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97F64F" w14:textId="78462E62" w:rsidR="00D007FF" w:rsidRPr="001C57BF" w:rsidRDefault="00410859" w:rsidP="00BA6235">
      <w:pPr>
        <w:suppressAutoHyphens/>
        <w:jc w:val="center"/>
        <w:rPr>
          <w:rFonts w:ascii="Arial" w:hAnsi="Arial" w:cs="Arial"/>
          <w:b/>
          <w:lang w:eastAsia="ar-SA"/>
        </w:rPr>
      </w:pPr>
      <w:r>
        <w:rPr>
          <w:rFonts w:ascii="Arial" w:hAnsi="Arial" w:cs="Arial"/>
          <w:b/>
          <w:lang w:eastAsia="ar-SA"/>
        </w:rPr>
        <w:t xml:space="preserve"> </w:t>
      </w:r>
      <w:r w:rsidR="00D007FF" w:rsidRPr="001C57BF">
        <w:rPr>
          <w:rFonts w:ascii="Arial" w:hAnsi="Arial" w:cs="Arial"/>
          <w:b/>
          <w:lang w:eastAsia="ar-SA"/>
        </w:rPr>
        <w:t>Politechnika Warszawska</w:t>
      </w:r>
    </w:p>
    <w:p w14:paraId="0CAB1B88" w14:textId="77777777" w:rsidR="00BA6235" w:rsidRPr="001C57BF" w:rsidRDefault="00BA6235" w:rsidP="00BA6235">
      <w:pPr>
        <w:pStyle w:val="Tekstpodstawowy"/>
        <w:jc w:val="center"/>
        <w:rPr>
          <w:b/>
          <w:bCs/>
        </w:rPr>
      </w:pPr>
      <w:r w:rsidRPr="001C57BF">
        <w:rPr>
          <w:b/>
          <w:bCs/>
        </w:rPr>
        <w:t>SPECYFIKACJA WARUNKÓW ZAMÓWIENIA</w:t>
      </w:r>
    </w:p>
    <w:p w14:paraId="1B4BF904" w14:textId="77777777" w:rsidR="00BA6235" w:rsidRPr="001C57BF" w:rsidRDefault="00BA6235" w:rsidP="00BA6235">
      <w:pPr>
        <w:pStyle w:val="Tekstpodstawowy"/>
        <w:jc w:val="center"/>
        <w:rPr>
          <w:b/>
          <w:bCs/>
        </w:rPr>
      </w:pPr>
    </w:p>
    <w:p w14:paraId="34D6F87D" w14:textId="60BA43E7" w:rsidR="009B6557" w:rsidRPr="001C57BF" w:rsidRDefault="009B6557" w:rsidP="001C57BF">
      <w:pPr>
        <w:pStyle w:val="Tekstpodstawowy"/>
        <w:ind w:right="23"/>
        <w:jc w:val="both"/>
        <w:rPr>
          <w:b/>
          <w:bCs/>
        </w:rPr>
      </w:pPr>
      <w:r w:rsidRPr="001C57BF">
        <w:rPr>
          <w:b/>
          <w:bCs/>
        </w:rPr>
        <w:t xml:space="preserve">dla postępowania o udzielenie zamówienia publicznego prowadzonego w trybie podstawowym na podstawie art. 275 pkt </w:t>
      </w:r>
      <w:r w:rsidR="00AA0D45" w:rsidRPr="001C57BF">
        <w:rPr>
          <w:b/>
          <w:bCs/>
        </w:rPr>
        <w:t>1</w:t>
      </w:r>
      <w:r w:rsidRPr="001C57BF">
        <w:rPr>
          <w:b/>
          <w:bCs/>
        </w:rPr>
        <w:t xml:space="preserve"> ustawy </w:t>
      </w:r>
      <w:proofErr w:type="spellStart"/>
      <w:r w:rsidRPr="001C57BF">
        <w:rPr>
          <w:b/>
          <w:bCs/>
        </w:rPr>
        <w:t>Pzp</w:t>
      </w:r>
      <w:proofErr w:type="spellEnd"/>
      <w:r w:rsidR="001C57BF" w:rsidRPr="001C57BF">
        <w:rPr>
          <w:b/>
          <w:bCs/>
        </w:rPr>
        <w:t xml:space="preserve"> </w:t>
      </w:r>
      <w:r w:rsidRPr="001C57BF">
        <w:rPr>
          <w:b/>
          <w:bCs/>
        </w:rPr>
        <w:t>na</w:t>
      </w:r>
      <w:r w:rsidR="001C57BF" w:rsidRPr="001C57BF">
        <w:rPr>
          <w:b/>
          <w:bCs/>
        </w:rPr>
        <w:t>:</w:t>
      </w:r>
    </w:p>
    <w:p w14:paraId="77A1B439" w14:textId="0AED9B89" w:rsidR="00062283" w:rsidRPr="001C57BF" w:rsidRDefault="00877697" w:rsidP="001C57BF">
      <w:pPr>
        <w:pStyle w:val="Tekstpodstawowy"/>
        <w:jc w:val="both"/>
        <w:rPr>
          <w:b/>
          <w:bCs/>
        </w:rPr>
      </w:pPr>
      <w:bookmarkStart w:id="0" w:name="_Hlk88738609"/>
      <w:r>
        <w:rPr>
          <w:b/>
          <w:bCs/>
        </w:rPr>
        <w:t>Centrum Projektowe Kampusu Południowego</w:t>
      </w:r>
      <w:r w:rsidR="00CB7DB2">
        <w:rPr>
          <w:b/>
          <w:bCs/>
        </w:rPr>
        <w:t xml:space="preserve"> (CPKP) dla potrzeb realizacji międzywydziałowych projektów naukowo-badawczych Wydziałów Kampusu Południowego PW i kół naukowych studenckich w miejscu istniejącej hali magazynowo – warsztatowej przeznaczonej do rozbiórki </w:t>
      </w:r>
      <w:r w:rsidR="004D5E0C">
        <w:rPr>
          <w:b/>
          <w:bCs/>
        </w:rPr>
        <w:t>w Warszawie przy ul. Narbutta 8</w:t>
      </w:r>
      <w:r w:rsidR="009A0DF4">
        <w:rPr>
          <w:b/>
          <w:bCs/>
        </w:rPr>
        <w:t>4.</w:t>
      </w:r>
    </w:p>
    <w:p w14:paraId="07CDEC94" w14:textId="77777777" w:rsidR="00090002" w:rsidRPr="001C57BF" w:rsidRDefault="00090002" w:rsidP="00F53FCD">
      <w:pPr>
        <w:pStyle w:val="Tekstpodstawowy"/>
        <w:spacing w:line="360" w:lineRule="auto"/>
        <w:ind w:right="23"/>
        <w:jc w:val="center"/>
        <w:rPr>
          <w:b/>
          <w:bCs/>
        </w:rPr>
      </w:pPr>
    </w:p>
    <w:bookmarkEnd w:id="0"/>
    <w:p w14:paraId="691ACAB8" w14:textId="337F7F14" w:rsidR="00EA60B4" w:rsidRPr="001C57BF" w:rsidRDefault="00EA60B4" w:rsidP="00EA60B4">
      <w:pPr>
        <w:pStyle w:val="Tekstpodstawowy"/>
        <w:spacing w:line="360" w:lineRule="auto"/>
        <w:ind w:right="23"/>
        <w:rPr>
          <w:bCs/>
        </w:rPr>
      </w:pPr>
      <w:r w:rsidRPr="001C57BF">
        <w:rPr>
          <w:bCs/>
        </w:rPr>
        <w:t xml:space="preserve">Specyfikacja Warunków Zamówienia zawiera: </w:t>
      </w:r>
    </w:p>
    <w:p w14:paraId="369EA667" w14:textId="2B009DDA" w:rsidR="00EA60B4" w:rsidRPr="001C57BF" w:rsidRDefault="00EA60B4" w:rsidP="00EA60B4">
      <w:pPr>
        <w:ind w:left="1440" w:hanging="1440"/>
        <w:rPr>
          <w:rFonts w:ascii="Arial" w:hAnsi="Arial" w:cs="Arial"/>
          <w:bCs/>
        </w:rPr>
      </w:pPr>
      <w:r w:rsidRPr="001C57BF">
        <w:rPr>
          <w:rFonts w:ascii="Arial" w:hAnsi="Arial" w:cs="Arial"/>
          <w:bCs/>
        </w:rPr>
        <w:t>Tom I:</w:t>
      </w:r>
      <w:r w:rsidRPr="001C57BF">
        <w:rPr>
          <w:rFonts w:ascii="Arial" w:hAnsi="Arial" w:cs="Arial"/>
          <w:bCs/>
        </w:rPr>
        <w:tab/>
        <w:t>INSTRUKCJA DLA WYKONAWCÓW</w:t>
      </w:r>
      <w:r w:rsidR="0018635E" w:rsidRPr="001C57BF">
        <w:rPr>
          <w:rFonts w:ascii="Arial" w:hAnsi="Arial" w:cs="Arial"/>
          <w:bCs/>
        </w:rPr>
        <w:t xml:space="preserve"> (IDW)</w:t>
      </w:r>
    </w:p>
    <w:p w14:paraId="077858E6" w14:textId="0446A1D8" w:rsidR="00090002" w:rsidRPr="001C57BF" w:rsidRDefault="00090002" w:rsidP="00090002">
      <w:pPr>
        <w:ind w:left="3060" w:hanging="1620"/>
        <w:rPr>
          <w:rFonts w:ascii="Arial" w:hAnsi="Arial" w:cs="Arial"/>
          <w:color w:val="000000" w:themeColor="text1"/>
        </w:rPr>
      </w:pPr>
      <w:r w:rsidRPr="001C57BF">
        <w:rPr>
          <w:rFonts w:ascii="Arial" w:hAnsi="Arial" w:cs="Arial"/>
          <w:color w:val="000000" w:themeColor="text1"/>
        </w:rPr>
        <w:t xml:space="preserve">Formularze 1 </w:t>
      </w:r>
      <w:r w:rsidRPr="001C57BF">
        <w:rPr>
          <w:rFonts w:ascii="Arial" w:hAnsi="Arial" w:cs="Arial"/>
          <w:color w:val="000000" w:themeColor="text1"/>
        </w:rPr>
        <w:tab/>
        <w:t>Oferta</w:t>
      </w:r>
    </w:p>
    <w:p w14:paraId="2EF729C6" w14:textId="5735C470" w:rsidR="00090002" w:rsidRPr="001C57BF" w:rsidRDefault="00090002" w:rsidP="00E012B0">
      <w:pPr>
        <w:pStyle w:val="Akapitzlist"/>
        <w:numPr>
          <w:ilvl w:val="0"/>
          <w:numId w:val="5"/>
        </w:numPr>
        <w:ind w:left="3544" w:hanging="425"/>
        <w:jc w:val="both"/>
        <w:rPr>
          <w:color w:val="000000" w:themeColor="text1"/>
          <w:sz w:val="24"/>
          <w:szCs w:val="24"/>
        </w:rPr>
      </w:pPr>
      <w:r w:rsidRPr="001C57BF">
        <w:rPr>
          <w:color w:val="000000" w:themeColor="text1"/>
          <w:sz w:val="24"/>
          <w:szCs w:val="24"/>
        </w:rPr>
        <w:t>Oświadczenie o spełnianiu warunków udziału w</w:t>
      </w:r>
      <w:r w:rsidR="009D07D9">
        <w:rPr>
          <w:color w:val="000000" w:themeColor="text1"/>
          <w:sz w:val="24"/>
          <w:szCs w:val="24"/>
        </w:rPr>
        <w:t> </w:t>
      </w:r>
      <w:r w:rsidRPr="001C57BF">
        <w:rPr>
          <w:color w:val="000000" w:themeColor="text1"/>
          <w:sz w:val="24"/>
          <w:szCs w:val="24"/>
        </w:rPr>
        <w:t>postępowaniu oraz o braku podstaw do wykluczenia</w:t>
      </w:r>
    </w:p>
    <w:p w14:paraId="5B0A6FF0" w14:textId="77777777" w:rsidR="00090002" w:rsidRPr="001C57BF" w:rsidRDefault="00090002" w:rsidP="00E012B0">
      <w:pPr>
        <w:pStyle w:val="Akapitzlist"/>
        <w:numPr>
          <w:ilvl w:val="0"/>
          <w:numId w:val="5"/>
        </w:numPr>
        <w:ind w:left="3544" w:hanging="425"/>
        <w:jc w:val="both"/>
        <w:rPr>
          <w:color w:val="000000" w:themeColor="text1"/>
          <w:sz w:val="24"/>
          <w:szCs w:val="24"/>
        </w:rPr>
      </w:pPr>
      <w:r w:rsidRPr="001C57BF">
        <w:rPr>
          <w:color w:val="000000" w:themeColor="text1"/>
          <w:sz w:val="24"/>
          <w:szCs w:val="24"/>
        </w:rPr>
        <w:t xml:space="preserve">Zobowiązanie podmiotu udostępniającego zasoby </w:t>
      </w:r>
    </w:p>
    <w:p w14:paraId="3A753051" w14:textId="437F77D5" w:rsidR="00090002" w:rsidRPr="001C57BF" w:rsidRDefault="009D07D9" w:rsidP="00E012B0">
      <w:pPr>
        <w:pStyle w:val="Akapitzlist"/>
        <w:numPr>
          <w:ilvl w:val="2"/>
          <w:numId w:val="6"/>
        </w:numPr>
        <w:jc w:val="both"/>
        <w:rPr>
          <w:color w:val="000000" w:themeColor="text1"/>
          <w:sz w:val="24"/>
          <w:szCs w:val="24"/>
        </w:rPr>
      </w:pPr>
      <w:r>
        <w:rPr>
          <w:color w:val="000000" w:themeColor="text1"/>
          <w:sz w:val="24"/>
          <w:szCs w:val="24"/>
        </w:rPr>
        <w:t>O</w:t>
      </w:r>
      <w:r w:rsidR="00090002" w:rsidRPr="001C57BF">
        <w:rPr>
          <w:color w:val="000000" w:themeColor="text1"/>
          <w:sz w:val="24"/>
          <w:szCs w:val="24"/>
        </w:rPr>
        <w:t>świadczenie o spełnianiu warunków udziału w</w:t>
      </w:r>
      <w:r w:rsidR="001C57BF" w:rsidRPr="001C57BF">
        <w:rPr>
          <w:color w:val="000000" w:themeColor="text1"/>
          <w:sz w:val="24"/>
          <w:szCs w:val="24"/>
        </w:rPr>
        <w:t> </w:t>
      </w:r>
      <w:r w:rsidR="00090002" w:rsidRPr="001C57BF">
        <w:rPr>
          <w:color w:val="000000" w:themeColor="text1"/>
          <w:sz w:val="24"/>
          <w:szCs w:val="24"/>
        </w:rPr>
        <w:t>postępowaniu  oraz o braku podstaw do wykluczenia składane przez podmiot udostępniający zasoby</w:t>
      </w:r>
    </w:p>
    <w:p w14:paraId="60BBD770" w14:textId="69CCFEE1" w:rsidR="00090002" w:rsidRPr="00E45D70" w:rsidRDefault="00090002" w:rsidP="00E012B0">
      <w:pPr>
        <w:pStyle w:val="Akapitzlist"/>
        <w:numPr>
          <w:ilvl w:val="0"/>
          <w:numId w:val="5"/>
        </w:numPr>
        <w:ind w:left="3544" w:hanging="425"/>
        <w:jc w:val="both"/>
        <w:rPr>
          <w:color w:val="000000" w:themeColor="text1"/>
          <w:sz w:val="24"/>
          <w:szCs w:val="24"/>
        </w:rPr>
      </w:pPr>
      <w:r w:rsidRPr="001C57BF">
        <w:rPr>
          <w:color w:val="000000" w:themeColor="text1"/>
          <w:sz w:val="24"/>
          <w:szCs w:val="24"/>
        </w:rPr>
        <w:t>Oświadczenie wykonawców wspólnie ubiegających się o</w:t>
      </w:r>
      <w:r w:rsidR="001C57BF" w:rsidRPr="001C57BF">
        <w:rPr>
          <w:color w:val="000000" w:themeColor="text1"/>
          <w:sz w:val="24"/>
          <w:szCs w:val="24"/>
        </w:rPr>
        <w:t> </w:t>
      </w:r>
      <w:r w:rsidRPr="001C57BF">
        <w:rPr>
          <w:color w:val="000000" w:themeColor="text1"/>
          <w:sz w:val="24"/>
          <w:szCs w:val="24"/>
        </w:rPr>
        <w:t>udzielenie zamówienia</w:t>
      </w:r>
    </w:p>
    <w:p w14:paraId="27885025" w14:textId="2689A07E" w:rsidR="00090002" w:rsidRPr="00E45D70" w:rsidRDefault="00090002" w:rsidP="00E45D70">
      <w:pPr>
        <w:jc w:val="both"/>
        <w:rPr>
          <w:color w:val="000000" w:themeColor="text1"/>
        </w:rPr>
      </w:pPr>
    </w:p>
    <w:p w14:paraId="33775643" w14:textId="30BD76F0" w:rsidR="00090002" w:rsidRPr="001C57BF" w:rsidRDefault="00090002" w:rsidP="00090002">
      <w:pPr>
        <w:ind w:left="3060" w:hanging="1620"/>
        <w:rPr>
          <w:rFonts w:ascii="Arial" w:hAnsi="Arial" w:cs="Arial"/>
          <w:color w:val="000000" w:themeColor="text1"/>
        </w:rPr>
      </w:pPr>
      <w:r w:rsidRPr="001C57BF">
        <w:rPr>
          <w:rFonts w:ascii="Arial" w:hAnsi="Arial" w:cs="Arial"/>
          <w:color w:val="000000" w:themeColor="text1"/>
        </w:rPr>
        <w:t xml:space="preserve">Formularze </w:t>
      </w:r>
      <w:r w:rsidR="00B14052" w:rsidRPr="00B14052">
        <w:rPr>
          <w:rFonts w:ascii="Arial" w:hAnsi="Arial" w:cs="Arial"/>
          <w:color w:val="000000" w:themeColor="text1"/>
        </w:rPr>
        <w:t>2</w:t>
      </w:r>
      <w:r w:rsidRPr="00B14052">
        <w:rPr>
          <w:rFonts w:ascii="Arial" w:hAnsi="Arial" w:cs="Arial"/>
          <w:color w:val="000000" w:themeColor="text1"/>
        </w:rPr>
        <w:t xml:space="preserve"> </w:t>
      </w:r>
      <w:r w:rsidRPr="001C57BF">
        <w:rPr>
          <w:rFonts w:ascii="Arial" w:hAnsi="Arial" w:cs="Arial"/>
          <w:color w:val="000000" w:themeColor="text1"/>
        </w:rPr>
        <w:tab/>
        <w:t>Formularz cenowy</w:t>
      </w:r>
    </w:p>
    <w:p w14:paraId="6011120F" w14:textId="7E91E0A1" w:rsidR="00090002" w:rsidRDefault="00090002" w:rsidP="0018744F">
      <w:pPr>
        <w:ind w:left="3060" w:hanging="1620"/>
        <w:rPr>
          <w:rFonts w:ascii="Arial" w:hAnsi="Arial" w:cs="Arial"/>
          <w:color w:val="000000" w:themeColor="text1"/>
        </w:rPr>
      </w:pPr>
      <w:r w:rsidRPr="001C57BF">
        <w:rPr>
          <w:rFonts w:ascii="Arial" w:hAnsi="Arial" w:cs="Arial"/>
          <w:color w:val="000000" w:themeColor="text1"/>
        </w:rPr>
        <w:tab/>
        <w:t>Załącznik 1</w:t>
      </w:r>
      <w:r w:rsidRPr="001C57BF">
        <w:rPr>
          <w:rFonts w:ascii="Arial" w:hAnsi="Arial" w:cs="Arial"/>
          <w:color w:val="000000" w:themeColor="text1"/>
        </w:rPr>
        <w:tab/>
        <w:t xml:space="preserve">Tabela  wartości elementów scalonych </w:t>
      </w:r>
    </w:p>
    <w:p w14:paraId="3D638DF4" w14:textId="77777777" w:rsidR="0018744F" w:rsidRPr="001C57BF" w:rsidRDefault="0018744F" w:rsidP="0018744F">
      <w:pPr>
        <w:ind w:left="3060" w:hanging="1620"/>
        <w:rPr>
          <w:rFonts w:ascii="Arial" w:hAnsi="Arial" w:cs="Arial"/>
          <w:color w:val="000000" w:themeColor="text1"/>
        </w:rPr>
      </w:pPr>
    </w:p>
    <w:p w14:paraId="1A37C0C4" w14:textId="28E405F4" w:rsidR="00090002" w:rsidRPr="001C57BF" w:rsidRDefault="00090002" w:rsidP="00090002">
      <w:pPr>
        <w:rPr>
          <w:rFonts w:ascii="Arial" w:hAnsi="Arial" w:cs="Arial"/>
          <w:b/>
          <w:bCs/>
          <w:color w:val="000000" w:themeColor="text1"/>
        </w:rPr>
      </w:pPr>
      <w:r w:rsidRPr="001C57BF">
        <w:rPr>
          <w:rFonts w:ascii="Arial" w:hAnsi="Arial" w:cs="Arial"/>
          <w:bCs/>
          <w:color w:val="000000" w:themeColor="text1"/>
        </w:rPr>
        <w:t>Tom II:</w:t>
      </w:r>
      <w:r w:rsidRPr="001C57BF">
        <w:rPr>
          <w:rFonts w:ascii="Arial" w:hAnsi="Arial" w:cs="Arial"/>
          <w:b/>
          <w:bCs/>
          <w:color w:val="000000" w:themeColor="text1"/>
        </w:rPr>
        <w:tab/>
      </w:r>
      <w:r w:rsidRPr="001C57BF">
        <w:rPr>
          <w:rStyle w:val="tekstdokbold"/>
          <w:rFonts w:ascii="Arial" w:hAnsi="Arial" w:cs="Arial"/>
          <w:b w:val="0"/>
          <w:bCs w:val="0"/>
          <w:color w:val="000000" w:themeColor="text1"/>
        </w:rPr>
        <w:t xml:space="preserve">PROJEKTOWANE </w:t>
      </w:r>
      <w:r w:rsidRPr="001C57BF">
        <w:rPr>
          <w:rFonts w:ascii="Arial" w:hAnsi="Arial" w:cs="Arial"/>
          <w:color w:val="000000" w:themeColor="text1"/>
        </w:rPr>
        <w:t>POSTANOWIENIA</w:t>
      </w:r>
      <w:r w:rsidRPr="001C57BF">
        <w:rPr>
          <w:rStyle w:val="tekstdokbold"/>
          <w:rFonts w:ascii="Arial" w:hAnsi="Arial" w:cs="Arial"/>
          <w:b w:val="0"/>
          <w:bCs w:val="0"/>
          <w:color w:val="000000" w:themeColor="text1"/>
        </w:rPr>
        <w:t xml:space="preserve"> UMOWY (PPU)</w:t>
      </w:r>
    </w:p>
    <w:p w14:paraId="3636D3AB" w14:textId="77777777" w:rsidR="00090002" w:rsidRPr="001C57BF" w:rsidRDefault="00090002" w:rsidP="00090002">
      <w:pPr>
        <w:rPr>
          <w:rFonts w:ascii="Arial" w:hAnsi="Arial" w:cs="Arial"/>
          <w:bCs/>
          <w:color w:val="000000" w:themeColor="text1"/>
        </w:rPr>
      </w:pPr>
      <w:r w:rsidRPr="001C57BF">
        <w:rPr>
          <w:rFonts w:ascii="Arial" w:hAnsi="Arial" w:cs="Arial"/>
          <w:bCs/>
          <w:color w:val="000000" w:themeColor="text1"/>
        </w:rPr>
        <w:t>Tom III:</w:t>
      </w:r>
      <w:r w:rsidRPr="001C57BF">
        <w:rPr>
          <w:rFonts w:ascii="Arial" w:hAnsi="Arial" w:cs="Arial"/>
          <w:bCs/>
          <w:color w:val="000000" w:themeColor="text1"/>
        </w:rPr>
        <w:tab/>
        <w:t>OPIS PRZEDMIOTU ZAMÓWIENIA (OPZ):</w:t>
      </w:r>
    </w:p>
    <w:p w14:paraId="70631F89" w14:textId="77777777" w:rsidR="00090002" w:rsidRPr="001C57BF" w:rsidRDefault="00090002" w:rsidP="00090002">
      <w:pPr>
        <w:rPr>
          <w:rFonts w:ascii="Arial" w:hAnsi="Arial" w:cs="Arial"/>
          <w:bCs/>
          <w:color w:val="000000" w:themeColor="text1"/>
        </w:rPr>
      </w:pPr>
      <w:r w:rsidRPr="001C57BF">
        <w:rPr>
          <w:rFonts w:ascii="Arial" w:hAnsi="Arial" w:cs="Arial"/>
          <w:bCs/>
          <w:color w:val="000000" w:themeColor="text1"/>
        </w:rPr>
        <w:tab/>
      </w:r>
      <w:r w:rsidRPr="001C57BF">
        <w:rPr>
          <w:rFonts w:ascii="Arial" w:hAnsi="Arial" w:cs="Arial"/>
          <w:bCs/>
          <w:color w:val="000000" w:themeColor="text1"/>
        </w:rPr>
        <w:tab/>
        <w:t>Warunki ogólne</w:t>
      </w:r>
    </w:p>
    <w:p w14:paraId="25BDB180" w14:textId="77777777" w:rsidR="00090002" w:rsidRPr="001C57BF" w:rsidRDefault="00090002" w:rsidP="00090002">
      <w:pPr>
        <w:rPr>
          <w:rFonts w:ascii="Arial" w:hAnsi="Arial" w:cs="Arial"/>
          <w:bCs/>
          <w:color w:val="000000" w:themeColor="text1"/>
        </w:rPr>
      </w:pPr>
      <w:r w:rsidRPr="001C57BF">
        <w:rPr>
          <w:rFonts w:ascii="Arial" w:hAnsi="Arial" w:cs="Arial"/>
          <w:bCs/>
          <w:color w:val="000000" w:themeColor="text1"/>
        </w:rPr>
        <w:tab/>
      </w:r>
      <w:r w:rsidRPr="001C57BF">
        <w:rPr>
          <w:rFonts w:ascii="Arial" w:hAnsi="Arial" w:cs="Arial"/>
          <w:bCs/>
          <w:color w:val="000000" w:themeColor="text1"/>
        </w:rPr>
        <w:tab/>
        <w:t>Dokumentacja projektowa:</w:t>
      </w:r>
    </w:p>
    <w:p w14:paraId="6DF7FC6C" w14:textId="77777777" w:rsidR="00090002" w:rsidRPr="001C57BF" w:rsidRDefault="00090002" w:rsidP="00090002">
      <w:pPr>
        <w:rPr>
          <w:rFonts w:ascii="Arial" w:hAnsi="Arial" w:cs="Arial"/>
          <w:bCs/>
          <w:color w:val="000000" w:themeColor="text1"/>
        </w:rPr>
      </w:pPr>
      <w:r w:rsidRPr="001C57BF">
        <w:rPr>
          <w:rFonts w:ascii="Arial" w:hAnsi="Arial" w:cs="Arial"/>
          <w:bCs/>
          <w:color w:val="000000" w:themeColor="text1"/>
        </w:rPr>
        <w:t>Tom IV:</w:t>
      </w:r>
      <w:r w:rsidRPr="001C57BF">
        <w:rPr>
          <w:rFonts w:ascii="Arial" w:hAnsi="Arial" w:cs="Arial"/>
          <w:bCs/>
          <w:color w:val="000000" w:themeColor="text1"/>
        </w:rPr>
        <w:tab/>
        <w:t>PRZEDMIARY ROBÓT</w:t>
      </w:r>
    </w:p>
    <w:p w14:paraId="28015D61" w14:textId="77777777" w:rsidR="006249C1" w:rsidRDefault="006249C1" w:rsidP="006249C1">
      <w:pPr>
        <w:pStyle w:val="Tekstpodstawowy"/>
        <w:ind w:right="23"/>
        <w:rPr>
          <w:bCs/>
        </w:rPr>
      </w:pPr>
    </w:p>
    <w:p w14:paraId="65793BD8" w14:textId="77777777" w:rsidR="006249C1" w:rsidRDefault="006249C1" w:rsidP="006249C1">
      <w:pPr>
        <w:pStyle w:val="Tekstpodstawowy"/>
        <w:ind w:right="23"/>
        <w:rPr>
          <w:bCs/>
        </w:rPr>
      </w:pPr>
    </w:p>
    <w:p w14:paraId="7B353B25" w14:textId="77777777" w:rsidR="006249C1" w:rsidRPr="006249C1" w:rsidRDefault="00BA6235" w:rsidP="006249C1">
      <w:pPr>
        <w:pStyle w:val="Tekstpodstawowy"/>
        <w:ind w:left="4254" w:right="23" w:firstLine="709"/>
        <w:rPr>
          <w:bCs/>
        </w:rPr>
      </w:pPr>
      <w:r w:rsidRPr="006249C1">
        <w:rPr>
          <w:bCs/>
        </w:rPr>
        <w:t>Zatwierdził:</w:t>
      </w:r>
    </w:p>
    <w:p w14:paraId="57681154" w14:textId="77777777" w:rsidR="006249C1" w:rsidRDefault="006249C1" w:rsidP="006249C1">
      <w:pPr>
        <w:pStyle w:val="Tekstpodstawowy"/>
        <w:ind w:left="4254" w:right="23" w:firstLine="709"/>
        <w:rPr>
          <w:bCs/>
        </w:rPr>
      </w:pPr>
      <w:r>
        <w:rPr>
          <w:bCs/>
        </w:rPr>
        <w:t>Z</w:t>
      </w:r>
      <w:r w:rsidRPr="006249C1">
        <w:rPr>
          <w:bCs/>
        </w:rPr>
        <w:t>astępca Kanclerza ds. Technicznych</w:t>
      </w:r>
    </w:p>
    <w:p w14:paraId="3C3547D9" w14:textId="1C7F94B9" w:rsidR="006249C1" w:rsidRPr="006249C1" w:rsidRDefault="006249C1" w:rsidP="006249C1">
      <w:pPr>
        <w:pStyle w:val="Tekstpodstawowy"/>
        <w:ind w:left="4254" w:right="23" w:firstLine="709"/>
        <w:rPr>
          <w:bCs/>
        </w:rPr>
      </w:pPr>
      <w:r>
        <w:rPr>
          <w:bCs/>
        </w:rPr>
        <w:t xml:space="preserve">Politechniki Warszawskiej </w:t>
      </w:r>
      <w:r w:rsidRPr="006249C1">
        <w:rPr>
          <w:bCs/>
        </w:rPr>
        <w:t xml:space="preserve"> </w:t>
      </w:r>
    </w:p>
    <w:p w14:paraId="173D1911" w14:textId="442AE238" w:rsidR="006249C1" w:rsidRPr="006249C1" w:rsidRDefault="006249C1" w:rsidP="006249C1">
      <w:pPr>
        <w:pStyle w:val="Tekstpodstawowy"/>
        <w:ind w:left="4254" w:right="23" w:firstLine="709"/>
        <w:rPr>
          <w:bCs/>
        </w:rPr>
      </w:pPr>
      <w:r w:rsidRPr="006249C1">
        <w:t xml:space="preserve">mgr inż. Wojciech </w:t>
      </w:r>
      <w:proofErr w:type="spellStart"/>
      <w:r w:rsidRPr="006249C1">
        <w:t>Starczyński</w:t>
      </w:r>
      <w:proofErr w:type="spellEnd"/>
    </w:p>
    <w:p w14:paraId="0097A4AE" w14:textId="3C6FDF6A" w:rsidR="00BA6235" w:rsidRPr="006249C1" w:rsidRDefault="00BA6235" w:rsidP="00877E5A">
      <w:pPr>
        <w:pStyle w:val="Tekstpodstawowy"/>
        <w:tabs>
          <w:tab w:val="left" w:pos="5028"/>
        </w:tabs>
        <w:ind w:right="23"/>
        <w:rPr>
          <w:bCs/>
        </w:rPr>
      </w:pPr>
    </w:p>
    <w:p w14:paraId="2ADABE26" w14:textId="24BD8D13" w:rsidR="001C57BF" w:rsidRPr="006249C1" w:rsidRDefault="001C57BF" w:rsidP="00877E5A">
      <w:pPr>
        <w:pStyle w:val="Tekstpodstawowy"/>
        <w:tabs>
          <w:tab w:val="left" w:pos="5028"/>
        </w:tabs>
        <w:ind w:right="23"/>
        <w:rPr>
          <w:bCs/>
        </w:rPr>
      </w:pPr>
    </w:p>
    <w:p w14:paraId="16D9E081" w14:textId="3F867D18" w:rsidR="001C57BF" w:rsidRPr="001C57BF" w:rsidRDefault="001C57BF" w:rsidP="00877E5A">
      <w:pPr>
        <w:pStyle w:val="Tekstpodstawowy"/>
        <w:tabs>
          <w:tab w:val="left" w:pos="5028"/>
        </w:tabs>
        <w:ind w:right="23"/>
        <w:rPr>
          <w:bCs/>
        </w:rPr>
      </w:pPr>
    </w:p>
    <w:p w14:paraId="2579DF75" w14:textId="4F7E47E5" w:rsidR="001C57BF" w:rsidRPr="001C57BF" w:rsidRDefault="001C57BF" w:rsidP="00877E5A">
      <w:pPr>
        <w:pStyle w:val="Tekstpodstawowy"/>
        <w:tabs>
          <w:tab w:val="left" w:pos="5028"/>
        </w:tabs>
        <w:ind w:right="23"/>
        <w:rPr>
          <w:bCs/>
        </w:rPr>
      </w:pPr>
    </w:p>
    <w:p w14:paraId="198D4DCA" w14:textId="5CEDEC03" w:rsidR="00620D6E" w:rsidRDefault="00620D6E" w:rsidP="00877E5A">
      <w:pPr>
        <w:pStyle w:val="Tekstpodstawowy"/>
        <w:tabs>
          <w:tab w:val="left" w:pos="5028"/>
        </w:tabs>
        <w:ind w:right="23"/>
        <w:rPr>
          <w:bCs/>
        </w:rPr>
      </w:pPr>
    </w:p>
    <w:p w14:paraId="2E8420AF" w14:textId="1DE69B24" w:rsidR="00620D6E" w:rsidRDefault="00620D6E" w:rsidP="00877E5A">
      <w:pPr>
        <w:pStyle w:val="Tekstpodstawowy"/>
        <w:tabs>
          <w:tab w:val="left" w:pos="5028"/>
        </w:tabs>
        <w:ind w:right="23"/>
        <w:rPr>
          <w:bCs/>
        </w:rPr>
      </w:pPr>
    </w:p>
    <w:p w14:paraId="32DA6515" w14:textId="77777777" w:rsidR="00620D6E" w:rsidRPr="001C57BF" w:rsidRDefault="00620D6E" w:rsidP="00877E5A">
      <w:pPr>
        <w:pStyle w:val="Tekstpodstawowy"/>
        <w:tabs>
          <w:tab w:val="left" w:pos="5028"/>
        </w:tabs>
        <w:ind w:right="23"/>
        <w:rPr>
          <w:bCs/>
        </w:rPr>
      </w:pPr>
    </w:p>
    <w:p w14:paraId="5C23F0A0" w14:textId="77777777" w:rsidR="009D6091" w:rsidRPr="001C57BF" w:rsidRDefault="009D6091" w:rsidP="004D2341">
      <w:pPr>
        <w:pStyle w:val="Tekstpodstawowy"/>
        <w:spacing w:line="360" w:lineRule="auto"/>
        <w:ind w:right="23"/>
        <w:rPr>
          <w:bCs/>
        </w:rPr>
      </w:pPr>
    </w:p>
    <w:p w14:paraId="6307975F" w14:textId="3BEAF847" w:rsidR="00BE245A" w:rsidRPr="001C57BF" w:rsidRDefault="00D007FF" w:rsidP="00EA60B4">
      <w:pPr>
        <w:pStyle w:val="Tekstpodstawowy"/>
        <w:spacing w:line="360" w:lineRule="auto"/>
        <w:ind w:right="23"/>
        <w:jc w:val="center"/>
        <w:rPr>
          <w:bCs/>
        </w:rPr>
      </w:pPr>
      <w:r w:rsidRPr="001C57BF">
        <w:rPr>
          <w:bCs/>
        </w:rPr>
        <w:t>Warszawa</w:t>
      </w:r>
      <w:r w:rsidR="00BA6235" w:rsidRPr="001C57BF">
        <w:rPr>
          <w:bCs/>
        </w:rPr>
        <w:t>,</w:t>
      </w:r>
      <w:r w:rsidR="00C90583" w:rsidRPr="001C57BF">
        <w:rPr>
          <w:bCs/>
        </w:rPr>
        <w:t xml:space="preserve"> </w:t>
      </w:r>
      <w:r w:rsidR="006A1F77">
        <w:rPr>
          <w:bCs/>
        </w:rPr>
        <w:t>04.05</w:t>
      </w:r>
      <w:r w:rsidR="00555038">
        <w:rPr>
          <w:bCs/>
        </w:rPr>
        <w:t xml:space="preserve">.2022 </w:t>
      </w:r>
      <w:r w:rsidR="00BA6235" w:rsidRPr="001C57BF">
        <w:rPr>
          <w:bCs/>
        </w:rPr>
        <w:t>r.</w:t>
      </w:r>
      <w:r w:rsidR="00BA6235" w:rsidRPr="001C57BF">
        <w:rPr>
          <w:bCs/>
        </w:rPr>
        <w:br w:type="page"/>
      </w:r>
      <w:bookmarkStart w:id="1" w:name="_GoBack"/>
      <w:bookmarkEnd w:id="1"/>
    </w:p>
    <w:p w14:paraId="2680C1BF" w14:textId="77777777" w:rsidR="006272E5" w:rsidRPr="009D07D9" w:rsidRDefault="00BE245A" w:rsidP="00BE245A">
      <w:pPr>
        <w:pStyle w:val="Tekstpodstawowy"/>
        <w:ind w:right="-427"/>
        <w:jc w:val="center"/>
        <w:rPr>
          <w:b/>
          <w:bCs/>
        </w:rPr>
      </w:pPr>
      <w:r w:rsidRPr="009D07D9">
        <w:rPr>
          <w:b/>
          <w:bCs/>
        </w:rPr>
        <w:lastRenderedPageBreak/>
        <w:t xml:space="preserve">Tom I </w:t>
      </w:r>
    </w:p>
    <w:p w14:paraId="63ED5D50" w14:textId="007BBFFB" w:rsidR="00BE245A" w:rsidRPr="009D07D9" w:rsidRDefault="00BE245A" w:rsidP="00BE245A">
      <w:pPr>
        <w:pStyle w:val="Tekstpodstawowy"/>
        <w:ind w:right="-427"/>
        <w:jc w:val="center"/>
        <w:rPr>
          <w:b/>
          <w:bCs/>
        </w:rPr>
      </w:pPr>
      <w:r w:rsidRPr="009D07D9">
        <w:rPr>
          <w:b/>
          <w:bCs/>
        </w:rPr>
        <w:t>INSTRUKCJA DLA WYKONAWCÓW</w:t>
      </w:r>
      <w:r w:rsidR="000C588C" w:rsidRPr="009D07D9">
        <w:rPr>
          <w:b/>
          <w:bCs/>
        </w:rPr>
        <w:t xml:space="preserve"> (IDW)</w:t>
      </w:r>
    </w:p>
    <w:p w14:paraId="5F80D35C" w14:textId="77777777" w:rsidR="00BE245A" w:rsidRPr="009D07D9" w:rsidRDefault="00BE245A" w:rsidP="00280C88">
      <w:pPr>
        <w:rPr>
          <w:rFonts w:ascii="Arial" w:hAnsi="Arial" w:cs="Arial"/>
        </w:rPr>
      </w:pPr>
    </w:p>
    <w:p w14:paraId="6C395B91" w14:textId="77777777" w:rsidR="00BE245A" w:rsidRPr="009D07D9" w:rsidRDefault="00FB4D79" w:rsidP="009D07D9">
      <w:pPr>
        <w:pStyle w:val="Tekstpodstawowy"/>
        <w:tabs>
          <w:tab w:val="left" w:pos="709"/>
        </w:tabs>
        <w:rPr>
          <w:b/>
          <w:bCs/>
        </w:rPr>
      </w:pPr>
      <w:r w:rsidRPr="009D07D9">
        <w:rPr>
          <w:b/>
          <w:bCs/>
        </w:rPr>
        <w:t>1.</w:t>
      </w:r>
      <w:r w:rsidRPr="009D07D9">
        <w:rPr>
          <w:b/>
          <w:bCs/>
        </w:rPr>
        <w:tab/>
        <w:t>ZAMAWIAJĄCY</w:t>
      </w:r>
    </w:p>
    <w:p w14:paraId="6F7AC023" w14:textId="77777777" w:rsidR="00D007FF" w:rsidRPr="009D07D9" w:rsidRDefault="00D007FF" w:rsidP="009D07D9">
      <w:pPr>
        <w:suppressAutoHyphens/>
        <w:ind w:left="720"/>
        <w:jc w:val="both"/>
        <w:rPr>
          <w:rFonts w:ascii="Arial" w:hAnsi="Arial" w:cs="Arial"/>
          <w:lang w:eastAsia="ar-SA"/>
        </w:rPr>
      </w:pPr>
      <w:r w:rsidRPr="009D07D9">
        <w:rPr>
          <w:rFonts w:ascii="Arial" w:hAnsi="Arial" w:cs="Arial"/>
          <w:lang w:eastAsia="ar-SA"/>
        </w:rPr>
        <w:t>Politechnika Warszawska</w:t>
      </w:r>
    </w:p>
    <w:p w14:paraId="227E589A" w14:textId="77777777" w:rsidR="00062283" w:rsidRPr="009D07D9" w:rsidRDefault="00062283" w:rsidP="009D07D9">
      <w:pPr>
        <w:tabs>
          <w:tab w:val="num" w:pos="709"/>
        </w:tabs>
        <w:ind w:left="709"/>
        <w:jc w:val="both"/>
        <w:rPr>
          <w:rFonts w:ascii="Arial" w:hAnsi="Arial" w:cs="Arial"/>
        </w:rPr>
      </w:pPr>
      <w:r w:rsidRPr="009D07D9">
        <w:rPr>
          <w:rFonts w:ascii="Arial" w:hAnsi="Arial" w:cs="Arial"/>
        </w:rPr>
        <w:t xml:space="preserve">Plac Politechniki 1, 00-661 Warszawa </w:t>
      </w:r>
    </w:p>
    <w:p w14:paraId="042EFFC4" w14:textId="77777777" w:rsidR="00354DAB" w:rsidRDefault="00062283" w:rsidP="00354DAB">
      <w:pPr>
        <w:tabs>
          <w:tab w:val="num" w:pos="709"/>
        </w:tabs>
        <w:ind w:left="709" w:hanging="709"/>
        <w:jc w:val="both"/>
        <w:rPr>
          <w:rFonts w:ascii="Arial" w:hAnsi="Arial" w:cs="Arial"/>
          <w:iCs/>
          <w:lang w:val="de-DE"/>
        </w:rPr>
      </w:pPr>
      <w:r w:rsidRPr="009D07D9">
        <w:rPr>
          <w:rFonts w:ascii="Arial" w:hAnsi="Arial" w:cs="Arial"/>
        </w:rPr>
        <w:tab/>
        <w:t xml:space="preserve">NIP: 525-000-58-34; REGON: </w:t>
      </w:r>
      <w:r w:rsidRPr="009D07D9">
        <w:rPr>
          <w:rFonts w:ascii="Arial" w:hAnsi="Arial" w:cs="Arial"/>
          <w:iCs/>
          <w:lang w:val="de-DE"/>
        </w:rPr>
        <w:t>000001554</w:t>
      </w:r>
    </w:p>
    <w:p w14:paraId="41AEE299" w14:textId="0B36FE2F" w:rsidR="00354DAB" w:rsidRPr="00C9503E" w:rsidRDefault="00354DAB" w:rsidP="00354DAB">
      <w:pPr>
        <w:tabs>
          <w:tab w:val="num" w:pos="709"/>
        </w:tabs>
        <w:ind w:left="709"/>
        <w:jc w:val="both"/>
        <w:rPr>
          <w:rFonts w:ascii="Arial" w:hAnsi="Arial" w:cs="Arial"/>
          <w:iCs/>
          <w:lang w:val="de-DE"/>
        </w:rPr>
      </w:pPr>
      <w:proofErr w:type="spellStart"/>
      <w:r>
        <w:rPr>
          <w:rFonts w:ascii="Arial" w:hAnsi="Arial" w:cs="Arial"/>
          <w:iCs/>
          <w:lang w:val="de-DE"/>
        </w:rPr>
        <w:t>adres</w:t>
      </w:r>
      <w:proofErr w:type="spellEnd"/>
      <w:r>
        <w:rPr>
          <w:rFonts w:ascii="Arial" w:hAnsi="Arial" w:cs="Arial"/>
          <w:iCs/>
          <w:lang w:val="de-DE"/>
        </w:rPr>
        <w:t xml:space="preserve"> </w:t>
      </w:r>
      <w:proofErr w:type="spellStart"/>
      <w:r>
        <w:rPr>
          <w:rFonts w:ascii="Arial" w:hAnsi="Arial" w:cs="Arial"/>
          <w:iCs/>
          <w:lang w:val="de-DE"/>
        </w:rPr>
        <w:t>poczty</w:t>
      </w:r>
      <w:proofErr w:type="spellEnd"/>
      <w:r>
        <w:rPr>
          <w:rFonts w:ascii="Arial" w:hAnsi="Arial" w:cs="Arial"/>
          <w:iCs/>
          <w:lang w:val="de-DE"/>
        </w:rPr>
        <w:t xml:space="preserve"> </w:t>
      </w:r>
      <w:proofErr w:type="spellStart"/>
      <w:r>
        <w:rPr>
          <w:rFonts w:ascii="Arial" w:hAnsi="Arial" w:cs="Arial"/>
          <w:iCs/>
          <w:lang w:val="de-DE"/>
        </w:rPr>
        <w:t>elektronicznej</w:t>
      </w:r>
      <w:proofErr w:type="spellEnd"/>
      <w:r>
        <w:rPr>
          <w:rFonts w:ascii="Arial" w:hAnsi="Arial" w:cs="Arial"/>
          <w:iCs/>
          <w:lang w:val="de-DE"/>
        </w:rPr>
        <w:t xml:space="preserve"> </w:t>
      </w:r>
      <w:r>
        <w:rPr>
          <w:rFonts w:ascii="ArialMT" w:eastAsia="Calibri" w:hAnsi="ArialMT" w:cs="ArialMT"/>
          <w:sz w:val="23"/>
          <w:szCs w:val="23"/>
        </w:rPr>
        <w:t>Ewa.Szafranska@pw.edu.pl</w:t>
      </w:r>
    </w:p>
    <w:p w14:paraId="2DFB671B" w14:textId="77777777" w:rsidR="00C9503E" w:rsidRDefault="00233F89" w:rsidP="00C9503E">
      <w:pPr>
        <w:pStyle w:val="Akapitzlist"/>
        <w:spacing w:line="240" w:lineRule="auto"/>
        <w:contextualSpacing/>
        <w:jc w:val="both"/>
        <w:rPr>
          <w:color w:val="000000"/>
          <w:sz w:val="24"/>
          <w:szCs w:val="24"/>
          <w:lang w:eastAsia="pl-PL" w:bidi="pl-PL"/>
        </w:rPr>
      </w:pPr>
      <w:r w:rsidRPr="00393F17">
        <w:rPr>
          <w:color w:val="000000"/>
          <w:sz w:val="24"/>
          <w:szCs w:val="24"/>
          <w:lang w:eastAsia="pl-PL" w:bidi="pl-PL"/>
        </w:rPr>
        <w:t xml:space="preserve">niniejsze postępowanie prowadzi się przy użyciu Platformy : </w:t>
      </w:r>
      <w:hyperlink r:id="rId8" w:history="1">
        <w:r w:rsidRPr="00393F17">
          <w:rPr>
            <w:rStyle w:val="Hipercze"/>
            <w:color w:val="auto"/>
            <w:sz w:val="24"/>
            <w:szCs w:val="24"/>
            <w:u w:val="none"/>
          </w:rPr>
          <w:t>platformazakupowa.pl</w:t>
        </w:r>
      </w:hyperlink>
      <w:r w:rsidRPr="00393F17">
        <w:rPr>
          <w:rStyle w:val="Hipercze"/>
          <w:color w:val="auto"/>
          <w:sz w:val="24"/>
          <w:szCs w:val="24"/>
          <w:u w:val="none"/>
        </w:rPr>
        <w:t xml:space="preserve"> </w:t>
      </w:r>
      <w:r w:rsidRPr="00393F17">
        <w:rPr>
          <w:color w:val="000000"/>
          <w:sz w:val="24"/>
          <w:szCs w:val="24"/>
          <w:lang w:eastAsia="pl-PL" w:bidi="pl-PL"/>
        </w:rPr>
        <w:t>oraz poczty elektronicznej</w:t>
      </w:r>
    </w:p>
    <w:p w14:paraId="1E523E84" w14:textId="20AF34ED" w:rsidR="00C3496D" w:rsidRPr="00C9503E" w:rsidRDefault="00C3496D" w:rsidP="00C9503E">
      <w:pPr>
        <w:pStyle w:val="Akapitzlist"/>
        <w:spacing w:line="240" w:lineRule="auto"/>
        <w:contextualSpacing/>
        <w:jc w:val="both"/>
        <w:rPr>
          <w:color w:val="000000"/>
          <w:sz w:val="24"/>
          <w:szCs w:val="24"/>
          <w:lang w:eastAsia="pl-PL" w:bidi="pl-PL"/>
        </w:rPr>
      </w:pPr>
      <w:r w:rsidRPr="009D07D9">
        <w:rPr>
          <w:color w:val="000000" w:themeColor="text1"/>
          <w:lang w:eastAsia="ar-SA"/>
        </w:rPr>
        <w:t>godziny urzędowania: od 08:00 do 16:00</w:t>
      </w:r>
    </w:p>
    <w:p w14:paraId="5329DF4C" w14:textId="5434FEA8" w:rsidR="00175225" w:rsidRPr="009D07D9" w:rsidRDefault="00175225" w:rsidP="009D07D9">
      <w:pPr>
        <w:suppressAutoHyphens/>
        <w:ind w:left="720"/>
        <w:jc w:val="both"/>
        <w:rPr>
          <w:rFonts w:ascii="Arial" w:hAnsi="Arial" w:cs="Arial"/>
          <w:lang w:eastAsia="ar-SA"/>
        </w:rPr>
      </w:pPr>
    </w:p>
    <w:p w14:paraId="02545EED" w14:textId="627F4B27" w:rsidR="00BE245A" w:rsidRPr="009D07D9" w:rsidRDefault="00072546" w:rsidP="009D07D9">
      <w:pPr>
        <w:rPr>
          <w:rFonts w:ascii="Arial" w:hAnsi="Arial" w:cs="Arial"/>
          <w:b/>
          <w:bCs/>
        </w:rPr>
      </w:pPr>
      <w:r w:rsidRPr="009D07D9">
        <w:rPr>
          <w:rFonts w:ascii="Arial" w:hAnsi="Arial" w:cs="Arial"/>
          <w:b/>
          <w:bCs/>
        </w:rPr>
        <w:t>2.</w:t>
      </w:r>
      <w:r w:rsidR="001A0633" w:rsidRPr="009D07D9">
        <w:rPr>
          <w:rFonts w:ascii="Arial" w:hAnsi="Arial" w:cs="Arial"/>
          <w:b/>
          <w:bCs/>
        </w:rPr>
        <w:tab/>
      </w:r>
      <w:r w:rsidR="00FB4D79" w:rsidRPr="009D07D9">
        <w:rPr>
          <w:rFonts w:ascii="Arial" w:hAnsi="Arial" w:cs="Arial"/>
          <w:b/>
          <w:bCs/>
        </w:rPr>
        <w:t>OZNACZENIE POSTĘPOWANIA</w:t>
      </w:r>
    </w:p>
    <w:p w14:paraId="79CA4E49" w14:textId="1BAB9843" w:rsidR="00BE245A" w:rsidRPr="009D07D9" w:rsidRDefault="001A0633" w:rsidP="009D07D9">
      <w:pPr>
        <w:ind w:left="709"/>
        <w:jc w:val="both"/>
        <w:rPr>
          <w:rFonts w:ascii="Arial" w:hAnsi="Arial" w:cs="Arial"/>
        </w:rPr>
      </w:pPr>
      <w:r w:rsidRPr="009D07D9">
        <w:rPr>
          <w:rFonts w:ascii="Arial" w:hAnsi="Arial" w:cs="Arial"/>
        </w:rPr>
        <w:t>Postępowanie, którego dotyczy niniejszy dokument oznaczone jest znakiem</w:t>
      </w:r>
      <w:r w:rsidR="009D07D9">
        <w:rPr>
          <w:rFonts w:ascii="Arial" w:hAnsi="Arial" w:cs="Arial"/>
        </w:rPr>
        <w:br/>
      </w:r>
      <w:r w:rsidR="00377111" w:rsidRPr="009D07D9">
        <w:rPr>
          <w:rFonts w:ascii="Arial" w:hAnsi="Arial" w:cs="Arial"/>
        </w:rPr>
        <w:t>(nr referencyjnym)</w:t>
      </w:r>
      <w:r w:rsidR="00BE245A" w:rsidRPr="009D07D9">
        <w:rPr>
          <w:rFonts w:ascii="Arial" w:hAnsi="Arial" w:cs="Arial"/>
        </w:rPr>
        <w:t>:</w:t>
      </w:r>
      <w:r w:rsidR="00D007FF" w:rsidRPr="009D07D9">
        <w:rPr>
          <w:rFonts w:ascii="Arial" w:hAnsi="Arial" w:cs="Arial"/>
        </w:rPr>
        <w:t xml:space="preserve"> </w:t>
      </w:r>
      <w:r w:rsidR="00C9503E" w:rsidRPr="00C9503E">
        <w:rPr>
          <w:rFonts w:ascii="Arial" w:hAnsi="Arial" w:cs="Arial"/>
          <w:color w:val="00B0F0"/>
        </w:rPr>
        <w:t>ZP.RB.SE.1.2022</w:t>
      </w:r>
      <w:r w:rsidR="00D007FF" w:rsidRPr="009D07D9">
        <w:rPr>
          <w:rFonts w:ascii="Arial" w:hAnsi="Arial" w:cs="Arial"/>
        </w:rPr>
        <w:t>.</w:t>
      </w:r>
    </w:p>
    <w:p w14:paraId="612A3C75" w14:textId="6A565424" w:rsidR="00BE245A" w:rsidRPr="009D07D9" w:rsidRDefault="00BE245A" w:rsidP="009D07D9">
      <w:pPr>
        <w:ind w:left="709"/>
        <w:jc w:val="both"/>
        <w:rPr>
          <w:rFonts w:ascii="Arial" w:hAnsi="Arial" w:cs="Arial"/>
        </w:rPr>
      </w:pPr>
      <w:r w:rsidRPr="009D07D9">
        <w:rPr>
          <w:rFonts w:ascii="Arial" w:hAnsi="Arial" w:cs="Arial"/>
        </w:rPr>
        <w:t>Wykonawcy powinni we wszelkich kontaktach z Zamawiającym powoływać się</w:t>
      </w:r>
      <w:r w:rsidR="001C57BF" w:rsidRPr="009D07D9">
        <w:rPr>
          <w:rFonts w:ascii="Arial" w:hAnsi="Arial" w:cs="Arial"/>
        </w:rPr>
        <w:t xml:space="preserve"> </w:t>
      </w:r>
      <w:r w:rsidRPr="009D07D9">
        <w:rPr>
          <w:rFonts w:ascii="Arial" w:hAnsi="Arial" w:cs="Arial"/>
        </w:rPr>
        <w:t>na wyżej podane oznaczenie.</w:t>
      </w:r>
    </w:p>
    <w:p w14:paraId="2C5E41AD" w14:textId="77777777" w:rsidR="001A0633" w:rsidRPr="009D07D9" w:rsidRDefault="001A0633" w:rsidP="009D07D9">
      <w:pPr>
        <w:ind w:left="709"/>
        <w:jc w:val="both"/>
        <w:rPr>
          <w:rFonts w:ascii="Arial" w:hAnsi="Arial" w:cs="Arial"/>
        </w:rPr>
      </w:pPr>
    </w:p>
    <w:p w14:paraId="370A5646" w14:textId="77777777" w:rsidR="00BE245A" w:rsidRPr="009D07D9" w:rsidRDefault="00BE245A" w:rsidP="009D07D9">
      <w:pPr>
        <w:pStyle w:val="Tekstpodstawowy"/>
        <w:rPr>
          <w:b/>
          <w:bCs/>
        </w:rPr>
      </w:pPr>
      <w:r w:rsidRPr="009D07D9">
        <w:rPr>
          <w:b/>
          <w:bCs/>
        </w:rPr>
        <w:t xml:space="preserve">3. </w:t>
      </w:r>
      <w:r w:rsidR="001A0633" w:rsidRPr="009D07D9">
        <w:rPr>
          <w:b/>
          <w:bCs/>
        </w:rPr>
        <w:tab/>
      </w:r>
      <w:r w:rsidRPr="009D07D9">
        <w:rPr>
          <w:b/>
          <w:bCs/>
        </w:rPr>
        <w:t>TRYB POSTĘPOWANIA</w:t>
      </w:r>
    </w:p>
    <w:p w14:paraId="229C9FC3" w14:textId="26A32904" w:rsidR="00BE245A" w:rsidRPr="009D07D9" w:rsidRDefault="00B95282" w:rsidP="009D07D9">
      <w:pPr>
        <w:ind w:left="709" w:hanging="709"/>
        <w:jc w:val="both"/>
        <w:rPr>
          <w:rFonts w:ascii="Arial" w:hAnsi="Arial" w:cs="Arial"/>
        </w:rPr>
      </w:pPr>
      <w:r w:rsidRPr="009D07D9">
        <w:rPr>
          <w:rFonts w:ascii="Arial" w:hAnsi="Arial" w:cs="Arial"/>
        </w:rPr>
        <w:t>3.1.</w:t>
      </w:r>
      <w:r w:rsidRPr="009D07D9">
        <w:rPr>
          <w:rFonts w:ascii="Arial" w:hAnsi="Arial" w:cs="Arial"/>
        </w:rPr>
        <w:tab/>
      </w:r>
      <w:r w:rsidR="00BE245A" w:rsidRPr="009D07D9">
        <w:rPr>
          <w:rFonts w:ascii="Arial" w:hAnsi="Arial" w:cs="Arial"/>
        </w:rPr>
        <w:t>Postępowanie o udzielenie zamówienia prowadzone jest w trybie p</w:t>
      </w:r>
      <w:r w:rsidR="00EA60B4" w:rsidRPr="009D07D9">
        <w:rPr>
          <w:rFonts w:ascii="Arial" w:hAnsi="Arial" w:cs="Arial"/>
        </w:rPr>
        <w:t xml:space="preserve">odstawowym </w:t>
      </w:r>
      <w:r w:rsidR="00BE245A" w:rsidRPr="009D07D9">
        <w:rPr>
          <w:rFonts w:ascii="Arial" w:hAnsi="Arial" w:cs="Arial"/>
        </w:rPr>
        <w:t>na podstawie</w:t>
      </w:r>
      <w:r w:rsidR="00EA60B4" w:rsidRPr="009D07D9">
        <w:rPr>
          <w:rFonts w:ascii="Arial" w:hAnsi="Arial" w:cs="Arial"/>
        </w:rPr>
        <w:t xml:space="preserve"> art. 275 pkt </w:t>
      </w:r>
      <w:r w:rsidR="00AA0D45" w:rsidRPr="009D07D9">
        <w:rPr>
          <w:rFonts w:ascii="Arial" w:hAnsi="Arial" w:cs="Arial"/>
        </w:rPr>
        <w:t>1</w:t>
      </w:r>
      <w:r w:rsidR="00EA60B4" w:rsidRPr="009D07D9">
        <w:rPr>
          <w:rFonts w:ascii="Arial" w:hAnsi="Arial" w:cs="Arial"/>
        </w:rPr>
        <w:t>)</w:t>
      </w:r>
      <w:r w:rsidR="00BE245A" w:rsidRPr="009D07D9">
        <w:rPr>
          <w:rFonts w:ascii="Arial" w:hAnsi="Arial" w:cs="Arial"/>
        </w:rPr>
        <w:t xml:space="preserve"> ustawy z dnia </w:t>
      </w:r>
      <w:r w:rsidR="00EA60B4" w:rsidRPr="009D07D9">
        <w:rPr>
          <w:rFonts w:ascii="Arial" w:hAnsi="Arial" w:cs="Arial"/>
        </w:rPr>
        <w:t>11 września</w:t>
      </w:r>
      <w:r w:rsidR="00BE245A" w:rsidRPr="009D07D9">
        <w:rPr>
          <w:rFonts w:ascii="Arial" w:hAnsi="Arial" w:cs="Arial"/>
        </w:rPr>
        <w:t xml:space="preserve"> 20</w:t>
      </w:r>
      <w:r w:rsidR="00EA60B4" w:rsidRPr="009D07D9">
        <w:rPr>
          <w:rFonts w:ascii="Arial" w:hAnsi="Arial" w:cs="Arial"/>
        </w:rPr>
        <w:t>19</w:t>
      </w:r>
      <w:r w:rsidR="00BE245A" w:rsidRPr="009D07D9">
        <w:rPr>
          <w:rFonts w:ascii="Arial" w:hAnsi="Arial" w:cs="Arial"/>
        </w:rPr>
        <w:t xml:space="preserve"> roku Prawo zamówień publicznych (Dz. U. z </w:t>
      </w:r>
      <w:r w:rsidR="00C72A8D">
        <w:rPr>
          <w:rFonts w:ascii="Arial" w:hAnsi="Arial" w:cs="Arial"/>
        </w:rPr>
        <w:t>2021</w:t>
      </w:r>
      <w:r w:rsidR="006053B1" w:rsidRPr="009D07D9">
        <w:rPr>
          <w:rFonts w:ascii="Arial" w:hAnsi="Arial" w:cs="Arial"/>
        </w:rPr>
        <w:t xml:space="preserve"> </w:t>
      </w:r>
      <w:r w:rsidR="00BE245A" w:rsidRPr="009D07D9">
        <w:rPr>
          <w:rFonts w:ascii="Arial" w:hAnsi="Arial" w:cs="Arial"/>
        </w:rPr>
        <w:t xml:space="preserve">r. poz. </w:t>
      </w:r>
      <w:r w:rsidR="00C72A8D">
        <w:rPr>
          <w:rFonts w:ascii="Arial" w:hAnsi="Arial" w:cs="Arial"/>
        </w:rPr>
        <w:t>1129</w:t>
      </w:r>
      <w:r w:rsidR="004A6D12" w:rsidRPr="009D07D9">
        <w:rPr>
          <w:rFonts w:ascii="Arial" w:hAnsi="Arial" w:cs="Arial"/>
        </w:rPr>
        <w:t xml:space="preserve"> ze zm.</w:t>
      </w:r>
      <w:r w:rsidR="00BE245A" w:rsidRPr="009D07D9">
        <w:rPr>
          <w:rFonts w:ascii="Arial" w:hAnsi="Arial" w:cs="Arial"/>
        </w:rPr>
        <w:t xml:space="preserve">) zwanej dalej „ustawą </w:t>
      </w:r>
      <w:proofErr w:type="spellStart"/>
      <w:r w:rsidR="00BE245A" w:rsidRPr="009D07D9">
        <w:rPr>
          <w:rFonts w:ascii="Arial" w:hAnsi="Arial" w:cs="Arial"/>
        </w:rPr>
        <w:t>Pzp</w:t>
      </w:r>
      <w:proofErr w:type="spellEnd"/>
      <w:r w:rsidR="00BE245A" w:rsidRPr="009D07D9">
        <w:rPr>
          <w:rFonts w:ascii="Arial" w:hAnsi="Arial" w:cs="Arial"/>
        </w:rPr>
        <w:t>”.</w:t>
      </w:r>
    </w:p>
    <w:p w14:paraId="02155062" w14:textId="5D015922" w:rsidR="004A6D12" w:rsidRPr="009D07D9" w:rsidRDefault="00B95282" w:rsidP="009D07D9">
      <w:pPr>
        <w:ind w:left="709" w:hanging="709"/>
        <w:jc w:val="both"/>
        <w:rPr>
          <w:rFonts w:ascii="Arial" w:hAnsi="Arial" w:cs="Arial"/>
        </w:rPr>
      </w:pPr>
      <w:r w:rsidRPr="009D07D9">
        <w:rPr>
          <w:rFonts w:ascii="Arial" w:hAnsi="Arial" w:cs="Arial"/>
        </w:rPr>
        <w:t>3.2.</w:t>
      </w:r>
      <w:r w:rsidRPr="009D07D9">
        <w:rPr>
          <w:rFonts w:ascii="Arial" w:hAnsi="Arial" w:cs="Arial"/>
        </w:rPr>
        <w:tab/>
      </w:r>
      <w:r w:rsidR="00AA0D45" w:rsidRPr="009D07D9">
        <w:rPr>
          <w:rFonts w:ascii="Arial" w:hAnsi="Arial" w:cs="Arial"/>
        </w:rPr>
        <w:t>Zamawiający udziela zamówienia w trybie podstawowym, w którym w odpowiedzi na ogłoszenie o zamówieniu oferty mogą składać wszyscy zainteresowani wykonawcy, a</w:t>
      </w:r>
      <w:r w:rsidR="009D07D9">
        <w:rPr>
          <w:rFonts w:ascii="Arial" w:hAnsi="Arial" w:cs="Arial"/>
        </w:rPr>
        <w:t> </w:t>
      </w:r>
      <w:r w:rsidR="00AA0D45" w:rsidRPr="009D07D9">
        <w:rPr>
          <w:rFonts w:ascii="Arial" w:hAnsi="Arial" w:cs="Arial"/>
        </w:rPr>
        <w:t xml:space="preserve">następnie zamawiający wybiera najkorzystniejszą ofertę bez przeprowadzenia negocjacji. </w:t>
      </w:r>
    </w:p>
    <w:p w14:paraId="200FDE92" w14:textId="77777777" w:rsidR="006852FD" w:rsidRPr="009D07D9" w:rsidRDefault="006852FD" w:rsidP="009D07D9">
      <w:pPr>
        <w:ind w:hanging="11"/>
        <w:jc w:val="both"/>
        <w:rPr>
          <w:rFonts w:ascii="Arial" w:hAnsi="Arial" w:cs="Arial"/>
        </w:rPr>
      </w:pPr>
    </w:p>
    <w:p w14:paraId="22F699BF" w14:textId="77777777" w:rsidR="00BE245A" w:rsidRPr="009D07D9" w:rsidRDefault="00BE245A" w:rsidP="009D07D9">
      <w:pPr>
        <w:pStyle w:val="Tekstpodstawowy"/>
        <w:rPr>
          <w:b/>
          <w:bCs/>
        </w:rPr>
      </w:pPr>
      <w:r w:rsidRPr="009D07D9">
        <w:rPr>
          <w:b/>
          <w:bCs/>
        </w:rPr>
        <w:t xml:space="preserve">4. </w:t>
      </w:r>
      <w:r w:rsidR="001A0633" w:rsidRPr="009D07D9">
        <w:rPr>
          <w:b/>
          <w:bCs/>
        </w:rPr>
        <w:tab/>
      </w:r>
      <w:r w:rsidRPr="009D07D9">
        <w:rPr>
          <w:b/>
          <w:bCs/>
        </w:rPr>
        <w:t>ŹRÓDŁA FINANSOWANIA</w:t>
      </w:r>
    </w:p>
    <w:p w14:paraId="6974EA68" w14:textId="2CC933BF" w:rsidR="003466E0" w:rsidRPr="00BE79A9" w:rsidRDefault="00D007FF" w:rsidP="009D07D9">
      <w:pPr>
        <w:ind w:left="720"/>
        <w:jc w:val="both"/>
        <w:rPr>
          <w:rFonts w:ascii="Arial" w:hAnsi="Arial" w:cs="Arial"/>
          <w:color w:val="000000" w:themeColor="text1"/>
          <w:lang w:eastAsia="ar-SA"/>
        </w:rPr>
      </w:pPr>
      <w:r w:rsidRPr="00BE79A9">
        <w:rPr>
          <w:rFonts w:ascii="Arial" w:hAnsi="Arial" w:cs="Arial"/>
          <w:color w:val="000000" w:themeColor="text1"/>
          <w:lang w:eastAsia="ar-SA"/>
        </w:rPr>
        <w:t>Środki własne Zamawiającego</w:t>
      </w:r>
      <w:r w:rsidR="00AF526A" w:rsidRPr="00BE79A9">
        <w:rPr>
          <w:rFonts w:ascii="Arial" w:hAnsi="Arial" w:cs="Arial"/>
          <w:color w:val="000000" w:themeColor="text1"/>
          <w:lang w:eastAsia="ar-SA"/>
        </w:rPr>
        <w:t>.</w:t>
      </w:r>
    </w:p>
    <w:p w14:paraId="4551968F" w14:textId="77777777" w:rsidR="00E536BA" w:rsidRPr="009D07D9" w:rsidRDefault="00E536BA" w:rsidP="009D07D9">
      <w:pPr>
        <w:ind w:left="720"/>
        <w:jc w:val="both"/>
        <w:rPr>
          <w:rFonts w:ascii="Arial" w:hAnsi="Arial" w:cs="Arial"/>
          <w:lang w:eastAsia="ar-SA"/>
        </w:rPr>
      </w:pPr>
    </w:p>
    <w:p w14:paraId="698713CD" w14:textId="7E0F9DE0" w:rsidR="00090002" w:rsidRPr="009D07D9" w:rsidRDefault="00BE245A" w:rsidP="009D07D9">
      <w:pPr>
        <w:pStyle w:val="Tekstpodstawowy"/>
        <w:rPr>
          <w:b/>
          <w:bCs/>
        </w:rPr>
      </w:pPr>
      <w:r w:rsidRPr="009D07D9">
        <w:rPr>
          <w:b/>
          <w:bCs/>
        </w:rPr>
        <w:t xml:space="preserve">5. </w:t>
      </w:r>
      <w:r w:rsidR="00B9414F" w:rsidRPr="009D07D9">
        <w:rPr>
          <w:b/>
          <w:bCs/>
        </w:rPr>
        <w:tab/>
      </w:r>
      <w:r w:rsidRPr="009D07D9">
        <w:rPr>
          <w:b/>
          <w:bCs/>
        </w:rPr>
        <w:t>PRZEDMIOT ZAMÓWIENIA</w:t>
      </w:r>
    </w:p>
    <w:p w14:paraId="3B7E7DC2" w14:textId="313C81C7" w:rsidR="00EE0621" w:rsidRDefault="00B9414F" w:rsidP="00CB450C">
      <w:pPr>
        <w:pStyle w:val="Tekstpodstawowy"/>
        <w:ind w:left="705" w:hanging="705"/>
        <w:jc w:val="both"/>
        <w:rPr>
          <w:b/>
          <w:bCs/>
        </w:rPr>
      </w:pPr>
      <w:r w:rsidRPr="009D07D9">
        <w:rPr>
          <w:iCs/>
        </w:rPr>
        <w:t>5.1.</w:t>
      </w:r>
      <w:r w:rsidRPr="009D07D9">
        <w:rPr>
          <w:iCs/>
        </w:rPr>
        <w:tab/>
      </w:r>
      <w:r w:rsidR="00FB6E75" w:rsidRPr="009D07D9">
        <w:t xml:space="preserve">Przedmiotem zamówienia </w:t>
      </w:r>
      <w:r w:rsidR="00922436" w:rsidRPr="009D07D9">
        <w:t>jest</w:t>
      </w:r>
      <w:bookmarkStart w:id="2" w:name="_Hlk82597252"/>
      <w:r w:rsidR="009A0DF4">
        <w:t xml:space="preserve"> </w:t>
      </w:r>
      <w:r w:rsidR="00CB7DB2">
        <w:rPr>
          <w:b/>
          <w:bCs/>
        </w:rPr>
        <w:t>Centrum Projektowe Kampusu Południowego (CPKP) dla potrzeb realizacji międzywydziałowych projektów naukowo-badawczych Wydziałów Kampusu Południowego PW i kół naukowych studenckich w miejscu istniejącej hali magazynowo – warsztatowej przeznaczonej do rozbiórki w Warszawie przy ul. Narbutta 84.</w:t>
      </w:r>
      <w:bookmarkEnd w:id="2"/>
    </w:p>
    <w:p w14:paraId="0E5C5172" w14:textId="77777777" w:rsidR="00EE0621" w:rsidRPr="00EE0621" w:rsidRDefault="00EE0621" w:rsidP="00EE0621">
      <w:pPr>
        <w:pStyle w:val="Stopka"/>
        <w:ind w:left="709" w:hanging="709"/>
        <w:rPr>
          <w:rFonts w:ascii="Arial" w:hAnsi="Arial" w:cs="Arial"/>
          <w:b/>
          <w:bCs/>
          <w:sz w:val="24"/>
          <w:szCs w:val="24"/>
        </w:rPr>
      </w:pPr>
    </w:p>
    <w:p w14:paraId="0254E9E1" w14:textId="77777777" w:rsidR="00EE0621" w:rsidRDefault="00EE0621" w:rsidP="00EE0621">
      <w:pPr>
        <w:spacing w:after="120"/>
        <w:ind w:left="709"/>
        <w:jc w:val="both"/>
        <w:rPr>
          <w:rFonts w:ascii="Arial" w:hAnsi="Arial" w:cs="Arial"/>
          <w:b/>
          <w:bCs/>
          <w:color w:val="000000" w:themeColor="text1"/>
          <w:sz w:val="20"/>
          <w:szCs w:val="20"/>
        </w:rPr>
      </w:pPr>
      <w:r w:rsidRPr="001B243C">
        <w:rPr>
          <w:rFonts w:ascii="Arial" w:hAnsi="Arial" w:cs="Arial"/>
          <w:b/>
          <w:bCs/>
          <w:color w:val="000000" w:themeColor="text1"/>
          <w:sz w:val="20"/>
          <w:szCs w:val="20"/>
        </w:rPr>
        <w:t xml:space="preserve">CPV (Wspólny </w:t>
      </w:r>
      <w:r w:rsidRPr="001B243C">
        <w:rPr>
          <w:rFonts w:ascii="Arial" w:hAnsi="Arial" w:cs="Arial"/>
          <w:b/>
          <w:bCs/>
          <w:color w:val="000000" w:themeColor="text1"/>
          <w:sz w:val="20"/>
          <w:szCs w:val="20"/>
          <w:lang w:eastAsia="en-US"/>
        </w:rPr>
        <w:t>Słownik</w:t>
      </w:r>
      <w:r w:rsidRPr="001B243C">
        <w:rPr>
          <w:rFonts w:ascii="Arial" w:hAnsi="Arial" w:cs="Arial"/>
          <w:b/>
          <w:bCs/>
          <w:color w:val="000000" w:themeColor="text1"/>
          <w:sz w:val="20"/>
          <w:szCs w:val="20"/>
        </w:rPr>
        <w:t xml:space="preserve"> Zamówień): </w:t>
      </w:r>
    </w:p>
    <w:tbl>
      <w:tblPr>
        <w:tblStyle w:val="Tabela-Siatka"/>
        <w:tblW w:w="9660" w:type="dxa"/>
        <w:jc w:val="center"/>
        <w:tblLook w:val="04A0" w:firstRow="1" w:lastRow="0" w:firstColumn="1" w:lastColumn="0" w:noHBand="0" w:noVBand="1"/>
      </w:tblPr>
      <w:tblGrid>
        <w:gridCol w:w="2018"/>
        <w:gridCol w:w="7642"/>
      </w:tblGrid>
      <w:tr w:rsidR="00EE0621" w14:paraId="36D01849" w14:textId="77777777" w:rsidTr="001F2F2A">
        <w:trPr>
          <w:trHeight w:val="347"/>
          <w:jc w:val="center"/>
        </w:trPr>
        <w:tc>
          <w:tcPr>
            <w:tcW w:w="2018" w:type="dxa"/>
          </w:tcPr>
          <w:p w14:paraId="0E9D19A9" w14:textId="286038B8" w:rsidR="00EE0621" w:rsidRPr="00B83B5B" w:rsidRDefault="00C05A8A" w:rsidP="00725542">
            <w:pPr>
              <w:spacing w:after="120"/>
              <w:jc w:val="both"/>
              <w:rPr>
                <w:rFonts w:ascii="Arial" w:hAnsi="Arial" w:cs="Arial"/>
                <w:color w:val="000000" w:themeColor="text1"/>
                <w:sz w:val="20"/>
                <w:szCs w:val="20"/>
              </w:rPr>
            </w:pPr>
            <w:r>
              <w:rPr>
                <w:rFonts w:ascii="Arial" w:hAnsi="Arial" w:cs="Arial"/>
                <w:color w:val="000000" w:themeColor="text1"/>
                <w:sz w:val="20"/>
                <w:szCs w:val="20"/>
              </w:rPr>
              <w:t>45331100-7</w:t>
            </w:r>
          </w:p>
        </w:tc>
        <w:tc>
          <w:tcPr>
            <w:tcW w:w="7642" w:type="dxa"/>
          </w:tcPr>
          <w:p w14:paraId="3BEE0F5C" w14:textId="5C17AB92" w:rsidR="00EE0621" w:rsidRPr="00B83B5B" w:rsidRDefault="00C05A8A" w:rsidP="00725542">
            <w:pPr>
              <w:spacing w:after="120"/>
              <w:jc w:val="both"/>
              <w:rPr>
                <w:rFonts w:ascii="Arial" w:hAnsi="Arial" w:cs="Arial"/>
                <w:color w:val="000000" w:themeColor="text1"/>
                <w:sz w:val="20"/>
                <w:szCs w:val="20"/>
              </w:rPr>
            </w:pPr>
            <w:r>
              <w:rPr>
                <w:rFonts w:ascii="Arial" w:hAnsi="Arial" w:cs="Arial"/>
                <w:color w:val="000000" w:themeColor="text1"/>
                <w:sz w:val="20"/>
                <w:szCs w:val="20"/>
              </w:rPr>
              <w:t>Instalowanie centralnego ogrzewania</w:t>
            </w:r>
          </w:p>
        </w:tc>
      </w:tr>
      <w:tr w:rsidR="00EE0621" w14:paraId="4FE77862" w14:textId="77777777" w:rsidTr="001F2F2A">
        <w:trPr>
          <w:trHeight w:val="347"/>
          <w:jc w:val="center"/>
        </w:trPr>
        <w:tc>
          <w:tcPr>
            <w:tcW w:w="2018" w:type="dxa"/>
          </w:tcPr>
          <w:p w14:paraId="68407685" w14:textId="4679E3A6" w:rsidR="00EE0621" w:rsidRPr="00B83B5B" w:rsidRDefault="00EE0621" w:rsidP="00725542">
            <w:pPr>
              <w:spacing w:after="120"/>
              <w:jc w:val="both"/>
              <w:rPr>
                <w:rFonts w:ascii="Arial" w:hAnsi="Arial" w:cs="Arial"/>
                <w:color w:val="000000" w:themeColor="text1"/>
                <w:sz w:val="20"/>
                <w:szCs w:val="20"/>
              </w:rPr>
            </w:pPr>
            <w:r w:rsidRPr="00B83B5B">
              <w:rPr>
                <w:rFonts w:ascii="Arial" w:hAnsi="Arial" w:cs="Arial"/>
                <w:color w:val="000000" w:themeColor="text1"/>
                <w:sz w:val="20"/>
                <w:szCs w:val="20"/>
              </w:rPr>
              <w:t>45</w:t>
            </w:r>
            <w:r w:rsidR="00C05A8A">
              <w:rPr>
                <w:rFonts w:ascii="Arial" w:hAnsi="Arial" w:cs="Arial"/>
                <w:color w:val="000000" w:themeColor="text1"/>
                <w:sz w:val="20"/>
                <w:szCs w:val="20"/>
              </w:rPr>
              <w:t>300000-0</w:t>
            </w:r>
          </w:p>
        </w:tc>
        <w:tc>
          <w:tcPr>
            <w:tcW w:w="7642" w:type="dxa"/>
          </w:tcPr>
          <w:p w14:paraId="0C0FA988" w14:textId="13948FB9" w:rsidR="00EE0621" w:rsidRPr="00B83B5B" w:rsidRDefault="00C05A8A" w:rsidP="00725542">
            <w:pPr>
              <w:spacing w:after="120"/>
              <w:jc w:val="both"/>
              <w:rPr>
                <w:rFonts w:ascii="Arial" w:hAnsi="Arial" w:cs="Arial"/>
                <w:color w:val="000000" w:themeColor="text1"/>
                <w:sz w:val="20"/>
                <w:szCs w:val="20"/>
              </w:rPr>
            </w:pPr>
            <w:r>
              <w:rPr>
                <w:rFonts w:ascii="Arial" w:hAnsi="Arial" w:cs="Arial"/>
                <w:color w:val="000000" w:themeColor="text1"/>
                <w:sz w:val="20"/>
                <w:szCs w:val="20"/>
              </w:rPr>
              <w:t>Roboty instalacyjne w budynkach</w:t>
            </w:r>
          </w:p>
        </w:tc>
      </w:tr>
      <w:tr w:rsidR="00EE0621" w14:paraId="083AE90A" w14:textId="77777777" w:rsidTr="001F2F2A">
        <w:trPr>
          <w:trHeight w:val="347"/>
          <w:jc w:val="center"/>
        </w:trPr>
        <w:tc>
          <w:tcPr>
            <w:tcW w:w="2018" w:type="dxa"/>
          </w:tcPr>
          <w:p w14:paraId="7E02275B" w14:textId="4C8F2BB7" w:rsidR="00EE0621" w:rsidRPr="00B83B5B" w:rsidRDefault="00C05A8A" w:rsidP="00725542">
            <w:pPr>
              <w:spacing w:after="120"/>
              <w:jc w:val="both"/>
              <w:rPr>
                <w:rFonts w:ascii="Arial" w:hAnsi="Arial" w:cs="Arial"/>
                <w:color w:val="000000" w:themeColor="text1"/>
                <w:sz w:val="20"/>
                <w:szCs w:val="20"/>
              </w:rPr>
            </w:pPr>
            <w:r>
              <w:rPr>
                <w:rFonts w:ascii="Arial" w:hAnsi="Arial" w:cs="Arial"/>
                <w:color w:val="000000" w:themeColor="text1"/>
                <w:sz w:val="20"/>
                <w:szCs w:val="20"/>
              </w:rPr>
              <w:t>45330000-9</w:t>
            </w:r>
          </w:p>
        </w:tc>
        <w:tc>
          <w:tcPr>
            <w:tcW w:w="7642" w:type="dxa"/>
          </w:tcPr>
          <w:p w14:paraId="33ACD382" w14:textId="7FE4289F" w:rsidR="00EE0621" w:rsidRPr="00B83B5B" w:rsidRDefault="00C05A8A" w:rsidP="00725542">
            <w:pPr>
              <w:spacing w:after="120"/>
              <w:jc w:val="both"/>
              <w:rPr>
                <w:rFonts w:ascii="Arial" w:hAnsi="Arial" w:cs="Arial"/>
                <w:color w:val="000000" w:themeColor="text1"/>
                <w:sz w:val="20"/>
                <w:szCs w:val="20"/>
              </w:rPr>
            </w:pPr>
            <w:r>
              <w:rPr>
                <w:rFonts w:ascii="Arial" w:hAnsi="Arial" w:cs="Arial"/>
                <w:color w:val="000000" w:themeColor="text1"/>
                <w:sz w:val="20"/>
                <w:szCs w:val="20"/>
              </w:rPr>
              <w:t>Roboty instalacyjne wodno- kanalizacyjne i sanitarne</w:t>
            </w:r>
          </w:p>
        </w:tc>
      </w:tr>
      <w:tr w:rsidR="00EE0621" w14:paraId="5C8CDC6E" w14:textId="77777777" w:rsidTr="001F2F2A">
        <w:trPr>
          <w:trHeight w:val="347"/>
          <w:jc w:val="center"/>
        </w:trPr>
        <w:tc>
          <w:tcPr>
            <w:tcW w:w="2018" w:type="dxa"/>
          </w:tcPr>
          <w:p w14:paraId="570ACAB2" w14:textId="7A830E08" w:rsidR="00EE0621" w:rsidRPr="00B83B5B" w:rsidRDefault="00C05A8A" w:rsidP="00725542">
            <w:pPr>
              <w:spacing w:after="120"/>
              <w:jc w:val="both"/>
              <w:rPr>
                <w:rFonts w:ascii="Arial" w:hAnsi="Arial" w:cs="Arial"/>
                <w:color w:val="000000" w:themeColor="text1"/>
                <w:sz w:val="20"/>
                <w:szCs w:val="20"/>
              </w:rPr>
            </w:pPr>
            <w:r>
              <w:rPr>
                <w:rFonts w:ascii="Arial" w:hAnsi="Arial" w:cs="Arial"/>
                <w:color w:val="000000" w:themeColor="text1"/>
                <w:sz w:val="20"/>
                <w:szCs w:val="20"/>
              </w:rPr>
              <w:t>45331000-6</w:t>
            </w:r>
          </w:p>
        </w:tc>
        <w:tc>
          <w:tcPr>
            <w:tcW w:w="7642" w:type="dxa"/>
          </w:tcPr>
          <w:p w14:paraId="540EF2FE" w14:textId="6AD819B3" w:rsidR="00EE0621" w:rsidRPr="00B83B5B" w:rsidRDefault="00C05A8A" w:rsidP="00725542">
            <w:pPr>
              <w:spacing w:after="120"/>
              <w:jc w:val="both"/>
              <w:rPr>
                <w:rFonts w:ascii="Arial" w:hAnsi="Arial" w:cs="Arial"/>
                <w:color w:val="000000" w:themeColor="text1"/>
                <w:sz w:val="20"/>
                <w:szCs w:val="20"/>
              </w:rPr>
            </w:pPr>
            <w:r>
              <w:rPr>
                <w:rFonts w:ascii="Arial" w:hAnsi="Arial" w:cs="Arial"/>
                <w:color w:val="000000" w:themeColor="text1"/>
                <w:sz w:val="20"/>
                <w:szCs w:val="20"/>
              </w:rPr>
              <w:t>I</w:t>
            </w:r>
            <w:r w:rsidR="00E80F8C">
              <w:rPr>
                <w:rFonts w:ascii="Arial" w:hAnsi="Arial" w:cs="Arial"/>
                <w:color w:val="000000" w:themeColor="text1"/>
                <w:sz w:val="20"/>
                <w:szCs w:val="20"/>
              </w:rPr>
              <w:t>nstalowanie urządzeń grzewczych</w:t>
            </w:r>
            <w:r>
              <w:rPr>
                <w:rFonts w:ascii="Arial" w:hAnsi="Arial" w:cs="Arial"/>
                <w:color w:val="000000" w:themeColor="text1"/>
                <w:sz w:val="20"/>
                <w:szCs w:val="20"/>
              </w:rPr>
              <w:t>,</w:t>
            </w:r>
            <w:r w:rsidR="00E80F8C">
              <w:rPr>
                <w:rFonts w:ascii="Arial" w:hAnsi="Arial" w:cs="Arial"/>
                <w:color w:val="000000" w:themeColor="text1"/>
                <w:sz w:val="20"/>
                <w:szCs w:val="20"/>
              </w:rPr>
              <w:t xml:space="preserve"> </w:t>
            </w:r>
            <w:r>
              <w:rPr>
                <w:rFonts w:ascii="Arial" w:hAnsi="Arial" w:cs="Arial"/>
                <w:color w:val="000000" w:themeColor="text1"/>
                <w:sz w:val="20"/>
                <w:szCs w:val="20"/>
              </w:rPr>
              <w:t>wentylacyjnych i klimatyzacyjnych</w:t>
            </w:r>
          </w:p>
        </w:tc>
      </w:tr>
      <w:tr w:rsidR="00EE0621" w14:paraId="48A1CEAC" w14:textId="77777777" w:rsidTr="001F2F2A">
        <w:trPr>
          <w:trHeight w:val="347"/>
          <w:jc w:val="center"/>
        </w:trPr>
        <w:tc>
          <w:tcPr>
            <w:tcW w:w="2018" w:type="dxa"/>
          </w:tcPr>
          <w:p w14:paraId="22F13FDB" w14:textId="09A252AB" w:rsidR="00EE0621" w:rsidRPr="00B83B5B" w:rsidRDefault="00C05A8A" w:rsidP="00725542">
            <w:pPr>
              <w:spacing w:after="120"/>
              <w:jc w:val="both"/>
              <w:rPr>
                <w:rFonts w:ascii="Arial" w:hAnsi="Arial" w:cs="Arial"/>
                <w:color w:val="000000" w:themeColor="text1"/>
                <w:sz w:val="20"/>
                <w:szCs w:val="20"/>
              </w:rPr>
            </w:pPr>
            <w:r>
              <w:rPr>
                <w:rFonts w:ascii="Arial" w:hAnsi="Arial" w:cs="Arial"/>
                <w:color w:val="000000" w:themeColor="text1"/>
                <w:sz w:val="20"/>
                <w:szCs w:val="20"/>
              </w:rPr>
              <w:t>45331100-7</w:t>
            </w:r>
          </w:p>
        </w:tc>
        <w:tc>
          <w:tcPr>
            <w:tcW w:w="7642" w:type="dxa"/>
          </w:tcPr>
          <w:p w14:paraId="1C2B6A82" w14:textId="2DC50A3F" w:rsidR="00EE0621" w:rsidRPr="00B83B5B" w:rsidRDefault="00C05A8A" w:rsidP="00725542">
            <w:pPr>
              <w:spacing w:after="120"/>
              <w:jc w:val="both"/>
              <w:rPr>
                <w:rFonts w:ascii="Arial" w:hAnsi="Arial" w:cs="Arial"/>
                <w:color w:val="000000" w:themeColor="text1"/>
                <w:sz w:val="20"/>
                <w:szCs w:val="20"/>
              </w:rPr>
            </w:pPr>
            <w:r>
              <w:rPr>
                <w:rFonts w:ascii="Arial" w:hAnsi="Arial" w:cs="Arial"/>
                <w:color w:val="000000" w:themeColor="text1"/>
                <w:sz w:val="20"/>
                <w:szCs w:val="20"/>
              </w:rPr>
              <w:t>Instalowanie centralnego ogrzewania</w:t>
            </w:r>
          </w:p>
        </w:tc>
      </w:tr>
      <w:tr w:rsidR="00EE0621" w14:paraId="4EFBA039" w14:textId="77777777" w:rsidTr="001F2F2A">
        <w:trPr>
          <w:trHeight w:val="347"/>
          <w:jc w:val="center"/>
        </w:trPr>
        <w:tc>
          <w:tcPr>
            <w:tcW w:w="2018" w:type="dxa"/>
          </w:tcPr>
          <w:p w14:paraId="02828756" w14:textId="01EE6BC3" w:rsidR="00EE0621" w:rsidRPr="00B83B5B" w:rsidRDefault="00C05A8A" w:rsidP="00725542">
            <w:pPr>
              <w:spacing w:after="120"/>
              <w:jc w:val="both"/>
              <w:rPr>
                <w:rFonts w:ascii="Arial" w:hAnsi="Arial" w:cs="Arial"/>
                <w:color w:val="000000" w:themeColor="text1"/>
                <w:sz w:val="20"/>
                <w:szCs w:val="20"/>
              </w:rPr>
            </w:pPr>
            <w:r>
              <w:rPr>
                <w:rFonts w:ascii="Arial" w:hAnsi="Arial" w:cs="Arial"/>
                <w:color w:val="000000" w:themeColor="text1"/>
                <w:sz w:val="20"/>
                <w:szCs w:val="20"/>
              </w:rPr>
              <w:t>45232140-5</w:t>
            </w:r>
          </w:p>
        </w:tc>
        <w:tc>
          <w:tcPr>
            <w:tcW w:w="7642" w:type="dxa"/>
          </w:tcPr>
          <w:p w14:paraId="648EA277" w14:textId="138165CE" w:rsidR="00EE0621" w:rsidRPr="00B83B5B" w:rsidRDefault="00E80F8C" w:rsidP="00E80F8C">
            <w:pPr>
              <w:spacing w:after="120"/>
              <w:jc w:val="both"/>
              <w:rPr>
                <w:rFonts w:ascii="Arial" w:hAnsi="Arial" w:cs="Arial"/>
                <w:color w:val="000000" w:themeColor="text1"/>
                <w:sz w:val="20"/>
                <w:szCs w:val="20"/>
              </w:rPr>
            </w:pPr>
            <w:r w:rsidRPr="00E80F8C">
              <w:rPr>
                <w:rFonts w:ascii="Arial" w:hAnsi="Arial" w:cs="Arial"/>
                <w:color w:val="00B0F0"/>
                <w:sz w:val="20"/>
                <w:szCs w:val="20"/>
              </w:rPr>
              <w:t>Roboty budowlane w zakresie lokalnych</w:t>
            </w:r>
            <w:r w:rsidR="00C05A8A" w:rsidRPr="00E80F8C">
              <w:rPr>
                <w:rFonts w:ascii="Arial" w:hAnsi="Arial" w:cs="Arial"/>
                <w:color w:val="00B0F0"/>
                <w:sz w:val="20"/>
                <w:szCs w:val="20"/>
              </w:rPr>
              <w:t xml:space="preserve"> </w:t>
            </w:r>
            <w:r w:rsidRPr="00E80F8C">
              <w:rPr>
                <w:rFonts w:ascii="Arial" w:hAnsi="Arial" w:cs="Arial"/>
                <w:color w:val="00B0F0"/>
                <w:sz w:val="20"/>
                <w:szCs w:val="20"/>
              </w:rPr>
              <w:t>sieci grzewczych</w:t>
            </w:r>
          </w:p>
        </w:tc>
      </w:tr>
      <w:tr w:rsidR="00EE0621" w14:paraId="6F90C40A" w14:textId="77777777" w:rsidTr="001F2F2A">
        <w:trPr>
          <w:trHeight w:val="347"/>
          <w:jc w:val="center"/>
        </w:trPr>
        <w:tc>
          <w:tcPr>
            <w:tcW w:w="2018" w:type="dxa"/>
          </w:tcPr>
          <w:p w14:paraId="263E9841" w14:textId="0D39F928" w:rsidR="00EE0621" w:rsidRPr="00B83B5B" w:rsidRDefault="00C05A8A" w:rsidP="00725542">
            <w:pPr>
              <w:spacing w:after="120"/>
              <w:jc w:val="both"/>
              <w:rPr>
                <w:rFonts w:ascii="Arial" w:hAnsi="Arial" w:cs="Arial"/>
                <w:color w:val="000000" w:themeColor="text1"/>
                <w:sz w:val="20"/>
                <w:szCs w:val="20"/>
              </w:rPr>
            </w:pPr>
            <w:r>
              <w:rPr>
                <w:rFonts w:ascii="Arial" w:hAnsi="Arial" w:cs="Arial"/>
                <w:color w:val="000000" w:themeColor="text1"/>
                <w:sz w:val="20"/>
                <w:szCs w:val="20"/>
              </w:rPr>
              <w:t>45332000-3</w:t>
            </w:r>
          </w:p>
        </w:tc>
        <w:tc>
          <w:tcPr>
            <w:tcW w:w="7642" w:type="dxa"/>
          </w:tcPr>
          <w:p w14:paraId="4A63BE85" w14:textId="3370322A" w:rsidR="00EE0621" w:rsidRPr="00B83B5B" w:rsidRDefault="00C05A8A" w:rsidP="00725542">
            <w:pPr>
              <w:spacing w:after="120"/>
              <w:jc w:val="both"/>
              <w:rPr>
                <w:rFonts w:ascii="Arial" w:hAnsi="Arial" w:cs="Arial"/>
                <w:color w:val="000000" w:themeColor="text1"/>
                <w:sz w:val="20"/>
                <w:szCs w:val="20"/>
              </w:rPr>
            </w:pPr>
            <w:r>
              <w:rPr>
                <w:rFonts w:ascii="Arial" w:hAnsi="Arial" w:cs="Arial"/>
                <w:color w:val="000000" w:themeColor="text1"/>
                <w:sz w:val="20"/>
                <w:szCs w:val="20"/>
              </w:rPr>
              <w:t>Roboty instalacyjne wodne i kanalizacyjne</w:t>
            </w:r>
          </w:p>
        </w:tc>
      </w:tr>
      <w:tr w:rsidR="00EE0621" w14:paraId="32CD16E1" w14:textId="77777777" w:rsidTr="001F2F2A">
        <w:trPr>
          <w:trHeight w:val="347"/>
          <w:jc w:val="center"/>
        </w:trPr>
        <w:tc>
          <w:tcPr>
            <w:tcW w:w="2018" w:type="dxa"/>
          </w:tcPr>
          <w:p w14:paraId="1FBD97AA" w14:textId="5497EDA5" w:rsidR="00EE0621" w:rsidRPr="00B83B5B" w:rsidRDefault="00C05A8A" w:rsidP="00725542">
            <w:pPr>
              <w:spacing w:after="120"/>
              <w:jc w:val="both"/>
              <w:rPr>
                <w:rFonts w:ascii="Arial" w:hAnsi="Arial" w:cs="Arial"/>
                <w:color w:val="000000" w:themeColor="text1"/>
                <w:sz w:val="20"/>
                <w:szCs w:val="20"/>
              </w:rPr>
            </w:pPr>
            <w:r>
              <w:rPr>
                <w:rFonts w:ascii="Arial" w:hAnsi="Arial" w:cs="Arial"/>
                <w:color w:val="000000" w:themeColor="text1"/>
                <w:sz w:val="20"/>
                <w:szCs w:val="20"/>
              </w:rPr>
              <w:t>45331200-</w:t>
            </w:r>
            <w:r w:rsidR="00E80F8C" w:rsidRPr="00E80F8C">
              <w:rPr>
                <w:rFonts w:ascii="Arial" w:hAnsi="Arial" w:cs="Arial"/>
                <w:color w:val="00B0F0"/>
                <w:sz w:val="20"/>
                <w:szCs w:val="20"/>
              </w:rPr>
              <w:t>8</w:t>
            </w:r>
          </w:p>
        </w:tc>
        <w:tc>
          <w:tcPr>
            <w:tcW w:w="7642" w:type="dxa"/>
          </w:tcPr>
          <w:p w14:paraId="47701B1E" w14:textId="0DBC09DB" w:rsidR="00EE0621" w:rsidRPr="00B83B5B" w:rsidRDefault="00C05A8A" w:rsidP="00725542">
            <w:pPr>
              <w:spacing w:after="120"/>
              <w:jc w:val="both"/>
              <w:rPr>
                <w:rFonts w:ascii="Arial" w:hAnsi="Arial" w:cs="Arial"/>
                <w:color w:val="000000" w:themeColor="text1"/>
                <w:sz w:val="20"/>
                <w:szCs w:val="20"/>
              </w:rPr>
            </w:pPr>
            <w:r>
              <w:rPr>
                <w:rFonts w:ascii="Arial" w:hAnsi="Arial" w:cs="Arial"/>
                <w:color w:val="000000" w:themeColor="text1"/>
                <w:sz w:val="20"/>
                <w:szCs w:val="20"/>
              </w:rPr>
              <w:t>Instalowanie urządzeń wentylacyjnych i klimatyzacyjnych</w:t>
            </w:r>
          </w:p>
        </w:tc>
      </w:tr>
      <w:tr w:rsidR="00EE0621" w14:paraId="51EF2CAB" w14:textId="77777777" w:rsidTr="001F2F2A">
        <w:trPr>
          <w:trHeight w:val="347"/>
          <w:jc w:val="center"/>
        </w:trPr>
        <w:tc>
          <w:tcPr>
            <w:tcW w:w="2018" w:type="dxa"/>
          </w:tcPr>
          <w:p w14:paraId="00F38C6F" w14:textId="76013276" w:rsidR="00EE0621" w:rsidRPr="00B83B5B" w:rsidRDefault="00343CBE" w:rsidP="00725542">
            <w:pPr>
              <w:spacing w:after="120"/>
              <w:jc w:val="both"/>
              <w:rPr>
                <w:rFonts w:ascii="Arial" w:hAnsi="Arial" w:cs="Arial"/>
                <w:color w:val="000000" w:themeColor="text1"/>
                <w:sz w:val="20"/>
                <w:szCs w:val="20"/>
              </w:rPr>
            </w:pPr>
            <w:r>
              <w:rPr>
                <w:rFonts w:ascii="Arial" w:hAnsi="Arial" w:cs="Arial"/>
                <w:color w:val="000000" w:themeColor="text1"/>
                <w:sz w:val="20"/>
                <w:szCs w:val="20"/>
              </w:rPr>
              <w:t>45332200-5</w:t>
            </w:r>
          </w:p>
        </w:tc>
        <w:tc>
          <w:tcPr>
            <w:tcW w:w="7642" w:type="dxa"/>
          </w:tcPr>
          <w:p w14:paraId="1A5F37DF" w14:textId="1C1DF0F1" w:rsidR="00EE0621" w:rsidRPr="00B83B5B" w:rsidRDefault="00343CBE" w:rsidP="00725542">
            <w:pPr>
              <w:spacing w:after="120"/>
              <w:jc w:val="both"/>
              <w:rPr>
                <w:rFonts w:ascii="Arial" w:hAnsi="Arial" w:cs="Arial"/>
                <w:color w:val="000000" w:themeColor="text1"/>
                <w:sz w:val="20"/>
                <w:szCs w:val="20"/>
              </w:rPr>
            </w:pPr>
            <w:r>
              <w:rPr>
                <w:rFonts w:ascii="Arial" w:hAnsi="Arial" w:cs="Arial"/>
                <w:color w:val="000000" w:themeColor="text1"/>
                <w:sz w:val="20"/>
                <w:szCs w:val="20"/>
              </w:rPr>
              <w:t>Roboty instalacyjne hydrauliczne</w:t>
            </w:r>
          </w:p>
        </w:tc>
      </w:tr>
      <w:tr w:rsidR="00EE0621" w14:paraId="0550A53C" w14:textId="77777777" w:rsidTr="001F2F2A">
        <w:trPr>
          <w:trHeight w:val="347"/>
          <w:jc w:val="center"/>
        </w:trPr>
        <w:tc>
          <w:tcPr>
            <w:tcW w:w="2018" w:type="dxa"/>
          </w:tcPr>
          <w:p w14:paraId="5F918C79" w14:textId="39FCBC0A" w:rsidR="00EE0621" w:rsidRPr="00B83B5B" w:rsidRDefault="00343CBE" w:rsidP="00725542">
            <w:pPr>
              <w:spacing w:after="120"/>
              <w:jc w:val="both"/>
              <w:rPr>
                <w:rFonts w:ascii="Arial" w:hAnsi="Arial" w:cs="Arial"/>
                <w:color w:val="000000" w:themeColor="text1"/>
                <w:sz w:val="20"/>
                <w:szCs w:val="20"/>
              </w:rPr>
            </w:pPr>
            <w:r>
              <w:rPr>
                <w:rFonts w:ascii="Arial" w:hAnsi="Arial" w:cs="Arial"/>
                <w:color w:val="000000" w:themeColor="text1"/>
                <w:sz w:val="20"/>
                <w:szCs w:val="20"/>
              </w:rPr>
              <w:t>45231110-9</w:t>
            </w:r>
          </w:p>
        </w:tc>
        <w:tc>
          <w:tcPr>
            <w:tcW w:w="7642" w:type="dxa"/>
          </w:tcPr>
          <w:p w14:paraId="6DC6F923" w14:textId="4E826A7C" w:rsidR="00EE0621" w:rsidRPr="00B83B5B" w:rsidRDefault="00343CBE" w:rsidP="00725542">
            <w:pPr>
              <w:spacing w:after="120"/>
              <w:jc w:val="both"/>
              <w:rPr>
                <w:rFonts w:ascii="Arial" w:hAnsi="Arial" w:cs="Arial"/>
                <w:color w:val="000000" w:themeColor="text1"/>
                <w:sz w:val="20"/>
                <w:szCs w:val="20"/>
              </w:rPr>
            </w:pPr>
            <w:r>
              <w:rPr>
                <w:rFonts w:ascii="Arial" w:hAnsi="Arial" w:cs="Arial"/>
                <w:color w:val="000000" w:themeColor="text1"/>
                <w:sz w:val="20"/>
                <w:szCs w:val="20"/>
              </w:rPr>
              <w:t>Roboty budowlane w zakresie kładzenia  rurociągów</w:t>
            </w:r>
          </w:p>
        </w:tc>
      </w:tr>
      <w:tr w:rsidR="00EE0621" w14:paraId="33DA5958" w14:textId="77777777" w:rsidTr="001F2F2A">
        <w:trPr>
          <w:trHeight w:val="347"/>
          <w:jc w:val="center"/>
        </w:trPr>
        <w:tc>
          <w:tcPr>
            <w:tcW w:w="2018" w:type="dxa"/>
          </w:tcPr>
          <w:p w14:paraId="01DFA978" w14:textId="333F1C29" w:rsidR="00EE0621" w:rsidRPr="00B83B5B" w:rsidRDefault="00343CBE" w:rsidP="00725542">
            <w:pPr>
              <w:spacing w:after="120"/>
              <w:jc w:val="both"/>
              <w:rPr>
                <w:rFonts w:ascii="Arial" w:hAnsi="Arial" w:cs="Arial"/>
                <w:color w:val="000000" w:themeColor="text1"/>
                <w:sz w:val="20"/>
                <w:szCs w:val="20"/>
              </w:rPr>
            </w:pPr>
            <w:r>
              <w:rPr>
                <w:rFonts w:ascii="Arial" w:hAnsi="Arial" w:cs="Arial"/>
                <w:color w:val="000000" w:themeColor="text1"/>
                <w:sz w:val="20"/>
                <w:szCs w:val="20"/>
              </w:rPr>
              <w:lastRenderedPageBreak/>
              <w:t>45232000-2</w:t>
            </w:r>
          </w:p>
        </w:tc>
        <w:tc>
          <w:tcPr>
            <w:tcW w:w="7642" w:type="dxa"/>
          </w:tcPr>
          <w:p w14:paraId="7C751CAF" w14:textId="67FD6A25" w:rsidR="00EE0621" w:rsidRPr="00B83B5B" w:rsidRDefault="00343CBE" w:rsidP="00725542">
            <w:pPr>
              <w:spacing w:after="120"/>
              <w:jc w:val="both"/>
              <w:rPr>
                <w:rFonts w:ascii="Arial" w:hAnsi="Arial" w:cs="Arial"/>
                <w:color w:val="000000" w:themeColor="text1"/>
                <w:sz w:val="20"/>
                <w:szCs w:val="20"/>
              </w:rPr>
            </w:pPr>
            <w:r>
              <w:rPr>
                <w:rFonts w:ascii="Arial" w:hAnsi="Arial" w:cs="Arial"/>
                <w:color w:val="000000" w:themeColor="text1"/>
                <w:sz w:val="20"/>
                <w:szCs w:val="20"/>
              </w:rPr>
              <w:t>Roboty pomocnicze w zakresie rurociągów i kabli</w:t>
            </w:r>
          </w:p>
        </w:tc>
      </w:tr>
      <w:tr w:rsidR="00EE0621" w14:paraId="4AEEAB43" w14:textId="77777777" w:rsidTr="001F2F2A">
        <w:trPr>
          <w:trHeight w:val="347"/>
          <w:jc w:val="center"/>
        </w:trPr>
        <w:tc>
          <w:tcPr>
            <w:tcW w:w="2018" w:type="dxa"/>
          </w:tcPr>
          <w:p w14:paraId="5AA2416F" w14:textId="118E33D4" w:rsidR="00EE0621" w:rsidRPr="00B83B5B" w:rsidRDefault="00343CBE" w:rsidP="00725542">
            <w:pPr>
              <w:spacing w:after="120"/>
              <w:jc w:val="both"/>
              <w:rPr>
                <w:rFonts w:ascii="Arial" w:hAnsi="Arial" w:cs="Arial"/>
                <w:color w:val="000000" w:themeColor="text1"/>
                <w:sz w:val="20"/>
                <w:szCs w:val="20"/>
              </w:rPr>
            </w:pPr>
            <w:r>
              <w:rPr>
                <w:rFonts w:ascii="Arial" w:hAnsi="Arial" w:cs="Arial"/>
                <w:color w:val="000000" w:themeColor="text1"/>
                <w:sz w:val="20"/>
                <w:szCs w:val="20"/>
              </w:rPr>
              <w:t>45321000-3</w:t>
            </w:r>
          </w:p>
        </w:tc>
        <w:tc>
          <w:tcPr>
            <w:tcW w:w="7642" w:type="dxa"/>
          </w:tcPr>
          <w:p w14:paraId="1DB52F92" w14:textId="3F2EFE0B" w:rsidR="00EE0621" w:rsidRPr="00B83B5B" w:rsidRDefault="00343CBE" w:rsidP="00725542">
            <w:pPr>
              <w:spacing w:after="120"/>
              <w:jc w:val="both"/>
              <w:rPr>
                <w:rFonts w:ascii="Arial" w:hAnsi="Arial" w:cs="Arial"/>
                <w:color w:val="000000" w:themeColor="text1"/>
                <w:sz w:val="20"/>
                <w:szCs w:val="20"/>
              </w:rPr>
            </w:pPr>
            <w:r>
              <w:rPr>
                <w:rFonts w:ascii="Arial" w:hAnsi="Arial" w:cs="Arial"/>
                <w:color w:val="000000" w:themeColor="text1"/>
                <w:sz w:val="20"/>
                <w:szCs w:val="20"/>
              </w:rPr>
              <w:t>Izolacje cieplne</w:t>
            </w:r>
          </w:p>
        </w:tc>
      </w:tr>
      <w:tr w:rsidR="00EE0621" w14:paraId="26694B52" w14:textId="77777777" w:rsidTr="001F2F2A">
        <w:trPr>
          <w:trHeight w:val="347"/>
          <w:jc w:val="center"/>
        </w:trPr>
        <w:tc>
          <w:tcPr>
            <w:tcW w:w="2018" w:type="dxa"/>
          </w:tcPr>
          <w:p w14:paraId="412CFE29" w14:textId="756A0042" w:rsidR="00EE0621" w:rsidRPr="00B83B5B" w:rsidRDefault="00343CBE" w:rsidP="00725542">
            <w:pPr>
              <w:spacing w:after="120"/>
              <w:jc w:val="both"/>
              <w:rPr>
                <w:rFonts w:ascii="Arial" w:hAnsi="Arial" w:cs="Arial"/>
                <w:color w:val="000000" w:themeColor="text1"/>
                <w:sz w:val="20"/>
                <w:szCs w:val="20"/>
              </w:rPr>
            </w:pPr>
            <w:r>
              <w:rPr>
                <w:rFonts w:ascii="Arial" w:hAnsi="Arial" w:cs="Arial"/>
                <w:color w:val="000000" w:themeColor="text1"/>
                <w:sz w:val="20"/>
                <w:szCs w:val="20"/>
              </w:rPr>
              <w:t>45442200-9</w:t>
            </w:r>
          </w:p>
        </w:tc>
        <w:tc>
          <w:tcPr>
            <w:tcW w:w="7642" w:type="dxa"/>
          </w:tcPr>
          <w:p w14:paraId="761F360B" w14:textId="34044D1A" w:rsidR="00EE0621" w:rsidRPr="00B83B5B" w:rsidRDefault="00343CBE" w:rsidP="00725542">
            <w:pPr>
              <w:spacing w:after="120"/>
              <w:jc w:val="both"/>
              <w:rPr>
                <w:rFonts w:ascii="Arial" w:hAnsi="Arial" w:cs="Arial"/>
                <w:color w:val="000000" w:themeColor="text1"/>
                <w:sz w:val="20"/>
                <w:szCs w:val="20"/>
              </w:rPr>
            </w:pPr>
            <w:r>
              <w:rPr>
                <w:rFonts w:ascii="Arial" w:hAnsi="Arial" w:cs="Arial"/>
                <w:color w:val="000000" w:themeColor="text1"/>
                <w:sz w:val="20"/>
                <w:szCs w:val="20"/>
              </w:rPr>
              <w:t>Nakładanie powłok antykorozyjnych</w:t>
            </w:r>
          </w:p>
        </w:tc>
      </w:tr>
      <w:tr w:rsidR="00EE0621" w14:paraId="036AFFA5" w14:textId="77777777" w:rsidTr="001F2F2A">
        <w:trPr>
          <w:trHeight w:val="347"/>
          <w:jc w:val="center"/>
        </w:trPr>
        <w:tc>
          <w:tcPr>
            <w:tcW w:w="2018" w:type="dxa"/>
          </w:tcPr>
          <w:p w14:paraId="307B3E10" w14:textId="57DA9EFE" w:rsidR="00EE0621" w:rsidRPr="00031C7C" w:rsidRDefault="00343CBE" w:rsidP="00725542">
            <w:pPr>
              <w:spacing w:after="120"/>
              <w:jc w:val="both"/>
              <w:rPr>
                <w:rFonts w:ascii="Arial" w:hAnsi="Arial" w:cs="Arial"/>
                <w:sz w:val="20"/>
                <w:szCs w:val="20"/>
              </w:rPr>
            </w:pPr>
            <w:r>
              <w:rPr>
                <w:rFonts w:ascii="Arial" w:hAnsi="Arial" w:cs="Arial"/>
                <w:sz w:val="20"/>
                <w:szCs w:val="20"/>
              </w:rPr>
              <w:t>45442100-8</w:t>
            </w:r>
          </w:p>
        </w:tc>
        <w:tc>
          <w:tcPr>
            <w:tcW w:w="7642" w:type="dxa"/>
          </w:tcPr>
          <w:p w14:paraId="0308CB46" w14:textId="12BD8A1F" w:rsidR="00EE0621" w:rsidRPr="00031C7C" w:rsidRDefault="00343CBE" w:rsidP="00725542">
            <w:pPr>
              <w:spacing w:after="120"/>
              <w:jc w:val="both"/>
              <w:rPr>
                <w:rFonts w:ascii="Arial" w:hAnsi="Arial" w:cs="Arial"/>
                <w:sz w:val="20"/>
                <w:szCs w:val="20"/>
              </w:rPr>
            </w:pPr>
            <w:r>
              <w:rPr>
                <w:rFonts w:ascii="Arial" w:hAnsi="Arial" w:cs="Arial"/>
                <w:sz w:val="20"/>
                <w:szCs w:val="20"/>
              </w:rPr>
              <w:t>Roboty malarskie</w:t>
            </w:r>
          </w:p>
        </w:tc>
      </w:tr>
      <w:tr w:rsidR="00EE0621" w14:paraId="46F511FF" w14:textId="77777777" w:rsidTr="001F2F2A">
        <w:trPr>
          <w:trHeight w:val="347"/>
          <w:jc w:val="center"/>
        </w:trPr>
        <w:tc>
          <w:tcPr>
            <w:tcW w:w="2018" w:type="dxa"/>
          </w:tcPr>
          <w:p w14:paraId="3ADE0DCC" w14:textId="257FBF71" w:rsidR="00EE0621" w:rsidRPr="00B83B5B" w:rsidRDefault="00343CBE" w:rsidP="00725542">
            <w:pPr>
              <w:spacing w:after="120"/>
              <w:jc w:val="both"/>
              <w:rPr>
                <w:rFonts w:ascii="Arial" w:hAnsi="Arial" w:cs="Arial"/>
                <w:color w:val="000000" w:themeColor="text1"/>
                <w:sz w:val="20"/>
                <w:szCs w:val="20"/>
              </w:rPr>
            </w:pPr>
            <w:r>
              <w:rPr>
                <w:rFonts w:ascii="Arial" w:hAnsi="Arial" w:cs="Arial"/>
                <w:color w:val="000000" w:themeColor="text1"/>
                <w:sz w:val="20"/>
                <w:szCs w:val="20"/>
              </w:rPr>
              <w:t>45400000-1</w:t>
            </w:r>
          </w:p>
        </w:tc>
        <w:tc>
          <w:tcPr>
            <w:tcW w:w="7642" w:type="dxa"/>
          </w:tcPr>
          <w:p w14:paraId="73C4260F" w14:textId="22F6ACC5" w:rsidR="00EE0621" w:rsidRPr="00B83B5B" w:rsidRDefault="00343CBE" w:rsidP="00725542">
            <w:pPr>
              <w:spacing w:after="120"/>
              <w:jc w:val="both"/>
              <w:rPr>
                <w:rFonts w:ascii="Arial" w:hAnsi="Arial" w:cs="Arial"/>
                <w:color w:val="000000" w:themeColor="text1"/>
                <w:sz w:val="20"/>
                <w:szCs w:val="20"/>
              </w:rPr>
            </w:pPr>
            <w:r>
              <w:rPr>
                <w:rFonts w:ascii="Arial" w:hAnsi="Arial" w:cs="Arial"/>
                <w:color w:val="000000" w:themeColor="text1"/>
                <w:sz w:val="20"/>
                <w:szCs w:val="20"/>
              </w:rPr>
              <w:t>Roboty wykończeniowe w zakresie obiektów budowlanych</w:t>
            </w:r>
          </w:p>
        </w:tc>
      </w:tr>
      <w:tr w:rsidR="00E82409" w14:paraId="6DD68D83" w14:textId="77777777" w:rsidTr="001F2F2A">
        <w:trPr>
          <w:trHeight w:val="347"/>
          <w:jc w:val="center"/>
        </w:trPr>
        <w:tc>
          <w:tcPr>
            <w:tcW w:w="2018" w:type="dxa"/>
          </w:tcPr>
          <w:p w14:paraId="42C049EA" w14:textId="4A05D86F" w:rsidR="00E82409" w:rsidRPr="00B83B5B" w:rsidRDefault="00E82409"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45450000-6</w:t>
            </w:r>
          </w:p>
        </w:tc>
        <w:tc>
          <w:tcPr>
            <w:tcW w:w="7642" w:type="dxa"/>
          </w:tcPr>
          <w:p w14:paraId="65E06D86" w14:textId="6BEAEE0B" w:rsidR="00E82409" w:rsidRPr="00B83B5B" w:rsidRDefault="00E82409"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Roboty budowlane wykończeniowe i pozostałe</w:t>
            </w:r>
          </w:p>
        </w:tc>
      </w:tr>
      <w:tr w:rsidR="00E82409" w14:paraId="5BC22E89" w14:textId="77777777" w:rsidTr="001F2F2A">
        <w:trPr>
          <w:trHeight w:val="347"/>
          <w:jc w:val="center"/>
        </w:trPr>
        <w:tc>
          <w:tcPr>
            <w:tcW w:w="2018" w:type="dxa"/>
          </w:tcPr>
          <w:p w14:paraId="4F824C35" w14:textId="044ED2AB" w:rsidR="00E82409" w:rsidRPr="00B83B5B" w:rsidRDefault="007030C2"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45310000-3</w:t>
            </w:r>
          </w:p>
        </w:tc>
        <w:tc>
          <w:tcPr>
            <w:tcW w:w="7642" w:type="dxa"/>
          </w:tcPr>
          <w:p w14:paraId="54B26B10" w14:textId="1468806D" w:rsidR="00E82409" w:rsidRPr="00B83B5B" w:rsidRDefault="00E80F8C"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Roboty i</w:t>
            </w:r>
            <w:r w:rsidR="007030C2">
              <w:rPr>
                <w:rFonts w:ascii="Arial" w:hAnsi="Arial" w:cs="Arial"/>
                <w:color w:val="000000" w:themeColor="text1"/>
                <w:sz w:val="20"/>
                <w:szCs w:val="20"/>
              </w:rPr>
              <w:t>nstalacyjne elektryczne</w:t>
            </w:r>
          </w:p>
        </w:tc>
      </w:tr>
      <w:tr w:rsidR="00E82409" w14:paraId="02FA4878" w14:textId="77777777" w:rsidTr="001F2F2A">
        <w:trPr>
          <w:trHeight w:val="347"/>
          <w:jc w:val="center"/>
        </w:trPr>
        <w:tc>
          <w:tcPr>
            <w:tcW w:w="2018" w:type="dxa"/>
          </w:tcPr>
          <w:p w14:paraId="00D42A19" w14:textId="0F76A950" w:rsidR="00E82409" w:rsidRPr="00B83B5B" w:rsidRDefault="00206338"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45311000-0</w:t>
            </w:r>
          </w:p>
        </w:tc>
        <w:tc>
          <w:tcPr>
            <w:tcW w:w="7642" w:type="dxa"/>
          </w:tcPr>
          <w:p w14:paraId="665FC44A" w14:textId="0C967A94" w:rsidR="00E82409" w:rsidRPr="00B83B5B" w:rsidRDefault="00206338"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Roboty w zakresie okablowania oraz instalacji elektrycznych</w:t>
            </w:r>
          </w:p>
        </w:tc>
      </w:tr>
      <w:tr w:rsidR="00E82409" w14:paraId="7150A1F1" w14:textId="77777777" w:rsidTr="001F2F2A">
        <w:trPr>
          <w:trHeight w:val="347"/>
          <w:jc w:val="center"/>
        </w:trPr>
        <w:tc>
          <w:tcPr>
            <w:tcW w:w="2018" w:type="dxa"/>
          </w:tcPr>
          <w:p w14:paraId="47D79EE4" w14:textId="3671C6F3" w:rsidR="00E82409" w:rsidRPr="00B83B5B" w:rsidRDefault="00206338"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45311100-1</w:t>
            </w:r>
          </w:p>
        </w:tc>
        <w:tc>
          <w:tcPr>
            <w:tcW w:w="7642" w:type="dxa"/>
          </w:tcPr>
          <w:p w14:paraId="35F77502" w14:textId="238DCB1F" w:rsidR="00E82409" w:rsidRPr="00B83B5B" w:rsidRDefault="00E80F8C"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 xml:space="preserve">Roboty w zakresie okablowania </w:t>
            </w:r>
            <w:r w:rsidR="00206338">
              <w:rPr>
                <w:rFonts w:ascii="Arial" w:hAnsi="Arial" w:cs="Arial"/>
                <w:color w:val="000000" w:themeColor="text1"/>
                <w:sz w:val="20"/>
                <w:szCs w:val="20"/>
              </w:rPr>
              <w:t>elektryczne</w:t>
            </w:r>
            <w:r w:rsidR="00837B77">
              <w:rPr>
                <w:rFonts w:ascii="Arial" w:hAnsi="Arial" w:cs="Arial"/>
                <w:color w:val="000000" w:themeColor="text1"/>
                <w:sz w:val="20"/>
                <w:szCs w:val="20"/>
              </w:rPr>
              <w:t>go</w:t>
            </w:r>
          </w:p>
        </w:tc>
      </w:tr>
      <w:tr w:rsidR="00E82409" w14:paraId="7235DC0E" w14:textId="77777777" w:rsidTr="001F2F2A">
        <w:trPr>
          <w:trHeight w:val="347"/>
          <w:jc w:val="center"/>
        </w:trPr>
        <w:tc>
          <w:tcPr>
            <w:tcW w:w="2018" w:type="dxa"/>
          </w:tcPr>
          <w:p w14:paraId="4BA71EC6" w14:textId="3BB46D8C" w:rsidR="00E82409" w:rsidRDefault="00837B77"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45316000-5</w:t>
            </w:r>
          </w:p>
        </w:tc>
        <w:tc>
          <w:tcPr>
            <w:tcW w:w="7642" w:type="dxa"/>
          </w:tcPr>
          <w:p w14:paraId="65546865" w14:textId="12E2B751" w:rsidR="00E82409" w:rsidRDefault="00837B77" w:rsidP="00E80F8C">
            <w:pPr>
              <w:spacing w:after="120"/>
              <w:jc w:val="both"/>
              <w:rPr>
                <w:rFonts w:ascii="Arial" w:hAnsi="Arial" w:cs="Arial"/>
                <w:color w:val="000000" w:themeColor="text1"/>
                <w:sz w:val="20"/>
                <w:szCs w:val="20"/>
              </w:rPr>
            </w:pPr>
            <w:r>
              <w:rPr>
                <w:rFonts w:ascii="Arial" w:hAnsi="Arial" w:cs="Arial"/>
                <w:color w:val="000000" w:themeColor="text1"/>
                <w:sz w:val="20"/>
                <w:szCs w:val="20"/>
              </w:rPr>
              <w:t xml:space="preserve">Instalowanie systemów </w:t>
            </w:r>
            <w:r w:rsidR="00E80F8C" w:rsidRPr="00E80F8C">
              <w:rPr>
                <w:rFonts w:ascii="Arial" w:hAnsi="Arial" w:cs="Arial"/>
                <w:color w:val="00B0F0"/>
                <w:sz w:val="20"/>
                <w:szCs w:val="20"/>
              </w:rPr>
              <w:t>oświetleniowych</w:t>
            </w:r>
            <w:r>
              <w:rPr>
                <w:rFonts w:ascii="Arial" w:hAnsi="Arial" w:cs="Arial"/>
                <w:color w:val="000000" w:themeColor="text1"/>
                <w:sz w:val="20"/>
                <w:szCs w:val="20"/>
              </w:rPr>
              <w:t xml:space="preserve"> i sygnalizacyjnych</w:t>
            </w:r>
          </w:p>
        </w:tc>
      </w:tr>
      <w:tr w:rsidR="00E82409" w14:paraId="7F54D79B" w14:textId="77777777" w:rsidTr="001F2F2A">
        <w:trPr>
          <w:trHeight w:val="347"/>
          <w:jc w:val="center"/>
        </w:trPr>
        <w:tc>
          <w:tcPr>
            <w:tcW w:w="2018" w:type="dxa"/>
          </w:tcPr>
          <w:p w14:paraId="7A76B1EC" w14:textId="4E1BCFD1" w:rsidR="00E82409" w:rsidRDefault="00837B77"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45317300-5</w:t>
            </w:r>
          </w:p>
        </w:tc>
        <w:tc>
          <w:tcPr>
            <w:tcW w:w="7642" w:type="dxa"/>
          </w:tcPr>
          <w:p w14:paraId="3694A398" w14:textId="03B10E3A" w:rsidR="00E82409" w:rsidRDefault="007675FF" w:rsidP="00E82409">
            <w:pPr>
              <w:spacing w:after="120"/>
              <w:jc w:val="both"/>
              <w:rPr>
                <w:rFonts w:ascii="Arial" w:hAnsi="Arial" w:cs="Arial"/>
                <w:color w:val="000000" w:themeColor="text1"/>
                <w:sz w:val="20"/>
                <w:szCs w:val="20"/>
              </w:rPr>
            </w:pPr>
            <w:r w:rsidRPr="007675FF">
              <w:rPr>
                <w:rFonts w:ascii="Arial" w:hAnsi="Arial" w:cs="Arial"/>
                <w:color w:val="00B0F0"/>
                <w:sz w:val="20"/>
                <w:szCs w:val="20"/>
              </w:rPr>
              <w:t>Elektryczne</w:t>
            </w:r>
            <w:r w:rsidR="00837B77" w:rsidRPr="007675FF">
              <w:rPr>
                <w:rFonts w:ascii="Arial" w:hAnsi="Arial" w:cs="Arial"/>
                <w:color w:val="00B0F0"/>
                <w:sz w:val="20"/>
                <w:szCs w:val="20"/>
              </w:rPr>
              <w:t xml:space="preserve"> elektrycznych urządzeń rozdzielczych</w:t>
            </w:r>
          </w:p>
        </w:tc>
      </w:tr>
      <w:tr w:rsidR="00E82409" w14:paraId="5E467B12" w14:textId="77777777" w:rsidTr="007675FF">
        <w:trPr>
          <w:trHeight w:val="201"/>
          <w:jc w:val="center"/>
        </w:trPr>
        <w:tc>
          <w:tcPr>
            <w:tcW w:w="2018" w:type="dxa"/>
          </w:tcPr>
          <w:p w14:paraId="01D92778" w14:textId="336AB567" w:rsidR="00E82409" w:rsidRDefault="00D54F18"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45233120-6</w:t>
            </w:r>
          </w:p>
        </w:tc>
        <w:tc>
          <w:tcPr>
            <w:tcW w:w="7642" w:type="dxa"/>
          </w:tcPr>
          <w:p w14:paraId="02CBC4B8" w14:textId="26D058B1" w:rsidR="00E82409" w:rsidRDefault="00D54F18" w:rsidP="00E80F8C">
            <w:pPr>
              <w:spacing w:after="120"/>
              <w:jc w:val="both"/>
              <w:rPr>
                <w:rFonts w:ascii="Arial" w:hAnsi="Arial" w:cs="Arial"/>
                <w:color w:val="000000" w:themeColor="text1"/>
                <w:sz w:val="20"/>
                <w:szCs w:val="20"/>
              </w:rPr>
            </w:pPr>
            <w:r w:rsidRPr="00E80F8C">
              <w:rPr>
                <w:rFonts w:ascii="Arial" w:hAnsi="Arial" w:cs="Arial"/>
                <w:color w:val="00B0F0"/>
                <w:sz w:val="20"/>
                <w:szCs w:val="20"/>
              </w:rPr>
              <w:t xml:space="preserve">Roboty </w:t>
            </w:r>
            <w:r w:rsidR="00E80F8C" w:rsidRPr="00E80F8C">
              <w:rPr>
                <w:rFonts w:ascii="Arial" w:hAnsi="Arial" w:cs="Arial"/>
                <w:color w:val="00B0F0"/>
                <w:sz w:val="20"/>
                <w:szCs w:val="20"/>
              </w:rPr>
              <w:t>w zakresie budowy dróg</w:t>
            </w:r>
          </w:p>
        </w:tc>
      </w:tr>
      <w:tr w:rsidR="00E82409" w14:paraId="393AF17F" w14:textId="77777777" w:rsidTr="001F2F2A">
        <w:trPr>
          <w:trHeight w:val="347"/>
          <w:jc w:val="center"/>
        </w:trPr>
        <w:tc>
          <w:tcPr>
            <w:tcW w:w="2018" w:type="dxa"/>
          </w:tcPr>
          <w:p w14:paraId="6978505B" w14:textId="75DAD11D" w:rsidR="00E82409" w:rsidRDefault="00260102"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45100000-8</w:t>
            </w:r>
          </w:p>
        </w:tc>
        <w:tc>
          <w:tcPr>
            <w:tcW w:w="7642" w:type="dxa"/>
          </w:tcPr>
          <w:p w14:paraId="47AFAADE" w14:textId="3254705A" w:rsidR="00E82409" w:rsidRDefault="00260102"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Przygotowanie terenu pod budowę</w:t>
            </w:r>
          </w:p>
        </w:tc>
      </w:tr>
      <w:tr w:rsidR="00E82409" w14:paraId="25F071E9" w14:textId="77777777" w:rsidTr="001F2F2A">
        <w:trPr>
          <w:trHeight w:val="347"/>
          <w:jc w:val="center"/>
        </w:trPr>
        <w:tc>
          <w:tcPr>
            <w:tcW w:w="2018" w:type="dxa"/>
          </w:tcPr>
          <w:p w14:paraId="78B058D1" w14:textId="1334E20F" w:rsidR="00E82409" w:rsidRDefault="00260102"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45110000-1</w:t>
            </w:r>
          </w:p>
        </w:tc>
        <w:tc>
          <w:tcPr>
            <w:tcW w:w="7642" w:type="dxa"/>
          </w:tcPr>
          <w:p w14:paraId="204C3094" w14:textId="5F85DE7A" w:rsidR="00E82409" w:rsidRDefault="00260102"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Roboty w zakresie burzenia i rozbiórki obiektów budowlanych, roboty ziemne</w:t>
            </w:r>
          </w:p>
        </w:tc>
      </w:tr>
      <w:tr w:rsidR="00E82409" w14:paraId="2558349C" w14:textId="77777777" w:rsidTr="001F2F2A">
        <w:trPr>
          <w:trHeight w:val="347"/>
          <w:jc w:val="center"/>
        </w:trPr>
        <w:tc>
          <w:tcPr>
            <w:tcW w:w="2018" w:type="dxa"/>
          </w:tcPr>
          <w:p w14:paraId="449E9935" w14:textId="22511425" w:rsidR="00E82409" w:rsidRDefault="00260102"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45111000-8</w:t>
            </w:r>
          </w:p>
        </w:tc>
        <w:tc>
          <w:tcPr>
            <w:tcW w:w="7642" w:type="dxa"/>
          </w:tcPr>
          <w:p w14:paraId="13685A2D" w14:textId="51D74AD6" w:rsidR="00E82409" w:rsidRPr="00031C7C" w:rsidRDefault="00260102" w:rsidP="00E82409">
            <w:pPr>
              <w:spacing w:after="120"/>
              <w:jc w:val="both"/>
              <w:rPr>
                <w:rFonts w:ascii="Arial" w:hAnsi="Arial" w:cs="Arial"/>
                <w:sz w:val="20"/>
                <w:szCs w:val="20"/>
              </w:rPr>
            </w:pPr>
            <w:r>
              <w:rPr>
                <w:rFonts w:ascii="Arial" w:hAnsi="Arial" w:cs="Arial"/>
                <w:sz w:val="20"/>
                <w:szCs w:val="20"/>
              </w:rPr>
              <w:t>Roboty w zakresie burzenia, roboty ziemne</w:t>
            </w:r>
          </w:p>
        </w:tc>
      </w:tr>
      <w:tr w:rsidR="00E82409" w14:paraId="7032BD1F" w14:textId="77777777" w:rsidTr="001F2F2A">
        <w:trPr>
          <w:trHeight w:val="347"/>
          <w:jc w:val="center"/>
        </w:trPr>
        <w:tc>
          <w:tcPr>
            <w:tcW w:w="2018" w:type="dxa"/>
          </w:tcPr>
          <w:p w14:paraId="7E1D580B" w14:textId="61388F1E" w:rsidR="00E82409" w:rsidRDefault="00260102"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45111100-9</w:t>
            </w:r>
          </w:p>
        </w:tc>
        <w:tc>
          <w:tcPr>
            <w:tcW w:w="7642" w:type="dxa"/>
          </w:tcPr>
          <w:p w14:paraId="46C78B2B" w14:textId="4AE4A91F" w:rsidR="00E82409" w:rsidRDefault="00260102" w:rsidP="00E82409">
            <w:pPr>
              <w:spacing w:after="120"/>
              <w:jc w:val="both"/>
              <w:rPr>
                <w:rFonts w:ascii="Arial" w:hAnsi="Arial" w:cs="Arial"/>
                <w:sz w:val="20"/>
                <w:szCs w:val="20"/>
              </w:rPr>
            </w:pPr>
            <w:r>
              <w:rPr>
                <w:rFonts w:ascii="Arial" w:hAnsi="Arial" w:cs="Arial"/>
                <w:sz w:val="20"/>
                <w:szCs w:val="20"/>
              </w:rPr>
              <w:t>Roboty w zakresie burzenia</w:t>
            </w:r>
          </w:p>
        </w:tc>
      </w:tr>
      <w:tr w:rsidR="00E82409" w14:paraId="034D80E3" w14:textId="77777777" w:rsidTr="001F2F2A">
        <w:trPr>
          <w:trHeight w:val="347"/>
          <w:jc w:val="center"/>
        </w:trPr>
        <w:tc>
          <w:tcPr>
            <w:tcW w:w="2018" w:type="dxa"/>
          </w:tcPr>
          <w:p w14:paraId="236B845A" w14:textId="1D605D73" w:rsidR="00E82409" w:rsidRDefault="00260102"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45111220-6</w:t>
            </w:r>
          </w:p>
        </w:tc>
        <w:tc>
          <w:tcPr>
            <w:tcW w:w="7642" w:type="dxa"/>
          </w:tcPr>
          <w:p w14:paraId="6EC128F7" w14:textId="409ABB23" w:rsidR="00E82409" w:rsidRDefault="00260102" w:rsidP="00E82409">
            <w:pPr>
              <w:spacing w:after="120"/>
              <w:jc w:val="both"/>
              <w:rPr>
                <w:rFonts w:ascii="Arial" w:hAnsi="Arial" w:cs="Arial"/>
                <w:sz w:val="20"/>
                <w:szCs w:val="20"/>
              </w:rPr>
            </w:pPr>
            <w:r>
              <w:rPr>
                <w:rFonts w:ascii="Arial" w:hAnsi="Arial" w:cs="Arial"/>
                <w:sz w:val="20"/>
                <w:szCs w:val="20"/>
              </w:rPr>
              <w:t>Roboty w zakresie usuwania gruzu</w:t>
            </w:r>
          </w:p>
        </w:tc>
      </w:tr>
      <w:tr w:rsidR="00E82409" w14:paraId="303E5845" w14:textId="77777777" w:rsidTr="001F2F2A">
        <w:trPr>
          <w:trHeight w:val="575"/>
          <w:jc w:val="center"/>
        </w:trPr>
        <w:tc>
          <w:tcPr>
            <w:tcW w:w="2018" w:type="dxa"/>
          </w:tcPr>
          <w:p w14:paraId="361A416F" w14:textId="5FB7DE8D" w:rsidR="00E82409" w:rsidRDefault="00260102"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45200000-9</w:t>
            </w:r>
          </w:p>
        </w:tc>
        <w:tc>
          <w:tcPr>
            <w:tcW w:w="7642" w:type="dxa"/>
          </w:tcPr>
          <w:p w14:paraId="284D157E" w14:textId="0EE49670" w:rsidR="00E82409" w:rsidRDefault="00260102" w:rsidP="00E82409">
            <w:pPr>
              <w:spacing w:after="120"/>
              <w:jc w:val="both"/>
              <w:rPr>
                <w:rFonts w:ascii="Arial" w:hAnsi="Arial" w:cs="Arial"/>
                <w:sz w:val="20"/>
                <w:szCs w:val="20"/>
              </w:rPr>
            </w:pPr>
            <w:r>
              <w:rPr>
                <w:rFonts w:ascii="Arial" w:hAnsi="Arial" w:cs="Arial"/>
                <w:sz w:val="20"/>
                <w:szCs w:val="20"/>
              </w:rPr>
              <w:t>Roboty budowlane w zakresie wznoszenia kompletnych obiektów budowlanych lub ich części oraz roboty w zakresie inżynierii lądowej i wodnej</w:t>
            </w:r>
          </w:p>
        </w:tc>
      </w:tr>
      <w:tr w:rsidR="00E82409" w14:paraId="424C9C1D" w14:textId="77777777" w:rsidTr="001F2F2A">
        <w:trPr>
          <w:trHeight w:val="590"/>
          <w:jc w:val="center"/>
        </w:trPr>
        <w:tc>
          <w:tcPr>
            <w:tcW w:w="2018" w:type="dxa"/>
          </w:tcPr>
          <w:p w14:paraId="02B632B2" w14:textId="7E6128E3" w:rsidR="00E82409" w:rsidRDefault="00260102"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45260000-7</w:t>
            </w:r>
          </w:p>
        </w:tc>
        <w:tc>
          <w:tcPr>
            <w:tcW w:w="7642" w:type="dxa"/>
          </w:tcPr>
          <w:p w14:paraId="22C38832" w14:textId="556D0615" w:rsidR="00E82409" w:rsidRDefault="00260102" w:rsidP="00E82409">
            <w:pPr>
              <w:spacing w:after="120"/>
              <w:jc w:val="both"/>
              <w:rPr>
                <w:rFonts w:ascii="Arial" w:hAnsi="Arial" w:cs="Arial"/>
                <w:sz w:val="20"/>
                <w:szCs w:val="20"/>
              </w:rPr>
            </w:pPr>
            <w:r>
              <w:rPr>
                <w:rFonts w:ascii="Arial" w:hAnsi="Arial" w:cs="Arial"/>
                <w:sz w:val="20"/>
                <w:szCs w:val="20"/>
              </w:rPr>
              <w:t>Roboty w zakresie wykonywania pokryć i konstrukcji dachowych i inne roboty specjalistyczne</w:t>
            </w:r>
          </w:p>
        </w:tc>
      </w:tr>
      <w:tr w:rsidR="00E82409" w14:paraId="2B63B821" w14:textId="77777777" w:rsidTr="001F2F2A">
        <w:trPr>
          <w:trHeight w:val="347"/>
          <w:jc w:val="center"/>
        </w:trPr>
        <w:tc>
          <w:tcPr>
            <w:tcW w:w="2018" w:type="dxa"/>
          </w:tcPr>
          <w:p w14:paraId="104F8AEF" w14:textId="08A34EF6" w:rsidR="00E82409" w:rsidRDefault="00260102"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45262000-1</w:t>
            </w:r>
          </w:p>
        </w:tc>
        <w:tc>
          <w:tcPr>
            <w:tcW w:w="7642" w:type="dxa"/>
          </w:tcPr>
          <w:p w14:paraId="56919DE8" w14:textId="508BF6B7" w:rsidR="00E82409" w:rsidRDefault="00260102" w:rsidP="00E82409">
            <w:pPr>
              <w:spacing w:after="120"/>
              <w:jc w:val="both"/>
              <w:rPr>
                <w:rFonts w:ascii="Arial" w:hAnsi="Arial" w:cs="Arial"/>
                <w:sz w:val="20"/>
                <w:szCs w:val="20"/>
              </w:rPr>
            </w:pPr>
            <w:r>
              <w:rPr>
                <w:rFonts w:ascii="Arial" w:hAnsi="Arial" w:cs="Arial"/>
                <w:sz w:val="20"/>
                <w:szCs w:val="20"/>
              </w:rPr>
              <w:t>Specjalne roboty budowlane inne niż dachowe</w:t>
            </w:r>
          </w:p>
        </w:tc>
      </w:tr>
      <w:tr w:rsidR="00E82409" w14:paraId="3A1455FC" w14:textId="77777777" w:rsidTr="001F2F2A">
        <w:trPr>
          <w:trHeight w:val="347"/>
          <w:jc w:val="center"/>
        </w:trPr>
        <w:tc>
          <w:tcPr>
            <w:tcW w:w="2018" w:type="dxa"/>
          </w:tcPr>
          <w:p w14:paraId="799C7130" w14:textId="30146C20" w:rsidR="00E82409" w:rsidRDefault="00260102"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45262310-7</w:t>
            </w:r>
          </w:p>
        </w:tc>
        <w:tc>
          <w:tcPr>
            <w:tcW w:w="7642" w:type="dxa"/>
          </w:tcPr>
          <w:p w14:paraId="01AF386D" w14:textId="4354F07D" w:rsidR="00E82409" w:rsidRDefault="00260102" w:rsidP="00E82409">
            <w:pPr>
              <w:spacing w:after="120"/>
              <w:jc w:val="both"/>
              <w:rPr>
                <w:rFonts w:ascii="Arial" w:hAnsi="Arial" w:cs="Arial"/>
                <w:sz w:val="20"/>
                <w:szCs w:val="20"/>
              </w:rPr>
            </w:pPr>
            <w:r>
              <w:rPr>
                <w:rFonts w:ascii="Arial" w:hAnsi="Arial" w:cs="Arial"/>
                <w:sz w:val="20"/>
                <w:szCs w:val="20"/>
              </w:rPr>
              <w:t>Zbrojenie</w:t>
            </w:r>
          </w:p>
        </w:tc>
      </w:tr>
      <w:tr w:rsidR="00E82409" w14:paraId="67F7E9A2" w14:textId="77777777" w:rsidTr="001F2F2A">
        <w:trPr>
          <w:trHeight w:val="347"/>
          <w:jc w:val="center"/>
        </w:trPr>
        <w:tc>
          <w:tcPr>
            <w:tcW w:w="2018" w:type="dxa"/>
          </w:tcPr>
          <w:p w14:paraId="27F9FFAC" w14:textId="7367606F" w:rsidR="00E82409" w:rsidRDefault="00260102"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w:t>
            </w:r>
            <w:r w:rsidR="000E56C8">
              <w:rPr>
                <w:rFonts w:ascii="Arial" w:hAnsi="Arial" w:cs="Arial"/>
                <w:color w:val="000000" w:themeColor="text1"/>
                <w:sz w:val="20"/>
                <w:szCs w:val="20"/>
              </w:rPr>
              <w:t>262300-4</w:t>
            </w:r>
          </w:p>
        </w:tc>
        <w:tc>
          <w:tcPr>
            <w:tcW w:w="7642" w:type="dxa"/>
          </w:tcPr>
          <w:p w14:paraId="3CD23995" w14:textId="374C68FA" w:rsidR="00E82409" w:rsidRDefault="000E56C8" w:rsidP="00E82409">
            <w:pPr>
              <w:spacing w:after="120"/>
              <w:jc w:val="both"/>
              <w:rPr>
                <w:rFonts w:ascii="Arial" w:hAnsi="Arial" w:cs="Arial"/>
                <w:sz w:val="20"/>
                <w:szCs w:val="20"/>
              </w:rPr>
            </w:pPr>
            <w:r>
              <w:rPr>
                <w:rFonts w:ascii="Arial" w:hAnsi="Arial" w:cs="Arial"/>
                <w:sz w:val="20"/>
                <w:szCs w:val="20"/>
              </w:rPr>
              <w:t>Betonowanie</w:t>
            </w:r>
          </w:p>
        </w:tc>
      </w:tr>
      <w:tr w:rsidR="00E82409" w14:paraId="359DE739" w14:textId="77777777" w:rsidTr="001F2F2A">
        <w:trPr>
          <w:trHeight w:val="347"/>
          <w:jc w:val="center"/>
        </w:trPr>
        <w:tc>
          <w:tcPr>
            <w:tcW w:w="2018" w:type="dxa"/>
          </w:tcPr>
          <w:p w14:paraId="6CE44969" w14:textId="4AE64532" w:rsidR="00E82409" w:rsidRDefault="000E56C8"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45262311-4</w:t>
            </w:r>
          </w:p>
        </w:tc>
        <w:tc>
          <w:tcPr>
            <w:tcW w:w="7642" w:type="dxa"/>
          </w:tcPr>
          <w:p w14:paraId="0CE12D92" w14:textId="7653F9B1" w:rsidR="00E82409" w:rsidRDefault="000E56C8" w:rsidP="00E82409">
            <w:pPr>
              <w:spacing w:after="120"/>
              <w:jc w:val="both"/>
              <w:rPr>
                <w:rFonts w:ascii="Arial" w:hAnsi="Arial" w:cs="Arial"/>
                <w:sz w:val="20"/>
                <w:szCs w:val="20"/>
              </w:rPr>
            </w:pPr>
            <w:r>
              <w:rPr>
                <w:rFonts w:ascii="Arial" w:hAnsi="Arial" w:cs="Arial"/>
                <w:sz w:val="20"/>
                <w:szCs w:val="20"/>
              </w:rPr>
              <w:t>Betonowanie konstrukcji</w:t>
            </w:r>
          </w:p>
        </w:tc>
      </w:tr>
      <w:tr w:rsidR="00E82409" w14:paraId="79AEDC50" w14:textId="77777777" w:rsidTr="001F2F2A">
        <w:trPr>
          <w:trHeight w:val="347"/>
          <w:jc w:val="center"/>
        </w:trPr>
        <w:tc>
          <w:tcPr>
            <w:tcW w:w="2018" w:type="dxa"/>
          </w:tcPr>
          <w:p w14:paraId="712E1A7E" w14:textId="171AF944" w:rsidR="00E82409" w:rsidRDefault="000E56C8"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45261000-4</w:t>
            </w:r>
          </w:p>
        </w:tc>
        <w:tc>
          <w:tcPr>
            <w:tcW w:w="7642" w:type="dxa"/>
          </w:tcPr>
          <w:p w14:paraId="10BB3A0E" w14:textId="06EEDBE1" w:rsidR="00E82409" w:rsidRDefault="000E56C8" w:rsidP="00E82409">
            <w:pPr>
              <w:spacing w:after="120"/>
              <w:jc w:val="both"/>
              <w:rPr>
                <w:rFonts w:ascii="Arial" w:hAnsi="Arial" w:cs="Arial"/>
                <w:sz w:val="20"/>
                <w:szCs w:val="20"/>
              </w:rPr>
            </w:pPr>
            <w:r>
              <w:rPr>
                <w:rFonts w:ascii="Arial" w:hAnsi="Arial" w:cs="Arial"/>
                <w:sz w:val="20"/>
                <w:szCs w:val="20"/>
              </w:rPr>
              <w:t>Wykonywanie pokryć i konstrukcji dachowych oraz podobne roboty</w:t>
            </w:r>
          </w:p>
        </w:tc>
      </w:tr>
      <w:tr w:rsidR="00E82409" w14:paraId="755F415E" w14:textId="77777777" w:rsidTr="001F2F2A">
        <w:trPr>
          <w:trHeight w:val="347"/>
          <w:jc w:val="center"/>
        </w:trPr>
        <w:tc>
          <w:tcPr>
            <w:tcW w:w="2018" w:type="dxa"/>
          </w:tcPr>
          <w:p w14:paraId="4F769222" w14:textId="08D8851C" w:rsidR="00E82409" w:rsidRDefault="000E56C8"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45262500-6</w:t>
            </w:r>
          </w:p>
        </w:tc>
        <w:tc>
          <w:tcPr>
            <w:tcW w:w="7642" w:type="dxa"/>
          </w:tcPr>
          <w:p w14:paraId="12D0F54D" w14:textId="52B2CB9C" w:rsidR="00E82409" w:rsidRDefault="000E56C8" w:rsidP="00E82409">
            <w:pPr>
              <w:spacing w:after="120"/>
              <w:jc w:val="both"/>
              <w:rPr>
                <w:rFonts w:ascii="Arial" w:hAnsi="Arial" w:cs="Arial"/>
                <w:sz w:val="20"/>
                <w:szCs w:val="20"/>
              </w:rPr>
            </w:pPr>
            <w:r>
              <w:rPr>
                <w:rFonts w:ascii="Arial" w:hAnsi="Arial" w:cs="Arial"/>
                <w:sz w:val="20"/>
                <w:szCs w:val="20"/>
              </w:rPr>
              <w:t>Roboty murarskie i murowe</w:t>
            </w:r>
          </w:p>
        </w:tc>
      </w:tr>
      <w:tr w:rsidR="00E82409" w:rsidRPr="00660B17" w14:paraId="4DFFB669" w14:textId="77777777" w:rsidTr="001F2F2A">
        <w:tblPrEx>
          <w:jc w:val="left"/>
        </w:tblPrEx>
        <w:trPr>
          <w:trHeight w:val="347"/>
        </w:trPr>
        <w:tc>
          <w:tcPr>
            <w:tcW w:w="2018" w:type="dxa"/>
          </w:tcPr>
          <w:p w14:paraId="186FA122" w14:textId="4009B9EE" w:rsidR="00E82409" w:rsidRPr="0056793F" w:rsidRDefault="000E56C8"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45262400-5</w:t>
            </w:r>
          </w:p>
        </w:tc>
        <w:tc>
          <w:tcPr>
            <w:tcW w:w="7642" w:type="dxa"/>
          </w:tcPr>
          <w:p w14:paraId="0D854DA0" w14:textId="0F3A3497" w:rsidR="00E82409" w:rsidRPr="0056793F" w:rsidRDefault="000E56C8"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Wznoszenie konstrukcji ze stali konstrukcyjnej</w:t>
            </w:r>
          </w:p>
        </w:tc>
      </w:tr>
      <w:tr w:rsidR="000E56C8" w:rsidRPr="00660B17" w14:paraId="27F38BED" w14:textId="77777777" w:rsidTr="001F2F2A">
        <w:tblPrEx>
          <w:jc w:val="left"/>
        </w:tblPrEx>
        <w:trPr>
          <w:trHeight w:val="347"/>
        </w:trPr>
        <w:tc>
          <w:tcPr>
            <w:tcW w:w="2018" w:type="dxa"/>
          </w:tcPr>
          <w:p w14:paraId="0C4979E6" w14:textId="31721901" w:rsidR="000E56C8" w:rsidRPr="0056793F" w:rsidRDefault="000E56C8"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45320000-6</w:t>
            </w:r>
          </w:p>
        </w:tc>
        <w:tc>
          <w:tcPr>
            <w:tcW w:w="7642" w:type="dxa"/>
          </w:tcPr>
          <w:p w14:paraId="79D62919" w14:textId="47F38563" w:rsidR="000E56C8" w:rsidRPr="0056793F" w:rsidRDefault="000E56C8"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Roboty izolacyjne</w:t>
            </w:r>
          </w:p>
        </w:tc>
      </w:tr>
      <w:tr w:rsidR="000E56C8" w:rsidRPr="00660B17" w14:paraId="39C7FF55" w14:textId="77777777" w:rsidTr="001F2F2A">
        <w:tblPrEx>
          <w:jc w:val="left"/>
        </w:tblPrEx>
        <w:trPr>
          <w:trHeight w:val="347"/>
        </w:trPr>
        <w:tc>
          <w:tcPr>
            <w:tcW w:w="2018" w:type="dxa"/>
          </w:tcPr>
          <w:p w14:paraId="685ACE09" w14:textId="58F85064" w:rsidR="000E56C8" w:rsidRPr="0056793F" w:rsidRDefault="00592BAA"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45323000-7</w:t>
            </w:r>
          </w:p>
        </w:tc>
        <w:tc>
          <w:tcPr>
            <w:tcW w:w="7642" w:type="dxa"/>
          </w:tcPr>
          <w:p w14:paraId="7E9F2128" w14:textId="5B460624" w:rsidR="000E56C8" w:rsidRPr="0056793F" w:rsidRDefault="00592BAA"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 xml:space="preserve">Roboty w zakresie izolacji </w:t>
            </w:r>
            <w:r w:rsidR="000966AC">
              <w:rPr>
                <w:rFonts w:ascii="Arial" w:hAnsi="Arial" w:cs="Arial"/>
                <w:color w:val="000000" w:themeColor="text1"/>
                <w:sz w:val="20"/>
                <w:szCs w:val="20"/>
              </w:rPr>
              <w:t>dźwiękoszczelnych</w:t>
            </w:r>
          </w:p>
        </w:tc>
      </w:tr>
      <w:tr w:rsidR="000E56C8" w:rsidRPr="00660B17" w14:paraId="6741A108" w14:textId="77777777" w:rsidTr="001F2F2A">
        <w:tblPrEx>
          <w:jc w:val="left"/>
        </w:tblPrEx>
        <w:trPr>
          <w:trHeight w:val="347"/>
        </w:trPr>
        <w:tc>
          <w:tcPr>
            <w:tcW w:w="2018" w:type="dxa"/>
          </w:tcPr>
          <w:p w14:paraId="2FC04697" w14:textId="5BD1FEA8" w:rsidR="000E56C8" w:rsidRPr="0056793F" w:rsidRDefault="00592BAA"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45410000-4</w:t>
            </w:r>
          </w:p>
        </w:tc>
        <w:tc>
          <w:tcPr>
            <w:tcW w:w="7642" w:type="dxa"/>
          </w:tcPr>
          <w:p w14:paraId="7E60EBC3" w14:textId="336239C1" w:rsidR="000E56C8" w:rsidRPr="0056793F" w:rsidRDefault="00592BAA"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Tynkowanie</w:t>
            </w:r>
          </w:p>
        </w:tc>
      </w:tr>
      <w:tr w:rsidR="000E56C8" w:rsidRPr="00660B17" w14:paraId="2B69EB1F" w14:textId="77777777" w:rsidTr="001F2F2A">
        <w:tblPrEx>
          <w:jc w:val="left"/>
        </w:tblPrEx>
        <w:trPr>
          <w:trHeight w:val="347"/>
        </w:trPr>
        <w:tc>
          <w:tcPr>
            <w:tcW w:w="2018" w:type="dxa"/>
          </w:tcPr>
          <w:p w14:paraId="3D2913AA" w14:textId="29A35FC0" w:rsidR="000E56C8" w:rsidRPr="0056793F" w:rsidRDefault="00592BAA"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45261210-9</w:t>
            </w:r>
          </w:p>
        </w:tc>
        <w:tc>
          <w:tcPr>
            <w:tcW w:w="7642" w:type="dxa"/>
          </w:tcPr>
          <w:p w14:paraId="6BE42B9C" w14:textId="6E2E52D7" w:rsidR="000E56C8" w:rsidRPr="0056793F" w:rsidRDefault="00592BAA"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Wykonanie pokryć dachowych</w:t>
            </w:r>
          </w:p>
        </w:tc>
      </w:tr>
      <w:tr w:rsidR="00592BAA" w:rsidRPr="00660B17" w14:paraId="0BB32E04" w14:textId="77777777" w:rsidTr="001F2F2A">
        <w:tblPrEx>
          <w:jc w:val="left"/>
        </w:tblPrEx>
        <w:trPr>
          <w:trHeight w:val="347"/>
        </w:trPr>
        <w:tc>
          <w:tcPr>
            <w:tcW w:w="2018" w:type="dxa"/>
          </w:tcPr>
          <w:p w14:paraId="59292E9B" w14:textId="45649ACB" w:rsidR="00592BAA" w:rsidRPr="0056793F" w:rsidRDefault="00592BAA"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45440000-3</w:t>
            </w:r>
          </w:p>
        </w:tc>
        <w:tc>
          <w:tcPr>
            <w:tcW w:w="7642" w:type="dxa"/>
          </w:tcPr>
          <w:p w14:paraId="1BEDC534" w14:textId="491851DF" w:rsidR="00592BAA" w:rsidRPr="0056793F" w:rsidRDefault="00592BAA"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Roboty malarskie i szklarskie</w:t>
            </w:r>
          </w:p>
        </w:tc>
      </w:tr>
      <w:tr w:rsidR="00592BAA" w:rsidRPr="00660B17" w14:paraId="5C8B07B1" w14:textId="77777777" w:rsidTr="001F2F2A">
        <w:tblPrEx>
          <w:jc w:val="left"/>
        </w:tblPrEx>
        <w:trPr>
          <w:trHeight w:val="347"/>
        </w:trPr>
        <w:tc>
          <w:tcPr>
            <w:tcW w:w="2018" w:type="dxa"/>
          </w:tcPr>
          <w:p w14:paraId="105BF67B" w14:textId="7156A4A5" w:rsidR="00592BAA" w:rsidRPr="0056793F" w:rsidRDefault="00592BAA"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45443000-4</w:t>
            </w:r>
          </w:p>
        </w:tc>
        <w:tc>
          <w:tcPr>
            <w:tcW w:w="7642" w:type="dxa"/>
          </w:tcPr>
          <w:p w14:paraId="330B88C7" w14:textId="4BAEBDE7" w:rsidR="00592BAA" w:rsidRPr="0056793F" w:rsidRDefault="00592BAA"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Roboty elewacyjne</w:t>
            </w:r>
          </w:p>
        </w:tc>
      </w:tr>
      <w:tr w:rsidR="00592BAA" w:rsidRPr="00660B17" w14:paraId="472A4D33" w14:textId="77777777" w:rsidTr="001F2F2A">
        <w:tblPrEx>
          <w:jc w:val="left"/>
        </w:tblPrEx>
        <w:trPr>
          <w:trHeight w:val="347"/>
        </w:trPr>
        <w:tc>
          <w:tcPr>
            <w:tcW w:w="2018" w:type="dxa"/>
          </w:tcPr>
          <w:p w14:paraId="5316E7DC" w14:textId="222CB920" w:rsidR="00592BAA" w:rsidRDefault="00592BAA"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45430000-0</w:t>
            </w:r>
          </w:p>
        </w:tc>
        <w:tc>
          <w:tcPr>
            <w:tcW w:w="7642" w:type="dxa"/>
          </w:tcPr>
          <w:p w14:paraId="30C9C228" w14:textId="76370BE9" w:rsidR="00592BAA" w:rsidRDefault="00592BAA"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Pokrywanie podłóg i ścian</w:t>
            </w:r>
          </w:p>
        </w:tc>
      </w:tr>
      <w:tr w:rsidR="00592BAA" w:rsidRPr="00660B17" w14:paraId="79C60331" w14:textId="77777777" w:rsidTr="001F2F2A">
        <w:tblPrEx>
          <w:jc w:val="left"/>
        </w:tblPrEx>
        <w:trPr>
          <w:trHeight w:val="347"/>
        </w:trPr>
        <w:tc>
          <w:tcPr>
            <w:tcW w:w="2018" w:type="dxa"/>
          </w:tcPr>
          <w:p w14:paraId="7825CA1E" w14:textId="32BC0E0A" w:rsidR="00592BAA" w:rsidRDefault="00592BAA"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w:t>
            </w:r>
            <w:r w:rsidR="00BF6F8C">
              <w:rPr>
                <w:rFonts w:ascii="Arial" w:hAnsi="Arial" w:cs="Arial"/>
                <w:color w:val="000000" w:themeColor="text1"/>
                <w:sz w:val="20"/>
                <w:szCs w:val="20"/>
              </w:rPr>
              <w:t>432000-4</w:t>
            </w:r>
          </w:p>
        </w:tc>
        <w:tc>
          <w:tcPr>
            <w:tcW w:w="7642" w:type="dxa"/>
          </w:tcPr>
          <w:p w14:paraId="5CC7D868" w14:textId="0111C096" w:rsidR="00592BAA" w:rsidRDefault="00BF6F8C"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Kładzenie i wykładanie podłóg, ścian i tapetowanie ścian</w:t>
            </w:r>
          </w:p>
        </w:tc>
      </w:tr>
      <w:tr w:rsidR="00592BAA" w:rsidRPr="00660B17" w14:paraId="6C09F268" w14:textId="77777777" w:rsidTr="001F2F2A">
        <w:tblPrEx>
          <w:jc w:val="left"/>
        </w:tblPrEx>
        <w:trPr>
          <w:trHeight w:val="347"/>
        </w:trPr>
        <w:tc>
          <w:tcPr>
            <w:tcW w:w="2018" w:type="dxa"/>
          </w:tcPr>
          <w:p w14:paraId="3F167177" w14:textId="37EA8C14" w:rsidR="00592BAA" w:rsidRDefault="00BF6F8C"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45431000-7</w:t>
            </w:r>
          </w:p>
        </w:tc>
        <w:tc>
          <w:tcPr>
            <w:tcW w:w="7642" w:type="dxa"/>
          </w:tcPr>
          <w:p w14:paraId="5B0BBACB" w14:textId="2958A909" w:rsidR="00592BAA" w:rsidRDefault="00BF6F8C"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Kładzenie płytek</w:t>
            </w:r>
          </w:p>
        </w:tc>
      </w:tr>
      <w:tr w:rsidR="00BF6F8C" w:rsidRPr="00660B17" w14:paraId="6B46A3C8" w14:textId="77777777" w:rsidTr="001F2F2A">
        <w:tblPrEx>
          <w:jc w:val="left"/>
        </w:tblPrEx>
        <w:trPr>
          <w:trHeight w:val="332"/>
        </w:trPr>
        <w:tc>
          <w:tcPr>
            <w:tcW w:w="2018" w:type="dxa"/>
          </w:tcPr>
          <w:p w14:paraId="15FD8182" w14:textId="6A30FF1E" w:rsidR="00BF6F8C" w:rsidRDefault="00BF6F8C"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45431100-8</w:t>
            </w:r>
          </w:p>
        </w:tc>
        <w:tc>
          <w:tcPr>
            <w:tcW w:w="7642" w:type="dxa"/>
          </w:tcPr>
          <w:p w14:paraId="395E21E2" w14:textId="38084EE3" w:rsidR="00BF6F8C" w:rsidRDefault="00BF6F8C"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Kładzenie terakoty</w:t>
            </w:r>
          </w:p>
        </w:tc>
      </w:tr>
      <w:tr w:rsidR="00BF6F8C" w:rsidRPr="00660B17" w14:paraId="692A0204" w14:textId="77777777" w:rsidTr="001F2F2A">
        <w:tblPrEx>
          <w:jc w:val="left"/>
        </w:tblPrEx>
        <w:trPr>
          <w:trHeight w:val="347"/>
        </w:trPr>
        <w:tc>
          <w:tcPr>
            <w:tcW w:w="2018" w:type="dxa"/>
          </w:tcPr>
          <w:p w14:paraId="2C0837DB" w14:textId="2DA993E2" w:rsidR="00BF6F8C" w:rsidRDefault="00BF6F8C"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45442000-7</w:t>
            </w:r>
          </w:p>
        </w:tc>
        <w:tc>
          <w:tcPr>
            <w:tcW w:w="7642" w:type="dxa"/>
          </w:tcPr>
          <w:p w14:paraId="52538534" w14:textId="57E970F7" w:rsidR="00BF6F8C" w:rsidRDefault="00BF6F8C"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Nakładanie powierzchni kryjących</w:t>
            </w:r>
          </w:p>
        </w:tc>
      </w:tr>
      <w:tr w:rsidR="00BF6F8C" w:rsidRPr="00660B17" w14:paraId="30600284" w14:textId="77777777" w:rsidTr="001F2F2A">
        <w:tblPrEx>
          <w:jc w:val="left"/>
        </w:tblPrEx>
        <w:trPr>
          <w:trHeight w:val="347"/>
        </w:trPr>
        <w:tc>
          <w:tcPr>
            <w:tcW w:w="2018" w:type="dxa"/>
          </w:tcPr>
          <w:p w14:paraId="15DA7DE5" w14:textId="7300F52A" w:rsidR="00BF6F8C" w:rsidRDefault="00BF6F8C"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45442100-8</w:t>
            </w:r>
          </w:p>
        </w:tc>
        <w:tc>
          <w:tcPr>
            <w:tcW w:w="7642" w:type="dxa"/>
          </w:tcPr>
          <w:p w14:paraId="7A1C7276" w14:textId="0B662D5E" w:rsidR="00BF6F8C" w:rsidRDefault="00BF6F8C"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Roboty malarskie</w:t>
            </w:r>
          </w:p>
        </w:tc>
      </w:tr>
      <w:tr w:rsidR="00BF6F8C" w:rsidRPr="00660B17" w14:paraId="07B11C20" w14:textId="77777777" w:rsidTr="001F2F2A">
        <w:tblPrEx>
          <w:jc w:val="left"/>
        </w:tblPrEx>
        <w:trPr>
          <w:trHeight w:val="347"/>
        </w:trPr>
        <w:tc>
          <w:tcPr>
            <w:tcW w:w="2018" w:type="dxa"/>
          </w:tcPr>
          <w:p w14:paraId="585E7801" w14:textId="0CE595CD" w:rsidR="00BF6F8C" w:rsidRDefault="00BF6F8C"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lastRenderedPageBreak/>
              <w:t>45420000-7</w:t>
            </w:r>
          </w:p>
        </w:tc>
        <w:tc>
          <w:tcPr>
            <w:tcW w:w="7642" w:type="dxa"/>
          </w:tcPr>
          <w:p w14:paraId="3B2EA65D" w14:textId="755AD009" w:rsidR="00BF6F8C" w:rsidRDefault="00BF6F8C"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Roboty w zakresie stolarki budowlanej oraz roboty ciesielskie</w:t>
            </w:r>
          </w:p>
        </w:tc>
      </w:tr>
      <w:tr w:rsidR="00BF6F8C" w:rsidRPr="00660B17" w14:paraId="021F031A" w14:textId="77777777" w:rsidTr="001F2F2A">
        <w:tblPrEx>
          <w:jc w:val="left"/>
        </w:tblPrEx>
        <w:trPr>
          <w:trHeight w:val="347"/>
        </w:trPr>
        <w:tc>
          <w:tcPr>
            <w:tcW w:w="2018" w:type="dxa"/>
          </w:tcPr>
          <w:p w14:paraId="0569777C" w14:textId="35D5EC2C" w:rsidR="00BF6F8C" w:rsidRDefault="00BF6F8C"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45421000-4</w:t>
            </w:r>
          </w:p>
        </w:tc>
        <w:tc>
          <w:tcPr>
            <w:tcW w:w="7642" w:type="dxa"/>
          </w:tcPr>
          <w:p w14:paraId="3A1992BC" w14:textId="741479FB" w:rsidR="00BF6F8C" w:rsidRDefault="00BF6F8C"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Roboty w zakresie stolarki budowlanej</w:t>
            </w:r>
          </w:p>
        </w:tc>
      </w:tr>
      <w:tr w:rsidR="00BF6F8C" w:rsidRPr="00660B17" w14:paraId="4DF394B9" w14:textId="77777777" w:rsidTr="001F2F2A">
        <w:tblPrEx>
          <w:jc w:val="left"/>
        </w:tblPrEx>
        <w:trPr>
          <w:trHeight w:val="347"/>
        </w:trPr>
        <w:tc>
          <w:tcPr>
            <w:tcW w:w="2018" w:type="dxa"/>
          </w:tcPr>
          <w:p w14:paraId="15458979" w14:textId="4C1BD587" w:rsidR="00BF6F8C" w:rsidRDefault="00BF6F8C"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77000000-0</w:t>
            </w:r>
          </w:p>
        </w:tc>
        <w:tc>
          <w:tcPr>
            <w:tcW w:w="7642" w:type="dxa"/>
          </w:tcPr>
          <w:p w14:paraId="27B7B6FB" w14:textId="46DACCAA" w:rsidR="00BF6F8C" w:rsidRDefault="00BF6F8C" w:rsidP="007675FF">
            <w:pPr>
              <w:spacing w:after="120"/>
              <w:jc w:val="both"/>
              <w:rPr>
                <w:rFonts w:ascii="Arial" w:hAnsi="Arial" w:cs="Arial"/>
                <w:color w:val="000000" w:themeColor="text1"/>
                <w:sz w:val="20"/>
                <w:szCs w:val="20"/>
              </w:rPr>
            </w:pPr>
            <w:r w:rsidRPr="007675FF">
              <w:rPr>
                <w:rFonts w:ascii="Arial" w:hAnsi="Arial" w:cs="Arial"/>
                <w:color w:val="00B0F0"/>
                <w:sz w:val="20"/>
                <w:szCs w:val="20"/>
              </w:rPr>
              <w:t xml:space="preserve">Usługi </w:t>
            </w:r>
            <w:r w:rsidR="007675FF" w:rsidRPr="007675FF">
              <w:rPr>
                <w:rFonts w:ascii="Arial" w:hAnsi="Arial" w:cs="Arial"/>
                <w:color w:val="00B0F0"/>
                <w:sz w:val="20"/>
                <w:szCs w:val="20"/>
              </w:rPr>
              <w:t xml:space="preserve">rolnicze, leśne, ogrodnicze, hydroponiczne i pszczelarskie </w:t>
            </w:r>
          </w:p>
        </w:tc>
      </w:tr>
      <w:tr w:rsidR="00BF6F8C" w:rsidRPr="00660B17" w14:paraId="15B969FC" w14:textId="77777777" w:rsidTr="001F2F2A">
        <w:tblPrEx>
          <w:jc w:val="left"/>
        </w:tblPrEx>
        <w:trPr>
          <w:trHeight w:val="347"/>
        </w:trPr>
        <w:tc>
          <w:tcPr>
            <w:tcW w:w="2018" w:type="dxa"/>
          </w:tcPr>
          <w:p w14:paraId="05F6E6FE" w14:textId="64FBC22C" w:rsidR="00BF6F8C" w:rsidRDefault="00BF6F8C"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77300000-3</w:t>
            </w:r>
          </w:p>
        </w:tc>
        <w:tc>
          <w:tcPr>
            <w:tcW w:w="7642" w:type="dxa"/>
          </w:tcPr>
          <w:p w14:paraId="6C084E86" w14:textId="3E5FEC48" w:rsidR="00BF6F8C" w:rsidRDefault="00BF6F8C"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Usługi ogrodnicze</w:t>
            </w:r>
          </w:p>
        </w:tc>
      </w:tr>
      <w:tr w:rsidR="00BF6F8C" w:rsidRPr="00660B17" w14:paraId="17B9AA84" w14:textId="77777777" w:rsidTr="001F2F2A">
        <w:tblPrEx>
          <w:jc w:val="left"/>
        </w:tblPrEx>
        <w:trPr>
          <w:trHeight w:val="347"/>
        </w:trPr>
        <w:tc>
          <w:tcPr>
            <w:tcW w:w="2018" w:type="dxa"/>
          </w:tcPr>
          <w:p w14:paraId="3955B7AF" w14:textId="21B7E6A4" w:rsidR="00BF6F8C" w:rsidRDefault="00BF6F8C"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77310000-6</w:t>
            </w:r>
          </w:p>
        </w:tc>
        <w:tc>
          <w:tcPr>
            <w:tcW w:w="7642" w:type="dxa"/>
          </w:tcPr>
          <w:p w14:paraId="28747BAF" w14:textId="3564CDA8" w:rsidR="00BF6F8C" w:rsidRDefault="00BF6F8C"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Usługi sadzenia roślin oraz utrzymania terenów zielonych</w:t>
            </w:r>
          </w:p>
        </w:tc>
      </w:tr>
      <w:tr w:rsidR="00BF6F8C" w:rsidRPr="00660B17" w14:paraId="291FFDD8" w14:textId="77777777" w:rsidTr="001F2F2A">
        <w:tblPrEx>
          <w:jc w:val="left"/>
        </w:tblPrEx>
        <w:trPr>
          <w:trHeight w:val="347"/>
        </w:trPr>
        <w:tc>
          <w:tcPr>
            <w:tcW w:w="2018" w:type="dxa"/>
          </w:tcPr>
          <w:p w14:paraId="2719036C" w14:textId="11F91AD4" w:rsidR="00BF6F8C" w:rsidRDefault="00BF6F8C"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77314000-4</w:t>
            </w:r>
          </w:p>
        </w:tc>
        <w:tc>
          <w:tcPr>
            <w:tcW w:w="7642" w:type="dxa"/>
          </w:tcPr>
          <w:p w14:paraId="05A514EA" w14:textId="09F8E8B2" w:rsidR="00BF6F8C" w:rsidRDefault="00BF6F8C" w:rsidP="00E82409">
            <w:pPr>
              <w:spacing w:after="120"/>
              <w:jc w:val="both"/>
              <w:rPr>
                <w:rFonts w:ascii="Arial" w:hAnsi="Arial" w:cs="Arial"/>
                <w:color w:val="000000" w:themeColor="text1"/>
                <w:sz w:val="20"/>
                <w:szCs w:val="20"/>
              </w:rPr>
            </w:pPr>
            <w:r>
              <w:rPr>
                <w:rFonts w:ascii="Arial" w:hAnsi="Arial" w:cs="Arial"/>
                <w:color w:val="000000" w:themeColor="text1"/>
                <w:sz w:val="20"/>
                <w:szCs w:val="20"/>
              </w:rPr>
              <w:t>Usługi utrzymania gruntów</w:t>
            </w:r>
          </w:p>
        </w:tc>
      </w:tr>
    </w:tbl>
    <w:p w14:paraId="7FC43CE1" w14:textId="77777777" w:rsidR="00090002" w:rsidRPr="009D07D9" w:rsidRDefault="00090002" w:rsidP="009D07D9">
      <w:pPr>
        <w:ind w:left="709"/>
        <w:jc w:val="both"/>
        <w:rPr>
          <w:rFonts w:ascii="Arial" w:hAnsi="Arial" w:cs="Arial"/>
        </w:rPr>
      </w:pPr>
    </w:p>
    <w:p w14:paraId="07FFCDE6" w14:textId="72DB934B" w:rsidR="00E23817" w:rsidRPr="009D07D9" w:rsidRDefault="00E23817" w:rsidP="009D07D9">
      <w:pPr>
        <w:ind w:left="709"/>
        <w:jc w:val="both"/>
        <w:rPr>
          <w:rFonts w:ascii="Arial" w:hAnsi="Arial" w:cs="Arial"/>
          <w:b/>
          <w:bCs/>
        </w:rPr>
      </w:pPr>
    </w:p>
    <w:p w14:paraId="1C9879FE" w14:textId="3C1646FC" w:rsidR="009E4D05" w:rsidRPr="000D7D24" w:rsidRDefault="009C0E29" w:rsidP="00F357A1">
      <w:pPr>
        <w:pStyle w:val="Tekstpodstawowy3"/>
        <w:spacing w:before="0"/>
        <w:ind w:left="709" w:hanging="709"/>
        <w:rPr>
          <w:rFonts w:ascii="Arial" w:hAnsi="Arial" w:cs="Arial"/>
          <w:bCs/>
          <w:i w:val="0"/>
          <w:iCs w:val="0"/>
        </w:rPr>
      </w:pPr>
      <w:r w:rsidRPr="000D7D24">
        <w:rPr>
          <w:rFonts w:ascii="Arial" w:hAnsi="Arial" w:cs="Arial"/>
          <w:i w:val="0"/>
          <w:iCs w:val="0"/>
          <w:noProof/>
        </w:rPr>
        <mc:AlternateContent>
          <mc:Choice Requires="wps">
            <w:drawing>
              <wp:anchor distT="0" distB="0" distL="114300" distR="114300" simplePos="0" relativeHeight="251670528" behindDoc="0" locked="0" layoutInCell="1" allowOverlap="1" wp14:anchorId="3DAE00D2" wp14:editId="7F6554B0">
                <wp:simplePos x="0" y="0"/>
                <wp:positionH relativeFrom="column">
                  <wp:posOffset>1304925</wp:posOffset>
                </wp:positionH>
                <wp:positionV relativeFrom="paragraph">
                  <wp:posOffset>227965</wp:posOffset>
                </wp:positionV>
                <wp:extent cx="45719" cy="84492"/>
                <wp:effectExtent l="0" t="0" r="12065" b="10795"/>
                <wp:wrapNone/>
                <wp:docPr id="9" name="Pole tekstowe 9"/>
                <wp:cNvGraphicFramePr/>
                <a:graphic xmlns:a="http://schemas.openxmlformats.org/drawingml/2006/main">
                  <a:graphicData uri="http://schemas.microsoft.com/office/word/2010/wordprocessingShape">
                    <wps:wsp>
                      <wps:cNvSpPr txBox="1"/>
                      <wps:spPr>
                        <a:xfrm flipH="1">
                          <a:off x="0" y="0"/>
                          <a:ext cx="45719" cy="84492"/>
                        </a:xfrm>
                        <a:prstGeom prst="rect">
                          <a:avLst/>
                        </a:prstGeom>
                        <a:solidFill>
                          <a:sysClr val="window" lastClr="FFFFFF"/>
                        </a:solidFill>
                        <a:ln w="6350">
                          <a:solidFill>
                            <a:prstClr val="black"/>
                          </a:solidFill>
                        </a:ln>
                      </wps:spPr>
                      <wps:txbx>
                        <w:txbxContent>
                          <w:p w14:paraId="4885478A" w14:textId="77777777" w:rsidR="00E80F8C" w:rsidRDefault="00E80F8C" w:rsidP="009C0E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E00D2" id="_x0000_t202" coordsize="21600,21600" o:spt="202" path="m,l,21600r21600,l21600,xe">
                <v:stroke joinstyle="miter"/>
                <v:path gradientshapeok="t" o:connecttype="rect"/>
              </v:shapetype>
              <v:shape id="Pole tekstowe 9" o:spid="_x0000_s1026" type="#_x0000_t202" style="position:absolute;left:0;text-align:left;margin-left:102.75pt;margin-top:17.95pt;width:3.6pt;height:6.6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" fillcolor="window" strokeweight=".5pt">
                <v:textbox>
                  <w:txbxContent>
                    <w:p w14:paraId="4885478A" w14:textId="77777777" w:rsidR="00E80F8C" w:rsidRDefault="00E80F8C" w:rsidP="009C0E29"/>
                  </w:txbxContent>
                </v:textbox>
              </v:shape>
            </w:pict>
          </mc:Fallback>
        </mc:AlternateContent>
      </w:r>
      <w:r w:rsidR="00C12D7E" w:rsidRPr="009D07D9">
        <w:rPr>
          <w:rFonts w:ascii="Arial" w:hAnsi="Arial" w:cs="Arial"/>
          <w:i w:val="0"/>
          <w:iCs w:val="0"/>
        </w:rPr>
        <w:t>5.2.</w:t>
      </w:r>
      <w:r w:rsidR="00C12D7E" w:rsidRPr="009D07D9">
        <w:rPr>
          <w:rFonts w:ascii="Arial" w:hAnsi="Arial" w:cs="Arial"/>
          <w:i w:val="0"/>
          <w:iCs w:val="0"/>
        </w:rPr>
        <w:tab/>
      </w:r>
      <w:bookmarkStart w:id="3" w:name="_Hlk69911789"/>
      <w:r w:rsidR="008C2C12" w:rsidRPr="00BE79A9">
        <w:rPr>
          <w:rFonts w:ascii="Arial" w:hAnsi="Arial" w:cs="Arial"/>
          <w:bCs/>
          <w:i w:val="0"/>
          <w:iCs w:val="0"/>
        </w:rPr>
        <w:t xml:space="preserve">Zamawiający </w:t>
      </w:r>
      <w:r w:rsidR="00725542" w:rsidRPr="00BE79A9">
        <w:rPr>
          <w:rFonts w:ascii="Arial" w:hAnsi="Arial" w:cs="Arial"/>
          <w:bCs/>
          <w:i w:val="0"/>
          <w:iCs w:val="0"/>
        </w:rPr>
        <w:t xml:space="preserve"> nie </w:t>
      </w:r>
      <w:r w:rsidR="008C2C12" w:rsidRPr="00BE79A9">
        <w:rPr>
          <w:rFonts w:ascii="Arial" w:hAnsi="Arial" w:cs="Arial"/>
          <w:bCs/>
          <w:i w:val="0"/>
          <w:iCs w:val="0"/>
        </w:rPr>
        <w:t>dopuszcza składanie ofert częściowych</w:t>
      </w:r>
      <w:r w:rsidR="00725542" w:rsidRPr="00BE79A9">
        <w:rPr>
          <w:rFonts w:ascii="Arial" w:hAnsi="Arial" w:cs="Arial"/>
          <w:bCs/>
          <w:i w:val="0"/>
          <w:iCs w:val="0"/>
        </w:rPr>
        <w:t xml:space="preserve"> ponieważ </w:t>
      </w:r>
      <w:r w:rsidR="00F357A1">
        <w:rPr>
          <w:rFonts w:ascii="Arial" w:hAnsi="Arial" w:cs="Arial"/>
          <w:bCs/>
          <w:i w:val="0"/>
          <w:iCs w:val="0"/>
        </w:rPr>
        <w:t xml:space="preserve">     </w:t>
      </w:r>
      <w:r w:rsidR="00725542" w:rsidRPr="00BE79A9">
        <w:rPr>
          <w:rFonts w:ascii="Arial" w:hAnsi="Arial" w:cs="Arial"/>
          <w:bCs/>
          <w:i w:val="0"/>
          <w:iCs w:val="0"/>
        </w:rPr>
        <w:t>( zaznaczyć właściwe</w:t>
      </w:r>
      <w:r w:rsidR="00725542" w:rsidRPr="000D7D24">
        <w:rPr>
          <w:rFonts w:ascii="Arial" w:hAnsi="Arial" w:cs="Arial"/>
          <w:bCs/>
          <w:i w:val="0"/>
          <w:iCs w:val="0"/>
        </w:rPr>
        <w:t>)</w:t>
      </w:r>
      <w:r w:rsidR="004805ED" w:rsidRPr="000D7D24">
        <w:rPr>
          <w:rFonts w:ascii="Arial" w:hAnsi="Arial" w:cs="Arial"/>
          <w:bCs/>
          <w:i w:val="0"/>
          <w:iCs w:val="0"/>
        </w:rPr>
        <w:t xml:space="preserve">    </w:t>
      </w:r>
      <w:r w:rsidR="00F357A1">
        <w:rPr>
          <w:rFonts w:ascii="Arial" w:hAnsi="Arial" w:cs="Arial"/>
          <w:bCs/>
          <w:i w:val="0"/>
          <w:iCs w:val="0"/>
        </w:rPr>
        <w:t xml:space="preserve">  </w:t>
      </w:r>
      <w:r w:rsidR="004805ED" w:rsidRPr="000D7D24">
        <w:rPr>
          <w:rFonts w:ascii="Arial" w:hAnsi="Arial" w:cs="Arial"/>
          <w:bCs/>
          <w:i w:val="0"/>
          <w:iCs w:val="0"/>
        </w:rPr>
        <w:t>zamówienie może być wykonane przez zapewniającą konkurencją liczbę wykonawców z sektora MŚP</w:t>
      </w:r>
    </w:p>
    <w:p w14:paraId="389D5FDE" w14:textId="352F9E7C" w:rsidR="004805ED" w:rsidRPr="009D07D9" w:rsidRDefault="00932078" w:rsidP="00F357A1">
      <w:pPr>
        <w:pStyle w:val="Tekstpodstawowy3"/>
        <w:spacing w:before="0"/>
        <w:ind w:left="709"/>
        <w:rPr>
          <w:rFonts w:ascii="Arial" w:hAnsi="Arial" w:cs="Arial"/>
          <w:bCs/>
          <w:i w:val="0"/>
          <w:iCs w:val="0"/>
        </w:rPr>
      </w:pPr>
      <w:r w:rsidRPr="000D7D24">
        <w:rPr>
          <w:rFonts w:ascii="Arial" w:hAnsi="Arial" w:cs="Arial"/>
          <w:i w:val="0"/>
          <w:iCs w:val="0"/>
          <w:noProof/>
        </w:rPr>
        <mc:AlternateContent>
          <mc:Choice Requires="wps">
            <w:drawing>
              <wp:anchor distT="0" distB="0" distL="114300" distR="114300" simplePos="0" relativeHeight="251667456" behindDoc="0" locked="0" layoutInCell="1" allowOverlap="1" wp14:anchorId="3CCA6AB0" wp14:editId="00F95A8F">
                <wp:simplePos x="0" y="0"/>
                <wp:positionH relativeFrom="column">
                  <wp:posOffset>5514975</wp:posOffset>
                </wp:positionH>
                <wp:positionV relativeFrom="paragraph">
                  <wp:posOffset>218440</wp:posOffset>
                </wp:positionV>
                <wp:extent cx="45719" cy="95250"/>
                <wp:effectExtent l="0" t="0" r="12065" b="19050"/>
                <wp:wrapNone/>
                <wp:docPr id="7" name="Pole tekstowe 7"/>
                <wp:cNvGraphicFramePr/>
                <a:graphic xmlns:a="http://schemas.openxmlformats.org/drawingml/2006/main">
                  <a:graphicData uri="http://schemas.microsoft.com/office/word/2010/wordprocessingShape">
                    <wps:wsp>
                      <wps:cNvSpPr txBox="1"/>
                      <wps:spPr>
                        <a:xfrm>
                          <a:off x="0" y="0"/>
                          <a:ext cx="45719" cy="95250"/>
                        </a:xfrm>
                        <a:prstGeom prst="rect">
                          <a:avLst/>
                        </a:prstGeom>
                        <a:solidFill>
                          <a:sysClr val="windowText" lastClr="000000"/>
                        </a:solidFill>
                        <a:ln w="6350">
                          <a:solidFill>
                            <a:prstClr val="black"/>
                          </a:solidFill>
                        </a:ln>
                      </wps:spPr>
                      <wps:txbx>
                        <w:txbxContent>
                          <w:p w14:paraId="24B43543" w14:textId="77777777" w:rsidR="00E80F8C" w:rsidRDefault="00E80F8C" w:rsidP="00142449">
                            <w:r>
                              <w:t xml:space="preserve"> zamówienie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A6AB0" id="Pole tekstowe 7" o:spid="_x0000_s1027" type="#_x0000_t202" style="position:absolute;left:0;text-align:left;margin-left:434.25pt;margin-top:17.2pt;width:3.6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" fillcolor="windowText" strokeweight=".5pt">
                <v:textbox>
                  <w:txbxContent>
                    <w:p w14:paraId="24B43543" w14:textId="77777777" w:rsidR="00E80F8C" w:rsidRDefault="00E80F8C" w:rsidP="00142449">
                      <w:r>
                        <w:t xml:space="preserve"> zamówienie</w:t>
                      </w:r>
                    </w:p>
                  </w:txbxContent>
                </v:textbox>
              </v:shape>
            </w:pict>
          </mc:Fallback>
        </mc:AlternateContent>
      </w:r>
      <w:r w:rsidRPr="000D7D24">
        <w:rPr>
          <w:rFonts w:ascii="Arial" w:hAnsi="Arial" w:cs="Arial"/>
          <w:i w:val="0"/>
          <w:iCs w:val="0"/>
          <w:noProof/>
        </w:rPr>
        <mc:AlternateContent>
          <mc:Choice Requires="wps">
            <w:drawing>
              <wp:anchor distT="0" distB="0" distL="114300" distR="114300" simplePos="0" relativeHeight="251663360" behindDoc="0" locked="0" layoutInCell="1" allowOverlap="1" wp14:anchorId="3CFF6B8E" wp14:editId="7B18524B">
                <wp:simplePos x="0" y="0"/>
                <wp:positionH relativeFrom="column">
                  <wp:posOffset>4362450</wp:posOffset>
                </wp:positionH>
                <wp:positionV relativeFrom="paragraph">
                  <wp:posOffset>36195</wp:posOffset>
                </wp:positionV>
                <wp:extent cx="45719" cy="95250"/>
                <wp:effectExtent l="0" t="0" r="12065" b="19050"/>
                <wp:wrapNone/>
                <wp:docPr id="4" name="Pole tekstowe 4"/>
                <wp:cNvGraphicFramePr/>
                <a:graphic xmlns:a="http://schemas.openxmlformats.org/drawingml/2006/main">
                  <a:graphicData uri="http://schemas.microsoft.com/office/word/2010/wordprocessingShape">
                    <wps:wsp>
                      <wps:cNvSpPr txBox="1"/>
                      <wps:spPr>
                        <a:xfrm>
                          <a:off x="0" y="0"/>
                          <a:ext cx="45719" cy="95250"/>
                        </a:xfrm>
                        <a:prstGeom prst="rect">
                          <a:avLst/>
                        </a:prstGeom>
                        <a:solidFill>
                          <a:sysClr val="windowText" lastClr="000000"/>
                        </a:solidFill>
                        <a:ln w="6350">
                          <a:solidFill>
                            <a:prstClr val="black"/>
                          </a:solidFill>
                        </a:ln>
                      </wps:spPr>
                      <wps:txbx>
                        <w:txbxContent>
                          <w:p w14:paraId="4D8CB494" w14:textId="77777777" w:rsidR="00E80F8C" w:rsidRDefault="00E80F8C" w:rsidP="00DB2B0B">
                            <w:r>
                              <w:t xml:space="preserve"> zamówienie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F6B8E" id="Pole tekstowe 4" o:spid="_x0000_s1028" type="#_x0000_t202" style="position:absolute;left:0;text-align:left;margin-left:343.5pt;margin-top:2.85pt;width:3.6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" fillcolor="windowText" strokeweight=".5pt">
                <v:textbox>
                  <w:txbxContent>
                    <w:p w14:paraId="4D8CB494" w14:textId="77777777" w:rsidR="00E80F8C" w:rsidRDefault="00E80F8C" w:rsidP="00DB2B0B">
                      <w:r>
                        <w:t xml:space="preserve"> zamówienie</w:t>
                      </w:r>
                    </w:p>
                  </w:txbxContent>
                </v:textbox>
              </v:shape>
            </w:pict>
          </mc:Fallback>
        </mc:AlternateContent>
      </w:r>
      <w:r w:rsidR="009C0E29" w:rsidRPr="000D7D24">
        <w:rPr>
          <w:rFonts w:ascii="Arial" w:hAnsi="Arial" w:cs="Arial"/>
          <w:i w:val="0"/>
          <w:iCs w:val="0"/>
          <w:noProof/>
        </w:rPr>
        <mc:AlternateContent>
          <mc:Choice Requires="wps">
            <w:drawing>
              <wp:anchor distT="0" distB="0" distL="114300" distR="114300" simplePos="0" relativeHeight="251665408" behindDoc="0" locked="0" layoutInCell="1" allowOverlap="1" wp14:anchorId="0F3E051A" wp14:editId="65F01A45">
                <wp:simplePos x="0" y="0"/>
                <wp:positionH relativeFrom="column">
                  <wp:posOffset>1943100</wp:posOffset>
                </wp:positionH>
                <wp:positionV relativeFrom="paragraph">
                  <wp:posOffset>222250</wp:posOffset>
                </wp:positionV>
                <wp:extent cx="45719" cy="95250"/>
                <wp:effectExtent l="0" t="0" r="12065" b="19050"/>
                <wp:wrapNone/>
                <wp:docPr id="6" name="Pole tekstowe 6"/>
                <wp:cNvGraphicFramePr/>
                <a:graphic xmlns:a="http://schemas.openxmlformats.org/drawingml/2006/main">
                  <a:graphicData uri="http://schemas.microsoft.com/office/word/2010/wordprocessingShape">
                    <wps:wsp>
                      <wps:cNvSpPr txBox="1"/>
                      <wps:spPr>
                        <a:xfrm>
                          <a:off x="0" y="0"/>
                          <a:ext cx="45719" cy="95250"/>
                        </a:xfrm>
                        <a:prstGeom prst="rect">
                          <a:avLst/>
                        </a:prstGeom>
                        <a:solidFill>
                          <a:sysClr val="windowText" lastClr="000000"/>
                        </a:solidFill>
                        <a:ln w="6350">
                          <a:solidFill>
                            <a:prstClr val="black"/>
                          </a:solidFill>
                        </a:ln>
                      </wps:spPr>
                      <wps:txbx>
                        <w:txbxContent>
                          <w:p w14:paraId="194DB68F" w14:textId="77777777" w:rsidR="00E80F8C" w:rsidRDefault="00E80F8C" w:rsidP="00142449">
                            <w:r>
                              <w:t xml:space="preserve"> zamówienie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E051A" id="Pole tekstowe 6" o:spid="_x0000_s1029" type="#_x0000_t202" style="position:absolute;left:0;text-align:left;margin-left:153pt;margin-top:17.5pt;width:3.6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" fillcolor="windowText" strokeweight=".5pt">
                <v:textbox>
                  <w:txbxContent>
                    <w:p w14:paraId="194DB68F" w14:textId="77777777" w:rsidR="00E80F8C" w:rsidRDefault="00E80F8C" w:rsidP="00142449">
                      <w:r>
                        <w:t xml:space="preserve"> zamówienie</w:t>
                      </w:r>
                    </w:p>
                  </w:txbxContent>
                </v:textbox>
              </v:shape>
            </w:pict>
          </mc:Fallback>
        </mc:AlternateContent>
      </w:r>
      <w:r w:rsidR="006B684E" w:rsidRPr="000D7D24">
        <w:rPr>
          <w:rFonts w:ascii="Arial" w:hAnsi="Arial" w:cs="Arial"/>
          <w:i w:val="0"/>
          <w:iCs w:val="0"/>
          <w:noProof/>
        </w:rPr>
        <mc:AlternateContent>
          <mc:Choice Requires="wps">
            <w:drawing>
              <wp:anchor distT="0" distB="0" distL="114300" distR="114300" simplePos="0" relativeHeight="251668480" behindDoc="0" locked="0" layoutInCell="1" allowOverlap="1" wp14:anchorId="6254B65B" wp14:editId="40B3DE73">
                <wp:simplePos x="0" y="0"/>
                <wp:positionH relativeFrom="column">
                  <wp:posOffset>1970591</wp:posOffset>
                </wp:positionH>
                <wp:positionV relativeFrom="paragraph">
                  <wp:posOffset>48037</wp:posOffset>
                </wp:positionV>
                <wp:extent cx="45719" cy="84492"/>
                <wp:effectExtent l="0" t="0" r="12065" b="10795"/>
                <wp:wrapNone/>
                <wp:docPr id="8" name="Pole tekstowe 8"/>
                <wp:cNvGraphicFramePr/>
                <a:graphic xmlns:a="http://schemas.openxmlformats.org/drawingml/2006/main">
                  <a:graphicData uri="http://schemas.microsoft.com/office/word/2010/wordprocessingShape">
                    <wps:wsp>
                      <wps:cNvSpPr txBox="1"/>
                      <wps:spPr>
                        <a:xfrm flipH="1">
                          <a:off x="0" y="0"/>
                          <a:ext cx="45719" cy="84492"/>
                        </a:xfrm>
                        <a:prstGeom prst="rect">
                          <a:avLst/>
                        </a:prstGeom>
                        <a:solidFill>
                          <a:schemeClr val="lt1"/>
                        </a:solidFill>
                        <a:ln w="6350">
                          <a:solidFill>
                            <a:prstClr val="black"/>
                          </a:solidFill>
                        </a:ln>
                      </wps:spPr>
                      <wps:txbx>
                        <w:txbxContent>
                          <w:p w14:paraId="6CD4C72E" w14:textId="77777777" w:rsidR="00E80F8C" w:rsidRDefault="00E80F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4B65B" id="Pole tekstowe 8" o:spid="_x0000_s1030" type="#_x0000_t202" style="position:absolute;left:0;text-align:left;margin-left:155.15pt;margin-top:3.8pt;width:3.6pt;height:6.6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" fillcolor="white [3201]" strokeweight=".5pt">
                <v:textbox>
                  <w:txbxContent>
                    <w:p w14:paraId="6CD4C72E" w14:textId="77777777" w:rsidR="00E80F8C" w:rsidRDefault="00E80F8C"/>
                  </w:txbxContent>
                </v:textbox>
              </v:shape>
            </w:pict>
          </mc:Fallback>
        </mc:AlternateContent>
      </w:r>
      <w:r w:rsidR="00DB2B0B" w:rsidRPr="000D7D24">
        <w:rPr>
          <w:rFonts w:ascii="Arial" w:hAnsi="Arial" w:cs="Arial"/>
          <w:bCs/>
          <w:i w:val="0"/>
          <w:iCs w:val="0"/>
        </w:rPr>
        <w:t>p</w:t>
      </w:r>
      <w:r w:rsidR="004805ED" w:rsidRPr="000D7D24">
        <w:rPr>
          <w:rFonts w:ascii="Arial" w:hAnsi="Arial" w:cs="Arial"/>
          <w:bCs/>
          <w:i w:val="0"/>
          <w:iCs w:val="0"/>
        </w:rPr>
        <w:t>odział groziłby</w:t>
      </w:r>
      <w:r w:rsidR="00F357A1">
        <w:rPr>
          <w:rFonts w:ascii="Arial" w:hAnsi="Arial" w:cs="Arial"/>
          <w:bCs/>
          <w:i w:val="0"/>
          <w:iCs w:val="0"/>
          <w:shd w:val="clear" w:color="auto" w:fill="FFFFFF" w:themeFill="background1"/>
        </w:rPr>
        <w:t xml:space="preserve">    </w:t>
      </w:r>
      <w:bookmarkStart w:id="4" w:name="_Hlk88728101"/>
      <w:r w:rsidR="00F357A1">
        <w:rPr>
          <w:rFonts w:ascii="Arial" w:hAnsi="Arial" w:cs="Arial"/>
          <w:bCs/>
          <w:i w:val="0"/>
          <w:iCs w:val="0"/>
          <w:shd w:val="clear" w:color="auto" w:fill="FFFFFF" w:themeFill="background1"/>
        </w:rPr>
        <w:t xml:space="preserve">   </w:t>
      </w:r>
      <w:bookmarkEnd w:id="4"/>
      <w:r w:rsidR="00F357A1">
        <w:rPr>
          <w:rFonts w:ascii="Arial" w:hAnsi="Arial" w:cs="Arial"/>
          <w:bCs/>
          <w:i w:val="0"/>
          <w:iCs w:val="0"/>
          <w:shd w:val="clear" w:color="auto" w:fill="FFFFFF" w:themeFill="background1"/>
        </w:rPr>
        <w:t xml:space="preserve">     </w:t>
      </w:r>
      <w:r w:rsidR="009C0E29">
        <w:rPr>
          <w:rFonts w:ascii="Arial" w:hAnsi="Arial" w:cs="Arial"/>
          <w:bCs/>
          <w:i w:val="0"/>
          <w:iCs w:val="0"/>
          <w:shd w:val="clear" w:color="auto" w:fill="FFFFFF" w:themeFill="background1"/>
        </w:rPr>
        <w:t xml:space="preserve"> </w:t>
      </w:r>
      <w:r w:rsidR="00F357A1">
        <w:rPr>
          <w:rFonts w:ascii="Arial" w:hAnsi="Arial" w:cs="Arial"/>
          <w:bCs/>
          <w:i w:val="0"/>
          <w:iCs w:val="0"/>
          <w:shd w:val="clear" w:color="auto" w:fill="FFFFFF" w:themeFill="background1"/>
        </w:rPr>
        <w:t xml:space="preserve"> </w:t>
      </w:r>
      <w:r w:rsidR="00DB2B0B" w:rsidRPr="000D7D24">
        <w:rPr>
          <w:rFonts w:ascii="Arial" w:hAnsi="Arial" w:cs="Arial"/>
          <w:bCs/>
          <w:i w:val="0"/>
          <w:iCs w:val="0"/>
        </w:rPr>
        <w:t>ograniczeniem konkurencji,     nadmiernymi trudnościami technicznymi</w:t>
      </w:r>
      <w:r w:rsidR="00142449" w:rsidRPr="000D7D24">
        <w:rPr>
          <w:rFonts w:ascii="Arial" w:hAnsi="Arial" w:cs="Arial"/>
          <w:bCs/>
          <w:i w:val="0"/>
          <w:iCs w:val="0"/>
        </w:rPr>
        <w:t xml:space="preserve">    </w:t>
      </w:r>
      <w:r w:rsidR="009C0E29">
        <w:rPr>
          <w:rFonts w:ascii="Arial" w:hAnsi="Arial" w:cs="Arial"/>
          <w:bCs/>
          <w:i w:val="0"/>
          <w:iCs w:val="0"/>
        </w:rPr>
        <w:t xml:space="preserve">        </w:t>
      </w:r>
      <w:r w:rsidR="00DB2B0B" w:rsidRPr="000D7D24">
        <w:rPr>
          <w:rFonts w:ascii="Arial" w:hAnsi="Arial" w:cs="Arial"/>
          <w:bCs/>
          <w:i w:val="0"/>
          <w:iCs w:val="0"/>
        </w:rPr>
        <w:t>nadmiernymi kosztami wykonania zamówienia</w:t>
      </w:r>
      <w:r w:rsidR="00142449" w:rsidRPr="000D7D24">
        <w:rPr>
          <w:rFonts w:ascii="Arial" w:hAnsi="Arial" w:cs="Arial"/>
          <w:bCs/>
          <w:i w:val="0"/>
          <w:iCs w:val="0"/>
        </w:rPr>
        <w:t xml:space="preserve"> </w:t>
      </w:r>
      <w:r w:rsidR="00DB2B0B" w:rsidRPr="000D7D24">
        <w:rPr>
          <w:rFonts w:ascii="Arial" w:hAnsi="Arial" w:cs="Arial"/>
          <w:bCs/>
          <w:i w:val="0"/>
          <w:iCs w:val="0"/>
        </w:rPr>
        <w:t xml:space="preserve"> </w:t>
      </w:r>
      <w:r w:rsidR="009C0E29">
        <w:rPr>
          <w:rFonts w:ascii="Arial" w:hAnsi="Arial" w:cs="Arial"/>
          <w:bCs/>
          <w:i w:val="0"/>
          <w:iCs w:val="0"/>
        </w:rPr>
        <w:t xml:space="preserve">      </w:t>
      </w:r>
      <w:r w:rsidR="00DB2B0B" w:rsidRPr="000D7D24">
        <w:rPr>
          <w:rFonts w:ascii="Arial" w:hAnsi="Arial" w:cs="Arial"/>
          <w:bCs/>
          <w:i w:val="0"/>
          <w:iCs w:val="0"/>
        </w:rPr>
        <w:t xml:space="preserve">potrzeba </w:t>
      </w:r>
      <w:r w:rsidR="00DB2B0B" w:rsidRPr="00BE79A9">
        <w:rPr>
          <w:rFonts w:ascii="Arial" w:hAnsi="Arial" w:cs="Arial"/>
          <w:bCs/>
          <w:i w:val="0"/>
          <w:iCs w:val="0"/>
        </w:rPr>
        <w:t>skoordynowania działań różnych wykonawców realizujących poszczególne części zamówienia mogłaby poważnie zagrozić właściwemu wykonaniu.</w:t>
      </w:r>
    </w:p>
    <w:bookmarkEnd w:id="3"/>
    <w:p w14:paraId="5FA95CEB" w14:textId="77777777" w:rsidR="00BE245A" w:rsidRPr="009D07D9" w:rsidRDefault="00D22B1A" w:rsidP="009D07D9">
      <w:pPr>
        <w:pStyle w:val="Tekstpodstawowy3"/>
        <w:spacing w:before="0"/>
        <w:rPr>
          <w:rFonts w:ascii="Arial" w:hAnsi="Arial" w:cs="Arial"/>
          <w:i w:val="0"/>
          <w:iCs w:val="0"/>
        </w:rPr>
      </w:pPr>
      <w:r w:rsidRPr="009D07D9">
        <w:rPr>
          <w:rFonts w:ascii="Arial" w:hAnsi="Arial" w:cs="Arial"/>
          <w:bCs/>
          <w:i w:val="0"/>
          <w:iCs w:val="0"/>
        </w:rPr>
        <w:t>5.3</w:t>
      </w:r>
      <w:r w:rsidR="00C12D7E" w:rsidRPr="009D07D9">
        <w:rPr>
          <w:rFonts w:ascii="Arial" w:hAnsi="Arial" w:cs="Arial"/>
          <w:bCs/>
          <w:i w:val="0"/>
          <w:iCs w:val="0"/>
        </w:rPr>
        <w:t>.</w:t>
      </w:r>
      <w:r w:rsidR="00C12D7E" w:rsidRPr="009D07D9">
        <w:rPr>
          <w:rFonts w:ascii="Arial" w:hAnsi="Arial" w:cs="Arial"/>
          <w:bCs/>
          <w:i w:val="0"/>
          <w:iCs w:val="0"/>
        </w:rPr>
        <w:tab/>
      </w:r>
      <w:r w:rsidR="00BE245A" w:rsidRPr="009D07D9">
        <w:rPr>
          <w:rFonts w:ascii="Arial" w:hAnsi="Arial" w:cs="Arial"/>
          <w:bCs/>
          <w:i w:val="0"/>
          <w:iCs w:val="0"/>
        </w:rPr>
        <w:t>Zamawiający nie dopuszcza</w:t>
      </w:r>
      <w:r w:rsidR="00BE245A" w:rsidRPr="009D07D9">
        <w:rPr>
          <w:rFonts w:ascii="Arial" w:hAnsi="Arial" w:cs="Arial"/>
          <w:i w:val="0"/>
          <w:iCs w:val="0"/>
        </w:rPr>
        <w:t xml:space="preserve"> składania ofert wariantowych.</w:t>
      </w:r>
    </w:p>
    <w:p w14:paraId="7F5E9389" w14:textId="55A56B25" w:rsidR="00C12D7E" w:rsidRPr="009D07D9" w:rsidRDefault="00D22B1A" w:rsidP="009D07D9">
      <w:pPr>
        <w:pStyle w:val="Tekstpodstawowy3"/>
        <w:spacing w:before="0"/>
        <w:ind w:left="709" w:hanging="709"/>
        <w:rPr>
          <w:rFonts w:ascii="Arial" w:hAnsi="Arial" w:cs="Arial"/>
          <w:i w:val="0"/>
          <w:iCs w:val="0"/>
        </w:rPr>
      </w:pPr>
      <w:r w:rsidRPr="009D07D9">
        <w:rPr>
          <w:rFonts w:ascii="Arial" w:hAnsi="Arial" w:cs="Arial"/>
          <w:i w:val="0"/>
          <w:iCs w:val="0"/>
        </w:rPr>
        <w:t>5.4.</w:t>
      </w:r>
      <w:r w:rsidRPr="009D07D9">
        <w:rPr>
          <w:rFonts w:ascii="Arial" w:hAnsi="Arial" w:cs="Arial"/>
          <w:i w:val="0"/>
          <w:iCs w:val="0"/>
        </w:rPr>
        <w:tab/>
      </w:r>
      <w:r w:rsidR="00072546" w:rsidRPr="009D07D9">
        <w:rPr>
          <w:rFonts w:ascii="Arial" w:hAnsi="Arial" w:cs="Arial"/>
          <w:i w:val="0"/>
          <w:iCs w:val="0"/>
        </w:rPr>
        <w:t>Tam, gdzie w SWZ zostały wskazane znaki towarowe, patenty, pochodzenie, źródło lub szczególny proces, który charakteryzuje produkty lub usługi dostarczane przez konkretnego wykonawcę produktów, ewentualnie normy, oceny techniczne, specyfikacje techniczne lub systemy referencji technicznych, Zamawiający dopuszcza oferowanie produktów lub rozwiązań równoważnych, tj. zapewniających uzyskanie parametrów technicznych, użytkowych oraz eksploatacyjnych nie gorszych od określonych w SWZ a Wykonawca, który zaoferuje rozwiązania równoważne wykaże w ofercie, że spełniają one wymagania określone przez Zamawiającego</w:t>
      </w:r>
      <w:r w:rsidR="00090002" w:rsidRPr="009D07D9">
        <w:rPr>
          <w:rFonts w:ascii="Arial" w:hAnsi="Arial" w:cs="Arial"/>
          <w:i w:val="0"/>
          <w:iCs w:val="0"/>
          <w:color w:val="000000" w:themeColor="text1"/>
        </w:rPr>
        <w:t xml:space="preserve"> w </w:t>
      </w:r>
      <w:r w:rsidR="00881976" w:rsidRPr="009D07D9">
        <w:rPr>
          <w:rFonts w:ascii="Arial" w:hAnsi="Arial" w:cs="Arial"/>
          <w:i w:val="0"/>
          <w:iCs w:val="0"/>
          <w:color w:val="000000" w:themeColor="text1"/>
        </w:rPr>
        <w:t xml:space="preserve">Specyfikacji Technicznej Wykonania i Odbioru robót budowlanych zawierającej kryteria równoważności. </w:t>
      </w:r>
    </w:p>
    <w:p w14:paraId="6A4EEBBF" w14:textId="73F317CA" w:rsidR="005D0C58" w:rsidRPr="00410307" w:rsidRDefault="00D22B1A" w:rsidP="00EA1B83">
      <w:pPr>
        <w:tabs>
          <w:tab w:val="left" w:pos="284"/>
          <w:tab w:val="left" w:pos="567"/>
        </w:tabs>
        <w:ind w:left="709" w:hanging="709"/>
        <w:jc w:val="both"/>
        <w:rPr>
          <w:rFonts w:ascii="Arial" w:hAnsi="Arial" w:cs="Arial"/>
          <w:color w:val="00B0F0"/>
          <w:sz w:val="22"/>
          <w:szCs w:val="22"/>
        </w:rPr>
      </w:pPr>
      <w:r w:rsidRPr="009D07D9">
        <w:rPr>
          <w:rFonts w:ascii="Arial" w:hAnsi="Arial" w:cs="Arial"/>
        </w:rPr>
        <w:t>5.5</w:t>
      </w:r>
      <w:r w:rsidR="003601EA" w:rsidRPr="009D07D9">
        <w:rPr>
          <w:rFonts w:ascii="Arial" w:hAnsi="Arial" w:cs="Arial"/>
        </w:rPr>
        <w:t>.</w:t>
      </w:r>
      <w:r w:rsidR="00CB7DB2">
        <w:rPr>
          <w:rFonts w:ascii="Arial" w:hAnsi="Arial" w:cs="Arial"/>
        </w:rPr>
        <w:tab/>
        <w:t xml:space="preserve">  </w:t>
      </w:r>
      <w:r w:rsidR="0046668C" w:rsidRPr="00410307">
        <w:rPr>
          <w:rFonts w:ascii="Arial" w:hAnsi="Arial" w:cs="Arial"/>
          <w:color w:val="00B0F0"/>
        </w:rPr>
        <w:t>Zamawiający przewiduje udzielenie z</w:t>
      </w:r>
      <w:r w:rsidR="00266737" w:rsidRPr="00410307">
        <w:rPr>
          <w:rFonts w:ascii="Arial" w:hAnsi="Arial" w:cs="Arial"/>
          <w:color w:val="00B0F0"/>
        </w:rPr>
        <w:t xml:space="preserve">amówień, o których mowa w art. </w:t>
      </w:r>
      <w:r w:rsidR="0046668C" w:rsidRPr="00410307">
        <w:rPr>
          <w:rFonts w:ascii="Arial" w:hAnsi="Arial" w:cs="Arial"/>
          <w:color w:val="00B0F0"/>
        </w:rPr>
        <w:t xml:space="preserve">214 ust. 1 pkt 7 ustawy </w:t>
      </w:r>
      <w:proofErr w:type="spellStart"/>
      <w:r w:rsidR="0046668C" w:rsidRPr="00410307">
        <w:rPr>
          <w:rFonts w:ascii="Arial" w:hAnsi="Arial" w:cs="Arial"/>
          <w:color w:val="00B0F0"/>
        </w:rPr>
        <w:t>Pzp</w:t>
      </w:r>
      <w:proofErr w:type="spellEnd"/>
      <w:r w:rsidR="0046668C" w:rsidRPr="00410307">
        <w:rPr>
          <w:rFonts w:ascii="Arial" w:hAnsi="Arial" w:cs="Arial"/>
          <w:color w:val="00B0F0"/>
        </w:rPr>
        <w:t>, polegających na powtórzeniu robót podobnych w szczególności</w:t>
      </w:r>
      <w:r w:rsidR="00634A03" w:rsidRPr="00410307">
        <w:rPr>
          <w:rFonts w:ascii="Arial" w:hAnsi="Arial" w:cs="Arial"/>
          <w:color w:val="00B0F0"/>
        </w:rPr>
        <w:t xml:space="preserve"> Budowa obiektu o charakterze dydaktycznym dla potrzeb </w:t>
      </w:r>
      <w:r w:rsidR="00E006DC" w:rsidRPr="00410307">
        <w:rPr>
          <w:rFonts w:ascii="Arial" w:hAnsi="Arial" w:cs="Arial"/>
          <w:color w:val="00B0F0"/>
        </w:rPr>
        <w:t>W</w:t>
      </w:r>
      <w:r w:rsidR="00634A03" w:rsidRPr="00410307">
        <w:rPr>
          <w:rFonts w:ascii="Arial" w:hAnsi="Arial" w:cs="Arial"/>
          <w:color w:val="00B0F0"/>
        </w:rPr>
        <w:t xml:space="preserve">ydziału Samochodów i Maszyn Roboczych Politechniki Warszawskiej </w:t>
      </w:r>
      <w:r w:rsidR="0046668C" w:rsidRPr="00410307">
        <w:rPr>
          <w:rFonts w:ascii="Arial" w:hAnsi="Arial" w:cs="Arial"/>
          <w:color w:val="00B0F0"/>
        </w:rPr>
        <w:t xml:space="preserve">, o przewidywanej wstępnej wartości szacunkowej </w:t>
      </w:r>
      <w:r w:rsidR="005208BE" w:rsidRPr="00410307">
        <w:rPr>
          <w:rFonts w:ascii="Arial" w:hAnsi="Arial" w:cs="Arial"/>
          <w:color w:val="00B0F0"/>
        </w:rPr>
        <w:t xml:space="preserve">     </w:t>
      </w:r>
      <w:r w:rsidR="00634A03" w:rsidRPr="00410307">
        <w:rPr>
          <w:rFonts w:ascii="Arial" w:hAnsi="Arial" w:cs="Arial"/>
          <w:color w:val="00B0F0"/>
        </w:rPr>
        <w:t xml:space="preserve">3 </w:t>
      </w:r>
      <w:r w:rsidR="00D0021F" w:rsidRPr="00410307">
        <w:rPr>
          <w:rFonts w:ascii="Arial" w:hAnsi="Arial" w:cs="Arial"/>
          <w:color w:val="00B0F0"/>
        </w:rPr>
        <w:t>217</w:t>
      </w:r>
      <w:r w:rsidR="00634A03" w:rsidRPr="00410307">
        <w:rPr>
          <w:rFonts w:ascii="Arial" w:hAnsi="Arial" w:cs="Arial"/>
          <w:color w:val="00B0F0"/>
        </w:rPr>
        <w:t xml:space="preserve"> 000,00 zł</w:t>
      </w:r>
      <w:r w:rsidR="0046668C" w:rsidRPr="00410307">
        <w:rPr>
          <w:rFonts w:ascii="Arial" w:hAnsi="Arial" w:cs="Arial"/>
          <w:color w:val="00B0F0"/>
        </w:rPr>
        <w:t xml:space="preserve"> , na warunkach umownych zbliżonych do obowiązujących w ninie</w:t>
      </w:r>
      <w:r w:rsidR="00576D96" w:rsidRPr="00410307">
        <w:rPr>
          <w:rFonts w:ascii="Arial" w:hAnsi="Arial" w:cs="Arial"/>
          <w:color w:val="00B0F0"/>
        </w:rPr>
        <w:t>jszym postę</w:t>
      </w:r>
      <w:r w:rsidR="0046668C" w:rsidRPr="00410307">
        <w:rPr>
          <w:rFonts w:ascii="Arial" w:hAnsi="Arial" w:cs="Arial"/>
          <w:color w:val="00B0F0"/>
        </w:rPr>
        <w:t xml:space="preserve">powaniu, w przypadku gdy wykonanie tych robót będzie uzasadnione i możliwe w ramach posiadanych środków. </w:t>
      </w:r>
    </w:p>
    <w:p w14:paraId="70B6FDB0" w14:textId="12724871" w:rsidR="00280C88" w:rsidRPr="009D07D9" w:rsidRDefault="00D22B1A" w:rsidP="009D07D9">
      <w:pPr>
        <w:ind w:left="708" w:hanging="708"/>
        <w:jc w:val="both"/>
        <w:rPr>
          <w:rFonts w:ascii="Arial" w:hAnsi="Arial" w:cs="Arial"/>
        </w:rPr>
      </w:pPr>
      <w:r w:rsidRPr="009D07D9">
        <w:rPr>
          <w:rFonts w:ascii="Arial" w:hAnsi="Arial" w:cs="Arial"/>
        </w:rPr>
        <w:t>5.6</w:t>
      </w:r>
      <w:r w:rsidR="00376170" w:rsidRPr="009D07D9">
        <w:rPr>
          <w:rFonts w:ascii="Arial" w:hAnsi="Arial" w:cs="Arial"/>
        </w:rPr>
        <w:t>.</w:t>
      </w:r>
      <w:r w:rsidR="00376170" w:rsidRPr="009D07D9">
        <w:rPr>
          <w:rFonts w:ascii="Arial" w:hAnsi="Arial" w:cs="Arial"/>
        </w:rPr>
        <w:tab/>
        <w:t xml:space="preserve">Szczegółowo przedmiot zamówienia </w:t>
      </w:r>
      <w:r w:rsidR="00F605DE" w:rsidRPr="009D07D9">
        <w:rPr>
          <w:rFonts w:ascii="Arial" w:hAnsi="Arial" w:cs="Arial"/>
        </w:rPr>
        <w:t xml:space="preserve">opisany </w:t>
      </w:r>
      <w:r w:rsidR="00376170" w:rsidRPr="009D07D9">
        <w:rPr>
          <w:rFonts w:ascii="Arial" w:hAnsi="Arial" w:cs="Arial"/>
        </w:rPr>
        <w:t>został w Tomie I</w:t>
      </w:r>
      <w:r w:rsidR="005D0C58" w:rsidRPr="009D07D9">
        <w:rPr>
          <w:rFonts w:ascii="Arial" w:hAnsi="Arial" w:cs="Arial"/>
        </w:rPr>
        <w:t>II</w:t>
      </w:r>
      <w:r w:rsidR="00D007FF" w:rsidRPr="009D07D9">
        <w:rPr>
          <w:rFonts w:ascii="Arial" w:hAnsi="Arial" w:cs="Arial"/>
        </w:rPr>
        <w:t xml:space="preserve"> </w:t>
      </w:r>
      <w:r w:rsidR="005B427B" w:rsidRPr="009D07D9">
        <w:rPr>
          <w:rFonts w:ascii="Arial" w:hAnsi="Arial" w:cs="Arial"/>
        </w:rPr>
        <w:t xml:space="preserve">i IV </w:t>
      </w:r>
      <w:r w:rsidR="00D007FF" w:rsidRPr="009D07D9">
        <w:rPr>
          <w:rFonts w:ascii="Arial" w:hAnsi="Arial" w:cs="Arial"/>
        </w:rPr>
        <w:t>SWZ</w:t>
      </w:r>
      <w:r w:rsidR="001A6454" w:rsidRPr="009D07D9">
        <w:rPr>
          <w:rFonts w:ascii="Arial" w:hAnsi="Arial" w:cs="Arial"/>
        </w:rPr>
        <w:t>, a warunki jego realizacji w Tomie II SWZ</w:t>
      </w:r>
      <w:r w:rsidR="00D007FF" w:rsidRPr="009D07D9">
        <w:rPr>
          <w:rFonts w:ascii="Arial" w:hAnsi="Arial" w:cs="Arial"/>
        </w:rPr>
        <w:t>.</w:t>
      </w:r>
    </w:p>
    <w:p w14:paraId="002368EE" w14:textId="7E7F0404" w:rsidR="00032872" w:rsidRPr="009D07D9" w:rsidRDefault="00032872" w:rsidP="009D07D9">
      <w:pPr>
        <w:ind w:left="708" w:hanging="708"/>
        <w:jc w:val="both"/>
        <w:rPr>
          <w:rFonts w:ascii="Arial" w:hAnsi="Arial" w:cs="Arial"/>
          <w:bCs/>
        </w:rPr>
      </w:pPr>
      <w:r w:rsidRPr="009D07D9">
        <w:rPr>
          <w:rFonts w:ascii="Arial" w:hAnsi="Arial" w:cs="Arial"/>
        </w:rPr>
        <w:t>5.7.</w:t>
      </w:r>
      <w:r w:rsidRPr="009D07D9">
        <w:rPr>
          <w:rFonts w:ascii="Arial" w:hAnsi="Arial" w:cs="Arial"/>
        </w:rPr>
        <w:tab/>
      </w:r>
      <w:r w:rsidR="00072546" w:rsidRPr="009D07D9">
        <w:rPr>
          <w:rFonts w:ascii="Arial" w:hAnsi="Arial" w:cs="Arial"/>
        </w:rPr>
        <w:t xml:space="preserve">Zamawiający wymaga zatrudnienia na podstawie </w:t>
      </w:r>
      <w:r w:rsidR="00072546" w:rsidRPr="009D07D9">
        <w:rPr>
          <w:rFonts w:ascii="Arial" w:hAnsi="Arial" w:cs="Arial"/>
          <w:bCs/>
        </w:rPr>
        <w:t xml:space="preserve">umowy o pracę osób zatrudnionych na stanowiskach robotniczych wykonujących następujące prace:  </w:t>
      </w:r>
      <w:r w:rsidR="00072546" w:rsidRPr="00226CF7">
        <w:rPr>
          <w:rFonts w:ascii="Arial" w:hAnsi="Arial" w:cs="Arial"/>
          <w:bCs/>
        </w:rPr>
        <w:t>roboty budowlane</w:t>
      </w:r>
      <w:r w:rsidR="006B684E" w:rsidRPr="00226CF7">
        <w:rPr>
          <w:rFonts w:ascii="Arial" w:hAnsi="Arial" w:cs="Arial"/>
          <w:bCs/>
        </w:rPr>
        <w:t>,</w:t>
      </w:r>
      <w:r w:rsidR="002217FF">
        <w:rPr>
          <w:rFonts w:ascii="Arial" w:hAnsi="Arial" w:cs="Arial"/>
          <w:bCs/>
        </w:rPr>
        <w:t xml:space="preserve"> </w:t>
      </w:r>
      <w:r w:rsidR="00072546" w:rsidRPr="00226CF7">
        <w:rPr>
          <w:rFonts w:ascii="Arial" w:hAnsi="Arial" w:cs="Arial"/>
          <w:bCs/>
        </w:rPr>
        <w:t>roboty instalacyjne elektryczne</w:t>
      </w:r>
      <w:r w:rsidR="006B684E" w:rsidRPr="00226CF7">
        <w:rPr>
          <w:rFonts w:ascii="Arial" w:hAnsi="Arial" w:cs="Arial"/>
          <w:bCs/>
        </w:rPr>
        <w:t>, roboty instalacyjne sanitarne</w:t>
      </w:r>
      <w:r w:rsidR="00226CF7" w:rsidRPr="00226CF7">
        <w:rPr>
          <w:rFonts w:ascii="Arial" w:hAnsi="Arial" w:cs="Arial"/>
          <w:bCs/>
        </w:rPr>
        <w:t>,</w:t>
      </w:r>
      <w:r w:rsidR="000D3E26">
        <w:rPr>
          <w:rFonts w:ascii="Arial" w:hAnsi="Arial" w:cs="Arial"/>
          <w:bCs/>
        </w:rPr>
        <w:t xml:space="preserve"> </w:t>
      </w:r>
      <w:r w:rsidR="00226CF7" w:rsidRPr="00226CF7">
        <w:rPr>
          <w:rFonts w:ascii="Arial" w:hAnsi="Arial" w:cs="Arial"/>
          <w:bCs/>
        </w:rPr>
        <w:t>roboty inżynieryjne drogowe</w:t>
      </w:r>
      <w:r w:rsidR="00072546" w:rsidRPr="00226CF7">
        <w:rPr>
          <w:rFonts w:ascii="Arial" w:hAnsi="Arial" w:cs="Arial"/>
          <w:bCs/>
        </w:rPr>
        <w:t xml:space="preserve">. </w:t>
      </w:r>
      <w:r w:rsidR="00072546" w:rsidRPr="009D07D9">
        <w:rPr>
          <w:rFonts w:ascii="Arial" w:hAnsi="Arial" w:cs="Arial"/>
          <w:bCs/>
        </w:rPr>
        <w:t>Zatrudnienie weryfikowane będzie zgodnie z zapisami warunków realizacji zamówienia opisanych w Tomie II SWZ.</w:t>
      </w:r>
    </w:p>
    <w:p w14:paraId="5D466793" w14:textId="5EB2254A" w:rsidR="005B427B" w:rsidRDefault="005B427B" w:rsidP="009D07D9">
      <w:pPr>
        <w:ind w:left="708" w:hanging="708"/>
        <w:jc w:val="both"/>
        <w:rPr>
          <w:rFonts w:ascii="Arial" w:hAnsi="Arial" w:cs="Arial"/>
          <w:color w:val="000000" w:themeColor="text1"/>
        </w:rPr>
      </w:pPr>
      <w:r w:rsidRPr="009D07D9">
        <w:rPr>
          <w:rFonts w:ascii="Arial" w:hAnsi="Arial" w:cs="Arial"/>
          <w:bCs/>
          <w:color w:val="000000" w:themeColor="text1"/>
        </w:rPr>
        <w:t xml:space="preserve">5.8. </w:t>
      </w:r>
      <w:r w:rsidRPr="009D07D9">
        <w:rPr>
          <w:rFonts w:ascii="Arial" w:hAnsi="Arial" w:cs="Arial"/>
          <w:bCs/>
          <w:color w:val="000000" w:themeColor="text1"/>
        </w:rPr>
        <w:tab/>
      </w:r>
      <w:r w:rsidRPr="009D07D9">
        <w:rPr>
          <w:rFonts w:ascii="Arial" w:hAnsi="Arial" w:cs="Arial"/>
          <w:color w:val="000000" w:themeColor="text1"/>
        </w:rPr>
        <w:t xml:space="preserve">Zamawiający </w:t>
      </w:r>
      <w:r w:rsidRPr="009D07D9">
        <w:rPr>
          <w:rFonts w:ascii="Arial" w:hAnsi="Arial" w:cs="Arial"/>
          <w:bCs/>
          <w:color w:val="000000" w:themeColor="text1"/>
        </w:rPr>
        <w:t>nie zastrzega</w:t>
      </w:r>
      <w:r w:rsidRPr="009D07D9">
        <w:rPr>
          <w:rFonts w:ascii="Arial" w:hAnsi="Arial" w:cs="Arial"/>
          <w:color w:val="000000" w:themeColor="text1"/>
        </w:rPr>
        <w:t xml:space="preserve"> osobiste</w:t>
      </w:r>
      <w:r w:rsidR="00554EF9" w:rsidRPr="009D07D9">
        <w:rPr>
          <w:rFonts w:ascii="Arial" w:hAnsi="Arial" w:cs="Arial"/>
          <w:color w:val="000000" w:themeColor="text1"/>
        </w:rPr>
        <w:t>go</w:t>
      </w:r>
      <w:r w:rsidRPr="009D07D9">
        <w:rPr>
          <w:rFonts w:ascii="Arial" w:hAnsi="Arial" w:cs="Arial"/>
          <w:color w:val="000000" w:themeColor="text1"/>
        </w:rPr>
        <w:t xml:space="preserve"> wykonani</w:t>
      </w:r>
      <w:r w:rsidR="00554EF9" w:rsidRPr="009D07D9">
        <w:rPr>
          <w:rFonts w:ascii="Arial" w:hAnsi="Arial" w:cs="Arial"/>
          <w:color w:val="000000" w:themeColor="text1"/>
        </w:rPr>
        <w:t>a</w:t>
      </w:r>
      <w:r w:rsidRPr="009D07D9">
        <w:rPr>
          <w:rFonts w:ascii="Arial" w:hAnsi="Arial" w:cs="Arial"/>
          <w:color w:val="000000" w:themeColor="text1"/>
        </w:rPr>
        <w:t xml:space="preserve"> przez wykonawcę kluczowych zadań</w:t>
      </w:r>
      <w:r w:rsidR="00554EF9" w:rsidRPr="009D07D9">
        <w:rPr>
          <w:rFonts w:ascii="Arial" w:hAnsi="Arial" w:cs="Arial"/>
          <w:color w:val="000000" w:themeColor="text1"/>
        </w:rPr>
        <w:t>.</w:t>
      </w:r>
    </w:p>
    <w:p w14:paraId="2866777C" w14:textId="242944C1" w:rsidR="000966AC" w:rsidRPr="00410307" w:rsidRDefault="000966AC" w:rsidP="000966AC">
      <w:pPr>
        <w:ind w:left="708" w:hanging="708"/>
        <w:jc w:val="both"/>
        <w:rPr>
          <w:rFonts w:ascii="Arial" w:hAnsi="Arial" w:cs="Arial"/>
          <w:color w:val="00B0F0"/>
        </w:rPr>
      </w:pPr>
      <w:r>
        <w:rPr>
          <w:rFonts w:ascii="Arial" w:hAnsi="Arial" w:cs="Arial"/>
          <w:color w:val="000000" w:themeColor="text1"/>
        </w:rPr>
        <w:t xml:space="preserve">5.9   </w:t>
      </w:r>
      <w:r w:rsidR="008A1DC9">
        <w:rPr>
          <w:rFonts w:ascii="Arial" w:hAnsi="Arial" w:cs="Arial"/>
          <w:color w:val="000000" w:themeColor="text1"/>
        </w:rPr>
        <w:t xml:space="preserve">  </w:t>
      </w:r>
      <w:r w:rsidRPr="00410307">
        <w:rPr>
          <w:rFonts w:ascii="Arial" w:hAnsi="Arial" w:cs="Arial"/>
          <w:color w:val="00B0F0"/>
        </w:rPr>
        <w:t xml:space="preserve">Zamawiający przewiduje możliwość przeprowadzenia przez Wykonawcę wizji lokalnej lub sprawdzenia przez niego dokumentów niezbędnych do realizacji zamówienia, o których mowa w art. 131 ust. 2 ustawy </w:t>
      </w:r>
      <w:proofErr w:type="spellStart"/>
      <w:r w:rsidRPr="00410307">
        <w:rPr>
          <w:rFonts w:ascii="Arial" w:hAnsi="Arial" w:cs="Arial"/>
          <w:color w:val="00B0F0"/>
        </w:rPr>
        <w:t>Pzp</w:t>
      </w:r>
      <w:proofErr w:type="spellEnd"/>
      <w:r w:rsidRPr="00410307">
        <w:rPr>
          <w:rFonts w:ascii="Arial" w:hAnsi="Arial" w:cs="Arial"/>
          <w:color w:val="00B0F0"/>
        </w:rPr>
        <w:t>, ale nie wymaga złożenia oferty po odbyciu wizji lokalnej lub sprawdzeniu tych dokumentów.</w:t>
      </w:r>
    </w:p>
    <w:p w14:paraId="372F3A15" w14:textId="77777777" w:rsidR="00280C88" w:rsidRPr="00410307" w:rsidRDefault="00280C88" w:rsidP="009D07D9">
      <w:pPr>
        <w:ind w:left="709"/>
        <w:jc w:val="both"/>
        <w:textAlignment w:val="top"/>
        <w:rPr>
          <w:rFonts w:ascii="Arial" w:hAnsi="Arial" w:cs="Arial"/>
          <w:color w:val="00B0F0"/>
        </w:rPr>
      </w:pPr>
    </w:p>
    <w:p w14:paraId="29D3F5E5" w14:textId="77777777" w:rsidR="00BE245A" w:rsidRPr="009D07D9" w:rsidRDefault="00BE245A" w:rsidP="009D07D9">
      <w:pPr>
        <w:rPr>
          <w:rFonts w:ascii="Arial" w:hAnsi="Arial" w:cs="Arial"/>
          <w:b/>
          <w:bCs/>
        </w:rPr>
      </w:pPr>
      <w:r w:rsidRPr="009D07D9">
        <w:rPr>
          <w:rFonts w:ascii="Arial" w:hAnsi="Arial" w:cs="Arial"/>
          <w:b/>
          <w:bCs/>
        </w:rPr>
        <w:t xml:space="preserve">6. </w:t>
      </w:r>
      <w:r w:rsidR="008E5485" w:rsidRPr="009D07D9">
        <w:rPr>
          <w:rFonts w:ascii="Arial" w:hAnsi="Arial" w:cs="Arial"/>
          <w:b/>
          <w:bCs/>
        </w:rPr>
        <w:tab/>
      </w:r>
      <w:r w:rsidR="00D007FF" w:rsidRPr="009D07D9">
        <w:rPr>
          <w:rFonts w:ascii="Arial" w:hAnsi="Arial" w:cs="Arial"/>
          <w:b/>
          <w:bCs/>
        </w:rPr>
        <w:t>TERMIN REALIZACJI ZAMÓWIENIA</w:t>
      </w:r>
    </w:p>
    <w:p w14:paraId="7DA63C66" w14:textId="208F4C76" w:rsidR="00C5711C" w:rsidRPr="00410307" w:rsidRDefault="000106AE" w:rsidP="009D07D9">
      <w:pPr>
        <w:ind w:left="709"/>
        <w:jc w:val="both"/>
        <w:rPr>
          <w:rFonts w:ascii="Arial" w:hAnsi="Arial" w:cs="Arial"/>
          <w:color w:val="00B0F0"/>
        </w:rPr>
      </w:pPr>
      <w:r w:rsidRPr="009D07D9">
        <w:rPr>
          <w:rFonts w:ascii="Arial" w:hAnsi="Arial" w:cs="Arial"/>
        </w:rPr>
        <w:t>Zamawiający wymaga, aby przedmiot zamówienia był realizowany w termin</w:t>
      </w:r>
      <w:r w:rsidR="001A6454" w:rsidRPr="009D07D9">
        <w:rPr>
          <w:rFonts w:ascii="Arial" w:hAnsi="Arial" w:cs="Arial"/>
        </w:rPr>
        <w:t>ie</w:t>
      </w:r>
      <w:r w:rsidRPr="009D07D9">
        <w:rPr>
          <w:rFonts w:ascii="Arial" w:hAnsi="Arial" w:cs="Arial"/>
        </w:rPr>
        <w:t>:</w:t>
      </w:r>
      <w:r w:rsidR="006B684E">
        <w:rPr>
          <w:rFonts w:ascii="Arial" w:hAnsi="Arial" w:cs="Arial"/>
        </w:rPr>
        <w:t xml:space="preserve"> </w:t>
      </w:r>
      <w:r w:rsidR="003C2953" w:rsidRPr="00410307">
        <w:rPr>
          <w:rFonts w:ascii="Arial" w:hAnsi="Arial" w:cs="Arial"/>
          <w:color w:val="00B0F0"/>
        </w:rPr>
        <w:t xml:space="preserve">24 </w:t>
      </w:r>
      <w:r w:rsidR="00226CF7" w:rsidRPr="00410307">
        <w:rPr>
          <w:rFonts w:ascii="Arial" w:hAnsi="Arial" w:cs="Arial"/>
          <w:color w:val="00B0F0"/>
        </w:rPr>
        <w:t>miesięcy</w:t>
      </w:r>
      <w:r w:rsidR="008C2C12" w:rsidRPr="00410307">
        <w:rPr>
          <w:rFonts w:ascii="Arial" w:hAnsi="Arial" w:cs="Arial"/>
          <w:color w:val="00B0F0"/>
        </w:rPr>
        <w:t xml:space="preserve"> od dnia </w:t>
      </w:r>
      <w:r w:rsidR="001228E6" w:rsidRPr="00410307">
        <w:rPr>
          <w:rFonts w:ascii="Arial" w:hAnsi="Arial" w:cs="Arial"/>
          <w:color w:val="00B0F0"/>
        </w:rPr>
        <w:t>wprowadzenia na budowę</w:t>
      </w:r>
      <w:r w:rsidR="00921AD5" w:rsidRPr="00410307">
        <w:rPr>
          <w:rFonts w:ascii="Arial" w:hAnsi="Arial" w:cs="Arial"/>
          <w:color w:val="00B0F0"/>
        </w:rPr>
        <w:t>.</w:t>
      </w:r>
    </w:p>
    <w:p w14:paraId="79185AD4" w14:textId="77777777" w:rsidR="003221DA" w:rsidRPr="009D07D9" w:rsidRDefault="003221DA" w:rsidP="00005E8F">
      <w:pPr>
        <w:jc w:val="both"/>
        <w:rPr>
          <w:rFonts w:ascii="Arial" w:hAnsi="Arial" w:cs="Arial"/>
        </w:rPr>
      </w:pPr>
    </w:p>
    <w:p w14:paraId="1D2C0854" w14:textId="7416C5B8" w:rsidR="00D22B1A" w:rsidRPr="009D07D9" w:rsidRDefault="00D22B1A" w:rsidP="009D07D9">
      <w:pPr>
        <w:ind w:left="720" w:hanging="720"/>
        <w:jc w:val="both"/>
        <w:rPr>
          <w:rFonts w:ascii="Arial" w:hAnsi="Arial" w:cs="Arial"/>
          <w:b/>
        </w:rPr>
      </w:pPr>
      <w:r w:rsidRPr="009D07D9">
        <w:rPr>
          <w:rFonts w:ascii="Arial" w:hAnsi="Arial" w:cs="Arial"/>
          <w:b/>
        </w:rPr>
        <w:t xml:space="preserve">7. </w:t>
      </w:r>
      <w:r w:rsidRPr="009D07D9">
        <w:rPr>
          <w:rFonts w:ascii="Arial" w:hAnsi="Arial" w:cs="Arial"/>
          <w:b/>
        </w:rPr>
        <w:tab/>
        <w:t>P</w:t>
      </w:r>
      <w:r w:rsidR="001A6454" w:rsidRPr="009D07D9">
        <w:rPr>
          <w:rFonts w:ascii="Arial" w:hAnsi="Arial" w:cs="Arial"/>
          <w:b/>
        </w:rPr>
        <w:t>ODSTAWY</w:t>
      </w:r>
      <w:r w:rsidRPr="009D07D9">
        <w:rPr>
          <w:rFonts w:ascii="Arial" w:hAnsi="Arial" w:cs="Arial"/>
          <w:b/>
        </w:rPr>
        <w:t xml:space="preserve"> WYKLUCZENIA WYKONAWCÓW</w:t>
      </w:r>
    </w:p>
    <w:p w14:paraId="3D4841E0" w14:textId="3BACF810" w:rsidR="00D22B1A" w:rsidRPr="009D07D9" w:rsidRDefault="00D22B1A" w:rsidP="009D07D9">
      <w:pPr>
        <w:pStyle w:val="Tekstpodstawowy2"/>
        <w:spacing w:before="0"/>
        <w:ind w:left="709" w:hanging="709"/>
        <w:rPr>
          <w:rFonts w:ascii="Arial" w:hAnsi="Arial" w:cs="Arial"/>
          <w:b w:val="0"/>
          <w:sz w:val="24"/>
          <w:szCs w:val="24"/>
        </w:rPr>
      </w:pPr>
      <w:r w:rsidRPr="009D07D9">
        <w:rPr>
          <w:rFonts w:ascii="Arial" w:hAnsi="Arial" w:cs="Arial"/>
          <w:b w:val="0"/>
          <w:sz w:val="24"/>
          <w:szCs w:val="24"/>
        </w:rPr>
        <w:lastRenderedPageBreak/>
        <w:t>7.1.</w:t>
      </w:r>
      <w:r w:rsidRPr="009D07D9">
        <w:rPr>
          <w:rFonts w:ascii="Arial" w:hAnsi="Arial" w:cs="Arial"/>
          <w:b w:val="0"/>
          <w:sz w:val="24"/>
          <w:szCs w:val="24"/>
        </w:rPr>
        <w:tab/>
        <w:t xml:space="preserve">Z postępowania o udzielenie zamówienia wyklucza się Wykonawcę, w stosunku do którego zachodzi którakolwiek z okoliczności, o których mowa w art. </w:t>
      </w:r>
      <w:r w:rsidR="006C1395" w:rsidRPr="009D07D9">
        <w:rPr>
          <w:rFonts w:ascii="Arial" w:hAnsi="Arial" w:cs="Arial"/>
          <w:b w:val="0"/>
          <w:sz w:val="24"/>
          <w:szCs w:val="24"/>
        </w:rPr>
        <w:t>108</w:t>
      </w:r>
      <w:r w:rsidRPr="009D07D9">
        <w:rPr>
          <w:rFonts w:ascii="Arial" w:hAnsi="Arial" w:cs="Arial"/>
          <w:b w:val="0"/>
          <w:sz w:val="24"/>
          <w:szCs w:val="24"/>
        </w:rPr>
        <w:t xml:space="preserve"> ust. 1 ustawy </w:t>
      </w:r>
      <w:proofErr w:type="spellStart"/>
      <w:r w:rsidRPr="009D07D9">
        <w:rPr>
          <w:rFonts w:ascii="Arial" w:hAnsi="Arial" w:cs="Arial"/>
          <w:b w:val="0"/>
          <w:sz w:val="24"/>
          <w:szCs w:val="24"/>
        </w:rPr>
        <w:t>Pzp</w:t>
      </w:r>
      <w:proofErr w:type="spellEnd"/>
      <w:r w:rsidRPr="009D07D9">
        <w:rPr>
          <w:rFonts w:ascii="Arial" w:hAnsi="Arial" w:cs="Arial"/>
          <w:b w:val="0"/>
          <w:sz w:val="24"/>
          <w:szCs w:val="24"/>
        </w:rPr>
        <w:t>.</w:t>
      </w:r>
    </w:p>
    <w:p w14:paraId="0242A7CB" w14:textId="7F32FC32" w:rsidR="00AC539D" w:rsidRDefault="00D22B1A" w:rsidP="006623E8">
      <w:pPr>
        <w:pStyle w:val="Tekstpodstawowy2"/>
        <w:spacing w:before="0"/>
        <w:ind w:left="709" w:hanging="709"/>
        <w:rPr>
          <w:rFonts w:ascii="Arial" w:hAnsi="Arial" w:cs="Arial"/>
          <w:b w:val="0"/>
          <w:sz w:val="24"/>
          <w:szCs w:val="24"/>
        </w:rPr>
      </w:pPr>
      <w:r w:rsidRPr="009D07D9">
        <w:rPr>
          <w:rFonts w:ascii="Arial" w:hAnsi="Arial" w:cs="Arial"/>
          <w:b w:val="0"/>
          <w:sz w:val="24"/>
          <w:szCs w:val="24"/>
        </w:rPr>
        <w:t>7.2.</w:t>
      </w:r>
      <w:r w:rsidRPr="009D07D9">
        <w:rPr>
          <w:rFonts w:ascii="Arial" w:hAnsi="Arial" w:cs="Arial"/>
          <w:b w:val="0"/>
          <w:sz w:val="24"/>
          <w:szCs w:val="24"/>
        </w:rPr>
        <w:tab/>
        <w:t xml:space="preserve">Dodatkowo Zamawiający wykluczy Wykonawcę, w stosunku do którego zachodzą okoliczności, o których mowa w art. </w:t>
      </w:r>
      <w:r w:rsidR="006C1395" w:rsidRPr="009D07D9">
        <w:rPr>
          <w:rFonts w:ascii="Arial" w:hAnsi="Arial" w:cs="Arial"/>
          <w:b w:val="0"/>
          <w:sz w:val="24"/>
          <w:szCs w:val="24"/>
        </w:rPr>
        <w:t>109</w:t>
      </w:r>
      <w:r w:rsidRPr="009D07D9">
        <w:rPr>
          <w:rFonts w:ascii="Arial" w:hAnsi="Arial" w:cs="Arial"/>
          <w:b w:val="0"/>
          <w:sz w:val="24"/>
          <w:szCs w:val="24"/>
        </w:rPr>
        <w:t xml:space="preserve"> ust. </w:t>
      </w:r>
      <w:r w:rsidR="006C1395" w:rsidRPr="009D07D9">
        <w:rPr>
          <w:rFonts w:ascii="Arial" w:hAnsi="Arial" w:cs="Arial"/>
          <w:b w:val="0"/>
          <w:sz w:val="24"/>
          <w:szCs w:val="24"/>
        </w:rPr>
        <w:t>1</w:t>
      </w:r>
      <w:r w:rsidRPr="009D07D9">
        <w:rPr>
          <w:rFonts w:ascii="Arial" w:hAnsi="Arial" w:cs="Arial"/>
          <w:b w:val="0"/>
          <w:sz w:val="24"/>
          <w:szCs w:val="24"/>
        </w:rPr>
        <w:t xml:space="preserve"> pkt</w:t>
      </w:r>
      <w:r w:rsidR="0077656E">
        <w:rPr>
          <w:rFonts w:ascii="Arial" w:hAnsi="Arial" w:cs="Arial"/>
          <w:b w:val="0"/>
          <w:sz w:val="24"/>
          <w:szCs w:val="24"/>
        </w:rPr>
        <w:t xml:space="preserve"> 4,</w:t>
      </w:r>
      <w:r w:rsidRPr="009D07D9">
        <w:rPr>
          <w:rFonts w:ascii="Arial" w:hAnsi="Arial" w:cs="Arial"/>
          <w:b w:val="0"/>
          <w:sz w:val="24"/>
          <w:szCs w:val="24"/>
        </w:rPr>
        <w:t xml:space="preserve"> </w:t>
      </w:r>
      <w:r w:rsidR="006C1395" w:rsidRPr="009D07D9">
        <w:rPr>
          <w:rFonts w:ascii="Arial" w:hAnsi="Arial" w:cs="Arial"/>
          <w:b w:val="0"/>
          <w:sz w:val="24"/>
          <w:szCs w:val="24"/>
        </w:rPr>
        <w:t>5, 8</w:t>
      </w:r>
      <w:r w:rsidR="009427D7" w:rsidRPr="009D07D9">
        <w:rPr>
          <w:rFonts w:ascii="Arial" w:hAnsi="Arial" w:cs="Arial"/>
          <w:b w:val="0"/>
          <w:sz w:val="24"/>
          <w:szCs w:val="24"/>
        </w:rPr>
        <w:t>,</w:t>
      </w:r>
      <w:r w:rsidR="006C1395" w:rsidRPr="009D07D9">
        <w:rPr>
          <w:rFonts w:ascii="Arial" w:hAnsi="Arial" w:cs="Arial"/>
          <w:b w:val="0"/>
          <w:sz w:val="24"/>
          <w:szCs w:val="24"/>
        </w:rPr>
        <w:t xml:space="preserve"> 10</w:t>
      </w:r>
      <w:r w:rsidRPr="009D07D9">
        <w:rPr>
          <w:rFonts w:ascii="Arial" w:hAnsi="Arial" w:cs="Arial"/>
          <w:b w:val="0"/>
          <w:sz w:val="24"/>
          <w:szCs w:val="24"/>
        </w:rPr>
        <w:t xml:space="preserve"> ustawy </w:t>
      </w:r>
      <w:proofErr w:type="spellStart"/>
      <w:r w:rsidRPr="009D07D9">
        <w:rPr>
          <w:rFonts w:ascii="Arial" w:hAnsi="Arial" w:cs="Arial"/>
          <w:b w:val="0"/>
          <w:sz w:val="24"/>
          <w:szCs w:val="24"/>
        </w:rPr>
        <w:t>Pzp</w:t>
      </w:r>
      <w:proofErr w:type="spellEnd"/>
      <w:r w:rsidR="00AC539D">
        <w:rPr>
          <w:rFonts w:ascii="Arial" w:hAnsi="Arial" w:cs="Arial"/>
          <w:b w:val="0"/>
          <w:sz w:val="24"/>
          <w:szCs w:val="24"/>
        </w:rPr>
        <w:t>.</w:t>
      </w:r>
    </w:p>
    <w:p w14:paraId="11D29DDA" w14:textId="536AB1D5" w:rsidR="00556035" w:rsidRPr="008A1DC9" w:rsidRDefault="00AC539D" w:rsidP="00291143">
      <w:pPr>
        <w:pStyle w:val="Tekstpodstawowy2"/>
        <w:spacing w:before="0"/>
        <w:ind w:left="709" w:hanging="709"/>
        <w:rPr>
          <w:rFonts w:ascii="Arial" w:hAnsi="Arial" w:cs="Arial"/>
          <w:b w:val="0"/>
          <w:color w:val="C45911" w:themeColor="accent2" w:themeShade="BF"/>
          <w:sz w:val="24"/>
          <w:szCs w:val="24"/>
        </w:rPr>
      </w:pPr>
      <w:r>
        <w:rPr>
          <w:rFonts w:ascii="Arial" w:hAnsi="Arial" w:cs="Arial"/>
          <w:b w:val="0"/>
          <w:sz w:val="24"/>
          <w:szCs w:val="24"/>
        </w:rPr>
        <w:t xml:space="preserve">7.3.  </w:t>
      </w:r>
      <w:r w:rsidRPr="008A1DC9">
        <w:rPr>
          <w:rFonts w:ascii="Arial" w:hAnsi="Arial" w:cs="Arial"/>
          <w:b w:val="0"/>
          <w:color w:val="C45911" w:themeColor="accent2" w:themeShade="BF"/>
          <w:sz w:val="24"/>
          <w:szCs w:val="24"/>
        </w:rPr>
        <w:t>Dodatkowo Zamawiający wykluczy Wykonawcę</w:t>
      </w:r>
      <w:r w:rsidR="000566CE" w:rsidRPr="008A1DC9">
        <w:rPr>
          <w:rFonts w:ascii="Arial" w:hAnsi="Arial" w:cs="Arial"/>
          <w:b w:val="0"/>
          <w:color w:val="C45911" w:themeColor="accent2" w:themeShade="BF"/>
          <w:sz w:val="24"/>
          <w:szCs w:val="24"/>
        </w:rPr>
        <w:t xml:space="preserve"> w stosunku do którego zachodzą okoliczności, o których mowa w </w:t>
      </w:r>
      <w:r w:rsidR="009435EA" w:rsidRPr="008A1DC9">
        <w:rPr>
          <w:rFonts w:ascii="Arial" w:hAnsi="Arial" w:cs="Arial"/>
          <w:b w:val="0"/>
          <w:color w:val="C45911" w:themeColor="accent2" w:themeShade="BF"/>
          <w:sz w:val="24"/>
          <w:szCs w:val="24"/>
        </w:rPr>
        <w:t xml:space="preserve">art. 7 ust. 1 pkt. 1-3  ustawy </w:t>
      </w:r>
      <w:r w:rsidR="000E16AD" w:rsidRPr="008A1DC9">
        <w:rPr>
          <w:rFonts w:ascii="Arial" w:hAnsi="Arial" w:cs="Arial"/>
          <w:b w:val="0"/>
          <w:color w:val="C45911" w:themeColor="accent2" w:themeShade="BF"/>
          <w:sz w:val="24"/>
          <w:szCs w:val="24"/>
        </w:rPr>
        <w:t xml:space="preserve">z dnia 13 kwietnia </w:t>
      </w:r>
      <w:r w:rsidR="00356EBC" w:rsidRPr="008A1DC9">
        <w:rPr>
          <w:rFonts w:ascii="Arial" w:hAnsi="Arial" w:cs="Arial"/>
          <w:b w:val="0"/>
          <w:color w:val="C45911" w:themeColor="accent2" w:themeShade="BF"/>
          <w:sz w:val="24"/>
          <w:szCs w:val="24"/>
        </w:rPr>
        <w:t xml:space="preserve">2022 r. </w:t>
      </w:r>
      <w:r w:rsidR="009435EA" w:rsidRPr="008A1DC9">
        <w:rPr>
          <w:rFonts w:ascii="Arial" w:hAnsi="Arial" w:cs="Arial"/>
          <w:b w:val="0"/>
          <w:color w:val="C45911" w:themeColor="accent2" w:themeShade="BF"/>
          <w:sz w:val="24"/>
          <w:szCs w:val="24"/>
        </w:rPr>
        <w:t>o szczególnych rozwiązaniach w zakresie przeciwdziałania wspieraniu agresji na Ukrainę oraz służących ochronie bezpieczeństwa narodowego</w:t>
      </w:r>
      <w:r w:rsidR="00291143" w:rsidRPr="008A1DC9">
        <w:rPr>
          <w:rFonts w:ascii="Arial" w:hAnsi="Arial" w:cs="Arial"/>
          <w:b w:val="0"/>
          <w:color w:val="C45911" w:themeColor="accent2" w:themeShade="BF"/>
          <w:sz w:val="24"/>
          <w:szCs w:val="24"/>
        </w:rPr>
        <w:t xml:space="preserve"> </w:t>
      </w:r>
      <w:r w:rsidR="00556035" w:rsidRPr="008A1DC9">
        <w:rPr>
          <w:rFonts w:ascii="Arial" w:hAnsi="Arial" w:cs="Arial"/>
          <w:b w:val="0"/>
          <w:color w:val="C45911" w:themeColor="accent2" w:themeShade="BF"/>
        </w:rPr>
        <w:t>(Dz. U. z 202</w:t>
      </w:r>
      <w:r w:rsidR="00356EBC" w:rsidRPr="008A1DC9">
        <w:rPr>
          <w:rFonts w:ascii="Arial" w:hAnsi="Arial" w:cs="Arial"/>
          <w:b w:val="0"/>
          <w:color w:val="C45911" w:themeColor="accent2" w:themeShade="BF"/>
        </w:rPr>
        <w:t>2</w:t>
      </w:r>
      <w:r w:rsidR="00556035" w:rsidRPr="008A1DC9">
        <w:rPr>
          <w:rFonts w:ascii="Arial" w:hAnsi="Arial" w:cs="Arial"/>
          <w:b w:val="0"/>
          <w:color w:val="C45911" w:themeColor="accent2" w:themeShade="BF"/>
        </w:rPr>
        <w:t xml:space="preserve"> r. poz. </w:t>
      </w:r>
      <w:r w:rsidR="00356EBC" w:rsidRPr="008A1DC9">
        <w:rPr>
          <w:rFonts w:ascii="Arial" w:hAnsi="Arial" w:cs="Arial"/>
          <w:b w:val="0"/>
          <w:color w:val="C45911" w:themeColor="accent2" w:themeShade="BF"/>
        </w:rPr>
        <w:t>835</w:t>
      </w:r>
      <w:r w:rsidR="00556035" w:rsidRPr="008A1DC9">
        <w:rPr>
          <w:rFonts w:ascii="Arial" w:hAnsi="Arial" w:cs="Arial"/>
          <w:b w:val="0"/>
          <w:color w:val="C45911" w:themeColor="accent2" w:themeShade="BF"/>
        </w:rPr>
        <w:t>)</w:t>
      </w:r>
      <w:r w:rsidR="00291143" w:rsidRPr="008A1DC9">
        <w:rPr>
          <w:rFonts w:ascii="Arial" w:hAnsi="Arial" w:cs="Arial"/>
          <w:b w:val="0"/>
          <w:color w:val="C45911" w:themeColor="accent2" w:themeShade="BF"/>
        </w:rPr>
        <w:t>.</w:t>
      </w:r>
      <w:r w:rsidR="00556035" w:rsidRPr="008A1DC9">
        <w:rPr>
          <w:rFonts w:ascii="Arial" w:hAnsi="Arial" w:cs="Arial"/>
          <w:b w:val="0"/>
          <w:color w:val="C45911" w:themeColor="accent2" w:themeShade="BF"/>
        </w:rPr>
        <w:t xml:space="preserve"> </w:t>
      </w:r>
    </w:p>
    <w:p w14:paraId="574912BB" w14:textId="77777777" w:rsidR="00556035" w:rsidRPr="00410307" w:rsidRDefault="00556035" w:rsidP="009D07D9">
      <w:pPr>
        <w:jc w:val="both"/>
        <w:rPr>
          <w:rFonts w:ascii="Arial" w:hAnsi="Arial" w:cs="Arial"/>
          <w:bCs/>
          <w:color w:val="000000" w:themeColor="text1"/>
        </w:rPr>
      </w:pPr>
    </w:p>
    <w:p w14:paraId="4731108C" w14:textId="77777777" w:rsidR="00BE245A" w:rsidRPr="009D07D9" w:rsidRDefault="00D22B1A" w:rsidP="009D07D9">
      <w:pPr>
        <w:ind w:left="720" w:hanging="720"/>
        <w:jc w:val="both"/>
        <w:rPr>
          <w:rFonts w:ascii="Arial" w:hAnsi="Arial" w:cs="Arial"/>
          <w:b/>
          <w:bCs/>
        </w:rPr>
      </w:pPr>
      <w:r w:rsidRPr="009D07D9">
        <w:rPr>
          <w:rFonts w:ascii="Arial" w:hAnsi="Arial" w:cs="Arial"/>
          <w:b/>
          <w:bCs/>
        </w:rPr>
        <w:t>8</w:t>
      </w:r>
      <w:r w:rsidR="00BE245A" w:rsidRPr="009D07D9">
        <w:rPr>
          <w:rFonts w:ascii="Arial" w:hAnsi="Arial" w:cs="Arial"/>
          <w:b/>
          <w:bCs/>
        </w:rPr>
        <w:t xml:space="preserve">. </w:t>
      </w:r>
      <w:r w:rsidR="009C7A53" w:rsidRPr="009D07D9">
        <w:rPr>
          <w:rFonts w:ascii="Arial" w:hAnsi="Arial" w:cs="Arial"/>
          <w:b/>
          <w:bCs/>
        </w:rPr>
        <w:tab/>
      </w:r>
      <w:r w:rsidR="00BE245A" w:rsidRPr="009D07D9">
        <w:rPr>
          <w:rFonts w:ascii="Arial" w:hAnsi="Arial" w:cs="Arial"/>
          <w:b/>
          <w:bCs/>
        </w:rPr>
        <w:t xml:space="preserve">WARUNKI UDZIAŁU W POSTĘPOWANIU </w:t>
      </w:r>
    </w:p>
    <w:p w14:paraId="4054AB4B" w14:textId="77777777" w:rsidR="00E9064C" w:rsidRPr="009D07D9" w:rsidRDefault="00D22B1A" w:rsidP="009D07D9">
      <w:pPr>
        <w:pStyle w:val="Tekstpodstawowy2"/>
        <w:spacing w:before="0"/>
        <w:ind w:left="709" w:hanging="709"/>
        <w:rPr>
          <w:rFonts w:ascii="Arial" w:hAnsi="Arial" w:cs="Arial"/>
          <w:b w:val="0"/>
          <w:sz w:val="24"/>
          <w:szCs w:val="24"/>
        </w:rPr>
      </w:pPr>
      <w:r w:rsidRPr="009D07D9">
        <w:rPr>
          <w:rStyle w:val="tekstdokbold"/>
          <w:rFonts w:ascii="Arial" w:hAnsi="Arial" w:cs="Arial"/>
          <w:sz w:val="24"/>
          <w:szCs w:val="24"/>
        </w:rPr>
        <w:t>8</w:t>
      </w:r>
      <w:r w:rsidR="009C7A53" w:rsidRPr="009D07D9">
        <w:rPr>
          <w:rStyle w:val="tekstdokbold"/>
          <w:rFonts w:ascii="Arial" w:hAnsi="Arial" w:cs="Arial"/>
          <w:sz w:val="24"/>
          <w:szCs w:val="24"/>
        </w:rPr>
        <w:t>.1.</w:t>
      </w:r>
      <w:r w:rsidR="009C7A53" w:rsidRPr="009D07D9">
        <w:rPr>
          <w:rStyle w:val="tekstdokbold"/>
          <w:rFonts w:ascii="Arial" w:hAnsi="Arial" w:cs="Arial"/>
          <w:sz w:val="24"/>
          <w:szCs w:val="24"/>
        </w:rPr>
        <w:tab/>
      </w:r>
      <w:r w:rsidR="00E9064C" w:rsidRPr="009D07D9">
        <w:rPr>
          <w:rFonts w:ascii="Arial" w:hAnsi="Arial" w:cs="Arial"/>
          <w:b w:val="0"/>
          <w:sz w:val="24"/>
          <w:szCs w:val="24"/>
        </w:rPr>
        <w:t>O udzielenie zamówienia mogą ubiegać się Wykonawcy, którzy spełniają warunki dotyczące:</w:t>
      </w:r>
    </w:p>
    <w:p w14:paraId="61C67B4C" w14:textId="31380E43" w:rsidR="006C1395" w:rsidRPr="009D07D9" w:rsidRDefault="006C1395" w:rsidP="00E012B0">
      <w:pPr>
        <w:pStyle w:val="Tekstpodstawowy2"/>
        <w:numPr>
          <w:ilvl w:val="0"/>
          <w:numId w:val="4"/>
        </w:numPr>
        <w:spacing w:before="0"/>
        <w:rPr>
          <w:rFonts w:ascii="Arial" w:hAnsi="Arial" w:cs="Arial"/>
          <w:b w:val="0"/>
          <w:bCs w:val="0"/>
          <w:sz w:val="24"/>
          <w:szCs w:val="24"/>
        </w:rPr>
      </w:pPr>
      <w:r w:rsidRPr="009D07D9">
        <w:rPr>
          <w:rFonts w:ascii="Arial" w:hAnsi="Arial" w:cs="Arial"/>
          <w:b w:val="0"/>
          <w:bCs w:val="0"/>
          <w:sz w:val="24"/>
          <w:szCs w:val="24"/>
        </w:rPr>
        <w:t xml:space="preserve">zdolności do występowania w obrocie gospodarczym: </w:t>
      </w:r>
    </w:p>
    <w:p w14:paraId="4431C274" w14:textId="77777777" w:rsidR="00144CB6" w:rsidRPr="009D07D9" w:rsidRDefault="00984418" w:rsidP="009D07D9">
      <w:pPr>
        <w:pStyle w:val="Tekstpodstawowy2"/>
        <w:spacing w:before="0"/>
        <w:ind w:left="993"/>
        <w:rPr>
          <w:rFonts w:ascii="Arial" w:hAnsi="Arial" w:cs="Arial"/>
          <w:b w:val="0"/>
          <w:color w:val="000000" w:themeColor="text1"/>
          <w:sz w:val="24"/>
          <w:szCs w:val="24"/>
        </w:rPr>
      </w:pPr>
      <w:r w:rsidRPr="009D07D9">
        <w:rPr>
          <w:rFonts w:ascii="Arial" w:hAnsi="Arial" w:cs="Arial"/>
          <w:color w:val="000000" w:themeColor="text1"/>
          <w:sz w:val="24"/>
          <w:szCs w:val="24"/>
        </w:rPr>
        <w:t>Wykonawca musi być podmiotem prawnym, prowadzącym działalność gospodarczą lub zawodową we własnym imieniu;</w:t>
      </w:r>
    </w:p>
    <w:p w14:paraId="756C1887" w14:textId="6109FE1D" w:rsidR="00984418" w:rsidRPr="00410307" w:rsidRDefault="00984418" w:rsidP="00E012B0">
      <w:pPr>
        <w:pStyle w:val="Tekstpodstawowy2"/>
        <w:numPr>
          <w:ilvl w:val="0"/>
          <w:numId w:val="4"/>
        </w:numPr>
        <w:spacing w:before="0"/>
        <w:rPr>
          <w:rFonts w:ascii="Arial" w:hAnsi="Arial" w:cs="Arial"/>
          <w:b w:val="0"/>
          <w:color w:val="00B0F0"/>
          <w:sz w:val="24"/>
          <w:szCs w:val="24"/>
        </w:rPr>
      </w:pPr>
      <w:r w:rsidRPr="009D07D9">
        <w:rPr>
          <w:rFonts w:ascii="Arial" w:hAnsi="Arial" w:cs="Arial"/>
          <w:b w:val="0"/>
          <w:color w:val="000000" w:themeColor="text1"/>
          <w:sz w:val="24"/>
          <w:szCs w:val="24"/>
        </w:rPr>
        <w:t>sytuacji ekonomicznej lub finansowej – warunek ten zostanie spełniony, jeżeli Wykonawca wykaże posiadanie ubezpieczenia od odpowiedzialności cywilnej w zakresie prowadzonej działalności gospodarczej związanej z przedmiotem niniejszego zamówienia, na wartość sumy gwarancyjnej nie mniejszą niż</w:t>
      </w:r>
      <w:r w:rsidR="006B684E">
        <w:rPr>
          <w:rFonts w:ascii="Arial" w:hAnsi="Arial" w:cs="Arial"/>
          <w:b w:val="0"/>
          <w:color w:val="000000" w:themeColor="text1"/>
          <w:sz w:val="24"/>
          <w:szCs w:val="24"/>
        </w:rPr>
        <w:t xml:space="preserve"> </w:t>
      </w:r>
      <w:r w:rsidR="000F292E" w:rsidRPr="00410307">
        <w:rPr>
          <w:rFonts w:ascii="Arial" w:hAnsi="Arial" w:cs="Arial"/>
          <w:b w:val="0"/>
          <w:color w:val="00B0F0"/>
          <w:sz w:val="24"/>
          <w:szCs w:val="24"/>
        </w:rPr>
        <w:t xml:space="preserve">8 </w:t>
      </w:r>
      <w:r w:rsidR="006B684E" w:rsidRPr="00410307">
        <w:rPr>
          <w:rFonts w:ascii="Arial" w:hAnsi="Arial" w:cs="Arial"/>
          <w:b w:val="0"/>
          <w:color w:val="00B0F0"/>
          <w:sz w:val="24"/>
          <w:szCs w:val="24"/>
        </w:rPr>
        <w:t>0</w:t>
      </w:r>
      <w:r w:rsidR="002E1FB0" w:rsidRPr="00410307">
        <w:rPr>
          <w:rFonts w:ascii="Arial" w:hAnsi="Arial" w:cs="Arial"/>
          <w:b w:val="0"/>
          <w:color w:val="00B0F0"/>
          <w:sz w:val="24"/>
          <w:szCs w:val="24"/>
        </w:rPr>
        <w:t>00</w:t>
      </w:r>
      <w:r w:rsidR="00701658" w:rsidRPr="00410307">
        <w:rPr>
          <w:rFonts w:ascii="Arial" w:hAnsi="Arial" w:cs="Arial"/>
          <w:b w:val="0"/>
          <w:color w:val="00B0F0"/>
          <w:sz w:val="24"/>
          <w:szCs w:val="24"/>
        </w:rPr>
        <w:t> </w:t>
      </w:r>
      <w:r w:rsidR="002E1FB0" w:rsidRPr="00410307">
        <w:rPr>
          <w:rFonts w:ascii="Arial" w:hAnsi="Arial" w:cs="Arial"/>
          <w:b w:val="0"/>
          <w:color w:val="00B0F0"/>
          <w:sz w:val="24"/>
          <w:szCs w:val="24"/>
        </w:rPr>
        <w:t>000</w:t>
      </w:r>
      <w:r w:rsidR="00701658" w:rsidRPr="00410307">
        <w:rPr>
          <w:rFonts w:ascii="Arial" w:hAnsi="Arial" w:cs="Arial"/>
          <w:b w:val="0"/>
          <w:color w:val="00B0F0"/>
          <w:sz w:val="24"/>
          <w:szCs w:val="24"/>
        </w:rPr>
        <w:t xml:space="preserve"> </w:t>
      </w:r>
      <w:r w:rsidRPr="00410307">
        <w:rPr>
          <w:rFonts w:ascii="Arial" w:hAnsi="Arial" w:cs="Arial"/>
          <w:b w:val="0"/>
          <w:color w:val="00B0F0"/>
          <w:sz w:val="24"/>
          <w:szCs w:val="24"/>
        </w:rPr>
        <w:t>zł</w:t>
      </w:r>
      <w:r w:rsidR="009354B6" w:rsidRPr="00410307">
        <w:rPr>
          <w:rFonts w:ascii="Arial" w:hAnsi="Arial" w:cs="Arial"/>
          <w:b w:val="0"/>
          <w:color w:val="00B0F0"/>
          <w:sz w:val="24"/>
          <w:szCs w:val="24"/>
        </w:rPr>
        <w:t>;</w:t>
      </w:r>
    </w:p>
    <w:p w14:paraId="2BEE8FB6" w14:textId="31A10F21" w:rsidR="00984418" w:rsidRPr="009D07D9" w:rsidRDefault="00984418" w:rsidP="00E012B0">
      <w:pPr>
        <w:pStyle w:val="Tekstpodstawowy2"/>
        <w:numPr>
          <w:ilvl w:val="0"/>
          <w:numId w:val="4"/>
        </w:numPr>
        <w:spacing w:before="0"/>
        <w:rPr>
          <w:rFonts w:ascii="Arial" w:hAnsi="Arial" w:cs="Arial"/>
          <w:b w:val="0"/>
          <w:bCs w:val="0"/>
          <w:color w:val="000000" w:themeColor="text1"/>
          <w:sz w:val="24"/>
          <w:szCs w:val="24"/>
        </w:rPr>
      </w:pPr>
      <w:r w:rsidRPr="009D07D9">
        <w:rPr>
          <w:rFonts w:ascii="Arial" w:hAnsi="Arial" w:cs="Arial"/>
          <w:b w:val="0"/>
          <w:bCs w:val="0"/>
          <w:color w:val="000000" w:themeColor="text1"/>
          <w:sz w:val="24"/>
          <w:szCs w:val="24"/>
        </w:rPr>
        <w:t>zdolności technicznej lub zawodowej - warunek ten zostanie spełniony, jeśli Wykonawca:</w:t>
      </w:r>
    </w:p>
    <w:p w14:paraId="7A0C0AB6" w14:textId="77777777" w:rsidR="00984418" w:rsidRPr="00FB2CBA" w:rsidRDefault="00984418" w:rsidP="00E012B0">
      <w:pPr>
        <w:pStyle w:val="Akapitzlist"/>
        <w:numPr>
          <w:ilvl w:val="0"/>
          <w:numId w:val="7"/>
        </w:numPr>
        <w:spacing w:line="240" w:lineRule="auto"/>
        <w:ind w:left="993" w:hanging="284"/>
        <w:jc w:val="both"/>
        <w:rPr>
          <w:color w:val="000000" w:themeColor="text1"/>
          <w:sz w:val="24"/>
          <w:szCs w:val="24"/>
        </w:rPr>
      </w:pPr>
      <w:r w:rsidRPr="00FB2CBA">
        <w:rPr>
          <w:color w:val="000000" w:themeColor="text1"/>
          <w:sz w:val="24"/>
          <w:szCs w:val="24"/>
        </w:rPr>
        <w:t xml:space="preserve">w okresie ostatnich 5 lat przed upływem terminu składania ofert, a jeżeli okres prowadzenia działalności jest krótszy – w tym okresie, wykonał 3 zamówienia finansowo i rodzajowo porównywalne z przedmiotem niniejszego przetargu, </w:t>
      </w:r>
    </w:p>
    <w:p w14:paraId="4BB88239" w14:textId="1FA51830" w:rsidR="00333E49" w:rsidRPr="00065E3C" w:rsidRDefault="00984418" w:rsidP="009354B6">
      <w:pPr>
        <w:pStyle w:val="Akapitzlist"/>
        <w:spacing w:line="240" w:lineRule="auto"/>
        <w:ind w:left="993"/>
        <w:jc w:val="both"/>
        <w:rPr>
          <w:bCs/>
          <w:sz w:val="24"/>
          <w:szCs w:val="24"/>
        </w:rPr>
      </w:pPr>
      <w:r w:rsidRPr="00FB2CBA">
        <w:rPr>
          <w:bCs/>
          <w:color w:val="000000" w:themeColor="text1"/>
          <w:sz w:val="24"/>
          <w:szCs w:val="24"/>
        </w:rPr>
        <w:t xml:space="preserve">- jako zadania porównywalne finansowo Zamawiający kwalifikował będzie wykonanie </w:t>
      </w:r>
      <w:r w:rsidRPr="00065E3C">
        <w:rPr>
          <w:bCs/>
          <w:sz w:val="24"/>
          <w:szCs w:val="24"/>
        </w:rPr>
        <w:t>3 zamówień polegających na wykonaniu robót budowlanych,</w:t>
      </w:r>
      <w:r w:rsidR="000D42DD" w:rsidRPr="00065E3C">
        <w:rPr>
          <w:bCs/>
          <w:sz w:val="24"/>
          <w:szCs w:val="24"/>
        </w:rPr>
        <w:t xml:space="preserve"> o łącznej wartości powyżej </w:t>
      </w:r>
      <w:r w:rsidR="00226CF7" w:rsidRPr="00065E3C">
        <w:rPr>
          <w:bCs/>
          <w:sz w:val="24"/>
          <w:szCs w:val="24"/>
        </w:rPr>
        <w:t>8</w:t>
      </w:r>
      <w:r w:rsidR="00FB2CBA" w:rsidRPr="00065E3C">
        <w:rPr>
          <w:bCs/>
          <w:sz w:val="24"/>
          <w:szCs w:val="24"/>
        </w:rPr>
        <w:t xml:space="preserve"> 0</w:t>
      </w:r>
      <w:r w:rsidR="000D42DD" w:rsidRPr="00065E3C">
        <w:rPr>
          <w:bCs/>
          <w:sz w:val="24"/>
          <w:szCs w:val="24"/>
        </w:rPr>
        <w:t>00 000 zł, w tym jednego z nich o wartości równej lub większej niż</w:t>
      </w:r>
      <w:r w:rsidR="00FB2CBA" w:rsidRPr="00065E3C">
        <w:rPr>
          <w:bCs/>
          <w:sz w:val="24"/>
          <w:szCs w:val="24"/>
        </w:rPr>
        <w:t xml:space="preserve"> </w:t>
      </w:r>
      <w:r w:rsidR="00226CF7" w:rsidRPr="00065E3C">
        <w:rPr>
          <w:bCs/>
          <w:sz w:val="24"/>
          <w:szCs w:val="24"/>
        </w:rPr>
        <w:t>4</w:t>
      </w:r>
      <w:r w:rsidR="00FB2CBA" w:rsidRPr="00065E3C">
        <w:rPr>
          <w:bCs/>
          <w:sz w:val="24"/>
          <w:szCs w:val="24"/>
        </w:rPr>
        <w:t xml:space="preserve"> </w:t>
      </w:r>
      <w:r w:rsidR="00226CF7" w:rsidRPr="00065E3C">
        <w:rPr>
          <w:bCs/>
          <w:sz w:val="24"/>
          <w:szCs w:val="24"/>
        </w:rPr>
        <w:t>0</w:t>
      </w:r>
      <w:r w:rsidR="000D42DD" w:rsidRPr="00065E3C">
        <w:rPr>
          <w:bCs/>
          <w:sz w:val="24"/>
          <w:szCs w:val="24"/>
        </w:rPr>
        <w:t xml:space="preserve">00 000 zł, pozostałe o wartości co najmniej </w:t>
      </w:r>
      <w:r w:rsidR="00226CF7" w:rsidRPr="00065E3C">
        <w:rPr>
          <w:bCs/>
          <w:sz w:val="24"/>
          <w:szCs w:val="24"/>
        </w:rPr>
        <w:t>2</w:t>
      </w:r>
      <w:r w:rsidR="00FB2CBA" w:rsidRPr="00065E3C">
        <w:rPr>
          <w:bCs/>
          <w:sz w:val="24"/>
          <w:szCs w:val="24"/>
        </w:rPr>
        <w:t xml:space="preserve"> </w:t>
      </w:r>
      <w:r w:rsidR="00226CF7" w:rsidRPr="00065E3C">
        <w:rPr>
          <w:bCs/>
          <w:sz w:val="24"/>
          <w:szCs w:val="24"/>
        </w:rPr>
        <w:t>00</w:t>
      </w:r>
      <w:r w:rsidR="001E4DAF" w:rsidRPr="00065E3C">
        <w:rPr>
          <w:bCs/>
          <w:sz w:val="24"/>
          <w:szCs w:val="24"/>
        </w:rPr>
        <w:t>0</w:t>
      </w:r>
      <w:r w:rsidR="000D42DD" w:rsidRPr="00065E3C">
        <w:rPr>
          <w:bCs/>
          <w:sz w:val="24"/>
          <w:szCs w:val="24"/>
        </w:rPr>
        <w:t> 000 zł każde z nich ( łącznie z podatkiem VAT);</w:t>
      </w:r>
    </w:p>
    <w:p w14:paraId="1B5A9654" w14:textId="329D2629" w:rsidR="00984418" w:rsidRPr="00065E3C" w:rsidRDefault="00984418" w:rsidP="009D07D9">
      <w:pPr>
        <w:ind w:left="993"/>
        <w:jc w:val="both"/>
        <w:rPr>
          <w:rFonts w:ascii="Arial" w:hAnsi="Arial" w:cs="Arial"/>
          <w:b/>
        </w:rPr>
      </w:pPr>
      <w:r w:rsidRPr="00FB2CBA">
        <w:rPr>
          <w:rFonts w:ascii="Arial" w:hAnsi="Arial" w:cs="Arial"/>
          <w:bCs/>
          <w:color w:val="000000" w:themeColor="text1"/>
        </w:rPr>
        <w:t xml:space="preserve">- jako zadania porównywalne rodzajowo, tj. pod względem technicznym Zamawiający kwalifikował będzie </w:t>
      </w:r>
      <w:r w:rsidRPr="00065E3C">
        <w:rPr>
          <w:rFonts w:ascii="Arial" w:hAnsi="Arial" w:cs="Arial"/>
          <w:b/>
        </w:rPr>
        <w:t xml:space="preserve">wykonanie 3 zamówień polegających na remoncie, budowie, przebudowie lub rozbudowie  obiektu </w:t>
      </w:r>
      <w:r w:rsidR="00065E3C" w:rsidRPr="00065E3C">
        <w:rPr>
          <w:rFonts w:ascii="Arial" w:hAnsi="Arial" w:cs="Arial"/>
          <w:b/>
        </w:rPr>
        <w:t>użyteczności publicznej.</w:t>
      </w:r>
    </w:p>
    <w:p w14:paraId="1ED7D044" w14:textId="6BBC6B40" w:rsidR="00984418" w:rsidRPr="009D07D9" w:rsidRDefault="00984418" w:rsidP="009D07D9">
      <w:pPr>
        <w:ind w:left="993"/>
        <w:jc w:val="both"/>
        <w:rPr>
          <w:rFonts w:ascii="Arial" w:hAnsi="Arial" w:cs="Arial"/>
          <w:bCs/>
          <w:color w:val="000000" w:themeColor="text1"/>
        </w:rPr>
      </w:pPr>
      <w:r w:rsidRPr="009D07D9">
        <w:rPr>
          <w:rFonts w:ascii="Arial" w:hAnsi="Arial" w:cs="Arial"/>
        </w:rPr>
        <w:t>W niniejszym postępowaniu stosuje się definicję budynku użyteczności publicznej określoną w Rozporządzeniu Ministra Infrastruktury z dnia 12 kwietnia 2002 r. w sprawie warunków technicznych, jakim powinny odpowiadać budynki i ich usytuowanie (Dz. U. z 2019 r. poz. 1065 ze zm.)</w:t>
      </w:r>
      <w:r w:rsidRPr="009D07D9">
        <w:rPr>
          <w:rFonts w:ascii="Arial" w:hAnsi="Arial" w:cs="Arial"/>
          <w:bCs/>
          <w:color w:val="000000" w:themeColor="text1"/>
        </w:rPr>
        <w:t>;</w:t>
      </w:r>
    </w:p>
    <w:p w14:paraId="15421FFB" w14:textId="0CCAF5CB" w:rsidR="00FB2CBA" w:rsidRPr="00351E01" w:rsidRDefault="009040CB" w:rsidP="00E012B0">
      <w:pPr>
        <w:pStyle w:val="Akapitzlist"/>
        <w:numPr>
          <w:ilvl w:val="0"/>
          <w:numId w:val="7"/>
        </w:numPr>
        <w:spacing w:line="240" w:lineRule="auto"/>
        <w:ind w:left="993" w:hanging="295"/>
        <w:jc w:val="both"/>
        <w:rPr>
          <w:color w:val="000000" w:themeColor="text1"/>
          <w:sz w:val="24"/>
          <w:szCs w:val="24"/>
        </w:rPr>
      </w:pPr>
      <w:r w:rsidRPr="009D07D9">
        <w:rPr>
          <w:color w:val="000000" w:themeColor="text1"/>
          <w:sz w:val="24"/>
          <w:szCs w:val="24"/>
        </w:rPr>
        <w:t>dysponowania osobami zdolnymi do wykonania zamówienia – warunek ten zostanie spełniony, jeżeli Wykonawca ma do dyspozycji odpowiednio wykwalifikowane osoby w celu obsadzenia podanych w tabeli stanowisk</w:t>
      </w:r>
      <w:r w:rsidR="00351E01">
        <w:rPr>
          <w:color w:val="000000" w:themeColor="text1"/>
          <w:sz w:val="24"/>
          <w:szCs w:val="24"/>
        </w:rPr>
        <w:t>:</w:t>
      </w:r>
    </w:p>
    <w:p w14:paraId="74AB9F58" w14:textId="77777777" w:rsidR="00FB2CBA" w:rsidRDefault="00FB2CBA" w:rsidP="00FB2CBA">
      <w:pPr>
        <w:tabs>
          <w:tab w:val="left" w:pos="1065"/>
        </w:tabs>
        <w:jc w:val="both"/>
        <w:rPr>
          <w:color w:val="000000" w:themeColor="text1"/>
        </w:rPr>
      </w:pPr>
      <w:r>
        <w:rPr>
          <w:color w:val="000000" w:themeColor="text1"/>
        </w:rPr>
        <w:tab/>
      </w:r>
    </w:p>
    <w:tbl>
      <w:tblPr>
        <w:tblW w:w="9014" w:type="dxa"/>
        <w:tblInd w:w="98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07"/>
        <w:gridCol w:w="1680"/>
        <w:gridCol w:w="6527"/>
      </w:tblGrid>
      <w:tr w:rsidR="00FB2CBA" w:rsidRPr="009D07D9" w14:paraId="7BB42D10" w14:textId="77777777" w:rsidTr="002630CA">
        <w:trPr>
          <w:cantSplit/>
          <w:trHeight w:val="735"/>
        </w:trPr>
        <w:tc>
          <w:tcPr>
            <w:tcW w:w="807" w:type="dxa"/>
            <w:tcBorders>
              <w:top w:val="single" w:sz="4" w:space="0" w:color="auto"/>
              <w:left w:val="single" w:sz="4" w:space="0" w:color="auto"/>
              <w:bottom w:val="single" w:sz="4" w:space="0" w:color="auto"/>
              <w:right w:val="single" w:sz="4" w:space="0" w:color="auto"/>
            </w:tcBorders>
            <w:vAlign w:val="center"/>
          </w:tcPr>
          <w:p w14:paraId="770CEC80" w14:textId="77777777" w:rsidR="00FB2CBA" w:rsidRPr="009D07D9" w:rsidRDefault="00FB2CBA" w:rsidP="001C1FB6">
            <w:pPr>
              <w:jc w:val="center"/>
              <w:rPr>
                <w:rFonts w:ascii="Arial" w:hAnsi="Arial" w:cs="Arial"/>
                <w:b/>
              </w:rPr>
            </w:pPr>
            <w:r w:rsidRPr="009D07D9">
              <w:rPr>
                <w:rFonts w:ascii="Arial" w:hAnsi="Arial" w:cs="Arial"/>
                <w:b/>
              </w:rPr>
              <w:t>Lp.</w:t>
            </w:r>
          </w:p>
        </w:tc>
        <w:tc>
          <w:tcPr>
            <w:tcW w:w="1680" w:type="dxa"/>
            <w:tcBorders>
              <w:top w:val="single" w:sz="4" w:space="0" w:color="auto"/>
              <w:left w:val="single" w:sz="4" w:space="0" w:color="auto"/>
              <w:bottom w:val="single" w:sz="4" w:space="0" w:color="auto"/>
              <w:right w:val="single" w:sz="4" w:space="0" w:color="auto"/>
            </w:tcBorders>
            <w:vAlign w:val="center"/>
          </w:tcPr>
          <w:p w14:paraId="45D9DC51" w14:textId="77777777" w:rsidR="00FB2CBA" w:rsidRPr="009D07D9" w:rsidRDefault="00FB2CBA" w:rsidP="001C1FB6">
            <w:pPr>
              <w:jc w:val="center"/>
              <w:rPr>
                <w:rFonts w:ascii="Arial" w:hAnsi="Arial" w:cs="Arial"/>
                <w:b/>
              </w:rPr>
            </w:pPr>
            <w:r w:rsidRPr="009D07D9">
              <w:rPr>
                <w:rFonts w:ascii="Arial" w:hAnsi="Arial" w:cs="Arial"/>
                <w:b/>
              </w:rPr>
              <w:t>Funkcja</w:t>
            </w:r>
          </w:p>
        </w:tc>
        <w:tc>
          <w:tcPr>
            <w:tcW w:w="6527" w:type="dxa"/>
            <w:tcBorders>
              <w:top w:val="single" w:sz="4" w:space="0" w:color="auto"/>
              <w:left w:val="single" w:sz="4" w:space="0" w:color="auto"/>
              <w:bottom w:val="single" w:sz="4" w:space="0" w:color="auto"/>
              <w:right w:val="single" w:sz="4" w:space="0" w:color="auto"/>
            </w:tcBorders>
            <w:vAlign w:val="center"/>
          </w:tcPr>
          <w:p w14:paraId="51E5E5F8" w14:textId="167899E2" w:rsidR="00FB2CBA" w:rsidRPr="009D07D9" w:rsidRDefault="00FB2CBA" w:rsidP="001C1FB6">
            <w:pPr>
              <w:jc w:val="center"/>
              <w:rPr>
                <w:rFonts w:ascii="Arial" w:hAnsi="Arial" w:cs="Arial"/>
                <w:b/>
              </w:rPr>
            </w:pPr>
            <w:r w:rsidRPr="009D07D9">
              <w:rPr>
                <w:rFonts w:ascii="Arial" w:hAnsi="Arial" w:cs="Arial"/>
                <w:b/>
              </w:rPr>
              <w:t>Minimalne kwalifikacje zawodowe</w:t>
            </w:r>
            <w:r w:rsidR="00F21ED9">
              <w:rPr>
                <w:rFonts w:ascii="Arial" w:hAnsi="Arial" w:cs="Arial"/>
                <w:b/>
              </w:rPr>
              <w:t xml:space="preserve"> </w:t>
            </w:r>
            <w:r w:rsidR="00B92558">
              <w:rPr>
                <w:rFonts w:ascii="Arial" w:hAnsi="Arial" w:cs="Arial"/>
                <w:b/>
              </w:rPr>
              <w:t>,uprawnienia</w:t>
            </w:r>
            <w:r w:rsidRPr="009D07D9">
              <w:rPr>
                <w:rFonts w:ascii="Arial" w:hAnsi="Arial" w:cs="Arial"/>
                <w:b/>
              </w:rPr>
              <w:t xml:space="preserve"> i wymagane doświadczenie zawodowe</w:t>
            </w:r>
          </w:p>
        </w:tc>
      </w:tr>
      <w:tr w:rsidR="00FB2CBA" w:rsidRPr="009D07D9" w14:paraId="536DC2F7" w14:textId="77777777" w:rsidTr="002630CA">
        <w:trPr>
          <w:trHeight w:val="274"/>
        </w:trPr>
        <w:tc>
          <w:tcPr>
            <w:tcW w:w="807" w:type="dxa"/>
            <w:tcBorders>
              <w:top w:val="single" w:sz="4" w:space="0" w:color="auto"/>
              <w:left w:val="single" w:sz="4" w:space="0" w:color="auto"/>
              <w:bottom w:val="single" w:sz="4" w:space="0" w:color="auto"/>
              <w:right w:val="single" w:sz="4" w:space="0" w:color="auto"/>
            </w:tcBorders>
          </w:tcPr>
          <w:p w14:paraId="4A31B413" w14:textId="77777777" w:rsidR="00FB2CBA" w:rsidRPr="009D07D9" w:rsidRDefault="00FB2CBA" w:rsidP="001C1FB6">
            <w:pPr>
              <w:jc w:val="center"/>
              <w:rPr>
                <w:rFonts w:ascii="Arial" w:hAnsi="Arial" w:cs="Arial"/>
                <w:b/>
                <w:i/>
              </w:rPr>
            </w:pPr>
            <w:r w:rsidRPr="009D07D9">
              <w:rPr>
                <w:rFonts w:ascii="Arial" w:hAnsi="Arial" w:cs="Arial"/>
                <w:b/>
                <w:i/>
              </w:rPr>
              <w:t>1</w:t>
            </w:r>
          </w:p>
        </w:tc>
        <w:tc>
          <w:tcPr>
            <w:tcW w:w="1680" w:type="dxa"/>
            <w:tcBorders>
              <w:top w:val="single" w:sz="4" w:space="0" w:color="auto"/>
              <w:left w:val="single" w:sz="4" w:space="0" w:color="auto"/>
              <w:bottom w:val="single" w:sz="4" w:space="0" w:color="auto"/>
              <w:right w:val="single" w:sz="4" w:space="0" w:color="auto"/>
            </w:tcBorders>
          </w:tcPr>
          <w:p w14:paraId="6FD62114" w14:textId="77777777" w:rsidR="00FB2CBA" w:rsidRPr="009D07D9" w:rsidRDefault="00FB2CBA" w:rsidP="001C1FB6">
            <w:pPr>
              <w:jc w:val="center"/>
              <w:rPr>
                <w:rFonts w:ascii="Arial" w:hAnsi="Arial" w:cs="Arial"/>
                <w:b/>
                <w:i/>
              </w:rPr>
            </w:pPr>
            <w:r w:rsidRPr="009D07D9">
              <w:rPr>
                <w:rFonts w:ascii="Arial" w:hAnsi="Arial" w:cs="Arial"/>
                <w:b/>
                <w:i/>
              </w:rPr>
              <w:t>2</w:t>
            </w:r>
          </w:p>
        </w:tc>
        <w:tc>
          <w:tcPr>
            <w:tcW w:w="6527" w:type="dxa"/>
            <w:tcBorders>
              <w:top w:val="single" w:sz="4" w:space="0" w:color="auto"/>
              <w:left w:val="single" w:sz="4" w:space="0" w:color="auto"/>
              <w:bottom w:val="single" w:sz="4" w:space="0" w:color="auto"/>
              <w:right w:val="single" w:sz="4" w:space="0" w:color="auto"/>
            </w:tcBorders>
          </w:tcPr>
          <w:p w14:paraId="04BFF6DA" w14:textId="77777777" w:rsidR="00FB2CBA" w:rsidRPr="009D07D9" w:rsidRDefault="00FB2CBA" w:rsidP="001C1FB6">
            <w:pPr>
              <w:jc w:val="center"/>
              <w:rPr>
                <w:rFonts w:ascii="Arial" w:hAnsi="Arial" w:cs="Arial"/>
                <w:b/>
                <w:i/>
              </w:rPr>
            </w:pPr>
            <w:r w:rsidRPr="009D07D9">
              <w:rPr>
                <w:rFonts w:ascii="Arial" w:hAnsi="Arial" w:cs="Arial"/>
                <w:b/>
                <w:i/>
              </w:rPr>
              <w:t>3</w:t>
            </w:r>
          </w:p>
        </w:tc>
      </w:tr>
      <w:tr w:rsidR="00FB2CBA" w:rsidRPr="009D07D9" w14:paraId="1C1B361E" w14:textId="77777777" w:rsidTr="002630CA">
        <w:trPr>
          <w:trHeight w:val="1203"/>
        </w:trPr>
        <w:tc>
          <w:tcPr>
            <w:tcW w:w="807" w:type="dxa"/>
            <w:tcBorders>
              <w:top w:val="single" w:sz="4" w:space="0" w:color="auto"/>
              <w:left w:val="single" w:sz="4" w:space="0" w:color="auto"/>
              <w:bottom w:val="single" w:sz="4" w:space="0" w:color="auto"/>
              <w:right w:val="single" w:sz="4" w:space="0" w:color="auto"/>
            </w:tcBorders>
            <w:vAlign w:val="center"/>
          </w:tcPr>
          <w:p w14:paraId="34DD594B" w14:textId="77777777" w:rsidR="00FB2CBA" w:rsidRPr="009D07D9" w:rsidRDefault="00FB2CBA" w:rsidP="001C1FB6">
            <w:pPr>
              <w:jc w:val="center"/>
              <w:rPr>
                <w:rFonts w:ascii="Arial" w:hAnsi="Arial" w:cs="Arial"/>
              </w:rPr>
            </w:pPr>
            <w:r w:rsidRPr="009D07D9">
              <w:rPr>
                <w:rFonts w:ascii="Arial" w:hAnsi="Arial" w:cs="Arial"/>
              </w:rPr>
              <w:t>1.</w:t>
            </w:r>
          </w:p>
        </w:tc>
        <w:tc>
          <w:tcPr>
            <w:tcW w:w="1680" w:type="dxa"/>
            <w:tcBorders>
              <w:top w:val="single" w:sz="4" w:space="0" w:color="auto"/>
              <w:left w:val="single" w:sz="4" w:space="0" w:color="auto"/>
              <w:bottom w:val="single" w:sz="4" w:space="0" w:color="auto"/>
              <w:right w:val="single" w:sz="4" w:space="0" w:color="auto"/>
            </w:tcBorders>
            <w:vAlign w:val="center"/>
          </w:tcPr>
          <w:p w14:paraId="2AB76ABD" w14:textId="77777777" w:rsidR="00FB2CBA" w:rsidRPr="009D07D9" w:rsidRDefault="00FB2CBA" w:rsidP="001C1FB6">
            <w:pPr>
              <w:jc w:val="center"/>
              <w:rPr>
                <w:rFonts w:ascii="Arial" w:hAnsi="Arial" w:cs="Arial"/>
                <w:bCs/>
                <w:i/>
              </w:rPr>
            </w:pPr>
            <w:r w:rsidRPr="009D07D9">
              <w:rPr>
                <w:rFonts w:ascii="Arial" w:hAnsi="Arial" w:cs="Arial"/>
                <w:bCs/>
                <w:i/>
              </w:rPr>
              <w:t>Kierownik budowy</w:t>
            </w:r>
          </w:p>
        </w:tc>
        <w:tc>
          <w:tcPr>
            <w:tcW w:w="6527" w:type="dxa"/>
            <w:tcBorders>
              <w:top w:val="single" w:sz="4" w:space="0" w:color="auto"/>
              <w:left w:val="single" w:sz="4" w:space="0" w:color="auto"/>
              <w:bottom w:val="single" w:sz="4" w:space="0" w:color="auto"/>
              <w:right w:val="single" w:sz="4" w:space="0" w:color="auto"/>
            </w:tcBorders>
            <w:vAlign w:val="center"/>
          </w:tcPr>
          <w:p w14:paraId="59869BFE" w14:textId="77777777" w:rsidR="00FB2CBA" w:rsidRPr="009D07D9" w:rsidRDefault="00FB2CBA" w:rsidP="001C1FB6">
            <w:pPr>
              <w:autoSpaceDE w:val="0"/>
              <w:autoSpaceDN w:val="0"/>
              <w:adjustRightInd w:val="0"/>
              <w:jc w:val="both"/>
              <w:rPr>
                <w:rFonts w:ascii="Arial" w:hAnsi="Arial" w:cs="Arial"/>
                <w:bCs/>
                <w:i/>
              </w:rPr>
            </w:pPr>
            <w:r w:rsidRPr="009D07D9">
              <w:rPr>
                <w:rFonts w:ascii="Arial" w:hAnsi="Arial" w:cs="Arial"/>
                <w:bCs/>
              </w:rPr>
              <w:t xml:space="preserve">5 lat (60 miesięcy) na stanowisku kierownika budowy, </w:t>
            </w:r>
            <w:r w:rsidRPr="009D07D9">
              <w:rPr>
                <w:rFonts w:ascii="Arial" w:hAnsi="Arial" w:cs="Arial"/>
              </w:rPr>
              <w:t xml:space="preserve">uprawnienia do kierowania robotami budowlanymi w zakresie wystarczającym do wykonania zadania zgodnie z ustawą Prawo budowlane </w:t>
            </w:r>
            <w:r w:rsidRPr="009D07D9">
              <w:rPr>
                <w:rFonts w:ascii="Arial" w:hAnsi="Arial" w:cs="Arial"/>
                <w:color w:val="000000" w:themeColor="text1"/>
              </w:rPr>
              <w:t xml:space="preserve">, </w:t>
            </w:r>
            <w:r w:rsidRPr="009D07D9">
              <w:rPr>
                <w:rFonts w:ascii="Arial" w:hAnsi="Arial" w:cs="Arial"/>
                <w:bCs/>
                <w:color w:val="000000" w:themeColor="text1"/>
              </w:rPr>
              <w:t>tj. bez ograniczeń w specjalności konstrukcyjno-budowlanej.</w:t>
            </w:r>
          </w:p>
        </w:tc>
      </w:tr>
      <w:tr w:rsidR="00FB2CBA" w:rsidRPr="009D07D9" w14:paraId="6786F39D" w14:textId="77777777" w:rsidTr="002630CA">
        <w:trPr>
          <w:trHeight w:val="1910"/>
        </w:trPr>
        <w:tc>
          <w:tcPr>
            <w:tcW w:w="807" w:type="dxa"/>
            <w:tcBorders>
              <w:top w:val="single" w:sz="4" w:space="0" w:color="auto"/>
              <w:left w:val="single" w:sz="4" w:space="0" w:color="auto"/>
              <w:bottom w:val="single" w:sz="4" w:space="0" w:color="auto"/>
              <w:right w:val="single" w:sz="4" w:space="0" w:color="auto"/>
            </w:tcBorders>
            <w:vAlign w:val="center"/>
          </w:tcPr>
          <w:p w14:paraId="5AF7E461" w14:textId="77777777" w:rsidR="00FB2CBA" w:rsidRPr="009D07D9" w:rsidRDefault="00FB2CBA" w:rsidP="001C1FB6">
            <w:pPr>
              <w:jc w:val="center"/>
              <w:rPr>
                <w:rFonts w:ascii="Arial" w:hAnsi="Arial" w:cs="Arial"/>
              </w:rPr>
            </w:pPr>
            <w:r w:rsidRPr="009D07D9">
              <w:rPr>
                <w:rFonts w:ascii="Arial" w:hAnsi="Arial" w:cs="Arial"/>
              </w:rPr>
              <w:lastRenderedPageBreak/>
              <w:t>2.</w:t>
            </w:r>
          </w:p>
        </w:tc>
        <w:tc>
          <w:tcPr>
            <w:tcW w:w="1680" w:type="dxa"/>
            <w:tcBorders>
              <w:top w:val="single" w:sz="4" w:space="0" w:color="auto"/>
              <w:left w:val="single" w:sz="4" w:space="0" w:color="auto"/>
              <w:bottom w:val="single" w:sz="4" w:space="0" w:color="auto"/>
              <w:right w:val="single" w:sz="4" w:space="0" w:color="auto"/>
            </w:tcBorders>
            <w:vAlign w:val="center"/>
          </w:tcPr>
          <w:p w14:paraId="73014204" w14:textId="77777777" w:rsidR="00FB2CBA" w:rsidRPr="009D07D9" w:rsidRDefault="00FB2CBA" w:rsidP="001C1FB6">
            <w:pPr>
              <w:jc w:val="center"/>
              <w:rPr>
                <w:rFonts w:ascii="Arial" w:hAnsi="Arial" w:cs="Arial"/>
                <w:bCs/>
                <w:i/>
              </w:rPr>
            </w:pPr>
            <w:r w:rsidRPr="009D07D9">
              <w:rPr>
                <w:rFonts w:ascii="Arial" w:hAnsi="Arial" w:cs="Arial"/>
                <w:bCs/>
                <w:i/>
              </w:rPr>
              <w:t>Kierownik robót elektrycznych</w:t>
            </w:r>
          </w:p>
        </w:tc>
        <w:tc>
          <w:tcPr>
            <w:tcW w:w="6527" w:type="dxa"/>
            <w:tcBorders>
              <w:top w:val="single" w:sz="4" w:space="0" w:color="auto"/>
              <w:left w:val="single" w:sz="4" w:space="0" w:color="auto"/>
              <w:bottom w:val="single" w:sz="4" w:space="0" w:color="auto"/>
              <w:right w:val="single" w:sz="4" w:space="0" w:color="auto"/>
            </w:tcBorders>
            <w:vAlign w:val="center"/>
          </w:tcPr>
          <w:p w14:paraId="124E790F" w14:textId="77777777" w:rsidR="00FB2CBA" w:rsidRPr="009D07D9" w:rsidRDefault="00FB2CBA" w:rsidP="001C1FB6">
            <w:pPr>
              <w:autoSpaceDE w:val="0"/>
              <w:autoSpaceDN w:val="0"/>
              <w:adjustRightInd w:val="0"/>
              <w:jc w:val="both"/>
              <w:rPr>
                <w:rFonts w:ascii="Arial" w:hAnsi="Arial" w:cs="Arial"/>
                <w:bCs/>
              </w:rPr>
            </w:pPr>
            <w:r w:rsidRPr="009D07D9">
              <w:rPr>
                <w:rFonts w:ascii="Arial" w:hAnsi="Arial" w:cs="Arial"/>
                <w:bCs/>
              </w:rPr>
              <w:t>3 lata (36 miesięcy) na stanowisku kierownika budowy lub kierownika robót, uprawnienia do kierowania robotami budowlanymi w zakresie wystarczającym do wykonania zadania zgodnie z Ustawą Prawo Budowlane, tj. bez ograniczeń w specjalności instalacyjnej w zakresie sieci, instalacji i urządzeń elektrycznych i elektroenergetycznych.</w:t>
            </w:r>
          </w:p>
        </w:tc>
      </w:tr>
      <w:tr w:rsidR="00FB2CBA" w:rsidRPr="009D07D9" w14:paraId="22EB3FC0" w14:textId="77777777" w:rsidTr="002630CA">
        <w:trPr>
          <w:trHeight w:val="1949"/>
        </w:trPr>
        <w:tc>
          <w:tcPr>
            <w:tcW w:w="807" w:type="dxa"/>
            <w:tcBorders>
              <w:top w:val="single" w:sz="4" w:space="0" w:color="auto"/>
              <w:left w:val="single" w:sz="4" w:space="0" w:color="auto"/>
              <w:bottom w:val="single" w:sz="4" w:space="0" w:color="auto"/>
              <w:right w:val="single" w:sz="4" w:space="0" w:color="auto"/>
            </w:tcBorders>
            <w:vAlign w:val="center"/>
          </w:tcPr>
          <w:p w14:paraId="3F3CAC98" w14:textId="77777777" w:rsidR="00FB2CBA" w:rsidRPr="009D07D9" w:rsidRDefault="00FB2CBA" w:rsidP="001C1FB6">
            <w:pPr>
              <w:jc w:val="center"/>
              <w:rPr>
                <w:rFonts w:ascii="Arial" w:hAnsi="Arial" w:cs="Arial"/>
              </w:rPr>
            </w:pPr>
            <w:r w:rsidRPr="009D07D9">
              <w:rPr>
                <w:rFonts w:ascii="Arial" w:hAnsi="Arial" w:cs="Arial"/>
              </w:rPr>
              <w:t>3.</w:t>
            </w:r>
          </w:p>
        </w:tc>
        <w:tc>
          <w:tcPr>
            <w:tcW w:w="1680" w:type="dxa"/>
            <w:tcBorders>
              <w:top w:val="single" w:sz="4" w:space="0" w:color="auto"/>
              <w:left w:val="single" w:sz="4" w:space="0" w:color="auto"/>
              <w:bottom w:val="single" w:sz="4" w:space="0" w:color="auto"/>
              <w:right w:val="single" w:sz="4" w:space="0" w:color="auto"/>
            </w:tcBorders>
            <w:vAlign w:val="center"/>
          </w:tcPr>
          <w:p w14:paraId="15B625E7" w14:textId="77777777" w:rsidR="00FB2CBA" w:rsidRPr="009D07D9" w:rsidRDefault="00FB2CBA" w:rsidP="001C1FB6">
            <w:pPr>
              <w:jc w:val="center"/>
              <w:rPr>
                <w:rFonts w:ascii="Arial" w:hAnsi="Arial" w:cs="Arial"/>
                <w:bCs/>
                <w:i/>
              </w:rPr>
            </w:pPr>
            <w:r w:rsidRPr="009D07D9">
              <w:rPr>
                <w:rFonts w:ascii="Arial" w:hAnsi="Arial" w:cs="Arial"/>
                <w:bCs/>
                <w:i/>
              </w:rPr>
              <w:t>Kierownik robót sanitarnych</w:t>
            </w:r>
          </w:p>
        </w:tc>
        <w:tc>
          <w:tcPr>
            <w:tcW w:w="6527" w:type="dxa"/>
            <w:tcBorders>
              <w:top w:val="single" w:sz="4" w:space="0" w:color="auto"/>
              <w:left w:val="single" w:sz="4" w:space="0" w:color="auto"/>
              <w:bottom w:val="single" w:sz="4" w:space="0" w:color="auto"/>
              <w:right w:val="single" w:sz="4" w:space="0" w:color="auto"/>
            </w:tcBorders>
            <w:vAlign w:val="center"/>
          </w:tcPr>
          <w:p w14:paraId="07D8CADD" w14:textId="072E37C9" w:rsidR="00FB2CBA" w:rsidRPr="009D07D9" w:rsidRDefault="00FB2CBA" w:rsidP="001C1FB6">
            <w:pPr>
              <w:autoSpaceDE w:val="0"/>
              <w:autoSpaceDN w:val="0"/>
              <w:adjustRightInd w:val="0"/>
              <w:jc w:val="both"/>
              <w:rPr>
                <w:rFonts w:ascii="Arial" w:hAnsi="Arial" w:cs="Arial"/>
                <w:bCs/>
              </w:rPr>
            </w:pPr>
            <w:r w:rsidRPr="009D07D9">
              <w:rPr>
                <w:rFonts w:ascii="Arial" w:hAnsi="Arial" w:cs="Arial"/>
                <w:bCs/>
              </w:rPr>
              <w:t>3 lata (36 miesięcy) na stanowisku kierownika budowy</w:t>
            </w:r>
            <w:r w:rsidR="00657F52">
              <w:rPr>
                <w:rFonts w:ascii="Arial" w:hAnsi="Arial" w:cs="Arial"/>
                <w:bCs/>
              </w:rPr>
              <w:t xml:space="preserve"> lub  kierownika robót,</w:t>
            </w:r>
            <w:r w:rsidRPr="009D07D9">
              <w:rPr>
                <w:rFonts w:ascii="Arial" w:hAnsi="Arial" w:cs="Arial"/>
                <w:bCs/>
              </w:rPr>
              <w:t xml:space="preserve"> </w:t>
            </w:r>
            <w:r w:rsidRPr="009D07D9">
              <w:rPr>
                <w:rFonts w:ascii="Arial" w:hAnsi="Arial" w:cs="Arial"/>
              </w:rPr>
              <w:t>uprawnienia do kierowania robotami budowlanymi w zakresie wystarczającym do wykonania zadania zgodnie z Ustawą Prawo Budowlane</w:t>
            </w:r>
            <w:r w:rsidRPr="009D07D9">
              <w:rPr>
                <w:rFonts w:ascii="Arial" w:hAnsi="Arial" w:cs="Arial"/>
                <w:bCs/>
              </w:rPr>
              <w:t>, tj. bez ograniczeń w specjalności instalacyjnej w zakresie sieci, instalacji i urządzeń cieplnych, wentylacyjnych, gazowych, wodociągowych i kanalizacyjnych.</w:t>
            </w:r>
          </w:p>
        </w:tc>
      </w:tr>
      <w:tr w:rsidR="009849F4" w:rsidRPr="009D07D9" w14:paraId="08B78B72" w14:textId="77777777" w:rsidTr="002630CA">
        <w:trPr>
          <w:trHeight w:val="1615"/>
        </w:trPr>
        <w:tc>
          <w:tcPr>
            <w:tcW w:w="807" w:type="dxa"/>
            <w:tcBorders>
              <w:top w:val="single" w:sz="4" w:space="0" w:color="auto"/>
              <w:left w:val="single" w:sz="4" w:space="0" w:color="auto"/>
              <w:bottom w:val="single" w:sz="4" w:space="0" w:color="auto"/>
              <w:right w:val="single" w:sz="4" w:space="0" w:color="auto"/>
            </w:tcBorders>
            <w:vAlign w:val="center"/>
          </w:tcPr>
          <w:p w14:paraId="7E287F29" w14:textId="09C054F8" w:rsidR="009849F4" w:rsidRPr="009D07D9" w:rsidRDefault="00617783" w:rsidP="001C1FB6">
            <w:pPr>
              <w:jc w:val="center"/>
              <w:rPr>
                <w:rFonts w:ascii="Arial" w:hAnsi="Arial" w:cs="Arial"/>
              </w:rPr>
            </w:pPr>
            <w:r>
              <w:rPr>
                <w:rFonts w:ascii="Arial" w:hAnsi="Arial" w:cs="Arial"/>
              </w:rPr>
              <w:t>4.</w:t>
            </w:r>
          </w:p>
        </w:tc>
        <w:tc>
          <w:tcPr>
            <w:tcW w:w="1680" w:type="dxa"/>
            <w:tcBorders>
              <w:top w:val="single" w:sz="4" w:space="0" w:color="auto"/>
              <w:left w:val="single" w:sz="4" w:space="0" w:color="auto"/>
              <w:bottom w:val="single" w:sz="4" w:space="0" w:color="auto"/>
              <w:right w:val="single" w:sz="4" w:space="0" w:color="auto"/>
            </w:tcBorders>
            <w:vAlign w:val="center"/>
          </w:tcPr>
          <w:p w14:paraId="72A33E81" w14:textId="1346345D" w:rsidR="009849F4" w:rsidRPr="009D07D9" w:rsidRDefault="00617783" w:rsidP="001C1FB6">
            <w:pPr>
              <w:jc w:val="center"/>
              <w:rPr>
                <w:rFonts w:ascii="Arial" w:hAnsi="Arial" w:cs="Arial"/>
                <w:bCs/>
                <w:i/>
              </w:rPr>
            </w:pPr>
            <w:r>
              <w:rPr>
                <w:rFonts w:ascii="Arial" w:hAnsi="Arial" w:cs="Arial"/>
                <w:bCs/>
                <w:i/>
              </w:rPr>
              <w:t>Kierownik robót inżynieryjnych drogowych</w:t>
            </w:r>
          </w:p>
        </w:tc>
        <w:tc>
          <w:tcPr>
            <w:tcW w:w="6527" w:type="dxa"/>
            <w:tcBorders>
              <w:top w:val="single" w:sz="4" w:space="0" w:color="auto"/>
              <w:left w:val="single" w:sz="4" w:space="0" w:color="auto"/>
              <w:bottom w:val="single" w:sz="4" w:space="0" w:color="auto"/>
              <w:right w:val="single" w:sz="4" w:space="0" w:color="auto"/>
            </w:tcBorders>
            <w:vAlign w:val="center"/>
          </w:tcPr>
          <w:p w14:paraId="7BA1C961" w14:textId="28A00345" w:rsidR="009849F4" w:rsidRPr="009D07D9" w:rsidRDefault="002630CA" w:rsidP="001C1FB6">
            <w:pPr>
              <w:autoSpaceDE w:val="0"/>
              <w:autoSpaceDN w:val="0"/>
              <w:adjustRightInd w:val="0"/>
              <w:jc w:val="both"/>
              <w:rPr>
                <w:rFonts w:ascii="Arial" w:hAnsi="Arial" w:cs="Arial"/>
                <w:bCs/>
              </w:rPr>
            </w:pPr>
            <w:r w:rsidRPr="009D07D9">
              <w:rPr>
                <w:rFonts w:ascii="Arial" w:hAnsi="Arial" w:cs="Arial"/>
                <w:bCs/>
              </w:rPr>
              <w:t>3 lata (36 miesięcy) na stanowisku kierownika budowy</w:t>
            </w:r>
            <w:r w:rsidR="009136E6">
              <w:rPr>
                <w:rFonts w:ascii="Arial" w:hAnsi="Arial" w:cs="Arial"/>
                <w:bCs/>
              </w:rPr>
              <w:t xml:space="preserve"> lub kierownika robót</w:t>
            </w:r>
            <w:r w:rsidRPr="009D07D9">
              <w:rPr>
                <w:rFonts w:ascii="Arial" w:hAnsi="Arial" w:cs="Arial"/>
                <w:bCs/>
              </w:rPr>
              <w:t xml:space="preserve">, </w:t>
            </w:r>
            <w:r w:rsidRPr="009D07D9">
              <w:rPr>
                <w:rFonts w:ascii="Arial" w:hAnsi="Arial" w:cs="Arial"/>
              </w:rPr>
              <w:t>uprawnienia do kierowania robotami budowlanymi w zakresie wystarczającym do wykonania zadania zgodnie z Ustawą Prawo Budowlane</w:t>
            </w:r>
            <w:r w:rsidRPr="009D07D9">
              <w:rPr>
                <w:rFonts w:ascii="Arial" w:hAnsi="Arial" w:cs="Arial"/>
                <w:bCs/>
              </w:rPr>
              <w:t>, tj. bez ograniczeń</w:t>
            </w:r>
            <w:r>
              <w:rPr>
                <w:rFonts w:ascii="Arial" w:hAnsi="Arial" w:cs="Arial"/>
                <w:bCs/>
              </w:rPr>
              <w:t xml:space="preserve"> w zakresie  w specjalności inżynieryjnej drogowej</w:t>
            </w:r>
          </w:p>
        </w:tc>
      </w:tr>
    </w:tbl>
    <w:p w14:paraId="14D69803" w14:textId="07925D5F" w:rsidR="00FB2CBA" w:rsidRDefault="00FB2CBA" w:rsidP="00FB2CBA">
      <w:pPr>
        <w:jc w:val="both"/>
        <w:rPr>
          <w:color w:val="000000" w:themeColor="text1"/>
        </w:rPr>
      </w:pPr>
    </w:p>
    <w:p w14:paraId="4751396E" w14:textId="77777777" w:rsidR="00DF1D95" w:rsidRPr="009D07D9" w:rsidRDefault="00DF1D95" w:rsidP="00835A41">
      <w:pPr>
        <w:ind w:left="993"/>
        <w:jc w:val="both"/>
        <w:rPr>
          <w:rFonts w:ascii="Arial" w:hAnsi="Arial" w:cs="Arial"/>
        </w:rPr>
      </w:pPr>
      <w:r w:rsidRPr="009D07D9">
        <w:rPr>
          <w:rFonts w:ascii="Arial" w:hAnsi="Arial" w:cs="Arial"/>
        </w:rPr>
        <w:t>Osobami na stanowiska wymienione w powyższej tabeli mogą być obywatele państw Europejskiego Obszaru Gospodarczego oraz Konfederacji Szwajcarskiej, zgodnie z art. 12a ustawy Prawo budowlane oraz zgodnie z regulaminem postępowania w sprawie uznania kwalifikacji zawodowych w budownictwie w Polsce osób z państw Europejskich Obszaru Gospodarczego oraz Konfederacji Szwajcarskiej.</w:t>
      </w:r>
    </w:p>
    <w:p w14:paraId="1215064F" w14:textId="77777777" w:rsidR="00DF1D95" w:rsidRPr="009D07D9" w:rsidRDefault="00DF1D95" w:rsidP="00835A41">
      <w:pPr>
        <w:ind w:left="993"/>
        <w:jc w:val="both"/>
        <w:rPr>
          <w:rFonts w:ascii="Arial" w:hAnsi="Arial" w:cs="Arial"/>
        </w:rPr>
      </w:pPr>
      <w:r w:rsidRPr="009D07D9">
        <w:rPr>
          <w:rFonts w:ascii="Arial" w:hAnsi="Arial" w:cs="Arial"/>
        </w:rPr>
        <w:t>Ocena spełnienia powyższych warunków zostanie dokonana wg formuły spełnia/nie spełnia.</w:t>
      </w:r>
    </w:p>
    <w:p w14:paraId="02BD4A88" w14:textId="77777777" w:rsidR="00F35F8E" w:rsidRPr="009D07D9" w:rsidRDefault="00F35F8E" w:rsidP="00835A41">
      <w:pPr>
        <w:ind w:left="720" w:hanging="720"/>
        <w:jc w:val="both"/>
        <w:rPr>
          <w:rFonts w:ascii="Arial" w:hAnsi="Arial" w:cs="Arial"/>
          <w:b/>
        </w:rPr>
      </w:pPr>
    </w:p>
    <w:p w14:paraId="13DD0969" w14:textId="6D8CA472" w:rsidR="00F35F8E" w:rsidRPr="009D07D9" w:rsidRDefault="00F35F8E" w:rsidP="00835A41">
      <w:pPr>
        <w:ind w:left="720" w:hanging="720"/>
        <w:jc w:val="both"/>
        <w:rPr>
          <w:rFonts w:ascii="Arial" w:hAnsi="Arial" w:cs="Arial"/>
          <w:b/>
        </w:rPr>
      </w:pPr>
      <w:r w:rsidRPr="009D07D9">
        <w:rPr>
          <w:rFonts w:ascii="Arial" w:hAnsi="Arial" w:cs="Arial"/>
          <w:b/>
        </w:rPr>
        <w:t xml:space="preserve">9. </w:t>
      </w:r>
      <w:r w:rsidRPr="009D07D9">
        <w:rPr>
          <w:rFonts w:ascii="Arial" w:hAnsi="Arial" w:cs="Arial"/>
          <w:b/>
        </w:rPr>
        <w:tab/>
        <w:t>WSPÓLNE POTWIERDZENIE SPEŁNIANIA WARUNKÓW</w:t>
      </w:r>
    </w:p>
    <w:p w14:paraId="21BEB96B" w14:textId="0720B66A" w:rsidR="00F35F8E" w:rsidRPr="009D07D9" w:rsidRDefault="00F35F8E" w:rsidP="00835A41">
      <w:pPr>
        <w:pStyle w:val="Tekstpodstawowy2"/>
        <w:spacing w:before="0"/>
        <w:ind w:left="709" w:hanging="709"/>
        <w:rPr>
          <w:rFonts w:ascii="Arial" w:hAnsi="Arial" w:cs="Arial"/>
          <w:b w:val="0"/>
          <w:iCs/>
          <w:sz w:val="24"/>
          <w:szCs w:val="24"/>
        </w:rPr>
      </w:pPr>
      <w:r w:rsidRPr="009D07D9">
        <w:rPr>
          <w:rFonts w:ascii="Arial" w:hAnsi="Arial" w:cs="Arial"/>
          <w:b w:val="0"/>
          <w:sz w:val="24"/>
          <w:szCs w:val="24"/>
        </w:rPr>
        <w:t>9.1.</w:t>
      </w:r>
      <w:r w:rsidRPr="009D07D9">
        <w:rPr>
          <w:rFonts w:ascii="Arial" w:hAnsi="Arial" w:cs="Arial"/>
          <w:b w:val="0"/>
          <w:sz w:val="24"/>
          <w:szCs w:val="24"/>
        </w:rPr>
        <w:tab/>
        <w:t>Wykonawcy mogą wspólnie ubiegać się o udzielenie zamówienia (</w:t>
      </w:r>
      <w:r w:rsidR="000C588C" w:rsidRPr="009D07D9">
        <w:rPr>
          <w:rFonts w:ascii="Arial" w:hAnsi="Arial" w:cs="Arial"/>
          <w:b w:val="0"/>
          <w:sz w:val="24"/>
          <w:szCs w:val="24"/>
        </w:rPr>
        <w:t>„</w:t>
      </w:r>
      <w:r w:rsidRPr="009D07D9">
        <w:rPr>
          <w:rFonts w:ascii="Arial" w:hAnsi="Arial" w:cs="Arial"/>
          <w:b w:val="0"/>
          <w:sz w:val="24"/>
          <w:szCs w:val="24"/>
        </w:rPr>
        <w:t>konsorcjum</w:t>
      </w:r>
      <w:r w:rsidR="000C588C" w:rsidRPr="009D07D9">
        <w:rPr>
          <w:rFonts w:ascii="Arial" w:hAnsi="Arial" w:cs="Arial"/>
          <w:b w:val="0"/>
          <w:sz w:val="24"/>
          <w:szCs w:val="24"/>
        </w:rPr>
        <w:t>”</w:t>
      </w:r>
      <w:r w:rsidRPr="009D07D9">
        <w:rPr>
          <w:rFonts w:ascii="Arial" w:hAnsi="Arial" w:cs="Arial"/>
          <w:b w:val="0"/>
          <w:sz w:val="24"/>
          <w:szCs w:val="24"/>
        </w:rPr>
        <w:t xml:space="preserve">). </w:t>
      </w:r>
    </w:p>
    <w:p w14:paraId="2CDC0128" w14:textId="74635BE2" w:rsidR="00F35F8E" w:rsidRPr="009D07D9" w:rsidRDefault="00F35F8E" w:rsidP="00835A41">
      <w:pPr>
        <w:pStyle w:val="Tekstpodstawowy2"/>
        <w:spacing w:before="0"/>
        <w:ind w:left="709" w:hanging="709"/>
        <w:rPr>
          <w:rFonts w:ascii="Arial" w:hAnsi="Arial" w:cs="Arial"/>
          <w:b w:val="0"/>
          <w:sz w:val="24"/>
          <w:szCs w:val="24"/>
        </w:rPr>
      </w:pPr>
      <w:r w:rsidRPr="009D07D9">
        <w:rPr>
          <w:rFonts w:ascii="Arial" w:hAnsi="Arial" w:cs="Arial"/>
          <w:b w:val="0"/>
          <w:sz w:val="24"/>
          <w:szCs w:val="24"/>
        </w:rPr>
        <w:t>9.2.</w:t>
      </w:r>
      <w:r w:rsidRPr="009D07D9">
        <w:rPr>
          <w:rFonts w:ascii="Arial" w:hAnsi="Arial" w:cs="Arial"/>
          <w:b w:val="0"/>
          <w:sz w:val="24"/>
          <w:szCs w:val="24"/>
        </w:rPr>
        <w:tab/>
        <w:t>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na zasadach określonych w</w:t>
      </w:r>
      <w:r w:rsidR="0077656E">
        <w:rPr>
          <w:rFonts w:ascii="Arial" w:hAnsi="Arial" w:cs="Arial"/>
          <w:b w:val="0"/>
          <w:sz w:val="24"/>
          <w:szCs w:val="24"/>
        </w:rPr>
        <w:t xml:space="preserve"> Dziale II</w:t>
      </w:r>
      <w:r w:rsidRPr="009D07D9">
        <w:rPr>
          <w:rFonts w:ascii="Arial" w:hAnsi="Arial" w:cs="Arial"/>
          <w:b w:val="0"/>
          <w:sz w:val="24"/>
          <w:szCs w:val="24"/>
        </w:rPr>
        <w:t xml:space="preserve"> Rozdziale 2 Oddziale 3 ustawy </w:t>
      </w:r>
      <w:proofErr w:type="spellStart"/>
      <w:r w:rsidRPr="009D07D9">
        <w:rPr>
          <w:rFonts w:ascii="Arial" w:hAnsi="Arial" w:cs="Arial"/>
          <w:b w:val="0"/>
          <w:sz w:val="24"/>
          <w:szCs w:val="24"/>
        </w:rPr>
        <w:t>Pz</w:t>
      </w:r>
      <w:r w:rsidR="003874B6" w:rsidRPr="009D07D9">
        <w:rPr>
          <w:rFonts w:ascii="Arial" w:hAnsi="Arial" w:cs="Arial"/>
          <w:b w:val="0"/>
          <w:sz w:val="24"/>
          <w:szCs w:val="24"/>
        </w:rPr>
        <w:t>p</w:t>
      </w:r>
      <w:proofErr w:type="spellEnd"/>
      <w:r w:rsidRPr="009D07D9">
        <w:rPr>
          <w:rFonts w:ascii="Arial" w:hAnsi="Arial" w:cs="Arial"/>
          <w:b w:val="0"/>
          <w:sz w:val="24"/>
          <w:szCs w:val="24"/>
        </w:rPr>
        <w:t xml:space="preserve"> (</w:t>
      </w:r>
      <w:r w:rsidR="000C588C" w:rsidRPr="009D07D9">
        <w:rPr>
          <w:rFonts w:ascii="Arial" w:hAnsi="Arial" w:cs="Arial"/>
          <w:b w:val="0"/>
          <w:sz w:val="24"/>
          <w:szCs w:val="24"/>
        </w:rPr>
        <w:t>„</w:t>
      </w:r>
      <w:r w:rsidRPr="009D07D9">
        <w:rPr>
          <w:rFonts w:ascii="Arial" w:hAnsi="Arial" w:cs="Arial"/>
          <w:b w:val="0"/>
          <w:sz w:val="24"/>
          <w:szCs w:val="24"/>
        </w:rPr>
        <w:t>podmiot trzeci</w:t>
      </w:r>
      <w:r w:rsidR="000C588C" w:rsidRPr="009D07D9">
        <w:rPr>
          <w:rFonts w:ascii="Arial" w:hAnsi="Arial" w:cs="Arial"/>
          <w:b w:val="0"/>
          <w:sz w:val="24"/>
          <w:szCs w:val="24"/>
        </w:rPr>
        <w:t>”</w:t>
      </w:r>
      <w:r w:rsidRPr="009D07D9">
        <w:rPr>
          <w:rFonts w:ascii="Arial" w:hAnsi="Arial" w:cs="Arial"/>
          <w:b w:val="0"/>
          <w:sz w:val="24"/>
          <w:szCs w:val="24"/>
        </w:rPr>
        <w:t xml:space="preserve">). </w:t>
      </w:r>
    </w:p>
    <w:p w14:paraId="0F2539B8" w14:textId="4CAEDEB3" w:rsidR="00F35F8E" w:rsidRPr="009D07D9" w:rsidRDefault="00F35F8E" w:rsidP="00835A41">
      <w:pPr>
        <w:pStyle w:val="Tekstpodstawowy2"/>
        <w:spacing w:before="0"/>
        <w:ind w:left="709" w:hanging="709"/>
        <w:rPr>
          <w:rFonts w:ascii="Arial" w:hAnsi="Arial" w:cs="Arial"/>
          <w:b w:val="0"/>
          <w:sz w:val="24"/>
          <w:szCs w:val="24"/>
        </w:rPr>
      </w:pPr>
      <w:r w:rsidRPr="009D07D9">
        <w:rPr>
          <w:rFonts w:ascii="Arial" w:hAnsi="Arial" w:cs="Arial"/>
          <w:b w:val="0"/>
          <w:sz w:val="24"/>
          <w:szCs w:val="24"/>
        </w:rPr>
        <w:t>9.3.</w:t>
      </w:r>
      <w:r w:rsidRPr="009D07D9">
        <w:rPr>
          <w:rFonts w:ascii="Arial" w:hAnsi="Arial" w:cs="Arial"/>
          <w:b w:val="0"/>
          <w:sz w:val="24"/>
          <w:szCs w:val="24"/>
        </w:rPr>
        <w:tab/>
        <w:t>Żaden z członków konsorcjum oraz żaden z podmiotów trzecich nie może podlegać wykluczeniu.</w:t>
      </w:r>
    </w:p>
    <w:p w14:paraId="222407AF" w14:textId="33DC9014" w:rsidR="00F35F8E" w:rsidRPr="009D07D9" w:rsidRDefault="00F35F8E" w:rsidP="00835A41">
      <w:pPr>
        <w:pStyle w:val="Tekstpodstawowy2"/>
        <w:spacing w:before="0"/>
        <w:ind w:left="709" w:hanging="709"/>
        <w:rPr>
          <w:rFonts w:ascii="Arial" w:hAnsi="Arial" w:cs="Arial"/>
          <w:b w:val="0"/>
          <w:sz w:val="24"/>
          <w:szCs w:val="24"/>
        </w:rPr>
      </w:pPr>
      <w:r w:rsidRPr="009D07D9">
        <w:rPr>
          <w:rFonts w:ascii="Arial" w:hAnsi="Arial" w:cs="Arial"/>
          <w:b w:val="0"/>
          <w:sz w:val="24"/>
          <w:szCs w:val="24"/>
        </w:rPr>
        <w:t>9.4.</w:t>
      </w:r>
      <w:r w:rsidRPr="009D07D9">
        <w:rPr>
          <w:rFonts w:ascii="Arial" w:hAnsi="Arial" w:cs="Arial"/>
          <w:b w:val="0"/>
          <w:sz w:val="24"/>
          <w:szCs w:val="24"/>
        </w:rPr>
        <w:tab/>
        <w:t xml:space="preserve">Spełnianie warunków udziału w postępowaniu członkowie konsorcjum oraz Wykonawca wraz podmiotami trzecimi wykazują łącznie, przy czym </w:t>
      </w:r>
      <w:r w:rsidRPr="00410307">
        <w:rPr>
          <w:rFonts w:ascii="Arial" w:hAnsi="Arial" w:cs="Arial"/>
          <w:bCs w:val="0"/>
          <w:color w:val="00B0F0"/>
          <w:sz w:val="24"/>
          <w:szCs w:val="24"/>
        </w:rPr>
        <w:t>nie dopuszcza się sumowania wiedzy i doświadczenia dwóch podmiotów</w:t>
      </w:r>
      <w:r w:rsidRPr="00DE08F8">
        <w:rPr>
          <w:rFonts w:ascii="Arial" w:hAnsi="Arial" w:cs="Arial"/>
          <w:b w:val="0"/>
          <w:color w:val="C45911" w:themeColor="accent2" w:themeShade="BF"/>
          <w:sz w:val="24"/>
          <w:szCs w:val="24"/>
        </w:rPr>
        <w:t xml:space="preserve"> </w:t>
      </w:r>
      <w:r w:rsidRPr="009D07D9">
        <w:rPr>
          <w:rFonts w:ascii="Arial" w:hAnsi="Arial" w:cs="Arial"/>
          <w:b w:val="0"/>
          <w:sz w:val="24"/>
          <w:szCs w:val="24"/>
        </w:rPr>
        <w:t>w sytuacji, gdy dane zamówienie jest niepodzielne.</w:t>
      </w:r>
    </w:p>
    <w:p w14:paraId="09F4711A" w14:textId="1EE7E3B4" w:rsidR="003A724B" w:rsidRPr="009D07D9" w:rsidRDefault="00F35F8E" w:rsidP="00835A41">
      <w:pPr>
        <w:pStyle w:val="Tekstpodstawowy2"/>
        <w:spacing w:before="0"/>
        <w:ind w:left="709" w:hanging="709"/>
        <w:rPr>
          <w:rFonts w:ascii="Arial" w:hAnsi="Arial" w:cs="Arial"/>
          <w:b w:val="0"/>
          <w:sz w:val="24"/>
          <w:szCs w:val="24"/>
        </w:rPr>
      </w:pPr>
      <w:r w:rsidRPr="009D07D9">
        <w:rPr>
          <w:rFonts w:ascii="Arial" w:hAnsi="Arial" w:cs="Arial"/>
          <w:b w:val="0"/>
          <w:sz w:val="24"/>
          <w:szCs w:val="24"/>
        </w:rPr>
        <w:t>9.5.</w:t>
      </w:r>
      <w:r w:rsidRPr="009D07D9">
        <w:rPr>
          <w:rFonts w:ascii="Arial" w:hAnsi="Arial" w:cs="Arial"/>
          <w:b w:val="0"/>
          <w:sz w:val="24"/>
          <w:szCs w:val="24"/>
        </w:rPr>
        <w:tab/>
      </w:r>
      <w:r w:rsidR="004C7B0A" w:rsidRPr="009D07D9">
        <w:rPr>
          <w:rFonts w:ascii="Arial" w:hAnsi="Arial" w:cs="Arial"/>
          <w:b w:val="0"/>
          <w:bCs w:val="0"/>
          <w:sz w:val="24"/>
          <w:szCs w:val="24"/>
        </w:rPr>
        <w:t>W przypadku konsorcjum oraz podmiotów trzecich Zamawiający wymaga wypełnienia na formularzu oferty oświadczenia, z którego wynika, które roboty budowlane, dostawy lub usługi wykonają poszczególni Wykonawcy i/lub podmioty trzecie.</w:t>
      </w:r>
    </w:p>
    <w:p w14:paraId="3C6ACA88" w14:textId="1F037F41" w:rsidR="003A724B" w:rsidRPr="009D07D9" w:rsidRDefault="003A724B" w:rsidP="00835A41">
      <w:pPr>
        <w:pStyle w:val="Tekstpodstawowy2"/>
        <w:spacing w:before="0"/>
        <w:ind w:left="709" w:hanging="709"/>
        <w:rPr>
          <w:rFonts w:ascii="Arial" w:hAnsi="Arial" w:cs="Arial"/>
          <w:b w:val="0"/>
          <w:sz w:val="24"/>
          <w:szCs w:val="24"/>
        </w:rPr>
      </w:pPr>
      <w:bookmarkStart w:id="5" w:name="_Hlk76545618"/>
      <w:r w:rsidRPr="009D07D9">
        <w:rPr>
          <w:rFonts w:ascii="Arial" w:hAnsi="Arial" w:cs="Arial"/>
          <w:b w:val="0"/>
          <w:sz w:val="24"/>
          <w:szCs w:val="24"/>
        </w:rPr>
        <w:t>9.6.</w:t>
      </w:r>
      <w:r w:rsidRPr="009D07D9">
        <w:rPr>
          <w:rFonts w:ascii="Arial" w:hAnsi="Arial" w:cs="Arial"/>
          <w:b w:val="0"/>
          <w:sz w:val="24"/>
          <w:szCs w:val="24"/>
        </w:rPr>
        <w:tab/>
      </w:r>
      <w:r w:rsidR="004C7B0A" w:rsidRPr="009D07D9">
        <w:rPr>
          <w:rFonts w:ascii="Arial" w:hAnsi="Arial" w:cs="Arial"/>
          <w:b w:val="0"/>
          <w:sz w:val="24"/>
          <w:szCs w:val="24"/>
        </w:rPr>
        <w:t>W przypadku podmiotów trzecich Zamawiający wymaga załączania zobowiązania o</w:t>
      </w:r>
      <w:r w:rsidR="00835A41">
        <w:rPr>
          <w:rFonts w:ascii="Arial" w:hAnsi="Arial" w:cs="Arial"/>
          <w:b w:val="0"/>
          <w:sz w:val="24"/>
          <w:szCs w:val="24"/>
        </w:rPr>
        <w:t> </w:t>
      </w:r>
      <w:r w:rsidR="004C7B0A" w:rsidRPr="009D07D9">
        <w:rPr>
          <w:rFonts w:ascii="Arial" w:hAnsi="Arial" w:cs="Arial"/>
          <w:b w:val="0"/>
          <w:sz w:val="24"/>
          <w:szCs w:val="24"/>
        </w:rPr>
        <w:t>którym mowa w art. 118 ust 4 ustawy</w:t>
      </w:r>
      <w:r w:rsidR="003874B6" w:rsidRPr="009D07D9">
        <w:rPr>
          <w:rFonts w:ascii="Arial" w:hAnsi="Arial" w:cs="Arial"/>
          <w:b w:val="0"/>
          <w:sz w:val="24"/>
          <w:szCs w:val="24"/>
        </w:rPr>
        <w:t xml:space="preserve"> </w:t>
      </w:r>
      <w:proofErr w:type="spellStart"/>
      <w:r w:rsidR="004C7B0A" w:rsidRPr="009D07D9">
        <w:rPr>
          <w:rFonts w:ascii="Arial" w:hAnsi="Arial" w:cs="Arial"/>
          <w:b w:val="0"/>
          <w:sz w:val="24"/>
          <w:szCs w:val="24"/>
        </w:rPr>
        <w:t>Pzp</w:t>
      </w:r>
      <w:proofErr w:type="spellEnd"/>
      <w:r w:rsidR="004C7B0A" w:rsidRPr="009D07D9">
        <w:rPr>
          <w:rFonts w:ascii="Arial" w:hAnsi="Arial" w:cs="Arial"/>
          <w:b w:val="0"/>
          <w:sz w:val="24"/>
          <w:szCs w:val="24"/>
        </w:rPr>
        <w:t>.</w:t>
      </w:r>
    </w:p>
    <w:bookmarkEnd w:id="5"/>
    <w:p w14:paraId="6430AA37" w14:textId="77777777" w:rsidR="00F35F8E" w:rsidRPr="009D07D9" w:rsidRDefault="00F35F8E" w:rsidP="00835A41">
      <w:pPr>
        <w:pStyle w:val="Tekstpodstawowy2"/>
        <w:spacing w:before="0"/>
        <w:ind w:left="709"/>
        <w:rPr>
          <w:rFonts w:ascii="Arial" w:hAnsi="Arial" w:cs="Arial"/>
          <w:b w:val="0"/>
          <w:iCs/>
          <w:sz w:val="24"/>
          <w:szCs w:val="24"/>
        </w:rPr>
      </w:pPr>
    </w:p>
    <w:p w14:paraId="67E385E8" w14:textId="5564F428" w:rsidR="006A7820" w:rsidRPr="009D07D9" w:rsidRDefault="00F35F8E" w:rsidP="00835A41">
      <w:pPr>
        <w:ind w:left="720" w:hanging="720"/>
        <w:jc w:val="both"/>
        <w:rPr>
          <w:rStyle w:val="tekstdokbold"/>
          <w:rFonts w:ascii="Arial" w:hAnsi="Arial" w:cs="Arial"/>
        </w:rPr>
      </w:pPr>
      <w:r w:rsidRPr="009D07D9">
        <w:rPr>
          <w:rFonts w:ascii="Arial" w:hAnsi="Arial" w:cs="Arial"/>
          <w:b/>
        </w:rPr>
        <w:t>10</w:t>
      </w:r>
      <w:r w:rsidR="006A7820" w:rsidRPr="009D07D9">
        <w:rPr>
          <w:rFonts w:ascii="Arial" w:hAnsi="Arial" w:cs="Arial"/>
          <w:b/>
        </w:rPr>
        <w:t xml:space="preserve">. </w:t>
      </w:r>
      <w:r w:rsidR="006A7820" w:rsidRPr="009D07D9">
        <w:rPr>
          <w:rFonts w:ascii="Arial" w:hAnsi="Arial" w:cs="Arial"/>
          <w:b/>
        </w:rPr>
        <w:tab/>
      </w:r>
      <w:r w:rsidR="00D22B1A" w:rsidRPr="009D07D9">
        <w:rPr>
          <w:rFonts w:ascii="Arial" w:hAnsi="Arial" w:cs="Arial"/>
          <w:b/>
        </w:rPr>
        <w:t xml:space="preserve">PODMIOTOWE ŚRODKI DOWODOWE </w:t>
      </w:r>
    </w:p>
    <w:p w14:paraId="1E9501EE" w14:textId="5E4FB15C" w:rsidR="00633DCF" w:rsidRPr="009D07D9" w:rsidRDefault="00F35F8E" w:rsidP="00835A41">
      <w:pPr>
        <w:pStyle w:val="Tekstpodstawowy2"/>
        <w:spacing w:before="0"/>
        <w:ind w:left="709" w:hanging="709"/>
        <w:rPr>
          <w:rFonts w:ascii="Arial" w:hAnsi="Arial" w:cs="Arial"/>
          <w:b w:val="0"/>
          <w:sz w:val="24"/>
          <w:szCs w:val="24"/>
        </w:rPr>
      </w:pPr>
      <w:r w:rsidRPr="009D07D9">
        <w:rPr>
          <w:rFonts w:ascii="Arial" w:hAnsi="Arial" w:cs="Arial"/>
          <w:b w:val="0"/>
          <w:sz w:val="24"/>
          <w:szCs w:val="24"/>
        </w:rPr>
        <w:t>10</w:t>
      </w:r>
      <w:r w:rsidR="006A7820" w:rsidRPr="009D07D9">
        <w:rPr>
          <w:rFonts w:ascii="Arial" w:hAnsi="Arial" w:cs="Arial"/>
          <w:b w:val="0"/>
          <w:sz w:val="24"/>
          <w:szCs w:val="24"/>
        </w:rPr>
        <w:t>.1.</w:t>
      </w:r>
      <w:r w:rsidR="006A7820" w:rsidRPr="009D07D9">
        <w:rPr>
          <w:rFonts w:ascii="Arial" w:hAnsi="Arial" w:cs="Arial"/>
          <w:b w:val="0"/>
          <w:sz w:val="24"/>
          <w:szCs w:val="24"/>
        </w:rPr>
        <w:tab/>
      </w:r>
      <w:r w:rsidR="00174BC5" w:rsidRPr="009D07D9">
        <w:rPr>
          <w:rFonts w:ascii="Arial" w:hAnsi="Arial" w:cs="Arial"/>
          <w:b w:val="0"/>
          <w:sz w:val="24"/>
          <w:szCs w:val="24"/>
        </w:rPr>
        <w:t xml:space="preserve">Wykonawca zobowiązany jest złożyć </w:t>
      </w:r>
      <w:r w:rsidR="00007F3D" w:rsidRPr="009D07D9">
        <w:rPr>
          <w:rFonts w:ascii="Arial" w:hAnsi="Arial" w:cs="Arial"/>
          <w:b w:val="0"/>
          <w:sz w:val="24"/>
          <w:szCs w:val="24"/>
        </w:rPr>
        <w:t xml:space="preserve">w treści oferty </w:t>
      </w:r>
      <w:r w:rsidR="00174BC5" w:rsidRPr="009D07D9">
        <w:rPr>
          <w:rFonts w:ascii="Arial" w:hAnsi="Arial" w:cs="Arial"/>
          <w:b w:val="0"/>
          <w:sz w:val="24"/>
          <w:szCs w:val="24"/>
        </w:rPr>
        <w:t>aktualne na dzień składania ofert oświadczenie stanowiące wstępne potwierdzenie, że Wykonawca</w:t>
      </w:r>
      <w:r w:rsidR="00533EB2" w:rsidRPr="009D07D9">
        <w:rPr>
          <w:rFonts w:ascii="Arial" w:hAnsi="Arial" w:cs="Arial"/>
          <w:b w:val="0"/>
          <w:sz w:val="24"/>
          <w:szCs w:val="24"/>
        </w:rPr>
        <w:t xml:space="preserve"> nie podlega </w:t>
      </w:r>
      <w:r w:rsidR="00533EB2" w:rsidRPr="009D07D9">
        <w:rPr>
          <w:rFonts w:ascii="Arial" w:hAnsi="Arial" w:cs="Arial"/>
          <w:b w:val="0"/>
          <w:sz w:val="24"/>
          <w:szCs w:val="24"/>
        </w:rPr>
        <w:lastRenderedPageBreak/>
        <w:t xml:space="preserve">wykluczeniu oraz </w:t>
      </w:r>
      <w:r w:rsidR="00633DCF" w:rsidRPr="009D07D9">
        <w:rPr>
          <w:rFonts w:ascii="Arial" w:hAnsi="Arial" w:cs="Arial"/>
          <w:b w:val="0"/>
          <w:sz w:val="24"/>
          <w:szCs w:val="24"/>
        </w:rPr>
        <w:t>spełnia warunki udziału w postępowaniu</w:t>
      </w:r>
      <w:r w:rsidR="002C19ED" w:rsidRPr="009D07D9">
        <w:rPr>
          <w:rFonts w:ascii="Arial" w:hAnsi="Arial" w:cs="Arial"/>
          <w:b w:val="0"/>
          <w:sz w:val="24"/>
          <w:szCs w:val="24"/>
        </w:rPr>
        <w:t xml:space="preserve"> </w:t>
      </w:r>
      <w:r w:rsidR="002C19ED" w:rsidRPr="009D07D9">
        <w:rPr>
          <w:rFonts w:ascii="Arial" w:hAnsi="Arial" w:cs="Arial"/>
          <w:b w:val="0"/>
          <w:color w:val="000000" w:themeColor="text1"/>
          <w:sz w:val="24"/>
          <w:szCs w:val="24"/>
        </w:rPr>
        <w:t>-  według treści formularza</w:t>
      </w:r>
      <w:r w:rsidR="00B3667F">
        <w:rPr>
          <w:rFonts w:ascii="Arial" w:hAnsi="Arial" w:cs="Arial"/>
          <w:b w:val="0"/>
          <w:color w:val="000000" w:themeColor="text1"/>
          <w:sz w:val="24"/>
          <w:szCs w:val="24"/>
        </w:rPr>
        <w:t xml:space="preserve"> </w:t>
      </w:r>
      <w:r w:rsidR="002C19ED" w:rsidRPr="009D07D9">
        <w:rPr>
          <w:rFonts w:ascii="Arial" w:hAnsi="Arial" w:cs="Arial"/>
          <w:b w:val="0"/>
          <w:color w:val="000000" w:themeColor="text1"/>
          <w:sz w:val="24"/>
          <w:szCs w:val="24"/>
        </w:rPr>
        <w:t>1.1.</w:t>
      </w:r>
    </w:p>
    <w:p w14:paraId="3F39AC3A" w14:textId="77777777" w:rsidR="003C4196" w:rsidRPr="009D07D9" w:rsidRDefault="003C4196" w:rsidP="00835A41">
      <w:pPr>
        <w:pStyle w:val="Tekstpodstawowy2"/>
        <w:spacing w:before="0"/>
        <w:ind w:left="709" w:hanging="709"/>
        <w:rPr>
          <w:rFonts w:ascii="Arial" w:hAnsi="Arial" w:cs="Arial"/>
          <w:b w:val="0"/>
          <w:bCs w:val="0"/>
          <w:color w:val="000000" w:themeColor="text1"/>
          <w:sz w:val="24"/>
          <w:szCs w:val="24"/>
        </w:rPr>
      </w:pPr>
      <w:r w:rsidRPr="009D07D9">
        <w:rPr>
          <w:rFonts w:ascii="Arial" w:hAnsi="Arial" w:cs="Arial"/>
          <w:b w:val="0"/>
          <w:color w:val="000000" w:themeColor="text1"/>
          <w:sz w:val="24"/>
          <w:szCs w:val="24"/>
        </w:rPr>
        <w:t>10.2.</w:t>
      </w:r>
      <w:r w:rsidRPr="009D07D9">
        <w:rPr>
          <w:rFonts w:ascii="Arial" w:hAnsi="Arial" w:cs="Arial"/>
          <w:b w:val="0"/>
          <w:color w:val="000000" w:themeColor="text1"/>
          <w:sz w:val="24"/>
          <w:szCs w:val="24"/>
        </w:rPr>
        <w:tab/>
      </w:r>
      <w:r w:rsidRPr="009D07D9">
        <w:rPr>
          <w:rFonts w:ascii="Arial" w:hAnsi="Arial" w:cs="Arial"/>
          <w:b w:val="0"/>
          <w:bCs w:val="0"/>
          <w:color w:val="000000" w:themeColor="text1"/>
          <w:sz w:val="24"/>
          <w:szCs w:val="24"/>
        </w:rPr>
        <w:t>Wykonawca, którego oferta została najwyżej oceniona w celu wykazania spełnienia warunków udziału w postępowaniu oraz braku podstaw do wykluczenia z postępowania, na wezwanie Zamawiającego zobowiązany jest złożyć w terminie wskazanym przez Zamawiającego, nie krótszym niż 5 dni aktualne na dzień złożenia następujące podmiotowe środki dowodowe:</w:t>
      </w:r>
    </w:p>
    <w:p w14:paraId="264ABEE9" w14:textId="771A410A" w:rsidR="00D22B1A" w:rsidRPr="009D07D9" w:rsidRDefault="00D22B1A" w:rsidP="00835A41">
      <w:pPr>
        <w:pStyle w:val="Tekstpodstawowy2"/>
        <w:spacing w:before="0"/>
        <w:ind w:left="709" w:hanging="425"/>
        <w:rPr>
          <w:rFonts w:ascii="Arial" w:hAnsi="Arial" w:cs="Arial"/>
          <w:b w:val="0"/>
          <w:sz w:val="24"/>
          <w:szCs w:val="24"/>
        </w:rPr>
      </w:pPr>
      <w:r w:rsidRPr="009D07D9">
        <w:rPr>
          <w:rFonts w:ascii="Arial" w:hAnsi="Arial" w:cs="Arial"/>
          <w:b w:val="0"/>
          <w:bCs w:val="0"/>
          <w:sz w:val="24"/>
          <w:szCs w:val="24"/>
        </w:rPr>
        <w:t>1)</w:t>
      </w:r>
      <w:r w:rsidRPr="009D07D9">
        <w:rPr>
          <w:rFonts w:ascii="Arial" w:hAnsi="Arial" w:cs="Arial"/>
          <w:b w:val="0"/>
          <w:bCs w:val="0"/>
          <w:sz w:val="24"/>
          <w:szCs w:val="24"/>
        </w:rPr>
        <w:tab/>
        <w:t>w</w:t>
      </w:r>
      <w:r w:rsidRPr="009D07D9">
        <w:rPr>
          <w:rFonts w:ascii="Arial" w:hAnsi="Arial" w:cs="Arial"/>
          <w:b w:val="0"/>
          <w:sz w:val="24"/>
          <w:szCs w:val="24"/>
        </w:rPr>
        <w:t xml:space="preserve"> celu potwierdzenia braku podstaw do wykluczenia Wykonawcy z udziału w</w:t>
      </w:r>
      <w:r w:rsidR="00835A41">
        <w:rPr>
          <w:rFonts w:ascii="Arial" w:hAnsi="Arial" w:cs="Arial"/>
          <w:b w:val="0"/>
          <w:sz w:val="24"/>
          <w:szCs w:val="24"/>
        </w:rPr>
        <w:t> </w:t>
      </w:r>
      <w:r w:rsidRPr="009D07D9">
        <w:rPr>
          <w:rFonts w:ascii="Arial" w:hAnsi="Arial" w:cs="Arial"/>
          <w:b w:val="0"/>
          <w:sz w:val="24"/>
          <w:szCs w:val="24"/>
        </w:rPr>
        <w:t>postępowaniu:</w:t>
      </w:r>
    </w:p>
    <w:p w14:paraId="461DFB2A" w14:textId="355B9AA4" w:rsidR="003C4196" w:rsidRPr="009136E6" w:rsidRDefault="003C4196" w:rsidP="00943FB9">
      <w:pPr>
        <w:pStyle w:val="NormalnyWeb"/>
        <w:numPr>
          <w:ilvl w:val="1"/>
          <w:numId w:val="62"/>
        </w:numPr>
        <w:spacing w:before="0" w:beforeAutospacing="0" w:after="0" w:afterAutospacing="0"/>
        <w:ind w:left="993" w:hanging="284"/>
        <w:rPr>
          <w:rFonts w:ascii="Arial" w:hAnsi="Arial" w:cs="Arial"/>
          <w:color w:val="FF0000"/>
          <w:sz w:val="24"/>
          <w:szCs w:val="24"/>
        </w:rPr>
      </w:pPr>
      <w:r w:rsidRPr="009D07D9">
        <w:rPr>
          <w:rFonts w:ascii="Arial" w:hAnsi="Arial" w:cs="Arial"/>
          <w:color w:val="000000" w:themeColor="text1"/>
          <w:sz w:val="24"/>
          <w:szCs w:val="24"/>
        </w:rPr>
        <w:t xml:space="preserve">oświadczenie wykonawcy, w zakresie art. 108 ust. 1 pkt 5 ustawy </w:t>
      </w:r>
      <w:proofErr w:type="spellStart"/>
      <w:r w:rsidRPr="009D07D9">
        <w:rPr>
          <w:rFonts w:ascii="Arial" w:hAnsi="Arial" w:cs="Arial"/>
          <w:color w:val="000000" w:themeColor="text1"/>
          <w:sz w:val="24"/>
          <w:szCs w:val="24"/>
        </w:rPr>
        <w:t>Pzp</w:t>
      </w:r>
      <w:proofErr w:type="spellEnd"/>
      <w:r w:rsidRPr="009D07D9">
        <w:rPr>
          <w:rFonts w:ascii="Arial" w:hAnsi="Arial" w:cs="Arial"/>
          <w:color w:val="000000" w:themeColor="text1"/>
          <w:sz w:val="24"/>
          <w:szCs w:val="24"/>
        </w:rPr>
        <w:t xml:space="preserve">, o braku przynależności do tej samej grupy kapitałowej, w rozumieniu ustawy z dnia 16 lutego 2007 r. o ochronie konkurencji i konsumentów,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12 wykonawcy należącego do tej samej grupy kapitałowej </w:t>
      </w:r>
    </w:p>
    <w:p w14:paraId="7BBE6FA6" w14:textId="3C8310FF" w:rsidR="00573446" w:rsidRPr="009D07D9" w:rsidRDefault="00D22B1A" w:rsidP="00854FB2">
      <w:pPr>
        <w:pStyle w:val="Tekstpodstawowy2"/>
        <w:spacing w:before="0"/>
        <w:ind w:left="709" w:hanging="425"/>
        <w:rPr>
          <w:rFonts w:ascii="Arial" w:hAnsi="Arial" w:cs="Arial"/>
          <w:b w:val="0"/>
          <w:bCs w:val="0"/>
          <w:sz w:val="24"/>
          <w:szCs w:val="24"/>
        </w:rPr>
      </w:pPr>
      <w:r w:rsidRPr="009D07D9">
        <w:rPr>
          <w:rFonts w:ascii="Arial" w:hAnsi="Arial" w:cs="Arial"/>
          <w:b w:val="0"/>
          <w:bCs w:val="0"/>
          <w:sz w:val="24"/>
          <w:szCs w:val="24"/>
        </w:rPr>
        <w:t>2</w:t>
      </w:r>
      <w:r w:rsidR="00573446" w:rsidRPr="009D07D9">
        <w:rPr>
          <w:rFonts w:ascii="Arial" w:hAnsi="Arial" w:cs="Arial"/>
          <w:b w:val="0"/>
          <w:bCs w:val="0"/>
          <w:sz w:val="24"/>
          <w:szCs w:val="24"/>
        </w:rPr>
        <w:t>)</w:t>
      </w:r>
      <w:r w:rsidR="00573446" w:rsidRPr="009D07D9">
        <w:rPr>
          <w:rFonts w:ascii="Arial" w:hAnsi="Arial" w:cs="Arial"/>
          <w:b w:val="0"/>
          <w:bCs w:val="0"/>
          <w:sz w:val="24"/>
          <w:szCs w:val="24"/>
        </w:rPr>
        <w:tab/>
      </w:r>
      <w:r w:rsidR="00735222" w:rsidRPr="009D07D9">
        <w:rPr>
          <w:rFonts w:ascii="Arial" w:hAnsi="Arial" w:cs="Arial"/>
          <w:b w:val="0"/>
          <w:bCs w:val="0"/>
          <w:sz w:val="24"/>
          <w:szCs w:val="24"/>
        </w:rPr>
        <w:t>w</w:t>
      </w:r>
      <w:r w:rsidR="00D566BE" w:rsidRPr="009D07D9">
        <w:rPr>
          <w:rFonts w:ascii="Arial" w:hAnsi="Arial" w:cs="Arial"/>
          <w:b w:val="0"/>
          <w:bCs w:val="0"/>
          <w:sz w:val="24"/>
          <w:szCs w:val="24"/>
        </w:rPr>
        <w:t xml:space="preserve"> </w:t>
      </w:r>
      <w:r w:rsidR="00573446" w:rsidRPr="009D07D9">
        <w:rPr>
          <w:rFonts w:ascii="Arial" w:hAnsi="Arial" w:cs="Arial"/>
          <w:b w:val="0"/>
          <w:bCs w:val="0"/>
          <w:sz w:val="24"/>
          <w:szCs w:val="24"/>
        </w:rPr>
        <w:t>celu potwierdzenia spełniania przez Wykonawcę warunków udziału w postępowaniu:</w:t>
      </w:r>
    </w:p>
    <w:p w14:paraId="403A457B" w14:textId="77777777" w:rsidR="003D3271" w:rsidRPr="009D07D9" w:rsidRDefault="003D3271" w:rsidP="00854FB2">
      <w:pPr>
        <w:numPr>
          <w:ilvl w:val="0"/>
          <w:numId w:val="8"/>
        </w:numPr>
        <w:ind w:left="993" w:hanging="284"/>
        <w:jc w:val="both"/>
        <w:rPr>
          <w:rFonts w:ascii="Arial" w:hAnsi="Arial" w:cs="Arial"/>
          <w:color w:val="000000" w:themeColor="text1"/>
        </w:rPr>
      </w:pPr>
      <w:r w:rsidRPr="009D07D9">
        <w:rPr>
          <w:rFonts w:ascii="Arial" w:hAnsi="Arial" w:cs="Arial"/>
          <w:color w:val="000000" w:themeColor="text1"/>
        </w:rPr>
        <w:t>dokumentów potwierdzających, że Wykonawca jest ubezpieczony od odpowiedzialności cywilnej w zakresie prowadzonej działalności związanej z przedmiotem zamówienia na sumę gwarancyjną określoną przez Zamawiającego w pkt 8.1. 2);</w:t>
      </w:r>
    </w:p>
    <w:p w14:paraId="16884C30" w14:textId="5B476DC8" w:rsidR="003D3271" w:rsidRPr="009D07D9" w:rsidRDefault="003D3271" w:rsidP="00854FB2">
      <w:pPr>
        <w:numPr>
          <w:ilvl w:val="0"/>
          <w:numId w:val="8"/>
        </w:numPr>
        <w:ind w:left="993" w:hanging="284"/>
        <w:jc w:val="both"/>
        <w:rPr>
          <w:rFonts w:ascii="Arial" w:hAnsi="Arial" w:cs="Arial"/>
          <w:color w:val="000000" w:themeColor="text1"/>
        </w:rPr>
      </w:pPr>
      <w:r w:rsidRPr="009D07D9">
        <w:rPr>
          <w:rFonts w:ascii="Arial" w:hAnsi="Arial" w:cs="Arial"/>
          <w:color w:val="000000" w:themeColor="text1"/>
        </w:rPr>
        <w:t>wykazu robót budowlanych wykonanych nie wcześniej niż w okresie ostatnich 5 lat przed upływem terminu składania ofert, a jeżeli okres prowadzenia działalności jest krótszy – w tym okresie,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w:t>
      </w:r>
      <w:r w:rsidR="00835A41">
        <w:rPr>
          <w:rFonts w:ascii="Arial" w:hAnsi="Arial" w:cs="Arial"/>
          <w:color w:val="000000" w:themeColor="text1"/>
        </w:rPr>
        <w:t> </w:t>
      </w:r>
      <w:r w:rsidRPr="009D07D9">
        <w:rPr>
          <w:rFonts w:ascii="Arial" w:hAnsi="Arial" w:cs="Arial"/>
          <w:color w:val="000000" w:themeColor="text1"/>
        </w:rPr>
        <w:t xml:space="preserve">obiektywnym charakterze wykonawca nie jest w stanie uzyskać tych dokumentów – inne dokumenty. </w:t>
      </w:r>
      <w:r w:rsidRPr="00864C0B">
        <w:rPr>
          <w:rFonts w:ascii="Arial" w:hAnsi="Arial" w:cs="Arial"/>
        </w:rPr>
        <w:t>Wykaz robót musi</w:t>
      </w:r>
      <w:r w:rsidR="00864C0B" w:rsidRPr="00864C0B">
        <w:rPr>
          <w:rFonts w:ascii="Arial" w:hAnsi="Arial" w:cs="Arial"/>
        </w:rPr>
        <w:t xml:space="preserve"> </w:t>
      </w:r>
      <w:r w:rsidRPr="00864C0B">
        <w:rPr>
          <w:rFonts w:ascii="Arial" w:hAnsi="Arial" w:cs="Arial"/>
        </w:rPr>
        <w:t xml:space="preserve"> </w:t>
      </w:r>
      <w:r w:rsidRPr="009D07D9">
        <w:rPr>
          <w:rFonts w:ascii="Arial" w:hAnsi="Arial" w:cs="Arial"/>
          <w:color w:val="000000" w:themeColor="text1"/>
        </w:rPr>
        <w:t>potwierdzać spełnianie warunku, o którym mowa w pkt 8.1.3) a) SWZ.</w:t>
      </w:r>
    </w:p>
    <w:p w14:paraId="05DF9260" w14:textId="77777777" w:rsidR="003D3271" w:rsidRPr="00146510" w:rsidRDefault="003D3271" w:rsidP="00854FB2">
      <w:pPr>
        <w:ind w:left="993"/>
        <w:jc w:val="both"/>
        <w:rPr>
          <w:rFonts w:ascii="Arial" w:hAnsi="Arial" w:cs="Arial"/>
          <w:color w:val="000000" w:themeColor="text1"/>
        </w:rPr>
      </w:pPr>
      <w:r w:rsidRPr="00146510">
        <w:rPr>
          <w:rFonts w:ascii="Arial" w:hAnsi="Arial" w:cs="Arial"/>
          <w:color w:val="000000" w:themeColor="text1"/>
        </w:rPr>
        <w:t>Jeżeli Wykonawca powołuje się na roboty wykonywane w ramach konsorcjum, Zamawiający bezwzględnie wymaga, aby w dokumentach potwierdzających, że wyszczególnione w tabeli roboty zostały wykonane w sposób należyty, zgodnie z zasadami sztuki budowlanej i prawidłowo ukończone, były one ściśle wyspecyfikowane i potwierdzone przez wystawiającego referencje lub wykazane w protokole odbioru robót, w tym ich wartość brutto deklarowana przez Wykonawcę.</w:t>
      </w:r>
    </w:p>
    <w:p w14:paraId="6CFF248B" w14:textId="071BC141" w:rsidR="003D3271" w:rsidRPr="00146510" w:rsidRDefault="003D3271" w:rsidP="00854FB2">
      <w:pPr>
        <w:ind w:left="993"/>
        <w:jc w:val="both"/>
        <w:rPr>
          <w:rFonts w:ascii="Arial" w:hAnsi="Arial" w:cs="Arial"/>
          <w:color w:val="000000" w:themeColor="text1"/>
        </w:rPr>
      </w:pPr>
      <w:r w:rsidRPr="00146510">
        <w:rPr>
          <w:rFonts w:ascii="Arial" w:hAnsi="Arial" w:cs="Arial"/>
          <w:color w:val="000000" w:themeColor="text1"/>
        </w:rPr>
        <w:t>Wartości w walutach innych niż wskazane przez Zamawiającego podane w dokumentach potwierdzających spełnianie warunku posiadania wiedzy i doświadczenia będą przeliczone według średniego kursu Narodowego Banku Polskiego obowiązującego na dzień zakończenia realizacji wykazanych robót budowlanych;</w:t>
      </w:r>
    </w:p>
    <w:p w14:paraId="27641A0D" w14:textId="7510E57D" w:rsidR="009B1643" w:rsidRPr="009B1643" w:rsidRDefault="009B1643" w:rsidP="00854FB2">
      <w:pPr>
        <w:pStyle w:val="Akapitzlist"/>
        <w:numPr>
          <w:ilvl w:val="0"/>
          <w:numId w:val="8"/>
        </w:numPr>
        <w:spacing w:line="240" w:lineRule="auto"/>
        <w:ind w:left="993" w:hanging="426"/>
        <w:jc w:val="both"/>
        <w:rPr>
          <w:color w:val="000000" w:themeColor="text1"/>
          <w:sz w:val="24"/>
          <w:szCs w:val="24"/>
        </w:rPr>
      </w:pPr>
      <w:r w:rsidRPr="00AA14F6">
        <w:rPr>
          <w:color w:val="000000" w:themeColor="text1"/>
          <w:sz w:val="24"/>
          <w:szCs w:val="24"/>
        </w:rPr>
        <w:t>Wartości w walutach innych niż wskazane przez Zamawiającego podane w dokumentach potwierdzających spełnianie warunku posiadania wiedzy i doświadczenia będą przeliczone według średniego kursu Narodowego Banku Polskiego obowiązującego na dzień zakończenia realizacji wykazanych robót budowlanych;</w:t>
      </w:r>
      <w:r w:rsidRPr="009B1643">
        <w:rPr>
          <w:color w:val="000000" w:themeColor="text1"/>
        </w:rPr>
        <w:t xml:space="preserve">  </w:t>
      </w:r>
    </w:p>
    <w:p w14:paraId="1329E721" w14:textId="575DC008" w:rsidR="003D3271" w:rsidRPr="009D07D9" w:rsidRDefault="003D3271" w:rsidP="00E012B0">
      <w:pPr>
        <w:numPr>
          <w:ilvl w:val="0"/>
          <w:numId w:val="8"/>
        </w:numPr>
        <w:ind w:left="993" w:hanging="284"/>
        <w:jc w:val="both"/>
        <w:rPr>
          <w:rFonts w:ascii="Arial" w:hAnsi="Arial" w:cs="Arial"/>
          <w:color w:val="000000" w:themeColor="text1"/>
        </w:rPr>
      </w:pPr>
      <w:r w:rsidRPr="009B1643">
        <w:rPr>
          <w:rFonts w:ascii="Arial" w:hAnsi="Arial" w:cs="Arial"/>
        </w:rPr>
        <w:t xml:space="preserve">wykazu osób, skierowanych przez Wykonawcę do realizacji zamówienia publicznego, w szczególności odpowiedzialnych za świadczenie usług, kontrolę jakości lub </w:t>
      </w:r>
      <w:r w:rsidRPr="009B1643">
        <w:rPr>
          <w:rFonts w:ascii="Arial" w:hAnsi="Arial" w:cs="Arial"/>
        </w:rPr>
        <w:lastRenderedPageBreak/>
        <w:t>kierowanie robotami budowlanymi, wraz z informacjami na temat ich kwalifikacji zawodowych, uprawnień i doświadczenia niezbędnych do wykonania zamówienia publicznego, a także zakresu wykonywanych przez nie czynności oraz informacją o podstawie do dysponowania tymi osobami. Wykaz osób, które będą uczestniczyć w wykonywaniu zamówienia</w:t>
      </w:r>
      <w:r w:rsidRPr="009B1643">
        <w:rPr>
          <w:rFonts w:ascii="Arial" w:hAnsi="Arial" w:cs="Arial"/>
          <w:color w:val="FF0000"/>
        </w:rPr>
        <w:t xml:space="preserve"> </w:t>
      </w:r>
      <w:r w:rsidRPr="009B1643">
        <w:rPr>
          <w:rFonts w:ascii="Arial" w:hAnsi="Arial" w:cs="Arial"/>
        </w:rPr>
        <w:t xml:space="preserve">musi zawierać dane na temat kwalifikacji i doświadczenia wskazanych osób potwierdzające spełnienie warunku, </w:t>
      </w:r>
      <w:r w:rsidRPr="009D07D9">
        <w:rPr>
          <w:rFonts w:ascii="Arial" w:hAnsi="Arial" w:cs="Arial"/>
          <w:color w:val="000000" w:themeColor="text1"/>
        </w:rPr>
        <w:t>o którym mowa w pkt 8.1.3) b) SWZ.</w:t>
      </w:r>
    </w:p>
    <w:p w14:paraId="2A8820C0" w14:textId="77777777" w:rsidR="00F35F8E" w:rsidRPr="009D07D9" w:rsidRDefault="00F35F8E" w:rsidP="00835A41">
      <w:pPr>
        <w:pStyle w:val="Tekstpodstawowy2"/>
        <w:spacing w:before="0"/>
        <w:rPr>
          <w:rFonts w:ascii="Arial" w:hAnsi="Arial" w:cs="Arial"/>
          <w:b w:val="0"/>
          <w:bCs w:val="0"/>
          <w:sz w:val="24"/>
          <w:szCs w:val="24"/>
        </w:rPr>
      </w:pPr>
    </w:p>
    <w:p w14:paraId="435D2A16" w14:textId="2E31794A" w:rsidR="00F35F8E" w:rsidRPr="009D07D9" w:rsidRDefault="00F35F8E" w:rsidP="00835A41">
      <w:pPr>
        <w:ind w:left="720" w:hanging="720"/>
        <w:jc w:val="both"/>
        <w:rPr>
          <w:rFonts w:ascii="Arial" w:hAnsi="Arial" w:cs="Arial"/>
          <w:b/>
        </w:rPr>
      </w:pPr>
      <w:r w:rsidRPr="009D07D9">
        <w:rPr>
          <w:rFonts w:ascii="Arial" w:hAnsi="Arial" w:cs="Arial"/>
          <w:b/>
        </w:rPr>
        <w:t>1</w:t>
      </w:r>
      <w:r w:rsidR="00B026C7" w:rsidRPr="009D07D9">
        <w:rPr>
          <w:rFonts w:ascii="Arial" w:hAnsi="Arial" w:cs="Arial"/>
          <w:b/>
        </w:rPr>
        <w:t>1</w:t>
      </w:r>
      <w:r w:rsidRPr="009D07D9">
        <w:rPr>
          <w:rFonts w:ascii="Arial" w:hAnsi="Arial" w:cs="Arial"/>
          <w:b/>
        </w:rPr>
        <w:t>.</w:t>
      </w:r>
      <w:r w:rsidRPr="009D07D9">
        <w:rPr>
          <w:rFonts w:ascii="Arial" w:hAnsi="Arial" w:cs="Arial"/>
          <w:b/>
        </w:rPr>
        <w:tab/>
        <w:t>WYMAGANIA FORMALNE DOTYCZĄCE SKŁADANYCH OŚWIADCZEŃ I</w:t>
      </w:r>
      <w:r w:rsidR="00835A41">
        <w:rPr>
          <w:rFonts w:ascii="Arial" w:hAnsi="Arial" w:cs="Arial"/>
          <w:b/>
        </w:rPr>
        <w:t> </w:t>
      </w:r>
      <w:r w:rsidRPr="009D07D9">
        <w:rPr>
          <w:rFonts w:ascii="Arial" w:hAnsi="Arial" w:cs="Arial"/>
          <w:b/>
        </w:rPr>
        <w:t>DOKUMENTÓW</w:t>
      </w:r>
    </w:p>
    <w:p w14:paraId="68245AA4" w14:textId="445B70F5" w:rsidR="00F35F8E" w:rsidRPr="009D07D9" w:rsidRDefault="00F35F8E" w:rsidP="00835A41">
      <w:pPr>
        <w:pStyle w:val="Tekstpodstawowy2"/>
        <w:spacing w:before="0"/>
        <w:ind w:left="709" w:hanging="709"/>
        <w:rPr>
          <w:rFonts w:ascii="Arial" w:hAnsi="Arial" w:cs="Arial"/>
          <w:b w:val="0"/>
          <w:iCs/>
          <w:sz w:val="24"/>
          <w:szCs w:val="24"/>
        </w:rPr>
      </w:pPr>
      <w:r w:rsidRPr="009D07D9">
        <w:rPr>
          <w:rFonts w:ascii="Arial" w:hAnsi="Arial" w:cs="Arial"/>
          <w:b w:val="0"/>
          <w:iCs/>
          <w:sz w:val="24"/>
          <w:szCs w:val="24"/>
        </w:rPr>
        <w:t>11.</w:t>
      </w:r>
      <w:r w:rsidR="00B026C7" w:rsidRPr="009D07D9">
        <w:rPr>
          <w:rFonts w:ascii="Arial" w:hAnsi="Arial" w:cs="Arial"/>
          <w:b w:val="0"/>
          <w:iCs/>
          <w:sz w:val="24"/>
          <w:szCs w:val="24"/>
        </w:rPr>
        <w:t>1</w:t>
      </w:r>
      <w:r w:rsidRPr="009D07D9">
        <w:rPr>
          <w:rFonts w:ascii="Arial" w:hAnsi="Arial" w:cs="Arial"/>
          <w:b w:val="0"/>
          <w:iCs/>
          <w:sz w:val="24"/>
          <w:szCs w:val="24"/>
        </w:rPr>
        <w:t>.</w:t>
      </w:r>
      <w:r w:rsidRPr="009D07D9">
        <w:rPr>
          <w:rFonts w:ascii="Arial" w:hAnsi="Arial" w:cs="Arial"/>
          <w:b w:val="0"/>
          <w:iCs/>
          <w:sz w:val="24"/>
          <w:szCs w:val="24"/>
        </w:rPr>
        <w:tab/>
        <w:t>Ofertę wraz z oświadczeniem o spełnianiu warunków składa się, pod rygorem nieważności, w formie elektronicznej (podpisaną kwalifikowanym podpisem elektronicznym) lub w postaci elektronicznej opatrzonej podpisem zaufanym lub podpisem osobistym</w:t>
      </w:r>
      <w:r w:rsidR="008C2C12" w:rsidRPr="009D07D9">
        <w:rPr>
          <w:rFonts w:ascii="Arial" w:hAnsi="Arial" w:cs="Arial"/>
          <w:b w:val="0"/>
          <w:iCs/>
          <w:sz w:val="24"/>
          <w:szCs w:val="24"/>
        </w:rPr>
        <w:t xml:space="preserve"> </w:t>
      </w:r>
      <w:bookmarkStart w:id="6" w:name="_Hlk73124091"/>
      <w:r w:rsidR="008C2C12" w:rsidRPr="009D07D9">
        <w:rPr>
          <w:rFonts w:ascii="Arial" w:hAnsi="Arial" w:cs="Arial"/>
          <w:b w:val="0"/>
          <w:iCs/>
          <w:sz w:val="24"/>
          <w:szCs w:val="24"/>
        </w:rPr>
        <w:t>(dla osób posiadających dowód elektroniczny</w:t>
      </w:r>
      <w:bookmarkEnd w:id="6"/>
      <w:r w:rsidR="008C2C12" w:rsidRPr="009D07D9">
        <w:rPr>
          <w:rFonts w:ascii="Arial" w:hAnsi="Arial" w:cs="Arial"/>
          <w:b w:val="0"/>
          <w:iCs/>
          <w:sz w:val="24"/>
          <w:szCs w:val="24"/>
        </w:rPr>
        <w:t>).</w:t>
      </w:r>
    </w:p>
    <w:p w14:paraId="55B63ED0" w14:textId="1FCD7215" w:rsidR="00F35F8E" w:rsidRPr="009D07D9" w:rsidRDefault="00F35F8E" w:rsidP="00835A41">
      <w:pPr>
        <w:pStyle w:val="Tekstpodstawowy2"/>
        <w:spacing w:before="0"/>
        <w:ind w:left="709" w:hanging="709"/>
        <w:rPr>
          <w:rFonts w:ascii="Arial" w:hAnsi="Arial" w:cs="Arial"/>
          <w:b w:val="0"/>
          <w:iCs/>
          <w:sz w:val="24"/>
          <w:szCs w:val="24"/>
        </w:rPr>
      </w:pPr>
      <w:r w:rsidRPr="009D07D9">
        <w:rPr>
          <w:rFonts w:ascii="Arial" w:hAnsi="Arial" w:cs="Arial"/>
          <w:b w:val="0"/>
          <w:iCs/>
          <w:sz w:val="24"/>
          <w:szCs w:val="24"/>
        </w:rPr>
        <w:t>11.</w:t>
      </w:r>
      <w:r w:rsidR="00B026C7" w:rsidRPr="009D07D9">
        <w:rPr>
          <w:rFonts w:ascii="Arial" w:hAnsi="Arial" w:cs="Arial"/>
          <w:b w:val="0"/>
          <w:iCs/>
          <w:sz w:val="24"/>
          <w:szCs w:val="24"/>
        </w:rPr>
        <w:t>2</w:t>
      </w:r>
      <w:r w:rsidRPr="009D07D9">
        <w:rPr>
          <w:rFonts w:ascii="Arial" w:hAnsi="Arial" w:cs="Arial"/>
          <w:b w:val="0"/>
          <w:iCs/>
          <w:sz w:val="24"/>
          <w:szCs w:val="24"/>
        </w:rPr>
        <w:t>.</w:t>
      </w:r>
      <w:r w:rsidRPr="009D07D9">
        <w:rPr>
          <w:rFonts w:ascii="Arial" w:hAnsi="Arial" w:cs="Arial"/>
          <w:b w:val="0"/>
          <w:iCs/>
          <w:sz w:val="24"/>
          <w:szCs w:val="24"/>
        </w:rPr>
        <w:tab/>
        <w:t xml:space="preserve">W przypadku gdy podmiotowe środki dowodowe, przedmiotowe środki dowodowe, inne dokumenty, w tym pełnomocnictwa do reprezentowania odpowiednio Wykonawcy, konsorcjum, podmiotu trzeciego zostały wystawione przez upoważnione podmioty </w:t>
      </w:r>
      <w:r w:rsidRPr="009D07D9">
        <w:rPr>
          <w:rFonts w:ascii="Arial" w:hAnsi="Arial" w:cs="Arial"/>
          <w:b w:val="0"/>
          <w:iCs/>
          <w:sz w:val="24"/>
          <w:szCs w:val="24"/>
          <w:u w:val="single"/>
        </w:rPr>
        <w:t>jako dokument elektroniczny</w:t>
      </w:r>
      <w:r w:rsidRPr="009D07D9">
        <w:rPr>
          <w:rFonts w:ascii="Arial" w:hAnsi="Arial" w:cs="Arial"/>
          <w:b w:val="0"/>
          <w:iCs/>
          <w:sz w:val="24"/>
          <w:szCs w:val="24"/>
        </w:rPr>
        <w:t xml:space="preserve">, przekazuje się ten dokument. </w:t>
      </w:r>
    </w:p>
    <w:p w14:paraId="4B94875B" w14:textId="0E04914B" w:rsidR="00F35F8E" w:rsidRPr="009D07D9" w:rsidRDefault="00F35F8E" w:rsidP="00835A41">
      <w:pPr>
        <w:pStyle w:val="Tekstpodstawowy2"/>
        <w:spacing w:before="0"/>
        <w:ind w:left="709" w:hanging="709"/>
        <w:rPr>
          <w:rFonts w:ascii="Arial" w:hAnsi="Arial" w:cs="Arial"/>
          <w:b w:val="0"/>
          <w:iCs/>
          <w:sz w:val="24"/>
          <w:szCs w:val="24"/>
        </w:rPr>
      </w:pPr>
      <w:r w:rsidRPr="009D07D9">
        <w:rPr>
          <w:rFonts w:ascii="Arial" w:hAnsi="Arial" w:cs="Arial"/>
          <w:b w:val="0"/>
          <w:iCs/>
          <w:sz w:val="24"/>
          <w:szCs w:val="24"/>
        </w:rPr>
        <w:t>11.</w:t>
      </w:r>
      <w:r w:rsidR="00B026C7" w:rsidRPr="009D07D9">
        <w:rPr>
          <w:rFonts w:ascii="Arial" w:hAnsi="Arial" w:cs="Arial"/>
          <w:b w:val="0"/>
          <w:iCs/>
          <w:sz w:val="24"/>
          <w:szCs w:val="24"/>
        </w:rPr>
        <w:t>3</w:t>
      </w:r>
      <w:r w:rsidRPr="009D07D9">
        <w:rPr>
          <w:rFonts w:ascii="Arial" w:hAnsi="Arial" w:cs="Arial"/>
          <w:b w:val="0"/>
          <w:iCs/>
          <w:sz w:val="24"/>
          <w:szCs w:val="24"/>
        </w:rPr>
        <w:t>.</w:t>
      </w:r>
      <w:r w:rsidRPr="009D07D9">
        <w:rPr>
          <w:rFonts w:ascii="Arial" w:hAnsi="Arial" w:cs="Arial"/>
          <w:b w:val="0"/>
          <w:iCs/>
          <w:sz w:val="24"/>
          <w:szCs w:val="24"/>
        </w:rPr>
        <w:tab/>
        <w:t xml:space="preserve">W przypadku gdy w/w dokumenty zostały wystawione przez upoważnione podmioty </w:t>
      </w:r>
      <w:r w:rsidRPr="009D07D9">
        <w:rPr>
          <w:rFonts w:ascii="Arial" w:hAnsi="Arial" w:cs="Arial"/>
          <w:b w:val="0"/>
          <w:iCs/>
          <w:sz w:val="24"/>
          <w:szCs w:val="24"/>
          <w:u w:val="single"/>
        </w:rPr>
        <w:t>jako dokument w postaci papierowej</w:t>
      </w:r>
      <w:r w:rsidRPr="009D07D9">
        <w:rPr>
          <w:rFonts w:ascii="Arial" w:hAnsi="Arial" w:cs="Arial"/>
          <w:b w:val="0"/>
          <w:iCs/>
          <w:sz w:val="24"/>
          <w:szCs w:val="24"/>
        </w:rPr>
        <w:t>, przekazuje się cyfrowe odwzorowanie (</w:t>
      </w:r>
      <w:r w:rsidR="00DE7B0B" w:rsidRPr="009D07D9">
        <w:rPr>
          <w:rFonts w:ascii="Arial" w:hAnsi="Arial" w:cs="Arial"/>
          <w:b w:val="0"/>
          <w:iCs/>
          <w:sz w:val="24"/>
          <w:szCs w:val="24"/>
        </w:rPr>
        <w:t xml:space="preserve">np. </w:t>
      </w:r>
      <w:r w:rsidRPr="009D07D9">
        <w:rPr>
          <w:rFonts w:ascii="Arial" w:hAnsi="Arial" w:cs="Arial"/>
          <w:b w:val="0"/>
          <w:iCs/>
          <w:sz w:val="24"/>
          <w:szCs w:val="24"/>
        </w:rPr>
        <w:t>skan) tego dokumentu opatrzone kwalifikowanym podpisem elektronicznym, podpisem zaufanym lub podpisem osobistym, poświadczające zgodność cyfrowego odwzorowania z</w:t>
      </w:r>
      <w:r w:rsidR="00835A41">
        <w:rPr>
          <w:rFonts w:ascii="Arial" w:hAnsi="Arial" w:cs="Arial"/>
          <w:b w:val="0"/>
          <w:iCs/>
          <w:sz w:val="24"/>
          <w:szCs w:val="24"/>
        </w:rPr>
        <w:t> </w:t>
      </w:r>
      <w:r w:rsidRPr="009D07D9">
        <w:rPr>
          <w:rFonts w:ascii="Arial" w:hAnsi="Arial" w:cs="Arial"/>
          <w:b w:val="0"/>
          <w:iCs/>
          <w:sz w:val="24"/>
          <w:szCs w:val="24"/>
        </w:rPr>
        <w:t xml:space="preserve">dokumentem w postaci papierowej. Co do zasady, każdy z podmiotów poświadcza za zgodność dokumenty jego dotyczące. Poświadczenia tego może dokonać również notariusz. </w:t>
      </w:r>
    </w:p>
    <w:p w14:paraId="1A5FB5A7" w14:textId="63368CEA" w:rsidR="00F35F8E" w:rsidRPr="009D07D9" w:rsidRDefault="00F35F8E" w:rsidP="00835A41">
      <w:pPr>
        <w:pStyle w:val="Tekstpodstawowy2"/>
        <w:spacing w:before="0"/>
        <w:ind w:left="709" w:hanging="709"/>
        <w:rPr>
          <w:rFonts w:ascii="Arial" w:hAnsi="Arial" w:cs="Arial"/>
          <w:b w:val="0"/>
          <w:sz w:val="24"/>
          <w:szCs w:val="24"/>
        </w:rPr>
      </w:pPr>
      <w:r w:rsidRPr="009D07D9">
        <w:rPr>
          <w:rFonts w:ascii="Arial" w:hAnsi="Arial" w:cs="Arial"/>
          <w:b w:val="0"/>
          <w:sz w:val="24"/>
          <w:szCs w:val="24"/>
        </w:rPr>
        <w:t>11.</w:t>
      </w:r>
      <w:r w:rsidR="00B026C7" w:rsidRPr="009D07D9">
        <w:rPr>
          <w:rFonts w:ascii="Arial" w:hAnsi="Arial" w:cs="Arial"/>
          <w:b w:val="0"/>
          <w:sz w:val="24"/>
          <w:szCs w:val="24"/>
        </w:rPr>
        <w:t>4</w:t>
      </w:r>
      <w:r w:rsidRPr="009D07D9">
        <w:rPr>
          <w:rFonts w:ascii="Arial" w:hAnsi="Arial" w:cs="Arial"/>
          <w:b w:val="0"/>
          <w:sz w:val="24"/>
          <w:szCs w:val="24"/>
        </w:rPr>
        <w:t>.</w:t>
      </w:r>
      <w:r w:rsidRPr="009D07D9">
        <w:rPr>
          <w:rFonts w:ascii="Arial" w:hAnsi="Arial" w:cs="Arial"/>
          <w:b w:val="0"/>
          <w:sz w:val="24"/>
          <w:szCs w:val="24"/>
        </w:rPr>
        <w:tab/>
        <w:t>Sposób sporządzenia dokumentów elektronicznych musi być zgody z wymaganiami określonymi w rozporządzeniu Prezesa Rady Ministrów z dnia 30 grudnia 2020 r. w</w:t>
      </w:r>
      <w:r w:rsidR="00835A41">
        <w:rPr>
          <w:rFonts w:ascii="Arial" w:hAnsi="Arial" w:cs="Arial"/>
          <w:b w:val="0"/>
          <w:sz w:val="24"/>
          <w:szCs w:val="24"/>
        </w:rPr>
        <w:t> </w:t>
      </w:r>
      <w:r w:rsidRPr="009D07D9">
        <w:rPr>
          <w:rFonts w:ascii="Arial" w:hAnsi="Arial" w:cs="Arial"/>
          <w:b w:val="0"/>
          <w:sz w:val="24"/>
          <w:szCs w:val="24"/>
        </w:rPr>
        <w:t>sprawie sposobu sporządzania i przekazywania informacji oraz wymagań technicznych dla dokumentów elektronicznych oraz środków komunikacji elektronicznej w postępowaniu o udzielenie zamówienia publicznego lub konkursie (Dz. U. z 2020 poz. 2452) oraz rozporządzeniu Ministra Rozwoju, Pracy i Technologii z dnia 23 grudnia 2020</w:t>
      </w:r>
      <w:r w:rsidR="00835A41">
        <w:rPr>
          <w:rFonts w:ascii="Arial" w:hAnsi="Arial" w:cs="Arial"/>
          <w:b w:val="0"/>
          <w:sz w:val="24"/>
          <w:szCs w:val="24"/>
        </w:rPr>
        <w:t> </w:t>
      </w:r>
      <w:r w:rsidRPr="009D07D9">
        <w:rPr>
          <w:rFonts w:ascii="Arial" w:hAnsi="Arial" w:cs="Arial"/>
          <w:b w:val="0"/>
          <w:sz w:val="24"/>
          <w:szCs w:val="24"/>
        </w:rPr>
        <w:t xml:space="preserve">r. w sprawie podmiotowych środków dowodowych oraz innych dokumentów lub oświadczeń, jakich może żądać zamawiający od wykonawcy (Dz. U. z 2020 poz. 2415). </w:t>
      </w:r>
    </w:p>
    <w:p w14:paraId="64C881A9" w14:textId="6CB2FD4C" w:rsidR="00F35F8E" w:rsidRPr="009D07D9" w:rsidRDefault="00F35F8E" w:rsidP="00835A41">
      <w:pPr>
        <w:pStyle w:val="Tekstpodstawowy2"/>
        <w:spacing w:before="0"/>
        <w:ind w:left="709" w:hanging="709"/>
        <w:rPr>
          <w:rFonts w:ascii="Arial" w:hAnsi="Arial" w:cs="Arial"/>
          <w:b w:val="0"/>
          <w:iCs/>
          <w:sz w:val="24"/>
          <w:szCs w:val="24"/>
        </w:rPr>
      </w:pPr>
      <w:r w:rsidRPr="009D07D9">
        <w:rPr>
          <w:rFonts w:ascii="Arial" w:hAnsi="Arial" w:cs="Arial"/>
          <w:b w:val="0"/>
          <w:sz w:val="24"/>
          <w:szCs w:val="24"/>
        </w:rPr>
        <w:t>11.5.</w:t>
      </w:r>
      <w:r w:rsidRPr="009D07D9">
        <w:rPr>
          <w:rFonts w:ascii="Arial" w:hAnsi="Arial" w:cs="Arial"/>
          <w:b w:val="0"/>
          <w:sz w:val="24"/>
          <w:szCs w:val="24"/>
        </w:rPr>
        <w:tab/>
      </w:r>
      <w:r w:rsidRPr="009D07D9">
        <w:rPr>
          <w:rFonts w:ascii="Arial" w:hAnsi="Arial" w:cs="Arial"/>
          <w:b w:val="0"/>
          <w:iCs/>
          <w:sz w:val="24"/>
          <w:szCs w:val="24"/>
        </w:rPr>
        <w:t>Dokumenty lub oświadczenia sporządzone w języku obcym są składane wraz z</w:t>
      </w:r>
      <w:r w:rsidR="00835A41">
        <w:rPr>
          <w:rFonts w:ascii="Arial" w:hAnsi="Arial" w:cs="Arial"/>
          <w:b w:val="0"/>
          <w:iCs/>
          <w:sz w:val="24"/>
          <w:szCs w:val="24"/>
        </w:rPr>
        <w:t> </w:t>
      </w:r>
      <w:r w:rsidRPr="009D07D9">
        <w:rPr>
          <w:rFonts w:ascii="Arial" w:hAnsi="Arial" w:cs="Arial"/>
          <w:b w:val="0"/>
          <w:iCs/>
          <w:sz w:val="24"/>
          <w:szCs w:val="24"/>
        </w:rPr>
        <w:t>tłumaczeniem na język polski.</w:t>
      </w:r>
    </w:p>
    <w:p w14:paraId="27D17BD3" w14:textId="77777777" w:rsidR="00F35F8E" w:rsidRPr="009D07D9" w:rsidRDefault="00F35F8E" w:rsidP="00835A41">
      <w:pPr>
        <w:pStyle w:val="Tekstpodstawowy2"/>
        <w:spacing w:before="0"/>
        <w:ind w:left="709"/>
        <w:rPr>
          <w:rFonts w:ascii="Arial" w:hAnsi="Arial" w:cs="Arial"/>
          <w:b w:val="0"/>
          <w:iCs/>
          <w:sz w:val="24"/>
          <w:szCs w:val="24"/>
        </w:rPr>
      </w:pPr>
    </w:p>
    <w:p w14:paraId="1A942FC7" w14:textId="2F3F5D61" w:rsidR="00E5444F" w:rsidRPr="009D07D9" w:rsidRDefault="00023ADB" w:rsidP="00835A41">
      <w:pPr>
        <w:ind w:left="720" w:hanging="720"/>
        <w:jc w:val="both"/>
        <w:rPr>
          <w:rFonts w:ascii="Arial" w:hAnsi="Arial" w:cs="Arial"/>
          <w:b/>
        </w:rPr>
      </w:pPr>
      <w:r w:rsidRPr="009D07D9">
        <w:rPr>
          <w:rFonts w:ascii="Arial" w:hAnsi="Arial" w:cs="Arial"/>
          <w:b/>
        </w:rPr>
        <w:t>1</w:t>
      </w:r>
      <w:r w:rsidR="00B026C7" w:rsidRPr="009D07D9">
        <w:rPr>
          <w:rFonts w:ascii="Arial" w:hAnsi="Arial" w:cs="Arial"/>
          <w:b/>
        </w:rPr>
        <w:t>2</w:t>
      </w:r>
      <w:r w:rsidRPr="009D07D9">
        <w:rPr>
          <w:rFonts w:ascii="Arial" w:hAnsi="Arial" w:cs="Arial"/>
          <w:b/>
        </w:rPr>
        <w:t xml:space="preserve">. </w:t>
      </w:r>
      <w:r w:rsidRPr="009D07D9">
        <w:rPr>
          <w:rFonts w:ascii="Arial" w:hAnsi="Arial" w:cs="Arial"/>
          <w:b/>
        </w:rPr>
        <w:tab/>
        <w:t>SPOSÓB KOMUNIKACJ</w:t>
      </w:r>
      <w:r w:rsidR="00E5444F" w:rsidRPr="009D07D9">
        <w:rPr>
          <w:rFonts w:ascii="Arial" w:hAnsi="Arial" w:cs="Arial"/>
          <w:b/>
        </w:rPr>
        <w:t>I</w:t>
      </w:r>
      <w:r w:rsidRPr="009D07D9">
        <w:rPr>
          <w:rFonts w:ascii="Arial" w:hAnsi="Arial" w:cs="Arial"/>
          <w:b/>
        </w:rPr>
        <w:t xml:space="preserve"> </w:t>
      </w:r>
    </w:p>
    <w:p w14:paraId="5CCDD6CA" w14:textId="0105F083" w:rsidR="00E5444F" w:rsidRPr="009D07D9" w:rsidRDefault="00E5444F" w:rsidP="00835A41">
      <w:pPr>
        <w:pStyle w:val="Tekstpodstawowy2"/>
        <w:spacing w:before="0"/>
        <w:ind w:left="709" w:hanging="709"/>
        <w:rPr>
          <w:rFonts w:ascii="Arial" w:hAnsi="Arial" w:cs="Arial"/>
          <w:b w:val="0"/>
          <w:sz w:val="24"/>
          <w:szCs w:val="24"/>
        </w:rPr>
      </w:pPr>
      <w:r w:rsidRPr="009D07D9">
        <w:rPr>
          <w:rFonts w:ascii="Arial" w:hAnsi="Arial" w:cs="Arial"/>
          <w:b w:val="0"/>
          <w:sz w:val="24"/>
          <w:szCs w:val="24"/>
        </w:rPr>
        <w:t>1</w:t>
      </w:r>
      <w:r w:rsidR="00B026C7" w:rsidRPr="009D07D9">
        <w:rPr>
          <w:rFonts w:ascii="Arial" w:hAnsi="Arial" w:cs="Arial"/>
          <w:b w:val="0"/>
          <w:sz w:val="24"/>
          <w:szCs w:val="24"/>
        </w:rPr>
        <w:t>2</w:t>
      </w:r>
      <w:r w:rsidRPr="009D07D9">
        <w:rPr>
          <w:rFonts w:ascii="Arial" w:hAnsi="Arial" w:cs="Arial"/>
          <w:b w:val="0"/>
          <w:sz w:val="24"/>
          <w:szCs w:val="24"/>
        </w:rPr>
        <w:t>.1.</w:t>
      </w:r>
      <w:r w:rsidRPr="009D07D9">
        <w:rPr>
          <w:rFonts w:ascii="Arial" w:hAnsi="Arial" w:cs="Arial"/>
          <w:b w:val="0"/>
          <w:sz w:val="24"/>
          <w:szCs w:val="24"/>
        </w:rPr>
        <w:tab/>
      </w:r>
      <w:r w:rsidR="009F7518">
        <w:rPr>
          <w:rFonts w:ascii="Arial" w:hAnsi="Arial" w:cs="Arial"/>
          <w:b w:val="0"/>
          <w:sz w:val="24"/>
          <w:szCs w:val="24"/>
        </w:rPr>
        <w:t>Postępowanie prowadzone jest w języku polskim w formie elektronicznej za pośrednictwem platformazakupowa.pl</w:t>
      </w:r>
    </w:p>
    <w:p w14:paraId="61C904C9" w14:textId="6FE2467B" w:rsidR="00E5444F" w:rsidRPr="009D07D9" w:rsidRDefault="00E5444F" w:rsidP="00835A41">
      <w:pPr>
        <w:pStyle w:val="Tekstpodstawowy2"/>
        <w:spacing w:before="0"/>
        <w:ind w:left="709" w:hanging="709"/>
        <w:rPr>
          <w:rFonts w:ascii="Arial" w:hAnsi="Arial" w:cs="Arial"/>
          <w:b w:val="0"/>
          <w:sz w:val="24"/>
          <w:szCs w:val="24"/>
        </w:rPr>
      </w:pPr>
      <w:r w:rsidRPr="009D07D9">
        <w:rPr>
          <w:rFonts w:ascii="Arial" w:hAnsi="Arial" w:cs="Arial"/>
          <w:b w:val="0"/>
          <w:sz w:val="24"/>
          <w:szCs w:val="24"/>
        </w:rPr>
        <w:t>1</w:t>
      </w:r>
      <w:r w:rsidR="00B026C7" w:rsidRPr="009D07D9">
        <w:rPr>
          <w:rFonts w:ascii="Arial" w:hAnsi="Arial" w:cs="Arial"/>
          <w:b w:val="0"/>
          <w:sz w:val="24"/>
          <w:szCs w:val="24"/>
        </w:rPr>
        <w:t>2</w:t>
      </w:r>
      <w:r w:rsidRPr="009D07D9">
        <w:rPr>
          <w:rFonts w:ascii="Arial" w:hAnsi="Arial" w:cs="Arial"/>
          <w:b w:val="0"/>
          <w:sz w:val="24"/>
          <w:szCs w:val="24"/>
        </w:rPr>
        <w:t>.2.</w:t>
      </w:r>
      <w:r w:rsidRPr="009D07D9">
        <w:rPr>
          <w:rFonts w:ascii="Arial" w:hAnsi="Arial" w:cs="Arial"/>
          <w:b w:val="0"/>
          <w:sz w:val="24"/>
          <w:szCs w:val="24"/>
        </w:rPr>
        <w:tab/>
      </w:r>
      <w:r w:rsidR="009F7518">
        <w:rPr>
          <w:rFonts w:ascii="Arial" w:hAnsi="Arial" w:cs="Arial"/>
          <w:b w:val="0"/>
          <w:sz w:val="24"/>
          <w:szCs w:val="24"/>
        </w:rPr>
        <w:t>W celu skrócenia czasu udzielenia odpowiedzi na pytania komunikacja między Zamawiającym a Wykonawcami w zakresie: przesyłania Zamawiającemu pytań do treści SWZ; przesyłania odpowiedzi na wezwania Zamawiającego do złożenia/poprawienia/uzupełnienia oświadczeń i innych dokumentów składanych w postępowaniu; przesyłania wniosków, informacji ,oświadczeń Wykonawcy; odbywa się za pośrednictwem platformazakupowa.pl i formularza „Wyślij wiadomość do zamawiającego”.</w:t>
      </w:r>
    </w:p>
    <w:p w14:paraId="77C99012" w14:textId="6FBCE6E7" w:rsidR="00E5444F" w:rsidRPr="009D07D9" w:rsidRDefault="00E5444F" w:rsidP="00823CA1">
      <w:pPr>
        <w:pStyle w:val="Tekstpodstawowy2"/>
        <w:spacing w:before="0"/>
        <w:ind w:left="709" w:hanging="709"/>
        <w:rPr>
          <w:rFonts w:ascii="Arial" w:hAnsi="Arial" w:cs="Arial"/>
          <w:b w:val="0"/>
          <w:sz w:val="24"/>
          <w:szCs w:val="24"/>
        </w:rPr>
      </w:pPr>
      <w:r w:rsidRPr="009D07D9">
        <w:rPr>
          <w:rFonts w:ascii="Arial" w:hAnsi="Arial" w:cs="Arial"/>
          <w:b w:val="0"/>
          <w:sz w:val="24"/>
          <w:szCs w:val="24"/>
        </w:rPr>
        <w:t>1</w:t>
      </w:r>
      <w:r w:rsidR="00B026C7" w:rsidRPr="009D07D9">
        <w:rPr>
          <w:rFonts w:ascii="Arial" w:hAnsi="Arial" w:cs="Arial"/>
          <w:b w:val="0"/>
          <w:sz w:val="24"/>
          <w:szCs w:val="24"/>
        </w:rPr>
        <w:t>2</w:t>
      </w:r>
      <w:r w:rsidRPr="009D07D9">
        <w:rPr>
          <w:rFonts w:ascii="Arial" w:hAnsi="Arial" w:cs="Arial"/>
          <w:b w:val="0"/>
          <w:sz w:val="24"/>
          <w:szCs w:val="24"/>
        </w:rPr>
        <w:t>.</w:t>
      </w:r>
      <w:r w:rsidR="00B462CF" w:rsidRPr="009D07D9">
        <w:rPr>
          <w:rFonts w:ascii="Arial" w:hAnsi="Arial" w:cs="Arial"/>
          <w:b w:val="0"/>
          <w:sz w:val="24"/>
          <w:szCs w:val="24"/>
        </w:rPr>
        <w:t>3</w:t>
      </w:r>
      <w:r w:rsidRPr="009D07D9">
        <w:rPr>
          <w:rFonts w:ascii="Arial" w:hAnsi="Arial" w:cs="Arial"/>
          <w:b w:val="0"/>
          <w:sz w:val="24"/>
          <w:szCs w:val="24"/>
        </w:rPr>
        <w:t>.</w:t>
      </w:r>
      <w:r w:rsidRPr="009D07D9">
        <w:rPr>
          <w:rFonts w:ascii="Arial" w:hAnsi="Arial" w:cs="Arial"/>
          <w:b w:val="0"/>
          <w:sz w:val="24"/>
          <w:szCs w:val="24"/>
        </w:rPr>
        <w:tab/>
      </w:r>
      <w:r w:rsidR="009F7518">
        <w:rPr>
          <w:rFonts w:ascii="Arial" w:hAnsi="Arial" w:cs="Arial"/>
          <w:b w:val="0"/>
          <w:sz w:val="24"/>
          <w:szCs w:val="24"/>
        </w:rPr>
        <w:t>Za datę przekazania (wpływu) oświadczeń, wnios</w:t>
      </w:r>
      <w:r w:rsidR="00E80F8C">
        <w:rPr>
          <w:rFonts w:ascii="Arial" w:hAnsi="Arial" w:cs="Arial"/>
          <w:b w:val="0"/>
          <w:sz w:val="24"/>
          <w:szCs w:val="24"/>
        </w:rPr>
        <w:t>ków</w:t>
      </w:r>
      <w:r w:rsidR="009F7518">
        <w:rPr>
          <w:rFonts w:ascii="Arial" w:hAnsi="Arial" w:cs="Arial"/>
          <w:b w:val="0"/>
          <w:sz w:val="24"/>
          <w:szCs w:val="24"/>
        </w:rPr>
        <w:t>,</w:t>
      </w:r>
      <w:r w:rsidR="00E80F8C">
        <w:rPr>
          <w:rFonts w:ascii="Arial" w:hAnsi="Arial" w:cs="Arial"/>
          <w:b w:val="0"/>
          <w:sz w:val="24"/>
          <w:szCs w:val="24"/>
        </w:rPr>
        <w:t xml:space="preserve"> </w:t>
      </w:r>
      <w:r w:rsidR="009F7518">
        <w:rPr>
          <w:rFonts w:ascii="Arial" w:hAnsi="Arial" w:cs="Arial"/>
          <w:b w:val="0"/>
          <w:sz w:val="24"/>
          <w:szCs w:val="24"/>
        </w:rPr>
        <w:t>zawiadomień oraz informacji przyjmuje się datę ich przesłania za pośrednictwem platformazakupowa.pl</w:t>
      </w:r>
      <w:r w:rsidR="00756181">
        <w:rPr>
          <w:rFonts w:ascii="Arial" w:hAnsi="Arial" w:cs="Arial"/>
          <w:b w:val="0"/>
          <w:sz w:val="24"/>
          <w:szCs w:val="24"/>
        </w:rPr>
        <w:t xml:space="preserve"> poprzez klikniecie przycisku „Wyślij wiadomość do zamawiającego” po których pojawi się komunikat, że wiadomość została wysłana do zamawiającego. Zamawiający dopuszcza,</w:t>
      </w:r>
      <w:r w:rsidR="00BA162E">
        <w:rPr>
          <w:rFonts w:ascii="Arial" w:hAnsi="Arial" w:cs="Arial"/>
          <w:b w:val="0"/>
          <w:sz w:val="24"/>
          <w:szCs w:val="24"/>
        </w:rPr>
        <w:t xml:space="preserve"> </w:t>
      </w:r>
      <w:r w:rsidR="00756181">
        <w:rPr>
          <w:rFonts w:ascii="Arial" w:hAnsi="Arial" w:cs="Arial"/>
          <w:b w:val="0"/>
          <w:sz w:val="24"/>
          <w:szCs w:val="24"/>
        </w:rPr>
        <w:t xml:space="preserve">opcjonalnie, komunikację za pośrednictwem poczty elektronicznej. </w:t>
      </w:r>
      <w:r w:rsidR="00756181" w:rsidRPr="00E4075A">
        <w:rPr>
          <w:rFonts w:ascii="Arial" w:hAnsi="Arial" w:cs="Arial"/>
          <w:b w:val="0"/>
          <w:sz w:val="24"/>
          <w:szCs w:val="24"/>
        </w:rPr>
        <w:t>Adres poczty elektronicznej osoby uprawnionej do kontaktu z Wykonawcami:</w:t>
      </w:r>
      <w:r w:rsidR="00E4075A" w:rsidRPr="00E4075A">
        <w:rPr>
          <w:rFonts w:ascii="Arial" w:hAnsi="Arial" w:cs="Arial"/>
          <w:b w:val="0"/>
          <w:sz w:val="24"/>
          <w:szCs w:val="24"/>
        </w:rPr>
        <w:t xml:space="preserve"> </w:t>
      </w:r>
      <w:r w:rsidR="00E4075A" w:rsidRPr="00E4075A">
        <w:rPr>
          <w:rFonts w:ascii="Arial" w:hAnsi="Arial" w:cs="Arial"/>
          <w:color w:val="00B0F0"/>
          <w:sz w:val="24"/>
          <w:szCs w:val="24"/>
        </w:rPr>
        <w:t>jak w Rozdziale 1</w:t>
      </w:r>
      <w:r w:rsidR="00E4075A" w:rsidRPr="00E4075A">
        <w:rPr>
          <w:rFonts w:ascii="Arial" w:hAnsi="Arial" w:cs="Arial"/>
          <w:b w:val="0"/>
          <w:sz w:val="24"/>
          <w:szCs w:val="24"/>
        </w:rPr>
        <w:t>.</w:t>
      </w:r>
      <w:r w:rsidR="00E4075A">
        <w:rPr>
          <w:rFonts w:ascii="Arial" w:hAnsi="Arial" w:cs="Arial"/>
          <w:b w:val="0"/>
          <w:sz w:val="24"/>
          <w:szCs w:val="24"/>
        </w:rPr>
        <w:t xml:space="preserve"> </w:t>
      </w:r>
    </w:p>
    <w:p w14:paraId="0AA908D0" w14:textId="4A240168" w:rsidR="00E5444F" w:rsidRPr="009D07D9" w:rsidRDefault="00E5444F" w:rsidP="00823CA1">
      <w:pPr>
        <w:pStyle w:val="Tekstpodstawowy2"/>
        <w:spacing w:before="0"/>
        <w:ind w:left="709" w:hanging="709"/>
        <w:rPr>
          <w:rFonts w:ascii="Arial" w:hAnsi="Arial" w:cs="Arial"/>
          <w:b w:val="0"/>
          <w:sz w:val="24"/>
          <w:szCs w:val="24"/>
        </w:rPr>
      </w:pPr>
      <w:r w:rsidRPr="009D07D9">
        <w:rPr>
          <w:rFonts w:ascii="Arial" w:hAnsi="Arial" w:cs="Arial"/>
          <w:b w:val="0"/>
          <w:sz w:val="24"/>
          <w:szCs w:val="24"/>
        </w:rPr>
        <w:lastRenderedPageBreak/>
        <w:t>1</w:t>
      </w:r>
      <w:r w:rsidR="00B026C7" w:rsidRPr="009D07D9">
        <w:rPr>
          <w:rFonts w:ascii="Arial" w:hAnsi="Arial" w:cs="Arial"/>
          <w:b w:val="0"/>
          <w:sz w:val="24"/>
          <w:szCs w:val="24"/>
        </w:rPr>
        <w:t>2</w:t>
      </w:r>
      <w:r w:rsidRPr="009D07D9">
        <w:rPr>
          <w:rFonts w:ascii="Arial" w:hAnsi="Arial" w:cs="Arial"/>
          <w:b w:val="0"/>
          <w:sz w:val="24"/>
          <w:szCs w:val="24"/>
        </w:rPr>
        <w:t>.</w:t>
      </w:r>
      <w:r w:rsidR="00B462CF" w:rsidRPr="009D07D9">
        <w:rPr>
          <w:rFonts w:ascii="Arial" w:hAnsi="Arial" w:cs="Arial"/>
          <w:b w:val="0"/>
          <w:sz w:val="24"/>
          <w:szCs w:val="24"/>
        </w:rPr>
        <w:t>4</w:t>
      </w:r>
      <w:r w:rsidRPr="009D07D9">
        <w:rPr>
          <w:rFonts w:ascii="Arial" w:hAnsi="Arial" w:cs="Arial"/>
          <w:b w:val="0"/>
          <w:sz w:val="24"/>
          <w:szCs w:val="24"/>
        </w:rPr>
        <w:t>.</w:t>
      </w:r>
      <w:r w:rsidRPr="009D07D9">
        <w:rPr>
          <w:rFonts w:ascii="Arial" w:hAnsi="Arial" w:cs="Arial"/>
          <w:b w:val="0"/>
          <w:sz w:val="24"/>
          <w:szCs w:val="24"/>
        </w:rPr>
        <w:tab/>
      </w:r>
      <w:r w:rsidR="00756181">
        <w:rPr>
          <w:rFonts w:ascii="Arial" w:hAnsi="Arial" w:cs="Arial"/>
          <w:b w:val="0"/>
          <w:sz w:val="24"/>
          <w:szCs w:val="24"/>
        </w:rPr>
        <w:t>Zamawiający będzie przekazywał Wykonawcom informacje za pośrednictwem platformazakupowa.pl</w:t>
      </w:r>
      <w:r w:rsidR="006B25CC">
        <w:rPr>
          <w:rFonts w:ascii="Arial" w:hAnsi="Arial" w:cs="Arial"/>
          <w:b w:val="0"/>
          <w:sz w:val="24"/>
          <w:szCs w:val="24"/>
        </w:rPr>
        <w:t xml:space="preserve">. Informacje dotyczące </w:t>
      </w:r>
      <w:r w:rsidR="005E32BB">
        <w:rPr>
          <w:rFonts w:ascii="Arial" w:hAnsi="Arial" w:cs="Arial"/>
          <w:b w:val="0"/>
          <w:sz w:val="24"/>
          <w:szCs w:val="24"/>
        </w:rPr>
        <w:t>odpowiedzi na pytania , zmiany SWZ, zmiany terminu składania i otwarcia ofert Zamawiający będzie zamieszczał na platformie w sekcji „Komunikaty”. Korespondencja,</w:t>
      </w:r>
      <w:r w:rsidR="00EA1B83">
        <w:rPr>
          <w:rFonts w:ascii="Arial" w:hAnsi="Arial" w:cs="Arial"/>
          <w:b w:val="0"/>
          <w:sz w:val="24"/>
          <w:szCs w:val="24"/>
        </w:rPr>
        <w:t xml:space="preserve"> </w:t>
      </w:r>
      <w:r w:rsidR="005E32BB">
        <w:rPr>
          <w:rFonts w:ascii="Arial" w:hAnsi="Arial" w:cs="Arial"/>
          <w:b w:val="0"/>
          <w:sz w:val="24"/>
          <w:szCs w:val="24"/>
        </w:rPr>
        <w:t>której zgodnie</w:t>
      </w:r>
      <w:r w:rsidR="00001823">
        <w:rPr>
          <w:rFonts w:ascii="Arial" w:hAnsi="Arial" w:cs="Arial"/>
          <w:b w:val="0"/>
          <w:sz w:val="24"/>
          <w:szCs w:val="24"/>
        </w:rPr>
        <w:t xml:space="preserve"> z obowiązującymi przepisami adresatem jest konkretny Wykonawca, będzie przekazywana za pośrednictwem platformazakupowa.pl do konkretnego Wykonawcy.</w:t>
      </w:r>
    </w:p>
    <w:p w14:paraId="11C3DA39" w14:textId="75ACED5F" w:rsidR="00E5444F" w:rsidRPr="009D07D9" w:rsidRDefault="00E5444F" w:rsidP="00823CA1">
      <w:pPr>
        <w:pStyle w:val="Tekstpodstawowy2"/>
        <w:spacing w:before="0"/>
        <w:ind w:left="709" w:hanging="709"/>
        <w:rPr>
          <w:rFonts w:ascii="Arial" w:hAnsi="Arial" w:cs="Arial"/>
          <w:b w:val="0"/>
          <w:sz w:val="24"/>
          <w:szCs w:val="24"/>
        </w:rPr>
      </w:pPr>
      <w:r w:rsidRPr="009D07D9">
        <w:rPr>
          <w:rFonts w:ascii="Arial" w:hAnsi="Arial" w:cs="Arial"/>
          <w:b w:val="0"/>
          <w:sz w:val="24"/>
          <w:szCs w:val="24"/>
        </w:rPr>
        <w:t>1</w:t>
      </w:r>
      <w:r w:rsidR="00B026C7" w:rsidRPr="009D07D9">
        <w:rPr>
          <w:rFonts w:ascii="Arial" w:hAnsi="Arial" w:cs="Arial"/>
          <w:b w:val="0"/>
          <w:sz w:val="24"/>
          <w:szCs w:val="24"/>
        </w:rPr>
        <w:t>2</w:t>
      </w:r>
      <w:r w:rsidRPr="009D07D9">
        <w:rPr>
          <w:rFonts w:ascii="Arial" w:hAnsi="Arial" w:cs="Arial"/>
          <w:b w:val="0"/>
          <w:sz w:val="24"/>
          <w:szCs w:val="24"/>
        </w:rPr>
        <w:t>.</w:t>
      </w:r>
      <w:r w:rsidR="00B462CF" w:rsidRPr="009D07D9">
        <w:rPr>
          <w:rFonts w:ascii="Arial" w:hAnsi="Arial" w:cs="Arial"/>
          <w:b w:val="0"/>
          <w:sz w:val="24"/>
          <w:szCs w:val="24"/>
        </w:rPr>
        <w:t>5</w:t>
      </w:r>
      <w:r w:rsidRPr="009D07D9">
        <w:rPr>
          <w:rFonts w:ascii="Arial" w:hAnsi="Arial" w:cs="Arial"/>
          <w:b w:val="0"/>
          <w:sz w:val="24"/>
          <w:szCs w:val="24"/>
        </w:rPr>
        <w:t>.</w:t>
      </w:r>
      <w:r w:rsidRPr="009D07D9">
        <w:rPr>
          <w:rFonts w:ascii="Arial" w:hAnsi="Arial" w:cs="Arial"/>
          <w:b w:val="0"/>
          <w:sz w:val="24"/>
          <w:szCs w:val="24"/>
        </w:rPr>
        <w:tab/>
      </w:r>
      <w:r w:rsidR="00001823">
        <w:rPr>
          <w:rFonts w:ascii="Arial" w:hAnsi="Arial" w:cs="Arial"/>
          <w:b w:val="0"/>
          <w:sz w:val="24"/>
          <w:szCs w:val="24"/>
        </w:rPr>
        <w:t xml:space="preserve">Wykonawca ma obowiązek sprawdzania komunikatów i wiadomości bezpośrednio na platformazakupowa.pl przesłanych przez zamawiającego, gdyż system powiadomień może ulec awarii lub powiadomienie może trafić do folderu SPAM. </w:t>
      </w:r>
    </w:p>
    <w:p w14:paraId="7271791E" w14:textId="5CA2C6C4" w:rsidR="00BD3026" w:rsidRDefault="00BD3026" w:rsidP="00823CA1">
      <w:pPr>
        <w:ind w:left="709" w:hanging="709"/>
        <w:jc w:val="both"/>
        <w:rPr>
          <w:rFonts w:ascii="Arial" w:hAnsi="Arial" w:cs="Arial"/>
          <w:bCs/>
        </w:rPr>
      </w:pPr>
      <w:r w:rsidRPr="009D07D9">
        <w:rPr>
          <w:rFonts w:ascii="Arial" w:hAnsi="Arial" w:cs="Arial"/>
          <w:bCs/>
        </w:rPr>
        <w:t>12.</w:t>
      </w:r>
      <w:r w:rsidR="00B462CF" w:rsidRPr="009D07D9">
        <w:rPr>
          <w:rFonts w:ascii="Arial" w:hAnsi="Arial" w:cs="Arial"/>
          <w:bCs/>
        </w:rPr>
        <w:t>6</w:t>
      </w:r>
      <w:r w:rsidRPr="009D07D9">
        <w:rPr>
          <w:rFonts w:ascii="Arial" w:hAnsi="Arial" w:cs="Arial"/>
          <w:bCs/>
        </w:rPr>
        <w:t>.</w:t>
      </w:r>
      <w:r w:rsidRPr="009D07D9">
        <w:rPr>
          <w:rFonts w:ascii="Arial" w:hAnsi="Arial" w:cs="Arial"/>
          <w:bCs/>
        </w:rPr>
        <w:tab/>
      </w:r>
      <w:r w:rsidR="00001823">
        <w:rPr>
          <w:rFonts w:ascii="Arial" w:hAnsi="Arial" w:cs="Arial"/>
          <w:bCs/>
        </w:rPr>
        <w:t>Wymagania Zamawiającego dotyczące specyfikacji połączenia, formatu</w:t>
      </w:r>
      <w:r w:rsidR="00445A3D">
        <w:rPr>
          <w:rFonts w:ascii="Arial" w:hAnsi="Arial" w:cs="Arial"/>
          <w:bCs/>
        </w:rPr>
        <w:t xml:space="preserve"> </w:t>
      </w:r>
      <w:r w:rsidR="00001823">
        <w:rPr>
          <w:rFonts w:ascii="Arial" w:hAnsi="Arial" w:cs="Arial"/>
          <w:bCs/>
        </w:rPr>
        <w:t>przesyłanych danych oraz szyfrowania i oznaczania czasu przekazania i odbioru danych za pośrednictwem</w:t>
      </w:r>
      <w:r w:rsidRPr="009D07D9">
        <w:rPr>
          <w:rFonts w:ascii="Arial" w:hAnsi="Arial" w:cs="Arial"/>
          <w:bCs/>
        </w:rPr>
        <w:t xml:space="preserve"> </w:t>
      </w:r>
      <w:r w:rsidR="00001823">
        <w:rPr>
          <w:rFonts w:ascii="Arial" w:hAnsi="Arial" w:cs="Arial"/>
          <w:bCs/>
        </w:rPr>
        <w:t>platformazakupowa.pl:</w:t>
      </w:r>
    </w:p>
    <w:p w14:paraId="5253D565" w14:textId="16BE0DDA" w:rsidR="000A7552" w:rsidRDefault="000A7552" w:rsidP="00823CA1">
      <w:pPr>
        <w:ind w:left="709" w:hanging="709"/>
        <w:jc w:val="both"/>
        <w:rPr>
          <w:rFonts w:ascii="Arial" w:hAnsi="Arial" w:cs="Arial"/>
          <w:bCs/>
        </w:rPr>
      </w:pPr>
      <w:r>
        <w:rPr>
          <w:rFonts w:ascii="Arial" w:hAnsi="Arial" w:cs="Arial"/>
          <w:bCs/>
        </w:rPr>
        <w:t>12.6.1</w:t>
      </w:r>
      <w:r w:rsidR="00BE0845">
        <w:rPr>
          <w:rFonts w:ascii="Arial" w:hAnsi="Arial" w:cs="Arial"/>
          <w:bCs/>
        </w:rPr>
        <w:t>.</w:t>
      </w:r>
      <w:r w:rsidR="00487B26">
        <w:rPr>
          <w:rFonts w:ascii="Arial" w:hAnsi="Arial" w:cs="Arial"/>
          <w:bCs/>
        </w:rPr>
        <w:t xml:space="preserve"> </w:t>
      </w:r>
      <w:r>
        <w:rPr>
          <w:rFonts w:ascii="Arial" w:hAnsi="Arial" w:cs="Arial"/>
          <w:bCs/>
        </w:rPr>
        <w:t xml:space="preserve">stały dostęp do sieci Internet o gwarantowanej przepustowości nie mniejszej niż 512  </w:t>
      </w:r>
      <w:r w:rsidR="00BE0845">
        <w:rPr>
          <w:rFonts w:ascii="Arial" w:hAnsi="Arial" w:cs="Arial"/>
          <w:bCs/>
        </w:rPr>
        <w:t xml:space="preserve"> </w:t>
      </w:r>
      <w:proofErr w:type="spellStart"/>
      <w:r>
        <w:rPr>
          <w:rFonts w:ascii="Arial" w:hAnsi="Arial" w:cs="Arial"/>
          <w:bCs/>
        </w:rPr>
        <w:t>kb</w:t>
      </w:r>
      <w:proofErr w:type="spellEnd"/>
      <w:r>
        <w:rPr>
          <w:rFonts w:ascii="Arial" w:hAnsi="Arial" w:cs="Arial"/>
          <w:bCs/>
        </w:rPr>
        <w:t>/s,</w:t>
      </w:r>
    </w:p>
    <w:p w14:paraId="36C5942C" w14:textId="3C56D45E" w:rsidR="000A7552" w:rsidRDefault="000A7552" w:rsidP="00487B26">
      <w:pPr>
        <w:ind w:left="709" w:hanging="851"/>
        <w:jc w:val="both"/>
        <w:rPr>
          <w:rFonts w:ascii="Arial" w:hAnsi="Arial" w:cs="Arial"/>
          <w:bCs/>
        </w:rPr>
      </w:pPr>
      <w:r>
        <w:rPr>
          <w:rFonts w:ascii="Arial" w:hAnsi="Arial" w:cs="Arial"/>
          <w:bCs/>
        </w:rPr>
        <w:t>12.6.2</w:t>
      </w:r>
      <w:r w:rsidR="00487B26">
        <w:rPr>
          <w:rFonts w:ascii="Arial" w:hAnsi="Arial" w:cs="Arial"/>
          <w:bCs/>
        </w:rPr>
        <w:t>.</w:t>
      </w:r>
      <w:r w:rsidR="00487B26">
        <w:rPr>
          <w:rFonts w:ascii="Arial" w:hAnsi="Arial" w:cs="Arial"/>
          <w:bCs/>
        </w:rPr>
        <w:tab/>
      </w:r>
      <w:r>
        <w:rPr>
          <w:rFonts w:ascii="Arial" w:hAnsi="Arial" w:cs="Arial"/>
          <w:bCs/>
        </w:rPr>
        <w:t>komputer klasy PC lub MAC o następującej konfiguracji</w:t>
      </w:r>
      <w:r w:rsidR="00EA1B83">
        <w:rPr>
          <w:rFonts w:ascii="Arial" w:hAnsi="Arial" w:cs="Arial"/>
          <w:bCs/>
        </w:rPr>
        <w:t>:</w:t>
      </w:r>
      <w:r>
        <w:rPr>
          <w:rFonts w:ascii="Arial" w:hAnsi="Arial" w:cs="Arial"/>
          <w:bCs/>
        </w:rPr>
        <w:t xml:space="preserve"> pamięć min</w:t>
      </w:r>
      <w:r w:rsidR="00EA1B83">
        <w:rPr>
          <w:rFonts w:ascii="Arial" w:hAnsi="Arial" w:cs="Arial"/>
          <w:bCs/>
        </w:rPr>
        <w:t xml:space="preserve">. </w:t>
      </w:r>
      <w:r>
        <w:rPr>
          <w:rFonts w:ascii="Arial" w:hAnsi="Arial" w:cs="Arial"/>
          <w:bCs/>
        </w:rPr>
        <w:t>2 GB Ram,</w:t>
      </w:r>
      <w:r w:rsidR="00EA1B83">
        <w:rPr>
          <w:rFonts w:ascii="Arial" w:hAnsi="Arial" w:cs="Arial"/>
          <w:bCs/>
        </w:rPr>
        <w:t xml:space="preserve"> </w:t>
      </w:r>
      <w:r>
        <w:rPr>
          <w:rFonts w:ascii="Arial" w:hAnsi="Arial" w:cs="Arial"/>
          <w:bCs/>
        </w:rPr>
        <w:t>procesor</w:t>
      </w:r>
      <w:r w:rsidR="00EA1B83">
        <w:rPr>
          <w:rFonts w:ascii="Arial" w:hAnsi="Arial" w:cs="Arial"/>
          <w:bCs/>
        </w:rPr>
        <w:t xml:space="preserve"> </w:t>
      </w:r>
      <w:r>
        <w:rPr>
          <w:rFonts w:ascii="Arial" w:hAnsi="Arial" w:cs="Arial"/>
          <w:bCs/>
        </w:rPr>
        <w:t>Intel IV 2 GHZ lub jego nowsza wersja, jeden z systemów  operacyjnych</w:t>
      </w:r>
      <w:r w:rsidR="00BE0845">
        <w:rPr>
          <w:rFonts w:ascii="Arial" w:hAnsi="Arial" w:cs="Arial"/>
          <w:bCs/>
        </w:rPr>
        <w:t xml:space="preserve"> </w:t>
      </w:r>
      <w:r>
        <w:rPr>
          <w:rFonts w:ascii="Arial" w:hAnsi="Arial" w:cs="Arial"/>
          <w:bCs/>
        </w:rPr>
        <w:t>MS    Windows 7, Mac Os x10 4, Linux, lub ich nowsze wersje,</w:t>
      </w:r>
    </w:p>
    <w:p w14:paraId="39ACFE47" w14:textId="291370D1" w:rsidR="00BE0845" w:rsidRDefault="00BE0845" w:rsidP="00487B26">
      <w:pPr>
        <w:ind w:left="709" w:hanging="851"/>
        <w:jc w:val="both"/>
        <w:rPr>
          <w:rFonts w:ascii="Arial" w:hAnsi="Arial" w:cs="Arial"/>
          <w:bCs/>
        </w:rPr>
      </w:pPr>
      <w:r>
        <w:rPr>
          <w:rFonts w:ascii="Arial" w:hAnsi="Arial" w:cs="Arial"/>
          <w:bCs/>
        </w:rPr>
        <w:t>12.6.3</w:t>
      </w:r>
      <w:r w:rsidR="00487B26">
        <w:rPr>
          <w:rFonts w:ascii="Arial" w:hAnsi="Arial" w:cs="Arial"/>
          <w:bCs/>
        </w:rPr>
        <w:t>.</w:t>
      </w:r>
      <w:r w:rsidR="00487B26">
        <w:rPr>
          <w:rFonts w:ascii="Arial" w:hAnsi="Arial" w:cs="Arial"/>
          <w:bCs/>
        </w:rPr>
        <w:tab/>
      </w:r>
      <w:r>
        <w:rPr>
          <w:rFonts w:ascii="Arial" w:hAnsi="Arial" w:cs="Arial"/>
          <w:bCs/>
        </w:rPr>
        <w:t xml:space="preserve">zainstalowana dowolna przeglądarka internetowa; </w:t>
      </w:r>
      <w:r w:rsidR="00BA162E">
        <w:rPr>
          <w:rFonts w:ascii="Arial" w:hAnsi="Arial" w:cs="Arial"/>
          <w:bCs/>
        </w:rPr>
        <w:t xml:space="preserve"> inna niż</w:t>
      </w:r>
      <w:r>
        <w:rPr>
          <w:rFonts w:ascii="Arial" w:hAnsi="Arial" w:cs="Arial"/>
          <w:bCs/>
        </w:rPr>
        <w:t xml:space="preserve"> Internet Explorer  przez firmę Microsoft, stosowanie przeglądarki Internet Explorer nie będzie  dopuszczalne</w:t>
      </w:r>
      <w:r w:rsidR="00EA1B83">
        <w:rPr>
          <w:rFonts w:ascii="Arial" w:hAnsi="Arial" w:cs="Arial"/>
          <w:bCs/>
        </w:rPr>
        <w:t>,</w:t>
      </w:r>
    </w:p>
    <w:p w14:paraId="4531B261" w14:textId="0B29F806" w:rsidR="00BE0845" w:rsidRDefault="00BE0845" w:rsidP="00487B26">
      <w:pPr>
        <w:ind w:left="709" w:hanging="851"/>
        <w:jc w:val="both"/>
        <w:rPr>
          <w:rFonts w:ascii="Arial" w:hAnsi="Arial" w:cs="Arial"/>
          <w:bCs/>
        </w:rPr>
      </w:pPr>
      <w:r>
        <w:rPr>
          <w:rFonts w:ascii="Arial" w:hAnsi="Arial" w:cs="Arial"/>
          <w:bCs/>
        </w:rPr>
        <w:t>12.6.4</w:t>
      </w:r>
      <w:r w:rsidR="00487B26">
        <w:rPr>
          <w:rFonts w:ascii="Arial" w:hAnsi="Arial" w:cs="Arial"/>
          <w:bCs/>
        </w:rPr>
        <w:t>.</w:t>
      </w:r>
      <w:r w:rsidR="00487B26">
        <w:rPr>
          <w:rFonts w:ascii="Arial" w:hAnsi="Arial" w:cs="Arial"/>
          <w:bCs/>
        </w:rPr>
        <w:tab/>
      </w:r>
      <w:r>
        <w:rPr>
          <w:rFonts w:ascii="Arial" w:hAnsi="Arial" w:cs="Arial"/>
          <w:bCs/>
        </w:rPr>
        <w:t>włączona obsługa  JavaScript,</w:t>
      </w:r>
    </w:p>
    <w:p w14:paraId="07BD9037" w14:textId="3889934C" w:rsidR="00BE0845" w:rsidRDefault="00BE0845" w:rsidP="00487B26">
      <w:pPr>
        <w:ind w:left="709" w:hanging="851"/>
        <w:jc w:val="both"/>
        <w:rPr>
          <w:rFonts w:ascii="Arial" w:hAnsi="Arial" w:cs="Arial"/>
          <w:bCs/>
        </w:rPr>
      </w:pPr>
      <w:r>
        <w:rPr>
          <w:rFonts w:ascii="Arial" w:hAnsi="Arial" w:cs="Arial"/>
          <w:bCs/>
        </w:rPr>
        <w:t>12.6.5</w:t>
      </w:r>
      <w:r w:rsidR="00487B26">
        <w:rPr>
          <w:rFonts w:ascii="Arial" w:hAnsi="Arial" w:cs="Arial"/>
          <w:bCs/>
        </w:rPr>
        <w:t>.</w:t>
      </w:r>
      <w:r w:rsidR="00487B26">
        <w:rPr>
          <w:rFonts w:ascii="Arial" w:hAnsi="Arial" w:cs="Arial"/>
          <w:bCs/>
        </w:rPr>
        <w:tab/>
      </w:r>
      <w:r>
        <w:rPr>
          <w:rFonts w:ascii="Arial" w:hAnsi="Arial" w:cs="Arial"/>
          <w:bCs/>
        </w:rPr>
        <w:t>zainstalowan</w:t>
      </w:r>
      <w:r w:rsidR="00797D13">
        <w:rPr>
          <w:rFonts w:ascii="Arial" w:hAnsi="Arial" w:cs="Arial"/>
          <w:bCs/>
        </w:rPr>
        <w:t xml:space="preserve">y program  Adobe </w:t>
      </w:r>
      <w:proofErr w:type="spellStart"/>
      <w:r w:rsidR="00797D13">
        <w:rPr>
          <w:rFonts w:ascii="Arial" w:hAnsi="Arial" w:cs="Arial"/>
          <w:bCs/>
        </w:rPr>
        <w:t>Acrobat</w:t>
      </w:r>
      <w:proofErr w:type="spellEnd"/>
      <w:r w:rsidR="00797D13">
        <w:rPr>
          <w:rFonts w:ascii="Arial" w:hAnsi="Arial" w:cs="Arial"/>
          <w:bCs/>
        </w:rPr>
        <w:t xml:space="preserve"> Reader lub inny obsługujący format plików pdf</w:t>
      </w:r>
      <w:r w:rsidR="00487B26">
        <w:rPr>
          <w:rFonts w:ascii="Arial" w:hAnsi="Arial" w:cs="Arial"/>
          <w:bCs/>
        </w:rPr>
        <w:t>,</w:t>
      </w:r>
    </w:p>
    <w:p w14:paraId="41EC6693" w14:textId="37ED818B" w:rsidR="00487B26" w:rsidRDefault="00487B26" w:rsidP="00487B26">
      <w:pPr>
        <w:ind w:left="709" w:hanging="851"/>
        <w:jc w:val="both"/>
        <w:rPr>
          <w:rFonts w:ascii="Arial" w:hAnsi="Arial" w:cs="Arial"/>
          <w:bCs/>
        </w:rPr>
      </w:pPr>
      <w:r>
        <w:rPr>
          <w:rFonts w:ascii="Arial" w:hAnsi="Arial" w:cs="Arial"/>
          <w:bCs/>
        </w:rPr>
        <w:t>12.6.6.</w:t>
      </w:r>
      <w:r>
        <w:rPr>
          <w:rFonts w:ascii="Arial" w:hAnsi="Arial" w:cs="Arial"/>
          <w:bCs/>
        </w:rPr>
        <w:tab/>
      </w:r>
      <w:r w:rsidR="00FB27B4">
        <w:rPr>
          <w:rFonts w:ascii="Arial" w:hAnsi="Arial" w:cs="Arial"/>
          <w:bCs/>
        </w:rPr>
        <w:t>szyfrowanie na p</w:t>
      </w:r>
      <w:r>
        <w:rPr>
          <w:rFonts w:ascii="Arial" w:hAnsi="Arial" w:cs="Arial"/>
          <w:bCs/>
        </w:rPr>
        <w:t xml:space="preserve">latformazakupowa.pl </w:t>
      </w:r>
      <w:r w:rsidR="00FB27B4">
        <w:rPr>
          <w:rFonts w:ascii="Arial" w:hAnsi="Arial" w:cs="Arial"/>
          <w:bCs/>
        </w:rPr>
        <w:t>odbywa się za pomocą protokołu TLS 1.3</w:t>
      </w:r>
    </w:p>
    <w:p w14:paraId="1ABCAA60" w14:textId="7D2BBEBE" w:rsidR="0076360F" w:rsidRPr="009D07D9" w:rsidRDefault="00487B26" w:rsidP="00487B26">
      <w:pPr>
        <w:ind w:left="709" w:hanging="851"/>
        <w:jc w:val="both"/>
        <w:rPr>
          <w:rFonts w:ascii="Arial" w:hAnsi="Arial" w:cs="Arial"/>
          <w:bCs/>
        </w:rPr>
      </w:pPr>
      <w:r>
        <w:rPr>
          <w:rFonts w:ascii="Arial" w:hAnsi="Arial" w:cs="Arial"/>
          <w:bCs/>
        </w:rPr>
        <w:t>12.6.7.</w:t>
      </w:r>
      <w:r>
        <w:rPr>
          <w:rFonts w:ascii="Arial" w:hAnsi="Arial" w:cs="Arial"/>
          <w:bCs/>
        </w:rPr>
        <w:tab/>
        <w:t>Oznaczenia czasu odbioru  danych przez platformę zakupową stanowi datę oraz dokładny czas (</w:t>
      </w:r>
      <w:proofErr w:type="spellStart"/>
      <w:r>
        <w:rPr>
          <w:rFonts w:ascii="Arial" w:hAnsi="Arial" w:cs="Arial"/>
          <w:bCs/>
        </w:rPr>
        <w:t>hh:mm:ss</w:t>
      </w:r>
      <w:proofErr w:type="spellEnd"/>
      <w:r>
        <w:rPr>
          <w:rFonts w:ascii="Arial" w:hAnsi="Arial" w:cs="Arial"/>
          <w:bCs/>
        </w:rPr>
        <w:t>) generowany wg. czasu lokalnego  serwera synchronizowanego z zegarem Głównego Urzędu Miar.</w:t>
      </w:r>
    </w:p>
    <w:p w14:paraId="38CB090D" w14:textId="186E775D" w:rsidR="00B462CF" w:rsidRDefault="00124BC2" w:rsidP="00487B26">
      <w:pPr>
        <w:ind w:left="709" w:hanging="851"/>
        <w:jc w:val="both"/>
        <w:rPr>
          <w:rFonts w:ascii="Arial" w:hAnsi="Arial" w:cs="Arial"/>
          <w:bCs/>
        </w:rPr>
      </w:pPr>
      <w:r w:rsidRPr="009D07D9">
        <w:rPr>
          <w:rFonts w:ascii="Arial" w:hAnsi="Arial" w:cs="Arial"/>
          <w:bCs/>
        </w:rPr>
        <w:t>12.</w:t>
      </w:r>
      <w:r w:rsidR="00B462CF" w:rsidRPr="009D07D9">
        <w:rPr>
          <w:rFonts w:ascii="Arial" w:hAnsi="Arial" w:cs="Arial"/>
          <w:bCs/>
        </w:rPr>
        <w:t>7</w:t>
      </w:r>
      <w:r w:rsidR="00C31740" w:rsidRPr="009D07D9">
        <w:rPr>
          <w:rFonts w:ascii="Arial" w:hAnsi="Arial" w:cs="Arial"/>
          <w:bCs/>
        </w:rPr>
        <w:t>.</w:t>
      </w:r>
      <w:r w:rsidR="00C31740" w:rsidRPr="009D07D9">
        <w:rPr>
          <w:rFonts w:ascii="Arial" w:hAnsi="Arial" w:cs="Arial"/>
          <w:bCs/>
        </w:rPr>
        <w:tab/>
      </w:r>
      <w:r w:rsidR="00445A3D">
        <w:rPr>
          <w:rFonts w:ascii="Arial" w:hAnsi="Arial" w:cs="Arial"/>
          <w:bCs/>
        </w:rPr>
        <w:t>Wykonawca, przystępując do niniejszego postępowania o udzielenie zamówienia publicznego: akceptuje warunki korzystania z platformazakupowa.pl określone w Regulaminie zamieszczonym na stronie internetowej pod linkiem</w:t>
      </w:r>
      <w:r w:rsidR="00CC2980">
        <w:rPr>
          <w:rFonts w:ascii="Arial" w:hAnsi="Arial" w:cs="Arial"/>
          <w:bCs/>
        </w:rPr>
        <w:t xml:space="preserve"> </w:t>
      </w:r>
      <w:hyperlink r:id="rId9" w:history="1">
        <w:r w:rsidR="00CC2980" w:rsidRPr="00A33811">
          <w:rPr>
            <w:rStyle w:val="Hipercze"/>
            <w:rFonts w:ascii="Arial" w:hAnsi="Arial" w:cs="Arial"/>
            <w:bCs/>
          </w:rPr>
          <w:t>https://platformazakupowa.pl/strona1-regulamin</w:t>
        </w:r>
      </w:hyperlink>
      <w:r w:rsidR="00CC2980">
        <w:rPr>
          <w:rFonts w:ascii="Arial" w:hAnsi="Arial" w:cs="Arial"/>
          <w:bCs/>
        </w:rPr>
        <w:t xml:space="preserve"> </w:t>
      </w:r>
      <w:r w:rsidR="0030559B">
        <w:rPr>
          <w:rFonts w:ascii="Arial" w:hAnsi="Arial" w:cs="Arial"/>
          <w:bCs/>
        </w:rPr>
        <w:t xml:space="preserve"> oraz uznaje go za wiążący, zapoznał i stosuje się do Instrukcji składania ofert/wniosków dostępnej pod linkiem</w:t>
      </w:r>
      <w:r w:rsidR="00D47FA4">
        <w:rPr>
          <w:rFonts w:ascii="Arial" w:hAnsi="Arial" w:cs="Arial"/>
          <w:bCs/>
        </w:rPr>
        <w:t xml:space="preserve"> wskazanym w punkcie 12.9 niniejszego Tomu SWZ</w:t>
      </w:r>
    </w:p>
    <w:p w14:paraId="5AB7A775" w14:textId="69DBD000" w:rsidR="0030559B" w:rsidRDefault="0030559B" w:rsidP="00487B26">
      <w:pPr>
        <w:ind w:left="709" w:hanging="851"/>
        <w:jc w:val="both"/>
        <w:rPr>
          <w:rFonts w:ascii="Arial" w:hAnsi="Arial" w:cs="Arial"/>
          <w:bCs/>
        </w:rPr>
      </w:pPr>
      <w:r>
        <w:rPr>
          <w:rFonts w:ascii="Arial" w:hAnsi="Arial" w:cs="Arial"/>
          <w:bCs/>
        </w:rPr>
        <w:t>12.8</w:t>
      </w:r>
      <w:r w:rsidR="00317193">
        <w:rPr>
          <w:rFonts w:ascii="Arial" w:hAnsi="Arial" w:cs="Arial"/>
          <w:bCs/>
        </w:rPr>
        <w:t>.</w:t>
      </w:r>
      <w:r w:rsidR="00487B26">
        <w:rPr>
          <w:rFonts w:ascii="Arial" w:hAnsi="Arial" w:cs="Arial"/>
          <w:bCs/>
        </w:rPr>
        <w:tab/>
      </w:r>
      <w:r w:rsidR="00317193">
        <w:rPr>
          <w:rFonts w:ascii="Arial" w:hAnsi="Arial" w:cs="Arial"/>
          <w:bCs/>
        </w:rPr>
        <w:t>Z</w:t>
      </w:r>
      <w:r>
        <w:rPr>
          <w:rFonts w:ascii="Arial" w:hAnsi="Arial" w:cs="Arial"/>
          <w:bCs/>
        </w:rPr>
        <w:t>amawiający nie ponosi odpowiedzialności za złożenie oferty w sposób niezgodny z Instrukcją korzystania z platformazakupowa.pl, w szczególności za sytuację, gdy zamawiający zapozna się z treścią oferty przed upływem terminu składania  ofert ( np. złożenia oferty w zakładce „Wyślij wiadomość do zamawiającego”).</w:t>
      </w:r>
    </w:p>
    <w:p w14:paraId="297C2134" w14:textId="6EC0DCEE" w:rsidR="0030559B" w:rsidRDefault="0030559B" w:rsidP="00487B26">
      <w:pPr>
        <w:ind w:left="709" w:hanging="851"/>
        <w:jc w:val="both"/>
        <w:rPr>
          <w:rFonts w:ascii="Arial" w:hAnsi="Arial" w:cs="Arial"/>
          <w:bCs/>
        </w:rPr>
      </w:pPr>
      <w:r>
        <w:rPr>
          <w:rFonts w:ascii="Arial" w:hAnsi="Arial" w:cs="Arial"/>
          <w:bCs/>
        </w:rPr>
        <w:t>12.9</w:t>
      </w:r>
      <w:r w:rsidR="00317193">
        <w:rPr>
          <w:rFonts w:ascii="Arial" w:hAnsi="Arial" w:cs="Arial"/>
          <w:bCs/>
        </w:rPr>
        <w:t>.</w:t>
      </w:r>
      <w:r w:rsidR="00487B26">
        <w:rPr>
          <w:rFonts w:ascii="Arial" w:hAnsi="Arial" w:cs="Arial"/>
          <w:bCs/>
        </w:rPr>
        <w:tab/>
      </w:r>
      <w:r>
        <w:rPr>
          <w:rFonts w:ascii="Arial" w:hAnsi="Arial" w:cs="Arial"/>
          <w:bCs/>
        </w:rPr>
        <w:t>Zamawiający informuje, że instrukcje korzystania z platformazakupowa.pl dotyczące  w szczególności logowania,</w:t>
      </w:r>
      <w:r w:rsidR="00BA162E">
        <w:rPr>
          <w:rFonts w:ascii="Arial" w:hAnsi="Arial" w:cs="Arial"/>
          <w:bCs/>
        </w:rPr>
        <w:t xml:space="preserve"> </w:t>
      </w:r>
      <w:r>
        <w:rPr>
          <w:rFonts w:ascii="Arial" w:hAnsi="Arial" w:cs="Arial"/>
          <w:bCs/>
        </w:rPr>
        <w:t>składania</w:t>
      </w:r>
      <w:r w:rsidR="00D47FA4">
        <w:rPr>
          <w:rFonts w:ascii="Arial" w:hAnsi="Arial" w:cs="Arial"/>
          <w:bCs/>
        </w:rPr>
        <w:t xml:space="preserve"> pytań lub</w:t>
      </w:r>
      <w:r>
        <w:rPr>
          <w:rFonts w:ascii="Arial" w:hAnsi="Arial" w:cs="Arial"/>
          <w:bCs/>
        </w:rPr>
        <w:t xml:space="preserve"> wniosków  oraz innych czynności podejmowanych w niniejszym postępowaniu przy użyciu platformazakupowa.pl znajdują się w zakładce „Instrukcje dla Wykonawców” na </w:t>
      </w:r>
      <w:r w:rsidR="00A00EE2">
        <w:rPr>
          <w:rFonts w:ascii="Arial" w:hAnsi="Arial" w:cs="Arial"/>
          <w:bCs/>
        </w:rPr>
        <w:t>s</w:t>
      </w:r>
      <w:r>
        <w:rPr>
          <w:rFonts w:ascii="Arial" w:hAnsi="Arial" w:cs="Arial"/>
          <w:bCs/>
        </w:rPr>
        <w:t>t</w:t>
      </w:r>
      <w:r w:rsidR="00A00EE2">
        <w:rPr>
          <w:rFonts w:ascii="Arial" w:hAnsi="Arial" w:cs="Arial"/>
          <w:bCs/>
        </w:rPr>
        <w:t>r</w:t>
      </w:r>
      <w:r>
        <w:rPr>
          <w:rFonts w:ascii="Arial" w:hAnsi="Arial" w:cs="Arial"/>
          <w:bCs/>
        </w:rPr>
        <w:t xml:space="preserve">onie internetowej pod adresem : </w:t>
      </w:r>
      <w:hyperlink r:id="rId10" w:history="1">
        <w:r w:rsidRPr="00A056FF">
          <w:rPr>
            <w:rStyle w:val="Hipercze"/>
            <w:rFonts w:ascii="Arial" w:hAnsi="Arial" w:cs="Arial"/>
            <w:bCs/>
          </w:rPr>
          <w:t>https://platformazakupowa.pl/strona/45-instrukcje</w:t>
        </w:r>
      </w:hyperlink>
      <w:r>
        <w:rPr>
          <w:rFonts w:ascii="Arial" w:hAnsi="Arial" w:cs="Arial"/>
          <w:bCs/>
        </w:rPr>
        <w:t>.</w:t>
      </w:r>
    </w:p>
    <w:p w14:paraId="40794032" w14:textId="160631A8" w:rsidR="0030559B" w:rsidRDefault="0030559B" w:rsidP="00487B26">
      <w:pPr>
        <w:ind w:left="709" w:hanging="851"/>
        <w:jc w:val="both"/>
        <w:rPr>
          <w:rFonts w:ascii="Arial" w:hAnsi="Arial" w:cs="Arial"/>
          <w:bCs/>
        </w:rPr>
      </w:pPr>
      <w:r>
        <w:rPr>
          <w:rFonts w:ascii="Arial" w:hAnsi="Arial" w:cs="Arial"/>
          <w:bCs/>
        </w:rPr>
        <w:t>12.10</w:t>
      </w:r>
      <w:r w:rsidR="00317193">
        <w:rPr>
          <w:rFonts w:ascii="Arial" w:hAnsi="Arial" w:cs="Arial"/>
          <w:bCs/>
        </w:rPr>
        <w:t>.</w:t>
      </w:r>
      <w:r w:rsidR="00487B26">
        <w:rPr>
          <w:rFonts w:ascii="Arial" w:hAnsi="Arial" w:cs="Arial"/>
          <w:bCs/>
        </w:rPr>
        <w:tab/>
      </w:r>
      <w:r w:rsidR="00317193">
        <w:rPr>
          <w:rFonts w:ascii="Arial" w:hAnsi="Arial" w:cs="Arial"/>
          <w:bCs/>
        </w:rPr>
        <w:t>Oferta składana elektronicznie musi zostać podpisana elektronicznym kwalifikowanym podpisem lub elektronicznym podpisem zaufanym lub elektronicznym podpisem osobistym. W procesie składania oferty, w tym  przedmiotowych środków dowodowych na platformie, kwalifikowany podpis elektroniczny lub elektroniczny podpis zaufany lub elektroniczny podpis osobisty wykonawca składa bezpośrednio na dokumencie, który następnie przesyła do systemu.</w:t>
      </w:r>
    </w:p>
    <w:p w14:paraId="0166A847" w14:textId="0A59743E" w:rsidR="00317193" w:rsidRDefault="00317193" w:rsidP="00963B16">
      <w:pPr>
        <w:ind w:left="709" w:hanging="851"/>
        <w:jc w:val="both"/>
        <w:rPr>
          <w:rFonts w:ascii="Arial" w:hAnsi="Arial" w:cs="Arial"/>
          <w:bCs/>
        </w:rPr>
      </w:pPr>
      <w:r>
        <w:rPr>
          <w:rFonts w:ascii="Arial" w:hAnsi="Arial" w:cs="Arial"/>
          <w:bCs/>
        </w:rPr>
        <w:t>12.11.</w:t>
      </w:r>
      <w:r w:rsidR="00487B26">
        <w:rPr>
          <w:rFonts w:ascii="Arial" w:hAnsi="Arial" w:cs="Arial"/>
          <w:bCs/>
        </w:rPr>
        <w:tab/>
      </w:r>
      <w:r>
        <w:rPr>
          <w:rFonts w:ascii="Arial" w:hAnsi="Arial" w:cs="Arial"/>
          <w:bCs/>
        </w:rPr>
        <w:t>Poświadczenia za zgodność z oryginałem dokonuje odpowiednio Wykonawca, podmiot, na którego zdolnościach lub sytuacji polega Wykonawca, wykonawcy wspólnie ubiegający się o udzielenie zamówienia publicznego albo podwykonawca, w zakresie dokumentów</w:t>
      </w:r>
      <w:r w:rsidR="005F34D4">
        <w:rPr>
          <w:rFonts w:ascii="Arial" w:hAnsi="Arial" w:cs="Arial"/>
          <w:bCs/>
        </w:rPr>
        <w:t>, które każdego z nich dotyczą. Poprzez oryginał należy rozumieć dokument podpisany kwalifikowanym podpisem elektronicznym lub elektronicznym podpisem zaufanym lub elektronicznym podpisem osobistym przez osobę/osob</w:t>
      </w:r>
      <w:r w:rsidR="00A00EE2">
        <w:rPr>
          <w:rFonts w:ascii="Arial" w:hAnsi="Arial" w:cs="Arial"/>
          <w:bCs/>
        </w:rPr>
        <w:t xml:space="preserve">y </w:t>
      </w:r>
      <w:r w:rsidR="005F34D4">
        <w:rPr>
          <w:rFonts w:ascii="Arial" w:hAnsi="Arial" w:cs="Arial"/>
          <w:bCs/>
        </w:rPr>
        <w:lastRenderedPageBreak/>
        <w:t>upoważnioną/upoważnione. Poświadczenia za zgodność z oryginałem następuje w postaci elektronicznej podpisane kwalifikowa</w:t>
      </w:r>
      <w:r w:rsidR="00F16899">
        <w:rPr>
          <w:rFonts w:ascii="Arial" w:hAnsi="Arial" w:cs="Arial"/>
          <w:bCs/>
        </w:rPr>
        <w:t xml:space="preserve">nym podpisem elektronicznym lub </w:t>
      </w:r>
      <w:r w:rsidR="005F34D4">
        <w:rPr>
          <w:rFonts w:ascii="Arial" w:hAnsi="Arial" w:cs="Arial"/>
          <w:bCs/>
        </w:rPr>
        <w:t>podpisem zaufanym lub podpi</w:t>
      </w:r>
      <w:r w:rsidR="00F16899">
        <w:rPr>
          <w:rFonts w:ascii="Arial" w:hAnsi="Arial" w:cs="Arial"/>
          <w:bCs/>
        </w:rPr>
        <w:t xml:space="preserve">sem osobistym przez osobę/osoby </w:t>
      </w:r>
      <w:r w:rsidR="005F34D4">
        <w:rPr>
          <w:rFonts w:ascii="Arial" w:hAnsi="Arial" w:cs="Arial"/>
          <w:bCs/>
        </w:rPr>
        <w:t>upoważnioną/upoważnione.</w:t>
      </w:r>
    </w:p>
    <w:p w14:paraId="19F6239A" w14:textId="6654D24E" w:rsidR="005F34D4" w:rsidRDefault="005F34D4" w:rsidP="00963B16">
      <w:pPr>
        <w:ind w:left="709" w:hanging="851"/>
        <w:jc w:val="both"/>
        <w:rPr>
          <w:rFonts w:ascii="Arial" w:hAnsi="Arial" w:cs="Arial"/>
          <w:bCs/>
        </w:rPr>
      </w:pPr>
      <w:r>
        <w:rPr>
          <w:rFonts w:ascii="Arial" w:hAnsi="Arial" w:cs="Arial"/>
          <w:bCs/>
        </w:rPr>
        <w:t>12.12.</w:t>
      </w:r>
      <w:r w:rsidR="00487B26">
        <w:rPr>
          <w:rFonts w:ascii="Arial" w:hAnsi="Arial" w:cs="Arial"/>
          <w:bCs/>
        </w:rPr>
        <w:tab/>
      </w:r>
      <w:r>
        <w:rPr>
          <w:rFonts w:ascii="Arial" w:hAnsi="Arial" w:cs="Arial"/>
          <w:bCs/>
        </w:rPr>
        <w:t>Oferta powinna być:</w:t>
      </w:r>
    </w:p>
    <w:p w14:paraId="5F14EC27" w14:textId="26FD53B6" w:rsidR="00487B26" w:rsidRDefault="00487B26" w:rsidP="00963B16">
      <w:pPr>
        <w:ind w:left="709" w:hanging="851"/>
        <w:jc w:val="both"/>
        <w:rPr>
          <w:rFonts w:ascii="Arial" w:hAnsi="Arial" w:cs="Arial"/>
          <w:bCs/>
        </w:rPr>
      </w:pPr>
      <w:r>
        <w:rPr>
          <w:rFonts w:ascii="Arial" w:hAnsi="Arial" w:cs="Arial"/>
          <w:bCs/>
        </w:rPr>
        <w:t>12.12.1</w:t>
      </w:r>
      <w:r>
        <w:rPr>
          <w:rFonts w:ascii="Arial" w:hAnsi="Arial" w:cs="Arial"/>
          <w:bCs/>
        </w:rPr>
        <w:tab/>
        <w:t>sporządzona na podstawie załączników niniejszego SWZ w języku polskim,</w:t>
      </w:r>
    </w:p>
    <w:p w14:paraId="2AF74BFF" w14:textId="4884EB17" w:rsidR="0012271B" w:rsidRDefault="00487B26" w:rsidP="00963B16">
      <w:pPr>
        <w:ind w:left="709" w:hanging="851"/>
        <w:jc w:val="both"/>
        <w:rPr>
          <w:rFonts w:ascii="Arial" w:hAnsi="Arial" w:cs="Arial"/>
          <w:bCs/>
        </w:rPr>
      </w:pPr>
      <w:r>
        <w:rPr>
          <w:rFonts w:ascii="Arial" w:hAnsi="Arial" w:cs="Arial"/>
          <w:bCs/>
        </w:rPr>
        <w:t>12.12.</w:t>
      </w:r>
      <w:r w:rsidR="0012271B">
        <w:rPr>
          <w:rFonts w:ascii="Arial" w:hAnsi="Arial" w:cs="Arial"/>
          <w:bCs/>
        </w:rPr>
        <w:t>2.złożona przy użyciu środków komunikacji elektronicznej tzn. za pośrednictwem platformazakupowa.pl,</w:t>
      </w:r>
    </w:p>
    <w:p w14:paraId="0B672B6B" w14:textId="75F19BEF" w:rsidR="000767E6" w:rsidRDefault="005F34D4" w:rsidP="00963B16">
      <w:pPr>
        <w:ind w:left="709" w:hanging="851"/>
        <w:jc w:val="both"/>
        <w:rPr>
          <w:rFonts w:ascii="Arial" w:hAnsi="Arial" w:cs="Arial"/>
          <w:bCs/>
        </w:rPr>
      </w:pPr>
      <w:r>
        <w:rPr>
          <w:rFonts w:ascii="Arial" w:hAnsi="Arial" w:cs="Arial"/>
          <w:bCs/>
        </w:rPr>
        <w:t>12.12.3.podpisana kwalifikowanym podpisem</w:t>
      </w:r>
      <w:r w:rsidR="000767E6">
        <w:rPr>
          <w:rFonts w:ascii="Arial" w:hAnsi="Arial" w:cs="Arial"/>
          <w:bCs/>
        </w:rPr>
        <w:t xml:space="preserve"> elektronicznym lub elektronicznym </w:t>
      </w:r>
      <w:r w:rsidR="00A00EE2">
        <w:rPr>
          <w:rFonts w:ascii="Arial" w:hAnsi="Arial" w:cs="Arial"/>
          <w:bCs/>
        </w:rPr>
        <w:t>p</w:t>
      </w:r>
      <w:r w:rsidR="000767E6">
        <w:rPr>
          <w:rFonts w:ascii="Arial" w:hAnsi="Arial" w:cs="Arial"/>
          <w:bCs/>
        </w:rPr>
        <w:t>odpisem zaufanym lub elektronicznym podpisem osobistym przez</w:t>
      </w:r>
      <w:r w:rsidR="0012271B">
        <w:rPr>
          <w:rFonts w:ascii="Arial" w:hAnsi="Arial" w:cs="Arial"/>
          <w:bCs/>
        </w:rPr>
        <w:t xml:space="preserve"> </w:t>
      </w:r>
      <w:r w:rsidR="000767E6">
        <w:rPr>
          <w:rFonts w:ascii="Arial" w:hAnsi="Arial" w:cs="Arial"/>
          <w:bCs/>
        </w:rPr>
        <w:t>osobę/osoby upoważnioną/upoważnione.</w:t>
      </w:r>
    </w:p>
    <w:p w14:paraId="0F6413E6" w14:textId="7F0F1601" w:rsidR="000767E6" w:rsidRDefault="000767E6" w:rsidP="00646F3B">
      <w:pPr>
        <w:ind w:left="709" w:hanging="851"/>
        <w:jc w:val="both"/>
        <w:rPr>
          <w:rFonts w:ascii="Arial" w:hAnsi="Arial" w:cs="Arial"/>
          <w:bCs/>
        </w:rPr>
      </w:pPr>
      <w:r>
        <w:rPr>
          <w:rFonts w:ascii="Arial" w:hAnsi="Arial" w:cs="Arial"/>
          <w:bCs/>
        </w:rPr>
        <w:t>12.13.</w:t>
      </w:r>
      <w:r w:rsidR="0012271B">
        <w:rPr>
          <w:rFonts w:ascii="Arial" w:hAnsi="Arial" w:cs="Arial"/>
          <w:bCs/>
        </w:rPr>
        <w:tab/>
      </w:r>
      <w:r>
        <w:rPr>
          <w:rFonts w:ascii="Arial" w:hAnsi="Arial" w:cs="Arial"/>
          <w:bCs/>
        </w:rPr>
        <w:t>Podpisy kwalifikowane wykorzystywane przez Wykonawców do podpisywania  wszelkich plików musz</w:t>
      </w:r>
      <w:r w:rsidR="00A00EE2">
        <w:rPr>
          <w:rFonts w:ascii="Arial" w:hAnsi="Arial" w:cs="Arial"/>
          <w:bCs/>
        </w:rPr>
        <w:t>ą</w:t>
      </w:r>
      <w:r>
        <w:rPr>
          <w:rFonts w:ascii="Arial" w:hAnsi="Arial" w:cs="Arial"/>
          <w:bCs/>
        </w:rPr>
        <w:t xml:space="preserve"> spełniać „Rozporządzenie Parlamentu Europejskiego i Rady w sprawie identyfikacji elektronicznej i usług zaufania  w odniesieniu do transakcji elektronicznych na rynku wewnętrznym (</w:t>
      </w:r>
      <w:proofErr w:type="spellStart"/>
      <w:r>
        <w:rPr>
          <w:rFonts w:ascii="Arial" w:hAnsi="Arial" w:cs="Arial"/>
          <w:bCs/>
        </w:rPr>
        <w:t>eIDAS</w:t>
      </w:r>
      <w:proofErr w:type="spellEnd"/>
      <w:r>
        <w:rPr>
          <w:rFonts w:ascii="Arial" w:hAnsi="Arial" w:cs="Arial"/>
          <w:bCs/>
        </w:rPr>
        <w:t>)</w:t>
      </w:r>
      <w:r w:rsidR="00A00EE2">
        <w:rPr>
          <w:rFonts w:ascii="Arial" w:hAnsi="Arial" w:cs="Arial"/>
          <w:bCs/>
        </w:rPr>
        <w:t xml:space="preserve"> ( UE)</w:t>
      </w:r>
      <w:r>
        <w:rPr>
          <w:rFonts w:ascii="Arial" w:hAnsi="Arial" w:cs="Arial"/>
          <w:bCs/>
        </w:rPr>
        <w:t xml:space="preserve"> nr 910/2014- od 1 lipca 2016 roku”</w:t>
      </w:r>
    </w:p>
    <w:p w14:paraId="199B0576" w14:textId="57B2388B" w:rsidR="000767E6" w:rsidRDefault="000767E6" w:rsidP="0012271B">
      <w:pPr>
        <w:ind w:left="709" w:hanging="993"/>
        <w:jc w:val="both"/>
        <w:rPr>
          <w:rFonts w:ascii="Arial" w:hAnsi="Arial" w:cs="Arial"/>
          <w:bCs/>
        </w:rPr>
      </w:pPr>
      <w:r>
        <w:rPr>
          <w:rFonts w:ascii="Arial" w:hAnsi="Arial" w:cs="Arial"/>
          <w:bCs/>
        </w:rPr>
        <w:t>12.14</w:t>
      </w:r>
      <w:r w:rsidR="0012271B">
        <w:rPr>
          <w:rFonts w:ascii="Arial" w:hAnsi="Arial" w:cs="Arial"/>
          <w:bCs/>
        </w:rPr>
        <w:t>.</w:t>
      </w:r>
      <w:r w:rsidR="0012271B">
        <w:rPr>
          <w:rFonts w:ascii="Arial" w:hAnsi="Arial" w:cs="Arial"/>
          <w:bCs/>
        </w:rPr>
        <w:tab/>
      </w:r>
      <w:r>
        <w:rPr>
          <w:rFonts w:ascii="Arial" w:hAnsi="Arial" w:cs="Arial"/>
          <w:bCs/>
        </w:rPr>
        <w:t xml:space="preserve">W przypadku wykorzystania formatu podpisu </w:t>
      </w:r>
      <w:proofErr w:type="spellStart"/>
      <w:r>
        <w:rPr>
          <w:rFonts w:ascii="Arial" w:hAnsi="Arial" w:cs="Arial"/>
          <w:bCs/>
        </w:rPr>
        <w:t>XAdES</w:t>
      </w:r>
      <w:proofErr w:type="spellEnd"/>
      <w:r>
        <w:rPr>
          <w:rFonts w:ascii="Arial" w:hAnsi="Arial" w:cs="Arial"/>
          <w:bCs/>
        </w:rPr>
        <w:t xml:space="preserve"> zewnętrzny, Zamawiający wymaga dołączenia odpowiedniej ilości plików tj. pod</w:t>
      </w:r>
      <w:r w:rsidR="00A00EE2">
        <w:rPr>
          <w:rFonts w:ascii="Arial" w:hAnsi="Arial" w:cs="Arial"/>
          <w:bCs/>
        </w:rPr>
        <w:t>pisywanych</w:t>
      </w:r>
      <w:r>
        <w:rPr>
          <w:rFonts w:ascii="Arial" w:hAnsi="Arial" w:cs="Arial"/>
          <w:bCs/>
        </w:rPr>
        <w:t xml:space="preserve"> plików z danymi oraz plików </w:t>
      </w:r>
      <w:proofErr w:type="spellStart"/>
      <w:r>
        <w:rPr>
          <w:rFonts w:ascii="Arial" w:hAnsi="Arial" w:cs="Arial"/>
          <w:bCs/>
        </w:rPr>
        <w:t>XAdES</w:t>
      </w:r>
      <w:proofErr w:type="spellEnd"/>
      <w:r>
        <w:rPr>
          <w:rFonts w:ascii="Arial" w:hAnsi="Arial" w:cs="Arial"/>
          <w:bCs/>
        </w:rPr>
        <w:t>.</w:t>
      </w:r>
    </w:p>
    <w:p w14:paraId="007B5BBA" w14:textId="2C1A80DC" w:rsidR="00CE38F0" w:rsidRPr="006E3F0D" w:rsidRDefault="000767E6" w:rsidP="0012271B">
      <w:pPr>
        <w:ind w:left="709" w:hanging="993"/>
        <w:jc w:val="both"/>
        <w:rPr>
          <w:rFonts w:ascii="Arial" w:hAnsi="Arial" w:cs="Arial"/>
          <w:bCs/>
        </w:rPr>
      </w:pPr>
      <w:r>
        <w:rPr>
          <w:rFonts w:ascii="Arial" w:hAnsi="Arial" w:cs="Arial"/>
          <w:bCs/>
        </w:rPr>
        <w:t>12.15</w:t>
      </w:r>
      <w:r w:rsidR="00391117">
        <w:rPr>
          <w:rFonts w:ascii="Arial" w:hAnsi="Arial" w:cs="Arial"/>
          <w:bCs/>
        </w:rPr>
        <w:t>.</w:t>
      </w:r>
      <w:r w:rsidR="0012271B" w:rsidRPr="001368A3">
        <w:rPr>
          <w:rFonts w:ascii="Arial" w:hAnsi="Arial" w:cs="Arial"/>
          <w:bCs/>
          <w:color w:val="FF0000"/>
        </w:rPr>
        <w:tab/>
      </w:r>
      <w:r w:rsidR="001246FD" w:rsidRPr="006E3F0D">
        <w:rPr>
          <w:rFonts w:ascii="Arial" w:hAnsi="Arial" w:cs="Arial"/>
          <w:bCs/>
        </w:rPr>
        <w:t>Jeżeli dokumenty elektroniczne, przekazywane przy użyciu środków komunikacji e</w:t>
      </w:r>
      <w:r w:rsidR="00FD258A" w:rsidRPr="006E3F0D">
        <w:rPr>
          <w:rFonts w:ascii="Arial" w:hAnsi="Arial" w:cs="Arial"/>
          <w:bCs/>
        </w:rPr>
        <w:t>lektronicznej poprzez Platformę, zawierają informacje stanowiące tajemnicę przedsiębiorstwa  w rozumieniu ustawy  z dnia 16 kwietnia 1993 r o zwalczaniu nieuczciwej konkurencji (Dz.U. z 2020 r. poz. 1913), Wykonawca w celu utrzymania  w poufności tych informacji, przekazuje je poprzez Formularz składania oferty w miejscu wyznaczonym do dołączenia pliku części oferty stanowiącej tajemnicę przedsiębiorstwa. Wykonawca zobowiązany jest, wraz z przekazaniem tych informacji, wykazać spełnienie przesłanek określonych w art. 11 ust. 2 ustawy o zwalczaniu nieuczciwej konkurencji. Zaleca się, aby uzasadnienie zastrzeżenia informacji jako tajemnicy przedsiębiorstwa było sformu</w:t>
      </w:r>
      <w:r w:rsidR="00FF4D02" w:rsidRPr="006E3F0D">
        <w:rPr>
          <w:rFonts w:ascii="Arial" w:hAnsi="Arial" w:cs="Arial"/>
          <w:bCs/>
        </w:rPr>
        <w:t>ł</w:t>
      </w:r>
      <w:r w:rsidR="00FD258A" w:rsidRPr="006E3F0D">
        <w:rPr>
          <w:rFonts w:ascii="Arial" w:hAnsi="Arial" w:cs="Arial"/>
          <w:bCs/>
        </w:rPr>
        <w:t>owane w sposób umożliwiający jego udostępnienie. Zastrze</w:t>
      </w:r>
      <w:r w:rsidR="00FF4D02" w:rsidRPr="006E3F0D">
        <w:rPr>
          <w:rFonts w:ascii="Arial" w:hAnsi="Arial" w:cs="Arial"/>
          <w:bCs/>
        </w:rPr>
        <w:t>ż</w:t>
      </w:r>
      <w:r w:rsidR="00FD258A" w:rsidRPr="006E3F0D">
        <w:rPr>
          <w:rFonts w:ascii="Arial" w:hAnsi="Arial" w:cs="Arial"/>
          <w:bCs/>
        </w:rPr>
        <w:t>enie przez Wykonawcę</w:t>
      </w:r>
      <w:r w:rsidR="00090D12" w:rsidRPr="006E3F0D">
        <w:rPr>
          <w:rFonts w:ascii="Arial" w:hAnsi="Arial" w:cs="Arial"/>
          <w:bCs/>
        </w:rPr>
        <w:t xml:space="preserve"> </w:t>
      </w:r>
      <w:r w:rsidR="00FD258A" w:rsidRPr="006E3F0D">
        <w:rPr>
          <w:rFonts w:ascii="Arial" w:hAnsi="Arial" w:cs="Arial"/>
          <w:bCs/>
        </w:rPr>
        <w:t>tajemnicy przedsiębiorstwa bez uzasadnienia, będzie traktowane  przez Zamawiaj</w:t>
      </w:r>
      <w:r w:rsidR="00090D12" w:rsidRPr="006E3F0D">
        <w:rPr>
          <w:rFonts w:ascii="Arial" w:hAnsi="Arial" w:cs="Arial"/>
          <w:bCs/>
        </w:rPr>
        <w:t>ą</w:t>
      </w:r>
      <w:r w:rsidR="00FD258A" w:rsidRPr="006E3F0D">
        <w:rPr>
          <w:rFonts w:ascii="Arial" w:hAnsi="Arial" w:cs="Arial"/>
          <w:bCs/>
        </w:rPr>
        <w:t xml:space="preserve">cego jako bezskuteczne  ze względu na </w:t>
      </w:r>
      <w:r w:rsidR="00090D12" w:rsidRPr="006E3F0D">
        <w:rPr>
          <w:rFonts w:ascii="Arial" w:hAnsi="Arial" w:cs="Arial"/>
          <w:bCs/>
        </w:rPr>
        <w:t>zaniechanie</w:t>
      </w:r>
      <w:r w:rsidR="00FD258A" w:rsidRPr="006E3F0D">
        <w:rPr>
          <w:rFonts w:ascii="Arial" w:hAnsi="Arial" w:cs="Arial"/>
          <w:bCs/>
        </w:rPr>
        <w:t xml:space="preserve"> </w:t>
      </w:r>
      <w:r w:rsidR="00212DF3" w:rsidRPr="006E3F0D">
        <w:rPr>
          <w:rFonts w:ascii="Arial" w:hAnsi="Arial" w:cs="Arial"/>
          <w:bCs/>
        </w:rPr>
        <w:t xml:space="preserve">przez Wykonawcę podjęcia niezbędnych działań w celu zachowania poufności objętych klauzulą informacji zgodnie z postanowieniami art. 18 ust. 3 ustawy </w:t>
      </w:r>
      <w:proofErr w:type="spellStart"/>
      <w:r w:rsidR="00212DF3" w:rsidRPr="006E3F0D">
        <w:rPr>
          <w:rFonts w:ascii="Arial" w:hAnsi="Arial" w:cs="Arial"/>
          <w:bCs/>
        </w:rPr>
        <w:t>Pzp</w:t>
      </w:r>
      <w:proofErr w:type="spellEnd"/>
      <w:r w:rsidR="00212DF3" w:rsidRPr="006E3F0D">
        <w:rPr>
          <w:rFonts w:ascii="Arial" w:hAnsi="Arial" w:cs="Arial"/>
          <w:bCs/>
        </w:rPr>
        <w:t>.</w:t>
      </w:r>
    </w:p>
    <w:p w14:paraId="55463594" w14:textId="4767942E" w:rsidR="00D753C5" w:rsidRDefault="00CE38F0" w:rsidP="0012271B">
      <w:pPr>
        <w:ind w:left="709" w:hanging="993"/>
        <w:jc w:val="both"/>
        <w:rPr>
          <w:rFonts w:ascii="Arial" w:hAnsi="Arial" w:cs="Arial"/>
          <w:bCs/>
        </w:rPr>
      </w:pPr>
      <w:r w:rsidRPr="00D47FA4">
        <w:rPr>
          <w:rFonts w:ascii="Arial" w:hAnsi="Arial" w:cs="Arial"/>
          <w:bCs/>
          <w:color w:val="000000" w:themeColor="text1"/>
        </w:rPr>
        <w:t>12.16</w:t>
      </w:r>
      <w:r w:rsidR="0012271B" w:rsidRPr="00D47FA4">
        <w:rPr>
          <w:rFonts w:ascii="Arial" w:hAnsi="Arial" w:cs="Arial"/>
          <w:bCs/>
          <w:color w:val="000000" w:themeColor="text1"/>
        </w:rPr>
        <w:t>.</w:t>
      </w:r>
      <w:r w:rsidR="0012271B" w:rsidRPr="00D47FA4">
        <w:rPr>
          <w:rFonts w:ascii="Arial" w:hAnsi="Arial" w:cs="Arial"/>
          <w:bCs/>
          <w:color w:val="000000" w:themeColor="text1"/>
        </w:rPr>
        <w:tab/>
      </w:r>
      <w:r w:rsidRPr="00D47FA4">
        <w:rPr>
          <w:rFonts w:ascii="Arial" w:hAnsi="Arial" w:cs="Arial"/>
          <w:bCs/>
          <w:color w:val="000000" w:themeColor="text1"/>
        </w:rPr>
        <w:t>Wykonawca za pośrednictwem platformazakupowa.pl może przed upływem terminu do składania ofert zmienić lub wycofać ofertę. Sposób dokonywania zmiany lub wycofania</w:t>
      </w:r>
      <w:r w:rsidR="00B01EB0" w:rsidRPr="00D47FA4">
        <w:rPr>
          <w:rFonts w:ascii="Arial" w:hAnsi="Arial" w:cs="Arial"/>
          <w:bCs/>
          <w:color w:val="000000" w:themeColor="text1"/>
        </w:rPr>
        <w:t xml:space="preserve"> oferty</w:t>
      </w:r>
      <w:r w:rsidR="00D47FA4">
        <w:rPr>
          <w:rFonts w:ascii="Arial" w:hAnsi="Arial" w:cs="Arial"/>
          <w:bCs/>
          <w:color w:val="000000" w:themeColor="text1"/>
        </w:rPr>
        <w:t xml:space="preserve"> opisano </w:t>
      </w:r>
      <w:r w:rsidRPr="00D47FA4">
        <w:rPr>
          <w:rFonts w:ascii="Arial" w:hAnsi="Arial" w:cs="Arial"/>
          <w:bCs/>
          <w:color w:val="000000" w:themeColor="text1"/>
        </w:rPr>
        <w:t xml:space="preserve">w instrukcji </w:t>
      </w:r>
      <w:r w:rsidR="00D47FA4">
        <w:rPr>
          <w:rFonts w:ascii="Arial" w:hAnsi="Arial" w:cs="Arial"/>
          <w:bCs/>
          <w:color w:val="000000" w:themeColor="text1"/>
        </w:rPr>
        <w:t>o której mowa w punkcie 12.9 SWZ.</w:t>
      </w:r>
    </w:p>
    <w:p w14:paraId="5F46F8E4" w14:textId="743E2FE5" w:rsidR="00D753C5" w:rsidRDefault="00D753C5" w:rsidP="0012271B">
      <w:pPr>
        <w:ind w:left="709" w:hanging="993"/>
        <w:jc w:val="both"/>
        <w:rPr>
          <w:rFonts w:ascii="Arial" w:hAnsi="Arial" w:cs="Arial"/>
          <w:bCs/>
        </w:rPr>
      </w:pPr>
      <w:r>
        <w:rPr>
          <w:rFonts w:ascii="Arial" w:hAnsi="Arial" w:cs="Arial"/>
          <w:bCs/>
        </w:rPr>
        <w:t>12.17</w:t>
      </w:r>
      <w:r w:rsidR="0012271B">
        <w:rPr>
          <w:rFonts w:ascii="Arial" w:hAnsi="Arial" w:cs="Arial"/>
          <w:bCs/>
        </w:rPr>
        <w:t>.</w:t>
      </w:r>
      <w:r w:rsidR="0012271B">
        <w:rPr>
          <w:rFonts w:ascii="Arial" w:hAnsi="Arial" w:cs="Arial"/>
          <w:bCs/>
        </w:rPr>
        <w:tab/>
      </w:r>
      <w:r>
        <w:rPr>
          <w:rFonts w:ascii="Arial" w:hAnsi="Arial" w:cs="Arial"/>
          <w:bCs/>
        </w:rPr>
        <w:t xml:space="preserve">Każdy z </w:t>
      </w:r>
      <w:r w:rsidR="00BA162E">
        <w:rPr>
          <w:rFonts w:ascii="Arial" w:hAnsi="Arial" w:cs="Arial"/>
          <w:bCs/>
        </w:rPr>
        <w:t>W</w:t>
      </w:r>
      <w:r>
        <w:rPr>
          <w:rFonts w:ascii="Arial" w:hAnsi="Arial" w:cs="Arial"/>
          <w:bCs/>
        </w:rPr>
        <w:t>ykonawców może złożyć tylko jedn</w:t>
      </w:r>
      <w:r w:rsidR="00CD0203">
        <w:rPr>
          <w:rFonts w:ascii="Arial" w:hAnsi="Arial" w:cs="Arial"/>
          <w:bCs/>
        </w:rPr>
        <w:t>ą</w:t>
      </w:r>
      <w:r>
        <w:rPr>
          <w:rFonts w:ascii="Arial" w:hAnsi="Arial" w:cs="Arial"/>
          <w:bCs/>
        </w:rPr>
        <w:t xml:space="preserve"> ofertę. Złożenie większej liczby ofert lub oferty zawierającej propozycje wariantowe </w:t>
      </w:r>
      <w:r w:rsidRPr="00CD0203">
        <w:rPr>
          <w:rFonts w:ascii="Arial" w:hAnsi="Arial" w:cs="Arial"/>
          <w:bCs/>
          <w:color w:val="FF0000"/>
        </w:rPr>
        <w:t xml:space="preserve"> </w:t>
      </w:r>
      <w:r w:rsidRPr="00CD0203">
        <w:rPr>
          <w:rFonts w:ascii="Arial" w:hAnsi="Arial" w:cs="Arial"/>
          <w:bCs/>
        </w:rPr>
        <w:t xml:space="preserve">podlegać </w:t>
      </w:r>
      <w:r>
        <w:rPr>
          <w:rFonts w:ascii="Arial" w:hAnsi="Arial" w:cs="Arial"/>
          <w:bCs/>
        </w:rPr>
        <w:t>będzie odrzuceniu.</w:t>
      </w:r>
    </w:p>
    <w:p w14:paraId="21CFAD34" w14:textId="2A9B5855" w:rsidR="00D753C5" w:rsidRDefault="00D753C5" w:rsidP="0012271B">
      <w:pPr>
        <w:ind w:left="709" w:hanging="993"/>
        <w:jc w:val="both"/>
        <w:rPr>
          <w:rFonts w:ascii="Arial" w:hAnsi="Arial" w:cs="Arial"/>
          <w:bCs/>
        </w:rPr>
      </w:pPr>
      <w:r>
        <w:rPr>
          <w:rFonts w:ascii="Arial" w:hAnsi="Arial" w:cs="Arial"/>
          <w:bCs/>
        </w:rPr>
        <w:t>12.18</w:t>
      </w:r>
      <w:r w:rsidR="0012271B">
        <w:rPr>
          <w:rFonts w:ascii="Arial" w:hAnsi="Arial" w:cs="Arial"/>
          <w:bCs/>
        </w:rPr>
        <w:t>.</w:t>
      </w:r>
      <w:r w:rsidR="0012271B">
        <w:rPr>
          <w:rFonts w:ascii="Arial" w:hAnsi="Arial" w:cs="Arial"/>
          <w:bCs/>
        </w:rPr>
        <w:tab/>
      </w:r>
      <w:r>
        <w:rPr>
          <w:rFonts w:ascii="Arial" w:hAnsi="Arial" w:cs="Arial"/>
          <w:bCs/>
        </w:rPr>
        <w:t>Ceny oferty muszą zawierać wszystkie koszty, jakie musi ponieść wykonawca, aby zrealizować zamówienie z najwyższą starannością oraz ewentualne rabaty.</w:t>
      </w:r>
    </w:p>
    <w:p w14:paraId="532D51A9" w14:textId="3ED59414" w:rsidR="00D753C5" w:rsidRDefault="00D753C5" w:rsidP="0012271B">
      <w:pPr>
        <w:ind w:left="709" w:hanging="993"/>
        <w:jc w:val="both"/>
        <w:rPr>
          <w:rFonts w:ascii="Arial" w:hAnsi="Arial" w:cs="Arial"/>
          <w:bCs/>
        </w:rPr>
      </w:pPr>
      <w:r>
        <w:rPr>
          <w:rFonts w:ascii="Arial" w:hAnsi="Arial" w:cs="Arial"/>
          <w:bCs/>
        </w:rPr>
        <w:t>12.19</w:t>
      </w:r>
      <w:r w:rsidR="0012271B">
        <w:rPr>
          <w:rFonts w:ascii="Arial" w:hAnsi="Arial" w:cs="Arial"/>
          <w:bCs/>
        </w:rPr>
        <w:t>.</w:t>
      </w:r>
      <w:r w:rsidR="0012271B">
        <w:rPr>
          <w:rFonts w:ascii="Arial" w:hAnsi="Arial" w:cs="Arial"/>
          <w:bCs/>
        </w:rPr>
        <w:tab/>
      </w:r>
      <w:r>
        <w:rPr>
          <w:rFonts w:ascii="Arial" w:hAnsi="Arial" w:cs="Arial"/>
          <w:bCs/>
        </w:rPr>
        <w:t xml:space="preserve">Dokumenty i oświadczenia składane przez Wykonawcę powinny być w języku polskim, chyba że w SWZ dopuszczono inaczej. W przypadku załączenia </w:t>
      </w:r>
      <w:r w:rsidR="00302F93">
        <w:rPr>
          <w:rFonts w:ascii="Arial" w:hAnsi="Arial" w:cs="Arial"/>
          <w:bCs/>
        </w:rPr>
        <w:t xml:space="preserve">dokumentów sporządzonych w innym języku niż dopuszczony, </w:t>
      </w:r>
      <w:r w:rsidR="00BA162E">
        <w:rPr>
          <w:rFonts w:ascii="Arial" w:hAnsi="Arial" w:cs="Arial"/>
          <w:bCs/>
        </w:rPr>
        <w:t>W</w:t>
      </w:r>
      <w:r w:rsidR="00302F93">
        <w:rPr>
          <w:rFonts w:ascii="Arial" w:hAnsi="Arial" w:cs="Arial"/>
          <w:bCs/>
        </w:rPr>
        <w:t>ykonawca zobowiązany jest załączyć tłumaczenie na język polski.</w:t>
      </w:r>
    </w:p>
    <w:p w14:paraId="176F3D37" w14:textId="229E96E3" w:rsidR="00302F93" w:rsidRDefault="00302F93" w:rsidP="0012271B">
      <w:pPr>
        <w:ind w:left="709" w:hanging="993"/>
        <w:jc w:val="both"/>
        <w:rPr>
          <w:rFonts w:ascii="Arial" w:hAnsi="Arial" w:cs="Arial"/>
          <w:bCs/>
        </w:rPr>
      </w:pPr>
      <w:r>
        <w:rPr>
          <w:rFonts w:ascii="Arial" w:hAnsi="Arial" w:cs="Arial"/>
          <w:bCs/>
        </w:rPr>
        <w:t>12.20</w:t>
      </w:r>
      <w:r w:rsidR="0012271B">
        <w:rPr>
          <w:rFonts w:ascii="Arial" w:hAnsi="Arial" w:cs="Arial"/>
          <w:bCs/>
        </w:rPr>
        <w:t>.</w:t>
      </w:r>
      <w:r w:rsidR="0012271B">
        <w:rPr>
          <w:rFonts w:ascii="Arial" w:hAnsi="Arial" w:cs="Arial"/>
          <w:bCs/>
        </w:rPr>
        <w:tab/>
      </w:r>
      <w:r>
        <w:rPr>
          <w:rFonts w:ascii="Arial" w:hAnsi="Arial" w:cs="Arial"/>
          <w:bCs/>
        </w:rPr>
        <w:t>Zgodnie z definicją dokumentu elektronicznego z art. 3 ust. 2 Ustawy o informatyzacji działalności podmiotów realizujących zadania publiczne,</w:t>
      </w:r>
      <w:r w:rsidR="006D6AF9">
        <w:rPr>
          <w:rFonts w:ascii="Arial" w:hAnsi="Arial" w:cs="Arial"/>
          <w:bCs/>
        </w:rPr>
        <w:t xml:space="preserve"> </w:t>
      </w:r>
      <w:r>
        <w:rPr>
          <w:rFonts w:ascii="Arial" w:hAnsi="Arial" w:cs="Arial"/>
          <w:bCs/>
        </w:rPr>
        <w:t>opatrzenie pliku kwalifikowanym podpisem elektronicznym, zaufanym lub osobistym jest jednoznaczne z podpisem oryginału dokumentu, z wyjątkiem kopii poświadczonych odpowiednio przez innego wykonawcę ubiegającego się  wspólnie z nim o udzielenie zamówienia, przez podmiot, na którego zdolnościach lub sytuacji polega Wykonawca,</w:t>
      </w:r>
      <w:r w:rsidR="006D6AF9">
        <w:rPr>
          <w:rFonts w:ascii="Arial" w:hAnsi="Arial" w:cs="Arial"/>
          <w:bCs/>
        </w:rPr>
        <w:t xml:space="preserve"> </w:t>
      </w:r>
      <w:r>
        <w:rPr>
          <w:rFonts w:ascii="Arial" w:hAnsi="Arial" w:cs="Arial"/>
          <w:bCs/>
        </w:rPr>
        <w:t>albo przez podwykonawcę.</w:t>
      </w:r>
    </w:p>
    <w:p w14:paraId="445A22B3" w14:textId="23F13061" w:rsidR="00302F93" w:rsidRDefault="00302F93" w:rsidP="0012271B">
      <w:pPr>
        <w:ind w:left="709" w:hanging="993"/>
        <w:jc w:val="both"/>
        <w:rPr>
          <w:rFonts w:ascii="Arial" w:hAnsi="Arial" w:cs="Arial"/>
          <w:bCs/>
        </w:rPr>
      </w:pPr>
      <w:r>
        <w:rPr>
          <w:rFonts w:ascii="Arial" w:hAnsi="Arial" w:cs="Arial"/>
          <w:bCs/>
        </w:rPr>
        <w:lastRenderedPageBreak/>
        <w:t>12.21</w:t>
      </w:r>
      <w:r w:rsidR="0012271B">
        <w:rPr>
          <w:rFonts w:ascii="Arial" w:hAnsi="Arial" w:cs="Arial"/>
          <w:bCs/>
        </w:rPr>
        <w:t>.</w:t>
      </w:r>
      <w:r w:rsidR="0012271B">
        <w:rPr>
          <w:rFonts w:ascii="Arial" w:hAnsi="Arial" w:cs="Arial"/>
          <w:bCs/>
        </w:rPr>
        <w:tab/>
      </w:r>
      <w:r>
        <w:rPr>
          <w:rFonts w:ascii="Arial" w:hAnsi="Arial" w:cs="Arial"/>
          <w:bCs/>
        </w:rPr>
        <w:t>Maksymalny rozmiar jednego pliku przesyłanego za pośrednictwem dedykowanych formularzy do</w:t>
      </w:r>
      <w:r w:rsidR="006D6AF9">
        <w:rPr>
          <w:rFonts w:ascii="Arial" w:hAnsi="Arial" w:cs="Arial"/>
          <w:bCs/>
        </w:rPr>
        <w:t xml:space="preserve">: </w:t>
      </w:r>
      <w:r>
        <w:rPr>
          <w:rFonts w:ascii="Arial" w:hAnsi="Arial" w:cs="Arial"/>
          <w:bCs/>
        </w:rPr>
        <w:t>złożenia,</w:t>
      </w:r>
      <w:r w:rsidR="006D6AF9">
        <w:rPr>
          <w:rFonts w:ascii="Arial" w:hAnsi="Arial" w:cs="Arial"/>
          <w:bCs/>
        </w:rPr>
        <w:t xml:space="preserve"> </w:t>
      </w:r>
      <w:r>
        <w:rPr>
          <w:rFonts w:ascii="Arial" w:hAnsi="Arial" w:cs="Arial"/>
          <w:bCs/>
        </w:rPr>
        <w:t>zmiany,</w:t>
      </w:r>
      <w:r w:rsidR="006D6AF9">
        <w:rPr>
          <w:rFonts w:ascii="Arial" w:hAnsi="Arial" w:cs="Arial"/>
          <w:bCs/>
        </w:rPr>
        <w:t xml:space="preserve"> </w:t>
      </w:r>
      <w:r>
        <w:rPr>
          <w:rFonts w:ascii="Arial" w:hAnsi="Arial" w:cs="Arial"/>
          <w:bCs/>
        </w:rPr>
        <w:t>wycofania oferty wynosi 150 MB natomiast przy  komunikacji wielkoś</w:t>
      </w:r>
      <w:r w:rsidR="00B01EB0">
        <w:rPr>
          <w:rFonts w:ascii="Arial" w:hAnsi="Arial" w:cs="Arial"/>
          <w:bCs/>
        </w:rPr>
        <w:t>ć</w:t>
      </w:r>
      <w:r>
        <w:rPr>
          <w:rFonts w:ascii="Arial" w:hAnsi="Arial" w:cs="Arial"/>
          <w:bCs/>
        </w:rPr>
        <w:t xml:space="preserve"> pliku to maksymalnie 500 MB.</w:t>
      </w:r>
    </w:p>
    <w:p w14:paraId="4C3D0CEA" w14:textId="776BB297" w:rsidR="00302F93" w:rsidRDefault="00302F93" w:rsidP="0012271B">
      <w:pPr>
        <w:ind w:left="709" w:hanging="993"/>
        <w:jc w:val="both"/>
        <w:rPr>
          <w:rFonts w:ascii="Arial" w:hAnsi="Arial" w:cs="Arial"/>
          <w:bCs/>
        </w:rPr>
      </w:pPr>
      <w:r>
        <w:rPr>
          <w:rFonts w:ascii="Arial" w:hAnsi="Arial" w:cs="Arial"/>
          <w:bCs/>
        </w:rPr>
        <w:t>12.22</w:t>
      </w:r>
      <w:r w:rsidR="0012271B">
        <w:rPr>
          <w:rFonts w:ascii="Arial" w:hAnsi="Arial" w:cs="Arial"/>
          <w:bCs/>
        </w:rPr>
        <w:t>.</w:t>
      </w:r>
      <w:r w:rsidR="0012271B">
        <w:rPr>
          <w:rFonts w:ascii="Arial" w:hAnsi="Arial" w:cs="Arial"/>
          <w:bCs/>
        </w:rPr>
        <w:tab/>
      </w:r>
      <w:r>
        <w:rPr>
          <w:rFonts w:ascii="Arial" w:hAnsi="Arial" w:cs="Arial"/>
          <w:bCs/>
        </w:rPr>
        <w:t>Rozszerzenia plików wykorzystywanych przez Wykonawców muszą być zgodne z załącznikiem nr 2 do „Rozporządzenia Rady Ministrów</w:t>
      </w:r>
      <w:r w:rsidR="0080416B">
        <w:rPr>
          <w:rFonts w:ascii="Arial" w:hAnsi="Arial" w:cs="Arial"/>
          <w:bCs/>
        </w:rPr>
        <w:t xml:space="preserve"> w sprawie Krajowych ram interoperacyjności, minimalnych wymagań dla rejestrów publicznych i wymiany informacji w postaci elektronicznej oraz minimalnych wymagań dla systemów teleinformatycznych” , zwanego dalej Rozporządzeniem KRI.</w:t>
      </w:r>
    </w:p>
    <w:p w14:paraId="0EF91188" w14:textId="4A6888B6" w:rsidR="0080416B" w:rsidRDefault="0080416B" w:rsidP="0012271B">
      <w:pPr>
        <w:ind w:left="709" w:hanging="993"/>
        <w:jc w:val="both"/>
        <w:rPr>
          <w:rFonts w:ascii="Arial" w:hAnsi="Arial" w:cs="Arial"/>
          <w:bCs/>
        </w:rPr>
      </w:pPr>
      <w:r>
        <w:rPr>
          <w:rFonts w:ascii="Arial" w:hAnsi="Arial" w:cs="Arial"/>
          <w:bCs/>
        </w:rPr>
        <w:t>12.23</w:t>
      </w:r>
      <w:r w:rsidR="0012271B">
        <w:rPr>
          <w:rFonts w:ascii="Arial" w:hAnsi="Arial" w:cs="Arial"/>
          <w:bCs/>
        </w:rPr>
        <w:t>.</w:t>
      </w:r>
      <w:r w:rsidR="0012271B">
        <w:rPr>
          <w:rFonts w:ascii="Arial" w:hAnsi="Arial" w:cs="Arial"/>
          <w:bCs/>
        </w:rPr>
        <w:tab/>
      </w:r>
      <w:r>
        <w:rPr>
          <w:rFonts w:ascii="Arial" w:hAnsi="Arial" w:cs="Arial"/>
          <w:bCs/>
        </w:rPr>
        <w:t xml:space="preserve">Zamawiający rekomenduje wykorzystanie formatów: </w:t>
      </w:r>
      <w:r w:rsidR="00EB3CAB">
        <w:rPr>
          <w:rFonts w:ascii="Arial" w:hAnsi="Arial" w:cs="Arial"/>
          <w:bCs/>
        </w:rPr>
        <w:t>.</w:t>
      </w:r>
      <w:r>
        <w:rPr>
          <w:rFonts w:ascii="Arial" w:hAnsi="Arial" w:cs="Arial"/>
          <w:bCs/>
        </w:rPr>
        <w:t xml:space="preserve">pdf </w:t>
      </w:r>
      <w:r w:rsidR="00EB3CAB">
        <w:rPr>
          <w:rFonts w:ascii="Arial" w:hAnsi="Arial" w:cs="Arial"/>
          <w:bCs/>
        </w:rPr>
        <w:t>.</w:t>
      </w:r>
      <w:proofErr w:type="spellStart"/>
      <w:r>
        <w:rPr>
          <w:rFonts w:ascii="Arial" w:hAnsi="Arial" w:cs="Arial"/>
          <w:bCs/>
        </w:rPr>
        <w:t>doc</w:t>
      </w:r>
      <w:proofErr w:type="spellEnd"/>
      <w:r>
        <w:rPr>
          <w:rFonts w:ascii="Arial" w:hAnsi="Arial" w:cs="Arial"/>
          <w:bCs/>
        </w:rPr>
        <w:t xml:space="preserve"> </w:t>
      </w:r>
      <w:r w:rsidR="00EB3CAB">
        <w:rPr>
          <w:rFonts w:ascii="Arial" w:hAnsi="Arial" w:cs="Arial"/>
          <w:bCs/>
        </w:rPr>
        <w:t>.</w:t>
      </w:r>
      <w:proofErr w:type="spellStart"/>
      <w:r>
        <w:rPr>
          <w:rFonts w:ascii="Arial" w:hAnsi="Arial" w:cs="Arial"/>
          <w:bCs/>
        </w:rPr>
        <w:t>docx</w:t>
      </w:r>
      <w:proofErr w:type="spellEnd"/>
      <w:r>
        <w:rPr>
          <w:rFonts w:ascii="Arial" w:hAnsi="Arial" w:cs="Arial"/>
          <w:bCs/>
        </w:rPr>
        <w:t xml:space="preserve"> </w:t>
      </w:r>
      <w:r w:rsidR="00EB3CAB">
        <w:rPr>
          <w:rFonts w:ascii="Arial" w:hAnsi="Arial" w:cs="Arial"/>
          <w:bCs/>
        </w:rPr>
        <w:t>.</w:t>
      </w:r>
      <w:r>
        <w:rPr>
          <w:rFonts w:ascii="Arial" w:hAnsi="Arial" w:cs="Arial"/>
          <w:bCs/>
        </w:rPr>
        <w:t xml:space="preserve">xls  </w:t>
      </w:r>
      <w:r w:rsidR="00EB3CAB">
        <w:rPr>
          <w:rFonts w:ascii="Arial" w:hAnsi="Arial" w:cs="Arial"/>
          <w:bCs/>
        </w:rPr>
        <w:t>.</w:t>
      </w:r>
      <w:proofErr w:type="spellStart"/>
      <w:r>
        <w:rPr>
          <w:rFonts w:ascii="Arial" w:hAnsi="Arial" w:cs="Arial"/>
          <w:bCs/>
        </w:rPr>
        <w:t>xlsx</w:t>
      </w:r>
      <w:proofErr w:type="spellEnd"/>
      <w:r>
        <w:rPr>
          <w:rFonts w:ascii="Arial" w:hAnsi="Arial" w:cs="Arial"/>
          <w:bCs/>
        </w:rPr>
        <w:t xml:space="preserve">  </w:t>
      </w:r>
      <w:r w:rsidR="00EB3CAB">
        <w:rPr>
          <w:rFonts w:ascii="Arial" w:hAnsi="Arial" w:cs="Arial"/>
          <w:bCs/>
        </w:rPr>
        <w:t>.</w:t>
      </w:r>
      <w:r>
        <w:rPr>
          <w:rFonts w:ascii="Arial" w:hAnsi="Arial" w:cs="Arial"/>
          <w:bCs/>
        </w:rPr>
        <w:t>jpg</w:t>
      </w:r>
      <w:r w:rsidR="00EB3CAB">
        <w:rPr>
          <w:rFonts w:ascii="Arial" w:hAnsi="Arial" w:cs="Arial"/>
          <w:bCs/>
        </w:rPr>
        <w:t xml:space="preserve"> </w:t>
      </w:r>
      <w:r>
        <w:rPr>
          <w:rFonts w:ascii="Arial" w:hAnsi="Arial" w:cs="Arial"/>
          <w:bCs/>
        </w:rPr>
        <w:t>(</w:t>
      </w:r>
      <w:proofErr w:type="spellStart"/>
      <w:r>
        <w:rPr>
          <w:rFonts w:ascii="Arial" w:hAnsi="Arial" w:cs="Arial"/>
          <w:bCs/>
        </w:rPr>
        <w:t>jpeg</w:t>
      </w:r>
      <w:proofErr w:type="spellEnd"/>
      <w:r>
        <w:rPr>
          <w:rFonts w:ascii="Arial" w:hAnsi="Arial" w:cs="Arial"/>
          <w:bCs/>
        </w:rPr>
        <w:t>.) ze szczególnym wskazaniem na pdf.</w:t>
      </w:r>
    </w:p>
    <w:p w14:paraId="6A97FBAD" w14:textId="6426F602" w:rsidR="0080416B" w:rsidRDefault="0080416B" w:rsidP="0012271B">
      <w:pPr>
        <w:ind w:left="709" w:hanging="993"/>
        <w:jc w:val="both"/>
        <w:rPr>
          <w:rFonts w:ascii="Arial" w:hAnsi="Arial" w:cs="Arial"/>
          <w:bCs/>
        </w:rPr>
      </w:pPr>
      <w:r>
        <w:rPr>
          <w:rFonts w:ascii="Arial" w:hAnsi="Arial" w:cs="Arial"/>
          <w:bCs/>
        </w:rPr>
        <w:t>12.24</w:t>
      </w:r>
      <w:r w:rsidR="0012271B">
        <w:rPr>
          <w:rFonts w:ascii="Arial" w:hAnsi="Arial" w:cs="Arial"/>
          <w:bCs/>
        </w:rPr>
        <w:t>.</w:t>
      </w:r>
      <w:r w:rsidR="0012271B">
        <w:rPr>
          <w:rFonts w:ascii="Arial" w:hAnsi="Arial" w:cs="Arial"/>
          <w:bCs/>
        </w:rPr>
        <w:tab/>
      </w:r>
      <w:r>
        <w:rPr>
          <w:rFonts w:ascii="Arial" w:hAnsi="Arial" w:cs="Arial"/>
          <w:bCs/>
        </w:rPr>
        <w:t>W celu ewentualnej kompresji danych zamawiający rekomenduje wykorzystanie jednego z rozszerzeń: .zip, .7Z.</w:t>
      </w:r>
    </w:p>
    <w:p w14:paraId="4F12FC4F" w14:textId="1BAB8127" w:rsidR="0080416B" w:rsidRDefault="0080416B" w:rsidP="0012271B">
      <w:pPr>
        <w:ind w:left="709" w:hanging="993"/>
        <w:jc w:val="both"/>
        <w:rPr>
          <w:rFonts w:ascii="Arial" w:hAnsi="Arial" w:cs="Arial"/>
          <w:bCs/>
        </w:rPr>
      </w:pPr>
      <w:r>
        <w:rPr>
          <w:rFonts w:ascii="Arial" w:hAnsi="Arial" w:cs="Arial"/>
          <w:bCs/>
        </w:rPr>
        <w:t>12.25</w:t>
      </w:r>
      <w:r w:rsidR="0012271B">
        <w:rPr>
          <w:rFonts w:ascii="Arial" w:hAnsi="Arial" w:cs="Arial"/>
          <w:bCs/>
        </w:rPr>
        <w:t>.</w:t>
      </w:r>
      <w:r w:rsidR="0012271B">
        <w:rPr>
          <w:rFonts w:ascii="Arial" w:hAnsi="Arial" w:cs="Arial"/>
          <w:bCs/>
        </w:rPr>
        <w:tab/>
      </w:r>
      <w:r w:rsidR="00BA162E">
        <w:rPr>
          <w:rFonts w:ascii="Arial" w:hAnsi="Arial" w:cs="Arial"/>
          <w:bCs/>
        </w:rPr>
        <w:t>W</w:t>
      </w:r>
      <w:r>
        <w:rPr>
          <w:rFonts w:ascii="Arial" w:hAnsi="Arial" w:cs="Arial"/>
          <w:bCs/>
        </w:rPr>
        <w:t>śród rozszerzeń powszechnych a niewystępujących w Rozporządzeniu KRI występują: .</w:t>
      </w:r>
      <w:proofErr w:type="spellStart"/>
      <w:r>
        <w:rPr>
          <w:rFonts w:ascii="Arial" w:hAnsi="Arial" w:cs="Arial"/>
          <w:bCs/>
        </w:rPr>
        <w:t>rar</w:t>
      </w:r>
      <w:proofErr w:type="spellEnd"/>
      <w:r>
        <w:rPr>
          <w:rFonts w:ascii="Arial" w:hAnsi="Arial" w:cs="Arial"/>
          <w:bCs/>
        </w:rPr>
        <w:t xml:space="preserve"> .gif .</w:t>
      </w:r>
      <w:proofErr w:type="spellStart"/>
      <w:r>
        <w:rPr>
          <w:rFonts w:ascii="Arial" w:hAnsi="Arial" w:cs="Arial"/>
          <w:bCs/>
        </w:rPr>
        <w:t>bmp</w:t>
      </w:r>
      <w:proofErr w:type="spellEnd"/>
      <w:r>
        <w:rPr>
          <w:rFonts w:ascii="Arial" w:hAnsi="Arial" w:cs="Arial"/>
          <w:bCs/>
        </w:rPr>
        <w:t xml:space="preserve"> .</w:t>
      </w:r>
      <w:proofErr w:type="spellStart"/>
      <w:r>
        <w:rPr>
          <w:rFonts w:ascii="Arial" w:hAnsi="Arial" w:cs="Arial"/>
          <w:bCs/>
        </w:rPr>
        <w:t>numbers</w:t>
      </w:r>
      <w:proofErr w:type="spellEnd"/>
      <w:r>
        <w:rPr>
          <w:rFonts w:ascii="Arial" w:hAnsi="Arial" w:cs="Arial"/>
          <w:bCs/>
        </w:rPr>
        <w:t xml:space="preserve"> .</w:t>
      </w:r>
      <w:proofErr w:type="spellStart"/>
      <w:r>
        <w:rPr>
          <w:rFonts w:ascii="Arial" w:hAnsi="Arial" w:cs="Arial"/>
          <w:bCs/>
        </w:rPr>
        <w:t>pages</w:t>
      </w:r>
      <w:proofErr w:type="spellEnd"/>
      <w:r>
        <w:rPr>
          <w:rFonts w:ascii="Arial" w:hAnsi="Arial" w:cs="Arial"/>
          <w:bCs/>
        </w:rPr>
        <w:t xml:space="preserve"> . Dokumenty złożone w takich plikach zostaną uznane za złożone nieskutecznie.</w:t>
      </w:r>
    </w:p>
    <w:p w14:paraId="620B5B82" w14:textId="47C29B1D" w:rsidR="0080416B" w:rsidRDefault="0080416B" w:rsidP="0012271B">
      <w:pPr>
        <w:ind w:left="709" w:hanging="993"/>
        <w:jc w:val="both"/>
        <w:rPr>
          <w:rFonts w:ascii="Arial" w:hAnsi="Arial" w:cs="Arial"/>
          <w:bCs/>
        </w:rPr>
      </w:pPr>
      <w:r>
        <w:rPr>
          <w:rFonts w:ascii="Arial" w:hAnsi="Arial" w:cs="Arial"/>
          <w:bCs/>
        </w:rPr>
        <w:t>12.26</w:t>
      </w:r>
      <w:r w:rsidR="0012271B">
        <w:rPr>
          <w:rFonts w:ascii="Arial" w:hAnsi="Arial" w:cs="Arial"/>
          <w:bCs/>
        </w:rPr>
        <w:t>.</w:t>
      </w:r>
      <w:r w:rsidR="0012271B">
        <w:rPr>
          <w:rFonts w:ascii="Arial" w:hAnsi="Arial" w:cs="Arial"/>
          <w:bCs/>
        </w:rPr>
        <w:tab/>
      </w:r>
      <w:r w:rsidR="00BA162E">
        <w:rPr>
          <w:rFonts w:ascii="Arial" w:hAnsi="Arial" w:cs="Arial"/>
          <w:bCs/>
        </w:rPr>
        <w:t>Z</w:t>
      </w:r>
      <w:r w:rsidR="00386023">
        <w:rPr>
          <w:rFonts w:ascii="Arial" w:hAnsi="Arial" w:cs="Arial"/>
          <w:bCs/>
        </w:rPr>
        <w:t xml:space="preserve">amawiający zwraca uwagę na ograniczenia wielkości plików podpisywanych profilem zaufanym, który wynosi maksymalnie 10MB, oraz na ograniczenie wielkości plików podpisywanych w aplikacji </w:t>
      </w:r>
      <w:proofErr w:type="spellStart"/>
      <w:r w:rsidR="00386023">
        <w:rPr>
          <w:rFonts w:ascii="Arial" w:hAnsi="Arial" w:cs="Arial"/>
          <w:bCs/>
        </w:rPr>
        <w:t>eDoApp</w:t>
      </w:r>
      <w:proofErr w:type="spellEnd"/>
      <w:r w:rsidR="00386023">
        <w:rPr>
          <w:rFonts w:ascii="Arial" w:hAnsi="Arial" w:cs="Arial"/>
          <w:bCs/>
        </w:rPr>
        <w:t xml:space="preserve"> służącej do składania podpisu osobistego, który wynosi maksymalnie 5MB.</w:t>
      </w:r>
    </w:p>
    <w:p w14:paraId="65D3BA9A" w14:textId="1CEF5E43" w:rsidR="00386023" w:rsidRDefault="00386023" w:rsidP="0012271B">
      <w:pPr>
        <w:ind w:left="709" w:hanging="993"/>
        <w:jc w:val="both"/>
        <w:rPr>
          <w:rFonts w:ascii="Arial" w:hAnsi="Arial" w:cs="Arial"/>
          <w:bCs/>
        </w:rPr>
      </w:pPr>
      <w:r>
        <w:rPr>
          <w:rFonts w:ascii="Arial" w:hAnsi="Arial" w:cs="Arial"/>
          <w:bCs/>
        </w:rPr>
        <w:t>12.27</w:t>
      </w:r>
      <w:r w:rsidR="0012271B">
        <w:rPr>
          <w:rFonts w:ascii="Arial" w:hAnsi="Arial" w:cs="Arial"/>
          <w:bCs/>
        </w:rPr>
        <w:t>.</w:t>
      </w:r>
      <w:r w:rsidR="0012271B">
        <w:rPr>
          <w:rFonts w:ascii="Arial" w:hAnsi="Arial" w:cs="Arial"/>
          <w:bCs/>
        </w:rPr>
        <w:tab/>
      </w:r>
      <w:r>
        <w:rPr>
          <w:rFonts w:ascii="Arial" w:hAnsi="Arial" w:cs="Arial"/>
          <w:bCs/>
        </w:rPr>
        <w:t>W przypadku stosowania przez Wykonawcę kwalifikowanego podpisu elektronicznego: ze względu na niskie ryzyko naruszenia  integralności pliku oraz łatwiejszą weryfikację podpisu Zamawiający zaleca, w miarę możliwości, przekonwertowanie plików składających się na ofertę na rozszerzenie .pdf i opatrzenie ich podpisem kwalifikowanym</w:t>
      </w:r>
      <w:r w:rsidR="00B24FA5">
        <w:rPr>
          <w:rFonts w:ascii="Arial" w:hAnsi="Arial" w:cs="Arial"/>
          <w:bCs/>
        </w:rPr>
        <w:t xml:space="preserve"> </w:t>
      </w:r>
      <w:r>
        <w:rPr>
          <w:rFonts w:ascii="Arial" w:hAnsi="Arial" w:cs="Arial"/>
          <w:bCs/>
        </w:rPr>
        <w:t xml:space="preserve">w formacie </w:t>
      </w:r>
      <w:proofErr w:type="spellStart"/>
      <w:r>
        <w:rPr>
          <w:rFonts w:ascii="Arial" w:hAnsi="Arial" w:cs="Arial"/>
          <w:bCs/>
        </w:rPr>
        <w:t>PAdES</w:t>
      </w:r>
      <w:proofErr w:type="spellEnd"/>
      <w:r>
        <w:rPr>
          <w:rFonts w:ascii="Arial" w:hAnsi="Arial" w:cs="Arial"/>
          <w:bCs/>
        </w:rPr>
        <w:t>. Pliki w innych formatach</w:t>
      </w:r>
      <w:r w:rsidR="00B24FA5">
        <w:rPr>
          <w:rFonts w:ascii="Arial" w:hAnsi="Arial" w:cs="Arial"/>
          <w:bCs/>
        </w:rPr>
        <w:t xml:space="preserve"> </w:t>
      </w:r>
      <w:r>
        <w:rPr>
          <w:rFonts w:ascii="Arial" w:hAnsi="Arial" w:cs="Arial"/>
          <w:bCs/>
        </w:rPr>
        <w:t xml:space="preserve">niż PDF zaleca się opatrzyć podpisem w formacie </w:t>
      </w:r>
      <w:proofErr w:type="spellStart"/>
      <w:r>
        <w:rPr>
          <w:rFonts w:ascii="Arial" w:hAnsi="Arial" w:cs="Arial"/>
          <w:bCs/>
        </w:rPr>
        <w:t>XAdES</w:t>
      </w:r>
      <w:proofErr w:type="spellEnd"/>
      <w:r>
        <w:rPr>
          <w:rFonts w:ascii="Arial" w:hAnsi="Arial" w:cs="Arial"/>
          <w:bCs/>
        </w:rPr>
        <w:t xml:space="preserve"> o typie zewnętrznym. Wykonawca powinien</w:t>
      </w:r>
      <w:r w:rsidR="00B24FA5">
        <w:rPr>
          <w:rFonts w:ascii="Arial" w:hAnsi="Arial" w:cs="Arial"/>
          <w:bCs/>
        </w:rPr>
        <w:t xml:space="preserve"> </w:t>
      </w:r>
      <w:r>
        <w:rPr>
          <w:rFonts w:ascii="Arial" w:hAnsi="Arial" w:cs="Arial"/>
          <w:bCs/>
        </w:rPr>
        <w:t>pami</w:t>
      </w:r>
      <w:r w:rsidR="00B01EB0">
        <w:rPr>
          <w:rFonts w:ascii="Arial" w:hAnsi="Arial" w:cs="Arial"/>
          <w:bCs/>
        </w:rPr>
        <w:t>ę</w:t>
      </w:r>
      <w:r>
        <w:rPr>
          <w:rFonts w:ascii="Arial" w:hAnsi="Arial" w:cs="Arial"/>
          <w:bCs/>
        </w:rPr>
        <w:t>tać, aby plik z podpisem przekazywać łącznie z dokumentem podpisywanym. Zamawiający rekomenduje wykorzystanie podpisu</w:t>
      </w:r>
      <w:r w:rsidR="00B24FA5">
        <w:rPr>
          <w:rFonts w:ascii="Arial" w:hAnsi="Arial" w:cs="Arial"/>
          <w:bCs/>
        </w:rPr>
        <w:t xml:space="preserve"> z kwalifikowanym znacznikiem czasu.</w:t>
      </w:r>
    </w:p>
    <w:p w14:paraId="2E26944A" w14:textId="7D36FEDB" w:rsidR="00B24FA5" w:rsidRDefault="00B24FA5" w:rsidP="0012271B">
      <w:pPr>
        <w:ind w:left="709" w:hanging="993"/>
        <w:jc w:val="both"/>
        <w:rPr>
          <w:rFonts w:ascii="Arial" w:hAnsi="Arial" w:cs="Arial"/>
          <w:bCs/>
        </w:rPr>
      </w:pPr>
      <w:r>
        <w:rPr>
          <w:rFonts w:ascii="Arial" w:hAnsi="Arial" w:cs="Arial"/>
          <w:bCs/>
        </w:rPr>
        <w:t>12.28</w:t>
      </w:r>
      <w:r w:rsidR="0012271B">
        <w:rPr>
          <w:rFonts w:ascii="Arial" w:hAnsi="Arial" w:cs="Arial"/>
          <w:bCs/>
        </w:rPr>
        <w:t>.</w:t>
      </w:r>
      <w:r w:rsidR="0012271B">
        <w:rPr>
          <w:rFonts w:ascii="Arial" w:hAnsi="Arial" w:cs="Arial"/>
          <w:bCs/>
        </w:rPr>
        <w:tab/>
      </w:r>
      <w:r>
        <w:rPr>
          <w:rFonts w:ascii="Arial" w:hAnsi="Arial" w:cs="Arial"/>
          <w:bCs/>
        </w:rPr>
        <w:t>Zamawiający zaleca aby  w przypadku podpisywania pliku przez kilka osó</w:t>
      </w:r>
      <w:r w:rsidR="00252EDA">
        <w:rPr>
          <w:rFonts w:ascii="Arial" w:hAnsi="Arial" w:cs="Arial"/>
          <w:bCs/>
        </w:rPr>
        <w:t>b</w:t>
      </w:r>
      <w:r>
        <w:rPr>
          <w:rFonts w:ascii="Arial" w:hAnsi="Arial" w:cs="Arial"/>
          <w:bCs/>
        </w:rPr>
        <w:t xml:space="preserve"> </w:t>
      </w:r>
      <w:r w:rsidR="00252EDA">
        <w:rPr>
          <w:rFonts w:ascii="Arial" w:hAnsi="Arial" w:cs="Arial"/>
          <w:bCs/>
        </w:rPr>
        <w:t>s</w:t>
      </w:r>
      <w:r>
        <w:rPr>
          <w:rFonts w:ascii="Arial" w:hAnsi="Arial" w:cs="Arial"/>
          <w:bCs/>
        </w:rPr>
        <w:t>tosować podpisy tego samego rodzaju. Podpisywanie różnymi rodzajami podpisów np. osobistym i kwalifikowanym może doprowadzić do problemów w weryfikacji plików.</w:t>
      </w:r>
    </w:p>
    <w:p w14:paraId="74A1EB6D" w14:textId="33ADC3D5" w:rsidR="00B24FA5" w:rsidRDefault="00B24FA5" w:rsidP="00252EDA">
      <w:pPr>
        <w:ind w:left="709" w:hanging="993"/>
        <w:jc w:val="both"/>
        <w:rPr>
          <w:rFonts w:ascii="Arial" w:hAnsi="Arial" w:cs="Arial"/>
          <w:bCs/>
        </w:rPr>
      </w:pPr>
      <w:r>
        <w:rPr>
          <w:rFonts w:ascii="Arial" w:hAnsi="Arial" w:cs="Arial"/>
          <w:bCs/>
        </w:rPr>
        <w:t>12.29</w:t>
      </w:r>
      <w:r w:rsidR="0012271B">
        <w:rPr>
          <w:rFonts w:ascii="Arial" w:hAnsi="Arial" w:cs="Arial"/>
          <w:bCs/>
        </w:rPr>
        <w:t>.</w:t>
      </w:r>
      <w:r w:rsidR="0012271B">
        <w:rPr>
          <w:rFonts w:ascii="Arial" w:hAnsi="Arial" w:cs="Arial"/>
          <w:bCs/>
        </w:rPr>
        <w:tab/>
      </w:r>
      <w:r>
        <w:rPr>
          <w:rFonts w:ascii="Arial" w:hAnsi="Arial" w:cs="Arial"/>
          <w:bCs/>
        </w:rPr>
        <w:t>Zamawiający zaleca, aby Wykonawca  z odpowiednim wyprzedzeniem przetestował możliwość prawidłowego wykorzystania wybranej metody podpisania plików oferty.</w:t>
      </w:r>
    </w:p>
    <w:p w14:paraId="6830F915" w14:textId="5B46AE6A" w:rsidR="00B24FA5" w:rsidRDefault="00B24FA5" w:rsidP="0012271B">
      <w:pPr>
        <w:ind w:left="709" w:hanging="993"/>
        <w:jc w:val="both"/>
        <w:rPr>
          <w:rFonts w:ascii="Arial" w:hAnsi="Arial" w:cs="Arial"/>
          <w:bCs/>
        </w:rPr>
      </w:pPr>
      <w:r>
        <w:rPr>
          <w:rFonts w:ascii="Arial" w:hAnsi="Arial" w:cs="Arial"/>
          <w:bCs/>
        </w:rPr>
        <w:t>12.30</w:t>
      </w:r>
      <w:r w:rsidR="0012271B">
        <w:rPr>
          <w:rFonts w:ascii="Arial" w:hAnsi="Arial" w:cs="Arial"/>
          <w:bCs/>
        </w:rPr>
        <w:t>.</w:t>
      </w:r>
      <w:r w:rsidR="0012271B">
        <w:rPr>
          <w:rFonts w:ascii="Arial" w:hAnsi="Arial" w:cs="Arial"/>
          <w:bCs/>
        </w:rPr>
        <w:tab/>
      </w:r>
      <w:r w:rsidR="00BE1CEA">
        <w:rPr>
          <w:rFonts w:ascii="Arial" w:hAnsi="Arial" w:cs="Arial"/>
          <w:bCs/>
        </w:rPr>
        <w:t>Ofertę należy przygotować z należytą starannością dla podmiotu ubiegającego się o udzielenie zamówienia publicznego i zachowaniem odpowiedniego odstępu czasu do zakończenia przyjmowania ofert/wniosków.</w:t>
      </w:r>
    </w:p>
    <w:p w14:paraId="4728071B" w14:textId="69FC8C4B" w:rsidR="00BE1CEA" w:rsidRDefault="00BE1CEA" w:rsidP="0012271B">
      <w:pPr>
        <w:ind w:left="709" w:hanging="993"/>
        <w:jc w:val="both"/>
        <w:rPr>
          <w:rFonts w:ascii="Arial" w:hAnsi="Arial" w:cs="Arial"/>
          <w:bCs/>
        </w:rPr>
      </w:pPr>
      <w:r>
        <w:rPr>
          <w:rFonts w:ascii="Arial" w:hAnsi="Arial" w:cs="Arial"/>
          <w:bCs/>
        </w:rPr>
        <w:t>12.31</w:t>
      </w:r>
      <w:r w:rsidR="0012271B">
        <w:rPr>
          <w:rFonts w:ascii="Arial" w:hAnsi="Arial" w:cs="Arial"/>
          <w:bCs/>
        </w:rPr>
        <w:t>.</w:t>
      </w:r>
      <w:r w:rsidR="0012271B">
        <w:rPr>
          <w:rFonts w:ascii="Arial" w:hAnsi="Arial" w:cs="Arial"/>
          <w:bCs/>
        </w:rPr>
        <w:tab/>
      </w:r>
      <w:r>
        <w:rPr>
          <w:rFonts w:ascii="Arial" w:hAnsi="Arial" w:cs="Arial"/>
          <w:bCs/>
        </w:rPr>
        <w:t>Jeśli wykonawca pakuje dokumenty np.</w:t>
      </w:r>
      <w:r w:rsidR="00252EDA">
        <w:rPr>
          <w:rFonts w:ascii="Arial" w:hAnsi="Arial" w:cs="Arial"/>
          <w:bCs/>
        </w:rPr>
        <w:t xml:space="preserve"> </w:t>
      </w:r>
      <w:r>
        <w:rPr>
          <w:rFonts w:ascii="Arial" w:hAnsi="Arial" w:cs="Arial"/>
          <w:bCs/>
        </w:rPr>
        <w:t>w plik o rozszerzeniu .zip, zaleca się wcześniejsze podpisanie każdego ze skompresowanych plików.</w:t>
      </w:r>
    </w:p>
    <w:p w14:paraId="7976A64F" w14:textId="4CE5199B" w:rsidR="00BE1CEA" w:rsidRDefault="00BE1CEA" w:rsidP="0012271B">
      <w:pPr>
        <w:ind w:left="709" w:hanging="993"/>
        <w:jc w:val="both"/>
        <w:rPr>
          <w:rFonts w:ascii="Arial" w:hAnsi="Arial" w:cs="Arial"/>
          <w:bCs/>
        </w:rPr>
      </w:pPr>
      <w:r>
        <w:rPr>
          <w:rFonts w:ascii="Arial" w:hAnsi="Arial" w:cs="Arial"/>
          <w:bCs/>
        </w:rPr>
        <w:t>12.3</w:t>
      </w:r>
      <w:r w:rsidR="00B01EB0">
        <w:rPr>
          <w:rFonts w:ascii="Arial" w:hAnsi="Arial" w:cs="Arial"/>
          <w:bCs/>
        </w:rPr>
        <w:t>2</w:t>
      </w:r>
      <w:r w:rsidR="0012271B">
        <w:rPr>
          <w:rFonts w:ascii="Arial" w:hAnsi="Arial" w:cs="Arial"/>
          <w:bCs/>
        </w:rPr>
        <w:t>.</w:t>
      </w:r>
      <w:r w:rsidR="0012271B">
        <w:rPr>
          <w:rFonts w:ascii="Arial" w:hAnsi="Arial" w:cs="Arial"/>
          <w:bCs/>
        </w:rPr>
        <w:tab/>
      </w:r>
      <w:r>
        <w:rPr>
          <w:rFonts w:ascii="Arial" w:hAnsi="Arial" w:cs="Arial"/>
          <w:bCs/>
        </w:rPr>
        <w:t>Zamawiający zaleca aby nie wprowadzać jakichkolwiek zmian w plikach po podpisaniu  ich podpisem kwalifikowanym. Może to skutkować naruszeniem integralności plików co równoważne będzie z koniecznością odrzucenia oferty.</w:t>
      </w:r>
    </w:p>
    <w:p w14:paraId="17810579" w14:textId="0D10B6EC" w:rsidR="000767E6" w:rsidRPr="00445A3D" w:rsidRDefault="000767E6" w:rsidP="000767E6">
      <w:pPr>
        <w:ind w:left="709" w:hanging="709"/>
        <w:jc w:val="both"/>
        <w:rPr>
          <w:rFonts w:ascii="Arial" w:hAnsi="Arial" w:cs="Arial"/>
          <w:bCs/>
        </w:rPr>
      </w:pPr>
      <w:r>
        <w:rPr>
          <w:rFonts w:ascii="Arial" w:hAnsi="Arial" w:cs="Arial"/>
          <w:bCs/>
        </w:rPr>
        <w:t xml:space="preserve">   </w:t>
      </w:r>
    </w:p>
    <w:p w14:paraId="68B9470D" w14:textId="3F041EBF" w:rsidR="00D77AE8" w:rsidRPr="009D07D9" w:rsidRDefault="00D77AE8" w:rsidP="00B462CF">
      <w:pPr>
        <w:ind w:left="709"/>
        <w:jc w:val="both"/>
        <w:rPr>
          <w:rFonts w:ascii="Arial" w:hAnsi="Arial" w:cs="Arial"/>
        </w:rPr>
      </w:pPr>
    </w:p>
    <w:p w14:paraId="72CF73AE" w14:textId="189F1568" w:rsidR="00B462CF" w:rsidRPr="009D07D9" w:rsidRDefault="00B462CF" w:rsidP="0012271B">
      <w:pPr>
        <w:ind w:left="-284"/>
        <w:jc w:val="both"/>
        <w:rPr>
          <w:rFonts w:ascii="Arial" w:hAnsi="Arial" w:cs="Arial"/>
          <w:b/>
        </w:rPr>
      </w:pPr>
      <w:r w:rsidRPr="009D07D9">
        <w:rPr>
          <w:rFonts w:ascii="Arial" w:hAnsi="Arial" w:cs="Arial"/>
          <w:b/>
        </w:rPr>
        <w:t>13.</w:t>
      </w:r>
      <w:r w:rsidRPr="009D07D9">
        <w:rPr>
          <w:rFonts w:ascii="Arial" w:hAnsi="Arial" w:cs="Arial"/>
          <w:b/>
        </w:rPr>
        <w:tab/>
        <w:t xml:space="preserve">UDZIELANIE WYJAŚNIEŃ TREŚCI SWZ </w:t>
      </w:r>
    </w:p>
    <w:p w14:paraId="1B95C429" w14:textId="6E89F260" w:rsidR="00B462CF" w:rsidRPr="009D07D9" w:rsidRDefault="00B462CF" w:rsidP="0012271B">
      <w:pPr>
        <w:pStyle w:val="Tekstpodstawowywcity"/>
        <w:tabs>
          <w:tab w:val="left" w:pos="709"/>
        </w:tabs>
        <w:ind w:left="709" w:hanging="993"/>
        <w:jc w:val="both"/>
        <w:rPr>
          <w:rFonts w:ascii="Arial" w:hAnsi="Arial" w:cs="Arial"/>
          <w:sz w:val="24"/>
          <w:szCs w:val="24"/>
        </w:rPr>
      </w:pPr>
      <w:r w:rsidRPr="009D07D9">
        <w:rPr>
          <w:rFonts w:ascii="Arial" w:hAnsi="Arial" w:cs="Arial"/>
          <w:sz w:val="24"/>
          <w:szCs w:val="24"/>
        </w:rPr>
        <w:t>13.1.</w:t>
      </w:r>
      <w:r w:rsidRPr="009D07D9">
        <w:rPr>
          <w:rFonts w:ascii="Arial" w:hAnsi="Arial" w:cs="Arial"/>
          <w:sz w:val="24"/>
          <w:szCs w:val="24"/>
        </w:rPr>
        <w:tab/>
      </w:r>
      <w:r w:rsidR="00B44D38" w:rsidRPr="009D07D9">
        <w:rPr>
          <w:rFonts w:ascii="Arial" w:hAnsi="Arial" w:cs="Arial"/>
          <w:color w:val="000000" w:themeColor="text1"/>
          <w:sz w:val="24"/>
          <w:szCs w:val="24"/>
        </w:rPr>
        <w:t xml:space="preserve">Wykonawca może zwrócić się do Zamawiającego o wyjaśnienie treści SWZ. </w:t>
      </w:r>
    </w:p>
    <w:p w14:paraId="09F256F0" w14:textId="17D380CD" w:rsidR="00B462CF" w:rsidRPr="00410307" w:rsidRDefault="00B462CF" w:rsidP="0012271B">
      <w:pPr>
        <w:pStyle w:val="Tekstpodstawowy2"/>
        <w:spacing w:before="0"/>
        <w:ind w:left="709" w:hanging="993"/>
        <w:rPr>
          <w:rFonts w:ascii="Arial" w:hAnsi="Arial" w:cs="Arial"/>
          <w:b w:val="0"/>
          <w:color w:val="00B0F0"/>
          <w:sz w:val="24"/>
          <w:szCs w:val="24"/>
        </w:rPr>
      </w:pPr>
      <w:r w:rsidRPr="009D07D9">
        <w:rPr>
          <w:rFonts w:ascii="Arial" w:hAnsi="Arial" w:cs="Arial"/>
          <w:b w:val="0"/>
          <w:sz w:val="24"/>
          <w:szCs w:val="24"/>
        </w:rPr>
        <w:t>13.2.</w:t>
      </w:r>
      <w:r w:rsidRPr="009D07D9">
        <w:rPr>
          <w:rFonts w:ascii="Arial" w:hAnsi="Arial" w:cs="Arial"/>
          <w:b w:val="0"/>
          <w:sz w:val="24"/>
          <w:szCs w:val="24"/>
        </w:rPr>
        <w:tab/>
      </w:r>
      <w:r w:rsidR="00BE1CEA" w:rsidRPr="00410307">
        <w:rPr>
          <w:rFonts w:ascii="Arial" w:hAnsi="Arial" w:cs="Arial"/>
          <w:b w:val="0"/>
          <w:color w:val="00B0F0"/>
          <w:sz w:val="24"/>
          <w:szCs w:val="24"/>
        </w:rPr>
        <w:t xml:space="preserve">Zamawiający </w:t>
      </w:r>
      <w:r w:rsidR="00BE1CEA" w:rsidRPr="00410307">
        <w:rPr>
          <w:rFonts w:ascii="Arial" w:hAnsi="Arial" w:cs="Arial"/>
          <w:b w:val="0"/>
          <w:strike/>
          <w:color w:val="FFFFFF" w:themeColor="background1"/>
          <w:sz w:val="24"/>
          <w:szCs w:val="24"/>
        </w:rPr>
        <w:t>zamierza</w:t>
      </w:r>
      <w:r w:rsidR="00BE1CEA" w:rsidRPr="00410307">
        <w:rPr>
          <w:rFonts w:ascii="Arial" w:hAnsi="Arial" w:cs="Arial"/>
          <w:b w:val="0"/>
          <w:color w:val="FFFFFF" w:themeColor="background1"/>
          <w:sz w:val="24"/>
          <w:szCs w:val="24"/>
        </w:rPr>
        <w:t xml:space="preserve"> /</w:t>
      </w:r>
      <w:r w:rsidR="00BE1CEA" w:rsidRPr="00410307">
        <w:rPr>
          <w:rFonts w:ascii="Arial" w:hAnsi="Arial" w:cs="Arial"/>
          <w:b w:val="0"/>
          <w:color w:val="00B0F0"/>
          <w:sz w:val="24"/>
          <w:szCs w:val="24"/>
        </w:rPr>
        <w:t xml:space="preserve"> </w:t>
      </w:r>
      <w:r w:rsidR="00BE1CEA" w:rsidRPr="00410307">
        <w:rPr>
          <w:rFonts w:ascii="Arial" w:hAnsi="Arial" w:cs="Arial"/>
          <w:color w:val="00B0F0"/>
          <w:sz w:val="24"/>
          <w:szCs w:val="24"/>
        </w:rPr>
        <w:t>nie zamierza</w:t>
      </w:r>
      <w:r w:rsidR="00BE1CEA" w:rsidRPr="00410307">
        <w:rPr>
          <w:rFonts w:ascii="Arial" w:hAnsi="Arial" w:cs="Arial"/>
          <w:b w:val="0"/>
          <w:color w:val="00B0F0"/>
          <w:sz w:val="24"/>
          <w:szCs w:val="24"/>
        </w:rPr>
        <w:t xml:space="preserve"> zwoływać zebrania Wykonawców przed składaniem ofert.</w:t>
      </w:r>
    </w:p>
    <w:p w14:paraId="5B932CBD" w14:textId="2DD95501" w:rsidR="00B462CF" w:rsidRPr="009D07D9" w:rsidRDefault="00B462CF" w:rsidP="0012271B">
      <w:pPr>
        <w:pStyle w:val="Tekstpodstawowywcity"/>
        <w:ind w:left="709" w:hanging="993"/>
        <w:jc w:val="both"/>
        <w:rPr>
          <w:rFonts w:ascii="Arial" w:hAnsi="Arial" w:cs="Arial"/>
          <w:b/>
          <w:sz w:val="24"/>
          <w:szCs w:val="24"/>
        </w:rPr>
      </w:pPr>
      <w:r w:rsidRPr="009D07D9">
        <w:rPr>
          <w:rFonts w:ascii="Arial" w:hAnsi="Arial" w:cs="Arial"/>
          <w:sz w:val="24"/>
          <w:szCs w:val="24"/>
        </w:rPr>
        <w:t>13.3.</w:t>
      </w:r>
      <w:r w:rsidRPr="009D07D9">
        <w:rPr>
          <w:rFonts w:ascii="Arial" w:hAnsi="Arial" w:cs="Arial"/>
          <w:sz w:val="24"/>
          <w:szCs w:val="24"/>
        </w:rPr>
        <w:tab/>
      </w:r>
      <w:r w:rsidR="000C383E">
        <w:rPr>
          <w:rFonts w:ascii="Arial" w:hAnsi="Arial" w:cs="Arial"/>
          <w:sz w:val="24"/>
          <w:szCs w:val="24"/>
        </w:rPr>
        <w:t>Zamawiający będzie przekazywał Wykonawcom informacje za pośrednictwem platformazakupowa.pl. Informacje dotyczące odpowiedzi na pytania, zmiany SWZ, zmiany terminu składania i otwarcia ofert Zamawiający będzie zamieszczał na platformie w sekcji</w:t>
      </w:r>
      <w:r w:rsidR="00252EDA">
        <w:rPr>
          <w:rFonts w:ascii="Arial" w:hAnsi="Arial" w:cs="Arial"/>
          <w:sz w:val="24"/>
          <w:szCs w:val="24"/>
        </w:rPr>
        <w:t xml:space="preserve"> </w:t>
      </w:r>
      <w:r w:rsidR="000C383E">
        <w:rPr>
          <w:rFonts w:ascii="Arial" w:hAnsi="Arial" w:cs="Arial"/>
          <w:sz w:val="24"/>
          <w:szCs w:val="24"/>
        </w:rPr>
        <w:t xml:space="preserve">„ Komunikaty”. Korespondencja, której zgodnie z obowiązującymi przepisami </w:t>
      </w:r>
      <w:r w:rsidR="000C383E">
        <w:rPr>
          <w:rFonts w:ascii="Arial" w:hAnsi="Arial" w:cs="Arial"/>
          <w:sz w:val="24"/>
          <w:szCs w:val="24"/>
        </w:rPr>
        <w:lastRenderedPageBreak/>
        <w:t>adresatem jest konkretny Wykonawca, będzie przekazywana  za pośrednictwem platformazakupowa.pl do konkretnego wykonawcy.</w:t>
      </w:r>
    </w:p>
    <w:p w14:paraId="44272046" w14:textId="77777777" w:rsidR="005E6D74" w:rsidRPr="009D07D9" w:rsidRDefault="005E6D74" w:rsidP="00835A41">
      <w:pPr>
        <w:ind w:left="709"/>
        <w:jc w:val="both"/>
        <w:rPr>
          <w:rFonts w:ascii="Arial" w:hAnsi="Arial" w:cs="Arial"/>
        </w:rPr>
      </w:pPr>
    </w:p>
    <w:p w14:paraId="2C0E01C3" w14:textId="77777777" w:rsidR="00912F01" w:rsidRPr="009D07D9" w:rsidRDefault="00F23B29" w:rsidP="00063122">
      <w:pPr>
        <w:ind w:left="720" w:hanging="1004"/>
        <w:jc w:val="both"/>
        <w:rPr>
          <w:rFonts w:ascii="Arial" w:hAnsi="Arial" w:cs="Arial"/>
          <w:b/>
        </w:rPr>
      </w:pPr>
      <w:r w:rsidRPr="009D07D9">
        <w:rPr>
          <w:rFonts w:ascii="Arial" w:hAnsi="Arial" w:cs="Arial"/>
          <w:b/>
        </w:rPr>
        <w:t>14</w:t>
      </w:r>
      <w:r w:rsidR="00912F01" w:rsidRPr="009D07D9">
        <w:rPr>
          <w:rFonts w:ascii="Arial" w:hAnsi="Arial" w:cs="Arial"/>
          <w:b/>
        </w:rPr>
        <w:t xml:space="preserve">. </w:t>
      </w:r>
      <w:r w:rsidR="00912F01" w:rsidRPr="009D07D9">
        <w:rPr>
          <w:rFonts w:ascii="Arial" w:hAnsi="Arial" w:cs="Arial"/>
          <w:b/>
        </w:rPr>
        <w:tab/>
      </w:r>
      <w:r w:rsidR="00912F01" w:rsidRPr="009D07D9">
        <w:rPr>
          <w:rStyle w:val="tekstdokbold"/>
          <w:rFonts w:ascii="Arial" w:hAnsi="Arial" w:cs="Arial"/>
        </w:rPr>
        <w:t>OPIS SPOSOBU PRZYGOTOWANIA OFERT</w:t>
      </w:r>
    </w:p>
    <w:p w14:paraId="306651A2" w14:textId="77777777" w:rsidR="00912F01" w:rsidRPr="009D07D9" w:rsidRDefault="00F23B29" w:rsidP="00063122">
      <w:pPr>
        <w:pStyle w:val="Tekstpodstawowy2"/>
        <w:spacing w:before="0"/>
        <w:ind w:left="709" w:hanging="993"/>
        <w:rPr>
          <w:rFonts w:ascii="Arial" w:hAnsi="Arial" w:cs="Arial"/>
          <w:b w:val="0"/>
          <w:bCs w:val="0"/>
          <w:sz w:val="24"/>
          <w:szCs w:val="24"/>
        </w:rPr>
      </w:pPr>
      <w:r w:rsidRPr="009D07D9">
        <w:rPr>
          <w:rFonts w:ascii="Arial" w:hAnsi="Arial" w:cs="Arial"/>
          <w:b w:val="0"/>
          <w:sz w:val="24"/>
          <w:szCs w:val="24"/>
        </w:rPr>
        <w:t>14</w:t>
      </w:r>
      <w:r w:rsidR="00912F01" w:rsidRPr="009D07D9">
        <w:rPr>
          <w:rFonts w:ascii="Arial" w:hAnsi="Arial" w:cs="Arial"/>
          <w:b w:val="0"/>
          <w:sz w:val="24"/>
          <w:szCs w:val="24"/>
        </w:rPr>
        <w:t>.1.</w:t>
      </w:r>
      <w:r w:rsidR="00912F01" w:rsidRPr="009D07D9">
        <w:rPr>
          <w:rFonts w:ascii="Arial" w:hAnsi="Arial" w:cs="Arial"/>
          <w:b w:val="0"/>
          <w:sz w:val="24"/>
          <w:szCs w:val="24"/>
        </w:rPr>
        <w:tab/>
      </w:r>
      <w:r w:rsidR="00912F01" w:rsidRPr="009D07D9">
        <w:rPr>
          <w:rFonts w:ascii="Arial" w:hAnsi="Arial" w:cs="Arial"/>
          <w:b w:val="0"/>
          <w:bCs w:val="0"/>
          <w:sz w:val="24"/>
          <w:szCs w:val="24"/>
        </w:rPr>
        <w:t>Wykonawca może złożyć tylko jedną ofertę.</w:t>
      </w:r>
    </w:p>
    <w:p w14:paraId="175AE42D" w14:textId="33978FCC" w:rsidR="006D6EAE" w:rsidRDefault="00F23B29" w:rsidP="00063122">
      <w:pPr>
        <w:pStyle w:val="Tekstpodstawowy2"/>
        <w:spacing w:before="0"/>
        <w:ind w:left="709" w:hanging="993"/>
        <w:rPr>
          <w:rFonts w:ascii="Arial" w:hAnsi="Arial" w:cs="Arial"/>
          <w:b w:val="0"/>
          <w:bCs w:val="0"/>
          <w:sz w:val="24"/>
          <w:szCs w:val="24"/>
        </w:rPr>
      </w:pPr>
      <w:r w:rsidRPr="009D07D9">
        <w:rPr>
          <w:rFonts w:ascii="Arial" w:hAnsi="Arial" w:cs="Arial"/>
          <w:b w:val="0"/>
          <w:sz w:val="24"/>
          <w:szCs w:val="24"/>
        </w:rPr>
        <w:t>14</w:t>
      </w:r>
      <w:r w:rsidR="00793E4E" w:rsidRPr="009D07D9">
        <w:rPr>
          <w:rFonts w:ascii="Arial" w:hAnsi="Arial" w:cs="Arial"/>
          <w:b w:val="0"/>
          <w:sz w:val="24"/>
          <w:szCs w:val="24"/>
        </w:rPr>
        <w:t>.2</w:t>
      </w:r>
      <w:r w:rsidR="00912F01" w:rsidRPr="009D07D9">
        <w:rPr>
          <w:rFonts w:ascii="Arial" w:hAnsi="Arial" w:cs="Arial"/>
          <w:b w:val="0"/>
          <w:sz w:val="24"/>
          <w:szCs w:val="24"/>
        </w:rPr>
        <w:t>.</w:t>
      </w:r>
      <w:r w:rsidR="00912F01" w:rsidRPr="009D07D9">
        <w:rPr>
          <w:rFonts w:ascii="Arial" w:hAnsi="Arial" w:cs="Arial"/>
          <w:b w:val="0"/>
          <w:sz w:val="24"/>
          <w:szCs w:val="24"/>
        </w:rPr>
        <w:tab/>
      </w:r>
      <w:r w:rsidR="00912F01" w:rsidRPr="009D07D9">
        <w:rPr>
          <w:rFonts w:ascii="Arial" w:hAnsi="Arial" w:cs="Arial"/>
          <w:b w:val="0"/>
          <w:bCs w:val="0"/>
          <w:sz w:val="24"/>
          <w:szCs w:val="24"/>
        </w:rPr>
        <w:t>Ofertę stanowi wypełniony Formularz „Oferta”</w:t>
      </w:r>
      <w:r w:rsidR="00BD3026" w:rsidRPr="009D07D9">
        <w:rPr>
          <w:rFonts w:ascii="Arial" w:hAnsi="Arial" w:cs="Arial"/>
          <w:b w:val="0"/>
          <w:bCs w:val="0"/>
          <w:sz w:val="24"/>
          <w:szCs w:val="24"/>
        </w:rPr>
        <w:t xml:space="preserve"> oraz </w:t>
      </w:r>
      <w:r w:rsidR="006D6EAE" w:rsidRPr="009D07D9">
        <w:rPr>
          <w:rFonts w:ascii="Arial" w:hAnsi="Arial" w:cs="Arial"/>
          <w:b w:val="0"/>
          <w:bCs w:val="0"/>
          <w:sz w:val="24"/>
          <w:szCs w:val="24"/>
        </w:rPr>
        <w:t>następujące dokumenty:</w:t>
      </w:r>
    </w:p>
    <w:p w14:paraId="6775A4D8" w14:textId="7AC20E94" w:rsidR="00063122" w:rsidRDefault="00063122" w:rsidP="00943FB9">
      <w:pPr>
        <w:pStyle w:val="Tekstpodstawowy2"/>
        <w:numPr>
          <w:ilvl w:val="2"/>
          <w:numId w:val="70"/>
        </w:numPr>
        <w:tabs>
          <w:tab w:val="left" w:pos="709"/>
        </w:tabs>
        <w:spacing w:before="0"/>
        <w:ind w:hanging="1713"/>
        <w:rPr>
          <w:rFonts w:ascii="Arial" w:hAnsi="Arial" w:cs="Arial"/>
          <w:b w:val="0"/>
          <w:bCs w:val="0"/>
          <w:sz w:val="24"/>
          <w:szCs w:val="24"/>
        </w:rPr>
      </w:pPr>
      <w:r>
        <w:rPr>
          <w:rFonts w:ascii="Arial" w:hAnsi="Arial" w:cs="Arial"/>
          <w:b w:val="0"/>
          <w:bCs w:val="0"/>
          <w:sz w:val="24"/>
          <w:szCs w:val="24"/>
        </w:rPr>
        <w:t>W</w:t>
      </w:r>
      <w:r w:rsidRPr="009D07D9">
        <w:rPr>
          <w:rFonts w:ascii="Arial" w:hAnsi="Arial" w:cs="Arial"/>
          <w:b w:val="0"/>
          <w:bCs w:val="0"/>
          <w:sz w:val="24"/>
          <w:szCs w:val="24"/>
        </w:rPr>
        <w:t>ypełniony Formularz cenowy</w:t>
      </w:r>
      <w:r>
        <w:rPr>
          <w:rFonts w:ascii="Arial" w:hAnsi="Arial" w:cs="Arial"/>
          <w:b w:val="0"/>
          <w:bCs w:val="0"/>
          <w:sz w:val="24"/>
          <w:szCs w:val="24"/>
        </w:rPr>
        <w:t xml:space="preserve"> wraz z załącznikami </w:t>
      </w:r>
      <w:r w:rsidRPr="009D07D9">
        <w:rPr>
          <w:rFonts w:ascii="Arial" w:hAnsi="Arial" w:cs="Arial"/>
          <w:b w:val="0"/>
          <w:bCs w:val="0"/>
          <w:sz w:val="24"/>
          <w:szCs w:val="24"/>
        </w:rPr>
        <w:t>;</w:t>
      </w:r>
    </w:p>
    <w:p w14:paraId="58745CED" w14:textId="1DEFDD1A" w:rsidR="00063122" w:rsidRPr="00063122" w:rsidRDefault="000B1D89" w:rsidP="00943FB9">
      <w:pPr>
        <w:pStyle w:val="Tekstpodstawowy2"/>
        <w:numPr>
          <w:ilvl w:val="2"/>
          <w:numId w:val="70"/>
        </w:numPr>
        <w:tabs>
          <w:tab w:val="left" w:pos="709"/>
        </w:tabs>
        <w:spacing w:before="0"/>
        <w:ind w:left="709" w:hanging="993"/>
        <w:rPr>
          <w:rFonts w:ascii="Arial" w:hAnsi="Arial" w:cs="Arial"/>
          <w:b w:val="0"/>
          <w:bCs w:val="0"/>
          <w:sz w:val="24"/>
          <w:szCs w:val="24"/>
        </w:rPr>
      </w:pPr>
      <w:r>
        <w:rPr>
          <w:rFonts w:ascii="Arial" w:hAnsi="Arial" w:cs="Arial"/>
          <w:b w:val="0"/>
          <w:bCs w:val="0"/>
          <w:sz w:val="24"/>
          <w:szCs w:val="24"/>
        </w:rPr>
        <w:t>Dokument „</w:t>
      </w:r>
      <w:r w:rsidR="00063122">
        <w:rPr>
          <w:rFonts w:ascii="Arial" w:hAnsi="Arial" w:cs="Arial"/>
          <w:b w:val="0"/>
          <w:bCs w:val="0"/>
          <w:sz w:val="24"/>
          <w:szCs w:val="24"/>
        </w:rPr>
        <w:t xml:space="preserve">Organizacja pracy” </w:t>
      </w:r>
      <w:r w:rsidR="00063122" w:rsidRPr="006F2F38">
        <w:rPr>
          <w:rFonts w:ascii="Arial" w:hAnsi="Arial" w:cs="Arial"/>
          <w:b w:val="0"/>
          <w:color w:val="000000" w:themeColor="text1"/>
          <w:sz w:val="24"/>
          <w:szCs w:val="24"/>
        </w:rPr>
        <w:t>związany z oceną kryterium opisanym w pk</w:t>
      </w:r>
      <w:r w:rsidR="00063122">
        <w:rPr>
          <w:rFonts w:ascii="Arial" w:hAnsi="Arial" w:cs="Arial"/>
          <w:b w:val="0"/>
          <w:color w:val="000000" w:themeColor="text1"/>
          <w:sz w:val="24"/>
          <w:szCs w:val="24"/>
        </w:rPr>
        <w:t xml:space="preserve">t. 19.2.3- ujęty w nie więcej niż </w:t>
      </w:r>
      <w:r w:rsidR="00BA162E">
        <w:rPr>
          <w:rFonts w:ascii="Arial" w:hAnsi="Arial" w:cs="Arial"/>
          <w:b w:val="0"/>
          <w:color w:val="000000" w:themeColor="text1"/>
          <w:sz w:val="24"/>
          <w:szCs w:val="24"/>
        </w:rPr>
        <w:t>3</w:t>
      </w:r>
      <w:r w:rsidR="00063122">
        <w:rPr>
          <w:rFonts w:ascii="Arial" w:hAnsi="Arial" w:cs="Arial"/>
          <w:b w:val="0"/>
          <w:color w:val="000000" w:themeColor="text1"/>
          <w:sz w:val="24"/>
          <w:szCs w:val="24"/>
        </w:rPr>
        <w:t xml:space="preserve"> strony tekstu łącznie, dotyczący rozpoznania istniejącego stanu faktycznego, możliwości organizacji terenu budowy i sposobu prowadzenia prac pod kątem minimalizacji utrudnień w funkcjonowaniu obiektu, zarówno dla  pracowników, jak i studentów</w:t>
      </w:r>
      <w:r w:rsidR="00063122">
        <w:rPr>
          <w:rFonts w:ascii="Arial" w:hAnsi="Arial" w:cs="Arial"/>
          <w:b w:val="0"/>
          <w:bCs w:val="0"/>
          <w:sz w:val="24"/>
          <w:szCs w:val="24"/>
        </w:rPr>
        <w:t>;</w:t>
      </w:r>
    </w:p>
    <w:p w14:paraId="067A5001" w14:textId="6B6E3DA7" w:rsidR="00C001DD" w:rsidRDefault="00B44D38" w:rsidP="00943FB9">
      <w:pPr>
        <w:pStyle w:val="Tekstpodstawowy2"/>
        <w:numPr>
          <w:ilvl w:val="2"/>
          <w:numId w:val="71"/>
        </w:numPr>
        <w:tabs>
          <w:tab w:val="left" w:pos="709"/>
        </w:tabs>
        <w:spacing w:before="0"/>
        <w:ind w:left="851" w:hanging="1135"/>
        <w:rPr>
          <w:rFonts w:ascii="Arial" w:hAnsi="Arial" w:cs="Arial"/>
          <w:b w:val="0"/>
          <w:color w:val="000000" w:themeColor="text1"/>
          <w:spacing w:val="4"/>
          <w:sz w:val="24"/>
          <w:szCs w:val="24"/>
        </w:rPr>
      </w:pPr>
      <w:r w:rsidRPr="00835A41">
        <w:rPr>
          <w:rFonts w:ascii="Arial" w:hAnsi="Arial" w:cs="Arial"/>
          <w:b w:val="0"/>
          <w:color w:val="000000" w:themeColor="text1"/>
          <w:spacing w:val="4"/>
          <w:sz w:val="24"/>
          <w:szCs w:val="24"/>
        </w:rPr>
        <w:t xml:space="preserve">lista </w:t>
      </w:r>
      <w:proofErr w:type="spellStart"/>
      <w:r w:rsidRPr="00835A41">
        <w:rPr>
          <w:rFonts w:ascii="Arial" w:hAnsi="Arial" w:cs="Arial"/>
          <w:b w:val="0"/>
          <w:color w:val="000000" w:themeColor="text1"/>
          <w:spacing w:val="4"/>
          <w:sz w:val="24"/>
          <w:szCs w:val="24"/>
        </w:rPr>
        <w:t>ryzyk</w:t>
      </w:r>
      <w:proofErr w:type="spellEnd"/>
      <w:r w:rsidRPr="00835A41">
        <w:rPr>
          <w:rFonts w:ascii="Arial" w:hAnsi="Arial" w:cs="Arial"/>
          <w:b w:val="0"/>
          <w:color w:val="000000" w:themeColor="text1"/>
          <w:spacing w:val="4"/>
          <w:sz w:val="24"/>
          <w:szCs w:val="24"/>
        </w:rPr>
        <w:t xml:space="preserve"> związanych z realizacją zamówienia – związana z oceną kryterium </w:t>
      </w:r>
    </w:p>
    <w:p w14:paraId="0EB89682" w14:textId="3F2EBBEC" w:rsidR="00B44D38" w:rsidRPr="00835A41" w:rsidRDefault="00B44D38" w:rsidP="0075220A">
      <w:pPr>
        <w:pStyle w:val="Tekstpodstawowy2"/>
        <w:spacing w:before="0"/>
        <w:ind w:left="709"/>
        <w:jc w:val="left"/>
        <w:rPr>
          <w:rFonts w:ascii="Arial" w:hAnsi="Arial" w:cs="Arial"/>
          <w:b w:val="0"/>
          <w:bCs w:val="0"/>
          <w:sz w:val="24"/>
          <w:szCs w:val="24"/>
        </w:rPr>
      </w:pPr>
      <w:r w:rsidRPr="00835A41">
        <w:rPr>
          <w:rFonts w:ascii="Arial" w:hAnsi="Arial" w:cs="Arial"/>
          <w:b w:val="0"/>
          <w:color w:val="000000" w:themeColor="text1"/>
          <w:spacing w:val="4"/>
          <w:sz w:val="24"/>
          <w:szCs w:val="24"/>
        </w:rPr>
        <w:t>opisanym w pkt 19.2</w:t>
      </w:r>
      <w:r w:rsidR="003919DC">
        <w:rPr>
          <w:rFonts w:ascii="Arial" w:hAnsi="Arial" w:cs="Arial"/>
          <w:b w:val="0"/>
          <w:color w:val="000000" w:themeColor="text1"/>
          <w:spacing w:val="4"/>
          <w:sz w:val="24"/>
          <w:szCs w:val="24"/>
        </w:rPr>
        <w:t>.</w:t>
      </w:r>
      <w:r w:rsidR="00FB27B4">
        <w:rPr>
          <w:rFonts w:ascii="Arial" w:hAnsi="Arial" w:cs="Arial"/>
          <w:b w:val="0"/>
          <w:color w:val="000000" w:themeColor="text1"/>
          <w:spacing w:val="4"/>
          <w:sz w:val="24"/>
          <w:szCs w:val="24"/>
        </w:rPr>
        <w:t>4</w:t>
      </w:r>
      <w:r w:rsidRPr="00835A41">
        <w:rPr>
          <w:rFonts w:ascii="Arial" w:hAnsi="Arial" w:cs="Arial"/>
          <w:b w:val="0"/>
          <w:color w:val="000000" w:themeColor="text1"/>
          <w:spacing w:val="4"/>
          <w:sz w:val="24"/>
          <w:szCs w:val="24"/>
        </w:rPr>
        <w:t xml:space="preserve">) – ujęty w nie więcej niż </w:t>
      </w:r>
      <w:r w:rsidR="00BA162E">
        <w:rPr>
          <w:rFonts w:ascii="Arial" w:hAnsi="Arial" w:cs="Arial"/>
          <w:b w:val="0"/>
          <w:color w:val="000000" w:themeColor="text1"/>
          <w:spacing w:val="4"/>
          <w:sz w:val="24"/>
          <w:szCs w:val="24"/>
        </w:rPr>
        <w:t>2</w:t>
      </w:r>
      <w:r w:rsidRPr="00835A41">
        <w:rPr>
          <w:rFonts w:ascii="Arial" w:hAnsi="Arial" w:cs="Arial"/>
          <w:b w:val="0"/>
          <w:color w:val="000000" w:themeColor="text1"/>
          <w:spacing w:val="4"/>
          <w:sz w:val="24"/>
          <w:szCs w:val="24"/>
        </w:rPr>
        <w:t xml:space="preserve"> stronę tekstu łącznie,</w:t>
      </w:r>
      <w:r w:rsidR="00A8274F">
        <w:rPr>
          <w:rFonts w:ascii="Arial" w:hAnsi="Arial" w:cs="Arial"/>
          <w:b w:val="0"/>
          <w:color w:val="000000" w:themeColor="text1"/>
          <w:spacing w:val="4"/>
          <w:sz w:val="24"/>
          <w:szCs w:val="24"/>
        </w:rPr>
        <w:t xml:space="preserve"> </w:t>
      </w:r>
      <w:r w:rsidRPr="00835A41">
        <w:rPr>
          <w:rFonts w:ascii="Arial" w:hAnsi="Arial" w:cs="Arial"/>
          <w:b w:val="0"/>
          <w:color w:val="000000" w:themeColor="text1"/>
          <w:spacing w:val="4"/>
          <w:sz w:val="24"/>
          <w:szCs w:val="24"/>
        </w:rPr>
        <w:t xml:space="preserve">zawierająca co najmniej 2 ryzyka wraz z opisem zastosowanego środka/procedury mającego na celu dotrzymanie przez Wykonawcę terminu wykonania zadania. </w:t>
      </w:r>
    </w:p>
    <w:p w14:paraId="61388267" w14:textId="4627A7A5" w:rsidR="005161FB" w:rsidRPr="005161FB" w:rsidRDefault="0027368E" w:rsidP="00A8274F">
      <w:pPr>
        <w:pStyle w:val="Tekstpodstawowy2"/>
        <w:spacing w:before="0"/>
        <w:ind w:left="709" w:hanging="993"/>
        <w:rPr>
          <w:rFonts w:ascii="Arial" w:hAnsi="Arial" w:cs="Arial"/>
          <w:bCs w:val="0"/>
          <w:sz w:val="24"/>
          <w:szCs w:val="24"/>
        </w:rPr>
      </w:pPr>
      <w:r w:rsidRPr="009D07D9">
        <w:rPr>
          <w:rFonts w:ascii="Arial" w:hAnsi="Arial" w:cs="Arial"/>
          <w:b w:val="0"/>
          <w:sz w:val="24"/>
          <w:szCs w:val="24"/>
        </w:rPr>
        <w:t>14.3.</w:t>
      </w:r>
      <w:r w:rsidR="00A8274F">
        <w:rPr>
          <w:rFonts w:ascii="Arial" w:hAnsi="Arial" w:cs="Arial"/>
          <w:b w:val="0"/>
          <w:sz w:val="24"/>
          <w:szCs w:val="24"/>
        </w:rPr>
        <w:tab/>
      </w:r>
      <w:r w:rsidRPr="009D07D9">
        <w:rPr>
          <w:rFonts w:ascii="Arial" w:hAnsi="Arial" w:cs="Arial"/>
          <w:b w:val="0"/>
          <w:bCs w:val="0"/>
          <w:sz w:val="24"/>
          <w:szCs w:val="24"/>
        </w:rPr>
        <w:t>Wraz z ofertą Wykonawca zobowiązany jest złożyć:</w:t>
      </w:r>
      <w:r w:rsidRPr="009D07D9">
        <w:rPr>
          <w:rFonts w:ascii="Arial" w:hAnsi="Arial" w:cs="Arial"/>
          <w:bCs w:val="0"/>
          <w:sz w:val="24"/>
          <w:szCs w:val="24"/>
        </w:rPr>
        <w:t xml:space="preserve"> </w:t>
      </w:r>
    </w:p>
    <w:p w14:paraId="3F789356" w14:textId="41718B07" w:rsidR="005E67FB" w:rsidRPr="009D07D9" w:rsidRDefault="00BA162E" w:rsidP="00943FB9">
      <w:pPr>
        <w:pStyle w:val="Tekstpodstawowy2"/>
        <w:numPr>
          <w:ilvl w:val="2"/>
          <w:numId w:val="72"/>
        </w:numPr>
        <w:tabs>
          <w:tab w:val="left" w:pos="709"/>
        </w:tabs>
        <w:spacing w:before="0"/>
        <w:ind w:left="0" w:hanging="284"/>
        <w:rPr>
          <w:rFonts w:ascii="Arial" w:hAnsi="Arial" w:cs="Arial"/>
          <w:b w:val="0"/>
          <w:bCs w:val="0"/>
          <w:color w:val="000000" w:themeColor="text1"/>
          <w:sz w:val="24"/>
          <w:szCs w:val="24"/>
        </w:rPr>
      </w:pPr>
      <w:r>
        <w:rPr>
          <w:rFonts w:ascii="Arial" w:hAnsi="Arial" w:cs="Arial"/>
          <w:b w:val="0"/>
          <w:bCs w:val="0"/>
          <w:color w:val="000000" w:themeColor="text1"/>
          <w:sz w:val="24"/>
          <w:szCs w:val="24"/>
        </w:rPr>
        <w:t>O</w:t>
      </w:r>
      <w:r w:rsidR="005E67FB" w:rsidRPr="009D07D9">
        <w:rPr>
          <w:rFonts w:ascii="Arial" w:hAnsi="Arial" w:cs="Arial"/>
          <w:b w:val="0"/>
          <w:bCs w:val="0"/>
          <w:color w:val="000000" w:themeColor="text1"/>
          <w:sz w:val="24"/>
          <w:szCs w:val="24"/>
        </w:rPr>
        <w:t>świadczenie wymagane w pkt 10.1 IDW;</w:t>
      </w:r>
      <w:r w:rsidR="00214EB9">
        <w:rPr>
          <w:rFonts w:ascii="Arial" w:hAnsi="Arial" w:cs="Arial"/>
          <w:b w:val="0"/>
          <w:bCs w:val="0"/>
          <w:color w:val="000000" w:themeColor="text1"/>
          <w:sz w:val="24"/>
          <w:szCs w:val="24"/>
        </w:rPr>
        <w:tab/>
      </w:r>
      <w:r w:rsidR="00214EB9">
        <w:rPr>
          <w:rFonts w:ascii="Arial" w:hAnsi="Arial" w:cs="Arial"/>
          <w:b w:val="0"/>
          <w:bCs w:val="0"/>
          <w:color w:val="000000" w:themeColor="text1"/>
          <w:sz w:val="24"/>
          <w:szCs w:val="24"/>
        </w:rPr>
        <w:tab/>
      </w:r>
      <w:r w:rsidR="00214EB9">
        <w:rPr>
          <w:rFonts w:ascii="Arial" w:hAnsi="Arial" w:cs="Arial"/>
          <w:b w:val="0"/>
          <w:bCs w:val="0"/>
          <w:color w:val="000000" w:themeColor="text1"/>
          <w:sz w:val="24"/>
          <w:szCs w:val="24"/>
        </w:rPr>
        <w:tab/>
      </w:r>
    </w:p>
    <w:p w14:paraId="0FB91267" w14:textId="7D2F888D" w:rsidR="005E67FB" w:rsidRPr="009D07D9" w:rsidRDefault="002A46F7" w:rsidP="00943FB9">
      <w:pPr>
        <w:pStyle w:val="Tekstpodstawowy2"/>
        <w:numPr>
          <w:ilvl w:val="2"/>
          <w:numId w:val="72"/>
        </w:numPr>
        <w:tabs>
          <w:tab w:val="left" w:pos="709"/>
        </w:tabs>
        <w:spacing w:before="0"/>
        <w:ind w:left="709" w:hanging="993"/>
        <w:rPr>
          <w:rFonts w:ascii="Arial" w:hAnsi="Arial" w:cs="Arial"/>
          <w:b w:val="0"/>
          <w:bCs w:val="0"/>
          <w:color w:val="000000" w:themeColor="text1"/>
          <w:sz w:val="24"/>
          <w:szCs w:val="24"/>
        </w:rPr>
      </w:pPr>
      <w:r>
        <w:rPr>
          <w:rFonts w:ascii="Arial" w:hAnsi="Arial" w:cs="Arial"/>
          <w:b w:val="0"/>
          <w:bCs w:val="0"/>
          <w:color w:val="000000" w:themeColor="text1"/>
          <w:sz w:val="24"/>
          <w:szCs w:val="24"/>
        </w:rPr>
        <w:t>P</w:t>
      </w:r>
      <w:r w:rsidR="005E67FB" w:rsidRPr="009D07D9">
        <w:rPr>
          <w:rFonts w:ascii="Arial" w:hAnsi="Arial" w:cs="Arial"/>
          <w:b w:val="0"/>
          <w:bCs w:val="0"/>
          <w:color w:val="000000" w:themeColor="text1"/>
          <w:sz w:val="24"/>
          <w:szCs w:val="24"/>
        </w:rPr>
        <w:t>ełnomocnictwo do podpisania oferty względnie do podpisania innych oświadczeń lub dokumentów składanych wraz z ofertą, o ile prawo to nie wynika z innych dokumentów załączonych do oferty;</w:t>
      </w:r>
    </w:p>
    <w:p w14:paraId="4A03A9D2" w14:textId="6156AA04" w:rsidR="005E67FB" w:rsidRPr="009D07D9" w:rsidRDefault="002A46F7" w:rsidP="00943FB9">
      <w:pPr>
        <w:pStyle w:val="Tekstpodstawowy2"/>
        <w:numPr>
          <w:ilvl w:val="2"/>
          <w:numId w:val="72"/>
        </w:numPr>
        <w:tabs>
          <w:tab w:val="left" w:pos="709"/>
        </w:tabs>
        <w:spacing w:before="0"/>
        <w:ind w:left="709" w:hanging="993"/>
        <w:rPr>
          <w:rFonts w:ascii="Arial" w:hAnsi="Arial" w:cs="Arial"/>
          <w:b w:val="0"/>
          <w:bCs w:val="0"/>
          <w:color w:val="000000" w:themeColor="text1"/>
          <w:sz w:val="24"/>
          <w:szCs w:val="24"/>
        </w:rPr>
      </w:pPr>
      <w:r>
        <w:rPr>
          <w:rFonts w:ascii="Arial" w:hAnsi="Arial" w:cs="Arial"/>
          <w:b w:val="0"/>
          <w:bCs w:val="0"/>
          <w:color w:val="000000" w:themeColor="text1"/>
          <w:sz w:val="24"/>
          <w:szCs w:val="24"/>
        </w:rPr>
        <w:t>P</w:t>
      </w:r>
      <w:r w:rsidR="005E67FB" w:rsidRPr="009D07D9">
        <w:rPr>
          <w:rFonts w:ascii="Arial" w:hAnsi="Arial" w:cs="Arial"/>
          <w:b w:val="0"/>
          <w:bCs w:val="0"/>
          <w:color w:val="000000" w:themeColor="text1"/>
          <w:sz w:val="24"/>
          <w:szCs w:val="24"/>
        </w:rPr>
        <w:t>ełnomocnictwo do reprezentowania wszystkich Wykonawców wspólnie ubiegających się o udzielenie zamówienia, ewentualnie umowa o współdziałaniu, z której będzie wynikać przedmiotowe pełnomocnictwo. Pełnomocnik może być ustanowiony do reprezentowania Wykonawców w postępowaniu albo do reprezentowania Wykonawców w postępowaniu i zawarcia umowy;</w:t>
      </w:r>
    </w:p>
    <w:p w14:paraId="0996C42B" w14:textId="2DF62045" w:rsidR="005E67FB" w:rsidRPr="009D07D9" w:rsidRDefault="00C001DD" w:rsidP="00A8274F">
      <w:pPr>
        <w:pStyle w:val="Tekstpodstawowy2"/>
        <w:tabs>
          <w:tab w:val="left" w:pos="709"/>
        </w:tabs>
        <w:spacing w:before="0"/>
        <w:ind w:left="993" w:hanging="1277"/>
        <w:rPr>
          <w:rFonts w:ascii="Arial" w:hAnsi="Arial" w:cs="Arial"/>
          <w:b w:val="0"/>
          <w:bCs w:val="0"/>
          <w:color w:val="000000" w:themeColor="text1"/>
          <w:sz w:val="24"/>
          <w:szCs w:val="24"/>
        </w:rPr>
      </w:pPr>
      <w:r>
        <w:rPr>
          <w:rFonts w:ascii="Arial" w:hAnsi="Arial" w:cs="Arial"/>
          <w:b w:val="0"/>
          <w:bCs w:val="0"/>
          <w:color w:val="000000" w:themeColor="text1"/>
          <w:sz w:val="24"/>
          <w:szCs w:val="24"/>
        </w:rPr>
        <w:t>14.3.4</w:t>
      </w:r>
      <w:r w:rsidR="00A8274F">
        <w:rPr>
          <w:rFonts w:ascii="Arial" w:hAnsi="Arial" w:cs="Arial"/>
          <w:b w:val="0"/>
          <w:bCs w:val="0"/>
          <w:color w:val="000000" w:themeColor="text1"/>
          <w:sz w:val="24"/>
          <w:szCs w:val="24"/>
        </w:rPr>
        <w:t>.</w:t>
      </w:r>
      <w:r w:rsidR="00A8274F">
        <w:rPr>
          <w:rFonts w:ascii="Arial" w:hAnsi="Arial" w:cs="Arial"/>
          <w:b w:val="0"/>
          <w:bCs w:val="0"/>
          <w:color w:val="000000" w:themeColor="text1"/>
          <w:sz w:val="24"/>
          <w:szCs w:val="24"/>
        </w:rPr>
        <w:tab/>
      </w:r>
      <w:r w:rsidR="002A46F7">
        <w:rPr>
          <w:rFonts w:ascii="Arial" w:hAnsi="Arial" w:cs="Arial"/>
          <w:b w:val="0"/>
          <w:bCs w:val="0"/>
          <w:color w:val="000000" w:themeColor="text1"/>
          <w:sz w:val="24"/>
          <w:szCs w:val="24"/>
        </w:rPr>
        <w:t>O</w:t>
      </w:r>
      <w:r w:rsidR="005E67FB" w:rsidRPr="009D07D9">
        <w:rPr>
          <w:rFonts w:ascii="Arial" w:hAnsi="Arial" w:cs="Arial"/>
          <w:b w:val="0"/>
          <w:bCs w:val="0"/>
          <w:color w:val="000000" w:themeColor="text1"/>
          <w:sz w:val="24"/>
          <w:szCs w:val="24"/>
        </w:rPr>
        <w:t>ryginał gwarancji, jeśli wadium wnoszone jest w innej formie niż pieniądz;</w:t>
      </w:r>
    </w:p>
    <w:p w14:paraId="77F06828" w14:textId="66D34219" w:rsidR="005E67FB" w:rsidRPr="009D07D9" w:rsidRDefault="00C001DD" w:rsidP="00A8274F">
      <w:pPr>
        <w:pStyle w:val="Tekstpodstawowy2"/>
        <w:tabs>
          <w:tab w:val="left" w:pos="709"/>
        </w:tabs>
        <w:spacing w:before="0"/>
        <w:ind w:left="709" w:hanging="993"/>
        <w:rPr>
          <w:rFonts w:ascii="Arial" w:hAnsi="Arial" w:cs="Arial"/>
          <w:b w:val="0"/>
          <w:color w:val="000000" w:themeColor="text1"/>
          <w:sz w:val="24"/>
          <w:szCs w:val="24"/>
        </w:rPr>
      </w:pPr>
      <w:r>
        <w:rPr>
          <w:rFonts w:ascii="Arial" w:hAnsi="Arial" w:cs="Arial"/>
          <w:b w:val="0"/>
          <w:color w:val="000000" w:themeColor="text1"/>
          <w:sz w:val="24"/>
          <w:szCs w:val="24"/>
        </w:rPr>
        <w:t>14.3.5</w:t>
      </w:r>
      <w:r w:rsidR="00A8274F">
        <w:rPr>
          <w:rFonts w:ascii="Arial" w:hAnsi="Arial" w:cs="Arial"/>
          <w:b w:val="0"/>
          <w:color w:val="000000" w:themeColor="text1"/>
          <w:sz w:val="24"/>
          <w:szCs w:val="24"/>
        </w:rPr>
        <w:t>.</w:t>
      </w:r>
      <w:r w:rsidR="00A8274F">
        <w:rPr>
          <w:rFonts w:ascii="Arial" w:hAnsi="Arial" w:cs="Arial"/>
          <w:b w:val="0"/>
          <w:color w:val="000000" w:themeColor="text1"/>
          <w:sz w:val="24"/>
          <w:szCs w:val="24"/>
        </w:rPr>
        <w:tab/>
      </w:r>
      <w:r w:rsidR="005E67FB" w:rsidRPr="009D07D9">
        <w:rPr>
          <w:rFonts w:ascii="Arial" w:hAnsi="Arial" w:cs="Arial"/>
          <w:b w:val="0"/>
          <w:color w:val="000000" w:themeColor="text1"/>
          <w:sz w:val="24"/>
          <w:szCs w:val="24"/>
        </w:rPr>
        <w:t>(jeżeli dotyczy) - Zobowiązanie podmiotu udostępniającego zasoby - wzór oświadczeni</w:t>
      </w:r>
      <w:r w:rsidR="00A8274F">
        <w:rPr>
          <w:rFonts w:ascii="Arial" w:hAnsi="Arial" w:cs="Arial"/>
          <w:b w:val="0"/>
          <w:color w:val="000000" w:themeColor="text1"/>
          <w:sz w:val="24"/>
          <w:szCs w:val="24"/>
        </w:rPr>
        <w:t xml:space="preserve">a </w:t>
      </w:r>
      <w:r w:rsidR="005E67FB" w:rsidRPr="009D07D9">
        <w:rPr>
          <w:rFonts w:ascii="Arial" w:hAnsi="Arial" w:cs="Arial"/>
          <w:b w:val="0"/>
          <w:color w:val="000000" w:themeColor="text1"/>
          <w:sz w:val="24"/>
          <w:szCs w:val="24"/>
        </w:rPr>
        <w:t>stanowi formularz 1.2</w:t>
      </w:r>
    </w:p>
    <w:p w14:paraId="7978861C" w14:textId="641B6FBB" w:rsidR="00C001DD" w:rsidRPr="009D07D9" w:rsidRDefault="00C001DD" w:rsidP="00A8274F">
      <w:pPr>
        <w:pStyle w:val="Tekstpodstawowy2"/>
        <w:tabs>
          <w:tab w:val="left" w:pos="709"/>
        </w:tabs>
        <w:spacing w:before="0"/>
        <w:ind w:left="709" w:hanging="993"/>
        <w:rPr>
          <w:rFonts w:ascii="Arial" w:hAnsi="Arial" w:cs="Arial"/>
          <w:b w:val="0"/>
          <w:bCs w:val="0"/>
          <w:color w:val="000000" w:themeColor="text1"/>
          <w:sz w:val="24"/>
          <w:szCs w:val="24"/>
        </w:rPr>
      </w:pPr>
      <w:r>
        <w:rPr>
          <w:rFonts w:ascii="Arial" w:hAnsi="Arial" w:cs="Arial"/>
          <w:b w:val="0"/>
          <w:bCs w:val="0"/>
          <w:color w:val="000000" w:themeColor="text1"/>
          <w:sz w:val="24"/>
          <w:szCs w:val="24"/>
        </w:rPr>
        <w:t>14.3.6</w:t>
      </w:r>
      <w:r w:rsidR="00A8274F">
        <w:rPr>
          <w:rFonts w:ascii="Arial" w:hAnsi="Arial" w:cs="Arial"/>
          <w:b w:val="0"/>
          <w:bCs w:val="0"/>
          <w:color w:val="000000" w:themeColor="text1"/>
          <w:sz w:val="24"/>
          <w:szCs w:val="24"/>
        </w:rPr>
        <w:t>.</w:t>
      </w:r>
      <w:r w:rsidR="00A8274F">
        <w:rPr>
          <w:rFonts w:ascii="Arial" w:hAnsi="Arial" w:cs="Arial"/>
          <w:b w:val="0"/>
          <w:bCs w:val="0"/>
          <w:color w:val="000000" w:themeColor="text1"/>
          <w:sz w:val="24"/>
          <w:szCs w:val="24"/>
        </w:rPr>
        <w:tab/>
      </w:r>
      <w:r w:rsidR="005E67FB" w:rsidRPr="009D07D9">
        <w:rPr>
          <w:rFonts w:ascii="Arial" w:hAnsi="Arial" w:cs="Arial"/>
          <w:b w:val="0"/>
          <w:bCs w:val="0"/>
          <w:color w:val="000000" w:themeColor="text1"/>
          <w:sz w:val="24"/>
          <w:szCs w:val="24"/>
        </w:rPr>
        <w:t>(jeżeli dotyczy) – Oświadczenie podmiotu udostępniającego zasoby o spełnianiu warunków w postępowaniu oraz o braku podstaw do wykluczenia</w:t>
      </w:r>
      <w:r w:rsidR="00A8274F">
        <w:rPr>
          <w:rFonts w:ascii="Arial" w:hAnsi="Arial" w:cs="Arial"/>
          <w:b w:val="0"/>
          <w:bCs w:val="0"/>
          <w:color w:val="000000" w:themeColor="text1"/>
          <w:sz w:val="24"/>
          <w:szCs w:val="24"/>
        </w:rPr>
        <w:t xml:space="preserve"> </w:t>
      </w:r>
      <w:r w:rsidR="005E67FB" w:rsidRPr="009D07D9">
        <w:rPr>
          <w:rFonts w:ascii="Arial" w:hAnsi="Arial" w:cs="Arial"/>
          <w:b w:val="0"/>
          <w:bCs w:val="0"/>
          <w:color w:val="000000" w:themeColor="text1"/>
          <w:sz w:val="24"/>
          <w:szCs w:val="24"/>
        </w:rPr>
        <w:t>z</w:t>
      </w:r>
      <w:r w:rsidR="00A7105B">
        <w:rPr>
          <w:rFonts w:ascii="Arial" w:hAnsi="Arial" w:cs="Arial"/>
          <w:b w:val="0"/>
          <w:bCs w:val="0"/>
          <w:color w:val="000000" w:themeColor="text1"/>
          <w:sz w:val="24"/>
          <w:szCs w:val="24"/>
        </w:rPr>
        <w:t xml:space="preserve"> </w:t>
      </w:r>
      <w:r w:rsidR="005E67FB" w:rsidRPr="009D07D9">
        <w:rPr>
          <w:rFonts w:ascii="Arial" w:hAnsi="Arial" w:cs="Arial"/>
          <w:b w:val="0"/>
          <w:bCs w:val="0"/>
          <w:color w:val="000000" w:themeColor="text1"/>
          <w:sz w:val="24"/>
          <w:szCs w:val="24"/>
        </w:rPr>
        <w:t>postępowania – wzór oświadczenia stanowi formularz 1.2.1;</w:t>
      </w:r>
    </w:p>
    <w:p w14:paraId="7F421A99" w14:textId="5DC4D9CE" w:rsidR="005E67FB" w:rsidRPr="009D07D9" w:rsidRDefault="00A7105B" w:rsidP="00A8274F">
      <w:pPr>
        <w:pStyle w:val="Tekstpodstawowy2"/>
        <w:tabs>
          <w:tab w:val="left" w:pos="709"/>
        </w:tabs>
        <w:spacing w:before="0"/>
        <w:ind w:left="709" w:hanging="993"/>
        <w:rPr>
          <w:rFonts w:ascii="Arial" w:hAnsi="Arial" w:cs="Arial"/>
          <w:b w:val="0"/>
          <w:bCs w:val="0"/>
          <w:color w:val="000000" w:themeColor="text1"/>
          <w:sz w:val="24"/>
          <w:szCs w:val="24"/>
        </w:rPr>
      </w:pPr>
      <w:r>
        <w:rPr>
          <w:rFonts w:ascii="Arial" w:hAnsi="Arial" w:cs="Arial"/>
          <w:b w:val="0"/>
          <w:bCs w:val="0"/>
          <w:color w:val="000000" w:themeColor="text1"/>
          <w:sz w:val="24"/>
          <w:szCs w:val="24"/>
        </w:rPr>
        <w:t>14.3.7</w:t>
      </w:r>
      <w:r w:rsidR="00A8274F">
        <w:rPr>
          <w:rFonts w:ascii="Arial" w:hAnsi="Arial" w:cs="Arial"/>
          <w:b w:val="0"/>
          <w:bCs w:val="0"/>
          <w:color w:val="000000" w:themeColor="text1"/>
          <w:sz w:val="24"/>
          <w:szCs w:val="24"/>
        </w:rPr>
        <w:t>.</w:t>
      </w:r>
      <w:r w:rsidR="00A8274F">
        <w:rPr>
          <w:rFonts w:ascii="Arial" w:hAnsi="Arial" w:cs="Arial"/>
          <w:b w:val="0"/>
          <w:bCs w:val="0"/>
          <w:color w:val="000000" w:themeColor="text1"/>
          <w:sz w:val="24"/>
          <w:szCs w:val="24"/>
        </w:rPr>
        <w:tab/>
      </w:r>
      <w:r w:rsidR="005E67FB" w:rsidRPr="009D07D9">
        <w:rPr>
          <w:rFonts w:ascii="Arial" w:hAnsi="Arial" w:cs="Arial"/>
          <w:b w:val="0"/>
          <w:bCs w:val="0"/>
          <w:color w:val="000000" w:themeColor="text1"/>
          <w:sz w:val="24"/>
          <w:szCs w:val="24"/>
        </w:rPr>
        <w:t>(jeżeli dotyczy) – Oświadczenie Wykonawców wspólnie ubiegających się o udziel</w:t>
      </w:r>
      <w:r w:rsidR="00A8274F">
        <w:rPr>
          <w:rFonts w:ascii="Arial" w:hAnsi="Arial" w:cs="Arial"/>
          <w:b w:val="0"/>
          <w:bCs w:val="0"/>
          <w:color w:val="000000" w:themeColor="text1"/>
          <w:sz w:val="24"/>
          <w:szCs w:val="24"/>
        </w:rPr>
        <w:t>e</w:t>
      </w:r>
      <w:r w:rsidR="005E67FB" w:rsidRPr="009D07D9">
        <w:rPr>
          <w:rFonts w:ascii="Arial" w:hAnsi="Arial" w:cs="Arial"/>
          <w:b w:val="0"/>
          <w:bCs w:val="0"/>
          <w:color w:val="000000" w:themeColor="text1"/>
          <w:sz w:val="24"/>
          <w:szCs w:val="24"/>
        </w:rPr>
        <w:t>nie zamówienia - wzór oświadczenia stanowi formularz 1.3.</w:t>
      </w:r>
    </w:p>
    <w:p w14:paraId="00930E34" w14:textId="77777777" w:rsidR="0035019A" w:rsidRPr="009D07D9" w:rsidRDefault="0035019A" w:rsidP="00835A41">
      <w:pPr>
        <w:pStyle w:val="Tekstpodstawowy2"/>
        <w:spacing w:before="0"/>
        <w:ind w:left="709" w:hanging="709"/>
        <w:rPr>
          <w:rFonts w:ascii="Arial" w:hAnsi="Arial" w:cs="Arial"/>
          <w:b w:val="0"/>
          <w:sz w:val="24"/>
          <w:szCs w:val="24"/>
        </w:rPr>
      </w:pPr>
    </w:p>
    <w:p w14:paraId="775592F4" w14:textId="28F38F28" w:rsidR="005D2C9F" w:rsidRPr="009D07D9" w:rsidRDefault="00D91132" w:rsidP="00A8274F">
      <w:pPr>
        <w:tabs>
          <w:tab w:val="left" w:pos="713"/>
          <w:tab w:val="left" w:pos="2127"/>
        </w:tabs>
        <w:ind w:left="-284"/>
        <w:jc w:val="both"/>
        <w:rPr>
          <w:rStyle w:val="tekstdokbold"/>
          <w:rFonts w:ascii="Arial" w:hAnsi="Arial" w:cs="Arial"/>
        </w:rPr>
      </w:pPr>
      <w:r w:rsidRPr="009D07D9">
        <w:rPr>
          <w:rStyle w:val="tekstdokbold"/>
          <w:rFonts w:ascii="Arial" w:hAnsi="Arial" w:cs="Arial"/>
        </w:rPr>
        <w:t>15.</w:t>
      </w:r>
      <w:r w:rsidRPr="009D07D9">
        <w:rPr>
          <w:rStyle w:val="tekstdokbold"/>
          <w:rFonts w:ascii="Arial" w:hAnsi="Arial" w:cs="Arial"/>
        </w:rPr>
        <w:tab/>
        <w:t>OPIS SPOSOBU OBLICZENIA CENY OFERTY</w:t>
      </w:r>
    </w:p>
    <w:p w14:paraId="191C0425" w14:textId="5640D088" w:rsidR="003C2953" w:rsidRPr="00C47934" w:rsidRDefault="003C2953" w:rsidP="00C47934">
      <w:pPr>
        <w:pStyle w:val="Tekstpodstawowy2"/>
        <w:tabs>
          <w:tab w:val="left" w:pos="709"/>
        </w:tabs>
        <w:spacing w:before="0"/>
        <w:ind w:left="709" w:hanging="993"/>
        <w:rPr>
          <w:rFonts w:ascii="Arial" w:hAnsi="Arial" w:cs="Arial"/>
          <w:b w:val="0"/>
          <w:bCs w:val="0"/>
          <w:color w:val="000000" w:themeColor="text1"/>
          <w:sz w:val="24"/>
          <w:szCs w:val="24"/>
        </w:rPr>
      </w:pPr>
      <w:r w:rsidRPr="00C47934">
        <w:rPr>
          <w:rFonts w:ascii="Arial" w:hAnsi="Arial" w:cs="Arial"/>
          <w:b w:val="0"/>
          <w:bCs w:val="0"/>
          <w:color w:val="000000" w:themeColor="text1"/>
          <w:sz w:val="24"/>
          <w:szCs w:val="24"/>
        </w:rPr>
        <w:t>15.1.</w:t>
      </w:r>
      <w:r w:rsidRPr="00C47934">
        <w:rPr>
          <w:rFonts w:ascii="Arial" w:hAnsi="Arial" w:cs="Arial"/>
          <w:b w:val="0"/>
          <w:bCs w:val="0"/>
          <w:color w:val="000000" w:themeColor="text1"/>
          <w:sz w:val="24"/>
          <w:szCs w:val="24"/>
        </w:rPr>
        <w:tab/>
      </w:r>
      <w:bookmarkStart w:id="7" w:name="_Hlk76545736"/>
      <w:r w:rsidRPr="00C47934">
        <w:rPr>
          <w:rFonts w:ascii="Arial" w:hAnsi="Arial" w:cs="Arial"/>
          <w:b w:val="0"/>
          <w:bCs w:val="0"/>
          <w:color w:val="000000" w:themeColor="text1"/>
          <w:sz w:val="24"/>
          <w:szCs w:val="24"/>
        </w:rPr>
        <w:t>Cena oferty zostanie wyliczona przez Wykonawcę z uwzględnieniem wszystkich prac, które mogą okazać się konieczne do wykonania przedmiotu zamówienia. Cena oferty jest</w:t>
      </w:r>
      <w:r w:rsidR="002F3C5E">
        <w:rPr>
          <w:rFonts w:ascii="Arial" w:hAnsi="Arial" w:cs="Arial"/>
          <w:b w:val="0"/>
          <w:bCs w:val="0"/>
          <w:color w:val="000000" w:themeColor="text1"/>
          <w:sz w:val="24"/>
          <w:szCs w:val="24"/>
        </w:rPr>
        <w:t xml:space="preserve"> </w:t>
      </w:r>
      <w:r w:rsidRPr="00C47934">
        <w:rPr>
          <w:rFonts w:ascii="Arial" w:hAnsi="Arial" w:cs="Arial"/>
          <w:b w:val="0"/>
          <w:bCs w:val="0"/>
          <w:color w:val="000000" w:themeColor="text1"/>
          <w:sz w:val="24"/>
          <w:szCs w:val="24"/>
        </w:rPr>
        <w:t>stała,</w:t>
      </w:r>
      <w:r w:rsidR="002A46F7">
        <w:rPr>
          <w:rFonts w:ascii="Arial" w:hAnsi="Arial" w:cs="Arial"/>
          <w:b w:val="0"/>
          <w:bCs w:val="0"/>
          <w:color w:val="000000" w:themeColor="text1"/>
          <w:sz w:val="24"/>
          <w:szCs w:val="24"/>
        </w:rPr>
        <w:t xml:space="preserve"> </w:t>
      </w:r>
      <w:r w:rsidRPr="00C47934">
        <w:rPr>
          <w:rFonts w:ascii="Arial" w:hAnsi="Arial" w:cs="Arial"/>
          <w:b w:val="0"/>
          <w:bCs w:val="0"/>
          <w:color w:val="000000" w:themeColor="text1"/>
          <w:sz w:val="24"/>
          <w:szCs w:val="24"/>
        </w:rPr>
        <w:t>z zastrzeżeniem sytuacji określonych w PPU.</w:t>
      </w:r>
    </w:p>
    <w:bookmarkEnd w:id="7"/>
    <w:p w14:paraId="62D7BEAE" w14:textId="1B099A14" w:rsidR="003C2953" w:rsidRPr="00C47934" w:rsidRDefault="003C2953" w:rsidP="00C47934">
      <w:pPr>
        <w:pStyle w:val="Tekstpodstawowy2"/>
        <w:tabs>
          <w:tab w:val="left" w:pos="709"/>
        </w:tabs>
        <w:spacing w:before="0"/>
        <w:ind w:left="709" w:hanging="993"/>
        <w:rPr>
          <w:rFonts w:ascii="Arial" w:hAnsi="Arial" w:cs="Arial"/>
          <w:b w:val="0"/>
          <w:bCs w:val="0"/>
          <w:color w:val="000000" w:themeColor="text1"/>
          <w:sz w:val="24"/>
          <w:szCs w:val="24"/>
        </w:rPr>
      </w:pPr>
      <w:r w:rsidRPr="00C47934">
        <w:rPr>
          <w:rFonts w:ascii="Arial" w:hAnsi="Arial" w:cs="Arial"/>
          <w:b w:val="0"/>
          <w:bCs w:val="0"/>
          <w:color w:val="000000" w:themeColor="text1"/>
          <w:sz w:val="24"/>
          <w:szCs w:val="24"/>
        </w:rPr>
        <w:t>15.2.</w:t>
      </w:r>
      <w:r w:rsidRPr="00C47934">
        <w:rPr>
          <w:rFonts w:ascii="Arial" w:hAnsi="Arial" w:cs="Arial"/>
          <w:b w:val="0"/>
          <w:bCs w:val="0"/>
          <w:color w:val="000000" w:themeColor="text1"/>
          <w:sz w:val="24"/>
          <w:szCs w:val="24"/>
        </w:rPr>
        <w:tab/>
        <w:t>Cena zostanie przedstawiona w rozbiciu na elementy określone w Tabeli Wartości Elementów Scalonych, stanowiącej załącznik do Formularza cenowego.</w:t>
      </w:r>
    </w:p>
    <w:p w14:paraId="09BAFEBE" w14:textId="77777777" w:rsidR="003C2953" w:rsidRPr="00C47934" w:rsidRDefault="003C2953" w:rsidP="00C47934">
      <w:pPr>
        <w:pStyle w:val="Tekstpodstawowy2"/>
        <w:tabs>
          <w:tab w:val="left" w:pos="709"/>
        </w:tabs>
        <w:spacing w:before="0"/>
        <w:ind w:left="709" w:hanging="993"/>
        <w:rPr>
          <w:rFonts w:ascii="Arial" w:hAnsi="Arial" w:cs="Arial"/>
          <w:b w:val="0"/>
          <w:bCs w:val="0"/>
          <w:color w:val="000000" w:themeColor="text1"/>
          <w:sz w:val="24"/>
          <w:szCs w:val="24"/>
        </w:rPr>
      </w:pPr>
      <w:r w:rsidRPr="00C47934">
        <w:rPr>
          <w:rFonts w:ascii="Arial" w:hAnsi="Arial" w:cs="Arial"/>
          <w:b w:val="0"/>
          <w:bCs w:val="0"/>
          <w:color w:val="000000" w:themeColor="text1"/>
          <w:sz w:val="24"/>
          <w:szCs w:val="24"/>
        </w:rPr>
        <w:t>15.3</w:t>
      </w:r>
      <w:r w:rsidRPr="00C47934">
        <w:rPr>
          <w:rFonts w:ascii="Arial" w:hAnsi="Arial" w:cs="Arial"/>
          <w:b w:val="0"/>
          <w:bCs w:val="0"/>
          <w:color w:val="000000" w:themeColor="text1"/>
          <w:sz w:val="24"/>
          <w:szCs w:val="24"/>
        </w:rPr>
        <w:tab/>
        <w:t>Razem Wartość brutto z Formularza cenowego należy przenieść do Formularza oferty.</w:t>
      </w:r>
    </w:p>
    <w:p w14:paraId="65CB7738" w14:textId="77777777" w:rsidR="003C2953" w:rsidRPr="00C47934" w:rsidRDefault="003C2953" w:rsidP="00C47934">
      <w:pPr>
        <w:pStyle w:val="Tekstpodstawowy2"/>
        <w:tabs>
          <w:tab w:val="left" w:pos="709"/>
        </w:tabs>
        <w:spacing w:before="0"/>
        <w:ind w:left="709" w:hanging="993"/>
        <w:rPr>
          <w:rFonts w:ascii="Arial" w:hAnsi="Arial" w:cs="Arial"/>
          <w:b w:val="0"/>
          <w:bCs w:val="0"/>
          <w:color w:val="000000" w:themeColor="text1"/>
          <w:sz w:val="24"/>
          <w:szCs w:val="24"/>
        </w:rPr>
      </w:pPr>
      <w:r w:rsidRPr="00C47934">
        <w:rPr>
          <w:rFonts w:ascii="Arial" w:hAnsi="Arial" w:cs="Arial"/>
          <w:b w:val="0"/>
          <w:bCs w:val="0"/>
          <w:color w:val="000000" w:themeColor="text1"/>
          <w:sz w:val="24"/>
          <w:szCs w:val="24"/>
        </w:rPr>
        <w:t>15.4</w:t>
      </w:r>
      <w:r w:rsidRPr="00C47934">
        <w:rPr>
          <w:rFonts w:ascii="Arial" w:hAnsi="Arial" w:cs="Arial"/>
          <w:b w:val="0"/>
          <w:bCs w:val="0"/>
          <w:color w:val="000000" w:themeColor="text1"/>
          <w:sz w:val="24"/>
          <w:szCs w:val="24"/>
        </w:rPr>
        <w:tab/>
        <w:t>Cena oferty będzie obejmować całkowity koszt wykonania zamówienia oraz wszelkie koszty towarzyszące wykonaniu zamówienia, oraz wszelkie inne ewentualne obciążenia.</w:t>
      </w:r>
    </w:p>
    <w:p w14:paraId="49A98206" w14:textId="77777777" w:rsidR="003C2953" w:rsidRPr="00C47934" w:rsidRDefault="003C2953" w:rsidP="00C47934">
      <w:pPr>
        <w:pStyle w:val="Tekstpodstawowy2"/>
        <w:tabs>
          <w:tab w:val="left" w:pos="709"/>
        </w:tabs>
        <w:spacing w:before="0"/>
        <w:ind w:left="709" w:hanging="993"/>
        <w:rPr>
          <w:rFonts w:ascii="Arial" w:hAnsi="Arial" w:cs="Arial"/>
          <w:b w:val="0"/>
          <w:bCs w:val="0"/>
          <w:color w:val="000000" w:themeColor="text1"/>
          <w:sz w:val="24"/>
          <w:szCs w:val="24"/>
        </w:rPr>
      </w:pPr>
      <w:r w:rsidRPr="00C47934">
        <w:rPr>
          <w:rFonts w:ascii="Arial" w:hAnsi="Arial" w:cs="Arial"/>
          <w:b w:val="0"/>
          <w:bCs w:val="0"/>
          <w:color w:val="000000" w:themeColor="text1"/>
          <w:sz w:val="24"/>
          <w:szCs w:val="24"/>
        </w:rPr>
        <w:t>15.5</w:t>
      </w:r>
      <w:r w:rsidRPr="00C47934">
        <w:rPr>
          <w:rFonts w:ascii="Arial" w:hAnsi="Arial" w:cs="Arial"/>
          <w:b w:val="0"/>
          <w:bCs w:val="0"/>
          <w:color w:val="000000" w:themeColor="text1"/>
          <w:sz w:val="24"/>
          <w:szCs w:val="24"/>
        </w:rPr>
        <w:tab/>
        <w:t>Cenę oferty należy podać w złotych polskich [PLN] z dokładnością do grosza.</w:t>
      </w:r>
    </w:p>
    <w:p w14:paraId="78C185B1" w14:textId="77777777" w:rsidR="0035019A" w:rsidRPr="009D07D9" w:rsidRDefault="0035019A" w:rsidP="00835A41">
      <w:pPr>
        <w:suppressAutoHyphens/>
        <w:ind w:left="703" w:hanging="703"/>
        <w:jc w:val="both"/>
        <w:rPr>
          <w:rFonts w:ascii="Arial" w:hAnsi="Arial" w:cs="Arial"/>
          <w:lang w:eastAsia="ar-SA"/>
        </w:rPr>
      </w:pPr>
    </w:p>
    <w:p w14:paraId="1F3ADE81" w14:textId="4CCDB336" w:rsidR="009F0D8B" w:rsidRPr="009D07D9" w:rsidRDefault="00F23B29" w:rsidP="00A8274F">
      <w:pPr>
        <w:suppressAutoHyphens/>
        <w:ind w:left="705" w:hanging="989"/>
        <w:rPr>
          <w:rFonts w:ascii="Arial" w:hAnsi="Arial" w:cs="Arial"/>
          <w:b/>
          <w:lang w:eastAsia="ar-SA"/>
        </w:rPr>
      </w:pPr>
      <w:r w:rsidRPr="009D07D9">
        <w:rPr>
          <w:rFonts w:ascii="Arial" w:hAnsi="Arial" w:cs="Arial"/>
          <w:b/>
          <w:lang w:eastAsia="ar-SA"/>
        </w:rPr>
        <w:t>16</w:t>
      </w:r>
      <w:r w:rsidR="001A448F" w:rsidRPr="009D07D9">
        <w:rPr>
          <w:rFonts w:ascii="Arial" w:hAnsi="Arial" w:cs="Arial"/>
          <w:b/>
          <w:lang w:eastAsia="ar-SA"/>
        </w:rPr>
        <w:t>.</w:t>
      </w:r>
      <w:r w:rsidR="001A448F" w:rsidRPr="009D07D9">
        <w:rPr>
          <w:rFonts w:ascii="Arial" w:hAnsi="Arial" w:cs="Arial"/>
          <w:b/>
          <w:lang w:eastAsia="ar-SA"/>
        </w:rPr>
        <w:tab/>
        <w:t>WYMAGANIA DOTYCZĄCE WADIUM</w:t>
      </w:r>
      <w:r w:rsidR="009F0D8B" w:rsidRPr="009D07D9">
        <w:rPr>
          <w:rFonts w:ascii="Arial" w:hAnsi="Arial" w:cs="Arial"/>
          <w:b/>
          <w:color w:val="000000" w:themeColor="text1"/>
          <w:lang w:eastAsia="ar-SA"/>
        </w:rPr>
        <w:t xml:space="preserve"> I ZABEZPIECZENIA NALEŻYTEGO </w:t>
      </w:r>
      <w:r w:rsidR="005161FB">
        <w:rPr>
          <w:rFonts w:ascii="Arial" w:hAnsi="Arial" w:cs="Arial"/>
          <w:b/>
          <w:color w:val="000000" w:themeColor="text1"/>
          <w:lang w:eastAsia="ar-SA"/>
        </w:rPr>
        <w:t xml:space="preserve">       </w:t>
      </w:r>
      <w:r w:rsidR="009F0D8B" w:rsidRPr="009D07D9">
        <w:rPr>
          <w:rFonts w:ascii="Arial" w:hAnsi="Arial" w:cs="Arial"/>
          <w:b/>
          <w:color w:val="000000" w:themeColor="text1"/>
          <w:lang w:eastAsia="ar-SA"/>
        </w:rPr>
        <w:t>WYKONANIA UMOWY</w:t>
      </w:r>
    </w:p>
    <w:p w14:paraId="3E7CD8E4" w14:textId="1DB710DB" w:rsidR="006A6182" w:rsidRPr="00BE2711" w:rsidRDefault="00602C94" w:rsidP="00A8274F">
      <w:pPr>
        <w:suppressAutoHyphens/>
        <w:ind w:left="705" w:hanging="989"/>
        <w:rPr>
          <w:rFonts w:ascii="Arial" w:hAnsi="Arial" w:cs="Arial"/>
          <w:b/>
        </w:rPr>
      </w:pPr>
      <w:r w:rsidRPr="009D07D9">
        <w:rPr>
          <w:rFonts w:ascii="Arial" w:hAnsi="Arial" w:cs="Arial"/>
        </w:rPr>
        <w:t>16.1.</w:t>
      </w:r>
      <w:r w:rsidRPr="009D07D9">
        <w:rPr>
          <w:rFonts w:ascii="Arial" w:hAnsi="Arial" w:cs="Arial"/>
        </w:rPr>
        <w:tab/>
      </w:r>
      <w:r w:rsidR="00FD5C58" w:rsidRPr="00410307">
        <w:rPr>
          <w:rFonts w:ascii="Arial" w:hAnsi="Arial" w:cs="Arial"/>
          <w:b/>
          <w:bCs/>
          <w:color w:val="00B0F0"/>
        </w:rPr>
        <w:t>Wykonawca jest zobowiązany do wniesienia wadium w wysokości:</w:t>
      </w:r>
      <w:r w:rsidR="00247E41" w:rsidRPr="00410307">
        <w:rPr>
          <w:rFonts w:ascii="Arial" w:hAnsi="Arial" w:cs="Arial"/>
          <w:b/>
          <w:bCs/>
          <w:color w:val="00B0F0"/>
        </w:rPr>
        <w:t xml:space="preserve"> </w:t>
      </w:r>
      <w:r w:rsidR="00EE7352" w:rsidRPr="00410307">
        <w:rPr>
          <w:rFonts w:ascii="Arial" w:hAnsi="Arial" w:cs="Arial"/>
          <w:b/>
          <w:bCs/>
          <w:color w:val="00B0F0"/>
        </w:rPr>
        <w:t>1</w:t>
      </w:r>
      <w:r w:rsidR="00932069" w:rsidRPr="00410307">
        <w:rPr>
          <w:rFonts w:ascii="Arial" w:hAnsi="Arial" w:cs="Arial"/>
          <w:b/>
          <w:bCs/>
          <w:color w:val="00B0F0"/>
        </w:rPr>
        <w:t>3</w:t>
      </w:r>
      <w:r w:rsidR="00B00BFC" w:rsidRPr="00410307">
        <w:rPr>
          <w:rFonts w:ascii="Arial" w:hAnsi="Arial" w:cs="Arial"/>
          <w:b/>
          <w:bCs/>
          <w:color w:val="00B0F0"/>
        </w:rPr>
        <w:t>0</w:t>
      </w:r>
      <w:r w:rsidR="00BD7EEE" w:rsidRPr="00410307">
        <w:rPr>
          <w:rFonts w:ascii="Arial" w:hAnsi="Arial" w:cs="Arial"/>
          <w:b/>
          <w:bCs/>
          <w:color w:val="00B0F0"/>
        </w:rPr>
        <w:t xml:space="preserve"> 0</w:t>
      </w:r>
      <w:r w:rsidR="003E2E4B" w:rsidRPr="00410307">
        <w:rPr>
          <w:rFonts w:ascii="Arial" w:hAnsi="Arial" w:cs="Arial"/>
          <w:b/>
          <w:bCs/>
          <w:color w:val="00B0F0"/>
        </w:rPr>
        <w:t>00,00</w:t>
      </w:r>
      <w:r w:rsidR="00802FE1" w:rsidRPr="00410307">
        <w:rPr>
          <w:rFonts w:ascii="Arial" w:hAnsi="Arial" w:cs="Arial"/>
          <w:b/>
          <w:bCs/>
          <w:color w:val="00B0F0"/>
        </w:rPr>
        <w:t xml:space="preserve"> zł</w:t>
      </w:r>
      <w:r w:rsidR="00802FE1" w:rsidRPr="00410307">
        <w:rPr>
          <w:rFonts w:ascii="Arial" w:hAnsi="Arial" w:cs="Arial"/>
          <w:color w:val="00B0F0"/>
        </w:rPr>
        <w:t xml:space="preserve"> </w:t>
      </w:r>
    </w:p>
    <w:p w14:paraId="569969B6" w14:textId="463C2F04" w:rsidR="00B4003E" w:rsidRPr="009D07D9" w:rsidRDefault="00B4003E" w:rsidP="00A8274F">
      <w:pPr>
        <w:pStyle w:val="Tekstpodstawowy2"/>
        <w:spacing w:before="0"/>
        <w:ind w:left="709" w:hanging="993"/>
        <w:rPr>
          <w:rFonts w:ascii="Arial" w:hAnsi="Arial" w:cs="Arial"/>
          <w:b w:val="0"/>
          <w:sz w:val="24"/>
          <w:szCs w:val="24"/>
        </w:rPr>
      </w:pPr>
      <w:r w:rsidRPr="009D07D9">
        <w:rPr>
          <w:rFonts w:ascii="Arial" w:hAnsi="Arial" w:cs="Arial"/>
          <w:b w:val="0"/>
          <w:sz w:val="24"/>
          <w:szCs w:val="24"/>
        </w:rPr>
        <w:t>16.2.</w:t>
      </w:r>
      <w:r w:rsidRPr="009D07D9">
        <w:rPr>
          <w:rFonts w:ascii="Arial" w:hAnsi="Arial" w:cs="Arial"/>
          <w:b w:val="0"/>
          <w:sz w:val="24"/>
          <w:szCs w:val="24"/>
        </w:rPr>
        <w:tab/>
        <w:t xml:space="preserve">Wadium musi być wniesione przed upływem terminu składania ofert w jednej lub kilku następujących formach wymienionych w art. </w:t>
      </w:r>
      <w:r w:rsidR="005A295E" w:rsidRPr="009D07D9">
        <w:rPr>
          <w:rFonts w:ascii="Arial" w:hAnsi="Arial" w:cs="Arial"/>
          <w:b w:val="0"/>
          <w:sz w:val="24"/>
          <w:szCs w:val="24"/>
        </w:rPr>
        <w:t>97</w:t>
      </w:r>
      <w:r w:rsidRPr="009D07D9">
        <w:rPr>
          <w:rFonts w:ascii="Arial" w:hAnsi="Arial" w:cs="Arial"/>
          <w:b w:val="0"/>
          <w:sz w:val="24"/>
          <w:szCs w:val="24"/>
        </w:rPr>
        <w:t xml:space="preserve"> ust </w:t>
      </w:r>
      <w:r w:rsidR="005A295E" w:rsidRPr="009D07D9">
        <w:rPr>
          <w:rFonts w:ascii="Arial" w:hAnsi="Arial" w:cs="Arial"/>
          <w:b w:val="0"/>
          <w:sz w:val="24"/>
          <w:szCs w:val="24"/>
        </w:rPr>
        <w:t>7</w:t>
      </w:r>
      <w:r w:rsidRPr="009D07D9">
        <w:rPr>
          <w:rFonts w:ascii="Arial" w:hAnsi="Arial" w:cs="Arial"/>
          <w:b w:val="0"/>
          <w:sz w:val="24"/>
          <w:szCs w:val="24"/>
        </w:rPr>
        <w:t xml:space="preserve"> ustawy </w:t>
      </w:r>
      <w:proofErr w:type="spellStart"/>
      <w:r w:rsidRPr="009D07D9">
        <w:rPr>
          <w:rFonts w:ascii="Arial" w:hAnsi="Arial" w:cs="Arial"/>
          <w:b w:val="0"/>
          <w:sz w:val="24"/>
          <w:szCs w:val="24"/>
        </w:rPr>
        <w:t>Pzp</w:t>
      </w:r>
      <w:proofErr w:type="spellEnd"/>
      <w:r w:rsidRPr="009D07D9">
        <w:rPr>
          <w:rFonts w:ascii="Arial" w:hAnsi="Arial" w:cs="Arial"/>
          <w:b w:val="0"/>
          <w:sz w:val="24"/>
          <w:szCs w:val="24"/>
        </w:rPr>
        <w:t>.</w:t>
      </w:r>
    </w:p>
    <w:p w14:paraId="56793E83" w14:textId="15450414" w:rsidR="00247E41" w:rsidRPr="009D07D9" w:rsidRDefault="00B4003E" w:rsidP="00A8274F">
      <w:pPr>
        <w:pStyle w:val="Tekstpodstawowy2"/>
        <w:spacing w:before="0"/>
        <w:ind w:left="709" w:hanging="993"/>
        <w:rPr>
          <w:rFonts w:ascii="Arial" w:hAnsi="Arial" w:cs="Arial"/>
          <w:b w:val="0"/>
          <w:sz w:val="24"/>
          <w:szCs w:val="24"/>
        </w:rPr>
      </w:pPr>
      <w:r w:rsidRPr="009D07D9">
        <w:rPr>
          <w:rFonts w:ascii="Arial" w:hAnsi="Arial" w:cs="Arial"/>
          <w:b w:val="0"/>
          <w:sz w:val="24"/>
          <w:szCs w:val="24"/>
        </w:rPr>
        <w:lastRenderedPageBreak/>
        <w:t>16.3.</w:t>
      </w:r>
      <w:r w:rsidRPr="009D07D9">
        <w:rPr>
          <w:rFonts w:ascii="Arial" w:hAnsi="Arial" w:cs="Arial"/>
          <w:b w:val="0"/>
          <w:sz w:val="24"/>
          <w:szCs w:val="24"/>
        </w:rPr>
        <w:tab/>
        <w:t>Wadium wnoszone w formie gwarancji powinno być złożone w oryginale</w:t>
      </w:r>
      <w:r w:rsidR="00BE3324" w:rsidRPr="009D07D9">
        <w:rPr>
          <w:rFonts w:ascii="Arial" w:hAnsi="Arial" w:cs="Arial"/>
          <w:b w:val="0"/>
          <w:sz w:val="24"/>
          <w:szCs w:val="24"/>
        </w:rPr>
        <w:t xml:space="preserve"> w postaci dokumentu elektronicznego</w:t>
      </w:r>
      <w:r w:rsidRPr="009D07D9">
        <w:rPr>
          <w:rFonts w:ascii="Arial" w:hAnsi="Arial" w:cs="Arial"/>
          <w:b w:val="0"/>
          <w:sz w:val="24"/>
          <w:szCs w:val="24"/>
        </w:rPr>
        <w:t>.</w:t>
      </w:r>
      <w:r w:rsidR="00BE3324" w:rsidRPr="009D07D9">
        <w:rPr>
          <w:rFonts w:ascii="Arial" w:hAnsi="Arial" w:cs="Arial"/>
          <w:b w:val="0"/>
          <w:sz w:val="24"/>
          <w:szCs w:val="24"/>
        </w:rPr>
        <w:t xml:space="preserve"> </w:t>
      </w:r>
    </w:p>
    <w:p w14:paraId="046007CD" w14:textId="621AE3AC" w:rsidR="00B4003E" w:rsidRDefault="00B4003E" w:rsidP="00A8274F">
      <w:pPr>
        <w:pStyle w:val="Tekstpodstawowy2"/>
        <w:spacing w:before="0"/>
        <w:ind w:left="709" w:hanging="993"/>
        <w:rPr>
          <w:rFonts w:ascii="Arial" w:hAnsi="Arial" w:cs="Arial"/>
          <w:b w:val="0"/>
          <w:sz w:val="24"/>
          <w:szCs w:val="24"/>
        </w:rPr>
      </w:pPr>
      <w:r w:rsidRPr="009D07D9">
        <w:rPr>
          <w:rFonts w:ascii="Arial" w:hAnsi="Arial" w:cs="Arial"/>
          <w:b w:val="0"/>
          <w:sz w:val="24"/>
          <w:szCs w:val="24"/>
        </w:rPr>
        <w:t>16.4.</w:t>
      </w:r>
      <w:r w:rsidRPr="009D07D9">
        <w:rPr>
          <w:rFonts w:ascii="Arial" w:hAnsi="Arial" w:cs="Arial"/>
          <w:b w:val="0"/>
          <w:sz w:val="24"/>
          <w:szCs w:val="24"/>
        </w:rPr>
        <w:tab/>
        <w:t>Wadium wniesione w pieniądzu przelewem na rachunek bankowy musi wpłynąć na rachunek bankowy</w:t>
      </w:r>
      <w:r w:rsidR="00802FE1" w:rsidRPr="009D07D9">
        <w:rPr>
          <w:rFonts w:ascii="Arial" w:hAnsi="Arial" w:cs="Arial"/>
          <w:b w:val="0"/>
          <w:sz w:val="24"/>
          <w:szCs w:val="24"/>
        </w:rPr>
        <w:t xml:space="preserve"> Banku PEKAO S.A. IV Oddział Warszawa</w:t>
      </w:r>
      <w:r w:rsidRPr="009D07D9">
        <w:rPr>
          <w:rFonts w:ascii="Arial" w:hAnsi="Arial" w:cs="Arial"/>
          <w:b w:val="0"/>
          <w:sz w:val="24"/>
          <w:szCs w:val="24"/>
        </w:rPr>
        <w:t xml:space="preserve"> nr</w:t>
      </w:r>
      <w:r w:rsidR="00247E41" w:rsidRPr="009D07D9">
        <w:rPr>
          <w:rFonts w:ascii="Arial" w:hAnsi="Arial" w:cs="Arial"/>
          <w:b w:val="0"/>
          <w:sz w:val="24"/>
          <w:szCs w:val="24"/>
        </w:rPr>
        <w:t xml:space="preserve"> </w:t>
      </w:r>
      <w:r w:rsidR="00802FE1" w:rsidRPr="009D07D9">
        <w:rPr>
          <w:rFonts w:ascii="Arial" w:hAnsi="Arial" w:cs="Arial"/>
          <w:b w:val="0"/>
          <w:sz w:val="24"/>
          <w:szCs w:val="24"/>
        </w:rPr>
        <w:t>81124010531111000005005664 (w tytule przelewu należy wpisać słowo „wadium” i</w:t>
      </w:r>
      <w:r w:rsidR="0095596C">
        <w:rPr>
          <w:rFonts w:ascii="Arial" w:hAnsi="Arial" w:cs="Arial"/>
          <w:b w:val="0"/>
          <w:sz w:val="24"/>
          <w:szCs w:val="24"/>
        </w:rPr>
        <w:t xml:space="preserve"> numer referencyjny </w:t>
      </w:r>
      <w:r w:rsidR="00802FE1" w:rsidRPr="009D07D9">
        <w:rPr>
          <w:rFonts w:ascii="Arial" w:hAnsi="Arial" w:cs="Arial"/>
          <w:b w:val="0"/>
          <w:sz w:val="24"/>
          <w:szCs w:val="24"/>
        </w:rPr>
        <w:t xml:space="preserve"> postępowania)</w:t>
      </w:r>
      <w:r w:rsidR="00303C2B" w:rsidRPr="009D07D9">
        <w:rPr>
          <w:rFonts w:ascii="Arial" w:hAnsi="Arial" w:cs="Arial"/>
          <w:b w:val="0"/>
          <w:sz w:val="24"/>
          <w:szCs w:val="24"/>
        </w:rPr>
        <w:t>.</w:t>
      </w:r>
    </w:p>
    <w:p w14:paraId="750E970D" w14:textId="041B67ED" w:rsidR="00074627" w:rsidRPr="00410307" w:rsidRDefault="00074627" w:rsidP="00F24904">
      <w:pPr>
        <w:pStyle w:val="Tekstkomentarza"/>
        <w:spacing w:line="276" w:lineRule="auto"/>
        <w:ind w:left="720"/>
        <w:jc w:val="both"/>
        <w:rPr>
          <w:rFonts w:ascii="Arial" w:eastAsia="Calibri" w:hAnsi="Arial" w:cs="Arial"/>
          <w:b/>
          <w:bCs/>
          <w:color w:val="00B0F0"/>
          <w:sz w:val="24"/>
          <w:szCs w:val="24"/>
        </w:rPr>
      </w:pPr>
      <w:r w:rsidRPr="00410307">
        <w:rPr>
          <w:rFonts w:ascii="Arial" w:hAnsi="Arial" w:cs="Arial"/>
          <w:b/>
          <w:bCs/>
          <w:color w:val="00B0F0"/>
          <w:sz w:val="24"/>
          <w:szCs w:val="24"/>
        </w:rPr>
        <w:t>W przypadku wadium wnoszonego w pieniądzu za termin wniesienia wadium w formie pieniężnej zostanie przyjęty termin (data oraz godzina) uznania (zaksięgowania) kwoty wadium na rachunku bankowym Zamawiającego. W związku z powyższym wadium powinno wpłynąć na rachunek bankowy Zamawiającego do upływu terminu wyznaczonego na składanie ofert, tj. przed upływem godziny i dnia wyznaczonego, jako ostateczny termin składania ofert.</w:t>
      </w:r>
    </w:p>
    <w:p w14:paraId="2019DA63" w14:textId="5CBC88B7" w:rsidR="003804E0" w:rsidRPr="00410307" w:rsidRDefault="003804E0" w:rsidP="00A8274F">
      <w:pPr>
        <w:pStyle w:val="Tekstpodstawowy2"/>
        <w:spacing w:before="0"/>
        <w:ind w:left="709" w:hanging="993"/>
        <w:rPr>
          <w:rFonts w:ascii="Arial" w:hAnsi="Arial" w:cs="Arial"/>
          <w:color w:val="00B0F0"/>
          <w:sz w:val="24"/>
          <w:szCs w:val="24"/>
        </w:rPr>
      </w:pPr>
      <w:r w:rsidRPr="00410307">
        <w:rPr>
          <w:rFonts w:ascii="Arial" w:hAnsi="Arial" w:cs="Arial"/>
          <w:color w:val="00B0F0"/>
          <w:sz w:val="24"/>
          <w:szCs w:val="24"/>
        </w:rPr>
        <w:t xml:space="preserve">16.5. </w:t>
      </w:r>
      <w:r w:rsidRPr="00410307">
        <w:rPr>
          <w:rFonts w:ascii="Arial" w:hAnsi="Arial" w:cs="Arial"/>
          <w:color w:val="00B0F0"/>
          <w:sz w:val="24"/>
          <w:szCs w:val="24"/>
        </w:rPr>
        <w:tab/>
        <w:t xml:space="preserve">Zamawiający będzie wymagał wniesienia zabezpieczenia należytego wykonania umowy w wysokości </w:t>
      </w:r>
      <w:r w:rsidR="002F3C5E" w:rsidRPr="00410307">
        <w:rPr>
          <w:rFonts w:ascii="Arial" w:hAnsi="Arial" w:cs="Arial"/>
          <w:color w:val="00B0F0"/>
          <w:sz w:val="24"/>
          <w:szCs w:val="24"/>
        </w:rPr>
        <w:t>2</w:t>
      </w:r>
      <w:r w:rsidRPr="00410307">
        <w:rPr>
          <w:rFonts w:ascii="Arial" w:hAnsi="Arial" w:cs="Arial"/>
          <w:color w:val="00B0F0"/>
          <w:sz w:val="24"/>
          <w:szCs w:val="24"/>
        </w:rPr>
        <w:t>% ceny całkowitej podanej w ofercie w jednej  lub w kliku formach, o</w:t>
      </w:r>
      <w:r w:rsidR="00835A41" w:rsidRPr="00410307">
        <w:rPr>
          <w:rFonts w:ascii="Arial" w:hAnsi="Arial" w:cs="Arial"/>
          <w:color w:val="00B0F0"/>
          <w:sz w:val="24"/>
          <w:szCs w:val="24"/>
        </w:rPr>
        <w:t> </w:t>
      </w:r>
      <w:r w:rsidRPr="00410307">
        <w:rPr>
          <w:rFonts w:ascii="Arial" w:hAnsi="Arial" w:cs="Arial"/>
          <w:color w:val="00B0F0"/>
          <w:sz w:val="24"/>
          <w:szCs w:val="24"/>
        </w:rPr>
        <w:t xml:space="preserve">których mowa w art. 450 ust. 1 ustawy </w:t>
      </w:r>
      <w:proofErr w:type="spellStart"/>
      <w:r w:rsidRPr="00410307">
        <w:rPr>
          <w:rFonts w:ascii="Arial" w:hAnsi="Arial" w:cs="Arial"/>
          <w:color w:val="00B0F0"/>
          <w:sz w:val="24"/>
          <w:szCs w:val="24"/>
        </w:rPr>
        <w:t>Pzp</w:t>
      </w:r>
      <w:proofErr w:type="spellEnd"/>
      <w:r w:rsidRPr="00410307">
        <w:rPr>
          <w:rFonts w:ascii="Arial" w:hAnsi="Arial" w:cs="Arial"/>
          <w:color w:val="00B0F0"/>
          <w:sz w:val="24"/>
          <w:szCs w:val="24"/>
        </w:rPr>
        <w:t>.</w:t>
      </w:r>
    </w:p>
    <w:p w14:paraId="7317FFA3" w14:textId="77777777" w:rsidR="006E2301" w:rsidRPr="009D07D9" w:rsidRDefault="006E2301" w:rsidP="00835A41">
      <w:pPr>
        <w:suppressAutoHyphens/>
        <w:ind w:left="703" w:hanging="703"/>
        <w:jc w:val="both"/>
        <w:rPr>
          <w:rFonts w:ascii="Arial" w:hAnsi="Arial" w:cs="Arial"/>
          <w:bCs/>
        </w:rPr>
      </w:pPr>
    </w:p>
    <w:p w14:paraId="7AB70AF2" w14:textId="3279C3C2" w:rsidR="00B9152B" w:rsidRPr="00DC5E6D" w:rsidRDefault="00F23B29" w:rsidP="00A8274F">
      <w:pPr>
        <w:suppressAutoHyphens/>
        <w:ind w:hanging="284"/>
        <w:rPr>
          <w:rFonts w:ascii="Arial" w:hAnsi="Arial" w:cs="Arial"/>
          <w:b/>
          <w:bCs/>
          <w:color w:val="000000" w:themeColor="text1"/>
          <w:spacing w:val="4"/>
        </w:rPr>
      </w:pPr>
      <w:r w:rsidRPr="009D07D9">
        <w:rPr>
          <w:rFonts w:ascii="Arial" w:hAnsi="Arial" w:cs="Arial"/>
          <w:b/>
          <w:lang w:eastAsia="ar-SA"/>
        </w:rPr>
        <w:t>17</w:t>
      </w:r>
      <w:r w:rsidR="00B9152B" w:rsidRPr="009D07D9">
        <w:rPr>
          <w:rFonts w:ascii="Arial" w:hAnsi="Arial" w:cs="Arial"/>
          <w:b/>
          <w:lang w:eastAsia="ar-SA"/>
        </w:rPr>
        <w:t>.</w:t>
      </w:r>
      <w:r w:rsidR="00B9152B" w:rsidRPr="008D55BA">
        <w:rPr>
          <w:rFonts w:ascii="Arial" w:hAnsi="Arial" w:cs="Arial"/>
          <w:b/>
          <w:color w:val="FF0000"/>
          <w:lang w:eastAsia="ar-SA"/>
        </w:rPr>
        <w:tab/>
      </w:r>
      <w:r w:rsidR="008D55BA" w:rsidRPr="00DC5E6D">
        <w:rPr>
          <w:rFonts w:ascii="Arial" w:hAnsi="Arial" w:cs="Arial"/>
          <w:b/>
          <w:bCs/>
          <w:color w:val="000000" w:themeColor="text1"/>
          <w:spacing w:val="4"/>
        </w:rPr>
        <w:t>SPOSÓB</w:t>
      </w:r>
      <w:r w:rsidR="00B9152B" w:rsidRPr="00DC5E6D">
        <w:rPr>
          <w:rFonts w:ascii="Arial" w:hAnsi="Arial" w:cs="Arial"/>
          <w:b/>
          <w:bCs/>
          <w:color w:val="000000" w:themeColor="text1"/>
          <w:spacing w:val="4"/>
        </w:rPr>
        <w:t xml:space="preserve"> ORAZ TERMIN SKŁADANIA I OTWARCIA OFERT</w:t>
      </w:r>
    </w:p>
    <w:p w14:paraId="0457C15F" w14:textId="5FD4A148" w:rsidR="00CD204F" w:rsidRPr="00DC5E6D" w:rsidRDefault="00CD204F" w:rsidP="00EA7532">
      <w:pPr>
        <w:suppressAutoHyphens/>
        <w:ind w:left="709" w:hanging="993"/>
        <w:jc w:val="both"/>
        <w:rPr>
          <w:rFonts w:ascii="Arial" w:hAnsi="Arial" w:cs="Arial"/>
          <w:color w:val="000000" w:themeColor="text1"/>
          <w:spacing w:val="4"/>
        </w:rPr>
      </w:pPr>
      <w:r w:rsidRPr="00DC5E6D">
        <w:rPr>
          <w:rFonts w:ascii="Arial" w:hAnsi="Arial" w:cs="Arial"/>
          <w:color w:val="000000" w:themeColor="text1"/>
          <w:spacing w:val="4"/>
        </w:rPr>
        <w:t>17.1</w:t>
      </w:r>
      <w:r w:rsidRPr="00DC5E6D">
        <w:rPr>
          <w:rFonts w:ascii="Arial" w:hAnsi="Arial" w:cs="Arial"/>
          <w:color w:val="000000" w:themeColor="text1"/>
          <w:spacing w:val="4"/>
        </w:rPr>
        <w:tab/>
        <w:t>Wykonawca składa ofertę poprzez Platformę w postępowaniu w sprawie udzielenia zamówienia publicznego oznaczonym tą samą nazwą zawierającą</w:t>
      </w:r>
      <w:r w:rsidR="007E162D" w:rsidRPr="00DC5E6D">
        <w:rPr>
          <w:rFonts w:ascii="Arial" w:hAnsi="Arial" w:cs="Arial"/>
          <w:color w:val="000000" w:themeColor="text1"/>
          <w:spacing w:val="4"/>
        </w:rPr>
        <w:t xml:space="preserve"> </w:t>
      </w:r>
      <w:r w:rsidRPr="00DC5E6D">
        <w:rPr>
          <w:rFonts w:ascii="Arial" w:hAnsi="Arial" w:cs="Arial"/>
          <w:color w:val="000000" w:themeColor="text1"/>
          <w:spacing w:val="4"/>
        </w:rPr>
        <w:t>również numer referencyjny za pośrednictwem Formularza składania oferty lub wniosku dostępnego pod adresem: http:platformazakupowa.pl</w:t>
      </w:r>
      <w:r w:rsidR="00AF1DA6" w:rsidRPr="00DC5E6D">
        <w:rPr>
          <w:rFonts w:ascii="Arial" w:hAnsi="Arial" w:cs="Arial"/>
          <w:color w:val="000000" w:themeColor="text1"/>
          <w:spacing w:val="4"/>
        </w:rPr>
        <w:t>/pn/pw_edu/proceedings</w:t>
      </w:r>
    </w:p>
    <w:p w14:paraId="50797CCB" w14:textId="2B0A7C60" w:rsidR="00AF1DA6" w:rsidRPr="00DC5E6D" w:rsidRDefault="00AF1DA6" w:rsidP="00EA7532">
      <w:pPr>
        <w:suppressAutoHyphens/>
        <w:ind w:left="709" w:hanging="993"/>
        <w:jc w:val="both"/>
        <w:rPr>
          <w:rFonts w:ascii="Arial" w:hAnsi="Arial" w:cs="Arial"/>
          <w:color w:val="000000" w:themeColor="text1"/>
          <w:spacing w:val="4"/>
        </w:rPr>
      </w:pPr>
      <w:r w:rsidRPr="00DC5E6D">
        <w:rPr>
          <w:rFonts w:ascii="Arial" w:hAnsi="Arial" w:cs="Arial"/>
          <w:color w:val="000000" w:themeColor="text1"/>
          <w:spacing w:val="4"/>
        </w:rPr>
        <w:t>17.2</w:t>
      </w:r>
      <w:r w:rsidRPr="00DC5E6D">
        <w:rPr>
          <w:rFonts w:ascii="Arial" w:hAnsi="Arial" w:cs="Arial"/>
          <w:color w:val="000000" w:themeColor="text1"/>
          <w:spacing w:val="4"/>
        </w:rPr>
        <w:tab/>
        <w:t>Maksymalny rozmiar jednego pliku przesyłanego za pośrednictwem dedykowanych formularzy do złożenia oferty wynosi 150 MB z zastrzeżeniem treści pkt 12.21 zdanie drugie SWZ</w:t>
      </w:r>
      <w:r w:rsidR="00006579">
        <w:rPr>
          <w:rFonts w:ascii="Arial" w:hAnsi="Arial" w:cs="Arial"/>
          <w:color w:val="000000" w:themeColor="text1"/>
          <w:spacing w:val="4"/>
        </w:rPr>
        <w:t>.</w:t>
      </w:r>
    </w:p>
    <w:p w14:paraId="0686B796" w14:textId="08750BEB" w:rsidR="00AF1DA6" w:rsidRPr="00DC5E6D" w:rsidRDefault="00AF1DA6" w:rsidP="00EA7532">
      <w:pPr>
        <w:suppressAutoHyphens/>
        <w:ind w:left="709" w:hanging="993"/>
        <w:jc w:val="both"/>
        <w:rPr>
          <w:rFonts w:ascii="Arial" w:hAnsi="Arial" w:cs="Arial"/>
          <w:color w:val="000000" w:themeColor="text1"/>
          <w:spacing w:val="4"/>
        </w:rPr>
      </w:pPr>
      <w:r w:rsidRPr="00DC5E6D">
        <w:rPr>
          <w:rFonts w:ascii="Arial" w:hAnsi="Arial" w:cs="Arial"/>
          <w:color w:val="000000" w:themeColor="text1"/>
          <w:spacing w:val="4"/>
        </w:rPr>
        <w:t>17.3</w:t>
      </w:r>
      <w:r w:rsidRPr="00DC5E6D">
        <w:rPr>
          <w:rFonts w:ascii="Arial" w:hAnsi="Arial" w:cs="Arial"/>
          <w:color w:val="000000" w:themeColor="text1"/>
          <w:spacing w:val="4"/>
        </w:rPr>
        <w:tab/>
        <w:t>Po wypełnieniu Formularza składania oferty lub wniosku i dołączenia wszystkich wymaganych załączników należy kliknąć przycisk „Przejdź do podsumowania”. Po sprawdzeniu</w:t>
      </w:r>
      <w:r w:rsidR="00D66398" w:rsidRPr="00DC5E6D">
        <w:rPr>
          <w:rFonts w:ascii="Arial" w:hAnsi="Arial" w:cs="Arial"/>
          <w:color w:val="000000" w:themeColor="text1"/>
          <w:spacing w:val="4"/>
        </w:rPr>
        <w:t xml:space="preserve"> poprawności złożonej oferty oraz załączonych plików, w celu złożenia oferty należy kliknąć przycisk „Złóż ofertę”- system zaszyfruje ofertę Wykonawcy tak,</w:t>
      </w:r>
      <w:r w:rsidR="00006579">
        <w:rPr>
          <w:rFonts w:ascii="Arial" w:hAnsi="Arial" w:cs="Arial"/>
          <w:color w:val="000000" w:themeColor="text1"/>
          <w:spacing w:val="4"/>
        </w:rPr>
        <w:t xml:space="preserve"> </w:t>
      </w:r>
      <w:r w:rsidR="00D66398" w:rsidRPr="00DC5E6D">
        <w:rPr>
          <w:rFonts w:ascii="Arial" w:hAnsi="Arial" w:cs="Arial"/>
          <w:color w:val="000000" w:themeColor="text1"/>
          <w:spacing w:val="4"/>
        </w:rPr>
        <w:t>żeby była niedostępna dla Zamawiającego</w:t>
      </w:r>
      <w:r w:rsidRPr="00DC5E6D">
        <w:rPr>
          <w:rFonts w:ascii="Arial" w:hAnsi="Arial" w:cs="Arial"/>
          <w:color w:val="000000" w:themeColor="text1"/>
          <w:spacing w:val="4"/>
        </w:rPr>
        <w:t xml:space="preserve"> </w:t>
      </w:r>
      <w:r w:rsidR="00D66398" w:rsidRPr="00DC5E6D">
        <w:rPr>
          <w:rFonts w:ascii="Arial" w:hAnsi="Arial" w:cs="Arial"/>
          <w:color w:val="000000" w:themeColor="text1"/>
          <w:spacing w:val="4"/>
        </w:rPr>
        <w:t>przed terminem otwarcia ofert. Ostatnim krokiem jest wyświetlenie się komunikatu i przesłanie wiadomości email z Platformy z informacją na temat złożonej oferty.</w:t>
      </w:r>
    </w:p>
    <w:p w14:paraId="0F52E7FF" w14:textId="6EECD786" w:rsidR="00D66398" w:rsidRPr="00DC5E6D" w:rsidRDefault="00D66398" w:rsidP="00EA7532">
      <w:pPr>
        <w:suppressAutoHyphens/>
        <w:ind w:left="709" w:hanging="993"/>
        <w:jc w:val="both"/>
        <w:rPr>
          <w:rFonts w:ascii="Arial" w:hAnsi="Arial" w:cs="Arial"/>
          <w:color w:val="000000" w:themeColor="text1"/>
          <w:spacing w:val="4"/>
        </w:rPr>
      </w:pPr>
      <w:r w:rsidRPr="00DC5E6D">
        <w:rPr>
          <w:rFonts w:ascii="Arial" w:hAnsi="Arial" w:cs="Arial"/>
          <w:color w:val="000000" w:themeColor="text1"/>
          <w:spacing w:val="4"/>
        </w:rPr>
        <w:t>17.4</w:t>
      </w:r>
      <w:r w:rsidRPr="00DC5E6D">
        <w:rPr>
          <w:rFonts w:ascii="Arial" w:hAnsi="Arial" w:cs="Arial"/>
          <w:color w:val="000000" w:themeColor="text1"/>
          <w:spacing w:val="4"/>
        </w:rPr>
        <w:tab/>
        <w:t>Za datę złożenia oferty przyjmuje się datę jej przekazania</w:t>
      </w:r>
      <w:r w:rsidR="00FA495E" w:rsidRPr="00DC5E6D">
        <w:rPr>
          <w:rFonts w:ascii="Arial" w:hAnsi="Arial" w:cs="Arial"/>
          <w:color w:val="000000" w:themeColor="text1"/>
          <w:spacing w:val="4"/>
        </w:rPr>
        <w:t xml:space="preserve"> w systemie</w:t>
      </w:r>
      <w:r w:rsidRPr="00DC5E6D">
        <w:rPr>
          <w:rFonts w:ascii="Arial" w:hAnsi="Arial" w:cs="Arial"/>
          <w:color w:val="000000" w:themeColor="text1"/>
          <w:spacing w:val="4"/>
        </w:rPr>
        <w:t xml:space="preserve"> (Platformie) w drugim kroku składania oferty poprzez klikn</w:t>
      </w:r>
      <w:r w:rsidR="00FA495E" w:rsidRPr="00DC5E6D">
        <w:rPr>
          <w:rFonts w:ascii="Arial" w:hAnsi="Arial" w:cs="Arial"/>
          <w:color w:val="000000" w:themeColor="text1"/>
          <w:spacing w:val="4"/>
        </w:rPr>
        <w:t>i</w:t>
      </w:r>
      <w:r w:rsidRPr="00DC5E6D">
        <w:rPr>
          <w:rFonts w:ascii="Arial" w:hAnsi="Arial" w:cs="Arial"/>
          <w:color w:val="000000" w:themeColor="text1"/>
          <w:spacing w:val="4"/>
        </w:rPr>
        <w:t>ęcie przycisku „Złóż ofertę” i wyświetlenie się komunikatu, że oferta została zaszyfrowana i złożona.</w:t>
      </w:r>
    </w:p>
    <w:p w14:paraId="029A263B" w14:textId="54798AB3" w:rsidR="00D66398" w:rsidRPr="00DC5E6D" w:rsidRDefault="00D66398" w:rsidP="00EA7532">
      <w:pPr>
        <w:suppressAutoHyphens/>
        <w:ind w:left="709" w:hanging="993"/>
        <w:jc w:val="both"/>
        <w:rPr>
          <w:rFonts w:ascii="Arial" w:hAnsi="Arial" w:cs="Arial"/>
          <w:color w:val="000000" w:themeColor="text1"/>
          <w:spacing w:val="4"/>
        </w:rPr>
      </w:pPr>
      <w:r w:rsidRPr="00DC5E6D">
        <w:rPr>
          <w:rFonts w:ascii="Arial" w:hAnsi="Arial" w:cs="Arial"/>
          <w:color w:val="000000" w:themeColor="text1"/>
          <w:spacing w:val="4"/>
        </w:rPr>
        <w:t>17.5</w:t>
      </w:r>
      <w:r w:rsidRPr="00DC5E6D">
        <w:rPr>
          <w:rFonts w:ascii="Arial" w:hAnsi="Arial" w:cs="Arial"/>
          <w:color w:val="000000" w:themeColor="text1"/>
          <w:spacing w:val="4"/>
        </w:rPr>
        <w:tab/>
      </w:r>
      <w:r w:rsidRPr="00E1122C">
        <w:rPr>
          <w:rFonts w:ascii="Arial" w:hAnsi="Arial" w:cs="Arial"/>
          <w:color w:val="000000" w:themeColor="text1"/>
          <w:spacing w:val="4"/>
          <w:highlight w:val="yellow"/>
        </w:rPr>
        <w:t>Oferta może być złożona tylko do upływu</w:t>
      </w:r>
      <w:r w:rsidR="00FA495E" w:rsidRPr="00E1122C">
        <w:rPr>
          <w:rFonts w:ascii="Arial" w:hAnsi="Arial" w:cs="Arial"/>
          <w:color w:val="000000" w:themeColor="text1"/>
          <w:spacing w:val="4"/>
          <w:highlight w:val="yellow"/>
        </w:rPr>
        <w:t xml:space="preserve"> terminu</w:t>
      </w:r>
      <w:r w:rsidRPr="00E1122C">
        <w:rPr>
          <w:rFonts w:ascii="Arial" w:hAnsi="Arial" w:cs="Arial"/>
          <w:color w:val="000000" w:themeColor="text1"/>
          <w:spacing w:val="4"/>
          <w:highlight w:val="yellow"/>
        </w:rPr>
        <w:t xml:space="preserve"> składania ofert, tj. do </w:t>
      </w:r>
      <w:r w:rsidR="00E816DB">
        <w:rPr>
          <w:rFonts w:ascii="Arial" w:hAnsi="Arial" w:cs="Arial"/>
          <w:b/>
          <w:bCs/>
          <w:color w:val="FF0000"/>
          <w:spacing w:val="4"/>
          <w:highlight w:val="yellow"/>
        </w:rPr>
        <w:t>20</w:t>
      </w:r>
      <w:r w:rsidR="00BD74EF" w:rsidRPr="00BD74EF">
        <w:rPr>
          <w:rFonts w:ascii="Arial" w:hAnsi="Arial" w:cs="Arial"/>
          <w:b/>
          <w:bCs/>
          <w:color w:val="FF0000"/>
          <w:spacing w:val="4"/>
          <w:highlight w:val="yellow"/>
        </w:rPr>
        <w:t>.05.2022</w:t>
      </w:r>
      <w:r w:rsidRPr="00BD74EF">
        <w:rPr>
          <w:rFonts w:ascii="Arial" w:hAnsi="Arial" w:cs="Arial"/>
          <w:color w:val="FF0000"/>
          <w:spacing w:val="4"/>
          <w:highlight w:val="yellow"/>
        </w:rPr>
        <w:t xml:space="preserve"> </w:t>
      </w:r>
      <w:r w:rsidRPr="00BD74EF">
        <w:rPr>
          <w:rFonts w:ascii="Arial" w:hAnsi="Arial" w:cs="Arial"/>
          <w:b/>
          <w:bCs/>
          <w:color w:val="FF0000"/>
          <w:spacing w:val="4"/>
          <w:highlight w:val="yellow"/>
        </w:rPr>
        <w:t>do godziny 12:00</w:t>
      </w:r>
      <w:r w:rsidRPr="00E1122C">
        <w:rPr>
          <w:rFonts w:ascii="Arial" w:hAnsi="Arial" w:cs="Arial"/>
          <w:color w:val="000000" w:themeColor="text1"/>
          <w:spacing w:val="4"/>
          <w:highlight w:val="yellow"/>
        </w:rPr>
        <w:t>.</w:t>
      </w:r>
    </w:p>
    <w:p w14:paraId="00A1AB8A" w14:textId="65E74815" w:rsidR="00D66398" w:rsidRPr="00DC5E6D" w:rsidRDefault="00D66398" w:rsidP="00EA7532">
      <w:pPr>
        <w:suppressAutoHyphens/>
        <w:ind w:left="709" w:hanging="993"/>
        <w:jc w:val="both"/>
        <w:rPr>
          <w:rFonts w:ascii="Arial" w:hAnsi="Arial" w:cs="Arial"/>
          <w:color w:val="000000" w:themeColor="text1"/>
          <w:spacing w:val="4"/>
        </w:rPr>
      </w:pPr>
      <w:r w:rsidRPr="00DC5E6D">
        <w:rPr>
          <w:rFonts w:ascii="Arial" w:hAnsi="Arial" w:cs="Arial"/>
          <w:color w:val="000000" w:themeColor="text1"/>
          <w:spacing w:val="4"/>
        </w:rPr>
        <w:t>17.6</w:t>
      </w:r>
      <w:r w:rsidRPr="00DC5E6D">
        <w:rPr>
          <w:rFonts w:ascii="Arial" w:hAnsi="Arial" w:cs="Arial"/>
          <w:color w:val="000000" w:themeColor="text1"/>
          <w:spacing w:val="4"/>
        </w:rPr>
        <w:tab/>
        <w:t>Sposób</w:t>
      </w:r>
      <w:r w:rsidR="00FA495E" w:rsidRPr="00DC5E6D">
        <w:rPr>
          <w:rFonts w:ascii="Arial" w:hAnsi="Arial" w:cs="Arial"/>
          <w:color w:val="000000" w:themeColor="text1"/>
          <w:spacing w:val="4"/>
        </w:rPr>
        <w:t xml:space="preserve"> </w:t>
      </w:r>
      <w:r w:rsidRPr="00DC5E6D">
        <w:rPr>
          <w:rFonts w:ascii="Arial" w:hAnsi="Arial" w:cs="Arial"/>
          <w:color w:val="000000" w:themeColor="text1"/>
          <w:spacing w:val="4"/>
        </w:rPr>
        <w:t>złożenia oferty, w tym zaszyfrowania oferty opisany został w „Pełnej instrukcji tekstowej składania ofert, wysyłania wiadomości w Ogłoszeniu o zamówieniu” dostępnej na stronie internetowej prowadzonego postępowania pod adresem określonym w pkt12.9.SWZ</w:t>
      </w:r>
    </w:p>
    <w:p w14:paraId="236B77EF" w14:textId="03D9B82A" w:rsidR="00EA7532" w:rsidRDefault="00D66398" w:rsidP="00EA7532">
      <w:pPr>
        <w:suppressAutoHyphens/>
        <w:ind w:left="709" w:hanging="993"/>
        <w:jc w:val="both"/>
        <w:rPr>
          <w:rFonts w:ascii="Arial" w:hAnsi="Arial" w:cs="Arial"/>
          <w:color w:val="000000" w:themeColor="text1"/>
          <w:spacing w:val="4"/>
        </w:rPr>
      </w:pPr>
      <w:r w:rsidRPr="00DC5E6D">
        <w:rPr>
          <w:rFonts w:ascii="Arial" w:hAnsi="Arial" w:cs="Arial"/>
          <w:color w:val="000000" w:themeColor="text1"/>
          <w:spacing w:val="4"/>
        </w:rPr>
        <w:t>17.7</w:t>
      </w:r>
      <w:r w:rsidRPr="00DC5E6D">
        <w:rPr>
          <w:rFonts w:ascii="Arial" w:hAnsi="Arial" w:cs="Arial"/>
          <w:color w:val="000000" w:themeColor="text1"/>
          <w:spacing w:val="4"/>
        </w:rPr>
        <w:tab/>
      </w:r>
      <w:r w:rsidR="00F75099" w:rsidRPr="00DC5E6D">
        <w:rPr>
          <w:rFonts w:ascii="Arial" w:hAnsi="Arial" w:cs="Arial"/>
          <w:color w:val="000000" w:themeColor="text1"/>
          <w:spacing w:val="4"/>
        </w:rPr>
        <w:t>Zamawiający nie ponosi odpowiedzialności za złożenie oferty w sposób niezgodny z Instrukcją korzystania z platformzakupowa.</w:t>
      </w:r>
      <w:r w:rsidR="005552A5">
        <w:rPr>
          <w:rFonts w:ascii="Arial" w:hAnsi="Arial" w:cs="Arial"/>
          <w:color w:val="000000" w:themeColor="text1"/>
          <w:spacing w:val="4"/>
        </w:rPr>
        <w:t>pl, w szczególności za sytuację</w:t>
      </w:r>
      <w:r w:rsidR="00F75099" w:rsidRPr="00DC5E6D">
        <w:rPr>
          <w:rFonts w:ascii="Arial" w:hAnsi="Arial" w:cs="Arial"/>
          <w:color w:val="000000" w:themeColor="text1"/>
          <w:spacing w:val="4"/>
        </w:rPr>
        <w:t xml:space="preserve">, gdy Zamawiający zapozna się z treścią oferty przed upływem terminu składania ofert </w:t>
      </w:r>
    </w:p>
    <w:p w14:paraId="49AF2534" w14:textId="23AD638B" w:rsidR="00D66398" w:rsidRPr="00DC5E6D" w:rsidRDefault="00F75099" w:rsidP="00EA7532">
      <w:pPr>
        <w:suppressAutoHyphens/>
        <w:ind w:left="709"/>
        <w:jc w:val="both"/>
        <w:rPr>
          <w:rFonts w:ascii="Arial" w:hAnsi="Arial" w:cs="Arial"/>
          <w:color w:val="000000" w:themeColor="text1"/>
          <w:spacing w:val="4"/>
        </w:rPr>
      </w:pPr>
      <w:r w:rsidRPr="00DC5E6D">
        <w:rPr>
          <w:rFonts w:ascii="Arial" w:hAnsi="Arial" w:cs="Arial"/>
          <w:color w:val="000000" w:themeColor="text1"/>
          <w:spacing w:val="4"/>
        </w:rPr>
        <w:t>( np. złożenie oferty w zakładce” Wyślij wiadomość do zamawiającego”). Taka oferta zostanie uznana przez Zamawiającego za ofertę handlową i nie będzie brana pod uwagę w  przedmiotowym postępowaniu ponieważ nie został spełniony obowiązek narzucony art. 221 ustawy PZP.</w:t>
      </w:r>
    </w:p>
    <w:p w14:paraId="4F073897" w14:textId="1928D68B" w:rsidR="00F75099" w:rsidRPr="00DC5E6D" w:rsidRDefault="00F75099" w:rsidP="00EA7532">
      <w:pPr>
        <w:suppressAutoHyphens/>
        <w:ind w:left="709" w:hanging="993"/>
        <w:jc w:val="both"/>
        <w:rPr>
          <w:rFonts w:ascii="Arial" w:hAnsi="Arial" w:cs="Arial"/>
          <w:color w:val="000000" w:themeColor="text1"/>
          <w:spacing w:val="4"/>
        </w:rPr>
      </w:pPr>
      <w:r w:rsidRPr="00DC5E6D">
        <w:rPr>
          <w:rFonts w:ascii="Arial" w:hAnsi="Arial" w:cs="Arial"/>
          <w:color w:val="000000" w:themeColor="text1"/>
          <w:spacing w:val="4"/>
        </w:rPr>
        <w:t>17.8</w:t>
      </w:r>
      <w:r w:rsidRPr="00DC5E6D">
        <w:rPr>
          <w:rFonts w:ascii="Arial" w:hAnsi="Arial" w:cs="Arial"/>
          <w:color w:val="000000" w:themeColor="text1"/>
          <w:spacing w:val="4"/>
        </w:rPr>
        <w:tab/>
        <w:t>Zamawiający nie wymaga złożenia oferty w postaci katalogów elektronicznych i nie dopuszcza dołączania</w:t>
      </w:r>
      <w:r w:rsidR="00FA495E" w:rsidRPr="00DC5E6D">
        <w:rPr>
          <w:rFonts w:ascii="Arial" w:hAnsi="Arial" w:cs="Arial"/>
          <w:color w:val="000000" w:themeColor="text1"/>
          <w:spacing w:val="4"/>
        </w:rPr>
        <w:t xml:space="preserve"> katalogów</w:t>
      </w:r>
      <w:r w:rsidRPr="00DC5E6D">
        <w:rPr>
          <w:rFonts w:ascii="Arial" w:hAnsi="Arial" w:cs="Arial"/>
          <w:color w:val="000000" w:themeColor="text1"/>
          <w:spacing w:val="4"/>
        </w:rPr>
        <w:t xml:space="preserve"> elektronicznych do oferty.</w:t>
      </w:r>
    </w:p>
    <w:p w14:paraId="4A44CEDB" w14:textId="279B3E44" w:rsidR="00F75099" w:rsidRPr="00DC5E6D" w:rsidRDefault="005552A5" w:rsidP="00EA7532">
      <w:pPr>
        <w:suppressAutoHyphens/>
        <w:ind w:left="709" w:hanging="993"/>
        <w:jc w:val="both"/>
        <w:rPr>
          <w:rFonts w:ascii="Arial" w:hAnsi="Arial" w:cs="Arial"/>
          <w:color w:val="000000" w:themeColor="text1"/>
          <w:spacing w:val="4"/>
        </w:rPr>
      </w:pPr>
      <w:r>
        <w:rPr>
          <w:rFonts w:ascii="Arial" w:hAnsi="Arial" w:cs="Arial"/>
          <w:color w:val="000000" w:themeColor="text1"/>
          <w:spacing w:val="4"/>
        </w:rPr>
        <w:t>17.9</w:t>
      </w:r>
      <w:r>
        <w:rPr>
          <w:rFonts w:ascii="Arial" w:hAnsi="Arial" w:cs="Arial"/>
          <w:color w:val="000000" w:themeColor="text1"/>
          <w:spacing w:val="4"/>
        </w:rPr>
        <w:tab/>
      </w:r>
      <w:r w:rsidRPr="005552A5">
        <w:rPr>
          <w:rFonts w:ascii="Arial" w:hAnsi="Arial" w:cs="Arial"/>
          <w:color w:val="000000" w:themeColor="text1"/>
          <w:spacing w:val="4"/>
          <w:highlight w:val="yellow"/>
        </w:rPr>
        <w:t>O</w:t>
      </w:r>
      <w:r w:rsidR="00F75099" w:rsidRPr="005552A5">
        <w:rPr>
          <w:rFonts w:ascii="Arial" w:hAnsi="Arial" w:cs="Arial"/>
          <w:color w:val="000000" w:themeColor="text1"/>
          <w:spacing w:val="4"/>
          <w:highlight w:val="yellow"/>
        </w:rPr>
        <w:t>twarcie ofert nastąpi w dniu :</w:t>
      </w:r>
      <w:r w:rsidR="00410307">
        <w:rPr>
          <w:rFonts w:ascii="Arial" w:hAnsi="Arial" w:cs="Arial"/>
          <w:color w:val="000000" w:themeColor="text1"/>
          <w:spacing w:val="4"/>
          <w:highlight w:val="yellow"/>
        </w:rPr>
        <w:t xml:space="preserve"> </w:t>
      </w:r>
      <w:r w:rsidR="00E816DB">
        <w:rPr>
          <w:rFonts w:ascii="Arial" w:hAnsi="Arial" w:cs="Arial"/>
          <w:b/>
          <w:bCs/>
          <w:color w:val="FF0000"/>
          <w:spacing w:val="4"/>
          <w:highlight w:val="yellow"/>
        </w:rPr>
        <w:t>20</w:t>
      </w:r>
      <w:r w:rsidR="00BD74EF" w:rsidRPr="00BD74EF">
        <w:rPr>
          <w:rFonts w:ascii="Arial" w:hAnsi="Arial" w:cs="Arial"/>
          <w:b/>
          <w:bCs/>
          <w:color w:val="FF0000"/>
          <w:spacing w:val="4"/>
          <w:highlight w:val="yellow"/>
        </w:rPr>
        <w:t>.05.2022</w:t>
      </w:r>
      <w:r w:rsidR="00F75099" w:rsidRPr="00BD74EF">
        <w:rPr>
          <w:rFonts w:ascii="Arial" w:hAnsi="Arial" w:cs="Arial"/>
          <w:b/>
          <w:bCs/>
          <w:color w:val="FF0000"/>
          <w:spacing w:val="4"/>
          <w:highlight w:val="yellow"/>
        </w:rPr>
        <w:t xml:space="preserve"> o godzinie </w:t>
      </w:r>
      <w:r w:rsidR="00EF5325" w:rsidRPr="00BD74EF">
        <w:rPr>
          <w:rFonts w:ascii="Arial" w:hAnsi="Arial" w:cs="Arial"/>
          <w:b/>
          <w:bCs/>
          <w:color w:val="FF0000"/>
          <w:spacing w:val="4"/>
          <w:highlight w:val="yellow"/>
        </w:rPr>
        <w:t>12:30</w:t>
      </w:r>
      <w:r w:rsidR="00DC5066" w:rsidRPr="005552A5">
        <w:rPr>
          <w:rFonts w:ascii="Arial" w:hAnsi="Arial" w:cs="Arial"/>
          <w:color w:val="000000" w:themeColor="text1"/>
          <w:spacing w:val="4"/>
          <w:highlight w:val="yellow"/>
        </w:rPr>
        <w:t>. Otwarcie Ofert jest niejawne.</w:t>
      </w:r>
    </w:p>
    <w:p w14:paraId="7E348EB2" w14:textId="57CE2CA3" w:rsidR="00DC5066" w:rsidRPr="00DC5E6D" w:rsidRDefault="00DC5066" w:rsidP="00EA7532">
      <w:pPr>
        <w:suppressAutoHyphens/>
        <w:ind w:left="709" w:hanging="993"/>
        <w:jc w:val="both"/>
        <w:rPr>
          <w:rFonts w:ascii="Arial" w:hAnsi="Arial" w:cs="Arial"/>
          <w:color w:val="000000" w:themeColor="text1"/>
          <w:spacing w:val="4"/>
        </w:rPr>
      </w:pPr>
      <w:r w:rsidRPr="00DC5E6D">
        <w:rPr>
          <w:rFonts w:ascii="Arial" w:hAnsi="Arial" w:cs="Arial"/>
          <w:color w:val="000000" w:themeColor="text1"/>
          <w:spacing w:val="4"/>
        </w:rPr>
        <w:lastRenderedPageBreak/>
        <w:t>17.10</w:t>
      </w:r>
      <w:r w:rsidRPr="00DC5E6D">
        <w:rPr>
          <w:rFonts w:ascii="Arial" w:hAnsi="Arial" w:cs="Arial"/>
          <w:color w:val="000000" w:themeColor="text1"/>
          <w:spacing w:val="4"/>
        </w:rPr>
        <w:tab/>
        <w:t>Zamawiający, najpóźniej przed otwarciem ofert, udostępnia na stronie internetowej prowadzonego postępowania informację o kwocie, jak</w:t>
      </w:r>
      <w:r w:rsidR="00FA495E" w:rsidRPr="00DC5E6D">
        <w:rPr>
          <w:rFonts w:ascii="Arial" w:hAnsi="Arial" w:cs="Arial"/>
          <w:color w:val="000000" w:themeColor="text1"/>
          <w:spacing w:val="4"/>
        </w:rPr>
        <w:t>ą</w:t>
      </w:r>
      <w:r w:rsidRPr="00DC5E6D">
        <w:rPr>
          <w:rFonts w:ascii="Arial" w:hAnsi="Arial" w:cs="Arial"/>
          <w:color w:val="000000" w:themeColor="text1"/>
          <w:spacing w:val="4"/>
        </w:rPr>
        <w:t xml:space="preserve"> zamierza przeznacz</w:t>
      </w:r>
      <w:r w:rsidR="00FA495E" w:rsidRPr="00DC5E6D">
        <w:rPr>
          <w:rFonts w:ascii="Arial" w:hAnsi="Arial" w:cs="Arial"/>
          <w:color w:val="000000" w:themeColor="text1"/>
          <w:spacing w:val="4"/>
        </w:rPr>
        <w:t>y</w:t>
      </w:r>
      <w:r w:rsidRPr="00DC5E6D">
        <w:rPr>
          <w:rFonts w:ascii="Arial" w:hAnsi="Arial" w:cs="Arial"/>
          <w:color w:val="000000" w:themeColor="text1"/>
          <w:spacing w:val="4"/>
        </w:rPr>
        <w:t>ć na sfinansowanie zamówienia.</w:t>
      </w:r>
    </w:p>
    <w:p w14:paraId="41163F14" w14:textId="79FDAAAB" w:rsidR="00DC5066" w:rsidRPr="00DC5E6D" w:rsidRDefault="00DC5066" w:rsidP="00EA7532">
      <w:pPr>
        <w:suppressAutoHyphens/>
        <w:ind w:left="709" w:hanging="993"/>
        <w:jc w:val="both"/>
        <w:rPr>
          <w:rFonts w:ascii="Arial" w:hAnsi="Arial" w:cs="Arial"/>
          <w:color w:val="000000" w:themeColor="text1"/>
          <w:spacing w:val="4"/>
        </w:rPr>
      </w:pPr>
      <w:r w:rsidRPr="00DC5E6D">
        <w:rPr>
          <w:rFonts w:ascii="Arial" w:hAnsi="Arial" w:cs="Arial"/>
          <w:color w:val="000000" w:themeColor="text1"/>
          <w:spacing w:val="4"/>
        </w:rPr>
        <w:t>17.11</w:t>
      </w:r>
      <w:r w:rsidRPr="00DC5E6D">
        <w:rPr>
          <w:rFonts w:ascii="Arial" w:hAnsi="Arial" w:cs="Arial"/>
          <w:color w:val="000000" w:themeColor="text1"/>
          <w:spacing w:val="4"/>
        </w:rPr>
        <w:tab/>
        <w:t>Zamawiający, niezwłocznie po otwarciu ofert, udostępnia na stronie internetowej prowadzonego postępowania informacje o:</w:t>
      </w:r>
    </w:p>
    <w:p w14:paraId="13894927" w14:textId="65D85E25" w:rsidR="00DC5066" w:rsidRPr="00DC5E6D" w:rsidRDefault="00DC5066" w:rsidP="00EA7532">
      <w:pPr>
        <w:suppressAutoHyphens/>
        <w:ind w:left="709" w:hanging="993"/>
        <w:jc w:val="both"/>
        <w:rPr>
          <w:rFonts w:ascii="Arial" w:hAnsi="Arial" w:cs="Arial"/>
          <w:color w:val="000000" w:themeColor="text1"/>
          <w:spacing w:val="4"/>
        </w:rPr>
      </w:pPr>
      <w:r w:rsidRPr="00DC5E6D">
        <w:rPr>
          <w:rFonts w:ascii="Arial" w:hAnsi="Arial" w:cs="Arial"/>
          <w:color w:val="000000" w:themeColor="text1"/>
          <w:spacing w:val="4"/>
        </w:rPr>
        <w:t>17.11.1</w:t>
      </w:r>
      <w:r w:rsidRPr="00DC5E6D">
        <w:rPr>
          <w:rFonts w:ascii="Arial" w:hAnsi="Arial" w:cs="Arial"/>
          <w:color w:val="000000" w:themeColor="text1"/>
          <w:spacing w:val="4"/>
        </w:rPr>
        <w:tab/>
        <w:t>nazwach albo imionach i nazwiskach oraz siedzibach lub miejscach prowadzonej działalności gospodarczej albo miejscach zamieszkania</w:t>
      </w:r>
      <w:r w:rsidR="00FA495E" w:rsidRPr="00DC5E6D">
        <w:rPr>
          <w:rFonts w:ascii="Arial" w:hAnsi="Arial" w:cs="Arial"/>
          <w:color w:val="000000" w:themeColor="text1"/>
          <w:spacing w:val="4"/>
        </w:rPr>
        <w:t xml:space="preserve"> </w:t>
      </w:r>
      <w:r w:rsidRPr="00DC5E6D">
        <w:rPr>
          <w:rFonts w:ascii="Arial" w:hAnsi="Arial" w:cs="Arial"/>
          <w:color w:val="000000" w:themeColor="text1"/>
          <w:spacing w:val="4"/>
        </w:rPr>
        <w:t>wykonawców, których oferty zostały otwarte;</w:t>
      </w:r>
    </w:p>
    <w:p w14:paraId="73049E87" w14:textId="26276081" w:rsidR="00DC5066" w:rsidRPr="00DC5E6D" w:rsidRDefault="00DC5066" w:rsidP="00CD204F">
      <w:pPr>
        <w:suppressAutoHyphens/>
        <w:ind w:left="709" w:hanging="993"/>
        <w:rPr>
          <w:rFonts w:ascii="Arial" w:hAnsi="Arial" w:cs="Arial"/>
          <w:color w:val="000000" w:themeColor="text1"/>
          <w:spacing w:val="4"/>
        </w:rPr>
      </w:pPr>
      <w:r w:rsidRPr="00DC5E6D">
        <w:rPr>
          <w:rFonts w:ascii="Arial" w:hAnsi="Arial" w:cs="Arial"/>
          <w:color w:val="000000" w:themeColor="text1"/>
          <w:spacing w:val="4"/>
        </w:rPr>
        <w:t>17.11.2</w:t>
      </w:r>
      <w:r w:rsidRPr="00DC5E6D">
        <w:rPr>
          <w:rFonts w:ascii="Arial" w:hAnsi="Arial" w:cs="Arial"/>
          <w:color w:val="000000" w:themeColor="text1"/>
          <w:spacing w:val="4"/>
        </w:rPr>
        <w:tab/>
        <w:t>cenach lub kosztach zawartych w ofertach.</w:t>
      </w:r>
    </w:p>
    <w:p w14:paraId="17CD0E6C" w14:textId="77777777" w:rsidR="00FD546E" w:rsidRPr="00DC5E6D" w:rsidRDefault="00DC5066" w:rsidP="00EA7532">
      <w:pPr>
        <w:suppressAutoHyphens/>
        <w:ind w:left="709" w:hanging="993"/>
        <w:jc w:val="both"/>
        <w:rPr>
          <w:rFonts w:ascii="Arial" w:hAnsi="Arial" w:cs="Arial"/>
          <w:color w:val="000000" w:themeColor="text1"/>
          <w:spacing w:val="4"/>
        </w:rPr>
      </w:pPr>
      <w:r w:rsidRPr="00DC5E6D">
        <w:rPr>
          <w:rFonts w:ascii="Arial" w:hAnsi="Arial" w:cs="Arial"/>
          <w:color w:val="000000" w:themeColor="text1"/>
          <w:spacing w:val="4"/>
        </w:rPr>
        <w:t>17.12</w:t>
      </w:r>
      <w:r w:rsidRPr="00DC5E6D">
        <w:rPr>
          <w:rFonts w:ascii="Arial" w:hAnsi="Arial" w:cs="Arial"/>
          <w:color w:val="000000" w:themeColor="text1"/>
          <w:spacing w:val="4"/>
        </w:rPr>
        <w:tab/>
        <w:t>W przypadku wystąpienia awarii systemu teleinformatycznego, która spowoduje brak możliwości otwarcia ofert w terminie  określonym w pkt. 17.9 SWZ otwarcie ofert nastąpi niezwłocznie po usunięciu awarii. Zamawiający poinformuje o zmianie terminu otwarcia ofert.</w:t>
      </w:r>
    </w:p>
    <w:p w14:paraId="4FAE027D" w14:textId="487A4FDB" w:rsidR="00DC5066" w:rsidRPr="00DC5E6D" w:rsidRDefault="00FD546E" w:rsidP="00EA7532">
      <w:pPr>
        <w:suppressAutoHyphens/>
        <w:ind w:left="709" w:hanging="993"/>
        <w:jc w:val="both"/>
        <w:rPr>
          <w:rFonts w:ascii="Arial" w:hAnsi="Arial" w:cs="Arial"/>
          <w:color w:val="000000" w:themeColor="text1"/>
          <w:spacing w:val="4"/>
        </w:rPr>
      </w:pPr>
      <w:r w:rsidRPr="00DC5E6D">
        <w:rPr>
          <w:rFonts w:ascii="Arial" w:hAnsi="Arial" w:cs="Arial"/>
          <w:color w:val="000000" w:themeColor="text1"/>
          <w:spacing w:val="4"/>
        </w:rPr>
        <w:t>17.13</w:t>
      </w:r>
      <w:r w:rsidRPr="00DC5E6D">
        <w:rPr>
          <w:rFonts w:ascii="Arial" w:hAnsi="Arial" w:cs="Arial"/>
          <w:color w:val="000000" w:themeColor="text1"/>
          <w:spacing w:val="4"/>
        </w:rPr>
        <w:tab/>
        <w:t>Informacje,</w:t>
      </w:r>
      <w:r w:rsidR="00301316">
        <w:rPr>
          <w:rFonts w:ascii="Arial" w:hAnsi="Arial" w:cs="Arial"/>
          <w:color w:val="000000" w:themeColor="text1"/>
          <w:spacing w:val="4"/>
        </w:rPr>
        <w:t xml:space="preserve"> o których mowa w pkt. 17.10-17.</w:t>
      </w:r>
      <w:r w:rsidRPr="00DC5E6D">
        <w:rPr>
          <w:rFonts w:ascii="Arial" w:hAnsi="Arial" w:cs="Arial"/>
          <w:color w:val="000000" w:themeColor="text1"/>
          <w:spacing w:val="4"/>
        </w:rPr>
        <w:t xml:space="preserve">12 </w:t>
      </w:r>
      <w:r w:rsidR="00FA495E" w:rsidRPr="00DC5E6D">
        <w:rPr>
          <w:rFonts w:ascii="Arial" w:hAnsi="Arial" w:cs="Arial"/>
          <w:color w:val="000000" w:themeColor="text1"/>
          <w:spacing w:val="4"/>
        </w:rPr>
        <w:t xml:space="preserve">będą </w:t>
      </w:r>
      <w:r w:rsidRPr="00DC5E6D">
        <w:rPr>
          <w:rFonts w:ascii="Arial" w:hAnsi="Arial" w:cs="Arial"/>
          <w:color w:val="000000" w:themeColor="text1"/>
          <w:spacing w:val="4"/>
        </w:rPr>
        <w:t>udostępniane za poś</w:t>
      </w:r>
      <w:r w:rsidR="00301316">
        <w:rPr>
          <w:rFonts w:ascii="Arial" w:hAnsi="Arial" w:cs="Arial"/>
          <w:color w:val="000000" w:themeColor="text1"/>
          <w:spacing w:val="4"/>
        </w:rPr>
        <w:t>rednictwem platformazakupowa.pl,</w:t>
      </w:r>
      <w:r w:rsidRPr="00DC5E6D">
        <w:rPr>
          <w:rFonts w:ascii="Arial" w:hAnsi="Arial" w:cs="Arial"/>
          <w:color w:val="000000" w:themeColor="text1"/>
          <w:spacing w:val="4"/>
        </w:rPr>
        <w:t xml:space="preserve"> tj. na stronie internetow</w:t>
      </w:r>
      <w:r w:rsidR="00301316">
        <w:rPr>
          <w:rFonts w:ascii="Arial" w:hAnsi="Arial" w:cs="Arial"/>
          <w:color w:val="000000" w:themeColor="text1"/>
          <w:spacing w:val="4"/>
        </w:rPr>
        <w:t>ej prowadzonego postępowania w „</w:t>
      </w:r>
      <w:r w:rsidRPr="00DC5E6D">
        <w:rPr>
          <w:rFonts w:ascii="Arial" w:hAnsi="Arial" w:cs="Arial"/>
          <w:color w:val="000000" w:themeColor="text1"/>
          <w:spacing w:val="4"/>
        </w:rPr>
        <w:t>Komunikatach”</w:t>
      </w:r>
      <w:r w:rsidR="00665556">
        <w:rPr>
          <w:rFonts w:ascii="Arial" w:hAnsi="Arial" w:cs="Arial"/>
          <w:color w:val="000000" w:themeColor="text1"/>
          <w:spacing w:val="4"/>
        </w:rPr>
        <w:t>.</w:t>
      </w:r>
      <w:r w:rsidR="00DC5066" w:rsidRPr="00DC5E6D">
        <w:rPr>
          <w:rFonts w:ascii="Arial" w:hAnsi="Arial" w:cs="Arial"/>
          <w:color w:val="000000" w:themeColor="text1"/>
          <w:spacing w:val="4"/>
        </w:rPr>
        <w:t xml:space="preserve"> </w:t>
      </w:r>
    </w:p>
    <w:p w14:paraId="53456369" w14:textId="77777777" w:rsidR="000C177D" w:rsidRPr="009D07D9" w:rsidRDefault="000C177D" w:rsidP="00835A41">
      <w:pPr>
        <w:suppressAutoHyphens/>
        <w:ind w:left="709" w:hanging="709"/>
        <w:jc w:val="both"/>
        <w:rPr>
          <w:rFonts w:ascii="Arial" w:hAnsi="Arial" w:cs="Arial"/>
        </w:rPr>
      </w:pPr>
    </w:p>
    <w:p w14:paraId="65A293F5" w14:textId="2913149E" w:rsidR="003531E9" w:rsidRPr="003531E9" w:rsidRDefault="00F23B29" w:rsidP="007F0294">
      <w:pPr>
        <w:suppressAutoHyphens/>
        <w:ind w:left="-284"/>
        <w:rPr>
          <w:rFonts w:ascii="Arial" w:hAnsi="Arial" w:cs="Arial"/>
          <w:b/>
          <w:bCs/>
        </w:rPr>
      </w:pPr>
      <w:r w:rsidRPr="009D07D9">
        <w:rPr>
          <w:rFonts w:ascii="Arial" w:hAnsi="Arial" w:cs="Arial"/>
          <w:b/>
          <w:lang w:eastAsia="ar-SA"/>
        </w:rPr>
        <w:t>18</w:t>
      </w:r>
      <w:r w:rsidR="000D21DC" w:rsidRPr="009D07D9">
        <w:rPr>
          <w:rFonts w:ascii="Arial" w:hAnsi="Arial" w:cs="Arial"/>
          <w:b/>
          <w:lang w:eastAsia="ar-SA"/>
        </w:rPr>
        <w:t>.</w:t>
      </w:r>
      <w:r w:rsidR="000D21DC" w:rsidRPr="009D07D9">
        <w:rPr>
          <w:rFonts w:ascii="Arial" w:hAnsi="Arial" w:cs="Arial"/>
          <w:b/>
          <w:lang w:eastAsia="ar-SA"/>
        </w:rPr>
        <w:tab/>
      </w:r>
      <w:r w:rsidR="000D21DC" w:rsidRPr="009D07D9">
        <w:rPr>
          <w:rFonts w:ascii="Arial" w:hAnsi="Arial" w:cs="Arial"/>
          <w:b/>
          <w:bCs/>
        </w:rPr>
        <w:t>TERMIN ZWIĄZANIA OFERTĄ</w:t>
      </w:r>
    </w:p>
    <w:p w14:paraId="2F24249A" w14:textId="173E1CC3" w:rsidR="00E65B44" w:rsidRDefault="00FB3B2C" w:rsidP="007F0294">
      <w:pPr>
        <w:suppressAutoHyphens/>
        <w:ind w:left="709" w:hanging="993"/>
        <w:jc w:val="both"/>
        <w:rPr>
          <w:rFonts w:ascii="Arial" w:hAnsi="Arial" w:cs="Arial"/>
          <w:color w:val="000000"/>
          <w:spacing w:val="4"/>
          <w:lang w:eastAsia="ar-SA"/>
        </w:rPr>
      </w:pPr>
      <w:r>
        <w:rPr>
          <w:rFonts w:ascii="Arial" w:hAnsi="Arial" w:cs="Arial"/>
          <w:color w:val="000000"/>
          <w:spacing w:val="4"/>
          <w:lang w:eastAsia="ar-SA"/>
        </w:rPr>
        <w:t>18.1</w:t>
      </w:r>
      <w:r>
        <w:rPr>
          <w:rFonts w:ascii="Arial" w:hAnsi="Arial" w:cs="Arial"/>
          <w:color w:val="000000"/>
          <w:spacing w:val="4"/>
          <w:lang w:eastAsia="ar-SA"/>
        </w:rPr>
        <w:tab/>
      </w:r>
      <w:r w:rsidRPr="00E5691E">
        <w:rPr>
          <w:rFonts w:ascii="Arial" w:hAnsi="Arial" w:cs="Arial"/>
          <w:color w:val="000000"/>
          <w:spacing w:val="4"/>
          <w:highlight w:val="yellow"/>
          <w:lang w:eastAsia="ar-SA"/>
        </w:rPr>
        <w:t>Wykonawca jest związany</w:t>
      </w:r>
      <w:r w:rsidR="004727ED" w:rsidRPr="00E5691E">
        <w:rPr>
          <w:rFonts w:ascii="Arial" w:hAnsi="Arial" w:cs="Arial"/>
          <w:color w:val="000000"/>
          <w:spacing w:val="4"/>
          <w:highlight w:val="yellow"/>
          <w:lang w:eastAsia="ar-SA"/>
        </w:rPr>
        <w:t xml:space="preserve"> złożoną</w:t>
      </w:r>
      <w:r w:rsidRPr="00E5691E">
        <w:rPr>
          <w:rFonts w:ascii="Arial" w:hAnsi="Arial" w:cs="Arial"/>
          <w:color w:val="000000"/>
          <w:spacing w:val="4"/>
          <w:highlight w:val="yellow"/>
          <w:lang w:eastAsia="ar-SA"/>
        </w:rPr>
        <w:t xml:space="preserve"> ofertą do dnia </w:t>
      </w:r>
      <w:r w:rsidR="003B126D" w:rsidRPr="003B126D">
        <w:rPr>
          <w:rFonts w:ascii="Arial" w:hAnsi="Arial" w:cs="Arial"/>
          <w:b/>
          <w:bCs/>
          <w:color w:val="FF0000"/>
          <w:spacing w:val="4"/>
          <w:highlight w:val="green"/>
          <w:lang w:eastAsia="ar-SA"/>
        </w:rPr>
        <w:t>1</w:t>
      </w:r>
      <w:r w:rsidR="003E72EE">
        <w:rPr>
          <w:rFonts w:ascii="Arial" w:hAnsi="Arial" w:cs="Arial"/>
          <w:b/>
          <w:bCs/>
          <w:color w:val="FF0000"/>
          <w:spacing w:val="4"/>
          <w:highlight w:val="green"/>
          <w:lang w:eastAsia="ar-SA"/>
        </w:rPr>
        <w:t>8</w:t>
      </w:r>
      <w:r w:rsidR="003B126D" w:rsidRPr="003B126D">
        <w:rPr>
          <w:rFonts w:ascii="Arial" w:hAnsi="Arial" w:cs="Arial"/>
          <w:b/>
          <w:bCs/>
          <w:color w:val="FF0000"/>
          <w:spacing w:val="4"/>
          <w:highlight w:val="green"/>
          <w:lang w:eastAsia="ar-SA"/>
        </w:rPr>
        <w:t>.06.2022</w:t>
      </w:r>
      <w:r w:rsidRPr="00E5691E">
        <w:rPr>
          <w:rFonts w:ascii="Arial" w:hAnsi="Arial" w:cs="Arial"/>
          <w:color w:val="000000"/>
          <w:spacing w:val="4"/>
          <w:highlight w:val="yellow"/>
          <w:lang w:eastAsia="ar-SA"/>
        </w:rPr>
        <w:t>, nie dłużej niż 30 dni od dnia upływu terminu składania ofert określonego w pkt. 17.5. SWZ , przy czym pierwszym</w:t>
      </w:r>
      <w:r w:rsidR="004727ED" w:rsidRPr="00E5691E">
        <w:rPr>
          <w:rFonts w:ascii="Arial" w:hAnsi="Arial" w:cs="Arial"/>
          <w:color w:val="000000"/>
          <w:spacing w:val="4"/>
          <w:highlight w:val="yellow"/>
          <w:lang w:eastAsia="ar-SA"/>
        </w:rPr>
        <w:t xml:space="preserve"> </w:t>
      </w:r>
      <w:r w:rsidRPr="00E5691E">
        <w:rPr>
          <w:rFonts w:ascii="Arial" w:hAnsi="Arial" w:cs="Arial"/>
          <w:color w:val="000000"/>
          <w:spacing w:val="4"/>
          <w:highlight w:val="yellow"/>
          <w:lang w:eastAsia="ar-SA"/>
        </w:rPr>
        <w:t>dniem terminu związania ofertą jest dzień, w którym upływa termin składania ofert.</w:t>
      </w:r>
    </w:p>
    <w:p w14:paraId="5D801406" w14:textId="6DAAA520" w:rsidR="00FB3B2C" w:rsidRDefault="00FB3B2C" w:rsidP="007F0294">
      <w:pPr>
        <w:suppressAutoHyphens/>
        <w:ind w:left="709" w:hanging="993"/>
        <w:jc w:val="both"/>
        <w:rPr>
          <w:rFonts w:ascii="Arial" w:hAnsi="Arial" w:cs="Arial"/>
          <w:color w:val="000000"/>
          <w:spacing w:val="4"/>
          <w:lang w:eastAsia="ar-SA"/>
        </w:rPr>
      </w:pPr>
      <w:r>
        <w:rPr>
          <w:rFonts w:ascii="Arial" w:hAnsi="Arial" w:cs="Arial"/>
          <w:color w:val="000000"/>
          <w:spacing w:val="4"/>
          <w:lang w:eastAsia="ar-SA"/>
        </w:rPr>
        <w:t>18.2</w:t>
      </w:r>
      <w:r>
        <w:rPr>
          <w:rFonts w:ascii="Arial" w:hAnsi="Arial" w:cs="Arial"/>
          <w:color w:val="000000"/>
          <w:spacing w:val="4"/>
          <w:lang w:eastAsia="ar-SA"/>
        </w:rPr>
        <w:tab/>
        <w:t>W przypadku gdy wybór najkorzystniejszej oferty nie nastąpi przed upływem terminu związania ofertą wskazanego w pkt. 18.1 SWZ, Zamawiający przed upływem terminu związania ofertą zwraca się jednokrotnie do wykonawców o wyrażenie zgody na przedłużenie tego terminu o wskazany przez niego okres, nie dłuższy niż 30 dni.</w:t>
      </w:r>
    </w:p>
    <w:p w14:paraId="726C16BA" w14:textId="205D660F" w:rsidR="00FB3B2C" w:rsidRPr="00817F0B" w:rsidRDefault="00FB3B2C" w:rsidP="007F0294">
      <w:pPr>
        <w:suppressAutoHyphens/>
        <w:ind w:left="709" w:hanging="993"/>
        <w:jc w:val="both"/>
        <w:rPr>
          <w:rFonts w:ascii="Arial" w:hAnsi="Arial" w:cs="Arial"/>
          <w:color w:val="FF0000"/>
          <w:spacing w:val="4"/>
        </w:rPr>
      </w:pPr>
      <w:r>
        <w:rPr>
          <w:rFonts w:ascii="Arial" w:hAnsi="Arial" w:cs="Arial"/>
          <w:color w:val="000000"/>
          <w:spacing w:val="4"/>
          <w:lang w:eastAsia="ar-SA"/>
        </w:rPr>
        <w:t>18.3</w:t>
      </w:r>
      <w:r>
        <w:rPr>
          <w:rFonts w:ascii="Arial" w:hAnsi="Arial" w:cs="Arial"/>
          <w:color w:val="000000"/>
          <w:spacing w:val="4"/>
          <w:lang w:eastAsia="ar-SA"/>
        </w:rPr>
        <w:tab/>
      </w:r>
      <w:r w:rsidR="00EA7532">
        <w:rPr>
          <w:rFonts w:ascii="Arial" w:hAnsi="Arial" w:cs="Arial"/>
          <w:color w:val="000000"/>
          <w:spacing w:val="4"/>
          <w:lang w:eastAsia="ar-SA"/>
        </w:rPr>
        <w:t>P</w:t>
      </w:r>
      <w:r>
        <w:rPr>
          <w:rFonts w:ascii="Arial" w:hAnsi="Arial" w:cs="Arial"/>
          <w:color w:val="000000"/>
          <w:spacing w:val="4"/>
          <w:lang w:eastAsia="ar-SA"/>
        </w:rPr>
        <w:t>rzedłużenie terminu związania ofertą, o którym mowa w pkt. 18.2.SWZ, wymaga złożenia przez Wy</w:t>
      </w:r>
      <w:r w:rsidR="00F07673">
        <w:rPr>
          <w:rFonts w:ascii="Arial" w:hAnsi="Arial" w:cs="Arial"/>
          <w:color w:val="000000"/>
          <w:spacing w:val="4"/>
          <w:lang w:eastAsia="ar-SA"/>
        </w:rPr>
        <w:t xml:space="preserve">konawcę pisemnego oświadczenia </w:t>
      </w:r>
      <w:r>
        <w:rPr>
          <w:rFonts w:ascii="Arial" w:hAnsi="Arial" w:cs="Arial"/>
          <w:color w:val="000000"/>
          <w:spacing w:val="4"/>
          <w:lang w:eastAsia="ar-SA"/>
        </w:rPr>
        <w:t xml:space="preserve">o wyrażeniu zgody na przedłużenie terminu związania ofertą wraz z jednoczesnym </w:t>
      </w:r>
      <w:r w:rsidR="00000EBE">
        <w:rPr>
          <w:rFonts w:ascii="Arial" w:hAnsi="Arial" w:cs="Arial"/>
          <w:color w:val="000000"/>
          <w:spacing w:val="4"/>
          <w:lang w:eastAsia="ar-SA"/>
        </w:rPr>
        <w:t>przedłużeniem okresu ważności wadium albo jeżeli nie jest to niemożliwe, z wniesieniem nowego wadium na przedłużony okres związania ofertą.</w:t>
      </w:r>
    </w:p>
    <w:p w14:paraId="0BABD9B7" w14:textId="77777777" w:rsidR="00142AF1" w:rsidRPr="009D07D9" w:rsidRDefault="00142AF1" w:rsidP="00835A41">
      <w:pPr>
        <w:suppressAutoHyphens/>
        <w:ind w:left="709" w:hanging="709"/>
        <w:jc w:val="both"/>
        <w:rPr>
          <w:rFonts w:ascii="Arial" w:hAnsi="Arial" w:cs="Arial"/>
        </w:rPr>
      </w:pPr>
    </w:p>
    <w:p w14:paraId="59EFF27A" w14:textId="77777777" w:rsidR="00F25A73" w:rsidRPr="009D07D9" w:rsidRDefault="00F25A73" w:rsidP="007F0294">
      <w:pPr>
        <w:suppressAutoHyphens/>
        <w:ind w:left="709" w:right="-2" w:hanging="993"/>
        <w:jc w:val="both"/>
        <w:rPr>
          <w:rFonts w:ascii="Arial" w:hAnsi="Arial" w:cs="Arial"/>
          <w:b/>
          <w:lang w:eastAsia="ar-SA"/>
        </w:rPr>
      </w:pPr>
      <w:r w:rsidRPr="009D07D9">
        <w:rPr>
          <w:rFonts w:ascii="Arial" w:hAnsi="Arial" w:cs="Arial"/>
          <w:b/>
          <w:lang w:eastAsia="ar-SA"/>
        </w:rPr>
        <w:t>19.</w:t>
      </w:r>
      <w:r w:rsidRPr="009D07D9">
        <w:rPr>
          <w:rFonts w:ascii="Arial" w:hAnsi="Arial" w:cs="Arial"/>
          <w:b/>
          <w:lang w:eastAsia="ar-SA"/>
        </w:rPr>
        <w:tab/>
      </w:r>
      <w:r w:rsidRPr="009D07D9">
        <w:rPr>
          <w:rFonts w:ascii="Arial" w:hAnsi="Arial" w:cs="Arial"/>
          <w:b/>
          <w:bCs/>
        </w:rPr>
        <w:t>KRYTERIA WYBORU I SPOSÓB OCENY OFERT ORAZ UDZIELENIE ZAMÓWIENIA</w:t>
      </w:r>
    </w:p>
    <w:p w14:paraId="4FBD40AD" w14:textId="445DAFB3" w:rsidR="00186839" w:rsidRPr="009D07D9" w:rsidRDefault="00B80C87" w:rsidP="007F0294">
      <w:pPr>
        <w:suppressAutoHyphens/>
        <w:ind w:left="709" w:hanging="993"/>
        <w:jc w:val="both"/>
        <w:rPr>
          <w:rFonts w:ascii="Arial" w:hAnsi="Arial" w:cs="Arial"/>
          <w:color w:val="000000"/>
          <w:spacing w:val="4"/>
          <w:lang w:eastAsia="ar-SA"/>
        </w:rPr>
      </w:pPr>
      <w:r w:rsidRPr="009D07D9">
        <w:rPr>
          <w:rFonts w:ascii="Arial" w:hAnsi="Arial" w:cs="Arial"/>
          <w:color w:val="000000"/>
          <w:spacing w:val="4"/>
          <w:lang w:eastAsia="ar-SA"/>
        </w:rPr>
        <w:t>19.1.</w:t>
      </w:r>
      <w:r w:rsidRPr="009D07D9">
        <w:rPr>
          <w:rFonts w:ascii="Arial" w:hAnsi="Arial" w:cs="Arial"/>
          <w:color w:val="000000"/>
          <w:spacing w:val="4"/>
          <w:lang w:eastAsia="ar-SA"/>
        </w:rPr>
        <w:tab/>
      </w:r>
      <w:r w:rsidR="00186839" w:rsidRPr="009D07D9">
        <w:rPr>
          <w:rFonts w:ascii="Arial" w:hAnsi="Arial" w:cs="Arial"/>
          <w:color w:val="000000"/>
          <w:spacing w:val="4"/>
          <w:lang w:eastAsia="ar-SA"/>
        </w:rPr>
        <w:t>Zamawiający dokona oceny ofert złożonych w odpowiedzi na ogłoszenie</w:t>
      </w:r>
      <w:r w:rsidR="003804E0" w:rsidRPr="009D07D9">
        <w:rPr>
          <w:rFonts w:ascii="Arial" w:hAnsi="Arial" w:cs="Arial"/>
          <w:color w:val="000000"/>
          <w:spacing w:val="4"/>
          <w:lang w:eastAsia="ar-SA"/>
        </w:rPr>
        <w:t>.</w:t>
      </w:r>
    </w:p>
    <w:p w14:paraId="7743A43B" w14:textId="77777777" w:rsidR="00DA28D3" w:rsidRPr="009D07D9" w:rsidRDefault="00DA28D3" w:rsidP="007F0294">
      <w:pPr>
        <w:suppressAutoHyphens/>
        <w:ind w:left="709" w:hanging="993"/>
        <w:jc w:val="both"/>
        <w:rPr>
          <w:rFonts w:ascii="Arial" w:hAnsi="Arial" w:cs="Arial"/>
        </w:rPr>
      </w:pPr>
      <w:r w:rsidRPr="009D07D9">
        <w:rPr>
          <w:rFonts w:ascii="Arial" w:hAnsi="Arial" w:cs="Arial"/>
        </w:rPr>
        <w:t>19.2.</w:t>
      </w:r>
      <w:r w:rsidRPr="009D07D9">
        <w:rPr>
          <w:rFonts w:ascii="Arial" w:hAnsi="Arial" w:cs="Arial"/>
        </w:rPr>
        <w:tab/>
        <w:t>Przy dokonywaniu wyboru najkorzystniejszej oferty Zamawiający stosować będzie następujące kryteria oceny ofert:</w:t>
      </w:r>
    </w:p>
    <w:p w14:paraId="7900761F" w14:textId="7A2FE11A" w:rsidR="00DA28D3" w:rsidRPr="00D43EDB" w:rsidRDefault="003531E9" w:rsidP="007F0294">
      <w:pPr>
        <w:ind w:left="703" w:hanging="987"/>
        <w:rPr>
          <w:rFonts w:ascii="Arial" w:hAnsi="Arial" w:cs="Arial"/>
          <w:bCs/>
        </w:rPr>
      </w:pPr>
      <w:r>
        <w:rPr>
          <w:rFonts w:ascii="Arial" w:hAnsi="Arial" w:cs="Arial"/>
          <w:bCs/>
        </w:rPr>
        <w:t>19.2.1</w:t>
      </w:r>
      <w:r w:rsidR="00DA28D3" w:rsidRPr="00D43EDB">
        <w:rPr>
          <w:rFonts w:ascii="Arial" w:hAnsi="Arial" w:cs="Arial"/>
          <w:bCs/>
        </w:rPr>
        <w:tab/>
        <w:t>Cena – 60%</w:t>
      </w:r>
      <w:r w:rsidR="00283CE6" w:rsidRPr="00D43EDB">
        <w:rPr>
          <w:rFonts w:ascii="Arial" w:hAnsi="Arial" w:cs="Arial"/>
          <w:bCs/>
          <w:color w:val="000000" w:themeColor="text1"/>
        </w:rPr>
        <w:t xml:space="preserve"> </w:t>
      </w:r>
    </w:p>
    <w:p w14:paraId="21C08BDC" w14:textId="77777777" w:rsidR="00DA28D3" w:rsidRPr="009D07D9" w:rsidRDefault="00DA28D3" w:rsidP="00835A41">
      <w:pPr>
        <w:pStyle w:val="Tekstpodstawowy2"/>
        <w:spacing w:before="0"/>
        <w:ind w:left="709" w:hanging="6"/>
        <w:rPr>
          <w:rFonts w:ascii="Arial" w:hAnsi="Arial" w:cs="Arial"/>
          <w:b w:val="0"/>
          <w:bCs w:val="0"/>
          <w:sz w:val="24"/>
          <w:szCs w:val="24"/>
        </w:rPr>
      </w:pPr>
      <w:r w:rsidRPr="009D07D9">
        <w:rPr>
          <w:rFonts w:ascii="Arial" w:hAnsi="Arial" w:cs="Arial"/>
          <w:b w:val="0"/>
          <w:bCs w:val="0"/>
          <w:sz w:val="24"/>
          <w:szCs w:val="24"/>
        </w:rPr>
        <w:t>Liczba punktów w tym kryterium zostanie obliczona na podstawie poniższego wzoru:</w:t>
      </w:r>
    </w:p>
    <w:tbl>
      <w:tblPr>
        <w:tblW w:w="0" w:type="auto"/>
        <w:jc w:val="center"/>
        <w:tblLayout w:type="fixed"/>
        <w:tblCellMar>
          <w:left w:w="70" w:type="dxa"/>
          <w:right w:w="70" w:type="dxa"/>
        </w:tblCellMar>
        <w:tblLook w:val="0000" w:firstRow="0" w:lastRow="0" w:firstColumn="0" w:lastColumn="0" w:noHBand="0" w:noVBand="0"/>
      </w:tblPr>
      <w:tblGrid>
        <w:gridCol w:w="1260"/>
        <w:gridCol w:w="581"/>
        <w:gridCol w:w="2554"/>
        <w:gridCol w:w="4252"/>
      </w:tblGrid>
      <w:tr w:rsidR="00DA28D3" w:rsidRPr="009D07D9" w14:paraId="1EEDFED9" w14:textId="77777777" w:rsidTr="00297DEC">
        <w:trPr>
          <w:cantSplit/>
          <w:jc w:val="center"/>
        </w:trPr>
        <w:tc>
          <w:tcPr>
            <w:tcW w:w="1260" w:type="dxa"/>
            <w:tcBorders>
              <w:top w:val="nil"/>
              <w:left w:val="nil"/>
              <w:bottom w:val="nil"/>
              <w:right w:val="nil"/>
            </w:tcBorders>
          </w:tcPr>
          <w:p w14:paraId="72C22F7D" w14:textId="77777777" w:rsidR="00DA28D3" w:rsidRPr="009D07D9" w:rsidRDefault="00DA28D3" w:rsidP="00835A41">
            <w:pPr>
              <w:pStyle w:val="Tekstpodstawowy2"/>
              <w:spacing w:before="0"/>
              <w:ind w:left="709" w:hanging="709"/>
              <w:rPr>
                <w:rFonts w:ascii="Arial" w:hAnsi="Arial" w:cs="Arial"/>
                <w:b w:val="0"/>
                <w:bCs w:val="0"/>
                <w:sz w:val="24"/>
                <w:szCs w:val="24"/>
              </w:rPr>
            </w:pPr>
          </w:p>
        </w:tc>
        <w:tc>
          <w:tcPr>
            <w:tcW w:w="581" w:type="dxa"/>
            <w:vMerge w:val="restart"/>
            <w:tcBorders>
              <w:top w:val="nil"/>
              <w:left w:val="nil"/>
              <w:bottom w:val="nil"/>
              <w:right w:val="nil"/>
            </w:tcBorders>
            <w:vAlign w:val="center"/>
          </w:tcPr>
          <w:p w14:paraId="1EA4D3EF" w14:textId="77777777" w:rsidR="00DA28D3" w:rsidRPr="009D07D9" w:rsidRDefault="00DA28D3" w:rsidP="00835A41">
            <w:pPr>
              <w:pStyle w:val="Tekstpodstawowy2"/>
              <w:spacing w:before="0"/>
              <w:ind w:left="709" w:hanging="709"/>
              <w:rPr>
                <w:rFonts w:ascii="Arial" w:hAnsi="Arial" w:cs="Arial"/>
                <w:b w:val="0"/>
                <w:bCs w:val="0"/>
                <w:sz w:val="24"/>
                <w:szCs w:val="24"/>
              </w:rPr>
            </w:pPr>
            <w:r w:rsidRPr="009D07D9">
              <w:rPr>
                <w:rFonts w:ascii="Arial" w:hAnsi="Arial" w:cs="Arial"/>
                <w:b w:val="0"/>
                <w:bCs w:val="0"/>
                <w:sz w:val="24"/>
                <w:szCs w:val="24"/>
              </w:rPr>
              <w:t>C =</w:t>
            </w:r>
          </w:p>
        </w:tc>
        <w:tc>
          <w:tcPr>
            <w:tcW w:w="2554" w:type="dxa"/>
            <w:tcBorders>
              <w:top w:val="nil"/>
              <w:left w:val="nil"/>
              <w:bottom w:val="single" w:sz="4" w:space="0" w:color="auto"/>
              <w:right w:val="nil"/>
            </w:tcBorders>
            <w:vAlign w:val="center"/>
          </w:tcPr>
          <w:p w14:paraId="346345AD" w14:textId="77777777" w:rsidR="00DA28D3" w:rsidRPr="009D07D9" w:rsidRDefault="00DA28D3" w:rsidP="00835A41">
            <w:pPr>
              <w:pStyle w:val="Tekstpodstawowy2"/>
              <w:spacing w:before="0"/>
              <w:ind w:left="709" w:hanging="709"/>
              <w:jc w:val="center"/>
              <w:rPr>
                <w:rFonts w:ascii="Arial" w:hAnsi="Arial" w:cs="Arial"/>
                <w:b w:val="0"/>
                <w:bCs w:val="0"/>
                <w:sz w:val="24"/>
                <w:szCs w:val="24"/>
              </w:rPr>
            </w:pPr>
            <w:proofErr w:type="spellStart"/>
            <w:r w:rsidRPr="009D07D9">
              <w:rPr>
                <w:rFonts w:ascii="Arial" w:hAnsi="Arial" w:cs="Arial"/>
                <w:b w:val="0"/>
                <w:bCs w:val="0"/>
                <w:sz w:val="24"/>
                <w:szCs w:val="24"/>
              </w:rPr>
              <w:t>ln</w:t>
            </w:r>
            <w:proofErr w:type="spellEnd"/>
            <w:r w:rsidRPr="009D07D9">
              <w:rPr>
                <w:rFonts w:ascii="Arial" w:hAnsi="Arial" w:cs="Arial"/>
                <w:b w:val="0"/>
                <w:bCs w:val="0"/>
                <w:sz w:val="24"/>
                <w:szCs w:val="24"/>
              </w:rPr>
              <w:t xml:space="preserve"> (1+(</w:t>
            </w:r>
            <w:proofErr w:type="spellStart"/>
            <w:r w:rsidRPr="009D07D9">
              <w:rPr>
                <w:rFonts w:ascii="Arial" w:hAnsi="Arial" w:cs="Arial"/>
                <w:b w:val="0"/>
                <w:bCs w:val="0"/>
                <w:sz w:val="24"/>
                <w:szCs w:val="24"/>
              </w:rPr>
              <w:t>C</w:t>
            </w:r>
            <w:r w:rsidRPr="009D07D9">
              <w:rPr>
                <w:rFonts w:ascii="Arial" w:hAnsi="Arial" w:cs="Arial"/>
                <w:b w:val="0"/>
                <w:bCs w:val="0"/>
                <w:sz w:val="24"/>
                <w:szCs w:val="24"/>
                <w:vertAlign w:val="subscript"/>
              </w:rPr>
              <w:t>max</w:t>
            </w:r>
            <w:proofErr w:type="spellEnd"/>
            <w:r w:rsidRPr="009D07D9">
              <w:rPr>
                <w:rFonts w:ascii="Arial" w:hAnsi="Arial" w:cs="Arial"/>
                <w:b w:val="0"/>
                <w:bCs w:val="0"/>
                <w:sz w:val="24"/>
                <w:szCs w:val="24"/>
              </w:rPr>
              <w:t xml:space="preserve"> - C</w:t>
            </w:r>
            <w:r w:rsidRPr="009D07D9">
              <w:rPr>
                <w:rFonts w:ascii="Arial" w:hAnsi="Arial" w:cs="Arial"/>
                <w:b w:val="0"/>
                <w:bCs w:val="0"/>
                <w:sz w:val="24"/>
                <w:szCs w:val="24"/>
                <w:vertAlign w:val="subscript"/>
              </w:rPr>
              <w:t>o</w:t>
            </w:r>
            <w:r w:rsidRPr="009D07D9">
              <w:rPr>
                <w:rFonts w:ascii="Arial" w:hAnsi="Arial" w:cs="Arial"/>
                <w:b w:val="0"/>
                <w:bCs w:val="0"/>
                <w:sz w:val="24"/>
                <w:szCs w:val="24"/>
              </w:rPr>
              <w:t>))</w:t>
            </w:r>
          </w:p>
        </w:tc>
        <w:tc>
          <w:tcPr>
            <w:tcW w:w="4251" w:type="dxa"/>
            <w:vMerge w:val="restart"/>
            <w:tcBorders>
              <w:top w:val="nil"/>
              <w:left w:val="nil"/>
              <w:bottom w:val="nil"/>
              <w:right w:val="nil"/>
            </w:tcBorders>
            <w:vAlign w:val="center"/>
          </w:tcPr>
          <w:p w14:paraId="5F74CD1F" w14:textId="77777777" w:rsidR="00DA28D3" w:rsidRPr="009D07D9" w:rsidRDefault="00DA28D3" w:rsidP="00835A41">
            <w:pPr>
              <w:pStyle w:val="Tekstpodstawowy2"/>
              <w:spacing w:before="0"/>
              <w:ind w:left="709" w:hanging="709"/>
              <w:rPr>
                <w:rFonts w:ascii="Arial" w:hAnsi="Arial" w:cs="Arial"/>
                <w:b w:val="0"/>
                <w:bCs w:val="0"/>
                <w:sz w:val="24"/>
                <w:szCs w:val="24"/>
              </w:rPr>
            </w:pPr>
            <w:r w:rsidRPr="009D07D9">
              <w:rPr>
                <w:rFonts w:ascii="Arial" w:hAnsi="Arial" w:cs="Arial"/>
                <w:b w:val="0"/>
                <w:bCs w:val="0"/>
                <w:sz w:val="24"/>
                <w:szCs w:val="24"/>
              </w:rPr>
              <w:t>x 10 pkt</w:t>
            </w:r>
          </w:p>
        </w:tc>
      </w:tr>
      <w:tr w:rsidR="00DA28D3" w:rsidRPr="009D07D9" w14:paraId="717D42A7" w14:textId="77777777" w:rsidTr="00297DEC">
        <w:trPr>
          <w:cantSplit/>
          <w:jc w:val="center"/>
        </w:trPr>
        <w:tc>
          <w:tcPr>
            <w:tcW w:w="1260" w:type="dxa"/>
            <w:tcBorders>
              <w:top w:val="nil"/>
              <w:left w:val="nil"/>
              <w:bottom w:val="nil"/>
              <w:right w:val="nil"/>
            </w:tcBorders>
          </w:tcPr>
          <w:p w14:paraId="2B56837B" w14:textId="77777777" w:rsidR="00DA28D3" w:rsidRPr="009D07D9" w:rsidRDefault="00DA28D3" w:rsidP="00835A41">
            <w:pPr>
              <w:pStyle w:val="Tekstpodstawowy2"/>
              <w:spacing w:before="0"/>
              <w:ind w:left="709" w:hanging="709"/>
              <w:rPr>
                <w:rFonts w:ascii="Arial" w:hAnsi="Arial" w:cs="Arial"/>
                <w:b w:val="0"/>
                <w:bCs w:val="0"/>
                <w:sz w:val="24"/>
                <w:szCs w:val="24"/>
              </w:rPr>
            </w:pPr>
          </w:p>
        </w:tc>
        <w:tc>
          <w:tcPr>
            <w:tcW w:w="581" w:type="dxa"/>
            <w:vMerge/>
            <w:tcBorders>
              <w:top w:val="nil"/>
              <w:left w:val="nil"/>
              <w:bottom w:val="nil"/>
              <w:right w:val="nil"/>
            </w:tcBorders>
            <w:vAlign w:val="center"/>
          </w:tcPr>
          <w:p w14:paraId="30FEC573" w14:textId="77777777" w:rsidR="00DA28D3" w:rsidRPr="009D07D9" w:rsidRDefault="00DA28D3" w:rsidP="00835A41">
            <w:pPr>
              <w:pStyle w:val="Tekstpodstawowy2"/>
              <w:spacing w:before="0"/>
              <w:ind w:left="709" w:hanging="709"/>
              <w:rPr>
                <w:rFonts w:ascii="Arial" w:hAnsi="Arial" w:cs="Arial"/>
                <w:b w:val="0"/>
                <w:bCs w:val="0"/>
                <w:sz w:val="24"/>
                <w:szCs w:val="24"/>
              </w:rPr>
            </w:pPr>
          </w:p>
        </w:tc>
        <w:tc>
          <w:tcPr>
            <w:tcW w:w="2554" w:type="dxa"/>
            <w:tcBorders>
              <w:top w:val="single" w:sz="4" w:space="0" w:color="auto"/>
              <w:left w:val="nil"/>
              <w:bottom w:val="nil"/>
              <w:right w:val="nil"/>
            </w:tcBorders>
            <w:vAlign w:val="center"/>
          </w:tcPr>
          <w:p w14:paraId="38E9965C" w14:textId="77777777" w:rsidR="00DA28D3" w:rsidRPr="009D07D9" w:rsidRDefault="00DA28D3" w:rsidP="00835A41">
            <w:pPr>
              <w:pStyle w:val="Tekstpodstawowy2"/>
              <w:spacing w:before="0"/>
              <w:ind w:left="709" w:hanging="709"/>
              <w:jc w:val="center"/>
              <w:rPr>
                <w:rFonts w:ascii="Arial" w:hAnsi="Arial" w:cs="Arial"/>
                <w:b w:val="0"/>
                <w:bCs w:val="0"/>
                <w:sz w:val="24"/>
                <w:szCs w:val="24"/>
              </w:rPr>
            </w:pPr>
            <w:proofErr w:type="spellStart"/>
            <w:r w:rsidRPr="009D07D9">
              <w:rPr>
                <w:rFonts w:ascii="Arial" w:hAnsi="Arial" w:cs="Arial"/>
                <w:b w:val="0"/>
                <w:bCs w:val="0"/>
                <w:sz w:val="24"/>
                <w:szCs w:val="24"/>
              </w:rPr>
              <w:t>ln</w:t>
            </w:r>
            <w:proofErr w:type="spellEnd"/>
            <w:r w:rsidRPr="009D07D9">
              <w:rPr>
                <w:rFonts w:ascii="Arial" w:hAnsi="Arial" w:cs="Arial"/>
                <w:b w:val="0"/>
                <w:bCs w:val="0"/>
                <w:sz w:val="24"/>
                <w:szCs w:val="24"/>
              </w:rPr>
              <w:t xml:space="preserve"> (1+( </w:t>
            </w:r>
            <w:proofErr w:type="spellStart"/>
            <w:r w:rsidRPr="009D07D9">
              <w:rPr>
                <w:rFonts w:ascii="Arial" w:hAnsi="Arial" w:cs="Arial"/>
                <w:b w:val="0"/>
                <w:bCs w:val="0"/>
                <w:sz w:val="24"/>
                <w:szCs w:val="24"/>
              </w:rPr>
              <w:t>C</w:t>
            </w:r>
            <w:r w:rsidRPr="009D07D9">
              <w:rPr>
                <w:rFonts w:ascii="Arial" w:hAnsi="Arial" w:cs="Arial"/>
                <w:b w:val="0"/>
                <w:bCs w:val="0"/>
                <w:sz w:val="24"/>
                <w:szCs w:val="24"/>
                <w:vertAlign w:val="subscript"/>
              </w:rPr>
              <w:t>max</w:t>
            </w:r>
            <w:proofErr w:type="spellEnd"/>
            <w:r w:rsidRPr="009D07D9">
              <w:rPr>
                <w:rFonts w:ascii="Arial" w:hAnsi="Arial" w:cs="Arial"/>
                <w:b w:val="0"/>
                <w:bCs w:val="0"/>
                <w:sz w:val="24"/>
                <w:szCs w:val="24"/>
              </w:rPr>
              <w:t xml:space="preserve"> - </w:t>
            </w:r>
            <w:proofErr w:type="spellStart"/>
            <w:r w:rsidRPr="009D07D9">
              <w:rPr>
                <w:rFonts w:ascii="Arial" w:hAnsi="Arial" w:cs="Arial"/>
                <w:b w:val="0"/>
                <w:bCs w:val="0"/>
                <w:sz w:val="24"/>
                <w:szCs w:val="24"/>
              </w:rPr>
              <w:t>C</w:t>
            </w:r>
            <w:r w:rsidRPr="009D07D9">
              <w:rPr>
                <w:rFonts w:ascii="Arial" w:hAnsi="Arial" w:cs="Arial"/>
                <w:b w:val="0"/>
                <w:bCs w:val="0"/>
                <w:sz w:val="24"/>
                <w:szCs w:val="24"/>
                <w:vertAlign w:val="subscript"/>
              </w:rPr>
              <w:t>min</w:t>
            </w:r>
            <w:proofErr w:type="spellEnd"/>
            <w:r w:rsidRPr="009D07D9">
              <w:rPr>
                <w:rFonts w:ascii="Arial" w:hAnsi="Arial" w:cs="Arial"/>
                <w:b w:val="0"/>
                <w:bCs w:val="0"/>
                <w:sz w:val="24"/>
                <w:szCs w:val="24"/>
              </w:rPr>
              <w:t>))</w:t>
            </w:r>
          </w:p>
        </w:tc>
        <w:tc>
          <w:tcPr>
            <w:tcW w:w="4251" w:type="dxa"/>
            <w:vMerge/>
            <w:tcBorders>
              <w:top w:val="nil"/>
              <w:left w:val="nil"/>
              <w:bottom w:val="nil"/>
              <w:right w:val="nil"/>
            </w:tcBorders>
            <w:vAlign w:val="center"/>
          </w:tcPr>
          <w:p w14:paraId="743A0922" w14:textId="77777777" w:rsidR="00DA28D3" w:rsidRPr="009D07D9" w:rsidRDefault="00DA28D3" w:rsidP="00835A41">
            <w:pPr>
              <w:pStyle w:val="Tekstpodstawowy2"/>
              <w:spacing w:before="0"/>
              <w:ind w:left="709" w:hanging="709"/>
              <w:rPr>
                <w:rFonts w:ascii="Arial" w:hAnsi="Arial" w:cs="Arial"/>
                <w:b w:val="0"/>
                <w:bCs w:val="0"/>
                <w:sz w:val="24"/>
                <w:szCs w:val="24"/>
              </w:rPr>
            </w:pPr>
          </w:p>
        </w:tc>
      </w:tr>
      <w:tr w:rsidR="00DA28D3" w:rsidRPr="009D07D9" w14:paraId="23CD15FF" w14:textId="77777777" w:rsidTr="00297DEC">
        <w:trPr>
          <w:cantSplit/>
          <w:trHeight w:val="686"/>
          <w:jc w:val="center"/>
        </w:trPr>
        <w:tc>
          <w:tcPr>
            <w:tcW w:w="1260" w:type="dxa"/>
            <w:tcBorders>
              <w:top w:val="nil"/>
              <w:left w:val="nil"/>
              <w:bottom w:val="nil"/>
              <w:right w:val="nil"/>
            </w:tcBorders>
            <w:vAlign w:val="bottom"/>
          </w:tcPr>
          <w:p w14:paraId="6D72F0AF" w14:textId="77777777" w:rsidR="00DA28D3" w:rsidRPr="009D07D9" w:rsidRDefault="00DA28D3" w:rsidP="00835A41">
            <w:pPr>
              <w:pStyle w:val="Tekstpodstawowy2"/>
              <w:spacing w:before="0"/>
              <w:ind w:left="709" w:hanging="709"/>
              <w:rPr>
                <w:rFonts w:ascii="Arial" w:hAnsi="Arial" w:cs="Arial"/>
                <w:b w:val="0"/>
                <w:bCs w:val="0"/>
                <w:sz w:val="24"/>
                <w:szCs w:val="24"/>
              </w:rPr>
            </w:pPr>
            <w:r w:rsidRPr="009D07D9">
              <w:rPr>
                <w:rFonts w:ascii="Arial" w:hAnsi="Arial" w:cs="Arial"/>
                <w:b w:val="0"/>
                <w:bCs w:val="0"/>
                <w:sz w:val="24"/>
                <w:szCs w:val="24"/>
              </w:rPr>
              <w:t xml:space="preserve">gdzie:      </w:t>
            </w:r>
          </w:p>
        </w:tc>
        <w:tc>
          <w:tcPr>
            <w:tcW w:w="581" w:type="dxa"/>
            <w:tcBorders>
              <w:top w:val="nil"/>
              <w:left w:val="nil"/>
              <w:bottom w:val="nil"/>
              <w:right w:val="nil"/>
            </w:tcBorders>
            <w:vAlign w:val="bottom"/>
          </w:tcPr>
          <w:p w14:paraId="6D8858B1" w14:textId="77777777" w:rsidR="00DA28D3" w:rsidRPr="009D07D9" w:rsidRDefault="00DA28D3" w:rsidP="00835A41">
            <w:pPr>
              <w:pStyle w:val="Tekstpodstawowy2"/>
              <w:spacing w:before="0"/>
              <w:ind w:left="709" w:hanging="709"/>
              <w:rPr>
                <w:rFonts w:ascii="Arial" w:hAnsi="Arial" w:cs="Arial"/>
                <w:b w:val="0"/>
                <w:bCs w:val="0"/>
                <w:sz w:val="24"/>
                <w:szCs w:val="24"/>
              </w:rPr>
            </w:pPr>
            <w:proofErr w:type="spellStart"/>
            <w:r w:rsidRPr="009D07D9">
              <w:rPr>
                <w:rFonts w:ascii="Arial" w:hAnsi="Arial" w:cs="Arial"/>
                <w:b w:val="0"/>
                <w:bCs w:val="0"/>
                <w:sz w:val="24"/>
                <w:szCs w:val="24"/>
              </w:rPr>
              <w:t>C</w:t>
            </w:r>
            <w:r w:rsidRPr="009D07D9">
              <w:rPr>
                <w:rFonts w:ascii="Arial" w:hAnsi="Arial" w:cs="Arial"/>
                <w:b w:val="0"/>
                <w:bCs w:val="0"/>
                <w:sz w:val="24"/>
                <w:szCs w:val="24"/>
                <w:vertAlign w:val="subscript"/>
              </w:rPr>
              <w:t>max</w:t>
            </w:r>
            <w:proofErr w:type="spellEnd"/>
            <w:r w:rsidRPr="009D07D9">
              <w:rPr>
                <w:rFonts w:ascii="Arial" w:hAnsi="Arial" w:cs="Arial"/>
                <w:b w:val="0"/>
                <w:bCs w:val="0"/>
                <w:sz w:val="24"/>
                <w:szCs w:val="24"/>
              </w:rPr>
              <w:t xml:space="preserve"> </w:t>
            </w:r>
          </w:p>
        </w:tc>
        <w:tc>
          <w:tcPr>
            <w:tcW w:w="6806" w:type="dxa"/>
            <w:gridSpan w:val="2"/>
            <w:tcBorders>
              <w:top w:val="nil"/>
              <w:left w:val="nil"/>
              <w:bottom w:val="nil"/>
              <w:right w:val="nil"/>
            </w:tcBorders>
            <w:vAlign w:val="bottom"/>
          </w:tcPr>
          <w:p w14:paraId="22BF6687" w14:textId="546F3DAB" w:rsidR="00DA28D3" w:rsidRPr="009D07D9" w:rsidRDefault="00DA28D3" w:rsidP="00835A41">
            <w:pPr>
              <w:pStyle w:val="Tekstpodstawowy2"/>
              <w:spacing w:before="0"/>
              <w:ind w:left="709" w:hanging="709"/>
              <w:jc w:val="left"/>
              <w:rPr>
                <w:rFonts w:ascii="Arial" w:hAnsi="Arial" w:cs="Arial"/>
                <w:b w:val="0"/>
                <w:bCs w:val="0"/>
                <w:sz w:val="24"/>
                <w:szCs w:val="24"/>
              </w:rPr>
            </w:pPr>
            <w:r w:rsidRPr="009D07D9">
              <w:rPr>
                <w:rFonts w:ascii="Arial" w:hAnsi="Arial" w:cs="Arial"/>
                <w:b w:val="0"/>
                <w:bCs w:val="0"/>
                <w:sz w:val="24"/>
                <w:szCs w:val="24"/>
              </w:rPr>
              <w:t>– najwyższa akceptowalna cena*</w:t>
            </w:r>
          </w:p>
        </w:tc>
      </w:tr>
      <w:tr w:rsidR="00DA28D3" w:rsidRPr="009D07D9" w14:paraId="6D0603BC" w14:textId="77777777" w:rsidTr="00297DEC">
        <w:trPr>
          <w:cantSplit/>
          <w:jc w:val="center"/>
        </w:trPr>
        <w:tc>
          <w:tcPr>
            <w:tcW w:w="1260" w:type="dxa"/>
            <w:tcBorders>
              <w:top w:val="nil"/>
              <w:left w:val="nil"/>
              <w:bottom w:val="nil"/>
              <w:right w:val="nil"/>
            </w:tcBorders>
            <w:vAlign w:val="center"/>
          </w:tcPr>
          <w:p w14:paraId="0DD1A005" w14:textId="77777777" w:rsidR="00DA28D3" w:rsidRPr="009D07D9" w:rsidRDefault="00DA28D3" w:rsidP="00835A41">
            <w:pPr>
              <w:pStyle w:val="Tekstpodstawowy2"/>
              <w:spacing w:before="0"/>
              <w:ind w:left="709" w:hanging="709"/>
              <w:rPr>
                <w:rFonts w:ascii="Arial" w:hAnsi="Arial" w:cs="Arial"/>
                <w:b w:val="0"/>
                <w:bCs w:val="0"/>
                <w:sz w:val="24"/>
                <w:szCs w:val="24"/>
              </w:rPr>
            </w:pPr>
          </w:p>
        </w:tc>
        <w:tc>
          <w:tcPr>
            <w:tcW w:w="581" w:type="dxa"/>
            <w:tcBorders>
              <w:top w:val="nil"/>
              <w:left w:val="nil"/>
              <w:bottom w:val="nil"/>
              <w:right w:val="nil"/>
            </w:tcBorders>
            <w:vAlign w:val="center"/>
          </w:tcPr>
          <w:p w14:paraId="3DF4A520" w14:textId="77777777" w:rsidR="00DA28D3" w:rsidRPr="009D07D9" w:rsidRDefault="00DA28D3" w:rsidP="00835A41">
            <w:pPr>
              <w:pStyle w:val="Tekstpodstawowy2"/>
              <w:spacing w:before="0"/>
              <w:ind w:left="709" w:hanging="709"/>
              <w:rPr>
                <w:rFonts w:ascii="Arial" w:hAnsi="Arial" w:cs="Arial"/>
                <w:b w:val="0"/>
                <w:bCs w:val="0"/>
                <w:sz w:val="24"/>
                <w:szCs w:val="24"/>
              </w:rPr>
            </w:pPr>
            <w:proofErr w:type="spellStart"/>
            <w:r w:rsidRPr="009D07D9">
              <w:rPr>
                <w:rFonts w:ascii="Arial" w:hAnsi="Arial" w:cs="Arial"/>
                <w:b w:val="0"/>
                <w:bCs w:val="0"/>
                <w:sz w:val="24"/>
                <w:szCs w:val="24"/>
              </w:rPr>
              <w:t>C</w:t>
            </w:r>
            <w:r w:rsidRPr="009D07D9">
              <w:rPr>
                <w:rFonts w:ascii="Arial" w:hAnsi="Arial" w:cs="Arial"/>
                <w:b w:val="0"/>
                <w:bCs w:val="0"/>
                <w:sz w:val="24"/>
                <w:szCs w:val="24"/>
                <w:vertAlign w:val="subscript"/>
              </w:rPr>
              <w:t>min</w:t>
            </w:r>
            <w:proofErr w:type="spellEnd"/>
            <w:r w:rsidRPr="009D07D9">
              <w:rPr>
                <w:rFonts w:ascii="Arial" w:hAnsi="Arial" w:cs="Arial"/>
                <w:b w:val="0"/>
                <w:bCs w:val="0"/>
                <w:sz w:val="24"/>
                <w:szCs w:val="24"/>
              </w:rPr>
              <w:t xml:space="preserve"> </w:t>
            </w:r>
          </w:p>
        </w:tc>
        <w:tc>
          <w:tcPr>
            <w:tcW w:w="6806" w:type="dxa"/>
            <w:gridSpan w:val="2"/>
            <w:tcBorders>
              <w:top w:val="nil"/>
              <w:left w:val="nil"/>
              <w:bottom w:val="nil"/>
              <w:right w:val="nil"/>
            </w:tcBorders>
            <w:vAlign w:val="center"/>
          </w:tcPr>
          <w:p w14:paraId="6D6F9723" w14:textId="7A06962D" w:rsidR="00DA28D3" w:rsidRPr="009D07D9" w:rsidRDefault="00DA28D3" w:rsidP="00835A41">
            <w:pPr>
              <w:pStyle w:val="Tekstpodstawowy2"/>
              <w:spacing w:before="0"/>
              <w:ind w:left="709" w:hanging="709"/>
              <w:jc w:val="left"/>
              <w:rPr>
                <w:rFonts w:ascii="Arial" w:hAnsi="Arial" w:cs="Arial"/>
                <w:b w:val="0"/>
                <w:bCs w:val="0"/>
                <w:sz w:val="24"/>
                <w:szCs w:val="24"/>
              </w:rPr>
            </w:pPr>
            <w:r w:rsidRPr="009D07D9">
              <w:rPr>
                <w:rFonts w:ascii="Arial" w:hAnsi="Arial" w:cs="Arial"/>
                <w:b w:val="0"/>
                <w:bCs w:val="0"/>
                <w:sz w:val="24"/>
                <w:szCs w:val="24"/>
              </w:rPr>
              <w:t xml:space="preserve">– </w:t>
            </w:r>
            <w:r w:rsidR="00C47934">
              <w:rPr>
                <w:rFonts w:ascii="Arial" w:hAnsi="Arial" w:cs="Arial"/>
                <w:b w:val="0"/>
                <w:bCs w:val="0"/>
                <w:sz w:val="24"/>
                <w:szCs w:val="24"/>
              </w:rPr>
              <w:t>7</w:t>
            </w:r>
            <w:r w:rsidRPr="009D07D9">
              <w:rPr>
                <w:rFonts w:ascii="Arial" w:hAnsi="Arial" w:cs="Arial"/>
                <w:b w:val="0"/>
                <w:bCs w:val="0"/>
                <w:sz w:val="24"/>
                <w:szCs w:val="24"/>
              </w:rPr>
              <w:t>0% najwyższej akceptowalnej ceny**</w:t>
            </w:r>
          </w:p>
        </w:tc>
      </w:tr>
      <w:tr w:rsidR="00DA28D3" w:rsidRPr="009D07D9" w14:paraId="1936B96D" w14:textId="77777777" w:rsidTr="00297DEC">
        <w:trPr>
          <w:cantSplit/>
          <w:trHeight w:val="80"/>
          <w:jc w:val="center"/>
        </w:trPr>
        <w:tc>
          <w:tcPr>
            <w:tcW w:w="1260" w:type="dxa"/>
            <w:tcBorders>
              <w:top w:val="nil"/>
              <w:left w:val="nil"/>
              <w:bottom w:val="nil"/>
              <w:right w:val="nil"/>
            </w:tcBorders>
            <w:vAlign w:val="center"/>
          </w:tcPr>
          <w:p w14:paraId="1ACA4467" w14:textId="77777777" w:rsidR="00DA28D3" w:rsidRPr="009D07D9" w:rsidRDefault="00DA28D3" w:rsidP="00835A41">
            <w:pPr>
              <w:pStyle w:val="Tekstpodstawowy2"/>
              <w:spacing w:before="0"/>
              <w:ind w:left="709" w:hanging="709"/>
              <w:rPr>
                <w:rFonts w:ascii="Arial" w:hAnsi="Arial" w:cs="Arial"/>
                <w:b w:val="0"/>
                <w:bCs w:val="0"/>
                <w:sz w:val="24"/>
                <w:szCs w:val="24"/>
              </w:rPr>
            </w:pPr>
          </w:p>
        </w:tc>
        <w:tc>
          <w:tcPr>
            <w:tcW w:w="581" w:type="dxa"/>
            <w:tcBorders>
              <w:top w:val="nil"/>
              <w:left w:val="nil"/>
              <w:bottom w:val="nil"/>
              <w:right w:val="nil"/>
            </w:tcBorders>
            <w:vAlign w:val="center"/>
          </w:tcPr>
          <w:p w14:paraId="5CAED5B2" w14:textId="77777777" w:rsidR="00DA28D3" w:rsidRPr="009D07D9" w:rsidRDefault="00DA28D3" w:rsidP="00835A41">
            <w:pPr>
              <w:pStyle w:val="Tekstpodstawowy2"/>
              <w:spacing w:before="0"/>
              <w:ind w:left="709" w:hanging="709"/>
              <w:rPr>
                <w:rFonts w:ascii="Arial" w:hAnsi="Arial" w:cs="Arial"/>
                <w:b w:val="0"/>
                <w:bCs w:val="0"/>
                <w:sz w:val="24"/>
                <w:szCs w:val="24"/>
              </w:rPr>
            </w:pPr>
            <w:r w:rsidRPr="009D07D9">
              <w:rPr>
                <w:rFonts w:ascii="Arial" w:hAnsi="Arial" w:cs="Arial"/>
                <w:b w:val="0"/>
                <w:bCs w:val="0"/>
                <w:sz w:val="24"/>
                <w:szCs w:val="24"/>
              </w:rPr>
              <w:t>C</w:t>
            </w:r>
            <w:r w:rsidRPr="009D07D9">
              <w:rPr>
                <w:rFonts w:ascii="Arial" w:hAnsi="Arial" w:cs="Arial"/>
                <w:b w:val="0"/>
                <w:bCs w:val="0"/>
                <w:sz w:val="24"/>
                <w:szCs w:val="24"/>
                <w:vertAlign w:val="subscript"/>
              </w:rPr>
              <w:t>o</w:t>
            </w:r>
            <w:r w:rsidRPr="009D07D9">
              <w:rPr>
                <w:rFonts w:ascii="Arial" w:hAnsi="Arial" w:cs="Arial"/>
                <w:b w:val="0"/>
                <w:bCs w:val="0"/>
                <w:sz w:val="24"/>
                <w:szCs w:val="24"/>
              </w:rPr>
              <w:t xml:space="preserve"> </w:t>
            </w:r>
          </w:p>
        </w:tc>
        <w:tc>
          <w:tcPr>
            <w:tcW w:w="6806" w:type="dxa"/>
            <w:gridSpan w:val="2"/>
            <w:tcBorders>
              <w:top w:val="nil"/>
              <w:left w:val="nil"/>
              <w:bottom w:val="nil"/>
              <w:right w:val="nil"/>
            </w:tcBorders>
            <w:vAlign w:val="center"/>
          </w:tcPr>
          <w:p w14:paraId="3A48E2EF" w14:textId="6CAD369B" w:rsidR="00DA28D3" w:rsidRPr="009D07D9" w:rsidRDefault="00DA28D3" w:rsidP="00835A41">
            <w:pPr>
              <w:pStyle w:val="Tekstpodstawowy2"/>
              <w:spacing w:before="0"/>
              <w:ind w:left="709" w:hanging="709"/>
              <w:jc w:val="left"/>
              <w:rPr>
                <w:rFonts w:ascii="Arial" w:hAnsi="Arial" w:cs="Arial"/>
                <w:b w:val="0"/>
                <w:bCs w:val="0"/>
                <w:sz w:val="24"/>
                <w:szCs w:val="24"/>
              </w:rPr>
            </w:pPr>
            <w:r w:rsidRPr="009D07D9">
              <w:rPr>
                <w:rFonts w:ascii="Arial" w:hAnsi="Arial" w:cs="Arial"/>
                <w:b w:val="0"/>
                <w:bCs w:val="0"/>
                <w:sz w:val="24"/>
                <w:szCs w:val="24"/>
              </w:rPr>
              <w:t xml:space="preserve">– cena </w:t>
            </w:r>
            <w:r w:rsidR="00FF69BE" w:rsidRPr="009D07D9">
              <w:rPr>
                <w:rFonts w:ascii="Arial" w:hAnsi="Arial" w:cs="Arial"/>
                <w:b w:val="0"/>
                <w:bCs w:val="0"/>
                <w:sz w:val="24"/>
                <w:szCs w:val="24"/>
              </w:rPr>
              <w:t xml:space="preserve">(wartość brutto </w:t>
            </w:r>
            <w:r w:rsidRPr="009D07D9">
              <w:rPr>
                <w:rFonts w:ascii="Arial" w:hAnsi="Arial" w:cs="Arial"/>
                <w:b w:val="0"/>
                <w:bCs w:val="0"/>
                <w:sz w:val="24"/>
                <w:szCs w:val="24"/>
              </w:rPr>
              <w:t>oferty ocenianej</w:t>
            </w:r>
            <w:r w:rsidR="00FF69BE" w:rsidRPr="009D07D9">
              <w:rPr>
                <w:rFonts w:ascii="Arial" w:hAnsi="Arial" w:cs="Arial"/>
                <w:b w:val="0"/>
                <w:bCs w:val="0"/>
                <w:sz w:val="24"/>
                <w:szCs w:val="24"/>
              </w:rPr>
              <w:t>)</w:t>
            </w:r>
          </w:p>
        </w:tc>
      </w:tr>
    </w:tbl>
    <w:p w14:paraId="6956EAED" w14:textId="6C43A4B4" w:rsidR="0039108F" w:rsidRPr="00A57501" w:rsidRDefault="00DA28D3" w:rsidP="00A57501">
      <w:pPr>
        <w:pStyle w:val="Tekstpodstawowy2"/>
        <w:spacing w:before="0"/>
        <w:ind w:left="709"/>
        <w:rPr>
          <w:rFonts w:ascii="Arial" w:hAnsi="Arial" w:cs="Arial"/>
          <w:b w:val="0"/>
          <w:bCs w:val="0"/>
          <w:sz w:val="24"/>
          <w:szCs w:val="24"/>
        </w:rPr>
      </w:pPr>
      <w:r w:rsidRPr="009D07D9">
        <w:rPr>
          <w:rFonts w:ascii="Arial" w:hAnsi="Arial" w:cs="Arial"/>
          <w:b w:val="0"/>
          <w:bCs w:val="0"/>
          <w:sz w:val="24"/>
          <w:szCs w:val="24"/>
        </w:rPr>
        <w:t xml:space="preserve">* Uwaga! </w:t>
      </w:r>
      <w:proofErr w:type="spellStart"/>
      <w:r w:rsidRPr="009D07D9">
        <w:rPr>
          <w:rFonts w:ascii="Arial" w:hAnsi="Arial" w:cs="Arial"/>
          <w:b w:val="0"/>
          <w:bCs w:val="0"/>
          <w:sz w:val="24"/>
          <w:szCs w:val="24"/>
        </w:rPr>
        <w:t>C</w:t>
      </w:r>
      <w:r w:rsidRPr="009D07D9">
        <w:rPr>
          <w:rFonts w:ascii="Arial" w:hAnsi="Arial" w:cs="Arial"/>
          <w:b w:val="0"/>
          <w:bCs w:val="0"/>
          <w:sz w:val="24"/>
          <w:szCs w:val="24"/>
          <w:vertAlign w:val="subscript"/>
        </w:rPr>
        <w:t>max</w:t>
      </w:r>
      <w:proofErr w:type="spellEnd"/>
      <w:r w:rsidRPr="009D07D9">
        <w:rPr>
          <w:rFonts w:ascii="Arial" w:hAnsi="Arial" w:cs="Arial"/>
          <w:b w:val="0"/>
          <w:bCs w:val="0"/>
          <w:sz w:val="24"/>
          <w:szCs w:val="24"/>
        </w:rPr>
        <w:t xml:space="preserve"> jest kwotą, jaką Zamawiający może przeznaczyć na sfinansowanie zamówienia i wynosi ona</w:t>
      </w:r>
      <w:r w:rsidR="00A57501">
        <w:rPr>
          <w:rFonts w:ascii="Arial" w:hAnsi="Arial" w:cs="Arial"/>
          <w:b w:val="0"/>
          <w:bCs w:val="0"/>
          <w:sz w:val="24"/>
          <w:szCs w:val="24"/>
        </w:rPr>
        <w:t xml:space="preserve">; </w:t>
      </w:r>
      <w:r w:rsidR="003106C5" w:rsidRPr="005128A9">
        <w:rPr>
          <w:rFonts w:ascii="Arial" w:hAnsi="Arial" w:cs="Arial"/>
          <w:b w:val="0"/>
          <w:bCs w:val="0"/>
          <w:color w:val="00B0F0"/>
          <w:sz w:val="24"/>
          <w:szCs w:val="24"/>
          <w:highlight w:val="yellow"/>
        </w:rPr>
        <w:t>9 980 500,00</w:t>
      </w:r>
      <w:r w:rsidR="00A57501" w:rsidRPr="005128A9">
        <w:rPr>
          <w:rFonts w:ascii="Arial" w:hAnsi="Arial" w:cs="Arial"/>
          <w:b w:val="0"/>
          <w:bCs w:val="0"/>
          <w:color w:val="00B0F0"/>
          <w:sz w:val="24"/>
          <w:szCs w:val="24"/>
        </w:rPr>
        <w:t xml:space="preserve"> </w:t>
      </w:r>
      <w:r w:rsidR="00A57501">
        <w:rPr>
          <w:rFonts w:ascii="Arial" w:hAnsi="Arial" w:cs="Arial"/>
          <w:b w:val="0"/>
          <w:bCs w:val="0"/>
          <w:sz w:val="24"/>
          <w:szCs w:val="24"/>
        </w:rPr>
        <w:t>(</w:t>
      </w:r>
      <w:r w:rsidR="00460DF4" w:rsidRPr="00B00BFC">
        <w:rPr>
          <w:rFonts w:ascii="Arial" w:hAnsi="Arial" w:cs="Arial"/>
          <w:b w:val="0"/>
          <w:bCs w:val="0"/>
          <w:sz w:val="24"/>
          <w:szCs w:val="24"/>
        </w:rPr>
        <w:t>słownie:</w:t>
      </w:r>
      <w:r w:rsidR="003106C5" w:rsidRPr="003106C5">
        <w:rPr>
          <w:rFonts w:ascii="Arial" w:hAnsi="Arial" w:cs="Arial"/>
          <w:b w:val="0"/>
          <w:bCs w:val="0"/>
          <w:color w:val="FF0000"/>
          <w:sz w:val="24"/>
          <w:szCs w:val="24"/>
        </w:rPr>
        <w:t xml:space="preserve"> </w:t>
      </w:r>
      <w:r w:rsidR="003106C5">
        <w:rPr>
          <w:rFonts w:ascii="Arial" w:hAnsi="Arial" w:cs="Arial"/>
          <w:b w:val="0"/>
          <w:bCs w:val="0"/>
          <w:sz w:val="24"/>
          <w:szCs w:val="24"/>
        </w:rPr>
        <w:t xml:space="preserve">dziewięć milionów dziewięćset osiemdziesiąt tysięcy pięćset złotych </w:t>
      </w:r>
      <w:r w:rsidR="00460DF4" w:rsidRPr="00B00BFC">
        <w:rPr>
          <w:rFonts w:ascii="Arial" w:hAnsi="Arial" w:cs="Arial"/>
          <w:b w:val="0"/>
          <w:bCs w:val="0"/>
          <w:sz w:val="24"/>
          <w:szCs w:val="24"/>
        </w:rPr>
        <w:t>).</w:t>
      </w:r>
      <w:r w:rsidRPr="00B00BFC">
        <w:rPr>
          <w:rFonts w:ascii="Arial" w:hAnsi="Arial" w:cs="Arial"/>
          <w:b w:val="0"/>
          <w:bCs w:val="0"/>
          <w:sz w:val="24"/>
          <w:szCs w:val="24"/>
        </w:rPr>
        <w:t xml:space="preserve"> </w:t>
      </w:r>
      <w:r w:rsidRPr="003B7638">
        <w:rPr>
          <w:rFonts w:ascii="Arial" w:hAnsi="Arial" w:cs="Arial"/>
          <w:b w:val="0"/>
          <w:bCs w:val="0"/>
          <w:sz w:val="24"/>
          <w:szCs w:val="24"/>
        </w:rPr>
        <w:t>Oferta z ceną przekraczającą tę kwotę zostanie odrzucona.</w:t>
      </w:r>
    </w:p>
    <w:p w14:paraId="009A6CC1" w14:textId="7F34A6E4" w:rsidR="00DA28D3" w:rsidRDefault="00DA28D3" w:rsidP="00D43EDB">
      <w:pPr>
        <w:pStyle w:val="Tekstpodstawowy2"/>
        <w:spacing w:before="0"/>
        <w:ind w:left="709"/>
        <w:rPr>
          <w:rFonts w:ascii="Arial" w:hAnsi="Arial" w:cs="Arial"/>
          <w:b w:val="0"/>
          <w:bCs w:val="0"/>
          <w:sz w:val="24"/>
          <w:szCs w:val="24"/>
        </w:rPr>
      </w:pPr>
      <w:r w:rsidRPr="009D07D9">
        <w:rPr>
          <w:rFonts w:ascii="Arial" w:hAnsi="Arial" w:cs="Arial"/>
          <w:b w:val="0"/>
          <w:bCs w:val="0"/>
          <w:sz w:val="24"/>
          <w:szCs w:val="24"/>
        </w:rPr>
        <w:t xml:space="preserve">** Uwaga! W przypadku, gdy wpłynie oferta z ceną </w:t>
      </w:r>
      <w:r w:rsidR="00FF69BE" w:rsidRPr="009D07D9">
        <w:rPr>
          <w:rFonts w:ascii="Arial" w:hAnsi="Arial" w:cs="Arial"/>
          <w:b w:val="0"/>
          <w:bCs w:val="0"/>
          <w:sz w:val="24"/>
          <w:szCs w:val="24"/>
        </w:rPr>
        <w:t xml:space="preserve">(wartością brutto) </w:t>
      </w:r>
      <w:r w:rsidRPr="009D07D9">
        <w:rPr>
          <w:rFonts w:ascii="Arial" w:hAnsi="Arial" w:cs="Arial"/>
          <w:b w:val="0"/>
          <w:bCs w:val="0"/>
          <w:sz w:val="24"/>
          <w:szCs w:val="24"/>
        </w:rPr>
        <w:t xml:space="preserve">poniżej </w:t>
      </w:r>
      <w:proofErr w:type="spellStart"/>
      <w:r w:rsidRPr="009D07D9">
        <w:rPr>
          <w:rFonts w:ascii="Arial" w:hAnsi="Arial" w:cs="Arial"/>
          <w:b w:val="0"/>
          <w:bCs w:val="0"/>
          <w:sz w:val="24"/>
          <w:szCs w:val="24"/>
        </w:rPr>
        <w:t>C</w:t>
      </w:r>
      <w:r w:rsidRPr="009D07D9">
        <w:rPr>
          <w:rFonts w:ascii="Arial" w:hAnsi="Arial" w:cs="Arial"/>
          <w:b w:val="0"/>
          <w:bCs w:val="0"/>
          <w:sz w:val="24"/>
          <w:szCs w:val="24"/>
          <w:vertAlign w:val="subscript"/>
        </w:rPr>
        <w:t>min</w:t>
      </w:r>
      <w:proofErr w:type="spellEnd"/>
      <w:r w:rsidRPr="009D07D9">
        <w:rPr>
          <w:rFonts w:ascii="Arial" w:hAnsi="Arial" w:cs="Arial"/>
          <w:b w:val="0"/>
          <w:bCs w:val="0"/>
          <w:sz w:val="24"/>
          <w:szCs w:val="24"/>
        </w:rPr>
        <w:t xml:space="preserve">, Zamawiający wezwie Wykonawcę do wykazania, że nie jest to cena rażąco niska. Jeżeli Wykonawca udowodni, że zaoferowana przez niego cena jest realna, najniższa z cen </w:t>
      </w:r>
      <w:r w:rsidRPr="009D07D9">
        <w:rPr>
          <w:rFonts w:ascii="Arial" w:hAnsi="Arial" w:cs="Arial"/>
          <w:b w:val="0"/>
          <w:bCs w:val="0"/>
          <w:sz w:val="24"/>
          <w:szCs w:val="24"/>
        </w:rPr>
        <w:lastRenderedPageBreak/>
        <w:t xml:space="preserve">zaoferowanych i uzasadnionych jako cena realna zostanie podstawiona do powyższego </w:t>
      </w:r>
      <w:r w:rsidRPr="00D43EDB">
        <w:rPr>
          <w:rFonts w:ascii="Arial" w:hAnsi="Arial" w:cs="Arial"/>
          <w:b w:val="0"/>
          <w:bCs w:val="0"/>
          <w:sz w:val="24"/>
          <w:szCs w:val="24"/>
        </w:rPr>
        <w:t xml:space="preserve">wzoru jako </w:t>
      </w:r>
      <w:proofErr w:type="spellStart"/>
      <w:r w:rsidRPr="00D43EDB">
        <w:rPr>
          <w:rFonts w:ascii="Arial" w:hAnsi="Arial" w:cs="Arial"/>
          <w:b w:val="0"/>
          <w:bCs w:val="0"/>
          <w:sz w:val="24"/>
          <w:szCs w:val="24"/>
        </w:rPr>
        <w:t>C</w:t>
      </w:r>
      <w:r w:rsidRPr="00D43EDB">
        <w:rPr>
          <w:rFonts w:ascii="Arial" w:hAnsi="Arial" w:cs="Arial"/>
          <w:b w:val="0"/>
          <w:bCs w:val="0"/>
          <w:sz w:val="24"/>
          <w:szCs w:val="24"/>
          <w:vertAlign w:val="subscript"/>
        </w:rPr>
        <w:t>min</w:t>
      </w:r>
      <w:proofErr w:type="spellEnd"/>
      <w:r w:rsidRPr="00D43EDB">
        <w:rPr>
          <w:rFonts w:ascii="Arial" w:hAnsi="Arial" w:cs="Arial"/>
          <w:b w:val="0"/>
          <w:bCs w:val="0"/>
          <w:sz w:val="24"/>
          <w:szCs w:val="24"/>
        </w:rPr>
        <w:t>.</w:t>
      </w:r>
    </w:p>
    <w:p w14:paraId="21F37D28" w14:textId="30045A33" w:rsidR="00165CC1" w:rsidRPr="00772C5A" w:rsidRDefault="003531E9" w:rsidP="007F0294">
      <w:pPr>
        <w:pStyle w:val="Tekstpodstawowy2"/>
        <w:spacing w:before="0"/>
        <w:ind w:hanging="284"/>
        <w:rPr>
          <w:rFonts w:ascii="Arial" w:hAnsi="Arial" w:cs="Arial"/>
          <w:b w:val="0"/>
          <w:sz w:val="24"/>
          <w:szCs w:val="24"/>
        </w:rPr>
      </w:pPr>
      <w:r w:rsidRPr="00772C5A">
        <w:rPr>
          <w:rFonts w:ascii="Arial" w:hAnsi="Arial" w:cs="Arial"/>
          <w:b w:val="0"/>
          <w:sz w:val="24"/>
          <w:szCs w:val="24"/>
        </w:rPr>
        <w:t>19.2.2</w:t>
      </w:r>
      <w:r w:rsidR="007F0294">
        <w:rPr>
          <w:rFonts w:ascii="Arial" w:hAnsi="Arial" w:cs="Arial"/>
          <w:b w:val="0"/>
          <w:sz w:val="24"/>
          <w:szCs w:val="24"/>
        </w:rPr>
        <w:t>.</w:t>
      </w:r>
      <w:r w:rsidR="007F0294">
        <w:rPr>
          <w:rFonts w:ascii="Arial" w:hAnsi="Arial" w:cs="Arial"/>
          <w:b w:val="0"/>
          <w:sz w:val="24"/>
          <w:szCs w:val="24"/>
        </w:rPr>
        <w:tab/>
      </w:r>
      <w:r w:rsidR="00165CC1" w:rsidRPr="00772C5A">
        <w:rPr>
          <w:rFonts w:ascii="Arial" w:hAnsi="Arial" w:cs="Arial"/>
          <w:b w:val="0"/>
          <w:sz w:val="24"/>
          <w:szCs w:val="24"/>
        </w:rPr>
        <w:t xml:space="preserve">Wydłużony okres gwarancji </w:t>
      </w:r>
      <w:r w:rsidR="00BD7EEE" w:rsidRPr="00772C5A">
        <w:rPr>
          <w:rFonts w:ascii="Arial" w:hAnsi="Arial" w:cs="Arial"/>
          <w:b w:val="0"/>
          <w:sz w:val="24"/>
          <w:szCs w:val="24"/>
        </w:rPr>
        <w:t>1</w:t>
      </w:r>
      <w:r w:rsidR="00165CC1" w:rsidRPr="00772C5A">
        <w:rPr>
          <w:rFonts w:ascii="Arial" w:hAnsi="Arial" w:cs="Arial"/>
          <w:b w:val="0"/>
          <w:sz w:val="24"/>
          <w:szCs w:val="24"/>
        </w:rPr>
        <w:t>0%</w:t>
      </w:r>
    </w:p>
    <w:p w14:paraId="7B008A21" w14:textId="02089B92" w:rsidR="00165CC1" w:rsidRDefault="00165CC1" w:rsidP="007F0294">
      <w:pPr>
        <w:pStyle w:val="Tekstpodstawowy2"/>
        <w:spacing w:before="0"/>
        <w:ind w:left="709"/>
        <w:rPr>
          <w:rFonts w:ascii="Arial" w:hAnsi="Arial" w:cs="Arial"/>
          <w:b w:val="0"/>
          <w:sz w:val="24"/>
          <w:szCs w:val="24"/>
        </w:rPr>
      </w:pPr>
      <w:r w:rsidRPr="00165CC1">
        <w:rPr>
          <w:rFonts w:ascii="Arial" w:hAnsi="Arial" w:cs="Arial"/>
          <w:b w:val="0"/>
          <w:sz w:val="24"/>
          <w:szCs w:val="24"/>
        </w:rPr>
        <w:t>Zamawiający przyzna p</w:t>
      </w:r>
      <w:r>
        <w:rPr>
          <w:rFonts w:ascii="Arial" w:hAnsi="Arial" w:cs="Arial"/>
          <w:b w:val="0"/>
          <w:sz w:val="24"/>
          <w:szCs w:val="24"/>
        </w:rPr>
        <w:t>u</w:t>
      </w:r>
      <w:r w:rsidRPr="00165CC1">
        <w:rPr>
          <w:rFonts w:ascii="Arial" w:hAnsi="Arial" w:cs="Arial"/>
          <w:b w:val="0"/>
          <w:sz w:val="24"/>
          <w:szCs w:val="24"/>
        </w:rPr>
        <w:t>nkty</w:t>
      </w:r>
      <w:r>
        <w:rPr>
          <w:rFonts w:ascii="Arial" w:hAnsi="Arial" w:cs="Arial"/>
          <w:b w:val="0"/>
          <w:sz w:val="24"/>
          <w:szCs w:val="24"/>
        </w:rPr>
        <w:t xml:space="preserve"> za wydłużenie okresu gwarancji jakości  przedmiot</w:t>
      </w:r>
      <w:r w:rsidR="007F0294">
        <w:rPr>
          <w:rFonts w:ascii="Arial" w:hAnsi="Arial" w:cs="Arial"/>
          <w:b w:val="0"/>
          <w:sz w:val="24"/>
          <w:szCs w:val="24"/>
        </w:rPr>
        <w:t xml:space="preserve">u </w:t>
      </w:r>
      <w:r>
        <w:rPr>
          <w:rFonts w:ascii="Arial" w:hAnsi="Arial" w:cs="Arial"/>
          <w:b w:val="0"/>
          <w:sz w:val="24"/>
          <w:szCs w:val="24"/>
        </w:rPr>
        <w:t>zamówienia o kolejne  co najmniej 12 miesięcy</w:t>
      </w:r>
      <w:r w:rsidR="00A03182">
        <w:rPr>
          <w:rFonts w:ascii="Arial" w:hAnsi="Arial" w:cs="Arial"/>
          <w:b w:val="0"/>
          <w:sz w:val="24"/>
          <w:szCs w:val="24"/>
        </w:rPr>
        <w:t xml:space="preserve"> ponad wymagane minimum 60 miesięcy </w:t>
      </w:r>
    </w:p>
    <w:p w14:paraId="3EB256FA" w14:textId="3017B64C" w:rsidR="00A03182" w:rsidRPr="0095531F" w:rsidRDefault="00391117" w:rsidP="0095531F">
      <w:pPr>
        <w:pStyle w:val="Tekstpodstawowy2"/>
        <w:spacing w:before="0"/>
        <w:ind w:left="709" w:hanging="49"/>
        <w:rPr>
          <w:rFonts w:ascii="Arial" w:hAnsi="Arial" w:cs="Arial"/>
          <w:b w:val="0"/>
          <w:sz w:val="24"/>
          <w:szCs w:val="24"/>
        </w:rPr>
      </w:pPr>
      <w:r>
        <w:rPr>
          <w:rFonts w:ascii="Arial" w:hAnsi="Arial" w:cs="Arial"/>
          <w:b w:val="0"/>
          <w:sz w:val="24"/>
          <w:szCs w:val="24"/>
        </w:rPr>
        <w:t xml:space="preserve"> </w:t>
      </w:r>
      <w:r w:rsidR="00A03182">
        <w:rPr>
          <w:rFonts w:ascii="Arial" w:hAnsi="Arial" w:cs="Arial"/>
          <w:b w:val="0"/>
          <w:sz w:val="24"/>
          <w:szCs w:val="24"/>
        </w:rPr>
        <w:t xml:space="preserve">określone w szczegółowym opisie przedmiotu zamówienia (maksymalnie </w:t>
      </w:r>
      <w:r w:rsidR="00101E54">
        <w:rPr>
          <w:rFonts w:ascii="Arial" w:hAnsi="Arial" w:cs="Arial"/>
          <w:b w:val="0"/>
          <w:sz w:val="24"/>
          <w:szCs w:val="24"/>
        </w:rPr>
        <w:t>1</w:t>
      </w:r>
      <w:r w:rsidR="00A03182">
        <w:rPr>
          <w:rFonts w:ascii="Arial" w:hAnsi="Arial" w:cs="Arial"/>
          <w:b w:val="0"/>
          <w:sz w:val="24"/>
          <w:szCs w:val="24"/>
        </w:rPr>
        <w:t xml:space="preserve">0 pkt), </w:t>
      </w:r>
      <w:r w:rsidR="00772C5A">
        <w:rPr>
          <w:rFonts w:ascii="Arial" w:hAnsi="Arial" w:cs="Arial"/>
          <w:b w:val="0"/>
          <w:sz w:val="24"/>
          <w:szCs w:val="24"/>
        </w:rPr>
        <w:br/>
      </w:r>
      <w:r w:rsidR="00A03182">
        <w:rPr>
          <w:rFonts w:ascii="Arial" w:hAnsi="Arial" w:cs="Arial"/>
          <w:b w:val="0"/>
          <w:sz w:val="24"/>
          <w:szCs w:val="24"/>
        </w:rPr>
        <w:t>w</w:t>
      </w:r>
      <w:r w:rsidR="00772C5A">
        <w:rPr>
          <w:rFonts w:ascii="Arial" w:hAnsi="Arial" w:cs="Arial"/>
          <w:b w:val="0"/>
          <w:sz w:val="24"/>
          <w:szCs w:val="24"/>
        </w:rPr>
        <w:t xml:space="preserve">  </w:t>
      </w:r>
      <w:r w:rsidR="0095531F">
        <w:rPr>
          <w:rFonts w:ascii="Arial" w:hAnsi="Arial" w:cs="Arial"/>
          <w:b w:val="0"/>
          <w:sz w:val="24"/>
          <w:szCs w:val="24"/>
        </w:rPr>
        <w:t>następujący sposób:</w:t>
      </w:r>
    </w:p>
    <w:tbl>
      <w:tblPr>
        <w:tblStyle w:val="Tabela-Siatka"/>
        <w:tblW w:w="0" w:type="auto"/>
        <w:tblInd w:w="704" w:type="dxa"/>
        <w:tblLook w:val="04A0" w:firstRow="1" w:lastRow="0" w:firstColumn="1" w:lastColumn="0" w:noHBand="0" w:noVBand="1"/>
      </w:tblPr>
      <w:tblGrid>
        <w:gridCol w:w="4827"/>
        <w:gridCol w:w="4358"/>
      </w:tblGrid>
      <w:tr w:rsidR="00A03182" w:rsidRPr="00A03182" w14:paraId="02DD01FC" w14:textId="77777777" w:rsidTr="00A03182">
        <w:trPr>
          <w:trHeight w:val="370"/>
        </w:trPr>
        <w:tc>
          <w:tcPr>
            <w:tcW w:w="4827" w:type="dxa"/>
          </w:tcPr>
          <w:p w14:paraId="61CC027C" w14:textId="77777777" w:rsidR="005208BE" w:rsidRDefault="00A03182" w:rsidP="00A03182">
            <w:pPr>
              <w:pStyle w:val="Tekstpodstawowy2"/>
              <w:rPr>
                <w:rFonts w:ascii="Arial" w:hAnsi="Arial" w:cs="Arial"/>
                <w:b w:val="0"/>
                <w:bCs w:val="0"/>
              </w:rPr>
            </w:pPr>
            <w:r w:rsidRPr="00A03182">
              <w:rPr>
                <w:rFonts w:ascii="Arial" w:hAnsi="Arial" w:cs="Arial"/>
                <w:b w:val="0"/>
                <w:bCs w:val="0"/>
              </w:rPr>
              <w:t>Oferowany okres przedłużenia gwarancji</w:t>
            </w:r>
          </w:p>
          <w:p w14:paraId="5ABF8418" w14:textId="1C0AB4EF" w:rsidR="005208BE" w:rsidRPr="00A03182" w:rsidRDefault="005208BE" w:rsidP="00A03182">
            <w:pPr>
              <w:pStyle w:val="Tekstpodstawowy2"/>
              <w:rPr>
                <w:rFonts w:ascii="Arial" w:hAnsi="Arial" w:cs="Arial"/>
                <w:b w:val="0"/>
                <w:bCs w:val="0"/>
              </w:rPr>
            </w:pPr>
            <w:r>
              <w:rPr>
                <w:rFonts w:ascii="Arial" w:hAnsi="Arial" w:cs="Arial"/>
                <w:b w:val="0"/>
                <w:bCs w:val="0"/>
              </w:rPr>
              <w:t>Ponad wymagane minimum 60 miesięcy</w:t>
            </w:r>
          </w:p>
        </w:tc>
        <w:tc>
          <w:tcPr>
            <w:tcW w:w="4358" w:type="dxa"/>
          </w:tcPr>
          <w:p w14:paraId="003B6D4E" w14:textId="77777777" w:rsidR="00A03182" w:rsidRPr="00A03182" w:rsidRDefault="00A03182" w:rsidP="005208BE">
            <w:pPr>
              <w:pStyle w:val="Tekstpodstawowy2"/>
              <w:jc w:val="center"/>
              <w:rPr>
                <w:rFonts w:ascii="Arial" w:hAnsi="Arial" w:cs="Arial"/>
                <w:b w:val="0"/>
                <w:bCs w:val="0"/>
              </w:rPr>
            </w:pPr>
            <w:r w:rsidRPr="00A03182">
              <w:rPr>
                <w:rFonts w:ascii="Arial" w:hAnsi="Arial" w:cs="Arial"/>
                <w:b w:val="0"/>
                <w:bCs w:val="0"/>
              </w:rPr>
              <w:t>Liczba punktów</w:t>
            </w:r>
          </w:p>
        </w:tc>
      </w:tr>
      <w:tr w:rsidR="00A03182" w:rsidRPr="00A03182" w14:paraId="0F29BDE3" w14:textId="77777777" w:rsidTr="00A03182">
        <w:trPr>
          <w:trHeight w:val="391"/>
        </w:trPr>
        <w:tc>
          <w:tcPr>
            <w:tcW w:w="4827" w:type="dxa"/>
          </w:tcPr>
          <w:p w14:paraId="73A1E04F" w14:textId="77777777" w:rsidR="00A03182" w:rsidRPr="00A03182" w:rsidRDefault="00A03182" w:rsidP="00A03182">
            <w:pPr>
              <w:pStyle w:val="Tekstpodstawowy2"/>
              <w:rPr>
                <w:rFonts w:ascii="Arial" w:hAnsi="Arial" w:cs="Arial"/>
                <w:b w:val="0"/>
                <w:bCs w:val="0"/>
              </w:rPr>
            </w:pPr>
            <w:r w:rsidRPr="00A03182">
              <w:rPr>
                <w:rFonts w:ascii="Arial" w:hAnsi="Arial" w:cs="Arial"/>
                <w:b w:val="0"/>
                <w:bCs w:val="0"/>
              </w:rPr>
              <w:t>0 miesięcy</w:t>
            </w:r>
          </w:p>
        </w:tc>
        <w:tc>
          <w:tcPr>
            <w:tcW w:w="4358" w:type="dxa"/>
          </w:tcPr>
          <w:p w14:paraId="24273505" w14:textId="77777777" w:rsidR="00A03182" w:rsidRPr="00A03182" w:rsidRDefault="00A03182" w:rsidP="00A03182">
            <w:pPr>
              <w:pStyle w:val="Tekstpodstawowy2"/>
              <w:rPr>
                <w:rFonts w:ascii="Arial" w:hAnsi="Arial" w:cs="Arial"/>
                <w:b w:val="0"/>
                <w:bCs w:val="0"/>
              </w:rPr>
            </w:pPr>
            <w:r w:rsidRPr="00A03182">
              <w:rPr>
                <w:rFonts w:ascii="Arial" w:hAnsi="Arial" w:cs="Arial"/>
                <w:b w:val="0"/>
                <w:bCs w:val="0"/>
              </w:rPr>
              <w:t>0 punktów</w:t>
            </w:r>
          </w:p>
        </w:tc>
      </w:tr>
      <w:tr w:rsidR="00A03182" w:rsidRPr="00A03182" w14:paraId="7AD17304" w14:textId="77777777" w:rsidTr="00A03182">
        <w:trPr>
          <w:trHeight w:val="370"/>
        </w:trPr>
        <w:tc>
          <w:tcPr>
            <w:tcW w:w="4827" w:type="dxa"/>
          </w:tcPr>
          <w:p w14:paraId="4F66625D" w14:textId="77777777" w:rsidR="00A03182" w:rsidRPr="00A03182" w:rsidRDefault="00A03182" w:rsidP="00A03182">
            <w:pPr>
              <w:pStyle w:val="Tekstpodstawowy2"/>
              <w:rPr>
                <w:rFonts w:ascii="Arial" w:hAnsi="Arial" w:cs="Arial"/>
                <w:b w:val="0"/>
                <w:bCs w:val="0"/>
              </w:rPr>
            </w:pPr>
            <w:r w:rsidRPr="00A03182">
              <w:rPr>
                <w:rFonts w:ascii="Arial" w:hAnsi="Arial" w:cs="Arial"/>
                <w:b w:val="0"/>
                <w:bCs w:val="0"/>
              </w:rPr>
              <w:t>12 miesięcy</w:t>
            </w:r>
          </w:p>
        </w:tc>
        <w:tc>
          <w:tcPr>
            <w:tcW w:w="4358" w:type="dxa"/>
          </w:tcPr>
          <w:p w14:paraId="25D86CC4" w14:textId="20266A96" w:rsidR="00A03182" w:rsidRPr="00A03182" w:rsidRDefault="00A03182" w:rsidP="00A03182">
            <w:pPr>
              <w:pStyle w:val="Tekstpodstawowy2"/>
              <w:rPr>
                <w:rFonts w:ascii="Arial" w:hAnsi="Arial" w:cs="Arial"/>
                <w:b w:val="0"/>
                <w:bCs w:val="0"/>
              </w:rPr>
            </w:pPr>
            <w:r w:rsidRPr="00A03182">
              <w:rPr>
                <w:rFonts w:ascii="Arial" w:hAnsi="Arial" w:cs="Arial"/>
                <w:b w:val="0"/>
                <w:bCs w:val="0"/>
              </w:rPr>
              <w:t>5 punktów</w:t>
            </w:r>
          </w:p>
        </w:tc>
      </w:tr>
      <w:tr w:rsidR="00A03182" w:rsidRPr="00A03182" w14:paraId="02BC8737" w14:textId="77777777" w:rsidTr="00A03182">
        <w:trPr>
          <w:trHeight w:val="370"/>
        </w:trPr>
        <w:tc>
          <w:tcPr>
            <w:tcW w:w="4827" w:type="dxa"/>
          </w:tcPr>
          <w:p w14:paraId="50365C29" w14:textId="77777777" w:rsidR="00A03182" w:rsidRPr="00A03182" w:rsidRDefault="00A03182" w:rsidP="00A03182">
            <w:pPr>
              <w:pStyle w:val="Tekstpodstawowy2"/>
              <w:rPr>
                <w:rFonts w:ascii="Arial" w:hAnsi="Arial" w:cs="Arial"/>
                <w:b w:val="0"/>
                <w:bCs w:val="0"/>
              </w:rPr>
            </w:pPr>
            <w:r w:rsidRPr="00A03182">
              <w:rPr>
                <w:rFonts w:ascii="Arial" w:hAnsi="Arial" w:cs="Arial"/>
                <w:b w:val="0"/>
                <w:bCs w:val="0"/>
              </w:rPr>
              <w:t>24 miesiące</w:t>
            </w:r>
          </w:p>
        </w:tc>
        <w:tc>
          <w:tcPr>
            <w:tcW w:w="4358" w:type="dxa"/>
          </w:tcPr>
          <w:p w14:paraId="507A6689" w14:textId="6290B20E" w:rsidR="00A03182" w:rsidRPr="00A03182" w:rsidRDefault="00101E54" w:rsidP="00A03182">
            <w:pPr>
              <w:pStyle w:val="Tekstpodstawowy2"/>
              <w:rPr>
                <w:rFonts w:ascii="Arial" w:hAnsi="Arial" w:cs="Arial"/>
                <w:b w:val="0"/>
                <w:bCs w:val="0"/>
              </w:rPr>
            </w:pPr>
            <w:r>
              <w:rPr>
                <w:rFonts w:ascii="Arial" w:hAnsi="Arial" w:cs="Arial"/>
                <w:b w:val="0"/>
                <w:bCs w:val="0"/>
              </w:rPr>
              <w:t>1</w:t>
            </w:r>
            <w:r w:rsidR="00A03182" w:rsidRPr="00A03182">
              <w:rPr>
                <w:rFonts w:ascii="Arial" w:hAnsi="Arial" w:cs="Arial"/>
                <w:b w:val="0"/>
                <w:bCs w:val="0"/>
              </w:rPr>
              <w:t>0 punktów</w:t>
            </w:r>
          </w:p>
        </w:tc>
      </w:tr>
    </w:tbl>
    <w:p w14:paraId="0356EF9E" w14:textId="3DCE02D4" w:rsidR="00A03182" w:rsidRPr="00E4252B" w:rsidRDefault="00A03182" w:rsidP="006B0F0E">
      <w:pPr>
        <w:ind w:left="709"/>
        <w:jc w:val="both"/>
        <w:rPr>
          <w:rFonts w:ascii="Arial" w:hAnsi="Arial" w:cs="Arial"/>
          <w:color w:val="000000" w:themeColor="text1"/>
        </w:rPr>
      </w:pPr>
      <w:r w:rsidRPr="00E4252B">
        <w:rPr>
          <w:rFonts w:ascii="Arial" w:hAnsi="Arial" w:cs="Arial"/>
          <w:color w:val="000000" w:themeColor="text1"/>
        </w:rPr>
        <w:t>Wyko</w:t>
      </w:r>
      <w:r w:rsidR="00E4252B">
        <w:rPr>
          <w:rFonts w:ascii="Arial" w:hAnsi="Arial" w:cs="Arial"/>
          <w:color w:val="000000" w:themeColor="text1"/>
        </w:rPr>
        <w:t xml:space="preserve">nawca  w tym kryterium otrzyma maksymalne </w:t>
      </w:r>
      <w:r w:rsidR="00101E54">
        <w:rPr>
          <w:rFonts w:ascii="Arial" w:hAnsi="Arial" w:cs="Arial"/>
          <w:color w:val="000000" w:themeColor="text1"/>
        </w:rPr>
        <w:t>1</w:t>
      </w:r>
      <w:r w:rsidR="00E4252B">
        <w:rPr>
          <w:rFonts w:ascii="Arial" w:hAnsi="Arial" w:cs="Arial"/>
          <w:color w:val="000000" w:themeColor="text1"/>
        </w:rPr>
        <w:t>0 pkt. Wykonawca zobowiązany jest określić czas</w:t>
      </w:r>
      <w:r w:rsidR="00370C2D">
        <w:rPr>
          <w:rFonts w:ascii="Arial" w:hAnsi="Arial" w:cs="Arial"/>
          <w:color w:val="000000" w:themeColor="text1"/>
        </w:rPr>
        <w:t xml:space="preserve"> </w:t>
      </w:r>
      <w:r w:rsidR="00E4252B">
        <w:rPr>
          <w:rFonts w:ascii="Arial" w:hAnsi="Arial" w:cs="Arial"/>
          <w:color w:val="000000" w:themeColor="text1"/>
        </w:rPr>
        <w:t>przedłużenia gwarancji w miesiącach w pkt.5 Formularza oferty</w:t>
      </w:r>
      <w:r w:rsidR="00370C2D">
        <w:rPr>
          <w:rFonts w:ascii="Arial" w:hAnsi="Arial" w:cs="Arial"/>
          <w:color w:val="000000" w:themeColor="text1"/>
        </w:rPr>
        <w:t xml:space="preserve">.  </w:t>
      </w:r>
      <w:r w:rsidR="00E4252B">
        <w:rPr>
          <w:rFonts w:ascii="Arial" w:hAnsi="Arial" w:cs="Arial"/>
          <w:color w:val="000000" w:themeColor="text1"/>
        </w:rPr>
        <w:t>Termin 60 miesi</w:t>
      </w:r>
      <w:r w:rsidR="00370C2D">
        <w:rPr>
          <w:rFonts w:ascii="Arial" w:hAnsi="Arial" w:cs="Arial"/>
          <w:color w:val="000000" w:themeColor="text1"/>
        </w:rPr>
        <w:t>ę</w:t>
      </w:r>
      <w:r w:rsidR="00E4252B">
        <w:rPr>
          <w:rFonts w:ascii="Arial" w:hAnsi="Arial" w:cs="Arial"/>
          <w:color w:val="000000" w:themeColor="text1"/>
        </w:rPr>
        <w:t>cy liczony od daty podpisania protokołu</w:t>
      </w:r>
      <w:r w:rsidR="00370C2D">
        <w:rPr>
          <w:rFonts w:ascii="Arial" w:hAnsi="Arial" w:cs="Arial"/>
          <w:color w:val="000000" w:themeColor="text1"/>
        </w:rPr>
        <w:t xml:space="preserve"> </w:t>
      </w:r>
      <w:r w:rsidR="00E4252B">
        <w:rPr>
          <w:rFonts w:ascii="Arial" w:hAnsi="Arial" w:cs="Arial"/>
          <w:color w:val="000000" w:themeColor="text1"/>
        </w:rPr>
        <w:t>odbioru końcowego lub jeżeli taki sporządzono od daty odbioru usunięcia usterek wad i niedoróbek bez zastrzeżeń jest okresem minimalnym czasu trwania obowiązkowej gwarancji jakości.</w:t>
      </w:r>
      <w:r w:rsidR="00370C2D">
        <w:rPr>
          <w:rFonts w:ascii="Arial" w:hAnsi="Arial" w:cs="Arial"/>
          <w:color w:val="000000" w:themeColor="text1"/>
        </w:rPr>
        <w:t xml:space="preserve"> </w:t>
      </w:r>
      <w:r w:rsidR="00E4252B">
        <w:rPr>
          <w:rFonts w:ascii="Arial" w:hAnsi="Arial" w:cs="Arial"/>
          <w:color w:val="000000" w:themeColor="text1"/>
        </w:rPr>
        <w:t>Termin poniżej 60 miesięcy będzie traktowany jako niezgodność oferty z wymaganiami SWZ i spowoduje odrzucenie oferty. Brak wypełnionego pola w  punkcie 5 Formularza oferty Zamawiający będzie rozumiał,</w:t>
      </w:r>
      <w:r w:rsidR="00370C2D">
        <w:rPr>
          <w:rFonts w:ascii="Arial" w:hAnsi="Arial" w:cs="Arial"/>
          <w:color w:val="000000" w:themeColor="text1"/>
        </w:rPr>
        <w:t xml:space="preserve"> </w:t>
      </w:r>
      <w:r w:rsidR="00E4252B">
        <w:rPr>
          <w:rFonts w:ascii="Arial" w:hAnsi="Arial" w:cs="Arial"/>
          <w:color w:val="000000" w:themeColor="text1"/>
        </w:rPr>
        <w:t xml:space="preserve">że </w:t>
      </w:r>
      <w:r w:rsidR="00370C2D">
        <w:rPr>
          <w:rFonts w:ascii="Arial" w:hAnsi="Arial" w:cs="Arial"/>
          <w:color w:val="000000" w:themeColor="text1"/>
        </w:rPr>
        <w:t>Wykonawca będzie związany gwarancją w wymaganym terminie 60 miesięcy i otrzyma 0 pkt w wyżej wymienionym kryterium.</w:t>
      </w:r>
    </w:p>
    <w:p w14:paraId="77FC4B95" w14:textId="66EA98B9" w:rsidR="00370C2D" w:rsidRPr="00BD7EEE" w:rsidRDefault="003531E9" w:rsidP="006B0F0E">
      <w:pPr>
        <w:ind w:hanging="284"/>
        <w:jc w:val="both"/>
        <w:rPr>
          <w:rFonts w:ascii="Arial" w:hAnsi="Arial" w:cs="Arial"/>
          <w:bCs/>
        </w:rPr>
      </w:pPr>
      <w:r>
        <w:rPr>
          <w:rFonts w:ascii="Arial" w:hAnsi="Arial" w:cs="Arial"/>
          <w:bCs/>
        </w:rPr>
        <w:t>19.2.3</w:t>
      </w:r>
      <w:r w:rsidR="007F0294">
        <w:rPr>
          <w:rFonts w:ascii="Arial" w:hAnsi="Arial" w:cs="Arial"/>
          <w:bCs/>
        </w:rPr>
        <w:t>.</w:t>
      </w:r>
      <w:r w:rsidR="007F0294">
        <w:rPr>
          <w:rFonts w:ascii="Arial" w:hAnsi="Arial" w:cs="Arial"/>
          <w:bCs/>
        </w:rPr>
        <w:tab/>
      </w:r>
      <w:r w:rsidR="00370C2D" w:rsidRPr="00BD7EEE">
        <w:rPr>
          <w:rFonts w:ascii="Arial" w:hAnsi="Arial" w:cs="Arial"/>
          <w:bCs/>
        </w:rPr>
        <w:t>Organizacja pracy – 20%</w:t>
      </w:r>
    </w:p>
    <w:p w14:paraId="24EC944F" w14:textId="6854CE07" w:rsidR="00370C2D" w:rsidRPr="00BD7EEE" w:rsidRDefault="00370C2D" w:rsidP="006B0F0E">
      <w:pPr>
        <w:ind w:left="703"/>
        <w:jc w:val="both"/>
        <w:rPr>
          <w:rFonts w:ascii="Arial" w:hAnsi="Arial" w:cs="Arial"/>
          <w:color w:val="000000" w:themeColor="text1"/>
        </w:rPr>
      </w:pPr>
      <w:r w:rsidRPr="00BD7EEE">
        <w:rPr>
          <w:rFonts w:ascii="Arial" w:hAnsi="Arial" w:cs="Arial"/>
          <w:color w:val="000000" w:themeColor="text1"/>
        </w:rPr>
        <w:tab/>
        <w:t>W ramach tego kryterium merytoryczni członkowie komisji przetargowej dokonają oceny ofert w oparciu o dokument „Organizacja pracy”, który zostanie załączony przez</w:t>
      </w:r>
      <w:r w:rsidR="007F0294">
        <w:rPr>
          <w:rFonts w:ascii="Arial" w:hAnsi="Arial" w:cs="Arial"/>
          <w:color w:val="000000" w:themeColor="text1"/>
        </w:rPr>
        <w:t xml:space="preserve"> </w:t>
      </w:r>
      <w:r w:rsidRPr="00BD7EEE">
        <w:rPr>
          <w:rFonts w:ascii="Arial" w:hAnsi="Arial" w:cs="Arial"/>
          <w:color w:val="000000" w:themeColor="text1"/>
        </w:rPr>
        <w:t>Wykonawców do ofert.</w:t>
      </w:r>
    </w:p>
    <w:p w14:paraId="230253DF" w14:textId="77777777" w:rsidR="00370C2D" w:rsidRPr="00BD7EEE" w:rsidRDefault="00370C2D" w:rsidP="006B0F0E">
      <w:pPr>
        <w:ind w:left="703"/>
        <w:jc w:val="both"/>
        <w:rPr>
          <w:rFonts w:ascii="Arial" w:hAnsi="Arial" w:cs="Arial"/>
          <w:color w:val="000000" w:themeColor="text1"/>
        </w:rPr>
      </w:pPr>
      <w:r w:rsidRPr="00BD7EEE">
        <w:rPr>
          <w:rFonts w:ascii="Arial" w:hAnsi="Arial" w:cs="Arial"/>
          <w:color w:val="000000" w:themeColor="text1"/>
        </w:rPr>
        <w:t>Ocena ofert zostanie dokonana w oparciu o następujące zasady:</w:t>
      </w:r>
    </w:p>
    <w:p w14:paraId="4E04BC28" w14:textId="34CA6635" w:rsidR="00DA28D3" w:rsidRPr="00BD7EEE" w:rsidRDefault="00DA28D3" w:rsidP="006B0F0E">
      <w:pPr>
        <w:jc w:val="both"/>
        <w:rPr>
          <w:rFonts w:ascii="Arial" w:hAnsi="Arial" w:cs="Arial"/>
        </w:rPr>
      </w:pP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843"/>
        <w:gridCol w:w="6237"/>
        <w:gridCol w:w="1134"/>
      </w:tblGrid>
      <w:tr w:rsidR="00DA28D3" w:rsidRPr="00BD7EEE" w14:paraId="687AEFF6" w14:textId="77777777" w:rsidTr="00D43EDB">
        <w:trPr>
          <w:cantSplit/>
        </w:trPr>
        <w:tc>
          <w:tcPr>
            <w:tcW w:w="1843" w:type="dxa"/>
            <w:vAlign w:val="center"/>
          </w:tcPr>
          <w:p w14:paraId="26B32CB0" w14:textId="77777777" w:rsidR="00DA28D3" w:rsidRPr="00BD7EEE" w:rsidRDefault="00DA28D3" w:rsidP="00835A41">
            <w:pPr>
              <w:keepNext/>
              <w:jc w:val="center"/>
              <w:rPr>
                <w:rFonts w:ascii="Arial" w:hAnsi="Arial" w:cs="Arial"/>
                <w:b/>
                <w:bCs/>
              </w:rPr>
            </w:pPr>
            <w:r w:rsidRPr="00BD7EEE">
              <w:rPr>
                <w:rFonts w:ascii="Arial" w:hAnsi="Arial" w:cs="Arial"/>
                <w:b/>
                <w:bCs/>
              </w:rPr>
              <w:t>Oferowane podejście</w:t>
            </w:r>
          </w:p>
        </w:tc>
        <w:tc>
          <w:tcPr>
            <w:tcW w:w="6237" w:type="dxa"/>
            <w:vAlign w:val="center"/>
          </w:tcPr>
          <w:p w14:paraId="42C633D4" w14:textId="77777777" w:rsidR="00DA28D3" w:rsidRPr="00BD7EEE" w:rsidRDefault="00DA28D3" w:rsidP="00835A41">
            <w:pPr>
              <w:keepNext/>
              <w:jc w:val="center"/>
              <w:rPr>
                <w:rFonts w:ascii="Arial" w:hAnsi="Arial" w:cs="Arial"/>
                <w:b/>
                <w:bCs/>
              </w:rPr>
            </w:pPr>
            <w:r w:rsidRPr="00BD7EEE">
              <w:rPr>
                <w:rFonts w:ascii="Arial" w:hAnsi="Arial" w:cs="Arial"/>
                <w:b/>
                <w:bCs/>
              </w:rPr>
              <w:t>Jak dobrze oferta wychodzi naprzeciw wymaganiom należytej realizacji zamówienia</w:t>
            </w:r>
          </w:p>
        </w:tc>
        <w:tc>
          <w:tcPr>
            <w:tcW w:w="1134" w:type="dxa"/>
            <w:vAlign w:val="center"/>
          </w:tcPr>
          <w:p w14:paraId="48BF2854" w14:textId="77777777" w:rsidR="00DA28D3" w:rsidRPr="00BD7EEE" w:rsidRDefault="00DA28D3" w:rsidP="00835A41">
            <w:pPr>
              <w:keepNext/>
              <w:jc w:val="center"/>
              <w:rPr>
                <w:rFonts w:ascii="Arial" w:hAnsi="Arial" w:cs="Arial"/>
                <w:b/>
                <w:bCs/>
              </w:rPr>
            </w:pPr>
            <w:r w:rsidRPr="00BD7EEE">
              <w:rPr>
                <w:rFonts w:ascii="Arial" w:hAnsi="Arial" w:cs="Arial"/>
                <w:b/>
                <w:bCs/>
              </w:rPr>
              <w:t>Ocena</w:t>
            </w:r>
          </w:p>
        </w:tc>
      </w:tr>
      <w:tr w:rsidR="00DA28D3" w:rsidRPr="00BD7EEE" w14:paraId="412774AA" w14:textId="77777777" w:rsidTr="00D43EDB">
        <w:trPr>
          <w:cantSplit/>
        </w:trPr>
        <w:tc>
          <w:tcPr>
            <w:tcW w:w="1843" w:type="dxa"/>
            <w:vAlign w:val="center"/>
          </w:tcPr>
          <w:p w14:paraId="4F549B37" w14:textId="77777777" w:rsidR="00DA28D3" w:rsidRPr="00BD7EEE" w:rsidRDefault="00DA28D3" w:rsidP="00835A41">
            <w:pPr>
              <w:keepNext/>
              <w:jc w:val="center"/>
              <w:rPr>
                <w:rFonts w:ascii="Arial" w:hAnsi="Arial" w:cs="Arial"/>
              </w:rPr>
            </w:pPr>
            <w:r w:rsidRPr="00BD7EEE">
              <w:rPr>
                <w:rFonts w:ascii="Arial" w:hAnsi="Arial" w:cs="Arial"/>
              </w:rPr>
              <w:t>Słabe</w:t>
            </w:r>
          </w:p>
        </w:tc>
        <w:tc>
          <w:tcPr>
            <w:tcW w:w="6237" w:type="dxa"/>
            <w:vAlign w:val="center"/>
          </w:tcPr>
          <w:p w14:paraId="7BD36791" w14:textId="77777777" w:rsidR="00DA28D3" w:rsidRPr="00BD7EEE" w:rsidRDefault="00DA28D3" w:rsidP="00835A41">
            <w:pPr>
              <w:keepNext/>
              <w:rPr>
                <w:rFonts w:ascii="Arial" w:hAnsi="Arial" w:cs="Arial"/>
              </w:rPr>
            </w:pPr>
            <w:r w:rsidRPr="00BD7EEE">
              <w:rPr>
                <w:rFonts w:ascii="Arial" w:hAnsi="Arial" w:cs="Arial"/>
              </w:rPr>
              <w:t>Podejście nie uwzględnia w pełni wymagań należytej realizacji umowy, nie pokazuje właściwego zaangażowania wykonawcy, nie gwarantuje wysokiej jakości prac.</w:t>
            </w:r>
          </w:p>
        </w:tc>
        <w:tc>
          <w:tcPr>
            <w:tcW w:w="1134" w:type="dxa"/>
            <w:vAlign w:val="center"/>
          </w:tcPr>
          <w:p w14:paraId="783916AA" w14:textId="77777777" w:rsidR="00DA28D3" w:rsidRPr="00BD7EEE" w:rsidRDefault="00DA28D3" w:rsidP="00835A41">
            <w:pPr>
              <w:keepNext/>
              <w:jc w:val="center"/>
              <w:rPr>
                <w:rFonts w:ascii="Arial" w:hAnsi="Arial" w:cs="Arial"/>
              </w:rPr>
            </w:pPr>
            <w:r w:rsidRPr="00BD7EEE">
              <w:rPr>
                <w:rFonts w:ascii="Arial" w:hAnsi="Arial" w:cs="Arial"/>
              </w:rPr>
              <w:t>1-4</w:t>
            </w:r>
          </w:p>
        </w:tc>
      </w:tr>
      <w:tr w:rsidR="00DA28D3" w:rsidRPr="00BD7EEE" w14:paraId="1C388494" w14:textId="77777777" w:rsidTr="00D43EDB">
        <w:trPr>
          <w:cantSplit/>
        </w:trPr>
        <w:tc>
          <w:tcPr>
            <w:tcW w:w="1843" w:type="dxa"/>
            <w:vAlign w:val="center"/>
          </w:tcPr>
          <w:p w14:paraId="21B36FCE" w14:textId="77777777" w:rsidR="00DA28D3" w:rsidRPr="00BD7EEE" w:rsidRDefault="00DA28D3" w:rsidP="00835A41">
            <w:pPr>
              <w:keepNext/>
              <w:jc w:val="center"/>
              <w:rPr>
                <w:rFonts w:ascii="Arial" w:hAnsi="Arial" w:cs="Arial"/>
              </w:rPr>
            </w:pPr>
            <w:r w:rsidRPr="00BD7EEE">
              <w:rPr>
                <w:rFonts w:ascii="Arial" w:hAnsi="Arial" w:cs="Arial"/>
              </w:rPr>
              <w:t>Akceptowalne</w:t>
            </w:r>
          </w:p>
        </w:tc>
        <w:tc>
          <w:tcPr>
            <w:tcW w:w="6237" w:type="dxa"/>
            <w:vAlign w:val="center"/>
          </w:tcPr>
          <w:p w14:paraId="7BD507B3" w14:textId="77777777" w:rsidR="00DA28D3" w:rsidRPr="00BD7EEE" w:rsidRDefault="00DA28D3" w:rsidP="00835A41">
            <w:pPr>
              <w:keepNext/>
              <w:rPr>
                <w:rFonts w:ascii="Arial" w:hAnsi="Arial" w:cs="Arial"/>
              </w:rPr>
            </w:pPr>
            <w:r w:rsidRPr="00BD7EEE">
              <w:rPr>
                <w:rFonts w:ascii="Arial" w:hAnsi="Arial" w:cs="Arial"/>
              </w:rPr>
              <w:t>Zaoferowane zasoby i zasady są adekwatne dla opisanej metodyki, zaoferowano standardowe rozwiązania w zakresie jakości i monitorowania prac.</w:t>
            </w:r>
          </w:p>
        </w:tc>
        <w:tc>
          <w:tcPr>
            <w:tcW w:w="1134" w:type="dxa"/>
            <w:vAlign w:val="center"/>
          </w:tcPr>
          <w:p w14:paraId="36956460" w14:textId="77777777" w:rsidR="00DA28D3" w:rsidRPr="00BD7EEE" w:rsidRDefault="00DA28D3" w:rsidP="00835A41">
            <w:pPr>
              <w:keepNext/>
              <w:jc w:val="center"/>
              <w:rPr>
                <w:rFonts w:ascii="Arial" w:hAnsi="Arial" w:cs="Arial"/>
              </w:rPr>
            </w:pPr>
            <w:r w:rsidRPr="00BD7EEE">
              <w:rPr>
                <w:rFonts w:ascii="Arial" w:hAnsi="Arial" w:cs="Arial"/>
              </w:rPr>
              <w:t>5</w:t>
            </w:r>
          </w:p>
        </w:tc>
      </w:tr>
      <w:tr w:rsidR="00DA28D3" w:rsidRPr="00BD7EEE" w14:paraId="5553CB52" w14:textId="77777777" w:rsidTr="00D43EDB">
        <w:trPr>
          <w:cantSplit/>
        </w:trPr>
        <w:tc>
          <w:tcPr>
            <w:tcW w:w="1843" w:type="dxa"/>
            <w:vAlign w:val="center"/>
          </w:tcPr>
          <w:p w14:paraId="3F42E31A" w14:textId="77777777" w:rsidR="00DA28D3" w:rsidRPr="00BD7EEE" w:rsidRDefault="00DA28D3" w:rsidP="00835A41">
            <w:pPr>
              <w:keepNext/>
              <w:jc w:val="center"/>
              <w:rPr>
                <w:rFonts w:ascii="Arial" w:hAnsi="Arial" w:cs="Arial"/>
              </w:rPr>
            </w:pPr>
            <w:r w:rsidRPr="00BD7EEE">
              <w:rPr>
                <w:rFonts w:ascii="Arial" w:hAnsi="Arial" w:cs="Arial"/>
              </w:rPr>
              <w:t>Dobre</w:t>
            </w:r>
          </w:p>
        </w:tc>
        <w:tc>
          <w:tcPr>
            <w:tcW w:w="6237" w:type="dxa"/>
            <w:vAlign w:val="center"/>
          </w:tcPr>
          <w:p w14:paraId="040F4546" w14:textId="77777777" w:rsidR="00DA28D3" w:rsidRPr="00BD7EEE" w:rsidRDefault="00DA28D3" w:rsidP="00835A41">
            <w:pPr>
              <w:keepNext/>
              <w:rPr>
                <w:rFonts w:ascii="Arial" w:hAnsi="Arial" w:cs="Arial"/>
              </w:rPr>
            </w:pPr>
            <w:r w:rsidRPr="00BD7EEE">
              <w:rPr>
                <w:rFonts w:ascii="Arial" w:hAnsi="Arial" w:cs="Arial"/>
              </w:rPr>
              <w:t>Oferta pokazuje dobrze przemyślane zaangażowanie zasobów, spójne i skuteczne mechanizmy zapewnienia jakości oraz monitorowania prac.</w:t>
            </w:r>
          </w:p>
        </w:tc>
        <w:tc>
          <w:tcPr>
            <w:tcW w:w="1134" w:type="dxa"/>
            <w:vAlign w:val="center"/>
          </w:tcPr>
          <w:p w14:paraId="58E14653" w14:textId="77777777" w:rsidR="00DA28D3" w:rsidRPr="00BD7EEE" w:rsidRDefault="00DA28D3" w:rsidP="00835A41">
            <w:pPr>
              <w:keepNext/>
              <w:jc w:val="center"/>
              <w:rPr>
                <w:rFonts w:ascii="Arial" w:hAnsi="Arial" w:cs="Arial"/>
              </w:rPr>
            </w:pPr>
            <w:r w:rsidRPr="00BD7EEE">
              <w:rPr>
                <w:rFonts w:ascii="Arial" w:hAnsi="Arial" w:cs="Arial"/>
              </w:rPr>
              <w:t>6-7</w:t>
            </w:r>
          </w:p>
        </w:tc>
      </w:tr>
      <w:tr w:rsidR="00DA28D3" w:rsidRPr="00BD7EEE" w14:paraId="758DC444" w14:textId="77777777" w:rsidTr="00D43EDB">
        <w:trPr>
          <w:cantSplit/>
        </w:trPr>
        <w:tc>
          <w:tcPr>
            <w:tcW w:w="1843" w:type="dxa"/>
            <w:vAlign w:val="center"/>
          </w:tcPr>
          <w:p w14:paraId="0AABFB95" w14:textId="77777777" w:rsidR="00DA28D3" w:rsidRPr="00BD7EEE" w:rsidRDefault="00DA28D3" w:rsidP="00835A41">
            <w:pPr>
              <w:keepNext/>
              <w:jc w:val="center"/>
              <w:rPr>
                <w:rFonts w:ascii="Arial" w:hAnsi="Arial" w:cs="Arial"/>
              </w:rPr>
            </w:pPr>
            <w:r w:rsidRPr="00BD7EEE">
              <w:rPr>
                <w:rFonts w:ascii="Arial" w:hAnsi="Arial" w:cs="Arial"/>
              </w:rPr>
              <w:t>Bardzo Dobre</w:t>
            </w:r>
          </w:p>
        </w:tc>
        <w:tc>
          <w:tcPr>
            <w:tcW w:w="6237" w:type="dxa"/>
            <w:vAlign w:val="center"/>
          </w:tcPr>
          <w:p w14:paraId="02DF4119" w14:textId="77777777" w:rsidR="00DA28D3" w:rsidRPr="00BD7EEE" w:rsidRDefault="00DA28D3" w:rsidP="00835A41">
            <w:pPr>
              <w:keepNext/>
              <w:rPr>
                <w:rFonts w:ascii="Arial" w:hAnsi="Arial" w:cs="Arial"/>
              </w:rPr>
            </w:pPr>
            <w:r w:rsidRPr="00BD7EEE">
              <w:rPr>
                <w:rFonts w:ascii="Arial" w:hAnsi="Arial" w:cs="Arial"/>
              </w:rPr>
              <w:t>Oferta obejmuje specyficzne dla projektu inicjatywy wynikające z doświadczenia Wykonawcy zwiększające pewność należytego wykonania inwestycji.</w:t>
            </w:r>
          </w:p>
        </w:tc>
        <w:tc>
          <w:tcPr>
            <w:tcW w:w="1134" w:type="dxa"/>
            <w:vAlign w:val="center"/>
          </w:tcPr>
          <w:p w14:paraId="49D117E0" w14:textId="77777777" w:rsidR="00DA28D3" w:rsidRPr="00BD7EEE" w:rsidRDefault="00DA28D3" w:rsidP="00835A41">
            <w:pPr>
              <w:keepNext/>
              <w:jc w:val="center"/>
              <w:rPr>
                <w:rFonts w:ascii="Arial" w:hAnsi="Arial" w:cs="Arial"/>
              </w:rPr>
            </w:pPr>
            <w:r w:rsidRPr="00BD7EEE">
              <w:rPr>
                <w:rFonts w:ascii="Arial" w:hAnsi="Arial" w:cs="Arial"/>
              </w:rPr>
              <w:t>8-9</w:t>
            </w:r>
          </w:p>
        </w:tc>
      </w:tr>
      <w:tr w:rsidR="00DA28D3" w:rsidRPr="00D43EDB" w14:paraId="64A7FB25" w14:textId="77777777" w:rsidTr="00D43EDB">
        <w:trPr>
          <w:cantSplit/>
        </w:trPr>
        <w:tc>
          <w:tcPr>
            <w:tcW w:w="1843" w:type="dxa"/>
            <w:vAlign w:val="center"/>
          </w:tcPr>
          <w:p w14:paraId="5AAF5804" w14:textId="77777777" w:rsidR="00DA28D3" w:rsidRPr="00BD7EEE" w:rsidRDefault="00DA28D3" w:rsidP="00835A41">
            <w:pPr>
              <w:keepNext/>
              <w:jc w:val="center"/>
              <w:rPr>
                <w:rFonts w:ascii="Arial" w:hAnsi="Arial" w:cs="Arial"/>
              </w:rPr>
            </w:pPr>
            <w:r w:rsidRPr="00BD7EEE">
              <w:rPr>
                <w:rFonts w:ascii="Arial" w:hAnsi="Arial" w:cs="Arial"/>
              </w:rPr>
              <w:t>Doskonałe</w:t>
            </w:r>
          </w:p>
        </w:tc>
        <w:tc>
          <w:tcPr>
            <w:tcW w:w="6237" w:type="dxa"/>
            <w:vAlign w:val="center"/>
          </w:tcPr>
          <w:p w14:paraId="13D08046" w14:textId="77777777" w:rsidR="00DA28D3" w:rsidRPr="00BD7EEE" w:rsidRDefault="00DA28D3" w:rsidP="00835A41">
            <w:pPr>
              <w:keepNext/>
              <w:rPr>
                <w:rFonts w:ascii="Arial" w:hAnsi="Arial" w:cs="Arial"/>
              </w:rPr>
            </w:pPr>
            <w:r w:rsidRPr="00BD7EEE">
              <w:rPr>
                <w:rFonts w:ascii="Arial" w:hAnsi="Arial" w:cs="Arial"/>
              </w:rPr>
              <w:t>Oferta obejmuje innowacyjne i specyficzne dla projektu inicjatywy wynikające z doświadczenia Wykonawcy dające pewność należytego wykonania inwestycji.</w:t>
            </w:r>
          </w:p>
        </w:tc>
        <w:tc>
          <w:tcPr>
            <w:tcW w:w="1134" w:type="dxa"/>
            <w:vAlign w:val="center"/>
          </w:tcPr>
          <w:p w14:paraId="40D5C9B5" w14:textId="77777777" w:rsidR="00DA28D3" w:rsidRPr="00D43EDB" w:rsidRDefault="00DA28D3" w:rsidP="00835A41">
            <w:pPr>
              <w:keepNext/>
              <w:jc w:val="center"/>
              <w:rPr>
                <w:rFonts w:ascii="Arial" w:hAnsi="Arial" w:cs="Arial"/>
              </w:rPr>
            </w:pPr>
            <w:r w:rsidRPr="00BD7EEE">
              <w:rPr>
                <w:rFonts w:ascii="Arial" w:hAnsi="Arial" w:cs="Arial"/>
              </w:rPr>
              <w:t>10</w:t>
            </w:r>
          </w:p>
        </w:tc>
      </w:tr>
    </w:tbl>
    <w:p w14:paraId="6BED8B3D" w14:textId="735986E4" w:rsidR="00DA28D3" w:rsidRPr="002367CD" w:rsidRDefault="003531E9" w:rsidP="007F0294">
      <w:pPr>
        <w:ind w:hanging="284"/>
        <w:rPr>
          <w:rFonts w:ascii="Arial" w:hAnsi="Arial" w:cs="Arial"/>
          <w:bCs/>
        </w:rPr>
      </w:pPr>
      <w:r w:rsidRPr="002367CD">
        <w:rPr>
          <w:rFonts w:ascii="Arial" w:hAnsi="Arial" w:cs="Arial"/>
          <w:bCs/>
        </w:rPr>
        <w:t>19.2.4</w:t>
      </w:r>
      <w:r w:rsidR="00037182">
        <w:rPr>
          <w:rFonts w:ascii="Arial" w:hAnsi="Arial" w:cs="Arial"/>
          <w:bCs/>
        </w:rPr>
        <w:tab/>
      </w:r>
      <w:r w:rsidR="00DA28D3" w:rsidRPr="002367CD">
        <w:rPr>
          <w:rFonts w:ascii="Arial" w:hAnsi="Arial" w:cs="Arial"/>
          <w:bCs/>
        </w:rPr>
        <w:t xml:space="preserve">Analiza ryzyka – </w:t>
      </w:r>
      <w:r w:rsidR="00370C2D" w:rsidRPr="002367CD">
        <w:rPr>
          <w:rFonts w:ascii="Arial" w:hAnsi="Arial" w:cs="Arial"/>
          <w:bCs/>
        </w:rPr>
        <w:t>1</w:t>
      </w:r>
      <w:r w:rsidR="00DA28D3" w:rsidRPr="002367CD">
        <w:rPr>
          <w:rFonts w:ascii="Arial" w:hAnsi="Arial" w:cs="Arial"/>
          <w:bCs/>
        </w:rPr>
        <w:t>0%</w:t>
      </w:r>
    </w:p>
    <w:p w14:paraId="1F6FB951" w14:textId="77777777" w:rsidR="00A47AED" w:rsidRPr="00D43EDB" w:rsidRDefault="00A47AED" w:rsidP="00835A41">
      <w:pPr>
        <w:ind w:left="703"/>
        <w:rPr>
          <w:rFonts w:ascii="Arial" w:hAnsi="Arial" w:cs="Arial"/>
          <w:color w:val="000000" w:themeColor="text1"/>
        </w:rPr>
      </w:pPr>
      <w:r w:rsidRPr="00D43EDB">
        <w:rPr>
          <w:rFonts w:ascii="Arial" w:hAnsi="Arial" w:cs="Arial"/>
          <w:color w:val="000000" w:themeColor="text1"/>
        </w:rPr>
        <w:lastRenderedPageBreak/>
        <w:t>W ramach tego kryterium merytoryczni członkowie komisji przetargowej dokonają oceny oferty w oparciu o dokument „Analiza ryzyka”, który zostanie załączony przez Wykonawców do ofert.</w:t>
      </w:r>
    </w:p>
    <w:p w14:paraId="22E391A3" w14:textId="43095C9E" w:rsidR="00DA28D3" w:rsidRPr="00D43256" w:rsidRDefault="00A47AED" w:rsidP="00D43256">
      <w:pPr>
        <w:ind w:left="703"/>
        <w:rPr>
          <w:rFonts w:ascii="Arial" w:hAnsi="Arial" w:cs="Arial"/>
          <w:color w:val="000000" w:themeColor="text1"/>
        </w:rPr>
      </w:pPr>
      <w:r w:rsidRPr="00D43EDB">
        <w:rPr>
          <w:rFonts w:ascii="Arial" w:hAnsi="Arial" w:cs="Arial"/>
          <w:color w:val="000000" w:themeColor="text1"/>
        </w:rPr>
        <w:tab/>
        <w:t>Ocena ofert zostanie dokonana w oparciu o następujące zasady:</w:t>
      </w: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843"/>
        <w:gridCol w:w="6266"/>
        <w:gridCol w:w="1105"/>
      </w:tblGrid>
      <w:tr w:rsidR="00DA28D3" w:rsidRPr="00D43EDB" w14:paraId="21CAC41E" w14:textId="77777777" w:rsidTr="00AD7E8D">
        <w:trPr>
          <w:cantSplit/>
        </w:trPr>
        <w:tc>
          <w:tcPr>
            <w:tcW w:w="1843" w:type="dxa"/>
            <w:vAlign w:val="center"/>
          </w:tcPr>
          <w:p w14:paraId="0F56EFB6" w14:textId="77777777" w:rsidR="00DA28D3" w:rsidRPr="00D43EDB" w:rsidRDefault="00DA28D3" w:rsidP="00835A41">
            <w:pPr>
              <w:keepNext/>
              <w:jc w:val="center"/>
              <w:rPr>
                <w:rFonts w:ascii="Arial" w:hAnsi="Arial" w:cs="Arial"/>
                <w:b/>
                <w:bCs/>
              </w:rPr>
            </w:pPr>
            <w:r w:rsidRPr="00D43EDB">
              <w:rPr>
                <w:rFonts w:ascii="Arial" w:hAnsi="Arial" w:cs="Arial"/>
                <w:b/>
                <w:bCs/>
              </w:rPr>
              <w:t xml:space="preserve"> Oferowane podejście</w:t>
            </w:r>
          </w:p>
        </w:tc>
        <w:tc>
          <w:tcPr>
            <w:tcW w:w="6266" w:type="dxa"/>
            <w:vAlign w:val="center"/>
          </w:tcPr>
          <w:p w14:paraId="1536D643" w14:textId="77777777" w:rsidR="00DA28D3" w:rsidRPr="00D43EDB" w:rsidRDefault="00DA28D3" w:rsidP="00835A41">
            <w:pPr>
              <w:keepNext/>
              <w:jc w:val="center"/>
              <w:rPr>
                <w:rFonts w:ascii="Arial" w:hAnsi="Arial" w:cs="Arial"/>
                <w:b/>
                <w:bCs/>
              </w:rPr>
            </w:pPr>
            <w:r w:rsidRPr="00D43EDB">
              <w:rPr>
                <w:rFonts w:ascii="Arial" w:hAnsi="Arial" w:cs="Arial"/>
                <w:b/>
                <w:bCs/>
              </w:rPr>
              <w:t xml:space="preserve">Jak dobrze oferta wychodzi naprzeciw wymaganiom należytej realizacji inwestycji i pokazuje zrozumienie </w:t>
            </w:r>
            <w:proofErr w:type="spellStart"/>
            <w:r w:rsidRPr="00D43EDB">
              <w:rPr>
                <w:rFonts w:ascii="Arial" w:hAnsi="Arial" w:cs="Arial"/>
                <w:b/>
                <w:bCs/>
              </w:rPr>
              <w:t>ryzyk</w:t>
            </w:r>
            <w:proofErr w:type="spellEnd"/>
            <w:r w:rsidRPr="00D43EDB">
              <w:rPr>
                <w:rFonts w:ascii="Arial" w:hAnsi="Arial" w:cs="Arial"/>
                <w:b/>
                <w:bCs/>
              </w:rPr>
              <w:t>?</w:t>
            </w:r>
          </w:p>
        </w:tc>
        <w:tc>
          <w:tcPr>
            <w:tcW w:w="1105" w:type="dxa"/>
            <w:vAlign w:val="center"/>
          </w:tcPr>
          <w:p w14:paraId="73C68434" w14:textId="77777777" w:rsidR="00DA28D3" w:rsidRPr="00D43EDB" w:rsidRDefault="00DA28D3" w:rsidP="00835A41">
            <w:pPr>
              <w:keepNext/>
              <w:jc w:val="center"/>
              <w:rPr>
                <w:rFonts w:ascii="Arial" w:hAnsi="Arial" w:cs="Arial"/>
                <w:b/>
                <w:bCs/>
              </w:rPr>
            </w:pPr>
            <w:r w:rsidRPr="00D43EDB">
              <w:rPr>
                <w:rFonts w:ascii="Arial" w:hAnsi="Arial" w:cs="Arial"/>
                <w:b/>
                <w:bCs/>
              </w:rPr>
              <w:t>Ocena</w:t>
            </w:r>
          </w:p>
        </w:tc>
      </w:tr>
      <w:tr w:rsidR="00DA28D3" w:rsidRPr="00D43EDB" w14:paraId="3B73B73D" w14:textId="77777777" w:rsidTr="00AD7E8D">
        <w:trPr>
          <w:cantSplit/>
        </w:trPr>
        <w:tc>
          <w:tcPr>
            <w:tcW w:w="1843" w:type="dxa"/>
            <w:vAlign w:val="center"/>
          </w:tcPr>
          <w:p w14:paraId="7AD264DF" w14:textId="77777777" w:rsidR="00DA28D3" w:rsidRPr="00D43EDB" w:rsidRDefault="00DA28D3" w:rsidP="00835A41">
            <w:pPr>
              <w:keepNext/>
              <w:jc w:val="center"/>
              <w:rPr>
                <w:rFonts w:ascii="Arial" w:hAnsi="Arial" w:cs="Arial"/>
              </w:rPr>
            </w:pPr>
            <w:r w:rsidRPr="00D43EDB">
              <w:rPr>
                <w:rFonts w:ascii="Arial" w:hAnsi="Arial" w:cs="Arial"/>
              </w:rPr>
              <w:t>Słabe</w:t>
            </w:r>
          </w:p>
        </w:tc>
        <w:tc>
          <w:tcPr>
            <w:tcW w:w="6266" w:type="dxa"/>
            <w:vAlign w:val="center"/>
          </w:tcPr>
          <w:p w14:paraId="7474C521" w14:textId="77777777" w:rsidR="00DA28D3" w:rsidRPr="00D43EDB" w:rsidRDefault="00DA28D3" w:rsidP="00835A41">
            <w:pPr>
              <w:keepNext/>
              <w:rPr>
                <w:rFonts w:ascii="Arial" w:hAnsi="Arial" w:cs="Arial"/>
              </w:rPr>
            </w:pPr>
            <w:r w:rsidRPr="00D43EDB">
              <w:rPr>
                <w:rFonts w:ascii="Arial" w:hAnsi="Arial" w:cs="Arial"/>
              </w:rPr>
              <w:t xml:space="preserve">Podejście nie uwzględnia w pełni wymagań umowy, nie pokazuje właściwych działań lub nie identyfikuje podstawowych </w:t>
            </w:r>
            <w:proofErr w:type="spellStart"/>
            <w:r w:rsidRPr="00D43EDB">
              <w:rPr>
                <w:rFonts w:ascii="Arial" w:hAnsi="Arial" w:cs="Arial"/>
              </w:rPr>
              <w:t>ryzyk</w:t>
            </w:r>
            <w:proofErr w:type="spellEnd"/>
            <w:r w:rsidRPr="00D43EDB">
              <w:rPr>
                <w:rFonts w:ascii="Arial" w:hAnsi="Arial" w:cs="Arial"/>
              </w:rPr>
              <w:t>.</w:t>
            </w:r>
          </w:p>
        </w:tc>
        <w:tc>
          <w:tcPr>
            <w:tcW w:w="1105" w:type="dxa"/>
            <w:vAlign w:val="center"/>
          </w:tcPr>
          <w:p w14:paraId="3EBB8896" w14:textId="77777777" w:rsidR="00DA28D3" w:rsidRPr="00D43EDB" w:rsidRDefault="00DA28D3" w:rsidP="00835A41">
            <w:pPr>
              <w:keepNext/>
              <w:jc w:val="center"/>
              <w:rPr>
                <w:rFonts w:ascii="Arial" w:hAnsi="Arial" w:cs="Arial"/>
              </w:rPr>
            </w:pPr>
            <w:r w:rsidRPr="00D43EDB">
              <w:rPr>
                <w:rFonts w:ascii="Arial" w:hAnsi="Arial" w:cs="Arial"/>
              </w:rPr>
              <w:t>1-4</w:t>
            </w:r>
          </w:p>
        </w:tc>
      </w:tr>
      <w:tr w:rsidR="00DA28D3" w:rsidRPr="00D43EDB" w14:paraId="24FE0E01" w14:textId="77777777" w:rsidTr="00AD7E8D">
        <w:trPr>
          <w:cantSplit/>
        </w:trPr>
        <w:tc>
          <w:tcPr>
            <w:tcW w:w="1843" w:type="dxa"/>
            <w:vAlign w:val="center"/>
          </w:tcPr>
          <w:p w14:paraId="61496358" w14:textId="424A77DB" w:rsidR="00DA28D3" w:rsidRPr="00D43EDB" w:rsidRDefault="005F2B22" w:rsidP="00835A41">
            <w:pPr>
              <w:keepNext/>
              <w:jc w:val="center"/>
              <w:rPr>
                <w:rFonts w:ascii="Arial" w:hAnsi="Arial" w:cs="Arial"/>
              </w:rPr>
            </w:pPr>
            <w:r>
              <w:rPr>
                <w:rFonts w:ascii="Arial" w:hAnsi="Arial" w:cs="Arial"/>
              </w:rPr>
              <w:t xml:space="preserve">   </w:t>
            </w:r>
            <w:r w:rsidR="00DA28D3" w:rsidRPr="00D43EDB">
              <w:rPr>
                <w:rFonts w:ascii="Arial" w:hAnsi="Arial" w:cs="Arial"/>
              </w:rPr>
              <w:t>Akceptowalne</w:t>
            </w:r>
          </w:p>
        </w:tc>
        <w:tc>
          <w:tcPr>
            <w:tcW w:w="6266" w:type="dxa"/>
            <w:vAlign w:val="center"/>
          </w:tcPr>
          <w:p w14:paraId="57750C0C" w14:textId="77777777" w:rsidR="00DA28D3" w:rsidRPr="00D43EDB" w:rsidRDefault="00DA28D3" w:rsidP="00835A41">
            <w:pPr>
              <w:keepNext/>
              <w:rPr>
                <w:rFonts w:ascii="Arial" w:hAnsi="Arial" w:cs="Arial"/>
              </w:rPr>
            </w:pPr>
            <w:r w:rsidRPr="00D43EDB">
              <w:rPr>
                <w:rFonts w:ascii="Arial" w:hAnsi="Arial" w:cs="Arial"/>
              </w:rPr>
              <w:t>Podstawowe ryzyka zostały zidentyfikowane, zaoferowane działania są akceptowalne.</w:t>
            </w:r>
          </w:p>
        </w:tc>
        <w:tc>
          <w:tcPr>
            <w:tcW w:w="1105" w:type="dxa"/>
            <w:vAlign w:val="center"/>
          </w:tcPr>
          <w:p w14:paraId="405C0379" w14:textId="77777777" w:rsidR="00DA28D3" w:rsidRPr="00D43EDB" w:rsidRDefault="00DA28D3" w:rsidP="00835A41">
            <w:pPr>
              <w:keepNext/>
              <w:jc w:val="center"/>
              <w:rPr>
                <w:rFonts w:ascii="Arial" w:hAnsi="Arial" w:cs="Arial"/>
              </w:rPr>
            </w:pPr>
            <w:r w:rsidRPr="00D43EDB">
              <w:rPr>
                <w:rFonts w:ascii="Arial" w:hAnsi="Arial" w:cs="Arial"/>
              </w:rPr>
              <w:t>5</w:t>
            </w:r>
          </w:p>
        </w:tc>
      </w:tr>
      <w:tr w:rsidR="00DA28D3" w:rsidRPr="00D43EDB" w14:paraId="449BE3A1" w14:textId="77777777" w:rsidTr="00AD7E8D">
        <w:trPr>
          <w:cantSplit/>
        </w:trPr>
        <w:tc>
          <w:tcPr>
            <w:tcW w:w="1843" w:type="dxa"/>
            <w:vAlign w:val="center"/>
          </w:tcPr>
          <w:p w14:paraId="416BF60F" w14:textId="77777777" w:rsidR="00DA28D3" w:rsidRPr="00D43EDB" w:rsidRDefault="00DA28D3" w:rsidP="00835A41">
            <w:pPr>
              <w:keepNext/>
              <w:jc w:val="center"/>
              <w:rPr>
                <w:rFonts w:ascii="Arial" w:hAnsi="Arial" w:cs="Arial"/>
              </w:rPr>
            </w:pPr>
            <w:r w:rsidRPr="00D43EDB">
              <w:rPr>
                <w:rFonts w:ascii="Arial" w:hAnsi="Arial" w:cs="Arial"/>
              </w:rPr>
              <w:t>Dobre</w:t>
            </w:r>
          </w:p>
        </w:tc>
        <w:tc>
          <w:tcPr>
            <w:tcW w:w="6266" w:type="dxa"/>
            <w:vAlign w:val="center"/>
          </w:tcPr>
          <w:p w14:paraId="65CB720B" w14:textId="77777777" w:rsidR="00DA28D3" w:rsidRPr="00D43EDB" w:rsidRDefault="00DA28D3" w:rsidP="00835A41">
            <w:pPr>
              <w:keepNext/>
              <w:rPr>
                <w:rFonts w:ascii="Arial" w:hAnsi="Arial" w:cs="Arial"/>
              </w:rPr>
            </w:pPr>
            <w:r w:rsidRPr="00D43EDB">
              <w:rPr>
                <w:rFonts w:ascii="Arial" w:hAnsi="Arial" w:cs="Arial"/>
              </w:rPr>
              <w:t>Oferta identyfikuje podstawowe ryzyka i zawiera standardowe działania zaradcze i minimalizujące wpływ ryzyka.</w:t>
            </w:r>
          </w:p>
        </w:tc>
        <w:tc>
          <w:tcPr>
            <w:tcW w:w="1105" w:type="dxa"/>
            <w:vAlign w:val="center"/>
          </w:tcPr>
          <w:p w14:paraId="48E2EC9B" w14:textId="77777777" w:rsidR="00DA28D3" w:rsidRPr="00D43EDB" w:rsidRDefault="00DA28D3" w:rsidP="00835A41">
            <w:pPr>
              <w:keepNext/>
              <w:jc w:val="center"/>
              <w:rPr>
                <w:rFonts w:ascii="Arial" w:hAnsi="Arial" w:cs="Arial"/>
              </w:rPr>
            </w:pPr>
            <w:r w:rsidRPr="00D43EDB">
              <w:rPr>
                <w:rFonts w:ascii="Arial" w:hAnsi="Arial" w:cs="Arial"/>
              </w:rPr>
              <w:t>6-7</w:t>
            </w:r>
          </w:p>
        </w:tc>
      </w:tr>
      <w:tr w:rsidR="00DA28D3" w:rsidRPr="00D43EDB" w14:paraId="376343A9" w14:textId="77777777" w:rsidTr="00AD7E8D">
        <w:trPr>
          <w:cantSplit/>
        </w:trPr>
        <w:tc>
          <w:tcPr>
            <w:tcW w:w="1843" w:type="dxa"/>
            <w:vAlign w:val="center"/>
          </w:tcPr>
          <w:p w14:paraId="2B7871DA" w14:textId="77777777" w:rsidR="00DA28D3" w:rsidRPr="00D43EDB" w:rsidRDefault="00DA28D3" w:rsidP="00835A41">
            <w:pPr>
              <w:keepNext/>
              <w:jc w:val="center"/>
              <w:rPr>
                <w:rFonts w:ascii="Arial" w:hAnsi="Arial" w:cs="Arial"/>
              </w:rPr>
            </w:pPr>
            <w:r w:rsidRPr="00D43EDB">
              <w:rPr>
                <w:rFonts w:ascii="Arial" w:hAnsi="Arial" w:cs="Arial"/>
              </w:rPr>
              <w:t>Bardzo Dobre</w:t>
            </w:r>
          </w:p>
        </w:tc>
        <w:tc>
          <w:tcPr>
            <w:tcW w:w="6266" w:type="dxa"/>
            <w:vAlign w:val="center"/>
          </w:tcPr>
          <w:p w14:paraId="46B49448" w14:textId="77777777" w:rsidR="00DA28D3" w:rsidRPr="00D43EDB" w:rsidRDefault="00DA28D3" w:rsidP="00835A41">
            <w:pPr>
              <w:keepNext/>
              <w:rPr>
                <w:rFonts w:ascii="Arial" w:hAnsi="Arial" w:cs="Arial"/>
              </w:rPr>
            </w:pPr>
            <w:r w:rsidRPr="00D43EDB">
              <w:rPr>
                <w:rFonts w:ascii="Arial" w:hAnsi="Arial" w:cs="Arial"/>
              </w:rPr>
              <w:t>Oferta obejmuje specyficzne dla projektu inicjatywy bazujące na doświadczeniu Wykonawcy, które uzasadniają wysoki poziom zaufania co do wykonania inwestycji w terminie i w ramach budżetu.</w:t>
            </w:r>
          </w:p>
        </w:tc>
        <w:tc>
          <w:tcPr>
            <w:tcW w:w="1105" w:type="dxa"/>
            <w:vAlign w:val="center"/>
          </w:tcPr>
          <w:p w14:paraId="18A97110" w14:textId="77777777" w:rsidR="00DA28D3" w:rsidRPr="00D43EDB" w:rsidRDefault="00DA28D3" w:rsidP="00835A41">
            <w:pPr>
              <w:keepNext/>
              <w:jc w:val="center"/>
              <w:rPr>
                <w:rFonts w:ascii="Arial" w:hAnsi="Arial" w:cs="Arial"/>
              </w:rPr>
            </w:pPr>
            <w:r w:rsidRPr="00D43EDB">
              <w:rPr>
                <w:rFonts w:ascii="Arial" w:hAnsi="Arial" w:cs="Arial"/>
              </w:rPr>
              <w:t>8-9</w:t>
            </w:r>
          </w:p>
        </w:tc>
      </w:tr>
      <w:tr w:rsidR="00DA28D3" w:rsidRPr="00D43EDB" w14:paraId="413AFFA1" w14:textId="77777777" w:rsidTr="00AD7E8D">
        <w:trPr>
          <w:cantSplit/>
        </w:trPr>
        <w:tc>
          <w:tcPr>
            <w:tcW w:w="1843" w:type="dxa"/>
            <w:vAlign w:val="center"/>
          </w:tcPr>
          <w:p w14:paraId="762783DB" w14:textId="77777777" w:rsidR="00DA28D3" w:rsidRPr="00D43EDB" w:rsidRDefault="00DA28D3" w:rsidP="00835A41">
            <w:pPr>
              <w:keepNext/>
              <w:jc w:val="center"/>
              <w:rPr>
                <w:rFonts w:ascii="Arial" w:hAnsi="Arial" w:cs="Arial"/>
              </w:rPr>
            </w:pPr>
            <w:r w:rsidRPr="00D43EDB">
              <w:rPr>
                <w:rFonts w:ascii="Arial" w:hAnsi="Arial" w:cs="Arial"/>
              </w:rPr>
              <w:t>Doskonałe</w:t>
            </w:r>
          </w:p>
        </w:tc>
        <w:tc>
          <w:tcPr>
            <w:tcW w:w="6266" w:type="dxa"/>
            <w:vAlign w:val="center"/>
          </w:tcPr>
          <w:p w14:paraId="64FA641D" w14:textId="77777777" w:rsidR="00DA28D3" w:rsidRPr="00D43EDB" w:rsidRDefault="00DA28D3" w:rsidP="00835A41">
            <w:pPr>
              <w:keepNext/>
              <w:rPr>
                <w:rFonts w:ascii="Arial" w:hAnsi="Arial" w:cs="Arial"/>
              </w:rPr>
            </w:pPr>
            <w:r w:rsidRPr="00D43EDB">
              <w:rPr>
                <w:rFonts w:ascii="Arial" w:hAnsi="Arial" w:cs="Arial"/>
              </w:rPr>
              <w:t>Oferta obejmuje wysoce innowacyjne i specyficzne dla projektu inicjatywy bazujące na doświadczeniu Wykonawcy, które uzasadniają duże zaufanie co do wykonania inwestycji w terminie i w ramach budżetu.</w:t>
            </w:r>
          </w:p>
        </w:tc>
        <w:tc>
          <w:tcPr>
            <w:tcW w:w="1105" w:type="dxa"/>
            <w:vAlign w:val="center"/>
          </w:tcPr>
          <w:p w14:paraId="74DF9A9A" w14:textId="77777777" w:rsidR="00DA28D3" w:rsidRPr="00D43EDB" w:rsidRDefault="00DA28D3" w:rsidP="00835A41">
            <w:pPr>
              <w:keepNext/>
              <w:jc w:val="center"/>
              <w:rPr>
                <w:rFonts w:ascii="Arial" w:hAnsi="Arial" w:cs="Arial"/>
              </w:rPr>
            </w:pPr>
            <w:r w:rsidRPr="00D43EDB">
              <w:rPr>
                <w:rFonts w:ascii="Arial" w:hAnsi="Arial" w:cs="Arial"/>
              </w:rPr>
              <w:t>10</w:t>
            </w:r>
          </w:p>
        </w:tc>
      </w:tr>
    </w:tbl>
    <w:p w14:paraId="09C62055" w14:textId="44D24622" w:rsidR="00AD7E8D" w:rsidRPr="00D43256" w:rsidRDefault="00292331" w:rsidP="006B0F0E">
      <w:pPr>
        <w:ind w:left="705" w:hanging="705"/>
        <w:jc w:val="both"/>
        <w:rPr>
          <w:rFonts w:ascii="Arial" w:hAnsi="Arial" w:cs="Arial"/>
          <w:sz w:val="22"/>
          <w:szCs w:val="22"/>
        </w:rPr>
      </w:pPr>
      <w:r w:rsidRPr="00D43EDB">
        <w:rPr>
          <w:rFonts w:ascii="Arial" w:hAnsi="Arial" w:cs="Arial"/>
          <w:color w:val="000000" w:themeColor="text1"/>
          <w:spacing w:val="4"/>
          <w:lang w:eastAsia="ar-SA"/>
        </w:rPr>
        <w:t>19.3.</w:t>
      </w:r>
      <w:r w:rsidRPr="00D43EDB">
        <w:rPr>
          <w:rFonts w:ascii="Arial" w:hAnsi="Arial" w:cs="Arial"/>
          <w:color w:val="000000" w:themeColor="text1"/>
          <w:spacing w:val="4"/>
          <w:lang w:eastAsia="ar-SA"/>
        </w:rPr>
        <w:tab/>
      </w:r>
      <w:r w:rsidR="00D43256" w:rsidRPr="00D43256">
        <w:rPr>
          <w:rFonts w:ascii="Arial" w:hAnsi="Arial" w:cs="Arial"/>
          <w:color w:val="000000"/>
          <w:spacing w:val="4"/>
          <w:lang w:eastAsia="ar-SA"/>
        </w:rPr>
        <w:t>Opracowania będące podstawą oceny ofert w ramach kryterium 3 (Organizacja pracy) i 4 (Analiza ryzyka) zostaną przed ich przekazaniem do oceny zanonimizowane w sposób uniemożliwiający identyfikację Wykonawcy.</w:t>
      </w:r>
    </w:p>
    <w:p w14:paraId="5F30B1AE" w14:textId="3FAE4D3D" w:rsidR="00292331" w:rsidRPr="00D43EDB" w:rsidRDefault="00AD7E8D" w:rsidP="00B44B4A">
      <w:pPr>
        <w:tabs>
          <w:tab w:val="left" w:pos="142"/>
        </w:tabs>
        <w:suppressAutoHyphens/>
        <w:ind w:left="709" w:hanging="851"/>
        <w:contextualSpacing/>
        <w:jc w:val="both"/>
        <w:rPr>
          <w:rFonts w:ascii="Arial" w:hAnsi="Arial" w:cs="Arial"/>
          <w:color w:val="000000" w:themeColor="text1"/>
          <w:spacing w:val="4"/>
          <w:lang w:eastAsia="ar-SA"/>
        </w:rPr>
      </w:pPr>
      <w:r>
        <w:rPr>
          <w:rFonts w:ascii="Arial" w:hAnsi="Arial" w:cs="Arial"/>
          <w:color w:val="000000" w:themeColor="text1"/>
          <w:spacing w:val="4"/>
          <w:lang w:eastAsia="ar-SA"/>
        </w:rPr>
        <w:t>19.4.</w:t>
      </w:r>
      <w:r>
        <w:rPr>
          <w:rFonts w:ascii="Arial" w:hAnsi="Arial" w:cs="Arial"/>
          <w:color w:val="000000" w:themeColor="text1"/>
          <w:spacing w:val="4"/>
          <w:lang w:eastAsia="ar-SA"/>
        </w:rPr>
        <w:tab/>
        <w:t>Zamawiający odrzuci</w:t>
      </w:r>
      <w:r w:rsidR="00292331" w:rsidRPr="00D43EDB">
        <w:rPr>
          <w:rFonts w:ascii="Arial" w:hAnsi="Arial" w:cs="Arial"/>
          <w:color w:val="000000" w:themeColor="text1"/>
          <w:spacing w:val="4"/>
          <w:lang w:eastAsia="ar-SA"/>
        </w:rPr>
        <w:t xml:space="preserve"> </w:t>
      </w:r>
      <w:r>
        <w:rPr>
          <w:rFonts w:ascii="Arial" w:hAnsi="Arial" w:cs="Arial"/>
          <w:color w:val="000000" w:themeColor="text1"/>
          <w:spacing w:val="4"/>
          <w:lang w:eastAsia="ar-SA"/>
        </w:rPr>
        <w:t>ofertę, która w kryterium 3</w:t>
      </w:r>
      <w:r w:rsidR="00A436E9">
        <w:rPr>
          <w:rFonts w:ascii="Arial" w:hAnsi="Arial" w:cs="Arial"/>
          <w:color w:val="000000" w:themeColor="text1"/>
          <w:spacing w:val="4"/>
          <w:lang w:eastAsia="ar-SA"/>
        </w:rPr>
        <w:t xml:space="preserve"> </w:t>
      </w:r>
      <w:r>
        <w:rPr>
          <w:rFonts w:ascii="Arial" w:hAnsi="Arial" w:cs="Arial"/>
          <w:color w:val="000000" w:themeColor="text1"/>
          <w:spacing w:val="4"/>
          <w:lang w:eastAsia="ar-SA"/>
        </w:rPr>
        <w:t>(Organizacja pracy ) lub 4 (Analiza ryzyka)</w:t>
      </w:r>
      <w:r w:rsidR="006B0F0E">
        <w:rPr>
          <w:rFonts w:ascii="Arial" w:hAnsi="Arial" w:cs="Arial"/>
          <w:color w:val="000000" w:themeColor="text1"/>
          <w:spacing w:val="4"/>
          <w:lang w:eastAsia="ar-SA"/>
        </w:rPr>
        <w:t xml:space="preserve"> </w:t>
      </w:r>
      <w:r>
        <w:rPr>
          <w:rFonts w:ascii="Arial" w:hAnsi="Arial" w:cs="Arial"/>
          <w:color w:val="000000" w:themeColor="text1"/>
          <w:spacing w:val="4"/>
          <w:lang w:eastAsia="ar-SA"/>
        </w:rPr>
        <w:t>otrzyma mniej,</w:t>
      </w:r>
      <w:r w:rsidR="00D43256">
        <w:rPr>
          <w:rFonts w:ascii="Arial" w:hAnsi="Arial" w:cs="Arial"/>
          <w:color w:val="000000" w:themeColor="text1"/>
          <w:spacing w:val="4"/>
          <w:lang w:eastAsia="ar-SA"/>
        </w:rPr>
        <w:t xml:space="preserve"> </w:t>
      </w:r>
      <w:r>
        <w:rPr>
          <w:rFonts w:ascii="Arial" w:hAnsi="Arial" w:cs="Arial"/>
          <w:color w:val="000000" w:themeColor="text1"/>
          <w:spacing w:val="4"/>
          <w:lang w:eastAsia="ar-SA"/>
        </w:rPr>
        <w:t>niż 50% możliwych do uzyskania punktów</w:t>
      </w:r>
      <w:r w:rsidR="00D43256">
        <w:rPr>
          <w:rFonts w:ascii="Arial" w:hAnsi="Arial" w:cs="Arial"/>
          <w:color w:val="000000" w:themeColor="text1"/>
          <w:spacing w:val="4"/>
          <w:lang w:eastAsia="ar-SA"/>
        </w:rPr>
        <w:t>.</w:t>
      </w:r>
    </w:p>
    <w:p w14:paraId="6A1D53D3" w14:textId="036621B9" w:rsidR="00292331" w:rsidRPr="00D43EDB" w:rsidRDefault="00292331" w:rsidP="00B44B4A">
      <w:pPr>
        <w:suppressAutoHyphens/>
        <w:ind w:left="709" w:hanging="851"/>
        <w:contextualSpacing/>
        <w:jc w:val="both"/>
        <w:rPr>
          <w:rFonts w:ascii="Arial" w:eastAsia="Calibri" w:hAnsi="Arial" w:cs="Arial"/>
          <w:color w:val="000000" w:themeColor="text1"/>
          <w:lang w:eastAsia="en-US"/>
        </w:rPr>
      </w:pPr>
      <w:r w:rsidRPr="00D43EDB">
        <w:rPr>
          <w:rFonts w:ascii="Arial" w:hAnsi="Arial" w:cs="Arial"/>
          <w:color w:val="000000" w:themeColor="text1"/>
          <w:spacing w:val="4"/>
          <w:lang w:eastAsia="ar-SA"/>
        </w:rPr>
        <w:t>19.</w:t>
      </w:r>
      <w:r w:rsidR="00D43256">
        <w:rPr>
          <w:rFonts w:ascii="Arial" w:hAnsi="Arial" w:cs="Arial"/>
          <w:color w:val="000000" w:themeColor="text1"/>
          <w:spacing w:val="4"/>
          <w:lang w:eastAsia="ar-SA"/>
        </w:rPr>
        <w:t>5</w:t>
      </w:r>
      <w:r w:rsidRPr="00D43EDB">
        <w:rPr>
          <w:rFonts w:ascii="Arial" w:hAnsi="Arial" w:cs="Arial"/>
          <w:color w:val="000000" w:themeColor="text1"/>
          <w:spacing w:val="4"/>
          <w:lang w:eastAsia="ar-SA"/>
        </w:rPr>
        <w:t>.</w:t>
      </w:r>
      <w:r w:rsidRPr="00D43EDB">
        <w:rPr>
          <w:rFonts w:ascii="Arial" w:hAnsi="Arial" w:cs="Arial"/>
          <w:color w:val="000000" w:themeColor="text1"/>
          <w:spacing w:val="4"/>
          <w:lang w:eastAsia="ar-SA"/>
        </w:rPr>
        <w:tab/>
      </w:r>
      <w:r w:rsidRPr="00D43EDB">
        <w:rPr>
          <w:rFonts w:ascii="Arial" w:eastAsia="Calibri" w:hAnsi="Arial" w:cs="Arial"/>
          <w:color w:val="000000" w:themeColor="text1"/>
          <w:lang w:eastAsia="en-US"/>
        </w:rPr>
        <w:t>Za najkorzystniejszą zostanie uznana oferta Wykonawcy, który spełni wszystkie postawione w niniejszej SWZ warunki oraz uzyska łącznie największą sumę punktów przyznanych w ramach każdego z podanych kryteriów przemnożonych przez wagę kryterium.</w:t>
      </w:r>
    </w:p>
    <w:p w14:paraId="0225A9E9" w14:textId="29F52A0A" w:rsidR="00292331" w:rsidRDefault="00292331" w:rsidP="00B44B4A">
      <w:pPr>
        <w:suppressAutoHyphens/>
        <w:ind w:left="709" w:hanging="851"/>
        <w:jc w:val="both"/>
        <w:rPr>
          <w:rFonts w:ascii="Arial" w:hAnsi="Arial" w:cs="Arial"/>
          <w:color w:val="000000" w:themeColor="text1"/>
        </w:rPr>
      </w:pPr>
      <w:r w:rsidRPr="00D43EDB">
        <w:rPr>
          <w:rFonts w:ascii="Arial" w:hAnsi="Arial" w:cs="Arial"/>
          <w:color w:val="000000" w:themeColor="text1"/>
          <w:lang w:eastAsia="ar-SA"/>
        </w:rPr>
        <w:t>19.</w:t>
      </w:r>
      <w:r w:rsidR="00D43256">
        <w:rPr>
          <w:rFonts w:ascii="Arial" w:hAnsi="Arial" w:cs="Arial"/>
          <w:color w:val="000000" w:themeColor="text1"/>
          <w:lang w:eastAsia="ar-SA"/>
        </w:rPr>
        <w:t>6</w:t>
      </w:r>
      <w:r w:rsidRPr="00D43EDB">
        <w:rPr>
          <w:rFonts w:ascii="Arial" w:hAnsi="Arial" w:cs="Arial"/>
          <w:color w:val="000000" w:themeColor="text1"/>
          <w:lang w:eastAsia="ar-SA"/>
        </w:rPr>
        <w:t>.</w:t>
      </w:r>
      <w:r w:rsidRPr="00D43EDB">
        <w:rPr>
          <w:rFonts w:ascii="Arial" w:hAnsi="Arial" w:cs="Arial"/>
          <w:color w:val="000000" w:themeColor="text1"/>
          <w:lang w:eastAsia="ar-SA"/>
        </w:rPr>
        <w:tab/>
      </w:r>
      <w:r w:rsidRPr="00D43EDB">
        <w:rPr>
          <w:rFonts w:ascii="Arial" w:hAnsi="Arial" w:cs="Arial"/>
          <w:color w:val="000000" w:themeColor="text1"/>
        </w:rPr>
        <w:t xml:space="preserve">Zamawiający </w:t>
      </w:r>
      <w:r w:rsidRPr="00D43EDB">
        <w:rPr>
          <w:rFonts w:ascii="Arial" w:hAnsi="Arial" w:cs="Arial"/>
          <w:bCs/>
          <w:color w:val="000000" w:themeColor="text1"/>
        </w:rPr>
        <w:t>nie przewiduje</w:t>
      </w:r>
      <w:r w:rsidRPr="00D43EDB">
        <w:rPr>
          <w:rFonts w:ascii="Arial" w:hAnsi="Arial" w:cs="Arial"/>
          <w:color w:val="000000" w:themeColor="text1"/>
        </w:rPr>
        <w:t xml:space="preserve"> aukcji elektronicznej.</w:t>
      </w:r>
    </w:p>
    <w:p w14:paraId="7408BF28" w14:textId="77777777" w:rsidR="00A222CC" w:rsidRPr="00D43EDB" w:rsidRDefault="00A222CC" w:rsidP="00D43256">
      <w:pPr>
        <w:suppressAutoHyphens/>
        <w:jc w:val="both"/>
        <w:rPr>
          <w:rFonts w:ascii="Arial" w:hAnsi="Arial" w:cs="Arial"/>
        </w:rPr>
      </w:pPr>
    </w:p>
    <w:p w14:paraId="0E9A5BBE" w14:textId="04684C0B" w:rsidR="00701C8E" w:rsidRPr="00D43EDB" w:rsidRDefault="00F23B29" w:rsidP="00AC7B70">
      <w:pPr>
        <w:suppressAutoHyphens/>
        <w:ind w:left="709" w:right="-2" w:hanging="851"/>
        <w:jc w:val="both"/>
        <w:rPr>
          <w:rFonts w:ascii="Arial" w:hAnsi="Arial" w:cs="Arial"/>
          <w:b/>
          <w:bCs/>
          <w:spacing w:val="2"/>
          <w:position w:val="2"/>
        </w:rPr>
      </w:pPr>
      <w:r w:rsidRPr="00525697">
        <w:rPr>
          <w:rFonts w:ascii="Arial" w:hAnsi="Arial" w:cs="Arial"/>
          <w:b/>
        </w:rPr>
        <w:t>20</w:t>
      </w:r>
      <w:r w:rsidR="00701C8E" w:rsidRPr="00D43EDB">
        <w:rPr>
          <w:rFonts w:ascii="Arial" w:hAnsi="Arial" w:cs="Arial"/>
          <w:lang w:eastAsia="ar-SA"/>
        </w:rPr>
        <w:t>.</w:t>
      </w:r>
      <w:r w:rsidR="00701C8E" w:rsidRPr="00D43EDB">
        <w:rPr>
          <w:rFonts w:ascii="Arial" w:hAnsi="Arial" w:cs="Arial"/>
          <w:b/>
          <w:lang w:eastAsia="ar-SA"/>
        </w:rPr>
        <w:tab/>
      </w:r>
      <w:r w:rsidR="00701C8E" w:rsidRPr="00D43EDB">
        <w:rPr>
          <w:rFonts w:ascii="Arial" w:hAnsi="Arial" w:cs="Arial"/>
          <w:b/>
          <w:bCs/>
          <w:spacing w:val="2"/>
          <w:position w:val="2"/>
        </w:rPr>
        <w:t>INFORMACJE O FORMALNOŚCIACH, JAKICH NALEŻY DOPEŁNIĆ PO WYBORZE OFERTY W CELU ZAWARCIA UMOWY</w:t>
      </w:r>
    </w:p>
    <w:p w14:paraId="3039EA0C" w14:textId="65DC08AF" w:rsidR="00262FA6" w:rsidRPr="00647F11" w:rsidRDefault="00262FA6" w:rsidP="007F0294">
      <w:pPr>
        <w:suppressAutoHyphens/>
        <w:ind w:left="1418" w:hanging="709"/>
        <w:jc w:val="both"/>
        <w:rPr>
          <w:rFonts w:ascii="Arial" w:hAnsi="Arial" w:cs="Arial"/>
          <w:color w:val="000000" w:themeColor="text1"/>
        </w:rPr>
      </w:pPr>
      <w:r w:rsidRPr="00647F11">
        <w:rPr>
          <w:rFonts w:ascii="Arial" w:hAnsi="Arial" w:cs="Arial"/>
          <w:color w:val="000000" w:themeColor="text1"/>
        </w:rPr>
        <w:t>Przed zawarciem umowy:</w:t>
      </w:r>
    </w:p>
    <w:p w14:paraId="3F34A3C1" w14:textId="244780C3" w:rsidR="000862E3" w:rsidRPr="00647F11" w:rsidRDefault="00262FA6" w:rsidP="000862E3">
      <w:pPr>
        <w:pStyle w:val="Akapitzlist"/>
        <w:numPr>
          <w:ilvl w:val="1"/>
          <w:numId w:val="9"/>
        </w:numPr>
        <w:suppressAutoHyphens/>
        <w:spacing w:line="240" w:lineRule="auto"/>
        <w:ind w:left="709" w:hanging="851"/>
        <w:jc w:val="both"/>
        <w:rPr>
          <w:color w:val="000000" w:themeColor="text1"/>
          <w:sz w:val="24"/>
          <w:szCs w:val="24"/>
        </w:rPr>
      </w:pPr>
      <w:r w:rsidRPr="00647F11">
        <w:rPr>
          <w:color w:val="000000" w:themeColor="text1"/>
          <w:sz w:val="24"/>
          <w:szCs w:val="24"/>
        </w:rPr>
        <w:t xml:space="preserve">Wykonawca przedłoży Zamawiającemu do Działu </w:t>
      </w:r>
      <w:r w:rsidR="00AE22F5">
        <w:rPr>
          <w:color w:val="000000" w:themeColor="text1"/>
          <w:sz w:val="24"/>
          <w:szCs w:val="24"/>
        </w:rPr>
        <w:t>Inwestycji i Remontów</w:t>
      </w:r>
      <w:r w:rsidRPr="00647F11">
        <w:rPr>
          <w:color w:val="000000" w:themeColor="text1"/>
          <w:sz w:val="24"/>
          <w:szCs w:val="24"/>
        </w:rPr>
        <w:t xml:space="preserve"> PW:</w:t>
      </w:r>
    </w:p>
    <w:p w14:paraId="4DA9DCCF" w14:textId="2F5C3C1C" w:rsidR="00262FA6" w:rsidRPr="00647F11" w:rsidRDefault="00262FA6" w:rsidP="00943FB9">
      <w:pPr>
        <w:pStyle w:val="Akapitzlist"/>
        <w:numPr>
          <w:ilvl w:val="0"/>
          <w:numId w:val="84"/>
        </w:numPr>
        <w:suppressAutoHyphens/>
        <w:spacing w:line="240" w:lineRule="auto"/>
        <w:jc w:val="both"/>
        <w:rPr>
          <w:color w:val="000000" w:themeColor="text1"/>
          <w:sz w:val="24"/>
          <w:szCs w:val="24"/>
        </w:rPr>
      </w:pPr>
      <w:r w:rsidRPr="00647F11">
        <w:rPr>
          <w:color w:val="000000" w:themeColor="text1"/>
          <w:sz w:val="24"/>
          <w:szCs w:val="24"/>
        </w:rPr>
        <w:t>dokumenty potwierdzające uprawnienia budowlane osób wskazanych</w:t>
      </w:r>
      <w:r w:rsidR="005A3B16" w:rsidRPr="00647F11">
        <w:rPr>
          <w:color w:val="000000" w:themeColor="text1"/>
          <w:sz w:val="24"/>
          <w:szCs w:val="24"/>
        </w:rPr>
        <w:t xml:space="preserve"> w </w:t>
      </w:r>
      <w:r w:rsidRPr="00647F11">
        <w:rPr>
          <w:color w:val="000000" w:themeColor="text1"/>
          <w:sz w:val="24"/>
          <w:szCs w:val="24"/>
        </w:rPr>
        <w:t>formularzu</w:t>
      </w:r>
      <w:r w:rsidR="00AD3902" w:rsidRPr="00647F11">
        <w:rPr>
          <w:color w:val="000000" w:themeColor="text1"/>
          <w:sz w:val="24"/>
          <w:szCs w:val="24"/>
        </w:rPr>
        <w:t xml:space="preserve"> </w:t>
      </w:r>
      <w:r w:rsidRPr="00647F11">
        <w:rPr>
          <w:color w:val="000000" w:themeColor="text1"/>
          <w:sz w:val="24"/>
          <w:szCs w:val="24"/>
        </w:rPr>
        <w:t>„Potencjał kadrowy” – przez uprawnienia budowlane rozumie się</w:t>
      </w:r>
      <w:r w:rsidR="00AD3902" w:rsidRPr="00647F11">
        <w:rPr>
          <w:color w:val="000000" w:themeColor="text1"/>
          <w:sz w:val="24"/>
          <w:szCs w:val="24"/>
        </w:rPr>
        <w:t xml:space="preserve"> </w:t>
      </w:r>
      <w:r w:rsidRPr="00647F11">
        <w:rPr>
          <w:color w:val="000000" w:themeColor="text1"/>
          <w:sz w:val="24"/>
          <w:szCs w:val="24"/>
        </w:rPr>
        <w:t>uprawnienia do sprawowania</w:t>
      </w:r>
      <w:r w:rsidR="00AD3902" w:rsidRPr="00647F11">
        <w:rPr>
          <w:color w:val="000000" w:themeColor="text1"/>
          <w:sz w:val="24"/>
          <w:szCs w:val="24"/>
        </w:rPr>
        <w:t xml:space="preserve"> </w:t>
      </w:r>
      <w:r w:rsidRPr="00647F11">
        <w:rPr>
          <w:color w:val="000000" w:themeColor="text1"/>
          <w:sz w:val="24"/>
          <w:szCs w:val="24"/>
        </w:rPr>
        <w:t>samodzielnych funkcji technicznych</w:t>
      </w:r>
      <w:r w:rsidR="00AD3902" w:rsidRPr="00647F11">
        <w:rPr>
          <w:color w:val="000000" w:themeColor="text1"/>
          <w:sz w:val="24"/>
          <w:szCs w:val="24"/>
        </w:rPr>
        <w:t xml:space="preserve"> </w:t>
      </w:r>
      <w:r w:rsidRPr="00647F11">
        <w:rPr>
          <w:color w:val="000000" w:themeColor="text1"/>
          <w:sz w:val="24"/>
          <w:szCs w:val="24"/>
        </w:rPr>
        <w:t>w budownictwie, o których mowa w ustawie Prawo budowlane oraz dokument potwierdzający przynależność do wła</w:t>
      </w:r>
      <w:r w:rsidR="000862E3" w:rsidRPr="00647F11">
        <w:rPr>
          <w:color w:val="000000" w:themeColor="text1"/>
          <w:sz w:val="24"/>
          <w:szCs w:val="24"/>
        </w:rPr>
        <w:t>ściwej Okręgowej Izby Zawodowej.</w:t>
      </w:r>
    </w:p>
    <w:p w14:paraId="026675DF" w14:textId="315DC588" w:rsidR="00262FA6" w:rsidRPr="00647F11" w:rsidRDefault="00262FA6" w:rsidP="00943FB9">
      <w:pPr>
        <w:pStyle w:val="Akapitzlist"/>
        <w:numPr>
          <w:ilvl w:val="0"/>
          <w:numId w:val="84"/>
        </w:numPr>
        <w:suppressAutoHyphens/>
        <w:spacing w:line="240" w:lineRule="auto"/>
        <w:jc w:val="both"/>
        <w:rPr>
          <w:color w:val="000000" w:themeColor="text1"/>
          <w:sz w:val="24"/>
          <w:szCs w:val="24"/>
        </w:rPr>
      </w:pPr>
      <w:r w:rsidRPr="00647F11">
        <w:rPr>
          <w:color w:val="000000" w:themeColor="text1"/>
          <w:sz w:val="24"/>
          <w:szCs w:val="24"/>
        </w:rPr>
        <w:t xml:space="preserve">Wykonawca przedłoży Zamawiającemu oświadczenie potwierdzające, że wymagane przez Zamawiającego czynności, o których mowa w pkt. 5.7 SWZ, będą wykonywane przez osoby zatrudnione na umowę o pracę wraz z podaniem informacji o liczbie tych osób odpowiadających poszczególnym rodzajom czynności, określeniem rodzaju umowy o pracę i wymiaru etatu, a także zawierającym zobowiązanie do przedkładania do wglądu Zamawiającemu, na </w:t>
      </w:r>
      <w:r w:rsidRPr="00647F11">
        <w:rPr>
          <w:color w:val="000000" w:themeColor="text1"/>
          <w:sz w:val="24"/>
          <w:szCs w:val="24"/>
        </w:rPr>
        <w:lastRenderedPageBreak/>
        <w:t>każde jego żądanie, poświadczonych za zgodność z</w:t>
      </w:r>
      <w:r w:rsidR="00D43EDB" w:rsidRPr="00647F11">
        <w:rPr>
          <w:color w:val="000000" w:themeColor="text1"/>
          <w:sz w:val="24"/>
          <w:szCs w:val="24"/>
        </w:rPr>
        <w:t> </w:t>
      </w:r>
      <w:r w:rsidRPr="00647F11">
        <w:rPr>
          <w:color w:val="000000" w:themeColor="text1"/>
          <w:sz w:val="24"/>
          <w:szCs w:val="24"/>
        </w:rPr>
        <w:t>oryginałem kopii aktualnych umów o pracę potwierdzających, że czynności na budowie są wykonywane przez osoby zatrudnione na umowę o pracę. Oświadczenie powinno określać podmiot, w imieniu którego oświadczenie jest składane (odpowiednio Wykonawca lub Podwykonawca) oraz być opatrzone datą i podpisem osoby upoważnionej do reprezentowania tego podmiotu. Musi być zgodne z PPU.</w:t>
      </w:r>
    </w:p>
    <w:p w14:paraId="6878DE19" w14:textId="377D49E2" w:rsidR="00481695" w:rsidRDefault="00262FA6" w:rsidP="00943FB9">
      <w:pPr>
        <w:pStyle w:val="Akapitzlist"/>
        <w:numPr>
          <w:ilvl w:val="0"/>
          <w:numId w:val="84"/>
        </w:numPr>
        <w:suppressAutoHyphens/>
        <w:spacing w:line="240" w:lineRule="auto"/>
        <w:jc w:val="both"/>
        <w:rPr>
          <w:color w:val="000000" w:themeColor="text1"/>
          <w:sz w:val="24"/>
          <w:szCs w:val="24"/>
        </w:rPr>
      </w:pPr>
      <w:r w:rsidRPr="00647F11">
        <w:rPr>
          <w:color w:val="000000" w:themeColor="text1"/>
          <w:sz w:val="24"/>
          <w:szCs w:val="24"/>
        </w:rPr>
        <w:t>W przypadku, gdy zostanie wybrana jako najkorzystniejsza oferta Wykonawców wspólnie ubiegających się o udzielenie zamówienia, Wykonawca przed podpisaniem umowy na wezwanie Zamawiającego przedłoży umowę regulującą współpracę Wykonawców, w której m.in. zostanie określony pełnomocnik uprawniony do kontaktów z</w:t>
      </w:r>
      <w:r w:rsidR="00D43EDB" w:rsidRPr="00647F11">
        <w:rPr>
          <w:color w:val="000000" w:themeColor="text1"/>
          <w:sz w:val="24"/>
          <w:szCs w:val="24"/>
        </w:rPr>
        <w:t> </w:t>
      </w:r>
      <w:r w:rsidRPr="00647F11">
        <w:rPr>
          <w:color w:val="000000" w:themeColor="text1"/>
          <w:sz w:val="24"/>
          <w:szCs w:val="24"/>
        </w:rPr>
        <w:t xml:space="preserve">Zamawiającym oraz do wystawiania </w:t>
      </w:r>
      <w:r w:rsidRPr="00647F11">
        <w:rPr>
          <w:bCs/>
          <w:color w:val="000000" w:themeColor="text1"/>
          <w:spacing w:val="4"/>
          <w:sz w:val="24"/>
          <w:szCs w:val="24"/>
        </w:rPr>
        <w:t>faktur stanowiących rozliczenie z</w:t>
      </w:r>
      <w:r w:rsidR="00D43EDB" w:rsidRPr="00647F11">
        <w:rPr>
          <w:bCs/>
          <w:color w:val="000000" w:themeColor="text1"/>
          <w:spacing w:val="4"/>
          <w:sz w:val="24"/>
          <w:szCs w:val="24"/>
        </w:rPr>
        <w:t> </w:t>
      </w:r>
      <w:r w:rsidRPr="00647F11">
        <w:rPr>
          <w:bCs/>
          <w:color w:val="000000" w:themeColor="text1"/>
          <w:spacing w:val="4"/>
          <w:sz w:val="24"/>
          <w:szCs w:val="24"/>
        </w:rPr>
        <w:t>Zamawiającym za roboty budowlane wykonane przez każdy z tych podmiotów oraz sporządzania dokumentów związanych z płatnościami wskazanymi w Tomie II SWZ, tj. protokołów odbioru, kart gwarancyjnych i innych dokumentów wymaganych przez Zamawiającego do rozliczenia inwestycji</w:t>
      </w:r>
      <w:r w:rsidRPr="00647F11">
        <w:rPr>
          <w:color w:val="000000" w:themeColor="text1"/>
          <w:sz w:val="24"/>
          <w:szCs w:val="24"/>
        </w:rPr>
        <w:t>.</w:t>
      </w:r>
    </w:p>
    <w:p w14:paraId="696284E6" w14:textId="4D00927B" w:rsidR="00770E1B" w:rsidRPr="008E41F2" w:rsidRDefault="00770E1B" w:rsidP="00B77476">
      <w:pPr>
        <w:pStyle w:val="Akapitzlist"/>
        <w:numPr>
          <w:ilvl w:val="0"/>
          <w:numId w:val="84"/>
        </w:numPr>
        <w:suppressAutoHyphens/>
        <w:spacing w:line="240" w:lineRule="auto"/>
        <w:jc w:val="both"/>
        <w:rPr>
          <w:color w:val="990099"/>
          <w:sz w:val="24"/>
          <w:szCs w:val="24"/>
        </w:rPr>
      </w:pPr>
      <w:r w:rsidRPr="008A1DC9">
        <w:rPr>
          <w:color w:val="C45911" w:themeColor="accent2" w:themeShade="BF"/>
          <w:sz w:val="24"/>
          <w:szCs w:val="24"/>
        </w:rPr>
        <w:t xml:space="preserve">W przypadku powierzenia podwykonawcom wykonania części zamówienia Wykonawca złoży Oświadczenie podwykonawcy (podpisane przez podwykonawcę lub jego upoważnionego przedstawiciela) czy w stosunku do podwykonawcy zachodzą okoliczności, o których mowa w art. 7 ust. 1 pkt. 1-3  ustawy z dnia 13 kwietnia 2022 r. o szczególnych rozwiązaniach w zakresie przeciwdziałania wspieraniu agresji na Ukrainę oraz służących ochronie bezpieczeństwa narodowego (Dz. U. z 2022 r. poz. 835). W przypadku braku wskazania firmy podwykonawcy/ ów w ofercie, Wykonawca złoży Oświadczenie </w:t>
      </w:r>
      <w:r w:rsidRPr="008E41F2">
        <w:rPr>
          <w:color w:val="C45911" w:themeColor="accent2" w:themeShade="BF"/>
          <w:sz w:val="24"/>
          <w:szCs w:val="24"/>
        </w:rPr>
        <w:t>o którym mowa w zdaniu powyżej przed podpisaniem umowy.</w:t>
      </w:r>
    </w:p>
    <w:p w14:paraId="3EF68EE4" w14:textId="77777777" w:rsidR="00770E1B" w:rsidRPr="008E41F2" w:rsidRDefault="00770E1B" w:rsidP="00770E1B">
      <w:pPr>
        <w:pStyle w:val="Akapitzlist"/>
        <w:suppressAutoHyphens/>
        <w:spacing w:line="240" w:lineRule="auto"/>
        <w:ind w:left="1069"/>
        <w:jc w:val="both"/>
        <w:rPr>
          <w:color w:val="990099"/>
          <w:sz w:val="24"/>
          <w:szCs w:val="24"/>
        </w:rPr>
      </w:pPr>
    </w:p>
    <w:p w14:paraId="7103B8F3" w14:textId="2446ACF0" w:rsidR="008678BA" w:rsidRPr="008E41F2" w:rsidRDefault="008678BA" w:rsidP="008678BA">
      <w:pPr>
        <w:pStyle w:val="Akapitzlist"/>
        <w:numPr>
          <w:ilvl w:val="1"/>
          <w:numId w:val="9"/>
        </w:numPr>
        <w:suppressAutoHyphens/>
        <w:jc w:val="both"/>
        <w:rPr>
          <w:color w:val="990099"/>
          <w:sz w:val="24"/>
          <w:szCs w:val="24"/>
        </w:rPr>
      </w:pPr>
      <w:r w:rsidRPr="008E41F2">
        <w:rPr>
          <w:color w:val="990099"/>
          <w:sz w:val="24"/>
          <w:szCs w:val="24"/>
        </w:rPr>
        <w:t>Po zawarciu umowy:</w:t>
      </w:r>
    </w:p>
    <w:p w14:paraId="74856A9D" w14:textId="597382AC" w:rsidR="008678BA" w:rsidRPr="008E41F2" w:rsidRDefault="008678BA" w:rsidP="00943FB9">
      <w:pPr>
        <w:pStyle w:val="Akapitzlist"/>
        <w:numPr>
          <w:ilvl w:val="0"/>
          <w:numId w:val="83"/>
        </w:numPr>
        <w:suppressAutoHyphens/>
        <w:jc w:val="both"/>
        <w:rPr>
          <w:color w:val="990099"/>
          <w:sz w:val="24"/>
          <w:szCs w:val="24"/>
        </w:rPr>
      </w:pPr>
      <w:r w:rsidRPr="008E41F2">
        <w:rPr>
          <w:color w:val="990099"/>
          <w:sz w:val="24"/>
          <w:szCs w:val="24"/>
        </w:rPr>
        <w:t xml:space="preserve">Wykonawca przedłoży Zamawiającemu do Działu </w:t>
      </w:r>
      <w:r w:rsidR="00632FB3" w:rsidRPr="008E41F2">
        <w:rPr>
          <w:color w:val="990099"/>
          <w:sz w:val="24"/>
          <w:szCs w:val="24"/>
        </w:rPr>
        <w:t>Inwestycji i Remontów PW w ciągu 3 tygodni</w:t>
      </w:r>
      <w:r w:rsidRPr="008E41F2">
        <w:rPr>
          <w:color w:val="990099"/>
          <w:sz w:val="24"/>
          <w:szCs w:val="24"/>
        </w:rPr>
        <w:t xml:space="preserve"> po zawarciu umowy harmonogram rzeczowo finansowy.</w:t>
      </w:r>
    </w:p>
    <w:p w14:paraId="5ACE8CCC" w14:textId="77777777" w:rsidR="008678BA" w:rsidRPr="008678BA" w:rsidRDefault="008678BA" w:rsidP="008678BA">
      <w:pPr>
        <w:pStyle w:val="Akapitzlist"/>
        <w:suppressAutoHyphens/>
        <w:ind w:left="435"/>
        <w:jc w:val="both"/>
        <w:rPr>
          <w:rStyle w:val="tekstdokbold"/>
          <w:b w:val="0"/>
          <w:bCs w:val="0"/>
          <w:color w:val="000000" w:themeColor="text1"/>
          <w:sz w:val="24"/>
          <w:szCs w:val="24"/>
        </w:rPr>
      </w:pPr>
    </w:p>
    <w:p w14:paraId="7FED5DF0" w14:textId="26482731" w:rsidR="00213FB2" w:rsidRPr="00D43EDB" w:rsidRDefault="00F23B29" w:rsidP="008678BA">
      <w:pPr>
        <w:suppressAutoHyphens/>
        <w:ind w:left="709" w:right="-567" w:hanging="851"/>
        <w:rPr>
          <w:rFonts w:ascii="Arial" w:hAnsi="Arial" w:cs="Arial"/>
          <w:b/>
          <w:lang w:eastAsia="ar-SA"/>
        </w:rPr>
      </w:pPr>
      <w:r w:rsidRPr="00D43EDB">
        <w:rPr>
          <w:rFonts w:ascii="Arial" w:hAnsi="Arial" w:cs="Arial"/>
          <w:b/>
          <w:lang w:eastAsia="ar-SA"/>
        </w:rPr>
        <w:t>2</w:t>
      </w:r>
      <w:r w:rsidR="008A487E">
        <w:rPr>
          <w:rFonts w:ascii="Arial" w:hAnsi="Arial" w:cs="Arial"/>
          <w:b/>
          <w:lang w:eastAsia="ar-SA"/>
        </w:rPr>
        <w:t>1</w:t>
      </w:r>
      <w:r w:rsidR="00213FB2" w:rsidRPr="00D43EDB">
        <w:rPr>
          <w:rFonts w:ascii="Arial" w:hAnsi="Arial" w:cs="Arial"/>
          <w:b/>
          <w:lang w:eastAsia="ar-SA"/>
        </w:rPr>
        <w:t>.</w:t>
      </w:r>
      <w:r w:rsidR="00213FB2" w:rsidRPr="00D43EDB">
        <w:rPr>
          <w:rFonts w:ascii="Arial" w:hAnsi="Arial" w:cs="Arial"/>
          <w:b/>
          <w:lang w:eastAsia="ar-SA"/>
        </w:rPr>
        <w:tab/>
      </w:r>
      <w:r w:rsidR="00213FB2" w:rsidRPr="00D43EDB">
        <w:rPr>
          <w:rFonts w:ascii="Arial" w:hAnsi="Arial" w:cs="Arial"/>
          <w:b/>
          <w:bCs/>
          <w:spacing w:val="4"/>
        </w:rPr>
        <w:t>POUCZENIE O ŚRODKACH OCHRONY PRAWNEJ</w:t>
      </w:r>
    </w:p>
    <w:p w14:paraId="6ACC6D09" w14:textId="2FF87E88" w:rsidR="00D43EDB" w:rsidRPr="00D43EDB" w:rsidRDefault="005D169F" w:rsidP="00454389">
      <w:pPr>
        <w:suppressAutoHyphens/>
        <w:ind w:left="709"/>
        <w:jc w:val="both"/>
        <w:rPr>
          <w:rFonts w:ascii="Arial" w:hAnsi="Arial" w:cs="Arial"/>
        </w:rPr>
      </w:pPr>
      <w:r w:rsidRPr="00D43EDB">
        <w:rPr>
          <w:rFonts w:ascii="Arial" w:hAnsi="Arial" w:cs="Arial"/>
        </w:rPr>
        <w:t xml:space="preserve">Wykonawcy, a także innemu podmiotowi, jeżeli ma lub miał interes w uzyskaniu zamówienia oraz poniósł lub może ponieść szkodę w wyniku naruszenia przez Zamawiającego przepisów ustawy </w:t>
      </w:r>
      <w:proofErr w:type="spellStart"/>
      <w:r w:rsidRPr="00D43EDB">
        <w:rPr>
          <w:rFonts w:ascii="Arial" w:hAnsi="Arial" w:cs="Arial"/>
        </w:rPr>
        <w:t>Pzp</w:t>
      </w:r>
      <w:proofErr w:type="spellEnd"/>
      <w:r w:rsidRPr="00D43EDB">
        <w:rPr>
          <w:rFonts w:ascii="Arial" w:hAnsi="Arial" w:cs="Arial"/>
        </w:rPr>
        <w:t>, przysługują środki ochrony prawnej określone w</w:t>
      </w:r>
      <w:r w:rsidR="00D43EDB">
        <w:rPr>
          <w:rFonts w:ascii="Arial" w:hAnsi="Arial" w:cs="Arial"/>
        </w:rPr>
        <w:t> </w:t>
      </w:r>
      <w:r w:rsidRPr="00D43EDB">
        <w:rPr>
          <w:rFonts w:ascii="Arial" w:hAnsi="Arial" w:cs="Arial"/>
        </w:rPr>
        <w:t>Dziale I</w:t>
      </w:r>
      <w:r w:rsidR="00450D9C" w:rsidRPr="00D43EDB">
        <w:rPr>
          <w:rFonts w:ascii="Arial" w:hAnsi="Arial" w:cs="Arial"/>
        </w:rPr>
        <w:t>X</w:t>
      </w:r>
      <w:r w:rsidRPr="00D43EDB">
        <w:rPr>
          <w:rFonts w:ascii="Arial" w:hAnsi="Arial" w:cs="Arial"/>
        </w:rPr>
        <w:t xml:space="preserve"> ustawy </w:t>
      </w:r>
      <w:proofErr w:type="spellStart"/>
      <w:r w:rsidRPr="00D43EDB">
        <w:rPr>
          <w:rFonts w:ascii="Arial" w:hAnsi="Arial" w:cs="Arial"/>
        </w:rPr>
        <w:t>Pzp</w:t>
      </w:r>
      <w:proofErr w:type="spellEnd"/>
      <w:r w:rsidRPr="00D43EDB">
        <w:rPr>
          <w:rFonts w:ascii="Arial" w:hAnsi="Arial" w:cs="Arial"/>
        </w:rPr>
        <w:t>.</w:t>
      </w:r>
    </w:p>
    <w:p w14:paraId="52826EE8" w14:textId="3399D36C" w:rsidR="00AF5AA4" w:rsidRDefault="00AF5AA4" w:rsidP="00B44B4A">
      <w:pPr>
        <w:suppressAutoHyphens/>
        <w:ind w:left="709" w:right="-567" w:hanging="851"/>
        <w:rPr>
          <w:rStyle w:val="tekstdokbold"/>
          <w:rFonts w:ascii="Arial" w:hAnsi="Arial" w:cs="Arial"/>
        </w:rPr>
      </w:pPr>
      <w:r w:rsidRPr="00D43EDB">
        <w:rPr>
          <w:rFonts w:ascii="Arial" w:hAnsi="Arial" w:cs="Arial"/>
          <w:b/>
          <w:lang w:eastAsia="ar-SA"/>
        </w:rPr>
        <w:t>2</w:t>
      </w:r>
      <w:r w:rsidR="008A487E">
        <w:rPr>
          <w:rFonts w:ascii="Arial" w:hAnsi="Arial" w:cs="Arial"/>
          <w:b/>
          <w:lang w:eastAsia="ar-SA"/>
        </w:rPr>
        <w:t>2</w:t>
      </w:r>
      <w:r w:rsidRPr="00D43EDB">
        <w:rPr>
          <w:rFonts w:ascii="Arial" w:hAnsi="Arial" w:cs="Arial"/>
          <w:b/>
          <w:lang w:eastAsia="ar-SA"/>
        </w:rPr>
        <w:t>.</w:t>
      </w:r>
      <w:r w:rsidRPr="00D43EDB">
        <w:rPr>
          <w:rFonts w:ascii="Arial" w:hAnsi="Arial" w:cs="Arial"/>
          <w:b/>
          <w:lang w:eastAsia="ar-SA"/>
        </w:rPr>
        <w:tab/>
      </w:r>
      <w:r w:rsidRPr="00D43EDB">
        <w:rPr>
          <w:rStyle w:val="tekstdokbold"/>
          <w:rFonts w:ascii="Arial" w:hAnsi="Arial" w:cs="Arial"/>
        </w:rPr>
        <w:t>OCHRONA DANYCH OSOBOWYCH</w:t>
      </w:r>
    </w:p>
    <w:p w14:paraId="6473FA89" w14:textId="20C6B90B" w:rsidR="000509AA" w:rsidRPr="00D43EDB" w:rsidRDefault="00E719E3" w:rsidP="00216702">
      <w:pPr>
        <w:ind w:left="698" w:hanging="840"/>
        <w:jc w:val="both"/>
        <w:rPr>
          <w:rFonts w:ascii="Arial" w:hAnsi="Arial" w:cs="Arial"/>
          <w:color w:val="000000" w:themeColor="text1"/>
        </w:rPr>
      </w:pPr>
      <w:r w:rsidRPr="00053C7E">
        <w:rPr>
          <w:rStyle w:val="tekstdokbold"/>
          <w:rFonts w:ascii="Arial" w:hAnsi="Arial" w:cs="Arial"/>
          <w:b w:val="0"/>
          <w:bCs w:val="0"/>
        </w:rPr>
        <w:t>2</w:t>
      </w:r>
      <w:r w:rsidR="008A487E" w:rsidRPr="00053C7E">
        <w:rPr>
          <w:rStyle w:val="tekstdokbold"/>
          <w:rFonts w:ascii="Arial" w:hAnsi="Arial" w:cs="Arial"/>
          <w:b w:val="0"/>
          <w:bCs w:val="0"/>
        </w:rPr>
        <w:t>2</w:t>
      </w:r>
      <w:r w:rsidRPr="00053C7E">
        <w:rPr>
          <w:rStyle w:val="tekstdokbold"/>
          <w:rFonts w:ascii="Arial" w:hAnsi="Arial" w:cs="Arial"/>
          <w:b w:val="0"/>
          <w:bCs w:val="0"/>
        </w:rPr>
        <w:t>.1</w:t>
      </w:r>
      <w:r w:rsidR="00B44B4A">
        <w:rPr>
          <w:rStyle w:val="tekstdokbold"/>
          <w:rFonts w:ascii="Arial" w:hAnsi="Arial" w:cs="Arial"/>
        </w:rPr>
        <w:t>.</w:t>
      </w:r>
      <w:r w:rsidR="00B44B4A">
        <w:rPr>
          <w:rStyle w:val="tekstdokbold"/>
          <w:rFonts w:ascii="Arial" w:hAnsi="Arial" w:cs="Arial"/>
        </w:rPr>
        <w:tab/>
      </w:r>
      <w:r w:rsidR="000509AA" w:rsidRPr="00D43EDB">
        <w:rPr>
          <w:rFonts w:ascii="Arial" w:hAnsi="Arial" w:cs="Arial"/>
          <w:color w:val="000000" w:themeColor="text1"/>
        </w:rPr>
        <w:t>Zgodnie z art. 13 ust. 1 i 2 rozporządzenia Parlamentu Europejskiego i Rady (UE) 2016/67z dnia 27 kwietnia 2016 r. w sprawie ochrony osób fizycznych w związku z</w:t>
      </w:r>
      <w:r w:rsidR="00D43EDB">
        <w:rPr>
          <w:rFonts w:ascii="Arial" w:hAnsi="Arial" w:cs="Arial"/>
          <w:color w:val="000000" w:themeColor="text1"/>
        </w:rPr>
        <w:t> </w:t>
      </w:r>
      <w:r w:rsidR="000509AA" w:rsidRPr="00D43EDB">
        <w:rPr>
          <w:rFonts w:ascii="Arial" w:hAnsi="Arial" w:cs="Arial"/>
          <w:color w:val="000000" w:themeColor="text1"/>
        </w:rPr>
        <w:t>przetwarzaniem</w:t>
      </w:r>
      <w:r w:rsidR="00216702">
        <w:rPr>
          <w:rFonts w:ascii="Arial" w:hAnsi="Arial" w:cs="Arial"/>
          <w:color w:val="000000" w:themeColor="text1"/>
        </w:rPr>
        <w:t xml:space="preserve"> </w:t>
      </w:r>
      <w:r w:rsidR="000509AA" w:rsidRPr="00D43EDB">
        <w:rPr>
          <w:rFonts w:ascii="Arial" w:hAnsi="Arial" w:cs="Arial"/>
          <w:color w:val="000000" w:themeColor="text1"/>
        </w:rPr>
        <w:t>danych osobowych i w sprawie swobodnego przepływu takich danych</w:t>
      </w:r>
      <w:r w:rsidR="00216702">
        <w:rPr>
          <w:rFonts w:ascii="Arial" w:hAnsi="Arial" w:cs="Arial"/>
          <w:color w:val="000000" w:themeColor="text1"/>
        </w:rPr>
        <w:t xml:space="preserve"> </w:t>
      </w:r>
      <w:r w:rsidR="000509AA" w:rsidRPr="00D43EDB">
        <w:rPr>
          <w:rFonts w:ascii="Arial" w:hAnsi="Arial" w:cs="Arial"/>
          <w:color w:val="000000" w:themeColor="text1"/>
        </w:rPr>
        <w:t>oraz</w:t>
      </w:r>
      <w:r>
        <w:rPr>
          <w:rFonts w:ascii="Arial" w:hAnsi="Arial" w:cs="Arial"/>
          <w:color w:val="000000" w:themeColor="text1"/>
        </w:rPr>
        <w:t xml:space="preserve"> </w:t>
      </w:r>
      <w:r w:rsidR="000509AA" w:rsidRPr="00D43EDB">
        <w:rPr>
          <w:rFonts w:ascii="Arial" w:hAnsi="Arial" w:cs="Arial"/>
          <w:color w:val="000000" w:themeColor="text1"/>
        </w:rPr>
        <w:t>uchylenia dyrektywy 95/46/WE (ogólne rozporządzenie o ochronie danych) (Dz. Urz.</w:t>
      </w:r>
      <w:r w:rsidR="00AC7B70">
        <w:rPr>
          <w:rFonts w:ascii="Arial" w:hAnsi="Arial" w:cs="Arial"/>
          <w:color w:val="000000" w:themeColor="text1"/>
        </w:rPr>
        <w:t xml:space="preserve"> </w:t>
      </w:r>
      <w:r w:rsidR="000509AA" w:rsidRPr="00D43EDB">
        <w:rPr>
          <w:rFonts w:ascii="Arial" w:hAnsi="Arial" w:cs="Arial"/>
          <w:color w:val="000000" w:themeColor="text1"/>
        </w:rPr>
        <w:t>U</w:t>
      </w:r>
      <w:r w:rsidR="00AC7B70">
        <w:rPr>
          <w:rFonts w:ascii="Arial" w:hAnsi="Arial" w:cs="Arial"/>
          <w:color w:val="000000" w:themeColor="text1"/>
        </w:rPr>
        <w:t xml:space="preserve">. </w:t>
      </w:r>
      <w:r w:rsidR="000509AA" w:rsidRPr="00D43EDB">
        <w:rPr>
          <w:rFonts w:ascii="Arial" w:hAnsi="Arial" w:cs="Arial"/>
          <w:color w:val="000000" w:themeColor="text1"/>
        </w:rPr>
        <w:t>E L 119 z 04.05.2016, str. 1), dalej „RODO” i ustawy z dnia 21 lutego 2019 r. o</w:t>
      </w:r>
      <w:r w:rsidR="00D43EDB">
        <w:rPr>
          <w:rFonts w:ascii="Arial" w:hAnsi="Arial" w:cs="Arial"/>
          <w:color w:val="000000" w:themeColor="text1"/>
        </w:rPr>
        <w:t> </w:t>
      </w:r>
      <w:r w:rsidR="000509AA" w:rsidRPr="00D43EDB">
        <w:rPr>
          <w:rFonts w:ascii="Arial" w:hAnsi="Arial" w:cs="Arial"/>
          <w:color w:val="000000" w:themeColor="text1"/>
        </w:rPr>
        <w:t>zmianie</w:t>
      </w:r>
      <w:r w:rsidR="00216702">
        <w:rPr>
          <w:rFonts w:ascii="Arial" w:hAnsi="Arial" w:cs="Arial"/>
          <w:color w:val="000000" w:themeColor="text1"/>
        </w:rPr>
        <w:t xml:space="preserve"> </w:t>
      </w:r>
      <w:r w:rsidR="000509AA" w:rsidRPr="00D43EDB">
        <w:rPr>
          <w:rFonts w:ascii="Arial" w:hAnsi="Arial" w:cs="Arial"/>
          <w:color w:val="000000" w:themeColor="text1"/>
        </w:rPr>
        <w:t>niektórych ustaw w związku z zapewnieniem stosowania rozporządzenia Parlamentu Europejskiego i Rady (UE) 2016/679 z dnia 27 kwietnia 2016 r. w sprawie ochrony osó</w:t>
      </w:r>
      <w:r>
        <w:rPr>
          <w:rFonts w:ascii="Arial" w:hAnsi="Arial" w:cs="Arial"/>
          <w:color w:val="000000" w:themeColor="text1"/>
        </w:rPr>
        <w:t>b</w:t>
      </w:r>
      <w:r w:rsidR="00216702">
        <w:rPr>
          <w:rFonts w:ascii="Arial" w:hAnsi="Arial" w:cs="Arial"/>
          <w:color w:val="000000" w:themeColor="text1"/>
        </w:rPr>
        <w:t xml:space="preserve"> </w:t>
      </w:r>
      <w:r w:rsidR="000509AA" w:rsidRPr="00D43EDB">
        <w:rPr>
          <w:rFonts w:ascii="Arial" w:hAnsi="Arial" w:cs="Arial"/>
          <w:color w:val="000000" w:themeColor="text1"/>
        </w:rPr>
        <w:t>fizycznych w związku z przetwarzaniem danych osobowych i w sprawie swobodnego</w:t>
      </w:r>
      <w:r w:rsidR="00216702">
        <w:rPr>
          <w:rFonts w:ascii="Arial" w:hAnsi="Arial" w:cs="Arial"/>
          <w:color w:val="000000" w:themeColor="text1"/>
        </w:rPr>
        <w:t xml:space="preserve"> </w:t>
      </w:r>
      <w:r w:rsidR="000509AA" w:rsidRPr="00D43EDB">
        <w:rPr>
          <w:rFonts w:ascii="Arial" w:hAnsi="Arial" w:cs="Arial"/>
          <w:color w:val="000000" w:themeColor="text1"/>
        </w:rPr>
        <w:t>przepływu takich danych oraz uchylenia dyrektywy 95/46/WE (ogólne rozporządzenie o</w:t>
      </w:r>
      <w:r w:rsidR="00B44B4A">
        <w:rPr>
          <w:rFonts w:ascii="Arial" w:hAnsi="Arial" w:cs="Arial"/>
          <w:color w:val="000000" w:themeColor="text1"/>
        </w:rPr>
        <w:t xml:space="preserve"> </w:t>
      </w:r>
      <w:r w:rsidR="000509AA" w:rsidRPr="00D43EDB">
        <w:rPr>
          <w:rFonts w:ascii="Arial" w:hAnsi="Arial" w:cs="Arial"/>
          <w:color w:val="000000" w:themeColor="text1"/>
        </w:rPr>
        <w:t xml:space="preserve">ochronie danych), informuję, że: </w:t>
      </w:r>
    </w:p>
    <w:p w14:paraId="505F3628" w14:textId="25489E63" w:rsidR="000509AA" w:rsidRPr="00D43EDB" w:rsidRDefault="005A16C7" w:rsidP="00B44B4A">
      <w:pPr>
        <w:ind w:left="698" w:hanging="840"/>
        <w:rPr>
          <w:rFonts w:ascii="Arial" w:hAnsi="Arial" w:cs="Arial"/>
          <w:color w:val="000000" w:themeColor="text1"/>
        </w:rPr>
      </w:pPr>
      <w:r>
        <w:rPr>
          <w:rFonts w:ascii="Arial" w:hAnsi="Arial" w:cs="Arial"/>
          <w:color w:val="000000" w:themeColor="text1"/>
        </w:rPr>
        <w:t>2</w:t>
      </w:r>
      <w:r w:rsidR="008A487E">
        <w:rPr>
          <w:rFonts w:ascii="Arial" w:hAnsi="Arial" w:cs="Arial"/>
          <w:color w:val="000000" w:themeColor="text1"/>
        </w:rPr>
        <w:t>2</w:t>
      </w:r>
      <w:r>
        <w:rPr>
          <w:rFonts w:ascii="Arial" w:hAnsi="Arial" w:cs="Arial"/>
          <w:color w:val="000000" w:themeColor="text1"/>
        </w:rPr>
        <w:t>.1</w:t>
      </w:r>
      <w:r w:rsidR="00772C5A">
        <w:rPr>
          <w:rFonts w:ascii="Arial" w:hAnsi="Arial" w:cs="Arial"/>
          <w:color w:val="000000" w:themeColor="text1"/>
        </w:rPr>
        <w:t>.</w:t>
      </w:r>
      <w:r>
        <w:rPr>
          <w:rFonts w:ascii="Arial" w:hAnsi="Arial" w:cs="Arial"/>
          <w:color w:val="000000" w:themeColor="text1"/>
        </w:rPr>
        <w:t>1</w:t>
      </w:r>
      <w:r w:rsidR="00B44B4A">
        <w:rPr>
          <w:rFonts w:ascii="Arial" w:hAnsi="Arial" w:cs="Arial"/>
          <w:color w:val="000000" w:themeColor="text1"/>
        </w:rPr>
        <w:t>.</w:t>
      </w:r>
      <w:r w:rsidR="00B44B4A">
        <w:rPr>
          <w:rFonts w:ascii="Arial" w:hAnsi="Arial" w:cs="Arial"/>
          <w:color w:val="000000" w:themeColor="text1"/>
        </w:rPr>
        <w:tab/>
      </w:r>
      <w:r w:rsidR="000509AA" w:rsidRPr="00D43EDB">
        <w:rPr>
          <w:rFonts w:ascii="Arial" w:hAnsi="Arial" w:cs="Arial"/>
          <w:color w:val="000000" w:themeColor="text1"/>
        </w:rPr>
        <w:t>Administratorem Pani/Pana danych osobowych jest Politechnika Warszawska,</w:t>
      </w:r>
      <w:r w:rsidR="00391117">
        <w:rPr>
          <w:rFonts w:ascii="Arial" w:hAnsi="Arial" w:cs="Arial"/>
          <w:color w:val="000000" w:themeColor="text1"/>
        </w:rPr>
        <w:t xml:space="preserve"> </w:t>
      </w:r>
      <w:r w:rsidR="000509AA" w:rsidRPr="00D43EDB">
        <w:rPr>
          <w:rFonts w:ascii="Arial" w:hAnsi="Arial" w:cs="Arial"/>
          <w:color w:val="000000" w:themeColor="text1"/>
        </w:rPr>
        <w:t>Plac</w:t>
      </w:r>
      <w:r w:rsidR="00B44B4A">
        <w:rPr>
          <w:rFonts w:ascii="Arial" w:hAnsi="Arial" w:cs="Arial"/>
          <w:color w:val="000000" w:themeColor="text1"/>
        </w:rPr>
        <w:t xml:space="preserve"> </w:t>
      </w:r>
      <w:r w:rsidR="00D23A40">
        <w:rPr>
          <w:rFonts w:ascii="Arial" w:hAnsi="Arial" w:cs="Arial"/>
          <w:color w:val="000000" w:themeColor="text1"/>
        </w:rPr>
        <w:t>Politechniki</w:t>
      </w:r>
      <w:r w:rsidR="005D07C8">
        <w:rPr>
          <w:rFonts w:ascii="Arial" w:hAnsi="Arial" w:cs="Arial"/>
          <w:color w:val="000000" w:themeColor="text1"/>
        </w:rPr>
        <w:t xml:space="preserve"> 1 00-661</w:t>
      </w:r>
      <w:r w:rsidR="00D23A40">
        <w:rPr>
          <w:rFonts w:ascii="Arial" w:hAnsi="Arial" w:cs="Arial"/>
          <w:color w:val="000000" w:themeColor="text1"/>
        </w:rPr>
        <w:t xml:space="preserve"> Warszaw</w:t>
      </w:r>
      <w:r w:rsidR="005D07C8">
        <w:rPr>
          <w:rFonts w:ascii="Arial" w:hAnsi="Arial" w:cs="Arial"/>
          <w:color w:val="000000" w:themeColor="text1"/>
        </w:rPr>
        <w:t>a;</w:t>
      </w:r>
      <w:r w:rsidR="000509AA" w:rsidRPr="00D43EDB">
        <w:rPr>
          <w:rFonts w:ascii="Arial" w:hAnsi="Arial" w:cs="Arial"/>
          <w:color w:val="000000" w:themeColor="text1"/>
        </w:rPr>
        <w:t xml:space="preserve"> </w:t>
      </w:r>
    </w:p>
    <w:p w14:paraId="59DB95FE" w14:textId="7930996D" w:rsidR="005A16C7" w:rsidRDefault="005A16C7" w:rsidP="00B44B4A">
      <w:pPr>
        <w:ind w:left="698" w:hanging="840"/>
        <w:rPr>
          <w:rFonts w:ascii="Arial" w:hAnsi="Arial" w:cs="Arial"/>
          <w:color w:val="000000" w:themeColor="text1"/>
        </w:rPr>
      </w:pPr>
      <w:r>
        <w:rPr>
          <w:rFonts w:ascii="Arial" w:hAnsi="Arial" w:cs="Arial"/>
          <w:color w:val="000000" w:themeColor="text1"/>
        </w:rPr>
        <w:t>2</w:t>
      </w:r>
      <w:r w:rsidR="008A487E">
        <w:rPr>
          <w:rFonts w:ascii="Arial" w:hAnsi="Arial" w:cs="Arial"/>
          <w:color w:val="000000" w:themeColor="text1"/>
        </w:rPr>
        <w:t>2</w:t>
      </w:r>
      <w:r>
        <w:rPr>
          <w:rFonts w:ascii="Arial" w:hAnsi="Arial" w:cs="Arial"/>
          <w:color w:val="000000" w:themeColor="text1"/>
        </w:rPr>
        <w:t>.1.2</w:t>
      </w:r>
      <w:r w:rsidR="00B44B4A">
        <w:rPr>
          <w:rFonts w:ascii="Arial" w:hAnsi="Arial" w:cs="Arial"/>
          <w:color w:val="000000" w:themeColor="text1"/>
        </w:rPr>
        <w:tab/>
      </w:r>
      <w:r w:rsidR="000509AA" w:rsidRPr="00D43EDB">
        <w:rPr>
          <w:rFonts w:ascii="Arial" w:hAnsi="Arial" w:cs="Arial"/>
          <w:color w:val="000000" w:themeColor="text1"/>
        </w:rPr>
        <w:t>Administrator wyznaczył Inspektora Ochrony Danych nadzorującego prawidłowość</w:t>
      </w:r>
      <w:r w:rsidR="00E25FFF">
        <w:rPr>
          <w:rFonts w:ascii="Arial" w:hAnsi="Arial" w:cs="Arial"/>
          <w:color w:val="000000" w:themeColor="text1"/>
        </w:rPr>
        <w:t xml:space="preserve"> </w:t>
      </w:r>
      <w:r w:rsidR="000509AA" w:rsidRPr="00D43EDB">
        <w:rPr>
          <w:rFonts w:ascii="Arial" w:hAnsi="Arial" w:cs="Arial"/>
          <w:color w:val="000000" w:themeColor="text1"/>
        </w:rPr>
        <w:t xml:space="preserve">przetwarzania danych, z którym można skontaktować </w:t>
      </w:r>
      <w:r w:rsidR="005D07C8">
        <w:rPr>
          <w:rFonts w:ascii="Arial" w:hAnsi="Arial" w:cs="Arial"/>
          <w:color w:val="000000" w:themeColor="text1"/>
        </w:rPr>
        <w:t xml:space="preserve">się </w:t>
      </w:r>
      <w:r w:rsidR="000509AA" w:rsidRPr="00D43EDB">
        <w:rPr>
          <w:rFonts w:ascii="Arial" w:hAnsi="Arial" w:cs="Arial"/>
          <w:color w:val="000000" w:themeColor="text1"/>
        </w:rPr>
        <w:t xml:space="preserve">pod adresem </w:t>
      </w:r>
    </w:p>
    <w:p w14:paraId="6FAD74F2" w14:textId="5F041727" w:rsidR="000509AA" w:rsidRPr="00D43EDB" w:rsidRDefault="000509AA" w:rsidP="00B44B4A">
      <w:pPr>
        <w:ind w:firstLine="698"/>
        <w:rPr>
          <w:rFonts w:ascii="Arial" w:hAnsi="Arial" w:cs="Arial"/>
          <w:color w:val="000000" w:themeColor="text1"/>
        </w:rPr>
      </w:pPr>
      <w:r w:rsidRPr="00D43EDB">
        <w:rPr>
          <w:rFonts w:ascii="Arial" w:hAnsi="Arial" w:cs="Arial"/>
          <w:color w:val="000000" w:themeColor="text1"/>
        </w:rPr>
        <w:t xml:space="preserve">mailowym: </w:t>
      </w:r>
      <w:hyperlink r:id="rId11" w:history="1">
        <w:r w:rsidRPr="00D43EDB">
          <w:rPr>
            <w:rStyle w:val="Hipercze"/>
            <w:rFonts w:ascii="Arial" w:hAnsi="Arial" w:cs="Arial"/>
            <w:color w:val="000000" w:themeColor="text1"/>
          </w:rPr>
          <w:t>iod@pw.edu.pl</w:t>
        </w:r>
      </w:hyperlink>
      <w:r w:rsidRPr="00D43EDB">
        <w:rPr>
          <w:rFonts w:ascii="Arial" w:hAnsi="Arial" w:cs="Arial"/>
          <w:color w:val="000000" w:themeColor="text1"/>
        </w:rPr>
        <w:t>;</w:t>
      </w:r>
    </w:p>
    <w:p w14:paraId="6C6C4EA3" w14:textId="3467A0D9" w:rsidR="000509AA" w:rsidRPr="00D43EDB" w:rsidRDefault="005A16C7" w:rsidP="00B44B4A">
      <w:pPr>
        <w:ind w:left="709" w:hanging="851"/>
        <w:jc w:val="both"/>
        <w:rPr>
          <w:rFonts w:ascii="Arial" w:hAnsi="Arial" w:cs="Arial"/>
          <w:color w:val="000000" w:themeColor="text1"/>
        </w:rPr>
      </w:pPr>
      <w:r>
        <w:rPr>
          <w:rFonts w:ascii="Arial" w:hAnsi="Arial" w:cs="Arial"/>
          <w:color w:val="000000" w:themeColor="text1"/>
        </w:rPr>
        <w:lastRenderedPageBreak/>
        <w:t>2</w:t>
      </w:r>
      <w:r w:rsidR="008A487E">
        <w:rPr>
          <w:rFonts w:ascii="Arial" w:hAnsi="Arial" w:cs="Arial"/>
          <w:color w:val="000000" w:themeColor="text1"/>
        </w:rPr>
        <w:t>2</w:t>
      </w:r>
      <w:r>
        <w:rPr>
          <w:rFonts w:ascii="Arial" w:hAnsi="Arial" w:cs="Arial"/>
          <w:color w:val="000000" w:themeColor="text1"/>
        </w:rPr>
        <w:t>.1.3</w:t>
      </w:r>
      <w:r w:rsidR="00B44B4A">
        <w:rPr>
          <w:rFonts w:ascii="Arial" w:hAnsi="Arial" w:cs="Arial"/>
          <w:color w:val="000000" w:themeColor="text1"/>
        </w:rPr>
        <w:tab/>
      </w:r>
      <w:r w:rsidR="000509AA" w:rsidRPr="00D43EDB">
        <w:rPr>
          <w:rFonts w:ascii="Arial" w:hAnsi="Arial" w:cs="Arial"/>
          <w:color w:val="000000" w:themeColor="text1"/>
        </w:rPr>
        <w:t xml:space="preserve">Pani/Pana dane osobowe przetwarzane będą na podstawie art. 6 ust. 1 lit. c RODO w celu związanym z niniejszym postępowaniem; </w:t>
      </w:r>
    </w:p>
    <w:p w14:paraId="301D7816" w14:textId="6EE09944" w:rsidR="005A16C7" w:rsidRDefault="005A16C7" w:rsidP="00B44B4A">
      <w:pPr>
        <w:ind w:hanging="142"/>
        <w:jc w:val="both"/>
        <w:rPr>
          <w:rFonts w:ascii="Arial" w:hAnsi="Arial" w:cs="Arial"/>
          <w:color w:val="000000" w:themeColor="text1"/>
        </w:rPr>
      </w:pPr>
      <w:r>
        <w:rPr>
          <w:rFonts w:ascii="Arial" w:hAnsi="Arial" w:cs="Arial"/>
          <w:color w:val="000000" w:themeColor="text1"/>
        </w:rPr>
        <w:t>2</w:t>
      </w:r>
      <w:r w:rsidR="008A487E">
        <w:rPr>
          <w:rFonts w:ascii="Arial" w:hAnsi="Arial" w:cs="Arial"/>
          <w:color w:val="000000" w:themeColor="text1"/>
        </w:rPr>
        <w:t>2</w:t>
      </w:r>
      <w:r>
        <w:rPr>
          <w:rFonts w:ascii="Arial" w:hAnsi="Arial" w:cs="Arial"/>
          <w:color w:val="000000" w:themeColor="text1"/>
        </w:rPr>
        <w:t>.1.4</w:t>
      </w:r>
      <w:r w:rsidR="00B44B4A">
        <w:rPr>
          <w:rFonts w:ascii="Arial" w:hAnsi="Arial" w:cs="Arial"/>
          <w:color w:val="000000" w:themeColor="text1"/>
        </w:rPr>
        <w:t>.</w:t>
      </w:r>
      <w:r w:rsidR="00B44B4A">
        <w:rPr>
          <w:rFonts w:ascii="Arial" w:hAnsi="Arial" w:cs="Arial"/>
          <w:color w:val="000000" w:themeColor="text1"/>
        </w:rPr>
        <w:tab/>
      </w:r>
      <w:r w:rsidR="000509AA" w:rsidRPr="00D43EDB">
        <w:rPr>
          <w:rFonts w:ascii="Arial" w:hAnsi="Arial" w:cs="Arial"/>
          <w:color w:val="000000" w:themeColor="text1"/>
        </w:rPr>
        <w:t xml:space="preserve">Odbiorcami Pani/Pana danych osobowych będą osoby lub podmioty, którym </w:t>
      </w:r>
    </w:p>
    <w:p w14:paraId="1208EE96" w14:textId="77777777" w:rsidR="00A9330F" w:rsidRDefault="000509AA" w:rsidP="00A9330F">
      <w:pPr>
        <w:ind w:left="-142" w:firstLine="851"/>
        <w:jc w:val="both"/>
        <w:rPr>
          <w:rFonts w:ascii="Arial" w:hAnsi="Arial" w:cs="Arial"/>
          <w:color w:val="000000" w:themeColor="text1"/>
        </w:rPr>
      </w:pPr>
      <w:r w:rsidRPr="00D43EDB">
        <w:rPr>
          <w:rFonts w:ascii="Arial" w:hAnsi="Arial" w:cs="Arial"/>
          <w:color w:val="000000" w:themeColor="text1"/>
        </w:rPr>
        <w:t xml:space="preserve">udostępniona zostanie dokumentacja postępowania w oparciu o art. 18 i 74 </w:t>
      </w:r>
      <w:r w:rsidR="00D23A40">
        <w:rPr>
          <w:rFonts w:ascii="Arial" w:hAnsi="Arial" w:cs="Arial"/>
          <w:color w:val="000000" w:themeColor="text1"/>
        </w:rPr>
        <w:t>u</w:t>
      </w:r>
      <w:r w:rsidRPr="00D43EDB">
        <w:rPr>
          <w:rFonts w:ascii="Arial" w:hAnsi="Arial" w:cs="Arial"/>
          <w:color w:val="000000" w:themeColor="text1"/>
        </w:rPr>
        <w:t xml:space="preserve">stawy </w:t>
      </w:r>
      <w:proofErr w:type="spellStart"/>
      <w:r w:rsidRPr="00D43EDB">
        <w:rPr>
          <w:rFonts w:ascii="Arial" w:hAnsi="Arial" w:cs="Arial"/>
          <w:color w:val="000000" w:themeColor="text1"/>
        </w:rPr>
        <w:t>Pzp</w:t>
      </w:r>
      <w:proofErr w:type="spellEnd"/>
      <w:r w:rsidRPr="00D43EDB">
        <w:rPr>
          <w:rFonts w:ascii="Arial" w:hAnsi="Arial" w:cs="Arial"/>
          <w:color w:val="000000" w:themeColor="text1"/>
        </w:rPr>
        <w:t>;</w:t>
      </w:r>
    </w:p>
    <w:p w14:paraId="4EB0AF8C" w14:textId="57272C61" w:rsidR="000509AA" w:rsidRPr="00D43EDB" w:rsidRDefault="00A9330F" w:rsidP="00B44B4A">
      <w:pPr>
        <w:ind w:left="709" w:hanging="851"/>
        <w:jc w:val="both"/>
        <w:rPr>
          <w:rFonts w:ascii="Arial" w:hAnsi="Arial" w:cs="Arial"/>
          <w:color w:val="000000" w:themeColor="text1"/>
        </w:rPr>
      </w:pPr>
      <w:r>
        <w:rPr>
          <w:rFonts w:ascii="Arial" w:hAnsi="Arial" w:cs="Arial"/>
          <w:color w:val="000000" w:themeColor="text1"/>
        </w:rPr>
        <w:t>22.1.5</w:t>
      </w:r>
      <w:r w:rsidR="00B44B4A">
        <w:rPr>
          <w:rFonts w:ascii="Arial" w:hAnsi="Arial" w:cs="Arial"/>
          <w:color w:val="000000" w:themeColor="text1"/>
        </w:rPr>
        <w:t>.</w:t>
      </w:r>
      <w:r w:rsidR="00B44B4A">
        <w:rPr>
          <w:rFonts w:ascii="Arial" w:hAnsi="Arial" w:cs="Arial"/>
          <w:color w:val="000000" w:themeColor="text1"/>
        </w:rPr>
        <w:tab/>
      </w:r>
      <w:r w:rsidRPr="00D43EDB">
        <w:rPr>
          <w:rFonts w:ascii="Arial" w:hAnsi="Arial" w:cs="Arial"/>
          <w:color w:val="000000" w:themeColor="text1"/>
        </w:rPr>
        <w:t>Administrator będzie przetwarzać dane osobowe w zakresie procedury</w:t>
      </w:r>
      <w:r>
        <w:rPr>
          <w:rFonts w:ascii="Arial" w:hAnsi="Arial" w:cs="Arial"/>
          <w:color w:val="000000" w:themeColor="text1"/>
        </w:rPr>
        <w:t xml:space="preserve"> </w:t>
      </w:r>
      <w:r w:rsidRPr="00D43EDB">
        <w:rPr>
          <w:rFonts w:ascii="Arial" w:hAnsi="Arial" w:cs="Arial"/>
          <w:color w:val="000000" w:themeColor="text1"/>
        </w:rPr>
        <w:t>postępowania</w:t>
      </w:r>
      <w:r w:rsidR="00B44B4A">
        <w:rPr>
          <w:rFonts w:ascii="Arial" w:hAnsi="Arial" w:cs="Arial"/>
          <w:color w:val="000000" w:themeColor="text1"/>
        </w:rPr>
        <w:t xml:space="preserve"> </w:t>
      </w:r>
      <w:r w:rsidRPr="00D43EDB">
        <w:rPr>
          <w:rFonts w:ascii="Arial" w:hAnsi="Arial" w:cs="Arial"/>
          <w:color w:val="000000" w:themeColor="text1"/>
        </w:rPr>
        <w:t>mającej na celu wyłonienie wykonawcy, a w efekcie zawarcia umowy, mocą której zostanie udzielone zamówienie publiczne. Oznacza to, że</w:t>
      </w:r>
      <w:r>
        <w:rPr>
          <w:rFonts w:ascii="Arial" w:hAnsi="Arial" w:cs="Arial"/>
          <w:color w:val="000000" w:themeColor="text1"/>
        </w:rPr>
        <w:t xml:space="preserve"> </w:t>
      </w:r>
      <w:r w:rsidRPr="00D43EDB">
        <w:rPr>
          <w:rFonts w:ascii="Arial" w:hAnsi="Arial" w:cs="Arial"/>
          <w:color w:val="000000" w:themeColor="text1"/>
        </w:rPr>
        <w:t>danymi chronionymi w zakresie procedury udzielania zamówienia będą wszelkie dane osobowe znajdujące się w ofertach i wszelkich innych dokumentach</w:t>
      </w:r>
      <w:r>
        <w:rPr>
          <w:rFonts w:ascii="Arial" w:hAnsi="Arial" w:cs="Arial"/>
          <w:color w:val="000000" w:themeColor="text1"/>
        </w:rPr>
        <w:t xml:space="preserve"> </w:t>
      </w:r>
      <w:r w:rsidRPr="00D43EDB">
        <w:rPr>
          <w:rFonts w:ascii="Arial" w:hAnsi="Arial" w:cs="Arial"/>
          <w:color w:val="000000" w:themeColor="text1"/>
        </w:rPr>
        <w:t>składanych w toku prowadzonego postępowania przez wykonawcę. Powyższe</w:t>
      </w:r>
      <w:r>
        <w:rPr>
          <w:rFonts w:ascii="Arial" w:hAnsi="Arial" w:cs="Arial"/>
          <w:color w:val="000000" w:themeColor="text1"/>
        </w:rPr>
        <w:t xml:space="preserve"> </w:t>
      </w:r>
      <w:r w:rsidRPr="00D43EDB">
        <w:rPr>
          <w:rFonts w:ascii="Arial" w:hAnsi="Arial" w:cs="Arial"/>
          <w:color w:val="000000" w:themeColor="text1"/>
        </w:rPr>
        <w:t>dotyczy danych osobowych tylko osób fizycznych, takich jak: dane osobowe</w:t>
      </w:r>
      <w:r>
        <w:rPr>
          <w:rFonts w:ascii="Arial" w:hAnsi="Arial" w:cs="Arial"/>
          <w:color w:val="000000" w:themeColor="text1"/>
        </w:rPr>
        <w:t xml:space="preserve"> </w:t>
      </w:r>
      <w:r w:rsidRPr="00D43EDB">
        <w:rPr>
          <w:rFonts w:ascii="Arial" w:hAnsi="Arial" w:cs="Arial"/>
          <w:color w:val="000000" w:themeColor="text1"/>
        </w:rPr>
        <w:t>samych wykonawców składających ofertę, w tym konsorcjantów,</w:t>
      </w:r>
      <w:r>
        <w:rPr>
          <w:rFonts w:ascii="Arial" w:hAnsi="Arial" w:cs="Arial"/>
          <w:color w:val="000000" w:themeColor="text1"/>
        </w:rPr>
        <w:t xml:space="preserve"> </w:t>
      </w:r>
      <w:r w:rsidRPr="00D43EDB">
        <w:rPr>
          <w:rFonts w:ascii="Arial" w:hAnsi="Arial" w:cs="Arial"/>
          <w:color w:val="000000" w:themeColor="text1"/>
        </w:rPr>
        <w:t>podwykonawców, osób trzecich udostępniających swój potencjał, ich</w:t>
      </w:r>
      <w:r>
        <w:rPr>
          <w:rFonts w:ascii="Arial" w:hAnsi="Arial" w:cs="Arial"/>
          <w:color w:val="000000" w:themeColor="text1"/>
        </w:rPr>
        <w:t xml:space="preserve"> </w:t>
      </w:r>
      <w:r w:rsidRPr="00D43EDB">
        <w:rPr>
          <w:rFonts w:ascii="Arial" w:hAnsi="Arial" w:cs="Arial"/>
          <w:color w:val="000000" w:themeColor="text1"/>
        </w:rPr>
        <w:t xml:space="preserve">pełnomocników, pracowników itp. </w:t>
      </w:r>
    </w:p>
    <w:p w14:paraId="0C6AC88D" w14:textId="6DD8FE4A" w:rsidR="005A16C7" w:rsidRDefault="005A16C7" w:rsidP="009C75FC">
      <w:pPr>
        <w:ind w:left="698" w:hanging="840"/>
        <w:jc w:val="both"/>
        <w:rPr>
          <w:rFonts w:ascii="Arial" w:hAnsi="Arial" w:cs="Arial"/>
          <w:color w:val="000000" w:themeColor="text1"/>
        </w:rPr>
      </w:pPr>
      <w:r>
        <w:rPr>
          <w:rFonts w:ascii="Arial" w:hAnsi="Arial" w:cs="Arial"/>
          <w:color w:val="000000" w:themeColor="text1"/>
        </w:rPr>
        <w:t>2</w:t>
      </w:r>
      <w:r w:rsidR="008A487E">
        <w:rPr>
          <w:rFonts w:ascii="Arial" w:hAnsi="Arial" w:cs="Arial"/>
          <w:color w:val="000000" w:themeColor="text1"/>
        </w:rPr>
        <w:t>2</w:t>
      </w:r>
      <w:r>
        <w:rPr>
          <w:rFonts w:ascii="Arial" w:hAnsi="Arial" w:cs="Arial"/>
          <w:color w:val="000000" w:themeColor="text1"/>
        </w:rPr>
        <w:t>.1.6</w:t>
      </w:r>
      <w:r w:rsidR="009C75FC">
        <w:rPr>
          <w:rFonts w:ascii="Arial" w:hAnsi="Arial" w:cs="Arial"/>
          <w:color w:val="000000" w:themeColor="text1"/>
        </w:rPr>
        <w:t>.</w:t>
      </w:r>
      <w:r w:rsidR="009C75FC">
        <w:rPr>
          <w:rFonts w:ascii="Arial" w:hAnsi="Arial" w:cs="Arial"/>
          <w:color w:val="000000" w:themeColor="text1"/>
        </w:rPr>
        <w:tab/>
      </w:r>
      <w:r w:rsidR="000509AA" w:rsidRPr="00D43EDB">
        <w:rPr>
          <w:rFonts w:ascii="Arial" w:hAnsi="Arial" w:cs="Arial"/>
          <w:color w:val="000000" w:themeColor="text1"/>
        </w:rPr>
        <w:t xml:space="preserve">Jednocześnie informuje się, że wystarczające będzie wskazanie jedynie tych danych, których zamawiający wyraźnie żąda lub tych, które wprost potwierdzają </w:t>
      </w:r>
    </w:p>
    <w:p w14:paraId="6B4B7901" w14:textId="67F6B261" w:rsidR="000509AA" w:rsidRPr="00D43EDB" w:rsidRDefault="000509AA" w:rsidP="009C75FC">
      <w:pPr>
        <w:ind w:firstLine="698"/>
        <w:jc w:val="both"/>
        <w:rPr>
          <w:rFonts w:ascii="Arial" w:hAnsi="Arial" w:cs="Arial"/>
          <w:color w:val="000000" w:themeColor="text1"/>
        </w:rPr>
      </w:pPr>
      <w:r w:rsidRPr="00D43EDB">
        <w:rPr>
          <w:rFonts w:ascii="Arial" w:hAnsi="Arial" w:cs="Arial"/>
          <w:color w:val="000000" w:themeColor="text1"/>
        </w:rPr>
        <w:t xml:space="preserve">spełnienie wymagań przez wykonawcę; </w:t>
      </w:r>
    </w:p>
    <w:p w14:paraId="496E11D3" w14:textId="6E101F24" w:rsidR="000509AA" w:rsidRPr="00D43EDB" w:rsidRDefault="005A16C7" w:rsidP="009A06DB">
      <w:pPr>
        <w:ind w:left="698" w:hanging="840"/>
        <w:jc w:val="both"/>
        <w:rPr>
          <w:rFonts w:ascii="Arial" w:hAnsi="Arial" w:cs="Arial"/>
          <w:color w:val="000000" w:themeColor="text1"/>
        </w:rPr>
      </w:pPr>
      <w:r>
        <w:rPr>
          <w:rFonts w:ascii="Arial" w:hAnsi="Arial" w:cs="Arial"/>
          <w:color w:val="000000" w:themeColor="text1"/>
        </w:rPr>
        <w:t>2</w:t>
      </w:r>
      <w:r w:rsidR="008A487E">
        <w:rPr>
          <w:rFonts w:ascii="Arial" w:hAnsi="Arial" w:cs="Arial"/>
          <w:color w:val="000000" w:themeColor="text1"/>
        </w:rPr>
        <w:t>2</w:t>
      </w:r>
      <w:r>
        <w:rPr>
          <w:rFonts w:ascii="Arial" w:hAnsi="Arial" w:cs="Arial"/>
          <w:color w:val="000000" w:themeColor="text1"/>
        </w:rPr>
        <w:t>.1.7</w:t>
      </w:r>
      <w:r w:rsidR="009C75FC">
        <w:rPr>
          <w:rFonts w:ascii="Arial" w:hAnsi="Arial" w:cs="Arial"/>
          <w:color w:val="000000" w:themeColor="text1"/>
        </w:rPr>
        <w:t>.</w:t>
      </w:r>
      <w:r w:rsidR="009C75FC">
        <w:rPr>
          <w:rFonts w:ascii="Arial" w:hAnsi="Arial" w:cs="Arial"/>
          <w:color w:val="000000" w:themeColor="text1"/>
        </w:rPr>
        <w:tab/>
      </w:r>
      <w:r w:rsidR="000509AA" w:rsidRPr="00D43EDB">
        <w:rPr>
          <w:rFonts w:ascii="Arial" w:hAnsi="Arial" w:cs="Arial"/>
          <w:color w:val="000000" w:themeColor="text1"/>
        </w:rPr>
        <w:t>Administrator nie zamierza przekazywać Pani/Pana danych osobowych poza</w:t>
      </w:r>
      <w:r w:rsidR="009A06DB">
        <w:rPr>
          <w:rFonts w:ascii="Arial" w:hAnsi="Arial" w:cs="Arial"/>
          <w:color w:val="000000" w:themeColor="text1"/>
        </w:rPr>
        <w:t xml:space="preserve"> </w:t>
      </w:r>
      <w:r w:rsidR="000509AA" w:rsidRPr="00D43EDB">
        <w:rPr>
          <w:rFonts w:ascii="Arial" w:hAnsi="Arial" w:cs="Arial"/>
          <w:color w:val="000000" w:themeColor="text1"/>
        </w:rPr>
        <w:t>Europejski</w:t>
      </w:r>
      <w:r w:rsidR="009A06DB">
        <w:rPr>
          <w:rFonts w:ascii="Arial" w:hAnsi="Arial" w:cs="Arial"/>
          <w:color w:val="000000" w:themeColor="text1"/>
        </w:rPr>
        <w:t xml:space="preserve"> </w:t>
      </w:r>
      <w:r w:rsidR="000509AA" w:rsidRPr="00D43EDB">
        <w:rPr>
          <w:rFonts w:ascii="Arial" w:hAnsi="Arial" w:cs="Arial"/>
          <w:color w:val="000000" w:themeColor="text1"/>
        </w:rPr>
        <w:t>Obszar Gospodarczy; Pani/Pana dane osobowe będą przechowywane, zgodnie z art. 78</w:t>
      </w:r>
      <w:r w:rsidR="009A06DB">
        <w:rPr>
          <w:rFonts w:ascii="Arial" w:hAnsi="Arial" w:cs="Arial"/>
          <w:color w:val="000000" w:themeColor="text1"/>
        </w:rPr>
        <w:t xml:space="preserve"> </w:t>
      </w:r>
      <w:r w:rsidR="000509AA" w:rsidRPr="00D43EDB">
        <w:rPr>
          <w:rFonts w:ascii="Arial" w:hAnsi="Arial" w:cs="Arial"/>
          <w:color w:val="000000" w:themeColor="text1"/>
        </w:rPr>
        <w:t xml:space="preserve">ust. 1 i 4 ustawy </w:t>
      </w:r>
      <w:proofErr w:type="spellStart"/>
      <w:r w:rsidR="000509AA" w:rsidRPr="00D43EDB">
        <w:rPr>
          <w:rFonts w:ascii="Arial" w:hAnsi="Arial" w:cs="Arial"/>
          <w:color w:val="000000" w:themeColor="text1"/>
        </w:rPr>
        <w:t>Pzp</w:t>
      </w:r>
      <w:proofErr w:type="spellEnd"/>
      <w:r w:rsidR="000509AA" w:rsidRPr="00D43EDB">
        <w:rPr>
          <w:rFonts w:ascii="Arial" w:hAnsi="Arial" w:cs="Arial"/>
          <w:color w:val="000000" w:themeColor="text1"/>
        </w:rPr>
        <w:t>, przez okres 4 lat od dnia zakończenia postępowania o udzielenie zamówienia, a jeżeli czas trwania umowy przekracza 4 lata, okres przechowywania obejmuje cały czas trwania umowy,</w:t>
      </w:r>
      <w:r w:rsidR="009A06DB">
        <w:rPr>
          <w:rFonts w:ascii="Arial" w:hAnsi="Arial" w:cs="Arial"/>
          <w:color w:val="000000" w:themeColor="text1"/>
        </w:rPr>
        <w:t xml:space="preserve"> </w:t>
      </w:r>
      <w:r w:rsidR="000509AA" w:rsidRPr="00D43EDB">
        <w:rPr>
          <w:rFonts w:ascii="Arial" w:hAnsi="Arial" w:cs="Arial"/>
          <w:color w:val="000000" w:themeColor="text1"/>
        </w:rPr>
        <w:t>jednak nie dłużej niż do upływu okresu przedawnienia roszczeń wynikających z niniejszego postępowania i</w:t>
      </w:r>
      <w:r w:rsidR="00D43EDB">
        <w:rPr>
          <w:rFonts w:ascii="Arial" w:hAnsi="Arial" w:cs="Arial"/>
          <w:color w:val="000000" w:themeColor="text1"/>
        </w:rPr>
        <w:t> </w:t>
      </w:r>
      <w:r w:rsidR="000509AA" w:rsidRPr="00D43EDB">
        <w:rPr>
          <w:rFonts w:ascii="Arial" w:hAnsi="Arial" w:cs="Arial"/>
          <w:color w:val="000000" w:themeColor="text1"/>
        </w:rPr>
        <w:t xml:space="preserve">zawartej umowy w wyniku tego postępowania. </w:t>
      </w:r>
      <w:r w:rsidR="00D23A40">
        <w:rPr>
          <w:rFonts w:ascii="Arial" w:hAnsi="Arial" w:cs="Arial"/>
          <w:color w:val="000000" w:themeColor="text1"/>
        </w:rPr>
        <w:t>Ponadto dane te będą archiwizowane zgodnie z rozporządzeniem prezesa Rady</w:t>
      </w:r>
      <w:r>
        <w:rPr>
          <w:rFonts w:ascii="Arial" w:hAnsi="Arial" w:cs="Arial"/>
          <w:color w:val="000000" w:themeColor="text1"/>
        </w:rPr>
        <w:t xml:space="preserve"> </w:t>
      </w:r>
      <w:r w:rsidR="000509AA" w:rsidRPr="00D43EDB">
        <w:rPr>
          <w:rFonts w:ascii="Arial" w:hAnsi="Arial" w:cs="Arial"/>
          <w:color w:val="000000" w:themeColor="text1"/>
        </w:rPr>
        <w:t>Ministrów z dnia 18 stycznia 2011 r. w sprawie instrukcji kancelaryjnej, jednolitych rzeczowych wykazów akt oraz instrukcji w sprawie organizacji i zakresu działania archiwów zakładowych (Dz. U. z 2011 r. nr 14 poz. 67 ze zm.), będącym aktem wykonawczym do ustawy z dnia 14 lipca 1983 r. o narodowym zasobie</w:t>
      </w:r>
      <w:r w:rsidR="007963B0">
        <w:rPr>
          <w:rFonts w:ascii="Arial" w:hAnsi="Arial" w:cs="Arial"/>
          <w:color w:val="000000" w:themeColor="text1"/>
        </w:rPr>
        <w:t xml:space="preserve"> </w:t>
      </w:r>
      <w:r w:rsidR="000509AA" w:rsidRPr="00D43EDB">
        <w:rPr>
          <w:rFonts w:ascii="Arial" w:hAnsi="Arial" w:cs="Arial"/>
          <w:color w:val="000000" w:themeColor="text1"/>
        </w:rPr>
        <w:t>archiwalnym i archiwach (Dz. U. z 2019 r. poz. 553 ze zm.);</w:t>
      </w:r>
    </w:p>
    <w:p w14:paraId="494A7A23" w14:textId="688D7085" w:rsidR="00525697" w:rsidRPr="00525697" w:rsidRDefault="00525697" w:rsidP="009C75FC">
      <w:pPr>
        <w:ind w:left="709" w:hanging="851"/>
        <w:jc w:val="both"/>
        <w:rPr>
          <w:rFonts w:ascii="Arial" w:hAnsi="Arial" w:cs="Arial"/>
          <w:color w:val="000000" w:themeColor="text1"/>
        </w:rPr>
      </w:pPr>
      <w:r w:rsidRPr="00525697">
        <w:rPr>
          <w:rFonts w:ascii="Arial" w:hAnsi="Arial" w:cs="Arial"/>
          <w:color w:val="000000" w:themeColor="text1"/>
        </w:rPr>
        <w:t>22.</w:t>
      </w:r>
      <w:r w:rsidR="009C75FC">
        <w:rPr>
          <w:rFonts w:ascii="Arial" w:hAnsi="Arial" w:cs="Arial"/>
          <w:color w:val="000000" w:themeColor="text1"/>
        </w:rPr>
        <w:t>1.8.</w:t>
      </w:r>
      <w:r w:rsidR="009C75FC">
        <w:rPr>
          <w:rFonts w:ascii="Arial" w:hAnsi="Arial" w:cs="Arial"/>
          <w:color w:val="000000" w:themeColor="text1"/>
        </w:rPr>
        <w:tab/>
      </w:r>
      <w:r w:rsidRPr="00525697">
        <w:rPr>
          <w:rFonts w:ascii="Arial" w:hAnsi="Arial" w:cs="Arial"/>
          <w:color w:val="000000" w:themeColor="text1"/>
        </w:rPr>
        <w:t xml:space="preserve">Obowiązek podania przez Panią/Pana danych osobowych bezpośrednio Pani/Pana dotyczących jest wymogiem ustawowym określonym w przepisach ustawy </w:t>
      </w:r>
      <w:proofErr w:type="spellStart"/>
      <w:r w:rsidRPr="00525697">
        <w:rPr>
          <w:rFonts w:ascii="Arial" w:hAnsi="Arial" w:cs="Arial"/>
          <w:color w:val="000000" w:themeColor="text1"/>
        </w:rPr>
        <w:t>Pzp</w:t>
      </w:r>
      <w:proofErr w:type="spellEnd"/>
      <w:r w:rsidRPr="00525697">
        <w:rPr>
          <w:rFonts w:ascii="Arial" w:hAnsi="Arial" w:cs="Arial"/>
          <w:color w:val="000000" w:themeColor="text1"/>
        </w:rPr>
        <w:t>, związanym z</w:t>
      </w:r>
      <w:r w:rsidR="009C75FC">
        <w:rPr>
          <w:rFonts w:ascii="Arial" w:hAnsi="Arial" w:cs="Arial"/>
          <w:color w:val="000000" w:themeColor="text1"/>
        </w:rPr>
        <w:t xml:space="preserve"> </w:t>
      </w:r>
      <w:r w:rsidRPr="00525697">
        <w:rPr>
          <w:rFonts w:ascii="Arial" w:hAnsi="Arial" w:cs="Arial"/>
          <w:color w:val="000000" w:themeColor="text1"/>
        </w:rPr>
        <w:t>udziałem</w:t>
      </w:r>
      <w:r w:rsidR="009C75FC">
        <w:rPr>
          <w:rFonts w:ascii="Arial" w:hAnsi="Arial" w:cs="Arial"/>
          <w:color w:val="000000" w:themeColor="text1"/>
        </w:rPr>
        <w:t xml:space="preserve"> </w:t>
      </w:r>
      <w:r w:rsidRPr="00525697">
        <w:rPr>
          <w:rFonts w:ascii="Arial" w:hAnsi="Arial" w:cs="Arial"/>
          <w:color w:val="000000" w:themeColor="text1"/>
        </w:rPr>
        <w:t xml:space="preserve">w postępowaniu o udzielenie zamówienia publicznego; konsekwencje niepodania określonych danych wynikają z ustawy </w:t>
      </w:r>
      <w:proofErr w:type="spellStart"/>
      <w:r w:rsidRPr="00525697">
        <w:rPr>
          <w:rFonts w:ascii="Arial" w:hAnsi="Arial" w:cs="Arial"/>
          <w:color w:val="000000" w:themeColor="text1"/>
        </w:rPr>
        <w:t>Pzp</w:t>
      </w:r>
      <w:proofErr w:type="spellEnd"/>
      <w:r w:rsidRPr="00525697">
        <w:rPr>
          <w:rFonts w:ascii="Arial" w:hAnsi="Arial" w:cs="Arial"/>
          <w:color w:val="000000" w:themeColor="text1"/>
        </w:rPr>
        <w:t xml:space="preserve">; </w:t>
      </w:r>
    </w:p>
    <w:p w14:paraId="493C68FB" w14:textId="2A706EDA" w:rsidR="00525697" w:rsidRPr="00525697" w:rsidRDefault="00525697" w:rsidP="009C75FC">
      <w:pPr>
        <w:ind w:left="709" w:hanging="851"/>
        <w:jc w:val="both"/>
        <w:rPr>
          <w:rFonts w:ascii="Arial" w:hAnsi="Arial" w:cs="Arial"/>
          <w:color w:val="000000" w:themeColor="text1"/>
        </w:rPr>
      </w:pPr>
      <w:r w:rsidRPr="00525697">
        <w:rPr>
          <w:rFonts w:ascii="Arial" w:hAnsi="Arial" w:cs="Arial"/>
          <w:color w:val="000000" w:themeColor="text1"/>
        </w:rPr>
        <w:t>22.1.9</w:t>
      </w:r>
      <w:r w:rsidR="009C75FC">
        <w:rPr>
          <w:rFonts w:ascii="Arial" w:hAnsi="Arial" w:cs="Arial"/>
          <w:color w:val="000000" w:themeColor="text1"/>
        </w:rPr>
        <w:t>.</w:t>
      </w:r>
      <w:r w:rsidR="009C75FC">
        <w:rPr>
          <w:rFonts w:ascii="Arial" w:hAnsi="Arial" w:cs="Arial"/>
          <w:color w:val="000000" w:themeColor="text1"/>
        </w:rPr>
        <w:tab/>
      </w:r>
      <w:r w:rsidRPr="00525697">
        <w:rPr>
          <w:rFonts w:ascii="Arial" w:hAnsi="Arial" w:cs="Arial"/>
          <w:color w:val="000000" w:themeColor="text1"/>
        </w:rPr>
        <w:t xml:space="preserve">W odniesieniu do Pani/Pana danych osobowych decyzje nie będą podejmowane w sposób zautomatyzowany oraz nie będzie wykonywane profilowanie Pani/Pana, stosowanie do art. 22 RODO; </w:t>
      </w:r>
    </w:p>
    <w:p w14:paraId="2D943DFA" w14:textId="669FBACE" w:rsidR="00525697" w:rsidRPr="00525697" w:rsidRDefault="00525697" w:rsidP="009C75FC">
      <w:pPr>
        <w:ind w:left="709" w:hanging="851"/>
        <w:jc w:val="both"/>
        <w:rPr>
          <w:rFonts w:ascii="Arial" w:hAnsi="Arial" w:cs="Arial"/>
          <w:color w:val="000000" w:themeColor="text1"/>
        </w:rPr>
      </w:pPr>
      <w:r w:rsidRPr="00525697">
        <w:rPr>
          <w:rFonts w:ascii="Arial" w:hAnsi="Arial" w:cs="Arial"/>
          <w:color w:val="000000" w:themeColor="text1"/>
        </w:rPr>
        <w:t>22.1.10</w:t>
      </w:r>
      <w:r w:rsidR="009C75FC">
        <w:rPr>
          <w:rFonts w:ascii="Arial" w:hAnsi="Arial" w:cs="Arial"/>
          <w:color w:val="000000" w:themeColor="text1"/>
        </w:rPr>
        <w:t>.</w:t>
      </w:r>
      <w:r w:rsidRPr="00525697">
        <w:rPr>
          <w:rFonts w:ascii="Arial" w:hAnsi="Arial" w:cs="Arial"/>
          <w:color w:val="000000" w:themeColor="text1"/>
        </w:rPr>
        <w:t>Posiada Pani/Pan: -</w:t>
      </w:r>
    </w:p>
    <w:p w14:paraId="2B1A5CAA" w14:textId="77777777" w:rsidR="00525697" w:rsidRPr="00525697" w:rsidRDefault="00525697" w:rsidP="00E012B0">
      <w:pPr>
        <w:numPr>
          <w:ilvl w:val="1"/>
          <w:numId w:val="10"/>
        </w:numPr>
        <w:ind w:left="709" w:firstLine="0"/>
        <w:jc w:val="both"/>
        <w:rPr>
          <w:rFonts w:ascii="Arial" w:hAnsi="Arial" w:cs="Arial"/>
          <w:color w:val="000000" w:themeColor="text1"/>
        </w:rPr>
      </w:pPr>
      <w:r w:rsidRPr="00525697">
        <w:rPr>
          <w:rFonts w:ascii="Arial" w:hAnsi="Arial" w:cs="Arial"/>
          <w:color w:val="000000" w:themeColor="text1"/>
        </w:rPr>
        <w:t>na podstawie art. 15 RODO prawo dostępu do danych osobowych Pani/Pana dotyczących.</w:t>
      </w:r>
      <w:r w:rsidRPr="00525697">
        <w:rPr>
          <w:rFonts w:ascii="Arial" w:hAnsi="Arial" w:cs="Arial"/>
          <w:color w:val="000000" w:themeColor="text1"/>
        </w:rPr>
        <w:br/>
        <w:t>W przypadku gdy wykonanie obowiązków, o których mowa w art. 15 ust. 1-3 RODO wymagałoby niewspółmiernie dużego wysiłku, zamawiający może żądać od osoby której dane dotyczą wskazania dodatkowych informacji mających na celu sprecyzowanie żądania,</w:t>
      </w:r>
      <w:r w:rsidRPr="00525697">
        <w:rPr>
          <w:rFonts w:ascii="Arial" w:hAnsi="Arial" w:cs="Arial"/>
          <w:color w:val="000000" w:themeColor="text1"/>
        </w:rPr>
        <w:br/>
        <w:t xml:space="preserve">w szczególności podania nazwy lub daty postępowania o udzielenie zamówienia publicznego lub konkursu; </w:t>
      </w:r>
    </w:p>
    <w:p w14:paraId="2D61AC1E" w14:textId="77777777" w:rsidR="00525697" w:rsidRPr="00525697" w:rsidRDefault="00525697" w:rsidP="00E012B0">
      <w:pPr>
        <w:numPr>
          <w:ilvl w:val="1"/>
          <w:numId w:val="10"/>
        </w:numPr>
        <w:ind w:left="709" w:firstLine="0"/>
        <w:jc w:val="both"/>
        <w:rPr>
          <w:rFonts w:ascii="Arial" w:hAnsi="Arial" w:cs="Arial"/>
          <w:color w:val="000000" w:themeColor="text1"/>
        </w:rPr>
      </w:pPr>
      <w:r w:rsidRPr="00525697">
        <w:rPr>
          <w:rFonts w:ascii="Arial" w:hAnsi="Arial" w:cs="Arial"/>
          <w:color w:val="000000" w:themeColor="text1"/>
        </w:rPr>
        <w:t>na podstawie art. 16 RODO prawo do sprostowania Pani/Pana danych osobowych*. Skorzystanie przez osobę, której dane dotyczą, z uprawnienia do sprostowania lub uzupełnienia, o którym mowa w art. 16 RODO nie może naruszać integralności protokołu oraz jego załączników;</w:t>
      </w:r>
    </w:p>
    <w:p w14:paraId="1714C3E2" w14:textId="77777777" w:rsidR="00525697" w:rsidRPr="00525697" w:rsidRDefault="00525697" w:rsidP="00E012B0">
      <w:pPr>
        <w:numPr>
          <w:ilvl w:val="1"/>
          <w:numId w:val="10"/>
        </w:numPr>
        <w:ind w:left="709" w:firstLine="0"/>
        <w:jc w:val="both"/>
        <w:rPr>
          <w:rFonts w:ascii="Arial" w:hAnsi="Arial" w:cs="Arial"/>
          <w:color w:val="000000" w:themeColor="text1"/>
        </w:rPr>
      </w:pPr>
      <w:r w:rsidRPr="00525697">
        <w:rPr>
          <w:rFonts w:ascii="Arial" w:hAnsi="Arial" w:cs="Arial"/>
          <w:color w:val="000000" w:themeColor="text1"/>
        </w:rPr>
        <w:t xml:space="preserve">na podstawie art. 18 ust. 1 RODO prawo żądania od administratora ograniczenia przetwarzania danych osobowych z zastrzeżeniem przypadków, o których mowa w art. 18 ust. 2 RODO **. </w:t>
      </w:r>
    </w:p>
    <w:p w14:paraId="12AB656F" w14:textId="4139BDBC" w:rsidR="00525697" w:rsidRPr="00525697" w:rsidRDefault="00525697" w:rsidP="009C75FC">
      <w:pPr>
        <w:ind w:left="709" w:hanging="851"/>
        <w:jc w:val="both"/>
        <w:rPr>
          <w:rFonts w:ascii="Arial" w:hAnsi="Arial" w:cs="Arial"/>
          <w:color w:val="000000" w:themeColor="text1"/>
        </w:rPr>
      </w:pPr>
      <w:r w:rsidRPr="00525697">
        <w:rPr>
          <w:rFonts w:ascii="Arial" w:hAnsi="Arial" w:cs="Arial"/>
          <w:color w:val="000000" w:themeColor="text1"/>
        </w:rPr>
        <w:lastRenderedPageBreak/>
        <w:t>22.1.11</w:t>
      </w:r>
      <w:r w:rsidR="009C75FC">
        <w:rPr>
          <w:rFonts w:ascii="Arial" w:hAnsi="Arial" w:cs="Arial"/>
          <w:color w:val="000000" w:themeColor="text1"/>
        </w:rPr>
        <w:tab/>
      </w:r>
      <w:r w:rsidRPr="00525697">
        <w:rPr>
          <w:rFonts w:ascii="Arial" w:hAnsi="Arial" w:cs="Arial"/>
          <w:color w:val="000000" w:themeColor="text1"/>
        </w:rPr>
        <w:t xml:space="preserve">Wystąpienie z żądaniem, o którym mowa w art. 18 RODO, nie ogranicza przetwarzania danych osobowych do czasu zakończenia postępowania o udzielenie zamówienia publicznego lub konkursu; - prawo do wniesienia skargi do Prezesa Urzędu Ochrony Danych Osobowych, gdy uzna Pani/Pan, że przetwarzanie danych osobowych Pani/Pana dotyczących narusza przepisy RODO; </w:t>
      </w:r>
    </w:p>
    <w:p w14:paraId="545F0CDE" w14:textId="6C44973A" w:rsidR="00525697" w:rsidRPr="00525697" w:rsidRDefault="00525697" w:rsidP="009C75FC">
      <w:pPr>
        <w:ind w:left="709" w:hanging="851"/>
        <w:jc w:val="both"/>
        <w:rPr>
          <w:rFonts w:ascii="Arial" w:hAnsi="Arial" w:cs="Arial"/>
          <w:color w:val="000000" w:themeColor="text1"/>
        </w:rPr>
      </w:pPr>
      <w:r w:rsidRPr="00525697">
        <w:rPr>
          <w:rFonts w:ascii="Arial" w:hAnsi="Arial" w:cs="Arial"/>
          <w:color w:val="000000" w:themeColor="text1"/>
        </w:rPr>
        <w:t>22.1.12</w:t>
      </w:r>
      <w:r w:rsidR="009C75FC">
        <w:rPr>
          <w:rFonts w:ascii="Arial" w:hAnsi="Arial" w:cs="Arial"/>
          <w:color w:val="000000" w:themeColor="text1"/>
        </w:rPr>
        <w:tab/>
      </w:r>
      <w:r w:rsidRPr="00525697">
        <w:rPr>
          <w:rFonts w:ascii="Arial" w:hAnsi="Arial" w:cs="Arial"/>
          <w:color w:val="000000" w:themeColor="text1"/>
        </w:rPr>
        <w:t xml:space="preserve">nie przysługuje Pani/Panu: w związku z art. 17 ust. 3 lit. b, d lub e RODO prawo do usunięcia danych osobowych; prawo do przenoszenia danych osobowych, o którym mowa w art. 20 RODO; </w:t>
      </w:r>
      <w:r w:rsidRPr="00525697">
        <w:rPr>
          <w:rFonts w:ascii="Arial" w:hAnsi="Arial" w:cs="Arial"/>
          <w:b/>
          <w:color w:val="000000" w:themeColor="text1"/>
        </w:rPr>
        <w:t>na podstawie art. 21 RODO prawo sprzeciwu, wobec przetwarzania danych osobowych, gdyż podstawą prawną przetwarzania Pani/Pana danych osobowych jest art. 6 ust. 1 lit. c RODO</w:t>
      </w:r>
      <w:r w:rsidRPr="00525697">
        <w:rPr>
          <w:rFonts w:ascii="Arial" w:hAnsi="Arial" w:cs="Arial"/>
          <w:color w:val="000000" w:themeColor="text1"/>
        </w:rPr>
        <w:t xml:space="preserve">. </w:t>
      </w:r>
    </w:p>
    <w:p w14:paraId="59856058" w14:textId="08686C4D" w:rsidR="000509AA" w:rsidRPr="008A487E" w:rsidRDefault="000509AA" w:rsidP="00525697">
      <w:pPr>
        <w:ind w:firstLine="709"/>
        <w:jc w:val="both"/>
        <w:rPr>
          <w:rFonts w:ascii="Arial" w:hAnsi="Arial" w:cs="Arial"/>
          <w:color w:val="000000" w:themeColor="text1"/>
        </w:rPr>
      </w:pPr>
      <w:r w:rsidRPr="008A487E">
        <w:rPr>
          <w:rFonts w:ascii="Arial" w:hAnsi="Arial" w:cs="Arial"/>
          <w:b/>
          <w:color w:val="000000" w:themeColor="text1"/>
        </w:rPr>
        <w:t>osobowych jest art. 6 ust. 1 lit. c RODO</w:t>
      </w:r>
      <w:r w:rsidRPr="008A487E">
        <w:rPr>
          <w:rFonts w:ascii="Arial" w:hAnsi="Arial" w:cs="Arial"/>
          <w:color w:val="000000" w:themeColor="text1"/>
        </w:rPr>
        <w:t xml:space="preserve">. </w:t>
      </w:r>
    </w:p>
    <w:p w14:paraId="6CCE065A" w14:textId="77777777" w:rsidR="000509AA" w:rsidRPr="00D43EDB" w:rsidRDefault="000509AA" w:rsidP="00835A41">
      <w:pPr>
        <w:jc w:val="both"/>
        <w:rPr>
          <w:rFonts w:ascii="Arial" w:hAnsi="Arial" w:cs="Arial"/>
          <w:color w:val="000000" w:themeColor="text1"/>
        </w:rPr>
      </w:pPr>
      <w:r w:rsidRPr="00D43EDB">
        <w:rPr>
          <w:rFonts w:ascii="Arial" w:hAnsi="Arial" w:cs="Arial"/>
          <w:color w:val="000000" w:themeColor="text1"/>
        </w:rPr>
        <w:t xml:space="preserve">                  _________________ </w:t>
      </w:r>
    </w:p>
    <w:p w14:paraId="36D6AA99" w14:textId="77777777" w:rsidR="000509AA" w:rsidRPr="00D43EDB" w:rsidRDefault="000509AA" w:rsidP="00835A41">
      <w:pPr>
        <w:ind w:left="993"/>
        <w:jc w:val="both"/>
        <w:rPr>
          <w:rFonts w:ascii="Arial" w:hAnsi="Arial" w:cs="Arial"/>
          <w:i/>
          <w:color w:val="000000" w:themeColor="text1"/>
        </w:rPr>
      </w:pPr>
      <w:r w:rsidRPr="00D43EDB">
        <w:rPr>
          <w:rFonts w:ascii="Arial" w:hAnsi="Arial" w:cs="Arial"/>
          <w:i/>
          <w:color w:val="000000" w:themeColor="text1"/>
        </w:rPr>
        <w:t xml:space="preserve">* Wyjaśnienie: skorzystanie z prawa do sprostowania nie może skutkować zmianą wyniku postępowania o udzielenie zamówienia publicznego ani zmianą postanowień umowy w zakresie niezgodnym z ustawą </w:t>
      </w:r>
      <w:proofErr w:type="spellStart"/>
      <w:r w:rsidRPr="00D43EDB">
        <w:rPr>
          <w:rFonts w:ascii="Arial" w:hAnsi="Arial" w:cs="Arial"/>
          <w:i/>
          <w:color w:val="000000" w:themeColor="text1"/>
        </w:rPr>
        <w:t>Pzp</w:t>
      </w:r>
      <w:proofErr w:type="spellEnd"/>
      <w:r w:rsidRPr="00D43EDB">
        <w:rPr>
          <w:rFonts w:ascii="Arial" w:hAnsi="Arial" w:cs="Arial"/>
          <w:i/>
          <w:color w:val="000000" w:themeColor="text1"/>
        </w:rPr>
        <w:t xml:space="preserve"> oraz nie może naruszać integralności protokołu oraz jego załączników.</w:t>
      </w:r>
    </w:p>
    <w:p w14:paraId="645B8BD1" w14:textId="77777777" w:rsidR="000509AA" w:rsidRPr="00D43EDB" w:rsidRDefault="000509AA" w:rsidP="00835A41">
      <w:pPr>
        <w:ind w:left="993"/>
        <w:jc w:val="both"/>
        <w:rPr>
          <w:rFonts w:ascii="Arial" w:hAnsi="Arial" w:cs="Arial"/>
          <w:color w:val="000000" w:themeColor="text1"/>
        </w:rPr>
      </w:pPr>
      <w:r w:rsidRPr="00D43EDB">
        <w:rPr>
          <w:rFonts w:ascii="Arial" w:hAnsi="Arial" w:cs="Arial"/>
          <w:i/>
          <w:color w:val="000000" w:themeColor="text1"/>
        </w:rPr>
        <w:t xml:space="preserve"> **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7B5B2684" w14:textId="35A2D5CF" w:rsidR="000540C5" w:rsidRPr="009D07D9" w:rsidRDefault="00BE245A" w:rsidP="00E634ED">
      <w:pPr>
        <w:pStyle w:val="Zwykytekst"/>
        <w:rPr>
          <w:rFonts w:ascii="Arial" w:hAnsi="Arial" w:cs="Arial"/>
          <w:b/>
          <w:sz w:val="24"/>
          <w:szCs w:val="24"/>
        </w:rPr>
      </w:pPr>
      <w:r w:rsidRPr="00D43EDB">
        <w:rPr>
          <w:rFonts w:ascii="Arial" w:hAnsi="Arial" w:cs="Arial"/>
          <w:sz w:val="24"/>
          <w:szCs w:val="24"/>
        </w:rPr>
        <w:br w:type="page"/>
      </w:r>
      <w:r w:rsidR="00341280" w:rsidRPr="009D07D9">
        <w:rPr>
          <w:rFonts w:ascii="Arial" w:hAnsi="Arial" w:cs="Arial"/>
          <w:b/>
          <w:sz w:val="24"/>
          <w:szCs w:val="24"/>
        </w:rPr>
        <w:lastRenderedPageBreak/>
        <w:t>Formularz 1</w:t>
      </w:r>
    </w:p>
    <w:p w14:paraId="72E19D1F" w14:textId="77777777" w:rsidR="00341280" w:rsidRPr="009D07D9" w:rsidRDefault="00341280" w:rsidP="00D43EDB">
      <w:pPr>
        <w:pStyle w:val="Zwykytekst"/>
        <w:jc w:val="center"/>
        <w:rPr>
          <w:rFonts w:ascii="Arial" w:hAnsi="Arial" w:cs="Arial"/>
          <w:sz w:val="24"/>
          <w:szCs w:val="24"/>
        </w:rPr>
      </w:pPr>
    </w:p>
    <w:p w14:paraId="1D9EA4B7" w14:textId="6FE341D9" w:rsidR="00A502BC" w:rsidRPr="009D07D9" w:rsidRDefault="000C588C" w:rsidP="00D43EDB">
      <w:pPr>
        <w:pStyle w:val="Zwykytekst"/>
        <w:tabs>
          <w:tab w:val="left" w:leader="dot" w:pos="9360"/>
        </w:tabs>
        <w:ind w:right="23"/>
        <w:jc w:val="center"/>
        <w:rPr>
          <w:rFonts w:ascii="Arial" w:hAnsi="Arial" w:cs="Arial"/>
          <w:b/>
          <w:bCs/>
          <w:sz w:val="24"/>
          <w:szCs w:val="24"/>
        </w:rPr>
      </w:pPr>
      <w:r w:rsidRPr="009D07D9">
        <w:rPr>
          <w:rFonts w:ascii="Arial" w:hAnsi="Arial" w:cs="Arial"/>
          <w:b/>
          <w:bCs/>
          <w:sz w:val="24"/>
          <w:szCs w:val="24"/>
        </w:rPr>
        <w:t>OFERTA</w:t>
      </w:r>
    </w:p>
    <w:p w14:paraId="2A5AABAB" w14:textId="77777777" w:rsidR="000540C5" w:rsidRPr="009D07D9" w:rsidRDefault="000540C5" w:rsidP="00D43EDB">
      <w:pPr>
        <w:pStyle w:val="Zwykytekst"/>
        <w:tabs>
          <w:tab w:val="left" w:leader="dot" w:pos="9360"/>
        </w:tabs>
        <w:ind w:left="5580" w:right="23"/>
        <w:rPr>
          <w:rFonts w:ascii="Arial" w:hAnsi="Arial" w:cs="Arial"/>
          <w:b/>
          <w:bCs/>
          <w:sz w:val="24"/>
          <w:szCs w:val="24"/>
        </w:rPr>
      </w:pPr>
      <w:r w:rsidRPr="009D07D9">
        <w:rPr>
          <w:rFonts w:ascii="Arial" w:hAnsi="Arial" w:cs="Arial"/>
          <w:b/>
          <w:bCs/>
          <w:sz w:val="24"/>
          <w:szCs w:val="24"/>
        </w:rPr>
        <w:t>Do</w:t>
      </w:r>
    </w:p>
    <w:p w14:paraId="73788BD8" w14:textId="77777777" w:rsidR="00247E41" w:rsidRPr="009D07D9" w:rsidRDefault="00247E41" w:rsidP="00D43EDB">
      <w:pPr>
        <w:pStyle w:val="Zwykytekst"/>
        <w:tabs>
          <w:tab w:val="left" w:leader="dot" w:pos="9360"/>
        </w:tabs>
        <w:ind w:left="5580" w:right="23"/>
        <w:rPr>
          <w:rFonts w:ascii="Arial" w:hAnsi="Arial" w:cs="Arial"/>
          <w:b/>
          <w:bCs/>
          <w:sz w:val="24"/>
          <w:szCs w:val="24"/>
        </w:rPr>
      </w:pPr>
      <w:r w:rsidRPr="009D07D9">
        <w:rPr>
          <w:rFonts w:ascii="Arial" w:hAnsi="Arial" w:cs="Arial"/>
          <w:b/>
          <w:bCs/>
          <w:sz w:val="24"/>
          <w:szCs w:val="24"/>
        </w:rPr>
        <w:t>Politechnika Warszawska</w:t>
      </w:r>
    </w:p>
    <w:p w14:paraId="241FED0E" w14:textId="77777777" w:rsidR="00E46148" w:rsidRPr="009D07D9" w:rsidRDefault="00E46148" w:rsidP="00D43EDB">
      <w:pPr>
        <w:ind w:firstLine="5529"/>
        <w:jc w:val="both"/>
        <w:rPr>
          <w:rFonts w:ascii="Arial" w:hAnsi="Arial" w:cs="Arial"/>
          <w:b/>
          <w:bCs/>
        </w:rPr>
      </w:pPr>
      <w:r w:rsidRPr="009D07D9">
        <w:rPr>
          <w:rFonts w:ascii="Arial" w:hAnsi="Arial" w:cs="Arial"/>
          <w:b/>
          <w:bCs/>
        </w:rPr>
        <w:t>Pl. Politechniki 1, 00-661 Warszawa</w:t>
      </w:r>
    </w:p>
    <w:p w14:paraId="556DA4E2" w14:textId="70D4CF46" w:rsidR="000540C5" w:rsidRDefault="000540C5" w:rsidP="00D43EDB">
      <w:pPr>
        <w:pStyle w:val="Zwykytekst1"/>
        <w:tabs>
          <w:tab w:val="left" w:leader="dot" w:pos="9360"/>
        </w:tabs>
        <w:jc w:val="both"/>
        <w:rPr>
          <w:rFonts w:ascii="Arial" w:hAnsi="Arial" w:cs="Arial"/>
          <w:b/>
          <w:sz w:val="24"/>
          <w:szCs w:val="24"/>
        </w:rPr>
      </w:pPr>
      <w:r w:rsidRPr="009D07D9">
        <w:rPr>
          <w:rFonts w:ascii="Arial" w:hAnsi="Arial" w:cs="Arial"/>
          <w:b/>
          <w:sz w:val="24"/>
          <w:szCs w:val="24"/>
        </w:rPr>
        <w:t xml:space="preserve">Nawiązując do ogłoszenia o zamówieniu w postępowaniu o udzielenie zamówienia publicznego prowadzonym w trybie </w:t>
      </w:r>
      <w:r w:rsidR="004A7A5C" w:rsidRPr="009D07D9">
        <w:rPr>
          <w:rFonts w:ascii="Arial" w:hAnsi="Arial" w:cs="Arial"/>
          <w:b/>
          <w:sz w:val="24"/>
          <w:szCs w:val="24"/>
        </w:rPr>
        <w:t>podstawowym</w:t>
      </w:r>
      <w:r w:rsidRPr="009D07D9">
        <w:rPr>
          <w:rFonts w:ascii="Arial" w:hAnsi="Arial" w:cs="Arial"/>
          <w:b/>
          <w:sz w:val="24"/>
          <w:szCs w:val="24"/>
        </w:rPr>
        <w:t xml:space="preserve"> na: </w:t>
      </w:r>
    </w:p>
    <w:p w14:paraId="62BE6397" w14:textId="77777777" w:rsidR="006E1FD5" w:rsidRPr="001C57BF" w:rsidRDefault="006E1FD5" w:rsidP="006E1FD5">
      <w:pPr>
        <w:pStyle w:val="Tekstpodstawowy"/>
        <w:jc w:val="both"/>
        <w:rPr>
          <w:b/>
          <w:bCs/>
        </w:rPr>
      </w:pPr>
      <w:r>
        <w:rPr>
          <w:b/>
          <w:bCs/>
        </w:rPr>
        <w:t>Centrum Projektowe Kampusu Południowego (CPKP) dla potrzeb realizacji międzywydziałowych projektów naukowo-badawczych Wydziałów Kampusu Południowego PW i kół naukowych studenckich w miejscu istniejącej hali magazynowo – warsztatowej przeznaczonej do rozbiórki w Warszawie przy ul. Narbutta 84.</w:t>
      </w:r>
    </w:p>
    <w:p w14:paraId="2F20AC23" w14:textId="77777777" w:rsidR="003E5CBD" w:rsidRPr="009D07D9" w:rsidRDefault="003E5CBD" w:rsidP="00D43EDB">
      <w:pPr>
        <w:pStyle w:val="Zwykytekst1"/>
        <w:tabs>
          <w:tab w:val="left" w:leader="dot" w:pos="9360"/>
        </w:tabs>
        <w:jc w:val="both"/>
        <w:rPr>
          <w:rFonts w:ascii="Arial" w:hAnsi="Arial" w:cs="Arial"/>
          <w:b/>
          <w:sz w:val="24"/>
          <w:szCs w:val="24"/>
        </w:rPr>
      </w:pPr>
    </w:p>
    <w:p w14:paraId="02150AE1" w14:textId="77777777" w:rsidR="00430C81" w:rsidRPr="009D07D9" w:rsidRDefault="00430C81" w:rsidP="00D43EDB">
      <w:pPr>
        <w:jc w:val="both"/>
        <w:rPr>
          <w:rFonts w:ascii="Arial" w:hAnsi="Arial" w:cs="Arial"/>
          <w:b/>
          <w:spacing w:val="-2"/>
        </w:rPr>
      </w:pPr>
      <w:r w:rsidRPr="009D07D9">
        <w:rPr>
          <w:rFonts w:ascii="Arial" w:hAnsi="Arial" w:cs="Arial"/>
          <w:spacing w:val="-2"/>
        </w:rPr>
        <w:t xml:space="preserve">Znak postępowania: </w:t>
      </w:r>
      <w:r w:rsidR="00247E41" w:rsidRPr="009D07D9">
        <w:rPr>
          <w:rFonts w:ascii="Arial" w:hAnsi="Arial" w:cs="Arial"/>
          <w:b/>
          <w:spacing w:val="-2"/>
        </w:rPr>
        <w:t>………………………………………</w:t>
      </w:r>
    </w:p>
    <w:p w14:paraId="01E86F92" w14:textId="44EBEC3B" w:rsidR="00A05A2D" w:rsidRPr="009D07D9" w:rsidRDefault="00B462CF" w:rsidP="00D43EDB">
      <w:pPr>
        <w:tabs>
          <w:tab w:val="left" w:leader="dot" w:pos="9360"/>
        </w:tabs>
        <w:suppressAutoHyphens/>
        <w:jc w:val="both"/>
        <w:rPr>
          <w:rFonts w:ascii="Arial" w:hAnsi="Arial" w:cs="Arial"/>
          <w:lang w:eastAsia="ar-SA"/>
        </w:rPr>
      </w:pPr>
      <w:r w:rsidRPr="009D07D9">
        <w:rPr>
          <w:rFonts w:ascii="Arial" w:hAnsi="Arial" w:cs="Arial"/>
          <w:lang w:eastAsia="ar-SA"/>
        </w:rPr>
        <w:t>My</w:t>
      </w:r>
      <w:r w:rsidR="00A05A2D" w:rsidRPr="009D07D9">
        <w:rPr>
          <w:rFonts w:ascii="Arial" w:hAnsi="Arial" w:cs="Arial"/>
          <w:lang w:eastAsia="ar-SA"/>
        </w:rPr>
        <w:t>, niżej podpisan</w:t>
      </w:r>
      <w:r w:rsidRPr="009D07D9">
        <w:rPr>
          <w:rFonts w:ascii="Arial" w:hAnsi="Arial" w:cs="Arial"/>
          <w:lang w:eastAsia="ar-SA"/>
        </w:rPr>
        <w:t>i</w:t>
      </w:r>
      <w:r w:rsidR="00A05A2D" w:rsidRPr="009D07D9">
        <w:rPr>
          <w:rFonts w:ascii="Arial" w:hAnsi="Arial" w:cs="Arial"/>
          <w:lang w:eastAsia="ar-SA"/>
        </w:rPr>
        <w:t xml:space="preserve"> </w:t>
      </w:r>
      <w:r w:rsidR="004A7A5C" w:rsidRPr="009D07D9">
        <w:rPr>
          <w:rFonts w:ascii="Arial" w:hAnsi="Arial" w:cs="Arial"/>
        </w:rPr>
        <w:t>_________________________________________________________</w:t>
      </w:r>
    </w:p>
    <w:p w14:paraId="4D0CDDEC" w14:textId="77777777" w:rsidR="000540C5" w:rsidRPr="009D07D9" w:rsidRDefault="000540C5" w:rsidP="00D43EDB">
      <w:pPr>
        <w:tabs>
          <w:tab w:val="left" w:leader="dot" w:pos="9360"/>
        </w:tabs>
        <w:suppressAutoHyphens/>
        <w:jc w:val="both"/>
        <w:rPr>
          <w:rFonts w:ascii="Arial" w:hAnsi="Arial" w:cs="Arial"/>
          <w:b/>
          <w:lang w:eastAsia="ar-SA"/>
        </w:rPr>
      </w:pPr>
      <w:r w:rsidRPr="009D07D9">
        <w:rPr>
          <w:rFonts w:ascii="Arial" w:hAnsi="Arial" w:cs="Arial"/>
          <w:lang w:eastAsia="ar-SA"/>
        </w:rPr>
        <w:t xml:space="preserve">działając w imieniu i na rzecz </w:t>
      </w:r>
      <w:r w:rsidRPr="009D07D9">
        <w:rPr>
          <w:rFonts w:ascii="Arial" w:hAnsi="Arial" w:cs="Arial"/>
          <w:b/>
          <w:lang w:eastAsia="ar-SA"/>
        </w:rPr>
        <w:t>WYKONAWCY</w:t>
      </w:r>
    </w:p>
    <w:p w14:paraId="01AA952F" w14:textId="77777777" w:rsidR="000540C5" w:rsidRPr="009D07D9" w:rsidRDefault="000540C5" w:rsidP="00D43EDB">
      <w:pPr>
        <w:tabs>
          <w:tab w:val="left" w:pos="1701"/>
        </w:tabs>
        <w:jc w:val="both"/>
        <w:rPr>
          <w:rFonts w:ascii="Arial" w:hAnsi="Arial" w:cs="Arial"/>
        </w:rPr>
      </w:pPr>
      <w:r w:rsidRPr="009D07D9">
        <w:rPr>
          <w:rFonts w:ascii="Arial" w:hAnsi="Arial" w:cs="Arial"/>
        </w:rPr>
        <w:t>nazwa (firma):</w:t>
      </w:r>
      <w:r w:rsidRPr="009D07D9">
        <w:rPr>
          <w:rFonts w:ascii="Arial" w:hAnsi="Arial" w:cs="Arial"/>
        </w:rPr>
        <w:tab/>
        <w:t>_________________________________________________________</w:t>
      </w:r>
    </w:p>
    <w:p w14:paraId="0829EC84" w14:textId="710D6BBB" w:rsidR="000540C5" w:rsidRPr="009D07D9" w:rsidRDefault="000540C5" w:rsidP="00D43EDB">
      <w:pPr>
        <w:tabs>
          <w:tab w:val="left" w:pos="1701"/>
        </w:tabs>
        <w:jc w:val="both"/>
        <w:rPr>
          <w:rFonts w:ascii="Arial" w:hAnsi="Arial" w:cs="Arial"/>
        </w:rPr>
      </w:pPr>
      <w:r w:rsidRPr="009D07D9">
        <w:rPr>
          <w:rFonts w:ascii="Arial" w:hAnsi="Arial" w:cs="Arial"/>
        </w:rPr>
        <w:t>adres siedziby:</w:t>
      </w:r>
      <w:r w:rsidRPr="009D07D9">
        <w:rPr>
          <w:rFonts w:ascii="Arial" w:hAnsi="Arial" w:cs="Arial"/>
        </w:rPr>
        <w:tab/>
        <w:t>_________________________________________________________</w:t>
      </w:r>
    </w:p>
    <w:p w14:paraId="4C0F0CFE" w14:textId="77777777" w:rsidR="00DE7B0B" w:rsidRPr="009D07D9" w:rsidRDefault="00DE7B0B" w:rsidP="00D43EDB">
      <w:pPr>
        <w:tabs>
          <w:tab w:val="left" w:pos="1701"/>
        </w:tabs>
        <w:jc w:val="both"/>
        <w:rPr>
          <w:rFonts w:ascii="Arial" w:hAnsi="Arial" w:cs="Arial"/>
        </w:rPr>
      </w:pPr>
      <w:r w:rsidRPr="009D07D9">
        <w:rPr>
          <w:rFonts w:ascii="Arial" w:hAnsi="Arial" w:cs="Arial"/>
        </w:rPr>
        <w:t xml:space="preserve">numer NIP lub REGON </w:t>
      </w:r>
      <w:r w:rsidRPr="009D07D9">
        <w:rPr>
          <w:rFonts w:ascii="Arial" w:hAnsi="Arial" w:cs="Arial"/>
        </w:rPr>
        <w:softHyphen/>
      </w:r>
      <w:r w:rsidRPr="009D07D9">
        <w:rPr>
          <w:rFonts w:ascii="Arial" w:hAnsi="Arial" w:cs="Arial"/>
        </w:rPr>
        <w:softHyphen/>
        <w:t>_</w:t>
      </w:r>
      <w:r w:rsidRPr="009D07D9">
        <w:rPr>
          <w:rFonts w:ascii="Arial" w:hAnsi="Arial" w:cs="Arial"/>
        </w:rPr>
        <w:softHyphen/>
      </w:r>
      <w:r w:rsidRPr="009D07D9">
        <w:rPr>
          <w:rFonts w:ascii="Arial" w:hAnsi="Arial" w:cs="Arial"/>
        </w:rPr>
        <w:softHyphen/>
      </w:r>
      <w:r w:rsidRPr="009D07D9">
        <w:rPr>
          <w:rFonts w:ascii="Arial" w:hAnsi="Arial" w:cs="Arial"/>
        </w:rPr>
        <w:softHyphen/>
        <w:t xml:space="preserve">_______________ </w:t>
      </w:r>
    </w:p>
    <w:p w14:paraId="0F290FB1" w14:textId="48890845" w:rsidR="00DE7B0B" w:rsidRPr="009D07D9" w:rsidRDefault="00DE7B0B" w:rsidP="00D43EDB">
      <w:pPr>
        <w:tabs>
          <w:tab w:val="left" w:leader="dot" w:pos="9360"/>
        </w:tabs>
        <w:suppressAutoHyphens/>
        <w:jc w:val="both"/>
        <w:rPr>
          <w:rFonts w:ascii="Arial" w:hAnsi="Arial" w:cs="Arial"/>
          <w:lang w:eastAsia="ar-SA"/>
        </w:rPr>
      </w:pPr>
      <w:r w:rsidRPr="009D07D9">
        <w:rPr>
          <w:rFonts w:ascii="Arial" w:hAnsi="Arial" w:cs="Arial"/>
          <w:lang w:eastAsia="ar-SA"/>
        </w:rPr>
        <w:t xml:space="preserve">Rodzaj Wykonawcy: </w:t>
      </w:r>
      <w:r w:rsidRPr="009D07D9">
        <w:rPr>
          <w:rFonts w:ascii="Arial" w:hAnsi="Arial" w:cs="Arial"/>
          <w:lang w:eastAsia="ar-SA"/>
        </w:rPr>
        <w:sym w:font="Wingdings" w:char="F0A8"/>
      </w:r>
      <w:r w:rsidRPr="009D07D9">
        <w:rPr>
          <w:rFonts w:ascii="Arial" w:hAnsi="Arial" w:cs="Arial"/>
          <w:lang w:eastAsia="ar-SA"/>
        </w:rPr>
        <w:t xml:space="preserve"> mikroprzedsiębiorstwo, </w:t>
      </w:r>
      <w:r w:rsidRPr="009D07D9">
        <w:rPr>
          <w:rFonts w:ascii="Arial" w:hAnsi="Arial" w:cs="Arial"/>
          <w:lang w:eastAsia="ar-SA"/>
        </w:rPr>
        <w:sym w:font="Wingdings" w:char="F0A8"/>
      </w:r>
      <w:r w:rsidRPr="009D07D9">
        <w:rPr>
          <w:rFonts w:ascii="Arial" w:hAnsi="Arial" w:cs="Arial"/>
          <w:lang w:eastAsia="ar-SA"/>
        </w:rPr>
        <w:t xml:space="preserve"> małe przedsiębiorstwo, </w:t>
      </w:r>
      <w:r w:rsidRPr="009D07D9">
        <w:rPr>
          <w:rFonts w:ascii="Arial" w:hAnsi="Arial" w:cs="Arial"/>
          <w:lang w:eastAsia="ar-SA"/>
        </w:rPr>
        <w:sym w:font="Wingdings" w:char="F0A8"/>
      </w:r>
      <w:r w:rsidRPr="009D07D9">
        <w:rPr>
          <w:rFonts w:ascii="Arial" w:hAnsi="Arial" w:cs="Arial"/>
          <w:lang w:eastAsia="ar-SA"/>
        </w:rPr>
        <w:t xml:space="preserve"> średnie przedsiębiorstwo, </w:t>
      </w:r>
      <w:r w:rsidRPr="009D07D9">
        <w:rPr>
          <w:rFonts w:ascii="Arial" w:hAnsi="Arial" w:cs="Arial"/>
          <w:lang w:eastAsia="ar-SA"/>
        </w:rPr>
        <w:sym w:font="Wingdings" w:char="F0A8"/>
      </w:r>
      <w:r w:rsidRPr="009D07D9">
        <w:rPr>
          <w:rFonts w:ascii="Arial" w:hAnsi="Arial" w:cs="Arial"/>
          <w:lang w:eastAsia="ar-SA"/>
        </w:rPr>
        <w:t xml:space="preserve"> jednoosobowa działalność gospodarcza, </w:t>
      </w:r>
      <w:r w:rsidRPr="009D07D9">
        <w:rPr>
          <w:rFonts w:ascii="Arial" w:hAnsi="Arial" w:cs="Arial"/>
          <w:lang w:eastAsia="ar-SA"/>
        </w:rPr>
        <w:sym w:font="Wingdings" w:char="F0A8"/>
      </w:r>
      <w:r w:rsidRPr="009D07D9">
        <w:rPr>
          <w:rFonts w:ascii="Arial" w:hAnsi="Arial" w:cs="Arial"/>
          <w:lang w:eastAsia="ar-SA"/>
        </w:rPr>
        <w:t xml:space="preserve"> osoba fizyczna nieprowadząca działalności gospodarczej, </w:t>
      </w:r>
      <w:r w:rsidRPr="009D07D9">
        <w:rPr>
          <w:rFonts w:ascii="Arial" w:hAnsi="Arial" w:cs="Arial"/>
          <w:lang w:eastAsia="ar-SA"/>
        </w:rPr>
        <w:sym w:font="Wingdings" w:char="F0A8"/>
      </w:r>
      <w:r w:rsidRPr="009D07D9">
        <w:rPr>
          <w:rFonts w:ascii="Arial" w:hAnsi="Arial" w:cs="Arial"/>
          <w:lang w:eastAsia="ar-SA"/>
        </w:rPr>
        <w:t xml:space="preserve"> inny rodzaj.</w:t>
      </w:r>
    </w:p>
    <w:p w14:paraId="4B633F86" w14:textId="3CF1A55D" w:rsidR="00E9702A" w:rsidRPr="009D07D9" w:rsidRDefault="00E9702A" w:rsidP="002743DA">
      <w:pPr>
        <w:pStyle w:val="Zwykytekst1"/>
        <w:numPr>
          <w:ilvl w:val="0"/>
          <w:numId w:val="2"/>
        </w:numPr>
        <w:tabs>
          <w:tab w:val="left" w:pos="284"/>
        </w:tabs>
        <w:ind w:left="284" w:right="310" w:hanging="284"/>
        <w:jc w:val="both"/>
        <w:rPr>
          <w:rFonts w:ascii="Arial" w:hAnsi="Arial" w:cs="Arial"/>
          <w:b/>
          <w:bCs/>
          <w:sz w:val="24"/>
          <w:szCs w:val="24"/>
        </w:rPr>
      </w:pPr>
      <w:r w:rsidRPr="009D07D9">
        <w:rPr>
          <w:rFonts w:ascii="Arial" w:hAnsi="Arial" w:cs="Arial"/>
          <w:b/>
          <w:sz w:val="24"/>
          <w:szCs w:val="24"/>
        </w:rPr>
        <w:t>SKŁADAMY OFERTĘ</w:t>
      </w:r>
      <w:r w:rsidRPr="009D07D9">
        <w:rPr>
          <w:rFonts w:ascii="Arial" w:hAnsi="Arial" w:cs="Arial"/>
          <w:sz w:val="24"/>
          <w:szCs w:val="24"/>
        </w:rPr>
        <w:t xml:space="preserve"> na wykonanie przedmiotu zamówienia zgodnie ze Specyfikacją Warunków Zamówienia (SWZ).</w:t>
      </w:r>
    </w:p>
    <w:p w14:paraId="33B77B51" w14:textId="77777777" w:rsidR="002C38BA" w:rsidRPr="009D07D9" w:rsidRDefault="002C38BA" w:rsidP="00D43EDB">
      <w:pPr>
        <w:pStyle w:val="Zwykytekst1"/>
        <w:numPr>
          <w:ilvl w:val="0"/>
          <w:numId w:val="2"/>
        </w:numPr>
        <w:tabs>
          <w:tab w:val="left" w:pos="284"/>
        </w:tabs>
        <w:ind w:left="284" w:hanging="284"/>
        <w:jc w:val="both"/>
        <w:rPr>
          <w:rFonts w:ascii="Arial" w:hAnsi="Arial" w:cs="Arial"/>
          <w:sz w:val="24"/>
          <w:szCs w:val="24"/>
        </w:rPr>
      </w:pPr>
      <w:r w:rsidRPr="009D07D9">
        <w:rPr>
          <w:rFonts w:ascii="Arial" w:hAnsi="Arial" w:cs="Arial"/>
          <w:b/>
          <w:sz w:val="24"/>
          <w:szCs w:val="24"/>
        </w:rPr>
        <w:t>OŚWIADCZAMY,</w:t>
      </w:r>
      <w:r w:rsidRPr="009D07D9">
        <w:rPr>
          <w:rFonts w:ascii="Arial" w:hAnsi="Arial" w:cs="Arial"/>
          <w:sz w:val="24"/>
          <w:szCs w:val="24"/>
        </w:rPr>
        <w:t xml:space="preserve"> że zapoznaliśmy się z ogłoszeniem o zamówieniu, SWZ oraz wyjaśnieniami i zmianami SWZ przekazanymi przez Zamawiającego i uznajemy się za związanych określonymi w nich postanowieniami i zasadami postępowania.</w:t>
      </w:r>
    </w:p>
    <w:p w14:paraId="3988D1A9" w14:textId="3013ABF0" w:rsidR="00E041E4" w:rsidRPr="009D07D9" w:rsidRDefault="000540C5" w:rsidP="00D43EDB">
      <w:pPr>
        <w:pStyle w:val="Zwykytekst1"/>
        <w:numPr>
          <w:ilvl w:val="0"/>
          <w:numId w:val="2"/>
        </w:numPr>
        <w:tabs>
          <w:tab w:val="left" w:pos="284"/>
        </w:tabs>
        <w:ind w:left="284" w:hanging="284"/>
        <w:jc w:val="both"/>
        <w:rPr>
          <w:rFonts w:ascii="Arial" w:hAnsi="Arial" w:cs="Arial"/>
          <w:sz w:val="24"/>
          <w:szCs w:val="24"/>
        </w:rPr>
      </w:pPr>
      <w:r w:rsidRPr="009D07D9">
        <w:rPr>
          <w:rFonts w:ascii="Arial" w:hAnsi="Arial" w:cs="Arial"/>
          <w:b/>
          <w:sz w:val="24"/>
          <w:szCs w:val="24"/>
        </w:rPr>
        <w:t>OŚWIADCZAMY,</w:t>
      </w:r>
      <w:r w:rsidRPr="009D07D9">
        <w:rPr>
          <w:rFonts w:ascii="Arial" w:hAnsi="Arial" w:cs="Arial"/>
          <w:sz w:val="24"/>
          <w:szCs w:val="24"/>
        </w:rPr>
        <w:t xml:space="preserve"> że </w:t>
      </w:r>
      <w:r w:rsidR="004C7147" w:rsidRPr="009D07D9">
        <w:rPr>
          <w:rFonts w:ascii="Arial" w:hAnsi="Arial" w:cs="Arial"/>
          <w:sz w:val="24"/>
          <w:szCs w:val="24"/>
        </w:rPr>
        <w:t xml:space="preserve">posiadamy kompetencje niezbędne do należytego wykonania zamówienia, w szczególności </w:t>
      </w:r>
      <w:r w:rsidR="002C38BA" w:rsidRPr="009D07D9">
        <w:rPr>
          <w:rFonts w:ascii="Arial" w:hAnsi="Arial" w:cs="Arial"/>
          <w:sz w:val="24"/>
          <w:szCs w:val="24"/>
        </w:rPr>
        <w:t xml:space="preserve">nie podlegamy wykluczeniu z postępowania oraz spełniamy warunki udziału w postępowaniu </w:t>
      </w:r>
      <w:r w:rsidR="004C7147" w:rsidRPr="009D07D9">
        <w:rPr>
          <w:rFonts w:ascii="Arial" w:hAnsi="Arial" w:cs="Arial"/>
          <w:sz w:val="24"/>
          <w:szCs w:val="24"/>
        </w:rPr>
        <w:t>określone w SWZ</w:t>
      </w:r>
      <w:r w:rsidRPr="009D07D9">
        <w:rPr>
          <w:rFonts w:ascii="Arial" w:hAnsi="Arial" w:cs="Arial"/>
          <w:sz w:val="24"/>
          <w:szCs w:val="24"/>
        </w:rPr>
        <w:t>.</w:t>
      </w:r>
    </w:p>
    <w:p w14:paraId="50E010B8" w14:textId="05EF4ED5" w:rsidR="00FB394B" w:rsidRDefault="00183A96" w:rsidP="00D43EDB">
      <w:pPr>
        <w:pStyle w:val="Zwykytekst1"/>
        <w:numPr>
          <w:ilvl w:val="0"/>
          <w:numId w:val="2"/>
        </w:numPr>
        <w:tabs>
          <w:tab w:val="left" w:pos="284"/>
        </w:tabs>
        <w:ind w:left="284" w:hanging="284"/>
        <w:jc w:val="both"/>
        <w:rPr>
          <w:rFonts w:ascii="Arial" w:hAnsi="Arial" w:cs="Arial"/>
          <w:iCs/>
          <w:sz w:val="24"/>
          <w:szCs w:val="24"/>
        </w:rPr>
      </w:pPr>
      <w:r w:rsidRPr="009D07D9">
        <w:rPr>
          <w:rFonts w:ascii="Arial" w:hAnsi="Arial" w:cs="Arial"/>
          <w:b/>
          <w:iCs/>
          <w:sz w:val="24"/>
          <w:szCs w:val="24"/>
        </w:rPr>
        <w:t xml:space="preserve">OFERUJEMY </w:t>
      </w:r>
      <w:r w:rsidR="00FB394B" w:rsidRPr="009D07D9">
        <w:rPr>
          <w:rFonts w:ascii="Arial" w:hAnsi="Arial" w:cs="Arial"/>
          <w:iCs/>
          <w:sz w:val="24"/>
          <w:szCs w:val="24"/>
        </w:rPr>
        <w:t xml:space="preserve">wykonanie przedmiotu zamówienia </w:t>
      </w:r>
      <w:r w:rsidR="00584454" w:rsidRPr="009D07D9">
        <w:rPr>
          <w:rFonts w:ascii="Arial" w:hAnsi="Arial" w:cs="Arial"/>
          <w:iCs/>
          <w:sz w:val="24"/>
          <w:szCs w:val="24"/>
        </w:rPr>
        <w:t xml:space="preserve">za </w:t>
      </w:r>
      <w:r w:rsidR="00811CB9">
        <w:rPr>
          <w:rFonts w:ascii="Arial" w:hAnsi="Arial" w:cs="Arial"/>
          <w:iCs/>
          <w:color w:val="000000" w:themeColor="text1"/>
          <w:sz w:val="24"/>
          <w:szCs w:val="24"/>
        </w:rPr>
        <w:t>łącznym</w:t>
      </w:r>
      <w:r w:rsidR="00584454" w:rsidRPr="009D07D9">
        <w:rPr>
          <w:rFonts w:ascii="Arial" w:hAnsi="Arial" w:cs="Arial"/>
          <w:iCs/>
          <w:sz w:val="24"/>
          <w:szCs w:val="24"/>
        </w:rPr>
        <w:t xml:space="preserve"> wynagrodzeniem </w:t>
      </w:r>
      <w:r w:rsidR="004A7A5C" w:rsidRPr="009D07D9">
        <w:rPr>
          <w:rFonts w:ascii="Arial" w:hAnsi="Arial" w:cs="Arial"/>
          <w:iCs/>
          <w:sz w:val="24"/>
          <w:szCs w:val="24"/>
        </w:rPr>
        <w:t>________</w:t>
      </w:r>
      <w:r w:rsidR="006B4A4F" w:rsidRPr="009D07D9">
        <w:rPr>
          <w:rFonts w:ascii="Arial" w:hAnsi="Arial" w:cs="Arial"/>
          <w:iCs/>
          <w:sz w:val="24"/>
          <w:szCs w:val="24"/>
        </w:rPr>
        <w:t xml:space="preserve"> zł</w:t>
      </w:r>
      <w:r w:rsidR="00584454" w:rsidRPr="009D07D9">
        <w:rPr>
          <w:rFonts w:ascii="Arial" w:hAnsi="Arial" w:cs="Arial"/>
          <w:iCs/>
          <w:sz w:val="24"/>
          <w:szCs w:val="24"/>
        </w:rPr>
        <w:t xml:space="preserve"> netto powiększonym o </w:t>
      </w:r>
      <w:r w:rsidR="004A7A5C" w:rsidRPr="009D07D9">
        <w:rPr>
          <w:rFonts w:ascii="Arial" w:hAnsi="Arial" w:cs="Arial"/>
          <w:iCs/>
          <w:sz w:val="24"/>
          <w:szCs w:val="24"/>
        </w:rPr>
        <w:t>_</w:t>
      </w:r>
      <w:r w:rsidR="00491F87">
        <w:rPr>
          <w:rFonts w:ascii="Arial" w:hAnsi="Arial" w:cs="Arial"/>
          <w:iCs/>
          <w:sz w:val="24"/>
          <w:szCs w:val="24"/>
        </w:rPr>
        <w:t>23</w:t>
      </w:r>
      <w:r w:rsidR="004A7A5C" w:rsidRPr="009D07D9">
        <w:rPr>
          <w:rFonts w:ascii="Arial" w:hAnsi="Arial" w:cs="Arial"/>
          <w:iCs/>
          <w:sz w:val="24"/>
          <w:szCs w:val="24"/>
        </w:rPr>
        <w:t>_</w:t>
      </w:r>
      <w:r w:rsidR="00584454" w:rsidRPr="009D07D9">
        <w:rPr>
          <w:rFonts w:ascii="Arial" w:hAnsi="Arial" w:cs="Arial"/>
          <w:iCs/>
          <w:sz w:val="24"/>
          <w:szCs w:val="24"/>
        </w:rPr>
        <w:t xml:space="preserve">% podatek VAT w wysokości </w:t>
      </w:r>
      <w:r w:rsidR="004A7A5C" w:rsidRPr="009D07D9">
        <w:rPr>
          <w:rFonts w:ascii="Arial" w:hAnsi="Arial" w:cs="Arial"/>
          <w:iCs/>
          <w:sz w:val="24"/>
          <w:szCs w:val="24"/>
        </w:rPr>
        <w:t>________</w:t>
      </w:r>
      <w:r w:rsidR="006B4A4F" w:rsidRPr="009D07D9">
        <w:rPr>
          <w:rFonts w:ascii="Arial" w:hAnsi="Arial" w:cs="Arial"/>
          <w:iCs/>
          <w:sz w:val="24"/>
          <w:szCs w:val="24"/>
        </w:rPr>
        <w:t xml:space="preserve"> zł, co daje wartość brutto </w:t>
      </w:r>
      <w:r w:rsidR="004A7A5C" w:rsidRPr="009D07D9">
        <w:rPr>
          <w:rFonts w:ascii="Arial" w:hAnsi="Arial" w:cs="Arial"/>
          <w:iCs/>
          <w:sz w:val="24"/>
          <w:szCs w:val="24"/>
        </w:rPr>
        <w:t>___________</w:t>
      </w:r>
      <w:r w:rsidR="006B4A4F" w:rsidRPr="009D07D9">
        <w:rPr>
          <w:rFonts w:ascii="Arial" w:hAnsi="Arial" w:cs="Arial"/>
          <w:iCs/>
          <w:sz w:val="24"/>
          <w:szCs w:val="24"/>
        </w:rPr>
        <w:t xml:space="preserve"> zł (słownie złotych: </w:t>
      </w:r>
      <w:r w:rsidR="004A7A5C" w:rsidRPr="009D07D9">
        <w:rPr>
          <w:rFonts w:ascii="Arial" w:hAnsi="Arial" w:cs="Arial"/>
          <w:iCs/>
          <w:sz w:val="24"/>
          <w:szCs w:val="24"/>
        </w:rPr>
        <w:t>_____________________________________________</w:t>
      </w:r>
      <w:r w:rsidR="006B4A4F" w:rsidRPr="009D07D9">
        <w:rPr>
          <w:rFonts w:ascii="Arial" w:hAnsi="Arial" w:cs="Arial"/>
          <w:iCs/>
          <w:sz w:val="24"/>
          <w:szCs w:val="24"/>
        </w:rPr>
        <w:t>), zgodnie z załączonym Formularzem cenowym.</w:t>
      </w:r>
    </w:p>
    <w:p w14:paraId="51EE905F" w14:textId="624532A3" w:rsidR="003D16FB" w:rsidRPr="004611D7" w:rsidRDefault="003D16FB" w:rsidP="00D43EDB">
      <w:pPr>
        <w:pStyle w:val="Zwykytekst1"/>
        <w:numPr>
          <w:ilvl w:val="0"/>
          <w:numId w:val="2"/>
        </w:numPr>
        <w:tabs>
          <w:tab w:val="left" w:pos="284"/>
        </w:tabs>
        <w:ind w:left="284" w:hanging="284"/>
        <w:jc w:val="both"/>
        <w:rPr>
          <w:rFonts w:ascii="Arial" w:hAnsi="Arial" w:cs="Arial"/>
          <w:iCs/>
          <w:sz w:val="24"/>
          <w:szCs w:val="24"/>
        </w:rPr>
      </w:pPr>
      <w:r w:rsidRPr="004611D7">
        <w:rPr>
          <w:rFonts w:ascii="Arial" w:hAnsi="Arial" w:cs="Arial"/>
          <w:b/>
          <w:bCs/>
          <w:iCs/>
          <w:sz w:val="24"/>
          <w:szCs w:val="24"/>
        </w:rPr>
        <w:t>Z</w:t>
      </w:r>
      <w:r w:rsidR="0097777E" w:rsidRPr="004611D7">
        <w:rPr>
          <w:rFonts w:ascii="Arial" w:hAnsi="Arial" w:cs="Arial"/>
          <w:b/>
          <w:bCs/>
          <w:iCs/>
          <w:sz w:val="24"/>
          <w:szCs w:val="24"/>
        </w:rPr>
        <w:t>OBOWIĄZUJEMY SIĘ</w:t>
      </w:r>
      <w:r w:rsidRPr="004611D7">
        <w:rPr>
          <w:rFonts w:ascii="Arial" w:hAnsi="Arial" w:cs="Arial"/>
          <w:iCs/>
          <w:sz w:val="24"/>
          <w:szCs w:val="24"/>
        </w:rPr>
        <w:t xml:space="preserve"> do wydłużenia </w:t>
      </w:r>
      <w:r w:rsidR="0097777E" w:rsidRPr="004611D7">
        <w:rPr>
          <w:rFonts w:ascii="Arial" w:hAnsi="Arial" w:cs="Arial"/>
          <w:iCs/>
          <w:sz w:val="24"/>
          <w:szCs w:val="24"/>
        </w:rPr>
        <w:t>okresu gwarancji o …. Miesięcy ponad wymagane minimum 60 miesięcy gwarancji. Całkowity okres gwarancji wynosi… miesięcy liczony od daty podpisania protokołu odbioru końcowego lub jeśli taki sporządzono, od daty odbioru usunięcia usterek, wad i niedoróbek. Oświadczamy że oferowane  przez nas warunki gwarancji jakości są nie gorsze od określonych przez Zamawiającego w opisie przedmiotu zamówienia  w tomie III SWZ</w:t>
      </w:r>
    </w:p>
    <w:p w14:paraId="5751701D" w14:textId="11515DDB" w:rsidR="006B4A4F" w:rsidRPr="00D43EDB" w:rsidRDefault="006B4A4F" w:rsidP="00D43EDB">
      <w:pPr>
        <w:pStyle w:val="Zwykytekst1"/>
        <w:numPr>
          <w:ilvl w:val="0"/>
          <w:numId w:val="2"/>
        </w:numPr>
        <w:tabs>
          <w:tab w:val="left" w:pos="284"/>
        </w:tabs>
        <w:ind w:left="284" w:hanging="284"/>
        <w:jc w:val="both"/>
        <w:rPr>
          <w:rFonts w:ascii="Arial" w:hAnsi="Arial" w:cs="Arial"/>
          <w:b/>
          <w:iCs/>
          <w:sz w:val="24"/>
          <w:szCs w:val="24"/>
        </w:rPr>
      </w:pPr>
      <w:r w:rsidRPr="009D07D9">
        <w:rPr>
          <w:rFonts w:ascii="Arial" w:hAnsi="Arial" w:cs="Arial"/>
          <w:b/>
          <w:iCs/>
          <w:sz w:val="24"/>
          <w:szCs w:val="24"/>
        </w:rPr>
        <w:t>POSZCZEGÓLNE CZĘŚCI</w:t>
      </w:r>
      <w:r w:rsidR="00D50786" w:rsidRPr="009D07D9">
        <w:rPr>
          <w:rFonts w:ascii="Arial" w:hAnsi="Arial" w:cs="Arial"/>
          <w:iCs/>
          <w:sz w:val="24"/>
          <w:szCs w:val="24"/>
        </w:rPr>
        <w:t xml:space="preserve"> zamówienia</w:t>
      </w:r>
      <w:r w:rsidRPr="009D07D9">
        <w:rPr>
          <w:rFonts w:ascii="Arial" w:hAnsi="Arial" w:cs="Arial"/>
          <w:iCs/>
          <w:sz w:val="24"/>
          <w:szCs w:val="24"/>
        </w:rPr>
        <w:t xml:space="preserve"> będą </w:t>
      </w:r>
      <w:r w:rsidRPr="00D43EDB">
        <w:rPr>
          <w:rFonts w:ascii="Arial" w:hAnsi="Arial" w:cs="Arial"/>
          <w:iCs/>
          <w:sz w:val="24"/>
          <w:szCs w:val="24"/>
        </w:rPr>
        <w:t xml:space="preserve">realizowane przez </w:t>
      </w:r>
      <w:r w:rsidRPr="00D43EDB">
        <w:rPr>
          <w:rFonts w:ascii="Arial" w:hAnsi="Arial" w:cs="Arial"/>
          <w:sz w:val="24"/>
          <w:szCs w:val="24"/>
        </w:rPr>
        <w:t>(w przypadku konsorcjum i polegania na podmiotach trzecich)</w:t>
      </w:r>
      <w:r w:rsidRPr="00D43EDB">
        <w:rPr>
          <w:rFonts w:ascii="Arial" w:hAnsi="Arial" w:cs="Arial"/>
          <w:iCs/>
          <w:sz w:val="24"/>
          <w:szCs w:val="24"/>
        </w:rPr>
        <w:t>:</w:t>
      </w:r>
    </w:p>
    <w:p w14:paraId="00100B6E" w14:textId="12E354B2" w:rsidR="006B4A4F" w:rsidRPr="009D07D9" w:rsidRDefault="004A7A5C" w:rsidP="00D43EDB">
      <w:pPr>
        <w:pStyle w:val="Zwykytekst1"/>
        <w:tabs>
          <w:tab w:val="left" w:pos="284"/>
        </w:tabs>
        <w:ind w:left="284"/>
        <w:jc w:val="both"/>
        <w:rPr>
          <w:rFonts w:ascii="Arial" w:hAnsi="Arial" w:cs="Arial"/>
          <w:b/>
          <w:iCs/>
          <w:sz w:val="24"/>
          <w:szCs w:val="24"/>
        </w:rPr>
      </w:pPr>
      <w:r w:rsidRPr="009D07D9">
        <w:rPr>
          <w:rFonts w:ascii="Arial" w:hAnsi="Arial" w:cs="Arial"/>
          <w:b/>
          <w:iCs/>
          <w:sz w:val="24"/>
          <w:szCs w:val="24"/>
        </w:rPr>
        <w:t xml:space="preserve">___________________________________ </w:t>
      </w:r>
      <w:r w:rsidR="006B4A4F" w:rsidRPr="009D07D9">
        <w:rPr>
          <w:rFonts w:ascii="Arial" w:hAnsi="Arial" w:cs="Arial"/>
          <w:b/>
          <w:iCs/>
          <w:sz w:val="24"/>
          <w:szCs w:val="24"/>
        </w:rPr>
        <w:t xml:space="preserve">- </w:t>
      </w:r>
      <w:r w:rsidRPr="009D07D9">
        <w:rPr>
          <w:rFonts w:ascii="Arial" w:hAnsi="Arial" w:cs="Arial"/>
          <w:b/>
          <w:iCs/>
          <w:sz w:val="24"/>
          <w:szCs w:val="24"/>
        </w:rPr>
        <w:t>____________________________________</w:t>
      </w:r>
    </w:p>
    <w:p w14:paraId="02931D05" w14:textId="77777777" w:rsidR="006B4A4F" w:rsidRPr="00D43EDB" w:rsidRDefault="006B4A4F" w:rsidP="00D43EDB">
      <w:pPr>
        <w:pStyle w:val="Zwykytekst1"/>
        <w:tabs>
          <w:tab w:val="left" w:pos="284"/>
        </w:tabs>
        <w:ind w:left="284"/>
        <w:jc w:val="both"/>
        <w:rPr>
          <w:rFonts w:ascii="Arial" w:hAnsi="Arial" w:cs="Arial"/>
          <w:bCs/>
          <w:iCs/>
        </w:rPr>
      </w:pPr>
      <w:r w:rsidRPr="00D43EDB">
        <w:rPr>
          <w:rFonts w:ascii="Arial" w:hAnsi="Arial" w:cs="Arial"/>
          <w:bCs/>
          <w:iCs/>
        </w:rPr>
        <w:tab/>
        <w:t>(nazwa członka konsorcjum/podmiotu trzeciego)</w:t>
      </w:r>
      <w:r w:rsidRPr="00D43EDB">
        <w:rPr>
          <w:rFonts w:ascii="Arial" w:hAnsi="Arial" w:cs="Arial"/>
          <w:bCs/>
          <w:iCs/>
        </w:rPr>
        <w:tab/>
      </w:r>
      <w:r w:rsidRPr="00D43EDB">
        <w:rPr>
          <w:rFonts w:ascii="Arial" w:hAnsi="Arial" w:cs="Arial"/>
          <w:bCs/>
          <w:iCs/>
        </w:rPr>
        <w:tab/>
      </w:r>
      <w:r w:rsidRPr="00D43EDB">
        <w:rPr>
          <w:rFonts w:ascii="Arial" w:hAnsi="Arial" w:cs="Arial"/>
          <w:bCs/>
          <w:iCs/>
        </w:rPr>
        <w:tab/>
        <w:t>(realizowany zakres)</w:t>
      </w:r>
    </w:p>
    <w:p w14:paraId="736C4C85" w14:textId="77777777" w:rsidR="00D43EDB" w:rsidRPr="009D07D9" w:rsidRDefault="00D43EDB" w:rsidP="00D43EDB">
      <w:pPr>
        <w:pStyle w:val="Zwykytekst1"/>
        <w:tabs>
          <w:tab w:val="left" w:pos="284"/>
        </w:tabs>
        <w:ind w:left="284"/>
        <w:jc w:val="both"/>
        <w:rPr>
          <w:rFonts w:ascii="Arial" w:hAnsi="Arial" w:cs="Arial"/>
          <w:b/>
          <w:iCs/>
          <w:sz w:val="24"/>
          <w:szCs w:val="24"/>
        </w:rPr>
      </w:pPr>
      <w:bookmarkStart w:id="8" w:name="_Hlk76545864"/>
      <w:r w:rsidRPr="009D07D9">
        <w:rPr>
          <w:rFonts w:ascii="Arial" w:hAnsi="Arial" w:cs="Arial"/>
          <w:b/>
          <w:iCs/>
          <w:sz w:val="24"/>
          <w:szCs w:val="24"/>
        </w:rPr>
        <w:t>___________________________________ - ____________________________________</w:t>
      </w:r>
    </w:p>
    <w:p w14:paraId="1CC0753E" w14:textId="77777777" w:rsidR="00D43EDB" w:rsidRPr="00D43EDB" w:rsidRDefault="00D43EDB" w:rsidP="00D43EDB">
      <w:pPr>
        <w:pStyle w:val="Zwykytekst1"/>
        <w:tabs>
          <w:tab w:val="left" w:pos="284"/>
        </w:tabs>
        <w:ind w:left="284"/>
        <w:jc w:val="both"/>
        <w:rPr>
          <w:rFonts w:ascii="Arial" w:hAnsi="Arial" w:cs="Arial"/>
          <w:bCs/>
          <w:iCs/>
        </w:rPr>
      </w:pPr>
      <w:r w:rsidRPr="00D43EDB">
        <w:rPr>
          <w:rFonts w:ascii="Arial" w:hAnsi="Arial" w:cs="Arial"/>
          <w:bCs/>
          <w:iCs/>
        </w:rPr>
        <w:tab/>
        <w:t>(nazwa członka konsorcjum/podmiotu trzeciego)</w:t>
      </w:r>
      <w:r w:rsidRPr="00D43EDB">
        <w:rPr>
          <w:rFonts w:ascii="Arial" w:hAnsi="Arial" w:cs="Arial"/>
          <w:bCs/>
          <w:iCs/>
        </w:rPr>
        <w:tab/>
      </w:r>
      <w:r w:rsidRPr="00D43EDB">
        <w:rPr>
          <w:rFonts w:ascii="Arial" w:hAnsi="Arial" w:cs="Arial"/>
          <w:bCs/>
          <w:iCs/>
        </w:rPr>
        <w:tab/>
      </w:r>
      <w:r w:rsidRPr="00D43EDB">
        <w:rPr>
          <w:rFonts w:ascii="Arial" w:hAnsi="Arial" w:cs="Arial"/>
          <w:bCs/>
          <w:iCs/>
        </w:rPr>
        <w:tab/>
        <w:t>(realizowany zakres)</w:t>
      </w:r>
    </w:p>
    <w:p w14:paraId="1BE1D370" w14:textId="543B428E" w:rsidR="00453EE0" w:rsidRPr="009D07D9" w:rsidRDefault="00453EE0" w:rsidP="00D43EDB">
      <w:pPr>
        <w:pStyle w:val="Zwykytekst1"/>
        <w:tabs>
          <w:tab w:val="left" w:pos="284"/>
        </w:tabs>
        <w:ind w:left="284"/>
        <w:jc w:val="both"/>
        <w:rPr>
          <w:rFonts w:ascii="Arial" w:hAnsi="Arial" w:cs="Arial"/>
          <w:bCs/>
          <w:iCs/>
          <w:sz w:val="24"/>
          <w:szCs w:val="24"/>
        </w:rPr>
      </w:pPr>
      <w:r w:rsidRPr="00D43EDB">
        <w:rPr>
          <w:rFonts w:ascii="Arial" w:hAnsi="Arial" w:cs="Arial"/>
          <w:sz w:val="24"/>
          <w:szCs w:val="24"/>
        </w:rPr>
        <w:t>Załącza</w:t>
      </w:r>
      <w:r w:rsidR="00084E08" w:rsidRPr="00D43EDB">
        <w:rPr>
          <w:rFonts w:ascii="Arial" w:hAnsi="Arial" w:cs="Arial"/>
          <w:sz w:val="24"/>
          <w:szCs w:val="24"/>
        </w:rPr>
        <w:t>m</w:t>
      </w:r>
      <w:r w:rsidRPr="00D43EDB">
        <w:rPr>
          <w:rFonts w:ascii="Arial" w:hAnsi="Arial" w:cs="Arial"/>
          <w:sz w:val="24"/>
          <w:szCs w:val="24"/>
        </w:rPr>
        <w:t>y</w:t>
      </w:r>
      <w:r w:rsidRPr="009D07D9">
        <w:rPr>
          <w:rFonts w:ascii="Arial" w:hAnsi="Arial" w:cs="Arial"/>
          <w:b/>
          <w:sz w:val="24"/>
          <w:szCs w:val="24"/>
        </w:rPr>
        <w:t xml:space="preserve"> </w:t>
      </w:r>
      <w:r w:rsidRPr="009D07D9">
        <w:rPr>
          <w:rFonts w:ascii="Arial" w:hAnsi="Arial" w:cs="Arial"/>
          <w:bCs/>
          <w:iCs/>
          <w:sz w:val="24"/>
          <w:szCs w:val="24"/>
        </w:rPr>
        <w:t>do oferty zobowiązania w/w podmiotów trzecich</w:t>
      </w:r>
      <w:r w:rsidR="00084E08" w:rsidRPr="009D07D9">
        <w:rPr>
          <w:rFonts w:ascii="Arial" w:hAnsi="Arial" w:cs="Arial"/>
          <w:bCs/>
          <w:iCs/>
          <w:sz w:val="24"/>
          <w:szCs w:val="24"/>
        </w:rPr>
        <w:t xml:space="preserve"> zgodnie z art. 118 ust. 3 </w:t>
      </w:r>
      <w:r w:rsidR="003874B6" w:rsidRPr="009D07D9">
        <w:rPr>
          <w:rFonts w:ascii="Arial" w:hAnsi="Arial" w:cs="Arial"/>
          <w:bCs/>
          <w:iCs/>
          <w:sz w:val="24"/>
          <w:szCs w:val="24"/>
        </w:rPr>
        <w:t xml:space="preserve">ustawy </w:t>
      </w:r>
      <w:proofErr w:type="spellStart"/>
      <w:r w:rsidR="00084E08" w:rsidRPr="009D07D9">
        <w:rPr>
          <w:rFonts w:ascii="Arial" w:hAnsi="Arial" w:cs="Arial"/>
          <w:bCs/>
          <w:iCs/>
          <w:sz w:val="24"/>
          <w:szCs w:val="24"/>
        </w:rPr>
        <w:t>Pzp</w:t>
      </w:r>
      <w:proofErr w:type="spellEnd"/>
      <w:r w:rsidR="00084E08" w:rsidRPr="009D07D9">
        <w:rPr>
          <w:rFonts w:ascii="Arial" w:hAnsi="Arial" w:cs="Arial"/>
          <w:bCs/>
          <w:iCs/>
          <w:sz w:val="24"/>
          <w:szCs w:val="24"/>
        </w:rPr>
        <w:t>.</w:t>
      </w:r>
      <w:r w:rsidR="00FF01CD" w:rsidRPr="009D07D9">
        <w:rPr>
          <w:rFonts w:ascii="Arial" w:hAnsi="Arial" w:cs="Arial"/>
          <w:bCs/>
          <w:iCs/>
          <w:sz w:val="24"/>
          <w:szCs w:val="24"/>
        </w:rPr>
        <w:t xml:space="preserve"> </w:t>
      </w:r>
    </w:p>
    <w:bookmarkEnd w:id="8"/>
    <w:p w14:paraId="4BA4D505" w14:textId="77777777" w:rsidR="000540C5" w:rsidRPr="009D07D9" w:rsidRDefault="000540C5" w:rsidP="00D43EDB">
      <w:pPr>
        <w:pStyle w:val="Zwykytekst1"/>
        <w:numPr>
          <w:ilvl w:val="0"/>
          <w:numId w:val="2"/>
        </w:numPr>
        <w:tabs>
          <w:tab w:val="left" w:pos="284"/>
        </w:tabs>
        <w:ind w:left="284" w:hanging="284"/>
        <w:jc w:val="both"/>
        <w:rPr>
          <w:rFonts w:ascii="Arial" w:hAnsi="Arial" w:cs="Arial"/>
          <w:iCs/>
          <w:sz w:val="24"/>
          <w:szCs w:val="24"/>
        </w:rPr>
      </w:pPr>
      <w:r w:rsidRPr="009D07D9">
        <w:rPr>
          <w:rFonts w:ascii="Arial" w:hAnsi="Arial" w:cs="Arial"/>
          <w:b/>
          <w:sz w:val="24"/>
          <w:szCs w:val="24"/>
        </w:rPr>
        <w:t>ZAMIERZAMY</w:t>
      </w:r>
      <w:r w:rsidRPr="009D07D9">
        <w:rPr>
          <w:rFonts w:ascii="Arial" w:hAnsi="Arial" w:cs="Arial"/>
          <w:b/>
          <w:iCs/>
          <w:sz w:val="24"/>
          <w:szCs w:val="24"/>
        </w:rPr>
        <w:t xml:space="preserve"> </w:t>
      </w:r>
      <w:r w:rsidRPr="009D07D9">
        <w:rPr>
          <w:rFonts w:ascii="Arial" w:hAnsi="Arial" w:cs="Arial"/>
          <w:iCs/>
          <w:sz w:val="24"/>
          <w:szCs w:val="24"/>
        </w:rPr>
        <w:t>powierzyć podwykonawcom</w:t>
      </w:r>
      <w:r w:rsidR="00C66DB9" w:rsidRPr="009D07D9">
        <w:rPr>
          <w:rFonts w:ascii="Arial" w:hAnsi="Arial" w:cs="Arial"/>
          <w:iCs/>
          <w:sz w:val="24"/>
          <w:szCs w:val="24"/>
        </w:rPr>
        <w:t xml:space="preserve"> wykonanie następujących części zamówienia:</w:t>
      </w:r>
    </w:p>
    <w:p w14:paraId="0D8D05D3" w14:textId="400273D1" w:rsidR="000540C5" w:rsidRDefault="004A7A5C" w:rsidP="00D43EDB">
      <w:pPr>
        <w:pStyle w:val="Zwykytekst1"/>
        <w:tabs>
          <w:tab w:val="left" w:pos="284"/>
        </w:tabs>
        <w:ind w:left="283"/>
        <w:jc w:val="both"/>
        <w:rPr>
          <w:rFonts w:ascii="Arial" w:hAnsi="Arial" w:cs="Arial"/>
          <w:b/>
          <w:iCs/>
          <w:sz w:val="24"/>
          <w:szCs w:val="24"/>
        </w:rPr>
      </w:pPr>
      <w:r w:rsidRPr="009D07D9">
        <w:rPr>
          <w:rFonts w:ascii="Arial" w:hAnsi="Arial" w:cs="Arial"/>
          <w:b/>
          <w:iCs/>
          <w:sz w:val="24"/>
          <w:szCs w:val="24"/>
        </w:rPr>
        <w:t>________________________________________________________________________</w:t>
      </w:r>
    </w:p>
    <w:p w14:paraId="3921EDAC" w14:textId="73B3F2E1" w:rsidR="00E76969" w:rsidRDefault="00E76969" w:rsidP="00D43EDB">
      <w:pPr>
        <w:pStyle w:val="Zwykytekst1"/>
        <w:tabs>
          <w:tab w:val="left" w:pos="284"/>
        </w:tabs>
        <w:ind w:left="283"/>
        <w:jc w:val="both"/>
        <w:rPr>
          <w:rFonts w:ascii="Arial" w:hAnsi="Arial" w:cs="Arial"/>
          <w:b/>
          <w:iCs/>
          <w:sz w:val="24"/>
          <w:szCs w:val="24"/>
        </w:rPr>
      </w:pPr>
    </w:p>
    <w:p w14:paraId="6D497870" w14:textId="7F2E5ECA" w:rsidR="00146726" w:rsidRPr="007168AE" w:rsidRDefault="00146726" w:rsidP="00887747">
      <w:pPr>
        <w:pStyle w:val="Zwykytekst1"/>
        <w:tabs>
          <w:tab w:val="left" w:pos="284"/>
        </w:tabs>
        <w:ind w:left="283"/>
        <w:jc w:val="both"/>
        <w:rPr>
          <w:rFonts w:ascii="Arial" w:hAnsi="Arial" w:cs="Arial"/>
          <w:bCs/>
          <w:color w:val="C45911" w:themeColor="accent2" w:themeShade="BF"/>
          <w:sz w:val="24"/>
          <w:szCs w:val="24"/>
        </w:rPr>
      </w:pPr>
      <w:r w:rsidRPr="007168AE">
        <w:rPr>
          <w:rFonts w:ascii="Arial" w:hAnsi="Arial" w:cs="Arial"/>
          <w:color w:val="C45911" w:themeColor="accent2" w:themeShade="BF"/>
          <w:sz w:val="24"/>
          <w:szCs w:val="24"/>
        </w:rPr>
        <w:lastRenderedPageBreak/>
        <w:t>W przypadku powierzenia podwykonawcom wykonania części zamówienia Wykonawca złoży Oświadczenie podwykonawcy (podpisane przez podwykonawcę lub jego upoważnionego przedstawiciela) czy w stosunku do podwykonawcy zachodzą okoliczności, o których mowa w art. 7 ust. 1 pkt. 1-3  ustawy z dnia 13 kwietnia 2022 r. o szczególnych rozwiązaniach w zakresie przeciwdziałania wspieraniu agresji na Ukrainę oraz służących ochronie bezpieczeństwa narodowego (Dz. U. z 2022 r. poz. 835). W przypadku braku wskazania firmy podwykonawcy/ ów w ofercie, Wykonawca złoży Oświadczenie o którym mowa w zdaniu powyżej przed podpisaniem umowy.</w:t>
      </w:r>
    </w:p>
    <w:p w14:paraId="520954C5" w14:textId="766DA4C6" w:rsidR="00283367" w:rsidRPr="00887747" w:rsidRDefault="00D87CEC" w:rsidP="00F85B6B">
      <w:pPr>
        <w:pStyle w:val="Zwykytekst1"/>
        <w:tabs>
          <w:tab w:val="left" w:pos="284"/>
        </w:tabs>
        <w:ind w:left="283"/>
        <w:jc w:val="both"/>
        <w:rPr>
          <w:rFonts w:ascii="Arial" w:hAnsi="Arial" w:cs="Arial"/>
          <w:bCs/>
          <w:iCs/>
          <w:color w:val="FF0000"/>
          <w:sz w:val="24"/>
          <w:szCs w:val="24"/>
        </w:rPr>
      </w:pPr>
      <w:r w:rsidRPr="00887747">
        <w:rPr>
          <w:rFonts w:ascii="Arial" w:hAnsi="Arial" w:cs="Arial"/>
          <w:bCs/>
          <w:color w:val="FF0000"/>
          <w:sz w:val="24"/>
          <w:szCs w:val="24"/>
        </w:rPr>
        <w:t xml:space="preserve"> </w:t>
      </w:r>
    </w:p>
    <w:p w14:paraId="0AB10465" w14:textId="77777777" w:rsidR="00283367" w:rsidRPr="009D07D9" w:rsidRDefault="00283367" w:rsidP="00D43EDB">
      <w:pPr>
        <w:pStyle w:val="Zwykytekst1"/>
        <w:tabs>
          <w:tab w:val="left" w:pos="284"/>
        </w:tabs>
        <w:ind w:left="283"/>
        <w:jc w:val="both"/>
        <w:rPr>
          <w:rFonts w:ascii="Arial" w:hAnsi="Arial" w:cs="Arial"/>
          <w:b/>
          <w:iCs/>
          <w:sz w:val="24"/>
          <w:szCs w:val="24"/>
        </w:rPr>
      </w:pPr>
    </w:p>
    <w:p w14:paraId="07B709C9" w14:textId="076E7C63" w:rsidR="006A7388" w:rsidRPr="009D07D9" w:rsidRDefault="006A7388" w:rsidP="00D43EDB">
      <w:pPr>
        <w:pStyle w:val="Zwykytekst1"/>
        <w:numPr>
          <w:ilvl w:val="0"/>
          <w:numId w:val="2"/>
        </w:numPr>
        <w:tabs>
          <w:tab w:val="left" w:pos="284"/>
        </w:tabs>
        <w:ind w:left="284" w:hanging="284"/>
        <w:jc w:val="both"/>
        <w:rPr>
          <w:rFonts w:ascii="Arial" w:hAnsi="Arial" w:cs="Arial"/>
          <w:sz w:val="24"/>
          <w:szCs w:val="24"/>
        </w:rPr>
      </w:pPr>
      <w:bookmarkStart w:id="9" w:name="_Hlk76546216"/>
      <w:r w:rsidRPr="009D07D9">
        <w:rPr>
          <w:rFonts w:ascii="Arial" w:hAnsi="Arial" w:cs="Arial"/>
          <w:b/>
          <w:bCs/>
          <w:sz w:val="24"/>
          <w:szCs w:val="24"/>
        </w:rPr>
        <w:t>ZOBOWIAZUJEMY SIĘ</w:t>
      </w:r>
      <w:r w:rsidRPr="009D07D9">
        <w:rPr>
          <w:rFonts w:ascii="Arial" w:hAnsi="Arial" w:cs="Arial"/>
          <w:sz w:val="24"/>
          <w:szCs w:val="24"/>
        </w:rPr>
        <w:t xml:space="preserve"> powierzyć wykonanie czynności wymienionych w pkt 5.7</w:t>
      </w:r>
      <w:r w:rsidR="0037209F" w:rsidRPr="009D07D9">
        <w:rPr>
          <w:rFonts w:ascii="Arial" w:hAnsi="Arial" w:cs="Arial"/>
          <w:sz w:val="24"/>
          <w:szCs w:val="24"/>
        </w:rPr>
        <w:t>.</w:t>
      </w:r>
      <w:r w:rsidR="00817F0B">
        <w:rPr>
          <w:rFonts w:ascii="Arial" w:hAnsi="Arial" w:cs="Arial"/>
          <w:sz w:val="24"/>
          <w:szCs w:val="24"/>
        </w:rPr>
        <w:t xml:space="preserve"> Tomu I</w:t>
      </w:r>
      <w:r w:rsidR="0037209F" w:rsidRPr="009D07D9">
        <w:rPr>
          <w:rFonts w:ascii="Arial" w:hAnsi="Arial" w:cs="Arial"/>
          <w:sz w:val="24"/>
          <w:szCs w:val="24"/>
        </w:rPr>
        <w:t xml:space="preserve"> SWZ</w:t>
      </w:r>
      <w:r w:rsidRPr="009D07D9">
        <w:rPr>
          <w:rFonts w:ascii="Arial" w:hAnsi="Arial" w:cs="Arial"/>
          <w:sz w:val="24"/>
          <w:szCs w:val="24"/>
        </w:rPr>
        <w:t xml:space="preserve"> osobom zatrudnionym na podstawie umowy o pracę.</w:t>
      </w:r>
    </w:p>
    <w:bookmarkEnd w:id="9"/>
    <w:p w14:paraId="79508B72" w14:textId="77777777" w:rsidR="0057344A" w:rsidRDefault="000540C5" w:rsidP="0057344A">
      <w:pPr>
        <w:pStyle w:val="Zwykytekst1"/>
        <w:numPr>
          <w:ilvl w:val="0"/>
          <w:numId w:val="2"/>
        </w:numPr>
        <w:tabs>
          <w:tab w:val="left" w:pos="284"/>
        </w:tabs>
        <w:ind w:left="284" w:hanging="284"/>
        <w:jc w:val="both"/>
        <w:rPr>
          <w:rFonts w:ascii="Arial" w:hAnsi="Arial" w:cs="Arial"/>
          <w:sz w:val="24"/>
          <w:szCs w:val="24"/>
        </w:rPr>
      </w:pPr>
      <w:r w:rsidRPr="009D07D9">
        <w:rPr>
          <w:rFonts w:ascii="Arial" w:hAnsi="Arial" w:cs="Arial"/>
          <w:b/>
          <w:sz w:val="24"/>
          <w:szCs w:val="24"/>
        </w:rPr>
        <w:t>JESTEŚMY</w:t>
      </w:r>
      <w:r w:rsidRPr="009D07D9">
        <w:rPr>
          <w:rFonts w:ascii="Arial" w:hAnsi="Arial" w:cs="Arial"/>
          <w:sz w:val="24"/>
          <w:szCs w:val="24"/>
        </w:rPr>
        <w:t xml:space="preserve"> związani ofertą przez okres wskazany w </w:t>
      </w:r>
      <w:r w:rsidR="0099415A" w:rsidRPr="009D07D9">
        <w:rPr>
          <w:rFonts w:ascii="Arial" w:hAnsi="Arial" w:cs="Arial"/>
          <w:sz w:val="24"/>
          <w:szCs w:val="24"/>
        </w:rPr>
        <w:t>SWZ</w:t>
      </w:r>
      <w:r w:rsidRPr="009D07D9">
        <w:rPr>
          <w:rFonts w:ascii="Arial" w:hAnsi="Arial" w:cs="Arial"/>
          <w:sz w:val="24"/>
          <w:szCs w:val="24"/>
        </w:rPr>
        <w:t xml:space="preserve">. </w:t>
      </w:r>
    </w:p>
    <w:p w14:paraId="0FC85463" w14:textId="77777777" w:rsidR="0057344A" w:rsidRDefault="004A7A5C" w:rsidP="0057344A">
      <w:pPr>
        <w:pStyle w:val="Zwykytekst1"/>
        <w:tabs>
          <w:tab w:val="left" w:pos="284"/>
        </w:tabs>
        <w:ind w:left="284"/>
        <w:jc w:val="both"/>
        <w:rPr>
          <w:rFonts w:ascii="Arial" w:hAnsi="Arial" w:cs="Arial"/>
          <w:sz w:val="24"/>
          <w:szCs w:val="24"/>
        </w:rPr>
      </w:pPr>
      <w:r w:rsidRPr="009D07D9">
        <w:rPr>
          <w:rFonts w:ascii="Arial" w:hAnsi="Arial" w:cs="Arial"/>
          <w:sz w:val="24"/>
          <w:szCs w:val="24"/>
        </w:rPr>
        <w:t xml:space="preserve">Na potwierdzenie powyższego wnieśliśmy wadium </w:t>
      </w:r>
    </w:p>
    <w:p w14:paraId="7FC5851A" w14:textId="77777777" w:rsidR="0057344A" w:rsidRDefault="0057344A" w:rsidP="0057344A">
      <w:pPr>
        <w:pStyle w:val="Zwykytekst1"/>
        <w:tabs>
          <w:tab w:val="left" w:pos="284"/>
        </w:tabs>
        <w:ind w:left="284"/>
        <w:jc w:val="both"/>
        <w:rPr>
          <w:rFonts w:ascii="Arial" w:hAnsi="Arial" w:cs="Arial"/>
          <w:sz w:val="24"/>
          <w:szCs w:val="24"/>
        </w:rPr>
      </w:pPr>
    </w:p>
    <w:p w14:paraId="0626DB1A" w14:textId="135A06DA" w:rsidR="0057344A" w:rsidRDefault="004A7A5C" w:rsidP="0057344A">
      <w:pPr>
        <w:pStyle w:val="Zwykytekst1"/>
        <w:tabs>
          <w:tab w:val="left" w:pos="284"/>
        </w:tabs>
        <w:ind w:left="284"/>
        <w:jc w:val="both"/>
        <w:rPr>
          <w:rFonts w:ascii="Arial" w:hAnsi="Arial" w:cs="Arial"/>
          <w:sz w:val="24"/>
          <w:szCs w:val="24"/>
        </w:rPr>
      </w:pPr>
      <w:r w:rsidRPr="009D07D9">
        <w:rPr>
          <w:rFonts w:ascii="Arial" w:hAnsi="Arial" w:cs="Arial"/>
          <w:sz w:val="24"/>
          <w:szCs w:val="24"/>
        </w:rPr>
        <w:t xml:space="preserve">w wysokości </w:t>
      </w:r>
      <w:r w:rsidR="0057344A">
        <w:rPr>
          <w:rFonts w:ascii="Arial" w:hAnsi="Arial" w:cs="Arial"/>
          <w:sz w:val="24"/>
          <w:szCs w:val="24"/>
        </w:rPr>
        <w:t>_____________</w:t>
      </w:r>
      <w:r w:rsidRPr="009D07D9">
        <w:rPr>
          <w:rFonts w:ascii="Arial" w:hAnsi="Arial" w:cs="Arial"/>
          <w:sz w:val="24"/>
          <w:szCs w:val="24"/>
        </w:rPr>
        <w:t xml:space="preserve"> zł w formie ____________________________</w:t>
      </w:r>
    </w:p>
    <w:p w14:paraId="5062CC9D" w14:textId="77777777" w:rsidR="0057344A" w:rsidRDefault="0057344A" w:rsidP="0057344A">
      <w:pPr>
        <w:pStyle w:val="Zwykytekst1"/>
        <w:tabs>
          <w:tab w:val="left" w:pos="284"/>
        </w:tabs>
        <w:ind w:left="284"/>
        <w:jc w:val="both"/>
        <w:rPr>
          <w:rFonts w:ascii="Arial" w:hAnsi="Arial" w:cs="Arial"/>
          <w:iCs/>
          <w:sz w:val="24"/>
          <w:szCs w:val="24"/>
        </w:rPr>
      </w:pPr>
    </w:p>
    <w:p w14:paraId="2DE9A394" w14:textId="1BB02AB3" w:rsidR="000540C5" w:rsidRPr="0057344A" w:rsidRDefault="000540C5" w:rsidP="0057344A">
      <w:pPr>
        <w:pStyle w:val="Zwykytekst1"/>
        <w:tabs>
          <w:tab w:val="left" w:pos="284"/>
        </w:tabs>
        <w:ind w:left="284"/>
        <w:jc w:val="both"/>
        <w:rPr>
          <w:rFonts w:ascii="Arial" w:hAnsi="Arial" w:cs="Arial"/>
          <w:sz w:val="24"/>
          <w:szCs w:val="24"/>
        </w:rPr>
      </w:pPr>
      <w:r w:rsidRPr="0057344A">
        <w:rPr>
          <w:rFonts w:ascii="Arial" w:hAnsi="Arial" w:cs="Arial"/>
          <w:iCs/>
          <w:sz w:val="24"/>
          <w:szCs w:val="24"/>
        </w:rPr>
        <w:t xml:space="preserve">Wadium </w:t>
      </w:r>
      <w:r w:rsidR="004A7A5C" w:rsidRPr="0057344A">
        <w:rPr>
          <w:rFonts w:ascii="Arial" w:hAnsi="Arial" w:cs="Arial"/>
          <w:iCs/>
          <w:sz w:val="24"/>
          <w:szCs w:val="24"/>
        </w:rPr>
        <w:t xml:space="preserve">(wniesione </w:t>
      </w:r>
      <w:r w:rsidRPr="0057344A">
        <w:rPr>
          <w:rFonts w:ascii="Arial" w:hAnsi="Arial" w:cs="Arial"/>
          <w:iCs/>
          <w:sz w:val="24"/>
          <w:szCs w:val="24"/>
        </w:rPr>
        <w:t>przelewem</w:t>
      </w:r>
      <w:r w:rsidR="004A7A5C" w:rsidRPr="0057344A">
        <w:rPr>
          <w:rFonts w:ascii="Arial" w:hAnsi="Arial" w:cs="Arial"/>
          <w:iCs/>
          <w:sz w:val="24"/>
          <w:szCs w:val="24"/>
        </w:rPr>
        <w:t>)</w:t>
      </w:r>
      <w:r w:rsidRPr="0057344A">
        <w:rPr>
          <w:rFonts w:ascii="Arial" w:hAnsi="Arial" w:cs="Arial"/>
          <w:iCs/>
          <w:sz w:val="24"/>
          <w:szCs w:val="24"/>
        </w:rPr>
        <w:t xml:space="preserve"> </w:t>
      </w:r>
      <w:r w:rsidR="004A7A5C" w:rsidRPr="0057344A">
        <w:rPr>
          <w:rFonts w:ascii="Arial" w:hAnsi="Arial" w:cs="Arial"/>
          <w:iCs/>
          <w:sz w:val="24"/>
          <w:szCs w:val="24"/>
        </w:rPr>
        <w:t xml:space="preserve">należy zwrócić </w:t>
      </w:r>
      <w:r w:rsidRPr="0057344A">
        <w:rPr>
          <w:rFonts w:ascii="Arial" w:hAnsi="Arial" w:cs="Arial"/>
          <w:iCs/>
          <w:sz w:val="24"/>
          <w:szCs w:val="24"/>
        </w:rPr>
        <w:t>na konto nr</w:t>
      </w:r>
      <w:r w:rsidR="004A7A5C" w:rsidRPr="0057344A">
        <w:rPr>
          <w:rFonts w:ascii="Arial" w:hAnsi="Arial" w:cs="Arial"/>
          <w:iCs/>
          <w:sz w:val="24"/>
          <w:szCs w:val="24"/>
        </w:rPr>
        <w:t xml:space="preserve"> </w:t>
      </w:r>
      <w:r w:rsidR="004A7A5C" w:rsidRPr="0057344A">
        <w:rPr>
          <w:rFonts w:ascii="Arial" w:hAnsi="Arial" w:cs="Arial"/>
          <w:iCs/>
          <w:sz w:val="24"/>
          <w:szCs w:val="24"/>
        </w:rPr>
        <w:softHyphen/>
      </w:r>
      <w:r w:rsidR="004A7A5C" w:rsidRPr="0057344A">
        <w:rPr>
          <w:rFonts w:ascii="Arial" w:hAnsi="Arial" w:cs="Arial"/>
          <w:iCs/>
          <w:sz w:val="24"/>
          <w:szCs w:val="24"/>
        </w:rPr>
        <w:softHyphen/>
      </w:r>
      <w:r w:rsidR="004A7A5C" w:rsidRPr="0057344A">
        <w:rPr>
          <w:rFonts w:ascii="Arial" w:hAnsi="Arial" w:cs="Arial"/>
          <w:iCs/>
          <w:sz w:val="24"/>
          <w:szCs w:val="24"/>
        </w:rPr>
        <w:softHyphen/>
      </w:r>
      <w:r w:rsidR="004A7A5C" w:rsidRPr="0057344A">
        <w:rPr>
          <w:rFonts w:ascii="Arial" w:hAnsi="Arial" w:cs="Arial"/>
          <w:iCs/>
          <w:sz w:val="24"/>
          <w:szCs w:val="24"/>
        </w:rPr>
        <w:softHyphen/>
      </w:r>
      <w:r w:rsidR="004A7A5C" w:rsidRPr="0057344A">
        <w:rPr>
          <w:rFonts w:ascii="Arial" w:hAnsi="Arial" w:cs="Arial"/>
          <w:iCs/>
          <w:sz w:val="24"/>
          <w:szCs w:val="24"/>
        </w:rPr>
        <w:softHyphen/>
      </w:r>
      <w:r w:rsidR="004A7A5C" w:rsidRPr="0057344A">
        <w:rPr>
          <w:rFonts w:ascii="Arial" w:hAnsi="Arial" w:cs="Arial"/>
          <w:iCs/>
          <w:sz w:val="24"/>
          <w:szCs w:val="24"/>
        </w:rPr>
        <w:softHyphen/>
      </w:r>
      <w:r w:rsidR="004A7A5C" w:rsidRPr="0057344A">
        <w:rPr>
          <w:rFonts w:ascii="Arial" w:hAnsi="Arial" w:cs="Arial"/>
          <w:iCs/>
          <w:sz w:val="24"/>
          <w:szCs w:val="24"/>
        </w:rPr>
        <w:softHyphen/>
      </w:r>
      <w:r w:rsidR="004A7A5C" w:rsidRPr="0057344A">
        <w:rPr>
          <w:rFonts w:ascii="Arial" w:hAnsi="Arial" w:cs="Arial"/>
          <w:iCs/>
          <w:sz w:val="24"/>
          <w:szCs w:val="24"/>
        </w:rPr>
        <w:softHyphen/>
      </w:r>
      <w:r w:rsidR="004A7A5C" w:rsidRPr="0057344A">
        <w:rPr>
          <w:rFonts w:ascii="Arial" w:hAnsi="Arial" w:cs="Arial"/>
          <w:iCs/>
          <w:sz w:val="24"/>
          <w:szCs w:val="24"/>
        </w:rPr>
        <w:softHyphen/>
      </w:r>
      <w:r w:rsidR="004A7A5C" w:rsidRPr="0057344A">
        <w:rPr>
          <w:rFonts w:ascii="Arial" w:hAnsi="Arial" w:cs="Arial"/>
          <w:iCs/>
          <w:sz w:val="24"/>
          <w:szCs w:val="24"/>
        </w:rPr>
        <w:softHyphen/>
      </w:r>
      <w:r w:rsidR="004A7A5C" w:rsidRPr="0057344A">
        <w:rPr>
          <w:rFonts w:ascii="Arial" w:hAnsi="Arial" w:cs="Arial"/>
          <w:iCs/>
          <w:sz w:val="24"/>
          <w:szCs w:val="24"/>
        </w:rPr>
        <w:softHyphen/>
      </w:r>
      <w:r w:rsidR="004A7A5C" w:rsidRPr="0057344A">
        <w:rPr>
          <w:rFonts w:ascii="Arial" w:hAnsi="Arial" w:cs="Arial"/>
          <w:iCs/>
          <w:sz w:val="24"/>
          <w:szCs w:val="24"/>
        </w:rPr>
        <w:softHyphen/>
      </w:r>
      <w:r w:rsidR="004A7A5C" w:rsidRPr="0057344A">
        <w:rPr>
          <w:rFonts w:ascii="Arial" w:hAnsi="Arial" w:cs="Arial"/>
          <w:iCs/>
          <w:sz w:val="24"/>
          <w:szCs w:val="24"/>
        </w:rPr>
        <w:softHyphen/>
      </w:r>
      <w:r w:rsidR="004A7A5C" w:rsidRPr="0057344A">
        <w:rPr>
          <w:rFonts w:ascii="Arial" w:hAnsi="Arial" w:cs="Arial"/>
          <w:iCs/>
          <w:sz w:val="24"/>
          <w:szCs w:val="24"/>
        </w:rPr>
        <w:softHyphen/>
      </w:r>
      <w:r w:rsidR="004A7A5C" w:rsidRPr="0057344A">
        <w:rPr>
          <w:rFonts w:ascii="Arial" w:hAnsi="Arial" w:cs="Arial"/>
          <w:iCs/>
          <w:sz w:val="24"/>
          <w:szCs w:val="24"/>
        </w:rPr>
        <w:softHyphen/>
      </w:r>
      <w:r w:rsidR="004A7A5C" w:rsidRPr="0057344A">
        <w:rPr>
          <w:rFonts w:ascii="Arial" w:hAnsi="Arial" w:cs="Arial"/>
          <w:iCs/>
          <w:sz w:val="24"/>
          <w:szCs w:val="24"/>
        </w:rPr>
        <w:softHyphen/>
      </w:r>
      <w:r w:rsidR="004A7A5C" w:rsidRPr="0057344A">
        <w:rPr>
          <w:rFonts w:ascii="Arial" w:hAnsi="Arial" w:cs="Arial"/>
          <w:iCs/>
          <w:sz w:val="24"/>
          <w:szCs w:val="24"/>
        </w:rPr>
        <w:softHyphen/>
      </w:r>
      <w:r w:rsidR="004A7A5C" w:rsidRPr="0057344A">
        <w:rPr>
          <w:rFonts w:ascii="Arial" w:hAnsi="Arial" w:cs="Arial"/>
          <w:iCs/>
          <w:sz w:val="24"/>
          <w:szCs w:val="24"/>
        </w:rPr>
        <w:softHyphen/>
      </w:r>
      <w:r w:rsidR="004A7A5C" w:rsidRPr="0057344A">
        <w:rPr>
          <w:rFonts w:ascii="Arial" w:hAnsi="Arial" w:cs="Arial"/>
          <w:iCs/>
          <w:sz w:val="24"/>
          <w:szCs w:val="24"/>
        </w:rPr>
        <w:softHyphen/>
      </w:r>
      <w:r w:rsidR="004A7A5C" w:rsidRPr="0057344A">
        <w:rPr>
          <w:rFonts w:ascii="Arial" w:hAnsi="Arial" w:cs="Arial"/>
          <w:iCs/>
          <w:sz w:val="24"/>
          <w:szCs w:val="24"/>
        </w:rPr>
        <w:softHyphen/>
      </w:r>
      <w:r w:rsidR="004A7A5C" w:rsidRPr="0057344A">
        <w:rPr>
          <w:rFonts w:ascii="Arial" w:hAnsi="Arial" w:cs="Arial"/>
          <w:iCs/>
          <w:sz w:val="24"/>
          <w:szCs w:val="24"/>
        </w:rPr>
        <w:softHyphen/>
      </w:r>
      <w:r w:rsidR="004A7A5C" w:rsidRPr="0057344A">
        <w:rPr>
          <w:rFonts w:ascii="Arial" w:hAnsi="Arial" w:cs="Arial"/>
          <w:iCs/>
          <w:sz w:val="24"/>
          <w:szCs w:val="24"/>
        </w:rPr>
        <w:softHyphen/>
      </w:r>
      <w:r w:rsidR="004A7A5C" w:rsidRPr="0057344A">
        <w:rPr>
          <w:rFonts w:ascii="Arial" w:hAnsi="Arial" w:cs="Arial"/>
          <w:iCs/>
          <w:sz w:val="24"/>
          <w:szCs w:val="24"/>
        </w:rPr>
        <w:softHyphen/>
        <w:t>______</w:t>
      </w:r>
      <w:r w:rsidR="0057344A" w:rsidRPr="0057344A">
        <w:rPr>
          <w:rFonts w:ascii="Arial" w:hAnsi="Arial" w:cs="Arial"/>
          <w:iCs/>
          <w:sz w:val="24"/>
          <w:szCs w:val="24"/>
        </w:rPr>
        <w:t>___________________</w:t>
      </w:r>
      <w:r w:rsidR="002C38BA" w:rsidRPr="0057344A">
        <w:rPr>
          <w:rFonts w:ascii="Arial" w:hAnsi="Arial" w:cs="Arial"/>
          <w:i/>
          <w:sz w:val="24"/>
          <w:szCs w:val="24"/>
        </w:rPr>
        <w:t>.</w:t>
      </w:r>
      <w:r w:rsidR="00AD503C" w:rsidRPr="0057344A">
        <w:rPr>
          <w:rFonts w:ascii="Arial" w:hAnsi="Arial" w:cs="Arial"/>
          <w:i/>
          <w:sz w:val="24"/>
          <w:szCs w:val="24"/>
        </w:rPr>
        <w:t xml:space="preserve">     </w:t>
      </w:r>
      <w:r w:rsidR="00AD503C" w:rsidRPr="0057344A">
        <w:rPr>
          <w:rFonts w:ascii="Arial" w:hAnsi="Arial" w:cs="Arial"/>
          <w:i/>
          <w:sz w:val="24"/>
          <w:szCs w:val="24"/>
        </w:rPr>
        <w:tab/>
      </w:r>
    </w:p>
    <w:p w14:paraId="236E9302" w14:textId="7C36932C" w:rsidR="00AD503C" w:rsidRPr="003E6635" w:rsidRDefault="00AD503C" w:rsidP="003E6635">
      <w:pPr>
        <w:pStyle w:val="Zwykytekst1"/>
        <w:numPr>
          <w:ilvl w:val="0"/>
          <w:numId w:val="2"/>
        </w:numPr>
        <w:tabs>
          <w:tab w:val="left" w:pos="284"/>
        </w:tabs>
        <w:jc w:val="both"/>
        <w:rPr>
          <w:rFonts w:ascii="Arial" w:hAnsi="Arial" w:cs="Arial"/>
          <w:sz w:val="24"/>
          <w:szCs w:val="24"/>
        </w:rPr>
      </w:pPr>
      <w:r w:rsidRPr="00AD503C">
        <w:rPr>
          <w:rFonts w:ascii="Arial" w:hAnsi="Arial" w:cs="Arial"/>
          <w:b/>
          <w:bCs/>
          <w:sz w:val="24"/>
          <w:szCs w:val="24"/>
        </w:rPr>
        <w:t>OŚWIADCZAMY</w:t>
      </w:r>
      <w:r w:rsidRPr="00393F17">
        <w:rPr>
          <w:rFonts w:ascii="Arial" w:hAnsi="Arial" w:cs="Arial"/>
          <w:sz w:val="24"/>
          <w:szCs w:val="24"/>
        </w:rPr>
        <w:t xml:space="preserve">, że </w:t>
      </w:r>
      <w:r w:rsidRPr="00393F17">
        <w:rPr>
          <w:rFonts w:ascii="Arial" w:hAnsi="Arial" w:cs="Arial"/>
          <w:color w:val="000000" w:themeColor="text1"/>
          <w:sz w:val="24"/>
          <w:szCs w:val="24"/>
        </w:rPr>
        <w:t xml:space="preserve">w dniu podpisania umowy wniesiemy zabezpieczenie należytego wykonania umowy w wysokości </w:t>
      </w:r>
      <w:r w:rsidR="00816FCB" w:rsidRPr="008D0CDF">
        <w:rPr>
          <w:rFonts w:ascii="Arial" w:hAnsi="Arial" w:cs="Arial"/>
          <w:color w:val="00B0F0"/>
          <w:sz w:val="24"/>
          <w:szCs w:val="24"/>
          <w:highlight w:val="yellow"/>
        </w:rPr>
        <w:t>2</w:t>
      </w:r>
      <w:r w:rsidRPr="008D0CDF">
        <w:rPr>
          <w:rFonts w:ascii="Arial" w:hAnsi="Arial" w:cs="Arial"/>
          <w:color w:val="00B0F0"/>
          <w:sz w:val="24"/>
          <w:szCs w:val="24"/>
          <w:highlight w:val="yellow"/>
        </w:rPr>
        <w:t xml:space="preserve"> %</w:t>
      </w:r>
      <w:r w:rsidRPr="00393F17">
        <w:rPr>
          <w:rFonts w:ascii="Arial" w:hAnsi="Arial" w:cs="Arial"/>
          <w:color w:val="000000" w:themeColor="text1"/>
          <w:sz w:val="24"/>
          <w:szCs w:val="24"/>
        </w:rPr>
        <w:t xml:space="preserve"> wynagrodzenia określonego w pkt. 4 w formie:</w:t>
      </w:r>
      <w:r w:rsidRPr="00393F17">
        <w:rPr>
          <w:rFonts w:ascii="Arial" w:hAnsi="Arial" w:cs="Arial"/>
          <w:spacing w:val="-2"/>
          <w:sz w:val="24"/>
          <w:szCs w:val="24"/>
        </w:rPr>
        <w:t>________________</w:t>
      </w:r>
    </w:p>
    <w:p w14:paraId="7775C40E" w14:textId="77777777" w:rsidR="003E6635" w:rsidRPr="00300948" w:rsidRDefault="003E6635" w:rsidP="003E6635">
      <w:pPr>
        <w:pStyle w:val="Tekstkomentarza"/>
        <w:ind w:left="283"/>
        <w:jc w:val="both"/>
        <w:rPr>
          <w:rFonts w:ascii="Arial" w:hAnsi="Arial" w:cs="Arial"/>
          <w:sz w:val="24"/>
          <w:szCs w:val="24"/>
        </w:rPr>
      </w:pPr>
      <w:r w:rsidRPr="00300948">
        <w:rPr>
          <w:rFonts w:ascii="Arial" w:hAnsi="Arial" w:cs="Arial"/>
          <w:color w:val="000000"/>
          <w:sz w:val="24"/>
          <w:szCs w:val="24"/>
        </w:rPr>
        <w:t>Zabezpieczenie może być wnoszone, według wyboru Wykonawcy, w jednej lub w kilku następujących formach:</w:t>
      </w:r>
      <w:r w:rsidRPr="00300948">
        <w:rPr>
          <w:rFonts w:ascii="Arial" w:hAnsi="Arial" w:cs="Arial"/>
          <w:sz w:val="24"/>
          <w:szCs w:val="24"/>
        </w:rPr>
        <w:t xml:space="preserve"> </w:t>
      </w:r>
      <w:r w:rsidRPr="00300948">
        <w:rPr>
          <w:rFonts w:ascii="Arial" w:hAnsi="Arial" w:cs="Arial"/>
          <w:color w:val="000000"/>
          <w:sz w:val="24"/>
          <w:szCs w:val="24"/>
        </w:rPr>
        <w:t>pieniądzu; poręczeniach bankowych lub poręczeniach spółdzielczej kasy oszczędnościowo-kredytowej, z tym że zobowiązanie kasy jest zawsze zobowiązaniem pieniężnym; gwarancjach bankowych;</w:t>
      </w:r>
      <w:r w:rsidRPr="00300948">
        <w:rPr>
          <w:rFonts w:ascii="Arial" w:hAnsi="Arial" w:cs="Arial"/>
          <w:sz w:val="24"/>
          <w:szCs w:val="24"/>
        </w:rPr>
        <w:t xml:space="preserve"> </w:t>
      </w:r>
      <w:r w:rsidRPr="00300948">
        <w:rPr>
          <w:rFonts w:ascii="Arial" w:hAnsi="Arial" w:cs="Arial"/>
          <w:color w:val="000000"/>
          <w:sz w:val="24"/>
          <w:szCs w:val="24"/>
        </w:rPr>
        <w:t>gwarancjach ubezpieczeniowych;</w:t>
      </w:r>
      <w:r w:rsidRPr="00300948">
        <w:rPr>
          <w:rFonts w:ascii="Arial" w:hAnsi="Arial" w:cs="Arial"/>
          <w:sz w:val="24"/>
          <w:szCs w:val="24"/>
        </w:rPr>
        <w:t xml:space="preserve"> </w:t>
      </w:r>
      <w:r w:rsidRPr="00300948">
        <w:rPr>
          <w:rFonts w:ascii="Arial" w:hAnsi="Arial" w:cs="Arial"/>
          <w:color w:val="000000"/>
          <w:sz w:val="24"/>
          <w:szCs w:val="24"/>
        </w:rPr>
        <w:t>poręczeniach udzielanych przez podmioty, o których mowa w art. 6b ust. 5 pkt 2 ustawy z dnia 9 listopada 2000 r. o utworzeniu Polskiej Agencji Rozwoju Przedsiębiorczości.</w:t>
      </w:r>
      <w:r w:rsidRPr="00300948">
        <w:rPr>
          <w:rFonts w:ascii="Arial" w:hAnsi="Arial" w:cs="Arial"/>
          <w:sz w:val="24"/>
          <w:szCs w:val="24"/>
        </w:rPr>
        <w:t xml:space="preserve"> </w:t>
      </w:r>
      <w:r w:rsidRPr="00300948">
        <w:rPr>
          <w:rFonts w:ascii="Arial" w:hAnsi="Arial" w:cs="Arial"/>
          <w:color w:val="000000"/>
          <w:sz w:val="24"/>
          <w:szCs w:val="24"/>
        </w:rPr>
        <w:t xml:space="preserve">Zabezpieczenie wnoszone w pieniądzu Wykonawca wpłaca przelewem na rachunek bankowy wskazany przez Zamawiającego </w:t>
      </w:r>
      <w:r w:rsidRPr="00300948">
        <w:rPr>
          <w:rFonts w:ascii="Arial" w:hAnsi="Arial" w:cs="Arial"/>
          <w:color w:val="00B050"/>
          <w:sz w:val="24"/>
          <w:szCs w:val="24"/>
        </w:rPr>
        <w:t>Bank PEKAO S.A. IV Oddział Warszawa nr 81124010531111000005005664</w:t>
      </w:r>
      <w:r w:rsidRPr="00300948">
        <w:rPr>
          <w:rFonts w:ascii="Arial" w:hAnsi="Arial" w:cs="Arial"/>
          <w:color w:val="000000"/>
          <w:sz w:val="24"/>
          <w:szCs w:val="24"/>
        </w:rPr>
        <w:t xml:space="preserve">. </w:t>
      </w:r>
    </w:p>
    <w:p w14:paraId="73BEBD6C" w14:textId="77777777" w:rsidR="003E6635" w:rsidRPr="003E6635" w:rsidRDefault="003E6635" w:rsidP="00300948">
      <w:pPr>
        <w:pStyle w:val="Zwykytekst1"/>
        <w:tabs>
          <w:tab w:val="left" w:pos="284"/>
        </w:tabs>
        <w:jc w:val="both"/>
        <w:rPr>
          <w:rFonts w:ascii="Arial" w:hAnsi="Arial" w:cs="Arial"/>
          <w:sz w:val="24"/>
          <w:szCs w:val="24"/>
        </w:rPr>
      </w:pPr>
    </w:p>
    <w:p w14:paraId="59856A86" w14:textId="77777777" w:rsidR="003E6635" w:rsidRPr="00AD503C" w:rsidRDefault="003E6635" w:rsidP="003E6635">
      <w:pPr>
        <w:pStyle w:val="Zwykytekst1"/>
        <w:numPr>
          <w:ilvl w:val="0"/>
          <w:numId w:val="2"/>
        </w:numPr>
        <w:tabs>
          <w:tab w:val="left" w:pos="284"/>
        </w:tabs>
        <w:jc w:val="both"/>
        <w:rPr>
          <w:rFonts w:ascii="Arial" w:hAnsi="Arial" w:cs="Arial"/>
          <w:sz w:val="24"/>
          <w:szCs w:val="24"/>
        </w:rPr>
      </w:pPr>
      <w:r w:rsidRPr="009D07D9">
        <w:rPr>
          <w:rFonts w:ascii="Arial" w:hAnsi="Arial" w:cs="Arial"/>
          <w:b/>
          <w:sz w:val="24"/>
          <w:szCs w:val="24"/>
        </w:rPr>
        <w:t>OŚWIADCZAMY</w:t>
      </w:r>
      <w:r w:rsidRPr="009D07D9">
        <w:rPr>
          <w:rFonts w:ascii="Arial" w:hAnsi="Arial" w:cs="Arial"/>
          <w:sz w:val="24"/>
          <w:szCs w:val="24"/>
        </w:rPr>
        <w:t>, iż informacje i dokumenty zawarte w odrębnym i stosow</w:t>
      </w:r>
      <w:r>
        <w:rPr>
          <w:rFonts w:ascii="Arial" w:hAnsi="Arial" w:cs="Arial"/>
          <w:sz w:val="24"/>
          <w:szCs w:val="24"/>
        </w:rPr>
        <w:t>a</w:t>
      </w:r>
      <w:r w:rsidRPr="009D07D9">
        <w:rPr>
          <w:rFonts w:ascii="Arial" w:hAnsi="Arial" w:cs="Arial"/>
          <w:sz w:val="24"/>
          <w:szCs w:val="24"/>
        </w:rPr>
        <w:t>nie</w:t>
      </w:r>
      <w:r>
        <w:rPr>
          <w:rFonts w:ascii="Arial" w:hAnsi="Arial" w:cs="Arial"/>
          <w:sz w:val="24"/>
          <w:szCs w:val="24"/>
        </w:rPr>
        <w:t xml:space="preserve">m    </w:t>
      </w:r>
      <w:r w:rsidRPr="009D07D9">
        <w:rPr>
          <w:rFonts w:ascii="Arial" w:hAnsi="Arial" w:cs="Arial"/>
          <w:sz w:val="24"/>
          <w:szCs w:val="24"/>
        </w:rPr>
        <w:t>nazwanym</w:t>
      </w:r>
      <w:r w:rsidRPr="00AD503C">
        <w:rPr>
          <w:rFonts w:ascii="Arial" w:hAnsi="Arial" w:cs="Arial"/>
          <w:sz w:val="24"/>
          <w:szCs w:val="24"/>
        </w:rPr>
        <w:t xml:space="preserve"> załączniku</w:t>
      </w:r>
      <w:r w:rsidRPr="00AD503C" w:rsidDel="00603C62">
        <w:rPr>
          <w:rFonts w:ascii="Arial" w:hAnsi="Arial" w:cs="Arial"/>
          <w:sz w:val="24"/>
          <w:szCs w:val="24"/>
        </w:rPr>
        <w:t xml:space="preserve"> </w:t>
      </w:r>
      <w:r w:rsidRPr="00AD503C">
        <w:rPr>
          <w:rFonts w:ascii="Arial" w:hAnsi="Arial" w:cs="Arial"/>
          <w:sz w:val="24"/>
          <w:szCs w:val="24"/>
        </w:rPr>
        <w:t>stanowią tajemnicę przedsiębiorstwa w rozumieniu przepisów o zwalczaniu nieuczciwej konkurencji, co wykazaliśmy w załączniku nr ……. do Oferty i zastrzegamy, że nie mogą być one udostępniane.</w:t>
      </w:r>
    </w:p>
    <w:p w14:paraId="3BAD45D7" w14:textId="77777777" w:rsidR="003E6635" w:rsidRDefault="003E6635" w:rsidP="00023239">
      <w:pPr>
        <w:pStyle w:val="Zwykytekst1"/>
        <w:tabs>
          <w:tab w:val="left" w:pos="284"/>
        </w:tabs>
        <w:jc w:val="both"/>
        <w:rPr>
          <w:rFonts w:ascii="Arial" w:hAnsi="Arial" w:cs="Arial"/>
          <w:sz w:val="24"/>
          <w:szCs w:val="24"/>
        </w:rPr>
      </w:pPr>
    </w:p>
    <w:p w14:paraId="4D347A12" w14:textId="45EFEBF3" w:rsidR="000540C5" w:rsidRDefault="000540C5" w:rsidP="00D43EDB">
      <w:pPr>
        <w:pStyle w:val="Zwykytekst1"/>
        <w:numPr>
          <w:ilvl w:val="0"/>
          <w:numId w:val="2"/>
        </w:numPr>
        <w:ind w:left="284" w:hanging="284"/>
        <w:jc w:val="both"/>
        <w:rPr>
          <w:rFonts w:ascii="Arial" w:hAnsi="Arial" w:cs="Arial"/>
          <w:sz w:val="24"/>
          <w:szCs w:val="24"/>
        </w:rPr>
      </w:pPr>
      <w:r w:rsidRPr="009D07D9">
        <w:rPr>
          <w:rFonts w:ascii="Arial" w:hAnsi="Arial" w:cs="Arial"/>
          <w:b/>
          <w:sz w:val="24"/>
          <w:szCs w:val="24"/>
        </w:rPr>
        <w:t>OŚWIADCZAMY,</w:t>
      </w:r>
      <w:r w:rsidRPr="009D07D9">
        <w:rPr>
          <w:rFonts w:ascii="Arial" w:hAnsi="Arial" w:cs="Arial"/>
          <w:sz w:val="24"/>
          <w:szCs w:val="24"/>
        </w:rPr>
        <w:t xml:space="preserve"> że zapoznaliśmy się z </w:t>
      </w:r>
      <w:r w:rsidR="0077656E">
        <w:rPr>
          <w:rFonts w:ascii="Arial" w:hAnsi="Arial" w:cs="Arial"/>
          <w:sz w:val="24"/>
          <w:szCs w:val="24"/>
        </w:rPr>
        <w:t>Projektowanymi</w:t>
      </w:r>
      <w:r w:rsidRPr="009D07D9">
        <w:rPr>
          <w:rFonts w:ascii="Arial" w:hAnsi="Arial" w:cs="Arial"/>
          <w:sz w:val="24"/>
          <w:szCs w:val="24"/>
        </w:rPr>
        <w:t xml:space="preserve"> </w:t>
      </w:r>
      <w:r w:rsidR="00DE7B0B" w:rsidRPr="009D07D9">
        <w:rPr>
          <w:rFonts w:ascii="Arial" w:hAnsi="Arial" w:cs="Arial"/>
          <w:sz w:val="24"/>
          <w:szCs w:val="24"/>
        </w:rPr>
        <w:t>P</w:t>
      </w:r>
      <w:r w:rsidRPr="009D07D9">
        <w:rPr>
          <w:rFonts w:ascii="Arial" w:hAnsi="Arial" w:cs="Arial"/>
          <w:sz w:val="24"/>
          <w:szCs w:val="24"/>
        </w:rPr>
        <w:t xml:space="preserve">ostanowieniami </w:t>
      </w:r>
      <w:r w:rsidR="00DE7B0B" w:rsidRPr="009D07D9">
        <w:rPr>
          <w:rFonts w:ascii="Arial" w:hAnsi="Arial" w:cs="Arial"/>
          <w:sz w:val="24"/>
          <w:szCs w:val="24"/>
        </w:rPr>
        <w:t>U</w:t>
      </w:r>
      <w:r w:rsidRPr="009D07D9">
        <w:rPr>
          <w:rFonts w:ascii="Arial" w:hAnsi="Arial" w:cs="Arial"/>
          <w:sz w:val="24"/>
          <w:szCs w:val="24"/>
        </w:rPr>
        <w:t xml:space="preserve">mowy zawartymi w </w:t>
      </w:r>
      <w:r w:rsidR="0099415A" w:rsidRPr="009D07D9">
        <w:rPr>
          <w:rFonts w:ascii="Arial" w:hAnsi="Arial" w:cs="Arial"/>
          <w:sz w:val="24"/>
          <w:szCs w:val="24"/>
        </w:rPr>
        <w:t>SWZ</w:t>
      </w:r>
      <w:r w:rsidRPr="009D07D9">
        <w:rPr>
          <w:rFonts w:ascii="Arial" w:hAnsi="Arial" w:cs="Arial"/>
          <w:sz w:val="24"/>
          <w:szCs w:val="24"/>
        </w:rPr>
        <w:t xml:space="preserve"> i zobowiązujemy się, w przypadku wyboru naszej oferty, do zawarcia umowy zgodnej z niniejszą ofertą, na warunkach określonych w </w:t>
      </w:r>
      <w:r w:rsidR="00231BC6" w:rsidRPr="009D07D9">
        <w:rPr>
          <w:rFonts w:ascii="Arial" w:hAnsi="Arial" w:cs="Arial"/>
          <w:sz w:val="24"/>
          <w:szCs w:val="24"/>
        </w:rPr>
        <w:t>SWZ</w:t>
      </w:r>
      <w:r w:rsidRPr="009D07D9">
        <w:rPr>
          <w:rFonts w:ascii="Arial" w:hAnsi="Arial" w:cs="Arial"/>
          <w:sz w:val="24"/>
          <w:szCs w:val="24"/>
        </w:rPr>
        <w:t>, w miejscu i terminie wyznaczonym przez Zamawiającego.</w:t>
      </w:r>
    </w:p>
    <w:p w14:paraId="76696AE3" w14:textId="77777777" w:rsidR="0057344A" w:rsidRPr="009D07D9" w:rsidRDefault="0057344A" w:rsidP="0057344A">
      <w:pPr>
        <w:pStyle w:val="Zwykytekst1"/>
        <w:jc w:val="both"/>
        <w:rPr>
          <w:rFonts w:ascii="Arial" w:hAnsi="Arial" w:cs="Arial"/>
          <w:sz w:val="24"/>
          <w:szCs w:val="24"/>
        </w:rPr>
      </w:pPr>
    </w:p>
    <w:p w14:paraId="713BE977" w14:textId="47A2F434" w:rsidR="00576F97" w:rsidRDefault="00576F97" w:rsidP="00D43EDB">
      <w:pPr>
        <w:pStyle w:val="Zwykytekst1"/>
        <w:numPr>
          <w:ilvl w:val="0"/>
          <w:numId w:val="2"/>
        </w:numPr>
        <w:ind w:left="284" w:hanging="284"/>
        <w:jc w:val="both"/>
        <w:rPr>
          <w:rFonts w:ascii="Arial" w:hAnsi="Arial" w:cs="Arial"/>
          <w:sz w:val="24"/>
          <w:szCs w:val="24"/>
        </w:rPr>
      </w:pPr>
      <w:r w:rsidRPr="009D07D9">
        <w:rPr>
          <w:rFonts w:ascii="Arial" w:hAnsi="Arial" w:cs="Arial"/>
          <w:b/>
          <w:sz w:val="24"/>
          <w:szCs w:val="24"/>
        </w:rPr>
        <w:t>OŚWIADCZAMY</w:t>
      </w:r>
      <w:r w:rsidRPr="009D07D9">
        <w:rPr>
          <w:rFonts w:ascii="Arial" w:hAnsi="Arial" w:cs="Arial"/>
          <w:sz w:val="24"/>
          <w:szCs w:val="24"/>
        </w:rPr>
        <w:t>, że wypełniliśmy obowiązki informacyjne przewidziane w art. 13 lub art. 14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wobec osób fizycznych, od których dane osobowe bezpośrednio lub pośrednio pozyskaliśmy w celu ubiegania się o udzielenie zamówienia publicznego w niniejszym postępowaniu.</w:t>
      </w:r>
    </w:p>
    <w:p w14:paraId="58C4D543" w14:textId="77777777" w:rsidR="0057344A" w:rsidRPr="009D07D9" w:rsidRDefault="0057344A" w:rsidP="0057344A">
      <w:pPr>
        <w:pStyle w:val="Zwykytekst1"/>
        <w:jc w:val="both"/>
        <w:rPr>
          <w:rFonts w:ascii="Arial" w:hAnsi="Arial" w:cs="Arial"/>
          <w:sz w:val="24"/>
          <w:szCs w:val="24"/>
        </w:rPr>
      </w:pPr>
    </w:p>
    <w:p w14:paraId="22786DC6" w14:textId="77777777" w:rsidR="00660EE8" w:rsidRPr="009D07D9" w:rsidRDefault="00F6468A" w:rsidP="00D43EDB">
      <w:pPr>
        <w:pStyle w:val="Zwykytekst1"/>
        <w:numPr>
          <w:ilvl w:val="0"/>
          <w:numId w:val="2"/>
        </w:numPr>
        <w:ind w:left="426" w:hanging="426"/>
        <w:jc w:val="both"/>
        <w:rPr>
          <w:rFonts w:ascii="Arial" w:hAnsi="Arial" w:cs="Arial"/>
          <w:sz w:val="24"/>
          <w:szCs w:val="24"/>
          <w:lang w:eastAsia="pl-PL"/>
        </w:rPr>
      </w:pPr>
      <w:r w:rsidRPr="009D07D9">
        <w:rPr>
          <w:rFonts w:ascii="Arial" w:hAnsi="Arial" w:cs="Arial"/>
          <w:b/>
          <w:sz w:val="24"/>
          <w:szCs w:val="24"/>
        </w:rPr>
        <w:t>UPOWAŻNIONYM DO KONTAKTU</w:t>
      </w:r>
      <w:r w:rsidR="00660EE8" w:rsidRPr="009D07D9">
        <w:rPr>
          <w:rFonts w:ascii="Arial" w:hAnsi="Arial" w:cs="Arial"/>
          <w:sz w:val="24"/>
          <w:szCs w:val="24"/>
          <w:lang w:eastAsia="pl-PL"/>
        </w:rPr>
        <w:t xml:space="preserve"> w sprawie</w:t>
      </w:r>
      <w:r w:rsidRPr="009D07D9">
        <w:rPr>
          <w:rFonts w:ascii="Arial" w:hAnsi="Arial" w:cs="Arial"/>
          <w:sz w:val="24"/>
          <w:szCs w:val="24"/>
          <w:lang w:eastAsia="pl-PL"/>
        </w:rPr>
        <w:t xml:space="preserve"> przedmiotowego</w:t>
      </w:r>
      <w:r w:rsidR="00660EE8" w:rsidRPr="009D07D9">
        <w:rPr>
          <w:rFonts w:ascii="Arial" w:hAnsi="Arial" w:cs="Arial"/>
          <w:sz w:val="24"/>
          <w:szCs w:val="24"/>
          <w:lang w:eastAsia="pl-PL"/>
        </w:rPr>
        <w:t xml:space="preserve"> postępowania </w:t>
      </w:r>
      <w:r w:rsidRPr="009D07D9">
        <w:rPr>
          <w:rFonts w:ascii="Arial" w:hAnsi="Arial" w:cs="Arial"/>
          <w:sz w:val="24"/>
          <w:szCs w:val="24"/>
          <w:lang w:eastAsia="pl-PL"/>
        </w:rPr>
        <w:t>jest</w:t>
      </w:r>
      <w:r w:rsidR="00660EE8" w:rsidRPr="009D07D9">
        <w:rPr>
          <w:rFonts w:ascii="Arial" w:hAnsi="Arial" w:cs="Arial"/>
          <w:sz w:val="24"/>
          <w:szCs w:val="24"/>
          <w:lang w:eastAsia="pl-PL"/>
        </w:rPr>
        <w:t>:</w:t>
      </w:r>
    </w:p>
    <w:p w14:paraId="0117FC02" w14:textId="77777777" w:rsidR="00660EE8" w:rsidRPr="009D07D9" w:rsidRDefault="00660EE8" w:rsidP="00D43EDB">
      <w:pPr>
        <w:pStyle w:val="Zwykytekst1"/>
        <w:ind w:left="426"/>
        <w:jc w:val="both"/>
        <w:rPr>
          <w:rFonts w:ascii="Arial" w:hAnsi="Arial" w:cs="Arial"/>
          <w:sz w:val="24"/>
          <w:szCs w:val="24"/>
        </w:rPr>
      </w:pPr>
      <w:r w:rsidRPr="009D07D9">
        <w:rPr>
          <w:rFonts w:ascii="Arial" w:hAnsi="Arial" w:cs="Arial"/>
          <w:sz w:val="24"/>
          <w:szCs w:val="24"/>
        </w:rPr>
        <w:t>Imię i nazwisko: ____________________________________________________</w:t>
      </w:r>
    </w:p>
    <w:p w14:paraId="102B7940" w14:textId="77777777" w:rsidR="00660EE8" w:rsidRPr="009D07D9" w:rsidRDefault="00660EE8" w:rsidP="00D43EDB">
      <w:pPr>
        <w:pStyle w:val="Zwykytekst1"/>
        <w:ind w:left="426"/>
        <w:jc w:val="both"/>
        <w:rPr>
          <w:rFonts w:ascii="Arial" w:hAnsi="Arial" w:cs="Arial"/>
          <w:sz w:val="24"/>
          <w:szCs w:val="24"/>
        </w:rPr>
      </w:pPr>
      <w:r w:rsidRPr="009D07D9">
        <w:rPr>
          <w:rFonts w:ascii="Arial" w:hAnsi="Arial" w:cs="Arial"/>
          <w:sz w:val="24"/>
          <w:szCs w:val="24"/>
        </w:rPr>
        <w:lastRenderedPageBreak/>
        <w:t>Firma: ____________________________________________________________</w:t>
      </w:r>
    </w:p>
    <w:p w14:paraId="6ED73948" w14:textId="77777777" w:rsidR="00660EE8" w:rsidRPr="009D07D9" w:rsidRDefault="00660EE8" w:rsidP="00D43EDB">
      <w:pPr>
        <w:pStyle w:val="Zwykytekst1"/>
        <w:ind w:left="426"/>
        <w:jc w:val="both"/>
        <w:rPr>
          <w:rFonts w:ascii="Arial" w:hAnsi="Arial" w:cs="Arial"/>
          <w:sz w:val="24"/>
          <w:szCs w:val="24"/>
        </w:rPr>
      </w:pPr>
      <w:r w:rsidRPr="009D07D9">
        <w:rPr>
          <w:rFonts w:ascii="Arial" w:hAnsi="Arial" w:cs="Arial"/>
          <w:sz w:val="24"/>
          <w:szCs w:val="24"/>
        </w:rPr>
        <w:t>Adres: ____________________________________________________________</w:t>
      </w:r>
    </w:p>
    <w:p w14:paraId="51BD6ADD" w14:textId="5C277D06" w:rsidR="00660EE8" w:rsidRDefault="00660EE8" w:rsidP="00D43EDB">
      <w:pPr>
        <w:pStyle w:val="Zwykytekst1"/>
        <w:ind w:left="426"/>
        <w:jc w:val="both"/>
        <w:rPr>
          <w:rFonts w:ascii="Arial" w:hAnsi="Arial" w:cs="Arial"/>
          <w:sz w:val="24"/>
          <w:szCs w:val="24"/>
        </w:rPr>
      </w:pPr>
      <w:r w:rsidRPr="009D07D9">
        <w:rPr>
          <w:rFonts w:ascii="Arial" w:hAnsi="Arial" w:cs="Arial"/>
          <w:sz w:val="24"/>
          <w:szCs w:val="24"/>
        </w:rPr>
        <w:t>tel. ______________</w:t>
      </w:r>
      <w:r w:rsidR="004A7A5C" w:rsidRPr="009D07D9">
        <w:rPr>
          <w:rFonts w:ascii="Arial" w:hAnsi="Arial" w:cs="Arial"/>
          <w:sz w:val="24"/>
          <w:szCs w:val="24"/>
        </w:rPr>
        <w:t>, e-mail __________________________________________</w:t>
      </w:r>
    </w:p>
    <w:p w14:paraId="491C8F75" w14:textId="77777777" w:rsidR="0057344A" w:rsidRPr="009D07D9" w:rsidRDefault="0057344A" w:rsidP="00D43EDB">
      <w:pPr>
        <w:pStyle w:val="Zwykytekst1"/>
        <w:ind w:left="426"/>
        <w:jc w:val="both"/>
        <w:rPr>
          <w:rFonts w:ascii="Arial" w:hAnsi="Arial" w:cs="Arial"/>
          <w:sz w:val="24"/>
          <w:szCs w:val="24"/>
        </w:rPr>
      </w:pPr>
    </w:p>
    <w:p w14:paraId="6AB99180" w14:textId="3830377F" w:rsidR="000540C5" w:rsidRPr="009D07D9" w:rsidRDefault="00F6468A" w:rsidP="00D43EDB">
      <w:pPr>
        <w:pStyle w:val="Zwykytekst1"/>
        <w:numPr>
          <w:ilvl w:val="0"/>
          <w:numId w:val="2"/>
        </w:numPr>
        <w:ind w:left="426" w:hanging="426"/>
        <w:jc w:val="both"/>
        <w:rPr>
          <w:rFonts w:ascii="Arial" w:hAnsi="Arial" w:cs="Arial"/>
          <w:sz w:val="24"/>
          <w:szCs w:val="24"/>
        </w:rPr>
      </w:pPr>
      <w:r w:rsidRPr="009D07D9">
        <w:rPr>
          <w:rFonts w:ascii="Arial" w:hAnsi="Arial" w:cs="Arial"/>
          <w:b/>
          <w:sz w:val="24"/>
          <w:szCs w:val="24"/>
        </w:rPr>
        <w:t xml:space="preserve">SPIS </w:t>
      </w:r>
      <w:r w:rsidRPr="009D07D9">
        <w:rPr>
          <w:rFonts w:ascii="Arial" w:hAnsi="Arial" w:cs="Arial"/>
          <w:sz w:val="24"/>
          <w:szCs w:val="24"/>
        </w:rPr>
        <w:t>dołączonych oświadczeń i dokumentów</w:t>
      </w:r>
      <w:r w:rsidR="00B03F51" w:rsidRPr="009D07D9">
        <w:rPr>
          <w:rFonts w:ascii="Arial" w:hAnsi="Arial" w:cs="Arial"/>
          <w:sz w:val="24"/>
          <w:szCs w:val="24"/>
        </w:rPr>
        <w:t>:</w:t>
      </w:r>
    </w:p>
    <w:p w14:paraId="6C0FC6F2" w14:textId="77777777" w:rsidR="00F6468A" w:rsidRPr="009D07D9" w:rsidRDefault="00F6468A" w:rsidP="00D43EDB">
      <w:pPr>
        <w:pStyle w:val="Akapitzlist"/>
        <w:spacing w:line="240" w:lineRule="auto"/>
        <w:ind w:left="283"/>
        <w:jc w:val="both"/>
        <w:rPr>
          <w:sz w:val="24"/>
          <w:szCs w:val="24"/>
        </w:rPr>
      </w:pPr>
      <w:bookmarkStart w:id="10" w:name="_Hlk83907359"/>
      <w:r w:rsidRPr="009D07D9">
        <w:rPr>
          <w:sz w:val="24"/>
          <w:szCs w:val="24"/>
        </w:rPr>
        <w:t>_____________________________________________________________________</w:t>
      </w:r>
    </w:p>
    <w:p w14:paraId="34501DE3" w14:textId="0DC2AC07" w:rsidR="00F6468A" w:rsidRDefault="00F6468A" w:rsidP="00D43EDB">
      <w:pPr>
        <w:pStyle w:val="Akapitzlist"/>
        <w:spacing w:line="240" w:lineRule="auto"/>
        <w:ind w:left="283"/>
        <w:jc w:val="both"/>
        <w:rPr>
          <w:sz w:val="24"/>
          <w:szCs w:val="24"/>
        </w:rPr>
      </w:pPr>
      <w:r w:rsidRPr="009D07D9">
        <w:rPr>
          <w:sz w:val="24"/>
          <w:szCs w:val="24"/>
        </w:rPr>
        <w:t>_____________________________________________________________________</w:t>
      </w:r>
    </w:p>
    <w:p w14:paraId="004E3834" w14:textId="77777777" w:rsidR="00023239" w:rsidRPr="009D07D9" w:rsidRDefault="00023239" w:rsidP="00D43EDB">
      <w:pPr>
        <w:pStyle w:val="Akapitzlist"/>
        <w:spacing w:line="240" w:lineRule="auto"/>
        <w:ind w:left="283"/>
        <w:jc w:val="both"/>
        <w:rPr>
          <w:sz w:val="24"/>
          <w:szCs w:val="24"/>
        </w:rPr>
      </w:pPr>
    </w:p>
    <w:bookmarkEnd w:id="10"/>
    <w:p w14:paraId="5D9E6ADF" w14:textId="7425D2B0" w:rsidR="00E84977" w:rsidRPr="009A0DF4" w:rsidRDefault="00E84977" w:rsidP="009A0DF4">
      <w:pPr>
        <w:jc w:val="right"/>
        <w:rPr>
          <w:rFonts w:ascii="Arial" w:hAnsi="Arial" w:cs="Arial"/>
          <w:b/>
          <w:color w:val="000000" w:themeColor="text1"/>
        </w:rPr>
      </w:pPr>
      <w:r w:rsidRPr="0090368C">
        <w:rPr>
          <w:rFonts w:ascii="Arial" w:hAnsi="Arial" w:cs="Arial"/>
          <w:b/>
          <w:color w:val="000000" w:themeColor="text1"/>
        </w:rPr>
        <w:br w:type="page"/>
      </w:r>
    </w:p>
    <w:p w14:paraId="4D800C4E" w14:textId="6BE814A6" w:rsidR="00E634ED" w:rsidRPr="009D07D9" w:rsidRDefault="00E634ED" w:rsidP="00E634ED">
      <w:pPr>
        <w:pStyle w:val="Zwykytekst"/>
        <w:rPr>
          <w:rFonts w:ascii="Arial" w:hAnsi="Arial" w:cs="Arial"/>
          <w:b/>
          <w:sz w:val="24"/>
          <w:szCs w:val="24"/>
        </w:rPr>
      </w:pPr>
      <w:r w:rsidRPr="009D07D9">
        <w:rPr>
          <w:rFonts w:ascii="Arial" w:hAnsi="Arial" w:cs="Arial"/>
          <w:b/>
          <w:sz w:val="24"/>
          <w:szCs w:val="24"/>
        </w:rPr>
        <w:lastRenderedPageBreak/>
        <w:t>Formularz 1</w:t>
      </w:r>
      <w:r>
        <w:rPr>
          <w:rFonts w:ascii="Arial" w:hAnsi="Arial" w:cs="Arial"/>
          <w:b/>
          <w:sz w:val="24"/>
          <w:szCs w:val="24"/>
        </w:rPr>
        <w:t>.1</w:t>
      </w:r>
    </w:p>
    <w:p w14:paraId="6706527B" w14:textId="77777777" w:rsidR="008A75BA" w:rsidRPr="0090368C" w:rsidRDefault="008A75BA" w:rsidP="0090368C">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rFonts w:ascii="Arial" w:hAnsi="Arial" w:cs="Arial"/>
          <w:b/>
        </w:rPr>
      </w:pPr>
      <w:r w:rsidRPr="0090368C">
        <w:rPr>
          <w:rFonts w:ascii="Arial" w:hAnsi="Arial" w:cs="Arial"/>
          <w:b/>
        </w:rPr>
        <w:t xml:space="preserve">OŚWIADCZENIE O SPEŁNIANIU WARUNKÓW UDZIAŁU W POSTĘPOWANIU </w:t>
      </w:r>
    </w:p>
    <w:p w14:paraId="789735F6" w14:textId="77777777" w:rsidR="008A75BA" w:rsidRPr="0090368C" w:rsidRDefault="008A75BA" w:rsidP="0090368C">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rFonts w:ascii="Arial" w:hAnsi="Arial" w:cs="Arial"/>
          <w:b/>
        </w:rPr>
      </w:pPr>
      <w:r w:rsidRPr="0090368C">
        <w:rPr>
          <w:rFonts w:ascii="Arial" w:hAnsi="Arial" w:cs="Arial"/>
          <w:b/>
        </w:rPr>
        <w:t>ORAZ O BRAKU PODSTAW DO WYKLUCZENIA</w:t>
      </w:r>
    </w:p>
    <w:p w14:paraId="5BFE132E" w14:textId="4E27DAF5" w:rsidR="008A75BA" w:rsidRPr="0090368C" w:rsidRDefault="008A75BA" w:rsidP="0090368C">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rFonts w:ascii="Arial" w:hAnsi="Arial" w:cs="Arial"/>
          <w:b/>
        </w:rPr>
      </w:pPr>
      <w:r w:rsidRPr="0090368C">
        <w:rPr>
          <w:rFonts w:ascii="Arial" w:hAnsi="Arial" w:cs="Arial"/>
          <w:b/>
        </w:rPr>
        <w:t xml:space="preserve">składane na podstawie art. 125 ust. 1 ustawy z dnia 11 września 2019 r. Prawo zamówień publicznych </w:t>
      </w:r>
      <w:r w:rsidRPr="0090368C">
        <w:rPr>
          <w:rFonts w:ascii="Arial" w:hAnsi="Arial" w:cs="Arial"/>
          <w:b/>
        </w:rPr>
        <w:br/>
        <w:t xml:space="preserve"> (dalej jako: ustawa </w:t>
      </w:r>
      <w:proofErr w:type="spellStart"/>
      <w:r w:rsidRPr="0090368C">
        <w:rPr>
          <w:rFonts w:ascii="Arial" w:hAnsi="Arial" w:cs="Arial"/>
          <w:b/>
        </w:rPr>
        <w:t>Pzp</w:t>
      </w:r>
      <w:proofErr w:type="spellEnd"/>
      <w:r w:rsidRPr="0090368C">
        <w:rPr>
          <w:rFonts w:ascii="Arial" w:hAnsi="Arial" w:cs="Arial"/>
          <w:b/>
        </w:rPr>
        <w:t>)</w:t>
      </w:r>
    </w:p>
    <w:p w14:paraId="3D32AC72" w14:textId="77777777" w:rsidR="008A75BA" w:rsidRPr="0090368C" w:rsidRDefault="008A75BA" w:rsidP="008A75BA">
      <w:pPr>
        <w:jc w:val="both"/>
        <w:rPr>
          <w:rFonts w:ascii="Arial" w:hAnsi="Arial" w:cs="Arial"/>
        </w:rPr>
      </w:pPr>
    </w:p>
    <w:tbl>
      <w:tblPr>
        <w:tblW w:w="10343" w:type="dxa"/>
        <w:tblLayout w:type="fixed"/>
        <w:tblCellMar>
          <w:left w:w="70" w:type="dxa"/>
          <w:right w:w="70" w:type="dxa"/>
        </w:tblCellMar>
        <w:tblLook w:val="04A0" w:firstRow="1" w:lastRow="0" w:firstColumn="1" w:lastColumn="0" w:noHBand="0" w:noVBand="1"/>
      </w:tblPr>
      <w:tblGrid>
        <w:gridCol w:w="568"/>
        <w:gridCol w:w="2831"/>
        <w:gridCol w:w="1408"/>
        <w:gridCol w:w="173"/>
        <w:gridCol w:w="690"/>
        <w:gridCol w:w="1630"/>
        <w:gridCol w:w="3043"/>
      </w:tblGrid>
      <w:tr w:rsidR="008A75BA" w:rsidRPr="0090368C" w14:paraId="65FDD139" w14:textId="77777777" w:rsidTr="002743DA">
        <w:trPr>
          <w:trHeight w:val="255"/>
        </w:trPr>
        <w:tc>
          <w:tcPr>
            <w:tcW w:w="3399"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5C0E57FF" w14:textId="77777777" w:rsidR="008A75BA" w:rsidRPr="0090368C" w:rsidRDefault="008A75BA" w:rsidP="00142AF1">
            <w:pPr>
              <w:jc w:val="center"/>
              <w:rPr>
                <w:rFonts w:ascii="Arial" w:hAnsi="Arial" w:cs="Arial"/>
                <w:b/>
                <w:bCs/>
              </w:rPr>
            </w:pPr>
            <w:r w:rsidRPr="0090368C">
              <w:rPr>
                <w:rFonts w:ascii="Arial" w:hAnsi="Arial" w:cs="Arial"/>
                <w:b/>
                <w:bCs/>
              </w:rPr>
              <w:t>Zamawiający:</w:t>
            </w:r>
          </w:p>
        </w:tc>
        <w:tc>
          <w:tcPr>
            <w:tcW w:w="1408" w:type="dxa"/>
            <w:tcBorders>
              <w:top w:val="single" w:sz="4" w:space="0" w:color="000000"/>
              <w:left w:val="nil"/>
              <w:bottom w:val="single" w:sz="4" w:space="0" w:color="000000"/>
              <w:right w:val="nil"/>
            </w:tcBorders>
            <w:shd w:val="clear" w:color="000000" w:fill="D9D9D9"/>
          </w:tcPr>
          <w:p w14:paraId="2D52AF86" w14:textId="77777777" w:rsidR="008A75BA" w:rsidRPr="0090368C" w:rsidRDefault="008A75BA" w:rsidP="00142AF1">
            <w:pPr>
              <w:jc w:val="center"/>
              <w:rPr>
                <w:rFonts w:ascii="Arial" w:hAnsi="Arial" w:cs="Arial"/>
                <w:b/>
                <w:bCs/>
              </w:rPr>
            </w:pPr>
          </w:p>
        </w:tc>
        <w:tc>
          <w:tcPr>
            <w:tcW w:w="5536" w:type="dxa"/>
            <w:gridSpan w:val="4"/>
            <w:tcBorders>
              <w:top w:val="single" w:sz="4" w:space="0" w:color="000000"/>
              <w:left w:val="nil"/>
              <w:bottom w:val="single" w:sz="4" w:space="0" w:color="000000"/>
              <w:right w:val="single" w:sz="4" w:space="0" w:color="000000"/>
            </w:tcBorders>
            <w:shd w:val="clear" w:color="000000" w:fill="D9D9D9"/>
          </w:tcPr>
          <w:p w14:paraId="58247202" w14:textId="77777777" w:rsidR="008A75BA" w:rsidRPr="0090368C" w:rsidRDefault="008A75BA" w:rsidP="00142AF1">
            <w:pPr>
              <w:ind w:left="-693"/>
              <w:jc w:val="center"/>
              <w:rPr>
                <w:rFonts w:ascii="Arial" w:eastAsia="Calibri" w:hAnsi="Arial" w:cs="Arial"/>
                <w:b/>
                <w:lang w:eastAsia="en-US"/>
              </w:rPr>
            </w:pPr>
            <w:r w:rsidRPr="0090368C">
              <w:rPr>
                <w:rFonts w:ascii="Arial" w:eastAsia="Calibri" w:hAnsi="Arial" w:cs="Arial"/>
                <w:b/>
                <w:lang w:eastAsia="en-US"/>
              </w:rPr>
              <w:t xml:space="preserve">Politechnika Warszawska </w:t>
            </w:r>
          </w:p>
          <w:p w14:paraId="093697C3" w14:textId="77777777" w:rsidR="008A75BA" w:rsidRPr="0090368C" w:rsidRDefault="008A75BA" w:rsidP="00142AF1">
            <w:pPr>
              <w:ind w:left="-693"/>
              <w:jc w:val="center"/>
              <w:rPr>
                <w:rFonts w:ascii="Arial" w:eastAsia="Calibri" w:hAnsi="Arial" w:cs="Arial"/>
                <w:b/>
                <w:lang w:eastAsia="en-US"/>
              </w:rPr>
            </w:pPr>
            <w:r w:rsidRPr="0090368C">
              <w:rPr>
                <w:rFonts w:ascii="Arial" w:eastAsia="Calibri" w:hAnsi="Arial" w:cs="Arial"/>
                <w:b/>
                <w:lang w:eastAsia="en-US"/>
              </w:rPr>
              <w:t>z siedzibą przy Placu Politechniki 1</w:t>
            </w:r>
          </w:p>
          <w:p w14:paraId="0E68CFF0" w14:textId="77777777" w:rsidR="008A75BA" w:rsidRPr="0090368C" w:rsidRDefault="008A75BA" w:rsidP="00142AF1">
            <w:pPr>
              <w:ind w:left="-693"/>
              <w:jc w:val="center"/>
              <w:rPr>
                <w:rFonts w:ascii="Arial" w:eastAsia="Calibri" w:hAnsi="Arial" w:cs="Arial"/>
                <w:b/>
                <w:lang w:eastAsia="en-US"/>
              </w:rPr>
            </w:pPr>
            <w:r w:rsidRPr="0090368C">
              <w:rPr>
                <w:rFonts w:ascii="Arial" w:eastAsia="Calibri" w:hAnsi="Arial" w:cs="Arial"/>
                <w:b/>
                <w:lang w:eastAsia="en-US"/>
              </w:rPr>
              <w:t>00-661 Warszawa, POLSKA</w:t>
            </w:r>
          </w:p>
        </w:tc>
      </w:tr>
      <w:tr w:rsidR="008A75BA" w:rsidRPr="0090368C" w14:paraId="1967A0EC" w14:textId="77777777" w:rsidTr="002743DA">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555069E6" w14:textId="77777777" w:rsidR="008A75BA" w:rsidRPr="0090368C" w:rsidRDefault="008A75BA" w:rsidP="00142AF1">
            <w:pPr>
              <w:jc w:val="center"/>
              <w:rPr>
                <w:rFonts w:ascii="Arial" w:hAnsi="Arial" w:cs="Arial"/>
                <w:b/>
                <w:bCs/>
              </w:rPr>
            </w:pPr>
            <w:r w:rsidRPr="0090368C">
              <w:rPr>
                <w:rFonts w:ascii="Arial" w:hAnsi="Arial" w:cs="Arial"/>
                <w:b/>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08FB6F81" w14:textId="77777777" w:rsidR="008A75BA" w:rsidRPr="0090368C" w:rsidRDefault="008A75BA" w:rsidP="00142AF1">
            <w:pPr>
              <w:jc w:val="center"/>
              <w:rPr>
                <w:rFonts w:ascii="Arial" w:hAnsi="Arial" w:cs="Arial"/>
                <w:b/>
                <w:bCs/>
              </w:rPr>
            </w:pPr>
            <w:r w:rsidRPr="0090368C">
              <w:rPr>
                <w:rFonts w:ascii="Arial" w:hAnsi="Arial" w:cs="Arial"/>
                <w:b/>
                <w:bCs/>
              </w:rPr>
              <w:t>2</w:t>
            </w:r>
          </w:p>
        </w:tc>
        <w:tc>
          <w:tcPr>
            <w:tcW w:w="1408" w:type="dxa"/>
            <w:tcBorders>
              <w:top w:val="single" w:sz="4" w:space="0" w:color="000000"/>
              <w:left w:val="nil"/>
              <w:bottom w:val="single" w:sz="4" w:space="0" w:color="000000"/>
              <w:right w:val="nil"/>
            </w:tcBorders>
            <w:shd w:val="clear" w:color="000000" w:fill="D9D9D9"/>
          </w:tcPr>
          <w:p w14:paraId="30F15E43" w14:textId="77777777" w:rsidR="008A75BA" w:rsidRPr="0090368C" w:rsidRDefault="008A75BA" w:rsidP="00142AF1">
            <w:pPr>
              <w:jc w:val="center"/>
              <w:rPr>
                <w:rFonts w:ascii="Arial" w:hAnsi="Arial" w:cs="Arial"/>
                <w:b/>
                <w:bCs/>
              </w:rPr>
            </w:pPr>
          </w:p>
        </w:tc>
        <w:tc>
          <w:tcPr>
            <w:tcW w:w="5536" w:type="dxa"/>
            <w:gridSpan w:val="4"/>
            <w:tcBorders>
              <w:top w:val="single" w:sz="4" w:space="0" w:color="000000"/>
              <w:left w:val="nil"/>
              <w:bottom w:val="single" w:sz="4" w:space="0" w:color="000000"/>
              <w:right w:val="single" w:sz="4" w:space="0" w:color="000000"/>
            </w:tcBorders>
            <w:shd w:val="clear" w:color="000000" w:fill="D9D9D9"/>
          </w:tcPr>
          <w:p w14:paraId="36BA053C" w14:textId="77777777" w:rsidR="008A75BA" w:rsidRPr="0090368C" w:rsidRDefault="008A75BA" w:rsidP="00142AF1">
            <w:pPr>
              <w:ind w:left="-551"/>
              <w:jc w:val="center"/>
              <w:rPr>
                <w:rFonts w:ascii="Arial" w:hAnsi="Arial" w:cs="Arial"/>
                <w:b/>
                <w:bCs/>
              </w:rPr>
            </w:pPr>
            <w:r w:rsidRPr="0090368C">
              <w:rPr>
                <w:rFonts w:ascii="Arial" w:hAnsi="Arial" w:cs="Arial"/>
                <w:b/>
                <w:bCs/>
              </w:rPr>
              <w:t>3</w:t>
            </w:r>
          </w:p>
        </w:tc>
      </w:tr>
      <w:tr w:rsidR="008A75BA" w:rsidRPr="0090368C" w14:paraId="49930A25" w14:textId="77777777" w:rsidTr="002743DA">
        <w:trPr>
          <w:trHeight w:val="743"/>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37953435" w14:textId="77777777" w:rsidR="008A75BA" w:rsidRPr="0090368C" w:rsidRDefault="008A75BA" w:rsidP="00142AF1">
            <w:pPr>
              <w:rPr>
                <w:rFonts w:ascii="Arial" w:hAnsi="Arial" w:cs="Arial"/>
                <w:bCs/>
              </w:rPr>
            </w:pPr>
            <w:r w:rsidRPr="0090368C">
              <w:rPr>
                <w:rFonts w:ascii="Arial" w:hAnsi="Arial" w:cs="Arial"/>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7200B11D" w14:textId="77777777" w:rsidR="008A75BA" w:rsidRPr="0090368C" w:rsidRDefault="008A75BA" w:rsidP="00142AF1">
            <w:pPr>
              <w:rPr>
                <w:rFonts w:ascii="Arial" w:hAnsi="Arial" w:cs="Arial"/>
                <w:b/>
                <w:bCs/>
              </w:rPr>
            </w:pPr>
            <w:r w:rsidRPr="0090368C">
              <w:rPr>
                <w:rFonts w:ascii="Arial" w:hAnsi="Arial" w:cs="Arial"/>
                <w:b/>
                <w:bCs/>
              </w:rPr>
              <w:t xml:space="preserve">Pełna nazwa </w:t>
            </w:r>
            <w:r w:rsidRPr="0090368C">
              <w:rPr>
                <w:rFonts w:ascii="Arial" w:hAnsi="Arial" w:cs="Arial"/>
                <w:b/>
                <w:bCs/>
                <w:vertAlign w:val="superscript"/>
              </w:rPr>
              <w:t>(firma)</w:t>
            </w:r>
            <w:r w:rsidRPr="0090368C">
              <w:rPr>
                <w:rFonts w:ascii="Arial" w:hAnsi="Arial" w:cs="Arial"/>
                <w:b/>
                <w:bCs/>
              </w:rPr>
              <w:t xml:space="preserve"> </w:t>
            </w:r>
          </w:p>
          <w:p w14:paraId="1F9799E7" w14:textId="77777777" w:rsidR="008A75BA" w:rsidRPr="0090368C" w:rsidRDefault="008A75BA" w:rsidP="00142AF1">
            <w:pPr>
              <w:rPr>
                <w:rFonts w:ascii="Arial" w:hAnsi="Arial" w:cs="Arial"/>
                <w:b/>
                <w:bCs/>
              </w:rPr>
            </w:pPr>
            <w:r w:rsidRPr="0090368C">
              <w:rPr>
                <w:rFonts w:ascii="Arial" w:hAnsi="Arial" w:cs="Arial"/>
                <w:b/>
                <w:bCs/>
              </w:rPr>
              <w:t>Imię i nazwisko Wykonawcy</w:t>
            </w:r>
            <w:r w:rsidRPr="0090368C">
              <w:rPr>
                <w:rFonts w:ascii="Arial" w:hAnsi="Arial" w:cs="Arial"/>
                <w:b/>
                <w:bCs/>
                <w:vertAlign w:val="superscript"/>
              </w:rPr>
              <w:footnoteReference w:id="1"/>
            </w:r>
          </w:p>
        </w:tc>
        <w:tc>
          <w:tcPr>
            <w:tcW w:w="1408" w:type="dxa"/>
            <w:tcBorders>
              <w:top w:val="single" w:sz="4" w:space="0" w:color="000000"/>
              <w:left w:val="nil"/>
              <w:bottom w:val="single" w:sz="4" w:space="0" w:color="000000"/>
              <w:right w:val="nil"/>
            </w:tcBorders>
            <w:shd w:val="clear" w:color="000000" w:fill="auto"/>
          </w:tcPr>
          <w:p w14:paraId="15F7E9D8" w14:textId="77777777" w:rsidR="008A75BA" w:rsidRPr="0090368C" w:rsidRDefault="008A75BA" w:rsidP="00142AF1">
            <w:pPr>
              <w:jc w:val="center"/>
              <w:rPr>
                <w:rFonts w:ascii="Arial" w:hAnsi="Arial" w:cs="Arial"/>
                <w:b/>
                <w:bCs/>
              </w:rPr>
            </w:pPr>
          </w:p>
        </w:tc>
        <w:tc>
          <w:tcPr>
            <w:tcW w:w="5536" w:type="dxa"/>
            <w:gridSpan w:val="4"/>
            <w:tcBorders>
              <w:top w:val="single" w:sz="4" w:space="0" w:color="000000"/>
              <w:left w:val="nil"/>
              <w:bottom w:val="single" w:sz="4" w:space="0" w:color="000000"/>
              <w:right w:val="single" w:sz="4" w:space="0" w:color="000000"/>
            </w:tcBorders>
            <w:shd w:val="clear" w:color="000000" w:fill="auto"/>
          </w:tcPr>
          <w:p w14:paraId="62D2BC6A" w14:textId="77777777" w:rsidR="008A75BA" w:rsidRPr="0090368C" w:rsidRDefault="008A75BA" w:rsidP="00142AF1">
            <w:pPr>
              <w:jc w:val="center"/>
              <w:rPr>
                <w:rFonts w:ascii="Arial" w:hAnsi="Arial" w:cs="Arial"/>
                <w:b/>
                <w:bCs/>
              </w:rPr>
            </w:pPr>
          </w:p>
        </w:tc>
      </w:tr>
      <w:tr w:rsidR="008A75BA" w:rsidRPr="0090368C" w14:paraId="1E263826" w14:textId="77777777" w:rsidTr="002743DA">
        <w:trPr>
          <w:trHeight w:val="28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28F90CE7" w14:textId="77777777" w:rsidR="008A75BA" w:rsidRPr="0090368C" w:rsidRDefault="008A75BA" w:rsidP="00142AF1">
            <w:pPr>
              <w:rPr>
                <w:rFonts w:ascii="Arial" w:hAnsi="Arial" w:cs="Arial"/>
                <w:bCs/>
              </w:rPr>
            </w:pPr>
            <w:r w:rsidRPr="0090368C">
              <w:rPr>
                <w:rFonts w:ascii="Arial" w:hAnsi="Arial" w:cs="Arial"/>
                <w:bCs/>
              </w:rPr>
              <w:t>2</w:t>
            </w:r>
          </w:p>
        </w:tc>
        <w:tc>
          <w:tcPr>
            <w:tcW w:w="2831" w:type="dxa"/>
            <w:vMerge w:val="restart"/>
            <w:tcBorders>
              <w:top w:val="single" w:sz="4" w:space="0" w:color="000000"/>
              <w:left w:val="nil"/>
              <w:right w:val="single" w:sz="4" w:space="0" w:color="000000"/>
            </w:tcBorders>
            <w:shd w:val="clear" w:color="000000" w:fill="D9D9D9"/>
            <w:vAlign w:val="center"/>
          </w:tcPr>
          <w:p w14:paraId="7570BD20" w14:textId="77777777" w:rsidR="008A75BA" w:rsidRPr="0090368C" w:rsidRDefault="008A75BA" w:rsidP="00142AF1">
            <w:pPr>
              <w:rPr>
                <w:rFonts w:ascii="Arial" w:hAnsi="Arial" w:cs="Arial"/>
                <w:b/>
                <w:bCs/>
              </w:rPr>
            </w:pPr>
            <w:r w:rsidRPr="0090368C">
              <w:rPr>
                <w:rFonts w:ascii="Arial" w:hAnsi="Arial" w:cs="Arial"/>
                <w:b/>
                <w:bCs/>
              </w:rPr>
              <w:t>Adres Wykonawcy</w:t>
            </w:r>
          </w:p>
        </w:tc>
        <w:tc>
          <w:tcPr>
            <w:tcW w:w="1408" w:type="dxa"/>
            <w:tcBorders>
              <w:top w:val="single" w:sz="4" w:space="0" w:color="000000"/>
              <w:left w:val="nil"/>
              <w:bottom w:val="single" w:sz="4" w:space="0" w:color="000000"/>
              <w:right w:val="nil"/>
            </w:tcBorders>
            <w:shd w:val="clear" w:color="000000" w:fill="auto"/>
          </w:tcPr>
          <w:p w14:paraId="01147235" w14:textId="77777777" w:rsidR="008A75BA" w:rsidRPr="0090368C" w:rsidRDefault="008A75BA" w:rsidP="00142AF1">
            <w:pPr>
              <w:ind w:right="-222"/>
              <w:rPr>
                <w:rFonts w:ascii="Arial" w:hAnsi="Arial" w:cs="Arial"/>
                <w:b/>
                <w:bCs/>
                <w:vertAlign w:val="superscript"/>
              </w:rPr>
            </w:pPr>
            <w:r w:rsidRPr="0090368C">
              <w:rPr>
                <w:rFonts w:ascii="Arial" w:hAnsi="Arial" w:cs="Arial"/>
                <w:b/>
                <w:bCs/>
                <w:vertAlign w:val="superscript"/>
              </w:rPr>
              <w:t>ulica, nr domu, nr lokalu</w:t>
            </w:r>
          </w:p>
        </w:tc>
        <w:tc>
          <w:tcPr>
            <w:tcW w:w="173" w:type="dxa"/>
            <w:tcBorders>
              <w:top w:val="single" w:sz="4" w:space="0" w:color="000000"/>
              <w:left w:val="nil"/>
              <w:bottom w:val="single" w:sz="4" w:space="0" w:color="000000"/>
              <w:right w:val="single" w:sz="4" w:space="0" w:color="auto"/>
            </w:tcBorders>
            <w:shd w:val="clear" w:color="000000" w:fill="auto"/>
          </w:tcPr>
          <w:p w14:paraId="086E1F38" w14:textId="77777777" w:rsidR="008A75BA" w:rsidRPr="0090368C" w:rsidRDefault="008A75BA" w:rsidP="00142AF1">
            <w:pPr>
              <w:jc w:val="center"/>
              <w:rPr>
                <w:rFonts w:ascii="Arial" w:hAnsi="Arial" w:cs="Arial"/>
                <w:b/>
                <w:bCs/>
              </w:rPr>
            </w:pPr>
          </w:p>
        </w:tc>
        <w:tc>
          <w:tcPr>
            <w:tcW w:w="5363" w:type="dxa"/>
            <w:gridSpan w:val="3"/>
            <w:tcBorders>
              <w:top w:val="single" w:sz="4" w:space="0" w:color="000000"/>
              <w:left w:val="single" w:sz="4" w:space="0" w:color="auto"/>
              <w:bottom w:val="single" w:sz="4" w:space="0" w:color="000000"/>
              <w:right w:val="single" w:sz="4" w:space="0" w:color="000000"/>
            </w:tcBorders>
            <w:shd w:val="clear" w:color="000000" w:fill="auto"/>
          </w:tcPr>
          <w:p w14:paraId="03B05129" w14:textId="3A48CB24" w:rsidR="008A75BA" w:rsidRPr="0090368C" w:rsidRDefault="008A75BA" w:rsidP="00142AF1">
            <w:pPr>
              <w:jc w:val="center"/>
              <w:rPr>
                <w:rFonts w:ascii="Arial" w:hAnsi="Arial" w:cs="Arial"/>
                <w:b/>
                <w:bCs/>
              </w:rPr>
            </w:pPr>
          </w:p>
        </w:tc>
      </w:tr>
      <w:tr w:rsidR="008A75BA" w:rsidRPr="0090368C" w14:paraId="7A444BD8" w14:textId="77777777" w:rsidTr="002743DA">
        <w:trPr>
          <w:trHeight w:val="435"/>
        </w:trPr>
        <w:tc>
          <w:tcPr>
            <w:tcW w:w="568" w:type="dxa"/>
            <w:vMerge/>
            <w:tcBorders>
              <w:left w:val="single" w:sz="4" w:space="0" w:color="000000"/>
              <w:right w:val="single" w:sz="4" w:space="0" w:color="000000"/>
            </w:tcBorders>
            <w:shd w:val="clear" w:color="000000" w:fill="D9D9D9"/>
            <w:vAlign w:val="center"/>
          </w:tcPr>
          <w:p w14:paraId="3B44C603" w14:textId="77777777" w:rsidR="008A75BA" w:rsidRPr="0090368C" w:rsidRDefault="008A75BA" w:rsidP="00142AF1">
            <w:pPr>
              <w:rPr>
                <w:rFonts w:ascii="Arial" w:hAnsi="Arial" w:cs="Arial"/>
                <w:bCs/>
              </w:rPr>
            </w:pPr>
          </w:p>
        </w:tc>
        <w:tc>
          <w:tcPr>
            <w:tcW w:w="2831" w:type="dxa"/>
            <w:vMerge/>
            <w:tcBorders>
              <w:left w:val="nil"/>
              <w:right w:val="single" w:sz="4" w:space="0" w:color="000000"/>
            </w:tcBorders>
            <w:shd w:val="clear" w:color="000000" w:fill="D9D9D9"/>
            <w:vAlign w:val="center"/>
          </w:tcPr>
          <w:p w14:paraId="586D25C3" w14:textId="77777777" w:rsidR="008A75BA" w:rsidRPr="0090368C" w:rsidRDefault="008A75BA" w:rsidP="00142AF1">
            <w:pPr>
              <w:rPr>
                <w:rFonts w:ascii="Arial" w:hAnsi="Arial" w:cs="Arial"/>
                <w:b/>
                <w:bCs/>
              </w:rPr>
            </w:pPr>
          </w:p>
        </w:tc>
        <w:tc>
          <w:tcPr>
            <w:tcW w:w="1408" w:type="dxa"/>
            <w:tcBorders>
              <w:top w:val="single" w:sz="4" w:space="0" w:color="000000"/>
              <w:left w:val="nil"/>
              <w:bottom w:val="single" w:sz="4" w:space="0" w:color="000000"/>
              <w:right w:val="nil"/>
            </w:tcBorders>
            <w:shd w:val="clear" w:color="000000" w:fill="auto"/>
          </w:tcPr>
          <w:p w14:paraId="6E4E82B4" w14:textId="77777777" w:rsidR="008A75BA" w:rsidRPr="0090368C" w:rsidRDefault="008A75BA" w:rsidP="00142AF1">
            <w:pPr>
              <w:jc w:val="center"/>
              <w:rPr>
                <w:rFonts w:ascii="Arial" w:hAnsi="Arial" w:cs="Arial"/>
                <w:b/>
                <w:bCs/>
                <w:vertAlign w:val="superscript"/>
              </w:rPr>
            </w:pPr>
            <w:r w:rsidRPr="0090368C">
              <w:rPr>
                <w:rFonts w:ascii="Arial" w:hAnsi="Arial" w:cs="Arial"/>
                <w:b/>
                <w:bCs/>
                <w:vertAlign w:val="superscript"/>
              </w:rPr>
              <w:t xml:space="preserve">miejscowość, </w:t>
            </w:r>
          </w:p>
          <w:p w14:paraId="54F91D90" w14:textId="77777777" w:rsidR="008A75BA" w:rsidRPr="0090368C" w:rsidRDefault="008A75BA" w:rsidP="00142AF1">
            <w:pPr>
              <w:jc w:val="center"/>
              <w:rPr>
                <w:rFonts w:ascii="Arial" w:hAnsi="Arial" w:cs="Arial"/>
                <w:b/>
                <w:bCs/>
              </w:rPr>
            </w:pPr>
            <w:r w:rsidRPr="0090368C">
              <w:rPr>
                <w:rFonts w:ascii="Arial" w:hAnsi="Arial" w:cs="Arial"/>
                <w:b/>
                <w:bCs/>
                <w:vertAlign w:val="superscript"/>
              </w:rPr>
              <w:t>kod pocztowy</w:t>
            </w:r>
          </w:p>
        </w:tc>
        <w:tc>
          <w:tcPr>
            <w:tcW w:w="173" w:type="dxa"/>
            <w:tcBorders>
              <w:top w:val="single" w:sz="4" w:space="0" w:color="000000"/>
              <w:left w:val="nil"/>
              <w:bottom w:val="single" w:sz="4" w:space="0" w:color="000000"/>
              <w:right w:val="single" w:sz="4" w:space="0" w:color="auto"/>
            </w:tcBorders>
            <w:shd w:val="clear" w:color="000000" w:fill="auto"/>
          </w:tcPr>
          <w:p w14:paraId="73F005FC" w14:textId="77777777" w:rsidR="008A75BA" w:rsidRPr="0090368C" w:rsidRDefault="008A75BA" w:rsidP="00142AF1">
            <w:pPr>
              <w:jc w:val="center"/>
              <w:rPr>
                <w:rFonts w:ascii="Arial" w:hAnsi="Arial" w:cs="Arial"/>
                <w:b/>
                <w:bCs/>
              </w:rPr>
            </w:pPr>
          </w:p>
        </w:tc>
        <w:tc>
          <w:tcPr>
            <w:tcW w:w="5363" w:type="dxa"/>
            <w:gridSpan w:val="3"/>
            <w:tcBorders>
              <w:top w:val="single" w:sz="4" w:space="0" w:color="000000"/>
              <w:left w:val="single" w:sz="4" w:space="0" w:color="auto"/>
              <w:bottom w:val="single" w:sz="4" w:space="0" w:color="000000"/>
              <w:right w:val="single" w:sz="4" w:space="0" w:color="000000"/>
            </w:tcBorders>
            <w:shd w:val="clear" w:color="000000" w:fill="auto"/>
          </w:tcPr>
          <w:p w14:paraId="5A228B3B" w14:textId="77777777" w:rsidR="008A75BA" w:rsidRPr="0090368C" w:rsidRDefault="008A75BA" w:rsidP="00142AF1">
            <w:pPr>
              <w:jc w:val="center"/>
              <w:rPr>
                <w:rFonts w:ascii="Arial" w:hAnsi="Arial" w:cs="Arial"/>
                <w:b/>
                <w:bCs/>
              </w:rPr>
            </w:pPr>
          </w:p>
        </w:tc>
      </w:tr>
      <w:tr w:rsidR="008A75BA" w:rsidRPr="0090368C" w14:paraId="5B2886A9" w14:textId="77777777" w:rsidTr="002743DA">
        <w:trPr>
          <w:trHeight w:val="293"/>
        </w:trPr>
        <w:tc>
          <w:tcPr>
            <w:tcW w:w="568" w:type="dxa"/>
            <w:vMerge/>
            <w:tcBorders>
              <w:left w:val="single" w:sz="4" w:space="0" w:color="000000"/>
              <w:right w:val="single" w:sz="4" w:space="0" w:color="000000"/>
            </w:tcBorders>
            <w:shd w:val="clear" w:color="000000" w:fill="D9D9D9"/>
            <w:vAlign w:val="center"/>
          </w:tcPr>
          <w:p w14:paraId="291E8F83" w14:textId="77777777" w:rsidR="008A75BA" w:rsidRPr="0090368C" w:rsidRDefault="008A75BA" w:rsidP="00142AF1">
            <w:pPr>
              <w:rPr>
                <w:rFonts w:ascii="Arial" w:hAnsi="Arial" w:cs="Arial"/>
                <w:bCs/>
              </w:rPr>
            </w:pPr>
          </w:p>
        </w:tc>
        <w:tc>
          <w:tcPr>
            <w:tcW w:w="2831" w:type="dxa"/>
            <w:vMerge/>
            <w:tcBorders>
              <w:left w:val="nil"/>
              <w:right w:val="single" w:sz="4" w:space="0" w:color="000000"/>
            </w:tcBorders>
            <w:shd w:val="clear" w:color="000000" w:fill="D9D9D9"/>
            <w:vAlign w:val="center"/>
          </w:tcPr>
          <w:p w14:paraId="147459C0" w14:textId="77777777" w:rsidR="008A75BA" w:rsidRPr="0090368C" w:rsidRDefault="008A75BA" w:rsidP="00142AF1">
            <w:pPr>
              <w:rPr>
                <w:rFonts w:ascii="Arial" w:hAnsi="Arial" w:cs="Arial"/>
                <w:b/>
                <w:bCs/>
              </w:rPr>
            </w:pPr>
          </w:p>
        </w:tc>
        <w:tc>
          <w:tcPr>
            <w:tcW w:w="1408" w:type="dxa"/>
            <w:tcBorders>
              <w:top w:val="single" w:sz="4" w:space="0" w:color="000000"/>
              <w:left w:val="nil"/>
              <w:bottom w:val="single" w:sz="4" w:space="0" w:color="000000"/>
              <w:right w:val="nil"/>
            </w:tcBorders>
            <w:shd w:val="clear" w:color="000000" w:fill="auto"/>
          </w:tcPr>
          <w:p w14:paraId="4EA3E753" w14:textId="77777777" w:rsidR="008A75BA" w:rsidRPr="0090368C" w:rsidRDefault="008A75BA" w:rsidP="00142AF1">
            <w:pPr>
              <w:jc w:val="center"/>
              <w:rPr>
                <w:rFonts w:ascii="Arial" w:hAnsi="Arial" w:cs="Arial"/>
                <w:b/>
                <w:bCs/>
                <w:vertAlign w:val="superscript"/>
              </w:rPr>
            </w:pPr>
            <w:r w:rsidRPr="0090368C">
              <w:rPr>
                <w:rFonts w:ascii="Arial" w:hAnsi="Arial" w:cs="Arial"/>
                <w:b/>
                <w:bCs/>
                <w:vertAlign w:val="superscript"/>
              </w:rPr>
              <w:t>województwo</w:t>
            </w:r>
          </w:p>
        </w:tc>
        <w:tc>
          <w:tcPr>
            <w:tcW w:w="173" w:type="dxa"/>
            <w:tcBorders>
              <w:top w:val="single" w:sz="4" w:space="0" w:color="000000"/>
              <w:left w:val="nil"/>
              <w:bottom w:val="single" w:sz="4" w:space="0" w:color="000000"/>
              <w:right w:val="single" w:sz="4" w:space="0" w:color="auto"/>
            </w:tcBorders>
            <w:shd w:val="clear" w:color="000000" w:fill="auto"/>
          </w:tcPr>
          <w:p w14:paraId="00EE4D6C" w14:textId="77777777" w:rsidR="008A75BA" w:rsidRPr="0090368C" w:rsidRDefault="008A75BA" w:rsidP="00142AF1">
            <w:pPr>
              <w:jc w:val="center"/>
              <w:rPr>
                <w:rFonts w:ascii="Arial" w:hAnsi="Arial" w:cs="Arial"/>
                <w:b/>
                <w:bCs/>
              </w:rPr>
            </w:pPr>
          </w:p>
        </w:tc>
        <w:tc>
          <w:tcPr>
            <w:tcW w:w="5363" w:type="dxa"/>
            <w:gridSpan w:val="3"/>
            <w:tcBorders>
              <w:top w:val="single" w:sz="4" w:space="0" w:color="000000"/>
              <w:left w:val="single" w:sz="4" w:space="0" w:color="auto"/>
              <w:bottom w:val="single" w:sz="4" w:space="0" w:color="000000"/>
              <w:right w:val="single" w:sz="4" w:space="0" w:color="000000"/>
            </w:tcBorders>
            <w:shd w:val="clear" w:color="000000" w:fill="auto"/>
          </w:tcPr>
          <w:p w14:paraId="511CDBC9" w14:textId="77777777" w:rsidR="008A75BA" w:rsidRPr="0090368C" w:rsidRDefault="008A75BA" w:rsidP="00142AF1">
            <w:pPr>
              <w:jc w:val="center"/>
              <w:rPr>
                <w:rFonts w:ascii="Arial" w:hAnsi="Arial" w:cs="Arial"/>
                <w:b/>
                <w:bCs/>
              </w:rPr>
            </w:pPr>
          </w:p>
        </w:tc>
      </w:tr>
      <w:tr w:rsidR="008A75BA" w:rsidRPr="0090368C" w14:paraId="7A490704" w14:textId="77777777" w:rsidTr="002743DA">
        <w:trPr>
          <w:trHeight w:val="289"/>
        </w:trPr>
        <w:tc>
          <w:tcPr>
            <w:tcW w:w="568" w:type="dxa"/>
            <w:vMerge/>
            <w:tcBorders>
              <w:left w:val="single" w:sz="4" w:space="0" w:color="000000"/>
              <w:bottom w:val="single" w:sz="4" w:space="0" w:color="000000"/>
              <w:right w:val="single" w:sz="4" w:space="0" w:color="000000"/>
            </w:tcBorders>
            <w:shd w:val="clear" w:color="000000" w:fill="D9D9D9"/>
            <w:vAlign w:val="center"/>
          </w:tcPr>
          <w:p w14:paraId="3CC2E221" w14:textId="77777777" w:rsidR="008A75BA" w:rsidRPr="0090368C" w:rsidRDefault="008A75BA" w:rsidP="00142AF1">
            <w:pPr>
              <w:rPr>
                <w:rFonts w:ascii="Arial" w:hAnsi="Arial" w:cs="Arial"/>
                <w:bCs/>
              </w:rPr>
            </w:pPr>
          </w:p>
        </w:tc>
        <w:tc>
          <w:tcPr>
            <w:tcW w:w="2831" w:type="dxa"/>
            <w:vMerge/>
            <w:tcBorders>
              <w:left w:val="nil"/>
              <w:bottom w:val="single" w:sz="4" w:space="0" w:color="000000"/>
              <w:right w:val="single" w:sz="4" w:space="0" w:color="000000"/>
            </w:tcBorders>
            <w:shd w:val="clear" w:color="000000" w:fill="D9D9D9"/>
            <w:vAlign w:val="center"/>
          </w:tcPr>
          <w:p w14:paraId="1B69D293" w14:textId="77777777" w:rsidR="008A75BA" w:rsidRPr="0090368C" w:rsidRDefault="008A75BA" w:rsidP="00142AF1">
            <w:pPr>
              <w:rPr>
                <w:rFonts w:ascii="Arial" w:hAnsi="Arial" w:cs="Arial"/>
                <w:b/>
                <w:bCs/>
              </w:rPr>
            </w:pPr>
          </w:p>
        </w:tc>
        <w:tc>
          <w:tcPr>
            <w:tcW w:w="1408" w:type="dxa"/>
            <w:tcBorders>
              <w:top w:val="single" w:sz="4" w:space="0" w:color="000000"/>
              <w:left w:val="nil"/>
              <w:bottom w:val="single" w:sz="4" w:space="0" w:color="000000"/>
              <w:right w:val="nil"/>
            </w:tcBorders>
            <w:shd w:val="clear" w:color="000000" w:fill="auto"/>
          </w:tcPr>
          <w:p w14:paraId="45C008ED" w14:textId="77777777" w:rsidR="008A75BA" w:rsidRPr="0090368C" w:rsidRDefault="008A75BA" w:rsidP="00142AF1">
            <w:pPr>
              <w:jc w:val="center"/>
              <w:rPr>
                <w:rFonts w:ascii="Arial" w:hAnsi="Arial" w:cs="Arial"/>
                <w:b/>
                <w:bCs/>
              </w:rPr>
            </w:pPr>
            <w:r w:rsidRPr="0090368C">
              <w:rPr>
                <w:rFonts w:ascii="Arial" w:hAnsi="Arial" w:cs="Arial"/>
                <w:b/>
                <w:bCs/>
                <w:vertAlign w:val="superscript"/>
              </w:rPr>
              <w:t>kraj</w:t>
            </w:r>
          </w:p>
        </w:tc>
        <w:tc>
          <w:tcPr>
            <w:tcW w:w="173" w:type="dxa"/>
            <w:tcBorders>
              <w:top w:val="single" w:sz="4" w:space="0" w:color="000000"/>
              <w:left w:val="nil"/>
              <w:bottom w:val="single" w:sz="4" w:space="0" w:color="000000"/>
              <w:right w:val="single" w:sz="4" w:space="0" w:color="auto"/>
            </w:tcBorders>
            <w:shd w:val="clear" w:color="000000" w:fill="auto"/>
          </w:tcPr>
          <w:p w14:paraId="7323366C" w14:textId="77777777" w:rsidR="008A75BA" w:rsidRPr="0090368C" w:rsidRDefault="008A75BA" w:rsidP="00142AF1">
            <w:pPr>
              <w:jc w:val="center"/>
              <w:rPr>
                <w:rFonts w:ascii="Arial" w:hAnsi="Arial" w:cs="Arial"/>
                <w:b/>
                <w:bCs/>
              </w:rPr>
            </w:pPr>
          </w:p>
        </w:tc>
        <w:tc>
          <w:tcPr>
            <w:tcW w:w="5363" w:type="dxa"/>
            <w:gridSpan w:val="3"/>
            <w:tcBorders>
              <w:top w:val="single" w:sz="4" w:space="0" w:color="000000"/>
              <w:left w:val="single" w:sz="4" w:space="0" w:color="auto"/>
              <w:bottom w:val="single" w:sz="4" w:space="0" w:color="000000"/>
              <w:right w:val="single" w:sz="4" w:space="0" w:color="auto"/>
            </w:tcBorders>
            <w:shd w:val="clear" w:color="000000" w:fill="auto"/>
          </w:tcPr>
          <w:p w14:paraId="28EBD4A2" w14:textId="77777777" w:rsidR="008A75BA" w:rsidRPr="0090368C" w:rsidRDefault="008A75BA" w:rsidP="00142AF1">
            <w:pPr>
              <w:jc w:val="center"/>
              <w:rPr>
                <w:rFonts w:ascii="Arial" w:hAnsi="Arial" w:cs="Arial"/>
                <w:b/>
                <w:bCs/>
              </w:rPr>
            </w:pPr>
          </w:p>
        </w:tc>
      </w:tr>
      <w:tr w:rsidR="008A75BA" w:rsidRPr="0090368C" w14:paraId="1A4FD731" w14:textId="77777777" w:rsidTr="002743DA">
        <w:trPr>
          <w:trHeight w:val="549"/>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5E9F1F2F" w14:textId="77777777" w:rsidR="008A75BA" w:rsidRPr="0090368C" w:rsidRDefault="008A75BA" w:rsidP="00142AF1">
            <w:pPr>
              <w:rPr>
                <w:rFonts w:ascii="Arial" w:hAnsi="Arial" w:cs="Arial"/>
                <w:bCs/>
              </w:rPr>
            </w:pPr>
            <w:r w:rsidRPr="0090368C">
              <w:rPr>
                <w:rFonts w:ascii="Arial" w:hAnsi="Arial" w:cs="Arial"/>
                <w:bCs/>
              </w:rPr>
              <w:t>3</w:t>
            </w:r>
          </w:p>
        </w:tc>
        <w:tc>
          <w:tcPr>
            <w:tcW w:w="2831" w:type="dxa"/>
            <w:vMerge w:val="restart"/>
            <w:tcBorders>
              <w:top w:val="single" w:sz="4" w:space="0" w:color="000000"/>
              <w:left w:val="nil"/>
              <w:right w:val="single" w:sz="4" w:space="0" w:color="000000"/>
            </w:tcBorders>
            <w:shd w:val="clear" w:color="000000" w:fill="D9D9D9"/>
            <w:vAlign w:val="center"/>
          </w:tcPr>
          <w:p w14:paraId="197C3C4C" w14:textId="77777777" w:rsidR="008A75BA" w:rsidRPr="0090368C" w:rsidRDefault="008A75BA" w:rsidP="00142AF1">
            <w:pPr>
              <w:rPr>
                <w:rFonts w:ascii="Arial" w:hAnsi="Arial" w:cs="Arial"/>
                <w:b/>
                <w:bCs/>
              </w:rPr>
            </w:pPr>
            <w:r w:rsidRPr="0090368C">
              <w:rPr>
                <w:rFonts w:ascii="Arial" w:hAnsi="Arial" w:cs="Arial"/>
                <w:b/>
                <w:bCs/>
              </w:rPr>
              <w:t>Adres do korespondencji</w:t>
            </w:r>
          </w:p>
          <w:p w14:paraId="4E21EA81" w14:textId="77777777" w:rsidR="008A75BA" w:rsidRPr="0090368C" w:rsidRDefault="008A75BA" w:rsidP="00142AF1">
            <w:pPr>
              <w:rPr>
                <w:rFonts w:ascii="Arial" w:hAnsi="Arial" w:cs="Arial"/>
                <w:b/>
                <w:bCs/>
              </w:rPr>
            </w:pPr>
            <w:r w:rsidRPr="0090368C">
              <w:rPr>
                <w:rFonts w:ascii="Arial" w:hAnsi="Arial" w:cs="Arial"/>
                <w:bCs/>
              </w:rPr>
              <w:t>uzupełnić w przypadku gdy adres do korespondencji jest inny niż adres wykonywania działalności</w:t>
            </w:r>
          </w:p>
        </w:tc>
        <w:tc>
          <w:tcPr>
            <w:tcW w:w="1408" w:type="dxa"/>
            <w:tcBorders>
              <w:top w:val="single" w:sz="4" w:space="0" w:color="000000"/>
              <w:left w:val="nil"/>
              <w:bottom w:val="single" w:sz="4" w:space="0" w:color="000000"/>
              <w:right w:val="nil"/>
            </w:tcBorders>
            <w:shd w:val="clear" w:color="000000" w:fill="auto"/>
          </w:tcPr>
          <w:p w14:paraId="062E27DD" w14:textId="77777777" w:rsidR="008A75BA" w:rsidRPr="0090368C" w:rsidRDefault="008A75BA" w:rsidP="00142AF1">
            <w:pPr>
              <w:ind w:right="-718"/>
              <w:rPr>
                <w:rFonts w:ascii="Arial" w:hAnsi="Arial" w:cs="Arial"/>
                <w:b/>
                <w:bCs/>
              </w:rPr>
            </w:pPr>
            <w:r w:rsidRPr="0090368C">
              <w:rPr>
                <w:rFonts w:ascii="Arial" w:hAnsi="Arial" w:cs="Arial"/>
                <w:b/>
                <w:bCs/>
                <w:vertAlign w:val="superscript"/>
              </w:rPr>
              <w:t>ulica, nr domu, nr lokalu</w:t>
            </w:r>
          </w:p>
        </w:tc>
        <w:tc>
          <w:tcPr>
            <w:tcW w:w="173" w:type="dxa"/>
            <w:tcBorders>
              <w:top w:val="single" w:sz="4" w:space="0" w:color="000000"/>
              <w:left w:val="nil"/>
              <w:bottom w:val="single" w:sz="4" w:space="0" w:color="000000"/>
              <w:right w:val="single" w:sz="4" w:space="0" w:color="auto"/>
            </w:tcBorders>
            <w:shd w:val="clear" w:color="000000" w:fill="auto"/>
          </w:tcPr>
          <w:p w14:paraId="33BC0A53" w14:textId="77777777" w:rsidR="008A75BA" w:rsidRPr="0090368C" w:rsidRDefault="008A75BA" w:rsidP="00142AF1">
            <w:pPr>
              <w:jc w:val="center"/>
              <w:rPr>
                <w:rFonts w:ascii="Arial" w:hAnsi="Arial" w:cs="Arial"/>
                <w:b/>
                <w:bCs/>
              </w:rPr>
            </w:pPr>
          </w:p>
        </w:tc>
        <w:tc>
          <w:tcPr>
            <w:tcW w:w="5363" w:type="dxa"/>
            <w:gridSpan w:val="3"/>
            <w:tcBorders>
              <w:top w:val="single" w:sz="4" w:space="0" w:color="000000"/>
              <w:left w:val="single" w:sz="4" w:space="0" w:color="auto"/>
              <w:bottom w:val="single" w:sz="4" w:space="0" w:color="000000"/>
              <w:right w:val="single" w:sz="4" w:space="0" w:color="000000"/>
            </w:tcBorders>
            <w:shd w:val="clear" w:color="000000" w:fill="auto"/>
          </w:tcPr>
          <w:p w14:paraId="4FE4DF1A" w14:textId="77777777" w:rsidR="008A75BA" w:rsidRPr="0090368C" w:rsidRDefault="008A75BA" w:rsidP="00142AF1">
            <w:pPr>
              <w:jc w:val="center"/>
              <w:rPr>
                <w:rFonts w:ascii="Arial" w:hAnsi="Arial" w:cs="Arial"/>
                <w:b/>
                <w:bCs/>
              </w:rPr>
            </w:pPr>
          </w:p>
        </w:tc>
      </w:tr>
      <w:tr w:rsidR="008A75BA" w:rsidRPr="0090368C" w14:paraId="46516A25" w14:textId="77777777" w:rsidTr="002743DA">
        <w:trPr>
          <w:trHeight w:val="255"/>
        </w:trPr>
        <w:tc>
          <w:tcPr>
            <w:tcW w:w="568" w:type="dxa"/>
            <w:vMerge/>
            <w:tcBorders>
              <w:left w:val="single" w:sz="4" w:space="0" w:color="000000"/>
              <w:right w:val="single" w:sz="4" w:space="0" w:color="000000"/>
            </w:tcBorders>
            <w:shd w:val="clear" w:color="000000" w:fill="D9D9D9"/>
            <w:vAlign w:val="center"/>
          </w:tcPr>
          <w:p w14:paraId="03FF381D" w14:textId="77777777" w:rsidR="008A75BA" w:rsidRPr="0090368C" w:rsidRDefault="008A75BA" w:rsidP="00142AF1">
            <w:pPr>
              <w:rPr>
                <w:rFonts w:ascii="Arial" w:hAnsi="Arial" w:cs="Arial"/>
                <w:bCs/>
              </w:rPr>
            </w:pPr>
          </w:p>
        </w:tc>
        <w:tc>
          <w:tcPr>
            <w:tcW w:w="2831" w:type="dxa"/>
            <w:vMerge/>
            <w:tcBorders>
              <w:left w:val="nil"/>
              <w:right w:val="single" w:sz="4" w:space="0" w:color="000000"/>
            </w:tcBorders>
            <w:shd w:val="clear" w:color="000000" w:fill="D9D9D9"/>
            <w:vAlign w:val="center"/>
          </w:tcPr>
          <w:p w14:paraId="711864AF" w14:textId="77777777" w:rsidR="008A75BA" w:rsidRPr="0090368C" w:rsidRDefault="008A75BA" w:rsidP="00142AF1">
            <w:pPr>
              <w:rPr>
                <w:rFonts w:ascii="Arial" w:hAnsi="Arial" w:cs="Arial"/>
                <w:b/>
                <w:bCs/>
              </w:rPr>
            </w:pPr>
          </w:p>
        </w:tc>
        <w:tc>
          <w:tcPr>
            <w:tcW w:w="1408" w:type="dxa"/>
            <w:tcBorders>
              <w:top w:val="single" w:sz="4" w:space="0" w:color="000000"/>
              <w:left w:val="nil"/>
              <w:bottom w:val="single" w:sz="4" w:space="0" w:color="000000"/>
              <w:right w:val="nil"/>
            </w:tcBorders>
            <w:shd w:val="clear" w:color="000000" w:fill="auto"/>
          </w:tcPr>
          <w:p w14:paraId="4FDB7799" w14:textId="77777777" w:rsidR="008A75BA" w:rsidRPr="0090368C" w:rsidRDefault="008A75BA" w:rsidP="00142AF1">
            <w:pPr>
              <w:jc w:val="center"/>
              <w:rPr>
                <w:rFonts w:ascii="Arial" w:hAnsi="Arial" w:cs="Arial"/>
                <w:b/>
                <w:bCs/>
                <w:vertAlign w:val="superscript"/>
              </w:rPr>
            </w:pPr>
            <w:r w:rsidRPr="0090368C">
              <w:rPr>
                <w:rFonts w:ascii="Arial" w:hAnsi="Arial" w:cs="Arial"/>
                <w:b/>
                <w:bCs/>
                <w:vertAlign w:val="superscript"/>
              </w:rPr>
              <w:t xml:space="preserve">miejscowość, </w:t>
            </w:r>
          </w:p>
          <w:p w14:paraId="31880352" w14:textId="77777777" w:rsidR="008A75BA" w:rsidRPr="0090368C" w:rsidRDefault="008A75BA" w:rsidP="00142AF1">
            <w:pPr>
              <w:jc w:val="center"/>
              <w:rPr>
                <w:rFonts w:ascii="Arial" w:hAnsi="Arial" w:cs="Arial"/>
                <w:b/>
                <w:bCs/>
              </w:rPr>
            </w:pPr>
            <w:r w:rsidRPr="0090368C">
              <w:rPr>
                <w:rFonts w:ascii="Arial" w:hAnsi="Arial" w:cs="Arial"/>
                <w:b/>
                <w:bCs/>
                <w:vertAlign w:val="superscript"/>
              </w:rPr>
              <w:t>kod pocztowy</w:t>
            </w:r>
          </w:p>
        </w:tc>
        <w:tc>
          <w:tcPr>
            <w:tcW w:w="173" w:type="dxa"/>
            <w:tcBorders>
              <w:top w:val="single" w:sz="4" w:space="0" w:color="000000"/>
              <w:left w:val="nil"/>
              <w:bottom w:val="single" w:sz="4" w:space="0" w:color="000000"/>
              <w:right w:val="single" w:sz="4" w:space="0" w:color="auto"/>
            </w:tcBorders>
            <w:shd w:val="clear" w:color="000000" w:fill="auto"/>
          </w:tcPr>
          <w:p w14:paraId="49F4395B" w14:textId="77777777" w:rsidR="008A75BA" w:rsidRPr="0090368C" w:rsidRDefault="008A75BA" w:rsidP="00142AF1">
            <w:pPr>
              <w:jc w:val="center"/>
              <w:rPr>
                <w:rFonts w:ascii="Arial" w:hAnsi="Arial" w:cs="Arial"/>
                <w:b/>
                <w:bCs/>
              </w:rPr>
            </w:pPr>
          </w:p>
        </w:tc>
        <w:tc>
          <w:tcPr>
            <w:tcW w:w="5363" w:type="dxa"/>
            <w:gridSpan w:val="3"/>
            <w:tcBorders>
              <w:top w:val="single" w:sz="4" w:space="0" w:color="000000"/>
              <w:left w:val="single" w:sz="4" w:space="0" w:color="auto"/>
              <w:bottom w:val="single" w:sz="4" w:space="0" w:color="000000"/>
              <w:right w:val="single" w:sz="4" w:space="0" w:color="000000"/>
            </w:tcBorders>
            <w:shd w:val="clear" w:color="000000" w:fill="auto"/>
          </w:tcPr>
          <w:p w14:paraId="3949265C" w14:textId="77777777" w:rsidR="008A75BA" w:rsidRPr="0090368C" w:rsidRDefault="008A75BA" w:rsidP="00142AF1">
            <w:pPr>
              <w:jc w:val="center"/>
              <w:rPr>
                <w:rFonts w:ascii="Arial" w:hAnsi="Arial" w:cs="Arial"/>
                <w:b/>
                <w:bCs/>
              </w:rPr>
            </w:pPr>
          </w:p>
        </w:tc>
      </w:tr>
      <w:tr w:rsidR="008A75BA" w:rsidRPr="0090368C" w14:paraId="44E9391D" w14:textId="77777777" w:rsidTr="002743DA">
        <w:trPr>
          <w:trHeight w:val="255"/>
        </w:trPr>
        <w:tc>
          <w:tcPr>
            <w:tcW w:w="568" w:type="dxa"/>
            <w:vMerge/>
            <w:tcBorders>
              <w:left w:val="single" w:sz="4" w:space="0" w:color="000000"/>
              <w:right w:val="single" w:sz="4" w:space="0" w:color="000000"/>
            </w:tcBorders>
            <w:shd w:val="clear" w:color="000000" w:fill="D9D9D9"/>
            <w:vAlign w:val="center"/>
          </w:tcPr>
          <w:p w14:paraId="3C61D54C" w14:textId="77777777" w:rsidR="008A75BA" w:rsidRPr="0090368C" w:rsidRDefault="008A75BA" w:rsidP="00142AF1">
            <w:pPr>
              <w:rPr>
                <w:rFonts w:ascii="Arial" w:hAnsi="Arial" w:cs="Arial"/>
                <w:bCs/>
              </w:rPr>
            </w:pPr>
          </w:p>
        </w:tc>
        <w:tc>
          <w:tcPr>
            <w:tcW w:w="2831" w:type="dxa"/>
            <w:vMerge/>
            <w:tcBorders>
              <w:left w:val="nil"/>
              <w:right w:val="single" w:sz="4" w:space="0" w:color="000000"/>
            </w:tcBorders>
            <w:shd w:val="clear" w:color="000000" w:fill="D9D9D9"/>
            <w:vAlign w:val="center"/>
          </w:tcPr>
          <w:p w14:paraId="1040A5DF" w14:textId="77777777" w:rsidR="008A75BA" w:rsidRPr="0090368C" w:rsidRDefault="008A75BA" w:rsidP="00142AF1">
            <w:pPr>
              <w:rPr>
                <w:rFonts w:ascii="Arial" w:hAnsi="Arial" w:cs="Arial"/>
                <w:b/>
                <w:bCs/>
              </w:rPr>
            </w:pPr>
          </w:p>
        </w:tc>
        <w:tc>
          <w:tcPr>
            <w:tcW w:w="1408" w:type="dxa"/>
            <w:tcBorders>
              <w:top w:val="single" w:sz="4" w:space="0" w:color="000000"/>
              <w:left w:val="nil"/>
              <w:bottom w:val="single" w:sz="4" w:space="0" w:color="000000"/>
              <w:right w:val="nil"/>
            </w:tcBorders>
            <w:shd w:val="clear" w:color="000000" w:fill="auto"/>
          </w:tcPr>
          <w:p w14:paraId="1B2806A6" w14:textId="77777777" w:rsidR="008A75BA" w:rsidRPr="0090368C" w:rsidRDefault="008A75BA" w:rsidP="00142AF1">
            <w:pPr>
              <w:jc w:val="center"/>
              <w:rPr>
                <w:rFonts w:ascii="Arial" w:hAnsi="Arial" w:cs="Arial"/>
                <w:b/>
                <w:bCs/>
                <w:vertAlign w:val="superscript"/>
              </w:rPr>
            </w:pPr>
            <w:r w:rsidRPr="0090368C">
              <w:rPr>
                <w:rFonts w:ascii="Arial" w:hAnsi="Arial" w:cs="Arial"/>
                <w:b/>
                <w:bCs/>
                <w:vertAlign w:val="superscript"/>
              </w:rPr>
              <w:t>województwo</w:t>
            </w:r>
          </w:p>
        </w:tc>
        <w:tc>
          <w:tcPr>
            <w:tcW w:w="173" w:type="dxa"/>
            <w:tcBorders>
              <w:top w:val="single" w:sz="4" w:space="0" w:color="000000"/>
              <w:left w:val="nil"/>
              <w:bottom w:val="single" w:sz="4" w:space="0" w:color="000000"/>
              <w:right w:val="single" w:sz="4" w:space="0" w:color="auto"/>
            </w:tcBorders>
            <w:shd w:val="clear" w:color="000000" w:fill="auto"/>
          </w:tcPr>
          <w:p w14:paraId="6993CF57" w14:textId="77777777" w:rsidR="008A75BA" w:rsidRPr="0090368C" w:rsidRDefault="008A75BA" w:rsidP="00142AF1">
            <w:pPr>
              <w:jc w:val="center"/>
              <w:rPr>
                <w:rFonts w:ascii="Arial" w:hAnsi="Arial" w:cs="Arial"/>
                <w:b/>
                <w:bCs/>
              </w:rPr>
            </w:pPr>
          </w:p>
        </w:tc>
        <w:tc>
          <w:tcPr>
            <w:tcW w:w="5363" w:type="dxa"/>
            <w:gridSpan w:val="3"/>
            <w:tcBorders>
              <w:top w:val="single" w:sz="4" w:space="0" w:color="000000"/>
              <w:left w:val="single" w:sz="4" w:space="0" w:color="auto"/>
              <w:bottom w:val="single" w:sz="4" w:space="0" w:color="000000"/>
              <w:right w:val="single" w:sz="4" w:space="0" w:color="000000"/>
            </w:tcBorders>
            <w:shd w:val="clear" w:color="000000" w:fill="auto"/>
          </w:tcPr>
          <w:p w14:paraId="66862FEB" w14:textId="77777777" w:rsidR="008A75BA" w:rsidRPr="0090368C" w:rsidRDefault="008A75BA" w:rsidP="00142AF1">
            <w:pPr>
              <w:jc w:val="center"/>
              <w:rPr>
                <w:rFonts w:ascii="Arial" w:hAnsi="Arial" w:cs="Arial"/>
                <w:b/>
                <w:bCs/>
              </w:rPr>
            </w:pPr>
          </w:p>
        </w:tc>
      </w:tr>
      <w:tr w:rsidR="008A75BA" w:rsidRPr="0090368C" w14:paraId="4FAEDC9D" w14:textId="77777777" w:rsidTr="002743DA">
        <w:trPr>
          <w:trHeight w:val="387"/>
        </w:trPr>
        <w:tc>
          <w:tcPr>
            <w:tcW w:w="568" w:type="dxa"/>
            <w:vMerge/>
            <w:tcBorders>
              <w:left w:val="single" w:sz="4" w:space="0" w:color="000000"/>
              <w:bottom w:val="single" w:sz="4" w:space="0" w:color="000000"/>
              <w:right w:val="single" w:sz="4" w:space="0" w:color="000000"/>
            </w:tcBorders>
            <w:shd w:val="clear" w:color="000000" w:fill="D9D9D9"/>
            <w:vAlign w:val="center"/>
          </w:tcPr>
          <w:p w14:paraId="4240F935" w14:textId="77777777" w:rsidR="008A75BA" w:rsidRPr="0090368C" w:rsidRDefault="008A75BA" w:rsidP="00142AF1">
            <w:pPr>
              <w:rPr>
                <w:rFonts w:ascii="Arial" w:hAnsi="Arial" w:cs="Arial"/>
                <w:bCs/>
              </w:rPr>
            </w:pPr>
          </w:p>
        </w:tc>
        <w:tc>
          <w:tcPr>
            <w:tcW w:w="2831" w:type="dxa"/>
            <w:vMerge/>
            <w:tcBorders>
              <w:left w:val="nil"/>
              <w:bottom w:val="single" w:sz="4" w:space="0" w:color="000000"/>
              <w:right w:val="single" w:sz="4" w:space="0" w:color="000000"/>
            </w:tcBorders>
            <w:shd w:val="clear" w:color="000000" w:fill="D9D9D9"/>
            <w:vAlign w:val="center"/>
          </w:tcPr>
          <w:p w14:paraId="51A540C4" w14:textId="77777777" w:rsidR="008A75BA" w:rsidRPr="0090368C" w:rsidRDefault="008A75BA" w:rsidP="00142AF1">
            <w:pPr>
              <w:rPr>
                <w:rFonts w:ascii="Arial" w:hAnsi="Arial" w:cs="Arial"/>
                <w:bCs/>
                <w:vertAlign w:val="superscript"/>
              </w:rPr>
            </w:pPr>
          </w:p>
        </w:tc>
        <w:tc>
          <w:tcPr>
            <w:tcW w:w="1408" w:type="dxa"/>
            <w:tcBorders>
              <w:top w:val="single" w:sz="4" w:space="0" w:color="000000"/>
              <w:left w:val="nil"/>
              <w:bottom w:val="single" w:sz="4" w:space="0" w:color="000000"/>
              <w:right w:val="nil"/>
            </w:tcBorders>
            <w:shd w:val="clear" w:color="000000" w:fill="auto"/>
          </w:tcPr>
          <w:p w14:paraId="4BB2893A" w14:textId="77777777" w:rsidR="008A75BA" w:rsidRPr="0090368C" w:rsidRDefault="008A75BA" w:rsidP="00142AF1">
            <w:pPr>
              <w:jc w:val="center"/>
              <w:rPr>
                <w:rFonts w:ascii="Arial" w:hAnsi="Arial" w:cs="Arial"/>
                <w:b/>
                <w:bCs/>
                <w:vertAlign w:val="superscript"/>
              </w:rPr>
            </w:pPr>
            <w:r w:rsidRPr="0090368C">
              <w:rPr>
                <w:rFonts w:ascii="Arial" w:hAnsi="Arial" w:cs="Arial"/>
                <w:b/>
                <w:bCs/>
                <w:vertAlign w:val="superscript"/>
              </w:rPr>
              <w:t>kraj</w:t>
            </w:r>
          </w:p>
        </w:tc>
        <w:tc>
          <w:tcPr>
            <w:tcW w:w="173" w:type="dxa"/>
            <w:tcBorders>
              <w:top w:val="single" w:sz="4" w:space="0" w:color="000000"/>
              <w:left w:val="nil"/>
              <w:bottom w:val="single" w:sz="4" w:space="0" w:color="000000"/>
              <w:right w:val="single" w:sz="4" w:space="0" w:color="auto"/>
            </w:tcBorders>
            <w:shd w:val="clear" w:color="000000" w:fill="auto"/>
          </w:tcPr>
          <w:p w14:paraId="1B4750BC" w14:textId="77777777" w:rsidR="008A75BA" w:rsidRPr="0090368C" w:rsidRDefault="008A75BA" w:rsidP="00142AF1">
            <w:pPr>
              <w:rPr>
                <w:rFonts w:ascii="Arial" w:hAnsi="Arial" w:cs="Arial"/>
                <w:bCs/>
                <w:vertAlign w:val="superscript"/>
              </w:rPr>
            </w:pPr>
          </w:p>
        </w:tc>
        <w:tc>
          <w:tcPr>
            <w:tcW w:w="5363" w:type="dxa"/>
            <w:gridSpan w:val="3"/>
            <w:tcBorders>
              <w:top w:val="single" w:sz="4" w:space="0" w:color="000000"/>
              <w:left w:val="single" w:sz="4" w:space="0" w:color="auto"/>
              <w:bottom w:val="single" w:sz="4" w:space="0" w:color="000000"/>
              <w:right w:val="single" w:sz="4" w:space="0" w:color="000000"/>
            </w:tcBorders>
            <w:shd w:val="clear" w:color="000000" w:fill="auto"/>
          </w:tcPr>
          <w:p w14:paraId="19F10DE5" w14:textId="77777777" w:rsidR="008A75BA" w:rsidRPr="0090368C" w:rsidRDefault="008A75BA" w:rsidP="00142AF1">
            <w:pPr>
              <w:rPr>
                <w:rFonts w:ascii="Arial" w:hAnsi="Arial" w:cs="Arial"/>
                <w:bCs/>
                <w:vertAlign w:val="superscript"/>
              </w:rPr>
            </w:pPr>
          </w:p>
        </w:tc>
      </w:tr>
      <w:tr w:rsidR="008A75BA" w:rsidRPr="0090368C" w14:paraId="0AC07A2C" w14:textId="77777777" w:rsidTr="002743DA">
        <w:trPr>
          <w:trHeight w:val="421"/>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02524563" w14:textId="77777777" w:rsidR="008A75BA" w:rsidRPr="0090368C" w:rsidRDefault="008A75BA" w:rsidP="00142AF1">
            <w:pPr>
              <w:rPr>
                <w:rFonts w:ascii="Arial" w:hAnsi="Arial" w:cs="Arial"/>
                <w:bCs/>
              </w:rPr>
            </w:pPr>
            <w:r w:rsidRPr="0090368C">
              <w:rPr>
                <w:rFonts w:ascii="Arial" w:hAnsi="Arial" w:cs="Arial"/>
                <w:bCs/>
              </w:rPr>
              <w:t>4</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293C8BFB" w14:textId="77777777" w:rsidR="008A75BA" w:rsidRPr="0090368C" w:rsidRDefault="008A75BA" w:rsidP="00142AF1">
            <w:pPr>
              <w:rPr>
                <w:rFonts w:ascii="Arial" w:hAnsi="Arial" w:cs="Arial"/>
                <w:b/>
                <w:bCs/>
              </w:rPr>
            </w:pPr>
            <w:r w:rsidRPr="0090368C">
              <w:rPr>
                <w:rFonts w:ascii="Arial" w:hAnsi="Arial" w:cs="Arial"/>
                <w:b/>
                <w:bCs/>
              </w:rPr>
              <w:t>Krajowy Rejestr Sądowy</w:t>
            </w:r>
            <w:r w:rsidRPr="0090368C">
              <w:rPr>
                <w:rStyle w:val="Odwoanieprzypisudolnego"/>
                <w:rFonts w:ascii="Arial" w:hAnsi="Arial" w:cs="Arial"/>
                <w:b/>
                <w:bCs/>
              </w:rPr>
              <w:footnoteReference w:id="2"/>
            </w:r>
          </w:p>
          <w:p w14:paraId="12D2EBB0" w14:textId="77777777" w:rsidR="008A75BA" w:rsidRPr="0090368C" w:rsidRDefault="008A75BA" w:rsidP="00142AF1">
            <w:pPr>
              <w:rPr>
                <w:rFonts w:ascii="Arial" w:hAnsi="Arial" w:cs="Arial"/>
                <w:b/>
                <w:bCs/>
                <w:vertAlign w:val="superscript"/>
              </w:rPr>
            </w:pPr>
            <w:r w:rsidRPr="0090368C">
              <w:rPr>
                <w:rFonts w:ascii="Arial" w:hAnsi="Arial" w:cs="Arial"/>
                <w:b/>
                <w:bCs/>
                <w:vertAlign w:val="superscript"/>
              </w:rPr>
              <w:t>(podać numer jeżeli dotyczy)</w:t>
            </w:r>
          </w:p>
        </w:tc>
        <w:tc>
          <w:tcPr>
            <w:tcW w:w="1408" w:type="dxa"/>
            <w:tcBorders>
              <w:top w:val="single" w:sz="4" w:space="0" w:color="000000"/>
              <w:left w:val="nil"/>
              <w:bottom w:val="single" w:sz="4" w:space="0" w:color="000000"/>
              <w:right w:val="nil"/>
            </w:tcBorders>
            <w:shd w:val="clear" w:color="000000" w:fill="auto"/>
          </w:tcPr>
          <w:p w14:paraId="40A87EB4" w14:textId="77777777" w:rsidR="008A75BA" w:rsidRPr="0090368C" w:rsidRDefault="008A75BA" w:rsidP="00142AF1">
            <w:pPr>
              <w:jc w:val="center"/>
              <w:rPr>
                <w:rFonts w:ascii="Arial" w:hAnsi="Arial" w:cs="Arial"/>
                <w:b/>
                <w:bCs/>
              </w:rPr>
            </w:pPr>
          </w:p>
        </w:tc>
        <w:tc>
          <w:tcPr>
            <w:tcW w:w="5536" w:type="dxa"/>
            <w:gridSpan w:val="4"/>
            <w:tcBorders>
              <w:top w:val="single" w:sz="4" w:space="0" w:color="000000"/>
              <w:left w:val="nil"/>
              <w:bottom w:val="single" w:sz="4" w:space="0" w:color="000000"/>
              <w:right w:val="single" w:sz="4" w:space="0" w:color="000000"/>
            </w:tcBorders>
            <w:shd w:val="clear" w:color="000000" w:fill="auto"/>
          </w:tcPr>
          <w:p w14:paraId="1B1188F9" w14:textId="77777777" w:rsidR="008A75BA" w:rsidRPr="0090368C" w:rsidRDefault="008A75BA" w:rsidP="00142AF1">
            <w:pPr>
              <w:jc w:val="center"/>
              <w:rPr>
                <w:rFonts w:ascii="Arial" w:hAnsi="Arial" w:cs="Arial"/>
                <w:b/>
                <w:bCs/>
              </w:rPr>
            </w:pPr>
          </w:p>
        </w:tc>
      </w:tr>
      <w:tr w:rsidR="008A75BA" w:rsidRPr="0090368C" w14:paraId="1B762B9A" w14:textId="77777777" w:rsidTr="002743DA">
        <w:trPr>
          <w:trHeight w:val="498"/>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151BA8ED" w14:textId="77777777" w:rsidR="008A75BA" w:rsidRPr="0090368C" w:rsidRDefault="008A75BA" w:rsidP="00142AF1">
            <w:pPr>
              <w:rPr>
                <w:rFonts w:ascii="Arial" w:hAnsi="Arial" w:cs="Arial"/>
              </w:rPr>
            </w:pPr>
            <w:r w:rsidRPr="0090368C">
              <w:rPr>
                <w:rFonts w:ascii="Arial" w:hAnsi="Arial" w:cs="Arial"/>
              </w:rPr>
              <w:t>5</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612C55C0" w14:textId="77777777" w:rsidR="008A75BA" w:rsidRPr="0090368C" w:rsidRDefault="008A75BA" w:rsidP="00142AF1">
            <w:pPr>
              <w:rPr>
                <w:rFonts w:ascii="Arial" w:hAnsi="Arial" w:cs="Arial"/>
                <w:b/>
                <w:bCs/>
                <w:vertAlign w:val="superscript"/>
              </w:rPr>
            </w:pPr>
            <w:r w:rsidRPr="0090368C">
              <w:rPr>
                <w:rFonts w:ascii="Arial" w:hAnsi="Arial" w:cs="Arial"/>
                <w:b/>
              </w:rPr>
              <w:t xml:space="preserve">Numer Identyfikacji Podatkowej (NIP) </w:t>
            </w:r>
            <w:r w:rsidRPr="0090368C">
              <w:rPr>
                <w:rFonts w:ascii="Arial" w:hAnsi="Arial" w:cs="Arial"/>
                <w:b/>
                <w:bCs/>
                <w:vertAlign w:val="superscript"/>
              </w:rPr>
              <w:t>(podać numer jeżeli dotyczy)</w:t>
            </w:r>
          </w:p>
        </w:tc>
        <w:tc>
          <w:tcPr>
            <w:tcW w:w="1408" w:type="dxa"/>
            <w:tcBorders>
              <w:top w:val="single" w:sz="4" w:space="0" w:color="000000"/>
              <w:left w:val="nil"/>
              <w:bottom w:val="single" w:sz="4" w:space="0" w:color="000000"/>
              <w:right w:val="nil"/>
            </w:tcBorders>
            <w:shd w:val="clear" w:color="000000" w:fill="auto"/>
          </w:tcPr>
          <w:p w14:paraId="7CE295CA" w14:textId="77777777" w:rsidR="008A75BA" w:rsidRPr="0090368C" w:rsidRDefault="008A75BA" w:rsidP="00142AF1">
            <w:pPr>
              <w:jc w:val="center"/>
              <w:rPr>
                <w:rFonts w:ascii="Arial" w:hAnsi="Arial" w:cs="Arial"/>
                <w:b/>
                <w:bCs/>
              </w:rPr>
            </w:pPr>
          </w:p>
        </w:tc>
        <w:tc>
          <w:tcPr>
            <w:tcW w:w="863" w:type="dxa"/>
            <w:gridSpan w:val="2"/>
            <w:tcBorders>
              <w:top w:val="single" w:sz="4" w:space="0" w:color="000000"/>
              <w:left w:val="nil"/>
              <w:bottom w:val="single" w:sz="4" w:space="0" w:color="000000"/>
              <w:right w:val="single" w:sz="4" w:space="0" w:color="auto"/>
            </w:tcBorders>
            <w:shd w:val="clear" w:color="000000" w:fill="auto"/>
          </w:tcPr>
          <w:p w14:paraId="1B996DEE" w14:textId="77777777" w:rsidR="008A75BA" w:rsidRPr="0090368C" w:rsidRDefault="008A75BA" w:rsidP="00142AF1">
            <w:pPr>
              <w:jc w:val="center"/>
              <w:rPr>
                <w:rFonts w:ascii="Arial" w:hAnsi="Arial" w:cs="Arial"/>
                <w:b/>
                <w:bCs/>
              </w:rPr>
            </w:pPr>
          </w:p>
        </w:tc>
        <w:tc>
          <w:tcPr>
            <w:tcW w:w="1630" w:type="dxa"/>
            <w:tcBorders>
              <w:top w:val="single" w:sz="4" w:space="0" w:color="000000"/>
              <w:left w:val="single" w:sz="4" w:space="0" w:color="auto"/>
              <w:bottom w:val="single" w:sz="4" w:space="0" w:color="000000"/>
              <w:right w:val="single" w:sz="4" w:space="0" w:color="auto"/>
            </w:tcBorders>
            <w:shd w:val="clear" w:color="000000" w:fill="auto"/>
          </w:tcPr>
          <w:p w14:paraId="681B0D90" w14:textId="77777777" w:rsidR="008A75BA" w:rsidRPr="0090368C" w:rsidRDefault="008A75BA" w:rsidP="00142AF1">
            <w:pPr>
              <w:rPr>
                <w:rFonts w:ascii="Arial" w:hAnsi="Arial" w:cs="Arial"/>
                <w:b/>
              </w:rPr>
            </w:pPr>
            <w:r w:rsidRPr="0090368C">
              <w:rPr>
                <w:rFonts w:ascii="Arial" w:hAnsi="Arial" w:cs="Arial"/>
                <w:b/>
              </w:rPr>
              <w:t xml:space="preserve">REGON </w:t>
            </w:r>
          </w:p>
          <w:p w14:paraId="70E43FCD" w14:textId="77777777" w:rsidR="008A75BA" w:rsidRPr="0090368C" w:rsidRDefault="008A75BA" w:rsidP="00142AF1">
            <w:pPr>
              <w:rPr>
                <w:rFonts w:ascii="Arial" w:hAnsi="Arial" w:cs="Arial"/>
                <w:b/>
                <w:bCs/>
                <w:vertAlign w:val="superscript"/>
              </w:rPr>
            </w:pPr>
            <w:r w:rsidRPr="0090368C">
              <w:rPr>
                <w:rFonts w:ascii="Arial" w:hAnsi="Arial" w:cs="Arial"/>
                <w:b/>
                <w:bCs/>
                <w:vertAlign w:val="superscript"/>
              </w:rPr>
              <w:t>(podać numer jeżeli dotyczy)</w:t>
            </w:r>
          </w:p>
        </w:tc>
        <w:tc>
          <w:tcPr>
            <w:tcW w:w="3043" w:type="dxa"/>
            <w:tcBorders>
              <w:top w:val="single" w:sz="4" w:space="0" w:color="000000"/>
              <w:left w:val="single" w:sz="4" w:space="0" w:color="auto"/>
              <w:bottom w:val="single" w:sz="4" w:space="0" w:color="000000"/>
              <w:right w:val="single" w:sz="4" w:space="0" w:color="000000"/>
            </w:tcBorders>
            <w:shd w:val="clear" w:color="000000" w:fill="auto"/>
          </w:tcPr>
          <w:p w14:paraId="7F708A4A" w14:textId="77777777" w:rsidR="008A75BA" w:rsidRPr="0090368C" w:rsidRDefault="008A75BA" w:rsidP="00142AF1">
            <w:pPr>
              <w:jc w:val="center"/>
              <w:rPr>
                <w:rFonts w:ascii="Arial" w:hAnsi="Arial" w:cs="Arial"/>
                <w:b/>
                <w:bCs/>
                <w:strike/>
                <w:highlight w:val="yellow"/>
              </w:rPr>
            </w:pPr>
          </w:p>
        </w:tc>
      </w:tr>
      <w:tr w:rsidR="008A75BA" w:rsidRPr="0090368C" w14:paraId="550064A4" w14:textId="77777777" w:rsidTr="002743DA">
        <w:trPr>
          <w:trHeight w:val="70"/>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1F736A05" w14:textId="77777777" w:rsidR="008A75BA" w:rsidRPr="0090368C" w:rsidRDefault="008A75BA" w:rsidP="00142AF1">
            <w:pPr>
              <w:rPr>
                <w:rFonts w:ascii="Arial" w:hAnsi="Arial" w:cs="Arial"/>
              </w:rPr>
            </w:pPr>
            <w:r w:rsidRPr="0090368C">
              <w:rPr>
                <w:rFonts w:ascii="Arial" w:hAnsi="Arial" w:cs="Arial"/>
              </w:rPr>
              <w:t>6</w:t>
            </w:r>
          </w:p>
        </w:tc>
        <w:tc>
          <w:tcPr>
            <w:tcW w:w="2831" w:type="dxa"/>
            <w:vMerge w:val="restart"/>
            <w:tcBorders>
              <w:top w:val="single" w:sz="4" w:space="0" w:color="000000"/>
              <w:left w:val="nil"/>
              <w:right w:val="single" w:sz="4" w:space="0" w:color="000000"/>
            </w:tcBorders>
            <w:shd w:val="clear" w:color="000000" w:fill="D9D9D9"/>
            <w:vAlign w:val="center"/>
          </w:tcPr>
          <w:p w14:paraId="29B708B3" w14:textId="77777777" w:rsidR="008A75BA" w:rsidRPr="0090368C" w:rsidRDefault="008A75BA" w:rsidP="00142AF1">
            <w:pPr>
              <w:rPr>
                <w:rFonts w:ascii="Arial" w:hAnsi="Arial" w:cs="Arial"/>
                <w:b/>
              </w:rPr>
            </w:pPr>
            <w:r w:rsidRPr="0090368C">
              <w:rPr>
                <w:rFonts w:ascii="Arial" w:hAnsi="Arial" w:cs="Arial"/>
                <w:b/>
              </w:rPr>
              <w:t xml:space="preserve">Osoba upoważniona do występowania w imieniu  Wykonawcy /Pełnomocnik </w:t>
            </w:r>
          </w:p>
          <w:p w14:paraId="6DD58E6C" w14:textId="77777777" w:rsidR="008A75BA" w:rsidRPr="0090368C" w:rsidRDefault="008A75BA" w:rsidP="00142AF1">
            <w:pPr>
              <w:rPr>
                <w:rFonts w:ascii="Arial" w:hAnsi="Arial" w:cs="Arial"/>
                <w:b/>
                <w:bCs/>
              </w:rPr>
            </w:pPr>
            <w:r w:rsidRPr="0090368C">
              <w:rPr>
                <w:rFonts w:ascii="Arial" w:hAnsi="Arial" w:cs="Arial"/>
                <w:b/>
                <w:vertAlign w:val="superscript"/>
              </w:rPr>
              <w:t>(imię i nazwisko)</w:t>
            </w:r>
          </w:p>
        </w:tc>
        <w:tc>
          <w:tcPr>
            <w:tcW w:w="1408" w:type="dxa"/>
            <w:tcBorders>
              <w:top w:val="single" w:sz="4" w:space="0" w:color="000000"/>
              <w:left w:val="nil"/>
              <w:bottom w:val="single" w:sz="4" w:space="0" w:color="000000"/>
              <w:right w:val="nil"/>
            </w:tcBorders>
            <w:shd w:val="clear" w:color="000000" w:fill="auto"/>
          </w:tcPr>
          <w:p w14:paraId="34C5A571" w14:textId="77777777" w:rsidR="008A75BA" w:rsidRPr="0090368C" w:rsidRDefault="008A75BA" w:rsidP="00142AF1">
            <w:pPr>
              <w:jc w:val="center"/>
              <w:rPr>
                <w:rFonts w:ascii="Arial" w:hAnsi="Arial" w:cs="Arial"/>
                <w:b/>
                <w:bCs/>
              </w:rPr>
            </w:pPr>
          </w:p>
        </w:tc>
        <w:tc>
          <w:tcPr>
            <w:tcW w:w="863" w:type="dxa"/>
            <w:gridSpan w:val="2"/>
            <w:tcBorders>
              <w:top w:val="single" w:sz="4" w:space="0" w:color="000000"/>
              <w:left w:val="nil"/>
              <w:bottom w:val="single" w:sz="4" w:space="0" w:color="000000"/>
              <w:right w:val="single" w:sz="4" w:space="0" w:color="auto"/>
            </w:tcBorders>
            <w:shd w:val="clear" w:color="000000" w:fill="auto"/>
          </w:tcPr>
          <w:p w14:paraId="1D68C295" w14:textId="77777777" w:rsidR="008A75BA" w:rsidRPr="0090368C" w:rsidRDefault="008A75BA" w:rsidP="00142AF1">
            <w:pPr>
              <w:rPr>
                <w:rFonts w:ascii="Arial" w:hAnsi="Arial" w:cs="Arial"/>
                <w:b/>
              </w:rPr>
            </w:pPr>
          </w:p>
        </w:tc>
        <w:tc>
          <w:tcPr>
            <w:tcW w:w="1630" w:type="dxa"/>
            <w:tcBorders>
              <w:top w:val="single" w:sz="4" w:space="0" w:color="000000"/>
              <w:left w:val="single" w:sz="4" w:space="0" w:color="auto"/>
              <w:bottom w:val="single" w:sz="4" w:space="0" w:color="000000"/>
              <w:right w:val="single" w:sz="4" w:space="0" w:color="auto"/>
            </w:tcBorders>
            <w:shd w:val="clear" w:color="000000" w:fill="auto"/>
          </w:tcPr>
          <w:p w14:paraId="56FDA27F" w14:textId="77777777" w:rsidR="008A75BA" w:rsidRPr="0090368C" w:rsidRDefault="008A75BA" w:rsidP="00142AF1">
            <w:pPr>
              <w:rPr>
                <w:rFonts w:ascii="Arial" w:hAnsi="Arial" w:cs="Arial"/>
                <w:b/>
              </w:rPr>
            </w:pPr>
            <w:r w:rsidRPr="0090368C">
              <w:rPr>
                <w:rFonts w:ascii="Arial" w:hAnsi="Arial" w:cs="Arial"/>
                <w:b/>
              </w:rPr>
              <w:t>Adres pe-mail</w:t>
            </w:r>
          </w:p>
          <w:p w14:paraId="5B4FD034" w14:textId="77777777" w:rsidR="008A75BA" w:rsidRPr="0090368C" w:rsidRDefault="008A75BA" w:rsidP="00142AF1">
            <w:pPr>
              <w:rPr>
                <w:rFonts w:ascii="Arial" w:hAnsi="Arial" w:cs="Arial"/>
                <w:b/>
                <w:bCs/>
              </w:rPr>
            </w:pPr>
          </w:p>
        </w:tc>
        <w:tc>
          <w:tcPr>
            <w:tcW w:w="3043" w:type="dxa"/>
            <w:tcBorders>
              <w:top w:val="single" w:sz="4" w:space="0" w:color="000000"/>
              <w:left w:val="single" w:sz="4" w:space="0" w:color="auto"/>
              <w:bottom w:val="single" w:sz="4" w:space="0" w:color="000000"/>
              <w:right w:val="single" w:sz="4" w:space="0" w:color="000000"/>
            </w:tcBorders>
            <w:shd w:val="clear" w:color="000000" w:fill="auto"/>
          </w:tcPr>
          <w:p w14:paraId="1FF35494" w14:textId="77777777" w:rsidR="008A75BA" w:rsidRPr="0090368C" w:rsidRDefault="008A75BA" w:rsidP="00142AF1">
            <w:pPr>
              <w:rPr>
                <w:rFonts w:ascii="Arial" w:hAnsi="Arial" w:cs="Arial"/>
                <w:b/>
                <w:strike/>
                <w:highlight w:val="yellow"/>
              </w:rPr>
            </w:pPr>
          </w:p>
        </w:tc>
      </w:tr>
      <w:tr w:rsidR="008A75BA" w:rsidRPr="0090368C" w14:paraId="26B9361C" w14:textId="77777777" w:rsidTr="002743DA">
        <w:trPr>
          <w:trHeight w:val="1098"/>
        </w:trPr>
        <w:tc>
          <w:tcPr>
            <w:tcW w:w="568" w:type="dxa"/>
            <w:vMerge/>
            <w:tcBorders>
              <w:left w:val="single" w:sz="4" w:space="0" w:color="000000"/>
              <w:bottom w:val="single" w:sz="4" w:space="0" w:color="000000"/>
              <w:right w:val="single" w:sz="4" w:space="0" w:color="000000"/>
            </w:tcBorders>
            <w:shd w:val="clear" w:color="000000" w:fill="D9D9D9"/>
            <w:vAlign w:val="center"/>
          </w:tcPr>
          <w:p w14:paraId="0B21CE3C" w14:textId="77777777" w:rsidR="008A75BA" w:rsidRPr="0090368C" w:rsidRDefault="008A75BA" w:rsidP="00142AF1">
            <w:pPr>
              <w:rPr>
                <w:rFonts w:ascii="Arial" w:hAnsi="Arial" w:cs="Arial"/>
              </w:rPr>
            </w:pPr>
          </w:p>
        </w:tc>
        <w:tc>
          <w:tcPr>
            <w:tcW w:w="2831" w:type="dxa"/>
            <w:vMerge/>
            <w:tcBorders>
              <w:left w:val="nil"/>
              <w:bottom w:val="single" w:sz="4" w:space="0" w:color="000000"/>
              <w:right w:val="single" w:sz="4" w:space="0" w:color="000000"/>
            </w:tcBorders>
            <w:shd w:val="clear" w:color="000000" w:fill="D9D9D9"/>
            <w:vAlign w:val="center"/>
          </w:tcPr>
          <w:p w14:paraId="2AF1816E" w14:textId="77777777" w:rsidR="008A75BA" w:rsidRPr="0090368C" w:rsidRDefault="008A75BA" w:rsidP="00142AF1">
            <w:pPr>
              <w:rPr>
                <w:rFonts w:ascii="Arial" w:hAnsi="Arial" w:cs="Arial"/>
                <w:b/>
                <w:bCs/>
              </w:rPr>
            </w:pPr>
          </w:p>
        </w:tc>
        <w:tc>
          <w:tcPr>
            <w:tcW w:w="1408" w:type="dxa"/>
            <w:tcBorders>
              <w:top w:val="single" w:sz="4" w:space="0" w:color="000000"/>
              <w:left w:val="nil"/>
              <w:bottom w:val="single" w:sz="4" w:space="0" w:color="000000"/>
              <w:right w:val="nil"/>
            </w:tcBorders>
            <w:shd w:val="clear" w:color="000000" w:fill="auto"/>
          </w:tcPr>
          <w:p w14:paraId="0DFF2431" w14:textId="77777777" w:rsidR="008A75BA" w:rsidRPr="0090368C" w:rsidRDefault="008A75BA" w:rsidP="00142AF1">
            <w:pPr>
              <w:jc w:val="center"/>
              <w:rPr>
                <w:rFonts w:ascii="Arial" w:hAnsi="Arial" w:cs="Arial"/>
                <w:b/>
                <w:bCs/>
              </w:rPr>
            </w:pPr>
          </w:p>
        </w:tc>
        <w:tc>
          <w:tcPr>
            <w:tcW w:w="863" w:type="dxa"/>
            <w:gridSpan w:val="2"/>
            <w:tcBorders>
              <w:top w:val="single" w:sz="4" w:space="0" w:color="000000"/>
              <w:left w:val="nil"/>
              <w:bottom w:val="single" w:sz="4" w:space="0" w:color="000000"/>
              <w:right w:val="single" w:sz="4" w:space="0" w:color="auto"/>
            </w:tcBorders>
            <w:shd w:val="clear" w:color="000000" w:fill="auto"/>
          </w:tcPr>
          <w:p w14:paraId="101C2D5E" w14:textId="77777777" w:rsidR="008A75BA" w:rsidRPr="0090368C" w:rsidRDefault="008A75BA" w:rsidP="00142AF1">
            <w:pPr>
              <w:rPr>
                <w:rFonts w:ascii="Arial" w:hAnsi="Arial" w:cs="Arial"/>
                <w:b/>
              </w:rPr>
            </w:pPr>
          </w:p>
        </w:tc>
        <w:tc>
          <w:tcPr>
            <w:tcW w:w="1630" w:type="dxa"/>
            <w:tcBorders>
              <w:top w:val="single" w:sz="4" w:space="0" w:color="000000"/>
              <w:left w:val="single" w:sz="4" w:space="0" w:color="auto"/>
              <w:bottom w:val="single" w:sz="4" w:space="0" w:color="000000"/>
              <w:right w:val="single" w:sz="4" w:space="0" w:color="auto"/>
            </w:tcBorders>
            <w:shd w:val="clear" w:color="000000" w:fill="auto"/>
          </w:tcPr>
          <w:p w14:paraId="24052027" w14:textId="77777777" w:rsidR="008A75BA" w:rsidRPr="0090368C" w:rsidRDefault="008A75BA" w:rsidP="00142AF1">
            <w:pPr>
              <w:jc w:val="center"/>
              <w:rPr>
                <w:rFonts w:ascii="Arial" w:hAnsi="Arial" w:cs="Arial"/>
                <w:b/>
                <w:bCs/>
              </w:rPr>
            </w:pPr>
            <w:r w:rsidRPr="0090368C">
              <w:rPr>
                <w:rFonts w:ascii="Arial" w:hAnsi="Arial" w:cs="Arial"/>
                <w:b/>
              </w:rPr>
              <w:t>Numer telefonu</w:t>
            </w:r>
          </w:p>
        </w:tc>
        <w:tc>
          <w:tcPr>
            <w:tcW w:w="3043" w:type="dxa"/>
            <w:tcBorders>
              <w:top w:val="single" w:sz="4" w:space="0" w:color="000000"/>
              <w:left w:val="single" w:sz="4" w:space="0" w:color="auto"/>
              <w:bottom w:val="single" w:sz="4" w:space="0" w:color="000000"/>
              <w:right w:val="single" w:sz="4" w:space="0" w:color="000000"/>
            </w:tcBorders>
            <w:shd w:val="clear" w:color="000000" w:fill="auto"/>
          </w:tcPr>
          <w:p w14:paraId="73AF4A10" w14:textId="77777777" w:rsidR="008A75BA" w:rsidRPr="0090368C" w:rsidRDefault="008A75BA" w:rsidP="00142AF1">
            <w:pPr>
              <w:jc w:val="center"/>
              <w:rPr>
                <w:rFonts w:ascii="Arial" w:hAnsi="Arial" w:cs="Arial"/>
                <w:b/>
                <w:bCs/>
                <w:strike/>
                <w:highlight w:val="yellow"/>
              </w:rPr>
            </w:pPr>
          </w:p>
        </w:tc>
      </w:tr>
    </w:tbl>
    <w:p w14:paraId="2A5D9209" w14:textId="21F1872A" w:rsidR="008A75BA" w:rsidRPr="006E1FD5" w:rsidRDefault="008A75BA" w:rsidP="003E5CBD">
      <w:pPr>
        <w:pStyle w:val="Tekstpodstawowy"/>
        <w:jc w:val="both"/>
        <w:rPr>
          <w:b/>
          <w:bCs/>
        </w:rPr>
      </w:pPr>
      <w:r w:rsidRPr="0090368C">
        <w:rPr>
          <w:rFonts w:eastAsia="Calibri"/>
          <w:lang w:eastAsia="en-US"/>
        </w:rPr>
        <w:t xml:space="preserve">Na potrzeby postępowania o udzielenie zamówienia publicznego pod nazwą: </w:t>
      </w:r>
      <w:r w:rsidRPr="0090368C">
        <w:rPr>
          <w:rFonts w:eastAsia="Calibri"/>
          <w:b/>
          <w:bCs/>
          <w:lang w:eastAsia="en-US"/>
        </w:rPr>
        <w:t>„</w:t>
      </w:r>
      <w:r w:rsidR="006E1FD5">
        <w:rPr>
          <w:b/>
          <w:bCs/>
        </w:rPr>
        <w:t>Centrum Projektowe Kampusu Południowego (CPKP) dla potrzeb realizacji międzywydziałowych projektów naukowo-badawczych Wydziałów Kampusu Południowego PW i kół naukowych studenckich w miejscu istniejącej hali magazynowo – warsztatowej przeznaczonej do rozbiórki w Warszawie przy ul. Narbutta 84</w:t>
      </w:r>
      <w:r w:rsidR="009A0DF4">
        <w:rPr>
          <w:b/>
          <w:bCs/>
        </w:rPr>
        <w:t>.</w:t>
      </w:r>
      <w:r w:rsidRPr="0090368C">
        <w:rPr>
          <w:rFonts w:eastAsia="Calibri"/>
          <w:b/>
          <w:lang w:eastAsia="en-US"/>
        </w:rPr>
        <w:t>”</w:t>
      </w:r>
      <w:r w:rsidR="003E5CBD">
        <w:rPr>
          <w:rFonts w:eastAsia="Calibri"/>
          <w:b/>
          <w:lang w:eastAsia="en-US"/>
        </w:rPr>
        <w:t xml:space="preserve"> </w:t>
      </w:r>
      <w:r w:rsidRPr="0090368C">
        <w:rPr>
          <w:rFonts w:eastAsia="Calibri"/>
          <w:b/>
          <w:lang w:eastAsia="en-US"/>
        </w:rPr>
        <w:t xml:space="preserve">, numer referencyjny: </w:t>
      </w:r>
      <w:r w:rsidR="0090368C">
        <w:rPr>
          <w:rFonts w:eastAsia="Calibri"/>
          <w:b/>
          <w:lang w:eastAsia="en-US"/>
        </w:rPr>
        <w:t>………………………</w:t>
      </w:r>
      <w:r w:rsidRPr="0090368C">
        <w:rPr>
          <w:rFonts w:eastAsia="Calibri"/>
          <w:b/>
          <w:lang w:eastAsia="en-US"/>
        </w:rPr>
        <w:t>…</w:t>
      </w:r>
      <w:r w:rsidRPr="0090368C">
        <w:rPr>
          <w:rFonts w:eastAsia="Calibri"/>
          <w:lang w:eastAsia="en-US"/>
        </w:rPr>
        <w:t>, prowadzonego przez Politechnikę Warszawską</w:t>
      </w:r>
      <w:r w:rsidRPr="0090368C">
        <w:rPr>
          <w:rFonts w:eastAsia="Calibri"/>
          <w:i/>
          <w:lang w:eastAsia="en-US"/>
        </w:rPr>
        <w:t xml:space="preserve">, </w:t>
      </w:r>
      <w:r w:rsidRPr="0090368C">
        <w:rPr>
          <w:rFonts w:eastAsia="Calibri"/>
          <w:lang w:eastAsia="en-US"/>
        </w:rPr>
        <w:t>oświadczam, co następuje:</w:t>
      </w:r>
    </w:p>
    <w:p w14:paraId="2C2F6156" w14:textId="77777777" w:rsidR="00216ADD" w:rsidRPr="003E5CBD" w:rsidRDefault="00216ADD" w:rsidP="003E5CBD">
      <w:pPr>
        <w:pStyle w:val="Tekstpodstawowy"/>
        <w:jc w:val="both"/>
        <w:rPr>
          <w:b/>
          <w:bCs/>
        </w:rPr>
      </w:pPr>
    </w:p>
    <w:p w14:paraId="62B83025" w14:textId="77777777" w:rsidR="008A75BA" w:rsidRPr="0090368C" w:rsidRDefault="008A75BA" w:rsidP="008A75BA">
      <w:pPr>
        <w:spacing w:before="120" w:after="120"/>
        <w:jc w:val="center"/>
        <w:rPr>
          <w:rFonts w:ascii="Arial" w:eastAsia="Calibri" w:hAnsi="Arial" w:cs="Arial"/>
          <w:b/>
          <w:lang w:eastAsia="en-US"/>
        </w:rPr>
      </w:pPr>
      <w:r w:rsidRPr="0090368C">
        <w:rPr>
          <w:rFonts w:ascii="Arial" w:eastAsia="Calibri" w:hAnsi="Arial" w:cs="Arial"/>
          <w:b/>
          <w:lang w:eastAsia="en-US"/>
        </w:rPr>
        <w:t>OŚWIADCZENIE DOTYCZĄCE WYKONAWCY</w:t>
      </w:r>
    </w:p>
    <w:p w14:paraId="4F1BE337" w14:textId="77777777" w:rsidR="008A75BA" w:rsidRPr="0090368C" w:rsidRDefault="008A75BA" w:rsidP="00E012B0">
      <w:pPr>
        <w:numPr>
          <w:ilvl w:val="0"/>
          <w:numId w:val="11"/>
        </w:numPr>
        <w:ind w:left="426" w:right="57" w:hanging="426"/>
        <w:jc w:val="both"/>
        <w:rPr>
          <w:rFonts w:ascii="Arial" w:eastAsia="Calibri" w:hAnsi="Arial" w:cs="Arial"/>
          <w:lang w:eastAsia="en-US"/>
        </w:rPr>
      </w:pPr>
      <w:r w:rsidRPr="0090368C">
        <w:rPr>
          <w:rFonts w:ascii="Arial" w:eastAsia="Calibri" w:hAnsi="Arial" w:cs="Arial"/>
          <w:lang w:eastAsia="en-US"/>
        </w:rPr>
        <w:t>Oświadczam, że spełniam warunki udziału w postępowaniu określone przez Zamawiającego w Specyfikacji Warunków Zamówienia (SWZ).</w:t>
      </w:r>
    </w:p>
    <w:p w14:paraId="7BE8A4C5" w14:textId="77777777" w:rsidR="008A75BA" w:rsidRPr="0090368C" w:rsidRDefault="008A75BA" w:rsidP="00E012B0">
      <w:pPr>
        <w:numPr>
          <w:ilvl w:val="0"/>
          <w:numId w:val="11"/>
        </w:numPr>
        <w:ind w:left="426" w:right="57" w:hanging="426"/>
        <w:jc w:val="both"/>
        <w:rPr>
          <w:rFonts w:ascii="Arial" w:eastAsia="Calibri" w:hAnsi="Arial" w:cs="Arial"/>
          <w:lang w:eastAsia="en-US"/>
        </w:rPr>
      </w:pPr>
      <w:r w:rsidRPr="0090368C">
        <w:rPr>
          <w:rFonts w:ascii="Arial" w:eastAsia="Calibri" w:hAnsi="Arial" w:cs="Arial"/>
          <w:lang w:eastAsia="en-US"/>
        </w:rPr>
        <w:t xml:space="preserve">Oświadczam, że nie podlegam wykluczeniu z postępowania na podstawie art. 108 ust 1 ustawy </w:t>
      </w:r>
      <w:proofErr w:type="spellStart"/>
      <w:r w:rsidRPr="0090368C">
        <w:rPr>
          <w:rFonts w:ascii="Arial" w:eastAsia="Calibri" w:hAnsi="Arial" w:cs="Arial"/>
          <w:lang w:eastAsia="en-US"/>
        </w:rPr>
        <w:t>Pzp</w:t>
      </w:r>
      <w:proofErr w:type="spellEnd"/>
      <w:r w:rsidRPr="0090368C">
        <w:rPr>
          <w:rFonts w:ascii="Arial" w:eastAsia="Calibri" w:hAnsi="Arial" w:cs="Arial"/>
          <w:lang w:eastAsia="en-US"/>
        </w:rPr>
        <w:t xml:space="preserve">, zgodnie z którymi z postępowania o udzielenie zamówienia wyklucza się, Wykonawcę̨: </w:t>
      </w:r>
    </w:p>
    <w:p w14:paraId="27061A12" w14:textId="710CA789" w:rsidR="008A75BA" w:rsidRPr="0090368C" w:rsidRDefault="008A75BA" w:rsidP="0090368C">
      <w:pPr>
        <w:ind w:left="720" w:right="57" w:hanging="720"/>
        <w:jc w:val="both"/>
        <w:rPr>
          <w:rFonts w:ascii="Arial" w:eastAsia="Calibri" w:hAnsi="Arial" w:cs="Arial"/>
          <w:lang w:eastAsia="en-US"/>
        </w:rPr>
      </w:pPr>
      <w:r w:rsidRPr="0090368C">
        <w:rPr>
          <w:rFonts w:ascii="Arial" w:eastAsia="Calibri" w:hAnsi="Arial" w:cs="Arial"/>
          <w:lang w:eastAsia="en-US"/>
        </w:rPr>
        <w:t>2.1.</w:t>
      </w:r>
      <w:r w:rsidR="0090368C">
        <w:rPr>
          <w:rFonts w:ascii="Arial" w:eastAsia="Calibri" w:hAnsi="Arial" w:cs="Arial"/>
          <w:lang w:eastAsia="en-US"/>
        </w:rPr>
        <w:tab/>
      </w:r>
      <w:r w:rsidRPr="0090368C">
        <w:rPr>
          <w:rFonts w:ascii="Arial" w:eastAsia="Calibri" w:hAnsi="Arial" w:cs="Arial"/>
          <w:lang w:eastAsia="en-US"/>
        </w:rPr>
        <w:t xml:space="preserve">będącego osobą fizyczną, którego prawomocnie skazano za przestępstwo: </w:t>
      </w:r>
    </w:p>
    <w:p w14:paraId="3022EBCC" w14:textId="77777777" w:rsidR="008A75BA" w:rsidRPr="0090368C" w:rsidRDefault="008A75BA" w:rsidP="00E012B0">
      <w:pPr>
        <w:numPr>
          <w:ilvl w:val="0"/>
          <w:numId w:val="12"/>
        </w:numPr>
        <w:ind w:right="57"/>
        <w:jc w:val="both"/>
        <w:rPr>
          <w:rFonts w:ascii="Arial" w:eastAsia="Calibri" w:hAnsi="Arial" w:cs="Arial"/>
          <w:lang w:eastAsia="en-US"/>
        </w:rPr>
      </w:pPr>
      <w:r w:rsidRPr="0090368C">
        <w:rPr>
          <w:rFonts w:ascii="Arial" w:eastAsia="Calibri" w:hAnsi="Arial" w:cs="Arial"/>
          <w:lang w:eastAsia="en-US"/>
        </w:rPr>
        <w:t xml:space="preserve">udziału w zorganizowanej grupie przestępczej albo związku mającym na celu popełnienie przestępstwa lub przestępstwa skarbowego, o którym mowa w art. 258 Kodeksu karnego, </w:t>
      </w:r>
    </w:p>
    <w:p w14:paraId="46BCC0FC" w14:textId="77777777" w:rsidR="008A75BA" w:rsidRPr="0090368C" w:rsidRDefault="008A75BA" w:rsidP="00E012B0">
      <w:pPr>
        <w:numPr>
          <w:ilvl w:val="0"/>
          <w:numId w:val="12"/>
        </w:numPr>
        <w:ind w:right="57"/>
        <w:jc w:val="both"/>
        <w:rPr>
          <w:rFonts w:ascii="Arial" w:eastAsia="Calibri" w:hAnsi="Arial" w:cs="Arial"/>
          <w:lang w:eastAsia="en-US"/>
        </w:rPr>
      </w:pPr>
      <w:r w:rsidRPr="0090368C">
        <w:rPr>
          <w:rFonts w:ascii="Arial" w:eastAsia="Calibri" w:hAnsi="Arial" w:cs="Arial"/>
          <w:lang w:eastAsia="en-US"/>
        </w:rPr>
        <w:t xml:space="preserve">handlu ludźmi, o którym mowa w art. 189a Kodeksu karnego, </w:t>
      </w:r>
    </w:p>
    <w:p w14:paraId="52444F26" w14:textId="77777777" w:rsidR="008A75BA" w:rsidRPr="0090368C" w:rsidRDefault="008A75BA" w:rsidP="00E012B0">
      <w:pPr>
        <w:numPr>
          <w:ilvl w:val="0"/>
          <w:numId w:val="12"/>
        </w:numPr>
        <w:ind w:right="57"/>
        <w:jc w:val="both"/>
        <w:rPr>
          <w:rFonts w:ascii="Arial" w:eastAsia="Calibri" w:hAnsi="Arial" w:cs="Arial"/>
          <w:lang w:eastAsia="en-US"/>
        </w:rPr>
      </w:pPr>
      <w:r w:rsidRPr="0090368C">
        <w:rPr>
          <w:rFonts w:ascii="Arial" w:eastAsia="Calibri" w:hAnsi="Arial" w:cs="Arial"/>
          <w:lang w:eastAsia="en-US"/>
        </w:rPr>
        <w:t xml:space="preserve">o którym mowa w art. 228–230a, art. 250a Kodeksu karnego lub w art. 46 lub art. 48 ustawy z dnia 25 czerwca 2010 r. o sporcie, </w:t>
      </w:r>
    </w:p>
    <w:p w14:paraId="219D4936" w14:textId="77777777" w:rsidR="008A75BA" w:rsidRPr="0090368C" w:rsidRDefault="008A75BA" w:rsidP="00E012B0">
      <w:pPr>
        <w:numPr>
          <w:ilvl w:val="0"/>
          <w:numId w:val="12"/>
        </w:numPr>
        <w:ind w:right="57"/>
        <w:jc w:val="both"/>
        <w:rPr>
          <w:rFonts w:ascii="Arial" w:eastAsia="Calibri" w:hAnsi="Arial" w:cs="Arial"/>
          <w:lang w:eastAsia="en-US"/>
        </w:rPr>
      </w:pPr>
      <w:r w:rsidRPr="0090368C">
        <w:rPr>
          <w:rFonts w:ascii="Arial" w:eastAsia="Calibri" w:hAnsi="Arial" w:cs="Arial"/>
          <w:lang w:eastAsia="en-US"/>
        </w:rPr>
        <w:t xml:space="preserve">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2A0E5F61" w14:textId="77777777" w:rsidR="008A75BA" w:rsidRPr="0090368C" w:rsidRDefault="008A75BA" w:rsidP="00E012B0">
      <w:pPr>
        <w:numPr>
          <w:ilvl w:val="0"/>
          <w:numId w:val="12"/>
        </w:numPr>
        <w:ind w:right="57"/>
        <w:jc w:val="both"/>
        <w:rPr>
          <w:rFonts w:ascii="Arial" w:eastAsia="Calibri" w:hAnsi="Arial" w:cs="Arial"/>
          <w:lang w:eastAsia="en-US"/>
        </w:rPr>
      </w:pPr>
      <w:r w:rsidRPr="0090368C">
        <w:rPr>
          <w:rFonts w:ascii="Arial" w:eastAsia="Calibri" w:hAnsi="Arial" w:cs="Arial"/>
          <w:lang w:eastAsia="en-US"/>
        </w:rPr>
        <w:t xml:space="preserve">o charakterze terrorystycznym, o którym mowa w art. 115 § 20 Kodeksu karnego, lub mające na celu popełnienie tego przestępstwa, </w:t>
      </w:r>
    </w:p>
    <w:p w14:paraId="046DE003" w14:textId="77777777" w:rsidR="008A75BA" w:rsidRPr="0090368C" w:rsidRDefault="008A75BA" w:rsidP="00E012B0">
      <w:pPr>
        <w:numPr>
          <w:ilvl w:val="0"/>
          <w:numId w:val="12"/>
        </w:numPr>
        <w:ind w:right="57"/>
        <w:jc w:val="both"/>
        <w:rPr>
          <w:rFonts w:ascii="Arial" w:eastAsia="Calibri" w:hAnsi="Arial" w:cs="Arial"/>
          <w:lang w:eastAsia="en-US"/>
        </w:rPr>
      </w:pPr>
      <w:r w:rsidRPr="0090368C">
        <w:rPr>
          <w:rFonts w:ascii="Arial" w:eastAsia="Calibri" w:hAnsi="Arial" w:cs="Arial"/>
          <w:lang w:eastAsia="en-US"/>
        </w:rPr>
        <w:t xml:space="preserve">powierzenia wykonywania pracy małoletniemu cudzoziemcowi, o którym mowa w art. 9 ust. 2 ustawy z dnia 15 czerwca 2012 r. o skutkach powierzania wykonywania pracy cudzoziemcom przebywającym wbrew przepisom na terytorium Rzeczypospolitej Polskiej, </w:t>
      </w:r>
    </w:p>
    <w:p w14:paraId="0637896B" w14:textId="77777777" w:rsidR="008A75BA" w:rsidRPr="0090368C" w:rsidRDefault="008A75BA" w:rsidP="00E012B0">
      <w:pPr>
        <w:numPr>
          <w:ilvl w:val="0"/>
          <w:numId w:val="12"/>
        </w:numPr>
        <w:ind w:right="57"/>
        <w:jc w:val="both"/>
        <w:rPr>
          <w:rFonts w:ascii="Arial" w:eastAsia="Calibri" w:hAnsi="Arial" w:cs="Arial"/>
          <w:lang w:eastAsia="en-US"/>
        </w:rPr>
      </w:pPr>
      <w:r w:rsidRPr="0090368C">
        <w:rPr>
          <w:rFonts w:ascii="Arial" w:eastAsia="Calibri" w:hAnsi="Arial" w:cs="Arial"/>
          <w:lang w:eastAsia="en-US"/>
        </w:rPr>
        <w:t xml:space="preserve">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1B9F7570" w14:textId="77777777" w:rsidR="008A75BA" w:rsidRPr="0090368C" w:rsidRDefault="008A75BA" w:rsidP="00E012B0">
      <w:pPr>
        <w:numPr>
          <w:ilvl w:val="0"/>
          <w:numId w:val="12"/>
        </w:numPr>
        <w:ind w:right="57"/>
        <w:jc w:val="both"/>
        <w:rPr>
          <w:rFonts w:ascii="Arial" w:eastAsia="Calibri" w:hAnsi="Arial" w:cs="Arial"/>
          <w:lang w:eastAsia="en-US"/>
        </w:rPr>
      </w:pPr>
      <w:r w:rsidRPr="0090368C">
        <w:rPr>
          <w:rFonts w:ascii="Arial" w:eastAsia="Calibri" w:hAnsi="Arial" w:cs="Arial"/>
          <w:lang w:eastAsia="en-US"/>
        </w:rPr>
        <w:t xml:space="preserve">o którym mowa w art. 9 ust. 1 i 3 lub art. 10 ustawy z dnia 15 czerwca 2012 r. o skutkach powierzania wykonywania pracy cudzoziemcom przebywającym wbrew przepisom na terytorium Rzeczypospolitej Polskiej </w:t>
      </w:r>
    </w:p>
    <w:p w14:paraId="4F68F991" w14:textId="2D2F6AC0" w:rsidR="008A75BA" w:rsidRPr="0090368C" w:rsidRDefault="008A75BA" w:rsidP="0090368C">
      <w:pPr>
        <w:ind w:left="720" w:right="57"/>
        <w:jc w:val="both"/>
        <w:rPr>
          <w:rFonts w:ascii="Arial" w:eastAsia="Calibri" w:hAnsi="Arial" w:cs="Arial"/>
          <w:lang w:eastAsia="en-US"/>
        </w:rPr>
      </w:pPr>
      <w:r w:rsidRPr="0090368C">
        <w:rPr>
          <w:rFonts w:ascii="Arial" w:eastAsia="Calibri" w:hAnsi="Arial" w:cs="Arial"/>
          <w:lang w:eastAsia="en-US"/>
        </w:rPr>
        <w:t xml:space="preserve">– </w:t>
      </w:r>
      <w:r w:rsidR="00B361F5">
        <w:rPr>
          <w:rFonts w:ascii="Arial" w:eastAsia="Calibri" w:hAnsi="Arial" w:cs="Arial"/>
          <w:lang w:eastAsia="en-US"/>
        </w:rPr>
        <w:t xml:space="preserve">  </w:t>
      </w:r>
      <w:r w:rsidRPr="0090368C">
        <w:rPr>
          <w:rFonts w:ascii="Arial" w:eastAsia="Calibri" w:hAnsi="Arial" w:cs="Arial"/>
          <w:lang w:eastAsia="en-US"/>
        </w:rPr>
        <w:t xml:space="preserve">lub za odpowiedni czyn zabroniony określony w przepisach prawa obcego; </w:t>
      </w:r>
    </w:p>
    <w:p w14:paraId="093B0C24" w14:textId="29F9C486" w:rsidR="008A75BA" w:rsidRPr="0090368C" w:rsidRDefault="008A75BA" w:rsidP="0090368C">
      <w:pPr>
        <w:ind w:left="720" w:right="57" w:hanging="720"/>
        <w:jc w:val="both"/>
        <w:rPr>
          <w:rFonts w:ascii="Arial" w:eastAsia="Calibri" w:hAnsi="Arial" w:cs="Arial"/>
          <w:lang w:eastAsia="en-US"/>
        </w:rPr>
      </w:pPr>
      <w:r w:rsidRPr="0090368C">
        <w:rPr>
          <w:rFonts w:ascii="Arial" w:eastAsia="Calibri" w:hAnsi="Arial" w:cs="Arial"/>
          <w:lang w:eastAsia="en-US"/>
        </w:rPr>
        <w:t>2.2.</w:t>
      </w:r>
      <w:r w:rsidR="0090368C">
        <w:rPr>
          <w:rFonts w:ascii="Arial" w:eastAsia="Calibri" w:hAnsi="Arial" w:cs="Arial"/>
          <w:lang w:eastAsia="en-US"/>
        </w:rPr>
        <w:tab/>
      </w:r>
      <w:r w:rsidRPr="0090368C">
        <w:rPr>
          <w:rFonts w:ascii="Arial" w:eastAsia="Calibri" w:hAnsi="Arial" w:cs="Arial"/>
          <w:lang w:eastAsia="en-US"/>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1.1;</w:t>
      </w:r>
    </w:p>
    <w:p w14:paraId="394D7A19" w14:textId="6CED0002" w:rsidR="008A75BA" w:rsidRPr="0090368C" w:rsidRDefault="008A75BA" w:rsidP="0090368C">
      <w:pPr>
        <w:ind w:left="720" w:right="57" w:hanging="720"/>
        <w:jc w:val="both"/>
        <w:rPr>
          <w:rFonts w:ascii="Arial" w:eastAsia="Calibri" w:hAnsi="Arial" w:cs="Arial"/>
          <w:lang w:eastAsia="en-US"/>
        </w:rPr>
      </w:pPr>
      <w:r w:rsidRPr="0090368C">
        <w:rPr>
          <w:rFonts w:ascii="Arial" w:eastAsia="Calibri" w:hAnsi="Arial" w:cs="Arial"/>
          <w:lang w:eastAsia="en-US"/>
        </w:rPr>
        <w:t>2.3.</w:t>
      </w:r>
      <w:r w:rsidR="0090368C">
        <w:rPr>
          <w:rFonts w:ascii="Arial" w:eastAsia="Calibri" w:hAnsi="Arial" w:cs="Arial"/>
          <w:lang w:eastAsia="en-US"/>
        </w:rPr>
        <w:tab/>
      </w:r>
      <w:r w:rsidRPr="0090368C">
        <w:rPr>
          <w:rFonts w:ascii="Arial" w:eastAsia="Calibri" w:hAnsi="Arial" w:cs="Arial"/>
          <w:lang w:eastAsia="en-US"/>
        </w:rPr>
        <w:t xml:space="preserve">wobec którego wydano prawomocny wyrok sadu lub ostateczną decyzję administracyjną o zaleganiu z uiszczeniem podatków, opłat lub składek na ubezpieczenie społeczne lub zdrowotne, chyba że wykonawca odpowiednio przed upływem terminu do składania wniosków o dopuszczenie do udziału w postepowaniu albo przed upływem terminu składania ofert dokonał płatności należnych podatków, opłat lub składek na ubezpieczenie społeczne lub zdrowotne wraz z odsetkami lub grzywnami lub zawarł wiążące porozumienie w sprawie spłaty tych należności; </w:t>
      </w:r>
    </w:p>
    <w:p w14:paraId="6C51F3AF" w14:textId="64E9B4A8" w:rsidR="008A75BA" w:rsidRPr="0090368C" w:rsidRDefault="008A75BA" w:rsidP="0090368C">
      <w:pPr>
        <w:ind w:left="720" w:right="57" w:hanging="720"/>
        <w:jc w:val="both"/>
        <w:rPr>
          <w:rFonts w:ascii="Arial" w:eastAsia="Calibri" w:hAnsi="Arial" w:cs="Arial"/>
          <w:lang w:eastAsia="en-US"/>
        </w:rPr>
      </w:pPr>
      <w:r w:rsidRPr="0090368C">
        <w:rPr>
          <w:rFonts w:ascii="Arial" w:eastAsia="Calibri" w:hAnsi="Arial" w:cs="Arial"/>
          <w:lang w:eastAsia="en-US"/>
        </w:rPr>
        <w:t>2.4.</w:t>
      </w:r>
      <w:r w:rsidR="0090368C">
        <w:rPr>
          <w:rFonts w:ascii="Arial" w:eastAsia="Calibri" w:hAnsi="Arial" w:cs="Arial"/>
          <w:lang w:eastAsia="en-US"/>
        </w:rPr>
        <w:tab/>
      </w:r>
      <w:r w:rsidRPr="0090368C">
        <w:rPr>
          <w:rFonts w:ascii="Arial" w:eastAsia="Calibri" w:hAnsi="Arial" w:cs="Arial"/>
          <w:lang w:eastAsia="en-US"/>
        </w:rPr>
        <w:t xml:space="preserve">wobec którego prawomocnie orzeczono zakaz ubiegania się̨ o zamówienia publiczne; </w:t>
      </w:r>
    </w:p>
    <w:p w14:paraId="1EFE8247" w14:textId="32E22988" w:rsidR="008A75BA" w:rsidRPr="0090368C" w:rsidRDefault="008A75BA" w:rsidP="006E1FD5">
      <w:pPr>
        <w:ind w:left="709" w:right="57" w:hanging="709"/>
        <w:jc w:val="both"/>
        <w:rPr>
          <w:rFonts w:ascii="Arial" w:eastAsia="Calibri" w:hAnsi="Arial" w:cs="Arial"/>
          <w:lang w:eastAsia="en-US"/>
        </w:rPr>
      </w:pPr>
      <w:r w:rsidRPr="0090368C">
        <w:rPr>
          <w:rFonts w:ascii="Arial" w:eastAsia="Calibri" w:hAnsi="Arial" w:cs="Arial"/>
          <w:lang w:eastAsia="en-US"/>
        </w:rPr>
        <w:t>2.5</w:t>
      </w:r>
      <w:r w:rsidR="0090368C">
        <w:rPr>
          <w:rFonts w:ascii="Arial" w:eastAsia="Calibri" w:hAnsi="Arial" w:cs="Arial"/>
          <w:lang w:eastAsia="en-US"/>
        </w:rPr>
        <w:tab/>
      </w:r>
      <w:r w:rsidRPr="0090368C">
        <w:rPr>
          <w:rFonts w:ascii="Arial" w:eastAsia="Calibri" w:hAnsi="Arial" w:cs="Arial"/>
          <w:lang w:eastAsia="en-US"/>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4D8A175" w14:textId="536C9A0A" w:rsidR="008A75BA" w:rsidRPr="0090368C" w:rsidRDefault="008A75BA" w:rsidP="0090368C">
      <w:pPr>
        <w:ind w:left="709" w:right="57" w:hanging="709"/>
        <w:jc w:val="both"/>
        <w:rPr>
          <w:rFonts w:ascii="Arial" w:eastAsia="Calibri" w:hAnsi="Arial" w:cs="Arial"/>
          <w:lang w:eastAsia="en-US"/>
        </w:rPr>
      </w:pPr>
      <w:r w:rsidRPr="0090368C">
        <w:rPr>
          <w:rFonts w:ascii="Arial" w:eastAsia="Calibri" w:hAnsi="Arial" w:cs="Arial"/>
          <w:lang w:eastAsia="en-US"/>
        </w:rPr>
        <w:lastRenderedPageBreak/>
        <w:t>2.6.</w:t>
      </w:r>
      <w:r w:rsidR="0090368C">
        <w:rPr>
          <w:rFonts w:ascii="Arial" w:eastAsia="Calibri" w:hAnsi="Arial" w:cs="Arial"/>
          <w:lang w:eastAsia="en-US"/>
        </w:rPr>
        <w:tab/>
      </w:r>
      <w:r w:rsidRPr="0090368C">
        <w:rPr>
          <w:rFonts w:ascii="Arial" w:eastAsia="Calibri" w:hAnsi="Arial" w:cs="Arial"/>
          <w:lang w:eastAsia="en-US"/>
        </w:rPr>
        <w:t xml:space="preserve">jeżeli, w przypadkach, o których mowa w art. 85 ust. 1 ustawy </w:t>
      </w:r>
      <w:proofErr w:type="spellStart"/>
      <w:r w:rsidRPr="0090368C">
        <w:rPr>
          <w:rFonts w:ascii="Arial" w:eastAsia="Calibri" w:hAnsi="Arial" w:cs="Arial"/>
          <w:lang w:eastAsia="en-US"/>
        </w:rPr>
        <w:t>Pzp</w:t>
      </w:r>
      <w:proofErr w:type="spellEnd"/>
      <w:r w:rsidRPr="0090368C">
        <w:rPr>
          <w:rFonts w:ascii="Arial" w:eastAsia="Calibri" w:hAnsi="Arial" w:cs="Arial"/>
          <w:lang w:eastAsia="en-US"/>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winny sposób niż przez wykluczenie wykonawcy z udziału w postępowaniu o udzielenie zamówienia.</w:t>
      </w:r>
    </w:p>
    <w:p w14:paraId="25B6B9CE" w14:textId="36A7BF7C" w:rsidR="008A75BA" w:rsidRDefault="008A75BA" w:rsidP="00E012B0">
      <w:pPr>
        <w:numPr>
          <w:ilvl w:val="0"/>
          <w:numId w:val="11"/>
        </w:numPr>
        <w:ind w:left="709" w:right="57" w:hanging="709"/>
        <w:jc w:val="both"/>
        <w:rPr>
          <w:rFonts w:ascii="Arial" w:eastAsia="Calibri" w:hAnsi="Arial" w:cs="Arial"/>
          <w:lang w:eastAsia="en-US"/>
        </w:rPr>
      </w:pPr>
      <w:r w:rsidRPr="0090368C">
        <w:rPr>
          <w:rFonts w:ascii="Arial" w:eastAsia="Calibri" w:hAnsi="Arial" w:cs="Arial"/>
          <w:lang w:eastAsia="en-US"/>
        </w:rPr>
        <w:t>Oświadczam, że nie podlegam wykluczeniu z postępowania na podstawie art. 109 ust. 1 pkt 4</w:t>
      </w:r>
      <w:r w:rsidR="00216ADD">
        <w:rPr>
          <w:rFonts w:ascii="Arial" w:eastAsia="Calibri" w:hAnsi="Arial" w:cs="Arial"/>
          <w:lang w:eastAsia="en-US"/>
        </w:rPr>
        <w:t>,5,8,10</w:t>
      </w:r>
      <w:r w:rsidRPr="0090368C">
        <w:rPr>
          <w:rFonts w:ascii="Arial" w:eastAsia="Calibri" w:hAnsi="Arial" w:cs="Arial"/>
          <w:lang w:eastAsia="en-US"/>
        </w:rPr>
        <w:t xml:space="preserve"> ustawy </w:t>
      </w:r>
      <w:proofErr w:type="spellStart"/>
      <w:r w:rsidRPr="0090368C">
        <w:rPr>
          <w:rFonts w:ascii="Arial" w:eastAsia="Calibri" w:hAnsi="Arial" w:cs="Arial"/>
          <w:lang w:eastAsia="en-US"/>
        </w:rPr>
        <w:t>Pzp</w:t>
      </w:r>
      <w:proofErr w:type="spellEnd"/>
      <w:r w:rsidR="007C59D9">
        <w:rPr>
          <w:rFonts w:ascii="Arial" w:eastAsia="Calibri" w:hAnsi="Arial" w:cs="Arial"/>
          <w:lang w:eastAsia="en-US"/>
        </w:rPr>
        <w:t>.</w:t>
      </w:r>
      <w:r w:rsidR="002C6BC1">
        <w:rPr>
          <w:rFonts w:ascii="Arial" w:eastAsia="Calibri" w:hAnsi="Arial" w:cs="Arial"/>
          <w:lang w:eastAsia="en-US"/>
        </w:rPr>
        <w:t xml:space="preserve"> zgodnie z którymi z postępowania  o udzielenie zamówienia wyklucza się Wykonawcę:</w:t>
      </w:r>
    </w:p>
    <w:p w14:paraId="5C69BE07" w14:textId="46C2371A" w:rsidR="009B1823" w:rsidRPr="009B1823" w:rsidRDefault="009B1823" w:rsidP="002B2BB0">
      <w:pPr>
        <w:ind w:left="708" w:right="57" w:hanging="708"/>
        <w:jc w:val="both"/>
        <w:rPr>
          <w:rFonts w:ascii="Arial" w:hAnsi="Arial" w:cs="Arial"/>
        </w:rPr>
      </w:pPr>
      <w:r>
        <w:rPr>
          <w:rFonts w:ascii="Arial" w:hAnsi="Arial" w:cs="Arial"/>
        </w:rPr>
        <w:t>3.1</w:t>
      </w:r>
      <w:r>
        <w:rPr>
          <w:rFonts w:ascii="Arial" w:hAnsi="Arial" w:cs="Arial"/>
        </w:rPr>
        <w:tab/>
      </w:r>
      <w:r w:rsidRPr="009B1823">
        <w:rPr>
          <w:rFonts w:ascii="Arial" w:hAnsi="Arial" w:cs="Arial"/>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2E4925F" w14:textId="71BAD607" w:rsidR="009B1823" w:rsidRPr="009B1823" w:rsidRDefault="009B1823" w:rsidP="002B2BB0">
      <w:pPr>
        <w:ind w:left="708" w:right="57" w:hanging="708"/>
        <w:jc w:val="both"/>
        <w:rPr>
          <w:rFonts w:ascii="Arial" w:hAnsi="Arial" w:cs="Arial"/>
          <w:sz w:val="22"/>
          <w:szCs w:val="22"/>
        </w:rPr>
      </w:pPr>
      <w:r>
        <w:rPr>
          <w:rFonts w:ascii="Arial" w:hAnsi="Arial" w:cs="Arial"/>
        </w:rPr>
        <w:t>3.2</w:t>
      </w:r>
      <w:r>
        <w:rPr>
          <w:rFonts w:ascii="Arial" w:hAnsi="Arial" w:cs="Arial"/>
        </w:rPr>
        <w:tab/>
      </w:r>
      <w:r w:rsidRPr="009B1823">
        <w:rPr>
          <w:rFonts w:ascii="Arial" w:hAnsi="Arial" w:cs="Arial"/>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33250E7C" w14:textId="23C8BD0F" w:rsidR="009B1823" w:rsidRPr="009B1823" w:rsidRDefault="009B1823" w:rsidP="009B1823">
      <w:pPr>
        <w:ind w:right="57"/>
        <w:jc w:val="both"/>
        <w:rPr>
          <w:rFonts w:ascii="Arial" w:eastAsia="Calibri" w:hAnsi="Arial" w:cs="Arial"/>
          <w:lang w:eastAsia="en-US"/>
        </w:rPr>
      </w:pPr>
    </w:p>
    <w:p w14:paraId="49A8445A" w14:textId="0906B5FC" w:rsidR="009B1823" w:rsidRPr="009B1823" w:rsidRDefault="009B1823" w:rsidP="002B2BB0">
      <w:pPr>
        <w:ind w:left="708" w:right="57" w:hanging="708"/>
        <w:jc w:val="both"/>
        <w:rPr>
          <w:rFonts w:ascii="Arial" w:hAnsi="Arial" w:cs="Arial"/>
          <w:sz w:val="22"/>
          <w:szCs w:val="22"/>
        </w:rPr>
      </w:pPr>
      <w:r>
        <w:rPr>
          <w:rFonts w:ascii="Arial" w:hAnsi="Arial" w:cs="Arial"/>
        </w:rPr>
        <w:t>3.3</w:t>
      </w:r>
      <w:r>
        <w:rPr>
          <w:rFonts w:ascii="Arial" w:hAnsi="Arial" w:cs="Arial"/>
        </w:rPr>
        <w:tab/>
      </w:r>
      <w:r w:rsidRPr="009B1823">
        <w:rPr>
          <w:rFonts w:ascii="Arial" w:hAnsi="Arial" w:cs="Arial"/>
        </w:rPr>
        <w:t>który w wyniku zamierzonego działania lub rażącego niedbalstwa wprowadził</w:t>
      </w:r>
      <w:r>
        <w:rPr>
          <w:rFonts w:ascii="Arial" w:hAnsi="Arial" w:cs="Arial"/>
        </w:rPr>
        <w:t xml:space="preserve"> </w:t>
      </w:r>
      <w:r w:rsidRPr="009B1823">
        <w:rPr>
          <w:rFonts w:ascii="Arial" w:hAnsi="Arial" w:cs="Arial"/>
        </w:rPr>
        <w:t>zamawiającego w błąd przy przedstawianiu informacji, że nie podlega wykluczeniu, spełnia</w:t>
      </w:r>
      <w:r w:rsidR="00143720">
        <w:rPr>
          <w:rFonts w:ascii="Arial" w:hAnsi="Arial" w:cs="Arial"/>
        </w:rPr>
        <w:t xml:space="preserve"> </w:t>
      </w:r>
      <w:r w:rsidRPr="009B1823">
        <w:rPr>
          <w:rFonts w:ascii="Arial" w:hAnsi="Arial" w:cs="Arial"/>
        </w:rPr>
        <w:t>warunki</w:t>
      </w:r>
      <w:r w:rsidR="00143720">
        <w:rPr>
          <w:rFonts w:ascii="Arial" w:hAnsi="Arial" w:cs="Arial"/>
        </w:rPr>
        <w:t xml:space="preserve"> </w:t>
      </w:r>
      <w:r w:rsidRPr="009B1823">
        <w:rPr>
          <w:rFonts w:ascii="Arial" w:hAnsi="Arial" w:cs="Arial"/>
        </w:rPr>
        <w:t>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58B66515" w14:textId="27B1CF2B" w:rsidR="009B1823" w:rsidRDefault="009B1823" w:rsidP="009B1823">
      <w:pPr>
        <w:ind w:right="57"/>
        <w:jc w:val="both"/>
        <w:rPr>
          <w:rFonts w:ascii="Arial" w:eastAsia="Calibri" w:hAnsi="Arial" w:cs="Arial"/>
          <w:lang w:eastAsia="en-US"/>
        </w:rPr>
      </w:pPr>
    </w:p>
    <w:p w14:paraId="428FF5F6" w14:textId="2FDD8C97" w:rsidR="002B2BB0" w:rsidRPr="007168AE" w:rsidRDefault="002B2BB0" w:rsidP="002B2BB0">
      <w:pPr>
        <w:ind w:left="708" w:right="57" w:hanging="708"/>
        <w:jc w:val="both"/>
        <w:rPr>
          <w:rFonts w:ascii="Arial" w:hAnsi="Arial" w:cs="Arial"/>
          <w:sz w:val="22"/>
          <w:szCs w:val="22"/>
        </w:rPr>
      </w:pPr>
      <w:r w:rsidRPr="007168AE">
        <w:rPr>
          <w:rFonts w:ascii="Arial" w:hAnsi="Arial" w:cs="Arial"/>
        </w:rPr>
        <w:t>3.4</w:t>
      </w:r>
      <w:r w:rsidRPr="007168AE">
        <w:rPr>
          <w:rFonts w:ascii="Arial" w:hAnsi="Arial" w:cs="Arial"/>
        </w:rPr>
        <w:tab/>
        <w:t xml:space="preserve">który w wyniku lekkomyślności lub niedbalstwa przedstawił informacje wprowadzające w błąd, co mogło mieć istotny wpływ na decyzje podejmowane przez zamawiającego </w:t>
      </w:r>
      <w:r w:rsidRPr="007168AE">
        <w:rPr>
          <w:rFonts w:ascii="Arial" w:hAnsi="Arial" w:cs="Arial"/>
        </w:rPr>
        <w:br/>
        <w:t>w postępowaniu o udzielenie zamówienia.</w:t>
      </w:r>
    </w:p>
    <w:p w14:paraId="26207F1E" w14:textId="1E1F2CEB" w:rsidR="00354C69" w:rsidRPr="007168AE" w:rsidRDefault="00354C69" w:rsidP="00354C69">
      <w:pPr>
        <w:suppressAutoHyphens/>
        <w:jc w:val="both"/>
      </w:pPr>
    </w:p>
    <w:p w14:paraId="7F9DDDAD" w14:textId="639BB67B" w:rsidR="00567AE3" w:rsidRPr="007168AE" w:rsidRDefault="00C838B5" w:rsidP="00C838B5">
      <w:pPr>
        <w:pStyle w:val="Zwykytekst1"/>
        <w:numPr>
          <w:ilvl w:val="0"/>
          <w:numId w:val="11"/>
        </w:numPr>
        <w:tabs>
          <w:tab w:val="left" w:pos="284"/>
        </w:tabs>
        <w:ind w:hanging="720"/>
        <w:jc w:val="both"/>
        <w:rPr>
          <w:rFonts w:ascii="Arial" w:hAnsi="Arial" w:cs="Arial"/>
          <w:bCs/>
          <w:iCs/>
          <w:sz w:val="24"/>
          <w:szCs w:val="24"/>
        </w:rPr>
      </w:pPr>
      <w:r w:rsidRPr="007168AE">
        <w:rPr>
          <w:rFonts w:ascii="Arial" w:hAnsi="Arial" w:cs="Arial"/>
          <w:sz w:val="24"/>
          <w:szCs w:val="24"/>
        </w:rPr>
        <w:t xml:space="preserve">      </w:t>
      </w:r>
      <w:r w:rsidR="00354C69" w:rsidRPr="007168AE">
        <w:rPr>
          <w:rFonts w:ascii="Arial" w:hAnsi="Arial" w:cs="Arial"/>
          <w:color w:val="C45911" w:themeColor="accent2" w:themeShade="BF"/>
          <w:sz w:val="24"/>
          <w:szCs w:val="24"/>
        </w:rPr>
        <w:t xml:space="preserve">Oświadczam, że nie podlegam wykluczeniu z postępowania na podstawie art. 7 ust. 1 pkt. 1-3  </w:t>
      </w:r>
      <w:r w:rsidR="00567AE3" w:rsidRPr="007168AE">
        <w:rPr>
          <w:rFonts w:ascii="Arial" w:hAnsi="Arial" w:cs="Arial"/>
          <w:bCs/>
          <w:color w:val="C45911" w:themeColor="accent2" w:themeShade="BF"/>
          <w:sz w:val="24"/>
          <w:szCs w:val="24"/>
        </w:rPr>
        <w:t>ustawy z dnia 13 kwietnia 2022 r. o szczególnych rozwiązaniach w zakresie przeciwdziałania wspieraniu agresji na Ukrainę oraz służących ochronie bezpieczeństwa narodowego (Dz. U. z 2022 r. poz. 835).</w:t>
      </w:r>
    </w:p>
    <w:p w14:paraId="35F66752" w14:textId="77777777" w:rsidR="009D4083" w:rsidRPr="007168AE" w:rsidRDefault="009D4083" w:rsidP="009D4083">
      <w:pPr>
        <w:pStyle w:val="Zwykytekst1"/>
        <w:tabs>
          <w:tab w:val="left" w:pos="284"/>
        </w:tabs>
        <w:ind w:left="720"/>
        <w:jc w:val="both"/>
        <w:rPr>
          <w:rFonts w:ascii="Arial" w:hAnsi="Arial" w:cs="Arial"/>
          <w:bCs/>
          <w:iCs/>
          <w:color w:val="FF0000"/>
          <w:sz w:val="24"/>
          <w:szCs w:val="24"/>
        </w:rPr>
      </w:pPr>
    </w:p>
    <w:p w14:paraId="6E02E56E" w14:textId="79CD1C75" w:rsidR="008A75BA" w:rsidRPr="00567AE3" w:rsidRDefault="008A75BA" w:rsidP="00567AE3">
      <w:pPr>
        <w:numPr>
          <w:ilvl w:val="0"/>
          <w:numId w:val="11"/>
        </w:numPr>
        <w:ind w:left="709" w:right="57" w:hanging="709"/>
        <w:jc w:val="both"/>
        <w:rPr>
          <w:rFonts w:ascii="Arial" w:eastAsia="Calibri" w:hAnsi="Arial" w:cs="Arial"/>
          <w:color w:val="FF0000"/>
          <w:sz w:val="28"/>
          <w:szCs w:val="28"/>
          <w:lang w:eastAsia="en-US"/>
        </w:rPr>
      </w:pPr>
      <w:r w:rsidRPr="007168AE">
        <w:rPr>
          <w:rFonts w:ascii="Arial" w:eastAsia="Calibri" w:hAnsi="Arial" w:cs="Arial"/>
          <w:lang w:eastAsia="en-US"/>
        </w:rPr>
        <w:t>(jeżeli dotyczy) Oświadczam, że zachodzą w stosunku do mnie podstawy wykluczenia</w:t>
      </w:r>
      <w:r w:rsidRPr="00567AE3">
        <w:rPr>
          <w:rFonts w:ascii="Arial" w:eastAsia="Calibri" w:hAnsi="Arial" w:cs="Arial"/>
          <w:lang w:eastAsia="en-US"/>
        </w:rPr>
        <w:t xml:space="preserve"> z postępowania na podstawie art. ……………………. ustawy </w:t>
      </w:r>
      <w:proofErr w:type="spellStart"/>
      <w:r w:rsidRPr="00567AE3">
        <w:rPr>
          <w:rFonts w:ascii="Arial" w:eastAsia="Calibri" w:hAnsi="Arial" w:cs="Arial"/>
          <w:lang w:eastAsia="en-US"/>
        </w:rPr>
        <w:t>Pzp</w:t>
      </w:r>
      <w:proofErr w:type="spellEnd"/>
      <w:r w:rsidRPr="00567AE3">
        <w:rPr>
          <w:rFonts w:ascii="Arial" w:eastAsia="Calibri" w:hAnsi="Arial" w:cs="Arial"/>
          <w:lang w:eastAsia="en-US"/>
        </w:rPr>
        <w:t xml:space="preserve"> </w:t>
      </w:r>
      <w:bookmarkStart w:id="11" w:name="_Hlk70420892"/>
      <w:r w:rsidRPr="00567AE3">
        <w:rPr>
          <w:rFonts w:ascii="Arial" w:eastAsia="Calibri" w:hAnsi="Arial" w:cs="Arial"/>
          <w:lang w:eastAsia="en-US"/>
        </w:rPr>
        <w:t>(podać mającą zastosowanie podstawę wykluczenia spośród wymienionych w art. 108 ust. 1 pkt 1, 2, 5 lub art 109 ust. 1 pkt 4</w:t>
      </w:r>
      <w:r w:rsidR="003C4C6E" w:rsidRPr="00567AE3">
        <w:rPr>
          <w:rFonts w:ascii="Arial" w:eastAsia="Calibri" w:hAnsi="Arial" w:cs="Arial"/>
          <w:lang w:eastAsia="en-US"/>
        </w:rPr>
        <w:t>,5,8,10</w:t>
      </w:r>
      <w:r w:rsidRPr="00567AE3">
        <w:rPr>
          <w:rFonts w:ascii="Arial" w:eastAsia="Calibri" w:hAnsi="Arial" w:cs="Arial"/>
          <w:lang w:eastAsia="en-US"/>
        </w:rPr>
        <w:t xml:space="preserve"> ustawy </w:t>
      </w:r>
      <w:proofErr w:type="spellStart"/>
      <w:r w:rsidRPr="00567AE3">
        <w:rPr>
          <w:rFonts w:ascii="Arial" w:eastAsia="Calibri" w:hAnsi="Arial" w:cs="Arial"/>
          <w:lang w:eastAsia="en-US"/>
        </w:rPr>
        <w:t>Pzp</w:t>
      </w:r>
      <w:proofErr w:type="spellEnd"/>
      <w:r w:rsidRPr="00567AE3">
        <w:rPr>
          <w:rFonts w:ascii="Arial" w:eastAsia="Calibri" w:hAnsi="Arial" w:cs="Arial"/>
          <w:lang w:eastAsia="en-US"/>
        </w:rPr>
        <w:t xml:space="preserve">). Jednocześnie oświadczam, że w związku z ww. okolicznością, na podstawie art. 110 ust. 2 ustawy </w:t>
      </w:r>
      <w:proofErr w:type="spellStart"/>
      <w:r w:rsidRPr="00567AE3">
        <w:rPr>
          <w:rFonts w:ascii="Arial" w:eastAsia="Calibri" w:hAnsi="Arial" w:cs="Arial"/>
          <w:lang w:eastAsia="en-US"/>
        </w:rPr>
        <w:t>Pzp</w:t>
      </w:r>
      <w:proofErr w:type="spellEnd"/>
      <w:r w:rsidRPr="00567AE3">
        <w:rPr>
          <w:rFonts w:ascii="Arial" w:eastAsia="Calibri" w:hAnsi="Arial" w:cs="Arial"/>
          <w:lang w:eastAsia="en-US"/>
        </w:rPr>
        <w:t xml:space="preserve"> podjąłem następujące środki naprawcze: </w:t>
      </w:r>
    </w:p>
    <w:bookmarkEnd w:id="11"/>
    <w:p w14:paraId="0028A5C0" w14:textId="5B35CAF6" w:rsidR="008A75BA" w:rsidRPr="0090368C" w:rsidRDefault="008A75BA" w:rsidP="006E1FD5">
      <w:pPr>
        <w:ind w:left="709" w:right="57"/>
        <w:jc w:val="both"/>
        <w:rPr>
          <w:rFonts w:ascii="Arial" w:eastAsia="Calibri" w:hAnsi="Arial" w:cs="Arial"/>
          <w:lang w:eastAsia="en-US"/>
        </w:rPr>
      </w:pPr>
      <w:r w:rsidRPr="0090368C">
        <w:rPr>
          <w:rFonts w:ascii="Arial" w:eastAsia="Calibri" w:hAnsi="Arial" w:cs="Arial"/>
          <w:lang w:eastAsia="en-US"/>
        </w:rPr>
        <w:t>………………………………………………………………………………………………………</w:t>
      </w:r>
    </w:p>
    <w:p w14:paraId="326B62BC" w14:textId="77777777" w:rsidR="008A75BA" w:rsidRPr="0090368C" w:rsidRDefault="008A75BA" w:rsidP="00567AE3">
      <w:pPr>
        <w:widowControl w:val="0"/>
        <w:numPr>
          <w:ilvl w:val="0"/>
          <w:numId w:val="11"/>
        </w:numPr>
        <w:ind w:left="709" w:right="57" w:hanging="643"/>
        <w:jc w:val="both"/>
        <w:rPr>
          <w:rFonts w:ascii="Arial" w:eastAsia="Calibri" w:hAnsi="Arial" w:cs="Arial"/>
          <w:b/>
          <w:lang w:eastAsia="en-US"/>
        </w:rPr>
      </w:pPr>
      <w:r w:rsidRPr="0090368C">
        <w:rPr>
          <w:rFonts w:ascii="Arial" w:eastAsia="Calibri" w:hAnsi="Arial" w:cs="Arial"/>
          <w:b/>
          <w:lang w:eastAsia="en-US"/>
        </w:rPr>
        <w:t>OŚWIADCZENIE DOTYCZĄCE PODWYKONAWCY NIEBĘDĄCEGO PODMIOTEM, NA KTÓREGO ZASOBY POWOŁUJE SIĘ WYKONAWCA</w:t>
      </w:r>
    </w:p>
    <w:p w14:paraId="5CB791AD" w14:textId="0514BC73" w:rsidR="008A75BA" w:rsidRPr="0090368C" w:rsidRDefault="008A75BA" w:rsidP="006E1FD5">
      <w:pPr>
        <w:ind w:left="709" w:right="57"/>
        <w:jc w:val="both"/>
        <w:rPr>
          <w:rFonts w:ascii="Arial" w:eastAsia="Calibri" w:hAnsi="Arial" w:cs="Arial"/>
          <w:lang w:eastAsia="en-US"/>
        </w:rPr>
      </w:pPr>
      <w:r w:rsidRPr="0090368C">
        <w:rPr>
          <w:rFonts w:ascii="Arial" w:eastAsia="Calibri" w:hAnsi="Arial" w:cs="Arial"/>
          <w:lang w:eastAsia="en-US"/>
        </w:rPr>
        <w:t>Oświadczam, że w stosunku do następującego/</w:t>
      </w:r>
      <w:proofErr w:type="spellStart"/>
      <w:r w:rsidRPr="0090368C">
        <w:rPr>
          <w:rFonts w:ascii="Arial" w:eastAsia="Calibri" w:hAnsi="Arial" w:cs="Arial"/>
          <w:lang w:eastAsia="en-US"/>
        </w:rPr>
        <w:t>ych</w:t>
      </w:r>
      <w:proofErr w:type="spellEnd"/>
      <w:r w:rsidRPr="0090368C">
        <w:rPr>
          <w:rFonts w:ascii="Arial" w:eastAsia="Calibri" w:hAnsi="Arial" w:cs="Arial"/>
          <w:lang w:eastAsia="en-US"/>
        </w:rPr>
        <w:t xml:space="preserve"> podmiotu/</w:t>
      </w:r>
      <w:proofErr w:type="spellStart"/>
      <w:r w:rsidRPr="0090368C">
        <w:rPr>
          <w:rFonts w:ascii="Arial" w:eastAsia="Calibri" w:hAnsi="Arial" w:cs="Arial"/>
          <w:lang w:eastAsia="en-US"/>
        </w:rPr>
        <w:t>tów</w:t>
      </w:r>
      <w:proofErr w:type="spellEnd"/>
      <w:r w:rsidRPr="0090368C">
        <w:rPr>
          <w:rFonts w:ascii="Arial" w:eastAsia="Calibri" w:hAnsi="Arial" w:cs="Arial"/>
          <w:lang w:eastAsia="en-US"/>
        </w:rPr>
        <w:t>, będącego/</w:t>
      </w:r>
      <w:proofErr w:type="spellStart"/>
      <w:r w:rsidRPr="0090368C">
        <w:rPr>
          <w:rFonts w:ascii="Arial" w:eastAsia="Calibri" w:hAnsi="Arial" w:cs="Arial"/>
          <w:lang w:eastAsia="en-US"/>
        </w:rPr>
        <w:t>ych</w:t>
      </w:r>
      <w:proofErr w:type="spellEnd"/>
      <w:r w:rsidRPr="0090368C">
        <w:rPr>
          <w:rFonts w:ascii="Arial" w:eastAsia="Calibri" w:hAnsi="Arial" w:cs="Arial"/>
          <w:lang w:eastAsia="en-US"/>
        </w:rPr>
        <w:t xml:space="preserve"> podwykonawcą/</w:t>
      </w:r>
      <w:proofErr w:type="spellStart"/>
      <w:r w:rsidRPr="0090368C">
        <w:rPr>
          <w:rFonts w:ascii="Arial" w:eastAsia="Calibri" w:hAnsi="Arial" w:cs="Arial"/>
          <w:lang w:eastAsia="en-US"/>
        </w:rPr>
        <w:t>ami</w:t>
      </w:r>
      <w:proofErr w:type="spellEnd"/>
      <w:r w:rsidRPr="0090368C">
        <w:rPr>
          <w:rFonts w:ascii="Arial" w:eastAsia="Calibri" w:hAnsi="Arial" w:cs="Arial"/>
          <w:lang w:eastAsia="en-US"/>
        </w:rPr>
        <w:t>: …………………………………………………………………………………................................</w:t>
      </w:r>
      <w:r w:rsidR="0057090E">
        <w:rPr>
          <w:rFonts w:ascii="Arial" w:eastAsia="Calibri" w:hAnsi="Arial" w:cs="Arial"/>
          <w:lang w:eastAsia="en-US"/>
        </w:rPr>
        <w:t>...................................................................................................................................</w:t>
      </w:r>
    </w:p>
    <w:p w14:paraId="095C77BD" w14:textId="77777777" w:rsidR="008A75BA" w:rsidRPr="0090368C" w:rsidRDefault="008A75BA" w:rsidP="0090368C">
      <w:pPr>
        <w:ind w:right="55"/>
        <w:jc w:val="center"/>
        <w:rPr>
          <w:rFonts w:ascii="Arial" w:eastAsia="Calibri" w:hAnsi="Arial" w:cs="Arial"/>
          <w:sz w:val="20"/>
          <w:szCs w:val="20"/>
          <w:lang w:eastAsia="en-US"/>
        </w:rPr>
      </w:pPr>
      <w:r w:rsidRPr="0090368C">
        <w:rPr>
          <w:rFonts w:ascii="Arial" w:eastAsia="Calibri" w:hAnsi="Arial" w:cs="Arial"/>
          <w:sz w:val="20"/>
          <w:szCs w:val="20"/>
          <w:lang w:eastAsia="en-US"/>
        </w:rPr>
        <w:t>(podać pełną nazwę/firmę, adres, a także w zależności od podmiotu: NIP/PESEL,  nr KRS),</w:t>
      </w:r>
    </w:p>
    <w:p w14:paraId="3B6A31A0" w14:textId="059C6A13" w:rsidR="008A75BA" w:rsidRDefault="008A75BA" w:rsidP="006E1FD5">
      <w:pPr>
        <w:spacing w:before="120" w:after="120" w:line="276" w:lineRule="auto"/>
        <w:ind w:left="709" w:right="55"/>
        <w:jc w:val="both"/>
        <w:rPr>
          <w:rFonts w:ascii="Arial" w:eastAsia="Calibri" w:hAnsi="Arial" w:cs="Arial"/>
          <w:lang w:eastAsia="en-US"/>
        </w:rPr>
      </w:pPr>
      <w:r w:rsidRPr="0090368C">
        <w:rPr>
          <w:rFonts w:ascii="Arial" w:eastAsia="Calibri" w:hAnsi="Arial" w:cs="Arial"/>
          <w:lang w:eastAsia="en-US"/>
        </w:rPr>
        <w:t>nie zachodzą podstawy wykluczenia z postępowania o udzielenie zamówienia.</w:t>
      </w:r>
    </w:p>
    <w:p w14:paraId="625611ED" w14:textId="77777777" w:rsidR="00E46D5F" w:rsidRPr="00E46D5F" w:rsidRDefault="00E46D5F" w:rsidP="006E1FD5">
      <w:pPr>
        <w:widowControl w:val="0"/>
        <w:suppressAutoHyphens/>
        <w:ind w:left="709"/>
        <w:jc w:val="both"/>
        <w:rPr>
          <w:rFonts w:ascii="Arial" w:hAnsi="Arial" w:cs="Arial"/>
        </w:rPr>
      </w:pPr>
      <w:r w:rsidRPr="00E46D5F">
        <w:rPr>
          <w:rFonts w:ascii="Arial" w:hAnsi="Arial" w:cs="Arial"/>
        </w:rPr>
        <w:lastRenderedPageBreak/>
        <w:t>Oświadczam, że w stosunku do podmiotu :</w:t>
      </w:r>
    </w:p>
    <w:p w14:paraId="1AFA9C3F" w14:textId="5F756590" w:rsidR="00E46D5F" w:rsidRPr="00E46D5F" w:rsidRDefault="00E46D5F" w:rsidP="006E1FD5">
      <w:pPr>
        <w:widowControl w:val="0"/>
        <w:suppressAutoHyphens/>
        <w:ind w:left="709"/>
        <w:jc w:val="both"/>
        <w:rPr>
          <w:rFonts w:ascii="Arial" w:hAnsi="Arial" w:cs="Arial"/>
        </w:rPr>
      </w:pPr>
      <w:r w:rsidRPr="00E46D5F">
        <w:rPr>
          <w:rFonts w:ascii="Arial" w:hAnsi="Arial" w:cs="Arial"/>
        </w:rPr>
        <w:t xml:space="preserve"> ………………………………………………………………………………………………………</w:t>
      </w:r>
    </w:p>
    <w:p w14:paraId="1B48ECFD" w14:textId="77777777" w:rsidR="00E46D5F" w:rsidRPr="00E46D5F" w:rsidRDefault="00E46D5F" w:rsidP="006E1FD5">
      <w:pPr>
        <w:widowControl w:val="0"/>
        <w:suppressAutoHyphens/>
        <w:ind w:left="709"/>
        <w:jc w:val="both"/>
        <w:rPr>
          <w:rFonts w:ascii="Arial" w:hAnsi="Arial" w:cs="Arial"/>
          <w:sz w:val="16"/>
          <w:szCs w:val="16"/>
        </w:rPr>
      </w:pPr>
      <w:r w:rsidRPr="00E46D5F">
        <w:rPr>
          <w:rFonts w:ascii="Arial" w:hAnsi="Arial" w:cs="Arial"/>
          <w:i/>
          <w:sz w:val="16"/>
          <w:szCs w:val="16"/>
        </w:rPr>
        <w:t>(podać pełną nazwę/firmę, adres, a także w zależności od podmiotu: NIP/PESEL, KRS/</w:t>
      </w:r>
      <w:proofErr w:type="spellStart"/>
      <w:r w:rsidRPr="00E46D5F">
        <w:rPr>
          <w:rFonts w:ascii="Arial" w:hAnsi="Arial" w:cs="Arial"/>
          <w:i/>
          <w:sz w:val="16"/>
          <w:szCs w:val="16"/>
        </w:rPr>
        <w:t>CEiDG</w:t>
      </w:r>
      <w:proofErr w:type="spellEnd"/>
      <w:r w:rsidRPr="00E46D5F">
        <w:rPr>
          <w:rFonts w:ascii="Arial" w:hAnsi="Arial" w:cs="Arial"/>
          <w:i/>
          <w:sz w:val="16"/>
          <w:szCs w:val="16"/>
        </w:rPr>
        <w:t>)</w:t>
      </w:r>
      <w:r w:rsidRPr="00E46D5F">
        <w:rPr>
          <w:rFonts w:ascii="Arial" w:hAnsi="Arial" w:cs="Arial"/>
          <w:sz w:val="16"/>
          <w:szCs w:val="16"/>
        </w:rPr>
        <w:t>,</w:t>
      </w:r>
    </w:p>
    <w:p w14:paraId="57B8600E" w14:textId="77777777" w:rsidR="00E46D5F" w:rsidRPr="00E46D5F" w:rsidRDefault="00E46D5F" w:rsidP="006E1FD5">
      <w:pPr>
        <w:ind w:left="709"/>
        <w:rPr>
          <w:rFonts w:ascii="Arial" w:hAnsi="Arial" w:cs="Arial"/>
        </w:rPr>
      </w:pPr>
      <w:r w:rsidRPr="00E46D5F">
        <w:rPr>
          <w:rFonts w:ascii="Arial" w:hAnsi="Arial" w:cs="Arial"/>
        </w:rPr>
        <w:t>zachodzą podstawy wykluczenia z postępowania na podstawie:</w:t>
      </w:r>
    </w:p>
    <w:p w14:paraId="5749D120" w14:textId="77777777" w:rsidR="00E46D5F" w:rsidRPr="00E46D5F" w:rsidRDefault="00E46D5F" w:rsidP="006E1FD5">
      <w:pPr>
        <w:ind w:left="709"/>
        <w:rPr>
          <w:rFonts w:ascii="Arial" w:hAnsi="Arial" w:cs="Arial"/>
        </w:rPr>
      </w:pPr>
      <w:r w:rsidRPr="00E46D5F">
        <w:rPr>
          <w:rFonts w:ascii="Arial" w:hAnsi="Arial" w:cs="Arial"/>
        </w:rPr>
        <w:t xml:space="preserve">art. ……………….ustawy </w:t>
      </w:r>
      <w:proofErr w:type="spellStart"/>
      <w:r w:rsidRPr="00E46D5F">
        <w:rPr>
          <w:rFonts w:ascii="Arial" w:hAnsi="Arial" w:cs="Arial"/>
        </w:rPr>
        <w:t>Pzp</w:t>
      </w:r>
      <w:proofErr w:type="spellEnd"/>
      <w:r w:rsidRPr="00E46D5F">
        <w:rPr>
          <w:rFonts w:ascii="Arial" w:hAnsi="Arial" w:cs="Arial"/>
        </w:rPr>
        <w:t>.</w:t>
      </w:r>
    </w:p>
    <w:p w14:paraId="45E8A2E0" w14:textId="77777777" w:rsidR="00E46D5F" w:rsidRPr="00E46D5F" w:rsidRDefault="00E46D5F" w:rsidP="006E1FD5">
      <w:pPr>
        <w:ind w:left="709"/>
        <w:rPr>
          <w:rFonts w:ascii="Arial" w:hAnsi="Arial" w:cs="Arial"/>
          <w:i/>
          <w:sz w:val="12"/>
          <w:szCs w:val="12"/>
        </w:rPr>
      </w:pPr>
      <w:r w:rsidRPr="00E46D5F">
        <w:rPr>
          <w:rFonts w:ascii="Arial" w:hAnsi="Arial" w:cs="Arial"/>
          <w:i/>
          <w:sz w:val="12"/>
          <w:szCs w:val="12"/>
        </w:rPr>
        <w:t xml:space="preserve">(podać mającą zastosowanie podstawę wykluczenia spośród wymienionych w art. 108 ust. 1 pkt 1, 2 i 5 lub art. 109 ust. 1 pkt 1 i 4 ustawy </w:t>
      </w:r>
      <w:proofErr w:type="spellStart"/>
      <w:r w:rsidRPr="00E46D5F">
        <w:rPr>
          <w:rFonts w:ascii="Arial" w:hAnsi="Arial" w:cs="Arial"/>
          <w:i/>
          <w:sz w:val="12"/>
          <w:szCs w:val="12"/>
        </w:rPr>
        <w:t>Pzp</w:t>
      </w:r>
      <w:proofErr w:type="spellEnd"/>
      <w:r w:rsidRPr="00E46D5F">
        <w:rPr>
          <w:rFonts w:ascii="Arial" w:hAnsi="Arial" w:cs="Arial"/>
          <w:i/>
          <w:sz w:val="12"/>
          <w:szCs w:val="12"/>
        </w:rPr>
        <w:t>)</w:t>
      </w:r>
    </w:p>
    <w:p w14:paraId="08BD3495" w14:textId="77777777" w:rsidR="00E46D5F" w:rsidRPr="00E46D5F" w:rsidRDefault="00E46D5F" w:rsidP="006E1FD5">
      <w:pPr>
        <w:ind w:left="709"/>
        <w:jc w:val="both"/>
        <w:rPr>
          <w:rFonts w:ascii="Arial" w:hAnsi="Arial" w:cs="Arial"/>
          <w:i/>
        </w:rPr>
      </w:pPr>
      <w:r w:rsidRPr="00E46D5F">
        <w:rPr>
          <w:rFonts w:ascii="Arial" w:hAnsi="Arial" w:cs="Arial"/>
        </w:rPr>
        <w:t>Jednocześnie oświadczam, że w związku z ww. okolicznością, na podstawie art. 110 ust. 2 ustawy</w:t>
      </w:r>
      <w:r w:rsidRPr="00E46D5F">
        <w:rPr>
          <w:rFonts w:ascii="Arial" w:hAnsi="Arial" w:cs="Arial"/>
          <w:i/>
        </w:rPr>
        <w:t xml:space="preserve"> </w:t>
      </w:r>
      <w:proofErr w:type="spellStart"/>
      <w:r w:rsidRPr="00E46D5F">
        <w:rPr>
          <w:rFonts w:ascii="Arial" w:hAnsi="Arial" w:cs="Arial"/>
        </w:rPr>
        <w:t>Pzp</w:t>
      </w:r>
      <w:proofErr w:type="spellEnd"/>
      <w:r w:rsidRPr="00E46D5F">
        <w:rPr>
          <w:rFonts w:ascii="Arial" w:hAnsi="Arial" w:cs="Arial"/>
        </w:rPr>
        <w:t xml:space="preserve"> zostały podjęte następujące środki naprawcze ………………………………………...</w:t>
      </w:r>
    </w:p>
    <w:p w14:paraId="5C9DFF04" w14:textId="77777777" w:rsidR="00E46D5F" w:rsidRPr="00E46D5F" w:rsidRDefault="00E46D5F" w:rsidP="0090368C">
      <w:pPr>
        <w:spacing w:before="120" w:after="120" w:line="276" w:lineRule="auto"/>
        <w:ind w:right="55"/>
        <w:jc w:val="both"/>
        <w:rPr>
          <w:rFonts w:ascii="Arial" w:eastAsia="Calibri" w:hAnsi="Arial" w:cs="Arial"/>
          <w:lang w:eastAsia="en-US"/>
        </w:rPr>
      </w:pPr>
    </w:p>
    <w:p w14:paraId="73FEA827" w14:textId="77777777" w:rsidR="008A75BA" w:rsidRPr="0090368C" w:rsidRDefault="008A75BA" w:rsidP="00567AE3">
      <w:pPr>
        <w:widowControl w:val="0"/>
        <w:numPr>
          <w:ilvl w:val="0"/>
          <w:numId w:val="11"/>
        </w:numPr>
        <w:spacing w:before="120" w:after="120" w:line="276" w:lineRule="auto"/>
        <w:ind w:left="851" w:right="55" w:hanging="709"/>
        <w:rPr>
          <w:rFonts w:ascii="Arial" w:hAnsi="Arial" w:cs="Arial"/>
          <w:b/>
        </w:rPr>
      </w:pPr>
      <w:r w:rsidRPr="0090368C">
        <w:rPr>
          <w:rFonts w:ascii="Arial" w:hAnsi="Arial" w:cs="Arial"/>
          <w:b/>
        </w:rPr>
        <w:t>OŚWIADCZENIE DOTYCZĄCE PODANYCH INFORMACJI:</w:t>
      </w:r>
    </w:p>
    <w:p w14:paraId="0B85E8FE" w14:textId="3CA6F0F1" w:rsidR="008A75BA" w:rsidRPr="0090368C" w:rsidRDefault="008A75BA" w:rsidP="006E1FD5">
      <w:pPr>
        <w:spacing w:before="120" w:after="120" w:line="276" w:lineRule="auto"/>
        <w:ind w:left="709" w:right="55"/>
        <w:jc w:val="both"/>
        <w:rPr>
          <w:rFonts w:ascii="Arial" w:hAnsi="Arial" w:cs="Arial"/>
        </w:rPr>
      </w:pPr>
      <w:r w:rsidRPr="0090368C">
        <w:rPr>
          <w:rFonts w:ascii="Arial" w:hAnsi="Arial" w:cs="Arial"/>
        </w:rPr>
        <w:t>Oświadczam, że wszystkie informacje podane w powyższych oświadczeniach są aktualne i</w:t>
      </w:r>
      <w:r w:rsidR="0090368C">
        <w:rPr>
          <w:rFonts w:ascii="Arial" w:hAnsi="Arial" w:cs="Arial"/>
        </w:rPr>
        <w:t> </w:t>
      </w:r>
      <w:r w:rsidRPr="0090368C">
        <w:rPr>
          <w:rFonts w:ascii="Arial" w:hAnsi="Arial" w:cs="Arial"/>
        </w:rPr>
        <w:t>zgodne z prawdą oraz zostały przedstawione z pełną świadomością konsekwencji wprowadzenia zamawiającego w błąd przy przedstawianiu informacji.</w:t>
      </w:r>
    </w:p>
    <w:p w14:paraId="6136B08E" w14:textId="65D7E39B" w:rsidR="008A75BA" w:rsidRPr="0090368C" w:rsidRDefault="008A75BA" w:rsidP="0090368C">
      <w:pPr>
        <w:spacing w:after="160" w:line="360" w:lineRule="auto"/>
        <w:jc w:val="right"/>
        <w:rPr>
          <w:rFonts w:ascii="Arial" w:eastAsia="Calibri" w:hAnsi="Arial" w:cs="Arial"/>
          <w:b/>
          <w:iCs/>
          <w:lang w:eastAsia="en-US"/>
        </w:rPr>
      </w:pPr>
    </w:p>
    <w:p w14:paraId="153FF70A" w14:textId="77777777" w:rsidR="008A75BA" w:rsidRPr="0090368C" w:rsidRDefault="008A75BA">
      <w:pPr>
        <w:rPr>
          <w:rFonts w:ascii="Arial" w:hAnsi="Arial" w:cs="Arial"/>
          <w:b/>
          <w:color w:val="000000"/>
        </w:rPr>
      </w:pPr>
      <w:r w:rsidRPr="0090368C">
        <w:rPr>
          <w:rFonts w:ascii="Arial" w:hAnsi="Arial" w:cs="Arial"/>
          <w:b/>
          <w:color w:val="000000"/>
        </w:rPr>
        <w:br w:type="page"/>
      </w:r>
    </w:p>
    <w:p w14:paraId="4BEDBC21" w14:textId="78964491" w:rsidR="0090368C" w:rsidRPr="0090368C" w:rsidRDefault="0090368C" w:rsidP="0090368C">
      <w:pPr>
        <w:pStyle w:val="Zwykytekst"/>
        <w:rPr>
          <w:rFonts w:ascii="Arial" w:hAnsi="Arial" w:cs="Arial"/>
          <w:b/>
          <w:sz w:val="24"/>
          <w:szCs w:val="24"/>
        </w:rPr>
      </w:pPr>
      <w:r w:rsidRPr="0090368C">
        <w:rPr>
          <w:rFonts w:ascii="Arial" w:hAnsi="Arial" w:cs="Arial"/>
          <w:b/>
          <w:sz w:val="24"/>
          <w:szCs w:val="24"/>
        </w:rPr>
        <w:lastRenderedPageBreak/>
        <w:t>Formularz 1.2</w:t>
      </w:r>
    </w:p>
    <w:p w14:paraId="2989D6B0" w14:textId="77777777" w:rsidR="008A75BA" w:rsidRPr="0090368C" w:rsidRDefault="008A75BA" w:rsidP="008A75BA">
      <w:pPr>
        <w:pBdr>
          <w:top w:val="single" w:sz="12" w:space="1" w:color="auto" w:shadow="1"/>
          <w:left w:val="single" w:sz="12" w:space="4" w:color="auto" w:shadow="1"/>
          <w:bottom w:val="single" w:sz="12" w:space="1" w:color="auto" w:shadow="1"/>
          <w:right w:val="single" w:sz="12" w:space="31" w:color="auto" w:shadow="1"/>
        </w:pBdr>
        <w:shd w:val="clear" w:color="auto" w:fill="D9D9D9"/>
        <w:jc w:val="center"/>
        <w:rPr>
          <w:rFonts w:ascii="Arial" w:hAnsi="Arial" w:cs="Arial"/>
          <w:b/>
        </w:rPr>
      </w:pPr>
      <w:r w:rsidRPr="0090368C">
        <w:rPr>
          <w:rFonts w:ascii="Arial" w:hAnsi="Arial" w:cs="Arial"/>
          <w:b/>
        </w:rPr>
        <w:t>ZOBOWIĄZANIE PODMIOTU UDOSTĘPNIAJĄCEGO ZASOBY</w:t>
      </w:r>
      <w:r w:rsidRPr="0090368C">
        <w:rPr>
          <w:rStyle w:val="Odwoanieprzypisudolnego"/>
          <w:rFonts w:ascii="Arial" w:hAnsi="Arial" w:cs="Arial"/>
          <w:b/>
        </w:rPr>
        <w:footnoteReference w:id="3"/>
      </w:r>
    </w:p>
    <w:p w14:paraId="27FDF12F" w14:textId="714121D3" w:rsidR="008A75BA" w:rsidRPr="0090368C" w:rsidRDefault="008A75BA" w:rsidP="008A75BA">
      <w:pPr>
        <w:pBdr>
          <w:top w:val="single" w:sz="12" w:space="1" w:color="auto" w:shadow="1"/>
          <w:left w:val="single" w:sz="12" w:space="4" w:color="auto" w:shadow="1"/>
          <w:bottom w:val="single" w:sz="12" w:space="1" w:color="auto" w:shadow="1"/>
          <w:right w:val="single" w:sz="12" w:space="31" w:color="auto" w:shadow="1"/>
        </w:pBdr>
        <w:shd w:val="clear" w:color="auto" w:fill="D9D9D9"/>
        <w:jc w:val="center"/>
        <w:rPr>
          <w:rFonts w:ascii="Arial" w:hAnsi="Arial" w:cs="Arial"/>
        </w:rPr>
      </w:pPr>
      <w:r w:rsidRPr="0090368C">
        <w:rPr>
          <w:rFonts w:ascii="Arial" w:hAnsi="Arial" w:cs="Arial"/>
          <w:b/>
        </w:rPr>
        <w:t xml:space="preserve">  składane na podstawie art. 118 ust. 3 ustawy z dnia 11 września 2019 r. Prawo zamówień publicznych </w:t>
      </w:r>
      <w:r w:rsidRPr="0090368C">
        <w:rPr>
          <w:rFonts w:ascii="Arial" w:hAnsi="Arial" w:cs="Arial"/>
          <w:b/>
        </w:rPr>
        <w:br/>
      </w:r>
      <w:bookmarkStart w:id="12" w:name="_Hlk78570679"/>
      <w:r w:rsidRPr="0090368C">
        <w:rPr>
          <w:rFonts w:ascii="Arial" w:hAnsi="Arial" w:cs="Arial"/>
          <w:b/>
        </w:rPr>
        <w:t xml:space="preserve"> </w:t>
      </w:r>
      <w:bookmarkEnd w:id="12"/>
      <w:r w:rsidRPr="0090368C">
        <w:rPr>
          <w:rFonts w:ascii="Arial" w:hAnsi="Arial" w:cs="Arial"/>
          <w:b/>
        </w:rPr>
        <w:t xml:space="preserve">(dalej jako: ustawa </w:t>
      </w:r>
      <w:proofErr w:type="spellStart"/>
      <w:r w:rsidRPr="0090368C">
        <w:rPr>
          <w:rFonts w:ascii="Arial" w:hAnsi="Arial" w:cs="Arial"/>
          <w:b/>
        </w:rPr>
        <w:t>Pzp</w:t>
      </w:r>
      <w:proofErr w:type="spellEnd"/>
      <w:r w:rsidRPr="0090368C">
        <w:rPr>
          <w:rFonts w:ascii="Arial" w:hAnsi="Arial" w:cs="Arial"/>
          <w:b/>
        </w:rPr>
        <w:t>)</w:t>
      </w:r>
    </w:p>
    <w:tbl>
      <w:tblPr>
        <w:tblW w:w="9851" w:type="dxa"/>
        <w:tblLayout w:type="fixed"/>
        <w:tblCellMar>
          <w:left w:w="70" w:type="dxa"/>
          <w:right w:w="70" w:type="dxa"/>
        </w:tblCellMar>
        <w:tblLook w:val="04A0" w:firstRow="1" w:lastRow="0" w:firstColumn="1" w:lastColumn="0" w:noHBand="0" w:noVBand="1"/>
      </w:tblPr>
      <w:tblGrid>
        <w:gridCol w:w="568"/>
        <w:gridCol w:w="2831"/>
        <w:gridCol w:w="1408"/>
        <w:gridCol w:w="163"/>
        <w:gridCol w:w="4881"/>
      </w:tblGrid>
      <w:tr w:rsidR="008A75BA" w:rsidRPr="0090368C" w14:paraId="6C35BCF5" w14:textId="77777777" w:rsidTr="00142AF1">
        <w:trPr>
          <w:trHeight w:val="255"/>
        </w:trPr>
        <w:tc>
          <w:tcPr>
            <w:tcW w:w="3399"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541A6A58" w14:textId="77777777" w:rsidR="008A75BA" w:rsidRPr="0090368C" w:rsidRDefault="008A75BA" w:rsidP="00142AF1">
            <w:pPr>
              <w:jc w:val="center"/>
              <w:rPr>
                <w:rFonts w:ascii="Arial" w:hAnsi="Arial" w:cs="Arial"/>
                <w:b/>
                <w:bCs/>
              </w:rPr>
            </w:pPr>
            <w:r w:rsidRPr="0090368C">
              <w:rPr>
                <w:rFonts w:ascii="Arial" w:hAnsi="Arial" w:cs="Arial"/>
                <w:b/>
                <w:bCs/>
              </w:rPr>
              <w:t>Zamawiający:</w:t>
            </w:r>
          </w:p>
        </w:tc>
        <w:tc>
          <w:tcPr>
            <w:tcW w:w="1408" w:type="dxa"/>
            <w:tcBorders>
              <w:top w:val="single" w:sz="4" w:space="0" w:color="000000"/>
              <w:left w:val="nil"/>
              <w:bottom w:val="single" w:sz="4" w:space="0" w:color="000000"/>
              <w:right w:val="nil"/>
            </w:tcBorders>
            <w:shd w:val="clear" w:color="000000" w:fill="D9D9D9"/>
          </w:tcPr>
          <w:p w14:paraId="146E9CBF" w14:textId="77777777" w:rsidR="008A75BA" w:rsidRPr="0090368C" w:rsidRDefault="008A75BA" w:rsidP="00142AF1">
            <w:pPr>
              <w:jc w:val="center"/>
              <w:rPr>
                <w:rFonts w:ascii="Arial" w:hAnsi="Arial" w:cs="Arial"/>
                <w:b/>
                <w:bCs/>
              </w:rPr>
            </w:pPr>
          </w:p>
        </w:tc>
        <w:tc>
          <w:tcPr>
            <w:tcW w:w="5044" w:type="dxa"/>
            <w:gridSpan w:val="2"/>
            <w:tcBorders>
              <w:top w:val="single" w:sz="4" w:space="0" w:color="000000"/>
              <w:left w:val="nil"/>
              <w:bottom w:val="single" w:sz="4" w:space="0" w:color="000000"/>
              <w:right w:val="single" w:sz="4" w:space="0" w:color="000000"/>
            </w:tcBorders>
            <w:shd w:val="clear" w:color="000000" w:fill="D9D9D9"/>
          </w:tcPr>
          <w:p w14:paraId="727FF8A4" w14:textId="77777777" w:rsidR="008A75BA" w:rsidRPr="0090368C" w:rsidRDefault="008A75BA" w:rsidP="00142AF1">
            <w:pPr>
              <w:ind w:left="-693"/>
              <w:jc w:val="center"/>
              <w:rPr>
                <w:rFonts w:ascii="Arial" w:eastAsia="Calibri" w:hAnsi="Arial" w:cs="Arial"/>
                <w:b/>
                <w:lang w:eastAsia="en-US"/>
              </w:rPr>
            </w:pPr>
            <w:r w:rsidRPr="0090368C">
              <w:rPr>
                <w:rFonts w:ascii="Arial" w:eastAsia="Calibri" w:hAnsi="Arial" w:cs="Arial"/>
                <w:b/>
                <w:lang w:eastAsia="en-US"/>
              </w:rPr>
              <w:t xml:space="preserve">Politechnika Warszawska </w:t>
            </w:r>
          </w:p>
          <w:p w14:paraId="3272A0B1" w14:textId="77777777" w:rsidR="008A75BA" w:rsidRPr="0090368C" w:rsidRDefault="008A75BA" w:rsidP="00142AF1">
            <w:pPr>
              <w:ind w:left="-693"/>
              <w:jc w:val="center"/>
              <w:rPr>
                <w:rFonts w:ascii="Arial" w:eastAsia="Calibri" w:hAnsi="Arial" w:cs="Arial"/>
                <w:b/>
                <w:lang w:eastAsia="en-US"/>
              </w:rPr>
            </w:pPr>
            <w:r w:rsidRPr="0090368C">
              <w:rPr>
                <w:rFonts w:ascii="Arial" w:eastAsia="Calibri" w:hAnsi="Arial" w:cs="Arial"/>
                <w:b/>
                <w:lang w:eastAsia="en-US"/>
              </w:rPr>
              <w:t>z siedzibą przy Placu Politechniki 1</w:t>
            </w:r>
          </w:p>
          <w:p w14:paraId="728B7C8A" w14:textId="77777777" w:rsidR="008A75BA" w:rsidRPr="0090368C" w:rsidRDefault="008A75BA" w:rsidP="00142AF1">
            <w:pPr>
              <w:ind w:left="-693"/>
              <w:jc w:val="center"/>
              <w:rPr>
                <w:rFonts w:ascii="Arial" w:eastAsia="Calibri" w:hAnsi="Arial" w:cs="Arial"/>
                <w:b/>
                <w:lang w:eastAsia="en-US"/>
              </w:rPr>
            </w:pPr>
            <w:r w:rsidRPr="0090368C">
              <w:rPr>
                <w:rFonts w:ascii="Arial" w:eastAsia="Calibri" w:hAnsi="Arial" w:cs="Arial"/>
                <w:b/>
                <w:lang w:eastAsia="en-US"/>
              </w:rPr>
              <w:t>00-661 Warszawa, POLSKA</w:t>
            </w:r>
          </w:p>
        </w:tc>
      </w:tr>
      <w:tr w:rsidR="008A75BA" w:rsidRPr="0090368C" w14:paraId="3E659263" w14:textId="77777777" w:rsidTr="00142AF1">
        <w:trPr>
          <w:trHeight w:val="255"/>
        </w:trPr>
        <w:tc>
          <w:tcPr>
            <w:tcW w:w="9851"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14:paraId="649EE289" w14:textId="77777777" w:rsidR="008A75BA" w:rsidRPr="0090368C" w:rsidRDefault="008A75BA" w:rsidP="00142AF1">
            <w:pPr>
              <w:rPr>
                <w:rFonts w:ascii="Arial" w:eastAsia="Calibri" w:hAnsi="Arial" w:cs="Arial"/>
                <w:b/>
                <w:lang w:eastAsia="en-US"/>
              </w:rPr>
            </w:pPr>
            <w:r w:rsidRPr="0090368C">
              <w:rPr>
                <w:rFonts w:ascii="Arial" w:eastAsia="Calibri" w:hAnsi="Arial" w:cs="Arial"/>
              </w:rPr>
              <w:t>Działając w imieniu i na rzecz:</w:t>
            </w:r>
          </w:p>
        </w:tc>
      </w:tr>
      <w:tr w:rsidR="008A75BA" w:rsidRPr="0090368C" w14:paraId="418D680F" w14:textId="77777777" w:rsidTr="00142AF1">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59ADBA07" w14:textId="77777777" w:rsidR="008A75BA" w:rsidRPr="0090368C" w:rsidRDefault="008A75BA" w:rsidP="00142AF1">
            <w:pPr>
              <w:jc w:val="center"/>
              <w:rPr>
                <w:rFonts w:ascii="Arial" w:hAnsi="Arial" w:cs="Arial"/>
                <w:b/>
                <w:bCs/>
              </w:rPr>
            </w:pPr>
            <w:r w:rsidRPr="0090368C">
              <w:rPr>
                <w:rFonts w:ascii="Arial" w:hAnsi="Arial" w:cs="Arial"/>
                <w:b/>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78C6851E" w14:textId="77777777" w:rsidR="008A75BA" w:rsidRPr="0090368C" w:rsidRDefault="008A75BA" w:rsidP="00142AF1">
            <w:pPr>
              <w:jc w:val="center"/>
              <w:rPr>
                <w:rFonts w:ascii="Arial" w:hAnsi="Arial" w:cs="Arial"/>
                <w:b/>
                <w:bCs/>
              </w:rPr>
            </w:pPr>
            <w:r w:rsidRPr="0090368C">
              <w:rPr>
                <w:rFonts w:ascii="Arial" w:hAnsi="Arial" w:cs="Arial"/>
                <w:b/>
                <w:bCs/>
              </w:rPr>
              <w:t>2</w:t>
            </w:r>
          </w:p>
        </w:tc>
        <w:tc>
          <w:tcPr>
            <w:tcW w:w="1408" w:type="dxa"/>
            <w:tcBorders>
              <w:top w:val="single" w:sz="4" w:space="0" w:color="000000"/>
              <w:left w:val="nil"/>
              <w:bottom w:val="single" w:sz="4" w:space="0" w:color="000000"/>
              <w:right w:val="nil"/>
            </w:tcBorders>
            <w:shd w:val="clear" w:color="000000" w:fill="D9D9D9"/>
          </w:tcPr>
          <w:p w14:paraId="72EDC349" w14:textId="77777777" w:rsidR="008A75BA" w:rsidRPr="0090368C" w:rsidRDefault="008A75BA" w:rsidP="00142AF1">
            <w:pPr>
              <w:jc w:val="center"/>
              <w:rPr>
                <w:rFonts w:ascii="Arial" w:hAnsi="Arial" w:cs="Arial"/>
                <w:b/>
                <w:bCs/>
              </w:rPr>
            </w:pPr>
          </w:p>
        </w:tc>
        <w:tc>
          <w:tcPr>
            <w:tcW w:w="5044" w:type="dxa"/>
            <w:gridSpan w:val="2"/>
            <w:tcBorders>
              <w:top w:val="single" w:sz="4" w:space="0" w:color="000000"/>
              <w:left w:val="nil"/>
              <w:bottom w:val="single" w:sz="4" w:space="0" w:color="000000"/>
              <w:right w:val="single" w:sz="4" w:space="0" w:color="000000"/>
            </w:tcBorders>
            <w:shd w:val="clear" w:color="000000" w:fill="D9D9D9"/>
          </w:tcPr>
          <w:p w14:paraId="2669BD3C" w14:textId="77777777" w:rsidR="008A75BA" w:rsidRPr="0090368C" w:rsidRDefault="008A75BA" w:rsidP="00142AF1">
            <w:pPr>
              <w:ind w:left="-551"/>
              <w:jc w:val="center"/>
              <w:rPr>
                <w:rFonts w:ascii="Arial" w:hAnsi="Arial" w:cs="Arial"/>
                <w:b/>
                <w:bCs/>
              </w:rPr>
            </w:pPr>
            <w:r w:rsidRPr="0090368C">
              <w:rPr>
                <w:rFonts w:ascii="Arial" w:hAnsi="Arial" w:cs="Arial"/>
                <w:b/>
                <w:bCs/>
              </w:rPr>
              <w:t>3</w:t>
            </w:r>
          </w:p>
        </w:tc>
      </w:tr>
      <w:tr w:rsidR="008A75BA" w:rsidRPr="0090368C" w14:paraId="1141D581" w14:textId="77777777" w:rsidTr="00142AF1">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68DDE94E" w14:textId="77777777" w:rsidR="008A75BA" w:rsidRPr="0090368C" w:rsidRDefault="008A75BA" w:rsidP="00142AF1">
            <w:pPr>
              <w:jc w:val="center"/>
              <w:rPr>
                <w:rFonts w:ascii="Arial" w:hAnsi="Arial" w:cs="Arial"/>
                <w:bCs/>
              </w:rPr>
            </w:pPr>
            <w:r w:rsidRPr="0090368C">
              <w:rPr>
                <w:rFonts w:ascii="Arial" w:hAnsi="Arial" w:cs="Arial"/>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244C37B8" w14:textId="77777777" w:rsidR="008A75BA" w:rsidRPr="0090368C" w:rsidRDefault="008A75BA" w:rsidP="00142AF1">
            <w:pPr>
              <w:rPr>
                <w:rFonts w:ascii="Arial" w:hAnsi="Arial" w:cs="Arial"/>
                <w:b/>
                <w:bCs/>
              </w:rPr>
            </w:pPr>
            <w:r w:rsidRPr="0090368C">
              <w:rPr>
                <w:rFonts w:ascii="Arial" w:hAnsi="Arial" w:cs="Arial"/>
                <w:b/>
                <w:bCs/>
              </w:rPr>
              <w:t xml:space="preserve">Pełna nazwa </w:t>
            </w:r>
            <w:r w:rsidRPr="0090368C">
              <w:rPr>
                <w:rFonts w:ascii="Arial" w:hAnsi="Arial" w:cs="Arial"/>
                <w:b/>
                <w:bCs/>
                <w:vertAlign w:val="superscript"/>
              </w:rPr>
              <w:t>(firma)</w:t>
            </w:r>
            <w:r w:rsidRPr="0090368C">
              <w:rPr>
                <w:rFonts w:ascii="Arial" w:hAnsi="Arial" w:cs="Arial"/>
                <w:b/>
                <w:bCs/>
              </w:rPr>
              <w:t xml:space="preserve"> </w:t>
            </w:r>
          </w:p>
          <w:p w14:paraId="1B025447" w14:textId="77777777" w:rsidR="008A75BA" w:rsidRPr="0090368C" w:rsidRDefault="008A75BA" w:rsidP="00142AF1">
            <w:pPr>
              <w:rPr>
                <w:rFonts w:ascii="Arial" w:hAnsi="Arial" w:cs="Arial"/>
                <w:b/>
                <w:bCs/>
              </w:rPr>
            </w:pPr>
            <w:r w:rsidRPr="0090368C">
              <w:rPr>
                <w:rFonts w:ascii="Arial" w:hAnsi="Arial" w:cs="Arial"/>
                <w:b/>
                <w:bCs/>
              </w:rPr>
              <w:t>Imię i nazwisko Podmiotu</w:t>
            </w:r>
            <w:r w:rsidRPr="0090368C">
              <w:rPr>
                <w:rFonts w:ascii="Arial" w:hAnsi="Arial" w:cs="Arial"/>
              </w:rPr>
              <w:t xml:space="preserve"> </w:t>
            </w:r>
            <w:r w:rsidRPr="0090368C">
              <w:rPr>
                <w:rFonts w:ascii="Arial" w:hAnsi="Arial" w:cs="Arial"/>
                <w:b/>
                <w:bCs/>
              </w:rPr>
              <w:t>udostępniającego zasoby [dalej Podmiot]</w:t>
            </w:r>
          </w:p>
        </w:tc>
        <w:tc>
          <w:tcPr>
            <w:tcW w:w="1408" w:type="dxa"/>
            <w:tcBorders>
              <w:top w:val="single" w:sz="4" w:space="0" w:color="000000"/>
              <w:left w:val="nil"/>
              <w:bottom w:val="single" w:sz="4" w:space="0" w:color="000000"/>
              <w:right w:val="nil"/>
            </w:tcBorders>
            <w:shd w:val="clear" w:color="auto" w:fill="FFFFFF"/>
          </w:tcPr>
          <w:p w14:paraId="4367F7BE" w14:textId="77777777" w:rsidR="008A75BA" w:rsidRPr="0090368C" w:rsidRDefault="008A75BA" w:rsidP="00142AF1">
            <w:pPr>
              <w:jc w:val="center"/>
              <w:rPr>
                <w:rFonts w:ascii="Arial" w:hAnsi="Arial" w:cs="Arial"/>
                <w:b/>
                <w:bCs/>
              </w:rPr>
            </w:pPr>
          </w:p>
        </w:tc>
        <w:tc>
          <w:tcPr>
            <w:tcW w:w="5044" w:type="dxa"/>
            <w:gridSpan w:val="2"/>
            <w:tcBorders>
              <w:top w:val="single" w:sz="4" w:space="0" w:color="000000"/>
              <w:left w:val="nil"/>
              <w:bottom w:val="single" w:sz="4" w:space="0" w:color="000000"/>
              <w:right w:val="single" w:sz="4" w:space="0" w:color="000000"/>
            </w:tcBorders>
            <w:shd w:val="clear" w:color="auto" w:fill="FFFFFF"/>
          </w:tcPr>
          <w:p w14:paraId="06980699" w14:textId="77777777" w:rsidR="008A75BA" w:rsidRPr="0090368C" w:rsidRDefault="008A75BA" w:rsidP="00142AF1">
            <w:pPr>
              <w:ind w:left="-551"/>
              <w:jc w:val="center"/>
              <w:rPr>
                <w:rFonts w:ascii="Arial" w:hAnsi="Arial" w:cs="Arial"/>
                <w:b/>
                <w:bCs/>
              </w:rPr>
            </w:pPr>
          </w:p>
        </w:tc>
      </w:tr>
      <w:tr w:rsidR="008A75BA" w:rsidRPr="0090368C" w14:paraId="08E423D9" w14:textId="77777777" w:rsidTr="00142AF1">
        <w:trPr>
          <w:trHeight w:val="25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25A87900" w14:textId="77777777" w:rsidR="008A75BA" w:rsidRPr="0090368C" w:rsidRDefault="008A75BA" w:rsidP="00142AF1">
            <w:pPr>
              <w:jc w:val="center"/>
              <w:rPr>
                <w:rFonts w:ascii="Arial" w:hAnsi="Arial" w:cs="Arial"/>
                <w:bCs/>
              </w:rPr>
            </w:pPr>
            <w:r w:rsidRPr="0090368C">
              <w:rPr>
                <w:rFonts w:ascii="Arial" w:hAnsi="Arial" w:cs="Arial"/>
                <w:bCs/>
              </w:rPr>
              <w:t>2</w:t>
            </w:r>
          </w:p>
        </w:tc>
        <w:tc>
          <w:tcPr>
            <w:tcW w:w="2831" w:type="dxa"/>
            <w:vMerge w:val="restart"/>
            <w:tcBorders>
              <w:top w:val="single" w:sz="4" w:space="0" w:color="000000"/>
              <w:left w:val="nil"/>
              <w:right w:val="single" w:sz="4" w:space="0" w:color="000000"/>
            </w:tcBorders>
            <w:shd w:val="clear" w:color="000000" w:fill="D9D9D9"/>
            <w:vAlign w:val="center"/>
          </w:tcPr>
          <w:p w14:paraId="4B36C53F" w14:textId="77777777" w:rsidR="008A75BA" w:rsidRPr="0090368C" w:rsidRDefault="008A75BA" w:rsidP="00142AF1">
            <w:pPr>
              <w:rPr>
                <w:rFonts w:ascii="Arial" w:hAnsi="Arial" w:cs="Arial"/>
                <w:b/>
                <w:bCs/>
              </w:rPr>
            </w:pPr>
            <w:r w:rsidRPr="0090368C">
              <w:rPr>
                <w:rFonts w:ascii="Arial" w:hAnsi="Arial" w:cs="Arial"/>
                <w:b/>
                <w:bCs/>
              </w:rPr>
              <w:t>Adres Podmiotu</w:t>
            </w:r>
          </w:p>
        </w:tc>
        <w:tc>
          <w:tcPr>
            <w:tcW w:w="1408" w:type="dxa"/>
            <w:tcBorders>
              <w:top w:val="single" w:sz="4" w:space="0" w:color="000000"/>
              <w:left w:val="nil"/>
              <w:bottom w:val="single" w:sz="4" w:space="0" w:color="000000"/>
              <w:right w:val="nil"/>
            </w:tcBorders>
            <w:shd w:val="clear" w:color="000000" w:fill="D9D9D9"/>
          </w:tcPr>
          <w:p w14:paraId="0F39F056" w14:textId="77777777" w:rsidR="008A75BA" w:rsidRPr="0090368C" w:rsidRDefault="008A75BA" w:rsidP="00142AF1">
            <w:pPr>
              <w:ind w:right="-222"/>
              <w:rPr>
                <w:rFonts w:ascii="Arial" w:hAnsi="Arial" w:cs="Arial"/>
                <w:b/>
                <w:bCs/>
                <w:vertAlign w:val="superscript"/>
              </w:rPr>
            </w:pPr>
            <w:r w:rsidRPr="0090368C">
              <w:rPr>
                <w:rFonts w:ascii="Arial" w:hAnsi="Arial" w:cs="Arial"/>
                <w:b/>
                <w:bCs/>
                <w:vertAlign w:val="superscript"/>
              </w:rPr>
              <w:t>ulica, nr domu, nr lokalu</w:t>
            </w:r>
          </w:p>
        </w:tc>
        <w:tc>
          <w:tcPr>
            <w:tcW w:w="5044" w:type="dxa"/>
            <w:gridSpan w:val="2"/>
            <w:tcBorders>
              <w:top w:val="single" w:sz="4" w:space="0" w:color="000000"/>
              <w:left w:val="single" w:sz="4" w:space="0" w:color="000000"/>
              <w:bottom w:val="single" w:sz="4" w:space="0" w:color="000000"/>
              <w:right w:val="single" w:sz="4" w:space="0" w:color="000000"/>
            </w:tcBorders>
            <w:shd w:val="clear" w:color="auto" w:fill="FFFFFF"/>
          </w:tcPr>
          <w:p w14:paraId="3CC5BCAE" w14:textId="77777777" w:rsidR="008A75BA" w:rsidRPr="0090368C" w:rsidRDefault="008A75BA" w:rsidP="00142AF1">
            <w:pPr>
              <w:ind w:left="-551"/>
              <w:jc w:val="center"/>
              <w:rPr>
                <w:rFonts w:ascii="Arial" w:hAnsi="Arial" w:cs="Arial"/>
                <w:b/>
                <w:bCs/>
              </w:rPr>
            </w:pPr>
          </w:p>
        </w:tc>
      </w:tr>
      <w:tr w:rsidR="008A75BA" w:rsidRPr="0090368C" w14:paraId="6847BECD" w14:textId="77777777" w:rsidTr="00142AF1">
        <w:trPr>
          <w:trHeight w:val="255"/>
        </w:trPr>
        <w:tc>
          <w:tcPr>
            <w:tcW w:w="568" w:type="dxa"/>
            <w:vMerge/>
            <w:tcBorders>
              <w:left w:val="single" w:sz="4" w:space="0" w:color="000000"/>
              <w:right w:val="single" w:sz="4" w:space="0" w:color="000000"/>
            </w:tcBorders>
            <w:shd w:val="clear" w:color="000000" w:fill="D9D9D9"/>
            <w:vAlign w:val="center"/>
          </w:tcPr>
          <w:p w14:paraId="333FFDFF" w14:textId="77777777" w:rsidR="008A75BA" w:rsidRPr="0090368C" w:rsidRDefault="008A75BA" w:rsidP="00142AF1">
            <w:pPr>
              <w:jc w:val="center"/>
              <w:rPr>
                <w:rFonts w:ascii="Arial" w:hAnsi="Arial" w:cs="Arial"/>
                <w:bCs/>
              </w:rPr>
            </w:pPr>
          </w:p>
        </w:tc>
        <w:tc>
          <w:tcPr>
            <w:tcW w:w="2831" w:type="dxa"/>
            <w:vMerge/>
            <w:tcBorders>
              <w:left w:val="nil"/>
              <w:right w:val="single" w:sz="4" w:space="0" w:color="000000"/>
            </w:tcBorders>
            <w:shd w:val="clear" w:color="000000" w:fill="D9D9D9"/>
            <w:vAlign w:val="center"/>
          </w:tcPr>
          <w:p w14:paraId="38FFE206" w14:textId="77777777" w:rsidR="008A75BA" w:rsidRPr="0090368C" w:rsidRDefault="008A75BA" w:rsidP="00142AF1">
            <w:pPr>
              <w:rPr>
                <w:rFonts w:ascii="Arial" w:hAnsi="Arial" w:cs="Arial"/>
                <w:b/>
                <w:bCs/>
              </w:rPr>
            </w:pPr>
          </w:p>
        </w:tc>
        <w:tc>
          <w:tcPr>
            <w:tcW w:w="1408" w:type="dxa"/>
            <w:tcBorders>
              <w:top w:val="single" w:sz="4" w:space="0" w:color="000000"/>
              <w:left w:val="nil"/>
              <w:bottom w:val="single" w:sz="4" w:space="0" w:color="000000"/>
              <w:right w:val="nil"/>
            </w:tcBorders>
            <w:shd w:val="clear" w:color="000000" w:fill="D9D9D9"/>
          </w:tcPr>
          <w:p w14:paraId="4B8ED779" w14:textId="77777777" w:rsidR="008A75BA" w:rsidRPr="0090368C" w:rsidRDefault="008A75BA" w:rsidP="00142AF1">
            <w:pPr>
              <w:jc w:val="center"/>
              <w:rPr>
                <w:rFonts w:ascii="Arial" w:hAnsi="Arial" w:cs="Arial"/>
                <w:b/>
                <w:bCs/>
                <w:vertAlign w:val="superscript"/>
              </w:rPr>
            </w:pPr>
            <w:r w:rsidRPr="0090368C">
              <w:rPr>
                <w:rFonts w:ascii="Arial" w:hAnsi="Arial" w:cs="Arial"/>
                <w:b/>
                <w:bCs/>
                <w:vertAlign w:val="superscript"/>
              </w:rPr>
              <w:t xml:space="preserve">miejscowość, </w:t>
            </w:r>
          </w:p>
          <w:p w14:paraId="41ED07E3" w14:textId="77777777" w:rsidR="008A75BA" w:rsidRPr="0090368C" w:rsidRDefault="008A75BA" w:rsidP="00142AF1">
            <w:pPr>
              <w:jc w:val="center"/>
              <w:rPr>
                <w:rFonts w:ascii="Arial" w:hAnsi="Arial" w:cs="Arial"/>
                <w:b/>
                <w:bCs/>
              </w:rPr>
            </w:pPr>
            <w:r w:rsidRPr="0090368C">
              <w:rPr>
                <w:rFonts w:ascii="Arial" w:hAnsi="Arial" w:cs="Arial"/>
                <w:b/>
                <w:bCs/>
                <w:vertAlign w:val="superscript"/>
              </w:rPr>
              <w:t>kod pocztowy</w:t>
            </w:r>
          </w:p>
        </w:tc>
        <w:tc>
          <w:tcPr>
            <w:tcW w:w="5044" w:type="dxa"/>
            <w:gridSpan w:val="2"/>
            <w:tcBorders>
              <w:top w:val="single" w:sz="4" w:space="0" w:color="000000"/>
              <w:left w:val="single" w:sz="4" w:space="0" w:color="000000"/>
              <w:bottom w:val="single" w:sz="4" w:space="0" w:color="000000"/>
              <w:right w:val="single" w:sz="4" w:space="0" w:color="000000"/>
            </w:tcBorders>
            <w:shd w:val="clear" w:color="auto" w:fill="FFFFFF"/>
          </w:tcPr>
          <w:p w14:paraId="3D545B84" w14:textId="77777777" w:rsidR="008A75BA" w:rsidRPr="0090368C" w:rsidRDefault="008A75BA" w:rsidP="00142AF1">
            <w:pPr>
              <w:ind w:left="-551"/>
              <w:jc w:val="center"/>
              <w:rPr>
                <w:rFonts w:ascii="Arial" w:hAnsi="Arial" w:cs="Arial"/>
                <w:b/>
                <w:bCs/>
              </w:rPr>
            </w:pPr>
          </w:p>
        </w:tc>
      </w:tr>
      <w:tr w:rsidR="008A75BA" w:rsidRPr="0090368C" w14:paraId="253C9472" w14:textId="77777777" w:rsidTr="00142AF1">
        <w:trPr>
          <w:trHeight w:val="255"/>
        </w:trPr>
        <w:tc>
          <w:tcPr>
            <w:tcW w:w="568" w:type="dxa"/>
            <w:vMerge/>
            <w:tcBorders>
              <w:left w:val="single" w:sz="4" w:space="0" w:color="000000"/>
              <w:right w:val="single" w:sz="4" w:space="0" w:color="000000"/>
            </w:tcBorders>
            <w:shd w:val="clear" w:color="000000" w:fill="D9D9D9"/>
            <w:vAlign w:val="center"/>
          </w:tcPr>
          <w:p w14:paraId="236FB53C" w14:textId="77777777" w:rsidR="008A75BA" w:rsidRPr="0090368C" w:rsidRDefault="008A75BA" w:rsidP="00142AF1">
            <w:pPr>
              <w:jc w:val="center"/>
              <w:rPr>
                <w:rFonts w:ascii="Arial" w:hAnsi="Arial" w:cs="Arial"/>
                <w:bCs/>
              </w:rPr>
            </w:pPr>
          </w:p>
        </w:tc>
        <w:tc>
          <w:tcPr>
            <w:tcW w:w="2831" w:type="dxa"/>
            <w:vMerge/>
            <w:tcBorders>
              <w:left w:val="nil"/>
              <w:right w:val="single" w:sz="4" w:space="0" w:color="000000"/>
            </w:tcBorders>
            <w:shd w:val="clear" w:color="000000" w:fill="D9D9D9"/>
            <w:vAlign w:val="center"/>
          </w:tcPr>
          <w:p w14:paraId="0F8894D1" w14:textId="77777777" w:rsidR="008A75BA" w:rsidRPr="0090368C" w:rsidRDefault="008A75BA" w:rsidP="00142AF1">
            <w:pPr>
              <w:rPr>
                <w:rFonts w:ascii="Arial" w:hAnsi="Arial" w:cs="Arial"/>
                <w:b/>
                <w:bCs/>
              </w:rPr>
            </w:pPr>
          </w:p>
        </w:tc>
        <w:tc>
          <w:tcPr>
            <w:tcW w:w="1408" w:type="dxa"/>
            <w:tcBorders>
              <w:top w:val="single" w:sz="4" w:space="0" w:color="000000"/>
              <w:left w:val="nil"/>
              <w:bottom w:val="single" w:sz="4" w:space="0" w:color="000000"/>
              <w:right w:val="nil"/>
            </w:tcBorders>
            <w:shd w:val="clear" w:color="000000" w:fill="D9D9D9"/>
          </w:tcPr>
          <w:p w14:paraId="05C1DD7C" w14:textId="77777777" w:rsidR="008A75BA" w:rsidRPr="0090368C" w:rsidRDefault="008A75BA" w:rsidP="00142AF1">
            <w:pPr>
              <w:jc w:val="center"/>
              <w:rPr>
                <w:rFonts w:ascii="Arial" w:hAnsi="Arial" w:cs="Arial"/>
                <w:b/>
                <w:bCs/>
                <w:vertAlign w:val="superscript"/>
              </w:rPr>
            </w:pPr>
            <w:r w:rsidRPr="0090368C">
              <w:rPr>
                <w:rFonts w:ascii="Arial" w:hAnsi="Arial" w:cs="Arial"/>
                <w:b/>
                <w:bCs/>
                <w:vertAlign w:val="superscript"/>
              </w:rPr>
              <w:t>województwo</w:t>
            </w:r>
          </w:p>
        </w:tc>
        <w:tc>
          <w:tcPr>
            <w:tcW w:w="5044" w:type="dxa"/>
            <w:gridSpan w:val="2"/>
            <w:tcBorders>
              <w:top w:val="single" w:sz="4" w:space="0" w:color="000000"/>
              <w:left w:val="single" w:sz="4" w:space="0" w:color="000000"/>
              <w:bottom w:val="single" w:sz="4" w:space="0" w:color="000000"/>
              <w:right w:val="single" w:sz="4" w:space="0" w:color="000000"/>
            </w:tcBorders>
            <w:shd w:val="clear" w:color="auto" w:fill="FFFFFF"/>
          </w:tcPr>
          <w:p w14:paraId="795AA36D" w14:textId="77777777" w:rsidR="008A75BA" w:rsidRPr="0090368C" w:rsidRDefault="008A75BA" w:rsidP="00142AF1">
            <w:pPr>
              <w:ind w:left="-551"/>
              <w:jc w:val="center"/>
              <w:rPr>
                <w:rFonts w:ascii="Arial" w:hAnsi="Arial" w:cs="Arial"/>
                <w:b/>
                <w:bCs/>
              </w:rPr>
            </w:pPr>
          </w:p>
        </w:tc>
      </w:tr>
      <w:tr w:rsidR="008A75BA" w:rsidRPr="0090368C" w14:paraId="6D865A9D" w14:textId="77777777" w:rsidTr="00142AF1">
        <w:trPr>
          <w:trHeight w:val="255"/>
        </w:trPr>
        <w:tc>
          <w:tcPr>
            <w:tcW w:w="568" w:type="dxa"/>
            <w:vMerge/>
            <w:tcBorders>
              <w:left w:val="single" w:sz="4" w:space="0" w:color="000000"/>
              <w:bottom w:val="single" w:sz="4" w:space="0" w:color="000000"/>
              <w:right w:val="single" w:sz="4" w:space="0" w:color="000000"/>
            </w:tcBorders>
            <w:shd w:val="clear" w:color="000000" w:fill="D9D9D9"/>
            <w:vAlign w:val="center"/>
          </w:tcPr>
          <w:p w14:paraId="20179908" w14:textId="77777777" w:rsidR="008A75BA" w:rsidRPr="0090368C" w:rsidRDefault="008A75BA" w:rsidP="00142AF1">
            <w:pPr>
              <w:jc w:val="center"/>
              <w:rPr>
                <w:rFonts w:ascii="Arial" w:hAnsi="Arial" w:cs="Arial"/>
                <w:bCs/>
              </w:rPr>
            </w:pPr>
          </w:p>
        </w:tc>
        <w:tc>
          <w:tcPr>
            <w:tcW w:w="2831" w:type="dxa"/>
            <w:vMerge/>
            <w:tcBorders>
              <w:left w:val="nil"/>
              <w:bottom w:val="single" w:sz="4" w:space="0" w:color="000000"/>
              <w:right w:val="single" w:sz="4" w:space="0" w:color="000000"/>
            </w:tcBorders>
            <w:shd w:val="clear" w:color="000000" w:fill="D9D9D9"/>
            <w:vAlign w:val="center"/>
          </w:tcPr>
          <w:p w14:paraId="4456838D" w14:textId="77777777" w:rsidR="008A75BA" w:rsidRPr="0090368C" w:rsidRDefault="008A75BA" w:rsidP="00142AF1">
            <w:pPr>
              <w:rPr>
                <w:rFonts w:ascii="Arial" w:hAnsi="Arial" w:cs="Arial"/>
                <w:b/>
                <w:bCs/>
              </w:rPr>
            </w:pPr>
          </w:p>
        </w:tc>
        <w:tc>
          <w:tcPr>
            <w:tcW w:w="1408" w:type="dxa"/>
            <w:tcBorders>
              <w:top w:val="single" w:sz="4" w:space="0" w:color="000000"/>
              <w:left w:val="nil"/>
              <w:bottom w:val="single" w:sz="4" w:space="0" w:color="000000"/>
              <w:right w:val="nil"/>
            </w:tcBorders>
            <w:shd w:val="clear" w:color="000000" w:fill="D9D9D9"/>
          </w:tcPr>
          <w:p w14:paraId="4601822D" w14:textId="77777777" w:rsidR="008A75BA" w:rsidRPr="0090368C" w:rsidRDefault="008A75BA" w:rsidP="00142AF1">
            <w:pPr>
              <w:jc w:val="center"/>
              <w:rPr>
                <w:rFonts w:ascii="Arial" w:hAnsi="Arial" w:cs="Arial"/>
                <w:b/>
                <w:bCs/>
              </w:rPr>
            </w:pPr>
            <w:r w:rsidRPr="0090368C">
              <w:rPr>
                <w:rFonts w:ascii="Arial" w:hAnsi="Arial" w:cs="Arial"/>
                <w:b/>
                <w:bCs/>
                <w:vertAlign w:val="superscript"/>
              </w:rPr>
              <w:t>kraj</w:t>
            </w:r>
          </w:p>
        </w:tc>
        <w:tc>
          <w:tcPr>
            <w:tcW w:w="5044" w:type="dxa"/>
            <w:gridSpan w:val="2"/>
            <w:tcBorders>
              <w:top w:val="single" w:sz="4" w:space="0" w:color="000000"/>
              <w:left w:val="single" w:sz="4" w:space="0" w:color="000000"/>
              <w:bottom w:val="single" w:sz="4" w:space="0" w:color="000000"/>
              <w:right w:val="single" w:sz="4" w:space="0" w:color="000000"/>
            </w:tcBorders>
            <w:shd w:val="clear" w:color="auto" w:fill="FFFFFF"/>
          </w:tcPr>
          <w:p w14:paraId="42EBDCE7" w14:textId="77777777" w:rsidR="008A75BA" w:rsidRPr="0090368C" w:rsidRDefault="008A75BA" w:rsidP="00142AF1">
            <w:pPr>
              <w:ind w:left="-551"/>
              <w:jc w:val="center"/>
              <w:rPr>
                <w:rFonts w:ascii="Arial" w:hAnsi="Arial" w:cs="Arial"/>
                <w:b/>
                <w:bCs/>
              </w:rPr>
            </w:pPr>
          </w:p>
        </w:tc>
      </w:tr>
      <w:tr w:rsidR="008A75BA" w:rsidRPr="0090368C" w14:paraId="0328E506" w14:textId="77777777" w:rsidTr="00142AF1">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564F2AED" w14:textId="77777777" w:rsidR="008A75BA" w:rsidRPr="0090368C" w:rsidRDefault="008A75BA" w:rsidP="00142AF1">
            <w:pPr>
              <w:jc w:val="center"/>
              <w:rPr>
                <w:rFonts w:ascii="Arial" w:hAnsi="Arial" w:cs="Arial"/>
                <w:bCs/>
              </w:rPr>
            </w:pPr>
            <w:r w:rsidRPr="0090368C">
              <w:rPr>
                <w:rFonts w:ascii="Arial" w:hAnsi="Arial" w:cs="Arial"/>
                <w:bCs/>
              </w:rPr>
              <w:t>3</w:t>
            </w:r>
          </w:p>
        </w:tc>
        <w:tc>
          <w:tcPr>
            <w:tcW w:w="2831" w:type="dxa"/>
            <w:tcBorders>
              <w:left w:val="nil"/>
              <w:bottom w:val="single" w:sz="4" w:space="0" w:color="000000"/>
              <w:right w:val="single" w:sz="4" w:space="0" w:color="000000"/>
            </w:tcBorders>
            <w:shd w:val="clear" w:color="000000" w:fill="D9D9D9"/>
            <w:vAlign w:val="center"/>
          </w:tcPr>
          <w:p w14:paraId="362EA389" w14:textId="77777777" w:rsidR="008A75BA" w:rsidRPr="0090368C" w:rsidRDefault="008A75BA" w:rsidP="00142AF1">
            <w:pPr>
              <w:rPr>
                <w:rFonts w:ascii="Arial" w:hAnsi="Arial" w:cs="Arial"/>
                <w:b/>
                <w:bCs/>
              </w:rPr>
            </w:pPr>
            <w:r w:rsidRPr="0090368C">
              <w:rPr>
                <w:rFonts w:ascii="Arial" w:hAnsi="Arial" w:cs="Arial"/>
                <w:b/>
                <w:bCs/>
              </w:rPr>
              <w:t>Krajowy Rejestr Sądowy</w:t>
            </w:r>
            <w:r w:rsidRPr="0090368C">
              <w:rPr>
                <w:rStyle w:val="Odwoanieprzypisudolnego"/>
                <w:rFonts w:ascii="Arial" w:hAnsi="Arial" w:cs="Arial"/>
                <w:b/>
                <w:bCs/>
              </w:rPr>
              <w:footnoteReference w:id="4"/>
            </w:r>
          </w:p>
          <w:p w14:paraId="364485A7" w14:textId="77777777" w:rsidR="008A75BA" w:rsidRPr="0090368C" w:rsidRDefault="008A75BA" w:rsidP="00142AF1">
            <w:pPr>
              <w:rPr>
                <w:rFonts w:ascii="Arial" w:hAnsi="Arial" w:cs="Arial"/>
                <w:b/>
                <w:bCs/>
              </w:rPr>
            </w:pPr>
            <w:r w:rsidRPr="0090368C">
              <w:rPr>
                <w:rFonts w:ascii="Arial" w:hAnsi="Arial" w:cs="Arial"/>
                <w:b/>
                <w:bCs/>
                <w:vertAlign w:val="superscript"/>
              </w:rPr>
              <w:t>(podać numer jeżeli dotyczy)</w:t>
            </w:r>
          </w:p>
        </w:tc>
        <w:tc>
          <w:tcPr>
            <w:tcW w:w="6452" w:type="dxa"/>
            <w:gridSpan w:val="3"/>
            <w:tcBorders>
              <w:top w:val="single" w:sz="4" w:space="0" w:color="000000"/>
              <w:left w:val="nil"/>
              <w:bottom w:val="single" w:sz="4" w:space="0" w:color="000000"/>
              <w:right w:val="single" w:sz="4" w:space="0" w:color="000000"/>
            </w:tcBorders>
            <w:shd w:val="clear" w:color="000000" w:fill="FFFFFF"/>
          </w:tcPr>
          <w:p w14:paraId="7DC82B0F" w14:textId="77777777" w:rsidR="008A75BA" w:rsidRPr="0090368C" w:rsidRDefault="008A75BA" w:rsidP="00142AF1">
            <w:pPr>
              <w:ind w:left="-551"/>
              <w:jc w:val="center"/>
              <w:rPr>
                <w:rFonts w:ascii="Arial" w:hAnsi="Arial" w:cs="Arial"/>
                <w:b/>
                <w:bCs/>
              </w:rPr>
            </w:pPr>
          </w:p>
        </w:tc>
      </w:tr>
      <w:tr w:rsidR="008A75BA" w:rsidRPr="0090368C" w14:paraId="7C46D1B3" w14:textId="77777777" w:rsidTr="00142AF1">
        <w:trPr>
          <w:trHeight w:val="255"/>
        </w:trPr>
        <w:tc>
          <w:tcPr>
            <w:tcW w:w="9851"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14:paraId="52E6D359" w14:textId="77777777" w:rsidR="008A75BA" w:rsidRPr="0090368C" w:rsidRDefault="008A75BA" w:rsidP="00142AF1">
            <w:pPr>
              <w:rPr>
                <w:rFonts w:ascii="Arial" w:hAnsi="Arial" w:cs="Arial"/>
                <w:bCs/>
              </w:rPr>
            </w:pPr>
            <w:r w:rsidRPr="0090368C">
              <w:rPr>
                <w:rFonts w:ascii="Arial" w:hAnsi="Arial" w:cs="Arial"/>
                <w:bCs/>
              </w:rPr>
              <w:t>zobowiązujemy się oddać do dyspozycji Wykonawcy:</w:t>
            </w:r>
          </w:p>
        </w:tc>
      </w:tr>
      <w:tr w:rsidR="008A75BA" w:rsidRPr="0090368C" w14:paraId="71253C8B" w14:textId="77777777" w:rsidTr="00142AF1">
        <w:trPr>
          <w:trHeight w:val="743"/>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43E7C51A" w14:textId="77777777" w:rsidR="008A75BA" w:rsidRPr="0090368C" w:rsidRDefault="008A75BA" w:rsidP="00142AF1">
            <w:pPr>
              <w:jc w:val="center"/>
              <w:rPr>
                <w:rFonts w:ascii="Arial" w:hAnsi="Arial" w:cs="Arial"/>
                <w:bCs/>
              </w:rPr>
            </w:pPr>
            <w:r w:rsidRPr="0090368C">
              <w:rPr>
                <w:rFonts w:ascii="Arial" w:hAnsi="Arial" w:cs="Arial"/>
                <w:bCs/>
              </w:rPr>
              <w:t>4</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2D8140B3" w14:textId="77777777" w:rsidR="008A75BA" w:rsidRPr="0090368C" w:rsidRDefault="008A75BA" w:rsidP="00142AF1">
            <w:pPr>
              <w:rPr>
                <w:rFonts w:ascii="Arial" w:hAnsi="Arial" w:cs="Arial"/>
                <w:b/>
                <w:bCs/>
              </w:rPr>
            </w:pPr>
            <w:r w:rsidRPr="0090368C">
              <w:rPr>
                <w:rFonts w:ascii="Arial" w:hAnsi="Arial" w:cs="Arial"/>
                <w:b/>
                <w:bCs/>
              </w:rPr>
              <w:t xml:space="preserve">Pełna nazwa </w:t>
            </w:r>
            <w:r w:rsidRPr="0090368C">
              <w:rPr>
                <w:rFonts w:ascii="Arial" w:hAnsi="Arial" w:cs="Arial"/>
                <w:b/>
                <w:bCs/>
                <w:vertAlign w:val="superscript"/>
              </w:rPr>
              <w:t>(firma)</w:t>
            </w:r>
            <w:r w:rsidRPr="0090368C">
              <w:rPr>
                <w:rFonts w:ascii="Arial" w:hAnsi="Arial" w:cs="Arial"/>
                <w:b/>
                <w:bCs/>
              </w:rPr>
              <w:t xml:space="preserve"> </w:t>
            </w:r>
          </w:p>
          <w:p w14:paraId="529BED17" w14:textId="77777777" w:rsidR="008A75BA" w:rsidRPr="0090368C" w:rsidRDefault="008A75BA" w:rsidP="00142AF1">
            <w:pPr>
              <w:rPr>
                <w:rFonts w:ascii="Arial" w:hAnsi="Arial" w:cs="Arial"/>
                <w:b/>
                <w:bCs/>
              </w:rPr>
            </w:pPr>
            <w:r w:rsidRPr="0090368C">
              <w:rPr>
                <w:rFonts w:ascii="Arial" w:hAnsi="Arial" w:cs="Arial"/>
                <w:b/>
                <w:bCs/>
              </w:rPr>
              <w:t>Imię i nazwisko Wykonawcy</w:t>
            </w:r>
            <w:r w:rsidRPr="0090368C">
              <w:rPr>
                <w:rFonts w:ascii="Arial" w:hAnsi="Arial" w:cs="Arial"/>
                <w:b/>
                <w:bCs/>
                <w:vertAlign w:val="superscript"/>
              </w:rPr>
              <w:footnoteReference w:id="5"/>
            </w:r>
          </w:p>
        </w:tc>
        <w:tc>
          <w:tcPr>
            <w:tcW w:w="1408" w:type="dxa"/>
            <w:tcBorders>
              <w:top w:val="single" w:sz="4" w:space="0" w:color="000000"/>
              <w:left w:val="nil"/>
              <w:bottom w:val="single" w:sz="4" w:space="0" w:color="000000"/>
              <w:right w:val="nil"/>
            </w:tcBorders>
            <w:shd w:val="clear" w:color="000000" w:fill="auto"/>
          </w:tcPr>
          <w:p w14:paraId="42E371EF" w14:textId="77777777" w:rsidR="008A75BA" w:rsidRPr="0090368C" w:rsidRDefault="008A75BA" w:rsidP="00142AF1">
            <w:pPr>
              <w:jc w:val="center"/>
              <w:rPr>
                <w:rFonts w:ascii="Arial" w:hAnsi="Arial" w:cs="Arial"/>
                <w:b/>
                <w:bCs/>
              </w:rPr>
            </w:pPr>
          </w:p>
        </w:tc>
        <w:tc>
          <w:tcPr>
            <w:tcW w:w="5044" w:type="dxa"/>
            <w:gridSpan w:val="2"/>
            <w:tcBorders>
              <w:top w:val="single" w:sz="4" w:space="0" w:color="000000"/>
              <w:left w:val="nil"/>
              <w:bottom w:val="single" w:sz="4" w:space="0" w:color="000000"/>
              <w:right w:val="single" w:sz="4" w:space="0" w:color="000000"/>
            </w:tcBorders>
            <w:shd w:val="clear" w:color="000000" w:fill="auto"/>
          </w:tcPr>
          <w:p w14:paraId="2A96AADA" w14:textId="77777777" w:rsidR="008A75BA" w:rsidRPr="0090368C" w:rsidRDefault="008A75BA" w:rsidP="00142AF1">
            <w:pPr>
              <w:jc w:val="center"/>
              <w:rPr>
                <w:rFonts w:ascii="Arial" w:hAnsi="Arial" w:cs="Arial"/>
                <w:b/>
                <w:bCs/>
              </w:rPr>
            </w:pPr>
          </w:p>
        </w:tc>
      </w:tr>
      <w:tr w:rsidR="008A75BA" w:rsidRPr="0090368C" w14:paraId="53C3E13D" w14:textId="77777777" w:rsidTr="00142AF1">
        <w:trPr>
          <w:trHeight w:val="28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3C90880C" w14:textId="77777777" w:rsidR="008A75BA" w:rsidRPr="0090368C" w:rsidRDefault="008A75BA" w:rsidP="00142AF1">
            <w:pPr>
              <w:jc w:val="center"/>
              <w:rPr>
                <w:rFonts w:ascii="Arial" w:hAnsi="Arial" w:cs="Arial"/>
                <w:bCs/>
              </w:rPr>
            </w:pPr>
            <w:r w:rsidRPr="0090368C">
              <w:rPr>
                <w:rFonts w:ascii="Arial" w:hAnsi="Arial" w:cs="Arial"/>
                <w:bCs/>
              </w:rPr>
              <w:t>5</w:t>
            </w:r>
          </w:p>
        </w:tc>
        <w:tc>
          <w:tcPr>
            <w:tcW w:w="2831" w:type="dxa"/>
            <w:vMerge w:val="restart"/>
            <w:tcBorders>
              <w:top w:val="single" w:sz="4" w:space="0" w:color="000000"/>
              <w:left w:val="nil"/>
              <w:right w:val="single" w:sz="4" w:space="0" w:color="000000"/>
            </w:tcBorders>
            <w:shd w:val="clear" w:color="000000" w:fill="D9D9D9"/>
            <w:vAlign w:val="center"/>
          </w:tcPr>
          <w:p w14:paraId="0FC00F67" w14:textId="77777777" w:rsidR="008A75BA" w:rsidRPr="0090368C" w:rsidRDefault="008A75BA" w:rsidP="00142AF1">
            <w:pPr>
              <w:rPr>
                <w:rFonts w:ascii="Arial" w:hAnsi="Arial" w:cs="Arial"/>
                <w:b/>
                <w:bCs/>
              </w:rPr>
            </w:pPr>
            <w:r w:rsidRPr="0090368C">
              <w:rPr>
                <w:rFonts w:ascii="Arial" w:hAnsi="Arial" w:cs="Arial"/>
                <w:b/>
                <w:bCs/>
              </w:rPr>
              <w:t>Adres Wykonawcy</w:t>
            </w:r>
          </w:p>
        </w:tc>
        <w:tc>
          <w:tcPr>
            <w:tcW w:w="1408" w:type="dxa"/>
            <w:tcBorders>
              <w:top w:val="single" w:sz="4" w:space="0" w:color="000000"/>
              <w:left w:val="nil"/>
              <w:bottom w:val="single" w:sz="4" w:space="0" w:color="000000"/>
              <w:right w:val="nil"/>
            </w:tcBorders>
            <w:shd w:val="clear" w:color="000000" w:fill="D9D9D9"/>
          </w:tcPr>
          <w:p w14:paraId="561B8A21" w14:textId="77777777" w:rsidR="008A75BA" w:rsidRPr="0090368C" w:rsidRDefault="008A75BA" w:rsidP="00142AF1">
            <w:pPr>
              <w:ind w:right="-222"/>
              <w:rPr>
                <w:rFonts w:ascii="Arial" w:hAnsi="Arial" w:cs="Arial"/>
                <w:b/>
                <w:bCs/>
                <w:vertAlign w:val="superscript"/>
              </w:rPr>
            </w:pPr>
            <w:r w:rsidRPr="0090368C">
              <w:rPr>
                <w:rFonts w:ascii="Arial" w:hAnsi="Arial" w:cs="Arial"/>
                <w:b/>
                <w:bCs/>
                <w:vertAlign w:val="superscript"/>
              </w:rPr>
              <w:t>ulica, nr domu, nr lokalu</w:t>
            </w:r>
          </w:p>
        </w:tc>
        <w:tc>
          <w:tcPr>
            <w:tcW w:w="163" w:type="dxa"/>
            <w:tcBorders>
              <w:top w:val="single" w:sz="4" w:space="0" w:color="000000"/>
              <w:left w:val="nil"/>
              <w:bottom w:val="single" w:sz="4" w:space="0" w:color="000000"/>
              <w:right w:val="single" w:sz="4" w:space="0" w:color="auto"/>
            </w:tcBorders>
            <w:shd w:val="clear" w:color="000000" w:fill="auto"/>
          </w:tcPr>
          <w:p w14:paraId="798EF82A" w14:textId="77777777" w:rsidR="008A75BA" w:rsidRPr="0090368C" w:rsidRDefault="008A75BA" w:rsidP="00142AF1">
            <w:pPr>
              <w:jc w:val="center"/>
              <w:rPr>
                <w:rFonts w:ascii="Arial" w:hAnsi="Arial" w:cs="Arial"/>
                <w:b/>
                <w:bCs/>
              </w:rPr>
            </w:pPr>
          </w:p>
        </w:tc>
        <w:tc>
          <w:tcPr>
            <w:tcW w:w="4881" w:type="dxa"/>
            <w:tcBorders>
              <w:top w:val="single" w:sz="4" w:space="0" w:color="000000"/>
              <w:left w:val="single" w:sz="4" w:space="0" w:color="auto"/>
              <w:bottom w:val="single" w:sz="4" w:space="0" w:color="000000"/>
              <w:right w:val="single" w:sz="4" w:space="0" w:color="000000"/>
            </w:tcBorders>
            <w:shd w:val="clear" w:color="000000" w:fill="auto"/>
          </w:tcPr>
          <w:p w14:paraId="7CD35DD6" w14:textId="77777777" w:rsidR="008A75BA" w:rsidRPr="0090368C" w:rsidRDefault="008A75BA" w:rsidP="00142AF1">
            <w:pPr>
              <w:jc w:val="center"/>
              <w:rPr>
                <w:rFonts w:ascii="Arial" w:hAnsi="Arial" w:cs="Arial"/>
                <w:b/>
                <w:bCs/>
              </w:rPr>
            </w:pPr>
            <w:r w:rsidRPr="0090368C">
              <w:rPr>
                <w:rFonts w:ascii="Arial" w:hAnsi="Arial" w:cs="Arial"/>
                <w:b/>
                <w:bCs/>
              </w:rPr>
              <w:t xml:space="preserve">   </w:t>
            </w:r>
          </w:p>
        </w:tc>
      </w:tr>
      <w:tr w:rsidR="008A75BA" w:rsidRPr="0090368C" w14:paraId="04179F29" w14:textId="77777777" w:rsidTr="00142AF1">
        <w:trPr>
          <w:trHeight w:val="435"/>
        </w:trPr>
        <w:tc>
          <w:tcPr>
            <w:tcW w:w="568" w:type="dxa"/>
            <w:vMerge/>
            <w:tcBorders>
              <w:left w:val="single" w:sz="4" w:space="0" w:color="000000"/>
              <w:right w:val="single" w:sz="4" w:space="0" w:color="000000"/>
            </w:tcBorders>
            <w:shd w:val="clear" w:color="000000" w:fill="D9D9D9"/>
            <w:vAlign w:val="center"/>
          </w:tcPr>
          <w:p w14:paraId="1CA4BCCD" w14:textId="77777777" w:rsidR="008A75BA" w:rsidRPr="0090368C" w:rsidRDefault="008A75BA" w:rsidP="00142AF1">
            <w:pPr>
              <w:rPr>
                <w:rFonts w:ascii="Arial" w:hAnsi="Arial" w:cs="Arial"/>
                <w:bCs/>
              </w:rPr>
            </w:pPr>
          </w:p>
        </w:tc>
        <w:tc>
          <w:tcPr>
            <w:tcW w:w="2831" w:type="dxa"/>
            <w:vMerge/>
            <w:tcBorders>
              <w:left w:val="nil"/>
              <w:right w:val="single" w:sz="4" w:space="0" w:color="000000"/>
            </w:tcBorders>
            <w:shd w:val="clear" w:color="000000" w:fill="D9D9D9"/>
            <w:vAlign w:val="center"/>
          </w:tcPr>
          <w:p w14:paraId="76EBBD91" w14:textId="77777777" w:rsidR="008A75BA" w:rsidRPr="0090368C" w:rsidRDefault="008A75BA" w:rsidP="00142AF1">
            <w:pPr>
              <w:rPr>
                <w:rFonts w:ascii="Arial" w:hAnsi="Arial" w:cs="Arial"/>
                <w:b/>
                <w:bCs/>
              </w:rPr>
            </w:pPr>
          </w:p>
        </w:tc>
        <w:tc>
          <w:tcPr>
            <w:tcW w:w="1408" w:type="dxa"/>
            <w:tcBorders>
              <w:top w:val="single" w:sz="4" w:space="0" w:color="000000"/>
              <w:left w:val="nil"/>
              <w:bottom w:val="single" w:sz="4" w:space="0" w:color="000000"/>
              <w:right w:val="nil"/>
            </w:tcBorders>
            <w:shd w:val="clear" w:color="000000" w:fill="D9D9D9"/>
          </w:tcPr>
          <w:p w14:paraId="4CD44D40" w14:textId="77777777" w:rsidR="008A75BA" w:rsidRPr="0090368C" w:rsidRDefault="008A75BA" w:rsidP="00142AF1">
            <w:pPr>
              <w:jc w:val="center"/>
              <w:rPr>
                <w:rFonts w:ascii="Arial" w:hAnsi="Arial" w:cs="Arial"/>
                <w:b/>
                <w:bCs/>
                <w:vertAlign w:val="superscript"/>
              </w:rPr>
            </w:pPr>
            <w:r w:rsidRPr="0090368C">
              <w:rPr>
                <w:rFonts w:ascii="Arial" w:hAnsi="Arial" w:cs="Arial"/>
                <w:b/>
                <w:bCs/>
                <w:vertAlign w:val="superscript"/>
              </w:rPr>
              <w:t xml:space="preserve">miejscowość, </w:t>
            </w:r>
          </w:p>
          <w:p w14:paraId="07A4678C" w14:textId="77777777" w:rsidR="008A75BA" w:rsidRPr="0090368C" w:rsidRDefault="008A75BA" w:rsidP="00142AF1">
            <w:pPr>
              <w:jc w:val="center"/>
              <w:rPr>
                <w:rFonts w:ascii="Arial" w:hAnsi="Arial" w:cs="Arial"/>
                <w:b/>
                <w:bCs/>
              </w:rPr>
            </w:pPr>
            <w:r w:rsidRPr="0090368C">
              <w:rPr>
                <w:rFonts w:ascii="Arial" w:hAnsi="Arial" w:cs="Arial"/>
                <w:b/>
                <w:bCs/>
                <w:vertAlign w:val="superscript"/>
              </w:rPr>
              <w:t>kod pocztowy</w:t>
            </w:r>
          </w:p>
        </w:tc>
        <w:tc>
          <w:tcPr>
            <w:tcW w:w="163" w:type="dxa"/>
            <w:tcBorders>
              <w:top w:val="single" w:sz="4" w:space="0" w:color="000000"/>
              <w:left w:val="nil"/>
              <w:bottom w:val="single" w:sz="4" w:space="0" w:color="000000"/>
              <w:right w:val="single" w:sz="4" w:space="0" w:color="auto"/>
            </w:tcBorders>
            <w:shd w:val="clear" w:color="000000" w:fill="auto"/>
          </w:tcPr>
          <w:p w14:paraId="49250A6D" w14:textId="77777777" w:rsidR="008A75BA" w:rsidRPr="0090368C" w:rsidRDefault="008A75BA" w:rsidP="00142AF1">
            <w:pPr>
              <w:jc w:val="center"/>
              <w:rPr>
                <w:rFonts w:ascii="Arial" w:hAnsi="Arial" w:cs="Arial"/>
                <w:b/>
                <w:bCs/>
              </w:rPr>
            </w:pPr>
          </w:p>
        </w:tc>
        <w:tc>
          <w:tcPr>
            <w:tcW w:w="4881" w:type="dxa"/>
            <w:tcBorders>
              <w:top w:val="single" w:sz="4" w:space="0" w:color="000000"/>
              <w:left w:val="single" w:sz="4" w:space="0" w:color="auto"/>
              <w:bottom w:val="single" w:sz="4" w:space="0" w:color="000000"/>
              <w:right w:val="single" w:sz="4" w:space="0" w:color="000000"/>
            </w:tcBorders>
            <w:shd w:val="clear" w:color="000000" w:fill="auto"/>
          </w:tcPr>
          <w:p w14:paraId="2D0DC3A7" w14:textId="77777777" w:rsidR="008A75BA" w:rsidRPr="0090368C" w:rsidRDefault="008A75BA" w:rsidP="00142AF1">
            <w:pPr>
              <w:ind w:left="-443"/>
              <w:jc w:val="center"/>
              <w:rPr>
                <w:rFonts w:ascii="Arial" w:hAnsi="Arial" w:cs="Arial"/>
                <w:b/>
                <w:bCs/>
              </w:rPr>
            </w:pPr>
          </w:p>
        </w:tc>
      </w:tr>
      <w:tr w:rsidR="008A75BA" w:rsidRPr="0090368C" w14:paraId="046FA1D2" w14:textId="77777777" w:rsidTr="00142AF1">
        <w:trPr>
          <w:trHeight w:val="435"/>
        </w:trPr>
        <w:tc>
          <w:tcPr>
            <w:tcW w:w="568" w:type="dxa"/>
            <w:vMerge/>
            <w:tcBorders>
              <w:left w:val="single" w:sz="4" w:space="0" w:color="000000"/>
              <w:right w:val="single" w:sz="4" w:space="0" w:color="000000"/>
            </w:tcBorders>
            <w:shd w:val="clear" w:color="000000" w:fill="D9D9D9"/>
            <w:vAlign w:val="center"/>
          </w:tcPr>
          <w:p w14:paraId="194191EF" w14:textId="77777777" w:rsidR="008A75BA" w:rsidRPr="0090368C" w:rsidRDefault="008A75BA" w:rsidP="00142AF1">
            <w:pPr>
              <w:rPr>
                <w:rFonts w:ascii="Arial" w:hAnsi="Arial" w:cs="Arial"/>
                <w:bCs/>
              </w:rPr>
            </w:pPr>
          </w:p>
        </w:tc>
        <w:tc>
          <w:tcPr>
            <w:tcW w:w="2831" w:type="dxa"/>
            <w:vMerge/>
            <w:tcBorders>
              <w:left w:val="nil"/>
              <w:right w:val="single" w:sz="4" w:space="0" w:color="000000"/>
            </w:tcBorders>
            <w:shd w:val="clear" w:color="000000" w:fill="D9D9D9"/>
            <w:vAlign w:val="center"/>
          </w:tcPr>
          <w:p w14:paraId="03882D7C" w14:textId="77777777" w:rsidR="008A75BA" w:rsidRPr="0090368C" w:rsidRDefault="008A75BA" w:rsidP="00142AF1">
            <w:pPr>
              <w:rPr>
                <w:rFonts w:ascii="Arial" w:hAnsi="Arial" w:cs="Arial"/>
                <w:b/>
                <w:bCs/>
              </w:rPr>
            </w:pPr>
          </w:p>
        </w:tc>
        <w:tc>
          <w:tcPr>
            <w:tcW w:w="1408" w:type="dxa"/>
            <w:tcBorders>
              <w:top w:val="single" w:sz="4" w:space="0" w:color="000000"/>
              <w:left w:val="nil"/>
              <w:bottom w:val="single" w:sz="4" w:space="0" w:color="000000"/>
              <w:right w:val="nil"/>
            </w:tcBorders>
            <w:shd w:val="clear" w:color="000000" w:fill="D9D9D9"/>
          </w:tcPr>
          <w:p w14:paraId="1A458F3E" w14:textId="77777777" w:rsidR="008A75BA" w:rsidRPr="0090368C" w:rsidRDefault="008A75BA" w:rsidP="00142AF1">
            <w:pPr>
              <w:jc w:val="center"/>
              <w:rPr>
                <w:rFonts w:ascii="Arial" w:hAnsi="Arial" w:cs="Arial"/>
                <w:b/>
                <w:bCs/>
                <w:vertAlign w:val="superscript"/>
              </w:rPr>
            </w:pPr>
            <w:r w:rsidRPr="0090368C">
              <w:rPr>
                <w:rFonts w:ascii="Arial" w:hAnsi="Arial" w:cs="Arial"/>
                <w:b/>
                <w:bCs/>
                <w:vertAlign w:val="superscript"/>
              </w:rPr>
              <w:t>województwo</w:t>
            </w:r>
          </w:p>
        </w:tc>
        <w:tc>
          <w:tcPr>
            <w:tcW w:w="163" w:type="dxa"/>
            <w:tcBorders>
              <w:top w:val="single" w:sz="4" w:space="0" w:color="000000"/>
              <w:left w:val="nil"/>
              <w:bottom w:val="single" w:sz="4" w:space="0" w:color="000000"/>
              <w:right w:val="single" w:sz="4" w:space="0" w:color="auto"/>
            </w:tcBorders>
            <w:shd w:val="clear" w:color="000000" w:fill="auto"/>
          </w:tcPr>
          <w:p w14:paraId="799502E7" w14:textId="77777777" w:rsidR="008A75BA" w:rsidRPr="0090368C" w:rsidRDefault="008A75BA" w:rsidP="00142AF1">
            <w:pPr>
              <w:jc w:val="center"/>
              <w:rPr>
                <w:rFonts w:ascii="Arial" w:hAnsi="Arial" w:cs="Arial"/>
                <w:b/>
                <w:bCs/>
              </w:rPr>
            </w:pPr>
          </w:p>
        </w:tc>
        <w:tc>
          <w:tcPr>
            <w:tcW w:w="4881" w:type="dxa"/>
            <w:tcBorders>
              <w:top w:val="single" w:sz="4" w:space="0" w:color="000000"/>
              <w:left w:val="single" w:sz="4" w:space="0" w:color="auto"/>
              <w:bottom w:val="single" w:sz="4" w:space="0" w:color="000000"/>
              <w:right w:val="single" w:sz="4" w:space="0" w:color="000000"/>
            </w:tcBorders>
            <w:shd w:val="clear" w:color="000000" w:fill="auto"/>
          </w:tcPr>
          <w:p w14:paraId="649D5FC3" w14:textId="77777777" w:rsidR="008A75BA" w:rsidRPr="0090368C" w:rsidRDefault="008A75BA" w:rsidP="00142AF1">
            <w:pPr>
              <w:ind w:left="-443"/>
              <w:jc w:val="center"/>
              <w:rPr>
                <w:rFonts w:ascii="Arial" w:hAnsi="Arial" w:cs="Arial"/>
                <w:b/>
                <w:bCs/>
              </w:rPr>
            </w:pPr>
          </w:p>
        </w:tc>
      </w:tr>
      <w:tr w:rsidR="008A75BA" w:rsidRPr="0090368C" w14:paraId="12DD9F43" w14:textId="77777777" w:rsidTr="00142AF1">
        <w:trPr>
          <w:trHeight w:val="289"/>
        </w:trPr>
        <w:tc>
          <w:tcPr>
            <w:tcW w:w="568" w:type="dxa"/>
            <w:vMerge/>
            <w:tcBorders>
              <w:left w:val="single" w:sz="4" w:space="0" w:color="000000"/>
              <w:bottom w:val="single" w:sz="4" w:space="0" w:color="000000"/>
              <w:right w:val="single" w:sz="4" w:space="0" w:color="000000"/>
            </w:tcBorders>
            <w:shd w:val="clear" w:color="000000" w:fill="D9D9D9"/>
            <w:vAlign w:val="center"/>
          </w:tcPr>
          <w:p w14:paraId="499FB0EF" w14:textId="77777777" w:rsidR="008A75BA" w:rsidRPr="0090368C" w:rsidRDefault="008A75BA" w:rsidP="00142AF1">
            <w:pPr>
              <w:rPr>
                <w:rFonts w:ascii="Arial" w:hAnsi="Arial" w:cs="Arial"/>
                <w:bCs/>
              </w:rPr>
            </w:pPr>
          </w:p>
        </w:tc>
        <w:tc>
          <w:tcPr>
            <w:tcW w:w="2831" w:type="dxa"/>
            <w:vMerge/>
            <w:tcBorders>
              <w:left w:val="nil"/>
              <w:bottom w:val="single" w:sz="4" w:space="0" w:color="000000"/>
              <w:right w:val="single" w:sz="4" w:space="0" w:color="000000"/>
            </w:tcBorders>
            <w:shd w:val="clear" w:color="000000" w:fill="D9D9D9"/>
            <w:vAlign w:val="center"/>
          </w:tcPr>
          <w:p w14:paraId="0E538AC8" w14:textId="77777777" w:rsidR="008A75BA" w:rsidRPr="0090368C" w:rsidRDefault="008A75BA" w:rsidP="00142AF1">
            <w:pPr>
              <w:rPr>
                <w:rFonts w:ascii="Arial" w:hAnsi="Arial" w:cs="Arial"/>
                <w:b/>
                <w:bCs/>
              </w:rPr>
            </w:pPr>
          </w:p>
        </w:tc>
        <w:tc>
          <w:tcPr>
            <w:tcW w:w="1408" w:type="dxa"/>
            <w:tcBorders>
              <w:top w:val="single" w:sz="4" w:space="0" w:color="000000"/>
              <w:left w:val="nil"/>
              <w:bottom w:val="single" w:sz="4" w:space="0" w:color="000000"/>
              <w:right w:val="nil"/>
            </w:tcBorders>
            <w:shd w:val="clear" w:color="000000" w:fill="D9D9D9"/>
          </w:tcPr>
          <w:p w14:paraId="35FFD8D9" w14:textId="77777777" w:rsidR="008A75BA" w:rsidRPr="0090368C" w:rsidRDefault="008A75BA" w:rsidP="00142AF1">
            <w:pPr>
              <w:jc w:val="center"/>
              <w:rPr>
                <w:rFonts w:ascii="Arial" w:hAnsi="Arial" w:cs="Arial"/>
                <w:b/>
                <w:bCs/>
              </w:rPr>
            </w:pPr>
            <w:r w:rsidRPr="0090368C">
              <w:rPr>
                <w:rFonts w:ascii="Arial" w:hAnsi="Arial" w:cs="Arial"/>
                <w:b/>
                <w:bCs/>
                <w:vertAlign w:val="superscript"/>
              </w:rPr>
              <w:t>kraj</w:t>
            </w:r>
          </w:p>
        </w:tc>
        <w:tc>
          <w:tcPr>
            <w:tcW w:w="163" w:type="dxa"/>
            <w:tcBorders>
              <w:top w:val="single" w:sz="4" w:space="0" w:color="000000"/>
              <w:left w:val="nil"/>
              <w:bottom w:val="single" w:sz="4" w:space="0" w:color="000000"/>
              <w:right w:val="single" w:sz="4" w:space="0" w:color="auto"/>
            </w:tcBorders>
            <w:shd w:val="clear" w:color="000000" w:fill="auto"/>
          </w:tcPr>
          <w:p w14:paraId="332ECD88" w14:textId="77777777" w:rsidR="008A75BA" w:rsidRPr="0090368C" w:rsidRDefault="008A75BA" w:rsidP="00142AF1">
            <w:pPr>
              <w:jc w:val="center"/>
              <w:rPr>
                <w:rFonts w:ascii="Arial" w:hAnsi="Arial" w:cs="Arial"/>
                <w:b/>
                <w:bCs/>
              </w:rPr>
            </w:pPr>
          </w:p>
        </w:tc>
        <w:tc>
          <w:tcPr>
            <w:tcW w:w="4881" w:type="dxa"/>
            <w:tcBorders>
              <w:top w:val="single" w:sz="4" w:space="0" w:color="000000"/>
              <w:left w:val="single" w:sz="4" w:space="0" w:color="auto"/>
              <w:bottom w:val="single" w:sz="4" w:space="0" w:color="000000"/>
              <w:right w:val="single" w:sz="4" w:space="0" w:color="auto"/>
            </w:tcBorders>
            <w:shd w:val="clear" w:color="000000" w:fill="auto"/>
          </w:tcPr>
          <w:p w14:paraId="258FA5F0" w14:textId="77777777" w:rsidR="008A75BA" w:rsidRPr="0090368C" w:rsidRDefault="008A75BA" w:rsidP="00142AF1">
            <w:pPr>
              <w:jc w:val="center"/>
              <w:rPr>
                <w:rFonts w:ascii="Arial" w:hAnsi="Arial" w:cs="Arial"/>
                <w:b/>
                <w:bCs/>
              </w:rPr>
            </w:pPr>
          </w:p>
        </w:tc>
      </w:tr>
    </w:tbl>
    <w:p w14:paraId="5B339438" w14:textId="77777777" w:rsidR="008A75BA" w:rsidRPr="0090368C" w:rsidRDefault="008A75BA" w:rsidP="008A75BA">
      <w:pPr>
        <w:spacing w:before="120" w:after="120"/>
        <w:jc w:val="both"/>
        <w:rPr>
          <w:rFonts w:ascii="Arial" w:eastAsia="Calibri" w:hAnsi="Arial" w:cs="Arial"/>
        </w:rPr>
      </w:pPr>
      <w:r w:rsidRPr="0090368C">
        <w:rPr>
          <w:rFonts w:ascii="Arial" w:eastAsia="Calibri" w:hAnsi="Arial" w:cs="Arial"/>
        </w:rPr>
        <w:t>niezbędne zasoby w zakresie:</w:t>
      </w:r>
    </w:p>
    <w:p w14:paraId="64CA221A" w14:textId="77777777" w:rsidR="008A75BA" w:rsidRPr="0090368C" w:rsidRDefault="008A75BA" w:rsidP="00E012B0">
      <w:pPr>
        <w:numPr>
          <w:ilvl w:val="0"/>
          <w:numId w:val="13"/>
        </w:numPr>
        <w:tabs>
          <w:tab w:val="num" w:pos="426"/>
        </w:tabs>
        <w:spacing w:line="276" w:lineRule="auto"/>
        <w:ind w:hanging="1287"/>
        <w:jc w:val="both"/>
        <w:rPr>
          <w:rFonts w:ascii="Arial" w:eastAsia="Calibri" w:hAnsi="Arial" w:cs="Arial"/>
        </w:rPr>
      </w:pPr>
      <w:r w:rsidRPr="0090368C">
        <w:rPr>
          <w:rFonts w:ascii="Arial" w:eastAsia="Calibri" w:hAnsi="Arial" w:cs="Arial"/>
        </w:rPr>
        <w:t>zdolności: technicznych lub zawodowych</w:t>
      </w:r>
      <w:r w:rsidRPr="0090368C">
        <w:rPr>
          <w:rStyle w:val="Odwoanieprzypisudolnego"/>
          <w:rFonts w:ascii="Arial" w:eastAsia="Calibri" w:hAnsi="Arial" w:cs="Arial"/>
        </w:rPr>
        <w:footnoteReference w:id="6"/>
      </w:r>
    </w:p>
    <w:p w14:paraId="398B1FA7" w14:textId="77777777" w:rsidR="008A75BA" w:rsidRPr="0090368C" w:rsidRDefault="008A75BA" w:rsidP="00E012B0">
      <w:pPr>
        <w:numPr>
          <w:ilvl w:val="0"/>
          <w:numId w:val="13"/>
        </w:numPr>
        <w:tabs>
          <w:tab w:val="num" w:pos="426"/>
        </w:tabs>
        <w:spacing w:line="276" w:lineRule="auto"/>
        <w:ind w:hanging="1287"/>
        <w:jc w:val="both"/>
        <w:rPr>
          <w:rFonts w:ascii="Arial" w:eastAsia="Calibri" w:hAnsi="Arial" w:cs="Arial"/>
        </w:rPr>
      </w:pPr>
      <w:r w:rsidRPr="0090368C">
        <w:rPr>
          <w:rFonts w:ascii="Arial" w:eastAsia="Calibri" w:hAnsi="Arial" w:cs="Arial"/>
        </w:rPr>
        <w:t>sytuacji: finansowej lub ekonomicznej</w:t>
      </w:r>
      <w:r w:rsidRPr="0090368C">
        <w:rPr>
          <w:rFonts w:ascii="Arial" w:eastAsia="Calibri" w:hAnsi="Arial" w:cs="Arial"/>
          <w:vertAlign w:val="superscript"/>
        </w:rPr>
        <w:t>4</w:t>
      </w:r>
      <w:r w:rsidRPr="0090368C">
        <w:rPr>
          <w:rFonts w:ascii="Arial" w:eastAsia="Calibri" w:hAnsi="Arial" w:cs="Arial"/>
        </w:rPr>
        <w:t>;</w:t>
      </w:r>
    </w:p>
    <w:p w14:paraId="294A2C33" w14:textId="5DD52F49" w:rsidR="008A75BA" w:rsidRPr="003E5CBD" w:rsidRDefault="008A75BA" w:rsidP="003E5CBD">
      <w:pPr>
        <w:pStyle w:val="Tekstpodstawowy"/>
        <w:jc w:val="both"/>
        <w:rPr>
          <w:rStyle w:val="FontStyle157"/>
          <w:rFonts w:ascii="Arial" w:hAnsi="Arial" w:cs="Arial"/>
          <w:sz w:val="24"/>
          <w:szCs w:val="24"/>
        </w:rPr>
      </w:pPr>
      <w:r w:rsidRPr="0090368C">
        <w:rPr>
          <w:rFonts w:eastAsia="Calibri"/>
          <w:bCs/>
        </w:rPr>
        <w:lastRenderedPageBreak/>
        <w:t>na potrzeby wykonania zamówienia</w:t>
      </w:r>
      <w:r w:rsidRPr="0090368C">
        <w:rPr>
          <w:rFonts w:eastAsia="Calibri"/>
          <w:b/>
          <w:bCs/>
        </w:rPr>
        <w:t xml:space="preserve"> </w:t>
      </w:r>
      <w:r w:rsidRPr="0090368C">
        <w:rPr>
          <w:rFonts w:eastAsia="Calibri"/>
          <w:bCs/>
        </w:rPr>
        <w:t>na skutek wyboru oferty Wykonawcy</w:t>
      </w:r>
      <w:r w:rsidRPr="0090368C">
        <w:rPr>
          <w:rFonts w:eastAsia="Calibri"/>
          <w:b/>
          <w:bCs/>
        </w:rPr>
        <w:t xml:space="preserve"> </w:t>
      </w:r>
      <w:r w:rsidRPr="0090368C">
        <w:rPr>
          <w:rFonts w:eastAsia="Calibri"/>
          <w:bCs/>
        </w:rPr>
        <w:t>w</w:t>
      </w:r>
      <w:r w:rsidRPr="0090368C">
        <w:rPr>
          <w:rFonts w:eastAsia="Calibri"/>
          <w:b/>
          <w:bCs/>
        </w:rPr>
        <w:t xml:space="preserve"> </w:t>
      </w:r>
      <w:r w:rsidRPr="0090368C">
        <w:rPr>
          <w:rFonts w:eastAsia="Calibri"/>
        </w:rPr>
        <w:t xml:space="preserve">postępowaniu o udzielenie zamówienia publicznego pod nazwą: </w:t>
      </w:r>
      <w:r w:rsidR="00327C88" w:rsidRPr="0090368C">
        <w:rPr>
          <w:rFonts w:eastAsia="Calibri"/>
          <w:b/>
          <w:bCs/>
          <w:lang w:eastAsia="en-US"/>
        </w:rPr>
        <w:t>„</w:t>
      </w:r>
      <w:r w:rsidR="00A64BB5">
        <w:rPr>
          <w:b/>
          <w:bCs/>
        </w:rPr>
        <w:t>Centrum Projektowe Kampusu Południowego (CPKP) dla potrzeb realizacji międzywydziałowych projektów naukowo-badawczych Wydziałów Kampusu Południowego PW i kół naukowych studenckich w miejscu istniejącej hali magazynowo – warsztatowej przeznaczonej do rozbiórki w Warszawie przy ul. Narbutta 84</w:t>
      </w:r>
      <w:r w:rsidR="00D43117">
        <w:rPr>
          <w:b/>
          <w:bCs/>
        </w:rPr>
        <w:t>.</w:t>
      </w:r>
      <w:r w:rsidR="00327C88" w:rsidRPr="0090368C">
        <w:rPr>
          <w:rFonts w:eastAsia="Calibri"/>
          <w:b/>
          <w:lang w:eastAsia="en-US"/>
        </w:rPr>
        <w:t>”</w:t>
      </w:r>
      <w:r w:rsidR="003E5CBD">
        <w:rPr>
          <w:rFonts w:eastAsia="Calibri"/>
          <w:b/>
          <w:lang w:eastAsia="en-US"/>
        </w:rPr>
        <w:t xml:space="preserve"> </w:t>
      </w:r>
      <w:r w:rsidRPr="0090368C">
        <w:rPr>
          <w:rFonts w:eastAsia="Calibri"/>
        </w:rPr>
        <w:t xml:space="preserve">, </w:t>
      </w:r>
      <w:r w:rsidRPr="0090368C">
        <w:rPr>
          <w:rFonts w:eastAsia="Calibri"/>
          <w:b/>
        </w:rPr>
        <w:t>numer referencyjny: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6407"/>
      </w:tblGrid>
      <w:tr w:rsidR="008A75BA" w:rsidRPr="0090368C" w14:paraId="6B17D4A8" w14:textId="77777777" w:rsidTr="00E9023B">
        <w:tc>
          <w:tcPr>
            <w:tcW w:w="10343" w:type="dxa"/>
            <w:gridSpan w:val="2"/>
            <w:shd w:val="clear" w:color="auto" w:fill="auto"/>
          </w:tcPr>
          <w:p w14:paraId="7D276342" w14:textId="77777777" w:rsidR="008A75BA" w:rsidRPr="0090368C" w:rsidRDefault="008A75BA" w:rsidP="00142AF1">
            <w:pPr>
              <w:tabs>
                <w:tab w:val="left" w:leader="dot" w:pos="9639"/>
              </w:tabs>
              <w:ind w:right="-567"/>
              <w:jc w:val="both"/>
              <w:rPr>
                <w:rFonts w:ascii="Arial" w:eastAsia="Calibri" w:hAnsi="Arial" w:cs="Arial"/>
                <w:spacing w:val="-5"/>
              </w:rPr>
            </w:pPr>
            <w:r w:rsidRPr="0090368C">
              <w:rPr>
                <w:rFonts w:ascii="Arial" w:eastAsia="Calibri" w:hAnsi="Arial" w:cs="Arial"/>
                <w:spacing w:val="-5"/>
              </w:rPr>
              <w:t>Wyżej wskazane zasoby udostępnimy, jak niżej:</w:t>
            </w:r>
          </w:p>
        </w:tc>
      </w:tr>
      <w:tr w:rsidR="008A75BA" w:rsidRPr="0090368C" w14:paraId="40DE11BB" w14:textId="77777777" w:rsidTr="00E9023B">
        <w:tc>
          <w:tcPr>
            <w:tcW w:w="3936" w:type="dxa"/>
            <w:shd w:val="clear" w:color="auto" w:fill="auto"/>
          </w:tcPr>
          <w:p w14:paraId="0C4630A3" w14:textId="77777777" w:rsidR="008A75BA" w:rsidRPr="0090368C" w:rsidRDefault="008A75BA" w:rsidP="00142AF1">
            <w:pPr>
              <w:tabs>
                <w:tab w:val="left" w:leader="dot" w:pos="9639"/>
              </w:tabs>
              <w:ind w:right="40"/>
              <w:jc w:val="both"/>
              <w:rPr>
                <w:rFonts w:ascii="Arial" w:eastAsia="Calibri" w:hAnsi="Arial" w:cs="Arial"/>
                <w:spacing w:val="-5"/>
              </w:rPr>
            </w:pPr>
            <w:r w:rsidRPr="0090368C">
              <w:rPr>
                <w:rFonts w:ascii="Arial" w:eastAsia="Calibri" w:hAnsi="Arial" w:cs="Arial"/>
                <w:spacing w:val="-5"/>
              </w:rPr>
              <w:t>zakres dostępnych zasobów:</w:t>
            </w:r>
          </w:p>
        </w:tc>
        <w:tc>
          <w:tcPr>
            <w:tcW w:w="6407" w:type="dxa"/>
            <w:shd w:val="clear" w:color="auto" w:fill="auto"/>
          </w:tcPr>
          <w:p w14:paraId="7BC49D93" w14:textId="77777777" w:rsidR="008A75BA" w:rsidRPr="0090368C" w:rsidRDefault="008A75BA" w:rsidP="00142AF1">
            <w:pPr>
              <w:tabs>
                <w:tab w:val="left" w:leader="dot" w:pos="9639"/>
              </w:tabs>
              <w:ind w:right="-567"/>
              <w:jc w:val="both"/>
              <w:rPr>
                <w:rFonts w:ascii="Arial" w:eastAsia="Calibri" w:hAnsi="Arial" w:cs="Arial"/>
                <w:spacing w:val="-5"/>
              </w:rPr>
            </w:pPr>
          </w:p>
        </w:tc>
      </w:tr>
      <w:tr w:rsidR="008A75BA" w:rsidRPr="0090368C" w14:paraId="19432D74" w14:textId="77777777" w:rsidTr="00E9023B">
        <w:tc>
          <w:tcPr>
            <w:tcW w:w="3936" w:type="dxa"/>
            <w:shd w:val="clear" w:color="auto" w:fill="auto"/>
          </w:tcPr>
          <w:p w14:paraId="225AFA31" w14:textId="77777777" w:rsidR="008A75BA" w:rsidRPr="0090368C" w:rsidRDefault="008A75BA" w:rsidP="00142AF1">
            <w:pPr>
              <w:tabs>
                <w:tab w:val="left" w:leader="dot" w:pos="9639"/>
              </w:tabs>
              <w:jc w:val="both"/>
              <w:rPr>
                <w:rFonts w:ascii="Arial" w:eastAsia="Calibri" w:hAnsi="Arial" w:cs="Arial"/>
                <w:spacing w:val="-5"/>
              </w:rPr>
            </w:pPr>
            <w:r w:rsidRPr="0090368C">
              <w:rPr>
                <w:rFonts w:ascii="Arial" w:eastAsia="Calibri" w:hAnsi="Arial" w:cs="Arial"/>
                <w:spacing w:val="-5"/>
              </w:rPr>
              <w:t>sposób i okres udostępnienia i wykorzystania zasobów przez Wykonawcę przy wykonywaniu zamówienia:</w:t>
            </w:r>
          </w:p>
        </w:tc>
        <w:tc>
          <w:tcPr>
            <w:tcW w:w="6407" w:type="dxa"/>
            <w:shd w:val="clear" w:color="auto" w:fill="auto"/>
          </w:tcPr>
          <w:p w14:paraId="173CF9AD" w14:textId="77777777" w:rsidR="008A75BA" w:rsidRPr="0090368C" w:rsidRDefault="008A75BA" w:rsidP="00142AF1">
            <w:pPr>
              <w:tabs>
                <w:tab w:val="left" w:leader="dot" w:pos="9639"/>
              </w:tabs>
              <w:ind w:right="-567"/>
              <w:jc w:val="both"/>
              <w:rPr>
                <w:rFonts w:ascii="Arial" w:eastAsia="Calibri" w:hAnsi="Arial" w:cs="Arial"/>
                <w:spacing w:val="-5"/>
              </w:rPr>
            </w:pPr>
          </w:p>
        </w:tc>
      </w:tr>
      <w:tr w:rsidR="008A75BA" w:rsidRPr="0090368C" w14:paraId="5A8B5F83" w14:textId="77777777" w:rsidTr="00E9023B">
        <w:tc>
          <w:tcPr>
            <w:tcW w:w="3936" w:type="dxa"/>
            <w:shd w:val="clear" w:color="auto" w:fill="auto"/>
          </w:tcPr>
          <w:p w14:paraId="4133792E" w14:textId="77777777" w:rsidR="008A75BA" w:rsidRPr="0090368C" w:rsidRDefault="008A75BA" w:rsidP="00142AF1">
            <w:pPr>
              <w:tabs>
                <w:tab w:val="left" w:leader="dot" w:pos="9639"/>
              </w:tabs>
              <w:jc w:val="both"/>
              <w:rPr>
                <w:rFonts w:ascii="Arial" w:eastAsia="Calibri" w:hAnsi="Arial" w:cs="Arial"/>
                <w:spacing w:val="-5"/>
              </w:rPr>
            </w:pPr>
            <w:r w:rsidRPr="0090368C">
              <w:rPr>
                <w:rFonts w:ascii="Arial" w:eastAsia="Calibri" w:hAnsi="Arial" w:cs="Arial"/>
                <w:spacing w:val="-5"/>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tc>
        <w:tc>
          <w:tcPr>
            <w:tcW w:w="6407" w:type="dxa"/>
            <w:shd w:val="clear" w:color="auto" w:fill="auto"/>
          </w:tcPr>
          <w:p w14:paraId="6EBCC2D5" w14:textId="77777777" w:rsidR="008A75BA" w:rsidRPr="0090368C" w:rsidRDefault="008A75BA" w:rsidP="00142AF1">
            <w:pPr>
              <w:tabs>
                <w:tab w:val="left" w:leader="dot" w:pos="9639"/>
              </w:tabs>
              <w:ind w:right="-567"/>
              <w:jc w:val="both"/>
              <w:rPr>
                <w:rFonts w:ascii="Arial" w:eastAsia="Calibri" w:hAnsi="Arial" w:cs="Arial"/>
                <w:spacing w:val="-5"/>
              </w:rPr>
            </w:pPr>
          </w:p>
        </w:tc>
      </w:tr>
      <w:tr w:rsidR="008A75BA" w:rsidRPr="0090368C" w14:paraId="097912DF" w14:textId="77777777" w:rsidTr="00E9023B">
        <w:tc>
          <w:tcPr>
            <w:tcW w:w="3936" w:type="dxa"/>
            <w:shd w:val="clear" w:color="auto" w:fill="auto"/>
          </w:tcPr>
          <w:p w14:paraId="2FDC016D" w14:textId="77777777" w:rsidR="008A75BA" w:rsidRPr="0090368C" w:rsidRDefault="008A75BA" w:rsidP="00142AF1">
            <w:pPr>
              <w:tabs>
                <w:tab w:val="left" w:leader="dot" w:pos="9639"/>
              </w:tabs>
              <w:jc w:val="both"/>
              <w:rPr>
                <w:rFonts w:ascii="Arial" w:eastAsia="Calibri" w:hAnsi="Arial" w:cs="Arial"/>
                <w:spacing w:val="-5"/>
              </w:rPr>
            </w:pPr>
            <w:r w:rsidRPr="0090368C">
              <w:rPr>
                <w:rFonts w:ascii="Arial" w:eastAsia="Calibri" w:hAnsi="Arial" w:cs="Arial"/>
                <w:spacing w:val="-5"/>
              </w:rPr>
              <w:t>zakres i okres udziału przy wykonywaniu zamówienia:</w:t>
            </w:r>
          </w:p>
        </w:tc>
        <w:tc>
          <w:tcPr>
            <w:tcW w:w="6407" w:type="dxa"/>
            <w:shd w:val="clear" w:color="auto" w:fill="auto"/>
          </w:tcPr>
          <w:p w14:paraId="262F8E76" w14:textId="77777777" w:rsidR="008A75BA" w:rsidRPr="0090368C" w:rsidRDefault="008A75BA" w:rsidP="00142AF1">
            <w:pPr>
              <w:tabs>
                <w:tab w:val="left" w:leader="dot" w:pos="9639"/>
              </w:tabs>
              <w:ind w:right="-567"/>
              <w:jc w:val="both"/>
              <w:rPr>
                <w:rFonts w:ascii="Arial" w:eastAsia="Calibri" w:hAnsi="Arial" w:cs="Arial"/>
                <w:spacing w:val="-5"/>
              </w:rPr>
            </w:pPr>
          </w:p>
        </w:tc>
      </w:tr>
      <w:tr w:rsidR="008A75BA" w:rsidRPr="0090368C" w14:paraId="296C472B" w14:textId="77777777" w:rsidTr="00E9023B">
        <w:tc>
          <w:tcPr>
            <w:tcW w:w="3936" w:type="dxa"/>
            <w:shd w:val="clear" w:color="auto" w:fill="auto"/>
          </w:tcPr>
          <w:p w14:paraId="04D5ABDD" w14:textId="77777777" w:rsidR="008A75BA" w:rsidRPr="0090368C" w:rsidRDefault="008A75BA" w:rsidP="00142AF1">
            <w:pPr>
              <w:tabs>
                <w:tab w:val="left" w:leader="dot" w:pos="9639"/>
              </w:tabs>
              <w:jc w:val="both"/>
              <w:rPr>
                <w:rFonts w:ascii="Arial" w:eastAsia="Calibri" w:hAnsi="Arial" w:cs="Arial"/>
                <w:spacing w:val="-5"/>
              </w:rPr>
            </w:pPr>
            <w:r w:rsidRPr="0090368C">
              <w:rPr>
                <w:rFonts w:ascii="Arial" w:eastAsia="Calibri" w:hAnsi="Arial" w:cs="Arial"/>
                <w:spacing w:val="-5"/>
              </w:rPr>
              <w:t>charakter stosunku łączącego z Wykonawcą</w:t>
            </w:r>
          </w:p>
          <w:p w14:paraId="142EEF44" w14:textId="77777777" w:rsidR="008A75BA" w:rsidRPr="0090368C" w:rsidRDefault="008A75BA" w:rsidP="00142AF1">
            <w:pPr>
              <w:tabs>
                <w:tab w:val="left" w:leader="dot" w:pos="9639"/>
              </w:tabs>
              <w:jc w:val="both"/>
              <w:rPr>
                <w:rFonts w:ascii="Arial" w:eastAsia="Calibri" w:hAnsi="Arial" w:cs="Arial"/>
                <w:spacing w:val="-5"/>
              </w:rPr>
            </w:pPr>
            <w:r w:rsidRPr="0090368C">
              <w:rPr>
                <w:rFonts w:ascii="Arial" w:eastAsia="Calibri" w:hAnsi="Arial" w:cs="Arial"/>
                <w:spacing w:val="-5"/>
              </w:rPr>
              <w:t>(np. umowa współpracy z dnia ……….. r. lub inne możliwości i podstawy takiego udostępnienia)</w:t>
            </w:r>
          </w:p>
        </w:tc>
        <w:tc>
          <w:tcPr>
            <w:tcW w:w="6407" w:type="dxa"/>
            <w:shd w:val="clear" w:color="auto" w:fill="auto"/>
          </w:tcPr>
          <w:p w14:paraId="679DBD19" w14:textId="77777777" w:rsidR="008A75BA" w:rsidRPr="0090368C" w:rsidRDefault="008A75BA" w:rsidP="00142AF1">
            <w:pPr>
              <w:tabs>
                <w:tab w:val="left" w:leader="dot" w:pos="9639"/>
              </w:tabs>
              <w:ind w:right="-567"/>
              <w:jc w:val="both"/>
              <w:rPr>
                <w:rFonts w:ascii="Arial" w:eastAsia="Calibri" w:hAnsi="Arial" w:cs="Arial"/>
                <w:spacing w:val="-5"/>
              </w:rPr>
            </w:pPr>
          </w:p>
        </w:tc>
      </w:tr>
    </w:tbl>
    <w:p w14:paraId="39F3035B" w14:textId="77777777" w:rsidR="008A75BA" w:rsidRPr="0090368C" w:rsidRDefault="008A75BA" w:rsidP="008328AF">
      <w:pPr>
        <w:shd w:val="clear" w:color="auto" w:fill="FFFFFF"/>
        <w:tabs>
          <w:tab w:val="left" w:leader="dot" w:pos="9639"/>
        </w:tabs>
        <w:spacing w:before="120" w:after="120"/>
        <w:ind w:right="55"/>
        <w:rPr>
          <w:rFonts w:ascii="Arial" w:eastAsia="Calibri" w:hAnsi="Arial" w:cs="Arial"/>
          <w:spacing w:val="-5"/>
        </w:rPr>
      </w:pPr>
      <w:r w:rsidRPr="0090368C">
        <w:rPr>
          <w:rFonts w:ascii="Arial" w:eastAsia="Calibri" w:hAnsi="Arial" w:cs="Arial"/>
          <w:b/>
          <w:spacing w:val="-5"/>
        </w:rPr>
        <w:t>OŚWIADCZAMY</w:t>
      </w:r>
      <w:r w:rsidRPr="0090368C">
        <w:rPr>
          <w:rFonts w:ascii="Arial" w:eastAsia="Calibri" w:hAnsi="Arial" w:cs="Arial"/>
          <w:spacing w:val="-5"/>
        </w:rPr>
        <w:t>, że:</w:t>
      </w:r>
    </w:p>
    <w:p w14:paraId="3AD47F85" w14:textId="77777777" w:rsidR="008A75BA" w:rsidRPr="0090368C" w:rsidRDefault="008A75BA" w:rsidP="008328AF">
      <w:pPr>
        <w:shd w:val="clear" w:color="auto" w:fill="FFFFFF"/>
        <w:tabs>
          <w:tab w:val="left" w:leader="dot" w:pos="9639"/>
        </w:tabs>
        <w:spacing w:line="276" w:lineRule="auto"/>
        <w:ind w:right="55"/>
        <w:rPr>
          <w:rFonts w:ascii="Arial" w:eastAsia="Calibri" w:hAnsi="Arial" w:cs="Arial"/>
          <w:spacing w:val="-5"/>
        </w:rPr>
      </w:pPr>
      <w:r w:rsidRPr="0090368C">
        <w:rPr>
          <w:rFonts w:ascii="Arial" w:eastAsia="Calibri" w:hAnsi="Arial" w:cs="Arial"/>
          <w:spacing w:val="-5"/>
        </w:rPr>
        <w:t>- nie będziemy brać udziału w realizacji zamówienia</w:t>
      </w:r>
      <w:r w:rsidRPr="0090368C">
        <w:rPr>
          <w:rFonts w:ascii="Arial" w:eastAsia="Calibri" w:hAnsi="Arial" w:cs="Arial"/>
          <w:spacing w:val="-5"/>
          <w:vertAlign w:val="superscript"/>
        </w:rPr>
        <w:t>5</w:t>
      </w:r>
      <w:r w:rsidRPr="0090368C">
        <w:rPr>
          <w:rFonts w:ascii="Arial" w:eastAsia="Calibri" w:hAnsi="Arial" w:cs="Arial"/>
          <w:spacing w:val="-5"/>
        </w:rPr>
        <w:t>;</w:t>
      </w:r>
    </w:p>
    <w:p w14:paraId="052CD368" w14:textId="77777777" w:rsidR="008A75BA" w:rsidRPr="0090368C" w:rsidRDefault="008A75BA" w:rsidP="008328AF">
      <w:pPr>
        <w:shd w:val="clear" w:color="auto" w:fill="FFFFFF"/>
        <w:tabs>
          <w:tab w:val="left" w:leader="dot" w:pos="9639"/>
        </w:tabs>
        <w:spacing w:line="276" w:lineRule="auto"/>
        <w:ind w:right="55"/>
        <w:rPr>
          <w:rFonts w:ascii="Arial" w:eastAsia="Calibri" w:hAnsi="Arial" w:cs="Arial"/>
          <w:spacing w:val="-5"/>
        </w:rPr>
      </w:pPr>
      <w:r w:rsidRPr="0090368C">
        <w:rPr>
          <w:rFonts w:ascii="Arial" w:eastAsia="Calibri" w:hAnsi="Arial" w:cs="Arial"/>
          <w:spacing w:val="-5"/>
        </w:rPr>
        <w:t>- będziemy brać udział w realizacji zamówienia jako</w:t>
      </w:r>
      <w:r w:rsidRPr="0090368C">
        <w:rPr>
          <w:rFonts w:ascii="Arial" w:eastAsia="Calibri" w:hAnsi="Arial" w:cs="Arial"/>
          <w:spacing w:val="-5"/>
          <w:vertAlign w:val="superscript"/>
        </w:rPr>
        <w:t xml:space="preserve">5 </w:t>
      </w:r>
      <w:r w:rsidRPr="0090368C">
        <w:rPr>
          <w:rFonts w:ascii="Arial" w:eastAsia="Calibri" w:hAnsi="Arial" w:cs="Arial"/>
          <w:spacing w:val="-5"/>
        </w:rPr>
        <w:t>: ……………………………………</w:t>
      </w:r>
      <w:r w:rsidRPr="0090368C">
        <w:rPr>
          <w:rFonts w:ascii="Arial" w:eastAsia="Calibri" w:hAnsi="Arial" w:cs="Arial"/>
        </w:rPr>
        <w:t>……………………………………………………</w:t>
      </w:r>
    </w:p>
    <w:p w14:paraId="23B6F834" w14:textId="0D2A7587" w:rsidR="008A75BA" w:rsidRPr="0090368C" w:rsidRDefault="008A75BA" w:rsidP="008328AF">
      <w:pPr>
        <w:shd w:val="clear" w:color="auto" w:fill="FFFFFF"/>
        <w:tabs>
          <w:tab w:val="left" w:leader="dot" w:pos="9639"/>
        </w:tabs>
        <w:ind w:right="55"/>
        <w:rPr>
          <w:rFonts w:ascii="Arial" w:eastAsia="Calibri" w:hAnsi="Arial" w:cs="Arial"/>
          <w:spacing w:val="-5"/>
          <w:sz w:val="20"/>
          <w:szCs w:val="20"/>
        </w:rPr>
      </w:pPr>
      <w:r w:rsidRPr="0090368C">
        <w:rPr>
          <w:rFonts w:ascii="Arial" w:eastAsia="Calibri" w:hAnsi="Arial" w:cs="Arial"/>
          <w:spacing w:val="-5"/>
          <w:sz w:val="20"/>
          <w:szCs w:val="20"/>
        </w:rPr>
        <w:t>(podać nazwę np.: podwykonawca, doradca, konsultant)</w:t>
      </w:r>
    </w:p>
    <w:p w14:paraId="243DC31B" w14:textId="77777777" w:rsidR="008A75BA" w:rsidRPr="0090368C" w:rsidRDefault="008A75BA" w:rsidP="008328AF">
      <w:pPr>
        <w:tabs>
          <w:tab w:val="left" w:leader="dot" w:pos="9639"/>
        </w:tabs>
        <w:autoSpaceDE w:val="0"/>
        <w:autoSpaceDN w:val="0"/>
        <w:adjustRightInd w:val="0"/>
        <w:spacing w:after="120"/>
        <w:ind w:right="55"/>
        <w:jc w:val="both"/>
        <w:rPr>
          <w:rFonts w:ascii="Arial" w:eastAsia="Verdana,Italic" w:hAnsi="Arial" w:cs="Arial"/>
        </w:rPr>
      </w:pPr>
      <w:r w:rsidRPr="0090368C">
        <w:rPr>
          <w:rFonts w:ascii="Arial" w:eastAsia="Verdana,Italic" w:hAnsi="Arial" w:cs="Arial"/>
          <w:b/>
          <w:bCs/>
        </w:rPr>
        <w:t>Udostępniając Wykonawcy zdolności w postaci wykształcenia, kwalifikacji zawodowych lub doświadczenia będę realizował usługi lub roboty budowlane, których dotyczą udostępnione zdolności:</w:t>
      </w:r>
      <w:r w:rsidRPr="0090368C">
        <w:rPr>
          <w:rFonts w:ascii="Arial" w:eastAsia="Verdana,Italic" w:hAnsi="Arial" w:cs="Arial"/>
        </w:rPr>
        <w:t xml:space="preserve"> </w:t>
      </w:r>
      <w:r w:rsidRPr="0090368C">
        <w:rPr>
          <w:rFonts w:ascii="Arial" w:eastAsia="Verdana,Italic" w:hAnsi="Arial" w:cs="Arial"/>
          <w:b/>
          <w:bCs/>
        </w:rPr>
        <w:t>TAK/NIE</w:t>
      </w:r>
      <w:r w:rsidRPr="0090368C">
        <w:rPr>
          <w:rStyle w:val="Odwoanieprzypisudolnego"/>
          <w:rFonts w:ascii="Arial" w:eastAsia="Verdana,Italic" w:hAnsi="Arial" w:cs="Arial"/>
          <w:b/>
          <w:bCs/>
        </w:rPr>
        <w:footnoteReference w:id="7"/>
      </w:r>
    </w:p>
    <w:p w14:paraId="7072B261" w14:textId="77777777" w:rsidR="008A75BA" w:rsidRPr="0090368C" w:rsidRDefault="008A75BA" w:rsidP="008328AF">
      <w:pPr>
        <w:tabs>
          <w:tab w:val="left" w:leader="dot" w:pos="9639"/>
        </w:tabs>
        <w:spacing w:after="120"/>
        <w:ind w:right="55"/>
        <w:jc w:val="both"/>
        <w:rPr>
          <w:rFonts w:ascii="Arial" w:eastAsia="Calibri" w:hAnsi="Arial" w:cs="Arial"/>
        </w:rPr>
      </w:pPr>
      <w:r w:rsidRPr="0090368C">
        <w:rPr>
          <w:rFonts w:ascii="Arial" w:eastAsia="Calibri" w:hAnsi="Arial" w:cs="Arial"/>
          <w:bCs/>
        </w:rPr>
        <w:t xml:space="preserve">W odniesieniu do warunków dotyczących wykształcenia, kwalifikacji zawodowych lub doświadczenia, wykonawcy mogą polegać na zdolnościach innych podmiotów, jeśli podmioty te zrealizują roboty budowlane lub usługi, do realizacji których te zdolności są wymagane. </w:t>
      </w:r>
    </w:p>
    <w:p w14:paraId="7B322FB1" w14:textId="77777777" w:rsidR="008A75BA" w:rsidRPr="0090368C" w:rsidRDefault="008A75BA" w:rsidP="008328AF">
      <w:pPr>
        <w:tabs>
          <w:tab w:val="left" w:leader="dot" w:pos="9639"/>
        </w:tabs>
        <w:spacing w:after="120"/>
        <w:ind w:right="55"/>
        <w:jc w:val="both"/>
        <w:rPr>
          <w:rFonts w:ascii="Arial" w:eastAsia="Calibri" w:hAnsi="Arial" w:cs="Arial"/>
          <w:bCs/>
        </w:rPr>
      </w:pPr>
      <w:r w:rsidRPr="0090368C">
        <w:rPr>
          <w:rFonts w:ascii="Arial" w:eastAsia="Calibri" w:hAnsi="Arial" w:cs="Arial"/>
          <w:bCs/>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nie ponosi winy.</w:t>
      </w:r>
    </w:p>
    <w:p w14:paraId="320E33F6" w14:textId="77777777" w:rsidR="008328AF" w:rsidRDefault="008328AF" w:rsidP="008328AF">
      <w:pPr>
        <w:tabs>
          <w:tab w:val="left" w:leader="dot" w:pos="9639"/>
        </w:tabs>
        <w:autoSpaceDE w:val="0"/>
        <w:autoSpaceDN w:val="0"/>
        <w:adjustRightInd w:val="0"/>
        <w:ind w:right="55"/>
        <w:jc w:val="both"/>
        <w:rPr>
          <w:rFonts w:ascii="Arial" w:eastAsia="Verdana,Italic" w:hAnsi="Arial" w:cs="Arial"/>
          <w:iCs/>
        </w:rPr>
      </w:pPr>
    </w:p>
    <w:p w14:paraId="333DC760" w14:textId="77777777" w:rsidR="008328AF" w:rsidRDefault="008328AF" w:rsidP="008328AF">
      <w:pPr>
        <w:tabs>
          <w:tab w:val="left" w:leader="dot" w:pos="9639"/>
        </w:tabs>
        <w:autoSpaceDE w:val="0"/>
        <w:autoSpaceDN w:val="0"/>
        <w:adjustRightInd w:val="0"/>
        <w:ind w:right="55"/>
        <w:jc w:val="both"/>
        <w:rPr>
          <w:rFonts w:ascii="Arial" w:eastAsia="Verdana,Italic" w:hAnsi="Arial" w:cs="Arial"/>
          <w:iCs/>
        </w:rPr>
      </w:pPr>
    </w:p>
    <w:p w14:paraId="48D89856" w14:textId="77777777" w:rsidR="00E9023B" w:rsidRDefault="00E9023B" w:rsidP="008328AF">
      <w:pPr>
        <w:tabs>
          <w:tab w:val="left" w:leader="dot" w:pos="9639"/>
        </w:tabs>
        <w:autoSpaceDE w:val="0"/>
        <w:autoSpaceDN w:val="0"/>
        <w:adjustRightInd w:val="0"/>
        <w:ind w:right="55"/>
        <w:jc w:val="both"/>
        <w:rPr>
          <w:rFonts w:ascii="Arial" w:eastAsia="Verdana,Italic" w:hAnsi="Arial" w:cs="Arial"/>
          <w:iCs/>
        </w:rPr>
      </w:pPr>
    </w:p>
    <w:p w14:paraId="47D03786" w14:textId="77777777" w:rsidR="00E9023B" w:rsidRDefault="00E9023B" w:rsidP="008328AF">
      <w:pPr>
        <w:tabs>
          <w:tab w:val="left" w:leader="dot" w:pos="9639"/>
        </w:tabs>
        <w:autoSpaceDE w:val="0"/>
        <w:autoSpaceDN w:val="0"/>
        <w:adjustRightInd w:val="0"/>
        <w:ind w:right="55"/>
        <w:jc w:val="both"/>
        <w:rPr>
          <w:rFonts w:ascii="Arial" w:eastAsia="Verdana,Italic" w:hAnsi="Arial" w:cs="Arial"/>
          <w:iCs/>
        </w:rPr>
      </w:pPr>
    </w:p>
    <w:p w14:paraId="4F5C8E43" w14:textId="3858F588" w:rsidR="008A75BA" w:rsidRPr="0090368C" w:rsidRDefault="008A75BA" w:rsidP="008328AF">
      <w:pPr>
        <w:tabs>
          <w:tab w:val="left" w:leader="dot" w:pos="9639"/>
        </w:tabs>
        <w:autoSpaceDE w:val="0"/>
        <w:autoSpaceDN w:val="0"/>
        <w:adjustRightInd w:val="0"/>
        <w:ind w:right="55"/>
        <w:jc w:val="both"/>
        <w:rPr>
          <w:rFonts w:ascii="Arial" w:eastAsia="Verdana,Italic" w:hAnsi="Arial" w:cs="Arial"/>
          <w:iCs/>
        </w:rPr>
      </w:pPr>
      <w:r w:rsidRPr="0090368C">
        <w:rPr>
          <w:rFonts w:ascii="Arial" w:eastAsia="Verdana,Italic" w:hAnsi="Arial" w:cs="Arial"/>
          <w:iCs/>
        </w:rPr>
        <w:t>UWAGA:</w:t>
      </w:r>
    </w:p>
    <w:p w14:paraId="2CCA8F03" w14:textId="77777777" w:rsidR="008A75BA" w:rsidRPr="0090368C" w:rsidRDefault="008A75BA" w:rsidP="008328AF">
      <w:pPr>
        <w:tabs>
          <w:tab w:val="left" w:leader="dot" w:pos="9639"/>
        </w:tabs>
        <w:autoSpaceDE w:val="0"/>
        <w:autoSpaceDN w:val="0"/>
        <w:adjustRightInd w:val="0"/>
        <w:ind w:right="55"/>
        <w:jc w:val="both"/>
        <w:rPr>
          <w:rFonts w:ascii="Arial" w:eastAsia="Verdana,Italic" w:hAnsi="Arial" w:cs="Arial"/>
          <w:iCs/>
        </w:rPr>
      </w:pPr>
      <w:r w:rsidRPr="0090368C">
        <w:rPr>
          <w:rFonts w:ascii="Arial" w:eastAsia="Verdana,Italic" w:hAnsi="Arial" w:cs="Arial"/>
          <w:iCs/>
        </w:rPr>
        <w:t xml:space="preserve">Zamiast niniejszego Zobowiązania Wykonawca możne przedstawić inny podmiotowy środek dowodowy potwierdzający, że Wykonawca realizując zamówienie, będzie dysponował niezbędnymi zasobami podmiotów udostępniających zasoby w zakresie określonym w art. 118 ust. 1 ustawy </w:t>
      </w:r>
      <w:proofErr w:type="spellStart"/>
      <w:r w:rsidRPr="0090368C">
        <w:rPr>
          <w:rFonts w:ascii="Arial" w:eastAsia="Verdana,Italic" w:hAnsi="Arial" w:cs="Arial"/>
          <w:iCs/>
        </w:rPr>
        <w:t>Pzp</w:t>
      </w:r>
      <w:proofErr w:type="spellEnd"/>
      <w:r w:rsidRPr="0090368C">
        <w:rPr>
          <w:rFonts w:ascii="Arial" w:eastAsia="Verdana,Italic" w:hAnsi="Arial" w:cs="Arial"/>
          <w:iCs/>
        </w:rPr>
        <w:t>, jeżeli Wykonawca w celu wykazania spełnienia warunków udziału w postępowaniu polega na zdolnościach technicznych lub zawodowych lub sytuacji finansowej lub ekonomicznej podmiotów udostępniających zasoby.</w:t>
      </w:r>
    </w:p>
    <w:p w14:paraId="565EA6F1" w14:textId="5935E95B" w:rsidR="008A75BA" w:rsidRPr="0090368C" w:rsidRDefault="008A75BA" w:rsidP="0090368C">
      <w:pPr>
        <w:spacing w:after="160" w:line="360" w:lineRule="auto"/>
        <w:jc w:val="right"/>
        <w:rPr>
          <w:rFonts w:ascii="Arial" w:eastAsia="Calibri" w:hAnsi="Arial" w:cs="Arial"/>
          <w:b/>
          <w:iCs/>
          <w:lang w:eastAsia="en-US"/>
        </w:rPr>
      </w:pPr>
    </w:p>
    <w:p w14:paraId="5C9951E1" w14:textId="77777777" w:rsidR="008A75BA" w:rsidRPr="0090368C" w:rsidRDefault="008A75BA" w:rsidP="0090368C">
      <w:pPr>
        <w:pStyle w:val="Zwykytekst"/>
        <w:rPr>
          <w:rFonts w:ascii="Arial" w:hAnsi="Arial" w:cs="Arial"/>
          <w:b/>
          <w:sz w:val="24"/>
          <w:szCs w:val="24"/>
        </w:rPr>
      </w:pPr>
      <w:r w:rsidRPr="0090368C">
        <w:rPr>
          <w:rFonts w:ascii="Arial" w:hAnsi="Arial" w:cs="Arial"/>
          <w:sz w:val="24"/>
          <w:szCs w:val="24"/>
        </w:rPr>
        <w:br w:type="page"/>
      </w:r>
      <w:r w:rsidRPr="0090368C">
        <w:rPr>
          <w:rFonts w:ascii="Arial" w:hAnsi="Arial" w:cs="Arial"/>
          <w:b/>
          <w:sz w:val="24"/>
          <w:szCs w:val="24"/>
        </w:rPr>
        <w:lastRenderedPageBreak/>
        <w:t>Formularz 1.2.1</w:t>
      </w:r>
    </w:p>
    <w:p w14:paraId="00E7052D" w14:textId="77777777" w:rsidR="008A75BA" w:rsidRPr="0090368C" w:rsidRDefault="008A75BA" w:rsidP="008A75BA">
      <w:pPr>
        <w:pBdr>
          <w:top w:val="single" w:sz="12" w:space="1" w:color="auto" w:shadow="1"/>
          <w:left w:val="single" w:sz="12" w:space="4" w:color="auto" w:shadow="1"/>
          <w:bottom w:val="single" w:sz="12" w:space="1" w:color="auto" w:shadow="1"/>
          <w:right w:val="single" w:sz="12" w:space="31" w:color="auto" w:shadow="1"/>
        </w:pBdr>
        <w:shd w:val="clear" w:color="auto" w:fill="D9D9D9"/>
        <w:jc w:val="center"/>
        <w:rPr>
          <w:rFonts w:ascii="Arial" w:hAnsi="Arial" w:cs="Arial"/>
          <w:b/>
        </w:rPr>
      </w:pPr>
      <w:r w:rsidRPr="0090368C">
        <w:rPr>
          <w:rFonts w:ascii="Arial" w:hAnsi="Arial" w:cs="Arial"/>
          <w:b/>
        </w:rPr>
        <w:t>OŚWIADCZENIE O SPEŁNIANIU WARUNKÓW UDZIAŁU W POSTĘPOWANIU ORAZ O BRAKU PODSTAW DO WYKLUCZENIA SKŁADANE PRZEZ PODMIOT UDOSTĘPNIAJĄCY ZASOBY</w:t>
      </w:r>
    </w:p>
    <w:p w14:paraId="39BE3A0F" w14:textId="79944A13" w:rsidR="008A75BA" w:rsidRPr="0090368C" w:rsidRDefault="008A75BA" w:rsidP="008A75BA">
      <w:pPr>
        <w:pBdr>
          <w:top w:val="single" w:sz="12" w:space="1" w:color="auto" w:shadow="1"/>
          <w:left w:val="single" w:sz="12" w:space="4" w:color="auto" w:shadow="1"/>
          <w:bottom w:val="single" w:sz="12" w:space="1" w:color="auto" w:shadow="1"/>
          <w:right w:val="single" w:sz="12" w:space="31" w:color="auto" w:shadow="1"/>
        </w:pBdr>
        <w:shd w:val="clear" w:color="auto" w:fill="D9D9D9"/>
        <w:jc w:val="center"/>
        <w:rPr>
          <w:rFonts w:ascii="Arial" w:hAnsi="Arial" w:cs="Arial"/>
        </w:rPr>
      </w:pPr>
      <w:r w:rsidRPr="0090368C">
        <w:rPr>
          <w:rFonts w:ascii="Arial" w:hAnsi="Arial" w:cs="Arial"/>
          <w:b/>
        </w:rPr>
        <w:t xml:space="preserve">  składane na podstawie art. 125 ust. 5 ustawy z dnia 11 września 2019 r. Prawo zamówień publicznych </w:t>
      </w:r>
      <w:r w:rsidRPr="0090368C">
        <w:rPr>
          <w:rFonts w:ascii="Arial" w:hAnsi="Arial" w:cs="Arial"/>
          <w:b/>
        </w:rPr>
        <w:br/>
        <w:t xml:space="preserve"> (dalej jako: ustawa </w:t>
      </w:r>
      <w:proofErr w:type="spellStart"/>
      <w:r w:rsidRPr="0090368C">
        <w:rPr>
          <w:rFonts w:ascii="Arial" w:hAnsi="Arial" w:cs="Arial"/>
          <w:b/>
        </w:rPr>
        <w:t>Pzp</w:t>
      </w:r>
      <w:proofErr w:type="spellEnd"/>
      <w:r w:rsidRPr="0090368C">
        <w:rPr>
          <w:rFonts w:ascii="Arial" w:hAnsi="Arial" w:cs="Arial"/>
          <w:b/>
        </w:rPr>
        <w:t>)</w:t>
      </w:r>
    </w:p>
    <w:tbl>
      <w:tblPr>
        <w:tblW w:w="10632" w:type="dxa"/>
        <w:tblInd w:w="-5" w:type="dxa"/>
        <w:tblLayout w:type="fixed"/>
        <w:tblCellMar>
          <w:left w:w="70" w:type="dxa"/>
          <w:right w:w="70" w:type="dxa"/>
        </w:tblCellMar>
        <w:tblLook w:val="04A0" w:firstRow="1" w:lastRow="0" w:firstColumn="1" w:lastColumn="0" w:noHBand="0" w:noVBand="1"/>
      </w:tblPr>
      <w:tblGrid>
        <w:gridCol w:w="573"/>
        <w:gridCol w:w="2831"/>
        <w:gridCol w:w="1408"/>
        <w:gridCol w:w="163"/>
        <w:gridCol w:w="5657"/>
      </w:tblGrid>
      <w:tr w:rsidR="008A75BA" w:rsidRPr="0090368C" w14:paraId="76F6E43C" w14:textId="77777777" w:rsidTr="0057344A">
        <w:trPr>
          <w:trHeight w:val="255"/>
        </w:trPr>
        <w:tc>
          <w:tcPr>
            <w:tcW w:w="3404"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51C61975" w14:textId="77777777" w:rsidR="008A75BA" w:rsidRPr="0090368C" w:rsidRDefault="008A75BA" w:rsidP="00142AF1">
            <w:pPr>
              <w:jc w:val="center"/>
              <w:rPr>
                <w:rFonts w:ascii="Arial" w:hAnsi="Arial" w:cs="Arial"/>
                <w:b/>
                <w:bCs/>
              </w:rPr>
            </w:pPr>
            <w:r w:rsidRPr="0090368C">
              <w:rPr>
                <w:rFonts w:ascii="Arial" w:hAnsi="Arial" w:cs="Arial"/>
                <w:b/>
                <w:bCs/>
              </w:rPr>
              <w:t>Zamawiający:</w:t>
            </w:r>
          </w:p>
        </w:tc>
        <w:tc>
          <w:tcPr>
            <w:tcW w:w="1408" w:type="dxa"/>
            <w:tcBorders>
              <w:top w:val="single" w:sz="4" w:space="0" w:color="000000"/>
              <w:left w:val="nil"/>
              <w:bottom w:val="single" w:sz="4" w:space="0" w:color="000000"/>
              <w:right w:val="nil"/>
            </w:tcBorders>
            <w:shd w:val="clear" w:color="000000" w:fill="D9D9D9"/>
          </w:tcPr>
          <w:p w14:paraId="37CB71CD" w14:textId="77777777" w:rsidR="008A75BA" w:rsidRPr="0090368C" w:rsidRDefault="008A75BA" w:rsidP="00142AF1">
            <w:pPr>
              <w:jc w:val="center"/>
              <w:rPr>
                <w:rFonts w:ascii="Arial" w:hAnsi="Arial" w:cs="Arial"/>
                <w:b/>
                <w:bCs/>
              </w:rPr>
            </w:pPr>
          </w:p>
        </w:tc>
        <w:tc>
          <w:tcPr>
            <w:tcW w:w="5820" w:type="dxa"/>
            <w:gridSpan w:val="2"/>
            <w:tcBorders>
              <w:top w:val="single" w:sz="4" w:space="0" w:color="000000"/>
              <w:left w:val="nil"/>
              <w:bottom w:val="single" w:sz="4" w:space="0" w:color="000000"/>
              <w:right w:val="single" w:sz="4" w:space="0" w:color="000000"/>
            </w:tcBorders>
            <w:shd w:val="clear" w:color="000000" w:fill="D9D9D9"/>
          </w:tcPr>
          <w:p w14:paraId="12D98637" w14:textId="77777777" w:rsidR="008A75BA" w:rsidRPr="0090368C" w:rsidRDefault="008A75BA" w:rsidP="00142AF1">
            <w:pPr>
              <w:ind w:left="-693"/>
              <w:jc w:val="center"/>
              <w:rPr>
                <w:rFonts w:ascii="Arial" w:eastAsia="Calibri" w:hAnsi="Arial" w:cs="Arial"/>
                <w:b/>
                <w:lang w:eastAsia="en-US"/>
              </w:rPr>
            </w:pPr>
            <w:r w:rsidRPr="0090368C">
              <w:rPr>
                <w:rFonts w:ascii="Arial" w:eastAsia="Calibri" w:hAnsi="Arial" w:cs="Arial"/>
                <w:b/>
                <w:lang w:eastAsia="en-US"/>
              </w:rPr>
              <w:t xml:space="preserve">Politechnika Warszawska </w:t>
            </w:r>
          </w:p>
          <w:p w14:paraId="3DFE9D0F" w14:textId="77777777" w:rsidR="008A75BA" w:rsidRPr="0090368C" w:rsidRDefault="008A75BA" w:rsidP="00142AF1">
            <w:pPr>
              <w:ind w:left="-693"/>
              <w:jc w:val="center"/>
              <w:rPr>
                <w:rFonts w:ascii="Arial" w:eastAsia="Calibri" w:hAnsi="Arial" w:cs="Arial"/>
                <w:b/>
                <w:lang w:eastAsia="en-US"/>
              </w:rPr>
            </w:pPr>
            <w:r w:rsidRPr="0090368C">
              <w:rPr>
                <w:rFonts w:ascii="Arial" w:eastAsia="Calibri" w:hAnsi="Arial" w:cs="Arial"/>
                <w:b/>
                <w:lang w:eastAsia="en-US"/>
              </w:rPr>
              <w:t>z siedzibą przy Placu Politechniki 1</w:t>
            </w:r>
          </w:p>
          <w:p w14:paraId="6BDC2150" w14:textId="77777777" w:rsidR="008A75BA" w:rsidRPr="0090368C" w:rsidRDefault="008A75BA" w:rsidP="00142AF1">
            <w:pPr>
              <w:ind w:left="-693"/>
              <w:jc w:val="center"/>
              <w:rPr>
                <w:rFonts w:ascii="Arial" w:eastAsia="Calibri" w:hAnsi="Arial" w:cs="Arial"/>
                <w:b/>
                <w:lang w:eastAsia="en-US"/>
              </w:rPr>
            </w:pPr>
            <w:r w:rsidRPr="0090368C">
              <w:rPr>
                <w:rFonts w:ascii="Arial" w:eastAsia="Calibri" w:hAnsi="Arial" w:cs="Arial"/>
                <w:b/>
                <w:lang w:eastAsia="en-US"/>
              </w:rPr>
              <w:t>00-661 Warszawa, POLSKA</w:t>
            </w:r>
          </w:p>
        </w:tc>
      </w:tr>
      <w:tr w:rsidR="008A75BA" w:rsidRPr="0090368C" w14:paraId="7C64845A" w14:textId="77777777" w:rsidTr="0057344A">
        <w:trPr>
          <w:trHeight w:val="255"/>
        </w:trPr>
        <w:tc>
          <w:tcPr>
            <w:tcW w:w="10632"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14:paraId="789EBA78" w14:textId="77777777" w:rsidR="008A75BA" w:rsidRPr="0090368C" w:rsidRDefault="008A75BA" w:rsidP="00142AF1">
            <w:pPr>
              <w:rPr>
                <w:rFonts w:ascii="Arial" w:eastAsia="Calibri" w:hAnsi="Arial" w:cs="Arial"/>
                <w:b/>
                <w:lang w:eastAsia="en-US"/>
              </w:rPr>
            </w:pPr>
            <w:r w:rsidRPr="0090368C">
              <w:rPr>
                <w:rFonts w:ascii="Arial" w:eastAsia="Calibri" w:hAnsi="Arial" w:cs="Arial"/>
              </w:rPr>
              <w:t>Działając w imieniu i na rzecz:</w:t>
            </w:r>
          </w:p>
        </w:tc>
      </w:tr>
      <w:tr w:rsidR="008A75BA" w:rsidRPr="0090368C" w14:paraId="72D54439" w14:textId="77777777" w:rsidTr="0057344A">
        <w:trPr>
          <w:trHeight w:val="255"/>
        </w:trPr>
        <w:tc>
          <w:tcPr>
            <w:tcW w:w="573"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37366D27" w14:textId="77777777" w:rsidR="008A75BA" w:rsidRPr="0090368C" w:rsidRDefault="008A75BA" w:rsidP="00142AF1">
            <w:pPr>
              <w:jc w:val="center"/>
              <w:rPr>
                <w:rFonts w:ascii="Arial" w:hAnsi="Arial" w:cs="Arial"/>
                <w:b/>
                <w:bCs/>
              </w:rPr>
            </w:pPr>
            <w:r w:rsidRPr="0090368C">
              <w:rPr>
                <w:rFonts w:ascii="Arial" w:hAnsi="Arial" w:cs="Arial"/>
                <w:b/>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3E063FC5" w14:textId="77777777" w:rsidR="008A75BA" w:rsidRPr="0090368C" w:rsidRDefault="008A75BA" w:rsidP="00142AF1">
            <w:pPr>
              <w:jc w:val="center"/>
              <w:rPr>
                <w:rFonts w:ascii="Arial" w:hAnsi="Arial" w:cs="Arial"/>
                <w:b/>
                <w:bCs/>
              </w:rPr>
            </w:pPr>
            <w:r w:rsidRPr="0090368C">
              <w:rPr>
                <w:rFonts w:ascii="Arial" w:hAnsi="Arial" w:cs="Arial"/>
                <w:b/>
                <w:bCs/>
              </w:rPr>
              <w:t>2</w:t>
            </w:r>
          </w:p>
        </w:tc>
        <w:tc>
          <w:tcPr>
            <w:tcW w:w="1408" w:type="dxa"/>
            <w:tcBorders>
              <w:top w:val="single" w:sz="4" w:space="0" w:color="000000"/>
              <w:left w:val="nil"/>
              <w:bottom w:val="single" w:sz="4" w:space="0" w:color="000000"/>
              <w:right w:val="nil"/>
            </w:tcBorders>
            <w:shd w:val="clear" w:color="000000" w:fill="D9D9D9"/>
          </w:tcPr>
          <w:p w14:paraId="10C930CD" w14:textId="77777777" w:rsidR="008A75BA" w:rsidRPr="0090368C" w:rsidRDefault="008A75BA" w:rsidP="00142AF1">
            <w:pPr>
              <w:jc w:val="center"/>
              <w:rPr>
                <w:rFonts w:ascii="Arial" w:hAnsi="Arial" w:cs="Arial"/>
                <w:b/>
                <w:bCs/>
              </w:rPr>
            </w:pPr>
          </w:p>
        </w:tc>
        <w:tc>
          <w:tcPr>
            <w:tcW w:w="5820" w:type="dxa"/>
            <w:gridSpan w:val="2"/>
            <w:tcBorders>
              <w:top w:val="single" w:sz="4" w:space="0" w:color="000000"/>
              <w:left w:val="nil"/>
              <w:bottom w:val="single" w:sz="4" w:space="0" w:color="000000"/>
              <w:right w:val="single" w:sz="4" w:space="0" w:color="000000"/>
            </w:tcBorders>
            <w:shd w:val="clear" w:color="000000" w:fill="D9D9D9"/>
          </w:tcPr>
          <w:p w14:paraId="1161DFD9" w14:textId="77777777" w:rsidR="008A75BA" w:rsidRPr="0090368C" w:rsidRDefault="008A75BA" w:rsidP="00142AF1">
            <w:pPr>
              <w:ind w:left="-551"/>
              <w:jc w:val="center"/>
              <w:rPr>
                <w:rFonts w:ascii="Arial" w:hAnsi="Arial" w:cs="Arial"/>
                <w:b/>
                <w:bCs/>
              </w:rPr>
            </w:pPr>
            <w:r w:rsidRPr="0090368C">
              <w:rPr>
                <w:rFonts w:ascii="Arial" w:hAnsi="Arial" w:cs="Arial"/>
                <w:b/>
                <w:bCs/>
              </w:rPr>
              <w:t>3</w:t>
            </w:r>
          </w:p>
        </w:tc>
      </w:tr>
      <w:tr w:rsidR="008A75BA" w:rsidRPr="0090368C" w14:paraId="15B9E6CE" w14:textId="77777777" w:rsidTr="0057344A">
        <w:trPr>
          <w:trHeight w:val="255"/>
        </w:trPr>
        <w:tc>
          <w:tcPr>
            <w:tcW w:w="573"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7AA727FA" w14:textId="77777777" w:rsidR="008A75BA" w:rsidRPr="0090368C" w:rsidRDefault="008A75BA" w:rsidP="00142AF1">
            <w:pPr>
              <w:jc w:val="center"/>
              <w:rPr>
                <w:rFonts w:ascii="Arial" w:hAnsi="Arial" w:cs="Arial"/>
                <w:bCs/>
              </w:rPr>
            </w:pPr>
            <w:r w:rsidRPr="0090368C">
              <w:rPr>
                <w:rFonts w:ascii="Arial" w:hAnsi="Arial" w:cs="Arial"/>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79B5A9F6" w14:textId="77777777" w:rsidR="008A75BA" w:rsidRPr="0090368C" w:rsidRDefault="008A75BA" w:rsidP="00142AF1">
            <w:pPr>
              <w:rPr>
                <w:rFonts w:ascii="Arial" w:hAnsi="Arial" w:cs="Arial"/>
                <w:b/>
                <w:bCs/>
              </w:rPr>
            </w:pPr>
            <w:r w:rsidRPr="0090368C">
              <w:rPr>
                <w:rFonts w:ascii="Arial" w:hAnsi="Arial" w:cs="Arial"/>
                <w:b/>
                <w:bCs/>
              </w:rPr>
              <w:t xml:space="preserve">Pełna nazwa </w:t>
            </w:r>
            <w:r w:rsidRPr="0090368C">
              <w:rPr>
                <w:rFonts w:ascii="Arial" w:hAnsi="Arial" w:cs="Arial"/>
                <w:b/>
                <w:bCs/>
                <w:vertAlign w:val="superscript"/>
              </w:rPr>
              <w:t>(firma)</w:t>
            </w:r>
            <w:r w:rsidRPr="0090368C">
              <w:rPr>
                <w:rFonts w:ascii="Arial" w:hAnsi="Arial" w:cs="Arial"/>
                <w:b/>
                <w:bCs/>
              </w:rPr>
              <w:t xml:space="preserve"> </w:t>
            </w:r>
          </w:p>
          <w:p w14:paraId="49464438" w14:textId="77777777" w:rsidR="008A75BA" w:rsidRPr="0090368C" w:rsidRDefault="008A75BA" w:rsidP="00142AF1">
            <w:pPr>
              <w:rPr>
                <w:rFonts w:ascii="Arial" w:hAnsi="Arial" w:cs="Arial"/>
                <w:b/>
                <w:bCs/>
              </w:rPr>
            </w:pPr>
            <w:r w:rsidRPr="0090368C">
              <w:rPr>
                <w:rFonts w:ascii="Arial" w:hAnsi="Arial" w:cs="Arial"/>
                <w:b/>
                <w:bCs/>
              </w:rPr>
              <w:t>Imię i nazwisko Podmiotu</w:t>
            </w:r>
            <w:r w:rsidRPr="0090368C">
              <w:rPr>
                <w:rFonts w:ascii="Arial" w:hAnsi="Arial" w:cs="Arial"/>
              </w:rPr>
              <w:t xml:space="preserve"> </w:t>
            </w:r>
            <w:r w:rsidRPr="0090368C">
              <w:rPr>
                <w:rFonts w:ascii="Arial" w:hAnsi="Arial" w:cs="Arial"/>
                <w:b/>
                <w:bCs/>
              </w:rPr>
              <w:t>udostępniającego zasoby [dalej Podmiot]</w:t>
            </w:r>
          </w:p>
        </w:tc>
        <w:tc>
          <w:tcPr>
            <w:tcW w:w="1408" w:type="dxa"/>
            <w:tcBorders>
              <w:top w:val="single" w:sz="4" w:space="0" w:color="000000"/>
              <w:left w:val="nil"/>
              <w:bottom w:val="single" w:sz="4" w:space="0" w:color="000000"/>
              <w:right w:val="nil"/>
            </w:tcBorders>
            <w:shd w:val="clear" w:color="auto" w:fill="FFFFFF"/>
          </w:tcPr>
          <w:p w14:paraId="27B3E9F1" w14:textId="77777777" w:rsidR="008A75BA" w:rsidRPr="0090368C" w:rsidRDefault="008A75BA" w:rsidP="00142AF1">
            <w:pPr>
              <w:jc w:val="center"/>
              <w:rPr>
                <w:rFonts w:ascii="Arial" w:hAnsi="Arial" w:cs="Arial"/>
                <w:b/>
                <w:bCs/>
              </w:rPr>
            </w:pPr>
          </w:p>
        </w:tc>
        <w:tc>
          <w:tcPr>
            <w:tcW w:w="5820" w:type="dxa"/>
            <w:gridSpan w:val="2"/>
            <w:tcBorders>
              <w:top w:val="single" w:sz="4" w:space="0" w:color="000000"/>
              <w:left w:val="nil"/>
              <w:bottom w:val="single" w:sz="4" w:space="0" w:color="000000"/>
              <w:right w:val="single" w:sz="4" w:space="0" w:color="000000"/>
            </w:tcBorders>
            <w:shd w:val="clear" w:color="auto" w:fill="FFFFFF"/>
          </w:tcPr>
          <w:p w14:paraId="3C2294F9" w14:textId="77777777" w:rsidR="008A75BA" w:rsidRPr="0090368C" w:rsidRDefault="008A75BA" w:rsidP="00142AF1">
            <w:pPr>
              <w:ind w:left="-551"/>
              <w:jc w:val="center"/>
              <w:rPr>
                <w:rFonts w:ascii="Arial" w:hAnsi="Arial" w:cs="Arial"/>
                <w:b/>
                <w:bCs/>
              </w:rPr>
            </w:pPr>
          </w:p>
        </w:tc>
      </w:tr>
      <w:tr w:rsidR="008A75BA" w:rsidRPr="0090368C" w14:paraId="01333EB9" w14:textId="77777777" w:rsidTr="0057344A">
        <w:trPr>
          <w:trHeight w:val="255"/>
        </w:trPr>
        <w:tc>
          <w:tcPr>
            <w:tcW w:w="573" w:type="dxa"/>
            <w:vMerge w:val="restart"/>
            <w:tcBorders>
              <w:top w:val="single" w:sz="4" w:space="0" w:color="000000"/>
              <w:left w:val="single" w:sz="4" w:space="0" w:color="000000"/>
              <w:right w:val="single" w:sz="4" w:space="0" w:color="000000"/>
            </w:tcBorders>
            <w:shd w:val="clear" w:color="000000" w:fill="D9D9D9"/>
            <w:vAlign w:val="center"/>
          </w:tcPr>
          <w:p w14:paraId="17D83837" w14:textId="77777777" w:rsidR="008A75BA" w:rsidRPr="0090368C" w:rsidRDefault="008A75BA" w:rsidP="00142AF1">
            <w:pPr>
              <w:jc w:val="center"/>
              <w:rPr>
                <w:rFonts w:ascii="Arial" w:hAnsi="Arial" w:cs="Arial"/>
                <w:bCs/>
              </w:rPr>
            </w:pPr>
            <w:r w:rsidRPr="0090368C">
              <w:rPr>
                <w:rFonts w:ascii="Arial" w:hAnsi="Arial" w:cs="Arial"/>
                <w:bCs/>
              </w:rPr>
              <w:t>2</w:t>
            </w:r>
          </w:p>
        </w:tc>
        <w:tc>
          <w:tcPr>
            <w:tcW w:w="2831" w:type="dxa"/>
            <w:vMerge w:val="restart"/>
            <w:tcBorders>
              <w:top w:val="single" w:sz="4" w:space="0" w:color="000000"/>
              <w:left w:val="nil"/>
              <w:right w:val="single" w:sz="4" w:space="0" w:color="000000"/>
            </w:tcBorders>
            <w:shd w:val="clear" w:color="000000" w:fill="D9D9D9"/>
            <w:vAlign w:val="center"/>
          </w:tcPr>
          <w:p w14:paraId="5CF1657A" w14:textId="77777777" w:rsidR="008A75BA" w:rsidRPr="0090368C" w:rsidRDefault="008A75BA" w:rsidP="00142AF1">
            <w:pPr>
              <w:rPr>
                <w:rFonts w:ascii="Arial" w:hAnsi="Arial" w:cs="Arial"/>
                <w:b/>
                <w:bCs/>
              </w:rPr>
            </w:pPr>
            <w:r w:rsidRPr="0090368C">
              <w:rPr>
                <w:rFonts w:ascii="Arial" w:hAnsi="Arial" w:cs="Arial"/>
                <w:b/>
                <w:bCs/>
              </w:rPr>
              <w:t>Adres Podmiotu</w:t>
            </w:r>
          </w:p>
        </w:tc>
        <w:tc>
          <w:tcPr>
            <w:tcW w:w="1408" w:type="dxa"/>
            <w:tcBorders>
              <w:top w:val="single" w:sz="4" w:space="0" w:color="000000"/>
              <w:left w:val="nil"/>
              <w:bottom w:val="single" w:sz="4" w:space="0" w:color="000000"/>
              <w:right w:val="nil"/>
            </w:tcBorders>
            <w:shd w:val="clear" w:color="000000" w:fill="D9D9D9"/>
          </w:tcPr>
          <w:p w14:paraId="33CEEECF" w14:textId="77777777" w:rsidR="008A75BA" w:rsidRPr="0090368C" w:rsidRDefault="008A75BA" w:rsidP="00142AF1">
            <w:pPr>
              <w:ind w:right="-222"/>
              <w:rPr>
                <w:rFonts w:ascii="Arial" w:hAnsi="Arial" w:cs="Arial"/>
                <w:b/>
                <w:bCs/>
                <w:vertAlign w:val="superscript"/>
              </w:rPr>
            </w:pPr>
            <w:r w:rsidRPr="0090368C">
              <w:rPr>
                <w:rFonts w:ascii="Arial" w:hAnsi="Arial" w:cs="Arial"/>
                <w:b/>
                <w:bCs/>
                <w:vertAlign w:val="superscript"/>
              </w:rPr>
              <w:t>ulica, nr domu, nr lokalu</w:t>
            </w:r>
          </w:p>
        </w:tc>
        <w:tc>
          <w:tcPr>
            <w:tcW w:w="5820" w:type="dxa"/>
            <w:gridSpan w:val="2"/>
            <w:tcBorders>
              <w:top w:val="single" w:sz="4" w:space="0" w:color="000000"/>
              <w:left w:val="single" w:sz="4" w:space="0" w:color="000000"/>
              <w:bottom w:val="single" w:sz="4" w:space="0" w:color="000000"/>
              <w:right w:val="single" w:sz="4" w:space="0" w:color="000000"/>
            </w:tcBorders>
            <w:shd w:val="clear" w:color="auto" w:fill="FFFFFF"/>
          </w:tcPr>
          <w:p w14:paraId="24AC4DD9" w14:textId="77777777" w:rsidR="008A75BA" w:rsidRPr="0090368C" w:rsidRDefault="008A75BA" w:rsidP="00142AF1">
            <w:pPr>
              <w:ind w:left="-551"/>
              <w:jc w:val="center"/>
              <w:rPr>
                <w:rFonts w:ascii="Arial" w:hAnsi="Arial" w:cs="Arial"/>
                <w:b/>
                <w:bCs/>
              </w:rPr>
            </w:pPr>
          </w:p>
        </w:tc>
      </w:tr>
      <w:tr w:rsidR="008A75BA" w:rsidRPr="0090368C" w14:paraId="4124BA8B" w14:textId="77777777" w:rsidTr="0057344A">
        <w:trPr>
          <w:trHeight w:val="255"/>
        </w:trPr>
        <w:tc>
          <w:tcPr>
            <w:tcW w:w="573" w:type="dxa"/>
            <w:vMerge/>
            <w:tcBorders>
              <w:left w:val="single" w:sz="4" w:space="0" w:color="000000"/>
              <w:right w:val="single" w:sz="4" w:space="0" w:color="000000"/>
            </w:tcBorders>
            <w:shd w:val="clear" w:color="000000" w:fill="D9D9D9"/>
            <w:vAlign w:val="center"/>
          </w:tcPr>
          <w:p w14:paraId="25F9FE39" w14:textId="77777777" w:rsidR="008A75BA" w:rsidRPr="0090368C" w:rsidRDefault="008A75BA" w:rsidP="00142AF1">
            <w:pPr>
              <w:jc w:val="center"/>
              <w:rPr>
                <w:rFonts w:ascii="Arial" w:hAnsi="Arial" w:cs="Arial"/>
                <w:bCs/>
              </w:rPr>
            </w:pPr>
          </w:p>
        </w:tc>
        <w:tc>
          <w:tcPr>
            <w:tcW w:w="2831" w:type="dxa"/>
            <w:vMerge/>
            <w:tcBorders>
              <w:left w:val="nil"/>
              <w:right w:val="single" w:sz="4" w:space="0" w:color="000000"/>
            </w:tcBorders>
            <w:shd w:val="clear" w:color="000000" w:fill="D9D9D9"/>
            <w:vAlign w:val="center"/>
          </w:tcPr>
          <w:p w14:paraId="029AA156" w14:textId="77777777" w:rsidR="008A75BA" w:rsidRPr="0090368C" w:rsidRDefault="008A75BA" w:rsidP="00142AF1">
            <w:pPr>
              <w:rPr>
                <w:rFonts w:ascii="Arial" w:hAnsi="Arial" w:cs="Arial"/>
                <w:b/>
                <w:bCs/>
              </w:rPr>
            </w:pPr>
          </w:p>
        </w:tc>
        <w:tc>
          <w:tcPr>
            <w:tcW w:w="1408" w:type="dxa"/>
            <w:tcBorders>
              <w:top w:val="single" w:sz="4" w:space="0" w:color="000000"/>
              <w:left w:val="nil"/>
              <w:bottom w:val="single" w:sz="4" w:space="0" w:color="000000"/>
              <w:right w:val="nil"/>
            </w:tcBorders>
            <w:shd w:val="clear" w:color="000000" w:fill="D9D9D9"/>
          </w:tcPr>
          <w:p w14:paraId="012C09F2" w14:textId="77777777" w:rsidR="008A75BA" w:rsidRPr="0090368C" w:rsidRDefault="008A75BA" w:rsidP="00142AF1">
            <w:pPr>
              <w:jc w:val="center"/>
              <w:rPr>
                <w:rFonts w:ascii="Arial" w:hAnsi="Arial" w:cs="Arial"/>
                <w:b/>
                <w:bCs/>
                <w:vertAlign w:val="superscript"/>
              </w:rPr>
            </w:pPr>
            <w:r w:rsidRPr="0090368C">
              <w:rPr>
                <w:rFonts w:ascii="Arial" w:hAnsi="Arial" w:cs="Arial"/>
                <w:b/>
                <w:bCs/>
                <w:vertAlign w:val="superscript"/>
              </w:rPr>
              <w:t xml:space="preserve">miejscowość, </w:t>
            </w:r>
          </w:p>
          <w:p w14:paraId="11862C66" w14:textId="77777777" w:rsidR="008A75BA" w:rsidRPr="0090368C" w:rsidRDefault="008A75BA" w:rsidP="00142AF1">
            <w:pPr>
              <w:jc w:val="center"/>
              <w:rPr>
                <w:rFonts w:ascii="Arial" w:hAnsi="Arial" w:cs="Arial"/>
                <w:b/>
                <w:bCs/>
              </w:rPr>
            </w:pPr>
            <w:r w:rsidRPr="0090368C">
              <w:rPr>
                <w:rFonts w:ascii="Arial" w:hAnsi="Arial" w:cs="Arial"/>
                <w:b/>
                <w:bCs/>
                <w:vertAlign w:val="superscript"/>
              </w:rPr>
              <w:t>kod pocztowy</w:t>
            </w:r>
          </w:p>
        </w:tc>
        <w:tc>
          <w:tcPr>
            <w:tcW w:w="5820" w:type="dxa"/>
            <w:gridSpan w:val="2"/>
            <w:tcBorders>
              <w:top w:val="single" w:sz="4" w:space="0" w:color="000000"/>
              <w:left w:val="single" w:sz="4" w:space="0" w:color="000000"/>
              <w:bottom w:val="single" w:sz="4" w:space="0" w:color="000000"/>
              <w:right w:val="single" w:sz="4" w:space="0" w:color="000000"/>
            </w:tcBorders>
            <w:shd w:val="clear" w:color="auto" w:fill="FFFFFF"/>
          </w:tcPr>
          <w:p w14:paraId="6361FC9B" w14:textId="77777777" w:rsidR="008A75BA" w:rsidRPr="0090368C" w:rsidRDefault="008A75BA" w:rsidP="00142AF1">
            <w:pPr>
              <w:ind w:left="-551"/>
              <w:jc w:val="center"/>
              <w:rPr>
                <w:rFonts w:ascii="Arial" w:hAnsi="Arial" w:cs="Arial"/>
                <w:b/>
                <w:bCs/>
              </w:rPr>
            </w:pPr>
          </w:p>
        </w:tc>
      </w:tr>
      <w:tr w:rsidR="008A75BA" w:rsidRPr="0090368C" w14:paraId="2EC45A02" w14:textId="77777777" w:rsidTr="0057344A">
        <w:trPr>
          <w:trHeight w:val="255"/>
        </w:trPr>
        <w:tc>
          <w:tcPr>
            <w:tcW w:w="573" w:type="dxa"/>
            <w:vMerge/>
            <w:tcBorders>
              <w:left w:val="single" w:sz="4" w:space="0" w:color="000000"/>
              <w:right w:val="single" w:sz="4" w:space="0" w:color="000000"/>
            </w:tcBorders>
            <w:shd w:val="clear" w:color="000000" w:fill="D9D9D9"/>
            <w:vAlign w:val="center"/>
          </w:tcPr>
          <w:p w14:paraId="39152DE7" w14:textId="77777777" w:rsidR="008A75BA" w:rsidRPr="0090368C" w:rsidRDefault="008A75BA" w:rsidP="00142AF1">
            <w:pPr>
              <w:jc w:val="center"/>
              <w:rPr>
                <w:rFonts w:ascii="Arial" w:hAnsi="Arial" w:cs="Arial"/>
                <w:bCs/>
              </w:rPr>
            </w:pPr>
          </w:p>
        </w:tc>
        <w:tc>
          <w:tcPr>
            <w:tcW w:w="2831" w:type="dxa"/>
            <w:vMerge/>
            <w:tcBorders>
              <w:left w:val="nil"/>
              <w:right w:val="single" w:sz="4" w:space="0" w:color="000000"/>
            </w:tcBorders>
            <w:shd w:val="clear" w:color="000000" w:fill="D9D9D9"/>
            <w:vAlign w:val="center"/>
          </w:tcPr>
          <w:p w14:paraId="7C8ED4BA" w14:textId="77777777" w:rsidR="008A75BA" w:rsidRPr="0090368C" w:rsidRDefault="008A75BA" w:rsidP="00142AF1">
            <w:pPr>
              <w:rPr>
                <w:rFonts w:ascii="Arial" w:hAnsi="Arial" w:cs="Arial"/>
                <w:b/>
                <w:bCs/>
              </w:rPr>
            </w:pPr>
          </w:p>
        </w:tc>
        <w:tc>
          <w:tcPr>
            <w:tcW w:w="1408" w:type="dxa"/>
            <w:tcBorders>
              <w:top w:val="single" w:sz="4" w:space="0" w:color="000000"/>
              <w:left w:val="nil"/>
              <w:bottom w:val="single" w:sz="4" w:space="0" w:color="000000"/>
              <w:right w:val="nil"/>
            </w:tcBorders>
            <w:shd w:val="clear" w:color="000000" w:fill="D9D9D9"/>
          </w:tcPr>
          <w:p w14:paraId="0E83CD4C" w14:textId="77777777" w:rsidR="008A75BA" w:rsidRPr="0090368C" w:rsidRDefault="008A75BA" w:rsidP="00142AF1">
            <w:pPr>
              <w:jc w:val="center"/>
              <w:rPr>
                <w:rFonts w:ascii="Arial" w:hAnsi="Arial" w:cs="Arial"/>
                <w:b/>
                <w:bCs/>
                <w:vertAlign w:val="superscript"/>
              </w:rPr>
            </w:pPr>
            <w:r w:rsidRPr="0090368C">
              <w:rPr>
                <w:rFonts w:ascii="Arial" w:hAnsi="Arial" w:cs="Arial"/>
                <w:b/>
                <w:bCs/>
                <w:vertAlign w:val="superscript"/>
              </w:rPr>
              <w:t>województwo</w:t>
            </w:r>
          </w:p>
        </w:tc>
        <w:tc>
          <w:tcPr>
            <w:tcW w:w="5820" w:type="dxa"/>
            <w:gridSpan w:val="2"/>
            <w:tcBorders>
              <w:top w:val="single" w:sz="4" w:space="0" w:color="000000"/>
              <w:left w:val="single" w:sz="4" w:space="0" w:color="000000"/>
              <w:bottom w:val="single" w:sz="4" w:space="0" w:color="000000"/>
              <w:right w:val="single" w:sz="4" w:space="0" w:color="000000"/>
            </w:tcBorders>
            <w:shd w:val="clear" w:color="auto" w:fill="FFFFFF"/>
          </w:tcPr>
          <w:p w14:paraId="71679B79" w14:textId="77777777" w:rsidR="008A75BA" w:rsidRPr="0090368C" w:rsidRDefault="008A75BA" w:rsidP="00142AF1">
            <w:pPr>
              <w:ind w:left="-551"/>
              <w:jc w:val="center"/>
              <w:rPr>
                <w:rFonts w:ascii="Arial" w:hAnsi="Arial" w:cs="Arial"/>
                <w:b/>
                <w:bCs/>
              </w:rPr>
            </w:pPr>
          </w:p>
        </w:tc>
      </w:tr>
      <w:tr w:rsidR="008A75BA" w:rsidRPr="0090368C" w14:paraId="6903C09B" w14:textId="77777777" w:rsidTr="0057344A">
        <w:trPr>
          <w:trHeight w:val="255"/>
        </w:trPr>
        <w:tc>
          <w:tcPr>
            <w:tcW w:w="573" w:type="dxa"/>
            <w:vMerge/>
            <w:tcBorders>
              <w:left w:val="single" w:sz="4" w:space="0" w:color="000000"/>
              <w:bottom w:val="single" w:sz="4" w:space="0" w:color="000000"/>
              <w:right w:val="single" w:sz="4" w:space="0" w:color="000000"/>
            </w:tcBorders>
            <w:shd w:val="clear" w:color="000000" w:fill="D9D9D9"/>
            <w:vAlign w:val="center"/>
          </w:tcPr>
          <w:p w14:paraId="3DBDCBAE" w14:textId="77777777" w:rsidR="008A75BA" w:rsidRPr="0090368C" w:rsidRDefault="008A75BA" w:rsidP="00142AF1">
            <w:pPr>
              <w:jc w:val="center"/>
              <w:rPr>
                <w:rFonts w:ascii="Arial" w:hAnsi="Arial" w:cs="Arial"/>
                <w:bCs/>
              </w:rPr>
            </w:pPr>
          </w:p>
        </w:tc>
        <w:tc>
          <w:tcPr>
            <w:tcW w:w="2831" w:type="dxa"/>
            <w:vMerge/>
            <w:tcBorders>
              <w:left w:val="nil"/>
              <w:bottom w:val="single" w:sz="4" w:space="0" w:color="000000"/>
              <w:right w:val="single" w:sz="4" w:space="0" w:color="000000"/>
            </w:tcBorders>
            <w:shd w:val="clear" w:color="000000" w:fill="D9D9D9"/>
            <w:vAlign w:val="center"/>
          </w:tcPr>
          <w:p w14:paraId="353B9A98" w14:textId="77777777" w:rsidR="008A75BA" w:rsidRPr="0090368C" w:rsidRDefault="008A75BA" w:rsidP="00142AF1">
            <w:pPr>
              <w:rPr>
                <w:rFonts w:ascii="Arial" w:hAnsi="Arial" w:cs="Arial"/>
                <w:b/>
                <w:bCs/>
              </w:rPr>
            </w:pPr>
          </w:p>
        </w:tc>
        <w:tc>
          <w:tcPr>
            <w:tcW w:w="1408" w:type="dxa"/>
            <w:tcBorders>
              <w:top w:val="single" w:sz="4" w:space="0" w:color="000000"/>
              <w:left w:val="nil"/>
              <w:bottom w:val="single" w:sz="4" w:space="0" w:color="000000"/>
              <w:right w:val="nil"/>
            </w:tcBorders>
            <w:shd w:val="clear" w:color="000000" w:fill="D9D9D9"/>
          </w:tcPr>
          <w:p w14:paraId="4AA67E87" w14:textId="77777777" w:rsidR="008A75BA" w:rsidRPr="0090368C" w:rsidRDefault="008A75BA" w:rsidP="00142AF1">
            <w:pPr>
              <w:jc w:val="center"/>
              <w:rPr>
                <w:rFonts w:ascii="Arial" w:hAnsi="Arial" w:cs="Arial"/>
                <w:b/>
                <w:bCs/>
              </w:rPr>
            </w:pPr>
            <w:r w:rsidRPr="0090368C">
              <w:rPr>
                <w:rFonts w:ascii="Arial" w:hAnsi="Arial" w:cs="Arial"/>
                <w:b/>
                <w:bCs/>
                <w:vertAlign w:val="superscript"/>
              </w:rPr>
              <w:t>kraj</w:t>
            </w:r>
          </w:p>
        </w:tc>
        <w:tc>
          <w:tcPr>
            <w:tcW w:w="5820" w:type="dxa"/>
            <w:gridSpan w:val="2"/>
            <w:tcBorders>
              <w:top w:val="single" w:sz="4" w:space="0" w:color="000000"/>
              <w:left w:val="single" w:sz="4" w:space="0" w:color="000000"/>
              <w:bottom w:val="single" w:sz="4" w:space="0" w:color="000000"/>
              <w:right w:val="single" w:sz="4" w:space="0" w:color="000000"/>
            </w:tcBorders>
            <w:shd w:val="clear" w:color="auto" w:fill="FFFFFF"/>
          </w:tcPr>
          <w:p w14:paraId="7050DB8E" w14:textId="77777777" w:rsidR="008A75BA" w:rsidRPr="0090368C" w:rsidRDefault="008A75BA" w:rsidP="00142AF1">
            <w:pPr>
              <w:ind w:left="-551"/>
              <w:jc w:val="center"/>
              <w:rPr>
                <w:rFonts w:ascii="Arial" w:hAnsi="Arial" w:cs="Arial"/>
                <w:b/>
                <w:bCs/>
              </w:rPr>
            </w:pPr>
          </w:p>
        </w:tc>
      </w:tr>
      <w:tr w:rsidR="008A75BA" w:rsidRPr="0090368C" w14:paraId="7F55A113" w14:textId="77777777" w:rsidTr="0057344A">
        <w:trPr>
          <w:trHeight w:val="255"/>
        </w:trPr>
        <w:tc>
          <w:tcPr>
            <w:tcW w:w="573" w:type="dxa"/>
            <w:tcBorders>
              <w:left w:val="single" w:sz="4" w:space="0" w:color="000000"/>
              <w:bottom w:val="single" w:sz="4" w:space="0" w:color="000000"/>
              <w:right w:val="single" w:sz="4" w:space="0" w:color="000000"/>
            </w:tcBorders>
            <w:shd w:val="clear" w:color="000000" w:fill="D9D9D9"/>
            <w:vAlign w:val="center"/>
          </w:tcPr>
          <w:p w14:paraId="5000FB69" w14:textId="77777777" w:rsidR="008A75BA" w:rsidRPr="0090368C" w:rsidRDefault="008A75BA" w:rsidP="00142AF1">
            <w:pPr>
              <w:jc w:val="center"/>
              <w:rPr>
                <w:rFonts w:ascii="Arial" w:hAnsi="Arial" w:cs="Arial"/>
                <w:bCs/>
              </w:rPr>
            </w:pPr>
            <w:r w:rsidRPr="0090368C">
              <w:rPr>
                <w:rFonts w:ascii="Arial" w:hAnsi="Arial" w:cs="Arial"/>
                <w:bCs/>
              </w:rPr>
              <w:t>3</w:t>
            </w:r>
          </w:p>
        </w:tc>
        <w:tc>
          <w:tcPr>
            <w:tcW w:w="2831" w:type="dxa"/>
            <w:tcBorders>
              <w:left w:val="nil"/>
              <w:bottom w:val="single" w:sz="4" w:space="0" w:color="000000"/>
              <w:right w:val="single" w:sz="4" w:space="0" w:color="000000"/>
            </w:tcBorders>
            <w:shd w:val="clear" w:color="000000" w:fill="D9D9D9"/>
            <w:vAlign w:val="center"/>
          </w:tcPr>
          <w:p w14:paraId="50B9C3B6" w14:textId="77777777" w:rsidR="008A75BA" w:rsidRPr="0090368C" w:rsidRDefault="008A75BA" w:rsidP="00142AF1">
            <w:pPr>
              <w:rPr>
                <w:rFonts w:ascii="Arial" w:hAnsi="Arial" w:cs="Arial"/>
                <w:b/>
                <w:bCs/>
              </w:rPr>
            </w:pPr>
            <w:r w:rsidRPr="0090368C">
              <w:rPr>
                <w:rFonts w:ascii="Arial" w:hAnsi="Arial" w:cs="Arial"/>
                <w:b/>
                <w:bCs/>
              </w:rPr>
              <w:t>Krajowy Rejestr Sądowy</w:t>
            </w:r>
            <w:r w:rsidRPr="0090368C">
              <w:rPr>
                <w:rStyle w:val="Odwoanieprzypisudolnego"/>
                <w:rFonts w:ascii="Arial" w:hAnsi="Arial" w:cs="Arial"/>
                <w:b/>
                <w:bCs/>
              </w:rPr>
              <w:footnoteReference w:id="8"/>
            </w:r>
          </w:p>
          <w:p w14:paraId="0195EB6C" w14:textId="77777777" w:rsidR="008A75BA" w:rsidRPr="0090368C" w:rsidRDefault="008A75BA" w:rsidP="00142AF1">
            <w:pPr>
              <w:rPr>
                <w:rFonts w:ascii="Arial" w:hAnsi="Arial" w:cs="Arial"/>
                <w:b/>
                <w:bCs/>
              </w:rPr>
            </w:pPr>
            <w:r w:rsidRPr="0090368C">
              <w:rPr>
                <w:rFonts w:ascii="Arial" w:hAnsi="Arial" w:cs="Arial"/>
                <w:b/>
                <w:bCs/>
                <w:vertAlign w:val="superscript"/>
              </w:rPr>
              <w:t>(podać numer jeżeli dotyczy)</w:t>
            </w:r>
          </w:p>
        </w:tc>
        <w:tc>
          <w:tcPr>
            <w:tcW w:w="7228" w:type="dxa"/>
            <w:gridSpan w:val="3"/>
            <w:tcBorders>
              <w:top w:val="single" w:sz="4" w:space="0" w:color="000000"/>
              <w:left w:val="nil"/>
              <w:bottom w:val="single" w:sz="4" w:space="0" w:color="000000"/>
              <w:right w:val="single" w:sz="4" w:space="0" w:color="000000"/>
            </w:tcBorders>
            <w:shd w:val="clear" w:color="000000" w:fill="FFFFFF"/>
          </w:tcPr>
          <w:p w14:paraId="6F753A97" w14:textId="77777777" w:rsidR="008A75BA" w:rsidRPr="0090368C" w:rsidRDefault="008A75BA" w:rsidP="00142AF1">
            <w:pPr>
              <w:ind w:left="-551"/>
              <w:jc w:val="center"/>
              <w:rPr>
                <w:rFonts w:ascii="Arial" w:hAnsi="Arial" w:cs="Arial"/>
                <w:b/>
                <w:bCs/>
              </w:rPr>
            </w:pPr>
          </w:p>
        </w:tc>
      </w:tr>
      <w:tr w:rsidR="008A75BA" w:rsidRPr="0090368C" w14:paraId="183B7CED" w14:textId="77777777" w:rsidTr="0057344A">
        <w:trPr>
          <w:trHeight w:val="255"/>
        </w:trPr>
        <w:tc>
          <w:tcPr>
            <w:tcW w:w="10632"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14:paraId="131142C7" w14:textId="6B4A0558" w:rsidR="008A75BA" w:rsidRPr="003E5CBD" w:rsidRDefault="008A75BA" w:rsidP="003E5CBD">
            <w:pPr>
              <w:pStyle w:val="Tekstpodstawowy"/>
              <w:jc w:val="both"/>
              <w:rPr>
                <w:b/>
                <w:bCs/>
              </w:rPr>
            </w:pPr>
            <w:r w:rsidRPr="0090368C">
              <w:rPr>
                <w:rFonts w:eastAsia="Calibri"/>
                <w:lang w:eastAsia="en-US"/>
              </w:rPr>
              <w:t xml:space="preserve">Na potrzeby postępowania o udzielenie zamówienia publicznego pod nazwą: </w:t>
            </w:r>
            <w:r w:rsidRPr="0090368C">
              <w:rPr>
                <w:rFonts w:eastAsia="Calibri"/>
                <w:b/>
                <w:lang w:eastAsia="en-US"/>
              </w:rPr>
              <w:t>„</w:t>
            </w:r>
            <w:r w:rsidR="00A64BB5">
              <w:rPr>
                <w:b/>
                <w:bCs/>
              </w:rPr>
              <w:t>Centrum Projektowe Kampusu Południowego (CPKP) dla potrzeb realizacji międzywydziałowych projektów naukowo-badawczych Wydziałów Kampusu Południowego PW i kół naukowych studenckich w miejscu istniejącej hali magazynowo – warsztatowej przeznaczonej do rozbiórki w Warszawie przy ul. Narbutta 84.</w:t>
            </w:r>
            <w:r w:rsidR="00D43117">
              <w:rPr>
                <w:b/>
                <w:bCs/>
              </w:rPr>
              <w:t>.</w:t>
            </w:r>
            <w:r w:rsidR="00327C88" w:rsidRPr="0090368C">
              <w:rPr>
                <w:rFonts w:eastAsia="Calibri"/>
                <w:b/>
                <w:lang w:eastAsia="en-US"/>
              </w:rPr>
              <w:t>”</w:t>
            </w:r>
            <w:r w:rsidR="003E5CBD">
              <w:rPr>
                <w:rFonts w:eastAsia="Calibri"/>
                <w:b/>
                <w:lang w:eastAsia="en-US"/>
              </w:rPr>
              <w:t xml:space="preserve"> </w:t>
            </w:r>
            <w:r w:rsidRPr="0090368C">
              <w:rPr>
                <w:rFonts w:eastAsia="Calibri"/>
                <w:b/>
                <w:lang w:eastAsia="en-US"/>
              </w:rPr>
              <w:t>, numer referencyjny: …</w:t>
            </w:r>
            <w:r w:rsidR="00A64BB5">
              <w:rPr>
                <w:rFonts w:eastAsia="Calibri"/>
                <w:b/>
                <w:lang w:eastAsia="en-US"/>
              </w:rPr>
              <w:t>………..,</w:t>
            </w:r>
            <w:r w:rsidRPr="0090368C">
              <w:rPr>
                <w:rFonts w:eastAsia="Calibri"/>
                <w:lang w:eastAsia="en-US"/>
              </w:rPr>
              <w:t xml:space="preserve"> zobowiązuje się udostępnić zasoby Wykonawcy:</w:t>
            </w:r>
          </w:p>
        </w:tc>
      </w:tr>
      <w:tr w:rsidR="008A75BA" w:rsidRPr="0090368C" w14:paraId="79B70C9C" w14:textId="77777777" w:rsidTr="0057344A">
        <w:trPr>
          <w:trHeight w:val="743"/>
        </w:trPr>
        <w:tc>
          <w:tcPr>
            <w:tcW w:w="573"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3D343F27" w14:textId="77777777" w:rsidR="008A75BA" w:rsidRPr="0090368C" w:rsidRDefault="008A75BA" w:rsidP="00142AF1">
            <w:pPr>
              <w:jc w:val="center"/>
              <w:rPr>
                <w:rFonts w:ascii="Arial" w:hAnsi="Arial" w:cs="Arial"/>
                <w:bCs/>
              </w:rPr>
            </w:pPr>
            <w:r w:rsidRPr="0090368C">
              <w:rPr>
                <w:rFonts w:ascii="Arial" w:hAnsi="Arial" w:cs="Arial"/>
                <w:bCs/>
              </w:rPr>
              <w:t>4</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186797B5" w14:textId="77777777" w:rsidR="008A75BA" w:rsidRPr="0090368C" w:rsidRDefault="008A75BA" w:rsidP="00142AF1">
            <w:pPr>
              <w:rPr>
                <w:rFonts w:ascii="Arial" w:hAnsi="Arial" w:cs="Arial"/>
                <w:b/>
                <w:bCs/>
              </w:rPr>
            </w:pPr>
            <w:r w:rsidRPr="0090368C">
              <w:rPr>
                <w:rFonts w:ascii="Arial" w:hAnsi="Arial" w:cs="Arial"/>
                <w:b/>
                <w:bCs/>
              </w:rPr>
              <w:t xml:space="preserve">Pełna nazwa </w:t>
            </w:r>
            <w:r w:rsidRPr="0090368C">
              <w:rPr>
                <w:rFonts w:ascii="Arial" w:hAnsi="Arial" w:cs="Arial"/>
                <w:b/>
                <w:bCs/>
                <w:vertAlign w:val="superscript"/>
              </w:rPr>
              <w:t>(firma)</w:t>
            </w:r>
            <w:r w:rsidRPr="0090368C">
              <w:rPr>
                <w:rFonts w:ascii="Arial" w:hAnsi="Arial" w:cs="Arial"/>
                <w:b/>
                <w:bCs/>
              </w:rPr>
              <w:t xml:space="preserve"> </w:t>
            </w:r>
          </w:p>
          <w:p w14:paraId="5933BABE" w14:textId="77777777" w:rsidR="008A75BA" w:rsidRPr="0090368C" w:rsidRDefault="008A75BA" w:rsidP="00142AF1">
            <w:pPr>
              <w:rPr>
                <w:rFonts w:ascii="Arial" w:hAnsi="Arial" w:cs="Arial"/>
                <w:b/>
                <w:bCs/>
              </w:rPr>
            </w:pPr>
            <w:r w:rsidRPr="0090368C">
              <w:rPr>
                <w:rFonts w:ascii="Arial" w:hAnsi="Arial" w:cs="Arial"/>
                <w:b/>
                <w:bCs/>
              </w:rPr>
              <w:t>Imię i nazwisko Wykonawcy</w:t>
            </w:r>
            <w:r w:rsidRPr="0090368C">
              <w:rPr>
                <w:rFonts w:ascii="Arial" w:hAnsi="Arial" w:cs="Arial"/>
                <w:b/>
                <w:bCs/>
                <w:vertAlign w:val="superscript"/>
              </w:rPr>
              <w:footnoteReference w:id="9"/>
            </w:r>
          </w:p>
        </w:tc>
        <w:tc>
          <w:tcPr>
            <w:tcW w:w="1408" w:type="dxa"/>
            <w:tcBorders>
              <w:top w:val="single" w:sz="4" w:space="0" w:color="000000"/>
              <w:left w:val="nil"/>
              <w:bottom w:val="single" w:sz="4" w:space="0" w:color="000000"/>
              <w:right w:val="nil"/>
            </w:tcBorders>
            <w:shd w:val="clear" w:color="000000" w:fill="auto"/>
          </w:tcPr>
          <w:p w14:paraId="308FE982" w14:textId="77777777" w:rsidR="008A75BA" w:rsidRPr="0090368C" w:rsidRDefault="008A75BA" w:rsidP="00142AF1">
            <w:pPr>
              <w:jc w:val="center"/>
              <w:rPr>
                <w:rFonts w:ascii="Arial" w:hAnsi="Arial" w:cs="Arial"/>
                <w:b/>
                <w:bCs/>
              </w:rPr>
            </w:pPr>
          </w:p>
        </w:tc>
        <w:tc>
          <w:tcPr>
            <w:tcW w:w="5820" w:type="dxa"/>
            <w:gridSpan w:val="2"/>
            <w:tcBorders>
              <w:top w:val="single" w:sz="4" w:space="0" w:color="000000"/>
              <w:left w:val="nil"/>
              <w:bottom w:val="single" w:sz="4" w:space="0" w:color="000000"/>
              <w:right w:val="single" w:sz="4" w:space="0" w:color="000000"/>
            </w:tcBorders>
            <w:shd w:val="clear" w:color="000000" w:fill="auto"/>
          </w:tcPr>
          <w:p w14:paraId="1BFDFBF1" w14:textId="77777777" w:rsidR="008A75BA" w:rsidRPr="0090368C" w:rsidRDefault="008A75BA" w:rsidP="00142AF1">
            <w:pPr>
              <w:jc w:val="center"/>
              <w:rPr>
                <w:rFonts w:ascii="Arial" w:hAnsi="Arial" w:cs="Arial"/>
                <w:b/>
                <w:bCs/>
              </w:rPr>
            </w:pPr>
          </w:p>
        </w:tc>
      </w:tr>
      <w:tr w:rsidR="008A75BA" w:rsidRPr="0090368C" w14:paraId="2C86D1D3" w14:textId="77777777" w:rsidTr="0057344A">
        <w:trPr>
          <w:trHeight w:val="285"/>
        </w:trPr>
        <w:tc>
          <w:tcPr>
            <w:tcW w:w="573" w:type="dxa"/>
            <w:vMerge w:val="restart"/>
            <w:tcBorders>
              <w:top w:val="single" w:sz="4" w:space="0" w:color="000000"/>
              <w:left w:val="single" w:sz="4" w:space="0" w:color="000000"/>
              <w:right w:val="single" w:sz="4" w:space="0" w:color="000000"/>
            </w:tcBorders>
            <w:shd w:val="clear" w:color="000000" w:fill="D9D9D9"/>
            <w:vAlign w:val="center"/>
          </w:tcPr>
          <w:p w14:paraId="7E6BC87C" w14:textId="77777777" w:rsidR="008A75BA" w:rsidRPr="0090368C" w:rsidRDefault="008A75BA" w:rsidP="00142AF1">
            <w:pPr>
              <w:jc w:val="center"/>
              <w:rPr>
                <w:rFonts w:ascii="Arial" w:hAnsi="Arial" w:cs="Arial"/>
                <w:bCs/>
              </w:rPr>
            </w:pPr>
            <w:r w:rsidRPr="0090368C">
              <w:rPr>
                <w:rFonts w:ascii="Arial" w:hAnsi="Arial" w:cs="Arial"/>
                <w:bCs/>
              </w:rPr>
              <w:t>5</w:t>
            </w:r>
          </w:p>
        </w:tc>
        <w:tc>
          <w:tcPr>
            <w:tcW w:w="2831" w:type="dxa"/>
            <w:vMerge w:val="restart"/>
            <w:tcBorders>
              <w:top w:val="single" w:sz="4" w:space="0" w:color="000000"/>
              <w:left w:val="nil"/>
              <w:right w:val="single" w:sz="4" w:space="0" w:color="000000"/>
            </w:tcBorders>
            <w:shd w:val="clear" w:color="000000" w:fill="D9D9D9"/>
            <w:vAlign w:val="center"/>
          </w:tcPr>
          <w:p w14:paraId="07F73B28" w14:textId="77777777" w:rsidR="008A75BA" w:rsidRPr="0090368C" w:rsidRDefault="008A75BA" w:rsidP="00142AF1">
            <w:pPr>
              <w:rPr>
                <w:rFonts w:ascii="Arial" w:hAnsi="Arial" w:cs="Arial"/>
                <w:b/>
                <w:bCs/>
              </w:rPr>
            </w:pPr>
            <w:r w:rsidRPr="0090368C">
              <w:rPr>
                <w:rFonts w:ascii="Arial" w:hAnsi="Arial" w:cs="Arial"/>
                <w:b/>
                <w:bCs/>
              </w:rPr>
              <w:t>Adres Wykonawcy</w:t>
            </w:r>
          </w:p>
        </w:tc>
        <w:tc>
          <w:tcPr>
            <w:tcW w:w="1408" w:type="dxa"/>
            <w:tcBorders>
              <w:top w:val="single" w:sz="4" w:space="0" w:color="000000"/>
              <w:left w:val="nil"/>
              <w:bottom w:val="single" w:sz="4" w:space="0" w:color="000000"/>
              <w:right w:val="nil"/>
            </w:tcBorders>
            <w:shd w:val="clear" w:color="000000" w:fill="D9D9D9"/>
          </w:tcPr>
          <w:p w14:paraId="32A5159E" w14:textId="77777777" w:rsidR="008A75BA" w:rsidRPr="0090368C" w:rsidRDefault="008A75BA" w:rsidP="00142AF1">
            <w:pPr>
              <w:ind w:right="-222"/>
              <w:rPr>
                <w:rFonts w:ascii="Arial" w:hAnsi="Arial" w:cs="Arial"/>
                <w:b/>
                <w:bCs/>
                <w:vertAlign w:val="superscript"/>
              </w:rPr>
            </w:pPr>
            <w:r w:rsidRPr="0090368C">
              <w:rPr>
                <w:rFonts w:ascii="Arial" w:hAnsi="Arial" w:cs="Arial"/>
                <w:b/>
                <w:bCs/>
                <w:vertAlign w:val="superscript"/>
              </w:rPr>
              <w:t>ulica, nr domu, nr lokalu</w:t>
            </w:r>
          </w:p>
        </w:tc>
        <w:tc>
          <w:tcPr>
            <w:tcW w:w="163" w:type="dxa"/>
            <w:tcBorders>
              <w:top w:val="single" w:sz="4" w:space="0" w:color="000000"/>
              <w:left w:val="nil"/>
              <w:bottom w:val="single" w:sz="4" w:space="0" w:color="000000"/>
              <w:right w:val="single" w:sz="4" w:space="0" w:color="auto"/>
            </w:tcBorders>
            <w:shd w:val="clear" w:color="000000" w:fill="auto"/>
          </w:tcPr>
          <w:p w14:paraId="023B2F0F" w14:textId="77777777" w:rsidR="008A75BA" w:rsidRPr="0090368C" w:rsidRDefault="008A75BA" w:rsidP="00142AF1">
            <w:pPr>
              <w:jc w:val="center"/>
              <w:rPr>
                <w:rFonts w:ascii="Arial" w:hAnsi="Arial" w:cs="Arial"/>
                <w:b/>
                <w:bCs/>
              </w:rPr>
            </w:pPr>
          </w:p>
        </w:tc>
        <w:tc>
          <w:tcPr>
            <w:tcW w:w="5657" w:type="dxa"/>
            <w:tcBorders>
              <w:top w:val="single" w:sz="4" w:space="0" w:color="000000"/>
              <w:left w:val="single" w:sz="4" w:space="0" w:color="auto"/>
              <w:bottom w:val="single" w:sz="4" w:space="0" w:color="000000"/>
              <w:right w:val="single" w:sz="4" w:space="0" w:color="000000"/>
            </w:tcBorders>
            <w:shd w:val="clear" w:color="000000" w:fill="auto"/>
          </w:tcPr>
          <w:p w14:paraId="33891210" w14:textId="77777777" w:rsidR="008A75BA" w:rsidRPr="0090368C" w:rsidRDefault="008A75BA" w:rsidP="00142AF1">
            <w:pPr>
              <w:jc w:val="center"/>
              <w:rPr>
                <w:rFonts w:ascii="Arial" w:hAnsi="Arial" w:cs="Arial"/>
                <w:b/>
                <w:bCs/>
              </w:rPr>
            </w:pPr>
            <w:r w:rsidRPr="0090368C">
              <w:rPr>
                <w:rFonts w:ascii="Arial" w:hAnsi="Arial" w:cs="Arial"/>
                <w:b/>
                <w:bCs/>
              </w:rPr>
              <w:t xml:space="preserve">   </w:t>
            </w:r>
          </w:p>
        </w:tc>
      </w:tr>
      <w:tr w:rsidR="008A75BA" w:rsidRPr="0090368C" w14:paraId="3B485124" w14:textId="77777777" w:rsidTr="0057344A">
        <w:trPr>
          <w:trHeight w:val="435"/>
        </w:trPr>
        <w:tc>
          <w:tcPr>
            <w:tcW w:w="573" w:type="dxa"/>
            <w:vMerge/>
            <w:tcBorders>
              <w:left w:val="single" w:sz="4" w:space="0" w:color="000000"/>
              <w:right w:val="single" w:sz="4" w:space="0" w:color="000000"/>
            </w:tcBorders>
            <w:shd w:val="clear" w:color="000000" w:fill="D9D9D9"/>
            <w:vAlign w:val="center"/>
          </w:tcPr>
          <w:p w14:paraId="4B2C463F" w14:textId="77777777" w:rsidR="008A75BA" w:rsidRPr="0090368C" w:rsidRDefault="008A75BA" w:rsidP="00142AF1">
            <w:pPr>
              <w:rPr>
                <w:rFonts w:ascii="Arial" w:hAnsi="Arial" w:cs="Arial"/>
                <w:bCs/>
              </w:rPr>
            </w:pPr>
          </w:p>
        </w:tc>
        <w:tc>
          <w:tcPr>
            <w:tcW w:w="2831" w:type="dxa"/>
            <w:vMerge/>
            <w:tcBorders>
              <w:left w:val="nil"/>
              <w:right w:val="single" w:sz="4" w:space="0" w:color="000000"/>
            </w:tcBorders>
            <w:shd w:val="clear" w:color="000000" w:fill="D9D9D9"/>
            <w:vAlign w:val="center"/>
          </w:tcPr>
          <w:p w14:paraId="7C8FBA5F" w14:textId="77777777" w:rsidR="008A75BA" w:rsidRPr="0090368C" w:rsidRDefault="008A75BA" w:rsidP="00142AF1">
            <w:pPr>
              <w:rPr>
                <w:rFonts w:ascii="Arial" w:hAnsi="Arial" w:cs="Arial"/>
                <w:b/>
                <w:bCs/>
              </w:rPr>
            </w:pPr>
          </w:p>
        </w:tc>
        <w:tc>
          <w:tcPr>
            <w:tcW w:w="1408" w:type="dxa"/>
            <w:tcBorders>
              <w:top w:val="single" w:sz="4" w:space="0" w:color="000000"/>
              <w:left w:val="nil"/>
              <w:bottom w:val="single" w:sz="4" w:space="0" w:color="000000"/>
              <w:right w:val="nil"/>
            </w:tcBorders>
            <w:shd w:val="clear" w:color="000000" w:fill="D9D9D9"/>
          </w:tcPr>
          <w:p w14:paraId="30EDC666" w14:textId="77777777" w:rsidR="008A75BA" w:rsidRPr="0090368C" w:rsidRDefault="008A75BA" w:rsidP="00142AF1">
            <w:pPr>
              <w:jc w:val="center"/>
              <w:rPr>
                <w:rFonts w:ascii="Arial" w:hAnsi="Arial" w:cs="Arial"/>
                <w:b/>
                <w:bCs/>
                <w:vertAlign w:val="superscript"/>
              </w:rPr>
            </w:pPr>
            <w:r w:rsidRPr="0090368C">
              <w:rPr>
                <w:rFonts w:ascii="Arial" w:hAnsi="Arial" w:cs="Arial"/>
                <w:b/>
                <w:bCs/>
                <w:vertAlign w:val="superscript"/>
              </w:rPr>
              <w:t xml:space="preserve">miejscowość, </w:t>
            </w:r>
          </w:p>
          <w:p w14:paraId="2CE10282" w14:textId="77777777" w:rsidR="008A75BA" w:rsidRPr="0090368C" w:rsidRDefault="008A75BA" w:rsidP="00142AF1">
            <w:pPr>
              <w:jc w:val="center"/>
              <w:rPr>
                <w:rFonts w:ascii="Arial" w:hAnsi="Arial" w:cs="Arial"/>
                <w:b/>
                <w:bCs/>
              </w:rPr>
            </w:pPr>
            <w:r w:rsidRPr="0090368C">
              <w:rPr>
                <w:rFonts w:ascii="Arial" w:hAnsi="Arial" w:cs="Arial"/>
                <w:b/>
                <w:bCs/>
                <w:vertAlign w:val="superscript"/>
              </w:rPr>
              <w:t>kod pocztowy</w:t>
            </w:r>
          </w:p>
        </w:tc>
        <w:tc>
          <w:tcPr>
            <w:tcW w:w="163" w:type="dxa"/>
            <w:tcBorders>
              <w:top w:val="single" w:sz="4" w:space="0" w:color="000000"/>
              <w:left w:val="nil"/>
              <w:bottom w:val="single" w:sz="4" w:space="0" w:color="000000"/>
              <w:right w:val="single" w:sz="4" w:space="0" w:color="auto"/>
            </w:tcBorders>
            <w:shd w:val="clear" w:color="000000" w:fill="auto"/>
          </w:tcPr>
          <w:p w14:paraId="4F2A0BB1" w14:textId="77777777" w:rsidR="008A75BA" w:rsidRPr="0090368C" w:rsidRDefault="008A75BA" w:rsidP="00142AF1">
            <w:pPr>
              <w:jc w:val="center"/>
              <w:rPr>
                <w:rFonts w:ascii="Arial" w:hAnsi="Arial" w:cs="Arial"/>
                <w:b/>
                <w:bCs/>
              </w:rPr>
            </w:pPr>
          </w:p>
        </w:tc>
        <w:tc>
          <w:tcPr>
            <w:tcW w:w="5657" w:type="dxa"/>
            <w:tcBorders>
              <w:top w:val="single" w:sz="4" w:space="0" w:color="000000"/>
              <w:left w:val="single" w:sz="4" w:space="0" w:color="auto"/>
              <w:bottom w:val="single" w:sz="4" w:space="0" w:color="000000"/>
              <w:right w:val="single" w:sz="4" w:space="0" w:color="000000"/>
            </w:tcBorders>
            <w:shd w:val="clear" w:color="000000" w:fill="auto"/>
          </w:tcPr>
          <w:p w14:paraId="1B0F76AB" w14:textId="77777777" w:rsidR="008A75BA" w:rsidRPr="0090368C" w:rsidRDefault="008A75BA" w:rsidP="00142AF1">
            <w:pPr>
              <w:ind w:left="-443"/>
              <w:jc w:val="center"/>
              <w:rPr>
                <w:rFonts w:ascii="Arial" w:hAnsi="Arial" w:cs="Arial"/>
                <w:b/>
                <w:bCs/>
              </w:rPr>
            </w:pPr>
          </w:p>
        </w:tc>
      </w:tr>
      <w:tr w:rsidR="008A75BA" w:rsidRPr="0090368C" w14:paraId="37C93137" w14:textId="77777777" w:rsidTr="0057344A">
        <w:trPr>
          <w:trHeight w:val="435"/>
        </w:trPr>
        <w:tc>
          <w:tcPr>
            <w:tcW w:w="573" w:type="dxa"/>
            <w:vMerge/>
            <w:tcBorders>
              <w:left w:val="single" w:sz="4" w:space="0" w:color="000000"/>
              <w:right w:val="single" w:sz="4" w:space="0" w:color="000000"/>
            </w:tcBorders>
            <w:shd w:val="clear" w:color="000000" w:fill="D9D9D9"/>
            <w:vAlign w:val="center"/>
          </w:tcPr>
          <w:p w14:paraId="605DB5CE" w14:textId="77777777" w:rsidR="008A75BA" w:rsidRPr="0090368C" w:rsidRDefault="008A75BA" w:rsidP="00142AF1">
            <w:pPr>
              <w:rPr>
                <w:rFonts w:ascii="Arial" w:hAnsi="Arial" w:cs="Arial"/>
                <w:bCs/>
              </w:rPr>
            </w:pPr>
          </w:p>
        </w:tc>
        <w:tc>
          <w:tcPr>
            <w:tcW w:w="2831" w:type="dxa"/>
            <w:vMerge/>
            <w:tcBorders>
              <w:left w:val="nil"/>
              <w:right w:val="single" w:sz="4" w:space="0" w:color="000000"/>
            </w:tcBorders>
            <w:shd w:val="clear" w:color="000000" w:fill="D9D9D9"/>
            <w:vAlign w:val="center"/>
          </w:tcPr>
          <w:p w14:paraId="061496FA" w14:textId="77777777" w:rsidR="008A75BA" w:rsidRPr="0090368C" w:rsidRDefault="008A75BA" w:rsidP="00142AF1">
            <w:pPr>
              <w:rPr>
                <w:rFonts w:ascii="Arial" w:hAnsi="Arial" w:cs="Arial"/>
                <w:b/>
                <w:bCs/>
              </w:rPr>
            </w:pPr>
          </w:p>
        </w:tc>
        <w:tc>
          <w:tcPr>
            <w:tcW w:w="1408" w:type="dxa"/>
            <w:tcBorders>
              <w:top w:val="single" w:sz="4" w:space="0" w:color="000000"/>
              <w:left w:val="nil"/>
              <w:bottom w:val="single" w:sz="4" w:space="0" w:color="000000"/>
              <w:right w:val="nil"/>
            </w:tcBorders>
            <w:shd w:val="clear" w:color="000000" w:fill="D9D9D9"/>
          </w:tcPr>
          <w:p w14:paraId="5EF0A0F4" w14:textId="77777777" w:rsidR="008A75BA" w:rsidRPr="0090368C" w:rsidRDefault="008A75BA" w:rsidP="00142AF1">
            <w:pPr>
              <w:jc w:val="center"/>
              <w:rPr>
                <w:rFonts w:ascii="Arial" w:hAnsi="Arial" w:cs="Arial"/>
                <w:b/>
                <w:bCs/>
                <w:vertAlign w:val="superscript"/>
              </w:rPr>
            </w:pPr>
            <w:r w:rsidRPr="0090368C">
              <w:rPr>
                <w:rFonts w:ascii="Arial" w:hAnsi="Arial" w:cs="Arial"/>
                <w:b/>
                <w:bCs/>
                <w:vertAlign w:val="superscript"/>
              </w:rPr>
              <w:t>województwo</w:t>
            </w:r>
          </w:p>
        </w:tc>
        <w:tc>
          <w:tcPr>
            <w:tcW w:w="163" w:type="dxa"/>
            <w:tcBorders>
              <w:top w:val="single" w:sz="4" w:space="0" w:color="000000"/>
              <w:left w:val="nil"/>
              <w:bottom w:val="single" w:sz="4" w:space="0" w:color="000000"/>
              <w:right w:val="single" w:sz="4" w:space="0" w:color="auto"/>
            </w:tcBorders>
            <w:shd w:val="clear" w:color="000000" w:fill="auto"/>
          </w:tcPr>
          <w:p w14:paraId="505B89F4" w14:textId="77777777" w:rsidR="008A75BA" w:rsidRPr="0090368C" w:rsidRDefault="008A75BA" w:rsidP="00142AF1">
            <w:pPr>
              <w:jc w:val="center"/>
              <w:rPr>
                <w:rFonts w:ascii="Arial" w:hAnsi="Arial" w:cs="Arial"/>
                <w:b/>
                <w:bCs/>
              </w:rPr>
            </w:pPr>
          </w:p>
        </w:tc>
        <w:tc>
          <w:tcPr>
            <w:tcW w:w="5657" w:type="dxa"/>
            <w:tcBorders>
              <w:top w:val="single" w:sz="4" w:space="0" w:color="000000"/>
              <w:left w:val="single" w:sz="4" w:space="0" w:color="auto"/>
              <w:bottom w:val="single" w:sz="4" w:space="0" w:color="000000"/>
              <w:right w:val="single" w:sz="4" w:space="0" w:color="000000"/>
            </w:tcBorders>
            <w:shd w:val="clear" w:color="000000" w:fill="auto"/>
          </w:tcPr>
          <w:p w14:paraId="62C84342" w14:textId="77777777" w:rsidR="008A75BA" w:rsidRPr="0090368C" w:rsidRDefault="008A75BA" w:rsidP="00142AF1">
            <w:pPr>
              <w:ind w:left="-443"/>
              <w:jc w:val="center"/>
              <w:rPr>
                <w:rFonts w:ascii="Arial" w:hAnsi="Arial" w:cs="Arial"/>
                <w:b/>
                <w:bCs/>
              </w:rPr>
            </w:pPr>
          </w:p>
        </w:tc>
      </w:tr>
      <w:tr w:rsidR="008A75BA" w:rsidRPr="0090368C" w14:paraId="01F3C53D" w14:textId="77777777" w:rsidTr="0057344A">
        <w:trPr>
          <w:trHeight w:val="289"/>
        </w:trPr>
        <w:tc>
          <w:tcPr>
            <w:tcW w:w="573" w:type="dxa"/>
            <w:vMerge/>
            <w:tcBorders>
              <w:left w:val="single" w:sz="4" w:space="0" w:color="000000"/>
              <w:bottom w:val="single" w:sz="4" w:space="0" w:color="000000"/>
              <w:right w:val="single" w:sz="4" w:space="0" w:color="000000"/>
            </w:tcBorders>
            <w:shd w:val="clear" w:color="000000" w:fill="D9D9D9"/>
            <w:vAlign w:val="center"/>
          </w:tcPr>
          <w:p w14:paraId="3C71D695" w14:textId="77777777" w:rsidR="008A75BA" w:rsidRPr="0090368C" w:rsidRDefault="008A75BA" w:rsidP="00142AF1">
            <w:pPr>
              <w:rPr>
                <w:rFonts w:ascii="Arial" w:hAnsi="Arial" w:cs="Arial"/>
                <w:bCs/>
              </w:rPr>
            </w:pPr>
          </w:p>
        </w:tc>
        <w:tc>
          <w:tcPr>
            <w:tcW w:w="2831" w:type="dxa"/>
            <w:vMerge/>
            <w:tcBorders>
              <w:left w:val="nil"/>
              <w:bottom w:val="single" w:sz="4" w:space="0" w:color="000000"/>
              <w:right w:val="single" w:sz="4" w:space="0" w:color="000000"/>
            </w:tcBorders>
            <w:shd w:val="clear" w:color="000000" w:fill="D9D9D9"/>
            <w:vAlign w:val="center"/>
          </w:tcPr>
          <w:p w14:paraId="7641F688" w14:textId="77777777" w:rsidR="008A75BA" w:rsidRPr="0090368C" w:rsidRDefault="008A75BA" w:rsidP="00142AF1">
            <w:pPr>
              <w:rPr>
                <w:rFonts w:ascii="Arial" w:hAnsi="Arial" w:cs="Arial"/>
                <w:b/>
                <w:bCs/>
              </w:rPr>
            </w:pPr>
          </w:p>
        </w:tc>
        <w:tc>
          <w:tcPr>
            <w:tcW w:w="1408" w:type="dxa"/>
            <w:tcBorders>
              <w:top w:val="single" w:sz="4" w:space="0" w:color="000000"/>
              <w:left w:val="nil"/>
              <w:bottom w:val="single" w:sz="4" w:space="0" w:color="000000"/>
              <w:right w:val="nil"/>
            </w:tcBorders>
            <w:shd w:val="clear" w:color="000000" w:fill="D9D9D9"/>
          </w:tcPr>
          <w:p w14:paraId="5B9BA887" w14:textId="77777777" w:rsidR="008A75BA" w:rsidRPr="0090368C" w:rsidRDefault="008A75BA" w:rsidP="00142AF1">
            <w:pPr>
              <w:jc w:val="center"/>
              <w:rPr>
                <w:rFonts w:ascii="Arial" w:hAnsi="Arial" w:cs="Arial"/>
                <w:b/>
                <w:bCs/>
              </w:rPr>
            </w:pPr>
            <w:r w:rsidRPr="0090368C">
              <w:rPr>
                <w:rFonts w:ascii="Arial" w:hAnsi="Arial" w:cs="Arial"/>
                <w:b/>
                <w:bCs/>
                <w:vertAlign w:val="superscript"/>
              </w:rPr>
              <w:t>kraj</w:t>
            </w:r>
          </w:p>
        </w:tc>
        <w:tc>
          <w:tcPr>
            <w:tcW w:w="163" w:type="dxa"/>
            <w:tcBorders>
              <w:top w:val="single" w:sz="4" w:space="0" w:color="000000"/>
              <w:left w:val="nil"/>
              <w:bottom w:val="single" w:sz="4" w:space="0" w:color="000000"/>
              <w:right w:val="single" w:sz="4" w:space="0" w:color="auto"/>
            </w:tcBorders>
            <w:shd w:val="clear" w:color="000000" w:fill="auto"/>
          </w:tcPr>
          <w:p w14:paraId="7D9D3D3F" w14:textId="77777777" w:rsidR="008A75BA" w:rsidRPr="0090368C" w:rsidRDefault="008A75BA" w:rsidP="00142AF1">
            <w:pPr>
              <w:jc w:val="center"/>
              <w:rPr>
                <w:rFonts w:ascii="Arial" w:hAnsi="Arial" w:cs="Arial"/>
                <w:b/>
                <w:bCs/>
              </w:rPr>
            </w:pPr>
          </w:p>
        </w:tc>
        <w:tc>
          <w:tcPr>
            <w:tcW w:w="5657" w:type="dxa"/>
            <w:tcBorders>
              <w:top w:val="single" w:sz="4" w:space="0" w:color="000000"/>
              <w:left w:val="single" w:sz="4" w:space="0" w:color="auto"/>
              <w:bottom w:val="single" w:sz="4" w:space="0" w:color="000000"/>
              <w:right w:val="single" w:sz="4" w:space="0" w:color="auto"/>
            </w:tcBorders>
            <w:shd w:val="clear" w:color="000000" w:fill="auto"/>
          </w:tcPr>
          <w:p w14:paraId="1443A3E8" w14:textId="77777777" w:rsidR="008A75BA" w:rsidRPr="0090368C" w:rsidRDefault="008A75BA" w:rsidP="00142AF1">
            <w:pPr>
              <w:jc w:val="center"/>
              <w:rPr>
                <w:rFonts w:ascii="Arial" w:hAnsi="Arial" w:cs="Arial"/>
                <w:b/>
                <w:bCs/>
              </w:rPr>
            </w:pPr>
          </w:p>
        </w:tc>
      </w:tr>
    </w:tbl>
    <w:p w14:paraId="2A2417C2" w14:textId="77777777" w:rsidR="0090368C" w:rsidRDefault="008A75BA" w:rsidP="00E012B0">
      <w:pPr>
        <w:widowControl w:val="0"/>
        <w:numPr>
          <w:ilvl w:val="0"/>
          <w:numId w:val="14"/>
        </w:numPr>
        <w:ind w:left="426" w:right="55" w:hanging="426"/>
        <w:jc w:val="both"/>
        <w:rPr>
          <w:rFonts w:ascii="Arial" w:eastAsia="Calibri" w:hAnsi="Arial" w:cs="Arial"/>
          <w:lang w:eastAsia="en-US"/>
        </w:rPr>
      </w:pPr>
      <w:r w:rsidRPr="0090368C">
        <w:rPr>
          <w:rFonts w:ascii="Arial" w:eastAsia="Calibri" w:hAnsi="Arial" w:cs="Arial"/>
          <w:lang w:eastAsia="en-US"/>
        </w:rPr>
        <w:t>Oświadczam, że spełniam warunki udziału w postępowaniu określone przez Zamawiającego</w:t>
      </w:r>
      <w:r w:rsidR="0090368C">
        <w:rPr>
          <w:rFonts w:ascii="Arial" w:eastAsia="Calibri" w:hAnsi="Arial" w:cs="Arial"/>
          <w:lang w:eastAsia="en-US"/>
        </w:rPr>
        <w:t xml:space="preserve"> </w:t>
      </w:r>
      <w:r w:rsidRPr="0090368C">
        <w:rPr>
          <w:rFonts w:ascii="Arial" w:eastAsia="Calibri" w:hAnsi="Arial" w:cs="Arial"/>
          <w:lang w:eastAsia="en-US"/>
        </w:rPr>
        <w:t>w Specyfikacji Warunków Zamówienia (SWZ), w zakresie jakim udostępniłem swoje zasoby ww. Wykonawcy.</w:t>
      </w:r>
    </w:p>
    <w:p w14:paraId="54682953" w14:textId="77777777" w:rsidR="0090368C" w:rsidRDefault="008A75BA" w:rsidP="00E012B0">
      <w:pPr>
        <w:widowControl w:val="0"/>
        <w:numPr>
          <w:ilvl w:val="0"/>
          <w:numId w:val="14"/>
        </w:numPr>
        <w:ind w:left="426" w:right="55" w:hanging="426"/>
        <w:jc w:val="both"/>
        <w:rPr>
          <w:rFonts w:ascii="Arial" w:eastAsia="Calibri" w:hAnsi="Arial" w:cs="Arial"/>
          <w:lang w:eastAsia="en-US"/>
        </w:rPr>
      </w:pPr>
      <w:r w:rsidRPr="0090368C">
        <w:rPr>
          <w:rFonts w:ascii="Arial" w:eastAsia="Calibri" w:hAnsi="Arial" w:cs="Arial"/>
          <w:lang w:eastAsia="en-US"/>
        </w:rPr>
        <w:t xml:space="preserve">Oświadczam, że nie podlegam wykluczeniu z postępowania na podstawie art. 108 ust. 1 ustawy </w:t>
      </w:r>
      <w:proofErr w:type="spellStart"/>
      <w:r w:rsidRPr="0090368C">
        <w:rPr>
          <w:rFonts w:ascii="Arial" w:eastAsia="Calibri" w:hAnsi="Arial" w:cs="Arial"/>
          <w:lang w:eastAsia="en-US"/>
        </w:rPr>
        <w:t>Pzp</w:t>
      </w:r>
      <w:proofErr w:type="spellEnd"/>
      <w:r w:rsidRPr="0090368C">
        <w:rPr>
          <w:rFonts w:ascii="Arial" w:eastAsia="Calibri" w:hAnsi="Arial" w:cs="Arial"/>
          <w:lang w:eastAsia="en-US"/>
        </w:rPr>
        <w:t>.</w:t>
      </w:r>
    </w:p>
    <w:p w14:paraId="3FCB4939" w14:textId="262BF3B1" w:rsidR="008A75BA" w:rsidRDefault="008A75BA" w:rsidP="00E012B0">
      <w:pPr>
        <w:widowControl w:val="0"/>
        <w:numPr>
          <w:ilvl w:val="0"/>
          <w:numId w:val="14"/>
        </w:numPr>
        <w:ind w:left="426" w:right="55" w:hanging="426"/>
        <w:jc w:val="both"/>
        <w:rPr>
          <w:rFonts w:ascii="Arial" w:eastAsia="Calibri" w:hAnsi="Arial" w:cs="Arial"/>
          <w:lang w:eastAsia="en-US"/>
        </w:rPr>
      </w:pPr>
      <w:r w:rsidRPr="0090368C">
        <w:rPr>
          <w:rFonts w:ascii="Arial" w:eastAsia="Calibri" w:hAnsi="Arial" w:cs="Arial"/>
          <w:lang w:eastAsia="en-US"/>
        </w:rPr>
        <w:t xml:space="preserve">Oświadczam, że nie podlegam wykluczeniu z postępowania na podstawie art. 109 ust. 1 </w:t>
      </w:r>
      <w:r w:rsidRPr="008328AF">
        <w:rPr>
          <w:rFonts w:ascii="Arial" w:eastAsia="Calibri" w:hAnsi="Arial" w:cs="Arial"/>
          <w:lang w:eastAsia="en-US"/>
        </w:rPr>
        <w:lastRenderedPageBreak/>
        <w:t>pkt 4</w:t>
      </w:r>
      <w:r w:rsidR="003C4C6E">
        <w:rPr>
          <w:rFonts w:ascii="Arial" w:eastAsia="Calibri" w:hAnsi="Arial" w:cs="Arial"/>
          <w:lang w:eastAsia="en-US"/>
        </w:rPr>
        <w:t>,5,8,10</w:t>
      </w:r>
      <w:r w:rsidRPr="008328AF">
        <w:rPr>
          <w:rFonts w:ascii="Arial" w:eastAsia="Calibri" w:hAnsi="Arial" w:cs="Arial"/>
          <w:lang w:eastAsia="en-US"/>
        </w:rPr>
        <w:t xml:space="preserve"> ustawy </w:t>
      </w:r>
      <w:proofErr w:type="spellStart"/>
      <w:r w:rsidRPr="008328AF">
        <w:rPr>
          <w:rFonts w:ascii="Arial" w:eastAsia="Calibri" w:hAnsi="Arial" w:cs="Arial"/>
          <w:lang w:eastAsia="en-US"/>
        </w:rPr>
        <w:t>Pzp</w:t>
      </w:r>
      <w:proofErr w:type="spellEnd"/>
      <w:r w:rsidRPr="008328AF">
        <w:rPr>
          <w:rFonts w:ascii="Arial" w:eastAsia="Calibri" w:hAnsi="Arial" w:cs="Arial"/>
          <w:lang w:eastAsia="en-US"/>
        </w:rPr>
        <w:t>.</w:t>
      </w:r>
    </w:p>
    <w:p w14:paraId="5A9C6EAB" w14:textId="02EE6C62" w:rsidR="00274A8D" w:rsidRPr="00996199" w:rsidRDefault="00943FB9" w:rsidP="00943FB9">
      <w:pPr>
        <w:widowControl w:val="0"/>
        <w:numPr>
          <w:ilvl w:val="0"/>
          <w:numId w:val="14"/>
        </w:numPr>
        <w:ind w:left="426" w:right="55" w:hanging="426"/>
        <w:jc w:val="both"/>
        <w:rPr>
          <w:rFonts w:ascii="Arial" w:eastAsia="Calibri" w:hAnsi="Arial" w:cs="Arial"/>
          <w:color w:val="C45911" w:themeColor="accent2" w:themeShade="BF"/>
          <w:sz w:val="28"/>
          <w:szCs w:val="28"/>
          <w:lang w:eastAsia="en-US"/>
        </w:rPr>
      </w:pPr>
      <w:r w:rsidRPr="00996199">
        <w:rPr>
          <w:rFonts w:ascii="Arial" w:hAnsi="Arial" w:cs="Arial"/>
          <w:color w:val="C45911" w:themeColor="accent2" w:themeShade="BF"/>
        </w:rPr>
        <w:t xml:space="preserve">Oświadczam, że nie podlegam wykluczeniu z postępowania na podstawie art. 7 ust. 1 pkt. 1-3  </w:t>
      </w:r>
      <w:r w:rsidRPr="00996199">
        <w:rPr>
          <w:rFonts w:ascii="Arial" w:hAnsi="Arial" w:cs="Arial"/>
          <w:bCs/>
          <w:color w:val="C45911" w:themeColor="accent2" w:themeShade="BF"/>
        </w:rPr>
        <w:t>ustawy z dnia 13 kwietnia 2022 r. o szczególnych rozwiązaniach w zakresie przeciwdziałania wspieraniu agresji na Ukrainę oraz służących ochronie bezpieczeństwa narodowego (Dz. U. z 2022 r. poz. 835).</w:t>
      </w:r>
    </w:p>
    <w:p w14:paraId="06718D16" w14:textId="3BC9CAAB" w:rsidR="0090368C" w:rsidRPr="00943FB9" w:rsidRDefault="008A75BA" w:rsidP="008328AF">
      <w:pPr>
        <w:widowControl w:val="0"/>
        <w:numPr>
          <w:ilvl w:val="0"/>
          <w:numId w:val="14"/>
        </w:numPr>
        <w:ind w:left="426" w:right="55" w:hanging="426"/>
        <w:jc w:val="both"/>
        <w:rPr>
          <w:rFonts w:ascii="Arial" w:eastAsia="Calibri" w:hAnsi="Arial" w:cs="Arial"/>
          <w:color w:val="FF0000"/>
          <w:sz w:val="28"/>
          <w:szCs w:val="28"/>
          <w:lang w:eastAsia="en-US"/>
        </w:rPr>
      </w:pPr>
      <w:r w:rsidRPr="00943FB9">
        <w:rPr>
          <w:rFonts w:ascii="Arial" w:eastAsia="Calibri" w:hAnsi="Arial" w:cs="Arial"/>
          <w:lang w:eastAsia="en-US"/>
        </w:rPr>
        <w:t xml:space="preserve">Oświadczam, że zachodzą w stosunku do mnie podstawy wykluczenia z postępowania na podstawie art. …….. ustawy </w:t>
      </w:r>
      <w:proofErr w:type="spellStart"/>
      <w:r w:rsidRPr="00943FB9">
        <w:rPr>
          <w:rFonts w:ascii="Arial" w:eastAsia="Calibri" w:hAnsi="Arial" w:cs="Arial"/>
          <w:lang w:eastAsia="en-US"/>
        </w:rPr>
        <w:t>Pzp</w:t>
      </w:r>
      <w:proofErr w:type="spellEnd"/>
      <w:r w:rsidRPr="00943FB9">
        <w:rPr>
          <w:rFonts w:ascii="Arial" w:eastAsia="Calibri" w:hAnsi="Arial" w:cs="Arial"/>
          <w:lang w:eastAsia="en-US"/>
        </w:rPr>
        <w:t xml:space="preserve"> (podać mającą zastosowanie podstawę wykluczenia spośród wymienionych w art. 108 ust. 1 pkt 1, 2, 5 lub art. 109 ust. 1 pkt 4</w:t>
      </w:r>
      <w:r w:rsidR="003C4C6E" w:rsidRPr="00943FB9">
        <w:rPr>
          <w:rFonts w:ascii="Arial" w:eastAsia="Calibri" w:hAnsi="Arial" w:cs="Arial"/>
          <w:lang w:eastAsia="en-US"/>
        </w:rPr>
        <w:t>,5,8,10</w:t>
      </w:r>
      <w:r w:rsidRPr="00943FB9">
        <w:rPr>
          <w:rFonts w:ascii="Arial" w:eastAsia="Calibri" w:hAnsi="Arial" w:cs="Arial"/>
          <w:lang w:eastAsia="en-US"/>
        </w:rPr>
        <w:t xml:space="preserve"> ustawy </w:t>
      </w:r>
      <w:proofErr w:type="spellStart"/>
      <w:r w:rsidRPr="00943FB9">
        <w:rPr>
          <w:rFonts w:ascii="Arial" w:eastAsia="Calibri" w:hAnsi="Arial" w:cs="Arial"/>
          <w:lang w:eastAsia="en-US"/>
        </w:rPr>
        <w:t>Pzp</w:t>
      </w:r>
      <w:proofErr w:type="spellEnd"/>
      <w:r w:rsidRPr="00943FB9">
        <w:rPr>
          <w:rFonts w:ascii="Arial" w:eastAsia="Calibri" w:hAnsi="Arial" w:cs="Arial"/>
          <w:lang w:eastAsia="en-US"/>
        </w:rPr>
        <w:t>).</w:t>
      </w:r>
    </w:p>
    <w:p w14:paraId="5B07AF74" w14:textId="77777777" w:rsidR="0090368C" w:rsidRPr="008328AF" w:rsidRDefault="008A75BA" w:rsidP="008328AF">
      <w:pPr>
        <w:ind w:left="426" w:right="55"/>
        <w:jc w:val="both"/>
        <w:rPr>
          <w:rFonts w:ascii="Arial" w:eastAsia="Calibri" w:hAnsi="Arial" w:cs="Arial"/>
          <w:lang w:eastAsia="en-US"/>
        </w:rPr>
      </w:pPr>
      <w:r w:rsidRPr="008328AF">
        <w:rPr>
          <w:rFonts w:ascii="Arial" w:eastAsia="Calibri" w:hAnsi="Arial" w:cs="Arial"/>
          <w:lang w:eastAsia="en-US"/>
        </w:rPr>
        <w:t xml:space="preserve">Jednocześnie oświadczam, że w związku z ww. okolicznością, na podstawie art. 110 ust. 2 ustawy </w:t>
      </w:r>
      <w:proofErr w:type="spellStart"/>
      <w:r w:rsidRPr="008328AF">
        <w:rPr>
          <w:rFonts w:ascii="Arial" w:eastAsia="Calibri" w:hAnsi="Arial" w:cs="Arial"/>
          <w:lang w:eastAsia="en-US"/>
        </w:rPr>
        <w:t>Pzp</w:t>
      </w:r>
      <w:proofErr w:type="spellEnd"/>
      <w:r w:rsidRPr="008328AF">
        <w:rPr>
          <w:rFonts w:ascii="Arial" w:eastAsia="Calibri" w:hAnsi="Arial" w:cs="Arial"/>
          <w:lang w:eastAsia="en-US"/>
        </w:rPr>
        <w:t xml:space="preserve"> podjąłem następujące środki naprawcze:</w:t>
      </w:r>
    </w:p>
    <w:p w14:paraId="74C4E413" w14:textId="0B26BD73" w:rsidR="008A75BA" w:rsidRDefault="008A75BA" w:rsidP="008328AF">
      <w:pPr>
        <w:ind w:left="426" w:right="55"/>
        <w:jc w:val="both"/>
        <w:rPr>
          <w:rFonts w:ascii="Arial" w:eastAsia="Calibri" w:hAnsi="Arial" w:cs="Arial"/>
          <w:lang w:eastAsia="en-US"/>
        </w:rPr>
      </w:pPr>
      <w:r w:rsidRPr="008328AF">
        <w:rPr>
          <w:rFonts w:ascii="Arial" w:eastAsia="Calibri" w:hAnsi="Arial" w:cs="Arial"/>
          <w:lang w:eastAsia="en-US"/>
        </w:rPr>
        <w:t>………………………………………………………………………………………..………………</w:t>
      </w:r>
    </w:p>
    <w:p w14:paraId="683E91A8" w14:textId="77777777" w:rsidR="003F3C12" w:rsidRPr="008328AF" w:rsidRDefault="003F3C12" w:rsidP="008328AF">
      <w:pPr>
        <w:ind w:left="426" w:right="55"/>
        <w:jc w:val="both"/>
        <w:rPr>
          <w:rFonts w:ascii="Arial" w:eastAsia="Calibri" w:hAnsi="Arial" w:cs="Arial"/>
          <w:lang w:eastAsia="en-US"/>
        </w:rPr>
      </w:pPr>
    </w:p>
    <w:p w14:paraId="406E9AF9" w14:textId="5E37B58F" w:rsidR="008A75BA" w:rsidRPr="008328AF" w:rsidRDefault="008A75BA" w:rsidP="008328AF">
      <w:pPr>
        <w:spacing w:after="160" w:line="360" w:lineRule="auto"/>
        <w:ind w:right="55"/>
        <w:jc w:val="right"/>
        <w:rPr>
          <w:rFonts w:ascii="Arial" w:eastAsia="Calibri" w:hAnsi="Arial" w:cs="Arial"/>
          <w:b/>
          <w:iCs/>
          <w:lang w:eastAsia="en-US"/>
        </w:rPr>
      </w:pPr>
    </w:p>
    <w:p w14:paraId="0F9D86AF" w14:textId="77777777" w:rsidR="00327C88" w:rsidRPr="001C57BF" w:rsidRDefault="00327C88">
      <w:pPr>
        <w:rPr>
          <w:rFonts w:ascii="Arial" w:eastAsia="Calibri" w:hAnsi="Arial" w:cs="Arial"/>
          <w:b/>
          <w:iCs/>
          <w:sz w:val="22"/>
          <w:szCs w:val="22"/>
          <w:lang w:eastAsia="en-US"/>
        </w:rPr>
      </w:pPr>
      <w:r w:rsidRPr="001C57BF">
        <w:rPr>
          <w:rFonts w:ascii="Arial" w:eastAsia="Calibri" w:hAnsi="Arial" w:cs="Arial"/>
          <w:b/>
          <w:iCs/>
          <w:sz w:val="22"/>
          <w:szCs w:val="22"/>
          <w:lang w:eastAsia="en-US"/>
        </w:rPr>
        <w:br w:type="page"/>
      </w:r>
    </w:p>
    <w:p w14:paraId="4AA6D818" w14:textId="77777777" w:rsidR="00327C88" w:rsidRPr="008328AF" w:rsidRDefault="00327C88" w:rsidP="0090368C">
      <w:pPr>
        <w:spacing w:after="120"/>
        <w:ind w:right="-567"/>
        <w:rPr>
          <w:rFonts w:ascii="Arial" w:eastAsia="Calibri" w:hAnsi="Arial" w:cs="Arial"/>
          <w:b/>
          <w:lang w:eastAsia="en-US"/>
        </w:rPr>
      </w:pPr>
      <w:r w:rsidRPr="008328AF">
        <w:rPr>
          <w:rFonts w:ascii="Arial" w:eastAsia="Calibri" w:hAnsi="Arial" w:cs="Arial"/>
          <w:b/>
          <w:lang w:eastAsia="en-US"/>
        </w:rPr>
        <w:lastRenderedPageBreak/>
        <w:t>Formularz 1.3</w:t>
      </w:r>
    </w:p>
    <w:p w14:paraId="7DBD0035" w14:textId="77777777" w:rsidR="00327C88" w:rsidRPr="008328AF" w:rsidRDefault="00327C88" w:rsidP="0090368C">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rFonts w:ascii="Arial" w:hAnsi="Arial" w:cs="Arial"/>
          <w:b/>
        </w:rPr>
      </w:pPr>
      <w:r w:rsidRPr="008328AF">
        <w:rPr>
          <w:rFonts w:ascii="Arial" w:hAnsi="Arial" w:cs="Arial"/>
          <w:b/>
        </w:rPr>
        <w:t>OŚWIADCZENIE WYKONAWCÓW WSPÓLNIE UBIEGAJACYCH SIĘ O UDZIELENIE ZAMÓWIENIA</w:t>
      </w:r>
    </w:p>
    <w:p w14:paraId="56BDFC3F" w14:textId="66428ACD" w:rsidR="00327C88" w:rsidRPr="008328AF" w:rsidRDefault="00327C88" w:rsidP="0090368C">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rFonts w:ascii="Arial" w:hAnsi="Arial" w:cs="Arial"/>
        </w:rPr>
      </w:pPr>
      <w:r w:rsidRPr="008328AF">
        <w:rPr>
          <w:rFonts w:ascii="Arial" w:hAnsi="Arial" w:cs="Arial"/>
          <w:b/>
        </w:rPr>
        <w:t xml:space="preserve">  składane na podstawie art. 117 ust. 4 ustawy z dnia 11 września 2019 r. Prawo zamówień publicznych </w:t>
      </w:r>
      <w:r w:rsidRPr="008328AF">
        <w:rPr>
          <w:rFonts w:ascii="Arial" w:hAnsi="Arial" w:cs="Arial"/>
          <w:b/>
        </w:rPr>
        <w:br/>
        <w:t xml:space="preserve"> (dalej jako: ustawa </w:t>
      </w:r>
      <w:proofErr w:type="spellStart"/>
      <w:r w:rsidRPr="008328AF">
        <w:rPr>
          <w:rFonts w:ascii="Arial" w:hAnsi="Arial" w:cs="Arial"/>
          <w:b/>
        </w:rPr>
        <w:t>Pzp</w:t>
      </w:r>
      <w:proofErr w:type="spellEnd"/>
      <w:r w:rsidRPr="008328AF">
        <w:rPr>
          <w:rFonts w:ascii="Arial" w:hAnsi="Arial" w:cs="Arial"/>
          <w:b/>
        </w:rPr>
        <w:t>)</w:t>
      </w:r>
    </w:p>
    <w:tbl>
      <w:tblPr>
        <w:tblW w:w="10343" w:type="dxa"/>
        <w:tblLayout w:type="fixed"/>
        <w:tblCellMar>
          <w:left w:w="70" w:type="dxa"/>
          <w:right w:w="70" w:type="dxa"/>
        </w:tblCellMar>
        <w:tblLook w:val="04A0" w:firstRow="1" w:lastRow="0" w:firstColumn="1" w:lastColumn="0" w:noHBand="0" w:noVBand="1"/>
      </w:tblPr>
      <w:tblGrid>
        <w:gridCol w:w="568"/>
        <w:gridCol w:w="2831"/>
        <w:gridCol w:w="1408"/>
        <w:gridCol w:w="5536"/>
      </w:tblGrid>
      <w:tr w:rsidR="00327C88" w:rsidRPr="008328AF" w14:paraId="2A6A05E5" w14:textId="77777777" w:rsidTr="00286950">
        <w:trPr>
          <w:trHeight w:val="255"/>
        </w:trPr>
        <w:tc>
          <w:tcPr>
            <w:tcW w:w="3399"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5182D4A1" w14:textId="77777777" w:rsidR="00327C88" w:rsidRPr="008328AF" w:rsidRDefault="00327C88" w:rsidP="00142AF1">
            <w:pPr>
              <w:jc w:val="center"/>
              <w:rPr>
                <w:rFonts w:ascii="Arial" w:hAnsi="Arial" w:cs="Arial"/>
                <w:b/>
                <w:bCs/>
              </w:rPr>
            </w:pPr>
            <w:r w:rsidRPr="008328AF">
              <w:rPr>
                <w:rFonts w:ascii="Arial" w:hAnsi="Arial" w:cs="Arial"/>
                <w:b/>
                <w:bCs/>
              </w:rPr>
              <w:t>Zamawiający:</w:t>
            </w:r>
          </w:p>
        </w:tc>
        <w:tc>
          <w:tcPr>
            <w:tcW w:w="1408" w:type="dxa"/>
            <w:tcBorders>
              <w:top w:val="single" w:sz="4" w:space="0" w:color="000000"/>
              <w:left w:val="nil"/>
              <w:bottom w:val="single" w:sz="4" w:space="0" w:color="000000"/>
              <w:right w:val="nil"/>
            </w:tcBorders>
            <w:shd w:val="clear" w:color="000000" w:fill="D9D9D9"/>
          </w:tcPr>
          <w:p w14:paraId="2323F2DE" w14:textId="77777777" w:rsidR="00327C88" w:rsidRPr="008328AF" w:rsidRDefault="00327C88" w:rsidP="00142AF1">
            <w:pPr>
              <w:jc w:val="center"/>
              <w:rPr>
                <w:rFonts w:ascii="Arial" w:hAnsi="Arial" w:cs="Arial"/>
                <w:b/>
                <w:bCs/>
              </w:rPr>
            </w:pPr>
          </w:p>
        </w:tc>
        <w:tc>
          <w:tcPr>
            <w:tcW w:w="5536" w:type="dxa"/>
            <w:tcBorders>
              <w:top w:val="single" w:sz="4" w:space="0" w:color="000000"/>
              <w:left w:val="nil"/>
              <w:bottom w:val="single" w:sz="4" w:space="0" w:color="000000"/>
              <w:right w:val="single" w:sz="4" w:space="0" w:color="000000"/>
            </w:tcBorders>
            <w:shd w:val="clear" w:color="000000" w:fill="D9D9D9"/>
          </w:tcPr>
          <w:p w14:paraId="3528E1FA" w14:textId="77777777" w:rsidR="00327C88" w:rsidRPr="008328AF" w:rsidRDefault="00327C88" w:rsidP="00142AF1">
            <w:pPr>
              <w:ind w:left="-693"/>
              <w:jc w:val="center"/>
              <w:rPr>
                <w:rFonts w:ascii="Arial" w:eastAsia="Calibri" w:hAnsi="Arial" w:cs="Arial"/>
                <w:b/>
                <w:lang w:eastAsia="en-US"/>
              </w:rPr>
            </w:pPr>
            <w:r w:rsidRPr="008328AF">
              <w:rPr>
                <w:rFonts w:ascii="Arial" w:eastAsia="Calibri" w:hAnsi="Arial" w:cs="Arial"/>
                <w:b/>
                <w:lang w:eastAsia="en-US"/>
              </w:rPr>
              <w:t xml:space="preserve">Politechnika Warszawska </w:t>
            </w:r>
          </w:p>
          <w:p w14:paraId="7C71F78D" w14:textId="77777777" w:rsidR="00327C88" w:rsidRPr="008328AF" w:rsidRDefault="00327C88" w:rsidP="00142AF1">
            <w:pPr>
              <w:ind w:left="-693"/>
              <w:jc w:val="center"/>
              <w:rPr>
                <w:rFonts w:ascii="Arial" w:eastAsia="Calibri" w:hAnsi="Arial" w:cs="Arial"/>
                <w:b/>
                <w:lang w:eastAsia="en-US"/>
              </w:rPr>
            </w:pPr>
            <w:r w:rsidRPr="008328AF">
              <w:rPr>
                <w:rFonts w:ascii="Arial" w:eastAsia="Calibri" w:hAnsi="Arial" w:cs="Arial"/>
                <w:b/>
                <w:lang w:eastAsia="en-US"/>
              </w:rPr>
              <w:t>z siedzibą przy Placu Politechniki 1</w:t>
            </w:r>
          </w:p>
          <w:p w14:paraId="3B32E438" w14:textId="77777777" w:rsidR="00327C88" w:rsidRPr="008328AF" w:rsidRDefault="00327C88" w:rsidP="00142AF1">
            <w:pPr>
              <w:ind w:left="-693"/>
              <w:jc w:val="center"/>
              <w:rPr>
                <w:rFonts w:ascii="Arial" w:eastAsia="Calibri" w:hAnsi="Arial" w:cs="Arial"/>
                <w:b/>
                <w:lang w:eastAsia="en-US"/>
              </w:rPr>
            </w:pPr>
            <w:r w:rsidRPr="008328AF">
              <w:rPr>
                <w:rFonts w:ascii="Arial" w:eastAsia="Calibri" w:hAnsi="Arial" w:cs="Arial"/>
                <w:b/>
                <w:lang w:eastAsia="en-US"/>
              </w:rPr>
              <w:t>00-661 Warszawa, POLSKA</w:t>
            </w:r>
          </w:p>
        </w:tc>
      </w:tr>
      <w:tr w:rsidR="00327C88" w:rsidRPr="008328AF" w14:paraId="705871DC" w14:textId="77777777" w:rsidTr="00286950">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4070FBF5" w14:textId="77777777" w:rsidR="00327C88" w:rsidRPr="008328AF" w:rsidRDefault="00327C88" w:rsidP="00142AF1">
            <w:pPr>
              <w:jc w:val="center"/>
              <w:rPr>
                <w:rFonts w:ascii="Arial" w:hAnsi="Arial" w:cs="Arial"/>
                <w:b/>
                <w:bCs/>
              </w:rPr>
            </w:pPr>
            <w:r w:rsidRPr="008328AF">
              <w:rPr>
                <w:rFonts w:ascii="Arial" w:hAnsi="Arial" w:cs="Arial"/>
                <w:b/>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497EB0B5" w14:textId="77777777" w:rsidR="00327C88" w:rsidRPr="008328AF" w:rsidRDefault="00327C88" w:rsidP="00142AF1">
            <w:pPr>
              <w:jc w:val="center"/>
              <w:rPr>
                <w:rFonts w:ascii="Arial" w:hAnsi="Arial" w:cs="Arial"/>
                <w:b/>
                <w:bCs/>
              </w:rPr>
            </w:pPr>
            <w:r w:rsidRPr="008328AF">
              <w:rPr>
                <w:rFonts w:ascii="Arial" w:hAnsi="Arial" w:cs="Arial"/>
                <w:b/>
                <w:bCs/>
              </w:rPr>
              <w:t>2</w:t>
            </w:r>
          </w:p>
        </w:tc>
        <w:tc>
          <w:tcPr>
            <w:tcW w:w="1408" w:type="dxa"/>
            <w:tcBorders>
              <w:top w:val="single" w:sz="4" w:space="0" w:color="000000"/>
              <w:left w:val="nil"/>
              <w:bottom w:val="single" w:sz="4" w:space="0" w:color="000000"/>
              <w:right w:val="nil"/>
            </w:tcBorders>
            <w:shd w:val="clear" w:color="000000" w:fill="D9D9D9"/>
          </w:tcPr>
          <w:p w14:paraId="1C4DED44" w14:textId="77777777" w:rsidR="00327C88" w:rsidRPr="008328AF" w:rsidRDefault="00327C88" w:rsidP="00142AF1">
            <w:pPr>
              <w:jc w:val="center"/>
              <w:rPr>
                <w:rFonts w:ascii="Arial" w:hAnsi="Arial" w:cs="Arial"/>
                <w:b/>
                <w:bCs/>
              </w:rPr>
            </w:pPr>
          </w:p>
        </w:tc>
        <w:tc>
          <w:tcPr>
            <w:tcW w:w="5536" w:type="dxa"/>
            <w:tcBorders>
              <w:top w:val="single" w:sz="4" w:space="0" w:color="000000"/>
              <w:left w:val="nil"/>
              <w:bottom w:val="single" w:sz="4" w:space="0" w:color="000000"/>
              <w:right w:val="single" w:sz="4" w:space="0" w:color="000000"/>
            </w:tcBorders>
            <w:shd w:val="clear" w:color="000000" w:fill="D9D9D9"/>
          </w:tcPr>
          <w:p w14:paraId="7494178D" w14:textId="77777777" w:rsidR="00327C88" w:rsidRPr="008328AF" w:rsidRDefault="00327C88" w:rsidP="00142AF1">
            <w:pPr>
              <w:ind w:left="-551"/>
              <w:jc w:val="center"/>
              <w:rPr>
                <w:rFonts w:ascii="Arial" w:hAnsi="Arial" w:cs="Arial"/>
                <w:b/>
                <w:bCs/>
              </w:rPr>
            </w:pPr>
            <w:r w:rsidRPr="008328AF">
              <w:rPr>
                <w:rFonts w:ascii="Arial" w:hAnsi="Arial" w:cs="Arial"/>
                <w:b/>
                <w:bCs/>
              </w:rPr>
              <w:t>3</w:t>
            </w:r>
          </w:p>
        </w:tc>
      </w:tr>
      <w:tr w:rsidR="00327C88" w:rsidRPr="008328AF" w14:paraId="5730464B" w14:textId="77777777" w:rsidTr="00286950">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0C14E5A8" w14:textId="77777777" w:rsidR="00327C88" w:rsidRPr="008328AF" w:rsidRDefault="00327C88" w:rsidP="00142AF1">
            <w:pPr>
              <w:jc w:val="center"/>
              <w:rPr>
                <w:rFonts w:ascii="Arial" w:hAnsi="Arial" w:cs="Arial"/>
                <w:bCs/>
              </w:rPr>
            </w:pPr>
            <w:r w:rsidRPr="008328AF">
              <w:rPr>
                <w:rFonts w:ascii="Arial" w:hAnsi="Arial" w:cs="Arial"/>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18BB24B1" w14:textId="77777777" w:rsidR="00327C88" w:rsidRPr="008328AF" w:rsidRDefault="00327C88" w:rsidP="00142AF1">
            <w:pPr>
              <w:rPr>
                <w:rFonts w:ascii="Arial" w:hAnsi="Arial" w:cs="Arial"/>
                <w:b/>
                <w:bCs/>
              </w:rPr>
            </w:pPr>
            <w:r w:rsidRPr="008328AF">
              <w:rPr>
                <w:rFonts w:ascii="Arial" w:hAnsi="Arial" w:cs="Arial"/>
                <w:b/>
                <w:bCs/>
              </w:rPr>
              <w:t xml:space="preserve">Pełna nazwa </w:t>
            </w:r>
            <w:r w:rsidRPr="008328AF">
              <w:rPr>
                <w:rFonts w:ascii="Arial" w:hAnsi="Arial" w:cs="Arial"/>
                <w:b/>
                <w:bCs/>
                <w:vertAlign w:val="superscript"/>
              </w:rPr>
              <w:t>(firma)</w:t>
            </w:r>
            <w:r w:rsidRPr="008328AF">
              <w:rPr>
                <w:rFonts w:ascii="Arial" w:hAnsi="Arial" w:cs="Arial"/>
                <w:b/>
                <w:bCs/>
              </w:rPr>
              <w:t xml:space="preserve"> </w:t>
            </w:r>
          </w:p>
          <w:p w14:paraId="5E7B58CA" w14:textId="77777777" w:rsidR="00327C88" w:rsidRPr="008328AF" w:rsidRDefault="00327C88" w:rsidP="00142AF1">
            <w:pPr>
              <w:rPr>
                <w:rFonts w:ascii="Arial" w:hAnsi="Arial" w:cs="Arial"/>
                <w:b/>
                <w:bCs/>
              </w:rPr>
            </w:pPr>
            <w:r w:rsidRPr="008328AF">
              <w:rPr>
                <w:rFonts w:ascii="Arial" w:hAnsi="Arial" w:cs="Arial"/>
                <w:b/>
                <w:bCs/>
              </w:rPr>
              <w:t>Imię i nazwisko Wykonawcy</w:t>
            </w:r>
            <w:r w:rsidRPr="008328AF">
              <w:rPr>
                <w:rFonts w:ascii="Arial" w:hAnsi="Arial" w:cs="Arial"/>
                <w:b/>
                <w:bCs/>
                <w:vertAlign w:val="superscript"/>
              </w:rPr>
              <w:footnoteReference w:id="10"/>
            </w:r>
          </w:p>
        </w:tc>
        <w:tc>
          <w:tcPr>
            <w:tcW w:w="1408" w:type="dxa"/>
            <w:tcBorders>
              <w:top w:val="single" w:sz="4" w:space="0" w:color="000000"/>
              <w:left w:val="nil"/>
              <w:bottom w:val="single" w:sz="4" w:space="0" w:color="000000"/>
              <w:right w:val="nil"/>
            </w:tcBorders>
            <w:shd w:val="clear" w:color="auto" w:fill="FFFFFF"/>
          </w:tcPr>
          <w:p w14:paraId="3D0A29F4" w14:textId="77777777" w:rsidR="00327C88" w:rsidRPr="008328AF" w:rsidRDefault="00327C88" w:rsidP="00142AF1">
            <w:pPr>
              <w:jc w:val="center"/>
              <w:rPr>
                <w:rFonts w:ascii="Arial" w:hAnsi="Arial" w:cs="Arial"/>
                <w:b/>
                <w:bCs/>
              </w:rPr>
            </w:pPr>
          </w:p>
        </w:tc>
        <w:tc>
          <w:tcPr>
            <w:tcW w:w="5536" w:type="dxa"/>
            <w:tcBorders>
              <w:top w:val="single" w:sz="4" w:space="0" w:color="000000"/>
              <w:left w:val="nil"/>
              <w:bottom w:val="single" w:sz="4" w:space="0" w:color="000000"/>
              <w:right w:val="single" w:sz="4" w:space="0" w:color="000000"/>
            </w:tcBorders>
            <w:shd w:val="clear" w:color="auto" w:fill="FFFFFF"/>
          </w:tcPr>
          <w:p w14:paraId="49F8570C" w14:textId="77777777" w:rsidR="00327C88" w:rsidRPr="008328AF" w:rsidRDefault="00327C88" w:rsidP="00142AF1">
            <w:pPr>
              <w:ind w:left="-551"/>
              <w:jc w:val="center"/>
              <w:rPr>
                <w:rFonts w:ascii="Arial" w:hAnsi="Arial" w:cs="Arial"/>
                <w:b/>
                <w:bCs/>
              </w:rPr>
            </w:pPr>
          </w:p>
        </w:tc>
      </w:tr>
      <w:tr w:rsidR="00327C88" w:rsidRPr="008328AF" w14:paraId="7203F4BF" w14:textId="77777777" w:rsidTr="00286950">
        <w:trPr>
          <w:trHeight w:val="25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72058A67" w14:textId="77777777" w:rsidR="00327C88" w:rsidRPr="008328AF" w:rsidRDefault="00327C88" w:rsidP="00142AF1">
            <w:pPr>
              <w:jc w:val="center"/>
              <w:rPr>
                <w:rFonts w:ascii="Arial" w:hAnsi="Arial" w:cs="Arial"/>
                <w:bCs/>
              </w:rPr>
            </w:pPr>
            <w:r w:rsidRPr="008328AF">
              <w:rPr>
                <w:rFonts w:ascii="Arial" w:hAnsi="Arial" w:cs="Arial"/>
                <w:bCs/>
              </w:rPr>
              <w:t>2</w:t>
            </w:r>
          </w:p>
        </w:tc>
        <w:tc>
          <w:tcPr>
            <w:tcW w:w="2831" w:type="dxa"/>
            <w:vMerge w:val="restart"/>
            <w:tcBorders>
              <w:top w:val="single" w:sz="4" w:space="0" w:color="000000"/>
              <w:left w:val="nil"/>
              <w:right w:val="single" w:sz="4" w:space="0" w:color="000000"/>
            </w:tcBorders>
            <w:shd w:val="clear" w:color="000000" w:fill="D9D9D9"/>
            <w:vAlign w:val="center"/>
          </w:tcPr>
          <w:p w14:paraId="599B857B" w14:textId="77777777" w:rsidR="00327C88" w:rsidRPr="008328AF" w:rsidRDefault="00327C88" w:rsidP="00142AF1">
            <w:pPr>
              <w:rPr>
                <w:rFonts w:ascii="Arial" w:hAnsi="Arial" w:cs="Arial"/>
                <w:b/>
                <w:bCs/>
              </w:rPr>
            </w:pPr>
            <w:r w:rsidRPr="008328AF">
              <w:rPr>
                <w:rFonts w:ascii="Arial" w:hAnsi="Arial" w:cs="Arial"/>
                <w:b/>
                <w:bCs/>
              </w:rPr>
              <w:t>Adres Wykonawcy</w:t>
            </w:r>
          </w:p>
        </w:tc>
        <w:tc>
          <w:tcPr>
            <w:tcW w:w="1408" w:type="dxa"/>
            <w:tcBorders>
              <w:top w:val="single" w:sz="4" w:space="0" w:color="000000"/>
              <w:left w:val="nil"/>
              <w:bottom w:val="single" w:sz="4" w:space="0" w:color="000000"/>
              <w:right w:val="nil"/>
            </w:tcBorders>
            <w:shd w:val="clear" w:color="000000" w:fill="D9D9D9"/>
          </w:tcPr>
          <w:p w14:paraId="3E5CA776" w14:textId="77777777" w:rsidR="00327C88" w:rsidRPr="008328AF" w:rsidRDefault="00327C88" w:rsidP="00142AF1">
            <w:pPr>
              <w:ind w:right="-222"/>
              <w:rPr>
                <w:rFonts w:ascii="Arial" w:hAnsi="Arial" w:cs="Arial"/>
                <w:b/>
                <w:bCs/>
                <w:vertAlign w:val="superscript"/>
              </w:rPr>
            </w:pPr>
            <w:r w:rsidRPr="008328AF">
              <w:rPr>
                <w:rFonts w:ascii="Arial" w:hAnsi="Arial" w:cs="Arial"/>
                <w:b/>
                <w:bCs/>
                <w:vertAlign w:val="superscript"/>
              </w:rPr>
              <w:t>ulica, nr domu, nr lokalu</w:t>
            </w:r>
          </w:p>
        </w:tc>
        <w:tc>
          <w:tcPr>
            <w:tcW w:w="5536" w:type="dxa"/>
            <w:tcBorders>
              <w:top w:val="single" w:sz="4" w:space="0" w:color="000000"/>
              <w:left w:val="single" w:sz="4" w:space="0" w:color="000000"/>
              <w:bottom w:val="single" w:sz="4" w:space="0" w:color="000000"/>
              <w:right w:val="single" w:sz="4" w:space="0" w:color="000000"/>
            </w:tcBorders>
            <w:shd w:val="clear" w:color="auto" w:fill="FFFFFF"/>
          </w:tcPr>
          <w:p w14:paraId="0391234D" w14:textId="77777777" w:rsidR="00327C88" w:rsidRPr="008328AF" w:rsidRDefault="00327C88" w:rsidP="00142AF1">
            <w:pPr>
              <w:ind w:left="-551"/>
              <w:jc w:val="center"/>
              <w:rPr>
                <w:rFonts w:ascii="Arial" w:hAnsi="Arial" w:cs="Arial"/>
                <w:b/>
                <w:bCs/>
              </w:rPr>
            </w:pPr>
          </w:p>
        </w:tc>
      </w:tr>
      <w:tr w:rsidR="00327C88" w:rsidRPr="008328AF" w14:paraId="222706D6" w14:textId="77777777" w:rsidTr="00286950">
        <w:trPr>
          <w:trHeight w:val="255"/>
        </w:trPr>
        <w:tc>
          <w:tcPr>
            <w:tcW w:w="568" w:type="dxa"/>
            <w:vMerge/>
            <w:tcBorders>
              <w:left w:val="single" w:sz="4" w:space="0" w:color="000000"/>
              <w:right w:val="single" w:sz="4" w:space="0" w:color="000000"/>
            </w:tcBorders>
            <w:shd w:val="clear" w:color="000000" w:fill="D9D9D9"/>
            <w:vAlign w:val="center"/>
          </w:tcPr>
          <w:p w14:paraId="1CD130EF" w14:textId="77777777" w:rsidR="00327C88" w:rsidRPr="008328AF" w:rsidRDefault="00327C88" w:rsidP="00142AF1">
            <w:pPr>
              <w:jc w:val="center"/>
              <w:rPr>
                <w:rFonts w:ascii="Arial" w:hAnsi="Arial" w:cs="Arial"/>
                <w:bCs/>
              </w:rPr>
            </w:pPr>
          </w:p>
        </w:tc>
        <w:tc>
          <w:tcPr>
            <w:tcW w:w="2831" w:type="dxa"/>
            <w:vMerge/>
            <w:tcBorders>
              <w:left w:val="nil"/>
              <w:right w:val="single" w:sz="4" w:space="0" w:color="000000"/>
            </w:tcBorders>
            <w:shd w:val="clear" w:color="000000" w:fill="D9D9D9"/>
            <w:vAlign w:val="center"/>
          </w:tcPr>
          <w:p w14:paraId="204F09E2" w14:textId="77777777" w:rsidR="00327C88" w:rsidRPr="008328AF" w:rsidRDefault="00327C88" w:rsidP="00142AF1">
            <w:pPr>
              <w:rPr>
                <w:rFonts w:ascii="Arial" w:hAnsi="Arial" w:cs="Arial"/>
                <w:b/>
                <w:bCs/>
              </w:rPr>
            </w:pPr>
          </w:p>
        </w:tc>
        <w:tc>
          <w:tcPr>
            <w:tcW w:w="1408" w:type="dxa"/>
            <w:tcBorders>
              <w:top w:val="single" w:sz="4" w:space="0" w:color="000000"/>
              <w:left w:val="nil"/>
              <w:bottom w:val="single" w:sz="4" w:space="0" w:color="000000"/>
              <w:right w:val="nil"/>
            </w:tcBorders>
            <w:shd w:val="clear" w:color="000000" w:fill="D9D9D9"/>
          </w:tcPr>
          <w:p w14:paraId="133ADA67" w14:textId="77777777" w:rsidR="00327C88" w:rsidRPr="008328AF" w:rsidRDefault="00327C88" w:rsidP="00142AF1">
            <w:pPr>
              <w:jc w:val="center"/>
              <w:rPr>
                <w:rFonts w:ascii="Arial" w:hAnsi="Arial" w:cs="Arial"/>
                <w:b/>
                <w:bCs/>
                <w:vertAlign w:val="superscript"/>
              </w:rPr>
            </w:pPr>
            <w:r w:rsidRPr="008328AF">
              <w:rPr>
                <w:rFonts w:ascii="Arial" w:hAnsi="Arial" w:cs="Arial"/>
                <w:b/>
                <w:bCs/>
                <w:vertAlign w:val="superscript"/>
              </w:rPr>
              <w:t xml:space="preserve">miejscowość, </w:t>
            </w:r>
          </w:p>
          <w:p w14:paraId="53D956D7" w14:textId="77777777" w:rsidR="00327C88" w:rsidRPr="008328AF" w:rsidRDefault="00327C88" w:rsidP="00142AF1">
            <w:pPr>
              <w:jc w:val="center"/>
              <w:rPr>
                <w:rFonts w:ascii="Arial" w:hAnsi="Arial" w:cs="Arial"/>
                <w:b/>
                <w:bCs/>
              </w:rPr>
            </w:pPr>
            <w:r w:rsidRPr="008328AF">
              <w:rPr>
                <w:rFonts w:ascii="Arial" w:hAnsi="Arial" w:cs="Arial"/>
                <w:b/>
                <w:bCs/>
                <w:vertAlign w:val="superscript"/>
              </w:rPr>
              <w:t>kod pocztowy</w:t>
            </w:r>
          </w:p>
        </w:tc>
        <w:tc>
          <w:tcPr>
            <w:tcW w:w="5536" w:type="dxa"/>
            <w:tcBorders>
              <w:top w:val="single" w:sz="4" w:space="0" w:color="000000"/>
              <w:left w:val="single" w:sz="4" w:space="0" w:color="000000"/>
              <w:bottom w:val="single" w:sz="4" w:space="0" w:color="000000"/>
              <w:right w:val="single" w:sz="4" w:space="0" w:color="000000"/>
            </w:tcBorders>
            <w:shd w:val="clear" w:color="auto" w:fill="FFFFFF"/>
          </w:tcPr>
          <w:p w14:paraId="53E56380" w14:textId="77777777" w:rsidR="00327C88" w:rsidRPr="008328AF" w:rsidRDefault="00327C88" w:rsidP="00142AF1">
            <w:pPr>
              <w:ind w:left="-551"/>
              <w:jc w:val="center"/>
              <w:rPr>
                <w:rFonts w:ascii="Arial" w:hAnsi="Arial" w:cs="Arial"/>
                <w:b/>
                <w:bCs/>
              </w:rPr>
            </w:pPr>
          </w:p>
        </w:tc>
      </w:tr>
      <w:tr w:rsidR="00327C88" w:rsidRPr="008328AF" w14:paraId="0B0E5F32" w14:textId="77777777" w:rsidTr="00286950">
        <w:trPr>
          <w:trHeight w:val="255"/>
        </w:trPr>
        <w:tc>
          <w:tcPr>
            <w:tcW w:w="568" w:type="dxa"/>
            <w:vMerge/>
            <w:tcBorders>
              <w:left w:val="single" w:sz="4" w:space="0" w:color="000000"/>
              <w:right w:val="single" w:sz="4" w:space="0" w:color="000000"/>
            </w:tcBorders>
            <w:shd w:val="clear" w:color="000000" w:fill="D9D9D9"/>
            <w:vAlign w:val="center"/>
          </w:tcPr>
          <w:p w14:paraId="4E3DF158" w14:textId="77777777" w:rsidR="00327C88" w:rsidRPr="008328AF" w:rsidRDefault="00327C88" w:rsidP="00142AF1">
            <w:pPr>
              <w:jc w:val="center"/>
              <w:rPr>
                <w:rFonts w:ascii="Arial" w:hAnsi="Arial" w:cs="Arial"/>
                <w:bCs/>
              </w:rPr>
            </w:pPr>
          </w:p>
        </w:tc>
        <w:tc>
          <w:tcPr>
            <w:tcW w:w="2831" w:type="dxa"/>
            <w:vMerge/>
            <w:tcBorders>
              <w:left w:val="nil"/>
              <w:right w:val="single" w:sz="4" w:space="0" w:color="000000"/>
            </w:tcBorders>
            <w:shd w:val="clear" w:color="000000" w:fill="D9D9D9"/>
            <w:vAlign w:val="center"/>
          </w:tcPr>
          <w:p w14:paraId="3960A040" w14:textId="77777777" w:rsidR="00327C88" w:rsidRPr="008328AF" w:rsidRDefault="00327C88" w:rsidP="00142AF1">
            <w:pPr>
              <w:rPr>
                <w:rFonts w:ascii="Arial" w:hAnsi="Arial" w:cs="Arial"/>
                <w:b/>
                <w:bCs/>
              </w:rPr>
            </w:pPr>
          </w:p>
        </w:tc>
        <w:tc>
          <w:tcPr>
            <w:tcW w:w="1408" w:type="dxa"/>
            <w:tcBorders>
              <w:top w:val="single" w:sz="4" w:space="0" w:color="000000"/>
              <w:left w:val="nil"/>
              <w:bottom w:val="single" w:sz="4" w:space="0" w:color="000000"/>
              <w:right w:val="nil"/>
            </w:tcBorders>
            <w:shd w:val="clear" w:color="000000" w:fill="D9D9D9"/>
          </w:tcPr>
          <w:p w14:paraId="4AF08493" w14:textId="77777777" w:rsidR="00327C88" w:rsidRPr="008328AF" w:rsidRDefault="00327C88" w:rsidP="00142AF1">
            <w:pPr>
              <w:jc w:val="center"/>
              <w:rPr>
                <w:rFonts w:ascii="Arial" w:hAnsi="Arial" w:cs="Arial"/>
                <w:b/>
                <w:bCs/>
                <w:vertAlign w:val="superscript"/>
              </w:rPr>
            </w:pPr>
            <w:r w:rsidRPr="008328AF">
              <w:rPr>
                <w:rFonts w:ascii="Arial" w:hAnsi="Arial" w:cs="Arial"/>
                <w:b/>
                <w:bCs/>
                <w:vertAlign w:val="superscript"/>
              </w:rPr>
              <w:t>województwo</w:t>
            </w:r>
          </w:p>
        </w:tc>
        <w:tc>
          <w:tcPr>
            <w:tcW w:w="5536" w:type="dxa"/>
            <w:tcBorders>
              <w:top w:val="single" w:sz="4" w:space="0" w:color="000000"/>
              <w:left w:val="single" w:sz="4" w:space="0" w:color="000000"/>
              <w:bottom w:val="single" w:sz="4" w:space="0" w:color="000000"/>
              <w:right w:val="single" w:sz="4" w:space="0" w:color="000000"/>
            </w:tcBorders>
            <w:shd w:val="clear" w:color="auto" w:fill="FFFFFF"/>
          </w:tcPr>
          <w:p w14:paraId="081AE6A1" w14:textId="77777777" w:rsidR="00327C88" w:rsidRPr="008328AF" w:rsidRDefault="00327C88" w:rsidP="00142AF1">
            <w:pPr>
              <w:ind w:left="-551"/>
              <w:jc w:val="center"/>
              <w:rPr>
                <w:rFonts w:ascii="Arial" w:hAnsi="Arial" w:cs="Arial"/>
                <w:b/>
                <w:bCs/>
              </w:rPr>
            </w:pPr>
          </w:p>
        </w:tc>
      </w:tr>
      <w:tr w:rsidR="00327C88" w:rsidRPr="008328AF" w14:paraId="7FB85F21" w14:textId="77777777" w:rsidTr="00286950">
        <w:trPr>
          <w:trHeight w:val="255"/>
        </w:trPr>
        <w:tc>
          <w:tcPr>
            <w:tcW w:w="568" w:type="dxa"/>
            <w:vMerge/>
            <w:tcBorders>
              <w:left w:val="single" w:sz="4" w:space="0" w:color="000000"/>
              <w:bottom w:val="single" w:sz="4" w:space="0" w:color="000000"/>
              <w:right w:val="single" w:sz="4" w:space="0" w:color="000000"/>
            </w:tcBorders>
            <w:shd w:val="clear" w:color="000000" w:fill="D9D9D9"/>
            <w:vAlign w:val="center"/>
          </w:tcPr>
          <w:p w14:paraId="4166B730" w14:textId="77777777" w:rsidR="00327C88" w:rsidRPr="008328AF" w:rsidRDefault="00327C88" w:rsidP="00142AF1">
            <w:pPr>
              <w:jc w:val="center"/>
              <w:rPr>
                <w:rFonts w:ascii="Arial" w:hAnsi="Arial" w:cs="Arial"/>
                <w:bCs/>
              </w:rPr>
            </w:pPr>
          </w:p>
        </w:tc>
        <w:tc>
          <w:tcPr>
            <w:tcW w:w="2831" w:type="dxa"/>
            <w:vMerge/>
            <w:tcBorders>
              <w:left w:val="nil"/>
              <w:bottom w:val="single" w:sz="4" w:space="0" w:color="000000"/>
              <w:right w:val="single" w:sz="4" w:space="0" w:color="000000"/>
            </w:tcBorders>
            <w:shd w:val="clear" w:color="000000" w:fill="D9D9D9"/>
            <w:vAlign w:val="center"/>
          </w:tcPr>
          <w:p w14:paraId="1C8E84DB" w14:textId="77777777" w:rsidR="00327C88" w:rsidRPr="008328AF" w:rsidRDefault="00327C88" w:rsidP="00142AF1">
            <w:pPr>
              <w:rPr>
                <w:rFonts w:ascii="Arial" w:hAnsi="Arial" w:cs="Arial"/>
                <w:b/>
                <w:bCs/>
              </w:rPr>
            </w:pPr>
          </w:p>
        </w:tc>
        <w:tc>
          <w:tcPr>
            <w:tcW w:w="1408" w:type="dxa"/>
            <w:tcBorders>
              <w:top w:val="single" w:sz="4" w:space="0" w:color="000000"/>
              <w:left w:val="nil"/>
              <w:bottom w:val="single" w:sz="4" w:space="0" w:color="000000"/>
              <w:right w:val="nil"/>
            </w:tcBorders>
            <w:shd w:val="clear" w:color="000000" w:fill="D9D9D9"/>
          </w:tcPr>
          <w:p w14:paraId="228B85ED" w14:textId="77777777" w:rsidR="00327C88" w:rsidRPr="008328AF" w:rsidRDefault="00327C88" w:rsidP="00142AF1">
            <w:pPr>
              <w:jc w:val="center"/>
              <w:rPr>
                <w:rFonts w:ascii="Arial" w:hAnsi="Arial" w:cs="Arial"/>
                <w:b/>
                <w:bCs/>
              </w:rPr>
            </w:pPr>
            <w:r w:rsidRPr="008328AF">
              <w:rPr>
                <w:rFonts w:ascii="Arial" w:hAnsi="Arial" w:cs="Arial"/>
                <w:b/>
                <w:bCs/>
                <w:vertAlign w:val="superscript"/>
              </w:rPr>
              <w:t>kraj</w:t>
            </w:r>
          </w:p>
        </w:tc>
        <w:tc>
          <w:tcPr>
            <w:tcW w:w="5536" w:type="dxa"/>
            <w:tcBorders>
              <w:top w:val="single" w:sz="4" w:space="0" w:color="000000"/>
              <w:left w:val="single" w:sz="4" w:space="0" w:color="000000"/>
              <w:bottom w:val="single" w:sz="4" w:space="0" w:color="000000"/>
              <w:right w:val="single" w:sz="4" w:space="0" w:color="000000"/>
            </w:tcBorders>
            <w:shd w:val="clear" w:color="auto" w:fill="FFFFFF"/>
          </w:tcPr>
          <w:p w14:paraId="5D9D89B2" w14:textId="77777777" w:rsidR="00327C88" w:rsidRPr="008328AF" w:rsidRDefault="00327C88" w:rsidP="00142AF1">
            <w:pPr>
              <w:ind w:left="-551"/>
              <w:jc w:val="center"/>
              <w:rPr>
                <w:rFonts w:ascii="Arial" w:hAnsi="Arial" w:cs="Arial"/>
                <w:b/>
                <w:bCs/>
              </w:rPr>
            </w:pPr>
          </w:p>
        </w:tc>
      </w:tr>
      <w:tr w:rsidR="00327C88" w:rsidRPr="008328AF" w14:paraId="1DC310FF" w14:textId="77777777" w:rsidTr="00286950">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5F2683A6" w14:textId="77777777" w:rsidR="00327C88" w:rsidRPr="008328AF" w:rsidRDefault="00327C88" w:rsidP="00142AF1">
            <w:pPr>
              <w:jc w:val="center"/>
              <w:rPr>
                <w:rFonts w:ascii="Arial" w:hAnsi="Arial" w:cs="Arial"/>
                <w:bCs/>
              </w:rPr>
            </w:pPr>
            <w:r w:rsidRPr="008328AF">
              <w:rPr>
                <w:rFonts w:ascii="Arial" w:hAnsi="Arial" w:cs="Arial"/>
                <w:bCs/>
              </w:rPr>
              <w:t>3</w:t>
            </w:r>
          </w:p>
        </w:tc>
        <w:tc>
          <w:tcPr>
            <w:tcW w:w="2831" w:type="dxa"/>
            <w:tcBorders>
              <w:left w:val="nil"/>
              <w:bottom w:val="single" w:sz="4" w:space="0" w:color="000000"/>
              <w:right w:val="single" w:sz="4" w:space="0" w:color="000000"/>
            </w:tcBorders>
            <w:shd w:val="clear" w:color="000000" w:fill="D9D9D9"/>
            <w:vAlign w:val="center"/>
          </w:tcPr>
          <w:p w14:paraId="63957183" w14:textId="77777777" w:rsidR="00327C88" w:rsidRPr="008328AF" w:rsidRDefault="00327C88" w:rsidP="00142AF1">
            <w:pPr>
              <w:rPr>
                <w:rFonts w:ascii="Arial" w:hAnsi="Arial" w:cs="Arial"/>
                <w:b/>
                <w:bCs/>
              </w:rPr>
            </w:pPr>
            <w:r w:rsidRPr="008328AF">
              <w:rPr>
                <w:rFonts w:ascii="Arial" w:hAnsi="Arial" w:cs="Arial"/>
                <w:b/>
                <w:bCs/>
              </w:rPr>
              <w:t>Krajowy Rejestr Sądowy</w:t>
            </w:r>
            <w:r w:rsidRPr="008328AF">
              <w:rPr>
                <w:rStyle w:val="Odwoanieprzypisudolnego"/>
                <w:rFonts w:ascii="Arial" w:hAnsi="Arial" w:cs="Arial"/>
                <w:b/>
                <w:bCs/>
              </w:rPr>
              <w:footnoteReference w:id="11"/>
            </w:r>
          </w:p>
          <w:p w14:paraId="7730923E" w14:textId="77777777" w:rsidR="00327C88" w:rsidRPr="008328AF" w:rsidRDefault="00327C88" w:rsidP="00142AF1">
            <w:pPr>
              <w:rPr>
                <w:rFonts w:ascii="Arial" w:hAnsi="Arial" w:cs="Arial"/>
                <w:b/>
                <w:bCs/>
              </w:rPr>
            </w:pPr>
            <w:r w:rsidRPr="008328AF">
              <w:rPr>
                <w:rFonts w:ascii="Arial" w:hAnsi="Arial" w:cs="Arial"/>
                <w:b/>
                <w:bCs/>
                <w:vertAlign w:val="superscript"/>
              </w:rPr>
              <w:t>(podać numer jeżeli dotyczy)</w:t>
            </w:r>
          </w:p>
        </w:tc>
        <w:tc>
          <w:tcPr>
            <w:tcW w:w="6944" w:type="dxa"/>
            <w:gridSpan w:val="2"/>
            <w:tcBorders>
              <w:top w:val="single" w:sz="4" w:space="0" w:color="000000"/>
              <w:left w:val="nil"/>
              <w:bottom w:val="single" w:sz="4" w:space="0" w:color="000000"/>
              <w:right w:val="single" w:sz="4" w:space="0" w:color="000000"/>
            </w:tcBorders>
            <w:shd w:val="clear" w:color="000000" w:fill="FFFFFF"/>
          </w:tcPr>
          <w:p w14:paraId="1D6744B2" w14:textId="77777777" w:rsidR="00327C88" w:rsidRPr="008328AF" w:rsidRDefault="00327C88" w:rsidP="00142AF1">
            <w:pPr>
              <w:ind w:left="-551"/>
              <w:jc w:val="center"/>
              <w:rPr>
                <w:rFonts w:ascii="Arial" w:hAnsi="Arial" w:cs="Arial"/>
                <w:b/>
                <w:bCs/>
              </w:rPr>
            </w:pPr>
          </w:p>
        </w:tc>
      </w:tr>
    </w:tbl>
    <w:p w14:paraId="5D2C91BB" w14:textId="423B4F44" w:rsidR="00327C88" w:rsidRPr="003E5CBD" w:rsidRDefault="00327C88" w:rsidP="003E5CBD">
      <w:pPr>
        <w:pStyle w:val="Tekstpodstawowy"/>
        <w:jc w:val="both"/>
        <w:rPr>
          <w:rStyle w:val="FontStyle157"/>
          <w:rFonts w:ascii="Arial" w:hAnsi="Arial" w:cs="Arial"/>
          <w:sz w:val="24"/>
          <w:szCs w:val="24"/>
        </w:rPr>
      </w:pPr>
      <w:r w:rsidRPr="008328AF">
        <w:rPr>
          <w:rFonts w:eastAsia="Calibri"/>
          <w:bCs/>
        </w:rPr>
        <w:t xml:space="preserve">Na potrzeby </w:t>
      </w:r>
      <w:r w:rsidRPr="008328AF">
        <w:t xml:space="preserve">postępowania </w:t>
      </w:r>
      <w:r w:rsidRPr="008328AF">
        <w:rPr>
          <w:rFonts w:eastAsia="Calibri"/>
          <w:bCs/>
        </w:rPr>
        <w:t>i wykonania zamówienia</w:t>
      </w:r>
      <w:r w:rsidRPr="008328AF">
        <w:rPr>
          <w:rFonts w:eastAsia="Calibri"/>
          <w:b/>
          <w:bCs/>
        </w:rPr>
        <w:t xml:space="preserve"> </w:t>
      </w:r>
      <w:r w:rsidRPr="008328AF">
        <w:rPr>
          <w:rFonts w:eastAsia="Calibri"/>
          <w:bCs/>
        </w:rPr>
        <w:t>w</w:t>
      </w:r>
      <w:r w:rsidRPr="008328AF">
        <w:rPr>
          <w:rFonts w:eastAsia="Calibri"/>
          <w:b/>
          <w:bCs/>
        </w:rPr>
        <w:t xml:space="preserve"> </w:t>
      </w:r>
      <w:r w:rsidRPr="008328AF">
        <w:rPr>
          <w:rFonts w:eastAsia="Calibri"/>
        </w:rPr>
        <w:t xml:space="preserve">postępowaniu o udzielenie zamówienia publicznego pod nazwą: </w:t>
      </w:r>
      <w:r w:rsidRPr="008328AF">
        <w:rPr>
          <w:rFonts w:eastAsia="Calibri"/>
          <w:lang w:eastAsia="en-US"/>
        </w:rPr>
        <w:t xml:space="preserve">: </w:t>
      </w:r>
      <w:r w:rsidRPr="008328AF">
        <w:rPr>
          <w:rFonts w:eastAsia="Calibri"/>
          <w:b/>
          <w:lang w:eastAsia="en-US"/>
        </w:rPr>
        <w:t>„</w:t>
      </w:r>
      <w:r w:rsidR="005150FE">
        <w:rPr>
          <w:b/>
          <w:bCs/>
        </w:rPr>
        <w:t>Centrum Projektowe Kampusu Południowego (CPKP) dla potrzeb realizacji międzywydziałowych projektów naukowo-badawczych Wydziałów Kampusu Południowego PW i kół naukowych studenckich w miejscu istniejącej hali magazynowo – warsztatowej przeznaczonej do rozbiórki w Warszawie przy ul. Narbutta 84.</w:t>
      </w:r>
      <w:r w:rsidRPr="008328AF">
        <w:rPr>
          <w:rFonts w:eastAsia="Calibri"/>
          <w:b/>
          <w:lang w:eastAsia="en-US"/>
        </w:rPr>
        <w:t>”</w:t>
      </w:r>
      <w:r w:rsidRPr="008328AF">
        <w:rPr>
          <w:rFonts w:eastAsia="Calibri"/>
          <w:b/>
        </w:rPr>
        <w:t>, numer referencyjny: …</w:t>
      </w:r>
    </w:p>
    <w:p w14:paraId="11DF97CA" w14:textId="77777777" w:rsidR="00327C88" w:rsidRPr="008328AF" w:rsidRDefault="00327C88" w:rsidP="008328AF">
      <w:pPr>
        <w:ind w:right="55"/>
        <w:jc w:val="both"/>
        <w:rPr>
          <w:rFonts w:ascii="Arial" w:hAnsi="Arial" w:cs="Arial"/>
        </w:rPr>
      </w:pPr>
      <w:r w:rsidRPr="008328AF">
        <w:rPr>
          <w:rFonts w:ascii="Arial" w:hAnsi="Arial" w:cs="Arial"/>
        </w:rPr>
        <w:t xml:space="preserve">jako Wykonawcy wspólnie ubiegający się o udzielenie zamówienia </w:t>
      </w:r>
      <w:r w:rsidRPr="008328AF">
        <w:rPr>
          <w:rFonts w:ascii="Arial" w:hAnsi="Arial" w:cs="Arial"/>
          <w:b/>
        </w:rPr>
        <w:t>OŚWIADCZAMY,</w:t>
      </w:r>
      <w:r w:rsidRPr="008328AF">
        <w:rPr>
          <w:rFonts w:ascii="Arial" w:hAnsi="Arial" w:cs="Arial"/>
        </w:rPr>
        <w:t xml:space="preserve"> że następujące roboty budowlane/usługi/dostawy</w:t>
      </w:r>
      <w:r w:rsidRPr="008328AF">
        <w:rPr>
          <w:rStyle w:val="Odwoanieprzypisudolnego"/>
          <w:rFonts w:ascii="Arial" w:hAnsi="Arial" w:cs="Arial"/>
        </w:rPr>
        <w:footnoteReference w:id="12"/>
      </w:r>
      <w:r w:rsidRPr="008328AF">
        <w:rPr>
          <w:rFonts w:ascii="Arial" w:hAnsi="Arial" w:cs="Arial"/>
        </w:rPr>
        <w:t xml:space="preserve"> będą wykonywane przez:</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708"/>
        <w:gridCol w:w="6059"/>
      </w:tblGrid>
      <w:tr w:rsidR="00327C88" w:rsidRPr="008328AF" w14:paraId="1BFF1B8F" w14:textId="77777777" w:rsidTr="00286950">
        <w:trPr>
          <w:trHeight w:val="755"/>
        </w:trPr>
        <w:tc>
          <w:tcPr>
            <w:tcW w:w="576" w:type="dxa"/>
            <w:shd w:val="clear" w:color="auto" w:fill="BFBFBF"/>
            <w:vAlign w:val="center"/>
          </w:tcPr>
          <w:p w14:paraId="21711044" w14:textId="77777777" w:rsidR="00327C88" w:rsidRPr="008328AF" w:rsidRDefault="00327C88" w:rsidP="00142AF1">
            <w:pPr>
              <w:spacing w:line="360" w:lineRule="auto"/>
              <w:jc w:val="center"/>
              <w:rPr>
                <w:rFonts w:ascii="Arial" w:hAnsi="Arial" w:cs="Arial"/>
                <w:b/>
              </w:rPr>
            </w:pPr>
            <w:r w:rsidRPr="008328AF">
              <w:rPr>
                <w:rFonts w:ascii="Arial" w:hAnsi="Arial" w:cs="Arial"/>
                <w:b/>
              </w:rPr>
              <w:t>Lp.</w:t>
            </w:r>
          </w:p>
        </w:tc>
        <w:tc>
          <w:tcPr>
            <w:tcW w:w="3708" w:type="dxa"/>
            <w:shd w:val="clear" w:color="auto" w:fill="BFBFBF"/>
            <w:vAlign w:val="center"/>
          </w:tcPr>
          <w:p w14:paraId="0989B947" w14:textId="77777777" w:rsidR="00327C88" w:rsidRPr="008328AF" w:rsidRDefault="00327C88" w:rsidP="00142AF1">
            <w:pPr>
              <w:spacing w:line="360" w:lineRule="auto"/>
              <w:jc w:val="center"/>
              <w:rPr>
                <w:rFonts w:ascii="Arial" w:hAnsi="Arial" w:cs="Arial"/>
                <w:b/>
              </w:rPr>
            </w:pPr>
            <w:r w:rsidRPr="008328AF">
              <w:rPr>
                <w:rFonts w:ascii="Arial" w:hAnsi="Arial" w:cs="Arial"/>
                <w:b/>
              </w:rPr>
              <w:t>Rodzaj  roboty budowlane/dostaw/usług</w:t>
            </w:r>
            <w:r w:rsidRPr="008328AF">
              <w:rPr>
                <w:rFonts w:ascii="Arial" w:hAnsi="Arial" w:cs="Arial"/>
                <w:b/>
                <w:vertAlign w:val="superscript"/>
              </w:rPr>
              <w:t>3</w:t>
            </w:r>
            <w:r w:rsidRPr="008328AF">
              <w:rPr>
                <w:rFonts w:ascii="Arial" w:hAnsi="Arial" w:cs="Arial"/>
                <w:b/>
              </w:rPr>
              <w:t xml:space="preserve"> </w:t>
            </w:r>
          </w:p>
        </w:tc>
        <w:tc>
          <w:tcPr>
            <w:tcW w:w="6059" w:type="dxa"/>
            <w:shd w:val="clear" w:color="auto" w:fill="BFBFBF"/>
            <w:vAlign w:val="center"/>
          </w:tcPr>
          <w:p w14:paraId="03959198" w14:textId="77777777" w:rsidR="00327C88" w:rsidRPr="008328AF" w:rsidRDefault="00327C88" w:rsidP="00142AF1">
            <w:pPr>
              <w:rPr>
                <w:rFonts w:ascii="Arial" w:hAnsi="Arial" w:cs="Arial"/>
                <w:b/>
                <w:vertAlign w:val="superscript"/>
              </w:rPr>
            </w:pPr>
            <w:r w:rsidRPr="008328AF">
              <w:rPr>
                <w:rFonts w:ascii="Arial" w:hAnsi="Arial" w:cs="Arial"/>
                <w:b/>
              </w:rPr>
              <w:t>Wykonawca wspólnie ubiegający się o udzielenie zamówienia, który będzie wykonywał wskazane roboty budowlane/dostawy/usługi</w:t>
            </w:r>
            <w:r w:rsidRPr="008328AF">
              <w:rPr>
                <w:rFonts w:ascii="Arial" w:hAnsi="Arial" w:cs="Arial"/>
                <w:b/>
                <w:vertAlign w:val="superscript"/>
              </w:rPr>
              <w:t>3</w:t>
            </w:r>
          </w:p>
        </w:tc>
      </w:tr>
      <w:tr w:rsidR="00327C88" w:rsidRPr="008328AF" w14:paraId="72140B3D" w14:textId="77777777" w:rsidTr="00286950">
        <w:tc>
          <w:tcPr>
            <w:tcW w:w="576" w:type="dxa"/>
            <w:shd w:val="clear" w:color="auto" w:fill="auto"/>
            <w:vAlign w:val="center"/>
          </w:tcPr>
          <w:p w14:paraId="24D0FE4A" w14:textId="77777777" w:rsidR="00327C88" w:rsidRPr="008328AF" w:rsidRDefault="00327C88" w:rsidP="00E012B0">
            <w:pPr>
              <w:pStyle w:val="Akapitzlist"/>
              <w:numPr>
                <w:ilvl w:val="0"/>
                <w:numId w:val="15"/>
              </w:numPr>
              <w:spacing w:line="360" w:lineRule="auto"/>
              <w:ind w:left="0" w:firstLine="0"/>
              <w:contextualSpacing/>
              <w:jc w:val="both"/>
              <w:rPr>
                <w:b/>
                <w:sz w:val="24"/>
                <w:szCs w:val="24"/>
              </w:rPr>
            </w:pPr>
          </w:p>
        </w:tc>
        <w:tc>
          <w:tcPr>
            <w:tcW w:w="3708" w:type="dxa"/>
            <w:shd w:val="clear" w:color="auto" w:fill="auto"/>
            <w:vAlign w:val="center"/>
          </w:tcPr>
          <w:p w14:paraId="00B81F59" w14:textId="77777777" w:rsidR="00327C88" w:rsidRPr="008328AF" w:rsidRDefault="00327C88" w:rsidP="00142AF1">
            <w:pPr>
              <w:jc w:val="both"/>
              <w:rPr>
                <w:rFonts w:ascii="Arial" w:hAnsi="Arial" w:cs="Arial"/>
                <w:b/>
              </w:rPr>
            </w:pPr>
          </w:p>
        </w:tc>
        <w:tc>
          <w:tcPr>
            <w:tcW w:w="6059" w:type="dxa"/>
            <w:shd w:val="clear" w:color="auto" w:fill="auto"/>
            <w:vAlign w:val="center"/>
          </w:tcPr>
          <w:p w14:paraId="3297513B" w14:textId="77777777" w:rsidR="00327C88" w:rsidRPr="008328AF" w:rsidRDefault="00327C88" w:rsidP="00142AF1">
            <w:pPr>
              <w:jc w:val="both"/>
              <w:rPr>
                <w:rFonts w:ascii="Arial" w:hAnsi="Arial" w:cs="Arial"/>
                <w:b/>
              </w:rPr>
            </w:pPr>
          </w:p>
        </w:tc>
      </w:tr>
      <w:tr w:rsidR="00327C88" w:rsidRPr="008328AF" w14:paraId="347ECC31" w14:textId="77777777" w:rsidTr="00286950">
        <w:tc>
          <w:tcPr>
            <w:tcW w:w="576" w:type="dxa"/>
            <w:shd w:val="clear" w:color="auto" w:fill="auto"/>
            <w:vAlign w:val="center"/>
          </w:tcPr>
          <w:p w14:paraId="06002175" w14:textId="77777777" w:rsidR="00327C88" w:rsidRPr="008328AF" w:rsidRDefault="00327C88" w:rsidP="00E012B0">
            <w:pPr>
              <w:pStyle w:val="Akapitzlist"/>
              <w:numPr>
                <w:ilvl w:val="0"/>
                <w:numId w:val="15"/>
              </w:numPr>
              <w:spacing w:line="360" w:lineRule="auto"/>
              <w:ind w:left="0" w:firstLine="0"/>
              <w:contextualSpacing/>
              <w:jc w:val="both"/>
              <w:rPr>
                <w:b/>
                <w:sz w:val="24"/>
                <w:szCs w:val="24"/>
              </w:rPr>
            </w:pPr>
          </w:p>
        </w:tc>
        <w:tc>
          <w:tcPr>
            <w:tcW w:w="3708" w:type="dxa"/>
            <w:shd w:val="clear" w:color="auto" w:fill="auto"/>
            <w:vAlign w:val="center"/>
          </w:tcPr>
          <w:p w14:paraId="4E102BCB" w14:textId="77777777" w:rsidR="00327C88" w:rsidRPr="008328AF" w:rsidRDefault="00327C88" w:rsidP="00142AF1">
            <w:pPr>
              <w:jc w:val="both"/>
              <w:rPr>
                <w:rFonts w:ascii="Arial" w:hAnsi="Arial" w:cs="Arial"/>
                <w:b/>
              </w:rPr>
            </w:pPr>
          </w:p>
        </w:tc>
        <w:tc>
          <w:tcPr>
            <w:tcW w:w="6059" w:type="dxa"/>
            <w:shd w:val="clear" w:color="auto" w:fill="auto"/>
            <w:vAlign w:val="center"/>
          </w:tcPr>
          <w:p w14:paraId="5D6CDD9E" w14:textId="77777777" w:rsidR="00327C88" w:rsidRPr="008328AF" w:rsidRDefault="00327C88" w:rsidP="00142AF1">
            <w:pPr>
              <w:jc w:val="both"/>
              <w:rPr>
                <w:rFonts w:ascii="Arial" w:hAnsi="Arial" w:cs="Arial"/>
                <w:b/>
              </w:rPr>
            </w:pPr>
          </w:p>
        </w:tc>
      </w:tr>
      <w:tr w:rsidR="00327C88" w:rsidRPr="008328AF" w14:paraId="79DA4D84" w14:textId="77777777" w:rsidTr="00286950">
        <w:tc>
          <w:tcPr>
            <w:tcW w:w="576" w:type="dxa"/>
            <w:shd w:val="clear" w:color="auto" w:fill="auto"/>
            <w:vAlign w:val="center"/>
          </w:tcPr>
          <w:p w14:paraId="7F6C4CD0" w14:textId="77777777" w:rsidR="00327C88" w:rsidRPr="008328AF" w:rsidRDefault="00327C88" w:rsidP="00E012B0">
            <w:pPr>
              <w:pStyle w:val="Akapitzlist"/>
              <w:numPr>
                <w:ilvl w:val="0"/>
                <w:numId w:val="15"/>
              </w:numPr>
              <w:spacing w:line="360" w:lineRule="auto"/>
              <w:ind w:left="0" w:firstLine="0"/>
              <w:contextualSpacing/>
              <w:jc w:val="both"/>
              <w:rPr>
                <w:b/>
                <w:sz w:val="24"/>
                <w:szCs w:val="24"/>
              </w:rPr>
            </w:pPr>
          </w:p>
        </w:tc>
        <w:tc>
          <w:tcPr>
            <w:tcW w:w="3708" w:type="dxa"/>
            <w:shd w:val="clear" w:color="auto" w:fill="auto"/>
            <w:vAlign w:val="center"/>
          </w:tcPr>
          <w:p w14:paraId="78CBBFAB" w14:textId="77777777" w:rsidR="00327C88" w:rsidRPr="008328AF" w:rsidRDefault="00327C88" w:rsidP="00142AF1">
            <w:pPr>
              <w:jc w:val="both"/>
              <w:rPr>
                <w:rFonts w:ascii="Arial" w:hAnsi="Arial" w:cs="Arial"/>
                <w:b/>
              </w:rPr>
            </w:pPr>
          </w:p>
        </w:tc>
        <w:tc>
          <w:tcPr>
            <w:tcW w:w="6059" w:type="dxa"/>
            <w:shd w:val="clear" w:color="auto" w:fill="auto"/>
            <w:vAlign w:val="center"/>
          </w:tcPr>
          <w:p w14:paraId="3B8509EB" w14:textId="77777777" w:rsidR="00327C88" w:rsidRPr="008328AF" w:rsidRDefault="00327C88" w:rsidP="00142AF1">
            <w:pPr>
              <w:jc w:val="both"/>
              <w:rPr>
                <w:rFonts w:ascii="Arial" w:hAnsi="Arial" w:cs="Arial"/>
                <w:b/>
              </w:rPr>
            </w:pPr>
          </w:p>
        </w:tc>
      </w:tr>
      <w:tr w:rsidR="00327C88" w:rsidRPr="008328AF" w14:paraId="41AFA7C3" w14:textId="77777777" w:rsidTr="00286950">
        <w:tc>
          <w:tcPr>
            <w:tcW w:w="576" w:type="dxa"/>
            <w:shd w:val="clear" w:color="auto" w:fill="auto"/>
            <w:vAlign w:val="center"/>
          </w:tcPr>
          <w:p w14:paraId="46DCB64A" w14:textId="77777777" w:rsidR="00327C88" w:rsidRPr="008328AF" w:rsidRDefault="00327C88" w:rsidP="00142AF1">
            <w:pPr>
              <w:spacing w:line="360" w:lineRule="auto"/>
              <w:jc w:val="both"/>
              <w:rPr>
                <w:rFonts w:ascii="Arial" w:hAnsi="Arial" w:cs="Arial"/>
                <w:b/>
              </w:rPr>
            </w:pPr>
            <w:r w:rsidRPr="008328AF">
              <w:rPr>
                <w:rFonts w:ascii="Arial" w:hAnsi="Arial" w:cs="Arial"/>
                <w:b/>
              </w:rPr>
              <w:t>4.</w:t>
            </w:r>
          </w:p>
        </w:tc>
        <w:tc>
          <w:tcPr>
            <w:tcW w:w="3708" w:type="dxa"/>
            <w:shd w:val="clear" w:color="auto" w:fill="auto"/>
            <w:vAlign w:val="center"/>
          </w:tcPr>
          <w:p w14:paraId="1C4A201C" w14:textId="77777777" w:rsidR="00327C88" w:rsidRPr="008328AF" w:rsidRDefault="00327C88" w:rsidP="00142AF1">
            <w:pPr>
              <w:jc w:val="both"/>
              <w:rPr>
                <w:rFonts w:ascii="Arial" w:hAnsi="Arial" w:cs="Arial"/>
                <w:b/>
              </w:rPr>
            </w:pPr>
          </w:p>
        </w:tc>
        <w:tc>
          <w:tcPr>
            <w:tcW w:w="6059" w:type="dxa"/>
            <w:shd w:val="clear" w:color="auto" w:fill="auto"/>
            <w:vAlign w:val="center"/>
          </w:tcPr>
          <w:p w14:paraId="62BE82E0" w14:textId="77777777" w:rsidR="00327C88" w:rsidRPr="008328AF" w:rsidRDefault="00327C88" w:rsidP="00142AF1">
            <w:pPr>
              <w:jc w:val="both"/>
              <w:rPr>
                <w:rFonts w:ascii="Arial" w:hAnsi="Arial" w:cs="Arial"/>
                <w:b/>
              </w:rPr>
            </w:pPr>
          </w:p>
        </w:tc>
      </w:tr>
      <w:tr w:rsidR="00327C88" w:rsidRPr="008328AF" w14:paraId="37EFEC26" w14:textId="77777777" w:rsidTr="00286950">
        <w:tc>
          <w:tcPr>
            <w:tcW w:w="576" w:type="dxa"/>
            <w:shd w:val="clear" w:color="auto" w:fill="auto"/>
            <w:vAlign w:val="center"/>
          </w:tcPr>
          <w:p w14:paraId="0AC3BC42" w14:textId="77777777" w:rsidR="00327C88" w:rsidRPr="008328AF" w:rsidRDefault="00327C88" w:rsidP="00142AF1">
            <w:pPr>
              <w:spacing w:line="360" w:lineRule="auto"/>
              <w:jc w:val="both"/>
              <w:rPr>
                <w:rFonts w:ascii="Arial" w:hAnsi="Arial" w:cs="Arial"/>
                <w:b/>
              </w:rPr>
            </w:pPr>
            <w:r w:rsidRPr="008328AF">
              <w:rPr>
                <w:rFonts w:ascii="Arial" w:hAnsi="Arial" w:cs="Arial"/>
                <w:b/>
              </w:rPr>
              <w:t>5.</w:t>
            </w:r>
          </w:p>
        </w:tc>
        <w:tc>
          <w:tcPr>
            <w:tcW w:w="3708" w:type="dxa"/>
            <w:shd w:val="clear" w:color="auto" w:fill="auto"/>
            <w:vAlign w:val="center"/>
          </w:tcPr>
          <w:p w14:paraId="1219F058" w14:textId="77777777" w:rsidR="00327C88" w:rsidRPr="008328AF" w:rsidRDefault="00327C88" w:rsidP="00142AF1">
            <w:pPr>
              <w:jc w:val="both"/>
              <w:rPr>
                <w:rFonts w:ascii="Arial" w:hAnsi="Arial" w:cs="Arial"/>
                <w:b/>
              </w:rPr>
            </w:pPr>
          </w:p>
        </w:tc>
        <w:tc>
          <w:tcPr>
            <w:tcW w:w="6059" w:type="dxa"/>
            <w:shd w:val="clear" w:color="auto" w:fill="auto"/>
            <w:vAlign w:val="center"/>
          </w:tcPr>
          <w:p w14:paraId="08261492" w14:textId="77777777" w:rsidR="00327C88" w:rsidRPr="008328AF" w:rsidRDefault="00327C88" w:rsidP="00142AF1">
            <w:pPr>
              <w:jc w:val="both"/>
              <w:rPr>
                <w:rFonts w:ascii="Arial" w:hAnsi="Arial" w:cs="Arial"/>
                <w:b/>
              </w:rPr>
            </w:pPr>
          </w:p>
        </w:tc>
      </w:tr>
    </w:tbl>
    <w:p w14:paraId="2C78A617" w14:textId="1A7FFFE5" w:rsidR="00327C88" w:rsidRPr="008328AF" w:rsidRDefault="00327C88" w:rsidP="008328AF">
      <w:pPr>
        <w:spacing w:line="360" w:lineRule="auto"/>
        <w:ind w:left="3545" w:firstLine="709"/>
        <w:rPr>
          <w:rFonts w:ascii="Arial" w:hAnsi="Arial" w:cs="Arial"/>
          <w:i/>
          <w:u w:val="single"/>
          <w:lang w:eastAsia="zh-CN"/>
        </w:rPr>
      </w:pPr>
    </w:p>
    <w:p w14:paraId="2D697955" w14:textId="0464724A" w:rsidR="00AF526A" w:rsidRPr="008328AF" w:rsidRDefault="00EB79DD" w:rsidP="00F96075">
      <w:pPr>
        <w:spacing w:after="120"/>
        <w:ind w:right="-567"/>
        <w:rPr>
          <w:rFonts w:ascii="Arial" w:hAnsi="Arial" w:cs="Arial"/>
          <w:i/>
        </w:rPr>
      </w:pPr>
      <w:r w:rsidRPr="008328AF">
        <w:rPr>
          <w:rFonts w:ascii="Arial" w:hAnsi="Arial" w:cs="Arial"/>
          <w:i/>
        </w:rPr>
        <w:br w:type="page"/>
      </w:r>
      <w:bookmarkStart w:id="13" w:name="_Hlk94616558"/>
    </w:p>
    <w:bookmarkEnd w:id="13"/>
    <w:p w14:paraId="4B324134" w14:textId="22D9A992" w:rsidR="00FD5370" w:rsidRPr="008328AF" w:rsidRDefault="00FD5370" w:rsidP="00FD5370">
      <w:pPr>
        <w:pStyle w:val="Zwykytekst"/>
        <w:spacing w:before="120"/>
        <w:jc w:val="center"/>
        <w:rPr>
          <w:rFonts w:ascii="Arial" w:hAnsi="Arial" w:cs="Arial"/>
          <w:b/>
          <w:color w:val="000000" w:themeColor="text1"/>
          <w:sz w:val="24"/>
          <w:szCs w:val="24"/>
        </w:rPr>
      </w:pPr>
      <w:r w:rsidRPr="008328AF">
        <w:rPr>
          <w:rFonts w:ascii="Arial" w:hAnsi="Arial" w:cs="Arial"/>
          <w:b/>
          <w:color w:val="000000" w:themeColor="text1"/>
          <w:sz w:val="24"/>
          <w:szCs w:val="24"/>
        </w:rPr>
        <w:lastRenderedPageBreak/>
        <w:t xml:space="preserve">Formularz </w:t>
      </w:r>
      <w:r w:rsidR="00F96075">
        <w:rPr>
          <w:rFonts w:ascii="Arial" w:hAnsi="Arial" w:cs="Arial"/>
          <w:b/>
          <w:color w:val="000000" w:themeColor="text1"/>
          <w:sz w:val="24"/>
          <w:szCs w:val="24"/>
        </w:rPr>
        <w:t>2</w:t>
      </w:r>
    </w:p>
    <w:p w14:paraId="50110B2F" w14:textId="77777777" w:rsidR="0018635E" w:rsidRPr="008328AF" w:rsidRDefault="0018635E" w:rsidP="0018635E">
      <w:pPr>
        <w:pStyle w:val="Zwykytekst"/>
        <w:spacing w:before="120"/>
        <w:jc w:val="center"/>
        <w:rPr>
          <w:rFonts w:ascii="Arial" w:hAnsi="Arial" w:cs="Arial"/>
          <w:sz w:val="24"/>
          <w:szCs w:val="24"/>
        </w:rPr>
      </w:pPr>
    </w:p>
    <w:p w14:paraId="38E6F5AC" w14:textId="6A21AB5A" w:rsidR="0018635E" w:rsidRPr="008328AF" w:rsidRDefault="008F2A65" w:rsidP="008328AF">
      <w:pPr>
        <w:pStyle w:val="Zwykytekst"/>
        <w:tabs>
          <w:tab w:val="left" w:leader="dot" w:pos="9360"/>
        </w:tabs>
        <w:spacing w:before="120"/>
        <w:ind w:right="23"/>
        <w:jc w:val="center"/>
        <w:rPr>
          <w:rFonts w:ascii="Arial" w:hAnsi="Arial" w:cs="Arial"/>
          <w:b/>
          <w:bCs/>
          <w:sz w:val="24"/>
          <w:szCs w:val="24"/>
        </w:rPr>
      </w:pPr>
      <w:r w:rsidRPr="008328AF">
        <w:rPr>
          <w:rFonts w:ascii="Arial" w:hAnsi="Arial" w:cs="Arial"/>
          <w:b/>
          <w:bCs/>
          <w:sz w:val="24"/>
          <w:szCs w:val="24"/>
        </w:rPr>
        <w:t>FORMULARZ CENOWY</w:t>
      </w:r>
    </w:p>
    <w:p w14:paraId="0F6B9B08" w14:textId="77777777" w:rsidR="0018635E" w:rsidRPr="008328AF" w:rsidRDefault="0018635E" w:rsidP="008328AF">
      <w:pPr>
        <w:pStyle w:val="Zwykytekst"/>
        <w:tabs>
          <w:tab w:val="left" w:leader="dot" w:pos="9360"/>
        </w:tabs>
        <w:spacing w:before="120"/>
        <w:ind w:right="23"/>
        <w:jc w:val="both"/>
        <w:rPr>
          <w:rFonts w:ascii="Arial" w:hAnsi="Arial" w:cs="Arial"/>
          <w:b/>
          <w:bCs/>
          <w:sz w:val="24"/>
          <w:szCs w:val="24"/>
        </w:rPr>
      </w:pPr>
    </w:p>
    <w:p w14:paraId="06CB94B4" w14:textId="07447BF7" w:rsidR="0018635E" w:rsidRPr="008328AF" w:rsidRDefault="008F2A65" w:rsidP="008328AF">
      <w:pPr>
        <w:pStyle w:val="Zwykytekst1"/>
        <w:tabs>
          <w:tab w:val="left" w:leader="dot" w:pos="9360"/>
        </w:tabs>
        <w:spacing w:before="120" w:after="120"/>
        <w:jc w:val="both"/>
        <w:rPr>
          <w:rFonts w:ascii="Arial" w:hAnsi="Arial" w:cs="Arial"/>
          <w:bCs/>
          <w:sz w:val="24"/>
          <w:szCs w:val="24"/>
        </w:rPr>
      </w:pPr>
      <w:r w:rsidRPr="008328AF">
        <w:rPr>
          <w:rFonts w:ascii="Arial" w:hAnsi="Arial" w:cs="Arial"/>
          <w:bCs/>
          <w:sz w:val="24"/>
          <w:szCs w:val="24"/>
        </w:rPr>
        <w:t xml:space="preserve">Składając ofertę </w:t>
      </w:r>
      <w:r w:rsidR="0018635E" w:rsidRPr="008328AF">
        <w:rPr>
          <w:rFonts w:ascii="Arial" w:hAnsi="Arial" w:cs="Arial"/>
          <w:bCs/>
          <w:sz w:val="24"/>
          <w:szCs w:val="24"/>
        </w:rPr>
        <w:t xml:space="preserve">w postępowaniu o udzielenie zamówienia publicznego prowadzonym w trybie podstawowym na: </w:t>
      </w:r>
    </w:p>
    <w:p w14:paraId="24D41301" w14:textId="24E00F53" w:rsidR="006719A9" w:rsidRPr="00BE578B" w:rsidRDefault="00E3465A" w:rsidP="00BE578B">
      <w:pPr>
        <w:pStyle w:val="Tekstpodstawowy"/>
        <w:jc w:val="both"/>
        <w:rPr>
          <w:b/>
          <w:bCs/>
        </w:rPr>
      </w:pPr>
      <w:r>
        <w:rPr>
          <w:b/>
          <w:bCs/>
        </w:rPr>
        <w:t>Centrum Projektowe Kampusu Południowego (CPKP) dla potrzeb realizacji międzywydziałowych projektów naukowo-badawczych Wydziałów Kampusu Południowego PW i kół naukowych studenckich w miejscu istniejącej hali magazynowo – warsztatowej przeznaczonej do rozbiórki w Warszawie przy ul. Narbutta 84.</w:t>
      </w:r>
      <w:r w:rsidR="00D43117">
        <w:rPr>
          <w:b/>
          <w:bCs/>
        </w:rPr>
        <w:t xml:space="preserve"> </w:t>
      </w:r>
      <w:r w:rsidR="00FD5370" w:rsidRPr="008328AF">
        <w:rPr>
          <w:b/>
          <w:lang w:eastAsia="ar-SA"/>
        </w:rPr>
        <w:t xml:space="preserve">, </w:t>
      </w:r>
      <w:r w:rsidR="00FD5370" w:rsidRPr="008328AF">
        <w:rPr>
          <w:bCs/>
          <w:color w:val="000000" w:themeColor="text1"/>
        </w:rPr>
        <w:t>oznaczonego znakiem …</w:t>
      </w:r>
    </w:p>
    <w:p w14:paraId="71D32444" w14:textId="2D408A20" w:rsidR="008F2A65" w:rsidRPr="008328AF" w:rsidRDefault="006719A9" w:rsidP="008328AF">
      <w:pPr>
        <w:spacing w:after="120"/>
        <w:jc w:val="both"/>
        <w:rPr>
          <w:rFonts w:ascii="Arial" w:hAnsi="Arial" w:cs="Arial"/>
          <w:spacing w:val="-2"/>
        </w:rPr>
      </w:pPr>
      <w:r w:rsidRPr="008328AF">
        <w:rPr>
          <w:rFonts w:ascii="Arial" w:hAnsi="Arial" w:cs="Arial"/>
          <w:spacing w:val="-2"/>
        </w:rPr>
        <w:t>O</w:t>
      </w:r>
      <w:r w:rsidR="008F2A65" w:rsidRPr="008328AF">
        <w:rPr>
          <w:rFonts w:ascii="Arial" w:hAnsi="Arial" w:cs="Arial"/>
          <w:spacing w:val="-2"/>
        </w:rPr>
        <w:t xml:space="preserve">ferujemy wykonanie zamówienia </w:t>
      </w:r>
      <w:bookmarkStart w:id="14" w:name="_Hlk76545963"/>
      <w:r w:rsidR="003A724B" w:rsidRPr="008328AF">
        <w:rPr>
          <w:rFonts w:ascii="Arial" w:hAnsi="Arial" w:cs="Arial"/>
          <w:spacing w:val="-2"/>
        </w:rPr>
        <w:t xml:space="preserve">za </w:t>
      </w:r>
      <w:r w:rsidR="00447611">
        <w:rPr>
          <w:rFonts w:ascii="Arial" w:hAnsi="Arial" w:cs="Arial"/>
          <w:spacing w:val="-2"/>
        </w:rPr>
        <w:t>łącznym</w:t>
      </w:r>
      <w:r w:rsidR="003A724B" w:rsidRPr="008328AF">
        <w:rPr>
          <w:rFonts w:ascii="Arial" w:hAnsi="Arial" w:cs="Arial"/>
          <w:spacing w:val="-2"/>
        </w:rPr>
        <w:t xml:space="preserve"> wynagrodzeniem wyliczonym zgodnie z SWZ</w:t>
      </w:r>
      <w:r w:rsidR="008F2A65" w:rsidRPr="008328AF">
        <w:rPr>
          <w:rFonts w:ascii="Arial" w:hAnsi="Arial" w:cs="Arial"/>
          <w:spacing w:val="-2"/>
        </w:rPr>
        <w:t>:</w:t>
      </w:r>
      <w:bookmarkEnd w:id="14"/>
    </w:p>
    <w:tbl>
      <w:tblPr>
        <w:tblStyle w:val="Tabela-Siatka"/>
        <w:tblW w:w="0" w:type="auto"/>
        <w:tblLook w:val="04A0" w:firstRow="1" w:lastRow="0" w:firstColumn="1" w:lastColumn="0" w:noHBand="0" w:noVBand="1"/>
      </w:tblPr>
      <w:tblGrid>
        <w:gridCol w:w="4984"/>
        <w:gridCol w:w="4984"/>
      </w:tblGrid>
      <w:tr w:rsidR="003A724B" w:rsidRPr="008328AF" w14:paraId="6E4F1B6D" w14:textId="77777777" w:rsidTr="003A724B">
        <w:tc>
          <w:tcPr>
            <w:tcW w:w="4984" w:type="dxa"/>
          </w:tcPr>
          <w:p w14:paraId="3F0B6AE2" w14:textId="6112C1C0" w:rsidR="003A724B" w:rsidRPr="008328AF" w:rsidRDefault="003A724B" w:rsidP="008328AF">
            <w:pPr>
              <w:spacing w:after="120"/>
              <w:jc w:val="both"/>
              <w:rPr>
                <w:rFonts w:ascii="Arial" w:hAnsi="Arial" w:cs="Arial"/>
                <w:spacing w:val="-2"/>
              </w:rPr>
            </w:pPr>
            <w:bookmarkStart w:id="15" w:name="_Hlk76545985"/>
            <w:r w:rsidRPr="008328AF">
              <w:rPr>
                <w:rFonts w:ascii="Arial" w:hAnsi="Arial" w:cs="Arial"/>
                <w:spacing w:val="-2"/>
              </w:rPr>
              <w:t>Razem wartość netto;</w:t>
            </w:r>
          </w:p>
        </w:tc>
        <w:tc>
          <w:tcPr>
            <w:tcW w:w="4984" w:type="dxa"/>
          </w:tcPr>
          <w:p w14:paraId="34103F09" w14:textId="77777777" w:rsidR="003A724B" w:rsidRPr="008328AF" w:rsidRDefault="003A724B" w:rsidP="008328AF">
            <w:pPr>
              <w:spacing w:after="120"/>
              <w:jc w:val="both"/>
              <w:rPr>
                <w:rFonts w:ascii="Arial" w:hAnsi="Arial" w:cs="Arial"/>
                <w:spacing w:val="-2"/>
              </w:rPr>
            </w:pPr>
          </w:p>
        </w:tc>
      </w:tr>
      <w:tr w:rsidR="003A724B" w:rsidRPr="008328AF" w14:paraId="11C6F211" w14:textId="77777777" w:rsidTr="003A724B">
        <w:tc>
          <w:tcPr>
            <w:tcW w:w="4984" w:type="dxa"/>
          </w:tcPr>
          <w:p w14:paraId="0F71D282" w14:textId="34883686" w:rsidR="003A724B" w:rsidRPr="008328AF" w:rsidRDefault="003A724B" w:rsidP="008328AF">
            <w:pPr>
              <w:spacing w:after="120"/>
              <w:jc w:val="both"/>
              <w:rPr>
                <w:rFonts w:ascii="Arial" w:hAnsi="Arial" w:cs="Arial"/>
                <w:spacing w:val="-2"/>
              </w:rPr>
            </w:pPr>
            <w:r w:rsidRPr="008328AF">
              <w:rPr>
                <w:rFonts w:ascii="Arial" w:hAnsi="Arial" w:cs="Arial"/>
                <w:spacing w:val="-2"/>
              </w:rPr>
              <w:t>Stawkę podatku VAT</w:t>
            </w:r>
          </w:p>
        </w:tc>
        <w:tc>
          <w:tcPr>
            <w:tcW w:w="4984" w:type="dxa"/>
          </w:tcPr>
          <w:p w14:paraId="1CA57003" w14:textId="77777777" w:rsidR="003A724B" w:rsidRPr="008328AF" w:rsidRDefault="003A724B" w:rsidP="008328AF">
            <w:pPr>
              <w:spacing w:after="120"/>
              <w:jc w:val="both"/>
              <w:rPr>
                <w:rFonts w:ascii="Arial" w:hAnsi="Arial" w:cs="Arial"/>
                <w:spacing w:val="-2"/>
              </w:rPr>
            </w:pPr>
          </w:p>
        </w:tc>
      </w:tr>
      <w:tr w:rsidR="003A724B" w:rsidRPr="008328AF" w14:paraId="669AAED8" w14:textId="77777777" w:rsidTr="003A724B">
        <w:tc>
          <w:tcPr>
            <w:tcW w:w="4984" w:type="dxa"/>
          </w:tcPr>
          <w:p w14:paraId="18413AE3" w14:textId="11A4B5CA" w:rsidR="003A724B" w:rsidRPr="008328AF" w:rsidRDefault="003A724B" w:rsidP="0018635E">
            <w:pPr>
              <w:spacing w:after="120"/>
              <w:jc w:val="both"/>
              <w:rPr>
                <w:rFonts w:ascii="Arial" w:hAnsi="Arial" w:cs="Arial"/>
                <w:spacing w:val="-2"/>
              </w:rPr>
            </w:pPr>
            <w:r w:rsidRPr="008328AF">
              <w:rPr>
                <w:rFonts w:ascii="Arial" w:hAnsi="Arial" w:cs="Arial"/>
                <w:spacing w:val="-2"/>
              </w:rPr>
              <w:t>Kwota podatku VAT</w:t>
            </w:r>
          </w:p>
        </w:tc>
        <w:tc>
          <w:tcPr>
            <w:tcW w:w="4984" w:type="dxa"/>
          </w:tcPr>
          <w:p w14:paraId="197CDF99" w14:textId="77777777" w:rsidR="003A724B" w:rsidRPr="008328AF" w:rsidRDefault="003A724B" w:rsidP="0018635E">
            <w:pPr>
              <w:spacing w:after="120"/>
              <w:jc w:val="both"/>
              <w:rPr>
                <w:rFonts w:ascii="Arial" w:hAnsi="Arial" w:cs="Arial"/>
                <w:spacing w:val="-2"/>
              </w:rPr>
            </w:pPr>
          </w:p>
        </w:tc>
      </w:tr>
      <w:tr w:rsidR="003A724B" w:rsidRPr="008328AF" w14:paraId="6EA84517" w14:textId="77777777" w:rsidTr="003A724B">
        <w:tc>
          <w:tcPr>
            <w:tcW w:w="4984" w:type="dxa"/>
          </w:tcPr>
          <w:p w14:paraId="5732927F" w14:textId="341AF46E" w:rsidR="003A724B" w:rsidRPr="008328AF" w:rsidRDefault="003A724B" w:rsidP="0018635E">
            <w:pPr>
              <w:spacing w:after="120"/>
              <w:jc w:val="both"/>
              <w:rPr>
                <w:rFonts w:ascii="Arial" w:hAnsi="Arial" w:cs="Arial"/>
                <w:spacing w:val="-2"/>
              </w:rPr>
            </w:pPr>
            <w:r w:rsidRPr="008328AF">
              <w:rPr>
                <w:rFonts w:ascii="Arial" w:hAnsi="Arial" w:cs="Arial"/>
                <w:spacing w:val="-2"/>
              </w:rPr>
              <w:t>Razem wartość brutto</w:t>
            </w:r>
          </w:p>
        </w:tc>
        <w:tc>
          <w:tcPr>
            <w:tcW w:w="4984" w:type="dxa"/>
          </w:tcPr>
          <w:p w14:paraId="4A2AFFE8" w14:textId="77777777" w:rsidR="003A724B" w:rsidRPr="008328AF" w:rsidRDefault="003A724B" w:rsidP="0018635E">
            <w:pPr>
              <w:spacing w:after="120"/>
              <w:jc w:val="both"/>
              <w:rPr>
                <w:rFonts w:ascii="Arial" w:hAnsi="Arial" w:cs="Arial"/>
                <w:spacing w:val="-2"/>
              </w:rPr>
            </w:pPr>
          </w:p>
        </w:tc>
      </w:tr>
    </w:tbl>
    <w:p w14:paraId="772A278D" w14:textId="445723DF" w:rsidR="003A724B" w:rsidRPr="008328AF" w:rsidRDefault="003A724B" w:rsidP="0018635E">
      <w:pPr>
        <w:spacing w:after="120"/>
        <w:jc w:val="both"/>
        <w:rPr>
          <w:rFonts w:ascii="Arial" w:hAnsi="Arial" w:cs="Arial"/>
          <w:spacing w:val="-2"/>
        </w:rPr>
      </w:pPr>
      <w:r w:rsidRPr="008328AF">
        <w:rPr>
          <w:rFonts w:ascii="Arial" w:hAnsi="Arial" w:cs="Arial"/>
          <w:spacing w:val="-2"/>
        </w:rPr>
        <w:t>Załącznikami niniejszego Formularza cenowego są:</w:t>
      </w:r>
    </w:p>
    <w:p w14:paraId="5E07FA0D" w14:textId="7955C651" w:rsidR="00C477D3" w:rsidRPr="008328AF" w:rsidRDefault="00C477D3" w:rsidP="00943FB9">
      <w:pPr>
        <w:pStyle w:val="Akapitzlist"/>
        <w:numPr>
          <w:ilvl w:val="0"/>
          <w:numId w:val="69"/>
        </w:numPr>
        <w:spacing w:after="120"/>
        <w:ind w:left="284" w:hanging="284"/>
        <w:jc w:val="both"/>
        <w:rPr>
          <w:spacing w:val="-2"/>
          <w:sz w:val="24"/>
          <w:szCs w:val="24"/>
        </w:rPr>
      </w:pPr>
      <w:r w:rsidRPr="008328AF">
        <w:rPr>
          <w:spacing w:val="-2"/>
          <w:sz w:val="24"/>
          <w:szCs w:val="24"/>
        </w:rPr>
        <w:t>Tabela wartości elementów scalonych</w:t>
      </w:r>
    </w:p>
    <w:bookmarkEnd w:id="15"/>
    <w:p w14:paraId="003C13F8" w14:textId="77777777" w:rsidR="00C477D3" w:rsidRPr="008328AF" w:rsidRDefault="0018635E" w:rsidP="00C477D3">
      <w:pPr>
        <w:rPr>
          <w:rFonts w:ascii="Arial" w:hAnsi="Arial" w:cs="Arial"/>
          <w:b/>
          <w:bCs/>
        </w:rPr>
      </w:pPr>
      <w:r w:rsidRPr="008328AF">
        <w:rPr>
          <w:rFonts w:ascii="Arial" w:hAnsi="Arial" w:cs="Arial"/>
          <w:b/>
          <w:bCs/>
        </w:rPr>
        <w:br w:type="page"/>
      </w:r>
      <w:bookmarkStart w:id="16" w:name="_Hlk76546013"/>
      <w:r w:rsidR="00C477D3" w:rsidRPr="008328AF">
        <w:rPr>
          <w:rFonts w:ascii="Arial" w:hAnsi="Arial" w:cs="Arial"/>
          <w:b/>
          <w:bCs/>
        </w:rPr>
        <w:lastRenderedPageBreak/>
        <w:t>ZAŁĄCZNIK NR 1</w:t>
      </w:r>
    </w:p>
    <w:p w14:paraId="1BD6C984" w14:textId="079EFC69" w:rsidR="00C477D3" w:rsidRPr="008328AF" w:rsidRDefault="00C477D3" w:rsidP="00C477D3">
      <w:pPr>
        <w:outlineLvl w:val="0"/>
        <w:rPr>
          <w:rFonts w:ascii="Arial" w:hAnsi="Arial" w:cs="Arial"/>
          <w:b/>
        </w:rPr>
      </w:pPr>
      <w:r w:rsidRPr="008328AF">
        <w:rPr>
          <w:rFonts w:ascii="Arial" w:hAnsi="Arial" w:cs="Arial"/>
          <w:b/>
          <w:bCs/>
        </w:rPr>
        <w:t>do Formularza cenowego</w:t>
      </w:r>
    </w:p>
    <w:p w14:paraId="19FD9E2E" w14:textId="77777777" w:rsidR="00C477D3" w:rsidRPr="008328AF" w:rsidRDefault="00C477D3" w:rsidP="00C477D3">
      <w:pPr>
        <w:rPr>
          <w:rFonts w:ascii="Arial" w:hAnsi="Arial" w:cs="Arial"/>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53"/>
        <w:gridCol w:w="5456"/>
      </w:tblGrid>
      <w:tr w:rsidR="00C477D3" w:rsidRPr="008328AF" w14:paraId="423CF08F" w14:textId="77777777" w:rsidTr="00C674B5">
        <w:trPr>
          <w:trHeight w:val="1017"/>
        </w:trPr>
        <w:tc>
          <w:tcPr>
            <w:tcW w:w="4253" w:type="dxa"/>
            <w:tcBorders>
              <w:top w:val="nil"/>
              <w:left w:val="nil"/>
              <w:bottom w:val="nil"/>
              <w:right w:val="nil"/>
            </w:tcBorders>
          </w:tcPr>
          <w:p w14:paraId="31AA08AE" w14:textId="77777777" w:rsidR="00C477D3" w:rsidRPr="008328AF" w:rsidRDefault="00C477D3" w:rsidP="00F72F41">
            <w:pPr>
              <w:rPr>
                <w:rFonts w:ascii="Arial" w:hAnsi="Arial" w:cs="Arial"/>
              </w:rPr>
            </w:pPr>
          </w:p>
          <w:p w14:paraId="631BB700" w14:textId="77777777" w:rsidR="00C477D3" w:rsidRPr="008328AF" w:rsidRDefault="00C477D3" w:rsidP="00F72F41">
            <w:pPr>
              <w:rPr>
                <w:rFonts w:ascii="Arial" w:hAnsi="Arial" w:cs="Arial"/>
                <w:i/>
              </w:rPr>
            </w:pPr>
          </w:p>
          <w:p w14:paraId="39487941" w14:textId="77777777" w:rsidR="00C477D3" w:rsidRPr="008328AF" w:rsidRDefault="00C477D3" w:rsidP="00F72F41">
            <w:pPr>
              <w:rPr>
                <w:rFonts w:ascii="Arial" w:hAnsi="Arial" w:cs="Arial"/>
                <w:i/>
              </w:rPr>
            </w:pPr>
            <w:r w:rsidRPr="008328AF">
              <w:rPr>
                <w:rFonts w:ascii="Arial" w:hAnsi="Arial" w:cs="Arial"/>
                <w:i/>
              </w:rPr>
              <w:t>(pieczęć Wykonawcy/Wykonawców)</w:t>
            </w:r>
          </w:p>
        </w:tc>
        <w:tc>
          <w:tcPr>
            <w:tcW w:w="5456" w:type="dxa"/>
            <w:tcBorders>
              <w:top w:val="single" w:sz="4" w:space="0" w:color="auto"/>
              <w:left w:val="single" w:sz="4" w:space="0" w:color="auto"/>
              <w:bottom w:val="single" w:sz="4" w:space="0" w:color="auto"/>
              <w:right w:val="single" w:sz="4" w:space="0" w:color="auto"/>
            </w:tcBorders>
            <w:shd w:val="pct5" w:color="auto" w:fill="auto"/>
          </w:tcPr>
          <w:p w14:paraId="2C608EED" w14:textId="77777777" w:rsidR="00C477D3" w:rsidRPr="008328AF" w:rsidRDefault="00C477D3" w:rsidP="00F72F41">
            <w:pPr>
              <w:rPr>
                <w:rFonts w:ascii="Arial" w:hAnsi="Arial" w:cs="Arial"/>
              </w:rPr>
            </w:pPr>
          </w:p>
          <w:p w14:paraId="0F57EB8C" w14:textId="77777777" w:rsidR="00C477D3" w:rsidRPr="008328AF" w:rsidRDefault="00C477D3" w:rsidP="00F72F41">
            <w:pPr>
              <w:jc w:val="center"/>
              <w:rPr>
                <w:rFonts w:ascii="Arial" w:hAnsi="Arial" w:cs="Arial"/>
                <w:b/>
              </w:rPr>
            </w:pPr>
            <w:r w:rsidRPr="008328AF">
              <w:rPr>
                <w:rFonts w:ascii="Arial" w:hAnsi="Arial" w:cs="Arial"/>
                <w:b/>
              </w:rPr>
              <w:t>TABELA WARTOŚCI ELEMENTÓW SCALONYCH</w:t>
            </w:r>
          </w:p>
          <w:p w14:paraId="3AF41E58" w14:textId="77777777" w:rsidR="00C477D3" w:rsidRPr="008328AF" w:rsidRDefault="00C477D3" w:rsidP="00F72F41">
            <w:pPr>
              <w:rPr>
                <w:rFonts w:ascii="Arial" w:hAnsi="Arial" w:cs="Arial"/>
                <w:b/>
              </w:rPr>
            </w:pPr>
          </w:p>
        </w:tc>
      </w:tr>
    </w:tbl>
    <w:p w14:paraId="36E56894" w14:textId="1F054673" w:rsidR="00C477D3" w:rsidRPr="008328AF" w:rsidRDefault="00C477D3" w:rsidP="00BE578B">
      <w:pPr>
        <w:pStyle w:val="Tekstpodstawowy"/>
        <w:jc w:val="both"/>
        <w:rPr>
          <w:b/>
          <w:bCs/>
        </w:rPr>
      </w:pPr>
      <w:bookmarkStart w:id="17" w:name="_Hlk19187495"/>
      <w:r w:rsidRPr="008328AF">
        <w:t xml:space="preserve">Składając ofertę </w:t>
      </w:r>
      <w:r w:rsidR="00FD5370" w:rsidRPr="008328AF">
        <w:t xml:space="preserve">w </w:t>
      </w:r>
      <w:r w:rsidR="00FD5370" w:rsidRPr="008328AF">
        <w:rPr>
          <w:color w:val="000000" w:themeColor="text1"/>
        </w:rPr>
        <w:t xml:space="preserve">postępowaniu prowadzonym w trybie podstawowym na </w:t>
      </w:r>
      <w:r w:rsidR="00E3465A">
        <w:rPr>
          <w:b/>
          <w:bCs/>
        </w:rPr>
        <w:t>Centrum Projektowe Kampusu Południowego (CPKP) dla potrzeb realizacji międzywydziałowych projektów naukowo-badawczych Wydziałów Kampusu Południowego PW i kół naukowych studenckich w miejscu istniejącej hali magazynowo – warsztatowej przeznaczonej do rozbiórki w Warszawie przy ul. Narbutta 84</w:t>
      </w:r>
      <w:r w:rsidR="00053C7E">
        <w:rPr>
          <w:b/>
          <w:bCs/>
        </w:rPr>
        <w:t>.</w:t>
      </w:r>
      <w:r w:rsidR="0054152E" w:rsidRPr="008328AF">
        <w:rPr>
          <w:b/>
          <w:bCs/>
        </w:rPr>
        <w:t xml:space="preserve">  </w:t>
      </w:r>
      <w:r w:rsidRPr="008328AF">
        <w:rPr>
          <w:bCs/>
        </w:rPr>
        <w:t>,</w:t>
      </w:r>
      <w:r w:rsidRPr="008328AF">
        <w:rPr>
          <w:b/>
        </w:rPr>
        <w:t xml:space="preserve"> </w:t>
      </w:r>
      <w:bookmarkEnd w:id="17"/>
      <w:r w:rsidRPr="008328AF">
        <w:t>oznaczonego znakiem ZP.RB. . .20_ podaję poniżej zestawienie wartości elementów scalonych</w:t>
      </w:r>
    </w:p>
    <w:tbl>
      <w:tblPr>
        <w:tblW w:w="10103"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6"/>
        <w:gridCol w:w="6662"/>
        <w:gridCol w:w="2835"/>
      </w:tblGrid>
      <w:tr w:rsidR="00C477D3" w:rsidRPr="008328AF" w14:paraId="7FF92500" w14:textId="77777777" w:rsidTr="00F72F41">
        <w:trPr>
          <w:trHeight w:hRule="exact" w:val="567"/>
        </w:trPr>
        <w:tc>
          <w:tcPr>
            <w:tcW w:w="606" w:type="dxa"/>
            <w:tcBorders>
              <w:top w:val="single" w:sz="4" w:space="0" w:color="auto"/>
              <w:left w:val="single" w:sz="4" w:space="0" w:color="auto"/>
              <w:bottom w:val="single" w:sz="4" w:space="0" w:color="auto"/>
              <w:right w:val="single" w:sz="4" w:space="0" w:color="auto"/>
            </w:tcBorders>
          </w:tcPr>
          <w:p w14:paraId="19E9CC4F" w14:textId="77777777" w:rsidR="00C477D3" w:rsidRPr="008328AF" w:rsidRDefault="00C477D3" w:rsidP="00F72F41">
            <w:pPr>
              <w:spacing w:before="120"/>
              <w:rPr>
                <w:rFonts w:ascii="Arial" w:hAnsi="Arial" w:cs="Arial"/>
                <w:b/>
              </w:rPr>
            </w:pPr>
            <w:r w:rsidRPr="008328AF">
              <w:rPr>
                <w:rFonts w:ascii="Arial" w:hAnsi="Arial" w:cs="Arial"/>
                <w:b/>
              </w:rPr>
              <w:t>L.p.</w:t>
            </w:r>
          </w:p>
        </w:tc>
        <w:tc>
          <w:tcPr>
            <w:tcW w:w="6662" w:type="dxa"/>
            <w:tcBorders>
              <w:top w:val="single" w:sz="4" w:space="0" w:color="auto"/>
              <w:left w:val="single" w:sz="4" w:space="0" w:color="auto"/>
              <w:bottom w:val="single" w:sz="4" w:space="0" w:color="auto"/>
              <w:right w:val="single" w:sz="4" w:space="0" w:color="auto"/>
            </w:tcBorders>
          </w:tcPr>
          <w:p w14:paraId="394FC4AC" w14:textId="77777777" w:rsidR="00C477D3" w:rsidRPr="008328AF" w:rsidRDefault="00C477D3" w:rsidP="00F72F41">
            <w:pPr>
              <w:spacing w:before="120"/>
              <w:jc w:val="center"/>
              <w:rPr>
                <w:rFonts w:ascii="Arial" w:hAnsi="Arial" w:cs="Arial"/>
                <w:b/>
              </w:rPr>
            </w:pPr>
            <w:r w:rsidRPr="008328AF">
              <w:rPr>
                <w:rFonts w:ascii="Arial" w:hAnsi="Arial" w:cs="Arial"/>
                <w:b/>
              </w:rPr>
              <w:t>Wyszczególnienie elementów*</w:t>
            </w:r>
          </w:p>
        </w:tc>
        <w:tc>
          <w:tcPr>
            <w:tcW w:w="2835" w:type="dxa"/>
            <w:tcBorders>
              <w:top w:val="single" w:sz="4" w:space="0" w:color="auto"/>
              <w:left w:val="single" w:sz="4" w:space="0" w:color="auto"/>
              <w:bottom w:val="single" w:sz="4" w:space="0" w:color="auto"/>
              <w:right w:val="single" w:sz="4" w:space="0" w:color="auto"/>
            </w:tcBorders>
          </w:tcPr>
          <w:p w14:paraId="4438C962" w14:textId="77777777" w:rsidR="00C477D3" w:rsidRPr="008328AF" w:rsidRDefault="00C477D3" w:rsidP="00F72F41">
            <w:pPr>
              <w:spacing w:before="120"/>
              <w:jc w:val="center"/>
              <w:rPr>
                <w:rFonts w:ascii="Arial" w:hAnsi="Arial" w:cs="Arial"/>
                <w:b/>
              </w:rPr>
            </w:pPr>
            <w:r w:rsidRPr="008328AF">
              <w:rPr>
                <w:rFonts w:ascii="Arial" w:hAnsi="Arial" w:cs="Arial"/>
                <w:b/>
              </w:rPr>
              <w:t>Wartość netto zł</w:t>
            </w:r>
          </w:p>
          <w:p w14:paraId="519298B4" w14:textId="77777777" w:rsidR="00C477D3" w:rsidRPr="008328AF" w:rsidRDefault="00C477D3" w:rsidP="00F72F41">
            <w:pPr>
              <w:spacing w:before="120"/>
              <w:rPr>
                <w:rFonts w:ascii="Arial" w:hAnsi="Arial" w:cs="Arial"/>
                <w:b/>
              </w:rPr>
            </w:pPr>
          </w:p>
        </w:tc>
      </w:tr>
      <w:tr w:rsidR="00C477D3" w:rsidRPr="008328AF" w14:paraId="1FB97195" w14:textId="77777777" w:rsidTr="00F72F41">
        <w:trPr>
          <w:trHeight w:hRule="exact" w:val="294"/>
        </w:trPr>
        <w:tc>
          <w:tcPr>
            <w:tcW w:w="606" w:type="dxa"/>
            <w:tcBorders>
              <w:top w:val="single" w:sz="4" w:space="0" w:color="auto"/>
              <w:left w:val="single" w:sz="4" w:space="0" w:color="auto"/>
              <w:bottom w:val="single" w:sz="4" w:space="0" w:color="auto"/>
              <w:right w:val="single" w:sz="4" w:space="0" w:color="auto"/>
            </w:tcBorders>
          </w:tcPr>
          <w:p w14:paraId="140D7B9F" w14:textId="77777777" w:rsidR="00C477D3" w:rsidRPr="008328AF" w:rsidRDefault="00C477D3" w:rsidP="00F72F41">
            <w:pPr>
              <w:ind w:left="110"/>
              <w:jc w:val="center"/>
              <w:rPr>
                <w:rFonts w:ascii="Arial" w:hAnsi="Arial" w:cs="Arial"/>
                <w:b/>
                <w:i/>
              </w:rPr>
            </w:pPr>
            <w:r w:rsidRPr="008328AF">
              <w:rPr>
                <w:rFonts w:ascii="Arial" w:hAnsi="Arial" w:cs="Arial"/>
                <w:b/>
                <w:i/>
              </w:rPr>
              <w:t>1</w:t>
            </w:r>
          </w:p>
        </w:tc>
        <w:tc>
          <w:tcPr>
            <w:tcW w:w="6662" w:type="dxa"/>
            <w:tcBorders>
              <w:top w:val="single" w:sz="4" w:space="0" w:color="auto"/>
              <w:left w:val="single" w:sz="4" w:space="0" w:color="auto"/>
              <w:bottom w:val="single" w:sz="4" w:space="0" w:color="auto"/>
              <w:right w:val="single" w:sz="4" w:space="0" w:color="auto"/>
            </w:tcBorders>
          </w:tcPr>
          <w:p w14:paraId="644C37BC" w14:textId="77777777" w:rsidR="00C477D3" w:rsidRPr="008328AF" w:rsidRDefault="00C477D3" w:rsidP="00F72F41">
            <w:pPr>
              <w:ind w:left="360"/>
              <w:jc w:val="center"/>
              <w:rPr>
                <w:rFonts w:ascii="Arial" w:hAnsi="Arial" w:cs="Arial"/>
                <w:b/>
                <w:i/>
              </w:rPr>
            </w:pPr>
            <w:r w:rsidRPr="008328AF">
              <w:rPr>
                <w:rFonts w:ascii="Arial" w:hAnsi="Arial" w:cs="Arial"/>
                <w:b/>
                <w:i/>
              </w:rPr>
              <w:t>2</w:t>
            </w:r>
          </w:p>
        </w:tc>
        <w:tc>
          <w:tcPr>
            <w:tcW w:w="2835" w:type="dxa"/>
            <w:tcBorders>
              <w:top w:val="single" w:sz="4" w:space="0" w:color="auto"/>
              <w:left w:val="single" w:sz="4" w:space="0" w:color="auto"/>
              <w:bottom w:val="single" w:sz="4" w:space="0" w:color="auto"/>
              <w:right w:val="single" w:sz="4" w:space="0" w:color="auto"/>
            </w:tcBorders>
          </w:tcPr>
          <w:p w14:paraId="5B03113F" w14:textId="77777777" w:rsidR="00C477D3" w:rsidRPr="008328AF" w:rsidRDefault="00C477D3" w:rsidP="00F72F41">
            <w:pPr>
              <w:jc w:val="center"/>
              <w:rPr>
                <w:rFonts w:ascii="Arial" w:hAnsi="Arial" w:cs="Arial"/>
                <w:b/>
                <w:i/>
              </w:rPr>
            </w:pPr>
            <w:r w:rsidRPr="008328AF">
              <w:rPr>
                <w:rFonts w:ascii="Arial" w:hAnsi="Arial" w:cs="Arial"/>
                <w:b/>
                <w:i/>
              </w:rPr>
              <w:t>3</w:t>
            </w:r>
          </w:p>
        </w:tc>
      </w:tr>
      <w:tr w:rsidR="00C477D3" w:rsidRPr="008328AF" w14:paraId="75334CBE" w14:textId="77777777" w:rsidTr="00F72F41">
        <w:trPr>
          <w:trHeight w:hRule="exact" w:val="688"/>
        </w:trPr>
        <w:tc>
          <w:tcPr>
            <w:tcW w:w="606" w:type="dxa"/>
            <w:tcBorders>
              <w:top w:val="single" w:sz="4" w:space="0" w:color="auto"/>
              <w:left w:val="single" w:sz="4" w:space="0" w:color="auto"/>
              <w:bottom w:val="single" w:sz="4" w:space="0" w:color="auto"/>
              <w:right w:val="single" w:sz="4" w:space="0" w:color="auto"/>
            </w:tcBorders>
          </w:tcPr>
          <w:p w14:paraId="3232319B" w14:textId="77777777" w:rsidR="00C477D3" w:rsidRPr="008328AF" w:rsidRDefault="00C477D3" w:rsidP="00F72F41">
            <w:pPr>
              <w:rPr>
                <w:rStyle w:val="FontStyle11"/>
                <w:rFonts w:ascii="Arial" w:hAnsi="Arial" w:cs="Arial"/>
                <w:sz w:val="24"/>
                <w:szCs w:val="24"/>
              </w:rPr>
            </w:pPr>
          </w:p>
        </w:tc>
        <w:tc>
          <w:tcPr>
            <w:tcW w:w="6662" w:type="dxa"/>
            <w:tcBorders>
              <w:top w:val="single" w:sz="4" w:space="0" w:color="auto"/>
              <w:left w:val="single" w:sz="4" w:space="0" w:color="auto"/>
              <w:bottom w:val="single" w:sz="4" w:space="0" w:color="auto"/>
              <w:right w:val="single" w:sz="4" w:space="0" w:color="auto"/>
            </w:tcBorders>
          </w:tcPr>
          <w:p w14:paraId="4AA5E74B" w14:textId="77777777" w:rsidR="00C477D3" w:rsidRPr="008328AF" w:rsidRDefault="00C477D3" w:rsidP="00F72F41">
            <w:pPr>
              <w:rPr>
                <w:rFonts w:ascii="Arial" w:hAnsi="Arial" w:cs="Arial"/>
              </w:rPr>
            </w:pPr>
            <w:r w:rsidRPr="008328AF">
              <w:rPr>
                <w:rFonts w:ascii="Arial" w:hAnsi="Arial" w:cs="Arial"/>
                <w:bCs/>
                <w:i/>
              </w:rPr>
              <w:t>…</w:t>
            </w:r>
          </w:p>
        </w:tc>
        <w:tc>
          <w:tcPr>
            <w:tcW w:w="2835" w:type="dxa"/>
            <w:tcBorders>
              <w:top w:val="single" w:sz="4" w:space="0" w:color="auto"/>
              <w:left w:val="single" w:sz="4" w:space="0" w:color="auto"/>
              <w:bottom w:val="single" w:sz="4" w:space="0" w:color="auto"/>
              <w:right w:val="single" w:sz="4" w:space="0" w:color="auto"/>
            </w:tcBorders>
          </w:tcPr>
          <w:p w14:paraId="59A6F5DF" w14:textId="77777777" w:rsidR="00C477D3" w:rsidRPr="008328AF" w:rsidRDefault="00C477D3" w:rsidP="00F72F41">
            <w:pPr>
              <w:rPr>
                <w:rStyle w:val="FontStyle11"/>
                <w:rFonts w:ascii="Arial" w:hAnsi="Arial" w:cs="Arial"/>
                <w:sz w:val="24"/>
                <w:szCs w:val="24"/>
              </w:rPr>
            </w:pPr>
          </w:p>
        </w:tc>
      </w:tr>
      <w:tr w:rsidR="00C477D3" w:rsidRPr="008328AF" w14:paraId="46E54567" w14:textId="77777777" w:rsidTr="00F72F41">
        <w:trPr>
          <w:trHeight w:hRule="exact" w:val="712"/>
        </w:trPr>
        <w:tc>
          <w:tcPr>
            <w:tcW w:w="606" w:type="dxa"/>
            <w:tcBorders>
              <w:top w:val="single" w:sz="4" w:space="0" w:color="auto"/>
              <w:left w:val="single" w:sz="4" w:space="0" w:color="auto"/>
              <w:bottom w:val="single" w:sz="4" w:space="0" w:color="auto"/>
              <w:right w:val="single" w:sz="4" w:space="0" w:color="auto"/>
            </w:tcBorders>
          </w:tcPr>
          <w:p w14:paraId="4C1401F8" w14:textId="77777777" w:rsidR="00C477D3" w:rsidRPr="008328AF" w:rsidRDefault="00C477D3" w:rsidP="00F72F41">
            <w:pPr>
              <w:rPr>
                <w:rStyle w:val="FontStyle11"/>
                <w:rFonts w:ascii="Arial" w:hAnsi="Arial" w:cs="Arial"/>
                <w:sz w:val="24"/>
                <w:szCs w:val="24"/>
              </w:rPr>
            </w:pPr>
          </w:p>
        </w:tc>
        <w:tc>
          <w:tcPr>
            <w:tcW w:w="6662" w:type="dxa"/>
            <w:tcBorders>
              <w:top w:val="single" w:sz="4" w:space="0" w:color="auto"/>
              <w:left w:val="single" w:sz="4" w:space="0" w:color="auto"/>
              <w:bottom w:val="single" w:sz="4" w:space="0" w:color="auto"/>
              <w:right w:val="single" w:sz="4" w:space="0" w:color="auto"/>
            </w:tcBorders>
          </w:tcPr>
          <w:p w14:paraId="369C6521" w14:textId="77777777" w:rsidR="00C477D3" w:rsidRPr="008328AF" w:rsidRDefault="00C477D3" w:rsidP="00F72F41">
            <w:pPr>
              <w:rPr>
                <w:rFonts w:ascii="Arial" w:hAnsi="Arial" w:cs="Arial"/>
              </w:rPr>
            </w:pPr>
            <w:r w:rsidRPr="008328AF">
              <w:rPr>
                <w:rFonts w:ascii="Arial" w:hAnsi="Arial" w:cs="Arial"/>
                <w:bCs/>
                <w:i/>
              </w:rPr>
              <w:t>…</w:t>
            </w:r>
          </w:p>
        </w:tc>
        <w:tc>
          <w:tcPr>
            <w:tcW w:w="2835" w:type="dxa"/>
            <w:tcBorders>
              <w:top w:val="single" w:sz="4" w:space="0" w:color="auto"/>
              <w:left w:val="single" w:sz="4" w:space="0" w:color="auto"/>
              <w:bottom w:val="single" w:sz="4" w:space="0" w:color="auto"/>
              <w:right w:val="single" w:sz="4" w:space="0" w:color="auto"/>
            </w:tcBorders>
          </w:tcPr>
          <w:p w14:paraId="28E07B41" w14:textId="77777777" w:rsidR="00C477D3" w:rsidRPr="008328AF" w:rsidRDefault="00C477D3" w:rsidP="00F72F41">
            <w:pPr>
              <w:rPr>
                <w:rStyle w:val="FontStyle11"/>
                <w:rFonts w:ascii="Arial" w:hAnsi="Arial" w:cs="Arial"/>
                <w:sz w:val="24"/>
                <w:szCs w:val="24"/>
              </w:rPr>
            </w:pPr>
          </w:p>
        </w:tc>
      </w:tr>
      <w:tr w:rsidR="00C477D3" w:rsidRPr="008328AF" w14:paraId="4C8FB83C" w14:textId="77777777" w:rsidTr="00F72F41">
        <w:trPr>
          <w:trHeight w:hRule="exact" w:val="695"/>
        </w:trPr>
        <w:tc>
          <w:tcPr>
            <w:tcW w:w="606" w:type="dxa"/>
            <w:tcBorders>
              <w:top w:val="single" w:sz="4" w:space="0" w:color="auto"/>
              <w:left w:val="single" w:sz="4" w:space="0" w:color="auto"/>
              <w:bottom w:val="single" w:sz="4" w:space="0" w:color="auto"/>
              <w:right w:val="single" w:sz="4" w:space="0" w:color="auto"/>
            </w:tcBorders>
          </w:tcPr>
          <w:p w14:paraId="64A4639F" w14:textId="77777777" w:rsidR="00C477D3" w:rsidRPr="008328AF" w:rsidRDefault="00C477D3" w:rsidP="00F72F41">
            <w:pPr>
              <w:rPr>
                <w:rStyle w:val="FontStyle11"/>
                <w:rFonts w:ascii="Arial" w:hAnsi="Arial" w:cs="Arial"/>
                <w:sz w:val="24"/>
                <w:szCs w:val="24"/>
              </w:rPr>
            </w:pPr>
          </w:p>
        </w:tc>
        <w:tc>
          <w:tcPr>
            <w:tcW w:w="6662" w:type="dxa"/>
            <w:tcBorders>
              <w:top w:val="single" w:sz="4" w:space="0" w:color="auto"/>
              <w:left w:val="single" w:sz="4" w:space="0" w:color="auto"/>
              <w:bottom w:val="single" w:sz="4" w:space="0" w:color="auto"/>
              <w:right w:val="single" w:sz="4" w:space="0" w:color="auto"/>
            </w:tcBorders>
          </w:tcPr>
          <w:p w14:paraId="118EB77C" w14:textId="77777777" w:rsidR="00C477D3" w:rsidRPr="008328AF" w:rsidRDefault="00C477D3" w:rsidP="00F72F41">
            <w:pPr>
              <w:rPr>
                <w:rFonts w:ascii="Arial" w:hAnsi="Arial" w:cs="Arial"/>
              </w:rPr>
            </w:pPr>
            <w:r w:rsidRPr="008328AF">
              <w:rPr>
                <w:rFonts w:ascii="Arial" w:hAnsi="Arial" w:cs="Arial"/>
                <w:bCs/>
                <w:i/>
              </w:rPr>
              <w:t>…</w:t>
            </w:r>
          </w:p>
        </w:tc>
        <w:tc>
          <w:tcPr>
            <w:tcW w:w="2835" w:type="dxa"/>
            <w:tcBorders>
              <w:top w:val="single" w:sz="4" w:space="0" w:color="auto"/>
              <w:left w:val="single" w:sz="4" w:space="0" w:color="auto"/>
              <w:bottom w:val="single" w:sz="4" w:space="0" w:color="auto"/>
              <w:right w:val="single" w:sz="4" w:space="0" w:color="auto"/>
            </w:tcBorders>
          </w:tcPr>
          <w:p w14:paraId="2B21D907" w14:textId="77777777" w:rsidR="00C477D3" w:rsidRPr="008328AF" w:rsidRDefault="00C477D3" w:rsidP="00F72F41">
            <w:pPr>
              <w:rPr>
                <w:rStyle w:val="FontStyle11"/>
                <w:rFonts w:ascii="Arial" w:hAnsi="Arial" w:cs="Arial"/>
                <w:sz w:val="24"/>
                <w:szCs w:val="24"/>
              </w:rPr>
            </w:pPr>
          </w:p>
        </w:tc>
      </w:tr>
      <w:tr w:rsidR="00C477D3" w:rsidRPr="008328AF" w14:paraId="2CED6236" w14:textId="77777777" w:rsidTr="00F72F41">
        <w:trPr>
          <w:trHeight w:hRule="exact" w:val="718"/>
        </w:trPr>
        <w:tc>
          <w:tcPr>
            <w:tcW w:w="606" w:type="dxa"/>
            <w:tcBorders>
              <w:top w:val="single" w:sz="4" w:space="0" w:color="auto"/>
              <w:left w:val="single" w:sz="4" w:space="0" w:color="auto"/>
              <w:bottom w:val="single" w:sz="4" w:space="0" w:color="auto"/>
              <w:right w:val="single" w:sz="4" w:space="0" w:color="auto"/>
            </w:tcBorders>
          </w:tcPr>
          <w:p w14:paraId="409BB5B5" w14:textId="77777777" w:rsidR="00C477D3" w:rsidRPr="008328AF" w:rsidRDefault="00C477D3" w:rsidP="00F72F41">
            <w:pPr>
              <w:rPr>
                <w:rStyle w:val="FontStyle11"/>
                <w:rFonts w:ascii="Arial" w:hAnsi="Arial" w:cs="Arial"/>
                <w:sz w:val="24"/>
                <w:szCs w:val="24"/>
              </w:rPr>
            </w:pPr>
          </w:p>
        </w:tc>
        <w:tc>
          <w:tcPr>
            <w:tcW w:w="6662" w:type="dxa"/>
            <w:tcBorders>
              <w:top w:val="single" w:sz="4" w:space="0" w:color="auto"/>
              <w:left w:val="single" w:sz="4" w:space="0" w:color="auto"/>
              <w:bottom w:val="single" w:sz="4" w:space="0" w:color="auto"/>
              <w:right w:val="single" w:sz="4" w:space="0" w:color="auto"/>
            </w:tcBorders>
          </w:tcPr>
          <w:p w14:paraId="3096A76A" w14:textId="77777777" w:rsidR="00C477D3" w:rsidRPr="008328AF" w:rsidRDefault="00C477D3" w:rsidP="00F72F41">
            <w:pPr>
              <w:rPr>
                <w:rFonts w:ascii="Arial" w:hAnsi="Arial" w:cs="Arial"/>
              </w:rPr>
            </w:pPr>
            <w:r w:rsidRPr="008328AF">
              <w:rPr>
                <w:rFonts w:ascii="Arial" w:hAnsi="Arial" w:cs="Arial"/>
                <w:bCs/>
                <w:i/>
              </w:rPr>
              <w:t>…</w:t>
            </w:r>
          </w:p>
        </w:tc>
        <w:tc>
          <w:tcPr>
            <w:tcW w:w="2835" w:type="dxa"/>
            <w:tcBorders>
              <w:top w:val="single" w:sz="4" w:space="0" w:color="auto"/>
              <w:left w:val="single" w:sz="4" w:space="0" w:color="auto"/>
              <w:bottom w:val="single" w:sz="4" w:space="0" w:color="auto"/>
              <w:right w:val="single" w:sz="4" w:space="0" w:color="auto"/>
            </w:tcBorders>
          </w:tcPr>
          <w:p w14:paraId="1EA14C00" w14:textId="77777777" w:rsidR="00C477D3" w:rsidRPr="008328AF" w:rsidRDefault="00C477D3" w:rsidP="00F72F41">
            <w:pPr>
              <w:rPr>
                <w:rStyle w:val="FontStyle11"/>
                <w:rFonts w:ascii="Arial" w:hAnsi="Arial" w:cs="Arial"/>
                <w:sz w:val="24"/>
                <w:szCs w:val="24"/>
              </w:rPr>
            </w:pPr>
          </w:p>
        </w:tc>
      </w:tr>
      <w:tr w:rsidR="00C477D3" w:rsidRPr="008328AF" w14:paraId="5E5E998C" w14:textId="77777777" w:rsidTr="00F72F41">
        <w:trPr>
          <w:trHeight w:hRule="exact" w:val="688"/>
        </w:trPr>
        <w:tc>
          <w:tcPr>
            <w:tcW w:w="606" w:type="dxa"/>
            <w:tcBorders>
              <w:top w:val="single" w:sz="4" w:space="0" w:color="auto"/>
              <w:left w:val="single" w:sz="4" w:space="0" w:color="auto"/>
              <w:bottom w:val="single" w:sz="4" w:space="0" w:color="auto"/>
              <w:right w:val="single" w:sz="4" w:space="0" w:color="auto"/>
            </w:tcBorders>
          </w:tcPr>
          <w:p w14:paraId="29DD6CAA" w14:textId="77777777" w:rsidR="00C477D3" w:rsidRPr="008328AF" w:rsidRDefault="00C477D3" w:rsidP="00F72F41">
            <w:pPr>
              <w:rPr>
                <w:rStyle w:val="FontStyle11"/>
                <w:rFonts w:ascii="Arial" w:hAnsi="Arial" w:cs="Arial"/>
                <w:sz w:val="24"/>
                <w:szCs w:val="24"/>
              </w:rPr>
            </w:pPr>
          </w:p>
        </w:tc>
        <w:tc>
          <w:tcPr>
            <w:tcW w:w="6662" w:type="dxa"/>
            <w:tcBorders>
              <w:top w:val="single" w:sz="4" w:space="0" w:color="auto"/>
              <w:left w:val="single" w:sz="4" w:space="0" w:color="auto"/>
              <w:bottom w:val="single" w:sz="4" w:space="0" w:color="auto"/>
              <w:right w:val="single" w:sz="4" w:space="0" w:color="auto"/>
            </w:tcBorders>
          </w:tcPr>
          <w:p w14:paraId="2E9E6E54" w14:textId="77777777" w:rsidR="00C477D3" w:rsidRPr="008328AF" w:rsidRDefault="00C477D3" w:rsidP="00F72F41">
            <w:pPr>
              <w:rPr>
                <w:rFonts w:ascii="Arial" w:hAnsi="Arial" w:cs="Arial"/>
              </w:rPr>
            </w:pPr>
            <w:r w:rsidRPr="008328AF">
              <w:rPr>
                <w:rFonts w:ascii="Arial" w:hAnsi="Arial" w:cs="Arial"/>
                <w:bCs/>
                <w:i/>
              </w:rPr>
              <w:t>…</w:t>
            </w:r>
          </w:p>
        </w:tc>
        <w:tc>
          <w:tcPr>
            <w:tcW w:w="2835" w:type="dxa"/>
            <w:tcBorders>
              <w:top w:val="single" w:sz="4" w:space="0" w:color="auto"/>
              <w:left w:val="single" w:sz="4" w:space="0" w:color="auto"/>
              <w:bottom w:val="single" w:sz="4" w:space="0" w:color="auto"/>
              <w:right w:val="single" w:sz="4" w:space="0" w:color="auto"/>
            </w:tcBorders>
          </w:tcPr>
          <w:p w14:paraId="0EFB6BAE" w14:textId="77777777" w:rsidR="00C477D3" w:rsidRPr="008328AF" w:rsidRDefault="00C477D3" w:rsidP="00F72F41">
            <w:pPr>
              <w:rPr>
                <w:rStyle w:val="FontStyle11"/>
                <w:rFonts w:ascii="Arial" w:hAnsi="Arial" w:cs="Arial"/>
                <w:sz w:val="24"/>
                <w:szCs w:val="24"/>
              </w:rPr>
            </w:pPr>
          </w:p>
        </w:tc>
      </w:tr>
      <w:tr w:rsidR="00C477D3" w:rsidRPr="008328AF" w14:paraId="1C7DF97B" w14:textId="77777777" w:rsidTr="00F72F41">
        <w:trPr>
          <w:trHeight w:hRule="exact" w:val="712"/>
        </w:trPr>
        <w:tc>
          <w:tcPr>
            <w:tcW w:w="606" w:type="dxa"/>
            <w:tcBorders>
              <w:top w:val="single" w:sz="4" w:space="0" w:color="auto"/>
              <w:left w:val="single" w:sz="4" w:space="0" w:color="auto"/>
              <w:bottom w:val="single" w:sz="4" w:space="0" w:color="auto"/>
              <w:right w:val="single" w:sz="4" w:space="0" w:color="auto"/>
            </w:tcBorders>
          </w:tcPr>
          <w:p w14:paraId="6E35778F" w14:textId="77777777" w:rsidR="00C477D3" w:rsidRPr="008328AF" w:rsidRDefault="00C477D3" w:rsidP="00F72F41">
            <w:pPr>
              <w:rPr>
                <w:rStyle w:val="FontStyle11"/>
                <w:rFonts w:ascii="Arial" w:hAnsi="Arial" w:cs="Arial"/>
                <w:sz w:val="24"/>
                <w:szCs w:val="24"/>
              </w:rPr>
            </w:pPr>
          </w:p>
        </w:tc>
        <w:tc>
          <w:tcPr>
            <w:tcW w:w="6662" w:type="dxa"/>
            <w:tcBorders>
              <w:top w:val="single" w:sz="4" w:space="0" w:color="auto"/>
              <w:left w:val="single" w:sz="4" w:space="0" w:color="auto"/>
              <w:bottom w:val="single" w:sz="4" w:space="0" w:color="auto"/>
              <w:right w:val="single" w:sz="4" w:space="0" w:color="auto"/>
            </w:tcBorders>
          </w:tcPr>
          <w:p w14:paraId="143891C7" w14:textId="77777777" w:rsidR="00C477D3" w:rsidRPr="008328AF" w:rsidRDefault="00C477D3" w:rsidP="00F72F41">
            <w:pPr>
              <w:rPr>
                <w:rFonts w:ascii="Arial" w:hAnsi="Arial" w:cs="Arial"/>
              </w:rPr>
            </w:pPr>
            <w:r w:rsidRPr="008328AF">
              <w:rPr>
                <w:rFonts w:ascii="Arial" w:hAnsi="Arial" w:cs="Arial"/>
                <w:bCs/>
                <w:i/>
              </w:rPr>
              <w:t>…</w:t>
            </w:r>
          </w:p>
        </w:tc>
        <w:tc>
          <w:tcPr>
            <w:tcW w:w="2835" w:type="dxa"/>
            <w:tcBorders>
              <w:top w:val="single" w:sz="4" w:space="0" w:color="auto"/>
              <w:left w:val="single" w:sz="4" w:space="0" w:color="auto"/>
              <w:bottom w:val="single" w:sz="4" w:space="0" w:color="auto"/>
              <w:right w:val="single" w:sz="4" w:space="0" w:color="auto"/>
            </w:tcBorders>
          </w:tcPr>
          <w:p w14:paraId="593D3743" w14:textId="77777777" w:rsidR="00C477D3" w:rsidRPr="008328AF" w:rsidRDefault="00C477D3" w:rsidP="00F72F41">
            <w:pPr>
              <w:rPr>
                <w:rStyle w:val="FontStyle11"/>
                <w:rFonts w:ascii="Arial" w:hAnsi="Arial" w:cs="Arial"/>
                <w:sz w:val="24"/>
                <w:szCs w:val="24"/>
              </w:rPr>
            </w:pPr>
          </w:p>
        </w:tc>
      </w:tr>
      <w:tr w:rsidR="00C477D3" w:rsidRPr="008328AF" w14:paraId="6B2A4FC5" w14:textId="77777777" w:rsidTr="00F72F41">
        <w:trPr>
          <w:trHeight w:hRule="exact" w:val="567"/>
        </w:trPr>
        <w:tc>
          <w:tcPr>
            <w:tcW w:w="606" w:type="dxa"/>
            <w:tcBorders>
              <w:top w:val="single" w:sz="4" w:space="0" w:color="auto"/>
              <w:left w:val="single" w:sz="4" w:space="0" w:color="auto"/>
              <w:bottom w:val="single" w:sz="4" w:space="0" w:color="auto"/>
              <w:right w:val="single" w:sz="4" w:space="0" w:color="auto"/>
            </w:tcBorders>
          </w:tcPr>
          <w:p w14:paraId="27D8ABFE" w14:textId="77777777" w:rsidR="00C477D3" w:rsidRPr="008328AF" w:rsidRDefault="00C477D3" w:rsidP="00F72F41">
            <w:pPr>
              <w:rPr>
                <w:rStyle w:val="FontStyle11"/>
                <w:rFonts w:ascii="Arial" w:hAnsi="Arial" w:cs="Arial"/>
                <w:sz w:val="24"/>
                <w:szCs w:val="24"/>
              </w:rPr>
            </w:pPr>
          </w:p>
        </w:tc>
        <w:tc>
          <w:tcPr>
            <w:tcW w:w="6662" w:type="dxa"/>
            <w:tcBorders>
              <w:top w:val="single" w:sz="4" w:space="0" w:color="auto"/>
              <w:left w:val="single" w:sz="4" w:space="0" w:color="auto"/>
              <w:bottom w:val="single" w:sz="4" w:space="0" w:color="auto"/>
              <w:right w:val="single" w:sz="4" w:space="0" w:color="auto"/>
            </w:tcBorders>
            <w:vAlign w:val="center"/>
          </w:tcPr>
          <w:p w14:paraId="3E4AED9D" w14:textId="77777777" w:rsidR="00C477D3" w:rsidRPr="008328AF" w:rsidRDefault="00C477D3" w:rsidP="00F72F41">
            <w:pPr>
              <w:spacing w:after="200"/>
              <w:rPr>
                <w:rFonts w:ascii="Arial" w:hAnsi="Arial" w:cs="Arial"/>
                <w:bCs/>
                <w:i/>
              </w:rPr>
            </w:pPr>
            <w:r w:rsidRPr="008328AF">
              <w:rPr>
                <w:rFonts w:ascii="Arial" w:hAnsi="Arial" w:cs="Arial"/>
                <w:bCs/>
                <w:i/>
              </w:rPr>
              <w:t>…</w:t>
            </w:r>
          </w:p>
        </w:tc>
        <w:tc>
          <w:tcPr>
            <w:tcW w:w="2835" w:type="dxa"/>
            <w:tcBorders>
              <w:top w:val="single" w:sz="4" w:space="0" w:color="auto"/>
              <w:left w:val="single" w:sz="4" w:space="0" w:color="auto"/>
              <w:bottom w:val="single" w:sz="4" w:space="0" w:color="auto"/>
              <w:right w:val="single" w:sz="4" w:space="0" w:color="auto"/>
            </w:tcBorders>
          </w:tcPr>
          <w:p w14:paraId="5B8A7EAB" w14:textId="77777777" w:rsidR="00C477D3" w:rsidRPr="008328AF" w:rsidRDefault="00C477D3" w:rsidP="00F72F41">
            <w:pPr>
              <w:rPr>
                <w:rStyle w:val="FontStyle11"/>
                <w:rFonts w:ascii="Arial" w:hAnsi="Arial" w:cs="Arial"/>
                <w:sz w:val="24"/>
                <w:szCs w:val="24"/>
              </w:rPr>
            </w:pPr>
          </w:p>
        </w:tc>
      </w:tr>
      <w:tr w:rsidR="00C477D3" w:rsidRPr="008328AF" w14:paraId="0C266D49" w14:textId="77777777" w:rsidTr="00F72F41">
        <w:trPr>
          <w:trHeight w:hRule="exact" w:val="277"/>
        </w:trPr>
        <w:tc>
          <w:tcPr>
            <w:tcW w:w="606" w:type="dxa"/>
            <w:tcBorders>
              <w:top w:val="single" w:sz="4" w:space="0" w:color="auto"/>
              <w:left w:val="single" w:sz="4" w:space="0" w:color="auto"/>
              <w:bottom w:val="single" w:sz="4" w:space="0" w:color="auto"/>
              <w:right w:val="single" w:sz="4" w:space="0" w:color="auto"/>
            </w:tcBorders>
          </w:tcPr>
          <w:p w14:paraId="514316C0" w14:textId="77777777" w:rsidR="00C477D3" w:rsidRPr="008328AF" w:rsidRDefault="00C477D3" w:rsidP="00F72F41">
            <w:pPr>
              <w:jc w:val="right"/>
              <w:rPr>
                <w:rFonts w:ascii="Arial" w:hAnsi="Arial" w:cs="Arial"/>
              </w:rPr>
            </w:pPr>
          </w:p>
        </w:tc>
        <w:tc>
          <w:tcPr>
            <w:tcW w:w="6662" w:type="dxa"/>
            <w:tcBorders>
              <w:top w:val="single" w:sz="4" w:space="0" w:color="auto"/>
              <w:left w:val="single" w:sz="4" w:space="0" w:color="auto"/>
              <w:bottom w:val="single" w:sz="4" w:space="0" w:color="auto"/>
              <w:right w:val="single" w:sz="4" w:space="0" w:color="auto"/>
            </w:tcBorders>
          </w:tcPr>
          <w:p w14:paraId="15CCAA08" w14:textId="77777777" w:rsidR="00C477D3" w:rsidRPr="008328AF" w:rsidRDefault="00C477D3" w:rsidP="00F72F41">
            <w:pPr>
              <w:pStyle w:val="Nagwek6"/>
              <w:spacing w:before="0"/>
              <w:jc w:val="right"/>
              <w:rPr>
                <w:bCs w:val="0"/>
              </w:rPr>
            </w:pPr>
            <w:r w:rsidRPr="008328AF">
              <w:t>RAZEM</w:t>
            </w:r>
          </w:p>
        </w:tc>
        <w:tc>
          <w:tcPr>
            <w:tcW w:w="2835" w:type="dxa"/>
            <w:tcBorders>
              <w:top w:val="single" w:sz="4" w:space="0" w:color="auto"/>
              <w:left w:val="single" w:sz="4" w:space="0" w:color="auto"/>
              <w:bottom w:val="single" w:sz="4" w:space="0" w:color="auto"/>
              <w:right w:val="single" w:sz="4" w:space="0" w:color="auto"/>
            </w:tcBorders>
          </w:tcPr>
          <w:p w14:paraId="67A3A60F" w14:textId="77777777" w:rsidR="00C477D3" w:rsidRPr="008328AF" w:rsidRDefault="00C477D3" w:rsidP="00F72F41">
            <w:pPr>
              <w:jc w:val="right"/>
              <w:rPr>
                <w:rFonts w:ascii="Arial" w:hAnsi="Arial" w:cs="Arial"/>
                <w:b/>
                <w:bCs/>
              </w:rPr>
            </w:pPr>
          </w:p>
        </w:tc>
      </w:tr>
    </w:tbl>
    <w:p w14:paraId="32745F3B" w14:textId="2EF60053" w:rsidR="00C477D3" w:rsidRDefault="00C477D3" w:rsidP="00C477D3">
      <w:pPr>
        <w:jc w:val="both"/>
        <w:rPr>
          <w:rFonts w:ascii="Arial" w:hAnsi="Arial" w:cs="Arial"/>
        </w:rPr>
      </w:pPr>
    </w:p>
    <w:p w14:paraId="2E77383C" w14:textId="1FF4138A" w:rsidR="00816FCB" w:rsidRPr="00816FCB" w:rsidRDefault="00816FCB" w:rsidP="00816FCB">
      <w:pPr>
        <w:jc w:val="both"/>
      </w:pPr>
      <w:r>
        <w:t>*Zakres wyszczególnionych elementów powinien odpowiadać zakresowi robót zgłaszanych do odbiorów częściowych.</w:t>
      </w:r>
    </w:p>
    <w:p w14:paraId="33E69D9F" w14:textId="54B8F0E0" w:rsidR="00C477D3" w:rsidRPr="008328AF" w:rsidRDefault="00C477D3" w:rsidP="00816FCB">
      <w:pPr>
        <w:rPr>
          <w:rFonts w:ascii="Arial" w:hAnsi="Arial" w:cs="Arial"/>
        </w:rPr>
      </w:pPr>
      <w:r w:rsidRPr="008328AF">
        <w:rPr>
          <w:rFonts w:ascii="Arial" w:hAnsi="Arial" w:cs="Arial"/>
        </w:rPr>
        <w:br w:type="page"/>
      </w:r>
    </w:p>
    <w:p w14:paraId="1CFC10B6" w14:textId="465E692F" w:rsidR="00C477D3" w:rsidRPr="001C57BF" w:rsidRDefault="00C477D3" w:rsidP="00816FCB">
      <w:pPr>
        <w:rPr>
          <w:rFonts w:ascii="Arial" w:hAnsi="Arial" w:cs="Arial"/>
        </w:rPr>
      </w:pPr>
    </w:p>
    <w:p w14:paraId="7DA9DE31" w14:textId="77777777" w:rsidR="00AC5B56" w:rsidRPr="002314AF" w:rsidRDefault="00AC5B56" w:rsidP="00AC5B56">
      <w:pPr>
        <w:pStyle w:val="Zwykytekst3"/>
        <w:jc w:val="center"/>
        <w:rPr>
          <w:rFonts w:ascii="Arial" w:hAnsi="Arial" w:cs="Arial"/>
          <w:b/>
          <w:bCs/>
          <w:color w:val="000000" w:themeColor="text1"/>
          <w:sz w:val="24"/>
          <w:szCs w:val="24"/>
        </w:rPr>
      </w:pPr>
      <w:bookmarkStart w:id="18" w:name="_Hlk80699402"/>
      <w:bookmarkEnd w:id="16"/>
      <w:r w:rsidRPr="002314AF">
        <w:rPr>
          <w:rFonts w:ascii="Arial" w:hAnsi="Arial" w:cs="Arial"/>
          <w:b/>
          <w:bCs/>
          <w:color w:val="000000" w:themeColor="text1"/>
          <w:sz w:val="24"/>
          <w:szCs w:val="24"/>
        </w:rPr>
        <w:t>Tom II</w:t>
      </w:r>
    </w:p>
    <w:p w14:paraId="78BDFEC0" w14:textId="77777777" w:rsidR="00AC5B56" w:rsidRPr="002314AF" w:rsidRDefault="00AC5B56" w:rsidP="00AC5B56">
      <w:pPr>
        <w:pStyle w:val="Zwykytekst3"/>
        <w:jc w:val="center"/>
        <w:rPr>
          <w:rFonts w:ascii="Arial" w:hAnsi="Arial" w:cs="Arial"/>
          <w:b/>
          <w:bCs/>
          <w:color w:val="000000" w:themeColor="text1"/>
          <w:sz w:val="24"/>
          <w:szCs w:val="24"/>
        </w:rPr>
      </w:pPr>
      <w:r w:rsidRPr="002314AF">
        <w:rPr>
          <w:rFonts w:ascii="Arial" w:hAnsi="Arial" w:cs="Arial"/>
          <w:b/>
          <w:bCs/>
          <w:color w:val="000000" w:themeColor="text1"/>
          <w:sz w:val="24"/>
          <w:szCs w:val="24"/>
        </w:rPr>
        <w:t>PROJEKTOWANE POSTANOWIENIA UMOWY (PPU)</w:t>
      </w:r>
    </w:p>
    <w:p w14:paraId="2BE2FCD1" w14:textId="77777777" w:rsidR="00AC5B56" w:rsidRPr="00351E01" w:rsidRDefault="00AC5B56" w:rsidP="00AC5B56">
      <w:pPr>
        <w:jc w:val="center"/>
        <w:rPr>
          <w:rFonts w:ascii="Arial" w:hAnsi="Arial" w:cs="Arial"/>
          <w:color w:val="000000" w:themeColor="text1"/>
          <w:sz w:val="22"/>
          <w:szCs w:val="22"/>
        </w:rPr>
      </w:pPr>
    </w:p>
    <w:p w14:paraId="3E09BB83" w14:textId="77777777" w:rsidR="00AC5B56" w:rsidRPr="00351E01" w:rsidRDefault="00AC5B56" w:rsidP="00AC5B56">
      <w:pPr>
        <w:jc w:val="center"/>
        <w:rPr>
          <w:rFonts w:ascii="Arial" w:hAnsi="Arial" w:cs="Arial"/>
          <w:b/>
          <w:color w:val="000000" w:themeColor="text1"/>
          <w:sz w:val="22"/>
          <w:szCs w:val="22"/>
        </w:rPr>
      </w:pPr>
      <w:r w:rsidRPr="00351E01">
        <w:rPr>
          <w:rFonts w:ascii="Arial" w:hAnsi="Arial" w:cs="Arial"/>
          <w:b/>
          <w:color w:val="000000" w:themeColor="text1"/>
          <w:sz w:val="22"/>
          <w:szCs w:val="22"/>
        </w:rPr>
        <w:t xml:space="preserve">   UMOWA Nr ……………………………</w:t>
      </w:r>
    </w:p>
    <w:p w14:paraId="166B6569" w14:textId="77777777" w:rsidR="00AC5B56" w:rsidRPr="00351E01" w:rsidRDefault="00AC5B56" w:rsidP="00AC5B56">
      <w:pPr>
        <w:jc w:val="center"/>
        <w:rPr>
          <w:rFonts w:ascii="Arial" w:hAnsi="Arial" w:cs="Arial"/>
          <w:b/>
          <w:color w:val="000000" w:themeColor="text1"/>
          <w:sz w:val="22"/>
          <w:szCs w:val="22"/>
        </w:rPr>
      </w:pPr>
    </w:p>
    <w:p w14:paraId="311E384D" w14:textId="77777777" w:rsidR="00AC5B56" w:rsidRPr="00214EB9" w:rsidRDefault="00AC5B56" w:rsidP="00AC5B56">
      <w:pPr>
        <w:rPr>
          <w:rFonts w:ascii="Arial" w:hAnsi="Arial" w:cs="Arial"/>
          <w:color w:val="000000" w:themeColor="text1"/>
        </w:rPr>
      </w:pPr>
      <w:r w:rsidRPr="00214EB9">
        <w:rPr>
          <w:rFonts w:ascii="Arial" w:hAnsi="Arial" w:cs="Arial"/>
          <w:color w:val="000000" w:themeColor="text1"/>
        </w:rPr>
        <w:t>zawarta w dniu ……………….. r.  pomiędzy:</w:t>
      </w:r>
    </w:p>
    <w:p w14:paraId="6F629C90" w14:textId="77777777" w:rsidR="00AC5B56" w:rsidRPr="00214EB9" w:rsidRDefault="00AC5B56" w:rsidP="00AC5B56">
      <w:pPr>
        <w:tabs>
          <w:tab w:val="left" w:pos="360"/>
        </w:tabs>
        <w:jc w:val="both"/>
        <w:rPr>
          <w:rFonts w:ascii="Arial" w:hAnsi="Arial" w:cs="Arial"/>
          <w:color w:val="000000" w:themeColor="text1"/>
        </w:rPr>
      </w:pPr>
      <w:r w:rsidRPr="00214EB9">
        <w:rPr>
          <w:rFonts w:ascii="Arial" w:hAnsi="Arial" w:cs="Arial"/>
          <w:color w:val="000000" w:themeColor="text1"/>
        </w:rPr>
        <w:t>Politechniką Warszawską,</w:t>
      </w:r>
    </w:p>
    <w:p w14:paraId="351D422A" w14:textId="16C18CA3" w:rsidR="00AC5B56" w:rsidRPr="00214EB9" w:rsidRDefault="00AC5B56" w:rsidP="00AC5B56">
      <w:pPr>
        <w:tabs>
          <w:tab w:val="left" w:pos="360"/>
        </w:tabs>
        <w:jc w:val="both"/>
        <w:rPr>
          <w:rFonts w:ascii="Arial" w:hAnsi="Arial" w:cs="Arial"/>
          <w:color w:val="000000" w:themeColor="text1"/>
        </w:rPr>
      </w:pPr>
      <w:r w:rsidRPr="00214EB9">
        <w:rPr>
          <w:rFonts w:ascii="Arial" w:hAnsi="Arial" w:cs="Arial"/>
          <w:color w:val="000000" w:themeColor="text1"/>
        </w:rPr>
        <w:t>pod adresem Plac Politechniki 1, 00-661 Warszawa, REGON 000001554</w:t>
      </w:r>
      <w:r w:rsidRPr="00214EB9" w:rsidDel="0061028A">
        <w:rPr>
          <w:rFonts w:ascii="Arial" w:hAnsi="Arial" w:cs="Arial"/>
          <w:color w:val="000000" w:themeColor="text1"/>
        </w:rPr>
        <w:t xml:space="preserve"> </w:t>
      </w:r>
      <w:r w:rsidRPr="00214EB9">
        <w:rPr>
          <w:rFonts w:ascii="Arial" w:hAnsi="Arial" w:cs="Arial"/>
          <w:color w:val="000000" w:themeColor="text1"/>
        </w:rPr>
        <w:t xml:space="preserve">, będącym płatnikiem podatku VAT, posiadającym nr identyfikacyjny 525-000-58-34, reprezentowaną przez: …………………………………………………………………….. na podstawie pełnomocnictwa </w:t>
      </w:r>
      <w:r w:rsidR="00EE35B7">
        <w:rPr>
          <w:rFonts w:ascii="Arial" w:hAnsi="Arial" w:cs="Arial"/>
          <w:color w:val="000000" w:themeColor="text1"/>
        </w:rPr>
        <w:t>z dnia</w:t>
      </w:r>
      <w:r w:rsidRPr="00214EB9">
        <w:rPr>
          <w:rFonts w:ascii="Arial" w:hAnsi="Arial" w:cs="Arial"/>
          <w:color w:val="000000" w:themeColor="text1"/>
        </w:rPr>
        <w:t>………………………………………………………..……,</w:t>
      </w:r>
    </w:p>
    <w:p w14:paraId="3E8016DB" w14:textId="77777777" w:rsidR="00AC5B56" w:rsidRPr="00214EB9" w:rsidRDefault="00AC5B56" w:rsidP="00AC5B56">
      <w:pPr>
        <w:tabs>
          <w:tab w:val="left" w:pos="360"/>
        </w:tabs>
        <w:jc w:val="both"/>
        <w:rPr>
          <w:rFonts w:ascii="Arial" w:hAnsi="Arial" w:cs="Arial"/>
          <w:color w:val="000000" w:themeColor="text1"/>
        </w:rPr>
      </w:pPr>
      <w:r w:rsidRPr="00214EB9">
        <w:rPr>
          <w:rFonts w:ascii="Arial" w:hAnsi="Arial" w:cs="Arial"/>
          <w:color w:val="000000" w:themeColor="text1"/>
        </w:rPr>
        <w:t>zwaną w dalszej części umowy „Zamawiającym”,</w:t>
      </w:r>
    </w:p>
    <w:p w14:paraId="52F9A1FB" w14:textId="77777777" w:rsidR="00AC5B56" w:rsidRPr="00214EB9" w:rsidRDefault="00AC5B56" w:rsidP="00AC5B56">
      <w:pPr>
        <w:tabs>
          <w:tab w:val="left" w:pos="360"/>
        </w:tabs>
        <w:rPr>
          <w:rFonts w:ascii="Arial" w:hAnsi="Arial" w:cs="Arial"/>
          <w:color w:val="000000" w:themeColor="text1"/>
        </w:rPr>
      </w:pPr>
      <w:r w:rsidRPr="00214EB9">
        <w:rPr>
          <w:rFonts w:ascii="Arial" w:hAnsi="Arial" w:cs="Arial"/>
          <w:color w:val="000000" w:themeColor="text1"/>
        </w:rPr>
        <w:t>a</w:t>
      </w:r>
    </w:p>
    <w:p w14:paraId="4DC7EC87" w14:textId="77777777" w:rsidR="00AC5B56" w:rsidRPr="00214EB9" w:rsidRDefault="00AC5B56" w:rsidP="00AC5B56">
      <w:pPr>
        <w:tabs>
          <w:tab w:val="left" w:pos="360"/>
        </w:tabs>
        <w:jc w:val="both"/>
        <w:rPr>
          <w:rFonts w:ascii="Arial" w:hAnsi="Arial" w:cs="Arial"/>
          <w:color w:val="000000" w:themeColor="text1"/>
        </w:rPr>
      </w:pPr>
      <w:r w:rsidRPr="00214EB9">
        <w:rPr>
          <w:rFonts w:ascii="Arial" w:hAnsi="Arial" w:cs="Arial"/>
          <w:color w:val="000000" w:themeColor="text1"/>
        </w:rPr>
        <w:t>…………………...……………………………………………………………………………</w:t>
      </w:r>
    </w:p>
    <w:p w14:paraId="09C9E8CA" w14:textId="77777777" w:rsidR="00AC5B56" w:rsidRPr="00214EB9" w:rsidRDefault="00AC5B56" w:rsidP="00AC5B56">
      <w:pPr>
        <w:tabs>
          <w:tab w:val="left" w:pos="360"/>
        </w:tabs>
        <w:jc w:val="both"/>
        <w:rPr>
          <w:rFonts w:ascii="Arial" w:hAnsi="Arial" w:cs="Arial"/>
          <w:color w:val="000000" w:themeColor="text1"/>
        </w:rPr>
      </w:pPr>
      <w:r w:rsidRPr="00214EB9">
        <w:rPr>
          <w:rFonts w:ascii="Arial" w:hAnsi="Arial" w:cs="Arial"/>
          <w:color w:val="000000" w:themeColor="text1"/>
        </w:rPr>
        <w:t>mającym swoją siedzibę w …………………….. przy ul. ……………………………….., wpisanym do …………………………………….., REGON ……………………, będącym płatnikiem podatku VAT, posiadającym nr identyfikacyjny ………………………, reprezentowanym przez:</w:t>
      </w:r>
    </w:p>
    <w:p w14:paraId="21F43685" w14:textId="77777777" w:rsidR="00AC5B56" w:rsidRPr="00214EB9" w:rsidRDefault="00AC5B56" w:rsidP="00AC5B56">
      <w:pPr>
        <w:tabs>
          <w:tab w:val="left" w:pos="360"/>
          <w:tab w:val="center" w:pos="4536"/>
          <w:tab w:val="right" w:pos="9072"/>
        </w:tabs>
        <w:rPr>
          <w:rFonts w:ascii="Arial" w:hAnsi="Arial" w:cs="Arial"/>
          <w:color w:val="000000" w:themeColor="text1"/>
        </w:rPr>
      </w:pPr>
      <w:r w:rsidRPr="00214EB9">
        <w:rPr>
          <w:rFonts w:ascii="Arial" w:hAnsi="Arial" w:cs="Arial"/>
          <w:color w:val="000000" w:themeColor="text1"/>
        </w:rPr>
        <w:t>1.</w:t>
      </w:r>
      <w:r w:rsidRPr="00214EB9">
        <w:rPr>
          <w:rFonts w:ascii="Arial" w:hAnsi="Arial" w:cs="Arial"/>
          <w:color w:val="000000" w:themeColor="text1"/>
        </w:rPr>
        <w:tab/>
        <w:t>……………………………………………</w:t>
      </w:r>
    </w:p>
    <w:p w14:paraId="30DC5B71" w14:textId="77777777" w:rsidR="00AC5B56" w:rsidRPr="00214EB9" w:rsidRDefault="00AC5B56" w:rsidP="00AC5B56">
      <w:pPr>
        <w:tabs>
          <w:tab w:val="left" w:pos="360"/>
        </w:tabs>
        <w:jc w:val="both"/>
        <w:rPr>
          <w:rFonts w:ascii="Arial" w:hAnsi="Arial" w:cs="Arial"/>
          <w:color w:val="000000" w:themeColor="text1"/>
        </w:rPr>
      </w:pPr>
      <w:r w:rsidRPr="00214EB9">
        <w:rPr>
          <w:rFonts w:ascii="Arial" w:hAnsi="Arial" w:cs="Arial"/>
          <w:color w:val="000000" w:themeColor="text1"/>
        </w:rPr>
        <w:t>2.</w:t>
      </w:r>
      <w:r w:rsidRPr="00214EB9">
        <w:rPr>
          <w:rFonts w:ascii="Arial" w:hAnsi="Arial" w:cs="Arial"/>
          <w:color w:val="000000" w:themeColor="text1"/>
        </w:rPr>
        <w:tab/>
        <w:t>……………………………………………</w:t>
      </w:r>
    </w:p>
    <w:p w14:paraId="10ACD0B3" w14:textId="77777777" w:rsidR="00AC5B56" w:rsidRPr="00214EB9" w:rsidRDefault="00AC5B56" w:rsidP="00AC5B56">
      <w:pPr>
        <w:jc w:val="both"/>
        <w:rPr>
          <w:rFonts w:ascii="Arial" w:hAnsi="Arial" w:cs="Arial"/>
          <w:color w:val="000000" w:themeColor="text1"/>
        </w:rPr>
      </w:pPr>
      <w:r w:rsidRPr="00214EB9">
        <w:rPr>
          <w:rFonts w:ascii="Arial" w:hAnsi="Arial" w:cs="Arial"/>
          <w:color w:val="000000" w:themeColor="text1"/>
        </w:rPr>
        <w:t>zwanym w dalszej części umowy „Wykonawcą”.</w:t>
      </w:r>
    </w:p>
    <w:p w14:paraId="50CF23EA" w14:textId="77777777" w:rsidR="00AC5B56" w:rsidRPr="00214EB9" w:rsidRDefault="00AC5B56" w:rsidP="00AC5B56">
      <w:pPr>
        <w:jc w:val="center"/>
        <w:rPr>
          <w:rFonts w:ascii="Arial" w:hAnsi="Arial" w:cs="Arial"/>
          <w:color w:val="000000" w:themeColor="text1"/>
        </w:rPr>
      </w:pPr>
      <w:r w:rsidRPr="00214EB9">
        <w:rPr>
          <w:rFonts w:ascii="Arial" w:hAnsi="Arial" w:cs="Arial"/>
          <w:color w:val="000000" w:themeColor="text1"/>
        </w:rPr>
        <w:t xml:space="preserve">§ 1 </w:t>
      </w:r>
    </w:p>
    <w:p w14:paraId="35A1AD63" w14:textId="52E6925A" w:rsidR="00AC5B56" w:rsidRDefault="00AC5B56" w:rsidP="00AC5B56">
      <w:pPr>
        <w:jc w:val="center"/>
        <w:rPr>
          <w:rFonts w:ascii="Arial" w:hAnsi="Arial" w:cs="Arial"/>
          <w:color w:val="000000" w:themeColor="text1"/>
        </w:rPr>
      </w:pPr>
      <w:r w:rsidRPr="00214EB9">
        <w:rPr>
          <w:rFonts w:ascii="Arial" w:hAnsi="Arial" w:cs="Arial"/>
          <w:color w:val="000000" w:themeColor="text1"/>
        </w:rPr>
        <w:t>Przedmiot Umowy</w:t>
      </w:r>
    </w:p>
    <w:p w14:paraId="0BA7B231" w14:textId="2F975D9E" w:rsidR="00BE2711" w:rsidRPr="00214EB9" w:rsidRDefault="00BE2711" w:rsidP="00BE2711">
      <w:pPr>
        <w:rPr>
          <w:rFonts w:ascii="Arial" w:hAnsi="Arial" w:cs="Arial"/>
          <w:color w:val="000000" w:themeColor="text1"/>
        </w:rPr>
      </w:pPr>
      <w:r>
        <w:rPr>
          <w:rFonts w:ascii="Arial" w:hAnsi="Arial" w:cs="Arial"/>
          <w:color w:val="000000" w:themeColor="text1"/>
        </w:rPr>
        <w:t xml:space="preserve"> </w:t>
      </w:r>
    </w:p>
    <w:p w14:paraId="59FFCFB0" w14:textId="4B73FDB0" w:rsidR="00C115B1" w:rsidRPr="00C115B1" w:rsidRDefault="00AC5B56" w:rsidP="00943FB9">
      <w:pPr>
        <w:pStyle w:val="Tekstpodstawowy"/>
        <w:numPr>
          <w:ilvl w:val="0"/>
          <w:numId w:val="60"/>
        </w:numPr>
        <w:tabs>
          <w:tab w:val="clear" w:pos="360"/>
        </w:tabs>
        <w:jc w:val="both"/>
        <w:rPr>
          <w:b/>
          <w:bCs/>
        </w:rPr>
      </w:pPr>
      <w:r w:rsidRPr="00214EB9">
        <w:rPr>
          <w:color w:val="000000" w:themeColor="text1"/>
        </w:rPr>
        <w:t>W następstwie wyboru oferty Wykonawcy złożonej w postępowaniu o udzielenie zamówienia</w:t>
      </w:r>
      <w:r w:rsidR="00BA467F">
        <w:rPr>
          <w:color w:val="000000" w:themeColor="text1"/>
        </w:rPr>
        <w:t xml:space="preserve"> </w:t>
      </w:r>
      <w:r w:rsidRPr="00214EB9">
        <w:rPr>
          <w:color w:val="000000" w:themeColor="text1"/>
        </w:rPr>
        <w:t xml:space="preserve">publicznego poprzedzającym zawarcie niniejszej Umowy, prowadzonym na podstawie art. 275 pkt 1) ustawy z dnia 11 września 2019 r. Prawo zamówień publicznych (dalej „ustawa </w:t>
      </w:r>
      <w:proofErr w:type="spellStart"/>
      <w:r w:rsidRPr="00214EB9">
        <w:rPr>
          <w:color w:val="000000" w:themeColor="text1"/>
        </w:rPr>
        <w:t>Pzp</w:t>
      </w:r>
      <w:proofErr w:type="spellEnd"/>
      <w:r w:rsidRPr="00214EB9">
        <w:rPr>
          <w:color w:val="000000" w:themeColor="text1"/>
        </w:rPr>
        <w:t xml:space="preserve">”), Zamawiający zleca, a Wykonawca przyjmuje do realizacji wykonanie robót budowlanych składających się na zadanie pod nazwą: </w:t>
      </w:r>
      <w:r w:rsidRPr="00214EB9">
        <w:rPr>
          <w:b/>
          <w:bCs/>
          <w:color w:val="000000" w:themeColor="text1"/>
        </w:rPr>
        <w:t>„</w:t>
      </w:r>
      <w:r w:rsidR="009D1460">
        <w:rPr>
          <w:b/>
          <w:bCs/>
        </w:rPr>
        <w:t>Centrum Projektowe Kampusu Południowego (CPKP) dla potrzeb realizacji międzywydziałowych projektów naukowo-badawczych Wydziałów Kampusu Południowego PW i kół naukowych studenckich w miejscu istniejącej hali magazynowo – warsztatowej przeznaczonej do rozbiórki w Warszawie przy ul. Narbutta 84.</w:t>
      </w:r>
      <w:r w:rsidRPr="00214EB9">
        <w:rPr>
          <w:b/>
          <w:bCs/>
          <w:color w:val="000000" w:themeColor="text1"/>
        </w:rPr>
        <w:t xml:space="preserve"> ”</w:t>
      </w:r>
      <w:r w:rsidRPr="00214EB9">
        <w:rPr>
          <w:color w:val="000000" w:themeColor="text1"/>
        </w:rPr>
        <w:t xml:space="preserve"> </w:t>
      </w:r>
      <w:r w:rsidRPr="00214EB9">
        <w:rPr>
          <w:color w:val="FF0000"/>
        </w:rPr>
        <w:t xml:space="preserve">  </w:t>
      </w:r>
      <w:r w:rsidRPr="00214EB9">
        <w:rPr>
          <w:color w:val="000000" w:themeColor="text1"/>
        </w:rPr>
        <w:t>(dalej zwane również „przedmiotem umowy”).</w:t>
      </w:r>
    </w:p>
    <w:p w14:paraId="08149524" w14:textId="77777777" w:rsidR="008F3C8F" w:rsidRPr="008F3C8F" w:rsidRDefault="008F3C8F" w:rsidP="00943FB9">
      <w:pPr>
        <w:numPr>
          <w:ilvl w:val="0"/>
          <w:numId w:val="60"/>
        </w:numPr>
        <w:tabs>
          <w:tab w:val="clear" w:pos="360"/>
          <w:tab w:val="left" w:pos="284"/>
        </w:tabs>
        <w:ind w:left="0" w:firstLine="0"/>
        <w:jc w:val="both"/>
        <w:rPr>
          <w:rFonts w:ascii="Arial" w:hAnsi="Arial" w:cs="Arial"/>
          <w:color w:val="000000" w:themeColor="text1"/>
        </w:rPr>
      </w:pPr>
      <w:r w:rsidRPr="00214EB9">
        <w:rPr>
          <w:rFonts w:ascii="Arial" w:hAnsi="Arial" w:cs="Arial"/>
          <w:color w:val="000000" w:themeColor="text1"/>
        </w:rPr>
        <w:t>Opis przedmiotu zamówienia określają załączone do niniejszej Umowy:</w:t>
      </w:r>
      <w:bookmarkStart w:id="19" w:name="_Hlk84592225"/>
    </w:p>
    <w:bookmarkEnd w:id="19"/>
    <w:p w14:paraId="368A2C11" w14:textId="09506D22" w:rsidR="00AC5B56" w:rsidRPr="00214EB9" w:rsidRDefault="00AC5B56" w:rsidP="00943FB9">
      <w:pPr>
        <w:pStyle w:val="Akapitzlist"/>
        <w:numPr>
          <w:ilvl w:val="0"/>
          <w:numId w:val="61"/>
        </w:numPr>
        <w:autoSpaceDE w:val="0"/>
        <w:autoSpaceDN w:val="0"/>
        <w:adjustRightInd w:val="0"/>
        <w:spacing w:line="240" w:lineRule="auto"/>
        <w:ind w:left="737"/>
        <w:contextualSpacing/>
        <w:jc w:val="both"/>
        <w:rPr>
          <w:color w:val="000000" w:themeColor="text1"/>
          <w:sz w:val="24"/>
          <w:szCs w:val="24"/>
          <w:lang w:eastAsia="pl-PL"/>
        </w:rPr>
      </w:pPr>
      <w:r w:rsidRPr="00214EB9">
        <w:rPr>
          <w:color w:val="000000" w:themeColor="text1"/>
          <w:sz w:val="24"/>
          <w:szCs w:val="24"/>
          <w:lang w:eastAsia="pl-PL"/>
        </w:rPr>
        <w:t>dokumentacja projektowa w postaci: projekty budowlane,</w:t>
      </w:r>
      <w:r w:rsidR="00646BF6">
        <w:rPr>
          <w:color w:val="000000" w:themeColor="text1"/>
          <w:sz w:val="24"/>
          <w:szCs w:val="24"/>
          <w:lang w:eastAsia="pl-PL"/>
        </w:rPr>
        <w:t xml:space="preserve"> projekty wykonawcze</w:t>
      </w:r>
      <w:r w:rsidRPr="00214EB9">
        <w:rPr>
          <w:color w:val="000000" w:themeColor="text1"/>
          <w:sz w:val="24"/>
          <w:szCs w:val="24"/>
          <w:lang w:eastAsia="pl-PL"/>
        </w:rPr>
        <w:t xml:space="preserve"> , Specyfikacje Techniczne Wykonania i Odbioru Robót Budowlanych (zwana dalej „</w:t>
      </w:r>
      <w:proofErr w:type="spellStart"/>
      <w:r w:rsidRPr="00214EB9">
        <w:rPr>
          <w:color w:val="000000" w:themeColor="text1"/>
          <w:sz w:val="24"/>
          <w:szCs w:val="24"/>
          <w:lang w:eastAsia="pl-PL"/>
        </w:rPr>
        <w:t>STWiORB</w:t>
      </w:r>
      <w:proofErr w:type="spellEnd"/>
      <w:r w:rsidRPr="00214EB9">
        <w:rPr>
          <w:color w:val="000000" w:themeColor="text1"/>
          <w:sz w:val="24"/>
          <w:szCs w:val="24"/>
          <w:lang w:eastAsia="pl-PL"/>
        </w:rPr>
        <w:t>”), przedmiary robót;</w:t>
      </w:r>
    </w:p>
    <w:p w14:paraId="6DC94EAE" w14:textId="77777777" w:rsidR="00AC5B56" w:rsidRPr="00214EB9" w:rsidRDefault="00AC5B56" w:rsidP="00943FB9">
      <w:pPr>
        <w:pStyle w:val="Akapitzlist"/>
        <w:numPr>
          <w:ilvl w:val="0"/>
          <w:numId w:val="61"/>
        </w:numPr>
        <w:autoSpaceDE w:val="0"/>
        <w:autoSpaceDN w:val="0"/>
        <w:adjustRightInd w:val="0"/>
        <w:spacing w:line="240" w:lineRule="auto"/>
        <w:ind w:left="737"/>
        <w:contextualSpacing/>
        <w:jc w:val="both"/>
        <w:rPr>
          <w:color w:val="000000" w:themeColor="text1"/>
          <w:sz w:val="24"/>
          <w:szCs w:val="24"/>
          <w:lang w:eastAsia="pl-PL"/>
        </w:rPr>
      </w:pPr>
      <w:r w:rsidRPr="00214EB9">
        <w:rPr>
          <w:color w:val="000000" w:themeColor="text1"/>
          <w:sz w:val="24"/>
          <w:szCs w:val="24"/>
          <w:lang w:eastAsia="pl-PL"/>
        </w:rPr>
        <w:t>dokumentacja określona w ust. 2 pkt 1 stanowi integralną część Umowy, jako jej załącznik;</w:t>
      </w:r>
    </w:p>
    <w:p w14:paraId="1A465063" w14:textId="531B1A97" w:rsidR="008F3C8F" w:rsidRPr="00C115B1" w:rsidRDefault="00AC5B56" w:rsidP="00943FB9">
      <w:pPr>
        <w:pStyle w:val="Akapitzlist"/>
        <w:numPr>
          <w:ilvl w:val="0"/>
          <w:numId w:val="61"/>
        </w:numPr>
        <w:autoSpaceDE w:val="0"/>
        <w:autoSpaceDN w:val="0"/>
        <w:adjustRightInd w:val="0"/>
        <w:spacing w:line="240" w:lineRule="auto"/>
        <w:ind w:left="737" w:hanging="357"/>
        <w:contextualSpacing/>
        <w:jc w:val="both"/>
        <w:rPr>
          <w:color w:val="000000" w:themeColor="text1"/>
          <w:sz w:val="24"/>
          <w:szCs w:val="24"/>
          <w:lang w:eastAsia="pl-PL"/>
        </w:rPr>
      </w:pPr>
      <w:r w:rsidRPr="00214EB9">
        <w:rPr>
          <w:color w:val="000000" w:themeColor="text1"/>
          <w:sz w:val="24"/>
          <w:szCs w:val="24"/>
          <w:lang w:eastAsia="pl-PL"/>
        </w:rPr>
        <w:t>Specyfikacja Warunków Zamówienia (zwana dalej „SWZ”);</w:t>
      </w:r>
    </w:p>
    <w:p w14:paraId="4854BE39" w14:textId="4AE4E46B" w:rsidR="00AC5B56" w:rsidRPr="00BA467F" w:rsidRDefault="00AC5B56" w:rsidP="00943FB9">
      <w:pPr>
        <w:pStyle w:val="Akapitzlist"/>
        <w:numPr>
          <w:ilvl w:val="0"/>
          <w:numId w:val="60"/>
        </w:numPr>
        <w:tabs>
          <w:tab w:val="clear" w:pos="360"/>
          <w:tab w:val="num" w:pos="142"/>
        </w:tabs>
        <w:jc w:val="both"/>
        <w:rPr>
          <w:color w:val="000000" w:themeColor="text1"/>
        </w:rPr>
      </w:pPr>
      <w:r w:rsidRPr="00BA467F">
        <w:rPr>
          <w:color w:val="000000" w:themeColor="text1"/>
        </w:rPr>
        <w:t>Intencją stron umowy jest wykonanie przedmiotu umowy w taki sposób, aby:</w:t>
      </w:r>
    </w:p>
    <w:p w14:paraId="7612715D" w14:textId="77777777" w:rsidR="00AC5B56" w:rsidRPr="00214EB9" w:rsidRDefault="00AC5B56" w:rsidP="00E012B0">
      <w:pPr>
        <w:numPr>
          <w:ilvl w:val="0"/>
          <w:numId w:val="23"/>
        </w:numPr>
        <w:ind w:left="709" w:hanging="283"/>
        <w:jc w:val="both"/>
        <w:rPr>
          <w:rFonts w:ascii="Arial" w:hAnsi="Arial" w:cs="Arial"/>
          <w:color w:val="000000" w:themeColor="text1"/>
        </w:rPr>
      </w:pPr>
      <w:r w:rsidRPr="00214EB9">
        <w:rPr>
          <w:rFonts w:ascii="Arial" w:hAnsi="Arial" w:cs="Arial"/>
          <w:color w:val="000000" w:themeColor="text1"/>
        </w:rPr>
        <w:t>uzyskać rezultat, jakim jest wykonanie robót budowlanych składających się na  przedmiot umowy kompletny nadający się do użytkowania zgodnie z planowanym przeznaczeniem,</w:t>
      </w:r>
    </w:p>
    <w:p w14:paraId="3C93E2C3" w14:textId="77777777" w:rsidR="00AC5B56" w:rsidRPr="00214EB9" w:rsidRDefault="00AC5B56" w:rsidP="00E012B0">
      <w:pPr>
        <w:numPr>
          <w:ilvl w:val="0"/>
          <w:numId w:val="23"/>
        </w:numPr>
        <w:contextualSpacing/>
        <w:jc w:val="both"/>
        <w:rPr>
          <w:rFonts w:ascii="Arial" w:hAnsi="Arial" w:cs="Arial"/>
          <w:color w:val="000000" w:themeColor="text1"/>
        </w:rPr>
      </w:pPr>
      <w:r w:rsidRPr="00214EB9">
        <w:rPr>
          <w:rFonts w:ascii="Arial" w:hAnsi="Arial" w:cs="Arial"/>
          <w:color w:val="000000" w:themeColor="text1"/>
        </w:rPr>
        <w:t xml:space="preserve">zminimalizować utrudnienia w działalności prowadzonej przez Zamawiającego w obiekcie; </w:t>
      </w:r>
    </w:p>
    <w:p w14:paraId="106F34ED" w14:textId="77777777" w:rsidR="00AC5B56" w:rsidRPr="00214EB9" w:rsidRDefault="00AC5B56" w:rsidP="00E012B0">
      <w:pPr>
        <w:numPr>
          <w:ilvl w:val="0"/>
          <w:numId w:val="23"/>
        </w:numPr>
        <w:contextualSpacing/>
        <w:jc w:val="both"/>
        <w:rPr>
          <w:rFonts w:ascii="Arial" w:hAnsi="Arial" w:cs="Arial"/>
          <w:color w:val="000000" w:themeColor="text1"/>
        </w:rPr>
      </w:pPr>
      <w:r w:rsidRPr="00214EB9">
        <w:rPr>
          <w:rFonts w:ascii="Arial" w:hAnsi="Arial" w:cs="Arial"/>
          <w:color w:val="000000" w:themeColor="text1"/>
        </w:rPr>
        <w:t>uzyskać najlepszy stosunek jakości przedmiotu umowy do wynagrodzenia Wykonawcy;</w:t>
      </w:r>
    </w:p>
    <w:p w14:paraId="4935313E" w14:textId="6011DB32" w:rsidR="00C115B1" w:rsidRPr="00C115B1" w:rsidRDefault="00AC5B56" w:rsidP="00E012B0">
      <w:pPr>
        <w:numPr>
          <w:ilvl w:val="0"/>
          <w:numId w:val="23"/>
        </w:numPr>
        <w:contextualSpacing/>
        <w:jc w:val="both"/>
        <w:rPr>
          <w:rFonts w:ascii="Arial" w:hAnsi="Arial" w:cs="Arial"/>
          <w:color w:val="000000" w:themeColor="text1"/>
        </w:rPr>
      </w:pPr>
      <w:r w:rsidRPr="00214EB9">
        <w:rPr>
          <w:rFonts w:ascii="Arial" w:hAnsi="Arial" w:cs="Arial"/>
          <w:color w:val="000000" w:themeColor="text1"/>
        </w:rPr>
        <w:t>zminimalizować koszty eksploatacji zamontowanych materiałów, urządzeń i wyposażenia.</w:t>
      </w:r>
    </w:p>
    <w:p w14:paraId="6F2E9776" w14:textId="66296909" w:rsidR="00AC5B56" w:rsidRPr="00214EB9" w:rsidRDefault="00962E91" w:rsidP="0032623C">
      <w:pPr>
        <w:jc w:val="both"/>
        <w:rPr>
          <w:rFonts w:ascii="Arial" w:hAnsi="Arial" w:cs="Arial"/>
          <w:color w:val="000000" w:themeColor="text1"/>
        </w:rPr>
      </w:pPr>
      <w:r>
        <w:rPr>
          <w:rFonts w:ascii="Arial" w:hAnsi="Arial" w:cs="Arial"/>
          <w:color w:val="000000" w:themeColor="text1"/>
        </w:rPr>
        <w:t>4.</w:t>
      </w:r>
      <w:r w:rsidR="0032623C">
        <w:rPr>
          <w:rFonts w:ascii="Arial" w:hAnsi="Arial" w:cs="Arial"/>
          <w:color w:val="000000" w:themeColor="text1"/>
        </w:rPr>
        <w:t xml:space="preserve"> </w:t>
      </w:r>
      <w:r w:rsidR="00AC5B56" w:rsidRPr="00214EB9">
        <w:rPr>
          <w:rFonts w:ascii="Arial" w:hAnsi="Arial" w:cs="Arial"/>
          <w:color w:val="000000" w:themeColor="text1"/>
        </w:rPr>
        <w:t>Przedmiot umowy Wykonawca wykona zgodnie z:</w:t>
      </w:r>
    </w:p>
    <w:p w14:paraId="6975814D" w14:textId="77777777" w:rsidR="00AC5B56" w:rsidRPr="00214EB9" w:rsidRDefault="00AC5B56" w:rsidP="00943FB9">
      <w:pPr>
        <w:numPr>
          <w:ilvl w:val="0"/>
          <w:numId w:val="28"/>
        </w:numPr>
        <w:ind w:left="700"/>
        <w:contextualSpacing/>
        <w:jc w:val="both"/>
        <w:rPr>
          <w:rFonts w:ascii="Arial" w:hAnsi="Arial" w:cs="Arial"/>
          <w:color w:val="000000" w:themeColor="text1"/>
        </w:rPr>
      </w:pPr>
      <w:bookmarkStart w:id="20" w:name="_Toc271098639"/>
      <w:r w:rsidRPr="00214EB9">
        <w:rPr>
          <w:rFonts w:ascii="Arial" w:hAnsi="Arial" w:cs="Arial"/>
          <w:color w:val="000000" w:themeColor="text1"/>
        </w:rPr>
        <w:t>zasadami wiedzy technicznej i najlepszą praktyką inżynierską</w:t>
      </w:r>
      <w:bookmarkStart w:id="21" w:name="_Toc271098640"/>
      <w:bookmarkEnd w:id="20"/>
      <w:r w:rsidRPr="00214EB9">
        <w:rPr>
          <w:rFonts w:ascii="Arial" w:hAnsi="Arial" w:cs="Arial"/>
          <w:color w:val="000000" w:themeColor="text1"/>
        </w:rPr>
        <w:t>;</w:t>
      </w:r>
    </w:p>
    <w:p w14:paraId="5BEE557E" w14:textId="77777777" w:rsidR="00AC5B56" w:rsidRPr="00214EB9" w:rsidRDefault="00AC5B56" w:rsidP="00943FB9">
      <w:pPr>
        <w:numPr>
          <w:ilvl w:val="0"/>
          <w:numId w:val="28"/>
        </w:numPr>
        <w:ind w:left="709" w:hanging="349"/>
        <w:contextualSpacing/>
        <w:jc w:val="both"/>
        <w:rPr>
          <w:rFonts w:ascii="Arial" w:hAnsi="Arial" w:cs="Arial"/>
          <w:color w:val="000000" w:themeColor="text1"/>
        </w:rPr>
      </w:pPr>
      <w:r w:rsidRPr="00214EB9">
        <w:rPr>
          <w:rFonts w:ascii="Arial" w:hAnsi="Arial" w:cs="Arial"/>
          <w:color w:val="000000" w:themeColor="text1"/>
        </w:rPr>
        <w:lastRenderedPageBreak/>
        <w:t>obowiązującymi przepisami, w szczególności w zakresie prawa budowlanego, bezpieczeństwa i higieny pracy (BHP), ochrony przeciwpożarowej (p-</w:t>
      </w:r>
      <w:proofErr w:type="spellStart"/>
      <w:r w:rsidRPr="00214EB9">
        <w:rPr>
          <w:rFonts w:ascii="Arial" w:hAnsi="Arial" w:cs="Arial"/>
          <w:color w:val="000000" w:themeColor="text1"/>
        </w:rPr>
        <w:t>poż</w:t>
      </w:r>
      <w:proofErr w:type="spellEnd"/>
      <w:r w:rsidRPr="00214EB9">
        <w:rPr>
          <w:rFonts w:ascii="Arial" w:hAnsi="Arial" w:cs="Arial"/>
          <w:color w:val="000000" w:themeColor="text1"/>
        </w:rPr>
        <w:t>.), ochrony środowiska oraz gospodarowania odpadami;</w:t>
      </w:r>
      <w:bookmarkStart w:id="22" w:name="_Toc271098641"/>
      <w:bookmarkEnd w:id="21"/>
    </w:p>
    <w:p w14:paraId="6152998A" w14:textId="51C6234C" w:rsidR="00AC5B56" w:rsidRPr="00214EB9" w:rsidRDefault="00AC5B56" w:rsidP="00943FB9">
      <w:pPr>
        <w:numPr>
          <w:ilvl w:val="0"/>
          <w:numId w:val="28"/>
        </w:numPr>
        <w:ind w:left="709" w:hanging="349"/>
        <w:contextualSpacing/>
        <w:jc w:val="both"/>
        <w:rPr>
          <w:rFonts w:ascii="Arial" w:hAnsi="Arial" w:cs="Arial"/>
          <w:color w:val="000000" w:themeColor="text1"/>
        </w:rPr>
      </w:pPr>
      <w:r w:rsidRPr="00214EB9">
        <w:rPr>
          <w:rFonts w:ascii="Arial" w:hAnsi="Arial" w:cs="Arial"/>
          <w:color w:val="000000" w:themeColor="text1"/>
        </w:rPr>
        <w:t>wymaganiami odpowiednich organów, w tym właściwych w zakresie nadzoru budowlanego , decyzjami administracyjnymi i</w:t>
      </w:r>
      <w:bookmarkEnd w:id="22"/>
      <w:r w:rsidRPr="00214EB9">
        <w:rPr>
          <w:rFonts w:ascii="Arial" w:hAnsi="Arial" w:cs="Arial"/>
          <w:color w:val="000000" w:themeColor="text1"/>
        </w:rPr>
        <w:t> uzgodnieniami poprzedzającymi wydanie decyzji dotyczącymi przedmiotu zamówienia;</w:t>
      </w:r>
    </w:p>
    <w:p w14:paraId="38D92A03" w14:textId="77777777" w:rsidR="00AC5B56" w:rsidRPr="00214EB9" w:rsidRDefault="00AC5B56" w:rsidP="00943FB9">
      <w:pPr>
        <w:numPr>
          <w:ilvl w:val="0"/>
          <w:numId w:val="28"/>
        </w:numPr>
        <w:ind w:left="709" w:hanging="349"/>
        <w:contextualSpacing/>
        <w:jc w:val="both"/>
        <w:rPr>
          <w:rFonts w:ascii="Arial" w:hAnsi="Arial" w:cs="Arial"/>
          <w:color w:val="000000" w:themeColor="text1"/>
        </w:rPr>
      </w:pPr>
      <w:r w:rsidRPr="00214EB9">
        <w:rPr>
          <w:rFonts w:ascii="Arial" w:hAnsi="Arial" w:cs="Arial"/>
          <w:color w:val="000000" w:themeColor="text1"/>
        </w:rPr>
        <w:t>wymaganiami Zamawiającego określonymi w specyfikacji warunków zamówienia (SWZ) obowiązującej w postępowaniu o udzielenie zamówienia poprzedzającym zawarcie umowy, w szczególności w dokumentacji projektowej oraz specyfikacjach technicznych wykonania i odbioru robót budowlanych (</w:t>
      </w:r>
      <w:proofErr w:type="spellStart"/>
      <w:r w:rsidRPr="00214EB9">
        <w:rPr>
          <w:rFonts w:ascii="Arial" w:hAnsi="Arial" w:cs="Arial"/>
          <w:color w:val="000000" w:themeColor="text1"/>
        </w:rPr>
        <w:t>STWiORB</w:t>
      </w:r>
      <w:proofErr w:type="spellEnd"/>
      <w:r w:rsidRPr="00214EB9">
        <w:rPr>
          <w:rFonts w:ascii="Arial" w:hAnsi="Arial" w:cs="Arial"/>
          <w:color w:val="000000" w:themeColor="text1"/>
        </w:rPr>
        <w:t>);</w:t>
      </w:r>
    </w:p>
    <w:p w14:paraId="7E2D779F" w14:textId="77777777" w:rsidR="00AC5B56" w:rsidRPr="00214EB9" w:rsidRDefault="00AC5B56" w:rsidP="00943FB9">
      <w:pPr>
        <w:numPr>
          <w:ilvl w:val="0"/>
          <w:numId w:val="28"/>
        </w:numPr>
        <w:ind w:left="709" w:hanging="349"/>
        <w:contextualSpacing/>
        <w:jc w:val="both"/>
        <w:rPr>
          <w:rFonts w:ascii="Arial" w:hAnsi="Arial" w:cs="Arial"/>
          <w:color w:val="000000" w:themeColor="text1"/>
        </w:rPr>
      </w:pPr>
      <w:r w:rsidRPr="00214EB9">
        <w:rPr>
          <w:rFonts w:ascii="Arial" w:hAnsi="Arial" w:cs="Arial"/>
          <w:color w:val="000000" w:themeColor="text1"/>
        </w:rPr>
        <w:t>ofertą Wykonawcy złożoną Zamawiającemu w trakcie postępowania o udzielenie zamówienia poprzedzającego zawarcie umowy</w:t>
      </w:r>
      <w:bookmarkStart w:id="23" w:name="_Toc271098642"/>
      <w:r w:rsidRPr="00214EB9">
        <w:rPr>
          <w:rFonts w:ascii="Arial" w:hAnsi="Arial" w:cs="Arial"/>
          <w:color w:val="000000" w:themeColor="text1"/>
        </w:rPr>
        <w:t>;</w:t>
      </w:r>
    </w:p>
    <w:p w14:paraId="31531A5B" w14:textId="77777777" w:rsidR="00AC5B56" w:rsidRPr="00214EB9" w:rsidRDefault="00AC5B56" w:rsidP="00943FB9">
      <w:pPr>
        <w:numPr>
          <w:ilvl w:val="0"/>
          <w:numId w:val="28"/>
        </w:numPr>
        <w:ind w:left="709" w:hanging="349"/>
        <w:contextualSpacing/>
        <w:jc w:val="both"/>
        <w:rPr>
          <w:rFonts w:ascii="Arial" w:hAnsi="Arial" w:cs="Arial"/>
          <w:color w:val="000000" w:themeColor="text1"/>
        </w:rPr>
      </w:pPr>
      <w:r w:rsidRPr="00214EB9">
        <w:rPr>
          <w:rFonts w:ascii="Arial" w:hAnsi="Arial" w:cs="Arial"/>
          <w:color w:val="000000" w:themeColor="text1"/>
        </w:rPr>
        <w:t>umową.</w:t>
      </w:r>
      <w:bookmarkEnd w:id="23"/>
    </w:p>
    <w:p w14:paraId="5C26D7D1" w14:textId="77777777" w:rsidR="00AC5B56" w:rsidRPr="00214EB9" w:rsidRDefault="00AC5B56" w:rsidP="00AC5B56">
      <w:pPr>
        <w:jc w:val="center"/>
        <w:rPr>
          <w:rFonts w:ascii="Arial" w:hAnsi="Arial" w:cs="Arial"/>
          <w:color w:val="000000" w:themeColor="text1"/>
        </w:rPr>
      </w:pPr>
      <w:bookmarkStart w:id="24" w:name="_Toc271097772"/>
      <w:bookmarkStart w:id="25" w:name="_Toc271098649"/>
      <w:r w:rsidRPr="00214EB9">
        <w:rPr>
          <w:rFonts w:ascii="Arial" w:hAnsi="Arial" w:cs="Arial"/>
          <w:color w:val="000000" w:themeColor="text1"/>
        </w:rPr>
        <w:t>§ 2</w:t>
      </w:r>
    </w:p>
    <w:p w14:paraId="5932670F" w14:textId="77777777" w:rsidR="00AC5B56" w:rsidRPr="00214EB9" w:rsidRDefault="00AC5B56" w:rsidP="00AC5B56">
      <w:pPr>
        <w:jc w:val="center"/>
        <w:rPr>
          <w:rFonts w:ascii="Arial" w:hAnsi="Arial" w:cs="Arial"/>
          <w:color w:val="000000" w:themeColor="text1"/>
        </w:rPr>
      </w:pPr>
      <w:r w:rsidRPr="00214EB9">
        <w:rPr>
          <w:rFonts w:ascii="Arial" w:hAnsi="Arial" w:cs="Arial"/>
          <w:color w:val="000000" w:themeColor="text1"/>
        </w:rPr>
        <w:t>Obowiązki Stron</w:t>
      </w:r>
    </w:p>
    <w:p w14:paraId="7DA88722" w14:textId="77777777" w:rsidR="00AC5B56" w:rsidRPr="00214EB9" w:rsidRDefault="00AC5B56" w:rsidP="00E012B0">
      <w:pPr>
        <w:numPr>
          <w:ilvl w:val="0"/>
          <w:numId w:val="24"/>
        </w:numPr>
        <w:tabs>
          <w:tab w:val="num" w:pos="426"/>
        </w:tabs>
        <w:ind w:left="426"/>
        <w:jc w:val="both"/>
        <w:rPr>
          <w:rFonts w:ascii="Arial" w:hAnsi="Arial" w:cs="Arial"/>
          <w:color w:val="000000" w:themeColor="text1"/>
        </w:rPr>
      </w:pPr>
      <w:r w:rsidRPr="00214EB9">
        <w:rPr>
          <w:rFonts w:ascii="Arial" w:hAnsi="Arial" w:cs="Arial"/>
          <w:color w:val="000000" w:themeColor="text1"/>
        </w:rPr>
        <w:t>Strony zobowiązują się współdziałać przy realizacji umowy w zakresie umożliwiającym efektywne wykonanie zobowiązań każdej ze stron.</w:t>
      </w:r>
      <w:bookmarkEnd w:id="24"/>
      <w:bookmarkEnd w:id="25"/>
      <w:r w:rsidRPr="00214EB9">
        <w:rPr>
          <w:rFonts w:ascii="Arial" w:hAnsi="Arial" w:cs="Arial"/>
          <w:color w:val="000000" w:themeColor="text1"/>
        </w:rPr>
        <w:t xml:space="preserve"> </w:t>
      </w:r>
    </w:p>
    <w:p w14:paraId="455517A4" w14:textId="77777777" w:rsidR="00AC5B56" w:rsidRPr="00214EB9" w:rsidRDefault="00AC5B56" w:rsidP="00E012B0">
      <w:pPr>
        <w:numPr>
          <w:ilvl w:val="0"/>
          <w:numId w:val="24"/>
        </w:numPr>
        <w:tabs>
          <w:tab w:val="num" w:pos="426"/>
        </w:tabs>
        <w:ind w:left="426"/>
        <w:jc w:val="both"/>
        <w:rPr>
          <w:rFonts w:ascii="Arial" w:hAnsi="Arial" w:cs="Arial"/>
          <w:color w:val="000000" w:themeColor="text1"/>
        </w:rPr>
      </w:pPr>
      <w:bookmarkStart w:id="26" w:name="_Toc271097773"/>
      <w:bookmarkStart w:id="27" w:name="_Toc271098650"/>
      <w:r w:rsidRPr="00214EB9">
        <w:rPr>
          <w:rFonts w:ascii="Arial" w:hAnsi="Arial" w:cs="Arial"/>
          <w:color w:val="000000" w:themeColor="text1"/>
        </w:rPr>
        <w:t>Do podstawowych obowiązków Zamawiającego należy:</w:t>
      </w:r>
      <w:bookmarkEnd w:id="26"/>
      <w:bookmarkEnd w:id="27"/>
    </w:p>
    <w:p w14:paraId="6C78C4D1" w14:textId="77777777" w:rsidR="00AC5B56" w:rsidRPr="00214EB9" w:rsidRDefault="00AC5B56" w:rsidP="00E012B0">
      <w:pPr>
        <w:numPr>
          <w:ilvl w:val="0"/>
          <w:numId w:val="25"/>
        </w:numPr>
        <w:contextualSpacing/>
        <w:jc w:val="both"/>
        <w:rPr>
          <w:rFonts w:ascii="Arial" w:hAnsi="Arial" w:cs="Arial"/>
          <w:color w:val="000000" w:themeColor="text1"/>
        </w:rPr>
      </w:pPr>
      <w:bookmarkStart w:id="28" w:name="_Toc271098652"/>
      <w:r w:rsidRPr="00214EB9">
        <w:rPr>
          <w:rFonts w:ascii="Arial" w:hAnsi="Arial" w:cs="Arial"/>
          <w:color w:val="000000" w:themeColor="text1"/>
        </w:rPr>
        <w:t>zapewnienie nadzoru inwestorskiego oraz nadzoru autorskiego:</w:t>
      </w:r>
    </w:p>
    <w:p w14:paraId="702388BF" w14:textId="77777777" w:rsidR="00AC5B56" w:rsidRPr="00214EB9" w:rsidRDefault="00AC5B56" w:rsidP="00943FB9">
      <w:pPr>
        <w:numPr>
          <w:ilvl w:val="1"/>
          <w:numId w:val="63"/>
        </w:numPr>
        <w:ind w:left="993" w:hanging="284"/>
        <w:contextualSpacing/>
        <w:jc w:val="both"/>
        <w:rPr>
          <w:rFonts w:ascii="Arial" w:hAnsi="Arial" w:cs="Arial"/>
          <w:color w:val="000000" w:themeColor="text1"/>
        </w:rPr>
      </w:pPr>
      <w:r w:rsidRPr="00214EB9">
        <w:rPr>
          <w:rFonts w:ascii="Arial" w:hAnsi="Arial" w:cs="Arial"/>
          <w:color w:val="000000" w:themeColor="text1"/>
        </w:rPr>
        <w:t>inspektorem nadzoru inwestorskiego robót ………………………….. i koordynatorem inspektorów nadzoru jest …………………………………….,</w:t>
      </w:r>
    </w:p>
    <w:p w14:paraId="1E420D49" w14:textId="77777777" w:rsidR="00AC5B56" w:rsidRPr="00214EB9" w:rsidRDefault="00AC5B56" w:rsidP="00943FB9">
      <w:pPr>
        <w:numPr>
          <w:ilvl w:val="1"/>
          <w:numId w:val="63"/>
        </w:numPr>
        <w:ind w:left="993" w:hanging="284"/>
        <w:contextualSpacing/>
        <w:jc w:val="both"/>
        <w:rPr>
          <w:rFonts w:ascii="Arial" w:hAnsi="Arial" w:cs="Arial"/>
          <w:color w:val="000000" w:themeColor="text1"/>
        </w:rPr>
      </w:pPr>
      <w:r w:rsidRPr="00214EB9">
        <w:rPr>
          <w:rFonts w:ascii="Arial" w:hAnsi="Arial" w:cs="Arial"/>
          <w:color w:val="000000" w:themeColor="text1"/>
        </w:rPr>
        <w:t>inspektorem nadzoru inwestorskiego robót ………………………….. jest ………………………………………………………….,</w:t>
      </w:r>
    </w:p>
    <w:p w14:paraId="670473C5" w14:textId="77777777" w:rsidR="00AC5B56" w:rsidRPr="00214EB9" w:rsidRDefault="00AC5B56" w:rsidP="00943FB9">
      <w:pPr>
        <w:numPr>
          <w:ilvl w:val="1"/>
          <w:numId w:val="63"/>
        </w:numPr>
        <w:ind w:left="993" w:hanging="284"/>
        <w:contextualSpacing/>
        <w:jc w:val="both"/>
        <w:rPr>
          <w:rFonts w:ascii="Arial" w:hAnsi="Arial" w:cs="Arial"/>
          <w:color w:val="000000" w:themeColor="text1"/>
        </w:rPr>
      </w:pPr>
      <w:r w:rsidRPr="00214EB9">
        <w:rPr>
          <w:rFonts w:ascii="Arial" w:hAnsi="Arial" w:cs="Arial"/>
          <w:color w:val="000000" w:themeColor="text1"/>
        </w:rPr>
        <w:t>inspektorem nadzoru inwestorskiego robót ………………………….. jest ………………………………………………………….;</w:t>
      </w:r>
    </w:p>
    <w:p w14:paraId="30DA4CFF" w14:textId="7E6DE0C1" w:rsidR="00AC5B56" w:rsidRPr="00214EB9" w:rsidRDefault="00AC5B56" w:rsidP="00E012B0">
      <w:pPr>
        <w:numPr>
          <w:ilvl w:val="0"/>
          <w:numId w:val="25"/>
        </w:numPr>
        <w:contextualSpacing/>
        <w:jc w:val="both"/>
        <w:rPr>
          <w:rFonts w:ascii="Arial" w:hAnsi="Arial" w:cs="Arial"/>
          <w:color w:val="000000" w:themeColor="text1"/>
        </w:rPr>
      </w:pPr>
      <w:r w:rsidRPr="00214EB9">
        <w:rPr>
          <w:rFonts w:ascii="Arial" w:hAnsi="Arial" w:cs="Arial"/>
          <w:color w:val="000000" w:themeColor="text1"/>
        </w:rPr>
        <w:t xml:space="preserve">protokolarne przekazanie Wykonawcy terenu budowy </w:t>
      </w:r>
      <w:bookmarkEnd w:id="28"/>
      <w:r w:rsidRPr="00214EB9">
        <w:rPr>
          <w:rFonts w:ascii="Arial" w:hAnsi="Arial" w:cs="Arial"/>
          <w:color w:val="000000" w:themeColor="text1"/>
        </w:rPr>
        <w:t>w terminie ustalonym przez strony i uwzględniającym</w:t>
      </w:r>
      <w:r w:rsidR="006276C3" w:rsidRPr="00214EB9">
        <w:rPr>
          <w:rFonts w:ascii="Arial" w:hAnsi="Arial" w:cs="Arial"/>
          <w:color w:val="000000" w:themeColor="text1"/>
        </w:rPr>
        <w:t xml:space="preserve"> sporządzony przez Wykonawcę</w:t>
      </w:r>
      <w:r w:rsidRPr="00214EB9">
        <w:rPr>
          <w:rFonts w:ascii="Arial" w:hAnsi="Arial" w:cs="Arial"/>
          <w:color w:val="000000" w:themeColor="text1"/>
        </w:rPr>
        <w:t xml:space="preserve"> </w:t>
      </w:r>
      <w:r w:rsidR="006276C3" w:rsidRPr="00214EB9">
        <w:rPr>
          <w:rFonts w:ascii="Arial" w:hAnsi="Arial" w:cs="Arial"/>
          <w:color w:val="000000" w:themeColor="text1"/>
        </w:rPr>
        <w:t xml:space="preserve"> i uzgodniony przez strony  Harmonogram Rzeczowo Finansowy (H</w:t>
      </w:r>
      <w:r w:rsidR="009D09C6">
        <w:rPr>
          <w:rFonts w:ascii="Arial" w:hAnsi="Arial" w:cs="Arial"/>
          <w:color w:val="000000" w:themeColor="text1"/>
        </w:rPr>
        <w:t>RF</w:t>
      </w:r>
      <w:r w:rsidR="006276C3" w:rsidRPr="00214EB9">
        <w:rPr>
          <w:rFonts w:ascii="Arial" w:hAnsi="Arial" w:cs="Arial"/>
          <w:color w:val="000000" w:themeColor="text1"/>
        </w:rPr>
        <w:t xml:space="preserve">) </w:t>
      </w:r>
      <w:r w:rsidRPr="00214EB9">
        <w:rPr>
          <w:rFonts w:ascii="Arial" w:hAnsi="Arial" w:cs="Arial"/>
          <w:color w:val="000000" w:themeColor="text1"/>
        </w:rPr>
        <w:t xml:space="preserve"> realizacji umowy;</w:t>
      </w:r>
    </w:p>
    <w:p w14:paraId="41C892DA" w14:textId="77777777" w:rsidR="00AC5B56" w:rsidRPr="00214EB9" w:rsidRDefault="00AC5B56" w:rsidP="00E012B0">
      <w:pPr>
        <w:numPr>
          <w:ilvl w:val="0"/>
          <w:numId w:val="25"/>
        </w:numPr>
        <w:contextualSpacing/>
        <w:jc w:val="both"/>
        <w:rPr>
          <w:rFonts w:ascii="Arial" w:hAnsi="Arial" w:cs="Arial"/>
          <w:color w:val="000000" w:themeColor="text1"/>
        </w:rPr>
      </w:pPr>
      <w:r w:rsidRPr="00214EB9">
        <w:rPr>
          <w:rFonts w:ascii="Arial" w:hAnsi="Arial" w:cs="Arial"/>
          <w:color w:val="000000" w:themeColor="text1"/>
        </w:rPr>
        <w:t>odpłatne udostępnienie Wykonawcy miejsc parkingowych na terenie Politechniki Warszawskiej, zgodnie z przepisami zawartymi w zarządzeniu nr 4/2011 Kanclerza Politechniki Warszawskiej w sprawie zasad korzystania z miejsc parkingowych na terenach Politechniki Warszawskiej;</w:t>
      </w:r>
    </w:p>
    <w:p w14:paraId="46B68239" w14:textId="77777777" w:rsidR="00AC5B56" w:rsidRPr="00214EB9" w:rsidRDefault="00AC5B56" w:rsidP="00E012B0">
      <w:pPr>
        <w:numPr>
          <w:ilvl w:val="0"/>
          <w:numId w:val="25"/>
        </w:numPr>
        <w:contextualSpacing/>
        <w:jc w:val="both"/>
        <w:rPr>
          <w:rFonts w:ascii="Arial" w:hAnsi="Arial" w:cs="Arial"/>
          <w:color w:val="000000" w:themeColor="text1"/>
        </w:rPr>
      </w:pPr>
      <w:r w:rsidRPr="00214EB9">
        <w:rPr>
          <w:rFonts w:ascii="Arial" w:hAnsi="Arial" w:cs="Arial"/>
          <w:color w:val="000000" w:themeColor="text1"/>
        </w:rPr>
        <w:t xml:space="preserve">nieodpłatne udostępnienie miejsca na terenie obiektu na zaplecze </w:t>
      </w:r>
      <w:proofErr w:type="spellStart"/>
      <w:r w:rsidRPr="00214EB9">
        <w:rPr>
          <w:rFonts w:ascii="Arial" w:hAnsi="Arial" w:cs="Arial"/>
          <w:color w:val="000000" w:themeColor="text1"/>
        </w:rPr>
        <w:t>socjalno</w:t>
      </w:r>
      <w:proofErr w:type="spellEnd"/>
      <w:r w:rsidRPr="00214EB9">
        <w:rPr>
          <w:rFonts w:ascii="Arial" w:hAnsi="Arial" w:cs="Arial"/>
          <w:color w:val="000000" w:themeColor="text1"/>
        </w:rPr>
        <w:t>–techniczne na okres i w rozmiarach koniecznych dla realizacji robót na podstawie projektu zagospodarowania terenu budowy;</w:t>
      </w:r>
    </w:p>
    <w:p w14:paraId="62AE940E" w14:textId="77777777" w:rsidR="00AC5B56" w:rsidRPr="00214EB9" w:rsidRDefault="00AC5B56" w:rsidP="00E012B0">
      <w:pPr>
        <w:numPr>
          <w:ilvl w:val="0"/>
          <w:numId w:val="25"/>
        </w:numPr>
        <w:contextualSpacing/>
        <w:jc w:val="both"/>
        <w:rPr>
          <w:rFonts w:ascii="Arial" w:hAnsi="Arial" w:cs="Arial"/>
          <w:color w:val="000000" w:themeColor="text1"/>
        </w:rPr>
      </w:pPr>
      <w:bookmarkStart w:id="29" w:name="_Toc271098654"/>
      <w:r w:rsidRPr="00214EB9">
        <w:rPr>
          <w:rFonts w:ascii="Arial" w:hAnsi="Arial" w:cs="Arial"/>
          <w:color w:val="000000" w:themeColor="text1"/>
        </w:rPr>
        <w:t>umożliwienie Wykonawcy, w miarę możliwości, podłączeń do istniejących sieci: przeciwpożarowej, energii elektrycznej, wody, kanalizacji itp. w celu realizacji umowy na następujących warunkach</w:t>
      </w:r>
      <w:bookmarkEnd w:id="29"/>
      <w:r w:rsidRPr="00214EB9">
        <w:rPr>
          <w:rFonts w:ascii="Arial" w:hAnsi="Arial" w:cs="Arial"/>
          <w:color w:val="000000" w:themeColor="text1"/>
        </w:rPr>
        <w:t>:</w:t>
      </w:r>
    </w:p>
    <w:p w14:paraId="5E72C4A3" w14:textId="77777777" w:rsidR="00AC5B56" w:rsidRPr="00214EB9" w:rsidRDefault="00AC5B56" w:rsidP="00943FB9">
      <w:pPr>
        <w:pStyle w:val="Akapitzlist"/>
        <w:numPr>
          <w:ilvl w:val="0"/>
          <w:numId w:val="64"/>
        </w:numPr>
        <w:ind w:left="993" w:hanging="284"/>
        <w:contextualSpacing/>
        <w:jc w:val="both"/>
        <w:rPr>
          <w:color w:val="000000" w:themeColor="text1"/>
          <w:sz w:val="24"/>
          <w:szCs w:val="24"/>
        </w:rPr>
      </w:pPr>
      <w:r w:rsidRPr="00214EB9">
        <w:rPr>
          <w:color w:val="000000" w:themeColor="text1"/>
          <w:sz w:val="24"/>
          <w:szCs w:val="24"/>
        </w:rPr>
        <w:t xml:space="preserve">Wykonanie podłączeń, montażu liczników oraz dostosowanie pomieszczeń do własnych potrzeb związanych z budową, Wykonawca dokona na własny koszt. W protokole przekazania terenu budowy </w:t>
      </w:r>
      <w:bookmarkStart w:id="30" w:name="_Hlk13558895"/>
      <w:r w:rsidRPr="00214EB9">
        <w:rPr>
          <w:color w:val="000000" w:themeColor="text1"/>
          <w:sz w:val="24"/>
          <w:szCs w:val="24"/>
        </w:rPr>
        <w:t>zostaną wskazane przez Zamawiającego punkty korzystania z mediów</w:t>
      </w:r>
      <w:bookmarkEnd w:id="30"/>
      <w:r w:rsidRPr="00214EB9">
        <w:rPr>
          <w:color w:val="000000" w:themeColor="text1"/>
          <w:sz w:val="24"/>
          <w:szCs w:val="24"/>
        </w:rPr>
        <w:t xml:space="preserve">. </w:t>
      </w:r>
      <w:bookmarkStart w:id="31" w:name="_Hlk13558906"/>
      <w:r w:rsidRPr="00214EB9">
        <w:rPr>
          <w:color w:val="000000" w:themeColor="text1"/>
          <w:sz w:val="24"/>
          <w:szCs w:val="24"/>
        </w:rPr>
        <w:t xml:space="preserve">W odrębnym protokole wyszczególnione zostaną numery i wskazania urządzeń pomiarowych w dniu ich podłączenia. </w:t>
      </w:r>
      <w:bookmarkStart w:id="32" w:name="_Hlk13558946"/>
      <w:bookmarkEnd w:id="31"/>
      <w:r w:rsidRPr="00214EB9">
        <w:rPr>
          <w:color w:val="000000" w:themeColor="text1"/>
          <w:sz w:val="24"/>
          <w:szCs w:val="24"/>
        </w:rPr>
        <w:t xml:space="preserve">W przypadku braku możliwości opomiarowania poboru mediów przez Wykonawcę Zamawiający dopuszcza rozliczenie ryczałtowe, dla którego </w:t>
      </w:r>
      <w:bookmarkEnd w:id="32"/>
      <w:r w:rsidRPr="00214EB9">
        <w:rPr>
          <w:color w:val="000000" w:themeColor="text1"/>
          <w:sz w:val="24"/>
          <w:szCs w:val="24"/>
        </w:rPr>
        <w:t>ustala stawkę 0,5% wartości brutto przedmiotu Umowy określonych w ofercie Wykonawcy na kwotę ………………… PLN powiększoną o aktualnie obowiązująca stawkę VAT za cały cykl budowy.</w:t>
      </w:r>
    </w:p>
    <w:p w14:paraId="73EE7C1A" w14:textId="77777777" w:rsidR="00AC5B56" w:rsidRPr="00214EB9" w:rsidRDefault="00AC5B56" w:rsidP="00943FB9">
      <w:pPr>
        <w:pStyle w:val="Akapitzlist"/>
        <w:numPr>
          <w:ilvl w:val="0"/>
          <w:numId w:val="64"/>
        </w:numPr>
        <w:ind w:left="993" w:hanging="284"/>
        <w:contextualSpacing/>
        <w:jc w:val="both"/>
        <w:rPr>
          <w:color w:val="000000" w:themeColor="text1"/>
          <w:sz w:val="24"/>
          <w:szCs w:val="24"/>
        </w:rPr>
      </w:pPr>
      <w:r w:rsidRPr="00214EB9">
        <w:rPr>
          <w:color w:val="000000" w:themeColor="text1"/>
          <w:sz w:val="24"/>
          <w:szCs w:val="24"/>
        </w:rPr>
        <w:t>Wykonawca ponosi pełne koszty dostawy mediów i zobowiązuje się do pokrywania na zasadach określonych niniejszą Umową.</w:t>
      </w:r>
    </w:p>
    <w:p w14:paraId="1F1BD7F3" w14:textId="77777777" w:rsidR="00AC5B56" w:rsidRPr="00214EB9" w:rsidRDefault="00AC5B56" w:rsidP="00943FB9">
      <w:pPr>
        <w:pStyle w:val="Akapitzlist"/>
        <w:numPr>
          <w:ilvl w:val="0"/>
          <w:numId w:val="64"/>
        </w:numPr>
        <w:ind w:left="993" w:hanging="284"/>
        <w:contextualSpacing/>
        <w:jc w:val="both"/>
        <w:rPr>
          <w:color w:val="000000" w:themeColor="text1"/>
          <w:sz w:val="24"/>
          <w:szCs w:val="24"/>
        </w:rPr>
      </w:pPr>
      <w:r w:rsidRPr="00214EB9">
        <w:rPr>
          <w:color w:val="000000" w:themeColor="text1"/>
          <w:sz w:val="24"/>
          <w:szCs w:val="24"/>
        </w:rPr>
        <w:t>Zamawiający nie ma obowiązku dostawy mediów środkami zastępczymi.</w:t>
      </w:r>
    </w:p>
    <w:p w14:paraId="0A384B57" w14:textId="77777777" w:rsidR="00AC5B56" w:rsidRPr="00214EB9" w:rsidRDefault="00AC5B56" w:rsidP="00943FB9">
      <w:pPr>
        <w:pStyle w:val="Akapitzlist"/>
        <w:numPr>
          <w:ilvl w:val="0"/>
          <w:numId w:val="64"/>
        </w:numPr>
        <w:ind w:left="993" w:hanging="284"/>
        <w:contextualSpacing/>
        <w:jc w:val="both"/>
        <w:rPr>
          <w:color w:val="000000" w:themeColor="text1"/>
          <w:sz w:val="24"/>
          <w:szCs w:val="24"/>
        </w:rPr>
      </w:pPr>
      <w:r w:rsidRPr="00214EB9">
        <w:rPr>
          <w:color w:val="000000" w:themeColor="text1"/>
          <w:sz w:val="24"/>
          <w:szCs w:val="24"/>
        </w:rPr>
        <w:lastRenderedPageBreak/>
        <w:t>Zamawiający może wstrzymać dostawę mediów, jeżeli przyłącza wykonano niezgodnie z przepisami i uzgodnieniami z przedstawicielami Zamawiającego lub został stwierdzony nielegalny pobór mediów tj. bez uzgodnienia z Zamawiającym, jak również przy celowo uszkodzonych albo dokonanych z ominięciem urządzeń pomiarowych.</w:t>
      </w:r>
    </w:p>
    <w:p w14:paraId="2CAEF5B7" w14:textId="77777777" w:rsidR="00AC5B56" w:rsidRPr="00214EB9" w:rsidRDefault="00AC5B56" w:rsidP="00943FB9">
      <w:pPr>
        <w:pStyle w:val="Akapitzlist"/>
        <w:numPr>
          <w:ilvl w:val="0"/>
          <w:numId w:val="64"/>
        </w:numPr>
        <w:ind w:left="993" w:hanging="284"/>
        <w:contextualSpacing/>
        <w:jc w:val="both"/>
        <w:rPr>
          <w:color w:val="000000" w:themeColor="text1"/>
          <w:sz w:val="24"/>
          <w:szCs w:val="24"/>
        </w:rPr>
      </w:pPr>
      <w:r w:rsidRPr="00214EB9">
        <w:rPr>
          <w:color w:val="000000" w:themeColor="text1"/>
          <w:sz w:val="24"/>
          <w:szCs w:val="24"/>
        </w:rPr>
        <w:t>Rozliczenie dokonane zostanie z dniem odbioru końcowego przedmiotu Umowy po zakończeniu prac. Strony dopuszczają rozliczanie z tytułu poboru mediów poprzez potrącanie należności z faktur Wykonawcy za wykonane roboty budowlane. Wykonawca w terminie 14 dni od daty wystawienia faktury dokona zapłaty należności na rachunek bankowy Zamawiającego w Banku PEKAO S.A. IV Oddział Warszawa, na numer 81124010531111000005005664 lub rachunek bankowy wskazany przez użytkownika obiektu.</w:t>
      </w:r>
    </w:p>
    <w:p w14:paraId="4F152E4B" w14:textId="77777777" w:rsidR="00AC5B56" w:rsidRPr="00214EB9" w:rsidRDefault="00AC5B56" w:rsidP="00943FB9">
      <w:pPr>
        <w:pStyle w:val="Akapitzlist"/>
        <w:numPr>
          <w:ilvl w:val="0"/>
          <w:numId w:val="64"/>
        </w:numPr>
        <w:ind w:left="993" w:hanging="284"/>
        <w:contextualSpacing/>
        <w:jc w:val="both"/>
        <w:rPr>
          <w:color w:val="000000" w:themeColor="text1"/>
          <w:sz w:val="24"/>
          <w:szCs w:val="24"/>
        </w:rPr>
      </w:pPr>
      <w:r w:rsidRPr="00214EB9">
        <w:rPr>
          <w:color w:val="000000" w:themeColor="text1"/>
          <w:sz w:val="24"/>
          <w:szCs w:val="24"/>
        </w:rPr>
        <w:t>Zgłoszenie przez Wykonawcę zastrzeżeń do wysokości faktury, nie wstrzymuje jej zapłaty.</w:t>
      </w:r>
    </w:p>
    <w:p w14:paraId="7A9DD1A7" w14:textId="77777777" w:rsidR="00AC5B56" w:rsidRPr="00214EB9" w:rsidRDefault="00AC5B56" w:rsidP="00943FB9">
      <w:pPr>
        <w:pStyle w:val="Akapitzlist"/>
        <w:numPr>
          <w:ilvl w:val="0"/>
          <w:numId w:val="64"/>
        </w:numPr>
        <w:ind w:left="993" w:hanging="284"/>
        <w:contextualSpacing/>
        <w:jc w:val="both"/>
        <w:rPr>
          <w:color w:val="000000" w:themeColor="text1"/>
          <w:sz w:val="24"/>
          <w:szCs w:val="24"/>
        </w:rPr>
      </w:pPr>
      <w:r w:rsidRPr="00214EB9">
        <w:rPr>
          <w:color w:val="000000" w:themeColor="text1"/>
          <w:sz w:val="24"/>
          <w:szCs w:val="24"/>
        </w:rPr>
        <w:t>Tytułem opóźnionej zapłaty należności za pobór mediów, Zamawiającemu przysługuje prawo naliczenia odsetek ustawowych.</w:t>
      </w:r>
    </w:p>
    <w:p w14:paraId="1380EEC7" w14:textId="77777777" w:rsidR="00AC5B56" w:rsidRPr="00214EB9" w:rsidRDefault="00AC5B56" w:rsidP="00E012B0">
      <w:pPr>
        <w:numPr>
          <w:ilvl w:val="0"/>
          <w:numId w:val="25"/>
        </w:numPr>
        <w:contextualSpacing/>
        <w:jc w:val="both"/>
        <w:rPr>
          <w:rFonts w:ascii="Arial" w:hAnsi="Arial" w:cs="Arial"/>
          <w:color w:val="000000" w:themeColor="text1"/>
        </w:rPr>
      </w:pPr>
      <w:bookmarkStart w:id="33" w:name="_Toc271098653"/>
      <w:bookmarkStart w:id="34" w:name="_Toc271098656"/>
      <w:r w:rsidRPr="00214EB9">
        <w:rPr>
          <w:rFonts w:ascii="Arial" w:hAnsi="Arial" w:cs="Arial"/>
          <w:color w:val="000000" w:themeColor="text1"/>
        </w:rPr>
        <w:t>współdziałanie z Wykonawcą w pracach wymagających powiązania wykonywanych robót z istniejącymi instalacjami, materiałami, urządzeniami i wyposażeniem;</w:t>
      </w:r>
      <w:bookmarkEnd w:id="33"/>
    </w:p>
    <w:p w14:paraId="54550C8D" w14:textId="77777777" w:rsidR="00AC5B56" w:rsidRPr="00214EB9" w:rsidRDefault="00AC5B56" w:rsidP="00E012B0">
      <w:pPr>
        <w:numPr>
          <w:ilvl w:val="0"/>
          <w:numId w:val="25"/>
        </w:numPr>
        <w:contextualSpacing/>
        <w:jc w:val="both"/>
        <w:rPr>
          <w:rFonts w:ascii="Arial" w:hAnsi="Arial" w:cs="Arial"/>
          <w:color w:val="000000" w:themeColor="text1"/>
        </w:rPr>
      </w:pPr>
      <w:r w:rsidRPr="00214EB9">
        <w:rPr>
          <w:rFonts w:ascii="Arial" w:hAnsi="Arial" w:cs="Arial"/>
          <w:color w:val="000000" w:themeColor="text1"/>
        </w:rPr>
        <w:t>dokonywanie odbiorów w terminach i na warunkach określonych umową</w:t>
      </w:r>
      <w:bookmarkEnd w:id="34"/>
      <w:r w:rsidRPr="00214EB9">
        <w:rPr>
          <w:rFonts w:ascii="Arial" w:hAnsi="Arial" w:cs="Arial"/>
          <w:color w:val="000000" w:themeColor="text1"/>
        </w:rPr>
        <w:t>;</w:t>
      </w:r>
    </w:p>
    <w:p w14:paraId="5DCF6945" w14:textId="77777777" w:rsidR="00AC5B56" w:rsidRPr="00214EB9" w:rsidRDefault="00AC5B56" w:rsidP="00E012B0">
      <w:pPr>
        <w:numPr>
          <w:ilvl w:val="0"/>
          <w:numId w:val="25"/>
        </w:numPr>
        <w:contextualSpacing/>
        <w:jc w:val="both"/>
        <w:rPr>
          <w:rFonts w:ascii="Arial" w:hAnsi="Arial" w:cs="Arial"/>
          <w:color w:val="000000" w:themeColor="text1"/>
        </w:rPr>
      </w:pPr>
      <w:bookmarkStart w:id="35" w:name="_Toc271098657"/>
      <w:r w:rsidRPr="00214EB9">
        <w:rPr>
          <w:rFonts w:ascii="Arial" w:hAnsi="Arial" w:cs="Arial"/>
          <w:color w:val="000000" w:themeColor="text1"/>
        </w:rPr>
        <w:t>dokonywanie terminowych płatności zgodnie z umową</w:t>
      </w:r>
      <w:bookmarkStart w:id="36" w:name="_Toc271098658"/>
      <w:bookmarkEnd w:id="35"/>
      <w:r w:rsidRPr="00214EB9">
        <w:rPr>
          <w:rFonts w:ascii="Arial" w:hAnsi="Arial" w:cs="Arial"/>
          <w:color w:val="000000" w:themeColor="text1"/>
        </w:rPr>
        <w:t xml:space="preserve"> po spełnieniu przez Wykonawcę wymagań odbiorowych określonych w § 5 i 6 umowy.</w:t>
      </w:r>
    </w:p>
    <w:p w14:paraId="7906530E" w14:textId="77777777" w:rsidR="00AC5B56" w:rsidRPr="00214EB9" w:rsidRDefault="00AC5B56" w:rsidP="00E012B0">
      <w:pPr>
        <w:numPr>
          <w:ilvl w:val="0"/>
          <w:numId w:val="24"/>
        </w:numPr>
        <w:tabs>
          <w:tab w:val="num" w:pos="426"/>
        </w:tabs>
        <w:ind w:left="426"/>
        <w:jc w:val="both"/>
        <w:rPr>
          <w:rFonts w:ascii="Arial" w:hAnsi="Arial" w:cs="Arial"/>
          <w:color w:val="000000" w:themeColor="text1"/>
        </w:rPr>
      </w:pPr>
      <w:bookmarkStart w:id="37" w:name="_Toc271097775"/>
      <w:bookmarkStart w:id="38" w:name="_Toc271098664"/>
      <w:bookmarkEnd w:id="36"/>
      <w:r w:rsidRPr="00214EB9">
        <w:rPr>
          <w:rFonts w:ascii="Arial" w:hAnsi="Arial" w:cs="Arial"/>
          <w:color w:val="000000" w:themeColor="text1"/>
        </w:rPr>
        <w:t>Do podstawowych obowiązków Wykonawcy należy:</w:t>
      </w:r>
      <w:bookmarkEnd w:id="37"/>
      <w:bookmarkEnd w:id="38"/>
    </w:p>
    <w:p w14:paraId="02AD3BDF" w14:textId="77777777" w:rsidR="00AC5B56" w:rsidRPr="00214EB9" w:rsidRDefault="00AC5B56" w:rsidP="00E012B0">
      <w:pPr>
        <w:numPr>
          <w:ilvl w:val="0"/>
          <w:numId w:val="26"/>
        </w:numPr>
        <w:contextualSpacing/>
        <w:jc w:val="both"/>
        <w:rPr>
          <w:rFonts w:ascii="Arial" w:hAnsi="Arial" w:cs="Arial"/>
          <w:color w:val="000000" w:themeColor="text1"/>
        </w:rPr>
      </w:pPr>
      <w:bookmarkStart w:id="39" w:name="_Toc271098666"/>
      <w:r w:rsidRPr="00214EB9">
        <w:rPr>
          <w:rFonts w:ascii="Arial" w:hAnsi="Arial" w:cs="Arial"/>
          <w:color w:val="000000" w:themeColor="text1"/>
        </w:rPr>
        <w:t>zapewnienie kierowania budową oraz robotami przez osoby posiadające odpowiednie uprawnienia oraz kwalifikacje:</w:t>
      </w:r>
    </w:p>
    <w:p w14:paraId="4ADE902F" w14:textId="4AB9E939" w:rsidR="00AC5B56" w:rsidRPr="00214EB9" w:rsidRDefault="00AC5B56" w:rsidP="00943FB9">
      <w:pPr>
        <w:numPr>
          <w:ilvl w:val="1"/>
          <w:numId w:val="65"/>
        </w:numPr>
        <w:ind w:left="993" w:hanging="284"/>
        <w:contextualSpacing/>
        <w:jc w:val="both"/>
        <w:rPr>
          <w:rFonts w:ascii="Arial" w:hAnsi="Arial" w:cs="Arial"/>
          <w:color w:val="000000" w:themeColor="text1"/>
        </w:rPr>
      </w:pPr>
      <w:r w:rsidRPr="00214EB9">
        <w:rPr>
          <w:rFonts w:ascii="Arial" w:hAnsi="Arial" w:cs="Arial"/>
          <w:color w:val="000000" w:themeColor="text1"/>
        </w:rPr>
        <w:t>kierownikiem budowy jest …………………………………………………</w:t>
      </w:r>
      <w:r w:rsidR="0095036F">
        <w:rPr>
          <w:rFonts w:ascii="Arial" w:hAnsi="Arial" w:cs="Arial"/>
          <w:color w:val="000000" w:themeColor="text1"/>
        </w:rPr>
        <w:t>………………;</w:t>
      </w:r>
    </w:p>
    <w:p w14:paraId="574E416D" w14:textId="287644D6" w:rsidR="00AC5B56" w:rsidRPr="00214EB9" w:rsidRDefault="00AC5B56" w:rsidP="00943FB9">
      <w:pPr>
        <w:numPr>
          <w:ilvl w:val="1"/>
          <w:numId w:val="65"/>
        </w:numPr>
        <w:ind w:left="993" w:hanging="284"/>
        <w:contextualSpacing/>
        <w:jc w:val="both"/>
        <w:rPr>
          <w:rFonts w:ascii="Arial" w:hAnsi="Arial" w:cs="Arial"/>
          <w:color w:val="000000" w:themeColor="text1"/>
        </w:rPr>
      </w:pPr>
      <w:r w:rsidRPr="00214EB9">
        <w:rPr>
          <w:rFonts w:ascii="Arial" w:hAnsi="Arial" w:cs="Arial"/>
          <w:color w:val="000000" w:themeColor="text1"/>
        </w:rPr>
        <w:t>kierownikiem</w:t>
      </w:r>
      <w:r w:rsidR="0095036F">
        <w:rPr>
          <w:rFonts w:ascii="Arial" w:hAnsi="Arial" w:cs="Arial"/>
          <w:color w:val="000000" w:themeColor="text1"/>
        </w:rPr>
        <w:t xml:space="preserve"> </w:t>
      </w:r>
      <w:r w:rsidRPr="00214EB9">
        <w:rPr>
          <w:rFonts w:ascii="Arial" w:hAnsi="Arial" w:cs="Arial"/>
          <w:color w:val="000000" w:themeColor="text1"/>
        </w:rPr>
        <w:t>robót</w:t>
      </w:r>
      <w:r w:rsidR="0095036F">
        <w:rPr>
          <w:rFonts w:ascii="Arial" w:hAnsi="Arial" w:cs="Arial"/>
          <w:color w:val="000000" w:themeColor="text1"/>
        </w:rPr>
        <w:t xml:space="preserve"> elektrycznych</w:t>
      </w:r>
      <w:r w:rsidRPr="00214EB9">
        <w:rPr>
          <w:rFonts w:ascii="Arial" w:hAnsi="Arial" w:cs="Arial"/>
          <w:color w:val="000000" w:themeColor="text1"/>
        </w:rPr>
        <w:t xml:space="preserve"> jest ……………………………………………………</w:t>
      </w:r>
      <w:r w:rsidR="0095036F">
        <w:rPr>
          <w:rFonts w:ascii="Arial" w:hAnsi="Arial" w:cs="Arial"/>
          <w:color w:val="000000" w:themeColor="text1"/>
        </w:rPr>
        <w:t>;</w:t>
      </w:r>
    </w:p>
    <w:p w14:paraId="73CB06CD" w14:textId="66036BC4" w:rsidR="0095036F" w:rsidRDefault="00AC5B56" w:rsidP="00943FB9">
      <w:pPr>
        <w:numPr>
          <w:ilvl w:val="1"/>
          <w:numId w:val="65"/>
        </w:numPr>
        <w:ind w:left="993" w:hanging="284"/>
        <w:contextualSpacing/>
        <w:jc w:val="both"/>
        <w:rPr>
          <w:rFonts w:ascii="Arial" w:hAnsi="Arial" w:cs="Arial"/>
          <w:color w:val="000000" w:themeColor="text1"/>
        </w:rPr>
      </w:pPr>
      <w:r w:rsidRPr="00214EB9">
        <w:rPr>
          <w:rFonts w:ascii="Arial" w:hAnsi="Arial" w:cs="Arial"/>
          <w:color w:val="000000" w:themeColor="text1"/>
        </w:rPr>
        <w:t>kierownikiem robót</w:t>
      </w:r>
      <w:r w:rsidR="0095036F">
        <w:rPr>
          <w:rFonts w:ascii="Arial" w:hAnsi="Arial" w:cs="Arial"/>
          <w:color w:val="000000" w:themeColor="text1"/>
        </w:rPr>
        <w:t xml:space="preserve"> sanitarnych jest</w:t>
      </w:r>
      <w:r w:rsidRPr="00214EB9">
        <w:rPr>
          <w:rFonts w:ascii="Arial" w:hAnsi="Arial" w:cs="Arial"/>
          <w:color w:val="000000" w:themeColor="text1"/>
        </w:rPr>
        <w:t>……………………………………………………….</w:t>
      </w:r>
      <w:r w:rsidR="0095036F">
        <w:rPr>
          <w:rFonts w:ascii="Arial" w:hAnsi="Arial" w:cs="Arial"/>
          <w:color w:val="000000" w:themeColor="text1"/>
        </w:rPr>
        <w:t>;</w:t>
      </w:r>
    </w:p>
    <w:p w14:paraId="7030E815" w14:textId="2C4A2FDF" w:rsidR="00AC5B56" w:rsidRPr="00214EB9" w:rsidRDefault="0095036F" w:rsidP="00943FB9">
      <w:pPr>
        <w:numPr>
          <w:ilvl w:val="1"/>
          <w:numId w:val="65"/>
        </w:numPr>
        <w:ind w:left="993" w:hanging="284"/>
        <w:contextualSpacing/>
        <w:jc w:val="both"/>
        <w:rPr>
          <w:rFonts w:ascii="Arial" w:hAnsi="Arial" w:cs="Arial"/>
          <w:color w:val="000000" w:themeColor="text1"/>
        </w:rPr>
      </w:pPr>
      <w:r>
        <w:rPr>
          <w:rFonts w:ascii="Arial" w:hAnsi="Arial" w:cs="Arial"/>
          <w:color w:val="000000" w:themeColor="text1"/>
        </w:rPr>
        <w:t>kierownikiem robót inżynieryjnych drogowych jest………………………………………</w:t>
      </w:r>
      <w:r w:rsidR="00AC5B56" w:rsidRPr="00214EB9">
        <w:rPr>
          <w:rFonts w:ascii="Arial" w:hAnsi="Arial" w:cs="Arial"/>
          <w:color w:val="000000" w:themeColor="text1"/>
        </w:rPr>
        <w:t xml:space="preserve">; </w:t>
      </w:r>
    </w:p>
    <w:p w14:paraId="1F4466A4" w14:textId="77777777" w:rsidR="00AC5B56" w:rsidRPr="00214EB9" w:rsidRDefault="00AC5B56" w:rsidP="00E012B0">
      <w:pPr>
        <w:numPr>
          <w:ilvl w:val="0"/>
          <w:numId w:val="26"/>
        </w:numPr>
        <w:contextualSpacing/>
        <w:jc w:val="both"/>
        <w:rPr>
          <w:rFonts w:ascii="Arial" w:hAnsi="Arial" w:cs="Arial"/>
          <w:color w:val="000000" w:themeColor="text1"/>
        </w:rPr>
      </w:pPr>
      <w:bookmarkStart w:id="40" w:name="_Toc271098668"/>
      <w:bookmarkEnd w:id="39"/>
      <w:r w:rsidRPr="00214EB9">
        <w:rPr>
          <w:rFonts w:ascii="Arial" w:hAnsi="Arial" w:cs="Arial"/>
          <w:color w:val="000000" w:themeColor="text1"/>
        </w:rPr>
        <w:t>sporządzenie w terminie do 7 dni od dnia zawarcia umowy i uzgodnienie z Zamawiającym:</w:t>
      </w:r>
    </w:p>
    <w:p w14:paraId="1E22628B" w14:textId="77777777" w:rsidR="00AC5B56" w:rsidRPr="00214EB9" w:rsidRDefault="00AC5B56" w:rsidP="00BA3808">
      <w:pPr>
        <w:numPr>
          <w:ilvl w:val="1"/>
          <w:numId w:val="3"/>
        </w:numPr>
        <w:ind w:left="993" w:hanging="284"/>
        <w:contextualSpacing/>
        <w:jc w:val="both"/>
        <w:rPr>
          <w:rFonts w:ascii="Arial" w:hAnsi="Arial" w:cs="Arial"/>
          <w:color w:val="000000" w:themeColor="text1"/>
        </w:rPr>
      </w:pPr>
      <w:r w:rsidRPr="00214EB9">
        <w:rPr>
          <w:rFonts w:ascii="Arial" w:hAnsi="Arial" w:cs="Arial"/>
          <w:color w:val="000000" w:themeColor="text1"/>
        </w:rPr>
        <w:t>planu bezpieczeństwa i ochrony zdrowia w procesie budowy (BIOZ), z uwzględnieniem specyfiki obiektu i warunków prowadzenia robót budowlanych oraz obowiązujących u Zamawiającego regulacji z zakresu BHP i p-</w:t>
      </w:r>
      <w:proofErr w:type="spellStart"/>
      <w:r w:rsidRPr="00214EB9">
        <w:rPr>
          <w:rFonts w:ascii="Arial" w:hAnsi="Arial" w:cs="Arial"/>
          <w:color w:val="000000" w:themeColor="text1"/>
        </w:rPr>
        <w:t>poż</w:t>
      </w:r>
      <w:proofErr w:type="spellEnd"/>
      <w:r w:rsidRPr="00214EB9">
        <w:rPr>
          <w:rFonts w:ascii="Arial" w:hAnsi="Arial" w:cs="Arial"/>
          <w:color w:val="000000" w:themeColor="text1"/>
        </w:rPr>
        <w:t>.,</w:t>
      </w:r>
    </w:p>
    <w:p w14:paraId="282B347B" w14:textId="77777777" w:rsidR="00AC5B56" w:rsidRPr="00214EB9" w:rsidRDefault="00AC5B56" w:rsidP="00BA3808">
      <w:pPr>
        <w:numPr>
          <w:ilvl w:val="1"/>
          <w:numId w:val="3"/>
        </w:numPr>
        <w:ind w:left="993" w:hanging="284"/>
        <w:contextualSpacing/>
        <w:jc w:val="both"/>
        <w:rPr>
          <w:rFonts w:ascii="Arial" w:hAnsi="Arial" w:cs="Arial"/>
          <w:color w:val="000000" w:themeColor="text1"/>
        </w:rPr>
      </w:pPr>
      <w:r w:rsidRPr="00214EB9">
        <w:rPr>
          <w:rFonts w:ascii="Arial" w:hAnsi="Arial" w:cs="Arial"/>
          <w:color w:val="000000" w:themeColor="text1"/>
        </w:rPr>
        <w:t>projektu organizacji terenu budowy,</w:t>
      </w:r>
    </w:p>
    <w:p w14:paraId="1C891F30" w14:textId="77777777" w:rsidR="00AC5B56" w:rsidRPr="00214EB9" w:rsidRDefault="00AC5B56" w:rsidP="00BA3808">
      <w:pPr>
        <w:numPr>
          <w:ilvl w:val="1"/>
          <w:numId w:val="3"/>
        </w:numPr>
        <w:ind w:left="993" w:hanging="284"/>
        <w:contextualSpacing/>
        <w:jc w:val="both"/>
        <w:rPr>
          <w:rFonts w:ascii="Arial" w:hAnsi="Arial" w:cs="Arial"/>
          <w:color w:val="000000" w:themeColor="text1"/>
        </w:rPr>
      </w:pPr>
      <w:r w:rsidRPr="00214EB9">
        <w:rPr>
          <w:rFonts w:ascii="Arial" w:hAnsi="Arial" w:cs="Arial"/>
          <w:color w:val="000000" w:themeColor="text1"/>
        </w:rPr>
        <w:t>projektu tymczasowej organizacji ruchu (jeśli wymagany);</w:t>
      </w:r>
    </w:p>
    <w:p w14:paraId="537E395F" w14:textId="77777777" w:rsidR="00AC5B56" w:rsidRPr="00214EB9" w:rsidRDefault="00AC5B56" w:rsidP="00E012B0">
      <w:pPr>
        <w:numPr>
          <w:ilvl w:val="0"/>
          <w:numId w:val="26"/>
        </w:numPr>
        <w:contextualSpacing/>
        <w:jc w:val="both"/>
        <w:rPr>
          <w:rFonts w:ascii="Arial" w:hAnsi="Arial" w:cs="Arial"/>
          <w:color w:val="000000" w:themeColor="text1"/>
        </w:rPr>
      </w:pPr>
      <w:r w:rsidRPr="00214EB9">
        <w:rPr>
          <w:rFonts w:ascii="Arial" w:hAnsi="Arial" w:cs="Arial"/>
          <w:color w:val="000000" w:themeColor="text1"/>
        </w:rPr>
        <w:t xml:space="preserve">sporządzenie i właściwe umieszczenie tablicy informacyjnej budowy zgodnie z przepisami; </w:t>
      </w:r>
    </w:p>
    <w:p w14:paraId="2C6BCF8C" w14:textId="77777777" w:rsidR="00AC5B56" w:rsidRPr="00214EB9" w:rsidRDefault="00AC5B56" w:rsidP="00E012B0">
      <w:pPr>
        <w:numPr>
          <w:ilvl w:val="0"/>
          <w:numId w:val="26"/>
        </w:numPr>
        <w:contextualSpacing/>
        <w:jc w:val="both"/>
        <w:rPr>
          <w:rFonts w:ascii="Arial" w:hAnsi="Arial" w:cs="Arial"/>
          <w:color w:val="000000" w:themeColor="text1"/>
        </w:rPr>
      </w:pPr>
      <w:r w:rsidRPr="00214EB9">
        <w:rPr>
          <w:rFonts w:ascii="Arial" w:hAnsi="Arial" w:cs="Arial"/>
          <w:color w:val="000000" w:themeColor="text1"/>
        </w:rPr>
        <w:t>sporządzenie projektów warsztatowych oraz innych opracowań projektowych niezbędnych do wykonania robót budowlanych i ich uzgodnienie z Zamawiającym;</w:t>
      </w:r>
    </w:p>
    <w:p w14:paraId="3F060620" w14:textId="77777777" w:rsidR="00AC5B56" w:rsidRPr="00214EB9" w:rsidRDefault="00AC5B56" w:rsidP="00E012B0">
      <w:pPr>
        <w:numPr>
          <w:ilvl w:val="0"/>
          <w:numId w:val="26"/>
        </w:numPr>
        <w:contextualSpacing/>
        <w:jc w:val="both"/>
        <w:rPr>
          <w:rFonts w:ascii="Arial" w:hAnsi="Arial" w:cs="Arial"/>
          <w:color w:val="000000" w:themeColor="text1"/>
        </w:rPr>
      </w:pPr>
      <w:r w:rsidRPr="00214EB9">
        <w:rPr>
          <w:rFonts w:ascii="Arial" w:hAnsi="Arial" w:cs="Arial"/>
          <w:color w:val="000000" w:themeColor="text1"/>
        </w:rPr>
        <w:t>zabezpieczenie terenu budowy oraz:</w:t>
      </w:r>
    </w:p>
    <w:p w14:paraId="6525D26A" w14:textId="77777777" w:rsidR="00AC5B56" w:rsidRPr="00214EB9" w:rsidRDefault="00AC5B56" w:rsidP="00943FB9">
      <w:pPr>
        <w:numPr>
          <w:ilvl w:val="0"/>
          <w:numId w:val="46"/>
        </w:numPr>
        <w:ind w:left="993" w:hanging="284"/>
        <w:contextualSpacing/>
        <w:jc w:val="both"/>
        <w:rPr>
          <w:rFonts w:ascii="Arial" w:hAnsi="Arial" w:cs="Arial"/>
          <w:color w:val="000000" w:themeColor="text1"/>
        </w:rPr>
      </w:pPr>
      <w:r w:rsidRPr="00214EB9">
        <w:rPr>
          <w:rFonts w:ascii="Arial" w:hAnsi="Arial" w:cs="Arial"/>
          <w:color w:val="000000" w:themeColor="text1"/>
        </w:rPr>
        <w:t>utrzymywanie terenu budowy w należytym porządku i stanie technicznym,</w:t>
      </w:r>
    </w:p>
    <w:p w14:paraId="77060FB6" w14:textId="77777777" w:rsidR="00AC5B56" w:rsidRPr="00214EB9" w:rsidRDefault="00AC5B56" w:rsidP="00943FB9">
      <w:pPr>
        <w:numPr>
          <w:ilvl w:val="0"/>
          <w:numId w:val="46"/>
        </w:numPr>
        <w:ind w:left="993" w:hanging="284"/>
        <w:contextualSpacing/>
        <w:jc w:val="both"/>
        <w:rPr>
          <w:rFonts w:ascii="Arial" w:hAnsi="Arial" w:cs="Arial"/>
          <w:color w:val="000000" w:themeColor="text1"/>
        </w:rPr>
      </w:pPr>
      <w:r w:rsidRPr="00214EB9">
        <w:rPr>
          <w:rFonts w:ascii="Arial" w:hAnsi="Arial" w:cs="Arial"/>
          <w:color w:val="000000" w:themeColor="text1"/>
        </w:rPr>
        <w:t>wyznaczenie dróg transportowych na potrzeby budowy,</w:t>
      </w:r>
    </w:p>
    <w:p w14:paraId="3E95A5D7" w14:textId="77777777" w:rsidR="00AC5B56" w:rsidRPr="00214EB9" w:rsidRDefault="00AC5B56" w:rsidP="00943FB9">
      <w:pPr>
        <w:numPr>
          <w:ilvl w:val="0"/>
          <w:numId w:val="46"/>
        </w:numPr>
        <w:ind w:left="993" w:hanging="284"/>
        <w:contextualSpacing/>
        <w:jc w:val="both"/>
        <w:rPr>
          <w:rFonts w:ascii="Arial" w:hAnsi="Arial" w:cs="Arial"/>
          <w:color w:val="000000" w:themeColor="text1"/>
        </w:rPr>
      </w:pPr>
      <w:r w:rsidRPr="00214EB9">
        <w:rPr>
          <w:rFonts w:ascii="Arial" w:hAnsi="Arial" w:cs="Arial"/>
          <w:color w:val="000000" w:themeColor="text1"/>
        </w:rPr>
        <w:t>składowanie materiałów, urządzeń i wyposażenia w sposób zabezpieczający je przed uszkodzeniem, nie stwarzający przeszkód komunikacyjnych oraz minimalizujący ryzyko wypadku;</w:t>
      </w:r>
    </w:p>
    <w:p w14:paraId="0E07F22A" w14:textId="77777777" w:rsidR="00AC5B56" w:rsidRPr="00214EB9" w:rsidRDefault="00AC5B56" w:rsidP="00E012B0">
      <w:pPr>
        <w:numPr>
          <w:ilvl w:val="0"/>
          <w:numId w:val="26"/>
        </w:numPr>
        <w:contextualSpacing/>
        <w:jc w:val="both"/>
        <w:rPr>
          <w:rFonts w:ascii="Arial" w:hAnsi="Arial" w:cs="Arial"/>
          <w:color w:val="000000" w:themeColor="text1"/>
        </w:rPr>
      </w:pPr>
      <w:r w:rsidRPr="00214EB9">
        <w:rPr>
          <w:rFonts w:ascii="Arial" w:hAnsi="Arial" w:cs="Arial"/>
          <w:color w:val="000000" w:themeColor="text1"/>
        </w:rPr>
        <w:t>demontaż starych, zbędnych elementów obiektu (materiałów, urządzeń i wyposażenia) oraz:</w:t>
      </w:r>
    </w:p>
    <w:p w14:paraId="61E1EC8E" w14:textId="635EECA5" w:rsidR="00AC5B56" w:rsidRPr="00214EB9" w:rsidRDefault="00AC5B56" w:rsidP="00943FB9">
      <w:pPr>
        <w:numPr>
          <w:ilvl w:val="0"/>
          <w:numId w:val="47"/>
        </w:numPr>
        <w:ind w:left="993" w:hanging="284"/>
        <w:contextualSpacing/>
        <w:jc w:val="both"/>
        <w:rPr>
          <w:rFonts w:ascii="Arial" w:hAnsi="Arial" w:cs="Arial"/>
          <w:color w:val="000000" w:themeColor="text1"/>
        </w:rPr>
      </w:pPr>
      <w:r w:rsidRPr="00214EB9">
        <w:rPr>
          <w:rFonts w:ascii="Arial" w:hAnsi="Arial" w:cs="Arial"/>
          <w:color w:val="000000" w:themeColor="text1"/>
        </w:rPr>
        <w:t xml:space="preserve">wywiezienie i utylizacja tych elementów zgodnie z art. 3 ust. 1 pkt 32 ustawy z dnia 14.12.2012 r. o odpadach wytwórcą odpadów powstających w wyniku prowadzonych </w:t>
      </w:r>
      <w:r w:rsidRPr="00214EB9">
        <w:rPr>
          <w:rFonts w:ascii="Arial" w:hAnsi="Arial" w:cs="Arial"/>
          <w:color w:val="000000" w:themeColor="text1"/>
        </w:rPr>
        <w:lastRenderedPageBreak/>
        <w:t>prac budowlanych, rozbiórkowych i remontowych jest Wykonawca, który jest zobowiązany do ich zagospodarowania w sposób zgodny z prawem oraz dostarczenia dokumentów związanych z zagospodarowaniem odpadów Zamawiającemu</w:t>
      </w:r>
      <w:r w:rsidR="008F6CA1">
        <w:rPr>
          <w:rFonts w:ascii="Arial" w:hAnsi="Arial" w:cs="Arial"/>
          <w:color w:val="000000" w:themeColor="text1"/>
        </w:rPr>
        <w:t>. Płyty i obrzeża betonowe nadające się do ponownego użycia przekazać Sekcji Transportu i Terenów Zielonych PW</w:t>
      </w:r>
    </w:p>
    <w:p w14:paraId="333CDF60" w14:textId="5C291179" w:rsidR="00AC5B56" w:rsidRPr="00214EB9" w:rsidRDefault="00AC5B56" w:rsidP="00943FB9">
      <w:pPr>
        <w:numPr>
          <w:ilvl w:val="0"/>
          <w:numId w:val="47"/>
        </w:numPr>
        <w:ind w:left="993" w:hanging="284"/>
        <w:contextualSpacing/>
        <w:jc w:val="both"/>
        <w:rPr>
          <w:rFonts w:ascii="Arial" w:hAnsi="Arial" w:cs="Arial"/>
          <w:color w:val="000000" w:themeColor="text1"/>
        </w:rPr>
      </w:pPr>
      <w:r w:rsidRPr="00214EB9">
        <w:rPr>
          <w:rFonts w:ascii="Arial" w:hAnsi="Arial" w:cs="Arial"/>
          <w:color w:val="000000" w:themeColor="text1"/>
        </w:rPr>
        <w:t>dostarczenie Zamawiającemu (Sekcja Transportu i Terenów Zielonych PW) i złożenie w wyznaczonym miejscu złomu metali</w:t>
      </w:r>
      <w:r w:rsidR="0094788F">
        <w:rPr>
          <w:rFonts w:ascii="Arial" w:hAnsi="Arial" w:cs="Arial"/>
          <w:color w:val="000000" w:themeColor="text1"/>
        </w:rPr>
        <w:t xml:space="preserve"> w ilości obmiarowej</w:t>
      </w:r>
      <w:r w:rsidRPr="00214EB9">
        <w:rPr>
          <w:rFonts w:ascii="Arial" w:hAnsi="Arial" w:cs="Arial"/>
          <w:color w:val="000000" w:themeColor="text1"/>
        </w:rPr>
        <w:t>;</w:t>
      </w:r>
    </w:p>
    <w:p w14:paraId="41522CE8" w14:textId="77777777" w:rsidR="00AC5B56" w:rsidRPr="00214EB9" w:rsidRDefault="00AC5B56" w:rsidP="00E012B0">
      <w:pPr>
        <w:numPr>
          <w:ilvl w:val="0"/>
          <w:numId w:val="26"/>
        </w:numPr>
        <w:contextualSpacing/>
        <w:jc w:val="both"/>
        <w:rPr>
          <w:rFonts w:ascii="Arial" w:hAnsi="Arial" w:cs="Arial"/>
          <w:color w:val="000000" w:themeColor="text1"/>
        </w:rPr>
      </w:pPr>
      <w:r w:rsidRPr="00214EB9">
        <w:rPr>
          <w:rFonts w:ascii="Arial" w:hAnsi="Arial" w:cs="Arial"/>
          <w:color w:val="000000" w:themeColor="text1"/>
        </w:rPr>
        <w:t>dostawa materiałów, urządzeń i wyposażenia niezbędnych do wykonania przedmiotu umowy, przy czym:</w:t>
      </w:r>
    </w:p>
    <w:p w14:paraId="0891A19E" w14:textId="77777777" w:rsidR="00AC5B56" w:rsidRPr="00214EB9" w:rsidRDefault="00AC5B56" w:rsidP="00943FB9">
      <w:pPr>
        <w:numPr>
          <w:ilvl w:val="1"/>
          <w:numId w:val="48"/>
        </w:numPr>
        <w:ind w:left="993" w:hanging="284"/>
        <w:contextualSpacing/>
        <w:jc w:val="both"/>
        <w:rPr>
          <w:rFonts w:ascii="Arial" w:hAnsi="Arial" w:cs="Arial"/>
          <w:color w:val="000000" w:themeColor="text1"/>
        </w:rPr>
      </w:pPr>
      <w:bookmarkStart w:id="41" w:name="_Toc271097793"/>
      <w:bookmarkStart w:id="42" w:name="_Toc271098725"/>
      <w:r w:rsidRPr="00214EB9">
        <w:rPr>
          <w:rFonts w:ascii="Arial" w:hAnsi="Arial" w:cs="Arial"/>
          <w:color w:val="000000" w:themeColor="text1"/>
        </w:rPr>
        <w:t xml:space="preserve">wszystkie dostarczane w ramach umowy materiały, urządzenia i wyposażenie będą nowe, wysokiej jakości, wyprodukowane w oparciu o najnowsze, stosowane już w praktyce i sprawdzone technologie, dopuszczone do stosowania w budownictwie w Polsce, spełniające wymagania Dozoru Technicznego, posiadające oznaczenie CE, kompatybilne względem siebie oraz instalacji i urządzeń istniejących i podlegających powiązaniu oraz spełniające wszystkie wymagania określone w dokumentacji projektowej i </w:t>
      </w:r>
      <w:proofErr w:type="spellStart"/>
      <w:r w:rsidRPr="00214EB9">
        <w:rPr>
          <w:rFonts w:ascii="Arial" w:hAnsi="Arial" w:cs="Arial"/>
          <w:color w:val="000000" w:themeColor="text1"/>
        </w:rPr>
        <w:t>STWiORB</w:t>
      </w:r>
      <w:proofErr w:type="spellEnd"/>
      <w:r w:rsidRPr="00214EB9">
        <w:rPr>
          <w:rFonts w:ascii="Arial" w:hAnsi="Arial" w:cs="Arial"/>
          <w:color w:val="000000" w:themeColor="text1"/>
        </w:rPr>
        <w:t>,</w:t>
      </w:r>
    </w:p>
    <w:p w14:paraId="55F1DC00" w14:textId="77777777" w:rsidR="00AC5B56" w:rsidRPr="00214EB9" w:rsidRDefault="00AC5B56" w:rsidP="00943FB9">
      <w:pPr>
        <w:numPr>
          <w:ilvl w:val="1"/>
          <w:numId w:val="48"/>
        </w:numPr>
        <w:ind w:left="993" w:hanging="284"/>
        <w:contextualSpacing/>
        <w:jc w:val="both"/>
        <w:rPr>
          <w:rFonts w:ascii="Arial" w:hAnsi="Arial" w:cs="Arial"/>
          <w:color w:val="000000" w:themeColor="text1"/>
        </w:rPr>
      </w:pPr>
      <w:bookmarkStart w:id="43" w:name="_Toc271097794"/>
      <w:bookmarkStart w:id="44" w:name="_Toc271098726"/>
      <w:r w:rsidRPr="00214EB9">
        <w:rPr>
          <w:rFonts w:ascii="Arial" w:hAnsi="Arial" w:cs="Arial"/>
          <w:color w:val="000000" w:themeColor="text1"/>
        </w:rPr>
        <w:t xml:space="preserve">Wykonawca może zaproponować materiały, urządzenia i wyposażenie równoważne w stosunku do wskazanych z nazwy, marki lub numeru katalogowego w dokumentach zamówienia zgodnie z art. 99 ust. 5 ustawy </w:t>
      </w:r>
      <w:proofErr w:type="spellStart"/>
      <w:r w:rsidRPr="00214EB9">
        <w:rPr>
          <w:rFonts w:ascii="Arial" w:hAnsi="Arial" w:cs="Arial"/>
          <w:color w:val="000000" w:themeColor="text1"/>
        </w:rPr>
        <w:t>Pzp</w:t>
      </w:r>
      <w:proofErr w:type="spellEnd"/>
      <w:r w:rsidRPr="00214EB9">
        <w:rPr>
          <w:rFonts w:ascii="Arial" w:hAnsi="Arial" w:cs="Arial"/>
          <w:color w:val="000000" w:themeColor="text1"/>
        </w:rPr>
        <w:t xml:space="preserve">, przy czym Wykonawca zobowiązany jest wykazać, że oferowane produkty lub rozwiązania posiadają nie gorsze cechy techniczne i użytkowe (łącznie z trwałością, estetyką i kosztami cyklu życia) jak produkty zastępowane, </w:t>
      </w:r>
    </w:p>
    <w:p w14:paraId="3A91CF48" w14:textId="77777777" w:rsidR="00AC5B56" w:rsidRPr="00214EB9" w:rsidRDefault="00AC5B56" w:rsidP="00943FB9">
      <w:pPr>
        <w:numPr>
          <w:ilvl w:val="1"/>
          <w:numId w:val="48"/>
        </w:numPr>
        <w:ind w:left="993" w:hanging="284"/>
        <w:contextualSpacing/>
        <w:jc w:val="both"/>
        <w:rPr>
          <w:rFonts w:ascii="Arial" w:hAnsi="Arial" w:cs="Arial"/>
          <w:color w:val="000000" w:themeColor="text1"/>
        </w:rPr>
      </w:pPr>
      <w:r w:rsidRPr="00214EB9">
        <w:rPr>
          <w:rFonts w:ascii="Arial" w:hAnsi="Arial" w:cs="Arial"/>
          <w:color w:val="000000" w:themeColor="text1"/>
        </w:rPr>
        <w:t>materiały, urządzenia i wyposażenie będące przedmiotem oferty Wykonawcy oraz przedmiotem oceny w trakcie postępowania o udzielenie zamówienia poprzedzającego zawarcie umowy nie mogą być zastępowane innymi, za wyjątkiem okoliczności niezależnych od Wykonawcy, takich, jak następczy brak dostępności oferowanych produktów na rynku polskim,</w:t>
      </w:r>
    </w:p>
    <w:p w14:paraId="06C9CA7C" w14:textId="77777777" w:rsidR="00AC5B56" w:rsidRPr="00214EB9" w:rsidRDefault="00AC5B56" w:rsidP="00943FB9">
      <w:pPr>
        <w:numPr>
          <w:ilvl w:val="1"/>
          <w:numId w:val="48"/>
        </w:numPr>
        <w:ind w:left="993" w:hanging="284"/>
        <w:contextualSpacing/>
        <w:jc w:val="both"/>
        <w:rPr>
          <w:rFonts w:ascii="Arial" w:hAnsi="Arial" w:cs="Arial"/>
          <w:color w:val="000000" w:themeColor="text1"/>
        </w:rPr>
      </w:pPr>
      <w:r w:rsidRPr="00214EB9">
        <w:rPr>
          <w:rFonts w:ascii="Arial" w:hAnsi="Arial" w:cs="Arial"/>
          <w:color w:val="000000" w:themeColor="text1"/>
        </w:rPr>
        <w:t>materiały, urządzenia i wyposażenie nie będące przedmiotem oceny w trakcie postępowania o udzielenie zamówienia poprzedzającego zawarcie umowy Wykonawca uzgodni z Zamawiającym z odpowiednim wyprzedzeniem, tak, aby uniknąć dostawy na teren budowy niewłaściwych produktów oraz uniknąć przestojów spowodowanych brakiem dostaw; skutki zaniechania tego obowiązku obciążają Wykonawcę,</w:t>
      </w:r>
    </w:p>
    <w:p w14:paraId="0669BBE9" w14:textId="77777777" w:rsidR="00AC5B56" w:rsidRPr="00214EB9" w:rsidRDefault="00AC5B56" w:rsidP="00943FB9">
      <w:pPr>
        <w:numPr>
          <w:ilvl w:val="1"/>
          <w:numId w:val="48"/>
        </w:numPr>
        <w:ind w:left="993" w:hanging="284"/>
        <w:contextualSpacing/>
        <w:jc w:val="both"/>
        <w:rPr>
          <w:rFonts w:ascii="Arial" w:hAnsi="Arial" w:cs="Arial"/>
          <w:color w:val="000000" w:themeColor="text1"/>
        </w:rPr>
      </w:pPr>
      <w:r w:rsidRPr="00214EB9">
        <w:rPr>
          <w:rFonts w:ascii="Arial" w:hAnsi="Arial" w:cs="Arial"/>
          <w:color w:val="000000" w:themeColor="text1"/>
        </w:rPr>
        <w:t>na etapie uzgodnień, o których mowa w punkcie poprzedzającym, a za zgodą Zamawiającego - razem z materiałami, urządzeniami i wyposażeniem Wykonawca dostarczy dokumentację potwierdzającą spełnienie wymagań określonych w niniejszym paragrafie, w szczególności certyfikaty, aprobaty techniczne i inne dokumenty stwierdzające ich dopuszczenie, parametry i przydatność do stosowania w określonym przypadku,</w:t>
      </w:r>
    </w:p>
    <w:p w14:paraId="215A8A5A" w14:textId="77777777" w:rsidR="00AC5B56" w:rsidRPr="00214EB9" w:rsidRDefault="00AC5B56" w:rsidP="00943FB9">
      <w:pPr>
        <w:numPr>
          <w:ilvl w:val="1"/>
          <w:numId w:val="48"/>
        </w:numPr>
        <w:ind w:left="993" w:hanging="284"/>
        <w:contextualSpacing/>
        <w:jc w:val="both"/>
        <w:rPr>
          <w:rFonts w:ascii="Arial" w:hAnsi="Arial" w:cs="Arial"/>
          <w:color w:val="000000" w:themeColor="text1"/>
        </w:rPr>
      </w:pPr>
      <w:r w:rsidRPr="00214EB9">
        <w:rPr>
          <w:rFonts w:ascii="Arial" w:hAnsi="Arial" w:cs="Arial"/>
          <w:color w:val="000000" w:themeColor="text1"/>
        </w:rPr>
        <w:t>razem z urządzeniami i wyposażeniem Wykonawca dostarczy dokumentację techniczno-ruchową tych urządzeń i wyposażenia, sporządzoną w języku polskim, w zakresie niezbędnym do realizacji umowy oraz prawidłowej eksploatacji, naprawy i remontów obiektu przez Zamawiającego lub podmioty trzecie przez Zamawiającego zatrudnione</w:t>
      </w:r>
      <w:bookmarkEnd w:id="41"/>
      <w:bookmarkEnd w:id="42"/>
      <w:bookmarkEnd w:id="43"/>
      <w:bookmarkEnd w:id="44"/>
      <w:r w:rsidRPr="00214EB9">
        <w:rPr>
          <w:rFonts w:ascii="Arial" w:hAnsi="Arial" w:cs="Arial"/>
          <w:color w:val="000000" w:themeColor="text1"/>
        </w:rPr>
        <w:t>;</w:t>
      </w:r>
    </w:p>
    <w:p w14:paraId="297A54B8" w14:textId="77777777" w:rsidR="00AC5B56" w:rsidRPr="00214EB9" w:rsidRDefault="00AC5B56" w:rsidP="00943FB9">
      <w:pPr>
        <w:numPr>
          <w:ilvl w:val="1"/>
          <w:numId w:val="48"/>
        </w:numPr>
        <w:ind w:left="993" w:hanging="284"/>
        <w:contextualSpacing/>
        <w:jc w:val="both"/>
        <w:rPr>
          <w:rFonts w:ascii="Arial" w:hAnsi="Arial" w:cs="Arial"/>
          <w:color w:val="000000" w:themeColor="text1"/>
        </w:rPr>
      </w:pPr>
      <w:r w:rsidRPr="00214EB9">
        <w:rPr>
          <w:rFonts w:ascii="Arial" w:hAnsi="Arial" w:cs="Arial"/>
          <w:color w:val="000000" w:themeColor="text1"/>
        </w:rPr>
        <w:t xml:space="preserve">Zamawiający będzie miał prawo w każdym czasie przeprowadzić samodzielnie, zażądać przeprowadzenia przez Wykonawcę lub zlecić przeprowadzenie stronie trzeciej odpowiednich badań jakości stosowanych materiałów, urządzeń i wyposażenia oraz jakości lub ilości wykonanych robót. Wykonawca zobowiązany będzie wykonać lub współpracować przy wykonaniu badań. Jeśli wynik badań potwierdzi odpowiednią jakość stosowanych materiałów, urządzeń i wyposażenia oraz jakość wykonanych robót zgodnie z dokumentami zamówienia, koszt badań poniesie Zamawiający. W przypadkach braku potwierdzenia odpowiedniej jakości </w:t>
      </w:r>
      <w:r w:rsidRPr="00214EB9">
        <w:rPr>
          <w:rFonts w:ascii="Arial" w:hAnsi="Arial" w:cs="Arial"/>
          <w:color w:val="000000" w:themeColor="text1"/>
        </w:rPr>
        <w:lastRenderedPageBreak/>
        <w:t>stosowanych materiałów, urządzeń i wyposażenia oraz jakości wykonanych robót Wykonawca będzie zobowiązany ponieść koszty przeprowadzonych badań, a także demontażu i usunięcia z terenu budowy niewłaściwych materiałów, urządzeń lub wyposażenia ewentualnie rozebrania wadliwie wykonanych robót i ponownego wykonania robót oraz badań zgodnie z umową;</w:t>
      </w:r>
    </w:p>
    <w:p w14:paraId="5510EF42" w14:textId="77777777" w:rsidR="00AC5B56" w:rsidRPr="00214EB9" w:rsidRDefault="00AC5B56" w:rsidP="00E012B0">
      <w:pPr>
        <w:numPr>
          <w:ilvl w:val="0"/>
          <w:numId w:val="26"/>
        </w:numPr>
        <w:contextualSpacing/>
        <w:jc w:val="both"/>
        <w:rPr>
          <w:rFonts w:ascii="Arial" w:hAnsi="Arial" w:cs="Arial"/>
          <w:color w:val="000000" w:themeColor="text1"/>
        </w:rPr>
      </w:pPr>
      <w:bookmarkStart w:id="45" w:name="_Toc271098669"/>
      <w:bookmarkEnd w:id="40"/>
      <w:r w:rsidRPr="00214EB9">
        <w:rPr>
          <w:rFonts w:ascii="Arial" w:hAnsi="Arial" w:cs="Arial"/>
          <w:color w:val="000000" w:themeColor="text1"/>
        </w:rPr>
        <w:t>wykonanie robót budowlanych,</w:t>
      </w:r>
      <w:bookmarkEnd w:id="45"/>
      <w:r w:rsidRPr="00214EB9">
        <w:rPr>
          <w:rFonts w:ascii="Arial" w:hAnsi="Arial" w:cs="Arial"/>
          <w:color w:val="000000" w:themeColor="text1"/>
        </w:rPr>
        <w:t xml:space="preserve"> w tym:</w:t>
      </w:r>
    </w:p>
    <w:p w14:paraId="05B79DB5" w14:textId="77777777" w:rsidR="00AC5B56" w:rsidRPr="00214EB9" w:rsidRDefault="00AC5B56" w:rsidP="00943FB9">
      <w:pPr>
        <w:numPr>
          <w:ilvl w:val="1"/>
          <w:numId w:val="49"/>
        </w:numPr>
        <w:ind w:left="993" w:hanging="284"/>
        <w:contextualSpacing/>
        <w:jc w:val="both"/>
        <w:rPr>
          <w:rFonts w:ascii="Arial" w:hAnsi="Arial" w:cs="Arial"/>
          <w:color w:val="000000" w:themeColor="text1"/>
        </w:rPr>
      </w:pPr>
      <w:r w:rsidRPr="00214EB9">
        <w:rPr>
          <w:rFonts w:ascii="Arial" w:hAnsi="Arial" w:cs="Arial"/>
          <w:color w:val="000000" w:themeColor="text1"/>
        </w:rPr>
        <w:t>przed przystąpieniem i podczas wykonywania robót Wykonawca zobowiązany jest do zabezpieczenia wszystkich powierzchni i elementów wyposażenia pomieszczeń przed ich zabrudzeniem i uszkodzeniem,</w:t>
      </w:r>
    </w:p>
    <w:p w14:paraId="7029DD5A" w14:textId="77777777" w:rsidR="00AC5B56" w:rsidRPr="00214EB9" w:rsidRDefault="00AC5B56" w:rsidP="00943FB9">
      <w:pPr>
        <w:numPr>
          <w:ilvl w:val="1"/>
          <w:numId w:val="49"/>
        </w:numPr>
        <w:ind w:left="993" w:hanging="284"/>
        <w:contextualSpacing/>
        <w:jc w:val="both"/>
        <w:rPr>
          <w:rFonts w:ascii="Arial" w:hAnsi="Arial" w:cs="Arial"/>
          <w:color w:val="000000" w:themeColor="text1"/>
        </w:rPr>
      </w:pPr>
      <w:r w:rsidRPr="00214EB9">
        <w:rPr>
          <w:rFonts w:ascii="Arial" w:hAnsi="Arial" w:cs="Arial"/>
          <w:color w:val="000000" w:themeColor="text1"/>
        </w:rPr>
        <w:t>w związku z tym, że przedmiot zamówienia przeznaczony jest do użytku osób fizycznych, w tym pracowników i studentów Zamawiającego, Wykonawca jest zobowiązany do spełnienia wszelkich wymagań w zakresie dostępności przebudowywanych pomieszczeń dla osób niepełnosprawnych zgodnie z wymaganiami przepisów prawa, w szczególności ustawy z dnia 7 lipca 1994 r. – Prawo budowlane oraz Rozporządzenia Ministra Infrastruktury z dnia 12 kwietnia 2002 r. w sprawie warunków technicznych, jakim powinny odpowiadać budynki i ich usytuowanie,</w:t>
      </w:r>
    </w:p>
    <w:p w14:paraId="111DB32B" w14:textId="3AEB4F6C" w:rsidR="00AC5B56" w:rsidRPr="00214EB9" w:rsidRDefault="00AC5B56" w:rsidP="00943FB9">
      <w:pPr>
        <w:numPr>
          <w:ilvl w:val="1"/>
          <w:numId w:val="49"/>
        </w:numPr>
        <w:ind w:left="993" w:hanging="284"/>
        <w:contextualSpacing/>
        <w:jc w:val="both"/>
        <w:rPr>
          <w:rFonts w:ascii="Arial" w:hAnsi="Arial" w:cs="Arial"/>
          <w:color w:val="000000" w:themeColor="text1"/>
        </w:rPr>
      </w:pPr>
      <w:r w:rsidRPr="00214EB9">
        <w:rPr>
          <w:rFonts w:ascii="Arial" w:hAnsi="Arial" w:cs="Arial"/>
          <w:color w:val="000000" w:themeColor="text1"/>
        </w:rPr>
        <w:t>Wykonawca zobowiązuje się do wykonywania prac w czasie i w sposób niekolidujący z pracą w </w:t>
      </w:r>
      <w:r w:rsidR="00B00BFC" w:rsidRPr="00214EB9">
        <w:rPr>
          <w:rFonts w:ascii="Arial" w:hAnsi="Arial" w:cs="Arial"/>
          <w:color w:val="000000" w:themeColor="text1"/>
        </w:rPr>
        <w:t xml:space="preserve"> sąsiednich budynkach akademickich </w:t>
      </w:r>
      <w:r w:rsidRPr="00214EB9">
        <w:rPr>
          <w:rFonts w:ascii="Arial" w:hAnsi="Arial" w:cs="Arial"/>
          <w:color w:val="000000" w:themeColor="text1"/>
        </w:rPr>
        <w:t xml:space="preserve">. Roboty generujące znaczny hałas (przekraczający 55 </w:t>
      </w:r>
      <w:proofErr w:type="spellStart"/>
      <w:r w:rsidRPr="00214EB9">
        <w:rPr>
          <w:rFonts w:ascii="Arial" w:hAnsi="Arial" w:cs="Arial"/>
          <w:color w:val="000000" w:themeColor="text1"/>
        </w:rPr>
        <w:t>dB</w:t>
      </w:r>
      <w:proofErr w:type="spellEnd"/>
      <w:r w:rsidRPr="00214EB9">
        <w:rPr>
          <w:rFonts w:ascii="Arial" w:hAnsi="Arial" w:cs="Arial"/>
          <w:color w:val="000000" w:themeColor="text1"/>
        </w:rPr>
        <w:t>) prowadzone będą poza godzinami pracy Zamawiającego, t</w:t>
      </w:r>
      <w:r w:rsidR="0057344A">
        <w:rPr>
          <w:rFonts w:ascii="Arial" w:hAnsi="Arial" w:cs="Arial"/>
          <w:color w:val="000000" w:themeColor="text1"/>
        </w:rPr>
        <w:t xml:space="preserve">j. od godziny 16:00 do godziny </w:t>
      </w:r>
      <w:r w:rsidR="0019322A" w:rsidRPr="00214EB9">
        <w:rPr>
          <w:rFonts w:ascii="Arial" w:hAnsi="Arial" w:cs="Arial"/>
          <w:color w:val="000000" w:themeColor="text1"/>
        </w:rPr>
        <w:t>22:00</w:t>
      </w:r>
    </w:p>
    <w:p w14:paraId="3B6F3AA2" w14:textId="77777777" w:rsidR="00AC5B56" w:rsidRPr="00214EB9" w:rsidRDefault="00AC5B56" w:rsidP="00943FB9">
      <w:pPr>
        <w:numPr>
          <w:ilvl w:val="1"/>
          <w:numId w:val="49"/>
        </w:numPr>
        <w:ind w:left="993" w:hanging="284"/>
        <w:contextualSpacing/>
        <w:jc w:val="both"/>
        <w:rPr>
          <w:rFonts w:ascii="Arial" w:hAnsi="Arial" w:cs="Arial"/>
          <w:color w:val="000000" w:themeColor="text1"/>
        </w:rPr>
      </w:pPr>
      <w:r w:rsidRPr="00214EB9">
        <w:rPr>
          <w:rFonts w:ascii="Arial" w:hAnsi="Arial" w:cs="Arial"/>
          <w:color w:val="000000" w:themeColor="text1"/>
        </w:rPr>
        <w:t>Wykonawca zobowiązuje się do zabezpieczenia obiektu przed niekorzystnymi warunkami atmosferycznymi, a w przypadku powstania szkody (w szczególności zalania) dokona jej usunięcia (naprawy, remontu) na koszt własny;</w:t>
      </w:r>
    </w:p>
    <w:p w14:paraId="352933AA" w14:textId="77777777" w:rsidR="00AC5B56" w:rsidRPr="00214EB9" w:rsidRDefault="00AC5B56" w:rsidP="00943FB9">
      <w:pPr>
        <w:numPr>
          <w:ilvl w:val="1"/>
          <w:numId w:val="49"/>
        </w:numPr>
        <w:ind w:left="993" w:hanging="284"/>
        <w:contextualSpacing/>
        <w:jc w:val="both"/>
        <w:rPr>
          <w:rFonts w:ascii="Arial" w:hAnsi="Arial" w:cs="Arial"/>
          <w:color w:val="000000" w:themeColor="text1"/>
        </w:rPr>
      </w:pPr>
      <w:r w:rsidRPr="00214EB9">
        <w:rPr>
          <w:rFonts w:ascii="Arial" w:hAnsi="Arial" w:cs="Arial"/>
          <w:color w:val="000000" w:themeColor="text1"/>
        </w:rPr>
        <w:t xml:space="preserve">Wykonawca zobowiązuje się do bieżącego (codziennego) sprzątania po robotach budowlanych; </w:t>
      </w:r>
    </w:p>
    <w:p w14:paraId="08AFE04C" w14:textId="77777777" w:rsidR="00AC5B56" w:rsidRPr="00214EB9" w:rsidRDefault="00AC5B56" w:rsidP="00943FB9">
      <w:pPr>
        <w:numPr>
          <w:ilvl w:val="1"/>
          <w:numId w:val="49"/>
        </w:numPr>
        <w:ind w:left="993" w:hanging="284"/>
        <w:contextualSpacing/>
        <w:jc w:val="both"/>
        <w:rPr>
          <w:rFonts w:ascii="Arial" w:hAnsi="Arial" w:cs="Arial"/>
          <w:color w:val="000000" w:themeColor="text1"/>
        </w:rPr>
      </w:pPr>
      <w:r w:rsidRPr="00214EB9">
        <w:rPr>
          <w:rFonts w:ascii="Arial" w:hAnsi="Arial" w:cs="Arial"/>
          <w:color w:val="000000" w:themeColor="text1"/>
        </w:rPr>
        <w:t>Po zakończeniu robót Wykonawca zobowiązany jest do uporządkowania terenu, doprowadzenia wszystkich pomieszczeń do stanu pozwalającego na ich użytkowanie zgodnie z przeznaczeniem (w tym m.in. umycia okien, posadzek, zabrudzonych powierzchni, poręczy itp.).</w:t>
      </w:r>
    </w:p>
    <w:p w14:paraId="5E3C676C" w14:textId="77777777" w:rsidR="00AC5B56" w:rsidRPr="00214EB9" w:rsidRDefault="00AC5B56" w:rsidP="00E012B0">
      <w:pPr>
        <w:numPr>
          <w:ilvl w:val="0"/>
          <w:numId w:val="26"/>
        </w:numPr>
        <w:contextualSpacing/>
        <w:jc w:val="both"/>
        <w:rPr>
          <w:rFonts w:ascii="Arial" w:hAnsi="Arial" w:cs="Arial"/>
          <w:color w:val="000000" w:themeColor="text1"/>
        </w:rPr>
      </w:pPr>
      <w:r w:rsidRPr="00214EB9">
        <w:rPr>
          <w:rFonts w:ascii="Arial" w:hAnsi="Arial" w:cs="Arial"/>
          <w:color w:val="000000" w:themeColor="text1"/>
        </w:rPr>
        <w:t xml:space="preserve">umożliwienie wstępu na teren budowy osobom wskazanym przez Zamawiającego oraz innym osobom uprawnionym, w szczególności pracownikom organów właściwych w zakresie nadzoru </w:t>
      </w:r>
      <w:r w:rsidRPr="000A4BAE">
        <w:rPr>
          <w:rFonts w:ascii="Arial" w:hAnsi="Arial" w:cs="Arial"/>
        </w:rPr>
        <w:t xml:space="preserve">budowlanego i konserwacji zabytków </w:t>
      </w:r>
      <w:r w:rsidRPr="00214EB9">
        <w:rPr>
          <w:rFonts w:ascii="Arial" w:hAnsi="Arial" w:cs="Arial"/>
          <w:color w:val="000000" w:themeColor="text1"/>
        </w:rPr>
        <w:t>oraz do udostępnienia im danych i informacji wymaganych na podstawie obowiązujących przepisów;</w:t>
      </w:r>
    </w:p>
    <w:p w14:paraId="4E5893B1" w14:textId="3E47E882" w:rsidR="00AC5B56" w:rsidRPr="00214EB9" w:rsidRDefault="00AC5B56" w:rsidP="00E012B0">
      <w:pPr>
        <w:numPr>
          <w:ilvl w:val="0"/>
          <w:numId w:val="26"/>
        </w:numPr>
        <w:contextualSpacing/>
        <w:jc w:val="both"/>
        <w:rPr>
          <w:rFonts w:ascii="Arial" w:hAnsi="Arial" w:cs="Arial"/>
          <w:color w:val="000000" w:themeColor="text1"/>
        </w:rPr>
      </w:pPr>
      <w:r w:rsidRPr="00214EB9">
        <w:rPr>
          <w:rFonts w:ascii="Arial" w:hAnsi="Arial" w:cs="Arial"/>
          <w:color w:val="000000" w:themeColor="text1"/>
        </w:rPr>
        <w:t xml:space="preserve">prowadzenie dziennika budowy i udział w </w:t>
      </w:r>
      <w:r w:rsidR="008A52BA" w:rsidRPr="00214EB9">
        <w:rPr>
          <w:rFonts w:ascii="Arial" w:hAnsi="Arial" w:cs="Arial"/>
          <w:color w:val="000000" w:themeColor="text1"/>
        </w:rPr>
        <w:t>spotkaniach</w:t>
      </w:r>
      <w:r w:rsidR="00A7112F" w:rsidRPr="00214EB9">
        <w:rPr>
          <w:rFonts w:ascii="Arial" w:hAnsi="Arial" w:cs="Arial"/>
          <w:color w:val="000000" w:themeColor="text1"/>
        </w:rPr>
        <w:t xml:space="preserve"> </w:t>
      </w:r>
      <w:r w:rsidR="008A52BA" w:rsidRPr="00214EB9">
        <w:rPr>
          <w:rFonts w:ascii="Arial" w:hAnsi="Arial" w:cs="Arial"/>
          <w:color w:val="000000" w:themeColor="text1"/>
        </w:rPr>
        <w:t>koordynacyjnych</w:t>
      </w:r>
      <w:r w:rsidR="00962E91">
        <w:rPr>
          <w:rFonts w:ascii="Arial" w:hAnsi="Arial" w:cs="Arial"/>
          <w:color w:val="000000" w:themeColor="text1"/>
        </w:rPr>
        <w:t xml:space="preserve"> na budowie</w:t>
      </w:r>
      <w:r w:rsidRPr="00214EB9">
        <w:rPr>
          <w:rFonts w:ascii="Arial" w:hAnsi="Arial" w:cs="Arial"/>
          <w:color w:val="000000" w:themeColor="text1"/>
        </w:rPr>
        <w:t xml:space="preserve">; </w:t>
      </w:r>
    </w:p>
    <w:p w14:paraId="3726D800" w14:textId="77777777" w:rsidR="00AC5B56" w:rsidRPr="00214EB9" w:rsidRDefault="00AC5B56" w:rsidP="00E012B0">
      <w:pPr>
        <w:numPr>
          <w:ilvl w:val="0"/>
          <w:numId w:val="26"/>
        </w:numPr>
        <w:contextualSpacing/>
        <w:jc w:val="both"/>
        <w:rPr>
          <w:rFonts w:ascii="Arial" w:hAnsi="Arial" w:cs="Arial"/>
          <w:color w:val="000000" w:themeColor="text1"/>
        </w:rPr>
      </w:pPr>
      <w:r w:rsidRPr="00214EB9">
        <w:rPr>
          <w:rFonts w:ascii="Arial" w:hAnsi="Arial" w:cs="Arial"/>
          <w:color w:val="000000" w:themeColor="text1"/>
        </w:rPr>
        <w:t>zgłoszenie wykonanych robót budowlanych do odbioru,</w:t>
      </w:r>
    </w:p>
    <w:p w14:paraId="683944A6" w14:textId="77777777" w:rsidR="00AC5B56" w:rsidRPr="00214EB9" w:rsidRDefault="00AC5B56" w:rsidP="00E012B0">
      <w:pPr>
        <w:numPr>
          <w:ilvl w:val="0"/>
          <w:numId w:val="26"/>
        </w:numPr>
        <w:contextualSpacing/>
        <w:jc w:val="both"/>
        <w:rPr>
          <w:rFonts w:ascii="Arial" w:hAnsi="Arial" w:cs="Arial"/>
          <w:color w:val="000000" w:themeColor="text1"/>
        </w:rPr>
      </w:pPr>
      <w:r w:rsidRPr="00214EB9">
        <w:rPr>
          <w:rFonts w:ascii="Arial" w:hAnsi="Arial" w:cs="Arial"/>
          <w:color w:val="000000" w:themeColor="text1"/>
        </w:rPr>
        <w:t>przeprowadzenie i udział w czynnościach odbioru, udział w próbach, badaniach i sprawdzeniach jakości stosowanych materiałów, urządzeń i wyposażenia oraz jakości wykonanych robót;</w:t>
      </w:r>
    </w:p>
    <w:p w14:paraId="780B8D89" w14:textId="67AF90ED" w:rsidR="00AC5B56" w:rsidRDefault="00AC5B56" w:rsidP="00E012B0">
      <w:pPr>
        <w:numPr>
          <w:ilvl w:val="0"/>
          <w:numId w:val="26"/>
        </w:numPr>
        <w:contextualSpacing/>
        <w:jc w:val="both"/>
        <w:rPr>
          <w:rFonts w:ascii="Arial" w:hAnsi="Arial" w:cs="Arial"/>
          <w:color w:val="000000" w:themeColor="text1"/>
        </w:rPr>
      </w:pPr>
      <w:r w:rsidRPr="00214EB9">
        <w:rPr>
          <w:rFonts w:ascii="Arial" w:hAnsi="Arial" w:cs="Arial"/>
          <w:color w:val="000000" w:themeColor="text1"/>
        </w:rPr>
        <w:t>skompletowanie odpowiedniej dokumentacji powykonawczej, łącznie z dokumentacją geodezyjną, dokumentacją techniczno-ruchową urządzeń i wyposażenia, dokumentami określającymi warunki gwarancyjne  dla wykonanych robót oraz zastosowanych materiałów, urządzeń i wyposażenia;</w:t>
      </w:r>
    </w:p>
    <w:p w14:paraId="5557BBCC" w14:textId="1A489964" w:rsidR="00962E91" w:rsidRPr="00214EB9" w:rsidRDefault="00962E91" w:rsidP="00E012B0">
      <w:pPr>
        <w:numPr>
          <w:ilvl w:val="0"/>
          <w:numId w:val="26"/>
        </w:numPr>
        <w:contextualSpacing/>
        <w:jc w:val="both"/>
        <w:rPr>
          <w:rFonts w:ascii="Arial" w:hAnsi="Arial" w:cs="Arial"/>
          <w:color w:val="000000" w:themeColor="text1"/>
        </w:rPr>
      </w:pPr>
      <w:r>
        <w:rPr>
          <w:rFonts w:ascii="Arial" w:hAnsi="Arial" w:cs="Arial"/>
          <w:color w:val="000000" w:themeColor="text1"/>
        </w:rPr>
        <w:t>uzyskania ostatecznej decyzji o pozwoleniu na użytkowanie przedmiotu umowy (jeśli dotyczy)</w:t>
      </w:r>
    </w:p>
    <w:p w14:paraId="6E41BCEC" w14:textId="77777777" w:rsidR="00AC5B56" w:rsidRPr="00214EB9" w:rsidRDefault="00AC5B56" w:rsidP="00E012B0">
      <w:pPr>
        <w:numPr>
          <w:ilvl w:val="0"/>
          <w:numId w:val="26"/>
        </w:numPr>
        <w:contextualSpacing/>
        <w:jc w:val="both"/>
        <w:rPr>
          <w:rFonts w:ascii="Arial" w:hAnsi="Arial" w:cs="Arial"/>
          <w:color w:val="000000" w:themeColor="text1"/>
        </w:rPr>
      </w:pPr>
      <w:r w:rsidRPr="00214EB9">
        <w:rPr>
          <w:rFonts w:ascii="Arial" w:hAnsi="Arial" w:cs="Arial"/>
          <w:color w:val="000000" w:themeColor="text1"/>
        </w:rPr>
        <w:t xml:space="preserve">utrzymywanie ubezpieczenia odpowiedzialności cywilnej w zakresie prowadzonej działalności gospodarczej polegającej na wykonywaniu robót budowlanych na sumę gwarancyjną określoną przez Zamawiającego w postępowaniu o udzielenie zamówienia publicznego poprzedzającym zawarcie umowy – w przypadku wygasania umów ubezpieczenia Wykonawca zobowiązany jest, bez dodatkowego wezwania Zamawiającego, przedkładać potwierdzone za zgodność kopie kolejnych umów (lub </w:t>
      </w:r>
      <w:r w:rsidRPr="00214EB9">
        <w:rPr>
          <w:rFonts w:ascii="Arial" w:hAnsi="Arial" w:cs="Arial"/>
          <w:color w:val="000000" w:themeColor="text1"/>
        </w:rPr>
        <w:lastRenderedPageBreak/>
        <w:t>dokumentów potwierdzających zawarcie takich umów) nie później niż w ostatnim dniu obowiązywania (ważności) poprzedniej umowy;</w:t>
      </w:r>
    </w:p>
    <w:p w14:paraId="6AF9A92F" w14:textId="77777777" w:rsidR="00AC5B56" w:rsidRPr="00214EB9" w:rsidRDefault="00AC5B56" w:rsidP="00E012B0">
      <w:pPr>
        <w:numPr>
          <w:ilvl w:val="0"/>
          <w:numId w:val="26"/>
        </w:numPr>
        <w:contextualSpacing/>
        <w:jc w:val="both"/>
        <w:rPr>
          <w:rFonts w:ascii="Arial" w:hAnsi="Arial" w:cs="Arial"/>
          <w:color w:val="000000" w:themeColor="text1"/>
        </w:rPr>
      </w:pPr>
      <w:r w:rsidRPr="00214EB9">
        <w:rPr>
          <w:rFonts w:ascii="Arial" w:hAnsi="Arial" w:cs="Arial"/>
          <w:color w:val="000000" w:themeColor="text1"/>
        </w:rPr>
        <w:t>świadczenie usług wynikających ze zobowiązań gwarancyjnych Wykonawcy.</w:t>
      </w:r>
    </w:p>
    <w:p w14:paraId="06DC6F3B" w14:textId="77777777" w:rsidR="00AC5B56" w:rsidRPr="00214EB9" w:rsidRDefault="00AC5B56" w:rsidP="00AC5B56">
      <w:pPr>
        <w:tabs>
          <w:tab w:val="num" w:pos="360"/>
        </w:tabs>
        <w:jc w:val="center"/>
        <w:rPr>
          <w:rFonts w:ascii="Arial" w:hAnsi="Arial" w:cs="Arial"/>
          <w:color w:val="000000" w:themeColor="text1"/>
        </w:rPr>
      </w:pPr>
      <w:bookmarkStart w:id="46" w:name="_Toc271098682"/>
      <w:r w:rsidRPr="00214EB9">
        <w:rPr>
          <w:rFonts w:ascii="Arial" w:hAnsi="Arial" w:cs="Arial"/>
          <w:color w:val="000000" w:themeColor="text1"/>
        </w:rPr>
        <w:t>§ 3</w:t>
      </w:r>
    </w:p>
    <w:p w14:paraId="51A3E759" w14:textId="77777777" w:rsidR="00AC5B56" w:rsidRPr="00214EB9" w:rsidRDefault="00AC5B56" w:rsidP="00AC5B56">
      <w:pPr>
        <w:tabs>
          <w:tab w:val="num" w:pos="360"/>
        </w:tabs>
        <w:jc w:val="center"/>
        <w:rPr>
          <w:rFonts w:ascii="Arial" w:hAnsi="Arial" w:cs="Arial"/>
          <w:color w:val="000000" w:themeColor="text1"/>
        </w:rPr>
      </w:pPr>
      <w:r w:rsidRPr="00214EB9">
        <w:rPr>
          <w:rFonts w:ascii="Arial" w:hAnsi="Arial" w:cs="Arial"/>
          <w:color w:val="000000" w:themeColor="text1"/>
        </w:rPr>
        <w:t>Personel Wykonawcy</w:t>
      </w:r>
    </w:p>
    <w:p w14:paraId="17EF3506" w14:textId="77777777" w:rsidR="00AC5B56" w:rsidRPr="00214EB9" w:rsidRDefault="00AC5B56" w:rsidP="00943FB9">
      <w:pPr>
        <w:numPr>
          <w:ilvl w:val="0"/>
          <w:numId w:val="29"/>
        </w:numPr>
        <w:tabs>
          <w:tab w:val="num" w:pos="426"/>
        </w:tabs>
        <w:ind w:left="426"/>
        <w:jc w:val="both"/>
        <w:rPr>
          <w:rFonts w:ascii="Arial" w:hAnsi="Arial" w:cs="Arial"/>
          <w:color w:val="000000" w:themeColor="text1"/>
        </w:rPr>
      </w:pPr>
      <w:bookmarkStart w:id="47" w:name="_Toc271097809"/>
      <w:bookmarkStart w:id="48" w:name="_Toc271098757"/>
      <w:r w:rsidRPr="00214EB9">
        <w:rPr>
          <w:rFonts w:ascii="Arial" w:hAnsi="Arial" w:cs="Arial"/>
          <w:color w:val="000000" w:themeColor="text1"/>
        </w:rPr>
        <w:t>Wykonawca zobowiązuje się skierować do wykonania zamówienia odpowiednio wykwalifikowany i doświadczony personel.</w:t>
      </w:r>
      <w:bookmarkEnd w:id="47"/>
      <w:bookmarkEnd w:id="48"/>
    </w:p>
    <w:p w14:paraId="4ED1EC0A" w14:textId="2DCA590C" w:rsidR="00AC5B56" w:rsidRPr="00214EB9" w:rsidRDefault="00AC5B56" w:rsidP="00943FB9">
      <w:pPr>
        <w:numPr>
          <w:ilvl w:val="0"/>
          <w:numId w:val="29"/>
        </w:numPr>
        <w:tabs>
          <w:tab w:val="num" w:pos="426"/>
        </w:tabs>
        <w:ind w:left="426"/>
        <w:jc w:val="both"/>
        <w:rPr>
          <w:rFonts w:ascii="Arial" w:hAnsi="Arial" w:cs="Arial"/>
          <w:color w:val="000000" w:themeColor="text1"/>
        </w:rPr>
      </w:pPr>
      <w:r w:rsidRPr="00214EB9">
        <w:rPr>
          <w:rFonts w:ascii="Arial" w:hAnsi="Arial" w:cs="Arial"/>
          <w:color w:val="000000" w:themeColor="text1"/>
        </w:rPr>
        <w:t>Wykonawca zobowiązuje się skierować do wykonania zamówienia personel wskazany w dokumentach i oświadczeniach złożonych przez Wykonawcę w postępowaniu o udzielenie zamówienia publicznego poprzedzającym zawarcie umowy. Zmiana osoby w stosunku do wskazanej w dokumentach i oświadczeniach złożonych przez Wykonawcę w postępowaniu może nastąpić jedynie w szczególnych, niezależnych od Wykonawcy sytuacjach, co Wykonawca zobowiązany jest udowodnić oraz po wykazaniu przez Wykonawcę, że kwalifikacje i doświadczenie osoby zastępującej są nie niższe od kwalifikacji i doświadczenia osoby zastępowanej i wymaga zgody Zamawiającego, której Zamawiający nie odmówi wobec osoby spełniającej w/w warunki. Zmiana osoby dokonana bez zgody Zamawiającego skutkować będzie  naliczeniem kary umownej zgodnie z § 1</w:t>
      </w:r>
      <w:r w:rsidR="007304E1">
        <w:rPr>
          <w:rFonts w:ascii="Arial" w:hAnsi="Arial" w:cs="Arial"/>
          <w:color w:val="000000" w:themeColor="text1"/>
        </w:rPr>
        <w:t>4</w:t>
      </w:r>
      <w:r w:rsidRPr="00214EB9">
        <w:rPr>
          <w:rFonts w:ascii="Arial" w:hAnsi="Arial" w:cs="Arial"/>
          <w:color w:val="000000" w:themeColor="text1"/>
        </w:rPr>
        <w:t xml:space="preserve"> umowy.</w:t>
      </w:r>
    </w:p>
    <w:p w14:paraId="665912B3" w14:textId="6FBFFA27" w:rsidR="00AC5B56" w:rsidRPr="00214EB9" w:rsidRDefault="00AC5B56" w:rsidP="00943FB9">
      <w:pPr>
        <w:numPr>
          <w:ilvl w:val="0"/>
          <w:numId w:val="29"/>
        </w:numPr>
        <w:tabs>
          <w:tab w:val="num" w:pos="426"/>
        </w:tabs>
        <w:ind w:left="426"/>
        <w:jc w:val="both"/>
        <w:rPr>
          <w:rFonts w:ascii="Arial" w:hAnsi="Arial" w:cs="Arial"/>
          <w:color w:val="000000" w:themeColor="text1"/>
        </w:rPr>
      </w:pPr>
      <w:r w:rsidRPr="00214EB9">
        <w:rPr>
          <w:rFonts w:ascii="Arial" w:hAnsi="Arial" w:cs="Arial"/>
          <w:color w:val="000000" w:themeColor="text1"/>
        </w:rPr>
        <w:t xml:space="preserve">Zamawiający wymaga od Wykonawcy, stosownie do art. 95 ustawy </w:t>
      </w:r>
      <w:proofErr w:type="spellStart"/>
      <w:r w:rsidRPr="00214EB9">
        <w:rPr>
          <w:rFonts w:ascii="Arial" w:hAnsi="Arial" w:cs="Arial"/>
          <w:color w:val="000000" w:themeColor="text1"/>
        </w:rPr>
        <w:t>Pzp</w:t>
      </w:r>
      <w:proofErr w:type="spellEnd"/>
      <w:r w:rsidRPr="00214EB9">
        <w:rPr>
          <w:rFonts w:ascii="Arial" w:hAnsi="Arial" w:cs="Arial"/>
          <w:color w:val="000000" w:themeColor="text1"/>
        </w:rPr>
        <w:t>, aby pracownicy fizyczni wykonujący w zakresie realizacji przedmiotu umowy czynności: roboty w branży ogólnobudowlanej, roboty w zakresie instalacji elektrycznych i okablowania, roboty w zakresie instalacji sanitarnych byli zatrudnieni na podstawie umowy o pracę w rozumieniu ustawy z dnia 26 czerwca 1974 r. – Kodeks pracy.</w:t>
      </w:r>
      <w:r w:rsidR="00A7112F" w:rsidRPr="00214EB9">
        <w:rPr>
          <w:rFonts w:ascii="Arial" w:hAnsi="Arial" w:cs="Arial"/>
          <w:color w:val="000000" w:themeColor="text1"/>
        </w:rPr>
        <w:t xml:space="preserve"> Ma to zastosowanie  również do pracowników podwykonawcy.</w:t>
      </w:r>
    </w:p>
    <w:p w14:paraId="022F396B" w14:textId="2D893219" w:rsidR="00AC5B56" w:rsidRPr="00214EB9" w:rsidRDefault="00AC5B56" w:rsidP="00943FB9">
      <w:pPr>
        <w:numPr>
          <w:ilvl w:val="0"/>
          <w:numId w:val="29"/>
        </w:numPr>
        <w:tabs>
          <w:tab w:val="num" w:pos="426"/>
        </w:tabs>
        <w:ind w:left="426"/>
        <w:jc w:val="both"/>
        <w:rPr>
          <w:rFonts w:ascii="Arial" w:hAnsi="Arial" w:cs="Arial"/>
          <w:color w:val="000000" w:themeColor="text1"/>
        </w:rPr>
      </w:pPr>
      <w:r w:rsidRPr="00214EB9">
        <w:rPr>
          <w:rFonts w:ascii="Arial" w:hAnsi="Arial" w:cs="Arial"/>
          <w:color w:val="000000" w:themeColor="text1"/>
        </w:rPr>
        <w:t>Najpóźniej w dniu przekazania terenu budowy Wykonawca dostarczy Zamawiającemu listę osób</w:t>
      </w:r>
      <w:r w:rsidR="00A7112F" w:rsidRPr="00214EB9">
        <w:rPr>
          <w:rFonts w:ascii="Arial" w:hAnsi="Arial" w:cs="Arial"/>
          <w:color w:val="000000" w:themeColor="text1"/>
        </w:rPr>
        <w:t xml:space="preserve"> o których mowa w ust. 3,</w:t>
      </w:r>
      <w:r w:rsidRPr="00214EB9">
        <w:rPr>
          <w:rFonts w:ascii="Arial" w:hAnsi="Arial" w:cs="Arial"/>
          <w:color w:val="000000" w:themeColor="text1"/>
        </w:rPr>
        <w:t xml:space="preserve"> wraz z informacją o podstawie do dysponowania pracownikami oraz informacją o czynnościach wykonywanych przez wskazane osoby. Wykonawca dostarczy Zamawiającemu analogiczne listy dotyczące pracowników podwykonawców, przy czym w dniu przekazania Wykonawcy terenu budowy Wykonawca przekaże listy dotyczące podwykonawców znanych na tym etapie realizacji przedmiotu umowy.</w:t>
      </w:r>
      <w:r w:rsidR="00A7112F" w:rsidRPr="00214EB9">
        <w:rPr>
          <w:rFonts w:ascii="Arial" w:hAnsi="Arial" w:cs="Arial"/>
          <w:color w:val="000000" w:themeColor="text1"/>
        </w:rPr>
        <w:t xml:space="preserve"> Listy, w myśl art. 438 ust.2 </w:t>
      </w:r>
      <w:proofErr w:type="spellStart"/>
      <w:r w:rsidR="00A7112F" w:rsidRPr="00214EB9">
        <w:rPr>
          <w:rFonts w:ascii="Arial" w:hAnsi="Arial" w:cs="Arial"/>
          <w:color w:val="000000" w:themeColor="text1"/>
        </w:rPr>
        <w:t>Pzp</w:t>
      </w:r>
      <w:proofErr w:type="spellEnd"/>
      <w:r w:rsidR="00A7112F" w:rsidRPr="00214EB9">
        <w:rPr>
          <w:rFonts w:ascii="Arial" w:hAnsi="Arial" w:cs="Arial"/>
          <w:color w:val="000000" w:themeColor="text1"/>
        </w:rPr>
        <w:t>, muszą zawierać informacje, w tym dane osobowe, niezbędne do weryfikacji zatrudnienia  na podstawie  umowy o pracę, w szczególności imię i na</w:t>
      </w:r>
      <w:r w:rsidR="0057344A">
        <w:rPr>
          <w:rFonts w:ascii="Arial" w:hAnsi="Arial" w:cs="Arial"/>
          <w:color w:val="000000" w:themeColor="text1"/>
        </w:rPr>
        <w:t>zwisko zatrudnionego pracownika</w:t>
      </w:r>
      <w:r w:rsidR="00A7112F" w:rsidRPr="00214EB9">
        <w:rPr>
          <w:rFonts w:ascii="Arial" w:hAnsi="Arial" w:cs="Arial"/>
          <w:color w:val="000000" w:themeColor="text1"/>
        </w:rPr>
        <w:t>,</w:t>
      </w:r>
      <w:r w:rsidR="0057344A">
        <w:rPr>
          <w:rFonts w:ascii="Arial" w:hAnsi="Arial" w:cs="Arial"/>
          <w:color w:val="000000" w:themeColor="text1"/>
        </w:rPr>
        <w:t xml:space="preserve"> </w:t>
      </w:r>
      <w:r w:rsidR="00A7112F" w:rsidRPr="00214EB9">
        <w:rPr>
          <w:rFonts w:ascii="Arial" w:hAnsi="Arial" w:cs="Arial"/>
          <w:color w:val="000000" w:themeColor="text1"/>
        </w:rPr>
        <w:t>datę zawarcia umowy o pracę</w:t>
      </w:r>
      <w:r w:rsidR="00B84A7C" w:rsidRPr="00214EB9">
        <w:rPr>
          <w:rFonts w:ascii="Arial" w:hAnsi="Arial" w:cs="Arial"/>
          <w:color w:val="000000" w:themeColor="text1"/>
        </w:rPr>
        <w:t>, rodzaj umowy o pracę</w:t>
      </w:r>
      <w:r w:rsidR="00A7112F" w:rsidRPr="00214EB9">
        <w:rPr>
          <w:rFonts w:ascii="Arial" w:hAnsi="Arial" w:cs="Arial"/>
          <w:color w:val="000000" w:themeColor="text1"/>
        </w:rPr>
        <w:t xml:space="preserve"> i zakres obowiązków pracownika.</w:t>
      </w:r>
    </w:p>
    <w:p w14:paraId="68BA6FEC" w14:textId="77777777" w:rsidR="00AC5B56" w:rsidRPr="00214EB9" w:rsidRDefault="00AC5B56" w:rsidP="00943FB9">
      <w:pPr>
        <w:numPr>
          <w:ilvl w:val="0"/>
          <w:numId w:val="29"/>
        </w:numPr>
        <w:tabs>
          <w:tab w:val="num" w:pos="426"/>
        </w:tabs>
        <w:ind w:left="426"/>
        <w:jc w:val="both"/>
        <w:rPr>
          <w:rFonts w:ascii="Arial" w:hAnsi="Arial" w:cs="Arial"/>
          <w:color w:val="000000" w:themeColor="text1"/>
        </w:rPr>
      </w:pPr>
      <w:r w:rsidRPr="00214EB9">
        <w:rPr>
          <w:rFonts w:ascii="Arial" w:hAnsi="Arial" w:cs="Arial"/>
          <w:color w:val="000000" w:themeColor="text1"/>
        </w:rPr>
        <w:t>Przed dopuszczeniem pracowników na teren budowy Wykonawca poinformuje ich o zasadach zatrudnienia obowiązujących przy realizacji przedmiotu umowy.</w:t>
      </w:r>
    </w:p>
    <w:p w14:paraId="53649776" w14:textId="77777777" w:rsidR="00AC5B56" w:rsidRPr="00214EB9" w:rsidRDefault="00AC5B56" w:rsidP="00943FB9">
      <w:pPr>
        <w:numPr>
          <w:ilvl w:val="0"/>
          <w:numId w:val="29"/>
        </w:numPr>
        <w:tabs>
          <w:tab w:val="num" w:pos="426"/>
        </w:tabs>
        <w:ind w:left="426"/>
        <w:jc w:val="both"/>
        <w:rPr>
          <w:rFonts w:ascii="Arial" w:hAnsi="Arial" w:cs="Arial"/>
          <w:color w:val="000000" w:themeColor="text1"/>
        </w:rPr>
      </w:pPr>
      <w:r w:rsidRPr="00214EB9">
        <w:rPr>
          <w:rFonts w:ascii="Arial" w:hAnsi="Arial" w:cs="Arial"/>
          <w:color w:val="000000" w:themeColor="text1"/>
        </w:rPr>
        <w:t xml:space="preserve">Wykonawca zobowiązuje się do uzyskania zgody pracownika na przetwarzanie jego danych osobowych w </w:t>
      </w:r>
      <w:r w:rsidRPr="00214EB9">
        <w:rPr>
          <w:rFonts w:ascii="Arial" w:hAnsi="Arial" w:cs="Arial"/>
          <w:bCs/>
          <w:color w:val="000000" w:themeColor="text1"/>
        </w:rPr>
        <w:t>zakresie niezbędnym do wykonania Umowy</w:t>
      </w:r>
      <w:r w:rsidRPr="00214EB9" w:rsidDel="00605D36">
        <w:rPr>
          <w:rFonts w:ascii="Arial" w:hAnsi="Arial" w:cs="Arial"/>
          <w:color w:val="000000" w:themeColor="text1"/>
        </w:rPr>
        <w:t xml:space="preserve"> </w:t>
      </w:r>
      <w:r w:rsidRPr="00214EB9">
        <w:rPr>
          <w:rFonts w:ascii="Arial" w:hAnsi="Arial" w:cs="Arial"/>
          <w:color w:val="000000" w:themeColor="text1"/>
        </w:rPr>
        <w:t>oraz przedłożenie do wglądu Zamawiającemu kopii aktualnych umów o pracę.</w:t>
      </w:r>
    </w:p>
    <w:p w14:paraId="55137BD5" w14:textId="3991A287" w:rsidR="00AC5B56" w:rsidRPr="00214EB9" w:rsidRDefault="00AC5B56" w:rsidP="00943FB9">
      <w:pPr>
        <w:numPr>
          <w:ilvl w:val="0"/>
          <w:numId w:val="29"/>
        </w:numPr>
        <w:tabs>
          <w:tab w:val="num" w:pos="426"/>
        </w:tabs>
        <w:ind w:left="426"/>
        <w:jc w:val="both"/>
        <w:rPr>
          <w:rFonts w:ascii="Arial" w:hAnsi="Arial" w:cs="Arial"/>
          <w:color w:val="000000" w:themeColor="text1"/>
        </w:rPr>
      </w:pPr>
      <w:r w:rsidRPr="00214EB9">
        <w:rPr>
          <w:rFonts w:ascii="Arial" w:hAnsi="Arial" w:cs="Arial"/>
          <w:color w:val="000000" w:themeColor="text1"/>
        </w:rPr>
        <w:t xml:space="preserve">Wykonawca jest zobowiązany na każde wezwanie Zamawiającego, w terminie 3 dni roboczych, przedłożyć do wglądu Zamawiającemu kopie aktualnych umów o pracę </w:t>
      </w:r>
      <w:r w:rsidRPr="00D77628">
        <w:rPr>
          <w:rFonts w:ascii="Arial" w:hAnsi="Arial" w:cs="Arial"/>
        </w:rPr>
        <w:t>potwierdzających, że czynności, o których mowa w ust. 3 są wykonywane przez osoby zatrudnione na umowę o pracę.</w:t>
      </w:r>
      <w:r w:rsidR="00D77628" w:rsidRPr="00D77628">
        <w:rPr>
          <w:rFonts w:ascii="Arial" w:hAnsi="Arial" w:cs="Arial"/>
        </w:rPr>
        <w:t xml:space="preserve"> </w:t>
      </w:r>
      <w:r w:rsidR="00D77628">
        <w:rPr>
          <w:rFonts w:ascii="Arial" w:hAnsi="Arial" w:cs="Arial"/>
          <w:color w:val="000000" w:themeColor="text1"/>
        </w:rPr>
        <w:t>Umowy muszą zawierać informacje, w tym dane osobowe, niezbędne do weryfikacji zatrudnienia pracownika, datę zawarcia umowy o pracę, rodzaj umowy o pracę i zakres obowiązków pracownika.</w:t>
      </w:r>
    </w:p>
    <w:p w14:paraId="67827EC8" w14:textId="59F60CD4" w:rsidR="00AC5B56" w:rsidRPr="00214EB9" w:rsidRDefault="00AC5B56" w:rsidP="00943FB9">
      <w:pPr>
        <w:numPr>
          <w:ilvl w:val="0"/>
          <w:numId w:val="29"/>
        </w:numPr>
        <w:tabs>
          <w:tab w:val="num" w:pos="426"/>
        </w:tabs>
        <w:ind w:left="426"/>
        <w:jc w:val="both"/>
        <w:rPr>
          <w:rFonts w:ascii="Arial" w:hAnsi="Arial" w:cs="Arial"/>
          <w:color w:val="000000" w:themeColor="text1"/>
        </w:rPr>
      </w:pPr>
      <w:r w:rsidRPr="00214EB9">
        <w:rPr>
          <w:rFonts w:ascii="Arial" w:hAnsi="Arial" w:cs="Arial"/>
          <w:color w:val="000000" w:themeColor="text1"/>
        </w:rPr>
        <w:t>Za zwłokę w niedopełnieniu wymogu przekazania listy pracowników, o której mowa w ust. 4 oraz za niedopełnienie wymogu przedłożenia do wglądu kopii umowy, o której mowa w ust. 7 Wykonawca zapłaci Zamawiającemu karę umowną, o której mowa w § 1</w:t>
      </w:r>
      <w:r w:rsidR="007304E1">
        <w:rPr>
          <w:rFonts w:ascii="Arial" w:hAnsi="Arial" w:cs="Arial"/>
          <w:color w:val="000000" w:themeColor="text1"/>
        </w:rPr>
        <w:t>4</w:t>
      </w:r>
      <w:r w:rsidRPr="00214EB9">
        <w:rPr>
          <w:rFonts w:ascii="Arial" w:hAnsi="Arial" w:cs="Arial"/>
          <w:color w:val="000000" w:themeColor="text1"/>
        </w:rPr>
        <w:t xml:space="preserve"> umowy.</w:t>
      </w:r>
    </w:p>
    <w:p w14:paraId="1446A7C9" w14:textId="77777777" w:rsidR="00AC5B56" w:rsidRPr="00214EB9" w:rsidRDefault="00AC5B56" w:rsidP="00943FB9">
      <w:pPr>
        <w:numPr>
          <w:ilvl w:val="0"/>
          <w:numId w:val="29"/>
        </w:numPr>
        <w:tabs>
          <w:tab w:val="num" w:pos="426"/>
        </w:tabs>
        <w:ind w:left="426"/>
        <w:jc w:val="both"/>
        <w:rPr>
          <w:rFonts w:ascii="Arial" w:hAnsi="Arial" w:cs="Arial"/>
          <w:color w:val="000000" w:themeColor="text1"/>
        </w:rPr>
      </w:pPr>
      <w:r w:rsidRPr="00214EB9">
        <w:rPr>
          <w:rFonts w:ascii="Arial" w:hAnsi="Arial" w:cs="Arial"/>
          <w:color w:val="000000" w:themeColor="text1"/>
        </w:rPr>
        <w:t>Strony ustanowią swoich odpowiedzialnych i wykwalifikowanych przedstawicieli, upoważnionych do dokonywania uzgodnień, podejmowania decyzji techniczno-handlowo-organizacyjnych we wszystkich sprawach dotyczących realizacji umowy w ramach udzielonych pełnomocnictw.</w:t>
      </w:r>
      <w:bookmarkEnd w:id="46"/>
    </w:p>
    <w:p w14:paraId="759F776C" w14:textId="77777777" w:rsidR="00AC5B56" w:rsidRPr="00214EB9" w:rsidRDefault="00AC5B56" w:rsidP="00943FB9">
      <w:pPr>
        <w:numPr>
          <w:ilvl w:val="0"/>
          <w:numId w:val="29"/>
        </w:numPr>
        <w:tabs>
          <w:tab w:val="num" w:pos="426"/>
        </w:tabs>
        <w:ind w:left="426"/>
        <w:jc w:val="both"/>
        <w:rPr>
          <w:rFonts w:ascii="Arial" w:hAnsi="Arial" w:cs="Arial"/>
          <w:color w:val="000000" w:themeColor="text1"/>
        </w:rPr>
      </w:pPr>
      <w:r w:rsidRPr="00214EB9">
        <w:rPr>
          <w:rFonts w:ascii="Arial" w:hAnsi="Arial" w:cs="Arial"/>
          <w:color w:val="000000" w:themeColor="text1"/>
        </w:rPr>
        <w:lastRenderedPageBreak/>
        <w:t>Każda ze stron przekaże na piśmie drugiej stronie w ciągu czterech dni od podpisania umowy nazwisko, imię, tytuł, bezpośredni numer telefonu i faksu swojego przedstawiciela oraz pełnomocnictwo określające zakres jego umocowania. Zamawiający przekaże Wykonawcy w tym samym terminie również dane dotyczące inspektorów nadzoru inwestorskiego.</w:t>
      </w:r>
    </w:p>
    <w:p w14:paraId="01B56D4A" w14:textId="77777777" w:rsidR="00AC5B56" w:rsidRPr="00214EB9" w:rsidRDefault="00AC5B56" w:rsidP="00AC5B56">
      <w:pPr>
        <w:tabs>
          <w:tab w:val="num" w:pos="360"/>
        </w:tabs>
        <w:ind w:left="360" w:hanging="360"/>
        <w:jc w:val="center"/>
        <w:rPr>
          <w:rFonts w:ascii="Arial" w:hAnsi="Arial" w:cs="Arial"/>
          <w:color w:val="000000" w:themeColor="text1"/>
        </w:rPr>
      </w:pPr>
      <w:bookmarkStart w:id="49" w:name="_Hlk81228029"/>
      <w:r w:rsidRPr="00214EB9">
        <w:rPr>
          <w:rFonts w:ascii="Arial" w:hAnsi="Arial" w:cs="Arial"/>
          <w:color w:val="000000" w:themeColor="text1"/>
        </w:rPr>
        <w:t xml:space="preserve">§ </w:t>
      </w:r>
      <w:bookmarkEnd w:id="49"/>
      <w:r w:rsidRPr="00214EB9">
        <w:rPr>
          <w:rFonts w:ascii="Arial" w:hAnsi="Arial" w:cs="Arial"/>
          <w:color w:val="000000" w:themeColor="text1"/>
        </w:rPr>
        <w:t>4</w:t>
      </w:r>
    </w:p>
    <w:p w14:paraId="282E5786" w14:textId="77777777" w:rsidR="00AC5B56" w:rsidRPr="00214EB9" w:rsidRDefault="00AC5B56" w:rsidP="00AC5B56">
      <w:pPr>
        <w:tabs>
          <w:tab w:val="num" w:pos="360"/>
        </w:tabs>
        <w:ind w:left="360" w:hanging="360"/>
        <w:jc w:val="center"/>
        <w:rPr>
          <w:rFonts w:ascii="Arial" w:hAnsi="Arial" w:cs="Arial"/>
          <w:color w:val="000000" w:themeColor="text1"/>
        </w:rPr>
      </w:pPr>
      <w:r w:rsidRPr="00214EB9">
        <w:rPr>
          <w:rFonts w:ascii="Arial" w:hAnsi="Arial" w:cs="Arial"/>
          <w:color w:val="000000" w:themeColor="text1"/>
        </w:rPr>
        <w:t>Podwykonawstwo</w:t>
      </w:r>
    </w:p>
    <w:p w14:paraId="14E06688" w14:textId="77777777" w:rsidR="00AC5B56" w:rsidRPr="00214EB9" w:rsidRDefault="00AC5B56" w:rsidP="00943FB9">
      <w:pPr>
        <w:numPr>
          <w:ilvl w:val="0"/>
          <w:numId w:val="31"/>
        </w:numPr>
        <w:tabs>
          <w:tab w:val="num" w:pos="426"/>
        </w:tabs>
        <w:ind w:left="426"/>
        <w:jc w:val="both"/>
        <w:rPr>
          <w:rFonts w:ascii="Arial" w:hAnsi="Arial" w:cs="Arial"/>
          <w:color w:val="000000" w:themeColor="text1"/>
        </w:rPr>
      </w:pPr>
      <w:r w:rsidRPr="00214EB9">
        <w:rPr>
          <w:rFonts w:ascii="Arial" w:hAnsi="Arial" w:cs="Arial"/>
          <w:color w:val="000000" w:themeColor="text1"/>
        </w:rPr>
        <w:t xml:space="preserve">Wykonawca nie może bez uprzedniej, wyrażonej w formie pisemnej, zgody Zamawiającego powierzyć wykonania całości lub części robót budowlanych objętych przedmiotem umowy podwykonawcom. Podwykonawcy nie mogą bez uprzedniej, wyrażonej w formie pisemnej zgody Zamawiającego i Wykonawcy powierzyć wykonania całości lub części powierzonych im robót budowlanych dalszym podwykonawcom. Podwykonawcy robót budowlanych oraz dalsi podwykonawcy robót budowlanych w treści niniejszego paragrafu nazywani są podwykonawcami. </w:t>
      </w:r>
    </w:p>
    <w:p w14:paraId="7FCA3862" w14:textId="6D1E3D95" w:rsidR="00AC5B56" w:rsidRPr="00214EB9" w:rsidRDefault="00AC5B56" w:rsidP="00943FB9">
      <w:pPr>
        <w:numPr>
          <w:ilvl w:val="0"/>
          <w:numId w:val="31"/>
        </w:numPr>
        <w:tabs>
          <w:tab w:val="num" w:pos="426"/>
        </w:tabs>
        <w:ind w:left="426"/>
        <w:jc w:val="both"/>
        <w:rPr>
          <w:rFonts w:ascii="Arial" w:hAnsi="Arial" w:cs="Arial"/>
          <w:color w:val="000000" w:themeColor="text1"/>
        </w:rPr>
      </w:pPr>
      <w:r w:rsidRPr="00214EB9">
        <w:rPr>
          <w:rFonts w:ascii="Arial" w:hAnsi="Arial" w:cs="Arial"/>
          <w:color w:val="000000" w:themeColor="text1"/>
        </w:rPr>
        <w:t>Wykonawca, po uzyskaniu zgody Zamawiającego, może powierzyć wykonanie części robót budowlanych wyłącznie takiemu podwykonawcy, który posiada kwalifikacje i uprawnienia odpowiednie do wykonywania powierzonych mu robót budowlanych. Wykonawca przyjmuje na siebie ryzyko wyboru podwykonawców oraz odpowiada za działania podwykonawców, jak za własne</w:t>
      </w:r>
      <w:r w:rsidR="00AF3293" w:rsidRPr="00214EB9">
        <w:rPr>
          <w:rFonts w:ascii="Arial" w:hAnsi="Arial" w:cs="Arial"/>
          <w:color w:val="000000" w:themeColor="text1"/>
        </w:rPr>
        <w:t xml:space="preserve">, w tym za działania dotyczące realizacji obowiązku zatrudnienia pracowników podwykonawcy na podstawie umowy o pracę i przekazania Zamawiającemu informacji niezbędnych dla weryfikacji tego faktu, wynikające z odpowiednich zapisów </w:t>
      </w:r>
      <w:r w:rsidR="003C0C9F" w:rsidRPr="00214EB9">
        <w:rPr>
          <w:rFonts w:ascii="Arial" w:hAnsi="Arial" w:cs="Arial"/>
          <w:color w:val="000000" w:themeColor="text1"/>
        </w:rPr>
        <w:t>§</w:t>
      </w:r>
      <w:r w:rsidR="00757338" w:rsidRPr="00214EB9">
        <w:rPr>
          <w:rFonts w:ascii="Arial" w:hAnsi="Arial" w:cs="Arial"/>
          <w:color w:val="000000" w:themeColor="text1"/>
        </w:rPr>
        <w:t xml:space="preserve"> 3</w:t>
      </w:r>
    </w:p>
    <w:p w14:paraId="0BE204A9" w14:textId="77777777" w:rsidR="00AC5B56" w:rsidRPr="00214EB9" w:rsidRDefault="00AC5B56" w:rsidP="00943FB9">
      <w:pPr>
        <w:numPr>
          <w:ilvl w:val="0"/>
          <w:numId w:val="31"/>
        </w:numPr>
        <w:tabs>
          <w:tab w:val="num" w:pos="426"/>
        </w:tabs>
        <w:ind w:left="426"/>
        <w:jc w:val="both"/>
        <w:rPr>
          <w:rFonts w:ascii="Arial" w:hAnsi="Arial" w:cs="Arial"/>
          <w:color w:val="000000" w:themeColor="text1"/>
        </w:rPr>
      </w:pPr>
      <w:r w:rsidRPr="00214EB9">
        <w:rPr>
          <w:rFonts w:ascii="Arial" w:hAnsi="Arial" w:cs="Arial"/>
          <w:color w:val="000000" w:themeColor="text1"/>
        </w:rPr>
        <w:t>W przypadku zamiaru zawarcia umowy z podwykonawcą, Wykonawca, występując do Zamawiającego o wyrażenie zgody, zobowiązany jest przedstawić Zamawiającemu projekt umowy z podwykonawcą włącznie z częścią dokumentacji projektowej opisującej zakres powierzanych robót budowlanych. Projekt umowy z podwykonawcą nie będzie zawierać postanowień kształtujących prawa i obowiązki podwykonawcy w zakresie kar umownych oraz postanowień dotyczących warunków wypłaty wynagrodzenia w sposób dla podwykonawcy mniej korzystny niż prawa i obowiązki Wykonawcy określone w niniejszej umowie, a ponadto będzie spełniać następujące wymagania:</w:t>
      </w:r>
    </w:p>
    <w:p w14:paraId="78D98103" w14:textId="77777777" w:rsidR="00AC5B56" w:rsidRPr="00214EB9" w:rsidRDefault="00AC5B56" w:rsidP="00943FB9">
      <w:pPr>
        <w:numPr>
          <w:ilvl w:val="0"/>
          <w:numId w:val="32"/>
        </w:numPr>
        <w:contextualSpacing/>
        <w:jc w:val="both"/>
        <w:rPr>
          <w:rFonts w:ascii="Arial" w:hAnsi="Arial" w:cs="Arial"/>
          <w:color w:val="000000" w:themeColor="text1"/>
        </w:rPr>
      </w:pPr>
      <w:r w:rsidRPr="00214EB9">
        <w:rPr>
          <w:rFonts w:ascii="Arial" w:hAnsi="Arial" w:cs="Arial"/>
          <w:color w:val="000000" w:themeColor="text1"/>
        </w:rPr>
        <w:t>przewidywać zawarcie umowy w formie pisemnej,</w:t>
      </w:r>
    </w:p>
    <w:p w14:paraId="4B374414" w14:textId="77777777" w:rsidR="00AC5B56" w:rsidRPr="00214EB9" w:rsidRDefault="00AC5B56" w:rsidP="00943FB9">
      <w:pPr>
        <w:numPr>
          <w:ilvl w:val="0"/>
          <w:numId w:val="32"/>
        </w:numPr>
        <w:contextualSpacing/>
        <w:jc w:val="both"/>
        <w:rPr>
          <w:rFonts w:ascii="Arial" w:hAnsi="Arial" w:cs="Arial"/>
          <w:color w:val="000000" w:themeColor="text1"/>
        </w:rPr>
      </w:pPr>
      <w:r w:rsidRPr="00214EB9">
        <w:rPr>
          <w:rFonts w:ascii="Arial" w:hAnsi="Arial" w:cs="Arial"/>
          <w:color w:val="000000" w:themeColor="text1"/>
        </w:rPr>
        <w:t>być zgodny z prawem, w szczególności z przepisami kodeksu cywilnego i ustawy Prawo zamówień publicznych,</w:t>
      </w:r>
    </w:p>
    <w:p w14:paraId="223B9400" w14:textId="77777777" w:rsidR="00AC5B56" w:rsidRPr="00214EB9" w:rsidRDefault="00AC5B56" w:rsidP="00943FB9">
      <w:pPr>
        <w:numPr>
          <w:ilvl w:val="0"/>
          <w:numId w:val="32"/>
        </w:numPr>
        <w:contextualSpacing/>
        <w:jc w:val="both"/>
        <w:rPr>
          <w:rFonts w:ascii="Arial" w:hAnsi="Arial" w:cs="Arial"/>
          <w:color w:val="000000" w:themeColor="text1"/>
        </w:rPr>
      </w:pPr>
      <w:r w:rsidRPr="00214EB9">
        <w:rPr>
          <w:rFonts w:ascii="Arial" w:hAnsi="Arial" w:cs="Arial"/>
          <w:color w:val="000000" w:themeColor="text1"/>
        </w:rPr>
        <w:t>zawierać postanowienia umożliwiające zamawiającemu przeprowadzenie kontroli sposobu realizacji zamówienia przez podwykonawcę,</w:t>
      </w:r>
    </w:p>
    <w:p w14:paraId="62A98A95" w14:textId="77777777" w:rsidR="00AC5B56" w:rsidRPr="00214EB9" w:rsidRDefault="00AC5B56" w:rsidP="00943FB9">
      <w:pPr>
        <w:numPr>
          <w:ilvl w:val="0"/>
          <w:numId w:val="32"/>
        </w:numPr>
        <w:contextualSpacing/>
        <w:jc w:val="both"/>
        <w:rPr>
          <w:rFonts w:ascii="Arial" w:hAnsi="Arial" w:cs="Arial"/>
          <w:color w:val="000000" w:themeColor="text1"/>
        </w:rPr>
      </w:pPr>
      <w:r w:rsidRPr="00214EB9">
        <w:rPr>
          <w:rFonts w:ascii="Arial" w:hAnsi="Arial" w:cs="Arial"/>
          <w:color w:val="000000" w:themeColor="text1"/>
        </w:rPr>
        <w:t>dokładnie określać zakres prac i wynagrodzenie za te prace w wysokości nie wyższej od cen określonych niniejszą umową, przy czym Zamawiający – na uzasadniony wniosek Wykonawcy – może wyrazić zgodę na zawarcie umowy z cenami wyższymi, pod warunkiem, że łączne wynagrodzenie zgłoszonych podwykonawców nie będzie istotnie wyższe od wynagrodzenia Wykonawcy należnego mu za powierzany podwykonawcom zakres prac,</w:t>
      </w:r>
    </w:p>
    <w:p w14:paraId="1D365404" w14:textId="77777777" w:rsidR="00AC5B56" w:rsidRPr="00214EB9" w:rsidRDefault="00AC5B56" w:rsidP="00943FB9">
      <w:pPr>
        <w:numPr>
          <w:ilvl w:val="0"/>
          <w:numId w:val="32"/>
        </w:numPr>
        <w:contextualSpacing/>
        <w:jc w:val="both"/>
        <w:rPr>
          <w:rFonts w:ascii="Arial" w:hAnsi="Arial" w:cs="Arial"/>
          <w:color w:val="000000" w:themeColor="text1"/>
        </w:rPr>
      </w:pPr>
      <w:r w:rsidRPr="00214EB9">
        <w:rPr>
          <w:rFonts w:ascii="Arial" w:hAnsi="Arial" w:cs="Arial"/>
          <w:color w:val="000000" w:themeColor="text1"/>
        </w:rPr>
        <w:t>nie może zawierać terminu zapłaty faktury dłuższego niż 30 dni od dnia wystawienia faktury lub rachunku potwierdzającego wykonanie przez podwykonawcę zleconych mu robót budowlanych,</w:t>
      </w:r>
    </w:p>
    <w:p w14:paraId="4841E7C8" w14:textId="77777777" w:rsidR="00AC5B56" w:rsidRPr="00214EB9" w:rsidRDefault="00AC5B56" w:rsidP="00943FB9">
      <w:pPr>
        <w:numPr>
          <w:ilvl w:val="0"/>
          <w:numId w:val="32"/>
        </w:numPr>
        <w:contextualSpacing/>
        <w:jc w:val="both"/>
        <w:rPr>
          <w:rFonts w:ascii="Arial" w:hAnsi="Arial" w:cs="Arial"/>
          <w:color w:val="000000" w:themeColor="text1"/>
        </w:rPr>
      </w:pPr>
      <w:r w:rsidRPr="00214EB9">
        <w:rPr>
          <w:rFonts w:ascii="Arial" w:hAnsi="Arial" w:cs="Arial"/>
          <w:color w:val="000000" w:themeColor="text1"/>
        </w:rPr>
        <w:t>nie może wyłączać odpowiedzialności Wykonawcy przed Zamawiającym za wykonanie całości robót, także tych wykonanych przez podwykonawców,</w:t>
      </w:r>
    </w:p>
    <w:p w14:paraId="2365C4B1" w14:textId="77777777" w:rsidR="00AC5B56" w:rsidRPr="00214EB9" w:rsidRDefault="00AC5B56" w:rsidP="00943FB9">
      <w:pPr>
        <w:numPr>
          <w:ilvl w:val="0"/>
          <w:numId w:val="32"/>
        </w:numPr>
        <w:contextualSpacing/>
        <w:jc w:val="both"/>
        <w:rPr>
          <w:rFonts w:ascii="Arial" w:hAnsi="Arial" w:cs="Arial"/>
          <w:color w:val="000000" w:themeColor="text1"/>
        </w:rPr>
      </w:pPr>
      <w:r w:rsidRPr="00214EB9">
        <w:rPr>
          <w:rFonts w:ascii="Arial" w:hAnsi="Arial" w:cs="Arial"/>
          <w:color w:val="000000" w:themeColor="text1"/>
        </w:rPr>
        <w:t>zawierać warunek zaakceptowania treści umowy przez Zamawiającego na zasadach wynikających z niniejszej umowy,</w:t>
      </w:r>
    </w:p>
    <w:p w14:paraId="12377665" w14:textId="77777777" w:rsidR="00AC5B56" w:rsidRPr="00214EB9" w:rsidRDefault="00AC5B56" w:rsidP="00943FB9">
      <w:pPr>
        <w:numPr>
          <w:ilvl w:val="0"/>
          <w:numId w:val="32"/>
        </w:numPr>
        <w:contextualSpacing/>
        <w:jc w:val="both"/>
        <w:rPr>
          <w:rFonts w:ascii="Arial" w:hAnsi="Arial" w:cs="Arial"/>
          <w:color w:val="000000" w:themeColor="text1"/>
        </w:rPr>
      </w:pPr>
      <w:r w:rsidRPr="00214EB9">
        <w:rPr>
          <w:rFonts w:ascii="Arial" w:hAnsi="Arial" w:cs="Arial"/>
          <w:color w:val="000000" w:themeColor="text1"/>
        </w:rPr>
        <w:t xml:space="preserve">nie może zawierać postanowień uzależniających uzyskanie przez podwykonawcę płatności od Wykonawcy od zapłaty przez Zamawiającego Wykonawcy wynagrodzenia obejmującego zakres robót wykonanych przez podwykonawcę lub uzależniających </w:t>
      </w:r>
      <w:r w:rsidRPr="00214EB9">
        <w:rPr>
          <w:rFonts w:ascii="Arial" w:hAnsi="Arial" w:cs="Arial"/>
          <w:color w:val="000000" w:themeColor="text1"/>
        </w:rPr>
        <w:lastRenderedPageBreak/>
        <w:t>zwrot podwykonawcy kwot zabezpieczenia przez Wykonawcę, od zwrotu zabezpieczenia wykonania umowy przez Zamawiającego Wykonawcy,</w:t>
      </w:r>
    </w:p>
    <w:p w14:paraId="74C5CE17" w14:textId="77777777" w:rsidR="00AC5B56" w:rsidRPr="00214EB9" w:rsidRDefault="00AC5B56" w:rsidP="00943FB9">
      <w:pPr>
        <w:numPr>
          <w:ilvl w:val="0"/>
          <w:numId w:val="32"/>
        </w:numPr>
        <w:contextualSpacing/>
        <w:jc w:val="both"/>
        <w:rPr>
          <w:rFonts w:ascii="Arial" w:hAnsi="Arial" w:cs="Arial"/>
          <w:color w:val="000000" w:themeColor="text1"/>
        </w:rPr>
      </w:pPr>
      <w:r w:rsidRPr="00214EB9">
        <w:rPr>
          <w:rFonts w:ascii="Arial" w:hAnsi="Arial" w:cs="Arial"/>
          <w:color w:val="000000" w:themeColor="text1"/>
        </w:rPr>
        <w:t>nie może zawierać postanowień zabezpieczających roszczenia Wykonawcy z tytułu niewykonania lub nienależytego wykonania w formie zatrzymania lub potrącenia wynagrodzenia należnego podwykonawcy w wysokości wyższej, od określonego niniejszą umową zabezpieczenia należytego wykonania zamówienia wniesionego przez Wykonawcę;</w:t>
      </w:r>
    </w:p>
    <w:p w14:paraId="63803A8B" w14:textId="77777777" w:rsidR="00AC5B56" w:rsidRPr="00214EB9" w:rsidRDefault="00AC5B56" w:rsidP="00943FB9">
      <w:pPr>
        <w:numPr>
          <w:ilvl w:val="0"/>
          <w:numId w:val="32"/>
        </w:numPr>
        <w:contextualSpacing/>
        <w:jc w:val="both"/>
        <w:rPr>
          <w:rFonts w:ascii="Arial" w:hAnsi="Arial" w:cs="Arial"/>
          <w:color w:val="000000" w:themeColor="text1"/>
        </w:rPr>
      </w:pPr>
      <w:r w:rsidRPr="00214EB9">
        <w:rPr>
          <w:rFonts w:ascii="Arial" w:hAnsi="Arial" w:cs="Arial"/>
          <w:color w:val="000000" w:themeColor="text1"/>
        </w:rPr>
        <w:t>podwykonawca nie może dokonać cesji wierzytelności wynikających z takiej umowy bez zgody Zamawiającego,</w:t>
      </w:r>
    </w:p>
    <w:p w14:paraId="4952DFCE" w14:textId="77777777" w:rsidR="00AC5B56" w:rsidRPr="00214EB9" w:rsidRDefault="00AC5B56" w:rsidP="00943FB9">
      <w:pPr>
        <w:numPr>
          <w:ilvl w:val="0"/>
          <w:numId w:val="32"/>
        </w:numPr>
        <w:contextualSpacing/>
        <w:jc w:val="both"/>
        <w:rPr>
          <w:rFonts w:ascii="Arial" w:hAnsi="Arial" w:cs="Arial"/>
          <w:color w:val="000000" w:themeColor="text1"/>
        </w:rPr>
      </w:pPr>
      <w:r w:rsidRPr="00214EB9">
        <w:rPr>
          <w:rFonts w:ascii="Arial" w:hAnsi="Arial" w:cs="Arial"/>
          <w:color w:val="000000" w:themeColor="text1"/>
        </w:rPr>
        <w:t>podwykonawca zobowiązuje się do niezwłocznego, na każde zapytanie Zamawiającego, udzielenia informacji dotyczących płatności dokonanych przez Wykonawcę oraz o opóźnienia w ich uregulowaniu,</w:t>
      </w:r>
    </w:p>
    <w:p w14:paraId="0B60BE9A" w14:textId="77777777" w:rsidR="00AC5B56" w:rsidRPr="00214EB9" w:rsidRDefault="00AC5B56" w:rsidP="00943FB9">
      <w:pPr>
        <w:numPr>
          <w:ilvl w:val="0"/>
          <w:numId w:val="32"/>
        </w:numPr>
        <w:contextualSpacing/>
        <w:jc w:val="both"/>
        <w:rPr>
          <w:rFonts w:ascii="Arial" w:hAnsi="Arial" w:cs="Arial"/>
          <w:color w:val="000000" w:themeColor="text1"/>
        </w:rPr>
      </w:pPr>
      <w:r w:rsidRPr="00214EB9">
        <w:rPr>
          <w:rFonts w:ascii="Arial" w:hAnsi="Arial" w:cs="Arial"/>
          <w:color w:val="000000" w:themeColor="text1"/>
        </w:rPr>
        <w:t>podwykonawca zobowiązuje się do pisemnego informowania Zamawiającego o każdej zaległej płatności Wykonawcy względem podwykonawcy,</w:t>
      </w:r>
    </w:p>
    <w:p w14:paraId="197CC87A" w14:textId="77777777" w:rsidR="00AC5B56" w:rsidRPr="00214EB9" w:rsidRDefault="00AC5B56" w:rsidP="00943FB9">
      <w:pPr>
        <w:numPr>
          <w:ilvl w:val="0"/>
          <w:numId w:val="32"/>
        </w:numPr>
        <w:contextualSpacing/>
        <w:jc w:val="both"/>
        <w:rPr>
          <w:rFonts w:ascii="Arial" w:hAnsi="Arial" w:cs="Arial"/>
          <w:color w:val="000000" w:themeColor="text1"/>
        </w:rPr>
      </w:pPr>
      <w:r w:rsidRPr="00214EB9">
        <w:rPr>
          <w:rFonts w:ascii="Arial" w:hAnsi="Arial" w:cs="Arial"/>
          <w:color w:val="000000" w:themeColor="text1"/>
        </w:rPr>
        <w:t xml:space="preserve">dodatkowo, Wykonawca umieści w każdej umowie z podwykonawcą postanowienia zobowiązujące podwykonawców do dostarczania Wykonawcy w ciągu dwóch dni od otrzymania ostatniej płatności, wiążącego oświadczenia podwykonawcy, które pozwoli jednoznacznie stwierdzić, że wymagalne roszczenia podwykonawcy z tytułu wykonania przez niego powierzonych mu robót zostały zaspokojone przez Wykonawcę w całości oraz, że płatność wymagalnego, ustalonego w umowie wynagrodzenia nastąpiła. </w:t>
      </w:r>
    </w:p>
    <w:p w14:paraId="6323C271" w14:textId="77777777" w:rsidR="00AC5B56" w:rsidRPr="00214EB9" w:rsidRDefault="00AC5B56" w:rsidP="00943FB9">
      <w:pPr>
        <w:numPr>
          <w:ilvl w:val="0"/>
          <w:numId w:val="31"/>
        </w:numPr>
        <w:tabs>
          <w:tab w:val="num" w:pos="426"/>
        </w:tabs>
        <w:ind w:left="426"/>
        <w:jc w:val="both"/>
        <w:rPr>
          <w:rFonts w:ascii="Arial" w:hAnsi="Arial" w:cs="Arial"/>
          <w:color w:val="000000" w:themeColor="text1"/>
        </w:rPr>
      </w:pPr>
      <w:r w:rsidRPr="00214EB9">
        <w:rPr>
          <w:rFonts w:ascii="Arial" w:hAnsi="Arial" w:cs="Arial"/>
          <w:color w:val="000000" w:themeColor="text1"/>
        </w:rPr>
        <w:t xml:space="preserve">W terminie 7 dni od dnia wystąpienia, o którym mowa w ustępie poprzedzającym Zamawiający złoży w formie pisemnej oświadczenie w przedmiocie wyrażenia zgody, odmowy udzielenia zgody albo zgłoszenia zastrzeżeń. Brak oświadczenia będzie uznawany za wyrażenie zgody na zawarcie umowy z podwykonawcą. </w:t>
      </w:r>
    </w:p>
    <w:p w14:paraId="6DE745E2" w14:textId="77777777" w:rsidR="00AC5B56" w:rsidRPr="00214EB9" w:rsidRDefault="00AC5B56" w:rsidP="00943FB9">
      <w:pPr>
        <w:numPr>
          <w:ilvl w:val="0"/>
          <w:numId w:val="31"/>
        </w:numPr>
        <w:tabs>
          <w:tab w:val="num" w:pos="426"/>
        </w:tabs>
        <w:ind w:left="426"/>
        <w:jc w:val="both"/>
        <w:rPr>
          <w:rFonts w:ascii="Arial" w:hAnsi="Arial" w:cs="Arial"/>
          <w:color w:val="000000" w:themeColor="text1"/>
        </w:rPr>
      </w:pPr>
      <w:r w:rsidRPr="00214EB9">
        <w:rPr>
          <w:rFonts w:ascii="Arial" w:hAnsi="Arial" w:cs="Arial"/>
          <w:color w:val="000000" w:themeColor="text1"/>
        </w:rPr>
        <w:t xml:space="preserve">W przypadku, gdy Wykonawca zawierałby umowę z podwykonawcą przed wystąpieniem do Zamawiającego o zgodę na jej zawarcie bądź przed uzyskaniem zgody Zamawiającego, zobowiązany jest zamieścić w takiej umowie zastrzeżenie, że w wypadku braku zgody Zamawiającego umowa taka ulega rozwiązaniu (warunek rozwiązujący). </w:t>
      </w:r>
    </w:p>
    <w:p w14:paraId="5C70F153" w14:textId="77777777" w:rsidR="00AC5B56" w:rsidRPr="00214EB9" w:rsidRDefault="00AC5B56" w:rsidP="00943FB9">
      <w:pPr>
        <w:numPr>
          <w:ilvl w:val="0"/>
          <w:numId w:val="31"/>
        </w:numPr>
        <w:tabs>
          <w:tab w:val="num" w:pos="426"/>
        </w:tabs>
        <w:ind w:left="426"/>
        <w:jc w:val="both"/>
        <w:rPr>
          <w:rFonts w:ascii="Arial" w:hAnsi="Arial" w:cs="Arial"/>
          <w:color w:val="000000" w:themeColor="text1"/>
        </w:rPr>
      </w:pPr>
      <w:r w:rsidRPr="00214EB9">
        <w:rPr>
          <w:rFonts w:ascii="Arial" w:hAnsi="Arial" w:cs="Arial"/>
          <w:color w:val="000000" w:themeColor="text1"/>
        </w:rPr>
        <w:t xml:space="preserve">W razie zgłoszenia przez Zamawiającego zastrzeżeń do projektu umowy z podwykonawcą, Wykonawca poinformuje Zamawiającego w terminie 7 dni o tym, czy dokonał stosownych zmian w projekcie umowy i przedłoży zmieniony projekt umowy bądź też poinformuje Zamawiającego o odmowie wprowadzenia zmian do projektu. Jeżeli Zamawiający uzależnił wyrażenie zgody od dokonania zmian w projekcie umowy lub dokumentacji projektowej przedłożonej przez Wykonawcę zgodnie z ust. 3, a Wykonawca poinformuje go o odmowie wprowadzenia tych zmian bądź też w terminie określonym w zdaniu pierwszym nie przedstawi swojego stanowiska, ma to skutki braku zgody Zamawiającego na zawarcie umowy z podwykonawcą. </w:t>
      </w:r>
    </w:p>
    <w:p w14:paraId="73E6F1AA" w14:textId="77777777" w:rsidR="00AC5B56" w:rsidRPr="00214EB9" w:rsidRDefault="00AC5B56" w:rsidP="00943FB9">
      <w:pPr>
        <w:numPr>
          <w:ilvl w:val="0"/>
          <w:numId w:val="31"/>
        </w:numPr>
        <w:tabs>
          <w:tab w:val="num" w:pos="426"/>
        </w:tabs>
        <w:ind w:left="426"/>
        <w:jc w:val="both"/>
        <w:rPr>
          <w:rFonts w:ascii="Arial" w:hAnsi="Arial" w:cs="Arial"/>
          <w:color w:val="000000" w:themeColor="text1"/>
        </w:rPr>
      </w:pPr>
      <w:r w:rsidRPr="00214EB9">
        <w:rPr>
          <w:rFonts w:ascii="Arial" w:hAnsi="Arial" w:cs="Arial"/>
          <w:color w:val="000000" w:themeColor="text1"/>
        </w:rPr>
        <w:t xml:space="preserve">Wykonawca zobowiązuje się do niewprowadzania żadnych zmian do projektu umowy z podwykonawcą po jej zaakceptowaniu przez Zamawiającego, bez zgody Zamawiającego. </w:t>
      </w:r>
    </w:p>
    <w:p w14:paraId="7DD1F1E7" w14:textId="77777777" w:rsidR="00AC5B56" w:rsidRPr="00214EB9" w:rsidRDefault="00AC5B56" w:rsidP="00943FB9">
      <w:pPr>
        <w:numPr>
          <w:ilvl w:val="0"/>
          <w:numId w:val="31"/>
        </w:numPr>
        <w:tabs>
          <w:tab w:val="num" w:pos="426"/>
        </w:tabs>
        <w:ind w:left="426"/>
        <w:jc w:val="both"/>
        <w:rPr>
          <w:rFonts w:ascii="Arial" w:hAnsi="Arial" w:cs="Arial"/>
          <w:color w:val="000000" w:themeColor="text1"/>
        </w:rPr>
      </w:pPr>
      <w:r w:rsidRPr="00214EB9">
        <w:rPr>
          <w:rFonts w:ascii="Arial" w:hAnsi="Arial" w:cs="Arial"/>
          <w:color w:val="000000" w:themeColor="text1"/>
        </w:rPr>
        <w:t xml:space="preserve">Wykonawca przedłoży Zamawiającemu poświadczoną za zgodność z oryginałem kopię zawartej umowy o podwykonawstwo, do której Zamawiający może wnieść sprzeciw w terminie 7 dni. </w:t>
      </w:r>
    </w:p>
    <w:p w14:paraId="7A3A2187" w14:textId="77777777" w:rsidR="00AC5B56" w:rsidRPr="00214EB9" w:rsidRDefault="00AC5B56" w:rsidP="00943FB9">
      <w:pPr>
        <w:numPr>
          <w:ilvl w:val="0"/>
          <w:numId w:val="31"/>
        </w:numPr>
        <w:tabs>
          <w:tab w:val="num" w:pos="426"/>
        </w:tabs>
        <w:ind w:left="426"/>
        <w:jc w:val="both"/>
        <w:rPr>
          <w:rFonts w:ascii="Arial" w:hAnsi="Arial" w:cs="Arial"/>
          <w:color w:val="000000" w:themeColor="text1"/>
        </w:rPr>
      </w:pPr>
      <w:r w:rsidRPr="00214EB9">
        <w:rPr>
          <w:rFonts w:ascii="Arial" w:hAnsi="Arial" w:cs="Arial"/>
          <w:color w:val="000000" w:themeColor="text1"/>
        </w:rPr>
        <w:t>Wykonawca lub podwykonawca przedkłada zamawiającemu poświadczoną za zgodność z oryginałem kopię zawartej umowy o podwykonawstwo, której przedmiotem są dostawy lub usługi, w terminie 7 dni od dnia jej zawarcia, z wyłączeniem umów o podwykonawstwo o wartości mniejszej niż 50 000 zł. Termin płatności w takiej umowie nie może być dłuższy, niż 30 dni.</w:t>
      </w:r>
    </w:p>
    <w:p w14:paraId="23252690" w14:textId="36AFC84F" w:rsidR="00AC5B56" w:rsidRPr="00214EB9" w:rsidRDefault="00AC5B56" w:rsidP="00943FB9">
      <w:pPr>
        <w:numPr>
          <w:ilvl w:val="0"/>
          <w:numId w:val="31"/>
        </w:numPr>
        <w:tabs>
          <w:tab w:val="num" w:pos="426"/>
        </w:tabs>
        <w:ind w:left="426"/>
        <w:jc w:val="both"/>
        <w:rPr>
          <w:rFonts w:ascii="Arial" w:hAnsi="Arial" w:cs="Arial"/>
          <w:color w:val="000000" w:themeColor="text1"/>
        </w:rPr>
      </w:pPr>
      <w:r w:rsidRPr="00214EB9">
        <w:rPr>
          <w:rFonts w:ascii="Arial" w:hAnsi="Arial" w:cs="Arial"/>
          <w:color w:val="000000" w:themeColor="text1"/>
        </w:rPr>
        <w:t xml:space="preserve">W przypadku powierzenia przez Wykonawcę, bez uprzedniej zgody Zamawiającego lub z naruszeniem procedury udzielania zgody, wykonania całości lub części robót budowlanych podwykonawcy bądź też naruszenia innych zobowiązań Wykonawcy przewidzianych w niniejszym paragrafie, w szczególności gdy postanowienia umowy pomiędzy Wykonawcą a podwykonawcą nie będą zawierały postanowień, o których mowa w ust. 3 powyżej, </w:t>
      </w:r>
      <w:r w:rsidRPr="00214EB9">
        <w:rPr>
          <w:rFonts w:ascii="Arial" w:hAnsi="Arial" w:cs="Arial"/>
          <w:color w:val="000000" w:themeColor="text1"/>
        </w:rPr>
        <w:lastRenderedPageBreak/>
        <w:t xml:space="preserve">Zamawiający jest uprawniony do żądania od Wykonawcy zapłaty kary umownej w wysokości określonej w § </w:t>
      </w:r>
      <w:r w:rsidRPr="00A43878">
        <w:rPr>
          <w:rFonts w:ascii="Arial" w:hAnsi="Arial" w:cs="Arial"/>
          <w:color w:val="000000" w:themeColor="text1"/>
        </w:rPr>
        <w:t>1</w:t>
      </w:r>
      <w:r w:rsidR="00A43878" w:rsidRPr="00A43878">
        <w:rPr>
          <w:rFonts w:ascii="Arial" w:hAnsi="Arial" w:cs="Arial"/>
          <w:color w:val="000000" w:themeColor="text1"/>
        </w:rPr>
        <w:t>4</w:t>
      </w:r>
      <w:r w:rsidRPr="00214EB9">
        <w:rPr>
          <w:rFonts w:ascii="Arial" w:hAnsi="Arial" w:cs="Arial"/>
          <w:color w:val="000000" w:themeColor="text1"/>
        </w:rPr>
        <w:t xml:space="preserve"> umowy oraz – po uprzednim wezwaniu Wykonawcy do zaprzestania naruszenia w terminie 10 dni – do odstąpienia od umowy w całości lub części z przyczyn leżących po stronie Wykonawcy na zasadach określonych w § 1</w:t>
      </w:r>
      <w:r w:rsidR="007304E1">
        <w:rPr>
          <w:rFonts w:ascii="Arial" w:hAnsi="Arial" w:cs="Arial"/>
          <w:color w:val="000000" w:themeColor="text1"/>
        </w:rPr>
        <w:t>5</w:t>
      </w:r>
      <w:r w:rsidRPr="00214EB9">
        <w:rPr>
          <w:rFonts w:ascii="Arial" w:hAnsi="Arial" w:cs="Arial"/>
          <w:color w:val="000000" w:themeColor="text1"/>
        </w:rPr>
        <w:t xml:space="preserve"> ust. 1 pkt 7 umowy. </w:t>
      </w:r>
    </w:p>
    <w:p w14:paraId="63453927" w14:textId="77777777" w:rsidR="00AC5B56" w:rsidRPr="00214EB9" w:rsidRDefault="00AC5B56" w:rsidP="00943FB9">
      <w:pPr>
        <w:numPr>
          <w:ilvl w:val="0"/>
          <w:numId w:val="31"/>
        </w:numPr>
        <w:tabs>
          <w:tab w:val="num" w:pos="426"/>
        </w:tabs>
        <w:ind w:left="426"/>
        <w:jc w:val="both"/>
        <w:rPr>
          <w:rFonts w:ascii="Arial" w:hAnsi="Arial" w:cs="Arial"/>
          <w:color w:val="000000" w:themeColor="text1"/>
        </w:rPr>
      </w:pPr>
      <w:bookmarkStart w:id="50" w:name="_Ref276711438"/>
      <w:r w:rsidRPr="00214EB9">
        <w:rPr>
          <w:rFonts w:ascii="Arial" w:hAnsi="Arial" w:cs="Arial"/>
          <w:color w:val="000000" w:themeColor="text1"/>
        </w:rPr>
        <w:t>W wypadku, gdyby z jakichkolwiek względów Wykonawca nie zapłacił w terminie wymagalnego wynagrodzenia należnego podwykonawcy, Wykonawca obowiązany jest niezwłocznie poinformować o tym Zamawiającego oraz wskazać przyczyny tego stanu rzeczy, w szczególności określić wszelkie możliwe roszczenia i zarzuty, jakie mogą mu przysługiwać w stosunku do podwykonawcy.</w:t>
      </w:r>
    </w:p>
    <w:p w14:paraId="71AE7B03" w14:textId="77777777" w:rsidR="00AC5B56" w:rsidRPr="00214EB9" w:rsidRDefault="00AC5B56" w:rsidP="00943FB9">
      <w:pPr>
        <w:numPr>
          <w:ilvl w:val="0"/>
          <w:numId w:val="31"/>
        </w:numPr>
        <w:tabs>
          <w:tab w:val="num" w:pos="426"/>
        </w:tabs>
        <w:ind w:left="426"/>
        <w:jc w:val="both"/>
        <w:rPr>
          <w:rFonts w:ascii="Arial" w:hAnsi="Arial" w:cs="Arial"/>
          <w:color w:val="000000" w:themeColor="text1"/>
        </w:rPr>
      </w:pPr>
      <w:r w:rsidRPr="00214EB9">
        <w:rPr>
          <w:rFonts w:ascii="Arial" w:hAnsi="Arial" w:cs="Arial"/>
          <w:color w:val="000000" w:themeColor="text1"/>
        </w:rPr>
        <w:t xml:space="preserve">W przypadku zgłoszenia przez podwykonawcę Zamawiającemu roszczenia wynikającego z nieuiszczenia przez Wykonawcę w całości bądź w części wymagalnego wynagrodzenia należnego podwykonawcy, Wykonawca zobowiązuje się niezwłocznie, ale nie później niż w ciągu 7 dni od dnia, w którym uzyska od Zamawiającego informację o zgłoszonym roszczeniu, przedstawić uzasadnione stanowisko w sprawie roszczenia. W przypadku zgłoszenia uwag Zamawiający może: (1) nie dokonać bezpośredniej zapłaty wynagrodzenia podwykonawcy, jeżeli Wykonawca wykaże niezasadność takiej zapłaty albo (2) złożyć do depozytu sądowego kwotę potrzebną na pokrycie wynagrodzenia podwykonawcy w przypadku istnienia zasadniczej wątpliwości zamawiającego co do wysokości należnej zapłaty lub podmiotu, któremu płatność się należy albo (3) dokonać bezpośredniej zapłaty wynagrodzenia podwykonawcy. W przypadku, o którym mowa w </w:t>
      </w:r>
      <w:proofErr w:type="spellStart"/>
      <w:r w:rsidRPr="00214EB9">
        <w:rPr>
          <w:rFonts w:ascii="Arial" w:hAnsi="Arial" w:cs="Arial"/>
          <w:color w:val="000000" w:themeColor="text1"/>
        </w:rPr>
        <w:t>ppkt</w:t>
      </w:r>
      <w:proofErr w:type="spellEnd"/>
      <w:r w:rsidRPr="00214EB9">
        <w:rPr>
          <w:rFonts w:ascii="Arial" w:hAnsi="Arial" w:cs="Arial"/>
          <w:color w:val="000000" w:themeColor="text1"/>
        </w:rPr>
        <w:t xml:space="preserve">. (2) powyżej odsetki za opóźnienie płatności za okres od zatrzymania płatności do prawomocnego rozstrzygnięcia sporu przez sąd, niezależnie od treści tego rozstrzygnięcia, nie należą się.  </w:t>
      </w:r>
    </w:p>
    <w:p w14:paraId="4DB206DE" w14:textId="77777777" w:rsidR="00AC5B56" w:rsidRPr="00214EB9" w:rsidRDefault="00AC5B56" w:rsidP="00943FB9">
      <w:pPr>
        <w:numPr>
          <w:ilvl w:val="0"/>
          <w:numId w:val="31"/>
        </w:numPr>
        <w:tabs>
          <w:tab w:val="num" w:pos="426"/>
        </w:tabs>
        <w:ind w:left="426"/>
        <w:jc w:val="both"/>
        <w:rPr>
          <w:rFonts w:ascii="Arial" w:hAnsi="Arial" w:cs="Arial"/>
          <w:color w:val="000000" w:themeColor="text1"/>
        </w:rPr>
      </w:pPr>
      <w:r w:rsidRPr="00214EB9">
        <w:rPr>
          <w:rFonts w:ascii="Arial" w:hAnsi="Arial" w:cs="Arial"/>
          <w:color w:val="000000" w:themeColor="text1"/>
        </w:rPr>
        <w:t>W przypadku uchylenia się od obowiązku zapłaty odpowiednio przez Wykonawcę, podwykonawcę lub dalszego podwykonawcę, Zamawiający dokonuje bezpośredniej zapłaty wymagalnego wynagrodzenia przysługującego podwykonawcy lub dalszemu podwykonawcy, który zawarł zaakceptowaną przez Zamawiającego umowę o podwykonawstwo, której przedmiotem są roboty budowlane, lub dostawy lub usługi.</w:t>
      </w:r>
    </w:p>
    <w:p w14:paraId="41BE5854" w14:textId="77777777" w:rsidR="00AC5B56" w:rsidRPr="00214EB9" w:rsidRDefault="00AC5B56" w:rsidP="00943FB9">
      <w:pPr>
        <w:numPr>
          <w:ilvl w:val="0"/>
          <w:numId w:val="31"/>
        </w:numPr>
        <w:tabs>
          <w:tab w:val="num" w:pos="426"/>
        </w:tabs>
        <w:ind w:left="426"/>
        <w:jc w:val="both"/>
        <w:rPr>
          <w:rFonts w:ascii="Arial" w:hAnsi="Arial" w:cs="Arial"/>
          <w:color w:val="000000" w:themeColor="text1"/>
        </w:rPr>
      </w:pPr>
      <w:r w:rsidRPr="00214EB9">
        <w:rPr>
          <w:rFonts w:ascii="Arial" w:hAnsi="Arial" w:cs="Arial"/>
          <w:color w:val="000000" w:themeColor="text1"/>
        </w:rPr>
        <w:t>Wynagrodzenie, o którym mowa w ust. 13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3E4F54A6" w14:textId="77777777" w:rsidR="00AC5B56" w:rsidRPr="00214EB9" w:rsidRDefault="00AC5B56" w:rsidP="00943FB9">
      <w:pPr>
        <w:numPr>
          <w:ilvl w:val="0"/>
          <w:numId w:val="31"/>
        </w:numPr>
        <w:tabs>
          <w:tab w:val="num" w:pos="426"/>
        </w:tabs>
        <w:ind w:left="426"/>
        <w:jc w:val="both"/>
        <w:rPr>
          <w:rFonts w:ascii="Arial" w:hAnsi="Arial" w:cs="Arial"/>
          <w:color w:val="000000" w:themeColor="text1"/>
        </w:rPr>
      </w:pPr>
      <w:r w:rsidRPr="00214EB9">
        <w:rPr>
          <w:rFonts w:ascii="Arial" w:hAnsi="Arial" w:cs="Arial"/>
          <w:color w:val="000000" w:themeColor="text1"/>
        </w:rPr>
        <w:t>Bezpośrednia zapłata obejmuje wyłącznie należne wynagrodzenie, bez odsetek, należnych podwykonawcy lub dalszemu podwykonawcy.</w:t>
      </w:r>
    </w:p>
    <w:p w14:paraId="046F3EBF" w14:textId="77777777" w:rsidR="00AC5B56" w:rsidRPr="00214EB9" w:rsidRDefault="00AC5B56" w:rsidP="00943FB9">
      <w:pPr>
        <w:numPr>
          <w:ilvl w:val="0"/>
          <w:numId w:val="31"/>
        </w:numPr>
        <w:tabs>
          <w:tab w:val="num" w:pos="426"/>
        </w:tabs>
        <w:ind w:left="426"/>
        <w:jc w:val="both"/>
        <w:rPr>
          <w:rFonts w:ascii="Arial" w:hAnsi="Arial" w:cs="Arial"/>
          <w:color w:val="000000" w:themeColor="text1"/>
        </w:rPr>
      </w:pPr>
      <w:r w:rsidRPr="00214EB9">
        <w:rPr>
          <w:rFonts w:ascii="Arial" w:hAnsi="Arial" w:cs="Arial"/>
          <w:color w:val="000000" w:themeColor="text1"/>
        </w:rPr>
        <w:t xml:space="preserve">W przypadku dokonania bezpośredniej zapłaty podwykonawcy Zamawiający potrąca kwotę wypłaconego wynagrodzenia z wynagrodzenia należnego Wykonawcy. </w:t>
      </w:r>
      <w:bookmarkEnd w:id="50"/>
      <w:r w:rsidRPr="00214EB9">
        <w:rPr>
          <w:rFonts w:ascii="Arial" w:hAnsi="Arial" w:cs="Arial"/>
          <w:color w:val="000000" w:themeColor="text1"/>
        </w:rPr>
        <w:t xml:space="preserve">W przypadku niemożności potrącenia, Wykonawca zobowiązany jest do zwrotu na rzecz Zamawiającego w całości uiszczonych kwot wraz z odsetkami ustawowymi liczonymi od dnia wymagalności wynagrodzenia podwykonawcy. </w:t>
      </w:r>
    </w:p>
    <w:p w14:paraId="3AC6E214" w14:textId="77777777" w:rsidR="00AC5B56" w:rsidRPr="00214EB9" w:rsidRDefault="00AC5B56" w:rsidP="00943FB9">
      <w:pPr>
        <w:numPr>
          <w:ilvl w:val="0"/>
          <w:numId w:val="31"/>
        </w:numPr>
        <w:tabs>
          <w:tab w:val="num" w:pos="426"/>
        </w:tabs>
        <w:ind w:left="426"/>
        <w:jc w:val="both"/>
        <w:rPr>
          <w:rFonts w:ascii="Arial" w:hAnsi="Arial" w:cs="Arial"/>
          <w:color w:val="000000" w:themeColor="text1"/>
        </w:rPr>
      </w:pPr>
      <w:r w:rsidRPr="00214EB9">
        <w:rPr>
          <w:rFonts w:ascii="Arial" w:hAnsi="Arial" w:cs="Arial"/>
          <w:color w:val="000000" w:themeColor="text1"/>
        </w:rPr>
        <w:t>Zamawiający nie ma obowiązku prowadzenia sporu z podwykonawcą, a Wykonawca nie będzie wobec niego podnosił, że uiścił kwotę wynagrodzenia żądaną przez podwykonawcę lub że ewentualny proces z podwykonawcą prowadził wadliwie lub, że sprawa została rozstrzygnięta błędnie. W celu uniknięcia wątpliwości Wykonawca zrzeka się względem Zamawiającego wszelkich roszczeń w tym zakresie.</w:t>
      </w:r>
    </w:p>
    <w:p w14:paraId="7ADBF80C" w14:textId="6E314FBE" w:rsidR="00AC5B56" w:rsidRDefault="00AC5B56" w:rsidP="00943FB9">
      <w:pPr>
        <w:numPr>
          <w:ilvl w:val="0"/>
          <w:numId w:val="31"/>
        </w:numPr>
        <w:tabs>
          <w:tab w:val="num" w:pos="426"/>
        </w:tabs>
        <w:ind w:left="426"/>
        <w:jc w:val="both"/>
        <w:rPr>
          <w:rFonts w:ascii="Arial" w:hAnsi="Arial" w:cs="Arial"/>
          <w:color w:val="000000" w:themeColor="text1"/>
        </w:rPr>
      </w:pPr>
      <w:r w:rsidRPr="00214EB9">
        <w:rPr>
          <w:rFonts w:ascii="Arial" w:hAnsi="Arial" w:cs="Arial"/>
          <w:color w:val="000000" w:themeColor="text1"/>
        </w:rPr>
        <w:t xml:space="preserve">Niezależnie od innych uprawnień, w przypadku dokonania zapłaty przez Zamawiającego na rzecz podwykonawcy z tytułu należnego mu wynagrodzenia za roboty budowlane przez niego wykonane i objęte przedmiotem umowy, Wykonawca jest zobowiązany przenieść nieodpłatnie na rzecz Zamawiającego wszelkie uprawnienia/wierzytelności wynikające ze stosunku prawnego wiążącego Wykonawcę z takim podwykonawcą, na którego rzecz Zamawiający uiścił wynagrodzenie i których nie nabył z mocy prawa, w szczególności uprawnienia z tytułu rękojmi i gwarancji. </w:t>
      </w:r>
    </w:p>
    <w:p w14:paraId="74CD11A0" w14:textId="7A2A0CA6" w:rsidR="00962E91" w:rsidRDefault="00962E91" w:rsidP="00962E91">
      <w:pPr>
        <w:jc w:val="both"/>
        <w:rPr>
          <w:rFonts w:ascii="Arial" w:hAnsi="Arial" w:cs="Arial"/>
          <w:color w:val="000000" w:themeColor="text1"/>
        </w:rPr>
      </w:pPr>
    </w:p>
    <w:p w14:paraId="561441A7" w14:textId="62277B09" w:rsidR="00962E91" w:rsidRDefault="00962E91" w:rsidP="00962E91">
      <w:pPr>
        <w:jc w:val="both"/>
        <w:rPr>
          <w:rFonts w:ascii="Arial" w:hAnsi="Arial" w:cs="Arial"/>
          <w:color w:val="000000" w:themeColor="text1"/>
        </w:rPr>
      </w:pPr>
    </w:p>
    <w:p w14:paraId="1FA7E5A2" w14:textId="77777777" w:rsidR="00962E91" w:rsidRPr="00214EB9" w:rsidRDefault="00962E91" w:rsidP="00962E91">
      <w:pPr>
        <w:jc w:val="both"/>
        <w:rPr>
          <w:rFonts w:ascii="Arial" w:hAnsi="Arial" w:cs="Arial"/>
          <w:color w:val="000000" w:themeColor="text1"/>
        </w:rPr>
      </w:pPr>
    </w:p>
    <w:p w14:paraId="63C7DBF1" w14:textId="77777777" w:rsidR="00AC5B56" w:rsidRPr="00214EB9" w:rsidRDefault="00AC5B56" w:rsidP="00AC5B56">
      <w:pPr>
        <w:tabs>
          <w:tab w:val="num" w:pos="360"/>
        </w:tabs>
        <w:ind w:left="360" w:hanging="360"/>
        <w:jc w:val="center"/>
        <w:rPr>
          <w:rFonts w:ascii="Arial" w:hAnsi="Arial" w:cs="Arial"/>
          <w:color w:val="000000" w:themeColor="text1"/>
        </w:rPr>
      </w:pPr>
      <w:r w:rsidRPr="00214EB9">
        <w:rPr>
          <w:rFonts w:ascii="Arial" w:hAnsi="Arial" w:cs="Arial"/>
          <w:color w:val="000000" w:themeColor="text1"/>
        </w:rPr>
        <w:t>§ 5</w:t>
      </w:r>
    </w:p>
    <w:p w14:paraId="054DA8DC" w14:textId="77777777" w:rsidR="00AC5B56" w:rsidRPr="00214EB9" w:rsidRDefault="00AC5B56" w:rsidP="00AC5B56">
      <w:pPr>
        <w:tabs>
          <w:tab w:val="num" w:pos="360"/>
        </w:tabs>
        <w:ind w:left="360" w:hanging="360"/>
        <w:jc w:val="center"/>
        <w:rPr>
          <w:rFonts w:ascii="Arial" w:hAnsi="Arial" w:cs="Arial"/>
          <w:color w:val="000000" w:themeColor="text1"/>
        </w:rPr>
      </w:pPr>
      <w:r w:rsidRPr="00214EB9">
        <w:rPr>
          <w:rFonts w:ascii="Arial" w:hAnsi="Arial" w:cs="Arial"/>
          <w:color w:val="000000" w:themeColor="text1"/>
        </w:rPr>
        <w:t>Terminy</w:t>
      </w:r>
    </w:p>
    <w:p w14:paraId="0F53C083" w14:textId="41912B1E" w:rsidR="00AC5B56" w:rsidRPr="00214EB9" w:rsidRDefault="00AC5B56" w:rsidP="00943FB9">
      <w:pPr>
        <w:numPr>
          <w:ilvl w:val="0"/>
          <w:numId w:val="30"/>
        </w:numPr>
        <w:tabs>
          <w:tab w:val="num" w:pos="426"/>
        </w:tabs>
        <w:ind w:left="357" w:hanging="357"/>
        <w:jc w:val="both"/>
        <w:rPr>
          <w:rFonts w:ascii="Arial" w:hAnsi="Arial" w:cs="Arial"/>
          <w:color w:val="000000" w:themeColor="text1"/>
        </w:rPr>
      </w:pPr>
      <w:r w:rsidRPr="00214EB9">
        <w:rPr>
          <w:rFonts w:ascii="Arial" w:hAnsi="Arial" w:cs="Arial"/>
          <w:color w:val="000000" w:themeColor="text1"/>
        </w:rPr>
        <w:t xml:space="preserve">Wykonawca zobowiązuje się wykonać przedmiot umowy w terminie </w:t>
      </w:r>
      <w:r w:rsidR="00E01591">
        <w:rPr>
          <w:rFonts w:ascii="Arial" w:hAnsi="Arial" w:cs="Arial"/>
        </w:rPr>
        <w:t>24</w:t>
      </w:r>
      <w:r w:rsidR="00892088" w:rsidRPr="00892088">
        <w:rPr>
          <w:rFonts w:ascii="Arial" w:hAnsi="Arial" w:cs="Arial"/>
        </w:rPr>
        <w:t xml:space="preserve"> miesięcy</w:t>
      </w:r>
      <w:r w:rsidRPr="00892088">
        <w:rPr>
          <w:rFonts w:ascii="Arial" w:hAnsi="Arial" w:cs="Arial"/>
        </w:rPr>
        <w:t xml:space="preserve"> </w:t>
      </w:r>
      <w:r w:rsidRPr="00214EB9">
        <w:rPr>
          <w:rFonts w:ascii="Arial" w:hAnsi="Arial" w:cs="Arial"/>
          <w:color w:val="000000" w:themeColor="text1"/>
        </w:rPr>
        <w:t>od dnia wprowadzenia na budowę, zgodnie z HRF</w:t>
      </w:r>
      <w:r w:rsidR="00757338" w:rsidRPr="00214EB9">
        <w:rPr>
          <w:rFonts w:ascii="Arial" w:hAnsi="Arial" w:cs="Arial"/>
          <w:color w:val="000000" w:themeColor="text1"/>
        </w:rPr>
        <w:t xml:space="preserve"> </w:t>
      </w:r>
      <w:r w:rsidRPr="00214EB9">
        <w:rPr>
          <w:rFonts w:ascii="Arial" w:hAnsi="Arial" w:cs="Arial"/>
          <w:color w:val="000000" w:themeColor="text1"/>
        </w:rPr>
        <w:t xml:space="preserve">stanowiącym załącznik nr </w:t>
      </w:r>
      <w:r w:rsidR="00F64CDA">
        <w:rPr>
          <w:rFonts w:ascii="Arial" w:hAnsi="Arial" w:cs="Arial"/>
          <w:color w:val="000000" w:themeColor="text1"/>
        </w:rPr>
        <w:t>3</w:t>
      </w:r>
      <w:r w:rsidRPr="00214EB9">
        <w:rPr>
          <w:rFonts w:ascii="Arial" w:hAnsi="Arial" w:cs="Arial"/>
          <w:color w:val="000000" w:themeColor="text1"/>
        </w:rPr>
        <w:t xml:space="preserve"> do umowy. </w:t>
      </w:r>
      <w:r w:rsidR="00F15D4F" w:rsidRPr="008D0CDF">
        <w:rPr>
          <w:rFonts w:ascii="Arial" w:hAnsi="Arial" w:cs="Arial"/>
          <w:b/>
          <w:bCs/>
          <w:color w:val="00B0F0"/>
        </w:rPr>
        <w:t>Wykonawca zostanie wprowadzony na budowę najpóźniej 14-tego dnia od daty podpisania umowy.</w:t>
      </w:r>
      <w:r w:rsidR="00F15D4F" w:rsidRPr="008D0CDF">
        <w:rPr>
          <w:rFonts w:ascii="Arial" w:hAnsi="Arial" w:cs="Arial"/>
          <w:color w:val="00B0F0"/>
        </w:rPr>
        <w:t xml:space="preserve"> </w:t>
      </w:r>
      <w:r w:rsidRPr="00214EB9">
        <w:rPr>
          <w:rFonts w:ascii="Arial" w:hAnsi="Arial" w:cs="Arial"/>
          <w:color w:val="000000" w:themeColor="text1"/>
        </w:rPr>
        <w:t xml:space="preserve">Wykonawca będzie wykonywał swoje zobowiązania z odpowiednim pośpiechem, aby dotrzymać terminów realizacji umowy, nawet w przypadku napotkania niespodziewanych trudności. </w:t>
      </w:r>
    </w:p>
    <w:p w14:paraId="1B0D2B19" w14:textId="77777777" w:rsidR="00AC5B56" w:rsidRPr="00214EB9" w:rsidRDefault="00AC5B56" w:rsidP="00943FB9">
      <w:pPr>
        <w:numPr>
          <w:ilvl w:val="0"/>
          <w:numId w:val="30"/>
        </w:numPr>
        <w:tabs>
          <w:tab w:val="num" w:pos="426"/>
        </w:tabs>
        <w:ind w:left="357" w:hanging="357"/>
        <w:jc w:val="both"/>
        <w:rPr>
          <w:rFonts w:ascii="Arial" w:hAnsi="Arial" w:cs="Arial"/>
          <w:color w:val="000000" w:themeColor="text1"/>
        </w:rPr>
      </w:pPr>
      <w:r w:rsidRPr="00214EB9">
        <w:rPr>
          <w:rFonts w:ascii="Arial" w:hAnsi="Arial" w:cs="Arial"/>
          <w:color w:val="000000" w:themeColor="text1"/>
        </w:rPr>
        <w:t>HRF będzie uwzględniał trwające w obiekcie zajęcia dydaktyczne oraz będzie zoptymalizowany pod kątem minimalizacji utrudnień w użytkowaniu niepodlegającej wyłączeniu części obiektu.</w:t>
      </w:r>
    </w:p>
    <w:p w14:paraId="633B18D3" w14:textId="77777777" w:rsidR="00AC5B56" w:rsidRPr="00214EB9" w:rsidRDefault="00AC5B56" w:rsidP="00943FB9">
      <w:pPr>
        <w:numPr>
          <w:ilvl w:val="0"/>
          <w:numId w:val="30"/>
        </w:numPr>
        <w:tabs>
          <w:tab w:val="num" w:pos="426"/>
        </w:tabs>
        <w:ind w:left="357" w:hanging="357"/>
        <w:jc w:val="both"/>
        <w:rPr>
          <w:rFonts w:ascii="Arial" w:hAnsi="Arial" w:cs="Arial"/>
          <w:color w:val="000000" w:themeColor="text1"/>
        </w:rPr>
      </w:pPr>
      <w:r w:rsidRPr="00214EB9">
        <w:rPr>
          <w:rFonts w:ascii="Arial" w:hAnsi="Arial" w:cs="Arial"/>
          <w:color w:val="000000" w:themeColor="text1"/>
        </w:rPr>
        <w:t xml:space="preserve">W przypadku wystąpienia okoliczności niezależnych od Wykonawcy skutkujących niemożnością dochowania terminu określonego w ust. 1, Strony mogą dokonać zmiany tego terminu, pod warunkiem jednak, że Wykonawca powiadomi Zamawiającego niezwłocznie o tych okolicznościach oraz o okres nie dłuższy od czasu trwania tych okoliczności. Termin ulegnie wydłużeniu w szczególności w następujących przypadkach: </w:t>
      </w:r>
    </w:p>
    <w:p w14:paraId="6D344013" w14:textId="77777777" w:rsidR="00AC5B56" w:rsidRPr="00214EB9" w:rsidRDefault="00AC5B56" w:rsidP="00943FB9">
      <w:pPr>
        <w:numPr>
          <w:ilvl w:val="0"/>
          <w:numId w:val="33"/>
        </w:numPr>
        <w:contextualSpacing/>
        <w:jc w:val="both"/>
        <w:rPr>
          <w:rFonts w:ascii="Arial" w:hAnsi="Arial" w:cs="Arial"/>
          <w:color w:val="000000" w:themeColor="text1"/>
        </w:rPr>
      </w:pPr>
      <w:r w:rsidRPr="00214EB9">
        <w:rPr>
          <w:rFonts w:ascii="Arial" w:hAnsi="Arial" w:cs="Arial"/>
          <w:color w:val="000000" w:themeColor="text1"/>
        </w:rPr>
        <w:t xml:space="preserve">istotnej zmiany przedmiotu umowy wprowadzonej na wniosek Zamawiającego z zastrzeżeniem art. 455 ustawy </w:t>
      </w:r>
      <w:proofErr w:type="spellStart"/>
      <w:r w:rsidRPr="00214EB9">
        <w:rPr>
          <w:rFonts w:ascii="Arial" w:hAnsi="Arial" w:cs="Arial"/>
          <w:color w:val="000000" w:themeColor="text1"/>
        </w:rPr>
        <w:t>Pzp</w:t>
      </w:r>
      <w:proofErr w:type="spellEnd"/>
      <w:r w:rsidRPr="00214EB9">
        <w:rPr>
          <w:rFonts w:ascii="Arial" w:hAnsi="Arial" w:cs="Arial"/>
          <w:color w:val="000000" w:themeColor="text1"/>
        </w:rPr>
        <w:t>,</w:t>
      </w:r>
    </w:p>
    <w:p w14:paraId="088B088D" w14:textId="77777777" w:rsidR="00AC5B56" w:rsidRPr="00214EB9" w:rsidRDefault="00AC5B56" w:rsidP="00943FB9">
      <w:pPr>
        <w:numPr>
          <w:ilvl w:val="0"/>
          <w:numId w:val="33"/>
        </w:numPr>
        <w:contextualSpacing/>
        <w:jc w:val="both"/>
        <w:rPr>
          <w:rFonts w:ascii="Arial" w:hAnsi="Arial" w:cs="Arial"/>
          <w:color w:val="000000" w:themeColor="text1"/>
        </w:rPr>
      </w:pPr>
      <w:r w:rsidRPr="00214EB9">
        <w:rPr>
          <w:rFonts w:ascii="Arial" w:hAnsi="Arial" w:cs="Arial"/>
          <w:color w:val="000000" w:themeColor="text1"/>
        </w:rPr>
        <w:t>konieczności dostosowania się do ponadprzeciętnego sposobu użytkowania obiektu przez Zamawiającego,</w:t>
      </w:r>
    </w:p>
    <w:p w14:paraId="58D3AF36" w14:textId="77777777" w:rsidR="00AC5B56" w:rsidRPr="00214EB9" w:rsidRDefault="00AC5B56" w:rsidP="00943FB9">
      <w:pPr>
        <w:numPr>
          <w:ilvl w:val="0"/>
          <w:numId w:val="33"/>
        </w:numPr>
        <w:contextualSpacing/>
        <w:jc w:val="both"/>
        <w:rPr>
          <w:rFonts w:ascii="Arial" w:hAnsi="Arial" w:cs="Arial"/>
          <w:color w:val="000000" w:themeColor="text1"/>
        </w:rPr>
      </w:pPr>
      <w:r w:rsidRPr="00214EB9">
        <w:rPr>
          <w:rFonts w:ascii="Arial" w:hAnsi="Arial" w:cs="Arial"/>
          <w:color w:val="000000" w:themeColor="text1"/>
        </w:rPr>
        <w:t>konieczności wykonania robót zamiennych lub dodatkowych,</w:t>
      </w:r>
    </w:p>
    <w:p w14:paraId="4BF587FA" w14:textId="6B508499" w:rsidR="00AC5B56" w:rsidRPr="00214EB9" w:rsidRDefault="00AC5B56" w:rsidP="00943FB9">
      <w:pPr>
        <w:numPr>
          <w:ilvl w:val="0"/>
          <w:numId w:val="33"/>
        </w:numPr>
        <w:contextualSpacing/>
        <w:jc w:val="both"/>
        <w:rPr>
          <w:rFonts w:ascii="Arial" w:hAnsi="Arial" w:cs="Arial"/>
          <w:color w:val="000000" w:themeColor="text1"/>
        </w:rPr>
      </w:pPr>
      <w:r w:rsidRPr="00214EB9">
        <w:rPr>
          <w:rFonts w:ascii="Arial" w:hAnsi="Arial" w:cs="Arial"/>
          <w:color w:val="000000" w:themeColor="text1"/>
        </w:rPr>
        <w:t xml:space="preserve">wystąpienia szczególnie niesprzyjających warunków </w:t>
      </w:r>
      <w:r w:rsidR="00757338" w:rsidRPr="00214EB9">
        <w:rPr>
          <w:rFonts w:ascii="Arial" w:hAnsi="Arial" w:cs="Arial"/>
          <w:color w:val="000000" w:themeColor="text1"/>
        </w:rPr>
        <w:t>atmosferycznych</w:t>
      </w:r>
      <w:r w:rsidRPr="00214EB9">
        <w:rPr>
          <w:rFonts w:ascii="Arial" w:hAnsi="Arial" w:cs="Arial"/>
          <w:color w:val="000000" w:themeColor="text1"/>
        </w:rPr>
        <w:t xml:space="preserve">, </w:t>
      </w:r>
      <w:r w:rsidRPr="00214EB9">
        <w:rPr>
          <w:rFonts w:ascii="Arial" w:eastAsia="TrebuchetMS" w:hAnsi="Arial" w:cs="Arial"/>
          <w:color w:val="000000" w:themeColor="text1"/>
        </w:rPr>
        <w:t xml:space="preserve">w szczególności </w:t>
      </w:r>
      <w:r w:rsidRPr="00214EB9">
        <w:rPr>
          <w:rFonts w:ascii="Arial" w:hAnsi="Arial" w:cs="Arial"/>
          <w:color w:val="000000" w:themeColor="text1"/>
        </w:rPr>
        <w:t>wystąpienie nietypowych dla klimatu polskiego warunków atmosferycznych, nie pozwalających na realizację robót zgodnie z umową, z technologią ich wykonania, przeprowadzenie prób i sprawdzeń, dokonywanie odbiorów,</w:t>
      </w:r>
    </w:p>
    <w:p w14:paraId="256E6819" w14:textId="77777777" w:rsidR="00AC5B56" w:rsidRPr="00214EB9" w:rsidRDefault="00AC5B56" w:rsidP="00943FB9">
      <w:pPr>
        <w:numPr>
          <w:ilvl w:val="0"/>
          <w:numId w:val="33"/>
        </w:numPr>
        <w:contextualSpacing/>
        <w:jc w:val="both"/>
        <w:rPr>
          <w:rFonts w:ascii="Arial" w:hAnsi="Arial" w:cs="Arial"/>
          <w:color w:val="000000" w:themeColor="text1"/>
        </w:rPr>
      </w:pPr>
      <w:r w:rsidRPr="00214EB9">
        <w:rPr>
          <w:rFonts w:ascii="Arial" w:hAnsi="Arial" w:cs="Arial"/>
          <w:color w:val="000000" w:themeColor="text1"/>
        </w:rPr>
        <w:t>wystąpienia nieprzewidzianych przeszkód gruntowych, w szczególności niezinwentaryzowanych obiektów lub elementów budowlanych,</w:t>
      </w:r>
    </w:p>
    <w:p w14:paraId="179C5E9A" w14:textId="77777777" w:rsidR="00AC5B56" w:rsidRPr="00214EB9" w:rsidRDefault="00AC5B56" w:rsidP="00943FB9">
      <w:pPr>
        <w:numPr>
          <w:ilvl w:val="0"/>
          <w:numId w:val="33"/>
        </w:numPr>
        <w:tabs>
          <w:tab w:val="num" w:pos="1146"/>
        </w:tabs>
        <w:contextualSpacing/>
        <w:jc w:val="both"/>
        <w:rPr>
          <w:rFonts w:ascii="Arial" w:hAnsi="Arial" w:cs="Arial"/>
          <w:color w:val="000000" w:themeColor="text1"/>
        </w:rPr>
      </w:pPr>
      <w:r w:rsidRPr="00214EB9">
        <w:rPr>
          <w:rFonts w:ascii="Arial" w:hAnsi="Arial" w:cs="Arial"/>
          <w:color w:val="000000" w:themeColor="text1"/>
        </w:rPr>
        <w:t>realizacja w drodze odrębnej umowy prac powiązanych z przedmiotem niniejszej umowy, wymuszającej konieczność skoordynowania prac i uwzględnienia wzajemnych powiązań,</w:t>
      </w:r>
    </w:p>
    <w:p w14:paraId="64E5F36A" w14:textId="77777777" w:rsidR="00AC5B56" w:rsidRPr="00214EB9" w:rsidRDefault="00AC5B56" w:rsidP="00943FB9">
      <w:pPr>
        <w:numPr>
          <w:ilvl w:val="0"/>
          <w:numId w:val="33"/>
        </w:numPr>
        <w:tabs>
          <w:tab w:val="num" w:pos="1146"/>
        </w:tabs>
        <w:contextualSpacing/>
        <w:jc w:val="both"/>
        <w:rPr>
          <w:rFonts w:ascii="Arial" w:hAnsi="Arial" w:cs="Arial"/>
          <w:color w:val="000000" w:themeColor="text1"/>
        </w:rPr>
      </w:pPr>
      <w:r w:rsidRPr="00214EB9">
        <w:rPr>
          <w:rFonts w:ascii="Arial" w:hAnsi="Arial" w:cs="Arial"/>
          <w:color w:val="000000" w:themeColor="text1"/>
        </w:rPr>
        <w:t>nakazania wstrzymania robót przez uprawniony organ, z przyczyn niezależnych od Wykonawcy,</w:t>
      </w:r>
    </w:p>
    <w:p w14:paraId="64B80F8F" w14:textId="77777777" w:rsidR="00AC5B56" w:rsidRPr="00214EB9" w:rsidRDefault="00AC5B56" w:rsidP="00943FB9">
      <w:pPr>
        <w:numPr>
          <w:ilvl w:val="0"/>
          <w:numId w:val="33"/>
        </w:numPr>
        <w:tabs>
          <w:tab w:val="num" w:pos="1146"/>
        </w:tabs>
        <w:contextualSpacing/>
        <w:jc w:val="both"/>
        <w:rPr>
          <w:rFonts w:ascii="Arial" w:hAnsi="Arial" w:cs="Arial"/>
          <w:color w:val="000000" w:themeColor="text1"/>
        </w:rPr>
      </w:pPr>
      <w:r w:rsidRPr="00214EB9">
        <w:rPr>
          <w:rFonts w:ascii="Arial" w:hAnsi="Arial" w:cs="Arial"/>
          <w:color w:val="000000" w:themeColor="text1"/>
        </w:rPr>
        <w:t>inne przyczyny niezależne od Zamawiającego oraz Wykonawcy skutkujące niemożliwością prowadzenia prac np. brak możliwości dojazdu oraz transportu materiałów na teren robót spowodowany awariami, remontami i przebudowami dróg, ciągów komunikacyjnych, ewentualne manifestacje, protesty różnych organizacji i grup społecznych,</w:t>
      </w:r>
    </w:p>
    <w:p w14:paraId="0439C9ED" w14:textId="77777777" w:rsidR="00AC5B56" w:rsidRPr="00214EB9" w:rsidRDefault="00AC5B56" w:rsidP="00943FB9">
      <w:pPr>
        <w:numPr>
          <w:ilvl w:val="0"/>
          <w:numId w:val="33"/>
        </w:numPr>
        <w:contextualSpacing/>
        <w:jc w:val="both"/>
        <w:rPr>
          <w:rFonts w:ascii="Arial" w:hAnsi="Arial" w:cs="Arial"/>
          <w:color w:val="000000" w:themeColor="text1"/>
        </w:rPr>
      </w:pPr>
      <w:r w:rsidRPr="00214EB9">
        <w:rPr>
          <w:rFonts w:ascii="Arial" w:hAnsi="Arial" w:cs="Arial"/>
          <w:color w:val="000000" w:themeColor="text1"/>
        </w:rPr>
        <w:t>zawieszenia realizacji umowy przez Zamawiającego z przyczyn niezależnych od Wykonawcy</w:t>
      </w:r>
    </w:p>
    <w:p w14:paraId="38044EEE" w14:textId="77777777" w:rsidR="00AC5B56" w:rsidRPr="00214EB9" w:rsidRDefault="00AC5B56" w:rsidP="00943FB9">
      <w:pPr>
        <w:numPr>
          <w:ilvl w:val="0"/>
          <w:numId w:val="33"/>
        </w:numPr>
        <w:contextualSpacing/>
        <w:jc w:val="both"/>
        <w:rPr>
          <w:rFonts w:ascii="Arial" w:hAnsi="Arial" w:cs="Arial"/>
          <w:color w:val="000000" w:themeColor="text1"/>
        </w:rPr>
      </w:pPr>
      <w:r w:rsidRPr="00214EB9">
        <w:rPr>
          <w:rFonts w:ascii="Arial" w:hAnsi="Arial" w:cs="Arial"/>
          <w:color w:val="000000" w:themeColor="text1"/>
        </w:rPr>
        <w:t>działania siły wyższej,</w:t>
      </w:r>
    </w:p>
    <w:p w14:paraId="1854E564" w14:textId="77777777" w:rsidR="00AC5B56" w:rsidRPr="00214EB9" w:rsidRDefault="00AC5B56" w:rsidP="00943FB9">
      <w:pPr>
        <w:numPr>
          <w:ilvl w:val="0"/>
          <w:numId w:val="33"/>
        </w:numPr>
        <w:tabs>
          <w:tab w:val="num" w:pos="1146"/>
        </w:tabs>
        <w:contextualSpacing/>
        <w:jc w:val="both"/>
        <w:rPr>
          <w:rFonts w:ascii="Arial" w:hAnsi="Arial" w:cs="Arial"/>
          <w:color w:val="000000" w:themeColor="text1"/>
        </w:rPr>
      </w:pPr>
      <w:r w:rsidRPr="00214EB9">
        <w:rPr>
          <w:rFonts w:ascii="Arial" w:hAnsi="Arial" w:cs="Arial"/>
          <w:color w:val="000000" w:themeColor="text1"/>
        </w:rPr>
        <w:t>wystąpienie innych okoliczności prawnych, ekonomicznych lub technicznych, uniemożliwiających terminowe wykonanie umowy.</w:t>
      </w:r>
    </w:p>
    <w:p w14:paraId="0BF0FA82" w14:textId="77777777" w:rsidR="00AC5B56" w:rsidRPr="00214EB9" w:rsidRDefault="00AC5B56" w:rsidP="00943FB9">
      <w:pPr>
        <w:numPr>
          <w:ilvl w:val="0"/>
          <w:numId w:val="30"/>
        </w:numPr>
        <w:tabs>
          <w:tab w:val="num" w:pos="426"/>
        </w:tabs>
        <w:ind w:left="357" w:hanging="357"/>
        <w:jc w:val="both"/>
        <w:rPr>
          <w:rFonts w:ascii="Arial" w:hAnsi="Arial" w:cs="Arial"/>
          <w:color w:val="000000" w:themeColor="text1"/>
        </w:rPr>
      </w:pPr>
      <w:r w:rsidRPr="00214EB9">
        <w:rPr>
          <w:rFonts w:ascii="Arial" w:hAnsi="Arial" w:cs="Arial"/>
          <w:color w:val="000000" w:themeColor="text1"/>
        </w:rPr>
        <w:t>Wykonawca będzie podejmował działania minimalizujące prawdopodobieństwo opóźnienia oraz jego rozmiar w zakresie, jakich można oczekiwać od profesjonalnego Wykonawcy działającego z należytą starannością.</w:t>
      </w:r>
    </w:p>
    <w:p w14:paraId="36C70426" w14:textId="77777777" w:rsidR="00AC5B56" w:rsidRPr="00214EB9" w:rsidRDefault="00AC5B56" w:rsidP="00943FB9">
      <w:pPr>
        <w:numPr>
          <w:ilvl w:val="0"/>
          <w:numId w:val="30"/>
        </w:numPr>
        <w:tabs>
          <w:tab w:val="num" w:pos="426"/>
        </w:tabs>
        <w:ind w:left="357" w:hanging="357"/>
        <w:jc w:val="both"/>
        <w:rPr>
          <w:rFonts w:ascii="Arial" w:hAnsi="Arial" w:cs="Arial"/>
          <w:color w:val="000000" w:themeColor="text1"/>
        </w:rPr>
      </w:pPr>
      <w:r w:rsidRPr="00214EB9">
        <w:rPr>
          <w:rFonts w:ascii="Arial" w:hAnsi="Arial" w:cs="Arial"/>
          <w:color w:val="000000" w:themeColor="text1"/>
        </w:rPr>
        <w:t xml:space="preserve">Zamawiający może zawiesić realizację umowy z przyczyn leżących po stronie Wykonawcy, w szczególności, gdy Wykonawca nie realizuje umowy zgodnie z jej treścią oraz z bardzo ważnych powodów. Zawieszenie umowy z przyczyn leżących po stronie Wykonawcy nie będzie podstawą do przedłużenia terminu realizacji przedmiotu umowy. W przypadku </w:t>
      </w:r>
      <w:r w:rsidRPr="00214EB9">
        <w:rPr>
          <w:rFonts w:ascii="Arial" w:hAnsi="Arial" w:cs="Arial"/>
          <w:color w:val="000000" w:themeColor="text1"/>
        </w:rPr>
        <w:lastRenderedPageBreak/>
        <w:t xml:space="preserve">zawieszenia realizacji umowy z przyczyn niezależnych od Wykonawcy, termin realizacji umowy zostanie przedłużony o czas zawieszenia, a Wykonawca będzie uprawniony do dodatkowej płatności pokrywającej bezpośrednie, uzasadnione i udokumentowane koszty zawieszenia, zabezpieczenia robót i terenu budowy, ubezpieczenia terenu budowy. </w:t>
      </w:r>
    </w:p>
    <w:p w14:paraId="0BF7051E" w14:textId="0C352E0A" w:rsidR="00AC5B56" w:rsidRPr="00F64CDA" w:rsidRDefault="00AC5B56" w:rsidP="00943FB9">
      <w:pPr>
        <w:numPr>
          <w:ilvl w:val="0"/>
          <w:numId w:val="30"/>
        </w:numPr>
        <w:tabs>
          <w:tab w:val="num" w:pos="426"/>
        </w:tabs>
        <w:ind w:left="357" w:hanging="357"/>
        <w:jc w:val="both"/>
        <w:rPr>
          <w:rFonts w:ascii="Arial" w:hAnsi="Arial" w:cs="Arial"/>
          <w:color w:val="000000" w:themeColor="text1"/>
        </w:rPr>
      </w:pPr>
      <w:r w:rsidRPr="00214EB9">
        <w:rPr>
          <w:rFonts w:ascii="Arial" w:hAnsi="Arial" w:cs="Arial"/>
          <w:color w:val="000000" w:themeColor="text1"/>
        </w:rPr>
        <w:t>W przypadku zwłoki względem HRF z przyczyn zależnych od Wykonawcy, przekraczające</w:t>
      </w:r>
      <w:r w:rsidR="00A902F2">
        <w:rPr>
          <w:rFonts w:ascii="Arial" w:hAnsi="Arial" w:cs="Arial"/>
          <w:color w:val="000000" w:themeColor="text1"/>
        </w:rPr>
        <w:t xml:space="preserve">j </w:t>
      </w:r>
      <w:r w:rsidRPr="00214EB9">
        <w:rPr>
          <w:rFonts w:ascii="Arial" w:hAnsi="Arial" w:cs="Arial"/>
          <w:color w:val="000000" w:themeColor="text1"/>
        </w:rPr>
        <w:t xml:space="preserve"> miesiąc Wykonawca, na żądanie Zamawiającego, w terminie 14 dni sporządzi plan naprawczy opisujący szczegółowo proponowane działania oraz zasoby, k</w:t>
      </w:r>
      <w:r w:rsidRPr="00F64CDA">
        <w:rPr>
          <w:rFonts w:ascii="Arial" w:hAnsi="Arial" w:cs="Arial"/>
          <w:color w:val="000000" w:themeColor="text1"/>
        </w:rPr>
        <w:t>tóre należy zaangażować w celu zapewnienia zgodności postępu prac z wymaganiami umowy, a także termin, w którym plan naprawczy osiągnie swój cel.</w:t>
      </w:r>
    </w:p>
    <w:p w14:paraId="1E8C052D" w14:textId="77777777" w:rsidR="00AC5B56" w:rsidRPr="00214EB9" w:rsidRDefault="00AC5B56" w:rsidP="00943FB9">
      <w:pPr>
        <w:numPr>
          <w:ilvl w:val="0"/>
          <w:numId w:val="30"/>
        </w:numPr>
        <w:tabs>
          <w:tab w:val="num" w:pos="426"/>
        </w:tabs>
        <w:ind w:left="357" w:hanging="357"/>
        <w:jc w:val="both"/>
        <w:rPr>
          <w:rFonts w:ascii="Arial" w:hAnsi="Arial" w:cs="Arial"/>
          <w:color w:val="000000" w:themeColor="text1"/>
        </w:rPr>
      </w:pPr>
      <w:r w:rsidRPr="00F64CDA">
        <w:rPr>
          <w:rFonts w:ascii="Arial" w:hAnsi="Arial" w:cs="Arial"/>
          <w:color w:val="000000" w:themeColor="text1"/>
        </w:rPr>
        <w:t xml:space="preserve">Jeżeli, pomimo podjęcia działań proponowanych zgodnie z ust. 6, postęp lub jakość prac nie będą zgodne z umową lub jeśli Wykonawca nie przedstawi Zamawiającemu planu naprawczego lub też </w:t>
      </w:r>
      <w:r w:rsidRPr="00214EB9">
        <w:rPr>
          <w:rFonts w:ascii="Arial" w:hAnsi="Arial" w:cs="Arial"/>
          <w:color w:val="000000" w:themeColor="text1"/>
        </w:rPr>
        <w:t>nie podejmie działań proponowanych w ramach takiego planu w terminie 14 dni od dnia przekazania Zamawiającemu powyższego powiadomienia, Zamawiający będzie uprawniony do:</w:t>
      </w:r>
    </w:p>
    <w:p w14:paraId="7CAF4871" w14:textId="77777777" w:rsidR="00AC5B56" w:rsidRPr="00214EB9" w:rsidRDefault="00AC5B56" w:rsidP="00943FB9">
      <w:pPr>
        <w:numPr>
          <w:ilvl w:val="0"/>
          <w:numId w:val="44"/>
        </w:numPr>
        <w:contextualSpacing/>
        <w:jc w:val="both"/>
        <w:rPr>
          <w:rFonts w:ascii="Arial" w:hAnsi="Arial" w:cs="Arial"/>
          <w:color w:val="000000" w:themeColor="text1"/>
        </w:rPr>
      </w:pPr>
      <w:r w:rsidRPr="00214EB9">
        <w:rPr>
          <w:rFonts w:ascii="Arial" w:hAnsi="Arial" w:cs="Arial"/>
          <w:color w:val="000000" w:themeColor="text1"/>
        </w:rPr>
        <w:t>zawieszenia realizacji umowy, przy czym w takim przypadku Wykonawca nie będzie uprawniony do zwrotu jakichkolwiek kosztów ani do przedłużenia terminu wykonania umowy, lub</w:t>
      </w:r>
    </w:p>
    <w:p w14:paraId="6B7B009F" w14:textId="77777777" w:rsidR="00AC5B56" w:rsidRPr="00214EB9" w:rsidRDefault="00AC5B56" w:rsidP="00943FB9">
      <w:pPr>
        <w:numPr>
          <w:ilvl w:val="0"/>
          <w:numId w:val="44"/>
        </w:numPr>
        <w:contextualSpacing/>
        <w:jc w:val="both"/>
        <w:rPr>
          <w:rFonts w:ascii="Arial" w:hAnsi="Arial" w:cs="Arial"/>
          <w:color w:val="000000" w:themeColor="text1"/>
        </w:rPr>
      </w:pPr>
      <w:r w:rsidRPr="00214EB9">
        <w:rPr>
          <w:rFonts w:ascii="Arial" w:hAnsi="Arial" w:cs="Arial"/>
          <w:color w:val="000000" w:themeColor="text1"/>
        </w:rPr>
        <w:t>zlecenia wykonania zastępczego bez konieczności uzyskania upoważnienia sądu na koszt i niebezpieczeństwo Wykonawcy, lub</w:t>
      </w:r>
    </w:p>
    <w:p w14:paraId="68D3D16A" w14:textId="77777777" w:rsidR="00AC5B56" w:rsidRPr="00214EB9" w:rsidRDefault="00AC5B56" w:rsidP="00943FB9">
      <w:pPr>
        <w:numPr>
          <w:ilvl w:val="0"/>
          <w:numId w:val="44"/>
        </w:numPr>
        <w:contextualSpacing/>
        <w:jc w:val="both"/>
        <w:rPr>
          <w:rFonts w:ascii="Arial" w:hAnsi="Arial" w:cs="Arial"/>
          <w:color w:val="000000" w:themeColor="text1"/>
        </w:rPr>
      </w:pPr>
      <w:r w:rsidRPr="00214EB9">
        <w:rPr>
          <w:rFonts w:ascii="Arial" w:hAnsi="Arial" w:cs="Arial"/>
          <w:color w:val="000000" w:themeColor="text1"/>
        </w:rPr>
        <w:t>odstąpienia od umowy w zakresie niewykonanej części umowy z przyczyn leżących po stronie Wykonawcy.</w:t>
      </w:r>
    </w:p>
    <w:p w14:paraId="2115C0E0" w14:textId="77777777" w:rsidR="00AC5B56" w:rsidRPr="00214EB9" w:rsidRDefault="00AC5B56" w:rsidP="00943FB9">
      <w:pPr>
        <w:numPr>
          <w:ilvl w:val="0"/>
          <w:numId w:val="30"/>
        </w:numPr>
        <w:tabs>
          <w:tab w:val="num" w:pos="426"/>
        </w:tabs>
        <w:ind w:left="357" w:hanging="357"/>
        <w:jc w:val="both"/>
        <w:rPr>
          <w:rFonts w:ascii="Arial" w:hAnsi="Arial" w:cs="Arial"/>
          <w:color w:val="000000" w:themeColor="text1"/>
        </w:rPr>
      </w:pPr>
      <w:r w:rsidRPr="00214EB9">
        <w:rPr>
          <w:rFonts w:ascii="Arial" w:hAnsi="Arial" w:cs="Arial"/>
          <w:color w:val="000000" w:themeColor="text1"/>
        </w:rPr>
        <w:t>Wykonawca zaktualizuje HRF po każdej zmianie terminu realizacji umowy.</w:t>
      </w:r>
    </w:p>
    <w:p w14:paraId="5A952465" w14:textId="77777777" w:rsidR="00AC5B56" w:rsidRPr="00214EB9" w:rsidRDefault="00AC5B56" w:rsidP="00AC5B56">
      <w:pPr>
        <w:tabs>
          <w:tab w:val="num" w:pos="360"/>
        </w:tabs>
        <w:ind w:left="360" w:hanging="360"/>
        <w:jc w:val="center"/>
        <w:rPr>
          <w:rFonts w:ascii="Arial" w:hAnsi="Arial" w:cs="Arial"/>
          <w:color w:val="000000" w:themeColor="text1"/>
        </w:rPr>
      </w:pPr>
      <w:r w:rsidRPr="00214EB9">
        <w:rPr>
          <w:rFonts w:ascii="Arial" w:hAnsi="Arial" w:cs="Arial"/>
          <w:color w:val="000000" w:themeColor="text1"/>
        </w:rPr>
        <w:t>§ 6</w:t>
      </w:r>
    </w:p>
    <w:p w14:paraId="26A21A6C" w14:textId="77777777" w:rsidR="00AC5B56" w:rsidRPr="00214EB9" w:rsidRDefault="00AC5B56" w:rsidP="00AC5B56">
      <w:pPr>
        <w:tabs>
          <w:tab w:val="num" w:pos="360"/>
        </w:tabs>
        <w:ind w:left="360" w:hanging="360"/>
        <w:jc w:val="center"/>
        <w:rPr>
          <w:rFonts w:ascii="Arial" w:hAnsi="Arial" w:cs="Arial"/>
          <w:color w:val="000000" w:themeColor="text1"/>
        </w:rPr>
      </w:pPr>
      <w:r w:rsidRPr="00214EB9">
        <w:rPr>
          <w:rFonts w:ascii="Arial" w:hAnsi="Arial" w:cs="Arial"/>
          <w:color w:val="000000" w:themeColor="text1"/>
        </w:rPr>
        <w:t>Odbiory</w:t>
      </w:r>
    </w:p>
    <w:p w14:paraId="33DC7202" w14:textId="77777777" w:rsidR="00AC5B56" w:rsidRPr="00214EB9" w:rsidRDefault="00AC5B56" w:rsidP="00943FB9">
      <w:pPr>
        <w:numPr>
          <w:ilvl w:val="0"/>
          <w:numId w:val="34"/>
        </w:numPr>
        <w:tabs>
          <w:tab w:val="num" w:pos="426"/>
        </w:tabs>
        <w:ind w:left="426"/>
        <w:jc w:val="both"/>
        <w:rPr>
          <w:rFonts w:ascii="Arial" w:hAnsi="Arial" w:cs="Arial"/>
          <w:color w:val="000000" w:themeColor="text1"/>
        </w:rPr>
      </w:pPr>
      <w:r w:rsidRPr="00214EB9">
        <w:rPr>
          <w:rFonts w:ascii="Arial" w:hAnsi="Arial" w:cs="Arial"/>
          <w:color w:val="000000" w:themeColor="text1"/>
        </w:rPr>
        <w:t xml:space="preserve">Strony postanawiają, że będą stosowane następujące rodzaje odbiorów robót: </w:t>
      </w:r>
    </w:p>
    <w:p w14:paraId="2B0E8939" w14:textId="77777777" w:rsidR="00AC5B56" w:rsidRPr="00214EB9" w:rsidRDefault="00AC5B56" w:rsidP="00943FB9">
      <w:pPr>
        <w:numPr>
          <w:ilvl w:val="0"/>
          <w:numId w:val="38"/>
        </w:numPr>
        <w:contextualSpacing/>
        <w:jc w:val="both"/>
        <w:rPr>
          <w:rFonts w:ascii="Arial" w:hAnsi="Arial" w:cs="Arial"/>
          <w:color w:val="000000" w:themeColor="text1"/>
        </w:rPr>
      </w:pPr>
      <w:r w:rsidRPr="00214EB9">
        <w:rPr>
          <w:rFonts w:ascii="Arial" w:hAnsi="Arial" w:cs="Arial"/>
          <w:color w:val="000000" w:themeColor="text1"/>
        </w:rPr>
        <w:t>odbiory robót zanikających i ulegających zakryciu,</w:t>
      </w:r>
    </w:p>
    <w:p w14:paraId="67B32905" w14:textId="77777777" w:rsidR="00AC5B56" w:rsidRPr="00214EB9" w:rsidRDefault="00AC5B56" w:rsidP="00943FB9">
      <w:pPr>
        <w:numPr>
          <w:ilvl w:val="0"/>
          <w:numId w:val="38"/>
        </w:numPr>
        <w:contextualSpacing/>
        <w:jc w:val="both"/>
        <w:rPr>
          <w:rFonts w:ascii="Arial" w:hAnsi="Arial" w:cs="Arial"/>
          <w:color w:val="000000" w:themeColor="text1"/>
        </w:rPr>
      </w:pPr>
      <w:r w:rsidRPr="00214EB9">
        <w:rPr>
          <w:rFonts w:ascii="Arial" w:hAnsi="Arial" w:cs="Arial"/>
          <w:color w:val="000000" w:themeColor="text1"/>
        </w:rPr>
        <w:t xml:space="preserve">odbiory częściowe, </w:t>
      </w:r>
    </w:p>
    <w:p w14:paraId="5F39926F" w14:textId="77777777" w:rsidR="00AC5B56" w:rsidRPr="00214EB9" w:rsidRDefault="00AC5B56" w:rsidP="00943FB9">
      <w:pPr>
        <w:numPr>
          <w:ilvl w:val="0"/>
          <w:numId w:val="38"/>
        </w:numPr>
        <w:contextualSpacing/>
        <w:jc w:val="both"/>
        <w:rPr>
          <w:rFonts w:ascii="Arial" w:hAnsi="Arial" w:cs="Arial"/>
          <w:color w:val="000000" w:themeColor="text1"/>
        </w:rPr>
      </w:pPr>
      <w:r w:rsidRPr="00214EB9">
        <w:rPr>
          <w:rFonts w:ascii="Arial" w:hAnsi="Arial" w:cs="Arial"/>
          <w:color w:val="000000" w:themeColor="text1"/>
        </w:rPr>
        <w:t>odbiory końcowe,</w:t>
      </w:r>
    </w:p>
    <w:p w14:paraId="3EB3A290" w14:textId="77777777" w:rsidR="00AC5B56" w:rsidRPr="00214EB9" w:rsidRDefault="00AC5B56" w:rsidP="00943FB9">
      <w:pPr>
        <w:numPr>
          <w:ilvl w:val="0"/>
          <w:numId w:val="38"/>
        </w:numPr>
        <w:contextualSpacing/>
        <w:jc w:val="both"/>
        <w:rPr>
          <w:rFonts w:ascii="Arial" w:hAnsi="Arial" w:cs="Arial"/>
          <w:color w:val="000000" w:themeColor="text1"/>
        </w:rPr>
      </w:pPr>
      <w:r w:rsidRPr="00214EB9">
        <w:rPr>
          <w:rFonts w:ascii="Arial" w:hAnsi="Arial" w:cs="Arial"/>
          <w:color w:val="000000" w:themeColor="text1"/>
        </w:rPr>
        <w:t>odbiory pogwarancyjne.</w:t>
      </w:r>
    </w:p>
    <w:p w14:paraId="0C7039EB" w14:textId="77777777" w:rsidR="00AC5B56" w:rsidRPr="00214EB9" w:rsidRDefault="00AC5B56" w:rsidP="00943FB9">
      <w:pPr>
        <w:numPr>
          <w:ilvl w:val="0"/>
          <w:numId w:val="34"/>
        </w:numPr>
        <w:tabs>
          <w:tab w:val="num" w:pos="426"/>
        </w:tabs>
        <w:ind w:left="426"/>
        <w:jc w:val="both"/>
        <w:rPr>
          <w:rFonts w:ascii="Arial" w:hAnsi="Arial" w:cs="Arial"/>
          <w:color w:val="000000" w:themeColor="text1"/>
        </w:rPr>
      </w:pPr>
      <w:r w:rsidRPr="00214EB9">
        <w:rPr>
          <w:rFonts w:ascii="Arial" w:hAnsi="Arial" w:cs="Arial"/>
          <w:color w:val="000000" w:themeColor="text1"/>
        </w:rPr>
        <w:t>Odbiory robót zanikających i ulegających zakryciu dokonywane będą w następujący sposób:</w:t>
      </w:r>
    </w:p>
    <w:p w14:paraId="486AAA69" w14:textId="77777777" w:rsidR="00AC5B56" w:rsidRPr="00214EB9" w:rsidRDefault="00AC5B56" w:rsidP="00943FB9">
      <w:pPr>
        <w:numPr>
          <w:ilvl w:val="0"/>
          <w:numId w:val="35"/>
        </w:numPr>
        <w:contextualSpacing/>
        <w:jc w:val="both"/>
        <w:rPr>
          <w:rFonts w:ascii="Arial" w:hAnsi="Arial" w:cs="Arial"/>
          <w:color w:val="000000" w:themeColor="text1"/>
        </w:rPr>
      </w:pPr>
      <w:r w:rsidRPr="00214EB9">
        <w:rPr>
          <w:rFonts w:ascii="Arial" w:hAnsi="Arial" w:cs="Arial"/>
          <w:color w:val="000000" w:themeColor="text1"/>
        </w:rPr>
        <w:t>Wykonawca będzie zgłaszać gotowość do odbioru wpisem do dziennika budowy;</w:t>
      </w:r>
    </w:p>
    <w:p w14:paraId="3F186745" w14:textId="77777777" w:rsidR="00AC5B56" w:rsidRPr="00214EB9" w:rsidRDefault="00AC5B56" w:rsidP="00943FB9">
      <w:pPr>
        <w:numPr>
          <w:ilvl w:val="0"/>
          <w:numId w:val="35"/>
        </w:numPr>
        <w:contextualSpacing/>
        <w:jc w:val="both"/>
        <w:rPr>
          <w:rFonts w:ascii="Arial" w:hAnsi="Arial" w:cs="Arial"/>
          <w:color w:val="000000" w:themeColor="text1"/>
        </w:rPr>
      </w:pPr>
      <w:r w:rsidRPr="00214EB9">
        <w:rPr>
          <w:rFonts w:ascii="Arial" w:hAnsi="Arial" w:cs="Arial"/>
          <w:color w:val="000000" w:themeColor="text1"/>
        </w:rPr>
        <w:t>właściwy inspektor nadzoru inwestorskiego wyznaczy termin rozpoczęcia odbioru nie później niż w ciągu 3 dni roboczych od daty otrzymania zawiadomienia o gotowości do odbioru;</w:t>
      </w:r>
    </w:p>
    <w:p w14:paraId="263E95D7" w14:textId="77777777" w:rsidR="00AC5B56" w:rsidRPr="00214EB9" w:rsidRDefault="00AC5B56" w:rsidP="00943FB9">
      <w:pPr>
        <w:numPr>
          <w:ilvl w:val="0"/>
          <w:numId w:val="35"/>
        </w:numPr>
        <w:contextualSpacing/>
        <w:jc w:val="both"/>
        <w:rPr>
          <w:rFonts w:ascii="Arial" w:hAnsi="Arial" w:cs="Arial"/>
          <w:color w:val="000000" w:themeColor="text1"/>
        </w:rPr>
      </w:pPr>
      <w:r w:rsidRPr="00214EB9">
        <w:rPr>
          <w:rFonts w:ascii="Arial" w:hAnsi="Arial" w:cs="Arial"/>
          <w:color w:val="000000" w:themeColor="text1"/>
        </w:rPr>
        <w:t>w tym samym terminie inspektor nadzoru może w formie pisemnej odmówić rozpoczęcia odbioru i wskazać roboty, jakie jego zdaniem muszą zostać wykonane, aby odbiór mógł zostać przeprowadzony;</w:t>
      </w:r>
    </w:p>
    <w:p w14:paraId="4A070F6E" w14:textId="77777777" w:rsidR="00AC5B56" w:rsidRPr="00214EB9" w:rsidRDefault="00AC5B56" w:rsidP="00943FB9">
      <w:pPr>
        <w:numPr>
          <w:ilvl w:val="0"/>
          <w:numId w:val="35"/>
        </w:numPr>
        <w:contextualSpacing/>
        <w:jc w:val="both"/>
        <w:rPr>
          <w:rFonts w:ascii="Arial" w:hAnsi="Arial" w:cs="Arial"/>
          <w:color w:val="000000" w:themeColor="text1"/>
        </w:rPr>
      </w:pPr>
      <w:r w:rsidRPr="00214EB9">
        <w:rPr>
          <w:rFonts w:ascii="Arial" w:hAnsi="Arial" w:cs="Arial"/>
          <w:color w:val="000000" w:themeColor="text1"/>
        </w:rPr>
        <w:t>w trakcie odbioru inspektor nadzoru może z przyczyn wskazanych w punkcie poprzedzającym przerwać czynności odbioru;</w:t>
      </w:r>
    </w:p>
    <w:p w14:paraId="0BE7BCE4" w14:textId="77777777" w:rsidR="00AC5B56" w:rsidRPr="00214EB9" w:rsidRDefault="00AC5B56" w:rsidP="00943FB9">
      <w:pPr>
        <w:numPr>
          <w:ilvl w:val="0"/>
          <w:numId w:val="35"/>
        </w:numPr>
        <w:contextualSpacing/>
        <w:jc w:val="both"/>
        <w:rPr>
          <w:rFonts w:ascii="Arial" w:hAnsi="Arial" w:cs="Arial"/>
          <w:color w:val="000000" w:themeColor="text1"/>
        </w:rPr>
      </w:pPr>
      <w:r w:rsidRPr="00214EB9">
        <w:rPr>
          <w:rFonts w:ascii="Arial" w:hAnsi="Arial" w:cs="Arial"/>
          <w:color w:val="000000" w:themeColor="text1"/>
        </w:rPr>
        <w:t xml:space="preserve">odbiór zostanie zakończony poprzez podpisanie protokołu odbioru przez właściwego inspektora nadzoru inwestorskiego. </w:t>
      </w:r>
    </w:p>
    <w:p w14:paraId="544626B5" w14:textId="7E550203" w:rsidR="00AC5B56" w:rsidRPr="00214EB9" w:rsidRDefault="00AC5B56" w:rsidP="00943FB9">
      <w:pPr>
        <w:numPr>
          <w:ilvl w:val="0"/>
          <w:numId w:val="34"/>
        </w:numPr>
        <w:tabs>
          <w:tab w:val="num" w:pos="426"/>
        </w:tabs>
        <w:ind w:left="426"/>
        <w:jc w:val="both"/>
        <w:rPr>
          <w:rFonts w:ascii="Arial" w:hAnsi="Arial" w:cs="Arial"/>
          <w:color w:val="000000" w:themeColor="text1"/>
        </w:rPr>
      </w:pPr>
      <w:r w:rsidRPr="00214EB9">
        <w:rPr>
          <w:rFonts w:ascii="Arial" w:hAnsi="Arial" w:cs="Arial"/>
          <w:color w:val="000000" w:themeColor="text1"/>
        </w:rPr>
        <w:t>Odbiory częściowe dokonywane będą analogicznie do procedury odbiorów robót zanikających i ulegających</w:t>
      </w:r>
      <w:r w:rsidR="00EB1A5A">
        <w:rPr>
          <w:rFonts w:ascii="Arial" w:hAnsi="Arial" w:cs="Arial"/>
          <w:color w:val="000000" w:themeColor="text1"/>
        </w:rPr>
        <w:t xml:space="preserve"> zakryciu</w:t>
      </w:r>
      <w:r w:rsidRPr="00214EB9">
        <w:rPr>
          <w:rFonts w:ascii="Arial" w:hAnsi="Arial" w:cs="Arial"/>
          <w:color w:val="000000" w:themeColor="text1"/>
        </w:rPr>
        <w:t xml:space="preserve">. Przedmiotem odbiorów częściowych, które będą się odbywały nie częściej, niż raz w miesiącu, będą zakończone elementy robót, co do których można stwierdzić czy zostały wykonane zgodnie z </w:t>
      </w:r>
      <w:r w:rsidR="001A5645">
        <w:rPr>
          <w:rFonts w:ascii="Arial" w:hAnsi="Arial" w:cs="Arial"/>
          <w:color w:val="000000" w:themeColor="text1"/>
        </w:rPr>
        <w:t>HRF</w:t>
      </w:r>
      <w:r w:rsidRPr="00214EB9">
        <w:rPr>
          <w:rFonts w:ascii="Arial" w:hAnsi="Arial" w:cs="Arial"/>
          <w:color w:val="000000" w:themeColor="text1"/>
        </w:rPr>
        <w:t xml:space="preserve">. </w:t>
      </w:r>
    </w:p>
    <w:p w14:paraId="2247CA38" w14:textId="77777777" w:rsidR="00AC5B56" w:rsidRPr="00214EB9" w:rsidRDefault="00AC5B56" w:rsidP="00943FB9">
      <w:pPr>
        <w:numPr>
          <w:ilvl w:val="0"/>
          <w:numId w:val="34"/>
        </w:numPr>
        <w:tabs>
          <w:tab w:val="num" w:pos="426"/>
        </w:tabs>
        <w:ind w:left="426"/>
        <w:jc w:val="both"/>
        <w:rPr>
          <w:rFonts w:ascii="Arial" w:hAnsi="Arial" w:cs="Arial"/>
          <w:color w:val="000000" w:themeColor="text1"/>
        </w:rPr>
      </w:pPr>
      <w:r w:rsidRPr="00214EB9">
        <w:rPr>
          <w:rFonts w:ascii="Arial" w:hAnsi="Arial" w:cs="Arial"/>
          <w:color w:val="000000" w:themeColor="text1"/>
        </w:rPr>
        <w:t>Odbiór końcowy dokonany będzie w następujący sposób:</w:t>
      </w:r>
    </w:p>
    <w:p w14:paraId="37257F5D" w14:textId="77777777" w:rsidR="00AC5B56" w:rsidRPr="00214EB9" w:rsidRDefault="00AC5B56" w:rsidP="00943FB9">
      <w:pPr>
        <w:numPr>
          <w:ilvl w:val="0"/>
          <w:numId w:val="36"/>
        </w:numPr>
        <w:contextualSpacing/>
        <w:jc w:val="both"/>
        <w:rPr>
          <w:rFonts w:ascii="Arial" w:hAnsi="Arial" w:cs="Arial"/>
          <w:color w:val="000000" w:themeColor="text1"/>
        </w:rPr>
      </w:pPr>
      <w:r w:rsidRPr="00214EB9">
        <w:rPr>
          <w:rFonts w:ascii="Arial" w:hAnsi="Arial" w:cs="Arial"/>
          <w:color w:val="000000" w:themeColor="text1"/>
        </w:rPr>
        <w:t>Wykonawca  zgłosi Zamawiającemu gotowość do odbioru wpisem do dziennika budowy oraz odrębnym pismem;</w:t>
      </w:r>
    </w:p>
    <w:p w14:paraId="3493F564" w14:textId="77777777" w:rsidR="00AC5B56" w:rsidRPr="00214EB9" w:rsidRDefault="00AC5B56" w:rsidP="00943FB9">
      <w:pPr>
        <w:numPr>
          <w:ilvl w:val="0"/>
          <w:numId w:val="36"/>
        </w:numPr>
        <w:contextualSpacing/>
        <w:jc w:val="both"/>
        <w:rPr>
          <w:rFonts w:ascii="Arial" w:hAnsi="Arial" w:cs="Arial"/>
          <w:color w:val="000000" w:themeColor="text1"/>
        </w:rPr>
      </w:pPr>
      <w:r w:rsidRPr="00214EB9">
        <w:rPr>
          <w:rFonts w:ascii="Arial" w:hAnsi="Arial" w:cs="Arial"/>
          <w:color w:val="000000" w:themeColor="text1"/>
        </w:rPr>
        <w:t>wraz ze zgłoszeniem gotowości do odbioru Wykonawca przedstawi Zamawiającemu dokumenty pozwalające na ocenę prawidłowości wykonania przedmiotu umowy, w szczególności:</w:t>
      </w:r>
    </w:p>
    <w:p w14:paraId="2B39D8AB" w14:textId="77777777" w:rsidR="00AC5B56" w:rsidRPr="00214EB9" w:rsidRDefault="00AC5B56" w:rsidP="00943FB9">
      <w:pPr>
        <w:numPr>
          <w:ilvl w:val="1"/>
          <w:numId w:val="50"/>
        </w:numPr>
        <w:ind w:left="993" w:hanging="284"/>
        <w:contextualSpacing/>
        <w:jc w:val="both"/>
        <w:rPr>
          <w:rFonts w:ascii="Arial" w:hAnsi="Arial" w:cs="Arial"/>
          <w:color w:val="000000" w:themeColor="text1"/>
        </w:rPr>
      </w:pPr>
      <w:r w:rsidRPr="00214EB9">
        <w:rPr>
          <w:rFonts w:ascii="Arial" w:hAnsi="Arial" w:cs="Arial"/>
          <w:color w:val="000000" w:themeColor="text1"/>
        </w:rPr>
        <w:lastRenderedPageBreak/>
        <w:t>dziennik budowy,</w:t>
      </w:r>
    </w:p>
    <w:p w14:paraId="6539DBB4" w14:textId="77777777" w:rsidR="00AC5B56" w:rsidRPr="00214EB9" w:rsidRDefault="00AC5B56" w:rsidP="00943FB9">
      <w:pPr>
        <w:numPr>
          <w:ilvl w:val="1"/>
          <w:numId w:val="50"/>
        </w:numPr>
        <w:ind w:left="993" w:hanging="284"/>
        <w:contextualSpacing/>
        <w:jc w:val="both"/>
        <w:rPr>
          <w:rFonts w:ascii="Arial" w:hAnsi="Arial" w:cs="Arial"/>
          <w:color w:val="000000" w:themeColor="text1"/>
        </w:rPr>
      </w:pPr>
      <w:r w:rsidRPr="00214EB9">
        <w:rPr>
          <w:rFonts w:ascii="Arial" w:hAnsi="Arial" w:cs="Arial"/>
          <w:color w:val="000000" w:themeColor="text1"/>
        </w:rPr>
        <w:t xml:space="preserve">oświadczenia kierownika budowy o zgodności wykonania robót z dokumentacją projektową, </w:t>
      </w:r>
      <w:proofErr w:type="spellStart"/>
      <w:r w:rsidRPr="00214EB9">
        <w:rPr>
          <w:rFonts w:ascii="Arial" w:hAnsi="Arial" w:cs="Arial"/>
          <w:color w:val="000000" w:themeColor="text1"/>
        </w:rPr>
        <w:t>STWiORB</w:t>
      </w:r>
      <w:proofErr w:type="spellEnd"/>
      <w:r w:rsidRPr="00214EB9">
        <w:rPr>
          <w:rFonts w:ascii="Arial" w:hAnsi="Arial" w:cs="Arial"/>
          <w:color w:val="000000" w:themeColor="text1"/>
        </w:rPr>
        <w:t>, wydanymi decyzjami właściwych organów, obowiązującymi przepisami i normami,</w:t>
      </w:r>
    </w:p>
    <w:p w14:paraId="77AE8272" w14:textId="77777777" w:rsidR="00AC5B56" w:rsidRPr="00214EB9" w:rsidRDefault="00AC5B56" w:rsidP="00943FB9">
      <w:pPr>
        <w:numPr>
          <w:ilvl w:val="1"/>
          <w:numId w:val="50"/>
        </w:numPr>
        <w:ind w:left="993" w:hanging="284"/>
        <w:contextualSpacing/>
        <w:jc w:val="both"/>
        <w:rPr>
          <w:rFonts w:ascii="Arial" w:hAnsi="Arial" w:cs="Arial"/>
          <w:color w:val="000000" w:themeColor="text1"/>
        </w:rPr>
      </w:pPr>
      <w:r w:rsidRPr="00214EB9">
        <w:rPr>
          <w:rFonts w:ascii="Arial" w:hAnsi="Arial" w:cs="Arial"/>
          <w:color w:val="000000" w:themeColor="text1"/>
        </w:rPr>
        <w:t>dokumentację powykonawczą zawierającą informacje o wszystkich zmianach dokonanych podczas budowy – opisaną i skompletowaną w czterech egzemplarzach w formie pisemnej oraz 2 egzemplarzach zapisanych na nośniku cyfrowym (pendrive, itp.),</w:t>
      </w:r>
    </w:p>
    <w:p w14:paraId="7CCF4B7E" w14:textId="77777777" w:rsidR="00AC5B56" w:rsidRPr="00214EB9" w:rsidRDefault="00AC5B56" w:rsidP="00943FB9">
      <w:pPr>
        <w:numPr>
          <w:ilvl w:val="1"/>
          <w:numId w:val="50"/>
        </w:numPr>
        <w:ind w:left="993" w:hanging="284"/>
        <w:contextualSpacing/>
        <w:jc w:val="both"/>
        <w:rPr>
          <w:rFonts w:ascii="Arial" w:hAnsi="Arial" w:cs="Arial"/>
          <w:color w:val="000000" w:themeColor="text1"/>
        </w:rPr>
      </w:pPr>
      <w:r w:rsidRPr="00214EB9">
        <w:rPr>
          <w:rFonts w:ascii="Arial" w:hAnsi="Arial" w:cs="Arial"/>
          <w:color w:val="000000" w:themeColor="text1"/>
        </w:rPr>
        <w:t>wszystkie wymagane prawem lub umową atesty, certyfikaty, deklaracje zgodności oraz specyfikacje techniczne na zastosowane i wbudowane materiały, urządzenia i wyposażenie potwierdzające, że wbudowane wyroby budowlane są zgodne z art. 10 ustawy Prawo budowlane, ustawą o wyrobach budowlanych oraz odrębnymi przepisami,</w:t>
      </w:r>
    </w:p>
    <w:p w14:paraId="3790192F" w14:textId="77777777" w:rsidR="00AC5B56" w:rsidRPr="00214EB9" w:rsidRDefault="00AC5B56" w:rsidP="00943FB9">
      <w:pPr>
        <w:numPr>
          <w:ilvl w:val="1"/>
          <w:numId w:val="50"/>
        </w:numPr>
        <w:ind w:left="993" w:hanging="284"/>
        <w:contextualSpacing/>
        <w:jc w:val="both"/>
        <w:rPr>
          <w:rFonts w:ascii="Arial" w:hAnsi="Arial" w:cs="Arial"/>
          <w:color w:val="000000" w:themeColor="text1"/>
        </w:rPr>
      </w:pPr>
      <w:r w:rsidRPr="00214EB9">
        <w:rPr>
          <w:rFonts w:ascii="Arial" w:hAnsi="Arial" w:cs="Arial"/>
          <w:color w:val="000000" w:themeColor="text1"/>
        </w:rPr>
        <w:t>wymagane dokumenty, protokoły i zaświadczenia z przeprowadzonych prób, badań i sprawdzeń i inne dokumenty wymagane stosownymi przepisami,</w:t>
      </w:r>
    </w:p>
    <w:p w14:paraId="2E22F605" w14:textId="072137C5" w:rsidR="00AC5B56" w:rsidRDefault="00AC5B56" w:rsidP="00943FB9">
      <w:pPr>
        <w:numPr>
          <w:ilvl w:val="1"/>
          <w:numId w:val="50"/>
        </w:numPr>
        <w:ind w:left="993" w:hanging="284"/>
        <w:contextualSpacing/>
        <w:jc w:val="both"/>
        <w:rPr>
          <w:rFonts w:ascii="Arial" w:hAnsi="Arial" w:cs="Arial"/>
          <w:color w:val="000000" w:themeColor="text1"/>
        </w:rPr>
      </w:pPr>
      <w:r w:rsidRPr="00214EB9">
        <w:rPr>
          <w:rFonts w:ascii="Arial" w:hAnsi="Arial" w:cs="Arial"/>
          <w:color w:val="000000" w:themeColor="text1"/>
        </w:rPr>
        <w:t>inwentaryzację geodezyjną i geodezyjną dokumentację powykonawczą,</w:t>
      </w:r>
    </w:p>
    <w:p w14:paraId="206531B9" w14:textId="5911BBEF" w:rsidR="00962E91" w:rsidRPr="00214EB9" w:rsidRDefault="00962E91" w:rsidP="00943FB9">
      <w:pPr>
        <w:numPr>
          <w:ilvl w:val="1"/>
          <w:numId w:val="50"/>
        </w:numPr>
        <w:ind w:left="993" w:hanging="284"/>
        <w:contextualSpacing/>
        <w:jc w:val="both"/>
        <w:rPr>
          <w:rFonts w:ascii="Arial" w:hAnsi="Arial" w:cs="Arial"/>
          <w:color w:val="000000" w:themeColor="text1"/>
        </w:rPr>
      </w:pPr>
      <w:r>
        <w:rPr>
          <w:rFonts w:ascii="Arial" w:hAnsi="Arial" w:cs="Arial"/>
          <w:color w:val="000000" w:themeColor="text1"/>
        </w:rPr>
        <w:t>klucze, narzędzia, elementy sterujące i tym podobne materiały niezbędne dla użytkowania</w:t>
      </w:r>
      <w:r w:rsidR="003701B9">
        <w:rPr>
          <w:rFonts w:ascii="Arial" w:hAnsi="Arial" w:cs="Arial"/>
          <w:color w:val="000000" w:themeColor="text1"/>
        </w:rPr>
        <w:t xml:space="preserve"> urządzeń i wyposażenia.</w:t>
      </w:r>
    </w:p>
    <w:p w14:paraId="0E44DE68" w14:textId="77777777" w:rsidR="00AC5B56" w:rsidRPr="00214EB9" w:rsidRDefault="00AC5B56" w:rsidP="00943FB9">
      <w:pPr>
        <w:numPr>
          <w:ilvl w:val="1"/>
          <w:numId w:val="50"/>
        </w:numPr>
        <w:ind w:left="993" w:hanging="284"/>
        <w:contextualSpacing/>
        <w:jc w:val="both"/>
        <w:rPr>
          <w:rFonts w:ascii="Arial" w:hAnsi="Arial" w:cs="Arial"/>
          <w:color w:val="000000" w:themeColor="text1"/>
        </w:rPr>
      </w:pPr>
      <w:r w:rsidRPr="00214EB9">
        <w:rPr>
          <w:rFonts w:ascii="Arial" w:hAnsi="Arial" w:cs="Arial"/>
          <w:color w:val="000000" w:themeColor="text1"/>
        </w:rPr>
        <w:t>instrukcje użytkowania, dokumentacje techniczno-ruchowe i inne dokumenty dotyczące sposobu utrzymania, użytkowania, przeglądów, konserwacji i naprawy zainstalowanych materiałów, urządzeń i wyposażenia,</w:t>
      </w:r>
    </w:p>
    <w:p w14:paraId="0315054A" w14:textId="77777777" w:rsidR="00AC5B56" w:rsidRPr="00214EB9" w:rsidRDefault="00AC5B56" w:rsidP="00943FB9">
      <w:pPr>
        <w:numPr>
          <w:ilvl w:val="1"/>
          <w:numId w:val="50"/>
        </w:numPr>
        <w:ind w:left="993" w:hanging="284"/>
        <w:contextualSpacing/>
        <w:jc w:val="both"/>
        <w:rPr>
          <w:rFonts w:ascii="Arial" w:hAnsi="Arial" w:cs="Arial"/>
          <w:color w:val="000000" w:themeColor="text1"/>
        </w:rPr>
      </w:pPr>
      <w:r w:rsidRPr="00214EB9">
        <w:rPr>
          <w:rFonts w:ascii="Arial" w:hAnsi="Arial" w:cs="Arial"/>
          <w:color w:val="000000" w:themeColor="text1"/>
        </w:rPr>
        <w:t>dokumenty gwarancyjne na zastosowane materiały, urządzenia i wyposażenie;</w:t>
      </w:r>
    </w:p>
    <w:p w14:paraId="5878A2A0" w14:textId="77777777" w:rsidR="00AC5B56" w:rsidRPr="00214EB9" w:rsidRDefault="00AC5B56" w:rsidP="00943FB9">
      <w:pPr>
        <w:numPr>
          <w:ilvl w:val="0"/>
          <w:numId w:val="36"/>
        </w:numPr>
        <w:contextualSpacing/>
        <w:jc w:val="both"/>
        <w:rPr>
          <w:rFonts w:ascii="Arial" w:hAnsi="Arial" w:cs="Arial"/>
          <w:color w:val="000000" w:themeColor="text1"/>
        </w:rPr>
      </w:pPr>
      <w:r w:rsidRPr="00214EB9">
        <w:rPr>
          <w:rFonts w:ascii="Arial" w:hAnsi="Arial" w:cs="Arial"/>
          <w:color w:val="000000" w:themeColor="text1"/>
        </w:rPr>
        <w:t xml:space="preserve">gotowość do odbioru końcowego zostanie potwierdzona przez inspektorów nadzoru inwestorskiego i koordynatora inspektorów nadzoru inwestorskiego; </w:t>
      </w:r>
    </w:p>
    <w:p w14:paraId="2703BD8E" w14:textId="77777777" w:rsidR="00AC5B56" w:rsidRPr="00214EB9" w:rsidRDefault="00AC5B56" w:rsidP="00943FB9">
      <w:pPr>
        <w:numPr>
          <w:ilvl w:val="0"/>
          <w:numId w:val="36"/>
        </w:numPr>
        <w:contextualSpacing/>
        <w:jc w:val="both"/>
        <w:rPr>
          <w:rFonts w:ascii="Arial" w:hAnsi="Arial" w:cs="Arial"/>
          <w:color w:val="000000" w:themeColor="text1"/>
        </w:rPr>
      </w:pPr>
      <w:r w:rsidRPr="00214EB9">
        <w:rPr>
          <w:rFonts w:ascii="Arial" w:hAnsi="Arial" w:cs="Arial"/>
          <w:color w:val="000000" w:themeColor="text1"/>
        </w:rPr>
        <w:t>Zamawiający wyznaczy termin odbioru końcowego nie później niż w ciągu 7 dni roboczych od daty otrzymania zawiadomienia o gotowości do odbioru końcowego, o czym poinformuje Wykonawcę na piśmie;</w:t>
      </w:r>
    </w:p>
    <w:p w14:paraId="558BAA81" w14:textId="77777777" w:rsidR="00AC5B56" w:rsidRPr="00214EB9" w:rsidRDefault="00AC5B56" w:rsidP="00943FB9">
      <w:pPr>
        <w:numPr>
          <w:ilvl w:val="0"/>
          <w:numId w:val="36"/>
        </w:numPr>
        <w:contextualSpacing/>
        <w:jc w:val="both"/>
        <w:rPr>
          <w:rFonts w:ascii="Arial" w:hAnsi="Arial" w:cs="Arial"/>
          <w:color w:val="000000" w:themeColor="text1"/>
        </w:rPr>
      </w:pPr>
      <w:r w:rsidRPr="00214EB9">
        <w:rPr>
          <w:rFonts w:ascii="Arial" w:hAnsi="Arial" w:cs="Arial"/>
          <w:color w:val="000000" w:themeColor="text1"/>
        </w:rPr>
        <w:t>w tym samym terminie Zamawiający może w formie pisemnej odmówić rozpoczęcia odbioru i wskazać roboty, jakie zdaniem Zamawiającego muszą zostać wykonane, aby odbiór mógł zostać przeprowadzony, bądź dokumenty z katalogu określonego w ust. 4 pkt 2), których brak stwierdzi;</w:t>
      </w:r>
    </w:p>
    <w:p w14:paraId="6A19005C" w14:textId="77777777" w:rsidR="00AC5B56" w:rsidRPr="00214EB9" w:rsidRDefault="00AC5B56" w:rsidP="00943FB9">
      <w:pPr>
        <w:numPr>
          <w:ilvl w:val="0"/>
          <w:numId w:val="36"/>
        </w:numPr>
        <w:contextualSpacing/>
        <w:jc w:val="both"/>
        <w:rPr>
          <w:rFonts w:ascii="Arial" w:hAnsi="Arial" w:cs="Arial"/>
          <w:color w:val="000000" w:themeColor="text1"/>
        </w:rPr>
      </w:pPr>
      <w:r w:rsidRPr="00214EB9">
        <w:rPr>
          <w:rFonts w:ascii="Arial" w:hAnsi="Arial" w:cs="Arial"/>
          <w:color w:val="000000" w:themeColor="text1"/>
        </w:rPr>
        <w:t>w trakcie odbioru Zamawiający może z przyczyn wskazanych w punkcie poprzedzającym przerwać czynności odbioru;</w:t>
      </w:r>
    </w:p>
    <w:p w14:paraId="5C2FC008" w14:textId="77777777" w:rsidR="00AC5B56" w:rsidRPr="00214EB9" w:rsidRDefault="00AC5B56" w:rsidP="00943FB9">
      <w:pPr>
        <w:numPr>
          <w:ilvl w:val="0"/>
          <w:numId w:val="36"/>
        </w:numPr>
        <w:contextualSpacing/>
        <w:jc w:val="both"/>
        <w:rPr>
          <w:rFonts w:ascii="Arial" w:hAnsi="Arial" w:cs="Arial"/>
          <w:color w:val="000000" w:themeColor="text1"/>
        </w:rPr>
      </w:pPr>
      <w:r w:rsidRPr="00214EB9">
        <w:rPr>
          <w:rFonts w:ascii="Arial" w:hAnsi="Arial" w:cs="Arial"/>
          <w:color w:val="000000" w:themeColor="text1"/>
        </w:rPr>
        <w:t>w czynnościach odbioru będą brali udział przedstawiciele Zamawiającego i Wykonawcy, w szczególności inspektorzy nadzoru inwestorskiego, koordynator inspektorów nadzoru inwestorskiego oraz kierownik budowy;</w:t>
      </w:r>
    </w:p>
    <w:p w14:paraId="2EE6E15A" w14:textId="77777777" w:rsidR="00AC5B56" w:rsidRPr="00214EB9" w:rsidRDefault="00AC5B56" w:rsidP="00943FB9">
      <w:pPr>
        <w:numPr>
          <w:ilvl w:val="0"/>
          <w:numId w:val="36"/>
        </w:numPr>
        <w:contextualSpacing/>
        <w:jc w:val="both"/>
        <w:rPr>
          <w:rFonts w:ascii="Arial" w:hAnsi="Arial" w:cs="Arial"/>
          <w:color w:val="000000" w:themeColor="text1"/>
        </w:rPr>
      </w:pPr>
      <w:r w:rsidRPr="00214EB9">
        <w:rPr>
          <w:rFonts w:ascii="Arial" w:hAnsi="Arial" w:cs="Arial"/>
          <w:color w:val="000000" w:themeColor="text1"/>
        </w:rPr>
        <w:t>Zamawiający zobowiązany jest do zakończenia odbioru końcowego lub odmowy dokonania odbioru końcowego, jeżeli czynności odbiorowe z przyczyn leżących po stronie Wykonawcy nie będą mogły być kontynuowane, w terminie 14 dni od dnia rozpoczęcia tego odbioru.</w:t>
      </w:r>
    </w:p>
    <w:p w14:paraId="6A60097E" w14:textId="77777777" w:rsidR="00AC5B56" w:rsidRPr="00214EB9" w:rsidRDefault="00AC5B56" w:rsidP="00943FB9">
      <w:pPr>
        <w:numPr>
          <w:ilvl w:val="0"/>
          <w:numId w:val="34"/>
        </w:numPr>
        <w:tabs>
          <w:tab w:val="num" w:pos="426"/>
        </w:tabs>
        <w:ind w:left="426"/>
        <w:jc w:val="both"/>
        <w:rPr>
          <w:rFonts w:ascii="Arial" w:hAnsi="Arial" w:cs="Arial"/>
          <w:color w:val="000000" w:themeColor="text1"/>
        </w:rPr>
      </w:pPr>
      <w:r w:rsidRPr="00214EB9">
        <w:rPr>
          <w:rFonts w:ascii="Arial" w:hAnsi="Arial" w:cs="Arial"/>
          <w:color w:val="000000" w:themeColor="text1"/>
        </w:rPr>
        <w:t xml:space="preserve">Za datę wykonania przez Wykonawcę zobowiązania wynikającego z umowy uznaje się datę zakończenia odbioru stwierdzoną w odpowiednim protokole odbioru końcowego. </w:t>
      </w:r>
    </w:p>
    <w:p w14:paraId="015911C6" w14:textId="77777777" w:rsidR="00AC5B56" w:rsidRPr="00214EB9" w:rsidRDefault="00AC5B56" w:rsidP="00943FB9">
      <w:pPr>
        <w:numPr>
          <w:ilvl w:val="0"/>
          <w:numId w:val="34"/>
        </w:numPr>
        <w:tabs>
          <w:tab w:val="num" w:pos="426"/>
        </w:tabs>
        <w:ind w:left="426"/>
        <w:jc w:val="both"/>
        <w:rPr>
          <w:rFonts w:ascii="Arial" w:hAnsi="Arial" w:cs="Arial"/>
          <w:color w:val="000000" w:themeColor="text1"/>
        </w:rPr>
      </w:pPr>
      <w:r w:rsidRPr="00214EB9">
        <w:rPr>
          <w:rFonts w:ascii="Arial" w:hAnsi="Arial" w:cs="Arial"/>
          <w:color w:val="000000" w:themeColor="text1"/>
        </w:rPr>
        <w:t>Jeżeli w trakcie odbioru końcowego zostaną stwierdzone wady, to Zamawiającemu przysługują następujące uprawnienia:</w:t>
      </w:r>
    </w:p>
    <w:p w14:paraId="510B9B17" w14:textId="77777777" w:rsidR="00AC5B56" w:rsidRPr="00214EB9" w:rsidRDefault="00AC5B56" w:rsidP="00943FB9">
      <w:pPr>
        <w:numPr>
          <w:ilvl w:val="0"/>
          <w:numId w:val="37"/>
        </w:numPr>
        <w:contextualSpacing/>
        <w:jc w:val="both"/>
        <w:rPr>
          <w:rFonts w:ascii="Arial" w:hAnsi="Arial" w:cs="Arial"/>
          <w:color w:val="000000" w:themeColor="text1"/>
        </w:rPr>
      </w:pPr>
      <w:r w:rsidRPr="00214EB9">
        <w:rPr>
          <w:rFonts w:ascii="Arial" w:hAnsi="Arial" w:cs="Arial"/>
          <w:color w:val="000000" w:themeColor="text1"/>
        </w:rPr>
        <w:t xml:space="preserve">jeżeli wady nadają się do usunięcia i umożliwiają użytkowanie obiektu, </w:t>
      </w:r>
      <w:r w:rsidRPr="00214EB9">
        <w:rPr>
          <w:rFonts w:ascii="Arial" w:hAnsi="Arial" w:cs="Arial"/>
          <w:color w:val="000000" w:themeColor="text1"/>
        </w:rPr>
        <w:tab/>
        <w:t>Zamawiający wyznaczy termin ich usunięcia biorąc pod uwagę konieczny zakres prac i ich technologię, a Wykonawca usunie wady na własny koszt;</w:t>
      </w:r>
    </w:p>
    <w:p w14:paraId="4549AA1B" w14:textId="77777777" w:rsidR="00AC5B56" w:rsidRPr="00214EB9" w:rsidRDefault="00AC5B56" w:rsidP="00943FB9">
      <w:pPr>
        <w:numPr>
          <w:ilvl w:val="0"/>
          <w:numId w:val="37"/>
        </w:numPr>
        <w:contextualSpacing/>
        <w:jc w:val="both"/>
        <w:rPr>
          <w:rFonts w:ascii="Arial" w:hAnsi="Arial" w:cs="Arial"/>
          <w:color w:val="000000" w:themeColor="text1"/>
        </w:rPr>
      </w:pPr>
      <w:r w:rsidRPr="00214EB9">
        <w:rPr>
          <w:rFonts w:ascii="Arial" w:hAnsi="Arial" w:cs="Arial"/>
          <w:color w:val="000000" w:themeColor="text1"/>
        </w:rPr>
        <w:t>jeżeli wady nie nadają się do usunięcia, to:</w:t>
      </w:r>
    </w:p>
    <w:p w14:paraId="360FB091" w14:textId="77777777" w:rsidR="00AC5B56" w:rsidRPr="00214EB9" w:rsidRDefault="00AC5B56" w:rsidP="00943FB9">
      <w:pPr>
        <w:numPr>
          <w:ilvl w:val="0"/>
          <w:numId w:val="51"/>
        </w:numPr>
        <w:ind w:left="993" w:hanging="284"/>
        <w:contextualSpacing/>
        <w:jc w:val="both"/>
        <w:rPr>
          <w:rFonts w:ascii="Arial" w:hAnsi="Arial" w:cs="Arial"/>
          <w:color w:val="000000" w:themeColor="text1"/>
        </w:rPr>
      </w:pPr>
      <w:r w:rsidRPr="00214EB9">
        <w:rPr>
          <w:rFonts w:ascii="Arial" w:hAnsi="Arial" w:cs="Arial"/>
          <w:color w:val="000000" w:themeColor="text1"/>
        </w:rPr>
        <w:t>jeżeli nie uniemożliwiają one użytkowania przedmiotu umowy zgodnie z przeznaczeniem, Zamawiający może dokonać odpowiedniego obniżenia wynagrodzenia,</w:t>
      </w:r>
    </w:p>
    <w:p w14:paraId="12F56D97" w14:textId="77777777" w:rsidR="00AC5B56" w:rsidRPr="00214EB9" w:rsidRDefault="00AC5B56" w:rsidP="00943FB9">
      <w:pPr>
        <w:numPr>
          <w:ilvl w:val="0"/>
          <w:numId w:val="51"/>
        </w:numPr>
        <w:ind w:left="993" w:hanging="284"/>
        <w:contextualSpacing/>
        <w:jc w:val="both"/>
        <w:rPr>
          <w:rFonts w:ascii="Arial" w:hAnsi="Arial" w:cs="Arial"/>
          <w:color w:val="000000" w:themeColor="text1"/>
        </w:rPr>
      </w:pPr>
      <w:r w:rsidRPr="00214EB9">
        <w:rPr>
          <w:rFonts w:ascii="Arial" w:hAnsi="Arial" w:cs="Arial"/>
          <w:color w:val="000000" w:themeColor="text1"/>
        </w:rPr>
        <w:lastRenderedPageBreak/>
        <w:t>jeżeli wady uniemożliwiają użytkowanie przedmiotu umowy lub obiektu zgodnie z przeznaczeniem, Zamawiający może żądać wykonania przedmiotu umowy w części dotyczącej takiej wady po raz drugi.</w:t>
      </w:r>
    </w:p>
    <w:p w14:paraId="6C79F532" w14:textId="77777777" w:rsidR="00AC5B56" w:rsidRPr="00214EB9" w:rsidRDefault="00AC5B56" w:rsidP="00943FB9">
      <w:pPr>
        <w:numPr>
          <w:ilvl w:val="0"/>
          <w:numId w:val="34"/>
        </w:numPr>
        <w:tabs>
          <w:tab w:val="num" w:pos="426"/>
        </w:tabs>
        <w:ind w:left="426"/>
        <w:jc w:val="both"/>
        <w:rPr>
          <w:rFonts w:ascii="Arial" w:hAnsi="Arial" w:cs="Arial"/>
          <w:color w:val="000000" w:themeColor="text1"/>
        </w:rPr>
      </w:pPr>
      <w:r w:rsidRPr="00214EB9">
        <w:rPr>
          <w:rFonts w:ascii="Arial" w:hAnsi="Arial" w:cs="Arial"/>
          <w:color w:val="000000" w:themeColor="text1"/>
        </w:rPr>
        <w:t xml:space="preserve">Wykonawca zobowiązany jest do zawiadomienia Zamawiającego o usunięciu wad oraz do żądania wyznaczenia terminu odbioru zakwestionowanych robót. W takim przypadku podpisany zostanie protokół usunięcia wad. </w:t>
      </w:r>
    </w:p>
    <w:p w14:paraId="1DC079F9" w14:textId="77777777" w:rsidR="00AC5B56" w:rsidRPr="00214EB9" w:rsidRDefault="00AC5B56" w:rsidP="00943FB9">
      <w:pPr>
        <w:numPr>
          <w:ilvl w:val="0"/>
          <w:numId w:val="34"/>
        </w:numPr>
        <w:tabs>
          <w:tab w:val="num" w:pos="426"/>
        </w:tabs>
        <w:ind w:left="426"/>
        <w:jc w:val="both"/>
        <w:rPr>
          <w:rFonts w:ascii="Arial" w:hAnsi="Arial" w:cs="Arial"/>
          <w:color w:val="000000" w:themeColor="text1"/>
        </w:rPr>
      </w:pPr>
      <w:r w:rsidRPr="00214EB9">
        <w:rPr>
          <w:rFonts w:ascii="Arial" w:hAnsi="Arial" w:cs="Arial"/>
          <w:color w:val="000000" w:themeColor="text1"/>
        </w:rPr>
        <w:t>W razie nie usunięcia przez Wykonawcę w wyznaczonym terminie wad lub usterek stwierdzonych przy odbiorze końcowym, w okresie rękojmi lub gwarancji oraz przy przeglądzie gwarancyjnym, Zamawiający jest upoważniony do ich usunięcia na koszt Wykonawcy.</w:t>
      </w:r>
    </w:p>
    <w:p w14:paraId="7C141434" w14:textId="5B00AC7C" w:rsidR="00AC5B56" w:rsidRDefault="00AC5B56" w:rsidP="00943FB9">
      <w:pPr>
        <w:numPr>
          <w:ilvl w:val="0"/>
          <w:numId w:val="34"/>
        </w:numPr>
        <w:tabs>
          <w:tab w:val="num" w:pos="426"/>
        </w:tabs>
        <w:ind w:left="426"/>
        <w:jc w:val="both"/>
        <w:rPr>
          <w:rFonts w:ascii="Arial" w:hAnsi="Arial" w:cs="Arial"/>
          <w:color w:val="000000" w:themeColor="text1"/>
        </w:rPr>
      </w:pPr>
      <w:r w:rsidRPr="00214EB9">
        <w:rPr>
          <w:rFonts w:ascii="Arial" w:hAnsi="Arial" w:cs="Arial"/>
          <w:color w:val="000000" w:themeColor="text1"/>
        </w:rPr>
        <w:t xml:space="preserve">Odbiór pogwarancyjny przeprowadza się przed upływem okresu gwarancji i rękojmi. Celem odbioru pogwarancyjnego jest ocena stanu użytkowania przedmiotu umowy w okresie gwarancji oraz ocena wykonanych w tym okresie ewentualnych robót związanych z usuwaniem zgłoszonych wad. Odbiór pogwarancyjny jest dokonywany na podstawie oceny wizualnej przedmiotu umowy, przy czym Zamawiający może wykonać lub zażądać wykonania badań jakościowych, do których odpowiednie zastosowanie będą miały postanowienia § 2 ust. 3 pkt 7 </w:t>
      </w:r>
      <w:proofErr w:type="spellStart"/>
      <w:r w:rsidRPr="00214EB9">
        <w:rPr>
          <w:rFonts w:ascii="Arial" w:hAnsi="Arial" w:cs="Arial"/>
          <w:color w:val="000000" w:themeColor="text1"/>
        </w:rPr>
        <w:t>ppkt</w:t>
      </w:r>
      <w:proofErr w:type="spellEnd"/>
      <w:r w:rsidRPr="00214EB9">
        <w:rPr>
          <w:rFonts w:ascii="Arial" w:hAnsi="Arial" w:cs="Arial"/>
          <w:color w:val="000000" w:themeColor="text1"/>
        </w:rPr>
        <w:t xml:space="preserve"> g) umowy. Przed upływem okresu gwarancyjnego Zamawiający powinien zgłosić Wykonawcy wszystkie wady w wykonanym przedmiocie umowy zgodnie z postanowieniami § 11 umowy.</w:t>
      </w:r>
    </w:p>
    <w:p w14:paraId="43E5EEA2" w14:textId="71D2F3EE" w:rsidR="003F346F" w:rsidRPr="00D80B03" w:rsidRDefault="003F346F" w:rsidP="00943FB9">
      <w:pPr>
        <w:numPr>
          <w:ilvl w:val="0"/>
          <w:numId w:val="34"/>
        </w:numPr>
        <w:tabs>
          <w:tab w:val="num" w:pos="426"/>
        </w:tabs>
        <w:ind w:left="426"/>
        <w:jc w:val="both"/>
        <w:rPr>
          <w:rFonts w:ascii="Arial" w:hAnsi="Arial" w:cs="Arial"/>
        </w:rPr>
      </w:pPr>
      <w:r w:rsidRPr="00D80B03">
        <w:rPr>
          <w:rFonts w:ascii="Arial" w:hAnsi="Arial" w:cs="Arial"/>
        </w:rPr>
        <w:t>W czasie obowiązywania gwarancji Zamawiający i Wykonawca stosują procedurę reklamacyjną stanowiącą zał. Nr 8 do Umowy</w:t>
      </w:r>
    </w:p>
    <w:p w14:paraId="6C1CC01E" w14:textId="77777777" w:rsidR="002E7A49" w:rsidRPr="00D80B03" w:rsidRDefault="002E7A49" w:rsidP="002E7A49">
      <w:pPr>
        <w:ind w:left="426"/>
        <w:jc w:val="both"/>
        <w:rPr>
          <w:rFonts w:ascii="Arial" w:hAnsi="Arial" w:cs="Arial"/>
        </w:rPr>
      </w:pPr>
    </w:p>
    <w:p w14:paraId="29580B6C" w14:textId="77777777" w:rsidR="00AC5B56" w:rsidRPr="00214EB9" w:rsidRDefault="00AC5B56" w:rsidP="00AC5B56">
      <w:pPr>
        <w:tabs>
          <w:tab w:val="num" w:pos="360"/>
        </w:tabs>
        <w:jc w:val="center"/>
        <w:rPr>
          <w:rFonts w:ascii="Arial" w:hAnsi="Arial" w:cs="Arial"/>
          <w:color w:val="000000" w:themeColor="text1"/>
        </w:rPr>
      </w:pPr>
      <w:r w:rsidRPr="00214EB9">
        <w:rPr>
          <w:rFonts w:ascii="Arial" w:hAnsi="Arial" w:cs="Arial"/>
          <w:color w:val="000000" w:themeColor="text1"/>
        </w:rPr>
        <w:t>§ 7</w:t>
      </w:r>
    </w:p>
    <w:p w14:paraId="31BB03E1" w14:textId="77777777" w:rsidR="00AC5B56" w:rsidRPr="00214EB9" w:rsidRDefault="00AC5B56" w:rsidP="00AC5B56">
      <w:pPr>
        <w:tabs>
          <w:tab w:val="num" w:pos="360"/>
        </w:tabs>
        <w:jc w:val="center"/>
        <w:rPr>
          <w:rFonts w:ascii="Arial" w:hAnsi="Arial" w:cs="Arial"/>
          <w:color w:val="000000" w:themeColor="text1"/>
        </w:rPr>
      </w:pPr>
      <w:r w:rsidRPr="00214EB9">
        <w:rPr>
          <w:rFonts w:ascii="Arial" w:hAnsi="Arial" w:cs="Arial"/>
          <w:color w:val="000000" w:themeColor="text1"/>
        </w:rPr>
        <w:t>Wynagrodzenie</w:t>
      </w:r>
    </w:p>
    <w:p w14:paraId="0925DFE2" w14:textId="77777777" w:rsidR="00D2116D" w:rsidRPr="00E01591" w:rsidRDefault="004540A7" w:rsidP="00943FB9">
      <w:pPr>
        <w:numPr>
          <w:ilvl w:val="0"/>
          <w:numId w:val="27"/>
        </w:numPr>
        <w:tabs>
          <w:tab w:val="num" w:pos="426"/>
        </w:tabs>
        <w:ind w:left="426" w:hanging="284"/>
        <w:jc w:val="both"/>
        <w:rPr>
          <w:rFonts w:ascii="Arial" w:hAnsi="Arial" w:cs="Arial"/>
          <w:strike/>
        </w:rPr>
      </w:pPr>
      <w:r w:rsidRPr="00E01591">
        <w:rPr>
          <w:rFonts w:ascii="Arial" w:hAnsi="Arial" w:cs="Arial"/>
        </w:rPr>
        <w:t xml:space="preserve"> Za</w:t>
      </w:r>
      <w:r w:rsidR="00D2116D" w:rsidRPr="00E01591">
        <w:rPr>
          <w:rFonts w:ascii="Arial" w:hAnsi="Arial" w:cs="Arial"/>
        </w:rPr>
        <w:t xml:space="preserve"> realizację </w:t>
      </w:r>
      <w:r w:rsidRPr="00E01591">
        <w:rPr>
          <w:rFonts w:ascii="Arial" w:hAnsi="Arial" w:cs="Arial"/>
        </w:rPr>
        <w:t xml:space="preserve"> wszystkich robót budowlanych wynikających z Umowy  Wykonawca otrzyma wynagrodzenie ryczałtowe</w:t>
      </w:r>
      <w:r w:rsidR="00D2116D" w:rsidRPr="00E01591">
        <w:rPr>
          <w:rFonts w:ascii="Arial" w:hAnsi="Arial" w:cs="Arial"/>
        </w:rPr>
        <w:t xml:space="preserve"> na kwotę………………..PLN bez Vat ( słownie  złotych:………………………………………………..) , powiększoną o podatek VAT co stanowi kwotę………………… PLN łącznie z VAT ( słownie złotych ………………………………………………………..)</w:t>
      </w:r>
    </w:p>
    <w:p w14:paraId="6E9099D0" w14:textId="3B5AA733" w:rsidR="00AC5B56" w:rsidRPr="00D2116D" w:rsidRDefault="00D2116D" w:rsidP="00D2116D">
      <w:pPr>
        <w:ind w:left="426"/>
        <w:jc w:val="both"/>
        <w:rPr>
          <w:rFonts w:ascii="Arial" w:hAnsi="Arial" w:cs="Arial"/>
          <w:strike/>
          <w:color w:val="000000" w:themeColor="text1"/>
        </w:rPr>
      </w:pPr>
      <w:r w:rsidRPr="00E01591">
        <w:rPr>
          <w:rFonts w:ascii="Arial" w:hAnsi="Arial" w:cs="Arial"/>
        </w:rPr>
        <w:t xml:space="preserve">Wynagrodzenie ma charakter stały,  z zastrzeżeniem postanowień </w:t>
      </w:r>
      <w:r w:rsidR="001A5645" w:rsidRPr="00E01591">
        <w:rPr>
          <w:rFonts w:ascii="Arial" w:hAnsi="Arial" w:cs="Arial"/>
        </w:rPr>
        <w:t>§</w:t>
      </w:r>
      <w:r w:rsidR="001A5645">
        <w:rPr>
          <w:rFonts w:ascii="Arial" w:hAnsi="Arial" w:cs="Arial"/>
        </w:rPr>
        <w:t xml:space="preserve"> 7</w:t>
      </w:r>
      <w:r w:rsidRPr="00E01591">
        <w:rPr>
          <w:rFonts w:ascii="Arial" w:hAnsi="Arial" w:cs="Arial"/>
        </w:rPr>
        <w:t xml:space="preserve">  oraz § 9 i 10.</w:t>
      </w:r>
      <w:r w:rsidR="004540A7" w:rsidRPr="004540A7">
        <w:rPr>
          <w:rFonts w:ascii="Arial" w:hAnsi="Arial" w:cs="Arial"/>
          <w:color w:val="000000" w:themeColor="text1"/>
        </w:rPr>
        <w:t xml:space="preserve"> </w:t>
      </w:r>
    </w:p>
    <w:p w14:paraId="28000BF2" w14:textId="384E9A5E" w:rsidR="00CA6CF0" w:rsidRPr="00932069" w:rsidRDefault="00CA6CF0" w:rsidP="00943FB9">
      <w:pPr>
        <w:numPr>
          <w:ilvl w:val="0"/>
          <w:numId w:val="27"/>
        </w:numPr>
        <w:tabs>
          <w:tab w:val="num" w:pos="426"/>
        </w:tabs>
        <w:ind w:left="426"/>
        <w:jc w:val="both"/>
        <w:rPr>
          <w:rFonts w:ascii="Arial" w:hAnsi="Arial" w:cs="Arial"/>
          <w:color w:val="000000" w:themeColor="text1"/>
        </w:rPr>
      </w:pPr>
      <w:bookmarkStart w:id="51" w:name="_Hlk92976702"/>
      <w:r w:rsidRPr="00932069">
        <w:rPr>
          <w:rFonts w:ascii="Arial" w:hAnsi="Arial" w:cs="Arial"/>
          <w:color w:val="000000" w:themeColor="text1"/>
        </w:rPr>
        <w:t>Strony dokonują w formie pisemnego aneksu zmiany wynagrodzenia w wypadku wystąpienia zmiany (jeżeli zmiany te będą miały wpływ na koszt wykonania umowy przez wykonawcę):</w:t>
      </w:r>
    </w:p>
    <w:p w14:paraId="24D70634" w14:textId="77777777" w:rsidR="00CA6CF0" w:rsidRPr="00932069" w:rsidRDefault="00CA6CF0" w:rsidP="00CA6CF0">
      <w:pPr>
        <w:tabs>
          <w:tab w:val="num" w:pos="426"/>
        </w:tabs>
        <w:ind w:left="426"/>
        <w:jc w:val="both"/>
        <w:rPr>
          <w:rFonts w:ascii="Arial" w:hAnsi="Arial" w:cs="Arial"/>
          <w:color w:val="000000" w:themeColor="text1"/>
        </w:rPr>
      </w:pPr>
      <w:r w:rsidRPr="00932069">
        <w:rPr>
          <w:rFonts w:ascii="Arial" w:hAnsi="Arial" w:cs="Arial"/>
          <w:color w:val="000000" w:themeColor="text1"/>
        </w:rPr>
        <w:t>1)</w:t>
      </w:r>
      <w:r w:rsidRPr="00932069">
        <w:rPr>
          <w:rFonts w:ascii="Arial" w:hAnsi="Arial" w:cs="Arial"/>
          <w:color w:val="000000" w:themeColor="text1"/>
        </w:rPr>
        <w:tab/>
        <w:t>stawki podatku od towarów i usług;</w:t>
      </w:r>
    </w:p>
    <w:p w14:paraId="6815B0B6" w14:textId="22AD6160" w:rsidR="00CA6CF0" w:rsidRPr="00932069" w:rsidRDefault="00CA6CF0" w:rsidP="00CA6CF0">
      <w:pPr>
        <w:ind w:left="709" w:hanging="283"/>
        <w:jc w:val="both"/>
        <w:rPr>
          <w:rFonts w:ascii="Arial" w:hAnsi="Arial" w:cs="Arial"/>
          <w:color w:val="000000" w:themeColor="text1"/>
        </w:rPr>
      </w:pPr>
      <w:r w:rsidRPr="00932069">
        <w:rPr>
          <w:rFonts w:ascii="Arial" w:hAnsi="Arial" w:cs="Arial"/>
          <w:color w:val="000000" w:themeColor="text1"/>
        </w:rPr>
        <w:t>2)</w:t>
      </w:r>
      <w:r w:rsidRPr="00932069">
        <w:rPr>
          <w:rFonts w:ascii="Arial" w:hAnsi="Arial" w:cs="Arial"/>
          <w:color w:val="000000" w:themeColor="text1"/>
        </w:rPr>
        <w:tab/>
        <w:t>wysokości minimalnego wynagrodzenia za pracę albo wysokości minimalnej stawki godzinowej ustalonych na podstawie ustawy z dnia 10 pa</w:t>
      </w:r>
      <w:r w:rsidR="00191AE2" w:rsidRPr="00932069">
        <w:rPr>
          <w:rFonts w:ascii="Arial" w:hAnsi="Arial" w:cs="Arial"/>
          <w:color w:val="000000" w:themeColor="text1"/>
        </w:rPr>
        <w:t>ź</w:t>
      </w:r>
      <w:r w:rsidRPr="00932069">
        <w:rPr>
          <w:rFonts w:ascii="Arial" w:hAnsi="Arial" w:cs="Arial"/>
          <w:color w:val="000000" w:themeColor="text1"/>
        </w:rPr>
        <w:t>dziernika 2002 r. o minimalnym wynagrodzeniu za pracę</w:t>
      </w:r>
    </w:p>
    <w:p w14:paraId="7B304655" w14:textId="5819C301" w:rsidR="00CA6CF0" w:rsidRPr="00932069" w:rsidRDefault="00CA6CF0" w:rsidP="00CA6CF0">
      <w:pPr>
        <w:ind w:left="709" w:hanging="283"/>
        <w:jc w:val="both"/>
        <w:rPr>
          <w:rFonts w:ascii="Arial" w:hAnsi="Arial" w:cs="Arial"/>
          <w:color w:val="000000" w:themeColor="text1"/>
        </w:rPr>
      </w:pPr>
      <w:r w:rsidRPr="00932069">
        <w:rPr>
          <w:rFonts w:ascii="Arial" w:hAnsi="Arial" w:cs="Arial"/>
          <w:color w:val="000000" w:themeColor="text1"/>
        </w:rPr>
        <w:t>3)</w:t>
      </w:r>
      <w:r w:rsidRPr="00932069">
        <w:rPr>
          <w:rFonts w:ascii="Arial" w:hAnsi="Arial" w:cs="Arial"/>
          <w:color w:val="000000" w:themeColor="text1"/>
        </w:rPr>
        <w:tab/>
        <w:t>zasad podlegania ubezpieczeniom społecznym lub ubezpieczeniu zdrowotnemu lub  wysokości stawki</w:t>
      </w:r>
      <w:r w:rsidR="00F85133" w:rsidRPr="00932069">
        <w:rPr>
          <w:rFonts w:ascii="Arial" w:hAnsi="Arial" w:cs="Arial"/>
          <w:color w:val="000000" w:themeColor="text1"/>
        </w:rPr>
        <w:t xml:space="preserve"> składki</w:t>
      </w:r>
      <w:r w:rsidRPr="00932069">
        <w:rPr>
          <w:rFonts w:ascii="Arial" w:hAnsi="Arial" w:cs="Arial"/>
          <w:color w:val="000000" w:themeColor="text1"/>
        </w:rPr>
        <w:t xml:space="preserve"> na ubezpieczenie społeczne lub zdrowotne</w:t>
      </w:r>
      <w:bookmarkEnd w:id="51"/>
      <w:r w:rsidRPr="00932069">
        <w:rPr>
          <w:rFonts w:ascii="Arial" w:hAnsi="Arial" w:cs="Arial"/>
          <w:color w:val="000000" w:themeColor="text1"/>
        </w:rPr>
        <w:t>.</w:t>
      </w:r>
    </w:p>
    <w:p w14:paraId="78F57F03" w14:textId="36C138DB" w:rsidR="00597AF4" w:rsidRPr="00932069" w:rsidRDefault="00597AF4" w:rsidP="00CA6CF0">
      <w:pPr>
        <w:ind w:left="709" w:hanging="283"/>
        <w:jc w:val="both"/>
        <w:rPr>
          <w:rFonts w:ascii="Arial" w:hAnsi="Arial" w:cs="Arial"/>
          <w:color w:val="000000" w:themeColor="text1"/>
        </w:rPr>
      </w:pPr>
      <w:r w:rsidRPr="00932069">
        <w:rPr>
          <w:rFonts w:ascii="Arial" w:hAnsi="Arial" w:cs="Arial"/>
          <w:color w:val="000000" w:themeColor="text1"/>
        </w:rPr>
        <w:t>4)</w:t>
      </w:r>
      <w:r w:rsidRPr="00932069">
        <w:rPr>
          <w:rFonts w:ascii="Arial" w:hAnsi="Arial" w:cs="Arial"/>
          <w:color w:val="000000" w:themeColor="text1"/>
        </w:rPr>
        <w:tab/>
        <w:t xml:space="preserve">zasad gromadzenia i wysokości wpłat do pracowniczych planów kapitałowych, o których mowa w ustawie z dnia 4 października 2018 r. o pracowniczych planach kapitałowych </w:t>
      </w:r>
      <w:r w:rsidR="001C63E1">
        <w:rPr>
          <w:rFonts w:ascii="Arial" w:hAnsi="Arial" w:cs="Arial"/>
          <w:color w:val="000000" w:themeColor="text1"/>
        </w:rPr>
        <w:t>.</w:t>
      </w:r>
    </w:p>
    <w:p w14:paraId="5AA037E9" w14:textId="03E494DB" w:rsidR="00CA6CF0" w:rsidRPr="00932069" w:rsidRDefault="00951997" w:rsidP="00943FB9">
      <w:pPr>
        <w:numPr>
          <w:ilvl w:val="0"/>
          <w:numId w:val="27"/>
        </w:numPr>
        <w:tabs>
          <w:tab w:val="num" w:pos="426"/>
        </w:tabs>
        <w:ind w:left="426"/>
        <w:jc w:val="both"/>
        <w:rPr>
          <w:rFonts w:ascii="Arial" w:hAnsi="Arial" w:cs="Arial"/>
          <w:color w:val="000000" w:themeColor="text1"/>
        </w:rPr>
      </w:pPr>
      <w:r w:rsidRPr="00932069">
        <w:rPr>
          <w:rFonts w:ascii="Arial" w:hAnsi="Arial" w:cs="Arial"/>
          <w:color w:val="000000" w:themeColor="text1"/>
        </w:rPr>
        <w:t>Zmiana wysokości wynagrodzenia z powodu, o których mowa w ust.</w:t>
      </w:r>
      <w:r w:rsidR="001C63E1">
        <w:rPr>
          <w:rFonts w:ascii="Arial" w:hAnsi="Arial" w:cs="Arial"/>
          <w:color w:val="000000" w:themeColor="text1"/>
        </w:rPr>
        <w:t>2</w:t>
      </w:r>
      <w:r w:rsidRPr="00932069">
        <w:rPr>
          <w:rFonts w:ascii="Arial" w:hAnsi="Arial" w:cs="Arial"/>
          <w:color w:val="000000" w:themeColor="text1"/>
        </w:rPr>
        <w:t xml:space="preserve"> zostanie obliczona w następujący sposób:</w:t>
      </w:r>
    </w:p>
    <w:p w14:paraId="618F21F0" w14:textId="2BEECB13" w:rsidR="00951997" w:rsidRPr="00932069" w:rsidRDefault="00951997" w:rsidP="00C51F5B">
      <w:pPr>
        <w:tabs>
          <w:tab w:val="num" w:pos="426"/>
        </w:tabs>
        <w:ind w:left="709" w:hanging="283"/>
        <w:jc w:val="both"/>
        <w:rPr>
          <w:rFonts w:ascii="Arial" w:hAnsi="Arial" w:cs="Arial"/>
          <w:color w:val="000000" w:themeColor="text1"/>
        </w:rPr>
      </w:pPr>
      <w:r w:rsidRPr="00932069">
        <w:rPr>
          <w:rFonts w:ascii="Arial" w:hAnsi="Arial" w:cs="Arial"/>
          <w:color w:val="000000" w:themeColor="text1"/>
        </w:rPr>
        <w:t>1)</w:t>
      </w:r>
      <w:r w:rsidRPr="00932069">
        <w:rPr>
          <w:rFonts w:ascii="Arial" w:hAnsi="Arial" w:cs="Arial"/>
          <w:color w:val="000000" w:themeColor="text1"/>
        </w:rPr>
        <w:tab/>
      </w:r>
      <w:r w:rsidR="00C51F5B" w:rsidRPr="00932069">
        <w:rPr>
          <w:rFonts w:ascii="Arial" w:hAnsi="Arial" w:cs="Arial"/>
          <w:color w:val="000000" w:themeColor="text1"/>
        </w:rPr>
        <w:t>w przypadku zmiany,</w:t>
      </w:r>
      <w:r w:rsidR="004F5FEA" w:rsidRPr="00932069">
        <w:rPr>
          <w:rFonts w:ascii="Arial" w:hAnsi="Arial" w:cs="Arial"/>
          <w:color w:val="000000" w:themeColor="text1"/>
        </w:rPr>
        <w:t xml:space="preserve"> </w:t>
      </w:r>
      <w:r w:rsidR="00C51F5B" w:rsidRPr="00932069">
        <w:rPr>
          <w:rFonts w:ascii="Arial" w:hAnsi="Arial" w:cs="Arial"/>
          <w:color w:val="000000" w:themeColor="text1"/>
        </w:rPr>
        <w:t xml:space="preserve">o której mowa w ust. </w:t>
      </w:r>
      <w:r w:rsidR="001C63E1">
        <w:rPr>
          <w:rFonts w:ascii="Arial" w:hAnsi="Arial" w:cs="Arial"/>
          <w:color w:val="000000" w:themeColor="text1"/>
        </w:rPr>
        <w:t>2</w:t>
      </w:r>
      <w:r w:rsidR="00C51F5B" w:rsidRPr="00932069">
        <w:rPr>
          <w:rFonts w:ascii="Arial" w:hAnsi="Arial" w:cs="Arial"/>
          <w:color w:val="000000" w:themeColor="text1"/>
        </w:rPr>
        <w:t xml:space="preserve"> pkt 1 wartość netto wynagrodzenia Wykonawcy nie zmieni się, a określona w aneksie wartość brutto wynagrodzenia zostanie wyliczona na podstawie nowych przepisów;</w:t>
      </w:r>
    </w:p>
    <w:p w14:paraId="38F4AC03" w14:textId="75E9DFC3" w:rsidR="00B86483" w:rsidRPr="00932069" w:rsidRDefault="00951997" w:rsidP="00C51F5B">
      <w:pPr>
        <w:tabs>
          <w:tab w:val="num" w:pos="426"/>
        </w:tabs>
        <w:ind w:left="709" w:hanging="283"/>
        <w:jc w:val="both"/>
        <w:rPr>
          <w:rFonts w:ascii="Arial" w:hAnsi="Arial" w:cs="Arial"/>
          <w:color w:val="000000" w:themeColor="text1"/>
        </w:rPr>
      </w:pPr>
      <w:r w:rsidRPr="00932069">
        <w:rPr>
          <w:rFonts w:ascii="Arial" w:hAnsi="Arial" w:cs="Arial"/>
          <w:color w:val="000000" w:themeColor="text1"/>
        </w:rPr>
        <w:t>2)</w:t>
      </w:r>
      <w:r w:rsidR="00C51F5B" w:rsidRPr="00932069">
        <w:rPr>
          <w:rFonts w:ascii="Arial" w:hAnsi="Arial" w:cs="Arial"/>
          <w:color w:val="000000" w:themeColor="text1"/>
        </w:rPr>
        <w:tab/>
        <w:t xml:space="preserve">w przypadku zmiany, o której mowa w ust. </w:t>
      </w:r>
      <w:r w:rsidR="001C63E1">
        <w:rPr>
          <w:rFonts w:ascii="Arial" w:hAnsi="Arial" w:cs="Arial"/>
          <w:color w:val="000000" w:themeColor="text1"/>
        </w:rPr>
        <w:t>2</w:t>
      </w:r>
      <w:r w:rsidR="00C51F5B" w:rsidRPr="00932069">
        <w:rPr>
          <w:rFonts w:ascii="Arial" w:hAnsi="Arial" w:cs="Arial"/>
          <w:color w:val="000000" w:themeColor="text1"/>
        </w:rPr>
        <w:t xml:space="preserve"> pkt 2 wynagrodzenie Wykonawcy ulegnie zmianie o wartości udokumentowanego wzrostu całkowitego kosztu Wykonawcy, wynikającą ze zwiększenia wynagrodzeń osób bezpośrednio wykonujących zamówienie do wysokości</w:t>
      </w:r>
      <w:r w:rsidR="00B86483" w:rsidRPr="00932069">
        <w:rPr>
          <w:rFonts w:ascii="Arial" w:hAnsi="Arial" w:cs="Arial"/>
          <w:color w:val="000000" w:themeColor="text1"/>
        </w:rPr>
        <w:t xml:space="preserve"> zmienionego minimalnego wynagrodzenia, z uwzględnieniem wszystkich obciążeń publicznoprawnych od kwoty wzrostu minimalnego wynagrodzenia;</w:t>
      </w:r>
    </w:p>
    <w:p w14:paraId="29AEF0E6" w14:textId="5D018509" w:rsidR="00ED2F27" w:rsidRPr="00932069" w:rsidRDefault="00B86483" w:rsidP="00F85133">
      <w:pPr>
        <w:tabs>
          <w:tab w:val="num" w:pos="426"/>
        </w:tabs>
        <w:ind w:left="709" w:hanging="283"/>
        <w:jc w:val="both"/>
        <w:rPr>
          <w:rFonts w:ascii="Arial" w:hAnsi="Arial" w:cs="Arial"/>
          <w:color w:val="000000" w:themeColor="text1"/>
        </w:rPr>
      </w:pPr>
      <w:r w:rsidRPr="00932069">
        <w:rPr>
          <w:rFonts w:ascii="Arial" w:hAnsi="Arial" w:cs="Arial"/>
          <w:color w:val="000000" w:themeColor="text1"/>
        </w:rPr>
        <w:lastRenderedPageBreak/>
        <w:t>3)</w:t>
      </w:r>
      <w:r w:rsidRPr="00932069">
        <w:rPr>
          <w:rFonts w:ascii="Arial" w:hAnsi="Arial" w:cs="Arial"/>
          <w:color w:val="000000" w:themeColor="text1"/>
        </w:rPr>
        <w:tab/>
        <w:t>w przypadku zmiany, o której mowa w ust.</w:t>
      </w:r>
      <w:r w:rsidR="001C63E1">
        <w:rPr>
          <w:rFonts w:ascii="Arial" w:hAnsi="Arial" w:cs="Arial"/>
          <w:color w:val="000000" w:themeColor="text1"/>
        </w:rPr>
        <w:t>2</w:t>
      </w:r>
      <w:r w:rsidRPr="00932069">
        <w:rPr>
          <w:rFonts w:ascii="Arial" w:hAnsi="Arial" w:cs="Arial"/>
          <w:color w:val="000000" w:themeColor="text1"/>
        </w:rPr>
        <w:t xml:space="preserve"> pkt 3</w:t>
      </w:r>
      <w:r w:rsidR="00ED2F27" w:rsidRPr="00932069">
        <w:rPr>
          <w:rFonts w:ascii="Arial" w:hAnsi="Arial" w:cs="Arial"/>
          <w:color w:val="000000" w:themeColor="text1"/>
        </w:rPr>
        <w:t xml:space="preserve">,4 </w:t>
      </w:r>
      <w:r w:rsidR="00BB3627" w:rsidRPr="00932069">
        <w:rPr>
          <w:rFonts w:ascii="Arial" w:hAnsi="Arial" w:cs="Arial"/>
          <w:color w:val="000000" w:themeColor="text1"/>
        </w:rPr>
        <w:t>wynagrodzenie Wykonawcy ulegnie zmianie o wartości udokumentowanego wzrostu</w:t>
      </w:r>
      <w:r w:rsidR="00450BAA" w:rsidRPr="00932069">
        <w:rPr>
          <w:rFonts w:ascii="Arial" w:hAnsi="Arial" w:cs="Arial"/>
          <w:color w:val="000000" w:themeColor="text1"/>
        </w:rPr>
        <w:t xml:space="preserve"> </w:t>
      </w:r>
      <w:r w:rsidR="00BB3627" w:rsidRPr="00932069">
        <w:rPr>
          <w:rFonts w:ascii="Arial" w:hAnsi="Arial" w:cs="Arial"/>
          <w:color w:val="000000" w:themeColor="text1"/>
        </w:rPr>
        <w:t>całkowitego kosztu Wykonawcy, jak</w:t>
      </w:r>
      <w:r w:rsidR="00F85133" w:rsidRPr="00932069">
        <w:rPr>
          <w:rFonts w:ascii="Arial" w:hAnsi="Arial" w:cs="Arial"/>
          <w:color w:val="000000" w:themeColor="text1"/>
        </w:rPr>
        <w:t>i</w:t>
      </w:r>
      <w:r w:rsidR="00BB3627" w:rsidRPr="00932069">
        <w:rPr>
          <w:rFonts w:ascii="Arial" w:hAnsi="Arial" w:cs="Arial"/>
          <w:color w:val="000000" w:themeColor="text1"/>
        </w:rPr>
        <w:t xml:space="preserve"> będzie on zobowiązany dodatkowo ponieść  w  celu uwzględnienia  tej zmiany, przy zachowaniu dotychczasowej kwoty netto wynagrodzenia osób bezpośrednio wykonujących zamówienie na rzecz Zamawiającego.</w:t>
      </w:r>
    </w:p>
    <w:p w14:paraId="6A896F08" w14:textId="6C9547AD" w:rsidR="00BB3627" w:rsidRPr="00932069" w:rsidRDefault="00BB3627" w:rsidP="00943FB9">
      <w:pPr>
        <w:numPr>
          <w:ilvl w:val="0"/>
          <w:numId w:val="27"/>
        </w:numPr>
        <w:tabs>
          <w:tab w:val="num" w:pos="426"/>
        </w:tabs>
        <w:ind w:left="426"/>
        <w:jc w:val="both"/>
        <w:rPr>
          <w:rFonts w:ascii="Arial" w:hAnsi="Arial" w:cs="Arial"/>
          <w:color w:val="000000" w:themeColor="text1"/>
        </w:rPr>
      </w:pPr>
      <w:r w:rsidRPr="00932069">
        <w:rPr>
          <w:rFonts w:ascii="Arial" w:hAnsi="Arial" w:cs="Arial"/>
          <w:color w:val="000000" w:themeColor="text1"/>
        </w:rPr>
        <w:t xml:space="preserve">Wprowadzenie zmian wysokości wynagrodzenia wymaga uprzednio złożenia przez Wykonawcę udokumentowanego wniosku z wyliczeniem wysokości dodatkowych kosztów wynikających z wprowadzenia zmian. W przypadku zmian, o których mowa w ust, </w:t>
      </w:r>
      <w:r w:rsidR="001C63E1">
        <w:rPr>
          <w:rFonts w:ascii="Arial" w:hAnsi="Arial" w:cs="Arial"/>
          <w:color w:val="000000" w:themeColor="text1"/>
        </w:rPr>
        <w:t>2</w:t>
      </w:r>
      <w:r w:rsidRPr="00932069">
        <w:rPr>
          <w:rFonts w:ascii="Arial" w:hAnsi="Arial" w:cs="Arial"/>
          <w:color w:val="000000" w:themeColor="text1"/>
        </w:rPr>
        <w:t xml:space="preserve"> pkt 2  3</w:t>
      </w:r>
      <w:r w:rsidR="003D67FA" w:rsidRPr="00932069">
        <w:rPr>
          <w:rFonts w:ascii="Arial" w:hAnsi="Arial" w:cs="Arial"/>
          <w:color w:val="000000" w:themeColor="text1"/>
        </w:rPr>
        <w:t xml:space="preserve"> lub pkt</w:t>
      </w:r>
      <w:r w:rsidR="00C14C59">
        <w:rPr>
          <w:rFonts w:ascii="Arial" w:hAnsi="Arial" w:cs="Arial"/>
          <w:color w:val="000000" w:themeColor="text1"/>
        </w:rPr>
        <w:t xml:space="preserve"> </w:t>
      </w:r>
      <w:r w:rsidR="00F85133" w:rsidRPr="00932069">
        <w:rPr>
          <w:rFonts w:ascii="Arial" w:hAnsi="Arial" w:cs="Arial"/>
          <w:color w:val="000000" w:themeColor="text1"/>
        </w:rPr>
        <w:t>4</w:t>
      </w:r>
      <w:r w:rsidR="003D67FA" w:rsidRPr="00932069">
        <w:rPr>
          <w:rFonts w:ascii="Arial" w:hAnsi="Arial" w:cs="Arial"/>
          <w:color w:val="000000" w:themeColor="text1"/>
        </w:rPr>
        <w:t xml:space="preserve"> </w:t>
      </w:r>
      <w:r w:rsidRPr="00932069">
        <w:rPr>
          <w:rFonts w:ascii="Arial" w:hAnsi="Arial" w:cs="Arial"/>
          <w:color w:val="000000" w:themeColor="text1"/>
        </w:rPr>
        <w:t>Wykonawca jest zobowiązany dołączyć do wniosku dokumenty, z których będzie wynikać w jakim zakresie zmiany te mają wpływ na koszty wykonania umowy, w szczególności:</w:t>
      </w:r>
    </w:p>
    <w:p w14:paraId="5F3CD6B4" w14:textId="2C79D9A5" w:rsidR="00BB3627" w:rsidRPr="00932069" w:rsidRDefault="00BB3627" w:rsidP="00450BAA">
      <w:pPr>
        <w:tabs>
          <w:tab w:val="num" w:pos="426"/>
        </w:tabs>
        <w:ind w:left="709" w:hanging="283"/>
        <w:jc w:val="both"/>
        <w:rPr>
          <w:rFonts w:ascii="Arial" w:hAnsi="Arial" w:cs="Arial"/>
          <w:color w:val="000000" w:themeColor="text1"/>
        </w:rPr>
      </w:pPr>
      <w:r w:rsidRPr="00932069">
        <w:rPr>
          <w:color w:val="000000" w:themeColor="text1"/>
        </w:rPr>
        <w:t>1)</w:t>
      </w:r>
      <w:r w:rsidRPr="00932069">
        <w:rPr>
          <w:color w:val="000000" w:themeColor="text1"/>
        </w:rPr>
        <w:tab/>
      </w:r>
      <w:r w:rsidRPr="00932069">
        <w:rPr>
          <w:rFonts w:ascii="Arial" w:hAnsi="Arial" w:cs="Arial"/>
          <w:color w:val="000000" w:themeColor="text1"/>
        </w:rPr>
        <w:t>pisemne zestawienie wynagrodzeń (zarówno przed jak i po zmianie) osób wykonujących</w:t>
      </w:r>
      <w:r w:rsidR="00450BAA" w:rsidRPr="00932069">
        <w:rPr>
          <w:rFonts w:ascii="Arial" w:hAnsi="Arial" w:cs="Arial"/>
          <w:color w:val="000000" w:themeColor="text1"/>
        </w:rPr>
        <w:t xml:space="preserve"> roboty budowlane , wraz z określeniem zakresu (części etatu), w jakim wykonują one prace bezpośrednio związane  z realizacją przedmiotu umowy oraz części wynagrodzenia odpowiadającej temu zakresowi – w przypadku zmiany, o której mowa w ust.</w:t>
      </w:r>
      <w:r w:rsidR="001C63E1">
        <w:rPr>
          <w:rFonts w:ascii="Arial" w:hAnsi="Arial" w:cs="Arial"/>
          <w:color w:val="000000" w:themeColor="text1"/>
        </w:rPr>
        <w:t>2</w:t>
      </w:r>
      <w:r w:rsidR="00450BAA" w:rsidRPr="00932069">
        <w:rPr>
          <w:rFonts w:ascii="Arial" w:hAnsi="Arial" w:cs="Arial"/>
          <w:color w:val="000000" w:themeColor="text1"/>
        </w:rPr>
        <w:t xml:space="preserve"> pkt. 2, lub </w:t>
      </w:r>
    </w:p>
    <w:p w14:paraId="3114F45C" w14:textId="50C35203" w:rsidR="00450BAA" w:rsidRPr="00932069" w:rsidRDefault="00450BAA" w:rsidP="00450BAA">
      <w:pPr>
        <w:tabs>
          <w:tab w:val="num" w:pos="426"/>
        </w:tabs>
        <w:ind w:left="709" w:hanging="283"/>
        <w:jc w:val="both"/>
        <w:rPr>
          <w:rFonts w:ascii="Arial" w:hAnsi="Arial" w:cs="Arial"/>
          <w:color w:val="000000" w:themeColor="text1"/>
        </w:rPr>
      </w:pPr>
      <w:r w:rsidRPr="00932069">
        <w:rPr>
          <w:rFonts w:ascii="Arial" w:hAnsi="Arial" w:cs="Arial"/>
          <w:color w:val="000000" w:themeColor="text1"/>
        </w:rPr>
        <w:t>2)</w:t>
      </w:r>
      <w:r w:rsidRPr="00932069">
        <w:rPr>
          <w:rFonts w:ascii="Arial" w:hAnsi="Arial" w:cs="Arial"/>
          <w:color w:val="000000" w:themeColor="text1"/>
        </w:rPr>
        <w:tab/>
        <w:t>pisemne zestawienie wynagrodzeń (zarówno przed jak</w:t>
      </w:r>
      <w:r w:rsidR="0014553F">
        <w:rPr>
          <w:rFonts w:ascii="Arial" w:hAnsi="Arial" w:cs="Arial"/>
          <w:color w:val="000000" w:themeColor="text1"/>
        </w:rPr>
        <w:t xml:space="preserve"> </w:t>
      </w:r>
      <w:r w:rsidRPr="00932069">
        <w:rPr>
          <w:rFonts w:ascii="Arial" w:hAnsi="Arial" w:cs="Arial"/>
          <w:color w:val="000000" w:themeColor="text1"/>
        </w:rPr>
        <w:t>i po zmianie ) osób wykonujących</w:t>
      </w:r>
      <w:r w:rsidR="005075E3" w:rsidRPr="00932069">
        <w:rPr>
          <w:rFonts w:ascii="Arial" w:hAnsi="Arial" w:cs="Arial"/>
          <w:color w:val="000000" w:themeColor="text1"/>
        </w:rPr>
        <w:t xml:space="preserve"> roboty budowlane, wraz z kwotami składek uiszczonych do Zakładu Ubezpieczeń Społecznych/Kasy Rolniczego Ubezpieczenia Społecznego w części finansowej przez Wykonawcę, z określeniem zakresu (części etatu), w jakim wykonują one prace bezpośrednio związane z realizacją przedmiotu umowy oraz części wynagrodzenia</w:t>
      </w:r>
      <w:r w:rsidR="005B18CA" w:rsidRPr="00932069">
        <w:rPr>
          <w:rFonts w:ascii="Arial" w:hAnsi="Arial" w:cs="Arial"/>
          <w:color w:val="000000" w:themeColor="text1"/>
        </w:rPr>
        <w:t xml:space="preserve"> odpowiadającej temu zakresowi – w przypadku zmiany, o której mowa w ust.</w:t>
      </w:r>
      <w:r w:rsidR="001C63E1">
        <w:rPr>
          <w:rFonts w:ascii="Arial" w:hAnsi="Arial" w:cs="Arial"/>
          <w:color w:val="000000" w:themeColor="text1"/>
        </w:rPr>
        <w:t>4</w:t>
      </w:r>
      <w:r w:rsidR="005B18CA" w:rsidRPr="00932069">
        <w:rPr>
          <w:rFonts w:ascii="Arial" w:hAnsi="Arial" w:cs="Arial"/>
          <w:color w:val="000000" w:themeColor="text1"/>
        </w:rPr>
        <w:t xml:space="preserve"> pkt 3.</w:t>
      </w:r>
    </w:p>
    <w:p w14:paraId="66433330" w14:textId="34F5C5D4" w:rsidR="00745584" w:rsidRPr="00932069" w:rsidRDefault="00745584" w:rsidP="00450BAA">
      <w:pPr>
        <w:tabs>
          <w:tab w:val="num" w:pos="426"/>
        </w:tabs>
        <w:ind w:left="709" w:hanging="283"/>
        <w:jc w:val="both"/>
        <w:rPr>
          <w:rFonts w:ascii="Arial" w:hAnsi="Arial" w:cs="Arial"/>
          <w:color w:val="000000" w:themeColor="text1"/>
        </w:rPr>
      </w:pPr>
      <w:bookmarkStart w:id="52" w:name="_Hlk93493182"/>
      <w:r w:rsidRPr="00932069">
        <w:rPr>
          <w:rFonts w:ascii="Arial" w:hAnsi="Arial" w:cs="Arial"/>
          <w:color w:val="000000" w:themeColor="text1"/>
        </w:rPr>
        <w:t>3)</w:t>
      </w:r>
      <w:r w:rsidRPr="00932069">
        <w:rPr>
          <w:rFonts w:ascii="Arial" w:hAnsi="Arial" w:cs="Arial"/>
          <w:color w:val="000000" w:themeColor="text1"/>
        </w:rPr>
        <w:tab/>
        <w:t xml:space="preserve">pisemne zestawienie wynagrodzeń ( zarówno przed jak i po zmianie ) osób wykonujących roboty budowlane wraz z kwotami  wpłat do pracowniczych planów kapitałowych w części finansowanej przez Wykonawcę,  z określeniem zakresu ( części etatu), w jakim wykonują one prace bezpośrednio związane z realizacją przedmiotu umowy oraz części wynagrodzenia odpowiadającej temu zakresowi – w przypadku zmiany , o której mowa w ust. </w:t>
      </w:r>
      <w:r w:rsidR="001C63E1">
        <w:rPr>
          <w:rFonts w:ascii="Arial" w:hAnsi="Arial" w:cs="Arial"/>
          <w:color w:val="000000" w:themeColor="text1"/>
        </w:rPr>
        <w:t>2</w:t>
      </w:r>
      <w:r w:rsidRPr="00932069">
        <w:rPr>
          <w:rFonts w:ascii="Arial" w:hAnsi="Arial" w:cs="Arial"/>
          <w:color w:val="000000" w:themeColor="text1"/>
        </w:rPr>
        <w:t xml:space="preserve"> pkt.4</w:t>
      </w:r>
    </w:p>
    <w:bookmarkEnd w:id="52"/>
    <w:p w14:paraId="75149AF7" w14:textId="3F642FF4" w:rsidR="00BB3627" w:rsidRPr="00932069" w:rsidRDefault="005B18CA" w:rsidP="00943FB9">
      <w:pPr>
        <w:numPr>
          <w:ilvl w:val="0"/>
          <w:numId w:val="27"/>
        </w:numPr>
        <w:tabs>
          <w:tab w:val="num" w:pos="426"/>
        </w:tabs>
        <w:ind w:left="426"/>
        <w:jc w:val="both"/>
        <w:rPr>
          <w:rFonts w:ascii="Arial" w:hAnsi="Arial" w:cs="Arial"/>
          <w:color w:val="000000" w:themeColor="text1"/>
        </w:rPr>
      </w:pPr>
      <w:r w:rsidRPr="00932069">
        <w:rPr>
          <w:rFonts w:ascii="Arial" w:hAnsi="Arial" w:cs="Arial"/>
          <w:color w:val="000000" w:themeColor="text1"/>
        </w:rPr>
        <w:t>W terminie 12 dni roboczych od dnia przekazania wniosku, o którym mowa w ustępie poprzedzającym, Zamawiający, przekaże Wykonawcy informację o zakresie, w jakim zatwierdza wniosek oraz wskaże kwotę, o którą wynagrodzenie należne Wykonawcy powinno ulec zmianie, albo informację o niezatwierdzeniu wniosku wraz z uzasadnieniem.</w:t>
      </w:r>
    </w:p>
    <w:p w14:paraId="5580A05C" w14:textId="71EFB5D2" w:rsidR="00951997" w:rsidRPr="00932069" w:rsidRDefault="005B7ACF" w:rsidP="00943FB9">
      <w:pPr>
        <w:numPr>
          <w:ilvl w:val="0"/>
          <w:numId w:val="27"/>
        </w:numPr>
        <w:tabs>
          <w:tab w:val="num" w:pos="426"/>
        </w:tabs>
        <w:ind w:left="426"/>
        <w:jc w:val="both"/>
        <w:rPr>
          <w:rFonts w:ascii="Arial" w:hAnsi="Arial" w:cs="Arial"/>
          <w:color w:val="000000" w:themeColor="text1"/>
        </w:rPr>
      </w:pPr>
      <w:r w:rsidRPr="00932069">
        <w:rPr>
          <w:rFonts w:ascii="Arial" w:hAnsi="Arial" w:cs="Arial"/>
          <w:color w:val="000000" w:themeColor="text1"/>
        </w:rPr>
        <w:t>W przypadku otrzymania przez Wykonawcę informacji o niezatwierdzeniu wniosku lub częściowym</w:t>
      </w:r>
      <w:r w:rsidR="0028084A" w:rsidRPr="00932069">
        <w:rPr>
          <w:rFonts w:ascii="Arial" w:hAnsi="Arial" w:cs="Arial"/>
          <w:color w:val="000000" w:themeColor="text1"/>
        </w:rPr>
        <w:t xml:space="preserve"> zatwierdzeniu wniosku, Wykonawca może ponownie wystąpić z wnioskiem, o którym mowa w ust.7. W takim przypadku przepisy niniejszego paragrafu stosuje się odpowiednio.</w:t>
      </w:r>
      <w:r w:rsidR="00BB3627" w:rsidRPr="00932069">
        <w:rPr>
          <w:rFonts w:ascii="Arial" w:hAnsi="Arial" w:cs="Arial"/>
          <w:color w:val="000000" w:themeColor="text1"/>
        </w:rPr>
        <w:t xml:space="preserve">  </w:t>
      </w:r>
    </w:p>
    <w:p w14:paraId="74F19EC4" w14:textId="1A0A433A" w:rsidR="00951997" w:rsidRPr="00932069" w:rsidRDefault="0028084A" w:rsidP="00943FB9">
      <w:pPr>
        <w:numPr>
          <w:ilvl w:val="0"/>
          <w:numId w:val="27"/>
        </w:numPr>
        <w:tabs>
          <w:tab w:val="num" w:pos="426"/>
        </w:tabs>
        <w:ind w:left="426"/>
        <w:jc w:val="both"/>
        <w:rPr>
          <w:rFonts w:ascii="Arial" w:hAnsi="Arial" w:cs="Arial"/>
          <w:color w:val="000000" w:themeColor="text1"/>
        </w:rPr>
      </w:pPr>
      <w:r w:rsidRPr="00932069">
        <w:rPr>
          <w:rFonts w:ascii="Arial" w:hAnsi="Arial" w:cs="Arial"/>
          <w:color w:val="000000" w:themeColor="text1"/>
        </w:rPr>
        <w:t>Zawarcie aneksu nastąpi nie pó</w:t>
      </w:r>
      <w:r w:rsidR="004F5FEA" w:rsidRPr="00932069">
        <w:rPr>
          <w:rFonts w:ascii="Arial" w:hAnsi="Arial" w:cs="Arial"/>
          <w:color w:val="000000" w:themeColor="text1"/>
        </w:rPr>
        <w:t>ź</w:t>
      </w:r>
      <w:r w:rsidRPr="00932069">
        <w:rPr>
          <w:rFonts w:ascii="Arial" w:hAnsi="Arial" w:cs="Arial"/>
          <w:color w:val="000000" w:themeColor="text1"/>
        </w:rPr>
        <w:t>niej niż w terminie 14 dni od dnia zatwierdzenia wniosku Wykonawcy, przy czym zmiana wysokości wynagrodzenia obowiązywać będzie od dnia wejścia w życie zmian, o których mowa w ust.5.</w:t>
      </w:r>
    </w:p>
    <w:p w14:paraId="16C1C67D" w14:textId="7B5FC6D4" w:rsidR="00943868" w:rsidRPr="00932069" w:rsidRDefault="00943868" w:rsidP="00943FB9">
      <w:pPr>
        <w:numPr>
          <w:ilvl w:val="0"/>
          <w:numId w:val="27"/>
        </w:numPr>
        <w:tabs>
          <w:tab w:val="num" w:pos="426"/>
        </w:tabs>
        <w:ind w:left="426"/>
        <w:jc w:val="both"/>
        <w:rPr>
          <w:rFonts w:ascii="Arial" w:hAnsi="Arial" w:cs="Arial"/>
          <w:color w:val="000000" w:themeColor="text1"/>
        </w:rPr>
      </w:pPr>
      <w:r w:rsidRPr="00932069">
        <w:rPr>
          <w:rFonts w:ascii="Arial" w:hAnsi="Arial" w:cs="Arial"/>
          <w:color w:val="000000" w:themeColor="text1"/>
        </w:rPr>
        <w:t>Wykonawca którego wynagrodzenie zostało zmienione</w:t>
      </w:r>
      <w:r w:rsidR="001523E9" w:rsidRPr="00932069">
        <w:rPr>
          <w:rFonts w:ascii="Arial" w:hAnsi="Arial" w:cs="Arial"/>
          <w:color w:val="000000" w:themeColor="text1"/>
        </w:rPr>
        <w:t xml:space="preserve"> zgodnie z ust.5-10</w:t>
      </w:r>
      <w:r w:rsidRPr="00932069">
        <w:rPr>
          <w:rFonts w:ascii="Arial" w:hAnsi="Arial" w:cs="Arial"/>
          <w:color w:val="000000" w:themeColor="text1"/>
        </w:rPr>
        <w:t xml:space="preserve"> zobowiązany jest do zmiany wynagrodzenia przysługującego podwykonawcy z którym zawarł umowę w zakresie odpowiadającym zmianom cen materiałów lub kosztów dotyczących zobowiązania podwykonawcy</w:t>
      </w:r>
      <w:r w:rsidR="001523E9" w:rsidRPr="00932069">
        <w:rPr>
          <w:rFonts w:ascii="Arial" w:hAnsi="Arial" w:cs="Arial"/>
          <w:color w:val="000000" w:themeColor="text1"/>
        </w:rPr>
        <w:t xml:space="preserve"> jeżeli łącznie spełnione są następujące warunki.</w:t>
      </w:r>
    </w:p>
    <w:p w14:paraId="5CC967F7" w14:textId="36E84D25" w:rsidR="001523E9" w:rsidRPr="00932069" w:rsidRDefault="001523E9" w:rsidP="001523E9">
      <w:pPr>
        <w:tabs>
          <w:tab w:val="num" w:pos="426"/>
        </w:tabs>
        <w:ind w:left="426"/>
        <w:jc w:val="both"/>
        <w:rPr>
          <w:rFonts w:ascii="Arial" w:hAnsi="Arial" w:cs="Arial"/>
          <w:color w:val="000000" w:themeColor="text1"/>
        </w:rPr>
      </w:pPr>
      <w:r w:rsidRPr="00932069">
        <w:rPr>
          <w:rFonts w:ascii="Arial" w:hAnsi="Arial" w:cs="Arial"/>
          <w:color w:val="000000" w:themeColor="text1"/>
        </w:rPr>
        <w:t>1)</w:t>
      </w:r>
      <w:r w:rsidRPr="00932069">
        <w:rPr>
          <w:rFonts w:ascii="Arial" w:hAnsi="Arial" w:cs="Arial"/>
          <w:color w:val="000000" w:themeColor="text1"/>
        </w:rPr>
        <w:tab/>
        <w:t>przedmiotem umowy są roboty budowlane lub usługi</w:t>
      </w:r>
    </w:p>
    <w:p w14:paraId="08E462DB" w14:textId="77607823" w:rsidR="001523E9" w:rsidRPr="00932069" w:rsidRDefault="001523E9" w:rsidP="001523E9">
      <w:pPr>
        <w:tabs>
          <w:tab w:val="num" w:pos="426"/>
        </w:tabs>
        <w:ind w:left="426"/>
        <w:jc w:val="both"/>
        <w:rPr>
          <w:rFonts w:ascii="Arial" w:hAnsi="Arial" w:cs="Arial"/>
          <w:color w:val="000000" w:themeColor="text1"/>
        </w:rPr>
      </w:pPr>
      <w:r w:rsidRPr="00932069">
        <w:rPr>
          <w:rFonts w:ascii="Arial" w:hAnsi="Arial" w:cs="Arial"/>
          <w:color w:val="000000" w:themeColor="text1"/>
        </w:rPr>
        <w:t>2)</w:t>
      </w:r>
      <w:r w:rsidRPr="00932069">
        <w:rPr>
          <w:rFonts w:ascii="Arial" w:hAnsi="Arial" w:cs="Arial"/>
          <w:color w:val="000000" w:themeColor="text1"/>
        </w:rPr>
        <w:tab/>
        <w:t>okres obowiązywania umowy przekracza 12 miesięcy</w:t>
      </w:r>
    </w:p>
    <w:p w14:paraId="2E3D33E4" w14:textId="6B583467" w:rsidR="006D691E" w:rsidRPr="00932069" w:rsidRDefault="006D691E" w:rsidP="00943FB9">
      <w:pPr>
        <w:numPr>
          <w:ilvl w:val="0"/>
          <w:numId w:val="27"/>
        </w:numPr>
        <w:tabs>
          <w:tab w:val="num" w:pos="426"/>
        </w:tabs>
        <w:ind w:left="426"/>
        <w:jc w:val="both"/>
        <w:rPr>
          <w:rFonts w:ascii="Arial" w:hAnsi="Arial" w:cs="Arial"/>
          <w:color w:val="000000" w:themeColor="text1"/>
        </w:rPr>
      </w:pPr>
      <w:r w:rsidRPr="00932069">
        <w:rPr>
          <w:rFonts w:ascii="Arial" w:hAnsi="Arial" w:cs="Arial"/>
          <w:color w:val="000000" w:themeColor="text1"/>
        </w:rPr>
        <w:t xml:space="preserve">Roboty wykazane w HRF,  po upływie każdych 12 miesięcy  będą podlegały waloryzacji wg wskaźnika cen produkcji budowlano-montażowej opublikowanemu przez </w:t>
      </w:r>
      <w:r w:rsidR="00C45639">
        <w:rPr>
          <w:rFonts w:ascii="Arial" w:hAnsi="Arial" w:cs="Arial"/>
          <w:color w:val="000000" w:themeColor="text1"/>
        </w:rPr>
        <w:t>G</w:t>
      </w:r>
      <w:r w:rsidRPr="00932069">
        <w:rPr>
          <w:rFonts w:ascii="Arial" w:hAnsi="Arial" w:cs="Arial"/>
          <w:color w:val="000000" w:themeColor="text1"/>
        </w:rPr>
        <w:t xml:space="preserve">łówny Urząd Statystyczny przyjmując jako datę odniesienia miesiąc w którym </w:t>
      </w:r>
      <w:r w:rsidR="00501854">
        <w:rPr>
          <w:rFonts w:ascii="Arial" w:hAnsi="Arial" w:cs="Arial"/>
          <w:color w:val="000000" w:themeColor="text1"/>
        </w:rPr>
        <w:t>W</w:t>
      </w:r>
      <w:r w:rsidRPr="00932069">
        <w:rPr>
          <w:rFonts w:ascii="Arial" w:hAnsi="Arial" w:cs="Arial"/>
          <w:color w:val="000000" w:themeColor="text1"/>
        </w:rPr>
        <w:t>ykonawca złożył ofertę w postępowaniu poprzedzającym zawarcie umowy</w:t>
      </w:r>
      <w:r w:rsidR="0014553F">
        <w:rPr>
          <w:rFonts w:ascii="Arial" w:hAnsi="Arial" w:cs="Arial"/>
          <w:color w:val="000000" w:themeColor="text1"/>
        </w:rPr>
        <w:t>.</w:t>
      </w:r>
    </w:p>
    <w:p w14:paraId="7CFC7602" w14:textId="71B57C41" w:rsidR="006D691E" w:rsidRPr="00932069" w:rsidRDefault="006D691E" w:rsidP="00943FB9">
      <w:pPr>
        <w:numPr>
          <w:ilvl w:val="0"/>
          <w:numId w:val="27"/>
        </w:numPr>
        <w:tabs>
          <w:tab w:val="num" w:pos="426"/>
        </w:tabs>
        <w:ind w:left="426"/>
        <w:jc w:val="both"/>
        <w:rPr>
          <w:rFonts w:ascii="Arial" w:hAnsi="Arial" w:cs="Arial"/>
          <w:color w:val="000000" w:themeColor="text1"/>
        </w:rPr>
      </w:pPr>
      <w:r w:rsidRPr="00932069">
        <w:rPr>
          <w:rFonts w:ascii="Arial" w:hAnsi="Arial" w:cs="Arial"/>
          <w:color w:val="000000" w:themeColor="text1"/>
        </w:rPr>
        <w:t>Przekroczenie terminu robót określonych w HRF do 12 miesięcy z winy Wykonawcy nie podlega waloryzacji</w:t>
      </w:r>
      <w:r w:rsidR="0014553F">
        <w:rPr>
          <w:rFonts w:ascii="Arial" w:hAnsi="Arial" w:cs="Arial"/>
          <w:color w:val="000000" w:themeColor="text1"/>
        </w:rPr>
        <w:t>.</w:t>
      </w:r>
    </w:p>
    <w:p w14:paraId="69541A14" w14:textId="77777777" w:rsidR="004B655B" w:rsidRPr="006D691E" w:rsidRDefault="004B655B" w:rsidP="00D77628">
      <w:pPr>
        <w:jc w:val="both"/>
        <w:rPr>
          <w:rFonts w:ascii="Arial" w:hAnsi="Arial" w:cs="Arial"/>
          <w:strike/>
          <w:color w:val="FF0000"/>
        </w:rPr>
      </w:pPr>
    </w:p>
    <w:p w14:paraId="294229BA" w14:textId="77777777" w:rsidR="00AC5B56" w:rsidRPr="00214EB9" w:rsidRDefault="00AC5B56" w:rsidP="00AC5B56">
      <w:pPr>
        <w:tabs>
          <w:tab w:val="num" w:pos="0"/>
        </w:tabs>
        <w:ind w:left="284"/>
        <w:jc w:val="center"/>
        <w:rPr>
          <w:rFonts w:ascii="Arial" w:hAnsi="Arial" w:cs="Arial"/>
          <w:color w:val="000000" w:themeColor="text1"/>
        </w:rPr>
      </w:pPr>
      <w:r w:rsidRPr="00214EB9">
        <w:rPr>
          <w:rFonts w:ascii="Arial" w:hAnsi="Arial" w:cs="Arial"/>
          <w:color w:val="000000" w:themeColor="text1"/>
        </w:rPr>
        <w:t>§ 8</w:t>
      </w:r>
    </w:p>
    <w:p w14:paraId="6A4789A7" w14:textId="77777777" w:rsidR="00AC5B56" w:rsidRPr="00214EB9" w:rsidRDefault="00AC5B56" w:rsidP="00AC5B56">
      <w:pPr>
        <w:tabs>
          <w:tab w:val="num" w:pos="0"/>
        </w:tabs>
        <w:ind w:left="284"/>
        <w:jc w:val="center"/>
        <w:rPr>
          <w:rFonts w:ascii="Arial" w:hAnsi="Arial" w:cs="Arial"/>
          <w:color w:val="000000" w:themeColor="text1"/>
        </w:rPr>
      </w:pPr>
      <w:r w:rsidRPr="00214EB9">
        <w:rPr>
          <w:rFonts w:ascii="Arial" w:hAnsi="Arial" w:cs="Arial"/>
          <w:color w:val="000000" w:themeColor="text1"/>
        </w:rPr>
        <w:t>Płatności</w:t>
      </w:r>
    </w:p>
    <w:p w14:paraId="5578B7A3" w14:textId="77777777" w:rsidR="00AC5B56" w:rsidRPr="00214EB9" w:rsidRDefault="00AC5B56" w:rsidP="00943FB9">
      <w:pPr>
        <w:numPr>
          <w:ilvl w:val="0"/>
          <w:numId w:val="39"/>
        </w:numPr>
        <w:ind w:left="426"/>
        <w:jc w:val="both"/>
        <w:rPr>
          <w:rFonts w:ascii="Arial" w:hAnsi="Arial" w:cs="Arial"/>
          <w:color w:val="000000" w:themeColor="text1"/>
        </w:rPr>
      </w:pPr>
      <w:r w:rsidRPr="00214EB9">
        <w:rPr>
          <w:rFonts w:ascii="Arial" w:hAnsi="Arial" w:cs="Arial"/>
          <w:color w:val="000000" w:themeColor="text1"/>
        </w:rPr>
        <w:t>Wynagrodzenie Wykonawcy za należyte wykonanie przedmiotu umowy będzie płatne na podstawie protokołów odbioru robót: częściowego i końcowego.</w:t>
      </w:r>
    </w:p>
    <w:p w14:paraId="1329DE9B" w14:textId="77777777" w:rsidR="00AC5B56" w:rsidRPr="00214EB9" w:rsidRDefault="00AC5B56" w:rsidP="00943FB9">
      <w:pPr>
        <w:numPr>
          <w:ilvl w:val="0"/>
          <w:numId w:val="39"/>
        </w:numPr>
        <w:ind w:left="426"/>
        <w:jc w:val="both"/>
        <w:rPr>
          <w:rFonts w:ascii="Arial" w:hAnsi="Arial" w:cs="Arial"/>
          <w:color w:val="000000" w:themeColor="text1"/>
        </w:rPr>
      </w:pPr>
      <w:r w:rsidRPr="00214EB9">
        <w:rPr>
          <w:rFonts w:ascii="Arial" w:hAnsi="Arial" w:cs="Arial"/>
          <w:color w:val="000000" w:themeColor="text1"/>
        </w:rPr>
        <w:t>Rozliczenie za wykonane roboty nastąpi fakturami:</w:t>
      </w:r>
    </w:p>
    <w:p w14:paraId="484D937C" w14:textId="3D47AF48" w:rsidR="00AC5B56" w:rsidRPr="00214EB9" w:rsidRDefault="00AC5B56" w:rsidP="00943FB9">
      <w:pPr>
        <w:numPr>
          <w:ilvl w:val="0"/>
          <w:numId w:val="40"/>
        </w:numPr>
        <w:contextualSpacing/>
        <w:jc w:val="both"/>
        <w:rPr>
          <w:rFonts w:ascii="Arial" w:hAnsi="Arial" w:cs="Arial"/>
          <w:color w:val="000000" w:themeColor="text1"/>
        </w:rPr>
      </w:pPr>
      <w:r w:rsidRPr="00214EB9">
        <w:rPr>
          <w:rFonts w:ascii="Arial" w:hAnsi="Arial" w:cs="Arial"/>
          <w:color w:val="000000" w:themeColor="text1"/>
        </w:rPr>
        <w:t>częściowymi – po zrealizowaniu i dokonaniu odbioru poszczególnych elementów robót lub według stopnia ich zaawansowania, potwierdzonym w protokole odbioru częściowego do wysokości 90 % wysokości wynagrodzenia;</w:t>
      </w:r>
    </w:p>
    <w:p w14:paraId="631FD835" w14:textId="4A9ED50D" w:rsidR="00AC5B56" w:rsidRPr="00214EB9" w:rsidRDefault="00AC5B56" w:rsidP="00943FB9">
      <w:pPr>
        <w:numPr>
          <w:ilvl w:val="0"/>
          <w:numId w:val="40"/>
        </w:numPr>
        <w:contextualSpacing/>
        <w:jc w:val="both"/>
        <w:rPr>
          <w:rFonts w:ascii="Arial" w:hAnsi="Arial" w:cs="Arial"/>
          <w:color w:val="000000" w:themeColor="text1"/>
        </w:rPr>
      </w:pPr>
      <w:r w:rsidRPr="00214EB9">
        <w:rPr>
          <w:rFonts w:ascii="Arial" w:hAnsi="Arial" w:cs="Arial"/>
          <w:color w:val="000000" w:themeColor="text1"/>
        </w:rPr>
        <w:t>końcową – po zakończeniu realizacji przedmiotu umowy, tj. po podpisaniu przez Zamawiającego protokołu odbioru końcowego</w:t>
      </w:r>
      <w:r w:rsidR="00DB7432">
        <w:rPr>
          <w:rFonts w:ascii="Arial" w:hAnsi="Arial" w:cs="Arial"/>
          <w:color w:val="000000" w:themeColor="text1"/>
        </w:rPr>
        <w:t xml:space="preserve"> lub uzyskaniu ostatecznej</w:t>
      </w:r>
      <w:r w:rsidR="00F927F0">
        <w:rPr>
          <w:rFonts w:ascii="Arial" w:hAnsi="Arial" w:cs="Arial"/>
          <w:color w:val="000000" w:themeColor="text1"/>
        </w:rPr>
        <w:t xml:space="preserve"> decyzji o pozwoleniu na użytkowanie (jeżeli dotyczy)</w:t>
      </w:r>
    </w:p>
    <w:p w14:paraId="57B65320" w14:textId="77777777" w:rsidR="00AC5B56" w:rsidRPr="00214EB9" w:rsidRDefault="00AC5B56" w:rsidP="00943FB9">
      <w:pPr>
        <w:numPr>
          <w:ilvl w:val="0"/>
          <w:numId w:val="39"/>
        </w:numPr>
        <w:ind w:left="426"/>
        <w:jc w:val="both"/>
        <w:rPr>
          <w:rFonts w:ascii="Arial" w:hAnsi="Arial" w:cs="Arial"/>
          <w:color w:val="000000" w:themeColor="text1"/>
        </w:rPr>
      </w:pPr>
      <w:r w:rsidRPr="00214EB9">
        <w:rPr>
          <w:rFonts w:ascii="Arial" w:hAnsi="Arial" w:cs="Arial"/>
          <w:color w:val="000000" w:themeColor="text1"/>
        </w:rPr>
        <w:t>Do każdej faktury Wykonawca dołączy:</w:t>
      </w:r>
    </w:p>
    <w:p w14:paraId="089FE5B8" w14:textId="77777777" w:rsidR="00AC5B56" w:rsidRPr="00214EB9" w:rsidRDefault="00AC5B56" w:rsidP="00943FB9">
      <w:pPr>
        <w:numPr>
          <w:ilvl w:val="0"/>
          <w:numId w:val="52"/>
        </w:numPr>
        <w:contextualSpacing/>
        <w:jc w:val="both"/>
        <w:rPr>
          <w:rFonts w:ascii="Arial" w:hAnsi="Arial" w:cs="Arial"/>
          <w:color w:val="000000" w:themeColor="text1"/>
        </w:rPr>
      </w:pPr>
      <w:r w:rsidRPr="00214EB9">
        <w:rPr>
          <w:rFonts w:ascii="Arial" w:hAnsi="Arial" w:cs="Arial"/>
          <w:color w:val="000000" w:themeColor="text1"/>
        </w:rPr>
        <w:t>zestawienie wartości wykonanych robót sporządzone narastająco przez Wykonawcę sprawdzone przez właściwego inspektora nadzoru i zatwierdzone przez Zamawiającego, w którym wartość wykonanych robót będzie każdorazowo pomniejszona o zsumowane kwoty poprzednio zafakturowane;</w:t>
      </w:r>
    </w:p>
    <w:p w14:paraId="793C7751" w14:textId="77777777" w:rsidR="00AC5B56" w:rsidRPr="00214EB9" w:rsidRDefault="00AC5B56" w:rsidP="00943FB9">
      <w:pPr>
        <w:numPr>
          <w:ilvl w:val="0"/>
          <w:numId w:val="52"/>
        </w:numPr>
        <w:contextualSpacing/>
        <w:jc w:val="both"/>
        <w:rPr>
          <w:rFonts w:ascii="Arial" w:hAnsi="Arial" w:cs="Arial"/>
          <w:color w:val="000000" w:themeColor="text1"/>
        </w:rPr>
      </w:pPr>
      <w:r w:rsidRPr="00214EB9">
        <w:rPr>
          <w:rFonts w:ascii="Arial" w:hAnsi="Arial" w:cs="Arial"/>
          <w:color w:val="000000" w:themeColor="text1"/>
        </w:rPr>
        <w:t>protokół odbioru robót podpisany przez strony;</w:t>
      </w:r>
    </w:p>
    <w:p w14:paraId="1FBA5677" w14:textId="77777777" w:rsidR="00AC5B56" w:rsidRPr="00214EB9" w:rsidRDefault="00AC5B56" w:rsidP="00943FB9">
      <w:pPr>
        <w:numPr>
          <w:ilvl w:val="0"/>
          <w:numId w:val="52"/>
        </w:numPr>
        <w:contextualSpacing/>
        <w:jc w:val="both"/>
        <w:rPr>
          <w:rFonts w:ascii="Arial" w:hAnsi="Arial" w:cs="Arial"/>
          <w:color w:val="000000" w:themeColor="text1"/>
        </w:rPr>
      </w:pPr>
      <w:r w:rsidRPr="00214EB9">
        <w:rPr>
          <w:rFonts w:ascii="Arial" w:hAnsi="Arial" w:cs="Arial"/>
          <w:color w:val="000000" w:themeColor="text1"/>
        </w:rPr>
        <w:t>dowody rozliczenia z podwykonawcami w postaci zestawienia przelewów wraz z oświadczeniem Wykonawcy, że obejmują one wszelkie wymagalne płatności na rzecz podwykonawców lub oświadczeń podwykonawców jednoznacznie stwierdzających, że wymagalne roszczenia podwykonawcy z tytułu wykonania przez niego powierzonych mu robót zostały zaspokojone przez Wykonawcę w całości oraz, że płatność wymagalnego, ustalonego w umowie wynagrodzenia nastąpiła, przy czym w uzasadnionych przypadkach, gdy uzyskanie oświadczenia od podwykonawcy nie jest możliwe, Zamawiający zaakceptuje jako dowód potwierdzenie przelewów wraz ze stosownymi fakturami i protokołami;</w:t>
      </w:r>
    </w:p>
    <w:p w14:paraId="4A93C668" w14:textId="77777777" w:rsidR="00AC5B56" w:rsidRPr="00214EB9" w:rsidRDefault="00AC5B56" w:rsidP="00943FB9">
      <w:pPr>
        <w:numPr>
          <w:ilvl w:val="0"/>
          <w:numId w:val="52"/>
        </w:numPr>
        <w:contextualSpacing/>
        <w:jc w:val="both"/>
        <w:rPr>
          <w:rFonts w:ascii="Arial" w:hAnsi="Arial" w:cs="Arial"/>
          <w:color w:val="000000" w:themeColor="text1"/>
        </w:rPr>
      </w:pPr>
      <w:r w:rsidRPr="00214EB9">
        <w:rPr>
          <w:rFonts w:ascii="Arial" w:hAnsi="Arial" w:cs="Arial"/>
          <w:color w:val="000000" w:themeColor="text1"/>
        </w:rPr>
        <w:t>dokumentację powykonawczą zrealizowanych robót;</w:t>
      </w:r>
    </w:p>
    <w:p w14:paraId="222F5FF2" w14:textId="34D680DE" w:rsidR="00AC5B56" w:rsidRPr="00214EB9" w:rsidRDefault="00AC5B56" w:rsidP="00943FB9">
      <w:pPr>
        <w:numPr>
          <w:ilvl w:val="0"/>
          <w:numId w:val="52"/>
        </w:numPr>
        <w:contextualSpacing/>
        <w:jc w:val="both"/>
        <w:rPr>
          <w:rFonts w:ascii="Arial" w:hAnsi="Arial" w:cs="Arial"/>
          <w:color w:val="000000" w:themeColor="text1"/>
        </w:rPr>
      </w:pPr>
      <w:r w:rsidRPr="00214EB9">
        <w:rPr>
          <w:rFonts w:ascii="Arial" w:hAnsi="Arial" w:cs="Arial"/>
          <w:color w:val="000000" w:themeColor="text1"/>
        </w:rPr>
        <w:t>rozliczenie z zużytych mediów oraz</w:t>
      </w:r>
      <w:r w:rsidR="000E53CF">
        <w:rPr>
          <w:rFonts w:ascii="Arial" w:hAnsi="Arial" w:cs="Arial"/>
          <w:color w:val="000000" w:themeColor="text1"/>
        </w:rPr>
        <w:t xml:space="preserve"> kopie kart przekazania odpadów</w:t>
      </w:r>
      <w:r w:rsidRPr="00214EB9">
        <w:rPr>
          <w:rFonts w:ascii="Arial" w:hAnsi="Arial" w:cs="Arial"/>
          <w:color w:val="000000" w:themeColor="text1"/>
        </w:rPr>
        <w:t xml:space="preserve"> </w:t>
      </w:r>
      <w:r w:rsidR="0015258F" w:rsidRPr="000E53CF">
        <w:rPr>
          <w:rFonts w:ascii="Arial" w:hAnsi="Arial" w:cs="Arial"/>
          <w:color w:val="FF0000"/>
        </w:rPr>
        <w:t xml:space="preserve"> </w:t>
      </w:r>
      <w:r w:rsidR="0015258F" w:rsidRPr="00214EB9">
        <w:rPr>
          <w:rFonts w:ascii="Arial" w:hAnsi="Arial" w:cs="Arial"/>
          <w:color w:val="000000" w:themeColor="text1"/>
        </w:rPr>
        <w:t>zgodnie z zapisami Ustawy z dnia 14 grudnia 2012 r. o odpadach.</w:t>
      </w:r>
      <w:r w:rsidRPr="00214EB9">
        <w:rPr>
          <w:rFonts w:ascii="Arial" w:hAnsi="Arial" w:cs="Arial"/>
          <w:color w:val="000000" w:themeColor="text1"/>
        </w:rPr>
        <w:t xml:space="preserve"> </w:t>
      </w:r>
    </w:p>
    <w:p w14:paraId="0E808A6E" w14:textId="77777777" w:rsidR="00AC5B56" w:rsidRPr="00214EB9" w:rsidRDefault="00AC5B56" w:rsidP="00943FB9">
      <w:pPr>
        <w:numPr>
          <w:ilvl w:val="0"/>
          <w:numId w:val="52"/>
        </w:numPr>
        <w:contextualSpacing/>
        <w:jc w:val="both"/>
        <w:rPr>
          <w:rFonts w:ascii="Arial" w:hAnsi="Arial" w:cs="Arial"/>
          <w:color w:val="000000" w:themeColor="text1"/>
        </w:rPr>
      </w:pPr>
      <w:r w:rsidRPr="00214EB9">
        <w:rPr>
          <w:rFonts w:ascii="Arial" w:hAnsi="Arial" w:cs="Arial"/>
          <w:color w:val="000000" w:themeColor="text1"/>
        </w:rPr>
        <w:t>miesięczny raport o postępie prac.</w:t>
      </w:r>
    </w:p>
    <w:p w14:paraId="744B4452" w14:textId="41A2CC26" w:rsidR="00AC5B56" w:rsidRPr="00214EB9" w:rsidRDefault="00AC5B56" w:rsidP="00943FB9">
      <w:pPr>
        <w:numPr>
          <w:ilvl w:val="0"/>
          <w:numId w:val="39"/>
        </w:numPr>
        <w:ind w:left="426"/>
        <w:jc w:val="both"/>
        <w:rPr>
          <w:rFonts w:ascii="Arial" w:hAnsi="Arial" w:cs="Arial"/>
          <w:color w:val="000000" w:themeColor="text1"/>
        </w:rPr>
      </w:pPr>
      <w:r w:rsidRPr="00214EB9">
        <w:rPr>
          <w:rFonts w:ascii="Arial" w:hAnsi="Arial" w:cs="Arial"/>
          <w:color w:val="000000" w:themeColor="text1"/>
        </w:rPr>
        <w:t>Należność płatna będzie przez Zamawiającego przelewem z jego rachunku bankowego w ciągu 30 dni od daty wystawienia prawidłowej faktury VAT lub rachunku na rachunek bankowy Wykonawcy Za dzień dokonania zapłaty uznaje się dzień obciążenia rachunku Zamawiającego. Wykonawca zobowiązany jest niezwłocznie, przy tym w terminie nie dłuższym niż 3 dni od dnia wystawienia faktury VAT lub rachunku, dostarczyć prawidłowo wystawioną fakturę VAT lub rachunek Zamawiającemu</w:t>
      </w:r>
      <w:r w:rsidR="0033636E">
        <w:rPr>
          <w:rFonts w:ascii="Arial" w:hAnsi="Arial" w:cs="Arial"/>
          <w:color w:val="000000" w:themeColor="text1"/>
        </w:rPr>
        <w:t xml:space="preserve">. </w:t>
      </w:r>
      <w:r w:rsidRPr="00214EB9">
        <w:rPr>
          <w:rFonts w:ascii="Arial" w:hAnsi="Arial" w:cs="Arial"/>
          <w:color w:val="000000" w:themeColor="text1"/>
        </w:rPr>
        <w:t>Uchybienie 3-dniowemu terminowi dostarczenia faktury VAT lub rachunku przedłuża okres płatności, o którym mowa w zdaniu pierwszym, o liczbę dni opóźnienia w dostarczeniu faktury, na co Wykonawca wyraża zgodę.</w:t>
      </w:r>
    </w:p>
    <w:p w14:paraId="0688FDFF" w14:textId="77777777" w:rsidR="00AC5B56" w:rsidRPr="00214EB9" w:rsidRDefault="00AC5B56" w:rsidP="00AC5B56">
      <w:pPr>
        <w:tabs>
          <w:tab w:val="num" w:pos="0"/>
          <w:tab w:val="num" w:pos="284"/>
        </w:tabs>
        <w:ind w:left="284" w:hanging="218"/>
        <w:jc w:val="center"/>
        <w:rPr>
          <w:rFonts w:ascii="Arial" w:hAnsi="Arial" w:cs="Arial"/>
          <w:color w:val="000000" w:themeColor="text1"/>
        </w:rPr>
      </w:pPr>
      <w:r w:rsidRPr="00214EB9">
        <w:rPr>
          <w:rFonts w:ascii="Arial" w:hAnsi="Arial" w:cs="Arial"/>
          <w:color w:val="000000" w:themeColor="text1"/>
        </w:rPr>
        <w:t>§ 9</w:t>
      </w:r>
    </w:p>
    <w:p w14:paraId="1F850906" w14:textId="21EA24B3" w:rsidR="00CA73CD" w:rsidRDefault="00AC5B56" w:rsidP="007D40BC">
      <w:pPr>
        <w:tabs>
          <w:tab w:val="num" w:pos="0"/>
          <w:tab w:val="num" w:pos="284"/>
        </w:tabs>
        <w:ind w:left="284" w:hanging="218"/>
        <w:jc w:val="center"/>
        <w:rPr>
          <w:rFonts w:ascii="Arial" w:hAnsi="Arial" w:cs="Arial"/>
          <w:color w:val="000000" w:themeColor="text1"/>
        </w:rPr>
      </w:pPr>
      <w:r w:rsidRPr="00214EB9">
        <w:rPr>
          <w:rFonts w:ascii="Arial" w:hAnsi="Arial" w:cs="Arial"/>
          <w:color w:val="000000" w:themeColor="text1"/>
        </w:rPr>
        <w:t>Polecenie zmiany</w:t>
      </w:r>
    </w:p>
    <w:p w14:paraId="341C535F" w14:textId="77777777" w:rsidR="00CA73CD" w:rsidRPr="0086370E" w:rsidRDefault="00CA73CD" w:rsidP="00943FB9">
      <w:pPr>
        <w:numPr>
          <w:ilvl w:val="0"/>
          <w:numId w:val="76"/>
        </w:numPr>
        <w:autoSpaceDE w:val="0"/>
        <w:autoSpaceDN w:val="0"/>
        <w:ind w:left="426"/>
        <w:jc w:val="both"/>
        <w:rPr>
          <w:rFonts w:ascii="Arial" w:hAnsi="Arial" w:cs="Arial"/>
          <w:sz w:val="22"/>
          <w:szCs w:val="22"/>
        </w:rPr>
      </w:pPr>
      <w:r w:rsidRPr="0086370E">
        <w:rPr>
          <w:rFonts w:ascii="Arial" w:hAnsi="Arial" w:cs="Arial"/>
        </w:rPr>
        <w:t>Zamawiający ma prawo polecić Wykonawcy na piśmie:</w:t>
      </w:r>
    </w:p>
    <w:p w14:paraId="375812C9" w14:textId="77777777" w:rsidR="00CA73CD" w:rsidRPr="0086370E" w:rsidRDefault="00CA73CD" w:rsidP="00943FB9">
      <w:pPr>
        <w:numPr>
          <w:ilvl w:val="0"/>
          <w:numId w:val="77"/>
        </w:numPr>
        <w:jc w:val="both"/>
        <w:rPr>
          <w:rFonts w:ascii="Arial" w:hAnsi="Arial" w:cs="Arial"/>
          <w:color w:val="000000"/>
        </w:rPr>
      </w:pPr>
      <w:r w:rsidRPr="0086370E">
        <w:rPr>
          <w:rFonts w:ascii="Arial" w:hAnsi="Arial" w:cs="Arial"/>
          <w:color w:val="000000"/>
        </w:rPr>
        <w:t>dokonanie zmiany w kolejności wykonania poszczególnych robót;</w:t>
      </w:r>
    </w:p>
    <w:p w14:paraId="48D579B8" w14:textId="089B10BC" w:rsidR="00CA73CD" w:rsidRPr="0086370E" w:rsidRDefault="00CA73CD" w:rsidP="00943FB9">
      <w:pPr>
        <w:numPr>
          <w:ilvl w:val="0"/>
          <w:numId w:val="77"/>
        </w:numPr>
        <w:jc w:val="both"/>
        <w:rPr>
          <w:rFonts w:ascii="Arial" w:hAnsi="Arial" w:cs="Arial"/>
          <w:color w:val="000000"/>
        </w:rPr>
      </w:pPr>
      <w:r w:rsidRPr="0086370E">
        <w:rPr>
          <w:rFonts w:ascii="Arial" w:hAnsi="Arial" w:cs="Arial"/>
          <w:color w:val="000000"/>
        </w:rPr>
        <w:t>zaniechanie wykonania  robót uwzględnionych w dokumentacji projektowej;</w:t>
      </w:r>
    </w:p>
    <w:p w14:paraId="40AB535F" w14:textId="14193D46" w:rsidR="00CA73CD" w:rsidRPr="0086370E" w:rsidRDefault="00CA73CD" w:rsidP="00943FB9">
      <w:pPr>
        <w:numPr>
          <w:ilvl w:val="0"/>
          <w:numId w:val="77"/>
        </w:numPr>
        <w:rPr>
          <w:rFonts w:ascii="Arial" w:hAnsi="Arial" w:cs="Arial"/>
          <w:color w:val="000000"/>
        </w:rPr>
      </w:pPr>
      <w:r w:rsidRPr="0086370E">
        <w:rPr>
          <w:rFonts w:ascii="Arial" w:hAnsi="Arial" w:cs="Arial"/>
          <w:color w:val="000000"/>
        </w:rPr>
        <w:t>wykonanie</w:t>
      </w:r>
      <w:r w:rsidR="0086370E">
        <w:rPr>
          <w:rFonts w:ascii="Arial" w:hAnsi="Arial" w:cs="Arial"/>
          <w:color w:val="000000"/>
        </w:rPr>
        <w:t xml:space="preserve"> </w:t>
      </w:r>
      <w:r w:rsidRPr="0086370E">
        <w:rPr>
          <w:rFonts w:ascii="Arial" w:hAnsi="Arial" w:cs="Arial"/>
          <w:color w:val="000000"/>
        </w:rPr>
        <w:t xml:space="preserve">robót nie uwzględnionych oraz nie przewidzianych w </w:t>
      </w:r>
      <w:r w:rsidRPr="0086370E">
        <w:rPr>
          <w:rFonts w:ascii="Arial" w:hAnsi="Arial" w:cs="Arial"/>
        </w:rPr>
        <w:t>dokumentacji projektowej</w:t>
      </w:r>
      <w:r w:rsidRPr="0086370E">
        <w:rPr>
          <w:rFonts w:ascii="Arial" w:hAnsi="Arial" w:cs="Arial"/>
          <w:color w:val="000000"/>
        </w:rPr>
        <w:t>, a wynikających z zasad wiedzy technicznej, koniecznych do wykonania dla uzyskania rezultatu przedmiotu umowy określonego w § 1 umowy.</w:t>
      </w:r>
    </w:p>
    <w:p w14:paraId="07AA40F3" w14:textId="77777777" w:rsidR="00CA73CD" w:rsidRPr="0086370E" w:rsidRDefault="00CA73CD" w:rsidP="00CA73CD">
      <w:pPr>
        <w:ind w:left="426"/>
        <w:contextualSpacing/>
        <w:jc w:val="both"/>
        <w:rPr>
          <w:rFonts w:ascii="Arial" w:eastAsiaTheme="minorHAnsi" w:hAnsi="Arial" w:cs="Arial"/>
          <w:color w:val="000000"/>
        </w:rPr>
      </w:pPr>
      <w:r w:rsidRPr="0086370E">
        <w:rPr>
          <w:rFonts w:ascii="Arial" w:hAnsi="Arial" w:cs="Arial"/>
          <w:color w:val="000000"/>
        </w:rPr>
        <w:t>Wykonawca zobowiązany jest wykonać każde z powyższych poleceń, chyba że wykaże niedostępność niezbędnych do wykonania polecenia zmiany zasobów, w szczególności materiałów, urządzeń i wyposażenia.</w:t>
      </w:r>
    </w:p>
    <w:p w14:paraId="298A7129" w14:textId="77777777" w:rsidR="00CA73CD" w:rsidRPr="0086370E" w:rsidRDefault="00CA73CD" w:rsidP="00943FB9">
      <w:pPr>
        <w:numPr>
          <w:ilvl w:val="0"/>
          <w:numId w:val="76"/>
        </w:numPr>
        <w:autoSpaceDE w:val="0"/>
        <w:autoSpaceDN w:val="0"/>
        <w:ind w:left="426"/>
        <w:jc w:val="both"/>
        <w:rPr>
          <w:rFonts w:ascii="Arial" w:hAnsi="Arial" w:cs="Arial"/>
        </w:rPr>
      </w:pPr>
      <w:r w:rsidRPr="0086370E">
        <w:rPr>
          <w:rFonts w:ascii="Arial" w:hAnsi="Arial" w:cs="Arial"/>
        </w:rPr>
        <w:lastRenderedPageBreak/>
        <w:t>Polecenie zmiany, o którym mowa w ust. 1 Zamawiający może wydać w szczególności w sytuacji, gdy:</w:t>
      </w:r>
    </w:p>
    <w:p w14:paraId="3F24054A" w14:textId="77777777" w:rsidR="00CA73CD" w:rsidRPr="0086370E" w:rsidRDefault="00CA73CD" w:rsidP="00943FB9">
      <w:pPr>
        <w:numPr>
          <w:ilvl w:val="0"/>
          <w:numId w:val="78"/>
        </w:numPr>
        <w:jc w:val="both"/>
        <w:rPr>
          <w:rFonts w:ascii="Arial" w:hAnsi="Arial" w:cs="Arial"/>
          <w:color w:val="000000"/>
        </w:rPr>
      </w:pPr>
      <w:r w:rsidRPr="0086370E">
        <w:rPr>
          <w:rFonts w:ascii="Arial" w:hAnsi="Arial" w:cs="Arial"/>
          <w:color w:val="000000"/>
        </w:rPr>
        <w:t>jest to niezbędne dla wykonania przedmiotu umowy i osiągnięcia jej celów, w szczególności na skutek zmiany przepisów, wprowadzenia nowych norm lub nowinek technicznych;</w:t>
      </w:r>
    </w:p>
    <w:p w14:paraId="63EBC817" w14:textId="77777777" w:rsidR="00CA73CD" w:rsidRPr="0086370E" w:rsidRDefault="00CA73CD" w:rsidP="00943FB9">
      <w:pPr>
        <w:numPr>
          <w:ilvl w:val="0"/>
          <w:numId w:val="78"/>
        </w:numPr>
        <w:jc w:val="both"/>
        <w:rPr>
          <w:rFonts w:ascii="Arial" w:hAnsi="Arial" w:cs="Arial"/>
          <w:color w:val="000000"/>
        </w:rPr>
      </w:pPr>
      <w:r w:rsidRPr="0086370E">
        <w:rPr>
          <w:rFonts w:ascii="Arial" w:hAnsi="Arial" w:cs="Arial"/>
          <w:color w:val="000000"/>
        </w:rPr>
        <w:t>jest to korzystne dla Zamawiającego, w szczególności zwiększa jakość przedmiotu umowy, zwiększa uprawnienia Zamawiającego, zmniejsza koszty wykonania przedmiotu umowy lub koszty cyklu życia;</w:t>
      </w:r>
    </w:p>
    <w:p w14:paraId="6767FCE2" w14:textId="77777777" w:rsidR="00CA73CD" w:rsidRPr="0086370E" w:rsidRDefault="00CA73CD" w:rsidP="00943FB9">
      <w:pPr>
        <w:numPr>
          <w:ilvl w:val="0"/>
          <w:numId w:val="78"/>
        </w:numPr>
        <w:jc w:val="both"/>
        <w:rPr>
          <w:rFonts w:ascii="Arial" w:hAnsi="Arial" w:cs="Arial"/>
          <w:color w:val="000000"/>
        </w:rPr>
      </w:pPr>
      <w:r w:rsidRPr="0086370E">
        <w:rPr>
          <w:rFonts w:ascii="Arial" w:hAnsi="Arial" w:cs="Arial"/>
          <w:color w:val="000000"/>
        </w:rPr>
        <w:t>są to zmiany nieistotne;</w:t>
      </w:r>
    </w:p>
    <w:p w14:paraId="1B5D64D6" w14:textId="77777777" w:rsidR="00CA73CD" w:rsidRPr="0086370E" w:rsidRDefault="00CA73CD" w:rsidP="00943FB9">
      <w:pPr>
        <w:numPr>
          <w:ilvl w:val="0"/>
          <w:numId w:val="78"/>
        </w:numPr>
        <w:jc w:val="both"/>
        <w:rPr>
          <w:rFonts w:ascii="Arial" w:hAnsi="Arial" w:cs="Arial"/>
          <w:color w:val="000000"/>
        </w:rPr>
      </w:pPr>
      <w:r w:rsidRPr="0086370E">
        <w:rPr>
          <w:rFonts w:ascii="Arial" w:hAnsi="Arial" w:cs="Arial"/>
          <w:color w:val="000000"/>
        </w:rPr>
        <w:t>zachodzą inne ustawowe przesłanki zmiany treści umowy w sprawie zamówienia publicznego.</w:t>
      </w:r>
    </w:p>
    <w:p w14:paraId="68F22D72" w14:textId="77777777" w:rsidR="00CA73CD" w:rsidRPr="0086370E" w:rsidRDefault="00CA73CD" w:rsidP="00943FB9">
      <w:pPr>
        <w:numPr>
          <w:ilvl w:val="0"/>
          <w:numId w:val="76"/>
        </w:numPr>
        <w:autoSpaceDE w:val="0"/>
        <w:autoSpaceDN w:val="0"/>
        <w:ind w:left="426"/>
        <w:jc w:val="both"/>
        <w:rPr>
          <w:rFonts w:ascii="Arial" w:eastAsiaTheme="minorHAnsi" w:hAnsi="Arial" w:cs="Arial"/>
        </w:rPr>
      </w:pPr>
      <w:r w:rsidRPr="0086370E">
        <w:rPr>
          <w:rFonts w:ascii="Arial" w:hAnsi="Arial" w:cs="Arial"/>
        </w:rPr>
        <w:t>Wydane przez Zamawiającego polecenia zmiany, o których mowa w ust. 1, nie unieważniają w jakiejkolwiek mierze umowy, ale skutki tych poleceń mogą stanowić podstawę do zmiany - na wniosek Wykonawcy - terminu zakończenia realizacji umowy oraz zmiany wysokości wynagrodzenia, zgodnie z postanowieniami § 10 umowy.</w:t>
      </w:r>
    </w:p>
    <w:p w14:paraId="2DC66819" w14:textId="543BD8E2" w:rsidR="00CA73CD" w:rsidRPr="0086370E" w:rsidRDefault="00CA73CD" w:rsidP="00943FB9">
      <w:pPr>
        <w:numPr>
          <w:ilvl w:val="0"/>
          <w:numId w:val="76"/>
        </w:numPr>
        <w:autoSpaceDE w:val="0"/>
        <w:autoSpaceDN w:val="0"/>
        <w:ind w:left="426"/>
        <w:jc w:val="both"/>
        <w:rPr>
          <w:rFonts w:ascii="Arial" w:hAnsi="Arial" w:cs="Arial"/>
        </w:rPr>
      </w:pPr>
      <w:r w:rsidRPr="0086370E">
        <w:rPr>
          <w:rFonts w:ascii="Arial" w:hAnsi="Arial" w:cs="Arial"/>
        </w:rPr>
        <w:t xml:space="preserve">Nie wymaga polecenia zmiany  zastosowanie produktów lub rozwiązań równoważnych, o ile zostaną uzgodnione z Zamawiającym w trybie określonym w umowie. </w:t>
      </w:r>
    </w:p>
    <w:p w14:paraId="2F946053" w14:textId="77777777" w:rsidR="00CA73CD" w:rsidRPr="0086370E" w:rsidRDefault="00CA73CD" w:rsidP="00943FB9">
      <w:pPr>
        <w:numPr>
          <w:ilvl w:val="0"/>
          <w:numId w:val="76"/>
        </w:numPr>
        <w:autoSpaceDE w:val="0"/>
        <w:autoSpaceDN w:val="0"/>
        <w:ind w:left="426"/>
        <w:jc w:val="both"/>
        <w:rPr>
          <w:rFonts w:ascii="Arial" w:hAnsi="Arial" w:cs="Arial"/>
        </w:rPr>
      </w:pPr>
      <w:r w:rsidRPr="0086370E">
        <w:rPr>
          <w:rFonts w:ascii="Arial" w:hAnsi="Arial" w:cs="Arial"/>
        </w:rPr>
        <w:t>Zmiany istotne lub powodujące zwiększenie wynagrodzenia Wykonawcy</w:t>
      </w:r>
      <w:r w:rsidRPr="0086370E">
        <w:rPr>
          <w:rFonts w:ascii="Arial" w:hAnsi="Arial" w:cs="Arial"/>
          <w:color w:val="000000"/>
        </w:rPr>
        <w:t xml:space="preserve">, </w:t>
      </w:r>
      <w:r w:rsidRPr="0086370E">
        <w:rPr>
          <w:rFonts w:ascii="Arial" w:hAnsi="Arial" w:cs="Arial"/>
        </w:rPr>
        <w:t>będą wprowadzane do umowy w drodze aneksu.</w:t>
      </w:r>
    </w:p>
    <w:p w14:paraId="6A401070" w14:textId="77777777" w:rsidR="00CA73CD" w:rsidRPr="0086370E" w:rsidRDefault="00CA73CD" w:rsidP="00CA73CD">
      <w:pPr>
        <w:rPr>
          <w:rFonts w:ascii="Arial" w:hAnsi="Arial" w:cs="Arial"/>
        </w:rPr>
      </w:pPr>
    </w:p>
    <w:p w14:paraId="23F96CC8" w14:textId="77777777" w:rsidR="00CA73CD" w:rsidRPr="0086370E" w:rsidRDefault="00CA73CD" w:rsidP="00CA73CD">
      <w:pPr>
        <w:tabs>
          <w:tab w:val="num" w:pos="0"/>
          <w:tab w:val="num" w:pos="284"/>
        </w:tabs>
        <w:ind w:left="284" w:hanging="218"/>
        <w:rPr>
          <w:rFonts w:ascii="Arial" w:hAnsi="Arial" w:cs="Arial"/>
          <w:color w:val="000000" w:themeColor="text1"/>
        </w:rPr>
      </w:pPr>
    </w:p>
    <w:p w14:paraId="67CBBAE4" w14:textId="77777777" w:rsidR="00AC5B56" w:rsidRPr="00695084" w:rsidRDefault="00AC5B56" w:rsidP="00AC5B56">
      <w:pPr>
        <w:tabs>
          <w:tab w:val="num" w:pos="360"/>
        </w:tabs>
        <w:ind w:left="360" w:hanging="360"/>
        <w:jc w:val="center"/>
        <w:rPr>
          <w:rFonts w:ascii="Arial" w:hAnsi="Arial" w:cs="Arial"/>
          <w:color w:val="000000" w:themeColor="text1"/>
        </w:rPr>
      </w:pPr>
      <w:r w:rsidRPr="00695084">
        <w:rPr>
          <w:rFonts w:ascii="Arial" w:hAnsi="Arial" w:cs="Arial"/>
          <w:color w:val="000000" w:themeColor="text1"/>
        </w:rPr>
        <w:t>§ 10</w:t>
      </w:r>
    </w:p>
    <w:p w14:paraId="6253AC8A" w14:textId="77777777" w:rsidR="00421E8A" w:rsidRPr="00E01591" w:rsidRDefault="00421E8A" w:rsidP="00421E8A">
      <w:pPr>
        <w:tabs>
          <w:tab w:val="num" w:pos="360"/>
        </w:tabs>
        <w:ind w:left="360" w:hanging="360"/>
        <w:jc w:val="center"/>
        <w:rPr>
          <w:rFonts w:ascii="Arial" w:hAnsi="Arial" w:cs="Arial"/>
          <w:color w:val="000000" w:themeColor="text1"/>
        </w:rPr>
      </w:pPr>
      <w:r w:rsidRPr="00E01591">
        <w:rPr>
          <w:rFonts w:ascii="Arial" w:hAnsi="Arial" w:cs="Arial"/>
          <w:color w:val="000000" w:themeColor="text1"/>
        </w:rPr>
        <w:t>Zmiana wynagrodzenia</w:t>
      </w:r>
    </w:p>
    <w:p w14:paraId="22D11724" w14:textId="77777777" w:rsidR="00E01591" w:rsidRPr="00E01591" w:rsidRDefault="00E01591" w:rsidP="00E012B0">
      <w:pPr>
        <w:widowControl w:val="0"/>
        <w:numPr>
          <w:ilvl w:val="0"/>
          <w:numId w:val="22"/>
        </w:numPr>
        <w:tabs>
          <w:tab w:val="left" w:pos="360"/>
        </w:tabs>
        <w:autoSpaceDE w:val="0"/>
        <w:autoSpaceDN w:val="0"/>
        <w:adjustRightInd w:val="0"/>
        <w:ind w:left="360" w:right="-1"/>
        <w:jc w:val="both"/>
        <w:rPr>
          <w:rFonts w:ascii="Arial" w:hAnsi="Arial" w:cs="Arial"/>
          <w:color w:val="000000" w:themeColor="text1"/>
        </w:rPr>
      </w:pPr>
      <w:r w:rsidRPr="00E01591">
        <w:rPr>
          <w:rFonts w:ascii="Arial" w:hAnsi="Arial" w:cs="Arial"/>
          <w:color w:val="000000" w:themeColor="text1"/>
        </w:rPr>
        <w:t xml:space="preserve">W przypadku wydania przez Zamawiającego polecenia zmiany wynagrodzenie Wykonawcy ulegnie odpowiednio zwiększeniu lub zmniejszeniu. Podstawą określenia wynagrodzenia za dodatkowy, zamienny lub zaniechany zakres robót będzie protokół konieczności uzgodniony przez Strony oraz </w:t>
      </w:r>
      <w:r w:rsidRPr="0086370E">
        <w:rPr>
          <w:rFonts w:ascii="Arial" w:hAnsi="Arial" w:cs="Arial"/>
          <w:color w:val="000000" w:themeColor="text1"/>
        </w:rPr>
        <w:t>kosztorys</w:t>
      </w:r>
      <w:r w:rsidRPr="00E01591">
        <w:rPr>
          <w:rFonts w:ascii="Arial" w:hAnsi="Arial" w:cs="Arial"/>
          <w:color w:val="000000" w:themeColor="text1"/>
        </w:rPr>
        <w:t xml:space="preserve"> sporządzony przez Wykonawcę metodą kalkulacji szczegółowej. Ilość jednostek przedmiarowych zakresu robót dodatkowych, zamiennych lub zakresu robót podlegających zaniechaniu zostanie określona na podstawie przedmiaru sporządzonego w oparciu o dokumentację projektową. Wynagrodzenie za dodatkowy, zamienny lub zaniechany zakres robót zostanie określone na podstawie kosztorysu szczegółowego sporządzonego w oparciu o ww. przedmiar z uwzględnieniem danych wyjściowych do kosztorysowania w wysokości wynikającej z aktualnej publikacji wydawnictwa SEKOCENBUD (w przypadku różnych danych zostanie przyjęta wartość średnia dla województwa mazowieckiego).</w:t>
      </w:r>
    </w:p>
    <w:p w14:paraId="4A717713" w14:textId="11B57DEC" w:rsidR="00E01591" w:rsidRPr="00E01591" w:rsidRDefault="00E01591" w:rsidP="00E012B0">
      <w:pPr>
        <w:widowControl w:val="0"/>
        <w:numPr>
          <w:ilvl w:val="0"/>
          <w:numId w:val="22"/>
        </w:numPr>
        <w:tabs>
          <w:tab w:val="left" w:pos="360"/>
        </w:tabs>
        <w:autoSpaceDE w:val="0"/>
        <w:autoSpaceDN w:val="0"/>
        <w:adjustRightInd w:val="0"/>
        <w:ind w:left="360" w:right="-1"/>
        <w:jc w:val="both"/>
        <w:rPr>
          <w:rFonts w:ascii="Arial" w:hAnsi="Arial" w:cs="Arial"/>
          <w:color w:val="000000" w:themeColor="text1"/>
        </w:rPr>
      </w:pPr>
      <w:r w:rsidRPr="00E01591">
        <w:rPr>
          <w:rFonts w:ascii="Arial" w:hAnsi="Arial" w:cs="Arial"/>
          <w:color w:val="000000" w:themeColor="text1"/>
        </w:rPr>
        <w:t>Jeżeli roboty dodatkowe lub zamienne  nie będą odpowiadały żadnemu z dostępnych KNR, KNNR lub TZKNBK i nie będzie możliwości zastosowania analogii – wynagrodzenie Wykonawcy zostanie obliczone jako suma koniecznych i udokumentowanych kosztów prac powiększona</w:t>
      </w:r>
      <w:r w:rsidR="009A3533">
        <w:rPr>
          <w:rFonts w:ascii="Arial" w:hAnsi="Arial" w:cs="Arial"/>
          <w:color w:val="000000" w:themeColor="text1"/>
        </w:rPr>
        <w:t xml:space="preserve"> </w:t>
      </w:r>
      <w:r w:rsidRPr="00E01591">
        <w:rPr>
          <w:rFonts w:ascii="Arial" w:hAnsi="Arial" w:cs="Arial"/>
          <w:color w:val="000000" w:themeColor="text1"/>
        </w:rPr>
        <w:t>o zysk w wysokości osiągniętej przez Wykonawcę w ostatnim roku obrachunkowym, nie większy niż 5%. W przypadku braku w informatorze SEKOCENBUD kwartalnej informacji cenowej o cenach materiałów lub pracy sprzętu – wynagrodzenie Wykonawcy zostanie oparte na cenach udokumentowanych przez Wykonawcę i uzgodnionych z Zamawiającym.</w:t>
      </w:r>
    </w:p>
    <w:p w14:paraId="7DF1FA2D" w14:textId="77777777" w:rsidR="00E01591" w:rsidRPr="00E01591" w:rsidRDefault="00E01591" w:rsidP="00E012B0">
      <w:pPr>
        <w:widowControl w:val="0"/>
        <w:numPr>
          <w:ilvl w:val="0"/>
          <w:numId w:val="22"/>
        </w:numPr>
        <w:tabs>
          <w:tab w:val="left" w:pos="360"/>
        </w:tabs>
        <w:autoSpaceDE w:val="0"/>
        <w:autoSpaceDN w:val="0"/>
        <w:adjustRightInd w:val="0"/>
        <w:ind w:left="360" w:right="-1"/>
        <w:jc w:val="both"/>
        <w:rPr>
          <w:rFonts w:ascii="Arial" w:hAnsi="Arial" w:cs="Arial"/>
          <w:color w:val="000000" w:themeColor="text1"/>
        </w:rPr>
      </w:pPr>
      <w:r w:rsidRPr="00E01591">
        <w:rPr>
          <w:rFonts w:ascii="Arial" w:hAnsi="Arial" w:cs="Arial"/>
          <w:color w:val="000000" w:themeColor="text1"/>
        </w:rPr>
        <w:t xml:space="preserve">Po otrzymaniu polecenia zmiany Wykonawca powinien przedłożyć do akceptacji Zamawiającego kosztorys szczegółowy robót dodatkowych, zaniechanych lub zamiennych z uwzględnieniem zasad określonych w ust. 1 i 2. </w:t>
      </w:r>
    </w:p>
    <w:p w14:paraId="47178E3A" w14:textId="77777777" w:rsidR="00E01591" w:rsidRPr="00E01591" w:rsidRDefault="00E01591" w:rsidP="00E012B0">
      <w:pPr>
        <w:widowControl w:val="0"/>
        <w:numPr>
          <w:ilvl w:val="0"/>
          <w:numId w:val="22"/>
        </w:numPr>
        <w:tabs>
          <w:tab w:val="left" w:pos="360"/>
        </w:tabs>
        <w:autoSpaceDE w:val="0"/>
        <w:autoSpaceDN w:val="0"/>
        <w:adjustRightInd w:val="0"/>
        <w:ind w:left="360" w:right="-1"/>
        <w:jc w:val="both"/>
        <w:rPr>
          <w:rFonts w:ascii="Arial" w:hAnsi="Arial" w:cs="Arial"/>
          <w:color w:val="000000" w:themeColor="text1"/>
        </w:rPr>
      </w:pPr>
      <w:r w:rsidRPr="00E01591">
        <w:rPr>
          <w:rFonts w:ascii="Arial" w:hAnsi="Arial" w:cs="Arial"/>
          <w:color w:val="000000" w:themeColor="text1"/>
        </w:rPr>
        <w:t xml:space="preserve">Wykonawca powinien uzyskać akceptację </w:t>
      </w:r>
      <w:r w:rsidRPr="0086370E">
        <w:rPr>
          <w:rFonts w:ascii="Arial" w:hAnsi="Arial" w:cs="Arial"/>
          <w:color w:val="000000" w:themeColor="text1"/>
        </w:rPr>
        <w:t>kosztorysu</w:t>
      </w:r>
      <w:r w:rsidRPr="00E01591">
        <w:rPr>
          <w:rFonts w:ascii="Arial" w:hAnsi="Arial" w:cs="Arial"/>
          <w:color w:val="000000" w:themeColor="text1"/>
        </w:rPr>
        <w:t xml:space="preserve"> przez Zamawiającego przed rozpoczęciem robót wynikających z tych zmian. </w:t>
      </w:r>
    </w:p>
    <w:p w14:paraId="6DB826E7" w14:textId="77777777" w:rsidR="00E01591" w:rsidRPr="00E01591" w:rsidRDefault="00E01591" w:rsidP="00E012B0">
      <w:pPr>
        <w:widowControl w:val="0"/>
        <w:numPr>
          <w:ilvl w:val="0"/>
          <w:numId w:val="22"/>
        </w:numPr>
        <w:tabs>
          <w:tab w:val="left" w:pos="360"/>
        </w:tabs>
        <w:autoSpaceDE w:val="0"/>
        <w:autoSpaceDN w:val="0"/>
        <w:adjustRightInd w:val="0"/>
        <w:ind w:left="360" w:right="-1"/>
        <w:jc w:val="both"/>
        <w:rPr>
          <w:rFonts w:ascii="Arial" w:hAnsi="Arial" w:cs="Arial"/>
          <w:color w:val="000000" w:themeColor="text1"/>
        </w:rPr>
      </w:pPr>
      <w:r w:rsidRPr="00E01591">
        <w:rPr>
          <w:rFonts w:ascii="Arial" w:hAnsi="Arial" w:cs="Arial"/>
          <w:color w:val="000000" w:themeColor="text1"/>
        </w:rPr>
        <w:t xml:space="preserve">Jeżeli zmiana wynagrodzenia przedłożona przez Wykonawcę do akceptacji Zamawiającemu będzie nieuzasadniona, Zamawiający wprowadzi korektę wyceny opartą na własnych wyliczeniach. </w:t>
      </w:r>
    </w:p>
    <w:p w14:paraId="4CB951F8" w14:textId="77777777" w:rsidR="00E01591" w:rsidRPr="00E01591" w:rsidRDefault="00E01591" w:rsidP="00E012B0">
      <w:pPr>
        <w:widowControl w:val="0"/>
        <w:numPr>
          <w:ilvl w:val="0"/>
          <w:numId w:val="22"/>
        </w:numPr>
        <w:tabs>
          <w:tab w:val="left" w:pos="360"/>
        </w:tabs>
        <w:autoSpaceDE w:val="0"/>
        <w:autoSpaceDN w:val="0"/>
        <w:adjustRightInd w:val="0"/>
        <w:ind w:left="360" w:right="-1"/>
        <w:jc w:val="both"/>
        <w:rPr>
          <w:rFonts w:ascii="Arial" w:hAnsi="Arial" w:cs="Arial"/>
          <w:color w:val="000000" w:themeColor="text1"/>
        </w:rPr>
      </w:pPr>
      <w:r w:rsidRPr="00E01591">
        <w:rPr>
          <w:rFonts w:ascii="Arial" w:hAnsi="Arial" w:cs="Arial"/>
          <w:color w:val="000000" w:themeColor="text1"/>
        </w:rPr>
        <w:t>Wykonawcy nie przysługuje wynagrodzenie za roboty nie wykonane.</w:t>
      </w:r>
    </w:p>
    <w:p w14:paraId="27EE94D4" w14:textId="4A497AA4" w:rsidR="00421E8A" w:rsidRPr="00E01591" w:rsidRDefault="00421E8A" w:rsidP="00421E8A">
      <w:pPr>
        <w:widowControl w:val="0"/>
        <w:tabs>
          <w:tab w:val="left" w:pos="360"/>
        </w:tabs>
        <w:autoSpaceDE w:val="0"/>
        <w:autoSpaceDN w:val="0"/>
        <w:adjustRightInd w:val="0"/>
        <w:ind w:right="-1"/>
        <w:jc w:val="both"/>
        <w:rPr>
          <w:rFonts w:ascii="Arial" w:hAnsi="Arial" w:cs="Arial"/>
          <w:color w:val="000000" w:themeColor="text1"/>
        </w:rPr>
      </w:pPr>
    </w:p>
    <w:p w14:paraId="76997288" w14:textId="77777777" w:rsidR="00AC5B56" w:rsidRPr="00695084" w:rsidRDefault="00AC5B56" w:rsidP="00AC5B56">
      <w:pPr>
        <w:jc w:val="center"/>
        <w:rPr>
          <w:rFonts w:ascii="Arial" w:hAnsi="Arial" w:cs="Arial"/>
          <w:color w:val="000000" w:themeColor="text1"/>
        </w:rPr>
      </w:pPr>
      <w:r w:rsidRPr="00695084">
        <w:rPr>
          <w:rFonts w:ascii="Arial" w:hAnsi="Arial" w:cs="Arial"/>
          <w:color w:val="000000" w:themeColor="text1"/>
        </w:rPr>
        <w:t>§ 11</w:t>
      </w:r>
    </w:p>
    <w:p w14:paraId="77CBC59C" w14:textId="77777777" w:rsidR="00AC5B56" w:rsidRPr="00695084" w:rsidRDefault="00AC5B56" w:rsidP="00AC5B56">
      <w:pPr>
        <w:jc w:val="center"/>
        <w:rPr>
          <w:rFonts w:ascii="Arial" w:hAnsi="Arial" w:cs="Arial"/>
          <w:color w:val="000000" w:themeColor="text1"/>
        </w:rPr>
      </w:pPr>
      <w:r w:rsidRPr="00695084">
        <w:rPr>
          <w:rFonts w:ascii="Arial" w:hAnsi="Arial" w:cs="Arial"/>
          <w:color w:val="000000" w:themeColor="text1"/>
        </w:rPr>
        <w:t>Gwarancja</w:t>
      </w:r>
    </w:p>
    <w:p w14:paraId="418A4008" w14:textId="57F5F8FF" w:rsidR="00175B2E" w:rsidRPr="00175B2E" w:rsidRDefault="00C258FD" w:rsidP="00175B2E">
      <w:pPr>
        <w:numPr>
          <w:ilvl w:val="0"/>
          <w:numId w:val="17"/>
        </w:numPr>
        <w:ind w:left="360"/>
        <w:jc w:val="both"/>
        <w:rPr>
          <w:rFonts w:ascii="Arial" w:hAnsi="Arial" w:cs="Arial"/>
          <w:color w:val="000000" w:themeColor="text1"/>
        </w:rPr>
      </w:pPr>
      <w:r w:rsidRPr="00695084">
        <w:rPr>
          <w:rFonts w:ascii="Arial" w:hAnsi="Arial" w:cs="Arial"/>
          <w:color w:val="000000" w:themeColor="text1"/>
        </w:rPr>
        <w:t>Wykonawca</w:t>
      </w:r>
      <w:r w:rsidR="00593059">
        <w:rPr>
          <w:rFonts w:ascii="Arial" w:hAnsi="Arial" w:cs="Arial"/>
          <w:color w:val="000000" w:themeColor="text1"/>
        </w:rPr>
        <w:t xml:space="preserve"> niniejszym </w:t>
      </w:r>
      <w:r w:rsidRPr="00695084">
        <w:rPr>
          <w:rFonts w:ascii="Arial" w:hAnsi="Arial" w:cs="Arial"/>
          <w:color w:val="000000" w:themeColor="text1"/>
        </w:rPr>
        <w:t xml:space="preserve"> udziela Zamawiającemu </w:t>
      </w:r>
      <w:r w:rsidR="00593059">
        <w:rPr>
          <w:rFonts w:ascii="Arial" w:hAnsi="Arial" w:cs="Arial"/>
          <w:color w:val="000000" w:themeColor="text1"/>
        </w:rPr>
        <w:t xml:space="preserve">………miesięcznej </w:t>
      </w:r>
      <w:r w:rsidRPr="00695084">
        <w:rPr>
          <w:rFonts w:ascii="Arial" w:hAnsi="Arial" w:cs="Arial"/>
          <w:color w:val="000000" w:themeColor="text1"/>
        </w:rPr>
        <w:t xml:space="preserve">gwarancji </w:t>
      </w:r>
      <w:r w:rsidR="00593059">
        <w:rPr>
          <w:rFonts w:ascii="Arial" w:hAnsi="Arial" w:cs="Arial"/>
          <w:color w:val="000000" w:themeColor="text1"/>
        </w:rPr>
        <w:t>i 60 miesięcznej rękojmi, licząc  od dnia podpisania protokołu odbioru końcowego wykonania przedmiotu Umowy, zgodnie z formularzem karty gwarancyjnej stanowiącej załącznik do Umowy</w:t>
      </w:r>
    </w:p>
    <w:p w14:paraId="5AD5520F" w14:textId="12AE1024" w:rsidR="00175B2E" w:rsidRPr="00D80B03" w:rsidRDefault="00175B2E" w:rsidP="00E012B0">
      <w:pPr>
        <w:numPr>
          <w:ilvl w:val="0"/>
          <w:numId w:val="17"/>
        </w:numPr>
        <w:ind w:left="360"/>
        <w:jc w:val="both"/>
        <w:rPr>
          <w:rFonts w:ascii="Arial" w:hAnsi="Arial" w:cs="Arial"/>
        </w:rPr>
      </w:pPr>
      <w:r w:rsidRPr="00D80B03">
        <w:rPr>
          <w:rFonts w:ascii="Arial" w:hAnsi="Arial" w:cs="Arial"/>
        </w:rPr>
        <w:t>Wykonawca zobowiązany jest do stosowania w porozumieniu z Zamawiającym procedury reklamacyjnej określonej w załączniku nr 8.</w:t>
      </w:r>
    </w:p>
    <w:p w14:paraId="598F5F0D" w14:textId="77777777" w:rsidR="00AC5B56" w:rsidRPr="00695084" w:rsidRDefault="00AC5B56" w:rsidP="00E012B0">
      <w:pPr>
        <w:numPr>
          <w:ilvl w:val="0"/>
          <w:numId w:val="17"/>
        </w:numPr>
        <w:ind w:left="360"/>
        <w:jc w:val="both"/>
        <w:rPr>
          <w:rFonts w:ascii="Arial" w:hAnsi="Arial" w:cs="Arial"/>
          <w:color w:val="000000" w:themeColor="text1"/>
        </w:rPr>
      </w:pPr>
      <w:r w:rsidRPr="00695084">
        <w:rPr>
          <w:rFonts w:ascii="Arial" w:hAnsi="Arial" w:cs="Arial"/>
          <w:color w:val="000000" w:themeColor="text1"/>
        </w:rPr>
        <w:t xml:space="preserve">Wykonawca zobowiązuje się do niezwłocznego usunięcia na własny koszt wad </w:t>
      </w:r>
      <w:r w:rsidRPr="00695084">
        <w:rPr>
          <w:rFonts w:ascii="Arial" w:hAnsi="Arial" w:cs="Arial"/>
          <w:color w:val="000000" w:themeColor="text1"/>
        </w:rPr>
        <w:br/>
        <w:t>i usterek stwierdzonych i zgłoszonych przez Zamawiającego w okresie gwarancji.</w:t>
      </w:r>
    </w:p>
    <w:p w14:paraId="6C3E4F2F" w14:textId="77777777" w:rsidR="00AC5B56" w:rsidRPr="00695084" w:rsidRDefault="00AC5B56" w:rsidP="00E012B0">
      <w:pPr>
        <w:numPr>
          <w:ilvl w:val="0"/>
          <w:numId w:val="17"/>
        </w:numPr>
        <w:ind w:left="360"/>
        <w:jc w:val="both"/>
        <w:rPr>
          <w:rFonts w:ascii="Arial" w:hAnsi="Arial" w:cs="Arial"/>
          <w:color w:val="000000" w:themeColor="text1"/>
        </w:rPr>
      </w:pPr>
      <w:r w:rsidRPr="00695084">
        <w:rPr>
          <w:rFonts w:ascii="Arial" w:hAnsi="Arial" w:cs="Arial"/>
          <w:color w:val="000000" w:themeColor="text1"/>
        </w:rPr>
        <w:t xml:space="preserve">Jeżeli Wykonawca nie wykona należycie przedmiotu umowy lub nie usunie wad powstałych w okresie gwarancji, Zamawiający usunie je we własnym zakresie na koszt Wykonawcy po uprzednim wezwaniu Wykonawcy do usunięcia wad i wyznaczeniu mu w tym celu dodatkowego terminu. </w:t>
      </w:r>
    </w:p>
    <w:p w14:paraId="2D70B9A2" w14:textId="77EF13D1" w:rsidR="00AC5B56" w:rsidRPr="00695084" w:rsidRDefault="00AC5B56" w:rsidP="00E012B0">
      <w:pPr>
        <w:numPr>
          <w:ilvl w:val="0"/>
          <w:numId w:val="17"/>
        </w:numPr>
        <w:ind w:left="360"/>
        <w:jc w:val="both"/>
        <w:rPr>
          <w:rFonts w:ascii="Arial" w:hAnsi="Arial" w:cs="Arial"/>
          <w:color w:val="000000" w:themeColor="text1"/>
        </w:rPr>
      </w:pPr>
      <w:r w:rsidRPr="00695084">
        <w:rPr>
          <w:rFonts w:ascii="Arial" w:hAnsi="Arial" w:cs="Arial"/>
          <w:color w:val="000000" w:themeColor="text1"/>
        </w:rPr>
        <w:t xml:space="preserve">Dokumentem potwierdzającym udzielenie gwarancji w rozumieniu art. 577 Kodeksu cywilnego jest oświadczenie gwarancyjne Wykonawcy, zawierającym co najmniej warunki gwarancji, stanowiące załącznik nr </w:t>
      </w:r>
      <w:r w:rsidR="0033636E">
        <w:rPr>
          <w:rFonts w:ascii="Arial" w:hAnsi="Arial" w:cs="Arial"/>
          <w:color w:val="000000" w:themeColor="text1"/>
        </w:rPr>
        <w:t>4</w:t>
      </w:r>
      <w:r w:rsidRPr="00695084">
        <w:rPr>
          <w:rFonts w:ascii="Arial" w:hAnsi="Arial" w:cs="Arial"/>
          <w:color w:val="000000" w:themeColor="text1"/>
        </w:rPr>
        <w:t xml:space="preserve"> do umowy. W razie zniszczenia lub zagubienia dokumentu gwarancyjnego, Zamawiający nie traci uprawnień z tytułu gwarancji, jeżeli wykaże istnienie zobowiązania gwarancyjnego za pomocą innego dowodu.</w:t>
      </w:r>
    </w:p>
    <w:p w14:paraId="588E438F" w14:textId="77777777" w:rsidR="00AC5B56" w:rsidRPr="00695084" w:rsidRDefault="00AC5B56" w:rsidP="00E012B0">
      <w:pPr>
        <w:numPr>
          <w:ilvl w:val="0"/>
          <w:numId w:val="17"/>
        </w:numPr>
        <w:ind w:left="360"/>
        <w:jc w:val="both"/>
        <w:rPr>
          <w:rFonts w:ascii="Arial" w:hAnsi="Arial" w:cs="Arial"/>
          <w:color w:val="000000" w:themeColor="text1"/>
        </w:rPr>
      </w:pPr>
      <w:r w:rsidRPr="00695084">
        <w:rPr>
          <w:rFonts w:ascii="Arial" w:hAnsi="Arial" w:cs="Arial"/>
          <w:color w:val="000000" w:themeColor="text1"/>
        </w:rPr>
        <w:t>Uprawnienia z tytułu rękojmi za wady przedmiotu umowy określone w ustawie z dnia 23 kwietnia 1964 r. Kodeks cywilny przysługują Zamawiającemu niezależnie od uprawnień z tytułu gwarancji.</w:t>
      </w:r>
    </w:p>
    <w:p w14:paraId="64C29844" w14:textId="77777777" w:rsidR="00AC5B56" w:rsidRPr="00695084" w:rsidRDefault="00AC5B56" w:rsidP="00AC5B56">
      <w:pPr>
        <w:keepNext/>
        <w:tabs>
          <w:tab w:val="num" w:pos="360"/>
        </w:tabs>
        <w:ind w:left="357" w:hanging="357"/>
        <w:jc w:val="center"/>
        <w:rPr>
          <w:rFonts w:ascii="Arial" w:hAnsi="Arial" w:cs="Arial"/>
          <w:color w:val="000000" w:themeColor="text1"/>
        </w:rPr>
      </w:pPr>
      <w:r w:rsidRPr="00695084">
        <w:rPr>
          <w:rFonts w:ascii="Arial" w:hAnsi="Arial" w:cs="Arial"/>
          <w:color w:val="000000" w:themeColor="text1"/>
        </w:rPr>
        <w:t>§ 12</w:t>
      </w:r>
    </w:p>
    <w:p w14:paraId="1858684F" w14:textId="77777777" w:rsidR="00AC5B56" w:rsidRPr="00695084" w:rsidRDefault="00AC5B56" w:rsidP="00AC5B56">
      <w:pPr>
        <w:keepNext/>
        <w:tabs>
          <w:tab w:val="num" w:pos="360"/>
        </w:tabs>
        <w:ind w:left="357" w:hanging="357"/>
        <w:jc w:val="center"/>
        <w:rPr>
          <w:rFonts w:ascii="Arial" w:hAnsi="Arial" w:cs="Arial"/>
          <w:color w:val="000000" w:themeColor="text1"/>
        </w:rPr>
      </w:pPr>
      <w:r w:rsidRPr="00695084">
        <w:rPr>
          <w:rFonts w:ascii="Arial" w:hAnsi="Arial" w:cs="Arial"/>
          <w:color w:val="000000" w:themeColor="text1"/>
        </w:rPr>
        <w:t>RODO</w:t>
      </w:r>
    </w:p>
    <w:p w14:paraId="12A65EFE" w14:textId="33DFE5F5" w:rsidR="00AC5B56" w:rsidRPr="00695084" w:rsidRDefault="002419A8" w:rsidP="002419A8">
      <w:pPr>
        <w:ind w:left="357" w:hanging="357"/>
        <w:jc w:val="both"/>
        <w:rPr>
          <w:rFonts w:ascii="Arial" w:hAnsi="Arial" w:cs="Arial"/>
          <w:color w:val="000000" w:themeColor="text1"/>
        </w:rPr>
      </w:pPr>
      <w:r>
        <w:rPr>
          <w:rFonts w:ascii="Arial" w:hAnsi="Arial" w:cs="Arial"/>
          <w:color w:val="000000" w:themeColor="text1"/>
        </w:rPr>
        <w:t>1</w:t>
      </w:r>
      <w:r>
        <w:rPr>
          <w:rFonts w:ascii="Arial" w:hAnsi="Arial" w:cs="Arial"/>
          <w:color w:val="000000" w:themeColor="text1"/>
        </w:rPr>
        <w:tab/>
      </w:r>
      <w:r w:rsidR="00AC5B56" w:rsidRPr="00695084">
        <w:rPr>
          <w:rFonts w:ascii="Arial" w:hAnsi="Arial" w:cs="Arial"/>
          <w:color w:val="000000" w:themeColor="text1"/>
        </w:rPr>
        <w:t xml:space="preserve">Współpraca w zakresie ochrony danych osobowych, w związku z wykonywaniem </w:t>
      </w:r>
      <w:r>
        <w:rPr>
          <w:rFonts w:ascii="Arial" w:hAnsi="Arial" w:cs="Arial"/>
          <w:color w:val="000000" w:themeColor="text1"/>
        </w:rPr>
        <w:t xml:space="preserve"> </w:t>
      </w:r>
      <w:r w:rsidR="00AC5B56" w:rsidRPr="00695084">
        <w:rPr>
          <w:rFonts w:ascii="Arial" w:hAnsi="Arial" w:cs="Arial"/>
          <w:color w:val="000000" w:themeColor="text1"/>
        </w:rPr>
        <w:t>niniejszej Umowy, podlega powszechnie obowiązującym przepisom prawa w zakresie ochrony danych osobowych, w szczególności Rozporządzenia Parlamentu Europejskiego i Rady (UE) 2016/679 z dnia 27 kwietnia 2016 r. w sprawie ochrony osób fizycznych w związku z przetwarzaniem danych osobowych i w sprawie swobodnego przepływu takich danych oraz uchylenia dyrektywy 95/46/WE.</w:t>
      </w:r>
    </w:p>
    <w:p w14:paraId="1396E3E8" w14:textId="7848DD5D" w:rsidR="00AC5B56" w:rsidRPr="00695084" w:rsidRDefault="002419A8" w:rsidP="002419A8">
      <w:pPr>
        <w:ind w:left="357" w:hanging="357"/>
        <w:jc w:val="both"/>
        <w:rPr>
          <w:rFonts w:ascii="Arial" w:hAnsi="Arial" w:cs="Arial"/>
          <w:color w:val="000000" w:themeColor="text1"/>
        </w:rPr>
      </w:pPr>
      <w:r>
        <w:rPr>
          <w:rFonts w:ascii="Arial" w:hAnsi="Arial" w:cs="Arial"/>
          <w:color w:val="000000" w:themeColor="text1"/>
        </w:rPr>
        <w:t>2</w:t>
      </w:r>
      <w:r>
        <w:rPr>
          <w:rFonts w:ascii="Arial" w:hAnsi="Arial" w:cs="Arial"/>
          <w:color w:val="000000" w:themeColor="text1"/>
        </w:rPr>
        <w:tab/>
      </w:r>
      <w:r w:rsidR="00AC5B56" w:rsidRPr="00695084">
        <w:rPr>
          <w:rFonts w:ascii="Arial" w:hAnsi="Arial" w:cs="Arial"/>
          <w:color w:val="000000" w:themeColor="text1"/>
        </w:rPr>
        <w:t xml:space="preserve">W przypadku udostępnienia danych osobowych, związanych z realizacją niniejszej </w:t>
      </w:r>
      <w:r>
        <w:rPr>
          <w:rFonts w:ascii="Arial" w:hAnsi="Arial" w:cs="Arial"/>
          <w:color w:val="000000" w:themeColor="text1"/>
        </w:rPr>
        <w:t xml:space="preserve"> </w:t>
      </w:r>
      <w:r w:rsidR="00AC5B56" w:rsidRPr="00695084">
        <w:rPr>
          <w:rFonts w:ascii="Arial" w:hAnsi="Arial" w:cs="Arial"/>
          <w:color w:val="000000" w:themeColor="text1"/>
        </w:rPr>
        <w:t>Umowy, Strona, której udostępniono przedmiotowe dane osobowe staje się ich Administratorem (danych osobowych) i jest zobowiązana do samodzielnego przestrzegania powszechnie obowiązujących przepisów prawa, w zakresie ochrony danych osobowych oraz ponosi odpowiedzialność za udostępnione dane osobowe (od momentu ich otrzymania).</w:t>
      </w:r>
    </w:p>
    <w:p w14:paraId="1EB20683" w14:textId="00C28BAC" w:rsidR="00AC5B56" w:rsidRPr="00695084" w:rsidRDefault="002419A8" w:rsidP="002419A8">
      <w:pPr>
        <w:ind w:left="357" w:hanging="357"/>
        <w:jc w:val="both"/>
        <w:rPr>
          <w:rFonts w:ascii="Arial" w:hAnsi="Arial" w:cs="Arial"/>
          <w:color w:val="000000" w:themeColor="text1"/>
        </w:rPr>
      </w:pPr>
      <w:r>
        <w:rPr>
          <w:rFonts w:ascii="Arial" w:hAnsi="Arial" w:cs="Arial"/>
          <w:color w:val="000000" w:themeColor="text1"/>
        </w:rPr>
        <w:t>3.</w:t>
      </w:r>
      <w:r>
        <w:rPr>
          <w:rFonts w:ascii="Arial" w:hAnsi="Arial" w:cs="Arial"/>
          <w:color w:val="000000" w:themeColor="text1"/>
        </w:rPr>
        <w:tab/>
      </w:r>
      <w:r w:rsidR="00AC5B56" w:rsidRPr="00695084">
        <w:rPr>
          <w:rFonts w:ascii="Arial" w:hAnsi="Arial" w:cs="Arial"/>
          <w:color w:val="000000" w:themeColor="text1"/>
        </w:rPr>
        <w:t>Każda ze Stron zobowiązuje się do zabezpieczenia danych osobowych poprzez podjęcie odpowiednich środków technicznych i organizacyjnych wymaganych obowiązującymi przepisami prawa w zakresie ochrony danych osobowych, jak też ponosi wszelką odpowiedzialność za szkody wyrządzone w związku z przetwarzaniem danych osobowych.</w:t>
      </w:r>
    </w:p>
    <w:p w14:paraId="2EB09127" w14:textId="07DC2EAB" w:rsidR="00AC5B56" w:rsidRPr="00695084" w:rsidRDefault="002419A8" w:rsidP="002419A8">
      <w:pPr>
        <w:ind w:left="357" w:hanging="357"/>
        <w:jc w:val="both"/>
        <w:rPr>
          <w:rFonts w:ascii="Arial" w:hAnsi="Arial" w:cs="Arial"/>
          <w:color w:val="000000" w:themeColor="text1"/>
        </w:rPr>
      </w:pPr>
      <w:r>
        <w:rPr>
          <w:rFonts w:ascii="Arial" w:hAnsi="Arial" w:cs="Arial"/>
          <w:color w:val="000000" w:themeColor="text1"/>
        </w:rPr>
        <w:t>4.</w:t>
      </w:r>
      <w:r>
        <w:rPr>
          <w:rFonts w:ascii="Arial" w:hAnsi="Arial" w:cs="Arial"/>
          <w:color w:val="000000" w:themeColor="text1"/>
        </w:rPr>
        <w:tab/>
      </w:r>
      <w:r w:rsidR="00AC5B56" w:rsidRPr="00695084">
        <w:rPr>
          <w:rFonts w:ascii="Arial" w:hAnsi="Arial" w:cs="Arial"/>
          <w:color w:val="000000" w:themeColor="text1"/>
        </w:rPr>
        <w:t xml:space="preserve">Strony niniejszej Umowy, w związku z jej realizacją, zobowiązują się do wzajemnego wypełnienia obowiązku informacyjnego (względem swoich pracowników realizujących niniejszą Umowę). Brzmienie klauzuli informacyjnej stosowanej przez Politechnikę Warszawską, określa załącznik nr </w:t>
      </w:r>
      <w:r w:rsidR="008E094D">
        <w:rPr>
          <w:rFonts w:ascii="Arial" w:hAnsi="Arial" w:cs="Arial"/>
          <w:color w:val="000000" w:themeColor="text1"/>
        </w:rPr>
        <w:t>6</w:t>
      </w:r>
      <w:r w:rsidR="00AC5B56" w:rsidRPr="00695084">
        <w:rPr>
          <w:rFonts w:ascii="Arial" w:hAnsi="Arial" w:cs="Arial"/>
          <w:color w:val="000000" w:themeColor="text1"/>
        </w:rPr>
        <w:t xml:space="preserve"> do niniejszej Umowy, natomiast brzmienie klauzuli informacyjnej stosowanej przez</w:t>
      </w:r>
      <w:r>
        <w:rPr>
          <w:rFonts w:ascii="Arial" w:hAnsi="Arial" w:cs="Arial"/>
          <w:color w:val="000000" w:themeColor="text1"/>
        </w:rPr>
        <w:t xml:space="preserve"> wykonawcę</w:t>
      </w:r>
      <w:r w:rsidR="00AC5B56" w:rsidRPr="00695084">
        <w:rPr>
          <w:rFonts w:ascii="Arial" w:hAnsi="Arial" w:cs="Arial"/>
          <w:color w:val="000000" w:themeColor="text1"/>
        </w:rPr>
        <w:t xml:space="preserve"> określa załącznik nr </w:t>
      </w:r>
      <w:r w:rsidR="008E094D">
        <w:rPr>
          <w:rFonts w:ascii="Arial" w:hAnsi="Arial" w:cs="Arial"/>
          <w:color w:val="000000" w:themeColor="text1"/>
        </w:rPr>
        <w:t>7</w:t>
      </w:r>
      <w:r w:rsidR="00AC5B56" w:rsidRPr="00695084">
        <w:rPr>
          <w:rFonts w:ascii="Arial" w:hAnsi="Arial" w:cs="Arial"/>
          <w:color w:val="000000" w:themeColor="text1"/>
        </w:rPr>
        <w:t xml:space="preserve"> do niniejszej Umowy.</w:t>
      </w:r>
    </w:p>
    <w:p w14:paraId="46BD5C89" w14:textId="7C7A7D19" w:rsidR="00AC5B56" w:rsidRDefault="002419A8" w:rsidP="002419A8">
      <w:pPr>
        <w:ind w:left="357" w:hanging="357"/>
        <w:jc w:val="both"/>
        <w:rPr>
          <w:rFonts w:ascii="Arial" w:hAnsi="Arial" w:cs="Arial"/>
          <w:color w:val="000000" w:themeColor="text1"/>
        </w:rPr>
      </w:pPr>
      <w:r>
        <w:rPr>
          <w:rFonts w:ascii="Arial" w:hAnsi="Arial" w:cs="Arial"/>
          <w:color w:val="000000" w:themeColor="text1"/>
        </w:rPr>
        <w:t>5.</w:t>
      </w:r>
      <w:r>
        <w:rPr>
          <w:rFonts w:ascii="Arial" w:hAnsi="Arial" w:cs="Arial"/>
          <w:color w:val="000000" w:themeColor="text1"/>
        </w:rPr>
        <w:tab/>
      </w:r>
      <w:r w:rsidR="00AC5B56" w:rsidRPr="00695084">
        <w:rPr>
          <w:rFonts w:ascii="Arial" w:hAnsi="Arial" w:cs="Arial"/>
          <w:color w:val="000000" w:themeColor="text1"/>
        </w:rPr>
        <w:t>W razie konieczności, Strony niniejszej Umowy, zawrą odrębną umowę regulującą szczegółowe kwestie dotyczące przetwarzania danych osobowych.</w:t>
      </w:r>
    </w:p>
    <w:p w14:paraId="26CB9124" w14:textId="77777777" w:rsidR="00620D6E" w:rsidRPr="00695084" w:rsidRDefault="00620D6E" w:rsidP="00620D6E">
      <w:pPr>
        <w:ind w:left="360"/>
        <w:jc w:val="both"/>
        <w:rPr>
          <w:rFonts w:ascii="Arial" w:hAnsi="Arial" w:cs="Arial"/>
          <w:color w:val="000000" w:themeColor="text1"/>
        </w:rPr>
      </w:pPr>
    </w:p>
    <w:p w14:paraId="6993C5AA" w14:textId="77777777" w:rsidR="00AC5B56" w:rsidRPr="00695084" w:rsidRDefault="00AC5B56" w:rsidP="00AC5B56">
      <w:pPr>
        <w:keepNext/>
        <w:tabs>
          <w:tab w:val="num" w:pos="360"/>
        </w:tabs>
        <w:ind w:left="357" w:hanging="357"/>
        <w:jc w:val="center"/>
        <w:rPr>
          <w:rFonts w:ascii="Arial" w:hAnsi="Arial" w:cs="Arial"/>
          <w:color w:val="000000" w:themeColor="text1"/>
        </w:rPr>
      </w:pPr>
      <w:r w:rsidRPr="00695084">
        <w:rPr>
          <w:rFonts w:ascii="Arial" w:hAnsi="Arial" w:cs="Arial"/>
          <w:color w:val="000000" w:themeColor="text1"/>
        </w:rPr>
        <w:lastRenderedPageBreak/>
        <w:t>§ 13</w:t>
      </w:r>
    </w:p>
    <w:p w14:paraId="6512F90D" w14:textId="77777777" w:rsidR="00AC5B56" w:rsidRPr="00695084" w:rsidRDefault="00AC5B56" w:rsidP="00AC5B56">
      <w:pPr>
        <w:keepNext/>
        <w:tabs>
          <w:tab w:val="num" w:pos="360"/>
        </w:tabs>
        <w:ind w:left="357" w:hanging="357"/>
        <w:jc w:val="center"/>
        <w:rPr>
          <w:rFonts w:ascii="Arial" w:hAnsi="Arial" w:cs="Arial"/>
          <w:color w:val="000000" w:themeColor="text1"/>
        </w:rPr>
      </w:pPr>
      <w:r w:rsidRPr="00695084">
        <w:rPr>
          <w:rFonts w:ascii="Arial" w:hAnsi="Arial" w:cs="Arial"/>
          <w:color w:val="000000" w:themeColor="text1"/>
        </w:rPr>
        <w:t>Zabezpieczenie wykonania umowy</w:t>
      </w:r>
    </w:p>
    <w:p w14:paraId="23E94FF3" w14:textId="56EC18AE" w:rsidR="00AC5B56" w:rsidRPr="00695084" w:rsidRDefault="00AC5B56" w:rsidP="00E012B0">
      <w:pPr>
        <w:numPr>
          <w:ilvl w:val="0"/>
          <w:numId w:val="18"/>
        </w:numPr>
        <w:ind w:left="360"/>
        <w:jc w:val="both"/>
        <w:rPr>
          <w:rFonts w:ascii="Arial" w:hAnsi="Arial" w:cs="Arial"/>
          <w:color w:val="000000" w:themeColor="text1"/>
        </w:rPr>
      </w:pPr>
      <w:r w:rsidRPr="00695084">
        <w:rPr>
          <w:rFonts w:ascii="Arial" w:hAnsi="Arial" w:cs="Arial"/>
          <w:color w:val="000000" w:themeColor="text1"/>
        </w:rPr>
        <w:t xml:space="preserve">W dniu podpisania umowy Wykonawca wniósł zabezpieczenie należytego wykonania umowy w wysokości </w:t>
      </w:r>
      <w:r w:rsidR="006A7C98" w:rsidRPr="00932069">
        <w:rPr>
          <w:rFonts w:ascii="Arial" w:hAnsi="Arial" w:cs="Arial"/>
        </w:rPr>
        <w:t>2</w:t>
      </w:r>
      <w:r w:rsidRPr="00932069">
        <w:rPr>
          <w:rFonts w:ascii="Arial" w:hAnsi="Arial" w:cs="Arial"/>
        </w:rPr>
        <w:t xml:space="preserve"> %</w:t>
      </w:r>
      <w:r w:rsidRPr="00275D1D">
        <w:rPr>
          <w:rFonts w:ascii="Arial" w:hAnsi="Arial" w:cs="Arial"/>
          <w:color w:val="FF0000"/>
        </w:rPr>
        <w:t xml:space="preserve"> </w:t>
      </w:r>
      <w:r w:rsidRPr="00695084">
        <w:rPr>
          <w:rFonts w:ascii="Arial" w:hAnsi="Arial" w:cs="Arial"/>
          <w:color w:val="000000" w:themeColor="text1"/>
        </w:rPr>
        <w:t xml:space="preserve">wynagrodzenia </w:t>
      </w:r>
      <w:bookmarkStart w:id="53" w:name="_Hlk3360219"/>
      <w:r w:rsidRPr="00695084">
        <w:rPr>
          <w:rFonts w:ascii="Arial" w:hAnsi="Arial" w:cs="Arial"/>
          <w:color w:val="000000" w:themeColor="text1"/>
        </w:rPr>
        <w:t xml:space="preserve">określonego w § 7 ust. 1 </w:t>
      </w:r>
      <w:r w:rsidR="005220B8">
        <w:rPr>
          <w:rFonts w:ascii="Arial" w:hAnsi="Arial" w:cs="Arial"/>
          <w:color w:val="000000" w:themeColor="text1"/>
        </w:rPr>
        <w:t>pkt. 1</w:t>
      </w:r>
      <w:r w:rsidRPr="00695084">
        <w:rPr>
          <w:rFonts w:ascii="Arial" w:hAnsi="Arial" w:cs="Arial"/>
          <w:color w:val="000000" w:themeColor="text1"/>
        </w:rPr>
        <w:t xml:space="preserve">  </w:t>
      </w:r>
      <w:bookmarkEnd w:id="53"/>
      <w:r w:rsidRPr="00695084">
        <w:rPr>
          <w:rFonts w:ascii="Arial" w:hAnsi="Arial" w:cs="Arial"/>
          <w:color w:val="000000" w:themeColor="text1"/>
        </w:rPr>
        <w:t>tj. w kwocie ………………. zł w formie …….........</w:t>
      </w:r>
    </w:p>
    <w:p w14:paraId="48ACEA27" w14:textId="7A2E2E94" w:rsidR="00AC5B56" w:rsidRPr="00695084" w:rsidRDefault="00AC5B56" w:rsidP="00E012B0">
      <w:pPr>
        <w:numPr>
          <w:ilvl w:val="0"/>
          <w:numId w:val="18"/>
        </w:numPr>
        <w:ind w:left="360"/>
        <w:jc w:val="both"/>
        <w:rPr>
          <w:rFonts w:ascii="Arial" w:hAnsi="Arial" w:cs="Arial"/>
          <w:color w:val="000000" w:themeColor="text1"/>
        </w:rPr>
      </w:pPr>
      <w:r w:rsidRPr="00695084">
        <w:rPr>
          <w:rFonts w:ascii="Arial" w:hAnsi="Arial" w:cs="Arial"/>
          <w:color w:val="000000" w:themeColor="text1"/>
        </w:rPr>
        <w:t xml:space="preserve">Zabezpieczenie należytego wykonania umowy w wysokości 70% kwoty określonej w </w:t>
      </w:r>
      <w:r w:rsidR="005220B8">
        <w:rPr>
          <w:rFonts w:ascii="Arial" w:hAnsi="Arial" w:cs="Arial"/>
          <w:color w:val="000000" w:themeColor="text1"/>
        </w:rPr>
        <w:t>ust.</w:t>
      </w:r>
      <w:r w:rsidRPr="00695084">
        <w:rPr>
          <w:rFonts w:ascii="Arial" w:hAnsi="Arial" w:cs="Arial"/>
          <w:color w:val="000000" w:themeColor="text1"/>
        </w:rPr>
        <w:t xml:space="preserve"> 1 zostanie zwrócone Wykonawcy w terminie 30 dni od daty końcowego odbioru robót, zaś pozostała część zabezpieczenia w terminie 15 dni po upływie okresu gwarancji i rękojmi za wady.</w:t>
      </w:r>
    </w:p>
    <w:p w14:paraId="2C9FC1F2" w14:textId="7F3475C1" w:rsidR="00AC5B56" w:rsidRDefault="00AC5B56" w:rsidP="00E012B0">
      <w:pPr>
        <w:numPr>
          <w:ilvl w:val="0"/>
          <w:numId w:val="18"/>
        </w:numPr>
        <w:ind w:left="360"/>
        <w:jc w:val="both"/>
        <w:rPr>
          <w:rFonts w:ascii="Arial" w:hAnsi="Arial" w:cs="Arial"/>
          <w:color w:val="000000" w:themeColor="text1"/>
        </w:rPr>
      </w:pPr>
      <w:r w:rsidRPr="00695084">
        <w:rPr>
          <w:rFonts w:ascii="Arial" w:hAnsi="Arial" w:cs="Arial"/>
          <w:color w:val="000000" w:themeColor="text1"/>
        </w:rPr>
        <w:t xml:space="preserve">Wykonawca jest zobowiązany do przedłużenia ważności gwarancji bankowej lub ubezpieczeniowej w przypadku, gdy czas realizacji umowy zostanie wydłużony. Nie przedłużenie ważności gwarancji na 14 dni przed upływem ważności będzie upoważniało Zamawiającego do zrealizowania gwarancji i wypłaty z gwarancji jej pełnej kwoty. </w:t>
      </w:r>
    </w:p>
    <w:p w14:paraId="1A965784" w14:textId="77777777" w:rsidR="00894A80" w:rsidRPr="00695084" w:rsidRDefault="00894A80" w:rsidP="00894A80">
      <w:pPr>
        <w:ind w:left="360"/>
        <w:jc w:val="both"/>
        <w:rPr>
          <w:rFonts w:ascii="Arial" w:hAnsi="Arial" w:cs="Arial"/>
          <w:color w:val="000000" w:themeColor="text1"/>
        </w:rPr>
      </w:pPr>
    </w:p>
    <w:p w14:paraId="07E02A59" w14:textId="77777777" w:rsidR="00AC5B56" w:rsidRPr="00695084" w:rsidRDefault="00AC5B56" w:rsidP="00AC5B56">
      <w:pPr>
        <w:tabs>
          <w:tab w:val="num" w:pos="360"/>
        </w:tabs>
        <w:ind w:left="360" w:hanging="360"/>
        <w:jc w:val="center"/>
        <w:rPr>
          <w:rFonts w:ascii="Arial" w:hAnsi="Arial" w:cs="Arial"/>
          <w:color w:val="000000" w:themeColor="text1"/>
        </w:rPr>
      </w:pPr>
      <w:r w:rsidRPr="00695084">
        <w:rPr>
          <w:rFonts w:ascii="Arial" w:hAnsi="Arial" w:cs="Arial"/>
          <w:color w:val="000000" w:themeColor="text1"/>
        </w:rPr>
        <w:t>§ 14</w:t>
      </w:r>
    </w:p>
    <w:p w14:paraId="3DC54C1C" w14:textId="77777777" w:rsidR="00AC5B56" w:rsidRPr="00695084" w:rsidRDefault="00AC5B56" w:rsidP="00AC5B56">
      <w:pPr>
        <w:tabs>
          <w:tab w:val="num" w:pos="360"/>
        </w:tabs>
        <w:ind w:left="360" w:hanging="360"/>
        <w:jc w:val="center"/>
        <w:rPr>
          <w:rFonts w:ascii="Arial" w:hAnsi="Arial" w:cs="Arial"/>
          <w:color w:val="000000" w:themeColor="text1"/>
        </w:rPr>
      </w:pPr>
      <w:r w:rsidRPr="00695084">
        <w:rPr>
          <w:rFonts w:ascii="Arial" w:hAnsi="Arial" w:cs="Arial"/>
          <w:color w:val="000000" w:themeColor="text1"/>
        </w:rPr>
        <w:t>Kary</w:t>
      </w:r>
    </w:p>
    <w:p w14:paraId="5505955A" w14:textId="77777777" w:rsidR="00AC5B56" w:rsidRPr="00695084" w:rsidRDefault="00AC5B56" w:rsidP="00E012B0">
      <w:pPr>
        <w:numPr>
          <w:ilvl w:val="0"/>
          <w:numId w:val="19"/>
        </w:numPr>
        <w:tabs>
          <w:tab w:val="left" w:pos="360"/>
        </w:tabs>
        <w:ind w:left="360"/>
        <w:jc w:val="both"/>
        <w:rPr>
          <w:rFonts w:ascii="Arial" w:hAnsi="Arial" w:cs="Arial"/>
          <w:color w:val="000000" w:themeColor="text1"/>
        </w:rPr>
      </w:pPr>
      <w:r w:rsidRPr="00695084">
        <w:rPr>
          <w:rFonts w:ascii="Arial" w:hAnsi="Arial" w:cs="Arial"/>
          <w:color w:val="000000" w:themeColor="text1"/>
        </w:rPr>
        <w:t>W razie nie wykonania lub nienależytego wykonania umowy Wykonawca zapłaci Zamawiającemu kary umowne:</w:t>
      </w:r>
    </w:p>
    <w:p w14:paraId="523F8CF7" w14:textId="35D56DE6" w:rsidR="00AC5B56" w:rsidRPr="00695084" w:rsidRDefault="00AC5B56" w:rsidP="00943FB9">
      <w:pPr>
        <w:numPr>
          <w:ilvl w:val="0"/>
          <w:numId w:val="53"/>
        </w:numPr>
        <w:contextualSpacing/>
        <w:jc w:val="both"/>
        <w:rPr>
          <w:rFonts w:ascii="Arial" w:hAnsi="Arial" w:cs="Arial"/>
          <w:color w:val="000000" w:themeColor="text1"/>
        </w:rPr>
      </w:pPr>
      <w:r w:rsidRPr="00695084">
        <w:rPr>
          <w:rFonts w:ascii="Arial" w:hAnsi="Arial" w:cs="Arial"/>
          <w:color w:val="000000" w:themeColor="text1"/>
        </w:rPr>
        <w:t xml:space="preserve">za zwłokę w realizacji przedmiotu umowy - w wysokości 0,02 % wynagrodzenia Wykonawcy netto </w:t>
      </w:r>
      <w:r w:rsidR="0039770F" w:rsidRPr="00695084">
        <w:rPr>
          <w:rFonts w:ascii="Arial" w:hAnsi="Arial" w:cs="Arial"/>
          <w:color w:val="000000" w:themeColor="text1"/>
        </w:rPr>
        <w:t>określonego w §  7 ust.1</w:t>
      </w:r>
      <w:r w:rsidRPr="00695084">
        <w:rPr>
          <w:rFonts w:ascii="Arial" w:hAnsi="Arial" w:cs="Arial"/>
          <w:color w:val="000000" w:themeColor="text1"/>
        </w:rPr>
        <w:t xml:space="preserve"> za każdy rozpoczęty dzień zwłoki;</w:t>
      </w:r>
    </w:p>
    <w:p w14:paraId="6B0FAF74" w14:textId="57E5EF1D" w:rsidR="00AC5B56" w:rsidRPr="00695084" w:rsidRDefault="00AC5B56" w:rsidP="00943FB9">
      <w:pPr>
        <w:numPr>
          <w:ilvl w:val="0"/>
          <w:numId w:val="53"/>
        </w:numPr>
        <w:contextualSpacing/>
        <w:jc w:val="both"/>
        <w:rPr>
          <w:rFonts w:ascii="Arial" w:hAnsi="Arial" w:cs="Arial"/>
          <w:color w:val="000000" w:themeColor="text1"/>
        </w:rPr>
      </w:pPr>
      <w:r w:rsidRPr="00695084">
        <w:rPr>
          <w:rFonts w:ascii="Arial" w:hAnsi="Arial" w:cs="Arial"/>
          <w:color w:val="000000" w:themeColor="text1"/>
        </w:rPr>
        <w:t>za zwłokę w usunięciu wad stwierdzonych przy odbiorze lub w okresie gwarancji i rękojmi, licząc od dnia wyznaczonego na usunięcie wad - w wysokości 0,02 % wynagrodzenia Wykonawcy netto</w:t>
      </w:r>
      <w:r w:rsidR="0039770F" w:rsidRPr="00695084">
        <w:rPr>
          <w:rFonts w:ascii="Arial" w:hAnsi="Arial" w:cs="Arial"/>
          <w:color w:val="000000" w:themeColor="text1"/>
        </w:rPr>
        <w:t xml:space="preserve"> określonego w § 7 ust.1</w:t>
      </w:r>
      <w:r w:rsidRPr="00695084">
        <w:rPr>
          <w:rFonts w:ascii="Arial" w:hAnsi="Arial" w:cs="Arial"/>
          <w:color w:val="000000" w:themeColor="text1"/>
        </w:rPr>
        <w:t xml:space="preserve"> za każdy rozpoczęty dzień zwłoki;</w:t>
      </w:r>
    </w:p>
    <w:p w14:paraId="53CAD92B" w14:textId="5C817CCF" w:rsidR="00AC5B56" w:rsidRPr="00695084" w:rsidRDefault="00AC5B56" w:rsidP="00943FB9">
      <w:pPr>
        <w:numPr>
          <w:ilvl w:val="0"/>
          <w:numId w:val="53"/>
        </w:numPr>
        <w:contextualSpacing/>
        <w:jc w:val="both"/>
        <w:rPr>
          <w:rFonts w:ascii="Arial" w:hAnsi="Arial" w:cs="Arial"/>
          <w:color w:val="000000" w:themeColor="text1"/>
        </w:rPr>
      </w:pPr>
      <w:r w:rsidRPr="00695084">
        <w:rPr>
          <w:rFonts w:ascii="Arial" w:hAnsi="Arial" w:cs="Arial"/>
          <w:color w:val="000000" w:themeColor="text1"/>
        </w:rPr>
        <w:t>za wady nie nadające się do usunięcia, jeżeli nie uniemożliwiają one użytkowania przedmiotu odbioru - w wysokości proporcjonalnej do wielkości wady oraz stopnia pogorszenia cech technicznych i użytkowych (łącznie z trwałością, estetyką i kosztami cyklu życia) wadliwie wykonanych robót,</w:t>
      </w:r>
      <w:r w:rsidR="00FE077C">
        <w:rPr>
          <w:rFonts w:ascii="Arial" w:hAnsi="Arial" w:cs="Arial"/>
          <w:color w:val="000000" w:themeColor="text1"/>
        </w:rPr>
        <w:t xml:space="preserve"> która zostanie protokolarnie ustalona</w:t>
      </w:r>
      <w:r w:rsidRPr="00695084">
        <w:rPr>
          <w:rFonts w:ascii="Arial" w:hAnsi="Arial" w:cs="Arial"/>
          <w:color w:val="000000" w:themeColor="text1"/>
        </w:rPr>
        <w:t xml:space="preserve"> jednak nie więcej, niż 10 % wynagrodzenia Wykonawcy netto</w:t>
      </w:r>
      <w:r w:rsidR="0039770F" w:rsidRPr="00695084">
        <w:rPr>
          <w:rFonts w:ascii="Arial" w:hAnsi="Arial" w:cs="Arial"/>
          <w:color w:val="000000" w:themeColor="text1"/>
        </w:rPr>
        <w:t xml:space="preserve"> określonego w § 7 ust. 1</w:t>
      </w:r>
    </w:p>
    <w:p w14:paraId="27FA3358" w14:textId="77777777" w:rsidR="00AC5B56" w:rsidRPr="00695084" w:rsidRDefault="00AC5B56" w:rsidP="00943FB9">
      <w:pPr>
        <w:numPr>
          <w:ilvl w:val="0"/>
          <w:numId w:val="53"/>
        </w:numPr>
        <w:contextualSpacing/>
        <w:jc w:val="both"/>
        <w:rPr>
          <w:rFonts w:ascii="Arial" w:hAnsi="Arial" w:cs="Arial"/>
          <w:color w:val="000000" w:themeColor="text1"/>
        </w:rPr>
      </w:pPr>
      <w:r w:rsidRPr="00695084">
        <w:rPr>
          <w:rFonts w:ascii="Arial" w:hAnsi="Arial" w:cs="Arial"/>
          <w:color w:val="000000" w:themeColor="text1"/>
        </w:rPr>
        <w:t>za skierowanie do kierowania robotami osoby nie spełniającej wymagań określonych w § 3 - w wysokości 500,00 zł za każdy dzień realizacji przedmiotu umowy przez taką osobę;</w:t>
      </w:r>
    </w:p>
    <w:p w14:paraId="44907FF3" w14:textId="77777777" w:rsidR="00AC5B56" w:rsidRPr="00695084" w:rsidRDefault="00AC5B56" w:rsidP="00943FB9">
      <w:pPr>
        <w:numPr>
          <w:ilvl w:val="0"/>
          <w:numId w:val="53"/>
        </w:numPr>
        <w:contextualSpacing/>
        <w:jc w:val="both"/>
        <w:rPr>
          <w:rFonts w:ascii="Arial" w:hAnsi="Arial" w:cs="Arial"/>
          <w:color w:val="000000" w:themeColor="text1"/>
        </w:rPr>
      </w:pPr>
      <w:r w:rsidRPr="00695084">
        <w:rPr>
          <w:rFonts w:ascii="Arial" w:hAnsi="Arial" w:cs="Arial"/>
          <w:color w:val="000000" w:themeColor="text1"/>
        </w:rPr>
        <w:t>za zwłokę w przedłożeniu listy osób, o której mowa w § 3 ust. 4 - w wysokości 500,00 zł za każdy dzień zwłoki;</w:t>
      </w:r>
    </w:p>
    <w:p w14:paraId="768963F7" w14:textId="77777777" w:rsidR="00AC5B56" w:rsidRPr="00695084" w:rsidRDefault="00AC5B56" w:rsidP="00943FB9">
      <w:pPr>
        <w:numPr>
          <w:ilvl w:val="0"/>
          <w:numId w:val="53"/>
        </w:numPr>
        <w:contextualSpacing/>
        <w:jc w:val="both"/>
        <w:rPr>
          <w:rFonts w:ascii="Arial" w:hAnsi="Arial" w:cs="Arial"/>
          <w:color w:val="000000" w:themeColor="text1"/>
        </w:rPr>
      </w:pPr>
      <w:r w:rsidRPr="00695084">
        <w:rPr>
          <w:rFonts w:ascii="Arial" w:hAnsi="Arial" w:cs="Arial"/>
          <w:color w:val="000000" w:themeColor="text1"/>
        </w:rPr>
        <w:t>z tytułu niepotwierdzenia zatrudniania pracowników wykonujących czynności, o których mowa w § 3 ust. 3 na podstawie umowy o pracę, w szczególności poprzez nieprzedłożenie dokumentów, o których mowa w § 3 ust. 7 - w wysokości 500,00 zł za każde zdarzenie i za każdą osobę;</w:t>
      </w:r>
    </w:p>
    <w:p w14:paraId="0FCD0101" w14:textId="77777777" w:rsidR="00AC5B56" w:rsidRPr="00695084" w:rsidRDefault="00AC5B56" w:rsidP="00943FB9">
      <w:pPr>
        <w:numPr>
          <w:ilvl w:val="0"/>
          <w:numId w:val="53"/>
        </w:numPr>
        <w:contextualSpacing/>
        <w:jc w:val="both"/>
        <w:rPr>
          <w:rFonts w:ascii="Arial" w:hAnsi="Arial" w:cs="Arial"/>
          <w:color w:val="000000" w:themeColor="text1"/>
        </w:rPr>
      </w:pPr>
      <w:r w:rsidRPr="00695084">
        <w:rPr>
          <w:rFonts w:ascii="Arial" w:hAnsi="Arial" w:cs="Arial"/>
          <w:color w:val="000000" w:themeColor="text1"/>
        </w:rPr>
        <w:t xml:space="preserve">z tytułu powierzenia przez Wykonawcę wykonania całości lub części robót budowlanych podwykonawcy z naruszeniem zasad określonych w </w:t>
      </w:r>
      <w:bookmarkStart w:id="54" w:name="_Hlk93493946"/>
      <w:r w:rsidRPr="00695084">
        <w:rPr>
          <w:rFonts w:ascii="Arial" w:hAnsi="Arial" w:cs="Arial"/>
          <w:color w:val="000000" w:themeColor="text1"/>
        </w:rPr>
        <w:t xml:space="preserve">§ 4 </w:t>
      </w:r>
      <w:bookmarkEnd w:id="54"/>
      <w:r w:rsidRPr="00695084">
        <w:rPr>
          <w:rFonts w:ascii="Arial" w:hAnsi="Arial" w:cs="Arial"/>
          <w:color w:val="000000" w:themeColor="text1"/>
        </w:rPr>
        <w:t>- w wysokości 10% wartości netto robót powierzonych podwykonawcy;</w:t>
      </w:r>
    </w:p>
    <w:p w14:paraId="46AC4A05" w14:textId="4C066D66" w:rsidR="00AC5B56" w:rsidRPr="00695084" w:rsidRDefault="00AC5B56" w:rsidP="00943FB9">
      <w:pPr>
        <w:numPr>
          <w:ilvl w:val="0"/>
          <w:numId w:val="53"/>
        </w:numPr>
        <w:contextualSpacing/>
        <w:jc w:val="both"/>
        <w:rPr>
          <w:rFonts w:ascii="Arial" w:hAnsi="Arial" w:cs="Arial"/>
          <w:color w:val="000000" w:themeColor="text1"/>
        </w:rPr>
      </w:pPr>
      <w:r w:rsidRPr="00695084">
        <w:rPr>
          <w:rFonts w:ascii="Arial" w:hAnsi="Arial" w:cs="Arial"/>
          <w:color w:val="000000" w:themeColor="text1"/>
        </w:rPr>
        <w:t>za</w:t>
      </w:r>
      <w:r w:rsidR="00105862" w:rsidRPr="00695084">
        <w:rPr>
          <w:rFonts w:ascii="Arial" w:hAnsi="Arial" w:cs="Arial"/>
          <w:color w:val="000000" w:themeColor="text1"/>
        </w:rPr>
        <w:t xml:space="preserve"> brak zapłaty lub nieterminową zapłatę wynagrodzenia należnego podwykonawcom lub dalszym podwykonawcom</w:t>
      </w:r>
      <w:r w:rsidRPr="00695084">
        <w:rPr>
          <w:rFonts w:ascii="Arial" w:hAnsi="Arial" w:cs="Arial"/>
          <w:color w:val="000000" w:themeColor="text1"/>
        </w:rPr>
        <w:t xml:space="preserve"> </w:t>
      </w:r>
      <w:r w:rsidR="00105862" w:rsidRPr="00695084">
        <w:rPr>
          <w:rFonts w:ascii="Arial" w:hAnsi="Arial" w:cs="Arial"/>
          <w:color w:val="000000" w:themeColor="text1"/>
        </w:rPr>
        <w:t xml:space="preserve">- </w:t>
      </w:r>
      <w:r w:rsidRPr="00695084">
        <w:rPr>
          <w:rFonts w:ascii="Arial" w:hAnsi="Arial" w:cs="Arial"/>
          <w:color w:val="000000" w:themeColor="text1"/>
        </w:rPr>
        <w:t xml:space="preserve">w wysokości 10 % </w:t>
      </w:r>
      <w:r w:rsidR="00105862" w:rsidRPr="00695084">
        <w:rPr>
          <w:rFonts w:ascii="Arial" w:hAnsi="Arial" w:cs="Arial"/>
          <w:color w:val="000000" w:themeColor="text1"/>
        </w:rPr>
        <w:t>wartości netto robót powierzonych podwykonawcy .</w:t>
      </w:r>
    </w:p>
    <w:p w14:paraId="2D9FC915" w14:textId="1BD338D8" w:rsidR="00105862" w:rsidRDefault="00105862" w:rsidP="00943FB9">
      <w:pPr>
        <w:numPr>
          <w:ilvl w:val="0"/>
          <w:numId w:val="53"/>
        </w:numPr>
        <w:contextualSpacing/>
        <w:jc w:val="both"/>
        <w:rPr>
          <w:rFonts w:ascii="Arial" w:hAnsi="Arial" w:cs="Arial"/>
          <w:color w:val="000000" w:themeColor="text1"/>
        </w:rPr>
      </w:pPr>
      <w:r w:rsidRPr="00695084">
        <w:rPr>
          <w:rFonts w:ascii="Arial" w:hAnsi="Arial" w:cs="Arial"/>
          <w:color w:val="000000" w:themeColor="text1"/>
        </w:rPr>
        <w:t>za brak zmiany  umowy o podwykonawstwo w zakresie terminu zapłaty</w:t>
      </w:r>
      <w:r w:rsidR="00E262CE" w:rsidRPr="00695084">
        <w:rPr>
          <w:rFonts w:ascii="Arial" w:hAnsi="Arial" w:cs="Arial"/>
          <w:color w:val="000000" w:themeColor="text1"/>
        </w:rPr>
        <w:t>, zgodnie z art.464 ust.10 – w wysokości 10% wartości netto robót powierzonych podwykonawcy;</w:t>
      </w:r>
    </w:p>
    <w:p w14:paraId="1138824D" w14:textId="56E4B399" w:rsidR="007B19F6" w:rsidRPr="00932069" w:rsidRDefault="007B19F6" w:rsidP="00943FB9">
      <w:pPr>
        <w:numPr>
          <w:ilvl w:val="0"/>
          <w:numId w:val="53"/>
        </w:numPr>
        <w:contextualSpacing/>
        <w:jc w:val="both"/>
        <w:rPr>
          <w:rFonts w:ascii="Arial" w:hAnsi="Arial" w:cs="Arial"/>
          <w:color w:val="000000" w:themeColor="text1"/>
        </w:rPr>
      </w:pPr>
      <w:r>
        <w:rPr>
          <w:rFonts w:ascii="Arial" w:hAnsi="Arial" w:cs="Arial"/>
          <w:color w:val="000000" w:themeColor="text1"/>
        </w:rPr>
        <w:t xml:space="preserve"> </w:t>
      </w:r>
      <w:r w:rsidRPr="00932069">
        <w:rPr>
          <w:rFonts w:ascii="Arial" w:hAnsi="Arial" w:cs="Arial"/>
          <w:color w:val="000000" w:themeColor="text1"/>
        </w:rPr>
        <w:t>w przypadku niespełnienia wymagań o których mowa w § 7 ust.11 -w wysokości dwukrotności</w:t>
      </w:r>
      <w:r w:rsidR="001523E9" w:rsidRPr="00932069">
        <w:rPr>
          <w:rFonts w:ascii="Arial" w:hAnsi="Arial" w:cs="Arial"/>
          <w:color w:val="000000" w:themeColor="text1"/>
        </w:rPr>
        <w:t xml:space="preserve"> wzrostu</w:t>
      </w:r>
      <w:r w:rsidRPr="00932069">
        <w:rPr>
          <w:rFonts w:ascii="Arial" w:hAnsi="Arial" w:cs="Arial"/>
          <w:color w:val="000000" w:themeColor="text1"/>
        </w:rPr>
        <w:t xml:space="preserve">  wynagrodzenia należnego podwykonawcy</w:t>
      </w:r>
      <w:r w:rsidR="001523E9" w:rsidRPr="00932069">
        <w:rPr>
          <w:rFonts w:ascii="Arial" w:hAnsi="Arial" w:cs="Arial"/>
          <w:color w:val="000000" w:themeColor="text1"/>
        </w:rPr>
        <w:t xml:space="preserve"> które nie zostało mu wypłacone</w:t>
      </w:r>
    </w:p>
    <w:p w14:paraId="1FD537FD" w14:textId="1515364A" w:rsidR="00E262CE" w:rsidRPr="00695084" w:rsidRDefault="00E262CE" w:rsidP="00943FB9">
      <w:pPr>
        <w:numPr>
          <w:ilvl w:val="0"/>
          <w:numId w:val="53"/>
        </w:numPr>
        <w:contextualSpacing/>
        <w:jc w:val="both"/>
        <w:rPr>
          <w:rFonts w:ascii="Arial" w:hAnsi="Arial" w:cs="Arial"/>
          <w:color w:val="000000" w:themeColor="text1"/>
        </w:rPr>
      </w:pPr>
      <w:r w:rsidRPr="00695084">
        <w:rPr>
          <w:rFonts w:ascii="Arial" w:hAnsi="Arial" w:cs="Arial"/>
          <w:color w:val="000000" w:themeColor="text1"/>
        </w:rPr>
        <w:t xml:space="preserve"> za odstąpienie od realizacji umowy przez którąkolwiek ze stron z przyczyn leżących po stronie Wykonawcy-  w wysokości 10% wynagrodzenia Wykonawcy netto określonego w </w:t>
      </w:r>
      <w:r w:rsidR="00D16B2B" w:rsidRPr="00695084">
        <w:rPr>
          <w:rFonts w:ascii="Arial" w:hAnsi="Arial" w:cs="Arial"/>
          <w:color w:val="000000" w:themeColor="text1"/>
        </w:rPr>
        <w:t>§ 7 ust. 1</w:t>
      </w:r>
    </w:p>
    <w:p w14:paraId="5AA086AB" w14:textId="77777777" w:rsidR="00AC5B56" w:rsidRPr="00695084" w:rsidRDefault="00AC5B56" w:rsidP="00E012B0">
      <w:pPr>
        <w:numPr>
          <w:ilvl w:val="0"/>
          <w:numId w:val="19"/>
        </w:numPr>
        <w:ind w:left="360"/>
        <w:jc w:val="both"/>
        <w:rPr>
          <w:rFonts w:ascii="Arial" w:hAnsi="Arial" w:cs="Arial"/>
          <w:color w:val="000000" w:themeColor="text1"/>
        </w:rPr>
      </w:pPr>
      <w:r w:rsidRPr="00695084">
        <w:rPr>
          <w:rFonts w:ascii="Arial" w:hAnsi="Arial" w:cs="Arial"/>
          <w:color w:val="000000" w:themeColor="text1"/>
        </w:rPr>
        <w:lastRenderedPageBreak/>
        <w:t>Zamawiający zapłaci Wykonawcy odsetki i kary umowne:</w:t>
      </w:r>
    </w:p>
    <w:p w14:paraId="5B5B3AB1" w14:textId="54DCA354" w:rsidR="00AC5B56" w:rsidRPr="00695084" w:rsidRDefault="00AC5B56" w:rsidP="00943FB9">
      <w:pPr>
        <w:numPr>
          <w:ilvl w:val="0"/>
          <w:numId w:val="54"/>
        </w:numPr>
        <w:contextualSpacing/>
        <w:jc w:val="both"/>
        <w:rPr>
          <w:rFonts w:ascii="Arial" w:hAnsi="Arial" w:cs="Arial"/>
          <w:color w:val="000000" w:themeColor="text1"/>
        </w:rPr>
      </w:pPr>
      <w:r w:rsidRPr="00695084">
        <w:rPr>
          <w:rFonts w:ascii="Arial" w:hAnsi="Arial" w:cs="Arial"/>
          <w:color w:val="000000" w:themeColor="text1"/>
        </w:rPr>
        <w:t xml:space="preserve">za </w:t>
      </w:r>
      <w:r w:rsidR="002F62B3" w:rsidRPr="00681731">
        <w:rPr>
          <w:rFonts w:ascii="Arial" w:hAnsi="Arial" w:cs="Arial"/>
          <w:color w:val="000000" w:themeColor="text1"/>
        </w:rPr>
        <w:t>opóźnienie</w:t>
      </w:r>
      <w:r w:rsidRPr="00695084">
        <w:rPr>
          <w:rFonts w:ascii="Arial" w:hAnsi="Arial" w:cs="Arial"/>
          <w:color w:val="000000" w:themeColor="text1"/>
        </w:rPr>
        <w:t xml:space="preserve"> w zapłacie wynagrodzenia należnego Wykonawcy - w wysokości odsetek ustawowych wynikających z przepisów Kodeksu cywilnego;</w:t>
      </w:r>
    </w:p>
    <w:p w14:paraId="55E779B5" w14:textId="69D07458" w:rsidR="00AC5B56" w:rsidRPr="00695084" w:rsidRDefault="00AC5B56" w:rsidP="00943FB9">
      <w:pPr>
        <w:numPr>
          <w:ilvl w:val="0"/>
          <w:numId w:val="54"/>
        </w:numPr>
        <w:contextualSpacing/>
        <w:jc w:val="both"/>
        <w:rPr>
          <w:rFonts w:ascii="Arial" w:hAnsi="Arial" w:cs="Arial"/>
          <w:color w:val="000000" w:themeColor="text1"/>
        </w:rPr>
      </w:pPr>
      <w:r w:rsidRPr="00695084">
        <w:rPr>
          <w:rFonts w:ascii="Arial" w:hAnsi="Arial" w:cs="Arial"/>
          <w:color w:val="000000" w:themeColor="text1"/>
        </w:rPr>
        <w:t>za odstąpienie od realizacji umowy przez którąkolwiek ze stron z przyczyn leżących po stronie Zamawiającego - w wysokości 10% wynagrodzenia Wykonawcy netto</w:t>
      </w:r>
      <w:r w:rsidR="007113E7" w:rsidRPr="00695084">
        <w:rPr>
          <w:rFonts w:ascii="Arial" w:hAnsi="Arial" w:cs="Arial"/>
          <w:color w:val="000000" w:themeColor="text1"/>
        </w:rPr>
        <w:t xml:space="preserve"> określonego w § 7 ust. 1  </w:t>
      </w:r>
      <w:r w:rsidRPr="00695084">
        <w:rPr>
          <w:rFonts w:ascii="Arial" w:hAnsi="Arial" w:cs="Arial"/>
          <w:color w:val="000000" w:themeColor="text1"/>
        </w:rPr>
        <w:t>, za wyjątkiem okoliczności określonych w art. 456 ustawy Prawo zamówień publicznych.</w:t>
      </w:r>
    </w:p>
    <w:p w14:paraId="2C34F3B1" w14:textId="77777777" w:rsidR="00AC5B56" w:rsidRPr="00695084" w:rsidRDefault="00AC5B56" w:rsidP="00E012B0">
      <w:pPr>
        <w:numPr>
          <w:ilvl w:val="0"/>
          <w:numId w:val="19"/>
        </w:numPr>
        <w:ind w:left="360"/>
        <w:jc w:val="both"/>
        <w:rPr>
          <w:rFonts w:ascii="Arial" w:hAnsi="Arial" w:cs="Arial"/>
          <w:color w:val="000000" w:themeColor="text1"/>
        </w:rPr>
      </w:pPr>
      <w:r w:rsidRPr="00695084">
        <w:rPr>
          <w:rFonts w:ascii="Arial" w:hAnsi="Arial" w:cs="Arial"/>
          <w:color w:val="000000" w:themeColor="text1"/>
        </w:rPr>
        <w:t xml:space="preserve">Dla uniknięcia wątpliwości strony potwierdzają, że zobowiązaną do wykazania braku zwłoki poprzez dochowanie należytej staranności jest strona nie dokonująca świadczenia w terminie. </w:t>
      </w:r>
    </w:p>
    <w:p w14:paraId="0675861A" w14:textId="77777777" w:rsidR="00AC5B56" w:rsidRPr="00695084" w:rsidRDefault="00AC5B56" w:rsidP="00E012B0">
      <w:pPr>
        <w:numPr>
          <w:ilvl w:val="0"/>
          <w:numId w:val="19"/>
        </w:numPr>
        <w:ind w:left="360"/>
        <w:jc w:val="both"/>
        <w:rPr>
          <w:rFonts w:ascii="Arial" w:hAnsi="Arial" w:cs="Arial"/>
          <w:color w:val="000000" w:themeColor="text1"/>
        </w:rPr>
      </w:pPr>
      <w:r w:rsidRPr="00695084">
        <w:rPr>
          <w:rFonts w:ascii="Arial" w:hAnsi="Arial" w:cs="Arial"/>
          <w:color w:val="000000" w:themeColor="text1"/>
        </w:rPr>
        <w:t>Strona zobowiązana do zapłaty kary umownej, dokona jej zapłaty w terminie 30 dni od daty otrzymania wezwania do zapłaty.</w:t>
      </w:r>
    </w:p>
    <w:p w14:paraId="65A63AC8" w14:textId="77777777" w:rsidR="00AC5B56" w:rsidRPr="00695084" w:rsidRDefault="00AC5B56" w:rsidP="00E012B0">
      <w:pPr>
        <w:numPr>
          <w:ilvl w:val="0"/>
          <w:numId w:val="19"/>
        </w:numPr>
        <w:ind w:left="360"/>
        <w:jc w:val="both"/>
        <w:rPr>
          <w:rFonts w:ascii="Arial" w:hAnsi="Arial" w:cs="Arial"/>
          <w:color w:val="000000" w:themeColor="text1"/>
        </w:rPr>
      </w:pPr>
      <w:r w:rsidRPr="00695084">
        <w:rPr>
          <w:rFonts w:ascii="Arial" w:hAnsi="Arial" w:cs="Arial"/>
          <w:color w:val="000000" w:themeColor="text1"/>
        </w:rPr>
        <w:t xml:space="preserve">Zamawiający zastrzega sobie prawo potrącania kar umownych z należnego wynagrodzenia naliczonego w fakturach wystawionych przez Wykonawcę, a Wykonawca wyraża na to zgodę. </w:t>
      </w:r>
    </w:p>
    <w:p w14:paraId="3529F25C" w14:textId="77777777" w:rsidR="00AC5B56" w:rsidRPr="00695084" w:rsidRDefault="00AC5B56" w:rsidP="00E012B0">
      <w:pPr>
        <w:numPr>
          <w:ilvl w:val="0"/>
          <w:numId w:val="19"/>
        </w:numPr>
        <w:ind w:left="360"/>
        <w:jc w:val="both"/>
        <w:rPr>
          <w:rFonts w:ascii="Arial" w:hAnsi="Arial" w:cs="Arial"/>
          <w:color w:val="000000" w:themeColor="text1"/>
        </w:rPr>
      </w:pPr>
      <w:r w:rsidRPr="00695084">
        <w:rPr>
          <w:rFonts w:ascii="Arial" w:hAnsi="Arial" w:cs="Arial"/>
          <w:color w:val="000000" w:themeColor="text1"/>
        </w:rPr>
        <w:t>Strony zastrzegają sobie prawo do odszkodowania przewyższającego wysokość kar umownych, tytułem szkody poniesionej na skutek nie wykonania lub nienależytego wykonania umowy.</w:t>
      </w:r>
    </w:p>
    <w:p w14:paraId="254375E3" w14:textId="2C48C27E" w:rsidR="00AC5B56" w:rsidRPr="00695084" w:rsidRDefault="00AC5B56" w:rsidP="00E012B0">
      <w:pPr>
        <w:numPr>
          <w:ilvl w:val="0"/>
          <w:numId w:val="19"/>
        </w:numPr>
        <w:ind w:left="360"/>
        <w:jc w:val="both"/>
        <w:rPr>
          <w:rFonts w:ascii="Arial" w:hAnsi="Arial" w:cs="Arial"/>
          <w:color w:val="000000" w:themeColor="text1"/>
        </w:rPr>
      </w:pPr>
      <w:r w:rsidRPr="00695084">
        <w:rPr>
          <w:rFonts w:ascii="Arial" w:hAnsi="Arial" w:cs="Arial"/>
          <w:color w:val="000000" w:themeColor="text1"/>
        </w:rPr>
        <w:t>Maksymalna</w:t>
      </w:r>
      <w:r w:rsidR="00066CF4">
        <w:rPr>
          <w:rFonts w:ascii="Arial" w:hAnsi="Arial" w:cs="Arial"/>
          <w:color w:val="000000" w:themeColor="text1"/>
        </w:rPr>
        <w:t xml:space="preserve"> łączna</w:t>
      </w:r>
      <w:r w:rsidRPr="00695084">
        <w:rPr>
          <w:rFonts w:ascii="Arial" w:hAnsi="Arial" w:cs="Arial"/>
          <w:color w:val="000000" w:themeColor="text1"/>
        </w:rPr>
        <w:t xml:space="preserve"> wysokość kar umownych</w:t>
      </w:r>
      <w:r w:rsidR="00066CF4">
        <w:rPr>
          <w:rFonts w:ascii="Arial" w:hAnsi="Arial" w:cs="Arial"/>
          <w:color w:val="000000" w:themeColor="text1"/>
        </w:rPr>
        <w:t>, których mogą dochodzić strony</w:t>
      </w:r>
      <w:r w:rsidRPr="00695084">
        <w:rPr>
          <w:rFonts w:ascii="Arial" w:hAnsi="Arial" w:cs="Arial"/>
          <w:color w:val="000000" w:themeColor="text1"/>
        </w:rPr>
        <w:t xml:space="preserve"> wynosi 20 % wynagrodzenia Wykonawcy netto</w:t>
      </w:r>
      <w:r w:rsidR="007113E7" w:rsidRPr="00695084">
        <w:rPr>
          <w:rFonts w:ascii="Arial" w:hAnsi="Arial" w:cs="Arial"/>
          <w:color w:val="000000" w:themeColor="text1"/>
        </w:rPr>
        <w:t xml:space="preserve"> określonego w § 7 ust. 1 </w:t>
      </w:r>
      <w:r w:rsidRPr="00695084">
        <w:rPr>
          <w:rFonts w:ascii="Arial" w:hAnsi="Arial" w:cs="Arial"/>
          <w:color w:val="000000" w:themeColor="text1"/>
        </w:rPr>
        <w:t>, natomiast maksymalna odpowiedzialność Wykonawcy z tytułu niewykonania lub nienależytego wykonania umowy nie przekroczy kwoty wynagrodzenia Wykonawcy brutto.</w:t>
      </w:r>
    </w:p>
    <w:p w14:paraId="636ED401" w14:textId="2DC80314" w:rsidR="00351E01" w:rsidRPr="00695084" w:rsidRDefault="00351E01" w:rsidP="00351E01">
      <w:pPr>
        <w:jc w:val="both"/>
        <w:rPr>
          <w:rFonts w:ascii="Arial" w:hAnsi="Arial" w:cs="Arial"/>
          <w:color w:val="000000" w:themeColor="text1"/>
        </w:rPr>
      </w:pPr>
    </w:p>
    <w:p w14:paraId="6D2AF280" w14:textId="77777777" w:rsidR="00351E01" w:rsidRPr="00695084" w:rsidRDefault="00351E01" w:rsidP="00351E01">
      <w:pPr>
        <w:jc w:val="both"/>
        <w:rPr>
          <w:rFonts w:ascii="Arial" w:hAnsi="Arial" w:cs="Arial"/>
          <w:color w:val="000000" w:themeColor="text1"/>
        </w:rPr>
      </w:pPr>
    </w:p>
    <w:p w14:paraId="280E3D5D" w14:textId="77777777" w:rsidR="00AC5B56" w:rsidRPr="00695084" w:rsidRDefault="00AC5B56" w:rsidP="00AC5B56">
      <w:pPr>
        <w:tabs>
          <w:tab w:val="num" w:pos="360"/>
        </w:tabs>
        <w:ind w:left="360" w:hanging="360"/>
        <w:jc w:val="center"/>
        <w:rPr>
          <w:rFonts w:ascii="Arial" w:hAnsi="Arial" w:cs="Arial"/>
          <w:color w:val="000000" w:themeColor="text1"/>
        </w:rPr>
      </w:pPr>
      <w:r w:rsidRPr="00695084">
        <w:rPr>
          <w:rFonts w:ascii="Arial" w:hAnsi="Arial" w:cs="Arial"/>
          <w:color w:val="000000" w:themeColor="text1"/>
        </w:rPr>
        <w:t>§ 15</w:t>
      </w:r>
    </w:p>
    <w:p w14:paraId="4554DF98" w14:textId="77777777" w:rsidR="00AC5B56" w:rsidRPr="00695084" w:rsidRDefault="00AC5B56" w:rsidP="00AC5B56">
      <w:pPr>
        <w:tabs>
          <w:tab w:val="num" w:pos="360"/>
        </w:tabs>
        <w:ind w:left="360" w:hanging="360"/>
        <w:jc w:val="center"/>
        <w:rPr>
          <w:rFonts w:ascii="Arial" w:hAnsi="Arial" w:cs="Arial"/>
          <w:color w:val="000000" w:themeColor="text1"/>
        </w:rPr>
      </w:pPr>
      <w:r w:rsidRPr="00695084">
        <w:rPr>
          <w:rFonts w:ascii="Arial" w:hAnsi="Arial" w:cs="Arial"/>
          <w:color w:val="000000" w:themeColor="text1"/>
        </w:rPr>
        <w:t>Odstąpienie od umowy</w:t>
      </w:r>
    </w:p>
    <w:p w14:paraId="641296A5" w14:textId="77777777" w:rsidR="00AC5B56" w:rsidRPr="00695084" w:rsidRDefault="00AC5B56" w:rsidP="00E012B0">
      <w:pPr>
        <w:numPr>
          <w:ilvl w:val="0"/>
          <w:numId w:val="20"/>
        </w:numPr>
        <w:ind w:left="360"/>
        <w:jc w:val="both"/>
        <w:rPr>
          <w:rFonts w:ascii="Arial" w:hAnsi="Arial" w:cs="Arial"/>
          <w:color w:val="000000" w:themeColor="text1"/>
        </w:rPr>
      </w:pPr>
      <w:r w:rsidRPr="00695084">
        <w:rPr>
          <w:rFonts w:ascii="Arial" w:hAnsi="Arial" w:cs="Arial"/>
          <w:color w:val="000000" w:themeColor="text1"/>
        </w:rPr>
        <w:t xml:space="preserve">Zamawiający może odstąpić od umowy w terminie jednego miesiąca od zaistnienia przyczyny odstąpienia jeżeli: </w:t>
      </w:r>
    </w:p>
    <w:p w14:paraId="382A1C45" w14:textId="77777777" w:rsidR="00AC5B56" w:rsidRPr="00695084" w:rsidRDefault="00AC5B56" w:rsidP="00943FB9">
      <w:pPr>
        <w:numPr>
          <w:ilvl w:val="0"/>
          <w:numId w:val="55"/>
        </w:numPr>
        <w:contextualSpacing/>
        <w:jc w:val="both"/>
        <w:rPr>
          <w:rFonts w:ascii="Arial" w:hAnsi="Arial" w:cs="Arial"/>
          <w:color w:val="000000" w:themeColor="text1"/>
        </w:rPr>
      </w:pPr>
      <w:r w:rsidRPr="00695084">
        <w:rPr>
          <w:rFonts w:ascii="Arial" w:hAnsi="Arial" w:cs="Arial"/>
          <w:color w:val="000000" w:themeColor="text1"/>
        </w:rPr>
        <w:t>Wykonawca, z przyczyn od niego zależnych nie rozpoczął robót i nie prowadzi ich pomimo dodatkowego wezwania Zamawiającego przez okres co najmniej miesiąca licząc od dnia protokolarnego przekazania mu terenu budowy przez Zamawiającego;</w:t>
      </w:r>
    </w:p>
    <w:p w14:paraId="428B6539" w14:textId="77777777" w:rsidR="00AC5B56" w:rsidRPr="00695084" w:rsidRDefault="00AC5B56" w:rsidP="00943FB9">
      <w:pPr>
        <w:numPr>
          <w:ilvl w:val="0"/>
          <w:numId w:val="55"/>
        </w:numPr>
        <w:contextualSpacing/>
        <w:jc w:val="both"/>
        <w:rPr>
          <w:rFonts w:ascii="Arial" w:hAnsi="Arial" w:cs="Arial"/>
          <w:color w:val="000000" w:themeColor="text1"/>
        </w:rPr>
      </w:pPr>
      <w:r w:rsidRPr="00695084">
        <w:rPr>
          <w:rFonts w:ascii="Arial" w:hAnsi="Arial" w:cs="Arial"/>
          <w:color w:val="000000" w:themeColor="text1"/>
        </w:rPr>
        <w:t>Wykonawca uchybił terminowi osiągnięcia pierwszego kamienia milowego z przyczyn leżących po stronie Wykonawcy w wymiarze większym, niż 15 dni (o ile kamień milowy został określony),</w:t>
      </w:r>
    </w:p>
    <w:p w14:paraId="78B71398" w14:textId="77777777" w:rsidR="00AC5B56" w:rsidRPr="00695084" w:rsidRDefault="00AC5B56" w:rsidP="00943FB9">
      <w:pPr>
        <w:numPr>
          <w:ilvl w:val="0"/>
          <w:numId w:val="55"/>
        </w:numPr>
        <w:contextualSpacing/>
        <w:jc w:val="both"/>
        <w:rPr>
          <w:rFonts w:ascii="Arial" w:hAnsi="Arial" w:cs="Arial"/>
          <w:color w:val="000000" w:themeColor="text1"/>
        </w:rPr>
      </w:pPr>
      <w:r w:rsidRPr="00695084">
        <w:rPr>
          <w:rFonts w:ascii="Arial" w:hAnsi="Arial" w:cs="Arial"/>
          <w:color w:val="000000" w:themeColor="text1"/>
        </w:rPr>
        <w:t>Wykonawca, z przyczyn od niego zależnych,  przerwał roboty i nie realizuje ich przez okres miesiąca;</w:t>
      </w:r>
    </w:p>
    <w:p w14:paraId="2277B0E5" w14:textId="77777777" w:rsidR="00AC5B56" w:rsidRPr="00695084" w:rsidRDefault="00AC5B56" w:rsidP="00943FB9">
      <w:pPr>
        <w:numPr>
          <w:ilvl w:val="0"/>
          <w:numId w:val="55"/>
        </w:numPr>
        <w:contextualSpacing/>
        <w:jc w:val="both"/>
        <w:rPr>
          <w:rFonts w:ascii="Arial" w:hAnsi="Arial" w:cs="Arial"/>
          <w:color w:val="000000" w:themeColor="text1"/>
        </w:rPr>
      </w:pPr>
      <w:r w:rsidRPr="00695084">
        <w:rPr>
          <w:rFonts w:ascii="Arial" w:hAnsi="Arial" w:cs="Arial"/>
          <w:color w:val="000000" w:themeColor="text1"/>
        </w:rPr>
        <w:t>Wykonawca zaprzestanie prowadzenia działalności,</w:t>
      </w:r>
    </w:p>
    <w:p w14:paraId="64CA12A3" w14:textId="77777777" w:rsidR="00AC5B56" w:rsidRPr="00695084" w:rsidRDefault="00AC5B56" w:rsidP="00943FB9">
      <w:pPr>
        <w:numPr>
          <w:ilvl w:val="0"/>
          <w:numId w:val="55"/>
        </w:numPr>
        <w:contextualSpacing/>
        <w:jc w:val="both"/>
        <w:rPr>
          <w:rFonts w:ascii="Arial" w:hAnsi="Arial" w:cs="Arial"/>
          <w:color w:val="000000" w:themeColor="text1"/>
        </w:rPr>
      </w:pPr>
      <w:r w:rsidRPr="00695084">
        <w:rPr>
          <w:rFonts w:ascii="Arial" w:hAnsi="Arial" w:cs="Arial"/>
          <w:color w:val="000000" w:themeColor="text1"/>
        </w:rPr>
        <w:t>zostanie wydany nakaz zajęcia majątku Wykonawcy na kwotę uniemożliwiającą należytą realizację niniejszej umowy;</w:t>
      </w:r>
    </w:p>
    <w:p w14:paraId="3739E210" w14:textId="77777777" w:rsidR="00AC5B56" w:rsidRPr="00695084" w:rsidRDefault="00AC5B56" w:rsidP="00943FB9">
      <w:pPr>
        <w:numPr>
          <w:ilvl w:val="0"/>
          <w:numId w:val="55"/>
        </w:numPr>
        <w:contextualSpacing/>
        <w:jc w:val="both"/>
        <w:rPr>
          <w:rFonts w:ascii="Arial" w:hAnsi="Arial" w:cs="Arial"/>
          <w:color w:val="000000" w:themeColor="text1"/>
        </w:rPr>
      </w:pPr>
      <w:r w:rsidRPr="00695084">
        <w:rPr>
          <w:rFonts w:ascii="Arial" w:hAnsi="Arial" w:cs="Arial"/>
          <w:color w:val="000000" w:themeColor="text1"/>
        </w:rPr>
        <w:t>Wykonawca skieruje do kierowania robotami osobę nie spełniającą wymagań określonych w § 3 i pomimo wezwania nie zaprzestanie naruszenia w terminie 14 dni;</w:t>
      </w:r>
    </w:p>
    <w:p w14:paraId="42A25A67" w14:textId="77777777" w:rsidR="00AC5B56" w:rsidRPr="00695084" w:rsidRDefault="00AC5B56" w:rsidP="00943FB9">
      <w:pPr>
        <w:numPr>
          <w:ilvl w:val="0"/>
          <w:numId w:val="55"/>
        </w:numPr>
        <w:contextualSpacing/>
        <w:jc w:val="both"/>
        <w:rPr>
          <w:rFonts w:ascii="Arial" w:hAnsi="Arial" w:cs="Arial"/>
          <w:color w:val="000000" w:themeColor="text1"/>
        </w:rPr>
      </w:pPr>
      <w:r w:rsidRPr="00695084">
        <w:rPr>
          <w:rFonts w:ascii="Arial" w:hAnsi="Arial" w:cs="Arial"/>
          <w:color w:val="000000" w:themeColor="text1"/>
        </w:rPr>
        <w:t xml:space="preserve">Wykonawca powierzy wykonanie całości lub części robót budowlanych podwykonawcy z naruszeniem zasad określonych w § 4 i pomimo wezwania nie zaprzestanie naruszenia w terminie miesiąca. </w:t>
      </w:r>
    </w:p>
    <w:p w14:paraId="6972EC0B" w14:textId="77777777" w:rsidR="00AC5B56" w:rsidRPr="00695084" w:rsidRDefault="00AC5B56" w:rsidP="00E012B0">
      <w:pPr>
        <w:numPr>
          <w:ilvl w:val="0"/>
          <w:numId w:val="20"/>
        </w:numPr>
        <w:tabs>
          <w:tab w:val="num" w:pos="426"/>
        </w:tabs>
        <w:ind w:left="360"/>
        <w:jc w:val="both"/>
        <w:rPr>
          <w:rFonts w:ascii="Arial" w:hAnsi="Arial" w:cs="Arial"/>
          <w:color w:val="000000" w:themeColor="text1"/>
        </w:rPr>
      </w:pPr>
      <w:r w:rsidRPr="00695084">
        <w:rPr>
          <w:rFonts w:ascii="Arial" w:hAnsi="Arial" w:cs="Arial"/>
          <w:color w:val="000000" w:themeColor="text1"/>
        </w:rPr>
        <w:t>W razie odstąpienia przez Zamawiającego od umowy z wymienionych wyżej powodów, uważa się, że odstąpienie to nastąpiło z przyczyn leżących po stronie Wykonawcy.</w:t>
      </w:r>
    </w:p>
    <w:p w14:paraId="78D65EE6" w14:textId="77777777" w:rsidR="00AC5B56" w:rsidRPr="00695084" w:rsidRDefault="00AC5B56" w:rsidP="00E012B0">
      <w:pPr>
        <w:numPr>
          <w:ilvl w:val="0"/>
          <w:numId w:val="20"/>
        </w:numPr>
        <w:tabs>
          <w:tab w:val="num" w:pos="426"/>
        </w:tabs>
        <w:ind w:left="360"/>
        <w:jc w:val="both"/>
        <w:rPr>
          <w:rFonts w:ascii="Arial" w:hAnsi="Arial" w:cs="Arial"/>
          <w:color w:val="000000" w:themeColor="text1"/>
        </w:rPr>
      </w:pPr>
      <w:r w:rsidRPr="00695084">
        <w:rPr>
          <w:rFonts w:ascii="Arial" w:hAnsi="Arial" w:cs="Arial"/>
          <w:color w:val="000000" w:themeColor="text1"/>
        </w:rPr>
        <w:t>Odstąpienie od umowy nastąpi w zakresie niewykonanej części zamówienia do dnia złożenia oświadczenia o odstąpieniu w formie pisemnej pod rygorem nieważności i powinno zawierać uzasadnienie.</w:t>
      </w:r>
    </w:p>
    <w:p w14:paraId="530395E4" w14:textId="77777777" w:rsidR="00AC5B56" w:rsidRPr="00695084" w:rsidRDefault="00AC5B56" w:rsidP="00E012B0">
      <w:pPr>
        <w:numPr>
          <w:ilvl w:val="0"/>
          <w:numId w:val="20"/>
        </w:numPr>
        <w:tabs>
          <w:tab w:val="num" w:pos="426"/>
        </w:tabs>
        <w:ind w:left="360"/>
        <w:jc w:val="both"/>
        <w:rPr>
          <w:rFonts w:ascii="Arial" w:hAnsi="Arial" w:cs="Arial"/>
          <w:color w:val="000000" w:themeColor="text1"/>
        </w:rPr>
      </w:pPr>
      <w:r w:rsidRPr="00695084">
        <w:rPr>
          <w:rFonts w:ascii="Arial" w:hAnsi="Arial" w:cs="Arial"/>
          <w:color w:val="000000" w:themeColor="text1"/>
        </w:rPr>
        <w:t>W wypadku odstąpienia od umowy, Wykonawca przy udziale Zamawiającego i inspektora nadzoru w terminie 7 dni od daty odstąpienia:</w:t>
      </w:r>
    </w:p>
    <w:p w14:paraId="4B9A1AE1" w14:textId="77777777" w:rsidR="00AC5B56" w:rsidRPr="00695084" w:rsidRDefault="00AC5B56" w:rsidP="00943FB9">
      <w:pPr>
        <w:numPr>
          <w:ilvl w:val="0"/>
          <w:numId w:val="56"/>
        </w:numPr>
        <w:contextualSpacing/>
        <w:jc w:val="both"/>
        <w:rPr>
          <w:rFonts w:ascii="Arial" w:hAnsi="Arial" w:cs="Arial"/>
          <w:color w:val="000000" w:themeColor="text1"/>
        </w:rPr>
      </w:pPr>
      <w:r w:rsidRPr="00695084">
        <w:rPr>
          <w:rFonts w:ascii="Arial" w:hAnsi="Arial" w:cs="Arial"/>
          <w:color w:val="000000" w:themeColor="text1"/>
        </w:rPr>
        <w:lastRenderedPageBreak/>
        <w:t>sporządzi szczegółowy protokół inwentaryzacji wykonanych robót w toku według stanu na dzień odstąpienia i wyceni je w oparciu o zasady określone w umowie;</w:t>
      </w:r>
    </w:p>
    <w:p w14:paraId="7205F56A" w14:textId="77777777" w:rsidR="00AC5B56" w:rsidRPr="00695084" w:rsidRDefault="00AC5B56" w:rsidP="00943FB9">
      <w:pPr>
        <w:numPr>
          <w:ilvl w:val="0"/>
          <w:numId w:val="56"/>
        </w:numPr>
        <w:contextualSpacing/>
        <w:jc w:val="both"/>
        <w:rPr>
          <w:rFonts w:ascii="Arial" w:hAnsi="Arial" w:cs="Arial"/>
          <w:color w:val="000000" w:themeColor="text1"/>
        </w:rPr>
      </w:pPr>
      <w:r w:rsidRPr="00695084">
        <w:rPr>
          <w:rFonts w:ascii="Arial" w:hAnsi="Arial" w:cs="Arial"/>
          <w:color w:val="000000" w:themeColor="text1"/>
        </w:rPr>
        <w:t>zabezpieczy przerwane roboty i wyceni wykonane roboty w oparciu o zasady określone w umowie;</w:t>
      </w:r>
    </w:p>
    <w:p w14:paraId="69A4CEE1" w14:textId="77777777" w:rsidR="00AC5B56" w:rsidRPr="00695084" w:rsidRDefault="00AC5B56" w:rsidP="00943FB9">
      <w:pPr>
        <w:numPr>
          <w:ilvl w:val="0"/>
          <w:numId w:val="56"/>
        </w:numPr>
        <w:contextualSpacing/>
        <w:jc w:val="both"/>
        <w:rPr>
          <w:rFonts w:ascii="Arial" w:hAnsi="Arial" w:cs="Arial"/>
          <w:color w:val="000000" w:themeColor="text1"/>
        </w:rPr>
      </w:pPr>
      <w:r w:rsidRPr="00695084">
        <w:rPr>
          <w:rFonts w:ascii="Arial" w:hAnsi="Arial" w:cs="Arial"/>
          <w:color w:val="000000" w:themeColor="text1"/>
        </w:rPr>
        <w:t>sporządzi wykaz zakupionych w związku z realizacją przedmiotu umowy materiałów, urządzeń i wyposażenia, które nie mogą być wykorzystane przez niego do realizacji innych robót nieobjętych niniejszą umową i wyceni je w oparciu o zasady określone w umowie;</w:t>
      </w:r>
    </w:p>
    <w:p w14:paraId="72A172D0" w14:textId="77777777" w:rsidR="00AC5B56" w:rsidRPr="00695084" w:rsidRDefault="00AC5B56" w:rsidP="00943FB9">
      <w:pPr>
        <w:numPr>
          <w:ilvl w:val="0"/>
          <w:numId w:val="56"/>
        </w:numPr>
        <w:contextualSpacing/>
        <w:jc w:val="both"/>
        <w:rPr>
          <w:rFonts w:ascii="Arial" w:hAnsi="Arial" w:cs="Arial"/>
          <w:color w:val="000000" w:themeColor="text1"/>
        </w:rPr>
      </w:pPr>
      <w:r w:rsidRPr="00695084">
        <w:rPr>
          <w:rFonts w:ascii="Arial" w:hAnsi="Arial" w:cs="Arial"/>
          <w:color w:val="000000" w:themeColor="text1"/>
        </w:rPr>
        <w:t>zgłosi do dokonania odbioru roboty przerwane oraz zabezpieczające, i najpóźniej w terminie 7 dni usunie z terenu budowy urządzenia zaplecza przez niego dostarczone lub wzniesione.</w:t>
      </w:r>
    </w:p>
    <w:p w14:paraId="36BE970A" w14:textId="77777777" w:rsidR="00AC5B56" w:rsidRPr="00695084" w:rsidRDefault="00AC5B56" w:rsidP="00E012B0">
      <w:pPr>
        <w:numPr>
          <w:ilvl w:val="0"/>
          <w:numId w:val="20"/>
        </w:numPr>
        <w:tabs>
          <w:tab w:val="num" w:pos="426"/>
        </w:tabs>
        <w:ind w:left="360"/>
        <w:jc w:val="both"/>
        <w:rPr>
          <w:rFonts w:ascii="Arial" w:hAnsi="Arial" w:cs="Arial"/>
          <w:color w:val="000000" w:themeColor="text1"/>
        </w:rPr>
      </w:pPr>
      <w:r w:rsidRPr="00695084">
        <w:rPr>
          <w:rFonts w:ascii="Arial" w:hAnsi="Arial" w:cs="Arial"/>
          <w:color w:val="000000" w:themeColor="text1"/>
        </w:rPr>
        <w:t>Zamawiający jest zobowiązany do:</w:t>
      </w:r>
    </w:p>
    <w:p w14:paraId="48B52FAD" w14:textId="77777777" w:rsidR="00AC5B56" w:rsidRPr="00695084" w:rsidRDefault="00AC5B56" w:rsidP="00943FB9">
      <w:pPr>
        <w:numPr>
          <w:ilvl w:val="0"/>
          <w:numId w:val="57"/>
        </w:numPr>
        <w:contextualSpacing/>
        <w:jc w:val="both"/>
        <w:rPr>
          <w:rFonts w:ascii="Arial" w:hAnsi="Arial" w:cs="Arial"/>
          <w:color w:val="000000" w:themeColor="text1"/>
        </w:rPr>
      </w:pPr>
      <w:r w:rsidRPr="00695084">
        <w:rPr>
          <w:rFonts w:ascii="Arial" w:hAnsi="Arial" w:cs="Arial"/>
          <w:color w:val="000000" w:themeColor="text1"/>
        </w:rPr>
        <w:t>dokonania odbioru robót, o których mowa w ust. 4 pkt 4),</w:t>
      </w:r>
    </w:p>
    <w:p w14:paraId="69F2DFE7" w14:textId="77777777" w:rsidR="00AC5B56" w:rsidRPr="00695084" w:rsidRDefault="00AC5B56" w:rsidP="00943FB9">
      <w:pPr>
        <w:numPr>
          <w:ilvl w:val="0"/>
          <w:numId w:val="57"/>
        </w:numPr>
        <w:contextualSpacing/>
        <w:jc w:val="both"/>
        <w:rPr>
          <w:rFonts w:ascii="Arial" w:hAnsi="Arial" w:cs="Arial"/>
          <w:color w:val="000000" w:themeColor="text1"/>
        </w:rPr>
      </w:pPr>
      <w:r w:rsidRPr="00695084">
        <w:rPr>
          <w:rFonts w:ascii="Arial" w:hAnsi="Arial" w:cs="Arial"/>
          <w:color w:val="000000" w:themeColor="text1"/>
        </w:rPr>
        <w:t>przejęcia terenu budowy.</w:t>
      </w:r>
    </w:p>
    <w:p w14:paraId="25849BE1" w14:textId="070D6250" w:rsidR="00AC5B56" w:rsidRPr="00695084" w:rsidRDefault="00AC5B56" w:rsidP="00E012B0">
      <w:pPr>
        <w:numPr>
          <w:ilvl w:val="0"/>
          <w:numId w:val="20"/>
        </w:numPr>
        <w:ind w:left="360"/>
        <w:jc w:val="both"/>
        <w:rPr>
          <w:rFonts w:ascii="Arial" w:hAnsi="Arial" w:cs="Arial"/>
          <w:color w:val="000000" w:themeColor="text1"/>
        </w:rPr>
      </w:pPr>
      <w:r w:rsidRPr="00695084">
        <w:rPr>
          <w:rFonts w:ascii="Arial" w:hAnsi="Arial" w:cs="Arial"/>
          <w:color w:val="000000" w:themeColor="text1"/>
        </w:rPr>
        <w:t>W sytuacji określonej w ust. 1 Zamawiający może powierzyć realizację umowy wykonawcy, który złożył mniej korzystną ofertę w postępowaniu o udzielenie zamówienia poprzedzającym zawarcie umowy.</w:t>
      </w:r>
    </w:p>
    <w:p w14:paraId="27814BE4" w14:textId="26491F7B" w:rsidR="00351E01" w:rsidRPr="00695084" w:rsidRDefault="00351E01" w:rsidP="00351E01">
      <w:pPr>
        <w:jc w:val="both"/>
        <w:rPr>
          <w:rFonts w:ascii="Arial" w:hAnsi="Arial" w:cs="Arial"/>
          <w:color w:val="000000" w:themeColor="text1"/>
        </w:rPr>
      </w:pPr>
    </w:p>
    <w:p w14:paraId="6B5CBCFC" w14:textId="77777777" w:rsidR="00AC5B56" w:rsidRPr="00695084" w:rsidRDefault="00AC5B56" w:rsidP="00AC5B56">
      <w:pPr>
        <w:tabs>
          <w:tab w:val="num" w:pos="360"/>
        </w:tabs>
        <w:ind w:left="360" w:hanging="360"/>
        <w:jc w:val="center"/>
        <w:rPr>
          <w:rFonts w:ascii="Arial" w:hAnsi="Arial" w:cs="Arial"/>
          <w:color w:val="000000" w:themeColor="text1"/>
        </w:rPr>
      </w:pPr>
      <w:r w:rsidRPr="00695084">
        <w:rPr>
          <w:rFonts w:ascii="Arial" w:hAnsi="Arial" w:cs="Arial"/>
          <w:color w:val="000000" w:themeColor="text1"/>
        </w:rPr>
        <w:t>§ 16</w:t>
      </w:r>
    </w:p>
    <w:p w14:paraId="5FCAFCDE" w14:textId="77777777" w:rsidR="00AC5B56" w:rsidRPr="00695084" w:rsidRDefault="00AC5B56" w:rsidP="00AC5B56">
      <w:pPr>
        <w:tabs>
          <w:tab w:val="num" w:pos="360"/>
        </w:tabs>
        <w:ind w:left="360" w:hanging="360"/>
        <w:jc w:val="center"/>
        <w:rPr>
          <w:rFonts w:ascii="Arial" w:hAnsi="Arial" w:cs="Arial"/>
          <w:color w:val="000000" w:themeColor="text1"/>
        </w:rPr>
      </w:pPr>
      <w:r w:rsidRPr="00695084">
        <w:rPr>
          <w:rFonts w:ascii="Arial" w:hAnsi="Arial" w:cs="Arial"/>
          <w:color w:val="000000" w:themeColor="text1"/>
        </w:rPr>
        <w:t>Zmiany Umowy</w:t>
      </w:r>
    </w:p>
    <w:p w14:paraId="0953AB17" w14:textId="77777777" w:rsidR="00AC5B56" w:rsidRPr="00695084" w:rsidRDefault="00AC5B56" w:rsidP="00943FB9">
      <w:pPr>
        <w:numPr>
          <w:ilvl w:val="0"/>
          <w:numId w:val="45"/>
        </w:numPr>
        <w:tabs>
          <w:tab w:val="clear" w:pos="360"/>
          <w:tab w:val="num" w:pos="426"/>
        </w:tabs>
        <w:ind w:left="426" w:hanging="426"/>
        <w:jc w:val="both"/>
        <w:rPr>
          <w:rFonts w:ascii="Arial" w:hAnsi="Arial" w:cs="Arial"/>
          <w:color w:val="000000" w:themeColor="text1"/>
        </w:rPr>
      </w:pPr>
      <w:r w:rsidRPr="00695084">
        <w:rPr>
          <w:rFonts w:ascii="Arial" w:hAnsi="Arial" w:cs="Arial"/>
          <w:color w:val="000000" w:themeColor="text1"/>
        </w:rPr>
        <w:t xml:space="preserve">Strony przewidują możliwość zmiany niniejszej umowy w przypadkach określonych w umowie oraz w ustawie Prawo zamówień publicznych. </w:t>
      </w:r>
    </w:p>
    <w:p w14:paraId="69D74E0C" w14:textId="77777777" w:rsidR="00AC5B56" w:rsidRPr="00695084" w:rsidRDefault="00AC5B56" w:rsidP="00943FB9">
      <w:pPr>
        <w:numPr>
          <w:ilvl w:val="0"/>
          <w:numId w:val="45"/>
        </w:numPr>
        <w:tabs>
          <w:tab w:val="clear" w:pos="360"/>
          <w:tab w:val="num" w:pos="426"/>
        </w:tabs>
        <w:ind w:left="426" w:hanging="426"/>
        <w:jc w:val="both"/>
        <w:rPr>
          <w:rFonts w:ascii="Arial" w:hAnsi="Arial" w:cs="Arial"/>
          <w:color w:val="000000" w:themeColor="text1"/>
        </w:rPr>
      </w:pPr>
      <w:r w:rsidRPr="00695084">
        <w:rPr>
          <w:rFonts w:ascii="Arial" w:hAnsi="Arial" w:cs="Arial"/>
          <w:color w:val="000000" w:themeColor="text1"/>
        </w:rPr>
        <w:t>Poza przypadkami określonymi w innych postanowieniach umowy, Strony będą mogły wprowadzić zmiany do umowy w następujących przypadkach:</w:t>
      </w:r>
    </w:p>
    <w:p w14:paraId="03DA0126" w14:textId="77777777" w:rsidR="00AC5B56" w:rsidRPr="00695084" w:rsidRDefault="00AC5B56" w:rsidP="00943FB9">
      <w:pPr>
        <w:numPr>
          <w:ilvl w:val="0"/>
          <w:numId w:val="58"/>
        </w:numPr>
        <w:contextualSpacing/>
        <w:jc w:val="both"/>
        <w:rPr>
          <w:rFonts w:ascii="Arial" w:hAnsi="Arial" w:cs="Arial"/>
          <w:color w:val="000000" w:themeColor="text1"/>
        </w:rPr>
      </w:pPr>
      <w:r w:rsidRPr="00695084">
        <w:rPr>
          <w:rFonts w:ascii="Arial" w:hAnsi="Arial" w:cs="Arial"/>
          <w:color w:val="000000" w:themeColor="text1"/>
        </w:rPr>
        <w:t>potrzeby dostosowania rozwiązań technicznych do zmian przepisów prawnych;</w:t>
      </w:r>
    </w:p>
    <w:p w14:paraId="5D6AB9AA" w14:textId="77777777" w:rsidR="00AC5B56" w:rsidRPr="00695084" w:rsidRDefault="00AC5B56" w:rsidP="00943FB9">
      <w:pPr>
        <w:numPr>
          <w:ilvl w:val="0"/>
          <w:numId w:val="58"/>
        </w:numPr>
        <w:contextualSpacing/>
        <w:jc w:val="both"/>
        <w:rPr>
          <w:rFonts w:ascii="Arial" w:hAnsi="Arial" w:cs="Arial"/>
          <w:color w:val="000000" w:themeColor="text1"/>
        </w:rPr>
      </w:pPr>
      <w:r w:rsidRPr="00695084">
        <w:rPr>
          <w:rFonts w:ascii="Arial" w:hAnsi="Arial" w:cs="Arial"/>
          <w:color w:val="000000" w:themeColor="text1"/>
        </w:rPr>
        <w:t>potrzeby dostosowania rozwiązań technicznych do warunków, w jakich realizowane jest zamówienie, w sytuacji, gdy dokładna ocena tych warunków nie była możliwa w dacie zawarcia umowy;</w:t>
      </w:r>
    </w:p>
    <w:p w14:paraId="626184B3" w14:textId="77777777" w:rsidR="00AC5B56" w:rsidRPr="00695084" w:rsidRDefault="00AC5B56" w:rsidP="00943FB9">
      <w:pPr>
        <w:numPr>
          <w:ilvl w:val="0"/>
          <w:numId w:val="58"/>
        </w:numPr>
        <w:contextualSpacing/>
        <w:jc w:val="both"/>
        <w:rPr>
          <w:rFonts w:ascii="Arial" w:hAnsi="Arial" w:cs="Arial"/>
          <w:color w:val="000000" w:themeColor="text1"/>
        </w:rPr>
      </w:pPr>
      <w:r w:rsidRPr="00695084">
        <w:rPr>
          <w:rFonts w:ascii="Arial" w:hAnsi="Arial" w:cs="Arial"/>
          <w:color w:val="000000" w:themeColor="text1"/>
        </w:rPr>
        <w:t>potrzeby optymalizacji efektów inwestycji dla Zamawiającego, w szczególności obniżenia kosztów robót, eksploatacji, napraw i remontów obiektu lub podwyższenia efektywności, jakości, żywotności obiektu;</w:t>
      </w:r>
    </w:p>
    <w:p w14:paraId="32F64179" w14:textId="00ADD21F" w:rsidR="00894A80" w:rsidRPr="00586827" w:rsidRDefault="00AC5B56" w:rsidP="00943FB9">
      <w:pPr>
        <w:numPr>
          <w:ilvl w:val="0"/>
          <w:numId w:val="58"/>
        </w:numPr>
        <w:contextualSpacing/>
        <w:jc w:val="both"/>
        <w:rPr>
          <w:rFonts w:ascii="Arial" w:hAnsi="Arial" w:cs="Arial"/>
          <w:color w:val="000000" w:themeColor="text1"/>
        </w:rPr>
      </w:pPr>
      <w:r w:rsidRPr="00695084">
        <w:rPr>
          <w:rFonts w:ascii="Arial" w:hAnsi="Arial" w:cs="Arial"/>
          <w:color w:val="000000" w:themeColor="text1"/>
        </w:rPr>
        <w:t>potrzeby poprawy bezpieczeństwa ludzi i sprzętu w związku z realizacją przedmiotu umowy;</w:t>
      </w:r>
    </w:p>
    <w:p w14:paraId="171B3FB1" w14:textId="77777777" w:rsidR="00AC5B56" w:rsidRPr="00695084" w:rsidRDefault="00AC5B56" w:rsidP="00943FB9">
      <w:pPr>
        <w:numPr>
          <w:ilvl w:val="0"/>
          <w:numId w:val="58"/>
        </w:numPr>
        <w:contextualSpacing/>
        <w:jc w:val="both"/>
        <w:rPr>
          <w:rFonts w:ascii="Arial" w:hAnsi="Arial" w:cs="Arial"/>
          <w:color w:val="000000" w:themeColor="text1"/>
        </w:rPr>
      </w:pPr>
      <w:r w:rsidRPr="00695084">
        <w:rPr>
          <w:rFonts w:ascii="Arial" w:hAnsi="Arial" w:cs="Arial"/>
          <w:color w:val="000000" w:themeColor="text1"/>
        </w:rPr>
        <w:t>potrzeby wydłużenia okresu gwarancji jakości lub rękojmi za wady o dowolny okres;</w:t>
      </w:r>
    </w:p>
    <w:p w14:paraId="0B67240C" w14:textId="77777777" w:rsidR="00AC5B56" w:rsidRPr="00695084" w:rsidRDefault="00AC5B56" w:rsidP="00943FB9">
      <w:pPr>
        <w:numPr>
          <w:ilvl w:val="0"/>
          <w:numId w:val="58"/>
        </w:numPr>
        <w:contextualSpacing/>
        <w:jc w:val="both"/>
        <w:rPr>
          <w:rFonts w:ascii="Arial" w:hAnsi="Arial" w:cs="Arial"/>
          <w:color w:val="000000" w:themeColor="text1"/>
        </w:rPr>
      </w:pPr>
      <w:r w:rsidRPr="00695084">
        <w:rPr>
          <w:rFonts w:ascii="Arial" w:hAnsi="Arial" w:cs="Arial"/>
          <w:color w:val="000000" w:themeColor="text1"/>
        </w:rPr>
        <w:t>potrzeby zmiany terminów wynikających z harmonogramu realizacji umowy;</w:t>
      </w:r>
    </w:p>
    <w:p w14:paraId="0EDEA36C" w14:textId="77777777" w:rsidR="00AC5B56" w:rsidRPr="00695084" w:rsidRDefault="00AC5B56" w:rsidP="00943FB9">
      <w:pPr>
        <w:numPr>
          <w:ilvl w:val="0"/>
          <w:numId w:val="58"/>
        </w:numPr>
        <w:contextualSpacing/>
        <w:jc w:val="both"/>
        <w:rPr>
          <w:rFonts w:ascii="Arial" w:hAnsi="Arial" w:cs="Arial"/>
          <w:color w:val="000000" w:themeColor="text1"/>
        </w:rPr>
      </w:pPr>
      <w:r w:rsidRPr="00695084">
        <w:rPr>
          <w:rFonts w:ascii="Arial" w:hAnsi="Arial" w:cs="Arial"/>
          <w:color w:val="000000" w:themeColor="text1"/>
        </w:rPr>
        <w:t>konieczności skorelowania realizacji umowy z innymi projektami powiązanymi;</w:t>
      </w:r>
    </w:p>
    <w:p w14:paraId="11A4797A" w14:textId="77777777" w:rsidR="00894A80" w:rsidRDefault="00AC5B56" w:rsidP="00943FB9">
      <w:pPr>
        <w:numPr>
          <w:ilvl w:val="0"/>
          <w:numId w:val="58"/>
        </w:numPr>
        <w:contextualSpacing/>
        <w:jc w:val="both"/>
        <w:rPr>
          <w:rFonts w:ascii="Arial" w:hAnsi="Arial" w:cs="Arial"/>
          <w:color w:val="000000" w:themeColor="text1"/>
        </w:rPr>
      </w:pPr>
      <w:r w:rsidRPr="00695084">
        <w:rPr>
          <w:rFonts w:ascii="Arial" w:hAnsi="Arial" w:cs="Arial"/>
          <w:color w:val="000000" w:themeColor="text1"/>
        </w:rPr>
        <w:t xml:space="preserve">niedostępność na rynku materiałów lub urządzeń wskazanych w dokumentacji spowodowana zaprzestaniem produkcji lub wycofaniem z rynku tych materiałów lub urządzeń lub pojawienie się na rynku materiałów lub urządzeń nowej generacji albo </w:t>
      </w:r>
    </w:p>
    <w:p w14:paraId="0E302F85" w14:textId="371DE9F0" w:rsidR="00AC5B56" w:rsidRPr="00695084" w:rsidRDefault="00AC5B56" w:rsidP="00894A80">
      <w:pPr>
        <w:ind w:left="720"/>
        <w:contextualSpacing/>
        <w:jc w:val="both"/>
        <w:rPr>
          <w:rFonts w:ascii="Arial" w:hAnsi="Arial" w:cs="Arial"/>
          <w:color w:val="000000" w:themeColor="text1"/>
        </w:rPr>
      </w:pPr>
      <w:r w:rsidRPr="00695084">
        <w:rPr>
          <w:rFonts w:ascii="Arial" w:hAnsi="Arial" w:cs="Arial"/>
          <w:color w:val="000000" w:themeColor="text1"/>
        </w:rPr>
        <w:t>nowych technologii wykonania zaprojektowanych robót pozwalających na zaoszczędzenie kosztów realizacji przedmiotu umowy lub kosztów eksploatacji wykonanego przedmiotu umowy;</w:t>
      </w:r>
    </w:p>
    <w:p w14:paraId="699BA727" w14:textId="77777777" w:rsidR="00AC5B56" w:rsidRPr="00695084" w:rsidRDefault="00AC5B56" w:rsidP="00943FB9">
      <w:pPr>
        <w:numPr>
          <w:ilvl w:val="0"/>
          <w:numId w:val="58"/>
        </w:numPr>
        <w:contextualSpacing/>
        <w:jc w:val="both"/>
        <w:rPr>
          <w:rFonts w:ascii="Arial" w:hAnsi="Arial" w:cs="Arial"/>
          <w:color w:val="000000" w:themeColor="text1"/>
        </w:rPr>
      </w:pPr>
      <w:r w:rsidRPr="00695084">
        <w:rPr>
          <w:rFonts w:ascii="Arial" w:hAnsi="Arial" w:cs="Arial"/>
          <w:color w:val="000000" w:themeColor="text1"/>
        </w:rPr>
        <w:t>zmiana sposobu rozliczania umowy lub dokonywania płatności na rzecz Wykonawcy na skutek zmian zawartej przez Zamawiającego umowy o dofinansowanie projektu lub wytycznych dotyczących realizacji projektu.</w:t>
      </w:r>
    </w:p>
    <w:p w14:paraId="136878F5" w14:textId="3A3C9D98" w:rsidR="00AC5B56" w:rsidRDefault="00AC5B56" w:rsidP="00943FB9">
      <w:pPr>
        <w:numPr>
          <w:ilvl w:val="3"/>
          <w:numId w:val="59"/>
        </w:numPr>
        <w:tabs>
          <w:tab w:val="clear" w:pos="360"/>
          <w:tab w:val="left" w:pos="426"/>
        </w:tabs>
        <w:autoSpaceDE w:val="0"/>
        <w:autoSpaceDN w:val="0"/>
        <w:adjustRightInd w:val="0"/>
        <w:ind w:left="426" w:hanging="426"/>
        <w:jc w:val="both"/>
        <w:rPr>
          <w:rFonts w:ascii="Arial" w:hAnsi="Arial" w:cs="Arial"/>
          <w:color w:val="000000" w:themeColor="text1"/>
        </w:rPr>
      </w:pPr>
      <w:r w:rsidRPr="00695084">
        <w:rPr>
          <w:rFonts w:ascii="Arial" w:hAnsi="Arial" w:cs="Arial"/>
          <w:color w:val="000000" w:themeColor="text1"/>
        </w:rPr>
        <w:t>Zmiany, o których mowa w ust. 2 nie mogą powodować wykroczenia poza określenie przedmiotu zamówienia zawarte w SWZ.</w:t>
      </w:r>
    </w:p>
    <w:p w14:paraId="5D303594" w14:textId="77777777" w:rsidR="00703309" w:rsidRPr="00703309" w:rsidRDefault="00703309" w:rsidP="00943FB9">
      <w:pPr>
        <w:numPr>
          <w:ilvl w:val="3"/>
          <w:numId w:val="59"/>
        </w:numPr>
        <w:tabs>
          <w:tab w:val="clear" w:pos="360"/>
          <w:tab w:val="left" w:pos="426"/>
        </w:tabs>
        <w:autoSpaceDE w:val="0"/>
        <w:autoSpaceDN w:val="0"/>
        <w:adjustRightInd w:val="0"/>
        <w:ind w:left="426" w:hanging="426"/>
        <w:jc w:val="both"/>
        <w:rPr>
          <w:rFonts w:ascii="Arial" w:hAnsi="Arial" w:cs="Arial"/>
          <w:color w:val="000000" w:themeColor="text1"/>
        </w:rPr>
      </w:pPr>
      <w:r w:rsidRPr="00703309">
        <w:rPr>
          <w:rFonts w:ascii="Arial" w:hAnsi="Arial" w:cs="Arial"/>
          <w:color w:val="000000" w:themeColor="text1"/>
        </w:rPr>
        <w:t>Warunkiem wprowadzenia zmian zawartej umowy jest sporządzenie podpisanego przez Strony Protokołu konieczności wskazującego przyczyny zmiany oraz potwierdzającego wystąpienie (odpowiednio) co najmniej jednej okoliczności wymienionej w ust. 2. Protokół konieczności będzie załącznikiem do aneksu Umowy.</w:t>
      </w:r>
    </w:p>
    <w:p w14:paraId="4276A8A2" w14:textId="70EF7B8D" w:rsidR="00703309" w:rsidRDefault="00703309" w:rsidP="00943FB9">
      <w:pPr>
        <w:numPr>
          <w:ilvl w:val="3"/>
          <w:numId w:val="59"/>
        </w:numPr>
        <w:tabs>
          <w:tab w:val="clear" w:pos="360"/>
          <w:tab w:val="left" w:pos="426"/>
        </w:tabs>
        <w:autoSpaceDE w:val="0"/>
        <w:autoSpaceDN w:val="0"/>
        <w:adjustRightInd w:val="0"/>
        <w:ind w:left="426" w:hanging="426"/>
        <w:jc w:val="both"/>
        <w:rPr>
          <w:rFonts w:ascii="Arial" w:hAnsi="Arial" w:cs="Arial"/>
          <w:color w:val="000000" w:themeColor="text1"/>
        </w:rPr>
      </w:pPr>
      <w:r w:rsidRPr="00703309">
        <w:rPr>
          <w:rFonts w:ascii="Arial" w:hAnsi="Arial" w:cs="Arial"/>
          <w:color w:val="000000" w:themeColor="text1"/>
        </w:rPr>
        <w:t>Zmiana umowy wymaga formy pisemnej pod rygorem nieważności.</w:t>
      </w:r>
    </w:p>
    <w:p w14:paraId="2E63C004" w14:textId="77777777" w:rsidR="00620D6E" w:rsidRPr="00703309" w:rsidRDefault="00620D6E" w:rsidP="00620D6E">
      <w:pPr>
        <w:tabs>
          <w:tab w:val="left" w:pos="426"/>
        </w:tabs>
        <w:autoSpaceDE w:val="0"/>
        <w:autoSpaceDN w:val="0"/>
        <w:adjustRightInd w:val="0"/>
        <w:ind w:left="426"/>
        <w:jc w:val="both"/>
        <w:rPr>
          <w:rFonts w:ascii="Arial" w:hAnsi="Arial" w:cs="Arial"/>
          <w:color w:val="000000" w:themeColor="text1"/>
        </w:rPr>
      </w:pPr>
    </w:p>
    <w:p w14:paraId="29F51729" w14:textId="77777777" w:rsidR="00AC5B56" w:rsidRPr="00695084" w:rsidRDefault="00AC5B56" w:rsidP="00AC5B56">
      <w:pPr>
        <w:tabs>
          <w:tab w:val="num" w:pos="360"/>
        </w:tabs>
        <w:ind w:left="360" w:hanging="360"/>
        <w:jc w:val="center"/>
        <w:rPr>
          <w:rFonts w:ascii="Arial" w:hAnsi="Arial" w:cs="Arial"/>
          <w:color w:val="000000" w:themeColor="text1"/>
        </w:rPr>
      </w:pPr>
      <w:r w:rsidRPr="00695084">
        <w:rPr>
          <w:rFonts w:ascii="Arial" w:hAnsi="Arial" w:cs="Arial"/>
          <w:color w:val="000000" w:themeColor="text1"/>
        </w:rPr>
        <w:t>§ 17</w:t>
      </w:r>
    </w:p>
    <w:p w14:paraId="3A8656AA" w14:textId="77777777" w:rsidR="00AC5B56" w:rsidRPr="00695084" w:rsidRDefault="00AC5B56" w:rsidP="00AC5B56">
      <w:pPr>
        <w:tabs>
          <w:tab w:val="num" w:pos="360"/>
        </w:tabs>
        <w:ind w:left="360" w:hanging="360"/>
        <w:jc w:val="center"/>
        <w:rPr>
          <w:rFonts w:ascii="Arial" w:hAnsi="Arial" w:cs="Arial"/>
          <w:color w:val="000000" w:themeColor="text1"/>
        </w:rPr>
      </w:pPr>
      <w:r w:rsidRPr="00695084">
        <w:rPr>
          <w:rFonts w:ascii="Arial" w:hAnsi="Arial" w:cs="Arial"/>
          <w:color w:val="000000" w:themeColor="text1"/>
        </w:rPr>
        <w:t>Siła wyższa</w:t>
      </w:r>
    </w:p>
    <w:p w14:paraId="4EB77845" w14:textId="77777777" w:rsidR="00AC5B56" w:rsidRPr="00695084" w:rsidRDefault="00AC5B56" w:rsidP="00943FB9">
      <w:pPr>
        <w:numPr>
          <w:ilvl w:val="0"/>
          <w:numId w:val="66"/>
        </w:numPr>
        <w:tabs>
          <w:tab w:val="clear" w:pos="360"/>
        </w:tabs>
        <w:jc w:val="both"/>
        <w:rPr>
          <w:rFonts w:ascii="Arial" w:hAnsi="Arial" w:cs="Arial"/>
          <w:color w:val="000000" w:themeColor="text1"/>
        </w:rPr>
      </w:pPr>
      <w:r w:rsidRPr="00695084">
        <w:rPr>
          <w:rFonts w:ascii="Arial" w:hAnsi="Arial" w:cs="Arial"/>
          <w:color w:val="000000" w:themeColor="text1"/>
        </w:rPr>
        <w:t>Strony nie będą ponosić odpowiedzialności za niewykonanie swoich zobowiązań w przypadku wystąpienia siły wyższej uniemożliwiającej wykonywanie umowy.</w:t>
      </w:r>
    </w:p>
    <w:p w14:paraId="6F8DD7F7" w14:textId="77777777" w:rsidR="00AC5B56" w:rsidRPr="00695084" w:rsidRDefault="00AC5B56" w:rsidP="00943FB9">
      <w:pPr>
        <w:numPr>
          <w:ilvl w:val="0"/>
          <w:numId w:val="66"/>
        </w:numPr>
        <w:tabs>
          <w:tab w:val="clear" w:pos="360"/>
        </w:tabs>
        <w:jc w:val="both"/>
        <w:rPr>
          <w:rFonts w:ascii="Arial" w:hAnsi="Arial" w:cs="Arial"/>
          <w:color w:val="000000" w:themeColor="text1"/>
        </w:rPr>
      </w:pPr>
      <w:r w:rsidRPr="00695084">
        <w:rPr>
          <w:rFonts w:ascii="Arial" w:hAnsi="Arial" w:cs="Arial"/>
          <w:color w:val="000000" w:themeColor="text1"/>
        </w:rPr>
        <w:t>„Siła wyższa” oznacza takie przypadki lub zdarzenia zewnętrzne, które są poza kontrolą i niezawinione przez żadną ze stron, których nie można przewidzieć ani uniknąć, a które zaistnieją po zawarciu umowy i staną się przeszkodą w realizacji zobowiązań umownych, tj.:</w:t>
      </w:r>
    </w:p>
    <w:p w14:paraId="2FA303F6" w14:textId="77777777" w:rsidR="00AC5B56" w:rsidRPr="00695084" w:rsidRDefault="00AC5B56" w:rsidP="00943FB9">
      <w:pPr>
        <w:numPr>
          <w:ilvl w:val="0"/>
          <w:numId w:val="67"/>
        </w:numPr>
        <w:jc w:val="both"/>
        <w:outlineLvl w:val="2"/>
        <w:rPr>
          <w:rFonts w:ascii="Arial" w:hAnsi="Arial" w:cs="Arial"/>
          <w:iCs/>
          <w:color w:val="000000" w:themeColor="text1"/>
        </w:rPr>
      </w:pPr>
      <w:r w:rsidRPr="00695084">
        <w:rPr>
          <w:rFonts w:ascii="Arial" w:hAnsi="Arial" w:cs="Arial"/>
          <w:iCs/>
          <w:color w:val="000000" w:themeColor="text1"/>
        </w:rPr>
        <w:t>wojny (wypowiedziane lub nie) oraz inne działania zbrojne, inwazje, mobilizacje, rekwizycje lub embarga,</w:t>
      </w:r>
    </w:p>
    <w:p w14:paraId="1BDBB721" w14:textId="77777777" w:rsidR="00AC5B56" w:rsidRPr="00695084" w:rsidRDefault="00AC5B56" w:rsidP="00943FB9">
      <w:pPr>
        <w:numPr>
          <w:ilvl w:val="0"/>
          <w:numId w:val="67"/>
        </w:numPr>
        <w:jc w:val="both"/>
        <w:outlineLvl w:val="2"/>
        <w:rPr>
          <w:rFonts w:ascii="Arial" w:hAnsi="Arial" w:cs="Arial"/>
          <w:iCs/>
          <w:color w:val="000000" w:themeColor="text1"/>
        </w:rPr>
      </w:pPr>
      <w:r w:rsidRPr="00695084">
        <w:rPr>
          <w:rFonts w:ascii="Arial" w:hAnsi="Arial" w:cs="Arial"/>
          <w:iCs/>
          <w:color w:val="000000" w:themeColor="text1"/>
        </w:rPr>
        <w:t>terroryzm, rebelia, rewolucja, powstanie, przewrót wojskowy lub cywilny lub wojna domowa;</w:t>
      </w:r>
    </w:p>
    <w:p w14:paraId="570D40C2" w14:textId="77777777" w:rsidR="00AC5B56" w:rsidRPr="00695084" w:rsidRDefault="00AC5B56" w:rsidP="00943FB9">
      <w:pPr>
        <w:numPr>
          <w:ilvl w:val="0"/>
          <w:numId w:val="67"/>
        </w:numPr>
        <w:jc w:val="both"/>
        <w:outlineLvl w:val="2"/>
        <w:rPr>
          <w:rFonts w:ascii="Arial" w:hAnsi="Arial" w:cs="Arial"/>
          <w:iCs/>
          <w:color w:val="000000" w:themeColor="text1"/>
        </w:rPr>
      </w:pPr>
      <w:r w:rsidRPr="00695084">
        <w:rPr>
          <w:rFonts w:ascii="Arial" w:hAnsi="Arial" w:cs="Arial"/>
          <w:iCs/>
          <w:color w:val="000000" w:themeColor="text1"/>
        </w:rPr>
        <w:t>promieniowanie radioaktywne lub skażenie przez radioaktywność od paliwa jądrowego lub odpadów jądrowych, ze spalania paliwa jądrowego, radioaktywnych toksycznych materiałów wybuchowych oraz innych niebezpiecznych właściwości wszelkich wybuchowych zespołów nuklearnych składników,</w:t>
      </w:r>
    </w:p>
    <w:p w14:paraId="327A2F2A" w14:textId="77777777" w:rsidR="00AC5B56" w:rsidRPr="00695084" w:rsidRDefault="00AC5B56" w:rsidP="00943FB9">
      <w:pPr>
        <w:numPr>
          <w:ilvl w:val="0"/>
          <w:numId w:val="67"/>
        </w:numPr>
        <w:jc w:val="both"/>
        <w:outlineLvl w:val="2"/>
        <w:rPr>
          <w:rFonts w:ascii="Arial" w:hAnsi="Arial" w:cs="Arial"/>
          <w:iCs/>
          <w:color w:val="000000" w:themeColor="text1"/>
        </w:rPr>
      </w:pPr>
      <w:r w:rsidRPr="00695084">
        <w:rPr>
          <w:rFonts w:ascii="Arial" w:hAnsi="Arial" w:cs="Arial"/>
          <w:iCs/>
          <w:color w:val="000000" w:themeColor="text1"/>
        </w:rPr>
        <w:t xml:space="preserve">klęski żywiołowe, takie jak trzęsienie ziemi, powódź lub inne, ogłoszone zgodnie z przepisami obowiązującymi w kraju wystąpienia klęski żywiołowej, </w:t>
      </w:r>
    </w:p>
    <w:p w14:paraId="14702C30" w14:textId="77777777" w:rsidR="00AC5B56" w:rsidRPr="00695084" w:rsidRDefault="00AC5B56" w:rsidP="00943FB9">
      <w:pPr>
        <w:numPr>
          <w:ilvl w:val="0"/>
          <w:numId w:val="67"/>
        </w:numPr>
        <w:jc w:val="both"/>
        <w:outlineLvl w:val="2"/>
        <w:rPr>
          <w:rFonts w:ascii="Arial" w:hAnsi="Arial" w:cs="Arial"/>
          <w:iCs/>
          <w:color w:val="000000" w:themeColor="text1"/>
        </w:rPr>
      </w:pPr>
      <w:r w:rsidRPr="00695084">
        <w:rPr>
          <w:rFonts w:ascii="Arial" w:hAnsi="Arial" w:cs="Arial"/>
          <w:iCs/>
          <w:color w:val="000000" w:themeColor="text1"/>
        </w:rPr>
        <w:t>epidemie w zakresie niemożliwym do przewidzenia w chwili zawierania umowy,</w:t>
      </w:r>
    </w:p>
    <w:p w14:paraId="2E5BDD51" w14:textId="77777777" w:rsidR="00AC5B56" w:rsidRPr="00695084" w:rsidRDefault="00AC5B56" w:rsidP="00943FB9">
      <w:pPr>
        <w:numPr>
          <w:ilvl w:val="0"/>
          <w:numId w:val="67"/>
        </w:numPr>
        <w:jc w:val="both"/>
        <w:outlineLvl w:val="2"/>
        <w:rPr>
          <w:rFonts w:ascii="Arial" w:hAnsi="Arial" w:cs="Arial"/>
          <w:iCs/>
          <w:color w:val="000000" w:themeColor="text1"/>
        </w:rPr>
      </w:pPr>
      <w:r w:rsidRPr="00695084">
        <w:rPr>
          <w:rFonts w:ascii="Arial" w:hAnsi="Arial" w:cs="Arial"/>
          <w:iCs/>
          <w:color w:val="000000" w:themeColor="text1"/>
        </w:rPr>
        <w:t>występowanie w podłożu na terenie robót materiałów, powodujących obowiązek wstrzymania prac wykonywanych w ramach umowy, takie jak: znaleziska archeologiczne, materiały niebezpieczne lub toksyczne,</w:t>
      </w:r>
    </w:p>
    <w:p w14:paraId="154648E4" w14:textId="77777777" w:rsidR="00AC5B56" w:rsidRPr="00695084" w:rsidRDefault="00AC5B56" w:rsidP="00943FB9">
      <w:pPr>
        <w:numPr>
          <w:ilvl w:val="0"/>
          <w:numId w:val="67"/>
        </w:numPr>
        <w:jc w:val="both"/>
        <w:outlineLvl w:val="2"/>
        <w:rPr>
          <w:rFonts w:ascii="Arial" w:hAnsi="Arial" w:cs="Arial"/>
          <w:iCs/>
          <w:color w:val="000000" w:themeColor="text1"/>
        </w:rPr>
      </w:pPr>
      <w:r w:rsidRPr="00695084">
        <w:rPr>
          <w:rFonts w:ascii="Arial" w:hAnsi="Arial" w:cs="Arial"/>
          <w:iCs/>
          <w:color w:val="000000" w:themeColor="text1"/>
        </w:rPr>
        <w:t>strajki generalne (w całym kraju); za siłę wyższą nie będą uznane strajki umiejscowione jedynie w zakładach Wykonawcy lub jego Podwykonawców oraz strajki gałęzi przemysłu.</w:t>
      </w:r>
    </w:p>
    <w:p w14:paraId="44670BD9" w14:textId="77777777" w:rsidR="00AC5B56" w:rsidRPr="00695084" w:rsidRDefault="00AC5B56" w:rsidP="00943FB9">
      <w:pPr>
        <w:numPr>
          <w:ilvl w:val="0"/>
          <w:numId w:val="67"/>
        </w:numPr>
        <w:jc w:val="both"/>
        <w:outlineLvl w:val="2"/>
        <w:rPr>
          <w:rFonts w:ascii="Arial" w:hAnsi="Arial" w:cs="Arial"/>
          <w:iCs/>
          <w:color w:val="000000" w:themeColor="text1"/>
        </w:rPr>
      </w:pPr>
      <w:bookmarkStart w:id="55" w:name="_Ref207688030"/>
      <w:r w:rsidRPr="00695084">
        <w:rPr>
          <w:rFonts w:ascii="Arial" w:hAnsi="Arial" w:cs="Arial"/>
          <w:iCs/>
          <w:color w:val="000000" w:themeColor="text1"/>
        </w:rPr>
        <w:t>Wystąpienie i zakończenie wydarzeń spowodowanych siłą wyższą, zostanie zakomunikowane stronie drugiej niezwłocznie w formie pisemnej. Za datę zgłoszenia faktu wystąpienia siły wyższej uznaje się datę otrzymania pisemnego zgłoszenia przez stronę drugą. Wydarzenie uznane za siłę wyższą przez jedną ze stron nie zostanie przyjęte jako takie przez drugą stronę, jeżeli nie wystąpi pisemne zawiadomienie, o którym mowa w zdaniu poprzedzającym</w:t>
      </w:r>
      <w:bookmarkStart w:id="56" w:name="_Ref207687910"/>
      <w:bookmarkEnd w:id="55"/>
      <w:r w:rsidRPr="00695084">
        <w:rPr>
          <w:rFonts w:ascii="Arial" w:hAnsi="Arial" w:cs="Arial"/>
          <w:iCs/>
          <w:color w:val="000000" w:themeColor="text1"/>
        </w:rPr>
        <w:t>.</w:t>
      </w:r>
    </w:p>
    <w:p w14:paraId="403E6670" w14:textId="77777777" w:rsidR="00AC5B56" w:rsidRPr="00695084" w:rsidRDefault="00AC5B56" w:rsidP="00943FB9">
      <w:pPr>
        <w:numPr>
          <w:ilvl w:val="0"/>
          <w:numId w:val="67"/>
        </w:numPr>
        <w:jc w:val="both"/>
        <w:outlineLvl w:val="2"/>
        <w:rPr>
          <w:rFonts w:ascii="Arial" w:hAnsi="Arial" w:cs="Arial"/>
          <w:iCs/>
          <w:color w:val="000000" w:themeColor="text1"/>
        </w:rPr>
      </w:pPr>
      <w:r w:rsidRPr="00695084">
        <w:rPr>
          <w:rFonts w:ascii="Arial" w:hAnsi="Arial" w:cs="Arial"/>
          <w:iCs/>
          <w:color w:val="000000" w:themeColor="text1"/>
        </w:rPr>
        <w:t>Strona, która powołuje się na siłę wyższą jest zobowiązana udowodnić, że siła wyższa miała decydujący wpływ na realizację jej zobowiązań umownych.</w:t>
      </w:r>
      <w:bookmarkEnd w:id="56"/>
      <w:r w:rsidRPr="00695084">
        <w:rPr>
          <w:rFonts w:ascii="Arial" w:hAnsi="Arial" w:cs="Arial"/>
          <w:iCs/>
          <w:color w:val="000000" w:themeColor="text1"/>
        </w:rPr>
        <w:t xml:space="preserve"> Zaistnienie siły wyższej Wykonawca jest zobowiązany udowodnić przez poświadczenie jej zaistnienia przez instytucję właściwą miejscowo dla wystąpienia siły wyższej lub informację podaną przez środki masowego przekazu.</w:t>
      </w:r>
    </w:p>
    <w:p w14:paraId="5BF366AF" w14:textId="23B739C4" w:rsidR="00351E01" w:rsidRPr="00695084" w:rsidRDefault="00AC5B56" w:rsidP="00943FB9">
      <w:pPr>
        <w:numPr>
          <w:ilvl w:val="0"/>
          <w:numId w:val="67"/>
        </w:numPr>
        <w:jc w:val="both"/>
        <w:outlineLvl w:val="2"/>
        <w:rPr>
          <w:rFonts w:ascii="Arial" w:hAnsi="Arial" w:cs="Arial"/>
          <w:iCs/>
          <w:color w:val="000000" w:themeColor="text1"/>
        </w:rPr>
      </w:pPr>
      <w:r w:rsidRPr="00695084">
        <w:rPr>
          <w:rFonts w:ascii="Arial" w:hAnsi="Arial" w:cs="Arial"/>
          <w:iCs/>
          <w:color w:val="000000" w:themeColor="text1"/>
        </w:rPr>
        <w:t xml:space="preserve">Wystąpienie siły wyższej i poinformowanie o tym strony drugiej, powoduje zawieszenie wykonania zobowiązań umownych o czas trwania siły wyższej. Wykonawca, jak </w:t>
      </w:r>
    </w:p>
    <w:p w14:paraId="6650F020" w14:textId="2E8E9F13" w:rsidR="00A91A21" w:rsidRPr="007D40BC" w:rsidRDefault="00AC5B56" w:rsidP="007D40BC">
      <w:pPr>
        <w:ind w:left="720"/>
        <w:jc w:val="both"/>
        <w:outlineLvl w:val="2"/>
        <w:rPr>
          <w:rFonts w:ascii="Arial" w:hAnsi="Arial" w:cs="Arial"/>
          <w:iCs/>
          <w:color w:val="000000" w:themeColor="text1"/>
        </w:rPr>
      </w:pPr>
      <w:r w:rsidRPr="002314AF">
        <w:rPr>
          <w:rFonts w:ascii="Arial" w:hAnsi="Arial" w:cs="Arial"/>
          <w:iCs/>
          <w:color w:val="000000" w:themeColor="text1"/>
        </w:rPr>
        <w:t>i Zamawiający będą czynić starania w kierunku zmniejszenia strat i szkód, jakie mogą powstać w wyniku zaistnienia siły wyższej.</w:t>
      </w:r>
    </w:p>
    <w:p w14:paraId="37BBF124" w14:textId="77777777" w:rsidR="00A91A21" w:rsidRDefault="00A91A21" w:rsidP="00AC5B56">
      <w:pPr>
        <w:tabs>
          <w:tab w:val="num" w:pos="360"/>
        </w:tabs>
        <w:ind w:left="360" w:hanging="360"/>
        <w:jc w:val="center"/>
        <w:rPr>
          <w:rFonts w:ascii="Arial" w:hAnsi="Arial" w:cs="Arial"/>
          <w:color w:val="000000" w:themeColor="text1"/>
        </w:rPr>
      </w:pPr>
    </w:p>
    <w:p w14:paraId="77767A20" w14:textId="4C83D953" w:rsidR="00AC5B56" w:rsidRPr="002314AF" w:rsidRDefault="00AC5B56" w:rsidP="00AC5B56">
      <w:pPr>
        <w:tabs>
          <w:tab w:val="num" w:pos="360"/>
        </w:tabs>
        <w:ind w:left="360" w:hanging="360"/>
        <w:jc w:val="center"/>
        <w:rPr>
          <w:rFonts w:ascii="Arial" w:hAnsi="Arial" w:cs="Arial"/>
          <w:color w:val="000000" w:themeColor="text1"/>
        </w:rPr>
      </w:pPr>
      <w:r w:rsidRPr="002314AF">
        <w:rPr>
          <w:rFonts w:ascii="Arial" w:hAnsi="Arial" w:cs="Arial"/>
          <w:color w:val="000000" w:themeColor="text1"/>
        </w:rPr>
        <w:t>§ 18</w:t>
      </w:r>
    </w:p>
    <w:p w14:paraId="173817B0" w14:textId="0A8BDAB0" w:rsidR="00AC5B56" w:rsidRDefault="00351E01" w:rsidP="00AC5B56">
      <w:pPr>
        <w:tabs>
          <w:tab w:val="num" w:pos="360"/>
        </w:tabs>
        <w:ind w:left="360" w:hanging="360"/>
        <w:jc w:val="center"/>
        <w:rPr>
          <w:rFonts w:ascii="Arial" w:hAnsi="Arial" w:cs="Arial"/>
          <w:color w:val="000000" w:themeColor="text1"/>
        </w:rPr>
      </w:pPr>
      <w:r>
        <w:rPr>
          <w:rFonts w:ascii="Arial" w:hAnsi="Arial" w:cs="Arial"/>
          <w:color w:val="000000" w:themeColor="text1"/>
        </w:rPr>
        <w:t>Rozwiązywanie sporów</w:t>
      </w:r>
    </w:p>
    <w:p w14:paraId="32513874" w14:textId="77777777" w:rsidR="00620D6E" w:rsidRPr="002314AF" w:rsidRDefault="00620D6E" w:rsidP="00AC5B56">
      <w:pPr>
        <w:tabs>
          <w:tab w:val="num" w:pos="360"/>
        </w:tabs>
        <w:ind w:left="360" w:hanging="360"/>
        <w:jc w:val="center"/>
        <w:rPr>
          <w:rFonts w:ascii="Arial" w:hAnsi="Arial" w:cs="Arial"/>
          <w:color w:val="000000" w:themeColor="text1"/>
        </w:rPr>
      </w:pPr>
    </w:p>
    <w:p w14:paraId="5DF16A5E" w14:textId="77777777" w:rsidR="00AC5B56" w:rsidRPr="002314AF" w:rsidRDefault="00AC5B56" w:rsidP="00E012B0">
      <w:pPr>
        <w:numPr>
          <w:ilvl w:val="0"/>
          <w:numId w:val="21"/>
        </w:numPr>
        <w:ind w:left="360"/>
        <w:jc w:val="both"/>
        <w:rPr>
          <w:rFonts w:ascii="Arial" w:hAnsi="Arial" w:cs="Arial"/>
          <w:color w:val="000000" w:themeColor="text1"/>
        </w:rPr>
      </w:pPr>
      <w:r w:rsidRPr="002314AF">
        <w:rPr>
          <w:rFonts w:ascii="Arial" w:hAnsi="Arial" w:cs="Arial"/>
          <w:color w:val="000000" w:themeColor="text1"/>
        </w:rPr>
        <w:t xml:space="preserve">W razie sporu związanego z realizacją umowy, </w:t>
      </w:r>
      <w:r w:rsidRPr="002314AF">
        <w:rPr>
          <w:rFonts w:ascii="Arial" w:hAnsi="Arial" w:cs="Arial"/>
          <w:bCs/>
          <w:color w:val="000000" w:themeColor="text1"/>
        </w:rPr>
        <w:t>Strony podejmą próbę rozwiązania sporu w trybie zawezwania do próby ugodowej określonej przepisami art. 184-186 Kodeksu Postępowania Cywilnego.</w:t>
      </w:r>
      <w:r w:rsidRPr="002314AF">
        <w:rPr>
          <w:rFonts w:ascii="Arial" w:hAnsi="Arial" w:cs="Arial"/>
          <w:color w:val="000000" w:themeColor="text1"/>
        </w:rPr>
        <w:t xml:space="preserve"> </w:t>
      </w:r>
    </w:p>
    <w:p w14:paraId="118A712B" w14:textId="7DD5CE2E" w:rsidR="00AC5B56" w:rsidRDefault="00AC5B56" w:rsidP="00E012B0">
      <w:pPr>
        <w:numPr>
          <w:ilvl w:val="0"/>
          <w:numId w:val="21"/>
        </w:numPr>
        <w:ind w:left="360"/>
        <w:jc w:val="both"/>
        <w:rPr>
          <w:rFonts w:ascii="Arial" w:hAnsi="Arial" w:cs="Arial"/>
          <w:color w:val="000000" w:themeColor="text1"/>
        </w:rPr>
      </w:pPr>
      <w:r w:rsidRPr="002314AF">
        <w:rPr>
          <w:rFonts w:ascii="Arial" w:hAnsi="Arial" w:cs="Arial"/>
          <w:color w:val="000000" w:themeColor="text1"/>
        </w:rPr>
        <w:t>W przypadku braku porozumienia Strony poddadzą spór pod rozstrzygnięcie sądu powszechnego właściwego dla siedziby Zamawiającego.</w:t>
      </w:r>
    </w:p>
    <w:p w14:paraId="0E53A629" w14:textId="3A1A38A7" w:rsidR="00603B13" w:rsidRDefault="00603B13" w:rsidP="00603B13">
      <w:pPr>
        <w:jc w:val="both"/>
        <w:rPr>
          <w:rFonts w:ascii="Arial" w:hAnsi="Arial" w:cs="Arial"/>
          <w:color w:val="000000" w:themeColor="text1"/>
        </w:rPr>
      </w:pPr>
    </w:p>
    <w:p w14:paraId="1AFC3CA1" w14:textId="77777777" w:rsidR="00603B13" w:rsidRPr="002314AF" w:rsidRDefault="00603B13" w:rsidP="00603B13">
      <w:pPr>
        <w:jc w:val="both"/>
        <w:rPr>
          <w:rFonts w:ascii="Arial" w:hAnsi="Arial" w:cs="Arial"/>
          <w:color w:val="000000" w:themeColor="text1"/>
        </w:rPr>
      </w:pPr>
    </w:p>
    <w:p w14:paraId="07242A02" w14:textId="77777777" w:rsidR="00AC5B56" w:rsidRPr="002314AF" w:rsidRDefault="00AC5B56" w:rsidP="00AC5B56">
      <w:pPr>
        <w:tabs>
          <w:tab w:val="num" w:pos="360"/>
        </w:tabs>
        <w:ind w:left="360" w:hanging="360"/>
        <w:jc w:val="center"/>
        <w:rPr>
          <w:rFonts w:ascii="Arial" w:hAnsi="Arial" w:cs="Arial"/>
          <w:color w:val="000000" w:themeColor="text1"/>
        </w:rPr>
      </w:pPr>
      <w:r w:rsidRPr="002314AF">
        <w:rPr>
          <w:rFonts w:ascii="Arial" w:hAnsi="Arial" w:cs="Arial"/>
          <w:color w:val="000000" w:themeColor="text1"/>
        </w:rPr>
        <w:lastRenderedPageBreak/>
        <w:t>§ 19</w:t>
      </w:r>
    </w:p>
    <w:p w14:paraId="116C48B9" w14:textId="7A0F829F" w:rsidR="00AC5B56" w:rsidRDefault="00AC5B56" w:rsidP="00AC5B56">
      <w:pPr>
        <w:tabs>
          <w:tab w:val="num" w:pos="360"/>
        </w:tabs>
        <w:ind w:left="360" w:hanging="360"/>
        <w:jc w:val="center"/>
        <w:rPr>
          <w:rFonts w:ascii="Arial" w:hAnsi="Arial" w:cs="Arial"/>
          <w:color w:val="000000" w:themeColor="text1"/>
        </w:rPr>
      </w:pPr>
      <w:r w:rsidRPr="002314AF">
        <w:rPr>
          <w:rFonts w:ascii="Arial" w:hAnsi="Arial" w:cs="Arial"/>
          <w:color w:val="000000" w:themeColor="text1"/>
        </w:rPr>
        <w:t>Postanowienia końcowe</w:t>
      </w:r>
    </w:p>
    <w:p w14:paraId="401318E7" w14:textId="77777777" w:rsidR="00C83FF6" w:rsidRPr="002314AF" w:rsidRDefault="00C83FF6" w:rsidP="00AC5B56">
      <w:pPr>
        <w:tabs>
          <w:tab w:val="num" w:pos="360"/>
        </w:tabs>
        <w:ind w:left="360" w:hanging="360"/>
        <w:jc w:val="center"/>
        <w:rPr>
          <w:rFonts w:ascii="Arial" w:hAnsi="Arial" w:cs="Arial"/>
          <w:color w:val="000000" w:themeColor="text1"/>
        </w:rPr>
      </w:pPr>
    </w:p>
    <w:p w14:paraId="308C51E2" w14:textId="7896EED2" w:rsidR="00C83FF6" w:rsidRPr="00C83FF6" w:rsidRDefault="00C83FF6" w:rsidP="00943FB9">
      <w:pPr>
        <w:numPr>
          <w:ilvl w:val="3"/>
          <w:numId w:val="73"/>
        </w:numPr>
        <w:ind w:left="426" w:hanging="426"/>
        <w:jc w:val="both"/>
        <w:rPr>
          <w:rFonts w:ascii="Arial" w:hAnsi="Arial" w:cs="Arial"/>
        </w:rPr>
      </w:pPr>
      <w:r w:rsidRPr="00C83FF6">
        <w:rPr>
          <w:rFonts w:ascii="Arial" w:hAnsi="Arial" w:cs="Arial"/>
        </w:rPr>
        <w:t xml:space="preserve">W związku z realizacją niniejszej umowy Zamawiający oświadcza, że posiada status dużego przedsiębiorcy w  rozumieniu przepisów ustawy z dnia 8 marca 2013r. o przeciwdziałaniu nadmiernym opóźnieniom w transakcjach handlowych ( Dz.U. z 2021r. poz. 424).  </w:t>
      </w:r>
    </w:p>
    <w:p w14:paraId="022EAB51" w14:textId="048E007F" w:rsidR="00AC5B56" w:rsidRPr="00C83FF6" w:rsidRDefault="00AC5B56" w:rsidP="00E012B0">
      <w:pPr>
        <w:pStyle w:val="Akapitzlist"/>
        <w:numPr>
          <w:ilvl w:val="0"/>
          <w:numId w:val="6"/>
        </w:numPr>
        <w:jc w:val="both"/>
        <w:rPr>
          <w:bCs/>
          <w:color w:val="000000" w:themeColor="text1"/>
          <w:sz w:val="24"/>
          <w:szCs w:val="24"/>
        </w:rPr>
      </w:pPr>
      <w:r w:rsidRPr="00C83FF6">
        <w:rPr>
          <w:bCs/>
          <w:color w:val="000000" w:themeColor="text1"/>
          <w:sz w:val="24"/>
          <w:szCs w:val="24"/>
        </w:rPr>
        <w:t>W sprawach nie uregulowanych niniejszą umową mają zastosowanie przepisy ustawy Prawo zamówień publicznych oraz inne odpowiednie przepisy, w szczególności Kodeksu cywilnego, ustawy Prawo budowlane .</w:t>
      </w:r>
    </w:p>
    <w:p w14:paraId="536EE830" w14:textId="77777777" w:rsidR="00AC5B56" w:rsidRPr="002314AF" w:rsidRDefault="00AC5B56" w:rsidP="00E012B0">
      <w:pPr>
        <w:numPr>
          <w:ilvl w:val="0"/>
          <w:numId w:val="6"/>
        </w:numPr>
        <w:ind w:left="360"/>
        <w:jc w:val="both"/>
        <w:rPr>
          <w:rFonts w:ascii="Arial" w:hAnsi="Arial" w:cs="Arial"/>
          <w:bCs/>
          <w:color w:val="000000" w:themeColor="text1"/>
        </w:rPr>
      </w:pPr>
      <w:r w:rsidRPr="002314AF">
        <w:rPr>
          <w:rFonts w:ascii="Arial" w:hAnsi="Arial" w:cs="Arial"/>
          <w:bCs/>
          <w:color w:val="000000" w:themeColor="text1"/>
        </w:rPr>
        <w:t>Jeżeli jedno lub więcej z postanowień umowy okaże się nieważne z mocy prawa, lub wykonanie go będzie niemożliwe, pozostałe postanowienia pozostaną w mocy, zaś Strony podejmą rozmowy w celu stosownej zmiany lub uzupełnienia umowy.</w:t>
      </w:r>
    </w:p>
    <w:p w14:paraId="60CE6842" w14:textId="77777777" w:rsidR="00AC5B56" w:rsidRPr="002314AF" w:rsidRDefault="00AC5B56" w:rsidP="00E012B0">
      <w:pPr>
        <w:numPr>
          <w:ilvl w:val="0"/>
          <w:numId w:val="6"/>
        </w:numPr>
        <w:ind w:left="360"/>
        <w:jc w:val="both"/>
        <w:rPr>
          <w:rFonts w:ascii="Arial" w:hAnsi="Arial" w:cs="Arial"/>
          <w:bCs/>
          <w:color w:val="000000" w:themeColor="text1"/>
        </w:rPr>
      </w:pPr>
      <w:r w:rsidRPr="002314AF">
        <w:rPr>
          <w:rFonts w:ascii="Arial" w:hAnsi="Arial" w:cs="Arial"/>
          <w:bCs/>
          <w:color w:val="000000" w:themeColor="text1"/>
        </w:rPr>
        <w:t>Umowę sporządzono w dwóch jednobrzmiących egzemplarzach, po jednym egzemplarzu dla każdej ze stron.</w:t>
      </w:r>
    </w:p>
    <w:p w14:paraId="69828F41" w14:textId="77777777" w:rsidR="00AC5B56" w:rsidRPr="002314AF" w:rsidRDefault="00AC5B56" w:rsidP="00E012B0">
      <w:pPr>
        <w:numPr>
          <w:ilvl w:val="0"/>
          <w:numId w:val="6"/>
        </w:numPr>
        <w:ind w:left="360"/>
        <w:jc w:val="both"/>
        <w:rPr>
          <w:rFonts w:ascii="Arial" w:hAnsi="Arial" w:cs="Arial"/>
          <w:bCs/>
          <w:color w:val="000000" w:themeColor="text1"/>
        </w:rPr>
      </w:pPr>
      <w:r w:rsidRPr="002314AF">
        <w:rPr>
          <w:rFonts w:ascii="Arial" w:hAnsi="Arial" w:cs="Arial"/>
          <w:bCs/>
          <w:color w:val="000000" w:themeColor="text1"/>
        </w:rPr>
        <w:t>Następujące załączniki stanowią integralną część umowy:</w:t>
      </w:r>
    </w:p>
    <w:p w14:paraId="50BEA44D" w14:textId="77777777" w:rsidR="00AC5B56" w:rsidRPr="002314AF" w:rsidRDefault="00AC5B56" w:rsidP="00943FB9">
      <w:pPr>
        <w:pStyle w:val="Akapitzlist"/>
        <w:numPr>
          <w:ilvl w:val="0"/>
          <w:numId w:val="68"/>
        </w:numPr>
        <w:autoSpaceDE w:val="0"/>
        <w:autoSpaceDN w:val="0"/>
        <w:adjustRightInd w:val="0"/>
        <w:spacing w:line="240" w:lineRule="auto"/>
        <w:contextualSpacing/>
        <w:jc w:val="both"/>
        <w:rPr>
          <w:color w:val="000000" w:themeColor="text1"/>
          <w:sz w:val="24"/>
          <w:szCs w:val="24"/>
          <w:lang w:eastAsia="pl-PL"/>
        </w:rPr>
      </w:pPr>
      <w:r w:rsidRPr="002314AF">
        <w:rPr>
          <w:color w:val="000000" w:themeColor="text1"/>
          <w:sz w:val="24"/>
          <w:szCs w:val="24"/>
          <w:lang w:eastAsia="pl-PL"/>
        </w:rPr>
        <w:t>dokumentacja projektowa w postaci: projekty budowlane, zawierające rysunki wykonawcze, Specyfikacje Techniczne Wykonania i Odbioru Robót Budowlanych (zwana dalej „</w:t>
      </w:r>
      <w:proofErr w:type="spellStart"/>
      <w:r w:rsidRPr="002314AF">
        <w:rPr>
          <w:color w:val="000000" w:themeColor="text1"/>
          <w:sz w:val="24"/>
          <w:szCs w:val="24"/>
          <w:lang w:eastAsia="pl-PL"/>
        </w:rPr>
        <w:t>STWiORB</w:t>
      </w:r>
      <w:proofErr w:type="spellEnd"/>
      <w:r w:rsidRPr="002314AF">
        <w:rPr>
          <w:color w:val="000000" w:themeColor="text1"/>
          <w:sz w:val="24"/>
          <w:szCs w:val="24"/>
          <w:lang w:eastAsia="pl-PL"/>
        </w:rPr>
        <w:t>”), przedmiary robót;</w:t>
      </w:r>
    </w:p>
    <w:p w14:paraId="3CB20932" w14:textId="77777777" w:rsidR="00AC5B56" w:rsidRPr="002314AF" w:rsidRDefault="00AC5B56" w:rsidP="00943FB9">
      <w:pPr>
        <w:pStyle w:val="Akapitzlist"/>
        <w:numPr>
          <w:ilvl w:val="0"/>
          <w:numId w:val="68"/>
        </w:numPr>
        <w:autoSpaceDE w:val="0"/>
        <w:autoSpaceDN w:val="0"/>
        <w:adjustRightInd w:val="0"/>
        <w:spacing w:line="240" w:lineRule="auto"/>
        <w:contextualSpacing/>
        <w:jc w:val="both"/>
        <w:rPr>
          <w:color w:val="000000" w:themeColor="text1"/>
          <w:sz w:val="24"/>
          <w:szCs w:val="24"/>
          <w:lang w:eastAsia="pl-PL"/>
        </w:rPr>
      </w:pPr>
      <w:r w:rsidRPr="002314AF">
        <w:rPr>
          <w:color w:val="000000" w:themeColor="text1"/>
          <w:sz w:val="24"/>
          <w:szCs w:val="24"/>
          <w:lang w:eastAsia="pl-PL"/>
        </w:rPr>
        <w:t>Specyfikacja Warunków Zamówienia (zwana dalej „SWZ”);</w:t>
      </w:r>
    </w:p>
    <w:p w14:paraId="15179A3C" w14:textId="63E2A14C" w:rsidR="00AC5B56" w:rsidRPr="007D40BC" w:rsidRDefault="00F6562B" w:rsidP="00943FB9">
      <w:pPr>
        <w:pStyle w:val="Akapitzlist"/>
        <w:numPr>
          <w:ilvl w:val="0"/>
          <w:numId w:val="68"/>
        </w:numPr>
        <w:autoSpaceDE w:val="0"/>
        <w:autoSpaceDN w:val="0"/>
        <w:adjustRightInd w:val="0"/>
        <w:spacing w:line="240" w:lineRule="auto"/>
        <w:contextualSpacing/>
        <w:jc w:val="both"/>
        <w:rPr>
          <w:color w:val="000000" w:themeColor="text1"/>
          <w:sz w:val="24"/>
          <w:szCs w:val="24"/>
          <w:lang w:eastAsia="pl-PL"/>
        </w:rPr>
      </w:pPr>
      <w:r>
        <w:rPr>
          <w:color w:val="000000" w:themeColor="text1"/>
          <w:sz w:val="24"/>
          <w:szCs w:val="24"/>
          <w:lang w:eastAsia="pl-PL"/>
        </w:rPr>
        <w:t>Harmonogram Rzeczowo–Finansowy</w:t>
      </w:r>
      <w:r w:rsidR="00AC5B56" w:rsidRPr="007D40BC">
        <w:rPr>
          <w:color w:val="000000" w:themeColor="text1"/>
          <w:sz w:val="24"/>
          <w:szCs w:val="24"/>
          <w:lang w:eastAsia="pl-PL"/>
        </w:rPr>
        <w:t xml:space="preserve"> (HRF);</w:t>
      </w:r>
    </w:p>
    <w:p w14:paraId="4584A5D2" w14:textId="56B84396" w:rsidR="00AC5B56" w:rsidRPr="002314AF" w:rsidRDefault="005B4B81" w:rsidP="00943FB9">
      <w:pPr>
        <w:pStyle w:val="Akapitzlist"/>
        <w:numPr>
          <w:ilvl w:val="0"/>
          <w:numId w:val="68"/>
        </w:numPr>
        <w:autoSpaceDE w:val="0"/>
        <w:autoSpaceDN w:val="0"/>
        <w:adjustRightInd w:val="0"/>
        <w:spacing w:line="240" w:lineRule="auto"/>
        <w:contextualSpacing/>
        <w:jc w:val="both"/>
        <w:rPr>
          <w:color w:val="000000" w:themeColor="text1"/>
          <w:sz w:val="24"/>
          <w:szCs w:val="24"/>
          <w:lang w:eastAsia="pl-PL"/>
        </w:rPr>
      </w:pPr>
      <w:r>
        <w:rPr>
          <w:color w:val="000000" w:themeColor="text1"/>
          <w:sz w:val="24"/>
          <w:szCs w:val="24"/>
          <w:lang w:eastAsia="pl-PL"/>
        </w:rPr>
        <w:t>O</w:t>
      </w:r>
      <w:r w:rsidR="00AC5B56" w:rsidRPr="002314AF">
        <w:rPr>
          <w:color w:val="000000" w:themeColor="text1"/>
          <w:sz w:val="24"/>
          <w:szCs w:val="24"/>
          <w:lang w:eastAsia="pl-PL"/>
        </w:rPr>
        <w:t>świadczenie gwarancyjne Wykonawcy;</w:t>
      </w:r>
    </w:p>
    <w:p w14:paraId="0CDA41B5" w14:textId="11F1D6F0" w:rsidR="00AC5B56" w:rsidRDefault="005B4B81" w:rsidP="00943FB9">
      <w:pPr>
        <w:pStyle w:val="Akapitzlist"/>
        <w:numPr>
          <w:ilvl w:val="0"/>
          <w:numId w:val="68"/>
        </w:numPr>
        <w:autoSpaceDE w:val="0"/>
        <w:autoSpaceDN w:val="0"/>
        <w:adjustRightInd w:val="0"/>
        <w:spacing w:line="240" w:lineRule="auto"/>
        <w:contextualSpacing/>
        <w:jc w:val="both"/>
        <w:rPr>
          <w:color w:val="000000" w:themeColor="text1"/>
          <w:sz w:val="24"/>
          <w:szCs w:val="24"/>
          <w:lang w:eastAsia="pl-PL"/>
        </w:rPr>
      </w:pPr>
      <w:r>
        <w:rPr>
          <w:color w:val="000000" w:themeColor="text1"/>
          <w:sz w:val="24"/>
          <w:szCs w:val="24"/>
          <w:lang w:eastAsia="pl-PL"/>
        </w:rPr>
        <w:t>O</w:t>
      </w:r>
      <w:r w:rsidR="00AC5B56" w:rsidRPr="002314AF">
        <w:rPr>
          <w:color w:val="000000" w:themeColor="text1"/>
          <w:sz w:val="24"/>
          <w:szCs w:val="24"/>
          <w:lang w:eastAsia="pl-PL"/>
        </w:rPr>
        <w:t>ferta Wykonawcy</w:t>
      </w:r>
      <w:r>
        <w:rPr>
          <w:color w:val="000000" w:themeColor="text1"/>
          <w:sz w:val="24"/>
          <w:szCs w:val="24"/>
          <w:lang w:eastAsia="pl-PL"/>
        </w:rPr>
        <w:t>;</w:t>
      </w:r>
    </w:p>
    <w:p w14:paraId="45227AEA" w14:textId="77777777" w:rsidR="000E700B" w:rsidRPr="000E700B" w:rsidRDefault="000E700B" w:rsidP="00943FB9">
      <w:pPr>
        <w:pStyle w:val="Akapitzlist"/>
        <w:numPr>
          <w:ilvl w:val="0"/>
          <w:numId w:val="68"/>
        </w:numPr>
        <w:autoSpaceDE w:val="0"/>
        <w:autoSpaceDN w:val="0"/>
        <w:adjustRightInd w:val="0"/>
        <w:spacing w:line="240" w:lineRule="auto"/>
        <w:contextualSpacing/>
        <w:jc w:val="both"/>
        <w:rPr>
          <w:color w:val="000000" w:themeColor="text1"/>
          <w:sz w:val="24"/>
          <w:szCs w:val="24"/>
          <w:lang w:eastAsia="pl-PL"/>
        </w:rPr>
      </w:pPr>
      <w:r w:rsidRPr="000E700B">
        <w:rPr>
          <w:color w:val="000000" w:themeColor="text1"/>
          <w:sz w:val="24"/>
          <w:szCs w:val="24"/>
          <w:lang w:eastAsia="pl-PL"/>
        </w:rPr>
        <w:t>Klauzula informacyjna stosowana przez Zamawiającego;</w:t>
      </w:r>
    </w:p>
    <w:p w14:paraId="56D2477C" w14:textId="7E5C66BA" w:rsidR="000E700B" w:rsidRDefault="000E700B" w:rsidP="00943FB9">
      <w:pPr>
        <w:pStyle w:val="Akapitzlist"/>
        <w:numPr>
          <w:ilvl w:val="0"/>
          <w:numId w:val="68"/>
        </w:numPr>
        <w:autoSpaceDE w:val="0"/>
        <w:autoSpaceDN w:val="0"/>
        <w:adjustRightInd w:val="0"/>
        <w:spacing w:line="240" w:lineRule="auto"/>
        <w:contextualSpacing/>
        <w:jc w:val="both"/>
        <w:rPr>
          <w:color w:val="000000" w:themeColor="text1"/>
          <w:sz w:val="24"/>
          <w:szCs w:val="24"/>
          <w:lang w:eastAsia="pl-PL"/>
        </w:rPr>
      </w:pPr>
      <w:r w:rsidRPr="000E700B">
        <w:rPr>
          <w:color w:val="000000" w:themeColor="text1"/>
          <w:sz w:val="24"/>
          <w:szCs w:val="24"/>
          <w:lang w:eastAsia="pl-PL"/>
        </w:rPr>
        <w:t>Klauzula informacyjna stosowana przez Wykonawcę</w:t>
      </w:r>
      <w:r w:rsidR="005B4B81">
        <w:rPr>
          <w:color w:val="000000" w:themeColor="text1"/>
          <w:sz w:val="24"/>
          <w:szCs w:val="24"/>
          <w:lang w:eastAsia="pl-PL"/>
        </w:rPr>
        <w:t>;</w:t>
      </w:r>
    </w:p>
    <w:p w14:paraId="1C06F04E" w14:textId="2D367D17" w:rsidR="003F346F" w:rsidRPr="000E700B" w:rsidRDefault="003F346F" w:rsidP="00943FB9">
      <w:pPr>
        <w:pStyle w:val="Akapitzlist"/>
        <w:numPr>
          <w:ilvl w:val="0"/>
          <w:numId w:val="68"/>
        </w:numPr>
        <w:autoSpaceDE w:val="0"/>
        <w:autoSpaceDN w:val="0"/>
        <w:adjustRightInd w:val="0"/>
        <w:spacing w:line="240" w:lineRule="auto"/>
        <w:contextualSpacing/>
        <w:jc w:val="both"/>
        <w:rPr>
          <w:color w:val="000000" w:themeColor="text1"/>
          <w:sz w:val="24"/>
          <w:szCs w:val="24"/>
          <w:lang w:eastAsia="pl-PL"/>
        </w:rPr>
      </w:pPr>
      <w:r>
        <w:rPr>
          <w:color w:val="000000" w:themeColor="text1"/>
          <w:sz w:val="24"/>
          <w:szCs w:val="24"/>
          <w:lang w:eastAsia="pl-PL"/>
        </w:rPr>
        <w:t>Procedura reklamacyjna</w:t>
      </w:r>
      <w:r w:rsidR="005B4B81">
        <w:rPr>
          <w:color w:val="000000" w:themeColor="text1"/>
          <w:sz w:val="24"/>
          <w:szCs w:val="24"/>
          <w:lang w:eastAsia="pl-PL"/>
        </w:rPr>
        <w:t>.</w:t>
      </w:r>
    </w:p>
    <w:p w14:paraId="2CAA35B2" w14:textId="77777777" w:rsidR="000E700B" w:rsidRDefault="000E700B" w:rsidP="000E700B">
      <w:pPr>
        <w:pStyle w:val="Akapitzlist"/>
        <w:autoSpaceDE w:val="0"/>
        <w:autoSpaceDN w:val="0"/>
        <w:adjustRightInd w:val="0"/>
        <w:spacing w:line="240" w:lineRule="auto"/>
        <w:contextualSpacing/>
        <w:jc w:val="both"/>
        <w:rPr>
          <w:color w:val="000000" w:themeColor="text1"/>
          <w:sz w:val="24"/>
          <w:szCs w:val="24"/>
          <w:lang w:eastAsia="pl-PL"/>
        </w:rPr>
      </w:pPr>
    </w:p>
    <w:p w14:paraId="17C1899E" w14:textId="0C00B9FF" w:rsidR="00722F21" w:rsidRPr="00F73F61" w:rsidRDefault="00722F21" w:rsidP="00722F21">
      <w:pPr>
        <w:rPr>
          <w:color w:val="FF0000"/>
          <w:u w:val="single"/>
        </w:rPr>
      </w:pPr>
      <w:bookmarkStart w:id="57" w:name="_Hlk85457892"/>
    </w:p>
    <w:bookmarkEnd w:id="57"/>
    <w:p w14:paraId="76C943EB" w14:textId="77777777" w:rsidR="00722F21" w:rsidRPr="00722F21" w:rsidRDefault="00722F21" w:rsidP="00722F21">
      <w:pPr>
        <w:rPr>
          <w:rFonts w:ascii="Arial" w:hAnsi="Arial" w:cs="Arial"/>
          <w:color w:val="FF0000"/>
        </w:rPr>
      </w:pPr>
    </w:p>
    <w:p w14:paraId="223F8030" w14:textId="4CCAB345" w:rsidR="00722F21" w:rsidRDefault="00722F21" w:rsidP="00722F21">
      <w:pPr>
        <w:ind w:left="360"/>
        <w:jc w:val="both"/>
        <w:rPr>
          <w:rFonts w:ascii="Arial" w:hAnsi="Arial" w:cs="Arial"/>
          <w:color w:val="FF0000"/>
        </w:rPr>
      </w:pPr>
    </w:p>
    <w:p w14:paraId="174C4F49" w14:textId="658A689A" w:rsidR="00722F21" w:rsidRDefault="00722F21" w:rsidP="00722F21">
      <w:pPr>
        <w:ind w:left="360"/>
        <w:jc w:val="both"/>
        <w:rPr>
          <w:rFonts w:ascii="Arial" w:hAnsi="Arial" w:cs="Arial"/>
          <w:color w:val="FF0000"/>
        </w:rPr>
      </w:pPr>
    </w:p>
    <w:p w14:paraId="09DBC7EC" w14:textId="4F915265" w:rsidR="00722F21" w:rsidRDefault="00722F21" w:rsidP="00722F21">
      <w:pPr>
        <w:ind w:left="360"/>
        <w:jc w:val="both"/>
        <w:rPr>
          <w:rFonts w:ascii="Arial" w:hAnsi="Arial" w:cs="Arial"/>
          <w:color w:val="FF0000"/>
        </w:rPr>
      </w:pPr>
    </w:p>
    <w:p w14:paraId="1512C63C" w14:textId="0C4BA199" w:rsidR="00722F21" w:rsidRDefault="00722F21" w:rsidP="00722F21">
      <w:pPr>
        <w:ind w:left="360"/>
        <w:jc w:val="both"/>
        <w:rPr>
          <w:rFonts w:ascii="Arial" w:hAnsi="Arial" w:cs="Arial"/>
          <w:color w:val="FF0000"/>
        </w:rPr>
      </w:pPr>
    </w:p>
    <w:p w14:paraId="4C832E18" w14:textId="5F8C1B72" w:rsidR="00722F21" w:rsidRDefault="00722F21" w:rsidP="00722F21">
      <w:pPr>
        <w:ind w:left="360"/>
        <w:jc w:val="both"/>
        <w:rPr>
          <w:rFonts w:ascii="Arial" w:hAnsi="Arial" w:cs="Arial"/>
          <w:color w:val="FF0000"/>
        </w:rPr>
      </w:pPr>
    </w:p>
    <w:p w14:paraId="1D05BE41" w14:textId="0060954A" w:rsidR="00722F21" w:rsidRDefault="00722F21" w:rsidP="00722F21">
      <w:pPr>
        <w:ind w:left="360"/>
        <w:jc w:val="both"/>
        <w:rPr>
          <w:rFonts w:ascii="Arial" w:hAnsi="Arial" w:cs="Arial"/>
          <w:color w:val="FF0000"/>
        </w:rPr>
      </w:pPr>
    </w:p>
    <w:p w14:paraId="144BEAE9" w14:textId="77777777" w:rsidR="00722F21" w:rsidRPr="00722F21" w:rsidRDefault="00722F21" w:rsidP="00722F21">
      <w:pPr>
        <w:ind w:left="360"/>
        <w:jc w:val="both"/>
        <w:rPr>
          <w:rFonts w:ascii="Arial" w:hAnsi="Arial" w:cs="Arial"/>
          <w:color w:val="FF0000"/>
        </w:rPr>
      </w:pPr>
    </w:p>
    <w:p w14:paraId="7C4DC600" w14:textId="470FBD70" w:rsidR="0033636E" w:rsidRPr="00722F21" w:rsidRDefault="0033636E">
      <w:pPr>
        <w:rPr>
          <w:rFonts w:ascii="Arial" w:hAnsi="Arial" w:cs="Arial"/>
          <w:color w:val="FF0000"/>
        </w:rPr>
      </w:pPr>
      <w:r w:rsidRPr="00722F21">
        <w:rPr>
          <w:rFonts w:ascii="Arial" w:hAnsi="Arial" w:cs="Arial"/>
          <w:color w:val="FF0000"/>
        </w:rPr>
        <w:br w:type="page"/>
      </w:r>
    </w:p>
    <w:p w14:paraId="41E3466E" w14:textId="77777777" w:rsidR="009D1460" w:rsidRDefault="009D1460" w:rsidP="00AC5B56">
      <w:pPr>
        <w:ind w:left="360"/>
        <w:jc w:val="both"/>
        <w:rPr>
          <w:rFonts w:ascii="Arial" w:hAnsi="Arial" w:cs="Arial"/>
          <w:color w:val="000000" w:themeColor="text1"/>
        </w:rPr>
      </w:pPr>
    </w:p>
    <w:p w14:paraId="4FAD696F" w14:textId="77777777" w:rsidR="007113E7" w:rsidRDefault="007113E7" w:rsidP="00AC5B56">
      <w:pPr>
        <w:ind w:left="360"/>
        <w:jc w:val="both"/>
        <w:rPr>
          <w:rFonts w:ascii="Arial" w:hAnsi="Arial" w:cs="Arial"/>
          <w:color w:val="000000" w:themeColor="text1"/>
        </w:rPr>
      </w:pPr>
    </w:p>
    <w:p w14:paraId="42E04E4A" w14:textId="77777777" w:rsidR="007113E7" w:rsidRDefault="007113E7" w:rsidP="00AC5B56">
      <w:pPr>
        <w:ind w:left="360"/>
        <w:jc w:val="both"/>
        <w:rPr>
          <w:rFonts w:ascii="Arial" w:hAnsi="Arial" w:cs="Arial"/>
          <w:color w:val="000000" w:themeColor="text1"/>
        </w:rPr>
      </w:pPr>
    </w:p>
    <w:p w14:paraId="2C177D1E" w14:textId="5A1C900D" w:rsidR="00AC5B56" w:rsidRPr="002314AF" w:rsidRDefault="00AC5B56" w:rsidP="00EA2C18">
      <w:pPr>
        <w:jc w:val="both"/>
        <w:rPr>
          <w:rFonts w:ascii="Arial" w:hAnsi="Arial" w:cs="Arial"/>
          <w:color w:val="000000" w:themeColor="text1"/>
        </w:rPr>
      </w:pPr>
    </w:p>
    <w:p w14:paraId="1C27C2DD" w14:textId="1B3E7BE2" w:rsidR="00AC5B56" w:rsidRPr="002314AF" w:rsidRDefault="00AC5B56" w:rsidP="00AC5B56">
      <w:pPr>
        <w:jc w:val="right"/>
        <w:rPr>
          <w:rFonts w:ascii="Arial" w:hAnsi="Arial" w:cs="Arial"/>
          <w:color w:val="000000" w:themeColor="text1"/>
        </w:rPr>
      </w:pPr>
      <w:r w:rsidRPr="002314AF">
        <w:rPr>
          <w:rFonts w:ascii="Arial" w:hAnsi="Arial" w:cs="Arial"/>
          <w:color w:val="000000" w:themeColor="text1"/>
        </w:rPr>
        <w:t xml:space="preserve">Załącznik nr </w:t>
      </w:r>
      <w:r w:rsidR="000E700B">
        <w:rPr>
          <w:rFonts w:ascii="Arial" w:hAnsi="Arial" w:cs="Arial"/>
          <w:color w:val="000000" w:themeColor="text1"/>
        </w:rPr>
        <w:t>4</w:t>
      </w:r>
      <w:r w:rsidRPr="002314AF">
        <w:rPr>
          <w:rFonts w:ascii="Arial" w:hAnsi="Arial" w:cs="Arial"/>
          <w:color w:val="000000" w:themeColor="text1"/>
        </w:rPr>
        <w:t xml:space="preserve"> do umowy nr …………………….</w:t>
      </w:r>
    </w:p>
    <w:p w14:paraId="3C6B5F65" w14:textId="77777777" w:rsidR="00AC5B56" w:rsidRPr="002314AF" w:rsidRDefault="00AC5B56" w:rsidP="00AC5B56">
      <w:pPr>
        <w:autoSpaceDE w:val="0"/>
        <w:autoSpaceDN w:val="0"/>
        <w:adjustRightInd w:val="0"/>
        <w:rPr>
          <w:rFonts w:ascii="Arial" w:hAnsi="Arial" w:cs="Arial"/>
          <w:b/>
          <w:bCs/>
          <w:color w:val="000000" w:themeColor="text1"/>
        </w:rPr>
      </w:pPr>
    </w:p>
    <w:p w14:paraId="7E3767A0" w14:textId="77777777" w:rsidR="00AC5B56" w:rsidRPr="002314AF" w:rsidRDefault="00AC5B56" w:rsidP="00AC5B56">
      <w:pPr>
        <w:autoSpaceDE w:val="0"/>
        <w:autoSpaceDN w:val="0"/>
        <w:adjustRightInd w:val="0"/>
        <w:jc w:val="center"/>
        <w:rPr>
          <w:rFonts w:ascii="Arial" w:hAnsi="Arial" w:cs="Arial"/>
          <w:b/>
          <w:bCs/>
          <w:color w:val="000000" w:themeColor="text1"/>
        </w:rPr>
      </w:pPr>
      <w:r w:rsidRPr="002314AF">
        <w:rPr>
          <w:rFonts w:ascii="Arial" w:hAnsi="Arial" w:cs="Arial"/>
          <w:b/>
          <w:bCs/>
          <w:color w:val="000000" w:themeColor="text1"/>
        </w:rPr>
        <w:t>OŚWIADCZENIE GWARANCYJNE</w:t>
      </w:r>
    </w:p>
    <w:p w14:paraId="2E8F5F56" w14:textId="77777777" w:rsidR="00AC5B56" w:rsidRPr="002314AF" w:rsidRDefault="00AC5B56" w:rsidP="00AC5B56">
      <w:pPr>
        <w:autoSpaceDE w:val="0"/>
        <w:autoSpaceDN w:val="0"/>
        <w:adjustRightInd w:val="0"/>
        <w:jc w:val="center"/>
        <w:rPr>
          <w:rFonts w:ascii="Arial" w:hAnsi="Arial" w:cs="Arial"/>
          <w:b/>
          <w:bCs/>
          <w:color w:val="000000" w:themeColor="text1"/>
        </w:rPr>
      </w:pPr>
    </w:p>
    <w:p w14:paraId="4D49239C" w14:textId="77777777" w:rsidR="00AC5B56" w:rsidRPr="002314AF" w:rsidRDefault="00AC5B56" w:rsidP="00AC5B56">
      <w:pPr>
        <w:autoSpaceDE w:val="0"/>
        <w:autoSpaceDN w:val="0"/>
        <w:adjustRightInd w:val="0"/>
        <w:rPr>
          <w:rFonts w:ascii="Arial" w:hAnsi="Arial" w:cs="Arial"/>
          <w:b/>
          <w:bCs/>
          <w:color w:val="000000" w:themeColor="text1"/>
        </w:rPr>
      </w:pPr>
      <w:r w:rsidRPr="002314AF">
        <w:rPr>
          <w:rFonts w:ascii="Arial" w:hAnsi="Arial" w:cs="Arial"/>
          <w:b/>
          <w:bCs/>
          <w:color w:val="000000" w:themeColor="text1"/>
        </w:rPr>
        <w:t>1. Zamawiający:</w:t>
      </w:r>
      <w:r w:rsidRPr="002314AF">
        <w:rPr>
          <w:rFonts w:ascii="Arial" w:hAnsi="Arial" w:cs="Arial"/>
          <w:b/>
          <w:bCs/>
          <w:color w:val="000000" w:themeColor="text1"/>
        </w:rPr>
        <w:tab/>
      </w:r>
      <w:r w:rsidRPr="002314AF">
        <w:rPr>
          <w:rFonts w:ascii="Arial" w:hAnsi="Arial" w:cs="Arial"/>
          <w:b/>
          <w:bCs/>
          <w:color w:val="000000" w:themeColor="text1"/>
        </w:rPr>
        <w:tab/>
        <w:t>……………………………………………………………………….</w:t>
      </w:r>
    </w:p>
    <w:p w14:paraId="09E7E873" w14:textId="77777777" w:rsidR="00AC5B56" w:rsidRPr="002314AF" w:rsidRDefault="00AC5B56" w:rsidP="00AC5B56">
      <w:pPr>
        <w:autoSpaceDE w:val="0"/>
        <w:autoSpaceDN w:val="0"/>
        <w:adjustRightInd w:val="0"/>
        <w:rPr>
          <w:rFonts w:ascii="Arial" w:hAnsi="Arial" w:cs="Arial"/>
          <w:b/>
          <w:bCs/>
          <w:color w:val="000000" w:themeColor="text1"/>
        </w:rPr>
      </w:pPr>
    </w:p>
    <w:p w14:paraId="20CD2FEA" w14:textId="77777777" w:rsidR="00AC5B56" w:rsidRPr="002314AF" w:rsidRDefault="00AC5B56" w:rsidP="00AC5B56">
      <w:pPr>
        <w:autoSpaceDE w:val="0"/>
        <w:autoSpaceDN w:val="0"/>
        <w:adjustRightInd w:val="0"/>
        <w:rPr>
          <w:rFonts w:ascii="Arial" w:hAnsi="Arial" w:cs="Arial"/>
          <w:b/>
          <w:bCs/>
          <w:color w:val="000000" w:themeColor="text1"/>
        </w:rPr>
      </w:pPr>
      <w:r w:rsidRPr="002314AF">
        <w:rPr>
          <w:rFonts w:ascii="Arial" w:hAnsi="Arial" w:cs="Arial"/>
          <w:b/>
          <w:bCs/>
          <w:color w:val="000000" w:themeColor="text1"/>
        </w:rPr>
        <w:t>2. Wykonawca:</w:t>
      </w:r>
      <w:r w:rsidRPr="002314AF">
        <w:rPr>
          <w:rFonts w:ascii="Arial" w:hAnsi="Arial" w:cs="Arial"/>
          <w:b/>
          <w:bCs/>
          <w:color w:val="000000" w:themeColor="text1"/>
        </w:rPr>
        <w:tab/>
      </w:r>
      <w:r w:rsidRPr="002314AF">
        <w:rPr>
          <w:rFonts w:ascii="Arial" w:hAnsi="Arial" w:cs="Arial"/>
          <w:b/>
          <w:bCs/>
          <w:color w:val="000000" w:themeColor="text1"/>
        </w:rPr>
        <w:tab/>
      </w:r>
      <w:r w:rsidRPr="002314AF">
        <w:rPr>
          <w:rFonts w:ascii="Arial" w:hAnsi="Arial" w:cs="Arial"/>
          <w:b/>
          <w:bCs/>
          <w:color w:val="000000" w:themeColor="text1"/>
        </w:rPr>
        <w:tab/>
        <w:t>……………………………………………………………………….</w:t>
      </w:r>
    </w:p>
    <w:p w14:paraId="7AB3D6F5" w14:textId="77777777" w:rsidR="00AC5B56" w:rsidRPr="002314AF" w:rsidRDefault="00AC5B56" w:rsidP="00AC5B56">
      <w:pPr>
        <w:autoSpaceDE w:val="0"/>
        <w:autoSpaceDN w:val="0"/>
        <w:adjustRightInd w:val="0"/>
        <w:rPr>
          <w:rFonts w:ascii="Arial" w:hAnsi="Arial" w:cs="Arial"/>
          <w:b/>
          <w:bCs/>
          <w:color w:val="000000" w:themeColor="text1"/>
        </w:rPr>
      </w:pPr>
    </w:p>
    <w:p w14:paraId="604A629F" w14:textId="77777777" w:rsidR="00AC5B56" w:rsidRPr="002314AF" w:rsidRDefault="00AC5B56" w:rsidP="00AC5B56">
      <w:pPr>
        <w:autoSpaceDE w:val="0"/>
        <w:autoSpaceDN w:val="0"/>
        <w:adjustRightInd w:val="0"/>
        <w:rPr>
          <w:rFonts w:ascii="Arial" w:hAnsi="Arial" w:cs="Arial"/>
          <w:b/>
          <w:bCs/>
          <w:color w:val="000000" w:themeColor="text1"/>
        </w:rPr>
      </w:pPr>
      <w:r w:rsidRPr="002314AF">
        <w:rPr>
          <w:rFonts w:ascii="Arial" w:hAnsi="Arial" w:cs="Arial"/>
          <w:b/>
          <w:bCs/>
          <w:color w:val="000000" w:themeColor="text1"/>
        </w:rPr>
        <w:t>3. Umowa z dnia:</w:t>
      </w:r>
      <w:r w:rsidRPr="002314AF">
        <w:rPr>
          <w:rFonts w:ascii="Arial" w:hAnsi="Arial" w:cs="Arial"/>
          <w:b/>
          <w:bCs/>
          <w:color w:val="000000" w:themeColor="text1"/>
        </w:rPr>
        <w:tab/>
      </w:r>
      <w:r w:rsidRPr="002314AF">
        <w:rPr>
          <w:rFonts w:ascii="Arial" w:hAnsi="Arial" w:cs="Arial"/>
          <w:b/>
          <w:bCs/>
          <w:color w:val="000000" w:themeColor="text1"/>
        </w:rPr>
        <w:tab/>
        <w:t>……………………………………………………………………….</w:t>
      </w:r>
    </w:p>
    <w:p w14:paraId="20B66413" w14:textId="77777777" w:rsidR="00AC5B56" w:rsidRPr="002314AF" w:rsidRDefault="00AC5B56" w:rsidP="00AC5B56">
      <w:pPr>
        <w:autoSpaceDE w:val="0"/>
        <w:autoSpaceDN w:val="0"/>
        <w:adjustRightInd w:val="0"/>
        <w:rPr>
          <w:rFonts w:ascii="Arial" w:hAnsi="Arial" w:cs="Arial"/>
          <w:b/>
          <w:bCs/>
          <w:color w:val="000000" w:themeColor="text1"/>
        </w:rPr>
      </w:pPr>
    </w:p>
    <w:p w14:paraId="1029FF7A" w14:textId="77777777" w:rsidR="00AC5B56" w:rsidRPr="002314AF" w:rsidRDefault="00AC5B56" w:rsidP="00AC5B56">
      <w:pPr>
        <w:autoSpaceDE w:val="0"/>
        <w:autoSpaceDN w:val="0"/>
        <w:adjustRightInd w:val="0"/>
        <w:rPr>
          <w:rFonts w:ascii="Arial" w:hAnsi="Arial" w:cs="Arial"/>
          <w:b/>
          <w:bCs/>
          <w:color w:val="000000" w:themeColor="text1"/>
        </w:rPr>
      </w:pPr>
      <w:r w:rsidRPr="002314AF">
        <w:rPr>
          <w:rFonts w:ascii="Arial" w:hAnsi="Arial" w:cs="Arial"/>
          <w:b/>
          <w:bCs/>
          <w:color w:val="000000" w:themeColor="text1"/>
        </w:rPr>
        <w:t xml:space="preserve">4. Przedmiot gwarancji: </w:t>
      </w:r>
      <w:r w:rsidRPr="002314AF">
        <w:rPr>
          <w:rFonts w:ascii="Arial" w:hAnsi="Arial" w:cs="Arial"/>
          <w:b/>
          <w:bCs/>
          <w:color w:val="000000" w:themeColor="text1"/>
        </w:rPr>
        <w:tab/>
        <w:t>………………………………………………………………………</w:t>
      </w:r>
    </w:p>
    <w:p w14:paraId="363AA53E" w14:textId="77777777" w:rsidR="00AC5B56" w:rsidRPr="002314AF" w:rsidRDefault="00AC5B56" w:rsidP="00AC5B56">
      <w:pPr>
        <w:autoSpaceDE w:val="0"/>
        <w:autoSpaceDN w:val="0"/>
        <w:adjustRightInd w:val="0"/>
        <w:rPr>
          <w:rFonts w:ascii="Arial" w:hAnsi="Arial" w:cs="Arial"/>
          <w:b/>
          <w:bCs/>
          <w:color w:val="000000" w:themeColor="text1"/>
        </w:rPr>
      </w:pPr>
    </w:p>
    <w:p w14:paraId="02E1FEAA" w14:textId="77777777" w:rsidR="00AC5B56" w:rsidRPr="002314AF" w:rsidRDefault="00AC5B56" w:rsidP="00AC5B56">
      <w:pPr>
        <w:autoSpaceDE w:val="0"/>
        <w:autoSpaceDN w:val="0"/>
        <w:adjustRightInd w:val="0"/>
        <w:rPr>
          <w:rFonts w:ascii="Arial" w:hAnsi="Arial" w:cs="Arial"/>
          <w:b/>
          <w:bCs/>
          <w:color w:val="000000" w:themeColor="text1"/>
        </w:rPr>
      </w:pPr>
      <w:r w:rsidRPr="002314AF">
        <w:rPr>
          <w:rFonts w:ascii="Arial" w:hAnsi="Arial" w:cs="Arial"/>
          <w:b/>
          <w:bCs/>
          <w:color w:val="000000" w:themeColor="text1"/>
        </w:rPr>
        <w:t xml:space="preserve">5. Data odbioru końcowego: </w:t>
      </w:r>
      <w:r w:rsidRPr="002314AF">
        <w:rPr>
          <w:rFonts w:ascii="Arial" w:hAnsi="Arial" w:cs="Arial"/>
          <w:b/>
          <w:bCs/>
          <w:color w:val="000000" w:themeColor="text1"/>
        </w:rPr>
        <w:tab/>
        <w:t>………………………………………………………………………</w:t>
      </w:r>
    </w:p>
    <w:p w14:paraId="32F369A5" w14:textId="77777777" w:rsidR="00AC5B56" w:rsidRPr="002314AF" w:rsidRDefault="00AC5B56" w:rsidP="00AC5B56">
      <w:pPr>
        <w:autoSpaceDE w:val="0"/>
        <w:autoSpaceDN w:val="0"/>
        <w:adjustRightInd w:val="0"/>
        <w:rPr>
          <w:rFonts w:ascii="Arial" w:hAnsi="Arial" w:cs="Arial"/>
          <w:b/>
          <w:bCs/>
          <w:color w:val="000000" w:themeColor="text1"/>
        </w:rPr>
      </w:pPr>
    </w:p>
    <w:p w14:paraId="3F28A706" w14:textId="77777777" w:rsidR="00AC5B56" w:rsidRPr="002314AF" w:rsidRDefault="00AC5B56" w:rsidP="00AC5B56">
      <w:pPr>
        <w:autoSpaceDE w:val="0"/>
        <w:autoSpaceDN w:val="0"/>
        <w:adjustRightInd w:val="0"/>
        <w:jc w:val="center"/>
        <w:rPr>
          <w:rFonts w:ascii="Arial" w:hAnsi="Arial" w:cs="Arial"/>
          <w:b/>
          <w:bCs/>
          <w:color w:val="000000" w:themeColor="text1"/>
        </w:rPr>
      </w:pPr>
      <w:r w:rsidRPr="002314AF">
        <w:rPr>
          <w:rFonts w:ascii="Arial" w:hAnsi="Arial" w:cs="Arial"/>
          <w:b/>
          <w:bCs/>
          <w:color w:val="000000" w:themeColor="text1"/>
        </w:rPr>
        <w:t>WARUNKI GWARANCJI JAKOŚCI</w:t>
      </w:r>
    </w:p>
    <w:p w14:paraId="159C77FC" w14:textId="77777777" w:rsidR="00AC5B56" w:rsidRPr="002314AF" w:rsidRDefault="00AC5B56" w:rsidP="00943FB9">
      <w:pPr>
        <w:numPr>
          <w:ilvl w:val="6"/>
          <w:numId w:val="41"/>
        </w:numPr>
        <w:tabs>
          <w:tab w:val="left" w:pos="426"/>
        </w:tabs>
        <w:autoSpaceDE w:val="0"/>
        <w:autoSpaceDN w:val="0"/>
        <w:adjustRightInd w:val="0"/>
        <w:ind w:left="426" w:hanging="426"/>
        <w:contextualSpacing/>
        <w:jc w:val="both"/>
        <w:rPr>
          <w:rFonts w:ascii="Arial" w:eastAsia="TrebuchetMS" w:hAnsi="Arial" w:cs="Arial"/>
          <w:color w:val="000000" w:themeColor="text1"/>
        </w:rPr>
      </w:pPr>
      <w:r w:rsidRPr="002314AF">
        <w:rPr>
          <w:rFonts w:ascii="Arial" w:eastAsia="TrebuchetMS" w:hAnsi="Arial" w:cs="Arial"/>
          <w:color w:val="000000" w:themeColor="text1"/>
        </w:rPr>
        <w:t>Wykonawca (Gwarant) oświadcza, że objęty niniejszą kartą przedmiot gwarancji został wykonany zgodnie z dokumentacją projektową, umową, zasadami wiedzy technicznej oraz przepisami techniczno-budowlanymi obowiązującymi w przedmiocie umowy.</w:t>
      </w:r>
    </w:p>
    <w:p w14:paraId="2EB3BA1E" w14:textId="77777777" w:rsidR="00AC5B56" w:rsidRPr="002314AF" w:rsidRDefault="00AC5B56" w:rsidP="00943FB9">
      <w:pPr>
        <w:numPr>
          <w:ilvl w:val="6"/>
          <w:numId w:val="41"/>
        </w:numPr>
        <w:tabs>
          <w:tab w:val="left" w:pos="426"/>
        </w:tabs>
        <w:autoSpaceDE w:val="0"/>
        <w:autoSpaceDN w:val="0"/>
        <w:adjustRightInd w:val="0"/>
        <w:ind w:left="426" w:hanging="426"/>
        <w:contextualSpacing/>
        <w:jc w:val="both"/>
        <w:rPr>
          <w:rFonts w:ascii="Arial" w:eastAsia="TrebuchetMS" w:hAnsi="Arial" w:cs="Arial"/>
          <w:color w:val="000000" w:themeColor="text1"/>
        </w:rPr>
      </w:pPr>
      <w:r w:rsidRPr="002314AF">
        <w:rPr>
          <w:rFonts w:ascii="Arial" w:eastAsia="TrebuchetMS" w:hAnsi="Arial" w:cs="Arial"/>
          <w:color w:val="000000" w:themeColor="text1"/>
        </w:rPr>
        <w:t>Wykonawca (Gwarant) gwarantuje, że wykonane roboty oraz dostarczone przez niego i zamontowane materiały, urządzenia i wyposażenie nie mają usterek konstrukcyjnych, materiałowych lub wynikających z błędów technologicznych i zapewniają bezpieczne i bezawaryjne użytkowanie przedmiotu umowy.</w:t>
      </w:r>
    </w:p>
    <w:p w14:paraId="3FF7D3E2" w14:textId="77777777" w:rsidR="00AC5B56" w:rsidRPr="002314AF" w:rsidRDefault="00AC5B56" w:rsidP="00943FB9">
      <w:pPr>
        <w:numPr>
          <w:ilvl w:val="6"/>
          <w:numId w:val="41"/>
        </w:numPr>
        <w:tabs>
          <w:tab w:val="left" w:pos="426"/>
        </w:tabs>
        <w:autoSpaceDE w:val="0"/>
        <w:autoSpaceDN w:val="0"/>
        <w:adjustRightInd w:val="0"/>
        <w:ind w:left="426" w:hanging="426"/>
        <w:contextualSpacing/>
        <w:jc w:val="both"/>
        <w:rPr>
          <w:rFonts w:ascii="Arial" w:eastAsia="TrebuchetMS" w:hAnsi="Arial" w:cs="Arial"/>
          <w:color w:val="000000" w:themeColor="text1"/>
        </w:rPr>
      </w:pPr>
      <w:r w:rsidRPr="002314AF">
        <w:rPr>
          <w:rFonts w:ascii="Arial" w:eastAsia="TrebuchetMS" w:hAnsi="Arial" w:cs="Arial"/>
          <w:color w:val="000000" w:themeColor="text1"/>
        </w:rPr>
        <w:t>Wykonawca (Gwarant) ponosi odpowiedzialność z tytułu gwarancji jakości za wady fizyczne zmniejszające wartość użytkową, techniczną i estetyczną wykonanych robót i zamontowanych materiałów, urządzeń i wyposażenia.</w:t>
      </w:r>
    </w:p>
    <w:p w14:paraId="21886DC7" w14:textId="485EFF0A" w:rsidR="00AC5B56" w:rsidRPr="002314AF" w:rsidRDefault="00AC5B56" w:rsidP="00943FB9">
      <w:pPr>
        <w:numPr>
          <w:ilvl w:val="6"/>
          <w:numId w:val="41"/>
        </w:numPr>
        <w:tabs>
          <w:tab w:val="left" w:pos="426"/>
        </w:tabs>
        <w:autoSpaceDE w:val="0"/>
        <w:autoSpaceDN w:val="0"/>
        <w:adjustRightInd w:val="0"/>
        <w:ind w:left="426" w:hanging="426"/>
        <w:contextualSpacing/>
        <w:jc w:val="both"/>
        <w:rPr>
          <w:rFonts w:ascii="Arial" w:eastAsia="TrebuchetMS" w:hAnsi="Arial" w:cs="Arial"/>
          <w:color w:val="000000" w:themeColor="text1"/>
        </w:rPr>
      </w:pPr>
      <w:r w:rsidRPr="002314AF">
        <w:rPr>
          <w:rFonts w:ascii="Arial" w:eastAsia="TrebuchetMS" w:hAnsi="Arial" w:cs="Arial"/>
          <w:color w:val="000000" w:themeColor="text1"/>
        </w:rPr>
        <w:t xml:space="preserve">Okres gwarancji na wykonane roboty budowlane i instalacyjne w ramach realizacji przedmiotu umowy wynosi  </w:t>
      </w:r>
      <w:r w:rsidR="00447737" w:rsidRPr="0053734A">
        <w:rPr>
          <w:rFonts w:ascii="Arial" w:eastAsia="TrebuchetMS" w:hAnsi="Arial" w:cs="Arial"/>
          <w:color w:val="000000" w:themeColor="text1"/>
        </w:rPr>
        <w:t>…..</w:t>
      </w:r>
      <w:r w:rsidR="00447737">
        <w:rPr>
          <w:rFonts w:ascii="Arial" w:eastAsia="TrebuchetMS" w:hAnsi="Arial" w:cs="Arial"/>
          <w:color w:val="000000" w:themeColor="text1"/>
        </w:rPr>
        <w:t xml:space="preserve"> </w:t>
      </w:r>
      <w:r w:rsidRPr="002314AF">
        <w:rPr>
          <w:rFonts w:ascii="Arial" w:eastAsia="TrebuchetMS" w:hAnsi="Arial" w:cs="Arial"/>
          <w:color w:val="000000" w:themeColor="text1"/>
        </w:rPr>
        <w:t>miesięcy licząc od daty odbioru końcowego lub, jeżeli taki sporządzono, od daty odbioru usunięcia usterek, wad i niedoróbek.</w:t>
      </w:r>
    </w:p>
    <w:p w14:paraId="09E83B9F" w14:textId="77777777" w:rsidR="00AC5B56" w:rsidRPr="002314AF" w:rsidRDefault="00AC5B56" w:rsidP="00943FB9">
      <w:pPr>
        <w:numPr>
          <w:ilvl w:val="6"/>
          <w:numId w:val="41"/>
        </w:numPr>
        <w:tabs>
          <w:tab w:val="left" w:pos="426"/>
        </w:tabs>
        <w:autoSpaceDE w:val="0"/>
        <w:autoSpaceDN w:val="0"/>
        <w:adjustRightInd w:val="0"/>
        <w:ind w:left="426" w:hanging="426"/>
        <w:contextualSpacing/>
        <w:jc w:val="both"/>
        <w:rPr>
          <w:rFonts w:ascii="Arial" w:eastAsia="TrebuchetMS" w:hAnsi="Arial" w:cs="Arial"/>
          <w:color w:val="000000" w:themeColor="text1"/>
        </w:rPr>
      </w:pPr>
      <w:r w:rsidRPr="002314AF">
        <w:rPr>
          <w:rFonts w:ascii="Arial" w:eastAsia="TrebuchetMS" w:hAnsi="Arial" w:cs="Arial"/>
          <w:color w:val="000000" w:themeColor="text1"/>
        </w:rPr>
        <w:t>Okres gwarancji na materiały, urządzenia i wyposażenie dostarczone w ramach realizacji przedmiotu umowy jest równy okresom gwarancji udzielanej standardowo przez producenta tych materiałów, urządzeń i wyposażenia.</w:t>
      </w:r>
    </w:p>
    <w:p w14:paraId="2D43EB73" w14:textId="77777777" w:rsidR="00AC5B56" w:rsidRPr="002314AF" w:rsidRDefault="00AC5B56" w:rsidP="00943FB9">
      <w:pPr>
        <w:numPr>
          <w:ilvl w:val="6"/>
          <w:numId w:val="41"/>
        </w:numPr>
        <w:tabs>
          <w:tab w:val="left" w:pos="426"/>
        </w:tabs>
        <w:autoSpaceDE w:val="0"/>
        <w:autoSpaceDN w:val="0"/>
        <w:adjustRightInd w:val="0"/>
        <w:ind w:left="426" w:hanging="426"/>
        <w:contextualSpacing/>
        <w:jc w:val="both"/>
        <w:rPr>
          <w:rFonts w:ascii="Arial" w:eastAsia="TrebuchetMS" w:hAnsi="Arial" w:cs="Arial"/>
          <w:color w:val="000000" w:themeColor="text1"/>
        </w:rPr>
      </w:pPr>
      <w:r w:rsidRPr="002314AF">
        <w:rPr>
          <w:rFonts w:ascii="Arial" w:eastAsia="TrebuchetMS" w:hAnsi="Arial" w:cs="Arial"/>
          <w:color w:val="000000" w:themeColor="text1"/>
        </w:rPr>
        <w:t>W każdym przypadku, w którym jest wykonane jakiekolwiek świadczenie gwarancyjne okres ten ulega wydłużeniu w sposób wskazany w art. 581 Kodeksu cywilnego.</w:t>
      </w:r>
    </w:p>
    <w:p w14:paraId="21AC6675" w14:textId="77777777" w:rsidR="00AC5B56" w:rsidRPr="002314AF" w:rsidRDefault="00AC5B56" w:rsidP="00943FB9">
      <w:pPr>
        <w:numPr>
          <w:ilvl w:val="6"/>
          <w:numId w:val="41"/>
        </w:numPr>
        <w:tabs>
          <w:tab w:val="left" w:pos="426"/>
        </w:tabs>
        <w:autoSpaceDE w:val="0"/>
        <w:autoSpaceDN w:val="0"/>
        <w:adjustRightInd w:val="0"/>
        <w:ind w:left="426" w:hanging="426"/>
        <w:contextualSpacing/>
        <w:jc w:val="both"/>
        <w:rPr>
          <w:rFonts w:ascii="Arial" w:eastAsia="TrebuchetMS" w:hAnsi="Arial" w:cs="Arial"/>
          <w:color w:val="000000" w:themeColor="text1"/>
        </w:rPr>
      </w:pPr>
      <w:r w:rsidRPr="002314AF">
        <w:rPr>
          <w:rFonts w:ascii="Arial" w:eastAsia="TrebuchetMS" w:hAnsi="Arial" w:cs="Arial"/>
          <w:color w:val="000000" w:themeColor="text1"/>
        </w:rPr>
        <w:t>W okresie gwarancji Wykonawca (Gwarant) obowiązany jest do nieodpłatnego usuwania wad fizycznych ujawnionych lub dostarczenia rzeczy wolnej od wad (wymiana wadliwych rzeczy lub ich części składowych).</w:t>
      </w:r>
    </w:p>
    <w:p w14:paraId="6DE35B83" w14:textId="77777777" w:rsidR="00AC5B56" w:rsidRPr="002314AF" w:rsidRDefault="00AC5B56" w:rsidP="00943FB9">
      <w:pPr>
        <w:numPr>
          <w:ilvl w:val="6"/>
          <w:numId w:val="41"/>
        </w:numPr>
        <w:tabs>
          <w:tab w:val="left" w:pos="426"/>
        </w:tabs>
        <w:autoSpaceDE w:val="0"/>
        <w:autoSpaceDN w:val="0"/>
        <w:adjustRightInd w:val="0"/>
        <w:ind w:left="426" w:hanging="426"/>
        <w:contextualSpacing/>
        <w:jc w:val="both"/>
        <w:rPr>
          <w:rFonts w:ascii="Arial" w:eastAsia="TrebuchetMS" w:hAnsi="Arial" w:cs="Arial"/>
          <w:color w:val="000000" w:themeColor="text1"/>
        </w:rPr>
      </w:pPr>
      <w:r w:rsidRPr="002314AF">
        <w:rPr>
          <w:rFonts w:ascii="Arial" w:eastAsia="TrebuchetMS" w:hAnsi="Arial" w:cs="Arial"/>
          <w:color w:val="000000" w:themeColor="text1"/>
        </w:rPr>
        <w:t>Wykonanie zobowiązania z gwarancji nastąpi poprzez usunięcie wady w sposób eliminujący możliwość ponownego wystąpienia tych samych wad.</w:t>
      </w:r>
    </w:p>
    <w:p w14:paraId="463A9598" w14:textId="77777777" w:rsidR="00AC5B56" w:rsidRPr="002314AF" w:rsidRDefault="00AC5B56" w:rsidP="00943FB9">
      <w:pPr>
        <w:numPr>
          <w:ilvl w:val="6"/>
          <w:numId w:val="41"/>
        </w:numPr>
        <w:tabs>
          <w:tab w:val="left" w:pos="426"/>
        </w:tabs>
        <w:autoSpaceDE w:val="0"/>
        <w:autoSpaceDN w:val="0"/>
        <w:adjustRightInd w:val="0"/>
        <w:ind w:left="426" w:hanging="426"/>
        <w:contextualSpacing/>
        <w:jc w:val="both"/>
        <w:rPr>
          <w:rFonts w:ascii="Arial" w:eastAsia="TrebuchetMS" w:hAnsi="Arial" w:cs="Arial"/>
          <w:color w:val="000000" w:themeColor="text1"/>
        </w:rPr>
      </w:pPr>
      <w:r w:rsidRPr="002314AF">
        <w:rPr>
          <w:rFonts w:ascii="Arial" w:eastAsia="TrebuchetMS" w:hAnsi="Arial" w:cs="Arial"/>
          <w:color w:val="000000" w:themeColor="text1"/>
        </w:rPr>
        <w:t>Koszt dostarczenia rzeczy objętej gwarancją do Wykonawcy oraz zwrotu rzeczy po spełnieniu świadczenia gwarancyjnego Zamawiającemu ponosi Wykonawca (Gwarant). W przypadku konieczności usunięcia wad w miejscu, w którym znajduje się wadliwa rzecz (np. urządzenia trwale zamontowane) koszty dojazdu serwisu pokrywa Wykonawca (Gwarant).</w:t>
      </w:r>
    </w:p>
    <w:p w14:paraId="5089BC5D" w14:textId="77777777" w:rsidR="00AC5B56" w:rsidRPr="002314AF" w:rsidRDefault="00AC5B56" w:rsidP="00943FB9">
      <w:pPr>
        <w:numPr>
          <w:ilvl w:val="6"/>
          <w:numId w:val="41"/>
        </w:numPr>
        <w:tabs>
          <w:tab w:val="left" w:pos="426"/>
        </w:tabs>
        <w:autoSpaceDE w:val="0"/>
        <w:autoSpaceDN w:val="0"/>
        <w:adjustRightInd w:val="0"/>
        <w:ind w:left="426" w:hanging="426"/>
        <w:contextualSpacing/>
        <w:jc w:val="both"/>
        <w:rPr>
          <w:rFonts w:ascii="Arial" w:eastAsia="TrebuchetMS" w:hAnsi="Arial" w:cs="Arial"/>
          <w:color w:val="000000" w:themeColor="text1"/>
        </w:rPr>
      </w:pPr>
      <w:r w:rsidRPr="002314AF">
        <w:rPr>
          <w:rFonts w:ascii="Arial" w:eastAsia="TrebuchetMS" w:hAnsi="Arial" w:cs="Arial"/>
          <w:color w:val="000000" w:themeColor="text1"/>
        </w:rPr>
        <w:t>Wykonawcę (Gwaranta) obciąża ryzyko przypadkowej utraty lub uszkodzenia rzeczy w czasie, gdy nie znajduje się ona we władaniu uprawnionego z gwarancji.</w:t>
      </w:r>
    </w:p>
    <w:p w14:paraId="4F0C14F3" w14:textId="77777777" w:rsidR="00AC5B56" w:rsidRPr="002314AF" w:rsidRDefault="00AC5B56" w:rsidP="00943FB9">
      <w:pPr>
        <w:numPr>
          <w:ilvl w:val="6"/>
          <w:numId w:val="41"/>
        </w:numPr>
        <w:tabs>
          <w:tab w:val="left" w:pos="426"/>
        </w:tabs>
        <w:autoSpaceDE w:val="0"/>
        <w:autoSpaceDN w:val="0"/>
        <w:adjustRightInd w:val="0"/>
        <w:ind w:left="426" w:hanging="426"/>
        <w:contextualSpacing/>
        <w:jc w:val="both"/>
        <w:rPr>
          <w:rFonts w:ascii="Arial" w:eastAsia="TrebuchetMS" w:hAnsi="Arial" w:cs="Arial"/>
          <w:color w:val="000000" w:themeColor="text1"/>
        </w:rPr>
      </w:pPr>
      <w:r w:rsidRPr="002314AF">
        <w:rPr>
          <w:rFonts w:ascii="Arial" w:eastAsia="TrebuchetMS" w:hAnsi="Arial" w:cs="Arial"/>
          <w:color w:val="000000" w:themeColor="text1"/>
        </w:rPr>
        <w:t>Ustala się poniższe terminy usuwania wad:</w:t>
      </w:r>
    </w:p>
    <w:p w14:paraId="1D8C8DF7" w14:textId="77777777" w:rsidR="00AC5B56" w:rsidRPr="002314AF" w:rsidRDefault="00AC5B56" w:rsidP="00943FB9">
      <w:pPr>
        <w:numPr>
          <w:ilvl w:val="0"/>
          <w:numId w:val="42"/>
        </w:numPr>
        <w:autoSpaceDE w:val="0"/>
        <w:autoSpaceDN w:val="0"/>
        <w:adjustRightInd w:val="0"/>
        <w:contextualSpacing/>
        <w:jc w:val="both"/>
        <w:rPr>
          <w:rFonts w:ascii="Arial" w:eastAsia="TrebuchetMS" w:hAnsi="Arial" w:cs="Arial"/>
          <w:color w:val="000000" w:themeColor="text1"/>
        </w:rPr>
      </w:pPr>
      <w:r w:rsidRPr="002314AF">
        <w:rPr>
          <w:rFonts w:ascii="Arial" w:eastAsia="TrebuchetMS" w:hAnsi="Arial" w:cs="Arial"/>
          <w:color w:val="000000" w:themeColor="text1"/>
        </w:rPr>
        <w:lastRenderedPageBreak/>
        <w:t>jeśli wada uniemożliwia zgodne z obowiązującymi przepisami użytkowanie przedmiotu objętego gwarancją - Wykonawca (Gwarant) przystąpi do usuwania wady natychmiast po uzyskaniu od Zamawiającego informacji o ujawnieniu wady (zgłoszenia reklamacyjnego) tj. w terminie nie dłuższym niż 2 dni robocze - o ile nie nastąpią inne, pisemne ustalenia w tym zakresie;</w:t>
      </w:r>
    </w:p>
    <w:p w14:paraId="342EEE7C" w14:textId="77777777" w:rsidR="00AC5B56" w:rsidRPr="002314AF" w:rsidRDefault="00AC5B56" w:rsidP="00943FB9">
      <w:pPr>
        <w:numPr>
          <w:ilvl w:val="0"/>
          <w:numId w:val="42"/>
        </w:numPr>
        <w:autoSpaceDE w:val="0"/>
        <w:autoSpaceDN w:val="0"/>
        <w:adjustRightInd w:val="0"/>
        <w:contextualSpacing/>
        <w:jc w:val="both"/>
        <w:rPr>
          <w:rFonts w:ascii="Arial" w:eastAsia="TrebuchetMS" w:hAnsi="Arial" w:cs="Arial"/>
          <w:color w:val="000000" w:themeColor="text1"/>
        </w:rPr>
      </w:pPr>
      <w:r w:rsidRPr="002314AF">
        <w:rPr>
          <w:rFonts w:ascii="Arial" w:eastAsia="TrebuchetMS" w:hAnsi="Arial" w:cs="Arial"/>
          <w:color w:val="000000" w:themeColor="text1"/>
        </w:rPr>
        <w:t>w pozostałych przypadkach - w terminie uzgodnionym przez strony i potwierdzonym pisemnie nie dłuższych niż 14 dni roboczych;</w:t>
      </w:r>
    </w:p>
    <w:p w14:paraId="077FD5E7" w14:textId="77777777" w:rsidR="00AC5B56" w:rsidRPr="002314AF" w:rsidRDefault="00AC5B56" w:rsidP="00943FB9">
      <w:pPr>
        <w:numPr>
          <w:ilvl w:val="0"/>
          <w:numId w:val="42"/>
        </w:numPr>
        <w:autoSpaceDE w:val="0"/>
        <w:autoSpaceDN w:val="0"/>
        <w:adjustRightInd w:val="0"/>
        <w:contextualSpacing/>
        <w:jc w:val="both"/>
        <w:rPr>
          <w:rFonts w:ascii="Arial" w:eastAsia="TrebuchetMS" w:hAnsi="Arial" w:cs="Arial"/>
          <w:color w:val="000000" w:themeColor="text1"/>
        </w:rPr>
      </w:pPr>
      <w:r w:rsidRPr="002314AF">
        <w:rPr>
          <w:rFonts w:ascii="Arial" w:eastAsia="TrebuchetMS" w:hAnsi="Arial" w:cs="Arial"/>
          <w:color w:val="000000" w:themeColor="text1"/>
        </w:rPr>
        <w:t>usunięcie wady powinno zostać pisemnie potwierdzone przez Zamawiającego.</w:t>
      </w:r>
    </w:p>
    <w:p w14:paraId="4E3DC400" w14:textId="77777777" w:rsidR="00AC5B56" w:rsidRPr="002314AF" w:rsidRDefault="00AC5B56" w:rsidP="00943FB9">
      <w:pPr>
        <w:numPr>
          <w:ilvl w:val="6"/>
          <w:numId w:val="41"/>
        </w:numPr>
        <w:tabs>
          <w:tab w:val="left" w:pos="426"/>
        </w:tabs>
        <w:autoSpaceDE w:val="0"/>
        <w:autoSpaceDN w:val="0"/>
        <w:adjustRightInd w:val="0"/>
        <w:ind w:left="426" w:hanging="426"/>
        <w:contextualSpacing/>
        <w:jc w:val="both"/>
        <w:rPr>
          <w:rFonts w:ascii="Arial" w:eastAsia="TrebuchetMS" w:hAnsi="Arial" w:cs="Arial"/>
          <w:color w:val="000000" w:themeColor="text1"/>
        </w:rPr>
      </w:pPr>
      <w:r w:rsidRPr="002314AF">
        <w:rPr>
          <w:rFonts w:ascii="Arial" w:eastAsia="TrebuchetMS" w:hAnsi="Arial" w:cs="Arial"/>
          <w:color w:val="000000" w:themeColor="text1"/>
        </w:rPr>
        <w:t>Wykonawca (Gwarant) może wykonywać świadczenie gwarancyjne siłami własnymi, bądź przez osobę trzecią.</w:t>
      </w:r>
    </w:p>
    <w:p w14:paraId="32951FF9" w14:textId="77777777" w:rsidR="00AC5B56" w:rsidRPr="002314AF" w:rsidRDefault="00AC5B56" w:rsidP="00943FB9">
      <w:pPr>
        <w:numPr>
          <w:ilvl w:val="6"/>
          <w:numId w:val="41"/>
        </w:numPr>
        <w:tabs>
          <w:tab w:val="left" w:pos="426"/>
        </w:tabs>
        <w:autoSpaceDE w:val="0"/>
        <w:autoSpaceDN w:val="0"/>
        <w:adjustRightInd w:val="0"/>
        <w:ind w:left="426" w:hanging="426"/>
        <w:contextualSpacing/>
        <w:jc w:val="both"/>
        <w:rPr>
          <w:rFonts w:ascii="Arial" w:eastAsia="TrebuchetMS" w:hAnsi="Arial" w:cs="Arial"/>
          <w:color w:val="000000" w:themeColor="text1"/>
        </w:rPr>
      </w:pPr>
      <w:r w:rsidRPr="002314AF">
        <w:rPr>
          <w:rFonts w:ascii="Arial" w:eastAsia="TrebuchetMS" w:hAnsi="Arial" w:cs="Arial"/>
          <w:color w:val="000000" w:themeColor="text1"/>
        </w:rPr>
        <w:t>Jeżeli Wykonawca (Gwarant) nie przystąpi do usuwania wady lub nie usunie wady w ustalonym terminie, Zamawiający będzie miał prawo usunąć wadę we własnym zakresie lub zatrudnioną stroną trzecią na ryzyko i koszt Wykonawcy, a poniesione koszty zostaną pokryte z kwoty zabezpieczenia lub zapłacone przez Wykonawcę w ciągu 14 dni kalendarzowych od otrzymania noty obciążeniowej.</w:t>
      </w:r>
    </w:p>
    <w:p w14:paraId="1DF8637C" w14:textId="77777777" w:rsidR="00AC5B56" w:rsidRPr="002314AF" w:rsidRDefault="00AC5B56" w:rsidP="00943FB9">
      <w:pPr>
        <w:numPr>
          <w:ilvl w:val="6"/>
          <w:numId w:val="41"/>
        </w:numPr>
        <w:tabs>
          <w:tab w:val="left" w:pos="426"/>
        </w:tabs>
        <w:autoSpaceDE w:val="0"/>
        <w:autoSpaceDN w:val="0"/>
        <w:adjustRightInd w:val="0"/>
        <w:ind w:left="426" w:hanging="426"/>
        <w:contextualSpacing/>
        <w:jc w:val="both"/>
        <w:rPr>
          <w:rFonts w:ascii="Arial" w:eastAsia="TrebuchetMS" w:hAnsi="Arial" w:cs="Arial"/>
          <w:color w:val="000000" w:themeColor="text1"/>
        </w:rPr>
      </w:pPr>
      <w:r w:rsidRPr="002314AF">
        <w:rPr>
          <w:rFonts w:ascii="Arial" w:eastAsia="TrebuchetMS" w:hAnsi="Arial" w:cs="Arial"/>
          <w:color w:val="000000" w:themeColor="text1"/>
        </w:rPr>
        <w:t>Zamawiający będzie uprawniony do usunięcia wady na koszt Wykonawcy, także w przypadku, gdy istnienie wady spowoduje zagrożenie życia lub mienia.</w:t>
      </w:r>
    </w:p>
    <w:p w14:paraId="5D0D3F39" w14:textId="77777777" w:rsidR="00AC5B56" w:rsidRPr="002314AF" w:rsidRDefault="00AC5B56" w:rsidP="00943FB9">
      <w:pPr>
        <w:numPr>
          <w:ilvl w:val="6"/>
          <w:numId w:val="41"/>
        </w:numPr>
        <w:tabs>
          <w:tab w:val="left" w:pos="426"/>
        </w:tabs>
        <w:autoSpaceDE w:val="0"/>
        <w:autoSpaceDN w:val="0"/>
        <w:adjustRightInd w:val="0"/>
        <w:ind w:left="426" w:hanging="426"/>
        <w:contextualSpacing/>
        <w:jc w:val="both"/>
        <w:rPr>
          <w:rFonts w:ascii="Arial" w:eastAsia="TrebuchetMS" w:hAnsi="Arial" w:cs="Arial"/>
          <w:color w:val="000000" w:themeColor="text1"/>
        </w:rPr>
      </w:pPr>
      <w:r w:rsidRPr="002314AF">
        <w:rPr>
          <w:rFonts w:ascii="Arial" w:eastAsia="TrebuchetMS" w:hAnsi="Arial" w:cs="Arial"/>
          <w:color w:val="000000" w:themeColor="text1"/>
        </w:rPr>
        <w:t>Jeżeli wada fizyczna elementu o dłuższym okresie gwarancji lub rękojmi spowodowała uszkodzenie elementu, dla którego okres gwarancji już upłynął, Wykonawca (Gwarant) zobowiązuje się do nieodpłatnego usunięcia wady w obu elementach.</w:t>
      </w:r>
    </w:p>
    <w:p w14:paraId="603F49DE" w14:textId="77777777" w:rsidR="00AC5B56" w:rsidRPr="002314AF" w:rsidRDefault="00AC5B56" w:rsidP="00943FB9">
      <w:pPr>
        <w:numPr>
          <w:ilvl w:val="6"/>
          <w:numId w:val="41"/>
        </w:numPr>
        <w:tabs>
          <w:tab w:val="left" w:pos="426"/>
        </w:tabs>
        <w:autoSpaceDE w:val="0"/>
        <w:autoSpaceDN w:val="0"/>
        <w:adjustRightInd w:val="0"/>
        <w:ind w:left="426" w:hanging="426"/>
        <w:contextualSpacing/>
        <w:jc w:val="both"/>
        <w:rPr>
          <w:rFonts w:ascii="Arial" w:eastAsia="TrebuchetMS" w:hAnsi="Arial" w:cs="Arial"/>
          <w:color w:val="000000" w:themeColor="text1"/>
        </w:rPr>
      </w:pPr>
      <w:r w:rsidRPr="002314AF">
        <w:rPr>
          <w:rFonts w:ascii="Arial" w:eastAsia="TrebuchetMS" w:hAnsi="Arial" w:cs="Arial"/>
          <w:color w:val="000000" w:themeColor="text1"/>
        </w:rPr>
        <w:t>Nie podlegają uprawnieniom z tytułu gwarancji wady:</w:t>
      </w:r>
    </w:p>
    <w:p w14:paraId="7701B385" w14:textId="77777777" w:rsidR="00AC5B56" w:rsidRPr="002314AF" w:rsidRDefault="00AC5B56" w:rsidP="00943FB9">
      <w:pPr>
        <w:numPr>
          <w:ilvl w:val="0"/>
          <w:numId w:val="43"/>
        </w:numPr>
        <w:autoSpaceDE w:val="0"/>
        <w:autoSpaceDN w:val="0"/>
        <w:adjustRightInd w:val="0"/>
        <w:contextualSpacing/>
        <w:jc w:val="both"/>
        <w:rPr>
          <w:rFonts w:ascii="Arial" w:eastAsia="TrebuchetMS" w:hAnsi="Arial" w:cs="Arial"/>
          <w:color w:val="000000" w:themeColor="text1"/>
        </w:rPr>
      </w:pPr>
      <w:r w:rsidRPr="002314AF">
        <w:rPr>
          <w:rFonts w:ascii="Arial" w:eastAsia="TrebuchetMS" w:hAnsi="Arial" w:cs="Arial"/>
          <w:color w:val="000000" w:themeColor="text1"/>
        </w:rPr>
        <w:t>powstałe na skutek normalnego zużycia się obiektu budowlanego lub jego części;</w:t>
      </w:r>
    </w:p>
    <w:p w14:paraId="1750E869" w14:textId="77777777" w:rsidR="00AC5B56" w:rsidRPr="002314AF" w:rsidRDefault="00AC5B56" w:rsidP="00943FB9">
      <w:pPr>
        <w:numPr>
          <w:ilvl w:val="0"/>
          <w:numId w:val="43"/>
        </w:numPr>
        <w:autoSpaceDE w:val="0"/>
        <w:autoSpaceDN w:val="0"/>
        <w:adjustRightInd w:val="0"/>
        <w:contextualSpacing/>
        <w:jc w:val="both"/>
        <w:rPr>
          <w:rFonts w:ascii="Arial" w:eastAsia="TrebuchetMS" w:hAnsi="Arial" w:cs="Arial"/>
          <w:color w:val="000000" w:themeColor="text1"/>
        </w:rPr>
      </w:pPr>
      <w:r w:rsidRPr="002314AF">
        <w:rPr>
          <w:rFonts w:ascii="Arial" w:eastAsia="TrebuchetMS" w:hAnsi="Arial" w:cs="Arial"/>
          <w:color w:val="000000" w:themeColor="text1"/>
        </w:rPr>
        <w:t>powstałe na skutek szkód wynikłych z winy użytkownika, a szczególnie z tytułu użytkowania i konserwacji obiektu budowlanego niezgodnych z zasadami eksploatacji i użytkowania;</w:t>
      </w:r>
    </w:p>
    <w:p w14:paraId="15F0B7A0" w14:textId="77777777" w:rsidR="00AC5B56" w:rsidRPr="002314AF" w:rsidRDefault="00AC5B56" w:rsidP="00943FB9">
      <w:pPr>
        <w:numPr>
          <w:ilvl w:val="0"/>
          <w:numId w:val="43"/>
        </w:numPr>
        <w:autoSpaceDE w:val="0"/>
        <w:autoSpaceDN w:val="0"/>
        <w:adjustRightInd w:val="0"/>
        <w:contextualSpacing/>
        <w:jc w:val="both"/>
        <w:rPr>
          <w:rFonts w:ascii="Arial" w:eastAsia="TrebuchetMS" w:hAnsi="Arial" w:cs="Arial"/>
          <w:color w:val="000000" w:themeColor="text1"/>
        </w:rPr>
      </w:pPr>
      <w:r w:rsidRPr="002314AF">
        <w:rPr>
          <w:rFonts w:ascii="Arial" w:eastAsia="TrebuchetMS" w:hAnsi="Arial" w:cs="Arial"/>
          <w:color w:val="000000" w:themeColor="text1"/>
        </w:rPr>
        <w:t>dla części pochodzących z odzysku, zaakceptowanych przez Zamawiającego do ponownego użycia;</w:t>
      </w:r>
    </w:p>
    <w:p w14:paraId="4EC1206F" w14:textId="77777777" w:rsidR="00AC5B56" w:rsidRPr="002314AF" w:rsidRDefault="00AC5B56" w:rsidP="00943FB9">
      <w:pPr>
        <w:numPr>
          <w:ilvl w:val="0"/>
          <w:numId w:val="43"/>
        </w:numPr>
        <w:autoSpaceDE w:val="0"/>
        <w:autoSpaceDN w:val="0"/>
        <w:adjustRightInd w:val="0"/>
        <w:contextualSpacing/>
        <w:jc w:val="both"/>
        <w:rPr>
          <w:rFonts w:ascii="Arial" w:eastAsia="TrebuchetMS" w:hAnsi="Arial" w:cs="Arial"/>
          <w:color w:val="000000" w:themeColor="text1"/>
        </w:rPr>
      </w:pPr>
      <w:r w:rsidRPr="002314AF">
        <w:rPr>
          <w:rFonts w:ascii="Arial" w:eastAsia="TrebuchetMS" w:hAnsi="Arial" w:cs="Arial"/>
          <w:color w:val="000000" w:themeColor="text1"/>
        </w:rPr>
        <w:t>powstałe na skutek zadziałania siły wyższej takiej jak stan wojny, stan klęski żywiołowej itp.;</w:t>
      </w:r>
    </w:p>
    <w:p w14:paraId="62061BB6" w14:textId="77777777" w:rsidR="00AC5B56" w:rsidRPr="002314AF" w:rsidRDefault="00AC5B56" w:rsidP="00943FB9">
      <w:pPr>
        <w:numPr>
          <w:ilvl w:val="0"/>
          <w:numId w:val="43"/>
        </w:numPr>
        <w:autoSpaceDE w:val="0"/>
        <w:autoSpaceDN w:val="0"/>
        <w:adjustRightInd w:val="0"/>
        <w:contextualSpacing/>
        <w:jc w:val="both"/>
        <w:rPr>
          <w:rFonts w:ascii="Arial" w:eastAsia="TrebuchetMS" w:hAnsi="Arial" w:cs="Arial"/>
          <w:color w:val="000000" w:themeColor="text1"/>
        </w:rPr>
      </w:pPr>
      <w:r w:rsidRPr="002314AF">
        <w:rPr>
          <w:rFonts w:ascii="Arial" w:eastAsia="TrebuchetMS" w:hAnsi="Arial" w:cs="Arial"/>
          <w:color w:val="000000" w:themeColor="text1"/>
        </w:rPr>
        <w:t xml:space="preserve">powstałe na skutek </w:t>
      </w:r>
      <w:proofErr w:type="spellStart"/>
      <w:r w:rsidRPr="002314AF">
        <w:rPr>
          <w:rFonts w:ascii="Arial" w:eastAsia="TrebuchetMS" w:hAnsi="Arial" w:cs="Arial"/>
          <w:color w:val="000000" w:themeColor="text1"/>
        </w:rPr>
        <w:t>zachowań</w:t>
      </w:r>
      <w:proofErr w:type="spellEnd"/>
      <w:r w:rsidRPr="002314AF">
        <w:rPr>
          <w:rFonts w:ascii="Arial" w:eastAsia="TrebuchetMS" w:hAnsi="Arial" w:cs="Arial"/>
          <w:color w:val="000000" w:themeColor="text1"/>
        </w:rPr>
        <w:t xml:space="preserve"> osób trzecich, za których działania lub zaniechania Wykonawca nie odpowiada.</w:t>
      </w:r>
    </w:p>
    <w:p w14:paraId="1F6209B5" w14:textId="77777777" w:rsidR="00AC5B56" w:rsidRPr="002314AF" w:rsidRDefault="00AC5B56" w:rsidP="00943FB9">
      <w:pPr>
        <w:numPr>
          <w:ilvl w:val="6"/>
          <w:numId w:val="41"/>
        </w:numPr>
        <w:tabs>
          <w:tab w:val="left" w:pos="426"/>
        </w:tabs>
        <w:autoSpaceDE w:val="0"/>
        <w:autoSpaceDN w:val="0"/>
        <w:adjustRightInd w:val="0"/>
        <w:ind w:left="426" w:hanging="426"/>
        <w:contextualSpacing/>
        <w:jc w:val="both"/>
        <w:rPr>
          <w:rFonts w:ascii="Arial" w:eastAsia="TrebuchetMS" w:hAnsi="Arial" w:cs="Arial"/>
          <w:color w:val="000000" w:themeColor="text1"/>
        </w:rPr>
      </w:pPr>
      <w:r w:rsidRPr="002314AF">
        <w:rPr>
          <w:rFonts w:ascii="Arial" w:eastAsia="TrebuchetMS" w:hAnsi="Arial" w:cs="Arial"/>
          <w:color w:val="000000" w:themeColor="text1"/>
        </w:rPr>
        <w:t>Wykonawca odpowiada względem Zamawiającego z tytułu rękojmi za wady w okresie trwania rękojmi.</w:t>
      </w:r>
    </w:p>
    <w:p w14:paraId="0F1B3082" w14:textId="77777777" w:rsidR="00AC5B56" w:rsidRPr="002314AF" w:rsidRDefault="00AC5B56" w:rsidP="00943FB9">
      <w:pPr>
        <w:numPr>
          <w:ilvl w:val="6"/>
          <w:numId w:val="41"/>
        </w:numPr>
        <w:tabs>
          <w:tab w:val="left" w:pos="426"/>
        </w:tabs>
        <w:autoSpaceDE w:val="0"/>
        <w:autoSpaceDN w:val="0"/>
        <w:adjustRightInd w:val="0"/>
        <w:ind w:left="426" w:hanging="426"/>
        <w:contextualSpacing/>
        <w:jc w:val="both"/>
        <w:rPr>
          <w:rFonts w:ascii="Arial" w:eastAsia="TrebuchetMS" w:hAnsi="Arial" w:cs="Arial"/>
          <w:color w:val="000000" w:themeColor="text1"/>
        </w:rPr>
      </w:pPr>
      <w:r w:rsidRPr="002314AF">
        <w:rPr>
          <w:rFonts w:ascii="Arial" w:eastAsia="TrebuchetMS" w:hAnsi="Arial" w:cs="Arial"/>
          <w:color w:val="000000" w:themeColor="text1"/>
        </w:rPr>
        <w:t>Uprawnienia za wady fizyczne z tytułu rękojmi wygasają po upływie 60 miesięcy od daty odbioru końcowego robót.</w:t>
      </w:r>
    </w:p>
    <w:p w14:paraId="2120B735" w14:textId="77777777" w:rsidR="00AC5B56" w:rsidRPr="002314AF" w:rsidRDefault="00AC5B56" w:rsidP="00943FB9">
      <w:pPr>
        <w:numPr>
          <w:ilvl w:val="6"/>
          <w:numId w:val="41"/>
        </w:numPr>
        <w:tabs>
          <w:tab w:val="left" w:pos="426"/>
        </w:tabs>
        <w:autoSpaceDE w:val="0"/>
        <w:autoSpaceDN w:val="0"/>
        <w:adjustRightInd w:val="0"/>
        <w:ind w:left="426" w:hanging="426"/>
        <w:contextualSpacing/>
        <w:jc w:val="both"/>
        <w:rPr>
          <w:rFonts w:ascii="Arial" w:eastAsia="TrebuchetMS" w:hAnsi="Arial" w:cs="Arial"/>
          <w:color w:val="000000" w:themeColor="text1"/>
        </w:rPr>
      </w:pPr>
      <w:r w:rsidRPr="002314AF">
        <w:rPr>
          <w:rFonts w:ascii="Arial" w:eastAsia="TrebuchetMS" w:hAnsi="Arial" w:cs="Arial"/>
          <w:color w:val="000000" w:themeColor="text1"/>
        </w:rPr>
        <w:t>W okresie rękojmi Wykonawca (Gwarant) obowiązany jest do nieodpłatnego usuwania wad ujawnionych w tym okresie lub dostarczenia rzeczy wolnej od wad (wymiana wadliwych elementów).</w:t>
      </w:r>
    </w:p>
    <w:p w14:paraId="7F2126C5" w14:textId="77777777" w:rsidR="00AC5B56" w:rsidRPr="002314AF" w:rsidRDefault="00AC5B56" w:rsidP="00943FB9">
      <w:pPr>
        <w:numPr>
          <w:ilvl w:val="6"/>
          <w:numId w:val="41"/>
        </w:numPr>
        <w:tabs>
          <w:tab w:val="left" w:pos="426"/>
        </w:tabs>
        <w:autoSpaceDE w:val="0"/>
        <w:autoSpaceDN w:val="0"/>
        <w:adjustRightInd w:val="0"/>
        <w:ind w:left="426" w:hanging="426"/>
        <w:contextualSpacing/>
        <w:jc w:val="both"/>
        <w:rPr>
          <w:rFonts w:ascii="Arial" w:eastAsia="TrebuchetMS" w:hAnsi="Arial" w:cs="Arial"/>
          <w:color w:val="000000" w:themeColor="text1"/>
        </w:rPr>
      </w:pPr>
      <w:r w:rsidRPr="002314AF">
        <w:rPr>
          <w:rFonts w:ascii="Arial" w:eastAsia="TrebuchetMS" w:hAnsi="Arial" w:cs="Arial"/>
          <w:color w:val="000000" w:themeColor="text1"/>
        </w:rPr>
        <w:t>Warunki zgłaszania oraz usuwania wad w okresie rękojmi są zgodne z warunkami określonymi w pkt 7 – 13 i 15.</w:t>
      </w:r>
    </w:p>
    <w:p w14:paraId="35D94E73" w14:textId="77777777" w:rsidR="00AC5B56" w:rsidRPr="002314AF" w:rsidRDefault="00AC5B56" w:rsidP="00943FB9">
      <w:pPr>
        <w:numPr>
          <w:ilvl w:val="6"/>
          <w:numId w:val="41"/>
        </w:numPr>
        <w:tabs>
          <w:tab w:val="left" w:pos="426"/>
        </w:tabs>
        <w:autoSpaceDE w:val="0"/>
        <w:autoSpaceDN w:val="0"/>
        <w:adjustRightInd w:val="0"/>
        <w:ind w:left="426" w:hanging="426"/>
        <w:contextualSpacing/>
        <w:jc w:val="both"/>
        <w:rPr>
          <w:rFonts w:ascii="Arial" w:eastAsia="TrebuchetMS" w:hAnsi="Arial" w:cs="Arial"/>
          <w:color w:val="000000" w:themeColor="text1"/>
        </w:rPr>
      </w:pPr>
      <w:r w:rsidRPr="002314AF">
        <w:rPr>
          <w:rFonts w:ascii="Arial" w:eastAsia="TrebuchetMS" w:hAnsi="Arial" w:cs="Arial"/>
          <w:color w:val="000000" w:themeColor="text1"/>
        </w:rPr>
        <w:t>Roszczenia z tytułu rękojmi mogą być dochodzone także po upływie terminu rękojmi, jeżeli Zamawiający zgłosił Wykonawcy istnienie wady w okresie rękojmi.</w:t>
      </w:r>
    </w:p>
    <w:p w14:paraId="6CA3676B" w14:textId="77777777" w:rsidR="00AC5B56" w:rsidRPr="002314AF" w:rsidRDefault="00AC5B56" w:rsidP="00943FB9">
      <w:pPr>
        <w:numPr>
          <w:ilvl w:val="6"/>
          <w:numId w:val="41"/>
        </w:numPr>
        <w:tabs>
          <w:tab w:val="left" w:pos="426"/>
        </w:tabs>
        <w:autoSpaceDE w:val="0"/>
        <w:autoSpaceDN w:val="0"/>
        <w:adjustRightInd w:val="0"/>
        <w:ind w:left="426" w:hanging="426"/>
        <w:contextualSpacing/>
        <w:jc w:val="both"/>
        <w:rPr>
          <w:rFonts w:ascii="Arial" w:eastAsia="TrebuchetMS" w:hAnsi="Arial" w:cs="Arial"/>
          <w:color w:val="000000" w:themeColor="text1"/>
        </w:rPr>
      </w:pPr>
      <w:r w:rsidRPr="002314AF">
        <w:rPr>
          <w:rFonts w:ascii="Arial" w:eastAsia="TrebuchetMS" w:hAnsi="Arial" w:cs="Arial"/>
          <w:color w:val="000000" w:themeColor="text1"/>
        </w:rPr>
        <w:t>Wykonawca (Gwarant) może uwolnić się od odpowiedzialności z tytułu rękojmi za wady przedmiotu umowy, powstałe na skutek decyzji Zamawiającego lub wadliwej dokumentacji projektowej, jeśli na piśmie uprzedził Zamawiającego o grożącym niebezpieczeństwie lub wadach w dokumentacji, a Zamawiający na piśmie utrzymał swoją decyzję.</w:t>
      </w:r>
    </w:p>
    <w:p w14:paraId="53C36550" w14:textId="77777777" w:rsidR="00AC5B56" w:rsidRPr="002314AF" w:rsidRDefault="00AC5B56" w:rsidP="00943FB9">
      <w:pPr>
        <w:numPr>
          <w:ilvl w:val="6"/>
          <w:numId w:val="41"/>
        </w:numPr>
        <w:tabs>
          <w:tab w:val="left" w:pos="426"/>
        </w:tabs>
        <w:autoSpaceDE w:val="0"/>
        <w:autoSpaceDN w:val="0"/>
        <w:adjustRightInd w:val="0"/>
        <w:ind w:left="426" w:hanging="426"/>
        <w:contextualSpacing/>
        <w:jc w:val="both"/>
        <w:rPr>
          <w:rFonts w:ascii="Arial" w:eastAsia="TrebuchetMS" w:hAnsi="Arial" w:cs="Arial"/>
          <w:color w:val="000000" w:themeColor="text1"/>
        </w:rPr>
      </w:pPr>
      <w:r w:rsidRPr="002314AF">
        <w:rPr>
          <w:rFonts w:ascii="Arial" w:eastAsia="TrebuchetMS" w:hAnsi="Arial" w:cs="Arial"/>
          <w:color w:val="000000" w:themeColor="text1"/>
        </w:rPr>
        <w:t>W celu umożliwienia kwalifikacji zgłoszonych wad, przyczyn ich powstania i sposobu usunięcia, Zamawiający zobowiązuje się do przechowywania otrzymanej dokumentacji i protokołu odbioru końcowego zrealizowanego przez Wykonawcę obiektu budowlanego przez okres obowiązywania gwarancji i rękojmi.</w:t>
      </w:r>
    </w:p>
    <w:p w14:paraId="0A128834" w14:textId="77777777" w:rsidR="00AC5B56" w:rsidRPr="002314AF" w:rsidRDefault="00AC5B56" w:rsidP="00943FB9">
      <w:pPr>
        <w:numPr>
          <w:ilvl w:val="6"/>
          <w:numId w:val="41"/>
        </w:numPr>
        <w:tabs>
          <w:tab w:val="left" w:pos="426"/>
        </w:tabs>
        <w:autoSpaceDE w:val="0"/>
        <w:autoSpaceDN w:val="0"/>
        <w:adjustRightInd w:val="0"/>
        <w:ind w:left="426" w:hanging="426"/>
        <w:contextualSpacing/>
        <w:jc w:val="both"/>
        <w:rPr>
          <w:rFonts w:ascii="Arial" w:eastAsia="TrebuchetMS" w:hAnsi="Arial" w:cs="Arial"/>
          <w:color w:val="000000" w:themeColor="text1"/>
        </w:rPr>
      </w:pPr>
      <w:r w:rsidRPr="002314AF">
        <w:rPr>
          <w:rFonts w:ascii="Arial" w:eastAsia="TrebuchetMS" w:hAnsi="Arial" w:cs="Arial"/>
          <w:color w:val="000000" w:themeColor="text1"/>
        </w:rPr>
        <w:t xml:space="preserve">Gwarancją oraz rękojmią objęte są wszystkie roboty oraz materiały, urządzenia i wyposażenie wykonane na podstawie umowy, bez względu czy zostały wykonane </w:t>
      </w:r>
      <w:r w:rsidRPr="002314AF">
        <w:rPr>
          <w:rFonts w:ascii="Arial" w:eastAsia="TrebuchetMS" w:hAnsi="Arial" w:cs="Arial"/>
          <w:color w:val="000000" w:themeColor="text1"/>
        </w:rPr>
        <w:lastRenderedPageBreak/>
        <w:t>bezpośrednio przez Wykonawcę, czy osoby trzecie, którymi posłużył się on przy wykonywaniu umowy z zastrzeżeniem ust. 4 i 5 powyżej.</w:t>
      </w:r>
    </w:p>
    <w:p w14:paraId="03FFFA14" w14:textId="77777777" w:rsidR="00AC5B56" w:rsidRPr="002314AF" w:rsidRDefault="00AC5B56" w:rsidP="00943FB9">
      <w:pPr>
        <w:numPr>
          <w:ilvl w:val="6"/>
          <w:numId w:val="41"/>
        </w:numPr>
        <w:tabs>
          <w:tab w:val="left" w:pos="426"/>
        </w:tabs>
        <w:autoSpaceDE w:val="0"/>
        <w:autoSpaceDN w:val="0"/>
        <w:adjustRightInd w:val="0"/>
        <w:ind w:left="426" w:hanging="426"/>
        <w:contextualSpacing/>
        <w:jc w:val="both"/>
        <w:rPr>
          <w:rFonts w:ascii="Arial" w:eastAsia="TrebuchetMS" w:hAnsi="Arial" w:cs="Arial"/>
          <w:color w:val="000000" w:themeColor="text1"/>
        </w:rPr>
      </w:pPr>
      <w:r w:rsidRPr="002314AF">
        <w:rPr>
          <w:rFonts w:ascii="Arial" w:eastAsia="TrebuchetMS" w:hAnsi="Arial" w:cs="Arial"/>
          <w:color w:val="000000" w:themeColor="text1"/>
        </w:rPr>
        <w:t>Wykonawca nie odpowiada za wady powstałe w wyniku zwłoki w zawiadomieniu go o wadzie, jeżeli wada ta spowodowała inne wady lub uszkodzenia, których można było uniknąć, gdyby w terminie zawiadomiono Wykonawcę (Gwaranta) o zaistniałej wadzie.</w:t>
      </w:r>
    </w:p>
    <w:p w14:paraId="0E2973D0" w14:textId="77777777" w:rsidR="00AC5B56" w:rsidRPr="002314AF" w:rsidRDefault="00AC5B56" w:rsidP="00943FB9">
      <w:pPr>
        <w:numPr>
          <w:ilvl w:val="6"/>
          <w:numId w:val="41"/>
        </w:numPr>
        <w:tabs>
          <w:tab w:val="left" w:pos="426"/>
        </w:tabs>
        <w:autoSpaceDE w:val="0"/>
        <w:autoSpaceDN w:val="0"/>
        <w:adjustRightInd w:val="0"/>
        <w:ind w:left="426" w:hanging="426"/>
        <w:contextualSpacing/>
        <w:jc w:val="both"/>
        <w:rPr>
          <w:rFonts w:ascii="Arial" w:eastAsia="TrebuchetMS" w:hAnsi="Arial" w:cs="Arial"/>
          <w:color w:val="000000" w:themeColor="text1"/>
        </w:rPr>
      </w:pPr>
      <w:r w:rsidRPr="002314AF">
        <w:rPr>
          <w:rFonts w:ascii="Arial" w:eastAsia="TrebuchetMS" w:hAnsi="Arial" w:cs="Arial"/>
          <w:color w:val="000000" w:themeColor="text1"/>
        </w:rPr>
        <w:t>Wykonawca (Gwarant) jest odpowiedzialny za wszelkie szkody i straty, które spowodował w czasie prac nad usuwaniem wad.</w:t>
      </w:r>
    </w:p>
    <w:p w14:paraId="674C9BEC" w14:textId="77777777" w:rsidR="00AC5B56" w:rsidRPr="002314AF" w:rsidRDefault="00AC5B56" w:rsidP="00943FB9">
      <w:pPr>
        <w:numPr>
          <w:ilvl w:val="6"/>
          <w:numId w:val="41"/>
        </w:numPr>
        <w:tabs>
          <w:tab w:val="left" w:pos="426"/>
        </w:tabs>
        <w:autoSpaceDE w:val="0"/>
        <w:autoSpaceDN w:val="0"/>
        <w:adjustRightInd w:val="0"/>
        <w:ind w:left="426" w:hanging="426"/>
        <w:contextualSpacing/>
        <w:jc w:val="both"/>
        <w:rPr>
          <w:rFonts w:ascii="Arial" w:eastAsia="TrebuchetMS" w:hAnsi="Arial" w:cs="Arial"/>
          <w:color w:val="000000" w:themeColor="text1"/>
        </w:rPr>
      </w:pPr>
      <w:r w:rsidRPr="002314AF">
        <w:rPr>
          <w:rFonts w:ascii="Arial" w:eastAsia="TrebuchetMS" w:hAnsi="Arial" w:cs="Arial"/>
          <w:color w:val="000000" w:themeColor="text1"/>
        </w:rPr>
        <w:t>Spis przekazanych Zamawiającemu kart gwarancyjnych z gwarancją producenta zawiera załącznik nr 1 do niniejszych Warunków gwarancji jakości.</w:t>
      </w:r>
    </w:p>
    <w:p w14:paraId="010690C5" w14:textId="77777777" w:rsidR="00AC5B56" w:rsidRPr="002314AF" w:rsidRDefault="00AC5B56" w:rsidP="00AC5B56">
      <w:pPr>
        <w:tabs>
          <w:tab w:val="left" w:pos="0"/>
        </w:tabs>
        <w:autoSpaceDE w:val="0"/>
        <w:autoSpaceDN w:val="0"/>
        <w:adjustRightInd w:val="0"/>
        <w:contextualSpacing/>
        <w:jc w:val="both"/>
        <w:rPr>
          <w:rFonts w:ascii="Arial" w:eastAsia="TrebuchetMS" w:hAnsi="Arial" w:cs="Arial"/>
          <w:color w:val="000000" w:themeColor="text1"/>
        </w:rPr>
      </w:pPr>
    </w:p>
    <w:p w14:paraId="73EC757C" w14:textId="77777777" w:rsidR="00AC5B56" w:rsidRPr="002314AF" w:rsidRDefault="00AC5B56" w:rsidP="00AC5B56">
      <w:pPr>
        <w:autoSpaceDE w:val="0"/>
        <w:autoSpaceDN w:val="0"/>
        <w:adjustRightInd w:val="0"/>
        <w:jc w:val="center"/>
        <w:rPr>
          <w:rFonts w:ascii="Arial" w:hAnsi="Arial" w:cs="Arial"/>
          <w:b/>
          <w:color w:val="000000" w:themeColor="text1"/>
        </w:rPr>
      </w:pPr>
      <w:r w:rsidRPr="002314AF">
        <w:rPr>
          <w:rFonts w:ascii="Arial" w:hAnsi="Arial" w:cs="Arial"/>
          <w:b/>
          <w:color w:val="000000" w:themeColor="text1"/>
        </w:rPr>
        <w:t>………………..…………………………..</w:t>
      </w:r>
    </w:p>
    <w:p w14:paraId="5163FE6C" w14:textId="77777777" w:rsidR="00AC5B56" w:rsidRPr="002314AF" w:rsidRDefault="00AC5B56" w:rsidP="00AC5B56">
      <w:pPr>
        <w:tabs>
          <w:tab w:val="left" w:pos="426"/>
        </w:tabs>
        <w:autoSpaceDE w:val="0"/>
        <w:autoSpaceDN w:val="0"/>
        <w:adjustRightInd w:val="0"/>
        <w:ind w:left="426"/>
        <w:contextualSpacing/>
        <w:jc w:val="center"/>
        <w:rPr>
          <w:rFonts w:ascii="Arial" w:eastAsia="TrebuchetMS" w:hAnsi="Arial" w:cs="Arial"/>
          <w:b/>
          <w:color w:val="000000" w:themeColor="text1"/>
        </w:rPr>
      </w:pPr>
      <w:r w:rsidRPr="002314AF">
        <w:rPr>
          <w:rFonts w:ascii="Arial" w:hAnsi="Arial" w:cs="Arial"/>
          <w:b/>
          <w:color w:val="000000" w:themeColor="text1"/>
        </w:rPr>
        <w:t>Udzielający gwarancji</w:t>
      </w:r>
    </w:p>
    <w:p w14:paraId="705F54AE" w14:textId="77777777" w:rsidR="005C4AD9" w:rsidRPr="001C57BF" w:rsidRDefault="005C4AD9" w:rsidP="005C4AD9">
      <w:pPr>
        <w:rPr>
          <w:rFonts w:ascii="Arial" w:hAnsi="Arial" w:cs="Arial"/>
          <w:color w:val="000000" w:themeColor="text1"/>
        </w:rPr>
      </w:pPr>
    </w:p>
    <w:p w14:paraId="5D80793E" w14:textId="77777777" w:rsidR="000E700B" w:rsidRPr="000E700B" w:rsidRDefault="005C4AD9" w:rsidP="000E700B">
      <w:pPr>
        <w:spacing w:before="600"/>
        <w:ind w:left="3545" w:firstLine="709"/>
        <w:jc w:val="center"/>
        <w:rPr>
          <w:rFonts w:ascii="Arial" w:eastAsia="TrebuchetMS" w:hAnsi="Arial" w:cs="Arial"/>
          <w:color w:val="000000" w:themeColor="text1"/>
        </w:rPr>
      </w:pPr>
      <w:r w:rsidRPr="001C57BF">
        <w:rPr>
          <w:rFonts w:ascii="Arial" w:hAnsi="Arial" w:cs="Arial"/>
          <w:b/>
          <w:bCs/>
        </w:rPr>
        <w:br w:type="page"/>
      </w:r>
      <w:r w:rsidR="000E700B" w:rsidRPr="000E700B">
        <w:rPr>
          <w:rFonts w:ascii="Arial" w:eastAsia="TrebuchetMS" w:hAnsi="Arial" w:cs="Arial"/>
          <w:color w:val="000000" w:themeColor="text1"/>
        </w:rPr>
        <w:lastRenderedPageBreak/>
        <w:t>Załącznik nr 6 do umowy nr …………….</w:t>
      </w:r>
    </w:p>
    <w:p w14:paraId="24B81EC2" w14:textId="77777777" w:rsidR="000E700B" w:rsidRPr="000E700B" w:rsidRDefault="000E700B" w:rsidP="000E700B">
      <w:pPr>
        <w:spacing w:before="600"/>
        <w:jc w:val="center"/>
        <w:rPr>
          <w:rFonts w:ascii="Arial" w:eastAsia="TrebuchetMS" w:hAnsi="Arial" w:cs="Arial"/>
          <w:color w:val="000000" w:themeColor="text1"/>
        </w:rPr>
      </w:pPr>
    </w:p>
    <w:p w14:paraId="4680CD25" w14:textId="77777777" w:rsidR="000E700B" w:rsidRPr="000E700B" w:rsidRDefault="000E700B" w:rsidP="000E700B">
      <w:pPr>
        <w:suppressAutoHyphens/>
        <w:ind w:left="709" w:right="-567" w:hanging="709"/>
        <w:rPr>
          <w:rFonts w:ascii="Arial" w:eastAsia="TrebuchetMS" w:hAnsi="Arial" w:cs="Arial"/>
          <w:color w:val="000000" w:themeColor="text1"/>
        </w:rPr>
      </w:pPr>
      <w:r w:rsidRPr="000E700B">
        <w:rPr>
          <w:rFonts w:ascii="Arial" w:eastAsia="TrebuchetMS" w:hAnsi="Arial" w:cs="Arial"/>
          <w:color w:val="000000" w:themeColor="text1"/>
        </w:rPr>
        <w:tab/>
        <w:t>OCHRONA DANYCH OSOBOWYCH</w:t>
      </w:r>
    </w:p>
    <w:p w14:paraId="564AE805" w14:textId="77777777" w:rsidR="000E700B" w:rsidRPr="000E700B" w:rsidRDefault="000E700B" w:rsidP="000E700B">
      <w:pPr>
        <w:suppressAutoHyphens/>
        <w:ind w:left="709" w:right="-567" w:hanging="709"/>
        <w:rPr>
          <w:rFonts w:ascii="Arial" w:eastAsia="TrebuchetMS" w:hAnsi="Arial" w:cs="Arial"/>
          <w:color w:val="000000" w:themeColor="text1"/>
        </w:rPr>
      </w:pPr>
    </w:p>
    <w:p w14:paraId="12B3F105" w14:textId="77777777" w:rsidR="000E700B" w:rsidRPr="000E700B" w:rsidRDefault="000E700B" w:rsidP="000E700B">
      <w:pPr>
        <w:suppressAutoHyphens/>
        <w:ind w:left="709" w:right="-567" w:hanging="709"/>
        <w:rPr>
          <w:rFonts w:ascii="Arial" w:eastAsia="TrebuchetMS" w:hAnsi="Arial" w:cs="Arial"/>
          <w:color w:val="000000" w:themeColor="text1"/>
        </w:rPr>
      </w:pPr>
    </w:p>
    <w:p w14:paraId="1C320132" w14:textId="77777777" w:rsidR="000E700B" w:rsidRPr="000E700B" w:rsidRDefault="000E700B" w:rsidP="000E700B">
      <w:pPr>
        <w:ind w:left="709"/>
        <w:jc w:val="both"/>
        <w:rPr>
          <w:rFonts w:ascii="Arial" w:eastAsia="TrebuchetMS" w:hAnsi="Arial" w:cs="Arial"/>
          <w:color w:val="000000" w:themeColor="text1"/>
        </w:rPr>
      </w:pPr>
      <w:r w:rsidRPr="000E700B">
        <w:rPr>
          <w:rFonts w:ascii="Arial" w:eastAsia="TrebuchetMS" w:hAnsi="Arial" w:cs="Arial"/>
          <w:color w:val="000000" w:themeColor="text1"/>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 ustawy z dnia 21 lutego 2019 r. o zmianie niektórych ustaw w związku z zapewnieniem stosowania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informuję, że: </w:t>
      </w:r>
    </w:p>
    <w:p w14:paraId="45648D5E" w14:textId="77777777" w:rsidR="000E700B" w:rsidRPr="000E700B" w:rsidRDefault="000E700B" w:rsidP="00943FB9">
      <w:pPr>
        <w:numPr>
          <w:ilvl w:val="1"/>
          <w:numId w:val="74"/>
        </w:numPr>
        <w:ind w:left="709" w:firstLine="0"/>
        <w:jc w:val="both"/>
        <w:rPr>
          <w:rFonts w:ascii="Arial" w:eastAsia="TrebuchetMS" w:hAnsi="Arial" w:cs="Arial"/>
          <w:color w:val="000000" w:themeColor="text1"/>
        </w:rPr>
      </w:pPr>
      <w:r w:rsidRPr="000E700B">
        <w:rPr>
          <w:rFonts w:ascii="Arial" w:eastAsia="TrebuchetMS" w:hAnsi="Arial" w:cs="Arial"/>
          <w:color w:val="000000" w:themeColor="text1"/>
        </w:rPr>
        <w:t xml:space="preserve">Administratorem Pani/Pana danych osobowych jest Politechnika Warszawska, Plac Politechniki 1, 00-661 Warszawa; </w:t>
      </w:r>
    </w:p>
    <w:p w14:paraId="3D901D73" w14:textId="77777777" w:rsidR="000E700B" w:rsidRPr="000E700B" w:rsidRDefault="000E700B" w:rsidP="00943FB9">
      <w:pPr>
        <w:numPr>
          <w:ilvl w:val="1"/>
          <w:numId w:val="74"/>
        </w:numPr>
        <w:ind w:left="709" w:firstLine="0"/>
        <w:jc w:val="both"/>
        <w:rPr>
          <w:rFonts w:ascii="Arial" w:eastAsia="TrebuchetMS" w:hAnsi="Arial" w:cs="Arial"/>
          <w:color w:val="000000" w:themeColor="text1"/>
        </w:rPr>
      </w:pPr>
      <w:r w:rsidRPr="000E700B">
        <w:rPr>
          <w:rFonts w:ascii="Arial" w:eastAsia="TrebuchetMS" w:hAnsi="Arial" w:cs="Arial"/>
          <w:color w:val="000000" w:themeColor="text1"/>
        </w:rPr>
        <w:t xml:space="preserve">Administrator wyznaczył Inspektora Ochrony Danych nadzorującego prawidłowość przetwarzania danych, z którym można skontaktować pod adresem mailowym: </w:t>
      </w:r>
      <w:hyperlink r:id="rId12" w:history="1">
        <w:r w:rsidRPr="000E700B">
          <w:rPr>
            <w:rFonts w:ascii="Arial" w:eastAsia="TrebuchetMS" w:hAnsi="Arial" w:cs="Arial"/>
            <w:color w:val="000000" w:themeColor="text1"/>
          </w:rPr>
          <w:t>iod@pw.edu.pl</w:t>
        </w:r>
      </w:hyperlink>
      <w:r w:rsidRPr="000E700B">
        <w:rPr>
          <w:rFonts w:ascii="Arial" w:eastAsia="TrebuchetMS" w:hAnsi="Arial" w:cs="Arial"/>
          <w:color w:val="000000" w:themeColor="text1"/>
        </w:rPr>
        <w:t>;</w:t>
      </w:r>
    </w:p>
    <w:p w14:paraId="5CC6977F" w14:textId="77777777" w:rsidR="000E700B" w:rsidRPr="000E700B" w:rsidRDefault="000E700B" w:rsidP="00943FB9">
      <w:pPr>
        <w:numPr>
          <w:ilvl w:val="1"/>
          <w:numId w:val="74"/>
        </w:numPr>
        <w:ind w:left="709" w:firstLine="0"/>
        <w:jc w:val="both"/>
        <w:rPr>
          <w:rFonts w:ascii="Arial" w:eastAsia="TrebuchetMS" w:hAnsi="Arial" w:cs="Arial"/>
          <w:color w:val="000000" w:themeColor="text1"/>
        </w:rPr>
      </w:pPr>
      <w:r w:rsidRPr="000E700B">
        <w:rPr>
          <w:rFonts w:ascii="Arial" w:eastAsia="TrebuchetMS" w:hAnsi="Arial" w:cs="Arial"/>
          <w:color w:val="000000" w:themeColor="text1"/>
        </w:rPr>
        <w:t xml:space="preserve">Pani/Pana dane osobowe przetwarzane będą na podstawie art. 6 ust. 1 lit. c RODO w celu związanym z niniejszym postępowaniem; </w:t>
      </w:r>
    </w:p>
    <w:p w14:paraId="49AED15B" w14:textId="77777777" w:rsidR="000E700B" w:rsidRPr="000E700B" w:rsidRDefault="000E700B" w:rsidP="00943FB9">
      <w:pPr>
        <w:numPr>
          <w:ilvl w:val="1"/>
          <w:numId w:val="74"/>
        </w:numPr>
        <w:ind w:left="709" w:firstLine="0"/>
        <w:jc w:val="both"/>
        <w:rPr>
          <w:rFonts w:ascii="Arial" w:eastAsia="TrebuchetMS" w:hAnsi="Arial" w:cs="Arial"/>
          <w:color w:val="000000" w:themeColor="text1"/>
        </w:rPr>
      </w:pPr>
      <w:r w:rsidRPr="000E700B">
        <w:rPr>
          <w:rFonts w:ascii="Arial" w:eastAsia="TrebuchetMS" w:hAnsi="Arial" w:cs="Arial"/>
          <w:color w:val="000000" w:themeColor="text1"/>
        </w:rPr>
        <w:t xml:space="preserve">Odbiorcami Pani/Pana danych osobowych będą osoby lub podmioty, którym udostępniona zostanie dokumentacja postępowania w oparciu o art. 18 i 74 ustawy </w:t>
      </w:r>
      <w:proofErr w:type="spellStart"/>
      <w:r w:rsidRPr="000E700B">
        <w:rPr>
          <w:rFonts w:ascii="Arial" w:eastAsia="TrebuchetMS" w:hAnsi="Arial" w:cs="Arial"/>
          <w:color w:val="000000" w:themeColor="text1"/>
        </w:rPr>
        <w:t>Pzp</w:t>
      </w:r>
      <w:proofErr w:type="spellEnd"/>
      <w:r w:rsidRPr="000E700B">
        <w:rPr>
          <w:rFonts w:ascii="Arial" w:eastAsia="TrebuchetMS" w:hAnsi="Arial" w:cs="Arial"/>
          <w:color w:val="000000" w:themeColor="text1"/>
        </w:rPr>
        <w:t xml:space="preserve">; </w:t>
      </w:r>
    </w:p>
    <w:p w14:paraId="52A27151" w14:textId="77777777" w:rsidR="000E700B" w:rsidRPr="000E700B" w:rsidRDefault="000E700B" w:rsidP="00943FB9">
      <w:pPr>
        <w:numPr>
          <w:ilvl w:val="1"/>
          <w:numId w:val="74"/>
        </w:numPr>
        <w:ind w:left="709" w:firstLine="0"/>
        <w:jc w:val="both"/>
        <w:rPr>
          <w:rFonts w:ascii="Arial" w:eastAsia="TrebuchetMS" w:hAnsi="Arial" w:cs="Arial"/>
          <w:color w:val="000000" w:themeColor="text1"/>
        </w:rPr>
      </w:pPr>
      <w:r w:rsidRPr="000E700B">
        <w:rPr>
          <w:rFonts w:ascii="Arial" w:eastAsia="TrebuchetMS" w:hAnsi="Arial" w:cs="Arial"/>
          <w:color w:val="000000" w:themeColor="text1"/>
        </w:rPr>
        <w:t xml:space="preserve">Administrator będzie przetwarzać dane osobowe w zakresie procedury postępowania mającej na celu wyłonienie wykonawcy, a w efekcie zawarcia umowy, mocą której zostanie udzielone zamówienie publiczne. Oznacza to, że danymi chronionymi w zakresie procedury udzielania zamówienia będą wszelkie dane osobowe znajdujące się w ofertach i wszelkich innych dokumentach składanych w toku prowadzonego postępowania przez wykonawcę. Powyższe dotyczy danych osobowych tylko osób fizycznych, takich jak: dane osobowe samych wykonawców składających ofertę, w tym konsorcjantów, podwykonawców, osób trzecich udostępniających swój potencjał, ich pełnomocników, pracowników itp. </w:t>
      </w:r>
    </w:p>
    <w:p w14:paraId="3CE2016C" w14:textId="77777777" w:rsidR="000E700B" w:rsidRPr="000E700B" w:rsidRDefault="000E700B" w:rsidP="00943FB9">
      <w:pPr>
        <w:numPr>
          <w:ilvl w:val="1"/>
          <w:numId w:val="74"/>
        </w:numPr>
        <w:ind w:left="709" w:firstLine="0"/>
        <w:jc w:val="both"/>
        <w:rPr>
          <w:rFonts w:ascii="Arial" w:eastAsia="TrebuchetMS" w:hAnsi="Arial" w:cs="Arial"/>
          <w:color w:val="000000" w:themeColor="text1"/>
        </w:rPr>
      </w:pPr>
      <w:r w:rsidRPr="000E700B">
        <w:rPr>
          <w:rFonts w:ascii="Arial" w:eastAsia="TrebuchetMS" w:hAnsi="Arial" w:cs="Arial"/>
          <w:color w:val="000000" w:themeColor="text1"/>
        </w:rPr>
        <w:t xml:space="preserve">Jednocześnie informuje się, że wystarczające będzie wskazanie jedynie tych danych, których zamawiający wyraźnie żąda lub tych, które wprost potwierdzają spełnienie wymagań przez wykonawcę; </w:t>
      </w:r>
    </w:p>
    <w:p w14:paraId="455D73A3" w14:textId="77777777" w:rsidR="000E700B" w:rsidRPr="000E700B" w:rsidRDefault="000E700B" w:rsidP="00943FB9">
      <w:pPr>
        <w:numPr>
          <w:ilvl w:val="1"/>
          <w:numId w:val="74"/>
        </w:numPr>
        <w:ind w:left="709" w:firstLine="0"/>
        <w:jc w:val="both"/>
        <w:rPr>
          <w:rFonts w:ascii="Arial" w:eastAsia="TrebuchetMS" w:hAnsi="Arial" w:cs="Arial"/>
          <w:color w:val="000000" w:themeColor="text1"/>
        </w:rPr>
      </w:pPr>
      <w:r w:rsidRPr="000E700B">
        <w:rPr>
          <w:rFonts w:ascii="Arial" w:eastAsia="TrebuchetMS" w:hAnsi="Arial" w:cs="Arial"/>
          <w:color w:val="000000" w:themeColor="text1"/>
        </w:rPr>
        <w:t xml:space="preserve">Administrator nie zamierza przekazywać Pani/Pana danych osobowych poza Europejski Obszar Gospodarczy; Pani/Pana dane osobowe będą przechowywane, zgodnie z art. 78 ust. 1 i 4 ustawy </w:t>
      </w:r>
      <w:proofErr w:type="spellStart"/>
      <w:r w:rsidRPr="000E700B">
        <w:rPr>
          <w:rFonts w:ascii="Arial" w:eastAsia="TrebuchetMS" w:hAnsi="Arial" w:cs="Arial"/>
          <w:color w:val="000000" w:themeColor="text1"/>
        </w:rPr>
        <w:t>Pzp</w:t>
      </w:r>
      <w:proofErr w:type="spellEnd"/>
      <w:r w:rsidRPr="000E700B">
        <w:rPr>
          <w:rFonts w:ascii="Arial" w:eastAsia="TrebuchetMS" w:hAnsi="Arial" w:cs="Arial"/>
          <w:color w:val="000000" w:themeColor="text1"/>
        </w:rPr>
        <w:t>, przez okres 4 lat od dnia zakończenia postępowania o udzielenie zamówienia, a jeżeli czas trwania umowy przekracza 4 lata, okres przechowywania obejmuje cały czas trwania umowy, jednak nie dłużej niż do upływu okresu przedawnienia roszczeń wynikających z niniejszego postępowania i zawartej umowy w wyniku tego postępowania. Ponadto dane te będą archiwizowane zgodnie z rozporządzeniem prezesa Rady Ministrów z dnia 18 stycznia 2011 r. w sprawie instrukcji kancelaryjnej, jednolitych rzeczowych wykazów akt oraz instrukcji w sprawie organizacji i zakresu działania archiwów zakładowych (Dz. U. z 2011 r. nr 14 poz. 67 ze zm.), będącym aktem wykonawczym do ustawy z dnia 14 lipca 1983 r. o narodowym zasobie archiwalnym i archiwach (Dz. U. z 2019 r. poz. 553 ze zm.);</w:t>
      </w:r>
    </w:p>
    <w:p w14:paraId="2D2A012B" w14:textId="77777777" w:rsidR="000E700B" w:rsidRPr="000E700B" w:rsidRDefault="000E700B" w:rsidP="00943FB9">
      <w:pPr>
        <w:numPr>
          <w:ilvl w:val="1"/>
          <w:numId w:val="74"/>
        </w:numPr>
        <w:ind w:left="709" w:firstLine="0"/>
        <w:jc w:val="both"/>
        <w:rPr>
          <w:rFonts w:ascii="Arial" w:eastAsia="TrebuchetMS" w:hAnsi="Arial" w:cs="Arial"/>
          <w:color w:val="000000" w:themeColor="text1"/>
        </w:rPr>
      </w:pPr>
      <w:r w:rsidRPr="000E700B">
        <w:rPr>
          <w:rFonts w:ascii="Arial" w:eastAsia="TrebuchetMS" w:hAnsi="Arial" w:cs="Arial"/>
          <w:color w:val="000000" w:themeColor="text1"/>
        </w:rPr>
        <w:t xml:space="preserve">Obowiązek podania przez Panią/Pana danych osobowych bezpośrednio Pani/Pana dotyczących jest wymogiem ustawowym określonym w przepisach ustawy </w:t>
      </w:r>
      <w:proofErr w:type="spellStart"/>
      <w:r w:rsidRPr="000E700B">
        <w:rPr>
          <w:rFonts w:ascii="Arial" w:eastAsia="TrebuchetMS" w:hAnsi="Arial" w:cs="Arial"/>
          <w:color w:val="000000" w:themeColor="text1"/>
        </w:rPr>
        <w:lastRenderedPageBreak/>
        <w:t>Pzp</w:t>
      </w:r>
      <w:proofErr w:type="spellEnd"/>
      <w:r w:rsidRPr="000E700B">
        <w:rPr>
          <w:rFonts w:ascii="Arial" w:eastAsia="TrebuchetMS" w:hAnsi="Arial" w:cs="Arial"/>
          <w:color w:val="000000" w:themeColor="text1"/>
        </w:rPr>
        <w:t xml:space="preserve">, związanym z udziałem w postępowaniu o udzielenie zamówienia publicznego; konsekwencje niepodania określonych danych wynikają z ustawy </w:t>
      </w:r>
      <w:proofErr w:type="spellStart"/>
      <w:r w:rsidRPr="000E700B">
        <w:rPr>
          <w:rFonts w:ascii="Arial" w:eastAsia="TrebuchetMS" w:hAnsi="Arial" w:cs="Arial"/>
          <w:color w:val="000000" w:themeColor="text1"/>
        </w:rPr>
        <w:t>Pzp</w:t>
      </w:r>
      <w:proofErr w:type="spellEnd"/>
      <w:r w:rsidRPr="000E700B">
        <w:rPr>
          <w:rFonts w:ascii="Arial" w:eastAsia="TrebuchetMS" w:hAnsi="Arial" w:cs="Arial"/>
          <w:color w:val="000000" w:themeColor="text1"/>
        </w:rPr>
        <w:t xml:space="preserve">; </w:t>
      </w:r>
    </w:p>
    <w:p w14:paraId="3F7B9701" w14:textId="77777777" w:rsidR="000E700B" w:rsidRPr="000E700B" w:rsidRDefault="000E700B" w:rsidP="00943FB9">
      <w:pPr>
        <w:numPr>
          <w:ilvl w:val="1"/>
          <w:numId w:val="74"/>
        </w:numPr>
        <w:ind w:left="709" w:firstLine="0"/>
        <w:jc w:val="both"/>
        <w:rPr>
          <w:rFonts w:ascii="Arial" w:eastAsia="TrebuchetMS" w:hAnsi="Arial" w:cs="Arial"/>
          <w:color w:val="000000" w:themeColor="text1"/>
        </w:rPr>
      </w:pPr>
      <w:r w:rsidRPr="000E700B">
        <w:rPr>
          <w:rFonts w:ascii="Arial" w:eastAsia="TrebuchetMS" w:hAnsi="Arial" w:cs="Arial"/>
          <w:color w:val="000000" w:themeColor="text1"/>
        </w:rPr>
        <w:t xml:space="preserve">W odniesieniu do Pani/Pana danych osobowych decyzje nie będą podejmowane w sposób zautomatyzowany oraz nie będzie wykonywane profilowanie Pani/Pana, stosowanie do art. 22 RODO; </w:t>
      </w:r>
    </w:p>
    <w:p w14:paraId="035CC6AD" w14:textId="77777777" w:rsidR="000E700B" w:rsidRPr="000E700B" w:rsidRDefault="000E700B" w:rsidP="00943FB9">
      <w:pPr>
        <w:numPr>
          <w:ilvl w:val="1"/>
          <w:numId w:val="74"/>
        </w:numPr>
        <w:ind w:left="709" w:firstLine="0"/>
        <w:jc w:val="both"/>
        <w:rPr>
          <w:rFonts w:ascii="Arial" w:eastAsia="TrebuchetMS" w:hAnsi="Arial" w:cs="Arial"/>
          <w:color w:val="000000" w:themeColor="text1"/>
        </w:rPr>
      </w:pPr>
      <w:r w:rsidRPr="000E700B">
        <w:rPr>
          <w:rFonts w:ascii="Arial" w:eastAsia="TrebuchetMS" w:hAnsi="Arial" w:cs="Arial"/>
          <w:color w:val="000000" w:themeColor="text1"/>
        </w:rPr>
        <w:t xml:space="preserve">Posiada Pani/Pan: - </w:t>
      </w:r>
    </w:p>
    <w:p w14:paraId="193E8F00" w14:textId="77777777" w:rsidR="000E700B" w:rsidRPr="000E700B" w:rsidRDefault="000E700B" w:rsidP="00E012B0">
      <w:pPr>
        <w:numPr>
          <w:ilvl w:val="1"/>
          <w:numId w:val="10"/>
        </w:numPr>
        <w:ind w:left="709" w:firstLine="0"/>
        <w:jc w:val="both"/>
        <w:rPr>
          <w:rFonts w:ascii="Arial" w:eastAsia="TrebuchetMS" w:hAnsi="Arial" w:cs="Arial"/>
          <w:color w:val="000000" w:themeColor="text1"/>
        </w:rPr>
      </w:pPr>
      <w:r w:rsidRPr="000E700B">
        <w:rPr>
          <w:rFonts w:ascii="Arial" w:eastAsia="TrebuchetMS" w:hAnsi="Arial" w:cs="Arial"/>
          <w:color w:val="000000" w:themeColor="text1"/>
        </w:rPr>
        <w:t xml:space="preserve">na podstawie art. 15 RODO prawo dostępu do danych osobowych Pani/Pana dotyczących. W przypadku gdy wykonanie obowiązków, o których mowa w art. 15 ust. 1-3 RODO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 </w:t>
      </w:r>
    </w:p>
    <w:p w14:paraId="1000B6AA" w14:textId="77777777" w:rsidR="000E700B" w:rsidRPr="000E700B" w:rsidRDefault="000E700B" w:rsidP="00E012B0">
      <w:pPr>
        <w:numPr>
          <w:ilvl w:val="1"/>
          <w:numId w:val="10"/>
        </w:numPr>
        <w:ind w:left="709" w:firstLine="0"/>
        <w:jc w:val="both"/>
        <w:rPr>
          <w:rFonts w:ascii="Arial" w:eastAsia="TrebuchetMS" w:hAnsi="Arial" w:cs="Arial"/>
          <w:color w:val="000000" w:themeColor="text1"/>
        </w:rPr>
      </w:pPr>
      <w:r w:rsidRPr="000E700B">
        <w:rPr>
          <w:rFonts w:ascii="Arial" w:eastAsia="TrebuchetMS" w:hAnsi="Arial" w:cs="Arial"/>
          <w:color w:val="000000" w:themeColor="text1"/>
        </w:rPr>
        <w:t>na podstawie art. 16 RODO prawo do sprostowania Pani/Pana danych osobowych*. Skorzystanie przez osobę, której dane dotyczą, z uprawnienia do sprostowania lub uzupełnienia, o którym mowa w art. 16 RODO nie może naruszać integralności protokołu oraz jego załączników;</w:t>
      </w:r>
    </w:p>
    <w:p w14:paraId="066C4C10" w14:textId="77777777" w:rsidR="000E700B" w:rsidRPr="000E700B" w:rsidRDefault="000E700B" w:rsidP="00E012B0">
      <w:pPr>
        <w:numPr>
          <w:ilvl w:val="1"/>
          <w:numId w:val="10"/>
        </w:numPr>
        <w:ind w:left="709" w:firstLine="0"/>
        <w:jc w:val="both"/>
        <w:rPr>
          <w:rFonts w:ascii="Arial" w:eastAsia="TrebuchetMS" w:hAnsi="Arial" w:cs="Arial"/>
          <w:color w:val="000000" w:themeColor="text1"/>
        </w:rPr>
      </w:pPr>
      <w:r w:rsidRPr="000E700B">
        <w:rPr>
          <w:rFonts w:ascii="Arial" w:eastAsia="TrebuchetMS" w:hAnsi="Arial" w:cs="Arial"/>
          <w:color w:val="000000" w:themeColor="text1"/>
        </w:rPr>
        <w:t xml:space="preserve">na podstawie art. 18 ust. 1 RODO prawo żądania od administratora ograniczenia przetwarzania danych osobowych z zastrzeżeniem przypadków, o których mowa w art. 18 ust. 2 RODO **. </w:t>
      </w:r>
    </w:p>
    <w:p w14:paraId="03AEAD0D" w14:textId="77777777" w:rsidR="000E700B" w:rsidRPr="000E700B" w:rsidRDefault="000E700B" w:rsidP="00943FB9">
      <w:pPr>
        <w:numPr>
          <w:ilvl w:val="1"/>
          <w:numId w:val="74"/>
        </w:numPr>
        <w:ind w:left="709" w:firstLine="0"/>
        <w:jc w:val="both"/>
        <w:rPr>
          <w:rFonts w:ascii="Arial" w:eastAsia="TrebuchetMS" w:hAnsi="Arial" w:cs="Arial"/>
          <w:color w:val="000000" w:themeColor="text1"/>
        </w:rPr>
      </w:pPr>
      <w:r w:rsidRPr="000E700B">
        <w:rPr>
          <w:rFonts w:ascii="Arial" w:eastAsia="TrebuchetMS" w:hAnsi="Arial" w:cs="Arial"/>
          <w:color w:val="000000" w:themeColor="text1"/>
        </w:rPr>
        <w:t xml:space="preserve">Wystąpienie z żądaniem, o którym mowa w art. 18 RODO, nie ogranicza przetwarzania danych osobowych do czasu zakończenia postępowania o udzielenie zamówienia publicznego lub konkursu; - prawo do wniesienia skargi do Prezesa Urzędu Ochrony Danych Osobowych, gdy uzna Pani/Pan, że przetwarzanie danych osobowych Pani/Pana dotyczących narusza przepisy RODO; </w:t>
      </w:r>
    </w:p>
    <w:p w14:paraId="5F3177C7" w14:textId="77777777" w:rsidR="000E700B" w:rsidRPr="000E700B" w:rsidRDefault="000E700B" w:rsidP="00943FB9">
      <w:pPr>
        <w:numPr>
          <w:ilvl w:val="1"/>
          <w:numId w:val="74"/>
        </w:numPr>
        <w:ind w:left="709" w:firstLine="0"/>
        <w:jc w:val="both"/>
        <w:rPr>
          <w:rFonts w:ascii="Arial" w:eastAsia="TrebuchetMS" w:hAnsi="Arial" w:cs="Arial"/>
          <w:color w:val="000000" w:themeColor="text1"/>
        </w:rPr>
      </w:pPr>
      <w:r w:rsidRPr="000E700B">
        <w:rPr>
          <w:rFonts w:ascii="Arial" w:eastAsia="TrebuchetMS" w:hAnsi="Arial" w:cs="Arial"/>
          <w:color w:val="000000" w:themeColor="text1"/>
        </w:rPr>
        <w:t xml:space="preserve">nie przysługuje Pani/Panu: </w:t>
      </w:r>
    </w:p>
    <w:p w14:paraId="07CD0602" w14:textId="77777777" w:rsidR="000E700B" w:rsidRPr="000E700B" w:rsidRDefault="000E700B" w:rsidP="00943FB9">
      <w:pPr>
        <w:numPr>
          <w:ilvl w:val="3"/>
          <w:numId w:val="75"/>
        </w:numPr>
        <w:ind w:left="709" w:firstLine="0"/>
        <w:jc w:val="both"/>
        <w:rPr>
          <w:rFonts w:ascii="Arial" w:eastAsia="TrebuchetMS" w:hAnsi="Arial" w:cs="Arial"/>
          <w:color w:val="000000" w:themeColor="text1"/>
        </w:rPr>
      </w:pPr>
      <w:r w:rsidRPr="000E700B">
        <w:rPr>
          <w:rFonts w:ascii="Arial" w:eastAsia="TrebuchetMS" w:hAnsi="Arial" w:cs="Arial"/>
          <w:color w:val="000000" w:themeColor="text1"/>
        </w:rPr>
        <w:t>w związku z art. 17 ust. 3 lit. b, d lub e RODO prawo do usunięcia danych osobowych;</w:t>
      </w:r>
    </w:p>
    <w:p w14:paraId="5F6C1FBD" w14:textId="77777777" w:rsidR="000E700B" w:rsidRPr="000E700B" w:rsidRDefault="000E700B" w:rsidP="00943FB9">
      <w:pPr>
        <w:numPr>
          <w:ilvl w:val="3"/>
          <w:numId w:val="75"/>
        </w:numPr>
        <w:ind w:left="709" w:firstLine="0"/>
        <w:jc w:val="both"/>
        <w:rPr>
          <w:rFonts w:ascii="Arial" w:eastAsia="TrebuchetMS" w:hAnsi="Arial" w:cs="Arial"/>
          <w:color w:val="000000" w:themeColor="text1"/>
        </w:rPr>
      </w:pPr>
      <w:r w:rsidRPr="000E700B">
        <w:rPr>
          <w:rFonts w:ascii="Arial" w:eastAsia="TrebuchetMS" w:hAnsi="Arial" w:cs="Arial"/>
          <w:color w:val="000000" w:themeColor="text1"/>
        </w:rPr>
        <w:t xml:space="preserve"> prawo do przenoszenia danych osobowych, o którym mowa w art. 20 RODO; </w:t>
      </w:r>
    </w:p>
    <w:p w14:paraId="520A8B86" w14:textId="77777777" w:rsidR="000E700B" w:rsidRPr="000E700B" w:rsidRDefault="000E700B" w:rsidP="00943FB9">
      <w:pPr>
        <w:numPr>
          <w:ilvl w:val="3"/>
          <w:numId w:val="75"/>
        </w:numPr>
        <w:ind w:left="709" w:firstLine="0"/>
        <w:jc w:val="both"/>
        <w:rPr>
          <w:rFonts w:ascii="Arial" w:eastAsia="TrebuchetMS" w:hAnsi="Arial" w:cs="Arial"/>
          <w:color w:val="000000" w:themeColor="text1"/>
        </w:rPr>
      </w:pPr>
      <w:r w:rsidRPr="000E700B">
        <w:rPr>
          <w:rFonts w:ascii="Arial" w:eastAsia="TrebuchetMS" w:hAnsi="Arial" w:cs="Arial"/>
          <w:color w:val="000000" w:themeColor="text1"/>
        </w:rPr>
        <w:t xml:space="preserve">na podstawie art. 21 RODO prawo sprzeciwu, wobec przetwarzania danych osobowych, gdyż podstawą prawną przetwarzania Pani/Pana danych osobowych jest art. 6 ust. 1 lit. c RODO. </w:t>
      </w:r>
    </w:p>
    <w:p w14:paraId="799762CD" w14:textId="77777777" w:rsidR="000E700B" w:rsidRPr="000E700B" w:rsidRDefault="000E700B" w:rsidP="000E700B">
      <w:pPr>
        <w:jc w:val="both"/>
        <w:rPr>
          <w:rFonts w:ascii="Arial" w:eastAsia="TrebuchetMS" w:hAnsi="Arial" w:cs="Arial"/>
          <w:color w:val="000000" w:themeColor="text1"/>
        </w:rPr>
      </w:pPr>
      <w:r w:rsidRPr="000E700B">
        <w:rPr>
          <w:rFonts w:ascii="Arial" w:eastAsia="TrebuchetMS" w:hAnsi="Arial" w:cs="Arial"/>
          <w:color w:val="000000" w:themeColor="text1"/>
        </w:rPr>
        <w:t xml:space="preserve">                  _________________ </w:t>
      </w:r>
    </w:p>
    <w:p w14:paraId="3FB64B7B" w14:textId="77777777" w:rsidR="000E700B" w:rsidRPr="000E700B" w:rsidRDefault="000E700B" w:rsidP="000E700B">
      <w:pPr>
        <w:ind w:left="993"/>
        <w:jc w:val="both"/>
        <w:rPr>
          <w:rFonts w:ascii="Arial" w:eastAsia="TrebuchetMS" w:hAnsi="Arial" w:cs="Arial"/>
          <w:color w:val="000000" w:themeColor="text1"/>
        </w:rPr>
      </w:pPr>
      <w:r w:rsidRPr="000E700B">
        <w:rPr>
          <w:rFonts w:ascii="Arial" w:eastAsia="TrebuchetMS" w:hAnsi="Arial" w:cs="Arial"/>
          <w:color w:val="000000" w:themeColor="text1"/>
        </w:rPr>
        <w:t xml:space="preserve">* Wyjaśnienie: skorzystanie z prawa do sprostowania nie może skutkować zmianą wyniku postępowania o udzielenie zamówienia publicznego ani zmianą postanowień umowy w zakresie niezgodnym z ustawą </w:t>
      </w:r>
      <w:proofErr w:type="spellStart"/>
      <w:r w:rsidRPr="000E700B">
        <w:rPr>
          <w:rFonts w:ascii="Arial" w:eastAsia="TrebuchetMS" w:hAnsi="Arial" w:cs="Arial"/>
          <w:color w:val="000000" w:themeColor="text1"/>
        </w:rPr>
        <w:t>Pzp</w:t>
      </w:r>
      <w:proofErr w:type="spellEnd"/>
      <w:r w:rsidRPr="000E700B">
        <w:rPr>
          <w:rFonts w:ascii="Arial" w:eastAsia="TrebuchetMS" w:hAnsi="Arial" w:cs="Arial"/>
          <w:color w:val="000000" w:themeColor="text1"/>
        </w:rPr>
        <w:t xml:space="preserve"> oraz nie może naruszać integralności protokołu oraz jego załączników.</w:t>
      </w:r>
    </w:p>
    <w:p w14:paraId="4F7A9502" w14:textId="77777777" w:rsidR="000E700B" w:rsidRPr="000E700B" w:rsidRDefault="000E700B" w:rsidP="000E700B">
      <w:pPr>
        <w:ind w:left="993"/>
        <w:jc w:val="both"/>
        <w:rPr>
          <w:rFonts w:ascii="Arial" w:eastAsia="TrebuchetMS" w:hAnsi="Arial" w:cs="Arial"/>
          <w:color w:val="000000" w:themeColor="text1"/>
        </w:rPr>
      </w:pPr>
      <w:r w:rsidRPr="000E700B">
        <w:rPr>
          <w:rFonts w:ascii="Arial" w:eastAsia="TrebuchetMS" w:hAnsi="Arial" w:cs="Arial"/>
          <w:color w:val="000000" w:themeColor="text1"/>
        </w:rPr>
        <w:t xml:space="preserve"> **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2CB35A13" w14:textId="1DB29BC7" w:rsidR="000E700B" w:rsidRDefault="000E700B" w:rsidP="000E700B">
      <w:pPr>
        <w:tabs>
          <w:tab w:val="left" w:pos="510"/>
        </w:tabs>
        <w:spacing w:before="600"/>
        <w:rPr>
          <w:rFonts w:ascii="Arial" w:eastAsia="TrebuchetMS" w:hAnsi="Arial" w:cs="Arial"/>
          <w:color w:val="000000" w:themeColor="text1"/>
        </w:rPr>
      </w:pPr>
      <w:r w:rsidRPr="000E700B">
        <w:rPr>
          <w:rFonts w:ascii="Arial" w:eastAsia="TrebuchetMS" w:hAnsi="Arial" w:cs="Arial"/>
          <w:color w:val="000000" w:themeColor="text1"/>
        </w:rPr>
        <w:br w:type="page"/>
      </w:r>
    </w:p>
    <w:p w14:paraId="715F3184" w14:textId="5EFB6973" w:rsidR="00271375" w:rsidRPr="002D5373" w:rsidRDefault="002D5373" w:rsidP="002D5373">
      <w:pPr>
        <w:jc w:val="center"/>
        <w:rPr>
          <w:b/>
          <w:bCs/>
          <w:sz w:val="22"/>
          <w:szCs w:val="22"/>
        </w:rPr>
      </w:pPr>
      <w:r>
        <w:rPr>
          <w:rFonts w:ascii="Arial" w:eastAsia="Calibri" w:hAnsi="Arial" w:cs="Arial"/>
          <w:lang w:eastAsia="en-US"/>
        </w:rPr>
        <w:lastRenderedPageBreak/>
        <w:t xml:space="preserve">                                                                                </w:t>
      </w:r>
      <w:r w:rsidR="00271375" w:rsidRPr="002D5373">
        <w:rPr>
          <w:rFonts w:ascii="Arial" w:eastAsia="Calibri" w:hAnsi="Arial" w:cs="Arial"/>
          <w:lang w:eastAsia="en-US"/>
        </w:rPr>
        <w:t xml:space="preserve">Załącznik nr </w:t>
      </w:r>
      <w:r w:rsidR="0024171B" w:rsidRPr="002D5373">
        <w:rPr>
          <w:rFonts w:ascii="Arial" w:eastAsia="Calibri" w:hAnsi="Arial" w:cs="Arial"/>
          <w:lang w:eastAsia="en-US"/>
        </w:rPr>
        <w:t>8</w:t>
      </w:r>
      <w:r w:rsidR="00271375" w:rsidRPr="002D5373">
        <w:rPr>
          <w:b/>
          <w:bCs/>
        </w:rPr>
        <w:t xml:space="preserve"> </w:t>
      </w:r>
      <w:r w:rsidRPr="002D5373">
        <w:rPr>
          <w:rFonts w:ascii="Arial" w:hAnsi="Arial" w:cs="Arial"/>
        </w:rPr>
        <w:t>do umowy nr</w:t>
      </w:r>
      <w:r>
        <w:rPr>
          <w:b/>
          <w:bCs/>
          <w:sz w:val="22"/>
          <w:szCs w:val="22"/>
        </w:rPr>
        <w:t>…………………..</w:t>
      </w:r>
    </w:p>
    <w:p w14:paraId="6BFB9B4C" w14:textId="77777777" w:rsidR="00271375" w:rsidRPr="00271375" w:rsidRDefault="00271375" w:rsidP="00271375">
      <w:pPr>
        <w:autoSpaceDE w:val="0"/>
        <w:autoSpaceDN w:val="0"/>
        <w:adjustRightInd w:val="0"/>
        <w:jc w:val="center"/>
        <w:rPr>
          <w:b/>
          <w:bCs/>
          <w:sz w:val="22"/>
          <w:szCs w:val="22"/>
        </w:rPr>
      </w:pPr>
    </w:p>
    <w:p w14:paraId="2E81A6AD" w14:textId="77777777" w:rsidR="00271375" w:rsidRPr="00271375" w:rsidRDefault="00271375" w:rsidP="00271375">
      <w:pPr>
        <w:autoSpaceDE w:val="0"/>
        <w:autoSpaceDN w:val="0"/>
        <w:adjustRightInd w:val="0"/>
        <w:jc w:val="center"/>
        <w:rPr>
          <w:b/>
          <w:bCs/>
          <w:sz w:val="22"/>
          <w:szCs w:val="22"/>
        </w:rPr>
      </w:pPr>
      <w:r w:rsidRPr="00271375">
        <w:rPr>
          <w:noProof/>
        </w:rPr>
        <w:drawing>
          <wp:inline distT="0" distB="0" distL="0" distR="0" wp14:anchorId="2AB0ACA8" wp14:editId="56DC60DA">
            <wp:extent cx="1484985" cy="494995"/>
            <wp:effectExtent l="0" t="0" r="127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5267" cy="525089"/>
                    </a:xfrm>
                    <a:prstGeom prst="rect">
                      <a:avLst/>
                    </a:prstGeom>
                    <a:noFill/>
                    <a:ln>
                      <a:noFill/>
                    </a:ln>
                  </pic:spPr>
                </pic:pic>
              </a:graphicData>
            </a:graphic>
          </wp:inline>
        </w:drawing>
      </w:r>
    </w:p>
    <w:p w14:paraId="3EE3FC43" w14:textId="77777777" w:rsidR="00271375" w:rsidRPr="00271375" w:rsidRDefault="00271375" w:rsidP="00271375">
      <w:pPr>
        <w:autoSpaceDE w:val="0"/>
        <w:autoSpaceDN w:val="0"/>
        <w:adjustRightInd w:val="0"/>
        <w:jc w:val="center"/>
        <w:rPr>
          <w:b/>
          <w:bCs/>
          <w:sz w:val="22"/>
          <w:szCs w:val="22"/>
        </w:rPr>
      </w:pPr>
    </w:p>
    <w:p w14:paraId="4B515FC5" w14:textId="6CA950C5" w:rsidR="00271375" w:rsidRDefault="00271375" w:rsidP="00271375">
      <w:pPr>
        <w:autoSpaceDE w:val="0"/>
        <w:autoSpaceDN w:val="0"/>
        <w:adjustRightInd w:val="0"/>
        <w:jc w:val="center"/>
        <w:rPr>
          <w:b/>
          <w:bCs/>
          <w:sz w:val="22"/>
          <w:szCs w:val="22"/>
        </w:rPr>
      </w:pPr>
      <w:r w:rsidRPr="00271375">
        <w:rPr>
          <w:b/>
          <w:bCs/>
          <w:sz w:val="22"/>
          <w:szCs w:val="22"/>
        </w:rPr>
        <w:t>PROCEDURA REKLAMACYJNA</w:t>
      </w:r>
    </w:p>
    <w:p w14:paraId="368C8D61" w14:textId="77777777" w:rsidR="007B488A" w:rsidRPr="00D80B03" w:rsidRDefault="007B488A" w:rsidP="00271375">
      <w:pPr>
        <w:autoSpaceDE w:val="0"/>
        <w:autoSpaceDN w:val="0"/>
        <w:adjustRightInd w:val="0"/>
        <w:jc w:val="center"/>
        <w:rPr>
          <w:b/>
          <w:bCs/>
          <w:sz w:val="22"/>
          <w:szCs w:val="22"/>
        </w:rPr>
      </w:pPr>
    </w:p>
    <w:p w14:paraId="64E7E1B4" w14:textId="77777777" w:rsidR="007B488A" w:rsidRPr="007B488A" w:rsidRDefault="007B488A" w:rsidP="00943FB9">
      <w:pPr>
        <w:numPr>
          <w:ilvl w:val="0"/>
          <w:numId w:val="79"/>
        </w:numPr>
        <w:autoSpaceDE w:val="0"/>
        <w:autoSpaceDN w:val="0"/>
        <w:adjustRightInd w:val="0"/>
        <w:ind w:left="426" w:hanging="426"/>
        <w:jc w:val="both"/>
        <w:rPr>
          <w:rFonts w:ascii="Arial" w:hAnsi="Arial" w:cs="Arial"/>
          <w:sz w:val="22"/>
          <w:szCs w:val="22"/>
        </w:rPr>
      </w:pPr>
      <w:r w:rsidRPr="007B488A">
        <w:rPr>
          <w:rFonts w:ascii="Arial" w:hAnsi="Arial" w:cs="Arial"/>
          <w:sz w:val="22"/>
          <w:szCs w:val="22"/>
        </w:rPr>
        <w:t>Stronami procedury reklamacyjnej są Politechnika Warszawska oraz firma wykonawcza, która zrealizowała umowę na roboty budowlane w danym obiekcie, zwana dalej „Gwarantem”.</w:t>
      </w:r>
    </w:p>
    <w:p w14:paraId="2ECA9121" w14:textId="77777777" w:rsidR="007B488A" w:rsidRPr="007B488A" w:rsidRDefault="007B488A" w:rsidP="00943FB9">
      <w:pPr>
        <w:numPr>
          <w:ilvl w:val="0"/>
          <w:numId w:val="79"/>
        </w:numPr>
        <w:autoSpaceDE w:val="0"/>
        <w:autoSpaceDN w:val="0"/>
        <w:adjustRightInd w:val="0"/>
        <w:ind w:left="426" w:hanging="426"/>
        <w:jc w:val="both"/>
        <w:rPr>
          <w:rFonts w:ascii="Arial" w:hAnsi="Arial" w:cs="Arial"/>
          <w:sz w:val="22"/>
          <w:szCs w:val="22"/>
        </w:rPr>
      </w:pPr>
      <w:r w:rsidRPr="007B488A">
        <w:rPr>
          <w:rFonts w:ascii="Arial" w:hAnsi="Arial" w:cs="Arial"/>
          <w:sz w:val="22"/>
          <w:szCs w:val="22"/>
        </w:rPr>
        <w:t xml:space="preserve">Realizatorem procedury reklamacyjnej ze strony Politechniki Warszawskiej jest </w:t>
      </w:r>
      <w:r w:rsidRPr="007B488A">
        <w:rPr>
          <w:rFonts w:ascii="Arial" w:hAnsi="Arial" w:cs="Arial"/>
          <w:bCs/>
          <w:sz w:val="22"/>
          <w:szCs w:val="22"/>
        </w:rPr>
        <w:t>Dział Inwestycji i Remontów</w:t>
      </w:r>
      <w:r w:rsidRPr="007B488A">
        <w:rPr>
          <w:rFonts w:ascii="Arial" w:hAnsi="Arial" w:cs="Arial"/>
          <w:sz w:val="22"/>
          <w:szCs w:val="22"/>
        </w:rPr>
        <w:t>, zwany dalej „DIR” lub inna jednostka organizacyjna prowadząca bieżącą obsługę obiektu w zakresie struktury budowlanej i infrastruktury elektroenergetycznej, wod.-kan., c.o., telekomunikacyjnej, innych instalacji i urządzeń, zwana dalej „jednostką obsługującą”.</w:t>
      </w:r>
    </w:p>
    <w:p w14:paraId="2C2E778E" w14:textId="77777777" w:rsidR="007B488A" w:rsidRPr="007B488A" w:rsidRDefault="007B488A" w:rsidP="00943FB9">
      <w:pPr>
        <w:numPr>
          <w:ilvl w:val="0"/>
          <w:numId w:val="79"/>
        </w:numPr>
        <w:autoSpaceDE w:val="0"/>
        <w:autoSpaceDN w:val="0"/>
        <w:adjustRightInd w:val="0"/>
        <w:ind w:left="425" w:hanging="425"/>
        <w:jc w:val="both"/>
        <w:rPr>
          <w:rFonts w:ascii="Arial" w:hAnsi="Arial" w:cs="Arial"/>
          <w:sz w:val="22"/>
          <w:szCs w:val="22"/>
        </w:rPr>
      </w:pPr>
      <w:r w:rsidRPr="007B488A">
        <w:rPr>
          <w:rFonts w:ascii="Arial" w:hAnsi="Arial" w:cs="Arial"/>
          <w:sz w:val="22"/>
          <w:szCs w:val="22"/>
        </w:rPr>
        <w:t xml:space="preserve">W celu zgłoszenia wady lub usterki należy wypełnić „Protokół zgłoszenia wady”, stanowiący załącznik nr 1 do procedury. W jednym „Protokole zgłoszenia wady” zgłasza się jedną wadę. </w:t>
      </w:r>
    </w:p>
    <w:p w14:paraId="0DAD50E4" w14:textId="77777777" w:rsidR="007B488A" w:rsidRPr="007B488A" w:rsidRDefault="007B488A" w:rsidP="00943FB9">
      <w:pPr>
        <w:numPr>
          <w:ilvl w:val="0"/>
          <w:numId w:val="79"/>
        </w:numPr>
        <w:autoSpaceDE w:val="0"/>
        <w:autoSpaceDN w:val="0"/>
        <w:adjustRightInd w:val="0"/>
        <w:ind w:left="425" w:hanging="425"/>
        <w:jc w:val="both"/>
        <w:rPr>
          <w:rFonts w:ascii="Arial" w:hAnsi="Arial" w:cs="Arial"/>
          <w:sz w:val="22"/>
          <w:szCs w:val="22"/>
        </w:rPr>
      </w:pPr>
      <w:r w:rsidRPr="007B488A">
        <w:rPr>
          <w:rFonts w:ascii="Arial" w:hAnsi="Arial" w:cs="Arial"/>
          <w:bCs/>
          <w:sz w:val="22"/>
          <w:szCs w:val="22"/>
        </w:rPr>
        <w:t>Użytkownik nie może sam dokonywać ingerencji w budynek w zakresie objętym uprzednim remontem lub inwestycją, ze względu na ryzyko utraty gwarancji.</w:t>
      </w:r>
    </w:p>
    <w:p w14:paraId="4D04E72F" w14:textId="77777777" w:rsidR="007B488A" w:rsidRPr="007B488A" w:rsidRDefault="007B488A" w:rsidP="00943FB9">
      <w:pPr>
        <w:numPr>
          <w:ilvl w:val="0"/>
          <w:numId w:val="79"/>
        </w:numPr>
        <w:autoSpaceDE w:val="0"/>
        <w:autoSpaceDN w:val="0"/>
        <w:adjustRightInd w:val="0"/>
        <w:ind w:left="425" w:hanging="425"/>
        <w:jc w:val="both"/>
        <w:rPr>
          <w:rFonts w:ascii="Arial" w:hAnsi="Arial" w:cs="Arial"/>
          <w:sz w:val="22"/>
          <w:szCs w:val="22"/>
        </w:rPr>
      </w:pPr>
      <w:r w:rsidRPr="007B488A">
        <w:rPr>
          <w:rFonts w:ascii="Arial" w:hAnsi="Arial" w:cs="Arial"/>
          <w:bCs/>
          <w:sz w:val="22"/>
          <w:szCs w:val="22"/>
        </w:rPr>
        <w:t xml:space="preserve">Wszelkie zmiany w budynku, w tym sposobu użytkowania, w zakresie wskazanym w ust. 4, wymagają uzgodnień z Gwarantem i DIR oraz ewentualnie zgody projektanta uzyskanej za pośrednictwem DIR. Każdorazowa zmiana w budynku w tym zakresie wymaga naniesienia jej </w:t>
      </w:r>
      <w:r w:rsidRPr="007B488A">
        <w:rPr>
          <w:rFonts w:ascii="Arial" w:hAnsi="Arial" w:cs="Arial"/>
          <w:sz w:val="22"/>
          <w:szCs w:val="22"/>
        </w:rPr>
        <w:t>w dokumentacji</w:t>
      </w:r>
      <w:r w:rsidRPr="007B488A">
        <w:rPr>
          <w:rFonts w:ascii="Arial" w:hAnsi="Arial" w:cs="Arial"/>
          <w:bCs/>
          <w:sz w:val="22"/>
          <w:szCs w:val="22"/>
        </w:rPr>
        <w:t xml:space="preserve"> powykonawczej/książce obiektu.</w:t>
      </w:r>
    </w:p>
    <w:p w14:paraId="5025E44B" w14:textId="77777777" w:rsidR="007B488A" w:rsidRPr="007B488A" w:rsidRDefault="007B488A" w:rsidP="00943FB9">
      <w:pPr>
        <w:numPr>
          <w:ilvl w:val="0"/>
          <w:numId w:val="79"/>
        </w:numPr>
        <w:autoSpaceDE w:val="0"/>
        <w:autoSpaceDN w:val="0"/>
        <w:adjustRightInd w:val="0"/>
        <w:ind w:left="426" w:hanging="426"/>
        <w:jc w:val="both"/>
        <w:rPr>
          <w:rFonts w:ascii="Arial" w:hAnsi="Arial" w:cs="Arial"/>
          <w:sz w:val="22"/>
          <w:szCs w:val="22"/>
        </w:rPr>
      </w:pPr>
      <w:r w:rsidRPr="007B488A">
        <w:rPr>
          <w:rFonts w:ascii="Arial" w:hAnsi="Arial" w:cs="Arial"/>
          <w:sz w:val="22"/>
          <w:szCs w:val="22"/>
        </w:rPr>
        <w:t>Osobami zgłaszającymi wadę są:</w:t>
      </w:r>
    </w:p>
    <w:p w14:paraId="58B3F280" w14:textId="77777777" w:rsidR="007B488A" w:rsidRPr="007B488A" w:rsidRDefault="007B488A" w:rsidP="00943FB9">
      <w:pPr>
        <w:numPr>
          <w:ilvl w:val="0"/>
          <w:numId w:val="80"/>
        </w:numPr>
        <w:autoSpaceDE w:val="0"/>
        <w:autoSpaceDN w:val="0"/>
        <w:adjustRightInd w:val="0"/>
        <w:spacing w:after="200"/>
        <w:ind w:hanging="294"/>
        <w:rPr>
          <w:rFonts w:ascii="Arial" w:hAnsi="Arial" w:cs="Arial"/>
          <w:sz w:val="22"/>
          <w:szCs w:val="22"/>
        </w:rPr>
      </w:pPr>
      <w:r w:rsidRPr="007B488A">
        <w:rPr>
          <w:rFonts w:ascii="Arial" w:hAnsi="Arial" w:cs="Arial"/>
          <w:sz w:val="22"/>
          <w:szCs w:val="22"/>
        </w:rPr>
        <w:t>ze strony Użytkownika obiektu – kierownik obiektu lub inna osoba wyznaczona:</w:t>
      </w:r>
    </w:p>
    <w:p w14:paraId="0A6B0FDD" w14:textId="77777777" w:rsidR="007B488A" w:rsidRPr="007B488A" w:rsidRDefault="007B488A" w:rsidP="007B488A">
      <w:pPr>
        <w:autoSpaceDE w:val="0"/>
        <w:autoSpaceDN w:val="0"/>
        <w:adjustRightInd w:val="0"/>
        <w:ind w:left="720"/>
        <w:rPr>
          <w:rFonts w:ascii="Arial" w:hAnsi="Arial" w:cs="Arial"/>
          <w:sz w:val="22"/>
          <w:szCs w:val="22"/>
        </w:rPr>
      </w:pPr>
      <w:r w:rsidRPr="007B488A">
        <w:rPr>
          <w:rFonts w:ascii="Arial" w:hAnsi="Arial" w:cs="Arial"/>
          <w:sz w:val="22"/>
          <w:szCs w:val="22"/>
        </w:rPr>
        <w:t>……………………………………</w:t>
      </w:r>
    </w:p>
    <w:p w14:paraId="484C5253" w14:textId="77777777" w:rsidR="007B488A" w:rsidRPr="007B488A" w:rsidRDefault="007B488A" w:rsidP="00943FB9">
      <w:pPr>
        <w:numPr>
          <w:ilvl w:val="0"/>
          <w:numId w:val="80"/>
        </w:numPr>
        <w:autoSpaceDE w:val="0"/>
        <w:autoSpaceDN w:val="0"/>
        <w:adjustRightInd w:val="0"/>
        <w:ind w:hanging="294"/>
        <w:rPr>
          <w:rFonts w:ascii="Arial" w:hAnsi="Arial" w:cs="Arial"/>
          <w:sz w:val="22"/>
          <w:szCs w:val="22"/>
        </w:rPr>
      </w:pPr>
      <w:r w:rsidRPr="007B488A">
        <w:rPr>
          <w:rFonts w:ascii="Arial" w:hAnsi="Arial" w:cs="Arial"/>
          <w:sz w:val="22"/>
          <w:szCs w:val="22"/>
        </w:rPr>
        <w:t>ze strony jednostek obsługujących prowadzących bieżącą obsługę obiektu – osoby wyznaczone przez kierowników tych jednostek.</w:t>
      </w:r>
    </w:p>
    <w:p w14:paraId="32FF071B" w14:textId="77777777" w:rsidR="007B488A" w:rsidRPr="007B488A" w:rsidRDefault="007B488A" w:rsidP="00943FB9">
      <w:pPr>
        <w:numPr>
          <w:ilvl w:val="0"/>
          <w:numId w:val="79"/>
        </w:numPr>
        <w:autoSpaceDE w:val="0"/>
        <w:autoSpaceDN w:val="0"/>
        <w:adjustRightInd w:val="0"/>
        <w:ind w:left="426" w:hanging="426"/>
        <w:jc w:val="both"/>
        <w:rPr>
          <w:rFonts w:ascii="Arial" w:hAnsi="Arial" w:cs="Arial"/>
          <w:sz w:val="22"/>
          <w:szCs w:val="22"/>
        </w:rPr>
      </w:pPr>
      <w:r w:rsidRPr="007B488A">
        <w:rPr>
          <w:rFonts w:ascii="Arial" w:hAnsi="Arial" w:cs="Arial"/>
          <w:sz w:val="22"/>
          <w:szCs w:val="22"/>
        </w:rPr>
        <w:t>Działem odpowiedzialnym za realizację umowy na roboty budowlane jest odpowiednio DIR lub wydział.</w:t>
      </w:r>
    </w:p>
    <w:p w14:paraId="7CC05F30" w14:textId="77777777" w:rsidR="007B488A" w:rsidRPr="007B488A" w:rsidRDefault="007B488A" w:rsidP="00943FB9">
      <w:pPr>
        <w:numPr>
          <w:ilvl w:val="0"/>
          <w:numId w:val="79"/>
        </w:numPr>
        <w:autoSpaceDE w:val="0"/>
        <w:autoSpaceDN w:val="0"/>
        <w:adjustRightInd w:val="0"/>
        <w:ind w:left="426" w:hanging="426"/>
        <w:jc w:val="both"/>
        <w:rPr>
          <w:rFonts w:ascii="Arial" w:hAnsi="Arial" w:cs="Arial"/>
          <w:sz w:val="22"/>
          <w:szCs w:val="22"/>
          <w:lang w:val="en-US"/>
        </w:rPr>
      </w:pPr>
      <w:r w:rsidRPr="007B488A">
        <w:rPr>
          <w:rFonts w:ascii="Arial" w:hAnsi="Arial" w:cs="Arial"/>
          <w:sz w:val="22"/>
          <w:szCs w:val="22"/>
        </w:rPr>
        <w:t xml:space="preserve">Obsługę gwarancyjną obiektów w DIR prowadzi wskazana w protokole osoba z DIR. </w:t>
      </w:r>
    </w:p>
    <w:p w14:paraId="7B10A01B" w14:textId="77777777" w:rsidR="007B488A" w:rsidRPr="007B488A" w:rsidRDefault="007B488A" w:rsidP="00943FB9">
      <w:pPr>
        <w:numPr>
          <w:ilvl w:val="0"/>
          <w:numId w:val="79"/>
        </w:numPr>
        <w:autoSpaceDE w:val="0"/>
        <w:autoSpaceDN w:val="0"/>
        <w:adjustRightInd w:val="0"/>
        <w:ind w:left="426" w:hanging="426"/>
        <w:jc w:val="both"/>
        <w:rPr>
          <w:rFonts w:ascii="Arial" w:hAnsi="Arial" w:cs="Arial"/>
          <w:sz w:val="22"/>
          <w:szCs w:val="22"/>
        </w:rPr>
      </w:pPr>
      <w:r w:rsidRPr="007B488A">
        <w:rPr>
          <w:rFonts w:ascii="Arial" w:hAnsi="Arial" w:cs="Arial"/>
          <w:sz w:val="22"/>
          <w:szCs w:val="22"/>
        </w:rPr>
        <w:t xml:space="preserve">Gwarantem budynku/robót budowlanych i/lub instalacyjnych wykonanych w budynku/sieci ………………………….. Politechniki Warszawskiej, zlokalizowanego przy ul. …………………... w Warszawie jest: ………………………….……………… </w:t>
      </w:r>
    </w:p>
    <w:p w14:paraId="47DB2CC3" w14:textId="77777777" w:rsidR="007B488A" w:rsidRPr="007B488A" w:rsidRDefault="007B488A" w:rsidP="00943FB9">
      <w:pPr>
        <w:numPr>
          <w:ilvl w:val="0"/>
          <w:numId w:val="79"/>
        </w:numPr>
        <w:autoSpaceDE w:val="0"/>
        <w:autoSpaceDN w:val="0"/>
        <w:adjustRightInd w:val="0"/>
        <w:ind w:left="426" w:hanging="426"/>
        <w:jc w:val="both"/>
        <w:rPr>
          <w:rFonts w:ascii="Arial" w:hAnsi="Arial" w:cs="Arial"/>
          <w:sz w:val="22"/>
          <w:szCs w:val="22"/>
        </w:rPr>
      </w:pPr>
      <w:r w:rsidRPr="007B488A">
        <w:rPr>
          <w:rFonts w:ascii="Arial" w:hAnsi="Arial" w:cs="Arial"/>
          <w:sz w:val="22"/>
          <w:szCs w:val="22"/>
        </w:rPr>
        <w:t>Osobą wyznaczoną do prowadzenia obsługi gwarancyjnej obiektu ze strony Gwaranta jest:</w:t>
      </w:r>
    </w:p>
    <w:p w14:paraId="3E50FF8B" w14:textId="77777777" w:rsidR="007B488A" w:rsidRPr="007B488A" w:rsidRDefault="007B488A" w:rsidP="00D80B03">
      <w:pPr>
        <w:autoSpaceDE w:val="0"/>
        <w:autoSpaceDN w:val="0"/>
        <w:adjustRightInd w:val="0"/>
        <w:ind w:left="426"/>
        <w:jc w:val="both"/>
        <w:rPr>
          <w:rFonts w:ascii="Arial" w:hAnsi="Arial" w:cs="Arial"/>
          <w:sz w:val="22"/>
          <w:szCs w:val="22"/>
        </w:rPr>
      </w:pPr>
      <w:r w:rsidRPr="007B488A">
        <w:rPr>
          <w:rFonts w:ascii="Arial" w:hAnsi="Arial" w:cs="Arial"/>
          <w:sz w:val="22"/>
          <w:szCs w:val="22"/>
        </w:rPr>
        <w:t>…………………………………</w:t>
      </w:r>
    </w:p>
    <w:p w14:paraId="44685502" w14:textId="77777777" w:rsidR="007B488A" w:rsidRPr="007B488A" w:rsidRDefault="007B488A" w:rsidP="00943FB9">
      <w:pPr>
        <w:numPr>
          <w:ilvl w:val="0"/>
          <w:numId w:val="79"/>
        </w:numPr>
        <w:autoSpaceDE w:val="0"/>
        <w:autoSpaceDN w:val="0"/>
        <w:adjustRightInd w:val="0"/>
        <w:spacing w:line="276" w:lineRule="auto"/>
        <w:ind w:left="426" w:hanging="426"/>
        <w:jc w:val="both"/>
        <w:rPr>
          <w:rFonts w:ascii="Arial" w:hAnsi="Arial" w:cs="Arial"/>
          <w:sz w:val="22"/>
          <w:szCs w:val="22"/>
        </w:rPr>
      </w:pPr>
      <w:r w:rsidRPr="007B488A">
        <w:rPr>
          <w:rFonts w:ascii="Arial" w:hAnsi="Arial" w:cs="Arial"/>
          <w:sz w:val="22"/>
          <w:szCs w:val="22"/>
        </w:rPr>
        <w:t>Zmiana osób wskazanych w ust. 8 i 9 wymaga powiadomienia drugiej strony na piśmie drogą elektroniczną.</w:t>
      </w:r>
    </w:p>
    <w:p w14:paraId="7191FB93" w14:textId="77777777" w:rsidR="007B488A" w:rsidRPr="007B488A" w:rsidRDefault="007B488A" w:rsidP="00943FB9">
      <w:pPr>
        <w:numPr>
          <w:ilvl w:val="0"/>
          <w:numId w:val="79"/>
        </w:numPr>
        <w:autoSpaceDE w:val="0"/>
        <w:autoSpaceDN w:val="0"/>
        <w:adjustRightInd w:val="0"/>
        <w:spacing w:line="276" w:lineRule="auto"/>
        <w:ind w:left="426" w:hanging="426"/>
        <w:jc w:val="both"/>
        <w:rPr>
          <w:rFonts w:ascii="Arial" w:hAnsi="Arial" w:cs="Arial"/>
          <w:sz w:val="22"/>
          <w:szCs w:val="22"/>
        </w:rPr>
      </w:pPr>
      <w:r w:rsidRPr="007B488A">
        <w:rPr>
          <w:rFonts w:ascii="Arial" w:hAnsi="Arial" w:cs="Arial"/>
          <w:sz w:val="22"/>
          <w:szCs w:val="22"/>
        </w:rPr>
        <w:t>Osoba zgłaszająca wadę wysyła szczegółową informację do kierownika obiektu. Kierownik obiektu w porozumieniu z przedstawicielem jednostki obsługującej wypełnia „Protokół zgłoszenia wady” w zakresie ujawnionych wad w okresie gwarancji lub rękojmi oraz wskazuje w nim:</w:t>
      </w:r>
    </w:p>
    <w:p w14:paraId="086D2C0B" w14:textId="77777777" w:rsidR="007B488A" w:rsidRPr="007B488A" w:rsidRDefault="007B488A" w:rsidP="00943FB9">
      <w:pPr>
        <w:numPr>
          <w:ilvl w:val="0"/>
          <w:numId w:val="81"/>
        </w:numPr>
        <w:autoSpaceDE w:val="0"/>
        <w:autoSpaceDN w:val="0"/>
        <w:adjustRightInd w:val="0"/>
        <w:spacing w:line="276" w:lineRule="auto"/>
        <w:jc w:val="both"/>
        <w:rPr>
          <w:rFonts w:ascii="Arial" w:hAnsi="Arial" w:cs="Arial"/>
          <w:sz w:val="22"/>
          <w:szCs w:val="22"/>
        </w:rPr>
      </w:pPr>
      <w:r w:rsidRPr="007B488A">
        <w:rPr>
          <w:rFonts w:ascii="Arial" w:hAnsi="Arial" w:cs="Arial"/>
          <w:sz w:val="22"/>
          <w:szCs w:val="22"/>
        </w:rPr>
        <w:t>wymagany czas reakcji Gwaranta;</w:t>
      </w:r>
    </w:p>
    <w:p w14:paraId="5F3F5C5D" w14:textId="77777777" w:rsidR="007B488A" w:rsidRPr="007B488A" w:rsidRDefault="007B488A" w:rsidP="00943FB9">
      <w:pPr>
        <w:numPr>
          <w:ilvl w:val="0"/>
          <w:numId w:val="81"/>
        </w:numPr>
        <w:autoSpaceDE w:val="0"/>
        <w:autoSpaceDN w:val="0"/>
        <w:adjustRightInd w:val="0"/>
        <w:spacing w:line="276" w:lineRule="auto"/>
        <w:jc w:val="both"/>
        <w:rPr>
          <w:rFonts w:ascii="Arial" w:hAnsi="Arial" w:cs="Arial"/>
          <w:sz w:val="22"/>
          <w:szCs w:val="22"/>
        </w:rPr>
      </w:pPr>
      <w:r w:rsidRPr="007B488A">
        <w:rPr>
          <w:rFonts w:ascii="Arial" w:hAnsi="Arial" w:cs="Arial"/>
          <w:sz w:val="22"/>
          <w:szCs w:val="22"/>
        </w:rPr>
        <w:t>propozycję terminu usunięcia wady;</w:t>
      </w:r>
    </w:p>
    <w:p w14:paraId="595CBA8B" w14:textId="2CB70AC6" w:rsidR="00F35D78" w:rsidRPr="007B488A" w:rsidRDefault="007B488A" w:rsidP="00943FB9">
      <w:pPr>
        <w:numPr>
          <w:ilvl w:val="0"/>
          <w:numId w:val="81"/>
        </w:numPr>
        <w:autoSpaceDE w:val="0"/>
        <w:autoSpaceDN w:val="0"/>
        <w:adjustRightInd w:val="0"/>
        <w:spacing w:line="276" w:lineRule="auto"/>
        <w:jc w:val="both"/>
        <w:rPr>
          <w:rFonts w:ascii="Arial" w:hAnsi="Arial" w:cs="Arial"/>
          <w:sz w:val="22"/>
          <w:szCs w:val="22"/>
        </w:rPr>
      </w:pPr>
      <w:r w:rsidRPr="007B488A">
        <w:rPr>
          <w:rFonts w:ascii="Arial" w:hAnsi="Arial" w:cs="Arial"/>
          <w:sz w:val="22"/>
          <w:szCs w:val="22"/>
        </w:rPr>
        <w:t>zakres szkód, które powstały na skutek wystąpienia zgłoszonej wady i opisuje podjęte środki zaradcze zmniejszające zakres szkód;</w:t>
      </w:r>
      <w:r w:rsidR="00F35D78" w:rsidRPr="00F35D78">
        <w:rPr>
          <w:rFonts w:ascii="Arial" w:hAnsi="Arial" w:cs="Arial"/>
          <w:sz w:val="22"/>
          <w:szCs w:val="22"/>
        </w:rPr>
        <w:tab/>
      </w:r>
    </w:p>
    <w:p w14:paraId="243E0BD2" w14:textId="77777777" w:rsidR="007B488A" w:rsidRPr="007B488A" w:rsidRDefault="007B488A" w:rsidP="00943FB9">
      <w:pPr>
        <w:numPr>
          <w:ilvl w:val="0"/>
          <w:numId w:val="81"/>
        </w:numPr>
        <w:autoSpaceDE w:val="0"/>
        <w:autoSpaceDN w:val="0"/>
        <w:adjustRightInd w:val="0"/>
        <w:spacing w:line="276" w:lineRule="auto"/>
        <w:jc w:val="both"/>
        <w:rPr>
          <w:rFonts w:ascii="Arial" w:hAnsi="Arial" w:cs="Arial"/>
          <w:sz w:val="22"/>
          <w:szCs w:val="22"/>
        </w:rPr>
      </w:pPr>
      <w:r w:rsidRPr="007B488A">
        <w:rPr>
          <w:rFonts w:ascii="Arial" w:hAnsi="Arial" w:cs="Arial"/>
          <w:sz w:val="22"/>
          <w:szCs w:val="22"/>
        </w:rPr>
        <w:t>osobę do kontaktu w sprawie wady wraz z numerem telefonu i adresem e-mail, aby Gwarant wiedział z kim się kontaktować w celu uzyskania szczegółów dotyczących wady.</w:t>
      </w:r>
    </w:p>
    <w:p w14:paraId="7B58419D" w14:textId="77777777" w:rsidR="007B488A" w:rsidRPr="007B488A" w:rsidRDefault="007B488A" w:rsidP="00943FB9">
      <w:pPr>
        <w:numPr>
          <w:ilvl w:val="0"/>
          <w:numId w:val="79"/>
        </w:numPr>
        <w:autoSpaceDE w:val="0"/>
        <w:autoSpaceDN w:val="0"/>
        <w:adjustRightInd w:val="0"/>
        <w:ind w:left="426" w:hanging="426"/>
        <w:jc w:val="both"/>
        <w:rPr>
          <w:rFonts w:ascii="Arial" w:hAnsi="Arial" w:cs="Arial"/>
          <w:sz w:val="22"/>
          <w:szCs w:val="22"/>
        </w:rPr>
      </w:pPr>
      <w:r w:rsidRPr="007B488A">
        <w:rPr>
          <w:rFonts w:ascii="Arial" w:hAnsi="Arial" w:cs="Arial"/>
          <w:sz w:val="22"/>
          <w:szCs w:val="22"/>
        </w:rPr>
        <w:t>Po wypełnieniu „Protokołu zgłoszenia wady”, kierownik obiektu wysyła zgłoszenie drogą elektroniczną do DIR.</w:t>
      </w:r>
    </w:p>
    <w:p w14:paraId="03DA2B6F" w14:textId="77777777" w:rsidR="007B488A" w:rsidRPr="007B488A" w:rsidRDefault="007B488A" w:rsidP="00943FB9">
      <w:pPr>
        <w:numPr>
          <w:ilvl w:val="0"/>
          <w:numId w:val="79"/>
        </w:numPr>
        <w:autoSpaceDE w:val="0"/>
        <w:autoSpaceDN w:val="0"/>
        <w:adjustRightInd w:val="0"/>
        <w:ind w:left="426" w:hanging="426"/>
        <w:jc w:val="both"/>
        <w:rPr>
          <w:rFonts w:ascii="Arial" w:hAnsi="Arial" w:cs="Arial"/>
          <w:sz w:val="22"/>
          <w:szCs w:val="22"/>
        </w:rPr>
      </w:pPr>
      <w:r w:rsidRPr="007B488A">
        <w:rPr>
          <w:rFonts w:ascii="Arial" w:hAnsi="Arial" w:cs="Arial"/>
          <w:sz w:val="22"/>
          <w:szCs w:val="22"/>
        </w:rPr>
        <w:t xml:space="preserve">DIR po otrzymaniu „Protokołu zgłoszenia wady” rejestruje wadę, nadając jej numer, a następnie przekazuje oficjalne wystąpienie Politechniki Warszawskiej na piśmie drogą elektroniczną do Gwaranta oraz do wiadomości użytkownika obiektu i jednostki obsługującej.  Pismo wysyłane jest również do Gwaranta </w:t>
      </w:r>
      <w:bookmarkStart w:id="58" w:name="_Hlk98758479"/>
      <w:r w:rsidRPr="007B488A">
        <w:rPr>
          <w:rFonts w:ascii="Arial" w:hAnsi="Arial" w:cs="Arial"/>
          <w:sz w:val="22"/>
          <w:szCs w:val="22"/>
        </w:rPr>
        <w:t>pocztą tradycyjną</w:t>
      </w:r>
      <w:bookmarkEnd w:id="58"/>
      <w:r w:rsidRPr="007B488A">
        <w:rPr>
          <w:rFonts w:ascii="Arial" w:hAnsi="Arial" w:cs="Arial"/>
          <w:sz w:val="22"/>
          <w:szCs w:val="22"/>
        </w:rPr>
        <w:t xml:space="preserve"> – zgodnie z umową (listem poleconym lub za potwierdzeniem odbioru). </w:t>
      </w:r>
    </w:p>
    <w:p w14:paraId="63C0FD7D" w14:textId="77777777" w:rsidR="007B488A" w:rsidRPr="007B488A" w:rsidRDefault="007B488A" w:rsidP="00943FB9">
      <w:pPr>
        <w:numPr>
          <w:ilvl w:val="0"/>
          <w:numId w:val="79"/>
        </w:numPr>
        <w:autoSpaceDE w:val="0"/>
        <w:autoSpaceDN w:val="0"/>
        <w:adjustRightInd w:val="0"/>
        <w:spacing w:line="276" w:lineRule="auto"/>
        <w:ind w:left="426" w:hanging="426"/>
        <w:jc w:val="both"/>
        <w:rPr>
          <w:rFonts w:ascii="Arial" w:hAnsi="Arial" w:cs="Arial"/>
          <w:sz w:val="22"/>
          <w:szCs w:val="22"/>
        </w:rPr>
      </w:pPr>
      <w:r w:rsidRPr="007B488A">
        <w:rPr>
          <w:rFonts w:ascii="Arial" w:hAnsi="Arial" w:cs="Arial"/>
          <w:sz w:val="22"/>
          <w:szCs w:val="22"/>
        </w:rPr>
        <w:lastRenderedPageBreak/>
        <w:t>Gwarant po otrzymaniu zgłoszenia ustala termin weryfikacji zgłoszonej wady z osobą wskazaną do kontaktu w sprawie wady i kierownikiem obiektu.</w:t>
      </w:r>
    </w:p>
    <w:p w14:paraId="7DC99F24" w14:textId="77777777" w:rsidR="007B488A" w:rsidRPr="007B488A" w:rsidRDefault="007B488A" w:rsidP="00943FB9">
      <w:pPr>
        <w:numPr>
          <w:ilvl w:val="0"/>
          <w:numId w:val="79"/>
        </w:numPr>
        <w:autoSpaceDE w:val="0"/>
        <w:autoSpaceDN w:val="0"/>
        <w:adjustRightInd w:val="0"/>
        <w:spacing w:line="276" w:lineRule="auto"/>
        <w:ind w:left="426" w:hanging="426"/>
        <w:jc w:val="both"/>
        <w:rPr>
          <w:rFonts w:ascii="Arial" w:hAnsi="Arial" w:cs="Arial"/>
          <w:sz w:val="22"/>
          <w:szCs w:val="22"/>
        </w:rPr>
      </w:pPr>
      <w:r w:rsidRPr="007B488A">
        <w:rPr>
          <w:rFonts w:ascii="Arial" w:hAnsi="Arial" w:cs="Arial"/>
          <w:sz w:val="22"/>
          <w:szCs w:val="22"/>
        </w:rPr>
        <w:t>Ustalenia dokonane podczas weryfikacji zostają spisane w „Protokole ze spotkania” stanowiącym załącznik nr 2 do procedury i przesłane przez Gwaranta lub kierownika obiektu (do ustalenia podczas weryfikacji) drogą elektroniczną do DIR i ewentualnie pozostałych zainteresowanych osób po stronie użytkownika.</w:t>
      </w:r>
    </w:p>
    <w:p w14:paraId="3AEB1626" w14:textId="77777777" w:rsidR="007B488A" w:rsidRPr="007B488A" w:rsidRDefault="007B488A" w:rsidP="00943FB9">
      <w:pPr>
        <w:numPr>
          <w:ilvl w:val="0"/>
          <w:numId w:val="79"/>
        </w:numPr>
        <w:autoSpaceDE w:val="0"/>
        <w:autoSpaceDN w:val="0"/>
        <w:adjustRightInd w:val="0"/>
        <w:spacing w:line="276" w:lineRule="auto"/>
        <w:ind w:left="426" w:hanging="426"/>
        <w:jc w:val="both"/>
        <w:rPr>
          <w:rFonts w:ascii="Arial" w:hAnsi="Arial" w:cs="Arial"/>
          <w:sz w:val="22"/>
          <w:szCs w:val="22"/>
        </w:rPr>
      </w:pPr>
      <w:r w:rsidRPr="007B488A">
        <w:rPr>
          <w:rFonts w:ascii="Arial" w:hAnsi="Arial" w:cs="Arial"/>
          <w:sz w:val="22"/>
          <w:szCs w:val="22"/>
        </w:rPr>
        <w:t>Wszystkie późniejsze ustalenia, w tym termin usunięcia wady, spisywane są w „Protokole ze spotkania”. Każde kolejne ustalenie należy przesyłać do DIR w sposób wskazany w ust. 16.</w:t>
      </w:r>
    </w:p>
    <w:p w14:paraId="67BD8333" w14:textId="77777777" w:rsidR="007B488A" w:rsidRPr="007B488A" w:rsidRDefault="007B488A" w:rsidP="00943FB9">
      <w:pPr>
        <w:numPr>
          <w:ilvl w:val="0"/>
          <w:numId w:val="79"/>
        </w:numPr>
        <w:autoSpaceDE w:val="0"/>
        <w:autoSpaceDN w:val="0"/>
        <w:adjustRightInd w:val="0"/>
        <w:spacing w:line="276" w:lineRule="auto"/>
        <w:ind w:left="426" w:hanging="426"/>
        <w:jc w:val="both"/>
        <w:rPr>
          <w:rFonts w:ascii="Arial" w:hAnsi="Arial" w:cs="Arial"/>
          <w:sz w:val="22"/>
          <w:szCs w:val="22"/>
        </w:rPr>
      </w:pPr>
      <w:r w:rsidRPr="007B488A">
        <w:rPr>
          <w:rFonts w:ascii="Arial" w:hAnsi="Arial" w:cs="Arial"/>
          <w:sz w:val="22"/>
          <w:szCs w:val="22"/>
        </w:rPr>
        <w:t>Terminy umowne administruje DIR.</w:t>
      </w:r>
    </w:p>
    <w:p w14:paraId="6C5F1BBC" w14:textId="77777777" w:rsidR="007B488A" w:rsidRPr="007B488A" w:rsidRDefault="007B488A" w:rsidP="00943FB9">
      <w:pPr>
        <w:numPr>
          <w:ilvl w:val="0"/>
          <w:numId w:val="79"/>
        </w:numPr>
        <w:autoSpaceDE w:val="0"/>
        <w:autoSpaceDN w:val="0"/>
        <w:adjustRightInd w:val="0"/>
        <w:spacing w:line="276" w:lineRule="auto"/>
        <w:ind w:left="426" w:hanging="426"/>
        <w:jc w:val="both"/>
        <w:rPr>
          <w:rFonts w:ascii="Arial" w:hAnsi="Arial" w:cs="Arial"/>
          <w:sz w:val="22"/>
          <w:szCs w:val="22"/>
        </w:rPr>
      </w:pPr>
      <w:r w:rsidRPr="007B488A">
        <w:rPr>
          <w:rFonts w:ascii="Arial" w:hAnsi="Arial" w:cs="Arial"/>
          <w:sz w:val="22"/>
          <w:szCs w:val="22"/>
        </w:rPr>
        <w:t xml:space="preserve">W przypadku konieczności wyznaczenia Gwarantowi terminu ostatecznego  na usunięcie wady (zgodnie z umową), DIR skonsultuje termin z osobą zgłaszającą wadę i przekaże oficjalne zgłoszenie do Gwaranta drogą elektroniczną i do wiadomości pozostałych zainteresowanych osób po stronie użytkownika. </w:t>
      </w:r>
    </w:p>
    <w:p w14:paraId="17B7DDD5" w14:textId="77777777" w:rsidR="007B488A" w:rsidRPr="007B488A" w:rsidRDefault="007B488A" w:rsidP="00943FB9">
      <w:pPr>
        <w:numPr>
          <w:ilvl w:val="0"/>
          <w:numId w:val="79"/>
        </w:numPr>
        <w:autoSpaceDE w:val="0"/>
        <w:autoSpaceDN w:val="0"/>
        <w:adjustRightInd w:val="0"/>
        <w:spacing w:line="276" w:lineRule="auto"/>
        <w:ind w:left="426" w:hanging="426"/>
        <w:jc w:val="both"/>
        <w:rPr>
          <w:rFonts w:ascii="Arial" w:hAnsi="Arial" w:cs="Arial"/>
          <w:sz w:val="22"/>
          <w:szCs w:val="22"/>
        </w:rPr>
      </w:pPr>
      <w:r w:rsidRPr="007B488A">
        <w:rPr>
          <w:rFonts w:ascii="Arial" w:hAnsi="Arial" w:cs="Arial"/>
          <w:sz w:val="22"/>
          <w:szCs w:val="22"/>
        </w:rPr>
        <w:t xml:space="preserve">Jeżeli Gwarant będzie przekonany, że nie jest w stanie usunąć wady w terminie umownym, informuje o tym DIR oraz osobę zgłaszającą wadę na piśmie przesyłając ją drogą elektroniczną oraz pocztą tradycyjną w terminie umownym, proponując termin, w którym będzie możliwe jej usunięcie. DIR po ustaleniu nowego terminu z osobą zgłaszającą wadę przekaże stanowisko pisemnie drogą elektroniczną oraz pocztą tradycyjną. </w:t>
      </w:r>
    </w:p>
    <w:p w14:paraId="03C5E277" w14:textId="77777777" w:rsidR="007B488A" w:rsidRPr="007B488A" w:rsidRDefault="007B488A" w:rsidP="00943FB9">
      <w:pPr>
        <w:numPr>
          <w:ilvl w:val="0"/>
          <w:numId w:val="79"/>
        </w:numPr>
        <w:autoSpaceDE w:val="0"/>
        <w:autoSpaceDN w:val="0"/>
        <w:adjustRightInd w:val="0"/>
        <w:spacing w:line="276" w:lineRule="auto"/>
        <w:ind w:left="426" w:hanging="426"/>
        <w:jc w:val="both"/>
        <w:rPr>
          <w:rFonts w:ascii="Arial" w:hAnsi="Arial" w:cs="Arial"/>
          <w:sz w:val="22"/>
          <w:szCs w:val="22"/>
        </w:rPr>
      </w:pPr>
      <w:r w:rsidRPr="007B488A">
        <w:rPr>
          <w:rFonts w:ascii="Arial" w:hAnsi="Arial" w:cs="Arial"/>
          <w:sz w:val="22"/>
          <w:szCs w:val="22"/>
        </w:rPr>
        <w:t>W sytuacji, kiedy przyczyna zgłoszonej wady jest trudna do zdiagnozowania przez jednostkę obsługującą, użytkownika i Gwaranta, problem omawiany jest z DIR i podejmowane są dalsze czynności.</w:t>
      </w:r>
    </w:p>
    <w:p w14:paraId="598D978A" w14:textId="77777777" w:rsidR="007B488A" w:rsidRPr="007B488A" w:rsidRDefault="007B488A" w:rsidP="00943FB9">
      <w:pPr>
        <w:numPr>
          <w:ilvl w:val="0"/>
          <w:numId w:val="79"/>
        </w:numPr>
        <w:autoSpaceDE w:val="0"/>
        <w:autoSpaceDN w:val="0"/>
        <w:adjustRightInd w:val="0"/>
        <w:spacing w:line="276" w:lineRule="auto"/>
        <w:ind w:left="426" w:hanging="426"/>
        <w:jc w:val="both"/>
        <w:rPr>
          <w:rFonts w:ascii="Arial" w:hAnsi="Arial" w:cs="Arial"/>
          <w:sz w:val="22"/>
          <w:szCs w:val="22"/>
        </w:rPr>
      </w:pPr>
      <w:r w:rsidRPr="007B488A">
        <w:rPr>
          <w:rFonts w:ascii="Arial" w:hAnsi="Arial" w:cs="Arial"/>
          <w:sz w:val="22"/>
          <w:szCs w:val="22"/>
        </w:rPr>
        <w:t>Potwierdzenie usunięcia wady odbywa się w „Protokole potwierdzającym usunięcie wady”, stanowiącym załącznik nr 3 do procedury. Odbiór dokonywany jest przez osobę zgłaszającą wadę oraz Gwaranta. W przypadku kiedy wada jest zgłaszana przez jednostkę obsługującą, odbiór dokonywany jest przez tą jednostkę obsługująca, kierownika obiektu i Gwaranta.</w:t>
      </w:r>
    </w:p>
    <w:p w14:paraId="27FB7EB2" w14:textId="77777777" w:rsidR="007B488A" w:rsidRPr="007B488A" w:rsidRDefault="007B488A" w:rsidP="00943FB9">
      <w:pPr>
        <w:numPr>
          <w:ilvl w:val="0"/>
          <w:numId w:val="79"/>
        </w:numPr>
        <w:autoSpaceDE w:val="0"/>
        <w:autoSpaceDN w:val="0"/>
        <w:adjustRightInd w:val="0"/>
        <w:spacing w:line="276" w:lineRule="auto"/>
        <w:ind w:left="426" w:hanging="426"/>
        <w:jc w:val="both"/>
        <w:rPr>
          <w:rFonts w:ascii="Arial" w:hAnsi="Arial" w:cs="Arial"/>
          <w:sz w:val="22"/>
          <w:szCs w:val="22"/>
        </w:rPr>
      </w:pPr>
      <w:r w:rsidRPr="007B488A">
        <w:rPr>
          <w:rFonts w:ascii="Arial" w:hAnsi="Arial" w:cs="Arial"/>
          <w:sz w:val="22"/>
          <w:szCs w:val="22"/>
        </w:rPr>
        <w:t>Strony (ze strony Politechniki Warszawskiej: kierownik obiektu lub osoba z jednostki obsługującej zgłaszająca wadę) wypełniają informacje w „Protokole potwierdzającym usunięcie wady”.</w:t>
      </w:r>
    </w:p>
    <w:p w14:paraId="76384C46" w14:textId="77777777" w:rsidR="007B488A" w:rsidRPr="007B488A" w:rsidRDefault="007B488A" w:rsidP="00943FB9">
      <w:pPr>
        <w:numPr>
          <w:ilvl w:val="0"/>
          <w:numId w:val="79"/>
        </w:numPr>
        <w:autoSpaceDE w:val="0"/>
        <w:autoSpaceDN w:val="0"/>
        <w:adjustRightInd w:val="0"/>
        <w:spacing w:line="276" w:lineRule="auto"/>
        <w:ind w:left="426" w:hanging="426"/>
        <w:jc w:val="both"/>
        <w:rPr>
          <w:rFonts w:ascii="Arial" w:hAnsi="Arial" w:cs="Arial"/>
          <w:sz w:val="22"/>
          <w:szCs w:val="22"/>
        </w:rPr>
      </w:pPr>
      <w:r w:rsidRPr="007B488A">
        <w:rPr>
          <w:rFonts w:ascii="Arial" w:hAnsi="Arial" w:cs="Arial"/>
          <w:sz w:val="22"/>
          <w:szCs w:val="22"/>
        </w:rPr>
        <w:t>W „Protokole potwierdzającym usunięcie wady” należy wpisać ustalony nowy termin gwarancji, jeżeli zgodnie z przepisami Kodeksu cywilnego ulega on zmianie. Wszystkie ustalenia i zapisy potwierdzane są podpisami przez Strony.</w:t>
      </w:r>
    </w:p>
    <w:p w14:paraId="68D322EC" w14:textId="77777777" w:rsidR="007B488A" w:rsidRPr="007B488A" w:rsidRDefault="007B488A" w:rsidP="00943FB9">
      <w:pPr>
        <w:numPr>
          <w:ilvl w:val="0"/>
          <w:numId w:val="79"/>
        </w:numPr>
        <w:autoSpaceDE w:val="0"/>
        <w:autoSpaceDN w:val="0"/>
        <w:adjustRightInd w:val="0"/>
        <w:spacing w:line="276" w:lineRule="auto"/>
        <w:ind w:left="426" w:hanging="426"/>
        <w:jc w:val="both"/>
        <w:rPr>
          <w:rFonts w:ascii="Arial" w:hAnsi="Arial" w:cs="Arial"/>
          <w:sz w:val="22"/>
          <w:szCs w:val="22"/>
        </w:rPr>
      </w:pPr>
      <w:r w:rsidRPr="007B488A">
        <w:rPr>
          <w:rFonts w:ascii="Arial" w:hAnsi="Arial" w:cs="Arial"/>
          <w:sz w:val="22"/>
          <w:szCs w:val="22"/>
        </w:rPr>
        <w:t>Wypełniony „Protokół potwierdzający usunięcie wady” zwrotnie wysyłany jest drogą elektroniczną do DIR przez Gwaranta lub kierownika obiektu (do ustalenia).</w:t>
      </w:r>
    </w:p>
    <w:p w14:paraId="06EF9D91" w14:textId="77777777" w:rsidR="007B488A" w:rsidRPr="007B488A" w:rsidRDefault="007B488A" w:rsidP="00943FB9">
      <w:pPr>
        <w:numPr>
          <w:ilvl w:val="0"/>
          <w:numId w:val="79"/>
        </w:numPr>
        <w:autoSpaceDE w:val="0"/>
        <w:autoSpaceDN w:val="0"/>
        <w:adjustRightInd w:val="0"/>
        <w:spacing w:after="200" w:line="276" w:lineRule="auto"/>
        <w:ind w:left="426" w:hanging="426"/>
        <w:jc w:val="both"/>
        <w:rPr>
          <w:sz w:val="22"/>
          <w:szCs w:val="22"/>
        </w:rPr>
      </w:pPr>
      <w:r w:rsidRPr="007B488A">
        <w:rPr>
          <w:rFonts w:ascii="Arial" w:hAnsi="Arial" w:cs="Arial"/>
          <w:sz w:val="22"/>
          <w:szCs w:val="22"/>
        </w:rPr>
        <w:t>DIR zamyka zgłoszenie wady</w:t>
      </w:r>
      <w:r w:rsidRPr="007B488A">
        <w:rPr>
          <w:sz w:val="22"/>
          <w:szCs w:val="22"/>
        </w:rPr>
        <w:t>.</w:t>
      </w:r>
    </w:p>
    <w:p w14:paraId="317C7162" w14:textId="77777777" w:rsidR="007B488A" w:rsidRPr="007B488A" w:rsidRDefault="007B488A" w:rsidP="007B488A">
      <w:pPr>
        <w:jc w:val="both"/>
        <w:rPr>
          <w:rFonts w:eastAsia="Calibri"/>
          <w:lang w:eastAsia="en-US"/>
        </w:rPr>
      </w:pPr>
    </w:p>
    <w:p w14:paraId="0E168ECD" w14:textId="77777777" w:rsidR="007B488A" w:rsidRPr="007B488A" w:rsidRDefault="007B488A" w:rsidP="007B488A">
      <w:pPr>
        <w:jc w:val="both"/>
        <w:rPr>
          <w:rFonts w:eastAsia="Calibri"/>
          <w:lang w:eastAsia="en-US"/>
        </w:rPr>
      </w:pPr>
    </w:p>
    <w:p w14:paraId="12710BEB" w14:textId="77777777" w:rsidR="007B488A" w:rsidRPr="007B488A" w:rsidRDefault="007B488A" w:rsidP="007B488A">
      <w:pPr>
        <w:jc w:val="both"/>
        <w:rPr>
          <w:rFonts w:eastAsia="Calibri"/>
          <w:lang w:eastAsia="en-US"/>
        </w:rPr>
      </w:pPr>
    </w:p>
    <w:p w14:paraId="15E2E7C0" w14:textId="77777777" w:rsidR="007B488A" w:rsidRPr="007B488A" w:rsidRDefault="003559DB" w:rsidP="007B488A">
      <w:pPr>
        <w:spacing w:after="160" w:line="259" w:lineRule="auto"/>
      </w:pPr>
      <w:r>
        <w:rPr>
          <w:rFonts w:eastAsia="Calibri"/>
          <w:noProof/>
          <w:lang w:eastAsia="en-US"/>
        </w:rPr>
        <w:object w:dxaOrig="1440" w:dyaOrig="1440" w14:anchorId="31AD36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09.3pt;margin-top:90.95pt;width:63.3pt;height:63.3pt;z-index:251672576" wrapcoords="-304 0 -304 20992 21600 20992 21600 0 -304 0">
            <v:imagedata r:id="rId14" o:title=""/>
            <w10:wrap type="tight"/>
          </v:shape>
          <o:OLEObject Type="Embed" ProgID="Acrobat.Document.DC" ShapeID="_x0000_s1030" DrawAspect="Content" ObjectID="_1713159419" r:id="rId15"/>
        </w:object>
      </w:r>
      <w:r w:rsidR="007B488A" w:rsidRPr="007B488A">
        <w:rPr>
          <w:rFonts w:eastAsia="Calibri"/>
          <w:lang w:eastAsia="en-US"/>
        </w:rPr>
        <w:br w:type="page"/>
      </w:r>
    </w:p>
    <w:p w14:paraId="3CE17F20" w14:textId="77777777" w:rsidR="007B488A" w:rsidRPr="007B488A" w:rsidRDefault="007B488A" w:rsidP="007B488A">
      <w:pPr>
        <w:autoSpaceDE w:val="0"/>
        <w:autoSpaceDN w:val="0"/>
        <w:adjustRightInd w:val="0"/>
        <w:ind w:left="1985" w:firstLine="992"/>
        <w:rPr>
          <w:sz w:val="20"/>
          <w:szCs w:val="20"/>
        </w:rPr>
      </w:pPr>
      <w:r w:rsidRPr="007B488A">
        <w:rPr>
          <w:noProof/>
        </w:rPr>
        <w:lastRenderedPageBreak/>
        <w:drawing>
          <wp:inline distT="0" distB="0" distL="0" distR="0" wp14:anchorId="1C724960" wp14:editId="6775B294">
            <wp:extent cx="1484985" cy="494995"/>
            <wp:effectExtent l="0" t="0" r="1270" b="63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4985" cy="494995"/>
                    </a:xfrm>
                    <a:prstGeom prst="rect">
                      <a:avLst/>
                    </a:prstGeom>
                    <a:noFill/>
                    <a:ln>
                      <a:noFill/>
                    </a:ln>
                  </pic:spPr>
                </pic:pic>
              </a:graphicData>
            </a:graphic>
          </wp:inline>
        </w:drawing>
      </w:r>
      <w:r w:rsidRPr="007B488A">
        <w:tab/>
      </w:r>
      <w:r w:rsidRPr="007B488A">
        <w:tab/>
        <w:t xml:space="preserve">        </w:t>
      </w:r>
      <w:r w:rsidRPr="007B488A">
        <w:rPr>
          <w:sz w:val="20"/>
          <w:szCs w:val="20"/>
        </w:rPr>
        <w:t xml:space="preserve">załącznik nr 1 </w:t>
      </w:r>
    </w:p>
    <w:p w14:paraId="31D6C851" w14:textId="77777777" w:rsidR="007B488A" w:rsidRPr="007B488A" w:rsidRDefault="007B488A" w:rsidP="007B488A">
      <w:pPr>
        <w:autoSpaceDE w:val="0"/>
        <w:autoSpaceDN w:val="0"/>
        <w:adjustRightInd w:val="0"/>
        <w:ind w:left="5664" w:firstLine="708"/>
        <w:rPr>
          <w:sz w:val="20"/>
          <w:szCs w:val="20"/>
        </w:rPr>
      </w:pPr>
      <w:r w:rsidRPr="007B488A">
        <w:rPr>
          <w:sz w:val="20"/>
          <w:szCs w:val="20"/>
        </w:rPr>
        <w:t xml:space="preserve">         do procedury reklamacyjnej</w:t>
      </w:r>
    </w:p>
    <w:p w14:paraId="17CF8F2A" w14:textId="77777777" w:rsidR="007B488A" w:rsidRPr="007B488A" w:rsidRDefault="007B488A" w:rsidP="007B488A">
      <w:pPr>
        <w:autoSpaceDE w:val="0"/>
        <w:autoSpaceDN w:val="0"/>
        <w:adjustRightInd w:val="0"/>
      </w:pPr>
    </w:p>
    <w:p w14:paraId="10B3F988" w14:textId="77777777" w:rsidR="007B488A" w:rsidRPr="007B488A" w:rsidRDefault="007B488A" w:rsidP="007B488A">
      <w:pPr>
        <w:autoSpaceDE w:val="0"/>
        <w:autoSpaceDN w:val="0"/>
        <w:adjustRightInd w:val="0"/>
        <w:jc w:val="center"/>
        <w:rPr>
          <w:rFonts w:ascii="Arial" w:hAnsi="Arial" w:cs="Arial"/>
          <w:b/>
          <w:bCs/>
        </w:rPr>
      </w:pPr>
      <w:r w:rsidRPr="007B488A">
        <w:rPr>
          <w:rFonts w:ascii="Arial" w:hAnsi="Arial" w:cs="Arial"/>
          <w:b/>
          <w:bCs/>
        </w:rPr>
        <w:t>PROTOKÓŁ ZGŁOSZENIA WADY</w:t>
      </w:r>
    </w:p>
    <w:p w14:paraId="63787D84" w14:textId="77777777" w:rsidR="007B488A" w:rsidRPr="007B488A" w:rsidRDefault="007B488A" w:rsidP="007B488A">
      <w:pPr>
        <w:autoSpaceDE w:val="0"/>
        <w:autoSpaceDN w:val="0"/>
        <w:adjustRightInd w:val="0"/>
        <w:jc w:val="both"/>
        <w:rPr>
          <w:rFonts w:ascii="Arial" w:hAnsi="Arial" w:cs="Arial"/>
        </w:rPr>
      </w:pPr>
    </w:p>
    <w:p w14:paraId="20742A1D" w14:textId="77777777" w:rsidR="007B488A" w:rsidRPr="007B488A" w:rsidRDefault="007B488A" w:rsidP="007B488A">
      <w:pPr>
        <w:autoSpaceDE w:val="0"/>
        <w:autoSpaceDN w:val="0"/>
        <w:adjustRightInd w:val="0"/>
        <w:jc w:val="both"/>
        <w:rPr>
          <w:rFonts w:ascii="Arial" w:hAnsi="Arial" w:cs="Arial"/>
        </w:rPr>
      </w:pPr>
      <w:r w:rsidRPr="007B488A">
        <w:rPr>
          <w:rFonts w:ascii="Arial" w:hAnsi="Arial" w:cs="Arial"/>
          <w:b/>
          <w:bCs/>
        </w:rPr>
        <w:t>NR ZGŁOSZENIA:</w:t>
      </w:r>
      <w:r w:rsidRPr="007B488A">
        <w:rPr>
          <w:rFonts w:ascii="Arial" w:hAnsi="Arial" w:cs="Arial"/>
        </w:rPr>
        <w:t>…………………………………………………………………………..</w:t>
      </w:r>
    </w:p>
    <w:p w14:paraId="2380695D" w14:textId="77777777" w:rsidR="007B488A" w:rsidRPr="007B488A" w:rsidRDefault="007B488A" w:rsidP="007B488A">
      <w:pPr>
        <w:autoSpaceDE w:val="0"/>
        <w:autoSpaceDN w:val="0"/>
        <w:adjustRightInd w:val="0"/>
        <w:jc w:val="both"/>
        <w:rPr>
          <w:rFonts w:ascii="Arial" w:hAnsi="Arial" w:cs="Arial"/>
        </w:rPr>
      </w:pPr>
      <w:r w:rsidRPr="007B488A">
        <w:rPr>
          <w:rFonts w:ascii="Arial" w:hAnsi="Arial" w:cs="Arial"/>
          <w:b/>
          <w:bCs/>
        </w:rPr>
        <w:t>OBIEKT:</w:t>
      </w:r>
      <w:r w:rsidRPr="007B488A">
        <w:rPr>
          <w:rFonts w:ascii="Arial" w:hAnsi="Arial" w:cs="Arial"/>
        </w:rPr>
        <w:t>………………….………………………………………...…………………………</w:t>
      </w:r>
    </w:p>
    <w:p w14:paraId="1056CB90" w14:textId="77777777" w:rsidR="007B488A" w:rsidRPr="007B488A" w:rsidRDefault="007B488A" w:rsidP="007B488A">
      <w:pPr>
        <w:autoSpaceDE w:val="0"/>
        <w:autoSpaceDN w:val="0"/>
        <w:adjustRightInd w:val="0"/>
        <w:jc w:val="both"/>
        <w:rPr>
          <w:rFonts w:ascii="Arial" w:hAnsi="Arial" w:cs="Arial"/>
        </w:rPr>
      </w:pPr>
      <w:r w:rsidRPr="007B488A">
        <w:rPr>
          <w:rFonts w:ascii="Arial" w:hAnsi="Arial" w:cs="Arial"/>
          <w:b/>
          <w:bCs/>
        </w:rPr>
        <w:t xml:space="preserve">UMOWA NR </w:t>
      </w:r>
      <w:r w:rsidRPr="007B488A">
        <w:rPr>
          <w:rFonts w:ascii="Arial" w:hAnsi="Arial" w:cs="Arial"/>
        </w:rPr>
        <w:t>….………………………………………………………………………………</w:t>
      </w:r>
    </w:p>
    <w:p w14:paraId="6CCBFE52" w14:textId="77777777" w:rsidR="007B488A" w:rsidRPr="007B488A" w:rsidRDefault="007B488A" w:rsidP="007B488A">
      <w:pPr>
        <w:autoSpaceDE w:val="0"/>
        <w:autoSpaceDN w:val="0"/>
        <w:adjustRightInd w:val="0"/>
        <w:jc w:val="both"/>
        <w:rPr>
          <w:rFonts w:ascii="Arial" w:hAnsi="Arial" w:cs="Arial"/>
        </w:rPr>
      </w:pPr>
    </w:p>
    <w:p w14:paraId="68E873AB" w14:textId="77777777" w:rsidR="007B488A" w:rsidRPr="007B488A" w:rsidRDefault="007B488A" w:rsidP="007B488A">
      <w:pPr>
        <w:autoSpaceDE w:val="0"/>
        <w:autoSpaceDN w:val="0"/>
        <w:adjustRightInd w:val="0"/>
        <w:jc w:val="both"/>
        <w:rPr>
          <w:rFonts w:ascii="Arial" w:hAnsi="Arial" w:cs="Arial"/>
        </w:rPr>
      </w:pPr>
      <w:r w:rsidRPr="007B488A">
        <w:rPr>
          <w:rFonts w:ascii="Arial" w:hAnsi="Arial" w:cs="Arial"/>
          <w:b/>
          <w:bCs/>
        </w:rPr>
        <w:t xml:space="preserve">1. ZGŁOSZENIE WADY </w:t>
      </w:r>
      <w:r w:rsidRPr="007B488A">
        <w:rPr>
          <w:rFonts w:ascii="Arial" w:hAnsi="Arial" w:cs="Arial"/>
        </w:rPr>
        <w:t>(wypełnia przedstawiciel zamawiającego)</w:t>
      </w:r>
    </w:p>
    <w:p w14:paraId="38AA45E8" w14:textId="77777777" w:rsidR="007B488A" w:rsidRPr="007B488A" w:rsidRDefault="007B488A" w:rsidP="007B488A">
      <w:pPr>
        <w:autoSpaceDE w:val="0"/>
        <w:autoSpaceDN w:val="0"/>
        <w:adjustRightInd w:val="0"/>
        <w:spacing w:after="143"/>
        <w:jc w:val="both"/>
        <w:rPr>
          <w:rFonts w:ascii="Arial" w:hAnsi="Arial" w:cs="Arial"/>
        </w:rPr>
      </w:pPr>
      <w:r w:rsidRPr="007B488A">
        <w:rPr>
          <w:rFonts w:ascii="Arial" w:hAnsi="Arial" w:cs="Arial"/>
        </w:rPr>
        <w:t>1.1. Data zgłoszenia: ……………………………………………………………...…………...</w:t>
      </w:r>
    </w:p>
    <w:p w14:paraId="7748A680" w14:textId="77777777" w:rsidR="007B488A" w:rsidRPr="007B488A" w:rsidRDefault="007B488A" w:rsidP="007B488A">
      <w:pPr>
        <w:autoSpaceDE w:val="0"/>
        <w:autoSpaceDN w:val="0"/>
        <w:adjustRightInd w:val="0"/>
        <w:jc w:val="both"/>
        <w:rPr>
          <w:rFonts w:ascii="Arial" w:hAnsi="Arial" w:cs="Arial"/>
        </w:rPr>
      </w:pPr>
      <w:r w:rsidRPr="007B488A">
        <w:rPr>
          <w:rFonts w:ascii="Arial" w:hAnsi="Arial" w:cs="Arial"/>
        </w:rPr>
        <w:t>1.2. Zgłaszający wadę: ……………………….……………………………………………….</w:t>
      </w:r>
    </w:p>
    <w:p w14:paraId="392878CF" w14:textId="77777777" w:rsidR="007B488A" w:rsidRPr="007B488A" w:rsidRDefault="007B488A" w:rsidP="007B488A">
      <w:pPr>
        <w:autoSpaceDE w:val="0"/>
        <w:autoSpaceDN w:val="0"/>
        <w:adjustRightInd w:val="0"/>
        <w:ind w:left="3540" w:firstLine="708"/>
        <w:jc w:val="both"/>
        <w:rPr>
          <w:rFonts w:ascii="Arial" w:hAnsi="Arial" w:cs="Arial"/>
        </w:rPr>
      </w:pPr>
      <w:r w:rsidRPr="007B488A">
        <w:rPr>
          <w:rFonts w:ascii="Arial" w:hAnsi="Arial" w:cs="Arial"/>
        </w:rPr>
        <w:t>imię, nazwisko, kontakt</w:t>
      </w:r>
    </w:p>
    <w:p w14:paraId="60AF5DDC" w14:textId="77777777" w:rsidR="007B488A" w:rsidRPr="007B488A" w:rsidRDefault="007B488A" w:rsidP="007B488A">
      <w:pPr>
        <w:autoSpaceDE w:val="0"/>
        <w:autoSpaceDN w:val="0"/>
        <w:adjustRightInd w:val="0"/>
        <w:ind w:left="3540" w:firstLine="708"/>
        <w:jc w:val="both"/>
        <w:rPr>
          <w:rFonts w:ascii="Arial" w:hAnsi="Arial" w:cs="Arial"/>
        </w:rPr>
      </w:pPr>
    </w:p>
    <w:p w14:paraId="42B0B7C2" w14:textId="77777777" w:rsidR="007B488A" w:rsidRPr="007B488A" w:rsidRDefault="007B488A" w:rsidP="007B488A">
      <w:pPr>
        <w:autoSpaceDE w:val="0"/>
        <w:autoSpaceDN w:val="0"/>
        <w:adjustRightInd w:val="0"/>
        <w:jc w:val="both"/>
        <w:rPr>
          <w:rFonts w:ascii="Arial" w:hAnsi="Arial" w:cs="Arial"/>
        </w:rPr>
      </w:pPr>
      <w:r w:rsidRPr="007B488A">
        <w:rPr>
          <w:rFonts w:ascii="Arial" w:hAnsi="Arial" w:cs="Arial"/>
        </w:rPr>
        <w:t>1.3. Opis wady i okoliczności jej stwierdzenia: …….……………………..………………….</w:t>
      </w:r>
    </w:p>
    <w:p w14:paraId="10866A77" w14:textId="77777777" w:rsidR="007B488A" w:rsidRPr="007B488A" w:rsidRDefault="007B488A" w:rsidP="007B488A">
      <w:pPr>
        <w:autoSpaceDE w:val="0"/>
        <w:autoSpaceDN w:val="0"/>
        <w:adjustRightInd w:val="0"/>
        <w:jc w:val="both"/>
        <w:rPr>
          <w:rFonts w:ascii="Arial" w:hAnsi="Arial" w:cs="Arial"/>
        </w:rPr>
      </w:pPr>
      <w:r w:rsidRPr="007B488A">
        <w:rPr>
          <w:rFonts w:ascii="Arial" w:hAnsi="Arial" w:cs="Arial"/>
        </w:rPr>
        <w:t>…………………………………………………………………………………………………</w:t>
      </w:r>
    </w:p>
    <w:p w14:paraId="0FAF1AAB" w14:textId="77777777" w:rsidR="007B488A" w:rsidRPr="007B488A" w:rsidRDefault="007B488A" w:rsidP="007B488A">
      <w:pPr>
        <w:autoSpaceDE w:val="0"/>
        <w:autoSpaceDN w:val="0"/>
        <w:adjustRightInd w:val="0"/>
        <w:jc w:val="both"/>
        <w:rPr>
          <w:rFonts w:ascii="Arial" w:hAnsi="Arial" w:cs="Arial"/>
        </w:rPr>
      </w:pPr>
      <w:r w:rsidRPr="007B488A">
        <w:rPr>
          <w:rFonts w:ascii="Arial" w:hAnsi="Arial" w:cs="Arial"/>
        </w:rPr>
        <w:t>…………………………………………………………………………………………………</w:t>
      </w:r>
    </w:p>
    <w:p w14:paraId="4B9ED7E1" w14:textId="77777777" w:rsidR="007B488A" w:rsidRPr="007B488A" w:rsidRDefault="007B488A" w:rsidP="007B488A">
      <w:pPr>
        <w:autoSpaceDE w:val="0"/>
        <w:autoSpaceDN w:val="0"/>
        <w:adjustRightInd w:val="0"/>
        <w:jc w:val="both"/>
        <w:rPr>
          <w:rFonts w:ascii="Arial" w:hAnsi="Arial" w:cs="Arial"/>
        </w:rPr>
      </w:pPr>
      <w:r w:rsidRPr="007B488A">
        <w:rPr>
          <w:rFonts w:ascii="Arial" w:hAnsi="Arial" w:cs="Arial"/>
        </w:rPr>
        <w:t>…………………………………………………………………………………………………</w:t>
      </w:r>
    </w:p>
    <w:p w14:paraId="27CCB0B3" w14:textId="77777777" w:rsidR="007B488A" w:rsidRPr="007B488A" w:rsidRDefault="007B488A" w:rsidP="007B488A">
      <w:pPr>
        <w:autoSpaceDE w:val="0"/>
        <w:autoSpaceDN w:val="0"/>
        <w:adjustRightInd w:val="0"/>
        <w:jc w:val="both"/>
        <w:rPr>
          <w:rFonts w:ascii="Arial" w:hAnsi="Arial" w:cs="Arial"/>
        </w:rPr>
      </w:pPr>
      <w:r w:rsidRPr="007B488A">
        <w:rPr>
          <w:rFonts w:ascii="Arial" w:hAnsi="Arial" w:cs="Arial"/>
        </w:rPr>
        <w:t>…………………………………………………………………………………………………</w:t>
      </w:r>
    </w:p>
    <w:p w14:paraId="72A39452" w14:textId="77777777" w:rsidR="007B488A" w:rsidRPr="007B488A" w:rsidRDefault="007B488A" w:rsidP="007B488A">
      <w:pPr>
        <w:autoSpaceDE w:val="0"/>
        <w:autoSpaceDN w:val="0"/>
        <w:adjustRightInd w:val="0"/>
        <w:jc w:val="both"/>
        <w:rPr>
          <w:rFonts w:ascii="Arial" w:hAnsi="Arial" w:cs="Arial"/>
        </w:rPr>
      </w:pPr>
      <w:r w:rsidRPr="007B488A">
        <w:rPr>
          <w:rFonts w:ascii="Arial" w:hAnsi="Arial" w:cs="Arial"/>
        </w:rPr>
        <w:t>…………………………………………………………………………………………………</w:t>
      </w:r>
    </w:p>
    <w:p w14:paraId="087E1111" w14:textId="77777777" w:rsidR="007B488A" w:rsidRPr="007B488A" w:rsidRDefault="007B488A" w:rsidP="007B488A">
      <w:pPr>
        <w:autoSpaceDE w:val="0"/>
        <w:autoSpaceDN w:val="0"/>
        <w:adjustRightInd w:val="0"/>
        <w:jc w:val="both"/>
        <w:rPr>
          <w:rFonts w:ascii="Arial" w:hAnsi="Arial" w:cs="Arial"/>
        </w:rPr>
      </w:pPr>
      <w:r w:rsidRPr="007B488A">
        <w:rPr>
          <w:rFonts w:ascii="Arial" w:hAnsi="Arial" w:cs="Arial"/>
        </w:rPr>
        <w:t>…………………………………………………………………………………………………</w:t>
      </w:r>
    </w:p>
    <w:p w14:paraId="676175A4" w14:textId="77777777" w:rsidR="007B488A" w:rsidRPr="007B488A" w:rsidRDefault="007B488A" w:rsidP="007B488A">
      <w:pPr>
        <w:autoSpaceDE w:val="0"/>
        <w:autoSpaceDN w:val="0"/>
        <w:adjustRightInd w:val="0"/>
        <w:jc w:val="both"/>
        <w:rPr>
          <w:rFonts w:ascii="Arial" w:hAnsi="Arial" w:cs="Arial"/>
        </w:rPr>
      </w:pPr>
      <w:r w:rsidRPr="007B488A">
        <w:rPr>
          <w:rFonts w:ascii="Arial" w:hAnsi="Arial" w:cs="Arial"/>
        </w:rPr>
        <w:t xml:space="preserve">1.4. Wskazanie odniesienia dla stwierdzenia niezgodności (dotyczy przypadku niewykonania bądź niewłaściwego wykonania elementu/przedmiotu objętego zgłoszeniem): </w:t>
      </w:r>
    </w:p>
    <w:p w14:paraId="20EB04D3" w14:textId="77777777" w:rsidR="007B488A" w:rsidRPr="007B488A" w:rsidRDefault="007B488A" w:rsidP="007B488A">
      <w:pPr>
        <w:autoSpaceDE w:val="0"/>
        <w:autoSpaceDN w:val="0"/>
        <w:adjustRightInd w:val="0"/>
        <w:jc w:val="both"/>
        <w:rPr>
          <w:rFonts w:ascii="Arial" w:hAnsi="Arial" w:cs="Arial"/>
        </w:rPr>
      </w:pPr>
      <w:r w:rsidRPr="007B488A">
        <w:rPr>
          <w:rFonts w:ascii="Arial" w:hAnsi="Arial" w:cs="Arial"/>
        </w:rPr>
        <w:t>…………………………………………………………………………………………………</w:t>
      </w:r>
    </w:p>
    <w:p w14:paraId="7324C9DF" w14:textId="77777777" w:rsidR="007B488A" w:rsidRPr="007B488A" w:rsidRDefault="007B488A" w:rsidP="007B488A">
      <w:pPr>
        <w:autoSpaceDE w:val="0"/>
        <w:autoSpaceDN w:val="0"/>
        <w:adjustRightInd w:val="0"/>
        <w:jc w:val="both"/>
        <w:rPr>
          <w:rFonts w:ascii="Arial" w:hAnsi="Arial" w:cs="Arial"/>
        </w:rPr>
      </w:pPr>
      <w:r w:rsidRPr="007B488A">
        <w:rPr>
          <w:rFonts w:ascii="Arial" w:hAnsi="Arial" w:cs="Arial"/>
        </w:rPr>
        <w:t>…………………………………………………………………………………………………</w:t>
      </w:r>
    </w:p>
    <w:p w14:paraId="65616B31" w14:textId="77777777" w:rsidR="007B488A" w:rsidRPr="007B488A" w:rsidRDefault="007B488A" w:rsidP="007B488A">
      <w:pPr>
        <w:autoSpaceDE w:val="0"/>
        <w:autoSpaceDN w:val="0"/>
        <w:adjustRightInd w:val="0"/>
        <w:jc w:val="both"/>
        <w:rPr>
          <w:rFonts w:ascii="Arial" w:hAnsi="Arial" w:cs="Arial"/>
        </w:rPr>
      </w:pPr>
      <w:r w:rsidRPr="007B488A">
        <w:rPr>
          <w:rFonts w:ascii="Arial" w:hAnsi="Arial" w:cs="Arial"/>
        </w:rPr>
        <w:t xml:space="preserve">1.5. Dokładne miejsce wystąpienia wady (np.: nr budynku, piętro, pomieszczenie, inne): </w:t>
      </w:r>
    </w:p>
    <w:p w14:paraId="655A2851" w14:textId="77777777" w:rsidR="007B488A" w:rsidRPr="007B488A" w:rsidRDefault="007B488A" w:rsidP="007B488A">
      <w:pPr>
        <w:autoSpaceDE w:val="0"/>
        <w:autoSpaceDN w:val="0"/>
        <w:adjustRightInd w:val="0"/>
        <w:jc w:val="both"/>
        <w:rPr>
          <w:rFonts w:ascii="Arial" w:hAnsi="Arial" w:cs="Arial"/>
        </w:rPr>
      </w:pPr>
      <w:r w:rsidRPr="007B488A">
        <w:rPr>
          <w:rFonts w:ascii="Arial" w:hAnsi="Arial" w:cs="Arial"/>
        </w:rPr>
        <w:t>…………………………………………………………………………………………………</w:t>
      </w:r>
    </w:p>
    <w:p w14:paraId="4EC98C62" w14:textId="77777777" w:rsidR="007B488A" w:rsidRPr="007B488A" w:rsidRDefault="007B488A" w:rsidP="007B488A">
      <w:pPr>
        <w:autoSpaceDE w:val="0"/>
        <w:autoSpaceDN w:val="0"/>
        <w:adjustRightInd w:val="0"/>
        <w:jc w:val="both"/>
        <w:rPr>
          <w:rFonts w:ascii="Arial" w:hAnsi="Arial" w:cs="Arial"/>
        </w:rPr>
      </w:pPr>
      <w:r w:rsidRPr="007B488A">
        <w:rPr>
          <w:rFonts w:ascii="Arial" w:hAnsi="Arial" w:cs="Arial"/>
        </w:rPr>
        <w:t>…………………………………………………………………………………………………</w:t>
      </w:r>
    </w:p>
    <w:p w14:paraId="251B6717" w14:textId="77777777" w:rsidR="007B488A" w:rsidRPr="007B488A" w:rsidRDefault="007B488A" w:rsidP="007B488A">
      <w:pPr>
        <w:autoSpaceDE w:val="0"/>
        <w:autoSpaceDN w:val="0"/>
        <w:adjustRightInd w:val="0"/>
        <w:jc w:val="both"/>
        <w:rPr>
          <w:rFonts w:ascii="Arial" w:hAnsi="Arial" w:cs="Arial"/>
        </w:rPr>
      </w:pPr>
      <w:r w:rsidRPr="007B488A">
        <w:rPr>
          <w:rFonts w:ascii="Arial" w:hAnsi="Arial" w:cs="Arial"/>
        </w:rPr>
        <w:t>1.6. Uwagi (należy wpisać informacje uzupełniające, w tym szkody związane z wadą,  jeśli powstały):</w:t>
      </w:r>
    </w:p>
    <w:p w14:paraId="274EAEE1" w14:textId="77777777" w:rsidR="007B488A" w:rsidRPr="007B488A" w:rsidRDefault="007B488A" w:rsidP="007B488A">
      <w:pPr>
        <w:autoSpaceDE w:val="0"/>
        <w:autoSpaceDN w:val="0"/>
        <w:adjustRightInd w:val="0"/>
        <w:jc w:val="both"/>
        <w:rPr>
          <w:rFonts w:ascii="Arial" w:hAnsi="Arial" w:cs="Arial"/>
        </w:rPr>
      </w:pPr>
      <w:r w:rsidRPr="007B488A">
        <w:rPr>
          <w:rFonts w:ascii="Arial" w:hAnsi="Arial" w:cs="Arial"/>
        </w:rPr>
        <w:t>………………………………………………………………………………………………...…</w:t>
      </w:r>
    </w:p>
    <w:p w14:paraId="1097B932" w14:textId="77777777" w:rsidR="007B488A" w:rsidRPr="007B488A" w:rsidRDefault="007B488A" w:rsidP="007B488A">
      <w:pPr>
        <w:autoSpaceDE w:val="0"/>
        <w:autoSpaceDN w:val="0"/>
        <w:adjustRightInd w:val="0"/>
        <w:jc w:val="both"/>
        <w:rPr>
          <w:rFonts w:ascii="Arial" w:hAnsi="Arial" w:cs="Arial"/>
        </w:rPr>
      </w:pPr>
      <w:r w:rsidRPr="007B488A">
        <w:rPr>
          <w:rFonts w:ascii="Arial" w:hAnsi="Arial" w:cs="Arial"/>
        </w:rPr>
        <w:t>…………………………………………………………………………………………..…….....</w:t>
      </w:r>
    </w:p>
    <w:p w14:paraId="27A86345" w14:textId="77777777" w:rsidR="007B488A" w:rsidRPr="007B488A" w:rsidRDefault="007B488A" w:rsidP="007B488A">
      <w:pPr>
        <w:autoSpaceDE w:val="0"/>
        <w:autoSpaceDN w:val="0"/>
        <w:adjustRightInd w:val="0"/>
        <w:spacing w:after="141"/>
        <w:jc w:val="both"/>
        <w:rPr>
          <w:rFonts w:ascii="Arial" w:hAnsi="Arial" w:cs="Arial"/>
        </w:rPr>
      </w:pPr>
      <w:r w:rsidRPr="007B488A">
        <w:rPr>
          <w:rFonts w:ascii="Arial" w:hAnsi="Arial" w:cs="Arial"/>
        </w:rPr>
        <w:t>1.7. Oczekiwany czas reakcji: …………………………………………………………………..</w:t>
      </w:r>
    </w:p>
    <w:p w14:paraId="01F51913" w14:textId="77777777" w:rsidR="007B488A" w:rsidRPr="007B488A" w:rsidRDefault="007B488A" w:rsidP="007B488A">
      <w:pPr>
        <w:autoSpaceDE w:val="0"/>
        <w:autoSpaceDN w:val="0"/>
        <w:adjustRightInd w:val="0"/>
        <w:spacing w:after="141"/>
        <w:jc w:val="both"/>
        <w:rPr>
          <w:rFonts w:ascii="Arial" w:hAnsi="Arial" w:cs="Arial"/>
        </w:rPr>
      </w:pPr>
      <w:r w:rsidRPr="007B488A">
        <w:rPr>
          <w:rFonts w:ascii="Arial" w:hAnsi="Arial" w:cs="Arial"/>
        </w:rPr>
        <w:t>1.8. Proponowany termin spotkania: ……………………………………………………………</w:t>
      </w:r>
    </w:p>
    <w:p w14:paraId="32CF9A90" w14:textId="77777777" w:rsidR="007B488A" w:rsidRPr="007B488A" w:rsidRDefault="007B488A" w:rsidP="007B488A">
      <w:pPr>
        <w:autoSpaceDE w:val="0"/>
        <w:autoSpaceDN w:val="0"/>
        <w:adjustRightInd w:val="0"/>
        <w:spacing w:after="141"/>
        <w:jc w:val="both"/>
        <w:rPr>
          <w:rFonts w:ascii="Arial" w:hAnsi="Arial" w:cs="Arial"/>
        </w:rPr>
      </w:pPr>
      <w:r w:rsidRPr="007B488A">
        <w:rPr>
          <w:rFonts w:ascii="Arial" w:hAnsi="Arial" w:cs="Arial"/>
        </w:rPr>
        <w:t>1.9. Proponowany termin usunięcia wady: ….………………………………………………….</w:t>
      </w:r>
    </w:p>
    <w:p w14:paraId="616943AE" w14:textId="77777777" w:rsidR="007B488A" w:rsidRPr="007B488A" w:rsidRDefault="007B488A" w:rsidP="007B488A">
      <w:pPr>
        <w:autoSpaceDE w:val="0"/>
        <w:autoSpaceDN w:val="0"/>
        <w:adjustRightInd w:val="0"/>
        <w:jc w:val="both"/>
        <w:rPr>
          <w:rFonts w:ascii="Arial" w:hAnsi="Arial" w:cs="Arial"/>
        </w:rPr>
      </w:pPr>
      <w:r w:rsidRPr="007B488A">
        <w:rPr>
          <w:rFonts w:ascii="Arial" w:hAnsi="Arial" w:cs="Arial"/>
        </w:rPr>
        <w:t>1.10. Osoba wskazana do kontaktu w sprawie wady (imię i nazwisko, nr telefonu, adres e-mail)</w:t>
      </w:r>
    </w:p>
    <w:p w14:paraId="1E5651FD" w14:textId="77777777" w:rsidR="007B488A" w:rsidRPr="007B488A" w:rsidRDefault="007B488A" w:rsidP="007B488A">
      <w:pPr>
        <w:autoSpaceDE w:val="0"/>
        <w:autoSpaceDN w:val="0"/>
        <w:adjustRightInd w:val="0"/>
        <w:jc w:val="both"/>
        <w:rPr>
          <w:rFonts w:ascii="Arial" w:hAnsi="Arial" w:cs="Arial"/>
        </w:rPr>
      </w:pPr>
      <w:r w:rsidRPr="007B488A">
        <w:rPr>
          <w:rFonts w:ascii="Arial" w:hAnsi="Arial" w:cs="Arial"/>
        </w:rPr>
        <w:t>…………………………………………………………………………………….…………….</w:t>
      </w:r>
    </w:p>
    <w:p w14:paraId="70942056" w14:textId="77777777" w:rsidR="007B488A" w:rsidRPr="007B488A" w:rsidRDefault="007B488A" w:rsidP="007B488A">
      <w:pPr>
        <w:autoSpaceDE w:val="0"/>
        <w:autoSpaceDN w:val="0"/>
        <w:adjustRightInd w:val="0"/>
        <w:jc w:val="both"/>
        <w:rPr>
          <w:rFonts w:ascii="Arial" w:hAnsi="Arial" w:cs="Arial"/>
        </w:rPr>
      </w:pPr>
    </w:p>
    <w:p w14:paraId="7DA983BE" w14:textId="77777777" w:rsidR="007B488A" w:rsidRPr="007B488A" w:rsidRDefault="007B488A" w:rsidP="007B488A">
      <w:pPr>
        <w:autoSpaceDE w:val="0"/>
        <w:autoSpaceDN w:val="0"/>
        <w:adjustRightInd w:val="0"/>
        <w:jc w:val="both"/>
      </w:pPr>
    </w:p>
    <w:p w14:paraId="6B2FFDA4" w14:textId="77777777" w:rsidR="007B488A" w:rsidRPr="007B488A" w:rsidRDefault="007B488A" w:rsidP="007B488A">
      <w:pPr>
        <w:autoSpaceDE w:val="0"/>
        <w:autoSpaceDN w:val="0"/>
        <w:adjustRightInd w:val="0"/>
        <w:ind w:left="4248" w:firstLine="708"/>
        <w:jc w:val="both"/>
      </w:pPr>
      <w:r w:rsidRPr="007B488A">
        <w:t>……………………………………………</w:t>
      </w:r>
    </w:p>
    <w:p w14:paraId="2B2272E4" w14:textId="77777777" w:rsidR="007B488A" w:rsidRPr="007B488A" w:rsidRDefault="007B488A" w:rsidP="007B488A">
      <w:pPr>
        <w:spacing w:after="200" w:line="276" w:lineRule="auto"/>
        <w:ind w:left="4956"/>
        <w:rPr>
          <w:rFonts w:eastAsia="Calibri"/>
          <w:sz w:val="16"/>
          <w:szCs w:val="16"/>
          <w:lang w:eastAsia="en-US"/>
        </w:rPr>
      </w:pPr>
      <w:r w:rsidRPr="007B488A">
        <w:rPr>
          <w:rFonts w:eastAsia="Calibri"/>
          <w:sz w:val="16"/>
          <w:szCs w:val="16"/>
          <w:lang w:eastAsia="en-US"/>
        </w:rPr>
        <w:t xml:space="preserve">      Data i podpis osoby upoważnionej do zgłoszenia wady</w:t>
      </w:r>
    </w:p>
    <w:p w14:paraId="639E6779" w14:textId="77777777" w:rsidR="007B488A" w:rsidRPr="007B488A" w:rsidRDefault="007B488A" w:rsidP="007B488A">
      <w:pPr>
        <w:spacing w:after="200" w:line="276" w:lineRule="auto"/>
        <w:ind w:left="426"/>
        <w:contextualSpacing/>
        <w:jc w:val="both"/>
        <w:rPr>
          <w:sz w:val="22"/>
          <w:szCs w:val="22"/>
        </w:rPr>
      </w:pPr>
    </w:p>
    <w:p w14:paraId="4EF47435" w14:textId="77777777" w:rsidR="007B488A" w:rsidRPr="007B488A" w:rsidRDefault="007B488A" w:rsidP="007B488A">
      <w:pPr>
        <w:spacing w:after="200" w:line="276" w:lineRule="auto"/>
        <w:ind w:left="426"/>
        <w:contextualSpacing/>
        <w:jc w:val="both"/>
        <w:rPr>
          <w:sz w:val="22"/>
          <w:szCs w:val="22"/>
        </w:rPr>
      </w:pPr>
    </w:p>
    <w:p w14:paraId="69C2B1E1" w14:textId="0513370B" w:rsidR="007B488A" w:rsidRPr="007B488A" w:rsidRDefault="003559DB" w:rsidP="00D80B03">
      <w:pPr>
        <w:spacing w:after="200" w:line="276" w:lineRule="auto"/>
        <w:contextualSpacing/>
        <w:jc w:val="both"/>
        <w:rPr>
          <w:sz w:val="22"/>
          <w:szCs w:val="22"/>
        </w:rPr>
      </w:pPr>
      <w:r>
        <w:rPr>
          <w:noProof/>
          <w:sz w:val="22"/>
          <w:szCs w:val="22"/>
        </w:rPr>
        <w:object w:dxaOrig="1440" w:dyaOrig="1440" w14:anchorId="5D1BC683">
          <v:shape id="_x0000_s1032" type="#_x0000_t75" style="position:absolute;left:0;text-align:left;margin-left:221.3pt;margin-top:-7.5pt;width:63.3pt;height:63.3pt;z-index:251676672" wrapcoords="-304 0 -304 20992 21600 20992 21600 0 -304 0">
            <v:imagedata r:id="rId14" o:title=""/>
            <w10:wrap type="tight"/>
          </v:shape>
          <o:OLEObject Type="Embed" ProgID="Acrobat.Document.DC" ShapeID="_x0000_s1032" DrawAspect="Content" ObjectID="_1713159420" r:id="rId17"/>
        </w:object>
      </w:r>
    </w:p>
    <w:p w14:paraId="6D2EE64B" w14:textId="77777777" w:rsidR="007B488A" w:rsidRPr="007B488A" w:rsidRDefault="003559DB" w:rsidP="007B488A">
      <w:pPr>
        <w:spacing w:after="200" w:line="276" w:lineRule="auto"/>
        <w:ind w:left="426"/>
        <w:contextualSpacing/>
        <w:jc w:val="both"/>
        <w:rPr>
          <w:sz w:val="22"/>
          <w:szCs w:val="22"/>
        </w:rPr>
      </w:pPr>
      <w:r>
        <w:rPr>
          <w:rFonts w:eastAsiaTheme="minorEastAsia"/>
          <w:lang w:eastAsia="en-US"/>
        </w:rPr>
        <w:lastRenderedPageBreak/>
        <w:object w:dxaOrig="1440" w:dyaOrig="1440" w14:anchorId="0D9B7559">
          <v:shape id="_x0000_s1031" type="#_x0000_t75" style="position:absolute;left:0;text-align:left;margin-left:-31.55pt;margin-top:-11.25pt;width:63.3pt;height:63.3pt;z-index:251675648" wrapcoords="-304 0 -304 20992 21600 20992 21600 0 -304 0">
            <v:imagedata r:id="rId14" o:title=""/>
            <w10:wrap type="tight"/>
          </v:shape>
          <o:OLEObject Type="Embed" ProgID="Acrobat.Document.DC" ShapeID="_x0000_s1031" DrawAspect="Content" ObjectID="_1713159421" r:id="rId18"/>
        </w:object>
      </w:r>
    </w:p>
    <w:p w14:paraId="3B45B81E" w14:textId="577FE6F6" w:rsidR="007B488A" w:rsidRPr="007B488A" w:rsidRDefault="007B488A" w:rsidP="00D80B03">
      <w:pPr>
        <w:autoSpaceDE w:val="0"/>
        <w:autoSpaceDN w:val="0"/>
        <w:adjustRightInd w:val="0"/>
        <w:ind w:left="2127" w:firstLine="850"/>
        <w:rPr>
          <w:sz w:val="20"/>
          <w:szCs w:val="20"/>
        </w:rPr>
      </w:pPr>
      <w:r w:rsidRPr="007B488A">
        <w:rPr>
          <w:noProof/>
        </w:rPr>
        <w:drawing>
          <wp:inline distT="0" distB="0" distL="0" distR="0" wp14:anchorId="2950B547" wp14:editId="184732A5">
            <wp:extent cx="1484985" cy="494995"/>
            <wp:effectExtent l="0" t="0" r="1270" b="63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5267" cy="525089"/>
                    </a:xfrm>
                    <a:prstGeom prst="rect">
                      <a:avLst/>
                    </a:prstGeom>
                    <a:noFill/>
                    <a:ln>
                      <a:noFill/>
                    </a:ln>
                  </pic:spPr>
                </pic:pic>
              </a:graphicData>
            </a:graphic>
          </wp:inline>
        </w:drawing>
      </w:r>
      <w:r w:rsidRPr="007B488A">
        <w:tab/>
      </w:r>
      <w:r w:rsidRPr="007B488A">
        <w:tab/>
        <w:t xml:space="preserve">        </w:t>
      </w:r>
      <w:r w:rsidR="00D80B03" w:rsidRPr="00D80B03">
        <w:t xml:space="preserve">           </w:t>
      </w:r>
      <w:r w:rsidRPr="007B488A">
        <w:rPr>
          <w:sz w:val="20"/>
          <w:szCs w:val="20"/>
        </w:rPr>
        <w:t xml:space="preserve">załącznik nr 2 </w:t>
      </w:r>
    </w:p>
    <w:p w14:paraId="7CB52DE3" w14:textId="77777777" w:rsidR="007B488A" w:rsidRPr="007B488A" w:rsidRDefault="007B488A" w:rsidP="007B488A">
      <w:pPr>
        <w:autoSpaceDE w:val="0"/>
        <w:autoSpaceDN w:val="0"/>
        <w:adjustRightInd w:val="0"/>
        <w:ind w:left="5664" w:firstLine="708"/>
        <w:rPr>
          <w:sz w:val="20"/>
          <w:szCs w:val="20"/>
        </w:rPr>
      </w:pPr>
      <w:r w:rsidRPr="007B488A">
        <w:rPr>
          <w:sz w:val="20"/>
          <w:szCs w:val="20"/>
        </w:rPr>
        <w:t xml:space="preserve">         do procedury reklamacyjnej</w:t>
      </w:r>
    </w:p>
    <w:p w14:paraId="4DAE593F" w14:textId="77777777" w:rsidR="007B488A" w:rsidRPr="007B488A" w:rsidRDefault="007B488A" w:rsidP="007B488A">
      <w:pPr>
        <w:autoSpaceDE w:val="0"/>
        <w:autoSpaceDN w:val="0"/>
        <w:adjustRightInd w:val="0"/>
        <w:ind w:left="2977"/>
      </w:pPr>
    </w:p>
    <w:p w14:paraId="34A2A26D" w14:textId="77777777" w:rsidR="007B488A" w:rsidRPr="007B488A" w:rsidRDefault="007B488A" w:rsidP="007B488A">
      <w:pPr>
        <w:autoSpaceDE w:val="0"/>
        <w:autoSpaceDN w:val="0"/>
        <w:adjustRightInd w:val="0"/>
        <w:jc w:val="center"/>
        <w:rPr>
          <w:rFonts w:ascii="Arial" w:hAnsi="Arial" w:cs="Arial"/>
          <w:b/>
          <w:bCs/>
          <w:sz w:val="23"/>
          <w:szCs w:val="23"/>
        </w:rPr>
      </w:pPr>
      <w:r w:rsidRPr="007B488A">
        <w:rPr>
          <w:rFonts w:ascii="Arial" w:hAnsi="Arial" w:cs="Arial"/>
          <w:b/>
          <w:bCs/>
          <w:sz w:val="23"/>
          <w:szCs w:val="23"/>
        </w:rPr>
        <w:t>PROTOKÓŁ ZE SPOTKANIA</w:t>
      </w:r>
    </w:p>
    <w:p w14:paraId="5E3DEF96" w14:textId="77777777" w:rsidR="007B488A" w:rsidRPr="007B488A" w:rsidRDefault="007B488A" w:rsidP="007B488A">
      <w:pPr>
        <w:autoSpaceDE w:val="0"/>
        <w:autoSpaceDN w:val="0"/>
        <w:adjustRightInd w:val="0"/>
        <w:jc w:val="center"/>
        <w:rPr>
          <w:rFonts w:ascii="Arial" w:hAnsi="Arial" w:cs="Arial"/>
          <w:sz w:val="23"/>
          <w:szCs w:val="23"/>
        </w:rPr>
      </w:pPr>
    </w:p>
    <w:p w14:paraId="091D2BFB" w14:textId="77777777" w:rsidR="007B488A" w:rsidRPr="007B488A" w:rsidRDefault="007B488A" w:rsidP="007B488A">
      <w:pPr>
        <w:autoSpaceDE w:val="0"/>
        <w:autoSpaceDN w:val="0"/>
        <w:adjustRightInd w:val="0"/>
        <w:rPr>
          <w:rFonts w:ascii="Arial" w:hAnsi="Arial" w:cs="Arial"/>
          <w:sz w:val="22"/>
          <w:szCs w:val="22"/>
        </w:rPr>
      </w:pPr>
      <w:r w:rsidRPr="007B488A">
        <w:rPr>
          <w:rFonts w:ascii="Arial" w:hAnsi="Arial" w:cs="Arial"/>
          <w:b/>
          <w:bCs/>
          <w:sz w:val="22"/>
          <w:szCs w:val="22"/>
        </w:rPr>
        <w:t>NR ZGŁOSZENIA: ..</w:t>
      </w:r>
      <w:r w:rsidRPr="007B488A">
        <w:rPr>
          <w:rFonts w:ascii="Arial" w:hAnsi="Arial" w:cs="Arial"/>
          <w:sz w:val="22"/>
          <w:szCs w:val="22"/>
        </w:rPr>
        <w:t>…………………………………………………………………………………..</w:t>
      </w:r>
    </w:p>
    <w:p w14:paraId="3F2CF188" w14:textId="77777777" w:rsidR="007B488A" w:rsidRPr="007B488A" w:rsidRDefault="007B488A" w:rsidP="007B488A">
      <w:pPr>
        <w:autoSpaceDE w:val="0"/>
        <w:autoSpaceDN w:val="0"/>
        <w:adjustRightInd w:val="0"/>
        <w:rPr>
          <w:rFonts w:ascii="Arial" w:hAnsi="Arial" w:cs="Arial"/>
          <w:sz w:val="22"/>
          <w:szCs w:val="22"/>
        </w:rPr>
      </w:pPr>
      <w:r w:rsidRPr="007B488A">
        <w:rPr>
          <w:rFonts w:ascii="Arial" w:hAnsi="Arial" w:cs="Arial"/>
          <w:b/>
          <w:bCs/>
          <w:sz w:val="22"/>
          <w:szCs w:val="22"/>
        </w:rPr>
        <w:t xml:space="preserve">OBIEKT: </w:t>
      </w:r>
      <w:r w:rsidRPr="007B488A">
        <w:rPr>
          <w:rFonts w:ascii="Arial" w:hAnsi="Arial" w:cs="Arial"/>
          <w:sz w:val="22"/>
          <w:szCs w:val="22"/>
        </w:rPr>
        <w:t>…………...…………………………………………………………………...………………</w:t>
      </w:r>
    </w:p>
    <w:p w14:paraId="3A3AD4D5" w14:textId="77777777" w:rsidR="007B488A" w:rsidRPr="007B488A" w:rsidRDefault="007B488A" w:rsidP="007B488A">
      <w:pPr>
        <w:autoSpaceDE w:val="0"/>
        <w:autoSpaceDN w:val="0"/>
        <w:adjustRightInd w:val="0"/>
        <w:rPr>
          <w:rFonts w:ascii="Arial" w:hAnsi="Arial" w:cs="Arial"/>
          <w:sz w:val="22"/>
          <w:szCs w:val="22"/>
        </w:rPr>
      </w:pPr>
      <w:r w:rsidRPr="007B488A">
        <w:rPr>
          <w:rFonts w:ascii="Arial" w:hAnsi="Arial" w:cs="Arial"/>
          <w:b/>
          <w:bCs/>
          <w:sz w:val="22"/>
          <w:szCs w:val="22"/>
        </w:rPr>
        <w:t xml:space="preserve">UMOWA NR: </w:t>
      </w:r>
      <w:r w:rsidRPr="007B488A">
        <w:rPr>
          <w:rFonts w:ascii="Arial" w:hAnsi="Arial" w:cs="Arial"/>
          <w:sz w:val="22"/>
          <w:szCs w:val="22"/>
        </w:rPr>
        <w:t>………………………………………………………………………………………</w:t>
      </w:r>
    </w:p>
    <w:p w14:paraId="7E03D4D4" w14:textId="77777777" w:rsidR="007B488A" w:rsidRPr="007B488A" w:rsidRDefault="007B488A" w:rsidP="007B488A">
      <w:pPr>
        <w:autoSpaceDE w:val="0"/>
        <w:autoSpaceDN w:val="0"/>
        <w:adjustRightInd w:val="0"/>
        <w:rPr>
          <w:rFonts w:ascii="Arial" w:hAnsi="Arial" w:cs="Arial"/>
          <w:sz w:val="22"/>
          <w:szCs w:val="22"/>
        </w:rPr>
      </w:pPr>
    </w:p>
    <w:p w14:paraId="7408C6F8" w14:textId="77777777" w:rsidR="007B488A" w:rsidRPr="007B488A" w:rsidRDefault="007B488A" w:rsidP="007B488A">
      <w:pPr>
        <w:autoSpaceDE w:val="0"/>
        <w:autoSpaceDN w:val="0"/>
        <w:adjustRightInd w:val="0"/>
        <w:rPr>
          <w:rFonts w:ascii="Arial" w:hAnsi="Arial" w:cs="Arial"/>
          <w:sz w:val="23"/>
          <w:szCs w:val="23"/>
        </w:rPr>
      </w:pPr>
      <w:r w:rsidRPr="007B488A">
        <w:rPr>
          <w:rFonts w:ascii="Arial" w:hAnsi="Arial" w:cs="Arial"/>
          <w:b/>
          <w:bCs/>
          <w:sz w:val="23"/>
          <w:szCs w:val="23"/>
        </w:rPr>
        <w:t>1. OPIS UZGODNIEŃ:</w:t>
      </w:r>
    </w:p>
    <w:p w14:paraId="0FC5FEF9" w14:textId="77777777" w:rsidR="007B488A" w:rsidRPr="007B488A" w:rsidRDefault="007B488A" w:rsidP="007B488A">
      <w:pPr>
        <w:autoSpaceDE w:val="0"/>
        <w:autoSpaceDN w:val="0"/>
        <w:adjustRightInd w:val="0"/>
        <w:rPr>
          <w:rFonts w:ascii="Arial" w:hAnsi="Arial" w:cs="Arial"/>
          <w:sz w:val="23"/>
          <w:szCs w:val="23"/>
        </w:rPr>
      </w:pPr>
    </w:p>
    <w:p w14:paraId="39D35912" w14:textId="77777777" w:rsidR="007B488A" w:rsidRPr="007B488A" w:rsidRDefault="007B488A" w:rsidP="007B488A">
      <w:pPr>
        <w:autoSpaceDE w:val="0"/>
        <w:autoSpaceDN w:val="0"/>
        <w:adjustRightInd w:val="0"/>
        <w:rPr>
          <w:rFonts w:ascii="Arial" w:hAnsi="Arial" w:cs="Arial"/>
          <w:sz w:val="22"/>
          <w:szCs w:val="22"/>
        </w:rPr>
      </w:pPr>
      <w:r w:rsidRPr="007B488A">
        <w:rPr>
          <w:rFonts w:ascii="Arial" w:hAnsi="Arial" w:cs="Arial"/>
          <w:sz w:val="22"/>
          <w:szCs w:val="22"/>
        </w:rPr>
        <w:t>…………………………………………………………………………………………………………..</w:t>
      </w:r>
    </w:p>
    <w:p w14:paraId="7C0CCD5E" w14:textId="77777777" w:rsidR="007B488A" w:rsidRPr="007B488A" w:rsidRDefault="007B488A" w:rsidP="007B488A">
      <w:pPr>
        <w:autoSpaceDE w:val="0"/>
        <w:autoSpaceDN w:val="0"/>
        <w:adjustRightInd w:val="0"/>
        <w:rPr>
          <w:rFonts w:ascii="Arial" w:hAnsi="Arial" w:cs="Arial"/>
          <w:sz w:val="22"/>
          <w:szCs w:val="22"/>
        </w:rPr>
      </w:pPr>
      <w:r w:rsidRPr="007B488A">
        <w:rPr>
          <w:rFonts w:ascii="Arial" w:hAnsi="Arial" w:cs="Arial"/>
          <w:sz w:val="22"/>
          <w:szCs w:val="22"/>
        </w:rPr>
        <w:t>…………………………………………………………………………………………………………..</w:t>
      </w:r>
    </w:p>
    <w:p w14:paraId="122F9A71" w14:textId="77777777" w:rsidR="007B488A" w:rsidRPr="007B488A" w:rsidRDefault="007B488A" w:rsidP="007B488A">
      <w:pPr>
        <w:autoSpaceDE w:val="0"/>
        <w:autoSpaceDN w:val="0"/>
        <w:adjustRightInd w:val="0"/>
        <w:rPr>
          <w:rFonts w:ascii="Arial" w:hAnsi="Arial" w:cs="Arial"/>
          <w:sz w:val="22"/>
          <w:szCs w:val="22"/>
        </w:rPr>
      </w:pPr>
      <w:r w:rsidRPr="007B488A">
        <w:rPr>
          <w:rFonts w:ascii="Arial" w:hAnsi="Arial" w:cs="Arial"/>
          <w:sz w:val="22"/>
          <w:szCs w:val="22"/>
        </w:rPr>
        <w:t>…………………………………………………………………………………………………………..</w:t>
      </w:r>
    </w:p>
    <w:p w14:paraId="4744AE4D" w14:textId="77777777" w:rsidR="007B488A" w:rsidRPr="007B488A" w:rsidRDefault="007B488A" w:rsidP="007B488A">
      <w:pPr>
        <w:autoSpaceDE w:val="0"/>
        <w:autoSpaceDN w:val="0"/>
        <w:adjustRightInd w:val="0"/>
        <w:rPr>
          <w:rFonts w:ascii="Arial" w:hAnsi="Arial" w:cs="Arial"/>
          <w:sz w:val="22"/>
          <w:szCs w:val="22"/>
        </w:rPr>
      </w:pPr>
      <w:r w:rsidRPr="007B488A">
        <w:rPr>
          <w:rFonts w:ascii="Arial" w:hAnsi="Arial" w:cs="Arial"/>
          <w:sz w:val="22"/>
          <w:szCs w:val="22"/>
        </w:rPr>
        <w:t>…………………………………………………………………………………………………………..</w:t>
      </w:r>
    </w:p>
    <w:p w14:paraId="30DFA43A" w14:textId="77777777" w:rsidR="007B488A" w:rsidRPr="007B488A" w:rsidRDefault="007B488A" w:rsidP="007B488A">
      <w:pPr>
        <w:autoSpaceDE w:val="0"/>
        <w:autoSpaceDN w:val="0"/>
        <w:adjustRightInd w:val="0"/>
        <w:rPr>
          <w:rFonts w:ascii="Arial" w:hAnsi="Arial" w:cs="Arial"/>
          <w:sz w:val="22"/>
          <w:szCs w:val="22"/>
        </w:rPr>
      </w:pPr>
      <w:r w:rsidRPr="007B488A">
        <w:rPr>
          <w:rFonts w:ascii="Arial" w:hAnsi="Arial" w:cs="Arial"/>
          <w:sz w:val="22"/>
          <w:szCs w:val="22"/>
        </w:rPr>
        <w:t>…………………………………………………………………………………………………………..</w:t>
      </w:r>
    </w:p>
    <w:p w14:paraId="0EAC2043" w14:textId="77777777" w:rsidR="007B488A" w:rsidRPr="007B488A" w:rsidRDefault="007B488A" w:rsidP="007B488A">
      <w:pPr>
        <w:autoSpaceDE w:val="0"/>
        <w:autoSpaceDN w:val="0"/>
        <w:adjustRightInd w:val="0"/>
        <w:rPr>
          <w:rFonts w:ascii="Arial" w:hAnsi="Arial" w:cs="Arial"/>
          <w:sz w:val="22"/>
          <w:szCs w:val="22"/>
        </w:rPr>
      </w:pPr>
      <w:r w:rsidRPr="007B488A">
        <w:rPr>
          <w:rFonts w:ascii="Arial" w:hAnsi="Arial" w:cs="Arial"/>
          <w:sz w:val="22"/>
          <w:szCs w:val="22"/>
        </w:rPr>
        <w:t>…………………………………………………………………………………………………………..</w:t>
      </w:r>
    </w:p>
    <w:p w14:paraId="7C5E5FFC" w14:textId="77777777" w:rsidR="007B488A" w:rsidRPr="007B488A" w:rsidRDefault="007B488A" w:rsidP="007B488A">
      <w:pPr>
        <w:autoSpaceDE w:val="0"/>
        <w:autoSpaceDN w:val="0"/>
        <w:adjustRightInd w:val="0"/>
        <w:rPr>
          <w:rFonts w:ascii="Arial" w:hAnsi="Arial" w:cs="Arial"/>
          <w:sz w:val="22"/>
          <w:szCs w:val="22"/>
        </w:rPr>
      </w:pPr>
      <w:r w:rsidRPr="007B488A">
        <w:rPr>
          <w:rFonts w:ascii="Arial" w:hAnsi="Arial" w:cs="Arial"/>
          <w:sz w:val="22"/>
          <w:szCs w:val="22"/>
        </w:rPr>
        <w:t>…………………………………………………………………………………………………………..</w:t>
      </w:r>
    </w:p>
    <w:p w14:paraId="4B9548D9" w14:textId="77777777" w:rsidR="007B488A" w:rsidRPr="007B488A" w:rsidRDefault="007B488A" w:rsidP="007B488A">
      <w:pPr>
        <w:autoSpaceDE w:val="0"/>
        <w:autoSpaceDN w:val="0"/>
        <w:adjustRightInd w:val="0"/>
        <w:rPr>
          <w:rFonts w:ascii="Arial" w:hAnsi="Arial" w:cs="Arial"/>
          <w:sz w:val="22"/>
          <w:szCs w:val="22"/>
        </w:rPr>
      </w:pPr>
      <w:r w:rsidRPr="007B488A">
        <w:rPr>
          <w:rFonts w:ascii="Arial" w:hAnsi="Arial" w:cs="Arial"/>
          <w:sz w:val="22"/>
          <w:szCs w:val="22"/>
        </w:rPr>
        <w:t>…………………………………………………………………………………………………………..</w:t>
      </w:r>
    </w:p>
    <w:p w14:paraId="391881E0" w14:textId="77777777" w:rsidR="007B488A" w:rsidRPr="007B488A" w:rsidRDefault="007B488A" w:rsidP="007B488A">
      <w:pPr>
        <w:autoSpaceDE w:val="0"/>
        <w:autoSpaceDN w:val="0"/>
        <w:adjustRightInd w:val="0"/>
        <w:rPr>
          <w:rFonts w:ascii="Arial" w:hAnsi="Arial" w:cs="Arial"/>
          <w:sz w:val="22"/>
          <w:szCs w:val="22"/>
        </w:rPr>
      </w:pPr>
      <w:r w:rsidRPr="007B488A">
        <w:rPr>
          <w:rFonts w:ascii="Arial" w:hAnsi="Arial" w:cs="Arial"/>
          <w:sz w:val="22"/>
          <w:szCs w:val="22"/>
        </w:rPr>
        <w:t>………………………………………………………………………………………………………….</w:t>
      </w:r>
    </w:p>
    <w:p w14:paraId="7C3B4E6E" w14:textId="77777777" w:rsidR="007B488A" w:rsidRPr="007B488A" w:rsidRDefault="007B488A" w:rsidP="007B488A">
      <w:pPr>
        <w:autoSpaceDE w:val="0"/>
        <w:autoSpaceDN w:val="0"/>
        <w:adjustRightInd w:val="0"/>
        <w:rPr>
          <w:rFonts w:ascii="Arial" w:hAnsi="Arial" w:cs="Arial"/>
          <w:sz w:val="22"/>
          <w:szCs w:val="22"/>
        </w:rPr>
      </w:pPr>
      <w:r w:rsidRPr="007B488A">
        <w:rPr>
          <w:rFonts w:ascii="Arial" w:hAnsi="Arial" w:cs="Arial"/>
          <w:sz w:val="22"/>
          <w:szCs w:val="22"/>
        </w:rPr>
        <w:t>…………………………………………………………………………………………………………..</w:t>
      </w:r>
    </w:p>
    <w:p w14:paraId="0A3CCCEC" w14:textId="77777777" w:rsidR="007B488A" w:rsidRPr="007B488A" w:rsidRDefault="007B488A" w:rsidP="007B488A">
      <w:pPr>
        <w:autoSpaceDE w:val="0"/>
        <w:autoSpaceDN w:val="0"/>
        <w:adjustRightInd w:val="0"/>
        <w:rPr>
          <w:rFonts w:ascii="Arial" w:hAnsi="Arial" w:cs="Arial"/>
          <w:sz w:val="22"/>
          <w:szCs w:val="22"/>
        </w:rPr>
      </w:pPr>
      <w:r w:rsidRPr="007B488A">
        <w:rPr>
          <w:rFonts w:ascii="Arial" w:hAnsi="Arial" w:cs="Arial"/>
          <w:sz w:val="22"/>
          <w:szCs w:val="22"/>
        </w:rPr>
        <w:t>…………………………………………………………………………………………………………..</w:t>
      </w:r>
    </w:p>
    <w:p w14:paraId="598E300E" w14:textId="77777777" w:rsidR="007B488A" w:rsidRPr="007B488A" w:rsidRDefault="007B488A" w:rsidP="007B488A">
      <w:pPr>
        <w:autoSpaceDE w:val="0"/>
        <w:autoSpaceDN w:val="0"/>
        <w:adjustRightInd w:val="0"/>
        <w:rPr>
          <w:rFonts w:ascii="Arial" w:hAnsi="Arial" w:cs="Arial"/>
          <w:sz w:val="22"/>
          <w:szCs w:val="22"/>
        </w:rPr>
      </w:pPr>
      <w:r w:rsidRPr="007B488A">
        <w:rPr>
          <w:rFonts w:ascii="Arial" w:hAnsi="Arial" w:cs="Arial"/>
          <w:sz w:val="22"/>
          <w:szCs w:val="22"/>
        </w:rPr>
        <w:t>…………………………………………………………………………………………………………..</w:t>
      </w:r>
    </w:p>
    <w:p w14:paraId="3ED67D60" w14:textId="77777777" w:rsidR="007B488A" w:rsidRPr="007B488A" w:rsidRDefault="007B488A" w:rsidP="007B488A">
      <w:pPr>
        <w:autoSpaceDE w:val="0"/>
        <w:autoSpaceDN w:val="0"/>
        <w:adjustRightInd w:val="0"/>
        <w:rPr>
          <w:rFonts w:ascii="Arial" w:hAnsi="Arial" w:cs="Arial"/>
          <w:sz w:val="22"/>
          <w:szCs w:val="22"/>
        </w:rPr>
      </w:pPr>
      <w:r w:rsidRPr="007B488A">
        <w:rPr>
          <w:rFonts w:ascii="Arial" w:hAnsi="Arial" w:cs="Arial"/>
          <w:sz w:val="22"/>
          <w:szCs w:val="22"/>
        </w:rPr>
        <w:t>…………………………………………………………………………………………………………..</w:t>
      </w:r>
    </w:p>
    <w:p w14:paraId="4594A21E" w14:textId="77777777" w:rsidR="007B488A" w:rsidRPr="007B488A" w:rsidRDefault="007B488A" w:rsidP="007B488A">
      <w:pPr>
        <w:autoSpaceDE w:val="0"/>
        <w:autoSpaceDN w:val="0"/>
        <w:adjustRightInd w:val="0"/>
        <w:rPr>
          <w:rFonts w:ascii="Arial" w:hAnsi="Arial" w:cs="Arial"/>
          <w:sz w:val="22"/>
          <w:szCs w:val="22"/>
        </w:rPr>
      </w:pPr>
      <w:r w:rsidRPr="007B488A">
        <w:rPr>
          <w:rFonts w:ascii="Arial" w:hAnsi="Arial" w:cs="Arial"/>
          <w:sz w:val="22"/>
          <w:szCs w:val="22"/>
        </w:rPr>
        <w:t>…………………………………………………………………………………………………………..</w:t>
      </w:r>
    </w:p>
    <w:p w14:paraId="721C355B" w14:textId="77777777" w:rsidR="007B488A" w:rsidRPr="007B488A" w:rsidRDefault="007B488A" w:rsidP="007B488A">
      <w:pPr>
        <w:autoSpaceDE w:val="0"/>
        <w:autoSpaceDN w:val="0"/>
        <w:adjustRightInd w:val="0"/>
        <w:rPr>
          <w:rFonts w:ascii="Arial" w:hAnsi="Arial" w:cs="Arial"/>
          <w:sz w:val="22"/>
          <w:szCs w:val="22"/>
        </w:rPr>
      </w:pPr>
      <w:r w:rsidRPr="007B488A">
        <w:rPr>
          <w:rFonts w:ascii="Arial" w:hAnsi="Arial" w:cs="Arial"/>
          <w:sz w:val="22"/>
          <w:szCs w:val="22"/>
        </w:rPr>
        <w:t>…………………………………………………………………………………………………………..</w:t>
      </w:r>
    </w:p>
    <w:p w14:paraId="3F37E9CE" w14:textId="77777777" w:rsidR="007B488A" w:rsidRPr="007B488A" w:rsidRDefault="007B488A" w:rsidP="007B488A">
      <w:pPr>
        <w:autoSpaceDE w:val="0"/>
        <w:autoSpaceDN w:val="0"/>
        <w:adjustRightInd w:val="0"/>
        <w:rPr>
          <w:rFonts w:ascii="Arial" w:hAnsi="Arial" w:cs="Arial"/>
          <w:sz w:val="22"/>
          <w:szCs w:val="22"/>
        </w:rPr>
      </w:pPr>
    </w:p>
    <w:p w14:paraId="5F116684" w14:textId="77777777" w:rsidR="007B488A" w:rsidRPr="007B488A" w:rsidRDefault="007B488A" w:rsidP="007B488A">
      <w:pPr>
        <w:autoSpaceDE w:val="0"/>
        <w:autoSpaceDN w:val="0"/>
        <w:adjustRightInd w:val="0"/>
        <w:rPr>
          <w:rFonts w:ascii="Arial" w:hAnsi="Arial" w:cs="Arial"/>
          <w:sz w:val="22"/>
          <w:szCs w:val="22"/>
        </w:rPr>
      </w:pPr>
      <w:r w:rsidRPr="007B488A">
        <w:rPr>
          <w:rFonts w:ascii="Arial" w:hAnsi="Arial" w:cs="Arial"/>
          <w:sz w:val="22"/>
          <w:szCs w:val="22"/>
        </w:rPr>
        <w:t>PRZEDSTAWICIEL WYKONAWCY</w:t>
      </w:r>
      <w:r w:rsidRPr="007B488A">
        <w:rPr>
          <w:rFonts w:ascii="Arial" w:hAnsi="Arial" w:cs="Arial"/>
          <w:sz w:val="22"/>
          <w:szCs w:val="22"/>
        </w:rPr>
        <w:tab/>
      </w:r>
      <w:r w:rsidRPr="007B488A">
        <w:rPr>
          <w:rFonts w:ascii="Arial" w:hAnsi="Arial" w:cs="Arial"/>
          <w:sz w:val="22"/>
          <w:szCs w:val="22"/>
        </w:rPr>
        <w:tab/>
        <w:t>PRZEDSTAWICIEL/-E ZAMAWIAJĄCEGO</w:t>
      </w:r>
    </w:p>
    <w:p w14:paraId="3996B842" w14:textId="77777777" w:rsidR="007B488A" w:rsidRPr="007B488A" w:rsidRDefault="007B488A" w:rsidP="007B488A">
      <w:pPr>
        <w:autoSpaceDE w:val="0"/>
        <w:autoSpaceDN w:val="0"/>
        <w:adjustRightInd w:val="0"/>
        <w:rPr>
          <w:rFonts w:ascii="Arial" w:hAnsi="Arial" w:cs="Arial"/>
          <w:sz w:val="23"/>
          <w:szCs w:val="23"/>
        </w:rPr>
      </w:pPr>
    </w:p>
    <w:p w14:paraId="6627A1CD" w14:textId="77777777" w:rsidR="007B488A" w:rsidRPr="007B488A" w:rsidRDefault="007B488A" w:rsidP="007B488A">
      <w:pPr>
        <w:autoSpaceDE w:val="0"/>
        <w:autoSpaceDN w:val="0"/>
        <w:adjustRightInd w:val="0"/>
        <w:rPr>
          <w:rFonts w:ascii="Arial" w:hAnsi="Arial" w:cs="Arial"/>
          <w:sz w:val="23"/>
          <w:szCs w:val="23"/>
        </w:rPr>
      </w:pPr>
    </w:p>
    <w:p w14:paraId="19772FE8" w14:textId="77777777" w:rsidR="007B488A" w:rsidRPr="007B488A" w:rsidRDefault="007B488A" w:rsidP="007B488A">
      <w:pPr>
        <w:autoSpaceDE w:val="0"/>
        <w:autoSpaceDN w:val="0"/>
        <w:adjustRightInd w:val="0"/>
        <w:rPr>
          <w:rFonts w:ascii="Arial" w:hAnsi="Arial" w:cs="Arial"/>
          <w:sz w:val="23"/>
          <w:szCs w:val="23"/>
        </w:rPr>
      </w:pPr>
      <w:r w:rsidRPr="007B488A">
        <w:rPr>
          <w:rFonts w:ascii="Arial" w:hAnsi="Arial" w:cs="Arial"/>
          <w:sz w:val="23"/>
          <w:szCs w:val="23"/>
        </w:rPr>
        <w:t>………………………………………</w:t>
      </w:r>
      <w:r w:rsidRPr="007B488A">
        <w:rPr>
          <w:rFonts w:ascii="Arial" w:hAnsi="Arial" w:cs="Arial"/>
          <w:sz w:val="23"/>
          <w:szCs w:val="23"/>
        </w:rPr>
        <w:tab/>
      </w:r>
      <w:r w:rsidRPr="007B488A">
        <w:rPr>
          <w:rFonts w:ascii="Arial" w:hAnsi="Arial" w:cs="Arial"/>
          <w:sz w:val="23"/>
          <w:szCs w:val="23"/>
        </w:rPr>
        <w:tab/>
        <w:t xml:space="preserve"> ………………………………………</w:t>
      </w:r>
    </w:p>
    <w:p w14:paraId="0C75A97B" w14:textId="77777777" w:rsidR="007B488A" w:rsidRPr="007B488A" w:rsidRDefault="007B488A" w:rsidP="007B488A">
      <w:pPr>
        <w:autoSpaceDE w:val="0"/>
        <w:autoSpaceDN w:val="0"/>
        <w:adjustRightInd w:val="0"/>
        <w:ind w:left="708" w:firstLine="708"/>
        <w:rPr>
          <w:rFonts w:ascii="Arial" w:hAnsi="Arial" w:cs="Arial"/>
          <w:sz w:val="14"/>
          <w:szCs w:val="14"/>
        </w:rPr>
      </w:pPr>
      <w:r w:rsidRPr="007B488A">
        <w:rPr>
          <w:rFonts w:ascii="Arial" w:hAnsi="Arial" w:cs="Arial"/>
          <w:sz w:val="14"/>
          <w:szCs w:val="14"/>
        </w:rPr>
        <w:t>Data i podpis</w:t>
      </w:r>
      <w:r w:rsidRPr="007B488A">
        <w:rPr>
          <w:rFonts w:ascii="Arial" w:hAnsi="Arial" w:cs="Arial"/>
          <w:sz w:val="14"/>
          <w:szCs w:val="14"/>
        </w:rPr>
        <w:tab/>
      </w:r>
      <w:r w:rsidRPr="007B488A">
        <w:rPr>
          <w:rFonts w:ascii="Arial" w:hAnsi="Arial" w:cs="Arial"/>
          <w:sz w:val="14"/>
          <w:szCs w:val="14"/>
        </w:rPr>
        <w:tab/>
      </w:r>
      <w:r w:rsidRPr="007B488A">
        <w:rPr>
          <w:rFonts w:ascii="Arial" w:hAnsi="Arial" w:cs="Arial"/>
          <w:sz w:val="14"/>
          <w:szCs w:val="14"/>
        </w:rPr>
        <w:tab/>
      </w:r>
      <w:r w:rsidRPr="007B488A">
        <w:rPr>
          <w:rFonts w:ascii="Arial" w:hAnsi="Arial" w:cs="Arial"/>
          <w:sz w:val="14"/>
          <w:szCs w:val="14"/>
        </w:rPr>
        <w:tab/>
      </w:r>
      <w:r w:rsidRPr="007B488A">
        <w:rPr>
          <w:rFonts w:ascii="Arial" w:hAnsi="Arial" w:cs="Arial"/>
          <w:sz w:val="14"/>
          <w:szCs w:val="14"/>
        </w:rPr>
        <w:tab/>
        <w:t>Data i podpis</w:t>
      </w:r>
    </w:p>
    <w:p w14:paraId="18F39121" w14:textId="77777777" w:rsidR="007B488A" w:rsidRPr="007B488A" w:rsidRDefault="007B488A" w:rsidP="007B488A">
      <w:pPr>
        <w:autoSpaceDE w:val="0"/>
        <w:autoSpaceDN w:val="0"/>
        <w:adjustRightInd w:val="0"/>
        <w:rPr>
          <w:rFonts w:ascii="Arial" w:hAnsi="Arial" w:cs="Arial"/>
          <w:b/>
          <w:bCs/>
          <w:sz w:val="23"/>
          <w:szCs w:val="23"/>
        </w:rPr>
      </w:pPr>
    </w:p>
    <w:p w14:paraId="5313505D" w14:textId="77777777" w:rsidR="007B488A" w:rsidRPr="007B488A" w:rsidRDefault="007B488A" w:rsidP="007B488A">
      <w:pPr>
        <w:autoSpaceDE w:val="0"/>
        <w:autoSpaceDN w:val="0"/>
        <w:adjustRightInd w:val="0"/>
        <w:rPr>
          <w:rFonts w:ascii="Arial" w:hAnsi="Arial" w:cs="Arial"/>
          <w:b/>
          <w:bCs/>
          <w:sz w:val="23"/>
          <w:szCs w:val="23"/>
        </w:rPr>
      </w:pPr>
    </w:p>
    <w:p w14:paraId="26FEF486" w14:textId="77777777" w:rsidR="007B488A" w:rsidRPr="007B488A" w:rsidRDefault="007B488A" w:rsidP="007B488A">
      <w:pPr>
        <w:autoSpaceDE w:val="0"/>
        <w:autoSpaceDN w:val="0"/>
        <w:adjustRightInd w:val="0"/>
        <w:rPr>
          <w:rFonts w:ascii="Arial" w:hAnsi="Arial" w:cs="Arial"/>
          <w:sz w:val="23"/>
          <w:szCs w:val="23"/>
        </w:rPr>
      </w:pPr>
      <w:r w:rsidRPr="007B488A">
        <w:rPr>
          <w:rFonts w:ascii="Arial" w:hAnsi="Arial" w:cs="Arial"/>
          <w:b/>
          <w:bCs/>
          <w:sz w:val="23"/>
          <w:szCs w:val="23"/>
        </w:rPr>
        <w:t xml:space="preserve">2. Ustalony termin usunięcia wady </w:t>
      </w:r>
      <w:r w:rsidRPr="007B488A">
        <w:rPr>
          <w:rFonts w:ascii="Arial" w:hAnsi="Arial" w:cs="Arial"/>
          <w:sz w:val="23"/>
          <w:szCs w:val="23"/>
        </w:rPr>
        <w:t>…………………………………………………………</w:t>
      </w:r>
    </w:p>
    <w:p w14:paraId="1DF7925F" w14:textId="77777777" w:rsidR="007B488A" w:rsidRPr="007B488A" w:rsidRDefault="007B488A" w:rsidP="007B488A">
      <w:pPr>
        <w:autoSpaceDE w:val="0"/>
        <w:autoSpaceDN w:val="0"/>
        <w:adjustRightInd w:val="0"/>
        <w:rPr>
          <w:rFonts w:ascii="Arial" w:hAnsi="Arial" w:cs="Arial"/>
          <w:sz w:val="23"/>
          <w:szCs w:val="23"/>
        </w:rPr>
      </w:pPr>
    </w:p>
    <w:p w14:paraId="3DB70A3F" w14:textId="77777777" w:rsidR="007B488A" w:rsidRPr="007B488A" w:rsidRDefault="007B488A" w:rsidP="007B488A">
      <w:pPr>
        <w:autoSpaceDE w:val="0"/>
        <w:autoSpaceDN w:val="0"/>
        <w:adjustRightInd w:val="0"/>
        <w:rPr>
          <w:rFonts w:ascii="Arial" w:hAnsi="Arial" w:cs="Arial"/>
          <w:sz w:val="22"/>
          <w:szCs w:val="22"/>
        </w:rPr>
      </w:pPr>
      <w:r w:rsidRPr="007B488A">
        <w:rPr>
          <w:rFonts w:ascii="Arial" w:hAnsi="Arial" w:cs="Arial"/>
          <w:sz w:val="22"/>
          <w:szCs w:val="22"/>
        </w:rPr>
        <w:t>PRZEDSTAWICIEL WYKONAWCY</w:t>
      </w:r>
      <w:r w:rsidRPr="007B488A">
        <w:rPr>
          <w:rFonts w:ascii="Arial" w:hAnsi="Arial" w:cs="Arial"/>
          <w:sz w:val="22"/>
          <w:szCs w:val="22"/>
        </w:rPr>
        <w:tab/>
      </w:r>
      <w:r w:rsidRPr="007B488A">
        <w:rPr>
          <w:rFonts w:ascii="Arial" w:hAnsi="Arial" w:cs="Arial"/>
          <w:sz w:val="22"/>
          <w:szCs w:val="22"/>
        </w:rPr>
        <w:tab/>
        <w:t>PRZEDSTAWICIEL/-E ZAMAWIAJĄCEGO</w:t>
      </w:r>
    </w:p>
    <w:p w14:paraId="3210F485" w14:textId="77777777" w:rsidR="007B488A" w:rsidRPr="007B488A" w:rsidRDefault="007B488A" w:rsidP="007B488A">
      <w:pPr>
        <w:autoSpaceDE w:val="0"/>
        <w:autoSpaceDN w:val="0"/>
        <w:adjustRightInd w:val="0"/>
        <w:rPr>
          <w:rFonts w:ascii="Arial" w:hAnsi="Arial" w:cs="Arial"/>
          <w:sz w:val="23"/>
          <w:szCs w:val="23"/>
        </w:rPr>
      </w:pPr>
    </w:p>
    <w:p w14:paraId="4F815FCB" w14:textId="77777777" w:rsidR="007B488A" w:rsidRPr="007B488A" w:rsidRDefault="007B488A" w:rsidP="007B488A">
      <w:pPr>
        <w:autoSpaceDE w:val="0"/>
        <w:autoSpaceDN w:val="0"/>
        <w:adjustRightInd w:val="0"/>
        <w:rPr>
          <w:rFonts w:ascii="Arial" w:hAnsi="Arial" w:cs="Arial"/>
          <w:sz w:val="23"/>
          <w:szCs w:val="23"/>
        </w:rPr>
      </w:pPr>
    </w:p>
    <w:p w14:paraId="3144C18B" w14:textId="77777777" w:rsidR="007B488A" w:rsidRPr="007B488A" w:rsidRDefault="007B488A" w:rsidP="007B488A">
      <w:pPr>
        <w:autoSpaceDE w:val="0"/>
        <w:autoSpaceDN w:val="0"/>
        <w:adjustRightInd w:val="0"/>
        <w:rPr>
          <w:sz w:val="23"/>
          <w:szCs w:val="23"/>
        </w:rPr>
      </w:pPr>
      <w:r w:rsidRPr="007B488A">
        <w:rPr>
          <w:sz w:val="23"/>
          <w:szCs w:val="23"/>
        </w:rPr>
        <w:t>………………………………………</w:t>
      </w:r>
      <w:r w:rsidRPr="007B488A">
        <w:rPr>
          <w:sz w:val="23"/>
          <w:szCs w:val="23"/>
        </w:rPr>
        <w:tab/>
      </w:r>
      <w:r w:rsidRPr="007B488A">
        <w:rPr>
          <w:sz w:val="23"/>
          <w:szCs w:val="23"/>
        </w:rPr>
        <w:tab/>
        <w:t xml:space="preserve"> ………………………………………</w:t>
      </w:r>
    </w:p>
    <w:p w14:paraId="35C1C052" w14:textId="77777777" w:rsidR="007B488A" w:rsidRPr="007B488A" w:rsidRDefault="007B488A" w:rsidP="007B488A">
      <w:pPr>
        <w:autoSpaceDE w:val="0"/>
        <w:autoSpaceDN w:val="0"/>
        <w:adjustRightInd w:val="0"/>
        <w:ind w:left="708" w:firstLine="708"/>
        <w:rPr>
          <w:sz w:val="14"/>
          <w:szCs w:val="14"/>
        </w:rPr>
      </w:pPr>
      <w:r w:rsidRPr="007B488A">
        <w:rPr>
          <w:sz w:val="14"/>
          <w:szCs w:val="14"/>
        </w:rPr>
        <w:t>Data i podpis</w:t>
      </w:r>
      <w:r w:rsidRPr="007B488A">
        <w:rPr>
          <w:sz w:val="14"/>
          <w:szCs w:val="14"/>
        </w:rPr>
        <w:tab/>
      </w:r>
      <w:r w:rsidRPr="007B488A">
        <w:rPr>
          <w:sz w:val="14"/>
          <w:szCs w:val="14"/>
        </w:rPr>
        <w:tab/>
      </w:r>
      <w:r w:rsidRPr="007B488A">
        <w:rPr>
          <w:sz w:val="14"/>
          <w:szCs w:val="14"/>
        </w:rPr>
        <w:tab/>
      </w:r>
      <w:r w:rsidRPr="007B488A">
        <w:rPr>
          <w:sz w:val="14"/>
          <w:szCs w:val="14"/>
        </w:rPr>
        <w:tab/>
      </w:r>
      <w:r w:rsidRPr="007B488A">
        <w:rPr>
          <w:sz w:val="14"/>
          <w:szCs w:val="14"/>
        </w:rPr>
        <w:tab/>
        <w:t>Data i podpis</w:t>
      </w:r>
    </w:p>
    <w:p w14:paraId="64FBE6EC" w14:textId="77777777" w:rsidR="007B488A" w:rsidRPr="007B488A" w:rsidRDefault="007B488A" w:rsidP="007B488A">
      <w:pPr>
        <w:autoSpaceDE w:val="0"/>
        <w:autoSpaceDN w:val="0"/>
        <w:adjustRightInd w:val="0"/>
      </w:pPr>
    </w:p>
    <w:p w14:paraId="2ED6E379" w14:textId="77777777" w:rsidR="007B488A" w:rsidRPr="007B488A" w:rsidRDefault="007B488A" w:rsidP="007B488A">
      <w:pPr>
        <w:spacing w:after="200" w:line="276" w:lineRule="auto"/>
        <w:ind w:left="426"/>
        <w:contextualSpacing/>
        <w:jc w:val="both"/>
        <w:rPr>
          <w:sz w:val="22"/>
          <w:szCs w:val="22"/>
        </w:rPr>
      </w:pPr>
    </w:p>
    <w:p w14:paraId="04E1567A" w14:textId="77777777" w:rsidR="007B488A" w:rsidRPr="007B488A" w:rsidRDefault="007B488A" w:rsidP="007B488A">
      <w:pPr>
        <w:spacing w:after="200" w:line="276" w:lineRule="auto"/>
        <w:ind w:left="426"/>
        <w:contextualSpacing/>
        <w:jc w:val="both"/>
        <w:rPr>
          <w:sz w:val="22"/>
          <w:szCs w:val="22"/>
        </w:rPr>
      </w:pPr>
    </w:p>
    <w:p w14:paraId="53BF3EAA" w14:textId="77777777" w:rsidR="007B488A" w:rsidRPr="007B488A" w:rsidRDefault="007B488A" w:rsidP="007B488A">
      <w:pPr>
        <w:spacing w:after="200" w:line="276" w:lineRule="auto"/>
        <w:ind w:left="426"/>
        <w:contextualSpacing/>
        <w:jc w:val="both"/>
        <w:rPr>
          <w:sz w:val="22"/>
          <w:szCs w:val="22"/>
        </w:rPr>
      </w:pPr>
    </w:p>
    <w:p w14:paraId="6AD3F05F" w14:textId="77777777" w:rsidR="007B488A" w:rsidRPr="007B488A" w:rsidRDefault="007B488A" w:rsidP="007B488A">
      <w:pPr>
        <w:spacing w:after="200" w:line="276" w:lineRule="auto"/>
        <w:ind w:left="426"/>
        <w:contextualSpacing/>
        <w:jc w:val="both"/>
        <w:rPr>
          <w:sz w:val="22"/>
          <w:szCs w:val="22"/>
        </w:rPr>
      </w:pPr>
    </w:p>
    <w:p w14:paraId="5FB96CF0" w14:textId="77777777" w:rsidR="007B488A" w:rsidRPr="007B488A" w:rsidRDefault="003559DB" w:rsidP="007B488A">
      <w:pPr>
        <w:spacing w:after="200" w:line="276" w:lineRule="auto"/>
        <w:ind w:left="426"/>
        <w:contextualSpacing/>
        <w:jc w:val="both"/>
        <w:rPr>
          <w:sz w:val="22"/>
          <w:szCs w:val="22"/>
        </w:rPr>
      </w:pPr>
      <w:r>
        <w:rPr>
          <w:noProof/>
          <w:sz w:val="22"/>
          <w:szCs w:val="22"/>
        </w:rPr>
        <w:object w:dxaOrig="1440" w:dyaOrig="1440" w14:anchorId="1FF17E12">
          <v:shape id="_x0000_s1033" type="#_x0000_t75" style="position:absolute;left:0;text-align:left;margin-left:221.3pt;margin-top:-8.2pt;width:63.3pt;height:63.3pt;z-index:251677696" wrapcoords="-304 0 -304 20992 21600 20992 21600 0 -304 0">
            <v:imagedata r:id="rId14" o:title=""/>
            <w10:wrap type="tight"/>
          </v:shape>
          <o:OLEObject Type="Embed" ProgID="Acrobat.Document.DC" ShapeID="_x0000_s1033" DrawAspect="Content" ObjectID="_1713159422" r:id="rId20"/>
        </w:object>
      </w:r>
    </w:p>
    <w:p w14:paraId="679519E9" w14:textId="77777777" w:rsidR="007B488A" w:rsidRPr="007B488A" w:rsidRDefault="007B488A" w:rsidP="007B488A">
      <w:pPr>
        <w:spacing w:after="200" w:line="276" w:lineRule="auto"/>
        <w:ind w:left="426"/>
        <w:contextualSpacing/>
        <w:jc w:val="both"/>
        <w:rPr>
          <w:sz w:val="22"/>
          <w:szCs w:val="22"/>
        </w:rPr>
      </w:pPr>
    </w:p>
    <w:p w14:paraId="5E1000F8" w14:textId="77777777" w:rsidR="007B488A" w:rsidRPr="007B488A" w:rsidRDefault="007B488A" w:rsidP="007B488A">
      <w:pPr>
        <w:spacing w:after="200" w:line="276" w:lineRule="auto"/>
        <w:ind w:left="426"/>
        <w:contextualSpacing/>
        <w:jc w:val="both"/>
        <w:rPr>
          <w:sz w:val="22"/>
          <w:szCs w:val="22"/>
        </w:rPr>
      </w:pPr>
    </w:p>
    <w:p w14:paraId="27021791" w14:textId="77777777" w:rsidR="007B488A" w:rsidRPr="007B488A" w:rsidRDefault="007B488A" w:rsidP="007B488A">
      <w:pPr>
        <w:spacing w:after="200" w:line="276" w:lineRule="auto"/>
        <w:ind w:left="426"/>
        <w:contextualSpacing/>
        <w:jc w:val="both"/>
        <w:rPr>
          <w:sz w:val="22"/>
          <w:szCs w:val="22"/>
        </w:rPr>
      </w:pPr>
    </w:p>
    <w:p w14:paraId="164ED79E" w14:textId="77777777" w:rsidR="007B488A" w:rsidRPr="007B488A" w:rsidRDefault="007B488A" w:rsidP="007B488A">
      <w:pPr>
        <w:spacing w:after="200" w:line="276" w:lineRule="auto"/>
        <w:ind w:left="426"/>
        <w:contextualSpacing/>
        <w:jc w:val="both"/>
        <w:rPr>
          <w:sz w:val="22"/>
          <w:szCs w:val="22"/>
        </w:rPr>
      </w:pPr>
    </w:p>
    <w:p w14:paraId="69B275E1" w14:textId="77777777" w:rsidR="007B488A" w:rsidRPr="007B488A" w:rsidRDefault="007B488A" w:rsidP="007B488A">
      <w:pPr>
        <w:autoSpaceDE w:val="0"/>
        <w:autoSpaceDN w:val="0"/>
        <w:adjustRightInd w:val="0"/>
        <w:ind w:left="1985" w:firstLine="992"/>
        <w:rPr>
          <w:sz w:val="20"/>
          <w:szCs w:val="20"/>
        </w:rPr>
      </w:pPr>
      <w:r w:rsidRPr="007B488A">
        <w:rPr>
          <w:noProof/>
        </w:rPr>
        <w:lastRenderedPageBreak/>
        <w:drawing>
          <wp:inline distT="0" distB="0" distL="0" distR="0" wp14:anchorId="7E6EB336" wp14:editId="77DE258F">
            <wp:extent cx="1484985" cy="494995"/>
            <wp:effectExtent l="0" t="0" r="127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5267" cy="525089"/>
                    </a:xfrm>
                    <a:prstGeom prst="rect">
                      <a:avLst/>
                    </a:prstGeom>
                    <a:noFill/>
                    <a:ln>
                      <a:noFill/>
                    </a:ln>
                  </pic:spPr>
                </pic:pic>
              </a:graphicData>
            </a:graphic>
          </wp:inline>
        </w:drawing>
      </w:r>
      <w:r w:rsidRPr="007B488A">
        <w:tab/>
      </w:r>
      <w:r w:rsidRPr="007B488A">
        <w:tab/>
        <w:t xml:space="preserve">        </w:t>
      </w:r>
      <w:r w:rsidRPr="007B488A">
        <w:rPr>
          <w:sz w:val="20"/>
          <w:szCs w:val="20"/>
        </w:rPr>
        <w:t xml:space="preserve">załącznik nr 3 </w:t>
      </w:r>
    </w:p>
    <w:p w14:paraId="7E611C64" w14:textId="77777777" w:rsidR="007B488A" w:rsidRPr="007B488A" w:rsidRDefault="007B488A" w:rsidP="007B488A">
      <w:pPr>
        <w:autoSpaceDE w:val="0"/>
        <w:autoSpaceDN w:val="0"/>
        <w:adjustRightInd w:val="0"/>
        <w:ind w:left="5664" w:firstLine="708"/>
        <w:rPr>
          <w:sz w:val="20"/>
          <w:szCs w:val="20"/>
        </w:rPr>
      </w:pPr>
      <w:r w:rsidRPr="007B488A">
        <w:rPr>
          <w:sz w:val="20"/>
          <w:szCs w:val="20"/>
        </w:rPr>
        <w:t xml:space="preserve">         do procedury reklamacyjnej</w:t>
      </w:r>
    </w:p>
    <w:p w14:paraId="6E8B187E" w14:textId="77777777" w:rsidR="007B488A" w:rsidRPr="007B488A" w:rsidRDefault="007B488A" w:rsidP="007B488A">
      <w:pPr>
        <w:autoSpaceDE w:val="0"/>
        <w:autoSpaceDN w:val="0"/>
        <w:adjustRightInd w:val="0"/>
        <w:ind w:left="3402"/>
      </w:pPr>
    </w:p>
    <w:p w14:paraId="693796D4" w14:textId="77777777" w:rsidR="007B488A" w:rsidRPr="007B488A" w:rsidRDefault="007B488A" w:rsidP="007B488A">
      <w:pPr>
        <w:autoSpaceDE w:val="0"/>
        <w:autoSpaceDN w:val="0"/>
        <w:adjustRightInd w:val="0"/>
        <w:jc w:val="center"/>
        <w:rPr>
          <w:sz w:val="22"/>
          <w:szCs w:val="22"/>
        </w:rPr>
      </w:pPr>
      <w:r w:rsidRPr="007B488A">
        <w:rPr>
          <w:b/>
          <w:bCs/>
          <w:sz w:val="22"/>
          <w:szCs w:val="22"/>
        </w:rPr>
        <w:t>PROTOKÓŁ POTWIEDZAJĄCY USUNIĘCIE WADY</w:t>
      </w:r>
    </w:p>
    <w:p w14:paraId="14A22300" w14:textId="77777777" w:rsidR="007B488A" w:rsidRPr="007B488A" w:rsidRDefault="007B488A" w:rsidP="007B488A">
      <w:pPr>
        <w:autoSpaceDE w:val="0"/>
        <w:autoSpaceDN w:val="0"/>
        <w:adjustRightInd w:val="0"/>
        <w:jc w:val="center"/>
        <w:rPr>
          <w:b/>
          <w:bCs/>
        </w:rPr>
      </w:pPr>
      <w:r w:rsidRPr="007B488A">
        <w:rPr>
          <w:b/>
          <w:bCs/>
        </w:rPr>
        <w:t>NR</w:t>
      </w:r>
    </w:p>
    <w:p w14:paraId="2B2584A1" w14:textId="77777777" w:rsidR="007B488A" w:rsidRPr="007B488A" w:rsidRDefault="007B488A" w:rsidP="007B488A">
      <w:pPr>
        <w:autoSpaceDE w:val="0"/>
        <w:autoSpaceDN w:val="0"/>
        <w:adjustRightInd w:val="0"/>
        <w:jc w:val="center"/>
        <w:rPr>
          <w:b/>
          <w:bCs/>
        </w:rPr>
      </w:pPr>
    </w:p>
    <w:p w14:paraId="595DCEDB" w14:textId="77777777" w:rsidR="007B488A" w:rsidRPr="007B488A" w:rsidRDefault="007B488A" w:rsidP="007B488A">
      <w:pPr>
        <w:autoSpaceDE w:val="0"/>
        <w:autoSpaceDN w:val="0"/>
        <w:adjustRightInd w:val="0"/>
        <w:ind w:hanging="284"/>
        <w:jc w:val="center"/>
        <w:rPr>
          <w:rFonts w:ascii="Arial" w:hAnsi="Arial" w:cs="Arial"/>
          <w:sz w:val="22"/>
          <w:szCs w:val="22"/>
        </w:rPr>
      </w:pPr>
      <w:r w:rsidRPr="007B488A">
        <w:rPr>
          <w:rFonts w:ascii="Arial" w:hAnsi="Arial" w:cs="Arial"/>
          <w:b/>
          <w:bCs/>
          <w:sz w:val="22"/>
          <w:szCs w:val="22"/>
        </w:rPr>
        <w:t>ZGŁOSZENIA/WADA:</w:t>
      </w:r>
      <w:r w:rsidRPr="007B488A">
        <w:rPr>
          <w:rFonts w:ascii="Arial" w:hAnsi="Arial" w:cs="Arial"/>
          <w:sz w:val="22"/>
          <w:szCs w:val="22"/>
        </w:rPr>
        <w:t>...…………………………………………………………………………..</w:t>
      </w:r>
    </w:p>
    <w:p w14:paraId="7ED59480" w14:textId="77777777" w:rsidR="007B488A" w:rsidRPr="007B488A" w:rsidRDefault="007B488A" w:rsidP="007B488A">
      <w:pPr>
        <w:autoSpaceDE w:val="0"/>
        <w:autoSpaceDN w:val="0"/>
        <w:adjustRightInd w:val="0"/>
        <w:rPr>
          <w:rFonts w:ascii="Arial" w:hAnsi="Arial" w:cs="Arial"/>
          <w:sz w:val="22"/>
          <w:szCs w:val="22"/>
        </w:rPr>
      </w:pPr>
      <w:r w:rsidRPr="007B488A">
        <w:rPr>
          <w:rFonts w:ascii="Arial" w:hAnsi="Arial" w:cs="Arial"/>
          <w:b/>
          <w:bCs/>
          <w:sz w:val="22"/>
          <w:szCs w:val="22"/>
        </w:rPr>
        <w:t>OBIEKT:</w:t>
      </w:r>
      <w:r w:rsidRPr="007B488A">
        <w:rPr>
          <w:rFonts w:ascii="Arial" w:hAnsi="Arial" w:cs="Arial"/>
          <w:sz w:val="22"/>
          <w:szCs w:val="22"/>
        </w:rPr>
        <w:t>………………………………………………………………………………………………</w:t>
      </w:r>
    </w:p>
    <w:p w14:paraId="62AEF6BF" w14:textId="77777777" w:rsidR="007B488A" w:rsidRPr="007B488A" w:rsidRDefault="007B488A" w:rsidP="007B488A">
      <w:pPr>
        <w:autoSpaceDE w:val="0"/>
        <w:autoSpaceDN w:val="0"/>
        <w:adjustRightInd w:val="0"/>
        <w:rPr>
          <w:rFonts w:ascii="Arial" w:hAnsi="Arial" w:cs="Arial"/>
        </w:rPr>
      </w:pPr>
      <w:r w:rsidRPr="007B488A">
        <w:rPr>
          <w:rFonts w:ascii="Arial" w:hAnsi="Arial" w:cs="Arial"/>
          <w:b/>
          <w:bCs/>
          <w:sz w:val="22"/>
          <w:szCs w:val="22"/>
        </w:rPr>
        <w:t>UMOWA NR:</w:t>
      </w:r>
      <w:r w:rsidRPr="007B488A">
        <w:rPr>
          <w:rFonts w:ascii="Arial" w:hAnsi="Arial" w:cs="Arial"/>
          <w:sz w:val="22"/>
          <w:szCs w:val="22"/>
        </w:rPr>
        <w:t>……………………………………………………………………………………………</w:t>
      </w:r>
    </w:p>
    <w:p w14:paraId="6D3CEE27" w14:textId="77777777" w:rsidR="007B488A" w:rsidRPr="007B488A" w:rsidRDefault="007B488A" w:rsidP="007B488A">
      <w:pPr>
        <w:autoSpaceDE w:val="0"/>
        <w:autoSpaceDN w:val="0"/>
        <w:adjustRightInd w:val="0"/>
        <w:rPr>
          <w:rFonts w:ascii="Arial" w:hAnsi="Arial" w:cs="Arial"/>
        </w:rPr>
      </w:pPr>
    </w:p>
    <w:p w14:paraId="5589362B" w14:textId="77777777" w:rsidR="007B488A" w:rsidRPr="007B488A" w:rsidRDefault="007B488A" w:rsidP="007B488A">
      <w:pPr>
        <w:autoSpaceDE w:val="0"/>
        <w:autoSpaceDN w:val="0"/>
        <w:adjustRightInd w:val="0"/>
        <w:rPr>
          <w:rFonts w:ascii="Arial" w:hAnsi="Arial" w:cs="Arial"/>
          <w:sz w:val="14"/>
          <w:szCs w:val="14"/>
        </w:rPr>
      </w:pPr>
      <w:r w:rsidRPr="007B488A">
        <w:rPr>
          <w:rFonts w:ascii="Arial" w:hAnsi="Arial" w:cs="Arial"/>
          <w:b/>
          <w:bCs/>
        </w:rPr>
        <w:t>1. POTWIERDZENIE USUNIĘCIA WADY</w:t>
      </w:r>
      <w:r w:rsidRPr="007B488A">
        <w:rPr>
          <w:rFonts w:ascii="Arial" w:hAnsi="Arial" w:cs="Arial"/>
          <w:b/>
          <w:bCs/>
          <w:sz w:val="23"/>
          <w:szCs w:val="23"/>
        </w:rPr>
        <w:t xml:space="preserve"> </w:t>
      </w:r>
      <w:r w:rsidRPr="007B488A">
        <w:rPr>
          <w:rFonts w:ascii="Arial" w:hAnsi="Arial" w:cs="Arial"/>
          <w:i/>
          <w:iCs/>
          <w:sz w:val="16"/>
          <w:szCs w:val="16"/>
        </w:rPr>
        <w:t>(wypełnia zgłaszający wadę i Gwarant)</w:t>
      </w:r>
    </w:p>
    <w:p w14:paraId="0BEFEDF6" w14:textId="77777777" w:rsidR="007B488A" w:rsidRPr="007B488A" w:rsidRDefault="007B488A" w:rsidP="00943FB9">
      <w:pPr>
        <w:numPr>
          <w:ilvl w:val="1"/>
          <w:numId w:val="82"/>
        </w:numPr>
        <w:autoSpaceDE w:val="0"/>
        <w:autoSpaceDN w:val="0"/>
        <w:adjustRightInd w:val="0"/>
        <w:spacing w:after="200" w:line="276" w:lineRule="auto"/>
        <w:rPr>
          <w:rFonts w:ascii="Arial" w:hAnsi="Arial" w:cs="Arial"/>
          <w:sz w:val="22"/>
          <w:szCs w:val="22"/>
        </w:rPr>
      </w:pPr>
      <w:r w:rsidRPr="007B488A">
        <w:rPr>
          <w:rFonts w:ascii="Arial" w:hAnsi="Arial" w:cs="Arial"/>
        </w:rPr>
        <w:t>Zgłaszający usunięcie wady:</w:t>
      </w:r>
      <w:r w:rsidRPr="007B488A">
        <w:rPr>
          <w:rFonts w:ascii="Arial" w:hAnsi="Arial" w:cs="Arial"/>
          <w:sz w:val="22"/>
          <w:szCs w:val="22"/>
        </w:rPr>
        <w:t xml:space="preserve"> ……………………….……………………………………………….</w:t>
      </w:r>
    </w:p>
    <w:p w14:paraId="0E889DC8" w14:textId="77777777" w:rsidR="007B488A" w:rsidRPr="007B488A" w:rsidRDefault="007B488A" w:rsidP="007B488A">
      <w:pPr>
        <w:autoSpaceDE w:val="0"/>
        <w:autoSpaceDN w:val="0"/>
        <w:adjustRightInd w:val="0"/>
        <w:ind w:left="3540" w:firstLine="708"/>
        <w:rPr>
          <w:rFonts w:ascii="Arial" w:hAnsi="Arial" w:cs="Arial"/>
          <w:sz w:val="14"/>
          <w:szCs w:val="14"/>
        </w:rPr>
      </w:pPr>
      <w:r w:rsidRPr="007B488A">
        <w:rPr>
          <w:rFonts w:ascii="Arial" w:hAnsi="Arial" w:cs="Arial"/>
          <w:sz w:val="14"/>
          <w:szCs w:val="14"/>
        </w:rPr>
        <w:t>imię, nazwisko, kontakt i podpis Przedstawiciela Gwaranta</w:t>
      </w:r>
    </w:p>
    <w:p w14:paraId="2A19C9F7" w14:textId="77777777" w:rsidR="007B488A" w:rsidRPr="007B488A" w:rsidRDefault="007B488A" w:rsidP="007B488A">
      <w:pPr>
        <w:autoSpaceDE w:val="0"/>
        <w:autoSpaceDN w:val="0"/>
        <w:adjustRightInd w:val="0"/>
        <w:ind w:left="3540" w:firstLine="708"/>
        <w:rPr>
          <w:rFonts w:ascii="Arial" w:hAnsi="Arial" w:cs="Arial"/>
          <w:sz w:val="16"/>
          <w:szCs w:val="16"/>
        </w:rPr>
      </w:pPr>
    </w:p>
    <w:p w14:paraId="3A65C712" w14:textId="77777777" w:rsidR="007B488A" w:rsidRPr="007B488A" w:rsidRDefault="007B488A" w:rsidP="007B488A">
      <w:pPr>
        <w:autoSpaceDE w:val="0"/>
        <w:autoSpaceDN w:val="0"/>
        <w:adjustRightInd w:val="0"/>
        <w:rPr>
          <w:rFonts w:ascii="Arial" w:hAnsi="Arial" w:cs="Arial"/>
          <w:sz w:val="22"/>
          <w:szCs w:val="22"/>
        </w:rPr>
      </w:pPr>
      <w:r w:rsidRPr="007B488A">
        <w:rPr>
          <w:rFonts w:ascii="Arial" w:hAnsi="Arial" w:cs="Arial"/>
          <w:sz w:val="22"/>
          <w:szCs w:val="22"/>
        </w:rPr>
        <w:t xml:space="preserve">1.2. </w:t>
      </w:r>
      <w:r w:rsidRPr="007B488A">
        <w:rPr>
          <w:rFonts w:ascii="Arial" w:hAnsi="Arial" w:cs="Arial"/>
        </w:rPr>
        <w:t>Potwierdzający usunięcie wady:</w:t>
      </w:r>
      <w:r w:rsidRPr="007B488A">
        <w:rPr>
          <w:rFonts w:ascii="Arial" w:hAnsi="Arial" w:cs="Arial"/>
          <w:sz w:val="22"/>
          <w:szCs w:val="22"/>
        </w:rPr>
        <w:t xml:space="preserve"> ……………………….…………………………………………..</w:t>
      </w:r>
    </w:p>
    <w:p w14:paraId="6D92DC2C" w14:textId="77777777" w:rsidR="007B488A" w:rsidRPr="007B488A" w:rsidRDefault="007B488A" w:rsidP="007B488A">
      <w:pPr>
        <w:autoSpaceDE w:val="0"/>
        <w:autoSpaceDN w:val="0"/>
        <w:adjustRightInd w:val="0"/>
        <w:ind w:left="3540" w:firstLine="708"/>
        <w:rPr>
          <w:rFonts w:ascii="Arial" w:hAnsi="Arial" w:cs="Arial"/>
          <w:sz w:val="14"/>
          <w:szCs w:val="14"/>
        </w:rPr>
      </w:pPr>
      <w:r w:rsidRPr="007B488A">
        <w:rPr>
          <w:rFonts w:ascii="Arial" w:hAnsi="Arial" w:cs="Arial"/>
          <w:sz w:val="14"/>
          <w:szCs w:val="14"/>
        </w:rPr>
        <w:t>imię, nazwisko, kontakt i podpis Przedstawiciela Zamawiającego</w:t>
      </w:r>
    </w:p>
    <w:p w14:paraId="36156DA2" w14:textId="77777777" w:rsidR="007B488A" w:rsidRPr="007B488A" w:rsidRDefault="007B488A" w:rsidP="007B488A">
      <w:pPr>
        <w:autoSpaceDE w:val="0"/>
        <w:autoSpaceDN w:val="0"/>
        <w:adjustRightInd w:val="0"/>
        <w:ind w:left="3540" w:firstLine="708"/>
        <w:rPr>
          <w:rFonts w:ascii="Arial" w:hAnsi="Arial" w:cs="Arial"/>
          <w:sz w:val="14"/>
          <w:szCs w:val="14"/>
        </w:rPr>
      </w:pPr>
    </w:p>
    <w:p w14:paraId="6F1BBE2F" w14:textId="77777777" w:rsidR="007B488A" w:rsidRPr="007B488A" w:rsidRDefault="007B488A" w:rsidP="007B488A">
      <w:pPr>
        <w:autoSpaceDE w:val="0"/>
        <w:autoSpaceDN w:val="0"/>
        <w:adjustRightInd w:val="0"/>
        <w:rPr>
          <w:rFonts w:ascii="Arial" w:hAnsi="Arial" w:cs="Arial"/>
        </w:rPr>
      </w:pPr>
      <w:r w:rsidRPr="007B488A">
        <w:rPr>
          <w:rFonts w:ascii="Arial" w:hAnsi="Arial" w:cs="Arial"/>
          <w:sz w:val="22"/>
          <w:szCs w:val="22"/>
        </w:rPr>
        <w:t xml:space="preserve">1.3. </w:t>
      </w:r>
      <w:r w:rsidRPr="007B488A">
        <w:rPr>
          <w:rFonts w:ascii="Arial" w:hAnsi="Arial" w:cs="Arial"/>
        </w:rPr>
        <w:t>Data zgłoszenia usunięcia wady: …………………..…………………………………………….....</w:t>
      </w:r>
    </w:p>
    <w:p w14:paraId="165C0537" w14:textId="77777777" w:rsidR="007B488A" w:rsidRPr="007B488A" w:rsidRDefault="007B488A" w:rsidP="007B488A">
      <w:pPr>
        <w:autoSpaceDE w:val="0"/>
        <w:autoSpaceDN w:val="0"/>
        <w:adjustRightInd w:val="0"/>
        <w:rPr>
          <w:rFonts w:ascii="Arial" w:hAnsi="Arial" w:cs="Arial"/>
        </w:rPr>
      </w:pPr>
    </w:p>
    <w:p w14:paraId="6340D76F" w14:textId="77777777" w:rsidR="007B488A" w:rsidRPr="007B488A" w:rsidRDefault="007B488A" w:rsidP="007B488A">
      <w:pPr>
        <w:autoSpaceDE w:val="0"/>
        <w:autoSpaceDN w:val="0"/>
        <w:adjustRightInd w:val="0"/>
        <w:rPr>
          <w:rFonts w:ascii="Arial" w:hAnsi="Arial" w:cs="Arial"/>
        </w:rPr>
      </w:pPr>
      <w:r w:rsidRPr="007B488A">
        <w:rPr>
          <w:rFonts w:ascii="Arial" w:hAnsi="Arial" w:cs="Arial"/>
        </w:rPr>
        <w:t>1.4. Data odbioru usuniętej wady: ………………………………………………………………………</w:t>
      </w:r>
    </w:p>
    <w:p w14:paraId="4995AFF7" w14:textId="77777777" w:rsidR="007B488A" w:rsidRPr="007B488A" w:rsidRDefault="007B488A" w:rsidP="007B488A">
      <w:pPr>
        <w:autoSpaceDE w:val="0"/>
        <w:autoSpaceDN w:val="0"/>
        <w:adjustRightInd w:val="0"/>
        <w:rPr>
          <w:rFonts w:ascii="Arial" w:hAnsi="Arial" w:cs="Arial"/>
        </w:rPr>
      </w:pPr>
    </w:p>
    <w:p w14:paraId="0E8C6D20" w14:textId="77777777" w:rsidR="007B488A" w:rsidRPr="007B488A" w:rsidRDefault="007B488A" w:rsidP="00D80B03">
      <w:pPr>
        <w:autoSpaceDE w:val="0"/>
        <w:autoSpaceDN w:val="0"/>
        <w:adjustRightInd w:val="0"/>
        <w:rPr>
          <w:rFonts w:ascii="Arial" w:hAnsi="Arial" w:cs="Arial"/>
          <w:sz w:val="22"/>
          <w:szCs w:val="22"/>
        </w:rPr>
      </w:pPr>
      <w:r w:rsidRPr="007B488A">
        <w:rPr>
          <w:rFonts w:ascii="Arial" w:hAnsi="Arial" w:cs="Arial"/>
          <w:sz w:val="22"/>
          <w:szCs w:val="22"/>
        </w:rPr>
        <w:t>1.5. Zakres wykonanych prac: …………………………………………………………………………</w:t>
      </w:r>
    </w:p>
    <w:p w14:paraId="3C4328A9" w14:textId="77777777" w:rsidR="007B488A" w:rsidRPr="007B488A" w:rsidRDefault="007B488A" w:rsidP="00D80B03">
      <w:pPr>
        <w:autoSpaceDE w:val="0"/>
        <w:autoSpaceDN w:val="0"/>
        <w:adjustRightInd w:val="0"/>
        <w:rPr>
          <w:rFonts w:ascii="Arial" w:hAnsi="Arial" w:cs="Arial"/>
          <w:sz w:val="22"/>
          <w:szCs w:val="22"/>
        </w:rPr>
      </w:pPr>
      <w:r w:rsidRPr="007B488A">
        <w:rPr>
          <w:rFonts w:ascii="Arial" w:hAnsi="Arial" w:cs="Arial"/>
          <w:sz w:val="22"/>
          <w:szCs w:val="22"/>
        </w:rPr>
        <w:t>……………………………………………………………………………………………………………</w:t>
      </w:r>
    </w:p>
    <w:p w14:paraId="777BB288" w14:textId="77777777" w:rsidR="007B488A" w:rsidRPr="007B488A" w:rsidRDefault="007B488A" w:rsidP="00D80B03">
      <w:pPr>
        <w:autoSpaceDE w:val="0"/>
        <w:autoSpaceDN w:val="0"/>
        <w:adjustRightInd w:val="0"/>
        <w:rPr>
          <w:rFonts w:ascii="Arial" w:hAnsi="Arial" w:cs="Arial"/>
          <w:sz w:val="22"/>
          <w:szCs w:val="22"/>
        </w:rPr>
      </w:pPr>
      <w:r w:rsidRPr="007B488A">
        <w:rPr>
          <w:rFonts w:ascii="Arial" w:hAnsi="Arial" w:cs="Arial"/>
          <w:sz w:val="22"/>
          <w:szCs w:val="22"/>
        </w:rPr>
        <w:t>……………………………………………………………………………………………………………</w:t>
      </w:r>
    </w:p>
    <w:p w14:paraId="5F7D151F" w14:textId="77777777" w:rsidR="007B488A" w:rsidRPr="007B488A" w:rsidRDefault="007B488A" w:rsidP="00D80B03">
      <w:pPr>
        <w:autoSpaceDE w:val="0"/>
        <w:autoSpaceDN w:val="0"/>
        <w:adjustRightInd w:val="0"/>
        <w:rPr>
          <w:rFonts w:ascii="Arial" w:hAnsi="Arial" w:cs="Arial"/>
          <w:sz w:val="22"/>
          <w:szCs w:val="22"/>
        </w:rPr>
      </w:pPr>
      <w:r w:rsidRPr="007B488A">
        <w:rPr>
          <w:rFonts w:ascii="Arial" w:hAnsi="Arial" w:cs="Arial"/>
          <w:sz w:val="22"/>
          <w:szCs w:val="22"/>
        </w:rPr>
        <w:t>……………………………………………………………………………………………………………</w:t>
      </w:r>
    </w:p>
    <w:p w14:paraId="5CA04111" w14:textId="77777777" w:rsidR="007B488A" w:rsidRPr="007B488A" w:rsidRDefault="007B488A" w:rsidP="00D80B03">
      <w:pPr>
        <w:autoSpaceDE w:val="0"/>
        <w:autoSpaceDN w:val="0"/>
        <w:adjustRightInd w:val="0"/>
        <w:rPr>
          <w:rFonts w:ascii="Arial" w:hAnsi="Arial" w:cs="Arial"/>
          <w:sz w:val="22"/>
          <w:szCs w:val="22"/>
        </w:rPr>
      </w:pPr>
      <w:r w:rsidRPr="007B488A">
        <w:rPr>
          <w:rFonts w:ascii="Arial" w:hAnsi="Arial" w:cs="Arial"/>
          <w:sz w:val="22"/>
          <w:szCs w:val="22"/>
        </w:rPr>
        <w:t>1.6. Uwagi: ……………………………………………………………………………………………..</w:t>
      </w:r>
    </w:p>
    <w:p w14:paraId="0AED1E38" w14:textId="77777777" w:rsidR="007B488A" w:rsidRPr="007B488A" w:rsidRDefault="007B488A" w:rsidP="00D80B03">
      <w:pPr>
        <w:autoSpaceDE w:val="0"/>
        <w:autoSpaceDN w:val="0"/>
        <w:adjustRightInd w:val="0"/>
        <w:rPr>
          <w:rFonts w:ascii="Arial" w:hAnsi="Arial" w:cs="Arial"/>
          <w:sz w:val="22"/>
          <w:szCs w:val="22"/>
        </w:rPr>
      </w:pPr>
      <w:r w:rsidRPr="007B488A">
        <w:rPr>
          <w:rFonts w:ascii="Arial" w:hAnsi="Arial" w:cs="Arial"/>
          <w:sz w:val="22"/>
          <w:szCs w:val="22"/>
        </w:rPr>
        <w:t>……………………………………………………………………………………………………………</w:t>
      </w:r>
    </w:p>
    <w:p w14:paraId="45ACF32E" w14:textId="77777777" w:rsidR="007B488A" w:rsidRPr="007B488A" w:rsidRDefault="007B488A" w:rsidP="00D80B03">
      <w:pPr>
        <w:autoSpaceDE w:val="0"/>
        <w:autoSpaceDN w:val="0"/>
        <w:adjustRightInd w:val="0"/>
        <w:rPr>
          <w:rFonts w:ascii="Arial" w:hAnsi="Arial" w:cs="Arial"/>
        </w:rPr>
      </w:pPr>
      <w:r w:rsidRPr="007B488A">
        <w:rPr>
          <w:rFonts w:ascii="Arial" w:hAnsi="Arial" w:cs="Arial"/>
          <w:sz w:val="22"/>
          <w:szCs w:val="22"/>
        </w:rPr>
        <w:t>……………………………………………………………………………………………………………</w:t>
      </w:r>
    </w:p>
    <w:p w14:paraId="16FA0554" w14:textId="77777777" w:rsidR="007B488A" w:rsidRPr="007B488A" w:rsidRDefault="007B488A" w:rsidP="007B488A">
      <w:pPr>
        <w:autoSpaceDE w:val="0"/>
        <w:autoSpaceDN w:val="0"/>
        <w:adjustRightInd w:val="0"/>
        <w:rPr>
          <w:rFonts w:ascii="Arial" w:hAnsi="Arial" w:cs="Arial"/>
          <w:b/>
          <w:bCs/>
        </w:rPr>
      </w:pPr>
    </w:p>
    <w:p w14:paraId="10AB2449" w14:textId="77777777" w:rsidR="007B488A" w:rsidRPr="007B488A" w:rsidRDefault="007B488A" w:rsidP="007B488A">
      <w:pPr>
        <w:autoSpaceDE w:val="0"/>
        <w:autoSpaceDN w:val="0"/>
        <w:adjustRightInd w:val="0"/>
        <w:rPr>
          <w:rFonts w:ascii="Arial" w:hAnsi="Arial" w:cs="Arial"/>
          <w:sz w:val="22"/>
          <w:szCs w:val="22"/>
        </w:rPr>
      </w:pPr>
      <w:r w:rsidRPr="007B488A">
        <w:rPr>
          <w:rFonts w:ascii="Arial" w:hAnsi="Arial" w:cs="Arial"/>
          <w:b/>
          <w:bCs/>
          <w:sz w:val="22"/>
          <w:szCs w:val="22"/>
        </w:rPr>
        <w:t xml:space="preserve">2.  USTALENIE OBOWIĄZUJĄCEGO TERMINU GWARANCJI </w:t>
      </w:r>
    </w:p>
    <w:p w14:paraId="109BC3E9" w14:textId="77777777" w:rsidR="007B488A" w:rsidRPr="007B488A" w:rsidRDefault="007B488A" w:rsidP="007B488A">
      <w:pPr>
        <w:autoSpaceDE w:val="0"/>
        <w:autoSpaceDN w:val="0"/>
        <w:adjustRightInd w:val="0"/>
        <w:rPr>
          <w:rFonts w:ascii="Arial" w:hAnsi="Arial" w:cs="Arial"/>
          <w:sz w:val="22"/>
          <w:szCs w:val="22"/>
        </w:rPr>
      </w:pPr>
      <w:r w:rsidRPr="007B488A">
        <w:rPr>
          <w:rFonts w:ascii="Arial" w:hAnsi="Arial" w:cs="Arial"/>
          <w:sz w:val="22"/>
          <w:szCs w:val="22"/>
        </w:rPr>
        <w:t>2.1 Czy usunięcie wady wpływa na termin gwarancji?</w:t>
      </w:r>
    </w:p>
    <w:p w14:paraId="42B78EBF" w14:textId="77777777" w:rsidR="007B488A" w:rsidRPr="007B488A" w:rsidRDefault="007B488A" w:rsidP="007B488A">
      <w:pPr>
        <w:autoSpaceDE w:val="0"/>
        <w:autoSpaceDN w:val="0"/>
        <w:adjustRightInd w:val="0"/>
        <w:rPr>
          <w:rFonts w:ascii="Arial" w:hAnsi="Arial" w:cs="Arial"/>
          <w:sz w:val="22"/>
          <w:szCs w:val="22"/>
        </w:rPr>
      </w:pPr>
      <w:r w:rsidRPr="007B488A">
        <w:rPr>
          <w:rFonts w:ascii="Arial" w:hAnsi="Arial" w:cs="Arial"/>
          <w:noProof/>
          <w:sz w:val="22"/>
          <w:szCs w:val="22"/>
        </w:rPr>
        <mc:AlternateContent>
          <mc:Choice Requires="wps">
            <w:drawing>
              <wp:anchor distT="0" distB="0" distL="114300" distR="114300" simplePos="0" relativeHeight="251674624" behindDoc="0" locked="0" layoutInCell="1" allowOverlap="1" wp14:anchorId="2053E466" wp14:editId="4D6DE3DD">
                <wp:simplePos x="0" y="0"/>
                <wp:positionH relativeFrom="column">
                  <wp:posOffset>1155776</wp:posOffset>
                </wp:positionH>
                <wp:positionV relativeFrom="paragraph">
                  <wp:posOffset>8915</wp:posOffset>
                </wp:positionV>
                <wp:extent cx="314554" cy="277495"/>
                <wp:effectExtent l="0" t="0" r="28575" b="27305"/>
                <wp:wrapNone/>
                <wp:docPr id="2" name="Prostokąt 2"/>
                <wp:cNvGraphicFramePr/>
                <a:graphic xmlns:a="http://schemas.openxmlformats.org/drawingml/2006/main">
                  <a:graphicData uri="http://schemas.microsoft.com/office/word/2010/wordprocessingShape">
                    <wps:wsp>
                      <wps:cNvSpPr/>
                      <wps:spPr>
                        <a:xfrm>
                          <a:off x="0" y="0"/>
                          <a:ext cx="314554" cy="27749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967F2" id="Prostokąt 2" o:spid="_x0000_s1026" style="position:absolute;margin-left:91pt;margin-top:.7pt;width:24.75pt;height:21.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" filled="f" strokecolor="#2f528f" strokeweight="1pt"/>
            </w:pict>
          </mc:Fallback>
        </mc:AlternateContent>
      </w:r>
      <w:r w:rsidRPr="007B488A">
        <w:rPr>
          <w:rFonts w:ascii="Arial" w:hAnsi="Arial" w:cs="Arial"/>
          <w:noProof/>
          <w:sz w:val="22"/>
          <w:szCs w:val="22"/>
        </w:rPr>
        <mc:AlternateContent>
          <mc:Choice Requires="wps">
            <w:drawing>
              <wp:anchor distT="0" distB="0" distL="114300" distR="114300" simplePos="0" relativeHeight="251673600" behindDoc="0" locked="0" layoutInCell="1" allowOverlap="1" wp14:anchorId="0BCB61B7" wp14:editId="14706773">
                <wp:simplePos x="0" y="0"/>
                <wp:positionH relativeFrom="column">
                  <wp:posOffset>285267</wp:posOffset>
                </wp:positionH>
                <wp:positionV relativeFrom="paragraph">
                  <wp:posOffset>16231</wp:posOffset>
                </wp:positionV>
                <wp:extent cx="336500" cy="277495"/>
                <wp:effectExtent l="0" t="0" r="26035" b="27305"/>
                <wp:wrapNone/>
                <wp:docPr id="1" name="Prostokąt 1"/>
                <wp:cNvGraphicFramePr/>
                <a:graphic xmlns:a="http://schemas.openxmlformats.org/drawingml/2006/main">
                  <a:graphicData uri="http://schemas.microsoft.com/office/word/2010/wordprocessingShape">
                    <wps:wsp>
                      <wps:cNvSpPr/>
                      <wps:spPr>
                        <a:xfrm>
                          <a:off x="0" y="0"/>
                          <a:ext cx="336500" cy="27749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BC4A7" id="Prostokąt 1" o:spid="_x0000_s1026" style="position:absolute;margin-left:22.45pt;margin-top:1.3pt;width:26.5pt;height: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" filled="f" strokecolor="#2f528f" strokeweight="1pt"/>
            </w:pict>
          </mc:Fallback>
        </mc:AlternateContent>
      </w:r>
      <w:r w:rsidRPr="007B488A">
        <w:rPr>
          <w:rFonts w:ascii="Arial" w:hAnsi="Arial" w:cs="Arial"/>
          <w:sz w:val="22"/>
          <w:szCs w:val="22"/>
        </w:rPr>
        <w:t>Tak:</w:t>
      </w:r>
      <w:r w:rsidRPr="007B488A">
        <w:rPr>
          <w:rFonts w:ascii="Arial" w:hAnsi="Arial" w:cs="Arial"/>
          <w:sz w:val="22"/>
          <w:szCs w:val="22"/>
        </w:rPr>
        <w:tab/>
      </w:r>
      <w:r w:rsidRPr="007B488A">
        <w:rPr>
          <w:rFonts w:ascii="Arial" w:hAnsi="Arial" w:cs="Arial"/>
          <w:sz w:val="22"/>
          <w:szCs w:val="22"/>
        </w:rPr>
        <w:tab/>
        <w:t>Nie:</w:t>
      </w:r>
    </w:p>
    <w:p w14:paraId="16EC0BB5" w14:textId="77777777" w:rsidR="007B488A" w:rsidRPr="007B488A" w:rsidRDefault="007B488A" w:rsidP="007B488A">
      <w:pPr>
        <w:autoSpaceDE w:val="0"/>
        <w:autoSpaceDN w:val="0"/>
        <w:adjustRightInd w:val="0"/>
        <w:rPr>
          <w:rFonts w:ascii="Arial" w:hAnsi="Arial" w:cs="Arial"/>
          <w:sz w:val="22"/>
          <w:szCs w:val="22"/>
        </w:rPr>
      </w:pPr>
    </w:p>
    <w:p w14:paraId="7889DBD1" w14:textId="77777777" w:rsidR="007B488A" w:rsidRPr="007B488A" w:rsidRDefault="007B488A" w:rsidP="007B488A">
      <w:pPr>
        <w:autoSpaceDE w:val="0"/>
        <w:autoSpaceDN w:val="0"/>
        <w:adjustRightInd w:val="0"/>
        <w:rPr>
          <w:rFonts w:ascii="Arial" w:hAnsi="Arial" w:cs="Arial"/>
          <w:i/>
          <w:iCs/>
          <w:sz w:val="16"/>
          <w:szCs w:val="16"/>
        </w:rPr>
      </w:pPr>
      <w:r w:rsidRPr="007B488A">
        <w:rPr>
          <w:rFonts w:ascii="Arial" w:hAnsi="Arial" w:cs="Arial"/>
          <w:i/>
          <w:iCs/>
          <w:sz w:val="16"/>
          <w:szCs w:val="16"/>
        </w:rPr>
        <w:t>(punkty od 2.2 do 2.4 wypełnić tylko jeśli zaznaczono TAK w punkcie 2.1)</w:t>
      </w:r>
    </w:p>
    <w:p w14:paraId="5BC2E28D" w14:textId="77777777" w:rsidR="007B488A" w:rsidRPr="007B488A" w:rsidRDefault="007B488A" w:rsidP="007B488A">
      <w:pPr>
        <w:autoSpaceDE w:val="0"/>
        <w:autoSpaceDN w:val="0"/>
        <w:adjustRightInd w:val="0"/>
        <w:rPr>
          <w:rFonts w:ascii="Arial" w:hAnsi="Arial" w:cs="Arial"/>
          <w:sz w:val="16"/>
          <w:szCs w:val="16"/>
        </w:rPr>
      </w:pPr>
    </w:p>
    <w:p w14:paraId="5E7A1E5A" w14:textId="77777777" w:rsidR="007B488A" w:rsidRPr="007B488A" w:rsidRDefault="007B488A" w:rsidP="007B488A">
      <w:pPr>
        <w:autoSpaceDE w:val="0"/>
        <w:autoSpaceDN w:val="0"/>
        <w:adjustRightInd w:val="0"/>
        <w:rPr>
          <w:rFonts w:ascii="Arial" w:hAnsi="Arial" w:cs="Arial"/>
        </w:rPr>
      </w:pPr>
      <w:r w:rsidRPr="007B488A">
        <w:rPr>
          <w:rFonts w:ascii="Arial" w:hAnsi="Arial" w:cs="Arial"/>
          <w:sz w:val="22"/>
          <w:szCs w:val="22"/>
        </w:rPr>
        <w:t>2.</w:t>
      </w:r>
      <w:r w:rsidRPr="007B488A">
        <w:rPr>
          <w:rFonts w:ascii="Arial" w:hAnsi="Arial" w:cs="Arial"/>
        </w:rPr>
        <w:t>2 Określenie elementu, na który ulega wydłużeniu gwarancja: ……………………………………………………………………………………………………….</w:t>
      </w:r>
    </w:p>
    <w:p w14:paraId="0DEB4874" w14:textId="77777777" w:rsidR="007B488A" w:rsidRPr="007B488A" w:rsidRDefault="007B488A" w:rsidP="007B488A">
      <w:pPr>
        <w:autoSpaceDE w:val="0"/>
        <w:autoSpaceDN w:val="0"/>
        <w:adjustRightInd w:val="0"/>
        <w:rPr>
          <w:rFonts w:ascii="Arial" w:hAnsi="Arial" w:cs="Arial"/>
        </w:rPr>
      </w:pPr>
      <w:r w:rsidRPr="007B488A">
        <w:rPr>
          <w:rFonts w:ascii="Arial" w:hAnsi="Arial" w:cs="Arial"/>
        </w:rPr>
        <w:t>……………………………………………………………………………………………………….</w:t>
      </w:r>
    </w:p>
    <w:p w14:paraId="164730E2" w14:textId="77777777" w:rsidR="007B488A" w:rsidRPr="007B488A" w:rsidRDefault="007B488A" w:rsidP="007B488A">
      <w:pPr>
        <w:autoSpaceDE w:val="0"/>
        <w:autoSpaceDN w:val="0"/>
        <w:adjustRightInd w:val="0"/>
        <w:spacing w:after="144"/>
        <w:rPr>
          <w:rFonts w:ascii="Arial" w:hAnsi="Arial" w:cs="Arial"/>
          <w:sz w:val="22"/>
          <w:szCs w:val="22"/>
        </w:rPr>
      </w:pPr>
      <w:r w:rsidRPr="007B488A">
        <w:rPr>
          <w:rFonts w:ascii="Arial" w:hAnsi="Arial" w:cs="Arial"/>
          <w:sz w:val="22"/>
          <w:szCs w:val="22"/>
        </w:rPr>
        <w:t>2.3 Obowiązujący termin gwarancji: …………………..…………….…………….………………..</w:t>
      </w:r>
    </w:p>
    <w:p w14:paraId="442AFE0E" w14:textId="77777777" w:rsidR="007B488A" w:rsidRPr="007B488A" w:rsidRDefault="007B488A" w:rsidP="007B488A">
      <w:pPr>
        <w:autoSpaceDE w:val="0"/>
        <w:autoSpaceDN w:val="0"/>
        <w:adjustRightInd w:val="0"/>
        <w:rPr>
          <w:rFonts w:ascii="Arial" w:hAnsi="Arial" w:cs="Arial"/>
          <w:sz w:val="22"/>
          <w:szCs w:val="22"/>
        </w:rPr>
      </w:pPr>
      <w:r w:rsidRPr="007B488A">
        <w:rPr>
          <w:rFonts w:ascii="Arial" w:hAnsi="Arial" w:cs="Arial"/>
          <w:sz w:val="22"/>
          <w:szCs w:val="22"/>
        </w:rPr>
        <w:t>2.4 Data zakończenia procedury: ………………………...…………………………….……………</w:t>
      </w:r>
    </w:p>
    <w:p w14:paraId="40614284" w14:textId="77777777" w:rsidR="007B488A" w:rsidRPr="007B488A" w:rsidRDefault="007B488A" w:rsidP="007B488A">
      <w:pPr>
        <w:autoSpaceDE w:val="0"/>
        <w:autoSpaceDN w:val="0"/>
        <w:adjustRightInd w:val="0"/>
        <w:rPr>
          <w:rFonts w:ascii="Arial" w:hAnsi="Arial" w:cs="Arial"/>
          <w:sz w:val="22"/>
          <w:szCs w:val="22"/>
        </w:rPr>
      </w:pPr>
    </w:p>
    <w:p w14:paraId="6E419D37" w14:textId="77777777" w:rsidR="007B488A" w:rsidRPr="007B488A" w:rsidRDefault="007B488A" w:rsidP="007B488A">
      <w:pPr>
        <w:autoSpaceDE w:val="0"/>
        <w:autoSpaceDN w:val="0"/>
        <w:adjustRightInd w:val="0"/>
        <w:rPr>
          <w:rFonts w:ascii="Arial" w:hAnsi="Arial" w:cs="Arial"/>
          <w:sz w:val="22"/>
          <w:szCs w:val="22"/>
        </w:rPr>
      </w:pPr>
      <w:r w:rsidRPr="007B488A">
        <w:rPr>
          <w:rFonts w:ascii="Arial" w:hAnsi="Arial" w:cs="Arial"/>
          <w:sz w:val="22"/>
          <w:szCs w:val="22"/>
        </w:rPr>
        <w:t>PRZEDSTAWICIEL WYKONAWCY</w:t>
      </w:r>
      <w:r w:rsidRPr="007B488A">
        <w:rPr>
          <w:rFonts w:ascii="Arial" w:hAnsi="Arial" w:cs="Arial"/>
          <w:sz w:val="22"/>
          <w:szCs w:val="22"/>
        </w:rPr>
        <w:tab/>
      </w:r>
      <w:r w:rsidRPr="007B488A">
        <w:rPr>
          <w:rFonts w:ascii="Arial" w:hAnsi="Arial" w:cs="Arial"/>
          <w:sz w:val="22"/>
          <w:szCs w:val="22"/>
        </w:rPr>
        <w:tab/>
        <w:t>PRZEDSTAWICIEL/-E ZAMAWIAJĄCEGO</w:t>
      </w:r>
    </w:p>
    <w:p w14:paraId="663929F5" w14:textId="77777777" w:rsidR="007B488A" w:rsidRPr="007B488A" w:rsidRDefault="007B488A" w:rsidP="007B488A">
      <w:pPr>
        <w:autoSpaceDE w:val="0"/>
        <w:autoSpaceDN w:val="0"/>
        <w:adjustRightInd w:val="0"/>
        <w:rPr>
          <w:rFonts w:ascii="Arial" w:hAnsi="Arial" w:cs="Arial"/>
          <w:sz w:val="22"/>
          <w:szCs w:val="22"/>
        </w:rPr>
      </w:pPr>
    </w:p>
    <w:p w14:paraId="3A0B9A42" w14:textId="77777777" w:rsidR="007B488A" w:rsidRPr="007B488A" w:rsidRDefault="007B488A" w:rsidP="007B488A">
      <w:pPr>
        <w:autoSpaceDE w:val="0"/>
        <w:autoSpaceDN w:val="0"/>
        <w:adjustRightInd w:val="0"/>
        <w:rPr>
          <w:sz w:val="23"/>
          <w:szCs w:val="23"/>
        </w:rPr>
      </w:pPr>
    </w:p>
    <w:p w14:paraId="6A29B249" w14:textId="77777777" w:rsidR="007B488A" w:rsidRPr="007B488A" w:rsidRDefault="007B488A" w:rsidP="007B488A">
      <w:pPr>
        <w:autoSpaceDE w:val="0"/>
        <w:autoSpaceDN w:val="0"/>
        <w:adjustRightInd w:val="0"/>
        <w:rPr>
          <w:sz w:val="23"/>
          <w:szCs w:val="23"/>
        </w:rPr>
      </w:pPr>
      <w:r w:rsidRPr="007B488A">
        <w:rPr>
          <w:sz w:val="23"/>
          <w:szCs w:val="23"/>
        </w:rPr>
        <w:t>………………………………………</w:t>
      </w:r>
      <w:r w:rsidRPr="007B488A">
        <w:rPr>
          <w:sz w:val="23"/>
          <w:szCs w:val="23"/>
        </w:rPr>
        <w:tab/>
      </w:r>
      <w:r w:rsidRPr="007B488A">
        <w:rPr>
          <w:sz w:val="23"/>
          <w:szCs w:val="23"/>
        </w:rPr>
        <w:tab/>
        <w:t xml:space="preserve"> ………………………………………</w:t>
      </w:r>
    </w:p>
    <w:p w14:paraId="705F8B5C" w14:textId="7F8E0236" w:rsidR="007B488A" w:rsidRPr="007B488A" w:rsidRDefault="007B488A" w:rsidP="00D80B03">
      <w:pPr>
        <w:autoSpaceDE w:val="0"/>
        <w:autoSpaceDN w:val="0"/>
        <w:adjustRightInd w:val="0"/>
        <w:ind w:left="708" w:firstLine="708"/>
        <w:rPr>
          <w:sz w:val="14"/>
          <w:szCs w:val="14"/>
        </w:rPr>
      </w:pPr>
      <w:r w:rsidRPr="007B488A">
        <w:rPr>
          <w:sz w:val="14"/>
          <w:szCs w:val="14"/>
        </w:rPr>
        <w:t>Data i podpis</w:t>
      </w:r>
      <w:r w:rsidRPr="007B488A">
        <w:rPr>
          <w:sz w:val="14"/>
          <w:szCs w:val="14"/>
        </w:rPr>
        <w:tab/>
      </w:r>
      <w:r w:rsidRPr="007B488A">
        <w:rPr>
          <w:sz w:val="14"/>
          <w:szCs w:val="14"/>
        </w:rPr>
        <w:tab/>
      </w:r>
      <w:r w:rsidRPr="007B488A">
        <w:rPr>
          <w:sz w:val="14"/>
          <w:szCs w:val="14"/>
        </w:rPr>
        <w:tab/>
      </w:r>
      <w:r w:rsidRPr="007B488A">
        <w:rPr>
          <w:sz w:val="14"/>
          <w:szCs w:val="14"/>
        </w:rPr>
        <w:tab/>
      </w:r>
      <w:r w:rsidRPr="007B488A">
        <w:rPr>
          <w:sz w:val="14"/>
          <w:szCs w:val="14"/>
        </w:rPr>
        <w:tab/>
        <w:t>Data i podpis</w:t>
      </w:r>
      <w:r w:rsidR="003559DB">
        <w:rPr>
          <w:noProof/>
          <w:color w:val="FF0000"/>
          <w:sz w:val="22"/>
          <w:szCs w:val="22"/>
        </w:rPr>
        <w:object w:dxaOrig="1440" w:dyaOrig="1440" w14:anchorId="0E7E4EDC">
          <v:shape id="_x0000_s1034" type="#_x0000_t75" style="position:absolute;left:0;text-align:left;margin-left:209.3pt;margin-top:12.3pt;width:63.3pt;height:63.3pt;z-index:251678720;mso-position-horizontal-relative:text;mso-position-vertical-relative:text" wrapcoords="-304 0 -304 20992 21600 20992 21600 0 -304 0">
            <v:imagedata r:id="rId14" o:title=""/>
            <w10:wrap type="tight"/>
          </v:shape>
          <o:OLEObject Type="Embed" ProgID="Acrobat.Document.DC" ShapeID="_x0000_s1034" DrawAspect="Content" ObjectID="_1713159423" r:id="rId21"/>
        </w:object>
      </w:r>
    </w:p>
    <w:p w14:paraId="0BD3E2B5" w14:textId="3062F923" w:rsidR="00271375" w:rsidRPr="00271375" w:rsidRDefault="00271375" w:rsidP="00271375">
      <w:pPr>
        <w:autoSpaceDE w:val="0"/>
        <w:autoSpaceDN w:val="0"/>
        <w:adjustRightInd w:val="0"/>
        <w:jc w:val="both"/>
        <w:rPr>
          <w:sz w:val="22"/>
          <w:szCs w:val="22"/>
        </w:rPr>
      </w:pPr>
    </w:p>
    <w:p w14:paraId="5CBBB784" w14:textId="1BAF552A" w:rsidR="00271375" w:rsidRDefault="00271375" w:rsidP="00D80B03">
      <w:pPr>
        <w:tabs>
          <w:tab w:val="left" w:pos="510"/>
        </w:tabs>
        <w:spacing w:before="600"/>
        <w:rPr>
          <w:rFonts w:ascii="Arial" w:eastAsia="TrebuchetMS" w:hAnsi="Arial" w:cs="Arial"/>
          <w:color w:val="000000" w:themeColor="text1"/>
        </w:rPr>
      </w:pPr>
    </w:p>
    <w:bookmarkEnd w:id="18"/>
    <w:p w14:paraId="28203DA7" w14:textId="77777777" w:rsidR="00271375" w:rsidRPr="001C57BF" w:rsidRDefault="00271375" w:rsidP="00AA7617">
      <w:pPr>
        <w:pStyle w:val="Zwykytekst3"/>
        <w:spacing w:before="120"/>
        <w:jc w:val="center"/>
        <w:rPr>
          <w:rFonts w:ascii="Arial" w:hAnsi="Arial" w:cs="Arial"/>
          <w:b/>
          <w:bCs/>
        </w:rPr>
      </w:pPr>
    </w:p>
    <w:p w14:paraId="0EEC941F" w14:textId="313A39C3" w:rsidR="00AA7617" w:rsidRPr="001C57BF" w:rsidRDefault="00AA7617" w:rsidP="00AA7617">
      <w:pPr>
        <w:pStyle w:val="Zwykytekst3"/>
        <w:spacing w:before="120"/>
        <w:jc w:val="center"/>
        <w:rPr>
          <w:rFonts w:ascii="Arial" w:hAnsi="Arial" w:cs="Arial"/>
          <w:b/>
          <w:bCs/>
        </w:rPr>
      </w:pPr>
      <w:r w:rsidRPr="001C57BF">
        <w:rPr>
          <w:rFonts w:ascii="Arial" w:hAnsi="Arial" w:cs="Arial"/>
          <w:b/>
          <w:bCs/>
        </w:rPr>
        <w:lastRenderedPageBreak/>
        <w:t>Tom I</w:t>
      </w:r>
      <w:r w:rsidR="00E7263A" w:rsidRPr="001C57BF">
        <w:rPr>
          <w:rFonts w:ascii="Arial" w:hAnsi="Arial" w:cs="Arial"/>
          <w:b/>
          <w:bCs/>
        </w:rPr>
        <w:t>II</w:t>
      </w:r>
    </w:p>
    <w:p w14:paraId="24FB352B" w14:textId="31D74628" w:rsidR="00AA7617" w:rsidRPr="001C57BF" w:rsidRDefault="00560322" w:rsidP="00AA7617">
      <w:pPr>
        <w:pStyle w:val="Zwykytekst3"/>
        <w:spacing w:before="120"/>
        <w:jc w:val="center"/>
        <w:rPr>
          <w:rFonts w:ascii="Arial" w:hAnsi="Arial" w:cs="Arial"/>
          <w:b/>
          <w:bCs/>
        </w:rPr>
      </w:pPr>
      <w:r w:rsidRPr="001C57BF">
        <w:rPr>
          <w:rFonts w:ascii="Arial" w:hAnsi="Arial" w:cs="Arial"/>
          <w:b/>
          <w:bCs/>
        </w:rPr>
        <w:t>OPIS PRZEDMIOTU ZAMÓWIENIA</w:t>
      </w:r>
      <w:r w:rsidR="0018635E" w:rsidRPr="001C57BF">
        <w:rPr>
          <w:rFonts w:ascii="Arial" w:hAnsi="Arial" w:cs="Arial"/>
          <w:b/>
          <w:bCs/>
        </w:rPr>
        <w:t xml:space="preserve"> (OPZ)</w:t>
      </w:r>
    </w:p>
    <w:p w14:paraId="5433662C" w14:textId="77777777" w:rsidR="00584805" w:rsidRPr="001C57BF" w:rsidRDefault="00584805" w:rsidP="00AA7617">
      <w:pPr>
        <w:pStyle w:val="Zwykytekst3"/>
        <w:spacing w:before="120"/>
        <w:jc w:val="center"/>
        <w:rPr>
          <w:rFonts w:ascii="Arial" w:hAnsi="Arial" w:cs="Arial"/>
        </w:rPr>
      </w:pPr>
      <w:r w:rsidRPr="001C57BF">
        <w:rPr>
          <w:rFonts w:ascii="Arial" w:hAnsi="Arial" w:cs="Arial"/>
          <w:bCs/>
        </w:rPr>
        <w:t>(osobny plik)</w:t>
      </w:r>
    </w:p>
    <w:p w14:paraId="097D8F34" w14:textId="2B865442" w:rsidR="00806EDA" w:rsidRPr="00EE2E99" w:rsidRDefault="00806EDA" w:rsidP="00806EDA">
      <w:pPr>
        <w:pStyle w:val="Zwykytekst"/>
        <w:tabs>
          <w:tab w:val="left" w:pos="1418"/>
          <w:tab w:val="left" w:pos="2127"/>
        </w:tabs>
        <w:spacing w:before="120" w:after="120"/>
        <w:ind w:left="2127" w:right="55" w:hanging="2127"/>
        <w:jc w:val="both"/>
        <w:rPr>
          <w:rFonts w:ascii="Arial" w:hAnsi="Arial" w:cs="Arial"/>
          <w:bCs/>
          <w:sz w:val="24"/>
          <w:szCs w:val="24"/>
        </w:rPr>
      </w:pPr>
      <w:r w:rsidRPr="001C57BF">
        <w:rPr>
          <w:rFonts w:ascii="Arial" w:hAnsi="Arial" w:cs="Arial"/>
          <w:b/>
          <w:color w:val="000000"/>
          <w:sz w:val="24"/>
          <w:szCs w:val="24"/>
        </w:rPr>
        <w:t>Załącznik nr 1</w:t>
      </w:r>
      <w:r w:rsidRPr="001C57BF">
        <w:rPr>
          <w:rFonts w:ascii="Arial" w:hAnsi="Arial" w:cs="Arial"/>
          <w:b/>
          <w:color w:val="000000"/>
          <w:sz w:val="24"/>
          <w:szCs w:val="24"/>
        </w:rPr>
        <w:tab/>
      </w:r>
      <w:r w:rsidRPr="00EE2E99">
        <w:rPr>
          <w:rFonts w:ascii="Arial" w:hAnsi="Arial" w:cs="Arial"/>
          <w:bCs/>
          <w:sz w:val="24"/>
          <w:szCs w:val="24"/>
        </w:rPr>
        <w:t>Projekt budowlany,  pn. „</w:t>
      </w:r>
      <w:r w:rsidR="00E6297D" w:rsidRPr="00EE2E99">
        <w:rPr>
          <w:rFonts w:ascii="Arial" w:hAnsi="Arial" w:cs="Arial"/>
          <w:sz w:val="24"/>
          <w:szCs w:val="24"/>
        </w:rPr>
        <w:t>Budowa hali magazynowo -</w:t>
      </w:r>
      <w:r w:rsidR="009A54F0">
        <w:rPr>
          <w:rFonts w:ascii="Arial" w:hAnsi="Arial" w:cs="Arial"/>
          <w:sz w:val="24"/>
          <w:szCs w:val="24"/>
        </w:rPr>
        <w:t xml:space="preserve"> </w:t>
      </w:r>
      <w:r w:rsidR="00E6297D" w:rsidRPr="00EE2E99">
        <w:rPr>
          <w:rFonts w:ascii="Arial" w:hAnsi="Arial" w:cs="Arial"/>
          <w:sz w:val="24"/>
          <w:szCs w:val="24"/>
        </w:rPr>
        <w:t>warsztatowej Wydziału Samochodów i Maszyn Roboczych Politechniki Warszawskiej</w:t>
      </w:r>
      <w:r w:rsidR="00EE2E99" w:rsidRPr="00EE2E99">
        <w:rPr>
          <w:rFonts w:ascii="Arial" w:hAnsi="Arial" w:cs="Arial"/>
          <w:sz w:val="24"/>
          <w:szCs w:val="24"/>
        </w:rPr>
        <w:t xml:space="preserve"> w miejscu istniejącej przeznaczonej do rozbiórki wraz z zagospodarowaniem terenu i infrastrukturą , Warszawa ul. Narbutta 84</w:t>
      </w:r>
      <w:r w:rsidR="001649B7" w:rsidRPr="00EE2E99">
        <w:rPr>
          <w:rFonts w:ascii="Arial" w:hAnsi="Arial" w:cs="Arial"/>
          <w:sz w:val="24"/>
          <w:szCs w:val="24"/>
        </w:rPr>
        <w:t>.”</w:t>
      </w:r>
      <w:r w:rsidR="00D86968" w:rsidRPr="00EE2E99">
        <w:rPr>
          <w:rFonts w:ascii="Arial" w:hAnsi="Arial" w:cs="Arial"/>
          <w:bCs/>
          <w:sz w:val="24"/>
          <w:szCs w:val="24"/>
        </w:rPr>
        <w:t xml:space="preserve"> </w:t>
      </w:r>
      <w:r w:rsidRPr="00EE2E99">
        <w:rPr>
          <w:rFonts w:ascii="Arial" w:hAnsi="Arial" w:cs="Arial"/>
          <w:bCs/>
          <w:sz w:val="24"/>
          <w:szCs w:val="24"/>
        </w:rPr>
        <w:t>(2</w:t>
      </w:r>
      <w:r w:rsidR="002A2CF8" w:rsidRPr="00EE2E99">
        <w:rPr>
          <w:rFonts w:ascii="Arial" w:hAnsi="Arial" w:cs="Arial"/>
          <w:bCs/>
          <w:sz w:val="24"/>
          <w:szCs w:val="24"/>
        </w:rPr>
        <w:t>0</w:t>
      </w:r>
      <w:r w:rsidR="001D4852" w:rsidRPr="00EE2E99">
        <w:rPr>
          <w:rFonts w:ascii="Arial" w:hAnsi="Arial" w:cs="Arial"/>
          <w:bCs/>
          <w:sz w:val="24"/>
          <w:szCs w:val="24"/>
        </w:rPr>
        <w:t>17</w:t>
      </w:r>
      <w:r w:rsidR="00D86968" w:rsidRPr="00EE2E99">
        <w:rPr>
          <w:rFonts w:ascii="Arial" w:hAnsi="Arial" w:cs="Arial"/>
          <w:bCs/>
          <w:sz w:val="24"/>
          <w:szCs w:val="24"/>
        </w:rPr>
        <w:t xml:space="preserve"> r.</w:t>
      </w:r>
      <w:r w:rsidR="002A2CF8" w:rsidRPr="00EE2E99">
        <w:rPr>
          <w:rFonts w:ascii="Arial" w:hAnsi="Arial" w:cs="Arial"/>
          <w:bCs/>
          <w:sz w:val="24"/>
          <w:szCs w:val="24"/>
        </w:rPr>
        <w:t>)</w:t>
      </w:r>
      <w:r w:rsidR="009D788A">
        <w:rPr>
          <w:rFonts w:ascii="Arial" w:hAnsi="Arial" w:cs="Arial"/>
          <w:bCs/>
          <w:sz w:val="24"/>
          <w:szCs w:val="24"/>
        </w:rPr>
        <w:t xml:space="preserve"> </w:t>
      </w:r>
      <w:r w:rsidRPr="00EE2E99">
        <w:rPr>
          <w:rFonts w:ascii="Arial" w:hAnsi="Arial" w:cs="Arial"/>
          <w:bCs/>
          <w:sz w:val="24"/>
          <w:szCs w:val="24"/>
        </w:rPr>
        <w:t xml:space="preserve">– projekt wielobranżowy </w:t>
      </w:r>
    </w:p>
    <w:p w14:paraId="60F2B516" w14:textId="5B5B40EA" w:rsidR="009A54F0" w:rsidRPr="00EE2E99" w:rsidRDefault="00806EDA" w:rsidP="009A54F0">
      <w:pPr>
        <w:pStyle w:val="Zwykytekst"/>
        <w:tabs>
          <w:tab w:val="left" w:pos="1418"/>
          <w:tab w:val="left" w:pos="2127"/>
        </w:tabs>
        <w:spacing w:before="120" w:after="120"/>
        <w:ind w:left="2127" w:right="55" w:hanging="2127"/>
        <w:jc w:val="both"/>
        <w:rPr>
          <w:rFonts w:ascii="Arial" w:hAnsi="Arial" w:cs="Arial"/>
          <w:bCs/>
          <w:sz w:val="24"/>
          <w:szCs w:val="24"/>
        </w:rPr>
      </w:pPr>
      <w:r w:rsidRPr="009A54F0">
        <w:rPr>
          <w:rFonts w:ascii="Arial" w:hAnsi="Arial" w:cs="Arial"/>
          <w:b/>
          <w:sz w:val="24"/>
          <w:szCs w:val="24"/>
        </w:rPr>
        <w:t>Załącznik nr 2</w:t>
      </w:r>
      <w:r w:rsidRPr="009A54F0">
        <w:rPr>
          <w:rFonts w:ascii="Arial" w:hAnsi="Arial" w:cs="Arial"/>
          <w:b/>
          <w:sz w:val="24"/>
          <w:szCs w:val="24"/>
        </w:rPr>
        <w:tab/>
      </w:r>
      <w:r w:rsidRPr="009A54F0">
        <w:rPr>
          <w:rFonts w:ascii="Arial" w:hAnsi="Arial" w:cs="Arial"/>
          <w:bCs/>
          <w:sz w:val="24"/>
          <w:szCs w:val="24"/>
        </w:rPr>
        <w:t>Projekt wykonawcz</w:t>
      </w:r>
      <w:r w:rsidR="002A2CF8" w:rsidRPr="009A54F0">
        <w:rPr>
          <w:rFonts w:ascii="Arial" w:hAnsi="Arial" w:cs="Arial"/>
          <w:bCs/>
          <w:sz w:val="24"/>
          <w:szCs w:val="24"/>
        </w:rPr>
        <w:t xml:space="preserve">y </w:t>
      </w:r>
      <w:r w:rsidRPr="009A54F0">
        <w:rPr>
          <w:rFonts w:ascii="Arial" w:hAnsi="Arial" w:cs="Arial"/>
          <w:bCs/>
          <w:sz w:val="24"/>
          <w:szCs w:val="24"/>
        </w:rPr>
        <w:t xml:space="preserve"> pn. „</w:t>
      </w:r>
      <w:r w:rsidR="009A54F0" w:rsidRPr="00EE2E99">
        <w:rPr>
          <w:rFonts w:ascii="Arial" w:hAnsi="Arial" w:cs="Arial"/>
          <w:sz w:val="24"/>
          <w:szCs w:val="24"/>
        </w:rPr>
        <w:t>Budowa hali magazynowo -</w:t>
      </w:r>
      <w:r w:rsidR="009A54F0">
        <w:rPr>
          <w:rFonts w:ascii="Arial" w:hAnsi="Arial" w:cs="Arial"/>
          <w:sz w:val="24"/>
          <w:szCs w:val="24"/>
        </w:rPr>
        <w:t xml:space="preserve"> </w:t>
      </w:r>
      <w:r w:rsidR="009A54F0" w:rsidRPr="00EE2E99">
        <w:rPr>
          <w:rFonts w:ascii="Arial" w:hAnsi="Arial" w:cs="Arial"/>
          <w:sz w:val="24"/>
          <w:szCs w:val="24"/>
        </w:rPr>
        <w:t>warsztatowej Wydziału Samochodów i Maszyn Roboczych Politechniki Warszawskiej w miejscu istniejącej przeznaczonej do rozbiórki wraz z zagospodarowaniem terenu i infrastrukturą , Warszawa ul. Narbutta 84.”</w:t>
      </w:r>
      <w:r w:rsidR="009A54F0" w:rsidRPr="00EE2E99">
        <w:rPr>
          <w:rFonts w:ascii="Arial" w:hAnsi="Arial" w:cs="Arial"/>
          <w:bCs/>
          <w:sz w:val="24"/>
          <w:szCs w:val="24"/>
        </w:rPr>
        <w:t xml:space="preserve"> (2017 r.)</w:t>
      </w:r>
      <w:r w:rsidR="009D788A">
        <w:rPr>
          <w:rFonts w:ascii="Arial" w:hAnsi="Arial" w:cs="Arial"/>
          <w:bCs/>
          <w:sz w:val="24"/>
          <w:szCs w:val="24"/>
        </w:rPr>
        <w:t xml:space="preserve"> </w:t>
      </w:r>
      <w:r w:rsidR="009A54F0" w:rsidRPr="00EE2E99">
        <w:rPr>
          <w:rFonts w:ascii="Arial" w:hAnsi="Arial" w:cs="Arial"/>
          <w:bCs/>
          <w:sz w:val="24"/>
          <w:szCs w:val="24"/>
        </w:rPr>
        <w:t xml:space="preserve">– projekt wielobranżowy </w:t>
      </w:r>
    </w:p>
    <w:p w14:paraId="6AB8960D" w14:textId="32BF8CDE" w:rsidR="00FF789A" w:rsidRPr="00786672" w:rsidRDefault="00FF789A" w:rsidP="0026013C">
      <w:pPr>
        <w:pStyle w:val="Zwykytekst"/>
        <w:tabs>
          <w:tab w:val="left" w:pos="1418"/>
          <w:tab w:val="left" w:pos="2127"/>
        </w:tabs>
        <w:spacing w:before="120" w:after="120"/>
        <w:ind w:left="2127" w:right="55" w:hanging="2127"/>
        <w:jc w:val="both"/>
        <w:rPr>
          <w:rFonts w:ascii="Arial" w:hAnsi="Arial" w:cs="Arial"/>
          <w:bCs/>
          <w:sz w:val="24"/>
          <w:szCs w:val="24"/>
        </w:rPr>
      </w:pPr>
      <w:r w:rsidRPr="00786672">
        <w:rPr>
          <w:rFonts w:ascii="Arial" w:hAnsi="Arial" w:cs="Arial"/>
          <w:b/>
          <w:sz w:val="24"/>
          <w:szCs w:val="24"/>
        </w:rPr>
        <w:t>Załącznik nr 3</w:t>
      </w:r>
      <w:r w:rsidRPr="00786672">
        <w:rPr>
          <w:rFonts w:ascii="Arial" w:hAnsi="Arial" w:cs="Arial"/>
          <w:b/>
          <w:sz w:val="24"/>
          <w:szCs w:val="24"/>
        </w:rPr>
        <w:tab/>
      </w:r>
      <w:r w:rsidR="0047252E">
        <w:rPr>
          <w:rFonts w:ascii="Arial" w:hAnsi="Arial" w:cs="Arial"/>
          <w:bCs/>
          <w:sz w:val="24"/>
          <w:szCs w:val="24"/>
        </w:rPr>
        <w:t>S</w:t>
      </w:r>
      <w:r w:rsidR="00D90AE4" w:rsidRPr="00786672">
        <w:rPr>
          <w:rFonts w:ascii="Arial" w:hAnsi="Arial" w:cs="Arial"/>
          <w:bCs/>
          <w:sz w:val="24"/>
          <w:szCs w:val="24"/>
        </w:rPr>
        <w:t>pecyfikacja</w:t>
      </w:r>
      <w:r w:rsidR="00786672" w:rsidRPr="00786672">
        <w:rPr>
          <w:rFonts w:ascii="Arial" w:hAnsi="Arial" w:cs="Arial"/>
          <w:bCs/>
          <w:sz w:val="24"/>
          <w:szCs w:val="24"/>
        </w:rPr>
        <w:t xml:space="preserve"> techniczna</w:t>
      </w:r>
      <w:r w:rsidRPr="00786672">
        <w:rPr>
          <w:rFonts w:ascii="Arial" w:hAnsi="Arial" w:cs="Arial"/>
          <w:bCs/>
          <w:sz w:val="24"/>
          <w:szCs w:val="24"/>
        </w:rPr>
        <w:t xml:space="preserve"> pn</w:t>
      </w:r>
      <w:r w:rsidRPr="00016796">
        <w:rPr>
          <w:rFonts w:ascii="Arial" w:hAnsi="Arial" w:cs="Arial"/>
          <w:bCs/>
          <w:color w:val="FF0000"/>
          <w:sz w:val="24"/>
          <w:szCs w:val="24"/>
        </w:rPr>
        <w:t xml:space="preserve">.  </w:t>
      </w:r>
      <w:r w:rsidR="00786672" w:rsidRPr="009A54F0">
        <w:rPr>
          <w:rFonts w:ascii="Arial" w:hAnsi="Arial" w:cs="Arial"/>
          <w:bCs/>
          <w:sz w:val="24"/>
          <w:szCs w:val="24"/>
        </w:rPr>
        <w:t>„</w:t>
      </w:r>
      <w:r w:rsidR="00786672" w:rsidRPr="00EE2E99">
        <w:rPr>
          <w:rFonts w:ascii="Arial" w:hAnsi="Arial" w:cs="Arial"/>
          <w:sz w:val="24"/>
          <w:szCs w:val="24"/>
        </w:rPr>
        <w:t>Budowa hali magazynowo -</w:t>
      </w:r>
      <w:r w:rsidR="00786672">
        <w:rPr>
          <w:rFonts w:ascii="Arial" w:hAnsi="Arial" w:cs="Arial"/>
          <w:sz w:val="24"/>
          <w:szCs w:val="24"/>
        </w:rPr>
        <w:t xml:space="preserve"> </w:t>
      </w:r>
      <w:r w:rsidR="00786672" w:rsidRPr="00EE2E99">
        <w:rPr>
          <w:rFonts w:ascii="Arial" w:hAnsi="Arial" w:cs="Arial"/>
          <w:sz w:val="24"/>
          <w:szCs w:val="24"/>
        </w:rPr>
        <w:t>warsztatowej Wydziału Samochodów i Maszyn Roboczych Politechniki Warszawskiej w miejscu istniejącej przeznaczonej do rozbiórki wraz z zagospodarowaniem terenu i infrastrukturą , Warszawa ul. Narbutta 84.”</w:t>
      </w:r>
      <w:r w:rsidR="00786672" w:rsidRPr="00EE2E99">
        <w:rPr>
          <w:rFonts w:ascii="Arial" w:hAnsi="Arial" w:cs="Arial"/>
          <w:bCs/>
          <w:sz w:val="24"/>
          <w:szCs w:val="24"/>
        </w:rPr>
        <w:t xml:space="preserve"> (2017 r.)</w:t>
      </w:r>
      <w:r w:rsidR="00786672">
        <w:rPr>
          <w:rFonts w:ascii="Arial" w:hAnsi="Arial" w:cs="Arial"/>
          <w:bCs/>
          <w:sz w:val="24"/>
          <w:szCs w:val="24"/>
        </w:rPr>
        <w:t xml:space="preserve">  - instalacje elektryczne</w:t>
      </w:r>
      <w:bookmarkStart w:id="59" w:name="_Hlk83292732"/>
      <w:r w:rsidR="0026013C">
        <w:rPr>
          <w:rFonts w:ascii="Arial" w:hAnsi="Arial" w:cs="Arial"/>
          <w:bCs/>
          <w:sz w:val="24"/>
          <w:szCs w:val="24"/>
        </w:rPr>
        <w:t>.</w:t>
      </w:r>
    </w:p>
    <w:bookmarkEnd w:id="59"/>
    <w:p w14:paraId="075902A9" w14:textId="09F2E0A3" w:rsidR="00FF789A" w:rsidRPr="00786672" w:rsidRDefault="00FF789A" w:rsidP="00786672">
      <w:pPr>
        <w:pStyle w:val="Zwykytekst"/>
        <w:tabs>
          <w:tab w:val="left" w:pos="1418"/>
          <w:tab w:val="left" w:pos="2127"/>
        </w:tabs>
        <w:spacing w:before="120" w:after="120"/>
        <w:ind w:left="2127" w:right="55" w:hanging="2127"/>
        <w:jc w:val="both"/>
        <w:rPr>
          <w:rFonts w:ascii="Arial" w:hAnsi="Arial" w:cs="Arial"/>
          <w:bCs/>
          <w:sz w:val="24"/>
          <w:szCs w:val="24"/>
        </w:rPr>
      </w:pPr>
      <w:r w:rsidRPr="00747187">
        <w:rPr>
          <w:rFonts w:ascii="Arial" w:hAnsi="Arial" w:cs="Arial"/>
          <w:b/>
          <w:sz w:val="24"/>
          <w:szCs w:val="24"/>
        </w:rPr>
        <w:t xml:space="preserve">Załącznik nr </w:t>
      </w:r>
      <w:r w:rsidR="0026013C">
        <w:rPr>
          <w:rFonts w:ascii="Arial" w:hAnsi="Arial" w:cs="Arial"/>
          <w:b/>
          <w:sz w:val="24"/>
          <w:szCs w:val="24"/>
        </w:rPr>
        <w:t>4</w:t>
      </w:r>
      <w:r w:rsidR="00786672" w:rsidRPr="00747187">
        <w:rPr>
          <w:rFonts w:ascii="Arial" w:hAnsi="Arial" w:cs="Arial"/>
          <w:bCs/>
          <w:sz w:val="24"/>
          <w:szCs w:val="24"/>
        </w:rPr>
        <w:t xml:space="preserve">        </w:t>
      </w:r>
      <w:r w:rsidR="00786672">
        <w:rPr>
          <w:rFonts w:ascii="Arial" w:hAnsi="Arial" w:cs="Arial"/>
          <w:bCs/>
          <w:sz w:val="24"/>
          <w:szCs w:val="24"/>
        </w:rPr>
        <w:t>S</w:t>
      </w:r>
      <w:r w:rsidR="00786672" w:rsidRPr="00786672">
        <w:rPr>
          <w:rFonts w:ascii="Arial" w:hAnsi="Arial" w:cs="Arial"/>
          <w:bCs/>
          <w:sz w:val="24"/>
          <w:szCs w:val="24"/>
        </w:rPr>
        <w:t>pecyfikacja techniczna</w:t>
      </w:r>
      <w:r w:rsidR="00786672">
        <w:rPr>
          <w:rFonts w:ascii="Arial" w:hAnsi="Arial" w:cs="Arial"/>
          <w:bCs/>
          <w:sz w:val="24"/>
          <w:szCs w:val="24"/>
        </w:rPr>
        <w:t xml:space="preserve"> prace budowlane</w:t>
      </w:r>
      <w:r w:rsidR="00786672" w:rsidRPr="00786672">
        <w:rPr>
          <w:rFonts w:ascii="Arial" w:hAnsi="Arial" w:cs="Arial"/>
          <w:bCs/>
          <w:sz w:val="24"/>
          <w:szCs w:val="24"/>
        </w:rPr>
        <w:t xml:space="preserve"> pn</w:t>
      </w:r>
      <w:r w:rsidR="00786672" w:rsidRPr="00016796">
        <w:rPr>
          <w:rFonts w:ascii="Arial" w:hAnsi="Arial" w:cs="Arial"/>
          <w:bCs/>
          <w:color w:val="FF0000"/>
          <w:sz w:val="24"/>
          <w:szCs w:val="24"/>
        </w:rPr>
        <w:t xml:space="preserve">.  </w:t>
      </w:r>
      <w:r w:rsidR="00786672" w:rsidRPr="009A54F0">
        <w:rPr>
          <w:rFonts w:ascii="Arial" w:hAnsi="Arial" w:cs="Arial"/>
          <w:bCs/>
          <w:sz w:val="24"/>
          <w:szCs w:val="24"/>
        </w:rPr>
        <w:t>„</w:t>
      </w:r>
      <w:r w:rsidR="00786672" w:rsidRPr="00EE2E99">
        <w:rPr>
          <w:rFonts w:ascii="Arial" w:hAnsi="Arial" w:cs="Arial"/>
          <w:sz w:val="24"/>
          <w:szCs w:val="24"/>
        </w:rPr>
        <w:t>Budowa hali magazynowo -</w:t>
      </w:r>
      <w:r w:rsidR="00786672">
        <w:rPr>
          <w:rFonts w:ascii="Arial" w:hAnsi="Arial" w:cs="Arial"/>
          <w:sz w:val="24"/>
          <w:szCs w:val="24"/>
        </w:rPr>
        <w:t xml:space="preserve"> </w:t>
      </w:r>
      <w:r w:rsidR="00786672" w:rsidRPr="00EE2E99">
        <w:rPr>
          <w:rFonts w:ascii="Arial" w:hAnsi="Arial" w:cs="Arial"/>
          <w:sz w:val="24"/>
          <w:szCs w:val="24"/>
        </w:rPr>
        <w:t>warsztatowej Wydziału Samochodów i Maszyn Roboczych Politechniki Warszawskiej w miejscu istniejącej przeznaczonej do rozbiórki wraz z zagospodarowaniem terenu i infrastrukturą , Warszawa ul. Narbutta 84.”</w:t>
      </w:r>
      <w:r w:rsidR="00786672" w:rsidRPr="00EE2E99">
        <w:rPr>
          <w:rFonts w:ascii="Arial" w:hAnsi="Arial" w:cs="Arial"/>
          <w:bCs/>
          <w:sz w:val="24"/>
          <w:szCs w:val="24"/>
        </w:rPr>
        <w:t xml:space="preserve"> (2017 r.)</w:t>
      </w:r>
      <w:r w:rsidR="00786672">
        <w:rPr>
          <w:rFonts w:ascii="Arial" w:hAnsi="Arial" w:cs="Arial"/>
          <w:bCs/>
          <w:sz w:val="24"/>
          <w:szCs w:val="24"/>
        </w:rPr>
        <w:t xml:space="preserve">  - wewnętrzna instalacja c.o. i c. t.</w:t>
      </w:r>
    </w:p>
    <w:p w14:paraId="43954FF7" w14:textId="25092F2B" w:rsidR="00786672" w:rsidRDefault="00BF08CF" w:rsidP="00747187">
      <w:pPr>
        <w:pStyle w:val="Zwykytekst"/>
        <w:tabs>
          <w:tab w:val="left" w:pos="1418"/>
          <w:tab w:val="left" w:pos="2127"/>
        </w:tabs>
        <w:spacing w:before="120" w:after="120"/>
        <w:ind w:left="2127" w:right="55" w:hanging="2127"/>
        <w:jc w:val="both"/>
        <w:rPr>
          <w:rFonts w:ascii="Arial" w:hAnsi="Arial" w:cs="Arial"/>
          <w:bCs/>
          <w:sz w:val="24"/>
          <w:szCs w:val="24"/>
        </w:rPr>
      </w:pPr>
      <w:r w:rsidRPr="00747187">
        <w:rPr>
          <w:rFonts w:ascii="Arial" w:hAnsi="Arial" w:cs="Arial"/>
          <w:b/>
          <w:sz w:val="24"/>
          <w:szCs w:val="24"/>
        </w:rPr>
        <w:t xml:space="preserve">Załącznik nr </w:t>
      </w:r>
      <w:r w:rsidR="002234FC">
        <w:rPr>
          <w:rFonts w:ascii="Arial" w:hAnsi="Arial" w:cs="Arial"/>
          <w:b/>
          <w:sz w:val="24"/>
          <w:szCs w:val="24"/>
        </w:rPr>
        <w:t>5</w:t>
      </w:r>
      <w:r w:rsidRPr="0053734A">
        <w:rPr>
          <w:rFonts w:ascii="Arial" w:hAnsi="Arial" w:cs="Arial"/>
          <w:b/>
          <w:sz w:val="24"/>
          <w:szCs w:val="24"/>
        </w:rPr>
        <w:tab/>
      </w:r>
      <w:r w:rsidR="00786672">
        <w:rPr>
          <w:rFonts w:ascii="Arial" w:hAnsi="Arial" w:cs="Arial"/>
          <w:bCs/>
          <w:sz w:val="24"/>
          <w:szCs w:val="24"/>
        </w:rPr>
        <w:t>Ogólna specyfikacja</w:t>
      </w:r>
      <w:r w:rsidR="00786672" w:rsidRPr="00786672">
        <w:rPr>
          <w:rFonts w:ascii="Arial" w:hAnsi="Arial" w:cs="Arial"/>
          <w:bCs/>
          <w:sz w:val="24"/>
          <w:szCs w:val="24"/>
        </w:rPr>
        <w:t xml:space="preserve"> techniczna</w:t>
      </w:r>
      <w:r w:rsidR="00786672">
        <w:rPr>
          <w:rFonts w:ascii="Arial" w:hAnsi="Arial" w:cs="Arial"/>
          <w:bCs/>
          <w:sz w:val="24"/>
          <w:szCs w:val="24"/>
        </w:rPr>
        <w:t xml:space="preserve"> </w:t>
      </w:r>
      <w:r w:rsidR="00747187">
        <w:rPr>
          <w:rFonts w:ascii="Arial" w:hAnsi="Arial" w:cs="Arial"/>
          <w:bCs/>
          <w:sz w:val="24"/>
          <w:szCs w:val="24"/>
        </w:rPr>
        <w:t>wykonania i odbioru robót budowlanych</w:t>
      </w:r>
      <w:r w:rsidR="00786672" w:rsidRPr="00786672">
        <w:rPr>
          <w:rFonts w:ascii="Arial" w:hAnsi="Arial" w:cs="Arial"/>
          <w:bCs/>
          <w:sz w:val="24"/>
          <w:szCs w:val="24"/>
        </w:rPr>
        <w:t xml:space="preserve"> pn</w:t>
      </w:r>
      <w:r w:rsidR="00786672" w:rsidRPr="00016796">
        <w:rPr>
          <w:rFonts w:ascii="Arial" w:hAnsi="Arial" w:cs="Arial"/>
          <w:bCs/>
          <w:color w:val="FF0000"/>
          <w:sz w:val="24"/>
          <w:szCs w:val="24"/>
        </w:rPr>
        <w:t xml:space="preserve">.  </w:t>
      </w:r>
      <w:r w:rsidR="00786672" w:rsidRPr="009A54F0">
        <w:rPr>
          <w:rFonts w:ascii="Arial" w:hAnsi="Arial" w:cs="Arial"/>
          <w:bCs/>
          <w:sz w:val="24"/>
          <w:szCs w:val="24"/>
        </w:rPr>
        <w:t>„</w:t>
      </w:r>
      <w:r w:rsidR="00747187">
        <w:rPr>
          <w:rFonts w:ascii="Arial" w:hAnsi="Arial" w:cs="Arial"/>
          <w:bCs/>
          <w:sz w:val="24"/>
          <w:szCs w:val="24"/>
        </w:rPr>
        <w:t>Prze</w:t>
      </w:r>
      <w:r w:rsidR="00747187">
        <w:rPr>
          <w:rFonts w:ascii="Arial" w:hAnsi="Arial" w:cs="Arial"/>
          <w:sz w:val="24"/>
          <w:szCs w:val="24"/>
        </w:rPr>
        <w:t>b</w:t>
      </w:r>
      <w:r w:rsidR="00786672" w:rsidRPr="00EE2E99">
        <w:rPr>
          <w:rFonts w:ascii="Arial" w:hAnsi="Arial" w:cs="Arial"/>
          <w:sz w:val="24"/>
          <w:szCs w:val="24"/>
        </w:rPr>
        <w:t>udowa</w:t>
      </w:r>
      <w:r w:rsidR="00747187">
        <w:rPr>
          <w:rFonts w:ascii="Arial" w:hAnsi="Arial" w:cs="Arial"/>
          <w:sz w:val="24"/>
          <w:szCs w:val="24"/>
        </w:rPr>
        <w:t xml:space="preserve"> budynku</w:t>
      </w:r>
      <w:r w:rsidR="00786672" w:rsidRPr="00EE2E99">
        <w:rPr>
          <w:rFonts w:ascii="Arial" w:hAnsi="Arial" w:cs="Arial"/>
          <w:sz w:val="24"/>
          <w:szCs w:val="24"/>
        </w:rPr>
        <w:t xml:space="preserve"> hali magazynowo </w:t>
      </w:r>
      <w:r w:rsidR="00747187">
        <w:rPr>
          <w:rFonts w:ascii="Arial" w:hAnsi="Arial" w:cs="Arial"/>
          <w:sz w:val="24"/>
          <w:szCs w:val="24"/>
        </w:rPr>
        <w:t>–</w:t>
      </w:r>
      <w:r w:rsidR="00786672">
        <w:rPr>
          <w:rFonts w:ascii="Arial" w:hAnsi="Arial" w:cs="Arial"/>
          <w:sz w:val="24"/>
          <w:szCs w:val="24"/>
        </w:rPr>
        <w:t xml:space="preserve"> </w:t>
      </w:r>
      <w:r w:rsidR="00786672" w:rsidRPr="00EE2E99">
        <w:rPr>
          <w:rFonts w:ascii="Arial" w:hAnsi="Arial" w:cs="Arial"/>
          <w:sz w:val="24"/>
          <w:szCs w:val="24"/>
        </w:rPr>
        <w:t>warsztat</w:t>
      </w:r>
      <w:r w:rsidR="00747187">
        <w:rPr>
          <w:rFonts w:ascii="Arial" w:hAnsi="Arial" w:cs="Arial"/>
          <w:sz w:val="24"/>
          <w:szCs w:val="24"/>
        </w:rPr>
        <w:t>owej na terenie Politechniki Warszawskiej</w:t>
      </w:r>
      <w:r w:rsidR="00786672" w:rsidRPr="00EE2E99">
        <w:rPr>
          <w:rFonts w:ascii="Arial" w:hAnsi="Arial" w:cs="Arial"/>
          <w:sz w:val="24"/>
          <w:szCs w:val="24"/>
        </w:rPr>
        <w:t>, Warszawa ul. Narbutta 84.”</w:t>
      </w:r>
      <w:r w:rsidR="00786672" w:rsidRPr="00EE2E99">
        <w:rPr>
          <w:rFonts w:ascii="Arial" w:hAnsi="Arial" w:cs="Arial"/>
          <w:bCs/>
          <w:sz w:val="24"/>
          <w:szCs w:val="24"/>
        </w:rPr>
        <w:t xml:space="preserve"> </w:t>
      </w:r>
      <w:r w:rsidR="00747187">
        <w:rPr>
          <w:rFonts w:ascii="Arial" w:hAnsi="Arial" w:cs="Arial"/>
          <w:bCs/>
          <w:sz w:val="24"/>
          <w:szCs w:val="24"/>
        </w:rPr>
        <w:t>Branża budowlana</w:t>
      </w:r>
    </w:p>
    <w:p w14:paraId="0984F812" w14:textId="38E700AA" w:rsidR="00016796" w:rsidRPr="00556807" w:rsidRDefault="00747187" w:rsidP="00556807">
      <w:pPr>
        <w:pStyle w:val="Zwykytekst"/>
        <w:tabs>
          <w:tab w:val="left" w:pos="1418"/>
          <w:tab w:val="left" w:pos="2127"/>
        </w:tabs>
        <w:spacing w:before="120" w:after="120"/>
        <w:ind w:left="2127" w:right="55" w:hanging="2127"/>
        <w:jc w:val="both"/>
        <w:rPr>
          <w:rFonts w:ascii="Arial" w:hAnsi="Arial" w:cs="Arial"/>
          <w:b/>
          <w:color w:val="FF0000"/>
          <w:sz w:val="24"/>
          <w:szCs w:val="24"/>
        </w:rPr>
      </w:pPr>
      <w:r>
        <w:rPr>
          <w:rFonts w:ascii="Arial" w:hAnsi="Arial" w:cs="Arial"/>
          <w:b/>
          <w:sz w:val="24"/>
          <w:szCs w:val="24"/>
        </w:rPr>
        <w:t xml:space="preserve">Załącznik nr </w:t>
      </w:r>
      <w:r w:rsidR="002234FC">
        <w:rPr>
          <w:rFonts w:ascii="Arial" w:hAnsi="Arial" w:cs="Arial"/>
          <w:b/>
          <w:sz w:val="24"/>
          <w:szCs w:val="24"/>
        </w:rPr>
        <w:t>6</w:t>
      </w:r>
      <w:r>
        <w:rPr>
          <w:rFonts w:ascii="Arial" w:hAnsi="Arial" w:cs="Arial"/>
          <w:b/>
          <w:sz w:val="24"/>
          <w:szCs w:val="24"/>
        </w:rPr>
        <w:tab/>
      </w:r>
      <w:r>
        <w:rPr>
          <w:rFonts w:ascii="Arial" w:hAnsi="Arial" w:cs="Arial"/>
          <w:bCs/>
          <w:sz w:val="24"/>
          <w:szCs w:val="24"/>
        </w:rPr>
        <w:t>Ogólna specyfikacja</w:t>
      </w:r>
      <w:r w:rsidRPr="00786672">
        <w:rPr>
          <w:rFonts w:ascii="Arial" w:hAnsi="Arial" w:cs="Arial"/>
          <w:bCs/>
          <w:sz w:val="24"/>
          <w:szCs w:val="24"/>
        </w:rPr>
        <w:t xml:space="preserve"> techniczna</w:t>
      </w:r>
      <w:r>
        <w:rPr>
          <w:rFonts w:ascii="Arial" w:hAnsi="Arial" w:cs="Arial"/>
          <w:bCs/>
          <w:sz w:val="24"/>
          <w:szCs w:val="24"/>
        </w:rPr>
        <w:t xml:space="preserve"> wykonania i odbioru robót budowlanych</w:t>
      </w:r>
      <w:r w:rsidRPr="00786672">
        <w:rPr>
          <w:rFonts w:ascii="Arial" w:hAnsi="Arial" w:cs="Arial"/>
          <w:bCs/>
          <w:sz w:val="24"/>
          <w:szCs w:val="24"/>
        </w:rPr>
        <w:t xml:space="preserve"> pn</w:t>
      </w:r>
      <w:r w:rsidRPr="00016796">
        <w:rPr>
          <w:rFonts w:ascii="Arial" w:hAnsi="Arial" w:cs="Arial"/>
          <w:bCs/>
          <w:color w:val="FF0000"/>
          <w:sz w:val="24"/>
          <w:szCs w:val="24"/>
        </w:rPr>
        <w:t xml:space="preserve">.  </w:t>
      </w:r>
      <w:r w:rsidRPr="009A54F0">
        <w:rPr>
          <w:rFonts w:ascii="Arial" w:hAnsi="Arial" w:cs="Arial"/>
          <w:bCs/>
          <w:sz w:val="24"/>
          <w:szCs w:val="24"/>
        </w:rPr>
        <w:t>„</w:t>
      </w:r>
      <w:r w:rsidRPr="00EE2E99">
        <w:rPr>
          <w:rFonts w:ascii="Arial" w:hAnsi="Arial" w:cs="Arial"/>
          <w:sz w:val="24"/>
          <w:szCs w:val="24"/>
        </w:rPr>
        <w:t>Budowa hali magazynowo -</w:t>
      </w:r>
      <w:r>
        <w:rPr>
          <w:rFonts w:ascii="Arial" w:hAnsi="Arial" w:cs="Arial"/>
          <w:sz w:val="24"/>
          <w:szCs w:val="24"/>
        </w:rPr>
        <w:t xml:space="preserve"> </w:t>
      </w:r>
      <w:r w:rsidRPr="00EE2E99">
        <w:rPr>
          <w:rFonts w:ascii="Arial" w:hAnsi="Arial" w:cs="Arial"/>
          <w:sz w:val="24"/>
          <w:szCs w:val="24"/>
        </w:rPr>
        <w:t>warsztatowej Wydziału Samochodów i Maszyn Roboczych Politechniki Warszawskiej w miejscu istniejącej przeznaczonej do rozbiórki wraz z zagospodarowaniem terenu i infrastrukturą , Warszawa ul. Narbutta 84.”.”</w:t>
      </w:r>
      <w:r w:rsidRPr="00EE2E99">
        <w:rPr>
          <w:rFonts w:ascii="Arial" w:hAnsi="Arial" w:cs="Arial"/>
          <w:bCs/>
          <w:sz w:val="24"/>
          <w:szCs w:val="24"/>
        </w:rPr>
        <w:t xml:space="preserve"> </w:t>
      </w:r>
      <w:r>
        <w:rPr>
          <w:rFonts w:ascii="Arial" w:hAnsi="Arial" w:cs="Arial"/>
          <w:bCs/>
          <w:sz w:val="24"/>
          <w:szCs w:val="24"/>
        </w:rPr>
        <w:t>Branża drogowa</w:t>
      </w:r>
      <w:r w:rsidR="0026013C">
        <w:rPr>
          <w:rFonts w:ascii="Arial" w:hAnsi="Arial" w:cs="Arial"/>
          <w:bCs/>
          <w:sz w:val="24"/>
          <w:szCs w:val="24"/>
        </w:rPr>
        <w:t>.</w:t>
      </w:r>
    </w:p>
    <w:p w14:paraId="6C312E28" w14:textId="493E0E5C" w:rsidR="00BF08CF" w:rsidRPr="00BF08CF" w:rsidRDefault="00BF08CF" w:rsidP="000E700B">
      <w:pPr>
        <w:pStyle w:val="Zwykytekst"/>
        <w:tabs>
          <w:tab w:val="left" w:pos="1418"/>
          <w:tab w:val="left" w:pos="2127"/>
        </w:tabs>
        <w:spacing w:before="120" w:after="120"/>
        <w:ind w:left="2127" w:right="55" w:hanging="2127"/>
        <w:jc w:val="both"/>
        <w:rPr>
          <w:rFonts w:ascii="Arial" w:hAnsi="Arial" w:cs="Arial"/>
          <w:b/>
          <w:color w:val="000000"/>
          <w:sz w:val="24"/>
          <w:szCs w:val="24"/>
        </w:rPr>
      </w:pPr>
    </w:p>
    <w:p w14:paraId="367950EF" w14:textId="11DD1D45" w:rsidR="00FF789A" w:rsidRDefault="00FF789A" w:rsidP="00D3332D">
      <w:pPr>
        <w:pStyle w:val="Zwykytekst"/>
        <w:tabs>
          <w:tab w:val="left" w:pos="1418"/>
          <w:tab w:val="left" w:pos="2127"/>
        </w:tabs>
        <w:spacing w:before="120" w:after="120"/>
        <w:ind w:right="55"/>
        <w:jc w:val="both"/>
        <w:rPr>
          <w:rFonts w:ascii="Arial" w:hAnsi="Arial" w:cs="Arial"/>
          <w:bCs/>
          <w:color w:val="000000"/>
          <w:sz w:val="24"/>
          <w:szCs w:val="24"/>
        </w:rPr>
      </w:pPr>
    </w:p>
    <w:p w14:paraId="43D38E48" w14:textId="4621EA5B" w:rsidR="00806EDA" w:rsidRPr="00D3332D" w:rsidRDefault="00806EDA" w:rsidP="00D3332D">
      <w:pPr>
        <w:pStyle w:val="Zwykytekst"/>
        <w:spacing w:before="120" w:after="120"/>
        <w:ind w:right="55"/>
        <w:jc w:val="both"/>
        <w:rPr>
          <w:rFonts w:ascii="Arial" w:hAnsi="Arial" w:cs="Arial"/>
          <w:bCs/>
          <w:color w:val="000000"/>
          <w:sz w:val="24"/>
          <w:szCs w:val="24"/>
        </w:rPr>
      </w:pPr>
      <w:r w:rsidRPr="001C57BF">
        <w:rPr>
          <w:rFonts w:ascii="Arial" w:hAnsi="Arial" w:cs="Arial"/>
          <w:color w:val="000000"/>
          <w:sz w:val="24"/>
          <w:szCs w:val="24"/>
        </w:rPr>
        <w:br w:type="page"/>
      </w:r>
    </w:p>
    <w:p w14:paraId="7A66F01C" w14:textId="77777777" w:rsidR="006272E5" w:rsidRPr="001C57BF" w:rsidRDefault="006272E5" w:rsidP="004D2341">
      <w:pPr>
        <w:ind w:left="720"/>
        <w:jc w:val="both"/>
        <w:rPr>
          <w:rFonts w:ascii="Arial" w:hAnsi="Arial" w:cs="Arial"/>
          <w:b/>
          <w:color w:val="000000"/>
          <w:u w:val="single"/>
        </w:rPr>
      </w:pPr>
    </w:p>
    <w:p w14:paraId="631EC530" w14:textId="77777777" w:rsidR="005144B8" w:rsidRPr="008328AF" w:rsidRDefault="005144B8" w:rsidP="00B2112E">
      <w:pPr>
        <w:pStyle w:val="Zwykytekst"/>
        <w:tabs>
          <w:tab w:val="left" w:pos="1843"/>
        </w:tabs>
        <w:spacing w:before="120" w:after="120"/>
        <w:ind w:left="142"/>
        <w:jc w:val="both"/>
        <w:rPr>
          <w:rFonts w:ascii="Arial" w:hAnsi="Arial" w:cs="Arial"/>
          <w:b/>
          <w:color w:val="000000" w:themeColor="text1"/>
          <w:sz w:val="24"/>
          <w:szCs w:val="24"/>
        </w:rPr>
      </w:pPr>
      <w:r w:rsidRPr="008328AF">
        <w:rPr>
          <w:rFonts w:ascii="Arial" w:hAnsi="Arial" w:cs="Arial"/>
          <w:b/>
          <w:color w:val="000000" w:themeColor="text1"/>
          <w:sz w:val="24"/>
          <w:szCs w:val="24"/>
        </w:rPr>
        <w:t>Warunki ogólne:</w:t>
      </w:r>
    </w:p>
    <w:p w14:paraId="71DA331B" w14:textId="6EC1A2AF" w:rsidR="005144B8" w:rsidRPr="00B15464" w:rsidRDefault="00B15464" w:rsidP="00FA211B">
      <w:pPr>
        <w:pStyle w:val="Tekstpodstawowy"/>
        <w:ind w:left="142" w:hanging="426"/>
        <w:jc w:val="both"/>
        <w:rPr>
          <w:b/>
          <w:bCs/>
        </w:rPr>
      </w:pPr>
      <w:r w:rsidRPr="00B53F49">
        <w:rPr>
          <w:color w:val="000000" w:themeColor="text1"/>
        </w:rPr>
        <w:t>1</w:t>
      </w:r>
      <w:r>
        <w:rPr>
          <w:color w:val="000000" w:themeColor="text1"/>
        </w:rPr>
        <w:t>.</w:t>
      </w:r>
      <w:r w:rsidR="007717FD">
        <w:rPr>
          <w:color w:val="000000" w:themeColor="text1"/>
        </w:rPr>
        <w:tab/>
      </w:r>
      <w:r w:rsidR="005144B8" w:rsidRPr="008328AF">
        <w:rPr>
          <w:color w:val="000000" w:themeColor="text1"/>
        </w:rPr>
        <w:t>Przedmiotem zamówienia jest</w:t>
      </w:r>
      <w:r w:rsidR="004C3985">
        <w:rPr>
          <w:color w:val="000000" w:themeColor="text1"/>
        </w:rPr>
        <w:t xml:space="preserve"> </w:t>
      </w:r>
      <w:r w:rsidR="004C3985" w:rsidRPr="004C3985">
        <w:rPr>
          <w:b/>
          <w:bCs/>
          <w:color w:val="000000" w:themeColor="text1"/>
        </w:rPr>
        <w:t>„</w:t>
      </w:r>
      <w:r w:rsidR="009D1460">
        <w:rPr>
          <w:b/>
          <w:bCs/>
        </w:rPr>
        <w:t>Centrum Projektowe Kampusu Południowego (CPKP) dla potrzeb realizacji międzywydziałowych projektów naukowo-badawczych Wydziałów Kampusu Południowego PW i kół naukowych studenckich w miejscu istniejącej hali magazynowo – warsztatowej przeznaczonej do rozbiórki w Warszawie przy ul. Narbutta 84</w:t>
      </w:r>
      <w:r w:rsidR="004C3985" w:rsidRPr="004C3985">
        <w:rPr>
          <w:b/>
          <w:bCs/>
          <w:color w:val="000000" w:themeColor="text1"/>
        </w:rPr>
        <w:t>.”</w:t>
      </w:r>
      <w:r w:rsidR="004C3985" w:rsidRPr="002314AF">
        <w:rPr>
          <w:color w:val="000000" w:themeColor="text1"/>
        </w:rPr>
        <w:t xml:space="preserve"> </w:t>
      </w:r>
      <w:r w:rsidR="004C3985">
        <w:rPr>
          <w:color w:val="FF0000"/>
        </w:rPr>
        <w:t xml:space="preserve"> </w:t>
      </w:r>
      <w:r w:rsidR="005144B8" w:rsidRPr="008328AF">
        <w:rPr>
          <w:bCs/>
          <w:color w:val="000000" w:themeColor="text1"/>
        </w:rPr>
        <w:t xml:space="preserve">, </w:t>
      </w:r>
      <w:r w:rsidR="005144B8" w:rsidRPr="008328AF">
        <w:rPr>
          <w:color w:val="000000" w:themeColor="text1"/>
        </w:rPr>
        <w:t>zgodnie z dokumentacją projektową:</w:t>
      </w:r>
    </w:p>
    <w:p w14:paraId="5AE7957B" w14:textId="371C2360" w:rsidR="005144B8" w:rsidRPr="00B15464" w:rsidRDefault="007717FD" w:rsidP="007717FD">
      <w:pPr>
        <w:ind w:left="142" w:hanging="142"/>
        <w:jc w:val="both"/>
        <w:rPr>
          <w:rFonts w:ascii="Arial" w:hAnsi="Arial" w:cs="Arial"/>
          <w:color w:val="FF0000"/>
        </w:rPr>
      </w:pPr>
      <w:r>
        <w:rPr>
          <w:rFonts w:ascii="Arial" w:hAnsi="Arial" w:cs="Arial"/>
          <w:bCs/>
          <w:color w:val="000000" w:themeColor="text1"/>
        </w:rPr>
        <w:t xml:space="preserve">  </w:t>
      </w:r>
      <w:r w:rsidR="005144B8" w:rsidRPr="008328AF">
        <w:rPr>
          <w:rFonts w:ascii="Arial" w:hAnsi="Arial" w:cs="Arial"/>
          <w:bCs/>
          <w:color w:val="000000" w:themeColor="text1"/>
        </w:rPr>
        <w:t xml:space="preserve">Projekt </w:t>
      </w:r>
      <w:r w:rsidR="005144B8" w:rsidRPr="008328AF">
        <w:rPr>
          <w:rFonts w:ascii="Arial" w:hAnsi="Arial" w:cs="Arial"/>
          <w:bCs/>
          <w:color w:val="000000"/>
        </w:rPr>
        <w:t>budowlany, zawierający rysunki wykonawcze pn.</w:t>
      </w:r>
      <w:r w:rsidR="004C3985" w:rsidRPr="004C3985">
        <w:rPr>
          <w:rFonts w:ascii="Arial" w:hAnsi="Arial" w:cs="Arial"/>
          <w:b/>
          <w:bCs/>
          <w:color w:val="000000" w:themeColor="text1"/>
        </w:rPr>
        <w:t xml:space="preserve"> „</w:t>
      </w:r>
      <w:r w:rsidR="00E6297D">
        <w:rPr>
          <w:rFonts w:ascii="Arial" w:hAnsi="Arial" w:cs="Arial"/>
          <w:b/>
          <w:bCs/>
          <w:color w:val="FF0000"/>
        </w:rPr>
        <w:t xml:space="preserve"> </w:t>
      </w:r>
      <w:r w:rsidR="00E6297D" w:rsidRPr="00E6297D">
        <w:rPr>
          <w:rFonts w:ascii="Arial" w:hAnsi="Arial" w:cs="Arial"/>
          <w:b/>
          <w:bCs/>
        </w:rPr>
        <w:t>Budowa hali magazynowo- warsztatowej Wydziału Samochodów i Maszyn Roboczych Politechniki Warszawskiej w miejscu istniejącej przeznaczonej do rozbiórki wraz z zagospodarowaniem terenu i infrastrukturą ,Warszawa ul. Narbutta 84,</w:t>
      </w:r>
      <w:r w:rsidR="004C3985" w:rsidRPr="00E6297D">
        <w:rPr>
          <w:rFonts w:ascii="Arial" w:hAnsi="Arial" w:cs="Arial"/>
          <w:b/>
          <w:bCs/>
        </w:rPr>
        <w:t>.”</w:t>
      </w:r>
      <w:r w:rsidR="004C3985" w:rsidRPr="00E6297D">
        <w:t xml:space="preserve">  </w:t>
      </w:r>
      <w:r w:rsidR="004C3985" w:rsidRPr="00E6297D">
        <w:rPr>
          <w:rFonts w:ascii="Arial" w:hAnsi="Arial" w:cs="Arial"/>
          <w:bCs/>
        </w:rPr>
        <w:t xml:space="preserve">, </w:t>
      </w:r>
      <w:r w:rsidR="004C3985" w:rsidRPr="00E6297D">
        <w:rPr>
          <w:rFonts w:ascii="Arial" w:hAnsi="Arial" w:cs="Arial"/>
        </w:rPr>
        <w:t>zgodnie z dokumentacją projektową:</w:t>
      </w:r>
      <w:r w:rsidR="005144B8" w:rsidRPr="008328AF">
        <w:rPr>
          <w:rFonts w:ascii="Arial" w:hAnsi="Arial" w:cs="Arial"/>
          <w:bCs/>
          <w:color w:val="000000"/>
        </w:rPr>
        <w:t xml:space="preserve"> </w:t>
      </w:r>
      <w:r w:rsidR="00CD0381">
        <w:rPr>
          <w:rFonts w:ascii="Arial" w:hAnsi="Arial" w:cs="Arial"/>
          <w:bCs/>
          <w:color w:val="000000" w:themeColor="text1"/>
        </w:rPr>
        <w:t xml:space="preserve"> </w:t>
      </w:r>
      <w:r w:rsidR="005144B8" w:rsidRPr="008328AF">
        <w:rPr>
          <w:rFonts w:ascii="Arial" w:hAnsi="Arial" w:cs="Arial"/>
          <w:bCs/>
          <w:color w:val="000000" w:themeColor="text1"/>
        </w:rPr>
        <w:t>wraz ze specyfikacjami technicznymi wykonania i odbioru robót budowlanych i przedmiarami robót.</w:t>
      </w:r>
    </w:p>
    <w:p w14:paraId="015E8780" w14:textId="1785E5C2" w:rsidR="005144B8" w:rsidRPr="00B15464" w:rsidRDefault="00B15464" w:rsidP="00B15464">
      <w:pPr>
        <w:tabs>
          <w:tab w:val="num" w:pos="720"/>
        </w:tabs>
        <w:ind w:left="142" w:hanging="426"/>
        <w:jc w:val="both"/>
        <w:rPr>
          <w:rStyle w:val="Nagwek2Znak"/>
          <w:rFonts w:ascii="Arial" w:hAnsi="Arial" w:cs="Arial"/>
        </w:rPr>
      </w:pPr>
      <w:r w:rsidRPr="00B53F49">
        <w:rPr>
          <w:rFonts w:ascii="Arial" w:hAnsi="Arial" w:cs="Arial"/>
          <w:bCs/>
          <w:color w:val="000000" w:themeColor="text1"/>
        </w:rPr>
        <w:t>2</w:t>
      </w:r>
      <w:r w:rsidRPr="00B53F49">
        <w:rPr>
          <w:rStyle w:val="Nagwek2Znak"/>
          <w:rFonts w:ascii="Arial" w:hAnsi="Arial" w:cs="Arial"/>
          <w:bCs/>
        </w:rPr>
        <w:t>.</w:t>
      </w:r>
      <w:r w:rsidR="007717FD">
        <w:rPr>
          <w:rStyle w:val="Nagwek2Znak"/>
          <w:rFonts w:ascii="Arial" w:hAnsi="Arial" w:cs="Arial"/>
        </w:rPr>
        <w:tab/>
      </w:r>
      <w:r w:rsidR="005144B8" w:rsidRPr="00B15464">
        <w:rPr>
          <w:rStyle w:val="Nagwek2Znak"/>
          <w:rFonts w:ascii="Arial" w:hAnsi="Arial" w:cs="Arial"/>
        </w:rPr>
        <w:t>Prace prowadzone będą na podstawie pozwolenia na budowę</w:t>
      </w:r>
      <w:r w:rsidR="005F5554" w:rsidRPr="00B15464">
        <w:rPr>
          <w:rStyle w:val="Nagwek2Znak"/>
          <w:rFonts w:ascii="Arial" w:hAnsi="Arial" w:cs="Arial"/>
        </w:rPr>
        <w:t>.</w:t>
      </w:r>
    </w:p>
    <w:p w14:paraId="43DCC95A" w14:textId="79EF8EFD" w:rsidR="005144B8" w:rsidRPr="008328AF" w:rsidRDefault="00B15464" w:rsidP="00FA211B">
      <w:pPr>
        <w:tabs>
          <w:tab w:val="num" w:pos="720"/>
        </w:tabs>
        <w:ind w:left="142" w:hanging="426"/>
        <w:jc w:val="both"/>
        <w:rPr>
          <w:rFonts w:ascii="Arial" w:hAnsi="Arial" w:cs="Arial"/>
          <w:bCs/>
          <w:color w:val="000000" w:themeColor="text1"/>
        </w:rPr>
      </w:pPr>
      <w:r w:rsidRPr="00B53F49">
        <w:rPr>
          <w:rFonts w:ascii="Arial" w:hAnsi="Arial" w:cs="Arial"/>
          <w:bCs/>
          <w:color w:val="000000" w:themeColor="text1"/>
        </w:rPr>
        <w:t>3.</w:t>
      </w:r>
      <w:r w:rsidR="007717FD">
        <w:rPr>
          <w:rFonts w:ascii="Arial" w:hAnsi="Arial" w:cs="Arial"/>
          <w:bCs/>
          <w:color w:val="000000" w:themeColor="text1"/>
        </w:rPr>
        <w:tab/>
      </w:r>
      <w:r w:rsidR="005144B8" w:rsidRPr="008328AF">
        <w:rPr>
          <w:rFonts w:ascii="Arial" w:hAnsi="Arial" w:cs="Arial"/>
          <w:bCs/>
          <w:color w:val="000000" w:themeColor="text1"/>
        </w:rPr>
        <w:t xml:space="preserve">Wykonawca zobowiązuje się wykonać zamówienie w terminie do </w:t>
      </w:r>
      <w:r w:rsidR="008245B8">
        <w:rPr>
          <w:rFonts w:ascii="Arial" w:hAnsi="Arial" w:cs="Arial"/>
          <w:bCs/>
          <w:color w:val="000000" w:themeColor="text1"/>
        </w:rPr>
        <w:t>24</w:t>
      </w:r>
      <w:r w:rsidR="00892088">
        <w:rPr>
          <w:rFonts w:ascii="Arial" w:hAnsi="Arial" w:cs="Arial"/>
          <w:bCs/>
          <w:color w:val="000000" w:themeColor="text1"/>
        </w:rPr>
        <w:t xml:space="preserve"> miesięcy </w:t>
      </w:r>
      <w:r w:rsidR="005144B8" w:rsidRPr="008328AF">
        <w:rPr>
          <w:rFonts w:ascii="Arial" w:hAnsi="Arial" w:cs="Arial"/>
          <w:bCs/>
          <w:color w:val="000000" w:themeColor="text1"/>
        </w:rPr>
        <w:t>od dnia</w:t>
      </w:r>
      <w:r w:rsidR="007717FD">
        <w:rPr>
          <w:rFonts w:ascii="Arial" w:hAnsi="Arial" w:cs="Arial"/>
          <w:bCs/>
          <w:color w:val="000000" w:themeColor="text1"/>
        </w:rPr>
        <w:t xml:space="preserve"> </w:t>
      </w:r>
      <w:r w:rsidR="005144B8" w:rsidRPr="008328AF">
        <w:rPr>
          <w:rFonts w:ascii="Arial" w:hAnsi="Arial" w:cs="Arial"/>
          <w:bCs/>
          <w:color w:val="000000" w:themeColor="text1"/>
        </w:rPr>
        <w:t>wprowadzenia na budowę.</w:t>
      </w:r>
    </w:p>
    <w:p w14:paraId="7555A6EA" w14:textId="7F2897AD" w:rsidR="005144B8" w:rsidRPr="008328AF" w:rsidRDefault="00B15464" w:rsidP="00FA211B">
      <w:pPr>
        <w:ind w:left="142" w:hanging="426"/>
        <w:jc w:val="both"/>
        <w:rPr>
          <w:rFonts w:ascii="Arial" w:hAnsi="Arial" w:cs="Arial"/>
          <w:bCs/>
          <w:color w:val="000000" w:themeColor="text1"/>
        </w:rPr>
      </w:pPr>
      <w:r>
        <w:rPr>
          <w:rFonts w:ascii="Arial" w:hAnsi="Arial" w:cs="Arial"/>
          <w:bCs/>
          <w:color w:val="000000" w:themeColor="text1"/>
        </w:rPr>
        <w:t>4</w:t>
      </w:r>
      <w:r w:rsidR="007717FD">
        <w:rPr>
          <w:rFonts w:ascii="Arial" w:hAnsi="Arial" w:cs="Arial"/>
          <w:bCs/>
          <w:color w:val="000000" w:themeColor="text1"/>
        </w:rPr>
        <w:tab/>
      </w:r>
      <w:r w:rsidR="005144B8" w:rsidRPr="008328AF">
        <w:rPr>
          <w:rFonts w:ascii="Arial" w:hAnsi="Arial" w:cs="Arial"/>
          <w:bCs/>
          <w:color w:val="000000" w:themeColor="text1"/>
        </w:rPr>
        <w:t>Zamawiający wymaga, aby osoby uczestniczące w realizacji zamówienia poprzez świadczenie</w:t>
      </w:r>
      <w:r>
        <w:rPr>
          <w:rFonts w:ascii="Arial" w:hAnsi="Arial" w:cs="Arial"/>
          <w:bCs/>
          <w:color w:val="000000" w:themeColor="text1"/>
        </w:rPr>
        <w:t xml:space="preserve"> </w:t>
      </w:r>
      <w:r w:rsidR="005144B8" w:rsidRPr="008328AF">
        <w:rPr>
          <w:rFonts w:ascii="Arial" w:hAnsi="Arial" w:cs="Arial"/>
          <w:bCs/>
          <w:color w:val="000000" w:themeColor="text1"/>
        </w:rPr>
        <w:t xml:space="preserve">na rzecz Wykonawcy lub Podwykonawcy pracy w sposób określony w art. 22 § 1 ustawy z dnia 26 czerwca 1974 r. Kodeks pracy (Dz. U. z 2020 r. poz. 1320 ze zm.) były zatrudnione w zakresie prac wykonywanych na rzecz Zamawiającego na podstawie umowy o pracę. Dotyczy to w szczególności osób zatrudnionych na stanowiskach robotniczych wykonujących następujące prace: </w:t>
      </w:r>
      <w:r w:rsidR="008328AF" w:rsidRPr="00716B14">
        <w:rPr>
          <w:rFonts w:ascii="Arial" w:hAnsi="Arial" w:cs="Arial"/>
          <w:bCs/>
          <w:color w:val="000000" w:themeColor="text1"/>
        </w:rPr>
        <w:t>roboty budowlane</w:t>
      </w:r>
      <w:r w:rsidR="00CD0381" w:rsidRPr="00716B14">
        <w:rPr>
          <w:rFonts w:ascii="Arial" w:hAnsi="Arial" w:cs="Arial"/>
          <w:bCs/>
          <w:color w:val="000000" w:themeColor="text1"/>
        </w:rPr>
        <w:t xml:space="preserve"> </w:t>
      </w:r>
      <w:r w:rsidR="00716B14" w:rsidRPr="00716B14">
        <w:rPr>
          <w:rFonts w:ascii="Arial" w:hAnsi="Arial" w:cs="Arial"/>
          <w:bCs/>
          <w:color w:val="000000" w:themeColor="text1"/>
        </w:rPr>
        <w:t>,</w:t>
      </w:r>
      <w:r w:rsidR="00CD0381" w:rsidRPr="00716B14">
        <w:rPr>
          <w:rFonts w:ascii="Arial" w:hAnsi="Arial" w:cs="Arial"/>
          <w:bCs/>
          <w:color w:val="000000" w:themeColor="text1"/>
        </w:rPr>
        <w:t xml:space="preserve"> roboty instalacyjne</w:t>
      </w:r>
      <w:r w:rsidR="00CD0381">
        <w:rPr>
          <w:rFonts w:ascii="Arial" w:hAnsi="Arial" w:cs="Arial"/>
          <w:bCs/>
          <w:color w:val="000000" w:themeColor="text1"/>
        </w:rPr>
        <w:t xml:space="preserve"> </w:t>
      </w:r>
      <w:r w:rsidR="00CD0381" w:rsidRPr="00716B14">
        <w:rPr>
          <w:rFonts w:ascii="Arial" w:hAnsi="Arial" w:cs="Arial"/>
          <w:bCs/>
        </w:rPr>
        <w:t>elektryczne</w:t>
      </w:r>
      <w:r w:rsidR="00716B14">
        <w:rPr>
          <w:rFonts w:ascii="Arial" w:hAnsi="Arial" w:cs="Arial"/>
          <w:bCs/>
        </w:rPr>
        <w:t>, roboty instalacyjne sanitarne</w:t>
      </w:r>
      <w:r w:rsidR="00757984">
        <w:rPr>
          <w:rFonts w:ascii="Arial" w:hAnsi="Arial" w:cs="Arial"/>
          <w:bCs/>
          <w:color w:val="000000" w:themeColor="text1"/>
        </w:rPr>
        <w:t xml:space="preserve"> roboty inżynieryjne drogowe</w:t>
      </w:r>
      <w:r w:rsidR="005144B8" w:rsidRPr="008328AF">
        <w:rPr>
          <w:rFonts w:ascii="Arial" w:hAnsi="Arial" w:cs="Arial"/>
          <w:bCs/>
          <w:color w:val="000000" w:themeColor="text1"/>
        </w:rPr>
        <w:t>– w zakresie zgodnym ze szczegółowym opisem przedmiotu zamówienia stanowiącym Tom III i IV SWZ.</w:t>
      </w:r>
    </w:p>
    <w:p w14:paraId="71F1564A" w14:textId="6347EE66" w:rsidR="005144B8" w:rsidRPr="008328AF" w:rsidRDefault="007717FD" w:rsidP="00FA211B">
      <w:pPr>
        <w:tabs>
          <w:tab w:val="num" w:pos="720"/>
        </w:tabs>
        <w:ind w:left="142" w:hanging="426"/>
        <w:jc w:val="both"/>
        <w:rPr>
          <w:rFonts w:ascii="Arial" w:hAnsi="Arial" w:cs="Arial"/>
          <w:bCs/>
          <w:color w:val="000000" w:themeColor="text1"/>
        </w:rPr>
      </w:pPr>
      <w:r w:rsidRPr="00B53F49">
        <w:rPr>
          <w:rFonts w:ascii="Arial" w:hAnsi="Arial" w:cs="Arial"/>
          <w:bCs/>
          <w:color w:val="000000" w:themeColor="text1"/>
        </w:rPr>
        <w:t>5</w:t>
      </w:r>
      <w:r>
        <w:rPr>
          <w:rFonts w:ascii="Arial" w:hAnsi="Arial" w:cs="Arial"/>
          <w:bCs/>
          <w:color w:val="000000" w:themeColor="text1"/>
        </w:rPr>
        <w:t>.</w:t>
      </w:r>
      <w:r>
        <w:rPr>
          <w:rFonts w:ascii="Arial" w:hAnsi="Arial" w:cs="Arial"/>
          <w:bCs/>
          <w:color w:val="000000" w:themeColor="text1"/>
        </w:rPr>
        <w:tab/>
      </w:r>
      <w:r w:rsidR="005144B8" w:rsidRPr="008328AF">
        <w:rPr>
          <w:rFonts w:ascii="Arial" w:hAnsi="Arial" w:cs="Arial"/>
          <w:bCs/>
          <w:color w:val="000000" w:themeColor="text1"/>
        </w:rPr>
        <w:t>Oczekuje się szczególnej pieczołowitości w prowadzeniu prac i zabezpieczeniu robót budowlanych na terenie, na którym znajdują się czynne obiekty akademickie oraz uzgadniania terminów prowadzenia prac głośnych i uciążliwych dla otoczenia z</w:t>
      </w:r>
      <w:r w:rsidR="008328AF">
        <w:rPr>
          <w:rFonts w:ascii="Arial" w:hAnsi="Arial" w:cs="Arial"/>
          <w:bCs/>
          <w:color w:val="000000" w:themeColor="text1"/>
        </w:rPr>
        <w:t> </w:t>
      </w:r>
      <w:r w:rsidR="005144B8" w:rsidRPr="008328AF">
        <w:rPr>
          <w:rFonts w:ascii="Arial" w:hAnsi="Arial" w:cs="Arial"/>
          <w:bCs/>
          <w:color w:val="000000" w:themeColor="text1"/>
        </w:rPr>
        <w:t>kierownikiem obiektu.</w:t>
      </w:r>
    </w:p>
    <w:p w14:paraId="140BBC0F" w14:textId="213A4C1D" w:rsidR="00703309" w:rsidRPr="008328AF" w:rsidRDefault="007717FD" w:rsidP="00703309">
      <w:pPr>
        <w:tabs>
          <w:tab w:val="num" w:pos="720"/>
        </w:tabs>
        <w:ind w:left="142" w:hanging="426"/>
        <w:jc w:val="both"/>
        <w:rPr>
          <w:rFonts w:ascii="Arial" w:hAnsi="Arial" w:cs="Arial"/>
          <w:bCs/>
          <w:color w:val="000000" w:themeColor="text1"/>
        </w:rPr>
      </w:pPr>
      <w:r w:rsidRPr="00B53F49">
        <w:rPr>
          <w:rFonts w:ascii="Arial" w:hAnsi="Arial" w:cs="Arial"/>
          <w:bCs/>
          <w:color w:val="000000" w:themeColor="text1"/>
        </w:rPr>
        <w:t>6.</w:t>
      </w:r>
      <w:r>
        <w:rPr>
          <w:rFonts w:ascii="Arial" w:hAnsi="Arial" w:cs="Arial"/>
          <w:bCs/>
          <w:color w:val="000000" w:themeColor="text1"/>
        </w:rPr>
        <w:tab/>
      </w:r>
      <w:r w:rsidR="00703309" w:rsidRPr="00703309">
        <w:rPr>
          <w:rFonts w:ascii="Arial" w:hAnsi="Arial" w:cs="Arial"/>
          <w:bCs/>
          <w:color w:val="000000" w:themeColor="text1"/>
        </w:rPr>
        <w:t>Na terenie sąsiadującym z terenem budowy</w:t>
      </w:r>
      <w:r w:rsidR="005144B8" w:rsidRPr="00703309">
        <w:rPr>
          <w:rFonts w:ascii="Arial" w:hAnsi="Arial" w:cs="Arial"/>
          <w:bCs/>
          <w:color w:val="000000" w:themeColor="text1"/>
        </w:rPr>
        <w:t xml:space="preserve"> należy zwrócić uwagę na ograniczenia w realizacji zadania związane z standardową aktywnością Zamawiającego, co może prowadzić do konieczności (po uzyskaniu zgody Zamawiającego) realizacji robót budowlanych w godzinach popołudniowych, wieczornych i nocnych oraz w dni ustawowo wolne od pracy</w:t>
      </w:r>
      <w:r w:rsidR="00703309" w:rsidRPr="00703309">
        <w:rPr>
          <w:rFonts w:ascii="Arial" w:hAnsi="Arial" w:cs="Arial"/>
          <w:bCs/>
          <w:color w:val="000000" w:themeColor="text1"/>
        </w:rPr>
        <w:t>.</w:t>
      </w:r>
    </w:p>
    <w:p w14:paraId="5431F35B" w14:textId="35168ED1" w:rsidR="005144B8" w:rsidRDefault="00B2112E" w:rsidP="00E012B0">
      <w:pPr>
        <w:pStyle w:val="Akapitzlist"/>
        <w:numPr>
          <w:ilvl w:val="0"/>
          <w:numId w:val="20"/>
        </w:numPr>
        <w:tabs>
          <w:tab w:val="clear" w:pos="720"/>
        </w:tabs>
        <w:ind w:left="142" w:hanging="426"/>
        <w:jc w:val="both"/>
        <w:rPr>
          <w:bCs/>
          <w:color w:val="000000" w:themeColor="text1"/>
          <w:sz w:val="24"/>
          <w:szCs w:val="24"/>
        </w:rPr>
      </w:pPr>
      <w:r>
        <w:rPr>
          <w:bCs/>
          <w:color w:val="000000" w:themeColor="text1"/>
          <w:sz w:val="24"/>
          <w:szCs w:val="24"/>
        </w:rPr>
        <w:t xml:space="preserve"> </w:t>
      </w:r>
      <w:r w:rsidR="00703309">
        <w:rPr>
          <w:bCs/>
          <w:color w:val="000000" w:themeColor="text1"/>
          <w:sz w:val="24"/>
          <w:szCs w:val="24"/>
        </w:rPr>
        <w:t>Wykonawca pokryje wszelkie koszty związane z zabezpieczeniem zieleni na terenie budowy oraz w pasie przyległym do terenu budowy oraz odtworzeniem i rekultywacją po zakończeniu prac.</w:t>
      </w:r>
    </w:p>
    <w:p w14:paraId="5140BAB6" w14:textId="1EE241F3" w:rsidR="00703309" w:rsidRPr="007717FD" w:rsidRDefault="00703309" w:rsidP="00E012B0">
      <w:pPr>
        <w:pStyle w:val="Akapitzlist"/>
        <w:numPr>
          <w:ilvl w:val="0"/>
          <w:numId w:val="20"/>
        </w:numPr>
        <w:tabs>
          <w:tab w:val="clear" w:pos="720"/>
        </w:tabs>
        <w:ind w:left="142" w:hanging="426"/>
        <w:jc w:val="both"/>
        <w:rPr>
          <w:bCs/>
          <w:color w:val="000000" w:themeColor="text1"/>
          <w:sz w:val="24"/>
          <w:szCs w:val="24"/>
        </w:rPr>
      </w:pPr>
      <w:r w:rsidRPr="007717FD">
        <w:rPr>
          <w:bCs/>
          <w:color w:val="000000" w:themeColor="text1"/>
          <w:sz w:val="24"/>
          <w:szCs w:val="24"/>
        </w:rPr>
        <w:t>W każdym przypadku, gdy w dokumentacji technicznej stanowiącej opis przedmiotu</w:t>
      </w:r>
      <w:r>
        <w:rPr>
          <w:bCs/>
          <w:color w:val="000000" w:themeColor="text1"/>
          <w:sz w:val="24"/>
          <w:szCs w:val="24"/>
        </w:rPr>
        <w:t xml:space="preserve">  </w:t>
      </w:r>
      <w:r w:rsidRPr="007717FD">
        <w:rPr>
          <w:bCs/>
          <w:color w:val="000000" w:themeColor="text1"/>
          <w:sz w:val="24"/>
          <w:szCs w:val="24"/>
        </w:rPr>
        <w:t>zamówienia zostały wskazane znaki towarowe, patenty lub pochodzenie Zamawiający dodaje do nich sformułowanie „lub równoważny”.</w:t>
      </w:r>
    </w:p>
    <w:p w14:paraId="1B51DF66" w14:textId="076C9AC9" w:rsidR="005144B8" w:rsidRPr="006B3D38" w:rsidRDefault="005144B8" w:rsidP="00E012B0">
      <w:pPr>
        <w:pStyle w:val="Akapitzlist"/>
        <w:numPr>
          <w:ilvl w:val="0"/>
          <w:numId w:val="20"/>
        </w:numPr>
        <w:tabs>
          <w:tab w:val="clear" w:pos="720"/>
        </w:tabs>
        <w:ind w:left="142" w:hanging="426"/>
        <w:jc w:val="both"/>
        <w:rPr>
          <w:bCs/>
          <w:color w:val="000000" w:themeColor="text1"/>
          <w:sz w:val="24"/>
          <w:szCs w:val="24"/>
        </w:rPr>
      </w:pPr>
      <w:r w:rsidRPr="006B3D38">
        <w:rPr>
          <w:bCs/>
          <w:color w:val="000000" w:themeColor="text1"/>
          <w:sz w:val="24"/>
          <w:szCs w:val="24"/>
        </w:rPr>
        <w:t>W każdym przypadku, gdy w dokumentacji technicznej stanowiącej opis przedmiotu zamówienia zostały wskazane normy, aprobaty, specyfikacje techniczne i systemy odniesienia Zamawiający dodaje do nich sformułowanie „lub równoważne”.</w:t>
      </w:r>
    </w:p>
    <w:p w14:paraId="2EF410C4" w14:textId="1A362473" w:rsidR="005144B8" w:rsidRPr="006B3D38" w:rsidRDefault="005144B8" w:rsidP="00E012B0">
      <w:pPr>
        <w:pStyle w:val="Akapitzlist"/>
        <w:numPr>
          <w:ilvl w:val="0"/>
          <w:numId w:val="16"/>
        </w:numPr>
        <w:tabs>
          <w:tab w:val="num" w:pos="720"/>
        </w:tabs>
        <w:ind w:left="142" w:hanging="426"/>
        <w:jc w:val="both"/>
        <w:rPr>
          <w:bCs/>
          <w:color w:val="000000" w:themeColor="text1"/>
          <w:sz w:val="24"/>
          <w:szCs w:val="24"/>
        </w:rPr>
      </w:pPr>
      <w:r w:rsidRPr="006B3D38">
        <w:rPr>
          <w:bCs/>
          <w:color w:val="000000" w:themeColor="text1"/>
          <w:sz w:val="24"/>
          <w:szCs w:val="24"/>
        </w:rPr>
        <w:t>Zamawiający informuje, że:</w:t>
      </w:r>
    </w:p>
    <w:p w14:paraId="6433F855" w14:textId="77777777" w:rsidR="005144B8" w:rsidRPr="008328AF" w:rsidRDefault="005144B8" w:rsidP="00E012B0">
      <w:pPr>
        <w:numPr>
          <w:ilvl w:val="1"/>
          <w:numId w:val="16"/>
        </w:numPr>
        <w:ind w:left="142" w:hanging="426"/>
        <w:jc w:val="both"/>
        <w:rPr>
          <w:rFonts w:ascii="Arial" w:hAnsi="Arial" w:cs="Arial"/>
          <w:color w:val="000000" w:themeColor="text1"/>
        </w:rPr>
      </w:pPr>
      <w:r w:rsidRPr="008328AF">
        <w:rPr>
          <w:rFonts w:ascii="Arial" w:hAnsi="Arial" w:cs="Arial"/>
          <w:color w:val="000000" w:themeColor="text1"/>
        </w:rPr>
        <w:t>w miarę możliwości udostępni Wykonawcy miejsca parkingowe oraz miejsce na organizację na zaplecze budowy nieodpłatnie, w przypadku odpłatności za miejsca parkingowe na terenie Politechniki Warszawskiej opłata zostanie pobrana zgodnie z przepisami zawartymi w zarządzeniu nr 4/2011 Kanclerza Politechniki Warszawskiej z dnia 24 listopada 2011 r. w sprawie zasad korzystania z miejsc parkingowych na terenach Politechniki Warszawskiej. Wszelkie koszty związane z organizacją zaplecza budowy i koszty jego eksploatacji poniesie Wykonawca;</w:t>
      </w:r>
    </w:p>
    <w:p w14:paraId="38CAB982" w14:textId="77777777" w:rsidR="005144B8" w:rsidRPr="008328AF" w:rsidRDefault="005144B8" w:rsidP="00E012B0">
      <w:pPr>
        <w:numPr>
          <w:ilvl w:val="1"/>
          <w:numId w:val="16"/>
        </w:numPr>
        <w:tabs>
          <w:tab w:val="num" w:pos="142"/>
        </w:tabs>
        <w:ind w:left="142" w:hanging="426"/>
        <w:jc w:val="both"/>
        <w:rPr>
          <w:rFonts w:ascii="Arial" w:hAnsi="Arial" w:cs="Arial"/>
          <w:color w:val="000000" w:themeColor="text1"/>
        </w:rPr>
      </w:pPr>
      <w:r w:rsidRPr="008328AF">
        <w:rPr>
          <w:rFonts w:ascii="Arial" w:hAnsi="Arial" w:cs="Arial"/>
          <w:color w:val="000000" w:themeColor="text1"/>
        </w:rPr>
        <w:t xml:space="preserve">koszty przeprowadzenia wszystkich prób, badań, sprawdzeń,  przeglądów, pomiarów i odbiorów niezbędnych do przekazania do użytkowania obiektu wraz ze wszystkimi </w:t>
      </w:r>
      <w:r w:rsidRPr="008328AF">
        <w:rPr>
          <w:rFonts w:ascii="Arial" w:hAnsi="Arial" w:cs="Arial"/>
          <w:color w:val="000000" w:themeColor="text1"/>
        </w:rPr>
        <w:lastRenderedPageBreak/>
        <w:t>instalacjami, urządzeniami oraz sieciami wewnętrznymi i zewnętrznymi oznacza także wszelkie próby, badania, sprawdzenia, przeglądy, pomiary i odbiory przeprowadzane przez zewnętrzne organy nadzoru budowlanego oraz dozoru technicznego i gestorów mediów;</w:t>
      </w:r>
    </w:p>
    <w:p w14:paraId="543B87E4" w14:textId="77777777" w:rsidR="005144B8" w:rsidRPr="008328AF" w:rsidRDefault="005144B8" w:rsidP="00E012B0">
      <w:pPr>
        <w:numPr>
          <w:ilvl w:val="1"/>
          <w:numId w:val="16"/>
        </w:numPr>
        <w:tabs>
          <w:tab w:val="num" w:pos="142"/>
        </w:tabs>
        <w:ind w:left="142" w:hanging="426"/>
        <w:jc w:val="both"/>
        <w:rPr>
          <w:rFonts w:ascii="Arial" w:hAnsi="Arial" w:cs="Arial"/>
          <w:color w:val="000000" w:themeColor="text1"/>
        </w:rPr>
      </w:pPr>
      <w:r w:rsidRPr="008328AF">
        <w:rPr>
          <w:rFonts w:ascii="Arial" w:hAnsi="Arial" w:cs="Arial"/>
          <w:color w:val="000000" w:themeColor="text1"/>
        </w:rPr>
        <w:t>ustanowienie kierownika budowy oznacza, że Wykonawca podejmuje zobowiązanie do zapewnienia stałego nadzoru osoby posiadającej stosowne uprawnienia budowlane nad wszystkimi czynnościami i robotami na budowie;</w:t>
      </w:r>
    </w:p>
    <w:p w14:paraId="0AD9239A" w14:textId="77777777" w:rsidR="005144B8" w:rsidRPr="008328AF" w:rsidRDefault="005144B8" w:rsidP="00E012B0">
      <w:pPr>
        <w:numPr>
          <w:ilvl w:val="1"/>
          <w:numId w:val="16"/>
        </w:numPr>
        <w:ind w:left="142" w:hanging="426"/>
        <w:jc w:val="both"/>
        <w:rPr>
          <w:rFonts w:ascii="Arial" w:hAnsi="Arial" w:cs="Arial"/>
          <w:color w:val="000000" w:themeColor="text1"/>
        </w:rPr>
      </w:pPr>
      <w:r w:rsidRPr="008328AF">
        <w:rPr>
          <w:rFonts w:ascii="Arial" w:hAnsi="Arial" w:cs="Arial"/>
          <w:color w:val="000000" w:themeColor="text1"/>
        </w:rPr>
        <w:t>wszelka korespondencja z Zamawiającym, podobnie jak wszelkie dokumenty przekazywane Zamawiającemu w trakcie realizacji zamówienia winny trafiać do osoby, która zawarła w imieniu Zamawiającego umowę z Wykonawcą.</w:t>
      </w:r>
    </w:p>
    <w:p w14:paraId="702B4BF4" w14:textId="77777777" w:rsidR="00806EDA" w:rsidRPr="008328AF" w:rsidRDefault="00806EDA" w:rsidP="001F7B8E">
      <w:pPr>
        <w:ind w:right="197"/>
        <w:jc w:val="center"/>
        <w:rPr>
          <w:rFonts w:ascii="Arial" w:hAnsi="Arial" w:cs="Arial"/>
        </w:rPr>
      </w:pPr>
      <w:r w:rsidRPr="008328AF">
        <w:rPr>
          <w:rFonts w:ascii="Arial" w:hAnsi="Arial" w:cs="Arial"/>
        </w:rPr>
        <w:br w:type="page"/>
      </w:r>
    </w:p>
    <w:p w14:paraId="480DB0AC" w14:textId="77777777" w:rsidR="00806EDA" w:rsidRPr="008328AF" w:rsidRDefault="00806EDA" w:rsidP="00806EDA">
      <w:pPr>
        <w:pStyle w:val="Zwykytekst"/>
        <w:spacing w:before="120"/>
        <w:jc w:val="both"/>
        <w:rPr>
          <w:rFonts w:ascii="Arial" w:hAnsi="Arial" w:cs="Arial"/>
          <w:sz w:val="24"/>
          <w:szCs w:val="24"/>
        </w:rPr>
      </w:pPr>
    </w:p>
    <w:p w14:paraId="52E37EA0" w14:textId="77777777" w:rsidR="00AA7617" w:rsidRPr="008328AF" w:rsidRDefault="00AA7617" w:rsidP="004B6CCD">
      <w:pPr>
        <w:pStyle w:val="Zwykytekst3"/>
        <w:spacing w:before="120"/>
        <w:jc w:val="center"/>
        <w:rPr>
          <w:rFonts w:ascii="Arial" w:hAnsi="Arial" w:cs="Arial"/>
          <w:sz w:val="24"/>
          <w:szCs w:val="24"/>
        </w:rPr>
      </w:pPr>
    </w:p>
    <w:p w14:paraId="32C3F977" w14:textId="77777777" w:rsidR="004D52C2" w:rsidRPr="008328AF" w:rsidRDefault="004D52C2" w:rsidP="004D52C2">
      <w:pPr>
        <w:pStyle w:val="Zwykytekst3"/>
        <w:spacing w:before="120"/>
        <w:jc w:val="center"/>
        <w:rPr>
          <w:rFonts w:ascii="Arial" w:hAnsi="Arial" w:cs="Arial"/>
          <w:b/>
          <w:bCs/>
          <w:color w:val="000000" w:themeColor="text1"/>
          <w:sz w:val="24"/>
          <w:szCs w:val="24"/>
        </w:rPr>
      </w:pPr>
      <w:bookmarkStart w:id="60" w:name="_Hlk76546050"/>
      <w:r w:rsidRPr="008328AF">
        <w:rPr>
          <w:rFonts w:ascii="Arial" w:hAnsi="Arial" w:cs="Arial"/>
          <w:b/>
          <w:bCs/>
          <w:color w:val="000000" w:themeColor="text1"/>
          <w:sz w:val="24"/>
          <w:szCs w:val="24"/>
        </w:rPr>
        <w:t>Tom IV</w:t>
      </w:r>
    </w:p>
    <w:p w14:paraId="23461D1A" w14:textId="77777777" w:rsidR="004D52C2" w:rsidRPr="008328AF" w:rsidRDefault="004D52C2" w:rsidP="004D52C2">
      <w:pPr>
        <w:pStyle w:val="Zwykytekst3"/>
        <w:spacing w:before="120"/>
        <w:jc w:val="center"/>
        <w:rPr>
          <w:rFonts w:ascii="Arial" w:hAnsi="Arial" w:cs="Arial"/>
          <w:b/>
          <w:bCs/>
          <w:color w:val="000000" w:themeColor="text1"/>
          <w:sz w:val="24"/>
          <w:szCs w:val="24"/>
        </w:rPr>
      </w:pPr>
      <w:r w:rsidRPr="008328AF">
        <w:rPr>
          <w:rFonts w:ascii="Arial" w:hAnsi="Arial" w:cs="Arial"/>
          <w:b/>
          <w:bCs/>
          <w:color w:val="000000" w:themeColor="text1"/>
          <w:sz w:val="24"/>
          <w:szCs w:val="24"/>
        </w:rPr>
        <w:t>PRZEDMIARY ROBÓT*</w:t>
      </w:r>
    </w:p>
    <w:p w14:paraId="53D7443D" w14:textId="77777777" w:rsidR="004D52C2" w:rsidRPr="008328AF" w:rsidRDefault="004D52C2" w:rsidP="004D52C2">
      <w:pPr>
        <w:pStyle w:val="Zwykytekst3"/>
        <w:spacing w:before="120"/>
        <w:jc w:val="center"/>
        <w:rPr>
          <w:rFonts w:ascii="Arial" w:hAnsi="Arial" w:cs="Arial"/>
          <w:color w:val="000000" w:themeColor="text1"/>
          <w:sz w:val="24"/>
          <w:szCs w:val="24"/>
        </w:rPr>
      </w:pPr>
      <w:r w:rsidRPr="008328AF">
        <w:rPr>
          <w:rFonts w:ascii="Arial" w:hAnsi="Arial" w:cs="Arial"/>
          <w:bCs/>
          <w:color w:val="000000" w:themeColor="text1"/>
          <w:sz w:val="24"/>
          <w:szCs w:val="24"/>
        </w:rPr>
        <w:t>(osobne pliki)</w:t>
      </w:r>
    </w:p>
    <w:bookmarkEnd w:id="60"/>
    <w:p w14:paraId="2323F334" w14:textId="77777777" w:rsidR="00806EDA" w:rsidRPr="008328AF" w:rsidRDefault="00806EDA" w:rsidP="00806EDA">
      <w:pPr>
        <w:tabs>
          <w:tab w:val="left" w:pos="3240"/>
          <w:tab w:val="left" w:pos="5940"/>
        </w:tabs>
        <w:rPr>
          <w:rFonts w:ascii="Arial" w:hAnsi="Arial" w:cs="Arial"/>
          <w:b/>
        </w:rPr>
      </w:pPr>
    </w:p>
    <w:p w14:paraId="3535CF7C" w14:textId="77777777" w:rsidR="00806EDA" w:rsidRPr="008328AF" w:rsidRDefault="00806EDA" w:rsidP="00806EDA">
      <w:pPr>
        <w:tabs>
          <w:tab w:val="left" w:pos="3240"/>
          <w:tab w:val="left" w:pos="5940"/>
        </w:tabs>
        <w:rPr>
          <w:rFonts w:ascii="Arial" w:hAnsi="Arial" w:cs="Arial"/>
          <w:b/>
        </w:rPr>
      </w:pPr>
    </w:p>
    <w:p w14:paraId="6C65875C" w14:textId="66EFE7E8" w:rsidR="00806EDA" w:rsidRPr="008328AF" w:rsidRDefault="00806EDA" w:rsidP="00806EDA">
      <w:pPr>
        <w:pStyle w:val="Zwykytekst"/>
        <w:tabs>
          <w:tab w:val="left" w:pos="1418"/>
          <w:tab w:val="left" w:pos="1985"/>
        </w:tabs>
        <w:spacing w:before="120" w:after="120"/>
        <w:ind w:left="1985" w:hanging="1985"/>
        <w:jc w:val="both"/>
        <w:rPr>
          <w:rFonts w:ascii="Arial" w:hAnsi="Arial" w:cs="Arial"/>
          <w:sz w:val="24"/>
          <w:szCs w:val="24"/>
          <w:lang w:val="x-none"/>
        </w:rPr>
      </w:pPr>
      <w:r w:rsidRPr="008328AF">
        <w:rPr>
          <w:rFonts w:ascii="Arial" w:hAnsi="Arial" w:cs="Arial"/>
          <w:b/>
          <w:sz w:val="24"/>
          <w:szCs w:val="24"/>
        </w:rPr>
        <w:t>Załącznik nr 1</w:t>
      </w:r>
      <w:r w:rsidRPr="008328AF">
        <w:rPr>
          <w:rFonts w:ascii="Arial" w:hAnsi="Arial" w:cs="Arial"/>
          <w:b/>
          <w:sz w:val="24"/>
          <w:szCs w:val="24"/>
        </w:rPr>
        <w:tab/>
      </w:r>
      <w:bookmarkStart w:id="61" w:name="_Hlk38629858"/>
      <w:r w:rsidRPr="008328AF">
        <w:rPr>
          <w:rFonts w:ascii="Arial" w:hAnsi="Arial" w:cs="Arial"/>
          <w:sz w:val="24"/>
          <w:szCs w:val="24"/>
        </w:rPr>
        <w:t>Przedmiar robót budowlanych</w:t>
      </w:r>
      <w:bookmarkEnd w:id="61"/>
      <w:r w:rsidR="00CD0381">
        <w:rPr>
          <w:rFonts w:ascii="Arial" w:hAnsi="Arial" w:cs="Arial"/>
          <w:sz w:val="24"/>
          <w:szCs w:val="24"/>
        </w:rPr>
        <w:t xml:space="preserve"> pn. </w:t>
      </w:r>
      <w:r w:rsidR="00E51D94">
        <w:rPr>
          <w:rFonts w:ascii="Arial" w:hAnsi="Arial" w:cs="Arial"/>
          <w:sz w:val="24"/>
          <w:szCs w:val="24"/>
        </w:rPr>
        <w:t xml:space="preserve">„ </w:t>
      </w:r>
      <w:r w:rsidR="004C5573">
        <w:rPr>
          <w:rFonts w:ascii="Arial" w:hAnsi="Arial" w:cs="Arial"/>
          <w:sz w:val="24"/>
          <w:szCs w:val="24"/>
        </w:rPr>
        <w:t xml:space="preserve">Budowa hali magazynowo -warsztatowej Wydziału Samochodów i Maszyn Roboczych </w:t>
      </w:r>
      <w:r w:rsidR="004C5573" w:rsidRPr="004C5573">
        <w:rPr>
          <w:rFonts w:ascii="Arial" w:hAnsi="Arial" w:cs="Arial"/>
          <w:sz w:val="24"/>
          <w:szCs w:val="24"/>
        </w:rPr>
        <w:t>Politechnik</w:t>
      </w:r>
      <w:r w:rsidR="004C5573">
        <w:rPr>
          <w:rFonts w:ascii="Arial" w:hAnsi="Arial" w:cs="Arial"/>
          <w:sz w:val="24"/>
          <w:szCs w:val="24"/>
        </w:rPr>
        <w:t>i</w:t>
      </w:r>
      <w:r w:rsidR="004C5573" w:rsidRPr="004C5573">
        <w:rPr>
          <w:rFonts w:ascii="Arial" w:hAnsi="Arial" w:cs="Arial"/>
          <w:sz w:val="24"/>
          <w:szCs w:val="24"/>
        </w:rPr>
        <w:t xml:space="preserve"> Warszawsk</w:t>
      </w:r>
      <w:r w:rsidR="004C5573">
        <w:rPr>
          <w:rFonts w:ascii="Arial" w:hAnsi="Arial" w:cs="Arial"/>
          <w:sz w:val="24"/>
          <w:szCs w:val="24"/>
        </w:rPr>
        <w:t xml:space="preserve">iej, Warszawa ul Narbutta 84 działka nr 4, obręb 1-01-08 </w:t>
      </w:r>
      <w:r w:rsidR="00E51D94">
        <w:rPr>
          <w:rFonts w:ascii="Arial" w:hAnsi="Arial" w:cs="Arial"/>
          <w:sz w:val="24"/>
          <w:szCs w:val="24"/>
        </w:rPr>
        <w:t>.”</w:t>
      </w:r>
    </w:p>
    <w:p w14:paraId="7F38228C" w14:textId="416CF1C6" w:rsidR="00E51D94" w:rsidRPr="002248D4" w:rsidRDefault="00806EDA" w:rsidP="002248D4">
      <w:pPr>
        <w:pStyle w:val="Zwykytekst"/>
        <w:tabs>
          <w:tab w:val="left" w:pos="1418"/>
          <w:tab w:val="left" w:pos="1985"/>
        </w:tabs>
        <w:spacing w:before="120" w:after="120"/>
        <w:ind w:left="1985" w:hanging="1985"/>
        <w:jc w:val="both"/>
        <w:rPr>
          <w:rFonts w:ascii="Arial" w:hAnsi="Arial" w:cs="Arial"/>
          <w:sz w:val="24"/>
          <w:szCs w:val="24"/>
          <w:lang w:val="x-none"/>
        </w:rPr>
      </w:pPr>
      <w:r w:rsidRPr="008328AF">
        <w:rPr>
          <w:rFonts w:ascii="Arial" w:hAnsi="Arial" w:cs="Arial"/>
          <w:b/>
          <w:sz w:val="24"/>
          <w:szCs w:val="24"/>
        </w:rPr>
        <w:t>Załącznik nr 2</w:t>
      </w:r>
      <w:r w:rsidRPr="008328AF">
        <w:rPr>
          <w:rFonts w:ascii="Arial" w:hAnsi="Arial" w:cs="Arial"/>
          <w:b/>
          <w:sz w:val="24"/>
          <w:szCs w:val="24"/>
        </w:rPr>
        <w:tab/>
      </w:r>
      <w:r w:rsidRPr="008328AF">
        <w:rPr>
          <w:rFonts w:ascii="Arial" w:hAnsi="Arial" w:cs="Arial"/>
          <w:sz w:val="24"/>
          <w:szCs w:val="24"/>
        </w:rPr>
        <w:t xml:space="preserve">Przedmiar robót </w:t>
      </w:r>
      <w:r w:rsidR="00D56F1A">
        <w:rPr>
          <w:rFonts w:ascii="Arial" w:hAnsi="Arial" w:cs="Arial"/>
          <w:sz w:val="24"/>
          <w:szCs w:val="24"/>
        </w:rPr>
        <w:t xml:space="preserve">elektrycznych pn. </w:t>
      </w:r>
      <w:r w:rsidR="00E51D94">
        <w:rPr>
          <w:rFonts w:ascii="Arial" w:hAnsi="Arial" w:cs="Arial"/>
          <w:sz w:val="24"/>
          <w:szCs w:val="24"/>
        </w:rPr>
        <w:t>. „</w:t>
      </w:r>
      <w:r w:rsidR="002248D4">
        <w:rPr>
          <w:rFonts w:ascii="Arial" w:hAnsi="Arial" w:cs="Arial"/>
          <w:sz w:val="24"/>
          <w:szCs w:val="24"/>
        </w:rPr>
        <w:t xml:space="preserve">Budowa hali magazynowo -warsztatowej Wydziału Samochodów i Maszyn Roboczych </w:t>
      </w:r>
      <w:r w:rsidR="002248D4" w:rsidRPr="004C5573">
        <w:rPr>
          <w:rFonts w:ascii="Arial" w:hAnsi="Arial" w:cs="Arial"/>
          <w:sz w:val="24"/>
          <w:szCs w:val="24"/>
        </w:rPr>
        <w:t>Politechnik</w:t>
      </w:r>
      <w:r w:rsidR="002248D4">
        <w:rPr>
          <w:rFonts w:ascii="Arial" w:hAnsi="Arial" w:cs="Arial"/>
          <w:sz w:val="24"/>
          <w:szCs w:val="24"/>
        </w:rPr>
        <w:t>i</w:t>
      </w:r>
      <w:r w:rsidR="002248D4" w:rsidRPr="004C5573">
        <w:rPr>
          <w:rFonts w:ascii="Arial" w:hAnsi="Arial" w:cs="Arial"/>
          <w:sz w:val="24"/>
          <w:szCs w:val="24"/>
        </w:rPr>
        <w:t xml:space="preserve"> Warszawsk</w:t>
      </w:r>
      <w:r w:rsidR="002248D4">
        <w:rPr>
          <w:rFonts w:ascii="Arial" w:hAnsi="Arial" w:cs="Arial"/>
          <w:sz w:val="24"/>
          <w:szCs w:val="24"/>
        </w:rPr>
        <w:t>iej, Warszawa ul Narbutta 84 działka nr 4, obręb 1-01-08 .”</w:t>
      </w:r>
    </w:p>
    <w:p w14:paraId="48BA8D2D" w14:textId="74A46EA9" w:rsidR="002248D4" w:rsidRDefault="00E51D94" w:rsidP="00E51D94">
      <w:pPr>
        <w:pStyle w:val="Zwykytekst"/>
        <w:tabs>
          <w:tab w:val="left" w:pos="1418"/>
          <w:tab w:val="left" w:pos="1985"/>
        </w:tabs>
        <w:spacing w:before="120" w:after="120"/>
        <w:ind w:left="1985" w:hanging="1985"/>
        <w:jc w:val="both"/>
        <w:rPr>
          <w:rFonts w:ascii="Arial" w:hAnsi="Arial" w:cs="Arial"/>
          <w:sz w:val="24"/>
          <w:szCs w:val="24"/>
        </w:rPr>
      </w:pPr>
      <w:r>
        <w:rPr>
          <w:rFonts w:ascii="Arial" w:hAnsi="Arial" w:cs="Arial"/>
          <w:b/>
          <w:sz w:val="24"/>
          <w:szCs w:val="24"/>
        </w:rPr>
        <w:t xml:space="preserve">Załącznik nr </w:t>
      </w:r>
      <w:r w:rsidR="001C52E8">
        <w:rPr>
          <w:rFonts w:ascii="Arial" w:hAnsi="Arial" w:cs="Arial"/>
          <w:b/>
          <w:sz w:val="24"/>
          <w:szCs w:val="24"/>
        </w:rPr>
        <w:t>3</w:t>
      </w:r>
      <w:r>
        <w:rPr>
          <w:rFonts w:ascii="Arial" w:hAnsi="Arial" w:cs="Arial"/>
          <w:b/>
          <w:sz w:val="24"/>
          <w:szCs w:val="24"/>
        </w:rPr>
        <w:t xml:space="preserve">   </w:t>
      </w:r>
      <w:r w:rsidRPr="008328AF">
        <w:rPr>
          <w:rFonts w:ascii="Arial" w:hAnsi="Arial" w:cs="Arial"/>
          <w:sz w:val="24"/>
          <w:szCs w:val="24"/>
        </w:rPr>
        <w:t xml:space="preserve">Przedmiar robót </w:t>
      </w:r>
      <w:r w:rsidR="002248D4">
        <w:rPr>
          <w:rFonts w:ascii="Arial" w:hAnsi="Arial" w:cs="Arial"/>
          <w:sz w:val="24"/>
          <w:szCs w:val="24"/>
        </w:rPr>
        <w:t>wentylacji i klimatyzacji</w:t>
      </w:r>
      <w:r>
        <w:rPr>
          <w:rFonts w:ascii="Arial" w:hAnsi="Arial" w:cs="Arial"/>
          <w:sz w:val="24"/>
          <w:szCs w:val="24"/>
        </w:rPr>
        <w:t xml:space="preserve"> pn. .</w:t>
      </w:r>
      <w:r w:rsidR="002248D4" w:rsidRPr="002248D4">
        <w:rPr>
          <w:rFonts w:ascii="Arial" w:hAnsi="Arial" w:cs="Arial"/>
          <w:sz w:val="24"/>
          <w:szCs w:val="24"/>
        </w:rPr>
        <w:t xml:space="preserve"> </w:t>
      </w:r>
      <w:r w:rsidR="002248D4">
        <w:rPr>
          <w:rFonts w:ascii="Arial" w:hAnsi="Arial" w:cs="Arial"/>
          <w:sz w:val="24"/>
          <w:szCs w:val="24"/>
        </w:rPr>
        <w:t xml:space="preserve">„Budowa hali magazynowo warsztatowej Wydziału Samochodów i Maszyn Roboczych </w:t>
      </w:r>
      <w:r w:rsidR="002248D4" w:rsidRPr="004C5573">
        <w:rPr>
          <w:rFonts w:ascii="Arial" w:hAnsi="Arial" w:cs="Arial"/>
          <w:sz w:val="24"/>
          <w:szCs w:val="24"/>
        </w:rPr>
        <w:t>Politechnik</w:t>
      </w:r>
      <w:r w:rsidR="002248D4">
        <w:rPr>
          <w:rFonts w:ascii="Arial" w:hAnsi="Arial" w:cs="Arial"/>
          <w:sz w:val="24"/>
          <w:szCs w:val="24"/>
        </w:rPr>
        <w:t>i</w:t>
      </w:r>
      <w:r w:rsidR="002248D4" w:rsidRPr="004C5573">
        <w:rPr>
          <w:rFonts w:ascii="Arial" w:hAnsi="Arial" w:cs="Arial"/>
          <w:sz w:val="24"/>
          <w:szCs w:val="24"/>
        </w:rPr>
        <w:t xml:space="preserve"> Warszawsk</w:t>
      </w:r>
      <w:r w:rsidR="002248D4">
        <w:rPr>
          <w:rFonts w:ascii="Arial" w:hAnsi="Arial" w:cs="Arial"/>
          <w:sz w:val="24"/>
          <w:szCs w:val="24"/>
        </w:rPr>
        <w:t>iej, Warszawa ul Narbutta 84 działka nr 4, obręb 1-01-08 .”</w:t>
      </w:r>
    </w:p>
    <w:p w14:paraId="37F99432" w14:textId="4B496224" w:rsidR="0040171C" w:rsidRDefault="002248D4" w:rsidP="0040171C">
      <w:pPr>
        <w:pStyle w:val="Zwykytekst"/>
        <w:tabs>
          <w:tab w:val="left" w:pos="1418"/>
          <w:tab w:val="left" w:pos="1985"/>
        </w:tabs>
        <w:spacing w:before="120" w:after="120"/>
        <w:ind w:left="1985" w:hanging="1985"/>
        <w:jc w:val="both"/>
        <w:rPr>
          <w:rFonts w:ascii="Arial" w:hAnsi="Arial" w:cs="Arial"/>
          <w:sz w:val="24"/>
          <w:szCs w:val="24"/>
        </w:rPr>
      </w:pPr>
      <w:r>
        <w:rPr>
          <w:rFonts w:ascii="Arial" w:hAnsi="Arial" w:cs="Arial"/>
          <w:b/>
          <w:sz w:val="24"/>
          <w:szCs w:val="24"/>
        </w:rPr>
        <w:t>Załącznik</w:t>
      </w:r>
      <w:r w:rsidR="005A201A">
        <w:rPr>
          <w:rFonts w:ascii="Arial" w:hAnsi="Arial" w:cs="Arial"/>
          <w:b/>
          <w:sz w:val="24"/>
          <w:szCs w:val="24"/>
        </w:rPr>
        <w:t xml:space="preserve"> </w:t>
      </w:r>
      <w:r>
        <w:rPr>
          <w:rFonts w:ascii="Arial" w:hAnsi="Arial" w:cs="Arial"/>
          <w:b/>
          <w:sz w:val="24"/>
          <w:szCs w:val="24"/>
        </w:rPr>
        <w:t>nr 4</w:t>
      </w:r>
      <w:r w:rsidR="00E51D94">
        <w:rPr>
          <w:rFonts w:ascii="Arial" w:hAnsi="Arial" w:cs="Arial"/>
          <w:sz w:val="24"/>
          <w:szCs w:val="24"/>
        </w:rPr>
        <w:t xml:space="preserve"> </w:t>
      </w:r>
      <w:r w:rsidR="0040171C">
        <w:rPr>
          <w:rFonts w:ascii="Arial" w:hAnsi="Arial" w:cs="Arial"/>
          <w:sz w:val="24"/>
          <w:szCs w:val="24"/>
        </w:rPr>
        <w:t xml:space="preserve"> </w:t>
      </w:r>
      <w:r w:rsidR="0040171C" w:rsidRPr="008328AF">
        <w:rPr>
          <w:rFonts w:ascii="Arial" w:hAnsi="Arial" w:cs="Arial"/>
          <w:sz w:val="24"/>
          <w:szCs w:val="24"/>
        </w:rPr>
        <w:t xml:space="preserve">Przedmiar robót </w:t>
      </w:r>
      <w:r w:rsidR="0040171C">
        <w:rPr>
          <w:rFonts w:ascii="Arial" w:hAnsi="Arial" w:cs="Arial"/>
          <w:sz w:val="24"/>
          <w:szCs w:val="24"/>
        </w:rPr>
        <w:t xml:space="preserve">instalacji sanitarnych - instalacje </w:t>
      </w:r>
      <w:proofErr w:type="spellStart"/>
      <w:r w:rsidR="0040171C">
        <w:rPr>
          <w:rFonts w:ascii="Arial" w:hAnsi="Arial" w:cs="Arial"/>
          <w:sz w:val="24"/>
          <w:szCs w:val="24"/>
        </w:rPr>
        <w:t>wod-kan-ppo</w:t>
      </w:r>
      <w:r w:rsidR="005A201A">
        <w:rPr>
          <w:rFonts w:ascii="Arial" w:hAnsi="Arial" w:cs="Arial"/>
          <w:sz w:val="24"/>
          <w:szCs w:val="24"/>
        </w:rPr>
        <w:t>ż</w:t>
      </w:r>
      <w:proofErr w:type="spellEnd"/>
      <w:r w:rsidR="005A201A">
        <w:rPr>
          <w:rFonts w:ascii="Arial" w:hAnsi="Arial" w:cs="Arial"/>
          <w:sz w:val="24"/>
          <w:szCs w:val="24"/>
        </w:rPr>
        <w:t xml:space="preserve"> .</w:t>
      </w:r>
      <w:proofErr w:type="spellStart"/>
      <w:r w:rsidR="005A201A">
        <w:rPr>
          <w:rFonts w:ascii="Arial" w:hAnsi="Arial" w:cs="Arial"/>
          <w:sz w:val="24"/>
          <w:szCs w:val="24"/>
        </w:rPr>
        <w:t>pn</w:t>
      </w:r>
      <w:proofErr w:type="spellEnd"/>
      <w:r w:rsidR="005A201A">
        <w:rPr>
          <w:rFonts w:ascii="Arial" w:hAnsi="Arial" w:cs="Arial"/>
          <w:sz w:val="24"/>
          <w:szCs w:val="24"/>
        </w:rPr>
        <w:t xml:space="preserve">  „                 </w:t>
      </w:r>
      <w:r w:rsidR="0040171C">
        <w:rPr>
          <w:rFonts w:ascii="Arial" w:hAnsi="Arial" w:cs="Arial"/>
          <w:sz w:val="24"/>
          <w:szCs w:val="24"/>
        </w:rPr>
        <w:t xml:space="preserve"> Budowa hali magazynowo -warsztatowej Wydziału Samochodów i Maszyn Roboczych </w:t>
      </w:r>
      <w:r w:rsidR="0040171C" w:rsidRPr="004C5573">
        <w:rPr>
          <w:rFonts w:ascii="Arial" w:hAnsi="Arial" w:cs="Arial"/>
          <w:sz w:val="24"/>
          <w:szCs w:val="24"/>
        </w:rPr>
        <w:t>Politechnik</w:t>
      </w:r>
      <w:r w:rsidR="0040171C">
        <w:rPr>
          <w:rFonts w:ascii="Arial" w:hAnsi="Arial" w:cs="Arial"/>
          <w:sz w:val="24"/>
          <w:szCs w:val="24"/>
        </w:rPr>
        <w:t>i</w:t>
      </w:r>
      <w:r w:rsidR="0040171C" w:rsidRPr="004C5573">
        <w:rPr>
          <w:rFonts w:ascii="Arial" w:hAnsi="Arial" w:cs="Arial"/>
          <w:sz w:val="24"/>
          <w:szCs w:val="24"/>
        </w:rPr>
        <w:t xml:space="preserve"> Warszawsk</w:t>
      </w:r>
      <w:r w:rsidR="0040171C">
        <w:rPr>
          <w:rFonts w:ascii="Arial" w:hAnsi="Arial" w:cs="Arial"/>
          <w:sz w:val="24"/>
          <w:szCs w:val="24"/>
        </w:rPr>
        <w:t>iej, Warszawa ul Narbutta 84 działka nr 4, obręb 1-01-08 .”</w:t>
      </w:r>
    </w:p>
    <w:p w14:paraId="4F169C61" w14:textId="55FE1CDB" w:rsidR="0040171C" w:rsidRDefault="0040171C" w:rsidP="0040171C">
      <w:pPr>
        <w:pStyle w:val="Zwykytekst"/>
        <w:tabs>
          <w:tab w:val="left" w:pos="1418"/>
          <w:tab w:val="left" w:pos="1985"/>
        </w:tabs>
        <w:spacing w:before="120" w:after="120"/>
        <w:ind w:left="1985" w:hanging="1985"/>
        <w:jc w:val="both"/>
        <w:rPr>
          <w:rFonts w:ascii="Arial" w:hAnsi="Arial" w:cs="Arial"/>
          <w:sz w:val="24"/>
          <w:szCs w:val="24"/>
        </w:rPr>
      </w:pPr>
      <w:r>
        <w:rPr>
          <w:rFonts w:ascii="Arial" w:hAnsi="Arial" w:cs="Arial"/>
          <w:b/>
          <w:sz w:val="24"/>
          <w:szCs w:val="24"/>
        </w:rPr>
        <w:t>Załącznik nr</w:t>
      </w:r>
      <w:r w:rsidR="002367CD">
        <w:rPr>
          <w:rFonts w:ascii="Arial" w:hAnsi="Arial" w:cs="Arial"/>
          <w:b/>
          <w:sz w:val="24"/>
          <w:szCs w:val="24"/>
        </w:rPr>
        <w:t xml:space="preserve"> </w:t>
      </w:r>
      <w:r>
        <w:rPr>
          <w:rFonts w:ascii="Arial" w:hAnsi="Arial" w:cs="Arial"/>
          <w:b/>
          <w:sz w:val="24"/>
          <w:szCs w:val="24"/>
        </w:rPr>
        <w:t xml:space="preserve">5  </w:t>
      </w:r>
      <w:r w:rsidR="005A201A">
        <w:rPr>
          <w:rFonts w:ascii="Arial" w:hAnsi="Arial" w:cs="Arial"/>
          <w:b/>
          <w:sz w:val="24"/>
          <w:szCs w:val="24"/>
        </w:rPr>
        <w:t xml:space="preserve">  </w:t>
      </w:r>
      <w:r>
        <w:rPr>
          <w:rFonts w:ascii="Arial" w:hAnsi="Arial" w:cs="Arial"/>
          <w:b/>
          <w:sz w:val="24"/>
          <w:szCs w:val="24"/>
        </w:rPr>
        <w:t xml:space="preserve"> </w:t>
      </w:r>
      <w:r w:rsidRPr="008328AF">
        <w:rPr>
          <w:rFonts w:ascii="Arial" w:hAnsi="Arial" w:cs="Arial"/>
          <w:sz w:val="24"/>
          <w:szCs w:val="24"/>
        </w:rPr>
        <w:t>Przedmiar robót</w:t>
      </w:r>
      <w:r w:rsidR="005A201A">
        <w:rPr>
          <w:rFonts w:ascii="Arial" w:hAnsi="Arial" w:cs="Arial"/>
          <w:sz w:val="24"/>
          <w:szCs w:val="24"/>
        </w:rPr>
        <w:t xml:space="preserve"> instalacji sanitarnych – </w:t>
      </w:r>
      <w:proofErr w:type="spellStart"/>
      <w:r w:rsidR="005A201A">
        <w:rPr>
          <w:rFonts w:ascii="Arial" w:hAnsi="Arial" w:cs="Arial"/>
          <w:sz w:val="24"/>
          <w:szCs w:val="24"/>
        </w:rPr>
        <w:t>C.O.,węzeł</w:t>
      </w:r>
      <w:proofErr w:type="spellEnd"/>
      <w:r w:rsidR="005A201A">
        <w:rPr>
          <w:rFonts w:ascii="Arial" w:hAnsi="Arial" w:cs="Arial"/>
          <w:sz w:val="24"/>
          <w:szCs w:val="24"/>
        </w:rPr>
        <w:t xml:space="preserve"> cieplny</w:t>
      </w:r>
      <w:r>
        <w:rPr>
          <w:rFonts w:ascii="Arial" w:hAnsi="Arial" w:cs="Arial"/>
          <w:sz w:val="24"/>
          <w:szCs w:val="24"/>
        </w:rPr>
        <w:t xml:space="preserve"> pn. „ Budowa hali magazynowo -warsztatowej Wydziału Samochodów i Maszyn Roboczych </w:t>
      </w:r>
      <w:r w:rsidRPr="004C5573">
        <w:rPr>
          <w:rFonts w:ascii="Arial" w:hAnsi="Arial" w:cs="Arial"/>
          <w:sz w:val="24"/>
          <w:szCs w:val="24"/>
        </w:rPr>
        <w:t>Politechnik</w:t>
      </w:r>
      <w:r>
        <w:rPr>
          <w:rFonts w:ascii="Arial" w:hAnsi="Arial" w:cs="Arial"/>
          <w:sz w:val="24"/>
          <w:szCs w:val="24"/>
        </w:rPr>
        <w:t>i</w:t>
      </w:r>
      <w:r w:rsidRPr="004C5573">
        <w:rPr>
          <w:rFonts w:ascii="Arial" w:hAnsi="Arial" w:cs="Arial"/>
          <w:sz w:val="24"/>
          <w:szCs w:val="24"/>
        </w:rPr>
        <w:t xml:space="preserve"> Warszawsk</w:t>
      </w:r>
      <w:r>
        <w:rPr>
          <w:rFonts w:ascii="Arial" w:hAnsi="Arial" w:cs="Arial"/>
          <w:sz w:val="24"/>
          <w:szCs w:val="24"/>
        </w:rPr>
        <w:t>iej, Warszawa ul Narbutta 84 działka nr 4, obręb 1-01-08 .”</w:t>
      </w:r>
    </w:p>
    <w:p w14:paraId="7CD7766F" w14:textId="6FB71BD8" w:rsidR="005A201A" w:rsidRDefault="005A201A" w:rsidP="005A201A">
      <w:pPr>
        <w:pStyle w:val="Zwykytekst"/>
        <w:tabs>
          <w:tab w:val="left" w:pos="1418"/>
          <w:tab w:val="left" w:pos="1985"/>
        </w:tabs>
        <w:spacing w:before="120" w:after="120"/>
        <w:ind w:left="1985" w:hanging="1985"/>
        <w:jc w:val="both"/>
        <w:rPr>
          <w:rFonts w:ascii="Arial" w:hAnsi="Arial" w:cs="Arial"/>
          <w:sz w:val="24"/>
          <w:szCs w:val="24"/>
        </w:rPr>
      </w:pPr>
      <w:r>
        <w:rPr>
          <w:rFonts w:ascii="Arial" w:hAnsi="Arial" w:cs="Arial"/>
          <w:b/>
          <w:sz w:val="24"/>
          <w:szCs w:val="24"/>
        </w:rPr>
        <w:t xml:space="preserve">Załącznik nr 6    </w:t>
      </w:r>
      <w:r w:rsidRPr="008328AF">
        <w:rPr>
          <w:rFonts w:ascii="Arial" w:hAnsi="Arial" w:cs="Arial"/>
          <w:sz w:val="24"/>
          <w:szCs w:val="24"/>
        </w:rPr>
        <w:t xml:space="preserve">Przedmiar robót </w:t>
      </w:r>
      <w:r>
        <w:rPr>
          <w:rFonts w:ascii="Arial" w:hAnsi="Arial" w:cs="Arial"/>
          <w:sz w:val="24"/>
          <w:szCs w:val="24"/>
        </w:rPr>
        <w:t xml:space="preserve">drogowych pn. „ Budowa hali magazynowo -warsztatowej Wydziału Samochodów i Maszyn Roboczych </w:t>
      </w:r>
      <w:r w:rsidRPr="004C5573">
        <w:rPr>
          <w:rFonts w:ascii="Arial" w:hAnsi="Arial" w:cs="Arial"/>
          <w:sz w:val="24"/>
          <w:szCs w:val="24"/>
        </w:rPr>
        <w:t>Politechnik</w:t>
      </w:r>
      <w:r>
        <w:rPr>
          <w:rFonts w:ascii="Arial" w:hAnsi="Arial" w:cs="Arial"/>
          <w:sz w:val="24"/>
          <w:szCs w:val="24"/>
        </w:rPr>
        <w:t>i</w:t>
      </w:r>
      <w:r w:rsidRPr="004C5573">
        <w:rPr>
          <w:rFonts w:ascii="Arial" w:hAnsi="Arial" w:cs="Arial"/>
          <w:sz w:val="24"/>
          <w:szCs w:val="24"/>
        </w:rPr>
        <w:t xml:space="preserve"> Warszawsk</w:t>
      </w:r>
      <w:r>
        <w:rPr>
          <w:rFonts w:ascii="Arial" w:hAnsi="Arial" w:cs="Arial"/>
          <w:sz w:val="24"/>
          <w:szCs w:val="24"/>
        </w:rPr>
        <w:t>iej, Warszawa ul Narbutta 84 działka nr 4, obręb 1-01-08 .”</w:t>
      </w:r>
      <w:r w:rsidR="00A42BCC">
        <w:rPr>
          <w:rFonts w:ascii="Arial" w:hAnsi="Arial" w:cs="Arial"/>
          <w:sz w:val="24"/>
          <w:szCs w:val="24"/>
        </w:rPr>
        <w:tab/>
      </w:r>
    </w:p>
    <w:p w14:paraId="5EB42162" w14:textId="79878898" w:rsidR="00A42BCC" w:rsidRDefault="00A42BCC" w:rsidP="005A201A">
      <w:pPr>
        <w:pStyle w:val="Zwykytekst"/>
        <w:tabs>
          <w:tab w:val="left" w:pos="1418"/>
          <w:tab w:val="left" w:pos="1985"/>
        </w:tabs>
        <w:spacing w:before="120" w:after="120"/>
        <w:ind w:left="1985" w:hanging="1985"/>
        <w:jc w:val="both"/>
        <w:rPr>
          <w:rFonts w:ascii="Arial" w:hAnsi="Arial" w:cs="Arial"/>
          <w:b/>
          <w:sz w:val="24"/>
          <w:szCs w:val="24"/>
        </w:rPr>
      </w:pPr>
      <w:r>
        <w:rPr>
          <w:rFonts w:ascii="Arial" w:hAnsi="Arial" w:cs="Arial"/>
          <w:b/>
          <w:sz w:val="24"/>
          <w:szCs w:val="24"/>
        </w:rPr>
        <w:tab/>
      </w:r>
      <w:r>
        <w:rPr>
          <w:rFonts w:ascii="Arial" w:hAnsi="Arial" w:cs="Arial"/>
          <w:b/>
          <w:sz w:val="24"/>
          <w:szCs w:val="24"/>
        </w:rPr>
        <w:tab/>
      </w:r>
    </w:p>
    <w:p w14:paraId="5F9023CF" w14:textId="0BB913B5" w:rsidR="00A42BCC" w:rsidRDefault="00A42BCC" w:rsidP="005A201A">
      <w:pPr>
        <w:pStyle w:val="Zwykytekst"/>
        <w:tabs>
          <w:tab w:val="left" w:pos="1418"/>
          <w:tab w:val="left" w:pos="1985"/>
        </w:tabs>
        <w:spacing w:before="120" w:after="120"/>
        <w:ind w:left="1985" w:hanging="1985"/>
        <w:jc w:val="both"/>
        <w:rPr>
          <w:rFonts w:ascii="Arial" w:hAnsi="Arial" w:cs="Arial"/>
          <w:sz w:val="24"/>
          <w:szCs w:val="24"/>
        </w:rPr>
      </w:pPr>
      <w:r>
        <w:rPr>
          <w:rFonts w:ascii="Arial" w:hAnsi="Arial" w:cs="Arial"/>
          <w:sz w:val="24"/>
          <w:szCs w:val="24"/>
        </w:rPr>
        <w:tab/>
      </w:r>
      <w:r>
        <w:rPr>
          <w:rFonts w:ascii="Arial" w:hAnsi="Arial" w:cs="Arial"/>
          <w:sz w:val="24"/>
          <w:szCs w:val="24"/>
        </w:rPr>
        <w:tab/>
      </w:r>
    </w:p>
    <w:p w14:paraId="54220D17" w14:textId="277888BD" w:rsidR="00A42BCC" w:rsidRDefault="00A42BCC" w:rsidP="005A201A">
      <w:pPr>
        <w:pStyle w:val="Zwykytekst"/>
        <w:tabs>
          <w:tab w:val="left" w:pos="1418"/>
          <w:tab w:val="left" w:pos="1985"/>
        </w:tabs>
        <w:spacing w:before="120" w:after="120"/>
        <w:ind w:left="1985" w:hanging="1985"/>
        <w:jc w:val="both"/>
        <w:rPr>
          <w:rFonts w:ascii="Arial" w:hAnsi="Arial" w:cs="Arial"/>
          <w:b/>
          <w:sz w:val="24"/>
          <w:szCs w:val="24"/>
        </w:rPr>
      </w:pPr>
      <w:r>
        <w:rPr>
          <w:rFonts w:ascii="Arial" w:hAnsi="Arial" w:cs="Arial"/>
          <w:b/>
          <w:sz w:val="24"/>
          <w:szCs w:val="24"/>
        </w:rPr>
        <w:tab/>
      </w:r>
      <w:r>
        <w:rPr>
          <w:rFonts w:ascii="Arial" w:hAnsi="Arial" w:cs="Arial"/>
          <w:b/>
          <w:sz w:val="24"/>
          <w:szCs w:val="24"/>
        </w:rPr>
        <w:tab/>
      </w:r>
    </w:p>
    <w:p w14:paraId="56227DF2" w14:textId="50AD2688" w:rsidR="00A42BCC" w:rsidRDefault="00A42BCC" w:rsidP="005A201A">
      <w:pPr>
        <w:pStyle w:val="Zwykytekst"/>
        <w:tabs>
          <w:tab w:val="left" w:pos="1418"/>
          <w:tab w:val="left" w:pos="1985"/>
        </w:tabs>
        <w:spacing w:before="120" w:after="120"/>
        <w:ind w:left="1985" w:hanging="1985"/>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18F23D3B" w14:textId="475184DE" w:rsidR="005A201A" w:rsidRPr="008328AF" w:rsidRDefault="005A201A" w:rsidP="0040171C">
      <w:pPr>
        <w:pStyle w:val="Zwykytekst"/>
        <w:tabs>
          <w:tab w:val="left" w:pos="1418"/>
          <w:tab w:val="left" w:pos="1985"/>
        </w:tabs>
        <w:spacing w:before="120" w:after="120"/>
        <w:ind w:left="1985" w:hanging="1985"/>
        <w:jc w:val="both"/>
        <w:rPr>
          <w:rFonts w:ascii="Arial" w:hAnsi="Arial" w:cs="Arial"/>
          <w:sz w:val="24"/>
          <w:szCs w:val="24"/>
          <w:lang w:val="x-none"/>
        </w:rPr>
      </w:pPr>
    </w:p>
    <w:p w14:paraId="3A2F74FA" w14:textId="110A316B" w:rsidR="0040171C" w:rsidRPr="008328AF" w:rsidRDefault="0040171C" w:rsidP="0040171C">
      <w:pPr>
        <w:pStyle w:val="Zwykytekst"/>
        <w:tabs>
          <w:tab w:val="left" w:pos="1418"/>
          <w:tab w:val="left" w:pos="1985"/>
        </w:tabs>
        <w:spacing w:before="120" w:after="120"/>
        <w:ind w:left="1985" w:hanging="1985"/>
        <w:jc w:val="both"/>
        <w:rPr>
          <w:rFonts w:ascii="Arial" w:hAnsi="Arial" w:cs="Arial"/>
          <w:sz w:val="24"/>
          <w:szCs w:val="24"/>
          <w:lang w:val="x-none"/>
        </w:rPr>
      </w:pPr>
    </w:p>
    <w:p w14:paraId="20FDD047" w14:textId="58B5F623" w:rsidR="00E51D94" w:rsidRDefault="00E51D94" w:rsidP="00E51D94">
      <w:pPr>
        <w:pStyle w:val="Zwykytekst"/>
        <w:tabs>
          <w:tab w:val="left" w:pos="1418"/>
          <w:tab w:val="left" w:pos="1985"/>
        </w:tabs>
        <w:spacing w:before="120" w:after="120"/>
        <w:ind w:left="1985" w:hanging="1985"/>
        <w:jc w:val="both"/>
        <w:rPr>
          <w:rFonts w:ascii="Arial" w:hAnsi="Arial" w:cs="Arial"/>
          <w:sz w:val="24"/>
          <w:szCs w:val="24"/>
        </w:rPr>
      </w:pPr>
    </w:p>
    <w:p w14:paraId="4836262F" w14:textId="344C9E7F" w:rsidR="00E51D94" w:rsidRPr="0040171C" w:rsidRDefault="00E51D94" w:rsidP="00E51D94">
      <w:pPr>
        <w:pStyle w:val="Zwykytekst"/>
        <w:tabs>
          <w:tab w:val="left" w:pos="1418"/>
          <w:tab w:val="left" w:pos="1985"/>
        </w:tabs>
        <w:spacing w:before="120" w:after="120"/>
        <w:ind w:left="1985" w:hanging="1985"/>
        <w:jc w:val="both"/>
        <w:rPr>
          <w:rFonts w:ascii="Arial" w:hAnsi="Arial" w:cs="Arial"/>
          <w:sz w:val="24"/>
          <w:szCs w:val="24"/>
        </w:rPr>
      </w:pPr>
    </w:p>
    <w:p w14:paraId="0E06C0EC" w14:textId="5165B174" w:rsidR="00806EDA" w:rsidRPr="008328AF" w:rsidRDefault="00806EDA" w:rsidP="00806EDA">
      <w:pPr>
        <w:pStyle w:val="Zwykytekst"/>
        <w:tabs>
          <w:tab w:val="left" w:pos="1418"/>
          <w:tab w:val="left" w:pos="1985"/>
        </w:tabs>
        <w:spacing w:before="120" w:after="120"/>
        <w:ind w:left="1985" w:hanging="1985"/>
        <w:jc w:val="both"/>
        <w:rPr>
          <w:rFonts w:ascii="Arial" w:hAnsi="Arial" w:cs="Arial"/>
          <w:sz w:val="24"/>
          <w:szCs w:val="24"/>
        </w:rPr>
      </w:pPr>
    </w:p>
    <w:p w14:paraId="0FBE4BFD" w14:textId="3423D1D0" w:rsidR="006263B2" w:rsidRPr="008328AF" w:rsidRDefault="006263B2">
      <w:pPr>
        <w:rPr>
          <w:rFonts w:ascii="Arial" w:hAnsi="Arial" w:cs="Arial"/>
          <w:lang w:val="x-none" w:eastAsia="ar-SA"/>
        </w:rPr>
      </w:pPr>
    </w:p>
    <w:p w14:paraId="7826CE92" w14:textId="77777777" w:rsidR="00C5711C" w:rsidRPr="008328AF" w:rsidRDefault="00C5711C" w:rsidP="00C5711C">
      <w:pPr>
        <w:jc w:val="both"/>
        <w:rPr>
          <w:rFonts w:ascii="Arial" w:hAnsi="Arial" w:cs="Arial"/>
          <w:b/>
        </w:rPr>
      </w:pPr>
      <w:bookmarkStart w:id="62" w:name="_Hlk51836966"/>
      <w:r w:rsidRPr="008328AF">
        <w:rPr>
          <w:rFonts w:ascii="Arial" w:hAnsi="Arial" w:cs="Arial"/>
          <w:bCs/>
        </w:rPr>
        <w:t xml:space="preserve">*Zamawiający udostępnia przedmiary w formacie PDF i </w:t>
      </w:r>
      <w:proofErr w:type="spellStart"/>
      <w:r w:rsidRPr="008328AF">
        <w:rPr>
          <w:rFonts w:ascii="Arial" w:hAnsi="Arial" w:cs="Arial"/>
          <w:bCs/>
        </w:rPr>
        <w:t>ath</w:t>
      </w:r>
      <w:proofErr w:type="spellEnd"/>
      <w:r w:rsidRPr="008328AF">
        <w:rPr>
          <w:rFonts w:ascii="Arial" w:hAnsi="Arial" w:cs="Arial"/>
          <w:bCs/>
        </w:rPr>
        <w:t>.</w:t>
      </w:r>
    </w:p>
    <w:bookmarkEnd w:id="62"/>
    <w:p w14:paraId="2735BD22" w14:textId="77777777" w:rsidR="00584805" w:rsidRPr="001C57BF" w:rsidRDefault="00584805" w:rsidP="004D2341">
      <w:pPr>
        <w:spacing w:before="600"/>
        <w:jc w:val="center"/>
        <w:rPr>
          <w:rFonts w:ascii="Arial" w:hAnsi="Arial" w:cs="Arial"/>
        </w:rPr>
      </w:pPr>
    </w:p>
    <w:sectPr w:rsidR="00584805" w:rsidRPr="001C57BF" w:rsidSect="004D2341">
      <w:headerReference w:type="default" r:id="rId22"/>
      <w:footerReference w:type="default" r:id="rId23"/>
      <w:footerReference w:type="first" r:id="rId24"/>
      <w:pgSz w:w="11906" w:h="16838"/>
      <w:pgMar w:top="1418" w:right="964" w:bottom="851" w:left="964"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49233B" w14:textId="77777777" w:rsidR="003559DB" w:rsidRDefault="003559DB" w:rsidP="00BE245A">
      <w:r>
        <w:separator/>
      </w:r>
    </w:p>
  </w:endnote>
  <w:endnote w:type="continuationSeparator" w:id="0">
    <w:p w14:paraId="6394045D" w14:textId="77777777" w:rsidR="003559DB" w:rsidRDefault="003559DB" w:rsidP="00BE2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DejaVu Sans">
    <w:altName w:val="Arial"/>
    <w:panose1 w:val="020B0603030804020204"/>
    <w:charset w:val="EE"/>
    <w:family w:val="swiss"/>
    <w:pitch w:val="variable"/>
    <w:sig w:usb0="E7002EFF" w:usb1="D200FDFF" w:usb2="0A246029" w:usb3="00000000" w:csb0="000001FF" w:csb1="00000000"/>
  </w:font>
  <w:font w:name="ArialMT">
    <w:altName w:val="Arial"/>
    <w:panose1 w:val="00000000000000000000"/>
    <w:charset w:val="EE"/>
    <w:family w:val="auto"/>
    <w:notTrueType/>
    <w:pitch w:val="default"/>
    <w:sig w:usb0="00000005" w:usb1="00000000" w:usb2="00000000" w:usb3="00000000" w:csb0="00000002"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Verdana,Italic">
    <w:altName w:val="MS Mincho"/>
    <w:panose1 w:val="00000000000000000000"/>
    <w:charset w:val="80"/>
    <w:family w:val="auto"/>
    <w:notTrueType/>
    <w:pitch w:val="default"/>
    <w:sig w:usb0="00000000" w:usb1="08070000" w:usb2="00000010" w:usb3="00000000" w:csb0="00020002" w:csb1="00000000"/>
  </w:font>
  <w:font w:name="TrebuchetMS">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860727"/>
      <w:docPartObj>
        <w:docPartGallery w:val="Page Numbers (Bottom of Page)"/>
        <w:docPartUnique/>
      </w:docPartObj>
    </w:sdtPr>
    <w:sdtEndPr/>
    <w:sdtContent>
      <w:p w14:paraId="0589EA99" w14:textId="009577C6" w:rsidR="00E80F8C" w:rsidRDefault="00E80F8C">
        <w:pPr>
          <w:pStyle w:val="Stopka"/>
          <w:jc w:val="center"/>
        </w:pPr>
        <w:r>
          <w:fldChar w:fldCharType="begin"/>
        </w:r>
        <w:r>
          <w:instrText>PAGE   \* MERGEFORMAT</w:instrText>
        </w:r>
        <w:r>
          <w:fldChar w:fldCharType="separate"/>
        </w:r>
        <w:r w:rsidR="00AE22F5">
          <w:rPr>
            <w:noProof/>
          </w:rPr>
          <w:t>17</w:t>
        </w:r>
        <w:r>
          <w:fldChar w:fldCharType="end"/>
        </w:r>
      </w:p>
    </w:sdtContent>
  </w:sdt>
  <w:p w14:paraId="208DF66F" w14:textId="07D15A82" w:rsidR="00E80F8C" w:rsidRDefault="00E80F8C">
    <w:pPr>
      <w:pStyle w:val="Stopka"/>
      <w:ind w:right="360"/>
      <w:jc w:val="right"/>
      <w:rPr>
        <w:rFonts w:ascii="Verdana" w:hAnsi="Verdana" w:cs="Verdana"/>
        <w:b/>
        <w:bC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E30C2" w14:textId="444B3072" w:rsidR="00E80F8C" w:rsidRDefault="00E80F8C">
    <w:pPr>
      <w:pStyle w:val="Stopka"/>
      <w:rPr>
        <w:noProof/>
      </w:rPr>
    </w:pPr>
  </w:p>
  <w:p w14:paraId="64F14F81" w14:textId="77777777" w:rsidR="00E80F8C" w:rsidRDefault="00E80F8C">
    <w:pPr>
      <w:pStyle w:val="Stopka"/>
      <w:rPr>
        <w:noProof/>
      </w:rPr>
    </w:pPr>
  </w:p>
  <w:p w14:paraId="1883E2AE" w14:textId="77777777" w:rsidR="00E80F8C" w:rsidRDefault="00E80F8C">
    <w:pPr>
      <w:pStyle w:val="Stopka"/>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7C96E6" w14:textId="77777777" w:rsidR="003559DB" w:rsidRDefault="003559DB" w:rsidP="00BE245A">
      <w:r>
        <w:separator/>
      </w:r>
    </w:p>
  </w:footnote>
  <w:footnote w:type="continuationSeparator" w:id="0">
    <w:p w14:paraId="622033F2" w14:textId="77777777" w:rsidR="003559DB" w:rsidRDefault="003559DB" w:rsidP="00BE245A">
      <w:r>
        <w:continuationSeparator/>
      </w:r>
    </w:p>
  </w:footnote>
  <w:footnote w:id="1">
    <w:p w14:paraId="32ACF919" w14:textId="77777777" w:rsidR="00E80F8C" w:rsidRPr="009B4DA6" w:rsidRDefault="00E80F8C" w:rsidP="008328AF">
      <w:pPr>
        <w:pStyle w:val="Tekstprzypisudolnego"/>
        <w:ind w:right="55"/>
        <w:jc w:val="both"/>
        <w:rPr>
          <w:rFonts w:ascii="Calibri" w:hAnsi="Calibri" w:cs="Calibri"/>
          <w:sz w:val="16"/>
          <w:szCs w:val="16"/>
        </w:rPr>
      </w:pPr>
      <w:r w:rsidRPr="009B4DA6">
        <w:rPr>
          <w:rStyle w:val="Odwoanieprzypisudolnego"/>
          <w:rFonts w:ascii="Calibri" w:hAnsi="Calibri" w:cs="Calibri"/>
          <w:sz w:val="16"/>
          <w:szCs w:val="16"/>
        </w:rPr>
        <w:footnoteRef/>
      </w:r>
      <w:r w:rsidRPr="009B4DA6">
        <w:rPr>
          <w:rFonts w:ascii="Calibri" w:hAnsi="Calibri" w:cs="Calibri"/>
          <w:sz w:val="16"/>
          <w:szCs w:val="16"/>
        </w:rPr>
        <w:t xml:space="preserve"> W przypadku wykonawców wspólnie ubiegających się o zamówienie pozycje nr 1-6 kolumny 3 tabeli uzupełnić danymi każdego z wykonawców wchodzących w skład konsorcjum</w:t>
      </w:r>
    </w:p>
  </w:footnote>
  <w:footnote w:id="2">
    <w:p w14:paraId="30DD14AA" w14:textId="77777777" w:rsidR="00E80F8C" w:rsidRPr="00C01075" w:rsidRDefault="00E80F8C" w:rsidP="008328AF">
      <w:pPr>
        <w:pStyle w:val="Tekstprzypisudolnego"/>
        <w:ind w:right="55"/>
        <w:rPr>
          <w:rFonts w:ascii="Calibri" w:hAnsi="Calibri" w:cs="Calibri"/>
          <w:sz w:val="16"/>
          <w:szCs w:val="16"/>
        </w:rPr>
      </w:pPr>
      <w:r w:rsidRPr="00C01075">
        <w:rPr>
          <w:rStyle w:val="Odwoanieprzypisudolnego"/>
          <w:rFonts w:ascii="Calibri" w:hAnsi="Calibri" w:cs="Calibri"/>
          <w:sz w:val="16"/>
          <w:szCs w:val="16"/>
        </w:rPr>
        <w:footnoteRef/>
      </w:r>
      <w:r w:rsidRPr="00C01075">
        <w:rPr>
          <w:rFonts w:ascii="Calibri" w:hAnsi="Calibri" w:cs="Calibri"/>
          <w:sz w:val="16"/>
          <w:szCs w:val="16"/>
        </w:rPr>
        <w:t xml:space="preserve"> W przypadku osoby fizycznej nieprowadzącej działalności gospodarczej należy podać nr PESEL</w:t>
      </w:r>
    </w:p>
  </w:footnote>
  <w:footnote w:id="3">
    <w:p w14:paraId="121F2C68" w14:textId="77777777" w:rsidR="00E80F8C" w:rsidRPr="00E54A57" w:rsidRDefault="00E80F8C" w:rsidP="008328AF">
      <w:pPr>
        <w:ind w:right="55"/>
        <w:jc w:val="both"/>
        <w:rPr>
          <w:rFonts w:ascii="Calibri" w:eastAsia="Calibri" w:hAnsi="Calibri"/>
          <w:sz w:val="16"/>
          <w:szCs w:val="16"/>
        </w:rPr>
      </w:pPr>
      <w:r w:rsidRPr="00E54A57">
        <w:rPr>
          <w:rStyle w:val="Odwoanieprzypisudolnego"/>
          <w:rFonts w:ascii="Calibri" w:hAnsi="Calibri"/>
          <w:sz w:val="16"/>
          <w:szCs w:val="16"/>
        </w:rPr>
        <w:footnoteRef/>
      </w:r>
      <w:r w:rsidRPr="00E54A57">
        <w:rPr>
          <w:rFonts w:ascii="Calibri" w:hAnsi="Calibri"/>
          <w:sz w:val="16"/>
          <w:szCs w:val="16"/>
        </w:rPr>
        <w:t xml:space="preserve"> </w:t>
      </w:r>
      <w:r w:rsidRPr="00E54A57">
        <w:rPr>
          <w:rFonts w:ascii="Calibri" w:eastAsia="Calibri" w:hAnsi="Calibri"/>
          <w:sz w:val="16"/>
          <w:szCs w:val="16"/>
        </w:rPr>
        <w:t>Zgodnie z:</w:t>
      </w:r>
    </w:p>
    <w:p w14:paraId="50F74DF3" w14:textId="77777777" w:rsidR="00E80F8C" w:rsidRPr="00E54A57" w:rsidRDefault="00E80F8C" w:rsidP="008328AF">
      <w:pPr>
        <w:ind w:right="55"/>
        <w:jc w:val="both"/>
        <w:rPr>
          <w:rFonts w:ascii="Calibri" w:eastAsia="Calibri" w:hAnsi="Calibri"/>
          <w:sz w:val="16"/>
          <w:szCs w:val="16"/>
        </w:rPr>
      </w:pPr>
      <w:r w:rsidRPr="00E54A57">
        <w:rPr>
          <w:rFonts w:ascii="Calibri" w:eastAsia="Calibri" w:hAnsi="Calibri"/>
          <w:sz w:val="16"/>
          <w:szCs w:val="16"/>
        </w:rPr>
        <w:t>-  art. 118 ust. 3 ustawy Pzp, Wykonawca, który polega na zdolnościach lub sytuacji podmiotów udostępniających zasoby, składa wraz z ofertą, zobowiązanie podmiotu udostępniającego zasoby do oddania mu do dyspozycji niezbędnych zasobów na potrzeby realizacji tego zamówienia lub inny podmiotowy środek dowodowy  potwierdzający, że wykonawca realizując zamówienie, będzie dysponował niezbędnymi zasobami tych podmiotów.</w:t>
      </w:r>
    </w:p>
    <w:p w14:paraId="3A7637A6" w14:textId="77777777" w:rsidR="00E80F8C" w:rsidRPr="00E54A57" w:rsidRDefault="00E80F8C" w:rsidP="008328AF">
      <w:pPr>
        <w:ind w:right="55"/>
        <w:jc w:val="both"/>
        <w:rPr>
          <w:rFonts w:ascii="Calibri" w:eastAsia="Calibri" w:hAnsi="Calibri"/>
          <w:sz w:val="16"/>
          <w:szCs w:val="16"/>
        </w:rPr>
      </w:pPr>
      <w:r w:rsidRPr="00E54A57">
        <w:rPr>
          <w:rFonts w:ascii="Calibri" w:eastAsia="Calibri" w:hAnsi="Calibri"/>
          <w:sz w:val="16"/>
          <w:szCs w:val="16"/>
        </w:rPr>
        <w:t xml:space="preserve">- art. 118 ust. 2  ustawy Pzp, W odniesieniu do warunków dotyczących wykształcenia, kwalifikacji zawodowych lub doświadczenia, wykonawcy mogą polegać na zdolnościach innych podmiotów, jeśli podmioty te zrealizują </w:t>
      </w:r>
      <w:r w:rsidRPr="00E54A57">
        <w:rPr>
          <w:rFonts w:ascii="Calibri" w:eastAsia="Calibri" w:hAnsi="Calibri"/>
          <w:sz w:val="16"/>
          <w:szCs w:val="16"/>
          <w:u w:val="single"/>
        </w:rPr>
        <w:t>roboty budowlane</w:t>
      </w:r>
      <w:r w:rsidRPr="00E54A57">
        <w:rPr>
          <w:rFonts w:ascii="Calibri" w:eastAsia="Calibri" w:hAnsi="Calibri"/>
          <w:sz w:val="16"/>
          <w:szCs w:val="16"/>
        </w:rPr>
        <w:t xml:space="preserve"> </w:t>
      </w:r>
      <w:r w:rsidRPr="00E54A57">
        <w:rPr>
          <w:rFonts w:ascii="Calibri" w:eastAsia="Calibri" w:hAnsi="Calibri"/>
          <w:sz w:val="16"/>
          <w:szCs w:val="16"/>
          <w:u w:val="single"/>
        </w:rPr>
        <w:t>lub usługi</w:t>
      </w:r>
      <w:r w:rsidRPr="00E54A57">
        <w:rPr>
          <w:rFonts w:ascii="Calibri" w:eastAsia="Calibri" w:hAnsi="Calibri"/>
          <w:sz w:val="16"/>
          <w:szCs w:val="16"/>
        </w:rPr>
        <w:t xml:space="preserve">, do realizacji których te zdolności są wymagane. </w:t>
      </w:r>
    </w:p>
    <w:p w14:paraId="6441A302" w14:textId="77777777" w:rsidR="00E80F8C" w:rsidRPr="00E54A57" w:rsidRDefault="00E80F8C" w:rsidP="008328AF">
      <w:pPr>
        <w:pStyle w:val="Tekstprzypisudolnego"/>
        <w:ind w:right="55"/>
        <w:jc w:val="both"/>
        <w:rPr>
          <w:rFonts w:ascii="Calibri" w:hAnsi="Calibri"/>
          <w:sz w:val="16"/>
          <w:szCs w:val="16"/>
        </w:rPr>
      </w:pPr>
      <w:r w:rsidRPr="00E54A57">
        <w:rPr>
          <w:rFonts w:ascii="Calibri" w:eastAsia="Calibri" w:hAnsi="Calibri"/>
          <w:sz w:val="16"/>
          <w:szCs w:val="16"/>
        </w:rPr>
        <w:t>- art. 120 ustawy Pzp, 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footnote>
  <w:footnote w:id="4">
    <w:p w14:paraId="45177D69" w14:textId="77777777" w:rsidR="00E80F8C" w:rsidRPr="00CA391F" w:rsidRDefault="00E80F8C" w:rsidP="008328AF">
      <w:pPr>
        <w:pStyle w:val="Tekstprzypisudolnego"/>
        <w:ind w:right="55"/>
        <w:rPr>
          <w:rFonts w:ascii="Calibri Light" w:hAnsi="Calibri Light" w:cs="Calibri Light"/>
          <w:sz w:val="16"/>
          <w:szCs w:val="16"/>
        </w:rPr>
      </w:pPr>
      <w:r w:rsidRPr="00CA391F">
        <w:rPr>
          <w:rStyle w:val="Odwoanieprzypisudolnego"/>
          <w:rFonts w:ascii="Calibri Light" w:hAnsi="Calibri Light" w:cs="Calibri Light"/>
          <w:sz w:val="16"/>
          <w:szCs w:val="16"/>
        </w:rPr>
        <w:footnoteRef/>
      </w:r>
      <w:r w:rsidRPr="00CA391F">
        <w:rPr>
          <w:rFonts w:ascii="Calibri Light" w:hAnsi="Calibri Light" w:cs="Calibri Light"/>
          <w:sz w:val="16"/>
          <w:szCs w:val="16"/>
        </w:rPr>
        <w:t xml:space="preserve"> W przypadku osoby fizycznej nieprowadzącej działalności gospodarczej należy podać nr PESEL</w:t>
      </w:r>
    </w:p>
  </w:footnote>
  <w:footnote w:id="5">
    <w:p w14:paraId="3132FE63" w14:textId="77777777" w:rsidR="00E80F8C" w:rsidRPr="009B4DA6" w:rsidRDefault="00E80F8C" w:rsidP="008328AF">
      <w:pPr>
        <w:pStyle w:val="Tekstprzypisudolnego"/>
        <w:ind w:right="55"/>
        <w:jc w:val="both"/>
        <w:rPr>
          <w:rFonts w:ascii="Calibri" w:hAnsi="Calibri" w:cs="Calibri"/>
          <w:sz w:val="16"/>
          <w:szCs w:val="16"/>
        </w:rPr>
      </w:pPr>
      <w:r w:rsidRPr="009B4DA6">
        <w:rPr>
          <w:rStyle w:val="Odwoanieprzypisudolnego"/>
          <w:rFonts w:ascii="Calibri" w:hAnsi="Calibri" w:cs="Calibri"/>
          <w:sz w:val="16"/>
          <w:szCs w:val="16"/>
        </w:rPr>
        <w:footnoteRef/>
      </w:r>
      <w:r w:rsidRPr="009B4DA6">
        <w:rPr>
          <w:rFonts w:ascii="Calibri" w:hAnsi="Calibri" w:cs="Calibri"/>
          <w:sz w:val="16"/>
          <w:szCs w:val="16"/>
        </w:rPr>
        <w:t xml:space="preserve"> </w:t>
      </w:r>
      <w:r>
        <w:rPr>
          <w:rFonts w:ascii="Calibri" w:hAnsi="Calibri" w:cs="Calibri"/>
          <w:sz w:val="16"/>
          <w:szCs w:val="16"/>
        </w:rPr>
        <w:t>W sytuacji gdy Wykonawcą będą</w:t>
      </w:r>
      <w:r w:rsidRPr="009B4DA6">
        <w:rPr>
          <w:rFonts w:ascii="Calibri" w:hAnsi="Calibri" w:cs="Calibri"/>
          <w:sz w:val="16"/>
          <w:szCs w:val="16"/>
        </w:rPr>
        <w:t xml:space="preserve"> wykonawc</w:t>
      </w:r>
      <w:r>
        <w:rPr>
          <w:rFonts w:ascii="Calibri" w:hAnsi="Calibri" w:cs="Calibri"/>
          <w:sz w:val="16"/>
          <w:szCs w:val="16"/>
        </w:rPr>
        <w:t>y</w:t>
      </w:r>
      <w:r w:rsidRPr="009B4DA6">
        <w:rPr>
          <w:rFonts w:ascii="Calibri" w:hAnsi="Calibri" w:cs="Calibri"/>
          <w:sz w:val="16"/>
          <w:szCs w:val="16"/>
        </w:rPr>
        <w:t xml:space="preserve"> wspólnie ubiegający się o zamówienie</w:t>
      </w:r>
      <w:r>
        <w:rPr>
          <w:rFonts w:ascii="Calibri" w:hAnsi="Calibri" w:cs="Calibri"/>
          <w:sz w:val="16"/>
          <w:szCs w:val="16"/>
        </w:rPr>
        <w:t>,</w:t>
      </w:r>
      <w:r w:rsidRPr="009B4DA6">
        <w:rPr>
          <w:rFonts w:ascii="Calibri" w:hAnsi="Calibri" w:cs="Calibri"/>
          <w:sz w:val="16"/>
          <w:szCs w:val="16"/>
        </w:rPr>
        <w:t xml:space="preserve"> pozycje nr </w:t>
      </w:r>
      <w:r>
        <w:rPr>
          <w:rFonts w:ascii="Calibri" w:hAnsi="Calibri" w:cs="Calibri"/>
          <w:sz w:val="16"/>
          <w:szCs w:val="16"/>
        </w:rPr>
        <w:t>4-5</w:t>
      </w:r>
      <w:r w:rsidRPr="009B4DA6">
        <w:rPr>
          <w:rFonts w:ascii="Calibri" w:hAnsi="Calibri" w:cs="Calibri"/>
          <w:sz w:val="16"/>
          <w:szCs w:val="16"/>
        </w:rPr>
        <w:t xml:space="preserve"> kolumny 3 tabeli </w:t>
      </w:r>
      <w:r>
        <w:rPr>
          <w:rFonts w:ascii="Calibri" w:hAnsi="Calibri" w:cs="Calibri"/>
          <w:sz w:val="16"/>
          <w:szCs w:val="16"/>
        </w:rPr>
        <w:t xml:space="preserve">należy powielić i </w:t>
      </w:r>
      <w:r w:rsidRPr="009B4DA6">
        <w:rPr>
          <w:rFonts w:ascii="Calibri" w:hAnsi="Calibri" w:cs="Calibri"/>
          <w:sz w:val="16"/>
          <w:szCs w:val="16"/>
        </w:rPr>
        <w:t>uzupełnić danymi każdego z wykonawców wchodzących w skład konsorcjum</w:t>
      </w:r>
    </w:p>
  </w:footnote>
  <w:footnote w:id="6">
    <w:p w14:paraId="0C55DC42" w14:textId="77777777" w:rsidR="00E80F8C" w:rsidRPr="00E54A57" w:rsidRDefault="00E80F8C" w:rsidP="008328AF">
      <w:pPr>
        <w:pStyle w:val="Tekstprzypisudolnego"/>
        <w:ind w:right="55"/>
        <w:jc w:val="both"/>
        <w:rPr>
          <w:rFonts w:ascii="Calibri" w:hAnsi="Calibri"/>
          <w:sz w:val="16"/>
          <w:szCs w:val="16"/>
        </w:rPr>
      </w:pPr>
      <w:r w:rsidRPr="00E54A57">
        <w:rPr>
          <w:rStyle w:val="Odwoanieprzypisudolnego"/>
          <w:rFonts w:ascii="Calibri" w:hAnsi="Calibri"/>
          <w:sz w:val="16"/>
          <w:szCs w:val="16"/>
        </w:rPr>
        <w:footnoteRef/>
      </w:r>
      <w:r w:rsidRPr="00E54A57">
        <w:rPr>
          <w:rFonts w:ascii="Calibri" w:hAnsi="Calibri"/>
          <w:sz w:val="16"/>
          <w:szCs w:val="16"/>
        </w:rPr>
        <w:t xml:space="preserve"> Niepotrzebne skreślić.</w:t>
      </w:r>
    </w:p>
    <w:p w14:paraId="54EF7D9B" w14:textId="77777777" w:rsidR="00E80F8C" w:rsidRPr="00521B35" w:rsidRDefault="00E80F8C" w:rsidP="008A75BA">
      <w:pPr>
        <w:pStyle w:val="Tekstprzypisudolnego"/>
        <w:rPr>
          <w:sz w:val="14"/>
          <w:szCs w:val="14"/>
        </w:rPr>
      </w:pPr>
    </w:p>
  </w:footnote>
  <w:footnote w:id="7">
    <w:p w14:paraId="02B294E7" w14:textId="77777777" w:rsidR="00E80F8C" w:rsidRDefault="00E80F8C" w:rsidP="008A75BA">
      <w:pPr>
        <w:pStyle w:val="Tekstprzypisudolnego"/>
      </w:pPr>
      <w:r w:rsidRPr="00E54A57">
        <w:rPr>
          <w:rStyle w:val="Odwoanieprzypisudolnego"/>
          <w:rFonts w:ascii="Calibri" w:hAnsi="Calibri"/>
          <w:sz w:val="16"/>
          <w:szCs w:val="16"/>
        </w:rPr>
        <w:footnoteRef/>
      </w:r>
      <w:r>
        <w:t xml:space="preserve"> </w:t>
      </w:r>
      <w:r w:rsidRPr="008B3DD4">
        <w:rPr>
          <w:rFonts w:ascii="Calibri" w:hAnsi="Calibri" w:cs="Calibri"/>
          <w:bCs/>
          <w:sz w:val="16"/>
          <w:szCs w:val="16"/>
        </w:rPr>
        <w:t>niepotrzebne skreślić</w:t>
      </w:r>
    </w:p>
  </w:footnote>
  <w:footnote w:id="8">
    <w:p w14:paraId="1807237C" w14:textId="77777777" w:rsidR="00E80F8C" w:rsidRPr="00166AE0" w:rsidRDefault="00E80F8C" w:rsidP="008A75BA">
      <w:pPr>
        <w:pStyle w:val="Tekstprzypisudolnego"/>
        <w:rPr>
          <w:rFonts w:ascii="Calibri Light" w:hAnsi="Calibri Light" w:cs="Calibri Light"/>
          <w:sz w:val="16"/>
          <w:szCs w:val="16"/>
        </w:rPr>
      </w:pPr>
      <w:r w:rsidRPr="00166AE0">
        <w:rPr>
          <w:rStyle w:val="Odwoanieprzypisudolnego"/>
          <w:rFonts w:ascii="Calibri Light" w:hAnsi="Calibri Light" w:cs="Calibri Light"/>
          <w:sz w:val="16"/>
          <w:szCs w:val="16"/>
        </w:rPr>
        <w:footnoteRef/>
      </w:r>
      <w:r w:rsidRPr="00166AE0">
        <w:rPr>
          <w:rFonts w:ascii="Calibri Light" w:hAnsi="Calibri Light" w:cs="Calibri Light"/>
          <w:sz w:val="16"/>
          <w:szCs w:val="16"/>
        </w:rPr>
        <w:t xml:space="preserve"> W przypadku osoby fizycznej nieprowadzącej działalności gospodarczej należy podać nr PESEL</w:t>
      </w:r>
    </w:p>
  </w:footnote>
  <w:footnote w:id="9">
    <w:p w14:paraId="64E8FD0D" w14:textId="77777777" w:rsidR="00E80F8C" w:rsidRPr="009B4DA6" w:rsidRDefault="00E80F8C" w:rsidP="008A75BA">
      <w:pPr>
        <w:pStyle w:val="Tekstprzypisudolnego"/>
        <w:ind w:right="-712"/>
        <w:jc w:val="both"/>
        <w:rPr>
          <w:rFonts w:ascii="Calibri" w:hAnsi="Calibri" w:cs="Calibri"/>
          <w:sz w:val="16"/>
          <w:szCs w:val="16"/>
        </w:rPr>
      </w:pPr>
      <w:r w:rsidRPr="009B4DA6">
        <w:rPr>
          <w:rStyle w:val="Odwoanieprzypisudolnego"/>
          <w:rFonts w:ascii="Calibri" w:hAnsi="Calibri" w:cs="Calibri"/>
          <w:sz w:val="16"/>
          <w:szCs w:val="16"/>
        </w:rPr>
        <w:footnoteRef/>
      </w:r>
      <w:r w:rsidRPr="009B4DA6">
        <w:rPr>
          <w:rFonts w:ascii="Calibri" w:hAnsi="Calibri" w:cs="Calibri"/>
          <w:sz w:val="16"/>
          <w:szCs w:val="16"/>
        </w:rPr>
        <w:t xml:space="preserve"> </w:t>
      </w:r>
      <w:r>
        <w:rPr>
          <w:rFonts w:ascii="Calibri" w:hAnsi="Calibri" w:cs="Calibri"/>
          <w:sz w:val="16"/>
          <w:szCs w:val="16"/>
        </w:rPr>
        <w:t>W sytuacji gdy Wykonawcą będą</w:t>
      </w:r>
      <w:r w:rsidRPr="009B4DA6">
        <w:rPr>
          <w:rFonts w:ascii="Calibri" w:hAnsi="Calibri" w:cs="Calibri"/>
          <w:sz w:val="16"/>
          <w:szCs w:val="16"/>
        </w:rPr>
        <w:t xml:space="preserve"> wykonawc</w:t>
      </w:r>
      <w:r>
        <w:rPr>
          <w:rFonts w:ascii="Calibri" w:hAnsi="Calibri" w:cs="Calibri"/>
          <w:sz w:val="16"/>
          <w:szCs w:val="16"/>
        </w:rPr>
        <w:t>y</w:t>
      </w:r>
      <w:r w:rsidRPr="009B4DA6">
        <w:rPr>
          <w:rFonts w:ascii="Calibri" w:hAnsi="Calibri" w:cs="Calibri"/>
          <w:sz w:val="16"/>
          <w:szCs w:val="16"/>
        </w:rPr>
        <w:t xml:space="preserve"> wspólnie ubiegający się o zamówienie</w:t>
      </w:r>
      <w:r>
        <w:rPr>
          <w:rFonts w:ascii="Calibri" w:hAnsi="Calibri" w:cs="Calibri"/>
          <w:sz w:val="16"/>
          <w:szCs w:val="16"/>
        </w:rPr>
        <w:t>,</w:t>
      </w:r>
      <w:r w:rsidRPr="009B4DA6">
        <w:rPr>
          <w:rFonts w:ascii="Calibri" w:hAnsi="Calibri" w:cs="Calibri"/>
          <w:sz w:val="16"/>
          <w:szCs w:val="16"/>
        </w:rPr>
        <w:t xml:space="preserve"> pozycje nr </w:t>
      </w:r>
      <w:r>
        <w:rPr>
          <w:rFonts w:ascii="Calibri" w:hAnsi="Calibri" w:cs="Calibri"/>
          <w:sz w:val="16"/>
          <w:szCs w:val="16"/>
        </w:rPr>
        <w:t>4-5</w:t>
      </w:r>
      <w:r w:rsidRPr="009B4DA6">
        <w:rPr>
          <w:rFonts w:ascii="Calibri" w:hAnsi="Calibri" w:cs="Calibri"/>
          <w:sz w:val="16"/>
          <w:szCs w:val="16"/>
        </w:rPr>
        <w:t xml:space="preserve"> kolumny 3 tabeli </w:t>
      </w:r>
      <w:r>
        <w:rPr>
          <w:rFonts w:ascii="Calibri" w:hAnsi="Calibri" w:cs="Calibri"/>
          <w:sz w:val="16"/>
          <w:szCs w:val="16"/>
        </w:rPr>
        <w:t xml:space="preserve">należy powielić i </w:t>
      </w:r>
      <w:r w:rsidRPr="009B4DA6">
        <w:rPr>
          <w:rFonts w:ascii="Calibri" w:hAnsi="Calibri" w:cs="Calibri"/>
          <w:sz w:val="16"/>
          <w:szCs w:val="16"/>
        </w:rPr>
        <w:t>uzupełnić danymi każdego z wykonawców wchodzących w skład konsorcjum</w:t>
      </w:r>
    </w:p>
  </w:footnote>
  <w:footnote w:id="10">
    <w:p w14:paraId="2B887E79" w14:textId="77777777" w:rsidR="00E80F8C" w:rsidRPr="009B4DA6" w:rsidRDefault="00E80F8C" w:rsidP="00327C88">
      <w:pPr>
        <w:pStyle w:val="Tekstprzypisudolnego"/>
        <w:ind w:right="-712"/>
        <w:jc w:val="both"/>
        <w:rPr>
          <w:rFonts w:ascii="Calibri" w:hAnsi="Calibri" w:cs="Calibri"/>
          <w:sz w:val="16"/>
          <w:szCs w:val="16"/>
        </w:rPr>
      </w:pPr>
      <w:r w:rsidRPr="009B4DA6">
        <w:rPr>
          <w:rStyle w:val="Odwoanieprzypisudolnego"/>
          <w:rFonts w:ascii="Calibri" w:hAnsi="Calibri" w:cs="Calibri"/>
          <w:sz w:val="16"/>
          <w:szCs w:val="16"/>
        </w:rPr>
        <w:footnoteRef/>
      </w:r>
      <w:r w:rsidRPr="009B4DA6">
        <w:rPr>
          <w:rFonts w:ascii="Calibri" w:hAnsi="Calibri" w:cs="Calibri"/>
          <w:sz w:val="16"/>
          <w:szCs w:val="16"/>
        </w:rPr>
        <w:t xml:space="preserve"> </w:t>
      </w:r>
      <w:r>
        <w:rPr>
          <w:rFonts w:ascii="Calibri" w:hAnsi="Calibri" w:cs="Calibri"/>
          <w:sz w:val="16"/>
          <w:szCs w:val="16"/>
        </w:rPr>
        <w:t>W sytuacji gdy Wykonawcą będą</w:t>
      </w:r>
      <w:r w:rsidRPr="009B4DA6">
        <w:rPr>
          <w:rFonts w:ascii="Calibri" w:hAnsi="Calibri" w:cs="Calibri"/>
          <w:sz w:val="16"/>
          <w:szCs w:val="16"/>
        </w:rPr>
        <w:t xml:space="preserve"> wykonawc</w:t>
      </w:r>
      <w:r>
        <w:rPr>
          <w:rFonts w:ascii="Calibri" w:hAnsi="Calibri" w:cs="Calibri"/>
          <w:sz w:val="16"/>
          <w:szCs w:val="16"/>
        </w:rPr>
        <w:t>y</w:t>
      </w:r>
      <w:r w:rsidRPr="009B4DA6">
        <w:rPr>
          <w:rFonts w:ascii="Calibri" w:hAnsi="Calibri" w:cs="Calibri"/>
          <w:sz w:val="16"/>
          <w:szCs w:val="16"/>
        </w:rPr>
        <w:t xml:space="preserve"> wspólnie ubiegający się o zamówienie</w:t>
      </w:r>
      <w:r>
        <w:rPr>
          <w:rFonts w:ascii="Calibri" w:hAnsi="Calibri" w:cs="Calibri"/>
          <w:sz w:val="16"/>
          <w:szCs w:val="16"/>
        </w:rPr>
        <w:t>,</w:t>
      </w:r>
      <w:r w:rsidRPr="009B4DA6">
        <w:rPr>
          <w:rFonts w:ascii="Calibri" w:hAnsi="Calibri" w:cs="Calibri"/>
          <w:sz w:val="16"/>
          <w:szCs w:val="16"/>
        </w:rPr>
        <w:t xml:space="preserve"> pozycje nr </w:t>
      </w:r>
      <w:r>
        <w:rPr>
          <w:rFonts w:ascii="Calibri" w:hAnsi="Calibri" w:cs="Calibri"/>
          <w:sz w:val="16"/>
          <w:szCs w:val="16"/>
        </w:rPr>
        <w:t>1-3</w:t>
      </w:r>
      <w:r w:rsidRPr="009B4DA6">
        <w:rPr>
          <w:rFonts w:ascii="Calibri" w:hAnsi="Calibri" w:cs="Calibri"/>
          <w:sz w:val="16"/>
          <w:szCs w:val="16"/>
        </w:rPr>
        <w:t xml:space="preserve"> kolumny 3 tabeli </w:t>
      </w:r>
      <w:r>
        <w:rPr>
          <w:rFonts w:ascii="Calibri" w:hAnsi="Calibri" w:cs="Calibri"/>
          <w:sz w:val="16"/>
          <w:szCs w:val="16"/>
        </w:rPr>
        <w:t xml:space="preserve">należy powielić i </w:t>
      </w:r>
      <w:r w:rsidRPr="009B4DA6">
        <w:rPr>
          <w:rFonts w:ascii="Calibri" w:hAnsi="Calibri" w:cs="Calibri"/>
          <w:sz w:val="16"/>
          <w:szCs w:val="16"/>
        </w:rPr>
        <w:t>uzupełnić danymi każdego z wykonawców wchodzących w skład konsorcjum</w:t>
      </w:r>
    </w:p>
  </w:footnote>
  <w:footnote w:id="11">
    <w:p w14:paraId="2E68B1B0" w14:textId="77777777" w:rsidR="00E80F8C" w:rsidRPr="00CA391F" w:rsidRDefault="00E80F8C" w:rsidP="00327C88">
      <w:pPr>
        <w:pStyle w:val="Tekstprzypisudolnego"/>
        <w:rPr>
          <w:rFonts w:ascii="Calibri Light" w:hAnsi="Calibri Light" w:cs="Calibri Light"/>
          <w:sz w:val="16"/>
          <w:szCs w:val="16"/>
        </w:rPr>
      </w:pPr>
      <w:r w:rsidRPr="00CA391F">
        <w:rPr>
          <w:rStyle w:val="Odwoanieprzypisudolnego"/>
          <w:rFonts w:ascii="Calibri Light" w:hAnsi="Calibri Light" w:cs="Calibri Light"/>
          <w:sz w:val="16"/>
          <w:szCs w:val="16"/>
        </w:rPr>
        <w:footnoteRef/>
      </w:r>
      <w:r w:rsidRPr="00CA391F">
        <w:rPr>
          <w:rFonts w:ascii="Calibri Light" w:hAnsi="Calibri Light" w:cs="Calibri Light"/>
          <w:sz w:val="16"/>
          <w:szCs w:val="16"/>
        </w:rPr>
        <w:t xml:space="preserve"> W przypadku osoby fizycznej nieprowadzącej działalności gospodarczej należy podać nr PESEL</w:t>
      </w:r>
    </w:p>
  </w:footnote>
  <w:footnote w:id="12">
    <w:p w14:paraId="01757C97" w14:textId="77777777" w:rsidR="00E80F8C" w:rsidRPr="00BE24AD" w:rsidRDefault="00E80F8C" w:rsidP="00327C88">
      <w:pPr>
        <w:pStyle w:val="Tekstprzypisudolnego"/>
        <w:rPr>
          <w:rFonts w:ascii="Calibri" w:hAnsi="Calibri" w:cs="Calibri"/>
          <w:sz w:val="16"/>
          <w:szCs w:val="16"/>
        </w:rPr>
      </w:pPr>
      <w:r w:rsidRPr="00BE24AD">
        <w:rPr>
          <w:rStyle w:val="Odwoanieprzypisudolnego"/>
          <w:rFonts w:ascii="Calibri" w:hAnsi="Calibri" w:cs="Calibri"/>
          <w:sz w:val="16"/>
          <w:szCs w:val="16"/>
        </w:rPr>
        <w:footnoteRef/>
      </w:r>
      <w:r w:rsidRPr="00BE24AD">
        <w:rPr>
          <w:rFonts w:ascii="Calibri" w:hAnsi="Calibri" w:cs="Calibri"/>
          <w:sz w:val="16"/>
          <w:szCs w:val="16"/>
        </w:rPr>
        <w:t xml:space="preserve"> Niepotrzebne skreślić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A6CCD" w14:textId="5A4EB575" w:rsidR="00E80F8C" w:rsidRPr="00EA3E19" w:rsidRDefault="00E80F8C" w:rsidP="00AD35E8">
    <w:pPr>
      <w:pStyle w:val="Tekstpodstawowy"/>
      <w:spacing w:line="288" w:lineRule="auto"/>
      <w:jc w:val="center"/>
      <w:rPr>
        <w:rFonts w:ascii="Times New Roman" w:hAnsi="Times New Roman"/>
        <w:bCs/>
        <w:color w:val="000000"/>
        <w:sz w:val="16"/>
        <w:szCs w:val="16"/>
      </w:rPr>
    </w:pPr>
    <w:bookmarkStart w:id="63" w:name="_Hlk79567786"/>
    <w:bookmarkStart w:id="64" w:name="_Hlk79567787"/>
    <w:r w:rsidRPr="00EA3E19">
      <w:rPr>
        <w:rFonts w:ascii="Times New Roman" w:hAnsi="Times New Roman"/>
        <w:iCs/>
        <w:color w:val="000000"/>
        <w:spacing w:val="4"/>
        <w:sz w:val="16"/>
        <w:szCs w:val="16"/>
      </w:rPr>
      <w:t>Politechnika Warszawska 00-661 Warszawa Plac Politechniki 1</w:t>
    </w:r>
    <w:r w:rsidRPr="00EA3E19">
      <w:rPr>
        <w:rFonts w:ascii="Times New Roman" w:hAnsi="Times New Roman"/>
        <w:bCs/>
        <w:color w:val="000000"/>
        <w:sz w:val="16"/>
        <w:szCs w:val="16"/>
      </w:rPr>
      <w:t xml:space="preserve"> - SPECYFIKACJA WARUNKÓW ZAMÓWIENIA</w:t>
    </w:r>
  </w:p>
  <w:bookmarkEnd w:id="63"/>
  <w:bookmarkEnd w:id="64"/>
  <w:p w14:paraId="2908681B" w14:textId="77777777" w:rsidR="00E80F8C" w:rsidRDefault="00E80F8C" w:rsidP="00877697">
    <w:pPr>
      <w:pStyle w:val="Stopka"/>
      <w:ind w:left="709"/>
      <w:jc w:val="center"/>
      <w:rPr>
        <w:iCs/>
        <w:color w:val="000000"/>
        <w:spacing w:val="4"/>
        <w:sz w:val="16"/>
        <w:szCs w:val="16"/>
        <w:lang w:eastAsia="x-none"/>
      </w:rPr>
    </w:pPr>
    <w:r>
      <w:rPr>
        <w:iCs/>
        <w:color w:val="000000"/>
        <w:spacing w:val="4"/>
        <w:sz w:val="16"/>
        <w:szCs w:val="16"/>
        <w:lang w:eastAsia="x-none"/>
      </w:rPr>
      <w:t>Centrum Projektowe Kampusu Południowego (CPKP) dla potrzeb realizacji międzywydziałowych projektów naukowo-badawczych Wydziałów Kampusu Południowego PW i kół naukowych studenckich w miejscu istniejącej hali magazynowo – warsztatowej przeznaczonej do rozbiórki w Warszawie przy ul. Narbutta 84</w:t>
    </w:r>
  </w:p>
  <w:p w14:paraId="66CF1B17" w14:textId="2C894427" w:rsidR="00E80F8C" w:rsidRDefault="00E80F8C" w:rsidP="00877697">
    <w:pPr>
      <w:pStyle w:val="Stopka"/>
      <w:jc w:val="center"/>
      <w:rPr>
        <w:iCs/>
        <w:color w:val="000000"/>
        <w:spacing w:val="4"/>
        <w:sz w:val="16"/>
        <w:szCs w:val="16"/>
        <w:lang w:eastAsia="x-none"/>
      </w:rPr>
    </w:pPr>
  </w:p>
  <w:p w14:paraId="09B3FC9F" w14:textId="77777777" w:rsidR="00E80F8C" w:rsidRPr="005247BE" w:rsidRDefault="00E80F8C" w:rsidP="005247BE">
    <w:pPr>
      <w:pStyle w:val="Stopka"/>
      <w:jc w:val="center"/>
      <w:rPr>
        <w:iCs/>
        <w:color w:val="000000"/>
        <w:spacing w:val="4"/>
        <w:sz w:val="16"/>
        <w:szCs w:val="16"/>
        <w:lang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ED3CD068"/>
    <w:lvl w:ilvl="0">
      <w:start w:val="1"/>
      <w:numFmt w:val="decimal"/>
      <w:lvlText w:val="%1."/>
      <w:lvlJc w:val="left"/>
      <w:pPr>
        <w:tabs>
          <w:tab w:val="num" w:pos="0"/>
        </w:tabs>
        <w:ind w:left="283" w:hanging="283"/>
      </w:pPr>
      <w:rPr>
        <w:b w:val="0"/>
        <w:bCs/>
        <w:sz w:val="24"/>
        <w:szCs w:val="24"/>
      </w:rPr>
    </w:lvl>
    <w:lvl w:ilvl="1">
      <w:start w:val="2"/>
      <w:numFmt w:val="decimal"/>
      <w:isLgl/>
      <w:lvlText w:val="%1.%2."/>
      <w:lvlJc w:val="left"/>
      <w:pPr>
        <w:ind w:left="0" w:hanging="720"/>
      </w:pPr>
      <w:rPr>
        <w:rFonts w:hint="default"/>
      </w:rPr>
    </w:lvl>
    <w:lvl w:ilvl="2">
      <w:start w:val="1"/>
      <w:numFmt w:val="decimal"/>
      <w:isLgl/>
      <w:lvlText w:val="%1.%2.%3."/>
      <w:lvlJc w:val="left"/>
      <w:pPr>
        <w:ind w:left="0" w:hanging="720"/>
      </w:pPr>
      <w:rPr>
        <w:rFonts w:hint="default"/>
      </w:rPr>
    </w:lvl>
    <w:lvl w:ilvl="3">
      <w:start w:val="1"/>
      <w:numFmt w:val="decimal"/>
      <w:isLgl/>
      <w:lvlText w:val="%1.%2.%3.%4."/>
      <w:lvlJc w:val="left"/>
      <w:pPr>
        <w:ind w:left="360" w:hanging="1080"/>
      </w:pPr>
      <w:rPr>
        <w:rFonts w:hint="default"/>
      </w:rPr>
    </w:lvl>
    <w:lvl w:ilvl="4">
      <w:start w:val="1"/>
      <w:numFmt w:val="decimal"/>
      <w:isLgl/>
      <w:lvlText w:val="%1.%2.%3.%4.%5."/>
      <w:lvlJc w:val="left"/>
      <w:pPr>
        <w:ind w:left="720" w:hanging="1440"/>
      </w:pPr>
      <w:rPr>
        <w:rFonts w:hint="default"/>
      </w:rPr>
    </w:lvl>
    <w:lvl w:ilvl="5">
      <w:start w:val="1"/>
      <w:numFmt w:val="decimal"/>
      <w:isLgl/>
      <w:lvlText w:val="%1.%2.%3.%4.%5.%6."/>
      <w:lvlJc w:val="left"/>
      <w:pPr>
        <w:ind w:left="720" w:hanging="1440"/>
      </w:pPr>
      <w:rPr>
        <w:rFonts w:hint="default"/>
      </w:rPr>
    </w:lvl>
    <w:lvl w:ilvl="6">
      <w:start w:val="1"/>
      <w:numFmt w:val="decimal"/>
      <w:isLgl/>
      <w:lvlText w:val="%1.%2.%3.%4.%5.%6.%7."/>
      <w:lvlJc w:val="left"/>
      <w:pPr>
        <w:ind w:left="1080" w:hanging="1800"/>
      </w:pPr>
      <w:rPr>
        <w:rFonts w:hint="default"/>
      </w:rPr>
    </w:lvl>
    <w:lvl w:ilvl="7">
      <w:start w:val="1"/>
      <w:numFmt w:val="decimal"/>
      <w:isLgl/>
      <w:lvlText w:val="%1.%2.%3.%4.%5.%6.%7.%8."/>
      <w:lvlJc w:val="left"/>
      <w:pPr>
        <w:ind w:left="1440" w:hanging="2160"/>
      </w:pPr>
      <w:rPr>
        <w:rFonts w:hint="default"/>
      </w:rPr>
    </w:lvl>
    <w:lvl w:ilvl="8">
      <w:start w:val="1"/>
      <w:numFmt w:val="decimal"/>
      <w:isLgl/>
      <w:lvlText w:val="%1.%2.%3.%4.%5.%6.%7.%8.%9."/>
      <w:lvlJc w:val="left"/>
      <w:pPr>
        <w:ind w:left="1440" w:hanging="2160"/>
      </w:pPr>
      <w:rPr>
        <w:rFonts w:hint="default"/>
      </w:rPr>
    </w:lvl>
  </w:abstractNum>
  <w:abstractNum w:abstractNumId="1" w15:restartNumberingAfterBreak="0">
    <w:nsid w:val="00000008"/>
    <w:multiLevelType w:val="singleLevel"/>
    <w:tmpl w:val="00000008"/>
    <w:name w:val="WW8Num11"/>
    <w:lvl w:ilvl="0">
      <w:start w:val="1"/>
      <w:numFmt w:val="decimal"/>
      <w:lvlText w:val="%1)"/>
      <w:lvlJc w:val="left"/>
      <w:pPr>
        <w:tabs>
          <w:tab w:val="num" w:pos="0"/>
        </w:tabs>
        <w:ind w:left="1429" w:hanging="360"/>
      </w:pPr>
      <w:rPr>
        <w:rFonts w:ascii="Verdana" w:hAnsi="Verdana" w:cs="Verdana"/>
        <w:b w:val="0"/>
        <w:sz w:val="20"/>
        <w:szCs w:val="20"/>
      </w:rPr>
    </w:lvl>
  </w:abstractNum>
  <w:abstractNum w:abstractNumId="2" w15:restartNumberingAfterBreak="0">
    <w:nsid w:val="0000000E"/>
    <w:multiLevelType w:val="singleLevel"/>
    <w:tmpl w:val="B85E9254"/>
    <w:name w:val="WW8Num18"/>
    <w:lvl w:ilvl="0">
      <w:start w:val="1"/>
      <w:numFmt w:val="lowerLetter"/>
      <w:lvlText w:val="%1."/>
      <w:lvlJc w:val="left"/>
      <w:pPr>
        <w:tabs>
          <w:tab w:val="num" w:pos="720"/>
        </w:tabs>
        <w:ind w:left="720" w:hanging="360"/>
      </w:pPr>
      <w:rPr>
        <w:b w:val="0"/>
        <w:i w:val="0"/>
      </w:rPr>
    </w:lvl>
  </w:abstractNum>
  <w:abstractNum w:abstractNumId="3" w15:restartNumberingAfterBreak="0">
    <w:nsid w:val="00000012"/>
    <w:multiLevelType w:val="multilevel"/>
    <w:tmpl w:val="CD92D39A"/>
    <w:name w:val="WW8Num23"/>
    <w:lvl w:ilvl="0">
      <w:start w:val="1"/>
      <w:numFmt w:val="lowerLetter"/>
      <w:lvlText w:val="%1."/>
      <w:lvlJc w:val="left"/>
      <w:pPr>
        <w:tabs>
          <w:tab w:val="num" w:pos="1200"/>
        </w:tabs>
        <w:ind w:left="1200" w:hanging="360"/>
      </w:pPr>
    </w:lvl>
    <w:lvl w:ilvl="1">
      <w:start w:val="1"/>
      <w:numFmt w:val="decimal"/>
      <w:lvlText w:val="%2)"/>
      <w:lvlJc w:val="left"/>
      <w:pPr>
        <w:tabs>
          <w:tab w:val="num" w:pos="2250"/>
        </w:tabs>
        <w:ind w:left="2250" w:hanging="690"/>
      </w:pPr>
    </w:lvl>
    <w:lvl w:ilvl="2">
      <w:start w:val="1"/>
      <w:numFmt w:val="lowerLetter"/>
      <w:lvlText w:val="%3)"/>
      <w:lvlJc w:val="left"/>
      <w:pPr>
        <w:tabs>
          <w:tab w:val="num" w:pos="2820"/>
        </w:tabs>
        <w:ind w:left="2820" w:hanging="360"/>
      </w:pPr>
    </w:lvl>
    <w:lvl w:ilvl="3">
      <w:start w:val="1"/>
      <w:numFmt w:val="decimal"/>
      <w:lvlText w:val="%4."/>
      <w:lvlJc w:val="left"/>
      <w:pPr>
        <w:tabs>
          <w:tab w:val="num" w:pos="3360"/>
        </w:tabs>
        <w:ind w:left="3360" w:hanging="360"/>
      </w:pPr>
      <w:rPr>
        <w:b/>
        <w:i w:val="0"/>
      </w:rPr>
    </w:lvl>
    <w:lvl w:ilvl="4">
      <w:start w:val="1"/>
      <w:numFmt w:val="decimal"/>
      <w:lvlText w:val="%5."/>
      <w:lvlJc w:val="left"/>
      <w:pPr>
        <w:tabs>
          <w:tab w:val="num" w:pos="3600"/>
        </w:tabs>
        <w:ind w:left="3600" w:hanging="360"/>
      </w:pPr>
      <w:rPr>
        <w:b/>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00014"/>
    <w:multiLevelType w:val="multilevel"/>
    <w:tmpl w:val="00000014"/>
    <w:name w:val="WW8Num25"/>
    <w:lvl w:ilvl="0">
      <w:start w:val="18"/>
      <w:numFmt w:val="decimal"/>
      <w:lvlText w:val="%1."/>
      <w:lvlJc w:val="left"/>
      <w:pPr>
        <w:tabs>
          <w:tab w:val="num" w:pos="360"/>
        </w:tabs>
        <w:ind w:left="360" w:hanging="360"/>
      </w:pPr>
    </w:lvl>
    <w:lvl w:ilvl="1">
      <w:start w:val="4"/>
      <w:numFmt w:val="decimal"/>
      <w:lvlText w:val="18.%2."/>
      <w:lvlJc w:val="left"/>
      <w:pPr>
        <w:tabs>
          <w:tab w:val="num" w:pos="792"/>
        </w:tabs>
        <w:ind w:left="792" w:hanging="432"/>
      </w:pPr>
      <w:rPr>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0000015"/>
    <w:multiLevelType w:val="multilevel"/>
    <w:tmpl w:val="00000015"/>
    <w:name w:val="WW8Num26"/>
    <w:lvl w:ilvl="0">
      <w:start w:val="15"/>
      <w:numFmt w:val="decimal"/>
      <w:lvlText w:val="%1."/>
      <w:lvlJc w:val="left"/>
      <w:pPr>
        <w:tabs>
          <w:tab w:val="num" w:pos="720"/>
        </w:tabs>
        <w:ind w:left="720" w:hanging="360"/>
      </w:pPr>
    </w:lvl>
    <w:lvl w:ilvl="1">
      <w:start w:val="1"/>
      <w:numFmt w:val="decimal"/>
      <w:lvlText w:val="%1.%2"/>
      <w:lvlJc w:val="left"/>
      <w:pPr>
        <w:tabs>
          <w:tab w:val="num" w:pos="780"/>
        </w:tabs>
        <w:ind w:left="780"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6" w15:restartNumberingAfterBreak="0">
    <w:nsid w:val="005973B1"/>
    <w:multiLevelType w:val="hybridMultilevel"/>
    <w:tmpl w:val="565C672C"/>
    <w:lvl w:ilvl="0" w:tplc="C42C67A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2A22525"/>
    <w:multiLevelType w:val="hybridMultilevel"/>
    <w:tmpl w:val="CC42A94A"/>
    <w:lvl w:ilvl="0" w:tplc="106C4766">
      <w:start w:val="1"/>
      <w:numFmt w:val="decimal"/>
      <w:lvlText w:val="%1."/>
      <w:lvlJc w:val="left"/>
      <w:pPr>
        <w:ind w:left="1065" w:hanging="705"/>
      </w:pPr>
      <w:rPr>
        <w:rFonts w:hint="default"/>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2E83432"/>
    <w:multiLevelType w:val="hybridMultilevel"/>
    <w:tmpl w:val="45285E4C"/>
    <w:lvl w:ilvl="0" w:tplc="F140B30C">
      <w:start w:val="1"/>
      <w:numFmt w:val="decimal"/>
      <w:lvlText w:val="%1."/>
      <w:lvlJc w:val="left"/>
      <w:pPr>
        <w:tabs>
          <w:tab w:val="num" w:pos="720"/>
        </w:tabs>
        <w:ind w:left="720" w:hanging="360"/>
      </w:pPr>
      <w:rPr>
        <w:b w:val="0"/>
        <w:bCs/>
        <w:sz w:val="24"/>
        <w:szCs w:val="24"/>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15:restartNumberingAfterBreak="0">
    <w:nsid w:val="03B60549"/>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44509D7"/>
    <w:multiLevelType w:val="multilevel"/>
    <w:tmpl w:val="D1C2B47E"/>
    <w:lvl w:ilvl="0">
      <w:start w:val="1"/>
      <w:numFmt w:val="decimal"/>
      <w:lvlText w:val="%1."/>
      <w:lvlJc w:val="left"/>
      <w:pPr>
        <w:ind w:left="720" w:hanging="360"/>
      </w:pPr>
      <w:rPr>
        <w:b w:val="0"/>
        <w:color w:val="auto"/>
        <w:sz w:val="24"/>
        <w:szCs w:val="24"/>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15:restartNumberingAfterBreak="0">
    <w:nsid w:val="06396B2F"/>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02A442D"/>
    <w:multiLevelType w:val="hybridMultilevel"/>
    <w:tmpl w:val="96720F88"/>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22E0605A">
      <w:start w:val="10"/>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09254C0"/>
    <w:multiLevelType w:val="hybridMultilevel"/>
    <w:tmpl w:val="D432F93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1481D6D"/>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15:restartNumberingAfterBreak="0">
    <w:nsid w:val="12700DEF"/>
    <w:multiLevelType w:val="hybridMultilevel"/>
    <w:tmpl w:val="674C3FDC"/>
    <w:lvl w:ilvl="0" w:tplc="51B05EF6">
      <w:start w:val="1"/>
      <w:numFmt w:val="decimal"/>
      <w:lvlText w:val="20.1.%1."/>
      <w:lvlJc w:val="left"/>
      <w:pPr>
        <w:ind w:left="1429" w:hanging="360"/>
      </w:pPr>
      <w:rPr>
        <w:rFonts w:cs="Times New Roman" w:hint="default"/>
        <w:b w:val="0"/>
        <w:color w:val="auto"/>
        <w:sz w:val="24"/>
        <w:szCs w:val="24"/>
      </w:r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6" w15:restartNumberingAfterBreak="0">
    <w:nsid w:val="138E749B"/>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53B1F82"/>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6450526"/>
    <w:multiLevelType w:val="hybridMultilevel"/>
    <w:tmpl w:val="167E4D86"/>
    <w:lvl w:ilvl="0" w:tplc="04150011">
      <w:start w:val="1"/>
      <w:numFmt w:val="decimal"/>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19" w15:restartNumberingAfterBreak="0">
    <w:nsid w:val="19034A6C"/>
    <w:multiLevelType w:val="multilevel"/>
    <w:tmpl w:val="99F24A02"/>
    <w:lvl w:ilvl="0">
      <w:start w:val="1"/>
      <w:numFmt w:val="decimal"/>
      <w:pStyle w:val="Nagwek8"/>
      <w:lvlText w:val="%1"/>
      <w:lvlJc w:val="left"/>
      <w:pPr>
        <w:tabs>
          <w:tab w:val="num" w:pos="555"/>
        </w:tabs>
        <w:ind w:left="555" w:hanging="555"/>
      </w:pPr>
    </w:lvl>
    <w:lvl w:ilvl="1">
      <w:start w:val="3"/>
      <w:numFmt w:val="decimal"/>
      <w:lvlText w:val="%1.%2"/>
      <w:lvlJc w:val="left"/>
      <w:pPr>
        <w:tabs>
          <w:tab w:val="num" w:pos="555"/>
        </w:tabs>
        <w:ind w:left="555" w:hanging="55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0" w15:restartNumberingAfterBreak="0">
    <w:nsid w:val="1D3D5963"/>
    <w:multiLevelType w:val="multilevel"/>
    <w:tmpl w:val="0BE0DC6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0B7571E"/>
    <w:multiLevelType w:val="hybridMultilevel"/>
    <w:tmpl w:val="CA68B1FC"/>
    <w:lvl w:ilvl="0" w:tplc="04150011">
      <w:start w:val="1"/>
      <w:numFmt w:val="decimal"/>
      <w:lvlText w:val="%1)"/>
      <w:lvlJc w:val="left"/>
      <w:pPr>
        <w:ind w:left="2203" w:hanging="360"/>
      </w:pPr>
    </w:lvl>
    <w:lvl w:ilvl="1" w:tplc="04150019">
      <w:start w:val="1"/>
      <w:numFmt w:val="lowerLetter"/>
      <w:lvlText w:val="%2."/>
      <w:lvlJc w:val="left"/>
      <w:pPr>
        <w:ind w:left="2923" w:hanging="360"/>
      </w:pPr>
    </w:lvl>
    <w:lvl w:ilvl="2" w:tplc="0415001B">
      <w:start w:val="1"/>
      <w:numFmt w:val="lowerRoman"/>
      <w:lvlText w:val="%3."/>
      <w:lvlJc w:val="right"/>
      <w:pPr>
        <w:ind w:left="3643" w:hanging="180"/>
      </w:pPr>
    </w:lvl>
    <w:lvl w:ilvl="3" w:tplc="0415000F">
      <w:start w:val="1"/>
      <w:numFmt w:val="decimal"/>
      <w:lvlText w:val="%4."/>
      <w:lvlJc w:val="left"/>
      <w:pPr>
        <w:ind w:left="4363" w:hanging="360"/>
      </w:pPr>
    </w:lvl>
    <w:lvl w:ilvl="4" w:tplc="04150019">
      <w:start w:val="1"/>
      <w:numFmt w:val="lowerLetter"/>
      <w:lvlText w:val="%5."/>
      <w:lvlJc w:val="left"/>
      <w:pPr>
        <w:ind w:left="5083" w:hanging="360"/>
      </w:pPr>
    </w:lvl>
    <w:lvl w:ilvl="5" w:tplc="0415001B">
      <w:start w:val="1"/>
      <w:numFmt w:val="lowerRoman"/>
      <w:lvlText w:val="%6."/>
      <w:lvlJc w:val="right"/>
      <w:pPr>
        <w:ind w:left="5803" w:hanging="180"/>
      </w:pPr>
    </w:lvl>
    <w:lvl w:ilvl="6" w:tplc="0415000F">
      <w:start w:val="1"/>
      <w:numFmt w:val="decimal"/>
      <w:lvlText w:val="%7."/>
      <w:lvlJc w:val="left"/>
      <w:pPr>
        <w:ind w:left="6523" w:hanging="360"/>
      </w:pPr>
    </w:lvl>
    <w:lvl w:ilvl="7" w:tplc="04150019">
      <w:start w:val="1"/>
      <w:numFmt w:val="lowerLetter"/>
      <w:lvlText w:val="%8."/>
      <w:lvlJc w:val="left"/>
      <w:pPr>
        <w:ind w:left="7243" w:hanging="360"/>
      </w:pPr>
    </w:lvl>
    <w:lvl w:ilvl="8" w:tplc="0415001B">
      <w:start w:val="1"/>
      <w:numFmt w:val="lowerRoman"/>
      <w:lvlText w:val="%9."/>
      <w:lvlJc w:val="right"/>
      <w:pPr>
        <w:ind w:left="7963" w:hanging="180"/>
      </w:pPr>
    </w:lvl>
  </w:abstractNum>
  <w:abstractNum w:abstractNumId="22" w15:restartNumberingAfterBreak="0">
    <w:nsid w:val="20E705A0"/>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3" w15:restartNumberingAfterBreak="0">
    <w:nsid w:val="21A31E5A"/>
    <w:multiLevelType w:val="hybridMultilevel"/>
    <w:tmpl w:val="1CF4241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3467F01"/>
    <w:multiLevelType w:val="hybridMultilevel"/>
    <w:tmpl w:val="35F0A3F0"/>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8481000"/>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8EA464A"/>
    <w:multiLevelType w:val="hybridMultilevel"/>
    <w:tmpl w:val="376A6BAE"/>
    <w:lvl w:ilvl="0" w:tplc="0415000F">
      <w:start w:val="1"/>
      <w:numFmt w:val="decimal"/>
      <w:lvlText w:val="%1."/>
      <w:lvlJc w:val="left"/>
      <w:pPr>
        <w:tabs>
          <w:tab w:val="num" w:pos="720"/>
        </w:tabs>
        <w:ind w:left="720" w:hanging="360"/>
      </w:pPr>
    </w:lvl>
    <w:lvl w:ilvl="1" w:tplc="8AA44C9A">
      <w:start w:val="2"/>
      <w:numFmt w:val="bullet"/>
      <w:lvlText w:val="-"/>
      <w:lvlJc w:val="left"/>
      <w:pPr>
        <w:tabs>
          <w:tab w:val="num" w:pos="1440"/>
        </w:tabs>
        <w:ind w:left="1440" w:hanging="360"/>
      </w:pPr>
      <w:rPr>
        <w:rFonts w:ascii="Times New Roman" w:eastAsia="Times New Roman" w:hAnsi="Times New Roman" w:cs="Times New Roman"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15:restartNumberingAfterBreak="0">
    <w:nsid w:val="29A7234B"/>
    <w:multiLevelType w:val="hybridMultilevel"/>
    <w:tmpl w:val="7500219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BFF1771"/>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C476586"/>
    <w:multiLevelType w:val="hybridMultilevel"/>
    <w:tmpl w:val="50C8799A"/>
    <w:lvl w:ilvl="0" w:tplc="31B8B384">
      <w:start w:val="1"/>
      <w:numFmt w:val="decimal"/>
      <w:lvlText w:val="%1."/>
      <w:lvlJc w:val="left"/>
      <w:pPr>
        <w:tabs>
          <w:tab w:val="num" w:pos="816"/>
        </w:tabs>
        <w:ind w:left="816" w:hanging="360"/>
      </w:pPr>
      <w:rPr>
        <w:rFonts w:hint="default"/>
      </w:rPr>
    </w:lvl>
    <w:lvl w:ilvl="1" w:tplc="04150019" w:tentative="1">
      <w:start w:val="1"/>
      <w:numFmt w:val="lowerLetter"/>
      <w:lvlText w:val="%2."/>
      <w:lvlJc w:val="left"/>
      <w:pPr>
        <w:tabs>
          <w:tab w:val="num" w:pos="1536"/>
        </w:tabs>
        <w:ind w:left="1536" w:hanging="360"/>
      </w:pPr>
    </w:lvl>
    <w:lvl w:ilvl="2" w:tplc="0415001B" w:tentative="1">
      <w:start w:val="1"/>
      <w:numFmt w:val="lowerRoman"/>
      <w:lvlText w:val="%3."/>
      <w:lvlJc w:val="right"/>
      <w:pPr>
        <w:tabs>
          <w:tab w:val="num" w:pos="2256"/>
        </w:tabs>
        <w:ind w:left="2256" w:hanging="180"/>
      </w:pPr>
    </w:lvl>
    <w:lvl w:ilvl="3" w:tplc="0415000F" w:tentative="1">
      <w:start w:val="1"/>
      <w:numFmt w:val="decimal"/>
      <w:lvlText w:val="%4."/>
      <w:lvlJc w:val="left"/>
      <w:pPr>
        <w:tabs>
          <w:tab w:val="num" w:pos="2976"/>
        </w:tabs>
        <w:ind w:left="2976" w:hanging="360"/>
      </w:pPr>
    </w:lvl>
    <w:lvl w:ilvl="4" w:tplc="04150019" w:tentative="1">
      <w:start w:val="1"/>
      <w:numFmt w:val="lowerLetter"/>
      <w:lvlText w:val="%5."/>
      <w:lvlJc w:val="left"/>
      <w:pPr>
        <w:tabs>
          <w:tab w:val="num" w:pos="3696"/>
        </w:tabs>
        <w:ind w:left="3696" w:hanging="360"/>
      </w:pPr>
    </w:lvl>
    <w:lvl w:ilvl="5" w:tplc="0415001B" w:tentative="1">
      <w:start w:val="1"/>
      <w:numFmt w:val="lowerRoman"/>
      <w:lvlText w:val="%6."/>
      <w:lvlJc w:val="right"/>
      <w:pPr>
        <w:tabs>
          <w:tab w:val="num" w:pos="4416"/>
        </w:tabs>
        <w:ind w:left="4416" w:hanging="180"/>
      </w:pPr>
    </w:lvl>
    <w:lvl w:ilvl="6" w:tplc="0415000F" w:tentative="1">
      <w:start w:val="1"/>
      <w:numFmt w:val="decimal"/>
      <w:lvlText w:val="%7."/>
      <w:lvlJc w:val="left"/>
      <w:pPr>
        <w:tabs>
          <w:tab w:val="num" w:pos="5136"/>
        </w:tabs>
        <w:ind w:left="5136" w:hanging="360"/>
      </w:pPr>
    </w:lvl>
    <w:lvl w:ilvl="7" w:tplc="04150019" w:tentative="1">
      <w:start w:val="1"/>
      <w:numFmt w:val="lowerLetter"/>
      <w:lvlText w:val="%8."/>
      <w:lvlJc w:val="left"/>
      <w:pPr>
        <w:tabs>
          <w:tab w:val="num" w:pos="5856"/>
        </w:tabs>
        <w:ind w:left="5856" w:hanging="360"/>
      </w:pPr>
    </w:lvl>
    <w:lvl w:ilvl="8" w:tplc="0415001B" w:tentative="1">
      <w:start w:val="1"/>
      <w:numFmt w:val="lowerRoman"/>
      <w:lvlText w:val="%9."/>
      <w:lvlJc w:val="right"/>
      <w:pPr>
        <w:tabs>
          <w:tab w:val="num" w:pos="6576"/>
        </w:tabs>
        <w:ind w:left="6576" w:hanging="180"/>
      </w:pPr>
    </w:lvl>
  </w:abstractNum>
  <w:abstractNum w:abstractNumId="30" w15:restartNumberingAfterBreak="0">
    <w:nsid w:val="2DB10D55"/>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ED134F7"/>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F5220E6"/>
    <w:multiLevelType w:val="multilevel"/>
    <w:tmpl w:val="C3A4044C"/>
    <w:lvl w:ilvl="0">
      <w:start w:val="9"/>
      <w:numFmt w:val="decimal"/>
      <w:lvlText w:val="%1."/>
      <w:lvlJc w:val="left"/>
      <w:pPr>
        <w:ind w:left="360" w:hanging="360"/>
      </w:pPr>
      <w:rPr>
        <w:rFonts w:hint="default"/>
        <w:b w:val="0"/>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37E1FDC"/>
    <w:multiLevelType w:val="multilevel"/>
    <w:tmpl w:val="FF6EB636"/>
    <w:lvl w:ilvl="0">
      <w:start w:val="1"/>
      <w:numFmt w:val="decimal"/>
      <w:lvlText w:val="%1"/>
      <w:lvlJc w:val="left"/>
      <w:pPr>
        <w:ind w:left="435" w:hanging="435"/>
      </w:pPr>
      <w:rPr>
        <w:rFonts w:hint="default"/>
      </w:rPr>
    </w:lvl>
    <w:lvl w:ilvl="1">
      <w:start w:val="2"/>
      <w:numFmt w:val="decimal"/>
      <w:lvlText w:val="%1.%2"/>
      <w:lvlJc w:val="left"/>
      <w:pPr>
        <w:ind w:left="2207" w:hanging="435"/>
      </w:pPr>
      <w:rPr>
        <w:rFonts w:hint="default"/>
      </w:rPr>
    </w:lvl>
    <w:lvl w:ilvl="2">
      <w:start w:val="1"/>
      <w:numFmt w:val="decimal"/>
      <w:lvlText w:val="%1.%2.%3"/>
      <w:lvlJc w:val="left"/>
      <w:pPr>
        <w:ind w:left="4264" w:hanging="720"/>
      </w:pPr>
      <w:rPr>
        <w:rFonts w:hint="default"/>
      </w:rPr>
    </w:lvl>
    <w:lvl w:ilvl="3">
      <w:start w:val="1"/>
      <w:numFmt w:val="decimal"/>
      <w:lvlText w:val="%1.%2.%3.%4"/>
      <w:lvlJc w:val="left"/>
      <w:pPr>
        <w:ind w:left="6036" w:hanging="720"/>
      </w:pPr>
      <w:rPr>
        <w:rFonts w:hint="default"/>
      </w:rPr>
    </w:lvl>
    <w:lvl w:ilvl="4">
      <w:start w:val="1"/>
      <w:numFmt w:val="decimal"/>
      <w:lvlText w:val="%1.%2.%3.%4.%5"/>
      <w:lvlJc w:val="left"/>
      <w:pPr>
        <w:ind w:left="8168" w:hanging="1080"/>
      </w:pPr>
      <w:rPr>
        <w:rFonts w:hint="default"/>
      </w:rPr>
    </w:lvl>
    <w:lvl w:ilvl="5">
      <w:start w:val="1"/>
      <w:numFmt w:val="decimal"/>
      <w:lvlText w:val="%1.%2.%3.%4.%5.%6"/>
      <w:lvlJc w:val="left"/>
      <w:pPr>
        <w:ind w:left="9940" w:hanging="1080"/>
      </w:pPr>
      <w:rPr>
        <w:rFonts w:hint="default"/>
      </w:rPr>
    </w:lvl>
    <w:lvl w:ilvl="6">
      <w:start w:val="1"/>
      <w:numFmt w:val="decimal"/>
      <w:lvlText w:val="%1.%2.%3.%4.%5.%6.%7"/>
      <w:lvlJc w:val="left"/>
      <w:pPr>
        <w:ind w:left="12072" w:hanging="1440"/>
      </w:pPr>
      <w:rPr>
        <w:rFonts w:hint="default"/>
      </w:rPr>
    </w:lvl>
    <w:lvl w:ilvl="7">
      <w:start w:val="1"/>
      <w:numFmt w:val="decimal"/>
      <w:lvlText w:val="%1.%2.%3.%4.%5.%6.%7.%8"/>
      <w:lvlJc w:val="left"/>
      <w:pPr>
        <w:ind w:left="13844" w:hanging="1440"/>
      </w:pPr>
      <w:rPr>
        <w:rFonts w:hint="default"/>
      </w:rPr>
    </w:lvl>
    <w:lvl w:ilvl="8">
      <w:start w:val="1"/>
      <w:numFmt w:val="decimal"/>
      <w:lvlText w:val="%1.%2.%3.%4.%5.%6.%7.%8.%9"/>
      <w:lvlJc w:val="left"/>
      <w:pPr>
        <w:ind w:left="15976" w:hanging="1800"/>
      </w:pPr>
      <w:rPr>
        <w:rFonts w:hint="default"/>
      </w:rPr>
    </w:lvl>
  </w:abstractNum>
  <w:abstractNum w:abstractNumId="34" w15:restartNumberingAfterBreak="0">
    <w:nsid w:val="34AF55B3"/>
    <w:multiLevelType w:val="hybridMultilevel"/>
    <w:tmpl w:val="A0C632F4"/>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 w15:restartNumberingAfterBreak="0">
    <w:nsid w:val="35497F1F"/>
    <w:multiLevelType w:val="hybridMultilevel"/>
    <w:tmpl w:val="F872DA06"/>
    <w:lvl w:ilvl="0" w:tplc="0415000F">
      <w:start w:val="1"/>
      <w:numFmt w:val="decimal"/>
      <w:lvlText w:val="%1."/>
      <w:lvlJc w:val="left"/>
      <w:pPr>
        <w:ind w:left="291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7992E5A"/>
    <w:multiLevelType w:val="hybridMultilevel"/>
    <w:tmpl w:val="B95C77B8"/>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7" w15:restartNumberingAfterBreak="0">
    <w:nsid w:val="4006578F"/>
    <w:multiLevelType w:val="hybridMultilevel"/>
    <w:tmpl w:val="DBDAEFF6"/>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5AEEF2BE">
      <w:start w:val="5"/>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0AE0D5E"/>
    <w:multiLevelType w:val="hybridMultilevel"/>
    <w:tmpl w:val="8932DD3E"/>
    <w:lvl w:ilvl="0" w:tplc="53B0DF2C">
      <w:start w:val="1"/>
      <w:numFmt w:val="decimal"/>
      <w:lvlText w:val="%1."/>
      <w:lvlJc w:val="left"/>
      <w:pPr>
        <w:tabs>
          <w:tab w:val="num" w:pos="4046"/>
        </w:tabs>
        <w:ind w:left="4046" w:hanging="360"/>
      </w:pPr>
      <w:rPr>
        <w:rFonts w:hint="default"/>
        <w:strike w:val="0"/>
      </w:rPr>
    </w:lvl>
    <w:lvl w:ilvl="1" w:tplc="0415000F">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9" w15:restartNumberingAfterBreak="0">
    <w:nsid w:val="40E84C13"/>
    <w:multiLevelType w:val="hybridMultilevel"/>
    <w:tmpl w:val="E5B2A41C"/>
    <w:lvl w:ilvl="0" w:tplc="4E463BAE">
      <w:start w:val="1"/>
      <w:numFmt w:val="decimal"/>
      <w:lvlText w:val="%1)"/>
      <w:lvlJc w:val="left"/>
      <w:pPr>
        <w:ind w:left="1004" w:hanging="360"/>
      </w:pPr>
      <w:rPr>
        <w:color w:val="auto"/>
      </w:rPr>
    </w:lvl>
    <w:lvl w:ilvl="1" w:tplc="7F1A97C6">
      <w:start w:val="1"/>
      <w:numFmt w:val="lowerLetter"/>
      <w:lvlText w:val="%2)"/>
      <w:lvlJc w:val="left"/>
      <w:pPr>
        <w:ind w:left="1724" w:hanging="360"/>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0" w15:restartNumberingAfterBreak="0">
    <w:nsid w:val="40EB269C"/>
    <w:multiLevelType w:val="multilevel"/>
    <w:tmpl w:val="D97AD742"/>
    <w:lvl w:ilvl="0">
      <w:start w:val="14"/>
      <w:numFmt w:val="decimal"/>
      <w:lvlText w:val="%1"/>
      <w:lvlJc w:val="left"/>
      <w:pPr>
        <w:ind w:left="660" w:hanging="660"/>
      </w:pPr>
      <w:rPr>
        <w:rFonts w:hint="default"/>
      </w:rPr>
    </w:lvl>
    <w:lvl w:ilvl="1">
      <w:start w:val="2"/>
      <w:numFmt w:val="decimal"/>
      <w:lvlText w:val="%1.%2"/>
      <w:lvlJc w:val="left"/>
      <w:pPr>
        <w:ind w:left="1014" w:hanging="66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41" w15:restartNumberingAfterBreak="0">
    <w:nsid w:val="4591084E"/>
    <w:multiLevelType w:val="hybridMultilevel"/>
    <w:tmpl w:val="AA286ECA"/>
    <w:lvl w:ilvl="0" w:tplc="96E09DF6">
      <w:start w:val="1"/>
      <w:numFmt w:val="decimal"/>
      <w:lvlText w:val="%1."/>
      <w:lvlJc w:val="left"/>
      <w:pPr>
        <w:tabs>
          <w:tab w:val="num" w:pos="360"/>
        </w:tabs>
        <w:ind w:left="360" w:hanging="360"/>
      </w:pPr>
      <w:rPr>
        <w:rFonts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2" w15:restartNumberingAfterBreak="0">
    <w:nsid w:val="4942368B"/>
    <w:multiLevelType w:val="hybridMultilevel"/>
    <w:tmpl w:val="5A08715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 w15:restartNumberingAfterBreak="0">
    <w:nsid w:val="498E047D"/>
    <w:multiLevelType w:val="hybridMultilevel"/>
    <w:tmpl w:val="3600EA88"/>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9834A48C">
      <w:start w:val="3"/>
      <w:numFmt w:val="decimal"/>
      <w:lvlText w:val="%4."/>
      <w:lvlJc w:val="left"/>
      <w:pPr>
        <w:tabs>
          <w:tab w:val="num" w:pos="360"/>
        </w:tabs>
        <w:ind w:left="360" w:hanging="360"/>
      </w:pPr>
      <w:rPr>
        <w:rFonts w:hint="default"/>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4" w15:restartNumberingAfterBreak="0">
    <w:nsid w:val="49B30950"/>
    <w:multiLevelType w:val="hybridMultilevel"/>
    <w:tmpl w:val="ED3A67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A821994"/>
    <w:multiLevelType w:val="hybridMultilevel"/>
    <w:tmpl w:val="E49A70FC"/>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C3F4270"/>
    <w:multiLevelType w:val="multilevel"/>
    <w:tmpl w:val="77AEDFE0"/>
    <w:lvl w:ilvl="0">
      <w:start w:val="1"/>
      <w:numFmt w:val="decimal"/>
      <w:lvlText w:val="%1."/>
      <w:lvlJc w:val="left"/>
      <w:pPr>
        <w:tabs>
          <w:tab w:val="num" w:pos="360"/>
        </w:tabs>
        <w:ind w:left="360" w:hanging="360"/>
      </w:pPr>
      <w:rPr>
        <w:rFonts w:ascii="Arial" w:eastAsia="Times New Roman" w:hAnsi="Arial" w:cs="Arial"/>
        <w:b w:val="0"/>
        <w:bCs w:val="0"/>
      </w:rPr>
    </w:lvl>
    <w:lvl w:ilvl="1">
      <w:start w:val="1"/>
      <w:numFmt w:val="decimal"/>
      <w:lvlText w:val="%2)"/>
      <w:lvlJc w:val="left"/>
      <w:pPr>
        <w:tabs>
          <w:tab w:val="num" w:pos="1156"/>
        </w:tabs>
        <w:ind w:left="1156" w:hanging="360"/>
      </w:pPr>
      <w:rPr>
        <w:rFonts w:hint="default"/>
      </w:rPr>
    </w:lvl>
    <w:lvl w:ilvl="2">
      <w:start w:val="1"/>
      <w:numFmt w:val="lowerLetter"/>
      <w:lvlText w:val="%3)"/>
      <w:lvlJc w:val="left"/>
      <w:pPr>
        <w:tabs>
          <w:tab w:val="num" w:pos="1876"/>
        </w:tabs>
        <w:ind w:left="1876" w:hanging="360"/>
      </w:pPr>
      <w:rPr>
        <w:rFonts w:hint="default"/>
      </w:rPr>
    </w:lvl>
    <w:lvl w:ilvl="3">
      <w:start w:val="1"/>
      <w:numFmt w:val="lowerRoman"/>
      <w:lvlText w:val="%4."/>
      <w:lvlJc w:val="left"/>
      <w:pPr>
        <w:tabs>
          <w:tab w:val="num" w:pos="2596"/>
        </w:tabs>
        <w:ind w:left="2596" w:hanging="360"/>
      </w:pPr>
      <w:rPr>
        <w:rFonts w:hint="default"/>
      </w:rPr>
    </w:lvl>
    <w:lvl w:ilvl="4">
      <w:start w:val="1"/>
      <w:numFmt w:val="decimal"/>
      <w:lvlText w:val="%5."/>
      <w:lvlJc w:val="left"/>
      <w:pPr>
        <w:tabs>
          <w:tab w:val="num" w:pos="3316"/>
        </w:tabs>
        <w:ind w:left="3316" w:hanging="360"/>
      </w:pPr>
      <w:rPr>
        <w:rFonts w:hint="default"/>
      </w:rPr>
    </w:lvl>
    <w:lvl w:ilvl="5">
      <w:start w:val="1"/>
      <w:numFmt w:val="decimal"/>
      <w:lvlText w:val="%6."/>
      <w:lvlJc w:val="left"/>
      <w:pPr>
        <w:tabs>
          <w:tab w:val="num" w:pos="4036"/>
        </w:tabs>
        <w:ind w:left="4036" w:hanging="360"/>
      </w:pPr>
      <w:rPr>
        <w:rFonts w:hint="default"/>
      </w:rPr>
    </w:lvl>
    <w:lvl w:ilvl="6">
      <w:start w:val="1"/>
      <w:numFmt w:val="decimal"/>
      <w:lvlText w:val="%7."/>
      <w:lvlJc w:val="left"/>
      <w:pPr>
        <w:tabs>
          <w:tab w:val="num" w:pos="4756"/>
        </w:tabs>
        <w:ind w:left="4756" w:hanging="360"/>
      </w:pPr>
      <w:rPr>
        <w:rFonts w:hint="default"/>
      </w:rPr>
    </w:lvl>
    <w:lvl w:ilvl="7">
      <w:start w:val="1"/>
      <w:numFmt w:val="decimal"/>
      <w:lvlText w:val="%8."/>
      <w:lvlJc w:val="left"/>
      <w:pPr>
        <w:tabs>
          <w:tab w:val="num" w:pos="5476"/>
        </w:tabs>
        <w:ind w:left="5476" w:hanging="360"/>
      </w:pPr>
      <w:rPr>
        <w:rFonts w:hint="default"/>
      </w:rPr>
    </w:lvl>
    <w:lvl w:ilvl="8">
      <w:start w:val="1"/>
      <w:numFmt w:val="decimal"/>
      <w:lvlText w:val="%9."/>
      <w:lvlJc w:val="left"/>
      <w:pPr>
        <w:tabs>
          <w:tab w:val="num" w:pos="6196"/>
        </w:tabs>
        <w:ind w:left="6196" w:hanging="360"/>
      </w:pPr>
      <w:rPr>
        <w:rFonts w:hint="default"/>
      </w:rPr>
    </w:lvl>
  </w:abstractNum>
  <w:abstractNum w:abstractNumId="47" w15:restartNumberingAfterBreak="0">
    <w:nsid w:val="4E0731EE"/>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E931AC4"/>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9" w15:restartNumberingAfterBreak="0">
    <w:nsid w:val="4F913299"/>
    <w:multiLevelType w:val="hybridMultilevel"/>
    <w:tmpl w:val="A0C632F4"/>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0" w15:restartNumberingAfterBreak="0">
    <w:nsid w:val="50907CE0"/>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2B66278"/>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3B80290"/>
    <w:multiLevelType w:val="hybridMultilevel"/>
    <w:tmpl w:val="E80219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15:restartNumberingAfterBreak="0">
    <w:nsid w:val="546E486B"/>
    <w:multiLevelType w:val="multilevel"/>
    <w:tmpl w:val="003E9124"/>
    <w:lvl w:ilvl="0">
      <w:start w:val="1"/>
      <w:numFmt w:val="ordinal"/>
      <w:lvlText w:val="%1"/>
      <w:lvlJc w:val="left"/>
      <w:pPr>
        <w:ind w:left="709" w:hanging="709"/>
      </w:pPr>
      <w:rPr>
        <w:rFonts w:ascii="Times New Roman" w:hAnsi="Times New Roman" w:cs="Times New Roman" w:hint="default"/>
        <w:b/>
        <w:i w:val="0"/>
        <w:caps w:val="0"/>
        <w:strike w:val="0"/>
        <w:dstrike w:val="0"/>
        <w:vanish w:val="0"/>
        <w:color w:val="000000"/>
        <w:sz w:val="24"/>
        <w:szCs w:val="24"/>
        <w:vertAlign w:val="baseline"/>
      </w:rPr>
    </w:lvl>
    <w:lvl w:ilvl="1">
      <w:start w:val="1"/>
      <w:numFmt w:val="ordinal"/>
      <w:lvlText w:val="%1%2"/>
      <w:lvlJc w:val="left"/>
      <w:pPr>
        <w:ind w:left="709" w:hanging="709"/>
      </w:pPr>
      <w:rPr>
        <w:rFonts w:ascii="Times New Roman" w:hAnsi="Times New Roman" w:hint="default"/>
        <w:b/>
        <w:i w:val="0"/>
        <w:caps w:val="0"/>
        <w:strike w:val="0"/>
        <w:dstrike w:val="0"/>
        <w:vanish w:val="0"/>
        <w:color w:val="000000"/>
        <w:sz w:val="24"/>
        <w:vertAlign w:val="baseline"/>
      </w:rPr>
    </w:lvl>
    <w:lvl w:ilvl="2">
      <w:start w:val="1"/>
      <w:numFmt w:val="ordinal"/>
      <w:lvlText w:val="%1%2%3"/>
      <w:lvlJc w:val="left"/>
      <w:pPr>
        <w:ind w:left="709" w:hanging="709"/>
      </w:pPr>
      <w:rPr>
        <w:rFonts w:hint="default"/>
        <w:b/>
      </w:rPr>
    </w:lvl>
    <w:lvl w:ilvl="3">
      <w:start w:val="1"/>
      <w:numFmt w:val="decimal"/>
      <w:lvlText w:val="%4."/>
      <w:lvlJc w:val="left"/>
      <w:pPr>
        <w:ind w:left="840" w:hanging="363"/>
      </w:pPr>
      <w:rPr>
        <w:rFonts w:hint="default"/>
      </w:rPr>
    </w:lvl>
    <w:lvl w:ilvl="4">
      <w:start w:val="1"/>
      <w:numFmt w:val="lowerLetter"/>
      <w:lvlText w:val="%5."/>
      <w:lvlJc w:val="left"/>
      <w:pPr>
        <w:ind w:left="880" w:hanging="363"/>
      </w:pPr>
      <w:rPr>
        <w:rFonts w:hint="default"/>
      </w:rPr>
    </w:lvl>
    <w:lvl w:ilvl="5">
      <w:start w:val="1"/>
      <w:numFmt w:val="lowerRoman"/>
      <w:lvlText w:val="%6."/>
      <w:lvlJc w:val="right"/>
      <w:pPr>
        <w:ind w:left="920" w:hanging="363"/>
      </w:pPr>
      <w:rPr>
        <w:rFonts w:hint="default"/>
      </w:rPr>
    </w:lvl>
    <w:lvl w:ilvl="6">
      <w:start w:val="1"/>
      <w:numFmt w:val="decimal"/>
      <w:lvlText w:val="%7."/>
      <w:lvlJc w:val="left"/>
      <w:pPr>
        <w:ind w:left="960" w:hanging="363"/>
      </w:pPr>
      <w:rPr>
        <w:rFonts w:hint="default"/>
      </w:rPr>
    </w:lvl>
    <w:lvl w:ilvl="7">
      <w:start w:val="1"/>
      <w:numFmt w:val="lowerLetter"/>
      <w:lvlText w:val="%8."/>
      <w:lvlJc w:val="left"/>
      <w:pPr>
        <w:ind w:left="1000" w:hanging="363"/>
      </w:pPr>
      <w:rPr>
        <w:rFonts w:hint="default"/>
      </w:rPr>
    </w:lvl>
    <w:lvl w:ilvl="8">
      <w:start w:val="1"/>
      <w:numFmt w:val="lowerRoman"/>
      <w:lvlText w:val="%9."/>
      <w:lvlJc w:val="right"/>
      <w:pPr>
        <w:ind w:left="1040" w:hanging="363"/>
      </w:pPr>
      <w:rPr>
        <w:rFonts w:hint="default"/>
      </w:rPr>
    </w:lvl>
  </w:abstractNum>
  <w:abstractNum w:abstractNumId="54" w15:restartNumberingAfterBreak="0">
    <w:nsid w:val="562A4E8F"/>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6BE7CD4"/>
    <w:multiLevelType w:val="hybridMultilevel"/>
    <w:tmpl w:val="21A2C892"/>
    <w:lvl w:ilvl="0" w:tplc="421CB6B6">
      <w:start w:val="1"/>
      <w:numFmt w:val="decimal"/>
      <w:lvlText w:val="20.2.%1."/>
      <w:lvlJc w:val="left"/>
      <w:pPr>
        <w:ind w:left="1155" w:hanging="360"/>
      </w:pPr>
      <w:rPr>
        <w:rFonts w:cs="Times New Roman" w:hint="default"/>
        <w:b w:val="0"/>
        <w:color w:val="990099"/>
        <w:sz w:val="24"/>
        <w:szCs w:val="24"/>
      </w:rPr>
    </w:lvl>
    <w:lvl w:ilvl="1" w:tplc="04150019">
      <w:start w:val="1"/>
      <w:numFmt w:val="lowerLetter"/>
      <w:lvlText w:val="%2."/>
      <w:lvlJc w:val="left"/>
      <w:pPr>
        <w:ind w:left="1875" w:hanging="360"/>
      </w:pPr>
    </w:lvl>
    <w:lvl w:ilvl="2" w:tplc="0415001B" w:tentative="1">
      <w:start w:val="1"/>
      <w:numFmt w:val="lowerRoman"/>
      <w:lvlText w:val="%3."/>
      <w:lvlJc w:val="right"/>
      <w:pPr>
        <w:ind w:left="2595" w:hanging="180"/>
      </w:pPr>
    </w:lvl>
    <w:lvl w:ilvl="3" w:tplc="0415000F" w:tentative="1">
      <w:start w:val="1"/>
      <w:numFmt w:val="decimal"/>
      <w:lvlText w:val="%4."/>
      <w:lvlJc w:val="left"/>
      <w:pPr>
        <w:ind w:left="3315" w:hanging="360"/>
      </w:pPr>
    </w:lvl>
    <w:lvl w:ilvl="4" w:tplc="04150019" w:tentative="1">
      <w:start w:val="1"/>
      <w:numFmt w:val="lowerLetter"/>
      <w:lvlText w:val="%5."/>
      <w:lvlJc w:val="left"/>
      <w:pPr>
        <w:ind w:left="4035" w:hanging="360"/>
      </w:pPr>
    </w:lvl>
    <w:lvl w:ilvl="5" w:tplc="0415001B" w:tentative="1">
      <w:start w:val="1"/>
      <w:numFmt w:val="lowerRoman"/>
      <w:lvlText w:val="%6."/>
      <w:lvlJc w:val="right"/>
      <w:pPr>
        <w:ind w:left="4755" w:hanging="180"/>
      </w:pPr>
    </w:lvl>
    <w:lvl w:ilvl="6" w:tplc="0415000F" w:tentative="1">
      <w:start w:val="1"/>
      <w:numFmt w:val="decimal"/>
      <w:lvlText w:val="%7."/>
      <w:lvlJc w:val="left"/>
      <w:pPr>
        <w:ind w:left="5475" w:hanging="360"/>
      </w:pPr>
    </w:lvl>
    <w:lvl w:ilvl="7" w:tplc="04150019" w:tentative="1">
      <w:start w:val="1"/>
      <w:numFmt w:val="lowerLetter"/>
      <w:lvlText w:val="%8."/>
      <w:lvlJc w:val="left"/>
      <w:pPr>
        <w:ind w:left="6195" w:hanging="360"/>
      </w:pPr>
    </w:lvl>
    <w:lvl w:ilvl="8" w:tplc="0415001B" w:tentative="1">
      <w:start w:val="1"/>
      <w:numFmt w:val="lowerRoman"/>
      <w:lvlText w:val="%9."/>
      <w:lvlJc w:val="right"/>
      <w:pPr>
        <w:ind w:left="6915" w:hanging="180"/>
      </w:pPr>
    </w:lvl>
  </w:abstractNum>
  <w:abstractNum w:abstractNumId="56" w15:restartNumberingAfterBreak="0">
    <w:nsid w:val="58630844"/>
    <w:multiLevelType w:val="hybridMultilevel"/>
    <w:tmpl w:val="8A6A7C64"/>
    <w:lvl w:ilvl="0" w:tplc="8F72798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15:restartNumberingAfterBreak="0">
    <w:nsid w:val="5A815FA9"/>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ACA375F"/>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B5D3CDF"/>
    <w:multiLevelType w:val="hybridMultilevel"/>
    <w:tmpl w:val="D598A520"/>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BB922EA"/>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CD63BEA"/>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2" w15:restartNumberingAfterBreak="0">
    <w:nsid w:val="5D3F7E8D"/>
    <w:multiLevelType w:val="hybridMultilevel"/>
    <w:tmpl w:val="79B45A22"/>
    <w:lvl w:ilvl="0" w:tplc="85C8EADA">
      <w:start w:val="1"/>
      <w:numFmt w:val="decimal"/>
      <w:lvlText w:val="%1)"/>
      <w:lvlJc w:val="left"/>
      <w:pPr>
        <w:tabs>
          <w:tab w:val="num" w:pos="1287"/>
        </w:tabs>
        <w:ind w:left="1287"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15:restartNumberingAfterBreak="0">
    <w:nsid w:val="5DBC359E"/>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F267F48"/>
    <w:multiLevelType w:val="hybridMultilevel"/>
    <w:tmpl w:val="5A08715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15:restartNumberingAfterBreak="0">
    <w:nsid w:val="679643FC"/>
    <w:multiLevelType w:val="hybridMultilevel"/>
    <w:tmpl w:val="AEB0084A"/>
    <w:lvl w:ilvl="0" w:tplc="04150011">
      <w:start w:val="1"/>
      <w:numFmt w:val="decimal"/>
      <w:lvlText w:val="%1)"/>
      <w:lvlJc w:val="left"/>
      <w:pPr>
        <w:tabs>
          <w:tab w:val="num" w:pos="720"/>
        </w:tabs>
        <w:ind w:left="720" w:hanging="36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6" w15:restartNumberingAfterBreak="0">
    <w:nsid w:val="6A1D2DF6"/>
    <w:multiLevelType w:val="hybridMultilevel"/>
    <w:tmpl w:val="8C04FB4E"/>
    <w:lvl w:ilvl="0" w:tplc="0415000F">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7" w15:restartNumberingAfterBreak="0">
    <w:nsid w:val="6A481040"/>
    <w:multiLevelType w:val="hybridMultilevel"/>
    <w:tmpl w:val="4B4892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AEC3FDB"/>
    <w:multiLevelType w:val="multilevel"/>
    <w:tmpl w:val="FE580FB4"/>
    <w:lvl w:ilvl="0">
      <w:start w:val="14"/>
      <w:numFmt w:val="decimal"/>
      <w:lvlText w:val="%1"/>
      <w:lvlJc w:val="left"/>
      <w:pPr>
        <w:ind w:left="660" w:hanging="660"/>
      </w:pPr>
      <w:rPr>
        <w:rFonts w:hint="default"/>
      </w:rPr>
    </w:lvl>
    <w:lvl w:ilvl="1">
      <w:start w:val="2"/>
      <w:numFmt w:val="decimal"/>
      <w:lvlText w:val="%1.%2"/>
      <w:lvlJc w:val="left"/>
      <w:pPr>
        <w:ind w:left="1014" w:hanging="66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69" w15:restartNumberingAfterBreak="0">
    <w:nsid w:val="6BA15532"/>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CBE7686"/>
    <w:multiLevelType w:val="hybridMultilevel"/>
    <w:tmpl w:val="78863C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D0526C1"/>
    <w:multiLevelType w:val="hybridMultilevel"/>
    <w:tmpl w:val="167E4D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D373786"/>
    <w:multiLevelType w:val="hybridMultilevel"/>
    <w:tmpl w:val="E30CFD72"/>
    <w:name w:val="WW8Num74222222222222"/>
    <w:lvl w:ilvl="0" w:tplc="1DC0D63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D5A6F04"/>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4" w15:restartNumberingAfterBreak="0">
    <w:nsid w:val="6ED814F0"/>
    <w:multiLevelType w:val="hybridMultilevel"/>
    <w:tmpl w:val="3D68362C"/>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5" w15:restartNumberingAfterBreak="0">
    <w:nsid w:val="6FD75910"/>
    <w:multiLevelType w:val="hybridMultilevel"/>
    <w:tmpl w:val="148CBE84"/>
    <w:lvl w:ilvl="0" w:tplc="2C369CD4">
      <w:start w:val="3"/>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 w15:restartNumberingAfterBreak="0">
    <w:nsid w:val="70426565"/>
    <w:multiLevelType w:val="multilevel"/>
    <w:tmpl w:val="24FC3236"/>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70901BAB"/>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1DD74A1"/>
    <w:multiLevelType w:val="multilevel"/>
    <w:tmpl w:val="5014684E"/>
    <w:lvl w:ilvl="0">
      <w:start w:val="1"/>
      <w:numFmt w:val="decimal"/>
      <w:lvlText w:val="%1."/>
      <w:lvlJc w:val="left"/>
      <w:pPr>
        <w:tabs>
          <w:tab w:val="num" w:pos="360"/>
        </w:tabs>
        <w:ind w:left="360" w:hanging="360"/>
      </w:pPr>
      <w:rPr>
        <w:rFonts w:hint="default"/>
        <w:i w:val="0"/>
        <w:color w:val="000000"/>
      </w:rPr>
    </w:lvl>
    <w:lvl w:ilvl="1">
      <w:start w:val="1"/>
      <w:numFmt w:val="lowerLetter"/>
      <w:lvlText w:val="%2)"/>
      <w:lvlJc w:val="left"/>
      <w:pPr>
        <w:ind w:left="786" w:hanging="360"/>
      </w:pPr>
      <w:rPr>
        <w:b w:val="0"/>
        <w:i w:val="0"/>
        <w:color w:val="auto"/>
      </w:rPr>
    </w:lvl>
    <w:lvl w:ilvl="2">
      <w:start w:val="1"/>
      <w:numFmt w:val="decimal"/>
      <w:isLgl/>
      <w:lvlText w:val="%1.%2.%3."/>
      <w:lvlJc w:val="left"/>
      <w:pPr>
        <w:ind w:left="1800" w:hanging="720"/>
      </w:pPr>
      <w:rPr>
        <w:rFonts w:hint="default"/>
        <w:b w:val="0"/>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9" w15:restartNumberingAfterBreak="0">
    <w:nsid w:val="750104C5"/>
    <w:multiLevelType w:val="hybridMultilevel"/>
    <w:tmpl w:val="3410D724"/>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5691C84"/>
    <w:multiLevelType w:val="hybridMultilevel"/>
    <w:tmpl w:val="50B4613C"/>
    <w:lvl w:ilvl="0" w:tplc="FFFFFFFF">
      <w:start w:val="1"/>
      <w:numFmt w:val="decimal"/>
      <w:lvlText w:val="%1."/>
      <w:lvlJc w:val="left"/>
      <w:pPr>
        <w:tabs>
          <w:tab w:val="num" w:pos="720"/>
        </w:tabs>
        <w:ind w:left="720" w:hanging="360"/>
      </w:pPr>
      <w:rPr>
        <w:rFonts w:hint="default"/>
        <w:b w:val="0"/>
      </w:rPr>
    </w:lvl>
    <w:lvl w:ilvl="1" w:tplc="B272331A">
      <w:start w:val="1"/>
      <w:numFmt w:val="decimal"/>
      <w:lvlText w:val="%2."/>
      <w:lvlJc w:val="left"/>
      <w:pPr>
        <w:tabs>
          <w:tab w:val="num" w:pos="1440"/>
        </w:tabs>
        <w:ind w:left="1440" w:hanging="360"/>
      </w:pPr>
      <w:rPr>
        <w:rFonts w:hint="default"/>
        <w:b w:val="0"/>
      </w:rPr>
    </w:lvl>
    <w:lvl w:ilvl="2" w:tplc="BB3EF1AA">
      <w:start w:val="1"/>
      <w:numFmt w:val="lowerLetter"/>
      <w:lvlText w:val="%3)"/>
      <w:lvlJc w:val="left"/>
      <w:pPr>
        <w:tabs>
          <w:tab w:val="num" w:pos="2340"/>
        </w:tabs>
        <w:ind w:left="2340" w:hanging="360"/>
      </w:pPr>
      <w:rPr>
        <w:rFonts w:hint="default"/>
      </w:rPr>
    </w:lvl>
    <w:lvl w:ilvl="3" w:tplc="04150017">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1" w15:restartNumberingAfterBreak="0">
    <w:nsid w:val="77664F6B"/>
    <w:multiLevelType w:val="hybridMultilevel"/>
    <w:tmpl w:val="19CE42D4"/>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7793839"/>
    <w:multiLevelType w:val="hybridMultilevel"/>
    <w:tmpl w:val="392A90CA"/>
    <w:lvl w:ilvl="0" w:tplc="6966052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8442A10"/>
    <w:multiLevelType w:val="hybridMultilevel"/>
    <w:tmpl w:val="580C543C"/>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4" w15:restartNumberingAfterBreak="0">
    <w:nsid w:val="79476FD2"/>
    <w:multiLevelType w:val="hybridMultilevel"/>
    <w:tmpl w:val="647A1ECE"/>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5" w15:restartNumberingAfterBreak="0">
    <w:nsid w:val="7A1F3799"/>
    <w:multiLevelType w:val="multilevel"/>
    <w:tmpl w:val="5B147294"/>
    <w:lvl w:ilvl="0">
      <w:start w:val="14"/>
      <w:numFmt w:val="decimal"/>
      <w:lvlText w:val="%1"/>
      <w:lvlJc w:val="left"/>
      <w:pPr>
        <w:ind w:left="660" w:hanging="660"/>
      </w:pPr>
      <w:rPr>
        <w:rFonts w:hint="default"/>
      </w:rPr>
    </w:lvl>
    <w:lvl w:ilvl="1">
      <w:start w:val="3"/>
      <w:numFmt w:val="decimal"/>
      <w:lvlText w:val="%1.%2"/>
      <w:lvlJc w:val="left"/>
      <w:pPr>
        <w:ind w:left="1156" w:hanging="6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5768" w:hanging="1800"/>
      </w:pPr>
      <w:rPr>
        <w:rFonts w:hint="default"/>
      </w:rPr>
    </w:lvl>
  </w:abstractNum>
  <w:abstractNum w:abstractNumId="86" w15:restartNumberingAfterBreak="0">
    <w:nsid w:val="7C39663C"/>
    <w:multiLevelType w:val="hybridMultilevel"/>
    <w:tmpl w:val="B0C28E00"/>
    <w:lvl w:ilvl="0" w:tplc="517206DE">
      <w:start w:val="1"/>
      <w:numFmt w:val="decimal"/>
      <w:lvlText w:val="1.%1"/>
      <w:lvlJc w:val="left"/>
      <w:pPr>
        <w:ind w:left="3839" w:hanging="360"/>
      </w:pPr>
      <w:rPr>
        <w:rFonts w:hint="default"/>
      </w:rPr>
    </w:lvl>
    <w:lvl w:ilvl="1" w:tplc="04150019" w:tentative="1">
      <w:start w:val="1"/>
      <w:numFmt w:val="lowerLetter"/>
      <w:lvlText w:val="%2."/>
      <w:lvlJc w:val="left"/>
      <w:pPr>
        <w:ind w:left="4559" w:hanging="360"/>
      </w:pPr>
    </w:lvl>
    <w:lvl w:ilvl="2" w:tplc="0415001B" w:tentative="1">
      <w:start w:val="1"/>
      <w:numFmt w:val="lowerRoman"/>
      <w:lvlText w:val="%3."/>
      <w:lvlJc w:val="right"/>
      <w:pPr>
        <w:ind w:left="5279" w:hanging="180"/>
      </w:pPr>
    </w:lvl>
    <w:lvl w:ilvl="3" w:tplc="0415000F" w:tentative="1">
      <w:start w:val="1"/>
      <w:numFmt w:val="decimal"/>
      <w:lvlText w:val="%4."/>
      <w:lvlJc w:val="left"/>
      <w:pPr>
        <w:ind w:left="5999" w:hanging="360"/>
      </w:pPr>
    </w:lvl>
    <w:lvl w:ilvl="4" w:tplc="04150019" w:tentative="1">
      <w:start w:val="1"/>
      <w:numFmt w:val="lowerLetter"/>
      <w:lvlText w:val="%5."/>
      <w:lvlJc w:val="left"/>
      <w:pPr>
        <w:ind w:left="6719" w:hanging="360"/>
      </w:pPr>
    </w:lvl>
    <w:lvl w:ilvl="5" w:tplc="0415001B" w:tentative="1">
      <w:start w:val="1"/>
      <w:numFmt w:val="lowerRoman"/>
      <w:lvlText w:val="%6."/>
      <w:lvlJc w:val="right"/>
      <w:pPr>
        <w:ind w:left="7439" w:hanging="180"/>
      </w:pPr>
    </w:lvl>
    <w:lvl w:ilvl="6" w:tplc="0415000F" w:tentative="1">
      <w:start w:val="1"/>
      <w:numFmt w:val="decimal"/>
      <w:lvlText w:val="%7."/>
      <w:lvlJc w:val="left"/>
      <w:pPr>
        <w:ind w:left="8159" w:hanging="360"/>
      </w:pPr>
    </w:lvl>
    <w:lvl w:ilvl="7" w:tplc="04150019" w:tentative="1">
      <w:start w:val="1"/>
      <w:numFmt w:val="lowerLetter"/>
      <w:lvlText w:val="%8."/>
      <w:lvlJc w:val="left"/>
      <w:pPr>
        <w:ind w:left="8879" w:hanging="360"/>
      </w:pPr>
    </w:lvl>
    <w:lvl w:ilvl="8" w:tplc="0415001B" w:tentative="1">
      <w:start w:val="1"/>
      <w:numFmt w:val="lowerRoman"/>
      <w:lvlText w:val="%9."/>
      <w:lvlJc w:val="right"/>
      <w:pPr>
        <w:ind w:left="9599" w:hanging="180"/>
      </w:pPr>
    </w:lvl>
  </w:abstractNum>
  <w:abstractNum w:abstractNumId="87" w15:restartNumberingAfterBreak="0">
    <w:nsid w:val="7C6325F0"/>
    <w:multiLevelType w:val="hybridMultilevel"/>
    <w:tmpl w:val="92BA76CC"/>
    <w:lvl w:ilvl="0" w:tplc="04150017">
      <w:start w:val="1"/>
      <w:numFmt w:val="lowerLetter"/>
      <w:lvlText w:val="%1)"/>
      <w:lvlJc w:val="left"/>
      <w:pPr>
        <w:ind w:left="720" w:hanging="360"/>
      </w:pPr>
    </w:lvl>
    <w:lvl w:ilvl="1" w:tplc="C19E4506">
      <w:start w:val="1"/>
      <w:numFmt w:val="lowerLetter"/>
      <w:lvlText w:val="%2)"/>
      <w:lvlJc w:val="left"/>
      <w:pPr>
        <w:ind w:left="928" w:hanging="360"/>
      </w:pPr>
      <w:rPr>
        <w:color w:val="auto"/>
      </w:rPr>
    </w:lvl>
    <w:lvl w:ilvl="2" w:tplc="ED3A58BA">
      <w:start w:val="15"/>
      <w:numFmt w:val="bullet"/>
      <w:lvlText w:val=""/>
      <w:lvlJc w:val="left"/>
      <w:pPr>
        <w:ind w:left="2340" w:hanging="360"/>
      </w:pPr>
      <w:rPr>
        <w:rFonts w:ascii="Symbol" w:eastAsia="Times New Roman" w:hAnsi="Symbol" w:cs="Arial" w:hint="default"/>
      </w:rPr>
    </w:lvl>
    <w:lvl w:ilvl="3" w:tplc="F4F28250">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7CD953BE"/>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7DBB3F18"/>
    <w:multiLevelType w:val="multilevel"/>
    <w:tmpl w:val="91B8CA78"/>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0"/>
  </w:num>
  <w:num w:numId="3">
    <w:abstractNumId w:val="59"/>
  </w:num>
  <w:num w:numId="4">
    <w:abstractNumId w:val="39"/>
  </w:num>
  <w:num w:numId="5">
    <w:abstractNumId w:val="86"/>
  </w:num>
  <w:num w:numId="6">
    <w:abstractNumId w:val="33"/>
  </w:num>
  <w:num w:numId="7">
    <w:abstractNumId w:val="23"/>
  </w:num>
  <w:num w:numId="8">
    <w:abstractNumId w:val="27"/>
  </w:num>
  <w:num w:numId="9">
    <w:abstractNumId w:val="89"/>
  </w:num>
  <w:num w:numId="10">
    <w:abstractNumId w:val="78"/>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6"/>
  </w:num>
  <w:num w:numId="1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70"/>
  </w:num>
  <w:num w:numId="16">
    <w:abstractNumId w:val="32"/>
  </w:num>
  <w:num w:numId="1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71"/>
  </w:num>
  <w:num w:numId="24">
    <w:abstractNumId w:val="73"/>
  </w:num>
  <w:num w:numId="25">
    <w:abstractNumId w:val="77"/>
  </w:num>
  <w:num w:numId="26">
    <w:abstractNumId w:val="47"/>
  </w:num>
  <w:num w:numId="27">
    <w:abstractNumId w:val="38"/>
  </w:num>
  <w:num w:numId="28">
    <w:abstractNumId w:val="18"/>
  </w:num>
  <w:num w:numId="29">
    <w:abstractNumId w:val="48"/>
  </w:num>
  <w:num w:numId="30">
    <w:abstractNumId w:val="34"/>
  </w:num>
  <w:num w:numId="31">
    <w:abstractNumId w:val="14"/>
  </w:num>
  <w:num w:numId="32">
    <w:abstractNumId w:val="50"/>
  </w:num>
  <w:num w:numId="33">
    <w:abstractNumId w:val="57"/>
  </w:num>
  <w:num w:numId="34">
    <w:abstractNumId w:val="49"/>
  </w:num>
  <w:num w:numId="35">
    <w:abstractNumId w:val="63"/>
  </w:num>
  <w:num w:numId="36">
    <w:abstractNumId w:val="31"/>
  </w:num>
  <w:num w:numId="37">
    <w:abstractNumId w:val="25"/>
  </w:num>
  <w:num w:numId="38">
    <w:abstractNumId w:val="9"/>
  </w:num>
  <w:num w:numId="39">
    <w:abstractNumId w:val="61"/>
  </w:num>
  <w:num w:numId="40">
    <w:abstractNumId w:val="88"/>
  </w:num>
  <w:num w:numId="41">
    <w:abstractNumId w:val="53"/>
  </w:num>
  <w:num w:numId="42">
    <w:abstractNumId w:val="6"/>
  </w:num>
  <w:num w:numId="43">
    <w:abstractNumId w:val="82"/>
  </w:num>
  <w:num w:numId="44">
    <w:abstractNumId w:val="51"/>
  </w:num>
  <w:num w:numId="45">
    <w:abstractNumId w:val="66"/>
  </w:num>
  <w:num w:numId="46">
    <w:abstractNumId w:val="42"/>
  </w:num>
  <w:num w:numId="47">
    <w:abstractNumId w:val="64"/>
  </w:num>
  <w:num w:numId="48">
    <w:abstractNumId w:val="24"/>
  </w:num>
  <w:num w:numId="49">
    <w:abstractNumId w:val="12"/>
  </w:num>
  <w:num w:numId="50">
    <w:abstractNumId w:val="37"/>
  </w:num>
  <w:num w:numId="51">
    <w:abstractNumId w:val="52"/>
  </w:num>
  <w:num w:numId="52">
    <w:abstractNumId w:val="28"/>
  </w:num>
  <w:num w:numId="53">
    <w:abstractNumId w:val="60"/>
  </w:num>
  <w:num w:numId="54">
    <w:abstractNumId w:val="17"/>
  </w:num>
  <w:num w:numId="55">
    <w:abstractNumId w:val="54"/>
  </w:num>
  <w:num w:numId="56">
    <w:abstractNumId w:val="11"/>
  </w:num>
  <w:num w:numId="57">
    <w:abstractNumId w:val="30"/>
  </w:num>
  <w:num w:numId="58">
    <w:abstractNumId w:val="16"/>
  </w:num>
  <w:num w:numId="59">
    <w:abstractNumId w:val="43"/>
  </w:num>
  <w:num w:numId="60">
    <w:abstractNumId w:val="46"/>
  </w:num>
  <w:num w:numId="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7"/>
  </w:num>
  <w:num w:numId="63">
    <w:abstractNumId w:val="79"/>
  </w:num>
  <w:num w:numId="64">
    <w:abstractNumId w:val="36"/>
  </w:num>
  <w:num w:numId="65">
    <w:abstractNumId w:val="81"/>
  </w:num>
  <w:num w:numId="66">
    <w:abstractNumId w:val="41"/>
  </w:num>
  <w:num w:numId="67">
    <w:abstractNumId w:val="65"/>
  </w:num>
  <w:num w:numId="68">
    <w:abstractNumId w:val="45"/>
  </w:num>
  <w:num w:numId="69">
    <w:abstractNumId w:val="44"/>
  </w:num>
  <w:num w:numId="70">
    <w:abstractNumId w:val="40"/>
  </w:num>
  <w:num w:numId="71">
    <w:abstractNumId w:val="68"/>
  </w:num>
  <w:num w:numId="72">
    <w:abstractNumId w:val="85"/>
  </w:num>
  <w:num w:numId="73">
    <w:abstractNumId w:val="7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6"/>
  </w:num>
  <w:num w:numId="75">
    <w:abstractNumId w:val="80"/>
  </w:num>
  <w:num w:numId="7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5"/>
  </w:num>
  <w:num w:numId="80">
    <w:abstractNumId w:val="67"/>
  </w:num>
  <w:num w:numId="81">
    <w:abstractNumId w:val="13"/>
  </w:num>
  <w:num w:numId="82">
    <w:abstractNumId w:val="20"/>
  </w:num>
  <w:num w:numId="83">
    <w:abstractNumId w:val="55"/>
  </w:num>
  <w:num w:numId="84">
    <w:abstractNumId w:val="1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45A"/>
    <w:rsid w:val="00000EBE"/>
    <w:rsid w:val="00001823"/>
    <w:rsid w:val="00001F7F"/>
    <w:rsid w:val="000026C9"/>
    <w:rsid w:val="000028B5"/>
    <w:rsid w:val="00003A20"/>
    <w:rsid w:val="00003BCA"/>
    <w:rsid w:val="000049CF"/>
    <w:rsid w:val="00004D2D"/>
    <w:rsid w:val="00005331"/>
    <w:rsid w:val="00005E69"/>
    <w:rsid w:val="00005E8F"/>
    <w:rsid w:val="00006579"/>
    <w:rsid w:val="00007350"/>
    <w:rsid w:val="00007F3D"/>
    <w:rsid w:val="000104BB"/>
    <w:rsid w:val="000106AE"/>
    <w:rsid w:val="00011B01"/>
    <w:rsid w:val="00012577"/>
    <w:rsid w:val="00012A17"/>
    <w:rsid w:val="00013397"/>
    <w:rsid w:val="000134A2"/>
    <w:rsid w:val="000135F7"/>
    <w:rsid w:val="00013857"/>
    <w:rsid w:val="00016148"/>
    <w:rsid w:val="0001625C"/>
    <w:rsid w:val="00016796"/>
    <w:rsid w:val="00016C2E"/>
    <w:rsid w:val="0001734B"/>
    <w:rsid w:val="00017DCA"/>
    <w:rsid w:val="000208CE"/>
    <w:rsid w:val="00020F12"/>
    <w:rsid w:val="0002193E"/>
    <w:rsid w:val="00021AC1"/>
    <w:rsid w:val="00022061"/>
    <w:rsid w:val="00022120"/>
    <w:rsid w:val="0002280E"/>
    <w:rsid w:val="000229D9"/>
    <w:rsid w:val="00023239"/>
    <w:rsid w:val="00023ADB"/>
    <w:rsid w:val="00023FB4"/>
    <w:rsid w:val="000254D2"/>
    <w:rsid w:val="00030D36"/>
    <w:rsid w:val="00031242"/>
    <w:rsid w:val="00031C7C"/>
    <w:rsid w:val="00031E9C"/>
    <w:rsid w:val="00032872"/>
    <w:rsid w:val="00032B7D"/>
    <w:rsid w:val="000342D6"/>
    <w:rsid w:val="0003465C"/>
    <w:rsid w:val="000347A7"/>
    <w:rsid w:val="00034F61"/>
    <w:rsid w:val="00035969"/>
    <w:rsid w:val="0003644E"/>
    <w:rsid w:val="00037182"/>
    <w:rsid w:val="00040B9A"/>
    <w:rsid w:val="00040BED"/>
    <w:rsid w:val="00040F32"/>
    <w:rsid w:val="00041997"/>
    <w:rsid w:val="0004235C"/>
    <w:rsid w:val="000435CE"/>
    <w:rsid w:val="000437D3"/>
    <w:rsid w:val="00045067"/>
    <w:rsid w:val="0004600F"/>
    <w:rsid w:val="000470A5"/>
    <w:rsid w:val="000471EC"/>
    <w:rsid w:val="00047945"/>
    <w:rsid w:val="00047A8B"/>
    <w:rsid w:val="00047F3B"/>
    <w:rsid w:val="000503E2"/>
    <w:rsid w:val="000509AA"/>
    <w:rsid w:val="000528D4"/>
    <w:rsid w:val="00053C7E"/>
    <w:rsid w:val="000540C5"/>
    <w:rsid w:val="00054258"/>
    <w:rsid w:val="00054C35"/>
    <w:rsid w:val="000555CB"/>
    <w:rsid w:val="00055876"/>
    <w:rsid w:val="00055FCE"/>
    <w:rsid w:val="000566CE"/>
    <w:rsid w:val="00057676"/>
    <w:rsid w:val="00057842"/>
    <w:rsid w:val="0006029B"/>
    <w:rsid w:val="000610FA"/>
    <w:rsid w:val="00062283"/>
    <w:rsid w:val="0006262D"/>
    <w:rsid w:val="0006272E"/>
    <w:rsid w:val="00062FBC"/>
    <w:rsid w:val="00063122"/>
    <w:rsid w:val="00063151"/>
    <w:rsid w:val="0006331A"/>
    <w:rsid w:val="0006363E"/>
    <w:rsid w:val="00063AA4"/>
    <w:rsid w:val="00064307"/>
    <w:rsid w:val="00064463"/>
    <w:rsid w:val="00064816"/>
    <w:rsid w:val="00064C9E"/>
    <w:rsid w:val="000652AF"/>
    <w:rsid w:val="00065E3C"/>
    <w:rsid w:val="00066BD4"/>
    <w:rsid w:val="00066CF4"/>
    <w:rsid w:val="00066ECE"/>
    <w:rsid w:val="00070A91"/>
    <w:rsid w:val="0007179D"/>
    <w:rsid w:val="00072546"/>
    <w:rsid w:val="0007281B"/>
    <w:rsid w:val="00072A1B"/>
    <w:rsid w:val="0007333A"/>
    <w:rsid w:val="00073B41"/>
    <w:rsid w:val="00073DDC"/>
    <w:rsid w:val="000740AE"/>
    <w:rsid w:val="00074627"/>
    <w:rsid w:val="000748B2"/>
    <w:rsid w:val="00074EC0"/>
    <w:rsid w:val="000757BF"/>
    <w:rsid w:val="00076019"/>
    <w:rsid w:val="0007617C"/>
    <w:rsid w:val="00076270"/>
    <w:rsid w:val="000767E6"/>
    <w:rsid w:val="000772B8"/>
    <w:rsid w:val="0007739E"/>
    <w:rsid w:val="000779FD"/>
    <w:rsid w:val="00077B08"/>
    <w:rsid w:val="00080CE0"/>
    <w:rsid w:val="000811D3"/>
    <w:rsid w:val="000814A7"/>
    <w:rsid w:val="00081E3E"/>
    <w:rsid w:val="000833B7"/>
    <w:rsid w:val="000839AC"/>
    <w:rsid w:val="00083C42"/>
    <w:rsid w:val="00084E08"/>
    <w:rsid w:val="00085DF8"/>
    <w:rsid w:val="000861F6"/>
    <w:rsid w:val="000862E3"/>
    <w:rsid w:val="00090002"/>
    <w:rsid w:val="00090429"/>
    <w:rsid w:val="00090588"/>
    <w:rsid w:val="00090695"/>
    <w:rsid w:val="00090D12"/>
    <w:rsid w:val="00091290"/>
    <w:rsid w:val="00091DEE"/>
    <w:rsid w:val="00091E8A"/>
    <w:rsid w:val="00091F09"/>
    <w:rsid w:val="00092C48"/>
    <w:rsid w:val="00092CBC"/>
    <w:rsid w:val="00093699"/>
    <w:rsid w:val="0009371C"/>
    <w:rsid w:val="0009395E"/>
    <w:rsid w:val="00094376"/>
    <w:rsid w:val="00094748"/>
    <w:rsid w:val="000960C2"/>
    <w:rsid w:val="000966AC"/>
    <w:rsid w:val="0009777E"/>
    <w:rsid w:val="000A07E4"/>
    <w:rsid w:val="000A1BDC"/>
    <w:rsid w:val="000A1C7D"/>
    <w:rsid w:val="000A209F"/>
    <w:rsid w:val="000A242B"/>
    <w:rsid w:val="000A24E7"/>
    <w:rsid w:val="000A329C"/>
    <w:rsid w:val="000A38CC"/>
    <w:rsid w:val="000A4BAE"/>
    <w:rsid w:val="000A54E8"/>
    <w:rsid w:val="000A5585"/>
    <w:rsid w:val="000A5DF2"/>
    <w:rsid w:val="000A5F66"/>
    <w:rsid w:val="000A7552"/>
    <w:rsid w:val="000A7D49"/>
    <w:rsid w:val="000B0815"/>
    <w:rsid w:val="000B0C34"/>
    <w:rsid w:val="000B1D89"/>
    <w:rsid w:val="000B4B9C"/>
    <w:rsid w:val="000B4CFB"/>
    <w:rsid w:val="000B5291"/>
    <w:rsid w:val="000B5A3B"/>
    <w:rsid w:val="000C08A1"/>
    <w:rsid w:val="000C0BAA"/>
    <w:rsid w:val="000C133A"/>
    <w:rsid w:val="000C177D"/>
    <w:rsid w:val="000C28BF"/>
    <w:rsid w:val="000C2BEE"/>
    <w:rsid w:val="000C345F"/>
    <w:rsid w:val="000C383E"/>
    <w:rsid w:val="000C38AF"/>
    <w:rsid w:val="000C5143"/>
    <w:rsid w:val="000C5749"/>
    <w:rsid w:val="000C588C"/>
    <w:rsid w:val="000C5C6B"/>
    <w:rsid w:val="000C63BA"/>
    <w:rsid w:val="000C6656"/>
    <w:rsid w:val="000C6C42"/>
    <w:rsid w:val="000C761C"/>
    <w:rsid w:val="000D009B"/>
    <w:rsid w:val="000D00A3"/>
    <w:rsid w:val="000D103E"/>
    <w:rsid w:val="000D12F5"/>
    <w:rsid w:val="000D21DC"/>
    <w:rsid w:val="000D2707"/>
    <w:rsid w:val="000D3E26"/>
    <w:rsid w:val="000D42DD"/>
    <w:rsid w:val="000D4FA5"/>
    <w:rsid w:val="000D5049"/>
    <w:rsid w:val="000D7D24"/>
    <w:rsid w:val="000E0565"/>
    <w:rsid w:val="000E16AD"/>
    <w:rsid w:val="000E3AE9"/>
    <w:rsid w:val="000E3B4B"/>
    <w:rsid w:val="000E41F3"/>
    <w:rsid w:val="000E51D9"/>
    <w:rsid w:val="000E53CF"/>
    <w:rsid w:val="000E56C8"/>
    <w:rsid w:val="000E5945"/>
    <w:rsid w:val="000E5DC3"/>
    <w:rsid w:val="000E68C2"/>
    <w:rsid w:val="000E700B"/>
    <w:rsid w:val="000E7A39"/>
    <w:rsid w:val="000E7DF0"/>
    <w:rsid w:val="000F001E"/>
    <w:rsid w:val="000F145F"/>
    <w:rsid w:val="000F27DD"/>
    <w:rsid w:val="000F292E"/>
    <w:rsid w:val="000F4584"/>
    <w:rsid w:val="000F6A61"/>
    <w:rsid w:val="000F73C4"/>
    <w:rsid w:val="000F7ECD"/>
    <w:rsid w:val="0010048B"/>
    <w:rsid w:val="001006A1"/>
    <w:rsid w:val="0010082B"/>
    <w:rsid w:val="00101842"/>
    <w:rsid w:val="00101E54"/>
    <w:rsid w:val="00102232"/>
    <w:rsid w:val="001030D0"/>
    <w:rsid w:val="0010426C"/>
    <w:rsid w:val="00104308"/>
    <w:rsid w:val="001048A2"/>
    <w:rsid w:val="001054D4"/>
    <w:rsid w:val="00105862"/>
    <w:rsid w:val="00105A37"/>
    <w:rsid w:val="00105E59"/>
    <w:rsid w:val="001061B2"/>
    <w:rsid w:val="001066E9"/>
    <w:rsid w:val="00106EFC"/>
    <w:rsid w:val="0011097D"/>
    <w:rsid w:val="001109A4"/>
    <w:rsid w:val="00110F3A"/>
    <w:rsid w:val="00111C88"/>
    <w:rsid w:val="001121E9"/>
    <w:rsid w:val="00112D89"/>
    <w:rsid w:val="001139DC"/>
    <w:rsid w:val="0011480A"/>
    <w:rsid w:val="00114ECA"/>
    <w:rsid w:val="00115017"/>
    <w:rsid w:val="00115222"/>
    <w:rsid w:val="00116A63"/>
    <w:rsid w:val="001178AC"/>
    <w:rsid w:val="00117981"/>
    <w:rsid w:val="00117C4E"/>
    <w:rsid w:val="00120405"/>
    <w:rsid w:val="00120421"/>
    <w:rsid w:val="0012055E"/>
    <w:rsid w:val="00121435"/>
    <w:rsid w:val="001218C2"/>
    <w:rsid w:val="001219FD"/>
    <w:rsid w:val="00121CDF"/>
    <w:rsid w:val="0012249D"/>
    <w:rsid w:val="0012271B"/>
    <w:rsid w:val="001228E6"/>
    <w:rsid w:val="001246FD"/>
    <w:rsid w:val="00124BC2"/>
    <w:rsid w:val="00126631"/>
    <w:rsid w:val="00127050"/>
    <w:rsid w:val="00130076"/>
    <w:rsid w:val="001301C0"/>
    <w:rsid w:val="00131274"/>
    <w:rsid w:val="00132E33"/>
    <w:rsid w:val="001335F2"/>
    <w:rsid w:val="001345A2"/>
    <w:rsid w:val="0013618E"/>
    <w:rsid w:val="0013641D"/>
    <w:rsid w:val="001368A3"/>
    <w:rsid w:val="00136A7D"/>
    <w:rsid w:val="001373BF"/>
    <w:rsid w:val="00140841"/>
    <w:rsid w:val="0014103E"/>
    <w:rsid w:val="0014121C"/>
    <w:rsid w:val="0014140C"/>
    <w:rsid w:val="00141B75"/>
    <w:rsid w:val="00141F06"/>
    <w:rsid w:val="00141FF9"/>
    <w:rsid w:val="00142449"/>
    <w:rsid w:val="00142AE3"/>
    <w:rsid w:val="00142AF1"/>
    <w:rsid w:val="00142EBC"/>
    <w:rsid w:val="00143720"/>
    <w:rsid w:val="00143D50"/>
    <w:rsid w:val="00144627"/>
    <w:rsid w:val="00144CB6"/>
    <w:rsid w:val="00144EE3"/>
    <w:rsid w:val="00144FCB"/>
    <w:rsid w:val="001450DC"/>
    <w:rsid w:val="0014553F"/>
    <w:rsid w:val="00145672"/>
    <w:rsid w:val="00145AC1"/>
    <w:rsid w:val="00145D78"/>
    <w:rsid w:val="00146510"/>
    <w:rsid w:val="00146726"/>
    <w:rsid w:val="001503EA"/>
    <w:rsid w:val="001505B9"/>
    <w:rsid w:val="00151333"/>
    <w:rsid w:val="001523E9"/>
    <w:rsid w:val="0015258F"/>
    <w:rsid w:val="0015261C"/>
    <w:rsid w:val="00153E82"/>
    <w:rsid w:val="00154472"/>
    <w:rsid w:val="001603AE"/>
    <w:rsid w:val="00160B25"/>
    <w:rsid w:val="001611C2"/>
    <w:rsid w:val="001614F9"/>
    <w:rsid w:val="001624DF"/>
    <w:rsid w:val="00162557"/>
    <w:rsid w:val="00162938"/>
    <w:rsid w:val="00163BC3"/>
    <w:rsid w:val="00164748"/>
    <w:rsid w:val="001649B7"/>
    <w:rsid w:val="00164CBB"/>
    <w:rsid w:val="001651D8"/>
    <w:rsid w:val="001657FC"/>
    <w:rsid w:val="00165A58"/>
    <w:rsid w:val="00165CC1"/>
    <w:rsid w:val="001668C2"/>
    <w:rsid w:val="00167C06"/>
    <w:rsid w:val="00170CD1"/>
    <w:rsid w:val="001714CC"/>
    <w:rsid w:val="00171C2C"/>
    <w:rsid w:val="00172008"/>
    <w:rsid w:val="0017214D"/>
    <w:rsid w:val="001721D6"/>
    <w:rsid w:val="001727CE"/>
    <w:rsid w:val="0017359F"/>
    <w:rsid w:val="001736D5"/>
    <w:rsid w:val="00173D2C"/>
    <w:rsid w:val="001743C7"/>
    <w:rsid w:val="00174417"/>
    <w:rsid w:val="00174BC5"/>
    <w:rsid w:val="00174E51"/>
    <w:rsid w:val="001750D2"/>
    <w:rsid w:val="00175225"/>
    <w:rsid w:val="001754E5"/>
    <w:rsid w:val="001755D1"/>
    <w:rsid w:val="001758BD"/>
    <w:rsid w:val="00175B19"/>
    <w:rsid w:val="00175B2E"/>
    <w:rsid w:val="0017628D"/>
    <w:rsid w:val="001771EF"/>
    <w:rsid w:val="00177578"/>
    <w:rsid w:val="0017785E"/>
    <w:rsid w:val="00177B54"/>
    <w:rsid w:val="00180938"/>
    <w:rsid w:val="001816D2"/>
    <w:rsid w:val="00181FBB"/>
    <w:rsid w:val="001823FF"/>
    <w:rsid w:val="001829EE"/>
    <w:rsid w:val="00183A96"/>
    <w:rsid w:val="00183E61"/>
    <w:rsid w:val="00183F0F"/>
    <w:rsid w:val="00184274"/>
    <w:rsid w:val="00184B6D"/>
    <w:rsid w:val="0018590D"/>
    <w:rsid w:val="00186325"/>
    <w:rsid w:val="0018635E"/>
    <w:rsid w:val="00186839"/>
    <w:rsid w:val="00186BDE"/>
    <w:rsid w:val="00187069"/>
    <w:rsid w:val="0018744F"/>
    <w:rsid w:val="0019098D"/>
    <w:rsid w:val="00190CF1"/>
    <w:rsid w:val="00191757"/>
    <w:rsid w:val="00191AE2"/>
    <w:rsid w:val="00191BA6"/>
    <w:rsid w:val="0019239A"/>
    <w:rsid w:val="00192434"/>
    <w:rsid w:val="0019322A"/>
    <w:rsid w:val="0019458A"/>
    <w:rsid w:val="00194B72"/>
    <w:rsid w:val="00195039"/>
    <w:rsid w:val="001956C8"/>
    <w:rsid w:val="00196532"/>
    <w:rsid w:val="00196E43"/>
    <w:rsid w:val="0019763C"/>
    <w:rsid w:val="001A0633"/>
    <w:rsid w:val="001A09B4"/>
    <w:rsid w:val="001A17F7"/>
    <w:rsid w:val="001A1877"/>
    <w:rsid w:val="001A1EB7"/>
    <w:rsid w:val="001A1EBC"/>
    <w:rsid w:val="001A2D8D"/>
    <w:rsid w:val="001A38A4"/>
    <w:rsid w:val="001A3F76"/>
    <w:rsid w:val="001A448F"/>
    <w:rsid w:val="001A5645"/>
    <w:rsid w:val="001A6454"/>
    <w:rsid w:val="001A66F7"/>
    <w:rsid w:val="001A76C7"/>
    <w:rsid w:val="001A7BB3"/>
    <w:rsid w:val="001B0E91"/>
    <w:rsid w:val="001B2857"/>
    <w:rsid w:val="001B3120"/>
    <w:rsid w:val="001B31EB"/>
    <w:rsid w:val="001B3310"/>
    <w:rsid w:val="001B3435"/>
    <w:rsid w:val="001B384A"/>
    <w:rsid w:val="001B42D7"/>
    <w:rsid w:val="001B54ED"/>
    <w:rsid w:val="001B5AEE"/>
    <w:rsid w:val="001B635F"/>
    <w:rsid w:val="001B6604"/>
    <w:rsid w:val="001B7415"/>
    <w:rsid w:val="001C068B"/>
    <w:rsid w:val="001C0820"/>
    <w:rsid w:val="001C0A73"/>
    <w:rsid w:val="001C1195"/>
    <w:rsid w:val="001C1AA4"/>
    <w:rsid w:val="001C1FB6"/>
    <w:rsid w:val="001C25AE"/>
    <w:rsid w:val="001C3552"/>
    <w:rsid w:val="001C3AC8"/>
    <w:rsid w:val="001C3C7E"/>
    <w:rsid w:val="001C3D7B"/>
    <w:rsid w:val="001C43BC"/>
    <w:rsid w:val="001C46C6"/>
    <w:rsid w:val="001C52E8"/>
    <w:rsid w:val="001C53E2"/>
    <w:rsid w:val="001C57BF"/>
    <w:rsid w:val="001C63E1"/>
    <w:rsid w:val="001C66E1"/>
    <w:rsid w:val="001C6BBA"/>
    <w:rsid w:val="001C6F66"/>
    <w:rsid w:val="001C7092"/>
    <w:rsid w:val="001C70F4"/>
    <w:rsid w:val="001D0A31"/>
    <w:rsid w:val="001D1156"/>
    <w:rsid w:val="001D16DD"/>
    <w:rsid w:val="001D1845"/>
    <w:rsid w:val="001D1C82"/>
    <w:rsid w:val="001D248D"/>
    <w:rsid w:val="001D25F5"/>
    <w:rsid w:val="001D2C6D"/>
    <w:rsid w:val="001D3574"/>
    <w:rsid w:val="001D4122"/>
    <w:rsid w:val="001D4852"/>
    <w:rsid w:val="001D5677"/>
    <w:rsid w:val="001D56AF"/>
    <w:rsid w:val="001D6B07"/>
    <w:rsid w:val="001D7401"/>
    <w:rsid w:val="001D7986"/>
    <w:rsid w:val="001D7999"/>
    <w:rsid w:val="001E004D"/>
    <w:rsid w:val="001E0367"/>
    <w:rsid w:val="001E072F"/>
    <w:rsid w:val="001E2991"/>
    <w:rsid w:val="001E2D3B"/>
    <w:rsid w:val="001E3F88"/>
    <w:rsid w:val="001E4DAF"/>
    <w:rsid w:val="001E5132"/>
    <w:rsid w:val="001E581E"/>
    <w:rsid w:val="001E64FC"/>
    <w:rsid w:val="001E70B3"/>
    <w:rsid w:val="001E7406"/>
    <w:rsid w:val="001E770C"/>
    <w:rsid w:val="001F2F2A"/>
    <w:rsid w:val="001F3A37"/>
    <w:rsid w:val="001F3D95"/>
    <w:rsid w:val="001F4A4B"/>
    <w:rsid w:val="001F7102"/>
    <w:rsid w:val="001F7B8E"/>
    <w:rsid w:val="00201F4E"/>
    <w:rsid w:val="00203019"/>
    <w:rsid w:val="002036A3"/>
    <w:rsid w:val="00203B5D"/>
    <w:rsid w:val="00205719"/>
    <w:rsid w:val="00206301"/>
    <w:rsid w:val="00206338"/>
    <w:rsid w:val="002068AC"/>
    <w:rsid w:val="002069B5"/>
    <w:rsid w:val="00206CA4"/>
    <w:rsid w:val="0020720E"/>
    <w:rsid w:val="0020745D"/>
    <w:rsid w:val="002074D5"/>
    <w:rsid w:val="002101E1"/>
    <w:rsid w:val="00210791"/>
    <w:rsid w:val="00210965"/>
    <w:rsid w:val="0021169B"/>
    <w:rsid w:val="00211D48"/>
    <w:rsid w:val="00212237"/>
    <w:rsid w:val="00212424"/>
    <w:rsid w:val="0021290D"/>
    <w:rsid w:val="00212DF3"/>
    <w:rsid w:val="00213FB2"/>
    <w:rsid w:val="002140FF"/>
    <w:rsid w:val="002143EC"/>
    <w:rsid w:val="00214EB9"/>
    <w:rsid w:val="00215EF6"/>
    <w:rsid w:val="00216702"/>
    <w:rsid w:val="0021690D"/>
    <w:rsid w:val="00216ADD"/>
    <w:rsid w:val="00216BEF"/>
    <w:rsid w:val="002217FF"/>
    <w:rsid w:val="00221D1E"/>
    <w:rsid w:val="002224FB"/>
    <w:rsid w:val="0022300D"/>
    <w:rsid w:val="002234FC"/>
    <w:rsid w:val="00223A27"/>
    <w:rsid w:val="00224794"/>
    <w:rsid w:val="002248D4"/>
    <w:rsid w:val="002250D8"/>
    <w:rsid w:val="00225FA4"/>
    <w:rsid w:val="00226513"/>
    <w:rsid w:val="00226CF7"/>
    <w:rsid w:val="00227010"/>
    <w:rsid w:val="00227270"/>
    <w:rsid w:val="0023001D"/>
    <w:rsid w:val="00230CFF"/>
    <w:rsid w:val="00231BC6"/>
    <w:rsid w:val="00233745"/>
    <w:rsid w:val="00233A37"/>
    <w:rsid w:val="00233C31"/>
    <w:rsid w:val="00233F89"/>
    <w:rsid w:val="0023480D"/>
    <w:rsid w:val="0023501C"/>
    <w:rsid w:val="002352E1"/>
    <w:rsid w:val="002354DD"/>
    <w:rsid w:val="00235CD7"/>
    <w:rsid w:val="002365DD"/>
    <w:rsid w:val="002367CD"/>
    <w:rsid w:val="00236E6C"/>
    <w:rsid w:val="00240445"/>
    <w:rsid w:val="00240634"/>
    <w:rsid w:val="00240AAC"/>
    <w:rsid w:val="0024110A"/>
    <w:rsid w:val="00241650"/>
    <w:rsid w:val="0024171B"/>
    <w:rsid w:val="00241992"/>
    <w:rsid w:val="002419A8"/>
    <w:rsid w:val="002419D4"/>
    <w:rsid w:val="00241B07"/>
    <w:rsid w:val="00241FD5"/>
    <w:rsid w:val="00242334"/>
    <w:rsid w:val="002447E1"/>
    <w:rsid w:val="002454F6"/>
    <w:rsid w:val="00245726"/>
    <w:rsid w:val="002457A5"/>
    <w:rsid w:val="002458DE"/>
    <w:rsid w:val="00246392"/>
    <w:rsid w:val="002464B8"/>
    <w:rsid w:val="00246743"/>
    <w:rsid w:val="002471B6"/>
    <w:rsid w:val="00247303"/>
    <w:rsid w:val="00247E41"/>
    <w:rsid w:val="00247F05"/>
    <w:rsid w:val="002501FD"/>
    <w:rsid w:val="00251007"/>
    <w:rsid w:val="00251443"/>
    <w:rsid w:val="002515B1"/>
    <w:rsid w:val="00251C28"/>
    <w:rsid w:val="00252485"/>
    <w:rsid w:val="0025262A"/>
    <w:rsid w:val="00252EDA"/>
    <w:rsid w:val="002570FE"/>
    <w:rsid w:val="00257480"/>
    <w:rsid w:val="002579BF"/>
    <w:rsid w:val="002600CE"/>
    <w:rsid w:val="00260102"/>
    <w:rsid w:val="0026013C"/>
    <w:rsid w:val="00260C87"/>
    <w:rsid w:val="00261482"/>
    <w:rsid w:val="00261AE0"/>
    <w:rsid w:val="00261B0D"/>
    <w:rsid w:val="00262E29"/>
    <w:rsid w:val="00262FA6"/>
    <w:rsid w:val="0026305F"/>
    <w:rsid w:val="002630CA"/>
    <w:rsid w:val="00264CB9"/>
    <w:rsid w:val="002656D8"/>
    <w:rsid w:val="002658AF"/>
    <w:rsid w:val="002664B1"/>
    <w:rsid w:val="00266737"/>
    <w:rsid w:val="00266ED1"/>
    <w:rsid w:val="002673C6"/>
    <w:rsid w:val="002703AB"/>
    <w:rsid w:val="002711C9"/>
    <w:rsid w:val="00271375"/>
    <w:rsid w:val="0027248A"/>
    <w:rsid w:val="00272516"/>
    <w:rsid w:val="00272F02"/>
    <w:rsid w:val="00272F7B"/>
    <w:rsid w:val="0027368E"/>
    <w:rsid w:val="00274111"/>
    <w:rsid w:val="002743DA"/>
    <w:rsid w:val="00274574"/>
    <w:rsid w:val="00274A8D"/>
    <w:rsid w:val="00274BF0"/>
    <w:rsid w:val="0027504E"/>
    <w:rsid w:val="0027531B"/>
    <w:rsid w:val="00275D1D"/>
    <w:rsid w:val="00277A55"/>
    <w:rsid w:val="0028084A"/>
    <w:rsid w:val="00280C88"/>
    <w:rsid w:val="00280E96"/>
    <w:rsid w:val="00282E6B"/>
    <w:rsid w:val="0028325F"/>
    <w:rsid w:val="0028329F"/>
    <w:rsid w:val="00283367"/>
    <w:rsid w:val="00283CE6"/>
    <w:rsid w:val="00283D0D"/>
    <w:rsid w:val="00283D90"/>
    <w:rsid w:val="00284273"/>
    <w:rsid w:val="00285A38"/>
    <w:rsid w:val="00285D67"/>
    <w:rsid w:val="00285DD8"/>
    <w:rsid w:val="0028663A"/>
    <w:rsid w:val="00286781"/>
    <w:rsid w:val="00286950"/>
    <w:rsid w:val="00286CEA"/>
    <w:rsid w:val="00286D94"/>
    <w:rsid w:val="00287FBB"/>
    <w:rsid w:val="002906DE"/>
    <w:rsid w:val="00290FAD"/>
    <w:rsid w:val="00291143"/>
    <w:rsid w:val="002917C7"/>
    <w:rsid w:val="00292331"/>
    <w:rsid w:val="00292D17"/>
    <w:rsid w:val="00293E76"/>
    <w:rsid w:val="00294D07"/>
    <w:rsid w:val="002953B3"/>
    <w:rsid w:val="00295D21"/>
    <w:rsid w:val="002963A8"/>
    <w:rsid w:val="00297394"/>
    <w:rsid w:val="00297DEC"/>
    <w:rsid w:val="002A01BD"/>
    <w:rsid w:val="002A0218"/>
    <w:rsid w:val="002A061E"/>
    <w:rsid w:val="002A0662"/>
    <w:rsid w:val="002A0770"/>
    <w:rsid w:val="002A2491"/>
    <w:rsid w:val="002A28D4"/>
    <w:rsid w:val="002A2CF8"/>
    <w:rsid w:val="002A306D"/>
    <w:rsid w:val="002A3071"/>
    <w:rsid w:val="002A30F8"/>
    <w:rsid w:val="002A363D"/>
    <w:rsid w:val="002A4037"/>
    <w:rsid w:val="002A46F7"/>
    <w:rsid w:val="002A56DD"/>
    <w:rsid w:val="002A6C2C"/>
    <w:rsid w:val="002A7819"/>
    <w:rsid w:val="002B0341"/>
    <w:rsid w:val="002B066D"/>
    <w:rsid w:val="002B1A97"/>
    <w:rsid w:val="002B1B7B"/>
    <w:rsid w:val="002B2BB0"/>
    <w:rsid w:val="002B575D"/>
    <w:rsid w:val="002B618B"/>
    <w:rsid w:val="002B6494"/>
    <w:rsid w:val="002B6924"/>
    <w:rsid w:val="002B6A6F"/>
    <w:rsid w:val="002B721C"/>
    <w:rsid w:val="002B7243"/>
    <w:rsid w:val="002B7785"/>
    <w:rsid w:val="002B7ECE"/>
    <w:rsid w:val="002C036F"/>
    <w:rsid w:val="002C1025"/>
    <w:rsid w:val="002C1407"/>
    <w:rsid w:val="002C143B"/>
    <w:rsid w:val="002C19ED"/>
    <w:rsid w:val="002C3578"/>
    <w:rsid w:val="002C38BA"/>
    <w:rsid w:val="002C40CD"/>
    <w:rsid w:val="002C4D45"/>
    <w:rsid w:val="002C5207"/>
    <w:rsid w:val="002C5D80"/>
    <w:rsid w:val="002C5F36"/>
    <w:rsid w:val="002C6B7F"/>
    <w:rsid w:val="002C6BC1"/>
    <w:rsid w:val="002D0665"/>
    <w:rsid w:val="002D16C4"/>
    <w:rsid w:val="002D179B"/>
    <w:rsid w:val="002D19D7"/>
    <w:rsid w:val="002D1EE6"/>
    <w:rsid w:val="002D2E52"/>
    <w:rsid w:val="002D3141"/>
    <w:rsid w:val="002D368D"/>
    <w:rsid w:val="002D5373"/>
    <w:rsid w:val="002D6E04"/>
    <w:rsid w:val="002D722A"/>
    <w:rsid w:val="002E042F"/>
    <w:rsid w:val="002E0D27"/>
    <w:rsid w:val="002E151D"/>
    <w:rsid w:val="002E180C"/>
    <w:rsid w:val="002E1AE2"/>
    <w:rsid w:val="002E1D95"/>
    <w:rsid w:val="002E1FB0"/>
    <w:rsid w:val="002E1FCC"/>
    <w:rsid w:val="002E243D"/>
    <w:rsid w:val="002E265F"/>
    <w:rsid w:val="002E3AD3"/>
    <w:rsid w:val="002E4333"/>
    <w:rsid w:val="002E5861"/>
    <w:rsid w:val="002E601B"/>
    <w:rsid w:val="002E701F"/>
    <w:rsid w:val="002E7A49"/>
    <w:rsid w:val="002E7EAD"/>
    <w:rsid w:val="002F0113"/>
    <w:rsid w:val="002F0527"/>
    <w:rsid w:val="002F0A88"/>
    <w:rsid w:val="002F3211"/>
    <w:rsid w:val="002F3C5E"/>
    <w:rsid w:val="002F4430"/>
    <w:rsid w:val="002F444F"/>
    <w:rsid w:val="002F5ADF"/>
    <w:rsid w:val="002F5F00"/>
    <w:rsid w:val="002F62B3"/>
    <w:rsid w:val="002F6A9C"/>
    <w:rsid w:val="00300948"/>
    <w:rsid w:val="00301316"/>
    <w:rsid w:val="00302229"/>
    <w:rsid w:val="00302F93"/>
    <w:rsid w:val="0030302F"/>
    <w:rsid w:val="00303696"/>
    <w:rsid w:val="00303A50"/>
    <w:rsid w:val="00303C2B"/>
    <w:rsid w:val="00304745"/>
    <w:rsid w:val="00304B9E"/>
    <w:rsid w:val="00304DA7"/>
    <w:rsid w:val="0030559B"/>
    <w:rsid w:val="00305C8A"/>
    <w:rsid w:val="00305E61"/>
    <w:rsid w:val="00305EBC"/>
    <w:rsid w:val="00306554"/>
    <w:rsid w:val="003106C5"/>
    <w:rsid w:val="00311179"/>
    <w:rsid w:val="00311BB7"/>
    <w:rsid w:val="003128FD"/>
    <w:rsid w:val="003143F0"/>
    <w:rsid w:val="0031472F"/>
    <w:rsid w:val="003150EE"/>
    <w:rsid w:val="00316571"/>
    <w:rsid w:val="00316F33"/>
    <w:rsid w:val="00317193"/>
    <w:rsid w:val="0031721B"/>
    <w:rsid w:val="00317D83"/>
    <w:rsid w:val="003205AA"/>
    <w:rsid w:val="00320C44"/>
    <w:rsid w:val="00321AF1"/>
    <w:rsid w:val="003221DA"/>
    <w:rsid w:val="00323709"/>
    <w:rsid w:val="00323DA2"/>
    <w:rsid w:val="003255CE"/>
    <w:rsid w:val="003261AB"/>
    <w:rsid w:val="0032623C"/>
    <w:rsid w:val="003262C9"/>
    <w:rsid w:val="0032668E"/>
    <w:rsid w:val="00326691"/>
    <w:rsid w:val="00326D7F"/>
    <w:rsid w:val="00326F9D"/>
    <w:rsid w:val="00327343"/>
    <w:rsid w:val="003275E5"/>
    <w:rsid w:val="00327C88"/>
    <w:rsid w:val="00330288"/>
    <w:rsid w:val="00330791"/>
    <w:rsid w:val="00330D25"/>
    <w:rsid w:val="0033108F"/>
    <w:rsid w:val="00331861"/>
    <w:rsid w:val="00331992"/>
    <w:rsid w:val="00332FC6"/>
    <w:rsid w:val="00333E49"/>
    <w:rsid w:val="0033636E"/>
    <w:rsid w:val="003374A6"/>
    <w:rsid w:val="0034033C"/>
    <w:rsid w:val="003409B7"/>
    <w:rsid w:val="00341280"/>
    <w:rsid w:val="00341740"/>
    <w:rsid w:val="00341E37"/>
    <w:rsid w:val="003420A0"/>
    <w:rsid w:val="00342A30"/>
    <w:rsid w:val="0034303A"/>
    <w:rsid w:val="00343CBE"/>
    <w:rsid w:val="003444D3"/>
    <w:rsid w:val="0034529A"/>
    <w:rsid w:val="003458A6"/>
    <w:rsid w:val="00345CB3"/>
    <w:rsid w:val="003463EE"/>
    <w:rsid w:val="00346670"/>
    <w:rsid w:val="003466E0"/>
    <w:rsid w:val="003471AA"/>
    <w:rsid w:val="0035019A"/>
    <w:rsid w:val="0035038D"/>
    <w:rsid w:val="003510E8"/>
    <w:rsid w:val="003518B9"/>
    <w:rsid w:val="00351CE2"/>
    <w:rsid w:val="00351E01"/>
    <w:rsid w:val="00352717"/>
    <w:rsid w:val="0035274F"/>
    <w:rsid w:val="00352D66"/>
    <w:rsid w:val="003531E9"/>
    <w:rsid w:val="003534D3"/>
    <w:rsid w:val="00354C69"/>
    <w:rsid w:val="00354DAB"/>
    <w:rsid w:val="0035554D"/>
    <w:rsid w:val="003556F5"/>
    <w:rsid w:val="003559DB"/>
    <w:rsid w:val="00355FAC"/>
    <w:rsid w:val="00356EBC"/>
    <w:rsid w:val="00356F21"/>
    <w:rsid w:val="003578A8"/>
    <w:rsid w:val="00357F55"/>
    <w:rsid w:val="003601EA"/>
    <w:rsid w:val="00360A80"/>
    <w:rsid w:val="00360DF3"/>
    <w:rsid w:val="00360E06"/>
    <w:rsid w:val="0036153B"/>
    <w:rsid w:val="00361995"/>
    <w:rsid w:val="0036202F"/>
    <w:rsid w:val="00362178"/>
    <w:rsid w:val="003621D9"/>
    <w:rsid w:val="00362308"/>
    <w:rsid w:val="00362369"/>
    <w:rsid w:val="00362C99"/>
    <w:rsid w:val="0036450C"/>
    <w:rsid w:val="00364941"/>
    <w:rsid w:val="00364BFC"/>
    <w:rsid w:val="00365364"/>
    <w:rsid w:val="003667BA"/>
    <w:rsid w:val="00366CE5"/>
    <w:rsid w:val="003701B9"/>
    <w:rsid w:val="00370C2D"/>
    <w:rsid w:val="00370F68"/>
    <w:rsid w:val="00371E9A"/>
    <w:rsid w:val="0037209F"/>
    <w:rsid w:val="003721D6"/>
    <w:rsid w:val="00374431"/>
    <w:rsid w:val="003745BD"/>
    <w:rsid w:val="00375736"/>
    <w:rsid w:val="00376170"/>
    <w:rsid w:val="003761A4"/>
    <w:rsid w:val="00376683"/>
    <w:rsid w:val="00376CCC"/>
    <w:rsid w:val="00377111"/>
    <w:rsid w:val="00377211"/>
    <w:rsid w:val="0038048E"/>
    <w:rsid w:val="003804E0"/>
    <w:rsid w:val="00381902"/>
    <w:rsid w:val="00382327"/>
    <w:rsid w:val="003825F8"/>
    <w:rsid w:val="00382623"/>
    <w:rsid w:val="0038297E"/>
    <w:rsid w:val="003830D8"/>
    <w:rsid w:val="00383CC9"/>
    <w:rsid w:val="0038437A"/>
    <w:rsid w:val="00384813"/>
    <w:rsid w:val="00385F51"/>
    <w:rsid w:val="00386023"/>
    <w:rsid w:val="00386EE1"/>
    <w:rsid w:val="003874B6"/>
    <w:rsid w:val="00387E32"/>
    <w:rsid w:val="00390EC9"/>
    <w:rsid w:val="0039108F"/>
    <w:rsid w:val="00391101"/>
    <w:rsid w:val="00391117"/>
    <w:rsid w:val="003919DC"/>
    <w:rsid w:val="00391B96"/>
    <w:rsid w:val="00393181"/>
    <w:rsid w:val="00393D90"/>
    <w:rsid w:val="00394634"/>
    <w:rsid w:val="003948CC"/>
    <w:rsid w:val="00395ECA"/>
    <w:rsid w:val="00396BDD"/>
    <w:rsid w:val="0039770F"/>
    <w:rsid w:val="0039797E"/>
    <w:rsid w:val="00397E0C"/>
    <w:rsid w:val="003A0335"/>
    <w:rsid w:val="003A0862"/>
    <w:rsid w:val="003A119A"/>
    <w:rsid w:val="003A1E02"/>
    <w:rsid w:val="003A36DE"/>
    <w:rsid w:val="003A3985"/>
    <w:rsid w:val="003A3C45"/>
    <w:rsid w:val="003A5EB0"/>
    <w:rsid w:val="003A724B"/>
    <w:rsid w:val="003A7993"/>
    <w:rsid w:val="003B046D"/>
    <w:rsid w:val="003B0E92"/>
    <w:rsid w:val="003B126D"/>
    <w:rsid w:val="003B12B6"/>
    <w:rsid w:val="003B29D3"/>
    <w:rsid w:val="003B2F2A"/>
    <w:rsid w:val="003B3381"/>
    <w:rsid w:val="003B3A43"/>
    <w:rsid w:val="003B4C92"/>
    <w:rsid w:val="003B5520"/>
    <w:rsid w:val="003B654C"/>
    <w:rsid w:val="003B6C9D"/>
    <w:rsid w:val="003B7638"/>
    <w:rsid w:val="003B77E9"/>
    <w:rsid w:val="003B7E04"/>
    <w:rsid w:val="003C0251"/>
    <w:rsid w:val="003C0645"/>
    <w:rsid w:val="003C09FB"/>
    <w:rsid w:val="003C0C9F"/>
    <w:rsid w:val="003C1820"/>
    <w:rsid w:val="003C1DF6"/>
    <w:rsid w:val="003C20D9"/>
    <w:rsid w:val="003C20EC"/>
    <w:rsid w:val="003C2404"/>
    <w:rsid w:val="003C262D"/>
    <w:rsid w:val="003C28E2"/>
    <w:rsid w:val="003C2953"/>
    <w:rsid w:val="003C2F0C"/>
    <w:rsid w:val="003C2F92"/>
    <w:rsid w:val="003C36A1"/>
    <w:rsid w:val="003C4196"/>
    <w:rsid w:val="003C4BC4"/>
    <w:rsid w:val="003C4C6E"/>
    <w:rsid w:val="003C586B"/>
    <w:rsid w:val="003C770F"/>
    <w:rsid w:val="003C7A2C"/>
    <w:rsid w:val="003C7F5B"/>
    <w:rsid w:val="003D0149"/>
    <w:rsid w:val="003D0228"/>
    <w:rsid w:val="003D032F"/>
    <w:rsid w:val="003D0C78"/>
    <w:rsid w:val="003D0F7B"/>
    <w:rsid w:val="003D16FB"/>
    <w:rsid w:val="003D1C29"/>
    <w:rsid w:val="003D3271"/>
    <w:rsid w:val="003D3AB7"/>
    <w:rsid w:val="003D4341"/>
    <w:rsid w:val="003D4354"/>
    <w:rsid w:val="003D445A"/>
    <w:rsid w:val="003D48E4"/>
    <w:rsid w:val="003D4C82"/>
    <w:rsid w:val="003D524A"/>
    <w:rsid w:val="003D6096"/>
    <w:rsid w:val="003D67FA"/>
    <w:rsid w:val="003D782E"/>
    <w:rsid w:val="003E01A2"/>
    <w:rsid w:val="003E0A03"/>
    <w:rsid w:val="003E0EFF"/>
    <w:rsid w:val="003E25E0"/>
    <w:rsid w:val="003E2E4B"/>
    <w:rsid w:val="003E3530"/>
    <w:rsid w:val="003E397C"/>
    <w:rsid w:val="003E3D2F"/>
    <w:rsid w:val="003E489A"/>
    <w:rsid w:val="003E5CBD"/>
    <w:rsid w:val="003E6635"/>
    <w:rsid w:val="003E72EE"/>
    <w:rsid w:val="003F07ED"/>
    <w:rsid w:val="003F0B55"/>
    <w:rsid w:val="003F0D3F"/>
    <w:rsid w:val="003F18F6"/>
    <w:rsid w:val="003F346F"/>
    <w:rsid w:val="003F3C12"/>
    <w:rsid w:val="003F3D5A"/>
    <w:rsid w:val="003F4170"/>
    <w:rsid w:val="003F4FDE"/>
    <w:rsid w:val="003F6793"/>
    <w:rsid w:val="003F6B6F"/>
    <w:rsid w:val="003F7764"/>
    <w:rsid w:val="00400532"/>
    <w:rsid w:val="00400AE7"/>
    <w:rsid w:val="004013CF"/>
    <w:rsid w:val="0040171C"/>
    <w:rsid w:val="00401ACF"/>
    <w:rsid w:val="004020FC"/>
    <w:rsid w:val="004024A4"/>
    <w:rsid w:val="00402E62"/>
    <w:rsid w:val="00404073"/>
    <w:rsid w:val="0040467F"/>
    <w:rsid w:val="0040469E"/>
    <w:rsid w:val="004046D3"/>
    <w:rsid w:val="00404B73"/>
    <w:rsid w:val="00404DE4"/>
    <w:rsid w:val="00405D22"/>
    <w:rsid w:val="00407619"/>
    <w:rsid w:val="00410307"/>
    <w:rsid w:val="00410859"/>
    <w:rsid w:val="00410BB2"/>
    <w:rsid w:val="00413C41"/>
    <w:rsid w:val="004143D0"/>
    <w:rsid w:val="0041539A"/>
    <w:rsid w:val="00415A0B"/>
    <w:rsid w:val="00416B6A"/>
    <w:rsid w:val="00416FCF"/>
    <w:rsid w:val="004201CD"/>
    <w:rsid w:val="00420679"/>
    <w:rsid w:val="0042085C"/>
    <w:rsid w:val="004212E2"/>
    <w:rsid w:val="00421E8A"/>
    <w:rsid w:val="00421F4D"/>
    <w:rsid w:val="00422929"/>
    <w:rsid w:val="00423B31"/>
    <w:rsid w:val="00424A50"/>
    <w:rsid w:val="0042591D"/>
    <w:rsid w:val="00426451"/>
    <w:rsid w:val="0042668B"/>
    <w:rsid w:val="00426B9B"/>
    <w:rsid w:val="00426C21"/>
    <w:rsid w:val="004273E4"/>
    <w:rsid w:val="004277FC"/>
    <w:rsid w:val="00427C77"/>
    <w:rsid w:val="004308B6"/>
    <w:rsid w:val="00430ADC"/>
    <w:rsid w:val="00430B5D"/>
    <w:rsid w:val="00430BEF"/>
    <w:rsid w:val="00430C81"/>
    <w:rsid w:val="00430EC7"/>
    <w:rsid w:val="00431213"/>
    <w:rsid w:val="004314DC"/>
    <w:rsid w:val="00432A67"/>
    <w:rsid w:val="0043356D"/>
    <w:rsid w:val="004342B0"/>
    <w:rsid w:val="00434CAA"/>
    <w:rsid w:val="00435B5F"/>
    <w:rsid w:val="0043717A"/>
    <w:rsid w:val="00437D9C"/>
    <w:rsid w:val="00440637"/>
    <w:rsid w:val="00441855"/>
    <w:rsid w:val="00442637"/>
    <w:rsid w:val="0044289A"/>
    <w:rsid w:val="0044424E"/>
    <w:rsid w:val="00445503"/>
    <w:rsid w:val="00445667"/>
    <w:rsid w:val="00445A3D"/>
    <w:rsid w:val="0044635E"/>
    <w:rsid w:val="00447611"/>
    <w:rsid w:val="00447737"/>
    <w:rsid w:val="00447799"/>
    <w:rsid w:val="00447A8A"/>
    <w:rsid w:val="00447C7D"/>
    <w:rsid w:val="00450BAA"/>
    <w:rsid w:val="00450D9C"/>
    <w:rsid w:val="00451093"/>
    <w:rsid w:val="00452417"/>
    <w:rsid w:val="00452FD0"/>
    <w:rsid w:val="00453DC2"/>
    <w:rsid w:val="00453EE0"/>
    <w:rsid w:val="004540A7"/>
    <w:rsid w:val="00454389"/>
    <w:rsid w:val="00454584"/>
    <w:rsid w:val="004545E9"/>
    <w:rsid w:val="00456C24"/>
    <w:rsid w:val="00460009"/>
    <w:rsid w:val="004603B9"/>
    <w:rsid w:val="00460406"/>
    <w:rsid w:val="004607AE"/>
    <w:rsid w:val="00460BCC"/>
    <w:rsid w:val="00460DF4"/>
    <w:rsid w:val="004611AD"/>
    <w:rsid w:val="004611D7"/>
    <w:rsid w:val="00461465"/>
    <w:rsid w:val="00462B23"/>
    <w:rsid w:val="0046351D"/>
    <w:rsid w:val="0046414C"/>
    <w:rsid w:val="00464421"/>
    <w:rsid w:val="00464491"/>
    <w:rsid w:val="004659BE"/>
    <w:rsid w:val="00465FB1"/>
    <w:rsid w:val="0046668C"/>
    <w:rsid w:val="004667C6"/>
    <w:rsid w:val="004677C7"/>
    <w:rsid w:val="00467C31"/>
    <w:rsid w:val="00467D47"/>
    <w:rsid w:val="00470091"/>
    <w:rsid w:val="00470B73"/>
    <w:rsid w:val="004710A5"/>
    <w:rsid w:val="004718D9"/>
    <w:rsid w:val="0047252E"/>
    <w:rsid w:val="004727ED"/>
    <w:rsid w:val="00472F0F"/>
    <w:rsid w:val="00473E7A"/>
    <w:rsid w:val="004742C5"/>
    <w:rsid w:val="0047454D"/>
    <w:rsid w:val="00474983"/>
    <w:rsid w:val="00474F0E"/>
    <w:rsid w:val="00474F7E"/>
    <w:rsid w:val="00475C48"/>
    <w:rsid w:val="00475FEF"/>
    <w:rsid w:val="0047692D"/>
    <w:rsid w:val="00476CD4"/>
    <w:rsid w:val="00477F8A"/>
    <w:rsid w:val="004805ED"/>
    <w:rsid w:val="00481695"/>
    <w:rsid w:val="00481713"/>
    <w:rsid w:val="004832D2"/>
    <w:rsid w:val="00483552"/>
    <w:rsid w:val="004839A9"/>
    <w:rsid w:val="00483FB4"/>
    <w:rsid w:val="0048463F"/>
    <w:rsid w:val="004847AB"/>
    <w:rsid w:val="0048604F"/>
    <w:rsid w:val="00487808"/>
    <w:rsid w:val="00487919"/>
    <w:rsid w:val="00487B26"/>
    <w:rsid w:val="00487E03"/>
    <w:rsid w:val="00490CB2"/>
    <w:rsid w:val="00491F87"/>
    <w:rsid w:val="00492949"/>
    <w:rsid w:val="00492A65"/>
    <w:rsid w:val="00492D31"/>
    <w:rsid w:val="00492E46"/>
    <w:rsid w:val="00493AC4"/>
    <w:rsid w:val="0049414E"/>
    <w:rsid w:val="004965A6"/>
    <w:rsid w:val="004968B7"/>
    <w:rsid w:val="00496AE0"/>
    <w:rsid w:val="00496DF1"/>
    <w:rsid w:val="00496FF3"/>
    <w:rsid w:val="004A04D6"/>
    <w:rsid w:val="004A0C8E"/>
    <w:rsid w:val="004A13F6"/>
    <w:rsid w:val="004A2792"/>
    <w:rsid w:val="004A3329"/>
    <w:rsid w:val="004A353C"/>
    <w:rsid w:val="004A5464"/>
    <w:rsid w:val="004A5AFC"/>
    <w:rsid w:val="004A5E29"/>
    <w:rsid w:val="004A5E85"/>
    <w:rsid w:val="004A6D12"/>
    <w:rsid w:val="004A6DD5"/>
    <w:rsid w:val="004A7557"/>
    <w:rsid w:val="004A7569"/>
    <w:rsid w:val="004A7A5C"/>
    <w:rsid w:val="004A7F65"/>
    <w:rsid w:val="004B0B6B"/>
    <w:rsid w:val="004B14F7"/>
    <w:rsid w:val="004B2817"/>
    <w:rsid w:val="004B3B58"/>
    <w:rsid w:val="004B42C9"/>
    <w:rsid w:val="004B57EC"/>
    <w:rsid w:val="004B5E03"/>
    <w:rsid w:val="004B655B"/>
    <w:rsid w:val="004B6CCD"/>
    <w:rsid w:val="004B6F2F"/>
    <w:rsid w:val="004B710F"/>
    <w:rsid w:val="004C01C2"/>
    <w:rsid w:val="004C0DCD"/>
    <w:rsid w:val="004C13E9"/>
    <w:rsid w:val="004C260C"/>
    <w:rsid w:val="004C32CF"/>
    <w:rsid w:val="004C3985"/>
    <w:rsid w:val="004C494E"/>
    <w:rsid w:val="004C5573"/>
    <w:rsid w:val="004C7147"/>
    <w:rsid w:val="004C763F"/>
    <w:rsid w:val="004C7B0A"/>
    <w:rsid w:val="004C7C24"/>
    <w:rsid w:val="004D02A4"/>
    <w:rsid w:val="004D0851"/>
    <w:rsid w:val="004D0C22"/>
    <w:rsid w:val="004D152E"/>
    <w:rsid w:val="004D1F19"/>
    <w:rsid w:val="004D2334"/>
    <w:rsid w:val="004D2341"/>
    <w:rsid w:val="004D3090"/>
    <w:rsid w:val="004D3229"/>
    <w:rsid w:val="004D514A"/>
    <w:rsid w:val="004D52C2"/>
    <w:rsid w:val="004D5975"/>
    <w:rsid w:val="004D5E0C"/>
    <w:rsid w:val="004D70FC"/>
    <w:rsid w:val="004D7226"/>
    <w:rsid w:val="004D7415"/>
    <w:rsid w:val="004D7AB4"/>
    <w:rsid w:val="004D7B20"/>
    <w:rsid w:val="004D7CEF"/>
    <w:rsid w:val="004E0039"/>
    <w:rsid w:val="004E09DC"/>
    <w:rsid w:val="004E143D"/>
    <w:rsid w:val="004E1BB3"/>
    <w:rsid w:val="004E2749"/>
    <w:rsid w:val="004E41E2"/>
    <w:rsid w:val="004E4B23"/>
    <w:rsid w:val="004E5275"/>
    <w:rsid w:val="004E5AE5"/>
    <w:rsid w:val="004E5AF7"/>
    <w:rsid w:val="004E7363"/>
    <w:rsid w:val="004E7C63"/>
    <w:rsid w:val="004F2D9A"/>
    <w:rsid w:val="004F4341"/>
    <w:rsid w:val="004F50B7"/>
    <w:rsid w:val="004F5D0C"/>
    <w:rsid w:val="004F5FEA"/>
    <w:rsid w:val="004F64BE"/>
    <w:rsid w:val="004F64D3"/>
    <w:rsid w:val="004F78C8"/>
    <w:rsid w:val="0050067C"/>
    <w:rsid w:val="00500B10"/>
    <w:rsid w:val="00500C78"/>
    <w:rsid w:val="00500DA0"/>
    <w:rsid w:val="00501102"/>
    <w:rsid w:val="00501455"/>
    <w:rsid w:val="00501854"/>
    <w:rsid w:val="00501D31"/>
    <w:rsid w:val="00501D45"/>
    <w:rsid w:val="005020D5"/>
    <w:rsid w:val="005029FA"/>
    <w:rsid w:val="00503B5C"/>
    <w:rsid w:val="00504D2D"/>
    <w:rsid w:val="00505FD8"/>
    <w:rsid w:val="00506EC0"/>
    <w:rsid w:val="005075E3"/>
    <w:rsid w:val="00507F30"/>
    <w:rsid w:val="005102F7"/>
    <w:rsid w:val="00510949"/>
    <w:rsid w:val="0051141A"/>
    <w:rsid w:val="00511C64"/>
    <w:rsid w:val="005128A9"/>
    <w:rsid w:val="00513E60"/>
    <w:rsid w:val="005144B8"/>
    <w:rsid w:val="00514A02"/>
    <w:rsid w:val="005150FE"/>
    <w:rsid w:val="00515CE5"/>
    <w:rsid w:val="005161FB"/>
    <w:rsid w:val="00517512"/>
    <w:rsid w:val="00520337"/>
    <w:rsid w:val="005208BE"/>
    <w:rsid w:val="00520B48"/>
    <w:rsid w:val="005220B8"/>
    <w:rsid w:val="005224F8"/>
    <w:rsid w:val="00522E3F"/>
    <w:rsid w:val="00522FC5"/>
    <w:rsid w:val="005247BE"/>
    <w:rsid w:val="00524853"/>
    <w:rsid w:val="00524BF8"/>
    <w:rsid w:val="00524D1A"/>
    <w:rsid w:val="00524DB1"/>
    <w:rsid w:val="00525697"/>
    <w:rsid w:val="00530F00"/>
    <w:rsid w:val="005317EB"/>
    <w:rsid w:val="0053261F"/>
    <w:rsid w:val="00532A7C"/>
    <w:rsid w:val="0053323A"/>
    <w:rsid w:val="00533EB2"/>
    <w:rsid w:val="00534480"/>
    <w:rsid w:val="00534904"/>
    <w:rsid w:val="005351C8"/>
    <w:rsid w:val="005353FC"/>
    <w:rsid w:val="005354B3"/>
    <w:rsid w:val="005355E6"/>
    <w:rsid w:val="00535A21"/>
    <w:rsid w:val="00536187"/>
    <w:rsid w:val="005367BB"/>
    <w:rsid w:val="005367CE"/>
    <w:rsid w:val="00536ABC"/>
    <w:rsid w:val="00536BBE"/>
    <w:rsid w:val="00536CA7"/>
    <w:rsid w:val="0053734A"/>
    <w:rsid w:val="00537E1B"/>
    <w:rsid w:val="00537F01"/>
    <w:rsid w:val="005400E1"/>
    <w:rsid w:val="00540153"/>
    <w:rsid w:val="005401FE"/>
    <w:rsid w:val="005411C5"/>
    <w:rsid w:val="0054152E"/>
    <w:rsid w:val="00542A33"/>
    <w:rsid w:val="00544BBC"/>
    <w:rsid w:val="0054505B"/>
    <w:rsid w:val="00545A79"/>
    <w:rsid w:val="00545DA7"/>
    <w:rsid w:val="005466E9"/>
    <w:rsid w:val="0054690F"/>
    <w:rsid w:val="00546C81"/>
    <w:rsid w:val="005471F5"/>
    <w:rsid w:val="00547391"/>
    <w:rsid w:val="005475EA"/>
    <w:rsid w:val="0055160E"/>
    <w:rsid w:val="00552161"/>
    <w:rsid w:val="005535A2"/>
    <w:rsid w:val="005548E5"/>
    <w:rsid w:val="00554EF9"/>
    <w:rsid w:val="00555038"/>
    <w:rsid w:val="005552A5"/>
    <w:rsid w:val="00555EEF"/>
    <w:rsid w:val="00556035"/>
    <w:rsid w:val="005560C4"/>
    <w:rsid w:val="005567B0"/>
    <w:rsid w:val="00556807"/>
    <w:rsid w:val="00557022"/>
    <w:rsid w:val="005572C6"/>
    <w:rsid w:val="005600D4"/>
    <w:rsid w:val="00560322"/>
    <w:rsid w:val="00560A8A"/>
    <w:rsid w:val="00560D14"/>
    <w:rsid w:val="00561430"/>
    <w:rsid w:val="005624E4"/>
    <w:rsid w:val="00563F1D"/>
    <w:rsid w:val="00564AA5"/>
    <w:rsid w:val="0056793F"/>
    <w:rsid w:val="00567AE3"/>
    <w:rsid w:val="0057032A"/>
    <w:rsid w:val="0057090E"/>
    <w:rsid w:val="00571732"/>
    <w:rsid w:val="00571C1A"/>
    <w:rsid w:val="005724F2"/>
    <w:rsid w:val="00572913"/>
    <w:rsid w:val="00573446"/>
    <w:rsid w:val="0057344A"/>
    <w:rsid w:val="00573B42"/>
    <w:rsid w:val="00573C3E"/>
    <w:rsid w:val="00573F50"/>
    <w:rsid w:val="00574797"/>
    <w:rsid w:val="00575578"/>
    <w:rsid w:val="00576D31"/>
    <w:rsid w:val="00576D96"/>
    <w:rsid w:val="00576F97"/>
    <w:rsid w:val="00577719"/>
    <w:rsid w:val="00580DA1"/>
    <w:rsid w:val="00582E5A"/>
    <w:rsid w:val="00583311"/>
    <w:rsid w:val="0058343A"/>
    <w:rsid w:val="00583600"/>
    <w:rsid w:val="005839BA"/>
    <w:rsid w:val="00583CD1"/>
    <w:rsid w:val="00584454"/>
    <w:rsid w:val="00584501"/>
    <w:rsid w:val="00584805"/>
    <w:rsid w:val="00585492"/>
    <w:rsid w:val="00585839"/>
    <w:rsid w:val="00585D61"/>
    <w:rsid w:val="00585D7F"/>
    <w:rsid w:val="00586827"/>
    <w:rsid w:val="00586992"/>
    <w:rsid w:val="005870DA"/>
    <w:rsid w:val="0058721F"/>
    <w:rsid w:val="00590C81"/>
    <w:rsid w:val="00591D76"/>
    <w:rsid w:val="0059275C"/>
    <w:rsid w:val="00592BAA"/>
    <w:rsid w:val="00592DB2"/>
    <w:rsid w:val="00593059"/>
    <w:rsid w:val="00593D5F"/>
    <w:rsid w:val="00595800"/>
    <w:rsid w:val="00595B0E"/>
    <w:rsid w:val="0059674B"/>
    <w:rsid w:val="005979B6"/>
    <w:rsid w:val="00597AF4"/>
    <w:rsid w:val="005A127F"/>
    <w:rsid w:val="005A12EE"/>
    <w:rsid w:val="005A1513"/>
    <w:rsid w:val="005A16C7"/>
    <w:rsid w:val="005A1A03"/>
    <w:rsid w:val="005A201A"/>
    <w:rsid w:val="005A25F9"/>
    <w:rsid w:val="005A2944"/>
    <w:rsid w:val="005A295E"/>
    <w:rsid w:val="005A3B16"/>
    <w:rsid w:val="005A51CE"/>
    <w:rsid w:val="005A631A"/>
    <w:rsid w:val="005A65C3"/>
    <w:rsid w:val="005A7008"/>
    <w:rsid w:val="005A73B9"/>
    <w:rsid w:val="005A7576"/>
    <w:rsid w:val="005A7952"/>
    <w:rsid w:val="005A7D6E"/>
    <w:rsid w:val="005A7FB1"/>
    <w:rsid w:val="005B0632"/>
    <w:rsid w:val="005B0BD7"/>
    <w:rsid w:val="005B12D2"/>
    <w:rsid w:val="005B14C5"/>
    <w:rsid w:val="005B18CA"/>
    <w:rsid w:val="005B427B"/>
    <w:rsid w:val="005B4B81"/>
    <w:rsid w:val="005B4FE0"/>
    <w:rsid w:val="005B6793"/>
    <w:rsid w:val="005B6C70"/>
    <w:rsid w:val="005B7ACF"/>
    <w:rsid w:val="005C0B72"/>
    <w:rsid w:val="005C2246"/>
    <w:rsid w:val="005C225A"/>
    <w:rsid w:val="005C29AC"/>
    <w:rsid w:val="005C2F07"/>
    <w:rsid w:val="005C366A"/>
    <w:rsid w:val="005C3BE2"/>
    <w:rsid w:val="005C3BE6"/>
    <w:rsid w:val="005C3E4B"/>
    <w:rsid w:val="005C444F"/>
    <w:rsid w:val="005C4461"/>
    <w:rsid w:val="005C48A6"/>
    <w:rsid w:val="005C4AD9"/>
    <w:rsid w:val="005C5284"/>
    <w:rsid w:val="005C592E"/>
    <w:rsid w:val="005C5991"/>
    <w:rsid w:val="005C6336"/>
    <w:rsid w:val="005C67B0"/>
    <w:rsid w:val="005C7882"/>
    <w:rsid w:val="005D0012"/>
    <w:rsid w:val="005D07C8"/>
    <w:rsid w:val="005D0C58"/>
    <w:rsid w:val="005D1612"/>
    <w:rsid w:val="005D169F"/>
    <w:rsid w:val="005D2C9F"/>
    <w:rsid w:val="005D337C"/>
    <w:rsid w:val="005D5BA9"/>
    <w:rsid w:val="005D5F12"/>
    <w:rsid w:val="005D6727"/>
    <w:rsid w:val="005D6E76"/>
    <w:rsid w:val="005D747E"/>
    <w:rsid w:val="005E03DE"/>
    <w:rsid w:val="005E0B13"/>
    <w:rsid w:val="005E0BB6"/>
    <w:rsid w:val="005E0E1D"/>
    <w:rsid w:val="005E1730"/>
    <w:rsid w:val="005E1A71"/>
    <w:rsid w:val="005E2211"/>
    <w:rsid w:val="005E30A5"/>
    <w:rsid w:val="005E32BB"/>
    <w:rsid w:val="005E3B6D"/>
    <w:rsid w:val="005E3FF0"/>
    <w:rsid w:val="005E4C7D"/>
    <w:rsid w:val="005E5C22"/>
    <w:rsid w:val="005E67FB"/>
    <w:rsid w:val="005E6966"/>
    <w:rsid w:val="005E6D74"/>
    <w:rsid w:val="005E6E32"/>
    <w:rsid w:val="005E7363"/>
    <w:rsid w:val="005E74B5"/>
    <w:rsid w:val="005E7807"/>
    <w:rsid w:val="005E7FAC"/>
    <w:rsid w:val="005F03BF"/>
    <w:rsid w:val="005F072F"/>
    <w:rsid w:val="005F0F82"/>
    <w:rsid w:val="005F11AB"/>
    <w:rsid w:val="005F1583"/>
    <w:rsid w:val="005F2B22"/>
    <w:rsid w:val="005F2E5A"/>
    <w:rsid w:val="005F34D4"/>
    <w:rsid w:val="005F51F4"/>
    <w:rsid w:val="005F5554"/>
    <w:rsid w:val="005F5C12"/>
    <w:rsid w:val="005F657B"/>
    <w:rsid w:val="005F6915"/>
    <w:rsid w:val="005F6EC0"/>
    <w:rsid w:val="005F71AA"/>
    <w:rsid w:val="005F7B23"/>
    <w:rsid w:val="005F7C94"/>
    <w:rsid w:val="005F7EBD"/>
    <w:rsid w:val="006000A2"/>
    <w:rsid w:val="00600406"/>
    <w:rsid w:val="006009B8"/>
    <w:rsid w:val="006011A7"/>
    <w:rsid w:val="00601277"/>
    <w:rsid w:val="006012CE"/>
    <w:rsid w:val="00602031"/>
    <w:rsid w:val="00602C94"/>
    <w:rsid w:val="0060362E"/>
    <w:rsid w:val="00603B13"/>
    <w:rsid w:val="00603C62"/>
    <w:rsid w:val="006053B1"/>
    <w:rsid w:val="00605B6C"/>
    <w:rsid w:val="00605E56"/>
    <w:rsid w:val="006060E8"/>
    <w:rsid w:val="00606A43"/>
    <w:rsid w:val="00606D76"/>
    <w:rsid w:val="00606F34"/>
    <w:rsid w:val="00607934"/>
    <w:rsid w:val="00610286"/>
    <w:rsid w:val="00610B79"/>
    <w:rsid w:val="0061173A"/>
    <w:rsid w:val="00612736"/>
    <w:rsid w:val="006138DE"/>
    <w:rsid w:val="00614C3E"/>
    <w:rsid w:val="00614F89"/>
    <w:rsid w:val="00615BEF"/>
    <w:rsid w:val="00617783"/>
    <w:rsid w:val="00617931"/>
    <w:rsid w:val="00620665"/>
    <w:rsid w:val="00620A43"/>
    <w:rsid w:val="00620D6E"/>
    <w:rsid w:val="00621905"/>
    <w:rsid w:val="00622718"/>
    <w:rsid w:val="006228CA"/>
    <w:rsid w:val="00622B0A"/>
    <w:rsid w:val="006238B5"/>
    <w:rsid w:val="006249C1"/>
    <w:rsid w:val="00624EF7"/>
    <w:rsid w:val="0062521F"/>
    <w:rsid w:val="00625DE7"/>
    <w:rsid w:val="00625F2B"/>
    <w:rsid w:val="006263B2"/>
    <w:rsid w:val="006272E5"/>
    <w:rsid w:val="0062735D"/>
    <w:rsid w:val="006276C3"/>
    <w:rsid w:val="006276E2"/>
    <w:rsid w:val="006278DD"/>
    <w:rsid w:val="006305AB"/>
    <w:rsid w:val="00630994"/>
    <w:rsid w:val="00630A05"/>
    <w:rsid w:val="00631ABB"/>
    <w:rsid w:val="00631AF9"/>
    <w:rsid w:val="00632074"/>
    <w:rsid w:val="0063211F"/>
    <w:rsid w:val="00632FB3"/>
    <w:rsid w:val="00633DCF"/>
    <w:rsid w:val="00634A03"/>
    <w:rsid w:val="00635B94"/>
    <w:rsid w:val="00635E8E"/>
    <w:rsid w:val="00636141"/>
    <w:rsid w:val="00636816"/>
    <w:rsid w:val="006370B3"/>
    <w:rsid w:val="00637EB4"/>
    <w:rsid w:val="00640618"/>
    <w:rsid w:val="0064118C"/>
    <w:rsid w:val="00642B05"/>
    <w:rsid w:val="006432A2"/>
    <w:rsid w:val="006435C7"/>
    <w:rsid w:val="00643DFA"/>
    <w:rsid w:val="00644C5E"/>
    <w:rsid w:val="00645687"/>
    <w:rsid w:val="006461DF"/>
    <w:rsid w:val="00646221"/>
    <w:rsid w:val="006468BB"/>
    <w:rsid w:val="00646BF6"/>
    <w:rsid w:val="00646D21"/>
    <w:rsid w:val="00646F3B"/>
    <w:rsid w:val="006470DD"/>
    <w:rsid w:val="00647F11"/>
    <w:rsid w:val="00650202"/>
    <w:rsid w:val="006502F0"/>
    <w:rsid w:val="006503E7"/>
    <w:rsid w:val="0065069F"/>
    <w:rsid w:val="00650CBC"/>
    <w:rsid w:val="0065105E"/>
    <w:rsid w:val="006514B8"/>
    <w:rsid w:val="0065170B"/>
    <w:rsid w:val="00652062"/>
    <w:rsid w:val="006520FE"/>
    <w:rsid w:val="0065230B"/>
    <w:rsid w:val="00652EDD"/>
    <w:rsid w:val="00653369"/>
    <w:rsid w:val="00653B45"/>
    <w:rsid w:val="00654722"/>
    <w:rsid w:val="00654E18"/>
    <w:rsid w:val="006551BD"/>
    <w:rsid w:val="00655C91"/>
    <w:rsid w:val="00656041"/>
    <w:rsid w:val="006571D5"/>
    <w:rsid w:val="006579E8"/>
    <w:rsid w:val="00657F08"/>
    <w:rsid w:val="00657F52"/>
    <w:rsid w:val="0066060C"/>
    <w:rsid w:val="00660B17"/>
    <w:rsid w:val="00660B57"/>
    <w:rsid w:val="00660DC2"/>
    <w:rsid w:val="00660EE8"/>
    <w:rsid w:val="00661E0D"/>
    <w:rsid w:val="006623E8"/>
    <w:rsid w:val="00663514"/>
    <w:rsid w:val="00665556"/>
    <w:rsid w:val="006662F9"/>
    <w:rsid w:val="006665D4"/>
    <w:rsid w:val="00670135"/>
    <w:rsid w:val="0067014B"/>
    <w:rsid w:val="00670EEA"/>
    <w:rsid w:val="0067197B"/>
    <w:rsid w:val="006719A9"/>
    <w:rsid w:val="00671F75"/>
    <w:rsid w:val="00673398"/>
    <w:rsid w:val="006738B7"/>
    <w:rsid w:val="00674505"/>
    <w:rsid w:val="00674E1D"/>
    <w:rsid w:val="00675B3D"/>
    <w:rsid w:val="00676F94"/>
    <w:rsid w:val="006773A5"/>
    <w:rsid w:val="00677B24"/>
    <w:rsid w:val="00677C4E"/>
    <w:rsid w:val="006802F7"/>
    <w:rsid w:val="00681301"/>
    <w:rsid w:val="00681731"/>
    <w:rsid w:val="00681D75"/>
    <w:rsid w:val="00682147"/>
    <w:rsid w:val="006852FD"/>
    <w:rsid w:val="00685419"/>
    <w:rsid w:val="00685988"/>
    <w:rsid w:val="006862C6"/>
    <w:rsid w:val="00686329"/>
    <w:rsid w:val="006876AD"/>
    <w:rsid w:val="00690E63"/>
    <w:rsid w:val="006915DC"/>
    <w:rsid w:val="0069271D"/>
    <w:rsid w:val="00692AC5"/>
    <w:rsid w:val="00693FF4"/>
    <w:rsid w:val="00694CF4"/>
    <w:rsid w:val="00695084"/>
    <w:rsid w:val="006954FE"/>
    <w:rsid w:val="0069768F"/>
    <w:rsid w:val="00697D6B"/>
    <w:rsid w:val="006A0721"/>
    <w:rsid w:val="006A0A1A"/>
    <w:rsid w:val="006A162E"/>
    <w:rsid w:val="006A1F77"/>
    <w:rsid w:val="006A292A"/>
    <w:rsid w:val="006A400C"/>
    <w:rsid w:val="006A446B"/>
    <w:rsid w:val="006A4670"/>
    <w:rsid w:val="006A4720"/>
    <w:rsid w:val="006A4A6A"/>
    <w:rsid w:val="006A5060"/>
    <w:rsid w:val="006A56B2"/>
    <w:rsid w:val="006A6182"/>
    <w:rsid w:val="006A6BDB"/>
    <w:rsid w:val="006A7388"/>
    <w:rsid w:val="006A77A3"/>
    <w:rsid w:val="006A7820"/>
    <w:rsid w:val="006A7C98"/>
    <w:rsid w:val="006B09D3"/>
    <w:rsid w:val="006B0F0E"/>
    <w:rsid w:val="006B219E"/>
    <w:rsid w:val="006B2553"/>
    <w:rsid w:val="006B25CC"/>
    <w:rsid w:val="006B3075"/>
    <w:rsid w:val="006B3D38"/>
    <w:rsid w:val="006B3E78"/>
    <w:rsid w:val="006B4A4F"/>
    <w:rsid w:val="006B506E"/>
    <w:rsid w:val="006B5B36"/>
    <w:rsid w:val="006B6764"/>
    <w:rsid w:val="006B684E"/>
    <w:rsid w:val="006B71CB"/>
    <w:rsid w:val="006B7821"/>
    <w:rsid w:val="006C01EB"/>
    <w:rsid w:val="006C0202"/>
    <w:rsid w:val="006C12AF"/>
    <w:rsid w:val="006C1384"/>
    <w:rsid w:val="006C1395"/>
    <w:rsid w:val="006C1AF7"/>
    <w:rsid w:val="006C1D74"/>
    <w:rsid w:val="006C252D"/>
    <w:rsid w:val="006C2A80"/>
    <w:rsid w:val="006C2C39"/>
    <w:rsid w:val="006C2DC4"/>
    <w:rsid w:val="006C36BE"/>
    <w:rsid w:val="006C4427"/>
    <w:rsid w:val="006C4ED6"/>
    <w:rsid w:val="006C4FF2"/>
    <w:rsid w:val="006C5427"/>
    <w:rsid w:val="006C5748"/>
    <w:rsid w:val="006C614F"/>
    <w:rsid w:val="006C63DB"/>
    <w:rsid w:val="006D0876"/>
    <w:rsid w:val="006D2228"/>
    <w:rsid w:val="006D25D0"/>
    <w:rsid w:val="006D35F4"/>
    <w:rsid w:val="006D37CA"/>
    <w:rsid w:val="006D5D5F"/>
    <w:rsid w:val="006D5DCB"/>
    <w:rsid w:val="006D5F74"/>
    <w:rsid w:val="006D643E"/>
    <w:rsid w:val="006D691E"/>
    <w:rsid w:val="006D6AF9"/>
    <w:rsid w:val="006D6EAE"/>
    <w:rsid w:val="006D76FF"/>
    <w:rsid w:val="006D7D90"/>
    <w:rsid w:val="006E09D9"/>
    <w:rsid w:val="006E16AE"/>
    <w:rsid w:val="006E1C12"/>
    <w:rsid w:val="006E1FD5"/>
    <w:rsid w:val="006E2301"/>
    <w:rsid w:val="006E239B"/>
    <w:rsid w:val="006E2B95"/>
    <w:rsid w:val="006E308C"/>
    <w:rsid w:val="006E392D"/>
    <w:rsid w:val="006E3F0D"/>
    <w:rsid w:val="006E3F89"/>
    <w:rsid w:val="006E4F24"/>
    <w:rsid w:val="006E52B0"/>
    <w:rsid w:val="006E5543"/>
    <w:rsid w:val="006E60CF"/>
    <w:rsid w:val="006E6E58"/>
    <w:rsid w:val="006F0300"/>
    <w:rsid w:val="006F0E52"/>
    <w:rsid w:val="006F0EC8"/>
    <w:rsid w:val="006F1361"/>
    <w:rsid w:val="006F2F38"/>
    <w:rsid w:val="006F35CC"/>
    <w:rsid w:val="006F3B6F"/>
    <w:rsid w:val="006F44A0"/>
    <w:rsid w:val="006F505D"/>
    <w:rsid w:val="006F66D3"/>
    <w:rsid w:val="006F6CE7"/>
    <w:rsid w:val="006F71AD"/>
    <w:rsid w:val="006F7541"/>
    <w:rsid w:val="006F7945"/>
    <w:rsid w:val="00701658"/>
    <w:rsid w:val="007019C3"/>
    <w:rsid w:val="00701C8E"/>
    <w:rsid w:val="0070235A"/>
    <w:rsid w:val="007030C2"/>
    <w:rsid w:val="00703309"/>
    <w:rsid w:val="00703645"/>
    <w:rsid w:val="007041C8"/>
    <w:rsid w:val="00705467"/>
    <w:rsid w:val="00705F9E"/>
    <w:rsid w:val="00706966"/>
    <w:rsid w:val="00706F14"/>
    <w:rsid w:val="007075D9"/>
    <w:rsid w:val="00707660"/>
    <w:rsid w:val="00710451"/>
    <w:rsid w:val="00710B21"/>
    <w:rsid w:val="007113E7"/>
    <w:rsid w:val="007115A1"/>
    <w:rsid w:val="00711CD5"/>
    <w:rsid w:val="00712009"/>
    <w:rsid w:val="00713A38"/>
    <w:rsid w:val="00713BAC"/>
    <w:rsid w:val="007143D1"/>
    <w:rsid w:val="00716249"/>
    <w:rsid w:val="007168AE"/>
    <w:rsid w:val="00716B14"/>
    <w:rsid w:val="00716CA5"/>
    <w:rsid w:val="00717BCC"/>
    <w:rsid w:val="0072052E"/>
    <w:rsid w:val="0072103D"/>
    <w:rsid w:val="007213C8"/>
    <w:rsid w:val="007213E2"/>
    <w:rsid w:val="0072187C"/>
    <w:rsid w:val="00722B2F"/>
    <w:rsid w:val="00722F21"/>
    <w:rsid w:val="00723DE1"/>
    <w:rsid w:val="007243C6"/>
    <w:rsid w:val="00724856"/>
    <w:rsid w:val="00725542"/>
    <w:rsid w:val="00725949"/>
    <w:rsid w:val="00726F47"/>
    <w:rsid w:val="00727D84"/>
    <w:rsid w:val="007304E1"/>
    <w:rsid w:val="00730CDE"/>
    <w:rsid w:val="00731107"/>
    <w:rsid w:val="00731A99"/>
    <w:rsid w:val="007336FA"/>
    <w:rsid w:val="00734992"/>
    <w:rsid w:val="00735222"/>
    <w:rsid w:val="007367AF"/>
    <w:rsid w:val="00737156"/>
    <w:rsid w:val="007373A7"/>
    <w:rsid w:val="00740741"/>
    <w:rsid w:val="00740CB9"/>
    <w:rsid w:val="00740EDD"/>
    <w:rsid w:val="007413F9"/>
    <w:rsid w:val="00741BFE"/>
    <w:rsid w:val="007426B1"/>
    <w:rsid w:val="0074470F"/>
    <w:rsid w:val="00744970"/>
    <w:rsid w:val="00744DC0"/>
    <w:rsid w:val="00745584"/>
    <w:rsid w:val="00745A23"/>
    <w:rsid w:val="0074654B"/>
    <w:rsid w:val="00747187"/>
    <w:rsid w:val="00747BA1"/>
    <w:rsid w:val="00750641"/>
    <w:rsid w:val="007508E7"/>
    <w:rsid w:val="0075220A"/>
    <w:rsid w:val="0075282F"/>
    <w:rsid w:val="00753114"/>
    <w:rsid w:val="00753778"/>
    <w:rsid w:val="00754294"/>
    <w:rsid w:val="007542B0"/>
    <w:rsid w:val="00754A6F"/>
    <w:rsid w:val="00754F0F"/>
    <w:rsid w:val="007557C8"/>
    <w:rsid w:val="00755E95"/>
    <w:rsid w:val="00755EFE"/>
    <w:rsid w:val="00756085"/>
    <w:rsid w:val="0075615D"/>
    <w:rsid w:val="00756181"/>
    <w:rsid w:val="00756FDE"/>
    <w:rsid w:val="00757338"/>
    <w:rsid w:val="00757558"/>
    <w:rsid w:val="00757984"/>
    <w:rsid w:val="00760907"/>
    <w:rsid w:val="00761647"/>
    <w:rsid w:val="00762328"/>
    <w:rsid w:val="00762B6B"/>
    <w:rsid w:val="00762D63"/>
    <w:rsid w:val="0076360F"/>
    <w:rsid w:val="00764D00"/>
    <w:rsid w:val="007662B3"/>
    <w:rsid w:val="0076631A"/>
    <w:rsid w:val="00766F4B"/>
    <w:rsid w:val="007675FF"/>
    <w:rsid w:val="00767981"/>
    <w:rsid w:val="00770A78"/>
    <w:rsid w:val="00770E1B"/>
    <w:rsid w:val="007717FD"/>
    <w:rsid w:val="007719A7"/>
    <w:rsid w:val="00771FAE"/>
    <w:rsid w:val="0077238F"/>
    <w:rsid w:val="007723E2"/>
    <w:rsid w:val="00772C5A"/>
    <w:rsid w:val="00773473"/>
    <w:rsid w:val="00773F20"/>
    <w:rsid w:val="00775598"/>
    <w:rsid w:val="00776062"/>
    <w:rsid w:val="007764D9"/>
    <w:rsid w:val="0077653D"/>
    <w:rsid w:val="0077656E"/>
    <w:rsid w:val="007766C6"/>
    <w:rsid w:val="00777174"/>
    <w:rsid w:val="00780EE9"/>
    <w:rsid w:val="00781248"/>
    <w:rsid w:val="007812A5"/>
    <w:rsid w:val="007812F4"/>
    <w:rsid w:val="0078267F"/>
    <w:rsid w:val="00782F3E"/>
    <w:rsid w:val="0078319C"/>
    <w:rsid w:val="00783271"/>
    <w:rsid w:val="00784519"/>
    <w:rsid w:val="007845C3"/>
    <w:rsid w:val="00784925"/>
    <w:rsid w:val="007861AA"/>
    <w:rsid w:val="00786672"/>
    <w:rsid w:val="00786C4D"/>
    <w:rsid w:val="007879BC"/>
    <w:rsid w:val="00791D2D"/>
    <w:rsid w:val="00791E4C"/>
    <w:rsid w:val="007926DE"/>
    <w:rsid w:val="00793E4E"/>
    <w:rsid w:val="00793E7A"/>
    <w:rsid w:val="00794B7B"/>
    <w:rsid w:val="00794E67"/>
    <w:rsid w:val="00795FBE"/>
    <w:rsid w:val="00796244"/>
    <w:rsid w:val="007963B0"/>
    <w:rsid w:val="00796BD5"/>
    <w:rsid w:val="00796D11"/>
    <w:rsid w:val="00797D13"/>
    <w:rsid w:val="007A09CD"/>
    <w:rsid w:val="007A0BCE"/>
    <w:rsid w:val="007A1016"/>
    <w:rsid w:val="007A1946"/>
    <w:rsid w:val="007A1AEA"/>
    <w:rsid w:val="007A24BF"/>
    <w:rsid w:val="007A2545"/>
    <w:rsid w:val="007A2AEA"/>
    <w:rsid w:val="007A3E95"/>
    <w:rsid w:val="007A463F"/>
    <w:rsid w:val="007A4883"/>
    <w:rsid w:val="007A5609"/>
    <w:rsid w:val="007A5B9A"/>
    <w:rsid w:val="007A5F1B"/>
    <w:rsid w:val="007A7072"/>
    <w:rsid w:val="007A7CF9"/>
    <w:rsid w:val="007B19F6"/>
    <w:rsid w:val="007B1A38"/>
    <w:rsid w:val="007B1D7A"/>
    <w:rsid w:val="007B2954"/>
    <w:rsid w:val="007B3412"/>
    <w:rsid w:val="007B3938"/>
    <w:rsid w:val="007B3C42"/>
    <w:rsid w:val="007B3F0A"/>
    <w:rsid w:val="007B488A"/>
    <w:rsid w:val="007B6AFE"/>
    <w:rsid w:val="007B72B5"/>
    <w:rsid w:val="007B7323"/>
    <w:rsid w:val="007B7462"/>
    <w:rsid w:val="007C0071"/>
    <w:rsid w:val="007C015F"/>
    <w:rsid w:val="007C041C"/>
    <w:rsid w:val="007C0962"/>
    <w:rsid w:val="007C0AB5"/>
    <w:rsid w:val="007C1083"/>
    <w:rsid w:val="007C1B77"/>
    <w:rsid w:val="007C1F76"/>
    <w:rsid w:val="007C20AA"/>
    <w:rsid w:val="007C30BE"/>
    <w:rsid w:val="007C4243"/>
    <w:rsid w:val="007C4485"/>
    <w:rsid w:val="007C59D9"/>
    <w:rsid w:val="007D0D7F"/>
    <w:rsid w:val="007D1066"/>
    <w:rsid w:val="007D1887"/>
    <w:rsid w:val="007D1DC7"/>
    <w:rsid w:val="007D2EC1"/>
    <w:rsid w:val="007D3A43"/>
    <w:rsid w:val="007D40BC"/>
    <w:rsid w:val="007D5ABA"/>
    <w:rsid w:val="007D647A"/>
    <w:rsid w:val="007D72E9"/>
    <w:rsid w:val="007D7C8E"/>
    <w:rsid w:val="007D7D3B"/>
    <w:rsid w:val="007E0574"/>
    <w:rsid w:val="007E162D"/>
    <w:rsid w:val="007E1951"/>
    <w:rsid w:val="007E1FC1"/>
    <w:rsid w:val="007E2E67"/>
    <w:rsid w:val="007E34FC"/>
    <w:rsid w:val="007E36C8"/>
    <w:rsid w:val="007E3A74"/>
    <w:rsid w:val="007E3BA1"/>
    <w:rsid w:val="007E40D7"/>
    <w:rsid w:val="007E4782"/>
    <w:rsid w:val="007E51F5"/>
    <w:rsid w:val="007E53C3"/>
    <w:rsid w:val="007E613B"/>
    <w:rsid w:val="007E6445"/>
    <w:rsid w:val="007E6A96"/>
    <w:rsid w:val="007E6D25"/>
    <w:rsid w:val="007E6E14"/>
    <w:rsid w:val="007E6F23"/>
    <w:rsid w:val="007E7291"/>
    <w:rsid w:val="007E7CDC"/>
    <w:rsid w:val="007F01B4"/>
    <w:rsid w:val="007F0294"/>
    <w:rsid w:val="007F0325"/>
    <w:rsid w:val="007F04C8"/>
    <w:rsid w:val="007F08BA"/>
    <w:rsid w:val="007F109B"/>
    <w:rsid w:val="007F17CF"/>
    <w:rsid w:val="007F192A"/>
    <w:rsid w:val="007F1AB9"/>
    <w:rsid w:val="007F1B3B"/>
    <w:rsid w:val="007F1E1A"/>
    <w:rsid w:val="007F2A2E"/>
    <w:rsid w:val="007F38F3"/>
    <w:rsid w:val="007F3978"/>
    <w:rsid w:val="007F431B"/>
    <w:rsid w:val="007F48B2"/>
    <w:rsid w:val="007F4D83"/>
    <w:rsid w:val="007F5D56"/>
    <w:rsid w:val="007F7F6F"/>
    <w:rsid w:val="00800568"/>
    <w:rsid w:val="00800F66"/>
    <w:rsid w:val="008010D5"/>
    <w:rsid w:val="008017B9"/>
    <w:rsid w:val="00801F3D"/>
    <w:rsid w:val="008024EA"/>
    <w:rsid w:val="00802754"/>
    <w:rsid w:val="00802FE1"/>
    <w:rsid w:val="00803187"/>
    <w:rsid w:val="008034A6"/>
    <w:rsid w:val="00803979"/>
    <w:rsid w:val="00803C66"/>
    <w:rsid w:val="0080416B"/>
    <w:rsid w:val="008043E3"/>
    <w:rsid w:val="00804932"/>
    <w:rsid w:val="00804D4E"/>
    <w:rsid w:val="00805254"/>
    <w:rsid w:val="008052E0"/>
    <w:rsid w:val="00805AC1"/>
    <w:rsid w:val="0080660D"/>
    <w:rsid w:val="00806EDA"/>
    <w:rsid w:val="008073EC"/>
    <w:rsid w:val="00807FE9"/>
    <w:rsid w:val="00810250"/>
    <w:rsid w:val="00810A38"/>
    <w:rsid w:val="00811C47"/>
    <w:rsid w:val="00811CB9"/>
    <w:rsid w:val="00814155"/>
    <w:rsid w:val="00815D88"/>
    <w:rsid w:val="00815F5A"/>
    <w:rsid w:val="00815FAA"/>
    <w:rsid w:val="008163C2"/>
    <w:rsid w:val="0081665A"/>
    <w:rsid w:val="00816FCB"/>
    <w:rsid w:val="008170A5"/>
    <w:rsid w:val="008172F7"/>
    <w:rsid w:val="00817589"/>
    <w:rsid w:val="00817E0E"/>
    <w:rsid w:val="00817F0B"/>
    <w:rsid w:val="00820607"/>
    <w:rsid w:val="0082084E"/>
    <w:rsid w:val="0082338B"/>
    <w:rsid w:val="00823908"/>
    <w:rsid w:val="00823C94"/>
    <w:rsid w:val="00823CA1"/>
    <w:rsid w:val="00824255"/>
    <w:rsid w:val="00824393"/>
    <w:rsid w:val="00824426"/>
    <w:rsid w:val="0082447E"/>
    <w:rsid w:val="008245B8"/>
    <w:rsid w:val="00824B32"/>
    <w:rsid w:val="00824E2D"/>
    <w:rsid w:val="008259A9"/>
    <w:rsid w:val="00826372"/>
    <w:rsid w:val="00826BDD"/>
    <w:rsid w:val="00827ED0"/>
    <w:rsid w:val="0083094B"/>
    <w:rsid w:val="00831443"/>
    <w:rsid w:val="00831BD0"/>
    <w:rsid w:val="0083260D"/>
    <w:rsid w:val="008328AF"/>
    <w:rsid w:val="00833FDC"/>
    <w:rsid w:val="008343D3"/>
    <w:rsid w:val="0083486B"/>
    <w:rsid w:val="00834B67"/>
    <w:rsid w:val="00835A41"/>
    <w:rsid w:val="00835D08"/>
    <w:rsid w:val="00836157"/>
    <w:rsid w:val="00836F24"/>
    <w:rsid w:val="00836FE5"/>
    <w:rsid w:val="008372B1"/>
    <w:rsid w:val="00837B77"/>
    <w:rsid w:val="00837E80"/>
    <w:rsid w:val="00840F20"/>
    <w:rsid w:val="00841BAD"/>
    <w:rsid w:val="00841BC6"/>
    <w:rsid w:val="00841FE5"/>
    <w:rsid w:val="0084323E"/>
    <w:rsid w:val="00843898"/>
    <w:rsid w:val="00843D6E"/>
    <w:rsid w:val="0084417E"/>
    <w:rsid w:val="0084474D"/>
    <w:rsid w:val="0084509F"/>
    <w:rsid w:val="00845969"/>
    <w:rsid w:val="00846018"/>
    <w:rsid w:val="00847633"/>
    <w:rsid w:val="0084787F"/>
    <w:rsid w:val="00847926"/>
    <w:rsid w:val="00847CE5"/>
    <w:rsid w:val="00847F99"/>
    <w:rsid w:val="00850279"/>
    <w:rsid w:val="00851754"/>
    <w:rsid w:val="00851E58"/>
    <w:rsid w:val="00851F08"/>
    <w:rsid w:val="00852574"/>
    <w:rsid w:val="00852A60"/>
    <w:rsid w:val="00854054"/>
    <w:rsid w:val="00854FB2"/>
    <w:rsid w:val="00854FF6"/>
    <w:rsid w:val="00855354"/>
    <w:rsid w:val="00855707"/>
    <w:rsid w:val="00855A99"/>
    <w:rsid w:val="00856845"/>
    <w:rsid w:val="00856D14"/>
    <w:rsid w:val="00857327"/>
    <w:rsid w:val="0085755A"/>
    <w:rsid w:val="0085793C"/>
    <w:rsid w:val="00857D66"/>
    <w:rsid w:val="00860FCD"/>
    <w:rsid w:val="008614E9"/>
    <w:rsid w:val="00861BD6"/>
    <w:rsid w:val="00862622"/>
    <w:rsid w:val="00862B14"/>
    <w:rsid w:val="0086370E"/>
    <w:rsid w:val="008637C5"/>
    <w:rsid w:val="008649B4"/>
    <w:rsid w:val="00864C0B"/>
    <w:rsid w:val="00864D7E"/>
    <w:rsid w:val="00865A82"/>
    <w:rsid w:val="00865F71"/>
    <w:rsid w:val="00866409"/>
    <w:rsid w:val="008667D8"/>
    <w:rsid w:val="00866F24"/>
    <w:rsid w:val="00867132"/>
    <w:rsid w:val="00867709"/>
    <w:rsid w:val="008678BA"/>
    <w:rsid w:val="00867C04"/>
    <w:rsid w:val="008700BC"/>
    <w:rsid w:val="00871145"/>
    <w:rsid w:val="00871204"/>
    <w:rsid w:val="00871E40"/>
    <w:rsid w:val="00874319"/>
    <w:rsid w:val="00874892"/>
    <w:rsid w:val="008753FE"/>
    <w:rsid w:val="008758C8"/>
    <w:rsid w:val="00875EE5"/>
    <w:rsid w:val="0087707E"/>
    <w:rsid w:val="00877697"/>
    <w:rsid w:val="00877E5A"/>
    <w:rsid w:val="00880EEC"/>
    <w:rsid w:val="008816E7"/>
    <w:rsid w:val="00881976"/>
    <w:rsid w:val="00881F22"/>
    <w:rsid w:val="008829BF"/>
    <w:rsid w:val="00883F6E"/>
    <w:rsid w:val="00886351"/>
    <w:rsid w:val="008865F1"/>
    <w:rsid w:val="00887467"/>
    <w:rsid w:val="00887747"/>
    <w:rsid w:val="00887D70"/>
    <w:rsid w:val="008909CF"/>
    <w:rsid w:val="00891C9E"/>
    <w:rsid w:val="00892088"/>
    <w:rsid w:val="008921D3"/>
    <w:rsid w:val="008940DA"/>
    <w:rsid w:val="008941BB"/>
    <w:rsid w:val="00894A23"/>
    <w:rsid w:val="00894A80"/>
    <w:rsid w:val="008951F2"/>
    <w:rsid w:val="008973FF"/>
    <w:rsid w:val="00897BD8"/>
    <w:rsid w:val="008A0216"/>
    <w:rsid w:val="008A0C67"/>
    <w:rsid w:val="008A1048"/>
    <w:rsid w:val="008A1DC9"/>
    <w:rsid w:val="008A22E9"/>
    <w:rsid w:val="008A2BA9"/>
    <w:rsid w:val="008A2C38"/>
    <w:rsid w:val="008A303C"/>
    <w:rsid w:val="008A324A"/>
    <w:rsid w:val="008A3BC3"/>
    <w:rsid w:val="008A487E"/>
    <w:rsid w:val="008A5227"/>
    <w:rsid w:val="008A52BA"/>
    <w:rsid w:val="008A568A"/>
    <w:rsid w:val="008A6637"/>
    <w:rsid w:val="008A6B89"/>
    <w:rsid w:val="008A6C73"/>
    <w:rsid w:val="008A75BA"/>
    <w:rsid w:val="008B0749"/>
    <w:rsid w:val="008B0DAE"/>
    <w:rsid w:val="008B1270"/>
    <w:rsid w:val="008B3CA7"/>
    <w:rsid w:val="008B4A3D"/>
    <w:rsid w:val="008B58D8"/>
    <w:rsid w:val="008B5EF7"/>
    <w:rsid w:val="008B5F04"/>
    <w:rsid w:val="008B669E"/>
    <w:rsid w:val="008B685D"/>
    <w:rsid w:val="008B6A9D"/>
    <w:rsid w:val="008B71E3"/>
    <w:rsid w:val="008B77E3"/>
    <w:rsid w:val="008C204B"/>
    <w:rsid w:val="008C229F"/>
    <w:rsid w:val="008C22AF"/>
    <w:rsid w:val="008C28F1"/>
    <w:rsid w:val="008C2C12"/>
    <w:rsid w:val="008C333B"/>
    <w:rsid w:val="008C3A5C"/>
    <w:rsid w:val="008C3B7C"/>
    <w:rsid w:val="008C484E"/>
    <w:rsid w:val="008C49B0"/>
    <w:rsid w:val="008C5B58"/>
    <w:rsid w:val="008C5DA8"/>
    <w:rsid w:val="008C6181"/>
    <w:rsid w:val="008C66AB"/>
    <w:rsid w:val="008C67FF"/>
    <w:rsid w:val="008C74E9"/>
    <w:rsid w:val="008C759C"/>
    <w:rsid w:val="008C7C7B"/>
    <w:rsid w:val="008D0014"/>
    <w:rsid w:val="008D08CD"/>
    <w:rsid w:val="008D0907"/>
    <w:rsid w:val="008D09E0"/>
    <w:rsid w:val="008D0CDF"/>
    <w:rsid w:val="008D19F1"/>
    <w:rsid w:val="008D207B"/>
    <w:rsid w:val="008D2165"/>
    <w:rsid w:val="008D2944"/>
    <w:rsid w:val="008D2E9F"/>
    <w:rsid w:val="008D3213"/>
    <w:rsid w:val="008D327E"/>
    <w:rsid w:val="008D3A49"/>
    <w:rsid w:val="008D3A89"/>
    <w:rsid w:val="008D4D3A"/>
    <w:rsid w:val="008D4D3E"/>
    <w:rsid w:val="008D55BA"/>
    <w:rsid w:val="008D594A"/>
    <w:rsid w:val="008D59E8"/>
    <w:rsid w:val="008D68CD"/>
    <w:rsid w:val="008D690E"/>
    <w:rsid w:val="008D6D3B"/>
    <w:rsid w:val="008E055D"/>
    <w:rsid w:val="008E0679"/>
    <w:rsid w:val="008E094D"/>
    <w:rsid w:val="008E1990"/>
    <w:rsid w:val="008E2B9D"/>
    <w:rsid w:val="008E2EFB"/>
    <w:rsid w:val="008E41F2"/>
    <w:rsid w:val="008E5485"/>
    <w:rsid w:val="008E71E4"/>
    <w:rsid w:val="008F003F"/>
    <w:rsid w:val="008F0399"/>
    <w:rsid w:val="008F22D1"/>
    <w:rsid w:val="008F2A65"/>
    <w:rsid w:val="008F2BCE"/>
    <w:rsid w:val="008F3C8F"/>
    <w:rsid w:val="008F4390"/>
    <w:rsid w:val="008F4C42"/>
    <w:rsid w:val="008F50E2"/>
    <w:rsid w:val="008F62A0"/>
    <w:rsid w:val="008F6379"/>
    <w:rsid w:val="008F6C6A"/>
    <w:rsid w:val="008F6CA1"/>
    <w:rsid w:val="008F702C"/>
    <w:rsid w:val="008F7698"/>
    <w:rsid w:val="008F7DDA"/>
    <w:rsid w:val="00900050"/>
    <w:rsid w:val="00900899"/>
    <w:rsid w:val="00901F9A"/>
    <w:rsid w:val="0090296F"/>
    <w:rsid w:val="0090331F"/>
    <w:rsid w:val="0090367C"/>
    <w:rsid w:val="0090368C"/>
    <w:rsid w:val="009040CB"/>
    <w:rsid w:val="00905050"/>
    <w:rsid w:val="00905308"/>
    <w:rsid w:val="00906218"/>
    <w:rsid w:val="0091005C"/>
    <w:rsid w:val="00910102"/>
    <w:rsid w:val="009106BC"/>
    <w:rsid w:val="009110F1"/>
    <w:rsid w:val="00911A1E"/>
    <w:rsid w:val="00912F01"/>
    <w:rsid w:val="00913112"/>
    <w:rsid w:val="009134E8"/>
    <w:rsid w:val="00913575"/>
    <w:rsid w:val="009136E6"/>
    <w:rsid w:val="009139AD"/>
    <w:rsid w:val="0091400A"/>
    <w:rsid w:val="00915C0D"/>
    <w:rsid w:val="00915DDF"/>
    <w:rsid w:val="0091649D"/>
    <w:rsid w:val="00916918"/>
    <w:rsid w:val="00920418"/>
    <w:rsid w:val="00921AD5"/>
    <w:rsid w:val="00922436"/>
    <w:rsid w:val="009234ED"/>
    <w:rsid w:val="00923779"/>
    <w:rsid w:val="00923E8B"/>
    <w:rsid w:val="009251D0"/>
    <w:rsid w:val="00925313"/>
    <w:rsid w:val="00927F02"/>
    <w:rsid w:val="009308F5"/>
    <w:rsid w:val="0093162B"/>
    <w:rsid w:val="00932069"/>
    <w:rsid w:val="00932078"/>
    <w:rsid w:val="009323F4"/>
    <w:rsid w:val="009326B4"/>
    <w:rsid w:val="00932D1E"/>
    <w:rsid w:val="00933836"/>
    <w:rsid w:val="009354B6"/>
    <w:rsid w:val="00935636"/>
    <w:rsid w:val="00935FB5"/>
    <w:rsid w:val="00937696"/>
    <w:rsid w:val="00940FA8"/>
    <w:rsid w:val="0094142F"/>
    <w:rsid w:val="0094223E"/>
    <w:rsid w:val="009427D7"/>
    <w:rsid w:val="00942BB3"/>
    <w:rsid w:val="009431B5"/>
    <w:rsid w:val="009435EA"/>
    <w:rsid w:val="0094373F"/>
    <w:rsid w:val="00943868"/>
    <w:rsid w:val="00943B4C"/>
    <w:rsid w:val="00943FB9"/>
    <w:rsid w:val="00945B95"/>
    <w:rsid w:val="009461E2"/>
    <w:rsid w:val="0094788F"/>
    <w:rsid w:val="0095036F"/>
    <w:rsid w:val="00950D58"/>
    <w:rsid w:val="00951429"/>
    <w:rsid w:val="00951997"/>
    <w:rsid w:val="00951A9B"/>
    <w:rsid w:val="00951BEB"/>
    <w:rsid w:val="00952C98"/>
    <w:rsid w:val="009539BD"/>
    <w:rsid w:val="00953CA2"/>
    <w:rsid w:val="009544C3"/>
    <w:rsid w:val="00955011"/>
    <w:rsid w:val="0095531F"/>
    <w:rsid w:val="00955710"/>
    <w:rsid w:val="0095596C"/>
    <w:rsid w:val="009561C5"/>
    <w:rsid w:val="009576C7"/>
    <w:rsid w:val="00957BE4"/>
    <w:rsid w:val="00957DCD"/>
    <w:rsid w:val="0096079E"/>
    <w:rsid w:val="009614EE"/>
    <w:rsid w:val="009615C0"/>
    <w:rsid w:val="0096260B"/>
    <w:rsid w:val="00962869"/>
    <w:rsid w:val="00962E91"/>
    <w:rsid w:val="009634F0"/>
    <w:rsid w:val="00963B16"/>
    <w:rsid w:val="009642BC"/>
    <w:rsid w:val="00964490"/>
    <w:rsid w:val="0096767D"/>
    <w:rsid w:val="0096793F"/>
    <w:rsid w:val="00967E9C"/>
    <w:rsid w:val="009706DE"/>
    <w:rsid w:val="009722D1"/>
    <w:rsid w:val="00973712"/>
    <w:rsid w:val="00973BFE"/>
    <w:rsid w:val="00974F4F"/>
    <w:rsid w:val="00977460"/>
    <w:rsid w:val="0097748A"/>
    <w:rsid w:val="0097777E"/>
    <w:rsid w:val="00977978"/>
    <w:rsid w:val="009806C3"/>
    <w:rsid w:val="00980F8D"/>
    <w:rsid w:val="0098146B"/>
    <w:rsid w:val="00981619"/>
    <w:rsid w:val="009821D8"/>
    <w:rsid w:val="0098437C"/>
    <w:rsid w:val="00984418"/>
    <w:rsid w:val="009849F4"/>
    <w:rsid w:val="00984CBC"/>
    <w:rsid w:val="00984DFB"/>
    <w:rsid w:val="00985CC2"/>
    <w:rsid w:val="00985F01"/>
    <w:rsid w:val="0098618F"/>
    <w:rsid w:val="009874DE"/>
    <w:rsid w:val="00990315"/>
    <w:rsid w:val="00990A43"/>
    <w:rsid w:val="009916B9"/>
    <w:rsid w:val="00991952"/>
    <w:rsid w:val="0099415A"/>
    <w:rsid w:val="00994D81"/>
    <w:rsid w:val="00995182"/>
    <w:rsid w:val="00995E62"/>
    <w:rsid w:val="00996199"/>
    <w:rsid w:val="009A06DB"/>
    <w:rsid w:val="009A08E1"/>
    <w:rsid w:val="009A0DF4"/>
    <w:rsid w:val="009A1B86"/>
    <w:rsid w:val="009A1B8A"/>
    <w:rsid w:val="009A1D04"/>
    <w:rsid w:val="009A2DF8"/>
    <w:rsid w:val="009A3004"/>
    <w:rsid w:val="009A304F"/>
    <w:rsid w:val="009A31C5"/>
    <w:rsid w:val="009A34ED"/>
    <w:rsid w:val="009A3533"/>
    <w:rsid w:val="009A3576"/>
    <w:rsid w:val="009A366C"/>
    <w:rsid w:val="009A51A2"/>
    <w:rsid w:val="009A54F0"/>
    <w:rsid w:val="009A5AC9"/>
    <w:rsid w:val="009A70F5"/>
    <w:rsid w:val="009A75DC"/>
    <w:rsid w:val="009B069B"/>
    <w:rsid w:val="009B079D"/>
    <w:rsid w:val="009B1643"/>
    <w:rsid w:val="009B1823"/>
    <w:rsid w:val="009B1F3D"/>
    <w:rsid w:val="009B2A1A"/>
    <w:rsid w:val="009B2E51"/>
    <w:rsid w:val="009B319F"/>
    <w:rsid w:val="009B3761"/>
    <w:rsid w:val="009B44E0"/>
    <w:rsid w:val="009B52A5"/>
    <w:rsid w:val="009B5F4B"/>
    <w:rsid w:val="009B6557"/>
    <w:rsid w:val="009B7254"/>
    <w:rsid w:val="009B75CE"/>
    <w:rsid w:val="009B75D5"/>
    <w:rsid w:val="009C0E29"/>
    <w:rsid w:val="009C1658"/>
    <w:rsid w:val="009C3398"/>
    <w:rsid w:val="009C48BA"/>
    <w:rsid w:val="009C5037"/>
    <w:rsid w:val="009C6995"/>
    <w:rsid w:val="009C69E7"/>
    <w:rsid w:val="009C701E"/>
    <w:rsid w:val="009C72BE"/>
    <w:rsid w:val="009C7427"/>
    <w:rsid w:val="009C75FC"/>
    <w:rsid w:val="009C7A53"/>
    <w:rsid w:val="009D025C"/>
    <w:rsid w:val="009D07D9"/>
    <w:rsid w:val="009D09C6"/>
    <w:rsid w:val="009D0B20"/>
    <w:rsid w:val="009D0EF0"/>
    <w:rsid w:val="009D1460"/>
    <w:rsid w:val="009D2017"/>
    <w:rsid w:val="009D2435"/>
    <w:rsid w:val="009D2867"/>
    <w:rsid w:val="009D3D2C"/>
    <w:rsid w:val="009D4083"/>
    <w:rsid w:val="009D4142"/>
    <w:rsid w:val="009D45D8"/>
    <w:rsid w:val="009D6091"/>
    <w:rsid w:val="009D6348"/>
    <w:rsid w:val="009D6C81"/>
    <w:rsid w:val="009D72A0"/>
    <w:rsid w:val="009D74ED"/>
    <w:rsid w:val="009D788A"/>
    <w:rsid w:val="009D7FCA"/>
    <w:rsid w:val="009E07CC"/>
    <w:rsid w:val="009E0BA7"/>
    <w:rsid w:val="009E1009"/>
    <w:rsid w:val="009E10BF"/>
    <w:rsid w:val="009E12B2"/>
    <w:rsid w:val="009E1952"/>
    <w:rsid w:val="009E1DD7"/>
    <w:rsid w:val="009E217C"/>
    <w:rsid w:val="009E4086"/>
    <w:rsid w:val="009E4D05"/>
    <w:rsid w:val="009E4DCA"/>
    <w:rsid w:val="009E5361"/>
    <w:rsid w:val="009E5778"/>
    <w:rsid w:val="009E64F4"/>
    <w:rsid w:val="009E7077"/>
    <w:rsid w:val="009E7928"/>
    <w:rsid w:val="009F0D8B"/>
    <w:rsid w:val="009F185B"/>
    <w:rsid w:val="009F1EED"/>
    <w:rsid w:val="009F2023"/>
    <w:rsid w:val="009F24E6"/>
    <w:rsid w:val="009F3373"/>
    <w:rsid w:val="009F4251"/>
    <w:rsid w:val="009F4921"/>
    <w:rsid w:val="009F5E47"/>
    <w:rsid w:val="009F7518"/>
    <w:rsid w:val="00A00EE2"/>
    <w:rsid w:val="00A02060"/>
    <w:rsid w:val="00A03182"/>
    <w:rsid w:val="00A04D5D"/>
    <w:rsid w:val="00A05A03"/>
    <w:rsid w:val="00A05A2D"/>
    <w:rsid w:val="00A05C8F"/>
    <w:rsid w:val="00A072C5"/>
    <w:rsid w:val="00A07D66"/>
    <w:rsid w:val="00A107F9"/>
    <w:rsid w:val="00A10AD8"/>
    <w:rsid w:val="00A10C2B"/>
    <w:rsid w:val="00A10DE3"/>
    <w:rsid w:val="00A12455"/>
    <w:rsid w:val="00A12C6B"/>
    <w:rsid w:val="00A13987"/>
    <w:rsid w:val="00A13F1A"/>
    <w:rsid w:val="00A14020"/>
    <w:rsid w:val="00A141BB"/>
    <w:rsid w:val="00A16968"/>
    <w:rsid w:val="00A17844"/>
    <w:rsid w:val="00A17C36"/>
    <w:rsid w:val="00A20C95"/>
    <w:rsid w:val="00A21114"/>
    <w:rsid w:val="00A222CC"/>
    <w:rsid w:val="00A22475"/>
    <w:rsid w:val="00A227C3"/>
    <w:rsid w:val="00A22F27"/>
    <w:rsid w:val="00A23C5B"/>
    <w:rsid w:val="00A240F6"/>
    <w:rsid w:val="00A25402"/>
    <w:rsid w:val="00A259F1"/>
    <w:rsid w:val="00A27311"/>
    <w:rsid w:val="00A2741C"/>
    <w:rsid w:val="00A278A0"/>
    <w:rsid w:val="00A27BDE"/>
    <w:rsid w:val="00A30512"/>
    <w:rsid w:val="00A305ED"/>
    <w:rsid w:val="00A31E61"/>
    <w:rsid w:val="00A31E74"/>
    <w:rsid w:val="00A330E1"/>
    <w:rsid w:val="00A33811"/>
    <w:rsid w:val="00A33A89"/>
    <w:rsid w:val="00A33E32"/>
    <w:rsid w:val="00A34D39"/>
    <w:rsid w:val="00A34E7D"/>
    <w:rsid w:val="00A3656F"/>
    <w:rsid w:val="00A3658E"/>
    <w:rsid w:val="00A3690E"/>
    <w:rsid w:val="00A37213"/>
    <w:rsid w:val="00A372C1"/>
    <w:rsid w:val="00A40C10"/>
    <w:rsid w:val="00A41A29"/>
    <w:rsid w:val="00A41DEF"/>
    <w:rsid w:val="00A41ED8"/>
    <w:rsid w:val="00A42907"/>
    <w:rsid w:val="00A42BCC"/>
    <w:rsid w:val="00A436E9"/>
    <w:rsid w:val="00A43878"/>
    <w:rsid w:val="00A440B6"/>
    <w:rsid w:val="00A44A2B"/>
    <w:rsid w:val="00A4600A"/>
    <w:rsid w:val="00A47AED"/>
    <w:rsid w:val="00A502BC"/>
    <w:rsid w:val="00A517F3"/>
    <w:rsid w:val="00A55360"/>
    <w:rsid w:val="00A55487"/>
    <w:rsid w:val="00A55614"/>
    <w:rsid w:val="00A55C28"/>
    <w:rsid w:val="00A55C92"/>
    <w:rsid w:val="00A56F8C"/>
    <w:rsid w:val="00A5738A"/>
    <w:rsid w:val="00A57501"/>
    <w:rsid w:val="00A57AFC"/>
    <w:rsid w:val="00A6004F"/>
    <w:rsid w:val="00A60BE3"/>
    <w:rsid w:val="00A617B5"/>
    <w:rsid w:val="00A61E6D"/>
    <w:rsid w:val="00A61E74"/>
    <w:rsid w:val="00A61E9F"/>
    <w:rsid w:val="00A628F8"/>
    <w:rsid w:val="00A63AF4"/>
    <w:rsid w:val="00A640B4"/>
    <w:rsid w:val="00A647BC"/>
    <w:rsid w:val="00A648F6"/>
    <w:rsid w:val="00A64BB5"/>
    <w:rsid w:val="00A64F52"/>
    <w:rsid w:val="00A65284"/>
    <w:rsid w:val="00A654DD"/>
    <w:rsid w:val="00A6553B"/>
    <w:rsid w:val="00A6580E"/>
    <w:rsid w:val="00A66C8A"/>
    <w:rsid w:val="00A6745F"/>
    <w:rsid w:val="00A67C3B"/>
    <w:rsid w:val="00A7094D"/>
    <w:rsid w:val="00A7105B"/>
    <w:rsid w:val="00A7112F"/>
    <w:rsid w:val="00A71561"/>
    <w:rsid w:val="00A719C0"/>
    <w:rsid w:val="00A721EE"/>
    <w:rsid w:val="00A72433"/>
    <w:rsid w:val="00A728CB"/>
    <w:rsid w:val="00A72B0D"/>
    <w:rsid w:val="00A72C8D"/>
    <w:rsid w:val="00A7331F"/>
    <w:rsid w:val="00A737C2"/>
    <w:rsid w:val="00A74070"/>
    <w:rsid w:val="00A757EF"/>
    <w:rsid w:val="00A759EF"/>
    <w:rsid w:val="00A75A19"/>
    <w:rsid w:val="00A75F24"/>
    <w:rsid w:val="00A768D9"/>
    <w:rsid w:val="00A773F4"/>
    <w:rsid w:val="00A777D2"/>
    <w:rsid w:val="00A77F15"/>
    <w:rsid w:val="00A81CC1"/>
    <w:rsid w:val="00A8274F"/>
    <w:rsid w:val="00A82AB8"/>
    <w:rsid w:val="00A83136"/>
    <w:rsid w:val="00A84607"/>
    <w:rsid w:val="00A850E1"/>
    <w:rsid w:val="00A85959"/>
    <w:rsid w:val="00A86C22"/>
    <w:rsid w:val="00A86CAF"/>
    <w:rsid w:val="00A87BAF"/>
    <w:rsid w:val="00A87DE3"/>
    <w:rsid w:val="00A902F2"/>
    <w:rsid w:val="00A90B4E"/>
    <w:rsid w:val="00A91487"/>
    <w:rsid w:val="00A91A21"/>
    <w:rsid w:val="00A92282"/>
    <w:rsid w:val="00A92BF1"/>
    <w:rsid w:val="00A9330F"/>
    <w:rsid w:val="00A93A92"/>
    <w:rsid w:val="00A948EB"/>
    <w:rsid w:val="00A95008"/>
    <w:rsid w:val="00A95233"/>
    <w:rsid w:val="00A96006"/>
    <w:rsid w:val="00A96D60"/>
    <w:rsid w:val="00AA0213"/>
    <w:rsid w:val="00AA0B0B"/>
    <w:rsid w:val="00AA0D45"/>
    <w:rsid w:val="00AA0E6B"/>
    <w:rsid w:val="00AA1045"/>
    <w:rsid w:val="00AA237C"/>
    <w:rsid w:val="00AA330D"/>
    <w:rsid w:val="00AA358B"/>
    <w:rsid w:val="00AA5521"/>
    <w:rsid w:val="00AA5C22"/>
    <w:rsid w:val="00AA5D02"/>
    <w:rsid w:val="00AA61CF"/>
    <w:rsid w:val="00AA7617"/>
    <w:rsid w:val="00AA7F39"/>
    <w:rsid w:val="00AB0198"/>
    <w:rsid w:val="00AB07DE"/>
    <w:rsid w:val="00AB0C11"/>
    <w:rsid w:val="00AB13F7"/>
    <w:rsid w:val="00AB20C2"/>
    <w:rsid w:val="00AB20E8"/>
    <w:rsid w:val="00AB2579"/>
    <w:rsid w:val="00AB2B0A"/>
    <w:rsid w:val="00AB2E60"/>
    <w:rsid w:val="00AB31C9"/>
    <w:rsid w:val="00AB435B"/>
    <w:rsid w:val="00AB6302"/>
    <w:rsid w:val="00AB76CE"/>
    <w:rsid w:val="00AC0312"/>
    <w:rsid w:val="00AC3065"/>
    <w:rsid w:val="00AC3F19"/>
    <w:rsid w:val="00AC4D26"/>
    <w:rsid w:val="00AC4E66"/>
    <w:rsid w:val="00AC50F1"/>
    <w:rsid w:val="00AC5126"/>
    <w:rsid w:val="00AC539D"/>
    <w:rsid w:val="00AC5B56"/>
    <w:rsid w:val="00AC6723"/>
    <w:rsid w:val="00AC7462"/>
    <w:rsid w:val="00AC7B70"/>
    <w:rsid w:val="00AC7D13"/>
    <w:rsid w:val="00AD096F"/>
    <w:rsid w:val="00AD0B9B"/>
    <w:rsid w:val="00AD10A3"/>
    <w:rsid w:val="00AD2DC3"/>
    <w:rsid w:val="00AD35E8"/>
    <w:rsid w:val="00AD3902"/>
    <w:rsid w:val="00AD43AB"/>
    <w:rsid w:val="00AD4D82"/>
    <w:rsid w:val="00AD503C"/>
    <w:rsid w:val="00AD57D5"/>
    <w:rsid w:val="00AD5A7E"/>
    <w:rsid w:val="00AD5AF5"/>
    <w:rsid w:val="00AD5BDD"/>
    <w:rsid w:val="00AD5D15"/>
    <w:rsid w:val="00AD6387"/>
    <w:rsid w:val="00AD6CE6"/>
    <w:rsid w:val="00AD6CF5"/>
    <w:rsid w:val="00AD6D67"/>
    <w:rsid w:val="00AD6E5C"/>
    <w:rsid w:val="00AD6F72"/>
    <w:rsid w:val="00AD7BB6"/>
    <w:rsid w:val="00AD7E8D"/>
    <w:rsid w:val="00AD7F0E"/>
    <w:rsid w:val="00AE02D4"/>
    <w:rsid w:val="00AE1C7A"/>
    <w:rsid w:val="00AE22F5"/>
    <w:rsid w:val="00AE235A"/>
    <w:rsid w:val="00AE27DB"/>
    <w:rsid w:val="00AE2E80"/>
    <w:rsid w:val="00AE5D40"/>
    <w:rsid w:val="00AE7157"/>
    <w:rsid w:val="00AE7588"/>
    <w:rsid w:val="00AF120A"/>
    <w:rsid w:val="00AF1DA6"/>
    <w:rsid w:val="00AF1E72"/>
    <w:rsid w:val="00AF21D9"/>
    <w:rsid w:val="00AF3293"/>
    <w:rsid w:val="00AF40A3"/>
    <w:rsid w:val="00AF526A"/>
    <w:rsid w:val="00AF5332"/>
    <w:rsid w:val="00AF5AA4"/>
    <w:rsid w:val="00AF60AC"/>
    <w:rsid w:val="00AF637B"/>
    <w:rsid w:val="00AF6D20"/>
    <w:rsid w:val="00AF789D"/>
    <w:rsid w:val="00AF7EF3"/>
    <w:rsid w:val="00B00A66"/>
    <w:rsid w:val="00B00BFC"/>
    <w:rsid w:val="00B01771"/>
    <w:rsid w:val="00B01B1F"/>
    <w:rsid w:val="00B01EB0"/>
    <w:rsid w:val="00B0215D"/>
    <w:rsid w:val="00B026C7"/>
    <w:rsid w:val="00B027D9"/>
    <w:rsid w:val="00B03F51"/>
    <w:rsid w:val="00B045C0"/>
    <w:rsid w:val="00B046FB"/>
    <w:rsid w:val="00B04960"/>
    <w:rsid w:val="00B0670F"/>
    <w:rsid w:val="00B067E2"/>
    <w:rsid w:val="00B0714F"/>
    <w:rsid w:val="00B073A5"/>
    <w:rsid w:val="00B0774F"/>
    <w:rsid w:val="00B07A4C"/>
    <w:rsid w:val="00B100A6"/>
    <w:rsid w:val="00B10435"/>
    <w:rsid w:val="00B10674"/>
    <w:rsid w:val="00B11692"/>
    <w:rsid w:val="00B11912"/>
    <w:rsid w:val="00B12451"/>
    <w:rsid w:val="00B1256D"/>
    <w:rsid w:val="00B1293E"/>
    <w:rsid w:val="00B12CA9"/>
    <w:rsid w:val="00B13FE2"/>
    <w:rsid w:val="00B14052"/>
    <w:rsid w:val="00B14886"/>
    <w:rsid w:val="00B15464"/>
    <w:rsid w:val="00B1576D"/>
    <w:rsid w:val="00B15DEA"/>
    <w:rsid w:val="00B17126"/>
    <w:rsid w:val="00B17285"/>
    <w:rsid w:val="00B204BE"/>
    <w:rsid w:val="00B207C0"/>
    <w:rsid w:val="00B20D2B"/>
    <w:rsid w:val="00B20EC3"/>
    <w:rsid w:val="00B2112E"/>
    <w:rsid w:val="00B22576"/>
    <w:rsid w:val="00B231B6"/>
    <w:rsid w:val="00B239A7"/>
    <w:rsid w:val="00B24A67"/>
    <w:rsid w:val="00B24FA5"/>
    <w:rsid w:val="00B254D7"/>
    <w:rsid w:val="00B26D2C"/>
    <w:rsid w:val="00B2775D"/>
    <w:rsid w:val="00B30631"/>
    <w:rsid w:val="00B30BDD"/>
    <w:rsid w:val="00B31490"/>
    <w:rsid w:val="00B31716"/>
    <w:rsid w:val="00B3225A"/>
    <w:rsid w:val="00B322DF"/>
    <w:rsid w:val="00B33B0C"/>
    <w:rsid w:val="00B34200"/>
    <w:rsid w:val="00B35674"/>
    <w:rsid w:val="00B35A86"/>
    <w:rsid w:val="00B3602E"/>
    <w:rsid w:val="00B361F5"/>
    <w:rsid w:val="00B3665F"/>
    <w:rsid w:val="00B3667F"/>
    <w:rsid w:val="00B36A4D"/>
    <w:rsid w:val="00B36AC1"/>
    <w:rsid w:val="00B36BD5"/>
    <w:rsid w:val="00B36DE8"/>
    <w:rsid w:val="00B376DF"/>
    <w:rsid w:val="00B37F96"/>
    <w:rsid w:val="00B4003E"/>
    <w:rsid w:val="00B401AA"/>
    <w:rsid w:val="00B416E7"/>
    <w:rsid w:val="00B425F6"/>
    <w:rsid w:val="00B429B3"/>
    <w:rsid w:val="00B42C76"/>
    <w:rsid w:val="00B42FAC"/>
    <w:rsid w:val="00B43361"/>
    <w:rsid w:val="00B43426"/>
    <w:rsid w:val="00B43869"/>
    <w:rsid w:val="00B44017"/>
    <w:rsid w:val="00B440E4"/>
    <w:rsid w:val="00B44B4A"/>
    <w:rsid w:val="00B44D38"/>
    <w:rsid w:val="00B45072"/>
    <w:rsid w:val="00B4508A"/>
    <w:rsid w:val="00B462CF"/>
    <w:rsid w:val="00B469BD"/>
    <w:rsid w:val="00B470A1"/>
    <w:rsid w:val="00B47145"/>
    <w:rsid w:val="00B50313"/>
    <w:rsid w:val="00B50458"/>
    <w:rsid w:val="00B51305"/>
    <w:rsid w:val="00B51F7F"/>
    <w:rsid w:val="00B5214E"/>
    <w:rsid w:val="00B524D2"/>
    <w:rsid w:val="00B5276D"/>
    <w:rsid w:val="00B53080"/>
    <w:rsid w:val="00B53136"/>
    <w:rsid w:val="00B5319E"/>
    <w:rsid w:val="00B535A5"/>
    <w:rsid w:val="00B53F49"/>
    <w:rsid w:val="00B54F1F"/>
    <w:rsid w:val="00B5521B"/>
    <w:rsid w:val="00B55FAF"/>
    <w:rsid w:val="00B560B4"/>
    <w:rsid w:val="00B56FF7"/>
    <w:rsid w:val="00B57463"/>
    <w:rsid w:val="00B576A9"/>
    <w:rsid w:val="00B603EF"/>
    <w:rsid w:val="00B609F0"/>
    <w:rsid w:val="00B60ADD"/>
    <w:rsid w:val="00B6144A"/>
    <w:rsid w:val="00B649B9"/>
    <w:rsid w:val="00B64A3B"/>
    <w:rsid w:val="00B64B2C"/>
    <w:rsid w:val="00B6548A"/>
    <w:rsid w:val="00B656AB"/>
    <w:rsid w:val="00B6587E"/>
    <w:rsid w:val="00B665FE"/>
    <w:rsid w:val="00B668EE"/>
    <w:rsid w:val="00B66A26"/>
    <w:rsid w:val="00B66B26"/>
    <w:rsid w:val="00B66BD3"/>
    <w:rsid w:val="00B671FF"/>
    <w:rsid w:val="00B67465"/>
    <w:rsid w:val="00B70CB6"/>
    <w:rsid w:val="00B70E42"/>
    <w:rsid w:val="00B70EC5"/>
    <w:rsid w:val="00B72117"/>
    <w:rsid w:val="00B75383"/>
    <w:rsid w:val="00B75E32"/>
    <w:rsid w:val="00B80946"/>
    <w:rsid w:val="00B80A27"/>
    <w:rsid w:val="00B80C87"/>
    <w:rsid w:val="00B80E4D"/>
    <w:rsid w:val="00B822D0"/>
    <w:rsid w:val="00B828F8"/>
    <w:rsid w:val="00B82D02"/>
    <w:rsid w:val="00B82F67"/>
    <w:rsid w:val="00B835A1"/>
    <w:rsid w:val="00B83F39"/>
    <w:rsid w:val="00B8439F"/>
    <w:rsid w:val="00B84860"/>
    <w:rsid w:val="00B84A7C"/>
    <w:rsid w:val="00B86483"/>
    <w:rsid w:val="00B87987"/>
    <w:rsid w:val="00B903FD"/>
    <w:rsid w:val="00B90A68"/>
    <w:rsid w:val="00B90B67"/>
    <w:rsid w:val="00B90E57"/>
    <w:rsid w:val="00B91312"/>
    <w:rsid w:val="00B914BA"/>
    <w:rsid w:val="00B9152B"/>
    <w:rsid w:val="00B91E17"/>
    <w:rsid w:val="00B92169"/>
    <w:rsid w:val="00B92558"/>
    <w:rsid w:val="00B93A56"/>
    <w:rsid w:val="00B9414F"/>
    <w:rsid w:val="00B9429C"/>
    <w:rsid w:val="00B95282"/>
    <w:rsid w:val="00B96082"/>
    <w:rsid w:val="00B96111"/>
    <w:rsid w:val="00B97042"/>
    <w:rsid w:val="00BA04FF"/>
    <w:rsid w:val="00BA08D8"/>
    <w:rsid w:val="00BA162E"/>
    <w:rsid w:val="00BA1F56"/>
    <w:rsid w:val="00BA2440"/>
    <w:rsid w:val="00BA3080"/>
    <w:rsid w:val="00BA3763"/>
    <w:rsid w:val="00BA3808"/>
    <w:rsid w:val="00BA3F16"/>
    <w:rsid w:val="00BA4069"/>
    <w:rsid w:val="00BA467F"/>
    <w:rsid w:val="00BA5742"/>
    <w:rsid w:val="00BA5A9A"/>
    <w:rsid w:val="00BA5C7C"/>
    <w:rsid w:val="00BA5D21"/>
    <w:rsid w:val="00BA6235"/>
    <w:rsid w:val="00BA632E"/>
    <w:rsid w:val="00BA66A2"/>
    <w:rsid w:val="00BA76F7"/>
    <w:rsid w:val="00BB04A9"/>
    <w:rsid w:val="00BB0579"/>
    <w:rsid w:val="00BB0643"/>
    <w:rsid w:val="00BB0EDC"/>
    <w:rsid w:val="00BB10D8"/>
    <w:rsid w:val="00BB1A37"/>
    <w:rsid w:val="00BB2089"/>
    <w:rsid w:val="00BB218A"/>
    <w:rsid w:val="00BB2503"/>
    <w:rsid w:val="00BB2C47"/>
    <w:rsid w:val="00BB2DCA"/>
    <w:rsid w:val="00BB30E3"/>
    <w:rsid w:val="00BB3627"/>
    <w:rsid w:val="00BB3629"/>
    <w:rsid w:val="00BB40A0"/>
    <w:rsid w:val="00BB41AB"/>
    <w:rsid w:val="00BB58E5"/>
    <w:rsid w:val="00BB6578"/>
    <w:rsid w:val="00BB6645"/>
    <w:rsid w:val="00BB7ACF"/>
    <w:rsid w:val="00BC003C"/>
    <w:rsid w:val="00BC03F9"/>
    <w:rsid w:val="00BC08D6"/>
    <w:rsid w:val="00BC1211"/>
    <w:rsid w:val="00BC13F7"/>
    <w:rsid w:val="00BC141A"/>
    <w:rsid w:val="00BC14C5"/>
    <w:rsid w:val="00BC1DB1"/>
    <w:rsid w:val="00BC2494"/>
    <w:rsid w:val="00BC37B8"/>
    <w:rsid w:val="00BC4087"/>
    <w:rsid w:val="00BC4093"/>
    <w:rsid w:val="00BC438A"/>
    <w:rsid w:val="00BC4B41"/>
    <w:rsid w:val="00BC5D8E"/>
    <w:rsid w:val="00BC5EF5"/>
    <w:rsid w:val="00BC5F51"/>
    <w:rsid w:val="00BC6EB0"/>
    <w:rsid w:val="00BC702B"/>
    <w:rsid w:val="00BD0012"/>
    <w:rsid w:val="00BD00DA"/>
    <w:rsid w:val="00BD022F"/>
    <w:rsid w:val="00BD0DFB"/>
    <w:rsid w:val="00BD1842"/>
    <w:rsid w:val="00BD224E"/>
    <w:rsid w:val="00BD28F7"/>
    <w:rsid w:val="00BD2FD1"/>
    <w:rsid w:val="00BD3026"/>
    <w:rsid w:val="00BD4A86"/>
    <w:rsid w:val="00BD5237"/>
    <w:rsid w:val="00BD5B33"/>
    <w:rsid w:val="00BD74EF"/>
    <w:rsid w:val="00BD782D"/>
    <w:rsid w:val="00BD7EEE"/>
    <w:rsid w:val="00BE0144"/>
    <w:rsid w:val="00BE0845"/>
    <w:rsid w:val="00BE1CEA"/>
    <w:rsid w:val="00BE1E0F"/>
    <w:rsid w:val="00BE245A"/>
    <w:rsid w:val="00BE25E3"/>
    <w:rsid w:val="00BE2711"/>
    <w:rsid w:val="00BE30B9"/>
    <w:rsid w:val="00BE3324"/>
    <w:rsid w:val="00BE3913"/>
    <w:rsid w:val="00BE3DBB"/>
    <w:rsid w:val="00BE557D"/>
    <w:rsid w:val="00BE578B"/>
    <w:rsid w:val="00BE5B14"/>
    <w:rsid w:val="00BE5B88"/>
    <w:rsid w:val="00BE5C4A"/>
    <w:rsid w:val="00BE6989"/>
    <w:rsid w:val="00BE777E"/>
    <w:rsid w:val="00BE797B"/>
    <w:rsid w:val="00BE79A9"/>
    <w:rsid w:val="00BE7D15"/>
    <w:rsid w:val="00BF063F"/>
    <w:rsid w:val="00BF08CF"/>
    <w:rsid w:val="00BF18E2"/>
    <w:rsid w:val="00BF20C2"/>
    <w:rsid w:val="00BF2106"/>
    <w:rsid w:val="00BF25F1"/>
    <w:rsid w:val="00BF269A"/>
    <w:rsid w:val="00BF2CD2"/>
    <w:rsid w:val="00BF2E79"/>
    <w:rsid w:val="00BF4866"/>
    <w:rsid w:val="00BF5269"/>
    <w:rsid w:val="00BF6853"/>
    <w:rsid w:val="00BF6F8C"/>
    <w:rsid w:val="00BF7384"/>
    <w:rsid w:val="00BF7DB0"/>
    <w:rsid w:val="00C001DD"/>
    <w:rsid w:val="00C005DB"/>
    <w:rsid w:val="00C0097F"/>
    <w:rsid w:val="00C00F3B"/>
    <w:rsid w:val="00C01EE6"/>
    <w:rsid w:val="00C0323A"/>
    <w:rsid w:val="00C048F3"/>
    <w:rsid w:val="00C04AAF"/>
    <w:rsid w:val="00C0511F"/>
    <w:rsid w:val="00C05529"/>
    <w:rsid w:val="00C05A8A"/>
    <w:rsid w:val="00C06138"/>
    <w:rsid w:val="00C063B8"/>
    <w:rsid w:val="00C07516"/>
    <w:rsid w:val="00C115B1"/>
    <w:rsid w:val="00C123B5"/>
    <w:rsid w:val="00C1243E"/>
    <w:rsid w:val="00C12D7E"/>
    <w:rsid w:val="00C13AF9"/>
    <w:rsid w:val="00C13EEC"/>
    <w:rsid w:val="00C14C59"/>
    <w:rsid w:val="00C15C16"/>
    <w:rsid w:val="00C1688E"/>
    <w:rsid w:val="00C208A8"/>
    <w:rsid w:val="00C20DF8"/>
    <w:rsid w:val="00C21957"/>
    <w:rsid w:val="00C222D1"/>
    <w:rsid w:val="00C226EB"/>
    <w:rsid w:val="00C227F9"/>
    <w:rsid w:val="00C2308F"/>
    <w:rsid w:val="00C238DD"/>
    <w:rsid w:val="00C23A23"/>
    <w:rsid w:val="00C2436D"/>
    <w:rsid w:val="00C24BFA"/>
    <w:rsid w:val="00C258FD"/>
    <w:rsid w:val="00C25B24"/>
    <w:rsid w:val="00C25D65"/>
    <w:rsid w:val="00C2667E"/>
    <w:rsid w:val="00C30C2F"/>
    <w:rsid w:val="00C30EB6"/>
    <w:rsid w:val="00C31179"/>
    <w:rsid w:val="00C3117F"/>
    <w:rsid w:val="00C3163C"/>
    <w:rsid w:val="00C31740"/>
    <w:rsid w:val="00C33F13"/>
    <w:rsid w:val="00C3496D"/>
    <w:rsid w:val="00C35AB4"/>
    <w:rsid w:val="00C36777"/>
    <w:rsid w:val="00C37641"/>
    <w:rsid w:val="00C37F03"/>
    <w:rsid w:val="00C40DF9"/>
    <w:rsid w:val="00C426E6"/>
    <w:rsid w:val="00C436F2"/>
    <w:rsid w:val="00C43C0C"/>
    <w:rsid w:val="00C45639"/>
    <w:rsid w:val="00C45665"/>
    <w:rsid w:val="00C45BE2"/>
    <w:rsid w:val="00C46BE1"/>
    <w:rsid w:val="00C46F47"/>
    <w:rsid w:val="00C470D4"/>
    <w:rsid w:val="00C477D3"/>
    <w:rsid w:val="00C47934"/>
    <w:rsid w:val="00C501F0"/>
    <w:rsid w:val="00C50A76"/>
    <w:rsid w:val="00C50D8C"/>
    <w:rsid w:val="00C5161D"/>
    <w:rsid w:val="00C51F5B"/>
    <w:rsid w:val="00C547CD"/>
    <w:rsid w:val="00C555A5"/>
    <w:rsid w:val="00C5711C"/>
    <w:rsid w:val="00C57263"/>
    <w:rsid w:val="00C57753"/>
    <w:rsid w:val="00C57C45"/>
    <w:rsid w:val="00C6073A"/>
    <w:rsid w:val="00C6323D"/>
    <w:rsid w:val="00C63A39"/>
    <w:rsid w:val="00C64F36"/>
    <w:rsid w:val="00C64F58"/>
    <w:rsid w:val="00C6530A"/>
    <w:rsid w:val="00C6566B"/>
    <w:rsid w:val="00C65B46"/>
    <w:rsid w:val="00C666FB"/>
    <w:rsid w:val="00C66DB9"/>
    <w:rsid w:val="00C674B5"/>
    <w:rsid w:val="00C7131D"/>
    <w:rsid w:val="00C71502"/>
    <w:rsid w:val="00C71CBD"/>
    <w:rsid w:val="00C72A8D"/>
    <w:rsid w:val="00C73573"/>
    <w:rsid w:val="00C737BA"/>
    <w:rsid w:val="00C74A5B"/>
    <w:rsid w:val="00C74C09"/>
    <w:rsid w:val="00C74E26"/>
    <w:rsid w:val="00C7569A"/>
    <w:rsid w:val="00C75FC1"/>
    <w:rsid w:val="00C769C5"/>
    <w:rsid w:val="00C80DF1"/>
    <w:rsid w:val="00C80F7C"/>
    <w:rsid w:val="00C815EB"/>
    <w:rsid w:val="00C81D81"/>
    <w:rsid w:val="00C831E9"/>
    <w:rsid w:val="00C83566"/>
    <w:rsid w:val="00C83598"/>
    <w:rsid w:val="00C83866"/>
    <w:rsid w:val="00C83872"/>
    <w:rsid w:val="00C838B5"/>
    <w:rsid w:val="00C83BA2"/>
    <w:rsid w:val="00C83FF6"/>
    <w:rsid w:val="00C84C50"/>
    <w:rsid w:val="00C852A2"/>
    <w:rsid w:val="00C85D1B"/>
    <w:rsid w:val="00C85E00"/>
    <w:rsid w:val="00C867AC"/>
    <w:rsid w:val="00C87BB4"/>
    <w:rsid w:val="00C904DF"/>
    <w:rsid w:val="00C90583"/>
    <w:rsid w:val="00C91332"/>
    <w:rsid w:val="00C91333"/>
    <w:rsid w:val="00C9170B"/>
    <w:rsid w:val="00C91F74"/>
    <w:rsid w:val="00C923F9"/>
    <w:rsid w:val="00C92D15"/>
    <w:rsid w:val="00C93592"/>
    <w:rsid w:val="00C94560"/>
    <w:rsid w:val="00C94672"/>
    <w:rsid w:val="00C94C4D"/>
    <w:rsid w:val="00C94F94"/>
    <w:rsid w:val="00C9503E"/>
    <w:rsid w:val="00C955F6"/>
    <w:rsid w:val="00C95A21"/>
    <w:rsid w:val="00C96547"/>
    <w:rsid w:val="00C97BF9"/>
    <w:rsid w:val="00CA07DC"/>
    <w:rsid w:val="00CA0D17"/>
    <w:rsid w:val="00CA16EC"/>
    <w:rsid w:val="00CA315F"/>
    <w:rsid w:val="00CA3229"/>
    <w:rsid w:val="00CA32A6"/>
    <w:rsid w:val="00CA3B1B"/>
    <w:rsid w:val="00CA3FF3"/>
    <w:rsid w:val="00CA4374"/>
    <w:rsid w:val="00CA46D3"/>
    <w:rsid w:val="00CA4C0C"/>
    <w:rsid w:val="00CA527B"/>
    <w:rsid w:val="00CA617A"/>
    <w:rsid w:val="00CA64E9"/>
    <w:rsid w:val="00CA66AE"/>
    <w:rsid w:val="00CA6CF0"/>
    <w:rsid w:val="00CA6F26"/>
    <w:rsid w:val="00CA707F"/>
    <w:rsid w:val="00CA7246"/>
    <w:rsid w:val="00CA73CD"/>
    <w:rsid w:val="00CA7C4B"/>
    <w:rsid w:val="00CB1622"/>
    <w:rsid w:val="00CB2013"/>
    <w:rsid w:val="00CB279A"/>
    <w:rsid w:val="00CB291A"/>
    <w:rsid w:val="00CB3165"/>
    <w:rsid w:val="00CB3F79"/>
    <w:rsid w:val="00CB450C"/>
    <w:rsid w:val="00CB57ED"/>
    <w:rsid w:val="00CB5AFB"/>
    <w:rsid w:val="00CB5F14"/>
    <w:rsid w:val="00CB64D2"/>
    <w:rsid w:val="00CB6BED"/>
    <w:rsid w:val="00CB7361"/>
    <w:rsid w:val="00CB79AE"/>
    <w:rsid w:val="00CB7DB2"/>
    <w:rsid w:val="00CC069B"/>
    <w:rsid w:val="00CC0A80"/>
    <w:rsid w:val="00CC1D59"/>
    <w:rsid w:val="00CC2980"/>
    <w:rsid w:val="00CC3427"/>
    <w:rsid w:val="00CC3F12"/>
    <w:rsid w:val="00CC4D31"/>
    <w:rsid w:val="00CC53BB"/>
    <w:rsid w:val="00CC6053"/>
    <w:rsid w:val="00CC71BF"/>
    <w:rsid w:val="00CC7498"/>
    <w:rsid w:val="00CC7AE5"/>
    <w:rsid w:val="00CC7B62"/>
    <w:rsid w:val="00CC7CD6"/>
    <w:rsid w:val="00CD01CA"/>
    <w:rsid w:val="00CD0203"/>
    <w:rsid w:val="00CD0381"/>
    <w:rsid w:val="00CD14EC"/>
    <w:rsid w:val="00CD1806"/>
    <w:rsid w:val="00CD1F49"/>
    <w:rsid w:val="00CD204F"/>
    <w:rsid w:val="00CD2446"/>
    <w:rsid w:val="00CD2772"/>
    <w:rsid w:val="00CD2B66"/>
    <w:rsid w:val="00CD3C48"/>
    <w:rsid w:val="00CD3C4E"/>
    <w:rsid w:val="00CD3EC7"/>
    <w:rsid w:val="00CD4579"/>
    <w:rsid w:val="00CD56C6"/>
    <w:rsid w:val="00CD58EE"/>
    <w:rsid w:val="00CD6288"/>
    <w:rsid w:val="00CD6BB8"/>
    <w:rsid w:val="00CD7508"/>
    <w:rsid w:val="00CE0601"/>
    <w:rsid w:val="00CE1D10"/>
    <w:rsid w:val="00CE23D2"/>
    <w:rsid w:val="00CE2F55"/>
    <w:rsid w:val="00CE38F0"/>
    <w:rsid w:val="00CE4A91"/>
    <w:rsid w:val="00CE5292"/>
    <w:rsid w:val="00CE5543"/>
    <w:rsid w:val="00CE59EF"/>
    <w:rsid w:val="00CE673A"/>
    <w:rsid w:val="00CE6D3F"/>
    <w:rsid w:val="00CE7838"/>
    <w:rsid w:val="00CF16A5"/>
    <w:rsid w:val="00CF16EF"/>
    <w:rsid w:val="00CF1E6F"/>
    <w:rsid w:val="00CF214D"/>
    <w:rsid w:val="00CF24B2"/>
    <w:rsid w:val="00CF2B20"/>
    <w:rsid w:val="00CF33A8"/>
    <w:rsid w:val="00CF37B5"/>
    <w:rsid w:val="00CF43BD"/>
    <w:rsid w:val="00CF47B1"/>
    <w:rsid w:val="00CF5992"/>
    <w:rsid w:val="00CF5CE1"/>
    <w:rsid w:val="00CF70CB"/>
    <w:rsid w:val="00D0021F"/>
    <w:rsid w:val="00D007FF"/>
    <w:rsid w:val="00D019A2"/>
    <w:rsid w:val="00D01A94"/>
    <w:rsid w:val="00D02AF4"/>
    <w:rsid w:val="00D02DEF"/>
    <w:rsid w:val="00D03C2B"/>
    <w:rsid w:val="00D03DF5"/>
    <w:rsid w:val="00D04179"/>
    <w:rsid w:val="00D04988"/>
    <w:rsid w:val="00D06A7E"/>
    <w:rsid w:val="00D0751B"/>
    <w:rsid w:val="00D077D7"/>
    <w:rsid w:val="00D07F59"/>
    <w:rsid w:val="00D10B6B"/>
    <w:rsid w:val="00D11035"/>
    <w:rsid w:val="00D116A1"/>
    <w:rsid w:val="00D116F3"/>
    <w:rsid w:val="00D13121"/>
    <w:rsid w:val="00D132D3"/>
    <w:rsid w:val="00D134F2"/>
    <w:rsid w:val="00D13A71"/>
    <w:rsid w:val="00D13DB7"/>
    <w:rsid w:val="00D14022"/>
    <w:rsid w:val="00D14926"/>
    <w:rsid w:val="00D14C66"/>
    <w:rsid w:val="00D14E6A"/>
    <w:rsid w:val="00D14FE6"/>
    <w:rsid w:val="00D15EBB"/>
    <w:rsid w:val="00D166F5"/>
    <w:rsid w:val="00D16B2B"/>
    <w:rsid w:val="00D16D18"/>
    <w:rsid w:val="00D170EA"/>
    <w:rsid w:val="00D173E3"/>
    <w:rsid w:val="00D1761F"/>
    <w:rsid w:val="00D17B5D"/>
    <w:rsid w:val="00D2016E"/>
    <w:rsid w:val="00D2116D"/>
    <w:rsid w:val="00D21E13"/>
    <w:rsid w:val="00D22389"/>
    <w:rsid w:val="00D22501"/>
    <w:rsid w:val="00D22708"/>
    <w:rsid w:val="00D22836"/>
    <w:rsid w:val="00D22B1A"/>
    <w:rsid w:val="00D22CC4"/>
    <w:rsid w:val="00D22FC9"/>
    <w:rsid w:val="00D23A40"/>
    <w:rsid w:val="00D23C66"/>
    <w:rsid w:val="00D23E05"/>
    <w:rsid w:val="00D242FF"/>
    <w:rsid w:val="00D24ADB"/>
    <w:rsid w:val="00D24C1B"/>
    <w:rsid w:val="00D2650A"/>
    <w:rsid w:val="00D26C04"/>
    <w:rsid w:val="00D26D63"/>
    <w:rsid w:val="00D26F7B"/>
    <w:rsid w:val="00D27331"/>
    <w:rsid w:val="00D27407"/>
    <w:rsid w:val="00D2741A"/>
    <w:rsid w:val="00D27A44"/>
    <w:rsid w:val="00D30FD4"/>
    <w:rsid w:val="00D32C15"/>
    <w:rsid w:val="00D32EDB"/>
    <w:rsid w:val="00D3332D"/>
    <w:rsid w:val="00D33543"/>
    <w:rsid w:val="00D337E0"/>
    <w:rsid w:val="00D3577B"/>
    <w:rsid w:val="00D35911"/>
    <w:rsid w:val="00D409EF"/>
    <w:rsid w:val="00D41DBA"/>
    <w:rsid w:val="00D43117"/>
    <w:rsid w:val="00D431E9"/>
    <w:rsid w:val="00D43256"/>
    <w:rsid w:val="00D432F4"/>
    <w:rsid w:val="00D43EDB"/>
    <w:rsid w:val="00D44286"/>
    <w:rsid w:val="00D45186"/>
    <w:rsid w:val="00D452D0"/>
    <w:rsid w:val="00D45C65"/>
    <w:rsid w:val="00D47954"/>
    <w:rsid w:val="00D47DAF"/>
    <w:rsid w:val="00D47F5D"/>
    <w:rsid w:val="00D47FA4"/>
    <w:rsid w:val="00D504DD"/>
    <w:rsid w:val="00D50786"/>
    <w:rsid w:val="00D51386"/>
    <w:rsid w:val="00D51F3D"/>
    <w:rsid w:val="00D534EE"/>
    <w:rsid w:val="00D54927"/>
    <w:rsid w:val="00D5499F"/>
    <w:rsid w:val="00D54CFE"/>
    <w:rsid w:val="00D54F18"/>
    <w:rsid w:val="00D55160"/>
    <w:rsid w:val="00D553B1"/>
    <w:rsid w:val="00D558B5"/>
    <w:rsid w:val="00D55D75"/>
    <w:rsid w:val="00D56674"/>
    <w:rsid w:val="00D566BE"/>
    <w:rsid w:val="00D56F1A"/>
    <w:rsid w:val="00D60171"/>
    <w:rsid w:val="00D60C4C"/>
    <w:rsid w:val="00D61D44"/>
    <w:rsid w:val="00D62031"/>
    <w:rsid w:val="00D62919"/>
    <w:rsid w:val="00D62DC0"/>
    <w:rsid w:val="00D63DBB"/>
    <w:rsid w:val="00D65349"/>
    <w:rsid w:val="00D65518"/>
    <w:rsid w:val="00D65833"/>
    <w:rsid w:val="00D6608B"/>
    <w:rsid w:val="00D66337"/>
    <w:rsid w:val="00D66398"/>
    <w:rsid w:val="00D673BE"/>
    <w:rsid w:val="00D70993"/>
    <w:rsid w:val="00D709BF"/>
    <w:rsid w:val="00D70F6D"/>
    <w:rsid w:val="00D71153"/>
    <w:rsid w:val="00D722C3"/>
    <w:rsid w:val="00D74215"/>
    <w:rsid w:val="00D743FC"/>
    <w:rsid w:val="00D74EBB"/>
    <w:rsid w:val="00D753C5"/>
    <w:rsid w:val="00D76405"/>
    <w:rsid w:val="00D76FC7"/>
    <w:rsid w:val="00D77628"/>
    <w:rsid w:val="00D77773"/>
    <w:rsid w:val="00D77AE8"/>
    <w:rsid w:val="00D77F70"/>
    <w:rsid w:val="00D80023"/>
    <w:rsid w:val="00D80B03"/>
    <w:rsid w:val="00D81943"/>
    <w:rsid w:val="00D81F8D"/>
    <w:rsid w:val="00D8383C"/>
    <w:rsid w:val="00D83A7E"/>
    <w:rsid w:val="00D84D96"/>
    <w:rsid w:val="00D85FB5"/>
    <w:rsid w:val="00D86968"/>
    <w:rsid w:val="00D86ED7"/>
    <w:rsid w:val="00D87047"/>
    <w:rsid w:val="00D876B4"/>
    <w:rsid w:val="00D87CEC"/>
    <w:rsid w:val="00D906EB"/>
    <w:rsid w:val="00D9096C"/>
    <w:rsid w:val="00D90AE4"/>
    <w:rsid w:val="00D91132"/>
    <w:rsid w:val="00D919A3"/>
    <w:rsid w:val="00D9304B"/>
    <w:rsid w:val="00D93056"/>
    <w:rsid w:val="00D93786"/>
    <w:rsid w:val="00D939A6"/>
    <w:rsid w:val="00D939CB"/>
    <w:rsid w:val="00D94005"/>
    <w:rsid w:val="00D95096"/>
    <w:rsid w:val="00D95E9A"/>
    <w:rsid w:val="00D9659E"/>
    <w:rsid w:val="00D96B4D"/>
    <w:rsid w:val="00D97D03"/>
    <w:rsid w:val="00DA0E0D"/>
    <w:rsid w:val="00DA11C1"/>
    <w:rsid w:val="00DA1866"/>
    <w:rsid w:val="00DA1E38"/>
    <w:rsid w:val="00DA22B8"/>
    <w:rsid w:val="00DA22D3"/>
    <w:rsid w:val="00DA28D3"/>
    <w:rsid w:val="00DA44F2"/>
    <w:rsid w:val="00DA468D"/>
    <w:rsid w:val="00DA48C7"/>
    <w:rsid w:val="00DA4963"/>
    <w:rsid w:val="00DA4AA9"/>
    <w:rsid w:val="00DA5F61"/>
    <w:rsid w:val="00DA6590"/>
    <w:rsid w:val="00DA7050"/>
    <w:rsid w:val="00DB0389"/>
    <w:rsid w:val="00DB0649"/>
    <w:rsid w:val="00DB115C"/>
    <w:rsid w:val="00DB11C5"/>
    <w:rsid w:val="00DB17B5"/>
    <w:rsid w:val="00DB19AF"/>
    <w:rsid w:val="00DB1D70"/>
    <w:rsid w:val="00DB1EFA"/>
    <w:rsid w:val="00DB235A"/>
    <w:rsid w:val="00DB2723"/>
    <w:rsid w:val="00DB2B0B"/>
    <w:rsid w:val="00DB2C62"/>
    <w:rsid w:val="00DB30F3"/>
    <w:rsid w:val="00DB5489"/>
    <w:rsid w:val="00DB63A9"/>
    <w:rsid w:val="00DB7432"/>
    <w:rsid w:val="00DB7F6D"/>
    <w:rsid w:val="00DC02A0"/>
    <w:rsid w:val="00DC116D"/>
    <w:rsid w:val="00DC217C"/>
    <w:rsid w:val="00DC2795"/>
    <w:rsid w:val="00DC344E"/>
    <w:rsid w:val="00DC4822"/>
    <w:rsid w:val="00DC48D4"/>
    <w:rsid w:val="00DC5066"/>
    <w:rsid w:val="00DC5CDB"/>
    <w:rsid w:val="00DC5E6D"/>
    <w:rsid w:val="00DC71E4"/>
    <w:rsid w:val="00DC726C"/>
    <w:rsid w:val="00DC7351"/>
    <w:rsid w:val="00DC7588"/>
    <w:rsid w:val="00DD0954"/>
    <w:rsid w:val="00DD176E"/>
    <w:rsid w:val="00DD18EC"/>
    <w:rsid w:val="00DD1BA0"/>
    <w:rsid w:val="00DD1DC5"/>
    <w:rsid w:val="00DD2396"/>
    <w:rsid w:val="00DD285E"/>
    <w:rsid w:val="00DD2962"/>
    <w:rsid w:val="00DD346D"/>
    <w:rsid w:val="00DD35A4"/>
    <w:rsid w:val="00DD3E78"/>
    <w:rsid w:val="00DD4CC9"/>
    <w:rsid w:val="00DD54A4"/>
    <w:rsid w:val="00DD5555"/>
    <w:rsid w:val="00DD579F"/>
    <w:rsid w:val="00DD66B4"/>
    <w:rsid w:val="00DD7F32"/>
    <w:rsid w:val="00DE08F8"/>
    <w:rsid w:val="00DE0A0C"/>
    <w:rsid w:val="00DE20C0"/>
    <w:rsid w:val="00DE2361"/>
    <w:rsid w:val="00DE2E63"/>
    <w:rsid w:val="00DE39D7"/>
    <w:rsid w:val="00DE4769"/>
    <w:rsid w:val="00DE4FB0"/>
    <w:rsid w:val="00DE5364"/>
    <w:rsid w:val="00DE5B88"/>
    <w:rsid w:val="00DE6F66"/>
    <w:rsid w:val="00DE7B0B"/>
    <w:rsid w:val="00DE7C07"/>
    <w:rsid w:val="00DE7DA6"/>
    <w:rsid w:val="00DF04EC"/>
    <w:rsid w:val="00DF1D95"/>
    <w:rsid w:val="00DF22C8"/>
    <w:rsid w:val="00DF23CF"/>
    <w:rsid w:val="00DF2E8C"/>
    <w:rsid w:val="00DF33C6"/>
    <w:rsid w:val="00DF394B"/>
    <w:rsid w:val="00DF3FB7"/>
    <w:rsid w:val="00DF4022"/>
    <w:rsid w:val="00DF55FE"/>
    <w:rsid w:val="00DF5A11"/>
    <w:rsid w:val="00DF6288"/>
    <w:rsid w:val="00DF6307"/>
    <w:rsid w:val="00DF7832"/>
    <w:rsid w:val="00DF7BC5"/>
    <w:rsid w:val="00E0010B"/>
    <w:rsid w:val="00E00227"/>
    <w:rsid w:val="00E006DC"/>
    <w:rsid w:val="00E012B0"/>
    <w:rsid w:val="00E01591"/>
    <w:rsid w:val="00E0167D"/>
    <w:rsid w:val="00E01851"/>
    <w:rsid w:val="00E01C0B"/>
    <w:rsid w:val="00E0238C"/>
    <w:rsid w:val="00E02666"/>
    <w:rsid w:val="00E02AD4"/>
    <w:rsid w:val="00E03D65"/>
    <w:rsid w:val="00E041E4"/>
    <w:rsid w:val="00E058C7"/>
    <w:rsid w:val="00E069C8"/>
    <w:rsid w:val="00E06B7A"/>
    <w:rsid w:val="00E06E89"/>
    <w:rsid w:val="00E07AE6"/>
    <w:rsid w:val="00E10ACB"/>
    <w:rsid w:val="00E110C6"/>
    <w:rsid w:val="00E1122C"/>
    <w:rsid w:val="00E11CC0"/>
    <w:rsid w:val="00E129B4"/>
    <w:rsid w:val="00E12D66"/>
    <w:rsid w:val="00E13428"/>
    <w:rsid w:val="00E1348F"/>
    <w:rsid w:val="00E14A72"/>
    <w:rsid w:val="00E14AD4"/>
    <w:rsid w:val="00E156D1"/>
    <w:rsid w:val="00E158BC"/>
    <w:rsid w:val="00E15FE7"/>
    <w:rsid w:val="00E16254"/>
    <w:rsid w:val="00E162AD"/>
    <w:rsid w:val="00E169D4"/>
    <w:rsid w:val="00E17531"/>
    <w:rsid w:val="00E204EC"/>
    <w:rsid w:val="00E20C40"/>
    <w:rsid w:val="00E21873"/>
    <w:rsid w:val="00E21D75"/>
    <w:rsid w:val="00E224E4"/>
    <w:rsid w:val="00E2291A"/>
    <w:rsid w:val="00E23817"/>
    <w:rsid w:val="00E24F16"/>
    <w:rsid w:val="00E256AA"/>
    <w:rsid w:val="00E25861"/>
    <w:rsid w:val="00E25A56"/>
    <w:rsid w:val="00E25FFF"/>
    <w:rsid w:val="00E262CE"/>
    <w:rsid w:val="00E26550"/>
    <w:rsid w:val="00E26F2C"/>
    <w:rsid w:val="00E2719D"/>
    <w:rsid w:val="00E27A53"/>
    <w:rsid w:val="00E31201"/>
    <w:rsid w:val="00E31C66"/>
    <w:rsid w:val="00E31F75"/>
    <w:rsid w:val="00E32E95"/>
    <w:rsid w:val="00E333FE"/>
    <w:rsid w:val="00E3465A"/>
    <w:rsid w:val="00E37AE1"/>
    <w:rsid w:val="00E37B9B"/>
    <w:rsid w:val="00E37DF2"/>
    <w:rsid w:val="00E4075A"/>
    <w:rsid w:val="00E41155"/>
    <w:rsid w:val="00E41219"/>
    <w:rsid w:val="00E4151F"/>
    <w:rsid w:val="00E41F2A"/>
    <w:rsid w:val="00E4252B"/>
    <w:rsid w:val="00E42F9E"/>
    <w:rsid w:val="00E4418D"/>
    <w:rsid w:val="00E44208"/>
    <w:rsid w:val="00E45D70"/>
    <w:rsid w:val="00E45DF8"/>
    <w:rsid w:val="00E46148"/>
    <w:rsid w:val="00E4630D"/>
    <w:rsid w:val="00E46D5F"/>
    <w:rsid w:val="00E47383"/>
    <w:rsid w:val="00E479CD"/>
    <w:rsid w:val="00E50472"/>
    <w:rsid w:val="00E505B3"/>
    <w:rsid w:val="00E505F8"/>
    <w:rsid w:val="00E51D94"/>
    <w:rsid w:val="00E51FD0"/>
    <w:rsid w:val="00E521CA"/>
    <w:rsid w:val="00E52638"/>
    <w:rsid w:val="00E53046"/>
    <w:rsid w:val="00E534EC"/>
    <w:rsid w:val="00E536BA"/>
    <w:rsid w:val="00E53ADB"/>
    <w:rsid w:val="00E5444F"/>
    <w:rsid w:val="00E549D8"/>
    <w:rsid w:val="00E55039"/>
    <w:rsid w:val="00E5691E"/>
    <w:rsid w:val="00E605AE"/>
    <w:rsid w:val="00E6073F"/>
    <w:rsid w:val="00E60A73"/>
    <w:rsid w:val="00E60AA2"/>
    <w:rsid w:val="00E613DF"/>
    <w:rsid w:val="00E618D3"/>
    <w:rsid w:val="00E61958"/>
    <w:rsid w:val="00E6297D"/>
    <w:rsid w:val="00E62B55"/>
    <w:rsid w:val="00E634ED"/>
    <w:rsid w:val="00E63BC3"/>
    <w:rsid w:val="00E63C1F"/>
    <w:rsid w:val="00E63D61"/>
    <w:rsid w:val="00E640A7"/>
    <w:rsid w:val="00E64898"/>
    <w:rsid w:val="00E64A4E"/>
    <w:rsid w:val="00E64E2F"/>
    <w:rsid w:val="00E64FAF"/>
    <w:rsid w:val="00E65AFE"/>
    <w:rsid w:val="00E65B44"/>
    <w:rsid w:val="00E65F56"/>
    <w:rsid w:val="00E6676F"/>
    <w:rsid w:val="00E67328"/>
    <w:rsid w:val="00E7030E"/>
    <w:rsid w:val="00E707E7"/>
    <w:rsid w:val="00E70AC2"/>
    <w:rsid w:val="00E710D4"/>
    <w:rsid w:val="00E716D4"/>
    <w:rsid w:val="00E719D6"/>
    <w:rsid w:val="00E719E3"/>
    <w:rsid w:val="00E71C13"/>
    <w:rsid w:val="00E7263A"/>
    <w:rsid w:val="00E72BE3"/>
    <w:rsid w:val="00E72CFF"/>
    <w:rsid w:val="00E73440"/>
    <w:rsid w:val="00E7459C"/>
    <w:rsid w:val="00E745B3"/>
    <w:rsid w:val="00E74DC6"/>
    <w:rsid w:val="00E7517D"/>
    <w:rsid w:val="00E75487"/>
    <w:rsid w:val="00E757C5"/>
    <w:rsid w:val="00E76650"/>
    <w:rsid w:val="00E76969"/>
    <w:rsid w:val="00E76BFE"/>
    <w:rsid w:val="00E778D4"/>
    <w:rsid w:val="00E802EE"/>
    <w:rsid w:val="00E80C85"/>
    <w:rsid w:val="00E80F8C"/>
    <w:rsid w:val="00E8144F"/>
    <w:rsid w:val="00E816DB"/>
    <w:rsid w:val="00E8202E"/>
    <w:rsid w:val="00E8232F"/>
    <w:rsid w:val="00E82409"/>
    <w:rsid w:val="00E832A3"/>
    <w:rsid w:val="00E837DD"/>
    <w:rsid w:val="00E84977"/>
    <w:rsid w:val="00E8548A"/>
    <w:rsid w:val="00E8573D"/>
    <w:rsid w:val="00E8618E"/>
    <w:rsid w:val="00E86965"/>
    <w:rsid w:val="00E86CE5"/>
    <w:rsid w:val="00E87038"/>
    <w:rsid w:val="00E87158"/>
    <w:rsid w:val="00E87248"/>
    <w:rsid w:val="00E875B9"/>
    <w:rsid w:val="00E87C19"/>
    <w:rsid w:val="00E9023B"/>
    <w:rsid w:val="00E9064C"/>
    <w:rsid w:val="00E90945"/>
    <w:rsid w:val="00E916AC"/>
    <w:rsid w:val="00E91EED"/>
    <w:rsid w:val="00E92150"/>
    <w:rsid w:val="00E932F6"/>
    <w:rsid w:val="00E936E8"/>
    <w:rsid w:val="00E9666F"/>
    <w:rsid w:val="00E9702A"/>
    <w:rsid w:val="00E97442"/>
    <w:rsid w:val="00EA0747"/>
    <w:rsid w:val="00EA075E"/>
    <w:rsid w:val="00EA0842"/>
    <w:rsid w:val="00EA0A70"/>
    <w:rsid w:val="00EA1B83"/>
    <w:rsid w:val="00EA1DFD"/>
    <w:rsid w:val="00EA2C18"/>
    <w:rsid w:val="00EA2D15"/>
    <w:rsid w:val="00EA2E02"/>
    <w:rsid w:val="00EA36CF"/>
    <w:rsid w:val="00EA3C1F"/>
    <w:rsid w:val="00EA432D"/>
    <w:rsid w:val="00EA4FDB"/>
    <w:rsid w:val="00EA52FC"/>
    <w:rsid w:val="00EA60B4"/>
    <w:rsid w:val="00EA660A"/>
    <w:rsid w:val="00EA69BB"/>
    <w:rsid w:val="00EA7532"/>
    <w:rsid w:val="00EB0331"/>
    <w:rsid w:val="00EB069B"/>
    <w:rsid w:val="00EB124B"/>
    <w:rsid w:val="00EB130E"/>
    <w:rsid w:val="00EB1A5A"/>
    <w:rsid w:val="00EB21C2"/>
    <w:rsid w:val="00EB2221"/>
    <w:rsid w:val="00EB24E8"/>
    <w:rsid w:val="00EB26FA"/>
    <w:rsid w:val="00EB30D2"/>
    <w:rsid w:val="00EB3CAB"/>
    <w:rsid w:val="00EB3D02"/>
    <w:rsid w:val="00EB4380"/>
    <w:rsid w:val="00EB5E2A"/>
    <w:rsid w:val="00EB6248"/>
    <w:rsid w:val="00EB644B"/>
    <w:rsid w:val="00EB6825"/>
    <w:rsid w:val="00EB79DD"/>
    <w:rsid w:val="00EB7DCA"/>
    <w:rsid w:val="00EB7F15"/>
    <w:rsid w:val="00EC0D15"/>
    <w:rsid w:val="00EC0EB2"/>
    <w:rsid w:val="00EC1905"/>
    <w:rsid w:val="00EC2892"/>
    <w:rsid w:val="00EC32B8"/>
    <w:rsid w:val="00EC3756"/>
    <w:rsid w:val="00EC4C31"/>
    <w:rsid w:val="00EC5355"/>
    <w:rsid w:val="00EC6949"/>
    <w:rsid w:val="00EC7277"/>
    <w:rsid w:val="00EC7D2C"/>
    <w:rsid w:val="00ED022D"/>
    <w:rsid w:val="00ED0E41"/>
    <w:rsid w:val="00ED25E0"/>
    <w:rsid w:val="00ED2F27"/>
    <w:rsid w:val="00ED3069"/>
    <w:rsid w:val="00ED3A13"/>
    <w:rsid w:val="00ED45B1"/>
    <w:rsid w:val="00ED4C01"/>
    <w:rsid w:val="00ED4E62"/>
    <w:rsid w:val="00ED52A1"/>
    <w:rsid w:val="00ED708B"/>
    <w:rsid w:val="00ED748E"/>
    <w:rsid w:val="00ED76A7"/>
    <w:rsid w:val="00EE04F0"/>
    <w:rsid w:val="00EE0621"/>
    <w:rsid w:val="00EE0972"/>
    <w:rsid w:val="00EE0E43"/>
    <w:rsid w:val="00EE1025"/>
    <w:rsid w:val="00EE1A38"/>
    <w:rsid w:val="00EE1FD6"/>
    <w:rsid w:val="00EE28A9"/>
    <w:rsid w:val="00EE2B25"/>
    <w:rsid w:val="00EE2BE5"/>
    <w:rsid w:val="00EE2E99"/>
    <w:rsid w:val="00EE35B7"/>
    <w:rsid w:val="00EE47D1"/>
    <w:rsid w:val="00EE5B26"/>
    <w:rsid w:val="00EE6D8D"/>
    <w:rsid w:val="00EE702F"/>
    <w:rsid w:val="00EE7352"/>
    <w:rsid w:val="00EE7957"/>
    <w:rsid w:val="00EE7C45"/>
    <w:rsid w:val="00EE7D17"/>
    <w:rsid w:val="00EF0897"/>
    <w:rsid w:val="00EF1335"/>
    <w:rsid w:val="00EF2A7C"/>
    <w:rsid w:val="00EF345A"/>
    <w:rsid w:val="00EF380B"/>
    <w:rsid w:val="00EF3B65"/>
    <w:rsid w:val="00EF3B6C"/>
    <w:rsid w:val="00EF4F45"/>
    <w:rsid w:val="00EF5325"/>
    <w:rsid w:val="00EF71CA"/>
    <w:rsid w:val="00F001D0"/>
    <w:rsid w:val="00F01608"/>
    <w:rsid w:val="00F01C56"/>
    <w:rsid w:val="00F01C6E"/>
    <w:rsid w:val="00F02606"/>
    <w:rsid w:val="00F02CA8"/>
    <w:rsid w:val="00F03FE3"/>
    <w:rsid w:val="00F049A2"/>
    <w:rsid w:val="00F04BFB"/>
    <w:rsid w:val="00F0514E"/>
    <w:rsid w:val="00F0644A"/>
    <w:rsid w:val="00F064F5"/>
    <w:rsid w:val="00F06686"/>
    <w:rsid w:val="00F07673"/>
    <w:rsid w:val="00F07A8D"/>
    <w:rsid w:val="00F10481"/>
    <w:rsid w:val="00F115D6"/>
    <w:rsid w:val="00F119B6"/>
    <w:rsid w:val="00F11B9C"/>
    <w:rsid w:val="00F120AD"/>
    <w:rsid w:val="00F13191"/>
    <w:rsid w:val="00F133C3"/>
    <w:rsid w:val="00F1381E"/>
    <w:rsid w:val="00F13841"/>
    <w:rsid w:val="00F1435A"/>
    <w:rsid w:val="00F147BE"/>
    <w:rsid w:val="00F15552"/>
    <w:rsid w:val="00F157DC"/>
    <w:rsid w:val="00F15D4F"/>
    <w:rsid w:val="00F15DC9"/>
    <w:rsid w:val="00F16899"/>
    <w:rsid w:val="00F17B09"/>
    <w:rsid w:val="00F2027F"/>
    <w:rsid w:val="00F203CD"/>
    <w:rsid w:val="00F20AA3"/>
    <w:rsid w:val="00F20CF3"/>
    <w:rsid w:val="00F2162A"/>
    <w:rsid w:val="00F21ED9"/>
    <w:rsid w:val="00F22BF6"/>
    <w:rsid w:val="00F23B29"/>
    <w:rsid w:val="00F2451D"/>
    <w:rsid w:val="00F24904"/>
    <w:rsid w:val="00F24B2C"/>
    <w:rsid w:val="00F256A2"/>
    <w:rsid w:val="00F25A73"/>
    <w:rsid w:val="00F25C77"/>
    <w:rsid w:val="00F261D9"/>
    <w:rsid w:val="00F26550"/>
    <w:rsid w:val="00F2748E"/>
    <w:rsid w:val="00F2795C"/>
    <w:rsid w:val="00F27DA6"/>
    <w:rsid w:val="00F27E4B"/>
    <w:rsid w:val="00F308E4"/>
    <w:rsid w:val="00F30BAB"/>
    <w:rsid w:val="00F3140B"/>
    <w:rsid w:val="00F31601"/>
    <w:rsid w:val="00F31AB2"/>
    <w:rsid w:val="00F32644"/>
    <w:rsid w:val="00F32666"/>
    <w:rsid w:val="00F3336B"/>
    <w:rsid w:val="00F3358B"/>
    <w:rsid w:val="00F35249"/>
    <w:rsid w:val="00F357A1"/>
    <w:rsid w:val="00F3593C"/>
    <w:rsid w:val="00F35D78"/>
    <w:rsid w:val="00F35F74"/>
    <w:rsid w:val="00F35F8E"/>
    <w:rsid w:val="00F373BE"/>
    <w:rsid w:val="00F40578"/>
    <w:rsid w:val="00F40D28"/>
    <w:rsid w:val="00F411C8"/>
    <w:rsid w:val="00F41456"/>
    <w:rsid w:val="00F41695"/>
    <w:rsid w:val="00F4182A"/>
    <w:rsid w:val="00F41CF8"/>
    <w:rsid w:val="00F424BE"/>
    <w:rsid w:val="00F4270F"/>
    <w:rsid w:val="00F42DAD"/>
    <w:rsid w:val="00F433CE"/>
    <w:rsid w:val="00F449FC"/>
    <w:rsid w:val="00F465FC"/>
    <w:rsid w:val="00F46BFB"/>
    <w:rsid w:val="00F5189E"/>
    <w:rsid w:val="00F51A1C"/>
    <w:rsid w:val="00F51B3C"/>
    <w:rsid w:val="00F51E7A"/>
    <w:rsid w:val="00F52165"/>
    <w:rsid w:val="00F52CCE"/>
    <w:rsid w:val="00F52D75"/>
    <w:rsid w:val="00F53FCD"/>
    <w:rsid w:val="00F542D1"/>
    <w:rsid w:val="00F5468F"/>
    <w:rsid w:val="00F55364"/>
    <w:rsid w:val="00F572D0"/>
    <w:rsid w:val="00F579AB"/>
    <w:rsid w:val="00F605DE"/>
    <w:rsid w:val="00F60724"/>
    <w:rsid w:val="00F60C4D"/>
    <w:rsid w:val="00F61529"/>
    <w:rsid w:val="00F6333F"/>
    <w:rsid w:val="00F6468A"/>
    <w:rsid w:val="00F64B92"/>
    <w:rsid w:val="00F64CDA"/>
    <w:rsid w:val="00F6506E"/>
    <w:rsid w:val="00F6562B"/>
    <w:rsid w:val="00F65CD0"/>
    <w:rsid w:val="00F66C3C"/>
    <w:rsid w:val="00F670DA"/>
    <w:rsid w:val="00F7091C"/>
    <w:rsid w:val="00F70D12"/>
    <w:rsid w:val="00F71472"/>
    <w:rsid w:val="00F71ED6"/>
    <w:rsid w:val="00F723A5"/>
    <w:rsid w:val="00F72F41"/>
    <w:rsid w:val="00F73F61"/>
    <w:rsid w:val="00F75099"/>
    <w:rsid w:val="00F757F8"/>
    <w:rsid w:val="00F76622"/>
    <w:rsid w:val="00F76D42"/>
    <w:rsid w:val="00F775FB"/>
    <w:rsid w:val="00F80D37"/>
    <w:rsid w:val="00F80EDD"/>
    <w:rsid w:val="00F81528"/>
    <w:rsid w:val="00F81650"/>
    <w:rsid w:val="00F817E2"/>
    <w:rsid w:val="00F82D26"/>
    <w:rsid w:val="00F84128"/>
    <w:rsid w:val="00F8485C"/>
    <w:rsid w:val="00F84C77"/>
    <w:rsid w:val="00F85133"/>
    <w:rsid w:val="00F85B60"/>
    <w:rsid w:val="00F85B6B"/>
    <w:rsid w:val="00F87C0F"/>
    <w:rsid w:val="00F916AB"/>
    <w:rsid w:val="00F9198F"/>
    <w:rsid w:val="00F924FF"/>
    <w:rsid w:val="00F927F0"/>
    <w:rsid w:val="00F93377"/>
    <w:rsid w:val="00F945A2"/>
    <w:rsid w:val="00F94642"/>
    <w:rsid w:val="00F947A9"/>
    <w:rsid w:val="00F9578E"/>
    <w:rsid w:val="00F958BE"/>
    <w:rsid w:val="00F95A08"/>
    <w:rsid w:val="00F96075"/>
    <w:rsid w:val="00F965D4"/>
    <w:rsid w:val="00FA09B4"/>
    <w:rsid w:val="00FA151E"/>
    <w:rsid w:val="00FA211B"/>
    <w:rsid w:val="00FA2503"/>
    <w:rsid w:val="00FA2DF6"/>
    <w:rsid w:val="00FA2F93"/>
    <w:rsid w:val="00FA324D"/>
    <w:rsid w:val="00FA495E"/>
    <w:rsid w:val="00FA4A72"/>
    <w:rsid w:val="00FA4E86"/>
    <w:rsid w:val="00FA5246"/>
    <w:rsid w:val="00FA6A07"/>
    <w:rsid w:val="00FB15C0"/>
    <w:rsid w:val="00FB27B4"/>
    <w:rsid w:val="00FB2CBA"/>
    <w:rsid w:val="00FB379E"/>
    <w:rsid w:val="00FB394B"/>
    <w:rsid w:val="00FB3B2C"/>
    <w:rsid w:val="00FB3BA2"/>
    <w:rsid w:val="00FB4D79"/>
    <w:rsid w:val="00FB5281"/>
    <w:rsid w:val="00FB59F1"/>
    <w:rsid w:val="00FB6825"/>
    <w:rsid w:val="00FB6E75"/>
    <w:rsid w:val="00FB7157"/>
    <w:rsid w:val="00FB77F6"/>
    <w:rsid w:val="00FC07A1"/>
    <w:rsid w:val="00FC0E86"/>
    <w:rsid w:val="00FC1C3B"/>
    <w:rsid w:val="00FC2459"/>
    <w:rsid w:val="00FC2F99"/>
    <w:rsid w:val="00FC46B5"/>
    <w:rsid w:val="00FC4937"/>
    <w:rsid w:val="00FC4C6A"/>
    <w:rsid w:val="00FC6423"/>
    <w:rsid w:val="00FC6CAF"/>
    <w:rsid w:val="00FC73A0"/>
    <w:rsid w:val="00FC7560"/>
    <w:rsid w:val="00FD258A"/>
    <w:rsid w:val="00FD2DBA"/>
    <w:rsid w:val="00FD2E42"/>
    <w:rsid w:val="00FD32F4"/>
    <w:rsid w:val="00FD357A"/>
    <w:rsid w:val="00FD3866"/>
    <w:rsid w:val="00FD4245"/>
    <w:rsid w:val="00FD4929"/>
    <w:rsid w:val="00FD5370"/>
    <w:rsid w:val="00FD546E"/>
    <w:rsid w:val="00FD54FD"/>
    <w:rsid w:val="00FD568C"/>
    <w:rsid w:val="00FD5A99"/>
    <w:rsid w:val="00FD5C58"/>
    <w:rsid w:val="00FD5D94"/>
    <w:rsid w:val="00FD631D"/>
    <w:rsid w:val="00FD7253"/>
    <w:rsid w:val="00FE077C"/>
    <w:rsid w:val="00FE1097"/>
    <w:rsid w:val="00FE18A2"/>
    <w:rsid w:val="00FE18D7"/>
    <w:rsid w:val="00FE1CFA"/>
    <w:rsid w:val="00FE2B4B"/>
    <w:rsid w:val="00FE2D48"/>
    <w:rsid w:val="00FE3445"/>
    <w:rsid w:val="00FE413E"/>
    <w:rsid w:val="00FE49F6"/>
    <w:rsid w:val="00FE5C30"/>
    <w:rsid w:val="00FE5CAB"/>
    <w:rsid w:val="00FE6804"/>
    <w:rsid w:val="00FE7376"/>
    <w:rsid w:val="00FE7E77"/>
    <w:rsid w:val="00FF01CD"/>
    <w:rsid w:val="00FF02B2"/>
    <w:rsid w:val="00FF091C"/>
    <w:rsid w:val="00FF0D84"/>
    <w:rsid w:val="00FF2EA2"/>
    <w:rsid w:val="00FF402F"/>
    <w:rsid w:val="00FF4416"/>
    <w:rsid w:val="00FF4458"/>
    <w:rsid w:val="00FF4D02"/>
    <w:rsid w:val="00FF4E43"/>
    <w:rsid w:val="00FF5291"/>
    <w:rsid w:val="00FF69BE"/>
    <w:rsid w:val="00FF6DA1"/>
    <w:rsid w:val="00FF75CA"/>
    <w:rsid w:val="00FF77BB"/>
    <w:rsid w:val="00FF78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79EE85"/>
  <w15:chartTrackingRefBased/>
  <w15:docId w15:val="{B1F44A42-D229-472B-9952-AA509ACB4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D368D"/>
    <w:rPr>
      <w:rFonts w:ascii="Times New Roman" w:eastAsia="Times New Roman" w:hAnsi="Times New Roman"/>
      <w:sz w:val="24"/>
      <w:szCs w:val="24"/>
    </w:rPr>
  </w:style>
  <w:style w:type="paragraph" w:styleId="Nagwek1">
    <w:name w:val="heading 1"/>
    <w:basedOn w:val="Normalny"/>
    <w:next w:val="Normalny"/>
    <w:link w:val="Nagwek1Znak"/>
    <w:qFormat/>
    <w:rsid w:val="00BE245A"/>
    <w:pPr>
      <w:keepNext/>
      <w:spacing w:before="240" w:after="60"/>
      <w:jc w:val="both"/>
      <w:outlineLvl w:val="0"/>
    </w:pPr>
    <w:rPr>
      <w:b/>
      <w:bCs/>
      <w:sz w:val="25"/>
      <w:szCs w:val="25"/>
    </w:rPr>
  </w:style>
  <w:style w:type="paragraph" w:styleId="Nagwek2">
    <w:name w:val="heading 2"/>
    <w:basedOn w:val="Normalny"/>
    <w:next w:val="Normalny"/>
    <w:link w:val="Nagwek2Znak"/>
    <w:qFormat/>
    <w:rsid w:val="00BE245A"/>
    <w:pPr>
      <w:keepNext/>
      <w:jc w:val="both"/>
      <w:outlineLvl w:val="1"/>
    </w:pPr>
  </w:style>
  <w:style w:type="paragraph" w:styleId="Nagwek3">
    <w:name w:val="heading 3"/>
    <w:basedOn w:val="Normalny"/>
    <w:next w:val="Normalny"/>
    <w:link w:val="Nagwek3Znak"/>
    <w:qFormat/>
    <w:rsid w:val="00BE245A"/>
    <w:pPr>
      <w:keepNext/>
      <w:outlineLvl w:val="2"/>
    </w:pPr>
    <w:rPr>
      <w:i/>
      <w:iCs/>
    </w:rPr>
  </w:style>
  <w:style w:type="paragraph" w:styleId="Nagwek4">
    <w:name w:val="heading 4"/>
    <w:basedOn w:val="Normalny"/>
    <w:next w:val="Normalny"/>
    <w:link w:val="Nagwek4Znak"/>
    <w:qFormat/>
    <w:rsid w:val="00BE245A"/>
    <w:pPr>
      <w:keepNext/>
      <w:spacing w:before="120"/>
      <w:jc w:val="both"/>
      <w:outlineLvl w:val="3"/>
    </w:pPr>
    <w:rPr>
      <w:i/>
      <w:iCs/>
    </w:rPr>
  </w:style>
  <w:style w:type="paragraph" w:styleId="Nagwek5">
    <w:name w:val="heading 5"/>
    <w:basedOn w:val="Normalny"/>
    <w:next w:val="Normalny"/>
    <w:link w:val="Nagwek5Znak"/>
    <w:qFormat/>
    <w:rsid w:val="00BE245A"/>
    <w:pPr>
      <w:keepNext/>
      <w:snapToGrid w:val="0"/>
      <w:jc w:val="center"/>
      <w:outlineLvl w:val="4"/>
    </w:pPr>
    <w:rPr>
      <w:i/>
      <w:iCs/>
      <w:sz w:val="20"/>
      <w:szCs w:val="20"/>
    </w:rPr>
  </w:style>
  <w:style w:type="paragraph" w:styleId="Nagwek6">
    <w:name w:val="heading 6"/>
    <w:basedOn w:val="Normalny"/>
    <w:next w:val="Normalny"/>
    <w:link w:val="Nagwek6Znak"/>
    <w:qFormat/>
    <w:rsid w:val="00BE245A"/>
    <w:pPr>
      <w:spacing w:before="120"/>
      <w:jc w:val="center"/>
      <w:outlineLvl w:val="5"/>
    </w:pPr>
    <w:rPr>
      <w:rFonts w:ascii="Arial" w:hAnsi="Arial" w:cs="Arial"/>
      <w:b/>
      <w:bCs/>
    </w:rPr>
  </w:style>
  <w:style w:type="paragraph" w:styleId="Nagwek7">
    <w:name w:val="heading 7"/>
    <w:basedOn w:val="Normalny"/>
    <w:next w:val="Normalny"/>
    <w:link w:val="Nagwek7Znak"/>
    <w:qFormat/>
    <w:rsid w:val="00BE245A"/>
    <w:pPr>
      <w:keepNext/>
      <w:jc w:val="both"/>
      <w:outlineLvl w:val="6"/>
    </w:pPr>
    <w:rPr>
      <w:b/>
      <w:bCs/>
    </w:rPr>
  </w:style>
  <w:style w:type="paragraph" w:styleId="Nagwek8">
    <w:name w:val="heading 8"/>
    <w:basedOn w:val="Normalny"/>
    <w:next w:val="Normalny"/>
    <w:link w:val="Nagwek8Znak"/>
    <w:qFormat/>
    <w:rsid w:val="00BE245A"/>
    <w:pPr>
      <w:keepNext/>
      <w:numPr>
        <w:numId w:val="1"/>
      </w:numPr>
      <w:jc w:val="right"/>
      <w:outlineLvl w:val="7"/>
    </w:pPr>
    <w:rPr>
      <w:rFonts w:ascii="Arial" w:hAnsi="Arial" w:cs="Arial"/>
    </w:rPr>
  </w:style>
  <w:style w:type="paragraph" w:styleId="Nagwek9">
    <w:name w:val="heading 9"/>
    <w:basedOn w:val="Normalny"/>
    <w:next w:val="Normalny"/>
    <w:link w:val="Nagwek9Znak"/>
    <w:qFormat/>
    <w:rsid w:val="00BE245A"/>
    <w:pPr>
      <w:keepNext/>
      <w:ind w:left="3780"/>
      <w:jc w:val="both"/>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BE245A"/>
    <w:rPr>
      <w:rFonts w:ascii="Times New Roman" w:eastAsia="Times New Roman" w:hAnsi="Times New Roman" w:cs="Times New Roman"/>
      <w:b/>
      <w:bCs/>
      <w:sz w:val="25"/>
      <w:szCs w:val="25"/>
      <w:lang w:eastAsia="pl-PL"/>
    </w:rPr>
  </w:style>
  <w:style w:type="character" w:customStyle="1" w:styleId="Nagwek2Znak">
    <w:name w:val="Nagłówek 2 Znak"/>
    <w:link w:val="Nagwek2"/>
    <w:rsid w:val="00BE245A"/>
    <w:rPr>
      <w:rFonts w:ascii="Times New Roman" w:eastAsia="Times New Roman" w:hAnsi="Times New Roman" w:cs="Times New Roman"/>
      <w:sz w:val="24"/>
      <w:szCs w:val="24"/>
      <w:lang w:eastAsia="pl-PL"/>
    </w:rPr>
  </w:style>
  <w:style w:type="character" w:customStyle="1" w:styleId="Nagwek3Znak">
    <w:name w:val="Nagłówek 3 Znak"/>
    <w:link w:val="Nagwek3"/>
    <w:rsid w:val="00BE245A"/>
    <w:rPr>
      <w:rFonts w:ascii="Times New Roman" w:eastAsia="Times New Roman" w:hAnsi="Times New Roman" w:cs="Times New Roman"/>
      <w:i/>
      <w:iCs/>
      <w:sz w:val="24"/>
      <w:szCs w:val="24"/>
      <w:lang w:eastAsia="pl-PL"/>
    </w:rPr>
  </w:style>
  <w:style w:type="character" w:customStyle="1" w:styleId="Nagwek4Znak">
    <w:name w:val="Nagłówek 4 Znak"/>
    <w:link w:val="Nagwek4"/>
    <w:rsid w:val="00BE245A"/>
    <w:rPr>
      <w:rFonts w:ascii="Times New Roman" w:eastAsia="Times New Roman" w:hAnsi="Times New Roman" w:cs="Times New Roman"/>
      <w:i/>
      <w:iCs/>
      <w:sz w:val="24"/>
      <w:szCs w:val="24"/>
      <w:lang w:eastAsia="pl-PL"/>
    </w:rPr>
  </w:style>
  <w:style w:type="character" w:customStyle="1" w:styleId="Nagwek5Znak">
    <w:name w:val="Nagłówek 5 Znak"/>
    <w:link w:val="Nagwek5"/>
    <w:rsid w:val="00BE245A"/>
    <w:rPr>
      <w:rFonts w:ascii="Times New Roman" w:eastAsia="Times New Roman" w:hAnsi="Times New Roman" w:cs="Times New Roman"/>
      <w:i/>
      <w:iCs/>
      <w:sz w:val="20"/>
      <w:szCs w:val="20"/>
      <w:lang w:eastAsia="pl-PL"/>
    </w:rPr>
  </w:style>
  <w:style w:type="character" w:customStyle="1" w:styleId="Nagwek6Znak">
    <w:name w:val="Nagłówek 6 Znak"/>
    <w:link w:val="Nagwek6"/>
    <w:rsid w:val="00BE245A"/>
    <w:rPr>
      <w:rFonts w:ascii="Arial" w:eastAsia="Times New Roman" w:hAnsi="Arial" w:cs="Arial"/>
      <w:b/>
      <w:bCs/>
      <w:sz w:val="24"/>
      <w:szCs w:val="24"/>
      <w:lang w:eastAsia="pl-PL"/>
    </w:rPr>
  </w:style>
  <w:style w:type="character" w:customStyle="1" w:styleId="Nagwek7Znak">
    <w:name w:val="Nagłówek 7 Znak"/>
    <w:link w:val="Nagwek7"/>
    <w:rsid w:val="00BE245A"/>
    <w:rPr>
      <w:rFonts w:ascii="Times New Roman" w:eastAsia="Times New Roman" w:hAnsi="Times New Roman" w:cs="Times New Roman"/>
      <w:b/>
      <w:bCs/>
      <w:sz w:val="24"/>
      <w:szCs w:val="24"/>
      <w:lang w:eastAsia="pl-PL"/>
    </w:rPr>
  </w:style>
  <w:style w:type="character" w:customStyle="1" w:styleId="Nagwek8Znak">
    <w:name w:val="Nagłówek 8 Znak"/>
    <w:link w:val="Nagwek8"/>
    <w:rsid w:val="00BE245A"/>
    <w:rPr>
      <w:rFonts w:ascii="Arial" w:eastAsia="Times New Roman" w:hAnsi="Arial" w:cs="Arial"/>
      <w:sz w:val="24"/>
      <w:szCs w:val="24"/>
    </w:rPr>
  </w:style>
  <w:style w:type="character" w:customStyle="1" w:styleId="Nagwek9Znak">
    <w:name w:val="Nagłówek 9 Znak"/>
    <w:link w:val="Nagwek9"/>
    <w:rsid w:val="00BE245A"/>
    <w:rPr>
      <w:rFonts w:ascii="Times New Roman" w:eastAsia="Times New Roman" w:hAnsi="Times New Roman" w:cs="Times New Roman"/>
      <w:b/>
      <w:bCs/>
      <w:sz w:val="24"/>
      <w:szCs w:val="24"/>
      <w:lang w:eastAsia="pl-PL"/>
    </w:rPr>
  </w:style>
  <w:style w:type="character" w:customStyle="1" w:styleId="ZnakZnak21">
    <w:name w:val="Znak Znak21"/>
    <w:locked/>
    <w:rsid w:val="00BE245A"/>
    <w:rPr>
      <w:rFonts w:ascii="Cambria" w:hAnsi="Cambria" w:cs="Cambria"/>
      <w:b/>
      <w:bCs/>
      <w:kern w:val="32"/>
      <w:sz w:val="32"/>
      <w:szCs w:val="32"/>
    </w:rPr>
  </w:style>
  <w:style w:type="character" w:customStyle="1" w:styleId="ZnakZnak20">
    <w:name w:val="Znak Znak20"/>
    <w:semiHidden/>
    <w:locked/>
    <w:rsid w:val="00BE245A"/>
    <w:rPr>
      <w:rFonts w:ascii="Cambria" w:hAnsi="Cambria" w:cs="Cambria"/>
      <w:b/>
      <w:bCs/>
      <w:i/>
      <w:iCs/>
      <w:sz w:val="28"/>
      <w:szCs w:val="28"/>
    </w:rPr>
  </w:style>
  <w:style w:type="character" w:customStyle="1" w:styleId="ZnakZnak19">
    <w:name w:val="Znak Znak19"/>
    <w:semiHidden/>
    <w:locked/>
    <w:rsid w:val="00BE245A"/>
    <w:rPr>
      <w:rFonts w:ascii="Cambria" w:hAnsi="Cambria" w:cs="Cambria"/>
      <w:b/>
      <w:bCs/>
      <w:sz w:val="26"/>
      <w:szCs w:val="26"/>
    </w:rPr>
  </w:style>
  <w:style w:type="character" w:customStyle="1" w:styleId="ZnakZnak18">
    <w:name w:val="Znak Znak18"/>
    <w:semiHidden/>
    <w:locked/>
    <w:rsid w:val="00BE245A"/>
    <w:rPr>
      <w:rFonts w:ascii="Calibri" w:hAnsi="Calibri" w:cs="Calibri"/>
      <w:b/>
      <w:bCs/>
      <w:sz w:val="28"/>
      <w:szCs w:val="28"/>
    </w:rPr>
  </w:style>
  <w:style w:type="character" w:customStyle="1" w:styleId="ZnakZnak17">
    <w:name w:val="Znak Znak17"/>
    <w:semiHidden/>
    <w:locked/>
    <w:rsid w:val="00BE245A"/>
    <w:rPr>
      <w:rFonts w:ascii="Calibri" w:hAnsi="Calibri" w:cs="Calibri"/>
      <w:b/>
      <w:bCs/>
      <w:i/>
      <w:iCs/>
      <w:sz w:val="26"/>
      <w:szCs w:val="26"/>
    </w:rPr>
  </w:style>
  <w:style w:type="character" w:customStyle="1" w:styleId="ZnakZnak16">
    <w:name w:val="Znak Znak16"/>
    <w:semiHidden/>
    <w:locked/>
    <w:rsid w:val="00BE245A"/>
    <w:rPr>
      <w:rFonts w:ascii="Calibri" w:hAnsi="Calibri" w:cs="Calibri"/>
      <w:b/>
      <w:bCs/>
    </w:rPr>
  </w:style>
  <w:style w:type="character" w:customStyle="1" w:styleId="ZnakZnak15">
    <w:name w:val="Znak Znak15"/>
    <w:semiHidden/>
    <w:locked/>
    <w:rsid w:val="00BE245A"/>
    <w:rPr>
      <w:rFonts w:ascii="Calibri" w:hAnsi="Calibri" w:cs="Calibri"/>
      <w:sz w:val="24"/>
      <w:szCs w:val="24"/>
    </w:rPr>
  </w:style>
  <w:style w:type="character" w:customStyle="1" w:styleId="ZnakZnak14">
    <w:name w:val="Znak Znak14"/>
    <w:semiHidden/>
    <w:locked/>
    <w:rsid w:val="00BE245A"/>
    <w:rPr>
      <w:rFonts w:ascii="Arial" w:hAnsi="Arial" w:cs="Arial"/>
      <w:sz w:val="24"/>
      <w:szCs w:val="24"/>
      <w:lang w:val="pl-PL" w:eastAsia="pl-PL"/>
    </w:rPr>
  </w:style>
  <w:style w:type="character" w:customStyle="1" w:styleId="ZnakZnak13">
    <w:name w:val="Znak Znak13"/>
    <w:semiHidden/>
    <w:locked/>
    <w:rsid w:val="00BE245A"/>
    <w:rPr>
      <w:rFonts w:ascii="Cambria" w:hAnsi="Cambria" w:cs="Cambria"/>
    </w:rPr>
  </w:style>
  <w:style w:type="paragraph" w:styleId="NormalnyWeb">
    <w:name w:val="Normal (Web)"/>
    <w:basedOn w:val="Normalny"/>
    <w:rsid w:val="00BE245A"/>
    <w:pPr>
      <w:spacing w:before="100" w:beforeAutospacing="1" w:after="100" w:afterAutospacing="1"/>
      <w:jc w:val="both"/>
    </w:pPr>
    <w:rPr>
      <w:sz w:val="20"/>
      <w:szCs w:val="20"/>
    </w:rPr>
  </w:style>
  <w:style w:type="paragraph" w:styleId="Nagwek">
    <w:name w:val="header"/>
    <w:basedOn w:val="Normalny"/>
    <w:link w:val="NagwekZnak"/>
    <w:uiPriority w:val="99"/>
    <w:rsid w:val="00BE245A"/>
    <w:pPr>
      <w:tabs>
        <w:tab w:val="center" w:pos="4536"/>
        <w:tab w:val="right" w:pos="9072"/>
      </w:tabs>
    </w:pPr>
  </w:style>
  <w:style w:type="character" w:customStyle="1" w:styleId="NagwekZnak">
    <w:name w:val="Nagłówek Znak"/>
    <w:link w:val="Nagwek"/>
    <w:uiPriority w:val="99"/>
    <w:rsid w:val="00BE245A"/>
    <w:rPr>
      <w:rFonts w:ascii="Times New Roman" w:eastAsia="Times New Roman" w:hAnsi="Times New Roman" w:cs="Times New Roman"/>
      <w:sz w:val="24"/>
      <w:szCs w:val="24"/>
      <w:lang w:eastAsia="pl-PL"/>
    </w:rPr>
  </w:style>
  <w:style w:type="character" w:customStyle="1" w:styleId="ZnakZnak12">
    <w:name w:val="Znak Znak12"/>
    <w:locked/>
    <w:rsid w:val="00BE245A"/>
    <w:rPr>
      <w:sz w:val="24"/>
      <w:szCs w:val="24"/>
      <w:lang w:val="pl-PL" w:eastAsia="pl-PL"/>
    </w:rPr>
  </w:style>
  <w:style w:type="paragraph" w:styleId="Stopka">
    <w:name w:val="footer"/>
    <w:basedOn w:val="Normalny"/>
    <w:link w:val="StopkaZnak"/>
    <w:uiPriority w:val="99"/>
    <w:rsid w:val="00BE245A"/>
    <w:pPr>
      <w:tabs>
        <w:tab w:val="center" w:pos="4536"/>
        <w:tab w:val="right" w:pos="9072"/>
      </w:tabs>
    </w:pPr>
    <w:rPr>
      <w:sz w:val="20"/>
      <w:szCs w:val="20"/>
    </w:rPr>
  </w:style>
  <w:style w:type="character" w:customStyle="1" w:styleId="StopkaZnak">
    <w:name w:val="Stopka Znak"/>
    <w:link w:val="Stopka"/>
    <w:uiPriority w:val="99"/>
    <w:rsid w:val="00BE245A"/>
    <w:rPr>
      <w:rFonts w:ascii="Times New Roman" w:eastAsia="Times New Roman" w:hAnsi="Times New Roman" w:cs="Times New Roman"/>
      <w:sz w:val="20"/>
      <w:szCs w:val="20"/>
      <w:lang w:eastAsia="pl-PL"/>
    </w:rPr>
  </w:style>
  <w:style w:type="character" w:customStyle="1" w:styleId="ZnakZnak11">
    <w:name w:val="Znak Znak11"/>
    <w:basedOn w:val="Domylnaczcionkaakapitu"/>
    <w:locked/>
    <w:rsid w:val="00BE245A"/>
  </w:style>
  <w:style w:type="paragraph" w:styleId="Lista">
    <w:name w:val="List"/>
    <w:basedOn w:val="Normalny"/>
    <w:rsid w:val="00BE245A"/>
    <w:pPr>
      <w:ind w:left="283" w:hanging="283"/>
    </w:pPr>
    <w:rPr>
      <w:rFonts w:ascii="Arial" w:hAnsi="Arial" w:cs="Arial"/>
    </w:rPr>
  </w:style>
  <w:style w:type="paragraph" w:styleId="Lista2">
    <w:name w:val="List 2"/>
    <w:basedOn w:val="Normalny"/>
    <w:semiHidden/>
    <w:rsid w:val="00BE245A"/>
    <w:pPr>
      <w:ind w:left="566" w:hanging="283"/>
    </w:pPr>
  </w:style>
  <w:style w:type="paragraph" w:styleId="Tytu">
    <w:name w:val="Title"/>
    <w:basedOn w:val="Normalny"/>
    <w:link w:val="TytuZnak"/>
    <w:qFormat/>
    <w:rsid w:val="00BE245A"/>
    <w:pPr>
      <w:jc w:val="center"/>
    </w:pPr>
    <w:rPr>
      <w:sz w:val="28"/>
      <w:szCs w:val="28"/>
    </w:rPr>
  </w:style>
  <w:style w:type="character" w:customStyle="1" w:styleId="TytuZnak">
    <w:name w:val="Tytuł Znak"/>
    <w:link w:val="Tytu"/>
    <w:rsid w:val="00BE245A"/>
    <w:rPr>
      <w:rFonts w:ascii="Times New Roman" w:eastAsia="Times New Roman" w:hAnsi="Times New Roman" w:cs="Times New Roman"/>
      <w:sz w:val="28"/>
      <w:szCs w:val="28"/>
      <w:lang w:eastAsia="pl-PL"/>
    </w:rPr>
  </w:style>
  <w:style w:type="character" w:customStyle="1" w:styleId="ZnakZnak10">
    <w:name w:val="Znak Znak10"/>
    <w:locked/>
    <w:rsid w:val="00BE245A"/>
    <w:rPr>
      <w:sz w:val="24"/>
      <w:szCs w:val="24"/>
    </w:rPr>
  </w:style>
  <w:style w:type="paragraph" w:styleId="Tekstpodstawowy">
    <w:name w:val="Body Text"/>
    <w:aliases w:val="a2,Znak Znak,Znak,Znak Znak Znak Znak Znak, Znak"/>
    <w:basedOn w:val="Normalny"/>
    <w:link w:val="TekstpodstawowyZnak"/>
    <w:rsid w:val="00BE245A"/>
    <w:rPr>
      <w:rFonts w:ascii="Arial" w:hAnsi="Arial" w:cs="Arial"/>
    </w:rPr>
  </w:style>
  <w:style w:type="character" w:customStyle="1" w:styleId="TekstpodstawowyZnak">
    <w:name w:val="Tekst podstawowy Znak"/>
    <w:aliases w:val="a2 Znak2,Znak Znak Znak2,Znak Znak22,Znak Znak Znak Znak Znak Znak, Znak Znak"/>
    <w:link w:val="Tekstpodstawowy"/>
    <w:rsid w:val="00BE245A"/>
    <w:rPr>
      <w:rFonts w:ascii="Arial" w:eastAsia="Times New Roman" w:hAnsi="Arial" w:cs="Arial"/>
      <w:sz w:val="24"/>
      <w:szCs w:val="24"/>
      <w:lang w:eastAsia="pl-PL"/>
    </w:rPr>
  </w:style>
  <w:style w:type="character" w:customStyle="1" w:styleId="a2Znak1">
    <w:name w:val="a2 Znak1"/>
    <w:aliases w:val="Znak Znak Znak1,Znak Znak1,Znak Znak Znak Znak Znak Znak Znak"/>
    <w:semiHidden/>
    <w:locked/>
    <w:rsid w:val="00BE245A"/>
    <w:rPr>
      <w:rFonts w:ascii="Arial" w:hAnsi="Arial" w:cs="Arial"/>
      <w:sz w:val="24"/>
      <w:szCs w:val="24"/>
      <w:lang w:val="pl-PL" w:eastAsia="pl-PL"/>
    </w:rPr>
  </w:style>
  <w:style w:type="paragraph" w:styleId="Tekstpodstawowywcity">
    <w:name w:val="Body Text Indent"/>
    <w:basedOn w:val="Normalny"/>
    <w:link w:val="TekstpodstawowywcityZnak"/>
    <w:rsid w:val="00BE245A"/>
    <w:pPr>
      <w:ind w:left="1416"/>
    </w:pPr>
    <w:rPr>
      <w:sz w:val="32"/>
      <w:szCs w:val="32"/>
    </w:rPr>
  </w:style>
  <w:style w:type="character" w:customStyle="1" w:styleId="TekstpodstawowywcityZnak">
    <w:name w:val="Tekst podstawowy wcięty Znak"/>
    <w:link w:val="Tekstpodstawowywcity"/>
    <w:semiHidden/>
    <w:rsid w:val="00BE245A"/>
    <w:rPr>
      <w:rFonts w:ascii="Times New Roman" w:eastAsia="Times New Roman" w:hAnsi="Times New Roman" w:cs="Times New Roman"/>
      <w:sz w:val="32"/>
      <w:szCs w:val="32"/>
      <w:lang w:eastAsia="pl-PL"/>
    </w:rPr>
  </w:style>
  <w:style w:type="character" w:customStyle="1" w:styleId="ZnakZnak9">
    <w:name w:val="Znak Znak9"/>
    <w:semiHidden/>
    <w:locked/>
    <w:rsid w:val="00BE245A"/>
    <w:rPr>
      <w:sz w:val="24"/>
      <w:szCs w:val="24"/>
    </w:rPr>
  </w:style>
  <w:style w:type="paragraph" w:styleId="Lista-kontynuacja2">
    <w:name w:val="List Continue 2"/>
    <w:basedOn w:val="Normalny"/>
    <w:semiHidden/>
    <w:rsid w:val="00BE245A"/>
    <w:pPr>
      <w:spacing w:after="120"/>
      <w:ind w:left="566"/>
    </w:pPr>
    <w:rPr>
      <w:sz w:val="20"/>
      <w:szCs w:val="20"/>
    </w:rPr>
  </w:style>
  <w:style w:type="paragraph" w:styleId="Tekstpodstawowy2">
    <w:name w:val="Body Text 2"/>
    <w:basedOn w:val="Normalny"/>
    <w:link w:val="Tekstpodstawowy2Znak"/>
    <w:rsid w:val="00BE245A"/>
    <w:pPr>
      <w:spacing w:before="120"/>
      <w:jc w:val="both"/>
    </w:pPr>
    <w:rPr>
      <w:b/>
      <w:bCs/>
      <w:sz w:val="25"/>
      <w:szCs w:val="25"/>
    </w:rPr>
  </w:style>
  <w:style w:type="character" w:customStyle="1" w:styleId="Tekstpodstawowy2Znak">
    <w:name w:val="Tekst podstawowy 2 Znak"/>
    <w:link w:val="Tekstpodstawowy2"/>
    <w:rsid w:val="00BE245A"/>
    <w:rPr>
      <w:rFonts w:ascii="Times New Roman" w:eastAsia="Times New Roman" w:hAnsi="Times New Roman" w:cs="Times New Roman"/>
      <w:b/>
      <w:bCs/>
      <w:sz w:val="25"/>
      <w:szCs w:val="25"/>
      <w:lang w:eastAsia="pl-PL"/>
    </w:rPr>
  </w:style>
  <w:style w:type="character" w:customStyle="1" w:styleId="ZnakZnak8">
    <w:name w:val="Znak Znak8"/>
    <w:semiHidden/>
    <w:locked/>
    <w:rsid w:val="00BE245A"/>
    <w:rPr>
      <w:sz w:val="24"/>
      <w:szCs w:val="24"/>
    </w:rPr>
  </w:style>
  <w:style w:type="paragraph" w:styleId="Tekstpodstawowy3">
    <w:name w:val="Body Text 3"/>
    <w:basedOn w:val="Normalny"/>
    <w:link w:val="Tekstpodstawowy3Znak"/>
    <w:rsid w:val="00BE245A"/>
    <w:pPr>
      <w:spacing w:before="120"/>
      <w:jc w:val="both"/>
    </w:pPr>
    <w:rPr>
      <w:i/>
      <w:iCs/>
    </w:rPr>
  </w:style>
  <w:style w:type="character" w:customStyle="1" w:styleId="Tekstpodstawowy3Znak">
    <w:name w:val="Tekst podstawowy 3 Znak"/>
    <w:link w:val="Tekstpodstawowy3"/>
    <w:semiHidden/>
    <w:rsid w:val="00BE245A"/>
    <w:rPr>
      <w:rFonts w:ascii="Times New Roman" w:eastAsia="Times New Roman" w:hAnsi="Times New Roman" w:cs="Times New Roman"/>
      <w:i/>
      <w:iCs/>
      <w:sz w:val="24"/>
      <w:szCs w:val="24"/>
      <w:lang w:eastAsia="pl-PL"/>
    </w:rPr>
  </w:style>
  <w:style w:type="character" w:customStyle="1" w:styleId="ZnakZnak7">
    <w:name w:val="Znak Znak7"/>
    <w:semiHidden/>
    <w:locked/>
    <w:rsid w:val="00BE245A"/>
    <w:rPr>
      <w:sz w:val="16"/>
      <w:szCs w:val="16"/>
    </w:rPr>
  </w:style>
  <w:style w:type="paragraph" w:styleId="Tekstpodstawowywcity2">
    <w:name w:val="Body Text Indent 2"/>
    <w:basedOn w:val="Normalny"/>
    <w:link w:val="Tekstpodstawowywcity2Znak"/>
    <w:rsid w:val="00BE245A"/>
    <w:pPr>
      <w:ind w:firstLine="420"/>
    </w:pPr>
    <w:rPr>
      <w:b/>
      <w:bCs/>
      <w:i/>
      <w:iCs/>
    </w:rPr>
  </w:style>
  <w:style w:type="character" w:customStyle="1" w:styleId="Tekstpodstawowywcity2Znak">
    <w:name w:val="Tekst podstawowy wcięty 2 Znak"/>
    <w:link w:val="Tekstpodstawowywcity2"/>
    <w:semiHidden/>
    <w:rsid w:val="00BE245A"/>
    <w:rPr>
      <w:rFonts w:ascii="Times New Roman" w:eastAsia="Times New Roman" w:hAnsi="Times New Roman" w:cs="Times New Roman"/>
      <w:b/>
      <w:bCs/>
      <w:i/>
      <w:iCs/>
      <w:sz w:val="24"/>
      <w:szCs w:val="24"/>
      <w:lang w:eastAsia="pl-PL"/>
    </w:rPr>
  </w:style>
  <w:style w:type="character" w:customStyle="1" w:styleId="ZnakZnak6">
    <w:name w:val="Znak Znak6"/>
    <w:semiHidden/>
    <w:locked/>
    <w:rsid w:val="00BE245A"/>
    <w:rPr>
      <w:sz w:val="24"/>
      <w:szCs w:val="24"/>
    </w:rPr>
  </w:style>
  <w:style w:type="paragraph" w:styleId="Tekstpodstawowywcity3">
    <w:name w:val="Body Text Indent 3"/>
    <w:basedOn w:val="Normalny"/>
    <w:link w:val="Tekstpodstawowywcity3Znak"/>
    <w:semiHidden/>
    <w:rsid w:val="00BE245A"/>
    <w:pPr>
      <w:spacing w:before="240" w:after="120"/>
      <w:ind w:left="567" w:hanging="567"/>
      <w:jc w:val="both"/>
    </w:pPr>
    <w:rPr>
      <w:sz w:val="22"/>
      <w:szCs w:val="22"/>
    </w:rPr>
  </w:style>
  <w:style w:type="character" w:customStyle="1" w:styleId="Tekstpodstawowywcity3Znak">
    <w:name w:val="Tekst podstawowy wcięty 3 Znak"/>
    <w:link w:val="Tekstpodstawowywcity3"/>
    <w:semiHidden/>
    <w:rsid w:val="00BE245A"/>
    <w:rPr>
      <w:rFonts w:ascii="Times New Roman" w:eastAsia="Times New Roman" w:hAnsi="Times New Roman" w:cs="Times New Roman"/>
      <w:lang w:eastAsia="pl-PL"/>
    </w:rPr>
  </w:style>
  <w:style w:type="character" w:customStyle="1" w:styleId="ZnakZnak5">
    <w:name w:val="Znak Znak5"/>
    <w:semiHidden/>
    <w:locked/>
    <w:rsid w:val="00BE245A"/>
    <w:rPr>
      <w:sz w:val="16"/>
      <w:szCs w:val="16"/>
    </w:rPr>
  </w:style>
  <w:style w:type="paragraph" w:styleId="Zwykytekst">
    <w:name w:val="Plain Text"/>
    <w:basedOn w:val="Normalny"/>
    <w:link w:val="ZwykytekstZnak"/>
    <w:rsid w:val="00BE245A"/>
    <w:rPr>
      <w:rFonts w:ascii="Courier New" w:hAnsi="Courier New" w:cs="Courier New"/>
      <w:sz w:val="20"/>
      <w:szCs w:val="20"/>
    </w:rPr>
  </w:style>
  <w:style w:type="character" w:customStyle="1" w:styleId="ZwykytekstZnak">
    <w:name w:val="Zwykły tekst Znak"/>
    <w:link w:val="Zwykytekst"/>
    <w:rsid w:val="00BE245A"/>
    <w:rPr>
      <w:rFonts w:ascii="Courier New" w:eastAsia="Times New Roman" w:hAnsi="Courier New" w:cs="Courier New"/>
      <w:sz w:val="20"/>
      <w:szCs w:val="20"/>
      <w:lang w:eastAsia="pl-PL"/>
    </w:rPr>
  </w:style>
  <w:style w:type="character" w:customStyle="1" w:styleId="PlainTextChar">
    <w:name w:val="Plain Text Char"/>
    <w:locked/>
    <w:rsid w:val="00BE245A"/>
    <w:rPr>
      <w:rFonts w:ascii="Courier New" w:hAnsi="Courier New" w:cs="Courier New"/>
      <w:lang w:val="pl-PL" w:eastAsia="pl-PL"/>
    </w:rPr>
  </w:style>
  <w:style w:type="paragraph" w:customStyle="1" w:styleId="tytu0">
    <w:name w:val="tytuł"/>
    <w:basedOn w:val="Normalny"/>
    <w:next w:val="Normalny"/>
    <w:autoRedefine/>
    <w:rsid w:val="00BE245A"/>
    <w:pPr>
      <w:jc w:val="center"/>
      <w:outlineLvl w:val="0"/>
    </w:pPr>
    <w:rPr>
      <w:rFonts w:ascii="Verdana" w:hAnsi="Verdana" w:cs="Verdana"/>
      <w:b/>
      <w:bCs/>
      <w:sz w:val="20"/>
      <w:szCs w:val="20"/>
    </w:rPr>
  </w:style>
  <w:style w:type="paragraph" w:customStyle="1" w:styleId="tekstdokumentu">
    <w:name w:val="tekst dokumentu"/>
    <w:basedOn w:val="Normalny"/>
    <w:autoRedefine/>
    <w:uiPriority w:val="99"/>
    <w:rsid w:val="00BE245A"/>
    <w:pPr>
      <w:spacing w:before="120" w:after="120"/>
      <w:jc w:val="center"/>
    </w:pPr>
    <w:rPr>
      <w:rFonts w:ascii="Verdana" w:hAnsi="Verdana" w:cs="Verdana"/>
      <w:b/>
      <w:bCs/>
      <w:sz w:val="18"/>
      <w:szCs w:val="18"/>
    </w:rPr>
  </w:style>
  <w:style w:type="paragraph" w:customStyle="1" w:styleId="zacznik">
    <w:name w:val="załącznik"/>
    <w:basedOn w:val="Tekstpodstawowy"/>
    <w:autoRedefine/>
    <w:rsid w:val="00BE245A"/>
    <w:pPr>
      <w:ind w:left="3480" w:right="-157" w:hanging="1800"/>
      <w:jc w:val="both"/>
    </w:pPr>
    <w:rPr>
      <w:rFonts w:ascii="Times New Roman" w:hAnsi="Times New Roman" w:cs="Times New Roman"/>
    </w:rPr>
  </w:style>
  <w:style w:type="paragraph" w:customStyle="1" w:styleId="rozdzia">
    <w:name w:val="rozdział"/>
    <w:basedOn w:val="Normalny"/>
    <w:autoRedefine/>
    <w:rsid w:val="00BE245A"/>
    <w:pPr>
      <w:ind w:left="709" w:hanging="709"/>
      <w:jc w:val="right"/>
    </w:pPr>
    <w:rPr>
      <w:rFonts w:ascii="Verdana" w:hAnsi="Verdana" w:cs="Verdana"/>
      <w:b/>
      <w:bCs/>
      <w:color w:val="000000"/>
      <w:spacing w:val="4"/>
      <w:sz w:val="18"/>
      <w:szCs w:val="18"/>
    </w:rPr>
  </w:style>
  <w:style w:type="paragraph" w:customStyle="1" w:styleId="ust">
    <w:name w:val="ust"/>
    <w:rsid w:val="00BE245A"/>
    <w:pPr>
      <w:overflowPunct w:val="0"/>
      <w:autoSpaceDE w:val="0"/>
      <w:autoSpaceDN w:val="0"/>
      <w:adjustRightInd w:val="0"/>
      <w:spacing w:before="60" w:after="60"/>
      <w:ind w:left="426" w:hanging="284"/>
      <w:jc w:val="both"/>
    </w:pPr>
    <w:rPr>
      <w:rFonts w:ascii="Times New Roman" w:eastAsia="Times New Roman" w:hAnsi="Times New Roman"/>
      <w:sz w:val="24"/>
      <w:szCs w:val="24"/>
    </w:rPr>
  </w:style>
  <w:style w:type="paragraph" w:customStyle="1" w:styleId="pkt">
    <w:name w:val="pkt"/>
    <w:basedOn w:val="Normalny"/>
    <w:uiPriority w:val="99"/>
    <w:rsid w:val="00BE245A"/>
    <w:pPr>
      <w:overflowPunct w:val="0"/>
      <w:autoSpaceDE w:val="0"/>
      <w:autoSpaceDN w:val="0"/>
      <w:adjustRightInd w:val="0"/>
      <w:spacing w:before="60" w:after="60"/>
      <w:ind w:left="851" w:hanging="295"/>
      <w:jc w:val="both"/>
    </w:pPr>
  </w:style>
  <w:style w:type="paragraph" w:customStyle="1" w:styleId="pkt1">
    <w:name w:val="pkt1"/>
    <w:basedOn w:val="pkt"/>
    <w:rsid w:val="00BE245A"/>
    <w:pPr>
      <w:ind w:left="850" w:hanging="425"/>
    </w:pPr>
  </w:style>
  <w:style w:type="paragraph" w:customStyle="1" w:styleId="numerowanie">
    <w:name w:val="numerowanie"/>
    <w:basedOn w:val="Normalny"/>
    <w:autoRedefine/>
    <w:rsid w:val="00BE245A"/>
    <w:pPr>
      <w:jc w:val="both"/>
    </w:pPr>
  </w:style>
  <w:style w:type="paragraph" w:customStyle="1" w:styleId="Nagwekstrony">
    <w:name w:val="Nag?—wek strony"/>
    <w:basedOn w:val="Normalny"/>
    <w:rsid w:val="00BE245A"/>
    <w:pPr>
      <w:tabs>
        <w:tab w:val="center" w:pos="4153"/>
        <w:tab w:val="right" w:pos="8306"/>
      </w:tabs>
    </w:pPr>
    <w:rPr>
      <w:sz w:val="20"/>
      <w:szCs w:val="20"/>
      <w:lang w:val="en-GB"/>
    </w:rPr>
  </w:style>
  <w:style w:type="paragraph" w:customStyle="1" w:styleId="tabulka">
    <w:name w:val="tabulka"/>
    <w:basedOn w:val="Normalny"/>
    <w:rsid w:val="00BE245A"/>
    <w:pPr>
      <w:widowControl w:val="0"/>
      <w:spacing w:before="120" w:line="240" w:lineRule="exact"/>
      <w:jc w:val="center"/>
    </w:pPr>
    <w:rPr>
      <w:rFonts w:ascii="Arial" w:hAnsi="Arial" w:cs="Arial"/>
      <w:sz w:val="20"/>
      <w:szCs w:val="20"/>
      <w:lang w:val="cs-CZ"/>
    </w:rPr>
  </w:style>
  <w:style w:type="paragraph" w:customStyle="1" w:styleId="A">
    <w:name w:val="A"/>
    <w:rsid w:val="00BE245A"/>
    <w:pPr>
      <w:keepNext/>
      <w:spacing w:before="240" w:line="240" w:lineRule="exact"/>
      <w:ind w:left="720" w:hanging="720"/>
      <w:jc w:val="both"/>
    </w:pPr>
    <w:rPr>
      <w:rFonts w:ascii="Times New Roman" w:eastAsia="Times New Roman" w:hAnsi="Times New Roman"/>
      <w:sz w:val="24"/>
      <w:szCs w:val="24"/>
      <w:lang w:val="en-GB" w:eastAsia="en-US"/>
    </w:rPr>
  </w:style>
  <w:style w:type="paragraph" w:customStyle="1" w:styleId="Tekstprzypisukocowego1">
    <w:name w:val="Tekst przypisu końcowego1"/>
    <w:basedOn w:val="Normalny"/>
    <w:rsid w:val="00BE245A"/>
    <w:pPr>
      <w:spacing w:before="120"/>
    </w:pPr>
    <w:rPr>
      <w:sz w:val="20"/>
      <w:szCs w:val="20"/>
    </w:rPr>
  </w:style>
  <w:style w:type="paragraph" w:customStyle="1" w:styleId="Text1">
    <w:name w:val="Text_1"/>
    <w:basedOn w:val="Normalny"/>
    <w:rsid w:val="00BE245A"/>
    <w:pPr>
      <w:spacing w:after="120"/>
      <w:ind w:left="425" w:hanging="425"/>
      <w:jc w:val="both"/>
    </w:pPr>
    <w:rPr>
      <w:sz w:val="22"/>
      <w:szCs w:val="22"/>
    </w:rPr>
  </w:style>
  <w:style w:type="paragraph" w:customStyle="1" w:styleId="B">
    <w:name w:val="B"/>
    <w:rsid w:val="00BE245A"/>
    <w:pPr>
      <w:spacing w:before="240" w:line="240" w:lineRule="exact"/>
      <w:ind w:left="720"/>
      <w:jc w:val="both"/>
    </w:pPr>
    <w:rPr>
      <w:rFonts w:ascii="Times New Roman" w:eastAsia="Times New Roman" w:hAnsi="Times New Roman"/>
      <w:sz w:val="24"/>
      <w:szCs w:val="24"/>
      <w:lang w:val="en-GB" w:eastAsia="en-US"/>
    </w:rPr>
  </w:style>
  <w:style w:type="character" w:customStyle="1" w:styleId="tekstdokbold">
    <w:name w:val="tekst dok. bold"/>
    <w:rsid w:val="00BE245A"/>
    <w:rPr>
      <w:b/>
      <w:bCs/>
    </w:rPr>
  </w:style>
  <w:style w:type="character" w:styleId="Numerstrony">
    <w:name w:val="page number"/>
    <w:basedOn w:val="Domylnaczcionkaakapitu"/>
    <w:rsid w:val="00BE245A"/>
  </w:style>
  <w:style w:type="character" w:styleId="Pogrubienie">
    <w:name w:val="Strong"/>
    <w:qFormat/>
    <w:rsid w:val="00BE245A"/>
    <w:rPr>
      <w:b/>
      <w:bCs/>
    </w:rPr>
  </w:style>
  <w:style w:type="character" w:styleId="Uwydatnienie">
    <w:name w:val="Emphasis"/>
    <w:qFormat/>
    <w:rsid w:val="00BE245A"/>
    <w:rPr>
      <w:i/>
      <w:iCs/>
    </w:rPr>
  </w:style>
  <w:style w:type="paragraph" w:styleId="Tekstdymka">
    <w:name w:val="Balloon Text"/>
    <w:basedOn w:val="Normalny"/>
    <w:link w:val="TekstdymkaZnak"/>
    <w:semiHidden/>
    <w:rsid w:val="00BE245A"/>
    <w:rPr>
      <w:rFonts w:ascii="Tahoma" w:hAnsi="Tahoma" w:cs="Tahoma"/>
      <w:sz w:val="16"/>
      <w:szCs w:val="16"/>
    </w:rPr>
  </w:style>
  <w:style w:type="character" w:customStyle="1" w:styleId="TekstdymkaZnak">
    <w:name w:val="Tekst dymka Znak"/>
    <w:link w:val="Tekstdymka"/>
    <w:semiHidden/>
    <w:rsid w:val="00BE245A"/>
    <w:rPr>
      <w:rFonts w:ascii="Tahoma" w:eastAsia="Times New Roman" w:hAnsi="Tahoma" w:cs="Tahoma"/>
      <w:sz w:val="16"/>
      <w:szCs w:val="16"/>
      <w:lang w:eastAsia="pl-PL"/>
    </w:rPr>
  </w:style>
  <w:style w:type="character" w:customStyle="1" w:styleId="ZnakZnak3">
    <w:name w:val="Znak Znak3"/>
    <w:semiHidden/>
    <w:locked/>
    <w:rsid w:val="00BE245A"/>
    <w:rPr>
      <w:sz w:val="2"/>
      <w:szCs w:val="2"/>
    </w:rPr>
  </w:style>
  <w:style w:type="character" w:styleId="Odwoaniedokomentarza">
    <w:name w:val="annotation reference"/>
    <w:uiPriority w:val="99"/>
    <w:rsid w:val="00BE245A"/>
    <w:rPr>
      <w:sz w:val="16"/>
      <w:szCs w:val="16"/>
    </w:rPr>
  </w:style>
  <w:style w:type="paragraph" w:styleId="Tekstkomentarza">
    <w:name w:val="annotation text"/>
    <w:basedOn w:val="Normalny"/>
    <w:link w:val="TekstkomentarzaZnak"/>
    <w:uiPriority w:val="99"/>
    <w:rsid w:val="00BE245A"/>
    <w:rPr>
      <w:sz w:val="20"/>
      <w:szCs w:val="20"/>
    </w:rPr>
  </w:style>
  <w:style w:type="character" w:customStyle="1" w:styleId="TekstkomentarzaZnak">
    <w:name w:val="Tekst komentarza Znak"/>
    <w:link w:val="Tekstkomentarza"/>
    <w:uiPriority w:val="99"/>
    <w:rsid w:val="00BE245A"/>
    <w:rPr>
      <w:rFonts w:ascii="Times New Roman" w:eastAsia="Times New Roman" w:hAnsi="Times New Roman" w:cs="Times New Roman"/>
      <w:sz w:val="20"/>
      <w:szCs w:val="20"/>
      <w:lang w:eastAsia="pl-PL"/>
    </w:rPr>
  </w:style>
  <w:style w:type="character" w:customStyle="1" w:styleId="ZnakZnak2">
    <w:name w:val="Znak Znak2"/>
    <w:semiHidden/>
    <w:locked/>
    <w:rsid w:val="00BE245A"/>
    <w:rPr>
      <w:sz w:val="20"/>
      <w:szCs w:val="20"/>
    </w:rPr>
  </w:style>
  <w:style w:type="paragraph" w:styleId="Tematkomentarza">
    <w:name w:val="annotation subject"/>
    <w:basedOn w:val="Tekstkomentarza"/>
    <w:next w:val="Tekstkomentarza"/>
    <w:link w:val="TematkomentarzaZnak"/>
    <w:semiHidden/>
    <w:rsid w:val="00BE245A"/>
    <w:rPr>
      <w:b/>
      <w:bCs/>
    </w:rPr>
  </w:style>
  <w:style w:type="character" w:customStyle="1" w:styleId="TematkomentarzaZnak">
    <w:name w:val="Temat komentarza Znak"/>
    <w:link w:val="Tematkomentarza"/>
    <w:semiHidden/>
    <w:rsid w:val="00BE245A"/>
    <w:rPr>
      <w:rFonts w:ascii="Times New Roman" w:eastAsia="Times New Roman" w:hAnsi="Times New Roman" w:cs="Times New Roman"/>
      <w:b/>
      <w:bCs/>
      <w:sz w:val="20"/>
      <w:szCs w:val="20"/>
      <w:lang w:eastAsia="pl-PL"/>
    </w:rPr>
  </w:style>
  <w:style w:type="character" w:customStyle="1" w:styleId="ZnakZnak1">
    <w:name w:val="Znak Znak1"/>
    <w:semiHidden/>
    <w:locked/>
    <w:rsid w:val="00BE245A"/>
    <w:rPr>
      <w:b/>
      <w:bCs/>
      <w:sz w:val="20"/>
      <w:szCs w:val="20"/>
    </w:rPr>
  </w:style>
  <w:style w:type="character" w:customStyle="1" w:styleId="a2Znak">
    <w:name w:val="a2 Znak"/>
    <w:aliases w:val="Znak Znak Znak Znak,Znak Znak Znak"/>
    <w:rsid w:val="00BE245A"/>
    <w:rPr>
      <w:rFonts w:ascii="Arial" w:hAnsi="Arial" w:cs="Arial"/>
      <w:sz w:val="24"/>
      <w:szCs w:val="24"/>
      <w:lang w:val="pl-PL" w:eastAsia="pl-PL"/>
    </w:rPr>
  </w:style>
  <w:style w:type="paragraph" w:customStyle="1" w:styleId="Tekstpodstawowy31">
    <w:name w:val="Tekst podstawowy 31"/>
    <w:basedOn w:val="Normalny"/>
    <w:rsid w:val="00BE245A"/>
    <w:pPr>
      <w:overflowPunct w:val="0"/>
      <w:autoSpaceDE w:val="0"/>
      <w:autoSpaceDN w:val="0"/>
      <w:adjustRightInd w:val="0"/>
      <w:jc w:val="both"/>
      <w:textAlignment w:val="baseline"/>
    </w:pPr>
  </w:style>
  <w:style w:type="paragraph" w:customStyle="1" w:styleId="WP1Tekstpodstawowy">
    <w:name w:val="WP1 Tekst podstawowy"/>
    <w:basedOn w:val="Tekstpodstawowy3"/>
    <w:rsid w:val="00BE245A"/>
    <w:rPr>
      <w:rFonts w:ascii="Arial" w:hAnsi="Arial" w:cs="Arial"/>
      <w:i w:val="0"/>
      <w:iCs w:val="0"/>
      <w:sz w:val="20"/>
      <w:szCs w:val="20"/>
    </w:rPr>
  </w:style>
  <w:style w:type="paragraph" w:customStyle="1" w:styleId="Trescznumztab">
    <w:name w:val="Tresc z num. z tab."/>
    <w:basedOn w:val="Normalny"/>
    <w:rsid w:val="00BE245A"/>
    <w:pPr>
      <w:widowControl w:val="0"/>
      <w:tabs>
        <w:tab w:val="left" w:pos="567"/>
        <w:tab w:val="left" w:pos="5103"/>
        <w:tab w:val="left" w:pos="6804"/>
        <w:tab w:val="right" w:pos="8505"/>
      </w:tabs>
      <w:spacing w:after="120" w:line="300" w:lineRule="auto"/>
    </w:pPr>
  </w:style>
  <w:style w:type="paragraph" w:customStyle="1" w:styleId="Tresc">
    <w:name w:val="Tresc"/>
    <w:basedOn w:val="Normalny"/>
    <w:rsid w:val="00BE245A"/>
    <w:pPr>
      <w:spacing w:after="120" w:line="300" w:lineRule="auto"/>
      <w:jc w:val="both"/>
    </w:pPr>
  </w:style>
  <w:style w:type="paragraph" w:customStyle="1" w:styleId="Styl">
    <w:name w:val="Styl"/>
    <w:basedOn w:val="Normalny"/>
    <w:rsid w:val="00BE245A"/>
  </w:style>
  <w:style w:type="paragraph" w:styleId="Tekstprzypisudolnego">
    <w:name w:val="footnote text"/>
    <w:aliases w:val="Tekst przypisu Znak,Znak1, Znak1,Footnote,Podrozdział,Podrozdzia3,Footnote Text Char1"/>
    <w:basedOn w:val="Normalny"/>
    <w:link w:val="TekstprzypisudolnegoZnak"/>
    <w:uiPriority w:val="99"/>
    <w:rsid w:val="00BE245A"/>
    <w:rPr>
      <w:sz w:val="20"/>
      <w:szCs w:val="20"/>
    </w:rPr>
  </w:style>
  <w:style w:type="character" w:customStyle="1" w:styleId="TekstprzypisudolnegoZnak">
    <w:name w:val="Tekst przypisu dolnego Znak"/>
    <w:aliases w:val="Tekst przypisu Znak Znak,Znak1 Znak, Znak1 Znak,Footnote Znak,Podrozdział Znak,Podrozdzia3 Znak,Footnote Text Char1 Znak"/>
    <w:link w:val="Tekstprzypisudolnego"/>
    <w:uiPriority w:val="99"/>
    <w:rsid w:val="00BE245A"/>
    <w:rPr>
      <w:rFonts w:ascii="Times New Roman" w:eastAsia="Times New Roman" w:hAnsi="Times New Roman" w:cs="Times New Roman"/>
      <w:sz w:val="20"/>
      <w:szCs w:val="20"/>
      <w:lang w:eastAsia="pl-PL"/>
    </w:rPr>
  </w:style>
  <w:style w:type="character" w:customStyle="1" w:styleId="TekstprzypisuZnakZnakZnak">
    <w:name w:val="Tekst przypisu Znak Znak Znak"/>
    <w:semiHidden/>
    <w:locked/>
    <w:rsid w:val="00BE245A"/>
    <w:rPr>
      <w:sz w:val="20"/>
      <w:szCs w:val="20"/>
    </w:rPr>
  </w:style>
  <w:style w:type="character" w:styleId="Odwoanieprzypisudolnego">
    <w:name w:val="footnote reference"/>
    <w:aliases w:val="Footnote Reference Number"/>
    <w:uiPriority w:val="99"/>
    <w:rsid w:val="00BE245A"/>
    <w:rPr>
      <w:vertAlign w:val="superscript"/>
    </w:rPr>
  </w:style>
  <w:style w:type="character" w:styleId="Hipercze">
    <w:name w:val="Hyperlink"/>
    <w:uiPriority w:val="99"/>
    <w:rsid w:val="00BE245A"/>
    <w:rPr>
      <w:color w:val="0000FF"/>
      <w:u w:val="single"/>
    </w:rPr>
  </w:style>
  <w:style w:type="paragraph" w:customStyle="1" w:styleId="Style7">
    <w:name w:val="Style7"/>
    <w:basedOn w:val="Normalny"/>
    <w:rsid w:val="00BE245A"/>
    <w:pPr>
      <w:widowControl w:val="0"/>
      <w:autoSpaceDE w:val="0"/>
      <w:autoSpaceDN w:val="0"/>
      <w:adjustRightInd w:val="0"/>
      <w:jc w:val="both"/>
    </w:pPr>
  </w:style>
  <w:style w:type="paragraph" w:customStyle="1" w:styleId="Style9">
    <w:name w:val="Style9"/>
    <w:basedOn w:val="Normalny"/>
    <w:rsid w:val="00BE245A"/>
    <w:pPr>
      <w:widowControl w:val="0"/>
      <w:autoSpaceDE w:val="0"/>
      <w:autoSpaceDN w:val="0"/>
      <w:adjustRightInd w:val="0"/>
      <w:spacing w:line="413" w:lineRule="exact"/>
      <w:jc w:val="right"/>
    </w:pPr>
  </w:style>
  <w:style w:type="paragraph" w:customStyle="1" w:styleId="Style10">
    <w:name w:val="Style10"/>
    <w:basedOn w:val="Normalny"/>
    <w:rsid w:val="00BE245A"/>
    <w:pPr>
      <w:widowControl w:val="0"/>
      <w:autoSpaceDE w:val="0"/>
      <w:autoSpaceDN w:val="0"/>
      <w:adjustRightInd w:val="0"/>
      <w:jc w:val="both"/>
    </w:pPr>
  </w:style>
  <w:style w:type="paragraph" w:customStyle="1" w:styleId="Style12">
    <w:name w:val="Style12"/>
    <w:basedOn w:val="Normalny"/>
    <w:rsid w:val="00BE245A"/>
    <w:pPr>
      <w:widowControl w:val="0"/>
      <w:autoSpaceDE w:val="0"/>
      <w:autoSpaceDN w:val="0"/>
      <w:adjustRightInd w:val="0"/>
    </w:pPr>
  </w:style>
  <w:style w:type="paragraph" w:customStyle="1" w:styleId="Style14">
    <w:name w:val="Style14"/>
    <w:basedOn w:val="Normalny"/>
    <w:rsid w:val="00BE245A"/>
    <w:pPr>
      <w:widowControl w:val="0"/>
      <w:autoSpaceDE w:val="0"/>
      <w:autoSpaceDN w:val="0"/>
      <w:adjustRightInd w:val="0"/>
      <w:spacing w:line="274" w:lineRule="exact"/>
      <w:ind w:hanging="1800"/>
      <w:jc w:val="both"/>
    </w:pPr>
  </w:style>
  <w:style w:type="paragraph" w:customStyle="1" w:styleId="Style15">
    <w:name w:val="Style15"/>
    <w:basedOn w:val="Normalny"/>
    <w:rsid w:val="00BE245A"/>
    <w:pPr>
      <w:widowControl w:val="0"/>
      <w:autoSpaceDE w:val="0"/>
      <w:autoSpaceDN w:val="0"/>
      <w:adjustRightInd w:val="0"/>
      <w:spacing w:line="275" w:lineRule="exact"/>
      <w:ind w:hanging="1675"/>
    </w:pPr>
  </w:style>
  <w:style w:type="paragraph" w:customStyle="1" w:styleId="Style24">
    <w:name w:val="Style24"/>
    <w:basedOn w:val="Normalny"/>
    <w:rsid w:val="00BE245A"/>
    <w:pPr>
      <w:widowControl w:val="0"/>
      <w:autoSpaceDE w:val="0"/>
      <w:autoSpaceDN w:val="0"/>
      <w:adjustRightInd w:val="0"/>
      <w:jc w:val="both"/>
    </w:pPr>
  </w:style>
  <w:style w:type="paragraph" w:customStyle="1" w:styleId="Style25">
    <w:name w:val="Style25"/>
    <w:basedOn w:val="Normalny"/>
    <w:rsid w:val="00BE245A"/>
    <w:pPr>
      <w:widowControl w:val="0"/>
      <w:autoSpaceDE w:val="0"/>
      <w:autoSpaceDN w:val="0"/>
      <w:adjustRightInd w:val="0"/>
      <w:spacing w:line="275" w:lineRule="exact"/>
    </w:pPr>
  </w:style>
  <w:style w:type="paragraph" w:customStyle="1" w:styleId="Style40">
    <w:name w:val="Style40"/>
    <w:basedOn w:val="Normalny"/>
    <w:uiPriority w:val="99"/>
    <w:rsid w:val="00BE245A"/>
    <w:pPr>
      <w:widowControl w:val="0"/>
      <w:autoSpaceDE w:val="0"/>
      <w:autoSpaceDN w:val="0"/>
      <w:adjustRightInd w:val="0"/>
      <w:spacing w:line="446" w:lineRule="exact"/>
      <w:ind w:firstLine="2122"/>
    </w:pPr>
  </w:style>
  <w:style w:type="paragraph" w:customStyle="1" w:styleId="Style41">
    <w:name w:val="Style41"/>
    <w:basedOn w:val="Normalny"/>
    <w:uiPriority w:val="99"/>
    <w:rsid w:val="00BE245A"/>
    <w:pPr>
      <w:widowControl w:val="0"/>
      <w:autoSpaceDE w:val="0"/>
      <w:autoSpaceDN w:val="0"/>
      <w:adjustRightInd w:val="0"/>
      <w:spacing w:line="281" w:lineRule="exact"/>
      <w:ind w:hanging="178"/>
      <w:jc w:val="both"/>
    </w:pPr>
  </w:style>
  <w:style w:type="paragraph" w:customStyle="1" w:styleId="Style45">
    <w:name w:val="Style45"/>
    <w:basedOn w:val="Normalny"/>
    <w:rsid w:val="00BE245A"/>
    <w:pPr>
      <w:widowControl w:val="0"/>
      <w:autoSpaceDE w:val="0"/>
      <w:autoSpaceDN w:val="0"/>
      <w:adjustRightInd w:val="0"/>
      <w:spacing w:line="226" w:lineRule="exact"/>
    </w:pPr>
  </w:style>
  <w:style w:type="paragraph" w:customStyle="1" w:styleId="Style46">
    <w:name w:val="Style46"/>
    <w:basedOn w:val="Normalny"/>
    <w:rsid w:val="00BE245A"/>
    <w:pPr>
      <w:widowControl w:val="0"/>
      <w:autoSpaceDE w:val="0"/>
      <w:autoSpaceDN w:val="0"/>
      <w:adjustRightInd w:val="0"/>
      <w:spacing w:line="374" w:lineRule="exact"/>
    </w:pPr>
  </w:style>
  <w:style w:type="paragraph" w:customStyle="1" w:styleId="Style47">
    <w:name w:val="Style47"/>
    <w:basedOn w:val="Normalny"/>
    <w:rsid w:val="00BE245A"/>
    <w:pPr>
      <w:widowControl w:val="0"/>
      <w:autoSpaceDE w:val="0"/>
      <w:autoSpaceDN w:val="0"/>
      <w:adjustRightInd w:val="0"/>
    </w:pPr>
  </w:style>
  <w:style w:type="paragraph" w:customStyle="1" w:styleId="Style53">
    <w:name w:val="Style53"/>
    <w:basedOn w:val="Normalny"/>
    <w:rsid w:val="00BE245A"/>
    <w:pPr>
      <w:widowControl w:val="0"/>
      <w:autoSpaceDE w:val="0"/>
      <w:autoSpaceDN w:val="0"/>
      <w:adjustRightInd w:val="0"/>
    </w:pPr>
  </w:style>
  <w:style w:type="paragraph" w:customStyle="1" w:styleId="Style64">
    <w:name w:val="Style64"/>
    <w:basedOn w:val="Normalny"/>
    <w:rsid w:val="00BE245A"/>
    <w:pPr>
      <w:widowControl w:val="0"/>
      <w:autoSpaceDE w:val="0"/>
      <w:autoSpaceDN w:val="0"/>
      <w:adjustRightInd w:val="0"/>
      <w:spacing w:line="230" w:lineRule="exact"/>
      <w:jc w:val="center"/>
    </w:pPr>
  </w:style>
  <w:style w:type="character" w:customStyle="1" w:styleId="FontStyle75">
    <w:name w:val="Font Style75"/>
    <w:rsid w:val="00BE245A"/>
    <w:rPr>
      <w:rFonts w:ascii="Times New Roman" w:hAnsi="Times New Roman" w:cs="Times New Roman"/>
      <w:b/>
      <w:bCs/>
      <w:sz w:val="26"/>
      <w:szCs w:val="26"/>
    </w:rPr>
  </w:style>
  <w:style w:type="character" w:customStyle="1" w:styleId="FontStyle77">
    <w:name w:val="Font Style77"/>
    <w:rsid w:val="00BE245A"/>
    <w:rPr>
      <w:rFonts w:ascii="Times New Roman" w:hAnsi="Times New Roman" w:cs="Times New Roman"/>
      <w:sz w:val="18"/>
      <w:szCs w:val="18"/>
    </w:rPr>
  </w:style>
  <w:style w:type="character" w:customStyle="1" w:styleId="FontStyle78">
    <w:name w:val="Font Style78"/>
    <w:rsid w:val="00BE245A"/>
    <w:rPr>
      <w:rFonts w:ascii="Times New Roman" w:hAnsi="Times New Roman" w:cs="Times New Roman"/>
      <w:b/>
      <w:bCs/>
      <w:sz w:val="18"/>
      <w:szCs w:val="18"/>
    </w:rPr>
  </w:style>
  <w:style w:type="character" w:customStyle="1" w:styleId="FontStyle80">
    <w:name w:val="Font Style80"/>
    <w:rsid w:val="00BE245A"/>
    <w:rPr>
      <w:rFonts w:ascii="Times New Roman" w:hAnsi="Times New Roman" w:cs="Times New Roman"/>
      <w:i/>
      <w:iCs/>
      <w:sz w:val="18"/>
      <w:szCs w:val="18"/>
    </w:rPr>
  </w:style>
  <w:style w:type="character" w:customStyle="1" w:styleId="FontStyle81">
    <w:name w:val="Font Style81"/>
    <w:rsid w:val="00BE245A"/>
    <w:rPr>
      <w:rFonts w:ascii="Times New Roman" w:hAnsi="Times New Roman" w:cs="Times New Roman"/>
      <w:sz w:val="22"/>
      <w:szCs w:val="22"/>
    </w:rPr>
  </w:style>
  <w:style w:type="character" w:customStyle="1" w:styleId="FontStyle82">
    <w:name w:val="Font Style82"/>
    <w:rsid w:val="00BE245A"/>
    <w:rPr>
      <w:rFonts w:ascii="Times New Roman" w:hAnsi="Times New Roman" w:cs="Times New Roman"/>
      <w:b/>
      <w:bCs/>
      <w:sz w:val="22"/>
      <w:szCs w:val="22"/>
    </w:rPr>
  </w:style>
  <w:style w:type="character" w:customStyle="1" w:styleId="FontStyle83">
    <w:name w:val="Font Style83"/>
    <w:rsid w:val="00BE245A"/>
    <w:rPr>
      <w:rFonts w:ascii="Times New Roman" w:hAnsi="Times New Roman" w:cs="Times New Roman"/>
      <w:b/>
      <w:bCs/>
      <w:sz w:val="22"/>
      <w:szCs w:val="22"/>
    </w:rPr>
  </w:style>
  <w:style w:type="character" w:customStyle="1" w:styleId="ZnakZnak4">
    <w:name w:val="Znak Znak4"/>
    <w:locked/>
    <w:rsid w:val="00BE245A"/>
    <w:rPr>
      <w:rFonts w:ascii="Courier New" w:hAnsi="Courier New" w:cs="Courier New"/>
      <w:lang w:val="pl-PL" w:eastAsia="pl-PL"/>
    </w:rPr>
  </w:style>
  <w:style w:type="character" w:styleId="UyteHipercze">
    <w:name w:val="FollowedHyperlink"/>
    <w:semiHidden/>
    <w:rsid w:val="00BE245A"/>
    <w:rPr>
      <w:color w:val="800080"/>
      <w:u w:val="single"/>
    </w:rPr>
  </w:style>
  <w:style w:type="paragraph" w:customStyle="1" w:styleId="Akapitzlist1">
    <w:name w:val="Akapit z listą1"/>
    <w:basedOn w:val="Normalny"/>
    <w:rsid w:val="00BE245A"/>
    <w:pPr>
      <w:ind w:left="708"/>
    </w:pPr>
  </w:style>
  <w:style w:type="character" w:customStyle="1" w:styleId="ZnakZnak40">
    <w:name w:val="Znak Znak4"/>
    <w:semiHidden/>
    <w:locked/>
    <w:rsid w:val="00BE245A"/>
    <w:rPr>
      <w:rFonts w:ascii="Courier New" w:hAnsi="Courier New" w:cs="Courier New"/>
      <w:lang w:val="pl-PL" w:eastAsia="pl-PL"/>
    </w:rPr>
  </w:style>
  <w:style w:type="paragraph" w:customStyle="1" w:styleId="Style27">
    <w:name w:val="Style27"/>
    <w:basedOn w:val="Normalny"/>
    <w:rsid w:val="00BE245A"/>
    <w:pPr>
      <w:widowControl w:val="0"/>
      <w:autoSpaceDE w:val="0"/>
      <w:autoSpaceDN w:val="0"/>
      <w:adjustRightInd w:val="0"/>
      <w:spacing w:line="274" w:lineRule="exact"/>
      <w:jc w:val="both"/>
    </w:pPr>
  </w:style>
  <w:style w:type="paragraph" w:customStyle="1" w:styleId="danka1">
    <w:name w:val="danka1"/>
    <w:basedOn w:val="Normalny"/>
    <w:rsid w:val="00BE245A"/>
    <w:pPr>
      <w:keepNext/>
      <w:tabs>
        <w:tab w:val="left" w:pos="567"/>
      </w:tabs>
      <w:spacing w:line="360" w:lineRule="auto"/>
      <w:ind w:right="-2"/>
      <w:jc w:val="center"/>
    </w:pPr>
    <w:rPr>
      <w:rFonts w:ascii="Verdana" w:hAnsi="Verdana" w:cs="Verdana"/>
      <w:b/>
      <w:bCs/>
      <w:sz w:val="18"/>
      <w:szCs w:val="18"/>
    </w:rPr>
  </w:style>
  <w:style w:type="paragraph" w:styleId="Tekstprzypisukocowego">
    <w:name w:val="endnote text"/>
    <w:basedOn w:val="Normalny"/>
    <w:link w:val="TekstprzypisukocowegoZnak"/>
    <w:rsid w:val="00BE245A"/>
    <w:rPr>
      <w:sz w:val="20"/>
      <w:szCs w:val="20"/>
    </w:rPr>
  </w:style>
  <w:style w:type="character" w:customStyle="1" w:styleId="TekstprzypisukocowegoZnak">
    <w:name w:val="Tekst przypisu końcowego Znak"/>
    <w:link w:val="Tekstprzypisukocowego"/>
    <w:rsid w:val="00BE245A"/>
    <w:rPr>
      <w:rFonts w:ascii="Times New Roman" w:eastAsia="Times New Roman" w:hAnsi="Times New Roman" w:cs="Times New Roman"/>
      <w:sz w:val="20"/>
      <w:szCs w:val="20"/>
      <w:lang w:eastAsia="pl-PL"/>
    </w:rPr>
  </w:style>
  <w:style w:type="character" w:customStyle="1" w:styleId="ZnakZnak">
    <w:name w:val="Znak Znak"/>
    <w:basedOn w:val="Domylnaczcionkaakapitu"/>
    <w:locked/>
    <w:rsid w:val="00BE245A"/>
  </w:style>
  <w:style w:type="character" w:styleId="Odwoanieprzypisukocowego">
    <w:name w:val="endnote reference"/>
    <w:rsid w:val="00BE245A"/>
    <w:rPr>
      <w:vertAlign w:val="superscript"/>
    </w:rPr>
  </w:style>
  <w:style w:type="paragraph" w:styleId="Akapitzlist">
    <w:name w:val="List Paragraph"/>
    <w:aliases w:val="L1,Numerowanie,Akapit z listą5,T_SZ_List Paragraph,normalny tekst,Wypunktowanie,Preambuła,CW_Lista,Normal,Akapit z listą3,Akapit z listą2,Akapit z listą31"/>
    <w:basedOn w:val="Normalny"/>
    <w:link w:val="AkapitzlistZnak"/>
    <w:qFormat/>
    <w:rsid w:val="00BE245A"/>
    <w:pPr>
      <w:spacing w:line="276" w:lineRule="auto"/>
      <w:ind w:left="720"/>
    </w:pPr>
    <w:rPr>
      <w:rFonts w:ascii="Arial" w:hAnsi="Arial" w:cs="Arial"/>
      <w:sz w:val="22"/>
      <w:szCs w:val="22"/>
      <w:lang w:eastAsia="en-US"/>
    </w:rPr>
  </w:style>
  <w:style w:type="paragraph" w:customStyle="1" w:styleId="Zwykytekst1">
    <w:name w:val="Zwykły tekst1"/>
    <w:basedOn w:val="Normalny"/>
    <w:rsid w:val="00BE245A"/>
    <w:pPr>
      <w:suppressAutoHyphens/>
    </w:pPr>
    <w:rPr>
      <w:rFonts w:ascii="Courier New" w:hAnsi="Courier New" w:cs="Courier New"/>
      <w:sz w:val="20"/>
      <w:szCs w:val="20"/>
      <w:lang w:eastAsia="ar-SA"/>
    </w:rPr>
  </w:style>
  <w:style w:type="paragraph" w:customStyle="1" w:styleId="Tekstpodstawowy22">
    <w:name w:val="Tekst podstawowy 22"/>
    <w:basedOn w:val="Normalny"/>
    <w:rsid w:val="00BE245A"/>
    <w:pPr>
      <w:suppressAutoHyphens/>
      <w:jc w:val="both"/>
    </w:pPr>
    <w:rPr>
      <w:lang w:eastAsia="ar-SA"/>
    </w:rPr>
  </w:style>
  <w:style w:type="table" w:styleId="Tabela-Siatka">
    <w:name w:val="Table Grid"/>
    <w:basedOn w:val="Standardowy"/>
    <w:uiPriority w:val="59"/>
    <w:rsid w:val="00BE245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9">
    <w:name w:val="Style19"/>
    <w:basedOn w:val="Normalny"/>
    <w:uiPriority w:val="99"/>
    <w:rsid w:val="00BE245A"/>
    <w:pPr>
      <w:widowControl w:val="0"/>
      <w:autoSpaceDE w:val="0"/>
      <w:autoSpaceDN w:val="0"/>
      <w:adjustRightInd w:val="0"/>
    </w:pPr>
    <w:rPr>
      <w:rFonts w:ascii="Verdana" w:hAnsi="Verdana"/>
    </w:rPr>
  </w:style>
  <w:style w:type="paragraph" w:customStyle="1" w:styleId="Style31">
    <w:name w:val="Style31"/>
    <w:basedOn w:val="Normalny"/>
    <w:uiPriority w:val="99"/>
    <w:rsid w:val="00BE245A"/>
    <w:pPr>
      <w:widowControl w:val="0"/>
      <w:autoSpaceDE w:val="0"/>
      <w:autoSpaceDN w:val="0"/>
      <w:adjustRightInd w:val="0"/>
      <w:spacing w:line="202" w:lineRule="exact"/>
      <w:ind w:firstLine="223"/>
      <w:jc w:val="both"/>
    </w:pPr>
    <w:rPr>
      <w:rFonts w:ascii="Verdana" w:hAnsi="Verdana"/>
    </w:rPr>
  </w:style>
  <w:style w:type="paragraph" w:customStyle="1" w:styleId="Style61">
    <w:name w:val="Style61"/>
    <w:basedOn w:val="Normalny"/>
    <w:uiPriority w:val="99"/>
    <w:rsid w:val="00BE245A"/>
    <w:pPr>
      <w:widowControl w:val="0"/>
      <w:autoSpaceDE w:val="0"/>
      <w:autoSpaceDN w:val="0"/>
      <w:adjustRightInd w:val="0"/>
      <w:spacing w:line="230" w:lineRule="exact"/>
      <w:ind w:hanging="1570"/>
      <w:jc w:val="both"/>
    </w:pPr>
    <w:rPr>
      <w:rFonts w:ascii="Verdana" w:hAnsi="Verdana"/>
    </w:rPr>
  </w:style>
  <w:style w:type="paragraph" w:customStyle="1" w:styleId="Style71">
    <w:name w:val="Style71"/>
    <w:basedOn w:val="Normalny"/>
    <w:uiPriority w:val="99"/>
    <w:rsid w:val="00BE245A"/>
    <w:pPr>
      <w:widowControl w:val="0"/>
      <w:autoSpaceDE w:val="0"/>
      <w:autoSpaceDN w:val="0"/>
      <w:adjustRightInd w:val="0"/>
      <w:spacing w:line="227" w:lineRule="exact"/>
      <w:ind w:hanging="1577"/>
    </w:pPr>
    <w:rPr>
      <w:rFonts w:ascii="Verdana" w:hAnsi="Verdana"/>
    </w:rPr>
  </w:style>
  <w:style w:type="character" w:customStyle="1" w:styleId="FontStyle158">
    <w:name w:val="Font Style158"/>
    <w:uiPriority w:val="99"/>
    <w:rsid w:val="00BE245A"/>
    <w:rPr>
      <w:rFonts w:ascii="Verdana" w:hAnsi="Verdana" w:cs="Verdana"/>
      <w:b/>
      <w:bCs/>
      <w:sz w:val="14"/>
      <w:szCs w:val="14"/>
    </w:rPr>
  </w:style>
  <w:style w:type="character" w:customStyle="1" w:styleId="FontStyle184">
    <w:name w:val="Font Style184"/>
    <w:uiPriority w:val="99"/>
    <w:rsid w:val="00BE245A"/>
    <w:rPr>
      <w:rFonts w:ascii="Verdana" w:hAnsi="Verdana" w:cs="Verdana"/>
      <w:sz w:val="14"/>
      <w:szCs w:val="14"/>
    </w:rPr>
  </w:style>
  <w:style w:type="paragraph" w:styleId="Poprawka">
    <w:name w:val="Revision"/>
    <w:hidden/>
    <w:uiPriority w:val="99"/>
    <w:semiHidden/>
    <w:rsid w:val="00BE245A"/>
    <w:rPr>
      <w:rFonts w:ascii="Times New Roman" w:eastAsia="Times New Roman" w:hAnsi="Times New Roman"/>
      <w:sz w:val="24"/>
      <w:szCs w:val="24"/>
    </w:rPr>
  </w:style>
  <w:style w:type="paragraph" w:styleId="Podtytu">
    <w:name w:val="Subtitle"/>
    <w:basedOn w:val="Normalny"/>
    <w:next w:val="Tekstpodstawowy"/>
    <w:link w:val="PodtytuZnak"/>
    <w:qFormat/>
    <w:rsid w:val="00BE245A"/>
    <w:pPr>
      <w:keepNext/>
      <w:suppressAutoHyphens/>
      <w:spacing w:before="240" w:after="120"/>
      <w:jc w:val="center"/>
    </w:pPr>
    <w:rPr>
      <w:rFonts w:ascii="Arial" w:eastAsia="DejaVu Sans" w:hAnsi="Arial" w:cs="DejaVu Sans"/>
      <w:i/>
      <w:iCs/>
      <w:sz w:val="28"/>
      <w:szCs w:val="28"/>
      <w:lang w:eastAsia="ar-SA"/>
    </w:rPr>
  </w:style>
  <w:style w:type="character" w:customStyle="1" w:styleId="PodtytuZnak">
    <w:name w:val="Podtytuł Znak"/>
    <w:link w:val="Podtytu"/>
    <w:rsid w:val="00BE245A"/>
    <w:rPr>
      <w:rFonts w:ascii="Arial" w:eastAsia="DejaVu Sans" w:hAnsi="Arial" w:cs="DejaVu Sans"/>
      <w:i/>
      <w:iCs/>
      <w:sz w:val="28"/>
      <w:szCs w:val="28"/>
      <w:lang w:eastAsia="ar-SA"/>
    </w:rPr>
  </w:style>
  <w:style w:type="character" w:customStyle="1" w:styleId="AkapitzlistZnak">
    <w:name w:val="Akapit z listą Znak"/>
    <w:aliases w:val="L1 Znak,Numerowanie Znak,Akapit z listą5 Znak,T_SZ_List Paragraph Znak,normalny tekst Znak,Wypunktowanie Znak,Preambuła Znak,CW_Lista Znak,Normal Znak,Akapit z listą3 Znak,Akapit z listą2 Znak,Akapit z listą31 Znak"/>
    <w:link w:val="Akapitzlist"/>
    <w:uiPriority w:val="34"/>
    <w:qFormat/>
    <w:rsid w:val="00BE245A"/>
    <w:rPr>
      <w:rFonts w:ascii="Arial" w:eastAsia="Times New Roman" w:hAnsi="Arial" w:cs="Arial"/>
    </w:rPr>
  </w:style>
  <w:style w:type="paragraph" w:customStyle="1" w:styleId="Tekstpodstawowy21">
    <w:name w:val="Tekst podstawowy 21"/>
    <w:basedOn w:val="Normalny"/>
    <w:rsid w:val="005E6D74"/>
    <w:pPr>
      <w:suppressAutoHyphens/>
      <w:spacing w:before="120"/>
      <w:jc w:val="both"/>
    </w:pPr>
    <w:rPr>
      <w:b/>
      <w:bCs/>
      <w:sz w:val="25"/>
      <w:lang w:eastAsia="ar-SA"/>
    </w:rPr>
  </w:style>
  <w:style w:type="character" w:styleId="Wyrnieniedelikatne">
    <w:name w:val="Subtle Emphasis"/>
    <w:uiPriority w:val="19"/>
    <w:qFormat/>
    <w:rsid w:val="00120421"/>
    <w:rPr>
      <w:i/>
      <w:iCs/>
      <w:color w:val="808080"/>
    </w:rPr>
  </w:style>
  <w:style w:type="paragraph" w:customStyle="1" w:styleId="Lista21">
    <w:name w:val="Lista 21"/>
    <w:basedOn w:val="Normalny"/>
    <w:rsid w:val="00835D08"/>
    <w:pPr>
      <w:suppressAutoHyphens/>
      <w:ind w:left="566" w:hanging="283"/>
    </w:pPr>
    <w:rPr>
      <w:lang w:eastAsia="ar-SA"/>
    </w:rPr>
  </w:style>
  <w:style w:type="paragraph" w:customStyle="1" w:styleId="Zwykytekst3">
    <w:name w:val="Zwykły tekst3"/>
    <w:basedOn w:val="Normalny"/>
    <w:rsid w:val="00835D08"/>
    <w:rPr>
      <w:rFonts w:ascii="Courier New" w:hAnsi="Courier New"/>
      <w:sz w:val="20"/>
      <w:szCs w:val="20"/>
      <w:lang w:eastAsia="ar-SA"/>
    </w:rPr>
  </w:style>
  <w:style w:type="paragraph" w:customStyle="1" w:styleId="Zwykytekst4">
    <w:name w:val="Zwykły tekst4"/>
    <w:basedOn w:val="Normalny"/>
    <w:rsid w:val="00835D08"/>
    <w:rPr>
      <w:rFonts w:ascii="Courier New" w:hAnsi="Courier New"/>
      <w:sz w:val="20"/>
      <w:szCs w:val="20"/>
      <w:lang w:eastAsia="ar-SA"/>
    </w:rPr>
  </w:style>
  <w:style w:type="paragraph" w:customStyle="1" w:styleId="FR1">
    <w:name w:val="FR1"/>
    <w:rsid w:val="00CC0A80"/>
    <w:pPr>
      <w:widowControl w:val="0"/>
      <w:autoSpaceDE w:val="0"/>
      <w:autoSpaceDN w:val="0"/>
      <w:adjustRightInd w:val="0"/>
      <w:spacing w:before="300"/>
      <w:ind w:left="5280"/>
    </w:pPr>
    <w:rPr>
      <w:rFonts w:ascii="Arial" w:eastAsia="Times New Roman" w:hAnsi="Arial" w:cs="Arial"/>
      <w:noProof/>
    </w:rPr>
  </w:style>
  <w:style w:type="character" w:customStyle="1" w:styleId="akapitustep1">
    <w:name w:val="akapitustep1"/>
    <w:basedOn w:val="Domylnaczcionkaakapitu"/>
    <w:rsid w:val="00CC0A80"/>
  </w:style>
  <w:style w:type="paragraph" w:customStyle="1" w:styleId="H3">
    <w:name w:val="H3"/>
    <w:basedOn w:val="Normalny"/>
    <w:next w:val="Normalny"/>
    <w:rsid w:val="00CC0A80"/>
    <w:pPr>
      <w:keepNext/>
      <w:spacing w:before="100" w:after="100"/>
      <w:outlineLvl w:val="3"/>
    </w:pPr>
    <w:rPr>
      <w:b/>
      <w:snapToGrid w:val="0"/>
      <w:sz w:val="28"/>
      <w:szCs w:val="20"/>
    </w:rPr>
  </w:style>
  <w:style w:type="paragraph" w:customStyle="1" w:styleId="H4">
    <w:name w:val="H4"/>
    <w:basedOn w:val="Normalny"/>
    <w:next w:val="Normalny"/>
    <w:rsid w:val="00CC0A80"/>
    <w:pPr>
      <w:keepNext/>
      <w:spacing w:before="100" w:after="100"/>
      <w:outlineLvl w:val="4"/>
    </w:pPr>
    <w:rPr>
      <w:b/>
      <w:snapToGrid w:val="0"/>
      <w:szCs w:val="20"/>
    </w:rPr>
  </w:style>
  <w:style w:type="paragraph" w:styleId="Listapunktowana">
    <w:name w:val="List Bullet"/>
    <w:basedOn w:val="Normalny"/>
    <w:autoRedefine/>
    <w:rsid w:val="00CC0A80"/>
    <w:pPr>
      <w:widowControl w:val="0"/>
      <w:jc w:val="center"/>
    </w:pPr>
    <w:rPr>
      <w:rFonts w:ascii="Verdana" w:hAnsi="Verdana"/>
      <w:bCs/>
      <w:i/>
      <w:iCs/>
      <w:sz w:val="16"/>
      <w:szCs w:val="16"/>
    </w:rPr>
  </w:style>
  <w:style w:type="character" w:customStyle="1" w:styleId="akapitdomyslny1">
    <w:name w:val="akapitdomyslny1"/>
    <w:basedOn w:val="Domylnaczcionkaakapitu"/>
    <w:rsid w:val="00CC0A80"/>
  </w:style>
  <w:style w:type="paragraph" w:customStyle="1" w:styleId="Default">
    <w:name w:val="Default"/>
    <w:rsid w:val="00CC0A80"/>
    <w:pPr>
      <w:autoSpaceDE w:val="0"/>
      <w:autoSpaceDN w:val="0"/>
      <w:adjustRightInd w:val="0"/>
    </w:pPr>
    <w:rPr>
      <w:rFonts w:ascii="Times New Roman" w:eastAsia="Times New Roman" w:hAnsi="Times New Roman"/>
      <w:color w:val="000000"/>
      <w:sz w:val="24"/>
      <w:szCs w:val="24"/>
    </w:rPr>
  </w:style>
  <w:style w:type="paragraph" w:customStyle="1" w:styleId="Style3">
    <w:name w:val="Style 3"/>
    <w:uiPriority w:val="99"/>
    <w:rsid w:val="00CC0A80"/>
    <w:pPr>
      <w:widowControl w:val="0"/>
      <w:autoSpaceDE w:val="0"/>
      <w:autoSpaceDN w:val="0"/>
      <w:ind w:left="432"/>
    </w:pPr>
    <w:rPr>
      <w:rFonts w:ascii="Tahoma" w:eastAsia="Times New Roman" w:hAnsi="Tahoma" w:cs="Tahoma"/>
      <w:sz w:val="22"/>
      <w:szCs w:val="22"/>
      <w:lang w:val="en-US"/>
    </w:rPr>
  </w:style>
  <w:style w:type="table" w:customStyle="1" w:styleId="Tabela-Siatka1">
    <w:name w:val="Tabela - Siatka1"/>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3">
    <w:name w:val="Tekst podstawowy 23"/>
    <w:basedOn w:val="Normalny"/>
    <w:rsid w:val="00677B24"/>
    <w:pPr>
      <w:suppressAutoHyphens/>
      <w:spacing w:before="120"/>
      <w:jc w:val="both"/>
    </w:pPr>
    <w:rPr>
      <w:b/>
      <w:bCs/>
      <w:sz w:val="25"/>
      <w:szCs w:val="25"/>
      <w:lang w:eastAsia="ar-SA"/>
    </w:rPr>
  </w:style>
  <w:style w:type="paragraph" w:customStyle="1" w:styleId="Tekstpodstawowy32">
    <w:name w:val="Tekst podstawowy 32"/>
    <w:basedOn w:val="Normalny"/>
    <w:rsid w:val="00D22389"/>
    <w:pPr>
      <w:suppressAutoHyphens/>
      <w:spacing w:after="120"/>
    </w:pPr>
    <w:rPr>
      <w:sz w:val="16"/>
      <w:szCs w:val="16"/>
      <w:lang w:eastAsia="ar-SA"/>
    </w:rPr>
  </w:style>
  <w:style w:type="character" w:customStyle="1" w:styleId="Nierozpoznanawzmianka1">
    <w:name w:val="Nierozpoznana wzmianka1"/>
    <w:basedOn w:val="Domylnaczcionkaakapitu"/>
    <w:uiPriority w:val="99"/>
    <w:semiHidden/>
    <w:unhideWhenUsed/>
    <w:rsid w:val="00062283"/>
    <w:rPr>
      <w:color w:val="605E5C"/>
      <w:shd w:val="clear" w:color="auto" w:fill="E1DFDD"/>
    </w:rPr>
  </w:style>
  <w:style w:type="character" w:customStyle="1" w:styleId="ZwykytekstZnak1">
    <w:name w:val="Zwykły tekst Znak1"/>
    <w:rsid w:val="006263B2"/>
    <w:rPr>
      <w:rFonts w:ascii="Courier New" w:eastAsia="Times New Roman" w:hAnsi="Courier New" w:cs="Times New Roman"/>
      <w:sz w:val="20"/>
      <w:szCs w:val="20"/>
      <w:lang w:val="x-none" w:eastAsia="x-none"/>
    </w:rPr>
  </w:style>
  <w:style w:type="paragraph" w:customStyle="1" w:styleId="Kropki">
    <w:name w:val="Kropki"/>
    <w:basedOn w:val="Normalny"/>
    <w:rsid w:val="006263B2"/>
    <w:pPr>
      <w:tabs>
        <w:tab w:val="left" w:leader="dot" w:pos="9072"/>
      </w:tabs>
      <w:spacing w:line="360" w:lineRule="auto"/>
      <w:jc w:val="right"/>
    </w:pPr>
    <w:rPr>
      <w:rFonts w:ascii="Arial" w:hAnsi="Arial"/>
      <w:noProof/>
      <w:szCs w:val="20"/>
    </w:rPr>
  </w:style>
  <w:style w:type="character" w:customStyle="1" w:styleId="FontStyle11">
    <w:name w:val="Font Style11"/>
    <w:rsid w:val="00C477D3"/>
    <w:rPr>
      <w:rFonts w:ascii="Times New Roman" w:hAnsi="Times New Roman" w:cs="Times New Roman"/>
      <w:sz w:val="22"/>
      <w:szCs w:val="22"/>
    </w:rPr>
  </w:style>
  <w:style w:type="character" w:customStyle="1" w:styleId="FontStyle157">
    <w:name w:val="Font Style157"/>
    <w:rsid w:val="008A75BA"/>
    <w:rPr>
      <w:rFonts w:ascii="Times New Roman" w:hAnsi="Times New Roman" w:cs="Times New Roman" w:hint="default"/>
      <w:b/>
      <w:bCs/>
      <w:sz w:val="22"/>
      <w:szCs w:val="22"/>
    </w:rPr>
  </w:style>
  <w:style w:type="paragraph" w:styleId="Bezodstpw">
    <w:name w:val="No Spacing"/>
    <w:link w:val="BezodstpwZnak"/>
    <w:uiPriority w:val="1"/>
    <w:qFormat/>
    <w:rsid w:val="005C4AD9"/>
    <w:rPr>
      <w:rFonts w:asciiTheme="minorHAnsi" w:eastAsiaTheme="minorHAnsi" w:hAnsiTheme="minorHAnsi" w:cstheme="minorBidi"/>
      <w:sz w:val="22"/>
      <w:szCs w:val="22"/>
      <w:lang w:eastAsia="en-US"/>
    </w:rPr>
  </w:style>
  <w:style w:type="character" w:customStyle="1" w:styleId="BezodstpwZnak">
    <w:name w:val="Bez odstępów Znak"/>
    <w:link w:val="Bezodstpw"/>
    <w:uiPriority w:val="1"/>
    <w:rsid w:val="005C4AD9"/>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821691">
      <w:bodyDiv w:val="1"/>
      <w:marLeft w:val="0"/>
      <w:marRight w:val="0"/>
      <w:marTop w:val="0"/>
      <w:marBottom w:val="0"/>
      <w:divBdr>
        <w:top w:val="none" w:sz="0" w:space="0" w:color="auto"/>
        <w:left w:val="none" w:sz="0" w:space="0" w:color="auto"/>
        <w:bottom w:val="none" w:sz="0" w:space="0" w:color="auto"/>
        <w:right w:val="none" w:sz="0" w:space="0" w:color="auto"/>
      </w:divBdr>
    </w:div>
    <w:div w:id="247037193">
      <w:bodyDiv w:val="1"/>
      <w:marLeft w:val="0"/>
      <w:marRight w:val="0"/>
      <w:marTop w:val="0"/>
      <w:marBottom w:val="0"/>
      <w:divBdr>
        <w:top w:val="none" w:sz="0" w:space="0" w:color="auto"/>
        <w:left w:val="none" w:sz="0" w:space="0" w:color="auto"/>
        <w:bottom w:val="none" w:sz="0" w:space="0" w:color="auto"/>
        <w:right w:val="none" w:sz="0" w:space="0" w:color="auto"/>
      </w:divBdr>
    </w:div>
    <w:div w:id="281306217">
      <w:bodyDiv w:val="1"/>
      <w:marLeft w:val="0"/>
      <w:marRight w:val="0"/>
      <w:marTop w:val="0"/>
      <w:marBottom w:val="0"/>
      <w:divBdr>
        <w:top w:val="none" w:sz="0" w:space="0" w:color="auto"/>
        <w:left w:val="none" w:sz="0" w:space="0" w:color="auto"/>
        <w:bottom w:val="none" w:sz="0" w:space="0" w:color="auto"/>
        <w:right w:val="none" w:sz="0" w:space="0" w:color="auto"/>
      </w:divBdr>
    </w:div>
    <w:div w:id="334114503">
      <w:bodyDiv w:val="1"/>
      <w:marLeft w:val="0"/>
      <w:marRight w:val="0"/>
      <w:marTop w:val="0"/>
      <w:marBottom w:val="0"/>
      <w:divBdr>
        <w:top w:val="none" w:sz="0" w:space="0" w:color="auto"/>
        <w:left w:val="none" w:sz="0" w:space="0" w:color="auto"/>
        <w:bottom w:val="none" w:sz="0" w:space="0" w:color="auto"/>
        <w:right w:val="none" w:sz="0" w:space="0" w:color="auto"/>
      </w:divBdr>
    </w:div>
    <w:div w:id="336232275">
      <w:bodyDiv w:val="1"/>
      <w:marLeft w:val="0"/>
      <w:marRight w:val="0"/>
      <w:marTop w:val="0"/>
      <w:marBottom w:val="0"/>
      <w:divBdr>
        <w:top w:val="none" w:sz="0" w:space="0" w:color="auto"/>
        <w:left w:val="none" w:sz="0" w:space="0" w:color="auto"/>
        <w:bottom w:val="none" w:sz="0" w:space="0" w:color="auto"/>
        <w:right w:val="none" w:sz="0" w:space="0" w:color="auto"/>
      </w:divBdr>
    </w:div>
    <w:div w:id="462428906">
      <w:bodyDiv w:val="1"/>
      <w:marLeft w:val="0"/>
      <w:marRight w:val="0"/>
      <w:marTop w:val="0"/>
      <w:marBottom w:val="0"/>
      <w:divBdr>
        <w:top w:val="none" w:sz="0" w:space="0" w:color="auto"/>
        <w:left w:val="none" w:sz="0" w:space="0" w:color="auto"/>
        <w:bottom w:val="none" w:sz="0" w:space="0" w:color="auto"/>
        <w:right w:val="none" w:sz="0" w:space="0" w:color="auto"/>
      </w:divBdr>
    </w:div>
    <w:div w:id="680082855">
      <w:bodyDiv w:val="1"/>
      <w:marLeft w:val="0"/>
      <w:marRight w:val="0"/>
      <w:marTop w:val="0"/>
      <w:marBottom w:val="0"/>
      <w:divBdr>
        <w:top w:val="none" w:sz="0" w:space="0" w:color="auto"/>
        <w:left w:val="none" w:sz="0" w:space="0" w:color="auto"/>
        <w:bottom w:val="none" w:sz="0" w:space="0" w:color="auto"/>
        <w:right w:val="none" w:sz="0" w:space="0" w:color="auto"/>
      </w:divBdr>
    </w:div>
    <w:div w:id="751854521">
      <w:bodyDiv w:val="1"/>
      <w:marLeft w:val="0"/>
      <w:marRight w:val="0"/>
      <w:marTop w:val="0"/>
      <w:marBottom w:val="0"/>
      <w:divBdr>
        <w:top w:val="none" w:sz="0" w:space="0" w:color="auto"/>
        <w:left w:val="none" w:sz="0" w:space="0" w:color="auto"/>
        <w:bottom w:val="none" w:sz="0" w:space="0" w:color="auto"/>
        <w:right w:val="none" w:sz="0" w:space="0" w:color="auto"/>
      </w:divBdr>
    </w:div>
    <w:div w:id="796991694">
      <w:bodyDiv w:val="1"/>
      <w:marLeft w:val="0"/>
      <w:marRight w:val="0"/>
      <w:marTop w:val="0"/>
      <w:marBottom w:val="0"/>
      <w:divBdr>
        <w:top w:val="none" w:sz="0" w:space="0" w:color="auto"/>
        <w:left w:val="none" w:sz="0" w:space="0" w:color="auto"/>
        <w:bottom w:val="none" w:sz="0" w:space="0" w:color="auto"/>
        <w:right w:val="none" w:sz="0" w:space="0" w:color="auto"/>
      </w:divBdr>
    </w:div>
    <w:div w:id="816069437">
      <w:bodyDiv w:val="1"/>
      <w:marLeft w:val="0"/>
      <w:marRight w:val="0"/>
      <w:marTop w:val="0"/>
      <w:marBottom w:val="0"/>
      <w:divBdr>
        <w:top w:val="none" w:sz="0" w:space="0" w:color="auto"/>
        <w:left w:val="none" w:sz="0" w:space="0" w:color="auto"/>
        <w:bottom w:val="none" w:sz="0" w:space="0" w:color="auto"/>
        <w:right w:val="none" w:sz="0" w:space="0" w:color="auto"/>
      </w:divBdr>
    </w:div>
    <w:div w:id="894782631">
      <w:bodyDiv w:val="1"/>
      <w:marLeft w:val="0"/>
      <w:marRight w:val="0"/>
      <w:marTop w:val="0"/>
      <w:marBottom w:val="0"/>
      <w:divBdr>
        <w:top w:val="none" w:sz="0" w:space="0" w:color="auto"/>
        <w:left w:val="none" w:sz="0" w:space="0" w:color="auto"/>
        <w:bottom w:val="none" w:sz="0" w:space="0" w:color="auto"/>
        <w:right w:val="none" w:sz="0" w:space="0" w:color="auto"/>
      </w:divBdr>
    </w:div>
    <w:div w:id="935937561">
      <w:bodyDiv w:val="1"/>
      <w:marLeft w:val="0"/>
      <w:marRight w:val="0"/>
      <w:marTop w:val="0"/>
      <w:marBottom w:val="0"/>
      <w:divBdr>
        <w:top w:val="none" w:sz="0" w:space="0" w:color="auto"/>
        <w:left w:val="none" w:sz="0" w:space="0" w:color="auto"/>
        <w:bottom w:val="none" w:sz="0" w:space="0" w:color="auto"/>
        <w:right w:val="none" w:sz="0" w:space="0" w:color="auto"/>
      </w:divBdr>
    </w:div>
    <w:div w:id="987975265">
      <w:bodyDiv w:val="1"/>
      <w:marLeft w:val="0"/>
      <w:marRight w:val="0"/>
      <w:marTop w:val="0"/>
      <w:marBottom w:val="0"/>
      <w:divBdr>
        <w:top w:val="none" w:sz="0" w:space="0" w:color="auto"/>
        <w:left w:val="none" w:sz="0" w:space="0" w:color="auto"/>
        <w:bottom w:val="none" w:sz="0" w:space="0" w:color="auto"/>
        <w:right w:val="none" w:sz="0" w:space="0" w:color="auto"/>
      </w:divBdr>
    </w:div>
    <w:div w:id="1007293398">
      <w:bodyDiv w:val="1"/>
      <w:marLeft w:val="0"/>
      <w:marRight w:val="0"/>
      <w:marTop w:val="0"/>
      <w:marBottom w:val="0"/>
      <w:divBdr>
        <w:top w:val="none" w:sz="0" w:space="0" w:color="auto"/>
        <w:left w:val="none" w:sz="0" w:space="0" w:color="auto"/>
        <w:bottom w:val="none" w:sz="0" w:space="0" w:color="auto"/>
        <w:right w:val="none" w:sz="0" w:space="0" w:color="auto"/>
      </w:divBdr>
    </w:div>
    <w:div w:id="1206213693">
      <w:bodyDiv w:val="1"/>
      <w:marLeft w:val="0"/>
      <w:marRight w:val="0"/>
      <w:marTop w:val="0"/>
      <w:marBottom w:val="0"/>
      <w:divBdr>
        <w:top w:val="none" w:sz="0" w:space="0" w:color="auto"/>
        <w:left w:val="none" w:sz="0" w:space="0" w:color="auto"/>
        <w:bottom w:val="none" w:sz="0" w:space="0" w:color="auto"/>
        <w:right w:val="none" w:sz="0" w:space="0" w:color="auto"/>
      </w:divBdr>
    </w:div>
    <w:div w:id="1316647660">
      <w:bodyDiv w:val="1"/>
      <w:marLeft w:val="0"/>
      <w:marRight w:val="0"/>
      <w:marTop w:val="0"/>
      <w:marBottom w:val="0"/>
      <w:divBdr>
        <w:top w:val="none" w:sz="0" w:space="0" w:color="auto"/>
        <w:left w:val="none" w:sz="0" w:space="0" w:color="auto"/>
        <w:bottom w:val="none" w:sz="0" w:space="0" w:color="auto"/>
        <w:right w:val="none" w:sz="0" w:space="0" w:color="auto"/>
      </w:divBdr>
    </w:div>
    <w:div w:id="1512529908">
      <w:bodyDiv w:val="1"/>
      <w:marLeft w:val="0"/>
      <w:marRight w:val="0"/>
      <w:marTop w:val="0"/>
      <w:marBottom w:val="0"/>
      <w:divBdr>
        <w:top w:val="none" w:sz="0" w:space="0" w:color="auto"/>
        <w:left w:val="none" w:sz="0" w:space="0" w:color="auto"/>
        <w:bottom w:val="none" w:sz="0" w:space="0" w:color="auto"/>
        <w:right w:val="none" w:sz="0" w:space="0" w:color="auto"/>
      </w:divBdr>
    </w:div>
    <w:div w:id="1765495217">
      <w:bodyDiv w:val="1"/>
      <w:marLeft w:val="0"/>
      <w:marRight w:val="0"/>
      <w:marTop w:val="0"/>
      <w:marBottom w:val="0"/>
      <w:divBdr>
        <w:top w:val="none" w:sz="0" w:space="0" w:color="auto"/>
        <w:left w:val="none" w:sz="0" w:space="0" w:color="auto"/>
        <w:bottom w:val="none" w:sz="0" w:space="0" w:color="auto"/>
        <w:right w:val="none" w:sz="0" w:space="0" w:color="auto"/>
      </w:divBdr>
    </w:div>
    <w:div w:id="1794053522">
      <w:bodyDiv w:val="1"/>
      <w:marLeft w:val="0"/>
      <w:marRight w:val="0"/>
      <w:marTop w:val="0"/>
      <w:marBottom w:val="0"/>
      <w:divBdr>
        <w:top w:val="none" w:sz="0" w:space="0" w:color="auto"/>
        <w:left w:val="none" w:sz="0" w:space="0" w:color="auto"/>
        <w:bottom w:val="none" w:sz="0" w:space="0" w:color="auto"/>
        <w:right w:val="none" w:sz="0" w:space="0" w:color="auto"/>
      </w:divBdr>
    </w:div>
    <w:div w:id="1854605994">
      <w:bodyDiv w:val="1"/>
      <w:marLeft w:val="0"/>
      <w:marRight w:val="0"/>
      <w:marTop w:val="0"/>
      <w:marBottom w:val="0"/>
      <w:divBdr>
        <w:top w:val="none" w:sz="0" w:space="0" w:color="auto"/>
        <w:left w:val="none" w:sz="0" w:space="0" w:color="auto"/>
        <w:bottom w:val="none" w:sz="0" w:space="0" w:color="auto"/>
        <w:right w:val="none" w:sz="0" w:space="0" w:color="auto"/>
      </w:divBdr>
    </w:div>
    <w:div w:id="1909416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latformazakupowa.pl" TargetMode="External"/><Relationship Id="rId13" Type="http://schemas.openxmlformats.org/officeDocument/2006/relationships/image" Target="media/image1.png"/><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hyperlink" Target="mailto:iod@pw.edu.pl" TargetMode="External"/><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od@pw.edu.p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1.xml"/><Relationship Id="rId10" Type="http://schemas.openxmlformats.org/officeDocument/2006/relationships/hyperlink" Target="https://platformazakupowa.pl/strona/45-instrukcje"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platformazakupowa.pl/strona1-regulamin" TargetMode="External"/><Relationship Id="rId14" Type="http://schemas.openxmlformats.org/officeDocument/2006/relationships/image" Target="media/image2.emf"/><Relationship Id="rId22"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A6762-4D8F-448B-9B72-465780562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8639</TotalTime>
  <Pages>70</Pages>
  <Words>25677</Words>
  <Characters>154064</Characters>
  <Application>Microsoft Office Word</Application>
  <DocSecurity>0</DocSecurity>
  <Lines>1283</Lines>
  <Paragraphs>358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179383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DareK</dc:creator>
  <cp:keywords/>
  <cp:lastModifiedBy>Radziejowska Małgorzata</cp:lastModifiedBy>
  <cp:revision>400</cp:revision>
  <cp:lastPrinted>2022-04-05T07:50:00Z</cp:lastPrinted>
  <dcterms:created xsi:type="dcterms:W3CDTF">2021-08-24T10:18:00Z</dcterms:created>
  <dcterms:modified xsi:type="dcterms:W3CDTF">2022-05-04T06:51:00Z</dcterms:modified>
</cp:coreProperties>
</file>