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5C82" w14:textId="77777777" w:rsidR="00C1522A" w:rsidRDefault="00C1522A" w:rsidP="000B0DDA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07F096FA" w14:textId="77777777" w:rsidR="00C1522A" w:rsidRDefault="00C1522A" w:rsidP="000B0DDA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0228D3FB" w14:textId="77777777" w:rsidR="00C1522A" w:rsidRPr="00C1522A" w:rsidRDefault="00C1522A" w:rsidP="000B0DDA">
      <w:pPr>
        <w:pStyle w:val="Tekstpodstawowy"/>
        <w:jc w:val="center"/>
        <w:rPr>
          <w:rFonts w:ascii="Arial" w:hAnsi="Arial" w:cs="Arial"/>
          <w:b/>
        </w:rPr>
      </w:pPr>
    </w:p>
    <w:p w14:paraId="7FB12F15" w14:textId="77777777" w:rsidR="00C1522A" w:rsidRDefault="00C1522A" w:rsidP="000B0DDA">
      <w:pPr>
        <w:pStyle w:val="Tekstpodstawowy"/>
        <w:jc w:val="center"/>
        <w:rPr>
          <w:rFonts w:ascii="Arial" w:hAnsi="Arial" w:cs="Arial"/>
          <w:b/>
        </w:rPr>
      </w:pPr>
    </w:p>
    <w:p w14:paraId="10BEA81E" w14:textId="77777777" w:rsidR="00C1522A" w:rsidRDefault="00C1522A" w:rsidP="000B0DDA">
      <w:pPr>
        <w:pStyle w:val="Tekstpodstawowy"/>
        <w:jc w:val="center"/>
        <w:rPr>
          <w:rFonts w:ascii="Arial" w:hAnsi="Arial" w:cs="Arial"/>
          <w:b/>
        </w:rPr>
      </w:pPr>
    </w:p>
    <w:p w14:paraId="45088A57" w14:textId="77777777" w:rsidR="00C1522A" w:rsidRDefault="00C1522A" w:rsidP="000B0DDA">
      <w:pPr>
        <w:pStyle w:val="Tekstpodstawowy"/>
        <w:jc w:val="center"/>
        <w:rPr>
          <w:rFonts w:ascii="Arial" w:hAnsi="Arial" w:cs="Arial"/>
          <w:b/>
        </w:rPr>
      </w:pPr>
    </w:p>
    <w:p w14:paraId="0C1E52E3" w14:textId="5A479DC7" w:rsidR="00C1522A" w:rsidRDefault="00C1522A" w:rsidP="00D9251C">
      <w:pPr>
        <w:pStyle w:val="Tekstpodstawowy"/>
        <w:jc w:val="center"/>
        <w:rPr>
          <w:rFonts w:ascii="Arial" w:hAnsi="Arial" w:cs="Arial"/>
          <w:b/>
        </w:rPr>
      </w:pPr>
    </w:p>
    <w:p w14:paraId="087CB822" w14:textId="45415DF1" w:rsidR="00C1522A" w:rsidRDefault="00C1522A" w:rsidP="00D9251C">
      <w:pPr>
        <w:pStyle w:val="Tekstpodstawowy"/>
        <w:jc w:val="center"/>
        <w:rPr>
          <w:rFonts w:ascii="Arial" w:hAnsi="Arial" w:cs="Arial"/>
          <w:b/>
        </w:rPr>
      </w:pPr>
    </w:p>
    <w:p w14:paraId="18AD07B2" w14:textId="2C1AED63" w:rsidR="00C1522A" w:rsidRDefault="00C1522A" w:rsidP="002B259F">
      <w:pPr>
        <w:pStyle w:val="Tekstpodstawowy"/>
        <w:rPr>
          <w:rFonts w:ascii="Arial" w:hAnsi="Arial" w:cs="Arial"/>
          <w:b/>
        </w:rPr>
      </w:pPr>
    </w:p>
    <w:p w14:paraId="16CA35AC" w14:textId="77777777" w:rsidR="00C1522A" w:rsidRDefault="00C1522A" w:rsidP="00D9251C">
      <w:pPr>
        <w:pStyle w:val="Tekstpodstawowy"/>
        <w:jc w:val="center"/>
        <w:rPr>
          <w:rFonts w:ascii="Arial" w:hAnsi="Arial" w:cs="Arial"/>
          <w:b/>
        </w:rPr>
      </w:pPr>
    </w:p>
    <w:p w14:paraId="06C1C6E9" w14:textId="6DE962A2" w:rsidR="00C1522A" w:rsidRPr="00BE172A" w:rsidRDefault="00C1522A" w:rsidP="00D9251C">
      <w:pPr>
        <w:pStyle w:val="Tekstpodstawowy"/>
        <w:jc w:val="center"/>
        <w:rPr>
          <w:rFonts w:ascii="Arial" w:hAnsi="Arial" w:cs="Arial"/>
          <w:b/>
          <w:sz w:val="32"/>
          <w:szCs w:val="32"/>
        </w:rPr>
      </w:pPr>
      <w:r w:rsidRPr="00BE172A">
        <w:rPr>
          <w:rFonts w:ascii="Arial" w:hAnsi="Arial" w:cs="Arial"/>
          <w:b/>
          <w:sz w:val="32"/>
          <w:szCs w:val="32"/>
        </w:rPr>
        <w:t xml:space="preserve">OPIS PRZEDMIOTU ZAMÓWIENIA </w:t>
      </w:r>
    </w:p>
    <w:p w14:paraId="48D56F6A" w14:textId="6B3FEEEF" w:rsidR="002B259F" w:rsidRPr="00C1522A" w:rsidRDefault="002B259F" w:rsidP="002B259F">
      <w:pPr>
        <w:pStyle w:val="Tekstpodstawowy"/>
        <w:rPr>
          <w:rFonts w:ascii="Arial" w:hAnsi="Arial" w:cs="Arial"/>
          <w:b/>
        </w:rPr>
      </w:pPr>
    </w:p>
    <w:p w14:paraId="62C40287" w14:textId="0731CB7D" w:rsidR="002B259F" w:rsidRPr="00D42C4B" w:rsidRDefault="003D3FC6" w:rsidP="00D42C4B">
      <w:pPr>
        <w:pStyle w:val="Tekstpodstawowy"/>
        <w:jc w:val="center"/>
        <w:rPr>
          <w:rFonts w:ascii="Arial" w:hAnsi="Arial" w:cs="Arial"/>
          <w:b/>
          <w:color w:val="FF0000"/>
        </w:rPr>
      </w:pPr>
      <w:r w:rsidRPr="00D42C4B">
        <w:rPr>
          <w:rFonts w:ascii="Arial" w:hAnsi="Arial" w:cs="Arial"/>
          <w:b/>
        </w:rPr>
        <w:t>NA KOMPLEKSOWE WYKONANIE ROBÓT BUDOWLANYCH</w:t>
      </w:r>
    </w:p>
    <w:p w14:paraId="734C7E0A" w14:textId="77777777" w:rsidR="00BB6375" w:rsidRDefault="00BB6375" w:rsidP="00BB6375">
      <w:pPr>
        <w:pStyle w:val="Tekstpodstawowy"/>
        <w:rPr>
          <w:rFonts w:ascii="Arial" w:hAnsi="Arial" w:cs="Arial"/>
          <w:b/>
        </w:rPr>
      </w:pPr>
    </w:p>
    <w:p w14:paraId="0D4A09D6" w14:textId="15D1BF02" w:rsidR="00191299" w:rsidRDefault="00191299" w:rsidP="00BB6375">
      <w:pPr>
        <w:pStyle w:val="Tekstpodstawowy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DLA </w:t>
      </w:r>
      <w:r w:rsidR="00BB6375" w:rsidRPr="00BB6375">
        <w:rPr>
          <w:rFonts w:ascii="Arial" w:hAnsi="Arial" w:cs="Arial"/>
          <w:b/>
        </w:rPr>
        <w:t>ZADANI</w:t>
      </w:r>
      <w:r>
        <w:rPr>
          <w:rFonts w:ascii="Arial" w:hAnsi="Arial" w:cs="Arial"/>
          <w:b/>
        </w:rPr>
        <w:t>A</w:t>
      </w:r>
      <w:r w:rsidR="00BB6375" w:rsidRPr="00BB637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NR </w:t>
      </w:r>
      <w:r w:rsidR="00967CD0">
        <w:rPr>
          <w:rFonts w:ascii="Arial" w:hAnsi="Arial" w:cs="Arial"/>
          <w:b/>
        </w:rPr>
        <w:t>0</w:t>
      </w:r>
      <w:r w:rsidR="00AD0157">
        <w:rPr>
          <w:rFonts w:ascii="Arial" w:hAnsi="Arial" w:cs="Arial"/>
          <w:b/>
        </w:rPr>
        <w:t>1</w:t>
      </w:r>
      <w:r w:rsidR="00967CD0">
        <w:rPr>
          <w:rFonts w:ascii="Arial" w:hAnsi="Arial" w:cs="Arial"/>
          <w:b/>
        </w:rPr>
        <w:t>823</w:t>
      </w:r>
    </w:p>
    <w:p w14:paraId="211BEA70" w14:textId="554AA092" w:rsidR="00243194" w:rsidRDefault="00243194" w:rsidP="00BB6375">
      <w:pPr>
        <w:pStyle w:val="Tekstpodstawowy"/>
        <w:jc w:val="center"/>
        <w:rPr>
          <w:rFonts w:ascii="Arial" w:hAnsi="Arial" w:cs="Arial"/>
          <w:b/>
        </w:rPr>
      </w:pPr>
    </w:p>
    <w:p w14:paraId="173EAA09" w14:textId="2A921D64" w:rsidR="00191299" w:rsidRPr="00191299" w:rsidRDefault="00191299" w:rsidP="00191299">
      <w:pPr>
        <w:pStyle w:val="Tekstpodstawowy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B93E90">
        <w:rPr>
          <w:rFonts w:ascii="Arial" w:hAnsi="Arial" w:cs="Arial"/>
          <w:b/>
        </w:rPr>
        <w:t>Rozbudowa technicznych urządzeń wspomagających utrzymanie właściwej temperatury w obiekcie wojskowym –II piętro budynku nr 4 w K-0009 Cytadela</w:t>
      </w:r>
      <w:r w:rsidR="00FE5A15">
        <w:rPr>
          <w:rFonts w:ascii="Arial" w:hAnsi="Arial" w:cs="Arial"/>
          <w:b/>
        </w:rPr>
        <w:t>”</w:t>
      </w:r>
    </w:p>
    <w:p w14:paraId="69D46852" w14:textId="76CC1A92" w:rsidR="00BB6375" w:rsidRDefault="00BB6375" w:rsidP="00BB6375">
      <w:pPr>
        <w:pStyle w:val="Tekstpodstawowy"/>
        <w:rPr>
          <w:rFonts w:ascii="Arial" w:hAnsi="Arial" w:cs="Arial"/>
          <w:b/>
        </w:rPr>
      </w:pPr>
    </w:p>
    <w:p w14:paraId="0F244CBA" w14:textId="4E7B7B7E" w:rsidR="00191299" w:rsidRDefault="00191299" w:rsidP="00BB6375">
      <w:pPr>
        <w:pStyle w:val="Tekstpodstawowy"/>
        <w:rPr>
          <w:rFonts w:ascii="Arial" w:hAnsi="Arial" w:cs="Arial"/>
          <w:b/>
        </w:rPr>
      </w:pPr>
    </w:p>
    <w:p w14:paraId="723D6969" w14:textId="454A2D94" w:rsidR="00191299" w:rsidRDefault="00191299" w:rsidP="00BB6375">
      <w:pPr>
        <w:pStyle w:val="Tekstpodstawowy"/>
        <w:rPr>
          <w:rFonts w:ascii="Arial" w:hAnsi="Arial" w:cs="Arial"/>
          <w:b/>
        </w:rPr>
      </w:pPr>
    </w:p>
    <w:p w14:paraId="49C3561D" w14:textId="4E15B52F" w:rsidR="00191299" w:rsidRDefault="00191299" w:rsidP="00BB6375">
      <w:pPr>
        <w:pStyle w:val="Tekstpodstawowy"/>
        <w:rPr>
          <w:rFonts w:ascii="Arial" w:hAnsi="Arial" w:cs="Arial"/>
          <w:b/>
        </w:rPr>
      </w:pPr>
    </w:p>
    <w:p w14:paraId="31D49F05" w14:textId="0D45D339" w:rsidR="00191299" w:rsidRDefault="00191299" w:rsidP="00BB6375">
      <w:pPr>
        <w:pStyle w:val="Tekstpodstawowy"/>
        <w:rPr>
          <w:rFonts w:ascii="Arial" w:hAnsi="Arial" w:cs="Arial"/>
          <w:b/>
        </w:rPr>
      </w:pPr>
    </w:p>
    <w:p w14:paraId="4AC4E362" w14:textId="01DB9FD0" w:rsidR="00191299" w:rsidRDefault="00191299" w:rsidP="00BB6375">
      <w:pPr>
        <w:pStyle w:val="Tekstpodstawowy"/>
        <w:rPr>
          <w:rFonts w:ascii="Arial" w:hAnsi="Arial" w:cs="Arial"/>
          <w:b/>
        </w:rPr>
      </w:pPr>
    </w:p>
    <w:p w14:paraId="618EA136" w14:textId="779F87B0" w:rsidR="00191299" w:rsidRDefault="00191299" w:rsidP="00BB6375">
      <w:pPr>
        <w:pStyle w:val="Tekstpodstawowy"/>
        <w:rPr>
          <w:rFonts w:ascii="Arial" w:hAnsi="Arial" w:cs="Arial"/>
          <w:b/>
        </w:rPr>
      </w:pPr>
    </w:p>
    <w:p w14:paraId="3E255B68" w14:textId="6FD71FB2" w:rsidR="00191299" w:rsidRDefault="00191299" w:rsidP="00BB6375">
      <w:pPr>
        <w:pStyle w:val="Tekstpodstawowy"/>
        <w:rPr>
          <w:rFonts w:ascii="Arial" w:hAnsi="Arial" w:cs="Arial"/>
          <w:b/>
        </w:rPr>
      </w:pPr>
    </w:p>
    <w:p w14:paraId="2AE7EF1E" w14:textId="0CAB5C0A" w:rsidR="00191299" w:rsidRDefault="00191299" w:rsidP="00BB6375">
      <w:pPr>
        <w:pStyle w:val="Tekstpodstawowy"/>
        <w:rPr>
          <w:rFonts w:ascii="Arial" w:hAnsi="Arial" w:cs="Arial"/>
          <w:b/>
        </w:rPr>
      </w:pPr>
    </w:p>
    <w:p w14:paraId="24F6A2EF" w14:textId="77777777" w:rsidR="00191299" w:rsidRPr="00BB6375" w:rsidRDefault="00191299" w:rsidP="00BB6375">
      <w:pPr>
        <w:pStyle w:val="Tekstpodstawowy"/>
        <w:rPr>
          <w:rFonts w:ascii="Arial" w:hAnsi="Arial" w:cs="Arial"/>
          <w:b/>
        </w:rPr>
      </w:pPr>
    </w:p>
    <w:p w14:paraId="352138F3" w14:textId="0A85C493" w:rsidR="009D165C" w:rsidRPr="005F6D80" w:rsidRDefault="009D165C" w:rsidP="009D165C">
      <w:pPr>
        <w:pStyle w:val="Tekstpodstawowy"/>
        <w:jc w:val="center"/>
        <w:rPr>
          <w:rFonts w:ascii="Arial" w:hAnsi="Arial" w:cs="Arial"/>
          <w:b/>
        </w:rPr>
      </w:pPr>
      <w:r w:rsidRPr="005F6D80">
        <w:rPr>
          <w:rFonts w:ascii="Arial" w:hAnsi="Arial" w:cs="Arial"/>
          <w:b/>
        </w:rPr>
        <w:t xml:space="preserve">KOMPLEKS WOJSKOWY - </w:t>
      </w:r>
      <w:r w:rsidR="00967CD0">
        <w:rPr>
          <w:rFonts w:ascii="Arial" w:hAnsi="Arial" w:cs="Arial"/>
          <w:b/>
        </w:rPr>
        <w:t>0009</w:t>
      </w:r>
    </w:p>
    <w:p w14:paraId="505E7062" w14:textId="3AA6588B" w:rsidR="00191299" w:rsidRDefault="00191299" w:rsidP="002B259F">
      <w:pPr>
        <w:pStyle w:val="Tekstpodstawowy"/>
        <w:rPr>
          <w:rFonts w:ascii="Arial" w:hAnsi="Arial" w:cs="Arial"/>
          <w:b/>
          <w:u w:val="single"/>
        </w:rPr>
      </w:pPr>
    </w:p>
    <w:p w14:paraId="1A9F94BB" w14:textId="77777777" w:rsidR="00191299" w:rsidRDefault="00191299" w:rsidP="002B259F">
      <w:pPr>
        <w:pStyle w:val="Tekstpodstawowy"/>
        <w:rPr>
          <w:rFonts w:ascii="Arial" w:hAnsi="Arial" w:cs="Arial"/>
          <w:b/>
          <w:u w:val="single"/>
        </w:rPr>
      </w:pPr>
    </w:p>
    <w:p w14:paraId="58417E07" w14:textId="77777777" w:rsidR="00C1522A" w:rsidRPr="00C1522A" w:rsidRDefault="00C1522A" w:rsidP="000B0DDA">
      <w:pPr>
        <w:pStyle w:val="Tekstpodstawowy"/>
        <w:jc w:val="center"/>
        <w:rPr>
          <w:rFonts w:ascii="Arial" w:hAnsi="Arial" w:cs="Arial"/>
          <w:u w:val="single"/>
        </w:rPr>
      </w:pPr>
    </w:p>
    <w:p w14:paraId="28B7FE1C" w14:textId="77777777" w:rsidR="00967CD0" w:rsidRPr="00ED6C62" w:rsidRDefault="00967CD0" w:rsidP="00967CD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ED6C62">
        <w:rPr>
          <w:rFonts w:ascii="Arial" w:eastAsia="Calibri" w:hAnsi="Arial" w:cs="Arial"/>
          <w:szCs w:val="20"/>
          <w:shd w:val="clear" w:color="auto" w:fill="FFFFFF"/>
        </w:rPr>
        <w:t xml:space="preserve">ADRES OBIEKTU : </w:t>
      </w:r>
      <w:r w:rsidRPr="00ED6C62">
        <w:rPr>
          <w:rFonts w:ascii="Arial" w:eastAsia="Calibri" w:hAnsi="Arial" w:cs="Arial"/>
          <w:szCs w:val="20"/>
          <w:shd w:val="clear" w:color="auto" w:fill="FFFFFF"/>
        </w:rPr>
        <w:tab/>
        <w:t>ul. Dymińska 13, budynek 4,</w:t>
      </w:r>
    </w:p>
    <w:p w14:paraId="359C353D" w14:textId="77777777" w:rsidR="00967CD0" w:rsidRPr="00ED6C62" w:rsidRDefault="00967CD0" w:rsidP="00967CD0">
      <w:pPr>
        <w:autoSpaceDE w:val="0"/>
        <w:autoSpaceDN w:val="0"/>
        <w:adjustRightInd w:val="0"/>
        <w:spacing w:line="360" w:lineRule="auto"/>
        <w:ind w:left="2127" w:firstLine="708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ED6C62">
        <w:rPr>
          <w:rFonts w:ascii="Arial" w:eastAsia="Calibri" w:hAnsi="Arial" w:cs="Arial"/>
          <w:szCs w:val="20"/>
          <w:shd w:val="clear" w:color="auto" w:fill="FFFFFF"/>
        </w:rPr>
        <w:t>01-519 Warszawa</w:t>
      </w:r>
    </w:p>
    <w:p w14:paraId="44B3406C" w14:textId="77777777" w:rsidR="00967CD0" w:rsidRPr="00ED6C62" w:rsidRDefault="00967CD0" w:rsidP="00967CD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</w:p>
    <w:p w14:paraId="2BBB5237" w14:textId="77777777" w:rsidR="00967CD0" w:rsidRPr="00ED6C62" w:rsidRDefault="00967CD0" w:rsidP="00967CD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ED6C62">
        <w:rPr>
          <w:rFonts w:ascii="Arial" w:eastAsia="Calibri" w:hAnsi="Arial" w:cs="Arial"/>
          <w:szCs w:val="20"/>
          <w:shd w:val="clear" w:color="auto" w:fill="FFFFFF"/>
        </w:rPr>
        <w:t>INWESTOR:</w:t>
      </w:r>
      <w:r w:rsidRPr="00ED6C62">
        <w:rPr>
          <w:rFonts w:ascii="Arial" w:eastAsia="Calibri" w:hAnsi="Arial" w:cs="Arial"/>
          <w:szCs w:val="20"/>
          <w:shd w:val="clear" w:color="auto" w:fill="FFFFFF"/>
        </w:rPr>
        <w:tab/>
      </w:r>
      <w:r w:rsidRPr="00ED6C62">
        <w:rPr>
          <w:rFonts w:ascii="Arial" w:eastAsia="Calibri" w:hAnsi="Arial" w:cs="Arial"/>
          <w:szCs w:val="20"/>
          <w:shd w:val="clear" w:color="auto" w:fill="FFFFFF"/>
        </w:rPr>
        <w:tab/>
      </w:r>
      <w:r w:rsidRPr="00ED6C62">
        <w:rPr>
          <w:rFonts w:ascii="Arial" w:eastAsia="Calibri" w:hAnsi="Arial" w:cs="Arial"/>
          <w:szCs w:val="20"/>
          <w:shd w:val="clear" w:color="auto" w:fill="FFFFFF"/>
        </w:rPr>
        <w:tab/>
      </w:r>
      <w:r w:rsidRPr="00ED6C62">
        <w:rPr>
          <w:rFonts w:ascii="Arial" w:eastAsia="Calibri" w:hAnsi="Arial" w:cs="Arial"/>
          <w:bCs/>
          <w:szCs w:val="20"/>
          <w:shd w:val="clear" w:color="auto" w:fill="FFFFFF"/>
        </w:rPr>
        <w:t>Stołeczny Zarząd Infrastruktury w Warszawie</w:t>
      </w:r>
      <w:r w:rsidRPr="00ED6C62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ED6C62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ED6C62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ED6C62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ED6C62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ED6C62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ED6C62">
        <w:rPr>
          <w:rFonts w:ascii="Arial" w:eastAsia="Calibri" w:hAnsi="Arial" w:cs="Arial"/>
          <w:szCs w:val="20"/>
          <w:shd w:val="clear" w:color="auto" w:fill="FFFFFF"/>
        </w:rPr>
        <w:t>Warszawa, Al. Jerozolimskie 97</w:t>
      </w:r>
    </w:p>
    <w:p w14:paraId="4C4DDFCC" w14:textId="77777777" w:rsidR="00967CD0" w:rsidRPr="00ED6C62" w:rsidRDefault="00967CD0" w:rsidP="00967CD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</w:p>
    <w:p w14:paraId="628F6A73" w14:textId="6D2F0C19" w:rsidR="00967CD0" w:rsidRPr="00ED6C62" w:rsidRDefault="00967CD0" w:rsidP="00967CD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ED6C62">
        <w:rPr>
          <w:rFonts w:ascii="Arial" w:eastAsia="Calibri" w:hAnsi="Arial" w:cs="Arial"/>
          <w:szCs w:val="20"/>
          <w:shd w:val="clear" w:color="auto" w:fill="FFFFFF"/>
        </w:rPr>
        <w:t xml:space="preserve">ADMINISTRATOR : </w:t>
      </w:r>
      <w:r w:rsidRPr="00ED6C62">
        <w:rPr>
          <w:rFonts w:ascii="Arial" w:eastAsia="Calibri" w:hAnsi="Arial" w:cs="Arial"/>
          <w:szCs w:val="20"/>
          <w:shd w:val="clear" w:color="auto" w:fill="FFFFFF"/>
        </w:rPr>
        <w:tab/>
      </w:r>
      <w:r>
        <w:rPr>
          <w:rFonts w:ascii="Arial" w:eastAsia="Calibri" w:hAnsi="Arial" w:cs="Arial"/>
          <w:szCs w:val="20"/>
          <w:shd w:val="clear" w:color="auto" w:fill="FFFFFF"/>
        </w:rPr>
        <w:t>Oddział Zabezpieczenia Garnizo</w:t>
      </w:r>
      <w:r w:rsidRPr="00ED6C62">
        <w:rPr>
          <w:rFonts w:ascii="Arial" w:eastAsia="Calibri" w:hAnsi="Arial" w:cs="Arial"/>
          <w:szCs w:val="20"/>
          <w:shd w:val="clear" w:color="auto" w:fill="FFFFFF"/>
        </w:rPr>
        <w:t>nu Stołecznego</w:t>
      </w:r>
    </w:p>
    <w:p w14:paraId="32F3B9B6" w14:textId="77777777" w:rsidR="00967CD0" w:rsidRPr="00ED6C62" w:rsidRDefault="00967CD0" w:rsidP="00967CD0">
      <w:pPr>
        <w:autoSpaceDE w:val="0"/>
        <w:autoSpaceDN w:val="0"/>
        <w:adjustRightInd w:val="0"/>
        <w:spacing w:line="360" w:lineRule="auto"/>
        <w:ind w:left="2127" w:firstLine="708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ED6C62">
        <w:rPr>
          <w:rFonts w:ascii="Arial" w:eastAsia="Calibri" w:hAnsi="Arial" w:cs="Arial"/>
          <w:szCs w:val="20"/>
          <w:shd w:val="clear" w:color="auto" w:fill="FFFFFF"/>
        </w:rPr>
        <w:t>ul. Żwirki i Wigury 9/13</w:t>
      </w:r>
    </w:p>
    <w:p w14:paraId="4B283F3A" w14:textId="77777777" w:rsidR="00967CD0" w:rsidRPr="00ED6C62" w:rsidRDefault="00967CD0" w:rsidP="00967CD0">
      <w:pPr>
        <w:autoSpaceDE w:val="0"/>
        <w:autoSpaceDN w:val="0"/>
        <w:adjustRightInd w:val="0"/>
        <w:spacing w:line="360" w:lineRule="auto"/>
        <w:ind w:left="2127" w:firstLine="708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ED6C62">
        <w:rPr>
          <w:rFonts w:ascii="Arial" w:eastAsia="Calibri" w:hAnsi="Arial" w:cs="Arial"/>
          <w:szCs w:val="20"/>
          <w:shd w:val="clear" w:color="auto" w:fill="FFFFFF"/>
        </w:rPr>
        <w:t>00-909 Warszawa</w:t>
      </w:r>
    </w:p>
    <w:p w14:paraId="620E722E" w14:textId="77777777" w:rsidR="00967CD0" w:rsidRPr="00ED6C62" w:rsidRDefault="00967CD0" w:rsidP="00967CD0">
      <w:pPr>
        <w:autoSpaceDE w:val="0"/>
        <w:autoSpaceDN w:val="0"/>
        <w:adjustRightInd w:val="0"/>
        <w:spacing w:line="360" w:lineRule="auto"/>
        <w:ind w:left="2127" w:firstLine="708"/>
        <w:jc w:val="both"/>
        <w:rPr>
          <w:rFonts w:ascii="Arial" w:eastAsia="Calibri" w:hAnsi="Arial" w:cs="Arial"/>
          <w:szCs w:val="20"/>
          <w:shd w:val="clear" w:color="auto" w:fill="FFFFFF"/>
        </w:rPr>
      </w:pPr>
    </w:p>
    <w:p w14:paraId="5F3F2DF1" w14:textId="77777777" w:rsidR="00967CD0" w:rsidRPr="00ED6C62" w:rsidRDefault="00967CD0" w:rsidP="00967CD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ED6C62">
        <w:rPr>
          <w:rFonts w:ascii="Arial" w:eastAsia="Calibri" w:hAnsi="Arial" w:cs="Arial"/>
          <w:szCs w:val="20"/>
          <w:shd w:val="clear" w:color="auto" w:fill="FFFFFF"/>
        </w:rPr>
        <w:t xml:space="preserve">UŻYTKOWNIK : </w:t>
      </w:r>
      <w:r w:rsidRPr="00ED6C62">
        <w:rPr>
          <w:rFonts w:ascii="Arial" w:eastAsia="Calibri" w:hAnsi="Arial" w:cs="Arial"/>
          <w:szCs w:val="20"/>
          <w:shd w:val="clear" w:color="auto" w:fill="FFFFFF"/>
        </w:rPr>
        <w:tab/>
      </w:r>
      <w:r w:rsidRPr="00ED6C62">
        <w:rPr>
          <w:rFonts w:ascii="Arial" w:eastAsia="Calibri" w:hAnsi="Arial" w:cs="Arial"/>
          <w:szCs w:val="20"/>
          <w:shd w:val="clear" w:color="auto" w:fill="FFFFFF"/>
        </w:rPr>
        <w:tab/>
        <w:t>Centralne Wojskowe Centrum Rekrutacji</w:t>
      </w:r>
    </w:p>
    <w:p w14:paraId="15D27196" w14:textId="77777777" w:rsidR="00967CD0" w:rsidRPr="00ED6C62" w:rsidRDefault="00967CD0" w:rsidP="00967CD0">
      <w:pPr>
        <w:pStyle w:val="Akapitzlist"/>
        <w:autoSpaceDE w:val="0"/>
        <w:autoSpaceDN w:val="0"/>
        <w:adjustRightInd w:val="0"/>
        <w:spacing w:line="360" w:lineRule="auto"/>
        <w:ind w:left="2835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ED6C62">
        <w:rPr>
          <w:rFonts w:ascii="Arial" w:eastAsia="Calibri" w:hAnsi="Arial" w:cs="Arial"/>
          <w:szCs w:val="20"/>
          <w:shd w:val="clear" w:color="auto" w:fill="FFFFFF"/>
        </w:rPr>
        <w:t>ul. Dymińska 13, budynek 4,</w:t>
      </w:r>
    </w:p>
    <w:p w14:paraId="455C44B5" w14:textId="77777777" w:rsidR="00967CD0" w:rsidRPr="00ED6C62" w:rsidRDefault="00967CD0" w:rsidP="00967CD0">
      <w:pPr>
        <w:pStyle w:val="Akapitzlist"/>
        <w:autoSpaceDE w:val="0"/>
        <w:autoSpaceDN w:val="0"/>
        <w:adjustRightInd w:val="0"/>
        <w:spacing w:line="360" w:lineRule="auto"/>
        <w:ind w:left="2835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ED6C62">
        <w:rPr>
          <w:rFonts w:ascii="Arial" w:eastAsia="Calibri" w:hAnsi="Arial" w:cs="Arial"/>
          <w:szCs w:val="20"/>
          <w:shd w:val="clear" w:color="auto" w:fill="FFFFFF"/>
        </w:rPr>
        <w:t>01-519 Warszawa</w:t>
      </w:r>
    </w:p>
    <w:p w14:paraId="5C428FA0" w14:textId="1A91B83D" w:rsidR="00D9251C" w:rsidRDefault="00D9251C" w:rsidP="00243194">
      <w:pPr>
        <w:pStyle w:val="Tekstpodstawowy"/>
        <w:tabs>
          <w:tab w:val="left" w:pos="1418"/>
        </w:tabs>
        <w:spacing w:line="360" w:lineRule="auto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6355B3D4" w14:textId="428B08A6" w:rsidR="00FE5A15" w:rsidRDefault="00FE5A15" w:rsidP="00243194">
      <w:pPr>
        <w:pStyle w:val="Tekstpodstawowy"/>
        <w:tabs>
          <w:tab w:val="left" w:pos="1418"/>
        </w:tabs>
        <w:spacing w:line="360" w:lineRule="auto"/>
        <w:rPr>
          <w:rFonts w:ascii="Arial" w:eastAsia="Calibri" w:hAnsi="Arial" w:cs="Arial"/>
          <w:color w:val="2B2B2B"/>
          <w:szCs w:val="20"/>
          <w:shd w:val="clear" w:color="auto" w:fill="FFFFFF"/>
        </w:rPr>
      </w:pPr>
    </w:p>
    <w:p w14:paraId="291DD5B5" w14:textId="23F22139" w:rsidR="00CB226A" w:rsidRPr="00FA2D41" w:rsidRDefault="00CB226A" w:rsidP="00D9251C">
      <w:pPr>
        <w:pStyle w:val="Tekstpodstawowy"/>
        <w:numPr>
          <w:ilvl w:val="0"/>
          <w:numId w:val="2"/>
        </w:numPr>
        <w:ind w:left="284" w:hanging="284"/>
        <w:rPr>
          <w:rFonts w:ascii="Arial" w:hAnsi="Arial" w:cs="Arial"/>
          <w:b/>
          <w:sz w:val="22"/>
        </w:rPr>
      </w:pPr>
      <w:r w:rsidRPr="00FA2D41">
        <w:rPr>
          <w:rFonts w:ascii="Arial" w:hAnsi="Arial" w:cs="Arial"/>
          <w:b/>
          <w:sz w:val="22"/>
        </w:rPr>
        <w:t>PRZEDMIOT ZAMÓWIENIA</w:t>
      </w:r>
    </w:p>
    <w:p w14:paraId="789C5485" w14:textId="04FF7750" w:rsidR="00CB226A" w:rsidRPr="00FA2D41" w:rsidRDefault="00CB226A" w:rsidP="00D9251C">
      <w:pPr>
        <w:pStyle w:val="Tekstpodstawowy"/>
        <w:ind w:left="284"/>
        <w:rPr>
          <w:rFonts w:ascii="Arial" w:hAnsi="Arial" w:cs="Arial"/>
          <w:color w:val="FF0000"/>
          <w:sz w:val="22"/>
        </w:rPr>
      </w:pPr>
      <w:r w:rsidRPr="00FA2D41">
        <w:rPr>
          <w:rFonts w:ascii="Arial" w:hAnsi="Arial" w:cs="Arial"/>
          <w:sz w:val="22"/>
        </w:rPr>
        <w:t xml:space="preserve">Przedmiotem zamówienia jest kompleksowe i kompletne wykonanie robót budowlanych </w:t>
      </w:r>
      <w:r w:rsidRPr="00757590">
        <w:rPr>
          <w:rFonts w:ascii="Arial" w:hAnsi="Arial" w:cs="Arial"/>
          <w:sz w:val="22"/>
        </w:rPr>
        <w:t xml:space="preserve">dla zadania inwestycyjnego nr </w:t>
      </w:r>
      <w:r w:rsidR="00967CD0">
        <w:rPr>
          <w:rFonts w:ascii="Arial" w:hAnsi="Arial" w:cs="Arial"/>
          <w:sz w:val="22"/>
        </w:rPr>
        <w:t>01823</w:t>
      </w:r>
      <w:r w:rsidRPr="00757590">
        <w:rPr>
          <w:rFonts w:ascii="Arial" w:hAnsi="Arial" w:cs="Arial"/>
          <w:sz w:val="22"/>
        </w:rPr>
        <w:t xml:space="preserve"> </w:t>
      </w:r>
      <w:r w:rsidR="00967CD0" w:rsidRPr="00967CD0">
        <w:rPr>
          <w:rFonts w:ascii="Arial" w:hAnsi="Arial" w:cs="Arial"/>
          <w:sz w:val="22"/>
        </w:rPr>
        <w:t>„Rozbudowa technicznych urządzeń wspomagających utrzymanie właściwej temperatury w obiekcie wojskowym – II piętro budynku nr 4 w K-0009 Cytadela”</w:t>
      </w:r>
      <w:r w:rsidR="00F817A7" w:rsidRPr="00757590">
        <w:rPr>
          <w:rFonts w:ascii="Arial" w:hAnsi="Arial" w:cs="Arial"/>
          <w:sz w:val="22"/>
        </w:rPr>
        <w:t xml:space="preserve"> </w:t>
      </w:r>
      <w:r w:rsidRPr="00757590">
        <w:rPr>
          <w:rFonts w:ascii="Arial" w:hAnsi="Arial" w:cs="Arial"/>
          <w:sz w:val="22"/>
        </w:rPr>
        <w:t>.</w:t>
      </w:r>
    </w:p>
    <w:p w14:paraId="0B493872" w14:textId="0A8B22D9" w:rsidR="00B649F1" w:rsidRPr="00F817A7" w:rsidRDefault="00B649F1" w:rsidP="00D9251C">
      <w:pPr>
        <w:pStyle w:val="Tekstpodstawowy"/>
        <w:numPr>
          <w:ilvl w:val="0"/>
          <w:numId w:val="2"/>
        </w:numPr>
        <w:spacing w:before="240"/>
        <w:ind w:left="284" w:hanging="284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 xml:space="preserve">INFORMACJE OGÓLNE DOT. </w:t>
      </w:r>
      <w:r w:rsidRPr="009627E5">
        <w:rPr>
          <w:rFonts w:ascii="Arial" w:hAnsi="Arial" w:cs="Arial"/>
          <w:b/>
          <w:sz w:val="22"/>
          <w:szCs w:val="22"/>
        </w:rPr>
        <w:t>OBIEKTU</w:t>
      </w:r>
    </w:p>
    <w:p w14:paraId="03CCB662" w14:textId="40ED0AA2" w:rsidR="000D5972" w:rsidRPr="00ED6C62" w:rsidRDefault="000D5972" w:rsidP="000D5972">
      <w:pPr>
        <w:pStyle w:val="Tekstpodstawowy"/>
        <w:spacing w:before="360"/>
        <w:ind w:left="284"/>
        <w:rPr>
          <w:rFonts w:ascii="Arial" w:hAnsi="Arial" w:cs="Arial"/>
        </w:rPr>
      </w:pPr>
      <w:r w:rsidRPr="00ED6C62">
        <w:rPr>
          <w:rFonts w:ascii="Arial" w:hAnsi="Arial" w:cs="Arial"/>
        </w:rPr>
        <w:t>Nieruchomość, na której planowana jest inwesty</w:t>
      </w:r>
      <w:r>
        <w:rPr>
          <w:rFonts w:ascii="Arial" w:hAnsi="Arial" w:cs="Arial"/>
        </w:rPr>
        <w:t>c</w:t>
      </w:r>
      <w:r w:rsidRPr="00ED6C62">
        <w:rPr>
          <w:rFonts w:ascii="Arial" w:hAnsi="Arial" w:cs="Arial"/>
        </w:rPr>
        <w:t>ja, położona jest w Warszawie przy ul. Dymińskiej 13, oznaczona w ewidencji gruntów jako działka  1/2 z obrębu 7-01-17, regulowana w księdze wieczystej nr WA1M/00205249/8 stanowi własność Skarbu Państwa w trwałym zarządz</w:t>
      </w:r>
      <w:r>
        <w:rPr>
          <w:rFonts w:ascii="Arial" w:hAnsi="Arial" w:cs="Arial"/>
        </w:rPr>
        <w:t>i</w:t>
      </w:r>
      <w:r w:rsidRPr="00ED6C62">
        <w:rPr>
          <w:rFonts w:ascii="Arial" w:hAnsi="Arial" w:cs="Arial"/>
        </w:rPr>
        <w:t xml:space="preserve">e Stołecznego Zarządu Infrastruktury. </w:t>
      </w:r>
    </w:p>
    <w:p w14:paraId="5F7D869F" w14:textId="77777777" w:rsidR="000D5972" w:rsidRPr="00ED6C62" w:rsidRDefault="000D5972" w:rsidP="000D5972">
      <w:pPr>
        <w:pStyle w:val="Tekstpodstawowy"/>
        <w:numPr>
          <w:ilvl w:val="1"/>
          <w:numId w:val="29"/>
        </w:numPr>
        <w:spacing w:before="60"/>
        <w:ind w:left="709" w:hanging="425"/>
        <w:rPr>
          <w:rFonts w:ascii="Arial" w:hAnsi="Arial" w:cs="Arial"/>
          <w:b/>
        </w:rPr>
      </w:pPr>
      <w:r w:rsidRPr="00ED6C62">
        <w:rPr>
          <w:rFonts w:ascii="Arial" w:hAnsi="Arial" w:cs="Arial"/>
          <w:b/>
        </w:rPr>
        <w:t>Dane podstawowe</w:t>
      </w:r>
    </w:p>
    <w:p w14:paraId="6DA2645D" w14:textId="77777777" w:rsidR="000D5972" w:rsidRPr="00ED6C62" w:rsidRDefault="000D5972" w:rsidP="000D5972">
      <w:pPr>
        <w:pStyle w:val="Tekstpodstawowy"/>
        <w:ind w:firstLine="284"/>
        <w:rPr>
          <w:rFonts w:ascii="Arial" w:hAnsi="Arial" w:cs="Arial"/>
          <w:i/>
        </w:rPr>
      </w:pPr>
      <w:r w:rsidRPr="00ED6C62">
        <w:rPr>
          <w:rFonts w:ascii="Arial" w:hAnsi="Arial" w:cs="Arial"/>
          <w:b/>
        </w:rPr>
        <w:t>Dane obiektu:</w:t>
      </w:r>
      <w:r w:rsidRPr="00ED6C62">
        <w:rPr>
          <w:rFonts w:ascii="Arial" w:hAnsi="Arial" w:cs="Arial"/>
          <w:i/>
        </w:rPr>
        <w:t xml:space="preserve"> </w:t>
      </w:r>
    </w:p>
    <w:p w14:paraId="09F1457D" w14:textId="77777777" w:rsidR="000D5972" w:rsidRPr="00ED6C62" w:rsidRDefault="000D5972" w:rsidP="000D5972">
      <w:pPr>
        <w:pStyle w:val="Tekstpodstawowy"/>
        <w:numPr>
          <w:ilvl w:val="0"/>
          <w:numId w:val="31"/>
        </w:numPr>
        <w:spacing w:before="360"/>
        <w:ind w:left="993" w:hanging="284"/>
        <w:rPr>
          <w:rFonts w:ascii="Arial" w:hAnsi="Arial" w:cs="Arial"/>
        </w:rPr>
      </w:pPr>
      <w:r w:rsidRPr="00ED6C62">
        <w:rPr>
          <w:rFonts w:ascii="Arial" w:hAnsi="Arial" w:cs="Arial"/>
        </w:rPr>
        <w:t>powierzchnia ogólna: 5 660 m</w:t>
      </w:r>
      <w:r w:rsidRPr="00ED6C62">
        <w:rPr>
          <w:rFonts w:ascii="Arial" w:hAnsi="Arial" w:cs="Arial"/>
          <w:vertAlign w:val="superscript"/>
        </w:rPr>
        <w:t>2</w:t>
      </w:r>
      <w:r w:rsidRPr="00ED6C62">
        <w:rPr>
          <w:rFonts w:ascii="Arial" w:hAnsi="Arial" w:cs="Arial"/>
        </w:rPr>
        <w:t>,</w:t>
      </w:r>
    </w:p>
    <w:p w14:paraId="08039013" w14:textId="77777777" w:rsidR="000D5972" w:rsidRPr="00ED6C62" w:rsidRDefault="000D5972" w:rsidP="000D5972">
      <w:pPr>
        <w:pStyle w:val="Tekstpodstawowy"/>
        <w:numPr>
          <w:ilvl w:val="0"/>
          <w:numId w:val="31"/>
        </w:numPr>
        <w:ind w:left="993" w:hanging="284"/>
        <w:rPr>
          <w:rFonts w:ascii="Arial" w:hAnsi="Arial" w:cs="Arial"/>
        </w:rPr>
      </w:pPr>
      <w:r w:rsidRPr="00ED6C62">
        <w:rPr>
          <w:rFonts w:ascii="Arial" w:hAnsi="Arial" w:cs="Arial"/>
        </w:rPr>
        <w:t>powierzchnia użytkowa: 4 236 m</w:t>
      </w:r>
      <w:r w:rsidRPr="00ED6C62">
        <w:rPr>
          <w:rFonts w:ascii="Arial" w:hAnsi="Arial" w:cs="Arial"/>
          <w:vertAlign w:val="superscript"/>
        </w:rPr>
        <w:t>2</w:t>
      </w:r>
      <w:r w:rsidRPr="00ED6C62">
        <w:rPr>
          <w:rFonts w:ascii="Arial" w:hAnsi="Arial" w:cs="Arial"/>
        </w:rPr>
        <w:t>;</w:t>
      </w:r>
    </w:p>
    <w:p w14:paraId="0BBADD35" w14:textId="77777777" w:rsidR="000D5972" w:rsidRPr="00ED6C62" w:rsidRDefault="000D5972" w:rsidP="000D5972">
      <w:pPr>
        <w:pStyle w:val="Tekstpodstawowy"/>
        <w:numPr>
          <w:ilvl w:val="0"/>
          <w:numId w:val="31"/>
        </w:numPr>
        <w:ind w:left="993" w:hanging="284"/>
        <w:rPr>
          <w:rFonts w:ascii="Arial" w:hAnsi="Arial" w:cs="Arial"/>
        </w:rPr>
      </w:pPr>
      <w:r w:rsidRPr="00ED6C62">
        <w:rPr>
          <w:rFonts w:ascii="Arial" w:hAnsi="Arial" w:cs="Arial"/>
        </w:rPr>
        <w:t>kubatura budynku – 35 259 m</w:t>
      </w:r>
      <w:r w:rsidRPr="00ED6C62">
        <w:rPr>
          <w:rFonts w:ascii="Arial" w:hAnsi="Arial" w:cs="Arial"/>
          <w:vertAlign w:val="superscript"/>
        </w:rPr>
        <w:t>3</w:t>
      </w:r>
      <w:r w:rsidRPr="00ED6C62">
        <w:rPr>
          <w:rFonts w:ascii="Arial" w:hAnsi="Arial" w:cs="Arial"/>
        </w:rPr>
        <w:t>,</w:t>
      </w:r>
    </w:p>
    <w:p w14:paraId="1AC4E57D" w14:textId="77777777" w:rsidR="000D5972" w:rsidRPr="00ED6C62" w:rsidRDefault="000D5972" w:rsidP="000D5972">
      <w:pPr>
        <w:pStyle w:val="Tekstpodstawowy"/>
        <w:numPr>
          <w:ilvl w:val="0"/>
          <w:numId w:val="31"/>
        </w:numPr>
        <w:ind w:left="993" w:hanging="284"/>
        <w:rPr>
          <w:rFonts w:ascii="Arial" w:hAnsi="Arial" w:cs="Arial"/>
        </w:rPr>
      </w:pPr>
      <w:r w:rsidRPr="00ED6C62">
        <w:rPr>
          <w:rFonts w:ascii="Arial" w:hAnsi="Arial" w:cs="Arial"/>
        </w:rPr>
        <w:t>wymiary zewnętrzne: 70,88 x 51,11 m;</w:t>
      </w:r>
    </w:p>
    <w:p w14:paraId="0EA4BED6" w14:textId="77777777" w:rsidR="000D5972" w:rsidRPr="00ED6C62" w:rsidRDefault="000D5972" w:rsidP="000D5972">
      <w:pPr>
        <w:pStyle w:val="Tekstpodstawowy"/>
        <w:numPr>
          <w:ilvl w:val="0"/>
          <w:numId w:val="31"/>
        </w:numPr>
        <w:ind w:left="993" w:hanging="284"/>
        <w:rPr>
          <w:rFonts w:ascii="Arial" w:hAnsi="Arial" w:cs="Arial"/>
        </w:rPr>
      </w:pPr>
      <w:r w:rsidRPr="00ED6C62">
        <w:rPr>
          <w:rFonts w:ascii="Arial" w:hAnsi="Arial" w:cs="Arial"/>
        </w:rPr>
        <w:t>wysokość budynku: 13,5 m;</w:t>
      </w:r>
    </w:p>
    <w:p w14:paraId="6139C3B9" w14:textId="2C115116" w:rsidR="000D5972" w:rsidRPr="00ED6C62" w:rsidRDefault="000D5972" w:rsidP="000D5972">
      <w:pPr>
        <w:pStyle w:val="Tekstpodstawowy"/>
        <w:numPr>
          <w:ilvl w:val="0"/>
          <w:numId w:val="31"/>
        </w:numPr>
        <w:ind w:left="993" w:hanging="284"/>
        <w:rPr>
          <w:rFonts w:ascii="Arial" w:hAnsi="Arial" w:cs="Arial"/>
        </w:rPr>
      </w:pPr>
      <w:r w:rsidRPr="00ED6C62">
        <w:rPr>
          <w:rFonts w:ascii="Arial" w:hAnsi="Arial" w:cs="Arial"/>
        </w:rPr>
        <w:t>budynek 4-</w:t>
      </w:r>
      <w:r w:rsidR="00AC0764">
        <w:rPr>
          <w:rFonts w:ascii="Arial" w:hAnsi="Arial" w:cs="Arial"/>
        </w:rPr>
        <w:t xml:space="preserve">kondygnacyjny, podpiwniczony (3 </w:t>
      </w:r>
      <w:r w:rsidRPr="00ED6C62">
        <w:rPr>
          <w:rFonts w:ascii="Arial" w:hAnsi="Arial" w:cs="Arial"/>
        </w:rPr>
        <w:t xml:space="preserve">kondygnacje nad powierzchnią, </w:t>
      </w:r>
      <w:r w:rsidRPr="00ED6C62">
        <w:rPr>
          <w:rFonts w:ascii="Arial" w:hAnsi="Arial" w:cs="Arial"/>
        </w:rPr>
        <w:br/>
        <w:t>1 kondygnacja pod powierzchnią);</w:t>
      </w:r>
    </w:p>
    <w:p w14:paraId="001681F4" w14:textId="77777777" w:rsidR="000D5972" w:rsidRPr="00ED6C62" w:rsidRDefault="000D5972" w:rsidP="000D5972">
      <w:pPr>
        <w:pStyle w:val="Tekstpodstawowy"/>
        <w:numPr>
          <w:ilvl w:val="0"/>
          <w:numId w:val="31"/>
        </w:numPr>
        <w:ind w:left="993" w:hanging="284"/>
        <w:rPr>
          <w:rFonts w:ascii="Arial" w:hAnsi="Arial" w:cs="Arial"/>
        </w:rPr>
      </w:pPr>
      <w:r w:rsidRPr="00ED6C62">
        <w:rPr>
          <w:rFonts w:ascii="Arial" w:hAnsi="Arial" w:cs="Arial"/>
        </w:rPr>
        <w:t>dach wielospadowy, więźba drewniana, pokrycie dachu z blachy ocynkowanej;</w:t>
      </w:r>
    </w:p>
    <w:p w14:paraId="7A8416C6" w14:textId="77777777" w:rsidR="000D5972" w:rsidRPr="00ED6C62" w:rsidRDefault="000D5972" w:rsidP="000D5972">
      <w:pPr>
        <w:pStyle w:val="Tekstpodstawowy"/>
        <w:numPr>
          <w:ilvl w:val="0"/>
          <w:numId w:val="31"/>
        </w:numPr>
        <w:ind w:left="993" w:hanging="284"/>
        <w:rPr>
          <w:rFonts w:ascii="Arial" w:hAnsi="Arial" w:cs="Arial"/>
        </w:rPr>
      </w:pPr>
      <w:r w:rsidRPr="00ED6C62">
        <w:rPr>
          <w:rFonts w:ascii="Arial" w:hAnsi="Arial" w:cs="Arial"/>
        </w:rPr>
        <w:t>konstrukcja: murowana z cegły ceramicznej;</w:t>
      </w:r>
    </w:p>
    <w:p w14:paraId="386A9F6B" w14:textId="77777777" w:rsidR="000D5972" w:rsidRPr="00ED6C62" w:rsidRDefault="000D5972" w:rsidP="000D5972">
      <w:pPr>
        <w:pStyle w:val="Tekstpodstawowy"/>
        <w:numPr>
          <w:ilvl w:val="0"/>
          <w:numId w:val="31"/>
        </w:numPr>
        <w:ind w:left="993" w:hanging="284"/>
        <w:rPr>
          <w:rFonts w:ascii="Arial" w:hAnsi="Arial" w:cs="Arial"/>
        </w:rPr>
      </w:pPr>
      <w:r w:rsidRPr="00ED6C62">
        <w:rPr>
          <w:rFonts w:ascii="Arial" w:hAnsi="Arial" w:cs="Arial"/>
        </w:rPr>
        <w:t>stropy ceramiczne Ackermana i Kleina;</w:t>
      </w:r>
    </w:p>
    <w:p w14:paraId="6D72AC4D" w14:textId="77777777" w:rsidR="000D5972" w:rsidRPr="00ED6C62" w:rsidRDefault="000D5972" w:rsidP="000D5972">
      <w:pPr>
        <w:pStyle w:val="Tekstpodstawowy"/>
        <w:numPr>
          <w:ilvl w:val="0"/>
          <w:numId w:val="31"/>
        </w:numPr>
        <w:ind w:left="993" w:hanging="284"/>
        <w:rPr>
          <w:rFonts w:ascii="Arial" w:hAnsi="Arial" w:cs="Arial"/>
        </w:rPr>
      </w:pPr>
      <w:r w:rsidRPr="00ED6C62">
        <w:rPr>
          <w:rFonts w:ascii="Arial" w:hAnsi="Arial" w:cs="Arial"/>
        </w:rPr>
        <w:t>drzwi wewnętrzne – drewniane, stalowe, PCV;</w:t>
      </w:r>
    </w:p>
    <w:p w14:paraId="6348FD68" w14:textId="77777777" w:rsidR="000D5972" w:rsidRPr="00ED6C62" w:rsidRDefault="000D5972" w:rsidP="000D5972">
      <w:pPr>
        <w:pStyle w:val="Tekstpodstawowy"/>
        <w:numPr>
          <w:ilvl w:val="0"/>
          <w:numId w:val="31"/>
        </w:numPr>
        <w:ind w:left="993" w:hanging="284"/>
        <w:rPr>
          <w:rFonts w:ascii="Arial" w:hAnsi="Arial" w:cs="Arial"/>
        </w:rPr>
      </w:pPr>
      <w:r w:rsidRPr="00ED6C62">
        <w:rPr>
          <w:rFonts w:ascii="Arial" w:hAnsi="Arial" w:cs="Arial"/>
        </w:rPr>
        <w:t>schody żelbetowe, wylewane;</w:t>
      </w:r>
    </w:p>
    <w:p w14:paraId="022E6D4E" w14:textId="77777777" w:rsidR="000D5972" w:rsidRPr="00ED6C62" w:rsidRDefault="000D5972" w:rsidP="000D5972">
      <w:pPr>
        <w:pStyle w:val="Tekstpodstawowy"/>
        <w:numPr>
          <w:ilvl w:val="0"/>
          <w:numId w:val="31"/>
        </w:numPr>
        <w:ind w:left="993" w:hanging="284"/>
        <w:rPr>
          <w:rFonts w:ascii="Arial" w:hAnsi="Arial" w:cs="Arial"/>
        </w:rPr>
      </w:pPr>
      <w:r w:rsidRPr="00ED6C62">
        <w:rPr>
          <w:rFonts w:ascii="Arial" w:hAnsi="Arial" w:cs="Arial"/>
        </w:rPr>
        <w:lastRenderedPageBreak/>
        <w:t>posadzki: płytki gresowe, wykładzina, parkiet;</w:t>
      </w:r>
    </w:p>
    <w:p w14:paraId="4A23F9BD" w14:textId="77777777" w:rsidR="000D5972" w:rsidRPr="00ED6C62" w:rsidRDefault="000D5972" w:rsidP="000D5972">
      <w:pPr>
        <w:pStyle w:val="Tekstpodstawowy"/>
        <w:numPr>
          <w:ilvl w:val="0"/>
          <w:numId w:val="31"/>
        </w:numPr>
        <w:ind w:left="993" w:hanging="284"/>
        <w:rPr>
          <w:rFonts w:ascii="Arial" w:hAnsi="Arial" w:cs="Arial"/>
        </w:rPr>
      </w:pPr>
      <w:r w:rsidRPr="00ED6C62">
        <w:rPr>
          <w:rFonts w:ascii="Arial" w:hAnsi="Arial" w:cs="Arial"/>
        </w:rPr>
        <w:t xml:space="preserve">budynek użytkowany, </w:t>
      </w:r>
    </w:p>
    <w:p w14:paraId="6130AE8A" w14:textId="77777777" w:rsidR="000D5972" w:rsidRPr="00ED6C62" w:rsidRDefault="000D5972" w:rsidP="000D5972">
      <w:pPr>
        <w:pStyle w:val="Tekstpodstawowy"/>
        <w:numPr>
          <w:ilvl w:val="0"/>
          <w:numId w:val="31"/>
        </w:numPr>
        <w:ind w:left="993" w:hanging="284"/>
        <w:rPr>
          <w:rFonts w:ascii="Arial" w:hAnsi="Arial" w:cs="Arial"/>
        </w:rPr>
      </w:pPr>
      <w:r w:rsidRPr="00ED6C62">
        <w:rPr>
          <w:rFonts w:ascii="Arial" w:hAnsi="Arial" w:cs="Arial"/>
        </w:rPr>
        <w:t>rok budowy - 1834,</w:t>
      </w:r>
    </w:p>
    <w:p w14:paraId="23A4BDAD" w14:textId="77777777" w:rsidR="000D5972" w:rsidRPr="00ED6C62" w:rsidRDefault="000D5972" w:rsidP="000D5972">
      <w:pPr>
        <w:pStyle w:val="Tekstpodstawowy"/>
        <w:numPr>
          <w:ilvl w:val="0"/>
          <w:numId w:val="31"/>
        </w:numPr>
        <w:ind w:left="993" w:hanging="284"/>
        <w:rPr>
          <w:rFonts w:ascii="Arial" w:hAnsi="Arial" w:cs="Arial"/>
        </w:rPr>
      </w:pPr>
      <w:r w:rsidRPr="00ED6C62">
        <w:rPr>
          <w:rFonts w:ascii="Arial" w:hAnsi="Arial" w:cs="Arial"/>
        </w:rPr>
        <w:t>przeznaczenie: biurowo – sztabowy.</w:t>
      </w:r>
    </w:p>
    <w:p w14:paraId="020D4BA6" w14:textId="77777777" w:rsidR="000D5972" w:rsidRPr="00ED6C62" w:rsidRDefault="000D5972" w:rsidP="000D5972">
      <w:pPr>
        <w:pStyle w:val="Tekstpodstawowy"/>
        <w:ind w:left="993"/>
        <w:rPr>
          <w:rFonts w:ascii="Arial" w:hAnsi="Arial" w:cs="Arial"/>
        </w:rPr>
      </w:pPr>
    </w:p>
    <w:p w14:paraId="531BE2D0" w14:textId="77777777" w:rsidR="000D5972" w:rsidRPr="00ED6C62" w:rsidRDefault="000D5972" w:rsidP="000D5972">
      <w:pPr>
        <w:pStyle w:val="Tekstpodstawowy"/>
        <w:ind w:left="284"/>
        <w:rPr>
          <w:rFonts w:ascii="Arial" w:hAnsi="Arial" w:cs="Arial"/>
          <w:i/>
        </w:rPr>
      </w:pPr>
      <w:r w:rsidRPr="00ED6C62">
        <w:rPr>
          <w:rFonts w:ascii="Arial" w:hAnsi="Arial" w:cs="Arial"/>
          <w:b/>
        </w:rPr>
        <w:t>Dane dotyczące wyposażenia budynku w instalacje:</w:t>
      </w:r>
      <w:r w:rsidRPr="00ED6C62">
        <w:rPr>
          <w:rFonts w:ascii="Arial" w:hAnsi="Arial" w:cs="Arial"/>
          <w:i/>
        </w:rPr>
        <w:t xml:space="preserve"> </w:t>
      </w:r>
    </w:p>
    <w:p w14:paraId="6FD938A7" w14:textId="77777777" w:rsidR="000D5972" w:rsidRPr="00ED6C62" w:rsidRDefault="000D5972" w:rsidP="000D5972">
      <w:pPr>
        <w:pStyle w:val="Tekstpodstawowy"/>
        <w:numPr>
          <w:ilvl w:val="0"/>
          <w:numId w:val="30"/>
        </w:numPr>
        <w:spacing w:before="360"/>
        <w:ind w:left="993" w:hanging="284"/>
        <w:rPr>
          <w:rFonts w:ascii="Arial" w:hAnsi="Arial" w:cs="Arial"/>
        </w:rPr>
      </w:pPr>
      <w:r w:rsidRPr="00ED6C62">
        <w:rPr>
          <w:rFonts w:ascii="Arial" w:hAnsi="Arial" w:cs="Arial"/>
        </w:rPr>
        <w:t>instalacja wodociągowa,</w:t>
      </w:r>
    </w:p>
    <w:p w14:paraId="7B5F4F82" w14:textId="77777777" w:rsidR="000D5972" w:rsidRPr="00ED6C62" w:rsidRDefault="000D5972" w:rsidP="000D5972">
      <w:pPr>
        <w:pStyle w:val="Tekstpodstawowy"/>
        <w:numPr>
          <w:ilvl w:val="0"/>
          <w:numId w:val="30"/>
        </w:numPr>
        <w:ind w:left="993" w:hanging="284"/>
        <w:rPr>
          <w:rFonts w:ascii="Arial" w:hAnsi="Arial" w:cs="Arial"/>
        </w:rPr>
      </w:pPr>
      <w:r w:rsidRPr="00ED6C62">
        <w:rPr>
          <w:rFonts w:ascii="Arial" w:hAnsi="Arial" w:cs="Arial"/>
        </w:rPr>
        <w:t>instalacja kanalizacyjna,</w:t>
      </w:r>
    </w:p>
    <w:p w14:paraId="127A1D59" w14:textId="77777777" w:rsidR="000D5972" w:rsidRPr="00ED6C62" w:rsidRDefault="000D5972" w:rsidP="000D5972">
      <w:pPr>
        <w:pStyle w:val="Tekstpodstawowy"/>
        <w:numPr>
          <w:ilvl w:val="0"/>
          <w:numId w:val="30"/>
        </w:numPr>
        <w:ind w:left="993" w:hanging="284"/>
        <w:rPr>
          <w:rFonts w:ascii="Arial" w:hAnsi="Arial" w:cs="Arial"/>
        </w:rPr>
      </w:pPr>
      <w:r w:rsidRPr="00ED6C62">
        <w:rPr>
          <w:rFonts w:ascii="Arial" w:hAnsi="Arial" w:cs="Arial"/>
        </w:rPr>
        <w:t>instalacja hydrantowa,</w:t>
      </w:r>
    </w:p>
    <w:p w14:paraId="71C4A131" w14:textId="77777777" w:rsidR="000D5972" w:rsidRPr="00ED6C62" w:rsidRDefault="000D5972" w:rsidP="000D5972">
      <w:pPr>
        <w:pStyle w:val="Tekstpodstawowy"/>
        <w:numPr>
          <w:ilvl w:val="0"/>
          <w:numId w:val="30"/>
        </w:numPr>
        <w:ind w:left="993" w:hanging="284"/>
        <w:rPr>
          <w:rFonts w:ascii="Arial" w:hAnsi="Arial" w:cs="Arial"/>
        </w:rPr>
      </w:pPr>
      <w:r w:rsidRPr="00ED6C62">
        <w:rPr>
          <w:rFonts w:ascii="Arial" w:hAnsi="Arial" w:cs="Arial"/>
        </w:rPr>
        <w:t>instalacja centralnego ogrzewania,</w:t>
      </w:r>
    </w:p>
    <w:p w14:paraId="1F68C80B" w14:textId="77777777" w:rsidR="000D5972" w:rsidRPr="00ED6C62" w:rsidRDefault="000D5972" w:rsidP="000D5972">
      <w:pPr>
        <w:pStyle w:val="Tekstpodstawowy"/>
        <w:numPr>
          <w:ilvl w:val="0"/>
          <w:numId w:val="30"/>
        </w:numPr>
        <w:ind w:left="993" w:hanging="284"/>
        <w:rPr>
          <w:rFonts w:ascii="Arial" w:hAnsi="Arial" w:cs="Arial"/>
        </w:rPr>
      </w:pPr>
      <w:r w:rsidRPr="00ED6C62">
        <w:rPr>
          <w:rFonts w:ascii="Arial" w:hAnsi="Arial" w:cs="Arial"/>
        </w:rPr>
        <w:t>instalacja elektryczna,</w:t>
      </w:r>
    </w:p>
    <w:p w14:paraId="11CF0F90" w14:textId="77777777" w:rsidR="000D5972" w:rsidRPr="00ED6C62" w:rsidRDefault="000D5972" w:rsidP="000D5972">
      <w:pPr>
        <w:pStyle w:val="Tekstpodstawowy"/>
        <w:numPr>
          <w:ilvl w:val="0"/>
          <w:numId w:val="30"/>
        </w:numPr>
        <w:ind w:left="993" w:hanging="284"/>
        <w:rPr>
          <w:rFonts w:ascii="Arial" w:hAnsi="Arial" w:cs="Arial"/>
        </w:rPr>
      </w:pPr>
      <w:r w:rsidRPr="00ED6C62">
        <w:rPr>
          <w:rFonts w:ascii="Arial" w:hAnsi="Arial" w:cs="Arial"/>
        </w:rPr>
        <w:t>instalacja teletechniczna;</w:t>
      </w:r>
    </w:p>
    <w:p w14:paraId="4F94B851" w14:textId="77777777" w:rsidR="000D5972" w:rsidRPr="00ED6C62" w:rsidRDefault="000D5972" w:rsidP="000D5972">
      <w:pPr>
        <w:pStyle w:val="Tekstpodstawowy"/>
        <w:numPr>
          <w:ilvl w:val="0"/>
          <w:numId w:val="30"/>
        </w:numPr>
        <w:ind w:left="993" w:hanging="284"/>
        <w:rPr>
          <w:rFonts w:ascii="Arial" w:hAnsi="Arial" w:cs="Arial"/>
        </w:rPr>
      </w:pPr>
      <w:r w:rsidRPr="00ED6C62">
        <w:rPr>
          <w:rFonts w:ascii="Arial" w:hAnsi="Arial" w:cs="Arial"/>
        </w:rPr>
        <w:t>instalacja światłowodowa;</w:t>
      </w:r>
    </w:p>
    <w:p w14:paraId="176FCD53" w14:textId="77777777" w:rsidR="000D5972" w:rsidRPr="00ED6C62" w:rsidRDefault="000D5972" w:rsidP="000D5972">
      <w:pPr>
        <w:pStyle w:val="Tekstpodstawowy"/>
        <w:numPr>
          <w:ilvl w:val="0"/>
          <w:numId w:val="30"/>
        </w:numPr>
        <w:ind w:left="993" w:hanging="284"/>
        <w:rPr>
          <w:rFonts w:ascii="Arial" w:hAnsi="Arial" w:cs="Arial"/>
        </w:rPr>
      </w:pPr>
      <w:r w:rsidRPr="00ED6C62">
        <w:rPr>
          <w:rFonts w:ascii="Arial" w:hAnsi="Arial" w:cs="Arial"/>
        </w:rPr>
        <w:t>instalacja odgromowa;</w:t>
      </w:r>
    </w:p>
    <w:p w14:paraId="3724B116" w14:textId="72E816B3" w:rsidR="000D5972" w:rsidRDefault="000D5972" w:rsidP="000D5972">
      <w:pPr>
        <w:pStyle w:val="Tekstpodstawowy"/>
        <w:numPr>
          <w:ilvl w:val="0"/>
          <w:numId w:val="30"/>
        </w:numPr>
        <w:ind w:left="993" w:hanging="284"/>
        <w:rPr>
          <w:rFonts w:ascii="Arial" w:hAnsi="Arial" w:cs="Arial"/>
        </w:rPr>
      </w:pPr>
      <w:r w:rsidRPr="00ED6C62">
        <w:rPr>
          <w:rFonts w:ascii="Arial" w:hAnsi="Arial" w:cs="Arial"/>
        </w:rPr>
        <w:t>instalacja wentylacji grawitacyjnej i mechanicznej.</w:t>
      </w:r>
    </w:p>
    <w:p w14:paraId="4CBBB32F" w14:textId="77777777" w:rsidR="00B93E90" w:rsidRPr="00ED6C62" w:rsidRDefault="00B93E90" w:rsidP="00B93E90">
      <w:pPr>
        <w:pStyle w:val="Tekstpodstawowy"/>
        <w:ind w:left="993"/>
        <w:rPr>
          <w:rFonts w:ascii="Arial" w:hAnsi="Arial" w:cs="Arial"/>
        </w:rPr>
      </w:pPr>
    </w:p>
    <w:p w14:paraId="15AA5ADB" w14:textId="77777777" w:rsidR="000D5972" w:rsidRPr="00ED6C62" w:rsidRDefault="000D5972" w:rsidP="000D5972">
      <w:pPr>
        <w:pStyle w:val="Tekstpodstawowy"/>
        <w:numPr>
          <w:ilvl w:val="1"/>
          <w:numId w:val="29"/>
        </w:numPr>
        <w:spacing w:before="160"/>
        <w:ind w:left="709" w:hanging="425"/>
        <w:rPr>
          <w:rFonts w:ascii="Arial" w:hAnsi="Arial" w:cs="Arial"/>
          <w:b/>
        </w:rPr>
      </w:pPr>
      <w:r w:rsidRPr="00ED6C62">
        <w:rPr>
          <w:rFonts w:ascii="Arial" w:hAnsi="Arial" w:cs="Arial"/>
          <w:b/>
        </w:rPr>
        <w:t>Ochrona konserwatorska</w:t>
      </w:r>
    </w:p>
    <w:p w14:paraId="436C506F" w14:textId="77777777" w:rsidR="000D5972" w:rsidRPr="00ED6C62" w:rsidRDefault="000D5972" w:rsidP="000D5972">
      <w:pPr>
        <w:pStyle w:val="Akapitzlist"/>
        <w:spacing w:before="360"/>
        <w:ind w:left="709"/>
        <w:jc w:val="both"/>
        <w:rPr>
          <w:rFonts w:ascii="Arial" w:hAnsi="Arial" w:cs="Arial"/>
        </w:rPr>
      </w:pPr>
      <w:r w:rsidRPr="00ED6C62">
        <w:rPr>
          <w:rFonts w:ascii="Arial" w:hAnsi="Arial" w:cs="Arial"/>
        </w:rPr>
        <w:t xml:space="preserve">Budynek nr 4 wraz z terenem kompleksu K-0009, wchodzi w skład Cytadeli Warszawskiej Twierdzy Warszawa, wpis do rejestru zabytków pod nr rej. 59/1 </w:t>
      </w:r>
      <w:r w:rsidRPr="00ED6C62">
        <w:rPr>
          <w:rFonts w:ascii="Arial" w:hAnsi="Arial" w:cs="Arial"/>
        </w:rPr>
        <w:br/>
        <w:t>z 07.1965r. Ponadto obiekt usytuowany jest na terenie Historycznego Żoliborza pod nr 994 oraz na obszarze uznanym za pomnik historii zgodnie z zarządzeniem Prezydenta RP z dn. 08.09.1994 (MP 1994.50.423).</w:t>
      </w:r>
    </w:p>
    <w:p w14:paraId="7C77A17B" w14:textId="02641282" w:rsidR="00B649F1" w:rsidRDefault="00B649F1" w:rsidP="00D9251C">
      <w:pPr>
        <w:pStyle w:val="Tekstpodstawowy"/>
        <w:numPr>
          <w:ilvl w:val="0"/>
          <w:numId w:val="2"/>
        </w:numPr>
        <w:spacing w:before="240"/>
        <w:ind w:left="284" w:hanging="284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 xml:space="preserve">PODSTAWA </w:t>
      </w:r>
      <w:r w:rsidR="00EE5154" w:rsidRPr="00FA2D41">
        <w:rPr>
          <w:rFonts w:ascii="Arial" w:hAnsi="Arial" w:cs="Arial"/>
          <w:b/>
          <w:sz w:val="22"/>
          <w:szCs w:val="22"/>
        </w:rPr>
        <w:t>REALIZACJI</w:t>
      </w:r>
      <w:r w:rsidRPr="00FA2D41">
        <w:rPr>
          <w:rFonts w:ascii="Arial" w:hAnsi="Arial" w:cs="Arial"/>
          <w:b/>
          <w:sz w:val="22"/>
          <w:szCs w:val="22"/>
        </w:rPr>
        <w:t xml:space="preserve"> PRZEDMIOTOWEGO ZADANIA</w:t>
      </w:r>
    </w:p>
    <w:p w14:paraId="18D61F1E" w14:textId="77777777" w:rsidR="004C28A7" w:rsidRPr="004C28A7" w:rsidRDefault="004C28A7" w:rsidP="004C28A7">
      <w:pPr>
        <w:numPr>
          <w:ilvl w:val="1"/>
          <w:numId w:val="2"/>
        </w:numPr>
        <w:spacing w:before="120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4C28A7">
        <w:rPr>
          <w:rFonts w:ascii="Arial" w:hAnsi="Arial" w:cs="Arial"/>
          <w:b/>
          <w:sz w:val="22"/>
          <w:szCs w:val="22"/>
        </w:rPr>
        <w:t>Wykaz dokumentacji technicznej</w:t>
      </w:r>
    </w:p>
    <w:p w14:paraId="65C2799A" w14:textId="77777777" w:rsidR="004C28A7" w:rsidRPr="004C28A7" w:rsidRDefault="004C28A7" w:rsidP="004C28A7">
      <w:pPr>
        <w:ind w:left="709"/>
        <w:jc w:val="both"/>
        <w:rPr>
          <w:rFonts w:ascii="Arial" w:hAnsi="Arial" w:cs="Arial"/>
          <w:b/>
          <w:sz w:val="22"/>
          <w:szCs w:val="22"/>
          <w:highlight w:val="magenta"/>
        </w:rPr>
      </w:pPr>
    </w:p>
    <w:p w14:paraId="70BFFB6F" w14:textId="77777777" w:rsidR="004C28A7" w:rsidRPr="00F24ACD" w:rsidRDefault="004C28A7" w:rsidP="004C28A7">
      <w:pPr>
        <w:ind w:left="284"/>
        <w:jc w:val="both"/>
        <w:rPr>
          <w:rFonts w:ascii="Arial" w:hAnsi="Arial" w:cs="Arial"/>
          <w:sz w:val="22"/>
          <w:szCs w:val="22"/>
        </w:rPr>
      </w:pPr>
      <w:r w:rsidRPr="00F24ACD">
        <w:rPr>
          <w:rFonts w:ascii="Arial" w:hAnsi="Arial" w:cs="Arial"/>
          <w:sz w:val="22"/>
          <w:szCs w:val="22"/>
        </w:rPr>
        <w:t>Opracowania o klauzuli JAWNE:</w:t>
      </w:r>
    </w:p>
    <w:p w14:paraId="6DADE1EA" w14:textId="1165460A" w:rsidR="000C215D" w:rsidRPr="00F24ACD" w:rsidRDefault="000C215D" w:rsidP="000C215D">
      <w:pPr>
        <w:numPr>
          <w:ilvl w:val="0"/>
          <w:numId w:val="22"/>
        </w:num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 w:rsidRPr="00F24ACD">
        <w:rPr>
          <w:rFonts w:ascii="Arial" w:hAnsi="Arial" w:cs="Arial"/>
          <w:sz w:val="22"/>
          <w:szCs w:val="22"/>
        </w:rPr>
        <w:t xml:space="preserve">Projekt budowlany – </w:t>
      </w:r>
      <w:r w:rsidR="00F24ACD" w:rsidRPr="00F24ACD">
        <w:rPr>
          <w:rFonts w:ascii="Arial" w:hAnsi="Arial" w:cs="Arial"/>
          <w:sz w:val="22"/>
          <w:szCs w:val="22"/>
        </w:rPr>
        <w:t>projekt zagospodarowania terenu</w:t>
      </w:r>
    </w:p>
    <w:p w14:paraId="42C0BA94" w14:textId="65E2AE82" w:rsidR="000C215D" w:rsidRPr="00F24ACD" w:rsidRDefault="000C215D" w:rsidP="000C215D">
      <w:pPr>
        <w:numPr>
          <w:ilvl w:val="0"/>
          <w:numId w:val="22"/>
        </w:num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 w:rsidRPr="00F24ACD">
        <w:rPr>
          <w:rFonts w:ascii="Arial" w:hAnsi="Arial" w:cs="Arial"/>
          <w:sz w:val="22"/>
          <w:szCs w:val="22"/>
        </w:rPr>
        <w:t xml:space="preserve">Projekt budowlany – </w:t>
      </w:r>
      <w:r w:rsidR="00F24ACD" w:rsidRPr="00F24ACD">
        <w:rPr>
          <w:rFonts w:ascii="Arial" w:hAnsi="Arial" w:cs="Arial"/>
          <w:sz w:val="22"/>
          <w:szCs w:val="22"/>
        </w:rPr>
        <w:t>projekt architektoniczno</w:t>
      </w:r>
      <w:r w:rsidR="00F24ACD">
        <w:rPr>
          <w:rFonts w:ascii="Arial" w:hAnsi="Arial" w:cs="Arial"/>
          <w:sz w:val="22"/>
          <w:szCs w:val="22"/>
        </w:rPr>
        <w:t>-</w:t>
      </w:r>
      <w:r w:rsidR="00F24ACD" w:rsidRPr="00F24ACD">
        <w:rPr>
          <w:rFonts w:ascii="Arial" w:hAnsi="Arial" w:cs="Arial"/>
          <w:sz w:val="22"/>
          <w:szCs w:val="22"/>
        </w:rPr>
        <w:t>budowlany</w:t>
      </w:r>
    </w:p>
    <w:p w14:paraId="76C2A13F" w14:textId="29C2B808" w:rsidR="000C215D" w:rsidRPr="00F24ACD" w:rsidRDefault="000C215D" w:rsidP="000C215D">
      <w:pPr>
        <w:numPr>
          <w:ilvl w:val="0"/>
          <w:numId w:val="22"/>
        </w:num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 w:rsidRPr="00F24ACD">
        <w:rPr>
          <w:rFonts w:ascii="Arial" w:hAnsi="Arial" w:cs="Arial"/>
          <w:sz w:val="22"/>
          <w:szCs w:val="22"/>
        </w:rPr>
        <w:t xml:space="preserve">Projekt budowlany – </w:t>
      </w:r>
      <w:r w:rsidR="00F24ACD" w:rsidRPr="00F24ACD">
        <w:rPr>
          <w:rFonts w:ascii="Arial" w:hAnsi="Arial" w:cs="Arial"/>
          <w:sz w:val="22"/>
          <w:szCs w:val="22"/>
        </w:rPr>
        <w:t>załączniki – instrukcja bezpieczeństwa i ochrony zdrowia</w:t>
      </w:r>
      <w:r w:rsidRPr="00F24ACD">
        <w:rPr>
          <w:rFonts w:ascii="Arial" w:hAnsi="Arial" w:cs="Arial"/>
          <w:sz w:val="22"/>
          <w:szCs w:val="22"/>
        </w:rPr>
        <w:t xml:space="preserve"> </w:t>
      </w:r>
    </w:p>
    <w:p w14:paraId="23B0D3CB" w14:textId="7B79672A" w:rsidR="000C215D" w:rsidRPr="001468A2" w:rsidRDefault="000C215D" w:rsidP="000C215D">
      <w:pPr>
        <w:numPr>
          <w:ilvl w:val="0"/>
          <w:numId w:val="22"/>
        </w:num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 w:rsidRPr="001468A2">
        <w:rPr>
          <w:rFonts w:ascii="Arial" w:hAnsi="Arial" w:cs="Arial"/>
          <w:sz w:val="22"/>
          <w:szCs w:val="22"/>
        </w:rPr>
        <w:t xml:space="preserve">Projekt </w:t>
      </w:r>
      <w:r w:rsidR="00F24ACD" w:rsidRPr="001468A2">
        <w:rPr>
          <w:rFonts w:ascii="Arial" w:hAnsi="Arial" w:cs="Arial"/>
          <w:sz w:val="22"/>
          <w:szCs w:val="22"/>
        </w:rPr>
        <w:t>budowlano</w:t>
      </w:r>
      <w:r w:rsidRPr="001468A2">
        <w:rPr>
          <w:rFonts w:ascii="Arial" w:hAnsi="Arial" w:cs="Arial"/>
          <w:sz w:val="22"/>
          <w:szCs w:val="22"/>
        </w:rPr>
        <w:t>–</w:t>
      </w:r>
      <w:r w:rsidR="00F24ACD" w:rsidRPr="001468A2">
        <w:rPr>
          <w:rFonts w:ascii="Arial" w:hAnsi="Arial" w:cs="Arial"/>
          <w:sz w:val="22"/>
          <w:szCs w:val="22"/>
        </w:rPr>
        <w:t>wykonawczy/techniczny zagospodarowania terenu, archtektoniczno</w:t>
      </w:r>
      <w:r w:rsidR="001468A2">
        <w:rPr>
          <w:rFonts w:ascii="Arial" w:hAnsi="Arial" w:cs="Arial"/>
          <w:sz w:val="22"/>
          <w:szCs w:val="22"/>
        </w:rPr>
        <w:t xml:space="preserve"> </w:t>
      </w:r>
      <w:r w:rsidR="00F24ACD" w:rsidRPr="001468A2">
        <w:rPr>
          <w:rFonts w:ascii="Arial" w:hAnsi="Arial" w:cs="Arial"/>
          <w:sz w:val="22"/>
          <w:szCs w:val="22"/>
        </w:rPr>
        <w:t>-</w:t>
      </w:r>
      <w:r w:rsidR="001468A2">
        <w:rPr>
          <w:rFonts w:ascii="Arial" w:hAnsi="Arial" w:cs="Arial"/>
          <w:sz w:val="22"/>
          <w:szCs w:val="22"/>
        </w:rPr>
        <w:t xml:space="preserve"> </w:t>
      </w:r>
      <w:r w:rsidR="00F24ACD" w:rsidRPr="001468A2">
        <w:rPr>
          <w:rFonts w:ascii="Arial" w:hAnsi="Arial" w:cs="Arial"/>
          <w:sz w:val="22"/>
          <w:szCs w:val="22"/>
        </w:rPr>
        <w:t>budowlany</w:t>
      </w:r>
    </w:p>
    <w:p w14:paraId="1A225D8F" w14:textId="294EA1E9" w:rsidR="000C215D" w:rsidRPr="00657B5E" w:rsidRDefault="000C215D" w:rsidP="001468A2">
      <w:pPr>
        <w:numPr>
          <w:ilvl w:val="0"/>
          <w:numId w:val="22"/>
        </w:num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 w:rsidRPr="00657B5E">
        <w:rPr>
          <w:rFonts w:ascii="Arial" w:hAnsi="Arial" w:cs="Arial"/>
          <w:sz w:val="22"/>
          <w:szCs w:val="22"/>
        </w:rPr>
        <w:t>Projekt budowlan</w:t>
      </w:r>
      <w:r w:rsidR="00F24ACD" w:rsidRPr="00657B5E">
        <w:rPr>
          <w:rFonts w:ascii="Arial" w:hAnsi="Arial" w:cs="Arial"/>
          <w:sz w:val="22"/>
          <w:szCs w:val="22"/>
        </w:rPr>
        <w:t>o</w:t>
      </w:r>
      <w:r w:rsidRPr="00657B5E">
        <w:rPr>
          <w:rFonts w:ascii="Arial" w:hAnsi="Arial" w:cs="Arial"/>
          <w:sz w:val="22"/>
          <w:szCs w:val="22"/>
        </w:rPr>
        <w:t xml:space="preserve"> –</w:t>
      </w:r>
      <w:r w:rsidR="00F24ACD" w:rsidRPr="00657B5E">
        <w:rPr>
          <w:rFonts w:ascii="Arial" w:hAnsi="Arial" w:cs="Arial"/>
          <w:sz w:val="22"/>
          <w:szCs w:val="22"/>
        </w:rPr>
        <w:t xml:space="preserve">wykonawczy </w:t>
      </w:r>
      <w:r w:rsidRPr="00657B5E">
        <w:rPr>
          <w:rFonts w:ascii="Arial" w:hAnsi="Arial" w:cs="Arial"/>
          <w:sz w:val="22"/>
          <w:szCs w:val="22"/>
        </w:rPr>
        <w:t xml:space="preserve"> </w:t>
      </w:r>
      <w:r w:rsidR="00657B5E" w:rsidRPr="00657B5E">
        <w:rPr>
          <w:rFonts w:ascii="Arial" w:hAnsi="Arial" w:cs="Arial"/>
          <w:sz w:val="22"/>
          <w:szCs w:val="22"/>
        </w:rPr>
        <w:t xml:space="preserve">instalacji elektrycznych, bilans mocy, wykaz materiałów </w:t>
      </w:r>
    </w:p>
    <w:p w14:paraId="7EE9CC06" w14:textId="5F2E43AF" w:rsidR="000C215D" w:rsidRPr="00835560" w:rsidRDefault="000C215D" w:rsidP="000C215D">
      <w:pPr>
        <w:numPr>
          <w:ilvl w:val="0"/>
          <w:numId w:val="22"/>
        </w:num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 w:rsidRPr="00835560">
        <w:rPr>
          <w:rFonts w:ascii="Arial" w:hAnsi="Arial" w:cs="Arial"/>
          <w:sz w:val="22"/>
          <w:szCs w:val="22"/>
        </w:rPr>
        <w:t xml:space="preserve">Projekt </w:t>
      </w:r>
      <w:r w:rsidR="00657B5E" w:rsidRPr="00835560">
        <w:rPr>
          <w:rFonts w:ascii="Arial" w:hAnsi="Arial" w:cs="Arial"/>
          <w:sz w:val="22"/>
          <w:szCs w:val="22"/>
        </w:rPr>
        <w:t>budowlano-wykonawczy</w:t>
      </w:r>
      <w:r w:rsidR="00E33B7A" w:rsidRPr="00835560">
        <w:rPr>
          <w:rFonts w:ascii="Arial" w:hAnsi="Arial" w:cs="Arial"/>
          <w:sz w:val="22"/>
          <w:szCs w:val="22"/>
        </w:rPr>
        <w:t xml:space="preserve"> </w:t>
      </w:r>
      <w:r w:rsidR="00835560" w:rsidRPr="00835560">
        <w:rPr>
          <w:rFonts w:ascii="Arial" w:hAnsi="Arial" w:cs="Arial"/>
          <w:sz w:val="22"/>
          <w:szCs w:val="22"/>
        </w:rPr>
        <w:t xml:space="preserve"> instalacji sanitarnych, wykaz materiałów</w:t>
      </w:r>
    </w:p>
    <w:p w14:paraId="6A450B25" w14:textId="0D9A7DC3" w:rsidR="000C215D" w:rsidRPr="00835560" w:rsidRDefault="00835560" w:rsidP="000C215D">
      <w:pPr>
        <w:numPr>
          <w:ilvl w:val="0"/>
          <w:numId w:val="22"/>
        </w:num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 w:rsidRPr="00835560">
        <w:rPr>
          <w:rFonts w:ascii="Arial" w:hAnsi="Arial" w:cs="Arial"/>
          <w:sz w:val="22"/>
          <w:szCs w:val="22"/>
        </w:rPr>
        <w:t>Specyfikacja techniczna wykonania i odbioru robót budowlanych – architektoniczno - budowlana</w:t>
      </w:r>
    </w:p>
    <w:p w14:paraId="75C98C24" w14:textId="15A8D7FA" w:rsidR="000C215D" w:rsidRPr="00835560" w:rsidRDefault="00835560" w:rsidP="000C215D">
      <w:pPr>
        <w:numPr>
          <w:ilvl w:val="0"/>
          <w:numId w:val="22"/>
        </w:num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 w:rsidRPr="00835560">
        <w:rPr>
          <w:rFonts w:ascii="Arial" w:hAnsi="Arial" w:cs="Arial"/>
          <w:sz w:val="22"/>
          <w:szCs w:val="22"/>
        </w:rPr>
        <w:t>Specyfikacja techniczna wykonania i odbioru robót instalacji sanitarnych</w:t>
      </w:r>
      <w:r w:rsidR="000C215D" w:rsidRPr="00835560">
        <w:rPr>
          <w:rFonts w:ascii="Arial" w:hAnsi="Arial" w:cs="Arial"/>
          <w:sz w:val="22"/>
          <w:szCs w:val="22"/>
        </w:rPr>
        <w:t xml:space="preserve"> </w:t>
      </w:r>
    </w:p>
    <w:p w14:paraId="7E4D2EE3" w14:textId="1FB156D8" w:rsidR="00835560" w:rsidRPr="00DB625F" w:rsidRDefault="00835560" w:rsidP="00835560">
      <w:pPr>
        <w:numPr>
          <w:ilvl w:val="0"/>
          <w:numId w:val="22"/>
        </w:num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 w:rsidRPr="00DB625F">
        <w:rPr>
          <w:rFonts w:ascii="Arial" w:hAnsi="Arial" w:cs="Arial"/>
          <w:sz w:val="22"/>
          <w:szCs w:val="22"/>
        </w:rPr>
        <w:t xml:space="preserve">Specyfikacja techniczna wykonania i odbioru robót instalacji elektrycznych </w:t>
      </w:r>
    </w:p>
    <w:p w14:paraId="1A8EA276" w14:textId="59040EDA" w:rsidR="000C215D" w:rsidRDefault="00835560" w:rsidP="000C215D">
      <w:pPr>
        <w:numPr>
          <w:ilvl w:val="0"/>
          <w:numId w:val="22"/>
        </w:num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 w:rsidRPr="00DB625F">
        <w:rPr>
          <w:rFonts w:ascii="Arial" w:hAnsi="Arial" w:cs="Arial"/>
          <w:sz w:val="22"/>
          <w:szCs w:val="22"/>
        </w:rPr>
        <w:t xml:space="preserve">Przedmiary </w:t>
      </w:r>
      <w:r w:rsidR="000C215D" w:rsidRPr="00DB625F">
        <w:rPr>
          <w:rFonts w:ascii="Arial" w:hAnsi="Arial" w:cs="Arial"/>
          <w:sz w:val="22"/>
          <w:szCs w:val="22"/>
        </w:rPr>
        <w:t xml:space="preserve">robót </w:t>
      </w:r>
    </w:p>
    <w:p w14:paraId="0BBAABBF" w14:textId="77777777" w:rsidR="00DB625F" w:rsidRPr="00DB625F" w:rsidRDefault="00DB625F" w:rsidP="00DB625F">
      <w:pPr>
        <w:spacing w:before="120"/>
        <w:ind w:left="709"/>
        <w:jc w:val="both"/>
        <w:rPr>
          <w:rFonts w:ascii="Arial" w:hAnsi="Arial" w:cs="Arial"/>
          <w:sz w:val="22"/>
          <w:szCs w:val="22"/>
        </w:rPr>
      </w:pPr>
    </w:p>
    <w:p w14:paraId="6B57C698" w14:textId="1E2F3CBC" w:rsidR="00B649F1" w:rsidRPr="00FA2D41" w:rsidRDefault="00ED4E5C" w:rsidP="00263F23">
      <w:pPr>
        <w:pStyle w:val="Tekstpodstawowy"/>
        <w:numPr>
          <w:ilvl w:val="1"/>
          <w:numId w:val="2"/>
        </w:numPr>
        <w:spacing w:before="120"/>
        <w:ind w:left="709" w:hanging="425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>Decyzje administracyjne</w:t>
      </w:r>
      <w:r w:rsidR="00617CBF" w:rsidRPr="00FA2D41">
        <w:rPr>
          <w:rFonts w:ascii="Arial" w:hAnsi="Arial" w:cs="Arial"/>
          <w:b/>
          <w:sz w:val="22"/>
          <w:szCs w:val="22"/>
        </w:rPr>
        <w:t xml:space="preserve"> i inne dokumenty </w:t>
      </w:r>
    </w:p>
    <w:p w14:paraId="1C73D6DD" w14:textId="083601B3" w:rsidR="00A808DC" w:rsidRDefault="00617CBF" w:rsidP="00BF3540">
      <w:pPr>
        <w:ind w:left="709"/>
        <w:rPr>
          <w:rFonts w:ascii="Arial" w:hAnsi="Arial" w:cs="Arial"/>
          <w:sz w:val="22"/>
          <w:szCs w:val="22"/>
        </w:rPr>
      </w:pPr>
      <w:r w:rsidRPr="002E3E81">
        <w:rPr>
          <w:rFonts w:ascii="Arial" w:hAnsi="Arial" w:cs="Arial"/>
          <w:sz w:val="22"/>
          <w:szCs w:val="22"/>
        </w:rPr>
        <w:t>Zamawiający jest w posiadaniu:</w:t>
      </w:r>
    </w:p>
    <w:p w14:paraId="1AEBF1E4" w14:textId="451E1838" w:rsidR="002E0C0E" w:rsidRPr="005D1D6B" w:rsidRDefault="005D1D6B" w:rsidP="005D1D6B">
      <w:pPr>
        <w:pStyle w:val="Akapitzlist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Decyzji</w:t>
      </w:r>
      <w:r w:rsidR="002E0C0E" w:rsidRPr="005D1D6B">
        <w:rPr>
          <w:rFonts w:ascii="Arial" w:hAnsi="Arial" w:cs="Arial"/>
          <w:sz w:val="22"/>
          <w:szCs w:val="22"/>
        </w:rPr>
        <w:t xml:space="preserve"> Mazowieckiego Wojewódzkiego K</w:t>
      </w:r>
      <w:r>
        <w:rPr>
          <w:rFonts w:ascii="Arial" w:hAnsi="Arial" w:cs="Arial"/>
          <w:sz w:val="22"/>
          <w:szCs w:val="22"/>
        </w:rPr>
        <w:t xml:space="preserve">onserwatora Zabytków zezwalającej </w:t>
      </w:r>
      <w:r w:rsidR="002E0C0E" w:rsidRPr="005D1D6B">
        <w:rPr>
          <w:rFonts w:ascii="Arial" w:hAnsi="Arial" w:cs="Arial"/>
          <w:sz w:val="22"/>
          <w:szCs w:val="22"/>
        </w:rPr>
        <w:t>na prowadzenie robót budowlanych z dnia 21.02.2024 r.</w:t>
      </w:r>
    </w:p>
    <w:p w14:paraId="50E6CBA6" w14:textId="48AE5900" w:rsidR="005D1D6B" w:rsidRPr="005D1D6B" w:rsidRDefault="005D1D6B" w:rsidP="005D1D6B">
      <w:pPr>
        <w:pStyle w:val="Akapitzlist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5D1D6B">
        <w:rPr>
          <w:rFonts w:ascii="Arial" w:hAnsi="Arial" w:cs="Arial"/>
          <w:sz w:val="22"/>
          <w:szCs w:val="22"/>
        </w:rPr>
        <w:t>Decyzj</w:t>
      </w:r>
      <w:r>
        <w:rPr>
          <w:rFonts w:ascii="Arial" w:hAnsi="Arial" w:cs="Arial"/>
          <w:sz w:val="22"/>
          <w:szCs w:val="22"/>
        </w:rPr>
        <w:t>i</w:t>
      </w:r>
      <w:r w:rsidRPr="005D1D6B">
        <w:rPr>
          <w:rFonts w:ascii="Arial" w:hAnsi="Arial" w:cs="Arial"/>
          <w:sz w:val="22"/>
          <w:szCs w:val="22"/>
        </w:rPr>
        <w:t xml:space="preserve"> Wojewody Mazowieckiego nr 392/SAAB/2024 z dnia 10</w:t>
      </w:r>
      <w:r>
        <w:rPr>
          <w:rFonts w:ascii="Arial" w:hAnsi="Arial" w:cs="Arial"/>
          <w:sz w:val="22"/>
          <w:szCs w:val="22"/>
        </w:rPr>
        <w:t xml:space="preserve"> </w:t>
      </w:r>
      <w:r w:rsidRPr="005D1D6B">
        <w:rPr>
          <w:rFonts w:ascii="Arial" w:hAnsi="Arial" w:cs="Arial"/>
          <w:sz w:val="22"/>
          <w:szCs w:val="22"/>
        </w:rPr>
        <w:t>lipca 2024 r. zatwierdzając</w:t>
      </w:r>
      <w:r>
        <w:rPr>
          <w:rFonts w:ascii="Arial" w:hAnsi="Arial" w:cs="Arial"/>
          <w:sz w:val="22"/>
          <w:szCs w:val="22"/>
        </w:rPr>
        <w:t>ej</w:t>
      </w:r>
      <w:r w:rsidRPr="005D1D6B">
        <w:rPr>
          <w:rFonts w:ascii="Arial" w:hAnsi="Arial" w:cs="Arial"/>
          <w:sz w:val="22"/>
          <w:szCs w:val="22"/>
        </w:rPr>
        <w:t xml:space="preserve"> projekt budowlany i udzielając</w:t>
      </w:r>
      <w:r>
        <w:rPr>
          <w:rFonts w:ascii="Arial" w:hAnsi="Arial" w:cs="Arial"/>
          <w:sz w:val="22"/>
          <w:szCs w:val="22"/>
        </w:rPr>
        <w:t>ej</w:t>
      </w:r>
      <w:r w:rsidRPr="005D1D6B">
        <w:rPr>
          <w:rFonts w:ascii="Arial" w:hAnsi="Arial" w:cs="Arial"/>
          <w:sz w:val="22"/>
          <w:szCs w:val="22"/>
        </w:rPr>
        <w:t xml:space="preserve"> pozwolenia na budowę.</w:t>
      </w:r>
    </w:p>
    <w:p w14:paraId="38FE23AB" w14:textId="3E2B4EB9" w:rsidR="002E0C0E" w:rsidRDefault="002E0C0E" w:rsidP="00BF3540">
      <w:pPr>
        <w:ind w:left="709"/>
        <w:rPr>
          <w:rFonts w:ascii="Arial" w:hAnsi="Arial" w:cs="Arial"/>
          <w:sz w:val="22"/>
          <w:szCs w:val="22"/>
        </w:rPr>
      </w:pPr>
    </w:p>
    <w:p w14:paraId="1E77D3C5" w14:textId="533663F0" w:rsidR="002E0C0E" w:rsidRDefault="002E0C0E" w:rsidP="00BF3540">
      <w:pPr>
        <w:ind w:left="709"/>
        <w:rPr>
          <w:rFonts w:ascii="Arial" w:hAnsi="Arial" w:cs="Arial"/>
          <w:sz w:val="22"/>
          <w:szCs w:val="22"/>
        </w:rPr>
      </w:pPr>
    </w:p>
    <w:p w14:paraId="5F112FDB" w14:textId="60A42F72" w:rsidR="00EA5E47" w:rsidRPr="0044172A" w:rsidRDefault="00B649F1" w:rsidP="0044172A">
      <w:pPr>
        <w:pStyle w:val="Tekstpodstawowy"/>
        <w:numPr>
          <w:ilvl w:val="0"/>
          <w:numId w:val="2"/>
        </w:numPr>
        <w:spacing w:before="240"/>
        <w:ind w:left="284" w:hanging="284"/>
        <w:rPr>
          <w:rFonts w:ascii="Arial" w:hAnsi="Arial" w:cs="Arial"/>
          <w:b/>
          <w:sz w:val="22"/>
          <w:szCs w:val="22"/>
        </w:rPr>
      </w:pPr>
      <w:r w:rsidRPr="002E3E81">
        <w:rPr>
          <w:rFonts w:ascii="Arial" w:hAnsi="Arial" w:cs="Arial"/>
          <w:b/>
          <w:sz w:val="22"/>
          <w:szCs w:val="22"/>
        </w:rPr>
        <w:t>ZAKRES RZECZOWY ROBÓT</w:t>
      </w:r>
    </w:p>
    <w:p w14:paraId="30B1A2B0" w14:textId="77777777" w:rsidR="00EA5E47" w:rsidRPr="0044172A" w:rsidRDefault="00EA5E47" w:rsidP="00291B0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E37A419" w14:textId="0C8F7B88" w:rsidR="000D5972" w:rsidRPr="002F2E3C" w:rsidRDefault="000D5972" w:rsidP="000D5972">
      <w:pPr>
        <w:spacing w:before="360"/>
        <w:ind w:left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2F2E3C">
        <w:rPr>
          <w:rFonts w:ascii="Arial" w:hAnsi="Arial" w:cs="Arial"/>
          <w:sz w:val="22"/>
          <w:szCs w:val="22"/>
        </w:rPr>
        <w:lastRenderedPageBreak/>
        <w:t xml:space="preserve">Przedmiotem zamówienia jest </w:t>
      </w:r>
      <w:r w:rsidR="007C57B5">
        <w:rPr>
          <w:rFonts w:ascii="Arial" w:hAnsi="Arial" w:cs="Arial"/>
          <w:sz w:val="22"/>
          <w:szCs w:val="22"/>
        </w:rPr>
        <w:t xml:space="preserve">robota budowlana polegająca na </w:t>
      </w:r>
      <w:r w:rsidRPr="002F2E3C">
        <w:rPr>
          <w:rFonts w:ascii="Arial" w:hAnsi="Arial" w:cs="Arial"/>
          <w:sz w:val="22"/>
          <w:szCs w:val="22"/>
        </w:rPr>
        <w:t>montaż</w:t>
      </w:r>
      <w:r w:rsidR="007C57B5">
        <w:rPr>
          <w:rFonts w:ascii="Arial" w:hAnsi="Arial" w:cs="Arial"/>
          <w:sz w:val="22"/>
          <w:szCs w:val="22"/>
        </w:rPr>
        <w:t>u</w:t>
      </w:r>
      <w:r w:rsidRPr="002F2E3C">
        <w:rPr>
          <w:rFonts w:ascii="Arial" w:hAnsi="Arial" w:cs="Arial"/>
          <w:sz w:val="22"/>
          <w:szCs w:val="22"/>
        </w:rPr>
        <w:t xml:space="preserve"> w </w:t>
      </w:r>
      <w:r w:rsidR="007C57B5">
        <w:rPr>
          <w:rFonts w:ascii="Arial" w:hAnsi="Arial" w:cs="Arial"/>
          <w:sz w:val="22"/>
          <w:szCs w:val="22"/>
        </w:rPr>
        <w:t xml:space="preserve">pomieszczeniach przeznaczonych </w:t>
      </w:r>
      <w:r w:rsidRPr="002F2E3C">
        <w:rPr>
          <w:rFonts w:ascii="Arial" w:hAnsi="Arial" w:cs="Arial"/>
          <w:sz w:val="22"/>
          <w:szCs w:val="22"/>
        </w:rPr>
        <w:t>dla kadry kierowniczej Centralnego Wojskowego Centrum Rekrutacji, znajdującego się na II piętrze budynku nr 4 przy ul. Dymińskiej 13 w Warszawie, 6 stacjonarnych klimatyzatorów wysokiej wydajności, o wielokierunkowych nawiewach wraz z infrast</w:t>
      </w:r>
      <w:r w:rsidR="002F2E3C">
        <w:rPr>
          <w:rFonts w:ascii="Arial" w:hAnsi="Arial" w:cs="Arial"/>
          <w:sz w:val="22"/>
          <w:szCs w:val="22"/>
        </w:rPr>
        <w:t>r</w:t>
      </w:r>
      <w:r w:rsidRPr="002F2E3C">
        <w:rPr>
          <w:rFonts w:ascii="Arial" w:hAnsi="Arial" w:cs="Arial"/>
          <w:sz w:val="22"/>
          <w:szCs w:val="22"/>
        </w:rPr>
        <w:t>ukturą towarzyszącą. Klimatyzatory powinny mieć zabudowane elementy/rozprowadzenia, powinny cechować się niską emisją dźwięku i być sterowane za pomocą Wi-Fi.</w:t>
      </w:r>
    </w:p>
    <w:p w14:paraId="179F3A1C" w14:textId="77777777" w:rsidR="000D5972" w:rsidRPr="002F2E3C" w:rsidRDefault="000D5972" w:rsidP="000D5972">
      <w:pPr>
        <w:ind w:left="284" w:firstLine="425"/>
        <w:jc w:val="both"/>
        <w:textAlignment w:val="baseline"/>
        <w:rPr>
          <w:rFonts w:ascii="Arial" w:hAnsi="Arial" w:cs="Arial"/>
          <w:sz w:val="22"/>
          <w:szCs w:val="22"/>
          <w:u w:val="single"/>
        </w:rPr>
      </w:pPr>
      <w:r w:rsidRPr="002F2E3C">
        <w:rPr>
          <w:rFonts w:ascii="Arial" w:hAnsi="Arial" w:cs="Arial"/>
          <w:sz w:val="22"/>
          <w:szCs w:val="22"/>
          <w:u w:val="single"/>
        </w:rPr>
        <w:t>Pomieszczenia objęte opracowaniem:</w:t>
      </w:r>
    </w:p>
    <w:p w14:paraId="528514A5" w14:textId="77777777" w:rsidR="000D5972" w:rsidRPr="002F2E3C" w:rsidRDefault="000D5972" w:rsidP="000D5972">
      <w:pPr>
        <w:numPr>
          <w:ilvl w:val="0"/>
          <w:numId w:val="32"/>
        </w:numPr>
        <w:ind w:left="284" w:firstLine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2F2E3C">
        <w:rPr>
          <w:rFonts w:ascii="Arial" w:hAnsi="Arial" w:cs="Arial"/>
          <w:sz w:val="22"/>
          <w:szCs w:val="22"/>
        </w:rPr>
        <w:t>Korytarz K- 270,</w:t>
      </w:r>
    </w:p>
    <w:p w14:paraId="5675DAED" w14:textId="77777777" w:rsidR="000D5972" w:rsidRPr="002F2E3C" w:rsidRDefault="000D5972" w:rsidP="000D5972">
      <w:pPr>
        <w:numPr>
          <w:ilvl w:val="0"/>
          <w:numId w:val="32"/>
        </w:numPr>
        <w:ind w:left="284" w:firstLine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2F2E3C">
        <w:rPr>
          <w:rFonts w:ascii="Arial" w:hAnsi="Arial" w:cs="Arial"/>
          <w:sz w:val="22"/>
          <w:szCs w:val="22"/>
        </w:rPr>
        <w:t>Korytarz K-271,</w:t>
      </w:r>
    </w:p>
    <w:p w14:paraId="025C9FE7" w14:textId="77777777" w:rsidR="000D5972" w:rsidRPr="002F2E3C" w:rsidRDefault="000D5972" w:rsidP="000D5972">
      <w:pPr>
        <w:numPr>
          <w:ilvl w:val="0"/>
          <w:numId w:val="32"/>
        </w:numPr>
        <w:ind w:left="284" w:firstLine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2F2E3C">
        <w:rPr>
          <w:rFonts w:ascii="Arial" w:hAnsi="Arial" w:cs="Arial"/>
          <w:sz w:val="22"/>
          <w:szCs w:val="22"/>
        </w:rPr>
        <w:t>Pomieszczenie nr 214,</w:t>
      </w:r>
    </w:p>
    <w:p w14:paraId="366F0050" w14:textId="77777777" w:rsidR="000D5972" w:rsidRPr="002F2E3C" w:rsidRDefault="000D5972" w:rsidP="000D5972">
      <w:pPr>
        <w:numPr>
          <w:ilvl w:val="0"/>
          <w:numId w:val="32"/>
        </w:numPr>
        <w:ind w:left="284" w:firstLine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2F2E3C">
        <w:rPr>
          <w:rFonts w:ascii="Arial" w:hAnsi="Arial" w:cs="Arial"/>
          <w:sz w:val="22"/>
          <w:szCs w:val="22"/>
        </w:rPr>
        <w:t>Pomieszczenie nr 215,</w:t>
      </w:r>
    </w:p>
    <w:p w14:paraId="5B6BDB06" w14:textId="77777777" w:rsidR="000D5972" w:rsidRPr="002F2E3C" w:rsidRDefault="000D5972" w:rsidP="000D5972">
      <w:pPr>
        <w:numPr>
          <w:ilvl w:val="0"/>
          <w:numId w:val="32"/>
        </w:numPr>
        <w:ind w:left="284" w:firstLine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2F2E3C">
        <w:rPr>
          <w:rFonts w:ascii="Arial" w:hAnsi="Arial" w:cs="Arial"/>
          <w:sz w:val="22"/>
          <w:szCs w:val="22"/>
        </w:rPr>
        <w:t>Pomieszczenie nr 216,</w:t>
      </w:r>
    </w:p>
    <w:p w14:paraId="53BE5D7B" w14:textId="77777777" w:rsidR="000D5972" w:rsidRPr="002F2E3C" w:rsidRDefault="000D5972" w:rsidP="000D5972">
      <w:pPr>
        <w:numPr>
          <w:ilvl w:val="0"/>
          <w:numId w:val="32"/>
        </w:numPr>
        <w:ind w:left="284" w:firstLine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2F2E3C">
        <w:rPr>
          <w:rFonts w:ascii="Arial" w:hAnsi="Arial" w:cs="Arial"/>
          <w:sz w:val="22"/>
          <w:szCs w:val="22"/>
        </w:rPr>
        <w:t>Pomieszczenie nr 217,</w:t>
      </w:r>
    </w:p>
    <w:p w14:paraId="49150B87" w14:textId="1D646FD1" w:rsidR="000D5972" w:rsidRPr="000D5972" w:rsidRDefault="002F2E3C" w:rsidP="002F2E3C">
      <w:pPr>
        <w:spacing w:before="24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2F2E3C">
        <w:rPr>
          <w:rFonts w:ascii="Arial" w:hAnsi="Arial" w:cs="Arial"/>
          <w:b/>
          <w:sz w:val="22"/>
          <w:szCs w:val="22"/>
        </w:rPr>
        <w:t xml:space="preserve">4.1. </w:t>
      </w:r>
      <w:r w:rsidR="000D5972" w:rsidRPr="000D5972">
        <w:rPr>
          <w:rFonts w:ascii="Arial" w:hAnsi="Arial" w:cs="Arial"/>
          <w:b/>
          <w:sz w:val="22"/>
          <w:szCs w:val="22"/>
        </w:rPr>
        <w:t>Branża budowlana</w:t>
      </w:r>
    </w:p>
    <w:p w14:paraId="47681DB3" w14:textId="77777777" w:rsidR="000D5972" w:rsidRPr="000D5972" w:rsidRDefault="000D5972" w:rsidP="000D5972">
      <w:pPr>
        <w:numPr>
          <w:ilvl w:val="0"/>
          <w:numId w:val="33"/>
        </w:numPr>
        <w:spacing w:before="240" w:line="360" w:lineRule="auto"/>
        <w:ind w:left="1276" w:hanging="284"/>
        <w:jc w:val="both"/>
        <w:rPr>
          <w:rFonts w:ascii="Arial" w:eastAsia="Arial" w:hAnsi="Arial" w:cs="Arial"/>
          <w:bCs/>
          <w:iCs/>
          <w:sz w:val="22"/>
          <w:szCs w:val="22"/>
        </w:rPr>
      </w:pPr>
      <w:r w:rsidRPr="000D5972">
        <w:rPr>
          <w:rFonts w:ascii="Arial" w:eastAsia="Arial" w:hAnsi="Arial" w:cs="Arial"/>
          <w:bCs/>
          <w:iCs/>
          <w:sz w:val="22"/>
          <w:szCs w:val="22"/>
        </w:rPr>
        <w:t>Wykonanie odtworzeniowych prac tynkarsko – malarskich.</w:t>
      </w:r>
    </w:p>
    <w:p w14:paraId="004825D6" w14:textId="7CEDD239" w:rsidR="000D5972" w:rsidRPr="000D5972" w:rsidRDefault="002F2E3C" w:rsidP="002F2E3C">
      <w:pPr>
        <w:ind w:left="709"/>
        <w:jc w:val="both"/>
        <w:rPr>
          <w:rFonts w:ascii="Arial" w:hAnsi="Arial" w:cs="Arial"/>
          <w:b/>
          <w:sz w:val="22"/>
          <w:szCs w:val="22"/>
        </w:rPr>
      </w:pPr>
      <w:r w:rsidRPr="002F2E3C">
        <w:rPr>
          <w:rFonts w:ascii="Arial" w:hAnsi="Arial" w:cs="Arial"/>
          <w:b/>
          <w:sz w:val="22"/>
          <w:szCs w:val="22"/>
        </w:rPr>
        <w:t xml:space="preserve">4.2. </w:t>
      </w:r>
      <w:r w:rsidR="000D5972" w:rsidRPr="000D5972">
        <w:rPr>
          <w:rFonts w:ascii="Arial" w:hAnsi="Arial" w:cs="Arial"/>
          <w:b/>
          <w:sz w:val="22"/>
          <w:szCs w:val="22"/>
        </w:rPr>
        <w:t>Branża sanitarna</w:t>
      </w:r>
    </w:p>
    <w:p w14:paraId="6AE032FE" w14:textId="0C8F9131" w:rsidR="000D5972" w:rsidRPr="000D5972" w:rsidRDefault="000D5972" w:rsidP="000D5972">
      <w:pPr>
        <w:numPr>
          <w:ilvl w:val="0"/>
          <w:numId w:val="33"/>
        </w:numPr>
        <w:spacing w:before="240" w:line="276" w:lineRule="auto"/>
        <w:ind w:left="1276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0D5972">
        <w:rPr>
          <w:rFonts w:ascii="Arial" w:hAnsi="Arial" w:cs="Arial"/>
          <w:sz w:val="22"/>
          <w:szCs w:val="22"/>
        </w:rPr>
        <w:t>Dostawa i montaż jednost</w:t>
      </w:r>
      <w:r w:rsidR="002F2E3C">
        <w:rPr>
          <w:rFonts w:ascii="Arial" w:hAnsi="Arial" w:cs="Arial"/>
          <w:sz w:val="22"/>
          <w:szCs w:val="22"/>
        </w:rPr>
        <w:t xml:space="preserve">ki klimatyzacyjnej wewnętrznej </w:t>
      </w:r>
      <w:r w:rsidRPr="000D5972">
        <w:rPr>
          <w:rFonts w:ascii="Arial" w:hAnsi="Arial" w:cs="Arial"/>
          <w:sz w:val="22"/>
          <w:szCs w:val="22"/>
        </w:rPr>
        <w:t>o szacunkowej mocy chłodzącej 5 kW – 6 szt.,</w:t>
      </w:r>
    </w:p>
    <w:p w14:paraId="36113994" w14:textId="44660E54" w:rsidR="000D5972" w:rsidRPr="000D5972" w:rsidRDefault="000D5972" w:rsidP="000D5972">
      <w:pPr>
        <w:numPr>
          <w:ilvl w:val="0"/>
          <w:numId w:val="33"/>
        </w:numPr>
        <w:spacing w:line="276" w:lineRule="auto"/>
        <w:ind w:left="1276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0D5972">
        <w:rPr>
          <w:rFonts w:ascii="Arial" w:hAnsi="Arial" w:cs="Arial"/>
          <w:sz w:val="22"/>
          <w:szCs w:val="22"/>
        </w:rPr>
        <w:t>Dostawa i  montaż jednostki</w:t>
      </w:r>
      <w:r w:rsidR="002F2E3C">
        <w:rPr>
          <w:rFonts w:ascii="Arial" w:hAnsi="Arial" w:cs="Arial"/>
          <w:sz w:val="22"/>
          <w:szCs w:val="22"/>
        </w:rPr>
        <w:t xml:space="preserve"> zewnętrznej do klimatyzatorów </w:t>
      </w:r>
      <w:r w:rsidRPr="000D5972">
        <w:rPr>
          <w:rFonts w:ascii="Arial" w:hAnsi="Arial" w:cs="Arial"/>
          <w:sz w:val="22"/>
          <w:szCs w:val="22"/>
        </w:rPr>
        <w:t>o szacunkow</w:t>
      </w:r>
      <w:r w:rsidRPr="002F2E3C">
        <w:rPr>
          <w:rFonts w:ascii="Arial" w:hAnsi="Arial" w:cs="Arial"/>
          <w:sz w:val="22"/>
          <w:szCs w:val="22"/>
        </w:rPr>
        <w:t>ej mocy 30 – 35 kW w strefie tr</w:t>
      </w:r>
      <w:r w:rsidRPr="000D5972">
        <w:rPr>
          <w:rFonts w:ascii="Arial" w:hAnsi="Arial" w:cs="Arial"/>
          <w:sz w:val="22"/>
          <w:szCs w:val="22"/>
        </w:rPr>
        <w:t>a</w:t>
      </w:r>
      <w:r w:rsidRPr="002F2E3C">
        <w:rPr>
          <w:rFonts w:ascii="Arial" w:hAnsi="Arial" w:cs="Arial"/>
          <w:sz w:val="22"/>
          <w:szCs w:val="22"/>
        </w:rPr>
        <w:t>w</w:t>
      </w:r>
      <w:r w:rsidRPr="000D5972">
        <w:rPr>
          <w:rFonts w:ascii="Arial" w:hAnsi="Arial" w:cs="Arial"/>
          <w:sz w:val="22"/>
          <w:szCs w:val="22"/>
        </w:rPr>
        <w:t>nika na dziedzińcu,</w:t>
      </w:r>
    </w:p>
    <w:p w14:paraId="4DDABC01" w14:textId="77777777" w:rsidR="000D5972" w:rsidRPr="000D5972" w:rsidRDefault="000D5972" w:rsidP="000D5972">
      <w:pPr>
        <w:numPr>
          <w:ilvl w:val="0"/>
          <w:numId w:val="33"/>
        </w:numPr>
        <w:spacing w:line="276" w:lineRule="auto"/>
        <w:ind w:left="1276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0D5972">
        <w:rPr>
          <w:rFonts w:ascii="Arial" w:hAnsi="Arial" w:cs="Arial"/>
          <w:sz w:val="22"/>
          <w:szCs w:val="22"/>
        </w:rPr>
        <w:t>Wykonanie instalacji freonowych wraz z izolacją,</w:t>
      </w:r>
    </w:p>
    <w:p w14:paraId="5B6B5904" w14:textId="77777777" w:rsidR="000D5972" w:rsidRPr="000D5972" w:rsidRDefault="000D5972" w:rsidP="000D5972">
      <w:pPr>
        <w:numPr>
          <w:ilvl w:val="0"/>
          <w:numId w:val="33"/>
        </w:numPr>
        <w:spacing w:line="276" w:lineRule="auto"/>
        <w:ind w:left="1276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0D5972">
        <w:rPr>
          <w:rFonts w:ascii="Arial" w:hAnsi="Arial" w:cs="Arial"/>
          <w:sz w:val="22"/>
          <w:szCs w:val="22"/>
        </w:rPr>
        <w:t xml:space="preserve">Wykonanie instalacji odprowadzania skroplin do kanalizacji sanitarnej </w:t>
      </w:r>
      <w:r w:rsidRPr="000D5972">
        <w:rPr>
          <w:rFonts w:ascii="Arial" w:hAnsi="Arial" w:cs="Arial"/>
          <w:sz w:val="22"/>
          <w:szCs w:val="22"/>
        </w:rPr>
        <w:br/>
        <w:t>w WC,</w:t>
      </w:r>
    </w:p>
    <w:p w14:paraId="4042C273" w14:textId="77777777" w:rsidR="000D5972" w:rsidRPr="000D5972" w:rsidRDefault="000D5972" w:rsidP="000D5972">
      <w:pPr>
        <w:numPr>
          <w:ilvl w:val="0"/>
          <w:numId w:val="33"/>
        </w:numPr>
        <w:spacing w:line="276" w:lineRule="auto"/>
        <w:ind w:left="1276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0D5972">
        <w:rPr>
          <w:rFonts w:ascii="Arial" w:hAnsi="Arial" w:cs="Arial"/>
          <w:sz w:val="22"/>
          <w:szCs w:val="22"/>
        </w:rPr>
        <w:t>Wykonanie instalacji sterowniczej i komunikacyjnej,</w:t>
      </w:r>
    </w:p>
    <w:p w14:paraId="5C2A8101" w14:textId="77777777" w:rsidR="000D5972" w:rsidRPr="000D5972" w:rsidRDefault="000D5972" w:rsidP="000D5972">
      <w:pPr>
        <w:numPr>
          <w:ilvl w:val="0"/>
          <w:numId w:val="33"/>
        </w:numPr>
        <w:spacing w:line="276" w:lineRule="auto"/>
        <w:ind w:left="1276" w:hanging="283"/>
        <w:jc w:val="both"/>
        <w:textAlignment w:val="baseline"/>
        <w:rPr>
          <w:rFonts w:ascii="Arial" w:hAnsi="Arial" w:cs="Arial"/>
          <w:sz w:val="22"/>
          <w:szCs w:val="22"/>
        </w:rPr>
      </w:pPr>
      <w:r w:rsidRPr="000D5972">
        <w:rPr>
          <w:rFonts w:ascii="Arial" w:hAnsi="Arial" w:cs="Arial"/>
          <w:sz w:val="22"/>
          <w:szCs w:val="22"/>
        </w:rPr>
        <w:t>Uruchomienie instalacji klimatyzacji.</w:t>
      </w:r>
    </w:p>
    <w:p w14:paraId="65A3EB49" w14:textId="52A08CAD" w:rsidR="000D5972" w:rsidRPr="002F2E3C" w:rsidRDefault="002F2E3C" w:rsidP="002F2E3C">
      <w:pPr>
        <w:spacing w:before="160"/>
        <w:ind w:left="567" w:firstLine="142"/>
        <w:jc w:val="both"/>
        <w:rPr>
          <w:rFonts w:ascii="Arial" w:hAnsi="Arial" w:cs="Arial"/>
          <w:b/>
          <w:sz w:val="22"/>
          <w:szCs w:val="22"/>
        </w:rPr>
      </w:pPr>
      <w:r w:rsidRPr="002F2E3C">
        <w:rPr>
          <w:rFonts w:ascii="Arial" w:hAnsi="Arial" w:cs="Arial"/>
          <w:b/>
          <w:sz w:val="22"/>
          <w:szCs w:val="22"/>
        </w:rPr>
        <w:t>4.3.</w:t>
      </w:r>
      <w:r w:rsidR="000D5972" w:rsidRPr="000D5972">
        <w:rPr>
          <w:rFonts w:ascii="Arial" w:hAnsi="Arial" w:cs="Arial"/>
          <w:b/>
          <w:sz w:val="22"/>
          <w:szCs w:val="22"/>
        </w:rPr>
        <w:t>Branża elektryczna</w:t>
      </w:r>
    </w:p>
    <w:p w14:paraId="007C52E8" w14:textId="77777777" w:rsidR="002F2E3C" w:rsidRPr="000D5972" w:rsidRDefault="002F2E3C" w:rsidP="002F2E3C">
      <w:pPr>
        <w:spacing w:before="160"/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5C864D3F" w14:textId="77777777" w:rsidR="000D5972" w:rsidRPr="000D5972" w:rsidRDefault="000D5972" w:rsidP="000D5972">
      <w:pPr>
        <w:numPr>
          <w:ilvl w:val="0"/>
          <w:numId w:val="34"/>
        </w:numPr>
        <w:spacing w:before="240" w:line="276" w:lineRule="auto"/>
        <w:ind w:left="1135" w:hanging="284"/>
        <w:contextualSpacing/>
        <w:jc w:val="both"/>
        <w:rPr>
          <w:rFonts w:ascii="Arial" w:hAnsi="Arial" w:cs="Arial"/>
          <w:sz w:val="22"/>
          <w:szCs w:val="22"/>
        </w:rPr>
      </w:pPr>
      <w:r w:rsidRPr="000D5972">
        <w:rPr>
          <w:rFonts w:ascii="Arial" w:hAnsi="Arial" w:cs="Arial"/>
          <w:sz w:val="22"/>
          <w:szCs w:val="22"/>
        </w:rPr>
        <w:t>Wykonanie instalacji zasilającej urządzenia klimatyzacyjne,</w:t>
      </w:r>
    </w:p>
    <w:p w14:paraId="274E6226" w14:textId="77777777" w:rsidR="000D5972" w:rsidRPr="000D5972" w:rsidRDefault="000D5972" w:rsidP="000D5972">
      <w:pPr>
        <w:numPr>
          <w:ilvl w:val="0"/>
          <w:numId w:val="34"/>
        </w:numPr>
        <w:spacing w:line="276" w:lineRule="auto"/>
        <w:ind w:left="1134" w:hanging="283"/>
        <w:contextualSpacing/>
        <w:jc w:val="both"/>
        <w:rPr>
          <w:rFonts w:ascii="Arial" w:hAnsi="Arial" w:cs="Arial"/>
          <w:sz w:val="22"/>
          <w:szCs w:val="22"/>
        </w:rPr>
      </w:pPr>
      <w:r w:rsidRPr="000D5972">
        <w:rPr>
          <w:rFonts w:ascii="Arial" w:hAnsi="Arial" w:cs="Arial"/>
          <w:sz w:val="22"/>
          <w:szCs w:val="22"/>
        </w:rPr>
        <w:t xml:space="preserve">Punktem zasilania będzie tablica rozdzielcza przy pokoju nr 217, </w:t>
      </w:r>
      <w:r w:rsidRPr="000D5972">
        <w:rPr>
          <w:rFonts w:ascii="Arial" w:hAnsi="Arial" w:cs="Arial"/>
          <w:sz w:val="22"/>
          <w:szCs w:val="22"/>
        </w:rPr>
        <w:br/>
        <w:t>w tym celu wydzielić należy nowy obwód zasilający jednostki wewnętrzne oraz obwód zasilający jednostkę zewnętrzną,</w:t>
      </w:r>
    </w:p>
    <w:p w14:paraId="051813BD" w14:textId="77777777" w:rsidR="000D5972" w:rsidRPr="000D5972" w:rsidRDefault="000D5972" w:rsidP="000D5972">
      <w:pPr>
        <w:numPr>
          <w:ilvl w:val="0"/>
          <w:numId w:val="34"/>
        </w:numPr>
        <w:spacing w:line="276" w:lineRule="auto"/>
        <w:ind w:left="1134" w:hanging="283"/>
        <w:contextualSpacing/>
        <w:rPr>
          <w:rFonts w:ascii="Arial" w:hAnsi="Arial" w:cs="Arial"/>
          <w:sz w:val="22"/>
          <w:szCs w:val="22"/>
        </w:rPr>
      </w:pPr>
      <w:r w:rsidRPr="000D5972">
        <w:rPr>
          <w:rFonts w:ascii="Arial" w:hAnsi="Arial" w:cs="Arial"/>
          <w:sz w:val="22"/>
          <w:szCs w:val="22"/>
        </w:rPr>
        <w:t xml:space="preserve">Zabezpieczyć obwody wyłącznikami nadprądowymi. </w:t>
      </w:r>
    </w:p>
    <w:p w14:paraId="07B9FB87" w14:textId="77777777" w:rsidR="000D5972" w:rsidRPr="000D5972" w:rsidRDefault="000D5972" w:rsidP="000D5972">
      <w:pPr>
        <w:numPr>
          <w:ilvl w:val="0"/>
          <w:numId w:val="34"/>
        </w:numPr>
        <w:spacing w:line="276" w:lineRule="auto"/>
        <w:ind w:left="1134" w:hanging="283"/>
        <w:contextualSpacing/>
        <w:rPr>
          <w:rFonts w:ascii="Arial" w:hAnsi="Arial" w:cs="Arial"/>
          <w:sz w:val="22"/>
          <w:szCs w:val="22"/>
        </w:rPr>
      </w:pPr>
      <w:r w:rsidRPr="000D5972">
        <w:rPr>
          <w:rFonts w:ascii="Arial" w:hAnsi="Arial" w:cs="Arial"/>
          <w:sz w:val="22"/>
          <w:szCs w:val="22"/>
        </w:rPr>
        <w:t>Trasy kablowe prowadzić do urządzeń w przestrzeni podsufitowej.</w:t>
      </w:r>
    </w:p>
    <w:p w14:paraId="04F3108F" w14:textId="77777777" w:rsidR="000D5972" w:rsidRPr="000D5972" w:rsidRDefault="000D5972" w:rsidP="000D5972">
      <w:pPr>
        <w:spacing w:before="12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0D5972">
        <w:rPr>
          <w:rFonts w:ascii="Arial" w:hAnsi="Arial" w:cs="Arial"/>
          <w:b/>
          <w:sz w:val="22"/>
          <w:szCs w:val="22"/>
        </w:rPr>
        <w:t>Uszczegółowienie zakresu stanowi PI wraz z uwagami i opiniami.</w:t>
      </w:r>
    </w:p>
    <w:p w14:paraId="4AA18EB1" w14:textId="745CC2F5" w:rsidR="00263F23" w:rsidRPr="002F2E3C" w:rsidRDefault="00F944C1" w:rsidP="00BF3540">
      <w:pPr>
        <w:pStyle w:val="Akapitzlist"/>
        <w:spacing w:before="120"/>
        <w:ind w:left="284"/>
        <w:jc w:val="both"/>
        <w:rPr>
          <w:rFonts w:ascii="Arial" w:hAnsi="Arial" w:cs="Arial"/>
          <w:sz w:val="22"/>
          <w:szCs w:val="22"/>
        </w:rPr>
      </w:pPr>
      <w:r w:rsidRPr="002F2E3C">
        <w:rPr>
          <w:rFonts w:ascii="Arial" w:hAnsi="Arial" w:cs="Arial"/>
          <w:sz w:val="22"/>
          <w:szCs w:val="22"/>
        </w:rPr>
        <w:t xml:space="preserve">Przedmiot zamówienia wykonać zgodnie z dokumentacją projektową </w:t>
      </w:r>
      <w:r w:rsidRPr="002F2E3C">
        <w:rPr>
          <w:rFonts w:ascii="Arial" w:hAnsi="Arial" w:cs="Arial"/>
          <w:sz w:val="22"/>
          <w:szCs w:val="22"/>
        </w:rPr>
        <w:br/>
        <w:t>(wg pkt. 3.1.), zasadami wiedzy technicznej i innymi obowiązującymi przepisami, normami i aktualnymi warunkami technicznymi</w:t>
      </w:r>
      <w:r w:rsidR="000D144D" w:rsidRPr="002F2E3C">
        <w:rPr>
          <w:rFonts w:ascii="Arial" w:hAnsi="Arial" w:cs="Arial"/>
          <w:sz w:val="22"/>
          <w:szCs w:val="22"/>
        </w:rPr>
        <w:t xml:space="preserve"> wykonania </w:t>
      </w:r>
      <w:r w:rsidR="00263F23" w:rsidRPr="002F2E3C">
        <w:rPr>
          <w:rFonts w:ascii="Arial" w:hAnsi="Arial" w:cs="Arial"/>
          <w:sz w:val="22"/>
          <w:szCs w:val="22"/>
        </w:rPr>
        <w:t>i</w:t>
      </w:r>
      <w:r w:rsidRPr="002F2E3C">
        <w:rPr>
          <w:rFonts w:ascii="Arial" w:hAnsi="Arial" w:cs="Arial"/>
          <w:sz w:val="22"/>
          <w:szCs w:val="22"/>
        </w:rPr>
        <w:t xml:space="preserve"> odbioru robót </w:t>
      </w:r>
      <w:r w:rsidR="000D144D" w:rsidRPr="002F2E3C">
        <w:rPr>
          <w:rFonts w:ascii="Arial" w:hAnsi="Arial" w:cs="Arial"/>
          <w:sz w:val="22"/>
          <w:szCs w:val="22"/>
        </w:rPr>
        <w:br/>
      </w:r>
      <w:r w:rsidRPr="002F2E3C">
        <w:rPr>
          <w:rFonts w:ascii="Arial" w:hAnsi="Arial" w:cs="Arial"/>
          <w:sz w:val="22"/>
          <w:szCs w:val="22"/>
        </w:rPr>
        <w:t xml:space="preserve">w budownictwie. </w:t>
      </w:r>
    </w:p>
    <w:p w14:paraId="25B02EA9" w14:textId="77777777" w:rsidR="000D5972" w:rsidRPr="00BF3540" w:rsidRDefault="000D5972" w:rsidP="00BF3540">
      <w:pPr>
        <w:pStyle w:val="Akapitzlist"/>
        <w:spacing w:before="120"/>
        <w:ind w:left="284"/>
        <w:jc w:val="both"/>
        <w:rPr>
          <w:rFonts w:ascii="Arial" w:hAnsi="Arial" w:cs="Arial"/>
          <w:sz w:val="22"/>
          <w:szCs w:val="22"/>
        </w:rPr>
      </w:pPr>
    </w:p>
    <w:p w14:paraId="64AA7BF6" w14:textId="3BB71367" w:rsidR="00263F23" w:rsidRPr="00FA2D41" w:rsidRDefault="007322EC" w:rsidP="00263F23">
      <w:pPr>
        <w:pStyle w:val="Akapitzlist"/>
        <w:numPr>
          <w:ilvl w:val="0"/>
          <w:numId w:val="2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 xml:space="preserve">WYMAGANIA SZCZEGÓŁOWE </w:t>
      </w:r>
    </w:p>
    <w:p w14:paraId="79702D8E" w14:textId="77777777" w:rsidR="00263F23" w:rsidRPr="00FA2D41" w:rsidRDefault="00263F23" w:rsidP="00263F23">
      <w:pPr>
        <w:pStyle w:val="Akapitzlist"/>
        <w:spacing w:before="240"/>
        <w:ind w:left="284"/>
        <w:jc w:val="both"/>
        <w:rPr>
          <w:rFonts w:ascii="Arial" w:hAnsi="Arial" w:cs="Arial"/>
          <w:sz w:val="12"/>
          <w:szCs w:val="12"/>
        </w:rPr>
      </w:pPr>
    </w:p>
    <w:p w14:paraId="0564F0A9" w14:textId="3B7723F0" w:rsidR="00263F23" w:rsidRPr="00934347" w:rsidRDefault="00CB226A" w:rsidP="00263F23">
      <w:pPr>
        <w:pStyle w:val="Akapitzlist"/>
        <w:numPr>
          <w:ilvl w:val="1"/>
          <w:numId w:val="2"/>
        </w:numPr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934347">
        <w:rPr>
          <w:rFonts w:ascii="Arial" w:hAnsi="Arial" w:cs="Arial"/>
          <w:sz w:val="22"/>
          <w:szCs w:val="22"/>
        </w:rPr>
        <w:t>W</w:t>
      </w:r>
      <w:r w:rsidR="00263F23" w:rsidRPr="00934347">
        <w:rPr>
          <w:rFonts w:ascii="Arial" w:hAnsi="Arial" w:cs="Arial"/>
          <w:sz w:val="22"/>
          <w:szCs w:val="22"/>
        </w:rPr>
        <w:t>ymagania w</w:t>
      </w:r>
      <w:r w:rsidRPr="00934347">
        <w:rPr>
          <w:rFonts w:ascii="Arial" w:hAnsi="Arial" w:cs="Arial"/>
          <w:sz w:val="22"/>
          <w:szCs w:val="22"/>
        </w:rPr>
        <w:t xml:space="preserve"> zakres</w:t>
      </w:r>
      <w:r w:rsidR="00263F23" w:rsidRPr="00934347">
        <w:rPr>
          <w:rFonts w:ascii="Arial" w:hAnsi="Arial" w:cs="Arial"/>
          <w:sz w:val="22"/>
          <w:szCs w:val="22"/>
        </w:rPr>
        <w:t>ie realizacji robót budowlanych</w:t>
      </w:r>
    </w:p>
    <w:p w14:paraId="35EC54E6" w14:textId="77777777" w:rsidR="00266057" w:rsidRPr="00B93E90" w:rsidRDefault="00266057" w:rsidP="00266057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B93E90">
        <w:rPr>
          <w:rFonts w:ascii="Arial" w:hAnsi="Arial" w:cs="Arial"/>
          <w:sz w:val="22"/>
          <w:szCs w:val="22"/>
        </w:rPr>
        <w:t>Zatrudnienie kierownika budowy i kierowanie robotami budowlanymi,</w:t>
      </w:r>
    </w:p>
    <w:p w14:paraId="4681C3B6" w14:textId="77777777" w:rsidR="00266057" w:rsidRPr="00B93E90" w:rsidRDefault="00266057" w:rsidP="00266057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B93E90">
        <w:rPr>
          <w:rFonts w:ascii="Arial" w:hAnsi="Arial" w:cs="Arial"/>
          <w:sz w:val="22"/>
          <w:szCs w:val="22"/>
        </w:rPr>
        <w:t xml:space="preserve">Zatrudnienie kierowników robót poszczególnych branż i kierowanie robotami </w:t>
      </w:r>
      <w:r w:rsidRPr="00B93E90">
        <w:rPr>
          <w:rFonts w:ascii="Arial" w:hAnsi="Arial" w:cs="Arial"/>
          <w:sz w:val="22"/>
          <w:szCs w:val="22"/>
        </w:rPr>
        <w:br/>
        <w:t>w branżach,</w:t>
      </w:r>
    </w:p>
    <w:p w14:paraId="7B3DF3E2" w14:textId="77777777" w:rsidR="00266057" w:rsidRPr="00266057" w:rsidRDefault="00266057" w:rsidP="00266057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sz w:val="22"/>
          <w:szCs w:val="22"/>
        </w:rPr>
        <w:t>Przeprowadzenie szkolenia pracowników w zakresie BHP,</w:t>
      </w:r>
    </w:p>
    <w:p w14:paraId="12C20BFB" w14:textId="77777777" w:rsidR="00266057" w:rsidRPr="00266057" w:rsidRDefault="00266057" w:rsidP="00266057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color w:val="000000" w:themeColor="text1"/>
          <w:sz w:val="22"/>
          <w:szCs w:val="22"/>
        </w:rPr>
        <w:t xml:space="preserve">Organizacja, uporządkowanie i likwidacja (wraz przywróceniem </w:t>
      </w:r>
      <w:r w:rsidRPr="00266057">
        <w:rPr>
          <w:rFonts w:ascii="Arial" w:hAnsi="Arial" w:cs="Arial"/>
          <w:color w:val="000000" w:themeColor="text1"/>
          <w:sz w:val="22"/>
          <w:szCs w:val="22"/>
        </w:rPr>
        <w:br/>
        <w:t>do stanu pierwotnego) Terenu Budowy;</w:t>
      </w:r>
    </w:p>
    <w:p w14:paraId="280B7DF2" w14:textId="77777777" w:rsidR="00266057" w:rsidRPr="00266057" w:rsidRDefault="00266057" w:rsidP="00266057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sz w:val="22"/>
          <w:szCs w:val="22"/>
        </w:rPr>
        <w:t xml:space="preserve">Wykonanie wszystkich prac/czynności towarzyszących koniecznych </w:t>
      </w:r>
      <w:r w:rsidRPr="00266057">
        <w:rPr>
          <w:rFonts w:ascii="Arial" w:hAnsi="Arial" w:cs="Arial"/>
          <w:sz w:val="22"/>
          <w:szCs w:val="22"/>
        </w:rPr>
        <w:br/>
        <w:t>do prawidłowego zrealizowania umowy, a nieprzewidzianych w projektach;</w:t>
      </w:r>
    </w:p>
    <w:p w14:paraId="5BEB6B7A" w14:textId="77777777" w:rsidR="00266057" w:rsidRPr="00266057" w:rsidRDefault="00266057" w:rsidP="00266057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color w:val="000000" w:themeColor="text1"/>
          <w:sz w:val="22"/>
          <w:szCs w:val="22"/>
        </w:rPr>
        <w:t xml:space="preserve">Zapewnienie na Terenie Budowy pojemników lub sprzętu niezbędnego do składowania odpadów; </w:t>
      </w:r>
    </w:p>
    <w:p w14:paraId="71871ADB" w14:textId="77777777" w:rsidR="00266057" w:rsidRPr="00266057" w:rsidRDefault="00266057" w:rsidP="00266057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color w:val="000000" w:themeColor="text1"/>
          <w:sz w:val="22"/>
          <w:szCs w:val="22"/>
        </w:rPr>
        <w:t xml:space="preserve">Zagospodarowanie wytworzonych odpadów we własnym zakresie, ich segregowanie i systematyczne usuwanie oraz </w:t>
      </w:r>
      <w:r w:rsidRPr="00266057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wydanie </w:t>
      </w:r>
      <w:r w:rsidRPr="00266057">
        <w:rPr>
          <w:rFonts w:ascii="Arial" w:hAnsi="Arial" w:cs="Arial"/>
          <w:iCs/>
          <w:color w:val="000000" w:themeColor="text1"/>
          <w:spacing w:val="-3"/>
          <w:sz w:val="22"/>
          <w:szCs w:val="22"/>
        </w:rPr>
        <w:t>Zamawiającemu</w:t>
      </w:r>
      <w:r w:rsidRPr="00266057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karty przekazania odpadów (dalej ”KPO”);</w:t>
      </w:r>
    </w:p>
    <w:p w14:paraId="671E4735" w14:textId="77777777" w:rsidR="00266057" w:rsidRPr="00266057" w:rsidRDefault="00266057" w:rsidP="00266057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sz w:val="22"/>
          <w:szCs w:val="22"/>
        </w:rPr>
        <w:t>Utylizacja odpadów powstałych w wyniku prowadzenia robót budowlanych;</w:t>
      </w:r>
    </w:p>
    <w:p w14:paraId="28AEC19A" w14:textId="77777777" w:rsidR="00266057" w:rsidRPr="00266057" w:rsidRDefault="00266057" w:rsidP="00266057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sz w:val="22"/>
          <w:szCs w:val="22"/>
        </w:rPr>
        <w:lastRenderedPageBreak/>
        <w:t>Zamontowanie na koszt własny podliczników na podstawie których nastąpi rozliczenie zużycia mediów (wody, energii elektrycznej i cieplnej, odprowadzenia ścieków) lub spisania (w formie notatki) z Administratorem określającej szacunkowej ilość poszczególnych mediów w przypadku braku możliwości zamontowania własnych podliczników;</w:t>
      </w:r>
    </w:p>
    <w:p w14:paraId="7E80661C" w14:textId="5AE8C304" w:rsidR="00E1062B" w:rsidRPr="00BF3540" w:rsidRDefault="00266057" w:rsidP="00BF3540">
      <w:pPr>
        <w:pStyle w:val="Akapitzlist"/>
        <w:numPr>
          <w:ilvl w:val="0"/>
          <w:numId w:val="18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266057">
        <w:rPr>
          <w:rFonts w:ascii="Arial" w:hAnsi="Arial" w:cs="Arial"/>
          <w:sz w:val="22"/>
          <w:szCs w:val="22"/>
        </w:rPr>
        <w:t xml:space="preserve">Uzgodnienie, skoordynowanie oraz umożliwienie realizacji planowanych robót </w:t>
      </w:r>
      <w:r w:rsidRPr="00266057">
        <w:rPr>
          <w:rFonts w:ascii="Arial" w:hAnsi="Arial" w:cs="Arial"/>
          <w:sz w:val="22"/>
          <w:szCs w:val="22"/>
        </w:rPr>
        <w:br/>
        <w:t>w obiekcie lub dotyczących obiektu a związanych z innymi inwestycjami (realizowanych na etapie dokumentacji lub robót budowlanych).</w:t>
      </w:r>
    </w:p>
    <w:p w14:paraId="27033E4A" w14:textId="77777777" w:rsidR="00235458" w:rsidRPr="00FA2D41" w:rsidRDefault="00235458" w:rsidP="00235458">
      <w:pPr>
        <w:pStyle w:val="Akapitzlist"/>
        <w:ind w:left="993"/>
        <w:jc w:val="both"/>
        <w:rPr>
          <w:rFonts w:ascii="Arial" w:hAnsi="Arial" w:cs="Arial"/>
          <w:color w:val="FF0000"/>
          <w:sz w:val="12"/>
          <w:szCs w:val="12"/>
        </w:rPr>
      </w:pPr>
    </w:p>
    <w:p w14:paraId="741FE4F3" w14:textId="3112E4C8" w:rsidR="00CB226A" w:rsidRPr="00E1062B" w:rsidRDefault="00263F23" w:rsidP="00263F23">
      <w:pPr>
        <w:pStyle w:val="Akapitzlist"/>
        <w:numPr>
          <w:ilvl w:val="1"/>
          <w:numId w:val="2"/>
        </w:numPr>
        <w:spacing w:before="120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E1062B">
        <w:rPr>
          <w:rFonts w:ascii="Arial" w:hAnsi="Arial" w:cs="Arial"/>
          <w:b/>
          <w:sz w:val="22"/>
          <w:szCs w:val="22"/>
        </w:rPr>
        <w:t>Wymagania w zakresie odbiorów i dokumentacji</w:t>
      </w:r>
    </w:p>
    <w:p w14:paraId="50A3C314" w14:textId="37423E3C" w:rsidR="00E60DA1" w:rsidRPr="00FA2D41" w:rsidRDefault="00E60DA1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Wykonanie dokumentacji powykonawczej, zgodnie z Regulaminem Prac Komisji Odbiorowych Zadań Inwestycyjnych i Remontowych SZI;</w:t>
      </w:r>
    </w:p>
    <w:p w14:paraId="035A5E2A" w14:textId="742C4DA7" w:rsidR="00E60DA1" w:rsidRPr="00FA2D41" w:rsidRDefault="00E60DA1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Uzyskanie wszelkich decyzji, zawiadomień, pozwoleń, uzgodnień, oświadczeń, postanowień, certyfikatów niezbędnych do oddania obiektu do użytkowania, uzyskanie pozwolenia na użytkowanie;</w:t>
      </w:r>
    </w:p>
    <w:p w14:paraId="37DA00DA" w14:textId="35C13890" w:rsidR="00BD09EA" w:rsidRPr="00FA2D41" w:rsidRDefault="00BD09EA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Przeprowadzenie niezbędnych prób sprawdzających prawidłowe funkcjonowanie instalacji, urządzeń, itp. wraz z udokumentowaniem ich wyników;</w:t>
      </w:r>
    </w:p>
    <w:p w14:paraId="030A6B16" w14:textId="4DC5A41C" w:rsidR="00BD09EA" w:rsidRPr="00FA2D41" w:rsidRDefault="00BD09EA" w:rsidP="00137EE0">
      <w:pPr>
        <w:pStyle w:val="Akapitzlist"/>
        <w:numPr>
          <w:ilvl w:val="0"/>
          <w:numId w:val="11"/>
        </w:numPr>
        <w:tabs>
          <w:tab w:val="left" w:pos="1134"/>
        </w:tabs>
        <w:ind w:left="993" w:hanging="283"/>
        <w:jc w:val="both"/>
        <w:rPr>
          <w:rFonts w:ascii="Arial" w:hAnsi="Arial" w:cs="Arial"/>
          <w:spacing w:val="-4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Wykonanie wszystkich wymaganych pomiarów instalacji, ana</w:t>
      </w:r>
      <w:r w:rsidR="00263F23" w:rsidRPr="00FA2D41">
        <w:rPr>
          <w:rFonts w:ascii="Arial" w:hAnsi="Arial" w:cs="Arial"/>
          <w:sz w:val="22"/>
          <w:szCs w:val="22"/>
        </w:rPr>
        <w:t>liz</w:t>
      </w:r>
      <w:r w:rsidR="00263F23" w:rsidRPr="00FA2D41">
        <w:rPr>
          <w:rFonts w:ascii="Arial" w:hAnsi="Arial" w:cs="Arial"/>
          <w:sz w:val="22"/>
          <w:szCs w:val="22"/>
        </w:rPr>
        <w:br/>
      </w:r>
      <w:r w:rsidRPr="00FA2D41">
        <w:rPr>
          <w:rFonts w:ascii="Arial" w:hAnsi="Arial" w:cs="Arial"/>
          <w:sz w:val="22"/>
          <w:szCs w:val="22"/>
        </w:rPr>
        <w:t>(</w:t>
      </w:r>
      <w:r w:rsidRPr="00FA2D41">
        <w:rPr>
          <w:rFonts w:ascii="Arial" w:hAnsi="Arial" w:cs="Arial"/>
          <w:spacing w:val="-4"/>
          <w:sz w:val="22"/>
          <w:szCs w:val="22"/>
        </w:rPr>
        <w:t>w szczególności pomiarów przepływów, wydatków, ciśnień, temperatur, wilgotności, poziomów głośności, wielkości elektrycznych itp.),</w:t>
      </w:r>
    </w:p>
    <w:p w14:paraId="51CDD3F3" w14:textId="317FC509" w:rsidR="00E60DA1" w:rsidRPr="00FA2D41" w:rsidRDefault="00E60DA1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Opracowanie świadectwa charakterystyki energetycznej obiektu (jeżeli będzie to wymagane przepisami prawa);</w:t>
      </w:r>
    </w:p>
    <w:p w14:paraId="0DB6AB29" w14:textId="6589ACF7" w:rsidR="00E60DA1" w:rsidRPr="00FA2D41" w:rsidRDefault="00E60DA1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 xml:space="preserve">Wykonanie instrukcji ppoż. oraz scenariusza ppoż. lub ich aktualizacji </w:t>
      </w:r>
      <w:r w:rsidRPr="00FA2D41">
        <w:rPr>
          <w:rFonts w:ascii="Arial" w:hAnsi="Arial" w:cs="Arial"/>
          <w:sz w:val="22"/>
          <w:szCs w:val="22"/>
        </w:rPr>
        <w:br/>
        <w:t>(w przypadku posiadania przez Użytkownika) – jeżeli będzie wymagane;</w:t>
      </w:r>
    </w:p>
    <w:p w14:paraId="03F4DF35" w14:textId="77777777" w:rsidR="00235458" w:rsidRPr="00FA2D41" w:rsidRDefault="00235458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Opracowanie arkusza efektów gospodarczych;</w:t>
      </w:r>
    </w:p>
    <w:p w14:paraId="6DBD7AE9" w14:textId="3243EE63" w:rsidR="00235458" w:rsidRPr="00957F2B" w:rsidRDefault="00235458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957F2B">
        <w:rPr>
          <w:rFonts w:ascii="Arial" w:hAnsi="Arial" w:cs="Arial"/>
          <w:sz w:val="22"/>
          <w:szCs w:val="22"/>
        </w:rPr>
        <w:t>Wykonanie powykonawczej inwentaryzacji schematycznej obiektów budowlanych,.</w:t>
      </w:r>
    </w:p>
    <w:p w14:paraId="1A25C73E" w14:textId="32223058" w:rsidR="00235458" w:rsidRPr="00FA2D41" w:rsidRDefault="00235458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Opracowanie: instrukcji eksploatacji wykonanych instalacji oraz instrukcji obsługi wszystkich elementów składowych instalacji, instrukcji techniczno-ruchowej, niezbędnych schematów instalacyjnych w formie tablic oraz instrukcji postępowania na wypadek pożaru wraz z wykazem telefonów alarmowych;</w:t>
      </w:r>
    </w:p>
    <w:p w14:paraId="6048F501" w14:textId="2B837427" w:rsidR="00E60DA1" w:rsidRPr="00117E02" w:rsidRDefault="00E60DA1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17E02">
        <w:rPr>
          <w:rFonts w:ascii="Arial" w:hAnsi="Arial" w:cs="Arial"/>
          <w:sz w:val="22"/>
          <w:szCs w:val="22"/>
        </w:rPr>
        <w:t xml:space="preserve"> realizacja obowiązków wynikająca z ustawy z dnia 15.05.2015 r. o substancjach zubożających warstwę ozonową oraz niektórych fluorowanych gazach cieplarnianych wraz z przepisami wykonawczymi i unijnymi w przypadku instalowania systemów lub obiegów urządzeń zawierających substancje kontrolowane lub fluorowane gazy cieplarniane w szczególności:</w:t>
      </w:r>
    </w:p>
    <w:p w14:paraId="69EC1E7F" w14:textId="085D4FF9" w:rsidR="00E60DA1" w:rsidRPr="00117E02" w:rsidRDefault="00E60DA1" w:rsidP="00E60DA1">
      <w:pPr>
        <w:pStyle w:val="Akapitzlist"/>
        <w:ind w:left="1134" w:hanging="141"/>
        <w:jc w:val="both"/>
        <w:rPr>
          <w:rFonts w:ascii="Arial" w:hAnsi="Arial" w:cs="Arial"/>
          <w:sz w:val="22"/>
          <w:szCs w:val="22"/>
        </w:rPr>
      </w:pPr>
      <w:r w:rsidRPr="00117E02">
        <w:rPr>
          <w:rFonts w:ascii="Arial" w:hAnsi="Arial" w:cs="Arial"/>
          <w:sz w:val="22"/>
          <w:szCs w:val="22"/>
        </w:rPr>
        <w:lastRenderedPageBreak/>
        <w:t>- założenie i prowadzenie dokumentacji w formie Kart Urządzeń lub Kart Systemów Ochrony Przeciwpożarowej, które następnie Wykonawca przekaże Z</w:t>
      </w:r>
      <w:r w:rsidR="00117E02" w:rsidRPr="00117E02">
        <w:rPr>
          <w:rFonts w:ascii="Arial" w:hAnsi="Arial" w:cs="Arial"/>
          <w:sz w:val="22"/>
          <w:szCs w:val="22"/>
        </w:rPr>
        <w:t>amawiającemu</w:t>
      </w:r>
      <w:r w:rsidRPr="00117E02">
        <w:rPr>
          <w:rFonts w:ascii="Arial" w:hAnsi="Arial" w:cs="Arial"/>
          <w:sz w:val="22"/>
          <w:szCs w:val="22"/>
        </w:rPr>
        <w:t xml:space="preserve"> po odbiorze końcowym;</w:t>
      </w:r>
    </w:p>
    <w:p w14:paraId="225AE700" w14:textId="18BE6CF0" w:rsidR="00E60DA1" w:rsidRPr="00117E02" w:rsidRDefault="00E60DA1" w:rsidP="00E60DA1">
      <w:pPr>
        <w:pStyle w:val="Akapitzlist"/>
        <w:ind w:left="1134" w:hanging="141"/>
        <w:jc w:val="both"/>
        <w:rPr>
          <w:rFonts w:ascii="Arial" w:hAnsi="Arial" w:cs="Arial"/>
          <w:sz w:val="22"/>
          <w:szCs w:val="22"/>
        </w:rPr>
      </w:pPr>
      <w:r w:rsidRPr="00117E02">
        <w:rPr>
          <w:rFonts w:ascii="Arial" w:hAnsi="Arial" w:cs="Arial"/>
          <w:sz w:val="22"/>
          <w:szCs w:val="22"/>
        </w:rPr>
        <w:t>- zapewnienie, w tym również w okresie udzielonej gwarancji, wykonywania konserwacji, serwisu, napraw oraz kontroli szczelności pod względem wycieków przez personel o którym mowa w art. 20 i 30 wyżej wymienionej ustawy;</w:t>
      </w:r>
    </w:p>
    <w:p w14:paraId="145C9DF4" w14:textId="77777777" w:rsidR="00E60DA1" w:rsidRPr="00117E02" w:rsidRDefault="00E60DA1" w:rsidP="00E60DA1">
      <w:pPr>
        <w:pStyle w:val="Akapitzlist"/>
        <w:ind w:left="993"/>
        <w:jc w:val="both"/>
        <w:rPr>
          <w:rFonts w:ascii="Arial" w:hAnsi="Arial" w:cs="Arial"/>
          <w:sz w:val="22"/>
          <w:szCs w:val="22"/>
        </w:rPr>
      </w:pPr>
      <w:r w:rsidRPr="00117E02">
        <w:rPr>
          <w:rFonts w:ascii="Arial" w:hAnsi="Arial" w:cs="Arial"/>
          <w:sz w:val="22"/>
          <w:szCs w:val="22"/>
        </w:rPr>
        <w:t>- oznakowanie urządzeń lub systemów ochrony przeciwpożarowej;</w:t>
      </w:r>
    </w:p>
    <w:p w14:paraId="16C9F37D" w14:textId="49799EAC" w:rsidR="0097709B" w:rsidRPr="00117E02" w:rsidRDefault="00E60DA1" w:rsidP="0097709B">
      <w:pPr>
        <w:pStyle w:val="Akapitzlist"/>
        <w:ind w:left="1134" w:hanging="141"/>
        <w:jc w:val="both"/>
        <w:rPr>
          <w:rFonts w:ascii="Arial" w:hAnsi="Arial" w:cs="Arial"/>
          <w:sz w:val="22"/>
          <w:szCs w:val="22"/>
        </w:rPr>
      </w:pPr>
      <w:r w:rsidRPr="00117E02">
        <w:rPr>
          <w:rFonts w:ascii="Arial" w:hAnsi="Arial" w:cs="Arial"/>
          <w:sz w:val="22"/>
          <w:szCs w:val="22"/>
        </w:rPr>
        <w:t xml:space="preserve">- posiadanie aktualnej autoryzacji producenta dla urządzeń o których mowa </w:t>
      </w:r>
      <w:r w:rsidR="0097709B" w:rsidRPr="00117E02">
        <w:rPr>
          <w:rFonts w:ascii="Arial" w:hAnsi="Arial" w:cs="Arial"/>
          <w:sz w:val="22"/>
          <w:szCs w:val="22"/>
        </w:rPr>
        <w:br/>
      </w:r>
      <w:r w:rsidRPr="00117E02">
        <w:rPr>
          <w:rFonts w:ascii="Arial" w:hAnsi="Arial" w:cs="Arial"/>
          <w:sz w:val="22"/>
          <w:szCs w:val="22"/>
        </w:rPr>
        <w:t>w niniejszym punkcie, które będą montowane, o ile producent takiej autoryzacji udziela (niezbędne, odpowiednie i aktualne certyfikaty uprawniające do serwisu tych urządzeń);</w:t>
      </w:r>
    </w:p>
    <w:p w14:paraId="1F6871B2" w14:textId="2A42C00F" w:rsidR="00B571E6" w:rsidRDefault="00B571E6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Opracowanie dowodów urządzeń zgodnie z wytycznymi Administratora </w:t>
      </w:r>
      <w:r>
        <w:rPr>
          <w:rFonts w:ascii="Arial" w:hAnsi="Arial" w:cs="Arial"/>
          <w:sz w:val="22"/>
          <w:szCs w:val="22"/>
        </w:rPr>
        <w:br/>
        <w:t>i Użytkownika;</w:t>
      </w:r>
    </w:p>
    <w:p w14:paraId="11131FC8" w14:textId="1D31ED47" w:rsidR="0097709B" w:rsidRPr="0097709B" w:rsidRDefault="0097709B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Opracowanie wykazu środków trwałych;</w:t>
      </w:r>
    </w:p>
    <w:p w14:paraId="25B6FEA5" w14:textId="77777777" w:rsidR="0097709B" w:rsidRPr="0097709B" w:rsidRDefault="0097709B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Opracowanie zestawień ilościowych ukompletowania zamontowanych systemów, dla każdego z systemu oddzielnie z uwzględnieniem danych charakterystycznych urządzeń tj. typ, model, producent, nr seryjny, gabaryty;</w:t>
      </w:r>
    </w:p>
    <w:p w14:paraId="7853C240" w14:textId="4327FE7C" w:rsidR="0097709B" w:rsidRPr="0097709B" w:rsidRDefault="0097709B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 xml:space="preserve">Opracowanie wykazu urządzeń podlegających okresowej konserwacji wraz </w:t>
      </w:r>
      <w:r>
        <w:rPr>
          <w:rFonts w:ascii="Arial" w:hAnsi="Arial" w:cs="Arial"/>
          <w:sz w:val="22"/>
          <w:szCs w:val="22"/>
        </w:rPr>
        <w:br/>
      </w:r>
      <w:r w:rsidRPr="0097709B">
        <w:rPr>
          <w:rFonts w:ascii="Arial" w:hAnsi="Arial" w:cs="Arial"/>
          <w:sz w:val="22"/>
          <w:szCs w:val="22"/>
        </w:rPr>
        <w:t>z podaniem czasookresów wymaganych przez producenta urządzenia;</w:t>
      </w:r>
    </w:p>
    <w:p w14:paraId="405007F0" w14:textId="77777777" w:rsidR="0097709B" w:rsidRPr="0097709B" w:rsidRDefault="0097709B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Opracowanie książek rejestrów zdarzeń oraz konserwacji dla poszczególnych systemów;</w:t>
      </w:r>
    </w:p>
    <w:p w14:paraId="594D513C" w14:textId="77777777" w:rsidR="0097709B" w:rsidRPr="0097709B" w:rsidRDefault="0097709B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Wykonanie karty gwarancyjnej na zamontowane systemy, uwzględniającej okres prowadzenia konserwacji i czas na jaki zastała udzielona gwarancja wraz z nr kontaktowym serwisu pod który należy zgłaszać usterki;</w:t>
      </w:r>
    </w:p>
    <w:p w14:paraId="06325CD7" w14:textId="18C52D59" w:rsidR="0097709B" w:rsidRPr="0097709B" w:rsidRDefault="0097709B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 xml:space="preserve">Dostarczenie deklaracji Wykonawcy o wykonaniu systemów zgodnie </w:t>
      </w:r>
      <w:r>
        <w:rPr>
          <w:rFonts w:ascii="Arial" w:hAnsi="Arial" w:cs="Arial"/>
          <w:sz w:val="22"/>
          <w:szCs w:val="22"/>
        </w:rPr>
        <w:br/>
      </w:r>
      <w:r w:rsidRPr="0097709B">
        <w:rPr>
          <w:rFonts w:ascii="Arial" w:hAnsi="Arial" w:cs="Arial"/>
          <w:sz w:val="22"/>
          <w:szCs w:val="22"/>
        </w:rPr>
        <w:t>z obowiązującymi przepisami;</w:t>
      </w:r>
    </w:p>
    <w:p w14:paraId="576D628A" w14:textId="775352F8" w:rsidR="0097709B" w:rsidRPr="00D97DF6" w:rsidRDefault="0097709B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 xml:space="preserve">Opracowanie i dostarczenie podpisanych przez Użytkownika protokołów szkoleń z zamontowanych systemów, protokołów z uruchomień i sprawdzeń poprawności działania </w:t>
      </w:r>
      <w:r w:rsidRPr="00D97DF6">
        <w:rPr>
          <w:rFonts w:ascii="Arial" w:hAnsi="Arial" w:cs="Arial"/>
          <w:sz w:val="22"/>
          <w:szCs w:val="22"/>
        </w:rPr>
        <w:t>i funkcjonowania;</w:t>
      </w:r>
    </w:p>
    <w:p w14:paraId="00BDDAB0" w14:textId="1371A744" w:rsidR="0097709B" w:rsidRPr="008C29F3" w:rsidRDefault="0097709B" w:rsidP="008C29F3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97709B">
        <w:rPr>
          <w:rFonts w:ascii="Arial" w:hAnsi="Arial" w:cs="Arial"/>
          <w:sz w:val="22"/>
          <w:szCs w:val="22"/>
        </w:rPr>
        <w:t>Dostarczenie wszelkich niezbędnych protokołów badań i sprawdzeń wymaganych przez producenta danego urządzenia</w:t>
      </w:r>
      <w:r w:rsidR="008C29F3">
        <w:rPr>
          <w:rFonts w:ascii="Arial" w:hAnsi="Arial" w:cs="Arial"/>
          <w:sz w:val="22"/>
          <w:szCs w:val="22"/>
        </w:rPr>
        <w:t>;</w:t>
      </w:r>
    </w:p>
    <w:p w14:paraId="1FD14EB5" w14:textId="11D660B1" w:rsidR="00BD09EA" w:rsidRPr="00FA2D41" w:rsidRDefault="00BD09EA" w:rsidP="00137EE0">
      <w:pPr>
        <w:pStyle w:val="Akapitzlist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Zapewnienie 12 miesięcznego serwisu gwarancyjnego i konserwacji urządzeń wchodzących w skład przedmiotu umowy, począwszy od dnia spisania „Protokołu komisyjnego odbioru końcowego”;</w:t>
      </w:r>
    </w:p>
    <w:p w14:paraId="58DD52C6" w14:textId="77777777" w:rsidR="00777AF5" w:rsidRPr="0057332B" w:rsidRDefault="00777AF5" w:rsidP="00777AF5">
      <w:pPr>
        <w:pStyle w:val="Akapitzlist"/>
        <w:ind w:left="993"/>
        <w:jc w:val="both"/>
        <w:rPr>
          <w:rFonts w:ascii="Arial" w:hAnsi="Arial" w:cs="Arial"/>
        </w:rPr>
      </w:pPr>
    </w:p>
    <w:p w14:paraId="4C345A66" w14:textId="077FFD16" w:rsidR="00617CBF" w:rsidRPr="00FA2D41" w:rsidRDefault="00617CBF" w:rsidP="00235458">
      <w:pPr>
        <w:pStyle w:val="Akapitzlist"/>
        <w:numPr>
          <w:ilvl w:val="1"/>
          <w:numId w:val="2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 xml:space="preserve">Warunki uczestnictwa w postępowaniu </w:t>
      </w:r>
    </w:p>
    <w:p w14:paraId="673F25BA" w14:textId="4DD70053" w:rsidR="00A2354F" w:rsidRPr="00A96738" w:rsidRDefault="00A2354F" w:rsidP="00D9251C">
      <w:pPr>
        <w:pStyle w:val="Akapitzlist"/>
        <w:autoSpaceDE w:val="0"/>
        <w:autoSpaceDN w:val="0"/>
        <w:adjustRightInd w:val="0"/>
        <w:spacing w:before="24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A96738">
        <w:rPr>
          <w:rFonts w:ascii="Arial" w:hAnsi="Arial" w:cs="Arial"/>
          <w:b/>
          <w:sz w:val="22"/>
          <w:szCs w:val="22"/>
        </w:rPr>
        <w:lastRenderedPageBreak/>
        <w:t xml:space="preserve">W </w:t>
      </w:r>
      <w:r w:rsidRPr="00A96738">
        <w:rPr>
          <w:rFonts w:ascii="Arial" w:hAnsi="Arial" w:cs="Arial"/>
          <w:b/>
          <w:sz w:val="22"/>
          <w:szCs w:val="22"/>
          <w:lang w:val="x-none" w:eastAsia="x-none"/>
        </w:rPr>
        <w:t>postępowaniu mogą uczestniczyć oferenci, którzy</w:t>
      </w:r>
      <w:r w:rsidRPr="00A96738">
        <w:rPr>
          <w:rFonts w:ascii="Arial" w:hAnsi="Arial" w:cs="Arial"/>
          <w:b/>
          <w:sz w:val="22"/>
          <w:szCs w:val="22"/>
          <w:lang w:eastAsia="x-none"/>
        </w:rPr>
        <w:t xml:space="preserve"> spełniają </w:t>
      </w:r>
      <w:r w:rsidRPr="00A96738">
        <w:rPr>
          <w:rFonts w:ascii="Arial" w:hAnsi="Arial" w:cs="Arial"/>
          <w:b/>
          <w:sz w:val="22"/>
          <w:szCs w:val="22"/>
        </w:rPr>
        <w:t xml:space="preserve">wymagania dotyczące osób uczestniczących w wykonaniu zamówienia: </w:t>
      </w:r>
    </w:p>
    <w:p w14:paraId="7CA68FCC" w14:textId="657B13E6" w:rsidR="006C2D6C" w:rsidRPr="00B93E90" w:rsidRDefault="00BD40C0" w:rsidP="00137EE0">
      <w:pPr>
        <w:pStyle w:val="Tekstpodstawowy"/>
        <w:numPr>
          <w:ilvl w:val="2"/>
          <w:numId w:val="3"/>
        </w:numPr>
        <w:ind w:left="993" w:hanging="283"/>
        <w:rPr>
          <w:rFonts w:ascii="Arial" w:hAnsi="Arial" w:cs="Arial"/>
          <w:sz w:val="22"/>
          <w:szCs w:val="22"/>
        </w:rPr>
      </w:pPr>
      <w:r w:rsidRPr="00E1062B">
        <w:rPr>
          <w:rFonts w:ascii="Arial" w:hAnsi="Arial" w:cs="Arial"/>
          <w:sz w:val="22"/>
          <w:szCs w:val="22"/>
        </w:rPr>
        <w:t>pracownicy</w:t>
      </w:r>
      <w:r w:rsidR="00A2354F" w:rsidRPr="00E1062B">
        <w:rPr>
          <w:rFonts w:ascii="Arial" w:hAnsi="Arial" w:cs="Arial"/>
          <w:sz w:val="22"/>
          <w:szCs w:val="22"/>
        </w:rPr>
        <w:t xml:space="preserve"> </w:t>
      </w:r>
      <w:r w:rsidRPr="00E1062B">
        <w:rPr>
          <w:rFonts w:ascii="Arial" w:hAnsi="Arial" w:cs="Arial"/>
          <w:sz w:val="22"/>
          <w:szCs w:val="22"/>
        </w:rPr>
        <w:t>(</w:t>
      </w:r>
      <w:r w:rsidR="00D24E37" w:rsidRPr="00E1062B">
        <w:rPr>
          <w:rFonts w:ascii="Arial" w:hAnsi="Arial" w:cs="Arial"/>
          <w:sz w:val="22"/>
          <w:szCs w:val="22"/>
        </w:rPr>
        <w:t xml:space="preserve">kierownik budowy, </w:t>
      </w:r>
      <w:r w:rsidRPr="00E1062B">
        <w:rPr>
          <w:rFonts w:ascii="Arial" w:hAnsi="Arial" w:cs="Arial"/>
          <w:sz w:val="22"/>
          <w:szCs w:val="22"/>
        </w:rPr>
        <w:t xml:space="preserve">kierownicy robót) </w:t>
      </w:r>
      <w:r w:rsidR="00A2354F" w:rsidRPr="00E1062B">
        <w:rPr>
          <w:rFonts w:ascii="Arial" w:hAnsi="Arial" w:cs="Arial"/>
          <w:sz w:val="22"/>
          <w:szCs w:val="22"/>
        </w:rPr>
        <w:t>posiadając</w:t>
      </w:r>
      <w:r w:rsidRPr="00E1062B">
        <w:rPr>
          <w:rFonts w:ascii="Arial" w:hAnsi="Arial" w:cs="Arial"/>
          <w:sz w:val="22"/>
          <w:szCs w:val="22"/>
        </w:rPr>
        <w:t>y</w:t>
      </w:r>
      <w:r w:rsidR="00A2354F" w:rsidRPr="00E1062B">
        <w:rPr>
          <w:rFonts w:ascii="Arial" w:hAnsi="Arial" w:cs="Arial"/>
          <w:sz w:val="22"/>
          <w:szCs w:val="22"/>
        </w:rPr>
        <w:t xml:space="preserve"> uprawnienia do wykonywania robót budowlanych bez ograniczeń, w zakresie odpowiad</w:t>
      </w:r>
      <w:r w:rsidRPr="00E1062B">
        <w:rPr>
          <w:rFonts w:ascii="Arial" w:hAnsi="Arial" w:cs="Arial"/>
          <w:sz w:val="22"/>
          <w:szCs w:val="22"/>
        </w:rPr>
        <w:t xml:space="preserve">ającym przedmiotowi zamówienia </w:t>
      </w:r>
      <w:r w:rsidR="00A2354F" w:rsidRPr="00E1062B">
        <w:rPr>
          <w:rFonts w:ascii="Arial" w:hAnsi="Arial" w:cs="Arial"/>
          <w:sz w:val="22"/>
          <w:szCs w:val="22"/>
        </w:rPr>
        <w:t>w specjalnościach</w:t>
      </w:r>
      <w:r w:rsidR="006C2D6C" w:rsidRPr="00E1062B">
        <w:rPr>
          <w:rFonts w:ascii="Arial" w:hAnsi="Arial" w:cs="Arial"/>
          <w:sz w:val="22"/>
          <w:szCs w:val="22"/>
        </w:rPr>
        <w:t>:</w:t>
      </w:r>
      <w:r w:rsidR="00957F2B">
        <w:rPr>
          <w:rFonts w:ascii="Arial" w:hAnsi="Arial" w:cs="Arial"/>
          <w:sz w:val="22"/>
          <w:szCs w:val="22"/>
        </w:rPr>
        <w:t xml:space="preserve"> </w:t>
      </w:r>
      <w:r w:rsidR="006C2D6C" w:rsidRPr="00B93E90">
        <w:rPr>
          <w:rFonts w:ascii="Arial" w:hAnsi="Arial" w:cs="Arial"/>
          <w:sz w:val="22"/>
          <w:szCs w:val="22"/>
        </w:rPr>
        <w:t xml:space="preserve">konstrukcyjno-budowlana, </w:t>
      </w:r>
      <w:r w:rsidR="006C2D6C" w:rsidRPr="00B93E90">
        <w:rPr>
          <w:rFonts w:ascii="Arial" w:hAnsi="Arial" w:cs="Arial"/>
          <w:vanish/>
          <w:sz w:val="22"/>
          <w:szCs w:val="22"/>
        </w:rPr>
        <w:t xml:space="preserve"> </w:t>
      </w:r>
      <w:r w:rsidR="0015534B" w:rsidRPr="00B93E90">
        <w:rPr>
          <w:rFonts w:ascii="Arial" w:hAnsi="Arial" w:cs="Arial"/>
          <w:sz w:val="22"/>
          <w:szCs w:val="22"/>
        </w:rPr>
        <w:t>sanitarna, elektryczna</w:t>
      </w:r>
      <w:r w:rsidR="008C29F3" w:rsidRPr="00B93E90">
        <w:rPr>
          <w:rFonts w:ascii="Arial" w:hAnsi="Arial" w:cs="Arial"/>
          <w:sz w:val="22"/>
          <w:szCs w:val="22"/>
        </w:rPr>
        <w:t>.</w:t>
      </w:r>
    </w:p>
    <w:p w14:paraId="36D2801B" w14:textId="593F5440" w:rsidR="00A96738" w:rsidRDefault="009F055B" w:rsidP="00BF3540">
      <w:pPr>
        <w:pStyle w:val="Tekstpodstawowy"/>
        <w:numPr>
          <w:ilvl w:val="2"/>
          <w:numId w:val="4"/>
        </w:numPr>
        <w:ind w:left="993" w:hanging="283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 xml:space="preserve">Kierownik </w:t>
      </w:r>
      <w:r w:rsidRPr="00FA2D41">
        <w:rPr>
          <w:rFonts w:ascii="Arial" w:hAnsi="Arial" w:cs="Arial"/>
          <w:bCs/>
          <w:sz w:val="22"/>
          <w:szCs w:val="22"/>
        </w:rPr>
        <w:t>budowy, kierownicy robót branżowych winni posiadać</w:t>
      </w:r>
      <w:r w:rsidR="0077066D">
        <w:rPr>
          <w:rFonts w:ascii="Arial" w:hAnsi="Arial" w:cs="Arial"/>
          <w:bCs/>
          <w:sz w:val="22"/>
          <w:szCs w:val="22"/>
        </w:rPr>
        <w:t xml:space="preserve"> aktualne </w:t>
      </w:r>
      <w:r w:rsidRPr="00FA2D41">
        <w:rPr>
          <w:rFonts w:ascii="Arial" w:hAnsi="Arial" w:cs="Arial"/>
          <w:sz w:val="22"/>
          <w:szCs w:val="22"/>
        </w:rPr>
        <w:t xml:space="preserve"> zaświadczenia z właściwego Oddziału Izby Architektów lub Izby Inżynierów Budownictwa potwierdzające przynależność do tej izby i opłacania wymaganego ubezpieczenia od o</w:t>
      </w:r>
      <w:r w:rsidR="00A96738">
        <w:rPr>
          <w:rFonts w:ascii="Arial" w:hAnsi="Arial" w:cs="Arial"/>
          <w:sz w:val="22"/>
          <w:szCs w:val="22"/>
        </w:rPr>
        <w:t>dpowiedzialności zawodowej.</w:t>
      </w:r>
    </w:p>
    <w:p w14:paraId="04440B25" w14:textId="77777777" w:rsidR="00116CCE" w:rsidRPr="00ED04A7" w:rsidRDefault="00116CCE" w:rsidP="00116CCE">
      <w:pPr>
        <w:pStyle w:val="Akapitzlist"/>
        <w:numPr>
          <w:ilvl w:val="2"/>
          <w:numId w:val="4"/>
        </w:numPr>
        <w:ind w:left="993" w:hanging="273"/>
        <w:jc w:val="both"/>
        <w:rPr>
          <w:rFonts w:ascii="Arial" w:hAnsi="Arial" w:cs="Arial"/>
          <w:bCs/>
          <w:iCs/>
          <w:sz w:val="22"/>
          <w:szCs w:val="22"/>
        </w:rPr>
      </w:pPr>
      <w:r w:rsidRPr="00ED04A7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ED04A7">
        <w:rPr>
          <w:rFonts w:ascii="Arial" w:hAnsi="Arial" w:cs="Arial"/>
          <w:spacing w:val="-4"/>
          <w:sz w:val="22"/>
          <w:szCs w:val="22"/>
        </w:rPr>
        <w:t xml:space="preserve">jest zobowiązany, zgodnie z art. 42 Prawa budowlanego, zapewnić objęcie kierownictwa budowy lub określonych robót budowlanych przez osobę posiadająca uprawnienia budowlane w odpowiedniej specjalności i spełniającą wymóg art. 37c Ustawy z dnia 31.07.2003r. </w:t>
      </w:r>
      <w:r w:rsidRPr="00ED04A7">
        <w:rPr>
          <w:rFonts w:ascii="Arial" w:hAnsi="Arial" w:cs="Arial"/>
          <w:spacing w:val="-4"/>
          <w:sz w:val="22"/>
          <w:szCs w:val="22"/>
        </w:rPr>
        <w:br/>
        <w:t xml:space="preserve">o Ochronie zabytków i opiece nad zabytkami (Wykonawca zobowiązuje się </w:t>
      </w:r>
      <w:r>
        <w:rPr>
          <w:rFonts w:ascii="Arial" w:hAnsi="Arial" w:cs="Arial"/>
          <w:spacing w:val="-4"/>
          <w:sz w:val="22"/>
          <w:szCs w:val="22"/>
        </w:rPr>
        <w:br/>
      </w:r>
      <w:r w:rsidRPr="00ED04A7">
        <w:rPr>
          <w:rFonts w:ascii="Arial" w:hAnsi="Arial" w:cs="Arial"/>
          <w:spacing w:val="-4"/>
          <w:sz w:val="22"/>
          <w:szCs w:val="22"/>
        </w:rPr>
        <w:t xml:space="preserve">do skierowania do kierowania robotami budowanymi osoby, która posiada uprawnienia budowlane określone przepisami Prawa Budowlanego oraz która przez co najmniej 18 miesięcy brała udział w robotach budowlanych prowadzonych przy zabytkach nieruchomych wpisanych do rejestru lub inwentarza muzeum będącego instytucją kultury.) </w:t>
      </w:r>
    </w:p>
    <w:p w14:paraId="6D8FF40A" w14:textId="77777777" w:rsidR="00116CCE" w:rsidRPr="00BF3540" w:rsidRDefault="00116CCE" w:rsidP="00116CCE">
      <w:pPr>
        <w:pStyle w:val="Tekstpodstawowy"/>
        <w:ind w:left="993"/>
        <w:rPr>
          <w:rFonts w:ascii="Arial" w:hAnsi="Arial" w:cs="Arial"/>
          <w:sz w:val="22"/>
          <w:szCs w:val="22"/>
        </w:rPr>
      </w:pPr>
    </w:p>
    <w:p w14:paraId="3E6292C3" w14:textId="0B649290" w:rsidR="00D91EB4" w:rsidRPr="00266057" w:rsidRDefault="00D91EB4" w:rsidP="00FA2D41">
      <w:pPr>
        <w:pStyle w:val="Akapitzlist"/>
        <w:numPr>
          <w:ilvl w:val="1"/>
          <w:numId w:val="2"/>
        </w:numPr>
        <w:spacing w:before="120"/>
        <w:ind w:left="709" w:hanging="425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266057">
        <w:rPr>
          <w:rFonts w:ascii="Arial" w:hAnsi="Arial" w:cs="Arial"/>
          <w:b/>
          <w:sz w:val="22"/>
          <w:szCs w:val="22"/>
          <w:lang w:eastAsia="x-none"/>
        </w:rPr>
        <w:t>W</w:t>
      </w:r>
      <w:r w:rsidR="00A6324B" w:rsidRPr="00266057">
        <w:rPr>
          <w:rFonts w:ascii="Arial" w:hAnsi="Arial" w:cs="Arial"/>
          <w:b/>
          <w:sz w:val="22"/>
          <w:szCs w:val="22"/>
          <w:lang w:eastAsia="x-none"/>
        </w:rPr>
        <w:t>ycena ofertowa</w:t>
      </w:r>
    </w:p>
    <w:p w14:paraId="3EEC597B" w14:textId="195463CC" w:rsidR="00A6324B" w:rsidRPr="00FA2D41" w:rsidRDefault="00A6324B" w:rsidP="00235458">
      <w:pPr>
        <w:pStyle w:val="Akapitzlist"/>
        <w:numPr>
          <w:ilvl w:val="2"/>
          <w:numId w:val="2"/>
        </w:numPr>
        <w:spacing w:before="240"/>
        <w:ind w:left="1418" w:hanging="709"/>
        <w:jc w:val="both"/>
        <w:rPr>
          <w:rFonts w:ascii="Arial" w:hAnsi="Arial" w:cs="Arial"/>
          <w:sz w:val="22"/>
          <w:szCs w:val="22"/>
          <w:lang w:eastAsia="x-none"/>
        </w:rPr>
      </w:pPr>
      <w:r w:rsidRPr="00FA2D41">
        <w:rPr>
          <w:rFonts w:ascii="Arial" w:hAnsi="Arial" w:cs="Arial"/>
          <w:sz w:val="22"/>
          <w:szCs w:val="22"/>
          <w:lang w:eastAsia="x-none"/>
        </w:rPr>
        <w:t xml:space="preserve">Wycenę ofertową należy przygotować w oparciu o załączona dokumentację projektową, uwzględniając wszystkie niezbędne elementy do prawidłowej realizacji robót budowlanych </w:t>
      </w:r>
      <w:r w:rsidR="003D19F2" w:rsidRPr="00FA2D41">
        <w:rPr>
          <w:rFonts w:ascii="Arial" w:hAnsi="Arial" w:cs="Arial"/>
          <w:sz w:val="22"/>
          <w:szCs w:val="22"/>
          <w:lang w:eastAsia="x-none"/>
        </w:rPr>
        <w:t xml:space="preserve">(wliczając ewentualne pozycje wykazane </w:t>
      </w:r>
      <w:r w:rsidR="003D19F2">
        <w:rPr>
          <w:rFonts w:ascii="Arial" w:hAnsi="Arial" w:cs="Arial"/>
          <w:sz w:val="22"/>
          <w:szCs w:val="22"/>
          <w:lang w:eastAsia="x-none"/>
        </w:rPr>
        <w:br/>
      </w:r>
      <w:r w:rsidR="003D19F2" w:rsidRPr="00FA2D41">
        <w:rPr>
          <w:rFonts w:ascii="Arial" w:hAnsi="Arial" w:cs="Arial"/>
          <w:sz w:val="22"/>
          <w:szCs w:val="22"/>
          <w:lang w:eastAsia="x-none"/>
        </w:rPr>
        <w:t>w dokumentacji a niewłączone do przedmiarów</w:t>
      </w:r>
      <w:r w:rsidR="003D19F2">
        <w:rPr>
          <w:rFonts w:ascii="Arial" w:hAnsi="Arial" w:cs="Arial"/>
          <w:sz w:val="22"/>
          <w:szCs w:val="22"/>
          <w:lang w:eastAsia="x-none"/>
        </w:rPr>
        <w:t xml:space="preserve"> które wynikną</w:t>
      </w:r>
      <w:r w:rsidR="003D19F2" w:rsidRPr="00FA2D41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3D19F2">
        <w:rPr>
          <w:rFonts w:ascii="Arial" w:hAnsi="Arial" w:cs="Arial"/>
          <w:sz w:val="22"/>
          <w:szCs w:val="22"/>
          <w:lang w:eastAsia="x-none"/>
        </w:rPr>
        <w:t xml:space="preserve">na etapie </w:t>
      </w:r>
      <w:r w:rsidR="003D19F2" w:rsidRPr="00FA2D41">
        <w:rPr>
          <w:rFonts w:ascii="Arial" w:hAnsi="Arial" w:cs="Arial"/>
          <w:sz w:val="22"/>
          <w:szCs w:val="22"/>
          <w:lang w:eastAsia="x-none"/>
        </w:rPr>
        <w:t xml:space="preserve">pytań do ogłoszonego postępowania przetargowego </w:t>
      </w:r>
      <w:r w:rsidR="003D19F2">
        <w:rPr>
          <w:rFonts w:ascii="Arial" w:hAnsi="Arial" w:cs="Arial"/>
          <w:sz w:val="22"/>
          <w:szCs w:val="22"/>
          <w:lang w:eastAsia="x-none"/>
        </w:rPr>
        <w:t xml:space="preserve">po pisemnej zgodzie </w:t>
      </w:r>
      <w:r w:rsidR="003D19F2" w:rsidRPr="00FA2D41">
        <w:rPr>
          <w:rFonts w:ascii="Arial" w:hAnsi="Arial" w:cs="Arial"/>
          <w:sz w:val="22"/>
          <w:szCs w:val="22"/>
          <w:lang w:eastAsia="x-none"/>
        </w:rPr>
        <w:t>Zamawiającego).</w:t>
      </w:r>
    </w:p>
    <w:p w14:paraId="6CC5A682" w14:textId="449A34EE" w:rsidR="00A6324B" w:rsidRPr="00957F2B" w:rsidRDefault="00A6324B" w:rsidP="00215140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eastAsiaTheme="minorEastAsia" w:hAnsi="Arial" w:cs="Arial"/>
          <w:sz w:val="22"/>
          <w:szCs w:val="22"/>
        </w:rPr>
      </w:pPr>
      <w:r w:rsidRPr="00957F2B">
        <w:rPr>
          <w:rFonts w:ascii="Arial" w:eastAsiaTheme="minorEastAsia" w:hAnsi="Arial" w:cs="Arial"/>
          <w:sz w:val="22"/>
          <w:szCs w:val="22"/>
        </w:rPr>
        <w:t>Ofer</w:t>
      </w:r>
      <w:r w:rsidR="00AA7105" w:rsidRPr="00957F2B">
        <w:rPr>
          <w:rFonts w:ascii="Arial" w:eastAsiaTheme="minorEastAsia" w:hAnsi="Arial" w:cs="Arial"/>
          <w:sz w:val="22"/>
          <w:szCs w:val="22"/>
        </w:rPr>
        <w:t>en</w:t>
      </w:r>
      <w:r w:rsidRPr="00957F2B">
        <w:rPr>
          <w:rFonts w:ascii="Arial" w:eastAsiaTheme="minorEastAsia" w:hAnsi="Arial" w:cs="Arial"/>
          <w:sz w:val="22"/>
          <w:szCs w:val="22"/>
        </w:rPr>
        <w:t xml:space="preserve">t w swojej ofercie musi przedstawić kosztorys uproszczony wraz </w:t>
      </w:r>
      <w:r w:rsidR="00CC16C2" w:rsidRPr="00957F2B">
        <w:rPr>
          <w:rFonts w:ascii="Arial" w:eastAsiaTheme="minorEastAsia" w:hAnsi="Arial" w:cs="Arial"/>
          <w:sz w:val="22"/>
          <w:szCs w:val="22"/>
        </w:rPr>
        <w:br/>
      </w:r>
      <w:r w:rsidRPr="00957F2B">
        <w:rPr>
          <w:rFonts w:ascii="Arial" w:eastAsiaTheme="minorEastAsia" w:hAnsi="Arial" w:cs="Arial"/>
          <w:sz w:val="22"/>
          <w:szCs w:val="22"/>
        </w:rPr>
        <w:t xml:space="preserve">z tabelą elementów scalonych dla całości kosztorysu (uwzględniający wszystkie branże i działy) oraz </w:t>
      </w:r>
      <w:r w:rsidR="00215140" w:rsidRPr="00957F2B">
        <w:rPr>
          <w:rFonts w:ascii="Arial" w:eastAsiaTheme="minorEastAsia" w:hAnsi="Arial" w:cs="Arial"/>
          <w:sz w:val="22"/>
          <w:szCs w:val="22"/>
        </w:rPr>
        <w:t xml:space="preserve">na etapie podpisywania umowy </w:t>
      </w:r>
      <w:r w:rsidRPr="00957F2B">
        <w:rPr>
          <w:rFonts w:ascii="Arial" w:eastAsiaTheme="minorEastAsia" w:hAnsi="Arial" w:cs="Arial"/>
          <w:sz w:val="22"/>
          <w:szCs w:val="22"/>
        </w:rPr>
        <w:t>kosztorys szczegółowy</w:t>
      </w:r>
      <w:r w:rsidR="00215140" w:rsidRPr="00957F2B">
        <w:rPr>
          <w:rFonts w:ascii="Arial" w:eastAsiaTheme="minorEastAsia" w:hAnsi="Arial" w:cs="Arial"/>
          <w:sz w:val="22"/>
          <w:szCs w:val="22"/>
        </w:rPr>
        <w:t xml:space="preserve"> (</w:t>
      </w:r>
      <w:r w:rsidR="00D57F86" w:rsidRPr="00957F2B">
        <w:rPr>
          <w:rFonts w:ascii="Arial" w:eastAsiaTheme="minorEastAsia" w:hAnsi="Arial" w:cs="Arial"/>
          <w:sz w:val="22"/>
          <w:szCs w:val="22"/>
        </w:rPr>
        <w:t>zgodność z pozycjami scalonymi w kosztorysie uproszczonym</w:t>
      </w:r>
      <w:r w:rsidR="00215140" w:rsidRPr="00957F2B">
        <w:rPr>
          <w:rFonts w:ascii="Arial" w:eastAsiaTheme="minorEastAsia" w:hAnsi="Arial" w:cs="Arial"/>
          <w:sz w:val="22"/>
          <w:szCs w:val="22"/>
        </w:rPr>
        <w:t xml:space="preserve">). </w:t>
      </w:r>
      <w:r w:rsidRPr="00957F2B">
        <w:rPr>
          <w:rFonts w:ascii="Arial" w:eastAsiaTheme="minorEastAsia" w:hAnsi="Arial" w:cs="Arial"/>
          <w:sz w:val="22"/>
          <w:szCs w:val="22"/>
        </w:rPr>
        <w:t>Kosztorys szczegółowy będzie załącznikiem do Umowy.</w:t>
      </w:r>
    </w:p>
    <w:p w14:paraId="1792D5CC" w14:textId="2123554E" w:rsidR="00235458" w:rsidRDefault="00266057" w:rsidP="00BF3540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eastAsiaTheme="minorEastAsia" w:hAnsi="Arial" w:cs="Arial"/>
          <w:sz w:val="22"/>
          <w:szCs w:val="22"/>
        </w:rPr>
      </w:pPr>
      <w:r w:rsidRPr="00174992">
        <w:rPr>
          <w:rFonts w:ascii="Arial" w:eastAsiaTheme="minorEastAsia" w:hAnsi="Arial" w:cs="Arial"/>
          <w:sz w:val="22"/>
          <w:szCs w:val="22"/>
        </w:rPr>
        <w:t xml:space="preserve">Kosztorys ofertowy (z podziałem na branże) opracowany metodą szczegółową może być sporządzony w dowolnym programie komputerowym (np. NORMA) spełniającym powyższe wymogi. Każda pozycja (wyceniana </w:t>
      </w:r>
      <w:r w:rsidRPr="00174992">
        <w:rPr>
          <w:rFonts w:ascii="Arial" w:eastAsiaTheme="minorEastAsia" w:hAnsi="Arial" w:cs="Arial"/>
          <w:sz w:val="22"/>
          <w:szCs w:val="22"/>
        </w:rPr>
        <w:br/>
        <w:t xml:space="preserve">w oparciu o dokumentację) winna zawierać: podstawę jej wyceny, opis robót, jednostkę miary, ilość jednostek miary, </w:t>
      </w:r>
      <w:r w:rsidRPr="00174992">
        <w:rPr>
          <w:rFonts w:ascii="Arial" w:eastAsiaTheme="minorEastAsia" w:hAnsi="Arial" w:cs="Arial"/>
          <w:sz w:val="22"/>
          <w:szCs w:val="22"/>
        </w:rPr>
        <w:lastRenderedPageBreak/>
        <w:t xml:space="preserve">cenę jednostkową netto </w:t>
      </w:r>
      <w:r w:rsidRPr="00174992">
        <w:rPr>
          <w:rFonts w:ascii="Arial" w:eastAsiaTheme="minorEastAsia" w:hAnsi="Arial" w:cs="Arial"/>
          <w:sz w:val="22"/>
          <w:szCs w:val="22"/>
        </w:rPr>
        <w:br/>
        <w:t xml:space="preserve">(tj. z narzutami – kosztami pośrednimi, kosztami zakupu materiałów </w:t>
      </w:r>
      <w:r w:rsidRPr="00174992">
        <w:rPr>
          <w:rFonts w:ascii="Arial" w:eastAsiaTheme="minorEastAsia" w:hAnsi="Arial" w:cs="Arial"/>
          <w:sz w:val="22"/>
          <w:szCs w:val="22"/>
        </w:rPr>
        <w:br/>
        <w:t>i zyskiem) oraz zawierać ujęte w każdej pozycji koszty robocizny, materiału i sprzętu. Narzuty winny być jednakowe (wartość procentowa) dla każdej pozycji kosztorysowej w danej branży</w:t>
      </w:r>
      <w:r w:rsidR="000C4325">
        <w:rPr>
          <w:rFonts w:ascii="Arial" w:eastAsiaTheme="minorEastAsia" w:hAnsi="Arial" w:cs="Arial"/>
          <w:sz w:val="22"/>
          <w:szCs w:val="22"/>
        </w:rPr>
        <w:t>.</w:t>
      </w:r>
      <w:r w:rsidR="000C4325" w:rsidRPr="00FA2D41">
        <w:rPr>
          <w:rFonts w:ascii="Arial" w:eastAsiaTheme="minorEastAsia" w:hAnsi="Arial" w:cs="Arial"/>
          <w:sz w:val="22"/>
          <w:szCs w:val="22"/>
        </w:rPr>
        <w:t xml:space="preserve"> </w:t>
      </w:r>
    </w:p>
    <w:p w14:paraId="638C5691" w14:textId="77777777" w:rsidR="00BF3540" w:rsidRPr="00BF3540" w:rsidRDefault="00BF3540" w:rsidP="00BF3540">
      <w:pPr>
        <w:pStyle w:val="Akapitzlist"/>
        <w:ind w:left="1418"/>
        <w:jc w:val="both"/>
        <w:rPr>
          <w:rFonts w:ascii="Arial" w:eastAsiaTheme="minorEastAsia" w:hAnsi="Arial" w:cs="Arial"/>
          <w:sz w:val="22"/>
          <w:szCs w:val="22"/>
        </w:rPr>
      </w:pPr>
    </w:p>
    <w:p w14:paraId="28E314E0" w14:textId="53342321" w:rsidR="00A6324B" w:rsidRPr="00266057" w:rsidRDefault="00A6324B" w:rsidP="00235458">
      <w:pPr>
        <w:pStyle w:val="Akapitzlist"/>
        <w:numPr>
          <w:ilvl w:val="1"/>
          <w:numId w:val="2"/>
        </w:numPr>
        <w:spacing w:before="120"/>
        <w:ind w:left="709" w:hanging="425"/>
        <w:jc w:val="both"/>
        <w:rPr>
          <w:rFonts w:ascii="Arial" w:hAnsi="Arial" w:cs="Arial"/>
          <w:b/>
          <w:sz w:val="22"/>
          <w:szCs w:val="22"/>
          <w:lang w:eastAsia="x-none"/>
        </w:rPr>
      </w:pPr>
      <w:r w:rsidRPr="00266057">
        <w:rPr>
          <w:rFonts w:ascii="Arial" w:hAnsi="Arial" w:cs="Arial"/>
          <w:b/>
          <w:sz w:val="22"/>
          <w:szCs w:val="22"/>
          <w:lang w:eastAsia="x-none"/>
        </w:rPr>
        <w:t>Warunki dodatkowe</w:t>
      </w:r>
    </w:p>
    <w:p w14:paraId="6ED13203" w14:textId="77777777" w:rsidR="00266057" w:rsidRPr="00FA2D41" w:rsidRDefault="00266057" w:rsidP="00266057">
      <w:pPr>
        <w:pStyle w:val="Tekstpodstawowywcity2"/>
        <w:numPr>
          <w:ilvl w:val="2"/>
          <w:numId w:val="2"/>
        </w:numPr>
        <w:spacing w:after="0" w:line="240" w:lineRule="auto"/>
        <w:ind w:left="1418" w:hanging="709"/>
        <w:jc w:val="both"/>
        <w:rPr>
          <w:rFonts w:ascii="Arial" w:hAnsi="Arial" w:cs="Arial"/>
        </w:rPr>
      </w:pPr>
      <w:r w:rsidRPr="00FA2D41">
        <w:rPr>
          <w:rFonts w:ascii="Arial" w:hAnsi="Arial" w:cs="Arial"/>
        </w:rPr>
        <w:t>Warunkiem podpisania umowy będzie złożenie (najpóźniej w dniu podpisania Umowy) przez Wykonawcę wykazu:</w:t>
      </w:r>
    </w:p>
    <w:p w14:paraId="6A78969F" w14:textId="2947CBED" w:rsidR="00266057" w:rsidRPr="00806652" w:rsidRDefault="00266057" w:rsidP="00266057">
      <w:pPr>
        <w:pStyle w:val="Tekstpodstawowywcity2"/>
        <w:numPr>
          <w:ilvl w:val="0"/>
          <w:numId w:val="6"/>
        </w:numPr>
        <w:spacing w:after="0" w:line="240" w:lineRule="auto"/>
        <w:ind w:left="1701" w:hanging="284"/>
        <w:jc w:val="both"/>
        <w:rPr>
          <w:rFonts w:ascii="Arial" w:hAnsi="Arial" w:cs="Arial"/>
        </w:rPr>
      </w:pPr>
      <w:r w:rsidRPr="00806652">
        <w:rPr>
          <w:rFonts w:ascii="Arial" w:hAnsi="Arial" w:cs="Arial"/>
        </w:rPr>
        <w:t>osób wr</w:t>
      </w:r>
      <w:r w:rsidR="00806652" w:rsidRPr="00806652">
        <w:rPr>
          <w:rFonts w:ascii="Arial" w:hAnsi="Arial" w:cs="Arial"/>
        </w:rPr>
        <w:t xml:space="preserve">az z dołączonymi ich zdjęciami </w:t>
      </w:r>
      <w:r w:rsidRPr="00806652">
        <w:rPr>
          <w:rFonts w:ascii="Arial" w:hAnsi="Arial" w:cs="Arial"/>
        </w:rPr>
        <w:t>i nr dowodu osobistego;</w:t>
      </w:r>
    </w:p>
    <w:p w14:paraId="2F374EF8" w14:textId="77777777" w:rsidR="00266057" w:rsidRPr="00FA2D41" w:rsidRDefault="00266057" w:rsidP="00266057">
      <w:pPr>
        <w:pStyle w:val="Tekstpodstawowywcity2"/>
        <w:numPr>
          <w:ilvl w:val="0"/>
          <w:numId w:val="6"/>
        </w:numPr>
        <w:spacing w:after="0" w:line="240" w:lineRule="auto"/>
        <w:ind w:left="1701" w:hanging="284"/>
        <w:jc w:val="both"/>
        <w:rPr>
          <w:rFonts w:ascii="Arial" w:hAnsi="Arial" w:cs="Arial"/>
        </w:rPr>
      </w:pPr>
      <w:r w:rsidRPr="00FA2D41">
        <w:rPr>
          <w:rFonts w:ascii="Arial" w:hAnsi="Arial" w:cs="Arial"/>
        </w:rPr>
        <w:t>pojazdów wraz z numerem rejestracyjnym pojazdu i marką pojazdów.</w:t>
      </w:r>
    </w:p>
    <w:p w14:paraId="77DD4792" w14:textId="4E25EB64" w:rsidR="00266057" w:rsidRPr="00957F2B" w:rsidRDefault="00266057" w:rsidP="00266057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hAnsi="Arial" w:cs="Arial"/>
          <w:sz w:val="22"/>
          <w:szCs w:val="22"/>
          <w:lang w:eastAsia="x-none"/>
        </w:rPr>
      </w:pPr>
      <w:r w:rsidRPr="00FA2D41">
        <w:rPr>
          <w:rFonts w:ascii="Arial" w:hAnsi="Arial" w:cs="Arial"/>
          <w:sz w:val="22"/>
          <w:szCs w:val="22"/>
          <w:lang w:eastAsia="x-none"/>
        </w:rPr>
        <w:t xml:space="preserve">Przedmiot niniejszego zamówienia publicznego będzie realizowany </w:t>
      </w:r>
      <w:r>
        <w:rPr>
          <w:rFonts w:ascii="Arial" w:hAnsi="Arial" w:cs="Arial"/>
          <w:sz w:val="22"/>
          <w:szCs w:val="22"/>
          <w:lang w:eastAsia="x-none"/>
        </w:rPr>
        <w:br/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na terenie zamkniętym w rozumieniu ustawy prawo budowlane. Powyższe związane jest z uzyskaniem przepustek okresowych uprawniających </w:t>
      </w:r>
      <w:r>
        <w:rPr>
          <w:rFonts w:ascii="Arial" w:hAnsi="Arial" w:cs="Arial"/>
          <w:sz w:val="22"/>
          <w:szCs w:val="22"/>
          <w:lang w:eastAsia="x-none"/>
        </w:rPr>
        <w:br/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na wejście pracowników i wjazd samochodów dostawczych związanych z realizacją przedmiotu zamówienia. </w:t>
      </w:r>
      <w:r w:rsidRPr="00957F2B">
        <w:rPr>
          <w:rFonts w:ascii="Arial" w:hAnsi="Arial" w:cs="Arial"/>
          <w:sz w:val="22"/>
          <w:szCs w:val="22"/>
          <w:lang w:eastAsia="x-none"/>
        </w:rPr>
        <w:t>Zamawiający oświadcza, że przedmiot zamówienia może być realizowany w dni robocze  w godzinach od 7</w:t>
      </w:r>
      <w:r w:rsidR="00622845" w:rsidRPr="00957F2B">
        <w:rPr>
          <w:rFonts w:ascii="Arial" w:hAnsi="Arial" w:cs="Arial"/>
          <w:sz w:val="22"/>
          <w:szCs w:val="22"/>
          <w:vertAlign w:val="superscript"/>
          <w:lang w:eastAsia="x-none"/>
        </w:rPr>
        <w:t>0</w:t>
      </w:r>
      <w:r w:rsidRPr="00957F2B">
        <w:rPr>
          <w:rFonts w:ascii="Arial" w:hAnsi="Arial" w:cs="Arial"/>
          <w:sz w:val="22"/>
          <w:szCs w:val="22"/>
          <w:vertAlign w:val="superscript"/>
          <w:lang w:eastAsia="x-none"/>
        </w:rPr>
        <w:t xml:space="preserve">0 </w:t>
      </w:r>
      <w:r w:rsidRPr="00957F2B">
        <w:rPr>
          <w:rFonts w:ascii="Arial" w:hAnsi="Arial" w:cs="Arial"/>
          <w:sz w:val="22"/>
          <w:szCs w:val="22"/>
          <w:vertAlign w:val="superscript"/>
          <w:lang w:eastAsia="x-none"/>
        </w:rPr>
        <w:br/>
      </w:r>
      <w:r w:rsidRPr="00957F2B">
        <w:rPr>
          <w:rFonts w:ascii="Arial" w:hAnsi="Arial" w:cs="Arial"/>
          <w:sz w:val="22"/>
          <w:szCs w:val="22"/>
          <w:lang w:eastAsia="x-none"/>
        </w:rPr>
        <w:t>do 15</w:t>
      </w:r>
      <w:r w:rsidR="00622845" w:rsidRPr="00957F2B">
        <w:rPr>
          <w:rFonts w:ascii="Arial" w:hAnsi="Arial" w:cs="Arial"/>
          <w:sz w:val="22"/>
          <w:szCs w:val="22"/>
          <w:vertAlign w:val="superscript"/>
          <w:lang w:eastAsia="x-none"/>
        </w:rPr>
        <w:t>0</w:t>
      </w:r>
      <w:r w:rsidRPr="00957F2B">
        <w:rPr>
          <w:rFonts w:ascii="Arial" w:hAnsi="Arial" w:cs="Arial"/>
          <w:sz w:val="22"/>
          <w:szCs w:val="22"/>
          <w:vertAlign w:val="superscript"/>
          <w:lang w:eastAsia="x-none"/>
        </w:rPr>
        <w:t>0</w:t>
      </w:r>
      <w:r w:rsidRPr="00957F2B">
        <w:rPr>
          <w:rFonts w:ascii="Arial" w:hAnsi="Arial" w:cs="Arial"/>
          <w:sz w:val="22"/>
          <w:szCs w:val="22"/>
          <w:lang w:eastAsia="x-none"/>
        </w:rPr>
        <w:t xml:space="preserve">. </w:t>
      </w:r>
    </w:p>
    <w:p w14:paraId="409406BC" w14:textId="0123B65E" w:rsidR="00DE246C" w:rsidRPr="00BF3540" w:rsidRDefault="00266057" w:rsidP="00BF3540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hAnsi="Arial" w:cs="Arial"/>
          <w:sz w:val="22"/>
          <w:szCs w:val="22"/>
          <w:lang w:eastAsia="x-none"/>
        </w:rPr>
      </w:pPr>
      <w:r w:rsidRPr="00FA2D41">
        <w:rPr>
          <w:rFonts w:ascii="Arial" w:hAnsi="Arial" w:cs="Arial"/>
          <w:sz w:val="22"/>
          <w:szCs w:val="22"/>
          <w:lang w:eastAsia="x-none"/>
        </w:rPr>
        <w:t xml:space="preserve">Wstęp osoby (osób) nieposiadających obywatelstwa polskiego wymaga  zezwolenia do wejścia na teren robót po uzyskaniu opinii Służby Kontrwywiadu Wojskowego na zasadach określonych </w:t>
      </w:r>
      <w:r>
        <w:rPr>
          <w:rFonts w:ascii="Arial" w:hAnsi="Arial" w:cs="Arial"/>
          <w:sz w:val="22"/>
          <w:szCs w:val="22"/>
          <w:lang w:eastAsia="x-none"/>
        </w:rPr>
        <w:t>w Decyzji nr 107</w:t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/MON Ministra Obrony Narodowej z dnia </w:t>
      </w:r>
      <w:r>
        <w:rPr>
          <w:rFonts w:ascii="Arial" w:hAnsi="Arial" w:cs="Arial"/>
          <w:sz w:val="22"/>
          <w:szCs w:val="22"/>
          <w:lang w:eastAsia="x-none"/>
        </w:rPr>
        <w:t>18.08.2021 r.</w:t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 w sprawie organizowania współpracy międzynarodowej w resorcie o</w:t>
      </w:r>
      <w:r>
        <w:rPr>
          <w:rFonts w:ascii="Arial" w:hAnsi="Arial" w:cs="Arial"/>
          <w:sz w:val="22"/>
          <w:szCs w:val="22"/>
          <w:lang w:eastAsia="x-none"/>
        </w:rPr>
        <w:t>brony narodowej (Dz.Urz.MON.2021.177</w:t>
      </w:r>
      <w:r w:rsidRPr="00FA2D41">
        <w:rPr>
          <w:rFonts w:ascii="Arial" w:hAnsi="Arial" w:cs="Arial"/>
          <w:sz w:val="22"/>
          <w:szCs w:val="22"/>
          <w:lang w:eastAsia="x-none"/>
        </w:rPr>
        <w:t>). O wyrażenie opinii występuje ZAMAWIAJĄCY</w:t>
      </w:r>
      <w:r>
        <w:rPr>
          <w:rFonts w:ascii="Arial" w:hAnsi="Arial" w:cs="Arial"/>
          <w:sz w:val="22"/>
          <w:szCs w:val="22"/>
          <w:lang w:eastAsia="x-none"/>
        </w:rPr>
        <w:br/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na pisemny wniosek WYKONAWCY </w:t>
      </w:r>
      <w:r>
        <w:rPr>
          <w:rFonts w:ascii="Arial" w:hAnsi="Arial" w:cs="Arial"/>
          <w:sz w:val="22"/>
          <w:szCs w:val="22"/>
          <w:lang w:eastAsia="x-none"/>
        </w:rPr>
        <w:t>w terminie nie krótszym niż 10</w:t>
      </w:r>
      <w:r w:rsidRPr="00FA2D41">
        <w:rPr>
          <w:rFonts w:ascii="Arial" w:hAnsi="Arial" w:cs="Arial"/>
          <w:sz w:val="22"/>
          <w:szCs w:val="22"/>
          <w:lang w:eastAsia="x-none"/>
        </w:rPr>
        <w:t xml:space="preserve"> dni przed planowanym terminem wstępu na teren kompleksu Użytkownika.</w:t>
      </w:r>
    </w:p>
    <w:p w14:paraId="4809127C" w14:textId="5D8DC460" w:rsidR="0063168C" w:rsidRPr="00FA2D41" w:rsidRDefault="0063168C" w:rsidP="00D9251C">
      <w:pPr>
        <w:pStyle w:val="Tekstpodstawowy31"/>
        <w:numPr>
          <w:ilvl w:val="0"/>
          <w:numId w:val="2"/>
        </w:numPr>
        <w:spacing w:before="240" w:line="24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FA2D41">
        <w:rPr>
          <w:rFonts w:ascii="Arial" w:hAnsi="Arial" w:cs="Arial"/>
          <w:b/>
          <w:sz w:val="22"/>
          <w:szCs w:val="22"/>
        </w:rPr>
        <w:t>DODATKOWE INFORMACJE</w:t>
      </w:r>
    </w:p>
    <w:p w14:paraId="41BBE7FA" w14:textId="4C910E0E" w:rsidR="0063168C" w:rsidRPr="00FA2D41" w:rsidRDefault="0063168C" w:rsidP="00042A45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 xml:space="preserve">Oferent </w:t>
      </w:r>
      <w:r w:rsidR="009074BD" w:rsidRPr="00957F2B">
        <w:rPr>
          <w:rFonts w:ascii="Arial" w:hAnsi="Arial" w:cs="Arial"/>
          <w:sz w:val="22"/>
          <w:szCs w:val="22"/>
        </w:rPr>
        <w:t>musi</w:t>
      </w:r>
      <w:r w:rsidR="009074BD">
        <w:rPr>
          <w:rFonts w:ascii="Arial" w:hAnsi="Arial" w:cs="Arial"/>
          <w:sz w:val="22"/>
          <w:szCs w:val="22"/>
        </w:rPr>
        <w:t xml:space="preserve"> </w:t>
      </w:r>
      <w:r w:rsidRPr="00FA2D41">
        <w:rPr>
          <w:rFonts w:ascii="Arial" w:hAnsi="Arial" w:cs="Arial"/>
          <w:sz w:val="22"/>
          <w:szCs w:val="22"/>
        </w:rPr>
        <w:t xml:space="preserve">przed złożeniem oferty dokonać oględzin przedmiotu zamówienia, przeprowadzenia wizji lokalnej – celem zdobycia wszelkich niezbędnych informacji służących jej przygotowaniu. </w:t>
      </w:r>
    </w:p>
    <w:p w14:paraId="4D15BCC6" w14:textId="424FCD11" w:rsidR="00315B99" w:rsidRPr="00FA2D41" w:rsidRDefault="00315B99" w:rsidP="00042A45">
      <w:pPr>
        <w:pStyle w:val="Akapitzlist"/>
        <w:numPr>
          <w:ilvl w:val="1"/>
          <w:numId w:val="2"/>
        </w:numPr>
        <w:spacing w:before="120"/>
        <w:ind w:left="709" w:hanging="425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FA2D41">
        <w:rPr>
          <w:rFonts w:ascii="Arial" w:hAnsi="Arial" w:cs="Arial"/>
          <w:b/>
          <w:bCs/>
          <w:sz w:val="22"/>
          <w:szCs w:val="22"/>
        </w:rPr>
        <w:t>P</w:t>
      </w:r>
      <w:r w:rsidR="00AC5AD6" w:rsidRPr="00FA2D41">
        <w:rPr>
          <w:rFonts w:ascii="Arial" w:hAnsi="Arial" w:cs="Arial"/>
          <w:b/>
          <w:bCs/>
          <w:sz w:val="22"/>
          <w:szCs w:val="22"/>
        </w:rPr>
        <w:t>ozostałe ustalenia</w:t>
      </w:r>
    </w:p>
    <w:p w14:paraId="232F0341" w14:textId="77777777" w:rsidR="00266057" w:rsidRPr="007C2D99" w:rsidRDefault="00266057" w:rsidP="00266057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C2D99">
        <w:rPr>
          <w:rFonts w:ascii="Arial" w:hAnsi="Arial" w:cs="Arial"/>
          <w:sz w:val="22"/>
          <w:szCs w:val="22"/>
        </w:rPr>
        <w:t>Zamawiający dopuszcza możliwość dokonania zmian  postanowień zawartej umowy, zgodnie z załączonym wzorem.</w:t>
      </w:r>
    </w:p>
    <w:p w14:paraId="5D9CA96E" w14:textId="77777777" w:rsidR="00266057" w:rsidRPr="00FA2D41" w:rsidRDefault="00266057" w:rsidP="00266057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>Zamawiający dopuszcza możliwość wykonania zamówienia przez podwykonawców.</w:t>
      </w:r>
    </w:p>
    <w:p w14:paraId="5E1CD27A" w14:textId="77777777" w:rsidR="00266057" w:rsidRPr="00FA2D41" w:rsidRDefault="00266057" w:rsidP="00266057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FA2D41">
        <w:rPr>
          <w:rFonts w:ascii="Arial" w:hAnsi="Arial" w:cs="Arial"/>
          <w:sz w:val="22"/>
          <w:szCs w:val="22"/>
        </w:rPr>
        <w:t xml:space="preserve">W przypadku konieczności prowadzenia robót w obiekcie w okresie obniżonych temperatur Wykonawca zobowiązany jest do podpisania umowy/porozumienia na dostawę ciepła pozwalającego na utrzymanie temperatur w pomieszczeniach (placu budowy) pozwalających </w:t>
      </w:r>
      <w:r>
        <w:rPr>
          <w:rFonts w:ascii="Arial" w:hAnsi="Arial" w:cs="Arial"/>
          <w:sz w:val="22"/>
          <w:szCs w:val="22"/>
        </w:rPr>
        <w:br/>
      </w:r>
      <w:r w:rsidRPr="00FA2D41">
        <w:rPr>
          <w:rFonts w:ascii="Arial" w:hAnsi="Arial" w:cs="Arial"/>
          <w:sz w:val="22"/>
          <w:szCs w:val="22"/>
        </w:rPr>
        <w:t>na prowadzenie robót budowlanych.</w:t>
      </w:r>
    </w:p>
    <w:p w14:paraId="12C37348" w14:textId="77777777" w:rsidR="00266057" w:rsidRDefault="00266057" w:rsidP="00266057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7C2D99">
        <w:rPr>
          <w:rFonts w:ascii="Arial" w:hAnsi="Arial" w:cs="Arial"/>
          <w:sz w:val="22"/>
          <w:szCs w:val="22"/>
        </w:rPr>
        <w:t xml:space="preserve">Ze względu na charakter zadania, w celu zapewnienia ciągłości realizacji robót budowlanych nie przewiduje się podziału zadania na części. Zakres rzeczowy możliwy być wykonany przez jednego Wykonawcę, </w:t>
      </w:r>
      <w:r w:rsidRPr="007C2D99">
        <w:rPr>
          <w:rFonts w:ascii="Arial" w:hAnsi="Arial" w:cs="Arial"/>
          <w:sz w:val="22"/>
          <w:szCs w:val="22"/>
        </w:rPr>
        <w:br/>
        <w:t>co ze względów organizacyjnych, ekonomicznych i celowościowych pozwoli uzyskać najlepszy efekt z danych nakładów.</w:t>
      </w:r>
    </w:p>
    <w:p w14:paraId="6F2A4647" w14:textId="3051FEC5" w:rsidR="00266057" w:rsidRPr="00200891" w:rsidRDefault="00266057" w:rsidP="00266057">
      <w:pPr>
        <w:pStyle w:val="Akapitzlist"/>
        <w:numPr>
          <w:ilvl w:val="2"/>
          <w:numId w:val="2"/>
        </w:numPr>
        <w:spacing w:after="200" w:line="276" w:lineRule="auto"/>
        <w:ind w:left="1418" w:hanging="709"/>
        <w:jc w:val="both"/>
        <w:rPr>
          <w:rFonts w:ascii="Arial" w:eastAsiaTheme="minorEastAsia" w:hAnsi="Arial" w:cs="Arial"/>
          <w:sz w:val="22"/>
          <w:szCs w:val="22"/>
        </w:rPr>
      </w:pPr>
      <w:r w:rsidRPr="00200891">
        <w:rPr>
          <w:rFonts w:ascii="Arial" w:hAnsi="Arial" w:cs="Arial"/>
          <w:sz w:val="22"/>
          <w:szCs w:val="22"/>
        </w:rPr>
        <w:t>Rozliczenie Wykonawcy</w:t>
      </w:r>
      <w:r w:rsidRPr="00957F2B">
        <w:rPr>
          <w:rFonts w:ascii="Arial" w:hAnsi="Arial" w:cs="Arial"/>
          <w:sz w:val="22"/>
          <w:szCs w:val="22"/>
        </w:rPr>
        <w:t xml:space="preserve"> – </w:t>
      </w:r>
      <w:r w:rsidRPr="00957F2B">
        <w:rPr>
          <w:rFonts w:ascii="Arial" w:hAnsi="Arial" w:cs="Arial"/>
          <w:b/>
          <w:sz w:val="22"/>
          <w:szCs w:val="22"/>
        </w:rPr>
        <w:t>kosztorysowe</w:t>
      </w:r>
      <w:r w:rsidRPr="00957F2B">
        <w:rPr>
          <w:rFonts w:ascii="Arial" w:hAnsi="Arial" w:cs="Arial"/>
          <w:sz w:val="22"/>
          <w:szCs w:val="22"/>
        </w:rPr>
        <w:t>.</w:t>
      </w:r>
    </w:p>
    <w:p w14:paraId="096C789C" w14:textId="0CF80A92" w:rsidR="008B2274" w:rsidRPr="00266057" w:rsidRDefault="008B2274" w:rsidP="00266057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62E1CFDF" w14:textId="0F5E22C4" w:rsidR="00464438" w:rsidRPr="008F096F" w:rsidRDefault="00464438" w:rsidP="008F096F">
      <w:pPr>
        <w:pStyle w:val="Tekstpodstawowy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sectPr w:rsidR="00464438" w:rsidRPr="008F096F" w:rsidSect="002B259F">
      <w:headerReference w:type="default" r:id="rId12"/>
      <w:footerReference w:type="default" r:id="rId13"/>
      <w:type w:val="continuous"/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B8B6C" w14:textId="77777777" w:rsidR="00835560" w:rsidRDefault="00835560">
      <w:r>
        <w:separator/>
      </w:r>
    </w:p>
  </w:endnote>
  <w:endnote w:type="continuationSeparator" w:id="0">
    <w:p w14:paraId="4B02A6EB" w14:textId="77777777" w:rsidR="00835560" w:rsidRDefault="0083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1014418939"/>
      <w:docPartObj>
        <w:docPartGallery w:val="Page Numbers (Bottom of Page)"/>
        <w:docPartUnique/>
      </w:docPartObj>
    </w:sdtPr>
    <w:sdtEndPr/>
    <w:sdtContent>
      <w:p w14:paraId="4BFF6EE5" w14:textId="3CD55D75" w:rsidR="00835560" w:rsidRPr="000D144D" w:rsidRDefault="000501EC">
        <w:pPr>
          <w:pStyle w:val="Stopka"/>
          <w:jc w:val="right"/>
          <w:rPr>
            <w:rFonts w:ascii="Arial" w:hAnsi="Arial" w:cs="Arial"/>
            <w:sz w:val="20"/>
          </w:rPr>
        </w:pPr>
        <w:sdt>
          <w:sdtPr>
            <w:rPr>
              <w:rFonts w:ascii="Arial" w:hAnsi="Arial" w:cs="Arial"/>
              <w:sz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35560">
              <w:rPr>
                <w:rFonts w:ascii="Arial" w:hAnsi="Arial" w:cs="Arial"/>
                <w:sz w:val="20"/>
              </w:rPr>
              <w:t>s</w:t>
            </w:r>
            <w:r w:rsidR="00835560" w:rsidRPr="000D144D">
              <w:rPr>
                <w:rFonts w:ascii="Arial" w:hAnsi="Arial" w:cs="Arial"/>
                <w:sz w:val="20"/>
              </w:rPr>
              <w:t>tr</w:t>
            </w:r>
            <w:r w:rsidR="00835560">
              <w:rPr>
                <w:rFonts w:ascii="Arial" w:hAnsi="Arial" w:cs="Arial"/>
                <w:sz w:val="20"/>
              </w:rPr>
              <w:t>.</w:t>
            </w:r>
            <w:r w:rsidR="00835560" w:rsidRPr="000D144D">
              <w:rPr>
                <w:rFonts w:ascii="Arial" w:hAnsi="Arial" w:cs="Arial"/>
                <w:sz w:val="20"/>
              </w:rPr>
              <w:t xml:space="preserve"> </w:t>
            </w:r>
            <w:r w:rsidR="00835560" w:rsidRPr="000D144D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835560" w:rsidRPr="000D144D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835560" w:rsidRPr="000D144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6</w:t>
            </w:r>
            <w:r w:rsidR="00835560" w:rsidRPr="000D144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835560">
              <w:rPr>
                <w:rFonts w:ascii="Arial" w:hAnsi="Arial" w:cs="Arial"/>
                <w:sz w:val="20"/>
              </w:rPr>
              <w:t>/</w:t>
            </w:r>
            <w:r w:rsidR="00835560" w:rsidRPr="000D144D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835560" w:rsidRPr="000D144D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835560" w:rsidRPr="000D144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7</w:t>
            </w:r>
            <w:r w:rsidR="00835560" w:rsidRPr="000D144D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sdtContent>
        </w:sdt>
      </w:p>
    </w:sdtContent>
  </w:sdt>
  <w:p w14:paraId="729BC9FB" w14:textId="77777777" w:rsidR="00835560" w:rsidRDefault="008355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03494" w14:textId="77777777" w:rsidR="00835560" w:rsidRDefault="00835560">
      <w:r>
        <w:separator/>
      </w:r>
    </w:p>
  </w:footnote>
  <w:footnote w:type="continuationSeparator" w:id="0">
    <w:p w14:paraId="487449F3" w14:textId="77777777" w:rsidR="00835560" w:rsidRDefault="00835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3253" w14:textId="71F7083B" w:rsidR="00835560" w:rsidRPr="007340A4" w:rsidRDefault="00835560" w:rsidP="00C1522A">
    <w:pPr>
      <w:pStyle w:val="Nagwek"/>
      <w:jc w:val="right"/>
      <w:rPr>
        <w:rFonts w:ascii="Arial" w:hAnsi="Arial" w:cs="Arial"/>
        <w:sz w:val="20"/>
        <w:szCs w:val="20"/>
      </w:rPr>
    </w:pPr>
    <w:r w:rsidRPr="007340A4">
      <w:rPr>
        <w:rFonts w:ascii="Arial" w:hAnsi="Arial" w:cs="Arial"/>
        <w:sz w:val="20"/>
        <w:szCs w:val="20"/>
      </w:rPr>
      <w:t>Załącznik nr 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0E3"/>
    <w:multiLevelType w:val="multilevel"/>
    <w:tmpl w:val="72FA7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ind w:left="1701" w:hanging="981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1909F9"/>
    <w:multiLevelType w:val="hybridMultilevel"/>
    <w:tmpl w:val="AE84A45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1E1B51"/>
    <w:multiLevelType w:val="multilevel"/>
    <w:tmpl w:val="3AF8C12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D28670E"/>
    <w:multiLevelType w:val="multilevel"/>
    <w:tmpl w:val="DB70D8A8"/>
    <w:lvl w:ilvl="0">
      <w:start w:val="1"/>
      <w:numFmt w:val="decimal"/>
      <w:lvlText w:val="%1."/>
      <w:lvlJc w:val="left"/>
      <w:pPr>
        <w:ind w:left="277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131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3851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4211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493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5291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601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6371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091" w:hanging="1800"/>
      </w:pPr>
      <w:rPr>
        <w:rFonts w:hint="default"/>
        <w:u w:val="none"/>
      </w:rPr>
    </w:lvl>
  </w:abstractNum>
  <w:abstractNum w:abstractNumId="4" w15:restartNumberingAfterBreak="0">
    <w:nsid w:val="0F101CF3"/>
    <w:multiLevelType w:val="hybridMultilevel"/>
    <w:tmpl w:val="9ED263DA"/>
    <w:lvl w:ilvl="0" w:tplc="156E73A8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B08B494">
      <w:numFmt w:val="bullet"/>
      <w:lvlText w:val="•"/>
      <w:lvlJc w:val="left"/>
      <w:pPr>
        <w:ind w:left="2509" w:hanging="720"/>
      </w:pPr>
      <w:rPr>
        <w:rFonts w:ascii="Arial" w:eastAsia="Times New Roman" w:hAnsi="Arial" w:cs="Arial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2A5E57"/>
    <w:multiLevelType w:val="hybridMultilevel"/>
    <w:tmpl w:val="68DEA50C"/>
    <w:lvl w:ilvl="0" w:tplc="00700AA2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0B470B8"/>
    <w:multiLevelType w:val="hybridMultilevel"/>
    <w:tmpl w:val="1B8E9BB8"/>
    <w:lvl w:ilvl="0" w:tplc="8BCECFBE">
      <w:start w:val="18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6957B25"/>
    <w:multiLevelType w:val="hybridMultilevel"/>
    <w:tmpl w:val="40CC4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D33AC"/>
    <w:multiLevelType w:val="hybridMultilevel"/>
    <w:tmpl w:val="8F0E9D5C"/>
    <w:lvl w:ilvl="0" w:tplc="53B22450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354A7E"/>
    <w:multiLevelType w:val="hybridMultilevel"/>
    <w:tmpl w:val="F6106914"/>
    <w:lvl w:ilvl="0" w:tplc="156E73A8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56E73A8">
      <w:start w:val="1"/>
      <w:numFmt w:val="bullet"/>
      <w:lvlText w:val="−"/>
      <w:lvlJc w:val="left"/>
      <w:pPr>
        <w:ind w:left="2869" w:hanging="360"/>
      </w:pPr>
      <w:rPr>
        <w:rFonts w:ascii="Arial" w:hAnsi="Aria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84289F"/>
    <w:multiLevelType w:val="hybridMultilevel"/>
    <w:tmpl w:val="0EC86492"/>
    <w:lvl w:ilvl="0" w:tplc="280222B6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6D43B35"/>
    <w:multiLevelType w:val="multilevel"/>
    <w:tmpl w:val="93047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4035" w:hanging="77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3250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7482BEE"/>
    <w:multiLevelType w:val="multilevel"/>
    <w:tmpl w:val="72628C36"/>
    <w:styleLink w:val="Poprawny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454"/>
      </w:pPr>
      <w:rPr>
        <w:rFonts w:ascii="Arial" w:hAnsi="Arial"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454"/>
      </w:pPr>
      <w:rPr>
        <w:rFonts w:ascii="Arial" w:hAnsi="Arial" w:hint="default"/>
        <w:sz w:val="24"/>
      </w:rPr>
    </w:lvl>
    <w:lvl w:ilvl="3">
      <w:start w:val="1"/>
      <w:numFmt w:val="lowerLetter"/>
      <w:lvlText w:val="%4)"/>
      <w:lvlJc w:val="left"/>
      <w:pPr>
        <w:tabs>
          <w:tab w:val="num" w:pos="2155"/>
        </w:tabs>
        <w:ind w:left="2155" w:hanging="454"/>
      </w:pPr>
      <w:rPr>
        <w:rFonts w:ascii="Arial" w:hAnsi="Aria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3289"/>
        </w:tabs>
        <w:ind w:left="328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56"/>
        </w:tabs>
        <w:ind w:left="3856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423"/>
        </w:tabs>
        <w:ind w:left="4423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90"/>
        </w:tabs>
        <w:ind w:left="4990" w:hanging="454"/>
      </w:pPr>
      <w:rPr>
        <w:rFonts w:hint="default"/>
      </w:rPr>
    </w:lvl>
  </w:abstractNum>
  <w:abstractNum w:abstractNumId="13" w15:restartNumberingAfterBreak="0">
    <w:nsid w:val="2A466F0D"/>
    <w:multiLevelType w:val="hybridMultilevel"/>
    <w:tmpl w:val="8C840CFE"/>
    <w:lvl w:ilvl="0" w:tplc="44CEE4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0C82C03"/>
    <w:multiLevelType w:val="hybridMultilevel"/>
    <w:tmpl w:val="02C8EF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7A7DF0"/>
    <w:multiLevelType w:val="hybridMultilevel"/>
    <w:tmpl w:val="44CA6FF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65524CB"/>
    <w:multiLevelType w:val="multilevel"/>
    <w:tmpl w:val="1826D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4035" w:hanging="774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250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8031A28"/>
    <w:multiLevelType w:val="multilevel"/>
    <w:tmpl w:val="2A30F2E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 w15:restartNumberingAfterBreak="0">
    <w:nsid w:val="3BEB7389"/>
    <w:multiLevelType w:val="hybridMultilevel"/>
    <w:tmpl w:val="991C525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428D6CA7"/>
    <w:multiLevelType w:val="hybridMultilevel"/>
    <w:tmpl w:val="14AED250"/>
    <w:lvl w:ilvl="0" w:tplc="280222B6">
      <w:start w:val="1"/>
      <w:numFmt w:val="bullet"/>
      <w:lvlText w:val="-"/>
      <w:lvlJc w:val="left"/>
      <w:pPr>
        <w:ind w:left="1778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64B6816"/>
    <w:multiLevelType w:val="multilevel"/>
    <w:tmpl w:val="72FA7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ind w:left="1701" w:hanging="981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9E93CA8"/>
    <w:multiLevelType w:val="hybridMultilevel"/>
    <w:tmpl w:val="5D00644C"/>
    <w:lvl w:ilvl="0" w:tplc="156E73A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525A5"/>
    <w:multiLevelType w:val="multilevel"/>
    <w:tmpl w:val="72FA7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  <w:sz w:val="24"/>
      </w:rPr>
    </w:lvl>
    <w:lvl w:ilvl="2">
      <w:start w:val="1"/>
      <w:numFmt w:val="bullet"/>
      <w:lvlText w:val=""/>
      <w:lvlJc w:val="left"/>
      <w:pPr>
        <w:ind w:left="1701" w:hanging="981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C4C460D"/>
    <w:multiLevelType w:val="hybridMultilevel"/>
    <w:tmpl w:val="223005D6"/>
    <w:lvl w:ilvl="0" w:tplc="156E73A8">
      <w:start w:val="1"/>
      <w:numFmt w:val="bullet"/>
      <w:lvlText w:val="−"/>
      <w:lvlJc w:val="left"/>
      <w:pPr>
        <w:ind w:left="1185" w:hanging="360"/>
      </w:pPr>
      <w:rPr>
        <w:rFonts w:ascii="Arial" w:hAnsi="Arial" w:hint="default"/>
      </w:rPr>
    </w:lvl>
    <w:lvl w:ilvl="1" w:tplc="3BF815E6">
      <w:numFmt w:val="bullet"/>
      <w:lvlText w:val=""/>
      <w:lvlJc w:val="left"/>
      <w:pPr>
        <w:ind w:left="1905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4" w15:restartNumberingAfterBreak="0">
    <w:nsid w:val="4CCA2EC8"/>
    <w:multiLevelType w:val="hybridMultilevel"/>
    <w:tmpl w:val="DA12878E"/>
    <w:lvl w:ilvl="0" w:tplc="156E73A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25ECD"/>
    <w:multiLevelType w:val="hybridMultilevel"/>
    <w:tmpl w:val="2D3836D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5B121CF4"/>
    <w:multiLevelType w:val="hybridMultilevel"/>
    <w:tmpl w:val="043CF304"/>
    <w:lvl w:ilvl="0" w:tplc="A7981A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C6E3C1E"/>
    <w:multiLevelType w:val="hybridMultilevel"/>
    <w:tmpl w:val="FCD4D88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D542E3A"/>
    <w:multiLevelType w:val="hybridMultilevel"/>
    <w:tmpl w:val="45C4F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62BF5"/>
    <w:multiLevelType w:val="multilevel"/>
    <w:tmpl w:val="4DBED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F2436EE"/>
    <w:multiLevelType w:val="hybridMultilevel"/>
    <w:tmpl w:val="337442E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664D6B39"/>
    <w:multiLevelType w:val="hybridMultilevel"/>
    <w:tmpl w:val="39722E20"/>
    <w:lvl w:ilvl="0" w:tplc="156E73A8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4153AB"/>
    <w:multiLevelType w:val="multilevel"/>
    <w:tmpl w:val="9894F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EB55A41"/>
    <w:multiLevelType w:val="hybridMultilevel"/>
    <w:tmpl w:val="259ADF0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8647EA"/>
    <w:multiLevelType w:val="multilevel"/>
    <w:tmpl w:val="241A3D4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4035" w:hanging="77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3250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C5E72E5"/>
    <w:multiLevelType w:val="hybridMultilevel"/>
    <w:tmpl w:val="34F401F4"/>
    <w:lvl w:ilvl="0" w:tplc="156E73A8">
      <w:start w:val="1"/>
      <w:numFmt w:val="bullet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A8553D"/>
    <w:multiLevelType w:val="hybridMultilevel"/>
    <w:tmpl w:val="983CD7D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9"/>
  </w:num>
  <w:num w:numId="4">
    <w:abstractNumId w:val="32"/>
  </w:num>
  <w:num w:numId="5">
    <w:abstractNumId w:val="12"/>
  </w:num>
  <w:num w:numId="6">
    <w:abstractNumId w:val="18"/>
  </w:num>
  <w:num w:numId="7">
    <w:abstractNumId w:val="0"/>
  </w:num>
  <w:num w:numId="8">
    <w:abstractNumId w:val="22"/>
  </w:num>
  <w:num w:numId="9">
    <w:abstractNumId w:val="20"/>
  </w:num>
  <w:num w:numId="10">
    <w:abstractNumId w:val="5"/>
  </w:num>
  <w:num w:numId="11">
    <w:abstractNumId w:val="13"/>
  </w:num>
  <w:num w:numId="12">
    <w:abstractNumId w:val="14"/>
  </w:num>
  <w:num w:numId="13">
    <w:abstractNumId w:val="28"/>
  </w:num>
  <w:num w:numId="14">
    <w:abstractNumId w:val="8"/>
  </w:num>
  <w:num w:numId="15">
    <w:abstractNumId w:val="16"/>
  </w:num>
  <w:num w:numId="16">
    <w:abstractNumId w:val="6"/>
  </w:num>
  <w:num w:numId="17">
    <w:abstractNumId w:val="33"/>
  </w:num>
  <w:num w:numId="18">
    <w:abstractNumId w:val="34"/>
  </w:num>
  <w:num w:numId="19">
    <w:abstractNumId w:val="21"/>
  </w:num>
  <w:num w:numId="20">
    <w:abstractNumId w:val="31"/>
  </w:num>
  <w:num w:numId="21">
    <w:abstractNumId w:val="35"/>
  </w:num>
  <w:num w:numId="22">
    <w:abstractNumId w:val="4"/>
  </w:num>
  <w:num w:numId="23">
    <w:abstractNumId w:val="9"/>
  </w:num>
  <w:num w:numId="24">
    <w:abstractNumId w:val="25"/>
  </w:num>
  <w:num w:numId="25">
    <w:abstractNumId w:val="36"/>
  </w:num>
  <w:num w:numId="26">
    <w:abstractNumId w:val="15"/>
  </w:num>
  <w:num w:numId="27">
    <w:abstractNumId w:val="17"/>
  </w:num>
  <w:num w:numId="28">
    <w:abstractNumId w:val="30"/>
  </w:num>
  <w:num w:numId="29">
    <w:abstractNumId w:val="3"/>
  </w:num>
  <w:num w:numId="30">
    <w:abstractNumId w:val="10"/>
  </w:num>
  <w:num w:numId="31">
    <w:abstractNumId w:val="19"/>
  </w:num>
  <w:num w:numId="32">
    <w:abstractNumId w:val="26"/>
  </w:num>
  <w:num w:numId="33">
    <w:abstractNumId w:val="23"/>
  </w:num>
  <w:num w:numId="34">
    <w:abstractNumId w:val="24"/>
  </w:num>
  <w:num w:numId="35">
    <w:abstractNumId w:val="27"/>
  </w:num>
  <w:num w:numId="36">
    <w:abstractNumId w:val="7"/>
  </w:num>
  <w:num w:numId="37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BA"/>
    <w:rsid w:val="00004CDA"/>
    <w:rsid w:val="00007391"/>
    <w:rsid w:val="000155EA"/>
    <w:rsid w:val="00016335"/>
    <w:rsid w:val="00022685"/>
    <w:rsid w:val="00035F02"/>
    <w:rsid w:val="0004077C"/>
    <w:rsid w:val="00041E13"/>
    <w:rsid w:val="00042A45"/>
    <w:rsid w:val="00042F20"/>
    <w:rsid w:val="000467E8"/>
    <w:rsid w:val="000501EC"/>
    <w:rsid w:val="000534E0"/>
    <w:rsid w:val="0006007C"/>
    <w:rsid w:val="00067DAE"/>
    <w:rsid w:val="00076366"/>
    <w:rsid w:val="0008107A"/>
    <w:rsid w:val="0008487A"/>
    <w:rsid w:val="000856DC"/>
    <w:rsid w:val="00087460"/>
    <w:rsid w:val="0009194F"/>
    <w:rsid w:val="000A7BC5"/>
    <w:rsid w:val="000B0DDA"/>
    <w:rsid w:val="000B3EC5"/>
    <w:rsid w:val="000C1055"/>
    <w:rsid w:val="000C215D"/>
    <w:rsid w:val="000C38AC"/>
    <w:rsid w:val="000C4325"/>
    <w:rsid w:val="000C6555"/>
    <w:rsid w:val="000C6D35"/>
    <w:rsid w:val="000D144D"/>
    <w:rsid w:val="000D5972"/>
    <w:rsid w:val="000D64CD"/>
    <w:rsid w:val="001019ED"/>
    <w:rsid w:val="00101C2F"/>
    <w:rsid w:val="00116AF9"/>
    <w:rsid w:val="00116CCE"/>
    <w:rsid w:val="00117E02"/>
    <w:rsid w:val="00120143"/>
    <w:rsid w:val="001215EF"/>
    <w:rsid w:val="00135B7D"/>
    <w:rsid w:val="00137EE0"/>
    <w:rsid w:val="001468A2"/>
    <w:rsid w:val="0015534B"/>
    <w:rsid w:val="00155FC7"/>
    <w:rsid w:val="00171BD9"/>
    <w:rsid w:val="00175C18"/>
    <w:rsid w:val="001764EC"/>
    <w:rsid w:val="0018087B"/>
    <w:rsid w:val="001848DA"/>
    <w:rsid w:val="00191299"/>
    <w:rsid w:val="00191CA4"/>
    <w:rsid w:val="001923E9"/>
    <w:rsid w:val="00194F7A"/>
    <w:rsid w:val="00197A14"/>
    <w:rsid w:val="001A5C0F"/>
    <w:rsid w:val="001A7408"/>
    <w:rsid w:val="001B00AF"/>
    <w:rsid w:val="001C0CF7"/>
    <w:rsid w:val="001C4A02"/>
    <w:rsid w:val="001C6A40"/>
    <w:rsid w:val="001C6F65"/>
    <w:rsid w:val="001D0549"/>
    <w:rsid w:val="001D28C5"/>
    <w:rsid w:val="001D64AC"/>
    <w:rsid w:val="001D72ED"/>
    <w:rsid w:val="001F359E"/>
    <w:rsid w:val="002112FA"/>
    <w:rsid w:val="00215140"/>
    <w:rsid w:val="00215993"/>
    <w:rsid w:val="00220FBB"/>
    <w:rsid w:val="00223131"/>
    <w:rsid w:val="00225DD5"/>
    <w:rsid w:val="00235458"/>
    <w:rsid w:val="00236362"/>
    <w:rsid w:val="00243194"/>
    <w:rsid w:val="002432BF"/>
    <w:rsid w:val="00253C89"/>
    <w:rsid w:val="00260A91"/>
    <w:rsid w:val="002637B0"/>
    <w:rsid w:val="00263F23"/>
    <w:rsid w:val="00264356"/>
    <w:rsid w:val="00266057"/>
    <w:rsid w:val="002765F6"/>
    <w:rsid w:val="00280197"/>
    <w:rsid w:val="00280664"/>
    <w:rsid w:val="00284A7C"/>
    <w:rsid w:val="00290CB7"/>
    <w:rsid w:val="00291B0C"/>
    <w:rsid w:val="002A10A5"/>
    <w:rsid w:val="002A592C"/>
    <w:rsid w:val="002B259F"/>
    <w:rsid w:val="002B5532"/>
    <w:rsid w:val="002C2C18"/>
    <w:rsid w:val="002C4034"/>
    <w:rsid w:val="002C7C73"/>
    <w:rsid w:val="002D0872"/>
    <w:rsid w:val="002E0C0E"/>
    <w:rsid w:val="002E3E81"/>
    <w:rsid w:val="002E68BC"/>
    <w:rsid w:val="002F1443"/>
    <w:rsid w:val="002F2E3C"/>
    <w:rsid w:val="002F6BDF"/>
    <w:rsid w:val="0030424C"/>
    <w:rsid w:val="00306AE3"/>
    <w:rsid w:val="00307B57"/>
    <w:rsid w:val="003109D0"/>
    <w:rsid w:val="00314F52"/>
    <w:rsid w:val="0031544E"/>
    <w:rsid w:val="00315B99"/>
    <w:rsid w:val="00315C95"/>
    <w:rsid w:val="00325176"/>
    <w:rsid w:val="00340D5D"/>
    <w:rsid w:val="00343D9C"/>
    <w:rsid w:val="00346E63"/>
    <w:rsid w:val="00352EDB"/>
    <w:rsid w:val="003576A1"/>
    <w:rsid w:val="003750B7"/>
    <w:rsid w:val="00382B2B"/>
    <w:rsid w:val="0038684B"/>
    <w:rsid w:val="00394709"/>
    <w:rsid w:val="003A3004"/>
    <w:rsid w:val="003A6954"/>
    <w:rsid w:val="003B0DE5"/>
    <w:rsid w:val="003B32D1"/>
    <w:rsid w:val="003B4249"/>
    <w:rsid w:val="003B49FB"/>
    <w:rsid w:val="003C5A80"/>
    <w:rsid w:val="003C6794"/>
    <w:rsid w:val="003D19F2"/>
    <w:rsid w:val="003D3FC6"/>
    <w:rsid w:val="003D6D5B"/>
    <w:rsid w:val="003E238F"/>
    <w:rsid w:val="003E2FAA"/>
    <w:rsid w:val="003F1B4A"/>
    <w:rsid w:val="004011AA"/>
    <w:rsid w:val="00402D0C"/>
    <w:rsid w:val="00404007"/>
    <w:rsid w:val="004043E3"/>
    <w:rsid w:val="00410351"/>
    <w:rsid w:val="00415B99"/>
    <w:rsid w:val="00421A6B"/>
    <w:rsid w:val="004249C4"/>
    <w:rsid w:val="00440268"/>
    <w:rsid w:val="0044172A"/>
    <w:rsid w:val="004420C2"/>
    <w:rsid w:val="00442F7C"/>
    <w:rsid w:val="0045213C"/>
    <w:rsid w:val="0045370B"/>
    <w:rsid w:val="00456E77"/>
    <w:rsid w:val="00460EB8"/>
    <w:rsid w:val="00464438"/>
    <w:rsid w:val="00470B5E"/>
    <w:rsid w:val="00477FB4"/>
    <w:rsid w:val="00482288"/>
    <w:rsid w:val="004878A4"/>
    <w:rsid w:val="00497F8B"/>
    <w:rsid w:val="004A0C17"/>
    <w:rsid w:val="004A5A10"/>
    <w:rsid w:val="004A7B43"/>
    <w:rsid w:val="004B3E3E"/>
    <w:rsid w:val="004C0873"/>
    <w:rsid w:val="004C28A7"/>
    <w:rsid w:val="004D2FEB"/>
    <w:rsid w:val="004D42E9"/>
    <w:rsid w:val="004D49FC"/>
    <w:rsid w:val="004F4528"/>
    <w:rsid w:val="00501560"/>
    <w:rsid w:val="0050733F"/>
    <w:rsid w:val="00512B65"/>
    <w:rsid w:val="00516C64"/>
    <w:rsid w:val="0051736F"/>
    <w:rsid w:val="00524926"/>
    <w:rsid w:val="0054371F"/>
    <w:rsid w:val="00544465"/>
    <w:rsid w:val="00552D84"/>
    <w:rsid w:val="00553574"/>
    <w:rsid w:val="0055617D"/>
    <w:rsid w:val="005652F2"/>
    <w:rsid w:val="005667E8"/>
    <w:rsid w:val="00570E4F"/>
    <w:rsid w:val="0057332B"/>
    <w:rsid w:val="0058319B"/>
    <w:rsid w:val="00585C8C"/>
    <w:rsid w:val="00591E61"/>
    <w:rsid w:val="005A0CD1"/>
    <w:rsid w:val="005A57DC"/>
    <w:rsid w:val="005C1815"/>
    <w:rsid w:val="005C3CC8"/>
    <w:rsid w:val="005D1D6B"/>
    <w:rsid w:val="005E11C7"/>
    <w:rsid w:val="005E5703"/>
    <w:rsid w:val="006059FF"/>
    <w:rsid w:val="006061A9"/>
    <w:rsid w:val="00617379"/>
    <w:rsid w:val="00617CBF"/>
    <w:rsid w:val="0062234E"/>
    <w:rsid w:val="00622375"/>
    <w:rsid w:val="00622845"/>
    <w:rsid w:val="0063168C"/>
    <w:rsid w:val="00635742"/>
    <w:rsid w:val="0064184D"/>
    <w:rsid w:val="006463D5"/>
    <w:rsid w:val="0065329E"/>
    <w:rsid w:val="006568D3"/>
    <w:rsid w:val="00657B5E"/>
    <w:rsid w:val="006640E4"/>
    <w:rsid w:val="006665E3"/>
    <w:rsid w:val="0068577A"/>
    <w:rsid w:val="006872A5"/>
    <w:rsid w:val="0068798F"/>
    <w:rsid w:val="00690129"/>
    <w:rsid w:val="00691348"/>
    <w:rsid w:val="00694502"/>
    <w:rsid w:val="006A2346"/>
    <w:rsid w:val="006B227E"/>
    <w:rsid w:val="006C2BF2"/>
    <w:rsid w:val="006C2D6C"/>
    <w:rsid w:val="006C4069"/>
    <w:rsid w:val="006C6EA7"/>
    <w:rsid w:val="006D266E"/>
    <w:rsid w:val="006F186A"/>
    <w:rsid w:val="006F2BB1"/>
    <w:rsid w:val="006F64EE"/>
    <w:rsid w:val="0070774D"/>
    <w:rsid w:val="00713F94"/>
    <w:rsid w:val="00730A9A"/>
    <w:rsid w:val="007322EC"/>
    <w:rsid w:val="007327FF"/>
    <w:rsid w:val="00732F37"/>
    <w:rsid w:val="007340A4"/>
    <w:rsid w:val="00734100"/>
    <w:rsid w:val="0073541D"/>
    <w:rsid w:val="00747D87"/>
    <w:rsid w:val="00757590"/>
    <w:rsid w:val="007646F0"/>
    <w:rsid w:val="0077066D"/>
    <w:rsid w:val="00774ABA"/>
    <w:rsid w:val="00774AC3"/>
    <w:rsid w:val="00776E67"/>
    <w:rsid w:val="00777AF5"/>
    <w:rsid w:val="007807B2"/>
    <w:rsid w:val="007874A1"/>
    <w:rsid w:val="00787726"/>
    <w:rsid w:val="00787B65"/>
    <w:rsid w:val="007A166A"/>
    <w:rsid w:val="007A16D2"/>
    <w:rsid w:val="007A2849"/>
    <w:rsid w:val="007A660C"/>
    <w:rsid w:val="007B288A"/>
    <w:rsid w:val="007B7E48"/>
    <w:rsid w:val="007C2D99"/>
    <w:rsid w:val="007C57B5"/>
    <w:rsid w:val="007D06E4"/>
    <w:rsid w:val="007D23ED"/>
    <w:rsid w:val="007E5323"/>
    <w:rsid w:val="007E5632"/>
    <w:rsid w:val="007E5CC4"/>
    <w:rsid w:val="007E6835"/>
    <w:rsid w:val="007F20D8"/>
    <w:rsid w:val="007F44B7"/>
    <w:rsid w:val="007F4A4B"/>
    <w:rsid w:val="007F63C6"/>
    <w:rsid w:val="007F6F95"/>
    <w:rsid w:val="007F776B"/>
    <w:rsid w:val="00800F65"/>
    <w:rsid w:val="008016F1"/>
    <w:rsid w:val="00806652"/>
    <w:rsid w:val="00821D8E"/>
    <w:rsid w:val="00822317"/>
    <w:rsid w:val="008234D7"/>
    <w:rsid w:val="00826868"/>
    <w:rsid w:val="00833545"/>
    <w:rsid w:val="00835560"/>
    <w:rsid w:val="00836683"/>
    <w:rsid w:val="00842152"/>
    <w:rsid w:val="0084251A"/>
    <w:rsid w:val="00843F05"/>
    <w:rsid w:val="008465CA"/>
    <w:rsid w:val="00846A5B"/>
    <w:rsid w:val="008560A4"/>
    <w:rsid w:val="00856C8B"/>
    <w:rsid w:val="008604BA"/>
    <w:rsid w:val="00871FC9"/>
    <w:rsid w:val="00873609"/>
    <w:rsid w:val="00886813"/>
    <w:rsid w:val="0089104B"/>
    <w:rsid w:val="00892C2C"/>
    <w:rsid w:val="00893214"/>
    <w:rsid w:val="008A0FB7"/>
    <w:rsid w:val="008A20ED"/>
    <w:rsid w:val="008A6688"/>
    <w:rsid w:val="008B2274"/>
    <w:rsid w:val="008C29F3"/>
    <w:rsid w:val="008C52ED"/>
    <w:rsid w:val="008C620B"/>
    <w:rsid w:val="008D100B"/>
    <w:rsid w:val="008E17B4"/>
    <w:rsid w:val="008E233E"/>
    <w:rsid w:val="008E300E"/>
    <w:rsid w:val="008F096F"/>
    <w:rsid w:val="008F22E8"/>
    <w:rsid w:val="008F4875"/>
    <w:rsid w:val="008F7C7C"/>
    <w:rsid w:val="00904C00"/>
    <w:rsid w:val="009074BD"/>
    <w:rsid w:val="00915CDA"/>
    <w:rsid w:val="00934347"/>
    <w:rsid w:val="009356E1"/>
    <w:rsid w:val="00936094"/>
    <w:rsid w:val="009412C1"/>
    <w:rsid w:val="00944976"/>
    <w:rsid w:val="00946F5C"/>
    <w:rsid w:val="00950AE1"/>
    <w:rsid w:val="009538F7"/>
    <w:rsid w:val="00953C81"/>
    <w:rsid w:val="0095770E"/>
    <w:rsid w:val="00957F2B"/>
    <w:rsid w:val="009627E5"/>
    <w:rsid w:val="00966D72"/>
    <w:rsid w:val="00967CD0"/>
    <w:rsid w:val="009706CB"/>
    <w:rsid w:val="0097709B"/>
    <w:rsid w:val="0098126F"/>
    <w:rsid w:val="00981D16"/>
    <w:rsid w:val="009902ED"/>
    <w:rsid w:val="00992FE4"/>
    <w:rsid w:val="009A3B96"/>
    <w:rsid w:val="009B5084"/>
    <w:rsid w:val="009C7084"/>
    <w:rsid w:val="009C7AB8"/>
    <w:rsid w:val="009D165C"/>
    <w:rsid w:val="009D2D65"/>
    <w:rsid w:val="009E0409"/>
    <w:rsid w:val="009E75C8"/>
    <w:rsid w:val="009F055B"/>
    <w:rsid w:val="009F3D0E"/>
    <w:rsid w:val="00A055D0"/>
    <w:rsid w:val="00A06978"/>
    <w:rsid w:val="00A105A0"/>
    <w:rsid w:val="00A20639"/>
    <w:rsid w:val="00A21168"/>
    <w:rsid w:val="00A2354F"/>
    <w:rsid w:val="00A23DCF"/>
    <w:rsid w:val="00A247BF"/>
    <w:rsid w:val="00A274E2"/>
    <w:rsid w:val="00A35631"/>
    <w:rsid w:val="00A36E47"/>
    <w:rsid w:val="00A41831"/>
    <w:rsid w:val="00A418EC"/>
    <w:rsid w:val="00A55CB4"/>
    <w:rsid w:val="00A60BEB"/>
    <w:rsid w:val="00A6324B"/>
    <w:rsid w:val="00A808DC"/>
    <w:rsid w:val="00A94EB5"/>
    <w:rsid w:val="00A96738"/>
    <w:rsid w:val="00AA7105"/>
    <w:rsid w:val="00AB345E"/>
    <w:rsid w:val="00AB3E4F"/>
    <w:rsid w:val="00AC0764"/>
    <w:rsid w:val="00AC5AD6"/>
    <w:rsid w:val="00AD0157"/>
    <w:rsid w:val="00AD7624"/>
    <w:rsid w:val="00AF02A7"/>
    <w:rsid w:val="00AF359A"/>
    <w:rsid w:val="00AF6992"/>
    <w:rsid w:val="00B07E5E"/>
    <w:rsid w:val="00B21C49"/>
    <w:rsid w:val="00B22273"/>
    <w:rsid w:val="00B25317"/>
    <w:rsid w:val="00B26441"/>
    <w:rsid w:val="00B2688B"/>
    <w:rsid w:val="00B30493"/>
    <w:rsid w:val="00B306AF"/>
    <w:rsid w:val="00B4003B"/>
    <w:rsid w:val="00B42A0C"/>
    <w:rsid w:val="00B571E6"/>
    <w:rsid w:val="00B610BA"/>
    <w:rsid w:val="00B649F1"/>
    <w:rsid w:val="00B764A8"/>
    <w:rsid w:val="00B76F2B"/>
    <w:rsid w:val="00B90C5E"/>
    <w:rsid w:val="00B917D8"/>
    <w:rsid w:val="00B91DB1"/>
    <w:rsid w:val="00B9242C"/>
    <w:rsid w:val="00B9265F"/>
    <w:rsid w:val="00B92B3B"/>
    <w:rsid w:val="00B93E90"/>
    <w:rsid w:val="00B95B79"/>
    <w:rsid w:val="00BB39F3"/>
    <w:rsid w:val="00BB6375"/>
    <w:rsid w:val="00BC1529"/>
    <w:rsid w:val="00BC2282"/>
    <w:rsid w:val="00BD09EA"/>
    <w:rsid w:val="00BD2BD4"/>
    <w:rsid w:val="00BD40C0"/>
    <w:rsid w:val="00BD5499"/>
    <w:rsid w:val="00BD722B"/>
    <w:rsid w:val="00BE172A"/>
    <w:rsid w:val="00BE19E4"/>
    <w:rsid w:val="00BE520A"/>
    <w:rsid w:val="00BF3540"/>
    <w:rsid w:val="00BF37AB"/>
    <w:rsid w:val="00BF37E9"/>
    <w:rsid w:val="00BF3AA7"/>
    <w:rsid w:val="00C02D57"/>
    <w:rsid w:val="00C06630"/>
    <w:rsid w:val="00C07C89"/>
    <w:rsid w:val="00C114C8"/>
    <w:rsid w:val="00C11E9B"/>
    <w:rsid w:val="00C1522A"/>
    <w:rsid w:val="00C154FC"/>
    <w:rsid w:val="00C158F7"/>
    <w:rsid w:val="00C15EC2"/>
    <w:rsid w:val="00C16CF5"/>
    <w:rsid w:val="00C16F77"/>
    <w:rsid w:val="00C16FB4"/>
    <w:rsid w:val="00C24A3E"/>
    <w:rsid w:val="00C275D9"/>
    <w:rsid w:val="00C31EF8"/>
    <w:rsid w:val="00C36A8B"/>
    <w:rsid w:val="00C37CAC"/>
    <w:rsid w:val="00C54DE9"/>
    <w:rsid w:val="00C56F8E"/>
    <w:rsid w:val="00C6313D"/>
    <w:rsid w:val="00C6530C"/>
    <w:rsid w:val="00C67B0C"/>
    <w:rsid w:val="00C732A2"/>
    <w:rsid w:val="00C73C8E"/>
    <w:rsid w:val="00C76B70"/>
    <w:rsid w:val="00C859A4"/>
    <w:rsid w:val="00C85A47"/>
    <w:rsid w:val="00C90B44"/>
    <w:rsid w:val="00CA25FA"/>
    <w:rsid w:val="00CA3E80"/>
    <w:rsid w:val="00CB2201"/>
    <w:rsid w:val="00CB226A"/>
    <w:rsid w:val="00CC16C2"/>
    <w:rsid w:val="00CD03E1"/>
    <w:rsid w:val="00CD1301"/>
    <w:rsid w:val="00CE6843"/>
    <w:rsid w:val="00CF0220"/>
    <w:rsid w:val="00CF68A6"/>
    <w:rsid w:val="00CF7AD6"/>
    <w:rsid w:val="00D00E59"/>
    <w:rsid w:val="00D01012"/>
    <w:rsid w:val="00D0395F"/>
    <w:rsid w:val="00D03E94"/>
    <w:rsid w:val="00D127C8"/>
    <w:rsid w:val="00D24E37"/>
    <w:rsid w:val="00D26F1A"/>
    <w:rsid w:val="00D27D68"/>
    <w:rsid w:val="00D31317"/>
    <w:rsid w:val="00D33427"/>
    <w:rsid w:val="00D354FB"/>
    <w:rsid w:val="00D40CFB"/>
    <w:rsid w:val="00D42C4B"/>
    <w:rsid w:val="00D43083"/>
    <w:rsid w:val="00D434E8"/>
    <w:rsid w:val="00D522F8"/>
    <w:rsid w:val="00D57F86"/>
    <w:rsid w:val="00D6487C"/>
    <w:rsid w:val="00D70909"/>
    <w:rsid w:val="00D70FDB"/>
    <w:rsid w:val="00D733CF"/>
    <w:rsid w:val="00D80313"/>
    <w:rsid w:val="00D82BD4"/>
    <w:rsid w:val="00D8478C"/>
    <w:rsid w:val="00D91118"/>
    <w:rsid w:val="00D91EB4"/>
    <w:rsid w:val="00D9251C"/>
    <w:rsid w:val="00D9398E"/>
    <w:rsid w:val="00D97DF6"/>
    <w:rsid w:val="00DA3158"/>
    <w:rsid w:val="00DA59DC"/>
    <w:rsid w:val="00DA7B59"/>
    <w:rsid w:val="00DB0452"/>
    <w:rsid w:val="00DB5BA2"/>
    <w:rsid w:val="00DB625F"/>
    <w:rsid w:val="00DC47E4"/>
    <w:rsid w:val="00DC6720"/>
    <w:rsid w:val="00DD0EA1"/>
    <w:rsid w:val="00DE246C"/>
    <w:rsid w:val="00DE2C74"/>
    <w:rsid w:val="00DE51A4"/>
    <w:rsid w:val="00DF0BAC"/>
    <w:rsid w:val="00DF1AC2"/>
    <w:rsid w:val="00E008D7"/>
    <w:rsid w:val="00E033CF"/>
    <w:rsid w:val="00E1062B"/>
    <w:rsid w:val="00E247A1"/>
    <w:rsid w:val="00E33B7A"/>
    <w:rsid w:val="00E3681F"/>
    <w:rsid w:val="00E50A89"/>
    <w:rsid w:val="00E551A1"/>
    <w:rsid w:val="00E55DBE"/>
    <w:rsid w:val="00E608C2"/>
    <w:rsid w:val="00E609E7"/>
    <w:rsid w:val="00E60DA1"/>
    <w:rsid w:val="00E76A63"/>
    <w:rsid w:val="00E835D5"/>
    <w:rsid w:val="00E83871"/>
    <w:rsid w:val="00E9596B"/>
    <w:rsid w:val="00EA0C3E"/>
    <w:rsid w:val="00EA5993"/>
    <w:rsid w:val="00EA5E47"/>
    <w:rsid w:val="00EB49A1"/>
    <w:rsid w:val="00EB6313"/>
    <w:rsid w:val="00EB6397"/>
    <w:rsid w:val="00EC2E85"/>
    <w:rsid w:val="00ED041E"/>
    <w:rsid w:val="00ED1277"/>
    <w:rsid w:val="00ED4E5C"/>
    <w:rsid w:val="00EE5154"/>
    <w:rsid w:val="00EE59CF"/>
    <w:rsid w:val="00EF7737"/>
    <w:rsid w:val="00F00855"/>
    <w:rsid w:val="00F00E64"/>
    <w:rsid w:val="00F01F84"/>
    <w:rsid w:val="00F12039"/>
    <w:rsid w:val="00F13AB5"/>
    <w:rsid w:val="00F1603E"/>
    <w:rsid w:val="00F171F8"/>
    <w:rsid w:val="00F24A8F"/>
    <w:rsid w:val="00F24ACD"/>
    <w:rsid w:val="00F26641"/>
    <w:rsid w:val="00F34278"/>
    <w:rsid w:val="00F40A5B"/>
    <w:rsid w:val="00F4101D"/>
    <w:rsid w:val="00F44692"/>
    <w:rsid w:val="00F45710"/>
    <w:rsid w:val="00F505BD"/>
    <w:rsid w:val="00F5738A"/>
    <w:rsid w:val="00F60A73"/>
    <w:rsid w:val="00F67350"/>
    <w:rsid w:val="00F70F54"/>
    <w:rsid w:val="00F817A7"/>
    <w:rsid w:val="00F82664"/>
    <w:rsid w:val="00F944C1"/>
    <w:rsid w:val="00F97C9F"/>
    <w:rsid w:val="00FA2D41"/>
    <w:rsid w:val="00FB2F73"/>
    <w:rsid w:val="00FB35BE"/>
    <w:rsid w:val="00FB7604"/>
    <w:rsid w:val="00FC2AC6"/>
    <w:rsid w:val="00FC3A8A"/>
    <w:rsid w:val="00FC58F2"/>
    <w:rsid w:val="00FC6C10"/>
    <w:rsid w:val="00FE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045F6CFB"/>
  <w15:docId w15:val="{E97E2905-6A0C-4F08-A448-1CCADDB8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97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4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49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8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8E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ED1277"/>
    <w:pPr>
      <w:suppressAutoHyphens/>
      <w:spacing w:line="360" w:lineRule="auto"/>
      <w:jc w:val="both"/>
    </w:pPr>
    <w:rPr>
      <w:color w:val="00000A"/>
      <w:kern w:val="1"/>
    </w:rPr>
  </w:style>
  <w:style w:type="paragraph" w:styleId="Akapitzlist">
    <w:name w:val="List Paragraph"/>
    <w:aliases w:val="Standard,normalny tekst,CW_Lista"/>
    <w:basedOn w:val="Normalny"/>
    <w:link w:val="AkapitzlistZnak"/>
    <w:uiPriority w:val="34"/>
    <w:qFormat/>
    <w:rsid w:val="00D010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0C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0C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0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0C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0C1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6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tandard Znak,normalny tekst Znak,CW_Lista Znak"/>
    <w:link w:val="Akapitzlist"/>
    <w:uiPriority w:val="34"/>
    <w:rsid w:val="00CB226A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Poprawny">
    <w:name w:val="Poprawny"/>
    <w:uiPriority w:val="99"/>
    <w:rsid w:val="009F055B"/>
    <w:pPr>
      <w:numPr>
        <w:numId w:val="5"/>
      </w:numPr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2354F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2354F"/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836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967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9673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97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C4A5BF26A314429FFB375431EA9FBA" ma:contentTypeVersion="" ma:contentTypeDescription="Utwórz nowy dokument." ma:contentTypeScope="" ma:versionID="ea2c37156e2a81c1b6d12e3a4196a754">
  <xsd:schema xmlns:xsd="http://www.w3.org/2001/XMLSchema" xmlns:xs="http://www.w3.org/2001/XMLSchema" xmlns:p="http://schemas.microsoft.com/office/2006/metadata/properties" xmlns:ns2="6b3d63ef-312f-453c-bd77-05c5c1ab205e" targetNamespace="http://schemas.microsoft.com/office/2006/metadata/properties" ma:root="true" ma:fieldsID="e3da3288fc92eb67e223bbfb5bcd4247" ns2:_="">
    <xsd:import namespace="6b3d63ef-312f-453c-bd77-05c5c1ab20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d63ef-312f-453c-bd77-05c5c1ab20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C50C8-EC18-47C6-8471-E7942102B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3d63ef-312f-453c-bd77-05c5c1ab2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A7EB43-9E77-4762-8969-6EC2566C52E6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b3d63ef-312f-453c-bd77-05c5c1ab205e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860C05C-0E38-44F8-95D1-3F23DAC6A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E79D59-8F82-4ACB-B86D-55B1801F7AEA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8D047740-AE15-4104-8F6C-C16DBF77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2227</Words>
  <Characters>13368</Characters>
  <Application>Microsoft Office Word</Application>
  <DocSecurity>4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Kostecka Klaudia</dc:creator>
  <cp:keywords/>
  <dc:description/>
  <cp:lastModifiedBy>Piekut Malwina</cp:lastModifiedBy>
  <cp:revision>2</cp:revision>
  <cp:lastPrinted>2024-09-27T11:57:00Z</cp:lastPrinted>
  <dcterms:created xsi:type="dcterms:W3CDTF">2024-10-10T08:04:00Z</dcterms:created>
  <dcterms:modified xsi:type="dcterms:W3CDTF">2024-10-10T08:04:00Z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0x010100B9C4A5BF26A314429FFB375431EA9FBA</vt:lpwstr>
  </property>
  <property fmtid="{D5CDD505-2E9C-101B-9397-08002B2CF9AE}" pid="3" name="Typ dokumentu">
    <vt:lpwstr>211;#Inne|bfb7bc57-c8ea-4bbb-b00a-01b4366cfa8b</vt:lpwstr>
  </property>
  <property fmtid="{D5CDD505-2E9C-101B-9397-08002B2CF9AE}" pid="4" name="docIndexRef">
    <vt:lpwstr>81fc5121-3f35-4b44-88f7-78a1087dbb93</vt:lpwstr>
  </property>
  <property fmtid="{D5CDD505-2E9C-101B-9397-08002B2CF9AE}" pid="5" name="bjSaver">
    <vt:lpwstr>8iHnNgxzqHR8tQMPXbJsMoDLLFHddP5V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organization">
    <vt:lpwstr>MILNET-Z</vt:lpwstr>
  </property>
  <property fmtid="{D5CDD505-2E9C-101B-9397-08002B2CF9AE}" pid="12" name="s5636:Creator type=author">
    <vt:lpwstr>Kostecka Klaudia</vt:lpwstr>
  </property>
  <property fmtid="{D5CDD505-2E9C-101B-9397-08002B2CF9AE}" pid="13" name="s5636:Creator type=IP">
    <vt:lpwstr>10.11.46.8</vt:lpwstr>
  </property>
</Properties>
</file>