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0353" w:rsidRDefault="006D26C6" w:rsidP="003C0353">
      <w:pPr>
        <w:spacing w:before="120" w:line="276" w:lineRule="auto"/>
        <w:jc w:val="center"/>
        <w:rPr>
          <w:b/>
          <w:szCs w:val="20"/>
        </w:rPr>
      </w:pPr>
      <w:r w:rsidRPr="00654EA9">
        <w:rPr>
          <w:rFonts w:cs="Verdana,Italic"/>
          <w:i/>
          <w:iCs/>
        </w:rPr>
        <w:t xml:space="preserve">Dotyczy: </w:t>
      </w:r>
      <w:r w:rsidR="00262A76">
        <w:rPr>
          <w:b/>
          <w:szCs w:val="20"/>
        </w:rPr>
        <w:t xml:space="preserve"> </w:t>
      </w:r>
      <w:r w:rsidR="009F425B" w:rsidRPr="009F425B">
        <w:rPr>
          <w:b/>
          <w:szCs w:val="20"/>
        </w:rPr>
        <w:t>„</w:t>
      </w:r>
      <w:r w:rsidR="00CB219E" w:rsidRPr="00CB219E">
        <w:rPr>
          <w:b/>
          <w:szCs w:val="20"/>
        </w:rPr>
        <w:t>Budowa drogi leśnej Gajowa  - II etap</w:t>
      </w:r>
      <w:r w:rsidR="009F425B" w:rsidRPr="009F425B">
        <w:rPr>
          <w:b/>
          <w:szCs w:val="20"/>
        </w:rPr>
        <w:t>”</w:t>
      </w:r>
    </w:p>
    <w:p w:rsidR="006D26C6" w:rsidRPr="00654EA9" w:rsidRDefault="003C0353" w:rsidP="003C0353">
      <w:pPr>
        <w:spacing w:before="120" w:line="276" w:lineRule="auto"/>
        <w:rPr>
          <w:rFonts w:cs="Verdana"/>
        </w:rPr>
      </w:pPr>
      <w:r w:rsidRPr="003C0353">
        <w:rPr>
          <w:b/>
          <w:szCs w:val="20"/>
        </w:rPr>
        <w:t xml:space="preserve"> </w:t>
      </w:r>
      <w:r w:rsidR="006D26C6" w:rsidRPr="00654EA9">
        <w:rPr>
          <w:rFonts w:cs="Verdana,Bold"/>
          <w:b/>
          <w:bCs/>
        </w:rPr>
        <w:t xml:space="preserve">GWARANTEM </w:t>
      </w:r>
      <w:r w:rsidR="006D26C6"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="006D26C6"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="006D26C6" w:rsidRPr="00654EA9">
        <w:rPr>
          <w:rFonts w:cs="Verdana,Italic"/>
          <w:i/>
          <w:iCs/>
        </w:rPr>
        <w:t>Wykonawcy)</w:t>
      </w:r>
      <w:r w:rsidR="006D26C6"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="006D26C6"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231272">
        <w:rPr>
          <w:rFonts w:ascii="Calibri" w:hAnsi="Calibri"/>
        </w:rPr>
        <w:t>Brzozów</w:t>
      </w:r>
      <w:r w:rsidR="00654EA9" w:rsidRPr="0042485E">
        <w:rPr>
          <w:rFonts w:ascii="Calibri" w:hAnsi="Calibri"/>
        </w:rPr>
        <w:t>,</w:t>
      </w:r>
      <w:r w:rsidR="00231272">
        <w:rPr>
          <w:rFonts w:ascii="Calibri" w:hAnsi="Calibri"/>
        </w:rPr>
        <w:t xml:space="preserve"> ul. Moniuszki 25, 36 – 200 Brzozów,</w:t>
      </w:r>
      <w:r w:rsidR="00654EA9" w:rsidRPr="0042485E">
        <w:rPr>
          <w:rFonts w:ascii="Calibri" w:hAnsi="Calibri"/>
        </w:rPr>
        <w:t xml:space="preserve"> reprezentowane przez </w:t>
      </w:r>
      <w:r w:rsidR="00231272">
        <w:rPr>
          <w:rFonts w:ascii="Calibri" w:hAnsi="Calibri"/>
        </w:rPr>
        <w:t xml:space="preserve">Nadleśniczego Pawła Biernackiego.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żądania od Gwaranta kary umown</w:t>
      </w:r>
      <w:r w:rsidR="00CB219E">
        <w:rPr>
          <w:rFonts w:cs="Verdana"/>
        </w:rPr>
        <w:t>ych, zgodnie z zapisami Umowy wymienionej w pkt 1.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CB219E">
        <w:rPr>
          <w:rFonts w:cs="Verdana"/>
        </w:rPr>
        <w:t>30 dni</w:t>
      </w:r>
      <w:r w:rsidRPr="00654EA9">
        <w:rPr>
          <w:rFonts w:cs="Verdana"/>
        </w:rPr>
        <w:t xml:space="preserve">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  <w:r w:rsidR="00336647" w:rsidRPr="00336647">
        <w:t xml:space="preserve"> </w:t>
      </w:r>
      <w:r w:rsidR="00336647" w:rsidRPr="00336647">
        <w:rPr>
          <w:rFonts w:cs="Verdana"/>
        </w:rPr>
        <w:t>Termin usuwania wad nie może być dłuższy niż 21 dni od daty przystąpienia do usuwania wad.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 xml:space="preserve">5.3. Zamawiający powiadamia o ujawnieniu wad Wykonawcę w terminie </w:t>
      </w:r>
      <w:r w:rsidR="003C0353">
        <w:rPr>
          <w:rFonts w:cs="Verdana"/>
        </w:rPr>
        <w:t>14</w:t>
      </w:r>
      <w:r w:rsidRPr="00654EA9">
        <w:rPr>
          <w:rFonts w:cs="Verdana"/>
        </w:rPr>
        <w:t xml:space="preserve"> dni od ich ujawnienia</w:t>
      </w:r>
      <w:r w:rsidR="005A5F98">
        <w:rPr>
          <w:rFonts w:cs="Verdana"/>
        </w:rPr>
        <w:t xml:space="preserve"> </w:t>
      </w:r>
      <w:r w:rsidR="003C0353">
        <w:rPr>
          <w:rFonts w:cs="Verdana"/>
        </w:rPr>
        <w:t>za pośrednictwem</w:t>
      </w:r>
      <w:r w:rsidRPr="00654EA9">
        <w:rPr>
          <w:rFonts w:cs="Verdana"/>
        </w:rPr>
        <w:t xml:space="preserve"> </w:t>
      </w:r>
      <w:r w:rsidR="003C0353">
        <w:rPr>
          <w:rFonts w:cs="Verdana"/>
        </w:rPr>
        <w:t xml:space="preserve">faxu, pisemnie </w:t>
      </w:r>
      <w:r w:rsidRPr="00654EA9">
        <w:rPr>
          <w:rFonts w:cs="Verdana"/>
        </w:rPr>
        <w:t>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231272">
        <w:rPr>
          <w:rFonts w:cs="Verdana"/>
        </w:rPr>
        <w:t>Brzozów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  <w:bookmarkStart w:id="0" w:name="_GoBack"/>
      <w:bookmarkEnd w:id="0"/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1F7721">
        <w:rPr>
          <w:rFonts w:cs="Verdana"/>
        </w:rPr>
        <w:t>11 września</w:t>
      </w:r>
      <w:r w:rsidR="00A65BA8">
        <w:rPr>
          <w:rFonts w:cs="Verdana"/>
        </w:rPr>
        <w:t xml:space="preserve">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A65BA8" w:rsidRPr="00105670">
        <w:rPr>
          <w:rFonts w:ascii="Calibri" w:hAnsi="Calibri"/>
        </w:rPr>
        <w:t>(</w:t>
      </w:r>
      <w:r w:rsidR="001F7721">
        <w:rPr>
          <w:rFonts w:ascii="Calibri" w:hAnsi="Calibri"/>
        </w:rPr>
        <w:t>Dz.U. z 2022 r., poz. 1710</w:t>
      </w:r>
      <w:r w:rsidR="00A65BA8" w:rsidRPr="00105670">
        <w:rPr>
          <w:rFonts w:ascii="Calibri" w:hAnsi="Calibri"/>
        </w:rPr>
        <w:t>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AD" w:rsidRDefault="002126AD" w:rsidP="00654EA9">
      <w:pPr>
        <w:spacing w:after="0" w:line="240" w:lineRule="auto"/>
      </w:pPr>
      <w:r>
        <w:separator/>
      </w:r>
    </w:p>
  </w:endnote>
  <w:endnote w:type="continuationSeparator" w:id="0">
    <w:p w:rsidR="002126AD" w:rsidRDefault="002126AD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AD" w:rsidRDefault="002126AD" w:rsidP="00654EA9">
      <w:pPr>
        <w:spacing w:after="0" w:line="240" w:lineRule="auto"/>
      </w:pPr>
      <w:r>
        <w:separator/>
      </w:r>
    </w:p>
  </w:footnote>
  <w:footnote w:type="continuationSeparator" w:id="0">
    <w:p w:rsidR="002126AD" w:rsidRDefault="002126AD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EC" w:rsidRDefault="009D2DEC">
    <w:pPr>
      <w:pStyle w:val="Nagwek"/>
    </w:pPr>
    <w:r>
      <w:t>Załącznik nr. 1</w:t>
    </w:r>
    <w:r w:rsidR="00793544">
      <w:t>4</w:t>
    </w:r>
  </w:p>
  <w:p w:rsidR="009D2DEC" w:rsidRDefault="009D2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56162"/>
    <w:rsid w:val="000701E2"/>
    <w:rsid w:val="00093664"/>
    <w:rsid w:val="000953DE"/>
    <w:rsid w:val="0010223A"/>
    <w:rsid w:val="00145445"/>
    <w:rsid w:val="00147335"/>
    <w:rsid w:val="001F7721"/>
    <w:rsid w:val="0021237D"/>
    <w:rsid w:val="002126AD"/>
    <w:rsid w:val="00231272"/>
    <w:rsid w:val="00262A76"/>
    <w:rsid w:val="00281622"/>
    <w:rsid w:val="00336647"/>
    <w:rsid w:val="00353C5A"/>
    <w:rsid w:val="003C0353"/>
    <w:rsid w:val="003C0FA8"/>
    <w:rsid w:val="003D550A"/>
    <w:rsid w:val="004331B6"/>
    <w:rsid w:val="0044774D"/>
    <w:rsid w:val="004C3C54"/>
    <w:rsid w:val="00532ED6"/>
    <w:rsid w:val="00545C7C"/>
    <w:rsid w:val="00552C1F"/>
    <w:rsid w:val="005A5F98"/>
    <w:rsid w:val="005F46F4"/>
    <w:rsid w:val="00626513"/>
    <w:rsid w:val="00654EA9"/>
    <w:rsid w:val="006661D5"/>
    <w:rsid w:val="006D26C6"/>
    <w:rsid w:val="006F2EE7"/>
    <w:rsid w:val="00793544"/>
    <w:rsid w:val="007F0488"/>
    <w:rsid w:val="00943168"/>
    <w:rsid w:val="0094738A"/>
    <w:rsid w:val="00955AF8"/>
    <w:rsid w:val="009D2DEC"/>
    <w:rsid w:val="009F425B"/>
    <w:rsid w:val="00A054EC"/>
    <w:rsid w:val="00A565A5"/>
    <w:rsid w:val="00A647B5"/>
    <w:rsid w:val="00A65BA8"/>
    <w:rsid w:val="00A728B6"/>
    <w:rsid w:val="00AD1A51"/>
    <w:rsid w:val="00AE3168"/>
    <w:rsid w:val="00B00263"/>
    <w:rsid w:val="00B94AF1"/>
    <w:rsid w:val="00BB388D"/>
    <w:rsid w:val="00BC7268"/>
    <w:rsid w:val="00C31C1F"/>
    <w:rsid w:val="00C65ACC"/>
    <w:rsid w:val="00CB219E"/>
    <w:rsid w:val="00CB2B98"/>
    <w:rsid w:val="00CF4EB7"/>
    <w:rsid w:val="00CF685F"/>
    <w:rsid w:val="00DA3C74"/>
    <w:rsid w:val="00E07880"/>
    <w:rsid w:val="00E34230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7DE"/>
  <w15:docId w15:val="{F57CB13C-AC29-4548-81F0-94DF121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Jakub Gromek</cp:lastModifiedBy>
  <cp:revision>4</cp:revision>
  <cp:lastPrinted>2021-06-01T12:46:00Z</cp:lastPrinted>
  <dcterms:created xsi:type="dcterms:W3CDTF">2023-04-05T13:52:00Z</dcterms:created>
  <dcterms:modified xsi:type="dcterms:W3CDTF">2023-04-06T13:00:00Z</dcterms:modified>
</cp:coreProperties>
</file>