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7E04" w14:textId="140BD52B" w:rsidR="001F3039" w:rsidRPr="00EE319E" w:rsidRDefault="001F3039" w:rsidP="00EE319E">
      <w:pPr>
        <w:spacing w:line="276" w:lineRule="auto"/>
        <w:ind w:left="720"/>
        <w:jc w:val="right"/>
        <w:rPr>
          <w:rFonts w:eastAsia="Times New Roman" w:cs="Times New Roman"/>
        </w:rPr>
      </w:pPr>
      <w:r w:rsidRPr="00EE319E">
        <w:rPr>
          <w:rFonts w:eastAsia="Times New Roman" w:cs="Times New Roman"/>
        </w:rPr>
        <w:t xml:space="preserve">Nowy Tomyśl, dnia </w:t>
      </w:r>
      <w:r w:rsidR="00C11F0A" w:rsidRPr="00EE319E">
        <w:rPr>
          <w:rFonts w:eastAsia="Times New Roman" w:cs="Times New Roman"/>
        </w:rPr>
        <w:t>11</w:t>
      </w:r>
      <w:r w:rsidRPr="00EE319E">
        <w:rPr>
          <w:rFonts w:eastAsia="Times New Roman" w:cs="Times New Roman"/>
        </w:rPr>
        <w:t xml:space="preserve"> </w:t>
      </w:r>
      <w:r w:rsidR="00E17C33" w:rsidRPr="00EE319E">
        <w:rPr>
          <w:rFonts w:eastAsia="Times New Roman" w:cs="Times New Roman"/>
        </w:rPr>
        <w:t>grudnia</w:t>
      </w:r>
      <w:r w:rsidRPr="00EE319E">
        <w:rPr>
          <w:rFonts w:eastAsia="Times New Roman" w:cs="Times New Roman"/>
        </w:rPr>
        <w:t xml:space="preserve"> 2023 r. </w:t>
      </w:r>
    </w:p>
    <w:p w14:paraId="52BA681F" w14:textId="77777777" w:rsidR="001F3039" w:rsidRPr="00EE319E" w:rsidRDefault="001F3039" w:rsidP="00EE319E">
      <w:pPr>
        <w:pStyle w:val="Tekstpodstawowy21"/>
        <w:snapToGrid w:val="0"/>
        <w:spacing w:line="276" w:lineRule="auto"/>
        <w:ind w:left="2124"/>
        <w:jc w:val="both"/>
        <w:rPr>
          <w:rFonts w:ascii="Times New Roman" w:hAnsi="Times New Roman" w:cs="Times New Roman"/>
          <w:b w:val="0"/>
          <w:sz w:val="24"/>
          <w:szCs w:val="24"/>
        </w:rPr>
      </w:pPr>
    </w:p>
    <w:p w14:paraId="54395317" w14:textId="77777777" w:rsidR="001F3039" w:rsidRPr="00EE319E" w:rsidRDefault="001F3039" w:rsidP="00EE319E">
      <w:pPr>
        <w:pStyle w:val="Tekstpodstawowy21"/>
        <w:snapToGrid w:val="0"/>
        <w:spacing w:line="276" w:lineRule="auto"/>
        <w:jc w:val="both"/>
        <w:rPr>
          <w:rFonts w:ascii="Times New Roman" w:hAnsi="Times New Roman" w:cs="Times New Roman"/>
          <w:sz w:val="24"/>
          <w:szCs w:val="24"/>
        </w:rPr>
      </w:pPr>
      <w:bookmarkStart w:id="0" w:name="_Hlk72921324"/>
      <w:r w:rsidRPr="00EE319E">
        <w:rPr>
          <w:rFonts w:ascii="Times New Roman" w:hAnsi="Times New Roman" w:cs="Times New Roman"/>
          <w:sz w:val="24"/>
          <w:szCs w:val="24"/>
        </w:rPr>
        <w:t>Gmina Nowy Tomyśl</w:t>
      </w:r>
    </w:p>
    <w:p w14:paraId="36356D6D" w14:textId="77777777" w:rsidR="001F3039" w:rsidRPr="00EE319E" w:rsidRDefault="001F3039" w:rsidP="00EE319E">
      <w:pPr>
        <w:pStyle w:val="Tekstpodstawowy21"/>
        <w:snapToGrid w:val="0"/>
        <w:spacing w:line="276" w:lineRule="auto"/>
        <w:jc w:val="both"/>
        <w:rPr>
          <w:rFonts w:ascii="Times New Roman" w:hAnsi="Times New Roman" w:cs="Times New Roman"/>
          <w:sz w:val="24"/>
          <w:szCs w:val="24"/>
        </w:rPr>
      </w:pPr>
      <w:r w:rsidRPr="00EE319E">
        <w:rPr>
          <w:rFonts w:ascii="Times New Roman" w:hAnsi="Times New Roman" w:cs="Times New Roman"/>
          <w:sz w:val="24"/>
          <w:szCs w:val="24"/>
        </w:rPr>
        <w:t>ul. Poznańska 33</w:t>
      </w:r>
    </w:p>
    <w:p w14:paraId="3AB3C0CB" w14:textId="77777777" w:rsidR="001F3039" w:rsidRPr="00EE319E" w:rsidRDefault="001F3039" w:rsidP="00EE319E">
      <w:pPr>
        <w:pStyle w:val="Tekstpodstawowy21"/>
        <w:snapToGrid w:val="0"/>
        <w:spacing w:line="276" w:lineRule="auto"/>
        <w:jc w:val="both"/>
        <w:rPr>
          <w:rFonts w:ascii="Times New Roman" w:hAnsi="Times New Roman" w:cs="Times New Roman"/>
          <w:sz w:val="24"/>
          <w:szCs w:val="24"/>
        </w:rPr>
      </w:pPr>
      <w:r w:rsidRPr="00EE319E">
        <w:rPr>
          <w:rFonts w:ascii="Times New Roman" w:hAnsi="Times New Roman" w:cs="Times New Roman"/>
          <w:sz w:val="24"/>
          <w:szCs w:val="24"/>
        </w:rPr>
        <w:t>64-300 Nowy Tomyśl</w:t>
      </w:r>
    </w:p>
    <w:bookmarkEnd w:id="0"/>
    <w:p w14:paraId="1CF80F8E" w14:textId="77777777" w:rsidR="001F3039" w:rsidRPr="00EE319E" w:rsidRDefault="001F3039" w:rsidP="00EE319E">
      <w:pPr>
        <w:spacing w:line="276" w:lineRule="auto"/>
        <w:jc w:val="both"/>
        <w:rPr>
          <w:rFonts w:cs="Times New Roman"/>
        </w:rPr>
      </w:pPr>
    </w:p>
    <w:p w14:paraId="73796BF6" w14:textId="77777777" w:rsidR="001F3039" w:rsidRPr="00EE319E" w:rsidRDefault="001F3039" w:rsidP="00EE319E">
      <w:pPr>
        <w:spacing w:line="276" w:lineRule="auto"/>
        <w:jc w:val="both"/>
        <w:rPr>
          <w:rFonts w:cs="Times New Roman"/>
        </w:rPr>
      </w:pPr>
    </w:p>
    <w:p w14:paraId="142FB11C" w14:textId="2641F0A9" w:rsidR="001F3039" w:rsidRPr="00EE319E" w:rsidRDefault="001F3039" w:rsidP="00EE319E">
      <w:pPr>
        <w:spacing w:line="276" w:lineRule="auto"/>
        <w:jc w:val="both"/>
        <w:rPr>
          <w:rFonts w:cs="Times New Roman"/>
          <w:b/>
          <w:bCs/>
        </w:rPr>
      </w:pPr>
      <w:r w:rsidRPr="00EE319E">
        <w:rPr>
          <w:rFonts w:cs="Times New Roman"/>
        </w:rPr>
        <w:t xml:space="preserve">Znak sprawy: </w:t>
      </w:r>
      <w:r w:rsidRPr="00EE319E">
        <w:rPr>
          <w:rFonts w:cs="Times New Roman"/>
          <w:b/>
          <w:bCs/>
        </w:rPr>
        <w:t>ZP.271.</w:t>
      </w:r>
      <w:r w:rsidR="00C11F0A" w:rsidRPr="00EE319E">
        <w:rPr>
          <w:rFonts w:cs="Times New Roman"/>
          <w:b/>
          <w:bCs/>
        </w:rPr>
        <w:t>50</w:t>
      </w:r>
      <w:r w:rsidRPr="00EE319E">
        <w:rPr>
          <w:rFonts w:cs="Times New Roman"/>
          <w:b/>
          <w:bCs/>
        </w:rPr>
        <w:t>.2023</w:t>
      </w:r>
    </w:p>
    <w:p w14:paraId="04AA32A7" w14:textId="77777777" w:rsidR="001F3039" w:rsidRPr="00EE319E" w:rsidRDefault="001F3039" w:rsidP="00EE319E">
      <w:pPr>
        <w:pStyle w:val="Tekstpodstawowy21"/>
        <w:snapToGrid w:val="0"/>
        <w:spacing w:line="276" w:lineRule="auto"/>
        <w:jc w:val="both"/>
        <w:rPr>
          <w:rFonts w:ascii="Times New Roman" w:hAnsi="Times New Roman" w:cs="Times New Roman"/>
          <w:b w:val="0"/>
          <w:bCs/>
          <w:sz w:val="24"/>
          <w:szCs w:val="24"/>
        </w:rPr>
      </w:pPr>
    </w:p>
    <w:p w14:paraId="1065DBFB" w14:textId="77777777" w:rsidR="001F3039" w:rsidRPr="00EE319E" w:rsidRDefault="001F3039" w:rsidP="00EE319E">
      <w:pPr>
        <w:pStyle w:val="Tekstpodstawowy21"/>
        <w:snapToGrid w:val="0"/>
        <w:spacing w:line="276" w:lineRule="auto"/>
        <w:jc w:val="both"/>
        <w:rPr>
          <w:rFonts w:ascii="Times New Roman" w:hAnsi="Times New Roman" w:cs="Times New Roman"/>
          <w:b w:val="0"/>
          <w:bCs/>
          <w:sz w:val="24"/>
          <w:szCs w:val="24"/>
        </w:rPr>
      </w:pPr>
    </w:p>
    <w:p w14:paraId="2EB4DF36" w14:textId="77777777" w:rsidR="001F3039" w:rsidRPr="00EE319E" w:rsidRDefault="001F3039" w:rsidP="00EE319E">
      <w:pPr>
        <w:pStyle w:val="Tekstpodstawowy21"/>
        <w:snapToGrid w:val="0"/>
        <w:spacing w:line="276" w:lineRule="auto"/>
        <w:jc w:val="right"/>
        <w:rPr>
          <w:rFonts w:ascii="Times New Roman" w:hAnsi="Times New Roman" w:cs="Times New Roman"/>
          <w:sz w:val="24"/>
          <w:szCs w:val="24"/>
        </w:rPr>
      </w:pPr>
      <w:r w:rsidRPr="00EE319E">
        <w:rPr>
          <w:rFonts w:ascii="Times New Roman" w:hAnsi="Times New Roman" w:cs="Times New Roman"/>
          <w:sz w:val="24"/>
          <w:szCs w:val="24"/>
        </w:rPr>
        <w:t>Do wszystkich Wykonawców</w:t>
      </w:r>
    </w:p>
    <w:p w14:paraId="6BE3E8D7" w14:textId="77777777" w:rsidR="001F3039" w:rsidRPr="00EE319E" w:rsidRDefault="001F3039" w:rsidP="00EE319E">
      <w:pPr>
        <w:pStyle w:val="Tekstpodstawowy21"/>
        <w:snapToGrid w:val="0"/>
        <w:spacing w:line="276" w:lineRule="auto"/>
        <w:jc w:val="both"/>
        <w:rPr>
          <w:rFonts w:ascii="Times New Roman" w:hAnsi="Times New Roman" w:cs="Times New Roman"/>
          <w:sz w:val="24"/>
          <w:szCs w:val="24"/>
        </w:rPr>
      </w:pPr>
    </w:p>
    <w:p w14:paraId="21687239" w14:textId="77777777" w:rsidR="001F3039" w:rsidRPr="00EE319E" w:rsidRDefault="001F3039" w:rsidP="00EE319E">
      <w:pPr>
        <w:pStyle w:val="Tekstpodstawowy21"/>
        <w:snapToGrid w:val="0"/>
        <w:spacing w:line="276" w:lineRule="auto"/>
        <w:jc w:val="both"/>
        <w:rPr>
          <w:rFonts w:ascii="Times New Roman" w:hAnsi="Times New Roman" w:cs="Times New Roman"/>
          <w:b w:val="0"/>
          <w:bCs/>
          <w:sz w:val="24"/>
          <w:szCs w:val="24"/>
        </w:rPr>
      </w:pPr>
    </w:p>
    <w:p w14:paraId="3EF2C0C2" w14:textId="77777777" w:rsidR="001F3039" w:rsidRPr="00EE319E" w:rsidRDefault="001F3039" w:rsidP="00EE319E">
      <w:pPr>
        <w:pStyle w:val="Tekstpodstawowy21"/>
        <w:snapToGrid w:val="0"/>
        <w:spacing w:line="276" w:lineRule="auto"/>
        <w:jc w:val="both"/>
        <w:rPr>
          <w:rFonts w:ascii="Times New Roman" w:hAnsi="Times New Roman" w:cs="Times New Roman"/>
          <w:b w:val="0"/>
          <w:bCs/>
          <w:sz w:val="24"/>
          <w:szCs w:val="24"/>
        </w:rPr>
      </w:pPr>
    </w:p>
    <w:p w14:paraId="01D9BA55" w14:textId="77777777" w:rsidR="001F3039" w:rsidRPr="00EE319E" w:rsidRDefault="001F3039" w:rsidP="00EE319E">
      <w:pPr>
        <w:pStyle w:val="Tekstpodstawowy21"/>
        <w:snapToGrid w:val="0"/>
        <w:spacing w:line="276" w:lineRule="auto"/>
        <w:rPr>
          <w:rFonts w:ascii="Times New Roman" w:hAnsi="Times New Roman" w:cs="Times New Roman"/>
          <w:sz w:val="24"/>
          <w:szCs w:val="24"/>
        </w:rPr>
      </w:pPr>
      <w:r w:rsidRPr="00EE319E">
        <w:rPr>
          <w:rFonts w:ascii="Times New Roman" w:hAnsi="Times New Roman" w:cs="Times New Roman"/>
          <w:sz w:val="24"/>
          <w:szCs w:val="24"/>
        </w:rPr>
        <w:t xml:space="preserve">WYJAŚNIENIA </w:t>
      </w:r>
    </w:p>
    <w:p w14:paraId="18CDF8EB" w14:textId="77777777" w:rsidR="001F3039" w:rsidRPr="00EE319E" w:rsidRDefault="001F3039" w:rsidP="00EE319E">
      <w:pPr>
        <w:pStyle w:val="Tekstpodstawowy21"/>
        <w:snapToGrid w:val="0"/>
        <w:spacing w:line="276" w:lineRule="auto"/>
        <w:rPr>
          <w:rFonts w:ascii="Times New Roman" w:hAnsi="Times New Roman" w:cs="Times New Roman"/>
          <w:sz w:val="24"/>
          <w:szCs w:val="24"/>
        </w:rPr>
      </w:pPr>
      <w:r w:rsidRPr="00EE319E">
        <w:rPr>
          <w:rFonts w:ascii="Times New Roman" w:hAnsi="Times New Roman" w:cs="Times New Roman"/>
          <w:sz w:val="24"/>
          <w:szCs w:val="24"/>
        </w:rPr>
        <w:t xml:space="preserve">SPECYFIKACJI WARUNKÓW ZAMÓWIENIA </w:t>
      </w:r>
    </w:p>
    <w:p w14:paraId="298E8E1B" w14:textId="77777777" w:rsidR="001F3039" w:rsidRPr="00EE319E" w:rsidRDefault="001F3039" w:rsidP="00EE319E">
      <w:pPr>
        <w:pStyle w:val="Tekstpodstawowy21"/>
        <w:snapToGrid w:val="0"/>
        <w:spacing w:line="276" w:lineRule="auto"/>
        <w:jc w:val="left"/>
        <w:rPr>
          <w:rFonts w:ascii="Times New Roman" w:hAnsi="Times New Roman" w:cs="Times New Roman"/>
          <w:sz w:val="24"/>
          <w:szCs w:val="24"/>
        </w:rPr>
      </w:pPr>
    </w:p>
    <w:p w14:paraId="5CEE5E20" w14:textId="77777777" w:rsidR="001F3039" w:rsidRPr="00EE319E" w:rsidRDefault="001F3039" w:rsidP="00EE319E">
      <w:pPr>
        <w:pStyle w:val="Tekstpodstawowy21"/>
        <w:snapToGrid w:val="0"/>
        <w:spacing w:line="276" w:lineRule="auto"/>
        <w:rPr>
          <w:rFonts w:ascii="Times New Roman" w:hAnsi="Times New Roman" w:cs="Times New Roman"/>
          <w:i/>
          <w:iCs/>
          <w:sz w:val="24"/>
          <w:szCs w:val="24"/>
        </w:rPr>
      </w:pPr>
      <w:r w:rsidRPr="00EE319E">
        <w:rPr>
          <w:rFonts w:ascii="Times New Roman" w:hAnsi="Times New Roman" w:cs="Times New Roman"/>
          <w:sz w:val="24"/>
          <w:szCs w:val="24"/>
        </w:rPr>
        <w:t>w postępowaniu prowadzonym w trybie podstawowym dla zadania pn.:</w:t>
      </w:r>
      <w:r w:rsidRPr="00EE319E">
        <w:rPr>
          <w:rFonts w:ascii="Times New Roman" w:hAnsi="Times New Roman" w:cs="Times New Roman"/>
          <w:sz w:val="24"/>
          <w:szCs w:val="24"/>
        </w:rPr>
        <w:br/>
      </w:r>
      <w:bookmarkStart w:id="1" w:name="_Hlk72921449"/>
    </w:p>
    <w:bookmarkEnd w:id="1"/>
    <w:p w14:paraId="24D8374A" w14:textId="6A58C9BE" w:rsidR="001F3039" w:rsidRPr="00EE319E" w:rsidRDefault="00C11F0A" w:rsidP="00EE319E">
      <w:pPr>
        <w:autoSpaceDE w:val="0"/>
        <w:spacing w:line="276" w:lineRule="auto"/>
        <w:jc w:val="center"/>
        <w:rPr>
          <w:rFonts w:eastAsia="Times New Roman" w:cs="Times New Roman"/>
          <w:b/>
          <w:i/>
          <w:iCs/>
        </w:rPr>
      </w:pPr>
      <w:r w:rsidRPr="00EE319E">
        <w:rPr>
          <w:rFonts w:eastAsia="Times New Roman" w:cs="Times New Roman"/>
          <w:b/>
          <w:i/>
          <w:iCs/>
        </w:rPr>
        <w:t>„Usługi pocztowe”</w:t>
      </w:r>
      <w:r w:rsidR="00044FC2" w:rsidRPr="00EE319E">
        <w:rPr>
          <w:rFonts w:eastAsia="Times New Roman" w:cs="Times New Roman"/>
          <w:b/>
          <w:i/>
          <w:iCs/>
        </w:rPr>
        <w:br/>
      </w:r>
    </w:p>
    <w:p w14:paraId="15CDE5F5" w14:textId="77777777" w:rsidR="001F3039" w:rsidRPr="00EE319E" w:rsidRDefault="001F3039" w:rsidP="00EE319E">
      <w:pPr>
        <w:pStyle w:val="Akapitzlist"/>
        <w:numPr>
          <w:ilvl w:val="0"/>
          <w:numId w:val="15"/>
        </w:numPr>
        <w:suppressAutoHyphens/>
        <w:jc w:val="center"/>
        <w:rPr>
          <w:rFonts w:ascii="Times New Roman" w:eastAsia="Times New Roman" w:hAnsi="Times New Roman" w:cs="Times New Roman"/>
          <w:sz w:val="24"/>
          <w:szCs w:val="24"/>
        </w:rPr>
      </w:pPr>
    </w:p>
    <w:p w14:paraId="16FB93D7" w14:textId="3E1CB036" w:rsidR="001F3039" w:rsidRPr="00EE319E" w:rsidRDefault="00044FC2" w:rsidP="00EE319E">
      <w:pPr>
        <w:spacing w:line="276" w:lineRule="auto"/>
        <w:jc w:val="both"/>
        <w:rPr>
          <w:rFonts w:eastAsia="Calibri" w:cs="Times New Roman"/>
        </w:rPr>
      </w:pPr>
      <w:r w:rsidRPr="00EE319E">
        <w:rPr>
          <w:rFonts w:eastAsia="Calibri" w:cs="Times New Roman"/>
        </w:rPr>
        <w:t xml:space="preserve">Zamawiający informuje, że w terminie określonym zgodnie z art. 284 ust. 2 </w:t>
      </w:r>
      <w:r w:rsidR="001F3039" w:rsidRPr="00EE319E">
        <w:rPr>
          <w:rFonts w:eastAsia="Calibri" w:cs="Times New Roman"/>
        </w:rPr>
        <w:t xml:space="preserve">ustawy z dnia 11 września 2019 r. - Prawo zamówień publicznych (t.j. </w:t>
      </w:r>
      <w:r w:rsidRPr="00EE319E">
        <w:rPr>
          <w:rFonts w:eastAsia="Calibri" w:cs="Times New Roman"/>
        </w:rPr>
        <w:t>Dz. U. z 2023 r. poz. 1605</w:t>
      </w:r>
      <w:r w:rsidR="00CC0E5A" w:rsidRPr="00EE319E">
        <w:rPr>
          <w:rFonts w:eastAsia="Calibri" w:cs="Times New Roman"/>
        </w:rPr>
        <w:t xml:space="preserve"> ze zm.</w:t>
      </w:r>
      <w:r w:rsidR="001F3039" w:rsidRPr="00EE319E">
        <w:rPr>
          <w:rFonts w:eastAsia="Calibri" w:cs="Times New Roman"/>
        </w:rPr>
        <w:t>)</w:t>
      </w:r>
      <w:r w:rsidRPr="00EE319E">
        <w:rPr>
          <w:rFonts w:eastAsia="Calibri" w:cs="Times New Roman"/>
        </w:rPr>
        <w:t xml:space="preserve"> </w:t>
      </w:r>
      <w:r w:rsidRPr="00EE319E">
        <w:rPr>
          <w:rFonts w:eastAsia="Calibri" w:cs="Times New Roman"/>
          <w:lang w:eastAsia="pl-PL"/>
        </w:rPr>
        <w:t>Wykonawc</w:t>
      </w:r>
      <w:r w:rsidR="00C11F0A" w:rsidRPr="00EE319E">
        <w:rPr>
          <w:rFonts w:eastAsia="Calibri" w:cs="Times New Roman"/>
          <w:lang w:eastAsia="pl-PL"/>
        </w:rPr>
        <w:t>a</w:t>
      </w:r>
      <w:r w:rsidR="001F3039" w:rsidRPr="00EE319E">
        <w:rPr>
          <w:rFonts w:eastAsia="Calibri" w:cs="Times New Roman"/>
        </w:rPr>
        <w:t xml:space="preserve"> zwróci</w:t>
      </w:r>
      <w:r w:rsidR="00C11F0A" w:rsidRPr="00EE319E">
        <w:rPr>
          <w:rFonts w:eastAsia="Calibri" w:cs="Times New Roman"/>
        </w:rPr>
        <w:t>ł</w:t>
      </w:r>
      <w:r w:rsidR="001F3039" w:rsidRPr="00EE319E">
        <w:rPr>
          <w:rFonts w:eastAsia="Calibri" w:cs="Times New Roman"/>
        </w:rPr>
        <w:t xml:space="preserve"> się do Zamawiającego z wniosk</w:t>
      </w:r>
      <w:r w:rsidR="00C11F0A" w:rsidRPr="00EE319E">
        <w:rPr>
          <w:rFonts w:eastAsia="Calibri" w:cs="Times New Roman"/>
        </w:rPr>
        <w:t>iem</w:t>
      </w:r>
      <w:r w:rsidR="001F3039" w:rsidRPr="00EE319E">
        <w:rPr>
          <w:rFonts w:eastAsia="Calibri" w:cs="Times New Roman"/>
        </w:rPr>
        <w:t xml:space="preserve"> o wyjaśnienie treści SWZ. W związku z powyższym, Zamawiający udziela następujących wyjaśnień:</w:t>
      </w:r>
    </w:p>
    <w:p w14:paraId="4C635C8C" w14:textId="77777777" w:rsidR="001F3039" w:rsidRPr="00EE319E" w:rsidRDefault="001F3039" w:rsidP="00EE319E">
      <w:pPr>
        <w:spacing w:line="276" w:lineRule="auto"/>
        <w:jc w:val="both"/>
        <w:rPr>
          <w:rFonts w:eastAsia="Times New Roman" w:cs="Times New Roman"/>
        </w:rPr>
      </w:pPr>
    </w:p>
    <w:p w14:paraId="1AE23E9A" w14:textId="77777777" w:rsidR="001F3039" w:rsidRPr="00EE319E" w:rsidRDefault="001F3039" w:rsidP="00EE319E">
      <w:pPr>
        <w:pStyle w:val="Akapitzlist"/>
        <w:suppressAutoHyphens/>
        <w:spacing w:after="0"/>
        <w:ind w:left="426"/>
        <w:jc w:val="both"/>
        <w:rPr>
          <w:rFonts w:ascii="Times New Roman" w:hAnsi="Times New Roman" w:cs="Times New Roman"/>
          <w:b/>
          <w:bCs/>
          <w:sz w:val="24"/>
          <w:szCs w:val="24"/>
        </w:rPr>
      </w:pPr>
    </w:p>
    <w:p w14:paraId="69523967" w14:textId="7671EF6F" w:rsidR="00C11F0A" w:rsidRPr="00EE319E" w:rsidRDefault="001F3039" w:rsidP="00EE319E">
      <w:pPr>
        <w:pStyle w:val="Akapitzlist"/>
        <w:numPr>
          <w:ilvl w:val="0"/>
          <w:numId w:val="14"/>
        </w:numPr>
        <w:suppressAutoHyphens/>
        <w:ind w:left="425"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C11F0A" w:rsidRPr="00EE319E">
        <w:rPr>
          <w:rFonts w:ascii="Times New Roman" w:hAnsi="Times New Roman" w:cs="Times New Roman"/>
          <w:i/>
          <w:iCs/>
          <w:sz w:val="24"/>
          <w:szCs w:val="24"/>
        </w:rPr>
        <w:t>Załącznik nr 7, § 1 ust. 8</w:t>
      </w:r>
    </w:p>
    <w:p w14:paraId="1C508BEE" w14:textId="6669EE1B" w:rsidR="00C11F0A" w:rsidRPr="00EE319E" w:rsidRDefault="00C11F0A" w:rsidP="00EE319E">
      <w:pPr>
        <w:pStyle w:val="Akapitzlist"/>
        <w:suppressAutoHyphens/>
        <w:ind w:left="425"/>
        <w:jc w:val="both"/>
        <w:rPr>
          <w:rFonts w:ascii="Times New Roman" w:hAnsi="Times New Roman" w:cs="Times New Roman"/>
          <w:i/>
          <w:iCs/>
          <w:sz w:val="24"/>
          <w:szCs w:val="24"/>
        </w:rPr>
      </w:pPr>
      <w:r w:rsidRPr="00EE319E">
        <w:rPr>
          <w:rFonts w:ascii="Times New Roman" w:hAnsi="Times New Roman" w:cs="Times New Roman"/>
          <w:i/>
          <w:iCs/>
          <w:sz w:val="24"/>
          <w:szCs w:val="24"/>
        </w:rPr>
        <w:t>Wykonawca informuje, że przygotowanie dokumentacji potwierdzającej zatrudnienie na podstawie umowy o pracę wymaga zaangażowania personelu zatrudnionego w obsłudze kadrowej u Wykonawcy oraz określonego limitu czasowego. Brak określenia przedziału ilościowego dla badanego personelu Wykonawcy pod kątem zatrudnienia na podstawie umowy o pracę naraża Wykonawcę na poniesienie dodatkowych nieuzasadnionych kosztów. Biorąc pod uwagę powyższe Wykonawca zwraca się z prośbą o złagodzenie stanowiska Zamawiającego poprzez doprecyzowanie zapisów dotyczących dokumentowania zatrudnianie na następujący:</w:t>
      </w:r>
    </w:p>
    <w:p w14:paraId="3016EB7B" w14:textId="06C3FB1F" w:rsidR="001F3039" w:rsidRPr="00EE319E" w:rsidRDefault="00C11F0A" w:rsidP="00EE319E">
      <w:pPr>
        <w:pStyle w:val="Akapitzlist"/>
        <w:suppressAutoHyphens/>
        <w:ind w:left="425"/>
        <w:jc w:val="both"/>
        <w:rPr>
          <w:rFonts w:ascii="Times New Roman" w:hAnsi="Times New Roman" w:cs="Times New Roman"/>
          <w:i/>
          <w:iCs/>
          <w:sz w:val="24"/>
          <w:szCs w:val="24"/>
        </w:rPr>
      </w:pPr>
      <w:r w:rsidRPr="00EE319E">
        <w:rPr>
          <w:rFonts w:ascii="Times New Roman" w:hAnsi="Times New Roman" w:cs="Times New Roman"/>
          <w:i/>
          <w:iCs/>
          <w:sz w:val="24"/>
          <w:szCs w:val="24"/>
        </w:rPr>
        <w:t>„8. W trakcie realizacji umowy, na każde wezwanie Zamawiającego, jednak nie częściej niż raz na kwartał, w wyznaczonym w tym wezwaniu terminie (nie krótszym niż 21 dni), Wykonawca w celu potwierdzenia spełnienia wymogu zatrudnienia na podstawie umowy o pracę nie więcej niż 5 osób wykonujących czynności wskazane w Rozdziale III pkt 8 SWZ, przedłoży Zamawiającemu w szczególności wskazane powyżej dokumenty dla maksymalnie”.</w:t>
      </w:r>
    </w:p>
    <w:p w14:paraId="525A4DCD" w14:textId="77777777" w:rsidR="00E17C33" w:rsidRPr="00EE319E" w:rsidRDefault="00E17C33" w:rsidP="00EE319E">
      <w:pPr>
        <w:pStyle w:val="Akapitzlist"/>
        <w:suppressAutoHyphens/>
        <w:ind w:left="786"/>
        <w:jc w:val="both"/>
        <w:rPr>
          <w:rFonts w:ascii="Times New Roman" w:hAnsi="Times New Roman" w:cs="Times New Roman"/>
          <w:b/>
          <w:bCs/>
          <w:sz w:val="24"/>
          <w:szCs w:val="24"/>
          <w:u w:val="single"/>
        </w:rPr>
      </w:pPr>
    </w:p>
    <w:p w14:paraId="74B99543" w14:textId="58AB2400" w:rsidR="006E513E" w:rsidRPr="00EE319E" w:rsidRDefault="001F3039" w:rsidP="00EE319E">
      <w:pPr>
        <w:pStyle w:val="Akapitzlist"/>
        <w:suppressAutoHyphens/>
        <w:ind w:left="426"/>
        <w:jc w:val="both"/>
        <w:rPr>
          <w:rFonts w:ascii="Times New Roman" w:hAnsi="Times New Roman" w:cs="Times New Roman"/>
          <w:b/>
          <w:bCs/>
          <w:sz w:val="24"/>
          <w:szCs w:val="24"/>
        </w:rPr>
      </w:pPr>
      <w:r w:rsidRPr="00EE319E">
        <w:rPr>
          <w:rFonts w:ascii="Times New Roman" w:hAnsi="Times New Roman" w:cs="Times New Roman"/>
          <w:b/>
          <w:bCs/>
          <w:sz w:val="24"/>
          <w:szCs w:val="24"/>
          <w:u w:val="single"/>
        </w:rPr>
        <w:lastRenderedPageBreak/>
        <w:t>Odpowiedź:</w:t>
      </w:r>
      <w:r w:rsidRPr="00EE319E">
        <w:rPr>
          <w:rFonts w:ascii="Times New Roman" w:hAnsi="Times New Roman" w:cs="Times New Roman"/>
          <w:sz w:val="24"/>
          <w:szCs w:val="24"/>
        </w:rPr>
        <w:t xml:space="preserve"> </w:t>
      </w:r>
      <w:r w:rsidR="00C11F0A" w:rsidRPr="00EE319E">
        <w:rPr>
          <w:rFonts w:ascii="Times New Roman" w:hAnsi="Times New Roman" w:cs="Times New Roman"/>
          <w:sz w:val="24"/>
          <w:szCs w:val="24"/>
        </w:rPr>
        <w:t>Zamawiający informuje, że nie wyraża zgody na powyższą zmianę, ponieważ zgodnie z przepisami ustawy Pzp nie jest uprawniony do wprowadzenia przedmiotowego ograniczenia.</w:t>
      </w:r>
      <w:r w:rsidR="00A71475" w:rsidRPr="00EE319E">
        <w:rPr>
          <w:rFonts w:ascii="Times New Roman" w:hAnsi="Times New Roman" w:cs="Times New Roman"/>
          <w:sz w:val="24"/>
          <w:szCs w:val="24"/>
        </w:rPr>
        <w:t xml:space="preserve"> Zgodnie zapisami SWZ wymóg zatrudnienia na podstawie umowy o pracę dotyczy   osoby pełniącej funkcję opiekuna umowy.</w:t>
      </w:r>
    </w:p>
    <w:p w14:paraId="017B1F03" w14:textId="77777777" w:rsidR="006E513E" w:rsidRPr="00EE319E" w:rsidRDefault="006E513E" w:rsidP="00EE319E">
      <w:pPr>
        <w:pStyle w:val="Akapitzlist"/>
        <w:suppressAutoHyphens/>
        <w:ind w:left="426"/>
        <w:jc w:val="both"/>
        <w:rPr>
          <w:rFonts w:ascii="Times New Roman" w:hAnsi="Times New Roman" w:cs="Times New Roman"/>
          <w:b/>
          <w:bCs/>
          <w:sz w:val="24"/>
          <w:szCs w:val="24"/>
        </w:rPr>
      </w:pPr>
    </w:p>
    <w:p w14:paraId="0C6EAC1C" w14:textId="77777777" w:rsidR="00A71475" w:rsidRPr="00EE319E" w:rsidRDefault="00A71475" w:rsidP="00EE319E">
      <w:pPr>
        <w:pStyle w:val="Akapitzlist"/>
        <w:suppressAutoHyphens/>
        <w:ind w:left="426"/>
        <w:jc w:val="both"/>
        <w:rPr>
          <w:rFonts w:ascii="Times New Roman" w:hAnsi="Times New Roman" w:cs="Times New Roman"/>
          <w:b/>
          <w:bCs/>
          <w:sz w:val="24"/>
          <w:szCs w:val="24"/>
        </w:rPr>
      </w:pPr>
    </w:p>
    <w:p w14:paraId="39ADC838" w14:textId="77777777" w:rsidR="00C11F0A" w:rsidRPr="00EE319E" w:rsidRDefault="00A21B2A" w:rsidP="00EE319E">
      <w:pPr>
        <w:pStyle w:val="Akapitzlist"/>
        <w:numPr>
          <w:ilvl w:val="0"/>
          <w:numId w:val="14"/>
        </w:numPr>
        <w:suppressAutoHyphens/>
        <w:ind w:left="425"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C11F0A" w:rsidRPr="00EE319E">
        <w:rPr>
          <w:rFonts w:ascii="Times New Roman" w:hAnsi="Times New Roman" w:cs="Times New Roman"/>
          <w:i/>
          <w:iCs/>
          <w:sz w:val="24"/>
          <w:szCs w:val="24"/>
        </w:rPr>
        <w:t>Załącznik nr 7, § 3 ust. 2</w:t>
      </w:r>
    </w:p>
    <w:p w14:paraId="5C4A803F" w14:textId="69ED1AD1" w:rsidR="00C11F0A" w:rsidRPr="00EE319E" w:rsidRDefault="00C11F0A" w:rsidP="00EE319E">
      <w:pPr>
        <w:pStyle w:val="Akapitzlist"/>
        <w:suppressAutoHyphens/>
        <w:ind w:left="425"/>
        <w:jc w:val="both"/>
        <w:rPr>
          <w:rFonts w:ascii="Times New Roman" w:hAnsi="Times New Roman" w:cs="Times New Roman"/>
          <w:i/>
          <w:iCs/>
          <w:sz w:val="24"/>
          <w:szCs w:val="24"/>
        </w:rPr>
      </w:pPr>
      <w:r w:rsidRPr="00EE319E">
        <w:rPr>
          <w:rFonts w:ascii="Times New Roman" w:hAnsi="Times New Roman" w:cs="Times New Roman"/>
          <w:i/>
          <w:iCs/>
          <w:sz w:val="24"/>
          <w:szCs w:val="24"/>
        </w:rPr>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14:paraId="541A9625" w14:textId="010111F8" w:rsidR="00E17C33" w:rsidRPr="00EE319E" w:rsidRDefault="00C11F0A" w:rsidP="00EE319E">
      <w:pPr>
        <w:pStyle w:val="Akapitzlist"/>
        <w:suppressAutoHyphens/>
        <w:ind w:left="425"/>
        <w:jc w:val="both"/>
        <w:rPr>
          <w:rFonts w:ascii="Times New Roman" w:hAnsi="Times New Roman" w:cs="Times New Roman"/>
          <w:i/>
          <w:iCs/>
          <w:sz w:val="24"/>
          <w:szCs w:val="24"/>
        </w:rPr>
      </w:pPr>
      <w:r w:rsidRPr="00EE319E">
        <w:rPr>
          <w:rFonts w:ascii="Times New Roman" w:hAnsi="Times New Roman" w:cs="Times New Roman"/>
          <w:i/>
          <w:iCs/>
          <w:sz w:val="24"/>
          <w:szCs w:val="24"/>
        </w:rPr>
        <w:t>Czy w związku z powyższym, Zamawiający zaakceptuje inny niż określony przez Zamawiającego w umowie termin płatności, tj. liczony od dnia wystawienia faktury określony jako 21 dni od daty wystawienia faktury VAT, pozwalający terminowo dokonać płatności za wykonane usługi w ramach przedmiotu zamówienia?</w:t>
      </w:r>
    </w:p>
    <w:p w14:paraId="7D29714F" w14:textId="77777777" w:rsidR="00C11F0A" w:rsidRPr="00EE319E" w:rsidRDefault="00C11F0A" w:rsidP="00EE319E">
      <w:pPr>
        <w:pStyle w:val="Akapitzlist"/>
        <w:suppressAutoHyphens/>
        <w:ind w:left="425"/>
        <w:jc w:val="both"/>
        <w:rPr>
          <w:rFonts w:ascii="Times New Roman" w:hAnsi="Times New Roman" w:cs="Times New Roman"/>
          <w:i/>
          <w:iCs/>
          <w:sz w:val="24"/>
          <w:szCs w:val="24"/>
        </w:rPr>
      </w:pPr>
    </w:p>
    <w:p w14:paraId="1CBCB523" w14:textId="1D63E133" w:rsidR="00A21B2A" w:rsidRPr="00EE319E" w:rsidRDefault="00A21B2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E17C33" w:rsidRPr="00EE319E">
        <w:rPr>
          <w:rFonts w:ascii="Times New Roman" w:hAnsi="Times New Roman" w:cs="Times New Roman"/>
          <w:sz w:val="24"/>
          <w:szCs w:val="24"/>
        </w:rPr>
        <w:t xml:space="preserve">Zamawiający </w:t>
      </w:r>
      <w:r w:rsidR="00C11F0A" w:rsidRPr="00EE319E">
        <w:rPr>
          <w:rFonts w:ascii="Times New Roman" w:hAnsi="Times New Roman" w:cs="Times New Roman"/>
          <w:sz w:val="24"/>
          <w:szCs w:val="24"/>
        </w:rPr>
        <w:t>informuje, że nie wyraża zgody na powyższą zmianę.</w:t>
      </w:r>
    </w:p>
    <w:p w14:paraId="2D036BDF" w14:textId="77777777" w:rsidR="00A71475" w:rsidRPr="00EE319E" w:rsidRDefault="00A71475" w:rsidP="00EE319E">
      <w:pPr>
        <w:pStyle w:val="Akapitzlist"/>
        <w:suppressAutoHyphens/>
        <w:ind w:left="426"/>
        <w:jc w:val="both"/>
        <w:rPr>
          <w:rFonts w:ascii="Times New Roman" w:hAnsi="Times New Roman" w:cs="Times New Roman"/>
          <w:sz w:val="24"/>
          <w:szCs w:val="24"/>
        </w:rPr>
      </w:pPr>
    </w:p>
    <w:p w14:paraId="07005C46" w14:textId="77777777" w:rsidR="00A21B2A" w:rsidRPr="00EE319E" w:rsidRDefault="00A21B2A" w:rsidP="00EE319E">
      <w:pPr>
        <w:pStyle w:val="Akapitzlist"/>
        <w:suppressAutoHyphens/>
        <w:ind w:left="426"/>
        <w:jc w:val="both"/>
        <w:rPr>
          <w:rFonts w:ascii="Times New Roman" w:hAnsi="Times New Roman" w:cs="Times New Roman"/>
          <w:sz w:val="24"/>
          <w:szCs w:val="24"/>
        </w:rPr>
      </w:pPr>
    </w:p>
    <w:p w14:paraId="7A72DCA4" w14:textId="14CF32BA" w:rsidR="00C11F0A" w:rsidRPr="00EE319E" w:rsidRDefault="00A21B2A"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C11F0A" w:rsidRPr="00EE319E">
        <w:rPr>
          <w:rFonts w:ascii="Times New Roman" w:hAnsi="Times New Roman" w:cs="Times New Roman"/>
          <w:i/>
          <w:iCs/>
          <w:sz w:val="24"/>
          <w:szCs w:val="24"/>
        </w:rPr>
        <w:t>Załącznik nr 7, § 3 ust. 5.</w:t>
      </w:r>
    </w:p>
    <w:p w14:paraId="7364AA98" w14:textId="77777777" w:rsidR="00C11F0A" w:rsidRPr="00EE319E" w:rsidRDefault="00C11F0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 xml:space="preserve">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 </w:t>
      </w:r>
    </w:p>
    <w:p w14:paraId="749BEA17" w14:textId="5A0E2CD8" w:rsidR="00A21B2A" w:rsidRPr="00EE319E" w:rsidRDefault="00C11F0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Ze względu na fakt, że faktyczną możliwością dysponowania środkami jest data ich wpływu na rachunek Wykonawcy, Zamawiający prosi o zmianę określenia dnia zapłaty według powszechnie stosowanej formy w obrocie gospodarczym: „Za dzień zapłaty strony przyjmują dzień wpływu środków na rachunek bankowy Wykonawcy”?</w:t>
      </w:r>
    </w:p>
    <w:p w14:paraId="64F01422" w14:textId="77777777" w:rsidR="00E17C33" w:rsidRPr="00EE319E" w:rsidRDefault="00E17C33" w:rsidP="00EE319E">
      <w:pPr>
        <w:pStyle w:val="Akapitzlist"/>
        <w:suppressAutoHyphens/>
        <w:ind w:left="426"/>
        <w:jc w:val="both"/>
        <w:rPr>
          <w:rFonts w:ascii="Times New Roman" w:hAnsi="Times New Roman" w:cs="Times New Roman"/>
          <w:b/>
          <w:bCs/>
          <w:sz w:val="24"/>
          <w:szCs w:val="24"/>
          <w:u w:val="single"/>
        </w:rPr>
      </w:pPr>
    </w:p>
    <w:p w14:paraId="1EB8852A" w14:textId="67C77206" w:rsidR="00A21B2A" w:rsidRPr="00EE319E" w:rsidRDefault="00A21B2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E26C1E" w:rsidRPr="00EE319E">
        <w:rPr>
          <w:rFonts w:ascii="Times New Roman" w:hAnsi="Times New Roman" w:cs="Times New Roman"/>
          <w:sz w:val="24"/>
          <w:szCs w:val="24"/>
        </w:rPr>
        <w:t>Zamawiający informuje, że nie wyraża zgody na powyższą zmianę.</w:t>
      </w:r>
    </w:p>
    <w:p w14:paraId="4D7FA477" w14:textId="77777777" w:rsidR="00A21B2A" w:rsidRPr="00EE319E" w:rsidRDefault="00A21B2A" w:rsidP="00EE319E">
      <w:pPr>
        <w:pStyle w:val="Akapitzlist"/>
        <w:suppressAutoHyphens/>
        <w:ind w:left="426"/>
        <w:jc w:val="both"/>
        <w:rPr>
          <w:rFonts w:ascii="Times New Roman" w:hAnsi="Times New Roman" w:cs="Times New Roman"/>
          <w:b/>
          <w:bCs/>
          <w:sz w:val="24"/>
          <w:szCs w:val="24"/>
        </w:rPr>
      </w:pPr>
    </w:p>
    <w:p w14:paraId="3EB5ACDD" w14:textId="77777777" w:rsidR="00A21B2A" w:rsidRPr="00EE319E" w:rsidRDefault="00A21B2A" w:rsidP="00EE319E">
      <w:pPr>
        <w:pStyle w:val="Akapitzlist"/>
        <w:suppressAutoHyphens/>
        <w:ind w:left="426"/>
        <w:jc w:val="both"/>
        <w:rPr>
          <w:rFonts w:ascii="Times New Roman" w:hAnsi="Times New Roman" w:cs="Times New Roman"/>
          <w:b/>
          <w:bCs/>
          <w:sz w:val="24"/>
          <w:szCs w:val="24"/>
        </w:rPr>
      </w:pPr>
    </w:p>
    <w:p w14:paraId="62ACA483" w14:textId="77777777" w:rsidR="00A71475" w:rsidRPr="00EE319E" w:rsidRDefault="00A21B2A"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A71475" w:rsidRPr="00EE319E">
        <w:rPr>
          <w:rFonts w:ascii="Times New Roman" w:hAnsi="Times New Roman" w:cs="Times New Roman"/>
          <w:i/>
          <w:iCs/>
          <w:sz w:val="24"/>
          <w:szCs w:val="24"/>
        </w:rPr>
        <w:t>Załącznik nr 7, § 4 ust. 3, 4.</w:t>
      </w:r>
    </w:p>
    <w:p w14:paraId="6AB3477E" w14:textId="77777777" w:rsidR="00A71475" w:rsidRPr="00EE319E" w:rsidRDefault="00A71475"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lastRenderedPageBreak/>
        <w:t>Wykonawca zwraca uwagę, iż jako operator wyznaczony zobowiązany do świadczenia powszechnych usług pocztowych (które objęte są przedmiotem zamówienia) i nie może swobodnie ustalać cen za świadczenie tego typu usług. Art. 57 ustawy Prawo pocztowe wyznacza ścisły reżim ustalania opłat za świadczenie powszechnych usług pocztowych. Zatem w przypadku zmian cen w trakcie wykonywania umowy, zawartej w wyniku rozstrzygnięcia przedmiotowego postępowania, w świetle postanowień zawartych w opisie przedmiotu zamówienia, Wykonawca zmuszony będzie do świadczenia powszechnych usług pocztowych z naruszeniem 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przewidzieć. W związku z powyższym Wykonawca prosi o wprowadzenie do treści Projektowanych postanowień umowy zapisów dopuszczających możliwość zmiany cen jednostkowych świadczenia usług bez wprowadzania dodatkowych ram czasowych oraz procentowych, zatwierdzonych przez Prezesa Urzędu Komunikacji Elektronicznej w trakcie obowiązywania umowy o brzmieniu:</w:t>
      </w:r>
    </w:p>
    <w:p w14:paraId="4A8B93E6" w14:textId="18B0ED60" w:rsidR="00E17C33" w:rsidRPr="00EE319E" w:rsidRDefault="00A71475"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„Ceny jednostkowe brutto podane przez Wykonawcę w formularzu cenowym ulegną zmianie pod warunkiem zatwierdzenia ich przez Prezesa Urzędu Komunikacji Elektronicznej lub w sposób dopuszczony przez przywołaną wyżej ustawę.“</w:t>
      </w:r>
    </w:p>
    <w:p w14:paraId="50ECC0C7" w14:textId="77777777" w:rsidR="00A71475" w:rsidRPr="00EE319E" w:rsidRDefault="00A71475" w:rsidP="00EE319E">
      <w:pPr>
        <w:pStyle w:val="Akapitzlist"/>
        <w:suppressAutoHyphens/>
        <w:ind w:left="426"/>
        <w:jc w:val="both"/>
        <w:rPr>
          <w:rFonts w:ascii="Times New Roman" w:hAnsi="Times New Roman" w:cs="Times New Roman"/>
          <w:i/>
          <w:iCs/>
          <w:sz w:val="24"/>
          <w:szCs w:val="24"/>
        </w:rPr>
      </w:pPr>
    </w:p>
    <w:p w14:paraId="3DB1A76F" w14:textId="1BD1D4F1" w:rsidR="00E17C33" w:rsidRPr="00EE319E" w:rsidRDefault="00A21B2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00D36BB3" w:rsidRPr="00EE319E">
        <w:rPr>
          <w:rFonts w:ascii="Times New Roman" w:hAnsi="Times New Roman" w:cs="Times New Roman"/>
          <w:sz w:val="24"/>
          <w:szCs w:val="24"/>
        </w:rPr>
        <w:t xml:space="preserve"> </w:t>
      </w:r>
      <w:r w:rsidR="00BF6256" w:rsidRPr="00EE319E">
        <w:rPr>
          <w:rFonts w:ascii="Times New Roman" w:hAnsi="Times New Roman" w:cs="Times New Roman"/>
          <w:sz w:val="24"/>
          <w:szCs w:val="24"/>
        </w:rPr>
        <w:t>Zamawiający informuje, że nie wyraża zgody wprowadzenie powyższego zapisu, ponieważ zgodnie z przepisami ustawy Pzp w umowie określa się między innymi poziom zmiany ceny materiałów lub kosztów, uprawniający strony umowy do żądania zmiany wynagrodzenia oraz początkowy termin ustalenia zmiany wynagrodzenia, a także maksymalną wartość zmiany wynagrodzenia, jaką dopuszcza zamawiający w efekcie zastosowania postanowień o zasadach wprowadzania zmian wysokości wynagrodzenia.</w:t>
      </w:r>
    </w:p>
    <w:p w14:paraId="195E7760" w14:textId="6371255D" w:rsidR="001F3039" w:rsidRPr="00EE319E" w:rsidRDefault="001F3039" w:rsidP="00EE319E">
      <w:pPr>
        <w:pStyle w:val="Akapitzlist"/>
        <w:suppressAutoHyphens/>
        <w:ind w:left="426"/>
        <w:jc w:val="both"/>
        <w:rPr>
          <w:rFonts w:ascii="Times New Roman" w:hAnsi="Times New Roman" w:cs="Times New Roman"/>
          <w:b/>
          <w:bCs/>
          <w:sz w:val="24"/>
          <w:szCs w:val="24"/>
        </w:rPr>
      </w:pPr>
    </w:p>
    <w:p w14:paraId="6C0A61D2" w14:textId="77777777" w:rsidR="00A21B2A" w:rsidRPr="00EE319E" w:rsidRDefault="00A21B2A" w:rsidP="00EE319E">
      <w:pPr>
        <w:pStyle w:val="Akapitzlist"/>
        <w:suppressAutoHyphens/>
        <w:spacing w:after="0"/>
        <w:ind w:left="426"/>
        <w:jc w:val="both"/>
        <w:rPr>
          <w:rFonts w:ascii="Times New Roman" w:hAnsi="Times New Roman" w:cs="Times New Roman"/>
          <w:b/>
          <w:bCs/>
          <w:sz w:val="24"/>
          <w:szCs w:val="24"/>
        </w:rPr>
      </w:pPr>
    </w:p>
    <w:p w14:paraId="366CC0C5" w14:textId="53150640" w:rsidR="00BF6256" w:rsidRPr="00EE319E" w:rsidRDefault="00A21B2A" w:rsidP="00EE319E">
      <w:pPr>
        <w:pStyle w:val="Akapitzlist"/>
        <w:numPr>
          <w:ilvl w:val="0"/>
          <w:numId w:val="14"/>
        </w:numPr>
        <w:suppressAutoHyphens/>
        <w:ind w:left="426" w:hanging="425"/>
        <w:jc w:val="both"/>
        <w:rPr>
          <w:rFonts w:ascii="Times New Roman" w:hAnsi="Times New Roman" w:cs="Times New Roman"/>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BF6256" w:rsidRPr="00EE319E">
        <w:rPr>
          <w:rFonts w:ascii="Times New Roman" w:hAnsi="Times New Roman" w:cs="Times New Roman"/>
          <w:i/>
          <w:iCs/>
          <w:sz w:val="24"/>
          <w:szCs w:val="24"/>
        </w:rPr>
        <w:t>Załącznik nr 7, § 7 ust. 3 punkt 1).</w:t>
      </w:r>
    </w:p>
    <w:p w14:paraId="52E31869" w14:textId="461A7C00" w:rsidR="00BF6256" w:rsidRPr="00EE319E" w:rsidRDefault="00BF6256"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 xml:space="preserve">Zgodnie z postanowieniami dokumentacji przetargowej usługi pocztowe stanowiące przedmiot zamówienia realizowane będą m.in. na zasadach określonych w ustawie z dnia 23 listopada 2012 r. - Prawo Pocztowe (Dz. U. z dnia 29 grudnia 2012 r., poz. 1529). Wykonawca jako operator wyznaczony jest zobowiązany do stosowania w zakresie niewykonania lub nienależytego wykonania usług pocztowych przepisów Rozdziału 8 wskazanej ustawy. Zgodnie z art. 87 w/w ustawy do odpowiedzialności operatorów za niewykonanie lub nienależyte wykonanie usługi pocztowej stosuje się przepisy Kodeksu cywilnego, jeżeli przepisy ustawy nie stanowią inaczej. Zatem w przypadku wykonania lub nienależytego wykonania usługi pocztowej, w pierwszej kolejności znajdą zastosowanie przepisy w/w ustawy i dopiero w przypadku przeprowadzenia trybu reklamacyjnego (uregulowanego w/w przepisami), nadawcy przysługuje prawo dochodzenia roszczeń na drodze sądowej. Ponadto, zastrzeżenie kary umownej z tytułu rozwiązania umowy nie odpowiada literalnemu brzmieniu przepisów art. 483 kodeksu cywilnego, zgodnie z którym można zastrzec w umowie, że naprawienie szkody wynikłej z niewykonania lub nienależytego wykonania zobowiązania niepieniężnego nastąpi przez zapłatę </w:t>
      </w:r>
      <w:r w:rsidRPr="00EE319E">
        <w:rPr>
          <w:rFonts w:ascii="Times New Roman" w:hAnsi="Times New Roman" w:cs="Times New Roman"/>
          <w:i/>
          <w:iCs/>
          <w:sz w:val="24"/>
          <w:szCs w:val="24"/>
        </w:rPr>
        <w:lastRenderedPageBreak/>
        <w:t>określonej sumy (kara umowna). Nadto art. 484 kodeksu cywilnego stanowi m.in. jeżeli zobowiązanie zostało w znacznej części wykonane, dłużnik może żądać zmniejszenia kary umownej.</w:t>
      </w:r>
    </w:p>
    <w:p w14:paraId="139EC6DF" w14:textId="6902F7C5" w:rsidR="00BF6256" w:rsidRPr="00EE319E" w:rsidRDefault="00BF6256"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Z uwagi na niezgodność przywołanego zapisu z przepisami obowiązującymi w przedmiotowym zakresie, zasadnym jest wykreślenie przez Zamawiającego zapisów dotyczących kar umownych i pozostawienie postanowień regulujących odpowiedzialność operatora pocztowego na zasadach określonych w ustawie Prawo pocztowe i aktach wykonawczych.</w:t>
      </w:r>
    </w:p>
    <w:p w14:paraId="7D9029B2" w14:textId="08C7BBDD" w:rsidR="00A21B2A" w:rsidRPr="00EE319E" w:rsidRDefault="00BF6256"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Jeżeli Zamawiający nie wyrazi zgody na wykreślenie zapisów dotyczących kar umownych wówczas Wykonawca prosi o złagodzenie stanowiska Zamawiającego i obniżenie kary umownej do poziomu 5 % niewykorzystanej wartości umowy brutto.</w:t>
      </w:r>
    </w:p>
    <w:p w14:paraId="256B6EC5" w14:textId="77777777" w:rsidR="00BF6256" w:rsidRPr="00EE319E" w:rsidRDefault="00BF6256" w:rsidP="00EE319E">
      <w:pPr>
        <w:pStyle w:val="Akapitzlist"/>
        <w:suppressAutoHyphens/>
        <w:ind w:left="426"/>
        <w:jc w:val="both"/>
        <w:rPr>
          <w:rFonts w:ascii="Times New Roman" w:hAnsi="Times New Roman" w:cs="Times New Roman"/>
          <w:sz w:val="24"/>
          <w:szCs w:val="24"/>
        </w:rPr>
      </w:pPr>
    </w:p>
    <w:p w14:paraId="4A2D2FEA" w14:textId="686AF6C4" w:rsidR="00A21B2A" w:rsidRPr="00EE319E" w:rsidRDefault="00A21B2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70324A" w:rsidRPr="00EE319E">
        <w:rPr>
          <w:rFonts w:ascii="Times New Roman" w:hAnsi="Times New Roman" w:cs="Times New Roman"/>
          <w:sz w:val="24"/>
          <w:szCs w:val="24"/>
        </w:rPr>
        <w:t>Zamawiający informuje, że § 7 ust. 3 pkt. 1) Załącznika nr 7 do SWZ otrzymuje nowe brzmienie:</w:t>
      </w:r>
    </w:p>
    <w:p w14:paraId="5E1D8602" w14:textId="50472B73" w:rsidR="00A21B2A" w:rsidRPr="00EE319E" w:rsidRDefault="0070324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sz w:val="24"/>
          <w:szCs w:val="24"/>
        </w:rPr>
        <w:t>„1) 5% łącznej wartości (brutto) umowy wskazanej w § 3 ust. 1, w przypadku odstąpienia od umowy z powodu okoliczności, za które odpowiedzialność ponosi Operator, a które nie są wskazane w ustawie Prawo pocztowe;”</w:t>
      </w:r>
    </w:p>
    <w:p w14:paraId="6FD7C028" w14:textId="77777777" w:rsidR="00A21B2A" w:rsidRPr="00EE319E" w:rsidRDefault="00A21B2A" w:rsidP="00EE319E">
      <w:pPr>
        <w:pStyle w:val="Akapitzlist"/>
        <w:suppressAutoHyphens/>
        <w:ind w:left="426"/>
        <w:jc w:val="both"/>
        <w:rPr>
          <w:rFonts w:ascii="Times New Roman" w:hAnsi="Times New Roman" w:cs="Times New Roman"/>
          <w:sz w:val="24"/>
          <w:szCs w:val="24"/>
        </w:rPr>
      </w:pPr>
    </w:p>
    <w:p w14:paraId="4B93CB12" w14:textId="56467E00" w:rsidR="000A3352" w:rsidRPr="00EE319E" w:rsidRDefault="00A21B2A"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0A3352" w:rsidRPr="00EE319E">
        <w:rPr>
          <w:rFonts w:ascii="Times New Roman" w:hAnsi="Times New Roman" w:cs="Times New Roman"/>
          <w:i/>
          <w:iCs/>
          <w:sz w:val="24"/>
          <w:szCs w:val="24"/>
        </w:rPr>
        <w:t>Załącznik nr 7, § 7 ust. 3 punkt 3).</w:t>
      </w:r>
    </w:p>
    <w:p w14:paraId="748BEAE4" w14:textId="77777777" w:rsidR="000A3352" w:rsidRPr="00EE319E" w:rsidRDefault="000A3352"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Wykonawca mając na uwadze niepewną sytuację na rynku pracy prosi o złagodzenie stanowiska Zamawiającego poprzez umniejszenie kary umownej.</w:t>
      </w:r>
    </w:p>
    <w:p w14:paraId="78C48E5F" w14:textId="7C5FC737" w:rsidR="000A3352" w:rsidRPr="00EE319E" w:rsidRDefault="000A3352"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Mając na uwadze powyższe oraz zachowanie zasady równowagi stron Wykonawca prosi o zmianę zapisów na następujące:</w:t>
      </w:r>
    </w:p>
    <w:p w14:paraId="377E8848" w14:textId="19DE4C6B" w:rsidR="006418F4" w:rsidRPr="00EE319E" w:rsidRDefault="000A3352"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„3) z tytułu niespełnienia wymogów, o których mowa w § 1 ust. 6-8 – w wysokości 100,00 zł za każdorazowe niespełnienie wymagań, o których mowa w § 1 ust. 6-8 umowy, polegających np. na nieudostępnieniu Zamawiającemu dokumentacji pracowniczej na każde jego żądanie, zatrudnianiu osób w wymiarze niższym niż postawione wymagania i niespełnienie jakichkolwiek innych obowiązków Wykonawcy w zakresie zatrudnienia osób wykonujących czynności, o których mowa w Rozdziale III pkt 8 SWZ”.</w:t>
      </w:r>
    </w:p>
    <w:p w14:paraId="5EB2AAFB" w14:textId="77777777" w:rsidR="000A3352" w:rsidRPr="00EE319E" w:rsidRDefault="000A3352" w:rsidP="00EE319E">
      <w:pPr>
        <w:pStyle w:val="Akapitzlist"/>
        <w:suppressAutoHyphens/>
        <w:ind w:left="426"/>
        <w:jc w:val="both"/>
        <w:rPr>
          <w:rFonts w:ascii="Times New Roman" w:hAnsi="Times New Roman" w:cs="Times New Roman"/>
          <w:i/>
          <w:iCs/>
          <w:sz w:val="24"/>
          <w:szCs w:val="24"/>
        </w:rPr>
      </w:pPr>
    </w:p>
    <w:p w14:paraId="35722762" w14:textId="4BA2DFC5" w:rsidR="00943021" w:rsidRPr="00EE319E" w:rsidRDefault="00A21B2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943021" w:rsidRPr="00EE319E">
        <w:rPr>
          <w:rFonts w:ascii="Times New Roman" w:hAnsi="Times New Roman" w:cs="Times New Roman"/>
          <w:sz w:val="24"/>
          <w:szCs w:val="24"/>
        </w:rPr>
        <w:t>Zamawiający informuje, że § 7 ust. 3 pkt. 2) Załącznika nr 7 do SWZ otrzymuje nowe brzmienie:</w:t>
      </w:r>
    </w:p>
    <w:p w14:paraId="2B69769B" w14:textId="1B966AC6" w:rsidR="00A21B2A" w:rsidRPr="00EE319E" w:rsidRDefault="00943021"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sz w:val="24"/>
          <w:szCs w:val="24"/>
        </w:rPr>
        <w:t>„2) z tytułu niespełnienia wymogów, o których mowa w § 1 ust. 6-8 – w wysokości 1000,00 zł za każdorazowe niespełnienie wymagań, o których mowa w § 1 ust. 6-8  umowy, polegających np. na nieudostępnieniu Zamawiającemu dokumentacji pracowniczej na każde jego żądanie, zatrudnianiu osób w wymiarze niższym niż postawione wymagania i niespełnienie jakichkolwiek innych obowiązków Wykonawcy w zakresie zatrudnienia osób wykonujących czynności, o których mowa w Rozdziale III pkt 7 SWZ.”</w:t>
      </w:r>
    </w:p>
    <w:p w14:paraId="11D12080" w14:textId="77777777" w:rsidR="00A21B2A" w:rsidRPr="00EE319E" w:rsidRDefault="00A21B2A" w:rsidP="00EE319E">
      <w:pPr>
        <w:pStyle w:val="Akapitzlist"/>
        <w:suppressAutoHyphens/>
        <w:ind w:left="426"/>
        <w:jc w:val="both"/>
        <w:rPr>
          <w:rFonts w:ascii="Times New Roman" w:hAnsi="Times New Roman" w:cs="Times New Roman"/>
          <w:sz w:val="24"/>
          <w:szCs w:val="24"/>
        </w:rPr>
      </w:pPr>
    </w:p>
    <w:p w14:paraId="1AFA6EB5" w14:textId="77777777" w:rsidR="00A21B2A" w:rsidRPr="00EE319E" w:rsidRDefault="00A21B2A" w:rsidP="00EE319E">
      <w:pPr>
        <w:pStyle w:val="Akapitzlist"/>
        <w:suppressAutoHyphens/>
        <w:ind w:left="426"/>
        <w:jc w:val="both"/>
        <w:rPr>
          <w:rFonts w:ascii="Times New Roman" w:hAnsi="Times New Roman" w:cs="Times New Roman"/>
          <w:sz w:val="24"/>
          <w:szCs w:val="24"/>
        </w:rPr>
      </w:pPr>
    </w:p>
    <w:p w14:paraId="281CAECE" w14:textId="63F0C2F9" w:rsidR="00943021" w:rsidRPr="00EE319E" w:rsidRDefault="00A21B2A"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943021" w:rsidRPr="00EE319E">
        <w:rPr>
          <w:rFonts w:ascii="Times New Roman" w:hAnsi="Times New Roman" w:cs="Times New Roman"/>
          <w:i/>
          <w:iCs/>
          <w:sz w:val="24"/>
          <w:szCs w:val="24"/>
        </w:rPr>
        <w:t>Załącznik nr 7, § 7 ust. 3 punkt 2), § 9 ust. 3, 4, Załącznik nr 2 do SWZ punkt II.</w:t>
      </w:r>
    </w:p>
    <w:p w14:paraId="7056C26D" w14:textId="7ECA34F5" w:rsidR="00943021" w:rsidRPr="00EE319E" w:rsidRDefault="00943021"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Wykonawca informuje, że przywołane w treści pytania zapisy są niezgodne ze zmianą SWZ wprowadzoną przez</w:t>
      </w:r>
      <w:r w:rsidR="00DA4020" w:rsidRPr="00EE319E">
        <w:rPr>
          <w:rFonts w:ascii="Times New Roman" w:hAnsi="Times New Roman" w:cs="Times New Roman"/>
          <w:i/>
          <w:iCs/>
          <w:sz w:val="24"/>
          <w:szCs w:val="24"/>
        </w:rPr>
        <w:t xml:space="preserve"> </w:t>
      </w:r>
      <w:r w:rsidRPr="00EE319E">
        <w:rPr>
          <w:rFonts w:ascii="Times New Roman" w:hAnsi="Times New Roman" w:cs="Times New Roman"/>
          <w:i/>
          <w:iCs/>
          <w:sz w:val="24"/>
          <w:szCs w:val="24"/>
        </w:rPr>
        <w:t>Zamawiającego w dniu 07 grudnia 2023 r.</w:t>
      </w:r>
    </w:p>
    <w:p w14:paraId="63616855" w14:textId="4B6DD498" w:rsidR="00A21B2A" w:rsidRPr="00EE319E" w:rsidRDefault="00943021"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i/>
          <w:iCs/>
          <w:sz w:val="24"/>
          <w:szCs w:val="24"/>
        </w:rPr>
        <w:t>Mając na uwadze powyższe Wykonawca prosi o wykreślenie zapisów.</w:t>
      </w:r>
    </w:p>
    <w:p w14:paraId="6684A11D" w14:textId="77777777" w:rsidR="00943021" w:rsidRPr="00EE319E" w:rsidRDefault="00943021" w:rsidP="00EE319E">
      <w:pPr>
        <w:pStyle w:val="Akapitzlist"/>
        <w:suppressAutoHyphens/>
        <w:ind w:left="426"/>
        <w:jc w:val="both"/>
        <w:rPr>
          <w:rFonts w:ascii="Times New Roman" w:hAnsi="Times New Roman" w:cs="Times New Roman"/>
          <w:b/>
          <w:bCs/>
          <w:sz w:val="24"/>
          <w:szCs w:val="24"/>
          <w:u w:val="single"/>
        </w:rPr>
      </w:pPr>
    </w:p>
    <w:p w14:paraId="4D4DE0E9" w14:textId="1C747274" w:rsidR="00A21B2A" w:rsidRPr="00EE319E" w:rsidRDefault="00A21B2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E434D6" w:rsidRPr="00EE319E">
        <w:rPr>
          <w:rFonts w:ascii="Times New Roman" w:hAnsi="Times New Roman" w:cs="Times New Roman"/>
          <w:sz w:val="24"/>
          <w:szCs w:val="24"/>
        </w:rPr>
        <w:t xml:space="preserve">Zamawiający </w:t>
      </w:r>
      <w:r w:rsidR="006418F4" w:rsidRPr="00EE319E">
        <w:rPr>
          <w:rFonts w:ascii="Times New Roman" w:hAnsi="Times New Roman" w:cs="Times New Roman"/>
          <w:sz w:val="24"/>
          <w:szCs w:val="24"/>
        </w:rPr>
        <w:t xml:space="preserve">informuje, że </w:t>
      </w:r>
      <w:r w:rsidR="00943021" w:rsidRPr="00EE319E">
        <w:rPr>
          <w:rFonts w:ascii="Times New Roman" w:hAnsi="Times New Roman" w:cs="Times New Roman"/>
          <w:sz w:val="24"/>
          <w:szCs w:val="24"/>
        </w:rPr>
        <w:t>treść umowy</w:t>
      </w:r>
      <w:r w:rsidR="00DA4020" w:rsidRPr="00EE319E">
        <w:rPr>
          <w:rFonts w:ascii="Times New Roman" w:hAnsi="Times New Roman" w:cs="Times New Roman"/>
          <w:sz w:val="24"/>
          <w:szCs w:val="24"/>
        </w:rPr>
        <w:t xml:space="preserve"> i formularza ofertowego</w:t>
      </w:r>
      <w:r w:rsidR="00943021" w:rsidRPr="00EE319E">
        <w:rPr>
          <w:rFonts w:ascii="Times New Roman" w:hAnsi="Times New Roman" w:cs="Times New Roman"/>
          <w:sz w:val="24"/>
          <w:szCs w:val="24"/>
        </w:rPr>
        <w:t xml:space="preserve"> po modyfikacji została udostępniona na stronie w plik</w:t>
      </w:r>
      <w:r w:rsidR="00DA4020" w:rsidRPr="00EE319E">
        <w:rPr>
          <w:rFonts w:ascii="Times New Roman" w:hAnsi="Times New Roman" w:cs="Times New Roman"/>
          <w:sz w:val="24"/>
          <w:szCs w:val="24"/>
        </w:rPr>
        <w:t>ach</w:t>
      </w:r>
      <w:r w:rsidR="00943021" w:rsidRPr="00EE319E">
        <w:rPr>
          <w:rFonts w:ascii="Times New Roman" w:hAnsi="Times New Roman" w:cs="Times New Roman"/>
          <w:sz w:val="24"/>
          <w:szCs w:val="24"/>
        </w:rPr>
        <w:t xml:space="preserve"> pod nazw</w:t>
      </w:r>
      <w:r w:rsidR="00DA4020" w:rsidRPr="00EE319E">
        <w:rPr>
          <w:rFonts w:ascii="Times New Roman" w:hAnsi="Times New Roman" w:cs="Times New Roman"/>
          <w:sz w:val="24"/>
          <w:szCs w:val="24"/>
        </w:rPr>
        <w:t>ami</w:t>
      </w:r>
      <w:r w:rsidR="00943021" w:rsidRPr="00EE319E">
        <w:rPr>
          <w:rFonts w:ascii="Times New Roman" w:hAnsi="Times New Roman" w:cs="Times New Roman"/>
          <w:sz w:val="24"/>
          <w:szCs w:val="24"/>
        </w:rPr>
        <w:t xml:space="preserve"> „zał. nr 7 - Projekt umowy korekta z dnia 07.12.docx”</w:t>
      </w:r>
      <w:r w:rsidR="00DA4020" w:rsidRPr="00EE319E">
        <w:rPr>
          <w:rFonts w:ascii="Times New Roman" w:hAnsi="Times New Roman" w:cs="Times New Roman"/>
          <w:sz w:val="24"/>
          <w:szCs w:val="24"/>
        </w:rPr>
        <w:t xml:space="preserve"> i „zał. nr 2 do SWZ formularz ofertowy - korekta z dnia 07.12.docx”.</w:t>
      </w:r>
    </w:p>
    <w:p w14:paraId="5B7F5661" w14:textId="77777777" w:rsidR="00A21B2A" w:rsidRPr="00EE319E" w:rsidRDefault="00A21B2A" w:rsidP="00EE319E">
      <w:pPr>
        <w:pStyle w:val="Akapitzlist"/>
        <w:suppressAutoHyphens/>
        <w:ind w:left="426"/>
        <w:jc w:val="both"/>
        <w:rPr>
          <w:rFonts w:ascii="Times New Roman" w:hAnsi="Times New Roman" w:cs="Times New Roman"/>
          <w:sz w:val="24"/>
          <w:szCs w:val="24"/>
        </w:rPr>
      </w:pPr>
    </w:p>
    <w:p w14:paraId="40EA3E2D" w14:textId="77777777" w:rsidR="003F1717" w:rsidRPr="00EE319E" w:rsidRDefault="003F1717" w:rsidP="00EE319E">
      <w:pPr>
        <w:pStyle w:val="Akapitzlist"/>
        <w:suppressAutoHyphens/>
        <w:ind w:left="426"/>
        <w:jc w:val="both"/>
        <w:rPr>
          <w:rFonts w:ascii="Times New Roman" w:hAnsi="Times New Roman" w:cs="Times New Roman"/>
          <w:sz w:val="24"/>
          <w:szCs w:val="24"/>
        </w:rPr>
      </w:pPr>
    </w:p>
    <w:p w14:paraId="1E8838C7" w14:textId="14D3C982" w:rsidR="00077BBA" w:rsidRPr="00EE319E" w:rsidRDefault="00A21B2A"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077BBA" w:rsidRPr="00EE319E">
        <w:rPr>
          <w:rFonts w:ascii="Times New Roman" w:hAnsi="Times New Roman" w:cs="Times New Roman"/>
          <w:i/>
          <w:iCs/>
          <w:sz w:val="24"/>
          <w:szCs w:val="24"/>
        </w:rPr>
        <w:t>Załącznik nr 7, § 7 ust. 10.</w:t>
      </w:r>
    </w:p>
    <w:p w14:paraId="7B36EFDC" w14:textId="3DE4B139" w:rsidR="00A21B2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W przywołanych w treści pytania zapisach Zamawiający zastrzega możliwość potrącenia wysokości naliczanych kar umownych z wynagrodzenia Wykonawcy na podstawie noty obciążeniowej. 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związku z powyższym, z uwagi na nierówne ukształtowanie praw stron umowy, prosimy o wykreślenie wyżej przywołanych zapisów.</w:t>
      </w:r>
    </w:p>
    <w:p w14:paraId="1D3776D1"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p>
    <w:p w14:paraId="059CB58C" w14:textId="6BF27131" w:rsidR="00A21B2A" w:rsidRPr="00EE319E" w:rsidRDefault="00A21B2A"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E434D6" w:rsidRPr="00EE319E">
        <w:rPr>
          <w:rFonts w:ascii="Times New Roman" w:hAnsi="Times New Roman" w:cs="Times New Roman"/>
          <w:sz w:val="24"/>
          <w:szCs w:val="24"/>
        </w:rPr>
        <w:t xml:space="preserve">Zamawiający </w:t>
      </w:r>
      <w:r w:rsidR="00077BBA" w:rsidRPr="00EE319E">
        <w:rPr>
          <w:rFonts w:ascii="Times New Roman" w:hAnsi="Times New Roman" w:cs="Times New Roman"/>
          <w:sz w:val="24"/>
          <w:szCs w:val="24"/>
        </w:rPr>
        <w:t xml:space="preserve">informuje, że podtrzymuje zapisy SWZ. </w:t>
      </w:r>
    </w:p>
    <w:p w14:paraId="5357F9B1" w14:textId="77777777" w:rsidR="00A21B2A" w:rsidRPr="00EE319E" w:rsidRDefault="00A21B2A" w:rsidP="00EE319E">
      <w:pPr>
        <w:pStyle w:val="Akapitzlist"/>
        <w:suppressAutoHyphens/>
        <w:ind w:left="426"/>
        <w:jc w:val="both"/>
        <w:rPr>
          <w:rFonts w:ascii="Times New Roman" w:hAnsi="Times New Roman" w:cs="Times New Roman"/>
          <w:sz w:val="24"/>
          <w:szCs w:val="24"/>
        </w:rPr>
      </w:pPr>
    </w:p>
    <w:p w14:paraId="7358B0DE" w14:textId="77777777" w:rsidR="00D80C2F" w:rsidRPr="00EE319E" w:rsidRDefault="00D80C2F" w:rsidP="00EE319E">
      <w:pPr>
        <w:pStyle w:val="Akapitzlist"/>
        <w:suppressAutoHyphens/>
        <w:ind w:left="426"/>
        <w:jc w:val="both"/>
        <w:rPr>
          <w:rFonts w:ascii="Times New Roman" w:hAnsi="Times New Roman" w:cs="Times New Roman"/>
          <w:sz w:val="24"/>
          <w:szCs w:val="24"/>
        </w:rPr>
      </w:pPr>
    </w:p>
    <w:p w14:paraId="24F8EDCC" w14:textId="09FB7BB3" w:rsidR="00077BBA" w:rsidRPr="00EE319E" w:rsidRDefault="00D80C2F"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w:t>
      </w:r>
      <w:r w:rsidR="006972E9" w:rsidRPr="00EE319E">
        <w:rPr>
          <w:rFonts w:ascii="Times New Roman" w:hAnsi="Times New Roman" w:cs="Times New Roman"/>
          <w:i/>
          <w:iCs/>
          <w:sz w:val="24"/>
          <w:szCs w:val="24"/>
        </w:rPr>
        <w:t xml:space="preserve"> </w:t>
      </w:r>
      <w:r w:rsidR="00077BBA" w:rsidRPr="00EE319E">
        <w:rPr>
          <w:rFonts w:ascii="Times New Roman" w:hAnsi="Times New Roman" w:cs="Times New Roman"/>
          <w:i/>
          <w:iCs/>
          <w:sz w:val="24"/>
          <w:szCs w:val="24"/>
        </w:rPr>
        <w:t>Opis przedmiotu zamówienia ust. 5, 6.</w:t>
      </w:r>
    </w:p>
    <w:p w14:paraId="72DF4B33"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 xml:space="preserve">Wykonawca wskazuje, że kwestie związane z doręczaniem przesyłek wynikają z ustawy Prawo Pocztowe oraz aktów wykonawczych wydanych na jej podstawie. </w:t>
      </w:r>
    </w:p>
    <w:p w14:paraId="78DFE2D5" w14:textId="2DFADD5F"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Świadczą o tym zapisy rozporządzenia Administracji i Cyfryzacji w sprawie warunków wykonywania usług powszechnych przez operatora wyznaczonego, gdzie w Załączniku nr 1 wskazano:</w:t>
      </w:r>
    </w:p>
    <w:p w14:paraId="400DF28D"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WSKAŹNIKI CZASU PRZEBIEGU PRZESYŁEK POCZTOWYCH W OBROCIE KRAJOWYM</w:t>
      </w:r>
    </w:p>
    <w:p w14:paraId="721ED7B9"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Przesyłki listowe najszybszej kategorii</w:t>
      </w:r>
    </w:p>
    <w:p w14:paraId="2446BF82"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D+1 - 82%</w:t>
      </w:r>
    </w:p>
    <w:p w14:paraId="492D95E6"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D+2 - 90%</w:t>
      </w:r>
    </w:p>
    <w:p w14:paraId="74DC70D1"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D+3 - 94%</w:t>
      </w:r>
    </w:p>
    <w:p w14:paraId="47E10114"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Przesyłki listowe niebędące przesyłkami listowymi najszybszej kategorii D+3 - 85%</w:t>
      </w:r>
    </w:p>
    <w:p w14:paraId="1DF33F8C"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D+5 - 97%</w:t>
      </w:r>
    </w:p>
    <w:p w14:paraId="17D9AB30"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Paczki pocztowe najszybszej kategorii - D+1 - 80%</w:t>
      </w:r>
    </w:p>
    <w:p w14:paraId="1489154D" w14:textId="77777777"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Paczki pocztowe niebędące paczkami pocztowymi najszybszej kategorii - D+3 - 90%</w:t>
      </w:r>
    </w:p>
    <w:p w14:paraId="0AB2583D" w14:textId="22CD2FCC"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Nadmieniamy, że kwestie związane z terminowością doręczania przesyłek zostały opisane przez Zamawiającego w Załączniku nr 6 do SIWZ §1 ust. 6</w:t>
      </w:r>
    </w:p>
    <w:p w14:paraId="02694C55" w14:textId="704BC5C9" w:rsidR="00077BBA" w:rsidRPr="00EE319E" w:rsidRDefault="00077BBA"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Mając na uwadze powyższe Wykonawca zwraca się z prośbą o potwierdzenie czy wyżej wskazane wskaźniki terminowości są dla Zamawiającego wystarczające.</w:t>
      </w:r>
    </w:p>
    <w:p w14:paraId="19397A39" w14:textId="77777777" w:rsidR="00D80C2F" w:rsidRPr="00EE319E" w:rsidRDefault="00D80C2F" w:rsidP="00EE319E">
      <w:pPr>
        <w:pStyle w:val="Akapitzlist"/>
        <w:suppressAutoHyphens/>
        <w:ind w:left="426"/>
        <w:jc w:val="both"/>
        <w:rPr>
          <w:rFonts w:ascii="Times New Roman" w:hAnsi="Times New Roman" w:cs="Times New Roman"/>
          <w:sz w:val="24"/>
          <w:szCs w:val="24"/>
        </w:rPr>
      </w:pPr>
    </w:p>
    <w:p w14:paraId="4D1299BC" w14:textId="06CAEC2D" w:rsidR="00D80C2F" w:rsidRPr="00EE319E" w:rsidRDefault="00D80C2F"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lastRenderedPageBreak/>
        <w:t>Odpowiedź:</w:t>
      </w:r>
      <w:r w:rsidRPr="00EE319E">
        <w:rPr>
          <w:rFonts w:ascii="Times New Roman" w:hAnsi="Times New Roman" w:cs="Times New Roman"/>
          <w:sz w:val="24"/>
          <w:szCs w:val="24"/>
        </w:rPr>
        <w:t xml:space="preserve"> </w:t>
      </w:r>
      <w:r w:rsidR="00F56CDD" w:rsidRPr="00EE319E">
        <w:rPr>
          <w:rFonts w:ascii="Times New Roman" w:hAnsi="Times New Roman" w:cs="Times New Roman"/>
          <w:sz w:val="24"/>
          <w:szCs w:val="24"/>
        </w:rPr>
        <w:t xml:space="preserve">Zamawiający </w:t>
      </w:r>
      <w:r w:rsidR="00077BBA" w:rsidRPr="00EE319E">
        <w:rPr>
          <w:rFonts w:ascii="Times New Roman" w:hAnsi="Times New Roman" w:cs="Times New Roman"/>
          <w:sz w:val="24"/>
          <w:szCs w:val="24"/>
        </w:rPr>
        <w:t>potwierdza, że wyżej wskazane wskaźniki terminowości są wystarczające.</w:t>
      </w:r>
    </w:p>
    <w:p w14:paraId="5D0076CA" w14:textId="77777777" w:rsidR="001F3039" w:rsidRPr="00EE319E" w:rsidRDefault="001F3039" w:rsidP="00EE319E">
      <w:pPr>
        <w:spacing w:line="276" w:lineRule="auto"/>
        <w:ind w:left="426"/>
        <w:jc w:val="both"/>
        <w:rPr>
          <w:rFonts w:cs="Times New Roman"/>
        </w:rPr>
      </w:pPr>
    </w:p>
    <w:p w14:paraId="6DC2D252" w14:textId="6134BDD9" w:rsidR="00BC6AEC" w:rsidRPr="00EE319E" w:rsidRDefault="00D80C2F"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BC6AEC" w:rsidRPr="00EE319E">
        <w:rPr>
          <w:rFonts w:ascii="Times New Roman" w:hAnsi="Times New Roman" w:cs="Times New Roman"/>
          <w:i/>
          <w:iCs/>
          <w:sz w:val="24"/>
          <w:szCs w:val="24"/>
        </w:rPr>
        <w:t>Opis przedmiotu zamówienia ust. 4 punkt 10).</w:t>
      </w:r>
    </w:p>
    <w:p w14:paraId="61EF0EFC" w14:textId="65063E0C" w:rsidR="00BC6AEC" w:rsidRPr="00EE319E" w:rsidRDefault="00BC6AEC"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Zamawiający w Opisie przedmiotu zamówienia wskazał usługi dodatkowe dla przesyłki kurierskiej „doręczenie do godz. 9.00”, „doręczenie do 12:00”.</w:t>
      </w:r>
    </w:p>
    <w:p w14:paraId="6C6B5956" w14:textId="77777777" w:rsidR="00BC6AEC" w:rsidRPr="00EE319E" w:rsidRDefault="00BC6AEC"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 xml:space="preserve">Wykonawca informuje, że zgodnie z warunkami świadczenia i realizowania usług „usługa doręczenia do godz. 9.00”, „doręczenia do 12:00” jest świadczona po pozytywnej weryfikacji możliwości jej wykonania; usługa niedostępna dla przesyłek o formacie 2XL, przesyłek niestandardowych, przesyłek z usługą dodatkową: doręczenie do 09:00, doręczenie do 12:00, doręczenie na wskazany dzień, przesyłek z zawartością: owadów albo żywych ptaków albo roślin, przesyłek doręczanych z opcją PUNKT oraz z opcją AUTOMAT. </w:t>
      </w:r>
    </w:p>
    <w:p w14:paraId="4C54C0B0" w14:textId="6064ABBA" w:rsidR="00BC6AEC" w:rsidRPr="00EE319E" w:rsidRDefault="00BC6AEC"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W związku z powyższym czy wystarczające dla Zamawiającego będzie świadczenie usługi doręczenia zgodnie z warunkami świadczenia i realizowania usług przez Wykonawcę?</w:t>
      </w:r>
    </w:p>
    <w:p w14:paraId="6EC219EE" w14:textId="77777777" w:rsidR="00D80C2F" w:rsidRPr="00EE319E" w:rsidRDefault="00D80C2F" w:rsidP="00EE319E">
      <w:pPr>
        <w:pStyle w:val="Akapitzlist"/>
        <w:suppressAutoHyphens/>
        <w:ind w:left="426"/>
        <w:jc w:val="both"/>
        <w:rPr>
          <w:rFonts w:ascii="Times New Roman" w:hAnsi="Times New Roman" w:cs="Times New Roman"/>
          <w:b/>
          <w:bCs/>
          <w:sz w:val="24"/>
          <w:szCs w:val="24"/>
        </w:rPr>
      </w:pPr>
    </w:p>
    <w:p w14:paraId="07F82C87" w14:textId="4221791D" w:rsidR="00334D73" w:rsidRPr="00EE319E" w:rsidRDefault="00D80C2F"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334D73" w:rsidRPr="00EE319E">
        <w:rPr>
          <w:rFonts w:ascii="Times New Roman" w:hAnsi="Times New Roman" w:cs="Times New Roman"/>
          <w:sz w:val="24"/>
          <w:szCs w:val="24"/>
        </w:rPr>
        <w:t xml:space="preserve">Zamawiający </w:t>
      </w:r>
      <w:r w:rsidR="00BC6AEC" w:rsidRPr="00EE319E">
        <w:rPr>
          <w:rFonts w:ascii="Times New Roman" w:hAnsi="Times New Roman" w:cs="Times New Roman"/>
          <w:sz w:val="24"/>
          <w:szCs w:val="24"/>
        </w:rPr>
        <w:t>potwierdza, że wystarczające będzie świadczenie usługi doręczenia zgodnie z warunkami świadczenia i realizowania usług przez Wykonawcę.</w:t>
      </w:r>
    </w:p>
    <w:p w14:paraId="79E9567F" w14:textId="77777777" w:rsidR="00092606" w:rsidRPr="00EE319E" w:rsidRDefault="00092606" w:rsidP="00EE319E">
      <w:pPr>
        <w:pStyle w:val="Akapitzlist"/>
        <w:suppressAutoHyphens/>
        <w:ind w:left="426"/>
        <w:jc w:val="both"/>
        <w:rPr>
          <w:rFonts w:ascii="Times New Roman" w:hAnsi="Times New Roman" w:cs="Times New Roman"/>
          <w:sz w:val="24"/>
          <w:szCs w:val="24"/>
        </w:rPr>
      </w:pPr>
    </w:p>
    <w:p w14:paraId="19BE1344" w14:textId="77777777" w:rsidR="00D80C2F" w:rsidRPr="00EE319E" w:rsidRDefault="00D80C2F" w:rsidP="00EE319E">
      <w:pPr>
        <w:pStyle w:val="Akapitzlist"/>
        <w:suppressAutoHyphens/>
        <w:ind w:left="426"/>
        <w:jc w:val="both"/>
        <w:rPr>
          <w:rFonts w:ascii="Times New Roman" w:hAnsi="Times New Roman" w:cs="Times New Roman"/>
          <w:i/>
          <w:iCs/>
          <w:sz w:val="24"/>
          <w:szCs w:val="24"/>
        </w:rPr>
      </w:pPr>
    </w:p>
    <w:p w14:paraId="70850F06" w14:textId="7C98807C" w:rsidR="00BC6AEC" w:rsidRPr="00EE319E" w:rsidRDefault="00D80C2F"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BC6AEC" w:rsidRPr="00EE319E">
        <w:rPr>
          <w:rFonts w:ascii="Times New Roman" w:hAnsi="Times New Roman" w:cs="Times New Roman"/>
          <w:i/>
          <w:iCs/>
          <w:sz w:val="24"/>
          <w:szCs w:val="24"/>
        </w:rPr>
        <w:t>Czy w odniesieniu do przesyłek kurierskich w obrocie krajowym Zamawiający akceptuje zapisy regulaminu świadczenia usługi dostępne na stronie Wykonawcy (wskazano link identyfikujący potencjalnego Wykonawcę).</w:t>
      </w:r>
    </w:p>
    <w:p w14:paraId="1CD6E682" w14:textId="77777777" w:rsidR="00D80C2F" w:rsidRPr="00EE319E" w:rsidRDefault="00D80C2F" w:rsidP="00EE319E">
      <w:pPr>
        <w:pStyle w:val="Akapitzlist"/>
        <w:suppressAutoHyphens/>
        <w:ind w:left="426"/>
        <w:jc w:val="both"/>
        <w:rPr>
          <w:rFonts w:ascii="Times New Roman" w:hAnsi="Times New Roman" w:cs="Times New Roman"/>
          <w:b/>
          <w:bCs/>
          <w:sz w:val="24"/>
          <w:szCs w:val="24"/>
        </w:rPr>
      </w:pPr>
    </w:p>
    <w:p w14:paraId="0946F2FB" w14:textId="33DD6EAA" w:rsidR="00D80C2F" w:rsidRPr="00EE319E" w:rsidRDefault="00D80C2F"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A65ED3" w:rsidRPr="00EE319E">
        <w:rPr>
          <w:rFonts w:ascii="Times New Roman" w:hAnsi="Times New Roman" w:cs="Times New Roman"/>
          <w:sz w:val="24"/>
          <w:szCs w:val="24"/>
        </w:rPr>
        <w:t xml:space="preserve">Zamawiający </w:t>
      </w:r>
      <w:r w:rsidR="00BC6AEC" w:rsidRPr="00EE319E">
        <w:rPr>
          <w:rFonts w:ascii="Times New Roman" w:hAnsi="Times New Roman" w:cs="Times New Roman"/>
          <w:sz w:val="24"/>
          <w:szCs w:val="24"/>
        </w:rPr>
        <w:t xml:space="preserve">zlecając usługę w zakresie przesyłek kurierskich zaakceptuje zapisy regulaminu świadczenia usługi obowiązującego u Wykonawcy. </w:t>
      </w:r>
    </w:p>
    <w:p w14:paraId="2DED724E" w14:textId="77777777" w:rsidR="00D80C2F" w:rsidRPr="00EE319E" w:rsidRDefault="00D80C2F" w:rsidP="00EE319E">
      <w:pPr>
        <w:pStyle w:val="Akapitzlist"/>
        <w:suppressAutoHyphens/>
        <w:ind w:left="426"/>
        <w:jc w:val="both"/>
        <w:rPr>
          <w:rFonts w:ascii="Times New Roman" w:hAnsi="Times New Roman" w:cs="Times New Roman"/>
          <w:b/>
          <w:bCs/>
          <w:sz w:val="24"/>
          <w:szCs w:val="24"/>
        </w:rPr>
      </w:pPr>
    </w:p>
    <w:p w14:paraId="247FA831" w14:textId="77777777" w:rsidR="00D80C2F" w:rsidRPr="00EE319E" w:rsidRDefault="00D80C2F" w:rsidP="00EE319E">
      <w:pPr>
        <w:pStyle w:val="Akapitzlist"/>
        <w:suppressAutoHyphens/>
        <w:ind w:left="426"/>
        <w:jc w:val="both"/>
        <w:rPr>
          <w:rFonts w:ascii="Times New Roman" w:hAnsi="Times New Roman" w:cs="Times New Roman"/>
          <w:i/>
          <w:iCs/>
          <w:sz w:val="24"/>
          <w:szCs w:val="24"/>
        </w:rPr>
      </w:pPr>
    </w:p>
    <w:p w14:paraId="774E2CB8" w14:textId="3C8D4349" w:rsidR="00D80C2F" w:rsidRPr="00EE319E" w:rsidRDefault="00D80C2F"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BC6AEC" w:rsidRPr="00EE319E">
        <w:rPr>
          <w:rFonts w:ascii="Times New Roman" w:hAnsi="Times New Roman" w:cs="Times New Roman"/>
          <w:i/>
          <w:iCs/>
          <w:sz w:val="24"/>
          <w:szCs w:val="24"/>
        </w:rPr>
        <w:t>Czy Zamawiający po rozstrzygnięciu przedmiotowego zamówienia wpisze do umów uzgodnione z Wykonawcą kwestie technologiczne między innymi takie jak: wskazanie placówki pocztowej obsługującej Zamawiającego, prawidłowe oznaczenie nadawanych przesyłek przez Zamawiającego?</w:t>
      </w:r>
    </w:p>
    <w:p w14:paraId="4B07D005" w14:textId="77777777" w:rsidR="00BC6AEC" w:rsidRPr="00EE319E" w:rsidRDefault="00BC6AEC" w:rsidP="00EE319E">
      <w:pPr>
        <w:pStyle w:val="Akapitzlist"/>
        <w:suppressAutoHyphens/>
        <w:ind w:left="426"/>
        <w:jc w:val="both"/>
        <w:rPr>
          <w:rFonts w:ascii="Times New Roman" w:hAnsi="Times New Roman" w:cs="Times New Roman"/>
          <w:i/>
          <w:iCs/>
          <w:sz w:val="24"/>
          <w:szCs w:val="24"/>
        </w:rPr>
      </w:pPr>
    </w:p>
    <w:p w14:paraId="566383FE" w14:textId="5009034A" w:rsidR="00D80C2F" w:rsidRPr="00EE319E" w:rsidRDefault="00D80C2F"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276DF9" w:rsidRPr="00EE319E">
        <w:rPr>
          <w:rFonts w:ascii="Times New Roman" w:hAnsi="Times New Roman" w:cs="Times New Roman"/>
          <w:sz w:val="24"/>
          <w:szCs w:val="24"/>
        </w:rPr>
        <w:t xml:space="preserve">Zamawiający </w:t>
      </w:r>
      <w:r w:rsidR="00636DA2" w:rsidRPr="00EE319E">
        <w:rPr>
          <w:rFonts w:ascii="Times New Roman" w:hAnsi="Times New Roman" w:cs="Times New Roman"/>
          <w:sz w:val="24"/>
          <w:szCs w:val="24"/>
        </w:rPr>
        <w:t>wyraża zgodę na uzupełnienie projektu umowy o takie informację jak wskazanie placówki pocztowej obsługującej Zamawiającego, prawidłowe oznaczenie nadawanych przesyłek przez Zamawiającego</w:t>
      </w:r>
    </w:p>
    <w:p w14:paraId="542624ED" w14:textId="77777777" w:rsidR="00D80C2F" w:rsidRPr="00EE319E" w:rsidRDefault="00D80C2F" w:rsidP="00EE319E">
      <w:pPr>
        <w:pStyle w:val="Akapitzlist"/>
        <w:suppressAutoHyphens/>
        <w:ind w:left="426"/>
        <w:jc w:val="both"/>
        <w:rPr>
          <w:rFonts w:ascii="Times New Roman" w:hAnsi="Times New Roman" w:cs="Times New Roman"/>
          <w:b/>
          <w:bCs/>
          <w:sz w:val="24"/>
          <w:szCs w:val="24"/>
        </w:rPr>
      </w:pPr>
    </w:p>
    <w:p w14:paraId="330DAD0B" w14:textId="77777777" w:rsidR="00D80C2F" w:rsidRPr="00EE319E" w:rsidRDefault="00D80C2F" w:rsidP="00EE319E">
      <w:pPr>
        <w:pStyle w:val="Akapitzlist"/>
        <w:suppressAutoHyphens/>
        <w:ind w:left="426"/>
        <w:jc w:val="both"/>
        <w:rPr>
          <w:rFonts w:ascii="Times New Roman" w:hAnsi="Times New Roman" w:cs="Times New Roman"/>
          <w:i/>
          <w:iCs/>
          <w:sz w:val="24"/>
          <w:szCs w:val="24"/>
        </w:rPr>
      </w:pPr>
    </w:p>
    <w:p w14:paraId="7EA4D103" w14:textId="1D5AEEE4" w:rsidR="00636DA2" w:rsidRPr="00EE319E" w:rsidRDefault="00D80C2F" w:rsidP="00EE319E">
      <w:pPr>
        <w:pStyle w:val="Akapitzlist"/>
        <w:numPr>
          <w:ilvl w:val="0"/>
          <w:numId w:val="14"/>
        </w:numPr>
        <w:suppressAutoHyphens/>
        <w:ind w:left="426" w:hanging="425"/>
        <w:jc w:val="both"/>
        <w:rPr>
          <w:rFonts w:ascii="Times New Roman" w:hAnsi="Times New Roman" w:cs="Times New Roman"/>
          <w:b/>
          <w:b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xml:space="preserve">: </w:t>
      </w:r>
      <w:r w:rsidR="00636DA2" w:rsidRPr="00EE319E">
        <w:rPr>
          <w:rFonts w:ascii="Times New Roman" w:hAnsi="Times New Roman" w:cs="Times New Roman"/>
          <w:i/>
          <w:iCs/>
          <w:sz w:val="24"/>
          <w:szCs w:val="24"/>
        </w:rPr>
        <w:t>Biorąc pod uwagę charakter prowadzonej przez Zamawiającego działalności, Wykonawca prosi o potwierdzenie, że w druki potwierdzenia odbioru do wszystkich przesyłek nadawanych w trybach specjalnych Zamawiający będzie się zaopatrywał samodzielnie oraz że wzór stosowanych druków potwierdzeń odbioru będzie zgodnych ze wzorem obowiązującym u Wykonawcy.</w:t>
      </w:r>
    </w:p>
    <w:p w14:paraId="452B5D7F" w14:textId="77777777" w:rsidR="00CC4CC5" w:rsidRPr="00EE319E" w:rsidRDefault="00CC4CC5" w:rsidP="00EE319E">
      <w:pPr>
        <w:pStyle w:val="Akapitzlist"/>
        <w:suppressAutoHyphens/>
        <w:ind w:left="426"/>
        <w:jc w:val="both"/>
        <w:rPr>
          <w:rFonts w:ascii="Times New Roman" w:hAnsi="Times New Roman" w:cs="Times New Roman"/>
          <w:b/>
          <w:bCs/>
          <w:sz w:val="24"/>
          <w:szCs w:val="24"/>
        </w:rPr>
      </w:pPr>
    </w:p>
    <w:p w14:paraId="32036090" w14:textId="3C56896C" w:rsidR="00D80C2F" w:rsidRPr="00EE319E" w:rsidRDefault="00D80C2F"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w:t>
      </w:r>
      <w:r w:rsidR="00636DA2" w:rsidRPr="00EE319E">
        <w:rPr>
          <w:rFonts w:ascii="Times New Roman" w:hAnsi="Times New Roman" w:cs="Times New Roman"/>
          <w:sz w:val="24"/>
          <w:szCs w:val="24"/>
        </w:rPr>
        <w:t>Zamawiający potwierdza, że w druki potwierdzenia odbioru do wszystkich przesyłek nadawanych w trybach specjalnych Zamawiający będzie się zaopatrywał samodzielnie oraz że wzór stosowanych druków potwierdzeń odbioru będzie zgodnych ze wzorem obowiązującym u Wykonawcy.</w:t>
      </w:r>
    </w:p>
    <w:p w14:paraId="1DC6A391" w14:textId="77777777" w:rsidR="00D80C2F" w:rsidRPr="00EE319E" w:rsidRDefault="00D80C2F" w:rsidP="00EE319E">
      <w:pPr>
        <w:pStyle w:val="Akapitzlist"/>
        <w:suppressAutoHyphens/>
        <w:ind w:left="426"/>
        <w:jc w:val="both"/>
        <w:rPr>
          <w:rFonts w:ascii="Times New Roman" w:hAnsi="Times New Roman" w:cs="Times New Roman"/>
          <w:b/>
          <w:bCs/>
          <w:sz w:val="24"/>
          <w:szCs w:val="24"/>
        </w:rPr>
      </w:pPr>
    </w:p>
    <w:p w14:paraId="755410FD" w14:textId="77777777" w:rsidR="00EE319E" w:rsidRPr="00EE319E" w:rsidRDefault="00EE319E" w:rsidP="00EE319E">
      <w:pPr>
        <w:pStyle w:val="Akapitzlist"/>
        <w:suppressAutoHyphens/>
        <w:ind w:left="426"/>
        <w:jc w:val="both"/>
        <w:rPr>
          <w:rFonts w:ascii="Times New Roman" w:hAnsi="Times New Roman" w:cs="Times New Roman"/>
          <w:b/>
          <w:bCs/>
          <w:sz w:val="24"/>
          <w:szCs w:val="24"/>
        </w:rPr>
      </w:pPr>
    </w:p>
    <w:p w14:paraId="7C12E823" w14:textId="6DA7496E" w:rsidR="00EE319E" w:rsidRPr="00EE319E" w:rsidRDefault="00EE319E" w:rsidP="00EE319E">
      <w:pPr>
        <w:pStyle w:val="Akapitzlist"/>
        <w:numPr>
          <w:ilvl w:val="0"/>
          <w:numId w:val="14"/>
        </w:numPr>
        <w:suppressAutoHyphens/>
        <w:ind w:left="426" w:hanging="425"/>
        <w:jc w:val="both"/>
        <w:rPr>
          <w:rFonts w:ascii="Times New Roman" w:hAnsi="Times New Roman" w:cs="Times New Roman"/>
          <w:i/>
          <w:iCs/>
          <w:sz w:val="24"/>
          <w:szCs w:val="24"/>
        </w:rPr>
      </w:pPr>
      <w:r w:rsidRPr="00EE319E">
        <w:rPr>
          <w:rFonts w:ascii="Times New Roman" w:hAnsi="Times New Roman" w:cs="Times New Roman"/>
          <w:b/>
          <w:bCs/>
          <w:sz w:val="24"/>
          <w:szCs w:val="24"/>
        </w:rPr>
        <w:t>Pytanie</w:t>
      </w:r>
      <w:r w:rsidRPr="00EE319E">
        <w:rPr>
          <w:rFonts w:ascii="Times New Roman" w:hAnsi="Times New Roman" w:cs="Times New Roman"/>
          <w:i/>
          <w:iCs/>
          <w:sz w:val="24"/>
          <w:szCs w:val="24"/>
        </w:rPr>
        <w:t>: Załącznik nr 7, § 5 ust. 1, punkt 7).</w:t>
      </w:r>
    </w:p>
    <w:p w14:paraId="1A8720C3" w14:textId="309B5C6A" w:rsidR="00EE319E" w:rsidRPr="00EE319E" w:rsidRDefault="00EE319E"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Wykonawca informuje, że z powodów organizacyjnych nie może zagwarantować codziennego dostarczania korespondencji do siedziby Zamawiającego do godziny 09:00.</w:t>
      </w:r>
    </w:p>
    <w:p w14:paraId="2D74DEA9" w14:textId="3DB746C6" w:rsidR="00EE319E" w:rsidRPr="00EE319E" w:rsidRDefault="00EE319E"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Mając na uwadze powyższe Wykonawca prosi o złagodzenie stanowiska Zamawiającego i dokonanie zmiany przywołanego zapisu na następujący:</w:t>
      </w:r>
    </w:p>
    <w:p w14:paraId="1108AD39" w14:textId="721F3BDE" w:rsidR="00EE319E" w:rsidRPr="00EE319E" w:rsidRDefault="00EE319E" w:rsidP="00EE319E">
      <w:pPr>
        <w:pStyle w:val="Akapitzlist"/>
        <w:suppressAutoHyphens/>
        <w:ind w:left="426"/>
        <w:jc w:val="both"/>
        <w:rPr>
          <w:rFonts w:ascii="Times New Roman" w:hAnsi="Times New Roman" w:cs="Times New Roman"/>
          <w:i/>
          <w:iCs/>
          <w:sz w:val="24"/>
          <w:szCs w:val="24"/>
        </w:rPr>
      </w:pPr>
      <w:r w:rsidRPr="00EE319E">
        <w:rPr>
          <w:rFonts w:ascii="Times New Roman" w:hAnsi="Times New Roman" w:cs="Times New Roman"/>
          <w:i/>
          <w:iCs/>
          <w:sz w:val="24"/>
          <w:szCs w:val="24"/>
        </w:rPr>
        <w:t>„dostarczanie przesyłek pocztowych do Zamawiającego do godziny 09:30 we wszystkie dni kalendarzowe z wyłączeniem sobót i dni ustawowo wolnych od pracy”.</w:t>
      </w:r>
    </w:p>
    <w:p w14:paraId="0A913E0A" w14:textId="77777777" w:rsidR="00EE319E" w:rsidRPr="00EE319E" w:rsidRDefault="00EE319E" w:rsidP="00EE319E">
      <w:pPr>
        <w:pStyle w:val="Akapitzlist"/>
        <w:suppressAutoHyphens/>
        <w:ind w:left="426"/>
        <w:jc w:val="both"/>
        <w:rPr>
          <w:rFonts w:ascii="Times New Roman" w:hAnsi="Times New Roman" w:cs="Times New Roman"/>
          <w:b/>
          <w:bCs/>
          <w:sz w:val="24"/>
          <w:szCs w:val="24"/>
        </w:rPr>
      </w:pPr>
    </w:p>
    <w:p w14:paraId="0105CE78" w14:textId="1BDBDCEA" w:rsidR="00EE319E" w:rsidRPr="00EE319E" w:rsidRDefault="00EE319E"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b/>
          <w:bCs/>
          <w:sz w:val="24"/>
          <w:szCs w:val="24"/>
          <w:u w:val="single"/>
        </w:rPr>
        <w:t>Odpowiedź:</w:t>
      </w:r>
      <w:r w:rsidRPr="00EE319E">
        <w:rPr>
          <w:rFonts w:ascii="Times New Roman" w:hAnsi="Times New Roman" w:cs="Times New Roman"/>
          <w:sz w:val="24"/>
          <w:szCs w:val="24"/>
        </w:rPr>
        <w:t xml:space="preserve"> Zamawiający informuje, że § 5 ust. 1 pkt. 7) Załącznika nr 7 do SWZ otrzymuje nowe brzmienie:</w:t>
      </w:r>
    </w:p>
    <w:p w14:paraId="66F0DE7A" w14:textId="377308ED" w:rsidR="00EE319E" w:rsidRPr="00EE319E" w:rsidRDefault="00EE319E"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sz w:val="24"/>
          <w:szCs w:val="24"/>
        </w:rPr>
        <w:t>„7) dostarczanie przesyłek pocztowych do Zamawiającego do godziny 09:30 we wszystkie dni kalendarzowe z wyłączeniem sobót i dni ustawowo wolnych od pracy.”</w:t>
      </w:r>
    </w:p>
    <w:p w14:paraId="28C6AB99" w14:textId="77777777" w:rsidR="00EE319E" w:rsidRPr="00EE319E" w:rsidRDefault="00EE319E" w:rsidP="00EE319E">
      <w:pPr>
        <w:pStyle w:val="Akapitzlist"/>
        <w:suppressAutoHyphens/>
        <w:ind w:left="426"/>
        <w:jc w:val="both"/>
        <w:rPr>
          <w:rFonts w:ascii="Times New Roman" w:hAnsi="Times New Roman" w:cs="Times New Roman"/>
          <w:b/>
          <w:bCs/>
          <w:sz w:val="24"/>
          <w:szCs w:val="24"/>
        </w:rPr>
      </w:pPr>
    </w:p>
    <w:p w14:paraId="2D86F393" w14:textId="77777777" w:rsidR="00757AA6" w:rsidRPr="00EE319E" w:rsidRDefault="00757AA6" w:rsidP="00EE319E">
      <w:pPr>
        <w:pStyle w:val="Akapitzlist"/>
        <w:suppressAutoHyphens/>
        <w:ind w:left="426"/>
        <w:jc w:val="both"/>
        <w:rPr>
          <w:rFonts w:ascii="Times New Roman" w:hAnsi="Times New Roman" w:cs="Times New Roman"/>
          <w:b/>
          <w:bCs/>
          <w:sz w:val="24"/>
          <w:szCs w:val="24"/>
        </w:rPr>
      </w:pPr>
    </w:p>
    <w:p w14:paraId="4CC69AC5" w14:textId="1B58E89F" w:rsidR="00757AA6" w:rsidRPr="00EE319E" w:rsidRDefault="00757AA6" w:rsidP="00EE319E">
      <w:pPr>
        <w:pStyle w:val="Akapitzlist"/>
        <w:suppressAutoHyphens/>
        <w:ind w:left="426"/>
        <w:jc w:val="both"/>
        <w:rPr>
          <w:rFonts w:ascii="Times New Roman" w:hAnsi="Times New Roman" w:cs="Times New Roman"/>
          <w:sz w:val="24"/>
          <w:szCs w:val="24"/>
        </w:rPr>
      </w:pPr>
      <w:r w:rsidRPr="00EE319E">
        <w:rPr>
          <w:rFonts w:ascii="Times New Roman" w:hAnsi="Times New Roman" w:cs="Times New Roman"/>
          <w:sz w:val="24"/>
          <w:szCs w:val="24"/>
        </w:rPr>
        <w:t>Zamawiający załącza ujednoliconą treść załącznika nr 7 do SWZ.</w:t>
      </w:r>
    </w:p>
    <w:p w14:paraId="078A6ECF" w14:textId="77777777" w:rsidR="00757AA6" w:rsidRPr="00EE319E" w:rsidRDefault="00757AA6" w:rsidP="00EE319E">
      <w:pPr>
        <w:pStyle w:val="Akapitzlist"/>
        <w:suppressAutoHyphens/>
        <w:ind w:left="426"/>
        <w:jc w:val="both"/>
        <w:rPr>
          <w:rFonts w:ascii="Times New Roman" w:hAnsi="Times New Roman" w:cs="Times New Roman"/>
          <w:b/>
          <w:bCs/>
          <w:sz w:val="24"/>
          <w:szCs w:val="24"/>
        </w:rPr>
      </w:pPr>
    </w:p>
    <w:p w14:paraId="7A6BD215" w14:textId="77777777" w:rsidR="00757AA6" w:rsidRPr="00EE319E" w:rsidRDefault="00757AA6" w:rsidP="00EE319E">
      <w:pPr>
        <w:spacing w:line="276" w:lineRule="auto"/>
        <w:ind w:firstLine="360"/>
        <w:jc w:val="both"/>
        <w:rPr>
          <w:rFonts w:cs="Times New Roman"/>
        </w:rPr>
      </w:pPr>
      <w:r w:rsidRPr="00EE319E">
        <w:rPr>
          <w:rFonts w:cs="Times New Roman"/>
        </w:rPr>
        <w:t>W pozostałym zakresie SWZ oraz załączniki do SWZ pozostają bez zmian.</w:t>
      </w:r>
    </w:p>
    <w:p w14:paraId="293BE924" w14:textId="77777777" w:rsidR="00757AA6" w:rsidRPr="00EE319E" w:rsidRDefault="00757AA6" w:rsidP="00EE319E">
      <w:pPr>
        <w:pStyle w:val="Akapitzlist"/>
        <w:suppressAutoHyphens/>
        <w:ind w:left="426"/>
        <w:jc w:val="both"/>
        <w:rPr>
          <w:rFonts w:ascii="Times New Roman" w:hAnsi="Times New Roman" w:cs="Times New Roman"/>
          <w:b/>
          <w:bCs/>
          <w:sz w:val="24"/>
          <w:szCs w:val="24"/>
        </w:rPr>
      </w:pPr>
    </w:p>
    <w:sectPr w:rsidR="00757AA6" w:rsidRPr="00EE319E" w:rsidSect="00641632">
      <w:headerReference w:type="even" r:id="rId8"/>
      <w:headerReference w:type="default" r:id="rId9"/>
      <w:footerReference w:type="even" r:id="rId10"/>
      <w:footerReference w:type="default" r:id="rId11"/>
      <w:headerReference w:type="first" r:id="rId12"/>
      <w:footerReference w:type="first" r:id="rId13"/>
      <w:pgSz w:w="11906" w:h="16838"/>
      <w:pgMar w:top="1592" w:right="1139" w:bottom="1592" w:left="1139" w:header="708" w:footer="708" w:gutter="0"/>
      <w:pgBorders w:offsetFrom="page">
        <w:top w:val="single" w:sz="2" w:space="0" w:color="000000"/>
        <w:left w:val="single" w:sz="2" w:space="0" w:color="000000"/>
        <w:bottom w:val="single" w:sz="2" w:space="0" w:color="000000"/>
        <w:right w:val="single" w:sz="2" w:space="0" w:color="000000"/>
      </w:pgBorder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2404" w14:textId="77777777" w:rsidR="00EE1F5D" w:rsidRDefault="00EE1F5D">
      <w:r>
        <w:separator/>
      </w:r>
    </w:p>
  </w:endnote>
  <w:endnote w:type="continuationSeparator" w:id="0">
    <w:p w14:paraId="44D5D68E" w14:textId="77777777" w:rsidR="00EE1F5D" w:rsidRDefault="00EE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FBA2" w14:textId="77777777" w:rsidR="00D27F8E" w:rsidRDefault="00D27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A6C" w14:textId="77777777" w:rsidR="00D27F8E" w:rsidRDefault="00D27F8E">
    <w:pPr>
      <w:pStyle w:val="Stopka"/>
      <w:jc w:val="right"/>
    </w:pPr>
    <w:r>
      <w:fldChar w:fldCharType="begin"/>
    </w:r>
    <w:r>
      <w:instrText xml:space="preserve"> PAGE   \* MERGEFORMAT </w:instrText>
    </w:r>
    <w:r>
      <w:fldChar w:fldCharType="separate"/>
    </w:r>
    <w:r w:rsidR="000B4201">
      <w:rPr>
        <w:noProof/>
      </w:rPr>
      <w:t>1</w:t>
    </w:r>
    <w:r>
      <w:fldChar w:fldCharType="end"/>
    </w:r>
  </w:p>
  <w:p w14:paraId="57F0BE00" w14:textId="77777777" w:rsidR="00D27F8E" w:rsidRDefault="00D27F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6309" w14:textId="77777777" w:rsidR="00D27F8E" w:rsidRDefault="00D27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54A2" w14:textId="77777777" w:rsidR="00EE1F5D" w:rsidRDefault="00EE1F5D">
      <w:r>
        <w:rPr>
          <w:color w:val="000000"/>
        </w:rPr>
        <w:separator/>
      </w:r>
    </w:p>
  </w:footnote>
  <w:footnote w:type="continuationSeparator" w:id="0">
    <w:p w14:paraId="3668A49D" w14:textId="77777777" w:rsidR="00EE1F5D" w:rsidRDefault="00EE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9D57" w14:textId="77777777" w:rsidR="00D27F8E" w:rsidRDefault="00D27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501" w14:textId="1AFAFB42" w:rsidR="0088090D" w:rsidRDefault="0076329A">
    <w:pPr>
      <w:pStyle w:val="Nagwek"/>
    </w:pPr>
    <w:r>
      <w:rPr>
        <w:noProof/>
      </w:rPr>
      <w:drawing>
        <wp:anchor distT="0" distB="0" distL="114300" distR="114300" simplePos="0" relativeHeight="251657728" behindDoc="1" locked="1" layoutInCell="1" allowOverlap="1" wp14:anchorId="3510AC8B" wp14:editId="74AFE542">
          <wp:simplePos x="0" y="0"/>
          <wp:positionH relativeFrom="page">
            <wp:align>right</wp:align>
          </wp:positionH>
          <wp:positionV relativeFrom="page">
            <wp:posOffset>10795</wp:posOffset>
          </wp:positionV>
          <wp:extent cx="7544435" cy="106584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1836" w14:textId="77777777" w:rsidR="00D27F8E" w:rsidRDefault="00D27F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635"/>
    <w:multiLevelType w:val="hybridMultilevel"/>
    <w:tmpl w:val="23F2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833F0"/>
    <w:multiLevelType w:val="hybridMultilevel"/>
    <w:tmpl w:val="69344E08"/>
    <w:lvl w:ilvl="0" w:tplc="71FE84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9051459"/>
    <w:multiLevelType w:val="hybridMultilevel"/>
    <w:tmpl w:val="3ECEDF78"/>
    <w:lvl w:ilvl="0" w:tplc="2F16C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F8A219E"/>
    <w:multiLevelType w:val="hybridMultilevel"/>
    <w:tmpl w:val="D8D4C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37FC6DB9"/>
    <w:multiLevelType w:val="multilevel"/>
    <w:tmpl w:val="2A74EC66"/>
    <w:styleLink w:val="WW8Num2"/>
    <w:lvl w:ilvl="0">
      <w:start w:val="1"/>
      <w:numFmt w:val="decimal"/>
      <w:lvlText w:val="%1."/>
      <w:lvlJc w:val="left"/>
      <w:pPr>
        <w:ind w:left="0" w:firstLine="0"/>
      </w:pPr>
      <w:rPr>
        <w:sz w:val="16"/>
        <w:szCs w:val="16"/>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4C4C33CD"/>
    <w:multiLevelType w:val="multilevel"/>
    <w:tmpl w:val="15221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D20CD"/>
    <w:multiLevelType w:val="hybridMultilevel"/>
    <w:tmpl w:val="34505512"/>
    <w:lvl w:ilvl="0" w:tplc="A52630D2">
      <w:start w:val="1"/>
      <w:numFmt w:val="decimal"/>
      <w:lvlText w:val="%1."/>
      <w:lvlJc w:val="left"/>
      <w:pPr>
        <w:ind w:left="2844" w:hanging="360"/>
      </w:pPr>
      <w:rPr>
        <w:rFonts w:eastAsiaTheme="minorHAnsi" w:hint="default"/>
        <w:b/>
        <w:i w:val="0"/>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 w15:restartNumberingAfterBreak="0">
    <w:nsid w:val="52095AA8"/>
    <w:multiLevelType w:val="hybridMultilevel"/>
    <w:tmpl w:val="7586162C"/>
    <w:lvl w:ilvl="0" w:tplc="04150011">
      <w:start w:val="1"/>
      <w:numFmt w:val="decimal"/>
      <w:lvlText w:val="%1)"/>
      <w:lvlJc w:val="left"/>
      <w:pPr>
        <w:ind w:left="720" w:hanging="360"/>
      </w:pPr>
    </w:lvl>
    <w:lvl w:ilvl="1" w:tplc="F8906D4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95B81"/>
    <w:multiLevelType w:val="hybridMultilevel"/>
    <w:tmpl w:val="3B06C4F4"/>
    <w:lvl w:ilvl="0" w:tplc="47AC28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A1349F9"/>
    <w:multiLevelType w:val="hybridMultilevel"/>
    <w:tmpl w:val="45E0F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BA655F"/>
    <w:multiLevelType w:val="multilevel"/>
    <w:tmpl w:val="6902E426"/>
    <w:lvl w:ilvl="0">
      <w:start w:val="1"/>
      <w:numFmt w:val="decimal"/>
      <w:lvlText w:val="%1."/>
      <w:lvlJc w:val="left"/>
      <w:pPr>
        <w:ind w:left="720" w:hanging="360"/>
      </w:pPr>
      <w:rPr>
        <w:b w:val="0"/>
        <w:bCs w:val="0"/>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EC73059"/>
    <w:multiLevelType w:val="hybridMultilevel"/>
    <w:tmpl w:val="41086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E6279"/>
    <w:multiLevelType w:val="hybridMultilevel"/>
    <w:tmpl w:val="7C80B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077298"/>
    <w:multiLevelType w:val="multilevel"/>
    <w:tmpl w:val="1E0E6C26"/>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69D43721"/>
    <w:multiLevelType w:val="hybridMultilevel"/>
    <w:tmpl w:val="78F6EAA0"/>
    <w:lvl w:ilvl="0" w:tplc="7EF26B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2365241">
    <w:abstractNumId w:val="13"/>
  </w:num>
  <w:num w:numId="2" w16cid:durableId="1567951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716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6353">
    <w:abstractNumId w:val="4"/>
  </w:num>
  <w:num w:numId="5" w16cid:durableId="1091465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3568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146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5152044">
    <w:abstractNumId w:val="11"/>
  </w:num>
  <w:num w:numId="9" w16cid:durableId="108859596">
    <w:abstractNumId w:val="7"/>
  </w:num>
  <w:num w:numId="10" w16cid:durableId="311718576">
    <w:abstractNumId w:val="0"/>
  </w:num>
  <w:num w:numId="11" w16cid:durableId="542064319">
    <w:abstractNumId w:val="3"/>
  </w:num>
  <w:num w:numId="12" w16cid:durableId="975841657">
    <w:abstractNumId w:val="5"/>
  </w:num>
  <w:num w:numId="13" w16cid:durableId="1266310071">
    <w:abstractNumId w:val="9"/>
  </w:num>
  <w:num w:numId="14" w16cid:durableId="1808622346">
    <w:abstractNumId w:val="6"/>
  </w:num>
  <w:num w:numId="15" w16cid:durableId="930815308">
    <w:abstractNumId w:val="14"/>
  </w:num>
  <w:num w:numId="16" w16cid:durableId="467673739">
    <w:abstractNumId w:val="12"/>
  </w:num>
  <w:num w:numId="17" w16cid:durableId="487792171">
    <w:abstractNumId w:val="2"/>
  </w:num>
  <w:num w:numId="18" w16cid:durableId="1897740358">
    <w:abstractNumId w:val="8"/>
  </w:num>
  <w:num w:numId="19" w16cid:durableId="1550218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CE"/>
    <w:rsid w:val="00001550"/>
    <w:rsid w:val="00002948"/>
    <w:rsid w:val="00004C69"/>
    <w:rsid w:val="00004E1E"/>
    <w:rsid w:val="00013CD0"/>
    <w:rsid w:val="0001447E"/>
    <w:rsid w:val="000144BF"/>
    <w:rsid w:val="00014555"/>
    <w:rsid w:val="00017161"/>
    <w:rsid w:val="000208A9"/>
    <w:rsid w:val="00020B76"/>
    <w:rsid w:val="0002357E"/>
    <w:rsid w:val="00023A86"/>
    <w:rsid w:val="00023BC1"/>
    <w:rsid w:val="00024216"/>
    <w:rsid w:val="00024246"/>
    <w:rsid w:val="00025676"/>
    <w:rsid w:val="00026FD7"/>
    <w:rsid w:val="00027AAB"/>
    <w:rsid w:val="00033045"/>
    <w:rsid w:val="0003306B"/>
    <w:rsid w:val="00034451"/>
    <w:rsid w:val="00035A4F"/>
    <w:rsid w:val="00035E63"/>
    <w:rsid w:val="00040B25"/>
    <w:rsid w:val="00040F4C"/>
    <w:rsid w:val="00042FFC"/>
    <w:rsid w:val="00044FC2"/>
    <w:rsid w:val="0004537F"/>
    <w:rsid w:val="00052F6E"/>
    <w:rsid w:val="0005304A"/>
    <w:rsid w:val="00055141"/>
    <w:rsid w:val="000566E3"/>
    <w:rsid w:val="0007376F"/>
    <w:rsid w:val="00073ABD"/>
    <w:rsid w:val="00075245"/>
    <w:rsid w:val="00077BBA"/>
    <w:rsid w:val="00083B2E"/>
    <w:rsid w:val="00090870"/>
    <w:rsid w:val="00092606"/>
    <w:rsid w:val="00095A4C"/>
    <w:rsid w:val="000A3352"/>
    <w:rsid w:val="000A4930"/>
    <w:rsid w:val="000A54A0"/>
    <w:rsid w:val="000B3871"/>
    <w:rsid w:val="000B4201"/>
    <w:rsid w:val="000C02F4"/>
    <w:rsid w:val="000C3AF3"/>
    <w:rsid w:val="000C3ECE"/>
    <w:rsid w:val="000C5042"/>
    <w:rsid w:val="000C7E48"/>
    <w:rsid w:val="000D02C9"/>
    <w:rsid w:val="000D1ED9"/>
    <w:rsid w:val="000D1F6C"/>
    <w:rsid w:val="000D21F0"/>
    <w:rsid w:val="000D2AF2"/>
    <w:rsid w:val="000D3986"/>
    <w:rsid w:val="000D4C5A"/>
    <w:rsid w:val="000D6A68"/>
    <w:rsid w:val="000D6C4A"/>
    <w:rsid w:val="000D6F2B"/>
    <w:rsid w:val="000D7BA0"/>
    <w:rsid w:val="000E0E85"/>
    <w:rsid w:val="000E494D"/>
    <w:rsid w:val="000E57EB"/>
    <w:rsid w:val="000E70C2"/>
    <w:rsid w:val="0010122D"/>
    <w:rsid w:val="00102505"/>
    <w:rsid w:val="001029AD"/>
    <w:rsid w:val="00103F6D"/>
    <w:rsid w:val="00105369"/>
    <w:rsid w:val="001057B8"/>
    <w:rsid w:val="00110AF0"/>
    <w:rsid w:val="00112D6D"/>
    <w:rsid w:val="00116E1C"/>
    <w:rsid w:val="0011760D"/>
    <w:rsid w:val="001226F8"/>
    <w:rsid w:val="001258B5"/>
    <w:rsid w:val="0012628B"/>
    <w:rsid w:val="00127F06"/>
    <w:rsid w:val="0013208D"/>
    <w:rsid w:val="00132AAA"/>
    <w:rsid w:val="00133A37"/>
    <w:rsid w:val="00136A51"/>
    <w:rsid w:val="00136D7D"/>
    <w:rsid w:val="00140B41"/>
    <w:rsid w:val="00145558"/>
    <w:rsid w:val="00146299"/>
    <w:rsid w:val="00161936"/>
    <w:rsid w:val="00164A56"/>
    <w:rsid w:val="00165D7E"/>
    <w:rsid w:val="001672CE"/>
    <w:rsid w:val="0017112B"/>
    <w:rsid w:val="001807FB"/>
    <w:rsid w:val="00181A62"/>
    <w:rsid w:val="00182BAA"/>
    <w:rsid w:val="00183F64"/>
    <w:rsid w:val="0019037C"/>
    <w:rsid w:val="001904F5"/>
    <w:rsid w:val="001A33DA"/>
    <w:rsid w:val="001A6D9A"/>
    <w:rsid w:val="001B0EA8"/>
    <w:rsid w:val="001B2BA8"/>
    <w:rsid w:val="001B2C85"/>
    <w:rsid w:val="001B3FF6"/>
    <w:rsid w:val="001B5775"/>
    <w:rsid w:val="001B77CB"/>
    <w:rsid w:val="001C2497"/>
    <w:rsid w:val="001C4DFE"/>
    <w:rsid w:val="001C5483"/>
    <w:rsid w:val="001C6833"/>
    <w:rsid w:val="001D292C"/>
    <w:rsid w:val="001D5BDB"/>
    <w:rsid w:val="001D6EB2"/>
    <w:rsid w:val="001E3ACB"/>
    <w:rsid w:val="001E445D"/>
    <w:rsid w:val="001E7E67"/>
    <w:rsid w:val="001F1785"/>
    <w:rsid w:val="001F3039"/>
    <w:rsid w:val="001F486E"/>
    <w:rsid w:val="001F5ED8"/>
    <w:rsid w:val="001F6254"/>
    <w:rsid w:val="001F6946"/>
    <w:rsid w:val="001F6DC7"/>
    <w:rsid w:val="0020204B"/>
    <w:rsid w:val="00202A31"/>
    <w:rsid w:val="002031F2"/>
    <w:rsid w:val="002110AC"/>
    <w:rsid w:val="0021262D"/>
    <w:rsid w:val="0021531B"/>
    <w:rsid w:val="00216B61"/>
    <w:rsid w:val="0021777A"/>
    <w:rsid w:val="00217C6C"/>
    <w:rsid w:val="0022138F"/>
    <w:rsid w:val="00223050"/>
    <w:rsid w:val="00223076"/>
    <w:rsid w:val="00226B85"/>
    <w:rsid w:val="002272EC"/>
    <w:rsid w:val="00227896"/>
    <w:rsid w:val="00231304"/>
    <w:rsid w:val="00233917"/>
    <w:rsid w:val="0023553F"/>
    <w:rsid w:val="002377E3"/>
    <w:rsid w:val="00240901"/>
    <w:rsid w:val="00244336"/>
    <w:rsid w:val="002444E3"/>
    <w:rsid w:val="0024519A"/>
    <w:rsid w:val="0025717A"/>
    <w:rsid w:val="00262238"/>
    <w:rsid w:val="00266692"/>
    <w:rsid w:val="00272D4E"/>
    <w:rsid w:val="00272EF8"/>
    <w:rsid w:val="00276DF9"/>
    <w:rsid w:val="002773A6"/>
    <w:rsid w:val="00277E81"/>
    <w:rsid w:val="00277F68"/>
    <w:rsid w:val="002821CD"/>
    <w:rsid w:val="002828F4"/>
    <w:rsid w:val="0028298C"/>
    <w:rsid w:val="00283496"/>
    <w:rsid w:val="00286B8C"/>
    <w:rsid w:val="00290854"/>
    <w:rsid w:val="00290D94"/>
    <w:rsid w:val="00297F16"/>
    <w:rsid w:val="002A3C72"/>
    <w:rsid w:val="002A55E3"/>
    <w:rsid w:val="002B053F"/>
    <w:rsid w:val="002B1FF3"/>
    <w:rsid w:val="002B228B"/>
    <w:rsid w:val="002B3B4D"/>
    <w:rsid w:val="002B4C98"/>
    <w:rsid w:val="002B51C3"/>
    <w:rsid w:val="002B540B"/>
    <w:rsid w:val="002C6489"/>
    <w:rsid w:val="002C7F30"/>
    <w:rsid w:val="002D415F"/>
    <w:rsid w:val="002D6314"/>
    <w:rsid w:val="002D64C1"/>
    <w:rsid w:val="002E006B"/>
    <w:rsid w:val="002E1EC0"/>
    <w:rsid w:val="002E4EEB"/>
    <w:rsid w:val="002F0124"/>
    <w:rsid w:val="002F0506"/>
    <w:rsid w:val="002F2E68"/>
    <w:rsid w:val="002F615B"/>
    <w:rsid w:val="003017FE"/>
    <w:rsid w:val="003020FE"/>
    <w:rsid w:val="0030392D"/>
    <w:rsid w:val="003039C6"/>
    <w:rsid w:val="00303C88"/>
    <w:rsid w:val="00305CC1"/>
    <w:rsid w:val="00306CA1"/>
    <w:rsid w:val="00311A30"/>
    <w:rsid w:val="00315A66"/>
    <w:rsid w:val="00316B3A"/>
    <w:rsid w:val="00316F3E"/>
    <w:rsid w:val="00317491"/>
    <w:rsid w:val="00320629"/>
    <w:rsid w:val="003257BB"/>
    <w:rsid w:val="003332D1"/>
    <w:rsid w:val="00333847"/>
    <w:rsid w:val="00334D60"/>
    <w:rsid w:val="00334D73"/>
    <w:rsid w:val="00335C32"/>
    <w:rsid w:val="0033654F"/>
    <w:rsid w:val="00340675"/>
    <w:rsid w:val="0034561D"/>
    <w:rsid w:val="0035055B"/>
    <w:rsid w:val="00351155"/>
    <w:rsid w:val="003526B9"/>
    <w:rsid w:val="00353355"/>
    <w:rsid w:val="003553B7"/>
    <w:rsid w:val="0035657F"/>
    <w:rsid w:val="00357D00"/>
    <w:rsid w:val="00360D1E"/>
    <w:rsid w:val="00362890"/>
    <w:rsid w:val="00363309"/>
    <w:rsid w:val="00367C76"/>
    <w:rsid w:val="0037454F"/>
    <w:rsid w:val="003770B0"/>
    <w:rsid w:val="00377226"/>
    <w:rsid w:val="00384511"/>
    <w:rsid w:val="00384627"/>
    <w:rsid w:val="00385070"/>
    <w:rsid w:val="00385AA4"/>
    <w:rsid w:val="003863EC"/>
    <w:rsid w:val="0038793B"/>
    <w:rsid w:val="003923BB"/>
    <w:rsid w:val="00397C3B"/>
    <w:rsid w:val="003A06E4"/>
    <w:rsid w:val="003A0743"/>
    <w:rsid w:val="003A41D9"/>
    <w:rsid w:val="003A4A9A"/>
    <w:rsid w:val="003A66CD"/>
    <w:rsid w:val="003B0D51"/>
    <w:rsid w:val="003B2662"/>
    <w:rsid w:val="003B476B"/>
    <w:rsid w:val="003B5A78"/>
    <w:rsid w:val="003C0753"/>
    <w:rsid w:val="003C3425"/>
    <w:rsid w:val="003C39DB"/>
    <w:rsid w:val="003C66A8"/>
    <w:rsid w:val="003D417A"/>
    <w:rsid w:val="003D532A"/>
    <w:rsid w:val="003D6CEB"/>
    <w:rsid w:val="003E1AEA"/>
    <w:rsid w:val="003E7942"/>
    <w:rsid w:val="003F1717"/>
    <w:rsid w:val="003F35A7"/>
    <w:rsid w:val="00403194"/>
    <w:rsid w:val="00404F95"/>
    <w:rsid w:val="00405261"/>
    <w:rsid w:val="00405EBA"/>
    <w:rsid w:val="004064C1"/>
    <w:rsid w:val="00406E93"/>
    <w:rsid w:val="0041171D"/>
    <w:rsid w:val="00411B75"/>
    <w:rsid w:val="00411D21"/>
    <w:rsid w:val="0041750B"/>
    <w:rsid w:val="00422E52"/>
    <w:rsid w:val="004253C3"/>
    <w:rsid w:val="004261DA"/>
    <w:rsid w:val="00427627"/>
    <w:rsid w:val="00431367"/>
    <w:rsid w:val="004356C6"/>
    <w:rsid w:val="00436474"/>
    <w:rsid w:val="004442A2"/>
    <w:rsid w:val="004443B1"/>
    <w:rsid w:val="00445994"/>
    <w:rsid w:val="00445E29"/>
    <w:rsid w:val="00446CAF"/>
    <w:rsid w:val="0045242D"/>
    <w:rsid w:val="00454A3B"/>
    <w:rsid w:val="00461D79"/>
    <w:rsid w:val="0046330E"/>
    <w:rsid w:val="004669CE"/>
    <w:rsid w:val="00467AE3"/>
    <w:rsid w:val="004736A2"/>
    <w:rsid w:val="00476036"/>
    <w:rsid w:val="00476601"/>
    <w:rsid w:val="004804AE"/>
    <w:rsid w:val="00481D30"/>
    <w:rsid w:val="00485660"/>
    <w:rsid w:val="0049263D"/>
    <w:rsid w:val="00494233"/>
    <w:rsid w:val="00494B78"/>
    <w:rsid w:val="00495E58"/>
    <w:rsid w:val="0049608F"/>
    <w:rsid w:val="00496BCC"/>
    <w:rsid w:val="00497E90"/>
    <w:rsid w:val="00497EBA"/>
    <w:rsid w:val="004A0CD6"/>
    <w:rsid w:val="004A1ED5"/>
    <w:rsid w:val="004A38B6"/>
    <w:rsid w:val="004A6434"/>
    <w:rsid w:val="004A6B60"/>
    <w:rsid w:val="004A74AA"/>
    <w:rsid w:val="004B2C9B"/>
    <w:rsid w:val="004B66AD"/>
    <w:rsid w:val="004C2011"/>
    <w:rsid w:val="004C4759"/>
    <w:rsid w:val="004C72CE"/>
    <w:rsid w:val="004D02F1"/>
    <w:rsid w:val="004D1748"/>
    <w:rsid w:val="004D4728"/>
    <w:rsid w:val="004D4B0F"/>
    <w:rsid w:val="004E00EF"/>
    <w:rsid w:val="004E170C"/>
    <w:rsid w:val="004E1FEA"/>
    <w:rsid w:val="004E2305"/>
    <w:rsid w:val="004E2F86"/>
    <w:rsid w:val="004E6193"/>
    <w:rsid w:val="004F0AC3"/>
    <w:rsid w:val="004F0BD6"/>
    <w:rsid w:val="004F1815"/>
    <w:rsid w:val="004F5532"/>
    <w:rsid w:val="004F6141"/>
    <w:rsid w:val="004F7422"/>
    <w:rsid w:val="004F7D14"/>
    <w:rsid w:val="0050153B"/>
    <w:rsid w:val="00505817"/>
    <w:rsid w:val="00507FCE"/>
    <w:rsid w:val="00510A87"/>
    <w:rsid w:val="0051196F"/>
    <w:rsid w:val="005131C5"/>
    <w:rsid w:val="00513D15"/>
    <w:rsid w:val="005156CD"/>
    <w:rsid w:val="00516429"/>
    <w:rsid w:val="005236AD"/>
    <w:rsid w:val="005261F1"/>
    <w:rsid w:val="00530147"/>
    <w:rsid w:val="00531114"/>
    <w:rsid w:val="0053123B"/>
    <w:rsid w:val="00531297"/>
    <w:rsid w:val="00531999"/>
    <w:rsid w:val="005328E5"/>
    <w:rsid w:val="00532A10"/>
    <w:rsid w:val="00554FF6"/>
    <w:rsid w:val="005569F2"/>
    <w:rsid w:val="00560EC6"/>
    <w:rsid w:val="00561701"/>
    <w:rsid w:val="0057134E"/>
    <w:rsid w:val="0057335C"/>
    <w:rsid w:val="00580661"/>
    <w:rsid w:val="0058148E"/>
    <w:rsid w:val="00583A85"/>
    <w:rsid w:val="005852FB"/>
    <w:rsid w:val="00587FD9"/>
    <w:rsid w:val="005908CC"/>
    <w:rsid w:val="00594B73"/>
    <w:rsid w:val="00595976"/>
    <w:rsid w:val="00596628"/>
    <w:rsid w:val="00596845"/>
    <w:rsid w:val="005A10D6"/>
    <w:rsid w:val="005A1253"/>
    <w:rsid w:val="005A15B4"/>
    <w:rsid w:val="005A223F"/>
    <w:rsid w:val="005A43E3"/>
    <w:rsid w:val="005A51B3"/>
    <w:rsid w:val="005B2596"/>
    <w:rsid w:val="005B3A11"/>
    <w:rsid w:val="005B536A"/>
    <w:rsid w:val="005B58FB"/>
    <w:rsid w:val="005B5B01"/>
    <w:rsid w:val="005B6836"/>
    <w:rsid w:val="005C1748"/>
    <w:rsid w:val="005C4635"/>
    <w:rsid w:val="005C6885"/>
    <w:rsid w:val="005C72EC"/>
    <w:rsid w:val="005D16BA"/>
    <w:rsid w:val="005D18F4"/>
    <w:rsid w:val="005D2BB1"/>
    <w:rsid w:val="005E0336"/>
    <w:rsid w:val="005E2839"/>
    <w:rsid w:val="005E4948"/>
    <w:rsid w:val="005F1531"/>
    <w:rsid w:val="005F228B"/>
    <w:rsid w:val="005F5510"/>
    <w:rsid w:val="0060073D"/>
    <w:rsid w:val="0060176E"/>
    <w:rsid w:val="00601F07"/>
    <w:rsid w:val="0060460A"/>
    <w:rsid w:val="00607007"/>
    <w:rsid w:val="00610063"/>
    <w:rsid w:val="00611962"/>
    <w:rsid w:val="00615C6B"/>
    <w:rsid w:val="00620E86"/>
    <w:rsid w:val="00634D1A"/>
    <w:rsid w:val="00636DA2"/>
    <w:rsid w:val="00640716"/>
    <w:rsid w:val="00641632"/>
    <w:rsid w:val="006418F4"/>
    <w:rsid w:val="00642FDC"/>
    <w:rsid w:val="00644066"/>
    <w:rsid w:val="0064682F"/>
    <w:rsid w:val="00646E56"/>
    <w:rsid w:val="0065103C"/>
    <w:rsid w:val="006552DE"/>
    <w:rsid w:val="00656EB4"/>
    <w:rsid w:val="0065755E"/>
    <w:rsid w:val="00662027"/>
    <w:rsid w:val="006626C9"/>
    <w:rsid w:val="00664314"/>
    <w:rsid w:val="00664E67"/>
    <w:rsid w:val="00665F3B"/>
    <w:rsid w:val="00667B92"/>
    <w:rsid w:val="006702F8"/>
    <w:rsid w:val="00671EC2"/>
    <w:rsid w:val="00671F05"/>
    <w:rsid w:val="0067261B"/>
    <w:rsid w:val="006774CD"/>
    <w:rsid w:val="0068618A"/>
    <w:rsid w:val="00687992"/>
    <w:rsid w:val="006972E9"/>
    <w:rsid w:val="006A1589"/>
    <w:rsid w:val="006A1E80"/>
    <w:rsid w:val="006B3153"/>
    <w:rsid w:val="006B3E32"/>
    <w:rsid w:val="006C1D22"/>
    <w:rsid w:val="006C2879"/>
    <w:rsid w:val="006C4D78"/>
    <w:rsid w:val="006C4DD6"/>
    <w:rsid w:val="006C5CF3"/>
    <w:rsid w:val="006C73B5"/>
    <w:rsid w:val="006D1401"/>
    <w:rsid w:val="006D1D9C"/>
    <w:rsid w:val="006D2198"/>
    <w:rsid w:val="006D23A2"/>
    <w:rsid w:val="006D47F1"/>
    <w:rsid w:val="006D633E"/>
    <w:rsid w:val="006D63F5"/>
    <w:rsid w:val="006D763E"/>
    <w:rsid w:val="006E1F85"/>
    <w:rsid w:val="006E271D"/>
    <w:rsid w:val="006E27DA"/>
    <w:rsid w:val="006E513E"/>
    <w:rsid w:val="006E7EF2"/>
    <w:rsid w:val="006F59AA"/>
    <w:rsid w:val="007003DE"/>
    <w:rsid w:val="0070324A"/>
    <w:rsid w:val="007066E3"/>
    <w:rsid w:val="00707381"/>
    <w:rsid w:val="00707B7E"/>
    <w:rsid w:val="00712043"/>
    <w:rsid w:val="00714BE4"/>
    <w:rsid w:val="00717FAE"/>
    <w:rsid w:val="00723B9C"/>
    <w:rsid w:val="00726DC4"/>
    <w:rsid w:val="007334D2"/>
    <w:rsid w:val="00736E01"/>
    <w:rsid w:val="007370A4"/>
    <w:rsid w:val="007407FE"/>
    <w:rsid w:val="00741B01"/>
    <w:rsid w:val="007441DB"/>
    <w:rsid w:val="00750244"/>
    <w:rsid w:val="00751008"/>
    <w:rsid w:val="00751CFE"/>
    <w:rsid w:val="00753BE1"/>
    <w:rsid w:val="00753FF9"/>
    <w:rsid w:val="0075417E"/>
    <w:rsid w:val="0075642B"/>
    <w:rsid w:val="00756550"/>
    <w:rsid w:val="00757AA6"/>
    <w:rsid w:val="0076329A"/>
    <w:rsid w:val="00764793"/>
    <w:rsid w:val="00766727"/>
    <w:rsid w:val="00767A8B"/>
    <w:rsid w:val="00772634"/>
    <w:rsid w:val="00775860"/>
    <w:rsid w:val="00781D0D"/>
    <w:rsid w:val="00783329"/>
    <w:rsid w:val="007918B4"/>
    <w:rsid w:val="0079519E"/>
    <w:rsid w:val="007A1D4F"/>
    <w:rsid w:val="007A4296"/>
    <w:rsid w:val="007A65D8"/>
    <w:rsid w:val="007B51F2"/>
    <w:rsid w:val="007B6357"/>
    <w:rsid w:val="007B721A"/>
    <w:rsid w:val="007B77A4"/>
    <w:rsid w:val="007B7E09"/>
    <w:rsid w:val="007C3B19"/>
    <w:rsid w:val="007C3CFB"/>
    <w:rsid w:val="007C448B"/>
    <w:rsid w:val="007D40B3"/>
    <w:rsid w:val="007D609C"/>
    <w:rsid w:val="007D7878"/>
    <w:rsid w:val="007E1A3F"/>
    <w:rsid w:val="007E70CB"/>
    <w:rsid w:val="007F1500"/>
    <w:rsid w:val="007F2BFC"/>
    <w:rsid w:val="007F2DD6"/>
    <w:rsid w:val="007F427B"/>
    <w:rsid w:val="00803E6C"/>
    <w:rsid w:val="00804C25"/>
    <w:rsid w:val="00806686"/>
    <w:rsid w:val="00807E0A"/>
    <w:rsid w:val="00816EF3"/>
    <w:rsid w:val="00817E85"/>
    <w:rsid w:val="00822186"/>
    <w:rsid w:val="00823A9D"/>
    <w:rsid w:val="00825101"/>
    <w:rsid w:val="00840079"/>
    <w:rsid w:val="008515BD"/>
    <w:rsid w:val="00851F73"/>
    <w:rsid w:val="00852A2C"/>
    <w:rsid w:val="00856007"/>
    <w:rsid w:val="008579C6"/>
    <w:rsid w:val="00861763"/>
    <w:rsid w:val="008621AD"/>
    <w:rsid w:val="00867107"/>
    <w:rsid w:val="0087079D"/>
    <w:rsid w:val="00870ACC"/>
    <w:rsid w:val="00870D38"/>
    <w:rsid w:val="008711B6"/>
    <w:rsid w:val="0087123F"/>
    <w:rsid w:val="00872131"/>
    <w:rsid w:val="008739F9"/>
    <w:rsid w:val="008747AE"/>
    <w:rsid w:val="0088090D"/>
    <w:rsid w:val="00881D22"/>
    <w:rsid w:val="008903B5"/>
    <w:rsid w:val="00890772"/>
    <w:rsid w:val="008907DA"/>
    <w:rsid w:val="008911FB"/>
    <w:rsid w:val="00891F8D"/>
    <w:rsid w:val="00893E28"/>
    <w:rsid w:val="00894B39"/>
    <w:rsid w:val="00895B51"/>
    <w:rsid w:val="008A1FC5"/>
    <w:rsid w:val="008A23B5"/>
    <w:rsid w:val="008A37DC"/>
    <w:rsid w:val="008A3F10"/>
    <w:rsid w:val="008A48B1"/>
    <w:rsid w:val="008A5C41"/>
    <w:rsid w:val="008A6BA4"/>
    <w:rsid w:val="008A7E2D"/>
    <w:rsid w:val="008B2D07"/>
    <w:rsid w:val="008B2FC1"/>
    <w:rsid w:val="008B65FA"/>
    <w:rsid w:val="008B7CFA"/>
    <w:rsid w:val="008C0E8D"/>
    <w:rsid w:val="008C5595"/>
    <w:rsid w:val="008C672B"/>
    <w:rsid w:val="008C74FB"/>
    <w:rsid w:val="008D3A23"/>
    <w:rsid w:val="008D6759"/>
    <w:rsid w:val="008D6E7A"/>
    <w:rsid w:val="008E12A5"/>
    <w:rsid w:val="008E1801"/>
    <w:rsid w:val="008E2228"/>
    <w:rsid w:val="008E284C"/>
    <w:rsid w:val="008E2BA4"/>
    <w:rsid w:val="008E3720"/>
    <w:rsid w:val="008E6319"/>
    <w:rsid w:val="008F3391"/>
    <w:rsid w:val="0090052A"/>
    <w:rsid w:val="009029FE"/>
    <w:rsid w:val="00902DDB"/>
    <w:rsid w:val="009108F6"/>
    <w:rsid w:val="00915338"/>
    <w:rsid w:val="00915FB8"/>
    <w:rsid w:val="00916D9A"/>
    <w:rsid w:val="009211F3"/>
    <w:rsid w:val="009214A4"/>
    <w:rsid w:val="00925A54"/>
    <w:rsid w:val="009260AA"/>
    <w:rsid w:val="00927D49"/>
    <w:rsid w:val="00930B45"/>
    <w:rsid w:val="00932921"/>
    <w:rsid w:val="0093689F"/>
    <w:rsid w:val="00937E23"/>
    <w:rsid w:val="009410D9"/>
    <w:rsid w:val="009412DF"/>
    <w:rsid w:val="00943021"/>
    <w:rsid w:val="00943A66"/>
    <w:rsid w:val="00944B88"/>
    <w:rsid w:val="00946293"/>
    <w:rsid w:val="009467C4"/>
    <w:rsid w:val="00957672"/>
    <w:rsid w:val="009644FD"/>
    <w:rsid w:val="00965D96"/>
    <w:rsid w:val="00966FD1"/>
    <w:rsid w:val="009704CD"/>
    <w:rsid w:val="009714CE"/>
    <w:rsid w:val="00977719"/>
    <w:rsid w:val="00977D8A"/>
    <w:rsid w:val="009808A8"/>
    <w:rsid w:val="009834F1"/>
    <w:rsid w:val="00993573"/>
    <w:rsid w:val="00995E08"/>
    <w:rsid w:val="00996E4E"/>
    <w:rsid w:val="00997095"/>
    <w:rsid w:val="00997893"/>
    <w:rsid w:val="009978AC"/>
    <w:rsid w:val="009A01B7"/>
    <w:rsid w:val="009A3061"/>
    <w:rsid w:val="009A3606"/>
    <w:rsid w:val="009B0A0B"/>
    <w:rsid w:val="009B0BAA"/>
    <w:rsid w:val="009B17F2"/>
    <w:rsid w:val="009B2604"/>
    <w:rsid w:val="009C2A97"/>
    <w:rsid w:val="009C62A5"/>
    <w:rsid w:val="009C7488"/>
    <w:rsid w:val="009D1257"/>
    <w:rsid w:val="009D3512"/>
    <w:rsid w:val="009D40A1"/>
    <w:rsid w:val="009E25A4"/>
    <w:rsid w:val="009E4914"/>
    <w:rsid w:val="009E4C41"/>
    <w:rsid w:val="009E7210"/>
    <w:rsid w:val="009F36DF"/>
    <w:rsid w:val="009F61BA"/>
    <w:rsid w:val="00A11230"/>
    <w:rsid w:val="00A13767"/>
    <w:rsid w:val="00A1437F"/>
    <w:rsid w:val="00A21B2A"/>
    <w:rsid w:val="00A238C2"/>
    <w:rsid w:val="00A26A28"/>
    <w:rsid w:val="00A27134"/>
    <w:rsid w:val="00A2770F"/>
    <w:rsid w:val="00A30355"/>
    <w:rsid w:val="00A33A00"/>
    <w:rsid w:val="00A358DF"/>
    <w:rsid w:val="00A40626"/>
    <w:rsid w:val="00A415CA"/>
    <w:rsid w:val="00A422EC"/>
    <w:rsid w:val="00A424C4"/>
    <w:rsid w:val="00A4312D"/>
    <w:rsid w:val="00A450AA"/>
    <w:rsid w:val="00A45F3B"/>
    <w:rsid w:val="00A51729"/>
    <w:rsid w:val="00A5178B"/>
    <w:rsid w:val="00A528B1"/>
    <w:rsid w:val="00A5327A"/>
    <w:rsid w:val="00A54B48"/>
    <w:rsid w:val="00A60F2B"/>
    <w:rsid w:val="00A63D94"/>
    <w:rsid w:val="00A65ED3"/>
    <w:rsid w:val="00A71475"/>
    <w:rsid w:val="00A74D2A"/>
    <w:rsid w:val="00A77D6A"/>
    <w:rsid w:val="00A80AF5"/>
    <w:rsid w:val="00A81A7A"/>
    <w:rsid w:val="00A83BBE"/>
    <w:rsid w:val="00A90708"/>
    <w:rsid w:val="00A9310E"/>
    <w:rsid w:val="00A94C6D"/>
    <w:rsid w:val="00A97170"/>
    <w:rsid w:val="00AA247D"/>
    <w:rsid w:val="00AB3087"/>
    <w:rsid w:val="00AB4639"/>
    <w:rsid w:val="00AB5BA2"/>
    <w:rsid w:val="00AB659C"/>
    <w:rsid w:val="00AC0587"/>
    <w:rsid w:val="00AC6537"/>
    <w:rsid w:val="00AC68AE"/>
    <w:rsid w:val="00AD07BF"/>
    <w:rsid w:val="00AD5FB4"/>
    <w:rsid w:val="00AD6469"/>
    <w:rsid w:val="00AD67E9"/>
    <w:rsid w:val="00AD6F37"/>
    <w:rsid w:val="00AD7E81"/>
    <w:rsid w:val="00AE36AC"/>
    <w:rsid w:val="00AF07E1"/>
    <w:rsid w:val="00AF3C25"/>
    <w:rsid w:val="00B00113"/>
    <w:rsid w:val="00B04872"/>
    <w:rsid w:val="00B05B33"/>
    <w:rsid w:val="00B05C16"/>
    <w:rsid w:val="00B12647"/>
    <w:rsid w:val="00B12BD4"/>
    <w:rsid w:val="00B158AA"/>
    <w:rsid w:val="00B20255"/>
    <w:rsid w:val="00B24FAA"/>
    <w:rsid w:val="00B25583"/>
    <w:rsid w:val="00B26A5C"/>
    <w:rsid w:val="00B26D7F"/>
    <w:rsid w:val="00B278FD"/>
    <w:rsid w:val="00B33B3D"/>
    <w:rsid w:val="00B35B96"/>
    <w:rsid w:val="00B40F07"/>
    <w:rsid w:val="00B440A9"/>
    <w:rsid w:val="00B452D1"/>
    <w:rsid w:val="00B460F1"/>
    <w:rsid w:val="00B5095B"/>
    <w:rsid w:val="00B5585E"/>
    <w:rsid w:val="00B56009"/>
    <w:rsid w:val="00B607B5"/>
    <w:rsid w:val="00B61E42"/>
    <w:rsid w:val="00B6252B"/>
    <w:rsid w:val="00B650C0"/>
    <w:rsid w:val="00B65120"/>
    <w:rsid w:val="00B657BE"/>
    <w:rsid w:val="00B658FF"/>
    <w:rsid w:val="00B66814"/>
    <w:rsid w:val="00B67D4A"/>
    <w:rsid w:val="00B704E8"/>
    <w:rsid w:val="00B706EB"/>
    <w:rsid w:val="00B7327D"/>
    <w:rsid w:val="00B75186"/>
    <w:rsid w:val="00B82E0A"/>
    <w:rsid w:val="00B83706"/>
    <w:rsid w:val="00B8530C"/>
    <w:rsid w:val="00B85956"/>
    <w:rsid w:val="00B90BC6"/>
    <w:rsid w:val="00B91B35"/>
    <w:rsid w:val="00B93621"/>
    <w:rsid w:val="00B94A5E"/>
    <w:rsid w:val="00B95CDA"/>
    <w:rsid w:val="00B9735F"/>
    <w:rsid w:val="00BA5EAD"/>
    <w:rsid w:val="00BB0617"/>
    <w:rsid w:val="00BB3144"/>
    <w:rsid w:val="00BB4685"/>
    <w:rsid w:val="00BC0030"/>
    <w:rsid w:val="00BC1342"/>
    <w:rsid w:val="00BC3597"/>
    <w:rsid w:val="00BC4C7C"/>
    <w:rsid w:val="00BC6AEC"/>
    <w:rsid w:val="00BC7230"/>
    <w:rsid w:val="00BD5679"/>
    <w:rsid w:val="00BD61C8"/>
    <w:rsid w:val="00BE5AF4"/>
    <w:rsid w:val="00BE6F8C"/>
    <w:rsid w:val="00BF0975"/>
    <w:rsid w:val="00BF398B"/>
    <w:rsid w:val="00BF449E"/>
    <w:rsid w:val="00BF480F"/>
    <w:rsid w:val="00BF4DC4"/>
    <w:rsid w:val="00BF6256"/>
    <w:rsid w:val="00C0342E"/>
    <w:rsid w:val="00C11F0A"/>
    <w:rsid w:val="00C15B14"/>
    <w:rsid w:val="00C15E7F"/>
    <w:rsid w:val="00C165AD"/>
    <w:rsid w:val="00C169EA"/>
    <w:rsid w:val="00C24B9D"/>
    <w:rsid w:val="00C27683"/>
    <w:rsid w:val="00C27D88"/>
    <w:rsid w:val="00C32177"/>
    <w:rsid w:val="00C32DCB"/>
    <w:rsid w:val="00C3449F"/>
    <w:rsid w:val="00C34FE6"/>
    <w:rsid w:val="00C4177D"/>
    <w:rsid w:val="00C4194C"/>
    <w:rsid w:val="00C43361"/>
    <w:rsid w:val="00C43F3D"/>
    <w:rsid w:val="00C45AB3"/>
    <w:rsid w:val="00C47BA7"/>
    <w:rsid w:val="00C47FC6"/>
    <w:rsid w:val="00C51723"/>
    <w:rsid w:val="00C5285B"/>
    <w:rsid w:val="00C55C2B"/>
    <w:rsid w:val="00C61959"/>
    <w:rsid w:val="00C62B20"/>
    <w:rsid w:val="00C64F23"/>
    <w:rsid w:val="00C6541A"/>
    <w:rsid w:val="00C66CA6"/>
    <w:rsid w:val="00C715B2"/>
    <w:rsid w:val="00C727A4"/>
    <w:rsid w:val="00C74BD5"/>
    <w:rsid w:val="00C836B0"/>
    <w:rsid w:val="00C84744"/>
    <w:rsid w:val="00C85F6D"/>
    <w:rsid w:val="00C86C41"/>
    <w:rsid w:val="00C87B7C"/>
    <w:rsid w:val="00C91509"/>
    <w:rsid w:val="00C94743"/>
    <w:rsid w:val="00CA099C"/>
    <w:rsid w:val="00CA2006"/>
    <w:rsid w:val="00CA370B"/>
    <w:rsid w:val="00CA4B71"/>
    <w:rsid w:val="00CB1256"/>
    <w:rsid w:val="00CB4C1A"/>
    <w:rsid w:val="00CB6BA3"/>
    <w:rsid w:val="00CC0E5A"/>
    <w:rsid w:val="00CC167D"/>
    <w:rsid w:val="00CC1C79"/>
    <w:rsid w:val="00CC4CC5"/>
    <w:rsid w:val="00CC620E"/>
    <w:rsid w:val="00CC67D4"/>
    <w:rsid w:val="00CC6E63"/>
    <w:rsid w:val="00CD1EA2"/>
    <w:rsid w:val="00CD61AE"/>
    <w:rsid w:val="00CD680F"/>
    <w:rsid w:val="00CD6B8B"/>
    <w:rsid w:val="00CE0C05"/>
    <w:rsid w:val="00CE3CD9"/>
    <w:rsid w:val="00CE59D5"/>
    <w:rsid w:val="00CE66B8"/>
    <w:rsid w:val="00CF5B9A"/>
    <w:rsid w:val="00CF6BA9"/>
    <w:rsid w:val="00D042C8"/>
    <w:rsid w:val="00D05783"/>
    <w:rsid w:val="00D10B41"/>
    <w:rsid w:val="00D113CA"/>
    <w:rsid w:val="00D11A09"/>
    <w:rsid w:val="00D12E65"/>
    <w:rsid w:val="00D22B7C"/>
    <w:rsid w:val="00D2561A"/>
    <w:rsid w:val="00D26798"/>
    <w:rsid w:val="00D279A9"/>
    <w:rsid w:val="00D27C3D"/>
    <w:rsid w:val="00D27F8E"/>
    <w:rsid w:val="00D329C8"/>
    <w:rsid w:val="00D35597"/>
    <w:rsid w:val="00D36BB3"/>
    <w:rsid w:val="00D36C98"/>
    <w:rsid w:val="00D401FC"/>
    <w:rsid w:val="00D42647"/>
    <w:rsid w:val="00D433F1"/>
    <w:rsid w:val="00D561FD"/>
    <w:rsid w:val="00D56BEF"/>
    <w:rsid w:val="00D607A9"/>
    <w:rsid w:val="00D60E77"/>
    <w:rsid w:val="00D65103"/>
    <w:rsid w:val="00D66BB6"/>
    <w:rsid w:val="00D67E1F"/>
    <w:rsid w:val="00D70F8C"/>
    <w:rsid w:val="00D73DD2"/>
    <w:rsid w:val="00D756A8"/>
    <w:rsid w:val="00D77236"/>
    <w:rsid w:val="00D80C2F"/>
    <w:rsid w:val="00D87DBB"/>
    <w:rsid w:val="00D932A6"/>
    <w:rsid w:val="00DA200A"/>
    <w:rsid w:val="00DA4020"/>
    <w:rsid w:val="00DA41E6"/>
    <w:rsid w:val="00DA5F2C"/>
    <w:rsid w:val="00DB2123"/>
    <w:rsid w:val="00DB2BF4"/>
    <w:rsid w:val="00DB6E1D"/>
    <w:rsid w:val="00DC0551"/>
    <w:rsid w:val="00DC05F2"/>
    <w:rsid w:val="00DC0948"/>
    <w:rsid w:val="00DC1F45"/>
    <w:rsid w:val="00DC2B4F"/>
    <w:rsid w:val="00DC68D0"/>
    <w:rsid w:val="00DD1533"/>
    <w:rsid w:val="00DD3B0B"/>
    <w:rsid w:val="00DD596E"/>
    <w:rsid w:val="00DD67B1"/>
    <w:rsid w:val="00DE225C"/>
    <w:rsid w:val="00DE6074"/>
    <w:rsid w:val="00DE7DAC"/>
    <w:rsid w:val="00DF00BE"/>
    <w:rsid w:val="00DF36F9"/>
    <w:rsid w:val="00E03534"/>
    <w:rsid w:val="00E03895"/>
    <w:rsid w:val="00E051A6"/>
    <w:rsid w:val="00E0628B"/>
    <w:rsid w:val="00E07EA1"/>
    <w:rsid w:val="00E112D2"/>
    <w:rsid w:val="00E12518"/>
    <w:rsid w:val="00E132AA"/>
    <w:rsid w:val="00E15B5A"/>
    <w:rsid w:val="00E17C33"/>
    <w:rsid w:val="00E221E1"/>
    <w:rsid w:val="00E262B3"/>
    <w:rsid w:val="00E26A87"/>
    <w:rsid w:val="00E26B9B"/>
    <w:rsid w:val="00E26C1E"/>
    <w:rsid w:val="00E27691"/>
    <w:rsid w:val="00E31F9E"/>
    <w:rsid w:val="00E33320"/>
    <w:rsid w:val="00E34E0C"/>
    <w:rsid w:val="00E40C0A"/>
    <w:rsid w:val="00E41A2F"/>
    <w:rsid w:val="00E42BB6"/>
    <w:rsid w:val="00E42C78"/>
    <w:rsid w:val="00E42C8A"/>
    <w:rsid w:val="00E434D6"/>
    <w:rsid w:val="00E4560B"/>
    <w:rsid w:val="00E45DCE"/>
    <w:rsid w:val="00E46A82"/>
    <w:rsid w:val="00E52248"/>
    <w:rsid w:val="00E5380D"/>
    <w:rsid w:val="00E54A69"/>
    <w:rsid w:val="00E55AF9"/>
    <w:rsid w:val="00E6027C"/>
    <w:rsid w:val="00E61E03"/>
    <w:rsid w:val="00E63E8C"/>
    <w:rsid w:val="00E7011E"/>
    <w:rsid w:val="00E72D9B"/>
    <w:rsid w:val="00E74AC2"/>
    <w:rsid w:val="00E75639"/>
    <w:rsid w:val="00E93FC6"/>
    <w:rsid w:val="00E9411A"/>
    <w:rsid w:val="00E9751F"/>
    <w:rsid w:val="00EA2E19"/>
    <w:rsid w:val="00EA6140"/>
    <w:rsid w:val="00EA61EB"/>
    <w:rsid w:val="00EB04B2"/>
    <w:rsid w:val="00EB180A"/>
    <w:rsid w:val="00EB4059"/>
    <w:rsid w:val="00EB44BA"/>
    <w:rsid w:val="00EB4532"/>
    <w:rsid w:val="00EB5785"/>
    <w:rsid w:val="00EB6658"/>
    <w:rsid w:val="00EC0ECB"/>
    <w:rsid w:val="00EC1216"/>
    <w:rsid w:val="00EC3290"/>
    <w:rsid w:val="00EC377F"/>
    <w:rsid w:val="00ED0A5A"/>
    <w:rsid w:val="00ED2F4B"/>
    <w:rsid w:val="00ED30C0"/>
    <w:rsid w:val="00ED3A08"/>
    <w:rsid w:val="00ED3D3A"/>
    <w:rsid w:val="00EE003A"/>
    <w:rsid w:val="00EE1F5D"/>
    <w:rsid w:val="00EE222D"/>
    <w:rsid w:val="00EE319E"/>
    <w:rsid w:val="00EE47D5"/>
    <w:rsid w:val="00EE65A9"/>
    <w:rsid w:val="00EE6B44"/>
    <w:rsid w:val="00EF1106"/>
    <w:rsid w:val="00EF4936"/>
    <w:rsid w:val="00EF540F"/>
    <w:rsid w:val="00F113D0"/>
    <w:rsid w:val="00F12012"/>
    <w:rsid w:val="00F12B1C"/>
    <w:rsid w:val="00F1510B"/>
    <w:rsid w:val="00F1546B"/>
    <w:rsid w:val="00F15D59"/>
    <w:rsid w:val="00F17645"/>
    <w:rsid w:val="00F17A29"/>
    <w:rsid w:val="00F20872"/>
    <w:rsid w:val="00F22F98"/>
    <w:rsid w:val="00F23267"/>
    <w:rsid w:val="00F30831"/>
    <w:rsid w:val="00F315EA"/>
    <w:rsid w:val="00F3188B"/>
    <w:rsid w:val="00F42FBB"/>
    <w:rsid w:val="00F44905"/>
    <w:rsid w:val="00F462C9"/>
    <w:rsid w:val="00F5037D"/>
    <w:rsid w:val="00F5342C"/>
    <w:rsid w:val="00F553B7"/>
    <w:rsid w:val="00F55F13"/>
    <w:rsid w:val="00F568F9"/>
    <w:rsid w:val="00F56CDD"/>
    <w:rsid w:val="00F60576"/>
    <w:rsid w:val="00F670CA"/>
    <w:rsid w:val="00F706A5"/>
    <w:rsid w:val="00F74A06"/>
    <w:rsid w:val="00F75D83"/>
    <w:rsid w:val="00F80F68"/>
    <w:rsid w:val="00F8415C"/>
    <w:rsid w:val="00F856A9"/>
    <w:rsid w:val="00F93A31"/>
    <w:rsid w:val="00F94585"/>
    <w:rsid w:val="00F94BCC"/>
    <w:rsid w:val="00F9580C"/>
    <w:rsid w:val="00F96E86"/>
    <w:rsid w:val="00FA0446"/>
    <w:rsid w:val="00FA096C"/>
    <w:rsid w:val="00FA3198"/>
    <w:rsid w:val="00FA6F3A"/>
    <w:rsid w:val="00FB04AC"/>
    <w:rsid w:val="00FB0535"/>
    <w:rsid w:val="00FB1FE2"/>
    <w:rsid w:val="00FB2B91"/>
    <w:rsid w:val="00FB6AB6"/>
    <w:rsid w:val="00FC2B77"/>
    <w:rsid w:val="00FC4B9B"/>
    <w:rsid w:val="00FD4143"/>
    <w:rsid w:val="00FD57B5"/>
    <w:rsid w:val="00FD63B8"/>
    <w:rsid w:val="00FE2CB2"/>
    <w:rsid w:val="00FE48B6"/>
    <w:rsid w:val="00FE788B"/>
    <w:rsid w:val="00FF53DA"/>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4CE6"/>
  <w15:chartTrackingRefBased/>
  <w15:docId w15:val="{3831EF1F-007D-4762-8090-1ACDD694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62D"/>
    <w:pPr>
      <w:widowControl w:val="0"/>
      <w:suppressAutoHyphens/>
      <w:autoSpaceDN w:val="0"/>
      <w:textAlignment w:val="baseline"/>
    </w:pPr>
    <w:rPr>
      <w:kern w:val="3"/>
      <w:sz w:val="24"/>
      <w:szCs w:val="24"/>
      <w:lang w:eastAsia="zh-CN" w:bidi="hi-IN"/>
    </w:rPr>
  </w:style>
  <w:style w:type="paragraph" w:styleId="Nagwek1">
    <w:name w:val="heading 1"/>
    <w:basedOn w:val="Normalny"/>
    <w:link w:val="Nagwek1Znak"/>
    <w:uiPriority w:val="9"/>
    <w:qFormat/>
    <w:rsid w:val="0014555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x-none" w:eastAsia="x-none" w:bidi="ar-SA"/>
    </w:rPr>
  </w:style>
  <w:style w:type="paragraph" w:styleId="Nagwek3">
    <w:name w:val="heading 3"/>
    <w:basedOn w:val="Normalny"/>
    <w:next w:val="Normalny"/>
    <w:link w:val="Nagwek3Znak"/>
    <w:uiPriority w:val="9"/>
    <w:unhideWhenUsed/>
    <w:qFormat/>
    <w:rsid w:val="00DA5F2C"/>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1262D"/>
    <w:pPr>
      <w:widowControl w:val="0"/>
      <w:suppressAutoHyphens/>
      <w:autoSpaceDN w:val="0"/>
      <w:textAlignment w:val="baseline"/>
    </w:pPr>
    <w:rPr>
      <w:kern w:val="3"/>
      <w:sz w:val="24"/>
      <w:szCs w:val="24"/>
      <w:lang w:eastAsia="zh-CN" w:bidi="hi-IN"/>
    </w:rPr>
  </w:style>
  <w:style w:type="paragraph" w:styleId="Nagwek">
    <w:name w:val="header"/>
    <w:basedOn w:val="Standard"/>
    <w:next w:val="Text"/>
    <w:rsid w:val="0021262D"/>
    <w:pPr>
      <w:keepNext/>
      <w:spacing w:before="240" w:after="120"/>
    </w:pPr>
    <w:rPr>
      <w:rFonts w:ascii="Arial" w:hAnsi="Arial"/>
      <w:sz w:val="28"/>
      <w:szCs w:val="28"/>
    </w:rPr>
  </w:style>
  <w:style w:type="paragraph" w:styleId="Legenda">
    <w:name w:val="caption"/>
    <w:basedOn w:val="Standard"/>
    <w:rsid w:val="0021262D"/>
    <w:pPr>
      <w:suppressLineNumbers/>
      <w:spacing w:before="120" w:after="120"/>
    </w:pPr>
    <w:rPr>
      <w:i/>
      <w:iCs/>
    </w:rPr>
  </w:style>
  <w:style w:type="paragraph" w:customStyle="1" w:styleId="Text">
    <w:name w:val="Text"/>
    <w:basedOn w:val="Standard"/>
    <w:rsid w:val="0021262D"/>
    <w:pPr>
      <w:spacing w:after="120"/>
    </w:pPr>
  </w:style>
  <w:style w:type="paragraph" w:styleId="Lista">
    <w:name w:val="List"/>
    <w:basedOn w:val="Text"/>
    <w:rsid w:val="0021262D"/>
  </w:style>
  <w:style w:type="paragraph" w:customStyle="1" w:styleId="Index">
    <w:name w:val="Index"/>
    <w:basedOn w:val="Standard"/>
    <w:rsid w:val="0021262D"/>
    <w:pPr>
      <w:suppressLineNumbers/>
    </w:pPr>
  </w:style>
  <w:style w:type="paragraph" w:styleId="Tekstdymka">
    <w:name w:val="Balloon Text"/>
    <w:basedOn w:val="Normalny"/>
    <w:link w:val="TekstdymkaZnak"/>
    <w:uiPriority w:val="99"/>
    <w:semiHidden/>
    <w:unhideWhenUsed/>
    <w:rsid w:val="00CB4C1A"/>
    <w:rPr>
      <w:rFonts w:ascii="Segoe UI" w:hAnsi="Segoe UI" w:cs="Times New Roman"/>
      <w:kern w:val="0"/>
      <w:sz w:val="18"/>
      <w:szCs w:val="16"/>
      <w:lang w:val="x-none" w:eastAsia="x-none" w:bidi="ar-SA"/>
    </w:rPr>
  </w:style>
  <w:style w:type="character" w:customStyle="1" w:styleId="TekstdymkaZnak">
    <w:name w:val="Tekst dymka Znak"/>
    <w:link w:val="Tekstdymka"/>
    <w:uiPriority w:val="99"/>
    <w:semiHidden/>
    <w:rsid w:val="00CB4C1A"/>
    <w:rPr>
      <w:rFonts w:ascii="Segoe UI" w:hAnsi="Segoe UI" w:cs="Mangal"/>
      <w:sz w:val="18"/>
      <w:szCs w:val="16"/>
    </w:rPr>
  </w:style>
  <w:style w:type="paragraph" w:styleId="Stopka">
    <w:name w:val="footer"/>
    <w:basedOn w:val="Normalny"/>
    <w:link w:val="StopkaZnak"/>
    <w:uiPriority w:val="99"/>
    <w:unhideWhenUsed/>
    <w:rsid w:val="0088090D"/>
    <w:pPr>
      <w:tabs>
        <w:tab w:val="center" w:pos="4536"/>
        <w:tab w:val="right" w:pos="9072"/>
      </w:tabs>
    </w:pPr>
    <w:rPr>
      <w:rFonts w:cs="Times New Roman"/>
      <w:kern w:val="0"/>
      <w:sz w:val="20"/>
      <w:szCs w:val="21"/>
      <w:lang w:val="x-none" w:eastAsia="x-none" w:bidi="ar-SA"/>
    </w:rPr>
  </w:style>
  <w:style w:type="character" w:customStyle="1" w:styleId="StopkaZnak">
    <w:name w:val="Stopka Znak"/>
    <w:link w:val="Stopka"/>
    <w:uiPriority w:val="99"/>
    <w:rsid w:val="0088090D"/>
    <w:rPr>
      <w:rFonts w:cs="Mangal"/>
      <w:szCs w:val="21"/>
    </w:rPr>
  </w:style>
  <w:style w:type="numbering" w:customStyle="1" w:styleId="WW8Num1">
    <w:name w:val="WW8Num1"/>
    <w:rsid w:val="00A11230"/>
    <w:pPr>
      <w:numPr>
        <w:numId w:val="1"/>
      </w:numPr>
    </w:pPr>
  </w:style>
  <w:style w:type="numbering" w:customStyle="1" w:styleId="WW8Num2">
    <w:name w:val="WW8Num2"/>
    <w:rsid w:val="00A11230"/>
    <w:pPr>
      <w:numPr>
        <w:numId w:val="4"/>
      </w:numPr>
    </w:pPr>
  </w:style>
  <w:style w:type="paragraph" w:customStyle="1" w:styleId="Default">
    <w:name w:val="Default"/>
    <w:basedOn w:val="Standard"/>
    <w:rsid w:val="00EB4059"/>
    <w:pPr>
      <w:autoSpaceDE w:val="0"/>
      <w:textAlignment w:val="auto"/>
    </w:pPr>
    <w:rPr>
      <w:rFonts w:eastAsia="Times New Roman" w:cs="Times New Roman"/>
      <w:color w:val="000000"/>
    </w:rPr>
  </w:style>
  <w:style w:type="character" w:styleId="Hipercze">
    <w:name w:val="Hyperlink"/>
    <w:unhideWhenUsed/>
    <w:rsid w:val="00644066"/>
    <w:rPr>
      <w:color w:val="0000FF"/>
      <w:u w:val="single"/>
    </w:rPr>
  </w:style>
  <w:style w:type="paragraph" w:customStyle="1" w:styleId="ZnakZnak15">
    <w:name w:val="Znak Znak15"/>
    <w:basedOn w:val="Normalny"/>
    <w:rsid w:val="000B3871"/>
    <w:pPr>
      <w:widowControl/>
      <w:suppressAutoHyphens w:val="0"/>
      <w:autoSpaceDN/>
      <w:textAlignment w:val="auto"/>
    </w:pPr>
    <w:rPr>
      <w:rFonts w:ascii="Arial" w:eastAsia="Times New Roman" w:hAnsi="Arial" w:cs="Arial"/>
      <w:kern w:val="0"/>
      <w:lang w:eastAsia="pl-PL" w:bidi="ar-SA"/>
    </w:rPr>
  </w:style>
  <w:style w:type="character" w:customStyle="1" w:styleId="Nagwek1Znak">
    <w:name w:val="Nagłówek 1 Znak"/>
    <w:link w:val="Nagwek1"/>
    <w:uiPriority w:val="9"/>
    <w:rsid w:val="00145558"/>
    <w:rPr>
      <w:rFonts w:eastAsia="Times New Roman" w:cs="Times New Roman"/>
      <w:b/>
      <w:bCs/>
      <w:kern w:val="36"/>
      <w:sz w:val="48"/>
      <w:szCs w:val="48"/>
    </w:rPr>
  </w:style>
  <w:style w:type="table" w:styleId="Tabela-Siatka">
    <w:name w:val="Table Grid"/>
    <w:basedOn w:val="Standardowy"/>
    <w:uiPriority w:val="39"/>
    <w:rsid w:val="00A33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mylnie">
    <w:name w:val="Domyślnie"/>
    <w:rsid w:val="008711B6"/>
    <w:pPr>
      <w:tabs>
        <w:tab w:val="left" w:pos="708"/>
      </w:tabs>
      <w:suppressAutoHyphens/>
      <w:spacing w:after="200" w:line="276" w:lineRule="auto"/>
    </w:pPr>
    <w:rPr>
      <w:rFonts w:ascii="Arial" w:eastAsia="Arial Unicode MS" w:hAnsi="Arial" w:cs="Arial"/>
      <w:color w:val="00000A"/>
      <w:sz w:val="22"/>
      <w:szCs w:val="22"/>
      <w:u w:val="single"/>
      <w:lang w:eastAsia="en-US"/>
    </w:rPr>
  </w:style>
  <w:style w:type="paragraph" w:styleId="Tekstpodstawowy">
    <w:name w:val="Body Text"/>
    <w:aliases w:val="a2 Znak"/>
    <w:basedOn w:val="Normalny"/>
    <w:link w:val="TekstpodstawowyZnak"/>
    <w:rsid w:val="006D763E"/>
    <w:pPr>
      <w:widowControl/>
      <w:autoSpaceDN/>
      <w:textAlignment w:val="auto"/>
    </w:pPr>
    <w:rPr>
      <w:rFonts w:ascii="Arial" w:eastAsia="Times New Roman" w:hAnsi="Arial" w:cs="Times New Roman"/>
      <w:kern w:val="0"/>
      <w:lang w:val="x-none" w:bidi="ar-SA"/>
    </w:rPr>
  </w:style>
  <w:style w:type="character" w:customStyle="1" w:styleId="TekstpodstawowyZnak">
    <w:name w:val="Tekst podstawowy Znak"/>
    <w:aliases w:val="a2 Znak Znak"/>
    <w:link w:val="Tekstpodstawowy"/>
    <w:rsid w:val="006D763E"/>
    <w:rPr>
      <w:rFonts w:ascii="Arial" w:eastAsia="Times New Roman" w:hAnsi="Arial" w:cs="Arial"/>
      <w:sz w:val="24"/>
      <w:szCs w:val="24"/>
      <w:lang w:val="x-none" w:eastAsia="zh-CN"/>
    </w:rPr>
  </w:style>
  <w:style w:type="paragraph" w:styleId="Bezodstpw">
    <w:name w:val="No Spacing"/>
    <w:uiPriority w:val="1"/>
    <w:qFormat/>
    <w:rsid w:val="006D763E"/>
    <w:pPr>
      <w:widowControl w:val="0"/>
      <w:suppressAutoHyphens/>
      <w:autoSpaceDN w:val="0"/>
      <w:textAlignment w:val="baseline"/>
    </w:pPr>
    <w:rPr>
      <w:rFonts w:cs="Mangal"/>
      <w:kern w:val="3"/>
      <w:sz w:val="24"/>
      <w:szCs w:val="21"/>
      <w:lang w:eastAsia="zh-CN" w:bidi="hi-IN"/>
    </w:rPr>
  </w:style>
  <w:style w:type="character" w:customStyle="1" w:styleId="apple-converted-space">
    <w:name w:val="apple-converted-space"/>
    <w:qFormat/>
    <w:rsid w:val="00726DC4"/>
  </w:style>
  <w:style w:type="paragraph" w:styleId="NormalnyWeb">
    <w:name w:val="Normal (Web)"/>
    <w:basedOn w:val="Normalny"/>
    <w:uiPriority w:val="99"/>
    <w:semiHidden/>
    <w:unhideWhenUsed/>
    <w:rsid w:val="005A10D6"/>
    <w:pPr>
      <w:widowControl/>
      <w:suppressAutoHyphens w:val="0"/>
      <w:autoSpaceDN/>
      <w:spacing w:before="100" w:beforeAutospacing="1" w:after="142" w:line="276" w:lineRule="auto"/>
      <w:textAlignment w:val="auto"/>
    </w:pPr>
    <w:rPr>
      <w:rFonts w:eastAsia="Times New Roman" w:cs="Times New Roman"/>
      <w:kern w:val="0"/>
      <w:lang w:eastAsia="pl-PL" w:bidi="ar-SA"/>
    </w:rPr>
  </w:style>
  <w:style w:type="character" w:customStyle="1" w:styleId="Nagwek3Znak">
    <w:name w:val="Nagłówek 3 Znak"/>
    <w:link w:val="Nagwek3"/>
    <w:uiPriority w:val="9"/>
    <w:rsid w:val="00DA5F2C"/>
    <w:rPr>
      <w:rFonts w:ascii="Calibri Light" w:eastAsia="Times New Roman" w:hAnsi="Calibri Light" w:cs="Mangal"/>
      <w:b/>
      <w:bCs/>
      <w:kern w:val="3"/>
      <w:sz w:val="26"/>
      <w:szCs w:val="23"/>
      <w:lang w:eastAsia="zh-CN" w:bidi="hi-IN"/>
    </w:rPr>
  </w:style>
  <w:style w:type="character" w:styleId="Pogrubienie">
    <w:name w:val="Strong"/>
    <w:uiPriority w:val="22"/>
    <w:qFormat/>
    <w:rsid w:val="00852A2C"/>
    <w:rPr>
      <w:b/>
      <w:bCs/>
    </w:rPr>
  </w:style>
  <w:style w:type="paragraph" w:customStyle="1" w:styleId="pkt">
    <w:name w:val="pkt"/>
    <w:basedOn w:val="Normalny"/>
    <w:rsid w:val="00A424C4"/>
    <w:pPr>
      <w:widowControl/>
      <w:suppressAutoHyphens w:val="0"/>
      <w:autoSpaceDN/>
      <w:spacing w:before="60" w:after="60"/>
      <w:ind w:left="851" w:hanging="295"/>
      <w:jc w:val="both"/>
      <w:textAlignment w:val="auto"/>
    </w:pPr>
    <w:rPr>
      <w:rFonts w:eastAsia="Times New Roman" w:cs="Times New Roman"/>
      <w:kern w:val="0"/>
      <w:lang w:eastAsia="pl-PL" w:bidi="ar-SA"/>
    </w:rPr>
  </w:style>
  <w:style w:type="character" w:customStyle="1" w:styleId="bold">
    <w:name w:val="bold"/>
    <w:rsid w:val="00A424C4"/>
    <w:rPr>
      <w:b/>
      <w:bCs w:val="0"/>
    </w:rPr>
  </w:style>
  <w:style w:type="character" w:styleId="Nierozpoznanawzmianka">
    <w:name w:val="Unresolved Mention"/>
    <w:basedOn w:val="Domylnaczcionkaakapitu"/>
    <w:uiPriority w:val="99"/>
    <w:semiHidden/>
    <w:unhideWhenUsed/>
    <w:rsid w:val="00957672"/>
    <w:rPr>
      <w:color w:val="605E5C"/>
      <w:shd w:val="clear" w:color="auto" w:fill="E1DFDD"/>
    </w:rPr>
  </w:style>
  <w:style w:type="paragraph" w:customStyle="1" w:styleId="Tekstpodstawowy21">
    <w:name w:val="Tekst podstawowy 21"/>
    <w:basedOn w:val="Normalny"/>
    <w:rsid w:val="0003306B"/>
    <w:pPr>
      <w:widowControl/>
      <w:autoSpaceDN/>
      <w:jc w:val="center"/>
      <w:textAlignment w:val="auto"/>
    </w:pPr>
    <w:rPr>
      <w:rFonts w:ascii="Arial" w:eastAsia="Times New Roman" w:hAnsi="Arial" w:cs="Arial"/>
      <w:b/>
      <w:kern w:val="0"/>
      <w:sz w:val="36"/>
      <w:szCs w:val="20"/>
      <w:lang w:bidi="ar-SA"/>
    </w:rPr>
  </w:style>
  <w:style w:type="character" w:customStyle="1" w:styleId="AkapitzlistZnak">
    <w:name w:val="Akapit z listą Znak"/>
    <w:link w:val="Akapitzlist"/>
    <w:uiPriority w:val="34"/>
    <w:qFormat/>
    <w:locked/>
    <w:rsid w:val="001F3039"/>
    <w:rPr>
      <w:rFonts w:ascii="Calibri" w:hAnsi="Calibri" w:cs="Calibri"/>
    </w:rPr>
  </w:style>
  <w:style w:type="paragraph" w:styleId="Akapitzlist">
    <w:name w:val="List Paragraph"/>
    <w:basedOn w:val="Normalny"/>
    <w:link w:val="AkapitzlistZnak"/>
    <w:uiPriority w:val="34"/>
    <w:qFormat/>
    <w:rsid w:val="001F3039"/>
    <w:pPr>
      <w:widowControl/>
      <w:suppressAutoHyphens w:val="0"/>
      <w:autoSpaceDN/>
      <w:spacing w:after="200" w:line="276" w:lineRule="auto"/>
      <w:ind w:left="720"/>
      <w:contextualSpacing/>
      <w:textAlignment w:val="auto"/>
    </w:pPr>
    <w:rPr>
      <w:rFonts w:ascii="Calibri" w:hAnsi="Calibri" w:cs="Calibri"/>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167">
      <w:bodyDiv w:val="1"/>
      <w:marLeft w:val="0"/>
      <w:marRight w:val="0"/>
      <w:marTop w:val="0"/>
      <w:marBottom w:val="0"/>
      <w:divBdr>
        <w:top w:val="none" w:sz="0" w:space="0" w:color="auto"/>
        <w:left w:val="none" w:sz="0" w:space="0" w:color="auto"/>
        <w:bottom w:val="none" w:sz="0" w:space="0" w:color="auto"/>
        <w:right w:val="none" w:sz="0" w:space="0" w:color="auto"/>
      </w:divBdr>
    </w:div>
    <w:div w:id="829979313">
      <w:bodyDiv w:val="1"/>
      <w:marLeft w:val="0"/>
      <w:marRight w:val="0"/>
      <w:marTop w:val="0"/>
      <w:marBottom w:val="0"/>
      <w:divBdr>
        <w:top w:val="none" w:sz="0" w:space="0" w:color="auto"/>
        <w:left w:val="none" w:sz="0" w:space="0" w:color="auto"/>
        <w:bottom w:val="none" w:sz="0" w:space="0" w:color="auto"/>
        <w:right w:val="none" w:sz="0" w:space="0" w:color="auto"/>
      </w:divBdr>
    </w:div>
    <w:div w:id="941573819">
      <w:bodyDiv w:val="1"/>
      <w:marLeft w:val="0"/>
      <w:marRight w:val="0"/>
      <w:marTop w:val="0"/>
      <w:marBottom w:val="0"/>
      <w:divBdr>
        <w:top w:val="none" w:sz="0" w:space="0" w:color="auto"/>
        <w:left w:val="none" w:sz="0" w:space="0" w:color="auto"/>
        <w:bottom w:val="none" w:sz="0" w:space="0" w:color="auto"/>
        <w:right w:val="none" w:sz="0" w:space="0" w:color="auto"/>
      </w:divBdr>
    </w:div>
    <w:div w:id="1061977475">
      <w:bodyDiv w:val="1"/>
      <w:marLeft w:val="0"/>
      <w:marRight w:val="0"/>
      <w:marTop w:val="0"/>
      <w:marBottom w:val="0"/>
      <w:divBdr>
        <w:top w:val="none" w:sz="0" w:space="0" w:color="auto"/>
        <w:left w:val="none" w:sz="0" w:space="0" w:color="auto"/>
        <w:bottom w:val="none" w:sz="0" w:space="0" w:color="auto"/>
        <w:right w:val="none" w:sz="0" w:space="0" w:color="auto"/>
      </w:divBdr>
    </w:div>
    <w:div w:id="1185244499">
      <w:bodyDiv w:val="1"/>
      <w:marLeft w:val="0"/>
      <w:marRight w:val="0"/>
      <w:marTop w:val="0"/>
      <w:marBottom w:val="0"/>
      <w:divBdr>
        <w:top w:val="none" w:sz="0" w:space="0" w:color="auto"/>
        <w:left w:val="none" w:sz="0" w:space="0" w:color="auto"/>
        <w:bottom w:val="none" w:sz="0" w:space="0" w:color="auto"/>
        <w:right w:val="none" w:sz="0" w:space="0" w:color="auto"/>
      </w:divBdr>
    </w:div>
    <w:div w:id="1293487613">
      <w:bodyDiv w:val="1"/>
      <w:marLeft w:val="0"/>
      <w:marRight w:val="0"/>
      <w:marTop w:val="0"/>
      <w:marBottom w:val="0"/>
      <w:divBdr>
        <w:top w:val="none" w:sz="0" w:space="0" w:color="auto"/>
        <w:left w:val="none" w:sz="0" w:space="0" w:color="auto"/>
        <w:bottom w:val="none" w:sz="0" w:space="0" w:color="auto"/>
        <w:right w:val="none" w:sz="0" w:space="0" w:color="auto"/>
      </w:divBdr>
    </w:div>
    <w:div w:id="158587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1309-040B-4EF9-9DC8-B76EC7A6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2301</Words>
  <Characters>13806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amalecka</dc:creator>
  <cp:keywords/>
  <cp:lastModifiedBy>Rafał Kornosz</cp:lastModifiedBy>
  <cp:revision>37</cp:revision>
  <cp:lastPrinted>2023-11-24T13:15:00Z</cp:lastPrinted>
  <dcterms:created xsi:type="dcterms:W3CDTF">2023-11-24T13:12:00Z</dcterms:created>
  <dcterms:modified xsi:type="dcterms:W3CDTF">2023-12-11T13:59:00Z</dcterms:modified>
</cp:coreProperties>
</file>