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1831" w:tblpY="1696"/>
        <w:tblW w:w="4671" w:type="pct"/>
        <w:tblBorders>
          <w:left w:val="single" w:sz="12" w:space="0" w:color="5B9BD5" w:themeColor="accent1"/>
        </w:tblBorders>
        <w:tblCellMar>
          <w:left w:w="144" w:type="dxa"/>
          <w:right w:w="115" w:type="dxa"/>
        </w:tblCellMar>
        <w:tblLook w:val="04A0" w:firstRow="1" w:lastRow="0" w:firstColumn="1" w:lastColumn="0" w:noHBand="0" w:noVBand="1"/>
      </w:tblPr>
      <w:tblGrid>
        <w:gridCol w:w="8773"/>
      </w:tblGrid>
      <w:tr w:rsidR="00456AF7" w14:paraId="7DE19AF9" w14:textId="77777777" w:rsidTr="00E50FFA">
        <w:trPr>
          <w:trHeight w:val="2618"/>
        </w:trPr>
        <w:tc>
          <w:tcPr>
            <w:tcW w:w="8774" w:type="dxa"/>
            <w:tcMar>
              <w:top w:w="216" w:type="dxa"/>
              <w:left w:w="115" w:type="dxa"/>
              <w:bottom w:w="216" w:type="dxa"/>
              <w:right w:w="115" w:type="dxa"/>
            </w:tcMar>
          </w:tcPr>
          <w:p w14:paraId="6E17ECA0"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 xml:space="preserve">Zamawiający: </w:t>
            </w:r>
          </w:p>
          <w:p w14:paraId="26DDB97A" w14:textId="77777777" w:rsidR="00456AF7" w:rsidRPr="00765E32" w:rsidRDefault="00456AF7" w:rsidP="00456AF7">
            <w:pPr>
              <w:pStyle w:val="Bezodstpw"/>
              <w:rPr>
                <w:rFonts w:ascii="Arial" w:hAnsi="Arial" w:cs="Arial"/>
                <w:b/>
                <w:sz w:val="24"/>
                <w:szCs w:val="24"/>
              </w:rPr>
            </w:pPr>
            <w:r w:rsidRPr="00765E32">
              <w:rPr>
                <w:rFonts w:ascii="Arial" w:hAnsi="Arial" w:cs="Arial"/>
                <w:b/>
                <w:sz w:val="24"/>
                <w:szCs w:val="24"/>
              </w:rPr>
              <w:t>Miasto Gorzów Wielkopolski - Zakład Gospodarki Mieszkaniowej w Gorzowie Wlkp. ul. Wełniany Rynek 3</w:t>
            </w:r>
          </w:p>
          <w:p w14:paraId="232140D5" w14:textId="77777777" w:rsidR="00456AF7" w:rsidRDefault="00456AF7" w:rsidP="00456AF7">
            <w:pPr>
              <w:pStyle w:val="Bezodstpw"/>
              <w:rPr>
                <w:rFonts w:ascii="Arial" w:hAnsi="Arial" w:cs="Arial"/>
                <w:sz w:val="24"/>
                <w:szCs w:val="24"/>
              </w:rPr>
            </w:pPr>
          </w:p>
          <w:p w14:paraId="4DC0F81B" w14:textId="516534D3" w:rsidR="00456AF7" w:rsidRPr="000C7661" w:rsidRDefault="00456AF7" w:rsidP="00456AF7">
            <w:pPr>
              <w:spacing w:line="240" w:lineRule="auto"/>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w:t>
            </w:r>
            <w:r w:rsidRPr="00F926A7">
              <w:rPr>
                <w:rFonts w:ascii="Arial" w:hAnsi="Arial" w:cs="Arial"/>
                <w:sz w:val="20"/>
                <w:szCs w:val="20"/>
              </w:rPr>
              <w:t xml:space="preserve">z możliwością przeprowadzenia negocjacji o wartości zamówienia poniżej progów unijnych, o jakich stanowi art. 3 ustawy z 11 września 2019 </w:t>
            </w:r>
            <w:r w:rsidRPr="000C7661">
              <w:rPr>
                <w:rFonts w:ascii="Arial" w:hAnsi="Arial" w:cs="Arial"/>
                <w:sz w:val="20"/>
                <w:szCs w:val="20"/>
              </w:rPr>
              <w:t>r. - Prawo zamówień publicznych (</w:t>
            </w:r>
            <w:r w:rsidR="00484138">
              <w:rPr>
                <w:rFonts w:ascii="Arial" w:hAnsi="Arial" w:cs="Arial"/>
                <w:sz w:val="20"/>
                <w:szCs w:val="20"/>
              </w:rPr>
              <w:t xml:space="preserve">tj. Dz. U. </w:t>
            </w:r>
            <w:proofErr w:type="gramStart"/>
            <w:r w:rsidR="00484138">
              <w:rPr>
                <w:rFonts w:ascii="Arial" w:hAnsi="Arial" w:cs="Arial"/>
                <w:sz w:val="20"/>
                <w:szCs w:val="20"/>
              </w:rPr>
              <w:t>z</w:t>
            </w:r>
            <w:proofErr w:type="gramEnd"/>
            <w:r w:rsidR="00484138">
              <w:rPr>
                <w:rFonts w:ascii="Arial" w:hAnsi="Arial" w:cs="Arial"/>
                <w:sz w:val="20"/>
                <w:szCs w:val="20"/>
              </w:rPr>
              <w:t xml:space="preserve"> 2021</w:t>
            </w:r>
            <w:r w:rsidRPr="000C7661">
              <w:rPr>
                <w:rFonts w:ascii="Arial" w:hAnsi="Arial" w:cs="Arial"/>
                <w:sz w:val="20"/>
                <w:szCs w:val="20"/>
              </w:rPr>
              <w:t xml:space="preserve"> r. poz. </w:t>
            </w:r>
            <w:r w:rsidR="00484138">
              <w:rPr>
                <w:rFonts w:ascii="Arial" w:hAnsi="Arial" w:cs="Arial"/>
                <w:sz w:val="20"/>
                <w:szCs w:val="20"/>
              </w:rPr>
              <w:t>1129</w:t>
            </w:r>
            <w:r>
              <w:rPr>
                <w:rFonts w:ascii="Arial" w:hAnsi="Arial" w:cs="Arial"/>
                <w:sz w:val="20"/>
                <w:szCs w:val="20"/>
              </w:rPr>
              <w:t xml:space="preserve">) </w:t>
            </w:r>
            <w:r w:rsidRPr="000C7661">
              <w:rPr>
                <w:rFonts w:ascii="Arial" w:hAnsi="Arial" w:cs="Arial"/>
                <w:sz w:val="20"/>
                <w:szCs w:val="20"/>
              </w:rPr>
              <w:t xml:space="preserve">–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w:t>
            </w:r>
            <w:r w:rsidR="006039DC">
              <w:rPr>
                <w:rFonts w:ascii="Arial" w:hAnsi="Arial" w:cs="Arial"/>
                <w:b/>
                <w:sz w:val="20"/>
                <w:szCs w:val="20"/>
              </w:rPr>
              <w:t>robotę budowlaną</w:t>
            </w:r>
            <w:r w:rsidRPr="000C7661">
              <w:rPr>
                <w:rFonts w:ascii="Arial" w:hAnsi="Arial" w:cs="Arial"/>
                <w:sz w:val="20"/>
                <w:szCs w:val="20"/>
              </w:rPr>
              <w:t xml:space="preserve"> pn.</w:t>
            </w:r>
            <w:r>
              <w:rPr>
                <w:rFonts w:ascii="Arial" w:hAnsi="Arial" w:cs="Arial"/>
                <w:sz w:val="20"/>
                <w:szCs w:val="20"/>
              </w:rPr>
              <w:t>:</w:t>
            </w:r>
          </w:p>
          <w:p w14:paraId="7EFAFDA5" w14:textId="77777777" w:rsidR="00456AF7" w:rsidRPr="009C76FE" w:rsidRDefault="00456AF7" w:rsidP="00456AF7">
            <w:pPr>
              <w:pStyle w:val="Bezodstpw"/>
              <w:rPr>
                <w:rFonts w:ascii="Arial" w:hAnsi="Arial" w:cs="Arial"/>
                <w:color w:val="2E74B5" w:themeColor="accent1" w:themeShade="BF"/>
                <w:sz w:val="24"/>
                <w:szCs w:val="24"/>
              </w:rPr>
            </w:pPr>
          </w:p>
        </w:tc>
      </w:tr>
      <w:tr w:rsidR="00456AF7" w14:paraId="3F159FA9" w14:textId="77777777" w:rsidTr="00E50FFA">
        <w:trPr>
          <w:trHeight w:val="1627"/>
        </w:trPr>
        <w:tc>
          <w:tcPr>
            <w:tcW w:w="8774" w:type="dxa"/>
            <w:tcMar>
              <w:top w:w="216" w:type="dxa"/>
              <w:left w:w="115" w:type="dxa"/>
              <w:bottom w:w="216" w:type="dxa"/>
              <w:right w:w="115" w:type="dxa"/>
            </w:tcMar>
          </w:tcPr>
          <w:p w14:paraId="5303425C" w14:textId="0CFDE54D" w:rsidR="00456AF7" w:rsidRPr="00E50FFA" w:rsidRDefault="00E50FFA" w:rsidP="00EE4886">
            <w:pPr>
              <w:pStyle w:val="Bezodstpw"/>
              <w:jc w:val="left"/>
              <w:rPr>
                <w:rFonts w:ascii="Arial" w:hAnsi="Arial" w:cs="Arial"/>
                <w:b/>
                <w:color w:val="FF0000"/>
                <w:sz w:val="28"/>
                <w:szCs w:val="28"/>
              </w:rPr>
            </w:pPr>
            <w:r w:rsidRPr="00E50FFA">
              <w:rPr>
                <w:rFonts w:ascii="Arial" w:hAnsi="Arial" w:cs="Arial"/>
                <w:b/>
                <w:sz w:val="28"/>
                <w:szCs w:val="28"/>
              </w:rPr>
              <w:t xml:space="preserve">Wykonanie </w:t>
            </w:r>
            <w:r w:rsidR="006039DC">
              <w:rPr>
                <w:rFonts w:ascii="Arial" w:hAnsi="Arial" w:cs="Arial"/>
                <w:b/>
                <w:sz w:val="28"/>
                <w:szCs w:val="28"/>
              </w:rPr>
              <w:t>robót budowlanych na obiekcie Miejskiej Biblioteki Publicznej w Gorzowie Wlkp. Filia nr 3 przy ul. Boh. Westerplatte 10</w:t>
            </w:r>
            <w:r w:rsidRPr="00E50FFA">
              <w:rPr>
                <w:rFonts w:ascii="Arial" w:hAnsi="Arial" w:cs="Arial"/>
                <w:b/>
                <w:sz w:val="28"/>
                <w:szCs w:val="28"/>
              </w:rPr>
              <w:t xml:space="preserve"> w </w:t>
            </w:r>
            <w:r w:rsidRPr="00EE4886">
              <w:rPr>
                <w:rFonts w:ascii="Arial" w:hAnsi="Arial" w:cs="Arial"/>
                <w:b/>
                <w:sz w:val="28"/>
                <w:szCs w:val="28"/>
              </w:rPr>
              <w:t>ramach</w:t>
            </w:r>
            <w:r w:rsidR="006039DC" w:rsidRPr="00EE4886">
              <w:rPr>
                <w:rFonts w:ascii="Arial" w:hAnsi="Arial" w:cs="Arial"/>
                <w:b/>
                <w:sz w:val="28"/>
                <w:szCs w:val="28"/>
              </w:rPr>
              <w:t xml:space="preserve"> </w:t>
            </w:r>
            <w:r w:rsidR="00EE4886" w:rsidRPr="00EE4886">
              <w:rPr>
                <w:rFonts w:ascii="Arial" w:hAnsi="Arial" w:cs="Arial"/>
                <w:b/>
                <w:sz w:val="28"/>
                <w:szCs w:val="28"/>
              </w:rPr>
              <w:t>projektu</w:t>
            </w:r>
            <w:r w:rsidRPr="00EE4886">
              <w:rPr>
                <w:rFonts w:ascii="Arial" w:hAnsi="Arial" w:cs="Arial"/>
                <w:b/>
                <w:sz w:val="28"/>
                <w:szCs w:val="28"/>
              </w:rPr>
              <w:t xml:space="preserve"> pn</w:t>
            </w:r>
            <w:r w:rsidR="005965FE">
              <w:rPr>
                <w:rFonts w:ascii="Arial" w:hAnsi="Arial" w:cs="Arial"/>
                <w:b/>
                <w:sz w:val="28"/>
                <w:szCs w:val="28"/>
              </w:rPr>
              <w:t>.</w:t>
            </w:r>
            <w:r w:rsidRPr="00E50FFA">
              <w:rPr>
                <w:rFonts w:ascii="Arial" w:hAnsi="Arial" w:cs="Arial"/>
                <w:b/>
                <w:sz w:val="28"/>
                <w:szCs w:val="28"/>
              </w:rPr>
              <w:t>: „</w:t>
            </w:r>
            <w:r w:rsidR="006039DC">
              <w:rPr>
                <w:rFonts w:ascii="Arial" w:hAnsi="Arial" w:cs="Arial"/>
                <w:b/>
                <w:sz w:val="28"/>
                <w:szCs w:val="28"/>
              </w:rPr>
              <w:t>Modernizacja i wyposażenie obiektów kultury w Gorzowie Wlkp.”</w:t>
            </w:r>
          </w:p>
        </w:tc>
      </w:tr>
      <w:tr w:rsidR="00456AF7" w14:paraId="3FB1B9FB" w14:textId="77777777" w:rsidTr="00E50FFA">
        <w:trPr>
          <w:trHeight w:val="1710"/>
        </w:trPr>
        <w:tc>
          <w:tcPr>
            <w:tcW w:w="8774" w:type="dxa"/>
            <w:tcMar>
              <w:top w:w="216" w:type="dxa"/>
              <w:left w:w="115" w:type="dxa"/>
              <w:bottom w:w="216" w:type="dxa"/>
              <w:right w:w="115" w:type="dxa"/>
            </w:tcMar>
          </w:tcPr>
          <w:p w14:paraId="25B448DB" w14:textId="75F31614" w:rsidR="00456AF7" w:rsidRPr="00E50FFA" w:rsidRDefault="00456AF7" w:rsidP="00E50FFA">
            <w:pPr>
              <w:tabs>
                <w:tab w:val="center" w:pos="4536"/>
                <w:tab w:val="left" w:pos="6945"/>
              </w:tabs>
              <w:spacing w:before="40" w:line="276" w:lineRule="auto"/>
              <w:rPr>
                <w:rFonts w:ascii="Arial" w:hAnsi="Arial" w:cs="Arial"/>
                <w:b/>
                <w:sz w:val="20"/>
                <w:szCs w:val="20"/>
              </w:rPr>
            </w:pPr>
            <w:r w:rsidRPr="0059164E">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59164E">
                <w:rPr>
                  <w:rStyle w:val="Hipercze"/>
                  <w:rFonts w:ascii="Arial" w:hAnsi="Arial" w:cs="Arial"/>
                  <w:color w:val="auto"/>
                </w:rPr>
                <w:t>https://platformazakupowa.pl/pn/zgm_gorzow</w:t>
              </w:r>
            </w:hyperlink>
            <w:r w:rsidRPr="0059164E">
              <w:rPr>
                <w:rFonts w:ascii="Arial" w:hAnsi="Arial" w:cs="Arial"/>
                <w:b/>
                <w:sz w:val="20"/>
                <w:szCs w:val="20"/>
              </w:rPr>
              <w:t xml:space="preserve"> </w:t>
            </w:r>
          </w:p>
        </w:tc>
      </w:tr>
      <w:tr w:rsidR="00456AF7" w14:paraId="2C3AED18" w14:textId="77777777" w:rsidTr="00E50FFA">
        <w:trPr>
          <w:trHeight w:val="3275"/>
        </w:trPr>
        <w:tc>
          <w:tcPr>
            <w:tcW w:w="8774" w:type="dxa"/>
            <w:tcMar>
              <w:top w:w="216" w:type="dxa"/>
              <w:left w:w="115" w:type="dxa"/>
              <w:bottom w:w="216" w:type="dxa"/>
              <w:right w:w="115" w:type="dxa"/>
            </w:tcMar>
          </w:tcPr>
          <w:p w14:paraId="2038AC66" w14:textId="77777777" w:rsidR="00456AF7" w:rsidRDefault="00456AF7" w:rsidP="00456AF7">
            <w:pPr>
              <w:spacing w:after="0" w:line="360" w:lineRule="auto"/>
              <w:rPr>
                <w:rFonts w:cs="Arial"/>
              </w:rPr>
            </w:pPr>
            <w:r>
              <w:rPr>
                <w:rFonts w:cs="Arial"/>
              </w:rPr>
              <w:t>Zapoznałem/</w:t>
            </w:r>
            <w:proofErr w:type="spellStart"/>
            <w:r>
              <w:rPr>
                <w:rFonts w:cs="Arial"/>
              </w:rPr>
              <w:t>am</w:t>
            </w:r>
            <w:proofErr w:type="spellEnd"/>
            <w:r>
              <w:rPr>
                <w:rFonts w:cs="Arial"/>
              </w:rPr>
              <w:t xml:space="preserve"> się z treścią i nie wnoszę zastrzeżeń:</w:t>
            </w:r>
          </w:p>
          <w:p w14:paraId="393A9335" w14:textId="77777777" w:rsidR="00456AF7" w:rsidRDefault="00456AF7" w:rsidP="00456AF7">
            <w:pPr>
              <w:numPr>
                <w:ilvl w:val="0"/>
                <w:numId w:val="14"/>
              </w:numPr>
              <w:spacing w:after="0" w:line="240" w:lineRule="auto"/>
              <w:jc w:val="left"/>
              <w:rPr>
                <w:rFonts w:cs="Arial"/>
              </w:rPr>
            </w:pPr>
            <w:r>
              <w:rPr>
                <w:rFonts w:cs="Arial"/>
              </w:rPr>
              <w:t>Główny Księgowy ………………</w:t>
            </w:r>
          </w:p>
          <w:tbl>
            <w:tblPr>
              <w:tblpPr w:leftFromText="187" w:rightFromText="187" w:vertAnchor="page" w:horzAnchor="margin" w:tblpXSpec="right" w:tblpY="1411"/>
              <w:tblOverlap w:val="never"/>
              <w:tblW w:w="2489" w:type="pct"/>
              <w:tblLook w:val="04A0" w:firstRow="1" w:lastRow="0" w:firstColumn="1" w:lastColumn="0" w:noHBand="0" w:noVBand="1"/>
            </w:tblPr>
            <w:tblGrid>
              <w:gridCol w:w="4253"/>
            </w:tblGrid>
            <w:tr w:rsidR="00484138" w14:paraId="0793B7F3" w14:textId="77777777" w:rsidTr="00484138">
              <w:tc>
                <w:tcPr>
                  <w:tcW w:w="4253" w:type="dxa"/>
                  <w:tcMar>
                    <w:top w:w="216" w:type="dxa"/>
                    <w:left w:w="115" w:type="dxa"/>
                    <w:bottom w:w="216" w:type="dxa"/>
                    <w:right w:w="115" w:type="dxa"/>
                  </w:tcMar>
                </w:tcPr>
                <w:p w14:paraId="51C9334D" w14:textId="1A06785F" w:rsidR="00484138" w:rsidRPr="0020003C" w:rsidRDefault="00376499" w:rsidP="00484138">
                  <w:pPr>
                    <w:pStyle w:val="Bezodstpw"/>
                    <w:rPr>
                      <w:sz w:val="28"/>
                      <w:szCs w:val="28"/>
                    </w:rPr>
                  </w:pPr>
                  <w:r w:rsidRPr="0020003C">
                    <w:rPr>
                      <w:sz w:val="28"/>
                      <w:szCs w:val="28"/>
                    </w:rPr>
                    <w:t>Dyrektor</w:t>
                  </w:r>
                  <w:r w:rsidR="00484138" w:rsidRPr="0020003C">
                    <w:rPr>
                      <w:sz w:val="28"/>
                      <w:szCs w:val="28"/>
                    </w:rPr>
                    <w:t xml:space="preserve"> ZGM</w:t>
                  </w:r>
                </w:p>
                <w:p w14:paraId="5EBEF1BA" w14:textId="7F32CD34" w:rsidR="00484138" w:rsidRPr="0020003C" w:rsidRDefault="00376499" w:rsidP="00484138">
                  <w:pPr>
                    <w:pStyle w:val="Bezodstpw"/>
                    <w:rPr>
                      <w:sz w:val="28"/>
                      <w:szCs w:val="28"/>
                    </w:rPr>
                  </w:pPr>
                  <w:r w:rsidRPr="0020003C">
                    <w:rPr>
                      <w:sz w:val="28"/>
                      <w:szCs w:val="28"/>
                    </w:rPr>
                    <w:t>Paweł Nowacki</w:t>
                  </w:r>
                </w:p>
                <w:p w14:paraId="5E4C53D2" w14:textId="77777777" w:rsidR="00484138" w:rsidRPr="0020003C" w:rsidRDefault="00484138" w:rsidP="00484138">
                  <w:pPr>
                    <w:pStyle w:val="Bezodstpw"/>
                    <w:rPr>
                      <w:i/>
                      <w:sz w:val="20"/>
                      <w:szCs w:val="20"/>
                    </w:rPr>
                  </w:pPr>
                  <w:r w:rsidRPr="0020003C">
                    <w:rPr>
                      <w:i/>
                      <w:sz w:val="20"/>
                      <w:szCs w:val="20"/>
                    </w:rPr>
                    <w:t>(pieczęć i podpis na oryginale)</w:t>
                  </w:r>
                </w:p>
                <w:p w14:paraId="313884AB" w14:textId="1220B19E" w:rsidR="00484138" w:rsidRPr="0020003C" w:rsidRDefault="00376499" w:rsidP="00484138">
                  <w:pPr>
                    <w:pStyle w:val="Bezodstpw"/>
                    <w:rPr>
                      <w:sz w:val="28"/>
                      <w:szCs w:val="28"/>
                    </w:rPr>
                  </w:pPr>
                  <w:r w:rsidRPr="0020003C">
                    <w:rPr>
                      <w:sz w:val="28"/>
                      <w:szCs w:val="28"/>
                    </w:rPr>
                    <w:t>2021-07-</w:t>
                  </w:r>
                  <w:r w:rsidR="00AC3AFA">
                    <w:rPr>
                      <w:sz w:val="28"/>
                      <w:szCs w:val="28"/>
                    </w:rPr>
                    <w:t>21</w:t>
                  </w:r>
                </w:p>
                <w:p w14:paraId="604664BE" w14:textId="77777777" w:rsidR="00484138" w:rsidRDefault="00484138" w:rsidP="00484138">
                  <w:pPr>
                    <w:pStyle w:val="Bezodstpw"/>
                    <w:rPr>
                      <w:color w:val="5B9BD5" w:themeColor="accent1"/>
                    </w:rPr>
                  </w:pPr>
                </w:p>
              </w:tc>
            </w:tr>
          </w:tbl>
          <w:p w14:paraId="172E1D0A" w14:textId="77777777" w:rsidR="00456AF7" w:rsidRDefault="00456AF7" w:rsidP="00456AF7">
            <w:pPr>
              <w:spacing w:after="0"/>
              <w:ind w:left="708"/>
              <w:rPr>
                <w:rFonts w:cs="Arial"/>
                <w:sz w:val="16"/>
                <w:szCs w:val="16"/>
              </w:rPr>
            </w:pPr>
            <w:r w:rsidRPr="00075C8B">
              <w:rPr>
                <w:rFonts w:cs="Arial"/>
                <w:sz w:val="16"/>
                <w:szCs w:val="16"/>
              </w:rPr>
              <w:t>/pod względem finansowym/</w:t>
            </w:r>
          </w:p>
          <w:p w14:paraId="5F1CD8BB" w14:textId="77777777" w:rsidR="00456AF7" w:rsidRPr="00075C8B" w:rsidRDefault="00456AF7" w:rsidP="00456AF7">
            <w:pPr>
              <w:spacing w:after="0"/>
              <w:ind w:left="708"/>
              <w:rPr>
                <w:rFonts w:cs="Arial"/>
                <w:sz w:val="16"/>
                <w:szCs w:val="16"/>
              </w:rPr>
            </w:pPr>
          </w:p>
          <w:p w14:paraId="70B35E70" w14:textId="77777777" w:rsidR="00456AF7" w:rsidRPr="00456AF7" w:rsidRDefault="00456AF7" w:rsidP="00456AF7">
            <w:pPr>
              <w:numPr>
                <w:ilvl w:val="0"/>
                <w:numId w:val="14"/>
              </w:numPr>
              <w:spacing w:after="0" w:line="360" w:lineRule="auto"/>
              <w:jc w:val="left"/>
              <w:rPr>
                <w:rFonts w:cs="Arial"/>
              </w:rPr>
            </w:pPr>
            <w:r>
              <w:rPr>
                <w:rFonts w:cs="Arial"/>
              </w:rPr>
              <w:t>Radca Prawny ………………….</w:t>
            </w:r>
          </w:p>
        </w:tc>
      </w:tr>
    </w:tbl>
    <w:p w14:paraId="1C377EAC" w14:textId="77777777" w:rsidR="00E44A32" w:rsidRDefault="00E44A32"/>
    <w:p w14:paraId="538615DD" w14:textId="77777777" w:rsidR="00136E62" w:rsidRDefault="00136E62">
      <w:pPr>
        <w:pStyle w:val="Nagwekspisutreci"/>
      </w:pPr>
      <w:r>
        <w:lastRenderedPageBreak/>
        <w:t>Spis treści</w:t>
      </w:r>
    </w:p>
    <w:p w14:paraId="5A01B1A0" w14:textId="77777777" w:rsidR="00824CF2" w:rsidRDefault="00136E62" w:rsidP="00F926A7">
      <w:pPr>
        <w:pStyle w:val="Spistreci2"/>
        <w:rPr>
          <w:noProof/>
          <w:lang w:eastAsia="pl-PL"/>
        </w:rPr>
      </w:pPr>
      <w:r>
        <w:rPr>
          <w:b/>
          <w:bCs/>
        </w:rPr>
        <w:fldChar w:fldCharType="begin"/>
      </w:r>
      <w:r>
        <w:rPr>
          <w:b/>
          <w:bCs/>
        </w:rPr>
        <w:instrText xml:space="preserve"> TOC \o "1-3" \h \z \u </w:instrText>
      </w:r>
      <w:r>
        <w:rPr>
          <w:b/>
          <w:bCs/>
        </w:rPr>
        <w:fldChar w:fldCharType="separate"/>
      </w:r>
      <w:hyperlink w:anchor="_Toc61598574" w:history="1">
        <w:r w:rsidR="00824CF2" w:rsidRPr="00493997">
          <w:rPr>
            <w:rStyle w:val="Hipercze"/>
            <w:rFonts w:ascii="Arial" w:hAnsi="Arial" w:cs="Arial"/>
            <w:noProof/>
          </w:rPr>
          <w:t>I. Informacje ogólne</w:t>
        </w:r>
        <w:r w:rsidR="00824CF2">
          <w:rPr>
            <w:noProof/>
            <w:webHidden/>
          </w:rPr>
          <w:tab/>
        </w:r>
        <w:r w:rsidR="00824CF2">
          <w:rPr>
            <w:noProof/>
            <w:webHidden/>
          </w:rPr>
          <w:fldChar w:fldCharType="begin"/>
        </w:r>
        <w:r w:rsidR="00824CF2">
          <w:rPr>
            <w:noProof/>
            <w:webHidden/>
          </w:rPr>
          <w:instrText xml:space="preserve"> PAGEREF _Toc61598574 \h </w:instrText>
        </w:r>
        <w:r w:rsidR="00824CF2">
          <w:rPr>
            <w:noProof/>
            <w:webHidden/>
          </w:rPr>
        </w:r>
        <w:r w:rsidR="00824CF2">
          <w:rPr>
            <w:noProof/>
            <w:webHidden/>
          </w:rPr>
          <w:fldChar w:fldCharType="separate"/>
        </w:r>
        <w:r w:rsidR="00AC3AFA">
          <w:rPr>
            <w:noProof/>
            <w:webHidden/>
          </w:rPr>
          <w:t>2</w:t>
        </w:r>
        <w:r w:rsidR="00824CF2">
          <w:rPr>
            <w:noProof/>
            <w:webHidden/>
          </w:rPr>
          <w:fldChar w:fldCharType="end"/>
        </w:r>
      </w:hyperlink>
    </w:p>
    <w:p w14:paraId="0E082803" w14:textId="77777777" w:rsidR="00824CF2" w:rsidRDefault="00AC3AFA" w:rsidP="00F926A7">
      <w:pPr>
        <w:pStyle w:val="Spistreci2"/>
        <w:rPr>
          <w:noProof/>
          <w:lang w:eastAsia="pl-PL"/>
        </w:rPr>
      </w:pPr>
      <w:hyperlink w:anchor="_Toc61598575" w:history="1">
        <w:r w:rsidR="00824CF2" w:rsidRPr="00493997">
          <w:rPr>
            <w:rStyle w:val="Hipercze"/>
            <w:rFonts w:ascii="Arial" w:hAnsi="Arial" w:cs="Arial"/>
            <w:noProof/>
          </w:rPr>
          <w:t>II. Opis przedmiotu zamówienia</w:t>
        </w:r>
        <w:r w:rsidR="00824CF2">
          <w:rPr>
            <w:noProof/>
            <w:webHidden/>
          </w:rPr>
          <w:tab/>
        </w:r>
        <w:r w:rsidR="00824CF2">
          <w:rPr>
            <w:noProof/>
            <w:webHidden/>
          </w:rPr>
          <w:fldChar w:fldCharType="begin"/>
        </w:r>
        <w:r w:rsidR="00824CF2">
          <w:rPr>
            <w:noProof/>
            <w:webHidden/>
          </w:rPr>
          <w:instrText xml:space="preserve"> PAGEREF _Toc61598575 \h </w:instrText>
        </w:r>
        <w:r w:rsidR="00824CF2">
          <w:rPr>
            <w:noProof/>
            <w:webHidden/>
          </w:rPr>
        </w:r>
        <w:r w:rsidR="00824CF2">
          <w:rPr>
            <w:noProof/>
            <w:webHidden/>
          </w:rPr>
          <w:fldChar w:fldCharType="separate"/>
        </w:r>
        <w:r>
          <w:rPr>
            <w:noProof/>
            <w:webHidden/>
          </w:rPr>
          <w:t>3</w:t>
        </w:r>
        <w:r w:rsidR="00824CF2">
          <w:rPr>
            <w:noProof/>
            <w:webHidden/>
          </w:rPr>
          <w:fldChar w:fldCharType="end"/>
        </w:r>
      </w:hyperlink>
    </w:p>
    <w:p w14:paraId="69F3A93E" w14:textId="77777777" w:rsidR="00824CF2" w:rsidRDefault="00AC3AFA" w:rsidP="00F926A7">
      <w:pPr>
        <w:pStyle w:val="Spistreci2"/>
        <w:rPr>
          <w:noProof/>
          <w:lang w:eastAsia="pl-PL"/>
        </w:rPr>
      </w:pPr>
      <w:hyperlink w:anchor="_Toc61598576" w:history="1">
        <w:r w:rsidR="00824CF2" w:rsidRPr="00493997">
          <w:rPr>
            <w:rStyle w:val="Hipercze"/>
            <w:rFonts w:ascii="Arial" w:hAnsi="Arial" w:cs="Arial"/>
            <w:noProof/>
          </w:rPr>
          <w:t>III. Termin wykonania zamówienia</w:t>
        </w:r>
        <w:r w:rsidR="00824CF2">
          <w:rPr>
            <w:noProof/>
            <w:webHidden/>
          </w:rPr>
          <w:tab/>
        </w:r>
        <w:r w:rsidR="00824CF2">
          <w:rPr>
            <w:noProof/>
            <w:webHidden/>
          </w:rPr>
          <w:fldChar w:fldCharType="begin"/>
        </w:r>
        <w:r w:rsidR="00824CF2">
          <w:rPr>
            <w:noProof/>
            <w:webHidden/>
          </w:rPr>
          <w:instrText xml:space="preserve"> PAGEREF _Toc61598576 \h </w:instrText>
        </w:r>
        <w:r w:rsidR="00824CF2">
          <w:rPr>
            <w:noProof/>
            <w:webHidden/>
          </w:rPr>
        </w:r>
        <w:r w:rsidR="00824CF2">
          <w:rPr>
            <w:noProof/>
            <w:webHidden/>
          </w:rPr>
          <w:fldChar w:fldCharType="separate"/>
        </w:r>
        <w:r>
          <w:rPr>
            <w:noProof/>
            <w:webHidden/>
          </w:rPr>
          <w:t>9</w:t>
        </w:r>
        <w:r w:rsidR="00824CF2">
          <w:rPr>
            <w:noProof/>
            <w:webHidden/>
          </w:rPr>
          <w:fldChar w:fldCharType="end"/>
        </w:r>
      </w:hyperlink>
    </w:p>
    <w:p w14:paraId="43B0AB88" w14:textId="77777777" w:rsidR="00824CF2" w:rsidRDefault="00AC3AFA" w:rsidP="00F926A7">
      <w:pPr>
        <w:pStyle w:val="Spistreci2"/>
        <w:rPr>
          <w:noProof/>
          <w:lang w:eastAsia="pl-PL"/>
        </w:rPr>
      </w:pPr>
      <w:hyperlink w:anchor="_Toc61598577" w:history="1">
        <w:r w:rsidR="00824CF2" w:rsidRPr="00493997">
          <w:rPr>
            <w:rStyle w:val="Hipercze"/>
            <w:rFonts w:ascii="Arial" w:hAnsi="Arial" w:cs="Arial"/>
            <w:noProof/>
          </w:rPr>
          <w:t>IV. Projektowane postanowienia umowy w sprawie zamówienia publicznego, które zostaną wprowadzone do treści tej umowy</w:t>
        </w:r>
        <w:r w:rsidR="00824CF2">
          <w:rPr>
            <w:noProof/>
            <w:webHidden/>
          </w:rPr>
          <w:tab/>
        </w:r>
        <w:r w:rsidR="00824CF2">
          <w:rPr>
            <w:noProof/>
            <w:webHidden/>
          </w:rPr>
          <w:fldChar w:fldCharType="begin"/>
        </w:r>
        <w:r w:rsidR="00824CF2">
          <w:rPr>
            <w:noProof/>
            <w:webHidden/>
          </w:rPr>
          <w:instrText xml:space="preserve"> PAGEREF _Toc61598577 \h </w:instrText>
        </w:r>
        <w:r w:rsidR="00824CF2">
          <w:rPr>
            <w:noProof/>
            <w:webHidden/>
          </w:rPr>
        </w:r>
        <w:r w:rsidR="00824CF2">
          <w:rPr>
            <w:noProof/>
            <w:webHidden/>
          </w:rPr>
          <w:fldChar w:fldCharType="separate"/>
        </w:r>
        <w:r>
          <w:rPr>
            <w:noProof/>
            <w:webHidden/>
          </w:rPr>
          <w:t>9</w:t>
        </w:r>
        <w:r w:rsidR="00824CF2">
          <w:rPr>
            <w:noProof/>
            <w:webHidden/>
          </w:rPr>
          <w:fldChar w:fldCharType="end"/>
        </w:r>
      </w:hyperlink>
    </w:p>
    <w:p w14:paraId="6BB14B7B" w14:textId="77777777" w:rsidR="00824CF2" w:rsidRDefault="00AC3AFA" w:rsidP="00F926A7">
      <w:pPr>
        <w:pStyle w:val="Spistreci2"/>
        <w:rPr>
          <w:noProof/>
          <w:lang w:eastAsia="pl-PL"/>
        </w:rPr>
      </w:pPr>
      <w:hyperlink w:anchor="_Toc61598578" w:history="1">
        <w:r w:rsidR="00824CF2" w:rsidRPr="00493997">
          <w:rPr>
            <w:rStyle w:val="Hipercze"/>
            <w:rFonts w:ascii="Arial" w:hAnsi="Arial" w:cs="Arial"/>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24CF2">
          <w:rPr>
            <w:noProof/>
            <w:webHidden/>
          </w:rPr>
          <w:tab/>
        </w:r>
        <w:r w:rsidR="00824CF2">
          <w:rPr>
            <w:noProof/>
            <w:webHidden/>
          </w:rPr>
          <w:fldChar w:fldCharType="begin"/>
        </w:r>
        <w:r w:rsidR="00824CF2">
          <w:rPr>
            <w:noProof/>
            <w:webHidden/>
          </w:rPr>
          <w:instrText xml:space="preserve"> PAGEREF _Toc61598578 \h </w:instrText>
        </w:r>
        <w:r w:rsidR="00824CF2">
          <w:rPr>
            <w:noProof/>
            <w:webHidden/>
          </w:rPr>
        </w:r>
        <w:r w:rsidR="00824CF2">
          <w:rPr>
            <w:noProof/>
            <w:webHidden/>
          </w:rPr>
          <w:fldChar w:fldCharType="separate"/>
        </w:r>
        <w:r>
          <w:rPr>
            <w:noProof/>
            <w:webHidden/>
          </w:rPr>
          <w:t>9</w:t>
        </w:r>
        <w:r w:rsidR="00824CF2">
          <w:rPr>
            <w:noProof/>
            <w:webHidden/>
          </w:rPr>
          <w:fldChar w:fldCharType="end"/>
        </w:r>
      </w:hyperlink>
    </w:p>
    <w:p w14:paraId="0BA9AE0A" w14:textId="77777777" w:rsidR="00824CF2" w:rsidRDefault="00AC3AFA" w:rsidP="00F926A7">
      <w:pPr>
        <w:pStyle w:val="Spistreci2"/>
        <w:rPr>
          <w:noProof/>
          <w:lang w:eastAsia="pl-PL"/>
        </w:rPr>
      </w:pPr>
      <w:hyperlink w:anchor="_Toc61598579" w:history="1">
        <w:r w:rsidR="00824CF2" w:rsidRPr="00493997">
          <w:rPr>
            <w:rStyle w:val="Hipercze"/>
            <w:rFonts w:ascii="Arial" w:hAnsi="Arial" w:cs="Arial"/>
            <w:noProof/>
          </w:rPr>
          <w:t>VI. Termin związania ofertą</w:t>
        </w:r>
        <w:r w:rsidR="00824CF2">
          <w:rPr>
            <w:noProof/>
            <w:webHidden/>
          </w:rPr>
          <w:tab/>
        </w:r>
        <w:r w:rsidR="00824CF2">
          <w:rPr>
            <w:noProof/>
            <w:webHidden/>
          </w:rPr>
          <w:fldChar w:fldCharType="begin"/>
        </w:r>
        <w:r w:rsidR="00824CF2">
          <w:rPr>
            <w:noProof/>
            <w:webHidden/>
          </w:rPr>
          <w:instrText xml:space="preserve"> PAGEREF _Toc61598579 \h </w:instrText>
        </w:r>
        <w:r w:rsidR="00824CF2">
          <w:rPr>
            <w:noProof/>
            <w:webHidden/>
          </w:rPr>
        </w:r>
        <w:r w:rsidR="00824CF2">
          <w:rPr>
            <w:noProof/>
            <w:webHidden/>
          </w:rPr>
          <w:fldChar w:fldCharType="separate"/>
        </w:r>
        <w:r>
          <w:rPr>
            <w:noProof/>
            <w:webHidden/>
          </w:rPr>
          <w:t>12</w:t>
        </w:r>
        <w:r w:rsidR="00824CF2">
          <w:rPr>
            <w:noProof/>
            <w:webHidden/>
          </w:rPr>
          <w:fldChar w:fldCharType="end"/>
        </w:r>
      </w:hyperlink>
    </w:p>
    <w:p w14:paraId="07866EF5" w14:textId="77777777" w:rsidR="00824CF2" w:rsidRDefault="00AC3AFA" w:rsidP="00F926A7">
      <w:pPr>
        <w:pStyle w:val="Spistreci2"/>
        <w:rPr>
          <w:noProof/>
          <w:lang w:eastAsia="pl-PL"/>
        </w:rPr>
      </w:pPr>
      <w:hyperlink w:anchor="_Toc61598580" w:history="1">
        <w:r w:rsidR="00824CF2" w:rsidRPr="00493997">
          <w:rPr>
            <w:rStyle w:val="Hipercze"/>
            <w:rFonts w:ascii="Arial" w:hAnsi="Arial" w:cs="Arial"/>
            <w:noProof/>
          </w:rPr>
          <w:t>VII. Podstawy wykluczenia i warunki udziału w postępowaniu</w:t>
        </w:r>
        <w:r w:rsidR="00824CF2">
          <w:rPr>
            <w:noProof/>
            <w:webHidden/>
          </w:rPr>
          <w:tab/>
        </w:r>
        <w:r w:rsidR="00824CF2">
          <w:rPr>
            <w:noProof/>
            <w:webHidden/>
          </w:rPr>
          <w:fldChar w:fldCharType="begin"/>
        </w:r>
        <w:r w:rsidR="00824CF2">
          <w:rPr>
            <w:noProof/>
            <w:webHidden/>
          </w:rPr>
          <w:instrText xml:space="preserve"> PAGEREF _Toc61598580 \h </w:instrText>
        </w:r>
        <w:r w:rsidR="00824CF2">
          <w:rPr>
            <w:noProof/>
            <w:webHidden/>
          </w:rPr>
        </w:r>
        <w:r w:rsidR="00824CF2">
          <w:rPr>
            <w:noProof/>
            <w:webHidden/>
          </w:rPr>
          <w:fldChar w:fldCharType="separate"/>
        </w:r>
        <w:r>
          <w:rPr>
            <w:noProof/>
            <w:webHidden/>
          </w:rPr>
          <w:t>12</w:t>
        </w:r>
        <w:r w:rsidR="00824CF2">
          <w:rPr>
            <w:noProof/>
            <w:webHidden/>
          </w:rPr>
          <w:fldChar w:fldCharType="end"/>
        </w:r>
      </w:hyperlink>
    </w:p>
    <w:p w14:paraId="4B5B5EC2" w14:textId="77777777" w:rsidR="00824CF2" w:rsidRDefault="00AC3AFA" w:rsidP="00F926A7">
      <w:pPr>
        <w:pStyle w:val="Spistreci2"/>
        <w:rPr>
          <w:noProof/>
          <w:lang w:eastAsia="pl-PL"/>
        </w:rPr>
      </w:pPr>
      <w:hyperlink w:anchor="_Toc61598581" w:history="1">
        <w:r w:rsidR="00824CF2" w:rsidRPr="00493997">
          <w:rPr>
            <w:rStyle w:val="Hipercze"/>
            <w:rFonts w:ascii="Arial" w:hAnsi="Arial" w:cs="Arial"/>
            <w:noProof/>
          </w:rPr>
          <w:t>VIII. Opis sposobu przygotowania oferty</w:t>
        </w:r>
        <w:r w:rsidR="00824CF2">
          <w:rPr>
            <w:noProof/>
            <w:webHidden/>
          </w:rPr>
          <w:tab/>
        </w:r>
        <w:r w:rsidR="00824CF2">
          <w:rPr>
            <w:noProof/>
            <w:webHidden/>
          </w:rPr>
          <w:fldChar w:fldCharType="begin"/>
        </w:r>
        <w:r w:rsidR="00824CF2">
          <w:rPr>
            <w:noProof/>
            <w:webHidden/>
          </w:rPr>
          <w:instrText xml:space="preserve"> PAGEREF _Toc61598581 \h </w:instrText>
        </w:r>
        <w:r w:rsidR="00824CF2">
          <w:rPr>
            <w:noProof/>
            <w:webHidden/>
          </w:rPr>
        </w:r>
        <w:r w:rsidR="00824CF2">
          <w:rPr>
            <w:noProof/>
            <w:webHidden/>
          </w:rPr>
          <w:fldChar w:fldCharType="separate"/>
        </w:r>
        <w:r>
          <w:rPr>
            <w:noProof/>
            <w:webHidden/>
          </w:rPr>
          <w:t>18</w:t>
        </w:r>
        <w:r w:rsidR="00824CF2">
          <w:rPr>
            <w:noProof/>
            <w:webHidden/>
          </w:rPr>
          <w:fldChar w:fldCharType="end"/>
        </w:r>
      </w:hyperlink>
    </w:p>
    <w:p w14:paraId="0B4F0355" w14:textId="77777777" w:rsidR="00824CF2" w:rsidRDefault="00AC3AFA" w:rsidP="00F926A7">
      <w:pPr>
        <w:pStyle w:val="Spistreci2"/>
        <w:rPr>
          <w:noProof/>
          <w:lang w:eastAsia="pl-PL"/>
        </w:rPr>
      </w:pPr>
      <w:hyperlink w:anchor="_Toc61598582" w:history="1">
        <w:r w:rsidR="00824CF2" w:rsidRPr="00493997">
          <w:rPr>
            <w:rStyle w:val="Hipercze"/>
            <w:rFonts w:ascii="Arial" w:hAnsi="Arial" w:cs="Arial"/>
            <w:noProof/>
          </w:rPr>
          <w:t>IX. Sposób oraz termin składania ofert</w:t>
        </w:r>
        <w:r w:rsidR="00824CF2">
          <w:rPr>
            <w:noProof/>
            <w:webHidden/>
          </w:rPr>
          <w:tab/>
        </w:r>
        <w:r w:rsidR="00824CF2">
          <w:rPr>
            <w:noProof/>
            <w:webHidden/>
          </w:rPr>
          <w:fldChar w:fldCharType="begin"/>
        </w:r>
        <w:r w:rsidR="00824CF2">
          <w:rPr>
            <w:noProof/>
            <w:webHidden/>
          </w:rPr>
          <w:instrText xml:space="preserve"> PAGEREF _Toc61598582 \h </w:instrText>
        </w:r>
        <w:r w:rsidR="00824CF2">
          <w:rPr>
            <w:noProof/>
            <w:webHidden/>
          </w:rPr>
        </w:r>
        <w:r w:rsidR="00824CF2">
          <w:rPr>
            <w:noProof/>
            <w:webHidden/>
          </w:rPr>
          <w:fldChar w:fldCharType="separate"/>
        </w:r>
        <w:r>
          <w:rPr>
            <w:noProof/>
            <w:webHidden/>
          </w:rPr>
          <w:t>22</w:t>
        </w:r>
        <w:r w:rsidR="00824CF2">
          <w:rPr>
            <w:noProof/>
            <w:webHidden/>
          </w:rPr>
          <w:fldChar w:fldCharType="end"/>
        </w:r>
      </w:hyperlink>
    </w:p>
    <w:p w14:paraId="713F98F6" w14:textId="77777777" w:rsidR="00824CF2" w:rsidRDefault="00AC3AFA" w:rsidP="00F926A7">
      <w:pPr>
        <w:pStyle w:val="Spistreci2"/>
        <w:rPr>
          <w:noProof/>
          <w:lang w:eastAsia="pl-PL"/>
        </w:rPr>
      </w:pPr>
      <w:hyperlink w:anchor="_Toc61598583" w:history="1">
        <w:r w:rsidR="00824CF2" w:rsidRPr="00493997">
          <w:rPr>
            <w:rStyle w:val="Hipercze"/>
            <w:rFonts w:ascii="Arial" w:hAnsi="Arial" w:cs="Arial"/>
            <w:noProof/>
          </w:rPr>
          <w:t>X. Termin otwarcia ofert</w:t>
        </w:r>
        <w:r w:rsidR="00824CF2">
          <w:rPr>
            <w:noProof/>
            <w:webHidden/>
          </w:rPr>
          <w:tab/>
        </w:r>
        <w:r w:rsidR="00824CF2">
          <w:rPr>
            <w:noProof/>
            <w:webHidden/>
          </w:rPr>
          <w:fldChar w:fldCharType="begin"/>
        </w:r>
        <w:r w:rsidR="00824CF2">
          <w:rPr>
            <w:noProof/>
            <w:webHidden/>
          </w:rPr>
          <w:instrText xml:space="preserve"> PAGEREF _Toc61598583 \h </w:instrText>
        </w:r>
        <w:r w:rsidR="00824CF2">
          <w:rPr>
            <w:noProof/>
            <w:webHidden/>
          </w:rPr>
        </w:r>
        <w:r w:rsidR="00824CF2">
          <w:rPr>
            <w:noProof/>
            <w:webHidden/>
          </w:rPr>
          <w:fldChar w:fldCharType="separate"/>
        </w:r>
        <w:r>
          <w:rPr>
            <w:noProof/>
            <w:webHidden/>
          </w:rPr>
          <w:t>23</w:t>
        </w:r>
        <w:r w:rsidR="00824CF2">
          <w:rPr>
            <w:noProof/>
            <w:webHidden/>
          </w:rPr>
          <w:fldChar w:fldCharType="end"/>
        </w:r>
      </w:hyperlink>
    </w:p>
    <w:p w14:paraId="2FDC0157" w14:textId="77777777" w:rsidR="00824CF2" w:rsidRDefault="00AC3AFA" w:rsidP="00F926A7">
      <w:pPr>
        <w:pStyle w:val="Spistreci2"/>
        <w:rPr>
          <w:noProof/>
          <w:lang w:eastAsia="pl-PL"/>
        </w:rPr>
      </w:pPr>
      <w:hyperlink w:anchor="_Toc61598584" w:history="1">
        <w:r w:rsidR="00824CF2" w:rsidRPr="00493997">
          <w:rPr>
            <w:rStyle w:val="Hipercze"/>
            <w:rFonts w:ascii="Arial" w:hAnsi="Arial" w:cs="Arial"/>
            <w:noProof/>
          </w:rPr>
          <w:t>XI. Sposób obliczenia ceny</w:t>
        </w:r>
        <w:r w:rsidR="00824CF2">
          <w:rPr>
            <w:noProof/>
            <w:webHidden/>
          </w:rPr>
          <w:tab/>
        </w:r>
        <w:r w:rsidR="00824CF2">
          <w:rPr>
            <w:noProof/>
            <w:webHidden/>
          </w:rPr>
          <w:fldChar w:fldCharType="begin"/>
        </w:r>
        <w:r w:rsidR="00824CF2">
          <w:rPr>
            <w:noProof/>
            <w:webHidden/>
          </w:rPr>
          <w:instrText xml:space="preserve"> PAGEREF _Toc61598584 \h </w:instrText>
        </w:r>
        <w:r w:rsidR="00824CF2">
          <w:rPr>
            <w:noProof/>
            <w:webHidden/>
          </w:rPr>
        </w:r>
        <w:r w:rsidR="00824CF2">
          <w:rPr>
            <w:noProof/>
            <w:webHidden/>
          </w:rPr>
          <w:fldChar w:fldCharType="separate"/>
        </w:r>
        <w:r>
          <w:rPr>
            <w:noProof/>
            <w:webHidden/>
          </w:rPr>
          <w:t>24</w:t>
        </w:r>
        <w:r w:rsidR="00824CF2">
          <w:rPr>
            <w:noProof/>
            <w:webHidden/>
          </w:rPr>
          <w:fldChar w:fldCharType="end"/>
        </w:r>
      </w:hyperlink>
    </w:p>
    <w:p w14:paraId="262C36B5" w14:textId="77777777" w:rsidR="00824CF2" w:rsidRDefault="00AC3AFA" w:rsidP="00F926A7">
      <w:pPr>
        <w:pStyle w:val="Spistreci2"/>
        <w:rPr>
          <w:noProof/>
          <w:lang w:eastAsia="pl-PL"/>
        </w:rPr>
      </w:pPr>
      <w:hyperlink w:anchor="_Toc61598585" w:history="1">
        <w:r w:rsidR="00824CF2" w:rsidRPr="00493997">
          <w:rPr>
            <w:rStyle w:val="Hipercze"/>
            <w:rFonts w:ascii="Arial" w:hAnsi="Arial" w:cs="Arial"/>
            <w:noProof/>
          </w:rPr>
          <w:t>XII. Opis kryteriów oceny ofert, wraz z podaniem wag tych kryteriów i sposobu oceny ofert</w:t>
        </w:r>
        <w:r w:rsidR="00824CF2">
          <w:rPr>
            <w:noProof/>
            <w:webHidden/>
          </w:rPr>
          <w:tab/>
        </w:r>
        <w:r w:rsidR="00824CF2">
          <w:rPr>
            <w:noProof/>
            <w:webHidden/>
          </w:rPr>
          <w:fldChar w:fldCharType="begin"/>
        </w:r>
        <w:r w:rsidR="00824CF2">
          <w:rPr>
            <w:noProof/>
            <w:webHidden/>
          </w:rPr>
          <w:instrText xml:space="preserve"> PAGEREF _Toc61598585 \h </w:instrText>
        </w:r>
        <w:r w:rsidR="00824CF2">
          <w:rPr>
            <w:noProof/>
            <w:webHidden/>
          </w:rPr>
        </w:r>
        <w:r w:rsidR="00824CF2">
          <w:rPr>
            <w:noProof/>
            <w:webHidden/>
          </w:rPr>
          <w:fldChar w:fldCharType="separate"/>
        </w:r>
        <w:r>
          <w:rPr>
            <w:noProof/>
            <w:webHidden/>
          </w:rPr>
          <w:t>25</w:t>
        </w:r>
        <w:r w:rsidR="00824CF2">
          <w:rPr>
            <w:noProof/>
            <w:webHidden/>
          </w:rPr>
          <w:fldChar w:fldCharType="end"/>
        </w:r>
      </w:hyperlink>
    </w:p>
    <w:p w14:paraId="093B77E7" w14:textId="77777777" w:rsidR="00824CF2" w:rsidRDefault="00AC3AFA" w:rsidP="00F926A7">
      <w:pPr>
        <w:pStyle w:val="Spistreci2"/>
        <w:rPr>
          <w:noProof/>
          <w:lang w:eastAsia="pl-PL"/>
        </w:rPr>
      </w:pPr>
      <w:hyperlink w:anchor="_Toc61598586" w:history="1">
        <w:r w:rsidR="00824CF2" w:rsidRPr="00493997">
          <w:rPr>
            <w:rStyle w:val="Hipercze"/>
            <w:rFonts w:ascii="Arial" w:hAnsi="Arial" w:cs="Arial"/>
            <w:noProof/>
          </w:rPr>
          <w:t>XIII. Informacje o formalnościach, jakie muszą zostać dopełnione po wyborze oferty w celu zawarcia umowy w sprawie zamówienia publicznego</w:t>
        </w:r>
        <w:r w:rsidR="00824CF2">
          <w:rPr>
            <w:noProof/>
            <w:webHidden/>
          </w:rPr>
          <w:tab/>
        </w:r>
        <w:r w:rsidR="00824CF2">
          <w:rPr>
            <w:noProof/>
            <w:webHidden/>
          </w:rPr>
          <w:fldChar w:fldCharType="begin"/>
        </w:r>
        <w:r w:rsidR="00824CF2">
          <w:rPr>
            <w:noProof/>
            <w:webHidden/>
          </w:rPr>
          <w:instrText xml:space="preserve"> PAGEREF _Toc61598586 \h </w:instrText>
        </w:r>
        <w:r w:rsidR="00824CF2">
          <w:rPr>
            <w:noProof/>
            <w:webHidden/>
          </w:rPr>
        </w:r>
        <w:r w:rsidR="00824CF2">
          <w:rPr>
            <w:noProof/>
            <w:webHidden/>
          </w:rPr>
          <w:fldChar w:fldCharType="separate"/>
        </w:r>
        <w:r>
          <w:rPr>
            <w:noProof/>
            <w:webHidden/>
          </w:rPr>
          <w:t>27</w:t>
        </w:r>
        <w:r w:rsidR="00824CF2">
          <w:rPr>
            <w:noProof/>
            <w:webHidden/>
          </w:rPr>
          <w:fldChar w:fldCharType="end"/>
        </w:r>
      </w:hyperlink>
    </w:p>
    <w:p w14:paraId="49738A98" w14:textId="77777777" w:rsidR="00824CF2" w:rsidRDefault="00AC3AFA" w:rsidP="00F926A7">
      <w:pPr>
        <w:pStyle w:val="Spistreci2"/>
        <w:rPr>
          <w:noProof/>
          <w:lang w:eastAsia="pl-PL"/>
        </w:rPr>
      </w:pPr>
      <w:hyperlink w:anchor="_Toc61598587" w:history="1">
        <w:r w:rsidR="00824CF2" w:rsidRPr="00493997">
          <w:rPr>
            <w:rStyle w:val="Hipercze"/>
            <w:rFonts w:ascii="Arial" w:hAnsi="Arial" w:cs="Arial"/>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24CF2">
          <w:rPr>
            <w:noProof/>
            <w:webHidden/>
          </w:rPr>
          <w:tab/>
        </w:r>
        <w:r w:rsidR="00824CF2">
          <w:rPr>
            <w:noProof/>
            <w:webHidden/>
          </w:rPr>
          <w:fldChar w:fldCharType="begin"/>
        </w:r>
        <w:r w:rsidR="00824CF2">
          <w:rPr>
            <w:noProof/>
            <w:webHidden/>
          </w:rPr>
          <w:instrText xml:space="preserve"> PAGEREF _Toc61598587 \h </w:instrText>
        </w:r>
        <w:r w:rsidR="00824CF2">
          <w:rPr>
            <w:noProof/>
            <w:webHidden/>
          </w:rPr>
        </w:r>
        <w:r w:rsidR="00824CF2">
          <w:rPr>
            <w:noProof/>
            <w:webHidden/>
          </w:rPr>
          <w:fldChar w:fldCharType="separate"/>
        </w:r>
        <w:r>
          <w:rPr>
            <w:noProof/>
            <w:webHidden/>
          </w:rPr>
          <w:t>28</w:t>
        </w:r>
        <w:r w:rsidR="00824CF2">
          <w:rPr>
            <w:noProof/>
            <w:webHidden/>
          </w:rPr>
          <w:fldChar w:fldCharType="end"/>
        </w:r>
      </w:hyperlink>
    </w:p>
    <w:p w14:paraId="7098D377" w14:textId="77777777" w:rsidR="00824CF2" w:rsidRDefault="00AC3AFA" w:rsidP="00F926A7">
      <w:pPr>
        <w:pStyle w:val="Spistreci2"/>
        <w:rPr>
          <w:noProof/>
          <w:lang w:eastAsia="pl-PL"/>
        </w:rPr>
      </w:pPr>
      <w:hyperlink w:anchor="_Toc61598588" w:history="1">
        <w:r w:rsidR="00824CF2" w:rsidRPr="00493997">
          <w:rPr>
            <w:rStyle w:val="Hipercze"/>
            <w:rFonts w:ascii="Arial" w:hAnsi="Arial" w:cs="Arial"/>
            <w:noProof/>
          </w:rPr>
          <w:t>XV. Pouczenie o środkach ochrony prawnej przysługujących Wykonawcy</w:t>
        </w:r>
        <w:r w:rsidR="00824CF2">
          <w:rPr>
            <w:noProof/>
            <w:webHidden/>
          </w:rPr>
          <w:tab/>
        </w:r>
        <w:r w:rsidR="00824CF2">
          <w:rPr>
            <w:noProof/>
            <w:webHidden/>
          </w:rPr>
          <w:fldChar w:fldCharType="begin"/>
        </w:r>
        <w:r w:rsidR="00824CF2">
          <w:rPr>
            <w:noProof/>
            <w:webHidden/>
          </w:rPr>
          <w:instrText xml:space="preserve"> PAGEREF _Toc61598588 \h </w:instrText>
        </w:r>
        <w:r w:rsidR="00824CF2">
          <w:rPr>
            <w:noProof/>
            <w:webHidden/>
          </w:rPr>
        </w:r>
        <w:r w:rsidR="00824CF2">
          <w:rPr>
            <w:noProof/>
            <w:webHidden/>
          </w:rPr>
          <w:fldChar w:fldCharType="separate"/>
        </w:r>
        <w:r>
          <w:rPr>
            <w:noProof/>
            <w:webHidden/>
          </w:rPr>
          <w:t>29</w:t>
        </w:r>
        <w:r w:rsidR="00824CF2">
          <w:rPr>
            <w:noProof/>
            <w:webHidden/>
          </w:rPr>
          <w:fldChar w:fldCharType="end"/>
        </w:r>
      </w:hyperlink>
    </w:p>
    <w:p w14:paraId="31F56BCD" w14:textId="77777777" w:rsidR="00824CF2" w:rsidRDefault="00AC3AFA" w:rsidP="00F926A7">
      <w:pPr>
        <w:pStyle w:val="Spistreci2"/>
        <w:rPr>
          <w:noProof/>
          <w:lang w:eastAsia="pl-PL"/>
        </w:rPr>
      </w:pPr>
      <w:hyperlink w:anchor="_Toc61598589" w:history="1">
        <w:r w:rsidR="00824CF2" w:rsidRPr="00493997">
          <w:rPr>
            <w:rStyle w:val="Hipercze"/>
            <w:rFonts w:ascii="Arial" w:hAnsi="Arial" w:cs="Arial"/>
            <w:noProof/>
          </w:rPr>
          <w:t>XVI. Pozostałe informacje</w:t>
        </w:r>
        <w:r w:rsidR="00824CF2">
          <w:rPr>
            <w:noProof/>
            <w:webHidden/>
          </w:rPr>
          <w:tab/>
        </w:r>
        <w:r w:rsidR="00824CF2">
          <w:rPr>
            <w:noProof/>
            <w:webHidden/>
          </w:rPr>
          <w:fldChar w:fldCharType="begin"/>
        </w:r>
        <w:r w:rsidR="00824CF2">
          <w:rPr>
            <w:noProof/>
            <w:webHidden/>
          </w:rPr>
          <w:instrText xml:space="preserve"> PAGEREF _Toc61598589 \h </w:instrText>
        </w:r>
        <w:r w:rsidR="00824CF2">
          <w:rPr>
            <w:noProof/>
            <w:webHidden/>
          </w:rPr>
        </w:r>
        <w:r w:rsidR="00824CF2">
          <w:rPr>
            <w:noProof/>
            <w:webHidden/>
          </w:rPr>
          <w:fldChar w:fldCharType="separate"/>
        </w:r>
        <w:r>
          <w:rPr>
            <w:noProof/>
            <w:webHidden/>
          </w:rPr>
          <w:t>29</w:t>
        </w:r>
        <w:r w:rsidR="00824CF2">
          <w:rPr>
            <w:noProof/>
            <w:webHidden/>
          </w:rPr>
          <w:fldChar w:fldCharType="end"/>
        </w:r>
      </w:hyperlink>
    </w:p>
    <w:p w14:paraId="2F355CC8" w14:textId="77777777" w:rsidR="00824CF2" w:rsidRDefault="00AC3AFA" w:rsidP="00F926A7">
      <w:pPr>
        <w:pStyle w:val="Spistreci2"/>
        <w:rPr>
          <w:noProof/>
          <w:lang w:eastAsia="pl-PL"/>
        </w:rPr>
      </w:pPr>
      <w:hyperlink w:anchor="_Toc61598590" w:history="1">
        <w:r w:rsidR="00824CF2" w:rsidRPr="00493997">
          <w:rPr>
            <w:rStyle w:val="Hipercze"/>
            <w:rFonts w:ascii="Arial" w:hAnsi="Arial" w:cs="Arial"/>
            <w:noProof/>
          </w:rPr>
          <w:t>XVII. Informacja w zakresie ochrony danych osobowych</w:t>
        </w:r>
        <w:r w:rsidR="00824CF2">
          <w:rPr>
            <w:noProof/>
            <w:webHidden/>
          </w:rPr>
          <w:tab/>
        </w:r>
        <w:r w:rsidR="00824CF2">
          <w:rPr>
            <w:noProof/>
            <w:webHidden/>
          </w:rPr>
          <w:fldChar w:fldCharType="begin"/>
        </w:r>
        <w:r w:rsidR="00824CF2">
          <w:rPr>
            <w:noProof/>
            <w:webHidden/>
          </w:rPr>
          <w:instrText xml:space="preserve"> PAGEREF _Toc61598590 \h </w:instrText>
        </w:r>
        <w:r w:rsidR="00824CF2">
          <w:rPr>
            <w:noProof/>
            <w:webHidden/>
          </w:rPr>
        </w:r>
        <w:r w:rsidR="00824CF2">
          <w:rPr>
            <w:noProof/>
            <w:webHidden/>
          </w:rPr>
          <w:fldChar w:fldCharType="separate"/>
        </w:r>
        <w:r>
          <w:rPr>
            <w:noProof/>
            <w:webHidden/>
          </w:rPr>
          <w:t>30</w:t>
        </w:r>
        <w:r w:rsidR="00824CF2">
          <w:rPr>
            <w:noProof/>
            <w:webHidden/>
          </w:rPr>
          <w:fldChar w:fldCharType="end"/>
        </w:r>
      </w:hyperlink>
    </w:p>
    <w:p w14:paraId="2D353F2C" w14:textId="77777777" w:rsidR="00824CF2" w:rsidRDefault="00AC3AFA" w:rsidP="00F926A7">
      <w:pPr>
        <w:pStyle w:val="Spistreci2"/>
        <w:rPr>
          <w:noProof/>
          <w:lang w:eastAsia="pl-PL"/>
        </w:rPr>
      </w:pPr>
      <w:hyperlink w:anchor="_Toc61598591" w:history="1">
        <w:r w:rsidR="00824CF2" w:rsidRPr="00493997">
          <w:rPr>
            <w:rStyle w:val="Hipercze"/>
            <w:rFonts w:ascii="Arial" w:hAnsi="Arial" w:cs="Arial"/>
            <w:noProof/>
          </w:rPr>
          <w:t>XVIII. Załączniki do SWZ</w:t>
        </w:r>
        <w:r w:rsidR="00824CF2">
          <w:rPr>
            <w:noProof/>
            <w:webHidden/>
          </w:rPr>
          <w:tab/>
        </w:r>
        <w:r w:rsidR="00824CF2">
          <w:rPr>
            <w:noProof/>
            <w:webHidden/>
          </w:rPr>
          <w:fldChar w:fldCharType="begin"/>
        </w:r>
        <w:r w:rsidR="00824CF2">
          <w:rPr>
            <w:noProof/>
            <w:webHidden/>
          </w:rPr>
          <w:instrText xml:space="preserve"> PAGEREF _Toc61598591 \h </w:instrText>
        </w:r>
        <w:r w:rsidR="00824CF2">
          <w:rPr>
            <w:noProof/>
            <w:webHidden/>
          </w:rPr>
        </w:r>
        <w:r w:rsidR="00824CF2">
          <w:rPr>
            <w:noProof/>
            <w:webHidden/>
          </w:rPr>
          <w:fldChar w:fldCharType="separate"/>
        </w:r>
        <w:r>
          <w:rPr>
            <w:noProof/>
            <w:webHidden/>
          </w:rPr>
          <w:t>31</w:t>
        </w:r>
        <w:r w:rsidR="00824CF2">
          <w:rPr>
            <w:noProof/>
            <w:webHidden/>
          </w:rPr>
          <w:fldChar w:fldCharType="end"/>
        </w:r>
      </w:hyperlink>
    </w:p>
    <w:p w14:paraId="6EC53EA4" w14:textId="77777777" w:rsidR="00136E62" w:rsidRDefault="00136E62">
      <w:r>
        <w:rPr>
          <w:b/>
          <w:bCs/>
        </w:rPr>
        <w:fldChar w:fldCharType="end"/>
      </w:r>
    </w:p>
    <w:p w14:paraId="20011A9B" w14:textId="77777777" w:rsidR="00C50399" w:rsidRDefault="00C50399"/>
    <w:p w14:paraId="65667E0E" w14:textId="77777777" w:rsidR="004F230D" w:rsidRDefault="004F230D"/>
    <w:p w14:paraId="27FEBF72" w14:textId="77777777" w:rsidR="00062639" w:rsidRDefault="00062639"/>
    <w:p w14:paraId="73034284" w14:textId="77777777" w:rsidR="003B20F7" w:rsidRDefault="003B20F7"/>
    <w:p w14:paraId="5F1BB471" w14:textId="77777777" w:rsidR="006D051B" w:rsidRDefault="006D051B"/>
    <w:p w14:paraId="463C21E3" w14:textId="77777777" w:rsidR="00F25682" w:rsidRPr="00212617" w:rsidRDefault="00F25682" w:rsidP="006D1660">
      <w:pPr>
        <w:pStyle w:val="Nagwek2"/>
        <w:rPr>
          <w:rFonts w:ascii="Arial" w:hAnsi="Arial" w:cs="Arial"/>
        </w:rPr>
      </w:pP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61598574"/>
      <w:r w:rsidRPr="00212617">
        <w:rPr>
          <w:rFonts w:ascii="Arial" w:hAnsi="Arial" w:cs="Arial"/>
        </w:rPr>
        <w:lastRenderedPageBreak/>
        <w:t xml:space="preserve">I. </w:t>
      </w:r>
      <w:bookmarkEnd w:id="0"/>
      <w:bookmarkEnd w:id="1"/>
      <w:bookmarkEnd w:id="2"/>
      <w:bookmarkEnd w:id="3"/>
      <w:bookmarkEnd w:id="4"/>
      <w:bookmarkEnd w:id="5"/>
      <w:bookmarkEnd w:id="6"/>
      <w:bookmarkEnd w:id="7"/>
      <w:bookmarkEnd w:id="8"/>
      <w:r w:rsidR="00BB53A6">
        <w:rPr>
          <w:rFonts w:ascii="Arial" w:hAnsi="Arial" w:cs="Arial"/>
        </w:rPr>
        <w:t>Informacje ogólne</w:t>
      </w:r>
      <w:bookmarkEnd w:id="9"/>
      <w:bookmarkEnd w:id="10"/>
      <w:bookmarkEnd w:id="11"/>
      <w:bookmarkEnd w:id="12"/>
      <w:bookmarkEnd w:id="13"/>
      <w:bookmarkEnd w:id="14"/>
    </w:p>
    <w:p w14:paraId="0BECD5C3" w14:textId="77777777" w:rsidR="00D851A1" w:rsidRDefault="00D851A1" w:rsidP="00D851A1">
      <w:pPr>
        <w:widowControl w:val="0"/>
        <w:autoSpaceDE w:val="0"/>
        <w:autoSpaceDN w:val="0"/>
        <w:adjustRightInd w:val="0"/>
        <w:spacing w:after="0" w:line="192" w:lineRule="auto"/>
        <w:rPr>
          <w:rFonts w:ascii="Tahoma" w:hAnsi="Tahoma" w:cs="Tahoma"/>
        </w:rPr>
      </w:pPr>
    </w:p>
    <w:p w14:paraId="17D15A95" w14:textId="77777777" w:rsidR="00F25682" w:rsidRPr="00BB53A6" w:rsidRDefault="00F25682" w:rsidP="00D851A1">
      <w:pPr>
        <w:suppressAutoHyphens/>
        <w:spacing w:after="0" w:line="240" w:lineRule="auto"/>
        <w:ind w:left="3119" w:hanging="3119"/>
        <w:rPr>
          <w:rFonts w:ascii="Tahoma" w:hAnsi="Tahoma" w:cs="Tahoma"/>
          <w:b/>
        </w:rPr>
      </w:pPr>
    </w:p>
    <w:p w14:paraId="558CB735" w14:textId="77777777" w:rsidR="00BB53A6" w:rsidRPr="00BB53A6" w:rsidRDefault="00BB53A6" w:rsidP="00887CC2">
      <w:pPr>
        <w:suppressAutoHyphens/>
        <w:spacing w:after="0" w:line="276" w:lineRule="auto"/>
        <w:rPr>
          <w:rFonts w:ascii="Arial" w:hAnsi="Arial" w:cs="Arial"/>
          <w:b/>
        </w:rPr>
      </w:pPr>
      <w:r w:rsidRPr="00BB53A6">
        <w:rPr>
          <w:rFonts w:ascii="Arial" w:hAnsi="Arial" w:cs="Arial"/>
          <w:b/>
        </w:rPr>
        <w:t>1. Dane zamawiającego:</w:t>
      </w:r>
    </w:p>
    <w:p w14:paraId="125D451F" w14:textId="77777777" w:rsidR="00BB53A6" w:rsidRDefault="00BB53A6" w:rsidP="00887CC2">
      <w:pPr>
        <w:suppressAutoHyphens/>
        <w:spacing w:after="0" w:line="276" w:lineRule="auto"/>
        <w:rPr>
          <w:rFonts w:ascii="Arial" w:hAnsi="Arial" w:cs="Arial"/>
        </w:rPr>
      </w:pPr>
    </w:p>
    <w:p w14:paraId="5E0B9A3A" w14:textId="07CF340E" w:rsidR="00E50FFA" w:rsidRPr="00E50FFA" w:rsidRDefault="00E50FFA" w:rsidP="00E50FFA">
      <w:pPr>
        <w:suppressAutoHyphens/>
        <w:spacing w:after="0"/>
        <w:rPr>
          <w:rStyle w:val="Wyrnieniedelikatne"/>
          <w:rFonts w:ascii="Arial" w:hAnsi="Arial" w:cs="Arial"/>
          <w:i w:val="0"/>
        </w:rPr>
      </w:pPr>
      <w:r w:rsidRPr="00E50FFA">
        <w:rPr>
          <w:rFonts w:ascii="Arial" w:hAnsi="Arial" w:cs="Arial"/>
        </w:rPr>
        <w:t xml:space="preserve">Miasto Gorzów Wlkp.- Urząd Miasta, ul. Sikorskiego 3-4, 66-400 Gorzów Wlkp., NIP 599-00-19-632 </w:t>
      </w:r>
      <w:r w:rsidRPr="00E50FFA">
        <w:rPr>
          <w:rFonts w:ascii="Arial" w:eastAsia="Times New Roman" w:hAnsi="Arial" w:cs="Arial"/>
          <w:lang w:eastAsia="pl-PL"/>
        </w:rPr>
        <w:t xml:space="preserve">- reprezentowane przez: </w:t>
      </w:r>
      <w:r w:rsidRPr="00E50FFA">
        <w:rPr>
          <w:rStyle w:val="Wyrnieniedelikatne"/>
          <w:rFonts w:ascii="Arial" w:hAnsi="Arial" w:cs="Arial"/>
        </w:rPr>
        <w:t xml:space="preserve">Jacka Wójcickiego - Prezydenta Miasta, </w:t>
      </w:r>
    </w:p>
    <w:p w14:paraId="7E288573" w14:textId="171D266D" w:rsidR="00E50FFA" w:rsidRPr="00E50FFA" w:rsidRDefault="00E50FFA" w:rsidP="00E50FFA">
      <w:pPr>
        <w:suppressAutoHyphens/>
        <w:spacing w:after="0"/>
        <w:rPr>
          <w:rFonts w:ascii="Arial" w:hAnsi="Arial" w:cs="Arial"/>
        </w:rPr>
      </w:pPr>
      <w:r w:rsidRPr="00E50FFA">
        <w:rPr>
          <w:rFonts w:ascii="Arial" w:hAnsi="Arial" w:cs="Arial"/>
        </w:rPr>
        <w:t xml:space="preserve">w </w:t>
      </w:r>
      <w:proofErr w:type="gramStart"/>
      <w:r w:rsidRPr="00E50FFA">
        <w:rPr>
          <w:rFonts w:ascii="Arial" w:hAnsi="Arial" w:cs="Arial"/>
        </w:rPr>
        <w:t>imieniu którego</w:t>
      </w:r>
      <w:proofErr w:type="gramEnd"/>
      <w:r w:rsidRPr="00E50FFA">
        <w:rPr>
          <w:rFonts w:ascii="Arial" w:hAnsi="Arial" w:cs="Arial"/>
        </w:rPr>
        <w:t xml:space="preserve"> działa: Paweł Nowacki – Dyrektor Zakł</w:t>
      </w:r>
      <w:r>
        <w:rPr>
          <w:rFonts w:ascii="Arial" w:hAnsi="Arial" w:cs="Arial"/>
        </w:rPr>
        <w:t>adu Gospodarki Mieszkaniowej na </w:t>
      </w:r>
      <w:r w:rsidRPr="00E50FFA">
        <w:rPr>
          <w:rFonts w:ascii="Arial" w:hAnsi="Arial" w:cs="Arial"/>
        </w:rPr>
        <w:t>podstawie Pełnomocnictwa Prezydenta Miasta Gorzowa Wlkp. nr 307/202</w:t>
      </w:r>
      <w:r w:rsidR="006039DC">
        <w:rPr>
          <w:rFonts w:ascii="Arial" w:hAnsi="Arial" w:cs="Arial"/>
        </w:rPr>
        <w:t>1</w:t>
      </w:r>
      <w:r w:rsidRPr="00E50FFA">
        <w:rPr>
          <w:rFonts w:ascii="Arial" w:hAnsi="Arial" w:cs="Arial"/>
        </w:rPr>
        <w:t xml:space="preserve"> z dnia </w:t>
      </w:r>
      <w:r w:rsidR="006039DC">
        <w:rPr>
          <w:rFonts w:ascii="Arial" w:hAnsi="Arial" w:cs="Arial"/>
        </w:rPr>
        <w:t>26 kwietnia</w:t>
      </w:r>
      <w:r w:rsidRPr="00E50FFA">
        <w:rPr>
          <w:rFonts w:ascii="Arial" w:hAnsi="Arial" w:cs="Arial"/>
        </w:rPr>
        <w:t xml:space="preserve"> 202</w:t>
      </w:r>
      <w:r w:rsidR="006039DC">
        <w:rPr>
          <w:rFonts w:ascii="Arial" w:hAnsi="Arial" w:cs="Arial"/>
        </w:rPr>
        <w:t>1</w:t>
      </w:r>
      <w:r w:rsidRPr="00E50FFA">
        <w:rPr>
          <w:rFonts w:ascii="Arial" w:hAnsi="Arial" w:cs="Arial"/>
        </w:rPr>
        <w:t>r.</w:t>
      </w:r>
    </w:p>
    <w:p w14:paraId="4824ED24" w14:textId="77777777" w:rsidR="00D851A1" w:rsidRPr="00BC21E2" w:rsidRDefault="00D851A1" w:rsidP="00887CC2">
      <w:pPr>
        <w:suppressAutoHyphens/>
        <w:spacing w:after="0" w:line="276" w:lineRule="auto"/>
        <w:ind w:left="3119" w:hanging="3119"/>
        <w:rPr>
          <w:rFonts w:ascii="Arial" w:hAnsi="Arial" w:cs="Arial"/>
        </w:rPr>
      </w:pPr>
    </w:p>
    <w:p w14:paraId="4BAA476F" w14:textId="77777777" w:rsidR="00F25682" w:rsidRPr="00BC21E2" w:rsidRDefault="00F25682" w:rsidP="00887CC2">
      <w:pPr>
        <w:widowControl w:val="0"/>
        <w:autoSpaceDE w:val="0"/>
        <w:autoSpaceDN w:val="0"/>
        <w:adjustRightInd w:val="0"/>
        <w:spacing w:after="0" w:line="276" w:lineRule="auto"/>
        <w:rPr>
          <w:rFonts w:ascii="Arial" w:hAnsi="Arial" w:cs="Arial"/>
        </w:rPr>
      </w:pPr>
      <w:r w:rsidRPr="00BC21E2">
        <w:rPr>
          <w:rFonts w:ascii="Arial" w:hAnsi="Arial" w:cs="Arial"/>
        </w:rPr>
        <w:t>Numer</w:t>
      </w:r>
      <w:r w:rsidR="00D851A1" w:rsidRPr="00BC21E2">
        <w:rPr>
          <w:rFonts w:ascii="Arial" w:hAnsi="Arial" w:cs="Arial"/>
        </w:rPr>
        <w:t xml:space="preserve"> </w:t>
      </w:r>
      <w:r w:rsidRPr="00BC21E2">
        <w:rPr>
          <w:rFonts w:ascii="Arial" w:hAnsi="Arial" w:cs="Arial"/>
        </w:rPr>
        <w:t>tel.</w:t>
      </w:r>
      <w:r w:rsidRPr="00BC21E2">
        <w:rPr>
          <w:rFonts w:ascii="Arial" w:hAnsi="Arial" w:cs="Arial"/>
        </w:rPr>
        <w:tab/>
      </w:r>
      <w:r w:rsidR="00D851A1" w:rsidRPr="00BC21E2">
        <w:rPr>
          <w:rFonts w:ascii="Arial" w:hAnsi="Arial" w:cs="Arial"/>
          <w:lang w:val="en-US"/>
        </w:rPr>
        <w:t>95 71 38 71 01</w:t>
      </w:r>
    </w:p>
    <w:p w14:paraId="5E83407E" w14:textId="77777777" w:rsidR="00D851A1" w:rsidRPr="00BC21E2" w:rsidRDefault="007431B8" w:rsidP="00887CC2">
      <w:pPr>
        <w:suppressAutoHyphens/>
        <w:spacing w:after="0" w:line="276" w:lineRule="auto"/>
        <w:rPr>
          <w:rFonts w:ascii="Arial" w:hAnsi="Arial" w:cs="Arial"/>
          <w:lang w:val="en-US"/>
        </w:rPr>
      </w:pPr>
      <w:r w:rsidRPr="00BC21E2">
        <w:rPr>
          <w:rFonts w:ascii="Arial" w:hAnsi="Arial" w:cs="Arial"/>
          <w:lang w:val="en-US"/>
        </w:rPr>
        <w:t>E-mail</w:t>
      </w:r>
      <w:r w:rsidR="00D851A1" w:rsidRPr="00BC21E2">
        <w:rPr>
          <w:rFonts w:ascii="Arial" w:hAnsi="Arial" w:cs="Arial"/>
          <w:lang w:val="en-US"/>
        </w:rPr>
        <w:t xml:space="preserve">: </w:t>
      </w:r>
      <w:hyperlink r:id="rId10" w:history="1">
        <w:r w:rsidR="00D851A1" w:rsidRPr="00BC21E2">
          <w:rPr>
            <w:rStyle w:val="Hipercze"/>
            <w:rFonts w:ascii="Arial" w:hAnsi="Arial" w:cs="Arial"/>
            <w:lang w:val="en-US"/>
          </w:rPr>
          <w:t>biuro@zgm.gorzow.pl</w:t>
        </w:r>
      </w:hyperlink>
    </w:p>
    <w:p w14:paraId="6C4E1370" w14:textId="77777777" w:rsidR="00D851A1" w:rsidRPr="00BC21E2" w:rsidRDefault="007431B8" w:rsidP="00887CC2">
      <w:pPr>
        <w:suppressAutoHyphens/>
        <w:spacing w:after="0" w:line="276" w:lineRule="auto"/>
        <w:rPr>
          <w:rFonts w:ascii="Arial" w:hAnsi="Arial" w:cs="Arial"/>
        </w:rPr>
      </w:pPr>
      <w:r w:rsidRPr="00BC21E2">
        <w:rPr>
          <w:rFonts w:ascii="Arial" w:hAnsi="Arial" w:cs="Arial"/>
        </w:rPr>
        <w:t>Strona</w:t>
      </w:r>
      <w:r w:rsidR="00D851A1" w:rsidRPr="00BC21E2">
        <w:rPr>
          <w:rFonts w:ascii="Arial" w:hAnsi="Arial" w:cs="Arial"/>
        </w:rPr>
        <w:t xml:space="preserve"> internetowa: </w:t>
      </w:r>
      <w:hyperlink r:id="rId11" w:history="1">
        <w:r w:rsidR="00D851A1" w:rsidRPr="00BC21E2">
          <w:rPr>
            <w:rStyle w:val="Hipercze"/>
            <w:rFonts w:ascii="Arial" w:hAnsi="Arial" w:cs="Arial"/>
          </w:rPr>
          <w:t>www.zgm.gorzow.pl</w:t>
        </w:r>
      </w:hyperlink>
    </w:p>
    <w:p w14:paraId="0A4C9E96" w14:textId="77777777" w:rsidR="00887CC2" w:rsidRPr="00BC21E2" w:rsidRDefault="007431B8" w:rsidP="00887CC2">
      <w:pPr>
        <w:widowControl w:val="0"/>
        <w:autoSpaceDE w:val="0"/>
        <w:autoSpaceDN w:val="0"/>
        <w:adjustRightInd w:val="0"/>
        <w:spacing w:after="0" w:line="276" w:lineRule="auto"/>
        <w:rPr>
          <w:rFonts w:ascii="Arial" w:hAnsi="Arial" w:cs="Arial"/>
        </w:rPr>
      </w:pPr>
      <w:r w:rsidRPr="00BC21E2">
        <w:rPr>
          <w:rFonts w:ascii="Arial" w:hAnsi="Arial" w:cs="Arial"/>
        </w:rPr>
        <w:t>Godziny</w:t>
      </w:r>
      <w:r w:rsidR="00D851A1" w:rsidRPr="00BC21E2">
        <w:rPr>
          <w:rFonts w:ascii="Arial" w:hAnsi="Arial" w:cs="Arial"/>
        </w:rPr>
        <w:t xml:space="preserve"> urzędowania: poniedziałek:</w:t>
      </w:r>
      <w:r w:rsidR="00887CC2" w:rsidRPr="00BC21E2">
        <w:rPr>
          <w:rFonts w:ascii="Arial" w:hAnsi="Arial" w:cs="Arial"/>
        </w:rPr>
        <w:t xml:space="preserve"> 7.00-</w:t>
      </w:r>
      <w:r w:rsidR="00D851A1" w:rsidRPr="00BC21E2">
        <w:rPr>
          <w:rFonts w:ascii="Arial" w:hAnsi="Arial" w:cs="Arial"/>
        </w:rPr>
        <w:t>16.00;</w:t>
      </w:r>
      <w:r w:rsidR="00887CC2" w:rsidRPr="00BC21E2">
        <w:rPr>
          <w:rFonts w:ascii="Arial" w:hAnsi="Arial" w:cs="Arial"/>
        </w:rPr>
        <w:t xml:space="preserve"> </w:t>
      </w:r>
      <w:proofErr w:type="gramStart"/>
      <w:r w:rsidR="00D851A1" w:rsidRPr="00BC21E2">
        <w:rPr>
          <w:rFonts w:ascii="Arial" w:hAnsi="Arial" w:cs="Arial"/>
        </w:rPr>
        <w:t>wtorek</w:t>
      </w:r>
      <w:proofErr w:type="gramEnd"/>
      <w:r w:rsidR="00D851A1" w:rsidRPr="00BC21E2">
        <w:rPr>
          <w:rFonts w:ascii="Arial" w:hAnsi="Arial" w:cs="Arial"/>
        </w:rPr>
        <w:t xml:space="preserve">: 7.00-16.30; </w:t>
      </w:r>
    </w:p>
    <w:p w14:paraId="386C8D60" w14:textId="77777777" w:rsidR="00D851A1" w:rsidRPr="00BC21E2" w:rsidRDefault="00D851A1" w:rsidP="00887CC2">
      <w:pPr>
        <w:widowControl w:val="0"/>
        <w:autoSpaceDE w:val="0"/>
        <w:autoSpaceDN w:val="0"/>
        <w:adjustRightInd w:val="0"/>
        <w:spacing w:after="0" w:line="276" w:lineRule="auto"/>
        <w:ind w:left="2127"/>
        <w:rPr>
          <w:rFonts w:ascii="Arial" w:hAnsi="Arial" w:cs="Arial"/>
        </w:rPr>
      </w:pPr>
      <w:proofErr w:type="gramStart"/>
      <w:r w:rsidRPr="00BC21E2">
        <w:rPr>
          <w:rFonts w:ascii="Arial" w:hAnsi="Arial" w:cs="Arial"/>
        </w:rPr>
        <w:t>środa-czwartek-piątek</w:t>
      </w:r>
      <w:proofErr w:type="gramEnd"/>
      <w:r w:rsidRPr="00BC21E2">
        <w:rPr>
          <w:rFonts w:ascii="Arial" w:hAnsi="Arial" w:cs="Arial"/>
        </w:rPr>
        <w:t>: 7:00-15:00</w:t>
      </w:r>
    </w:p>
    <w:p w14:paraId="37786E26" w14:textId="77777777" w:rsidR="00D851A1" w:rsidRPr="00BC21E2" w:rsidRDefault="00D851A1" w:rsidP="00887CC2">
      <w:pPr>
        <w:widowControl w:val="0"/>
        <w:autoSpaceDE w:val="0"/>
        <w:autoSpaceDN w:val="0"/>
        <w:adjustRightInd w:val="0"/>
        <w:spacing w:after="0" w:line="276" w:lineRule="auto"/>
        <w:rPr>
          <w:rFonts w:ascii="Arial" w:hAnsi="Arial" w:cs="Arial"/>
        </w:rPr>
      </w:pPr>
    </w:p>
    <w:p w14:paraId="22266C37" w14:textId="77777777" w:rsidR="00BC21E2" w:rsidRDefault="00BC21E2" w:rsidP="00D851A1">
      <w:pPr>
        <w:widowControl w:val="0"/>
        <w:autoSpaceDE w:val="0"/>
        <w:autoSpaceDN w:val="0"/>
        <w:adjustRightInd w:val="0"/>
        <w:spacing w:after="0" w:line="240" w:lineRule="auto"/>
        <w:rPr>
          <w:rFonts w:ascii="Tahoma" w:hAnsi="Tahoma" w:cs="Tahoma"/>
        </w:rPr>
      </w:pPr>
    </w:p>
    <w:p w14:paraId="37124D9A" w14:textId="77777777" w:rsidR="00F25682" w:rsidRPr="00BB53A6" w:rsidRDefault="00BB53A6" w:rsidP="00BB53A6">
      <w:pPr>
        <w:ind w:left="284" w:hanging="284"/>
        <w:rPr>
          <w:rFonts w:ascii="Arial" w:hAnsi="Arial" w:cs="Arial"/>
          <w:b/>
        </w:rPr>
      </w:pPr>
      <w:bookmarkStart w:id="15" w:name="_Toc58316197"/>
      <w:bookmarkStart w:id="16" w:name="_Toc58316626"/>
      <w:bookmarkStart w:id="17" w:name="_Toc59022792"/>
      <w:bookmarkStart w:id="18" w:name="_Toc59022889"/>
      <w:bookmarkStart w:id="19" w:name="_Toc59022939"/>
      <w:bookmarkStart w:id="20" w:name="_Toc60922490"/>
      <w:bookmarkStart w:id="21" w:name="_Toc61008937"/>
      <w:bookmarkStart w:id="22" w:name="_Toc61243641"/>
      <w:bookmarkStart w:id="23" w:name="_Toc61243808"/>
      <w:r w:rsidRPr="00BB53A6">
        <w:rPr>
          <w:rFonts w:ascii="Arial" w:hAnsi="Arial" w:cs="Arial"/>
          <w:b/>
        </w:rPr>
        <w:t xml:space="preserve">2. </w:t>
      </w:r>
      <w:r w:rsidR="00F25682" w:rsidRPr="00BB53A6">
        <w:rPr>
          <w:rFonts w:ascii="Arial" w:hAnsi="Arial" w:cs="Arial"/>
          <w:b/>
        </w:rPr>
        <w:t>Adres strony internetowej, na której udostępniane będą zmiany i</w:t>
      </w:r>
      <w:r w:rsidR="00212617" w:rsidRPr="00BB53A6">
        <w:rPr>
          <w:rFonts w:ascii="Arial" w:hAnsi="Arial" w:cs="Arial"/>
          <w:b/>
        </w:rPr>
        <w:t> </w:t>
      </w:r>
      <w:r w:rsidR="00F25682" w:rsidRPr="00BB53A6">
        <w:rPr>
          <w:rFonts w:ascii="Arial" w:hAnsi="Arial" w:cs="Arial"/>
          <w:b/>
        </w:rPr>
        <w:t>wyjaśnienia treści SWZ oraz inne dokumenty zamówienia bezpośrednio</w:t>
      </w:r>
      <w:r w:rsidR="00D851A1" w:rsidRPr="00BB53A6">
        <w:rPr>
          <w:rFonts w:ascii="Arial" w:hAnsi="Arial" w:cs="Arial"/>
          <w:b/>
        </w:rPr>
        <w:t xml:space="preserve"> </w:t>
      </w:r>
      <w:r w:rsidR="00887CC2" w:rsidRPr="00BB53A6">
        <w:rPr>
          <w:rFonts w:ascii="Arial" w:hAnsi="Arial" w:cs="Arial"/>
          <w:b/>
        </w:rPr>
        <w:t>związane z postępowaniem o </w:t>
      </w:r>
      <w:r w:rsidR="00F25682" w:rsidRPr="00BB53A6">
        <w:rPr>
          <w:rFonts w:ascii="Arial" w:hAnsi="Arial" w:cs="Arial"/>
          <w:b/>
        </w:rPr>
        <w:t>udzielenie zamówienia</w:t>
      </w:r>
      <w:bookmarkEnd w:id="15"/>
      <w:bookmarkEnd w:id="16"/>
      <w:bookmarkEnd w:id="17"/>
      <w:bookmarkEnd w:id="18"/>
      <w:bookmarkEnd w:id="19"/>
      <w:bookmarkEnd w:id="20"/>
      <w:bookmarkEnd w:id="21"/>
      <w:bookmarkEnd w:id="22"/>
      <w:bookmarkEnd w:id="23"/>
    </w:p>
    <w:p w14:paraId="175CEDE0" w14:textId="66C73547" w:rsidR="00F25682" w:rsidRPr="00BC21E2" w:rsidRDefault="00F25682" w:rsidP="00887CC2">
      <w:pPr>
        <w:widowControl w:val="0"/>
        <w:autoSpaceDE w:val="0"/>
        <w:autoSpaceDN w:val="0"/>
        <w:adjustRightInd w:val="0"/>
        <w:spacing w:after="0" w:line="276" w:lineRule="auto"/>
        <w:rPr>
          <w:rFonts w:ascii="Arial" w:hAnsi="Arial" w:cs="Arial"/>
        </w:rPr>
      </w:pPr>
      <w:r w:rsidRPr="00BC21E2">
        <w:rPr>
          <w:rFonts w:ascii="Arial" w:hAnsi="Arial" w:cs="Arial"/>
        </w:rPr>
        <w:t>Zmiany i wyjaśnienia treści SWZ oraz inne dokumenty zam</w:t>
      </w:r>
      <w:r w:rsidR="00887CC2" w:rsidRPr="00BC21E2">
        <w:rPr>
          <w:rFonts w:ascii="Arial" w:hAnsi="Arial" w:cs="Arial"/>
        </w:rPr>
        <w:t>ówienia bezpośrednio związane z </w:t>
      </w:r>
      <w:r w:rsidRPr="00BC21E2">
        <w:rPr>
          <w:rFonts w:ascii="Arial" w:hAnsi="Arial" w:cs="Arial"/>
        </w:rPr>
        <w:t>postepowaniem o udzielenie zamówienia będą udostępniane na stronie internetowej</w:t>
      </w:r>
      <w:r w:rsidR="00340EA5" w:rsidRPr="00BC21E2">
        <w:rPr>
          <w:rFonts w:ascii="Arial" w:hAnsi="Arial" w:cs="Arial"/>
        </w:rPr>
        <w:t xml:space="preserve"> </w:t>
      </w:r>
      <w:hyperlink r:id="rId12" w:history="1">
        <w:r w:rsidR="00484138" w:rsidRPr="00E04C1D">
          <w:rPr>
            <w:rStyle w:val="Hipercze"/>
            <w:rFonts w:ascii="Arial" w:hAnsi="Arial" w:cs="Arial"/>
          </w:rPr>
          <w:t>https://platformazakupowa.pl/pn/zgm_gorzow/proceedings</w:t>
        </w:r>
      </w:hyperlink>
      <w:r w:rsidR="00484138">
        <w:rPr>
          <w:rStyle w:val="Hipercze"/>
          <w:rFonts w:ascii="Arial" w:hAnsi="Arial" w:cs="Arial"/>
          <w:color w:val="FF0000"/>
        </w:rPr>
        <w:t xml:space="preserve"> </w:t>
      </w:r>
      <w:r w:rsidR="006E48CC" w:rsidRPr="006E48CC">
        <w:rPr>
          <w:rFonts w:ascii="Arial" w:hAnsi="Arial" w:cs="Arial"/>
        </w:rPr>
        <w:t xml:space="preserve">na stronie </w:t>
      </w:r>
      <w:r w:rsidR="006E48CC">
        <w:rPr>
          <w:rFonts w:ascii="Arial" w:hAnsi="Arial" w:cs="Arial"/>
        </w:rPr>
        <w:t>niniejszego</w:t>
      </w:r>
      <w:r w:rsidR="006E48CC" w:rsidRPr="006E48CC">
        <w:rPr>
          <w:rFonts w:ascii="Arial" w:hAnsi="Arial" w:cs="Arial"/>
        </w:rPr>
        <w:t xml:space="preserve"> postępowania</w:t>
      </w:r>
      <w:r w:rsidR="006E48CC">
        <w:rPr>
          <w:rFonts w:ascii="Arial" w:hAnsi="Arial" w:cs="Arial"/>
        </w:rPr>
        <w:t>.</w:t>
      </w:r>
    </w:p>
    <w:p w14:paraId="631E6797" w14:textId="77777777" w:rsidR="00C63892" w:rsidRDefault="00C63892" w:rsidP="00C63892">
      <w:pPr>
        <w:widowControl w:val="0"/>
        <w:autoSpaceDE w:val="0"/>
        <w:autoSpaceDN w:val="0"/>
        <w:adjustRightInd w:val="0"/>
        <w:spacing w:after="0" w:line="216" w:lineRule="auto"/>
        <w:rPr>
          <w:rFonts w:ascii="Tahoma" w:hAnsi="Tahoma" w:cs="Tahoma"/>
        </w:rPr>
      </w:pPr>
    </w:p>
    <w:p w14:paraId="5B5DF4D3" w14:textId="77777777" w:rsidR="00BC21E2" w:rsidRDefault="00BC21E2" w:rsidP="00C63892">
      <w:pPr>
        <w:widowControl w:val="0"/>
        <w:autoSpaceDE w:val="0"/>
        <w:autoSpaceDN w:val="0"/>
        <w:adjustRightInd w:val="0"/>
        <w:spacing w:after="0" w:line="216" w:lineRule="auto"/>
        <w:rPr>
          <w:rFonts w:ascii="Tahoma" w:hAnsi="Tahoma" w:cs="Tahoma"/>
        </w:rPr>
      </w:pPr>
    </w:p>
    <w:p w14:paraId="3E861B38" w14:textId="77777777" w:rsidR="00F25682" w:rsidRPr="00BB53A6" w:rsidRDefault="00BB53A6" w:rsidP="00BB53A6">
      <w:pPr>
        <w:rPr>
          <w:rFonts w:ascii="Arial" w:hAnsi="Arial" w:cs="Arial"/>
          <w:b/>
          <w:sz w:val="24"/>
          <w:szCs w:val="24"/>
        </w:rPr>
      </w:pPr>
      <w:bookmarkStart w:id="24" w:name="_Toc58316198"/>
      <w:bookmarkStart w:id="25" w:name="_Toc58316627"/>
      <w:bookmarkStart w:id="26" w:name="_Toc59022793"/>
      <w:bookmarkStart w:id="27" w:name="_Toc59022890"/>
      <w:bookmarkStart w:id="28" w:name="_Toc59022940"/>
      <w:bookmarkStart w:id="29" w:name="_Toc60922491"/>
      <w:bookmarkStart w:id="30" w:name="_Toc61008938"/>
      <w:bookmarkStart w:id="31" w:name="_Toc61243642"/>
      <w:bookmarkStart w:id="32" w:name="_Toc61243809"/>
      <w:r w:rsidRPr="00BB53A6">
        <w:rPr>
          <w:rFonts w:ascii="Arial" w:hAnsi="Arial" w:cs="Arial"/>
          <w:b/>
          <w:sz w:val="24"/>
          <w:szCs w:val="24"/>
        </w:rPr>
        <w:t>3</w:t>
      </w:r>
      <w:r w:rsidR="00F25682" w:rsidRPr="00BB53A6">
        <w:rPr>
          <w:rFonts w:ascii="Arial" w:hAnsi="Arial" w:cs="Arial"/>
          <w:b/>
          <w:sz w:val="24"/>
          <w:szCs w:val="24"/>
        </w:rPr>
        <w:t>. Tryb udzielenia zamówienia</w:t>
      </w:r>
      <w:bookmarkEnd w:id="24"/>
      <w:bookmarkEnd w:id="25"/>
      <w:bookmarkEnd w:id="26"/>
      <w:bookmarkEnd w:id="27"/>
      <w:bookmarkEnd w:id="28"/>
      <w:bookmarkEnd w:id="29"/>
      <w:bookmarkEnd w:id="30"/>
      <w:bookmarkEnd w:id="31"/>
      <w:bookmarkEnd w:id="32"/>
    </w:p>
    <w:p w14:paraId="557EE9A9" w14:textId="60FDA120" w:rsidR="00F25682" w:rsidRDefault="00BB53A6" w:rsidP="00BC15AF">
      <w:pPr>
        <w:widowControl w:val="0"/>
        <w:autoSpaceDE w:val="0"/>
        <w:autoSpaceDN w:val="0"/>
        <w:adjustRightInd w:val="0"/>
        <w:spacing w:after="0" w:line="276" w:lineRule="auto"/>
        <w:ind w:left="567" w:hanging="567"/>
        <w:rPr>
          <w:rFonts w:ascii="Arial" w:hAnsi="Arial" w:cs="Arial"/>
        </w:rPr>
      </w:pPr>
      <w:r>
        <w:rPr>
          <w:rFonts w:ascii="Arial" w:hAnsi="Arial" w:cs="Arial"/>
        </w:rPr>
        <w:t xml:space="preserve">3.1. </w:t>
      </w:r>
      <w:r w:rsidR="00F25682" w:rsidRPr="00BC21E2">
        <w:rPr>
          <w:rFonts w:ascii="Arial" w:hAnsi="Arial" w:cs="Arial"/>
        </w:rPr>
        <w:t xml:space="preserve">Postępowanie o udzielenie zamówienia publicznego </w:t>
      </w:r>
      <w:r w:rsidR="00F25682" w:rsidRPr="00F926A7">
        <w:rPr>
          <w:rFonts w:ascii="Arial" w:hAnsi="Arial" w:cs="Arial"/>
        </w:rPr>
        <w:t xml:space="preserve">prowadzone jest w </w:t>
      </w:r>
      <w:r w:rsidR="00F25682" w:rsidRPr="00F926A7">
        <w:rPr>
          <w:rFonts w:ascii="Arial" w:hAnsi="Arial" w:cs="Arial"/>
          <w:b/>
        </w:rPr>
        <w:t>trybie pod</w:t>
      </w:r>
      <w:r w:rsidR="00F25682" w:rsidRPr="00F926A7">
        <w:rPr>
          <w:rFonts w:ascii="Arial" w:hAnsi="Arial" w:cs="Arial"/>
          <w:b/>
        </w:rPr>
        <w:softHyphen/>
        <w:t>stawowym</w:t>
      </w:r>
      <w:r w:rsidR="00F25682" w:rsidRPr="00F926A7">
        <w:rPr>
          <w:rFonts w:ascii="Arial" w:hAnsi="Arial" w:cs="Arial"/>
        </w:rPr>
        <w:t xml:space="preserve">, na podstawie </w:t>
      </w:r>
      <w:r w:rsidR="00BD4E13" w:rsidRPr="00F926A7">
        <w:rPr>
          <w:rFonts w:ascii="Arial" w:hAnsi="Arial" w:cs="Arial"/>
        </w:rPr>
        <w:t>art. 275 pkt 2</w:t>
      </w:r>
      <w:r w:rsidR="00F25682" w:rsidRPr="00F926A7">
        <w:rPr>
          <w:rFonts w:ascii="Arial" w:hAnsi="Arial" w:cs="Arial"/>
        </w:rPr>
        <w:t xml:space="preserve"> ustawy z dnia 11 września 2019 r. - Prawo zamówień publicznych (</w:t>
      </w:r>
      <w:r w:rsidR="00484138">
        <w:rPr>
          <w:rFonts w:ascii="Arial" w:hAnsi="Arial" w:cs="Arial"/>
        </w:rPr>
        <w:t xml:space="preserve">tj. Dz. U. </w:t>
      </w:r>
      <w:proofErr w:type="gramStart"/>
      <w:r w:rsidR="00484138">
        <w:rPr>
          <w:rFonts w:ascii="Arial" w:hAnsi="Arial" w:cs="Arial"/>
        </w:rPr>
        <w:t>z</w:t>
      </w:r>
      <w:proofErr w:type="gramEnd"/>
      <w:r w:rsidR="00484138">
        <w:rPr>
          <w:rFonts w:ascii="Arial" w:hAnsi="Arial" w:cs="Arial"/>
        </w:rPr>
        <w:t xml:space="preserve"> 2021</w:t>
      </w:r>
      <w:r w:rsidR="00F25682" w:rsidRPr="00F926A7">
        <w:rPr>
          <w:rFonts w:ascii="Arial" w:hAnsi="Arial" w:cs="Arial"/>
        </w:rPr>
        <w:t xml:space="preserve"> r., poz. </w:t>
      </w:r>
      <w:r w:rsidR="00484138">
        <w:rPr>
          <w:rFonts w:ascii="Arial" w:hAnsi="Arial" w:cs="Arial"/>
        </w:rPr>
        <w:t>1129</w:t>
      </w:r>
      <w:r w:rsidR="00F25682" w:rsidRPr="00F926A7">
        <w:rPr>
          <w:rFonts w:ascii="Arial" w:hAnsi="Arial" w:cs="Arial"/>
        </w:rPr>
        <w:t>) [</w:t>
      </w:r>
      <w:r w:rsidR="00F25682" w:rsidRPr="009C0364">
        <w:rPr>
          <w:rFonts w:ascii="Arial" w:hAnsi="Arial" w:cs="Arial"/>
        </w:rPr>
        <w:t xml:space="preserve">zwanej dalej także </w:t>
      </w:r>
      <w:r w:rsidR="00BC21E2" w:rsidRPr="009C0364">
        <w:rPr>
          <w:rFonts w:ascii="Arial" w:hAnsi="Arial" w:cs="Arial"/>
        </w:rPr>
        <w:t>Pzp</w:t>
      </w:r>
      <w:r w:rsidR="00F25682" w:rsidRPr="009C0364">
        <w:rPr>
          <w:rFonts w:ascii="Arial" w:hAnsi="Arial" w:cs="Arial"/>
        </w:rPr>
        <w:t>].</w:t>
      </w:r>
    </w:p>
    <w:p w14:paraId="00D6E69E" w14:textId="77777777" w:rsidR="009C0364" w:rsidRDefault="00BB53A6" w:rsidP="00BC15AF">
      <w:pPr>
        <w:widowControl w:val="0"/>
        <w:autoSpaceDE w:val="0"/>
        <w:autoSpaceDN w:val="0"/>
        <w:adjustRightInd w:val="0"/>
        <w:spacing w:after="0" w:line="276" w:lineRule="auto"/>
        <w:ind w:left="567" w:hanging="567"/>
        <w:rPr>
          <w:rFonts w:ascii="Arial" w:hAnsi="Arial" w:cs="Arial"/>
        </w:rPr>
      </w:pPr>
      <w:r>
        <w:rPr>
          <w:rFonts w:ascii="Arial" w:hAnsi="Arial" w:cs="Arial"/>
        </w:rPr>
        <w:t xml:space="preserve">3.2. </w:t>
      </w:r>
      <w:r w:rsidR="009C0364" w:rsidRPr="009C0364">
        <w:rPr>
          <w:rFonts w:ascii="Arial" w:hAnsi="Arial" w:cs="Arial"/>
        </w:rPr>
        <w:t xml:space="preserve">Szacunkowa wartość przedmiotowego zamówienia nie przekracza progów </w:t>
      </w:r>
      <w:r w:rsidR="007431B8">
        <w:rPr>
          <w:rFonts w:ascii="Arial" w:hAnsi="Arial" w:cs="Arial"/>
        </w:rPr>
        <w:t>unijnych, o </w:t>
      </w:r>
      <w:r w:rsidR="007431B8" w:rsidRPr="009C0364">
        <w:rPr>
          <w:rFonts w:ascii="Arial" w:hAnsi="Arial" w:cs="Arial"/>
        </w:rPr>
        <w:t>jakich</w:t>
      </w:r>
      <w:r w:rsidR="009C0364" w:rsidRPr="009C0364">
        <w:rPr>
          <w:rFonts w:ascii="Arial" w:hAnsi="Arial" w:cs="Arial"/>
        </w:rPr>
        <w:t xml:space="preserve"> mowa w art. 3 Pzp.</w:t>
      </w:r>
    </w:p>
    <w:p w14:paraId="494A6C3F" w14:textId="77777777" w:rsidR="00825979" w:rsidRPr="00F926A7" w:rsidRDefault="00BB53A6"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3.3. </w:t>
      </w:r>
      <w:r w:rsidR="00825979" w:rsidRPr="006E48CC">
        <w:rPr>
          <w:rFonts w:ascii="Arial" w:hAnsi="Arial" w:cs="Arial"/>
        </w:rPr>
        <w:t xml:space="preserve">Zamawiający </w:t>
      </w:r>
      <w:r w:rsidR="00825979" w:rsidRPr="00F926A7">
        <w:rPr>
          <w:rFonts w:ascii="Arial" w:hAnsi="Arial" w:cs="Arial"/>
        </w:rPr>
        <w:t xml:space="preserve">przewiduje wybór najkorzystniejszej oferty z </w:t>
      </w:r>
      <w:r w:rsidR="00825979" w:rsidRPr="00F926A7">
        <w:rPr>
          <w:rFonts w:ascii="Arial" w:hAnsi="Arial" w:cs="Arial"/>
          <w:b/>
        </w:rPr>
        <w:t>możl</w:t>
      </w:r>
      <w:r w:rsidR="00BD784B" w:rsidRPr="00F926A7">
        <w:rPr>
          <w:rFonts w:ascii="Arial" w:hAnsi="Arial" w:cs="Arial"/>
          <w:b/>
        </w:rPr>
        <w:t>iwością prowa</w:t>
      </w:r>
      <w:r w:rsidR="00BD784B" w:rsidRPr="00F926A7">
        <w:rPr>
          <w:rFonts w:ascii="Arial" w:hAnsi="Arial" w:cs="Arial"/>
          <w:b/>
        </w:rPr>
        <w:softHyphen/>
        <w:t>dzenia negocjacji</w:t>
      </w:r>
      <w:r w:rsidR="00623740" w:rsidRPr="00F926A7">
        <w:rPr>
          <w:rFonts w:ascii="Arial" w:hAnsi="Arial" w:cs="Arial"/>
        </w:rPr>
        <w:t xml:space="preserve">, co oznacza uprawnienie a nie obowiązek </w:t>
      </w:r>
      <w:r w:rsidR="00BD784B" w:rsidRPr="00F926A7">
        <w:rPr>
          <w:rFonts w:ascii="Arial" w:hAnsi="Arial" w:cs="Arial"/>
        </w:rPr>
        <w:t>ich przeprowadzenia.</w:t>
      </w:r>
    </w:p>
    <w:p w14:paraId="47277963" w14:textId="77777777" w:rsidR="00476D18" w:rsidRPr="00F926A7" w:rsidRDefault="00476D18" w:rsidP="00BC15AF">
      <w:pPr>
        <w:widowControl w:val="0"/>
        <w:autoSpaceDE w:val="0"/>
        <w:autoSpaceDN w:val="0"/>
        <w:adjustRightInd w:val="0"/>
        <w:spacing w:after="0" w:line="276" w:lineRule="auto"/>
        <w:ind w:left="567" w:hanging="567"/>
        <w:rPr>
          <w:rFonts w:ascii="Arial" w:hAnsi="Arial" w:cs="Arial"/>
        </w:rPr>
      </w:pPr>
      <w:r w:rsidRPr="00F926A7">
        <w:rPr>
          <w:rFonts w:ascii="Arial" w:hAnsi="Arial" w:cs="Arial"/>
        </w:rPr>
        <w:tab/>
        <w:t>Przeprowadzenie negocjacji będzie możliwe w szczególności w sytuacji, gdy wartość oferty najkorzystniej przekroczy wartość przeznaczoną przez Zamawiającego na realizację zamówienia.</w:t>
      </w:r>
    </w:p>
    <w:p w14:paraId="5068B643" w14:textId="0F7B91A0" w:rsidR="00825979" w:rsidRPr="006E48CC" w:rsidRDefault="00BD784B" w:rsidP="00BC15AF">
      <w:pPr>
        <w:widowControl w:val="0"/>
        <w:autoSpaceDE w:val="0"/>
        <w:autoSpaceDN w:val="0"/>
        <w:adjustRightInd w:val="0"/>
        <w:spacing w:after="0" w:line="276" w:lineRule="auto"/>
        <w:ind w:left="567"/>
        <w:rPr>
          <w:rFonts w:ascii="Arial" w:hAnsi="Arial" w:cs="Arial"/>
        </w:rPr>
      </w:pPr>
      <w:r w:rsidRPr="006E48CC">
        <w:rPr>
          <w:rFonts w:ascii="Arial" w:hAnsi="Arial" w:cs="Arial"/>
        </w:rPr>
        <w:t xml:space="preserve">Jeżeli Zamawiający </w:t>
      </w:r>
      <w:r w:rsidR="00623740" w:rsidRPr="006E48CC">
        <w:rPr>
          <w:rFonts w:ascii="Arial" w:hAnsi="Arial" w:cs="Arial"/>
        </w:rPr>
        <w:t>zdecyduje o przeprowadzeniu</w:t>
      </w:r>
      <w:r w:rsidRPr="006E48CC">
        <w:rPr>
          <w:rFonts w:ascii="Arial" w:hAnsi="Arial" w:cs="Arial"/>
        </w:rPr>
        <w:t xml:space="preserve"> n</w:t>
      </w:r>
      <w:r w:rsidR="00825979" w:rsidRPr="006E48CC">
        <w:rPr>
          <w:rFonts w:ascii="Arial" w:hAnsi="Arial" w:cs="Arial"/>
        </w:rPr>
        <w:t>egocjacj</w:t>
      </w:r>
      <w:r w:rsidRPr="006E48CC">
        <w:rPr>
          <w:rFonts w:ascii="Arial" w:hAnsi="Arial" w:cs="Arial"/>
        </w:rPr>
        <w:t>i,</w:t>
      </w:r>
      <w:r w:rsidR="00825979" w:rsidRPr="006E48CC">
        <w:rPr>
          <w:rFonts w:ascii="Arial" w:hAnsi="Arial" w:cs="Arial"/>
        </w:rPr>
        <w:t xml:space="preserve"> </w:t>
      </w:r>
      <w:r w:rsidR="00623740" w:rsidRPr="006E48CC">
        <w:rPr>
          <w:rFonts w:ascii="Arial" w:hAnsi="Arial" w:cs="Arial"/>
        </w:rPr>
        <w:t>zastrzega sobie pr</w:t>
      </w:r>
      <w:r w:rsidR="00BC15AF" w:rsidRPr="006E48CC">
        <w:rPr>
          <w:rFonts w:ascii="Arial" w:hAnsi="Arial" w:cs="Arial"/>
        </w:rPr>
        <w:t>awo do </w:t>
      </w:r>
      <w:r w:rsidR="00623740" w:rsidRPr="006E48CC">
        <w:rPr>
          <w:rFonts w:ascii="Arial" w:hAnsi="Arial" w:cs="Arial"/>
        </w:rPr>
        <w:t xml:space="preserve">skierowania </w:t>
      </w:r>
      <w:r w:rsidR="00623740" w:rsidRPr="009A6E64">
        <w:rPr>
          <w:rFonts w:ascii="Arial" w:hAnsi="Arial" w:cs="Arial"/>
        </w:rPr>
        <w:t>zaproszenia do</w:t>
      </w:r>
      <w:r w:rsidR="00825979" w:rsidRPr="009A6E64">
        <w:rPr>
          <w:rFonts w:ascii="Arial" w:hAnsi="Arial" w:cs="Arial"/>
        </w:rPr>
        <w:t xml:space="preserve"> maksymalnie </w:t>
      </w:r>
      <w:r w:rsidR="004B5229" w:rsidRPr="009A6E64">
        <w:rPr>
          <w:rFonts w:ascii="Arial" w:hAnsi="Arial" w:cs="Arial"/>
        </w:rPr>
        <w:t>3</w:t>
      </w:r>
      <w:r w:rsidR="00825979" w:rsidRPr="009A6E64">
        <w:rPr>
          <w:rFonts w:ascii="Arial" w:hAnsi="Arial" w:cs="Arial"/>
        </w:rPr>
        <w:t xml:space="preserve"> wykonawc</w:t>
      </w:r>
      <w:r w:rsidR="006E48CC" w:rsidRPr="009A6E64">
        <w:rPr>
          <w:rFonts w:ascii="Arial" w:hAnsi="Arial" w:cs="Arial"/>
        </w:rPr>
        <w:t>ów</w:t>
      </w:r>
      <w:r w:rsidR="00825979" w:rsidRPr="009A6E64">
        <w:rPr>
          <w:rFonts w:ascii="Arial" w:hAnsi="Arial" w:cs="Arial"/>
        </w:rPr>
        <w:t xml:space="preserve">, </w:t>
      </w:r>
      <w:r w:rsidR="00825979" w:rsidRPr="006E48CC">
        <w:rPr>
          <w:rFonts w:ascii="Arial" w:hAnsi="Arial" w:cs="Arial"/>
        </w:rPr>
        <w:t>którzy zł</w:t>
      </w:r>
      <w:r w:rsidR="00062639" w:rsidRPr="006E48CC">
        <w:rPr>
          <w:rFonts w:ascii="Arial" w:hAnsi="Arial" w:cs="Arial"/>
        </w:rPr>
        <w:t>ożą oferty najkorzystniejsze wg </w:t>
      </w:r>
      <w:r w:rsidR="00825979" w:rsidRPr="006E48CC">
        <w:rPr>
          <w:rFonts w:ascii="Arial" w:hAnsi="Arial" w:cs="Arial"/>
        </w:rPr>
        <w:t>kryteriów oceny ofert określonych w swz, spośród ofert niepodlegających odrzuceniu.</w:t>
      </w:r>
    </w:p>
    <w:p w14:paraId="5C250660" w14:textId="78F785F8" w:rsidR="00573D4E" w:rsidRPr="006E48CC" w:rsidRDefault="00573D4E" w:rsidP="00BC15AF">
      <w:pPr>
        <w:widowControl w:val="0"/>
        <w:autoSpaceDE w:val="0"/>
        <w:autoSpaceDN w:val="0"/>
        <w:adjustRightInd w:val="0"/>
        <w:spacing w:after="0" w:line="276" w:lineRule="auto"/>
        <w:ind w:left="567"/>
        <w:rPr>
          <w:rFonts w:ascii="Arial" w:hAnsi="Arial" w:cs="Arial"/>
        </w:rPr>
      </w:pPr>
      <w:r w:rsidRPr="006E48CC">
        <w:rPr>
          <w:rFonts w:ascii="Arial" w:hAnsi="Arial" w:cs="Arial"/>
        </w:rPr>
        <w:lastRenderedPageBreak/>
        <w:t xml:space="preserve">Jeżeli liczba ofert niepodlegających </w:t>
      </w:r>
      <w:r w:rsidR="005F76DF" w:rsidRPr="006E48CC">
        <w:rPr>
          <w:rFonts w:ascii="Arial" w:hAnsi="Arial" w:cs="Arial"/>
        </w:rPr>
        <w:t xml:space="preserve">odrzuceniu będzie mniejsza niż </w:t>
      </w:r>
      <w:r w:rsidR="004B5229">
        <w:rPr>
          <w:rFonts w:ascii="Arial" w:hAnsi="Arial" w:cs="Arial"/>
        </w:rPr>
        <w:t>3</w:t>
      </w:r>
      <w:r w:rsidR="00062639" w:rsidRPr="006E48CC">
        <w:rPr>
          <w:rFonts w:ascii="Arial" w:hAnsi="Arial" w:cs="Arial"/>
        </w:rPr>
        <w:t>, zamawiający zaprosi do </w:t>
      </w:r>
      <w:r w:rsidRPr="006E48CC">
        <w:rPr>
          <w:rFonts w:ascii="Arial" w:hAnsi="Arial" w:cs="Arial"/>
        </w:rPr>
        <w:t xml:space="preserve">negocjacji </w:t>
      </w:r>
      <w:r w:rsidR="00BD784B" w:rsidRPr="006E48CC">
        <w:rPr>
          <w:rFonts w:ascii="Arial" w:hAnsi="Arial" w:cs="Arial"/>
        </w:rPr>
        <w:t>wszystkich</w:t>
      </w:r>
      <w:r w:rsidRPr="006E48CC">
        <w:rPr>
          <w:rFonts w:ascii="Arial" w:hAnsi="Arial" w:cs="Arial"/>
        </w:rPr>
        <w:t xml:space="preserve"> wykonawców.</w:t>
      </w:r>
    </w:p>
    <w:p w14:paraId="13726925" w14:textId="77777777" w:rsidR="00623740" w:rsidRPr="006E48CC" w:rsidRDefault="00623740" w:rsidP="00825979">
      <w:pPr>
        <w:widowControl w:val="0"/>
        <w:autoSpaceDE w:val="0"/>
        <w:autoSpaceDN w:val="0"/>
        <w:adjustRightInd w:val="0"/>
        <w:spacing w:after="0" w:line="276" w:lineRule="auto"/>
        <w:rPr>
          <w:rFonts w:ascii="Arial" w:hAnsi="Arial" w:cs="Arial"/>
        </w:rPr>
      </w:pPr>
    </w:p>
    <w:p w14:paraId="273862DF" w14:textId="77777777" w:rsidR="00623740" w:rsidRPr="006E48CC" w:rsidRDefault="00623740" w:rsidP="00C826E0">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3.4. W przypadku zdecydowania o przeprowadzeniu negocjacji, w pierwszym kroku Zamawiający poinformuje równocześnie wszystkich </w:t>
      </w:r>
      <w:r w:rsidR="00C826E0" w:rsidRPr="006E48CC">
        <w:rPr>
          <w:rFonts w:ascii="Arial" w:hAnsi="Arial" w:cs="Arial"/>
        </w:rPr>
        <w:t>wykonawców</w:t>
      </w:r>
      <w:r w:rsidRPr="006E48CC">
        <w:rPr>
          <w:rFonts w:ascii="Arial" w:hAnsi="Arial" w:cs="Arial"/>
        </w:rPr>
        <w:t>, którzy złoż</w:t>
      </w:r>
      <w:r w:rsidR="00BC15AF" w:rsidRPr="006E48CC">
        <w:rPr>
          <w:rFonts w:ascii="Arial" w:hAnsi="Arial" w:cs="Arial"/>
        </w:rPr>
        <w:t>yli oferty, o </w:t>
      </w:r>
      <w:r w:rsidRPr="006E48CC">
        <w:rPr>
          <w:rFonts w:ascii="Arial" w:hAnsi="Arial" w:cs="Arial"/>
        </w:rPr>
        <w:t>wykonawcach:</w:t>
      </w:r>
    </w:p>
    <w:p w14:paraId="3935C1DB" w14:textId="77777777" w:rsidR="00623740" w:rsidRPr="006E48CC" w:rsidRDefault="00C826E0" w:rsidP="00C05F7F">
      <w:pPr>
        <w:widowControl w:val="0"/>
        <w:numPr>
          <w:ilvl w:val="0"/>
          <w:numId w:val="28"/>
        </w:numPr>
        <w:autoSpaceDE w:val="0"/>
        <w:autoSpaceDN w:val="0"/>
        <w:adjustRightInd w:val="0"/>
        <w:spacing w:after="0" w:line="276" w:lineRule="auto"/>
        <w:ind w:left="851" w:hanging="284"/>
        <w:rPr>
          <w:rFonts w:ascii="Arial" w:hAnsi="Arial" w:cs="Arial"/>
        </w:rPr>
      </w:pPr>
      <w:proofErr w:type="gramStart"/>
      <w:r w:rsidRPr="006E48CC">
        <w:rPr>
          <w:rFonts w:ascii="Arial" w:hAnsi="Arial" w:cs="Arial"/>
        </w:rPr>
        <w:t>których</w:t>
      </w:r>
      <w:proofErr w:type="gramEnd"/>
      <w:r w:rsidRPr="006E48CC">
        <w:rPr>
          <w:rFonts w:ascii="Arial" w:hAnsi="Arial" w:cs="Arial"/>
        </w:rPr>
        <w:t xml:space="preserve"> oferty nie zostały odrzucone, oraz punktacji przyznanej ofertom w każdym kryterium oceny ofert i łącznej punktacji,</w:t>
      </w:r>
    </w:p>
    <w:p w14:paraId="5E5AB4EA" w14:textId="77777777" w:rsidR="00C826E0" w:rsidRPr="006E48CC" w:rsidRDefault="00C826E0" w:rsidP="00C05F7F">
      <w:pPr>
        <w:widowControl w:val="0"/>
        <w:numPr>
          <w:ilvl w:val="0"/>
          <w:numId w:val="28"/>
        </w:numPr>
        <w:autoSpaceDE w:val="0"/>
        <w:autoSpaceDN w:val="0"/>
        <w:adjustRightInd w:val="0"/>
        <w:spacing w:after="0" w:line="276" w:lineRule="auto"/>
        <w:ind w:left="851" w:hanging="284"/>
        <w:rPr>
          <w:rFonts w:ascii="Arial" w:hAnsi="Arial" w:cs="Arial"/>
        </w:rPr>
      </w:pPr>
      <w:proofErr w:type="gramStart"/>
      <w:r w:rsidRPr="006E48CC">
        <w:rPr>
          <w:rFonts w:ascii="Arial" w:hAnsi="Arial" w:cs="Arial"/>
        </w:rPr>
        <w:t>których</w:t>
      </w:r>
      <w:proofErr w:type="gramEnd"/>
      <w:r w:rsidRPr="006E48CC">
        <w:rPr>
          <w:rFonts w:ascii="Arial" w:hAnsi="Arial" w:cs="Arial"/>
        </w:rPr>
        <w:t xml:space="preserve"> oferty zostały odrzucone, podając uzasadnienie faktyczne i prawne</w:t>
      </w:r>
    </w:p>
    <w:p w14:paraId="58DB645A"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3.5. Zamawiający w zaproszeniu do negocjacji wskaże miejsce, termin i sposób prowadzenia negocjacji. Negocjacje mogą odbywać się za pośrednictwem komunikatów prywatnych na </w:t>
      </w:r>
      <w:hyperlink r:id="rId13" w:history="1">
        <w:r w:rsidR="006E48CC" w:rsidRPr="006E48CC">
          <w:rPr>
            <w:rStyle w:val="Hipercze"/>
            <w:rFonts w:ascii="Arial" w:hAnsi="Arial" w:cs="Arial"/>
            <w:color w:val="auto"/>
          </w:rPr>
          <w:t>https://platformazakupowa.pl/pn/zgm_gorzow</w:t>
        </w:r>
      </w:hyperlink>
      <w:r w:rsidR="006E48CC" w:rsidRPr="006E48CC">
        <w:rPr>
          <w:rFonts w:ascii="Arial" w:hAnsi="Arial" w:cs="Arial"/>
        </w:rPr>
        <w:t xml:space="preserve"> </w:t>
      </w:r>
      <w:r w:rsidRPr="006E48CC">
        <w:rPr>
          <w:rFonts w:ascii="Arial" w:hAnsi="Arial" w:cs="Arial"/>
        </w:rPr>
        <w:t xml:space="preserve">na stronie </w:t>
      </w:r>
      <w:r w:rsidR="006E48CC">
        <w:rPr>
          <w:rFonts w:ascii="Arial" w:hAnsi="Arial" w:cs="Arial"/>
        </w:rPr>
        <w:t>niniejszego</w:t>
      </w:r>
      <w:r w:rsidRPr="006E48CC">
        <w:rPr>
          <w:rFonts w:ascii="Arial" w:hAnsi="Arial" w:cs="Arial"/>
        </w:rPr>
        <w:t xml:space="preserve"> postępowania</w:t>
      </w:r>
      <w:r w:rsidR="006E48CC" w:rsidRPr="006E48CC">
        <w:rPr>
          <w:rFonts w:ascii="Arial" w:hAnsi="Arial" w:cs="Arial"/>
        </w:rPr>
        <w:t>.</w:t>
      </w:r>
    </w:p>
    <w:p w14:paraId="73A5A762"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b/>
        </w:rPr>
      </w:pPr>
      <w:r w:rsidRPr="006E48CC">
        <w:rPr>
          <w:rFonts w:ascii="Arial" w:hAnsi="Arial" w:cs="Arial"/>
        </w:rPr>
        <w:t xml:space="preserve">3.6. </w:t>
      </w:r>
      <w:r w:rsidRPr="006E48CC">
        <w:rPr>
          <w:rFonts w:ascii="Arial" w:hAnsi="Arial" w:cs="Arial"/>
          <w:b/>
        </w:rPr>
        <w:t>Negocjacje</w:t>
      </w:r>
      <w:r w:rsidRPr="006E48CC">
        <w:rPr>
          <w:rFonts w:ascii="Arial" w:hAnsi="Arial" w:cs="Arial"/>
        </w:rPr>
        <w:t xml:space="preserve"> treści ofert nie będą mogły prowadzić do zmiany treści swz, a </w:t>
      </w:r>
      <w:r w:rsidRPr="006E48CC">
        <w:rPr>
          <w:rFonts w:ascii="Arial" w:hAnsi="Arial" w:cs="Arial"/>
          <w:b/>
        </w:rPr>
        <w:t>dotyczyć będą wyłącznie tych elementów treści ofert, które podlegają ocenie w ramach kryteriów oceny ofert określonych w rozdziale XII swz i będą prowadzone w celu ulepszenia złożonych ofert.</w:t>
      </w:r>
    </w:p>
    <w:p w14:paraId="351360E0" w14:textId="77777777" w:rsidR="005F76DF"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3.7. Negocjacje mają charakter poufny, zatem żadna ze stron nie może bez zgody drugiej strony ujawniać ich treści. Zgoda jest udzielana w odniesieniu do konkretnych informacji i przed ich ujawnieniem.</w:t>
      </w:r>
    </w:p>
    <w:p w14:paraId="43783808"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3.8. </w:t>
      </w:r>
      <w:r w:rsidR="00825979" w:rsidRPr="006E48CC">
        <w:rPr>
          <w:rFonts w:ascii="Arial" w:hAnsi="Arial" w:cs="Arial"/>
        </w:rPr>
        <w:t>Po przeprowadzeniu negocjacji, Zamawiający zaprosi wykonawców, z którymi prowadził negocjacje, do złożenia ofert dodatkowych.</w:t>
      </w:r>
      <w:r w:rsidR="00BD784B" w:rsidRPr="006E48CC">
        <w:rPr>
          <w:rFonts w:ascii="Arial" w:hAnsi="Arial" w:cs="Arial"/>
        </w:rPr>
        <w:t xml:space="preserve"> </w:t>
      </w:r>
    </w:p>
    <w:p w14:paraId="760A6FC2" w14:textId="77777777" w:rsidR="00C826E0" w:rsidRPr="006E48CC" w:rsidRDefault="00C826E0" w:rsidP="00825979">
      <w:pPr>
        <w:widowControl w:val="0"/>
        <w:autoSpaceDE w:val="0"/>
        <w:autoSpaceDN w:val="0"/>
        <w:adjustRightInd w:val="0"/>
        <w:spacing w:after="0" w:line="276" w:lineRule="auto"/>
        <w:rPr>
          <w:rFonts w:ascii="Arial" w:hAnsi="Arial" w:cs="Arial"/>
        </w:rPr>
      </w:pPr>
      <w:r w:rsidRPr="006E48CC">
        <w:rPr>
          <w:rFonts w:ascii="Arial" w:hAnsi="Arial" w:cs="Arial"/>
        </w:rPr>
        <w:t xml:space="preserve">3.9. Zaproszenie do złożenia ofert dodatkowych będzie </w:t>
      </w:r>
      <w:proofErr w:type="gramStart"/>
      <w:r w:rsidRPr="006E48CC">
        <w:rPr>
          <w:rFonts w:ascii="Arial" w:hAnsi="Arial" w:cs="Arial"/>
        </w:rPr>
        <w:t>zawierać co</w:t>
      </w:r>
      <w:proofErr w:type="gramEnd"/>
      <w:r w:rsidRPr="006E48CC">
        <w:rPr>
          <w:rFonts w:ascii="Arial" w:hAnsi="Arial" w:cs="Arial"/>
        </w:rPr>
        <w:t xml:space="preserve"> najmniej:</w:t>
      </w:r>
    </w:p>
    <w:p w14:paraId="096E520D" w14:textId="77777777" w:rsidR="00C826E0" w:rsidRPr="006E48CC" w:rsidRDefault="00C826E0" w:rsidP="00C05F7F">
      <w:pPr>
        <w:widowControl w:val="0"/>
        <w:numPr>
          <w:ilvl w:val="0"/>
          <w:numId w:val="29"/>
        </w:numPr>
        <w:autoSpaceDE w:val="0"/>
        <w:autoSpaceDN w:val="0"/>
        <w:adjustRightInd w:val="0"/>
        <w:spacing w:after="0" w:line="276" w:lineRule="auto"/>
        <w:ind w:left="993" w:hanging="426"/>
        <w:rPr>
          <w:rFonts w:ascii="Arial" w:hAnsi="Arial" w:cs="Arial"/>
        </w:rPr>
      </w:pPr>
      <w:proofErr w:type="gramStart"/>
      <w:r w:rsidRPr="006E48CC">
        <w:rPr>
          <w:rFonts w:ascii="Arial" w:hAnsi="Arial" w:cs="Arial"/>
        </w:rPr>
        <w:t>nazwę</w:t>
      </w:r>
      <w:proofErr w:type="gramEnd"/>
      <w:r w:rsidRPr="006E48CC">
        <w:rPr>
          <w:rFonts w:ascii="Arial" w:hAnsi="Arial" w:cs="Arial"/>
        </w:rPr>
        <w:t xml:space="preserve"> oraz adres Zamawiającego, nr telefonu, adres strony internetowej prowadzonego postępowania;</w:t>
      </w:r>
    </w:p>
    <w:p w14:paraId="684E77D7" w14:textId="77777777" w:rsidR="00C826E0" w:rsidRPr="006E48CC" w:rsidRDefault="007431B8" w:rsidP="00C05F7F">
      <w:pPr>
        <w:widowControl w:val="0"/>
        <w:numPr>
          <w:ilvl w:val="0"/>
          <w:numId w:val="29"/>
        </w:numPr>
        <w:autoSpaceDE w:val="0"/>
        <w:autoSpaceDN w:val="0"/>
        <w:adjustRightInd w:val="0"/>
        <w:spacing w:after="0" w:line="276" w:lineRule="auto"/>
        <w:ind w:left="993" w:hanging="426"/>
        <w:rPr>
          <w:rFonts w:ascii="Arial" w:hAnsi="Arial" w:cs="Arial"/>
        </w:rPr>
      </w:pPr>
      <w:proofErr w:type="gramStart"/>
      <w:r w:rsidRPr="006E48CC">
        <w:rPr>
          <w:rFonts w:ascii="Arial" w:hAnsi="Arial" w:cs="Arial"/>
        </w:rPr>
        <w:t>sposób</w:t>
      </w:r>
      <w:proofErr w:type="gramEnd"/>
      <w:r w:rsidR="00C826E0" w:rsidRPr="006E48CC">
        <w:rPr>
          <w:rFonts w:ascii="Arial" w:hAnsi="Arial" w:cs="Arial"/>
        </w:rPr>
        <w:t xml:space="preserve"> i termin składania ofert dodatkowych oraz termin otwarcia tych ofert</w:t>
      </w:r>
    </w:p>
    <w:p w14:paraId="25585903" w14:textId="77777777" w:rsidR="00C826E0" w:rsidRPr="006E48CC" w:rsidRDefault="00C826E0"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3.10. Wykonawca </w:t>
      </w:r>
      <w:r w:rsidR="00BC15AF" w:rsidRPr="006E48CC">
        <w:rPr>
          <w:rFonts w:ascii="Arial" w:hAnsi="Arial" w:cs="Arial"/>
        </w:rPr>
        <w:t>m</w:t>
      </w:r>
      <w:r w:rsidRPr="006E48CC">
        <w:rPr>
          <w:rFonts w:ascii="Arial" w:hAnsi="Arial" w:cs="Arial"/>
        </w:rPr>
        <w:t xml:space="preserve">oże złożyć </w:t>
      </w:r>
      <w:r w:rsidR="00BC15AF" w:rsidRPr="006E48CC">
        <w:rPr>
          <w:rFonts w:ascii="Arial" w:hAnsi="Arial" w:cs="Arial"/>
        </w:rPr>
        <w:t>ofertę</w:t>
      </w:r>
      <w:r w:rsidRPr="006E48CC">
        <w:rPr>
          <w:rFonts w:ascii="Arial" w:hAnsi="Arial" w:cs="Arial"/>
        </w:rPr>
        <w:t xml:space="preserve"> dodatkową, która zawiera nowe propozycje w zakresie treści oferty </w:t>
      </w:r>
      <w:r w:rsidR="00BC15AF" w:rsidRPr="006E48CC">
        <w:rPr>
          <w:rFonts w:ascii="Arial" w:hAnsi="Arial" w:cs="Arial"/>
        </w:rPr>
        <w:t>podlegających ocenie w ramach kryteriów oceny ofert wskazanych przez zamawiającego w zaproszeniu do negocjacji.</w:t>
      </w:r>
    </w:p>
    <w:p w14:paraId="495B7CC4" w14:textId="5E38090B" w:rsidR="00825979" w:rsidRPr="006E48CC" w:rsidRDefault="00BC15AF" w:rsidP="00BC15AF">
      <w:pPr>
        <w:widowControl w:val="0"/>
        <w:autoSpaceDE w:val="0"/>
        <w:autoSpaceDN w:val="0"/>
        <w:adjustRightInd w:val="0"/>
        <w:spacing w:after="0" w:line="276" w:lineRule="auto"/>
        <w:ind w:left="567" w:hanging="567"/>
        <w:rPr>
          <w:rFonts w:ascii="Arial" w:hAnsi="Arial" w:cs="Arial"/>
          <w:b/>
        </w:rPr>
      </w:pPr>
      <w:r w:rsidRPr="006E48CC">
        <w:rPr>
          <w:rFonts w:ascii="Arial" w:hAnsi="Arial" w:cs="Arial"/>
        </w:rPr>
        <w:t xml:space="preserve">3.11. </w:t>
      </w:r>
      <w:r w:rsidR="00BD784B" w:rsidRPr="006E48CC">
        <w:rPr>
          <w:rFonts w:ascii="Arial" w:hAnsi="Arial" w:cs="Arial"/>
          <w:b/>
        </w:rPr>
        <w:t>Oferty dodatkowe nie mogą przewidywać</w:t>
      </w:r>
      <w:r w:rsidR="006E48CC" w:rsidRPr="006E48CC">
        <w:rPr>
          <w:rFonts w:ascii="Arial" w:hAnsi="Arial" w:cs="Arial"/>
          <w:b/>
        </w:rPr>
        <w:t xml:space="preserve"> wartości mniej korzystnych niż </w:t>
      </w:r>
      <w:r w:rsidR="00F926A7">
        <w:rPr>
          <w:rFonts w:ascii="Arial" w:hAnsi="Arial" w:cs="Arial"/>
          <w:b/>
        </w:rPr>
        <w:t>wskazane w </w:t>
      </w:r>
      <w:r w:rsidR="00BD784B" w:rsidRPr="006E48CC">
        <w:rPr>
          <w:rFonts w:ascii="Arial" w:hAnsi="Arial" w:cs="Arial"/>
          <w:b/>
        </w:rPr>
        <w:t xml:space="preserve">ofertach pierwotnych </w:t>
      </w:r>
      <w:r w:rsidR="006E48CC" w:rsidRPr="006E48CC">
        <w:rPr>
          <w:rFonts w:ascii="Arial" w:hAnsi="Arial" w:cs="Arial"/>
          <w:b/>
        </w:rPr>
        <w:t xml:space="preserve">złożonych przez </w:t>
      </w:r>
      <w:r w:rsidR="00BD784B" w:rsidRPr="006E48CC">
        <w:rPr>
          <w:rFonts w:ascii="Arial" w:hAnsi="Arial" w:cs="Arial"/>
          <w:b/>
        </w:rPr>
        <w:t>wykonawców.</w:t>
      </w:r>
    </w:p>
    <w:p w14:paraId="55CE3947" w14:textId="77777777" w:rsidR="00BC15AF" w:rsidRPr="006E48CC" w:rsidRDefault="00BC15AF"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 xml:space="preserve">3.12. Oferta przestaje wiązać wykonawcę w </w:t>
      </w:r>
      <w:r w:rsidR="007431B8" w:rsidRPr="006E48CC">
        <w:rPr>
          <w:rFonts w:ascii="Arial" w:hAnsi="Arial" w:cs="Arial"/>
        </w:rPr>
        <w:t xml:space="preserve">zakresie, </w:t>
      </w:r>
      <w:r w:rsidRPr="006E48CC">
        <w:rPr>
          <w:rFonts w:ascii="Arial" w:hAnsi="Arial" w:cs="Arial"/>
        </w:rPr>
        <w:t>w jakim złoży on ofertę dodatkową zawierającą korzystniejsze propozycje w ramach każdego z kryteriów oceny ofert wskazanych w zaproszeniu do negocjacji.</w:t>
      </w:r>
    </w:p>
    <w:p w14:paraId="63783CF8" w14:textId="77777777" w:rsidR="00BC15AF" w:rsidRPr="006E48CC" w:rsidRDefault="00BC15AF" w:rsidP="00BC15AF">
      <w:pPr>
        <w:widowControl w:val="0"/>
        <w:autoSpaceDE w:val="0"/>
        <w:autoSpaceDN w:val="0"/>
        <w:adjustRightInd w:val="0"/>
        <w:spacing w:after="0" w:line="276" w:lineRule="auto"/>
        <w:ind w:left="567" w:hanging="567"/>
        <w:rPr>
          <w:rFonts w:ascii="Arial" w:hAnsi="Arial" w:cs="Arial"/>
        </w:rPr>
      </w:pPr>
      <w:r w:rsidRPr="006E48CC">
        <w:rPr>
          <w:rFonts w:ascii="Arial" w:hAnsi="Arial" w:cs="Arial"/>
        </w:rPr>
        <w:t>3.13. Oferta dodatkowa, która będzie mniej korzystna w którymkolwiek z kryteriów oceny ofert wskazanych w zaproszeniu do negocjacji niż</w:t>
      </w:r>
      <w:r w:rsidR="006E48CC" w:rsidRPr="006E48CC">
        <w:rPr>
          <w:rFonts w:ascii="Arial" w:hAnsi="Arial" w:cs="Arial"/>
        </w:rPr>
        <w:t xml:space="preserve"> oferta złożona w odpowiedzi na </w:t>
      </w:r>
      <w:r w:rsidRPr="006E48CC">
        <w:rPr>
          <w:rFonts w:ascii="Arial" w:hAnsi="Arial" w:cs="Arial"/>
        </w:rPr>
        <w:t>ogłoszenie o zamówieniu, podlega odrzuceniu.</w:t>
      </w:r>
    </w:p>
    <w:p w14:paraId="16C7F0AE" w14:textId="77777777" w:rsidR="00825979" w:rsidRPr="006E48CC" w:rsidRDefault="00825979" w:rsidP="00825979">
      <w:pPr>
        <w:widowControl w:val="0"/>
        <w:autoSpaceDE w:val="0"/>
        <w:autoSpaceDN w:val="0"/>
        <w:adjustRightInd w:val="0"/>
        <w:spacing w:after="0" w:line="276" w:lineRule="auto"/>
        <w:rPr>
          <w:rFonts w:ascii="Arial" w:hAnsi="Arial" w:cs="Arial"/>
        </w:rPr>
      </w:pPr>
    </w:p>
    <w:p w14:paraId="19C8EBE1" w14:textId="77777777" w:rsidR="00F25682" w:rsidRPr="00212617" w:rsidRDefault="00BB53A6" w:rsidP="006D1660">
      <w:pPr>
        <w:pStyle w:val="Nagwek2"/>
        <w:rPr>
          <w:rFonts w:ascii="Arial" w:hAnsi="Arial" w:cs="Arial"/>
        </w:rPr>
      </w:pPr>
      <w:bookmarkStart w:id="33" w:name="_Toc58316200"/>
      <w:bookmarkStart w:id="34" w:name="_Toc58316629"/>
      <w:bookmarkStart w:id="35" w:name="_Toc59022795"/>
      <w:bookmarkStart w:id="36" w:name="_Toc59022892"/>
      <w:bookmarkStart w:id="37" w:name="_Toc59022942"/>
      <w:bookmarkStart w:id="38" w:name="_Toc60922493"/>
      <w:bookmarkStart w:id="39" w:name="_Toc61008940"/>
      <w:bookmarkStart w:id="40" w:name="_Toc61243644"/>
      <w:bookmarkStart w:id="41" w:name="_Toc61243811"/>
      <w:bookmarkStart w:id="42" w:name="_Toc61421692"/>
      <w:bookmarkStart w:id="43" w:name="_Toc61438251"/>
      <w:bookmarkStart w:id="44" w:name="_Toc61438367"/>
      <w:bookmarkStart w:id="45" w:name="_Toc61439562"/>
      <w:bookmarkStart w:id="46" w:name="_Toc61515517"/>
      <w:bookmarkStart w:id="47" w:name="_Toc61598575"/>
      <w:r>
        <w:rPr>
          <w:rFonts w:ascii="Arial" w:hAnsi="Arial" w:cs="Arial"/>
        </w:rPr>
        <w:t>II</w:t>
      </w:r>
      <w:r w:rsidR="00F25682" w:rsidRPr="00212617">
        <w:rPr>
          <w:rFonts w:ascii="Arial" w:hAnsi="Arial" w:cs="Arial"/>
        </w:rPr>
        <w:t>. Opis przedmiotu zamówienia</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C0DDE12" w14:textId="77777777" w:rsidR="00C63892" w:rsidRDefault="00C63892" w:rsidP="00C63892">
      <w:pPr>
        <w:widowControl w:val="0"/>
        <w:autoSpaceDE w:val="0"/>
        <w:autoSpaceDN w:val="0"/>
        <w:adjustRightInd w:val="0"/>
        <w:spacing w:after="0" w:line="204" w:lineRule="auto"/>
        <w:jc w:val="left"/>
        <w:rPr>
          <w:rFonts w:ascii="Tahoma" w:hAnsi="Tahoma" w:cs="Tahoma"/>
          <w:b/>
          <w:bCs/>
        </w:rPr>
      </w:pPr>
    </w:p>
    <w:p w14:paraId="4B0D2F61" w14:textId="77777777" w:rsidR="00C55757" w:rsidRPr="00092A79" w:rsidRDefault="00C55757" w:rsidP="00B76BA5">
      <w:pPr>
        <w:numPr>
          <w:ilvl w:val="0"/>
          <w:numId w:val="10"/>
        </w:numPr>
        <w:autoSpaceDE w:val="0"/>
        <w:autoSpaceDN w:val="0"/>
        <w:adjustRightInd w:val="0"/>
        <w:spacing w:line="240" w:lineRule="auto"/>
        <w:rPr>
          <w:rFonts w:ascii="Arial" w:hAnsi="Arial" w:cs="Arial"/>
          <w:b/>
          <w:bCs/>
          <w:sz w:val="24"/>
          <w:szCs w:val="24"/>
        </w:rPr>
      </w:pPr>
      <w:r w:rsidRPr="00CF28AF">
        <w:rPr>
          <w:rFonts w:ascii="Arial" w:hAnsi="Arial" w:cs="Arial"/>
          <w:b/>
          <w:bCs/>
          <w:sz w:val="24"/>
          <w:szCs w:val="24"/>
          <w:u w:val="single"/>
        </w:rPr>
        <w:t>Kod CPV</w:t>
      </w:r>
      <w:r w:rsidR="00227CE1" w:rsidRPr="00413F41">
        <w:rPr>
          <w:rFonts w:ascii="Arial" w:hAnsi="Arial" w:cs="Arial"/>
          <w:b/>
          <w:bCs/>
          <w:sz w:val="24"/>
          <w:szCs w:val="24"/>
          <w:u w:val="single"/>
        </w:rPr>
        <w:t>:</w:t>
      </w:r>
      <w:r w:rsidRPr="00413F41">
        <w:rPr>
          <w:rFonts w:ascii="Arial" w:hAnsi="Arial" w:cs="Arial"/>
          <w:b/>
          <w:bCs/>
          <w:sz w:val="24"/>
          <w:szCs w:val="24"/>
        </w:rPr>
        <w:t xml:space="preserve"> </w:t>
      </w:r>
    </w:p>
    <w:p w14:paraId="319BA44C" w14:textId="6156AB37" w:rsidR="00E50FFA" w:rsidRPr="00EE4886" w:rsidRDefault="00E50FFA" w:rsidP="00E50FFA">
      <w:pPr>
        <w:spacing w:after="0" w:line="240" w:lineRule="auto"/>
        <w:ind w:left="851"/>
        <w:rPr>
          <w:rFonts w:ascii="Arial" w:eastAsia="Times New Roman" w:hAnsi="Arial" w:cs="Arial"/>
          <w:lang w:eastAsia="pl-PL"/>
        </w:rPr>
      </w:pPr>
      <w:r w:rsidRPr="00EE4886">
        <w:rPr>
          <w:rFonts w:ascii="Arial" w:eastAsia="TTE17FD5E8t00" w:hAnsi="Arial" w:cs="Arial"/>
          <w:lang w:eastAsia="pl-PL"/>
        </w:rPr>
        <w:t>CPV</w:t>
      </w:r>
      <w:r w:rsidRPr="00EE4886">
        <w:rPr>
          <w:rFonts w:ascii="Arial" w:eastAsia="TTE17FD5E8t00" w:hAnsi="Arial" w:cs="Arial"/>
          <w:b/>
          <w:lang w:eastAsia="pl-PL"/>
        </w:rPr>
        <w:t xml:space="preserve"> – </w:t>
      </w:r>
      <w:r w:rsidR="00EE4886" w:rsidRPr="00EE4886">
        <w:rPr>
          <w:rFonts w:ascii="Arial" w:eastAsia="Times New Roman" w:hAnsi="Arial" w:cs="Arial"/>
          <w:lang w:eastAsia="pl-PL"/>
        </w:rPr>
        <w:t>45453000-7 roboty remontowe</w:t>
      </w:r>
    </w:p>
    <w:p w14:paraId="3AFABDD1" w14:textId="253FB284" w:rsidR="00E50FFA" w:rsidRPr="00EE4886" w:rsidRDefault="00E50FFA" w:rsidP="00E50FFA">
      <w:pPr>
        <w:spacing w:after="0" w:line="240" w:lineRule="auto"/>
        <w:ind w:left="851"/>
        <w:rPr>
          <w:rFonts w:ascii="Arial" w:hAnsi="Arial" w:cs="Arial"/>
        </w:rPr>
      </w:pPr>
      <w:r w:rsidRPr="00EE4886">
        <w:rPr>
          <w:rFonts w:ascii="Arial" w:eastAsia="TTE17FD5E8t00" w:hAnsi="Arial" w:cs="Arial"/>
          <w:lang w:eastAsia="pl-PL"/>
        </w:rPr>
        <w:lastRenderedPageBreak/>
        <w:t>CPV</w:t>
      </w:r>
      <w:r w:rsidRPr="00EE4886">
        <w:rPr>
          <w:rFonts w:ascii="Arial" w:eastAsia="TTE17FD5E8t00" w:hAnsi="Arial" w:cs="Arial"/>
          <w:b/>
          <w:lang w:eastAsia="pl-PL"/>
        </w:rPr>
        <w:t xml:space="preserve"> – </w:t>
      </w:r>
      <w:r w:rsidR="00EE4886" w:rsidRPr="00EE4886">
        <w:rPr>
          <w:rFonts w:ascii="Arial" w:hAnsi="Arial" w:cs="Arial"/>
        </w:rPr>
        <w:t>45310000-3 roboty instalacyjne elektryczne</w:t>
      </w:r>
    </w:p>
    <w:p w14:paraId="4050DC55" w14:textId="6B2F756B" w:rsidR="00E50FFA" w:rsidRPr="00EE4886" w:rsidRDefault="00E50FFA" w:rsidP="00E50FFA">
      <w:pPr>
        <w:spacing w:after="0" w:line="240" w:lineRule="auto"/>
        <w:ind w:left="851"/>
        <w:rPr>
          <w:rFonts w:ascii="Arial" w:eastAsia="Times New Roman" w:hAnsi="Arial" w:cs="Arial"/>
          <w:lang w:eastAsia="pl-PL"/>
        </w:rPr>
      </w:pPr>
      <w:r w:rsidRPr="00EE4886">
        <w:rPr>
          <w:rFonts w:ascii="Arial" w:eastAsia="TTE17FD5E8t00" w:hAnsi="Arial" w:cs="Arial"/>
          <w:lang w:eastAsia="pl-PL"/>
        </w:rPr>
        <w:t>CPV</w:t>
      </w:r>
      <w:r w:rsidRPr="00EE4886">
        <w:rPr>
          <w:rFonts w:ascii="Arial" w:eastAsia="TTE17FD5E8t00" w:hAnsi="Arial" w:cs="Arial"/>
          <w:b/>
          <w:lang w:eastAsia="pl-PL"/>
        </w:rPr>
        <w:t xml:space="preserve"> – </w:t>
      </w:r>
      <w:r w:rsidR="00EE4886" w:rsidRPr="00EE4886">
        <w:rPr>
          <w:rFonts w:ascii="Arial" w:eastAsia="Times New Roman" w:hAnsi="Arial" w:cs="Arial"/>
          <w:lang w:eastAsia="pl-PL"/>
        </w:rPr>
        <w:t>45410000-4 Tynkowanie</w:t>
      </w:r>
    </w:p>
    <w:p w14:paraId="792187CF" w14:textId="2DF8B17C" w:rsidR="00E50FFA" w:rsidRPr="00EE4886" w:rsidRDefault="00E50FFA" w:rsidP="00E50FFA">
      <w:pPr>
        <w:spacing w:after="0" w:line="240" w:lineRule="auto"/>
        <w:ind w:left="851"/>
        <w:rPr>
          <w:rFonts w:ascii="Arial" w:eastAsia="Times New Roman" w:hAnsi="Arial" w:cs="Arial"/>
          <w:lang w:eastAsia="pl-PL"/>
        </w:rPr>
      </w:pPr>
      <w:r w:rsidRPr="00EE4886">
        <w:rPr>
          <w:rFonts w:ascii="Arial" w:eastAsia="TTE17FD5E8t00" w:hAnsi="Arial" w:cs="Arial"/>
          <w:lang w:eastAsia="pl-PL"/>
        </w:rPr>
        <w:t>CPV</w:t>
      </w:r>
      <w:r w:rsidRPr="00EE4886">
        <w:rPr>
          <w:rFonts w:ascii="Arial" w:eastAsia="TTE17FD5E8t00" w:hAnsi="Arial" w:cs="Arial"/>
          <w:b/>
          <w:lang w:eastAsia="pl-PL"/>
        </w:rPr>
        <w:t xml:space="preserve"> – </w:t>
      </w:r>
      <w:r w:rsidR="00EE4886" w:rsidRPr="00EE4886">
        <w:rPr>
          <w:rFonts w:ascii="Arial" w:eastAsia="Times New Roman" w:hAnsi="Arial" w:cs="Arial"/>
          <w:lang w:eastAsia="pl-PL"/>
        </w:rPr>
        <w:t>45440000-3 Roboty malarskie</w:t>
      </w:r>
    </w:p>
    <w:p w14:paraId="1A240D36" w14:textId="77777777" w:rsidR="00E50FFA" w:rsidRPr="00E50FFA" w:rsidRDefault="00E50FFA" w:rsidP="00E50FFA">
      <w:pPr>
        <w:spacing w:after="0" w:line="240" w:lineRule="auto"/>
        <w:ind w:left="851"/>
        <w:rPr>
          <w:rFonts w:ascii="Arial" w:hAnsi="Arial" w:cs="Arial"/>
        </w:rPr>
      </w:pPr>
    </w:p>
    <w:p w14:paraId="454058B3" w14:textId="27FF22AC" w:rsidR="00926E00" w:rsidRPr="00AC3AFA" w:rsidRDefault="0042114F" w:rsidP="00C05F7F">
      <w:pPr>
        <w:pStyle w:val="Akapitzlist"/>
        <w:numPr>
          <w:ilvl w:val="1"/>
          <w:numId w:val="36"/>
        </w:numPr>
        <w:adjustRightInd w:val="0"/>
        <w:jc w:val="both"/>
        <w:rPr>
          <w:rFonts w:ascii="Arial" w:hAnsi="Arial" w:cs="Arial"/>
          <w:b/>
        </w:rPr>
      </w:pPr>
      <w:r w:rsidRPr="00AC3AFA">
        <w:rPr>
          <w:rFonts w:ascii="Arial" w:hAnsi="Arial" w:cs="Arial"/>
          <w:b/>
        </w:rPr>
        <w:t xml:space="preserve">Przedmiot niniejszego postępowania obejmuje </w:t>
      </w:r>
      <w:r w:rsidR="00761150" w:rsidRPr="00AC3AFA">
        <w:rPr>
          <w:rFonts w:ascii="Arial" w:hAnsi="Arial" w:cs="Arial"/>
          <w:b/>
        </w:rPr>
        <w:t>wykonanie robót budowlanych na </w:t>
      </w:r>
      <w:r w:rsidR="00371C99" w:rsidRPr="00AC3AFA">
        <w:rPr>
          <w:rFonts w:ascii="Arial" w:hAnsi="Arial" w:cs="Arial"/>
          <w:b/>
        </w:rPr>
        <w:t xml:space="preserve">obiekcie Miejskiej Biblioteki Publicznej w Gorzowie Wlkp. Filia nr 3 przy ul. Boh. Westerplatte 10 realizowanych w ramach </w:t>
      </w:r>
      <w:r w:rsidRPr="00AC3AFA">
        <w:rPr>
          <w:rFonts w:ascii="Arial" w:hAnsi="Arial" w:cs="Arial"/>
        </w:rPr>
        <w:t>p</w:t>
      </w:r>
      <w:r w:rsidR="00E50FFA" w:rsidRPr="00AC3AFA">
        <w:rPr>
          <w:rFonts w:ascii="Arial" w:hAnsi="Arial" w:cs="Arial"/>
        </w:rPr>
        <w:t>rojekt</w:t>
      </w:r>
      <w:r w:rsidRPr="00AC3AFA">
        <w:rPr>
          <w:rFonts w:ascii="Arial" w:hAnsi="Arial" w:cs="Arial"/>
        </w:rPr>
        <w:t>u</w:t>
      </w:r>
      <w:r w:rsidR="00E50FFA" w:rsidRPr="00AC3AFA">
        <w:rPr>
          <w:rFonts w:ascii="Arial" w:hAnsi="Arial" w:cs="Arial"/>
        </w:rPr>
        <w:t xml:space="preserve"> </w:t>
      </w:r>
      <w:proofErr w:type="spellStart"/>
      <w:r w:rsidR="00E50FFA" w:rsidRPr="00AC3AFA">
        <w:rPr>
          <w:rFonts w:ascii="Arial" w:hAnsi="Arial" w:cs="Arial"/>
        </w:rPr>
        <w:t>pn</w:t>
      </w:r>
      <w:proofErr w:type="spellEnd"/>
      <w:r w:rsidR="00E50FFA" w:rsidRPr="00AC3AFA">
        <w:rPr>
          <w:rFonts w:ascii="Arial" w:hAnsi="Arial" w:cs="Arial"/>
        </w:rPr>
        <w:t>: „</w:t>
      </w:r>
      <w:r w:rsidR="00371C99" w:rsidRPr="00AC3AFA">
        <w:rPr>
          <w:rFonts w:ascii="Arial" w:hAnsi="Arial" w:cs="Arial"/>
        </w:rPr>
        <w:t>Modernizacja i wyposażenie obiektów kultury w Gorzowie Wlkp.</w:t>
      </w:r>
      <w:r w:rsidR="00E50FFA" w:rsidRPr="00AC3AFA">
        <w:rPr>
          <w:rFonts w:ascii="Arial" w:hAnsi="Arial" w:cs="Arial"/>
        </w:rPr>
        <w:t>”</w:t>
      </w:r>
      <w:r w:rsidRPr="00AC3AFA">
        <w:rPr>
          <w:rFonts w:ascii="Arial" w:hAnsi="Arial" w:cs="Arial"/>
        </w:rPr>
        <w:t>, który</w:t>
      </w:r>
      <w:r w:rsidR="00E50FFA" w:rsidRPr="00AC3AFA">
        <w:rPr>
          <w:rFonts w:ascii="Arial" w:hAnsi="Arial" w:cs="Arial"/>
        </w:rPr>
        <w:t xml:space="preserve"> </w:t>
      </w:r>
      <w:r w:rsidR="00AE1CBF" w:rsidRPr="00AC3AFA">
        <w:rPr>
          <w:rFonts w:ascii="Arial" w:hAnsi="Arial" w:cs="Arial"/>
        </w:rPr>
        <w:t>jest</w:t>
      </w:r>
      <w:r w:rsidR="00E50FFA" w:rsidRPr="00AC3AFA">
        <w:rPr>
          <w:rFonts w:ascii="Arial" w:hAnsi="Arial" w:cs="Arial"/>
        </w:rPr>
        <w:t xml:space="preserve"> realizowany w ramach Regionalnego Programu Operacyjnego – </w:t>
      </w:r>
      <w:r w:rsidR="00AE1CBF" w:rsidRPr="00AC3AFA">
        <w:rPr>
          <w:rFonts w:ascii="Arial" w:hAnsi="Arial" w:cs="Arial"/>
        </w:rPr>
        <w:t xml:space="preserve">Lubuskie 2020 </w:t>
      </w:r>
    </w:p>
    <w:p w14:paraId="5B00916E" w14:textId="1ACF7BEA" w:rsidR="00926E00" w:rsidRPr="00AC3AFA" w:rsidRDefault="00AE1CBF" w:rsidP="00C05F7F">
      <w:pPr>
        <w:pStyle w:val="Akapitzlist"/>
        <w:numPr>
          <w:ilvl w:val="1"/>
          <w:numId w:val="36"/>
        </w:numPr>
        <w:adjustRightInd w:val="0"/>
        <w:jc w:val="both"/>
        <w:rPr>
          <w:rFonts w:ascii="Arial" w:hAnsi="Arial" w:cs="Arial"/>
        </w:rPr>
      </w:pPr>
      <w:r w:rsidRPr="00AC3AFA">
        <w:rPr>
          <w:rFonts w:ascii="Arial" w:hAnsi="Arial" w:cs="Arial"/>
        </w:rPr>
        <w:t xml:space="preserve">Szczegółowy opis przedmiotu zamówienia zawiera </w:t>
      </w:r>
      <w:r w:rsidR="006039DC" w:rsidRPr="00AC3AFA">
        <w:rPr>
          <w:rFonts w:ascii="Arial" w:hAnsi="Arial" w:cs="Arial"/>
        </w:rPr>
        <w:t>specyfikacja techniczna wykon</w:t>
      </w:r>
      <w:r w:rsidR="00761150" w:rsidRPr="00AC3AFA">
        <w:rPr>
          <w:rFonts w:ascii="Arial" w:hAnsi="Arial" w:cs="Arial"/>
        </w:rPr>
        <w:t>ania i </w:t>
      </w:r>
      <w:r w:rsidR="006039DC" w:rsidRPr="00AC3AFA">
        <w:rPr>
          <w:rFonts w:ascii="Arial" w:hAnsi="Arial" w:cs="Arial"/>
        </w:rPr>
        <w:t>odbioru robót</w:t>
      </w:r>
      <w:r w:rsidR="00413F41" w:rsidRPr="00AC3AFA">
        <w:rPr>
          <w:rFonts w:ascii="Arial" w:hAnsi="Arial" w:cs="Arial"/>
          <w:lang w:eastAsia="pl-PL"/>
        </w:rPr>
        <w:t xml:space="preserve">. </w:t>
      </w:r>
    </w:p>
    <w:p w14:paraId="14273AE2" w14:textId="77777777" w:rsidR="004F696A" w:rsidRPr="00AC3AFA" w:rsidRDefault="00C55757" w:rsidP="004F696A">
      <w:pPr>
        <w:pStyle w:val="Akapitzlist"/>
        <w:numPr>
          <w:ilvl w:val="1"/>
          <w:numId w:val="36"/>
        </w:numPr>
        <w:adjustRightInd w:val="0"/>
        <w:jc w:val="both"/>
        <w:rPr>
          <w:rFonts w:ascii="Arial" w:hAnsi="Arial" w:cs="Arial"/>
        </w:rPr>
      </w:pPr>
      <w:r w:rsidRPr="00AC3AFA">
        <w:rPr>
          <w:rFonts w:ascii="Arial" w:hAnsi="Arial" w:cs="Arial"/>
        </w:rPr>
        <w:t xml:space="preserve">Dokumenty opisujące przedmiot zamówienia należy </w:t>
      </w:r>
      <w:r w:rsidR="00166FE5" w:rsidRPr="00AC3AFA">
        <w:rPr>
          <w:rFonts w:ascii="Arial" w:hAnsi="Arial" w:cs="Arial"/>
        </w:rPr>
        <w:t>traktować, jako</w:t>
      </w:r>
      <w:r w:rsidR="00227CE1" w:rsidRPr="00AC3AFA">
        <w:rPr>
          <w:rFonts w:ascii="Arial" w:hAnsi="Arial" w:cs="Arial"/>
        </w:rPr>
        <w:t xml:space="preserve"> wzajemnie wyjaśniające </w:t>
      </w:r>
      <w:r w:rsidRPr="00AC3AFA">
        <w:rPr>
          <w:rFonts w:ascii="Arial" w:hAnsi="Arial" w:cs="Arial"/>
        </w:rPr>
        <w:t>i uzupełniające w tym znaczeniu, iż w przypadku stwierdzenia jaki</w:t>
      </w:r>
      <w:r w:rsidR="0029743F" w:rsidRPr="00AC3AFA">
        <w:rPr>
          <w:rFonts w:ascii="Arial" w:hAnsi="Arial" w:cs="Arial"/>
        </w:rPr>
        <w:t>ch</w:t>
      </w:r>
      <w:r w:rsidRPr="00AC3AFA">
        <w:rPr>
          <w:rFonts w:ascii="Arial" w:hAnsi="Arial" w:cs="Arial"/>
        </w:rPr>
        <w:t>kolwiek niejasności lub wieloznaczności wykonania, Wykonawca nie będzie mógł ograniczyć zakresu swojego zobowiązania ani zakresu należytej staranności.</w:t>
      </w:r>
    </w:p>
    <w:p w14:paraId="42C1F8FF" w14:textId="77777777" w:rsidR="00DB73E2" w:rsidRPr="00AC3AFA" w:rsidRDefault="00DB73E2" w:rsidP="00DB73E2">
      <w:pPr>
        <w:pStyle w:val="Akapitzlist"/>
        <w:numPr>
          <w:ilvl w:val="1"/>
          <w:numId w:val="36"/>
        </w:numPr>
        <w:adjustRightInd w:val="0"/>
        <w:jc w:val="both"/>
        <w:rPr>
          <w:rFonts w:ascii="Arial" w:hAnsi="Arial" w:cs="Arial"/>
        </w:rPr>
      </w:pPr>
      <w:r w:rsidRPr="00AC3AFA">
        <w:rPr>
          <w:rFonts w:cstheme="minorHAnsi"/>
          <w:sz w:val="24"/>
          <w:szCs w:val="24"/>
        </w:rPr>
        <w:t>Ponadto obowiązkiem Wykonawcy będzie wykonanie dwóch tablic spełniających wymogi tablic pamiątkowych wraz z dostawą i montażem w miejscu realizacji przedmiotu zamówienia wskazanym przez Zamawiającego lub z nim uzgodnionym na wysokości zapewniającej dobrą widoczność. Tablice powinny znaleźć się na wejściu do budynku oraz na wewnętrznym korytarzu biblioteki. Montaż musi spełniać wymogi sztuki budowlanej oraz obowiązujących w tym zakresie przepisów prawa tj. prawa miejscowego i prawa budowlanego. Ponadto Wykonawca opracuje projekt graficzny zgodnie ze wskazówkami Zamawiającego oraz wytycznym zawartymi w Podręczniku wnioskodawcy i beneficjenta programów polityki spójności 2014-2020 w zakresie informacji i promocji.</w:t>
      </w:r>
    </w:p>
    <w:p w14:paraId="267A1B24" w14:textId="77777777" w:rsidR="00DB73E2" w:rsidRPr="00AC3AFA" w:rsidRDefault="00DB73E2" w:rsidP="00DB73E2">
      <w:pPr>
        <w:adjustRightInd w:val="0"/>
        <w:ind w:left="851"/>
        <w:rPr>
          <w:rFonts w:ascii="Arial" w:hAnsi="Arial" w:cs="Arial"/>
        </w:rPr>
      </w:pPr>
      <w:r w:rsidRPr="00AC3AFA">
        <w:rPr>
          <w:rFonts w:cstheme="minorHAnsi"/>
          <w:sz w:val="24"/>
          <w:szCs w:val="24"/>
        </w:rPr>
        <w:t>Specyfikacja tablic informacyjnych:</w:t>
      </w:r>
    </w:p>
    <w:p w14:paraId="356FF903" w14:textId="77777777" w:rsidR="00DB73E2" w:rsidRPr="00AC3AFA" w:rsidRDefault="00DB73E2" w:rsidP="00DB73E2">
      <w:pPr>
        <w:numPr>
          <w:ilvl w:val="0"/>
          <w:numId w:val="73"/>
        </w:numPr>
        <w:tabs>
          <w:tab w:val="clear" w:pos="720"/>
        </w:tabs>
        <w:spacing w:after="0" w:line="240" w:lineRule="auto"/>
        <w:ind w:left="1276" w:hanging="425"/>
        <w:rPr>
          <w:rFonts w:cstheme="minorHAnsi"/>
          <w:sz w:val="24"/>
          <w:szCs w:val="24"/>
        </w:rPr>
      </w:pPr>
      <w:r w:rsidRPr="00AC3AFA">
        <w:rPr>
          <w:rFonts w:cstheme="minorHAnsi"/>
          <w:sz w:val="24"/>
          <w:szCs w:val="24"/>
        </w:rPr>
        <w:t xml:space="preserve">Ilość sztuk: 2; </w:t>
      </w:r>
    </w:p>
    <w:p w14:paraId="23B0C620" w14:textId="77777777" w:rsidR="00DB73E2" w:rsidRPr="00AC3AFA" w:rsidRDefault="00DB73E2" w:rsidP="00DB73E2">
      <w:pPr>
        <w:numPr>
          <w:ilvl w:val="0"/>
          <w:numId w:val="73"/>
        </w:numPr>
        <w:tabs>
          <w:tab w:val="clear" w:pos="720"/>
        </w:tabs>
        <w:spacing w:after="0" w:line="240" w:lineRule="auto"/>
        <w:ind w:left="1276" w:hanging="425"/>
        <w:rPr>
          <w:rFonts w:cstheme="minorHAnsi"/>
          <w:sz w:val="24"/>
          <w:szCs w:val="24"/>
        </w:rPr>
      </w:pPr>
      <w:r w:rsidRPr="00AC3AFA">
        <w:rPr>
          <w:rFonts w:cstheme="minorHAnsi"/>
          <w:sz w:val="24"/>
          <w:szCs w:val="24"/>
        </w:rPr>
        <w:t xml:space="preserve">Wymiary tablic: Rekomendowany minimalny rozmiar tablicy to format </w:t>
      </w:r>
      <w:r w:rsidRPr="00AC3AFA">
        <w:rPr>
          <w:rFonts w:cstheme="minorHAnsi"/>
          <w:bCs/>
          <w:sz w:val="24"/>
          <w:szCs w:val="24"/>
        </w:rPr>
        <w:t>A3</w:t>
      </w:r>
      <w:r w:rsidRPr="00AC3AFA">
        <w:rPr>
          <w:rFonts w:cstheme="minorHAnsi"/>
          <w:b/>
          <w:bCs/>
          <w:sz w:val="24"/>
          <w:szCs w:val="24"/>
        </w:rPr>
        <w:t xml:space="preserve"> </w:t>
      </w:r>
      <w:r w:rsidRPr="00AC3AFA">
        <w:rPr>
          <w:rFonts w:cstheme="minorHAnsi"/>
          <w:sz w:val="24"/>
          <w:szCs w:val="24"/>
        </w:rPr>
        <w:t xml:space="preserve">(arkusz o wymiarach 297×420 mm); </w:t>
      </w:r>
    </w:p>
    <w:p w14:paraId="4FAD91E4" w14:textId="77777777" w:rsidR="00DB73E2" w:rsidRPr="00AC3AFA" w:rsidRDefault="00DB73E2" w:rsidP="00DB73E2">
      <w:pPr>
        <w:numPr>
          <w:ilvl w:val="0"/>
          <w:numId w:val="73"/>
        </w:numPr>
        <w:tabs>
          <w:tab w:val="clear" w:pos="720"/>
        </w:tabs>
        <w:spacing w:after="0" w:line="240" w:lineRule="auto"/>
        <w:ind w:left="1276" w:hanging="425"/>
        <w:rPr>
          <w:rFonts w:cstheme="minorHAnsi"/>
          <w:sz w:val="24"/>
          <w:szCs w:val="24"/>
        </w:rPr>
      </w:pPr>
      <w:r w:rsidRPr="00AC3AFA">
        <w:rPr>
          <w:rFonts w:cstheme="minorHAnsi"/>
          <w:sz w:val="24"/>
          <w:szCs w:val="24"/>
        </w:rPr>
        <w:t xml:space="preserve">Materiał wykonania: tablice montażowe; </w:t>
      </w:r>
    </w:p>
    <w:p w14:paraId="50C2B09E" w14:textId="77777777" w:rsidR="00DB73E2" w:rsidRPr="00AC3AFA" w:rsidRDefault="00DB73E2" w:rsidP="00DB73E2">
      <w:pPr>
        <w:numPr>
          <w:ilvl w:val="0"/>
          <w:numId w:val="73"/>
        </w:numPr>
        <w:tabs>
          <w:tab w:val="clear" w:pos="720"/>
        </w:tabs>
        <w:spacing w:after="0" w:line="240" w:lineRule="auto"/>
        <w:ind w:left="1276" w:hanging="425"/>
        <w:rPr>
          <w:rFonts w:cstheme="minorHAnsi"/>
          <w:sz w:val="24"/>
          <w:szCs w:val="24"/>
        </w:rPr>
      </w:pPr>
      <w:r w:rsidRPr="00AC3AFA">
        <w:rPr>
          <w:rFonts w:cstheme="minorHAnsi"/>
          <w:sz w:val="24"/>
          <w:szCs w:val="24"/>
        </w:rPr>
        <w:t xml:space="preserve">Oklejone folią zadrukowaną cyfrowo; </w:t>
      </w:r>
    </w:p>
    <w:p w14:paraId="57FE809A" w14:textId="77777777" w:rsidR="00DB73E2" w:rsidRPr="00AC3AFA" w:rsidRDefault="00DB73E2" w:rsidP="00DB73E2">
      <w:pPr>
        <w:numPr>
          <w:ilvl w:val="0"/>
          <w:numId w:val="73"/>
        </w:numPr>
        <w:tabs>
          <w:tab w:val="clear" w:pos="720"/>
        </w:tabs>
        <w:spacing w:after="0" w:line="240" w:lineRule="auto"/>
        <w:ind w:left="1276" w:hanging="425"/>
        <w:rPr>
          <w:rFonts w:cstheme="minorHAnsi"/>
          <w:sz w:val="24"/>
          <w:szCs w:val="24"/>
        </w:rPr>
      </w:pPr>
      <w:r w:rsidRPr="00AC3AFA">
        <w:rPr>
          <w:rFonts w:cstheme="minorHAnsi"/>
          <w:sz w:val="24"/>
          <w:szCs w:val="24"/>
        </w:rPr>
        <w:t xml:space="preserve">Druk w pełnym kolorze; </w:t>
      </w:r>
    </w:p>
    <w:p w14:paraId="599880AA" w14:textId="77777777" w:rsidR="00DB73E2" w:rsidRPr="00AC3AFA" w:rsidRDefault="00DB73E2" w:rsidP="00DB73E2">
      <w:pPr>
        <w:numPr>
          <w:ilvl w:val="0"/>
          <w:numId w:val="73"/>
        </w:numPr>
        <w:tabs>
          <w:tab w:val="clear" w:pos="720"/>
        </w:tabs>
        <w:spacing w:after="0" w:line="240" w:lineRule="auto"/>
        <w:ind w:left="1276" w:hanging="425"/>
        <w:rPr>
          <w:rFonts w:cstheme="minorHAnsi"/>
          <w:sz w:val="24"/>
          <w:szCs w:val="24"/>
        </w:rPr>
      </w:pPr>
      <w:r w:rsidRPr="00AC3AFA">
        <w:rPr>
          <w:rFonts w:cstheme="minorHAnsi"/>
          <w:sz w:val="24"/>
          <w:szCs w:val="24"/>
        </w:rPr>
        <w:t xml:space="preserve">Odporne na działanie warunków atmosferycznych; </w:t>
      </w:r>
    </w:p>
    <w:p w14:paraId="4A8CE91A" w14:textId="77777777" w:rsidR="00DB73E2" w:rsidRPr="00AC3AFA" w:rsidRDefault="00DB73E2" w:rsidP="00DB73E2">
      <w:pPr>
        <w:numPr>
          <w:ilvl w:val="0"/>
          <w:numId w:val="73"/>
        </w:numPr>
        <w:tabs>
          <w:tab w:val="clear" w:pos="720"/>
        </w:tabs>
        <w:spacing w:after="0" w:line="240" w:lineRule="auto"/>
        <w:ind w:left="1276" w:hanging="425"/>
        <w:rPr>
          <w:rFonts w:cstheme="minorHAnsi"/>
          <w:sz w:val="24"/>
          <w:szCs w:val="24"/>
        </w:rPr>
      </w:pPr>
      <w:r w:rsidRPr="00AC3AFA">
        <w:rPr>
          <w:rFonts w:cstheme="minorHAnsi"/>
          <w:sz w:val="24"/>
          <w:szCs w:val="24"/>
        </w:rPr>
        <w:t xml:space="preserve">Zabezpieczone laminatem foliowym; </w:t>
      </w:r>
    </w:p>
    <w:p w14:paraId="1AD76124" w14:textId="77777777" w:rsidR="00DB73E2" w:rsidRPr="00AC3AFA" w:rsidRDefault="00DB73E2" w:rsidP="00DB73E2">
      <w:pPr>
        <w:numPr>
          <w:ilvl w:val="0"/>
          <w:numId w:val="73"/>
        </w:numPr>
        <w:tabs>
          <w:tab w:val="clear" w:pos="720"/>
        </w:tabs>
        <w:spacing w:after="0" w:line="240" w:lineRule="auto"/>
        <w:ind w:left="1276" w:hanging="425"/>
        <w:rPr>
          <w:rFonts w:cstheme="minorHAnsi"/>
          <w:sz w:val="24"/>
          <w:szCs w:val="24"/>
        </w:rPr>
      </w:pPr>
      <w:r w:rsidRPr="00AC3AFA">
        <w:rPr>
          <w:rFonts w:cstheme="minorHAnsi"/>
          <w:sz w:val="24"/>
          <w:szCs w:val="24"/>
        </w:rPr>
        <w:t>Konstrukcja tablicy – jedna tablica montowana na wejściu do budynku, druga na wewnętrznym korytarzu biblioteki – montaż za pomocą ozdobnych wkrętów,</w:t>
      </w:r>
      <w:r w:rsidRPr="00AC3AFA">
        <w:rPr>
          <w:rStyle w:val="Nagwek1Znak"/>
          <w:rFonts w:ascii="Calibri" w:hAnsi="Calibri" w:cs="Arial"/>
          <w:sz w:val="24"/>
          <w:szCs w:val="24"/>
        </w:rPr>
        <w:t xml:space="preserve"> </w:t>
      </w:r>
      <w:r w:rsidRPr="00AC3AFA">
        <w:rPr>
          <w:rStyle w:val="markedcontent"/>
          <w:rFonts w:ascii="Calibri" w:hAnsi="Calibri" w:cs="Arial"/>
          <w:sz w:val="24"/>
          <w:szCs w:val="24"/>
        </w:rPr>
        <w:t>tablice wykonany z trwałego tworzywa, np. plastiku.</w:t>
      </w:r>
      <w:r w:rsidRPr="00AC3AFA">
        <w:rPr>
          <w:rFonts w:ascii="Calibri" w:hAnsi="Calibri" w:cstheme="minorHAnsi"/>
          <w:sz w:val="24"/>
          <w:szCs w:val="24"/>
        </w:rPr>
        <w:t xml:space="preserve"> </w:t>
      </w:r>
    </w:p>
    <w:p w14:paraId="53B65B9F" w14:textId="77777777" w:rsidR="00DB73E2" w:rsidRPr="00AC3AFA" w:rsidRDefault="00DB73E2" w:rsidP="00DB73E2">
      <w:pPr>
        <w:numPr>
          <w:ilvl w:val="0"/>
          <w:numId w:val="73"/>
        </w:numPr>
        <w:tabs>
          <w:tab w:val="clear" w:pos="720"/>
        </w:tabs>
        <w:spacing w:after="0" w:line="240" w:lineRule="auto"/>
        <w:ind w:left="1276" w:hanging="425"/>
        <w:rPr>
          <w:rFonts w:cstheme="minorHAnsi"/>
          <w:sz w:val="24"/>
          <w:szCs w:val="24"/>
        </w:rPr>
      </w:pPr>
      <w:r w:rsidRPr="00AC3AFA">
        <w:rPr>
          <w:rFonts w:cstheme="minorHAnsi"/>
          <w:sz w:val="24"/>
          <w:szCs w:val="24"/>
        </w:rPr>
        <w:t>Tablica musi zawierać następujące dane:</w:t>
      </w:r>
    </w:p>
    <w:p w14:paraId="15E5CFC9" w14:textId="77777777" w:rsidR="00DB73E2" w:rsidRPr="00AC3AFA" w:rsidRDefault="00DB73E2" w:rsidP="00DB73E2">
      <w:pPr>
        <w:spacing w:after="0" w:line="240" w:lineRule="auto"/>
        <w:ind w:left="1560" w:hanging="284"/>
        <w:rPr>
          <w:rFonts w:cstheme="minorHAnsi"/>
          <w:sz w:val="24"/>
          <w:szCs w:val="24"/>
        </w:rPr>
      </w:pPr>
      <w:r w:rsidRPr="00AC3AFA">
        <w:rPr>
          <w:rFonts w:cstheme="minorHAnsi"/>
          <w:sz w:val="24"/>
          <w:szCs w:val="24"/>
        </w:rPr>
        <w:t>- Beneficjent: Miasto Gorzów Wielkopolski;</w:t>
      </w:r>
    </w:p>
    <w:p w14:paraId="2C611083" w14:textId="2EACD593" w:rsidR="00DB73E2" w:rsidRPr="00AC3AFA" w:rsidRDefault="00DB73E2" w:rsidP="00DB73E2">
      <w:pPr>
        <w:spacing w:after="0" w:line="240" w:lineRule="auto"/>
        <w:ind w:left="1560" w:hanging="284"/>
        <w:rPr>
          <w:rFonts w:cstheme="minorHAnsi"/>
          <w:sz w:val="24"/>
          <w:szCs w:val="24"/>
        </w:rPr>
      </w:pPr>
      <w:r w:rsidRPr="00AC3AFA">
        <w:rPr>
          <w:rFonts w:cstheme="minorHAnsi"/>
          <w:sz w:val="24"/>
          <w:szCs w:val="24"/>
        </w:rPr>
        <w:t xml:space="preserve">- Tytuł projektu: </w:t>
      </w:r>
      <w:r w:rsidRPr="00AC3AFA">
        <w:rPr>
          <w:b/>
          <w:sz w:val="24"/>
          <w:szCs w:val="24"/>
        </w:rPr>
        <w:t>Wykonanie robót budowlanych na obiekcie Miejskiej Biblioteki Publicznej w Gorzowie Wielkopolskim Filia nr 3 przy ul. Bohaterów Westerplatte 10,</w:t>
      </w:r>
      <w:r w:rsidRPr="00AC3AFA">
        <w:rPr>
          <w:rFonts w:eastAsia="Times New Roman"/>
          <w:b/>
          <w:sz w:val="24"/>
          <w:szCs w:val="24"/>
        </w:rPr>
        <w:t xml:space="preserve"> stanowiących część projektu pn.</w:t>
      </w:r>
      <w:r w:rsidRPr="00AC3AFA">
        <w:rPr>
          <w:b/>
          <w:sz w:val="24"/>
          <w:szCs w:val="24"/>
        </w:rPr>
        <w:t xml:space="preserve"> „Modernizacja i wyposażenie obiektów kultury w Gorzowie Wlkp.” realizowanego w ramach Regionalnego Programu Operacyjnego – Lubuskie 2020. </w:t>
      </w:r>
    </w:p>
    <w:p w14:paraId="22C337CD" w14:textId="77777777" w:rsidR="00DB73E2" w:rsidRPr="00AC3AFA" w:rsidRDefault="00DB73E2" w:rsidP="00DB73E2">
      <w:pPr>
        <w:spacing w:after="0" w:line="240" w:lineRule="auto"/>
        <w:ind w:left="1560" w:hanging="284"/>
        <w:rPr>
          <w:rFonts w:cstheme="minorHAnsi"/>
          <w:sz w:val="24"/>
          <w:szCs w:val="24"/>
        </w:rPr>
      </w:pPr>
      <w:r w:rsidRPr="00AC3AFA">
        <w:rPr>
          <w:rFonts w:cstheme="minorHAnsi"/>
          <w:sz w:val="24"/>
          <w:szCs w:val="24"/>
        </w:rPr>
        <w:t xml:space="preserve">- Cel projektu: </w:t>
      </w:r>
      <w:r w:rsidRPr="00AC3AFA">
        <w:rPr>
          <w:sz w:val="24"/>
          <w:szCs w:val="24"/>
        </w:rPr>
        <w:t>Rozwój infrastruktury kulturalnej Gorzowa Wielkopolskiego poprzez przebudowę, modernizację i doposażenie trzech instytucji kultury zlokalizowanych na terenie miasta;</w:t>
      </w:r>
    </w:p>
    <w:p w14:paraId="36406E84" w14:textId="77777777" w:rsidR="00DB73E2" w:rsidRPr="00AC3AFA" w:rsidRDefault="00DB73E2" w:rsidP="00DB73E2">
      <w:pPr>
        <w:spacing w:after="0" w:line="240" w:lineRule="auto"/>
        <w:ind w:left="1560" w:hanging="284"/>
        <w:rPr>
          <w:rFonts w:cstheme="minorHAnsi"/>
          <w:sz w:val="24"/>
          <w:szCs w:val="24"/>
        </w:rPr>
      </w:pPr>
      <w:r w:rsidRPr="00AC3AFA">
        <w:rPr>
          <w:rFonts w:cstheme="minorHAnsi"/>
          <w:sz w:val="24"/>
          <w:szCs w:val="24"/>
        </w:rPr>
        <w:t>- znak FE, barwy RP, znak UE oraz herb lub oficjalne logo promocyjne województwa</w:t>
      </w:r>
    </w:p>
    <w:p w14:paraId="60DC9CE3" w14:textId="77777777" w:rsidR="00DB73E2" w:rsidRPr="00AC3AFA" w:rsidRDefault="00DB73E2" w:rsidP="00DB73E2">
      <w:pPr>
        <w:spacing w:after="0" w:line="240" w:lineRule="auto"/>
        <w:ind w:left="1560" w:hanging="284"/>
        <w:rPr>
          <w:rFonts w:cstheme="minorHAnsi"/>
          <w:sz w:val="24"/>
          <w:szCs w:val="24"/>
          <w:u w:val="single"/>
        </w:rPr>
      </w:pPr>
      <w:r w:rsidRPr="00AC3AFA">
        <w:rPr>
          <w:rFonts w:cstheme="minorHAnsi"/>
          <w:sz w:val="24"/>
          <w:szCs w:val="24"/>
        </w:rPr>
        <w:t xml:space="preserve">- adres portalu </w:t>
      </w:r>
      <w:hyperlink r:id="rId14" w:history="1">
        <w:r w:rsidRPr="00AC3AFA">
          <w:rPr>
            <w:rStyle w:val="Hipercze"/>
            <w:rFonts w:cstheme="minorHAnsi"/>
            <w:color w:val="auto"/>
            <w:sz w:val="24"/>
            <w:szCs w:val="24"/>
          </w:rPr>
          <w:t>www.mapadotacji.gov.pl</w:t>
        </w:r>
      </w:hyperlink>
      <w:r w:rsidRPr="00AC3AFA">
        <w:rPr>
          <w:rFonts w:cstheme="minorHAnsi"/>
          <w:sz w:val="24"/>
          <w:szCs w:val="24"/>
          <w:u w:val="single"/>
        </w:rPr>
        <w:t xml:space="preserve"> </w:t>
      </w:r>
    </w:p>
    <w:p w14:paraId="0A7B8FA1" w14:textId="77777777" w:rsidR="00DB73E2" w:rsidRPr="00AC3AFA" w:rsidRDefault="00DB73E2" w:rsidP="00DB73E2">
      <w:pPr>
        <w:spacing w:after="0" w:line="240" w:lineRule="auto"/>
        <w:rPr>
          <w:rFonts w:cstheme="minorHAnsi"/>
          <w:sz w:val="24"/>
          <w:szCs w:val="24"/>
          <w:u w:val="single"/>
        </w:rPr>
      </w:pPr>
    </w:p>
    <w:p w14:paraId="4141BAD3" w14:textId="0395599A" w:rsidR="00DB73E2" w:rsidRPr="00AC3AFA" w:rsidRDefault="00DB73E2" w:rsidP="00DB73E2">
      <w:pPr>
        <w:spacing w:after="0" w:line="240" w:lineRule="auto"/>
        <w:ind w:left="851"/>
        <w:rPr>
          <w:rFonts w:cstheme="minorHAnsi"/>
          <w:sz w:val="24"/>
          <w:szCs w:val="24"/>
        </w:rPr>
      </w:pPr>
      <w:r w:rsidRPr="00AC3AFA">
        <w:rPr>
          <w:rFonts w:cstheme="minorHAnsi"/>
          <w:sz w:val="24"/>
          <w:szCs w:val="24"/>
        </w:rPr>
        <w:t>Obowiązkiem Wykonawcy jest umieszczenie tablic od momentu rozpoczęcia robót budowlanych. Tablice informacyjno-pamiątkowe powinny być wyeksponowane w miejscu prowadzonych robót budowlanych przez okres trwania prac aż do zakończenia robót oraz przez okres trwałości projektu. Po stronie wykonawcy leży dbałość o ich stan techniczny i o to, aby informacja była cały czas wyraźnie widoczna. Uszkodzoną lub nieczytelną tablicę Wykonawca zobowiązany jest wymienić lub odnowić.</w:t>
      </w:r>
    </w:p>
    <w:p w14:paraId="51A4AC89" w14:textId="77777777" w:rsidR="004F696A" w:rsidRPr="00AC3AFA" w:rsidRDefault="004F696A" w:rsidP="004F696A">
      <w:pPr>
        <w:pStyle w:val="Akapitzlist"/>
        <w:adjustRightInd w:val="0"/>
        <w:ind w:left="792"/>
        <w:jc w:val="both"/>
        <w:rPr>
          <w:rFonts w:ascii="Arial" w:hAnsi="Arial" w:cs="Arial"/>
        </w:rPr>
      </w:pPr>
    </w:p>
    <w:p w14:paraId="55A3C7DB" w14:textId="77777777" w:rsidR="00C55757" w:rsidRDefault="00A06D91" w:rsidP="00C05F7F">
      <w:pPr>
        <w:numPr>
          <w:ilvl w:val="0"/>
          <w:numId w:val="36"/>
        </w:numPr>
        <w:autoSpaceDE w:val="0"/>
        <w:autoSpaceDN w:val="0"/>
        <w:adjustRightInd w:val="0"/>
        <w:spacing w:line="240" w:lineRule="auto"/>
        <w:rPr>
          <w:rFonts w:ascii="Arial" w:hAnsi="Arial" w:cs="Arial"/>
          <w:b/>
          <w:sz w:val="24"/>
          <w:szCs w:val="24"/>
        </w:rPr>
      </w:pPr>
      <w:r w:rsidRPr="00A06D91">
        <w:rPr>
          <w:rFonts w:ascii="Arial" w:hAnsi="Arial" w:cs="Arial"/>
          <w:b/>
          <w:sz w:val="24"/>
          <w:szCs w:val="24"/>
        </w:rPr>
        <w:t>Podział zamówienia na części</w:t>
      </w:r>
    </w:p>
    <w:p w14:paraId="5B38AF52" w14:textId="2843839F" w:rsidR="00371C99" w:rsidRPr="00800679" w:rsidRDefault="00A06D91" w:rsidP="00371C99">
      <w:pPr>
        <w:pStyle w:val="Akapitzlist"/>
        <w:jc w:val="both"/>
        <w:rPr>
          <w:rFonts w:ascii="Arial" w:hAnsi="Arial" w:cs="Arial"/>
        </w:rPr>
      </w:pPr>
      <w:r w:rsidRPr="00800679">
        <w:rPr>
          <w:rFonts w:ascii="Arial" w:hAnsi="Arial" w:cs="Arial"/>
        </w:rPr>
        <w:t xml:space="preserve">Przedmiot niniejszego zamówienia </w:t>
      </w:r>
      <w:r w:rsidR="006039DC" w:rsidRPr="00800679">
        <w:rPr>
          <w:rFonts w:ascii="Arial" w:hAnsi="Arial" w:cs="Arial"/>
        </w:rPr>
        <w:t xml:space="preserve">nie </w:t>
      </w:r>
      <w:r w:rsidRPr="00800679">
        <w:rPr>
          <w:rFonts w:ascii="Arial" w:hAnsi="Arial" w:cs="Arial"/>
        </w:rPr>
        <w:t xml:space="preserve">został podzielony </w:t>
      </w:r>
      <w:r w:rsidR="00761150" w:rsidRPr="00800679">
        <w:rPr>
          <w:rFonts w:ascii="Arial" w:hAnsi="Arial" w:cs="Arial"/>
        </w:rPr>
        <w:t>części. Stanowi jedną z </w:t>
      </w:r>
      <w:r w:rsidR="006039DC" w:rsidRPr="00800679">
        <w:rPr>
          <w:rFonts w:ascii="Arial" w:hAnsi="Arial" w:cs="Arial"/>
        </w:rPr>
        <w:t xml:space="preserve">części realizacji </w:t>
      </w:r>
      <w:r w:rsidR="00371C99" w:rsidRPr="00800679">
        <w:rPr>
          <w:rFonts w:ascii="Arial" w:hAnsi="Arial" w:cs="Arial"/>
        </w:rPr>
        <w:t>projektu</w:t>
      </w:r>
      <w:r w:rsidR="006039DC" w:rsidRPr="00800679">
        <w:rPr>
          <w:rFonts w:ascii="Arial" w:hAnsi="Arial" w:cs="Arial"/>
        </w:rPr>
        <w:t xml:space="preserve"> pn. </w:t>
      </w:r>
      <w:r w:rsidR="00800679" w:rsidRPr="00800679">
        <w:rPr>
          <w:rFonts w:ascii="Arial" w:hAnsi="Arial" w:cs="Arial"/>
        </w:rPr>
        <w:t>„</w:t>
      </w:r>
      <w:r w:rsidR="006039DC" w:rsidRPr="00800679">
        <w:rPr>
          <w:rFonts w:ascii="Arial" w:hAnsi="Arial" w:cs="Arial"/>
        </w:rPr>
        <w:t xml:space="preserve">Modernizacja i wyposażenie obiektów kultury w Gorzowie Wlkp” </w:t>
      </w:r>
      <w:r w:rsidR="00371C99" w:rsidRPr="00800679">
        <w:rPr>
          <w:rFonts w:ascii="Arial" w:hAnsi="Arial" w:cs="Arial"/>
        </w:rPr>
        <w:t xml:space="preserve">prace wykonywane będą na jednym obiekcie </w:t>
      </w:r>
      <w:r w:rsidR="006039DC" w:rsidRPr="00800679">
        <w:rPr>
          <w:rFonts w:ascii="Arial" w:hAnsi="Arial" w:cs="Arial"/>
        </w:rPr>
        <w:t xml:space="preserve">i dalszy podział na części </w:t>
      </w:r>
      <w:r w:rsidR="00371C99" w:rsidRPr="00800679">
        <w:rPr>
          <w:rFonts w:ascii="Arial" w:hAnsi="Arial" w:cs="Arial"/>
        </w:rPr>
        <w:t>zagrażałby właściwemu wykonaniu zamówienia w związku z potrzebą skoordynowania działań różnych wykonawców realizujących poszczególne części.</w:t>
      </w:r>
    </w:p>
    <w:p w14:paraId="1C4C6DEB" w14:textId="77777777" w:rsidR="00A364C3" w:rsidRDefault="00A364C3" w:rsidP="00A06D91">
      <w:pPr>
        <w:spacing w:after="0"/>
        <w:ind w:left="720"/>
        <w:rPr>
          <w:rFonts w:ascii="Arial" w:hAnsi="Arial" w:cs="Arial"/>
        </w:rPr>
      </w:pPr>
    </w:p>
    <w:p w14:paraId="130E0D70" w14:textId="77777777" w:rsidR="00C55757" w:rsidRPr="00C04A78" w:rsidRDefault="00C55757" w:rsidP="00C05F7F">
      <w:pPr>
        <w:numPr>
          <w:ilvl w:val="0"/>
          <w:numId w:val="36"/>
        </w:numPr>
        <w:autoSpaceDE w:val="0"/>
        <w:autoSpaceDN w:val="0"/>
        <w:adjustRightInd w:val="0"/>
        <w:spacing w:line="240" w:lineRule="auto"/>
        <w:rPr>
          <w:rFonts w:ascii="Arial" w:hAnsi="Arial" w:cs="Arial"/>
          <w:b/>
          <w:sz w:val="24"/>
          <w:szCs w:val="24"/>
        </w:rPr>
      </w:pPr>
      <w:r w:rsidRPr="00C04A78">
        <w:rPr>
          <w:rFonts w:ascii="Arial" w:hAnsi="Arial" w:cs="Arial"/>
          <w:b/>
          <w:sz w:val="24"/>
          <w:szCs w:val="24"/>
        </w:rPr>
        <w:t>Standardy jakościowe</w:t>
      </w:r>
      <w:r w:rsidR="00230243">
        <w:rPr>
          <w:rFonts w:ascii="Arial" w:hAnsi="Arial" w:cs="Arial"/>
          <w:b/>
          <w:sz w:val="24"/>
          <w:szCs w:val="24"/>
        </w:rPr>
        <w:t xml:space="preserve"> i rozwiązania równoważne</w:t>
      </w:r>
      <w:r w:rsidRPr="00C04A78">
        <w:rPr>
          <w:rFonts w:ascii="Arial" w:hAnsi="Arial" w:cs="Arial"/>
          <w:b/>
          <w:sz w:val="24"/>
          <w:szCs w:val="24"/>
        </w:rPr>
        <w:t>.</w:t>
      </w:r>
    </w:p>
    <w:p w14:paraId="1D263863" w14:textId="72BC748C" w:rsidR="007431B8" w:rsidRPr="00926E00" w:rsidRDefault="00A364C3" w:rsidP="00C05F7F">
      <w:pPr>
        <w:numPr>
          <w:ilvl w:val="1"/>
          <w:numId w:val="36"/>
        </w:numPr>
        <w:autoSpaceDE w:val="0"/>
        <w:autoSpaceDN w:val="0"/>
        <w:adjustRightInd w:val="0"/>
        <w:spacing w:line="240" w:lineRule="auto"/>
        <w:rPr>
          <w:rFonts w:ascii="Arial" w:hAnsi="Arial" w:cs="Arial"/>
        </w:rPr>
      </w:pPr>
      <w:r w:rsidRPr="00A06D91">
        <w:rPr>
          <w:rFonts w:ascii="Arial" w:hAnsi="Arial" w:cs="Arial"/>
        </w:rPr>
        <w:t>Sta</w:t>
      </w:r>
      <w:r w:rsidRPr="00926E00">
        <w:rPr>
          <w:rFonts w:ascii="Arial" w:hAnsi="Arial" w:cs="Arial"/>
        </w:rPr>
        <w:t>ndardy jakościowe zostały określone w treści projekt</w:t>
      </w:r>
      <w:r w:rsidR="00C45169" w:rsidRPr="00926E00">
        <w:rPr>
          <w:rFonts w:ascii="Arial" w:hAnsi="Arial" w:cs="Arial"/>
        </w:rPr>
        <w:t xml:space="preserve">u umowy i </w:t>
      </w:r>
      <w:r w:rsidR="006039DC">
        <w:rPr>
          <w:rFonts w:ascii="Arial" w:hAnsi="Arial" w:cs="Arial"/>
        </w:rPr>
        <w:t>specyfikacji technicznej wykonania i odbioru robót budowlanych</w:t>
      </w:r>
      <w:r w:rsidR="00FD723F" w:rsidRPr="00926E00">
        <w:rPr>
          <w:rFonts w:ascii="Arial" w:hAnsi="Arial" w:cs="Arial"/>
        </w:rPr>
        <w:t>;</w:t>
      </w:r>
    </w:p>
    <w:p w14:paraId="5E4DF85E" w14:textId="1236EE7F" w:rsidR="007431B8" w:rsidRPr="00AC3AFA" w:rsidRDefault="00C55757" w:rsidP="00C05F7F">
      <w:pPr>
        <w:numPr>
          <w:ilvl w:val="1"/>
          <w:numId w:val="36"/>
        </w:numPr>
        <w:autoSpaceDE w:val="0"/>
        <w:autoSpaceDN w:val="0"/>
        <w:adjustRightInd w:val="0"/>
        <w:spacing w:line="240" w:lineRule="auto"/>
        <w:rPr>
          <w:rFonts w:ascii="Arial" w:hAnsi="Arial" w:cs="Arial"/>
        </w:rPr>
      </w:pPr>
      <w:r w:rsidRPr="00926E00">
        <w:rPr>
          <w:rFonts w:ascii="Arial" w:hAnsi="Arial" w:cs="Arial"/>
        </w:rPr>
        <w:t xml:space="preserve">Wykonawca zobowiązany jest zrealizować zamówienie na zasadach i warunkach opisanych w </w:t>
      </w:r>
      <w:r w:rsidR="00FE4982" w:rsidRPr="00926E00">
        <w:rPr>
          <w:rFonts w:ascii="Arial" w:hAnsi="Arial" w:cs="Arial"/>
        </w:rPr>
        <w:t>projekcie</w:t>
      </w:r>
      <w:r w:rsidRPr="00926E00">
        <w:rPr>
          <w:rFonts w:ascii="Arial" w:hAnsi="Arial" w:cs="Arial"/>
        </w:rPr>
        <w:t xml:space="preserve"> umowy </w:t>
      </w:r>
      <w:r w:rsidRPr="00AC3AFA">
        <w:rPr>
          <w:rFonts w:ascii="Arial" w:hAnsi="Arial" w:cs="Arial"/>
        </w:rPr>
        <w:t xml:space="preserve">stanowiącym </w:t>
      </w:r>
      <w:r w:rsidRPr="00AC3AFA">
        <w:rPr>
          <w:rFonts w:ascii="Arial" w:hAnsi="Arial" w:cs="Arial"/>
          <w:b/>
        </w:rPr>
        <w:t xml:space="preserve">załącznik nr </w:t>
      </w:r>
      <w:r w:rsidR="00923A64" w:rsidRPr="00AC3AFA">
        <w:rPr>
          <w:rFonts w:ascii="Arial" w:hAnsi="Arial" w:cs="Arial"/>
          <w:b/>
        </w:rPr>
        <w:t>5</w:t>
      </w:r>
      <w:r w:rsidRPr="00AC3AFA">
        <w:rPr>
          <w:rFonts w:ascii="Arial" w:hAnsi="Arial" w:cs="Arial"/>
          <w:b/>
        </w:rPr>
        <w:t xml:space="preserve"> do </w:t>
      </w:r>
      <w:r w:rsidR="00227CE1" w:rsidRPr="00AC3AFA">
        <w:rPr>
          <w:rFonts w:ascii="Arial" w:hAnsi="Arial" w:cs="Arial"/>
          <w:b/>
        </w:rPr>
        <w:t>S</w:t>
      </w:r>
      <w:r w:rsidRPr="00AC3AFA">
        <w:rPr>
          <w:rFonts w:ascii="Arial" w:hAnsi="Arial" w:cs="Arial"/>
          <w:b/>
        </w:rPr>
        <w:t>WZ</w:t>
      </w:r>
      <w:r w:rsidR="00FD723F" w:rsidRPr="00AC3AFA">
        <w:rPr>
          <w:rFonts w:ascii="Arial" w:hAnsi="Arial" w:cs="Arial"/>
          <w:b/>
        </w:rPr>
        <w:t>;</w:t>
      </w:r>
    </w:p>
    <w:p w14:paraId="703E1625" w14:textId="03DC2C8E" w:rsidR="007431B8" w:rsidRPr="00AC3AFA" w:rsidRDefault="007431B8" w:rsidP="00C05F7F">
      <w:pPr>
        <w:numPr>
          <w:ilvl w:val="1"/>
          <w:numId w:val="36"/>
        </w:numPr>
        <w:autoSpaceDE w:val="0"/>
        <w:autoSpaceDN w:val="0"/>
        <w:adjustRightInd w:val="0"/>
        <w:spacing w:line="240" w:lineRule="auto"/>
        <w:rPr>
          <w:rFonts w:ascii="Arial" w:hAnsi="Arial" w:cs="Arial"/>
        </w:rPr>
      </w:pPr>
      <w:r w:rsidRPr="00AC3AFA">
        <w:rPr>
          <w:rFonts w:ascii="Arial" w:hAnsi="Arial" w:cs="Arial"/>
          <w:lang w:eastAsia="pl-PL"/>
        </w:rPr>
        <w:t>Przez</w:t>
      </w:r>
      <w:r w:rsidR="00C55757" w:rsidRPr="00AC3AFA">
        <w:rPr>
          <w:rFonts w:ascii="Arial" w:hAnsi="Arial" w:cs="Arial"/>
          <w:lang w:eastAsia="pl-PL"/>
        </w:rPr>
        <w:t xml:space="preserve"> całość przedmiotu zamówienia Zamawiający rozumie</w:t>
      </w:r>
      <w:r w:rsidR="00C55757" w:rsidRPr="00AC3AFA">
        <w:rPr>
          <w:rFonts w:ascii="Arial" w:hAnsi="Arial" w:cs="Arial"/>
          <w:b/>
          <w:bCs/>
          <w:lang w:eastAsia="pl-PL"/>
        </w:rPr>
        <w:t xml:space="preserve"> </w:t>
      </w:r>
      <w:r w:rsidR="00C55757" w:rsidRPr="00AC3AFA">
        <w:rPr>
          <w:rFonts w:ascii="Arial" w:hAnsi="Arial" w:cs="Arial"/>
          <w:lang w:eastAsia="pl-PL"/>
        </w:rPr>
        <w:t>wszelkie wykonane</w:t>
      </w:r>
      <w:r w:rsidR="0063633C" w:rsidRPr="00AC3AFA">
        <w:rPr>
          <w:rFonts w:ascii="Arial" w:hAnsi="Arial" w:cs="Arial"/>
          <w:lang w:eastAsia="pl-PL"/>
        </w:rPr>
        <w:t xml:space="preserve"> </w:t>
      </w:r>
      <w:r w:rsidR="006039DC" w:rsidRPr="00AC3AFA">
        <w:rPr>
          <w:rFonts w:ascii="Arial" w:hAnsi="Arial" w:cs="Arial"/>
          <w:lang w:eastAsia="pl-PL"/>
        </w:rPr>
        <w:t>roboty budowlane, dostawy i usługi</w:t>
      </w:r>
      <w:r w:rsidR="00926E00" w:rsidRPr="00AC3AFA">
        <w:rPr>
          <w:rFonts w:ascii="Arial" w:hAnsi="Arial" w:cs="Arial"/>
          <w:lang w:eastAsia="pl-PL"/>
        </w:rPr>
        <w:t> </w:t>
      </w:r>
      <w:r w:rsidR="00C55757" w:rsidRPr="00AC3AFA">
        <w:rPr>
          <w:rFonts w:ascii="Arial" w:hAnsi="Arial" w:cs="Arial"/>
          <w:lang w:eastAsia="pl-PL"/>
        </w:rPr>
        <w:t>związane z wykonaniem zamówienia</w:t>
      </w:r>
      <w:r w:rsidR="00FD723F" w:rsidRPr="00AC3AFA">
        <w:rPr>
          <w:rFonts w:ascii="Arial" w:hAnsi="Arial" w:cs="Arial"/>
          <w:lang w:eastAsia="pl-PL"/>
        </w:rPr>
        <w:t>;</w:t>
      </w:r>
    </w:p>
    <w:p w14:paraId="132DC8EF" w14:textId="2834CFCC" w:rsidR="007431B8" w:rsidRPr="00AC3AFA" w:rsidRDefault="00CC1D27" w:rsidP="00C05F7F">
      <w:pPr>
        <w:numPr>
          <w:ilvl w:val="1"/>
          <w:numId w:val="36"/>
        </w:numPr>
        <w:autoSpaceDE w:val="0"/>
        <w:autoSpaceDN w:val="0"/>
        <w:adjustRightInd w:val="0"/>
        <w:spacing w:line="240" w:lineRule="auto"/>
        <w:rPr>
          <w:rFonts w:ascii="Arial" w:hAnsi="Arial" w:cs="Arial"/>
        </w:rPr>
      </w:pPr>
      <w:r w:rsidRPr="00AC3AFA">
        <w:rPr>
          <w:rFonts w:ascii="Arial" w:hAnsi="Arial" w:cs="Arial"/>
        </w:rPr>
        <w:t>Warunki r</w:t>
      </w:r>
      <w:r w:rsidR="007431B8" w:rsidRPr="00AC3AFA">
        <w:rPr>
          <w:rFonts w:ascii="Arial" w:hAnsi="Arial" w:cs="Arial"/>
        </w:rPr>
        <w:t>ękojmi</w:t>
      </w:r>
      <w:r w:rsidR="00034CDC" w:rsidRPr="00AC3AFA">
        <w:rPr>
          <w:rFonts w:ascii="Arial" w:hAnsi="Arial" w:cs="Arial"/>
        </w:rPr>
        <w:t xml:space="preserve"> i gwarancj</w:t>
      </w:r>
      <w:r w:rsidRPr="00AC3AFA">
        <w:rPr>
          <w:rFonts w:ascii="Arial" w:hAnsi="Arial" w:cs="Arial"/>
        </w:rPr>
        <w:t>i</w:t>
      </w:r>
      <w:r w:rsidR="00C55757" w:rsidRPr="00AC3AFA">
        <w:rPr>
          <w:rFonts w:ascii="Arial" w:hAnsi="Arial" w:cs="Arial"/>
        </w:rPr>
        <w:t xml:space="preserve"> na wykonane</w:t>
      </w:r>
      <w:r w:rsidR="00034CDC" w:rsidRPr="00AC3AFA">
        <w:rPr>
          <w:rFonts w:ascii="Arial" w:hAnsi="Arial" w:cs="Arial"/>
        </w:rPr>
        <w:t xml:space="preserve"> usługi</w:t>
      </w:r>
      <w:r w:rsidR="00C55757" w:rsidRPr="00AC3AFA">
        <w:rPr>
          <w:rFonts w:ascii="Arial" w:hAnsi="Arial" w:cs="Arial"/>
        </w:rPr>
        <w:t xml:space="preserve"> </w:t>
      </w:r>
      <w:r w:rsidRPr="00AC3AFA">
        <w:rPr>
          <w:rFonts w:ascii="Arial" w:hAnsi="Arial" w:cs="Arial"/>
        </w:rPr>
        <w:t>zostały opisane</w:t>
      </w:r>
      <w:r w:rsidR="0016430B" w:rsidRPr="00AC3AFA">
        <w:rPr>
          <w:rFonts w:ascii="Arial" w:hAnsi="Arial" w:cs="Arial"/>
        </w:rPr>
        <w:t xml:space="preserve"> w projekcie umowy.</w:t>
      </w:r>
    </w:p>
    <w:p w14:paraId="5E8221BC" w14:textId="77777777" w:rsidR="007431B8" w:rsidRPr="00926E00" w:rsidRDefault="007431B8" w:rsidP="00C05F7F">
      <w:pPr>
        <w:numPr>
          <w:ilvl w:val="1"/>
          <w:numId w:val="36"/>
        </w:numPr>
        <w:autoSpaceDE w:val="0"/>
        <w:autoSpaceDN w:val="0"/>
        <w:adjustRightInd w:val="0"/>
        <w:spacing w:line="240" w:lineRule="auto"/>
        <w:rPr>
          <w:rFonts w:ascii="Arial" w:hAnsi="Arial" w:cs="Arial"/>
        </w:rPr>
      </w:pPr>
      <w:r w:rsidRPr="00AC3AFA">
        <w:rPr>
          <w:rFonts w:ascii="Arial" w:hAnsi="Arial" w:cs="Arial"/>
          <w:bCs/>
          <w:iCs/>
          <w:lang w:eastAsia="pl-PL"/>
        </w:rPr>
        <w:t>E</w:t>
      </w:r>
      <w:r w:rsidR="00C55757" w:rsidRPr="00AC3AFA">
        <w:rPr>
          <w:rFonts w:ascii="Arial" w:hAnsi="Arial" w:cs="Arial"/>
          <w:bCs/>
          <w:iCs/>
          <w:lang w:eastAsia="pl-PL"/>
        </w:rPr>
        <w:t>wentualne zastosowanie w dokumenta</w:t>
      </w:r>
      <w:r w:rsidR="00034CDC" w:rsidRPr="00AC3AFA">
        <w:rPr>
          <w:rFonts w:ascii="Arial" w:hAnsi="Arial" w:cs="Arial"/>
          <w:bCs/>
          <w:iCs/>
          <w:lang w:eastAsia="pl-PL"/>
        </w:rPr>
        <w:t xml:space="preserve">ch zamówienia </w:t>
      </w:r>
      <w:r w:rsidR="00C55757" w:rsidRPr="00AC3AFA">
        <w:rPr>
          <w:rFonts w:ascii="Arial" w:hAnsi="Arial" w:cs="Arial"/>
          <w:bCs/>
          <w:iCs/>
          <w:lang w:eastAsia="pl-PL"/>
        </w:rPr>
        <w:t>nazw własnych poszczególnych materiałów</w:t>
      </w:r>
      <w:r w:rsidR="006D051B" w:rsidRPr="00AC3AFA">
        <w:rPr>
          <w:rFonts w:ascii="Arial" w:hAnsi="Arial" w:cs="Arial"/>
          <w:bCs/>
          <w:iCs/>
          <w:lang w:eastAsia="pl-PL"/>
        </w:rPr>
        <w:t xml:space="preserve">, znaków towarowych, patentów lub pochodzenia, źródła lub szczególnego procesu </w:t>
      </w:r>
      <w:r w:rsidRPr="00AC3AFA">
        <w:rPr>
          <w:rFonts w:ascii="Arial" w:hAnsi="Arial" w:cs="Arial"/>
          <w:bCs/>
          <w:iCs/>
          <w:lang w:eastAsia="pl-PL"/>
        </w:rPr>
        <w:t>charakteryzującego produkty</w:t>
      </w:r>
      <w:r w:rsidR="006D051B" w:rsidRPr="00AC3AFA">
        <w:rPr>
          <w:rFonts w:ascii="Arial" w:hAnsi="Arial" w:cs="Arial"/>
          <w:bCs/>
          <w:iCs/>
          <w:lang w:eastAsia="pl-PL"/>
        </w:rPr>
        <w:t xml:space="preserve"> lub usługi dostarczane przez konkretnego wykonawcę,</w:t>
      </w:r>
      <w:r w:rsidR="00C55757" w:rsidRPr="00AC3AFA">
        <w:rPr>
          <w:rFonts w:ascii="Arial" w:hAnsi="Arial" w:cs="Arial"/>
          <w:bCs/>
          <w:iCs/>
          <w:lang w:eastAsia="pl-PL"/>
        </w:rPr>
        <w:t xml:space="preserve"> należy traktować </w:t>
      </w:r>
      <w:r w:rsidR="00166FE5" w:rsidRPr="00AC3AFA">
        <w:rPr>
          <w:rFonts w:ascii="Arial" w:hAnsi="Arial" w:cs="Arial"/>
          <w:bCs/>
          <w:iCs/>
          <w:lang w:eastAsia="pl-PL"/>
        </w:rPr>
        <w:t xml:space="preserve">je, </w:t>
      </w:r>
      <w:r w:rsidR="00166FE5" w:rsidRPr="00926E00">
        <w:rPr>
          <w:rFonts w:ascii="Arial" w:hAnsi="Arial" w:cs="Arial"/>
          <w:bCs/>
          <w:iCs/>
          <w:lang w:eastAsia="pl-PL"/>
        </w:rPr>
        <w:t>jako</w:t>
      </w:r>
      <w:r w:rsidR="00C55757" w:rsidRPr="00926E00">
        <w:rPr>
          <w:rFonts w:ascii="Arial" w:hAnsi="Arial" w:cs="Arial"/>
          <w:bCs/>
          <w:iCs/>
          <w:lang w:eastAsia="pl-PL"/>
        </w:rPr>
        <w:t xml:space="preserve"> podanie przykładowych propozycji, które każdorazowo należy czytać z d</w:t>
      </w:r>
      <w:r w:rsidR="00062639" w:rsidRPr="00926E00">
        <w:rPr>
          <w:rFonts w:ascii="Arial" w:hAnsi="Arial" w:cs="Arial"/>
          <w:bCs/>
          <w:iCs/>
          <w:lang w:eastAsia="pl-PL"/>
        </w:rPr>
        <w:t>opiskiem „lub inne równoważne o </w:t>
      </w:r>
      <w:r w:rsidR="00C55757" w:rsidRPr="00926E00">
        <w:rPr>
          <w:rFonts w:ascii="Arial" w:hAnsi="Arial" w:cs="Arial"/>
          <w:bCs/>
          <w:iCs/>
          <w:lang w:eastAsia="pl-PL"/>
        </w:rPr>
        <w:t>nie gorszych paramet</w:t>
      </w:r>
      <w:r w:rsidR="006D051B" w:rsidRPr="00926E00">
        <w:rPr>
          <w:rFonts w:ascii="Arial" w:hAnsi="Arial" w:cs="Arial"/>
          <w:bCs/>
          <w:iCs/>
          <w:lang w:eastAsia="pl-PL"/>
        </w:rPr>
        <w:t>rach”. Podanie konkret</w:t>
      </w:r>
      <w:r w:rsidR="00062639" w:rsidRPr="00926E00">
        <w:rPr>
          <w:rFonts w:ascii="Arial" w:hAnsi="Arial" w:cs="Arial"/>
          <w:bCs/>
          <w:iCs/>
          <w:lang w:eastAsia="pl-PL"/>
        </w:rPr>
        <w:t>nych nazw, znaków, patentów lub </w:t>
      </w:r>
      <w:r w:rsidR="006D051B" w:rsidRPr="00926E00">
        <w:rPr>
          <w:rFonts w:ascii="Arial" w:hAnsi="Arial" w:cs="Arial"/>
          <w:bCs/>
          <w:iCs/>
          <w:lang w:eastAsia="pl-PL"/>
        </w:rPr>
        <w:t xml:space="preserve">źródeł </w:t>
      </w:r>
      <w:r w:rsidR="00C55757" w:rsidRPr="00926E00">
        <w:rPr>
          <w:rFonts w:ascii="Arial" w:hAnsi="Arial" w:cs="Arial"/>
          <w:bCs/>
          <w:iCs/>
          <w:lang w:eastAsia="pl-PL"/>
        </w:rPr>
        <w:t>stanowi jedynie wyznacznik pożądanego standardu i jakości, które zostaną zastosowane do realizacji zamówienia</w:t>
      </w:r>
      <w:r w:rsidR="006D051B" w:rsidRPr="00926E00">
        <w:rPr>
          <w:rFonts w:ascii="Arial" w:hAnsi="Arial" w:cs="Arial"/>
          <w:lang w:eastAsia="pl-PL"/>
        </w:rPr>
        <w:t xml:space="preserve"> i należy traktować </w:t>
      </w:r>
      <w:r w:rsidR="006516F8" w:rsidRPr="00926E00">
        <w:rPr>
          <w:rFonts w:ascii="Arial" w:hAnsi="Arial" w:cs="Arial"/>
          <w:lang w:eastAsia="pl-PL"/>
        </w:rPr>
        <w:t>je, jako</w:t>
      </w:r>
      <w:r w:rsidR="006D051B" w:rsidRPr="00926E00">
        <w:rPr>
          <w:rFonts w:ascii="Arial" w:hAnsi="Arial" w:cs="Arial"/>
          <w:lang w:eastAsia="pl-PL"/>
        </w:rPr>
        <w:t xml:space="preserve"> przykładowe</w:t>
      </w:r>
      <w:r w:rsidR="00FD723F" w:rsidRPr="00926E00">
        <w:rPr>
          <w:rFonts w:ascii="Arial" w:hAnsi="Arial" w:cs="Arial"/>
          <w:lang w:eastAsia="pl-PL"/>
        </w:rPr>
        <w:t>;</w:t>
      </w:r>
    </w:p>
    <w:p w14:paraId="415509E1" w14:textId="77777777" w:rsidR="007431B8" w:rsidRPr="00926E00" w:rsidRDefault="007431B8" w:rsidP="00C05F7F">
      <w:pPr>
        <w:numPr>
          <w:ilvl w:val="1"/>
          <w:numId w:val="36"/>
        </w:numPr>
        <w:autoSpaceDE w:val="0"/>
        <w:autoSpaceDN w:val="0"/>
        <w:adjustRightInd w:val="0"/>
        <w:spacing w:line="240" w:lineRule="auto"/>
        <w:rPr>
          <w:rFonts w:ascii="Arial" w:hAnsi="Arial" w:cs="Arial"/>
        </w:rPr>
      </w:pPr>
      <w:r w:rsidRPr="00926E00">
        <w:rPr>
          <w:rFonts w:ascii="Arial" w:hAnsi="Arial" w:cs="Arial"/>
        </w:rPr>
        <w:t>Jeżeli</w:t>
      </w:r>
      <w:r w:rsidR="00230243" w:rsidRPr="00926E00">
        <w:rPr>
          <w:rFonts w:ascii="Arial" w:hAnsi="Arial" w:cs="Arial"/>
        </w:rPr>
        <w:t xml:space="preserve"> zamawiający dopuszcza rozw</w:t>
      </w:r>
      <w:r w:rsidR="00A953FA" w:rsidRPr="00926E00">
        <w:rPr>
          <w:rFonts w:ascii="Arial" w:hAnsi="Arial" w:cs="Arial"/>
        </w:rPr>
        <w:t>iązania równoważne opisywanym w </w:t>
      </w:r>
      <w:r w:rsidR="00230243" w:rsidRPr="00926E00">
        <w:rPr>
          <w:rFonts w:ascii="Arial" w:hAnsi="Arial" w:cs="Arial"/>
        </w:rPr>
        <w:t>dokumentacji, ale nie podaje minimalnych parametrów, które by tę równoważność potwierdzały, wykonawca obowi</w:t>
      </w:r>
      <w:r w:rsidR="00034CDC" w:rsidRPr="00926E00">
        <w:rPr>
          <w:rFonts w:ascii="Arial" w:hAnsi="Arial" w:cs="Arial"/>
        </w:rPr>
        <w:t>ązany jest zaoferować produkt o </w:t>
      </w:r>
      <w:r w:rsidR="00230243" w:rsidRPr="00926E00">
        <w:rPr>
          <w:rFonts w:ascii="Arial" w:hAnsi="Arial" w:cs="Arial"/>
        </w:rPr>
        <w:t>właściwościach zbliżonych, nadających się funkcjonalnie do zapotrzebowanego zastosowania (</w:t>
      </w:r>
      <w:proofErr w:type="spellStart"/>
      <w:r w:rsidR="00230243" w:rsidRPr="00926E00">
        <w:rPr>
          <w:rFonts w:ascii="Arial" w:hAnsi="Arial" w:cs="Arial"/>
        </w:rPr>
        <w:t>arg</w:t>
      </w:r>
      <w:proofErr w:type="spellEnd"/>
      <w:r w:rsidR="00230243" w:rsidRPr="00926E00">
        <w:rPr>
          <w:rFonts w:ascii="Arial" w:hAnsi="Arial" w:cs="Arial"/>
        </w:rPr>
        <w:t xml:space="preserve">. </w:t>
      </w:r>
      <w:proofErr w:type="gramStart"/>
      <w:r w:rsidR="00062639" w:rsidRPr="00926E00">
        <w:rPr>
          <w:rFonts w:ascii="Arial" w:hAnsi="Arial" w:cs="Arial"/>
        </w:rPr>
        <w:t>n</w:t>
      </w:r>
      <w:r w:rsidR="00230243" w:rsidRPr="00926E00">
        <w:rPr>
          <w:rFonts w:ascii="Arial" w:hAnsi="Arial" w:cs="Arial"/>
        </w:rPr>
        <w:t>a</w:t>
      </w:r>
      <w:proofErr w:type="gramEnd"/>
      <w:r w:rsidR="00230243" w:rsidRPr="00926E00">
        <w:rPr>
          <w:rFonts w:ascii="Arial" w:hAnsi="Arial" w:cs="Arial"/>
        </w:rPr>
        <w:t xml:space="preserve"> podstawie sentencji wyroku KIO z 14.X.2013 </w:t>
      </w:r>
      <w:proofErr w:type="gramStart"/>
      <w:r w:rsidR="00230243" w:rsidRPr="00926E00">
        <w:rPr>
          <w:rFonts w:ascii="Arial" w:hAnsi="Arial" w:cs="Arial"/>
        </w:rPr>
        <w:t>r</w:t>
      </w:r>
      <w:proofErr w:type="gramEnd"/>
      <w:r w:rsidR="00230243" w:rsidRPr="00926E00">
        <w:rPr>
          <w:rFonts w:ascii="Arial" w:hAnsi="Arial" w:cs="Arial"/>
        </w:rPr>
        <w:t>. sygn. KIO 2315/13)</w:t>
      </w:r>
      <w:r w:rsidR="00FD723F" w:rsidRPr="00926E00">
        <w:rPr>
          <w:rFonts w:ascii="Arial" w:hAnsi="Arial" w:cs="Arial"/>
        </w:rPr>
        <w:t>;</w:t>
      </w:r>
    </w:p>
    <w:p w14:paraId="7668DBBF" w14:textId="1BE77BCF" w:rsidR="00C55757" w:rsidRPr="00926E00" w:rsidRDefault="006516F8" w:rsidP="00C05F7F">
      <w:pPr>
        <w:numPr>
          <w:ilvl w:val="1"/>
          <w:numId w:val="36"/>
        </w:numPr>
        <w:autoSpaceDE w:val="0"/>
        <w:autoSpaceDN w:val="0"/>
        <w:adjustRightInd w:val="0"/>
        <w:spacing w:line="240" w:lineRule="auto"/>
        <w:rPr>
          <w:rFonts w:ascii="Arial" w:hAnsi="Arial" w:cs="Arial"/>
        </w:rPr>
      </w:pPr>
      <w:r w:rsidRPr="00926E00">
        <w:rPr>
          <w:rFonts w:ascii="Arial" w:hAnsi="Arial" w:cs="Arial"/>
        </w:rPr>
        <w:t>Stosownie</w:t>
      </w:r>
      <w:r w:rsidR="00C55757" w:rsidRPr="00926E00">
        <w:rPr>
          <w:rFonts w:ascii="Arial" w:hAnsi="Arial" w:cs="Arial"/>
        </w:rPr>
        <w:t xml:space="preserve"> do art. </w:t>
      </w:r>
      <w:r w:rsidR="00A953FA" w:rsidRPr="00926E00">
        <w:rPr>
          <w:rFonts w:ascii="Arial" w:hAnsi="Arial" w:cs="Arial"/>
        </w:rPr>
        <w:t>101</w:t>
      </w:r>
      <w:r w:rsidR="00C55757" w:rsidRPr="00926E00">
        <w:rPr>
          <w:rFonts w:ascii="Arial" w:hAnsi="Arial" w:cs="Arial"/>
        </w:rPr>
        <w:t xml:space="preserve"> ust. 5 ustawy </w:t>
      </w:r>
      <w:r w:rsidR="00BC21E2" w:rsidRPr="00926E00">
        <w:rPr>
          <w:rFonts w:ascii="Arial" w:hAnsi="Arial" w:cs="Arial"/>
        </w:rPr>
        <w:t>Pzp</w:t>
      </w:r>
      <w:r w:rsidR="00C55757" w:rsidRPr="00926E00">
        <w:rPr>
          <w:rFonts w:ascii="Arial" w:hAnsi="Arial" w:cs="Arial"/>
        </w:rPr>
        <w:t xml:space="preserve">, Wykonawca, który </w:t>
      </w:r>
      <w:r w:rsidR="00A953FA" w:rsidRPr="00926E00">
        <w:rPr>
          <w:rFonts w:ascii="Arial" w:hAnsi="Arial" w:cs="Arial"/>
        </w:rPr>
        <w:t>proponuje rozwiązania w równoważnym stopniu spełniające wymagania określone w opisie przedmiotu zamówienia</w:t>
      </w:r>
      <w:r w:rsidR="00C55757" w:rsidRPr="00926E00">
        <w:rPr>
          <w:rFonts w:ascii="Arial" w:hAnsi="Arial" w:cs="Arial"/>
        </w:rPr>
        <w:t xml:space="preserve">, jest obowiązany </w:t>
      </w:r>
      <w:r w:rsidRPr="00926E00">
        <w:rPr>
          <w:rFonts w:ascii="Arial" w:hAnsi="Arial" w:cs="Arial"/>
        </w:rPr>
        <w:t>udowodnić ten fakt w ofercie, w </w:t>
      </w:r>
      <w:r w:rsidR="00A953FA" w:rsidRPr="00926E00">
        <w:rPr>
          <w:rFonts w:ascii="Arial" w:hAnsi="Arial" w:cs="Arial"/>
        </w:rPr>
        <w:t xml:space="preserve">szczególności za pomocą </w:t>
      </w:r>
      <w:r w:rsidR="00FD723F" w:rsidRPr="00926E00">
        <w:rPr>
          <w:rFonts w:ascii="Arial" w:hAnsi="Arial" w:cs="Arial"/>
        </w:rPr>
        <w:t xml:space="preserve">oświadczenia </w:t>
      </w:r>
      <w:r w:rsidR="00FD723F" w:rsidRPr="0020003C">
        <w:rPr>
          <w:rFonts w:ascii="Arial" w:hAnsi="Arial" w:cs="Arial"/>
        </w:rPr>
        <w:t xml:space="preserve">stanowiącego </w:t>
      </w:r>
      <w:r w:rsidR="00FD723F" w:rsidRPr="0020003C">
        <w:rPr>
          <w:rFonts w:ascii="Arial" w:hAnsi="Arial" w:cs="Arial"/>
          <w:b/>
        </w:rPr>
        <w:t>załącznik nr</w:t>
      </w:r>
      <w:r w:rsidR="00923A64" w:rsidRPr="0020003C">
        <w:rPr>
          <w:rFonts w:ascii="Arial" w:hAnsi="Arial" w:cs="Arial"/>
          <w:b/>
        </w:rPr>
        <w:t xml:space="preserve"> 4 </w:t>
      </w:r>
      <w:r w:rsidR="00FD723F" w:rsidRPr="0020003C">
        <w:rPr>
          <w:rFonts w:ascii="Arial" w:hAnsi="Arial" w:cs="Arial"/>
          <w:b/>
        </w:rPr>
        <w:t>do SWZ</w:t>
      </w:r>
      <w:r w:rsidR="00FD723F" w:rsidRPr="0020003C">
        <w:rPr>
          <w:rFonts w:ascii="Arial" w:hAnsi="Arial" w:cs="Arial"/>
        </w:rPr>
        <w:t>.</w:t>
      </w:r>
    </w:p>
    <w:p w14:paraId="7C8F6884" w14:textId="77777777" w:rsidR="00A364C3" w:rsidRPr="007431B8" w:rsidRDefault="00A364C3" w:rsidP="00A364C3">
      <w:pPr>
        <w:autoSpaceDE w:val="0"/>
        <w:autoSpaceDN w:val="0"/>
        <w:adjustRightInd w:val="0"/>
        <w:spacing w:line="240" w:lineRule="auto"/>
        <w:ind w:left="1080"/>
        <w:rPr>
          <w:rFonts w:ascii="Arial" w:hAnsi="Arial" w:cs="Arial"/>
          <w:color w:val="FF0000"/>
        </w:rPr>
      </w:pPr>
    </w:p>
    <w:p w14:paraId="2FC31484" w14:textId="77777777" w:rsidR="00C04A78" w:rsidRPr="00C04A78" w:rsidRDefault="00C04A78" w:rsidP="00C05F7F">
      <w:pPr>
        <w:numPr>
          <w:ilvl w:val="0"/>
          <w:numId w:val="36"/>
        </w:numPr>
        <w:autoSpaceDE w:val="0"/>
        <w:autoSpaceDN w:val="0"/>
        <w:adjustRightInd w:val="0"/>
        <w:spacing w:line="240" w:lineRule="auto"/>
        <w:rPr>
          <w:rFonts w:ascii="Arial" w:hAnsi="Arial" w:cs="Arial"/>
          <w:b/>
          <w:bCs/>
          <w:sz w:val="24"/>
          <w:szCs w:val="24"/>
        </w:rPr>
      </w:pPr>
      <w:r w:rsidRPr="00C04A78">
        <w:rPr>
          <w:rFonts w:ascii="Arial" w:hAnsi="Arial" w:cs="Arial"/>
          <w:b/>
          <w:bCs/>
          <w:sz w:val="24"/>
          <w:szCs w:val="24"/>
        </w:rPr>
        <w:t>Informacja w zakresie zatrudnienia</w:t>
      </w:r>
      <w:r>
        <w:rPr>
          <w:rFonts w:ascii="Arial" w:hAnsi="Arial" w:cs="Arial"/>
          <w:b/>
          <w:bCs/>
          <w:sz w:val="24"/>
          <w:szCs w:val="24"/>
        </w:rPr>
        <w:t xml:space="preserve"> na podstawie stosunku pracy</w:t>
      </w:r>
      <w:r w:rsidRPr="00C04A78">
        <w:rPr>
          <w:rFonts w:ascii="Arial" w:hAnsi="Arial" w:cs="Arial"/>
          <w:b/>
          <w:bCs/>
          <w:sz w:val="24"/>
          <w:szCs w:val="24"/>
        </w:rPr>
        <w:t>.</w:t>
      </w:r>
    </w:p>
    <w:p w14:paraId="7D44718A" w14:textId="699143F6" w:rsidR="00DE00C7" w:rsidRPr="00DE00C7" w:rsidRDefault="00DE00C7" w:rsidP="00C05F7F">
      <w:pPr>
        <w:pStyle w:val="Akapitzlist"/>
        <w:numPr>
          <w:ilvl w:val="1"/>
          <w:numId w:val="36"/>
        </w:numPr>
        <w:autoSpaceDE w:val="0"/>
        <w:autoSpaceDN w:val="0"/>
        <w:adjustRightInd w:val="0"/>
        <w:spacing w:line="240" w:lineRule="auto"/>
        <w:jc w:val="both"/>
        <w:rPr>
          <w:rFonts w:ascii="Arial" w:hAnsi="Arial" w:cs="Arial"/>
        </w:rPr>
      </w:pPr>
      <w:r w:rsidRPr="002E66E8">
        <w:rPr>
          <w:rFonts w:ascii="Arial" w:hAnsi="Arial" w:cs="Arial"/>
          <w:bCs/>
        </w:rPr>
        <w:t xml:space="preserve">Na podstawie art. 95 ust. 1 ustawy Pzp, </w:t>
      </w:r>
      <w:r w:rsidRPr="002E66E8">
        <w:rPr>
          <w:rFonts w:ascii="Arial" w:hAnsi="Arial" w:cs="Arial"/>
        </w:rPr>
        <w:t>Zamawiaj</w:t>
      </w:r>
      <w:r w:rsidRPr="002E66E8">
        <w:rPr>
          <w:rFonts w:ascii="Arial" w:eastAsia="TimesNewRoman" w:hAnsi="Arial" w:cs="Arial"/>
        </w:rPr>
        <w:t>ą</w:t>
      </w:r>
      <w:r w:rsidRPr="002E66E8">
        <w:rPr>
          <w:rFonts w:ascii="Arial" w:hAnsi="Arial" w:cs="Arial"/>
        </w:rPr>
        <w:t xml:space="preserve">cy na okres realizacji zamówienia </w:t>
      </w:r>
      <w:r w:rsidRPr="002E66E8">
        <w:rPr>
          <w:rFonts w:ascii="Arial" w:hAnsi="Arial" w:cs="Arial"/>
          <w:bCs/>
        </w:rPr>
        <w:t xml:space="preserve">wymaga zatrudnienia </w:t>
      </w:r>
      <w:r w:rsidRPr="002E66E8">
        <w:rPr>
          <w:rFonts w:ascii="Arial" w:hAnsi="Arial" w:cs="Arial"/>
        </w:rPr>
        <w:t>przez Wykonawc</w:t>
      </w:r>
      <w:r w:rsidRPr="002E66E8">
        <w:rPr>
          <w:rFonts w:ascii="Arial" w:eastAsia="TimesNewRoman" w:hAnsi="Arial" w:cs="Arial"/>
        </w:rPr>
        <w:t>ę</w:t>
      </w:r>
      <w:r w:rsidRPr="002E66E8">
        <w:rPr>
          <w:rFonts w:ascii="Arial" w:hAnsi="Arial" w:cs="Arial"/>
        </w:rPr>
        <w:t xml:space="preserve"> i podwykonawc</w:t>
      </w:r>
      <w:r w:rsidRPr="002E66E8">
        <w:rPr>
          <w:rFonts w:ascii="Arial" w:eastAsia="TimesNewRoman" w:hAnsi="Arial" w:cs="Arial"/>
        </w:rPr>
        <w:t xml:space="preserve">ę </w:t>
      </w:r>
      <w:r w:rsidRPr="002E66E8">
        <w:rPr>
          <w:rFonts w:ascii="Arial" w:hAnsi="Arial" w:cs="Arial"/>
          <w:bCs/>
        </w:rPr>
        <w:t>osób wykonuj</w:t>
      </w:r>
      <w:r w:rsidRPr="002E66E8">
        <w:rPr>
          <w:rFonts w:ascii="Arial" w:eastAsia="TimesNewRoman,Bold" w:hAnsi="Arial" w:cs="Arial"/>
          <w:bCs/>
        </w:rPr>
        <w:t>ą</w:t>
      </w:r>
      <w:r w:rsidRPr="002E66E8">
        <w:rPr>
          <w:rFonts w:ascii="Arial" w:hAnsi="Arial" w:cs="Arial"/>
          <w:bCs/>
        </w:rPr>
        <w:t>cych czynno</w:t>
      </w:r>
      <w:r w:rsidRPr="002E66E8">
        <w:rPr>
          <w:rFonts w:ascii="Arial" w:eastAsia="TimesNewRoman,Bold" w:hAnsi="Arial" w:cs="Arial"/>
          <w:bCs/>
        </w:rPr>
        <w:t>ś</w:t>
      </w:r>
      <w:r w:rsidRPr="002E66E8">
        <w:rPr>
          <w:rFonts w:ascii="Arial" w:hAnsi="Arial" w:cs="Arial"/>
          <w:bCs/>
        </w:rPr>
        <w:t>ci wchodz</w:t>
      </w:r>
      <w:r w:rsidRPr="002E66E8">
        <w:rPr>
          <w:rFonts w:ascii="Arial" w:eastAsia="TimesNewRoman,Bold" w:hAnsi="Arial" w:cs="Arial"/>
          <w:bCs/>
        </w:rPr>
        <w:t>ą</w:t>
      </w:r>
      <w:r w:rsidRPr="002E66E8">
        <w:rPr>
          <w:rFonts w:ascii="Arial" w:hAnsi="Arial" w:cs="Arial"/>
          <w:bCs/>
        </w:rPr>
        <w:t>ce w tzw. koszty bezpo</w:t>
      </w:r>
      <w:r w:rsidRPr="002E66E8">
        <w:rPr>
          <w:rFonts w:ascii="Arial" w:eastAsia="TimesNewRoman,Bold" w:hAnsi="Arial" w:cs="Arial"/>
          <w:bCs/>
        </w:rPr>
        <w:t>ś</w:t>
      </w:r>
      <w:r w:rsidRPr="002E66E8">
        <w:rPr>
          <w:rFonts w:ascii="Arial" w:hAnsi="Arial" w:cs="Arial"/>
          <w:bCs/>
        </w:rPr>
        <w:t>rednie na podstawie umowy o prac</w:t>
      </w:r>
      <w:r w:rsidRPr="002E66E8">
        <w:rPr>
          <w:rFonts w:ascii="Arial" w:eastAsia="TimesNewRoman,Bold" w:hAnsi="Arial" w:cs="Arial"/>
          <w:bCs/>
        </w:rPr>
        <w:t>ę</w:t>
      </w:r>
      <w:r w:rsidRPr="002E66E8">
        <w:rPr>
          <w:rFonts w:ascii="Arial" w:hAnsi="Arial" w:cs="Arial"/>
          <w:bCs/>
        </w:rPr>
        <w:t xml:space="preserve">. Wymóg ten dotyczy </w:t>
      </w:r>
      <w:r w:rsidRPr="00800679">
        <w:rPr>
          <w:rFonts w:ascii="Arial" w:hAnsi="Arial" w:cs="Arial"/>
          <w:bCs/>
        </w:rPr>
        <w:t>osób, które wykonuj</w:t>
      </w:r>
      <w:r w:rsidRPr="00800679">
        <w:rPr>
          <w:rFonts w:ascii="Arial" w:eastAsia="TimesNewRoman,Bold" w:hAnsi="Arial" w:cs="Arial"/>
          <w:bCs/>
        </w:rPr>
        <w:t xml:space="preserve">ą </w:t>
      </w:r>
      <w:r w:rsidRPr="00800679">
        <w:rPr>
          <w:rFonts w:ascii="Arial" w:hAnsi="Arial" w:cs="Arial"/>
          <w:bCs/>
        </w:rPr>
        <w:t>czynno</w:t>
      </w:r>
      <w:r w:rsidRPr="00800679">
        <w:rPr>
          <w:rFonts w:ascii="Arial" w:eastAsia="TimesNewRoman,Bold" w:hAnsi="Arial" w:cs="Arial"/>
          <w:bCs/>
        </w:rPr>
        <w:t>ś</w:t>
      </w:r>
      <w:r w:rsidRPr="00800679">
        <w:rPr>
          <w:rFonts w:ascii="Arial" w:hAnsi="Arial" w:cs="Arial"/>
          <w:bCs/>
        </w:rPr>
        <w:t>ci bezpo</w:t>
      </w:r>
      <w:r w:rsidRPr="00800679">
        <w:rPr>
          <w:rFonts w:ascii="Arial" w:eastAsia="TimesNewRoman,Bold" w:hAnsi="Arial" w:cs="Arial"/>
          <w:bCs/>
        </w:rPr>
        <w:t>ś</w:t>
      </w:r>
      <w:r w:rsidRPr="00800679">
        <w:rPr>
          <w:rFonts w:ascii="Arial" w:hAnsi="Arial" w:cs="Arial"/>
          <w:bCs/>
        </w:rPr>
        <w:t>rednio zwi</w:t>
      </w:r>
      <w:r w:rsidRPr="00800679">
        <w:rPr>
          <w:rFonts w:ascii="Arial" w:eastAsia="TimesNewRoman,Bold" w:hAnsi="Arial" w:cs="Arial"/>
          <w:bCs/>
        </w:rPr>
        <w:t>ą</w:t>
      </w:r>
      <w:r w:rsidRPr="00800679">
        <w:rPr>
          <w:rFonts w:ascii="Arial" w:hAnsi="Arial" w:cs="Arial"/>
          <w:bCs/>
        </w:rPr>
        <w:t>zane z wykonywaniem robót (</w:t>
      </w:r>
      <w:r w:rsidR="00761150" w:rsidRPr="00800679">
        <w:rPr>
          <w:rFonts w:ascii="Arial" w:hAnsi="Arial" w:cs="Arial"/>
          <w:b/>
          <w:bCs/>
        </w:rPr>
        <w:t>w </w:t>
      </w:r>
      <w:r w:rsidRPr="00800679">
        <w:rPr>
          <w:rFonts w:ascii="Arial" w:hAnsi="Arial" w:cs="Arial"/>
          <w:b/>
          <w:bCs/>
        </w:rPr>
        <w:t>szczególności robót murarskich, tynkarskich, malarskich i instalacyjnych</w:t>
      </w:r>
      <w:r w:rsidRPr="00800679">
        <w:rPr>
          <w:rFonts w:ascii="Arial" w:hAnsi="Arial" w:cs="Arial"/>
          <w:bCs/>
        </w:rPr>
        <w:t xml:space="preserve">), czyli </w:t>
      </w:r>
      <w:r w:rsidRPr="002E66E8">
        <w:rPr>
          <w:rFonts w:ascii="Arial" w:hAnsi="Arial" w:cs="Arial"/>
          <w:bCs/>
        </w:rPr>
        <w:t>tzw. pracowników fizycznych</w:t>
      </w:r>
      <w:r w:rsidRPr="002E66E8">
        <w:rPr>
          <w:rFonts w:ascii="Arial" w:hAnsi="Arial" w:cs="Arial"/>
        </w:rPr>
        <w:t xml:space="preserve">. Wymóg nie </w:t>
      </w:r>
      <w:proofErr w:type="gramStart"/>
      <w:r w:rsidRPr="002E66E8">
        <w:rPr>
          <w:rFonts w:ascii="Arial" w:hAnsi="Arial" w:cs="Arial"/>
        </w:rPr>
        <w:t>dotyczy wi</w:t>
      </w:r>
      <w:r w:rsidRPr="002E66E8">
        <w:rPr>
          <w:rFonts w:ascii="Arial" w:eastAsia="TimesNewRoman" w:hAnsi="Arial" w:cs="Arial"/>
        </w:rPr>
        <w:t>ę</w:t>
      </w:r>
      <w:r w:rsidRPr="002E66E8">
        <w:rPr>
          <w:rFonts w:ascii="Arial" w:hAnsi="Arial" w:cs="Arial"/>
        </w:rPr>
        <w:t>c</w:t>
      </w:r>
      <w:proofErr w:type="gramEnd"/>
      <w:r w:rsidRPr="002E66E8">
        <w:rPr>
          <w:rFonts w:ascii="Arial" w:hAnsi="Arial" w:cs="Arial"/>
        </w:rPr>
        <w:t xml:space="preserve"> m.in. osób: kieruj</w:t>
      </w:r>
      <w:r w:rsidRPr="002E66E8">
        <w:rPr>
          <w:rFonts w:ascii="Arial" w:eastAsia="TimesNewRoman" w:hAnsi="Arial" w:cs="Arial"/>
        </w:rPr>
        <w:t>ą</w:t>
      </w:r>
      <w:r w:rsidRPr="002E66E8">
        <w:rPr>
          <w:rFonts w:ascii="Arial" w:hAnsi="Arial" w:cs="Arial"/>
        </w:rPr>
        <w:t>cych budow</w:t>
      </w:r>
      <w:r w:rsidRPr="002E66E8">
        <w:rPr>
          <w:rFonts w:ascii="Arial" w:eastAsia="TimesNewRoman" w:hAnsi="Arial" w:cs="Arial"/>
        </w:rPr>
        <w:t>ą</w:t>
      </w:r>
      <w:r w:rsidRPr="002E66E8">
        <w:rPr>
          <w:rFonts w:ascii="Arial" w:hAnsi="Arial" w:cs="Arial"/>
        </w:rPr>
        <w:t>, dostawców materiałów budowlanych, osób wykonujących prace przygotowawcze i porządkowe oraz innych osób (na przykład posiadających uprawnienia wydane na podstawie odrębnych przepisów, które upoważniają do samodzielnego wykonywania prac bez nadzoru), w stosunku, do których Wykonawca wykaże, że czynności przez nich realizowane nie podlegają na wykonywaniu pracy w sposób określony w art. 22 §1 ustawy z dnia 26 czerwca 1974r. Kodeks pracy (Dz. U. z 2019r. poz. 1040 ze zm</w:t>
      </w:r>
      <w:proofErr w:type="gramStart"/>
      <w:r w:rsidRPr="002E66E8">
        <w:rPr>
          <w:rFonts w:ascii="Arial" w:hAnsi="Arial" w:cs="Arial"/>
        </w:rPr>
        <w:t>.). W</w:t>
      </w:r>
      <w:proofErr w:type="gramEnd"/>
      <w:r w:rsidRPr="002E66E8">
        <w:rPr>
          <w:rFonts w:ascii="Arial" w:hAnsi="Arial" w:cs="Arial"/>
        </w:rPr>
        <w:t> przypadku rozwiązania stosunku pracy z osobami zatrudnionymi do wykonywania zamówienia przed zakończeniem okresu jego realizacji, Wykonawc</w:t>
      </w:r>
      <w:r w:rsidRPr="002E66E8">
        <w:rPr>
          <w:rFonts w:ascii="Arial" w:eastAsia="TimesNewRoman" w:hAnsi="Arial" w:cs="Arial"/>
        </w:rPr>
        <w:t>a</w:t>
      </w:r>
      <w:r w:rsidRPr="002E66E8">
        <w:rPr>
          <w:rFonts w:ascii="Arial" w:hAnsi="Arial" w:cs="Arial"/>
        </w:rPr>
        <w:t xml:space="preserve"> lub podwykonawc</w:t>
      </w:r>
      <w:r w:rsidRPr="002E66E8">
        <w:rPr>
          <w:rFonts w:ascii="Arial" w:eastAsia="TimesNewRoman" w:hAnsi="Arial" w:cs="Arial"/>
        </w:rPr>
        <w:t>a, zobowiązany jest w ich miejsce zatrudnić inne osoby spełniające w/w wymagania.</w:t>
      </w:r>
    </w:p>
    <w:p w14:paraId="4EEE5D7A" w14:textId="6786489B" w:rsidR="00DE00C7" w:rsidRDefault="00DE00C7" w:rsidP="00C05F7F">
      <w:pPr>
        <w:pStyle w:val="Akapitzlist"/>
        <w:numPr>
          <w:ilvl w:val="1"/>
          <w:numId w:val="36"/>
        </w:numPr>
        <w:autoSpaceDE w:val="0"/>
        <w:autoSpaceDN w:val="0"/>
        <w:adjustRightInd w:val="0"/>
        <w:spacing w:line="240" w:lineRule="auto"/>
        <w:jc w:val="both"/>
        <w:rPr>
          <w:rFonts w:ascii="Arial" w:hAnsi="Arial" w:cs="Arial"/>
        </w:rPr>
      </w:pPr>
      <w:r w:rsidRPr="00DE00C7">
        <w:rPr>
          <w:rFonts w:ascii="Arial" w:hAnsi="Arial" w:cs="Arial"/>
        </w:rPr>
        <w:t xml:space="preserve">Jeżeli czynności, o których mowa w ust. </w:t>
      </w:r>
      <w:r>
        <w:rPr>
          <w:rFonts w:ascii="Arial" w:hAnsi="Arial" w:cs="Arial"/>
        </w:rPr>
        <w:t>4</w:t>
      </w:r>
      <w:r w:rsidRPr="00DE00C7">
        <w:rPr>
          <w:rFonts w:ascii="Arial" w:hAnsi="Arial" w:cs="Arial"/>
        </w:rPr>
        <w:t>.1. powyżej nie polegają na wykonywaniu pracy w sposób określony w art. 22 §1 ustawy z dnia 26 czerwca 1974r. Kodeks pracy, Wykonawca winien ten fakt udowodnić Zamawiającemu składając stosowne oświadczenie wraz z uzasadnieniem.</w:t>
      </w:r>
    </w:p>
    <w:p w14:paraId="3F6E8AF7" w14:textId="0BF55D5E" w:rsidR="00DE00C7" w:rsidRPr="00DE00C7" w:rsidRDefault="00DE00C7" w:rsidP="00C05F7F">
      <w:pPr>
        <w:pStyle w:val="Akapitzlist"/>
        <w:numPr>
          <w:ilvl w:val="1"/>
          <w:numId w:val="36"/>
        </w:numPr>
        <w:autoSpaceDE w:val="0"/>
        <w:autoSpaceDN w:val="0"/>
        <w:adjustRightInd w:val="0"/>
        <w:spacing w:line="240" w:lineRule="auto"/>
        <w:jc w:val="both"/>
        <w:rPr>
          <w:rFonts w:ascii="Arial" w:hAnsi="Arial" w:cs="Arial"/>
        </w:rPr>
      </w:pPr>
      <w:r w:rsidRPr="00DE00C7">
        <w:rPr>
          <w:rFonts w:ascii="Arial" w:hAnsi="Arial" w:cs="Arial"/>
        </w:rPr>
        <w:t xml:space="preserve">Szczegółowe wymagania dotyczące realizacji oraz egzekwowania wymogu zatrudnienia na </w:t>
      </w:r>
      <w:r w:rsidRPr="0020003C">
        <w:rPr>
          <w:rFonts w:ascii="Arial" w:hAnsi="Arial" w:cs="Arial"/>
        </w:rPr>
        <w:t xml:space="preserve">podstawie stosunku pracy zostały określone we wzorze umowy, stanowiącym </w:t>
      </w:r>
      <w:r w:rsidRPr="0020003C">
        <w:rPr>
          <w:rFonts w:ascii="Arial" w:hAnsi="Arial" w:cs="Arial"/>
          <w:b/>
        </w:rPr>
        <w:t xml:space="preserve">Załącznik </w:t>
      </w:r>
      <w:r w:rsidR="00923A64" w:rsidRPr="0020003C">
        <w:rPr>
          <w:rFonts w:ascii="Arial" w:hAnsi="Arial" w:cs="Arial"/>
          <w:b/>
        </w:rPr>
        <w:t>nr 5</w:t>
      </w:r>
      <w:r w:rsidRPr="0020003C">
        <w:rPr>
          <w:rFonts w:ascii="Arial" w:hAnsi="Arial" w:cs="Arial"/>
          <w:b/>
        </w:rPr>
        <w:t xml:space="preserve"> do SWZ.</w:t>
      </w:r>
    </w:p>
    <w:p w14:paraId="249F49C6" w14:textId="0ED60D36" w:rsidR="00DE00C7" w:rsidRPr="00DE00C7" w:rsidRDefault="00DE00C7" w:rsidP="00C05F7F">
      <w:pPr>
        <w:pStyle w:val="Akapitzlist"/>
        <w:numPr>
          <w:ilvl w:val="1"/>
          <w:numId w:val="36"/>
        </w:numPr>
        <w:autoSpaceDE w:val="0"/>
        <w:autoSpaceDN w:val="0"/>
        <w:adjustRightInd w:val="0"/>
        <w:spacing w:line="240" w:lineRule="auto"/>
        <w:jc w:val="both"/>
        <w:rPr>
          <w:rFonts w:ascii="Arial" w:hAnsi="Arial" w:cs="Arial"/>
        </w:rPr>
      </w:pPr>
      <w:r w:rsidRPr="00DE00C7">
        <w:rPr>
          <w:rFonts w:ascii="Arial" w:hAnsi="Arial" w:cs="Arial"/>
          <w:bCs/>
        </w:rPr>
        <w:t>Zamawiający nie wymaga zatrudnienia osób, o których mowa w art. 96 ust. 2 pkt 2 ustawy Pzp.</w:t>
      </w:r>
    </w:p>
    <w:p w14:paraId="0884DEBB" w14:textId="77777777" w:rsidR="00C04A78" w:rsidRDefault="00FE59E4" w:rsidP="00C05F7F">
      <w:pPr>
        <w:numPr>
          <w:ilvl w:val="0"/>
          <w:numId w:val="36"/>
        </w:numPr>
        <w:spacing w:line="240" w:lineRule="auto"/>
        <w:rPr>
          <w:rFonts w:ascii="Arial" w:hAnsi="Arial" w:cs="Arial"/>
          <w:bCs/>
        </w:rPr>
      </w:pPr>
      <w:r w:rsidRPr="00A06D91">
        <w:rPr>
          <w:rFonts w:ascii="Arial" w:hAnsi="Arial" w:cs="Arial"/>
          <w:bCs/>
        </w:rPr>
        <w:t>Zamawiający nie zastrzega możliwości ubiegania się o udzielenie zamówienia wyłącznie przez wykonawców, o których mowa w art. 94 ustawy Pzp.</w:t>
      </w:r>
    </w:p>
    <w:p w14:paraId="6C615238" w14:textId="77777777" w:rsidR="00BC15AF" w:rsidRDefault="00BC15AF" w:rsidP="00227B91">
      <w:pPr>
        <w:spacing w:line="240" w:lineRule="auto"/>
        <w:ind w:left="360"/>
        <w:rPr>
          <w:rFonts w:ascii="Arial" w:hAnsi="Arial" w:cs="Arial"/>
          <w:bCs/>
        </w:rPr>
      </w:pPr>
    </w:p>
    <w:p w14:paraId="4C637DE9" w14:textId="77777777" w:rsidR="00376499" w:rsidRPr="00A06D91" w:rsidRDefault="00376499" w:rsidP="00227B91">
      <w:pPr>
        <w:spacing w:line="240" w:lineRule="auto"/>
        <w:ind w:left="360"/>
        <w:rPr>
          <w:rFonts w:ascii="Arial" w:hAnsi="Arial" w:cs="Arial"/>
          <w:bCs/>
        </w:rPr>
      </w:pPr>
    </w:p>
    <w:p w14:paraId="6C9C2793" w14:textId="77777777" w:rsidR="00FE59E4" w:rsidRPr="00AC3AFA" w:rsidRDefault="00FE59E4" w:rsidP="00C05F7F">
      <w:pPr>
        <w:numPr>
          <w:ilvl w:val="0"/>
          <w:numId w:val="36"/>
        </w:numPr>
        <w:spacing w:line="240" w:lineRule="auto"/>
        <w:rPr>
          <w:rFonts w:ascii="Arial" w:hAnsi="Arial" w:cs="Arial"/>
          <w:b/>
          <w:bCs/>
          <w:sz w:val="24"/>
          <w:szCs w:val="24"/>
        </w:rPr>
      </w:pPr>
      <w:r w:rsidRPr="00AC3AFA">
        <w:rPr>
          <w:rFonts w:ascii="Arial" w:hAnsi="Arial" w:cs="Arial"/>
          <w:b/>
          <w:bCs/>
          <w:sz w:val="24"/>
          <w:szCs w:val="24"/>
        </w:rPr>
        <w:t>Zamówienia podobne.</w:t>
      </w:r>
    </w:p>
    <w:p w14:paraId="4C84E2BC" w14:textId="7876D00C" w:rsidR="00FE59E4" w:rsidRPr="00AC3AFA" w:rsidRDefault="00361CBE" w:rsidP="00DE00C7">
      <w:pPr>
        <w:spacing w:after="0" w:line="240" w:lineRule="auto"/>
        <w:ind w:left="426" w:hanging="66"/>
        <w:rPr>
          <w:rFonts w:ascii="Arial" w:hAnsi="Arial" w:cs="Arial"/>
          <w:sz w:val="18"/>
          <w:szCs w:val="18"/>
        </w:rPr>
      </w:pPr>
      <w:r w:rsidRPr="00AC3AFA">
        <w:rPr>
          <w:rFonts w:ascii="Arial" w:hAnsi="Arial" w:cs="Arial"/>
        </w:rPr>
        <w:t>Zamawiający</w:t>
      </w:r>
      <w:r w:rsidR="00DA4FB9" w:rsidRPr="00AC3AFA">
        <w:rPr>
          <w:rFonts w:ascii="Arial" w:hAnsi="Arial" w:cs="Arial"/>
        </w:rPr>
        <w:t xml:space="preserve"> </w:t>
      </w:r>
      <w:r w:rsidR="00A56BC0" w:rsidRPr="00AC3AFA">
        <w:rPr>
          <w:rFonts w:ascii="Arial" w:hAnsi="Arial" w:cs="Arial"/>
        </w:rPr>
        <w:t xml:space="preserve">nie </w:t>
      </w:r>
      <w:r w:rsidRPr="00AC3AFA">
        <w:rPr>
          <w:rFonts w:ascii="Arial" w:hAnsi="Arial" w:cs="Arial"/>
        </w:rPr>
        <w:t>przewiduje możliwoś</w:t>
      </w:r>
      <w:r w:rsidR="00A56BC0" w:rsidRPr="00AC3AFA">
        <w:rPr>
          <w:rFonts w:ascii="Arial" w:hAnsi="Arial" w:cs="Arial"/>
        </w:rPr>
        <w:t>ci</w:t>
      </w:r>
      <w:r w:rsidRPr="00AC3AFA">
        <w:rPr>
          <w:rFonts w:ascii="Arial" w:hAnsi="Arial" w:cs="Arial"/>
        </w:rPr>
        <w:t xml:space="preserve"> udzielenia zamówień, o których mowa w </w:t>
      </w:r>
      <w:r w:rsidR="00097327" w:rsidRPr="00AC3AFA">
        <w:rPr>
          <w:rFonts w:ascii="Arial" w:hAnsi="Arial" w:cs="Arial"/>
        </w:rPr>
        <w:t>art. 214 ust.1 pkt 7 ustawy Pzp</w:t>
      </w:r>
      <w:r w:rsidR="00A56BC0" w:rsidRPr="00AC3AFA">
        <w:rPr>
          <w:rFonts w:ascii="Arial" w:hAnsi="Arial" w:cs="Arial"/>
        </w:rPr>
        <w:t>.</w:t>
      </w:r>
      <w:r w:rsidR="00DA4FB9" w:rsidRPr="00AC3AFA">
        <w:rPr>
          <w:rFonts w:ascii="Arial" w:hAnsi="Arial" w:cs="Arial"/>
        </w:rPr>
        <w:t xml:space="preserve"> </w:t>
      </w:r>
    </w:p>
    <w:p w14:paraId="01185825" w14:textId="77777777" w:rsidR="00DE00C7" w:rsidRPr="00AC3AFA" w:rsidRDefault="00DE00C7" w:rsidP="00DE00C7">
      <w:pPr>
        <w:pStyle w:val="Akapitzlist"/>
        <w:spacing w:after="0" w:line="240" w:lineRule="auto"/>
        <w:ind w:left="792"/>
        <w:jc w:val="both"/>
        <w:rPr>
          <w:rFonts w:ascii="Arial" w:hAnsi="Arial" w:cs="Arial"/>
          <w:sz w:val="18"/>
          <w:szCs w:val="18"/>
        </w:rPr>
      </w:pPr>
    </w:p>
    <w:p w14:paraId="20FB2442" w14:textId="77777777" w:rsidR="00FE59E4" w:rsidRPr="00AC3AFA" w:rsidRDefault="00FE59E4" w:rsidP="00C05F7F">
      <w:pPr>
        <w:numPr>
          <w:ilvl w:val="0"/>
          <w:numId w:val="36"/>
        </w:numPr>
        <w:spacing w:line="240" w:lineRule="auto"/>
        <w:rPr>
          <w:rFonts w:ascii="Arial" w:hAnsi="Arial" w:cs="Arial"/>
          <w:b/>
          <w:bCs/>
          <w:sz w:val="24"/>
          <w:szCs w:val="24"/>
        </w:rPr>
      </w:pPr>
      <w:r w:rsidRPr="00AC3AFA">
        <w:rPr>
          <w:rFonts w:ascii="Arial" w:hAnsi="Arial" w:cs="Arial"/>
          <w:b/>
          <w:bCs/>
          <w:sz w:val="24"/>
          <w:szCs w:val="24"/>
        </w:rPr>
        <w:t xml:space="preserve"> Wizja lokalna</w:t>
      </w:r>
    </w:p>
    <w:p w14:paraId="7BF85F56" w14:textId="4A866286" w:rsidR="00034CDC" w:rsidRPr="00AC3AFA" w:rsidRDefault="00FE59E4" w:rsidP="00800679">
      <w:pPr>
        <w:spacing w:line="240" w:lineRule="auto"/>
        <w:ind w:left="426"/>
        <w:rPr>
          <w:rFonts w:ascii="Arial" w:hAnsi="Arial" w:cs="Arial"/>
          <w:bCs/>
        </w:rPr>
      </w:pPr>
      <w:r w:rsidRPr="00AC3AFA">
        <w:rPr>
          <w:rFonts w:ascii="Arial" w:hAnsi="Arial" w:cs="Arial"/>
          <w:bCs/>
        </w:rPr>
        <w:t xml:space="preserve">Zamawiający </w:t>
      </w:r>
      <w:r w:rsidR="00DE00C7" w:rsidRPr="00AC3AFA">
        <w:rPr>
          <w:rFonts w:ascii="Arial" w:hAnsi="Arial" w:cs="Arial"/>
          <w:bCs/>
        </w:rPr>
        <w:t>nie wymaga przeprowadzenia</w:t>
      </w:r>
      <w:r w:rsidR="00E060B1" w:rsidRPr="00AC3AFA">
        <w:rPr>
          <w:rFonts w:ascii="Arial" w:hAnsi="Arial" w:cs="Arial"/>
          <w:bCs/>
        </w:rPr>
        <w:t xml:space="preserve"> wizji lokalnej </w:t>
      </w:r>
      <w:r w:rsidR="00227B91" w:rsidRPr="00AC3AFA">
        <w:rPr>
          <w:rFonts w:ascii="Arial" w:hAnsi="Arial" w:cs="Arial"/>
          <w:bCs/>
        </w:rPr>
        <w:t xml:space="preserve">przed przygotowaniem oferty. </w:t>
      </w:r>
    </w:p>
    <w:p w14:paraId="026E6F71" w14:textId="77777777" w:rsidR="00857167" w:rsidRPr="00AC3AFA" w:rsidRDefault="00857167" w:rsidP="00C05F7F">
      <w:pPr>
        <w:numPr>
          <w:ilvl w:val="0"/>
          <w:numId w:val="36"/>
        </w:numPr>
        <w:spacing w:line="240" w:lineRule="auto"/>
        <w:rPr>
          <w:rFonts w:ascii="Arial" w:hAnsi="Arial" w:cs="Arial"/>
          <w:b/>
          <w:bCs/>
          <w:sz w:val="24"/>
          <w:szCs w:val="24"/>
        </w:rPr>
      </w:pPr>
      <w:r w:rsidRPr="00AC3AFA">
        <w:rPr>
          <w:rFonts w:ascii="Arial" w:hAnsi="Arial" w:cs="Arial"/>
          <w:bCs/>
          <w:sz w:val="24"/>
          <w:szCs w:val="24"/>
        </w:rPr>
        <w:t xml:space="preserve"> </w:t>
      </w:r>
      <w:r w:rsidRPr="00AC3AFA">
        <w:rPr>
          <w:rFonts w:ascii="Arial" w:hAnsi="Arial" w:cs="Arial"/>
          <w:b/>
          <w:bCs/>
          <w:sz w:val="24"/>
          <w:szCs w:val="24"/>
        </w:rPr>
        <w:t xml:space="preserve">Obowiązek osobistego wykonania kluczowych </w:t>
      </w:r>
      <w:r w:rsidR="00A06D91" w:rsidRPr="00AC3AFA">
        <w:rPr>
          <w:rFonts w:ascii="Arial" w:hAnsi="Arial" w:cs="Arial"/>
          <w:b/>
          <w:bCs/>
          <w:sz w:val="24"/>
          <w:szCs w:val="24"/>
        </w:rPr>
        <w:t>części</w:t>
      </w:r>
      <w:r w:rsidR="00062639" w:rsidRPr="00AC3AFA">
        <w:rPr>
          <w:rFonts w:ascii="Arial" w:hAnsi="Arial" w:cs="Arial"/>
          <w:b/>
          <w:bCs/>
          <w:sz w:val="24"/>
          <w:szCs w:val="24"/>
        </w:rPr>
        <w:t xml:space="preserve"> </w:t>
      </w:r>
      <w:r w:rsidR="00681DE2" w:rsidRPr="00AC3AFA">
        <w:rPr>
          <w:rFonts w:ascii="Arial" w:hAnsi="Arial" w:cs="Arial"/>
          <w:b/>
          <w:bCs/>
          <w:sz w:val="24"/>
          <w:szCs w:val="24"/>
        </w:rPr>
        <w:t xml:space="preserve">zamówienia </w:t>
      </w:r>
      <w:r w:rsidR="00062639" w:rsidRPr="00AC3AFA">
        <w:rPr>
          <w:rFonts w:ascii="Arial" w:hAnsi="Arial" w:cs="Arial"/>
          <w:b/>
          <w:bCs/>
          <w:sz w:val="24"/>
          <w:szCs w:val="24"/>
        </w:rPr>
        <w:t>i </w:t>
      </w:r>
      <w:r w:rsidR="00C0310E" w:rsidRPr="00AC3AFA">
        <w:rPr>
          <w:rFonts w:ascii="Arial" w:hAnsi="Arial" w:cs="Arial"/>
          <w:b/>
          <w:bCs/>
          <w:sz w:val="24"/>
          <w:szCs w:val="24"/>
        </w:rPr>
        <w:t>podwykonawstwo</w:t>
      </w:r>
    </w:p>
    <w:p w14:paraId="61B5E5A4" w14:textId="4A39E24B" w:rsidR="00E060B1" w:rsidRPr="009A6E64" w:rsidRDefault="00857167" w:rsidP="00857167">
      <w:pPr>
        <w:spacing w:after="0"/>
        <w:ind w:left="720"/>
        <w:rPr>
          <w:rFonts w:ascii="Arial" w:hAnsi="Arial" w:cs="Arial"/>
          <w:b/>
        </w:rPr>
      </w:pPr>
      <w:r w:rsidRPr="009A6E64">
        <w:rPr>
          <w:rFonts w:ascii="Arial" w:hAnsi="Arial" w:cs="Arial"/>
        </w:rPr>
        <w:t xml:space="preserve">Zamawiający </w:t>
      </w:r>
      <w:r w:rsidR="00227B91" w:rsidRPr="009A6E64">
        <w:rPr>
          <w:rFonts w:ascii="Arial" w:hAnsi="Arial" w:cs="Arial"/>
        </w:rPr>
        <w:t xml:space="preserve">nie </w:t>
      </w:r>
      <w:r w:rsidRPr="009A6E64">
        <w:rPr>
          <w:rFonts w:ascii="Arial" w:hAnsi="Arial" w:cs="Arial"/>
        </w:rPr>
        <w:t>zastrzega obowiązk</w:t>
      </w:r>
      <w:r w:rsidR="00227B91" w:rsidRPr="009A6E64">
        <w:rPr>
          <w:rFonts w:ascii="Arial" w:hAnsi="Arial" w:cs="Arial"/>
        </w:rPr>
        <w:t>u</w:t>
      </w:r>
      <w:r w:rsidRPr="009A6E64">
        <w:rPr>
          <w:rFonts w:ascii="Arial" w:hAnsi="Arial" w:cs="Arial"/>
        </w:rPr>
        <w:t xml:space="preserve"> osobistego wykonania przez </w:t>
      </w:r>
      <w:r w:rsidR="00227B91" w:rsidRPr="009A6E64">
        <w:rPr>
          <w:rFonts w:ascii="Arial" w:hAnsi="Arial" w:cs="Arial"/>
        </w:rPr>
        <w:t>wykonawcę kluczowych</w:t>
      </w:r>
      <w:r w:rsidRPr="009A6E64">
        <w:rPr>
          <w:rFonts w:ascii="Arial" w:hAnsi="Arial" w:cs="Arial"/>
        </w:rPr>
        <w:t xml:space="preserve"> </w:t>
      </w:r>
      <w:r w:rsidR="00227B91" w:rsidRPr="009A6E64">
        <w:rPr>
          <w:rFonts w:ascii="Arial" w:hAnsi="Arial" w:cs="Arial"/>
        </w:rPr>
        <w:t>części zamówienia</w:t>
      </w:r>
      <w:r w:rsidR="00807F95" w:rsidRPr="009A6E64">
        <w:rPr>
          <w:rFonts w:ascii="Arial" w:hAnsi="Arial" w:cs="Arial"/>
          <w:b/>
        </w:rPr>
        <w:t>.</w:t>
      </w:r>
    </w:p>
    <w:p w14:paraId="1A37A923" w14:textId="508766E8" w:rsidR="00857167" w:rsidRDefault="00907FAF" w:rsidP="00857167">
      <w:pPr>
        <w:spacing w:after="0"/>
        <w:ind w:left="720"/>
        <w:rPr>
          <w:rFonts w:ascii="Arial" w:hAnsi="Arial" w:cs="Arial"/>
        </w:rPr>
      </w:pPr>
      <w:r w:rsidRPr="009A6E64">
        <w:rPr>
          <w:rFonts w:ascii="Arial" w:hAnsi="Arial" w:cs="Arial"/>
          <w:b/>
        </w:rPr>
        <w:t>W</w:t>
      </w:r>
      <w:r w:rsidR="00857167" w:rsidRPr="009A6E64">
        <w:rPr>
          <w:rFonts w:ascii="Arial" w:hAnsi="Arial" w:cs="Arial"/>
          <w:b/>
        </w:rPr>
        <w:t xml:space="preserve"> związku </w:t>
      </w:r>
      <w:r w:rsidRPr="009A6E64">
        <w:rPr>
          <w:rFonts w:ascii="Arial" w:hAnsi="Arial" w:cs="Arial"/>
          <w:b/>
        </w:rPr>
        <w:t>powyższym</w:t>
      </w:r>
      <w:r w:rsidR="00857167" w:rsidRPr="009A6E64">
        <w:rPr>
          <w:rFonts w:ascii="Arial" w:hAnsi="Arial" w:cs="Arial"/>
          <w:b/>
        </w:rPr>
        <w:t xml:space="preserve"> </w:t>
      </w:r>
      <w:r w:rsidR="00857167" w:rsidRPr="00BC15AF">
        <w:rPr>
          <w:rFonts w:ascii="Arial" w:hAnsi="Arial" w:cs="Arial"/>
          <w:b/>
        </w:rPr>
        <w:t xml:space="preserve">Wykonawca, zgodnie z regulacją art. </w:t>
      </w:r>
      <w:r w:rsidR="009F1B9B" w:rsidRPr="00BC15AF">
        <w:rPr>
          <w:rFonts w:ascii="Arial" w:hAnsi="Arial" w:cs="Arial"/>
          <w:b/>
        </w:rPr>
        <w:t>462</w:t>
      </w:r>
      <w:r w:rsidR="00857167" w:rsidRPr="00BC15AF">
        <w:rPr>
          <w:rFonts w:ascii="Arial" w:hAnsi="Arial" w:cs="Arial"/>
          <w:b/>
        </w:rPr>
        <w:t xml:space="preserve"> ust. 1 Pzp, </w:t>
      </w:r>
      <w:r w:rsidR="00857167" w:rsidRPr="00BC15AF">
        <w:rPr>
          <w:rFonts w:ascii="Arial" w:hAnsi="Arial" w:cs="Arial"/>
          <w:b/>
          <w:u w:val="single"/>
        </w:rPr>
        <w:t xml:space="preserve">może powierzyć wykonanie </w:t>
      </w:r>
      <w:r>
        <w:rPr>
          <w:rFonts w:ascii="Arial" w:hAnsi="Arial" w:cs="Arial"/>
          <w:b/>
          <w:u w:val="single"/>
        </w:rPr>
        <w:t xml:space="preserve">pozostałych </w:t>
      </w:r>
      <w:r w:rsidR="00857167" w:rsidRPr="00BC15AF">
        <w:rPr>
          <w:rFonts w:ascii="Arial" w:hAnsi="Arial" w:cs="Arial"/>
          <w:b/>
          <w:u w:val="single"/>
        </w:rPr>
        <w:t>części zamówienia podwykonawcy.</w:t>
      </w:r>
      <w:r>
        <w:rPr>
          <w:rFonts w:ascii="Arial" w:hAnsi="Arial" w:cs="Arial"/>
        </w:rPr>
        <w:t xml:space="preserve"> W </w:t>
      </w:r>
      <w:r w:rsidR="00857167" w:rsidRPr="00BC15AF">
        <w:rPr>
          <w:rFonts w:ascii="Arial" w:hAnsi="Arial" w:cs="Arial"/>
        </w:rPr>
        <w:t>takiej sytuacji Zamawiający żąda wskazania przez wykonawcę części zamówienia, której wykonanie zamierza powierzyć podwykonawcy</w:t>
      </w:r>
      <w:r w:rsidR="00C0310E" w:rsidRPr="00BC15AF">
        <w:rPr>
          <w:rFonts w:ascii="Arial" w:hAnsi="Arial" w:cs="Arial"/>
        </w:rPr>
        <w:t xml:space="preserve"> (wraz z podaniem – o ile to jest wiadome na tym etapie – nazwy tych podwykonawców)</w:t>
      </w:r>
      <w:r w:rsidR="00857167" w:rsidRPr="00BC15AF">
        <w:rPr>
          <w:rFonts w:ascii="Arial" w:hAnsi="Arial" w:cs="Arial"/>
        </w:rPr>
        <w:t>, a takż</w:t>
      </w:r>
      <w:r w:rsidR="00097327">
        <w:rPr>
          <w:rFonts w:ascii="Arial" w:hAnsi="Arial" w:cs="Arial"/>
        </w:rPr>
        <w:t>e nazw (firm) podwykonawców, na </w:t>
      </w:r>
      <w:r w:rsidR="00857167" w:rsidRPr="00BC15AF">
        <w:rPr>
          <w:rFonts w:ascii="Arial" w:hAnsi="Arial" w:cs="Arial"/>
        </w:rPr>
        <w:t>których z</w:t>
      </w:r>
      <w:r w:rsidR="00062639" w:rsidRPr="00BC15AF">
        <w:rPr>
          <w:rFonts w:ascii="Arial" w:hAnsi="Arial" w:cs="Arial"/>
        </w:rPr>
        <w:t>asoby wykonawca powołuje się na </w:t>
      </w:r>
      <w:r w:rsidR="00857167" w:rsidRPr="00BC15AF">
        <w:rPr>
          <w:rFonts w:ascii="Arial" w:hAnsi="Arial" w:cs="Arial"/>
        </w:rPr>
        <w:t xml:space="preserve">zasadach określonych w art. </w:t>
      </w:r>
      <w:r w:rsidR="009F1B9B" w:rsidRPr="00BC15AF">
        <w:rPr>
          <w:rFonts w:ascii="Arial" w:hAnsi="Arial" w:cs="Arial"/>
        </w:rPr>
        <w:t>118 ust. 2</w:t>
      </w:r>
      <w:r w:rsidR="00857167" w:rsidRPr="00BC15AF">
        <w:rPr>
          <w:rFonts w:ascii="Arial" w:hAnsi="Arial" w:cs="Arial"/>
        </w:rPr>
        <w:t xml:space="preserve"> Pzp, w celu wykazania spełnienia w</w:t>
      </w:r>
      <w:r>
        <w:rPr>
          <w:rFonts w:ascii="Arial" w:hAnsi="Arial" w:cs="Arial"/>
        </w:rPr>
        <w:t>arunków udziału w </w:t>
      </w:r>
      <w:r w:rsidR="009F1B9B" w:rsidRPr="00BC15AF">
        <w:rPr>
          <w:rFonts w:ascii="Arial" w:hAnsi="Arial" w:cs="Arial"/>
        </w:rPr>
        <w:t>postępowaniu.</w:t>
      </w:r>
    </w:p>
    <w:p w14:paraId="6460650D" w14:textId="696259AF" w:rsidR="00907FAF" w:rsidRDefault="00907FAF" w:rsidP="00376499">
      <w:pPr>
        <w:spacing w:after="0"/>
        <w:ind w:left="720"/>
        <w:rPr>
          <w:rFonts w:ascii="Arial" w:hAnsi="Arial" w:cs="Arial"/>
          <w:b/>
        </w:rPr>
      </w:pPr>
      <w:r>
        <w:rPr>
          <w:rFonts w:ascii="Arial" w:hAnsi="Arial" w:cs="Arial"/>
          <w:b/>
        </w:rPr>
        <w:t>Powierzenie części wykonania przedmiotu zamówienia podwykonawcom nie zwalnia wykonawcy z odpowiedzialności za należyte wykonanie te</w:t>
      </w:r>
      <w:r w:rsidR="00807F95">
        <w:rPr>
          <w:rFonts w:ascii="Arial" w:hAnsi="Arial" w:cs="Arial"/>
          <w:b/>
        </w:rPr>
        <w:t>j części</w:t>
      </w:r>
      <w:r>
        <w:rPr>
          <w:rFonts w:ascii="Arial" w:hAnsi="Arial" w:cs="Arial"/>
          <w:b/>
        </w:rPr>
        <w:t xml:space="preserve"> zamówienia.</w:t>
      </w:r>
    </w:p>
    <w:p w14:paraId="3D520D17" w14:textId="77777777" w:rsidR="00376499" w:rsidRDefault="00376499" w:rsidP="00376499">
      <w:pPr>
        <w:spacing w:after="0"/>
        <w:ind w:left="720"/>
        <w:rPr>
          <w:rFonts w:ascii="Arial" w:hAnsi="Arial" w:cs="Arial"/>
          <w:b/>
        </w:rPr>
      </w:pPr>
    </w:p>
    <w:p w14:paraId="117ECC7B" w14:textId="77777777" w:rsidR="00376499" w:rsidRPr="00376499" w:rsidRDefault="00376499" w:rsidP="005230D5">
      <w:pPr>
        <w:pStyle w:val="Akapitzlist"/>
        <w:numPr>
          <w:ilvl w:val="0"/>
          <w:numId w:val="64"/>
        </w:numPr>
        <w:autoSpaceDE w:val="0"/>
        <w:autoSpaceDN w:val="0"/>
        <w:adjustRightInd w:val="0"/>
        <w:spacing w:after="0" w:line="240" w:lineRule="auto"/>
        <w:jc w:val="both"/>
        <w:rPr>
          <w:rFonts w:ascii="Arial" w:hAnsi="Arial" w:cs="Arial"/>
          <w:vanish/>
        </w:rPr>
      </w:pPr>
    </w:p>
    <w:p w14:paraId="2025AD40" w14:textId="77777777" w:rsidR="00376499" w:rsidRPr="00376499" w:rsidRDefault="00376499" w:rsidP="005230D5">
      <w:pPr>
        <w:pStyle w:val="Akapitzlist"/>
        <w:numPr>
          <w:ilvl w:val="0"/>
          <w:numId w:val="64"/>
        </w:numPr>
        <w:autoSpaceDE w:val="0"/>
        <w:autoSpaceDN w:val="0"/>
        <w:adjustRightInd w:val="0"/>
        <w:spacing w:after="0" w:line="240" w:lineRule="auto"/>
        <w:jc w:val="both"/>
        <w:rPr>
          <w:rFonts w:ascii="Arial" w:hAnsi="Arial" w:cs="Arial"/>
          <w:vanish/>
        </w:rPr>
      </w:pPr>
    </w:p>
    <w:p w14:paraId="6768103E" w14:textId="77777777" w:rsidR="00376499" w:rsidRPr="00376499" w:rsidRDefault="00376499" w:rsidP="005230D5">
      <w:pPr>
        <w:pStyle w:val="Akapitzlist"/>
        <w:numPr>
          <w:ilvl w:val="0"/>
          <w:numId w:val="64"/>
        </w:numPr>
        <w:autoSpaceDE w:val="0"/>
        <w:autoSpaceDN w:val="0"/>
        <w:adjustRightInd w:val="0"/>
        <w:spacing w:after="0" w:line="240" w:lineRule="auto"/>
        <w:jc w:val="both"/>
        <w:rPr>
          <w:rFonts w:ascii="Arial" w:hAnsi="Arial" w:cs="Arial"/>
          <w:vanish/>
        </w:rPr>
      </w:pPr>
    </w:p>
    <w:p w14:paraId="32BCE608" w14:textId="77777777" w:rsidR="00376499" w:rsidRPr="00376499" w:rsidRDefault="00376499" w:rsidP="005230D5">
      <w:pPr>
        <w:pStyle w:val="Akapitzlist"/>
        <w:numPr>
          <w:ilvl w:val="0"/>
          <w:numId w:val="64"/>
        </w:numPr>
        <w:autoSpaceDE w:val="0"/>
        <w:autoSpaceDN w:val="0"/>
        <w:adjustRightInd w:val="0"/>
        <w:spacing w:after="0" w:line="240" w:lineRule="auto"/>
        <w:jc w:val="both"/>
        <w:rPr>
          <w:rFonts w:ascii="Arial" w:hAnsi="Arial" w:cs="Arial"/>
          <w:vanish/>
        </w:rPr>
      </w:pPr>
    </w:p>
    <w:p w14:paraId="6A80CAB0" w14:textId="77777777" w:rsidR="00376499" w:rsidRPr="00376499" w:rsidRDefault="00376499" w:rsidP="005230D5">
      <w:pPr>
        <w:pStyle w:val="Akapitzlist"/>
        <w:numPr>
          <w:ilvl w:val="0"/>
          <w:numId w:val="64"/>
        </w:numPr>
        <w:autoSpaceDE w:val="0"/>
        <w:autoSpaceDN w:val="0"/>
        <w:adjustRightInd w:val="0"/>
        <w:spacing w:after="0" w:line="240" w:lineRule="auto"/>
        <w:jc w:val="both"/>
        <w:rPr>
          <w:rFonts w:ascii="Arial" w:hAnsi="Arial" w:cs="Arial"/>
          <w:vanish/>
        </w:rPr>
      </w:pPr>
    </w:p>
    <w:p w14:paraId="3700FD5E" w14:textId="77777777" w:rsidR="00376499" w:rsidRPr="00376499" w:rsidRDefault="00376499" w:rsidP="005230D5">
      <w:pPr>
        <w:pStyle w:val="Akapitzlist"/>
        <w:numPr>
          <w:ilvl w:val="0"/>
          <w:numId w:val="64"/>
        </w:numPr>
        <w:autoSpaceDE w:val="0"/>
        <w:autoSpaceDN w:val="0"/>
        <w:adjustRightInd w:val="0"/>
        <w:spacing w:after="0" w:line="240" w:lineRule="auto"/>
        <w:jc w:val="both"/>
        <w:rPr>
          <w:rFonts w:ascii="Arial" w:hAnsi="Arial" w:cs="Arial"/>
          <w:vanish/>
        </w:rPr>
      </w:pPr>
    </w:p>
    <w:p w14:paraId="214D105A" w14:textId="77777777" w:rsidR="00376499" w:rsidRPr="00376499" w:rsidRDefault="00376499" w:rsidP="005230D5">
      <w:pPr>
        <w:pStyle w:val="Akapitzlist"/>
        <w:numPr>
          <w:ilvl w:val="0"/>
          <w:numId w:val="64"/>
        </w:numPr>
        <w:autoSpaceDE w:val="0"/>
        <w:autoSpaceDN w:val="0"/>
        <w:adjustRightInd w:val="0"/>
        <w:spacing w:after="0" w:line="240" w:lineRule="auto"/>
        <w:jc w:val="both"/>
        <w:rPr>
          <w:rFonts w:ascii="Arial" w:hAnsi="Arial" w:cs="Arial"/>
          <w:vanish/>
        </w:rPr>
      </w:pPr>
    </w:p>
    <w:p w14:paraId="52C5F59C" w14:textId="77777777" w:rsidR="00376499" w:rsidRPr="00376499" w:rsidRDefault="00376499" w:rsidP="005230D5">
      <w:pPr>
        <w:pStyle w:val="Akapitzlist"/>
        <w:numPr>
          <w:ilvl w:val="0"/>
          <w:numId w:val="64"/>
        </w:numPr>
        <w:autoSpaceDE w:val="0"/>
        <w:autoSpaceDN w:val="0"/>
        <w:adjustRightInd w:val="0"/>
        <w:spacing w:after="0" w:line="240" w:lineRule="auto"/>
        <w:jc w:val="both"/>
        <w:rPr>
          <w:rFonts w:ascii="Arial" w:hAnsi="Arial" w:cs="Arial"/>
          <w:vanish/>
        </w:rPr>
      </w:pPr>
    </w:p>
    <w:p w14:paraId="47448139" w14:textId="43687819" w:rsidR="00376499" w:rsidRPr="00376499" w:rsidRDefault="00376499" w:rsidP="005230D5">
      <w:pPr>
        <w:pStyle w:val="Akapitzlist"/>
        <w:numPr>
          <w:ilvl w:val="1"/>
          <w:numId w:val="64"/>
        </w:numPr>
        <w:autoSpaceDE w:val="0"/>
        <w:autoSpaceDN w:val="0"/>
        <w:adjustRightInd w:val="0"/>
        <w:spacing w:after="0"/>
        <w:jc w:val="both"/>
        <w:rPr>
          <w:rFonts w:ascii="Arial" w:hAnsi="Arial" w:cs="Arial"/>
        </w:rPr>
      </w:pPr>
      <w:r w:rsidRPr="00376499">
        <w:rPr>
          <w:rFonts w:ascii="Arial" w:hAnsi="Arial" w:cs="Aria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2A1E4D76" w14:textId="23DC1BFE" w:rsidR="00376499" w:rsidRPr="00376499" w:rsidRDefault="00376499" w:rsidP="005230D5">
      <w:pPr>
        <w:pStyle w:val="Akapitzlist"/>
        <w:numPr>
          <w:ilvl w:val="1"/>
          <w:numId w:val="64"/>
        </w:numPr>
        <w:tabs>
          <w:tab w:val="left" w:pos="851"/>
        </w:tabs>
        <w:suppressAutoHyphens/>
        <w:spacing w:after="0"/>
        <w:jc w:val="both"/>
        <w:rPr>
          <w:rFonts w:ascii="Arial" w:hAnsi="Arial" w:cs="Arial"/>
        </w:rPr>
      </w:pPr>
      <w:r w:rsidRPr="00376499">
        <w:rPr>
          <w:rFonts w:ascii="Arial" w:hAnsi="Arial" w:cs="Arial"/>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78E74F7" w14:textId="7F4C0D7E" w:rsidR="00376499" w:rsidRPr="00376499" w:rsidRDefault="00376499" w:rsidP="005230D5">
      <w:pPr>
        <w:pStyle w:val="Akapitzlist"/>
        <w:numPr>
          <w:ilvl w:val="1"/>
          <w:numId w:val="64"/>
        </w:numPr>
        <w:tabs>
          <w:tab w:val="left" w:pos="851"/>
        </w:tabs>
        <w:suppressAutoHyphens/>
        <w:spacing w:after="0"/>
        <w:jc w:val="both"/>
        <w:rPr>
          <w:rFonts w:ascii="Arial" w:hAnsi="Arial" w:cs="Arial"/>
        </w:rPr>
      </w:pPr>
      <w:r w:rsidRPr="00376499">
        <w:rPr>
          <w:rFonts w:ascii="Arial" w:hAnsi="Arial" w:cs="Arial"/>
        </w:rPr>
        <w:t>Wymagania dotyczące umowy o podwykonawstwo, których niespełnienie spowoduje zgłoszenie przez Zamawiającego zastrzeżeń lub sprzeciwu: umowa o podwykonawstwo musi zawierać m.in.:</w:t>
      </w:r>
    </w:p>
    <w:p w14:paraId="5F2A2469" w14:textId="77777777" w:rsidR="00376499" w:rsidRDefault="00376499" w:rsidP="00376499">
      <w:pPr>
        <w:tabs>
          <w:tab w:val="left" w:pos="851"/>
          <w:tab w:val="left" w:pos="1276"/>
        </w:tabs>
        <w:suppressAutoHyphens/>
        <w:spacing w:after="0" w:line="276" w:lineRule="auto"/>
        <w:ind w:left="1276" w:hanging="283"/>
        <w:rPr>
          <w:rFonts w:ascii="Arial" w:hAnsi="Arial" w:cs="Arial"/>
        </w:rPr>
      </w:pPr>
      <w:proofErr w:type="gramStart"/>
      <w:r>
        <w:rPr>
          <w:rFonts w:ascii="Arial" w:hAnsi="Arial" w:cs="Arial"/>
        </w:rPr>
        <w:t>a</w:t>
      </w:r>
      <w:proofErr w:type="gramEnd"/>
      <w:r>
        <w:rPr>
          <w:rFonts w:ascii="Arial" w:hAnsi="Arial" w:cs="Arial"/>
        </w:rPr>
        <w:t>) zakres robót powierzonych podwykonawcy,</w:t>
      </w:r>
    </w:p>
    <w:p w14:paraId="6EC3B392" w14:textId="77777777" w:rsidR="00376499" w:rsidRDefault="00376499" w:rsidP="00376499">
      <w:pPr>
        <w:tabs>
          <w:tab w:val="left" w:pos="851"/>
          <w:tab w:val="left" w:pos="1276"/>
        </w:tabs>
        <w:suppressAutoHyphens/>
        <w:spacing w:after="0" w:line="276" w:lineRule="auto"/>
        <w:ind w:left="1276" w:hanging="283"/>
        <w:rPr>
          <w:rFonts w:ascii="Arial" w:hAnsi="Arial" w:cs="Arial"/>
        </w:rPr>
      </w:pPr>
      <w:proofErr w:type="gramStart"/>
      <w:r>
        <w:rPr>
          <w:rFonts w:ascii="Arial" w:hAnsi="Arial" w:cs="Arial"/>
        </w:rPr>
        <w:t>b</w:t>
      </w:r>
      <w:proofErr w:type="gramEnd"/>
      <w:r>
        <w:rPr>
          <w:rFonts w:ascii="Arial" w:hAnsi="Arial" w:cs="Arial"/>
        </w:rPr>
        <w:t>) kwotę wynagrodzenia, przy czym nie może być ona większa od wynagrodzenia przysługującego wykonawcy za odpowiadający zakres prac wynikający ze złożonej oferty,</w:t>
      </w:r>
    </w:p>
    <w:p w14:paraId="64CCE9AA" w14:textId="77777777" w:rsidR="00376499" w:rsidRDefault="00376499" w:rsidP="00376499">
      <w:pPr>
        <w:tabs>
          <w:tab w:val="left" w:pos="851"/>
          <w:tab w:val="left" w:pos="1276"/>
        </w:tabs>
        <w:suppressAutoHyphens/>
        <w:spacing w:after="0" w:line="276" w:lineRule="auto"/>
        <w:ind w:left="1276" w:hanging="283"/>
        <w:rPr>
          <w:rFonts w:ascii="Arial" w:hAnsi="Arial" w:cs="Arial"/>
        </w:rPr>
      </w:pPr>
      <w:proofErr w:type="gramStart"/>
      <w:r>
        <w:rPr>
          <w:rFonts w:ascii="Arial" w:hAnsi="Arial" w:cs="Arial"/>
        </w:rPr>
        <w:t>c</w:t>
      </w:r>
      <w:proofErr w:type="gramEnd"/>
      <w:r>
        <w:rPr>
          <w:rFonts w:ascii="Arial" w:hAnsi="Arial" w:cs="Arial"/>
        </w:rPr>
        <w:t>) termin wykonania robót powierzonych podwykonawcy,</w:t>
      </w:r>
    </w:p>
    <w:p w14:paraId="242D01E4" w14:textId="77777777" w:rsidR="00376499" w:rsidRDefault="00376499" w:rsidP="00376499">
      <w:pPr>
        <w:tabs>
          <w:tab w:val="left" w:pos="851"/>
          <w:tab w:val="left" w:pos="1276"/>
        </w:tabs>
        <w:suppressAutoHyphens/>
        <w:spacing w:after="0" w:line="276" w:lineRule="auto"/>
        <w:ind w:left="1276" w:hanging="283"/>
        <w:rPr>
          <w:rFonts w:ascii="Arial" w:hAnsi="Arial" w:cs="Arial"/>
        </w:rPr>
      </w:pPr>
      <w:proofErr w:type="gramStart"/>
      <w:r>
        <w:rPr>
          <w:rFonts w:ascii="Arial" w:hAnsi="Arial" w:cs="Arial"/>
        </w:rPr>
        <w:t>d</w:t>
      </w:r>
      <w:proofErr w:type="gramEnd"/>
      <w:r>
        <w:rPr>
          <w:rFonts w:ascii="Arial" w:hAnsi="Arial" w:cs="Arial"/>
        </w:rPr>
        <w:t>) 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DAE4737" w14:textId="77777777" w:rsidR="00376499" w:rsidRDefault="00376499" w:rsidP="00376499">
      <w:pPr>
        <w:tabs>
          <w:tab w:val="left" w:pos="851"/>
          <w:tab w:val="left" w:pos="1276"/>
        </w:tabs>
        <w:suppressAutoHyphens/>
        <w:spacing w:after="0" w:line="276" w:lineRule="auto"/>
        <w:ind w:left="1276" w:hanging="283"/>
        <w:rPr>
          <w:rFonts w:ascii="Arial" w:hAnsi="Arial" w:cs="Arial"/>
        </w:rPr>
      </w:pPr>
      <w:proofErr w:type="gramStart"/>
      <w:r>
        <w:rPr>
          <w:rFonts w:ascii="Arial" w:hAnsi="Arial" w:cs="Arial"/>
        </w:rPr>
        <w:t>e</w:t>
      </w:r>
      <w:proofErr w:type="gramEnd"/>
      <w:r>
        <w:rPr>
          <w:rFonts w:ascii="Arial" w:hAnsi="Arial" w:cs="Arial"/>
        </w:rPr>
        <w:t xml:space="preserve">) termin dokonania płatności wynagrodzenia podwykonawcy lub dalszemu podwykonawcy, który nie może być dłuższy niż </w:t>
      </w:r>
      <w:r>
        <w:rPr>
          <w:rFonts w:ascii="Arial" w:hAnsi="Arial" w:cs="Arial"/>
          <w:b/>
        </w:rPr>
        <w:t xml:space="preserve">14 </w:t>
      </w:r>
      <w:r>
        <w:rPr>
          <w:rFonts w:ascii="Arial" w:hAnsi="Arial" w:cs="Arial"/>
        </w:rPr>
        <w:t>dni od dnia doręczenia wykonawcy, podwykonawcy lub dalszemu podwykonawcy faktury lub rachunku, potwierdzających wykonanie zleconej podwykonawcy lub dalszemu podwykonawcy dostawy, usługi lub roboty budowlanej,</w:t>
      </w:r>
    </w:p>
    <w:p w14:paraId="51EEFC72" w14:textId="790C749A" w:rsidR="00376499" w:rsidRDefault="00376499" w:rsidP="00376499">
      <w:pPr>
        <w:tabs>
          <w:tab w:val="left" w:pos="851"/>
          <w:tab w:val="left" w:pos="1276"/>
        </w:tabs>
        <w:suppressAutoHyphens/>
        <w:spacing w:after="0" w:line="276" w:lineRule="auto"/>
        <w:ind w:left="1276" w:hanging="283"/>
        <w:rPr>
          <w:rFonts w:ascii="Arial" w:hAnsi="Arial" w:cs="Arial"/>
        </w:rPr>
      </w:pPr>
      <w:proofErr w:type="gramStart"/>
      <w:r>
        <w:rPr>
          <w:rFonts w:ascii="Arial" w:hAnsi="Arial" w:cs="Arial"/>
        </w:rPr>
        <w:t>f</w:t>
      </w:r>
      <w:proofErr w:type="gramEnd"/>
      <w:r>
        <w:rPr>
          <w:rFonts w:ascii="Arial" w:hAnsi="Arial" w:cs="Arial"/>
        </w:rPr>
        <w:t xml:space="preserve">) postanowienia zgodne z ustawą Pzp, odpowiadające wymaganiom z pkt. 8.2 i 8.3 </w:t>
      </w:r>
      <w:proofErr w:type="gramStart"/>
      <w:r>
        <w:rPr>
          <w:rFonts w:ascii="Arial" w:hAnsi="Arial" w:cs="Arial"/>
        </w:rPr>
        <w:t>powyżej</w:t>
      </w:r>
      <w:proofErr w:type="gramEnd"/>
      <w:r>
        <w:rPr>
          <w:rFonts w:ascii="Arial" w:hAnsi="Arial" w:cs="Arial"/>
        </w:rPr>
        <w:t>, co do warunków zawierania przez podwykonawcę umów z dalszymi podwykonawcami, wraz ze zobowiązaniem dalszego podwykonawcy do zawierania takich postanowień w kolejnych umowach o podwykonawstwo.</w:t>
      </w:r>
    </w:p>
    <w:p w14:paraId="585777CE" w14:textId="77777777" w:rsidR="00376499" w:rsidRDefault="00376499" w:rsidP="00376499">
      <w:pPr>
        <w:tabs>
          <w:tab w:val="left" w:pos="851"/>
          <w:tab w:val="left" w:pos="1276"/>
        </w:tabs>
        <w:suppressAutoHyphens/>
        <w:spacing w:after="0" w:line="276" w:lineRule="auto"/>
        <w:ind w:left="1276" w:hanging="283"/>
        <w:rPr>
          <w:rFonts w:ascii="Arial" w:hAnsi="Arial" w:cs="Arial"/>
        </w:rPr>
      </w:pPr>
      <w:proofErr w:type="gramStart"/>
      <w:r>
        <w:rPr>
          <w:rFonts w:ascii="Arial" w:hAnsi="Arial" w:cs="Arial"/>
        </w:rPr>
        <w:t>g</w:t>
      </w:r>
      <w:proofErr w:type="gramEnd"/>
      <w:r>
        <w:rPr>
          <w:rFonts w:ascii="Arial" w:hAnsi="Arial" w:cs="Arial"/>
        </w:rPr>
        <w:t>) postanowienia w zakresie zatrudnienia pracowników na podstawie umowy o pracę, przy uwzględnieniu zapisów w ust. 6 powyżej.</w:t>
      </w:r>
    </w:p>
    <w:p w14:paraId="2E9C043C" w14:textId="77777777" w:rsidR="00376499" w:rsidRDefault="00376499" w:rsidP="00376499">
      <w:pPr>
        <w:tabs>
          <w:tab w:val="left" w:pos="851"/>
          <w:tab w:val="left" w:pos="1276"/>
        </w:tabs>
        <w:suppressAutoHyphens/>
        <w:spacing w:after="0" w:line="276" w:lineRule="auto"/>
        <w:ind w:left="1276" w:hanging="283"/>
        <w:rPr>
          <w:rFonts w:ascii="Arial" w:hAnsi="Arial" w:cs="Arial"/>
        </w:rPr>
      </w:pPr>
      <w:proofErr w:type="gramStart"/>
      <w:r>
        <w:rPr>
          <w:rFonts w:ascii="Arial" w:hAnsi="Arial" w:cs="Arial"/>
        </w:rPr>
        <w:t>h</w:t>
      </w:r>
      <w:proofErr w:type="gramEnd"/>
      <w:r>
        <w:rPr>
          <w:rFonts w:ascii="Arial" w:hAnsi="Arial" w:cs="Arial"/>
        </w:rPr>
        <w:t>) postanowienia w zakresie kar umownych, przy czym nie mogą być one mniej korzystne dla podwykonawcy niż prawa i obowiązki wykonawcy w tym zakresie</w:t>
      </w:r>
    </w:p>
    <w:p w14:paraId="325B48F1" w14:textId="0528D98F" w:rsidR="00376499" w:rsidRPr="00376499" w:rsidRDefault="00376499" w:rsidP="005230D5">
      <w:pPr>
        <w:pStyle w:val="Akapitzlist"/>
        <w:numPr>
          <w:ilvl w:val="1"/>
          <w:numId w:val="64"/>
        </w:numPr>
        <w:tabs>
          <w:tab w:val="left" w:pos="360"/>
        </w:tabs>
        <w:suppressAutoHyphens/>
        <w:spacing w:after="0"/>
        <w:jc w:val="both"/>
        <w:rPr>
          <w:rFonts w:ascii="Arial" w:hAnsi="Arial" w:cs="Arial"/>
        </w:rPr>
      </w:pPr>
      <w:r w:rsidRPr="00376499">
        <w:rPr>
          <w:rFonts w:ascii="Arial" w:hAnsi="Arial" w:cs="Arial"/>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730A028A" w14:textId="0DD44C29" w:rsidR="00376499" w:rsidRPr="00376499" w:rsidRDefault="00376499" w:rsidP="005230D5">
      <w:pPr>
        <w:pStyle w:val="Akapitzlist"/>
        <w:numPr>
          <w:ilvl w:val="1"/>
          <w:numId w:val="64"/>
        </w:numPr>
        <w:tabs>
          <w:tab w:val="left" w:pos="709"/>
        </w:tabs>
        <w:suppressAutoHyphens/>
        <w:spacing w:after="0"/>
        <w:jc w:val="both"/>
        <w:rPr>
          <w:rFonts w:ascii="Arial" w:hAnsi="Arial" w:cs="Arial"/>
        </w:rPr>
      </w:pPr>
      <w:r w:rsidRPr="00376499">
        <w:rPr>
          <w:rFonts w:ascii="Arial" w:hAnsi="Arial" w:cs="Arial"/>
        </w:rPr>
        <w:t>Wykonawca, podwykonawca lub dalszy podwykonawca zamówienia na roboty budowlane przedkłada Zamawiającemu poświadczoną za zgodność z oryginałem kopię zawartej umowy/ zmian umowy o podwykonawstwo, której przedmiotem są dostawy lub usługi w terminie 7 dni od jej zawarcia.</w:t>
      </w:r>
    </w:p>
    <w:p w14:paraId="621062CA" w14:textId="50B59DA3" w:rsidR="00376499" w:rsidRPr="00376499" w:rsidRDefault="00376499" w:rsidP="005230D5">
      <w:pPr>
        <w:pStyle w:val="Akapitzlist"/>
        <w:numPr>
          <w:ilvl w:val="1"/>
          <w:numId w:val="64"/>
        </w:numPr>
        <w:tabs>
          <w:tab w:val="left" w:pos="284"/>
        </w:tabs>
        <w:suppressAutoHyphens/>
        <w:spacing w:after="0"/>
        <w:jc w:val="both"/>
        <w:rPr>
          <w:rFonts w:ascii="Arial" w:hAnsi="Arial" w:cs="Arial"/>
        </w:rPr>
      </w:pPr>
      <w:r w:rsidRPr="00376499">
        <w:rPr>
          <w:rFonts w:ascii="Arial" w:hAnsi="Arial" w:cs="Arial"/>
        </w:rPr>
        <w:t>Z obowiązku przed</w:t>
      </w:r>
      <w:r w:rsidR="005442BD">
        <w:rPr>
          <w:rFonts w:ascii="Arial" w:hAnsi="Arial" w:cs="Arial"/>
        </w:rPr>
        <w:t>łożenia, o którym mowa w pkt. 8</w:t>
      </w:r>
      <w:r w:rsidRPr="00376499">
        <w:rPr>
          <w:rFonts w:ascii="Arial" w:hAnsi="Arial" w:cs="Arial"/>
        </w:rPr>
        <w:t>.5 powyżej, wyłączone są umowy o dostawy lub usługi:</w:t>
      </w:r>
    </w:p>
    <w:p w14:paraId="29AAC690" w14:textId="77777777" w:rsidR="00376499" w:rsidRDefault="00376499" w:rsidP="00376499">
      <w:pPr>
        <w:tabs>
          <w:tab w:val="left" w:pos="360"/>
        </w:tabs>
        <w:suppressAutoHyphens/>
        <w:spacing w:after="0" w:line="276" w:lineRule="auto"/>
        <w:ind w:left="720"/>
        <w:rPr>
          <w:rFonts w:ascii="Arial" w:hAnsi="Arial" w:cs="Arial"/>
        </w:rPr>
      </w:pPr>
      <w:proofErr w:type="gramStart"/>
      <w:r>
        <w:rPr>
          <w:rFonts w:ascii="Arial" w:hAnsi="Arial" w:cs="Arial"/>
        </w:rPr>
        <w:t>a</w:t>
      </w:r>
      <w:proofErr w:type="gramEnd"/>
      <w:r>
        <w:rPr>
          <w:rFonts w:ascii="Arial" w:hAnsi="Arial" w:cs="Arial"/>
        </w:rPr>
        <w:t>) o wartości mniejszej niż 0,5 % wartości brutto umowy o roboty budowlane lub umów o podwykonawstwo,</w:t>
      </w:r>
    </w:p>
    <w:p w14:paraId="17903A5D" w14:textId="77777777" w:rsidR="00376499" w:rsidRDefault="00376499" w:rsidP="00376499">
      <w:pPr>
        <w:tabs>
          <w:tab w:val="left" w:pos="360"/>
        </w:tabs>
        <w:suppressAutoHyphens/>
        <w:spacing w:after="0" w:line="276" w:lineRule="auto"/>
        <w:ind w:left="720"/>
        <w:rPr>
          <w:rFonts w:ascii="Arial" w:hAnsi="Arial" w:cs="Arial"/>
        </w:rPr>
      </w:pPr>
      <w:proofErr w:type="gramStart"/>
      <w:r>
        <w:rPr>
          <w:rFonts w:ascii="Arial" w:hAnsi="Arial" w:cs="Arial"/>
        </w:rPr>
        <w:t>b</w:t>
      </w:r>
      <w:proofErr w:type="gramEnd"/>
      <w:r>
        <w:rPr>
          <w:rFonts w:ascii="Arial" w:hAnsi="Arial" w:cs="Arial"/>
        </w:rPr>
        <w:t>) dostawy materiałów budowlanych niezbędnych do wykonania przedmiotu zamówienia,</w:t>
      </w:r>
    </w:p>
    <w:p w14:paraId="131BB02B" w14:textId="77777777" w:rsidR="00376499" w:rsidRDefault="00376499" w:rsidP="00376499">
      <w:pPr>
        <w:tabs>
          <w:tab w:val="left" w:pos="360"/>
        </w:tabs>
        <w:suppressAutoHyphens/>
        <w:spacing w:after="0" w:line="276" w:lineRule="auto"/>
        <w:ind w:left="720"/>
        <w:rPr>
          <w:rFonts w:ascii="Arial" w:hAnsi="Arial" w:cs="Arial"/>
        </w:rPr>
      </w:pPr>
      <w:proofErr w:type="gramStart"/>
      <w:r>
        <w:rPr>
          <w:rFonts w:ascii="Arial" w:hAnsi="Arial" w:cs="Arial"/>
        </w:rPr>
        <w:t>c</w:t>
      </w:r>
      <w:proofErr w:type="gramEnd"/>
      <w:r>
        <w:rPr>
          <w:rFonts w:ascii="Arial" w:hAnsi="Arial" w:cs="Arial"/>
        </w:rPr>
        <w:t xml:space="preserve">) usługi niezbędne do realizacji przedmiotu zamówienia, określone w </w:t>
      </w:r>
      <w:proofErr w:type="spellStart"/>
      <w:r>
        <w:rPr>
          <w:rFonts w:ascii="Arial" w:hAnsi="Arial" w:cs="Arial"/>
        </w:rPr>
        <w:t>STWiOR</w:t>
      </w:r>
      <w:proofErr w:type="spellEnd"/>
      <w:r>
        <w:rPr>
          <w:rFonts w:ascii="Arial" w:hAnsi="Arial" w:cs="Arial"/>
        </w:rPr>
        <w:t>,</w:t>
      </w:r>
    </w:p>
    <w:p w14:paraId="284225CF" w14:textId="1ADCEEC0" w:rsidR="00376499" w:rsidRPr="00376499" w:rsidRDefault="00376499" w:rsidP="005230D5">
      <w:pPr>
        <w:pStyle w:val="Akapitzlist"/>
        <w:numPr>
          <w:ilvl w:val="1"/>
          <w:numId w:val="64"/>
        </w:numPr>
        <w:suppressAutoHyphens/>
        <w:spacing w:after="0"/>
        <w:jc w:val="both"/>
        <w:rPr>
          <w:rFonts w:ascii="Arial" w:hAnsi="Arial" w:cs="Arial"/>
        </w:rPr>
      </w:pPr>
      <w:r w:rsidRPr="00376499">
        <w:rPr>
          <w:rFonts w:ascii="Arial" w:hAnsi="Arial" w:cs="Arial"/>
        </w:rPr>
        <w:t>Zamawiający w terminie 14 dni roboczych zgłasza pisemny sprzeciw do umowy/zmian umowy o podwykonawstwo, której przedmiotem są roboty budowlane.</w:t>
      </w:r>
    </w:p>
    <w:p w14:paraId="0CB134EB" w14:textId="1D9CB678" w:rsidR="00376499" w:rsidRPr="00376499" w:rsidRDefault="00376499" w:rsidP="005230D5">
      <w:pPr>
        <w:pStyle w:val="Akapitzlist"/>
        <w:numPr>
          <w:ilvl w:val="1"/>
          <w:numId w:val="64"/>
        </w:numPr>
        <w:suppressAutoHyphens/>
        <w:spacing w:after="0"/>
        <w:jc w:val="both"/>
        <w:rPr>
          <w:rFonts w:ascii="Arial" w:hAnsi="Arial" w:cs="Arial"/>
        </w:rPr>
      </w:pPr>
      <w:r w:rsidRPr="00376499">
        <w:rPr>
          <w:rFonts w:ascii="Arial" w:hAnsi="Arial" w:cs="Arial"/>
        </w:rPr>
        <w:t>Niezgłoszenie pisemnego sprzeciwu do przedłożonej umowy/zmian umowy o podwykonawstwo, której przedmiotem są roboty budowlane, w terminie 14 dni roboczych, uważa się za akceptację umowy/zmian umowy przez Zamawiającego.</w:t>
      </w:r>
    </w:p>
    <w:p w14:paraId="0547D020" w14:textId="098419E9" w:rsidR="00376499" w:rsidRPr="00376499" w:rsidRDefault="00376499" w:rsidP="005230D5">
      <w:pPr>
        <w:pStyle w:val="Akapitzlist"/>
        <w:numPr>
          <w:ilvl w:val="1"/>
          <w:numId w:val="64"/>
        </w:numPr>
        <w:suppressAutoHyphens/>
        <w:spacing w:after="0"/>
        <w:jc w:val="both"/>
        <w:rPr>
          <w:rFonts w:ascii="Arial" w:hAnsi="Arial" w:cs="Arial"/>
        </w:rPr>
      </w:pPr>
      <w:r w:rsidRPr="00376499">
        <w:rPr>
          <w:rFonts w:ascii="Arial" w:hAnsi="Arial"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2F080A4F" w14:textId="07059134" w:rsidR="00376499" w:rsidRPr="00376499" w:rsidRDefault="00376499" w:rsidP="005230D5">
      <w:pPr>
        <w:pStyle w:val="Akapitzlist"/>
        <w:numPr>
          <w:ilvl w:val="1"/>
          <w:numId w:val="64"/>
        </w:numPr>
        <w:suppressAutoHyphens/>
        <w:spacing w:after="0"/>
        <w:jc w:val="both"/>
        <w:rPr>
          <w:rFonts w:ascii="Arial" w:hAnsi="Arial" w:cs="Arial"/>
        </w:rPr>
      </w:pPr>
      <w:r w:rsidRPr="00376499">
        <w:rPr>
          <w:rFonts w:ascii="Arial" w:hAnsi="Arial" w:cs="Arial"/>
        </w:rPr>
        <w:t>Do zmian umowy o podwykonawstwo stosuje się zasady mające zastosowanie przy zawieraniu umowy o podwykonawstwo.</w:t>
      </w:r>
    </w:p>
    <w:p w14:paraId="62803264" w14:textId="5E508E93" w:rsidR="00376499" w:rsidRDefault="00376499" w:rsidP="005230D5">
      <w:pPr>
        <w:pStyle w:val="Akapitzlist"/>
        <w:numPr>
          <w:ilvl w:val="1"/>
          <w:numId w:val="64"/>
        </w:numPr>
        <w:jc w:val="both"/>
        <w:rPr>
          <w:rFonts w:ascii="Arial" w:hAnsi="Arial" w:cs="Arial"/>
        </w:rPr>
      </w:pPr>
      <w:r>
        <w:rPr>
          <w:rFonts w:ascii="Arial" w:hAnsi="Arial" w:cs="Arial"/>
        </w:rPr>
        <w:t xml:space="preserve">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proponowany inny podwykonawca lub wykonawca samodzielnie spełnia je w stopniu nie mniejszym niż wymagany w trakcie postępowania o udzielenie zamówienia.  </w:t>
      </w:r>
    </w:p>
    <w:p w14:paraId="0FCD04F9" w14:textId="77777777" w:rsidR="00376499" w:rsidRPr="00BC15AF" w:rsidRDefault="00376499" w:rsidP="00857167">
      <w:pPr>
        <w:spacing w:after="0"/>
        <w:ind w:left="720"/>
        <w:rPr>
          <w:rFonts w:ascii="Arial" w:hAnsi="Arial" w:cs="Arial"/>
        </w:rPr>
      </w:pPr>
    </w:p>
    <w:p w14:paraId="61118C8C" w14:textId="77777777" w:rsidR="00C0310E" w:rsidRPr="00A06D91" w:rsidRDefault="00C0310E" w:rsidP="00857167">
      <w:pPr>
        <w:spacing w:after="0"/>
        <w:ind w:left="720"/>
        <w:rPr>
          <w:rFonts w:ascii="Arial" w:hAnsi="Arial" w:cs="Arial"/>
          <w:color w:val="FF0000"/>
        </w:rPr>
      </w:pPr>
    </w:p>
    <w:p w14:paraId="7949B51E" w14:textId="77777777" w:rsidR="00C55757" w:rsidRPr="00AC3AFA" w:rsidRDefault="00C55757" w:rsidP="00C05F7F">
      <w:pPr>
        <w:numPr>
          <w:ilvl w:val="0"/>
          <w:numId w:val="36"/>
        </w:numPr>
        <w:spacing w:line="240" w:lineRule="auto"/>
        <w:rPr>
          <w:rFonts w:ascii="Arial" w:hAnsi="Arial" w:cs="Arial"/>
          <w:b/>
          <w:bCs/>
          <w:sz w:val="24"/>
          <w:szCs w:val="24"/>
        </w:rPr>
      </w:pPr>
      <w:r w:rsidRPr="00BC15AF">
        <w:rPr>
          <w:rFonts w:ascii="Arial" w:hAnsi="Arial" w:cs="Arial"/>
          <w:b/>
          <w:bCs/>
          <w:sz w:val="24"/>
          <w:szCs w:val="24"/>
        </w:rPr>
        <w:t xml:space="preserve"> </w:t>
      </w:r>
      <w:r w:rsidR="00857167" w:rsidRPr="00BC15AF">
        <w:rPr>
          <w:rFonts w:ascii="Arial" w:hAnsi="Arial" w:cs="Arial"/>
          <w:b/>
          <w:bCs/>
          <w:sz w:val="24"/>
          <w:szCs w:val="24"/>
        </w:rPr>
        <w:t xml:space="preserve">Dostępność </w:t>
      </w:r>
      <w:r w:rsidR="00857167" w:rsidRPr="00AC3AFA">
        <w:rPr>
          <w:rFonts w:ascii="Arial" w:hAnsi="Arial" w:cs="Arial"/>
          <w:b/>
          <w:bCs/>
          <w:sz w:val="24"/>
          <w:szCs w:val="24"/>
        </w:rPr>
        <w:t>dla osób niepełnosprawnych</w:t>
      </w:r>
    </w:p>
    <w:p w14:paraId="1BB62D12" w14:textId="079054BA" w:rsidR="00B16D4C" w:rsidRPr="00AC3AFA" w:rsidRDefault="00DE7F4E" w:rsidP="00A36CD7">
      <w:pPr>
        <w:spacing w:line="240" w:lineRule="auto"/>
        <w:ind w:left="709"/>
        <w:rPr>
          <w:rFonts w:ascii="Arial" w:hAnsi="Arial" w:cs="Arial"/>
          <w:bCs/>
          <w:sz w:val="24"/>
          <w:szCs w:val="24"/>
        </w:rPr>
      </w:pPr>
      <w:r w:rsidRPr="00AC3AFA">
        <w:rPr>
          <w:rFonts w:ascii="Arial" w:hAnsi="Arial" w:cs="Arial"/>
          <w:bCs/>
        </w:rPr>
        <w:t>Wykonanie przedmiotu zamówienia nie powoduje ograniczeń w zakresie dostępności obiektów dla osób niepełnosprawnych</w:t>
      </w:r>
      <w:r w:rsidR="00DE00C7" w:rsidRPr="00AC3AFA">
        <w:rPr>
          <w:rFonts w:ascii="Arial" w:hAnsi="Arial" w:cs="Arial"/>
          <w:bCs/>
        </w:rPr>
        <w:t>, a</w:t>
      </w:r>
      <w:r w:rsidR="00A56BC0" w:rsidRPr="00AC3AFA">
        <w:rPr>
          <w:rFonts w:ascii="Arial" w:hAnsi="Arial" w:cs="Arial"/>
          <w:bCs/>
        </w:rPr>
        <w:t xml:space="preserve"> ma na celu jej poprawę</w:t>
      </w:r>
      <w:r w:rsidR="00227B91" w:rsidRPr="00AC3AFA">
        <w:rPr>
          <w:rFonts w:ascii="Arial" w:hAnsi="Arial" w:cs="Arial"/>
          <w:bCs/>
        </w:rPr>
        <w:t>.</w:t>
      </w:r>
    </w:p>
    <w:p w14:paraId="10CBE2EF" w14:textId="77777777" w:rsidR="00F25682" w:rsidRPr="00AC3AFA" w:rsidRDefault="00DE7F4E" w:rsidP="006D1660">
      <w:pPr>
        <w:pStyle w:val="Nagwek2"/>
        <w:rPr>
          <w:rFonts w:ascii="Arial" w:hAnsi="Arial" w:cs="Arial"/>
        </w:rPr>
      </w:pPr>
      <w:bookmarkStart w:id="48" w:name="_Toc58316201"/>
      <w:bookmarkStart w:id="49" w:name="_Toc58316630"/>
      <w:bookmarkStart w:id="50" w:name="_Toc59022796"/>
      <w:bookmarkStart w:id="51" w:name="_Toc59022893"/>
      <w:bookmarkStart w:id="52" w:name="_Toc59022943"/>
      <w:bookmarkStart w:id="53" w:name="_Toc60922494"/>
      <w:bookmarkStart w:id="54" w:name="_Toc61008941"/>
      <w:bookmarkStart w:id="55" w:name="_Toc61243645"/>
      <w:bookmarkStart w:id="56" w:name="_Toc61243812"/>
      <w:bookmarkStart w:id="57" w:name="_Toc61421693"/>
      <w:bookmarkStart w:id="58" w:name="_Toc61438252"/>
      <w:bookmarkStart w:id="59" w:name="_Toc61438368"/>
      <w:bookmarkStart w:id="60" w:name="_Toc61439563"/>
      <w:bookmarkStart w:id="61" w:name="_Toc61515518"/>
      <w:bookmarkStart w:id="62" w:name="_Toc61598576"/>
      <w:r w:rsidRPr="00AC3AFA">
        <w:rPr>
          <w:rFonts w:ascii="Arial" w:hAnsi="Arial" w:cs="Arial"/>
        </w:rPr>
        <w:t>II</w:t>
      </w:r>
      <w:r w:rsidR="00F25682" w:rsidRPr="00AC3AFA">
        <w:rPr>
          <w:rFonts w:ascii="Arial" w:hAnsi="Arial" w:cs="Arial"/>
        </w:rPr>
        <w:t>I. Termin wykonania zamówienia</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03DFBA68" w14:textId="24947572" w:rsidR="0055077F" w:rsidRPr="00AC3AFA" w:rsidRDefault="0055077F" w:rsidP="00C703A2">
      <w:pPr>
        <w:pStyle w:val="Akapitzlist"/>
        <w:jc w:val="both"/>
        <w:rPr>
          <w:rFonts w:ascii="Arial" w:hAnsi="Arial" w:cs="Arial"/>
        </w:rPr>
      </w:pPr>
      <w:r w:rsidRPr="00AC3AFA">
        <w:rPr>
          <w:rFonts w:ascii="Arial" w:hAnsi="Arial" w:cs="Arial"/>
        </w:rPr>
        <w:t xml:space="preserve">Przedmiot zamówienia należy zrealizować w </w:t>
      </w:r>
      <w:r w:rsidR="00761150" w:rsidRPr="00AC3AFA">
        <w:rPr>
          <w:rFonts w:ascii="Arial" w:hAnsi="Arial" w:cs="Arial"/>
        </w:rPr>
        <w:t>terminie 60 dni od podpisania umowy</w:t>
      </w:r>
    </w:p>
    <w:p w14:paraId="6E6A6B01" w14:textId="77777777" w:rsidR="00761150" w:rsidRPr="00AC3AFA" w:rsidRDefault="00761150" w:rsidP="00C703A2">
      <w:pPr>
        <w:pStyle w:val="Akapitzlist"/>
        <w:jc w:val="both"/>
        <w:rPr>
          <w:rFonts w:ascii="Arial" w:hAnsi="Arial" w:cs="Arial"/>
        </w:rPr>
      </w:pPr>
    </w:p>
    <w:p w14:paraId="03980858" w14:textId="48754B8D" w:rsidR="00761150" w:rsidRPr="00AC3AFA" w:rsidRDefault="00761150" w:rsidP="00C703A2">
      <w:pPr>
        <w:pStyle w:val="Akapitzlist"/>
        <w:jc w:val="both"/>
        <w:rPr>
          <w:rFonts w:ascii="Arial" w:hAnsi="Arial" w:cs="Arial"/>
          <w:b/>
        </w:rPr>
      </w:pPr>
      <w:r w:rsidRPr="00AC3AFA">
        <w:rPr>
          <w:rFonts w:ascii="Arial" w:hAnsi="Arial" w:cs="Arial"/>
          <w:b/>
        </w:rPr>
        <w:t>Uwaga, skrócenie terminu wykonania zamówienia stanowi jedno z kryteriów oceny ofert. Jeżeli zamówienie zostanie udzielone wykonawcy, który zaoferuje krótszy termin, będzie go obowiązywał ten wynikający ze złożonej oferty.</w:t>
      </w:r>
    </w:p>
    <w:p w14:paraId="72BF7701" w14:textId="77777777" w:rsidR="008D1F80" w:rsidRPr="00AC3AFA" w:rsidRDefault="008D1F80" w:rsidP="00C05F7F">
      <w:pPr>
        <w:pStyle w:val="Akapitzlist"/>
        <w:numPr>
          <w:ilvl w:val="0"/>
          <w:numId w:val="34"/>
        </w:numPr>
        <w:spacing w:after="160" w:line="252" w:lineRule="auto"/>
        <w:contextualSpacing w:val="0"/>
        <w:jc w:val="both"/>
        <w:rPr>
          <w:rFonts w:ascii="Arial" w:hAnsi="Arial" w:cs="Arial"/>
          <w:vanish/>
        </w:rPr>
      </w:pPr>
    </w:p>
    <w:p w14:paraId="1C52C528" w14:textId="77777777" w:rsidR="00470CDD" w:rsidRPr="00AC3AFA" w:rsidRDefault="00470CDD" w:rsidP="008D1F80">
      <w:pPr>
        <w:widowControl w:val="0"/>
        <w:autoSpaceDE w:val="0"/>
        <w:autoSpaceDN w:val="0"/>
        <w:adjustRightInd w:val="0"/>
        <w:spacing w:after="0" w:line="276" w:lineRule="auto"/>
        <w:ind w:left="644" w:right="50"/>
        <w:rPr>
          <w:rFonts w:ascii="Arial" w:hAnsi="Arial" w:cs="Arial"/>
        </w:rPr>
      </w:pPr>
    </w:p>
    <w:p w14:paraId="0B2D0FD7" w14:textId="77777777" w:rsidR="00F25682" w:rsidRPr="0020003C" w:rsidRDefault="00F25682" w:rsidP="009C76FE">
      <w:pPr>
        <w:pStyle w:val="Nagwek2"/>
        <w:spacing w:line="240" w:lineRule="auto"/>
        <w:rPr>
          <w:rFonts w:ascii="Arial" w:hAnsi="Arial" w:cs="Arial"/>
        </w:rPr>
      </w:pPr>
      <w:bookmarkStart w:id="63" w:name="_Toc58316202"/>
      <w:bookmarkStart w:id="64" w:name="_Toc58316631"/>
      <w:bookmarkStart w:id="65" w:name="_Toc59022797"/>
      <w:bookmarkStart w:id="66" w:name="_Toc59022894"/>
      <w:bookmarkStart w:id="67" w:name="_Toc59022944"/>
      <w:bookmarkStart w:id="68" w:name="_Toc60922495"/>
      <w:bookmarkStart w:id="69" w:name="_Toc61008942"/>
      <w:bookmarkStart w:id="70" w:name="_Toc61243646"/>
      <w:bookmarkStart w:id="71" w:name="_Toc61243813"/>
      <w:bookmarkStart w:id="72" w:name="_Toc61421694"/>
      <w:bookmarkStart w:id="73" w:name="_Toc61438253"/>
      <w:bookmarkStart w:id="74" w:name="_Toc61438369"/>
      <w:bookmarkStart w:id="75" w:name="_Toc61439564"/>
      <w:bookmarkStart w:id="76" w:name="_Toc61515519"/>
      <w:bookmarkStart w:id="77" w:name="_Toc61598577"/>
      <w:r w:rsidRPr="00AC3AFA">
        <w:rPr>
          <w:rFonts w:ascii="Arial" w:hAnsi="Arial" w:cs="Arial"/>
        </w:rPr>
        <w:t>I</w:t>
      </w:r>
      <w:r w:rsidR="00DE7F4E" w:rsidRPr="00AC3AFA">
        <w:rPr>
          <w:rFonts w:ascii="Arial" w:hAnsi="Arial" w:cs="Arial"/>
        </w:rPr>
        <w:t>V</w:t>
      </w:r>
      <w:r w:rsidRPr="00AC3AFA">
        <w:rPr>
          <w:rFonts w:ascii="Arial" w:hAnsi="Arial" w:cs="Arial"/>
        </w:rPr>
        <w:t xml:space="preserve">. Projektowane </w:t>
      </w:r>
      <w:r w:rsidRPr="00212617">
        <w:rPr>
          <w:rFonts w:ascii="Arial" w:hAnsi="Arial" w:cs="Arial"/>
        </w:rPr>
        <w:t>postanowienia umowy w sprawie zamówienia publicznego,</w:t>
      </w:r>
      <w:r w:rsidR="00C63892" w:rsidRPr="00212617">
        <w:rPr>
          <w:rFonts w:ascii="Arial" w:hAnsi="Arial" w:cs="Arial"/>
        </w:rPr>
        <w:t xml:space="preserve"> </w:t>
      </w:r>
      <w:r w:rsidR="009C76FE" w:rsidRPr="00212617">
        <w:rPr>
          <w:rFonts w:ascii="Arial" w:hAnsi="Arial" w:cs="Arial"/>
        </w:rPr>
        <w:t xml:space="preserve">które zostaną </w:t>
      </w:r>
      <w:r w:rsidR="009C76FE" w:rsidRPr="0020003C">
        <w:rPr>
          <w:rFonts w:ascii="Arial" w:hAnsi="Arial" w:cs="Arial"/>
        </w:rPr>
        <w:t>wprowadzone do </w:t>
      </w:r>
      <w:r w:rsidRPr="0020003C">
        <w:rPr>
          <w:rFonts w:ascii="Arial" w:hAnsi="Arial" w:cs="Arial"/>
        </w:rPr>
        <w:t>treści tej umowy</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62E9935B" w14:textId="5963DD0A" w:rsidR="00243281" w:rsidRPr="00DE7F4E" w:rsidRDefault="00243281" w:rsidP="00D019D5">
      <w:pPr>
        <w:pStyle w:val="Akapitzlist"/>
        <w:numPr>
          <w:ilvl w:val="0"/>
          <w:numId w:val="13"/>
        </w:numPr>
        <w:tabs>
          <w:tab w:val="left" w:pos="426"/>
        </w:tabs>
        <w:spacing w:after="0"/>
        <w:ind w:left="426" w:hanging="284"/>
        <w:jc w:val="both"/>
        <w:rPr>
          <w:rFonts w:ascii="Arial" w:hAnsi="Arial" w:cs="Arial"/>
        </w:rPr>
      </w:pPr>
      <w:r w:rsidRPr="0020003C">
        <w:rPr>
          <w:rFonts w:ascii="Arial" w:hAnsi="Arial" w:cs="Arial"/>
        </w:rPr>
        <w:t xml:space="preserve">Projekt umowy, stanowiący </w:t>
      </w:r>
      <w:r w:rsidRPr="0020003C">
        <w:rPr>
          <w:rFonts w:ascii="Arial" w:hAnsi="Arial" w:cs="Arial"/>
          <w:b/>
        </w:rPr>
        <w:t xml:space="preserve">załącznik nr </w:t>
      </w:r>
      <w:r w:rsidR="00923A64" w:rsidRPr="0020003C">
        <w:rPr>
          <w:rFonts w:ascii="Arial" w:hAnsi="Arial" w:cs="Arial"/>
          <w:b/>
        </w:rPr>
        <w:t>5</w:t>
      </w:r>
      <w:r w:rsidRPr="0020003C">
        <w:rPr>
          <w:rFonts w:ascii="Arial" w:hAnsi="Arial" w:cs="Arial"/>
          <w:b/>
        </w:rPr>
        <w:t xml:space="preserve"> do swz</w:t>
      </w:r>
      <w:r w:rsidRPr="0020003C">
        <w:rPr>
          <w:rFonts w:ascii="Arial" w:hAnsi="Arial" w:cs="Arial"/>
        </w:rPr>
        <w:t xml:space="preserve"> zawiera </w:t>
      </w:r>
      <w:r w:rsidRPr="00243281">
        <w:rPr>
          <w:rFonts w:ascii="Arial" w:hAnsi="Arial" w:cs="Arial"/>
        </w:rPr>
        <w:t xml:space="preserve">istotne dla stron postanowienia </w:t>
      </w:r>
      <w:r w:rsidRPr="00DE7F4E">
        <w:rPr>
          <w:rFonts w:ascii="Arial" w:hAnsi="Arial" w:cs="Arial"/>
        </w:rPr>
        <w:t xml:space="preserve">stanowiące o realizacji przedmiotu zamówienia.   </w:t>
      </w:r>
    </w:p>
    <w:p w14:paraId="35C6FE33" w14:textId="57319742" w:rsidR="00243281" w:rsidRPr="00243281" w:rsidRDefault="00243281" w:rsidP="00D019D5">
      <w:pPr>
        <w:pStyle w:val="Akapitzlist"/>
        <w:numPr>
          <w:ilvl w:val="0"/>
          <w:numId w:val="13"/>
        </w:numPr>
        <w:tabs>
          <w:tab w:val="left" w:pos="426"/>
        </w:tabs>
        <w:spacing w:after="0"/>
        <w:ind w:left="426" w:hanging="284"/>
        <w:jc w:val="both"/>
        <w:rPr>
          <w:rFonts w:ascii="Arial" w:hAnsi="Arial" w:cs="Arial"/>
        </w:rPr>
      </w:pPr>
      <w:r w:rsidRPr="00DE7F4E">
        <w:rPr>
          <w:rFonts w:ascii="Arial" w:hAnsi="Arial" w:cs="Arial"/>
        </w:rPr>
        <w:t>Zgodn</w:t>
      </w:r>
      <w:r w:rsidR="0029743F">
        <w:rPr>
          <w:rFonts w:ascii="Arial" w:hAnsi="Arial" w:cs="Arial"/>
        </w:rPr>
        <w:t>i</w:t>
      </w:r>
      <w:r w:rsidRPr="00DE7F4E">
        <w:rPr>
          <w:rFonts w:ascii="Arial" w:hAnsi="Arial" w:cs="Arial"/>
        </w:rPr>
        <w:t xml:space="preserve">e z regulacją art. </w:t>
      </w:r>
      <w:r w:rsidR="00E5436F" w:rsidRPr="00DE7F4E">
        <w:rPr>
          <w:rFonts w:ascii="Arial" w:hAnsi="Arial" w:cs="Arial"/>
        </w:rPr>
        <w:t>455</w:t>
      </w:r>
      <w:r w:rsidRPr="00DE7F4E">
        <w:rPr>
          <w:rFonts w:ascii="Arial" w:hAnsi="Arial" w:cs="Arial"/>
        </w:rPr>
        <w:t xml:space="preserve"> Pzp zamawiający przewidział możliwość dokonania zmiany</w:t>
      </w:r>
      <w:r w:rsidR="00E5436F" w:rsidRPr="00DE7F4E">
        <w:rPr>
          <w:rFonts w:ascii="Arial" w:hAnsi="Arial" w:cs="Arial"/>
        </w:rPr>
        <w:t xml:space="preserve"> umowy</w:t>
      </w:r>
      <w:r w:rsidRPr="00DE7F4E">
        <w:rPr>
          <w:rFonts w:ascii="Arial" w:hAnsi="Arial" w:cs="Arial"/>
        </w:rPr>
        <w:t xml:space="preserve"> w </w:t>
      </w:r>
      <w:r w:rsidR="00E5436F" w:rsidRPr="00DE7F4E">
        <w:rPr>
          <w:rFonts w:ascii="Arial" w:hAnsi="Arial" w:cs="Arial"/>
        </w:rPr>
        <w:t xml:space="preserve">projekcie umowy </w:t>
      </w:r>
      <w:r w:rsidRPr="00DE7F4E">
        <w:rPr>
          <w:rFonts w:ascii="Arial" w:hAnsi="Arial" w:cs="Arial"/>
        </w:rPr>
        <w:t>oraz określił</w:t>
      </w:r>
      <w:r w:rsidR="00E5436F">
        <w:rPr>
          <w:rFonts w:ascii="Arial" w:hAnsi="Arial" w:cs="Arial"/>
        </w:rPr>
        <w:t xml:space="preserve"> w nim zasady wprowadzania</w:t>
      </w:r>
      <w:r w:rsidRPr="00243281">
        <w:rPr>
          <w:rFonts w:ascii="Arial" w:hAnsi="Arial" w:cs="Arial"/>
        </w:rPr>
        <w:t xml:space="preserve"> taki</w:t>
      </w:r>
      <w:r w:rsidR="00E5436F">
        <w:rPr>
          <w:rFonts w:ascii="Arial" w:hAnsi="Arial" w:cs="Arial"/>
        </w:rPr>
        <w:t>ch</w:t>
      </w:r>
      <w:r w:rsidRPr="00243281">
        <w:rPr>
          <w:rFonts w:ascii="Arial" w:hAnsi="Arial" w:cs="Arial"/>
        </w:rPr>
        <w:t xml:space="preserve"> zmian.</w:t>
      </w:r>
    </w:p>
    <w:p w14:paraId="2E12B2D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1E637A16" w14:textId="77777777" w:rsidR="00C63892" w:rsidRDefault="00C63892" w:rsidP="00D851A1">
      <w:pPr>
        <w:widowControl w:val="0"/>
        <w:autoSpaceDE w:val="0"/>
        <w:autoSpaceDN w:val="0"/>
        <w:adjustRightInd w:val="0"/>
        <w:spacing w:after="0" w:line="240" w:lineRule="auto"/>
        <w:jc w:val="center"/>
        <w:rPr>
          <w:rFonts w:ascii="Tahoma" w:hAnsi="Tahoma" w:cs="Tahoma"/>
        </w:rPr>
      </w:pPr>
    </w:p>
    <w:p w14:paraId="694F5643" w14:textId="77777777" w:rsidR="00F25682" w:rsidRPr="00212617" w:rsidRDefault="00F25682" w:rsidP="009C76FE">
      <w:pPr>
        <w:pStyle w:val="Nagwek2"/>
        <w:spacing w:line="240" w:lineRule="auto"/>
        <w:rPr>
          <w:rFonts w:ascii="Arial" w:hAnsi="Arial" w:cs="Arial"/>
        </w:rPr>
      </w:pPr>
      <w:bookmarkStart w:id="78" w:name="_Toc58316203"/>
      <w:bookmarkStart w:id="79" w:name="_Toc58316632"/>
      <w:bookmarkStart w:id="80" w:name="_Toc59022798"/>
      <w:bookmarkStart w:id="81" w:name="_Toc59022895"/>
      <w:bookmarkStart w:id="82" w:name="_Toc59022945"/>
      <w:bookmarkStart w:id="83" w:name="_Toc60922496"/>
      <w:bookmarkStart w:id="84" w:name="_Toc61008943"/>
      <w:bookmarkStart w:id="85" w:name="_Toc61243647"/>
      <w:bookmarkStart w:id="86" w:name="_Toc61243814"/>
      <w:bookmarkStart w:id="87" w:name="_Toc61421695"/>
      <w:bookmarkStart w:id="88" w:name="_Toc61438254"/>
      <w:bookmarkStart w:id="89" w:name="_Toc61438370"/>
      <w:bookmarkStart w:id="90" w:name="_Toc61439565"/>
      <w:bookmarkStart w:id="91" w:name="_Toc61515520"/>
      <w:bookmarkStart w:id="92" w:name="_Toc61598578"/>
      <w:r w:rsidRPr="00212617">
        <w:rPr>
          <w:rFonts w:ascii="Arial" w:hAnsi="Arial" w:cs="Arial"/>
        </w:rPr>
        <w:t xml:space="preserve">V. Informacje o </w:t>
      </w:r>
      <w:r w:rsidR="00C63892" w:rsidRPr="00212617">
        <w:rPr>
          <w:rFonts w:ascii="Arial" w:hAnsi="Arial" w:cs="Arial"/>
        </w:rPr>
        <w:t>środkach</w:t>
      </w:r>
      <w:r w:rsidRPr="00212617">
        <w:rPr>
          <w:rFonts w:ascii="Arial" w:hAnsi="Arial" w:cs="Arial"/>
        </w:rPr>
        <w:t xml:space="preserve"> komunikacji elektronicznej, przy </w:t>
      </w:r>
      <w:proofErr w:type="gramStart"/>
      <w:r w:rsidRPr="00212617">
        <w:rPr>
          <w:rFonts w:ascii="Arial" w:hAnsi="Arial" w:cs="Arial"/>
        </w:rPr>
        <w:t xml:space="preserve">użyciu </w:t>
      </w:r>
      <w:r w:rsidR="00C63892" w:rsidRPr="00212617">
        <w:rPr>
          <w:rFonts w:ascii="Arial" w:hAnsi="Arial" w:cs="Arial"/>
        </w:rPr>
        <w:t>których</w:t>
      </w:r>
      <w:proofErr w:type="gramEnd"/>
      <w:r w:rsidR="00C63892" w:rsidRPr="00212617">
        <w:rPr>
          <w:rFonts w:ascii="Arial" w:hAnsi="Arial" w:cs="Arial"/>
        </w:rPr>
        <w:t xml:space="preserve"> </w:t>
      </w:r>
      <w:r w:rsidRPr="00212617">
        <w:rPr>
          <w:rFonts w:ascii="Arial" w:hAnsi="Arial" w:cs="Arial"/>
        </w:rPr>
        <w:t>Zamaw</w:t>
      </w:r>
      <w:r w:rsidR="009C76FE" w:rsidRPr="00212617">
        <w:rPr>
          <w:rFonts w:ascii="Arial" w:hAnsi="Arial" w:cs="Arial"/>
        </w:rPr>
        <w:t>iający będzie komunikował się z </w:t>
      </w:r>
      <w:r w:rsidRPr="00212617">
        <w:rPr>
          <w:rFonts w:ascii="Arial" w:hAnsi="Arial" w:cs="Arial"/>
        </w:rPr>
        <w:t>wykonawcami oraz informacje o</w:t>
      </w:r>
      <w:r w:rsidR="00C63892" w:rsidRPr="00212617">
        <w:rPr>
          <w:rFonts w:ascii="Arial" w:hAnsi="Arial" w:cs="Arial"/>
        </w:rPr>
        <w:t xml:space="preserve"> </w:t>
      </w:r>
      <w:r w:rsidRPr="00212617">
        <w:rPr>
          <w:rFonts w:ascii="Arial" w:hAnsi="Arial" w:cs="Arial"/>
        </w:rPr>
        <w:t>wymaganiach technicznych i organizacyjnych sporządzania, wysyłania i</w:t>
      </w:r>
      <w:r w:rsidR="009C76FE" w:rsidRPr="00212617">
        <w:rPr>
          <w:rFonts w:ascii="Arial" w:hAnsi="Arial" w:cs="Arial"/>
        </w:rPr>
        <w:t> </w:t>
      </w:r>
      <w:r w:rsidRPr="00212617">
        <w:rPr>
          <w:rFonts w:ascii="Arial" w:hAnsi="Arial" w:cs="Arial"/>
        </w:rPr>
        <w:t>odbierania korespondencji elektronicznej</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6639518" w14:textId="77777777" w:rsidR="00F25682" w:rsidRPr="00A06D91" w:rsidRDefault="00F25682" w:rsidP="00F179D0">
      <w:pPr>
        <w:numPr>
          <w:ilvl w:val="0"/>
          <w:numId w:val="9"/>
        </w:numPr>
        <w:spacing w:after="0" w:line="276" w:lineRule="auto"/>
        <w:rPr>
          <w:rFonts w:ascii="Arial" w:hAnsi="Arial" w:cs="Arial"/>
        </w:rPr>
      </w:pPr>
      <w:r w:rsidRPr="00A06D91">
        <w:rPr>
          <w:rFonts w:ascii="Arial" w:hAnsi="Arial" w:cs="Arial"/>
        </w:rPr>
        <w:t xml:space="preserve">Osobą uprawnioną do kontaktu z Wykonawcami jest: </w:t>
      </w:r>
      <w:r w:rsidR="00A441B9" w:rsidRPr="00A441B9">
        <w:rPr>
          <w:rFonts w:ascii="Arial" w:hAnsi="Arial" w:cs="Arial"/>
          <w:b/>
        </w:rPr>
        <w:t>Alina Bloch-Zapytowska</w:t>
      </w:r>
    </w:p>
    <w:p w14:paraId="755B9FEB" w14:textId="62C742E9" w:rsidR="00F25682" w:rsidRPr="00A06D91" w:rsidRDefault="00F25682" w:rsidP="00026E90">
      <w:pPr>
        <w:numPr>
          <w:ilvl w:val="0"/>
          <w:numId w:val="9"/>
        </w:numPr>
        <w:spacing w:after="0" w:line="276" w:lineRule="auto"/>
        <w:rPr>
          <w:rFonts w:ascii="Arial" w:hAnsi="Arial" w:cs="Arial"/>
        </w:rPr>
      </w:pPr>
      <w:r w:rsidRPr="00A06D91">
        <w:rPr>
          <w:rFonts w:ascii="Arial" w:hAnsi="Arial" w:cs="Arial"/>
        </w:rPr>
        <w:t>Postępowanie prowadzone jest w języku pol</w:t>
      </w:r>
      <w:r w:rsidR="00275DFC">
        <w:rPr>
          <w:rFonts w:ascii="Arial" w:hAnsi="Arial" w:cs="Arial"/>
        </w:rPr>
        <w:t>skim w formie elektronicznej za </w:t>
      </w:r>
      <w:r w:rsidRPr="00A06D91">
        <w:rPr>
          <w:rFonts w:ascii="Arial" w:hAnsi="Arial" w:cs="Arial"/>
        </w:rPr>
        <w:t xml:space="preserve">pośrednictwem </w:t>
      </w:r>
      <w:hyperlink r:id="rId15">
        <w:r w:rsidRPr="00A06D91">
          <w:rPr>
            <w:rFonts w:ascii="Arial" w:hAnsi="Arial" w:cs="Arial"/>
            <w:color w:val="1155CC"/>
            <w:u w:val="single"/>
          </w:rPr>
          <w:t>platformazakupowa.pl</w:t>
        </w:r>
      </w:hyperlink>
      <w:r w:rsidRPr="00A06D91">
        <w:rPr>
          <w:rFonts w:ascii="Arial" w:hAnsi="Arial" w:cs="Arial"/>
        </w:rPr>
        <w:t xml:space="preserve"> (dal</w:t>
      </w:r>
      <w:r w:rsidR="00340EA5" w:rsidRPr="00A06D91">
        <w:rPr>
          <w:rFonts w:ascii="Arial" w:hAnsi="Arial" w:cs="Arial"/>
        </w:rPr>
        <w:t>ej</w:t>
      </w:r>
      <w:r w:rsidR="001A3B26">
        <w:rPr>
          <w:rFonts w:ascii="Arial" w:hAnsi="Arial" w:cs="Arial"/>
        </w:rPr>
        <w:t xml:space="preserve"> również jako</w:t>
      </w:r>
      <w:r w:rsidR="005E09C4">
        <w:rPr>
          <w:rFonts w:ascii="Arial" w:hAnsi="Arial" w:cs="Arial"/>
        </w:rPr>
        <w:t xml:space="preserve"> „Platforma”) pod </w:t>
      </w:r>
      <w:r w:rsidR="00340EA5" w:rsidRPr="00A06D91">
        <w:rPr>
          <w:rFonts w:ascii="Arial" w:hAnsi="Arial" w:cs="Arial"/>
        </w:rPr>
        <w:t>adresem</w:t>
      </w:r>
      <w:r w:rsidRPr="00A06D91">
        <w:rPr>
          <w:rFonts w:ascii="Arial" w:hAnsi="Arial" w:cs="Arial"/>
        </w:rPr>
        <w:t xml:space="preserve">: </w:t>
      </w:r>
      <w:r w:rsidR="00026E90" w:rsidRPr="00026E90">
        <w:rPr>
          <w:rStyle w:val="Hipercze"/>
          <w:rFonts w:ascii="Arial" w:hAnsi="Arial" w:cs="Arial"/>
        </w:rPr>
        <w:t>https</w:t>
      </w:r>
      <w:proofErr w:type="gramStart"/>
      <w:r w:rsidR="00026E90" w:rsidRPr="00026E90">
        <w:rPr>
          <w:rStyle w:val="Hipercze"/>
          <w:rFonts w:ascii="Arial" w:hAnsi="Arial" w:cs="Arial"/>
        </w:rPr>
        <w:t>://platformazakupowa</w:t>
      </w:r>
      <w:proofErr w:type="gramEnd"/>
      <w:r w:rsidR="00026E90" w:rsidRPr="00026E90">
        <w:rPr>
          <w:rStyle w:val="Hipercze"/>
          <w:rFonts w:ascii="Arial" w:hAnsi="Arial" w:cs="Arial"/>
        </w:rPr>
        <w:t>.</w:t>
      </w:r>
      <w:proofErr w:type="gramStart"/>
      <w:r w:rsidR="00026E90" w:rsidRPr="00026E90">
        <w:rPr>
          <w:rStyle w:val="Hipercze"/>
          <w:rFonts w:ascii="Arial" w:hAnsi="Arial" w:cs="Arial"/>
        </w:rPr>
        <w:t>pl</w:t>
      </w:r>
      <w:proofErr w:type="gramEnd"/>
      <w:r w:rsidR="00026E90" w:rsidRPr="00026E90">
        <w:rPr>
          <w:rStyle w:val="Hipercze"/>
          <w:rFonts w:ascii="Arial" w:hAnsi="Arial" w:cs="Arial"/>
        </w:rPr>
        <w:t>/pn/zgm_gorzow/proceedings</w:t>
      </w:r>
      <w:r w:rsidR="00340EA5" w:rsidRPr="00A06D91">
        <w:rPr>
          <w:rFonts w:ascii="Arial" w:hAnsi="Arial" w:cs="Arial"/>
        </w:rPr>
        <w:t xml:space="preserve"> </w:t>
      </w:r>
    </w:p>
    <w:p w14:paraId="5712F148" w14:textId="77777777" w:rsidR="00F25682" w:rsidRPr="00D6777D" w:rsidRDefault="00D6777D" w:rsidP="00D6777D">
      <w:pPr>
        <w:numPr>
          <w:ilvl w:val="0"/>
          <w:numId w:val="9"/>
        </w:numPr>
        <w:spacing w:after="0" w:line="276" w:lineRule="auto"/>
        <w:rPr>
          <w:rFonts w:ascii="Arial" w:hAnsi="Arial" w:cs="Arial"/>
        </w:rPr>
      </w:pPr>
      <w:r w:rsidRPr="00D6777D">
        <w:rPr>
          <w:rFonts w:ascii="Arial" w:hAnsi="Arial" w:cs="Arial"/>
        </w:rPr>
        <w:t>W celu skrócenia czasu udzielenia odpowiedzi na pytania preferuje się, aby k</w:t>
      </w:r>
      <w:r w:rsidR="00F25682" w:rsidRPr="00D6777D">
        <w:rPr>
          <w:rFonts w:ascii="Arial" w:hAnsi="Arial" w:cs="Arial"/>
        </w:rPr>
        <w:t>omunikacja między</w:t>
      </w:r>
      <w:r w:rsidR="00F25682" w:rsidRPr="00A06D91">
        <w:rPr>
          <w:rFonts w:ascii="Arial" w:hAnsi="Arial" w:cs="Arial"/>
        </w:rPr>
        <w:t xml:space="preserve"> zamawiającym a wykonawcami, w tym wszelkie oświadczenia, </w:t>
      </w:r>
      <w:r w:rsidR="00F25682" w:rsidRPr="00D6777D">
        <w:rPr>
          <w:rFonts w:ascii="Arial" w:hAnsi="Arial" w:cs="Arial"/>
        </w:rPr>
        <w:t>wnioski, zawiadomienia oraz informacje, przekazywane</w:t>
      </w:r>
      <w:r w:rsidR="00340EA5" w:rsidRPr="00D6777D">
        <w:rPr>
          <w:rFonts w:ascii="Arial" w:hAnsi="Arial" w:cs="Arial"/>
        </w:rPr>
        <w:t xml:space="preserve"> </w:t>
      </w:r>
      <w:r>
        <w:rPr>
          <w:rFonts w:ascii="Arial" w:hAnsi="Arial" w:cs="Arial"/>
        </w:rPr>
        <w:t>były</w:t>
      </w:r>
      <w:r w:rsidR="00340EA5" w:rsidRPr="00D6777D">
        <w:rPr>
          <w:rFonts w:ascii="Arial" w:hAnsi="Arial" w:cs="Arial"/>
        </w:rPr>
        <w:t xml:space="preserve"> </w:t>
      </w:r>
      <w:r w:rsidR="00DE7F4E" w:rsidRPr="00D6777D">
        <w:rPr>
          <w:rFonts w:ascii="Arial" w:hAnsi="Arial" w:cs="Arial"/>
        </w:rPr>
        <w:t>elektronicznie</w:t>
      </w:r>
      <w:r w:rsidR="00340EA5" w:rsidRPr="00D6777D">
        <w:rPr>
          <w:rFonts w:ascii="Arial" w:hAnsi="Arial" w:cs="Arial"/>
        </w:rPr>
        <w:t xml:space="preserve"> za </w:t>
      </w:r>
      <w:r w:rsidR="00F25682" w:rsidRPr="00D6777D">
        <w:rPr>
          <w:rFonts w:ascii="Arial" w:hAnsi="Arial" w:cs="Arial"/>
        </w:rPr>
        <w:t xml:space="preserve">pośrednictwem Platformy i formularza „Wyślij wiadomość do zamawiającego”. </w:t>
      </w:r>
    </w:p>
    <w:p w14:paraId="0CBF3B30" w14:textId="5D7B45F6" w:rsidR="00D6777D" w:rsidRPr="007F7569" w:rsidRDefault="00D6777D" w:rsidP="007F7569">
      <w:pPr>
        <w:spacing w:line="276" w:lineRule="auto"/>
        <w:ind w:left="720"/>
        <w:rPr>
          <w:rFonts w:ascii="Arial" w:hAnsi="Arial" w:cs="Arial"/>
        </w:rPr>
      </w:pPr>
      <w:r w:rsidRPr="00D6777D">
        <w:rPr>
          <w:rFonts w:ascii="Arial" w:hAnsi="Arial" w:cs="Arial"/>
        </w:rPr>
        <w:t xml:space="preserve">Za datę przekazania (wpływu) oświadczeń, wniosków, zawiadomień oraz informacji przyjmuje się datę ich przesłania za pośrednictwem </w:t>
      </w:r>
      <w:hyperlink r:id="rId16">
        <w:r w:rsidRPr="00D6777D">
          <w:rPr>
            <w:rFonts w:ascii="Arial" w:hAnsi="Arial" w:cs="Arial"/>
            <w:color w:val="1155CC"/>
            <w:u w:val="single"/>
          </w:rPr>
          <w:t>platformazakupowa.pl</w:t>
        </w:r>
      </w:hyperlink>
      <w:r w:rsidRPr="00D6777D">
        <w:rPr>
          <w:rFonts w:ascii="Arial" w:hAnsi="Arial" w:cs="Arial"/>
        </w:rPr>
        <w:t xml:space="preserve"> poprzez kliknięcie </w:t>
      </w:r>
      <w:r w:rsidR="00BA0774" w:rsidRPr="00D6777D">
        <w:rPr>
          <w:rFonts w:ascii="Arial" w:hAnsi="Arial" w:cs="Arial"/>
        </w:rPr>
        <w:t>przycisku „Wyślij</w:t>
      </w:r>
      <w:r w:rsidRPr="00D6777D">
        <w:rPr>
          <w:rFonts w:ascii="Arial" w:hAnsi="Arial" w:cs="Arial"/>
        </w:rPr>
        <w:t xml:space="preserve"> wiadomość do </w:t>
      </w:r>
      <w:proofErr w:type="gramStart"/>
      <w:r w:rsidRPr="00D6777D">
        <w:rPr>
          <w:rFonts w:ascii="Arial" w:hAnsi="Arial" w:cs="Arial"/>
        </w:rPr>
        <w:t>zamawiającego” po których</w:t>
      </w:r>
      <w:proofErr w:type="gramEnd"/>
      <w:r w:rsidRPr="00D6777D">
        <w:rPr>
          <w:rFonts w:ascii="Arial" w:hAnsi="Arial" w:cs="Arial"/>
        </w:rPr>
        <w:t xml:space="preserve"> pojawi się komunikat, że wiadomość została wysłana do zamawiającego. Zamawiający dopuszcza, awaryjnie, </w:t>
      </w:r>
      <w:r w:rsidR="00BA0774" w:rsidRPr="00D6777D">
        <w:rPr>
          <w:rFonts w:ascii="Arial" w:hAnsi="Arial" w:cs="Arial"/>
        </w:rPr>
        <w:t>komunikację za</w:t>
      </w:r>
      <w:r w:rsidRPr="00D6777D">
        <w:rPr>
          <w:rFonts w:ascii="Arial" w:hAnsi="Arial" w:cs="Arial"/>
        </w:rPr>
        <w:t xml:space="preserve"> pośrednictwem poczty elektronicznej. Adres poczty elektronicznej osoby uprawnionej do kontaktu z Wykonawcami: </w:t>
      </w:r>
      <w:hyperlink r:id="rId17" w:history="1">
        <w:r w:rsidRPr="007F7569">
          <w:rPr>
            <w:rStyle w:val="Hipercze"/>
            <w:rFonts w:ascii="Arial" w:hAnsi="Arial" w:cs="Arial"/>
          </w:rPr>
          <w:t>zamowienia@zgm.gorzow.pl</w:t>
        </w:r>
      </w:hyperlink>
      <w:r w:rsidRPr="007F7569">
        <w:rPr>
          <w:rFonts w:ascii="Arial" w:hAnsi="Arial" w:cs="Arial"/>
        </w:rPr>
        <w:t xml:space="preserve"> </w:t>
      </w:r>
    </w:p>
    <w:p w14:paraId="1F4E66B9" w14:textId="03313543" w:rsidR="00D6777D" w:rsidRPr="007F7569" w:rsidRDefault="00D6777D" w:rsidP="007F7569">
      <w:pPr>
        <w:numPr>
          <w:ilvl w:val="0"/>
          <w:numId w:val="9"/>
        </w:numPr>
        <w:spacing w:after="0" w:line="276" w:lineRule="auto"/>
        <w:rPr>
          <w:rFonts w:ascii="Arial" w:hAnsi="Arial" w:cs="Arial"/>
        </w:rPr>
      </w:pPr>
      <w:r w:rsidRPr="007F7569">
        <w:rPr>
          <w:rFonts w:ascii="Arial" w:hAnsi="Arial" w:cs="Arial"/>
        </w:rPr>
        <w:t>Zamawiający będzie przekazywał wykonawcom informacje w formie elektroni</w:t>
      </w:r>
      <w:r w:rsidR="00807F95">
        <w:rPr>
          <w:rFonts w:ascii="Arial" w:hAnsi="Arial" w:cs="Arial"/>
        </w:rPr>
        <w:t>cznej za </w:t>
      </w:r>
      <w:r w:rsidRPr="007F7569">
        <w:rPr>
          <w:rFonts w:ascii="Arial" w:hAnsi="Arial" w:cs="Arial"/>
        </w:rPr>
        <w:t xml:space="preserve">pośrednictwem </w:t>
      </w:r>
      <w:hyperlink r:id="rId18">
        <w:r w:rsidRPr="007F7569">
          <w:rPr>
            <w:rFonts w:ascii="Arial" w:hAnsi="Arial" w:cs="Arial"/>
            <w:color w:val="1155CC"/>
            <w:u w:val="single"/>
          </w:rPr>
          <w:t>platformazakupowa.</w:t>
        </w:r>
        <w:proofErr w:type="gramStart"/>
        <w:r w:rsidRPr="007F7569">
          <w:rPr>
            <w:rFonts w:ascii="Arial" w:hAnsi="Arial" w:cs="Arial"/>
            <w:color w:val="1155CC"/>
            <w:u w:val="single"/>
          </w:rPr>
          <w:t>pl</w:t>
        </w:r>
      </w:hyperlink>
      <w:proofErr w:type="gramEnd"/>
      <w:r w:rsidRPr="007F7569">
        <w:rPr>
          <w:rFonts w:ascii="Arial" w:hAnsi="Arial" w:cs="Arial"/>
        </w:rPr>
        <w:t>. Informacje dotyczące odpowiedzi na pytania, zmiany specyfikacji, zmiany terminu składania i otwarcia ofert Zamawiający będzie zamieszczał na platformie w sekcji “Komunikaty”. Korespondencja</w:t>
      </w:r>
      <w:r w:rsidR="007E7EF7">
        <w:rPr>
          <w:rFonts w:ascii="Arial" w:hAnsi="Arial" w:cs="Arial"/>
        </w:rPr>
        <w:t>, której zgodnie z </w:t>
      </w:r>
      <w:r w:rsidRPr="007F7569">
        <w:rPr>
          <w:rFonts w:ascii="Arial" w:hAnsi="Arial" w:cs="Arial"/>
        </w:rPr>
        <w:t xml:space="preserve">obowiązującymi przepisami adresatem jest konkretny Wykonawca, będzie przekazywana w formie elektronicznej za pośrednictwem </w:t>
      </w:r>
      <w:hyperlink r:id="rId19">
        <w:r w:rsidRPr="007F7569">
          <w:rPr>
            <w:rFonts w:ascii="Arial" w:hAnsi="Arial" w:cs="Arial"/>
            <w:color w:val="1155CC"/>
            <w:u w:val="single"/>
          </w:rPr>
          <w:t>platformazakupowa.</w:t>
        </w:r>
        <w:proofErr w:type="gramStart"/>
        <w:r w:rsidRPr="007F7569">
          <w:rPr>
            <w:rFonts w:ascii="Arial" w:hAnsi="Arial" w:cs="Arial"/>
            <w:color w:val="1155CC"/>
            <w:u w:val="single"/>
          </w:rPr>
          <w:t>pl</w:t>
        </w:r>
      </w:hyperlink>
      <w:proofErr w:type="gramEnd"/>
      <w:r w:rsidR="007E7EF7">
        <w:rPr>
          <w:rFonts w:ascii="Arial" w:hAnsi="Arial" w:cs="Arial"/>
        </w:rPr>
        <w:t xml:space="preserve"> do </w:t>
      </w:r>
      <w:r w:rsidRPr="007F7569">
        <w:rPr>
          <w:rFonts w:ascii="Arial" w:hAnsi="Arial" w:cs="Arial"/>
        </w:rPr>
        <w:t>konkretnego wykonawcy.</w:t>
      </w:r>
    </w:p>
    <w:p w14:paraId="1DC78939" w14:textId="6EA1E675" w:rsidR="00D6777D" w:rsidRPr="007F7569" w:rsidRDefault="00BA0774" w:rsidP="007F7569">
      <w:pPr>
        <w:numPr>
          <w:ilvl w:val="0"/>
          <w:numId w:val="9"/>
        </w:numPr>
        <w:spacing w:after="0" w:line="276" w:lineRule="auto"/>
        <w:rPr>
          <w:rFonts w:ascii="Arial" w:hAnsi="Arial" w:cs="Arial"/>
        </w:rPr>
      </w:pPr>
      <w:r w:rsidRPr="007F7569">
        <w:rPr>
          <w:rFonts w:ascii="Arial" w:hAnsi="Arial" w:cs="Arial"/>
        </w:rPr>
        <w:t>Wykonawca, jako</w:t>
      </w:r>
      <w:r w:rsidR="00D6777D" w:rsidRPr="007F7569">
        <w:rPr>
          <w:rFonts w:ascii="Arial" w:hAnsi="Arial" w:cs="Arial"/>
        </w:rPr>
        <w:t xml:space="preserve"> podmiot profesjonalny ma obow</w:t>
      </w:r>
      <w:r w:rsidR="007E7EF7">
        <w:rPr>
          <w:rFonts w:ascii="Arial" w:hAnsi="Arial" w:cs="Arial"/>
        </w:rPr>
        <w:t>iązek sprawdzania komunikatów i </w:t>
      </w:r>
      <w:r w:rsidR="00D6777D" w:rsidRPr="007F7569">
        <w:rPr>
          <w:rFonts w:ascii="Arial" w:hAnsi="Arial" w:cs="Arial"/>
        </w:rPr>
        <w:t>wiadomości bezpośrednio na platformazakupowa.</w:t>
      </w:r>
      <w:proofErr w:type="gramStart"/>
      <w:r w:rsidR="00D6777D" w:rsidRPr="007F7569">
        <w:rPr>
          <w:rFonts w:ascii="Arial" w:hAnsi="Arial" w:cs="Arial"/>
        </w:rPr>
        <w:t>pl</w:t>
      </w:r>
      <w:proofErr w:type="gramEnd"/>
      <w:r w:rsidR="00D6777D" w:rsidRPr="007F7569">
        <w:rPr>
          <w:rFonts w:ascii="Arial" w:hAnsi="Arial" w:cs="Arial"/>
        </w:rPr>
        <w:t xml:space="preserve"> przesłanych przez zamawiającego, gdyż system powiadomień może ulec awarii lub powiadomienie może trafić do folderu SPAM.</w:t>
      </w:r>
    </w:p>
    <w:p w14:paraId="0AE80429" w14:textId="77777777" w:rsidR="00DE7F4E" w:rsidRPr="000E50D2" w:rsidRDefault="00DE7F4E" w:rsidP="007F7569">
      <w:pPr>
        <w:numPr>
          <w:ilvl w:val="0"/>
          <w:numId w:val="9"/>
        </w:numPr>
        <w:spacing w:after="0" w:line="276" w:lineRule="auto"/>
        <w:rPr>
          <w:rFonts w:ascii="Arial" w:hAnsi="Arial" w:cs="Arial"/>
        </w:rPr>
      </w:pPr>
      <w:r w:rsidRPr="000E50D2">
        <w:rPr>
          <w:rFonts w:ascii="Arial" w:hAnsi="Arial" w:cs="Arial"/>
        </w:rPr>
        <w:t>Korzystanie z Platformy przez wykonawcę jest bezpłatne.</w:t>
      </w:r>
    </w:p>
    <w:p w14:paraId="01F45212" w14:textId="77777777" w:rsidR="00F25682" w:rsidRPr="00A06D91" w:rsidRDefault="00F25682" w:rsidP="007F7569">
      <w:pPr>
        <w:numPr>
          <w:ilvl w:val="0"/>
          <w:numId w:val="9"/>
        </w:numPr>
        <w:spacing w:after="0" w:line="276" w:lineRule="auto"/>
        <w:rPr>
          <w:rFonts w:ascii="Arial" w:hAnsi="Arial" w:cs="Arial"/>
        </w:rPr>
      </w:pPr>
      <w:r w:rsidRPr="000E50D2">
        <w:rPr>
          <w:rFonts w:ascii="Arial" w:hAnsi="Arial" w:cs="Arial"/>
        </w:rPr>
        <w:t xml:space="preserve">Zamawiający, zgodnie z </w:t>
      </w:r>
      <w:r w:rsidR="000F7218" w:rsidRPr="000E50D2">
        <w:rPr>
          <w:rFonts w:ascii="Arial" w:hAnsi="Arial" w:cs="Arial"/>
        </w:rPr>
        <w:t>§ 11</w:t>
      </w:r>
      <w:r w:rsidRPr="000E50D2">
        <w:rPr>
          <w:rFonts w:ascii="Arial" w:hAnsi="Arial" w:cs="Arial"/>
        </w:rPr>
        <w:t xml:space="preserve"> ust. </w:t>
      </w:r>
      <w:r w:rsidR="000F7218" w:rsidRPr="000E50D2">
        <w:rPr>
          <w:rFonts w:ascii="Arial" w:hAnsi="Arial" w:cs="Arial"/>
        </w:rPr>
        <w:t>2</w:t>
      </w:r>
      <w:r w:rsidR="00DD2319" w:rsidRPr="000E50D2">
        <w:rPr>
          <w:rFonts w:ascii="Arial" w:hAnsi="Arial" w:cs="Arial"/>
        </w:rPr>
        <w:t xml:space="preserve"> </w:t>
      </w:r>
      <w:r w:rsidRPr="000E50D2">
        <w:rPr>
          <w:rFonts w:ascii="Arial" w:hAnsi="Arial" w:cs="Arial"/>
        </w:rPr>
        <w:t>Rozporzą</w:t>
      </w:r>
      <w:r w:rsidR="00340EA5" w:rsidRPr="000E50D2">
        <w:rPr>
          <w:rFonts w:ascii="Arial" w:hAnsi="Arial" w:cs="Arial"/>
        </w:rPr>
        <w:t xml:space="preserve">dzenia Prezesa </w:t>
      </w:r>
      <w:r w:rsidR="00340EA5" w:rsidRPr="007F7569">
        <w:rPr>
          <w:rFonts w:ascii="Arial" w:hAnsi="Arial" w:cs="Arial"/>
        </w:rPr>
        <w:t xml:space="preserve">Rady </w:t>
      </w:r>
      <w:r w:rsidR="00573D06" w:rsidRPr="007F7569">
        <w:rPr>
          <w:rFonts w:ascii="Arial" w:hAnsi="Arial" w:cs="Arial"/>
        </w:rPr>
        <w:t>Ministrów z</w:t>
      </w:r>
      <w:r w:rsidR="001A3B26" w:rsidRPr="007F7569">
        <w:rPr>
          <w:rFonts w:ascii="Arial" w:hAnsi="Arial" w:cs="Arial"/>
        </w:rPr>
        <w:t xml:space="preserve"> dnia 30 grudnia 2020r.</w:t>
      </w:r>
      <w:r w:rsidR="00340EA5" w:rsidRPr="007F7569">
        <w:rPr>
          <w:rFonts w:ascii="Arial" w:hAnsi="Arial" w:cs="Arial"/>
        </w:rPr>
        <w:t xml:space="preserve"> w </w:t>
      </w:r>
      <w:r w:rsidRPr="007F7569">
        <w:rPr>
          <w:rFonts w:ascii="Arial" w:hAnsi="Arial" w:cs="Arial"/>
        </w:rPr>
        <w:t xml:space="preserve">sprawie </w:t>
      </w:r>
      <w:r w:rsidR="000F7218" w:rsidRPr="007F7569">
        <w:rPr>
          <w:rFonts w:ascii="Arial" w:hAnsi="Arial" w:cs="Arial"/>
        </w:rPr>
        <w:t>spo</w:t>
      </w:r>
      <w:r w:rsidR="000F7218" w:rsidRPr="00B30A31">
        <w:rPr>
          <w:rFonts w:ascii="Arial" w:hAnsi="Arial" w:cs="Arial"/>
        </w:rPr>
        <w:t>sobu sporządzania i przekazywania informacji oraz wymagań technicznych dla</w:t>
      </w:r>
      <w:r w:rsidR="00275DFC" w:rsidRPr="00B30A31">
        <w:rPr>
          <w:rFonts w:ascii="Arial" w:hAnsi="Arial" w:cs="Arial"/>
        </w:rPr>
        <w:t> </w:t>
      </w:r>
      <w:r w:rsidR="000F7218" w:rsidRPr="00B30A31">
        <w:rPr>
          <w:rFonts w:ascii="Arial" w:hAnsi="Arial" w:cs="Arial"/>
        </w:rPr>
        <w:t xml:space="preserve">dokumentów elektronicznych oraz </w:t>
      </w:r>
      <w:r w:rsidRPr="00B30A31">
        <w:rPr>
          <w:rFonts w:ascii="Arial" w:hAnsi="Arial" w:cs="Arial"/>
        </w:rPr>
        <w:t>środk</w:t>
      </w:r>
      <w:r w:rsidR="00275DFC" w:rsidRPr="00B30A31">
        <w:rPr>
          <w:rFonts w:ascii="Arial" w:hAnsi="Arial" w:cs="Arial"/>
        </w:rPr>
        <w:t>ów komunikacji elektronicznej w </w:t>
      </w:r>
      <w:r w:rsidRPr="00B30A31">
        <w:rPr>
          <w:rFonts w:ascii="Arial" w:hAnsi="Arial" w:cs="Arial"/>
        </w:rPr>
        <w:t xml:space="preserve">postępowaniu o udzielenie zamówienia publicznego </w:t>
      </w:r>
      <w:r w:rsidR="000F7218" w:rsidRPr="00B30A31">
        <w:rPr>
          <w:rFonts w:ascii="Arial" w:hAnsi="Arial" w:cs="Arial"/>
        </w:rPr>
        <w:t>lub konkursie</w:t>
      </w:r>
      <w:r w:rsidR="005E09C4">
        <w:rPr>
          <w:rFonts w:ascii="Arial" w:hAnsi="Arial" w:cs="Arial"/>
        </w:rPr>
        <w:t xml:space="preserve"> (Dz. </w:t>
      </w:r>
      <w:r w:rsidRPr="00B30A31">
        <w:rPr>
          <w:rFonts w:ascii="Arial" w:hAnsi="Arial" w:cs="Arial"/>
        </w:rPr>
        <w:t xml:space="preserve">U. </w:t>
      </w:r>
      <w:proofErr w:type="gramStart"/>
      <w:r w:rsidRPr="00B30A31">
        <w:rPr>
          <w:rFonts w:ascii="Arial" w:hAnsi="Arial" w:cs="Arial"/>
        </w:rPr>
        <w:t>z</w:t>
      </w:r>
      <w:proofErr w:type="gramEnd"/>
      <w:r w:rsidRPr="00B30A31">
        <w:rPr>
          <w:rFonts w:ascii="Arial" w:hAnsi="Arial" w:cs="Arial"/>
        </w:rPr>
        <w:t xml:space="preserve"> 20</w:t>
      </w:r>
      <w:r w:rsidR="000F7218" w:rsidRPr="00B30A31">
        <w:rPr>
          <w:rFonts w:ascii="Arial" w:hAnsi="Arial" w:cs="Arial"/>
        </w:rPr>
        <w:t>20 r. poz. 2452</w:t>
      </w:r>
      <w:r w:rsidR="001A3B26">
        <w:rPr>
          <w:rFonts w:ascii="Arial" w:hAnsi="Arial" w:cs="Arial"/>
        </w:rPr>
        <w:t>)</w:t>
      </w:r>
      <w:r w:rsidRPr="00B30A31">
        <w:rPr>
          <w:rFonts w:ascii="Arial" w:hAnsi="Arial" w:cs="Arial"/>
        </w:rPr>
        <w:t>,</w:t>
      </w:r>
      <w:r w:rsidRPr="00A06D91">
        <w:rPr>
          <w:rFonts w:ascii="Arial" w:hAnsi="Arial" w:cs="Arial"/>
        </w:rPr>
        <w:t xml:space="preserve"> określa niezbędne wymagania sprzętowo - aplikacyjne umożliwiające pracę na </w:t>
      </w:r>
      <w:hyperlink r:id="rId20">
        <w:r w:rsidRPr="00A06D91">
          <w:rPr>
            <w:rFonts w:ascii="Arial" w:hAnsi="Arial" w:cs="Arial"/>
            <w:color w:val="1155CC"/>
            <w:u w:val="single"/>
          </w:rPr>
          <w:t>platformazakupowa.</w:t>
        </w:r>
        <w:proofErr w:type="gramStart"/>
        <w:r w:rsidRPr="00A06D91">
          <w:rPr>
            <w:rFonts w:ascii="Arial" w:hAnsi="Arial" w:cs="Arial"/>
            <w:color w:val="1155CC"/>
            <w:u w:val="single"/>
          </w:rPr>
          <w:t>pl</w:t>
        </w:r>
      </w:hyperlink>
      <w:proofErr w:type="gramEnd"/>
      <w:r w:rsidRPr="00A06D91">
        <w:rPr>
          <w:rFonts w:ascii="Arial" w:hAnsi="Arial" w:cs="Arial"/>
        </w:rPr>
        <w:t>, tj.:</w:t>
      </w:r>
    </w:p>
    <w:p w14:paraId="14FD205C" w14:textId="77777777" w:rsidR="00F25682" w:rsidRPr="00A06D91" w:rsidRDefault="00F25682" w:rsidP="00F179D0">
      <w:pPr>
        <w:numPr>
          <w:ilvl w:val="1"/>
          <w:numId w:val="9"/>
        </w:numPr>
        <w:spacing w:after="0" w:line="276" w:lineRule="auto"/>
        <w:ind w:hanging="371"/>
        <w:rPr>
          <w:rFonts w:ascii="Arial" w:hAnsi="Arial" w:cs="Arial"/>
        </w:rPr>
      </w:pPr>
      <w:proofErr w:type="gramStart"/>
      <w:r w:rsidRPr="00A06D91">
        <w:rPr>
          <w:rFonts w:ascii="Arial" w:hAnsi="Arial" w:cs="Arial"/>
        </w:rPr>
        <w:t>stały</w:t>
      </w:r>
      <w:proofErr w:type="gramEnd"/>
      <w:r w:rsidRPr="00A06D91">
        <w:rPr>
          <w:rFonts w:ascii="Arial" w:hAnsi="Arial" w:cs="Arial"/>
        </w:rPr>
        <w:t xml:space="preserve"> dostęp do sieci Internet o gwarantowanej przepustowości nie mniejszej niż 512 </w:t>
      </w:r>
      <w:proofErr w:type="spellStart"/>
      <w:r w:rsidRPr="00A06D91">
        <w:rPr>
          <w:rFonts w:ascii="Arial" w:hAnsi="Arial" w:cs="Arial"/>
        </w:rPr>
        <w:t>kb</w:t>
      </w:r>
      <w:proofErr w:type="spellEnd"/>
      <w:r w:rsidRPr="00A06D91">
        <w:rPr>
          <w:rFonts w:ascii="Arial" w:hAnsi="Arial" w:cs="Arial"/>
        </w:rPr>
        <w:t>/s,</w:t>
      </w:r>
    </w:p>
    <w:p w14:paraId="4DCF1628" w14:textId="77777777" w:rsidR="00F25682" w:rsidRPr="00A06D91" w:rsidRDefault="00F25682" w:rsidP="00F179D0">
      <w:pPr>
        <w:numPr>
          <w:ilvl w:val="1"/>
          <w:numId w:val="9"/>
        </w:numPr>
        <w:spacing w:after="0" w:line="276" w:lineRule="auto"/>
        <w:ind w:hanging="371"/>
        <w:rPr>
          <w:rFonts w:ascii="Arial" w:hAnsi="Arial" w:cs="Arial"/>
        </w:rPr>
      </w:pPr>
      <w:proofErr w:type="gramStart"/>
      <w:r w:rsidRPr="00A06D91">
        <w:rPr>
          <w:rFonts w:ascii="Arial" w:hAnsi="Arial" w:cs="Arial"/>
        </w:rPr>
        <w:t>komputer</w:t>
      </w:r>
      <w:proofErr w:type="gramEnd"/>
      <w:r w:rsidRPr="00A06D91">
        <w:rPr>
          <w:rFonts w:ascii="Arial" w:hAnsi="Arial" w:cs="Arial"/>
        </w:rPr>
        <w:t xml:space="preserve"> klasy PC lub MAC o następującej konfiguracji: pamięć min. 2 GB Ram, procesor Intel IV 2 GHZ lub jego nowsza wersja, jeden z systemów operacyjnych - MS Windows 7, Mac Os x 10 4, Linux, lub ich nowsze wersje,</w:t>
      </w:r>
    </w:p>
    <w:p w14:paraId="1C91D7DF" w14:textId="77777777" w:rsidR="00F25682" w:rsidRPr="00A06D91" w:rsidRDefault="00F25682" w:rsidP="00F179D0">
      <w:pPr>
        <w:numPr>
          <w:ilvl w:val="1"/>
          <w:numId w:val="9"/>
        </w:numPr>
        <w:spacing w:after="0" w:line="276" w:lineRule="auto"/>
        <w:ind w:hanging="371"/>
        <w:rPr>
          <w:rFonts w:ascii="Arial" w:hAnsi="Arial" w:cs="Arial"/>
        </w:rPr>
      </w:pPr>
      <w:proofErr w:type="gramStart"/>
      <w:r w:rsidRPr="00A06D91">
        <w:rPr>
          <w:rFonts w:ascii="Arial" w:hAnsi="Arial" w:cs="Arial"/>
        </w:rPr>
        <w:t>zainstalowana</w:t>
      </w:r>
      <w:proofErr w:type="gramEnd"/>
      <w:r w:rsidRPr="00A06D91">
        <w:rPr>
          <w:rFonts w:ascii="Arial" w:hAnsi="Arial" w:cs="Arial"/>
        </w:rPr>
        <w:t xml:space="preserve"> dowolna przeglądarka internetowa, w przypadku Internet Explorer minimalnie wersja 10 0.,</w:t>
      </w:r>
    </w:p>
    <w:p w14:paraId="22134999" w14:textId="77777777" w:rsidR="00F25682" w:rsidRPr="00A06D91" w:rsidRDefault="00F25682" w:rsidP="00F179D0">
      <w:pPr>
        <w:numPr>
          <w:ilvl w:val="1"/>
          <w:numId w:val="9"/>
        </w:numPr>
        <w:spacing w:after="0" w:line="276" w:lineRule="auto"/>
        <w:ind w:hanging="371"/>
        <w:rPr>
          <w:rFonts w:ascii="Arial" w:hAnsi="Arial" w:cs="Arial"/>
        </w:rPr>
      </w:pPr>
      <w:proofErr w:type="gramStart"/>
      <w:r w:rsidRPr="00A06D91">
        <w:rPr>
          <w:rFonts w:ascii="Arial" w:hAnsi="Arial" w:cs="Arial"/>
        </w:rPr>
        <w:t>włączona</w:t>
      </w:r>
      <w:proofErr w:type="gramEnd"/>
      <w:r w:rsidRPr="00A06D91">
        <w:rPr>
          <w:rFonts w:ascii="Arial" w:hAnsi="Arial" w:cs="Arial"/>
        </w:rPr>
        <w:t xml:space="preserve"> obsługa JavaScript,</w:t>
      </w:r>
    </w:p>
    <w:p w14:paraId="58FB4647"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 xml:space="preserve">zainstalowany program Adobe </w:t>
      </w:r>
      <w:proofErr w:type="spellStart"/>
      <w:r w:rsidRPr="00A06D91">
        <w:rPr>
          <w:rFonts w:ascii="Arial" w:hAnsi="Arial" w:cs="Arial"/>
        </w:rPr>
        <w:t>Acrobat</w:t>
      </w:r>
      <w:proofErr w:type="spellEnd"/>
      <w:r w:rsidRPr="00A06D91">
        <w:rPr>
          <w:rFonts w:ascii="Arial" w:hAnsi="Arial" w:cs="Arial"/>
        </w:rPr>
        <w:t xml:space="preserve"> Reader lub inny obsługujący format </w:t>
      </w:r>
      <w:proofErr w:type="gramStart"/>
      <w:r w:rsidRPr="00A06D91">
        <w:rPr>
          <w:rFonts w:ascii="Arial" w:hAnsi="Arial" w:cs="Arial"/>
        </w:rPr>
        <w:t>plików .pdf</w:t>
      </w:r>
      <w:proofErr w:type="gramEnd"/>
      <w:r w:rsidRPr="00A06D91">
        <w:rPr>
          <w:rFonts w:ascii="Arial" w:hAnsi="Arial" w:cs="Arial"/>
        </w:rPr>
        <w:t>,</w:t>
      </w:r>
    </w:p>
    <w:p w14:paraId="3AC3E783" w14:textId="77777777" w:rsidR="00F25682" w:rsidRPr="00A06D91" w:rsidRDefault="00F25682" w:rsidP="00F179D0">
      <w:pPr>
        <w:numPr>
          <w:ilvl w:val="1"/>
          <w:numId w:val="9"/>
        </w:numPr>
        <w:spacing w:after="0" w:line="276" w:lineRule="auto"/>
        <w:ind w:hanging="371"/>
        <w:rPr>
          <w:rFonts w:ascii="Arial" w:hAnsi="Arial" w:cs="Arial"/>
        </w:rPr>
      </w:pPr>
      <w:r w:rsidRPr="00A06D91">
        <w:rPr>
          <w:rFonts w:ascii="Arial" w:hAnsi="Arial" w:cs="Arial"/>
        </w:rPr>
        <w:t>Platforma działa według standardu przyjętego w komunikacji sieciowej - kodowanie UTF8,</w:t>
      </w:r>
    </w:p>
    <w:p w14:paraId="08955EA4" w14:textId="77777777" w:rsidR="00F25682" w:rsidRPr="00BA0774" w:rsidRDefault="00F25682" w:rsidP="00F179D0">
      <w:pPr>
        <w:numPr>
          <w:ilvl w:val="1"/>
          <w:numId w:val="9"/>
        </w:numPr>
        <w:spacing w:after="0" w:line="276" w:lineRule="auto"/>
        <w:ind w:hanging="371"/>
        <w:rPr>
          <w:rFonts w:ascii="Arial" w:hAnsi="Arial" w:cs="Arial"/>
        </w:rPr>
      </w:pPr>
      <w:r w:rsidRPr="00A06D91">
        <w:rPr>
          <w:rFonts w:ascii="Arial" w:hAnsi="Arial" w:cs="Arial"/>
        </w:rPr>
        <w:t>Oznaczenie czasu odbioru danych przez platf</w:t>
      </w:r>
      <w:r w:rsidR="005E09C4">
        <w:rPr>
          <w:rFonts w:ascii="Arial" w:hAnsi="Arial" w:cs="Arial"/>
        </w:rPr>
        <w:t>ormę zakupową stanowi datę oraz </w:t>
      </w:r>
      <w:r w:rsidRPr="00A06D91">
        <w:rPr>
          <w:rFonts w:ascii="Arial" w:hAnsi="Arial" w:cs="Arial"/>
        </w:rPr>
        <w:t>dokładny czas (</w:t>
      </w:r>
      <w:proofErr w:type="spellStart"/>
      <w:r w:rsidRPr="00A06D91">
        <w:rPr>
          <w:rFonts w:ascii="Arial" w:hAnsi="Arial" w:cs="Arial"/>
        </w:rPr>
        <w:t>hh</w:t>
      </w:r>
      <w:proofErr w:type="gramStart"/>
      <w:r w:rsidRPr="00A06D91">
        <w:rPr>
          <w:rFonts w:ascii="Arial" w:hAnsi="Arial" w:cs="Arial"/>
        </w:rPr>
        <w:t>:mm</w:t>
      </w:r>
      <w:proofErr w:type="gramEnd"/>
      <w:r w:rsidRPr="00A06D91">
        <w:rPr>
          <w:rFonts w:ascii="Arial" w:hAnsi="Arial" w:cs="Arial"/>
        </w:rPr>
        <w:t>:ss</w:t>
      </w:r>
      <w:proofErr w:type="spellEnd"/>
      <w:r w:rsidRPr="00A06D91">
        <w:rPr>
          <w:rFonts w:ascii="Arial" w:hAnsi="Arial" w:cs="Arial"/>
        </w:rPr>
        <w:t xml:space="preserve">) generowany wg. czasu lokalnego serwera </w:t>
      </w:r>
      <w:r w:rsidRPr="00BA0774">
        <w:rPr>
          <w:rFonts w:ascii="Arial" w:hAnsi="Arial" w:cs="Arial"/>
        </w:rPr>
        <w:t>synchronizowanego z zegarem Głównego Urzędu Miar.</w:t>
      </w:r>
    </w:p>
    <w:p w14:paraId="655C6915" w14:textId="77777777" w:rsidR="00092F15" w:rsidRPr="00BA0774" w:rsidRDefault="00092F15" w:rsidP="00092F15">
      <w:pPr>
        <w:numPr>
          <w:ilvl w:val="0"/>
          <w:numId w:val="9"/>
        </w:numPr>
        <w:spacing w:after="0" w:line="276" w:lineRule="auto"/>
        <w:rPr>
          <w:rFonts w:ascii="Arial" w:hAnsi="Arial" w:cs="Arial"/>
        </w:rPr>
      </w:pPr>
      <w:r w:rsidRPr="00BA0774">
        <w:rPr>
          <w:rFonts w:ascii="Arial" w:hAnsi="Arial" w:cs="Arial"/>
        </w:rPr>
        <w:t>Wykonawca, przystępując do niniejszego postępowania o udzielenie zamówienia publicznego:</w:t>
      </w:r>
    </w:p>
    <w:p w14:paraId="25382A9D" w14:textId="77777777" w:rsidR="00092F15" w:rsidRPr="00BA0774" w:rsidRDefault="00092F15" w:rsidP="00092F15">
      <w:pPr>
        <w:numPr>
          <w:ilvl w:val="1"/>
          <w:numId w:val="9"/>
        </w:numPr>
        <w:spacing w:after="0" w:line="276" w:lineRule="auto"/>
        <w:ind w:hanging="371"/>
        <w:rPr>
          <w:rFonts w:ascii="Arial" w:hAnsi="Arial" w:cs="Arial"/>
        </w:rPr>
      </w:pPr>
      <w:r w:rsidRPr="00BA0774">
        <w:rPr>
          <w:rFonts w:ascii="Arial" w:hAnsi="Arial" w:cs="Arial"/>
        </w:rPr>
        <w:t xml:space="preserve">Akceptuje warunki korzystania z </w:t>
      </w:r>
      <w:hyperlink r:id="rId21">
        <w:r w:rsidRPr="00BA0774">
          <w:rPr>
            <w:rFonts w:ascii="Arial" w:hAnsi="Arial" w:cs="Arial"/>
            <w:u w:val="single"/>
          </w:rPr>
          <w:t>platformazakupowa.</w:t>
        </w:r>
        <w:proofErr w:type="gramStart"/>
        <w:r w:rsidRPr="00BA0774">
          <w:rPr>
            <w:rFonts w:ascii="Arial" w:hAnsi="Arial" w:cs="Arial"/>
            <w:u w:val="single"/>
          </w:rPr>
          <w:t>pl</w:t>
        </w:r>
      </w:hyperlink>
      <w:proofErr w:type="gramEnd"/>
      <w:r w:rsidRPr="00BA0774">
        <w:rPr>
          <w:rFonts w:ascii="Arial" w:hAnsi="Arial" w:cs="Arial"/>
        </w:rPr>
        <w:t xml:space="preserve"> określone w Regulaminie zamieszczonym na stronie internetowej </w:t>
      </w:r>
      <w:hyperlink r:id="rId22">
        <w:r w:rsidRPr="00BA0774">
          <w:rPr>
            <w:rFonts w:ascii="Arial" w:hAnsi="Arial" w:cs="Arial"/>
          </w:rPr>
          <w:t>pod linkiem</w:t>
        </w:r>
      </w:hyperlink>
      <w:r w:rsidRPr="00BA0774">
        <w:rPr>
          <w:rFonts w:ascii="Arial" w:hAnsi="Arial" w:cs="Arial"/>
        </w:rPr>
        <w:t xml:space="preserve"> w zakładce „Regulamin" oraz uznaje go za wiążący,</w:t>
      </w:r>
    </w:p>
    <w:p w14:paraId="76C796A8" w14:textId="6071DB8A" w:rsidR="00092F15" w:rsidRPr="00BA0774" w:rsidRDefault="00092F15" w:rsidP="00092F15">
      <w:pPr>
        <w:numPr>
          <w:ilvl w:val="1"/>
          <w:numId w:val="9"/>
        </w:numPr>
        <w:spacing w:after="0" w:line="276" w:lineRule="auto"/>
        <w:ind w:hanging="371"/>
        <w:rPr>
          <w:rFonts w:ascii="Arial" w:hAnsi="Arial" w:cs="Arial"/>
        </w:rPr>
      </w:pPr>
      <w:proofErr w:type="gramStart"/>
      <w:r w:rsidRPr="00BA0774">
        <w:rPr>
          <w:rFonts w:ascii="Arial" w:hAnsi="Arial" w:cs="Arial"/>
        </w:rPr>
        <w:t>zapoznał</w:t>
      </w:r>
      <w:proofErr w:type="gramEnd"/>
      <w:r w:rsidRPr="00BA0774">
        <w:rPr>
          <w:rFonts w:ascii="Arial" w:hAnsi="Arial" w:cs="Arial"/>
        </w:rPr>
        <w:t xml:space="preserve"> i stosuje się do Instrukcji składania ofert/wniosków dostępnej </w:t>
      </w:r>
      <w:hyperlink r:id="rId23">
        <w:r w:rsidRPr="00BA0774">
          <w:rPr>
            <w:rFonts w:ascii="Arial" w:hAnsi="Arial" w:cs="Arial"/>
            <w:u w:val="single"/>
          </w:rPr>
          <w:t>pod linkiem</w:t>
        </w:r>
      </w:hyperlink>
      <w:r w:rsidRPr="00BA0774">
        <w:rPr>
          <w:rFonts w:ascii="Arial" w:hAnsi="Arial" w:cs="Arial"/>
          <w:u w:val="single"/>
        </w:rPr>
        <w:t xml:space="preserve"> </w:t>
      </w:r>
    </w:p>
    <w:p w14:paraId="61EBB220" w14:textId="120C5C96" w:rsidR="00AF7045" w:rsidRDefault="00AF7045" w:rsidP="00AF7045">
      <w:pPr>
        <w:numPr>
          <w:ilvl w:val="0"/>
          <w:numId w:val="9"/>
        </w:numPr>
        <w:spacing w:after="0" w:line="276" w:lineRule="auto"/>
        <w:rPr>
          <w:rFonts w:ascii="Arial" w:hAnsi="Arial" w:cs="Arial"/>
        </w:rPr>
      </w:pPr>
      <w:r w:rsidRPr="00BA0774">
        <w:rPr>
          <w:rFonts w:ascii="Arial" w:hAnsi="Arial" w:cs="Arial"/>
        </w:rPr>
        <w:t xml:space="preserve">Wykonawca może zwrócić się do Zamawiającego z pisemną prośbą o wyjaśnienie treści SWZ za pośrednictwem Platformy i formularza </w:t>
      </w:r>
      <w:r w:rsidRPr="001A3B26">
        <w:rPr>
          <w:rFonts w:ascii="Arial" w:hAnsi="Arial" w:cs="Arial"/>
          <w:b/>
        </w:rPr>
        <w:t>„Wyślij wiadomość do</w:t>
      </w:r>
      <w:r w:rsidR="005E09C4">
        <w:rPr>
          <w:rFonts w:ascii="Arial" w:hAnsi="Arial" w:cs="Arial"/>
          <w:b/>
        </w:rPr>
        <w:t> </w:t>
      </w:r>
      <w:r w:rsidRPr="001A3B26">
        <w:rPr>
          <w:rFonts w:ascii="Arial" w:hAnsi="Arial" w:cs="Arial"/>
          <w:b/>
        </w:rPr>
        <w:t>zamawiającego”</w:t>
      </w:r>
      <w:r>
        <w:rPr>
          <w:rFonts w:ascii="Arial" w:hAnsi="Arial" w:cs="Arial"/>
          <w:b/>
        </w:rPr>
        <w:t xml:space="preserve"> </w:t>
      </w:r>
      <w:r w:rsidRPr="00AF7045">
        <w:rPr>
          <w:rFonts w:ascii="Arial" w:hAnsi="Arial" w:cs="Arial"/>
        </w:rPr>
        <w:t>dostępnego na stronie dotyczącej niniejszego postępowania</w:t>
      </w:r>
      <w:r w:rsidR="00807F95">
        <w:rPr>
          <w:rFonts w:ascii="Arial" w:hAnsi="Arial" w:cs="Arial"/>
        </w:rPr>
        <w:t>. Zamawiający odpowie na </w:t>
      </w:r>
      <w:r>
        <w:rPr>
          <w:rFonts w:ascii="Arial" w:hAnsi="Arial" w:cs="Arial"/>
        </w:rPr>
        <w:t>zadane pytania za pośrednictwem Platformy na stronie niniejszego postępowania</w:t>
      </w:r>
      <w:r w:rsidRPr="00AF7045">
        <w:rPr>
          <w:rFonts w:ascii="Arial" w:hAnsi="Arial" w:cs="Arial"/>
        </w:rPr>
        <w:t xml:space="preserve"> </w:t>
      </w:r>
      <w:r>
        <w:rPr>
          <w:rFonts w:ascii="Arial" w:hAnsi="Arial" w:cs="Arial"/>
        </w:rPr>
        <w:t>niezwłocznie, jednak nie później niż na 2 dni przed upływem terminu składania ofert pod warunkiem, że wniosek o</w:t>
      </w:r>
      <w:r w:rsidR="003A7F91">
        <w:rPr>
          <w:rFonts w:ascii="Arial" w:hAnsi="Arial" w:cs="Arial"/>
        </w:rPr>
        <w:t xml:space="preserve"> wyjaśnienie treści</w:t>
      </w:r>
      <w:r w:rsidR="005E09C4">
        <w:rPr>
          <w:rFonts w:ascii="Arial" w:hAnsi="Arial" w:cs="Arial"/>
        </w:rPr>
        <w:t xml:space="preserve"> wpłynął do </w:t>
      </w:r>
      <w:r>
        <w:rPr>
          <w:rFonts w:ascii="Arial" w:hAnsi="Arial" w:cs="Arial"/>
        </w:rPr>
        <w:t>Z</w:t>
      </w:r>
      <w:r w:rsidR="007E7EF7">
        <w:rPr>
          <w:rFonts w:ascii="Arial" w:hAnsi="Arial" w:cs="Arial"/>
        </w:rPr>
        <w:t>amawiającego nie później niż na </w:t>
      </w:r>
      <w:r>
        <w:rPr>
          <w:rFonts w:ascii="Arial" w:hAnsi="Arial" w:cs="Arial"/>
        </w:rPr>
        <w:t>4 dni prze</w:t>
      </w:r>
      <w:r w:rsidR="000D7663">
        <w:rPr>
          <w:rFonts w:ascii="Arial" w:hAnsi="Arial" w:cs="Arial"/>
        </w:rPr>
        <w:t>d</w:t>
      </w:r>
      <w:r>
        <w:rPr>
          <w:rFonts w:ascii="Arial" w:hAnsi="Arial" w:cs="Arial"/>
        </w:rPr>
        <w:t xml:space="preserve"> upływem terminu składania ofert albo ofert podlegających negocjacjom.</w:t>
      </w:r>
    </w:p>
    <w:p w14:paraId="2A1D62A6" w14:textId="77777777" w:rsidR="00447CDE" w:rsidRDefault="00447CDE" w:rsidP="00AF7045">
      <w:pPr>
        <w:numPr>
          <w:ilvl w:val="0"/>
          <w:numId w:val="9"/>
        </w:numPr>
        <w:spacing w:after="0" w:line="276" w:lineRule="auto"/>
        <w:rPr>
          <w:rFonts w:ascii="Arial" w:hAnsi="Arial" w:cs="Arial"/>
        </w:rPr>
      </w:pPr>
      <w:r>
        <w:rPr>
          <w:rFonts w:ascii="Arial" w:hAnsi="Arial" w:cs="Arial"/>
        </w:rPr>
        <w:t>W przypadku rozbieżności pomiędzy treścią niniejszej SWZ a treścią udzielonych wyjaśnień, jako obowiązującą należy przyjąć treść późniejszego oświadczenia Zamawiającego.</w:t>
      </w:r>
    </w:p>
    <w:p w14:paraId="445E38CC" w14:textId="77777777" w:rsidR="00AF7045" w:rsidRDefault="00AF7045" w:rsidP="00AF7045">
      <w:pPr>
        <w:numPr>
          <w:ilvl w:val="0"/>
          <w:numId w:val="9"/>
        </w:numPr>
        <w:spacing w:after="0" w:line="276" w:lineRule="auto"/>
        <w:rPr>
          <w:rFonts w:ascii="Arial" w:hAnsi="Arial" w:cs="Arial"/>
        </w:rPr>
      </w:pPr>
      <w:r w:rsidRPr="00AF7045">
        <w:rPr>
          <w:rFonts w:ascii="Arial" w:hAnsi="Arial" w:cs="Aria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Pr>
          <w:rFonts w:ascii="Arial" w:hAnsi="Arial" w:cs="Arial"/>
        </w:rPr>
        <w:t xml:space="preserve"> na stronie niniejszego postępowania</w:t>
      </w:r>
      <w:r w:rsidRPr="00AF7045">
        <w:rPr>
          <w:rFonts w:ascii="Arial" w:hAnsi="Arial" w:cs="Arial"/>
        </w:rPr>
        <w:t>. Korespondencja, której zgodnie z obowiązującymi przepisami adresatem jest konkretny wykonawca, będzie przekazywana w formie elektronicznej za pośrednictwem Platformy do konkretnego wykonawcy.</w:t>
      </w:r>
    </w:p>
    <w:p w14:paraId="6DB5B051" w14:textId="0F9CF96A" w:rsidR="00F25682" w:rsidRPr="00092F15" w:rsidRDefault="00F25682" w:rsidP="00F179D0">
      <w:pPr>
        <w:numPr>
          <w:ilvl w:val="0"/>
          <w:numId w:val="9"/>
        </w:numPr>
        <w:spacing w:after="0" w:line="276" w:lineRule="auto"/>
        <w:rPr>
          <w:rFonts w:ascii="Arial" w:hAnsi="Arial" w:cs="Arial"/>
        </w:rPr>
      </w:pPr>
      <w:r w:rsidRPr="00A06D91">
        <w:rPr>
          <w:rFonts w:ascii="Arial" w:hAnsi="Arial" w:cs="Arial"/>
          <w:b/>
        </w:rPr>
        <w:t xml:space="preserve">Zamawiający nie ponosi </w:t>
      </w:r>
      <w:r w:rsidRPr="00092F15">
        <w:rPr>
          <w:rFonts w:ascii="Arial" w:hAnsi="Arial" w:cs="Arial"/>
          <w:b/>
        </w:rPr>
        <w:t xml:space="preserve">odpowiedzialności za złożenie oferty w sposób niezgodny z Instrukcją korzystania z </w:t>
      </w:r>
      <w:hyperlink r:id="rId24">
        <w:r w:rsidR="00092F15" w:rsidRPr="00092F15">
          <w:rPr>
            <w:rFonts w:ascii="Arial" w:hAnsi="Arial" w:cs="Arial"/>
            <w:b/>
            <w:color w:val="1155CC"/>
            <w:u w:val="single"/>
          </w:rPr>
          <w:t>platformazakupowa.</w:t>
        </w:r>
        <w:proofErr w:type="gramStart"/>
        <w:r w:rsidR="00092F15" w:rsidRPr="00092F15">
          <w:rPr>
            <w:rFonts w:ascii="Arial" w:hAnsi="Arial" w:cs="Arial"/>
            <w:b/>
            <w:color w:val="1155CC"/>
            <w:u w:val="single"/>
          </w:rPr>
          <w:t>pl</w:t>
        </w:r>
      </w:hyperlink>
      <w:proofErr w:type="gramEnd"/>
      <w:r w:rsidR="00092F15" w:rsidRPr="00092F15">
        <w:rPr>
          <w:rFonts w:ascii="Arial" w:hAnsi="Arial" w:cs="Arial"/>
        </w:rPr>
        <w:t>,</w:t>
      </w:r>
      <w:r w:rsidRPr="00092F15">
        <w:rPr>
          <w:rFonts w:ascii="Arial" w:hAnsi="Arial" w:cs="Arial"/>
        </w:rPr>
        <w:t xml:space="preserve"> w szczególności za sytuację, gdy zamawiający zapozna się z treścią oferty przed upływem terminu składan</w:t>
      </w:r>
      <w:r w:rsidR="007E7EF7">
        <w:rPr>
          <w:rFonts w:ascii="Arial" w:hAnsi="Arial" w:cs="Arial"/>
        </w:rPr>
        <w:t>ia ofert (np. </w:t>
      </w:r>
      <w:r w:rsidR="00275DFC" w:rsidRPr="00092F15">
        <w:rPr>
          <w:rFonts w:ascii="Arial" w:hAnsi="Arial" w:cs="Arial"/>
        </w:rPr>
        <w:t>złożenie oferty w </w:t>
      </w:r>
      <w:r w:rsidRPr="00092F15">
        <w:rPr>
          <w:rFonts w:ascii="Arial" w:hAnsi="Arial" w:cs="Arial"/>
        </w:rPr>
        <w:t xml:space="preserve">zakładce „Wyślij wiadomość do zamawiającego”). </w:t>
      </w:r>
      <w:r w:rsidRPr="00092F15">
        <w:rPr>
          <w:rFonts w:ascii="Arial" w:hAnsi="Arial" w:cs="Arial"/>
        </w:rPr>
        <w:br/>
        <w:t>Taka oferta zostanie uznana przez Zamawiającego za ofertę handlową i nie będzie brana pod uwa</w:t>
      </w:r>
      <w:r w:rsidR="00447CDE" w:rsidRPr="00092F15">
        <w:rPr>
          <w:rFonts w:ascii="Arial" w:hAnsi="Arial" w:cs="Arial"/>
        </w:rPr>
        <w:t>gę w przedmiotowym postępowaniu, ze względu na brak spełnienia obowiązku wynikającego w art. 221 ustawy Pzp.</w:t>
      </w:r>
    </w:p>
    <w:p w14:paraId="6E39F4D4" w14:textId="77777777" w:rsidR="00F25682" w:rsidRPr="00092F15" w:rsidRDefault="00F25682" w:rsidP="00AB18B1">
      <w:pPr>
        <w:numPr>
          <w:ilvl w:val="0"/>
          <w:numId w:val="9"/>
        </w:numPr>
        <w:spacing w:after="0" w:line="276" w:lineRule="auto"/>
        <w:rPr>
          <w:rFonts w:ascii="Arial" w:hAnsi="Arial" w:cs="Arial"/>
        </w:rPr>
      </w:pPr>
      <w:r w:rsidRPr="00092F15">
        <w:rPr>
          <w:rFonts w:ascii="Arial" w:hAnsi="Arial" w:cs="Arial"/>
        </w:rPr>
        <w:t>Zamawiający informuje, że instrukcje korz</w:t>
      </w:r>
      <w:r w:rsidR="00C55757" w:rsidRPr="00092F15">
        <w:rPr>
          <w:rFonts w:ascii="Arial" w:hAnsi="Arial" w:cs="Arial"/>
        </w:rPr>
        <w:t xml:space="preserve">ystania z </w:t>
      </w:r>
      <w:hyperlink r:id="rId25">
        <w:r w:rsidR="00092F15" w:rsidRPr="00092F15">
          <w:rPr>
            <w:rFonts w:ascii="Arial" w:hAnsi="Arial" w:cs="Arial"/>
            <w:b/>
            <w:color w:val="1155CC"/>
            <w:u w:val="single"/>
          </w:rPr>
          <w:t>platformazakupowa.pl</w:t>
        </w:r>
      </w:hyperlink>
      <w:r w:rsidR="00C55757" w:rsidRPr="00092F15">
        <w:rPr>
          <w:rFonts w:ascii="Arial" w:hAnsi="Arial" w:cs="Arial"/>
        </w:rPr>
        <w:t xml:space="preserve"> dotyczące w </w:t>
      </w:r>
      <w:r w:rsidRPr="00092F15">
        <w:rPr>
          <w:rFonts w:ascii="Arial" w:hAnsi="Arial" w:cs="Arial"/>
        </w:rPr>
        <w:t xml:space="preserve">szczególności logowania, składania </w:t>
      </w:r>
      <w:r w:rsidR="00447CDE" w:rsidRPr="00092F15">
        <w:rPr>
          <w:rFonts w:ascii="Arial" w:hAnsi="Arial" w:cs="Arial"/>
        </w:rPr>
        <w:t>wniosków o wyjaśnienie treści S</w:t>
      </w:r>
      <w:r w:rsidRPr="00092F15">
        <w:rPr>
          <w:rFonts w:ascii="Arial" w:hAnsi="Arial" w:cs="Arial"/>
        </w:rPr>
        <w:t xml:space="preserve">WZ, składania ofert oraz innych czynności podejmowanych w niniejszym postępowaniu przy użyciu </w:t>
      </w:r>
      <w:hyperlink r:id="rId26">
        <w:r w:rsidR="00092F15" w:rsidRPr="00092F15">
          <w:rPr>
            <w:rFonts w:ascii="Arial" w:hAnsi="Arial" w:cs="Arial"/>
            <w:b/>
            <w:color w:val="1155CC"/>
            <w:u w:val="single"/>
          </w:rPr>
          <w:t>platformazakupowa.pl</w:t>
        </w:r>
      </w:hyperlink>
      <w:r w:rsidRPr="00092F15">
        <w:rPr>
          <w:rFonts w:ascii="Arial" w:hAnsi="Arial" w:cs="Arial"/>
        </w:rPr>
        <w:t xml:space="preserve"> znajdują się w zakładce „Instrukcje dla Wykonawców" na stronie internetowej pod adresem:</w:t>
      </w:r>
      <w:r w:rsidR="00340EA5" w:rsidRPr="00092F15">
        <w:rPr>
          <w:rFonts w:ascii="Arial" w:hAnsi="Arial" w:cs="Arial"/>
        </w:rPr>
        <w:t xml:space="preserve"> </w:t>
      </w:r>
      <w:hyperlink r:id="rId27">
        <w:r w:rsidRPr="00092F15">
          <w:rPr>
            <w:rFonts w:ascii="Arial" w:hAnsi="Arial" w:cs="Arial"/>
            <w:color w:val="1155CC"/>
            <w:u w:val="single"/>
          </w:rPr>
          <w:t>https://platformazakupowa.pl/strona/45-instrukcje</w:t>
        </w:r>
      </w:hyperlink>
    </w:p>
    <w:p w14:paraId="40726E50" w14:textId="77777777" w:rsidR="00F25682" w:rsidRPr="00A06D91" w:rsidRDefault="00F25682" w:rsidP="00887CC2">
      <w:pPr>
        <w:spacing w:line="276" w:lineRule="auto"/>
        <w:ind w:firstLine="227"/>
        <w:rPr>
          <w:rFonts w:ascii="Arial" w:hAnsi="Arial" w:cs="Arial"/>
        </w:rPr>
      </w:pPr>
    </w:p>
    <w:p w14:paraId="00FED24D" w14:textId="77777777" w:rsidR="00F25682" w:rsidRPr="009A6E64" w:rsidRDefault="008845B5" w:rsidP="00EC1A8A">
      <w:pPr>
        <w:pStyle w:val="Nagwek2"/>
        <w:rPr>
          <w:rFonts w:ascii="Arial" w:hAnsi="Arial" w:cs="Arial"/>
        </w:rPr>
      </w:pPr>
      <w:bookmarkStart w:id="93" w:name="_Toc58316206"/>
      <w:bookmarkStart w:id="94" w:name="_Toc58316634"/>
      <w:bookmarkStart w:id="95" w:name="_Toc59022799"/>
      <w:bookmarkStart w:id="96" w:name="_Toc59022896"/>
      <w:bookmarkStart w:id="97" w:name="_Toc59022946"/>
      <w:bookmarkStart w:id="98" w:name="_Toc60922497"/>
      <w:bookmarkStart w:id="99" w:name="_Toc61008944"/>
      <w:bookmarkStart w:id="100" w:name="_Toc61243648"/>
      <w:bookmarkStart w:id="101" w:name="_Toc61243815"/>
      <w:bookmarkStart w:id="102" w:name="_Toc61421696"/>
      <w:bookmarkStart w:id="103" w:name="_Toc61438255"/>
      <w:bookmarkStart w:id="104" w:name="_Toc61438371"/>
      <w:bookmarkStart w:id="105" w:name="_Toc61439566"/>
      <w:bookmarkStart w:id="106" w:name="_Toc61515521"/>
      <w:bookmarkStart w:id="107" w:name="_Toc61598579"/>
      <w:r>
        <w:rPr>
          <w:rFonts w:ascii="Arial" w:hAnsi="Arial" w:cs="Arial"/>
        </w:rPr>
        <w:t>V</w:t>
      </w:r>
      <w:r w:rsidR="00A441B9">
        <w:rPr>
          <w:rFonts w:ascii="Arial" w:hAnsi="Arial" w:cs="Arial"/>
        </w:rPr>
        <w:t>I</w:t>
      </w:r>
      <w:r w:rsidR="00F25682" w:rsidRPr="00212617">
        <w:rPr>
          <w:rFonts w:ascii="Arial" w:hAnsi="Arial" w:cs="Arial"/>
        </w:rPr>
        <w:t>. Termin związania ofertą</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4AD68247" w14:textId="6546C00B" w:rsidR="00F25682" w:rsidRPr="009A6E64" w:rsidRDefault="00F25682" w:rsidP="00F179D0">
      <w:pPr>
        <w:widowControl w:val="0"/>
        <w:numPr>
          <w:ilvl w:val="0"/>
          <w:numId w:val="1"/>
        </w:numPr>
        <w:autoSpaceDE w:val="0"/>
        <w:autoSpaceDN w:val="0"/>
        <w:adjustRightInd w:val="0"/>
        <w:spacing w:after="0" w:line="276" w:lineRule="auto"/>
        <w:ind w:right="137"/>
        <w:rPr>
          <w:rFonts w:ascii="Arial" w:hAnsi="Arial" w:cs="Arial"/>
        </w:rPr>
      </w:pPr>
      <w:r w:rsidRPr="009A6E64">
        <w:rPr>
          <w:rFonts w:ascii="Arial" w:hAnsi="Arial" w:cs="Arial"/>
        </w:rPr>
        <w:t xml:space="preserve">Wykonawca jest związany ofertą </w:t>
      </w:r>
      <w:r w:rsidR="007E7EF7" w:rsidRPr="009A6E64">
        <w:rPr>
          <w:rFonts w:ascii="Arial" w:hAnsi="Arial" w:cs="Arial"/>
        </w:rPr>
        <w:t xml:space="preserve">przez okres 30 dni </w:t>
      </w:r>
      <w:r w:rsidRPr="009A6E64">
        <w:rPr>
          <w:rFonts w:ascii="Arial" w:hAnsi="Arial" w:cs="Arial"/>
        </w:rPr>
        <w:t>od dnia upływu terminu składania ofert</w:t>
      </w:r>
      <w:r w:rsidR="007E7EF7" w:rsidRPr="009A6E64">
        <w:rPr>
          <w:rFonts w:ascii="Arial" w:hAnsi="Arial" w:cs="Arial"/>
        </w:rPr>
        <w:t xml:space="preserve">, tj. </w:t>
      </w:r>
      <w:r w:rsidRPr="0098742B">
        <w:rPr>
          <w:rFonts w:ascii="Arial" w:hAnsi="Arial" w:cs="Arial"/>
          <w:b/>
        </w:rPr>
        <w:t>do dnia</w:t>
      </w:r>
      <w:r w:rsidRPr="00406BD7">
        <w:rPr>
          <w:rFonts w:ascii="Arial" w:hAnsi="Arial" w:cs="Arial"/>
          <w:b/>
          <w:color w:val="FF0000"/>
        </w:rPr>
        <w:t xml:space="preserve"> </w:t>
      </w:r>
      <w:r w:rsidR="00AC3AFA">
        <w:rPr>
          <w:rFonts w:ascii="Arial" w:hAnsi="Arial" w:cs="Arial"/>
          <w:b/>
          <w:color w:val="FF0000"/>
        </w:rPr>
        <w:t>09.09.2021</w:t>
      </w:r>
      <w:r w:rsidRPr="00406BD7">
        <w:rPr>
          <w:rFonts w:ascii="Arial" w:hAnsi="Arial" w:cs="Arial"/>
          <w:b/>
          <w:color w:val="FF0000"/>
        </w:rPr>
        <w:t xml:space="preserve"> </w:t>
      </w:r>
      <w:proofErr w:type="gramStart"/>
      <w:r w:rsidRPr="00406BD7">
        <w:rPr>
          <w:rFonts w:ascii="Arial" w:hAnsi="Arial" w:cs="Arial"/>
          <w:b/>
          <w:color w:val="FF0000"/>
        </w:rPr>
        <w:t>r</w:t>
      </w:r>
      <w:proofErr w:type="gramEnd"/>
      <w:r w:rsidRPr="00406BD7">
        <w:rPr>
          <w:rFonts w:ascii="Arial" w:hAnsi="Arial" w:cs="Arial"/>
          <w:b/>
          <w:color w:val="FF0000"/>
        </w:rPr>
        <w:t>.</w:t>
      </w:r>
    </w:p>
    <w:p w14:paraId="2250C160" w14:textId="77777777" w:rsidR="00F25682" w:rsidRPr="00A06D91" w:rsidRDefault="00F25682" w:rsidP="00F179D0">
      <w:pPr>
        <w:widowControl w:val="0"/>
        <w:numPr>
          <w:ilvl w:val="0"/>
          <w:numId w:val="1"/>
        </w:numPr>
        <w:autoSpaceDE w:val="0"/>
        <w:autoSpaceDN w:val="0"/>
        <w:adjustRightInd w:val="0"/>
        <w:spacing w:after="0" w:line="276" w:lineRule="auto"/>
        <w:rPr>
          <w:rFonts w:ascii="Arial" w:hAnsi="Arial" w:cs="Arial"/>
        </w:rPr>
      </w:pPr>
      <w:r w:rsidRPr="009A6E64">
        <w:rPr>
          <w:rFonts w:ascii="Arial" w:hAnsi="Arial" w:cs="Arial"/>
        </w:rPr>
        <w:t xml:space="preserve">W </w:t>
      </w:r>
      <w:r w:rsidR="003A7F91" w:rsidRPr="009A6E64">
        <w:rPr>
          <w:rFonts w:ascii="Arial" w:hAnsi="Arial" w:cs="Arial"/>
        </w:rPr>
        <w:t>przypadku, gdy</w:t>
      </w:r>
      <w:r w:rsidRPr="009A6E64">
        <w:rPr>
          <w:rFonts w:ascii="Arial" w:hAnsi="Arial" w:cs="Arial"/>
        </w:rPr>
        <w:t xml:space="preserve"> </w:t>
      </w:r>
      <w:r w:rsidR="00C63892" w:rsidRPr="009A6E64">
        <w:rPr>
          <w:rFonts w:ascii="Arial" w:hAnsi="Arial" w:cs="Arial"/>
        </w:rPr>
        <w:t>wybór</w:t>
      </w:r>
      <w:r w:rsidRPr="009A6E64">
        <w:rPr>
          <w:rFonts w:ascii="Arial" w:hAnsi="Arial" w:cs="Arial"/>
        </w:rPr>
        <w:t xml:space="preserve"> najkorzystniejszej </w:t>
      </w:r>
      <w:r w:rsidRPr="00A06D91">
        <w:rPr>
          <w:rFonts w:ascii="Arial" w:hAnsi="Arial" w:cs="Arial"/>
        </w:rPr>
        <w:t xml:space="preserve">oferty nie </w:t>
      </w:r>
      <w:r w:rsidR="00C63892" w:rsidRPr="00A06D91">
        <w:rPr>
          <w:rFonts w:ascii="Arial" w:hAnsi="Arial" w:cs="Arial"/>
        </w:rPr>
        <w:t>nastąpi</w:t>
      </w:r>
      <w:r w:rsidRPr="00A06D91">
        <w:rPr>
          <w:rFonts w:ascii="Arial" w:hAnsi="Arial" w:cs="Arial"/>
        </w:rPr>
        <w:t xml:space="preserve"> przed upływem terminu </w:t>
      </w:r>
      <w:r w:rsidR="00C63892" w:rsidRPr="00A06D91">
        <w:rPr>
          <w:rFonts w:ascii="Arial" w:hAnsi="Arial" w:cs="Arial"/>
        </w:rPr>
        <w:t>związania</w:t>
      </w:r>
      <w:r w:rsidR="009C081E">
        <w:rPr>
          <w:rFonts w:ascii="Arial" w:hAnsi="Arial" w:cs="Arial"/>
        </w:rPr>
        <w:t xml:space="preserve"> ofertą</w:t>
      </w:r>
      <w:r w:rsidRPr="00A06D91">
        <w:rPr>
          <w:rFonts w:ascii="Arial" w:hAnsi="Arial" w:cs="Arial"/>
        </w:rPr>
        <w:t xml:space="preserve"> </w:t>
      </w:r>
      <w:r w:rsidR="00C63892" w:rsidRPr="00A06D91">
        <w:rPr>
          <w:rFonts w:ascii="Arial" w:hAnsi="Arial" w:cs="Arial"/>
        </w:rPr>
        <w:t>określonego</w:t>
      </w:r>
      <w:r w:rsidRPr="00A06D91">
        <w:rPr>
          <w:rFonts w:ascii="Arial" w:hAnsi="Arial" w:cs="Arial"/>
        </w:rPr>
        <w:t xml:space="preserve"> w SWZ, </w:t>
      </w:r>
      <w:r w:rsidR="00C63892" w:rsidRPr="00A06D91">
        <w:rPr>
          <w:rFonts w:ascii="Arial" w:hAnsi="Arial" w:cs="Arial"/>
        </w:rPr>
        <w:t>Zamawiający</w:t>
      </w:r>
      <w:r w:rsidRPr="00A06D91">
        <w:rPr>
          <w:rFonts w:ascii="Arial" w:hAnsi="Arial" w:cs="Arial"/>
        </w:rPr>
        <w:t xml:space="preserve"> przed upływem terminu </w:t>
      </w:r>
      <w:r w:rsidR="00C63892" w:rsidRPr="00A06D91">
        <w:rPr>
          <w:rFonts w:ascii="Arial" w:hAnsi="Arial" w:cs="Arial"/>
        </w:rPr>
        <w:t>związania</w:t>
      </w:r>
      <w:r w:rsidRPr="00A06D91">
        <w:rPr>
          <w:rFonts w:ascii="Arial" w:hAnsi="Arial" w:cs="Arial"/>
        </w:rPr>
        <w:t xml:space="preserve"> oferta zwr</w:t>
      </w:r>
      <w:r w:rsidR="009C081E">
        <w:rPr>
          <w:rFonts w:ascii="Arial" w:hAnsi="Arial" w:cs="Arial"/>
        </w:rPr>
        <w:t>óci</w:t>
      </w:r>
      <w:r w:rsidRPr="00A06D91">
        <w:rPr>
          <w:rFonts w:ascii="Arial" w:hAnsi="Arial" w:cs="Arial"/>
        </w:rPr>
        <w:t xml:space="preserve"> </w:t>
      </w:r>
      <w:r w:rsidR="00C63892" w:rsidRPr="00A06D91">
        <w:rPr>
          <w:rFonts w:ascii="Arial" w:hAnsi="Arial" w:cs="Arial"/>
        </w:rPr>
        <w:t>się</w:t>
      </w:r>
      <w:r w:rsidRPr="00A06D91">
        <w:rPr>
          <w:rFonts w:ascii="Arial" w:hAnsi="Arial" w:cs="Arial"/>
        </w:rPr>
        <w:t xml:space="preserve"> jednokrotnie do </w:t>
      </w:r>
      <w:r w:rsidR="00C63892" w:rsidRPr="00A06D91">
        <w:rPr>
          <w:rFonts w:ascii="Arial" w:hAnsi="Arial" w:cs="Arial"/>
        </w:rPr>
        <w:t>Wykonawców</w:t>
      </w:r>
      <w:r w:rsidRPr="00A06D91">
        <w:rPr>
          <w:rFonts w:ascii="Arial" w:hAnsi="Arial" w:cs="Arial"/>
        </w:rPr>
        <w:t xml:space="preserve"> o wyrażenie zgody na </w:t>
      </w:r>
      <w:r w:rsidR="00C63892" w:rsidRPr="00A06D91">
        <w:rPr>
          <w:rFonts w:ascii="Arial" w:hAnsi="Arial" w:cs="Arial"/>
        </w:rPr>
        <w:t>przedłużenie</w:t>
      </w:r>
      <w:r w:rsidRPr="00A06D91">
        <w:rPr>
          <w:rFonts w:ascii="Arial" w:hAnsi="Arial" w:cs="Arial"/>
        </w:rPr>
        <w:t xml:space="preserve"> tego terminu o wskazywany przez niego okres, nie </w:t>
      </w:r>
      <w:r w:rsidR="00C63892" w:rsidRPr="00A06D91">
        <w:rPr>
          <w:rFonts w:ascii="Arial" w:hAnsi="Arial" w:cs="Arial"/>
        </w:rPr>
        <w:t>dłuższy</w:t>
      </w:r>
      <w:r w:rsidRPr="00A06D91">
        <w:rPr>
          <w:rFonts w:ascii="Arial" w:hAnsi="Arial" w:cs="Arial"/>
        </w:rPr>
        <w:t xml:space="preserve"> </w:t>
      </w:r>
      <w:r w:rsidR="00C63892" w:rsidRPr="00A06D91">
        <w:rPr>
          <w:rFonts w:ascii="Arial" w:hAnsi="Arial" w:cs="Arial"/>
        </w:rPr>
        <w:t>niż</w:t>
      </w:r>
      <w:r w:rsidRPr="00A06D91">
        <w:rPr>
          <w:rFonts w:ascii="Arial" w:hAnsi="Arial" w:cs="Arial"/>
        </w:rPr>
        <w:t xml:space="preserve"> 30 dni.</w:t>
      </w:r>
    </w:p>
    <w:p w14:paraId="0F174E2E" w14:textId="77777777" w:rsidR="00F25682" w:rsidRPr="00A06D91" w:rsidRDefault="00C63892" w:rsidP="00F179D0">
      <w:pPr>
        <w:widowControl w:val="0"/>
        <w:numPr>
          <w:ilvl w:val="0"/>
          <w:numId w:val="1"/>
        </w:numPr>
        <w:autoSpaceDE w:val="0"/>
        <w:autoSpaceDN w:val="0"/>
        <w:adjustRightInd w:val="0"/>
        <w:spacing w:after="0" w:line="276" w:lineRule="auto"/>
        <w:rPr>
          <w:rFonts w:ascii="Arial" w:hAnsi="Arial" w:cs="Arial"/>
        </w:rPr>
      </w:pP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oferta, o </w:t>
      </w:r>
      <w:r w:rsidRPr="00A06D91">
        <w:rPr>
          <w:rFonts w:ascii="Arial" w:hAnsi="Arial" w:cs="Arial"/>
        </w:rPr>
        <w:t>którym</w:t>
      </w:r>
      <w:r w:rsidR="00F25682" w:rsidRPr="00A06D91">
        <w:rPr>
          <w:rFonts w:ascii="Arial" w:hAnsi="Arial" w:cs="Arial"/>
        </w:rPr>
        <w:t xml:space="preserve"> mowa w ust. 2, wymaga </w:t>
      </w:r>
      <w:r w:rsidRPr="00A06D91">
        <w:rPr>
          <w:rFonts w:ascii="Arial" w:hAnsi="Arial" w:cs="Arial"/>
        </w:rPr>
        <w:t>złożenia</w:t>
      </w:r>
      <w:r w:rsidR="00F25682" w:rsidRPr="00A06D91">
        <w:rPr>
          <w:rFonts w:ascii="Arial" w:hAnsi="Arial" w:cs="Arial"/>
        </w:rPr>
        <w:t xml:space="preserve"> przez </w:t>
      </w:r>
      <w:r w:rsidRPr="00A06D91">
        <w:rPr>
          <w:rFonts w:ascii="Arial" w:hAnsi="Arial" w:cs="Arial"/>
        </w:rPr>
        <w:t>Wykonawcę</w:t>
      </w:r>
      <w:r w:rsidR="00F25682" w:rsidRPr="00A06D91">
        <w:rPr>
          <w:rFonts w:ascii="Arial" w:hAnsi="Arial" w:cs="Arial"/>
        </w:rPr>
        <w:t xml:space="preserve"> pisemnego</w:t>
      </w:r>
      <w:r w:rsidRPr="00A06D91">
        <w:rPr>
          <w:rStyle w:val="Odwoanieprzypisudolnego"/>
          <w:rFonts w:ascii="Arial" w:hAnsi="Arial" w:cs="Arial"/>
        </w:rPr>
        <w:footnoteReference w:id="1"/>
      </w:r>
      <w:r w:rsidR="00F25682" w:rsidRPr="00A06D91">
        <w:rPr>
          <w:rFonts w:ascii="Arial" w:hAnsi="Arial" w:cs="Arial"/>
        </w:rPr>
        <w:t xml:space="preserve"> </w:t>
      </w:r>
      <w:r w:rsidRPr="00A06D91">
        <w:rPr>
          <w:rFonts w:ascii="Arial" w:hAnsi="Arial" w:cs="Arial"/>
        </w:rPr>
        <w:t>oświadczenia</w:t>
      </w:r>
      <w:r w:rsidR="00F25682" w:rsidRPr="00A06D91">
        <w:rPr>
          <w:rFonts w:ascii="Arial" w:hAnsi="Arial" w:cs="Arial"/>
        </w:rPr>
        <w:t xml:space="preserve"> o </w:t>
      </w:r>
      <w:r w:rsidRPr="00A06D91">
        <w:rPr>
          <w:rFonts w:ascii="Arial" w:hAnsi="Arial" w:cs="Arial"/>
        </w:rPr>
        <w:t>wyrażeniu</w:t>
      </w:r>
      <w:r w:rsidR="00F25682" w:rsidRPr="00A06D91">
        <w:rPr>
          <w:rFonts w:ascii="Arial" w:hAnsi="Arial" w:cs="Arial"/>
        </w:rPr>
        <w:t xml:space="preserve"> zgody na </w:t>
      </w:r>
      <w:r w:rsidRPr="00A06D91">
        <w:rPr>
          <w:rFonts w:ascii="Arial" w:hAnsi="Arial" w:cs="Arial"/>
        </w:rPr>
        <w:t>przedłużenie</w:t>
      </w:r>
      <w:r w:rsidR="00F25682" w:rsidRPr="00A06D91">
        <w:rPr>
          <w:rFonts w:ascii="Arial" w:hAnsi="Arial" w:cs="Arial"/>
        </w:rPr>
        <w:t xml:space="preserve"> terminu </w:t>
      </w:r>
      <w:r w:rsidRPr="00A06D91">
        <w:rPr>
          <w:rFonts w:ascii="Arial" w:hAnsi="Arial" w:cs="Arial"/>
        </w:rPr>
        <w:t>związania</w:t>
      </w:r>
      <w:r w:rsidR="00F25682" w:rsidRPr="00A06D91">
        <w:rPr>
          <w:rFonts w:ascii="Arial" w:hAnsi="Arial" w:cs="Arial"/>
        </w:rPr>
        <w:t xml:space="preserve"> ofert</w:t>
      </w:r>
      <w:r w:rsidRPr="00A06D91">
        <w:rPr>
          <w:rFonts w:ascii="Arial" w:hAnsi="Arial" w:cs="Arial"/>
        </w:rPr>
        <w:t>ą</w:t>
      </w:r>
      <w:r w:rsidR="00F25682" w:rsidRPr="00A06D91">
        <w:rPr>
          <w:rFonts w:ascii="Arial" w:hAnsi="Arial" w:cs="Arial"/>
        </w:rPr>
        <w:t>.</w:t>
      </w:r>
    </w:p>
    <w:p w14:paraId="0C1EE712" w14:textId="77777777" w:rsidR="00C63892" w:rsidRDefault="00C63892" w:rsidP="00D851A1">
      <w:pPr>
        <w:widowControl w:val="0"/>
        <w:autoSpaceDE w:val="0"/>
        <w:autoSpaceDN w:val="0"/>
        <w:adjustRightInd w:val="0"/>
        <w:spacing w:after="0" w:line="240" w:lineRule="auto"/>
        <w:jc w:val="center"/>
        <w:rPr>
          <w:rFonts w:ascii="Tahoma" w:hAnsi="Tahoma" w:cs="Tahoma"/>
          <w:b/>
          <w:bCs/>
        </w:rPr>
      </w:pPr>
    </w:p>
    <w:p w14:paraId="18936566" w14:textId="77777777" w:rsidR="00C3330B" w:rsidRPr="00212617" w:rsidRDefault="00C3330B" w:rsidP="00C3330B">
      <w:pPr>
        <w:pStyle w:val="Nagwek2"/>
        <w:rPr>
          <w:rFonts w:ascii="Arial" w:hAnsi="Arial" w:cs="Arial"/>
        </w:rPr>
      </w:pPr>
      <w:bookmarkStart w:id="108" w:name="_Toc58316210"/>
      <w:bookmarkStart w:id="109" w:name="_Toc58316638"/>
      <w:bookmarkStart w:id="110" w:name="_Toc59022803"/>
      <w:bookmarkStart w:id="111" w:name="_Toc59022900"/>
      <w:bookmarkStart w:id="112" w:name="_Toc59022950"/>
      <w:bookmarkStart w:id="113" w:name="_Toc60922501"/>
      <w:bookmarkStart w:id="114" w:name="_Toc61008948"/>
      <w:bookmarkStart w:id="115" w:name="_Toc61243652"/>
      <w:bookmarkStart w:id="116" w:name="_Toc61243819"/>
      <w:bookmarkStart w:id="117" w:name="_Toc61421700"/>
      <w:bookmarkStart w:id="118" w:name="_Toc61438256"/>
      <w:bookmarkStart w:id="119" w:name="_Toc61438372"/>
      <w:bookmarkStart w:id="120" w:name="_Toc61439567"/>
      <w:bookmarkStart w:id="121" w:name="_Toc61515522"/>
      <w:bookmarkStart w:id="122" w:name="_Toc61598580"/>
      <w:bookmarkStart w:id="123" w:name="_Toc58316207"/>
      <w:bookmarkStart w:id="124" w:name="_Toc58316635"/>
      <w:bookmarkStart w:id="125" w:name="_Toc59022800"/>
      <w:bookmarkStart w:id="126" w:name="_Toc59022897"/>
      <w:bookmarkStart w:id="127" w:name="_Toc59022947"/>
      <w:bookmarkStart w:id="128" w:name="_Toc60922498"/>
      <w:bookmarkStart w:id="129" w:name="_Toc61008945"/>
      <w:bookmarkStart w:id="130" w:name="_Toc61243649"/>
      <w:bookmarkStart w:id="131" w:name="_Toc61243816"/>
      <w:bookmarkStart w:id="132" w:name="_Toc61421697"/>
      <w:r>
        <w:rPr>
          <w:rFonts w:ascii="Arial" w:hAnsi="Arial" w:cs="Arial"/>
        </w:rPr>
        <w:t>VII</w:t>
      </w:r>
      <w:r w:rsidRPr="00212617">
        <w:rPr>
          <w:rFonts w:ascii="Arial" w:hAnsi="Arial" w:cs="Arial"/>
        </w:rPr>
        <w:t>. Podstawy wykluczenia</w:t>
      </w:r>
      <w:bookmarkEnd w:id="108"/>
      <w:bookmarkEnd w:id="109"/>
      <w:r w:rsidRPr="00212617">
        <w:rPr>
          <w:rFonts w:ascii="Arial" w:hAnsi="Arial" w:cs="Arial"/>
        </w:rPr>
        <w:t xml:space="preserve"> i warunki udziału w postępowaniu</w:t>
      </w:r>
      <w:bookmarkEnd w:id="110"/>
      <w:bookmarkEnd w:id="111"/>
      <w:bookmarkEnd w:id="112"/>
      <w:bookmarkEnd w:id="113"/>
      <w:bookmarkEnd w:id="114"/>
      <w:bookmarkEnd w:id="115"/>
      <w:bookmarkEnd w:id="116"/>
      <w:bookmarkEnd w:id="117"/>
      <w:bookmarkEnd w:id="118"/>
      <w:bookmarkEnd w:id="119"/>
      <w:bookmarkEnd w:id="120"/>
      <w:bookmarkEnd w:id="121"/>
      <w:bookmarkEnd w:id="122"/>
    </w:p>
    <w:p w14:paraId="69A5B4F2" w14:textId="77777777" w:rsidR="00C3330B" w:rsidRDefault="00C3330B" w:rsidP="00C3330B">
      <w:pPr>
        <w:widowControl w:val="0"/>
        <w:tabs>
          <w:tab w:val="right" w:pos="9040"/>
        </w:tabs>
        <w:autoSpaceDE w:val="0"/>
        <w:autoSpaceDN w:val="0"/>
        <w:adjustRightInd w:val="0"/>
        <w:spacing w:after="0" w:line="276" w:lineRule="auto"/>
        <w:rPr>
          <w:rFonts w:ascii="Arial" w:hAnsi="Arial" w:cs="Arial"/>
          <w:color w:val="FF0000"/>
          <w:sz w:val="24"/>
          <w:szCs w:val="24"/>
        </w:rPr>
      </w:pPr>
    </w:p>
    <w:p w14:paraId="151B9F47" w14:textId="77777777" w:rsidR="00C3330B" w:rsidRPr="0097118B" w:rsidRDefault="00C3330B" w:rsidP="00D019D5">
      <w:pPr>
        <w:numPr>
          <w:ilvl w:val="0"/>
          <w:numId w:val="11"/>
        </w:numPr>
        <w:rPr>
          <w:rFonts w:ascii="Arial" w:hAnsi="Arial" w:cs="Arial"/>
          <w:b/>
          <w:sz w:val="24"/>
          <w:szCs w:val="24"/>
        </w:rPr>
      </w:pPr>
      <w:r w:rsidRPr="0097118B">
        <w:rPr>
          <w:rFonts w:ascii="Arial" w:hAnsi="Arial" w:cs="Arial"/>
          <w:b/>
          <w:sz w:val="24"/>
          <w:szCs w:val="24"/>
        </w:rPr>
        <w:t>Podstawy wykluczenia</w:t>
      </w:r>
    </w:p>
    <w:p w14:paraId="5FBA27D4" w14:textId="77777777" w:rsidR="00C3330B" w:rsidRPr="000A2AC0" w:rsidRDefault="00C3330B" w:rsidP="00C3330B">
      <w:pPr>
        <w:pStyle w:val="pkt"/>
        <w:spacing w:before="0" w:after="0" w:line="276" w:lineRule="auto"/>
        <w:ind w:left="567" w:hanging="567"/>
        <w:rPr>
          <w:rFonts w:ascii="Arial" w:hAnsi="Arial" w:cs="Arial"/>
          <w:sz w:val="22"/>
          <w:szCs w:val="22"/>
        </w:rPr>
      </w:pPr>
      <w:r w:rsidRPr="000A2AC0">
        <w:rPr>
          <w:rFonts w:ascii="Arial" w:hAnsi="Arial" w:cs="Arial"/>
          <w:b/>
          <w:sz w:val="22"/>
          <w:szCs w:val="22"/>
        </w:rPr>
        <w:t xml:space="preserve">1.1. </w:t>
      </w:r>
      <w:r w:rsidRPr="000A2AC0">
        <w:rPr>
          <w:rFonts w:ascii="Arial" w:hAnsi="Arial" w:cs="Arial"/>
          <w:sz w:val="22"/>
          <w:szCs w:val="22"/>
        </w:rPr>
        <w:t>Z postępowania o udzielenie zamówienia wyklucz</w:t>
      </w:r>
      <w:r w:rsidR="005E09C4">
        <w:rPr>
          <w:rFonts w:ascii="Arial" w:hAnsi="Arial" w:cs="Arial"/>
          <w:sz w:val="22"/>
          <w:szCs w:val="22"/>
        </w:rPr>
        <w:t xml:space="preserve">a się Wykonawców, w </w:t>
      </w:r>
      <w:proofErr w:type="gramStart"/>
      <w:r w:rsidR="006516F8">
        <w:rPr>
          <w:rFonts w:ascii="Arial" w:hAnsi="Arial" w:cs="Arial"/>
          <w:sz w:val="22"/>
          <w:szCs w:val="22"/>
        </w:rPr>
        <w:t>stosunku do których</w:t>
      </w:r>
      <w:proofErr w:type="gramEnd"/>
      <w:r w:rsidRPr="000A2AC0">
        <w:rPr>
          <w:rFonts w:ascii="Arial" w:hAnsi="Arial" w:cs="Arial"/>
          <w:sz w:val="22"/>
          <w:szCs w:val="22"/>
        </w:rPr>
        <w:t xml:space="preserve"> zachodzi którakolwiek z okoliczności wskazanych:</w:t>
      </w:r>
    </w:p>
    <w:p w14:paraId="0396E356" w14:textId="77777777" w:rsidR="00C3330B" w:rsidRPr="000A2AC0" w:rsidRDefault="00C3330B" w:rsidP="00C3330B">
      <w:pPr>
        <w:pStyle w:val="Teksttreci0"/>
        <w:shd w:val="clear" w:color="auto" w:fill="auto"/>
        <w:spacing w:line="276" w:lineRule="auto"/>
        <w:ind w:left="851" w:hanging="284"/>
        <w:jc w:val="both"/>
        <w:rPr>
          <w:rFonts w:ascii="Arial" w:hAnsi="Arial" w:cs="Arial"/>
          <w:sz w:val="22"/>
          <w:szCs w:val="22"/>
        </w:rPr>
      </w:pPr>
      <w:proofErr w:type="gramStart"/>
      <w:r w:rsidRPr="000A2AC0">
        <w:rPr>
          <w:rFonts w:ascii="Arial" w:hAnsi="Arial" w:cs="Arial"/>
          <w:b/>
          <w:sz w:val="22"/>
          <w:szCs w:val="22"/>
        </w:rPr>
        <w:t>1)</w:t>
      </w:r>
      <w:r w:rsidRPr="000A2AC0">
        <w:rPr>
          <w:rFonts w:ascii="Arial" w:hAnsi="Arial" w:cs="Arial"/>
          <w:b/>
          <w:sz w:val="22"/>
          <w:szCs w:val="22"/>
        </w:rPr>
        <w:tab/>
      </w:r>
      <w:r w:rsidRPr="000A2AC0">
        <w:rPr>
          <w:rFonts w:ascii="Arial" w:hAnsi="Arial" w:cs="Arial"/>
          <w:sz w:val="22"/>
          <w:szCs w:val="22"/>
        </w:rPr>
        <w:t>w</w:t>
      </w:r>
      <w:proofErr w:type="gramEnd"/>
      <w:r w:rsidRPr="000A2AC0">
        <w:rPr>
          <w:rFonts w:ascii="Arial" w:hAnsi="Arial" w:cs="Arial"/>
          <w:sz w:val="22"/>
          <w:szCs w:val="22"/>
        </w:rPr>
        <w:t xml:space="preserve"> art. 108 ust. 1 Pzp;</w:t>
      </w:r>
    </w:p>
    <w:p w14:paraId="4E9BFC42" w14:textId="77777777" w:rsidR="00C3330B" w:rsidRPr="000A2AC0" w:rsidRDefault="00C3330B" w:rsidP="00C3330B">
      <w:pPr>
        <w:pStyle w:val="Teksttreci0"/>
        <w:shd w:val="clear" w:color="auto" w:fill="auto"/>
        <w:spacing w:line="276" w:lineRule="auto"/>
        <w:ind w:left="851" w:hanging="284"/>
        <w:jc w:val="both"/>
        <w:rPr>
          <w:rFonts w:ascii="Arial" w:hAnsi="Arial" w:cs="Arial"/>
          <w:bCs/>
          <w:kern w:val="32"/>
          <w:sz w:val="22"/>
          <w:szCs w:val="22"/>
        </w:rPr>
      </w:pPr>
      <w:proofErr w:type="gramStart"/>
      <w:r w:rsidRPr="000A2AC0">
        <w:rPr>
          <w:rFonts w:ascii="Arial" w:hAnsi="Arial" w:cs="Arial"/>
          <w:b/>
          <w:sz w:val="22"/>
          <w:szCs w:val="22"/>
        </w:rPr>
        <w:t>2)</w:t>
      </w:r>
      <w:r w:rsidRPr="000A2AC0">
        <w:rPr>
          <w:rFonts w:ascii="Arial" w:hAnsi="Arial" w:cs="Arial"/>
          <w:b/>
          <w:sz w:val="22"/>
          <w:szCs w:val="22"/>
        </w:rPr>
        <w:tab/>
      </w:r>
      <w:r w:rsidRPr="000A2AC0">
        <w:rPr>
          <w:rFonts w:ascii="Arial" w:hAnsi="Arial" w:cs="Arial"/>
          <w:sz w:val="22"/>
          <w:szCs w:val="22"/>
        </w:rPr>
        <w:t>w</w:t>
      </w:r>
      <w:proofErr w:type="gramEnd"/>
      <w:r w:rsidRPr="000A2AC0">
        <w:rPr>
          <w:rFonts w:ascii="Arial" w:hAnsi="Arial" w:cs="Arial"/>
          <w:sz w:val="22"/>
          <w:szCs w:val="22"/>
        </w:rPr>
        <w:t xml:space="preserve"> art. 109 ust. 1 </w:t>
      </w:r>
      <w:r>
        <w:rPr>
          <w:rFonts w:ascii="Arial" w:hAnsi="Arial" w:cs="Arial"/>
          <w:sz w:val="22"/>
          <w:szCs w:val="22"/>
        </w:rPr>
        <w:t>pkt. 4</w:t>
      </w:r>
      <w:r w:rsidRPr="000A2AC0">
        <w:rPr>
          <w:rFonts w:ascii="Arial" w:hAnsi="Arial" w:cs="Arial"/>
          <w:sz w:val="22"/>
          <w:szCs w:val="22"/>
        </w:rPr>
        <w:t xml:space="preserve"> Pzp, tj.:</w:t>
      </w:r>
      <w:r>
        <w:rPr>
          <w:rFonts w:ascii="Arial" w:hAnsi="Arial" w:cs="Arial"/>
          <w:sz w:val="22"/>
          <w:szCs w:val="22"/>
        </w:rPr>
        <w:t xml:space="preserve"> </w:t>
      </w:r>
      <w:r w:rsidRPr="000A2AC0">
        <w:rPr>
          <w:rFonts w:ascii="Arial" w:hAnsi="Arial" w:cs="Arial"/>
          <w:bCs/>
          <w:kern w:val="32"/>
          <w:sz w:val="22"/>
          <w:szCs w:val="22"/>
        </w:rPr>
        <w:t>w stosunku do którego otwarto likwidację, ogłoszono upadłość, którego aktywami zarządza likwidator lub sąd, zawarł układ z</w:t>
      </w:r>
      <w:r w:rsidR="00034CDC">
        <w:rPr>
          <w:rFonts w:ascii="Arial" w:hAnsi="Arial" w:cs="Arial"/>
          <w:bCs/>
          <w:kern w:val="32"/>
          <w:sz w:val="22"/>
          <w:szCs w:val="22"/>
        </w:rPr>
        <w:t> </w:t>
      </w:r>
      <w:r w:rsidRPr="000A2AC0">
        <w:rPr>
          <w:rFonts w:ascii="Arial" w:hAnsi="Arial" w:cs="Arial"/>
          <w:bCs/>
          <w:kern w:val="32"/>
          <w:sz w:val="22"/>
          <w:szCs w:val="22"/>
        </w:rPr>
        <w:t>wierzycielami, którego działalność gospodarcza jest zawieszona albo znajduje się on w innej tego rodzaju sytuacji wynikającej z pod</w:t>
      </w:r>
      <w:r w:rsidR="00034CDC">
        <w:rPr>
          <w:rFonts w:ascii="Arial" w:hAnsi="Arial" w:cs="Arial"/>
          <w:bCs/>
          <w:kern w:val="32"/>
          <w:sz w:val="22"/>
          <w:szCs w:val="22"/>
        </w:rPr>
        <w:t>obnej procedury przewidzianej w </w:t>
      </w:r>
      <w:r w:rsidRPr="000A2AC0">
        <w:rPr>
          <w:rFonts w:ascii="Arial" w:hAnsi="Arial" w:cs="Arial"/>
          <w:bCs/>
          <w:kern w:val="32"/>
          <w:sz w:val="22"/>
          <w:szCs w:val="22"/>
        </w:rPr>
        <w:t>przepisach miejsca wszczęcia tej procedury;</w:t>
      </w:r>
    </w:p>
    <w:p w14:paraId="51295BA6" w14:textId="77777777" w:rsidR="00C3330B" w:rsidRPr="000A2AC0" w:rsidRDefault="00C3330B" w:rsidP="00C3330B">
      <w:pPr>
        <w:pStyle w:val="pkt"/>
        <w:spacing w:before="0" w:after="0" w:line="276" w:lineRule="auto"/>
        <w:ind w:left="1276" w:hanging="283"/>
        <w:rPr>
          <w:rFonts w:ascii="Arial" w:hAnsi="Arial" w:cs="Arial"/>
          <w:bCs/>
          <w:kern w:val="32"/>
          <w:sz w:val="22"/>
          <w:szCs w:val="22"/>
        </w:rPr>
      </w:pPr>
    </w:p>
    <w:p w14:paraId="3AADC9D2" w14:textId="77777777" w:rsidR="00C3330B" w:rsidRPr="000A2AC0" w:rsidRDefault="00C3330B" w:rsidP="00C3330B">
      <w:pPr>
        <w:pStyle w:val="pkt"/>
        <w:spacing w:before="0" w:after="0" w:line="276" w:lineRule="auto"/>
        <w:ind w:left="426" w:hanging="426"/>
        <w:rPr>
          <w:rFonts w:ascii="Arial" w:hAnsi="Arial" w:cs="Arial"/>
          <w:sz w:val="22"/>
          <w:szCs w:val="22"/>
        </w:rPr>
      </w:pPr>
      <w:r w:rsidRPr="000A2AC0">
        <w:rPr>
          <w:rFonts w:ascii="Arial" w:hAnsi="Arial" w:cs="Arial"/>
          <w:b/>
          <w:sz w:val="22"/>
          <w:szCs w:val="22"/>
        </w:rPr>
        <w:t>1.2.</w:t>
      </w:r>
      <w:r w:rsidRPr="000A2AC0">
        <w:rPr>
          <w:rFonts w:ascii="Arial" w:hAnsi="Arial" w:cs="Arial"/>
          <w:b/>
          <w:sz w:val="22"/>
          <w:szCs w:val="22"/>
        </w:rPr>
        <w:tab/>
      </w:r>
      <w:r w:rsidRPr="000A2AC0">
        <w:rPr>
          <w:rFonts w:ascii="Arial" w:hAnsi="Arial" w:cs="Arial"/>
          <w:sz w:val="22"/>
          <w:szCs w:val="22"/>
        </w:rPr>
        <w:t xml:space="preserve">Wykluczenie Wykonawcy następuje zgodnie z art. 111 </w:t>
      </w:r>
      <w:r>
        <w:rPr>
          <w:rFonts w:ascii="Arial" w:hAnsi="Arial" w:cs="Arial"/>
          <w:sz w:val="22"/>
          <w:szCs w:val="22"/>
        </w:rPr>
        <w:t>Pzp.</w:t>
      </w:r>
      <w:r w:rsidRPr="000A2AC0">
        <w:rPr>
          <w:rFonts w:ascii="Arial" w:hAnsi="Arial" w:cs="Arial"/>
          <w:sz w:val="22"/>
          <w:szCs w:val="22"/>
        </w:rPr>
        <w:t xml:space="preserve"> </w:t>
      </w:r>
    </w:p>
    <w:p w14:paraId="382440F3" w14:textId="77777777" w:rsidR="00C3330B" w:rsidRDefault="00C3330B" w:rsidP="00C3330B">
      <w:pPr>
        <w:rPr>
          <w:rFonts w:ascii="Arial" w:hAnsi="Arial" w:cs="Arial"/>
          <w:b/>
          <w:color w:val="FF0000"/>
          <w:sz w:val="24"/>
          <w:szCs w:val="24"/>
        </w:rPr>
      </w:pPr>
    </w:p>
    <w:p w14:paraId="61DC84F0" w14:textId="77777777" w:rsidR="00C3330B" w:rsidRPr="000A2AC0" w:rsidRDefault="00C3330B" w:rsidP="00C3330B">
      <w:pPr>
        <w:rPr>
          <w:rFonts w:ascii="Arial" w:hAnsi="Arial" w:cs="Arial"/>
          <w:b/>
          <w:sz w:val="24"/>
          <w:szCs w:val="24"/>
        </w:rPr>
      </w:pPr>
      <w:r w:rsidRPr="000A2AC0">
        <w:rPr>
          <w:rFonts w:ascii="Arial" w:hAnsi="Arial" w:cs="Arial"/>
          <w:b/>
          <w:sz w:val="24"/>
          <w:szCs w:val="24"/>
        </w:rPr>
        <w:t>2. Warunki udziału w postępowaniu</w:t>
      </w:r>
    </w:p>
    <w:p w14:paraId="63E4E325" w14:textId="08F5B292" w:rsidR="00C3330B" w:rsidRPr="00F945F7" w:rsidRDefault="00C3330B" w:rsidP="00C3330B">
      <w:pPr>
        <w:spacing w:after="0" w:line="276" w:lineRule="auto"/>
        <w:ind w:left="426" w:hanging="426"/>
        <w:rPr>
          <w:rFonts w:ascii="Arial" w:hAnsi="Arial" w:cs="Arial"/>
        </w:rPr>
      </w:pPr>
      <w:r w:rsidRPr="00F945F7">
        <w:rPr>
          <w:rFonts w:ascii="Arial" w:hAnsi="Arial" w:cs="Arial"/>
        </w:rPr>
        <w:t xml:space="preserve">2.1. O udzielenie zamówienia mogą ubiegać się Wykonawcy, którzy nie podlegają wykluczeniu oraz spełniają warunki udziału w postępowaniu </w:t>
      </w:r>
      <w:r w:rsidR="008D1F80">
        <w:rPr>
          <w:rFonts w:ascii="Arial" w:hAnsi="Arial" w:cs="Arial"/>
        </w:rPr>
        <w:t>o</w:t>
      </w:r>
      <w:r w:rsidR="007E7EF7">
        <w:rPr>
          <w:rFonts w:ascii="Arial" w:hAnsi="Arial" w:cs="Arial"/>
        </w:rPr>
        <w:t>kreślone przez Zamawiającego, a </w:t>
      </w:r>
      <w:r w:rsidRPr="00F945F7">
        <w:rPr>
          <w:rFonts w:ascii="Arial" w:hAnsi="Arial" w:cs="Arial"/>
        </w:rPr>
        <w:t>dotyczące:</w:t>
      </w:r>
    </w:p>
    <w:p w14:paraId="5EEAFB39"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proofErr w:type="gramStart"/>
      <w:r w:rsidRPr="00F945F7">
        <w:rPr>
          <w:rFonts w:ascii="Arial" w:hAnsi="Arial" w:cs="Arial"/>
          <w:b/>
          <w:sz w:val="22"/>
          <w:szCs w:val="22"/>
        </w:rPr>
        <w:t>1)</w:t>
      </w:r>
      <w:r w:rsidRPr="00F945F7">
        <w:rPr>
          <w:rFonts w:ascii="Arial" w:hAnsi="Arial" w:cs="Arial"/>
          <w:b/>
          <w:sz w:val="22"/>
          <w:szCs w:val="22"/>
        </w:rPr>
        <w:tab/>
        <w:t>zdolności</w:t>
      </w:r>
      <w:proofErr w:type="gramEnd"/>
      <w:r w:rsidRPr="00F945F7">
        <w:rPr>
          <w:rFonts w:ascii="Arial" w:hAnsi="Arial" w:cs="Arial"/>
          <w:b/>
          <w:sz w:val="22"/>
          <w:szCs w:val="22"/>
        </w:rPr>
        <w:t xml:space="preserve"> do występowania w obrocie gospodarczym:</w:t>
      </w:r>
    </w:p>
    <w:p w14:paraId="77B4B26A" w14:textId="77777777" w:rsidR="00C3330B" w:rsidRPr="00734985" w:rsidRDefault="00C3330B" w:rsidP="00C3330B">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 xml:space="preserve">Zamawiający nie stawia warunku w </w:t>
      </w:r>
      <w:r w:rsidR="0054401F" w:rsidRPr="00734985">
        <w:rPr>
          <w:rFonts w:ascii="Arial" w:hAnsi="Arial" w:cs="Arial"/>
          <w:sz w:val="22"/>
          <w:szCs w:val="22"/>
        </w:rPr>
        <w:t>tym</w:t>
      </w:r>
      <w:r w:rsidRPr="00734985">
        <w:rPr>
          <w:rFonts w:ascii="Arial" w:hAnsi="Arial" w:cs="Arial"/>
          <w:sz w:val="22"/>
          <w:szCs w:val="22"/>
        </w:rPr>
        <w:t xml:space="preserve"> zakresie.</w:t>
      </w:r>
    </w:p>
    <w:p w14:paraId="6A2D7E3F" w14:textId="77777777" w:rsidR="00C3330B" w:rsidRPr="00734985" w:rsidRDefault="00C3330B" w:rsidP="00C3330B">
      <w:pPr>
        <w:pStyle w:val="Teksttreci0"/>
        <w:shd w:val="clear" w:color="auto" w:fill="auto"/>
        <w:spacing w:line="276" w:lineRule="auto"/>
        <w:ind w:left="852" w:right="20" w:hanging="285"/>
        <w:jc w:val="both"/>
        <w:rPr>
          <w:rFonts w:ascii="Arial" w:hAnsi="Arial" w:cs="Arial"/>
          <w:b/>
          <w:sz w:val="22"/>
          <w:szCs w:val="22"/>
        </w:rPr>
      </w:pPr>
      <w:proofErr w:type="gramStart"/>
      <w:r w:rsidRPr="00734985">
        <w:rPr>
          <w:rFonts w:ascii="Arial" w:hAnsi="Arial" w:cs="Arial"/>
          <w:b/>
          <w:sz w:val="22"/>
          <w:szCs w:val="22"/>
        </w:rPr>
        <w:t>2)</w:t>
      </w:r>
      <w:r w:rsidRPr="00734985">
        <w:rPr>
          <w:rFonts w:ascii="Arial" w:hAnsi="Arial" w:cs="Arial"/>
          <w:b/>
          <w:sz w:val="22"/>
          <w:szCs w:val="22"/>
        </w:rPr>
        <w:tab/>
        <w:t>uprawnień</w:t>
      </w:r>
      <w:proofErr w:type="gramEnd"/>
      <w:r w:rsidRPr="00734985">
        <w:rPr>
          <w:rFonts w:ascii="Arial" w:hAnsi="Arial" w:cs="Arial"/>
          <w:b/>
          <w:sz w:val="22"/>
          <w:szCs w:val="22"/>
        </w:rPr>
        <w:t xml:space="preserve"> do prowadzenia określonej działalności gospodarczej lub zawodowej, o ile wynika to z odrębnych przepisów:</w:t>
      </w:r>
    </w:p>
    <w:p w14:paraId="25A13B98" w14:textId="77777777" w:rsidR="00734985" w:rsidRPr="00734985" w:rsidRDefault="00734985" w:rsidP="00734985">
      <w:pPr>
        <w:pStyle w:val="Teksttreci0"/>
        <w:shd w:val="clear" w:color="auto" w:fill="auto"/>
        <w:spacing w:line="276" w:lineRule="auto"/>
        <w:ind w:left="852" w:right="20" w:hanging="1"/>
        <w:jc w:val="both"/>
        <w:rPr>
          <w:rFonts w:ascii="Arial" w:hAnsi="Arial" w:cs="Arial"/>
          <w:sz w:val="22"/>
          <w:szCs w:val="22"/>
        </w:rPr>
      </w:pPr>
      <w:r w:rsidRPr="00734985">
        <w:rPr>
          <w:rFonts w:ascii="Arial" w:hAnsi="Arial" w:cs="Arial"/>
          <w:sz w:val="22"/>
          <w:szCs w:val="22"/>
        </w:rPr>
        <w:t>Zamawiający nie stawia warunku w tym zakresie.</w:t>
      </w:r>
    </w:p>
    <w:p w14:paraId="3B34509E" w14:textId="77777777" w:rsidR="00C3330B" w:rsidRPr="00F945F7" w:rsidRDefault="00C3330B" w:rsidP="00C3330B">
      <w:pPr>
        <w:pStyle w:val="Teksttreci0"/>
        <w:shd w:val="clear" w:color="auto" w:fill="auto"/>
        <w:spacing w:line="276" w:lineRule="auto"/>
        <w:ind w:left="852" w:right="20" w:hanging="285"/>
        <w:jc w:val="both"/>
        <w:rPr>
          <w:rFonts w:ascii="Arial" w:hAnsi="Arial" w:cs="Arial"/>
          <w:sz w:val="22"/>
          <w:szCs w:val="22"/>
        </w:rPr>
      </w:pPr>
      <w:proofErr w:type="gramStart"/>
      <w:r w:rsidRPr="00F945F7">
        <w:rPr>
          <w:rFonts w:ascii="Arial" w:hAnsi="Arial" w:cs="Arial"/>
          <w:b/>
          <w:sz w:val="22"/>
          <w:szCs w:val="22"/>
        </w:rPr>
        <w:t>3)</w:t>
      </w:r>
      <w:r w:rsidRPr="00F945F7">
        <w:rPr>
          <w:rFonts w:ascii="Arial" w:hAnsi="Arial" w:cs="Arial"/>
          <w:b/>
          <w:sz w:val="22"/>
          <w:szCs w:val="22"/>
        </w:rPr>
        <w:tab/>
        <w:t>sytuacji</w:t>
      </w:r>
      <w:proofErr w:type="gramEnd"/>
      <w:r w:rsidRPr="00F945F7">
        <w:rPr>
          <w:rFonts w:ascii="Arial" w:hAnsi="Arial" w:cs="Arial"/>
          <w:b/>
          <w:sz w:val="22"/>
          <w:szCs w:val="22"/>
        </w:rPr>
        <w:t xml:space="preserve"> ekonomicznej lub finansowej:</w:t>
      </w:r>
    </w:p>
    <w:p w14:paraId="610587F3" w14:textId="77777777" w:rsidR="00C3330B" w:rsidRDefault="00C3330B" w:rsidP="00C3330B">
      <w:pPr>
        <w:pStyle w:val="Teksttreci0"/>
        <w:shd w:val="clear" w:color="auto" w:fill="auto"/>
        <w:spacing w:line="276" w:lineRule="auto"/>
        <w:ind w:left="852" w:right="20" w:hanging="1"/>
        <w:jc w:val="both"/>
        <w:rPr>
          <w:rFonts w:ascii="Arial" w:hAnsi="Arial" w:cs="Arial"/>
          <w:sz w:val="22"/>
          <w:szCs w:val="22"/>
        </w:rPr>
      </w:pPr>
      <w:r w:rsidRPr="00F945F7">
        <w:rPr>
          <w:rFonts w:ascii="Arial" w:hAnsi="Arial" w:cs="Arial"/>
          <w:sz w:val="22"/>
          <w:szCs w:val="22"/>
        </w:rPr>
        <w:t xml:space="preserve">Zamawiający nie stawia warunku w </w:t>
      </w:r>
      <w:r w:rsidR="0054401F">
        <w:rPr>
          <w:rFonts w:ascii="Arial" w:hAnsi="Arial" w:cs="Arial"/>
          <w:sz w:val="22"/>
          <w:szCs w:val="22"/>
        </w:rPr>
        <w:t>tym</w:t>
      </w:r>
      <w:r w:rsidRPr="00F945F7">
        <w:rPr>
          <w:rFonts w:ascii="Arial" w:hAnsi="Arial" w:cs="Arial"/>
          <w:sz w:val="22"/>
          <w:szCs w:val="22"/>
        </w:rPr>
        <w:t xml:space="preserve"> zakresie.</w:t>
      </w:r>
    </w:p>
    <w:p w14:paraId="2C3D6B37" w14:textId="77777777" w:rsidR="00C3330B" w:rsidRPr="009A6E64" w:rsidRDefault="00C3330B" w:rsidP="00C3330B">
      <w:pPr>
        <w:pStyle w:val="Teksttreci0"/>
        <w:shd w:val="clear" w:color="auto" w:fill="auto"/>
        <w:spacing w:line="276" w:lineRule="auto"/>
        <w:ind w:left="852" w:right="20" w:hanging="285"/>
        <w:jc w:val="both"/>
        <w:rPr>
          <w:rFonts w:ascii="Arial" w:hAnsi="Arial" w:cs="Arial"/>
          <w:sz w:val="22"/>
          <w:szCs w:val="22"/>
        </w:rPr>
      </w:pPr>
      <w:proofErr w:type="gramStart"/>
      <w:r>
        <w:rPr>
          <w:rFonts w:ascii="Arial" w:hAnsi="Arial" w:cs="Arial"/>
          <w:b/>
          <w:sz w:val="22"/>
          <w:szCs w:val="22"/>
        </w:rPr>
        <w:t>4</w:t>
      </w:r>
      <w:r w:rsidRPr="00F945F7">
        <w:rPr>
          <w:rFonts w:ascii="Arial" w:hAnsi="Arial" w:cs="Arial"/>
          <w:b/>
          <w:sz w:val="22"/>
          <w:szCs w:val="22"/>
        </w:rPr>
        <w:t>)</w:t>
      </w:r>
      <w:r w:rsidRPr="00F945F7">
        <w:rPr>
          <w:rFonts w:ascii="Arial" w:hAnsi="Arial" w:cs="Arial"/>
          <w:b/>
          <w:sz w:val="22"/>
          <w:szCs w:val="22"/>
        </w:rPr>
        <w:tab/>
      </w:r>
      <w:r>
        <w:rPr>
          <w:rFonts w:ascii="Arial" w:hAnsi="Arial" w:cs="Arial"/>
          <w:b/>
          <w:sz w:val="22"/>
          <w:szCs w:val="22"/>
        </w:rPr>
        <w:t>zdolności</w:t>
      </w:r>
      <w:proofErr w:type="gramEnd"/>
      <w:r>
        <w:rPr>
          <w:rFonts w:ascii="Arial" w:hAnsi="Arial" w:cs="Arial"/>
          <w:b/>
          <w:sz w:val="22"/>
          <w:szCs w:val="22"/>
        </w:rPr>
        <w:t xml:space="preserve"> </w:t>
      </w:r>
      <w:r w:rsidRPr="009A6E64">
        <w:rPr>
          <w:rFonts w:ascii="Arial" w:hAnsi="Arial" w:cs="Arial"/>
          <w:b/>
          <w:sz w:val="22"/>
          <w:szCs w:val="22"/>
        </w:rPr>
        <w:t>technicznej i zawodowej:</w:t>
      </w:r>
    </w:p>
    <w:p w14:paraId="0AA7DFDA" w14:textId="77777777" w:rsidR="0071339D" w:rsidRDefault="0071339D" w:rsidP="0071339D">
      <w:pPr>
        <w:pStyle w:val="Teksttreci0"/>
        <w:shd w:val="clear" w:color="auto" w:fill="auto"/>
        <w:spacing w:line="276" w:lineRule="auto"/>
        <w:ind w:left="852" w:right="20" w:hanging="1"/>
        <w:jc w:val="both"/>
        <w:rPr>
          <w:rFonts w:ascii="Arial" w:hAnsi="Arial" w:cs="Arial"/>
          <w:sz w:val="22"/>
          <w:szCs w:val="22"/>
        </w:rPr>
      </w:pPr>
      <w:r w:rsidRPr="00F945F7">
        <w:rPr>
          <w:rFonts w:ascii="Arial" w:hAnsi="Arial" w:cs="Arial"/>
          <w:sz w:val="22"/>
          <w:szCs w:val="22"/>
        </w:rPr>
        <w:t xml:space="preserve">Zamawiający nie stawia warunku w </w:t>
      </w:r>
      <w:r>
        <w:rPr>
          <w:rFonts w:ascii="Arial" w:hAnsi="Arial" w:cs="Arial"/>
          <w:sz w:val="22"/>
          <w:szCs w:val="22"/>
        </w:rPr>
        <w:t>tym</w:t>
      </w:r>
      <w:r w:rsidRPr="00F945F7">
        <w:rPr>
          <w:rFonts w:ascii="Arial" w:hAnsi="Arial" w:cs="Arial"/>
          <w:sz w:val="22"/>
          <w:szCs w:val="22"/>
        </w:rPr>
        <w:t xml:space="preserve"> zakresie.</w:t>
      </w:r>
    </w:p>
    <w:p w14:paraId="5690D812" w14:textId="77777777" w:rsidR="00C3330B" w:rsidRPr="00F945F7" w:rsidRDefault="00C3330B" w:rsidP="00C3330B">
      <w:pPr>
        <w:spacing w:after="0" w:line="276" w:lineRule="auto"/>
        <w:ind w:left="851"/>
        <w:rPr>
          <w:rFonts w:ascii="Arial" w:hAnsi="Arial" w:cs="Arial"/>
        </w:rPr>
      </w:pPr>
    </w:p>
    <w:p w14:paraId="4FD92A8C" w14:textId="675CBA41" w:rsidR="00C3330B" w:rsidRPr="00F945F7" w:rsidRDefault="00C3330B" w:rsidP="00C3330B">
      <w:pPr>
        <w:spacing w:after="0" w:line="276" w:lineRule="auto"/>
        <w:ind w:left="851" w:hanging="425"/>
        <w:rPr>
          <w:rFonts w:ascii="Arial" w:hAnsi="Arial" w:cs="Arial"/>
        </w:rPr>
      </w:pPr>
      <w:r w:rsidRPr="009A6E64">
        <w:rPr>
          <w:rFonts w:ascii="Arial" w:hAnsi="Arial" w:cs="Arial"/>
        </w:rPr>
        <w:t>2.</w:t>
      </w:r>
      <w:r w:rsidR="0071339D">
        <w:rPr>
          <w:rFonts w:ascii="Arial" w:hAnsi="Arial" w:cs="Arial"/>
        </w:rPr>
        <w:t>2</w:t>
      </w:r>
      <w:r w:rsidRPr="009A6E64">
        <w:rPr>
          <w:rFonts w:ascii="Arial" w:hAnsi="Arial" w:cs="Arial"/>
        </w:rPr>
        <w:t xml:space="preserve">. Zamawiający może na każdym etapie </w:t>
      </w:r>
      <w:r w:rsidRPr="00F945F7">
        <w:rPr>
          <w:rFonts w:ascii="Arial" w:hAnsi="Arial" w:cs="Arial"/>
        </w:rPr>
        <w:t>postępowania, uznać, że wykonawca nie posiada wymaganych zdolności, jeżeli posiadanie przez wyk</w:t>
      </w:r>
      <w:r>
        <w:rPr>
          <w:rFonts w:ascii="Arial" w:hAnsi="Arial" w:cs="Arial"/>
        </w:rPr>
        <w:t>onawcę sprzecznych interesów, w </w:t>
      </w:r>
      <w:r w:rsidRPr="00F945F7">
        <w:rPr>
          <w:rFonts w:ascii="Arial" w:hAnsi="Arial" w:cs="Arial"/>
        </w:rPr>
        <w:t>szczególności zaangażowanie zasobów technicz</w:t>
      </w:r>
      <w:r>
        <w:rPr>
          <w:rFonts w:ascii="Arial" w:hAnsi="Arial" w:cs="Arial"/>
        </w:rPr>
        <w:t>nych lub zawodowych wykonawcy w </w:t>
      </w:r>
      <w:r w:rsidRPr="00F945F7">
        <w:rPr>
          <w:rFonts w:ascii="Arial" w:hAnsi="Arial" w:cs="Arial"/>
        </w:rPr>
        <w:t>inne przedsięwzięcia gospodarcze wykonaw</w:t>
      </w:r>
      <w:r w:rsidR="005E09C4">
        <w:rPr>
          <w:rFonts w:ascii="Arial" w:hAnsi="Arial" w:cs="Arial"/>
        </w:rPr>
        <w:t>cy może mieć negatywny wpływ na </w:t>
      </w:r>
      <w:r w:rsidRPr="00F945F7">
        <w:rPr>
          <w:rFonts w:ascii="Arial" w:hAnsi="Arial" w:cs="Arial"/>
        </w:rPr>
        <w:t>realizację zamówienia.</w:t>
      </w:r>
    </w:p>
    <w:p w14:paraId="59420A09" w14:textId="77777777" w:rsidR="00C3330B" w:rsidRPr="00302C13" w:rsidRDefault="00C3330B" w:rsidP="00C3330B">
      <w:pPr>
        <w:ind w:left="426"/>
        <w:rPr>
          <w:rFonts w:ascii="Verdana" w:hAnsi="Verdana"/>
          <w:color w:val="FF0000"/>
          <w:sz w:val="16"/>
          <w:szCs w:val="16"/>
        </w:rPr>
      </w:pPr>
    </w:p>
    <w:p w14:paraId="5587D88E" w14:textId="77777777" w:rsidR="00C3330B" w:rsidRDefault="00C3330B" w:rsidP="00C3330B">
      <w:pPr>
        <w:spacing w:after="0" w:line="276" w:lineRule="auto"/>
        <w:rPr>
          <w:rFonts w:ascii="Arial" w:hAnsi="Arial" w:cs="Arial"/>
          <w:b/>
          <w:sz w:val="24"/>
          <w:szCs w:val="24"/>
        </w:rPr>
      </w:pPr>
      <w:r w:rsidRPr="0097118B">
        <w:rPr>
          <w:rFonts w:ascii="Arial" w:hAnsi="Arial" w:cs="Arial"/>
          <w:b/>
          <w:sz w:val="24"/>
          <w:szCs w:val="24"/>
        </w:rPr>
        <w:t xml:space="preserve">6. </w:t>
      </w:r>
      <w:r>
        <w:rPr>
          <w:rFonts w:ascii="Arial" w:hAnsi="Arial" w:cs="Arial"/>
          <w:b/>
          <w:sz w:val="24"/>
          <w:szCs w:val="24"/>
        </w:rPr>
        <w:t>Kwalifikacja podmiotowa wykon</w:t>
      </w:r>
      <w:r w:rsidR="005C2ADB">
        <w:rPr>
          <w:rFonts w:ascii="Arial" w:hAnsi="Arial" w:cs="Arial"/>
          <w:b/>
          <w:sz w:val="24"/>
          <w:szCs w:val="24"/>
        </w:rPr>
        <w:t>awców, czyli wykaz oświadczeń i </w:t>
      </w:r>
      <w:r>
        <w:rPr>
          <w:rFonts w:ascii="Arial" w:hAnsi="Arial" w:cs="Arial"/>
          <w:b/>
          <w:sz w:val="24"/>
          <w:szCs w:val="24"/>
        </w:rPr>
        <w:t>dokumentów, jakich wykonawcy obowiązani będą dostarczyć w celu potwierdzenia braku podstaw do wykluczenia oraz spełniania warunków udziału w postępowaniu</w:t>
      </w:r>
      <w:r w:rsidRPr="0097118B">
        <w:rPr>
          <w:rFonts w:ascii="Arial" w:hAnsi="Arial" w:cs="Arial"/>
          <w:b/>
          <w:sz w:val="24"/>
          <w:szCs w:val="24"/>
        </w:rPr>
        <w:t>.</w:t>
      </w:r>
    </w:p>
    <w:p w14:paraId="225B92D5"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2E1CAE7A"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1D5E4189"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4404D59F"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08841F17" w14:textId="77777777" w:rsidR="00C3330B" w:rsidRPr="001D102F" w:rsidRDefault="00C3330B" w:rsidP="00D019D5">
      <w:pPr>
        <w:pStyle w:val="Akapitzlist"/>
        <w:numPr>
          <w:ilvl w:val="0"/>
          <w:numId w:val="11"/>
        </w:numPr>
        <w:spacing w:after="0" w:line="360" w:lineRule="auto"/>
        <w:contextualSpacing w:val="0"/>
        <w:jc w:val="both"/>
        <w:rPr>
          <w:rFonts w:ascii="Times New Roman" w:hAnsi="Times New Roman"/>
          <w:vanish/>
          <w:sz w:val="24"/>
          <w:szCs w:val="20"/>
          <w:lang w:eastAsia="pl-PL"/>
        </w:rPr>
      </w:pPr>
    </w:p>
    <w:p w14:paraId="4FA95F2A" w14:textId="77777777" w:rsidR="00AB366F" w:rsidRDefault="00AB366F" w:rsidP="00D019D5">
      <w:pPr>
        <w:pStyle w:val="pkt"/>
        <w:numPr>
          <w:ilvl w:val="1"/>
          <w:numId w:val="11"/>
        </w:numPr>
        <w:spacing w:before="0" w:after="0" w:line="276" w:lineRule="auto"/>
        <w:ind w:left="425" w:hanging="426"/>
        <w:rPr>
          <w:rFonts w:ascii="Arial" w:hAnsi="Arial" w:cs="Arial"/>
          <w:sz w:val="22"/>
          <w:szCs w:val="22"/>
        </w:rPr>
      </w:pPr>
      <w:r>
        <w:rPr>
          <w:rFonts w:ascii="Arial" w:hAnsi="Arial" w:cs="Arial"/>
          <w:sz w:val="22"/>
          <w:szCs w:val="22"/>
        </w:rPr>
        <w:t>W niniejszym postępowaniu o udzielenie zamówienia publicznego Zamawiający żąda złożenia podmiotowych środków dowodowych na potwierdzenie:</w:t>
      </w:r>
    </w:p>
    <w:p w14:paraId="2FB4B5BC" w14:textId="77777777" w:rsidR="00AB366F" w:rsidRDefault="00AB366F" w:rsidP="009C081E">
      <w:pPr>
        <w:pStyle w:val="pkt"/>
        <w:spacing w:before="0" w:after="0" w:line="276" w:lineRule="auto"/>
        <w:ind w:left="425" w:firstLine="0"/>
        <w:rPr>
          <w:rFonts w:ascii="Arial" w:hAnsi="Arial" w:cs="Arial"/>
          <w:sz w:val="22"/>
          <w:szCs w:val="22"/>
        </w:rPr>
      </w:pPr>
      <w:r>
        <w:rPr>
          <w:rFonts w:ascii="Arial" w:hAnsi="Arial" w:cs="Arial"/>
          <w:sz w:val="22"/>
          <w:szCs w:val="22"/>
        </w:rPr>
        <w:t>1) braku podstaw do wykluczenia,</w:t>
      </w:r>
    </w:p>
    <w:p w14:paraId="42ACC137" w14:textId="77777777" w:rsidR="00AB366F" w:rsidRDefault="00AB366F" w:rsidP="009C081E">
      <w:pPr>
        <w:pStyle w:val="pkt"/>
        <w:spacing w:before="0" w:after="0" w:line="276" w:lineRule="auto"/>
        <w:ind w:left="425" w:firstLine="0"/>
        <w:rPr>
          <w:rFonts w:ascii="Arial" w:hAnsi="Arial" w:cs="Arial"/>
          <w:sz w:val="22"/>
          <w:szCs w:val="22"/>
        </w:rPr>
      </w:pPr>
      <w:r>
        <w:rPr>
          <w:rFonts w:ascii="Arial" w:hAnsi="Arial" w:cs="Arial"/>
          <w:sz w:val="22"/>
          <w:szCs w:val="22"/>
        </w:rPr>
        <w:t>2) spełnienia warunków udziału w postępowaniu</w:t>
      </w:r>
    </w:p>
    <w:p w14:paraId="787D459A" w14:textId="77777777" w:rsidR="00AB366F" w:rsidRDefault="009C081E" w:rsidP="009C081E">
      <w:pPr>
        <w:pStyle w:val="pkt"/>
        <w:spacing w:before="0" w:after="0" w:line="276" w:lineRule="auto"/>
        <w:ind w:left="425" w:firstLine="0"/>
        <w:rPr>
          <w:rFonts w:ascii="Arial" w:hAnsi="Arial" w:cs="Arial"/>
          <w:sz w:val="22"/>
          <w:szCs w:val="22"/>
        </w:rPr>
      </w:pPr>
      <w:proofErr w:type="gramStart"/>
      <w:r>
        <w:rPr>
          <w:rFonts w:ascii="Arial" w:hAnsi="Arial" w:cs="Arial"/>
          <w:sz w:val="22"/>
          <w:szCs w:val="22"/>
        </w:rPr>
        <w:t>w</w:t>
      </w:r>
      <w:proofErr w:type="gramEnd"/>
      <w:r w:rsidR="00AB366F">
        <w:rPr>
          <w:rFonts w:ascii="Arial" w:hAnsi="Arial" w:cs="Arial"/>
          <w:sz w:val="22"/>
          <w:szCs w:val="22"/>
        </w:rPr>
        <w:t xml:space="preserve"> formie określonej w Rozporządzeniu Ministra Rozwoju, </w:t>
      </w:r>
      <w:r w:rsidR="00573D06">
        <w:rPr>
          <w:rFonts w:ascii="Arial" w:hAnsi="Arial" w:cs="Arial"/>
          <w:sz w:val="22"/>
          <w:szCs w:val="22"/>
        </w:rPr>
        <w:t>Pracy</w:t>
      </w:r>
      <w:r w:rsidR="00AB366F">
        <w:rPr>
          <w:rFonts w:ascii="Arial" w:hAnsi="Arial" w:cs="Arial"/>
          <w:sz w:val="22"/>
          <w:szCs w:val="22"/>
        </w:rPr>
        <w:t xml:space="preserve"> i Technologii z dnia 23 grudnia 2020r. w sprawie podmiotowych środków dowodowych oraz innych dokumentów lub oświadczeń, jakich może żądać zamawiający od wykonawcy (D.U. </w:t>
      </w:r>
      <w:proofErr w:type="gramStart"/>
      <w:r w:rsidR="00AB366F">
        <w:rPr>
          <w:rFonts w:ascii="Arial" w:hAnsi="Arial" w:cs="Arial"/>
          <w:sz w:val="22"/>
          <w:szCs w:val="22"/>
        </w:rPr>
        <w:t>z</w:t>
      </w:r>
      <w:proofErr w:type="gramEnd"/>
      <w:r w:rsidR="00AB366F">
        <w:rPr>
          <w:rFonts w:ascii="Arial" w:hAnsi="Arial" w:cs="Arial"/>
          <w:sz w:val="22"/>
          <w:szCs w:val="22"/>
        </w:rPr>
        <w:t xml:space="preserve"> 2020r. poz. 2415).</w:t>
      </w:r>
    </w:p>
    <w:p w14:paraId="78E410FD" w14:textId="77777777" w:rsidR="00C3330B" w:rsidRPr="00AB366F" w:rsidRDefault="00C3330B" w:rsidP="00D019D5">
      <w:pPr>
        <w:pStyle w:val="pkt"/>
        <w:numPr>
          <w:ilvl w:val="1"/>
          <w:numId w:val="11"/>
        </w:numPr>
        <w:spacing w:before="240" w:after="0" w:line="276" w:lineRule="auto"/>
        <w:ind w:left="426" w:hanging="426"/>
        <w:rPr>
          <w:rFonts w:ascii="Arial" w:hAnsi="Arial" w:cs="Arial"/>
          <w:b/>
          <w:sz w:val="22"/>
          <w:szCs w:val="22"/>
        </w:rPr>
      </w:pPr>
      <w:r w:rsidRPr="00AB366F">
        <w:rPr>
          <w:rFonts w:ascii="Arial" w:hAnsi="Arial" w:cs="Arial"/>
          <w:b/>
          <w:sz w:val="22"/>
          <w:szCs w:val="22"/>
        </w:rPr>
        <w:t>Zamawiający wezwie wykonawcę, którego ofert</w:t>
      </w:r>
      <w:r w:rsidR="009C081E">
        <w:rPr>
          <w:rFonts w:ascii="Arial" w:hAnsi="Arial" w:cs="Arial"/>
          <w:b/>
          <w:sz w:val="22"/>
          <w:szCs w:val="22"/>
        </w:rPr>
        <w:t>a została najwyżej oceniona, do </w:t>
      </w:r>
      <w:r w:rsidRPr="00AB366F">
        <w:rPr>
          <w:rFonts w:ascii="Arial" w:hAnsi="Arial" w:cs="Arial"/>
          <w:b/>
          <w:sz w:val="22"/>
          <w:szCs w:val="22"/>
        </w:rPr>
        <w:t>złożenia w wyznaczonym terminie, nie krótszym niż 5 dni od dnia wezwania, następujących podmiotowych środków dowodowych:</w:t>
      </w:r>
    </w:p>
    <w:p w14:paraId="45C540F0" w14:textId="77777777" w:rsidR="00C3330B" w:rsidRPr="00EC2D9B" w:rsidRDefault="00C3330B" w:rsidP="00D019D5">
      <w:pPr>
        <w:numPr>
          <w:ilvl w:val="0"/>
          <w:numId w:val="17"/>
        </w:numPr>
        <w:spacing w:line="276" w:lineRule="auto"/>
        <w:ind w:left="709" w:hanging="283"/>
        <w:rPr>
          <w:rFonts w:ascii="Arial" w:hAnsi="Arial" w:cs="Arial"/>
        </w:rPr>
      </w:pPr>
      <w:r w:rsidRPr="003C144C">
        <w:rPr>
          <w:rFonts w:ascii="Arial" w:hAnsi="Arial" w:cs="Arial"/>
          <w:b/>
        </w:rPr>
        <w:t>Odpis lub informacja z Krajowego Rejestru Sądowego lub z Centralnej Ewidencji i Informacji o Działalności Gospodarczej</w:t>
      </w:r>
      <w:r w:rsidRPr="00EC2D9B">
        <w:rPr>
          <w:rFonts w:ascii="Arial" w:hAnsi="Arial" w:cs="Arial"/>
        </w:rPr>
        <w:t>, w zakresie art. 109 ust. 1 pkt 4 ustawy, sporządzonych nie wcześniej niż 3 miesiące przed jej złożeniem, jeżeli odrębne przepisy wymagają wpisu do rejestru lub ewidencji;</w:t>
      </w:r>
    </w:p>
    <w:p w14:paraId="33A2820A" w14:textId="77777777" w:rsidR="00657260" w:rsidRPr="00657260" w:rsidRDefault="00657260" w:rsidP="00657260">
      <w:pPr>
        <w:pStyle w:val="Akapitzlist"/>
        <w:spacing w:after="0"/>
        <w:ind w:left="709"/>
        <w:jc w:val="both"/>
        <w:rPr>
          <w:rFonts w:ascii="Arial" w:eastAsia="Times New Roman" w:hAnsi="Arial" w:cs="Arial"/>
          <w:lang w:eastAsia="pl-PL"/>
        </w:rPr>
      </w:pPr>
    </w:p>
    <w:p w14:paraId="3435026D"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70AAD3B4"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6488A4DD"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69299184"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7AC06FFB"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4394FA20" w14:textId="77777777" w:rsidR="00C3330B" w:rsidRPr="00183F6C" w:rsidRDefault="00C3330B" w:rsidP="00D019D5">
      <w:pPr>
        <w:pStyle w:val="Akapitzlist"/>
        <w:numPr>
          <w:ilvl w:val="0"/>
          <w:numId w:val="15"/>
        </w:numPr>
        <w:spacing w:after="0"/>
        <w:contextualSpacing w:val="0"/>
        <w:jc w:val="both"/>
        <w:rPr>
          <w:rFonts w:ascii="Arial" w:hAnsi="Arial" w:cs="Arial"/>
          <w:vanish/>
          <w:lang w:eastAsia="pl-PL"/>
        </w:rPr>
      </w:pPr>
    </w:p>
    <w:p w14:paraId="454C86E6" w14:textId="77777777" w:rsidR="00C3330B" w:rsidRPr="00183F6C" w:rsidRDefault="00C3330B" w:rsidP="00D019D5">
      <w:pPr>
        <w:pStyle w:val="Akapitzlist"/>
        <w:numPr>
          <w:ilvl w:val="1"/>
          <w:numId w:val="15"/>
        </w:numPr>
        <w:spacing w:after="0"/>
        <w:contextualSpacing w:val="0"/>
        <w:jc w:val="both"/>
        <w:rPr>
          <w:rFonts w:ascii="Arial" w:hAnsi="Arial" w:cs="Arial"/>
          <w:vanish/>
          <w:lang w:eastAsia="pl-PL"/>
        </w:rPr>
      </w:pPr>
    </w:p>
    <w:p w14:paraId="23E00743" w14:textId="77777777" w:rsidR="00C3330B" w:rsidRPr="00183F6C" w:rsidRDefault="00C3330B" w:rsidP="00D019D5">
      <w:pPr>
        <w:pStyle w:val="Akapitzlist"/>
        <w:numPr>
          <w:ilvl w:val="1"/>
          <w:numId w:val="15"/>
        </w:numPr>
        <w:spacing w:after="0"/>
        <w:contextualSpacing w:val="0"/>
        <w:jc w:val="both"/>
        <w:rPr>
          <w:rFonts w:ascii="Arial" w:hAnsi="Arial" w:cs="Arial"/>
          <w:vanish/>
          <w:lang w:eastAsia="pl-PL"/>
        </w:rPr>
      </w:pPr>
    </w:p>
    <w:p w14:paraId="648369C8" w14:textId="7C8FFD8E" w:rsidR="00C3330B" w:rsidRDefault="00C3330B" w:rsidP="00D019D5">
      <w:pPr>
        <w:pStyle w:val="pkt"/>
        <w:numPr>
          <w:ilvl w:val="1"/>
          <w:numId w:val="15"/>
        </w:numPr>
        <w:spacing w:before="0" w:after="0" w:line="276" w:lineRule="auto"/>
        <w:ind w:left="432"/>
        <w:rPr>
          <w:rFonts w:ascii="Arial" w:hAnsi="Arial" w:cs="Arial"/>
          <w:sz w:val="22"/>
          <w:szCs w:val="22"/>
        </w:rPr>
      </w:pPr>
      <w:r w:rsidRPr="003C144C">
        <w:rPr>
          <w:rFonts w:ascii="Arial" w:hAnsi="Arial" w:cs="Arial"/>
          <w:sz w:val="22"/>
          <w:szCs w:val="22"/>
        </w:rPr>
        <w:t xml:space="preserve">Jeżeli Wykonawca ma siedzibę lub miejsce zamieszkania poza terytorium Rzeczypospolitej Polskiej, zamiast dokumentu, o których mowa w ust. </w:t>
      </w:r>
      <w:r w:rsidR="005E09C4">
        <w:rPr>
          <w:rFonts w:ascii="Arial" w:hAnsi="Arial" w:cs="Arial"/>
          <w:sz w:val="22"/>
          <w:szCs w:val="22"/>
        </w:rPr>
        <w:t xml:space="preserve">6.2 pkt </w:t>
      </w:r>
      <w:r w:rsidR="00D5626D">
        <w:rPr>
          <w:rFonts w:ascii="Arial" w:hAnsi="Arial" w:cs="Arial"/>
          <w:sz w:val="22"/>
          <w:szCs w:val="22"/>
        </w:rPr>
        <w:t>1</w:t>
      </w:r>
      <w:r w:rsidR="005E09C4">
        <w:rPr>
          <w:rFonts w:ascii="Arial" w:hAnsi="Arial" w:cs="Arial"/>
          <w:sz w:val="22"/>
          <w:szCs w:val="22"/>
        </w:rPr>
        <w:t>), składa dokument lub </w:t>
      </w:r>
      <w:r w:rsidRPr="003C144C">
        <w:rPr>
          <w:rFonts w:ascii="Arial" w:hAnsi="Arial" w:cs="Arial"/>
          <w:sz w:val="22"/>
          <w:szCs w:val="22"/>
        </w:rPr>
        <w:t>dokumenty wystawione w kraju, w którym wykonawca ma siedzibę lub miejsce zamieszkania, potwierdzające odpowiednio, że nie otwarto jego likwidacji ani nie ogłoszono upadłości. Dokument, o którym mowa powyżej, powinien b</w:t>
      </w:r>
      <w:r w:rsidR="005E09C4">
        <w:rPr>
          <w:rFonts w:ascii="Arial" w:hAnsi="Arial" w:cs="Arial"/>
          <w:sz w:val="22"/>
          <w:szCs w:val="22"/>
        </w:rPr>
        <w:t>yć wystawiony nie wcześniej niż </w:t>
      </w:r>
      <w:r w:rsidRPr="003C144C">
        <w:rPr>
          <w:rFonts w:ascii="Arial" w:hAnsi="Arial" w:cs="Arial"/>
          <w:sz w:val="22"/>
          <w:szCs w:val="22"/>
        </w:rPr>
        <w:t>3 miesiące przed upływem terminu składania ofert.</w:t>
      </w:r>
    </w:p>
    <w:p w14:paraId="207E12B2" w14:textId="68FFDE26" w:rsidR="00C3330B" w:rsidRPr="00991119" w:rsidRDefault="00C3330B" w:rsidP="00D019D5">
      <w:pPr>
        <w:pStyle w:val="pkt"/>
        <w:numPr>
          <w:ilvl w:val="1"/>
          <w:numId w:val="15"/>
        </w:numPr>
        <w:spacing w:before="0" w:after="0" w:line="276" w:lineRule="auto"/>
        <w:ind w:left="426" w:hanging="426"/>
        <w:rPr>
          <w:rFonts w:ascii="Arial" w:hAnsi="Arial" w:cs="Arial"/>
          <w:sz w:val="22"/>
          <w:szCs w:val="22"/>
        </w:rPr>
      </w:pPr>
      <w:r w:rsidRPr="00AB366F">
        <w:rPr>
          <w:rFonts w:ascii="Arial" w:hAnsi="Arial" w:cs="Arial"/>
          <w:sz w:val="22"/>
          <w:szCs w:val="22"/>
        </w:rPr>
        <w:t>Jeżeli w kraju, w którym Wykonawca ma siedzibę lub miejsce zamieszkania</w:t>
      </w:r>
      <w:r w:rsidR="00AB366F">
        <w:rPr>
          <w:rFonts w:ascii="Arial" w:hAnsi="Arial" w:cs="Arial"/>
          <w:sz w:val="22"/>
          <w:szCs w:val="22"/>
        </w:rPr>
        <w:t xml:space="preserve"> </w:t>
      </w:r>
      <w:r w:rsidR="007A1BC8">
        <w:rPr>
          <w:rFonts w:ascii="Arial" w:hAnsi="Arial" w:cs="Arial"/>
          <w:sz w:val="22"/>
          <w:szCs w:val="22"/>
        </w:rPr>
        <w:t>osoba, której</w:t>
      </w:r>
      <w:r w:rsidR="00AB366F">
        <w:rPr>
          <w:rFonts w:ascii="Arial" w:hAnsi="Arial" w:cs="Arial"/>
          <w:sz w:val="22"/>
          <w:szCs w:val="22"/>
        </w:rPr>
        <w:t xml:space="preserve"> dokument dotyczy</w:t>
      </w:r>
      <w:r w:rsidRPr="00AB366F">
        <w:rPr>
          <w:rFonts w:ascii="Arial" w:hAnsi="Arial" w:cs="Arial"/>
          <w:sz w:val="22"/>
          <w:szCs w:val="22"/>
        </w:rPr>
        <w:t xml:space="preserve">, nie wydaje się dokumentów, o których mowa w ust. 6.2 pkt </w:t>
      </w:r>
      <w:r w:rsidR="00D5626D">
        <w:rPr>
          <w:rFonts w:ascii="Arial" w:hAnsi="Arial" w:cs="Arial"/>
          <w:sz w:val="22"/>
          <w:szCs w:val="22"/>
        </w:rPr>
        <w:t>1</w:t>
      </w:r>
      <w:r w:rsidRPr="00AB366F">
        <w:rPr>
          <w:rFonts w:ascii="Arial" w:hAnsi="Arial" w:cs="Arial"/>
          <w:sz w:val="22"/>
          <w:szCs w:val="22"/>
        </w:rPr>
        <w:t>), zastępuje się je dokumentem zawierającym odpowiednio oświadczenie Wykonawcy, ze wskazaniem osoby albo osób uprawnionych do jego reprezentacji,</w:t>
      </w:r>
      <w:r w:rsidR="00C2353F">
        <w:rPr>
          <w:rFonts w:ascii="Arial" w:hAnsi="Arial" w:cs="Arial"/>
          <w:sz w:val="22"/>
          <w:szCs w:val="22"/>
        </w:rPr>
        <w:t xml:space="preserve"> lub oświadczenie osoby, której dokument miał dotyczyć,</w:t>
      </w:r>
      <w:r w:rsidRPr="00AB366F">
        <w:rPr>
          <w:rFonts w:ascii="Arial" w:hAnsi="Arial" w:cs="Arial"/>
          <w:sz w:val="22"/>
          <w:szCs w:val="22"/>
        </w:rPr>
        <w:t xml:space="preserve"> złożone</w:t>
      </w:r>
      <w:r w:rsidR="00C2353F">
        <w:rPr>
          <w:rFonts w:ascii="Arial" w:hAnsi="Arial" w:cs="Arial"/>
          <w:sz w:val="22"/>
          <w:szCs w:val="22"/>
        </w:rPr>
        <w:t xml:space="preserve"> pod przysięgą, lu</w:t>
      </w:r>
      <w:r w:rsidR="005E09C4">
        <w:rPr>
          <w:rFonts w:ascii="Arial" w:hAnsi="Arial" w:cs="Arial"/>
          <w:sz w:val="22"/>
          <w:szCs w:val="22"/>
        </w:rPr>
        <w:t xml:space="preserve">b, </w:t>
      </w:r>
      <w:proofErr w:type="gramStart"/>
      <w:r w:rsidR="005E09C4">
        <w:rPr>
          <w:rFonts w:ascii="Arial" w:hAnsi="Arial" w:cs="Arial"/>
          <w:sz w:val="22"/>
          <w:szCs w:val="22"/>
        </w:rPr>
        <w:t>jeżeli w którym</w:t>
      </w:r>
      <w:proofErr w:type="gramEnd"/>
      <w:r w:rsidR="005E09C4">
        <w:rPr>
          <w:rFonts w:ascii="Arial" w:hAnsi="Arial" w:cs="Arial"/>
          <w:sz w:val="22"/>
          <w:szCs w:val="22"/>
        </w:rPr>
        <w:t xml:space="preserve"> wykonawca ma </w:t>
      </w:r>
      <w:r w:rsidR="00C2353F">
        <w:rPr>
          <w:rFonts w:ascii="Arial" w:hAnsi="Arial" w:cs="Arial"/>
          <w:sz w:val="22"/>
          <w:szCs w:val="22"/>
        </w:rPr>
        <w:t>siedzibę lub miejsce zamieszkania nie ma przepisów o oświadczeniu pod przysięgą, złożone przed organem sądowym lub</w:t>
      </w:r>
      <w:r w:rsidRPr="00AB366F">
        <w:rPr>
          <w:rFonts w:ascii="Arial" w:hAnsi="Arial" w:cs="Arial"/>
          <w:sz w:val="22"/>
          <w:szCs w:val="22"/>
        </w:rPr>
        <w:t xml:space="preserve"> administracyjnym</w:t>
      </w:r>
      <w:r w:rsidR="00C2353F">
        <w:rPr>
          <w:rFonts w:ascii="Arial" w:hAnsi="Arial" w:cs="Arial"/>
          <w:sz w:val="22"/>
          <w:szCs w:val="22"/>
        </w:rPr>
        <w:t>, notariuszem,</w:t>
      </w:r>
      <w:r w:rsidRPr="00AB366F">
        <w:rPr>
          <w:rFonts w:ascii="Arial" w:hAnsi="Arial" w:cs="Arial"/>
          <w:sz w:val="22"/>
          <w:szCs w:val="22"/>
        </w:rPr>
        <w:t xml:space="preserve"> organem samorządu zawodowego lub gospodarczego właś</w:t>
      </w:r>
      <w:r w:rsidR="00136E62">
        <w:rPr>
          <w:rFonts w:ascii="Arial" w:hAnsi="Arial" w:cs="Arial"/>
          <w:sz w:val="22"/>
          <w:szCs w:val="22"/>
        </w:rPr>
        <w:t>ciwym ze względu na </w:t>
      </w:r>
      <w:r w:rsidRPr="00AB366F">
        <w:rPr>
          <w:rFonts w:ascii="Arial" w:hAnsi="Arial" w:cs="Arial"/>
          <w:sz w:val="22"/>
          <w:szCs w:val="22"/>
        </w:rPr>
        <w:t xml:space="preserve">siedzibę lub miejsce zamieszkania </w:t>
      </w:r>
      <w:r w:rsidRPr="00991119">
        <w:rPr>
          <w:rFonts w:ascii="Arial" w:hAnsi="Arial" w:cs="Arial"/>
          <w:sz w:val="22"/>
          <w:szCs w:val="22"/>
        </w:rPr>
        <w:t>Wykonawcy.</w:t>
      </w:r>
    </w:p>
    <w:p w14:paraId="1FA005DE" w14:textId="77777777" w:rsidR="00C2353F" w:rsidRPr="00991119" w:rsidRDefault="00C2353F" w:rsidP="00D019D5">
      <w:pPr>
        <w:pStyle w:val="pkt"/>
        <w:numPr>
          <w:ilvl w:val="1"/>
          <w:numId w:val="15"/>
        </w:numPr>
        <w:spacing w:before="0" w:after="0" w:line="276" w:lineRule="auto"/>
        <w:ind w:left="426" w:hanging="426"/>
        <w:rPr>
          <w:rFonts w:ascii="Arial" w:hAnsi="Arial" w:cs="Arial"/>
          <w:sz w:val="22"/>
          <w:szCs w:val="22"/>
        </w:rPr>
      </w:pPr>
      <w:r w:rsidRPr="00991119">
        <w:rPr>
          <w:rFonts w:ascii="Arial" w:hAnsi="Arial" w:cs="Arial"/>
          <w:sz w:val="22"/>
          <w:szCs w:val="22"/>
        </w:rPr>
        <w:t>Jeżeli jest to niezbędne dla zapewnienia odpowie</w:t>
      </w:r>
      <w:r w:rsidR="005E09C4" w:rsidRPr="00991119">
        <w:rPr>
          <w:rFonts w:ascii="Arial" w:hAnsi="Arial" w:cs="Arial"/>
          <w:sz w:val="22"/>
          <w:szCs w:val="22"/>
        </w:rPr>
        <w:t>dniego przebiegu postępowania o </w:t>
      </w:r>
      <w:r w:rsidRPr="00991119">
        <w:rPr>
          <w:rFonts w:ascii="Arial" w:hAnsi="Arial" w:cs="Arial"/>
          <w:sz w:val="22"/>
          <w:szCs w:val="22"/>
        </w:rPr>
        <w:t xml:space="preserve">udzielenia </w:t>
      </w:r>
      <w:r w:rsidR="00573D06" w:rsidRPr="00991119">
        <w:rPr>
          <w:rFonts w:ascii="Arial" w:hAnsi="Arial" w:cs="Arial"/>
          <w:sz w:val="22"/>
          <w:szCs w:val="22"/>
        </w:rPr>
        <w:t xml:space="preserve">zamówienia, </w:t>
      </w:r>
      <w:r w:rsidRPr="00991119">
        <w:rPr>
          <w:rFonts w:ascii="Arial" w:hAnsi="Arial" w:cs="Arial"/>
          <w:sz w:val="22"/>
          <w:szCs w:val="22"/>
        </w:rPr>
        <w:t xml:space="preserve">zamawiający może na każdym etapie postępowania, w tym na etapie składania ofert podlegającym negocjacjom lub niezwłocznie po ich złożeniu, wezwać wykonawców do złożenia wszystkich lub niektórych podmiotowych środków dowodowych, jeżeli wymagał ich złożenia </w:t>
      </w:r>
      <w:r w:rsidR="00136E62" w:rsidRPr="00991119">
        <w:rPr>
          <w:rFonts w:ascii="Arial" w:hAnsi="Arial" w:cs="Arial"/>
          <w:sz w:val="22"/>
          <w:szCs w:val="22"/>
        </w:rPr>
        <w:t>w ogłoszeniu o zamówieniu lub w </w:t>
      </w:r>
      <w:r w:rsidRPr="00991119">
        <w:rPr>
          <w:rFonts w:ascii="Arial" w:hAnsi="Arial" w:cs="Arial"/>
          <w:sz w:val="22"/>
          <w:szCs w:val="22"/>
        </w:rPr>
        <w:t>dokumentach zamówienia, aktualnych na dzień ich złożenia.</w:t>
      </w:r>
    </w:p>
    <w:p w14:paraId="590DC8E6" w14:textId="36AEC3C0" w:rsidR="009000BC" w:rsidRPr="00991119" w:rsidRDefault="006E0BC1" w:rsidP="009000BC">
      <w:pPr>
        <w:pStyle w:val="pkt"/>
        <w:numPr>
          <w:ilvl w:val="1"/>
          <w:numId w:val="15"/>
        </w:numPr>
        <w:spacing w:before="0" w:after="0" w:line="276" w:lineRule="auto"/>
        <w:ind w:left="426" w:hanging="426"/>
        <w:rPr>
          <w:rFonts w:ascii="Arial" w:hAnsi="Arial" w:cs="Arial"/>
          <w:sz w:val="22"/>
          <w:szCs w:val="22"/>
        </w:rPr>
      </w:pPr>
      <w:r w:rsidRPr="00991119">
        <w:rPr>
          <w:rFonts w:ascii="Arial" w:hAnsi="Arial" w:cs="Arial"/>
          <w:sz w:val="22"/>
          <w:szCs w:val="22"/>
        </w:rPr>
        <w:t>Jeżeli zajdą uzasadnione podstawy do uznania, że złożone uprzednio podmiotowe środki dowodowe nie są już aktualne, zamawiający może w każdym czasie wezwać wykonawcę lub wykonawców d</w:t>
      </w:r>
      <w:r w:rsidR="009D2F5A">
        <w:rPr>
          <w:rFonts w:ascii="Arial" w:hAnsi="Arial" w:cs="Arial"/>
          <w:sz w:val="22"/>
          <w:szCs w:val="22"/>
        </w:rPr>
        <w:t>o</w:t>
      </w:r>
      <w:r w:rsidRPr="00991119">
        <w:rPr>
          <w:rFonts w:ascii="Arial" w:hAnsi="Arial" w:cs="Arial"/>
          <w:sz w:val="22"/>
          <w:szCs w:val="22"/>
        </w:rPr>
        <w:t xml:space="preserve"> złożenia wszystkich lub niektórych podmiotowych środków dowodowych, aktualnych na dzień ich złożenia.</w:t>
      </w:r>
    </w:p>
    <w:p w14:paraId="00E102B0" w14:textId="77777777" w:rsidR="009000BC" w:rsidRPr="00991119" w:rsidRDefault="009000BC" w:rsidP="009000BC">
      <w:pPr>
        <w:pStyle w:val="pkt"/>
        <w:numPr>
          <w:ilvl w:val="1"/>
          <w:numId w:val="15"/>
        </w:numPr>
        <w:spacing w:before="0" w:after="0" w:line="276" w:lineRule="auto"/>
        <w:ind w:left="426" w:hanging="426"/>
        <w:rPr>
          <w:rFonts w:ascii="Arial" w:hAnsi="Arial" w:cs="Arial"/>
          <w:sz w:val="22"/>
          <w:szCs w:val="22"/>
        </w:rPr>
      </w:pPr>
      <w:r w:rsidRPr="00991119">
        <w:rPr>
          <w:rFonts w:ascii="Arial" w:hAnsi="Arial" w:cs="Arial"/>
          <w:sz w:val="22"/>
          <w:szCs w:val="22"/>
        </w:rPr>
        <w:t>Zamawiający nie wzywa do złożenia podmiotowych środków dowodowych, jeżeli:</w:t>
      </w:r>
    </w:p>
    <w:p w14:paraId="5330D953" w14:textId="77777777" w:rsidR="009000BC" w:rsidRPr="00991119" w:rsidRDefault="009000BC" w:rsidP="009000BC">
      <w:pPr>
        <w:spacing w:line="276" w:lineRule="auto"/>
        <w:ind w:left="882" w:hanging="434"/>
        <w:rPr>
          <w:rFonts w:ascii="Arial" w:hAnsi="Arial" w:cs="Arial"/>
        </w:rPr>
      </w:pPr>
      <w:r w:rsidRPr="00991119">
        <w:rPr>
          <w:rFonts w:ascii="Arial" w:hAnsi="Arial" w:cs="Arial"/>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991119">
        <w:rPr>
          <w:rFonts w:ascii="Arial" w:hAnsi="Arial" w:cs="Arial"/>
        </w:rPr>
        <w:t>p.z.</w:t>
      </w:r>
      <w:proofErr w:type="gramStart"/>
      <w:r w:rsidRPr="00991119">
        <w:rPr>
          <w:rFonts w:ascii="Arial" w:hAnsi="Arial" w:cs="Arial"/>
        </w:rPr>
        <w:t>p</w:t>
      </w:r>
      <w:proofErr w:type="spellEnd"/>
      <w:proofErr w:type="gramEnd"/>
      <w:r w:rsidRPr="00991119">
        <w:rPr>
          <w:rFonts w:ascii="Arial" w:hAnsi="Arial" w:cs="Arial"/>
        </w:rPr>
        <w:t xml:space="preserve"> dane umożliwiające dostęp do tych środków;</w:t>
      </w:r>
    </w:p>
    <w:p w14:paraId="140E389F" w14:textId="77777777" w:rsidR="005E09C4" w:rsidRPr="00991119" w:rsidRDefault="009000BC" w:rsidP="009000BC">
      <w:pPr>
        <w:spacing w:line="276" w:lineRule="auto"/>
        <w:ind w:left="882" w:hanging="434"/>
        <w:rPr>
          <w:rFonts w:ascii="Arial" w:hAnsi="Arial" w:cs="Arial"/>
        </w:rPr>
      </w:pPr>
      <w:r w:rsidRPr="00991119">
        <w:rPr>
          <w:rFonts w:ascii="Arial" w:hAnsi="Arial" w:cs="Arial"/>
        </w:rPr>
        <w:t xml:space="preserve">2) ·podmiotowym środkiem dowodowym jest oświadczenie, którego treść odpowiada zakresowi oświadczenia, o którym mowa w art. 125 ust. 1. </w:t>
      </w:r>
    </w:p>
    <w:p w14:paraId="009EE72F" w14:textId="77777777" w:rsidR="005E09C4" w:rsidRPr="00991119" w:rsidRDefault="005E09C4" w:rsidP="009000BC">
      <w:pPr>
        <w:pStyle w:val="pkt"/>
        <w:numPr>
          <w:ilvl w:val="1"/>
          <w:numId w:val="15"/>
        </w:numPr>
        <w:tabs>
          <w:tab w:val="left" w:pos="426"/>
        </w:tabs>
        <w:spacing w:before="0" w:after="0" w:line="276" w:lineRule="auto"/>
        <w:ind w:left="426" w:hanging="426"/>
        <w:rPr>
          <w:rFonts w:ascii="Arial" w:hAnsi="Arial" w:cs="Arial"/>
          <w:sz w:val="22"/>
          <w:szCs w:val="22"/>
        </w:rPr>
      </w:pPr>
      <w:r w:rsidRPr="00991119">
        <w:rPr>
          <w:rFonts w:ascii="Arial" w:hAnsi="Arial" w:cs="Arial"/>
          <w:sz w:val="22"/>
          <w:szCs w:val="22"/>
        </w:rPr>
        <w:t>W przypadku wskazania przez wykonawcę dostępności podmiotowych środków dowodowych, w postaci elektronicznej, pod określonymi adresami internetowymi ogólnodostępnych i bezpłatnych baz danych, o których mowa w art. 127 ust. 1 pkt 1 Pzp, zamawiający może żądać od wykonawcy przedstawienia tłumaczenia na język polski wskazanych przez wykonawcę i pobranych przez zamawiającego podmiotowych środków dowodowych.</w:t>
      </w:r>
    </w:p>
    <w:p w14:paraId="6B17AB1F" w14:textId="77777777" w:rsidR="006E0BC1" w:rsidRPr="00991119" w:rsidRDefault="00C3330B" w:rsidP="009000BC">
      <w:pPr>
        <w:pStyle w:val="pkt"/>
        <w:numPr>
          <w:ilvl w:val="1"/>
          <w:numId w:val="15"/>
        </w:numPr>
        <w:tabs>
          <w:tab w:val="left" w:pos="426"/>
        </w:tabs>
        <w:spacing w:before="0" w:after="0" w:line="276" w:lineRule="auto"/>
        <w:ind w:left="426" w:hanging="426"/>
        <w:rPr>
          <w:rFonts w:ascii="Arial" w:hAnsi="Arial" w:cs="Arial"/>
          <w:b/>
          <w:sz w:val="22"/>
          <w:szCs w:val="22"/>
        </w:rPr>
      </w:pPr>
      <w:r w:rsidRPr="00991119">
        <w:rPr>
          <w:rFonts w:ascii="Arial" w:hAnsi="Arial" w:cs="Arial"/>
          <w:sz w:val="22"/>
          <w:szCs w:val="22"/>
        </w:rPr>
        <w:t xml:space="preserve">Wykonawca </w:t>
      </w:r>
      <w:r w:rsidRPr="00991119">
        <w:rPr>
          <w:rFonts w:ascii="Arial" w:hAnsi="Arial" w:cs="Arial"/>
          <w:b/>
          <w:sz w:val="22"/>
          <w:szCs w:val="22"/>
        </w:rPr>
        <w:t>nie jest zobowiązany</w:t>
      </w:r>
      <w:r w:rsidRPr="00991119">
        <w:rPr>
          <w:rFonts w:ascii="Arial" w:hAnsi="Arial" w:cs="Arial"/>
          <w:sz w:val="22"/>
          <w:szCs w:val="22"/>
        </w:rPr>
        <w:t xml:space="preserve"> do złożenia podmiotowych środków dowodowych, które zamawiający posiada, </w:t>
      </w:r>
      <w:r w:rsidRPr="00991119">
        <w:rPr>
          <w:rFonts w:ascii="Arial" w:hAnsi="Arial" w:cs="Arial"/>
          <w:b/>
          <w:sz w:val="22"/>
          <w:szCs w:val="22"/>
        </w:rPr>
        <w:t>jeżeli wykonawca wskaże te środki oraz potwierdzi ich prawidłowość i aktualność.</w:t>
      </w:r>
    </w:p>
    <w:p w14:paraId="060CB52F" w14:textId="0F2F0CDC" w:rsidR="006E0BC1" w:rsidRPr="004A7ECA" w:rsidRDefault="006E0BC1" w:rsidP="00D019D5">
      <w:pPr>
        <w:pStyle w:val="pkt"/>
        <w:numPr>
          <w:ilvl w:val="1"/>
          <w:numId w:val="15"/>
        </w:numPr>
        <w:tabs>
          <w:tab w:val="left" w:pos="426"/>
          <w:tab w:val="left" w:pos="709"/>
        </w:tabs>
        <w:spacing w:before="0" w:after="0" w:line="276" w:lineRule="auto"/>
        <w:ind w:left="426" w:hanging="426"/>
        <w:rPr>
          <w:rFonts w:ascii="Arial" w:hAnsi="Arial" w:cs="Arial"/>
          <w:b/>
          <w:sz w:val="22"/>
          <w:szCs w:val="22"/>
        </w:rPr>
      </w:pPr>
      <w:r w:rsidRPr="00991119">
        <w:rPr>
          <w:rFonts w:ascii="Arial" w:hAnsi="Arial" w:cs="Arial"/>
          <w:sz w:val="22"/>
          <w:szCs w:val="22"/>
        </w:rPr>
        <w:t>Oświadczenia stanowiące dowód potwierdzający brak podstaw wykluczenia oraz spełnienia war</w:t>
      </w:r>
      <w:r w:rsidRPr="004A7ECA">
        <w:rPr>
          <w:rFonts w:ascii="Arial" w:hAnsi="Arial" w:cs="Arial"/>
          <w:sz w:val="22"/>
          <w:szCs w:val="22"/>
        </w:rPr>
        <w:t xml:space="preserve">unków udziału w postępowaniu, podmiotowe środki dowodowe, w tym oświadczenie wykonawców występujących wspólnie o </w:t>
      </w:r>
      <w:r w:rsidR="007A1BC8" w:rsidRPr="004A7ECA">
        <w:rPr>
          <w:rFonts w:ascii="Arial" w:hAnsi="Arial" w:cs="Arial"/>
          <w:sz w:val="22"/>
          <w:szCs w:val="22"/>
        </w:rPr>
        <w:t>tym, które</w:t>
      </w:r>
      <w:r w:rsidRPr="004A7ECA">
        <w:rPr>
          <w:rFonts w:ascii="Arial" w:hAnsi="Arial" w:cs="Arial"/>
          <w:sz w:val="22"/>
          <w:szCs w:val="22"/>
        </w:rPr>
        <w:t xml:space="preserve"> usługi wykona</w:t>
      </w:r>
      <w:r w:rsidR="0029743F">
        <w:rPr>
          <w:rFonts w:ascii="Arial" w:hAnsi="Arial" w:cs="Arial"/>
          <w:sz w:val="22"/>
          <w:szCs w:val="22"/>
        </w:rPr>
        <w:t>j</w:t>
      </w:r>
      <w:r w:rsidRPr="004A7ECA">
        <w:rPr>
          <w:rFonts w:ascii="Arial" w:hAnsi="Arial" w:cs="Arial"/>
          <w:sz w:val="22"/>
          <w:szCs w:val="22"/>
        </w:rPr>
        <w:t xml:space="preserve">ą poszczególni wykonawcy, oraz zobowiązanie podmiotu udostępniającego zasoby muszą być złożone w </w:t>
      </w:r>
      <w:r w:rsidRPr="004A7ECA">
        <w:rPr>
          <w:rFonts w:ascii="Arial" w:hAnsi="Arial" w:cs="Arial"/>
          <w:b/>
          <w:sz w:val="22"/>
          <w:szCs w:val="22"/>
        </w:rPr>
        <w:t>oryginale.</w:t>
      </w:r>
      <w:r w:rsidRPr="004A7ECA">
        <w:rPr>
          <w:rFonts w:ascii="Arial" w:hAnsi="Arial" w:cs="Arial"/>
          <w:sz w:val="22"/>
          <w:szCs w:val="22"/>
        </w:rPr>
        <w:t xml:space="preserve"> </w:t>
      </w:r>
      <w:r w:rsidRPr="004A7ECA">
        <w:rPr>
          <w:rFonts w:ascii="Arial" w:hAnsi="Arial" w:cs="Arial"/>
          <w:b/>
          <w:sz w:val="22"/>
          <w:szCs w:val="22"/>
        </w:rPr>
        <w:t>Poprzez oryginał należy rozumieć dokument w postaci elektronicznej podpisany kwalifikowanym podpisem elektronicznym, podpisem zaufanym lub podpisem osobistym przez osobę/osoby upoważnioną/upoważnione.</w:t>
      </w:r>
    </w:p>
    <w:p w14:paraId="308F80E6" w14:textId="77777777" w:rsidR="006E0BC1" w:rsidRPr="00991119" w:rsidRDefault="006E0BC1" w:rsidP="00D019D5">
      <w:pPr>
        <w:pStyle w:val="pkt"/>
        <w:numPr>
          <w:ilvl w:val="1"/>
          <w:numId w:val="15"/>
        </w:numPr>
        <w:tabs>
          <w:tab w:val="left" w:pos="426"/>
          <w:tab w:val="left" w:pos="567"/>
        </w:tabs>
        <w:spacing w:before="0" w:after="0" w:line="276" w:lineRule="auto"/>
        <w:ind w:left="426" w:hanging="426"/>
        <w:rPr>
          <w:rFonts w:ascii="Arial" w:hAnsi="Arial" w:cs="Arial"/>
          <w:sz w:val="22"/>
          <w:szCs w:val="22"/>
        </w:rPr>
      </w:pPr>
      <w:r w:rsidRPr="00991119">
        <w:rPr>
          <w:rFonts w:ascii="Arial" w:hAnsi="Arial" w:cs="Arial"/>
          <w:sz w:val="22"/>
          <w:szCs w:val="22"/>
        </w:rPr>
        <w:t>Informacje, oświadczenia lub dokument</w:t>
      </w:r>
      <w:r w:rsidR="003A0FA7" w:rsidRPr="00991119">
        <w:rPr>
          <w:rFonts w:ascii="Arial" w:hAnsi="Arial" w:cs="Arial"/>
          <w:sz w:val="22"/>
          <w:szCs w:val="22"/>
        </w:rPr>
        <w:t>y, inne niż określone w ust. 6.10</w:t>
      </w:r>
      <w:r w:rsidRPr="00991119">
        <w:rPr>
          <w:rFonts w:ascii="Arial" w:hAnsi="Arial" w:cs="Arial"/>
          <w:sz w:val="22"/>
          <w:szCs w:val="22"/>
        </w:rPr>
        <w:t xml:space="preserve"> powyżej przekazywane w niniejszym postępowaniu sporządza się w oryginale lub jako tekst wpisany bezpośrednio do wiadomości przekazywanej przy użyciu </w:t>
      </w:r>
      <w:hyperlink r:id="rId28">
        <w:r w:rsidRPr="00991119">
          <w:rPr>
            <w:rFonts w:ascii="Arial" w:hAnsi="Arial" w:cs="Arial"/>
            <w:sz w:val="22"/>
            <w:szCs w:val="22"/>
            <w:u w:val="single"/>
          </w:rPr>
          <w:t>platformazakupowa.</w:t>
        </w:r>
        <w:proofErr w:type="gramStart"/>
        <w:r w:rsidRPr="00991119">
          <w:rPr>
            <w:rFonts w:ascii="Arial" w:hAnsi="Arial" w:cs="Arial"/>
            <w:sz w:val="22"/>
            <w:szCs w:val="22"/>
            <w:u w:val="single"/>
          </w:rPr>
          <w:t>pl</w:t>
        </w:r>
      </w:hyperlink>
      <w:proofErr w:type="gramEnd"/>
    </w:p>
    <w:p w14:paraId="0C50D392" w14:textId="77777777" w:rsidR="006E0BC1" w:rsidRPr="00991119" w:rsidRDefault="006E0BC1" w:rsidP="009000BC">
      <w:pPr>
        <w:pStyle w:val="pkt"/>
        <w:numPr>
          <w:ilvl w:val="1"/>
          <w:numId w:val="15"/>
        </w:numPr>
        <w:tabs>
          <w:tab w:val="left" w:pos="426"/>
        </w:tabs>
        <w:spacing w:before="0" w:after="0" w:line="276" w:lineRule="auto"/>
        <w:ind w:left="426" w:hanging="426"/>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podmiotowe środki dowodowe, przedmiotowe środki dowodowe, inne dokumenty, lub dokumen</w:t>
      </w:r>
      <w:r w:rsidR="006516F8" w:rsidRPr="00991119">
        <w:rPr>
          <w:rFonts w:ascii="Arial" w:hAnsi="Arial" w:cs="Arial"/>
          <w:sz w:val="22"/>
          <w:szCs w:val="22"/>
        </w:rPr>
        <w:t>ty potwierdzające umocowanie do </w:t>
      </w:r>
      <w:r w:rsidRPr="00991119">
        <w:rPr>
          <w:rFonts w:ascii="Arial" w:hAnsi="Arial" w:cs="Arial"/>
          <w:sz w:val="22"/>
          <w:szCs w:val="22"/>
        </w:rPr>
        <w:t>reprezentowania odpowiednio wykonawcy, wykonaw</w:t>
      </w:r>
      <w:r w:rsidR="006516F8" w:rsidRPr="00991119">
        <w:rPr>
          <w:rFonts w:ascii="Arial" w:hAnsi="Arial" w:cs="Arial"/>
          <w:sz w:val="22"/>
          <w:szCs w:val="22"/>
        </w:rPr>
        <w:t>ców wspólnie ubiegających się o </w:t>
      </w:r>
      <w:r w:rsidRPr="00991119">
        <w:rPr>
          <w:rFonts w:ascii="Arial" w:hAnsi="Arial" w:cs="Arial"/>
          <w:sz w:val="22"/>
          <w:szCs w:val="22"/>
        </w:rPr>
        <w:t xml:space="preserve">udzielenie zamówienia publicznego, podmiotu udostępniającego zasoby na zasadach określonych w art.118 ustawy lub podwykonawcy niebędącego podmiotem udostępniającym zasoby na takich zasadach, zwane dalej „dokumentami potwierdzającymi umocowanie do reprezentowania”, zostały </w:t>
      </w:r>
      <w:r w:rsidRPr="00991119">
        <w:rPr>
          <w:rFonts w:ascii="Arial" w:hAnsi="Arial" w:cs="Arial"/>
          <w:sz w:val="22"/>
          <w:szCs w:val="22"/>
          <w:u w:val="single"/>
        </w:rPr>
        <w:t>wystawione przez upoważnione podmioty inne niż wykonawca</w:t>
      </w:r>
      <w:r w:rsidRPr="00991119">
        <w:rPr>
          <w:rFonts w:ascii="Arial" w:hAnsi="Arial" w:cs="Arial"/>
          <w:sz w:val="22"/>
          <w:szCs w:val="22"/>
        </w:rPr>
        <w:t>, wykonawca wspólnie ubiegający się o udzielenie zamówienia, podmiot udostępniający zasoby lub podwykonawca, zwane dalej „upoważnionymi podmiotami”, jako dokument elektroniczny, przekazuje się ten dokument.</w:t>
      </w:r>
    </w:p>
    <w:p w14:paraId="13D13D9E" w14:textId="77777777" w:rsidR="006E0BC1" w:rsidRPr="00991119" w:rsidRDefault="006E0BC1" w:rsidP="00D019D5">
      <w:pPr>
        <w:pStyle w:val="pkt"/>
        <w:numPr>
          <w:ilvl w:val="1"/>
          <w:numId w:val="15"/>
        </w:numPr>
        <w:tabs>
          <w:tab w:val="left" w:pos="851"/>
          <w:tab w:val="left" w:pos="993"/>
        </w:tabs>
        <w:spacing w:before="0" w:after="0" w:line="276" w:lineRule="auto"/>
        <w:ind w:left="426" w:hanging="426"/>
        <w:rPr>
          <w:rFonts w:ascii="Arial" w:hAnsi="Arial" w:cs="Arial"/>
          <w:sz w:val="22"/>
          <w:szCs w:val="22"/>
        </w:rPr>
      </w:pPr>
      <w:r w:rsidRPr="00991119">
        <w:rPr>
          <w:rFonts w:ascii="Arial" w:hAnsi="Arial" w:cs="Arial"/>
          <w:sz w:val="22"/>
          <w:szCs w:val="22"/>
        </w:rPr>
        <w:t xml:space="preserve">W </w:t>
      </w:r>
      <w:r w:rsidR="007A1BC8" w:rsidRPr="00991119">
        <w:rPr>
          <w:rFonts w:ascii="Arial" w:hAnsi="Arial" w:cs="Arial"/>
          <w:sz w:val="22"/>
          <w:szCs w:val="22"/>
        </w:rPr>
        <w:t>przypadku, gdy</w:t>
      </w:r>
      <w:r w:rsidRPr="00991119">
        <w:rPr>
          <w:rFonts w:ascii="Arial" w:hAnsi="Arial" w:cs="Arial"/>
          <w:sz w:val="22"/>
          <w:szCs w:val="22"/>
        </w:rPr>
        <w:t xml:space="preserve"> </w:t>
      </w:r>
      <w:proofErr w:type="gramStart"/>
      <w:r w:rsidR="007A1BC8" w:rsidRPr="00991119">
        <w:rPr>
          <w:rFonts w:ascii="Arial" w:hAnsi="Arial" w:cs="Arial"/>
          <w:sz w:val="22"/>
          <w:szCs w:val="22"/>
        </w:rPr>
        <w:t>dokumenty o których</w:t>
      </w:r>
      <w:proofErr w:type="gramEnd"/>
      <w:r w:rsidRPr="00991119">
        <w:rPr>
          <w:rFonts w:ascii="Arial" w:hAnsi="Arial" w:cs="Arial"/>
          <w:sz w:val="22"/>
          <w:szCs w:val="22"/>
        </w:rPr>
        <w:t xml:space="preserve"> mowa w ust. </w:t>
      </w:r>
      <w:r w:rsidR="004A7ECA" w:rsidRPr="00991119">
        <w:rPr>
          <w:rFonts w:ascii="Arial" w:hAnsi="Arial" w:cs="Arial"/>
          <w:sz w:val="22"/>
          <w:szCs w:val="22"/>
        </w:rPr>
        <w:t>6.1</w:t>
      </w:r>
      <w:r w:rsidR="009000BC" w:rsidRPr="00991119">
        <w:rPr>
          <w:rFonts w:ascii="Arial" w:hAnsi="Arial" w:cs="Arial"/>
          <w:sz w:val="22"/>
          <w:szCs w:val="22"/>
        </w:rPr>
        <w:t>2</w:t>
      </w:r>
      <w:r w:rsidR="004A7ECA" w:rsidRPr="00991119">
        <w:rPr>
          <w:rFonts w:ascii="Arial" w:hAnsi="Arial" w:cs="Arial"/>
          <w:sz w:val="22"/>
          <w:szCs w:val="22"/>
        </w:rPr>
        <w:t>.</w:t>
      </w:r>
      <w:r w:rsidRPr="00991119">
        <w:rPr>
          <w:rFonts w:ascii="Arial" w:hAnsi="Arial" w:cs="Arial"/>
          <w:sz w:val="22"/>
          <w:szCs w:val="22"/>
        </w:rPr>
        <w:t xml:space="preserve">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5D358501" w14:textId="77777777" w:rsidR="006E0BC1" w:rsidRPr="00991119" w:rsidRDefault="004A7ECA" w:rsidP="003A0FA7">
      <w:pPr>
        <w:tabs>
          <w:tab w:val="left" w:pos="993"/>
        </w:tabs>
        <w:spacing w:after="0" w:line="276" w:lineRule="auto"/>
        <w:ind w:left="1134" w:hanging="708"/>
        <w:rPr>
          <w:rFonts w:ascii="Arial" w:hAnsi="Arial" w:cs="Arial"/>
        </w:rPr>
      </w:pPr>
      <w:r w:rsidRPr="00991119">
        <w:rPr>
          <w:rFonts w:ascii="Arial" w:hAnsi="Arial" w:cs="Arial"/>
        </w:rPr>
        <w:t xml:space="preserve">1) </w:t>
      </w:r>
      <w:r w:rsidR="003A0FA7" w:rsidRPr="00991119">
        <w:rPr>
          <w:rFonts w:ascii="Arial" w:hAnsi="Arial" w:cs="Arial"/>
        </w:rPr>
        <w:t>p</w:t>
      </w:r>
      <w:r w:rsidR="006E0BC1" w:rsidRPr="00991119">
        <w:rPr>
          <w:rFonts w:ascii="Arial" w:hAnsi="Arial" w:cs="Arial"/>
        </w:rPr>
        <w:t>oświadczenia zgodności cyfrowego odwzorowania z dokumentem w postaci papierowej, dokonuje w przypadku:</w:t>
      </w:r>
    </w:p>
    <w:p w14:paraId="693C5073" w14:textId="77777777" w:rsidR="006E0BC1" w:rsidRPr="00991119" w:rsidRDefault="006E0BC1" w:rsidP="00C05F7F">
      <w:pPr>
        <w:numPr>
          <w:ilvl w:val="2"/>
          <w:numId w:val="21"/>
        </w:numPr>
        <w:spacing w:after="0" w:line="276" w:lineRule="auto"/>
        <w:rPr>
          <w:rFonts w:ascii="Arial" w:hAnsi="Arial" w:cs="Arial"/>
        </w:rPr>
      </w:pPr>
      <w:proofErr w:type="gramStart"/>
      <w:r w:rsidRPr="00991119">
        <w:rPr>
          <w:rFonts w:ascii="Arial" w:hAnsi="Arial" w:cs="Arial"/>
        </w:rPr>
        <w:t>podmiotowych</w:t>
      </w:r>
      <w:proofErr w:type="gramEnd"/>
      <w:r w:rsidRPr="00991119">
        <w:rPr>
          <w:rFonts w:ascii="Arial" w:hAnsi="Arial" w:cs="Arial"/>
        </w:rPr>
        <w:t xml:space="preserve"> środków dowodowych oraz dokumentów potwierdzających umocowanie do reprezentowania – odpowiednio wykonawca, wykonawca wspólnie ubiegający się o udzielenie zamówienia, po</w:t>
      </w:r>
      <w:r w:rsidR="005E09C4" w:rsidRPr="00991119">
        <w:rPr>
          <w:rFonts w:ascii="Arial" w:hAnsi="Arial" w:cs="Arial"/>
        </w:rPr>
        <w:t>dmiot udostępniający zasoby lub </w:t>
      </w:r>
      <w:r w:rsidRPr="00991119">
        <w:rPr>
          <w:rFonts w:ascii="Arial" w:hAnsi="Arial" w:cs="Arial"/>
        </w:rPr>
        <w:t>podwykonawca, w zakresie podm</w:t>
      </w:r>
      <w:r w:rsidR="003A0FA7" w:rsidRPr="00991119">
        <w:rPr>
          <w:rFonts w:ascii="Arial" w:hAnsi="Arial" w:cs="Arial"/>
        </w:rPr>
        <w:t>iotowych środków dowodowych lub </w:t>
      </w:r>
      <w:r w:rsidRPr="00991119">
        <w:rPr>
          <w:rFonts w:ascii="Arial" w:hAnsi="Arial" w:cs="Arial"/>
        </w:rPr>
        <w:t>dokumentów potwierdzających umocowanie do reprezentowania</w:t>
      </w:r>
      <w:r w:rsidR="005E09C4" w:rsidRPr="00991119">
        <w:rPr>
          <w:rFonts w:ascii="Arial" w:hAnsi="Arial" w:cs="Arial"/>
        </w:rPr>
        <w:t>, które każdego z </w:t>
      </w:r>
      <w:r w:rsidRPr="00991119">
        <w:rPr>
          <w:rFonts w:ascii="Arial" w:hAnsi="Arial" w:cs="Arial"/>
        </w:rPr>
        <w:t>nich dotyczą;</w:t>
      </w:r>
    </w:p>
    <w:p w14:paraId="49E74ADB" w14:textId="77777777" w:rsidR="006E0BC1" w:rsidRPr="00991119" w:rsidRDefault="006E0BC1" w:rsidP="00C05F7F">
      <w:pPr>
        <w:numPr>
          <w:ilvl w:val="2"/>
          <w:numId w:val="21"/>
        </w:numPr>
        <w:spacing w:after="0" w:line="276" w:lineRule="auto"/>
        <w:rPr>
          <w:rFonts w:ascii="Arial" w:hAnsi="Arial" w:cs="Arial"/>
        </w:rPr>
      </w:pPr>
      <w:proofErr w:type="gramStart"/>
      <w:r w:rsidRPr="00991119">
        <w:rPr>
          <w:rFonts w:ascii="Arial" w:hAnsi="Arial" w:cs="Arial"/>
        </w:rPr>
        <w:t>przedmiotowych</w:t>
      </w:r>
      <w:proofErr w:type="gramEnd"/>
      <w:r w:rsidRPr="00991119">
        <w:rPr>
          <w:rFonts w:ascii="Arial" w:hAnsi="Arial" w:cs="Arial"/>
        </w:rPr>
        <w:t xml:space="preserve"> środków dowodowych – odpowiednio wykonawca lub wykonawca wspólnie ubiegający się o udzielenie zamówienia;</w:t>
      </w:r>
    </w:p>
    <w:p w14:paraId="492F8FCC" w14:textId="77777777" w:rsidR="006E0BC1" w:rsidRPr="00991119" w:rsidRDefault="006E0BC1" w:rsidP="00C05F7F">
      <w:pPr>
        <w:numPr>
          <w:ilvl w:val="2"/>
          <w:numId w:val="21"/>
        </w:numPr>
        <w:spacing w:after="0" w:line="276" w:lineRule="auto"/>
        <w:rPr>
          <w:rFonts w:ascii="Arial" w:hAnsi="Arial" w:cs="Arial"/>
        </w:rPr>
      </w:pPr>
      <w:proofErr w:type="gramStart"/>
      <w:r w:rsidRPr="00991119">
        <w:rPr>
          <w:rFonts w:ascii="Arial" w:hAnsi="Arial" w:cs="Arial"/>
        </w:rPr>
        <w:t>innych</w:t>
      </w:r>
      <w:proofErr w:type="gramEnd"/>
      <w:r w:rsidRPr="00991119">
        <w:rPr>
          <w:rFonts w:ascii="Arial" w:hAnsi="Arial" w:cs="Arial"/>
        </w:rPr>
        <w:t xml:space="preserve"> dokumentów – odpowiednio wykonawca lub wykonawca wspólnie ubiegający się o udzielenie zamówienia, w zakresie dokumentów, które każdego z nich dotyczą.</w:t>
      </w:r>
    </w:p>
    <w:p w14:paraId="40AC4F97" w14:textId="77777777" w:rsidR="006E0BC1" w:rsidRPr="00991119" w:rsidRDefault="006E0BC1" w:rsidP="00C05F7F">
      <w:pPr>
        <w:numPr>
          <w:ilvl w:val="0"/>
          <w:numId w:val="22"/>
        </w:numPr>
        <w:tabs>
          <w:tab w:val="left" w:pos="426"/>
        </w:tabs>
        <w:spacing w:after="0" w:line="276" w:lineRule="auto"/>
        <w:ind w:left="709" w:hanging="283"/>
        <w:rPr>
          <w:rFonts w:ascii="Arial" w:hAnsi="Arial" w:cs="Arial"/>
        </w:rPr>
      </w:pPr>
      <w:r w:rsidRPr="00991119">
        <w:rPr>
          <w:rFonts w:ascii="Arial" w:hAnsi="Arial" w:cs="Arial"/>
        </w:rPr>
        <w:t>Poświadczenia zgodności cyfrowego odwzorowania z dokumentem w postaci papierowej może dokonać również notariusz.</w:t>
      </w:r>
    </w:p>
    <w:p w14:paraId="2D761C76" w14:textId="77777777" w:rsidR="004A7ECA" w:rsidRPr="00991119" w:rsidRDefault="006E0BC1" w:rsidP="00D019D5">
      <w:pPr>
        <w:numPr>
          <w:ilvl w:val="1"/>
          <w:numId w:val="15"/>
        </w:numPr>
        <w:tabs>
          <w:tab w:val="left" w:pos="567"/>
        </w:tabs>
        <w:spacing w:after="0" w:line="276" w:lineRule="auto"/>
        <w:ind w:left="567" w:hanging="567"/>
        <w:rPr>
          <w:rFonts w:ascii="Arial" w:hAnsi="Arial" w:cs="Arial"/>
        </w:rPr>
      </w:pPr>
      <w:r w:rsidRPr="00991119">
        <w:rPr>
          <w:rFonts w:ascii="Arial" w:hAnsi="Arial" w:cs="Arial"/>
        </w:rPr>
        <w:t xml:space="preserve">Przez </w:t>
      </w:r>
      <w:r w:rsidRPr="00991119">
        <w:rPr>
          <w:rFonts w:ascii="Arial" w:hAnsi="Arial" w:cs="Arial"/>
          <w:u w:val="single"/>
        </w:rPr>
        <w:t>cyfrowe odwzorowanie</w:t>
      </w:r>
      <w:r w:rsidRPr="00991119">
        <w:rPr>
          <w:rFonts w:ascii="Arial" w:hAnsi="Arial" w:cs="Arial"/>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272EB515" w14:textId="5C6636CC" w:rsidR="004A7ECA" w:rsidRPr="00991119" w:rsidRDefault="006E0BC1" w:rsidP="00D019D5">
      <w:pPr>
        <w:numPr>
          <w:ilvl w:val="1"/>
          <w:numId w:val="15"/>
        </w:numPr>
        <w:tabs>
          <w:tab w:val="left" w:pos="567"/>
        </w:tabs>
        <w:spacing w:after="0" w:line="276" w:lineRule="auto"/>
        <w:ind w:left="567" w:hanging="567"/>
        <w:rPr>
          <w:rFonts w:ascii="Arial" w:hAnsi="Arial" w:cs="Arial"/>
        </w:rPr>
      </w:pPr>
      <w:r w:rsidRPr="00991119">
        <w:rPr>
          <w:rFonts w:ascii="Arial" w:hAnsi="Arial" w:cs="Arial"/>
        </w:rPr>
        <w:t xml:space="preserve">Podmiotowe środki dowodowe, w tym oświadczenie wykonawców występujących wspólnie o </w:t>
      </w:r>
      <w:r w:rsidR="007A1BC8" w:rsidRPr="00991119">
        <w:rPr>
          <w:rFonts w:ascii="Arial" w:hAnsi="Arial" w:cs="Arial"/>
        </w:rPr>
        <w:t>tym, które</w:t>
      </w:r>
      <w:r w:rsidRPr="00991119">
        <w:rPr>
          <w:rFonts w:ascii="Arial" w:hAnsi="Arial" w:cs="Arial"/>
        </w:rPr>
        <w:t xml:space="preserve"> roboty budowlane lub usługi wykona</w:t>
      </w:r>
      <w:r w:rsidR="0029743F">
        <w:rPr>
          <w:rFonts w:ascii="Arial" w:hAnsi="Arial" w:cs="Arial"/>
        </w:rPr>
        <w:t>j</w:t>
      </w:r>
      <w:r w:rsidRPr="00991119">
        <w:rPr>
          <w:rFonts w:ascii="Arial" w:hAnsi="Arial" w:cs="Arial"/>
        </w:rPr>
        <w:t xml:space="preserve">ą poszczególni wykonawcy, oraz zobowiązanie podmiotu udostępniającego zasoby, przedmiotowe środki dowodowe, </w:t>
      </w:r>
      <w:r w:rsidRPr="00991119">
        <w:rPr>
          <w:rFonts w:ascii="Arial" w:hAnsi="Arial" w:cs="Arial"/>
          <w:u w:val="single"/>
        </w:rPr>
        <w:t>niewystawione przez upoważnione podmioty</w:t>
      </w:r>
      <w:r w:rsidRPr="00991119">
        <w:rPr>
          <w:rFonts w:ascii="Arial" w:hAnsi="Arial" w:cs="Arial"/>
        </w:rPr>
        <w:t xml:space="preserve">, oraz </w:t>
      </w:r>
      <w:r w:rsidR="005E09C4" w:rsidRPr="00991119">
        <w:rPr>
          <w:rFonts w:ascii="Arial" w:hAnsi="Arial" w:cs="Arial"/>
        </w:rPr>
        <w:t>pełnomocnictwo przekazuje się w </w:t>
      </w:r>
      <w:r w:rsidRPr="00991119">
        <w:rPr>
          <w:rFonts w:ascii="Arial" w:hAnsi="Arial" w:cs="Arial"/>
        </w:rPr>
        <w:t xml:space="preserve">postaci elektronicznej i opatruje się kwalifikowanym podpisem elektronicznym, podpisem zaufanym lub podpisem osobistym. </w:t>
      </w:r>
    </w:p>
    <w:p w14:paraId="45E5B4C7" w14:textId="77777777" w:rsidR="006E0BC1" w:rsidRPr="00991119" w:rsidRDefault="006E0BC1" w:rsidP="00D019D5">
      <w:pPr>
        <w:numPr>
          <w:ilvl w:val="1"/>
          <w:numId w:val="15"/>
        </w:numPr>
        <w:tabs>
          <w:tab w:val="left" w:pos="567"/>
        </w:tabs>
        <w:spacing w:after="0" w:line="276" w:lineRule="auto"/>
        <w:ind w:left="567" w:hanging="567"/>
        <w:rPr>
          <w:rFonts w:ascii="Arial" w:hAnsi="Arial" w:cs="Arial"/>
        </w:rPr>
      </w:pPr>
      <w:r w:rsidRPr="00991119">
        <w:rPr>
          <w:rFonts w:ascii="Arial" w:hAnsi="Arial" w:cs="Arial"/>
        </w:rPr>
        <w:t xml:space="preserve">W </w:t>
      </w:r>
      <w:r w:rsidR="007A1BC8" w:rsidRPr="00991119">
        <w:rPr>
          <w:rFonts w:ascii="Arial" w:hAnsi="Arial" w:cs="Arial"/>
        </w:rPr>
        <w:t>przypadku, gdy</w:t>
      </w:r>
      <w:r w:rsidRPr="00991119">
        <w:rPr>
          <w:rFonts w:ascii="Arial" w:hAnsi="Arial" w:cs="Arial"/>
        </w:rPr>
        <w:t xml:space="preserve"> dokumenty, o których mowa w ust. </w:t>
      </w:r>
      <w:r w:rsidR="004A7ECA" w:rsidRPr="00991119">
        <w:rPr>
          <w:rFonts w:ascii="Arial" w:hAnsi="Arial" w:cs="Arial"/>
        </w:rPr>
        <w:t>6.1</w:t>
      </w:r>
      <w:r w:rsidR="009000BC" w:rsidRPr="00991119">
        <w:rPr>
          <w:rFonts w:ascii="Arial" w:hAnsi="Arial" w:cs="Arial"/>
        </w:rPr>
        <w:t>5</w:t>
      </w:r>
      <w:r w:rsidRPr="00991119">
        <w:rPr>
          <w:rFonts w:ascii="Arial" w:hAnsi="Arial" w:cs="Arial"/>
        </w:rPr>
        <w:t xml:space="preserve"> powyżej, zostały </w:t>
      </w:r>
      <w:proofErr w:type="gramStart"/>
      <w:r w:rsidRPr="00991119">
        <w:rPr>
          <w:rFonts w:ascii="Arial" w:hAnsi="Arial" w:cs="Arial"/>
        </w:rPr>
        <w:t>sporządzone jako</w:t>
      </w:r>
      <w:proofErr w:type="gramEnd"/>
      <w:r w:rsidRPr="00991119">
        <w:rPr>
          <w:rFonts w:ascii="Arial" w:hAnsi="Arial" w:cs="Arial"/>
        </w:rPr>
        <w:t xml:space="preserve"> dokument w postaci papierowej i opatrzone własnoręcznym podpisem, przekazuje się cyfrowe odwzorowanie tego dokumentu opatrzone kwalifikowanym podpisem elektronicznym, podpisem zaufanym lub podpisem osobistym, poświadczającym zgodność cyfrow</w:t>
      </w:r>
      <w:r w:rsidR="006516F8" w:rsidRPr="00991119">
        <w:rPr>
          <w:rFonts w:ascii="Arial" w:hAnsi="Arial" w:cs="Arial"/>
        </w:rPr>
        <w:t>ego odwzorowania z dokumentem w </w:t>
      </w:r>
      <w:r w:rsidRPr="00991119">
        <w:rPr>
          <w:rFonts w:ascii="Arial" w:hAnsi="Arial" w:cs="Arial"/>
        </w:rPr>
        <w:t>postaci papierowej.</w:t>
      </w:r>
    </w:p>
    <w:p w14:paraId="18552171" w14:textId="77777777" w:rsidR="006E0BC1" w:rsidRPr="00991119" w:rsidRDefault="006E0BC1" w:rsidP="00C05F7F">
      <w:pPr>
        <w:numPr>
          <w:ilvl w:val="0"/>
          <w:numId w:val="23"/>
        </w:numPr>
        <w:tabs>
          <w:tab w:val="left" w:pos="993"/>
        </w:tabs>
        <w:spacing w:after="0" w:line="276" w:lineRule="auto"/>
        <w:ind w:left="993" w:hanging="426"/>
        <w:rPr>
          <w:rFonts w:ascii="Arial" w:hAnsi="Arial" w:cs="Arial"/>
        </w:rPr>
      </w:pPr>
      <w:r w:rsidRPr="00991119">
        <w:rPr>
          <w:rFonts w:ascii="Arial" w:hAnsi="Arial" w:cs="Arial"/>
        </w:rPr>
        <w:t>Poświadczenia zgodności cyfrowego odwzorowania z dokumentem w postaci papierowej, dokonuje w przypadku:</w:t>
      </w:r>
    </w:p>
    <w:p w14:paraId="14F0BC27" w14:textId="77777777" w:rsidR="006E0BC1" w:rsidRPr="00991119" w:rsidRDefault="004A7ECA" w:rsidP="00C05F7F">
      <w:pPr>
        <w:numPr>
          <w:ilvl w:val="0"/>
          <w:numId w:val="24"/>
        </w:numPr>
        <w:spacing w:after="0" w:line="276" w:lineRule="auto"/>
        <w:rPr>
          <w:rFonts w:ascii="Arial" w:hAnsi="Arial" w:cs="Arial"/>
        </w:rPr>
      </w:pPr>
      <w:proofErr w:type="gramStart"/>
      <w:r w:rsidRPr="00991119">
        <w:rPr>
          <w:rFonts w:ascii="Arial" w:hAnsi="Arial" w:cs="Arial"/>
        </w:rPr>
        <w:t>podmiot</w:t>
      </w:r>
      <w:r w:rsidR="006E0BC1" w:rsidRPr="00991119">
        <w:rPr>
          <w:rFonts w:ascii="Arial" w:hAnsi="Arial" w:cs="Arial"/>
        </w:rPr>
        <w:t>owych</w:t>
      </w:r>
      <w:proofErr w:type="gramEnd"/>
      <w:r w:rsidR="006E0BC1" w:rsidRPr="00991119">
        <w:rPr>
          <w:rFonts w:ascii="Arial" w:hAnsi="Arial" w:cs="Arial"/>
        </w:rPr>
        <w:t xml:space="preserve"> środków dowodowych – odpowiednio wykonawca, wykonawca wspólnie ubiegający się o udzielenie zamówienia, podmiot udostępniający zasoby lub podwykonawca, w zakresie podmiotowych środków dowodowych, które każdego z nich dotyczą;</w:t>
      </w:r>
    </w:p>
    <w:p w14:paraId="726EDE4F" w14:textId="77777777" w:rsidR="006E0BC1" w:rsidRPr="00991119" w:rsidRDefault="006E0BC1" w:rsidP="00C05F7F">
      <w:pPr>
        <w:numPr>
          <w:ilvl w:val="0"/>
          <w:numId w:val="24"/>
        </w:numPr>
        <w:spacing w:after="0" w:line="276" w:lineRule="auto"/>
        <w:rPr>
          <w:rFonts w:ascii="Arial" w:hAnsi="Arial" w:cs="Arial"/>
        </w:rPr>
      </w:pPr>
      <w:proofErr w:type="gramStart"/>
      <w:r w:rsidRPr="00991119">
        <w:rPr>
          <w:rFonts w:ascii="Arial" w:hAnsi="Arial" w:cs="Arial"/>
        </w:rPr>
        <w:t>przedmiotowego</w:t>
      </w:r>
      <w:proofErr w:type="gramEnd"/>
      <w:r w:rsidRPr="00991119">
        <w:rPr>
          <w:rFonts w:ascii="Arial" w:hAnsi="Arial" w:cs="Arial"/>
        </w:rPr>
        <w:t xml:space="preserve"> środka dowodowego, oświadczenia wykonawców występujących wspólnie o </w:t>
      </w:r>
      <w:r w:rsidR="007A1BC8" w:rsidRPr="00991119">
        <w:rPr>
          <w:rFonts w:ascii="Arial" w:hAnsi="Arial" w:cs="Arial"/>
        </w:rPr>
        <w:t>tym, które</w:t>
      </w:r>
      <w:r w:rsidRPr="00991119">
        <w:rPr>
          <w:rFonts w:ascii="Arial" w:hAnsi="Arial" w:cs="Arial"/>
        </w:rPr>
        <w:t xml:space="preserve"> roboty budowlane lub usługi wykonaną poszczególni wykonawcy, lub zobowiązania podmiotu udostępniającego zasoby – odpowiednio wykonawca lub wykonawca wspólnie ubiegający się o udzielenie zamówienia;</w:t>
      </w:r>
    </w:p>
    <w:p w14:paraId="22537B1B" w14:textId="77777777" w:rsidR="006E0BC1" w:rsidRPr="00991119" w:rsidRDefault="006E0BC1" w:rsidP="00C05F7F">
      <w:pPr>
        <w:numPr>
          <w:ilvl w:val="0"/>
          <w:numId w:val="24"/>
        </w:numPr>
        <w:spacing w:after="0" w:line="276" w:lineRule="auto"/>
        <w:rPr>
          <w:rFonts w:ascii="Arial" w:hAnsi="Arial" w:cs="Arial"/>
        </w:rPr>
      </w:pPr>
      <w:proofErr w:type="gramStart"/>
      <w:r w:rsidRPr="00991119">
        <w:rPr>
          <w:rFonts w:ascii="Arial" w:hAnsi="Arial" w:cs="Arial"/>
        </w:rPr>
        <w:t>pełnomocnictwa</w:t>
      </w:r>
      <w:proofErr w:type="gramEnd"/>
      <w:r w:rsidRPr="00991119">
        <w:rPr>
          <w:rFonts w:ascii="Arial" w:hAnsi="Arial" w:cs="Arial"/>
        </w:rPr>
        <w:t xml:space="preserve"> – mocodawca.</w:t>
      </w:r>
    </w:p>
    <w:p w14:paraId="77A67EC4" w14:textId="77777777" w:rsidR="006E0BC1" w:rsidRPr="00991119" w:rsidRDefault="006E0BC1" w:rsidP="00C05F7F">
      <w:pPr>
        <w:numPr>
          <w:ilvl w:val="0"/>
          <w:numId w:val="23"/>
        </w:numPr>
        <w:tabs>
          <w:tab w:val="left" w:pos="993"/>
        </w:tabs>
        <w:spacing w:after="0" w:line="276" w:lineRule="auto"/>
        <w:ind w:left="993" w:hanging="284"/>
        <w:rPr>
          <w:rFonts w:ascii="Arial" w:hAnsi="Arial" w:cs="Arial"/>
        </w:rPr>
      </w:pPr>
      <w:r w:rsidRPr="00991119">
        <w:rPr>
          <w:rFonts w:ascii="Arial" w:hAnsi="Arial" w:cs="Arial"/>
        </w:rPr>
        <w:t>Poświadczenia zgodności cyfrowego odwzorowania z dokumentem w postaci papierowej może dokonać również notariusz.</w:t>
      </w:r>
    </w:p>
    <w:p w14:paraId="495A1BBD" w14:textId="77777777" w:rsidR="00BF2EC2" w:rsidRPr="00991119" w:rsidRDefault="00C3330B" w:rsidP="00D019D5">
      <w:pPr>
        <w:pStyle w:val="pkt"/>
        <w:numPr>
          <w:ilvl w:val="1"/>
          <w:numId w:val="15"/>
        </w:numPr>
        <w:spacing w:before="0" w:after="0" w:line="276" w:lineRule="auto"/>
        <w:ind w:left="556" w:hanging="556"/>
        <w:rPr>
          <w:rFonts w:ascii="Arial" w:hAnsi="Arial" w:cs="Arial"/>
          <w:sz w:val="22"/>
          <w:szCs w:val="22"/>
        </w:rPr>
      </w:pPr>
      <w:r w:rsidRPr="00991119">
        <w:rPr>
          <w:rFonts w:ascii="Arial" w:hAnsi="Arial" w:cs="Arial"/>
          <w:sz w:val="22"/>
          <w:szCs w:val="22"/>
        </w:rPr>
        <w:t>Jeżeli Wykonawca nie złoży oświad</w:t>
      </w:r>
      <w:r w:rsidR="00BF2EC2" w:rsidRPr="00991119">
        <w:rPr>
          <w:rFonts w:ascii="Arial" w:hAnsi="Arial" w:cs="Arial"/>
          <w:sz w:val="22"/>
          <w:szCs w:val="22"/>
        </w:rPr>
        <w:t>czenia, o którym mowa w pkt. 6.2</w:t>
      </w:r>
      <w:r w:rsidRPr="00991119">
        <w:rPr>
          <w:rFonts w:ascii="Arial" w:hAnsi="Arial" w:cs="Arial"/>
          <w:sz w:val="22"/>
          <w:szCs w:val="22"/>
        </w:rPr>
        <w:t xml:space="preserve"> 1) powyżej </w:t>
      </w:r>
      <w:r w:rsidR="00BF2EC2" w:rsidRPr="00991119">
        <w:rPr>
          <w:rFonts w:ascii="Arial" w:hAnsi="Arial" w:cs="Arial"/>
          <w:sz w:val="22"/>
          <w:szCs w:val="22"/>
        </w:rPr>
        <w:t xml:space="preserve">podmiotowych środków dowodowych, </w:t>
      </w:r>
      <w:r w:rsidRPr="00991119">
        <w:rPr>
          <w:rFonts w:ascii="Arial" w:hAnsi="Arial" w:cs="Arial"/>
          <w:sz w:val="22"/>
          <w:szCs w:val="22"/>
        </w:rPr>
        <w:t xml:space="preserve">innych dokumentów </w:t>
      </w:r>
      <w:r w:rsidR="005E09C4" w:rsidRPr="00991119">
        <w:rPr>
          <w:rFonts w:ascii="Arial" w:hAnsi="Arial" w:cs="Arial"/>
          <w:sz w:val="22"/>
          <w:szCs w:val="22"/>
        </w:rPr>
        <w:t>lub oświadczeń składanych w </w:t>
      </w:r>
      <w:r w:rsidR="00BF2EC2" w:rsidRPr="00991119">
        <w:rPr>
          <w:rFonts w:ascii="Arial" w:hAnsi="Arial" w:cs="Arial"/>
          <w:sz w:val="22"/>
          <w:szCs w:val="22"/>
        </w:rPr>
        <w:t>postępowaniu, lub s</w:t>
      </w:r>
      <w:r w:rsidRPr="00991119">
        <w:rPr>
          <w:rFonts w:ascii="Arial" w:hAnsi="Arial" w:cs="Arial"/>
          <w:sz w:val="22"/>
          <w:szCs w:val="22"/>
        </w:rPr>
        <w:t>ą</w:t>
      </w:r>
      <w:r w:rsidR="00BF2EC2" w:rsidRPr="00991119">
        <w:rPr>
          <w:rFonts w:ascii="Arial" w:hAnsi="Arial" w:cs="Arial"/>
          <w:sz w:val="22"/>
          <w:szCs w:val="22"/>
        </w:rPr>
        <w:t xml:space="preserve"> one</w:t>
      </w:r>
      <w:r w:rsidRPr="00991119">
        <w:rPr>
          <w:rFonts w:ascii="Arial" w:hAnsi="Arial" w:cs="Arial"/>
          <w:sz w:val="22"/>
          <w:szCs w:val="22"/>
        </w:rPr>
        <w:t xml:space="preserve"> niekompletne, zawierają</w:t>
      </w:r>
      <w:r w:rsidR="005E09C4" w:rsidRPr="00991119">
        <w:rPr>
          <w:rFonts w:ascii="Arial" w:hAnsi="Arial" w:cs="Arial"/>
          <w:sz w:val="22"/>
          <w:szCs w:val="22"/>
        </w:rPr>
        <w:t xml:space="preserve"> błędy lub budzą wskazane przez </w:t>
      </w:r>
      <w:r w:rsidRPr="00991119">
        <w:rPr>
          <w:rFonts w:ascii="Arial" w:hAnsi="Arial" w:cs="Arial"/>
          <w:sz w:val="22"/>
          <w:szCs w:val="22"/>
        </w:rPr>
        <w:t xml:space="preserve">Zamawiającego wątpliwości, Zamawiający wezwie do ich złożenia, uzupełnienia, poprawienia w terminie przez siebie wskazanym, </w:t>
      </w:r>
      <w:proofErr w:type="gramStart"/>
      <w:r w:rsidRPr="00991119">
        <w:rPr>
          <w:rFonts w:ascii="Arial" w:hAnsi="Arial" w:cs="Arial"/>
          <w:sz w:val="22"/>
          <w:szCs w:val="22"/>
        </w:rPr>
        <w:t>chyba że</w:t>
      </w:r>
      <w:proofErr w:type="gramEnd"/>
      <w:r w:rsidRPr="00991119">
        <w:rPr>
          <w:rFonts w:ascii="Arial" w:hAnsi="Arial" w:cs="Arial"/>
          <w:sz w:val="22"/>
          <w:szCs w:val="22"/>
        </w:rPr>
        <w:t xml:space="preserve"> mimo ich złożenia, poprawienia lub uzupełnienia oferta Wykonawcy podlegałaby odrzuceniu albo zajdą przesłanki unieważnienia postępowania.</w:t>
      </w:r>
    </w:p>
    <w:p w14:paraId="20E7094A" w14:textId="179D40F4" w:rsidR="00C3330B" w:rsidRPr="00991119" w:rsidRDefault="00BF2EC2" w:rsidP="00D019D5">
      <w:pPr>
        <w:pStyle w:val="pkt"/>
        <w:numPr>
          <w:ilvl w:val="1"/>
          <w:numId w:val="15"/>
        </w:numPr>
        <w:spacing w:before="0" w:after="0" w:line="276" w:lineRule="auto"/>
        <w:ind w:left="556" w:hanging="556"/>
        <w:rPr>
          <w:rFonts w:ascii="Arial" w:hAnsi="Arial" w:cs="Arial"/>
          <w:sz w:val="22"/>
          <w:szCs w:val="22"/>
        </w:rPr>
      </w:pPr>
      <w:r w:rsidRPr="00991119">
        <w:rPr>
          <w:rFonts w:ascii="Arial" w:hAnsi="Arial" w:cs="Arial"/>
          <w:sz w:val="22"/>
          <w:szCs w:val="22"/>
        </w:rPr>
        <w:t xml:space="preserve">Złożenie, uzupełnienie lub poprawienie dokumentów </w:t>
      </w:r>
      <w:r w:rsidR="005E09C4" w:rsidRPr="00991119">
        <w:rPr>
          <w:rFonts w:ascii="Arial" w:hAnsi="Arial" w:cs="Arial"/>
          <w:sz w:val="22"/>
          <w:szCs w:val="22"/>
        </w:rPr>
        <w:t xml:space="preserve">lub </w:t>
      </w:r>
      <w:r w:rsidR="007A1BC8" w:rsidRPr="00991119">
        <w:rPr>
          <w:rFonts w:ascii="Arial" w:hAnsi="Arial" w:cs="Arial"/>
          <w:sz w:val="22"/>
          <w:szCs w:val="22"/>
        </w:rPr>
        <w:t>oświadczeń, o których</w:t>
      </w:r>
      <w:r w:rsidR="005E09C4" w:rsidRPr="00991119">
        <w:rPr>
          <w:rFonts w:ascii="Arial" w:hAnsi="Arial" w:cs="Arial"/>
          <w:sz w:val="22"/>
          <w:szCs w:val="22"/>
        </w:rPr>
        <w:t xml:space="preserve"> mowa w </w:t>
      </w:r>
      <w:r w:rsidRPr="00991119">
        <w:rPr>
          <w:rFonts w:ascii="Arial" w:hAnsi="Arial" w:cs="Arial"/>
          <w:sz w:val="22"/>
          <w:szCs w:val="22"/>
        </w:rPr>
        <w:t>ust. 6. 1</w:t>
      </w:r>
      <w:r w:rsidR="009D2F5A">
        <w:rPr>
          <w:rFonts w:ascii="Arial" w:hAnsi="Arial" w:cs="Arial"/>
          <w:sz w:val="22"/>
          <w:szCs w:val="22"/>
        </w:rPr>
        <w:t>7</w:t>
      </w:r>
      <w:r w:rsidRPr="00991119">
        <w:rPr>
          <w:rFonts w:ascii="Arial" w:hAnsi="Arial" w:cs="Arial"/>
          <w:sz w:val="22"/>
          <w:szCs w:val="22"/>
        </w:rPr>
        <w:t xml:space="preserve"> powyżej nie może </w:t>
      </w:r>
      <w:r w:rsidR="0029743F">
        <w:rPr>
          <w:rFonts w:ascii="Arial" w:hAnsi="Arial" w:cs="Arial"/>
          <w:sz w:val="22"/>
          <w:szCs w:val="22"/>
        </w:rPr>
        <w:t>słu</w:t>
      </w:r>
      <w:r w:rsidRPr="00991119">
        <w:rPr>
          <w:rFonts w:ascii="Arial" w:hAnsi="Arial" w:cs="Arial"/>
          <w:sz w:val="22"/>
          <w:szCs w:val="22"/>
        </w:rPr>
        <w:t>żyć potwierdzeniu kryteriów selekcji.</w:t>
      </w:r>
    </w:p>
    <w:p w14:paraId="5A5C1760" w14:textId="77777777" w:rsidR="00C3330B" w:rsidRPr="009000BC" w:rsidRDefault="00C3330B" w:rsidP="00D019D5">
      <w:pPr>
        <w:pStyle w:val="pkt"/>
        <w:numPr>
          <w:ilvl w:val="1"/>
          <w:numId w:val="15"/>
        </w:numPr>
        <w:spacing w:before="0" w:after="0" w:line="276" w:lineRule="auto"/>
        <w:ind w:left="556" w:hanging="556"/>
        <w:rPr>
          <w:rFonts w:ascii="Arial" w:hAnsi="Arial" w:cs="Arial"/>
          <w:sz w:val="22"/>
          <w:szCs w:val="22"/>
        </w:rPr>
      </w:pPr>
      <w:r w:rsidRPr="00991119">
        <w:rPr>
          <w:rFonts w:ascii="Arial" w:hAnsi="Arial" w:cs="Arial"/>
          <w:sz w:val="22"/>
          <w:szCs w:val="22"/>
        </w:rPr>
        <w:t xml:space="preserve">W zakresie nieuregulowanym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00573D06" w:rsidRPr="00991119">
        <w:rPr>
          <w:rFonts w:ascii="Arial" w:hAnsi="Arial" w:cs="Arial"/>
          <w:sz w:val="22"/>
          <w:szCs w:val="22"/>
        </w:rPr>
        <w:t>wykonawcy (Dz</w:t>
      </w:r>
      <w:r w:rsidRPr="00991119">
        <w:rPr>
          <w:rFonts w:ascii="Arial" w:hAnsi="Arial" w:cs="Arial"/>
          <w:sz w:val="22"/>
          <w:szCs w:val="22"/>
        </w:rPr>
        <w:t xml:space="preserve">. U. </w:t>
      </w:r>
      <w:proofErr w:type="gramStart"/>
      <w:r w:rsidRPr="00991119">
        <w:rPr>
          <w:rFonts w:ascii="Arial" w:hAnsi="Arial" w:cs="Arial"/>
          <w:sz w:val="22"/>
          <w:szCs w:val="22"/>
        </w:rPr>
        <w:t>z</w:t>
      </w:r>
      <w:proofErr w:type="gramEnd"/>
      <w:r w:rsidRPr="00991119">
        <w:rPr>
          <w:rFonts w:ascii="Arial" w:hAnsi="Arial" w:cs="Arial"/>
          <w:sz w:val="22"/>
          <w:szCs w:val="22"/>
        </w:rPr>
        <w:t xml:space="preserve"> 2020r. poz. 2415)</w:t>
      </w:r>
      <w:r w:rsidR="009000BC" w:rsidRPr="00991119">
        <w:rPr>
          <w:rFonts w:ascii="Arial" w:hAnsi="Arial" w:cs="Arial"/>
          <w:sz w:val="22"/>
          <w:szCs w:val="22"/>
        </w:rPr>
        <w:t xml:space="preserve"> oraz Rozporządzenia Prezesa Rady Ministrów z dnia 30 grudnia 2020r. w sprawie sposobu sporządzania i przekazywania </w:t>
      </w:r>
      <w:r w:rsidR="009000BC" w:rsidRPr="009000BC">
        <w:rPr>
          <w:rFonts w:ascii="Arial" w:hAnsi="Arial" w:cs="Arial"/>
          <w:sz w:val="22"/>
          <w:szCs w:val="22"/>
        </w:rPr>
        <w:t xml:space="preserve">informacji oraz wymagań technicznych dla dokumentów elektronicznych oraz środków komunikacji elektronicznej w postępowaniu o udzielenie zamówienia publicznego lub konkursie (Dz. U. </w:t>
      </w:r>
      <w:proofErr w:type="gramStart"/>
      <w:r w:rsidR="009000BC" w:rsidRPr="009000BC">
        <w:rPr>
          <w:rFonts w:ascii="Arial" w:hAnsi="Arial" w:cs="Arial"/>
          <w:sz w:val="22"/>
          <w:szCs w:val="22"/>
        </w:rPr>
        <w:t>z</w:t>
      </w:r>
      <w:proofErr w:type="gramEnd"/>
      <w:r w:rsidR="009000BC" w:rsidRPr="009000BC">
        <w:rPr>
          <w:rFonts w:ascii="Arial" w:hAnsi="Arial" w:cs="Arial"/>
          <w:sz w:val="22"/>
          <w:szCs w:val="22"/>
        </w:rPr>
        <w:t xml:space="preserve"> 2020 r. poz. 2452)</w:t>
      </w:r>
    </w:p>
    <w:p w14:paraId="19F9A042" w14:textId="77777777" w:rsidR="00C3330B" w:rsidRDefault="00C3330B" w:rsidP="00C3330B">
      <w:pPr>
        <w:pStyle w:val="pkt"/>
        <w:spacing w:before="0" w:after="0" w:line="276" w:lineRule="auto"/>
        <w:ind w:left="0" w:firstLine="0"/>
        <w:rPr>
          <w:rFonts w:ascii="Arial" w:hAnsi="Arial" w:cs="Arial"/>
          <w:strike/>
          <w:u w:val="single"/>
        </w:rPr>
      </w:pPr>
    </w:p>
    <w:p w14:paraId="1885CA69"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5FB2EE17"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6E64E14A"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2F23B42B"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7C398D6"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75CAFA98" w14:textId="77777777" w:rsidR="00C3330B" w:rsidRPr="00F95209" w:rsidRDefault="00C3330B" w:rsidP="00D019D5">
      <w:pPr>
        <w:pStyle w:val="Akapitzlist"/>
        <w:numPr>
          <w:ilvl w:val="0"/>
          <w:numId w:val="18"/>
        </w:numPr>
        <w:spacing w:after="0"/>
        <w:contextualSpacing w:val="0"/>
        <w:jc w:val="both"/>
        <w:rPr>
          <w:rFonts w:ascii="Arial" w:hAnsi="Arial" w:cs="Arial"/>
          <w:strike/>
          <w:vanish/>
          <w:sz w:val="24"/>
          <w:szCs w:val="20"/>
          <w:u w:val="single"/>
          <w:lang w:eastAsia="pl-PL"/>
        </w:rPr>
      </w:pPr>
    </w:p>
    <w:p w14:paraId="06FC838C" w14:textId="77777777" w:rsidR="00C3330B" w:rsidRDefault="00C3330B" w:rsidP="00D019D5">
      <w:pPr>
        <w:pStyle w:val="pkt"/>
        <w:numPr>
          <w:ilvl w:val="0"/>
          <w:numId w:val="18"/>
        </w:numPr>
        <w:spacing w:before="0" w:after="0" w:line="276" w:lineRule="auto"/>
        <w:ind w:left="426" w:hanging="426"/>
        <w:rPr>
          <w:rFonts w:ascii="Arial" w:hAnsi="Arial" w:cs="Arial"/>
          <w:b/>
        </w:rPr>
      </w:pPr>
      <w:r w:rsidRPr="00F95209">
        <w:rPr>
          <w:rFonts w:ascii="Arial" w:hAnsi="Arial" w:cs="Arial"/>
          <w:b/>
        </w:rPr>
        <w:t>Poleganie na zasobach innych podmiotów</w:t>
      </w:r>
    </w:p>
    <w:p w14:paraId="204F3BBF" w14:textId="5638A18E"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Wykonawca może w celu potwierdzenia spełniani</w:t>
      </w:r>
      <w:r w:rsidR="005E09C4">
        <w:rPr>
          <w:rFonts w:ascii="Arial" w:hAnsi="Arial" w:cs="Arial"/>
          <w:sz w:val="22"/>
          <w:szCs w:val="22"/>
        </w:rPr>
        <w:t xml:space="preserve">a warunków udziału w </w:t>
      </w:r>
      <w:r w:rsidR="005474B2">
        <w:rPr>
          <w:rFonts w:ascii="Arial" w:hAnsi="Arial" w:cs="Arial"/>
          <w:sz w:val="22"/>
          <w:szCs w:val="22"/>
        </w:rPr>
        <w:t xml:space="preserve">postępowaniu </w:t>
      </w:r>
      <w:r w:rsidR="005E09C4">
        <w:rPr>
          <w:rFonts w:ascii="Arial" w:hAnsi="Arial" w:cs="Arial"/>
          <w:sz w:val="22"/>
          <w:szCs w:val="22"/>
        </w:rPr>
        <w:t>polegać na </w:t>
      </w:r>
      <w:r w:rsidRPr="006C1DCA">
        <w:rPr>
          <w:rFonts w:ascii="Arial" w:hAnsi="Arial" w:cs="Arial"/>
          <w:sz w:val="22"/>
          <w:szCs w:val="22"/>
        </w:rPr>
        <w:t>zdolnościach technicznych lub zawodowych podmiotów udostępniających zasoby, niezależnie od charakteru prawnego łączących go z nimi stosunków prawnych.</w:t>
      </w:r>
    </w:p>
    <w:p w14:paraId="1AB3D678"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W odniesieniu do warunków dotyczących wykształcen</w:t>
      </w:r>
      <w:r w:rsidR="005E09C4">
        <w:rPr>
          <w:rFonts w:ascii="Arial" w:hAnsi="Arial" w:cs="Arial"/>
          <w:sz w:val="22"/>
          <w:szCs w:val="22"/>
        </w:rPr>
        <w:t>ia, kwalifikacji zawodowych lub </w:t>
      </w:r>
      <w:r w:rsidRPr="006C1DCA">
        <w:rPr>
          <w:rFonts w:ascii="Arial" w:hAnsi="Arial" w:cs="Arial"/>
          <w:sz w:val="22"/>
          <w:szCs w:val="22"/>
        </w:rPr>
        <w:t>doświadczenia, wykonawcy mogą polegać na zdolnościach podmiotów udostępniających zasoby, jeśli podmioty te wykonają świad</w:t>
      </w:r>
      <w:r w:rsidR="005E09C4">
        <w:rPr>
          <w:rFonts w:ascii="Arial" w:hAnsi="Arial" w:cs="Arial"/>
          <w:sz w:val="22"/>
          <w:szCs w:val="22"/>
        </w:rPr>
        <w:t>czenie</w:t>
      </w:r>
      <w:r w:rsidR="00573D06">
        <w:rPr>
          <w:rFonts w:ascii="Arial" w:hAnsi="Arial" w:cs="Arial"/>
          <w:sz w:val="22"/>
          <w:szCs w:val="22"/>
        </w:rPr>
        <w:t>,</w:t>
      </w:r>
      <w:r w:rsidR="005E09C4">
        <w:rPr>
          <w:rFonts w:ascii="Arial" w:hAnsi="Arial" w:cs="Arial"/>
          <w:sz w:val="22"/>
          <w:szCs w:val="22"/>
        </w:rPr>
        <w:t xml:space="preserve"> do </w:t>
      </w:r>
      <w:proofErr w:type="gramStart"/>
      <w:r w:rsidR="005E09C4">
        <w:rPr>
          <w:rFonts w:ascii="Arial" w:hAnsi="Arial" w:cs="Arial"/>
          <w:sz w:val="22"/>
          <w:szCs w:val="22"/>
        </w:rPr>
        <w:t>realizacji którego</w:t>
      </w:r>
      <w:proofErr w:type="gramEnd"/>
      <w:r w:rsidR="005E09C4">
        <w:rPr>
          <w:rFonts w:ascii="Arial" w:hAnsi="Arial" w:cs="Arial"/>
          <w:sz w:val="22"/>
          <w:szCs w:val="22"/>
        </w:rPr>
        <w:t xml:space="preserve"> te </w:t>
      </w:r>
      <w:r w:rsidRPr="006C1DCA">
        <w:rPr>
          <w:rFonts w:ascii="Arial" w:hAnsi="Arial" w:cs="Arial"/>
          <w:sz w:val="22"/>
          <w:szCs w:val="22"/>
        </w:rPr>
        <w:t>zdolności są wymagane.</w:t>
      </w:r>
    </w:p>
    <w:p w14:paraId="00378966" w14:textId="54C414EA"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 xml:space="preserve">Wykonawca, który polega na zdolnościach lub sytuacji podmiotów udostępniających zasoby, składa, wraz z ofertą, </w:t>
      </w:r>
      <w:r w:rsidRPr="00664E12">
        <w:rPr>
          <w:rFonts w:ascii="Arial" w:hAnsi="Arial" w:cs="Arial"/>
          <w:b/>
          <w:sz w:val="22"/>
          <w:szCs w:val="22"/>
        </w:rPr>
        <w:t>zobowiązanie podmiotu udostępniająceg</w:t>
      </w:r>
      <w:r w:rsidR="005E09C4">
        <w:rPr>
          <w:rFonts w:ascii="Arial" w:hAnsi="Arial" w:cs="Arial"/>
          <w:b/>
          <w:sz w:val="22"/>
          <w:szCs w:val="22"/>
        </w:rPr>
        <w:t>o zasoby do </w:t>
      </w:r>
      <w:r w:rsidRPr="00664E12">
        <w:rPr>
          <w:rFonts w:ascii="Arial" w:hAnsi="Arial" w:cs="Arial"/>
          <w:b/>
          <w:sz w:val="22"/>
          <w:szCs w:val="22"/>
        </w:rPr>
        <w:t>oddania mu do dyspozycji niezbędnych zasobów na potrzeby realizacji danego zamówienia</w:t>
      </w:r>
      <w:r w:rsidRPr="006C1DCA">
        <w:rPr>
          <w:rFonts w:ascii="Arial" w:hAnsi="Arial" w:cs="Arial"/>
          <w:sz w:val="22"/>
          <w:szCs w:val="22"/>
        </w:rPr>
        <w:t xml:space="preserve"> lub inny podmiotowy śro</w:t>
      </w:r>
      <w:r w:rsidR="006516F8">
        <w:rPr>
          <w:rFonts w:ascii="Arial" w:hAnsi="Arial" w:cs="Arial"/>
          <w:sz w:val="22"/>
          <w:szCs w:val="22"/>
        </w:rPr>
        <w:t>dek dowodowy potwierdzający, że </w:t>
      </w:r>
      <w:r w:rsidRPr="006C1DCA">
        <w:rPr>
          <w:rFonts w:ascii="Arial" w:hAnsi="Arial" w:cs="Arial"/>
          <w:sz w:val="22"/>
          <w:szCs w:val="22"/>
        </w:rPr>
        <w:t xml:space="preserve">wykonawca realizując zamówienie, będzie dysponował niezbędnymi zasobami tych podmiotów. Wzór oświadczenia stanowi </w:t>
      </w:r>
      <w:r w:rsidRPr="006C1DCA">
        <w:rPr>
          <w:rFonts w:ascii="Arial" w:hAnsi="Arial" w:cs="Arial"/>
          <w:b/>
          <w:bCs/>
          <w:sz w:val="22"/>
          <w:szCs w:val="22"/>
        </w:rPr>
        <w:t xml:space="preserve">załącznik </w:t>
      </w:r>
      <w:r w:rsidRPr="006C27DB">
        <w:rPr>
          <w:rFonts w:ascii="Arial" w:hAnsi="Arial" w:cs="Arial"/>
          <w:b/>
          <w:bCs/>
          <w:sz w:val="22"/>
          <w:szCs w:val="22"/>
        </w:rPr>
        <w:t xml:space="preserve">nr </w:t>
      </w:r>
      <w:r w:rsidR="006C27DB" w:rsidRPr="006C27DB">
        <w:rPr>
          <w:rFonts w:ascii="Arial" w:hAnsi="Arial" w:cs="Arial"/>
          <w:b/>
          <w:bCs/>
          <w:sz w:val="22"/>
          <w:szCs w:val="22"/>
        </w:rPr>
        <w:t>3</w:t>
      </w:r>
      <w:r w:rsidRPr="006C27DB">
        <w:rPr>
          <w:rFonts w:ascii="Arial" w:hAnsi="Arial" w:cs="Arial"/>
          <w:b/>
          <w:bCs/>
          <w:sz w:val="22"/>
          <w:szCs w:val="22"/>
        </w:rPr>
        <w:t xml:space="preserve"> do SWZ.</w:t>
      </w:r>
    </w:p>
    <w:p w14:paraId="6D9EAC53"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6C1DCA" w:rsidRDefault="00C3330B" w:rsidP="00D019D5">
      <w:pPr>
        <w:pStyle w:val="pkt"/>
        <w:numPr>
          <w:ilvl w:val="1"/>
          <w:numId w:val="18"/>
        </w:numPr>
        <w:spacing w:before="0" w:after="0" w:line="276" w:lineRule="auto"/>
        <w:ind w:left="556" w:hanging="556"/>
        <w:rPr>
          <w:rFonts w:ascii="Arial" w:hAnsi="Arial" w:cs="Arial"/>
          <w:sz w:val="22"/>
          <w:szCs w:val="22"/>
        </w:rPr>
      </w:pPr>
      <w:r w:rsidRPr="006C1DCA">
        <w:rPr>
          <w:rFonts w:ascii="Arial" w:hAnsi="Arial" w:cs="Arial"/>
          <w:sz w:val="22"/>
          <w:szCs w:val="22"/>
        </w:rPr>
        <w:t>Jeżeli zdolności techniczne lub zawodowe podmi</w:t>
      </w:r>
      <w:r w:rsidR="005E09C4">
        <w:rPr>
          <w:rFonts w:ascii="Arial" w:hAnsi="Arial" w:cs="Arial"/>
          <w:sz w:val="22"/>
          <w:szCs w:val="22"/>
        </w:rPr>
        <w:t>otu udostępniającego zasoby nie </w:t>
      </w:r>
      <w:r w:rsidRPr="006C1DCA">
        <w:rPr>
          <w:rFonts w:ascii="Arial" w:hAnsi="Arial" w:cs="Arial"/>
          <w:sz w:val="22"/>
          <w:szCs w:val="22"/>
        </w:rPr>
        <w:t>potwierdzają spełniania przez wykonawcę waru</w:t>
      </w:r>
      <w:r w:rsidR="005E09C4">
        <w:rPr>
          <w:rFonts w:ascii="Arial" w:hAnsi="Arial" w:cs="Arial"/>
          <w:sz w:val="22"/>
          <w:szCs w:val="22"/>
        </w:rPr>
        <w:t>nków udziału w postępowaniu lub </w:t>
      </w:r>
      <w:r w:rsidRPr="006C1DCA">
        <w:rPr>
          <w:rFonts w:ascii="Arial" w:hAnsi="Arial" w:cs="Arial"/>
          <w:sz w:val="22"/>
          <w:szCs w:val="22"/>
        </w:rPr>
        <w:t>zachodzą wobec tego podmiotu podstawy wyk</w:t>
      </w:r>
      <w:r w:rsidR="005E09C4">
        <w:rPr>
          <w:rFonts w:ascii="Arial" w:hAnsi="Arial" w:cs="Arial"/>
          <w:sz w:val="22"/>
          <w:szCs w:val="22"/>
        </w:rPr>
        <w:t>luczenia, zamawiający żąda, aby </w:t>
      </w:r>
      <w:r w:rsidRPr="006C1DCA">
        <w:rPr>
          <w:rFonts w:ascii="Arial" w:hAnsi="Arial" w:cs="Arial"/>
          <w:sz w:val="22"/>
          <w:szCs w:val="22"/>
        </w:rPr>
        <w:t>wykonawca w terminie określonym przez zamawiającego zastąpił ten podmiot innym podmiotem lub podmiotami albo wykazał, że samodzi</w:t>
      </w:r>
      <w:r w:rsidR="005E09C4">
        <w:rPr>
          <w:rFonts w:ascii="Arial" w:hAnsi="Arial" w:cs="Arial"/>
          <w:sz w:val="22"/>
          <w:szCs w:val="22"/>
        </w:rPr>
        <w:t>elnie spełnia warunki udziału w </w:t>
      </w:r>
      <w:r w:rsidRPr="006C1DCA">
        <w:rPr>
          <w:rFonts w:ascii="Arial" w:hAnsi="Arial" w:cs="Arial"/>
          <w:sz w:val="22"/>
          <w:szCs w:val="22"/>
        </w:rPr>
        <w:t>postępowaniu.</w:t>
      </w:r>
    </w:p>
    <w:p w14:paraId="40FCE80F" w14:textId="77777777" w:rsidR="00C3330B" w:rsidRPr="006C1DCA" w:rsidRDefault="00C3330B" w:rsidP="00C3330B">
      <w:pPr>
        <w:pStyle w:val="pkt"/>
        <w:spacing w:before="0" w:after="0" w:line="276" w:lineRule="auto"/>
        <w:ind w:left="567" w:hanging="11"/>
        <w:rPr>
          <w:rFonts w:ascii="Arial" w:hAnsi="Arial" w:cs="Arial"/>
          <w:sz w:val="22"/>
          <w:szCs w:val="22"/>
        </w:rPr>
      </w:pPr>
      <w:r w:rsidRPr="006C1DCA">
        <w:rPr>
          <w:rFonts w:ascii="Arial" w:hAnsi="Arial" w:cs="Arial"/>
          <w:b/>
          <w:sz w:val="22"/>
          <w:szCs w:val="22"/>
        </w:rPr>
        <w:t xml:space="preserve">UWAGA: </w:t>
      </w:r>
      <w:r w:rsidRPr="006C1DCA">
        <w:rPr>
          <w:rFonts w:ascii="Arial" w:hAnsi="Arial" w:cs="Arial"/>
          <w:sz w:val="22"/>
          <w:szCs w:val="22"/>
        </w:rPr>
        <w:t>Wykonawca nie może, po upływie terminu sk</w:t>
      </w:r>
      <w:r w:rsidR="005E09C4">
        <w:rPr>
          <w:rFonts w:ascii="Arial" w:hAnsi="Arial" w:cs="Arial"/>
          <w:sz w:val="22"/>
          <w:szCs w:val="22"/>
        </w:rPr>
        <w:t>ładania ofert, powoływać się na </w:t>
      </w:r>
      <w:r w:rsidRPr="006C1DCA">
        <w:rPr>
          <w:rFonts w:ascii="Arial" w:hAnsi="Arial" w:cs="Arial"/>
          <w:sz w:val="22"/>
          <w:szCs w:val="22"/>
        </w:rPr>
        <w:t>zdolności lub sytuację podmiotów udostępniających zasoby, jeżeli na etapie składania ofert nie polegał on w danym zakresie na zdolnościach lub sytuacji podmiotów udostępniających zasoby.</w:t>
      </w:r>
    </w:p>
    <w:p w14:paraId="415F60FD" w14:textId="77777777" w:rsidR="00C3330B" w:rsidRPr="006C1DCA" w:rsidRDefault="00C3330B" w:rsidP="00D019D5">
      <w:pPr>
        <w:pStyle w:val="pkt"/>
        <w:numPr>
          <w:ilvl w:val="1"/>
          <w:numId w:val="18"/>
        </w:numPr>
        <w:spacing w:before="0" w:after="0" w:line="276" w:lineRule="auto"/>
        <w:ind w:left="567" w:hanging="567"/>
        <w:rPr>
          <w:rFonts w:ascii="Arial" w:hAnsi="Arial" w:cs="Arial"/>
          <w:sz w:val="22"/>
          <w:szCs w:val="22"/>
        </w:rPr>
      </w:pPr>
      <w:r w:rsidRPr="006C1DCA">
        <w:rPr>
          <w:rFonts w:ascii="Arial" w:hAnsi="Arial" w:cs="Arial"/>
          <w:sz w:val="22"/>
          <w:szCs w:val="22"/>
        </w:rPr>
        <w:t>Wykonawca, w przypadku polegania na zdolnościach lub sytuacji podmiotów udostępniających zasoby, przedstawia, wraz z</w:t>
      </w:r>
      <w:r w:rsidR="005E09C4">
        <w:rPr>
          <w:rFonts w:ascii="Arial" w:hAnsi="Arial" w:cs="Arial"/>
          <w:sz w:val="22"/>
          <w:szCs w:val="22"/>
        </w:rPr>
        <w:t xml:space="preserve"> oświadczeniem, o którym mowa w </w:t>
      </w:r>
      <w:r w:rsidRPr="006C1DCA">
        <w:rPr>
          <w:rFonts w:ascii="Arial" w:hAnsi="Arial" w:cs="Arial"/>
          <w:sz w:val="22"/>
          <w:szCs w:val="22"/>
        </w:rPr>
        <w:t xml:space="preserve">Rozdziale </w:t>
      </w:r>
      <w:r w:rsidR="00664E12">
        <w:rPr>
          <w:rFonts w:ascii="Arial" w:hAnsi="Arial" w:cs="Arial"/>
          <w:sz w:val="22"/>
          <w:szCs w:val="22"/>
        </w:rPr>
        <w:t>I</w:t>
      </w:r>
      <w:r w:rsidRPr="006C1DCA">
        <w:rPr>
          <w:rFonts w:ascii="Arial" w:hAnsi="Arial" w:cs="Arial"/>
          <w:sz w:val="22"/>
          <w:szCs w:val="22"/>
        </w:rPr>
        <w:t xml:space="preserve">X </w:t>
      </w:r>
      <w:r>
        <w:rPr>
          <w:rFonts w:ascii="Arial" w:hAnsi="Arial" w:cs="Arial"/>
          <w:sz w:val="22"/>
          <w:szCs w:val="22"/>
        </w:rPr>
        <w:t xml:space="preserve">ust. </w:t>
      </w:r>
      <w:r w:rsidR="00664E12">
        <w:rPr>
          <w:rFonts w:ascii="Arial" w:hAnsi="Arial" w:cs="Arial"/>
          <w:sz w:val="22"/>
          <w:szCs w:val="22"/>
        </w:rPr>
        <w:t>2 pkt 2</w:t>
      </w:r>
      <w:r>
        <w:rPr>
          <w:rFonts w:ascii="Arial" w:hAnsi="Arial" w:cs="Arial"/>
          <w:sz w:val="22"/>
          <w:szCs w:val="22"/>
        </w:rPr>
        <w:t>)</w:t>
      </w:r>
      <w:r w:rsidRPr="006C1DCA">
        <w:rPr>
          <w:rFonts w:ascii="Arial" w:hAnsi="Arial" w:cs="Arial"/>
          <w:sz w:val="22"/>
          <w:szCs w:val="22"/>
        </w:rPr>
        <w:t xml:space="preserve"> SWZ, </w:t>
      </w:r>
      <w:r w:rsidRPr="007A1BC8">
        <w:rPr>
          <w:rFonts w:ascii="Arial" w:hAnsi="Arial" w:cs="Arial"/>
          <w:b/>
          <w:sz w:val="22"/>
          <w:szCs w:val="22"/>
        </w:rPr>
        <w:t xml:space="preserve">także oświadczenie podmiotu udostępniającego zasoby, </w:t>
      </w:r>
      <w:r w:rsidRPr="006C1DCA">
        <w:rPr>
          <w:rFonts w:ascii="Arial" w:hAnsi="Arial" w:cs="Arial"/>
          <w:sz w:val="22"/>
          <w:szCs w:val="22"/>
        </w:rPr>
        <w:t>potwierdzające brak podstaw wykluczenia tego podmiotu oraz odpowiednio spełnianie warunków udziału w postępowaniu, w zakresie, w jakim wykona</w:t>
      </w:r>
      <w:r w:rsidR="00664E12">
        <w:rPr>
          <w:rFonts w:ascii="Arial" w:hAnsi="Arial" w:cs="Arial"/>
          <w:sz w:val="22"/>
          <w:szCs w:val="22"/>
        </w:rPr>
        <w:t>wca powołuje się na jego zasoby</w:t>
      </w:r>
      <w:r w:rsidR="009000BC">
        <w:rPr>
          <w:rFonts w:ascii="Arial" w:hAnsi="Arial" w:cs="Arial"/>
          <w:sz w:val="22"/>
          <w:szCs w:val="22"/>
        </w:rPr>
        <w:t>, zgodnie z katalogiem dokumentów określonych w </w:t>
      </w:r>
      <w:r w:rsidR="009000BC" w:rsidRPr="006C1DCA">
        <w:rPr>
          <w:rFonts w:ascii="Arial" w:hAnsi="Arial" w:cs="Arial"/>
          <w:sz w:val="22"/>
          <w:szCs w:val="22"/>
        </w:rPr>
        <w:t xml:space="preserve">Rozdziale </w:t>
      </w:r>
      <w:r w:rsidR="009000BC">
        <w:rPr>
          <w:rFonts w:ascii="Arial" w:hAnsi="Arial" w:cs="Arial"/>
          <w:sz w:val="22"/>
          <w:szCs w:val="22"/>
        </w:rPr>
        <w:t>I</w:t>
      </w:r>
      <w:r w:rsidR="009000BC" w:rsidRPr="006C1DCA">
        <w:rPr>
          <w:rFonts w:ascii="Arial" w:hAnsi="Arial" w:cs="Arial"/>
          <w:sz w:val="22"/>
          <w:szCs w:val="22"/>
        </w:rPr>
        <w:t>X</w:t>
      </w:r>
      <w:r w:rsidR="009000BC">
        <w:rPr>
          <w:rFonts w:ascii="Arial" w:hAnsi="Arial" w:cs="Arial"/>
          <w:sz w:val="22"/>
          <w:szCs w:val="22"/>
        </w:rPr>
        <w:t xml:space="preserve"> swz</w:t>
      </w:r>
      <w:r w:rsidRPr="006C1DCA">
        <w:rPr>
          <w:rFonts w:ascii="Arial" w:hAnsi="Arial" w:cs="Arial"/>
          <w:sz w:val="22"/>
          <w:szCs w:val="22"/>
        </w:rPr>
        <w:t>.</w:t>
      </w:r>
    </w:p>
    <w:p w14:paraId="0318A613" w14:textId="77777777" w:rsidR="00C3330B" w:rsidRPr="00F95209" w:rsidRDefault="00C3330B" w:rsidP="00C3330B">
      <w:pPr>
        <w:pStyle w:val="pkt"/>
        <w:spacing w:before="0" w:after="0" w:line="276" w:lineRule="auto"/>
        <w:ind w:left="0" w:firstLine="0"/>
        <w:rPr>
          <w:rFonts w:ascii="Arial" w:hAnsi="Arial" w:cs="Arial"/>
          <w:strike/>
          <w:sz w:val="22"/>
          <w:szCs w:val="22"/>
        </w:rPr>
      </w:pPr>
    </w:p>
    <w:p w14:paraId="63A7EA69" w14:textId="77777777" w:rsidR="00C3330B" w:rsidRDefault="00C3330B" w:rsidP="00D019D5">
      <w:pPr>
        <w:pStyle w:val="pkt"/>
        <w:numPr>
          <w:ilvl w:val="0"/>
          <w:numId w:val="18"/>
        </w:numPr>
        <w:spacing w:before="0" w:after="0" w:line="276" w:lineRule="auto"/>
        <w:ind w:left="426" w:hanging="426"/>
        <w:rPr>
          <w:rFonts w:ascii="Arial" w:hAnsi="Arial" w:cs="Arial"/>
          <w:b/>
        </w:rPr>
      </w:pPr>
      <w:r>
        <w:rPr>
          <w:rFonts w:ascii="Arial" w:hAnsi="Arial" w:cs="Arial"/>
        </w:rPr>
        <w:t xml:space="preserve"> </w:t>
      </w:r>
      <w:r>
        <w:rPr>
          <w:rFonts w:ascii="Arial" w:hAnsi="Arial" w:cs="Arial"/>
          <w:b/>
        </w:rPr>
        <w:t>Informacja dla wykonawców składających oferty wspólne (spółki cywilne, konsorcja)</w:t>
      </w:r>
    </w:p>
    <w:p w14:paraId="3BD8B13D"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03143BA5"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3A40CB2F"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62BFA44A"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6D0E9009"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62B88B59"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5CC6CCB1"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51A789B3" w14:textId="77777777" w:rsidR="00C3330B" w:rsidRPr="00F02796" w:rsidRDefault="00C3330B" w:rsidP="00D019D5">
      <w:pPr>
        <w:pStyle w:val="Akapitzlist"/>
        <w:numPr>
          <w:ilvl w:val="0"/>
          <w:numId w:val="19"/>
        </w:numPr>
        <w:spacing w:before="240" w:after="0" w:line="360" w:lineRule="auto"/>
        <w:contextualSpacing w:val="0"/>
        <w:jc w:val="both"/>
        <w:rPr>
          <w:rFonts w:ascii="Times New Roman" w:hAnsi="Times New Roman"/>
          <w:vanish/>
          <w:sz w:val="24"/>
          <w:szCs w:val="20"/>
          <w:lang w:eastAsia="pl-PL"/>
        </w:rPr>
      </w:pPr>
    </w:p>
    <w:p w14:paraId="235A8B58" w14:textId="77777777" w:rsidR="00C3330B" w:rsidRPr="00F02796" w:rsidRDefault="00C3330B" w:rsidP="00D019D5">
      <w:pPr>
        <w:pStyle w:val="pkt"/>
        <w:numPr>
          <w:ilvl w:val="1"/>
          <w:numId w:val="19"/>
        </w:numPr>
        <w:spacing w:before="240" w:after="0" w:line="276" w:lineRule="auto"/>
        <w:ind w:left="426" w:hanging="426"/>
        <w:rPr>
          <w:rFonts w:ascii="Arial" w:hAnsi="Arial" w:cs="Arial"/>
          <w:sz w:val="22"/>
          <w:szCs w:val="22"/>
        </w:rPr>
      </w:pPr>
      <w:r w:rsidRPr="00F02796">
        <w:rPr>
          <w:rFonts w:ascii="Arial" w:hAnsi="Arial" w:cs="Arial"/>
          <w:sz w:val="22"/>
          <w:szCs w:val="22"/>
        </w:rPr>
        <w:t>Wykonawcy mogą wspólnie ubiegać się o udzielenie zamówienia. W takim przypadku Wykonawcy ustanawiają pełnomocnika do reprezentow</w:t>
      </w:r>
      <w:r w:rsidR="008465A7">
        <w:rPr>
          <w:rFonts w:ascii="Arial" w:hAnsi="Arial" w:cs="Arial"/>
          <w:sz w:val="22"/>
          <w:szCs w:val="22"/>
        </w:rPr>
        <w:t>ania ich w postępowaniu albo do </w:t>
      </w:r>
      <w:r w:rsidRPr="00F02796">
        <w:rPr>
          <w:rFonts w:ascii="Arial" w:hAnsi="Arial" w:cs="Arial"/>
          <w:sz w:val="22"/>
          <w:szCs w:val="22"/>
        </w:rPr>
        <w:t>reprezentowania i zawarcia umowy w sprawie zamówienia publicznego. Pełnomocnictwo</w:t>
      </w:r>
      <w:r w:rsidRPr="00F02796">
        <w:rPr>
          <w:rFonts w:ascii="Arial" w:hAnsi="Arial" w:cs="Arial"/>
          <w:b/>
          <w:sz w:val="22"/>
          <w:szCs w:val="22"/>
        </w:rPr>
        <w:t xml:space="preserve"> </w:t>
      </w:r>
      <w:r w:rsidRPr="00F02796">
        <w:rPr>
          <w:rFonts w:ascii="Arial" w:hAnsi="Arial" w:cs="Arial"/>
          <w:sz w:val="22"/>
          <w:szCs w:val="22"/>
        </w:rPr>
        <w:t xml:space="preserve">winno być załączone do oferty. </w:t>
      </w:r>
    </w:p>
    <w:p w14:paraId="63A07759" w14:textId="77777777" w:rsidR="008465A7" w:rsidRDefault="00C3330B"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 xml:space="preserve">W przypadku Wykonawców wspólnie ubiegających się o udzielenie zamówienia, oświadczenia, o których mowa w Rozdziale </w:t>
      </w:r>
      <w:r w:rsidR="008465A7">
        <w:rPr>
          <w:rFonts w:ascii="Arial" w:hAnsi="Arial" w:cs="Arial"/>
          <w:sz w:val="22"/>
          <w:szCs w:val="22"/>
        </w:rPr>
        <w:t>I</w:t>
      </w:r>
      <w:r w:rsidR="008465A7" w:rsidRPr="006C1DCA">
        <w:rPr>
          <w:rFonts w:ascii="Arial" w:hAnsi="Arial" w:cs="Arial"/>
          <w:sz w:val="22"/>
          <w:szCs w:val="22"/>
        </w:rPr>
        <w:t xml:space="preserve">X </w:t>
      </w:r>
      <w:r w:rsidR="008465A7">
        <w:rPr>
          <w:rFonts w:ascii="Arial" w:hAnsi="Arial" w:cs="Arial"/>
          <w:sz w:val="22"/>
          <w:szCs w:val="22"/>
        </w:rPr>
        <w:t>ust. 2 pkt 2)</w:t>
      </w:r>
      <w:r w:rsidR="008465A7" w:rsidRPr="006C1DCA">
        <w:rPr>
          <w:rFonts w:ascii="Arial" w:hAnsi="Arial" w:cs="Arial"/>
          <w:sz w:val="22"/>
          <w:szCs w:val="22"/>
        </w:rPr>
        <w:t xml:space="preserve"> </w:t>
      </w:r>
      <w:r w:rsidR="008465A7">
        <w:rPr>
          <w:rFonts w:ascii="Arial" w:hAnsi="Arial" w:cs="Arial"/>
          <w:sz w:val="22"/>
          <w:szCs w:val="22"/>
        </w:rPr>
        <w:t>SWZ, składa każdy z </w:t>
      </w:r>
      <w:r w:rsidRPr="00F02796">
        <w:rPr>
          <w:rFonts w:ascii="Arial" w:hAnsi="Arial" w:cs="Arial"/>
          <w:sz w:val="22"/>
          <w:szCs w:val="22"/>
        </w:rPr>
        <w:t xml:space="preserve">wykonawców. </w:t>
      </w:r>
    </w:p>
    <w:p w14:paraId="1E0F7D02" w14:textId="389E25ED" w:rsidR="00C3330B" w:rsidRPr="00F02796" w:rsidRDefault="008465A7" w:rsidP="00D019D5">
      <w:pPr>
        <w:pStyle w:val="pkt"/>
        <w:numPr>
          <w:ilvl w:val="1"/>
          <w:numId w:val="19"/>
        </w:numPr>
        <w:spacing w:before="0" w:after="0" w:line="276" w:lineRule="auto"/>
        <w:ind w:left="426" w:hanging="426"/>
        <w:rPr>
          <w:rFonts w:ascii="Arial" w:hAnsi="Arial" w:cs="Arial"/>
          <w:sz w:val="22"/>
          <w:szCs w:val="22"/>
        </w:rPr>
      </w:pPr>
      <w:r>
        <w:rPr>
          <w:rFonts w:ascii="Arial" w:hAnsi="Arial" w:cs="Arial"/>
          <w:sz w:val="22"/>
          <w:szCs w:val="22"/>
        </w:rPr>
        <w:t xml:space="preserve">W odniesieniu do warunków dotyczących wykształcenia, kwalifikacji zawodowych lub doświadczenia wykonawcy wspólnie ubiegający się o udzielenie zamówienia mogą polegać na zdolnościach tych z wykonawców, którzy wykonają </w:t>
      </w:r>
      <w:r w:rsidR="00BF3D44">
        <w:rPr>
          <w:rFonts w:ascii="Arial" w:hAnsi="Arial" w:cs="Arial"/>
          <w:sz w:val="22"/>
          <w:szCs w:val="22"/>
        </w:rPr>
        <w:t>usługi</w:t>
      </w:r>
      <w:r w:rsidR="00573D06">
        <w:rPr>
          <w:rFonts w:ascii="Arial" w:hAnsi="Arial" w:cs="Arial"/>
          <w:sz w:val="22"/>
          <w:szCs w:val="22"/>
        </w:rPr>
        <w:t>,</w:t>
      </w:r>
      <w:r>
        <w:rPr>
          <w:rFonts w:ascii="Arial" w:hAnsi="Arial" w:cs="Arial"/>
          <w:sz w:val="22"/>
          <w:szCs w:val="22"/>
        </w:rPr>
        <w:t xml:space="preserve"> do </w:t>
      </w:r>
      <w:proofErr w:type="gramStart"/>
      <w:r>
        <w:rPr>
          <w:rFonts w:ascii="Arial" w:hAnsi="Arial" w:cs="Arial"/>
          <w:sz w:val="22"/>
          <w:szCs w:val="22"/>
        </w:rPr>
        <w:t>realizacji których</w:t>
      </w:r>
      <w:proofErr w:type="gramEnd"/>
      <w:r>
        <w:rPr>
          <w:rFonts w:ascii="Arial" w:hAnsi="Arial" w:cs="Arial"/>
          <w:sz w:val="22"/>
          <w:szCs w:val="22"/>
        </w:rPr>
        <w:t xml:space="preserve"> te zdolności są wymagane.</w:t>
      </w:r>
    </w:p>
    <w:p w14:paraId="533B69E0" w14:textId="7184015D" w:rsidR="00C3330B" w:rsidRPr="00F02796" w:rsidRDefault="00C3330B"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Wykonawcy wspólnie ubiegający się o udzielenie zamówienia dołączają do oferty oświadczenie, z którego</w:t>
      </w:r>
      <w:r w:rsidR="00D6777D">
        <w:rPr>
          <w:rFonts w:ascii="Arial" w:hAnsi="Arial" w:cs="Arial"/>
          <w:sz w:val="22"/>
          <w:szCs w:val="22"/>
        </w:rPr>
        <w:t xml:space="preserve"> </w:t>
      </w:r>
      <w:proofErr w:type="gramStart"/>
      <w:r w:rsidR="00D6777D">
        <w:rPr>
          <w:rFonts w:ascii="Arial" w:hAnsi="Arial" w:cs="Arial"/>
          <w:sz w:val="22"/>
          <w:szCs w:val="22"/>
        </w:rPr>
        <w:t>wynika</w:t>
      </w:r>
      <w:r w:rsidR="008465A7">
        <w:rPr>
          <w:rFonts w:ascii="Arial" w:hAnsi="Arial" w:cs="Arial"/>
          <w:sz w:val="22"/>
          <w:szCs w:val="22"/>
        </w:rPr>
        <w:t xml:space="preserve"> które</w:t>
      </w:r>
      <w:proofErr w:type="gramEnd"/>
      <w:r w:rsidR="008465A7">
        <w:rPr>
          <w:rFonts w:ascii="Arial" w:hAnsi="Arial" w:cs="Arial"/>
          <w:sz w:val="22"/>
          <w:szCs w:val="22"/>
        </w:rPr>
        <w:t xml:space="preserve"> </w:t>
      </w:r>
      <w:r w:rsidR="00BF3D44">
        <w:rPr>
          <w:rFonts w:ascii="Arial" w:hAnsi="Arial" w:cs="Arial"/>
          <w:sz w:val="22"/>
          <w:szCs w:val="22"/>
        </w:rPr>
        <w:t>usługi</w:t>
      </w:r>
      <w:r w:rsidRPr="00F02796">
        <w:rPr>
          <w:rFonts w:ascii="Arial" w:hAnsi="Arial" w:cs="Arial"/>
          <w:sz w:val="22"/>
          <w:szCs w:val="22"/>
        </w:rPr>
        <w:t xml:space="preserve"> wykonają poszczególni wykonawcy.</w:t>
      </w:r>
      <w:r w:rsidR="003A0FA7">
        <w:rPr>
          <w:rFonts w:ascii="Arial" w:hAnsi="Arial" w:cs="Arial"/>
          <w:sz w:val="22"/>
          <w:szCs w:val="22"/>
        </w:rPr>
        <w:t xml:space="preserve"> </w:t>
      </w:r>
    </w:p>
    <w:p w14:paraId="2959A066" w14:textId="77777777" w:rsidR="00C3330B" w:rsidRDefault="00C3330B"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Oświadczenia i dokumenty potwierdzając</w:t>
      </w:r>
      <w:r w:rsidR="00166FE5">
        <w:rPr>
          <w:rFonts w:ascii="Arial" w:hAnsi="Arial" w:cs="Arial"/>
          <w:sz w:val="22"/>
          <w:szCs w:val="22"/>
        </w:rPr>
        <w:t>e brak podstaw do wykluczenia z </w:t>
      </w:r>
      <w:r w:rsidRPr="00F02796">
        <w:rPr>
          <w:rFonts w:ascii="Arial" w:hAnsi="Arial" w:cs="Arial"/>
          <w:sz w:val="22"/>
          <w:szCs w:val="22"/>
        </w:rPr>
        <w:t>postępowania składa każdy z Wykonawców wspólnie ubiegających się o zamówienie.</w:t>
      </w:r>
    </w:p>
    <w:p w14:paraId="6E6B43B7" w14:textId="77777777" w:rsidR="008465A7" w:rsidRDefault="008465A7" w:rsidP="00D019D5">
      <w:pPr>
        <w:pStyle w:val="pkt"/>
        <w:numPr>
          <w:ilvl w:val="1"/>
          <w:numId w:val="19"/>
        </w:numPr>
        <w:spacing w:before="0" w:after="0" w:line="276" w:lineRule="auto"/>
        <w:ind w:left="426" w:hanging="426"/>
        <w:rPr>
          <w:rFonts w:ascii="Arial" w:hAnsi="Arial" w:cs="Arial"/>
          <w:sz w:val="22"/>
          <w:szCs w:val="22"/>
        </w:rPr>
      </w:pPr>
      <w:r w:rsidRPr="00F02796">
        <w:rPr>
          <w:rFonts w:ascii="Arial" w:hAnsi="Arial" w:cs="Arial"/>
          <w:sz w:val="22"/>
          <w:szCs w:val="22"/>
        </w:rPr>
        <w:t xml:space="preserve">Oświadczenia i dokumenty potwierdzające </w:t>
      </w:r>
      <w:r>
        <w:rPr>
          <w:rFonts w:ascii="Arial" w:hAnsi="Arial" w:cs="Arial"/>
          <w:sz w:val="22"/>
          <w:szCs w:val="22"/>
        </w:rPr>
        <w:t>spełnienie warunków udziału w</w:t>
      </w:r>
      <w:r w:rsidRPr="00F02796">
        <w:rPr>
          <w:rFonts w:ascii="Arial" w:hAnsi="Arial" w:cs="Arial"/>
          <w:sz w:val="22"/>
          <w:szCs w:val="22"/>
        </w:rPr>
        <w:t xml:space="preserve"> postępowani</w:t>
      </w:r>
      <w:r>
        <w:rPr>
          <w:rFonts w:ascii="Arial" w:hAnsi="Arial" w:cs="Arial"/>
          <w:sz w:val="22"/>
          <w:szCs w:val="22"/>
        </w:rPr>
        <w:t>u</w:t>
      </w:r>
      <w:r w:rsidRPr="00F02796">
        <w:rPr>
          <w:rFonts w:ascii="Arial" w:hAnsi="Arial" w:cs="Arial"/>
          <w:sz w:val="22"/>
          <w:szCs w:val="22"/>
        </w:rPr>
        <w:t xml:space="preserve"> składa każdy z Wykonawców </w:t>
      </w:r>
      <w:r>
        <w:rPr>
          <w:rFonts w:ascii="Arial" w:hAnsi="Arial" w:cs="Arial"/>
          <w:sz w:val="22"/>
          <w:szCs w:val="22"/>
        </w:rPr>
        <w:t xml:space="preserve">w </w:t>
      </w:r>
      <w:r w:rsidR="00166FE5">
        <w:rPr>
          <w:rFonts w:ascii="Arial" w:hAnsi="Arial" w:cs="Arial"/>
          <w:sz w:val="22"/>
          <w:szCs w:val="22"/>
        </w:rPr>
        <w:t>zakresie, w jakim</w:t>
      </w:r>
      <w:r>
        <w:rPr>
          <w:rFonts w:ascii="Arial" w:hAnsi="Arial" w:cs="Arial"/>
          <w:sz w:val="22"/>
          <w:szCs w:val="22"/>
        </w:rPr>
        <w:t xml:space="preserve"> wykazuje spełnianie tych warunków</w:t>
      </w:r>
      <w:r w:rsidRPr="00F02796">
        <w:rPr>
          <w:rFonts w:ascii="Arial" w:hAnsi="Arial" w:cs="Arial"/>
          <w:sz w:val="22"/>
          <w:szCs w:val="22"/>
        </w:rPr>
        <w:t>.</w:t>
      </w:r>
    </w:p>
    <w:p w14:paraId="2411BB71" w14:textId="77777777" w:rsidR="00C3330B" w:rsidRPr="009B216A" w:rsidRDefault="00C3330B" w:rsidP="00D019D5">
      <w:pPr>
        <w:pStyle w:val="pkt"/>
        <w:numPr>
          <w:ilvl w:val="1"/>
          <w:numId w:val="19"/>
        </w:numPr>
        <w:spacing w:before="0" w:after="0" w:line="276" w:lineRule="auto"/>
        <w:ind w:left="426" w:hanging="426"/>
        <w:rPr>
          <w:rFonts w:ascii="Arial" w:hAnsi="Arial" w:cs="Arial"/>
          <w:sz w:val="22"/>
          <w:szCs w:val="22"/>
        </w:rPr>
      </w:pPr>
      <w:r w:rsidRPr="009B216A">
        <w:rPr>
          <w:rFonts w:ascii="Arial" w:hAnsi="Arial" w:cs="Arial"/>
          <w:sz w:val="22"/>
          <w:szCs w:val="22"/>
        </w:rPr>
        <w:t>Wykonawcy wspólnie</w:t>
      </w:r>
      <w:r>
        <w:rPr>
          <w:rFonts w:ascii="Arial" w:hAnsi="Arial" w:cs="Arial"/>
          <w:sz w:val="22"/>
          <w:szCs w:val="22"/>
        </w:rPr>
        <w:t xml:space="preserve"> ubiegający się o zamówienie</w:t>
      </w:r>
      <w:r w:rsidR="008465A7">
        <w:rPr>
          <w:rFonts w:ascii="Arial" w:hAnsi="Arial" w:cs="Arial"/>
          <w:sz w:val="22"/>
          <w:szCs w:val="22"/>
        </w:rPr>
        <w:t>, w</w:t>
      </w:r>
      <w:r w:rsidRPr="009B216A">
        <w:rPr>
          <w:rFonts w:ascii="Arial" w:hAnsi="Arial" w:cs="Arial"/>
          <w:sz w:val="22"/>
          <w:szCs w:val="22"/>
        </w:rPr>
        <w:t>y</w:t>
      </w:r>
      <w:r w:rsidR="008465A7">
        <w:rPr>
          <w:rFonts w:ascii="Arial" w:hAnsi="Arial" w:cs="Arial"/>
          <w:sz w:val="22"/>
          <w:szCs w:val="22"/>
        </w:rPr>
        <w:t>pełniając formularz oferty, jak </w:t>
      </w:r>
      <w:r w:rsidRPr="009B216A">
        <w:rPr>
          <w:rFonts w:ascii="Arial" w:hAnsi="Arial" w:cs="Arial"/>
          <w:sz w:val="22"/>
          <w:szCs w:val="22"/>
        </w:rPr>
        <w:t>również inne dokumenty powołujące się na „Wykonawc</w:t>
      </w:r>
      <w:r w:rsidR="00166FE5">
        <w:rPr>
          <w:rFonts w:ascii="Arial" w:hAnsi="Arial" w:cs="Arial"/>
          <w:sz w:val="22"/>
          <w:szCs w:val="22"/>
        </w:rPr>
        <w:t>ę”, w miejscu np. „nazwa i </w:t>
      </w:r>
      <w:r w:rsidRPr="009B216A">
        <w:rPr>
          <w:rFonts w:ascii="Arial" w:hAnsi="Arial" w:cs="Arial"/>
          <w:sz w:val="22"/>
          <w:szCs w:val="22"/>
        </w:rPr>
        <w:t xml:space="preserve">adres Wykonawcy” </w:t>
      </w:r>
      <w:r w:rsidR="008465A7">
        <w:rPr>
          <w:rFonts w:ascii="Arial" w:hAnsi="Arial" w:cs="Arial"/>
          <w:sz w:val="22"/>
          <w:szCs w:val="22"/>
        </w:rPr>
        <w:t>wpisują</w:t>
      </w:r>
      <w:r w:rsidRPr="009B216A">
        <w:rPr>
          <w:rFonts w:ascii="Arial" w:hAnsi="Arial" w:cs="Arial"/>
          <w:sz w:val="22"/>
          <w:szCs w:val="22"/>
        </w:rPr>
        <w:t xml:space="preserve"> dane dotyczące wszystkich podmiotów</w:t>
      </w:r>
      <w:r w:rsidR="008465A7">
        <w:rPr>
          <w:rFonts w:ascii="Arial" w:hAnsi="Arial" w:cs="Arial"/>
          <w:sz w:val="22"/>
          <w:szCs w:val="22"/>
        </w:rPr>
        <w:t>, które ubiegają się wspólnie o </w:t>
      </w:r>
      <w:r w:rsidRPr="009B216A">
        <w:rPr>
          <w:rFonts w:ascii="Arial" w:hAnsi="Arial" w:cs="Arial"/>
          <w:sz w:val="22"/>
          <w:szCs w:val="22"/>
        </w:rPr>
        <w:t>udzielenie zamówienia publicznego.</w:t>
      </w:r>
    </w:p>
    <w:p w14:paraId="5750B08C" w14:textId="77777777" w:rsidR="00C3330B" w:rsidRPr="007D530D" w:rsidRDefault="00C3330B" w:rsidP="00C3330B">
      <w:pPr>
        <w:pStyle w:val="pkt"/>
        <w:spacing w:before="20" w:after="20" w:line="276" w:lineRule="auto"/>
        <w:ind w:left="426" w:firstLine="0"/>
        <w:rPr>
          <w:rFonts w:ascii="Arial" w:hAnsi="Arial" w:cs="Arial"/>
          <w:color w:val="FF0000"/>
          <w:sz w:val="22"/>
          <w:szCs w:val="22"/>
        </w:rPr>
      </w:pPr>
    </w:p>
    <w:p w14:paraId="4D91C42C" w14:textId="77777777" w:rsidR="007A1BC8" w:rsidRDefault="007A1BC8" w:rsidP="005547F6">
      <w:pPr>
        <w:pStyle w:val="pkt"/>
        <w:numPr>
          <w:ilvl w:val="0"/>
          <w:numId w:val="18"/>
        </w:numPr>
        <w:spacing w:before="0" w:after="0" w:line="276" w:lineRule="auto"/>
        <w:ind w:left="426" w:hanging="426"/>
        <w:rPr>
          <w:rFonts w:ascii="Arial" w:hAnsi="Arial" w:cs="Arial"/>
          <w:b/>
        </w:rPr>
      </w:pPr>
      <w:r>
        <w:rPr>
          <w:rFonts w:ascii="Arial" w:hAnsi="Arial" w:cs="Arial"/>
          <w:b/>
        </w:rPr>
        <w:t>Informacja w zakresie pod</w:t>
      </w:r>
      <w:r w:rsidRPr="007A1BC8">
        <w:rPr>
          <w:rFonts w:ascii="Arial" w:hAnsi="Arial" w:cs="Arial"/>
          <w:b/>
        </w:rPr>
        <w:t xml:space="preserve">wykonawców </w:t>
      </w:r>
      <w:r>
        <w:rPr>
          <w:rFonts w:ascii="Arial" w:hAnsi="Arial" w:cs="Arial"/>
          <w:b/>
        </w:rPr>
        <w:t>niebędących podmiotami udostępniającymi zasoby</w:t>
      </w:r>
    </w:p>
    <w:p w14:paraId="18203F2F" w14:textId="77777777" w:rsidR="00166FE5" w:rsidRPr="009B2A13" w:rsidRDefault="007A1BC8" w:rsidP="00166FE5">
      <w:pPr>
        <w:pStyle w:val="pkt"/>
        <w:spacing w:before="0" w:after="0" w:line="276" w:lineRule="auto"/>
        <w:ind w:left="0" w:hanging="11"/>
        <w:rPr>
          <w:rFonts w:ascii="Arial" w:hAnsi="Arial" w:cs="Arial"/>
          <w:sz w:val="22"/>
          <w:szCs w:val="22"/>
        </w:rPr>
      </w:pPr>
      <w:r w:rsidRPr="00166FE5">
        <w:rPr>
          <w:rFonts w:ascii="Arial" w:hAnsi="Arial" w:cs="Arial"/>
          <w:sz w:val="22"/>
          <w:szCs w:val="22"/>
        </w:rPr>
        <w:t>Jeżeli Wykonawca zamierza powierzyć wykonanie części zamówienia podwykonawcy, który</w:t>
      </w:r>
      <w:r w:rsidR="00166FE5" w:rsidRPr="00166FE5">
        <w:rPr>
          <w:rFonts w:ascii="Arial" w:hAnsi="Arial" w:cs="Arial"/>
          <w:sz w:val="22"/>
          <w:szCs w:val="22"/>
        </w:rPr>
        <w:t xml:space="preserve"> jest mu znany na etapie złożenia oferty a</w:t>
      </w:r>
      <w:r w:rsidRPr="00166FE5">
        <w:rPr>
          <w:rFonts w:ascii="Arial" w:hAnsi="Arial" w:cs="Arial"/>
          <w:sz w:val="22"/>
          <w:szCs w:val="22"/>
        </w:rPr>
        <w:t xml:space="preserve"> nie jest podmiotem, na którego zdolnościach lub sytuacji Wykonawca polega na zasadach określonych w art. 118 ust.1 Pzp, </w:t>
      </w:r>
      <w:r w:rsidR="00166FE5" w:rsidRPr="00166FE5">
        <w:rPr>
          <w:rFonts w:ascii="Arial" w:hAnsi="Arial" w:cs="Arial"/>
          <w:sz w:val="22"/>
          <w:szCs w:val="22"/>
        </w:rPr>
        <w:t xml:space="preserve">w oświadczeniu, o którym mowa w Rozdziale IX ust. 2 pkt 2) SWZ zamieszcza informację o tym </w:t>
      </w:r>
      <w:r w:rsidR="00166FE5" w:rsidRPr="009B2A13">
        <w:rPr>
          <w:rFonts w:ascii="Arial" w:hAnsi="Arial" w:cs="Arial"/>
          <w:sz w:val="22"/>
          <w:szCs w:val="22"/>
        </w:rPr>
        <w:t>podwykonawcy w zakresie wymaganym dla wykonawcy.</w:t>
      </w:r>
    </w:p>
    <w:p w14:paraId="2824B9D4" w14:textId="77EAD825" w:rsidR="007A1BC8" w:rsidRPr="00D6777D" w:rsidRDefault="007A1BC8" w:rsidP="00166FE5">
      <w:pPr>
        <w:pStyle w:val="pkt"/>
        <w:spacing w:before="0" w:after="0" w:line="276" w:lineRule="auto"/>
        <w:ind w:left="0" w:hanging="11"/>
        <w:rPr>
          <w:rFonts w:ascii="Arial" w:hAnsi="Arial" w:cs="Arial"/>
          <w:color w:val="FF0000"/>
          <w:sz w:val="22"/>
          <w:szCs w:val="22"/>
        </w:rPr>
      </w:pPr>
    </w:p>
    <w:p w14:paraId="23F9C5FF" w14:textId="77777777" w:rsidR="00166FE5" w:rsidRDefault="00166FE5" w:rsidP="007A1BC8">
      <w:pPr>
        <w:pStyle w:val="pkt"/>
        <w:spacing w:before="0" w:after="0" w:line="276" w:lineRule="auto"/>
        <w:ind w:left="567" w:hanging="11"/>
        <w:rPr>
          <w:rFonts w:ascii="Arial" w:hAnsi="Arial" w:cs="Arial"/>
          <w:b/>
        </w:rPr>
      </w:pPr>
    </w:p>
    <w:p w14:paraId="402D8228" w14:textId="77777777" w:rsidR="00C3330B" w:rsidRPr="007A1BC8" w:rsidRDefault="00C3330B" w:rsidP="005547F6">
      <w:pPr>
        <w:pStyle w:val="pkt"/>
        <w:numPr>
          <w:ilvl w:val="0"/>
          <w:numId w:val="18"/>
        </w:numPr>
        <w:spacing w:before="0" w:after="0" w:line="276" w:lineRule="auto"/>
        <w:ind w:left="426" w:hanging="426"/>
        <w:rPr>
          <w:rFonts w:ascii="Arial" w:hAnsi="Arial" w:cs="Arial"/>
          <w:b/>
        </w:rPr>
      </w:pPr>
      <w:r w:rsidRPr="007A1BC8">
        <w:rPr>
          <w:rFonts w:ascii="Arial" w:hAnsi="Arial" w:cs="Arial"/>
          <w:b/>
        </w:rPr>
        <w:t>Wymagania w zakresie wadium.</w:t>
      </w:r>
    </w:p>
    <w:p w14:paraId="2CE70D0D" w14:textId="77777777" w:rsidR="00C3330B" w:rsidRDefault="00C3330B" w:rsidP="00C3330B">
      <w:pPr>
        <w:widowControl w:val="0"/>
        <w:autoSpaceDE w:val="0"/>
        <w:autoSpaceDN w:val="0"/>
        <w:adjustRightInd w:val="0"/>
        <w:spacing w:after="0" w:line="240" w:lineRule="auto"/>
        <w:ind w:left="426"/>
        <w:rPr>
          <w:rFonts w:ascii="Arial" w:hAnsi="Arial" w:cs="Arial"/>
          <w:bCs/>
        </w:rPr>
      </w:pPr>
      <w:r w:rsidRPr="007D530D">
        <w:rPr>
          <w:rFonts w:ascii="Arial" w:hAnsi="Arial" w:cs="Arial"/>
          <w:bCs/>
        </w:rPr>
        <w:t>W niniejszym postępowaniu Zamawiający nie wymaga wadium.</w:t>
      </w:r>
    </w:p>
    <w:p w14:paraId="36EC815E" w14:textId="77777777" w:rsidR="003A0FA7" w:rsidRDefault="003A0FA7" w:rsidP="00C3330B">
      <w:pPr>
        <w:widowControl w:val="0"/>
        <w:autoSpaceDE w:val="0"/>
        <w:autoSpaceDN w:val="0"/>
        <w:adjustRightInd w:val="0"/>
        <w:spacing w:after="0" w:line="240" w:lineRule="auto"/>
        <w:ind w:left="426"/>
        <w:rPr>
          <w:rFonts w:ascii="Arial" w:hAnsi="Arial" w:cs="Arial"/>
          <w:bCs/>
        </w:rPr>
      </w:pPr>
    </w:p>
    <w:p w14:paraId="2A2BBE3A" w14:textId="77777777" w:rsidR="00664E12" w:rsidRDefault="00664E12" w:rsidP="00C3330B">
      <w:pPr>
        <w:widowControl w:val="0"/>
        <w:autoSpaceDE w:val="0"/>
        <w:autoSpaceDN w:val="0"/>
        <w:adjustRightInd w:val="0"/>
        <w:spacing w:after="0" w:line="240" w:lineRule="auto"/>
        <w:ind w:left="426"/>
        <w:rPr>
          <w:rFonts w:ascii="Arial" w:hAnsi="Arial" w:cs="Arial"/>
          <w:bCs/>
        </w:rPr>
      </w:pPr>
    </w:p>
    <w:p w14:paraId="6B2D910F" w14:textId="77777777" w:rsidR="00F25682" w:rsidRDefault="008845B5" w:rsidP="00EC1A8A">
      <w:pPr>
        <w:pStyle w:val="Nagwek2"/>
        <w:rPr>
          <w:rFonts w:ascii="Arial" w:hAnsi="Arial" w:cs="Arial"/>
        </w:rPr>
      </w:pPr>
      <w:bookmarkStart w:id="133" w:name="_Toc61438257"/>
      <w:bookmarkStart w:id="134" w:name="_Toc61438373"/>
      <w:bookmarkStart w:id="135" w:name="_Toc61439568"/>
      <w:bookmarkStart w:id="136" w:name="_Toc61515523"/>
      <w:bookmarkStart w:id="137" w:name="_Toc61598581"/>
      <w:r>
        <w:rPr>
          <w:rFonts w:ascii="Arial" w:hAnsi="Arial" w:cs="Arial"/>
        </w:rPr>
        <w:t>VI</w:t>
      </w:r>
      <w:r w:rsidR="00664E12">
        <w:rPr>
          <w:rFonts w:ascii="Arial" w:hAnsi="Arial" w:cs="Arial"/>
        </w:rPr>
        <w:t>I</w:t>
      </w:r>
      <w:r>
        <w:rPr>
          <w:rFonts w:ascii="Arial" w:hAnsi="Arial" w:cs="Arial"/>
        </w:rPr>
        <w:t>I</w:t>
      </w:r>
      <w:r w:rsidR="00F25682" w:rsidRPr="00212617">
        <w:rPr>
          <w:rFonts w:ascii="Arial" w:hAnsi="Arial" w:cs="Arial"/>
        </w:rPr>
        <w:t>. Opis sposobu przygotowania oferty</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27FB2C99" w14:textId="77777777" w:rsidR="00BF0659" w:rsidRPr="003A0FA7" w:rsidRDefault="00BF0659" w:rsidP="00C05F7F">
      <w:pPr>
        <w:numPr>
          <w:ilvl w:val="0"/>
          <w:numId w:val="25"/>
        </w:numPr>
        <w:spacing w:after="0" w:line="276" w:lineRule="auto"/>
        <w:ind w:left="426" w:hanging="426"/>
        <w:rPr>
          <w:rFonts w:ascii="Arial" w:hAnsi="Arial" w:cs="Arial"/>
          <w:b/>
        </w:rPr>
      </w:pPr>
      <w:r w:rsidRPr="003A0FA7">
        <w:rPr>
          <w:rFonts w:ascii="Arial" w:hAnsi="Arial" w:cs="Arial"/>
          <w:b/>
        </w:rPr>
        <w:t>Oferta musi być sporządzona w języku pols</w:t>
      </w:r>
      <w:r w:rsidR="009B2A13">
        <w:rPr>
          <w:rFonts w:ascii="Arial" w:hAnsi="Arial" w:cs="Arial"/>
          <w:b/>
        </w:rPr>
        <w:t>kim, w postaci elektronicznej w </w:t>
      </w:r>
      <w:r w:rsidRPr="003A0FA7">
        <w:rPr>
          <w:rFonts w:ascii="Arial" w:hAnsi="Arial" w:cs="Arial"/>
          <w:b/>
        </w:rPr>
        <w:t xml:space="preserve">formacie danych zalecanym w </w:t>
      </w:r>
      <w:r w:rsidR="008845B5" w:rsidRPr="003A0FA7">
        <w:rPr>
          <w:rFonts w:ascii="Arial" w:hAnsi="Arial" w:cs="Arial"/>
          <w:b/>
        </w:rPr>
        <w:t>ust. 22 poniżej</w:t>
      </w:r>
      <w:r w:rsidR="00B16D4C" w:rsidRPr="003A0FA7">
        <w:rPr>
          <w:rFonts w:ascii="Arial" w:hAnsi="Arial" w:cs="Arial"/>
          <w:b/>
        </w:rPr>
        <w:t xml:space="preserve">. </w:t>
      </w:r>
      <w:r w:rsidR="00B16D4C" w:rsidRPr="003A0FA7">
        <w:rPr>
          <w:rFonts w:ascii="Arial" w:hAnsi="Arial" w:cs="Arial"/>
          <w:b/>
          <w:bCs/>
        </w:rPr>
        <w:t>Ofertę, a ta</w:t>
      </w:r>
      <w:r w:rsidR="005E09C4" w:rsidRPr="003A0FA7">
        <w:rPr>
          <w:rFonts w:ascii="Arial" w:hAnsi="Arial" w:cs="Arial"/>
          <w:b/>
          <w:bCs/>
        </w:rPr>
        <w:t xml:space="preserve">kże </w:t>
      </w:r>
      <w:r w:rsidR="009B2A13">
        <w:rPr>
          <w:rFonts w:ascii="Arial" w:hAnsi="Arial" w:cs="Arial"/>
          <w:b/>
          <w:bCs/>
        </w:rPr>
        <w:t>oświadczenie, o </w:t>
      </w:r>
      <w:r w:rsidR="006516F8" w:rsidRPr="003A0FA7">
        <w:rPr>
          <w:rFonts w:ascii="Arial" w:hAnsi="Arial" w:cs="Arial"/>
          <w:b/>
          <w:bCs/>
        </w:rPr>
        <w:t>jakim</w:t>
      </w:r>
      <w:r w:rsidR="005E09C4" w:rsidRPr="003A0FA7">
        <w:rPr>
          <w:rFonts w:ascii="Arial" w:hAnsi="Arial" w:cs="Arial"/>
          <w:b/>
          <w:bCs/>
        </w:rPr>
        <w:t xml:space="preserve"> mowa </w:t>
      </w:r>
      <w:r w:rsidR="005E09C4" w:rsidRPr="003A0FA7">
        <w:rPr>
          <w:rFonts w:ascii="Arial" w:hAnsi="Arial" w:cs="Arial"/>
          <w:b/>
          <w:bCs/>
          <w:u w:val="single"/>
        </w:rPr>
        <w:t>w </w:t>
      </w:r>
      <w:r w:rsidR="00B16D4C" w:rsidRPr="003A0FA7">
        <w:rPr>
          <w:rFonts w:ascii="Arial" w:hAnsi="Arial" w:cs="Arial"/>
          <w:b/>
          <w:bCs/>
          <w:u w:val="single"/>
        </w:rPr>
        <w:t xml:space="preserve">Rozdziale </w:t>
      </w:r>
      <w:r w:rsidR="003A0FA7" w:rsidRPr="003A0FA7">
        <w:rPr>
          <w:rFonts w:ascii="Arial" w:hAnsi="Arial" w:cs="Arial"/>
          <w:b/>
          <w:bCs/>
          <w:u w:val="single"/>
        </w:rPr>
        <w:t>IX</w:t>
      </w:r>
      <w:r w:rsidR="00C322DA" w:rsidRPr="003A0FA7">
        <w:rPr>
          <w:rFonts w:ascii="Arial" w:hAnsi="Arial" w:cs="Arial"/>
          <w:b/>
          <w:bCs/>
          <w:u w:val="single"/>
        </w:rPr>
        <w:t xml:space="preserve"> ust. </w:t>
      </w:r>
      <w:r w:rsidR="003A0FA7" w:rsidRPr="003A0FA7">
        <w:rPr>
          <w:rFonts w:ascii="Arial" w:hAnsi="Arial" w:cs="Arial"/>
          <w:b/>
          <w:bCs/>
          <w:u w:val="single"/>
        </w:rPr>
        <w:t>2 pkt.2)</w:t>
      </w:r>
      <w:r w:rsidR="00B16D4C" w:rsidRPr="003A0FA7">
        <w:rPr>
          <w:rFonts w:ascii="Arial" w:hAnsi="Arial" w:cs="Arial"/>
          <w:b/>
          <w:bCs/>
        </w:rPr>
        <w:t xml:space="preserve"> SWZ składa się, pod rygorem nieważności, w formie elektronicznej lub w postaci elektronicznej o</w:t>
      </w:r>
      <w:r w:rsidR="005E09C4" w:rsidRPr="003A0FA7">
        <w:rPr>
          <w:rFonts w:ascii="Arial" w:hAnsi="Arial" w:cs="Arial"/>
          <w:b/>
          <w:bCs/>
        </w:rPr>
        <w:t>patrzonej podpisem zaufanym lub </w:t>
      </w:r>
      <w:r w:rsidR="00B16D4C" w:rsidRPr="003A0FA7">
        <w:rPr>
          <w:rFonts w:ascii="Arial" w:hAnsi="Arial" w:cs="Arial"/>
          <w:b/>
          <w:bCs/>
        </w:rPr>
        <w:t>podpisem osobistym</w:t>
      </w:r>
      <w:r w:rsidR="00A50979" w:rsidRPr="003A0FA7">
        <w:rPr>
          <w:rFonts w:ascii="Arial" w:hAnsi="Arial" w:cs="Arial"/>
          <w:b/>
        </w:rPr>
        <w:t>.</w:t>
      </w:r>
      <w:r w:rsidR="003A0B88" w:rsidRPr="003A0FA7">
        <w:rPr>
          <w:rFonts w:ascii="Arial" w:hAnsi="Arial" w:cs="Arial"/>
          <w:b/>
        </w:rPr>
        <w:t xml:space="preserve"> </w:t>
      </w:r>
    </w:p>
    <w:p w14:paraId="69EAB88E" w14:textId="77777777" w:rsidR="00092F15" w:rsidRPr="00092F15" w:rsidRDefault="008845B5" w:rsidP="00C05F7F">
      <w:pPr>
        <w:numPr>
          <w:ilvl w:val="0"/>
          <w:numId w:val="25"/>
        </w:numPr>
        <w:spacing w:after="0" w:line="276" w:lineRule="auto"/>
        <w:ind w:left="426" w:hanging="426"/>
        <w:rPr>
          <w:rFonts w:ascii="Arial" w:hAnsi="Arial" w:cs="Arial"/>
          <w:b/>
        </w:rPr>
      </w:pPr>
      <w:r w:rsidRPr="003A0FA7">
        <w:rPr>
          <w:rFonts w:ascii="Arial" w:hAnsi="Arial" w:cs="Arial"/>
          <w:b/>
        </w:rPr>
        <w:t>W procesie składania oferty, w tym dokumen</w:t>
      </w:r>
      <w:r w:rsidR="005E09C4" w:rsidRPr="003A0FA7">
        <w:rPr>
          <w:rFonts w:ascii="Arial" w:hAnsi="Arial" w:cs="Arial"/>
          <w:b/>
        </w:rPr>
        <w:t>tów składanych wraz z ofertą na </w:t>
      </w:r>
      <w:r w:rsidRPr="003A0FA7">
        <w:rPr>
          <w:rFonts w:ascii="Arial" w:hAnsi="Arial" w:cs="Arial"/>
          <w:b/>
        </w:rPr>
        <w:t>Platformie, kwalifikowany podpis elektroniczny/ podpis zaufany/ podpis osobisty Wykonawca może złożyć bezpośrednio na dokumencie</w:t>
      </w:r>
      <w:r w:rsidR="005E09C4" w:rsidRPr="003A0FA7">
        <w:rPr>
          <w:rFonts w:ascii="Arial" w:hAnsi="Arial" w:cs="Arial"/>
          <w:b/>
        </w:rPr>
        <w:t>, który następnie przesyła do </w:t>
      </w:r>
      <w:r w:rsidR="00D77760" w:rsidRPr="003A0FA7">
        <w:rPr>
          <w:rFonts w:ascii="Arial" w:hAnsi="Arial" w:cs="Arial"/>
          <w:b/>
        </w:rPr>
        <w:t xml:space="preserve">systemu (opcja rekomendowana przez dostawcę </w:t>
      </w:r>
      <w:hyperlink r:id="rId29">
        <w:r w:rsidR="00092F15">
          <w:rPr>
            <w:b/>
            <w:color w:val="1155CC"/>
            <w:u w:val="single"/>
          </w:rPr>
          <w:t>platformazakupowa.</w:t>
        </w:r>
        <w:proofErr w:type="gramStart"/>
        <w:r w:rsidR="00092F15">
          <w:rPr>
            <w:b/>
            <w:color w:val="1155CC"/>
            <w:u w:val="single"/>
          </w:rPr>
          <w:t>pl</w:t>
        </w:r>
      </w:hyperlink>
      <w:proofErr w:type="gramEnd"/>
      <w:r w:rsidR="00D77760" w:rsidRPr="003A0FA7">
        <w:rPr>
          <w:rFonts w:ascii="Arial" w:hAnsi="Arial" w:cs="Arial"/>
          <w:b/>
        </w:rPr>
        <w:t>) oraz dodatkowo dla</w:t>
      </w:r>
      <w:r w:rsidR="005E09C4" w:rsidRPr="003A0FA7">
        <w:rPr>
          <w:rFonts w:ascii="Arial" w:hAnsi="Arial" w:cs="Arial"/>
          <w:b/>
        </w:rPr>
        <w:t> </w:t>
      </w:r>
      <w:r w:rsidR="00D77760" w:rsidRPr="003A0FA7">
        <w:rPr>
          <w:rFonts w:ascii="Arial" w:hAnsi="Arial" w:cs="Arial"/>
          <w:b/>
        </w:rPr>
        <w:t xml:space="preserve">całego pakietu dokumentów w kroku drugim Formularza </w:t>
      </w:r>
      <w:r w:rsidR="00D77760" w:rsidRPr="00092F15">
        <w:rPr>
          <w:rFonts w:ascii="Arial" w:hAnsi="Arial" w:cs="Arial"/>
          <w:b/>
        </w:rPr>
        <w:t>składa</w:t>
      </w:r>
      <w:r w:rsidR="005E09C4" w:rsidRPr="00092F15">
        <w:rPr>
          <w:rFonts w:ascii="Arial" w:hAnsi="Arial" w:cs="Arial"/>
          <w:b/>
        </w:rPr>
        <w:t>nia oferty (po </w:t>
      </w:r>
      <w:r w:rsidR="00D77760" w:rsidRPr="00092F15">
        <w:rPr>
          <w:rFonts w:ascii="Arial" w:hAnsi="Arial" w:cs="Arial"/>
          <w:b/>
        </w:rPr>
        <w:t>kliknięciu w przycisk „Przejdź do podsumowania”).</w:t>
      </w:r>
    </w:p>
    <w:p w14:paraId="6CB70AA8" w14:textId="4F2EC8E2" w:rsidR="00092F15" w:rsidRPr="00092F15" w:rsidRDefault="00092F15" w:rsidP="00C05F7F">
      <w:pPr>
        <w:numPr>
          <w:ilvl w:val="0"/>
          <w:numId w:val="25"/>
        </w:numPr>
        <w:spacing w:after="0" w:line="276" w:lineRule="auto"/>
        <w:ind w:left="426" w:hanging="426"/>
        <w:rPr>
          <w:rFonts w:ascii="Arial" w:hAnsi="Arial" w:cs="Arial"/>
          <w:b/>
        </w:rPr>
      </w:pPr>
      <w:r w:rsidRPr="00092F15">
        <w:rPr>
          <w:rFonts w:ascii="Arial" w:hAnsi="Arial" w:cs="Arial"/>
        </w:rPr>
        <w:t>Poświadczenia za zgodność z oryginałem dokonuje odpowiednio</w:t>
      </w:r>
      <w:r w:rsidR="00376849">
        <w:rPr>
          <w:rFonts w:ascii="Arial" w:hAnsi="Arial" w:cs="Arial"/>
        </w:rPr>
        <w:t xml:space="preserve"> Wykonawca, podmiot, na </w:t>
      </w:r>
      <w:r w:rsidRPr="00092F15">
        <w:rPr>
          <w:rFonts w:ascii="Arial" w:hAnsi="Arial" w:cs="Arial"/>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092F15" w:rsidRDefault="00092F15" w:rsidP="00C05F7F">
      <w:pPr>
        <w:numPr>
          <w:ilvl w:val="0"/>
          <w:numId w:val="25"/>
        </w:numPr>
        <w:spacing w:after="0" w:line="276" w:lineRule="auto"/>
        <w:ind w:left="426" w:hanging="426"/>
        <w:rPr>
          <w:rFonts w:ascii="Arial" w:hAnsi="Arial" w:cs="Arial"/>
          <w:b/>
        </w:rPr>
      </w:pPr>
      <w:r w:rsidRPr="00092F15">
        <w:rPr>
          <w:rFonts w:ascii="Arial" w:hAnsi="Arial" w:cs="Arial"/>
        </w:rPr>
        <w:t>Oferta powinna być:</w:t>
      </w:r>
    </w:p>
    <w:p w14:paraId="1439FF50" w14:textId="574EF6E1" w:rsidR="00092F15" w:rsidRPr="00092F15" w:rsidRDefault="00092F15" w:rsidP="00C05F7F">
      <w:pPr>
        <w:numPr>
          <w:ilvl w:val="1"/>
          <w:numId w:val="35"/>
        </w:numPr>
        <w:spacing w:after="0" w:line="320" w:lineRule="auto"/>
        <w:rPr>
          <w:rFonts w:ascii="Arial" w:hAnsi="Arial" w:cs="Arial"/>
        </w:rPr>
      </w:pPr>
      <w:proofErr w:type="gramStart"/>
      <w:r w:rsidRPr="00092F15">
        <w:rPr>
          <w:rFonts w:ascii="Arial" w:hAnsi="Arial" w:cs="Arial"/>
        </w:rPr>
        <w:t>sporządzona</w:t>
      </w:r>
      <w:proofErr w:type="gramEnd"/>
      <w:r w:rsidRPr="00092F15">
        <w:rPr>
          <w:rFonts w:ascii="Arial" w:hAnsi="Arial" w:cs="Arial"/>
        </w:rPr>
        <w:t xml:space="preserve"> na podstawie załączników niniejszej SWZ w języku polskim, </w:t>
      </w:r>
      <w:r>
        <w:rPr>
          <w:rFonts w:ascii="Arial" w:hAnsi="Arial" w:cs="Arial"/>
        </w:rPr>
        <w:t>(w</w:t>
      </w:r>
      <w:r w:rsidR="00376849">
        <w:rPr>
          <w:rFonts w:ascii="Arial" w:hAnsi="Arial" w:cs="Arial"/>
        </w:rPr>
        <w:t> </w:t>
      </w:r>
      <w:r w:rsidRPr="003A0FA7">
        <w:rPr>
          <w:rFonts w:ascii="Arial" w:hAnsi="Arial" w:cs="Arial"/>
        </w:rPr>
        <w:t>przypadku, gdy Wykonawca nie korzysta z przygotowanego przez Zamawiającego wzoru, w treści oferty należy zamieścić wszystkie informacje wymagane w Formularzu Oferty</w:t>
      </w:r>
      <w:r>
        <w:rPr>
          <w:rFonts w:ascii="Arial" w:hAnsi="Arial" w:cs="Arial"/>
        </w:rPr>
        <w:t>),</w:t>
      </w:r>
    </w:p>
    <w:p w14:paraId="1004515E" w14:textId="77777777" w:rsidR="00092F15" w:rsidRPr="00092F15" w:rsidRDefault="00092F15" w:rsidP="00C05F7F">
      <w:pPr>
        <w:numPr>
          <w:ilvl w:val="1"/>
          <w:numId w:val="35"/>
        </w:numPr>
        <w:spacing w:after="0" w:line="320" w:lineRule="auto"/>
        <w:rPr>
          <w:rFonts w:ascii="Arial" w:hAnsi="Arial" w:cs="Arial"/>
        </w:rPr>
      </w:pPr>
      <w:proofErr w:type="gramStart"/>
      <w:r w:rsidRPr="00092F15">
        <w:rPr>
          <w:rFonts w:ascii="Arial" w:hAnsi="Arial" w:cs="Arial"/>
        </w:rPr>
        <w:t>złożona</w:t>
      </w:r>
      <w:proofErr w:type="gramEnd"/>
      <w:r w:rsidRPr="00092F15">
        <w:rPr>
          <w:rFonts w:ascii="Arial" w:hAnsi="Arial" w:cs="Arial"/>
        </w:rPr>
        <w:t xml:space="preserve"> przy użyciu środków komunikacji elektronicznej tzn. za pośrednictwem </w:t>
      </w:r>
      <w:hyperlink r:id="rId30">
        <w:r w:rsidRPr="00092F15">
          <w:rPr>
            <w:rFonts w:ascii="Arial" w:hAnsi="Arial" w:cs="Arial"/>
            <w:color w:val="1155CC"/>
            <w:u w:val="single"/>
          </w:rPr>
          <w:t>platformazakupowa.</w:t>
        </w:r>
        <w:proofErr w:type="gramStart"/>
        <w:r w:rsidRPr="00092F15">
          <w:rPr>
            <w:rFonts w:ascii="Arial" w:hAnsi="Arial" w:cs="Arial"/>
            <w:color w:val="1155CC"/>
            <w:u w:val="single"/>
          </w:rPr>
          <w:t>pl</w:t>
        </w:r>
      </w:hyperlink>
      <w:proofErr w:type="gramEnd"/>
      <w:r w:rsidRPr="00092F15">
        <w:rPr>
          <w:rFonts w:ascii="Arial" w:hAnsi="Arial" w:cs="Arial"/>
        </w:rPr>
        <w:t>,</w:t>
      </w:r>
    </w:p>
    <w:p w14:paraId="10B24A8F" w14:textId="77777777" w:rsidR="00092F15" w:rsidRPr="00092F15" w:rsidRDefault="00092F15" w:rsidP="00C05F7F">
      <w:pPr>
        <w:numPr>
          <w:ilvl w:val="1"/>
          <w:numId w:val="35"/>
        </w:numPr>
        <w:spacing w:after="0" w:line="320" w:lineRule="auto"/>
        <w:rPr>
          <w:rFonts w:ascii="Arial" w:hAnsi="Arial" w:cs="Arial"/>
        </w:rPr>
      </w:pPr>
      <w:proofErr w:type="gramStart"/>
      <w:r w:rsidRPr="00092F15">
        <w:rPr>
          <w:rFonts w:ascii="Arial" w:hAnsi="Arial" w:cs="Arial"/>
        </w:rPr>
        <w:t>podpisana</w:t>
      </w:r>
      <w:proofErr w:type="gramEnd"/>
      <w:r w:rsidRPr="00092F15">
        <w:rPr>
          <w:rFonts w:ascii="Arial" w:hAnsi="Arial" w:cs="Arial"/>
        </w:rPr>
        <w:t xml:space="preserve"> </w:t>
      </w:r>
      <w:hyperlink r:id="rId31">
        <w:r w:rsidRPr="00092F15">
          <w:rPr>
            <w:rFonts w:ascii="Arial" w:hAnsi="Arial" w:cs="Arial"/>
            <w:b/>
            <w:color w:val="1155CC"/>
            <w:u w:val="single"/>
          </w:rPr>
          <w:t>kwalifikowanym podpisem elektronicznym</w:t>
        </w:r>
      </w:hyperlink>
      <w:r w:rsidRPr="00092F15">
        <w:rPr>
          <w:rFonts w:ascii="Arial" w:hAnsi="Arial" w:cs="Arial"/>
        </w:rPr>
        <w:t xml:space="preserve"> lub </w:t>
      </w:r>
      <w:hyperlink r:id="rId32">
        <w:r w:rsidRPr="00092F15">
          <w:rPr>
            <w:rFonts w:ascii="Arial" w:hAnsi="Arial" w:cs="Arial"/>
            <w:b/>
            <w:color w:val="1155CC"/>
            <w:u w:val="single"/>
          </w:rPr>
          <w:t>podpisem zaufanym</w:t>
        </w:r>
      </w:hyperlink>
      <w:r w:rsidRPr="00092F15">
        <w:rPr>
          <w:rFonts w:ascii="Arial" w:hAnsi="Arial" w:cs="Arial"/>
        </w:rPr>
        <w:t xml:space="preserve"> lub </w:t>
      </w:r>
      <w:hyperlink r:id="rId33">
        <w:r w:rsidRPr="00092F15">
          <w:rPr>
            <w:rFonts w:ascii="Arial" w:hAnsi="Arial" w:cs="Arial"/>
            <w:b/>
            <w:color w:val="1155CC"/>
            <w:u w:val="single"/>
          </w:rPr>
          <w:t>podpisem osobistym</w:t>
        </w:r>
      </w:hyperlink>
      <w:r w:rsidRPr="00092F15">
        <w:rPr>
          <w:rFonts w:ascii="Arial" w:hAnsi="Arial" w:cs="Arial"/>
        </w:rPr>
        <w:t xml:space="preserve"> przez osobę/osoby upoważnioną/upoważnione.</w:t>
      </w:r>
    </w:p>
    <w:p w14:paraId="22E30766" w14:textId="77777777" w:rsidR="00D77760" w:rsidRPr="00092F15" w:rsidRDefault="00D77760" w:rsidP="00C05F7F">
      <w:pPr>
        <w:numPr>
          <w:ilvl w:val="0"/>
          <w:numId w:val="25"/>
        </w:numPr>
        <w:spacing w:after="0" w:line="320" w:lineRule="auto"/>
        <w:ind w:left="426" w:hanging="426"/>
      </w:pPr>
      <w:r w:rsidRPr="00092F15">
        <w:rPr>
          <w:rFonts w:ascii="Arial" w:hAnsi="Arial" w:cs="Arial"/>
        </w:rPr>
        <w:t>Podpisy kwalifikowane wykorzystywane przez wykonawców do podpisywania wszelkich plików muszą spełniać wymagania Rozporządzenia Pa</w:t>
      </w:r>
      <w:r w:rsidR="005E09C4" w:rsidRPr="00092F15">
        <w:rPr>
          <w:rFonts w:ascii="Arial" w:hAnsi="Arial" w:cs="Arial"/>
        </w:rPr>
        <w:t>rlamentu Europejskiego i Rady w </w:t>
      </w:r>
      <w:r w:rsidRPr="00092F15">
        <w:rPr>
          <w:rFonts w:ascii="Arial" w:hAnsi="Arial" w:cs="Arial"/>
        </w:rPr>
        <w:t>sprawie identyfikacji elektronicznej i usług zaufania w odniesieniu do transakcji elektronicznych na rynku wewnętrznym (</w:t>
      </w:r>
      <w:proofErr w:type="spellStart"/>
      <w:r w:rsidRPr="00092F15">
        <w:rPr>
          <w:rFonts w:ascii="Arial" w:hAnsi="Arial" w:cs="Arial"/>
        </w:rPr>
        <w:t>eIDAS</w:t>
      </w:r>
      <w:proofErr w:type="spellEnd"/>
      <w:r w:rsidRPr="00092F15">
        <w:rPr>
          <w:rFonts w:ascii="Arial" w:hAnsi="Arial" w:cs="Arial"/>
        </w:rPr>
        <w:t>) nr 910/2014 - od 01 lipca 2016r.</w:t>
      </w:r>
    </w:p>
    <w:p w14:paraId="7A9F9769" w14:textId="77777777" w:rsidR="00D77760" w:rsidRPr="003A0FA7" w:rsidRDefault="003A0FA7" w:rsidP="00C05F7F">
      <w:pPr>
        <w:numPr>
          <w:ilvl w:val="0"/>
          <w:numId w:val="25"/>
        </w:numPr>
        <w:spacing w:after="0" w:line="276" w:lineRule="auto"/>
        <w:ind w:left="426" w:hanging="426"/>
        <w:rPr>
          <w:rFonts w:ascii="Arial" w:hAnsi="Arial" w:cs="Arial"/>
        </w:rPr>
      </w:pPr>
      <w:r w:rsidRPr="003A0FA7">
        <w:rPr>
          <w:rFonts w:ascii="Arial" w:hAnsi="Arial" w:cs="Arial"/>
        </w:rPr>
        <w:t>W przypadku wykorzystania</w:t>
      </w:r>
      <w:r w:rsidR="00D77760" w:rsidRPr="003A0FA7">
        <w:rPr>
          <w:rFonts w:ascii="Arial" w:hAnsi="Arial" w:cs="Arial"/>
        </w:rPr>
        <w:t xml:space="preserve"> formatu podpisu </w:t>
      </w:r>
      <w:proofErr w:type="spellStart"/>
      <w:r w:rsidR="00D77760" w:rsidRPr="003A0FA7">
        <w:rPr>
          <w:rFonts w:ascii="Arial" w:hAnsi="Arial" w:cs="Arial"/>
        </w:rPr>
        <w:t>XAdES</w:t>
      </w:r>
      <w:proofErr w:type="spellEnd"/>
      <w:r w:rsidR="00D77760" w:rsidRPr="003A0FA7">
        <w:rPr>
          <w:rFonts w:ascii="Arial" w:hAnsi="Arial" w:cs="Arial"/>
        </w:rPr>
        <w:t xml:space="preserve"> zewnętrzny, Zamawiający wymaga dołączenia odpowiedniej ilości plików, podpisywanych plików z danymi oraz plików </w:t>
      </w:r>
      <w:proofErr w:type="spellStart"/>
      <w:r w:rsidR="00D77760" w:rsidRPr="003A0FA7">
        <w:rPr>
          <w:rFonts w:ascii="Arial" w:hAnsi="Arial" w:cs="Arial"/>
        </w:rPr>
        <w:t>XAdES</w:t>
      </w:r>
      <w:proofErr w:type="spellEnd"/>
      <w:r w:rsidR="00D77760" w:rsidRPr="003A0FA7">
        <w:rPr>
          <w:rFonts w:ascii="Arial" w:hAnsi="Arial" w:cs="Arial"/>
        </w:rPr>
        <w:t>.</w:t>
      </w:r>
    </w:p>
    <w:p w14:paraId="5780A2A9" w14:textId="77777777" w:rsidR="00BF0659" w:rsidRPr="003A0FA7" w:rsidRDefault="00BF0659" w:rsidP="00C05F7F">
      <w:pPr>
        <w:numPr>
          <w:ilvl w:val="0"/>
          <w:numId w:val="25"/>
        </w:numPr>
        <w:spacing w:after="0" w:line="276" w:lineRule="auto"/>
        <w:ind w:left="426" w:hanging="426"/>
        <w:rPr>
          <w:rFonts w:ascii="Arial" w:hAnsi="Arial" w:cs="Arial"/>
        </w:rPr>
      </w:pPr>
      <w:r w:rsidRPr="003A0FA7">
        <w:rPr>
          <w:rFonts w:ascii="Arial" w:hAnsi="Arial" w:cs="Arial"/>
          <w:lang w:eastAsia="pl-PL"/>
        </w:rPr>
        <w:t>Jeżeli</w:t>
      </w:r>
      <w:r w:rsidR="00C47203" w:rsidRPr="003A0FA7">
        <w:rPr>
          <w:rFonts w:ascii="Arial" w:hAnsi="Arial" w:cs="Arial"/>
          <w:lang w:eastAsia="pl-PL"/>
        </w:rPr>
        <w:t xml:space="preserve"> </w:t>
      </w:r>
      <w:r w:rsidRPr="003A0FA7">
        <w:rPr>
          <w:rFonts w:ascii="Arial" w:hAnsi="Arial" w:cs="Arial"/>
          <w:lang w:eastAsia="pl-PL"/>
        </w:rPr>
        <w:t>na</w:t>
      </w:r>
      <w:r w:rsidR="00C47203" w:rsidRPr="003A0FA7">
        <w:rPr>
          <w:rFonts w:ascii="Arial" w:hAnsi="Arial" w:cs="Arial"/>
          <w:lang w:eastAsia="pl-PL"/>
        </w:rPr>
        <w:t xml:space="preserve"> </w:t>
      </w:r>
      <w:r w:rsidRPr="003A0FA7">
        <w:rPr>
          <w:rFonts w:ascii="Arial" w:hAnsi="Arial" w:cs="Arial"/>
          <w:lang w:eastAsia="pl-PL"/>
        </w:rPr>
        <w:t>ofertę</w:t>
      </w:r>
      <w:r w:rsidR="00C47203" w:rsidRPr="003A0FA7">
        <w:rPr>
          <w:rFonts w:ascii="Arial" w:hAnsi="Arial" w:cs="Arial"/>
          <w:lang w:eastAsia="pl-PL"/>
        </w:rPr>
        <w:t xml:space="preserve"> </w:t>
      </w:r>
      <w:r w:rsidRPr="003A0FA7">
        <w:rPr>
          <w:rFonts w:ascii="Arial" w:hAnsi="Arial" w:cs="Arial"/>
          <w:lang w:eastAsia="pl-PL"/>
        </w:rPr>
        <w:t>składa</w:t>
      </w:r>
      <w:r w:rsidR="00C47203" w:rsidRPr="003A0FA7">
        <w:rPr>
          <w:rFonts w:ascii="Arial" w:hAnsi="Arial" w:cs="Arial"/>
          <w:lang w:eastAsia="pl-PL"/>
        </w:rPr>
        <w:t xml:space="preserve"> </w:t>
      </w:r>
      <w:r w:rsidRPr="003A0FA7">
        <w:rPr>
          <w:rFonts w:ascii="Arial" w:hAnsi="Arial" w:cs="Arial"/>
          <w:lang w:eastAsia="pl-PL"/>
        </w:rPr>
        <w:t>się</w:t>
      </w:r>
      <w:r w:rsidR="00C47203" w:rsidRPr="003A0FA7">
        <w:rPr>
          <w:rFonts w:ascii="Arial" w:hAnsi="Arial" w:cs="Arial"/>
          <w:lang w:eastAsia="pl-PL"/>
        </w:rPr>
        <w:t xml:space="preserve"> </w:t>
      </w:r>
      <w:r w:rsidRPr="003A0FA7">
        <w:rPr>
          <w:rFonts w:ascii="Arial" w:hAnsi="Arial" w:cs="Arial"/>
          <w:lang w:eastAsia="pl-PL"/>
        </w:rPr>
        <w:t>kilka</w:t>
      </w:r>
      <w:r w:rsidR="00C47203" w:rsidRPr="003A0FA7">
        <w:rPr>
          <w:rFonts w:ascii="Arial" w:hAnsi="Arial" w:cs="Arial"/>
          <w:lang w:eastAsia="pl-PL"/>
        </w:rPr>
        <w:t xml:space="preserve"> </w:t>
      </w:r>
      <w:r w:rsidRPr="003A0FA7">
        <w:rPr>
          <w:rFonts w:ascii="Arial" w:hAnsi="Arial" w:cs="Arial"/>
          <w:lang w:eastAsia="pl-PL"/>
        </w:rPr>
        <w:t>dokumentów,</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Pr="003A0FA7">
        <w:rPr>
          <w:rFonts w:ascii="Arial" w:hAnsi="Arial" w:cs="Arial"/>
          <w:lang w:eastAsia="pl-PL"/>
        </w:rPr>
        <w:t>powinien</w:t>
      </w:r>
      <w:r w:rsidR="00C47203" w:rsidRPr="003A0FA7">
        <w:rPr>
          <w:rFonts w:ascii="Arial" w:hAnsi="Arial" w:cs="Arial"/>
          <w:lang w:eastAsia="pl-PL"/>
        </w:rPr>
        <w:t xml:space="preserve"> </w:t>
      </w:r>
      <w:r w:rsidRPr="003A0FA7">
        <w:rPr>
          <w:rFonts w:ascii="Arial" w:hAnsi="Arial" w:cs="Arial"/>
          <w:lang w:eastAsia="pl-PL"/>
        </w:rPr>
        <w:t>stworzyć</w:t>
      </w:r>
      <w:r w:rsidR="00C47203" w:rsidRPr="003A0FA7">
        <w:rPr>
          <w:rFonts w:ascii="Arial" w:hAnsi="Arial" w:cs="Arial"/>
          <w:lang w:eastAsia="pl-PL"/>
        </w:rPr>
        <w:t xml:space="preserve"> </w:t>
      </w:r>
      <w:r w:rsidRPr="003A0FA7">
        <w:rPr>
          <w:rFonts w:ascii="Arial" w:hAnsi="Arial" w:cs="Arial"/>
          <w:lang w:eastAsia="pl-PL"/>
        </w:rPr>
        <w:t>folder,</w:t>
      </w:r>
      <w:r w:rsidR="00C47203" w:rsidRPr="003A0FA7">
        <w:rPr>
          <w:rFonts w:ascii="Arial" w:hAnsi="Arial" w:cs="Arial"/>
          <w:lang w:eastAsia="pl-PL"/>
        </w:rPr>
        <w:t xml:space="preserve"> </w:t>
      </w:r>
      <w:r w:rsidRPr="003A0FA7">
        <w:rPr>
          <w:rFonts w:ascii="Arial" w:hAnsi="Arial" w:cs="Arial"/>
          <w:lang w:eastAsia="pl-PL"/>
        </w:rPr>
        <w:t>do</w:t>
      </w:r>
      <w:r w:rsidR="00275DFC" w:rsidRPr="003A0FA7">
        <w:rPr>
          <w:rFonts w:ascii="Arial" w:hAnsi="Arial" w:cs="Arial"/>
          <w:lang w:eastAsia="pl-PL"/>
        </w:rPr>
        <w:t> </w:t>
      </w:r>
      <w:r w:rsidRPr="003A0FA7">
        <w:rPr>
          <w:rFonts w:ascii="Arial" w:hAnsi="Arial" w:cs="Arial"/>
          <w:lang w:eastAsia="pl-PL"/>
        </w:rPr>
        <w:t>którego</w:t>
      </w:r>
      <w:r w:rsidR="00C47203" w:rsidRPr="003A0FA7">
        <w:rPr>
          <w:rFonts w:ascii="Arial" w:hAnsi="Arial" w:cs="Arial"/>
          <w:lang w:eastAsia="pl-PL"/>
        </w:rPr>
        <w:t xml:space="preserve"> </w:t>
      </w:r>
      <w:r w:rsidRPr="003A0FA7">
        <w:rPr>
          <w:rFonts w:ascii="Arial" w:hAnsi="Arial" w:cs="Arial"/>
          <w:lang w:eastAsia="pl-PL"/>
        </w:rPr>
        <w:t>przeniesie</w:t>
      </w:r>
      <w:r w:rsidR="00C47203" w:rsidRPr="003A0FA7">
        <w:rPr>
          <w:rFonts w:ascii="Arial" w:hAnsi="Arial" w:cs="Arial"/>
          <w:lang w:eastAsia="pl-PL"/>
        </w:rPr>
        <w:t xml:space="preserve"> </w:t>
      </w:r>
      <w:r w:rsidRPr="003A0FA7">
        <w:rPr>
          <w:rFonts w:ascii="Arial" w:hAnsi="Arial" w:cs="Arial"/>
          <w:lang w:eastAsia="pl-PL"/>
        </w:rPr>
        <w:t>wszystkie</w:t>
      </w:r>
      <w:r w:rsidR="00C47203" w:rsidRPr="003A0FA7">
        <w:rPr>
          <w:rFonts w:ascii="Arial" w:hAnsi="Arial" w:cs="Arial"/>
          <w:lang w:eastAsia="pl-PL"/>
        </w:rPr>
        <w:t xml:space="preserve"> </w:t>
      </w:r>
      <w:r w:rsidRPr="003A0FA7">
        <w:rPr>
          <w:rFonts w:ascii="Arial" w:hAnsi="Arial" w:cs="Arial"/>
          <w:lang w:eastAsia="pl-PL"/>
        </w:rPr>
        <w:t>dokumenty</w:t>
      </w:r>
      <w:r w:rsidR="00C47203" w:rsidRPr="003A0FA7">
        <w:rPr>
          <w:rFonts w:ascii="Arial" w:hAnsi="Arial" w:cs="Arial"/>
          <w:lang w:eastAsia="pl-PL"/>
        </w:rPr>
        <w:t xml:space="preserve"> </w:t>
      </w:r>
      <w:r w:rsidRPr="003A0FA7">
        <w:rPr>
          <w:rFonts w:ascii="Arial" w:hAnsi="Arial" w:cs="Arial"/>
          <w:lang w:eastAsia="pl-PL"/>
        </w:rPr>
        <w:t>oferty,</w:t>
      </w:r>
      <w:r w:rsidR="00C47203" w:rsidRPr="003A0FA7">
        <w:rPr>
          <w:rFonts w:ascii="Arial" w:hAnsi="Arial" w:cs="Arial"/>
          <w:lang w:eastAsia="pl-PL"/>
        </w:rPr>
        <w:t xml:space="preserve"> </w:t>
      </w:r>
      <w:r w:rsidRPr="003A0FA7">
        <w:rPr>
          <w:rFonts w:ascii="Arial" w:hAnsi="Arial" w:cs="Arial"/>
          <w:lang w:eastAsia="pl-PL"/>
        </w:rPr>
        <w:t>podpisane</w:t>
      </w:r>
      <w:r w:rsidR="00C47203" w:rsidRPr="003A0FA7">
        <w:rPr>
          <w:rFonts w:ascii="Arial" w:hAnsi="Arial" w:cs="Arial"/>
          <w:lang w:eastAsia="pl-PL"/>
        </w:rPr>
        <w:t xml:space="preserve"> </w:t>
      </w:r>
      <w:r w:rsidRPr="003A0FA7">
        <w:rPr>
          <w:rFonts w:ascii="Arial" w:hAnsi="Arial" w:cs="Arial"/>
          <w:lang w:eastAsia="pl-PL"/>
        </w:rPr>
        <w:t>kwalifikowanym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elektronicznym,</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zaufanym</w:t>
      </w:r>
      <w:r w:rsidR="00C47203" w:rsidRPr="003A0FA7">
        <w:rPr>
          <w:rFonts w:ascii="Arial" w:hAnsi="Arial" w:cs="Arial"/>
          <w:lang w:eastAsia="pl-PL"/>
        </w:rPr>
        <w:t xml:space="preserve"> </w:t>
      </w:r>
      <w:r w:rsidRPr="003A0FA7">
        <w:rPr>
          <w:rFonts w:ascii="Arial" w:hAnsi="Arial" w:cs="Arial"/>
          <w:lang w:eastAsia="pl-PL"/>
        </w:rPr>
        <w:t>lub</w:t>
      </w:r>
      <w:r w:rsidR="00C47203" w:rsidRPr="003A0FA7">
        <w:rPr>
          <w:rFonts w:ascii="Arial" w:hAnsi="Arial" w:cs="Arial"/>
          <w:lang w:eastAsia="pl-PL"/>
        </w:rPr>
        <w:t xml:space="preserve"> </w:t>
      </w:r>
      <w:r w:rsidRPr="003A0FA7">
        <w:rPr>
          <w:rFonts w:ascii="Arial" w:hAnsi="Arial" w:cs="Arial"/>
          <w:lang w:eastAsia="pl-PL"/>
        </w:rPr>
        <w:t>podpisem</w:t>
      </w:r>
      <w:r w:rsidR="00C47203" w:rsidRPr="003A0FA7">
        <w:rPr>
          <w:rFonts w:ascii="Arial" w:hAnsi="Arial" w:cs="Arial"/>
          <w:lang w:eastAsia="pl-PL"/>
        </w:rPr>
        <w:t xml:space="preserve"> </w:t>
      </w:r>
      <w:r w:rsidRPr="003A0FA7">
        <w:rPr>
          <w:rFonts w:ascii="Arial" w:hAnsi="Arial" w:cs="Arial"/>
          <w:lang w:eastAsia="pl-PL"/>
        </w:rPr>
        <w:t>osobistym.</w:t>
      </w:r>
      <w:r w:rsidR="00C47203" w:rsidRPr="003A0FA7">
        <w:rPr>
          <w:rFonts w:ascii="Arial" w:hAnsi="Arial" w:cs="Arial"/>
          <w:lang w:eastAsia="pl-PL"/>
        </w:rPr>
        <w:t xml:space="preserve"> </w:t>
      </w:r>
      <w:r w:rsidRPr="003A0FA7">
        <w:rPr>
          <w:rFonts w:ascii="Arial" w:hAnsi="Arial" w:cs="Arial"/>
          <w:lang w:eastAsia="pl-PL"/>
        </w:rPr>
        <w:t>Następnie</w:t>
      </w:r>
      <w:r w:rsidR="00C47203" w:rsidRPr="003A0FA7">
        <w:rPr>
          <w:rFonts w:ascii="Arial" w:hAnsi="Arial" w:cs="Arial"/>
          <w:lang w:eastAsia="pl-PL"/>
        </w:rPr>
        <w:t xml:space="preserve"> </w:t>
      </w:r>
      <w:r w:rsidRPr="003A0FA7">
        <w:rPr>
          <w:rFonts w:ascii="Arial" w:hAnsi="Arial" w:cs="Arial"/>
          <w:lang w:eastAsia="pl-PL"/>
        </w:rPr>
        <w:t>z</w:t>
      </w:r>
      <w:r w:rsidR="00C47203" w:rsidRPr="003A0FA7">
        <w:rPr>
          <w:rFonts w:ascii="Arial" w:hAnsi="Arial" w:cs="Arial"/>
          <w:lang w:eastAsia="pl-PL"/>
        </w:rPr>
        <w:t xml:space="preserve"> </w:t>
      </w:r>
      <w:r w:rsidRPr="003A0FA7">
        <w:rPr>
          <w:rFonts w:ascii="Arial" w:hAnsi="Arial" w:cs="Arial"/>
          <w:lang w:eastAsia="pl-PL"/>
        </w:rPr>
        <w:t>tego</w:t>
      </w:r>
      <w:r w:rsidR="00C47203" w:rsidRPr="003A0FA7">
        <w:rPr>
          <w:rFonts w:ascii="Arial" w:hAnsi="Arial" w:cs="Arial"/>
          <w:lang w:eastAsia="pl-PL"/>
        </w:rPr>
        <w:t xml:space="preserve"> </w:t>
      </w:r>
      <w:r w:rsidRPr="003A0FA7">
        <w:rPr>
          <w:rFonts w:ascii="Arial" w:hAnsi="Arial" w:cs="Arial"/>
          <w:lang w:eastAsia="pl-PL"/>
        </w:rPr>
        <w:t>folderu</w:t>
      </w:r>
      <w:r w:rsidR="00C47203" w:rsidRPr="003A0FA7">
        <w:rPr>
          <w:rFonts w:ascii="Arial" w:hAnsi="Arial" w:cs="Arial"/>
          <w:lang w:eastAsia="pl-PL"/>
        </w:rPr>
        <w:t xml:space="preserve"> </w:t>
      </w:r>
      <w:r w:rsidRPr="003A0FA7">
        <w:rPr>
          <w:rFonts w:ascii="Arial" w:hAnsi="Arial" w:cs="Arial"/>
          <w:lang w:eastAsia="pl-PL"/>
        </w:rPr>
        <w:t>Wykonawca</w:t>
      </w:r>
      <w:r w:rsidR="00C47203" w:rsidRPr="003A0FA7">
        <w:rPr>
          <w:rFonts w:ascii="Arial" w:hAnsi="Arial" w:cs="Arial"/>
          <w:lang w:eastAsia="pl-PL"/>
        </w:rPr>
        <w:t xml:space="preserve"> </w:t>
      </w:r>
      <w:r w:rsidR="00DB544B" w:rsidRPr="003A0FA7">
        <w:rPr>
          <w:rFonts w:ascii="Arial" w:hAnsi="Arial" w:cs="Arial"/>
          <w:lang w:eastAsia="pl-PL"/>
        </w:rPr>
        <w:t xml:space="preserve">utworzy </w:t>
      </w:r>
      <w:proofErr w:type="gramStart"/>
      <w:r w:rsidRPr="003A0FA7">
        <w:rPr>
          <w:rFonts w:ascii="Arial" w:hAnsi="Arial" w:cs="Arial"/>
          <w:lang w:eastAsia="pl-PL"/>
        </w:rPr>
        <w:t>folder</w:t>
      </w:r>
      <w:r w:rsidR="00681DE2">
        <w:rPr>
          <w:rFonts w:ascii="Arial" w:hAnsi="Arial" w:cs="Arial"/>
          <w:lang w:eastAsia="pl-PL"/>
        </w:rPr>
        <w:t xml:space="preserve"> </w:t>
      </w:r>
      <w:r w:rsidRPr="003A0FA7">
        <w:rPr>
          <w:rFonts w:ascii="Arial" w:hAnsi="Arial" w:cs="Arial"/>
          <w:lang w:eastAsia="pl-PL"/>
        </w:rPr>
        <w:t>.zip</w:t>
      </w:r>
      <w:proofErr w:type="gramEnd"/>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nadawania</w:t>
      </w:r>
      <w:r w:rsidR="00C47203" w:rsidRPr="003A0FA7">
        <w:rPr>
          <w:rFonts w:ascii="Arial" w:hAnsi="Arial" w:cs="Arial"/>
          <w:lang w:eastAsia="pl-PL"/>
        </w:rPr>
        <w:t xml:space="preserve"> </w:t>
      </w:r>
      <w:r w:rsidRPr="003A0FA7">
        <w:rPr>
          <w:rFonts w:ascii="Arial" w:hAnsi="Arial" w:cs="Arial"/>
          <w:lang w:eastAsia="pl-PL"/>
        </w:rPr>
        <w:t>mu</w:t>
      </w:r>
      <w:r w:rsidR="00C47203" w:rsidRPr="003A0FA7">
        <w:rPr>
          <w:rFonts w:ascii="Arial" w:hAnsi="Arial" w:cs="Arial"/>
          <w:lang w:eastAsia="pl-PL"/>
        </w:rPr>
        <w:t xml:space="preserve"> </w:t>
      </w:r>
      <w:r w:rsidRPr="003A0FA7">
        <w:rPr>
          <w:rFonts w:ascii="Arial" w:hAnsi="Arial" w:cs="Arial"/>
          <w:lang w:eastAsia="pl-PL"/>
        </w:rPr>
        <w:t>haseł</w:t>
      </w:r>
      <w:r w:rsidR="00C47203" w:rsidRPr="003A0FA7">
        <w:rPr>
          <w:rFonts w:ascii="Arial" w:hAnsi="Arial" w:cs="Arial"/>
          <w:lang w:eastAsia="pl-PL"/>
        </w:rPr>
        <w:t xml:space="preserve"> </w:t>
      </w:r>
      <w:r w:rsidRPr="003A0FA7">
        <w:rPr>
          <w:rFonts w:ascii="Arial" w:hAnsi="Arial" w:cs="Arial"/>
          <w:lang w:eastAsia="pl-PL"/>
        </w:rPr>
        <w:t>i</w:t>
      </w:r>
      <w:r w:rsidR="00C47203" w:rsidRPr="003A0FA7">
        <w:rPr>
          <w:rFonts w:ascii="Arial" w:hAnsi="Arial" w:cs="Arial"/>
          <w:lang w:eastAsia="pl-PL"/>
        </w:rPr>
        <w:t xml:space="preserve"> </w:t>
      </w:r>
      <w:r w:rsidRPr="003A0FA7">
        <w:rPr>
          <w:rFonts w:ascii="Arial" w:hAnsi="Arial" w:cs="Arial"/>
          <w:lang w:eastAsia="pl-PL"/>
        </w:rPr>
        <w:t>bez</w:t>
      </w:r>
      <w:r w:rsidR="00C47203" w:rsidRPr="003A0FA7">
        <w:rPr>
          <w:rFonts w:ascii="Arial" w:hAnsi="Arial" w:cs="Arial"/>
          <w:lang w:eastAsia="pl-PL"/>
        </w:rPr>
        <w:t xml:space="preserve"> </w:t>
      </w:r>
      <w:r w:rsidRPr="003A0FA7">
        <w:rPr>
          <w:rFonts w:ascii="Arial" w:hAnsi="Arial" w:cs="Arial"/>
          <w:lang w:eastAsia="pl-PL"/>
        </w:rPr>
        <w:t>szyfrowania).</w:t>
      </w:r>
      <w:r w:rsidR="00C47203" w:rsidRPr="003A0FA7">
        <w:rPr>
          <w:rFonts w:ascii="Arial" w:hAnsi="Arial" w:cs="Arial"/>
          <w:lang w:eastAsia="pl-PL"/>
        </w:rPr>
        <w:t xml:space="preserve"> </w:t>
      </w:r>
    </w:p>
    <w:p w14:paraId="7CED0F9F" w14:textId="77777777" w:rsidR="00AD575A" w:rsidRPr="00C47203" w:rsidRDefault="00AD575A" w:rsidP="00C05F7F">
      <w:pPr>
        <w:numPr>
          <w:ilvl w:val="0"/>
          <w:numId w:val="25"/>
        </w:numPr>
        <w:spacing w:after="0" w:line="276" w:lineRule="auto"/>
        <w:ind w:left="426" w:hanging="426"/>
        <w:rPr>
          <w:rFonts w:ascii="Arial" w:hAnsi="Arial" w:cs="Arial"/>
        </w:rPr>
      </w:pPr>
      <w:r w:rsidRPr="003B0F09">
        <w:rPr>
          <w:rFonts w:ascii="Arial" w:hAnsi="Arial" w:cs="Arial"/>
        </w:rPr>
        <w:t xml:space="preserve">Wszelkie </w:t>
      </w:r>
      <w:r>
        <w:rPr>
          <w:rFonts w:ascii="Arial" w:hAnsi="Arial" w:cs="Arial"/>
        </w:rPr>
        <w:t xml:space="preserve">dokumenty elektroniczne zawierające </w:t>
      </w:r>
      <w:r w:rsidRPr="003B0F09">
        <w:rPr>
          <w:rFonts w:ascii="Arial" w:hAnsi="Arial" w:cs="Arial"/>
        </w:rPr>
        <w:t xml:space="preserve">informacje stanowiące tajemnicę przedsiębiorstwa w rozumieniu ustawy z dnia 16 kwietnia 1993r. o zwalczaniu nieuczciwej konkurencji (Dz.U. z 2019r. poz. 1010), które Wykonawca </w:t>
      </w:r>
      <w:proofErr w:type="gramStart"/>
      <w:r w:rsidRPr="003B0F09">
        <w:rPr>
          <w:rFonts w:ascii="Arial" w:hAnsi="Arial" w:cs="Arial"/>
        </w:rPr>
        <w:t>zastrzeże jako</w:t>
      </w:r>
      <w:proofErr w:type="gramEnd"/>
      <w:r w:rsidRPr="003B0F09">
        <w:rPr>
          <w:rFonts w:ascii="Arial" w:hAnsi="Arial" w:cs="Arial"/>
        </w:rPr>
        <w:t xml:space="preserve"> tajemnicę przedsiębio</w:t>
      </w:r>
      <w:r>
        <w:rPr>
          <w:rFonts w:ascii="Arial" w:hAnsi="Arial" w:cs="Arial"/>
        </w:rPr>
        <w:t>rstwa, powinny zostać złożone w </w:t>
      </w:r>
      <w:r w:rsidRPr="003B0F09">
        <w:rPr>
          <w:rFonts w:ascii="Arial" w:hAnsi="Arial" w:cs="Arial"/>
        </w:rPr>
        <w:t xml:space="preserve">osobnym pliku. </w:t>
      </w:r>
      <w:r w:rsidRPr="00DB544B">
        <w:rPr>
          <w:rFonts w:ascii="Arial" w:hAnsi="Arial" w:cs="Arial"/>
          <w:b/>
        </w:rPr>
        <w:t xml:space="preserve">Na </w:t>
      </w:r>
      <w:hyperlink r:id="rId34">
        <w:r w:rsidRPr="003420C0">
          <w:rPr>
            <w:rFonts w:ascii="Arial" w:hAnsi="Arial" w:cs="Arial"/>
            <w:color w:val="1155CC"/>
            <w:u w:val="single"/>
          </w:rPr>
          <w:t>platformazakupowa.</w:t>
        </w:r>
        <w:proofErr w:type="gramStart"/>
        <w:r w:rsidRPr="003420C0">
          <w:rPr>
            <w:rFonts w:ascii="Arial" w:hAnsi="Arial" w:cs="Arial"/>
            <w:color w:val="1155CC"/>
            <w:u w:val="single"/>
          </w:rPr>
          <w:t>pl</w:t>
        </w:r>
      </w:hyperlink>
      <w:proofErr w:type="gramEnd"/>
      <w:r>
        <w:rPr>
          <w:rFonts w:ascii="Arial" w:hAnsi="Arial" w:cs="Arial"/>
          <w:b/>
        </w:rPr>
        <w:t xml:space="preserve"> w </w:t>
      </w:r>
      <w:r w:rsidRPr="00DB544B">
        <w:rPr>
          <w:rFonts w:ascii="Arial" w:hAnsi="Arial" w:cs="Arial"/>
          <w:b/>
        </w:rPr>
        <w:t>formularzu składania oferty znajduje się miejsce wyznaczone do dołączenia części oferty stanowiącej tajemnicę przedsiębiorstwa.</w:t>
      </w:r>
      <w:r w:rsidRPr="00C47203">
        <w:rPr>
          <w:rFonts w:ascii="Arial" w:hAnsi="Arial" w:cs="Arial"/>
        </w:rPr>
        <w:t xml:space="preserve"> Zaleca się, aby uzasadnienie zastrzeżenia </w:t>
      </w:r>
      <w:proofErr w:type="gramStart"/>
      <w:r w:rsidRPr="00C47203">
        <w:rPr>
          <w:rFonts w:ascii="Arial" w:hAnsi="Arial" w:cs="Arial"/>
        </w:rPr>
        <w:t>informacji jako</w:t>
      </w:r>
      <w:proofErr w:type="gramEnd"/>
      <w:r w:rsidRPr="00C47203">
        <w:rPr>
          <w:rFonts w:ascii="Arial" w:hAnsi="Arial" w:cs="Arial"/>
        </w:rPr>
        <w:t xml:space="preserve"> tajemnicy przed</w:t>
      </w:r>
      <w:r>
        <w:rPr>
          <w:rFonts w:ascii="Arial" w:hAnsi="Arial" w:cs="Arial"/>
        </w:rPr>
        <w:t>siębiorstwa było sformułowane w </w:t>
      </w:r>
      <w:r w:rsidRPr="00C47203">
        <w:rPr>
          <w:rFonts w:ascii="Arial" w:hAnsi="Arial" w:cs="Arial"/>
        </w:rPr>
        <w:t xml:space="preserve">sposób umożliwiający jego udostępnienie. Zastrzeżenie przez Wykonawcę tajemnicy przedsiębiorstwa bez uzasadnienia będzie traktowane przez </w:t>
      </w:r>
      <w:proofErr w:type="gramStart"/>
      <w:r w:rsidRPr="00C47203">
        <w:rPr>
          <w:rFonts w:ascii="Arial" w:hAnsi="Arial" w:cs="Arial"/>
        </w:rPr>
        <w:t>Zamawiającego jako</w:t>
      </w:r>
      <w:proofErr w:type="gramEnd"/>
      <w:r w:rsidRPr="00C47203">
        <w:rPr>
          <w:rFonts w:ascii="Arial" w:hAnsi="Arial" w:cs="Arial"/>
        </w:rPr>
        <w:t xml:space="preserve"> bezskuteczne ze względu na zaniechanie przez Wykonawcę podjęcia niezbędnych działań w celu zachowania poufności objętych klauzulą informacji zgodnie z postanowieniami art.18 ust.3 </w:t>
      </w:r>
      <w:r>
        <w:rPr>
          <w:rFonts w:ascii="Arial" w:hAnsi="Arial" w:cs="Arial"/>
        </w:rPr>
        <w:t>P</w:t>
      </w:r>
      <w:r w:rsidRPr="00C47203">
        <w:rPr>
          <w:rFonts w:ascii="Arial" w:hAnsi="Arial" w:cs="Arial"/>
        </w:rPr>
        <w:t>zp.</w:t>
      </w:r>
    </w:p>
    <w:p w14:paraId="2D7D4BFC" w14:textId="77777777" w:rsidR="00F25682" w:rsidRPr="00DE1F71" w:rsidRDefault="00F25682" w:rsidP="00C05F7F">
      <w:pPr>
        <w:numPr>
          <w:ilvl w:val="0"/>
          <w:numId w:val="25"/>
        </w:numPr>
        <w:spacing w:after="0" w:line="276" w:lineRule="auto"/>
        <w:ind w:left="426" w:hanging="426"/>
        <w:rPr>
          <w:rFonts w:ascii="Arial" w:hAnsi="Arial" w:cs="Arial"/>
        </w:rPr>
      </w:pPr>
      <w:r w:rsidRPr="003420C0">
        <w:rPr>
          <w:rFonts w:ascii="Arial" w:hAnsi="Arial" w:cs="Arial"/>
        </w:rPr>
        <w:t xml:space="preserve">Wykonawca, za pośrednictwem </w:t>
      </w:r>
      <w:hyperlink r:id="rId35">
        <w:r w:rsidRPr="003420C0">
          <w:rPr>
            <w:rFonts w:ascii="Arial" w:hAnsi="Arial" w:cs="Arial"/>
            <w:color w:val="1155CC"/>
            <w:u w:val="single"/>
          </w:rPr>
          <w:t>platformazakupowa.pl</w:t>
        </w:r>
      </w:hyperlink>
      <w:r w:rsidR="003420C0" w:rsidRPr="003420C0">
        <w:rPr>
          <w:rFonts w:ascii="Arial" w:hAnsi="Arial" w:cs="Arial"/>
        </w:rPr>
        <w:t xml:space="preserve"> może przed upływem terminu do </w:t>
      </w:r>
      <w:r w:rsidRPr="003420C0">
        <w:rPr>
          <w:rFonts w:ascii="Arial" w:hAnsi="Arial" w:cs="Arial"/>
        </w:rPr>
        <w:t xml:space="preserve">składania ofert zmienić lub wycofać ofertę. Sposób </w:t>
      </w:r>
      <w:r w:rsidR="003420C0" w:rsidRPr="003420C0">
        <w:rPr>
          <w:rFonts w:ascii="Arial" w:hAnsi="Arial" w:cs="Arial"/>
        </w:rPr>
        <w:t>dokonywania zmiany lub </w:t>
      </w:r>
      <w:r w:rsidRPr="003420C0">
        <w:rPr>
          <w:rFonts w:ascii="Arial" w:hAnsi="Arial" w:cs="Arial"/>
        </w:rPr>
        <w:t xml:space="preserve">wycofania oferty zamieszczono w instrukcji zamieszczonej na stronie internetowej pod </w:t>
      </w:r>
      <w:proofErr w:type="gramStart"/>
      <w:r w:rsidRPr="003420C0">
        <w:rPr>
          <w:rFonts w:ascii="Arial" w:hAnsi="Arial" w:cs="Arial"/>
        </w:rPr>
        <w:t>adresem:</w:t>
      </w:r>
      <w:r w:rsidR="003420C0">
        <w:rPr>
          <w:rFonts w:ascii="Arial" w:hAnsi="Arial" w:cs="Arial"/>
        </w:rPr>
        <w:t xml:space="preserve"> </w:t>
      </w:r>
      <w:r w:rsidR="00C55757" w:rsidRPr="003420C0">
        <w:rPr>
          <w:rFonts w:ascii="Arial" w:hAnsi="Arial" w:cs="Arial"/>
        </w:rPr>
        <w:t xml:space="preserve"> </w:t>
      </w:r>
      <w:hyperlink r:id="rId36">
        <w:proofErr w:type="gramEnd"/>
        <w:r w:rsidRPr="003420C0">
          <w:rPr>
            <w:rFonts w:ascii="Arial" w:hAnsi="Arial" w:cs="Arial"/>
            <w:color w:val="1155CC"/>
            <w:u w:val="single"/>
          </w:rPr>
          <w:t>https://platformazakupowa.pl/strona/45-instrukcje</w:t>
        </w:r>
      </w:hyperlink>
    </w:p>
    <w:p w14:paraId="3AD8DAE3" w14:textId="77777777" w:rsidR="00DE1F71" w:rsidRDefault="00DE1F71" w:rsidP="00C05F7F">
      <w:pPr>
        <w:numPr>
          <w:ilvl w:val="0"/>
          <w:numId w:val="25"/>
        </w:numPr>
        <w:spacing w:after="0" w:line="276" w:lineRule="auto"/>
        <w:ind w:left="426" w:hanging="426"/>
        <w:rPr>
          <w:rFonts w:ascii="Arial" w:hAnsi="Arial" w:cs="Arial"/>
        </w:rPr>
      </w:pPr>
      <w:r w:rsidRPr="00A06D91">
        <w:rPr>
          <w:rFonts w:ascii="Arial" w:hAnsi="Arial" w:cs="Arial"/>
        </w:rPr>
        <w:t>Każdy z wykonawców może złożyć tylko jedną ofertę. Zło</w:t>
      </w:r>
      <w:r>
        <w:rPr>
          <w:rFonts w:ascii="Arial" w:hAnsi="Arial" w:cs="Arial"/>
        </w:rPr>
        <w:t>żenie większej liczby ofert lub </w:t>
      </w:r>
      <w:r w:rsidRPr="00A06D91">
        <w:rPr>
          <w:rFonts w:ascii="Arial" w:hAnsi="Arial" w:cs="Arial"/>
        </w:rPr>
        <w:t>oferty zawierającej propozycje wariantowe spowoduje odrzucenie wszystkich ofert złożonych przez danego wykonawcę.</w:t>
      </w:r>
    </w:p>
    <w:p w14:paraId="2C52163A" w14:textId="77777777" w:rsidR="00DE1F71" w:rsidRDefault="00DE1F71" w:rsidP="00C05F7F">
      <w:pPr>
        <w:numPr>
          <w:ilvl w:val="0"/>
          <w:numId w:val="25"/>
        </w:numPr>
        <w:spacing w:after="0" w:line="276" w:lineRule="auto"/>
        <w:ind w:left="426" w:hanging="426"/>
        <w:rPr>
          <w:rFonts w:ascii="Arial" w:hAnsi="Arial" w:cs="Arial"/>
        </w:rPr>
      </w:pPr>
      <w:r>
        <w:rPr>
          <w:rFonts w:ascii="Arial" w:hAnsi="Arial" w:cs="Arial"/>
        </w:rPr>
        <w:t>Treść oferty musi odpowiadać treści swz.</w:t>
      </w:r>
    </w:p>
    <w:p w14:paraId="642B67CA" w14:textId="77777777" w:rsidR="00DE1F71" w:rsidRPr="00A50979" w:rsidRDefault="00DE1F71" w:rsidP="00C05F7F">
      <w:pPr>
        <w:numPr>
          <w:ilvl w:val="0"/>
          <w:numId w:val="25"/>
        </w:numPr>
        <w:spacing w:after="0" w:line="276" w:lineRule="auto"/>
        <w:ind w:left="426" w:hanging="426"/>
        <w:rPr>
          <w:rFonts w:ascii="Arial" w:hAnsi="Arial" w:cs="Arial"/>
        </w:rPr>
      </w:pPr>
      <w:r w:rsidRPr="00A50979">
        <w:rPr>
          <w:rFonts w:ascii="Arial" w:hAnsi="Arial" w:cs="Arial"/>
        </w:rPr>
        <w:t>Zamawiający zaleca ponumerowanie stron oferty.</w:t>
      </w:r>
    </w:p>
    <w:p w14:paraId="70399D7A" w14:textId="77777777" w:rsidR="00DE1F71" w:rsidRPr="007E7827" w:rsidRDefault="007E7827" w:rsidP="00C05F7F">
      <w:pPr>
        <w:numPr>
          <w:ilvl w:val="0"/>
          <w:numId w:val="25"/>
        </w:numPr>
        <w:spacing w:after="0" w:line="276" w:lineRule="auto"/>
        <w:ind w:left="426" w:hanging="426"/>
        <w:rPr>
          <w:rFonts w:ascii="Arial" w:hAnsi="Arial" w:cs="Arial"/>
        </w:rPr>
      </w:pPr>
      <w:r w:rsidRPr="007E7827">
        <w:rPr>
          <w:rFonts w:ascii="Arial" w:hAnsi="Arial" w:cs="Arial"/>
        </w:rPr>
        <w:t>Postępowanie prowadzone jest w języku polskim. Oznacza to, że oferta, oświadczenia, p</w:t>
      </w:r>
      <w:r w:rsidR="00DE1F71" w:rsidRPr="007E7827">
        <w:rPr>
          <w:rFonts w:ascii="Arial" w:hAnsi="Arial" w:cs="Arial"/>
        </w:rPr>
        <w:t xml:space="preserve">odmiotowe środki dowodowe, przedmiotowe środki dowodowe lub inne dokumenty, w tym dokumenty potwierdzające umocowanie do reprezentowania, sporządzone w języku </w:t>
      </w:r>
      <w:r w:rsidR="00681DE2" w:rsidRPr="007E7827">
        <w:rPr>
          <w:rFonts w:ascii="Arial" w:hAnsi="Arial" w:cs="Arial"/>
        </w:rPr>
        <w:t>obcym winny</w:t>
      </w:r>
      <w:r w:rsidRPr="007E7827">
        <w:rPr>
          <w:rFonts w:ascii="Arial" w:hAnsi="Arial" w:cs="Arial"/>
        </w:rPr>
        <w:t xml:space="preserve"> być złożone</w:t>
      </w:r>
      <w:r w:rsidR="00DE1F71" w:rsidRPr="007E7827">
        <w:rPr>
          <w:rFonts w:ascii="Arial" w:hAnsi="Arial" w:cs="Arial"/>
        </w:rPr>
        <w:t xml:space="preserve"> wraz z tłumaczeniem na język polski. </w:t>
      </w:r>
    </w:p>
    <w:p w14:paraId="6D5B3D24" w14:textId="77777777" w:rsidR="00BB55C7" w:rsidRDefault="00BB55C7" w:rsidP="00C05F7F">
      <w:pPr>
        <w:numPr>
          <w:ilvl w:val="0"/>
          <w:numId w:val="25"/>
        </w:numPr>
        <w:spacing w:after="0" w:line="276" w:lineRule="auto"/>
        <w:ind w:left="426" w:hanging="426"/>
        <w:rPr>
          <w:rFonts w:ascii="Arial" w:hAnsi="Arial" w:cs="Arial"/>
        </w:rPr>
      </w:pPr>
      <w:r w:rsidRPr="00BB55C7">
        <w:rPr>
          <w:rFonts w:ascii="Arial" w:hAnsi="Arial" w:cs="Aria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A06D91" w:rsidRDefault="00DE1F71" w:rsidP="00C05F7F">
      <w:pPr>
        <w:numPr>
          <w:ilvl w:val="0"/>
          <w:numId w:val="25"/>
        </w:numPr>
        <w:spacing w:after="0" w:line="276" w:lineRule="auto"/>
        <w:ind w:left="426" w:hanging="426"/>
        <w:rPr>
          <w:rFonts w:ascii="Arial" w:hAnsi="Arial" w:cs="Arial"/>
        </w:rPr>
      </w:pPr>
      <w:r w:rsidRPr="00A06D91">
        <w:rPr>
          <w:rFonts w:ascii="Arial" w:hAnsi="Arial" w:cs="Arial"/>
        </w:rPr>
        <w:t>Maksymalny rozmiar jednego pliku przesyłanego za pośrednictwem dedykowanych formularzy do: złożenia, zmiany, wycofania ofer</w:t>
      </w:r>
      <w:r>
        <w:rPr>
          <w:rFonts w:ascii="Arial" w:hAnsi="Arial" w:cs="Arial"/>
        </w:rPr>
        <w:t>ty wynosi 150 MB natomiast przy </w:t>
      </w:r>
      <w:r w:rsidRPr="00A06D91">
        <w:rPr>
          <w:rFonts w:ascii="Arial" w:hAnsi="Arial" w:cs="Arial"/>
        </w:rPr>
        <w:t>komunikacji wielkość pliku to maksymalnie 500 MB.</w:t>
      </w:r>
    </w:p>
    <w:p w14:paraId="63E3DAC5" w14:textId="77777777" w:rsidR="000B748B" w:rsidRPr="000B748B" w:rsidRDefault="000B748B" w:rsidP="00C05F7F">
      <w:pPr>
        <w:numPr>
          <w:ilvl w:val="0"/>
          <w:numId w:val="25"/>
        </w:numPr>
        <w:spacing w:after="0" w:line="276" w:lineRule="auto"/>
        <w:ind w:left="426" w:hanging="426"/>
        <w:rPr>
          <w:rFonts w:ascii="Arial" w:hAnsi="Arial" w:cs="Arial"/>
        </w:rPr>
      </w:pPr>
      <w:r w:rsidRPr="000B748B">
        <w:rPr>
          <w:rFonts w:ascii="Arial" w:hAnsi="Arial" w:cs="Arial"/>
        </w:rPr>
        <w:t xml:space="preserve">Dokumenty elektroniczne w </w:t>
      </w:r>
      <w:r w:rsidR="00B7001A">
        <w:rPr>
          <w:rFonts w:ascii="Arial" w:hAnsi="Arial" w:cs="Arial"/>
        </w:rPr>
        <w:t xml:space="preserve">niniejszym </w:t>
      </w:r>
      <w:r w:rsidRPr="000B748B">
        <w:rPr>
          <w:rFonts w:ascii="Arial" w:hAnsi="Arial" w:cs="Arial"/>
        </w:rPr>
        <w:t>postępowaniu muszą spełniać łącznie następujące wymagania:</w:t>
      </w:r>
    </w:p>
    <w:p w14:paraId="374C95D4" w14:textId="77777777" w:rsidR="000B748B" w:rsidRPr="000B748B" w:rsidRDefault="000B748B" w:rsidP="00C05F7F">
      <w:pPr>
        <w:numPr>
          <w:ilvl w:val="2"/>
          <w:numId w:val="26"/>
        </w:numPr>
        <w:spacing w:after="0" w:line="276" w:lineRule="auto"/>
        <w:ind w:left="851" w:hanging="284"/>
        <w:rPr>
          <w:rFonts w:ascii="Arial" w:hAnsi="Arial" w:cs="Arial"/>
        </w:rPr>
      </w:pPr>
      <w:proofErr w:type="gramStart"/>
      <w:r w:rsidRPr="000B748B">
        <w:rPr>
          <w:rFonts w:ascii="Arial" w:hAnsi="Arial" w:cs="Arial"/>
        </w:rPr>
        <w:t>być</w:t>
      </w:r>
      <w:proofErr w:type="gramEnd"/>
      <w:r w:rsidRPr="000B748B">
        <w:rPr>
          <w:rFonts w:ascii="Arial" w:hAnsi="Arial" w:cs="Arial"/>
        </w:rPr>
        <w:t xml:space="preserve"> utrwalone w sposób umożliwiający ich wielokrotne odczytanie, zapisanie i</w:t>
      </w:r>
      <w:r w:rsidR="003420C0">
        <w:rPr>
          <w:rFonts w:ascii="Arial" w:hAnsi="Arial" w:cs="Arial"/>
        </w:rPr>
        <w:t> </w:t>
      </w:r>
      <w:r w:rsidRPr="000B748B">
        <w:rPr>
          <w:rFonts w:ascii="Arial" w:hAnsi="Arial" w:cs="Arial"/>
        </w:rPr>
        <w:t>powielenie, a także przekazanie przy użyciu środków</w:t>
      </w:r>
      <w:r w:rsidR="003420C0">
        <w:rPr>
          <w:rFonts w:ascii="Arial" w:hAnsi="Arial" w:cs="Arial"/>
        </w:rPr>
        <w:t xml:space="preserve"> komunikacji elektronicznej lub </w:t>
      </w:r>
      <w:r w:rsidRPr="000B748B">
        <w:rPr>
          <w:rFonts w:ascii="Arial" w:hAnsi="Arial" w:cs="Arial"/>
        </w:rPr>
        <w:t>na informatycznym nośniku danych;</w:t>
      </w:r>
    </w:p>
    <w:p w14:paraId="101CACD3" w14:textId="77777777" w:rsidR="000B748B" w:rsidRPr="000B748B" w:rsidRDefault="000B748B" w:rsidP="00C05F7F">
      <w:pPr>
        <w:numPr>
          <w:ilvl w:val="2"/>
          <w:numId w:val="26"/>
        </w:numPr>
        <w:spacing w:after="0" w:line="276" w:lineRule="auto"/>
        <w:ind w:left="851" w:hanging="284"/>
        <w:rPr>
          <w:rFonts w:ascii="Arial" w:hAnsi="Arial" w:cs="Arial"/>
        </w:rPr>
      </w:pPr>
      <w:proofErr w:type="gramStart"/>
      <w:r w:rsidRPr="000B748B">
        <w:rPr>
          <w:rFonts w:ascii="Arial" w:hAnsi="Arial" w:cs="Arial"/>
        </w:rPr>
        <w:t>umożliwiać</w:t>
      </w:r>
      <w:proofErr w:type="gramEnd"/>
      <w:r w:rsidRPr="000B748B">
        <w:rPr>
          <w:rFonts w:ascii="Arial" w:hAnsi="Arial" w:cs="Arial"/>
        </w:rPr>
        <w:t xml:space="preserve"> prezentację treści w postaci elektronicznej, w szczególności przez wyświetlenie tej treści na monitorze ekranowym;</w:t>
      </w:r>
    </w:p>
    <w:p w14:paraId="371EE714" w14:textId="77777777" w:rsidR="000B748B" w:rsidRPr="000B748B" w:rsidRDefault="000B748B" w:rsidP="00C05F7F">
      <w:pPr>
        <w:numPr>
          <w:ilvl w:val="2"/>
          <w:numId w:val="26"/>
        </w:numPr>
        <w:spacing w:after="0" w:line="276" w:lineRule="auto"/>
        <w:ind w:left="851" w:hanging="284"/>
        <w:rPr>
          <w:rFonts w:ascii="Arial" w:hAnsi="Arial" w:cs="Arial"/>
        </w:rPr>
      </w:pPr>
      <w:proofErr w:type="gramStart"/>
      <w:r w:rsidRPr="000B748B">
        <w:rPr>
          <w:rFonts w:ascii="Arial" w:hAnsi="Arial" w:cs="Arial"/>
        </w:rPr>
        <w:t>umożliwiać</w:t>
      </w:r>
      <w:proofErr w:type="gramEnd"/>
      <w:r w:rsidRPr="000B748B">
        <w:rPr>
          <w:rFonts w:ascii="Arial" w:hAnsi="Arial" w:cs="Arial"/>
        </w:rPr>
        <w:t xml:space="preserve"> prezentację treści w postaci papierowej, w szczególności za pomocą wydruku;</w:t>
      </w:r>
    </w:p>
    <w:p w14:paraId="3793CE98" w14:textId="77777777" w:rsidR="000B748B" w:rsidRPr="000B748B" w:rsidRDefault="000B748B" w:rsidP="00C05F7F">
      <w:pPr>
        <w:numPr>
          <w:ilvl w:val="2"/>
          <w:numId w:val="26"/>
        </w:numPr>
        <w:spacing w:after="0" w:line="276" w:lineRule="auto"/>
        <w:ind w:left="851" w:hanging="284"/>
        <w:rPr>
          <w:rFonts w:ascii="Arial" w:hAnsi="Arial" w:cs="Arial"/>
        </w:rPr>
      </w:pPr>
      <w:r w:rsidRPr="000B748B">
        <w:rPr>
          <w:rFonts w:ascii="Arial" w:hAnsi="Arial" w:cs="Arial"/>
        </w:rPr>
        <w:t xml:space="preserve">zawierać dane w układzie niepozostawiającym </w:t>
      </w:r>
      <w:proofErr w:type="gramStart"/>
      <w:r w:rsidRPr="000B748B">
        <w:rPr>
          <w:rFonts w:ascii="Arial" w:hAnsi="Arial" w:cs="Arial"/>
        </w:rPr>
        <w:t>wątpliwości co</w:t>
      </w:r>
      <w:proofErr w:type="gramEnd"/>
      <w:r w:rsidRPr="000B748B">
        <w:rPr>
          <w:rFonts w:ascii="Arial" w:hAnsi="Arial" w:cs="Arial"/>
        </w:rPr>
        <w:t xml:space="preserve"> do treści i kontekstu zapisanych informacji.</w:t>
      </w:r>
    </w:p>
    <w:p w14:paraId="3C697F60" w14:textId="77777777" w:rsidR="008845B5" w:rsidRPr="008845B5" w:rsidRDefault="008845B5" w:rsidP="00C05F7F">
      <w:pPr>
        <w:numPr>
          <w:ilvl w:val="0"/>
          <w:numId w:val="25"/>
        </w:numPr>
        <w:spacing w:after="0" w:line="276" w:lineRule="auto"/>
        <w:ind w:left="426" w:hanging="426"/>
        <w:rPr>
          <w:rFonts w:ascii="Arial" w:hAnsi="Arial" w:cs="Arial"/>
        </w:rPr>
      </w:pPr>
      <w:r w:rsidRPr="008845B5">
        <w:rPr>
          <w:rFonts w:ascii="Arial" w:hAnsi="Arial" w:cs="Arial"/>
          <w:b/>
        </w:rPr>
        <w:t>Zamawiający zaleca</w:t>
      </w:r>
      <w:r w:rsidR="007E7827">
        <w:rPr>
          <w:rFonts w:ascii="Arial" w:hAnsi="Arial" w:cs="Arial"/>
          <w:b/>
        </w:rPr>
        <w:t xml:space="preserve"> dodatkowo</w:t>
      </w:r>
      <w:r w:rsidRPr="008845B5">
        <w:rPr>
          <w:rFonts w:ascii="Arial" w:hAnsi="Arial" w:cs="Arial"/>
          <w:b/>
        </w:rPr>
        <w:t>:</w:t>
      </w:r>
    </w:p>
    <w:p w14:paraId="36485DC4"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11420485"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2CB40D67"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1272ECE8"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5DF73481"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6FA629DA"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54A08D1A"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2E51F07E"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1883E7A5" w14:textId="77777777" w:rsidR="005703F1" w:rsidRPr="005703F1" w:rsidRDefault="005703F1" w:rsidP="005703F1">
      <w:pPr>
        <w:pStyle w:val="Akapitzlist"/>
        <w:numPr>
          <w:ilvl w:val="0"/>
          <w:numId w:val="19"/>
        </w:numPr>
        <w:spacing w:after="0"/>
        <w:contextualSpacing w:val="0"/>
        <w:jc w:val="both"/>
        <w:rPr>
          <w:rFonts w:ascii="Arial" w:hAnsi="Arial" w:cs="Arial"/>
          <w:vanish/>
        </w:rPr>
      </w:pPr>
    </w:p>
    <w:p w14:paraId="175A5E90" w14:textId="77777777" w:rsidR="005703F1" w:rsidRPr="0002122E" w:rsidRDefault="008845B5" w:rsidP="00923A64">
      <w:pPr>
        <w:pStyle w:val="Akapitzlist"/>
        <w:numPr>
          <w:ilvl w:val="1"/>
          <w:numId w:val="19"/>
        </w:numPr>
        <w:spacing w:after="0"/>
        <w:ind w:left="993" w:hanging="633"/>
        <w:contextualSpacing w:val="0"/>
        <w:jc w:val="both"/>
        <w:rPr>
          <w:rFonts w:ascii="Arial" w:hAnsi="Arial" w:cs="Arial"/>
          <w:highlight w:val="yellow"/>
        </w:rPr>
      </w:pPr>
      <w:r w:rsidRPr="0002122E">
        <w:rPr>
          <w:rFonts w:ascii="Arial" w:hAnsi="Arial" w:cs="Arial"/>
          <w:highlight w:val="yellow"/>
        </w:rPr>
        <w:t xml:space="preserve">W miarę możliwości wykorzystanie formatów </w:t>
      </w:r>
      <w:proofErr w:type="gramStart"/>
      <w:r w:rsidRPr="0002122E">
        <w:rPr>
          <w:rFonts w:ascii="Arial" w:hAnsi="Arial" w:cs="Arial"/>
          <w:highlight w:val="yellow"/>
        </w:rPr>
        <w:t>plików: .pdf .</w:t>
      </w:r>
      <w:proofErr w:type="spellStart"/>
      <w:r w:rsidRPr="0002122E">
        <w:rPr>
          <w:rFonts w:ascii="Arial" w:hAnsi="Arial" w:cs="Arial"/>
          <w:highlight w:val="yellow"/>
        </w:rPr>
        <w:t>doc</w:t>
      </w:r>
      <w:proofErr w:type="spellEnd"/>
      <w:r w:rsidRPr="0002122E">
        <w:rPr>
          <w:rFonts w:ascii="Arial" w:hAnsi="Arial" w:cs="Arial"/>
          <w:highlight w:val="yellow"/>
        </w:rPr>
        <w:t xml:space="preserve"> .</w:t>
      </w:r>
      <w:proofErr w:type="gramEnd"/>
      <w:r w:rsidRPr="0002122E">
        <w:rPr>
          <w:rFonts w:ascii="Arial" w:hAnsi="Arial" w:cs="Arial"/>
          <w:highlight w:val="yellow"/>
        </w:rPr>
        <w:t>xls .</w:t>
      </w:r>
      <w:proofErr w:type="gramStart"/>
      <w:r w:rsidRPr="0002122E">
        <w:rPr>
          <w:rFonts w:ascii="Arial" w:hAnsi="Arial" w:cs="Arial"/>
          <w:highlight w:val="yellow"/>
        </w:rPr>
        <w:t>jpg</w:t>
      </w:r>
      <w:proofErr w:type="gramEnd"/>
      <w:r w:rsidRPr="0002122E">
        <w:rPr>
          <w:rFonts w:ascii="Arial" w:hAnsi="Arial" w:cs="Arial"/>
          <w:highlight w:val="yellow"/>
        </w:rPr>
        <w:t xml:space="preserve"> (.</w:t>
      </w:r>
      <w:proofErr w:type="spellStart"/>
      <w:r w:rsidRPr="0002122E">
        <w:rPr>
          <w:rFonts w:ascii="Arial" w:hAnsi="Arial" w:cs="Arial"/>
          <w:highlight w:val="yellow"/>
        </w:rPr>
        <w:t>jpeg</w:t>
      </w:r>
      <w:proofErr w:type="spellEnd"/>
      <w:r w:rsidRPr="0002122E">
        <w:rPr>
          <w:rFonts w:ascii="Arial" w:hAnsi="Arial" w:cs="Arial"/>
          <w:highlight w:val="yellow"/>
        </w:rPr>
        <w:t xml:space="preserve">) ze szczególnym wskazaniem </w:t>
      </w:r>
      <w:proofErr w:type="gramStart"/>
      <w:r w:rsidRPr="0002122E">
        <w:rPr>
          <w:rFonts w:ascii="Arial" w:hAnsi="Arial" w:cs="Arial"/>
          <w:highlight w:val="yellow"/>
        </w:rPr>
        <w:t>na .pdf</w:t>
      </w:r>
      <w:proofErr w:type="gramEnd"/>
    </w:p>
    <w:p w14:paraId="00EA87F1" w14:textId="77777777" w:rsidR="008845B5" w:rsidRPr="0002122E" w:rsidRDefault="008845B5" w:rsidP="00923A64">
      <w:pPr>
        <w:pStyle w:val="Akapitzlist"/>
        <w:numPr>
          <w:ilvl w:val="1"/>
          <w:numId w:val="19"/>
        </w:numPr>
        <w:spacing w:after="0"/>
        <w:ind w:left="993" w:hanging="633"/>
        <w:contextualSpacing w:val="0"/>
        <w:jc w:val="both"/>
        <w:rPr>
          <w:rFonts w:ascii="Arial" w:hAnsi="Arial" w:cs="Arial"/>
          <w:highlight w:val="yellow"/>
        </w:rPr>
      </w:pPr>
      <w:r w:rsidRPr="0002122E">
        <w:rPr>
          <w:rFonts w:ascii="Arial" w:hAnsi="Arial" w:cs="Arial"/>
          <w:highlight w:val="yellow"/>
        </w:rPr>
        <w:t>W celu ewentualnej kompresji danych wykorzystanie jednego z formatów:</w:t>
      </w:r>
    </w:p>
    <w:p w14:paraId="406DE2EC" w14:textId="77777777" w:rsidR="008845B5" w:rsidRPr="00484455" w:rsidRDefault="008845B5" w:rsidP="00C05F7F">
      <w:pPr>
        <w:numPr>
          <w:ilvl w:val="1"/>
          <w:numId w:val="27"/>
        </w:numPr>
        <w:spacing w:after="0" w:line="276" w:lineRule="auto"/>
        <w:rPr>
          <w:rFonts w:ascii="Arial" w:hAnsi="Arial" w:cs="Arial"/>
          <w:highlight w:val="yellow"/>
        </w:rPr>
      </w:pPr>
      <w:r w:rsidRPr="00484455">
        <w:rPr>
          <w:rFonts w:ascii="Arial" w:hAnsi="Arial" w:cs="Arial"/>
          <w:highlight w:val="yellow"/>
        </w:rPr>
        <w:t>.</w:t>
      </w:r>
      <w:proofErr w:type="gramStart"/>
      <w:r w:rsidRPr="00484455">
        <w:rPr>
          <w:rFonts w:ascii="Arial" w:hAnsi="Arial" w:cs="Arial"/>
          <w:highlight w:val="yellow"/>
        </w:rPr>
        <w:t>zip</w:t>
      </w:r>
      <w:proofErr w:type="gramEnd"/>
      <w:r w:rsidRPr="00484455">
        <w:rPr>
          <w:rFonts w:ascii="Arial" w:hAnsi="Arial" w:cs="Arial"/>
          <w:highlight w:val="yellow"/>
        </w:rPr>
        <w:t xml:space="preserve"> </w:t>
      </w:r>
    </w:p>
    <w:p w14:paraId="52A73E51" w14:textId="77777777" w:rsidR="008845B5" w:rsidRPr="00484455" w:rsidRDefault="008845B5" w:rsidP="00C05F7F">
      <w:pPr>
        <w:numPr>
          <w:ilvl w:val="1"/>
          <w:numId w:val="27"/>
        </w:numPr>
        <w:spacing w:after="0" w:line="276" w:lineRule="auto"/>
        <w:rPr>
          <w:rFonts w:ascii="Arial" w:hAnsi="Arial" w:cs="Arial"/>
          <w:highlight w:val="yellow"/>
        </w:rPr>
      </w:pPr>
      <w:r w:rsidRPr="00484455">
        <w:rPr>
          <w:rFonts w:ascii="Arial" w:hAnsi="Arial" w:cs="Arial"/>
          <w:highlight w:val="yellow"/>
        </w:rPr>
        <w:t>.7Z</w:t>
      </w:r>
    </w:p>
    <w:p w14:paraId="750E92C6" w14:textId="5F966FF0" w:rsidR="008845B5" w:rsidRPr="00484455" w:rsidRDefault="008845B5" w:rsidP="00484455">
      <w:pPr>
        <w:pStyle w:val="Akapitzlist"/>
        <w:numPr>
          <w:ilvl w:val="1"/>
          <w:numId w:val="19"/>
        </w:numPr>
        <w:spacing w:after="0"/>
        <w:ind w:left="1134" w:hanging="774"/>
        <w:jc w:val="both"/>
        <w:rPr>
          <w:rFonts w:ascii="Arial" w:hAnsi="Arial" w:cs="Arial"/>
          <w:highlight w:val="yellow"/>
        </w:rPr>
      </w:pPr>
      <w:r w:rsidRPr="00484455">
        <w:rPr>
          <w:rFonts w:ascii="Arial" w:hAnsi="Arial" w:cs="Arial"/>
          <w:highlight w:val="yellow"/>
        </w:rPr>
        <w:t xml:space="preserve">Wśród formatów powszechnych a </w:t>
      </w:r>
      <w:proofErr w:type="spellStart"/>
      <w:r w:rsidR="00782950" w:rsidRPr="00484455">
        <w:rPr>
          <w:rFonts w:ascii="Arial" w:hAnsi="Arial" w:cs="Arial"/>
          <w:b/>
          <w:highlight w:val="yellow"/>
        </w:rPr>
        <w:t>NIE</w:t>
      </w:r>
      <w:r w:rsidRPr="00484455">
        <w:rPr>
          <w:rFonts w:ascii="Arial" w:hAnsi="Arial" w:cs="Arial"/>
          <w:b/>
          <w:highlight w:val="yellow"/>
        </w:rPr>
        <w:t>występujących</w:t>
      </w:r>
      <w:proofErr w:type="spellEnd"/>
      <w:r w:rsidRPr="00484455">
        <w:rPr>
          <w:rFonts w:ascii="Arial" w:hAnsi="Arial" w:cs="Arial"/>
          <w:highlight w:val="yellow"/>
        </w:rPr>
        <w:t xml:space="preserve"> w rozporządzeniu Rady Ministrów w sprawie Krajowych Ram Interoperacyjności, mi</w:t>
      </w:r>
      <w:r w:rsidR="005E09C4" w:rsidRPr="00484455">
        <w:rPr>
          <w:rFonts w:ascii="Arial" w:hAnsi="Arial" w:cs="Arial"/>
          <w:highlight w:val="yellow"/>
        </w:rPr>
        <w:t>nimalnych wymagań dla </w:t>
      </w:r>
      <w:r w:rsidRPr="00484455">
        <w:rPr>
          <w:rFonts w:ascii="Arial" w:hAnsi="Arial" w:cs="Arial"/>
          <w:highlight w:val="yellow"/>
        </w:rPr>
        <w:t xml:space="preserve">rejestrów publicznych i wymiany informacji w postaci elektronicznej oraz minimalnych wymagań dla systemów teleinformatycznych </w:t>
      </w:r>
      <w:proofErr w:type="gramStart"/>
      <w:r w:rsidRPr="00484455">
        <w:rPr>
          <w:rFonts w:ascii="Arial" w:hAnsi="Arial" w:cs="Arial"/>
          <w:highlight w:val="yellow"/>
        </w:rPr>
        <w:t>występują: .</w:t>
      </w:r>
      <w:proofErr w:type="spellStart"/>
      <w:r w:rsidRPr="00484455">
        <w:rPr>
          <w:rFonts w:ascii="Arial" w:hAnsi="Arial" w:cs="Arial"/>
          <w:highlight w:val="yellow"/>
        </w:rPr>
        <w:t>rar</w:t>
      </w:r>
      <w:proofErr w:type="spellEnd"/>
      <w:r w:rsidRPr="00484455">
        <w:rPr>
          <w:rFonts w:ascii="Arial" w:hAnsi="Arial" w:cs="Arial"/>
          <w:highlight w:val="yellow"/>
        </w:rPr>
        <w:t xml:space="preserve"> .</w:t>
      </w:r>
      <w:r w:rsidR="009B2A13" w:rsidRPr="00484455">
        <w:rPr>
          <w:rFonts w:ascii="Arial" w:hAnsi="Arial" w:cs="Arial"/>
          <w:highlight w:val="yellow"/>
        </w:rPr>
        <w:t>gif  .</w:t>
      </w:r>
      <w:proofErr w:type="spellStart"/>
      <w:r w:rsidRPr="00484455">
        <w:rPr>
          <w:rFonts w:ascii="Arial" w:hAnsi="Arial" w:cs="Arial"/>
          <w:highlight w:val="yellow"/>
        </w:rPr>
        <w:t>bmp</w:t>
      </w:r>
      <w:proofErr w:type="spellEnd"/>
      <w:r w:rsidRPr="00484455">
        <w:rPr>
          <w:rFonts w:ascii="Arial" w:hAnsi="Arial" w:cs="Arial"/>
          <w:highlight w:val="yellow"/>
        </w:rPr>
        <w:t xml:space="preserve"> .</w:t>
      </w:r>
      <w:proofErr w:type="spellStart"/>
      <w:r w:rsidRPr="00484455">
        <w:rPr>
          <w:rFonts w:ascii="Arial" w:hAnsi="Arial" w:cs="Arial"/>
          <w:highlight w:val="yellow"/>
        </w:rPr>
        <w:t>numbrs</w:t>
      </w:r>
      <w:proofErr w:type="spellEnd"/>
      <w:r w:rsidRPr="00484455">
        <w:rPr>
          <w:rFonts w:ascii="Arial" w:hAnsi="Arial" w:cs="Arial"/>
          <w:highlight w:val="yellow"/>
        </w:rPr>
        <w:t xml:space="preserve"> .</w:t>
      </w:r>
      <w:proofErr w:type="spellStart"/>
      <w:r w:rsidRPr="00484455">
        <w:rPr>
          <w:rFonts w:ascii="Arial" w:hAnsi="Arial" w:cs="Arial"/>
          <w:highlight w:val="yellow"/>
        </w:rPr>
        <w:t>pages</w:t>
      </w:r>
      <w:proofErr w:type="spellEnd"/>
      <w:proofErr w:type="gramEnd"/>
      <w:r w:rsidRPr="00484455">
        <w:rPr>
          <w:rFonts w:ascii="Arial" w:hAnsi="Arial" w:cs="Arial"/>
          <w:highlight w:val="yellow"/>
        </w:rPr>
        <w:t xml:space="preserve">. </w:t>
      </w:r>
      <w:r w:rsidRPr="00484455">
        <w:rPr>
          <w:rFonts w:ascii="Arial" w:hAnsi="Arial" w:cs="Arial"/>
          <w:b/>
          <w:highlight w:val="yellow"/>
        </w:rPr>
        <w:t>Dokumenty złożone w t</w:t>
      </w:r>
      <w:r w:rsidR="009B2A13" w:rsidRPr="00484455">
        <w:rPr>
          <w:rFonts w:ascii="Arial" w:hAnsi="Arial" w:cs="Arial"/>
          <w:b/>
          <w:highlight w:val="yellow"/>
        </w:rPr>
        <w:t>akich plikach zostaną uznane za </w:t>
      </w:r>
      <w:r w:rsidRPr="00484455">
        <w:rPr>
          <w:rFonts w:ascii="Arial" w:hAnsi="Arial" w:cs="Arial"/>
          <w:b/>
          <w:highlight w:val="yellow"/>
        </w:rPr>
        <w:t>złożone nieskutecznie.</w:t>
      </w:r>
    </w:p>
    <w:p w14:paraId="664C0AB9" w14:textId="77777777" w:rsidR="00923A64" w:rsidRPr="00923A64" w:rsidRDefault="003B40FD" w:rsidP="00923A64">
      <w:pPr>
        <w:pStyle w:val="Akapitzlist"/>
        <w:numPr>
          <w:ilvl w:val="1"/>
          <w:numId w:val="19"/>
        </w:numPr>
        <w:spacing w:after="0"/>
        <w:ind w:left="1134" w:hanging="774"/>
        <w:jc w:val="both"/>
        <w:rPr>
          <w:rFonts w:ascii="Arial" w:hAnsi="Arial" w:cs="Arial"/>
          <w:highlight w:val="yellow"/>
        </w:rPr>
      </w:pPr>
      <w:r w:rsidRPr="00923A64">
        <w:rPr>
          <w:rFonts w:ascii="Arial" w:hAnsi="Arial" w:cs="Arial"/>
          <w:highlight w:val="yellow"/>
        </w:rPr>
        <w:t xml:space="preserve">Zamawiający zwraca uwagę na ograniczenia wielkości plików podpisywanych profilem zaufanym, który wynosi </w:t>
      </w:r>
      <w:r w:rsidRPr="00923A64">
        <w:rPr>
          <w:rFonts w:ascii="Arial" w:hAnsi="Arial" w:cs="Arial"/>
          <w:b/>
          <w:highlight w:val="yellow"/>
        </w:rPr>
        <w:t>max 10MB</w:t>
      </w:r>
      <w:r w:rsidRPr="00923A64">
        <w:rPr>
          <w:rFonts w:ascii="Arial" w:hAnsi="Arial" w:cs="Arial"/>
          <w:highlight w:val="yellow"/>
        </w:rPr>
        <w:t xml:space="preserve">, oraz na ograniczenie wielkości plików podpisywanych w aplikacji </w:t>
      </w:r>
      <w:proofErr w:type="spellStart"/>
      <w:r w:rsidRPr="00923A64">
        <w:rPr>
          <w:rFonts w:ascii="Arial" w:hAnsi="Arial" w:cs="Arial"/>
          <w:highlight w:val="yellow"/>
        </w:rPr>
        <w:t>eDoApp</w:t>
      </w:r>
      <w:proofErr w:type="spellEnd"/>
      <w:r w:rsidRPr="00923A64">
        <w:rPr>
          <w:rFonts w:ascii="Arial" w:hAnsi="Arial" w:cs="Arial"/>
          <w:highlight w:val="yellow"/>
        </w:rPr>
        <w:t xml:space="preserve"> służącej do składania podpisu osobistego, który wynosi </w:t>
      </w:r>
      <w:r w:rsidRPr="00923A64">
        <w:rPr>
          <w:rFonts w:ascii="Arial" w:hAnsi="Arial" w:cs="Arial"/>
          <w:b/>
          <w:highlight w:val="yellow"/>
        </w:rPr>
        <w:t>max 5MB.</w:t>
      </w:r>
      <w:r w:rsidR="00E41517" w:rsidRPr="00923A64">
        <w:rPr>
          <w:rFonts w:ascii="Arial" w:hAnsi="Arial" w:cs="Arial"/>
          <w:b/>
          <w:highlight w:val="yellow"/>
        </w:rPr>
        <w:t xml:space="preserve"> Uwaga: w przypadku podpisu zaufanego, jeżeli wielkość pliku z podpisem przekroczy 10MB, Zamawiający nie będzie mógł zweryfikować poprawności podpisu w e-</w:t>
      </w:r>
      <w:proofErr w:type="spellStart"/>
      <w:r w:rsidR="00E41517" w:rsidRPr="00923A64">
        <w:rPr>
          <w:rFonts w:ascii="Arial" w:hAnsi="Arial" w:cs="Arial"/>
          <w:b/>
          <w:highlight w:val="yellow"/>
        </w:rPr>
        <w:t>puap</w:t>
      </w:r>
      <w:proofErr w:type="spellEnd"/>
      <w:r w:rsidR="00E41517" w:rsidRPr="00923A64">
        <w:rPr>
          <w:rFonts w:ascii="Arial" w:hAnsi="Arial" w:cs="Arial"/>
          <w:b/>
          <w:highlight w:val="yellow"/>
        </w:rPr>
        <w:t xml:space="preserve">, </w:t>
      </w:r>
      <w:r w:rsidR="00AA41F2" w:rsidRPr="00923A64">
        <w:rPr>
          <w:rFonts w:ascii="Arial" w:hAnsi="Arial" w:cs="Arial"/>
          <w:b/>
          <w:highlight w:val="yellow"/>
        </w:rPr>
        <w:t xml:space="preserve">co </w:t>
      </w:r>
      <w:r w:rsidR="00E41517" w:rsidRPr="00923A64">
        <w:rPr>
          <w:rFonts w:ascii="Arial" w:hAnsi="Arial" w:cs="Arial"/>
          <w:b/>
          <w:highlight w:val="yellow"/>
        </w:rPr>
        <w:t>skutkować będzie odrzuceniem oferty</w:t>
      </w:r>
      <w:r w:rsidR="00AA41F2" w:rsidRPr="00923A64">
        <w:rPr>
          <w:rFonts w:ascii="Arial" w:hAnsi="Arial" w:cs="Arial"/>
          <w:b/>
          <w:highlight w:val="yellow"/>
        </w:rPr>
        <w:t>.</w:t>
      </w:r>
      <w:r w:rsidR="00E41517" w:rsidRPr="00923A64">
        <w:rPr>
          <w:rFonts w:ascii="Arial" w:hAnsi="Arial" w:cs="Arial"/>
          <w:b/>
          <w:highlight w:val="yellow"/>
        </w:rPr>
        <w:t xml:space="preserve">  </w:t>
      </w:r>
      <w:r w:rsidR="00AA41F2" w:rsidRPr="00923A64">
        <w:rPr>
          <w:rFonts w:ascii="Arial" w:hAnsi="Arial" w:cs="Arial"/>
          <w:b/>
          <w:highlight w:val="yellow"/>
        </w:rPr>
        <w:t>D</w:t>
      </w:r>
      <w:r w:rsidR="00E41517" w:rsidRPr="00923A64">
        <w:rPr>
          <w:rFonts w:ascii="Arial" w:hAnsi="Arial" w:cs="Arial"/>
          <w:b/>
          <w:highlight w:val="yellow"/>
        </w:rPr>
        <w:t>latego zalecane jest sprawdzenie wielkości podpisanego pliku przed jego wysłaniem.</w:t>
      </w:r>
    </w:p>
    <w:p w14:paraId="7EAC7B75" w14:textId="77777777" w:rsidR="00923A64" w:rsidRDefault="008845B5" w:rsidP="00923A64">
      <w:pPr>
        <w:pStyle w:val="Akapitzlist"/>
        <w:numPr>
          <w:ilvl w:val="1"/>
          <w:numId w:val="19"/>
        </w:numPr>
        <w:spacing w:after="0"/>
        <w:ind w:left="1134" w:hanging="774"/>
        <w:jc w:val="both"/>
        <w:rPr>
          <w:rFonts w:ascii="Arial" w:hAnsi="Arial" w:cs="Arial"/>
          <w:highlight w:val="yellow"/>
        </w:rPr>
      </w:pPr>
      <w:r w:rsidRPr="00923A64">
        <w:rPr>
          <w:rFonts w:ascii="Arial" w:hAnsi="Arial" w:cs="Arial"/>
          <w:highlight w:val="yellow"/>
        </w:rPr>
        <w:t xml:space="preserve">Ze względu na niskie ryzyko naruszenia integralności pliku oraz łatwiejszą weryfikację podpisu, zamawiający zaleca, w miarę możliwości, przekonwertowanie plików składających się na ofertę na </w:t>
      </w:r>
      <w:proofErr w:type="gramStart"/>
      <w:r w:rsidRPr="00923A64">
        <w:rPr>
          <w:rFonts w:ascii="Arial" w:hAnsi="Arial" w:cs="Arial"/>
          <w:highlight w:val="yellow"/>
        </w:rPr>
        <w:t>format .</w:t>
      </w:r>
      <w:r w:rsidR="009B2A13" w:rsidRPr="00923A64">
        <w:rPr>
          <w:rFonts w:ascii="Arial" w:hAnsi="Arial" w:cs="Arial"/>
          <w:highlight w:val="yellow"/>
        </w:rPr>
        <w:t>pdf</w:t>
      </w:r>
      <w:proofErr w:type="gramEnd"/>
      <w:r w:rsidR="009B2A13" w:rsidRPr="00923A64">
        <w:rPr>
          <w:rFonts w:ascii="Arial" w:hAnsi="Arial" w:cs="Arial"/>
          <w:highlight w:val="yellow"/>
        </w:rPr>
        <w:t xml:space="preserve"> i</w:t>
      </w:r>
      <w:r w:rsidRPr="00923A64">
        <w:rPr>
          <w:rFonts w:ascii="Arial" w:hAnsi="Arial" w:cs="Arial"/>
          <w:highlight w:val="yellow"/>
        </w:rPr>
        <w:t xml:space="preserve"> opatrzenie ich podpisem kwalifikowanym </w:t>
      </w:r>
      <w:proofErr w:type="spellStart"/>
      <w:r w:rsidRPr="00923A64">
        <w:rPr>
          <w:rFonts w:ascii="Arial" w:hAnsi="Arial" w:cs="Arial"/>
          <w:highlight w:val="yellow"/>
        </w:rPr>
        <w:t>PAdES</w:t>
      </w:r>
      <w:proofErr w:type="spellEnd"/>
      <w:r w:rsidRPr="00923A64">
        <w:rPr>
          <w:rFonts w:ascii="Arial" w:hAnsi="Arial" w:cs="Arial"/>
          <w:highlight w:val="yellow"/>
        </w:rPr>
        <w:t xml:space="preserve">. </w:t>
      </w:r>
    </w:p>
    <w:p w14:paraId="4143C9DB" w14:textId="77777777" w:rsidR="00923A64" w:rsidRPr="00923A64" w:rsidRDefault="008845B5" w:rsidP="00923A64">
      <w:pPr>
        <w:pStyle w:val="Akapitzlist"/>
        <w:numPr>
          <w:ilvl w:val="1"/>
          <w:numId w:val="19"/>
        </w:numPr>
        <w:spacing w:after="0"/>
        <w:ind w:left="1134" w:hanging="774"/>
        <w:jc w:val="both"/>
        <w:rPr>
          <w:rFonts w:ascii="Arial" w:hAnsi="Arial" w:cs="Arial"/>
          <w:highlight w:val="yellow"/>
        </w:rPr>
      </w:pPr>
      <w:r w:rsidRPr="00923A64">
        <w:rPr>
          <w:rFonts w:ascii="Arial" w:hAnsi="Arial" w:cs="Arial"/>
          <w:highlight w:val="yellow"/>
        </w:rPr>
        <w:t xml:space="preserve">Pliki w innych formatach niż PDF zaleca się opatrzyć zewnętrznym podpisem </w:t>
      </w:r>
      <w:proofErr w:type="spellStart"/>
      <w:r w:rsidRPr="00923A64">
        <w:rPr>
          <w:rFonts w:ascii="Arial" w:hAnsi="Arial" w:cs="Arial"/>
          <w:highlight w:val="yellow"/>
        </w:rPr>
        <w:t>XAdES</w:t>
      </w:r>
      <w:proofErr w:type="spellEnd"/>
      <w:r w:rsidRPr="00923A64">
        <w:rPr>
          <w:rFonts w:ascii="Arial" w:hAnsi="Arial" w:cs="Arial"/>
          <w:highlight w:val="yellow"/>
        </w:rPr>
        <w:t>. Wykonawca powinien pamiętać, aby plik z podpisem przekazywać łącznie z dokumentem</w:t>
      </w:r>
      <w:r w:rsidRPr="00923A64">
        <w:rPr>
          <w:rFonts w:ascii="Arial" w:hAnsi="Arial" w:cs="Arial"/>
        </w:rPr>
        <w:t xml:space="preserve"> podpisywanym.</w:t>
      </w:r>
    </w:p>
    <w:p w14:paraId="0D27D54C" w14:textId="77777777" w:rsidR="00923A64" w:rsidRPr="00923A64" w:rsidRDefault="003A0FA7" w:rsidP="00923A64">
      <w:pPr>
        <w:pStyle w:val="Akapitzlist"/>
        <w:numPr>
          <w:ilvl w:val="1"/>
          <w:numId w:val="19"/>
        </w:numPr>
        <w:spacing w:after="0"/>
        <w:ind w:left="1134" w:hanging="774"/>
        <w:jc w:val="both"/>
        <w:rPr>
          <w:rFonts w:ascii="Arial" w:hAnsi="Arial" w:cs="Arial"/>
        </w:rPr>
      </w:pPr>
      <w:r w:rsidRPr="00923A64">
        <w:rPr>
          <w:rFonts w:ascii="Arial" w:hAnsi="Arial" w:cs="Arial"/>
        </w:rPr>
        <w:t>Z</w:t>
      </w:r>
      <w:r w:rsidR="003B40FD" w:rsidRPr="00923A64">
        <w:rPr>
          <w:rFonts w:ascii="Arial" w:hAnsi="Arial" w:cs="Arial"/>
        </w:rPr>
        <w:t>aleca</w:t>
      </w:r>
      <w:r w:rsidRPr="00923A64">
        <w:rPr>
          <w:rFonts w:ascii="Arial" w:hAnsi="Arial" w:cs="Arial"/>
        </w:rPr>
        <w:t xml:space="preserve"> się</w:t>
      </w:r>
      <w:r w:rsidR="003B40FD" w:rsidRPr="00923A64">
        <w:rPr>
          <w:rFonts w:ascii="Arial" w:hAnsi="Arial" w:cs="Arial"/>
        </w:rPr>
        <w:t>, aby w przypadku pliku przez kilka osób, stosować podpisy tego samego rodzaju. Podpisywanie różnymi rodzajami podpisów np</w:t>
      </w:r>
      <w:r w:rsidR="005E09C4" w:rsidRPr="00923A64">
        <w:rPr>
          <w:rFonts w:ascii="Arial" w:hAnsi="Arial" w:cs="Arial"/>
        </w:rPr>
        <w:t>. osobistym i </w:t>
      </w:r>
      <w:r w:rsidR="003B40FD" w:rsidRPr="00923A64">
        <w:rPr>
          <w:rFonts w:ascii="Arial" w:hAnsi="Arial" w:cs="Arial"/>
        </w:rPr>
        <w:t>kwalifikowanym może być przyczyną probl</w:t>
      </w:r>
      <w:r w:rsidR="00923A64" w:rsidRPr="00923A64">
        <w:rPr>
          <w:rFonts w:ascii="Arial" w:hAnsi="Arial" w:cs="Arial"/>
        </w:rPr>
        <w:t>emów podczas weryfikacji plików.</w:t>
      </w:r>
    </w:p>
    <w:p w14:paraId="65F1D284" w14:textId="77777777" w:rsidR="00923A64" w:rsidRPr="00923A64" w:rsidRDefault="001B0ADF" w:rsidP="00923A64">
      <w:pPr>
        <w:pStyle w:val="Akapitzlist"/>
        <w:numPr>
          <w:ilvl w:val="1"/>
          <w:numId w:val="19"/>
        </w:numPr>
        <w:spacing w:after="0"/>
        <w:ind w:left="1134" w:hanging="774"/>
        <w:jc w:val="both"/>
        <w:rPr>
          <w:rFonts w:ascii="Arial" w:hAnsi="Arial" w:cs="Arial"/>
        </w:rPr>
      </w:pPr>
      <w:r w:rsidRPr="00923A64">
        <w:rPr>
          <w:rFonts w:ascii="Arial" w:hAnsi="Arial" w:cs="Arial"/>
        </w:rPr>
        <w:t>Zalec</w:t>
      </w:r>
      <w:r w:rsidR="004A7ECA" w:rsidRPr="00923A64">
        <w:rPr>
          <w:rFonts w:ascii="Arial" w:hAnsi="Arial" w:cs="Arial"/>
        </w:rPr>
        <w:t>a</w:t>
      </w:r>
      <w:r w:rsidRPr="00923A64">
        <w:rPr>
          <w:rFonts w:ascii="Arial" w:hAnsi="Arial" w:cs="Arial"/>
        </w:rPr>
        <w:t xml:space="preserve"> się, aby wykonawca z odpowiednim wyprzedzeniem przetestował możliwość prawidłowego wykorzystania wybranej me</w:t>
      </w:r>
      <w:r w:rsidR="00923A64" w:rsidRPr="00923A64">
        <w:rPr>
          <w:rFonts w:ascii="Arial" w:hAnsi="Arial" w:cs="Arial"/>
        </w:rPr>
        <w:t>tody podpisywania plików oferty.</w:t>
      </w:r>
    </w:p>
    <w:p w14:paraId="26CADDB8" w14:textId="02CAD7F3" w:rsidR="00923A64" w:rsidRPr="00923A64" w:rsidRDefault="008845B5" w:rsidP="00923A64">
      <w:pPr>
        <w:pStyle w:val="Akapitzlist"/>
        <w:numPr>
          <w:ilvl w:val="1"/>
          <w:numId w:val="19"/>
        </w:numPr>
        <w:spacing w:after="0"/>
        <w:ind w:left="1134" w:hanging="774"/>
        <w:jc w:val="both"/>
        <w:rPr>
          <w:rFonts w:ascii="Arial" w:hAnsi="Arial" w:cs="Arial"/>
        </w:rPr>
      </w:pPr>
      <w:r w:rsidRPr="00923A64">
        <w:rPr>
          <w:rFonts w:ascii="Arial" w:hAnsi="Arial" w:cs="Arial"/>
        </w:rPr>
        <w:t>Zaleca się, aby komunikacja z wykonawcami odbywała się tylko na Platformie za pośrednictwem formularza “Wyślij wiadomość do zamawiaj</w:t>
      </w:r>
      <w:r w:rsidR="00923A64">
        <w:rPr>
          <w:rFonts w:ascii="Arial" w:hAnsi="Arial" w:cs="Arial"/>
        </w:rPr>
        <w:t>ącego”, nie </w:t>
      </w:r>
      <w:r w:rsidRPr="00923A64">
        <w:rPr>
          <w:rFonts w:ascii="Arial" w:hAnsi="Arial" w:cs="Arial"/>
        </w:rPr>
        <w:t>za pośrednictwem adresu email.</w:t>
      </w:r>
    </w:p>
    <w:p w14:paraId="6E408D5A" w14:textId="77777777" w:rsidR="00923A64" w:rsidRPr="00923A64" w:rsidRDefault="008845B5" w:rsidP="00923A64">
      <w:pPr>
        <w:pStyle w:val="Akapitzlist"/>
        <w:numPr>
          <w:ilvl w:val="1"/>
          <w:numId w:val="19"/>
        </w:numPr>
        <w:spacing w:after="0"/>
        <w:ind w:left="1134" w:hanging="774"/>
        <w:jc w:val="both"/>
        <w:rPr>
          <w:rFonts w:ascii="Arial" w:hAnsi="Arial" w:cs="Arial"/>
        </w:rPr>
      </w:pPr>
      <w:r w:rsidRPr="00923A64">
        <w:rPr>
          <w:rFonts w:ascii="Arial" w:hAnsi="Arial" w:cs="Arial"/>
        </w:rPr>
        <w:t xml:space="preserve">Osobą składającą ofertę powinna </w:t>
      </w:r>
      <w:r w:rsidR="00681DE2" w:rsidRPr="00923A64">
        <w:rPr>
          <w:rFonts w:ascii="Arial" w:hAnsi="Arial" w:cs="Arial"/>
        </w:rPr>
        <w:t>być osoba kontaktowa podawana w</w:t>
      </w:r>
      <w:r w:rsidR="000741F3" w:rsidRPr="00923A64">
        <w:rPr>
          <w:rFonts w:ascii="Arial" w:hAnsi="Arial" w:cs="Arial"/>
        </w:rPr>
        <w:t> </w:t>
      </w:r>
      <w:r w:rsidRPr="00923A64">
        <w:rPr>
          <w:rFonts w:ascii="Arial" w:hAnsi="Arial" w:cs="Arial"/>
        </w:rPr>
        <w:t>dokumentacji.</w:t>
      </w:r>
    </w:p>
    <w:p w14:paraId="54B30748" w14:textId="77777777" w:rsidR="00923A64" w:rsidRPr="00923A64" w:rsidRDefault="008845B5" w:rsidP="00923A64">
      <w:pPr>
        <w:pStyle w:val="Akapitzlist"/>
        <w:numPr>
          <w:ilvl w:val="1"/>
          <w:numId w:val="19"/>
        </w:numPr>
        <w:spacing w:after="0"/>
        <w:ind w:left="1134" w:hanging="774"/>
        <w:jc w:val="both"/>
        <w:rPr>
          <w:rFonts w:ascii="Arial" w:hAnsi="Arial" w:cs="Arial"/>
        </w:rPr>
      </w:pPr>
      <w:r w:rsidRPr="00923A64">
        <w:rPr>
          <w:rFonts w:ascii="Arial" w:hAnsi="Arial" w:cs="Arial"/>
        </w:rPr>
        <w:t>Ofertę należy przygotować z należytą starannością i zachowaniem odpowiedniego odstępu czasu do zakończenia przyjmowania ofert/wniosków. Sugerujemy złożenie oferty na 24 godziny przed terminem składania ofert/wniosków.</w:t>
      </w:r>
    </w:p>
    <w:p w14:paraId="6D968A4D" w14:textId="77777777" w:rsidR="00923A64" w:rsidRPr="00923A64" w:rsidRDefault="008845B5" w:rsidP="00923A64">
      <w:pPr>
        <w:pStyle w:val="Akapitzlist"/>
        <w:numPr>
          <w:ilvl w:val="1"/>
          <w:numId w:val="19"/>
        </w:numPr>
        <w:spacing w:after="0"/>
        <w:ind w:left="1134" w:hanging="774"/>
        <w:jc w:val="both"/>
        <w:rPr>
          <w:rFonts w:ascii="Arial" w:hAnsi="Arial" w:cs="Arial"/>
        </w:rPr>
      </w:pPr>
      <w:r w:rsidRPr="00923A64">
        <w:rPr>
          <w:rFonts w:ascii="Arial" w:hAnsi="Arial" w:cs="Arial"/>
        </w:rPr>
        <w:t xml:space="preserve">Podczas podpisywania plików zaleca się stosowanie algorytmu skrótu SHA2 zamiast SHA1.  </w:t>
      </w:r>
    </w:p>
    <w:p w14:paraId="5E3A8DC2" w14:textId="77777777" w:rsidR="00923A64" w:rsidRPr="00923A64" w:rsidRDefault="008845B5" w:rsidP="00923A64">
      <w:pPr>
        <w:pStyle w:val="Akapitzlist"/>
        <w:numPr>
          <w:ilvl w:val="1"/>
          <w:numId w:val="19"/>
        </w:numPr>
        <w:spacing w:after="0"/>
        <w:ind w:left="1134" w:hanging="774"/>
        <w:jc w:val="both"/>
        <w:rPr>
          <w:rFonts w:ascii="Arial" w:hAnsi="Arial" w:cs="Arial"/>
        </w:rPr>
      </w:pPr>
      <w:r w:rsidRPr="00923A64">
        <w:rPr>
          <w:rFonts w:ascii="Arial" w:hAnsi="Arial" w:cs="Arial"/>
        </w:rPr>
        <w:t xml:space="preserve">Jeśli wykonawca pakuje dokumenty np. w plik ZIP zalecamy wcześniejsze podpisanie każdego ze skompresowanych plików. </w:t>
      </w:r>
    </w:p>
    <w:p w14:paraId="69DED49A" w14:textId="77777777" w:rsidR="00923A64" w:rsidRPr="00923A64" w:rsidRDefault="008845B5" w:rsidP="00923A64">
      <w:pPr>
        <w:pStyle w:val="Akapitzlist"/>
        <w:numPr>
          <w:ilvl w:val="1"/>
          <w:numId w:val="19"/>
        </w:numPr>
        <w:spacing w:after="0"/>
        <w:ind w:left="1134" w:hanging="774"/>
        <w:jc w:val="both"/>
        <w:rPr>
          <w:rFonts w:ascii="Arial" w:hAnsi="Arial" w:cs="Arial"/>
        </w:rPr>
      </w:pPr>
      <w:r w:rsidRPr="00923A64">
        <w:rPr>
          <w:rFonts w:ascii="Arial" w:hAnsi="Arial" w:cs="Arial"/>
        </w:rPr>
        <w:t>Zamawiający rekomenduje wykorzystanie podpisu z kwalifikowanym znacznikiem czasu.</w:t>
      </w:r>
    </w:p>
    <w:p w14:paraId="5010774A" w14:textId="248F0292" w:rsidR="008845B5" w:rsidRPr="00923A64" w:rsidRDefault="008845B5" w:rsidP="00923A64">
      <w:pPr>
        <w:pStyle w:val="Akapitzlist"/>
        <w:numPr>
          <w:ilvl w:val="1"/>
          <w:numId w:val="19"/>
        </w:numPr>
        <w:spacing w:after="0"/>
        <w:ind w:left="1134" w:hanging="774"/>
        <w:jc w:val="both"/>
        <w:rPr>
          <w:rFonts w:ascii="Arial" w:hAnsi="Arial" w:cs="Arial"/>
        </w:rPr>
      </w:pPr>
      <w:r w:rsidRPr="00923A64">
        <w:rPr>
          <w:rFonts w:ascii="Arial" w:hAnsi="Arial" w:cs="Arial"/>
        </w:rPr>
        <w:t xml:space="preserve">Zamawiający </w:t>
      </w:r>
      <w:r w:rsidR="00681DE2" w:rsidRPr="00923A64">
        <w:rPr>
          <w:rFonts w:ascii="Arial" w:hAnsi="Arial" w:cs="Arial"/>
        </w:rPr>
        <w:t>zaleca, aby</w:t>
      </w:r>
      <w:r w:rsidRPr="00923A64">
        <w:rPr>
          <w:rFonts w:ascii="Arial" w:hAnsi="Arial" w:cs="Arial"/>
        </w:rPr>
        <w:t xml:space="preserve"> </w:t>
      </w:r>
      <w:r w:rsidRPr="00923A64">
        <w:rPr>
          <w:rFonts w:ascii="Arial" w:hAnsi="Arial" w:cs="Arial"/>
          <w:u w:val="single"/>
        </w:rPr>
        <w:t>nie</w:t>
      </w:r>
      <w:r w:rsidRPr="00923A64">
        <w:rPr>
          <w:rFonts w:ascii="Arial" w:hAnsi="Arial" w:cs="Arial"/>
        </w:rPr>
        <w:t xml:space="preserve"> wprowadzać jakichkolwiek zmian w plikach po ich podpisaniu. Może to skutkować brakiem integralności plików</w:t>
      </w:r>
      <w:r w:rsidR="001B0ADF" w:rsidRPr="00923A64">
        <w:rPr>
          <w:rFonts w:ascii="Arial" w:hAnsi="Arial" w:cs="Arial"/>
        </w:rPr>
        <w:t xml:space="preserve"> skutkującym koniecznością odrzucenia oferty</w:t>
      </w:r>
      <w:r w:rsidRPr="00923A64">
        <w:rPr>
          <w:rFonts w:ascii="Arial" w:hAnsi="Arial" w:cs="Arial"/>
        </w:rPr>
        <w:t>.</w:t>
      </w:r>
    </w:p>
    <w:p w14:paraId="22BD28A7" w14:textId="77777777" w:rsidR="007E7827" w:rsidRDefault="007E7827" w:rsidP="00C05F7F">
      <w:pPr>
        <w:numPr>
          <w:ilvl w:val="0"/>
          <w:numId w:val="25"/>
        </w:numPr>
        <w:spacing w:after="0" w:line="276" w:lineRule="auto"/>
        <w:rPr>
          <w:rFonts w:ascii="Arial" w:hAnsi="Arial" w:cs="Arial"/>
        </w:rPr>
      </w:pPr>
      <w:r>
        <w:rPr>
          <w:rFonts w:ascii="Arial" w:hAnsi="Arial" w:cs="Arial"/>
        </w:rPr>
        <w:t xml:space="preserve">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Pr>
          <w:rFonts w:ascii="Arial" w:hAnsi="Arial" w:cs="Arial"/>
        </w:rPr>
        <w:t>z</w:t>
      </w:r>
      <w:proofErr w:type="gramEnd"/>
      <w:r>
        <w:rPr>
          <w:rFonts w:ascii="Arial" w:hAnsi="Arial" w:cs="Arial"/>
        </w:rPr>
        <w:t xml:space="preserve"> 2020 r. poz. 2452)</w:t>
      </w:r>
    </w:p>
    <w:p w14:paraId="4DCD4F2E" w14:textId="77777777" w:rsidR="00123F4E" w:rsidRDefault="00123F4E" w:rsidP="00D851A1">
      <w:pPr>
        <w:widowControl w:val="0"/>
        <w:autoSpaceDE w:val="0"/>
        <w:autoSpaceDN w:val="0"/>
        <w:adjustRightInd w:val="0"/>
        <w:spacing w:after="0" w:line="240" w:lineRule="auto"/>
        <w:jc w:val="center"/>
        <w:rPr>
          <w:rFonts w:ascii="Arial" w:hAnsi="Arial" w:cs="Arial"/>
          <w:b/>
          <w:bCs/>
          <w:sz w:val="23"/>
          <w:szCs w:val="23"/>
        </w:rPr>
      </w:pPr>
    </w:p>
    <w:p w14:paraId="5863809C" w14:textId="77777777" w:rsidR="00F25682" w:rsidRPr="00212617" w:rsidRDefault="00664E12" w:rsidP="00EC1A8A">
      <w:pPr>
        <w:pStyle w:val="Nagwek2"/>
        <w:rPr>
          <w:rFonts w:ascii="Arial" w:hAnsi="Arial" w:cs="Arial"/>
        </w:rPr>
      </w:pPr>
      <w:bookmarkStart w:id="138" w:name="_Toc58316208"/>
      <w:bookmarkStart w:id="139" w:name="_Toc58316636"/>
      <w:bookmarkStart w:id="140" w:name="_Toc59022801"/>
      <w:bookmarkStart w:id="141" w:name="_Toc59022898"/>
      <w:bookmarkStart w:id="142" w:name="_Toc59022948"/>
      <w:bookmarkStart w:id="143" w:name="_Toc60922499"/>
      <w:bookmarkStart w:id="144" w:name="_Toc61008946"/>
      <w:bookmarkStart w:id="145" w:name="_Toc61243650"/>
      <w:bookmarkStart w:id="146" w:name="_Toc61243817"/>
      <w:bookmarkStart w:id="147" w:name="_Toc61421698"/>
      <w:bookmarkStart w:id="148" w:name="_Toc61438258"/>
      <w:bookmarkStart w:id="149" w:name="_Toc61438374"/>
      <w:bookmarkStart w:id="150" w:name="_Toc61439569"/>
      <w:bookmarkStart w:id="151" w:name="_Toc61515524"/>
      <w:bookmarkStart w:id="152" w:name="_Toc61598582"/>
      <w:r>
        <w:rPr>
          <w:rFonts w:ascii="Arial" w:hAnsi="Arial" w:cs="Arial"/>
        </w:rPr>
        <w:t>I</w:t>
      </w:r>
      <w:r w:rsidR="00A441B9">
        <w:rPr>
          <w:rFonts w:ascii="Arial" w:hAnsi="Arial" w:cs="Arial"/>
        </w:rPr>
        <w:t>X</w:t>
      </w:r>
      <w:r w:rsidR="00F25682" w:rsidRPr="00212617">
        <w:rPr>
          <w:rFonts w:ascii="Arial" w:hAnsi="Arial" w:cs="Arial"/>
        </w:rPr>
        <w:t>. Sposób oraz termin składania ofert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C49C5E6" w14:textId="186F3135" w:rsidR="00F25682" w:rsidRPr="00A06D91" w:rsidRDefault="00F25682" w:rsidP="00AA41F2">
      <w:pPr>
        <w:numPr>
          <w:ilvl w:val="0"/>
          <w:numId w:val="7"/>
        </w:numPr>
        <w:spacing w:after="0" w:line="276" w:lineRule="auto"/>
        <w:ind w:left="284" w:hanging="284"/>
        <w:rPr>
          <w:rFonts w:ascii="Arial" w:hAnsi="Arial" w:cs="Arial"/>
        </w:rPr>
      </w:pPr>
      <w:r w:rsidRPr="00A06D91">
        <w:rPr>
          <w:rFonts w:ascii="Arial" w:hAnsi="Arial" w:cs="Arial"/>
        </w:rPr>
        <w:t>Ofertę wraz z wymaganymi dokumentami na</w:t>
      </w:r>
      <w:r w:rsidR="003420C0">
        <w:rPr>
          <w:rFonts w:ascii="Arial" w:hAnsi="Arial" w:cs="Arial"/>
        </w:rPr>
        <w:t>leży umieścić na Platformie pod </w:t>
      </w:r>
      <w:r w:rsidRPr="00A06D91">
        <w:rPr>
          <w:rFonts w:ascii="Arial" w:hAnsi="Arial" w:cs="Arial"/>
        </w:rPr>
        <w:t xml:space="preserve">adresem: </w:t>
      </w:r>
      <w:hyperlink r:id="rId37" w:history="1">
        <w:r w:rsidR="00AA41F2" w:rsidRPr="00E04C1D">
          <w:rPr>
            <w:rStyle w:val="Hipercze"/>
            <w:rFonts w:ascii="Arial" w:hAnsi="Arial" w:cs="Arial"/>
          </w:rPr>
          <w:t>https://platformazakupowa.pl/pn/zgm_gorzow/proceedings</w:t>
        </w:r>
      </w:hyperlink>
      <w:r w:rsidR="00AA41F2">
        <w:rPr>
          <w:rStyle w:val="Hipercze"/>
          <w:rFonts w:ascii="Arial" w:hAnsi="Arial" w:cs="Arial"/>
        </w:rPr>
        <w:t xml:space="preserve"> </w:t>
      </w:r>
      <w:r w:rsidRPr="00A06D91">
        <w:rPr>
          <w:rFonts w:ascii="Arial" w:hAnsi="Arial" w:cs="Arial"/>
        </w:rPr>
        <w:t xml:space="preserve">na stronie dotyczącej </w:t>
      </w:r>
      <w:r w:rsidR="00991119">
        <w:rPr>
          <w:rFonts w:ascii="Arial" w:hAnsi="Arial" w:cs="Arial"/>
        </w:rPr>
        <w:t>niniejszego</w:t>
      </w:r>
      <w:r w:rsidRPr="00A06D91">
        <w:rPr>
          <w:rFonts w:ascii="Arial" w:hAnsi="Arial" w:cs="Arial"/>
        </w:rPr>
        <w:t xml:space="preserve"> postępowania </w:t>
      </w:r>
      <w:r w:rsidRPr="000E50D2">
        <w:rPr>
          <w:rFonts w:ascii="Arial" w:hAnsi="Arial" w:cs="Arial"/>
          <w:b/>
          <w:sz w:val="32"/>
          <w:szCs w:val="32"/>
        </w:rPr>
        <w:t xml:space="preserve">do dnia </w:t>
      </w:r>
      <w:r w:rsidR="00AC3AFA">
        <w:rPr>
          <w:rFonts w:ascii="Arial" w:hAnsi="Arial" w:cs="Arial"/>
          <w:b/>
          <w:sz w:val="32"/>
          <w:szCs w:val="32"/>
        </w:rPr>
        <w:t>11.08.</w:t>
      </w:r>
      <w:r w:rsidR="000E50D2" w:rsidRPr="000E50D2">
        <w:rPr>
          <w:rFonts w:ascii="Arial" w:hAnsi="Arial" w:cs="Arial"/>
          <w:b/>
          <w:sz w:val="32"/>
          <w:szCs w:val="32"/>
        </w:rPr>
        <w:t>2021</w:t>
      </w:r>
      <w:proofErr w:type="gramStart"/>
      <w:r w:rsidR="000E50D2" w:rsidRPr="000E50D2">
        <w:rPr>
          <w:rFonts w:ascii="Arial" w:hAnsi="Arial" w:cs="Arial"/>
          <w:b/>
          <w:sz w:val="32"/>
          <w:szCs w:val="32"/>
        </w:rPr>
        <w:t>r</w:t>
      </w:r>
      <w:proofErr w:type="gramEnd"/>
      <w:r w:rsidR="000E50D2" w:rsidRPr="000E50D2">
        <w:rPr>
          <w:rFonts w:ascii="Arial" w:hAnsi="Arial" w:cs="Arial"/>
          <w:b/>
          <w:sz w:val="32"/>
          <w:szCs w:val="32"/>
        </w:rPr>
        <w:t>. do godz. 09.00</w:t>
      </w:r>
    </w:p>
    <w:p w14:paraId="3539F19B" w14:textId="77777777" w:rsidR="00F25682" w:rsidRDefault="00F25682" w:rsidP="001B0ADF">
      <w:pPr>
        <w:numPr>
          <w:ilvl w:val="0"/>
          <w:numId w:val="7"/>
        </w:numPr>
        <w:spacing w:after="0" w:line="276" w:lineRule="auto"/>
        <w:ind w:left="284" w:hanging="284"/>
        <w:rPr>
          <w:rFonts w:ascii="Arial" w:hAnsi="Arial" w:cs="Arial"/>
        </w:rPr>
      </w:pPr>
      <w:r w:rsidRPr="00A06D91">
        <w:rPr>
          <w:rFonts w:ascii="Arial" w:hAnsi="Arial" w:cs="Arial"/>
        </w:rPr>
        <w:t xml:space="preserve">Do oferty należy </w:t>
      </w:r>
      <w:r w:rsidR="007A1BC8" w:rsidRPr="00A06D91">
        <w:rPr>
          <w:rFonts w:ascii="Arial" w:hAnsi="Arial" w:cs="Arial"/>
        </w:rPr>
        <w:t>dołączyć:</w:t>
      </w:r>
    </w:p>
    <w:p w14:paraId="12446E96" w14:textId="580BAE05" w:rsidR="00923A64" w:rsidRDefault="001B0ADF" w:rsidP="00923A64">
      <w:pPr>
        <w:pStyle w:val="pkt"/>
        <w:numPr>
          <w:ilvl w:val="0"/>
          <w:numId w:val="16"/>
        </w:numPr>
        <w:spacing w:before="0" w:after="0" w:line="276" w:lineRule="auto"/>
        <w:rPr>
          <w:rFonts w:ascii="Arial" w:hAnsi="Arial" w:cs="Arial"/>
          <w:sz w:val="22"/>
          <w:szCs w:val="22"/>
        </w:rPr>
      </w:pPr>
      <w:r w:rsidRPr="00800679">
        <w:rPr>
          <w:rFonts w:ascii="Arial" w:hAnsi="Arial" w:cs="Arial"/>
          <w:b/>
          <w:sz w:val="22"/>
          <w:szCs w:val="22"/>
        </w:rPr>
        <w:t>Formularz oferty</w:t>
      </w:r>
      <w:r w:rsidRPr="00800679">
        <w:rPr>
          <w:rFonts w:ascii="Arial" w:hAnsi="Arial" w:cs="Arial"/>
          <w:sz w:val="22"/>
          <w:szCs w:val="22"/>
        </w:rPr>
        <w:t xml:space="preserve"> przygotowany zgodnie z</w:t>
      </w:r>
      <w:r w:rsidR="001502DD" w:rsidRPr="00800679">
        <w:rPr>
          <w:rFonts w:ascii="Arial" w:hAnsi="Arial" w:cs="Arial"/>
          <w:sz w:val="22"/>
          <w:szCs w:val="22"/>
        </w:rPr>
        <w:t xml:space="preserve"> </w:t>
      </w:r>
      <w:r w:rsidRPr="00800679">
        <w:rPr>
          <w:rFonts w:ascii="Arial" w:hAnsi="Arial" w:cs="Arial"/>
          <w:b/>
          <w:sz w:val="22"/>
          <w:szCs w:val="22"/>
        </w:rPr>
        <w:t>załącznik</w:t>
      </w:r>
      <w:r w:rsidR="001502DD" w:rsidRPr="00800679">
        <w:rPr>
          <w:rFonts w:ascii="Arial" w:hAnsi="Arial" w:cs="Arial"/>
          <w:b/>
          <w:sz w:val="22"/>
          <w:szCs w:val="22"/>
        </w:rPr>
        <w:t>iem</w:t>
      </w:r>
      <w:r w:rsidRPr="00800679">
        <w:rPr>
          <w:rFonts w:ascii="Arial" w:hAnsi="Arial" w:cs="Arial"/>
          <w:b/>
          <w:sz w:val="22"/>
          <w:szCs w:val="22"/>
        </w:rPr>
        <w:t xml:space="preserve"> nr </w:t>
      </w:r>
      <w:r w:rsidR="003A0FA7" w:rsidRPr="00800679">
        <w:rPr>
          <w:rFonts w:ascii="Arial" w:hAnsi="Arial" w:cs="Arial"/>
          <w:b/>
          <w:sz w:val="22"/>
          <w:szCs w:val="22"/>
        </w:rPr>
        <w:t>1</w:t>
      </w:r>
      <w:r w:rsidRPr="00800679">
        <w:rPr>
          <w:rFonts w:ascii="Arial" w:hAnsi="Arial" w:cs="Arial"/>
          <w:sz w:val="22"/>
          <w:szCs w:val="22"/>
        </w:rPr>
        <w:t xml:space="preserve"> </w:t>
      </w:r>
      <w:r w:rsidRPr="00800679">
        <w:rPr>
          <w:rFonts w:ascii="Arial" w:hAnsi="Arial" w:cs="Arial"/>
          <w:b/>
          <w:sz w:val="22"/>
          <w:szCs w:val="22"/>
        </w:rPr>
        <w:t>do SWZ</w:t>
      </w:r>
      <w:r w:rsidR="00923A64" w:rsidRPr="00800679">
        <w:rPr>
          <w:rFonts w:ascii="Arial" w:hAnsi="Arial" w:cs="Arial"/>
          <w:b/>
          <w:sz w:val="22"/>
          <w:szCs w:val="22"/>
        </w:rPr>
        <w:t xml:space="preserve"> wraz z kosztorysem ofertowym</w:t>
      </w:r>
      <w:r w:rsidR="00923A64" w:rsidRPr="00800679">
        <w:rPr>
          <w:rFonts w:ascii="Arial" w:hAnsi="Arial" w:cs="Arial"/>
          <w:sz w:val="22"/>
          <w:szCs w:val="22"/>
        </w:rPr>
        <w:t xml:space="preserve"> zawierającym ceny jednostkowe i wartością robót stanowiącą całkowitą </w:t>
      </w:r>
      <w:r w:rsidR="00923A64" w:rsidRPr="00EC2D9B">
        <w:rPr>
          <w:rFonts w:ascii="Arial" w:hAnsi="Arial" w:cs="Arial"/>
          <w:sz w:val="22"/>
          <w:szCs w:val="22"/>
        </w:rPr>
        <w:t>cenę zamówienia. W celu uzyskania porównywalnych ofert Zamawiający wymaga, aby Wykonawca przygotował kosztorysy ofertowe w oparciu o załączon</w:t>
      </w:r>
      <w:r w:rsidR="00923A64">
        <w:rPr>
          <w:rFonts w:ascii="Arial" w:hAnsi="Arial" w:cs="Arial"/>
          <w:sz w:val="22"/>
          <w:szCs w:val="22"/>
        </w:rPr>
        <w:t>y</w:t>
      </w:r>
      <w:r w:rsidR="00923A64" w:rsidRPr="00EC2D9B">
        <w:rPr>
          <w:rFonts w:ascii="Arial" w:hAnsi="Arial" w:cs="Arial"/>
          <w:sz w:val="22"/>
          <w:szCs w:val="22"/>
        </w:rPr>
        <w:t xml:space="preserve"> przedmiar. Wyceny prac należy dokonać przy zastosowaniu określon</w:t>
      </w:r>
      <w:r w:rsidR="00923A64">
        <w:rPr>
          <w:rFonts w:ascii="Arial" w:hAnsi="Arial" w:cs="Arial"/>
          <w:sz w:val="22"/>
          <w:szCs w:val="22"/>
        </w:rPr>
        <w:t>ych w przedmiarze technologii i </w:t>
      </w:r>
      <w:r w:rsidR="00923A64" w:rsidRPr="00EC2D9B">
        <w:rPr>
          <w:rFonts w:ascii="Arial" w:hAnsi="Arial" w:cs="Arial"/>
          <w:sz w:val="22"/>
          <w:szCs w:val="22"/>
        </w:rPr>
        <w:t>materiałów równoważnych, gwarantujących ten sam efekt użytkowy, techniczny oraz identyczną trwałość i bezpieczeństwo użytkowania</w:t>
      </w:r>
    </w:p>
    <w:p w14:paraId="30A296B9" w14:textId="63676DA7" w:rsidR="001B0ADF" w:rsidRPr="00EC2D9B" w:rsidRDefault="001B0ADF" w:rsidP="00D019D5">
      <w:pPr>
        <w:pStyle w:val="pkt"/>
        <w:numPr>
          <w:ilvl w:val="0"/>
          <w:numId w:val="16"/>
        </w:numPr>
        <w:spacing w:before="0" w:after="0" w:line="276" w:lineRule="auto"/>
        <w:rPr>
          <w:rFonts w:ascii="Arial" w:hAnsi="Arial" w:cs="Arial"/>
          <w:sz w:val="22"/>
          <w:szCs w:val="22"/>
        </w:rPr>
      </w:pPr>
      <w:proofErr w:type="gramStart"/>
      <w:r w:rsidRPr="00EC2D9B">
        <w:rPr>
          <w:rFonts w:ascii="Arial" w:hAnsi="Arial" w:cs="Arial"/>
          <w:sz w:val="22"/>
          <w:szCs w:val="22"/>
        </w:rPr>
        <w:t>aktualne</w:t>
      </w:r>
      <w:proofErr w:type="gramEnd"/>
      <w:r w:rsidRPr="00EC2D9B">
        <w:rPr>
          <w:rFonts w:ascii="Arial" w:hAnsi="Arial" w:cs="Arial"/>
          <w:sz w:val="22"/>
          <w:szCs w:val="22"/>
        </w:rPr>
        <w:t xml:space="preserve"> na dzień składania ofert oświadczenie</w:t>
      </w:r>
      <w:r w:rsidR="001502DD">
        <w:rPr>
          <w:rFonts w:ascii="Arial" w:hAnsi="Arial" w:cs="Arial"/>
          <w:sz w:val="22"/>
          <w:szCs w:val="22"/>
        </w:rPr>
        <w:t>/oświadczenia Wykonawcy/W</w:t>
      </w:r>
      <w:r w:rsidR="001502DD" w:rsidRPr="001502DD">
        <w:rPr>
          <w:rFonts w:ascii="Arial" w:hAnsi="Arial" w:cs="Arial"/>
          <w:sz w:val="22"/>
          <w:szCs w:val="22"/>
        </w:rPr>
        <w:t>ykonawców</w:t>
      </w:r>
      <w:r w:rsidR="001502DD">
        <w:rPr>
          <w:rFonts w:ascii="Arial" w:hAnsi="Arial" w:cs="Arial"/>
          <w:sz w:val="22"/>
          <w:szCs w:val="22"/>
        </w:rPr>
        <w:t xml:space="preserve"> składających ofertę wspólną/ podmiotów udostępniających zasoby </w:t>
      </w:r>
      <w:r>
        <w:rPr>
          <w:rFonts w:ascii="Arial" w:hAnsi="Arial" w:cs="Arial"/>
          <w:sz w:val="22"/>
          <w:szCs w:val="22"/>
        </w:rPr>
        <w:t xml:space="preserve">o </w:t>
      </w:r>
      <w:r w:rsidR="001502DD" w:rsidRPr="00EC2D9B">
        <w:rPr>
          <w:rFonts w:ascii="Arial" w:hAnsi="Arial" w:cs="Arial"/>
          <w:sz w:val="22"/>
          <w:szCs w:val="22"/>
        </w:rPr>
        <w:t>braku podstaw</w:t>
      </w:r>
      <w:r w:rsidR="00923A64">
        <w:rPr>
          <w:rFonts w:ascii="Arial" w:hAnsi="Arial" w:cs="Arial"/>
          <w:sz w:val="22"/>
          <w:szCs w:val="22"/>
        </w:rPr>
        <w:t xml:space="preserve"> do </w:t>
      </w:r>
      <w:r w:rsidR="001502DD" w:rsidRPr="00EC2D9B">
        <w:rPr>
          <w:rFonts w:ascii="Arial" w:hAnsi="Arial" w:cs="Arial"/>
          <w:sz w:val="22"/>
          <w:szCs w:val="22"/>
        </w:rPr>
        <w:t>wykluczenia z postępowania</w:t>
      </w:r>
      <w:r w:rsidR="001502DD">
        <w:rPr>
          <w:rFonts w:ascii="Arial" w:hAnsi="Arial" w:cs="Arial"/>
          <w:sz w:val="22"/>
          <w:szCs w:val="22"/>
        </w:rPr>
        <w:t xml:space="preserve"> oraz odpowiednio o</w:t>
      </w:r>
      <w:r w:rsidR="00AA08B3">
        <w:rPr>
          <w:rFonts w:ascii="Arial" w:hAnsi="Arial" w:cs="Arial"/>
          <w:sz w:val="22"/>
          <w:szCs w:val="22"/>
        </w:rPr>
        <w:t> </w:t>
      </w:r>
      <w:r>
        <w:rPr>
          <w:rFonts w:ascii="Arial" w:hAnsi="Arial" w:cs="Arial"/>
          <w:sz w:val="22"/>
          <w:szCs w:val="22"/>
        </w:rPr>
        <w:t>spełnianiu warunków udziału w </w:t>
      </w:r>
      <w:r w:rsidR="007A1BC8" w:rsidRPr="00EC2D9B">
        <w:rPr>
          <w:rFonts w:ascii="Arial" w:hAnsi="Arial" w:cs="Arial"/>
          <w:sz w:val="22"/>
          <w:szCs w:val="22"/>
        </w:rPr>
        <w:t>postępowaniu - zgodnie</w:t>
      </w:r>
      <w:r>
        <w:rPr>
          <w:rFonts w:ascii="Arial" w:hAnsi="Arial" w:cs="Arial"/>
          <w:sz w:val="22"/>
          <w:szCs w:val="22"/>
        </w:rPr>
        <w:t xml:space="preserve"> z </w:t>
      </w:r>
      <w:r w:rsidRPr="00EC2D9B">
        <w:rPr>
          <w:rFonts w:ascii="Arial" w:hAnsi="Arial" w:cs="Arial"/>
          <w:b/>
          <w:sz w:val="22"/>
          <w:szCs w:val="22"/>
        </w:rPr>
        <w:t>Załącznikiem nr 2 do SWZ</w:t>
      </w:r>
      <w:r w:rsidRPr="00EC2D9B">
        <w:rPr>
          <w:rFonts w:ascii="Arial" w:hAnsi="Arial" w:cs="Arial"/>
          <w:sz w:val="22"/>
          <w:szCs w:val="22"/>
        </w:rPr>
        <w:t>;</w:t>
      </w:r>
    </w:p>
    <w:p w14:paraId="687CFC83" w14:textId="77777777" w:rsidR="001B0ADF" w:rsidRPr="00EC2D9B" w:rsidRDefault="001B0ADF" w:rsidP="001B0ADF">
      <w:pPr>
        <w:pStyle w:val="pkt"/>
        <w:spacing w:before="0" w:after="0" w:line="276" w:lineRule="auto"/>
        <w:ind w:left="720" w:firstLine="0"/>
        <w:rPr>
          <w:rFonts w:ascii="Arial" w:hAnsi="Arial" w:cs="Arial"/>
          <w:sz w:val="22"/>
          <w:szCs w:val="22"/>
        </w:rPr>
      </w:pPr>
      <w:r w:rsidRPr="00EC2D9B">
        <w:rPr>
          <w:rFonts w:ascii="Arial" w:hAnsi="Arial" w:cs="Arial"/>
          <w:sz w:val="22"/>
          <w:szCs w:val="22"/>
        </w:rPr>
        <w:t>Informacje zawarte w oświadczeniu stanowią wstępne potwierdzenie, że Wykonawca nie podlega wykluczeniu oraz spełnia warunki udziału w postępowaniu.</w:t>
      </w:r>
    </w:p>
    <w:p w14:paraId="1DF02E78" w14:textId="77777777" w:rsidR="001B0ADF" w:rsidRPr="007D1463" w:rsidRDefault="001B0ADF" w:rsidP="00D019D5">
      <w:pPr>
        <w:pStyle w:val="pkt"/>
        <w:numPr>
          <w:ilvl w:val="0"/>
          <w:numId w:val="16"/>
        </w:numPr>
        <w:spacing w:before="0" w:after="0" w:line="276" w:lineRule="auto"/>
        <w:rPr>
          <w:rFonts w:ascii="Arial" w:hAnsi="Arial" w:cs="Arial"/>
          <w:sz w:val="22"/>
          <w:szCs w:val="22"/>
        </w:rPr>
      </w:pPr>
      <w:r w:rsidRPr="007D1463">
        <w:rPr>
          <w:rFonts w:ascii="Arial" w:hAnsi="Arial" w:cs="Arial"/>
          <w:b/>
          <w:sz w:val="22"/>
          <w:szCs w:val="22"/>
        </w:rPr>
        <w:t>Pełnomocnictwo</w:t>
      </w:r>
      <w:r w:rsidRPr="007D1463">
        <w:rPr>
          <w:rFonts w:ascii="Arial" w:hAnsi="Arial" w:cs="Arial"/>
          <w:sz w:val="22"/>
          <w:szCs w:val="22"/>
        </w:rPr>
        <w:t xml:space="preserve"> upoważniające do złożenia oferty, o ile ofertę składa pełnomocnik;</w:t>
      </w:r>
    </w:p>
    <w:p w14:paraId="22337542" w14:textId="77777777" w:rsidR="001502DD" w:rsidRPr="007D1463" w:rsidRDefault="001502DD" w:rsidP="001502DD">
      <w:pPr>
        <w:pStyle w:val="pkt"/>
        <w:spacing w:before="0" w:after="0" w:line="276" w:lineRule="auto"/>
        <w:ind w:left="720" w:firstLine="0"/>
        <w:rPr>
          <w:rFonts w:ascii="Arial" w:hAnsi="Arial" w:cs="Arial"/>
          <w:sz w:val="22"/>
          <w:szCs w:val="22"/>
        </w:rPr>
      </w:pPr>
      <w:r w:rsidRPr="007D1463">
        <w:rPr>
          <w:rFonts w:ascii="Arial" w:hAnsi="Arial" w:cs="Arial"/>
          <w:sz w:val="22"/>
          <w:szCs w:val="22"/>
        </w:rPr>
        <w:t>Pełnomocnictwo do złożenia oferty musi być złożone w oryginale w takiej samej formie, jak składana oferta (</w:t>
      </w:r>
      <w:proofErr w:type="spellStart"/>
      <w:r w:rsidRPr="007D1463">
        <w:rPr>
          <w:rFonts w:ascii="Arial" w:hAnsi="Arial" w:cs="Arial"/>
          <w:sz w:val="22"/>
          <w:szCs w:val="22"/>
        </w:rPr>
        <w:t>t.j</w:t>
      </w:r>
      <w:proofErr w:type="spellEnd"/>
      <w:r w:rsidRPr="007D1463">
        <w:rPr>
          <w:rFonts w:ascii="Arial" w:hAnsi="Arial" w:cs="Arial"/>
          <w:sz w:val="22"/>
          <w:szCs w:val="22"/>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7D1463">
        <w:rPr>
          <w:rFonts w:ascii="Arial" w:hAnsi="Arial" w:cs="Arial"/>
          <w:b/>
          <w:sz w:val="22"/>
          <w:szCs w:val="22"/>
        </w:rPr>
        <w:t>Elektroniczna kopia pełnomocnictwa nie może być uwierzytelniona przez upełnomocnionego.</w:t>
      </w:r>
    </w:p>
    <w:p w14:paraId="2B261947" w14:textId="77777777" w:rsidR="001B0ADF" w:rsidRPr="00EC2D9B" w:rsidRDefault="001B0ADF" w:rsidP="00D019D5">
      <w:pPr>
        <w:pStyle w:val="pkt"/>
        <w:numPr>
          <w:ilvl w:val="0"/>
          <w:numId w:val="16"/>
        </w:numPr>
        <w:spacing w:before="0" w:after="0" w:line="276" w:lineRule="auto"/>
        <w:rPr>
          <w:rFonts w:ascii="Arial" w:hAnsi="Arial" w:cs="Arial"/>
          <w:sz w:val="22"/>
          <w:szCs w:val="22"/>
        </w:rPr>
      </w:pPr>
      <w:r w:rsidRPr="00EC2D9B">
        <w:rPr>
          <w:rFonts w:ascii="Arial" w:hAnsi="Arial" w:cs="Arial"/>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536E2F46" w:rsidR="001502DD" w:rsidRDefault="001502DD" w:rsidP="00D019D5">
      <w:pPr>
        <w:pStyle w:val="pkt"/>
        <w:numPr>
          <w:ilvl w:val="0"/>
          <w:numId w:val="16"/>
        </w:numPr>
        <w:spacing w:before="0" w:after="0" w:line="276" w:lineRule="auto"/>
        <w:rPr>
          <w:rFonts w:ascii="Arial" w:hAnsi="Arial" w:cs="Arial"/>
          <w:sz w:val="22"/>
          <w:szCs w:val="22"/>
        </w:rPr>
      </w:pPr>
      <w:r w:rsidRPr="00EC2D9B">
        <w:rPr>
          <w:rFonts w:ascii="Arial" w:hAnsi="Arial" w:cs="Arial"/>
          <w:b/>
          <w:sz w:val="22"/>
          <w:szCs w:val="22"/>
        </w:rPr>
        <w:t>Zobowiązanie podmiotu udostępniającego zasoby</w:t>
      </w:r>
      <w:r w:rsidRPr="00EC2D9B">
        <w:rPr>
          <w:rFonts w:ascii="Arial" w:hAnsi="Arial" w:cs="Arial"/>
          <w:sz w:val="22"/>
          <w:szCs w:val="22"/>
        </w:rPr>
        <w:t xml:space="preserve">, jeżeli </w:t>
      </w:r>
      <w:r>
        <w:rPr>
          <w:rFonts w:ascii="Arial" w:hAnsi="Arial" w:cs="Arial"/>
          <w:sz w:val="22"/>
          <w:szCs w:val="22"/>
        </w:rPr>
        <w:t>Wykonawca składający ofertę korz</w:t>
      </w:r>
      <w:r w:rsidR="003A0FA7">
        <w:rPr>
          <w:rFonts w:ascii="Arial" w:hAnsi="Arial" w:cs="Arial"/>
          <w:sz w:val="22"/>
          <w:szCs w:val="22"/>
        </w:rPr>
        <w:t xml:space="preserve">ysta z zasobów innych </w:t>
      </w:r>
      <w:r w:rsidR="007A1BC8">
        <w:rPr>
          <w:rFonts w:ascii="Arial" w:hAnsi="Arial" w:cs="Arial"/>
          <w:sz w:val="22"/>
          <w:szCs w:val="22"/>
        </w:rPr>
        <w:t xml:space="preserve">podmiotów </w:t>
      </w:r>
      <w:r w:rsidR="007A1BC8" w:rsidRPr="00EC2D9B">
        <w:rPr>
          <w:rFonts w:ascii="Arial" w:hAnsi="Arial" w:cs="Arial"/>
          <w:sz w:val="22"/>
          <w:szCs w:val="22"/>
        </w:rPr>
        <w:t>-</w:t>
      </w:r>
      <w:r w:rsidR="007A1BC8">
        <w:rPr>
          <w:rFonts w:ascii="Arial" w:hAnsi="Arial" w:cs="Arial"/>
          <w:sz w:val="22"/>
          <w:szCs w:val="22"/>
        </w:rPr>
        <w:t xml:space="preserve"> zgodnie</w:t>
      </w:r>
      <w:r w:rsidR="003A0FA7">
        <w:rPr>
          <w:rFonts w:ascii="Arial" w:hAnsi="Arial" w:cs="Arial"/>
          <w:sz w:val="22"/>
          <w:szCs w:val="22"/>
        </w:rPr>
        <w:t xml:space="preserve"> z </w:t>
      </w:r>
      <w:r w:rsidR="003A0FA7" w:rsidRPr="00EC2D9B">
        <w:rPr>
          <w:rFonts w:ascii="Arial" w:hAnsi="Arial" w:cs="Arial"/>
          <w:b/>
          <w:sz w:val="22"/>
          <w:szCs w:val="22"/>
        </w:rPr>
        <w:t xml:space="preserve">Załącznikiem nr </w:t>
      </w:r>
      <w:r w:rsidR="00923A64">
        <w:rPr>
          <w:rFonts w:ascii="Arial" w:hAnsi="Arial" w:cs="Arial"/>
          <w:b/>
          <w:sz w:val="22"/>
          <w:szCs w:val="22"/>
        </w:rPr>
        <w:t>3</w:t>
      </w:r>
      <w:r w:rsidR="003A0FA7" w:rsidRPr="00EC2D9B">
        <w:rPr>
          <w:rFonts w:ascii="Arial" w:hAnsi="Arial" w:cs="Arial"/>
          <w:b/>
          <w:sz w:val="22"/>
          <w:szCs w:val="22"/>
        </w:rPr>
        <w:t xml:space="preserve"> do SWZ</w:t>
      </w:r>
    </w:p>
    <w:p w14:paraId="165DF0C1" w14:textId="0614F677" w:rsidR="001502DD" w:rsidRPr="001502DD" w:rsidRDefault="001502DD" w:rsidP="00D019D5">
      <w:pPr>
        <w:pStyle w:val="pkt"/>
        <w:numPr>
          <w:ilvl w:val="0"/>
          <w:numId w:val="16"/>
        </w:numPr>
        <w:spacing w:before="0" w:after="0" w:line="276" w:lineRule="auto"/>
        <w:rPr>
          <w:rFonts w:ascii="Arial" w:hAnsi="Arial" w:cs="Arial"/>
          <w:sz w:val="22"/>
          <w:szCs w:val="22"/>
        </w:rPr>
      </w:pPr>
      <w:r>
        <w:rPr>
          <w:rFonts w:ascii="Arial" w:hAnsi="Arial" w:cs="Arial"/>
          <w:b/>
          <w:sz w:val="22"/>
          <w:szCs w:val="22"/>
        </w:rPr>
        <w:t xml:space="preserve">Oświadczenie, z którego wynika, które </w:t>
      </w:r>
      <w:r w:rsidR="009D4AEC">
        <w:rPr>
          <w:rFonts w:ascii="Arial" w:hAnsi="Arial" w:cs="Arial"/>
          <w:b/>
          <w:sz w:val="22"/>
          <w:szCs w:val="22"/>
        </w:rPr>
        <w:t>usługi</w:t>
      </w:r>
      <w:r>
        <w:rPr>
          <w:rFonts w:ascii="Arial" w:hAnsi="Arial" w:cs="Arial"/>
          <w:b/>
          <w:sz w:val="22"/>
          <w:szCs w:val="22"/>
        </w:rPr>
        <w:t xml:space="preserve"> w ramach realizacji zamówienia wykonają poszczególni </w:t>
      </w:r>
      <w:proofErr w:type="gramStart"/>
      <w:r>
        <w:rPr>
          <w:rFonts w:ascii="Arial" w:hAnsi="Arial" w:cs="Arial"/>
          <w:b/>
          <w:sz w:val="22"/>
          <w:szCs w:val="22"/>
        </w:rPr>
        <w:t xml:space="preserve">wykonawcy – </w:t>
      </w:r>
      <w:r>
        <w:rPr>
          <w:rFonts w:ascii="Arial" w:hAnsi="Arial" w:cs="Arial"/>
          <w:sz w:val="22"/>
          <w:szCs w:val="22"/>
        </w:rPr>
        <w:t>jeżeli</w:t>
      </w:r>
      <w:proofErr w:type="gramEnd"/>
      <w:r>
        <w:rPr>
          <w:rFonts w:ascii="Arial" w:hAnsi="Arial" w:cs="Arial"/>
          <w:sz w:val="22"/>
          <w:szCs w:val="22"/>
        </w:rPr>
        <w:t xml:space="preserve"> wykonawcy </w:t>
      </w:r>
      <w:r w:rsidR="006C48AE">
        <w:rPr>
          <w:rFonts w:ascii="Arial" w:hAnsi="Arial" w:cs="Arial"/>
          <w:sz w:val="22"/>
          <w:szCs w:val="22"/>
        </w:rPr>
        <w:t>wspólnie</w:t>
      </w:r>
      <w:r>
        <w:rPr>
          <w:rFonts w:ascii="Arial" w:hAnsi="Arial" w:cs="Arial"/>
          <w:sz w:val="22"/>
          <w:szCs w:val="22"/>
        </w:rPr>
        <w:t xml:space="preserve"> ubiegający się o </w:t>
      </w:r>
      <w:r w:rsidR="006C48AE">
        <w:rPr>
          <w:rFonts w:ascii="Arial" w:hAnsi="Arial" w:cs="Arial"/>
          <w:sz w:val="22"/>
          <w:szCs w:val="22"/>
        </w:rPr>
        <w:t>udzielenie</w:t>
      </w:r>
      <w:r>
        <w:rPr>
          <w:rFonts w:ascii="Arial" w:hAnsi="Arial" w:cs="Arial"/>
          <w:sz w:val="22"/>
          <w:szCs w:val="22"/>
        </w:rPr>
        <w:t xml:space="preserve"> zamówienia</w:t>
      </w:r>
      <w:r w:rsidR="006C48AE">
        <w:rPr>
          <w:rFonts w:ascii="Arial" w:hAnsi="Arial" w:cs="Arial"/>
          <w:sz w:val="22"/>
          <w:szCs w:val="22"/>
        </w:rPr>
        <w:t xml:space="preserve"> polegają na zdolnościach tych wykonawców, którzy wykonają </w:t>
      </w:r>
      <w:r w:rsidR="009D4AEC">
        <w:rPr>
          <w:rFonts w:ascii="Arial" w:hAnsi="Arial" w:cs="Arial"/>
          <w:sz w:val="22"/>
          <w:szCs w:val="22"/>
        </w:rPr>
        <w:t>usługi</w:t>
      </w:r>
      <w:r w:rsidR="006C48AE">
        <w:rPr>
          <w:rFonts w:ascii="Arial" w:hAnsi="Arial" w:cs="Arial"/>
          <w:sz w:val="22"/>
          <w:szCs w:val="22"/>
        </w:rPr>
        <w:t xml:space="preserve"> do realizacji których te zdolności są wymagane.</w:t>
      </w:r>
    </w:p>
    <w:p w14:paraId="78D2A85D" w14:textId="53BD6E38" w:rsidR="006C48AE" w:rsidRPr="006C48AE" w:rsidRDefault="006C48AE" w:rsidP="00D019D5">
      <w:pPr>
        <w:pStyle w:val="pkt"/>
        <w:numPr>
          <w:ilvl w:val="0"/>
          <w:numId w:val="16"/>
        </w:numPr>
        <w:spacing w:before="0" w:after="0" w:line="276" w:lineRule="auto"/>
        <w:rPr>
          <w:rFonts w:ascii="Arial" w:hAnsi="Arial" w:cs="Arial"/>
          <w:sz w:val="22"/>
          <w:szCs w:val="22"/>
        </w:rPr>
      </w:pPr>
      <w:r>
        <w:rPr>
          <w:rFonts w:ascii="Arial" w:hAnsi="Arial" w:cs="Arial"/>
          <w:sz w:val="22"/>
          <w:szCs w:val="22"/>
        </w:rPr>
        <w:t xml:space="preserve">Oświadczenia i/lub dokumenty, na </w:t>
      </w:r>
      <w:proofErr w:type="gramStart"/>
      <w:r>
        <w:rPr>
          <w:rFonts w:ascii="Arial" w:hAnsi="Arial" w:cs="Arial"/>
          <w:sz w:val="22"/>
          <w:szCs w:val="22"/>
        </w:rPr>
        <w:t>podstawie których</w:t>
      </w:r>
      <w:proofErr w:type="gramEnd"/>
      <w:r>
        <w:rPr>
          <w:rFonts w:ascii="Arial" w:hAnsi="Arial" w:cs="Arial"/>
          <w:sz w:val="22"/>
          <w:szCs w:val="22"/>
        </w:rPr>
        <w:t xml:space="preserve"> Zamawiający dokona oceny skuteczności zastrzeżenia informacji zawartych w ofercie, stanowiących tajemnicę przedsiębiorstwa w rozumieniu przepisów o zwalczaniu nieuczciwej konkurencji (jeżeli Wykonawca zastrzeże takie informacje)</w:t>
      </w:r>
    </w:p>
    <w:p w14:paraId="4491ED46" w14:textId="77777777" w:rsidR="001B0ADF" w:rsidRPr="00A06D91" w:rsidRDefault="001B0ADF" w:rsidP="001B0ADF">
      <w:pPr>
        <w:spacing w:after="0" w:line="276" w:lineRule="auto"/>
        <w:ind w:left="1080"/>
        <w:rPr>
          <w:rFonts w:ascii="Arial" w:hAnsi="Arial" w:cs="Arial"/>
        </w:rPr>
      </w:pPr>
    </w:p>
    <w:p w14:paraId="2D486914" w14:textId="77777777" w:rsidR="00F25682" w:rsidRPr="00576BC8" w:rsidRDefault="00F25682" w:rsidP="006C48AE">
      <w:pPr>
        <w:numPr>
          <w:ilvl w:val="0"/>
          <w:numId w:val="7"/>
        </w:numPr>
        <w:spacing w:after="0" w:line="276" w:lineRule="auto"/>
        <w:ind w:left="284" w:hanging="284"/>
        <w:rPr>
          <w:rFonts w:ascii="Arial" w:hAnsi="Arial" w:cs="Arial"/>
        </w:rPr>
      </w:pPr>
      <w:r w:rsidRPr="00A06D91">
        <w:rPr>
          <w:rFonts w:ascii="Arial" w:hAnsi="Arial" w:cs="Arial"/>
        </w:rPr>
        <w:t>Po wypełnieniu Formularza składania oferty lub wniosku i załadowaniu wszystkich wymaganych załączników nale</w:t>
      </w:r>
      <w:r w:rsidR="00C55757" w:rsidRPr="00A06D91">
        <w:rPr>
          <w:rFonts w:ascii="Arial" w:hAnsi="Arial" w:cs="Arial"/>
        </w:rPr>
        <w:t xml:space="preserve">ży kliknąć </w:t>
      </w:r>
      <w:r w:rsidR="00C55757" w:rsidRPr="00576BC8">
        <w:rPr>
          <w:rFonts w:ascii="Arial" w:hAnsi="Arial" w:cs="Arial"/>
        </w:rPr>
        <w:t>przycisk „Przejdź do </w:t>
      </w:r>
      <w:r w:rsidRPr="00576BC8">
        <w:rPr>
          <w:rFonts w:ascii="Arial" w:hAnsi="Arial" w:cs="Arial"/>
        </w:rPr>
        <w:t>podsumowania”.</w:t>
      </w:r>
    </w:p>
    <w:p w14:paraId="4DF3E527" w14:textId="77777777" w:rsidR="00C3330B" w:rsidRDefault="00F25682" w:rsidP="00062639">
      <w:pPr>
        <w:numPr>
          <w:ilvl w:val="0"/>
          <w:numId w:val="7"/>
        </w:numPr>
        <w:spacing w:after="0" w:line="276" w:lineRule="auto"/>
        <w:ind w:left="284" w:hanging="284"/>
        <w:rPr>
          <w:rFonts w:ascii="Arial" w:hAnsi="Arial" w:cs="Arial"/>
        </w:rPr>
      </w:pPr>
      <w:r w:rsidRPr="00576BC8">
        <w:rPr>
          <w:rFonts w:ascii="Arial" w:hAnsi="Arial" w:cs="Arial"/>
        </w:rPr>
        <w:t xml:space="preserve">Oferta składana elektronicznie musi zostać podpisana </w:t>
      </w:r>
      <w:r w:rsidR="007526FA" w:rsidRPr="00576BC8">
        <w:rPr>
          <w:rFonts w:ascii="Arial" w:hAnsi="Arial" w:cs="Arial"/>
        </w:rPr>
        <w:t>kwalifikowanym podpisem elektronicznym, podpisem zaufanym lub podpisem osobistym</w:t>
      </w:r>
      <w:r w:rsidRPr="00576BC8">
        <w:rPr>
          <w:rFonts w:ascii="Arial" w:hAnsi="Arial" w:cs="Arial"/>
        </w:rPr>
        <w:t>.</w:t>
      </w:r>
      <w:r w:rsidR="00C55757" w:rsidRPr="00576BC8">
        <w:rPr>
          <w:rFonts w:ascii="Arial" w:hAnsi="Arial" w:cs="Arial"/>
        </w:rPr>
        <w:t xml:space="preserve"> W procesie składania oferty za </w:t>
      </w:r>
      <w:r w:rsidRPr="00576BC8">
        <w:rPr>
          <w:rFonts w:ascii="Arial" w:hAnsi="Arial" w:cs="Arial"/>
        </w:rPr>
        <w:t xml:space="preserve">pośrednictwem </w:t>
      </w:r>
      <w:hyperlink r:id="rId38">
        <w:r w:rsidR="00576BC8" w:rsidRPr="00576BC8">
          <w:rPr>
            <w:rFonts w:ascii="Arial" w:hAnsi="Arial" w:cs="Arial"/>
            <w:color w:val="1155CC"/>
            <w:u w:val="single"/>
          </w:rPr>
          <w:t>platformazakupowa.</w:t>
        </w:r>
        <w:proofErr w:type="gramStart"/>
        <w:r w:rsidR="00576BC8" w:rsidRPr="00576BC8">
          <w:rPr>
            <w:rFonts w:ascii="Arial" w:hAnsi="Arial" w:cs="Arial"/>
            <w:color w:val="1155CC"/>
            <w:u w:val="single"/>
          </w:rPr>
          <w:t>pl</w:t>
        </w:r>
      </w:hyperlink>
      <w:proofErr w:type="gramEnd"/>
      <w:r w:rsidRPr="00576BC8">
        <w:rPr>
          <w:rFonts w:ascii="Arial" w:hAnsi="Arial" w:cs="Arial"/>
        </w:rPr>
        <w:t xml:space="preserve"> wykonawca powinie</w:t>
      </w:r>
      <w:r w:rsidR="00AA08B3" w:rsidRPr="00576BC8">
        <w:rPr>
          <w:rFonts w:ascii="Arial" w:hAnsi="Arial" w:cs="Arial"/>
        </w:rPr>
        <w:t>n złożyć podpis bezpośrednio na </w:t>
      </w:r>
      <w:r w:rsidRPr="00576BC8">
        <w:rPr>
          <w:rFonts w:ascii="Arial" w:hAnsi="Arial" w:cs="Arial"/>
        </w:rPr>
        <w:t>dokumencie przesłanym za pośrednictwem</w:t>
      </w:r>
      <w:r w:rsidR="00C55757" w:rsidRPr="00576BC8">
        <w:rPr>
          <w:rFonts w:ascii="Arial" w:hAnsi="Arial" w:cs="Arial"/>
        </w:rPr>
        <w:t xml:space="preserve"> </w:t>
      </w:r>
      <w:hyperlink r:id="rId39">
        <w:r w:rsidR="00576BC8" w:rsidRPr="00576BC8">
          <w:rPr>
            <w:rFonts w:ascii="Arial" w:hAnsi="Arial" w:cs="Arial"/>
            <w:color w:val="1155CC"/>
            <w:u w:val="single"/>
          </w:rPr>
          <w:t>platformazakupowa.</w:t>
        </w:r>
        <w:proofErr w:type="gramStart"/>
        <w:r w:rsidR="00576BC8" w:rsidRPr="00576BC8">
          <w:rPr>
            <w:rFonts w:ascii="Arial" w:hAnsi="Arial" w:cs="Arial"/>
            <w:color w:val="1155CC"/>
            <w:u w:val="single"/>
          </w:rPr>
          <w:t>pl</w:t>
        </w:r>
      </w:hyperlink>
      <w:proofErr w:type="gramEnd"/>
      <w:r w:rsidR="00C55757" w:rsidRPr="00576BC8">
        <w:rPr>
          <w:rFonts w:ascii="Arial" w:hAnsi="Arial" w:cs="Arial"/>
        </w:rPr>
        <w:t>.</w:t>
      </w:r>
      <w:r w:rsidR="006C48AE" w:rsidRPr="00576BC8">
        <w:rPr>
          <w:rFonts w:ascii="Arial" w:hAnsi="Arial" w:cs="Arial"/>
        </w:rPr>
        <w:t xml:space="preserve"> Z</w:t>
      </w:r>
      <w:r w:rsidR="00AA08B3" w:rsidRPr="00576BC8">
        <w:rPr>
          <w:rFonts w:ascii="Arial" w:hAnsi="Arial" w:cs="Arial"/>
        </w:rPr>
        <w:t>aleca się stosowanie podpisu na </w:t>
      </w:r>
      <w:r w:rsidR="006C48AE" w:rsidRPr="00576BC8">
        <w:rPr>
          <w:rFonts w:ascii="Arial" w:hAnsi="Arial" w:cs="Arial"/>
        </w:rPr>
        <w:t xml:space="preserve">każdym </w:t>
      </w:r>
      <w:r w:rsidR="00C3330B" w:rsidRPr="00576BC8">
        <w:rPr>
          <w:rFonts w:ascii="Arial" w:hAnsi="Arial" w:cs="Arial"/>
        </w:rPr>
        <w:t>załączonym</w:t>
      </w:r>
      <w:r w:rsidR="006C48AE" w:rsidRPr="00576BC8">
        <w:rPr>
          <w:rFonts w:ascii="Arial" w:hAnsi="Arial" w:cs="Arial"/>
        </w:rPr>
        <w:t xml:space="preserve"> </w:t>
      </w:r>
      <w:r w:rsidR="00576BC8">
        <w:rPr>
          <w:rFonts w:ascii="Arial" w:hAnsi="Arial" w:cs="Arial"/>
        </w:rPr>
        <w:t>pliku osobno, w szczególności w </w:t>
      </w:r>
      <w:r w:rsidR="006C48AE" w:rsidRPr="00576BC8">
        <w:rPr>
          <w:rFonts w:ascii="Arial" w:hAnsi="Arial" w:cs="Arial"/>
        </w:rPr>
        <w:t>przypadku wskazanym w art. 63 ust. 2 Pzp, gdzie zaznaczono, że oferty oraz oświadczenie, o którym mowa w art. 125 ust. 1 Pzp spo</w:t>
      </w:r>
      <w:r w:rsidR="00C3330B" w:rsidRPr="00576BC8">
        <w:rPr>
          <w:rFonts w:ascii="Arial" w:hAnsi="Arial" w:cs="Arial"/>
        </w:rPr>
        <w:t>rządza się pod rygorem nieważności, w formie elektronicznej (opatrzonej kwalifikowanym</w:t>
      </w:r>
      <w:r w:rsidR="00C3330B" w:rsidRPr="00C3330B">
        <w:rPr>
          <w:rFonts w:ascii="Arial" w:hAnsi="Arial" w:cs="Arial"/>
        </w:rPr>
        <w:t xml:space="preserve"> podpisem elektronicznym) lub w postaci elektronicznej opatrzonej podpisem zaufanym lub podpisem osobistym.</w:t>
      </w:r>
      <w:r w:rsidR="00C55757" w:rsidRPr="00C3330B">
        <w:rPr>
          <w:rFonts w:ascii="Arial" w:hAnsi="Arial" w:cs="Arial"/>
        </w:rPr>
        <w:t xml:space="preserve"> </w:t>
      </w:r>
    </w:p>
    <w:p w14:paraId="20AAEE8C" w14:textId="77777777" w:rsidR="00F25682" w:rsidRPr="00C3330B" w:rsidRDefault="00F25682" w:rsidP="00062639">
      <w:pPr>
        <w:numPr>
          <w:ilvl w:val="0"/>
          <w:numId w:val="7"/>
        </w:numPr>
        <w:spacing w:after="0" w:line="276" w:lineRule="auto"/>
        <w:ind w:left="284" w:hanging="284"/>
        <w:rPr>
          <w:rFonts w:ascii="Arial" w:hAnsi="Arial" w:cs="Arial"/>
        </w:rPr>
      </w:pPr>
      <w:r w:rsidRPr="00C3330B">
        <w:rPr>
          <w:rFonts w:ascii="Arial" w:hAnsi="Arial" w:cs="Arial"/>
        </w:rPr>
        <w:t>Za datę przekazania oferty przyjmuje się datę jej przeka</w:t>
      </w:r>
      <w:r w:rsidR="00661A14">
        <w:rPr>
          <w:rFonts w:ascii="Arial" w:hAnsi="Arial" w:cs="Arial"/>
        </w:rPr>
        <w:t>zania w systemie (platformie) w </w:t>
      </w:r>
      <w:r w:rsidRPr="00C3330B">
        <w:rPr>
          <w:rFonts w:ascii="Arial" w:hAnsi="Arial" w:cs="Arial"/>
        </w:rPr>
        <w:t>drugim kroku składania oferty poprzez klikn</w:t>
      </w:r>
      <w:r w:rsidR="003420C0" w:rsidRPr="00C3330B">
        <w:rPr>
          <w:rFonts w:ascii="Arial" w:hAnsi="Arial" w:cs="Arial"/>
        </w:rPr>
        <w:t>ięcie przycisku “Złóż ofertę” i </w:t>
      </w:r>
      <w:r w:rsidRPr="00C3330B">
        <w:rPr>
          <w:rFonts w:ascii="Arial" w:hAnsi="Arial" w:cs="Arial"/>
        </w:rPr>
        <w:t>wyświetlenie się komunikatu, ż</w:t>
      </w:r>
      <w:r w:rsidR="00C55757" w:rsidRPr="00C3330B">
        <w:rPr>
          <w:rFonts w:ascii="Arial" w:hAnsi="Arial" w:cs="Arial"/>
        </w:rPr>
        <w:t>e oferta została zaszyfrowana i </w:t>
      </w:r>
      <w:r w:rsidRPr="00C3330B">
        <w:rPr>
          <w:rFonts w:ascii="Arial" w:hAnsi="Arial" w:cs="Arial"/>
        </w:rPr>
        <w:t>złożona.</w:t>
      </w:r>
    </w:p>
    <w:p w14:paraId="588E417B" w14:textId="77777777" w:rsidR="00F25682" w:rsidRPr="00C322DA" w:rsidRDefault="00F25682" w:rsidP="006C48AE">
      <w:pPr>
        <w:numPr>
          <w:ilvl w:val="0"/>
          <w:numId w:val="7"/>
        </w:numPr>
        <w:spacing w:after="0" w:line="276" w:lineRule="auto"/>
        <w:ind w:left="284" w:hanging="284"/>
        <w:rPr>
          <w:rFonts w:ascii="Arial" w:hAnsi="Arial" w:cs="Arial"/>
        </w:rPr>
      </w:pPr>
      <w:r w:rsidRPr="00A06D91">
        <w:rPr>
          <w:rFonts w:ascii="Arial" w:hAnsi="Arial" w:cs="Arial"/>
        </w:rPr>
        <w:t>Szczegółowa instrukcja dla Wykonawc</w:t>
      </w:r>
      <w:r w:rsidR="00C55757" w:rsidRPr="00A06D91">
        <w:rPr>
          <w:rFonts w:ascii="Arial" w:hAnsi="Arial" w:cs="Arial"/>
        </w:rPr>
        <w:t>ów dotycząca złożenia, zmiany i </w:t>
      </w:r>
      <w:r w:rsidRPr="00A06D91">
        <w:rPr>
          <w:rFonts w:ascii="Arial" w:hAnsi="Arial" w:cs="Arial"/>
        </w:rPr>
        <w:t xml:space="preserve">wycofania oferty znajduje się na stronie internetowej pod </w:t>
      </w:r>
      <w:proofErr w:type="gramStart"/>
      <w:r w:rsidRPr="00A06D91">
        <w:rPr>
          <w:rFonts w:ascii="Arial" w:hAnsi="Arial" w:cs="Arial"/>
        </w:rPr>
        <w:t xml:space="preserve">adresem:  </w:t>
      </w:r>
      <w:hyperlink r:id="rId40">
        <w:proofErr w:type="gramEnd"/>
        <w:r w:rsidRPr="00A06D91">
          <w:rPr>
            <w:rFonts w:ascii="Arial" w:hAnsi="Arial" w:cs="Arial"/>
            <w:color w:val="1155CC"/>
            <w:u w:val="single"/>
          </w:rPr>
          <w:t>https://platformazakupowa.pl/strona/45-instrukcje</w:t>
        </w:r>
      </w:hyperlink>
    </w:p>
    <w:p w14:paraId="6472F69B" w14:textId="77777777" w:rsidR="00C322DA" w:rsidRPr="00A06D91" w:rsidRDefault="00C322DA" w:rsidP="00C322DA">
      <w:pPr>
        <w:spacing w:after="0" w:line="276" w:lineRule="auto"/>
        <w:ind w:left="1080"/>
        <w:rPr>
          <w:rFonts w:ascii="Arial" w:hAnsi="Arial" w:cs="Arial"/>
        </w:rPr>
      </w:pPr>
    </w:p>
    <w:p w14:paraId="296B79DE" w14:textId="77777777" w:rsidR="00123F4E" w:rsidRDefault="00123F4E" w:rsidP="00D851A1">
      <w:pPr>
        <w:widowControl w:val="0"/>
        <w:autoSpaceDE w:val="0"/>
        <w:autoSpaceDN w:val="0"/>
        <w:adjustRightInd w:val="0"/>
        <w:spacing w:after="0" w:line="216" w:lineRule="auto"/>
        <w:jc w:val="center"/>
        <w:rPr>
          <w:rFonts w:ascii="Arial" w:hAnsi="Arial" w:cs="Arial"/>
          <w:b/>
          <w:bCs/>
          <w:sz w:val="23"/>
          <w:szCs w:val="23"/>
        </w:rPr>
      </w:pPr>
    </w:p>
    <w:p w14:paraId="1B2F0029" w14:textId="77777777" w:rsidR="00F25682" w:rsidRPr="00212617" w:rsidRDefault="00A441B9" w:rsidP="00EC1A8A">
      <w:pPr>
        <w:pStyle w:val="Nagwek2"/>
        <w:rPr>
          <w:rFonts w:ascii="Arial" w:hAnsi="Arial" w:cs="Arial"/>
        </w:rPr>
      </w:pPr>
      <w:bookmarkStart w:id="153" w:name="_Toc58316209"/>
      <w:bookmarkStart w:id="154" w:name="_Toc58316637"/>
      <w:bookmarkStart w:id="155" w:name="_Toc59022802"/>
      <w:bookmarkStart w:id="156" w:name="_Toc59022899"/>
      <w:bookmarkStart w:id="157" w:name="_Toc59022949"/>
      <w:bookmarkStart w:id="158" w:name="_Toc60922500"/>
      <w:bookmarkStart w:id="159" w:name="_Toc61008947"/>
      <w:bookmarkStart w:id="160" w:name="_Toc61243651"/>
      <w:bookmarkStart w:id="161" w:name="_Toc61243818"/>
      <w:bookmarkStart w:id="162" w:name="_Toc61421699"/>
      <w:bookmarkStart w:id="163" w:name="_Toc61438259"/>
      <w:bookmarkStart w:id="164" w:name="_Toc61438375"/>
      <w:bookmarkStart w:id="165" w:name="_Toc61439570"/>
      <w:bookmarkStart w:id="166" w:name="_Toc61515525"/>
      <w:bookmarkStart w:id="167" w:name="_Toc61598583"/>
      <w:r>
        <w:rPr>
          <w:rFonts w:ascii="Arial" w:hAnsi="Arial" w:cs="Arial"/>
        </w:rPr>
        <w:t>X</w:t>
      </w:r>
      <w:r w:rsidR="00F25682" w:rsidRPr="00212617">
        <w:rPr>
          <w:rFonts w:ascii="Arial" w:hAnsi="Arial" w:cs="Arial"/>
        </w:rPr>
        <w:t>. Termin otwarcia ofert</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525D572" w14:textId="4A8912C7" w:rsidR="00F25682" w:rsidRPr="00C3330B" w:rsidRDefault="00F25682" w:rsidP="00F179D0">
      <w:pPr>
        <w:numPr>
          <w:ilvl w:val="0"/>
          <w:numId w:val="8"/>
        </w:numPr>
        <w:spacing w:after="0" w:line="276" w:lineRule="auto"/>
        <w:rPr>
          <w:rFonts w:ascii="Arial" w:hAnsi="Arial" w:cs="Arial"/>
        </w:rPr>
      </w:pPr>
      <w:r w:rsidRPr="00C3330B">
        <w:rPr>
          <w:rFonts w:ascii="Arial" w:hAnsi="Arial" w:cs="Arial"/>
        </w:rPr>
        <w:t>Otwarcie ofert nastąpi w dniu</w:t>
      </w:r>
      <w:r w:rsidR="00AC3AFA">
        <w:rPr>
          <w:rFonts w:ascii="Arial" w:hAnsi="Arial" w:cs="Arial"/>
          <w:b/>
          <w:color w:val="FF0000"/>
          <w:sz w:val="32"/>
          <w:szCs w:val="32"/>
        </w:rPr>
        <w:t xml:space="preserve"> </w:t>
      </w:r>
      <w:r w:rsidR="00AC3AFA" w:rsidRPr="00AC3AFA">
        <w:rPr>
          <w:rFonts w:ascii="Arial" w:hAnsi="Arial" w:cs="Arial"/>
          <w:b/>
          <w:sz w:val="32"/>
          <w:szCs w:val="32"/>
        </w:rPr>
        <w:t>11.08.</w:t>
      </w:r>
      <w:r w:rsidR="000E50D2" w:rsidRPr="00AC3AFA">
        <w:rPr>
          <w:rFonts w:ascii="Arial" w:hAnsi="Arial" w:cs="Arial"/>
          <w:b/>
          <w:sz w:val="32"/>
          <w:szCs w:val="32"/>
        </w:rPr>
        <w:t>2021</w:t>
      </w:r>
      <w:proofErr w:type="gramStart"/>
      <w:r w:rsidR="000E50D2" w:rsidRPr="00AC3AFA">
        <w:rPr>
          <w:rFonts w:ascii="Arial" w:hAnsi="Arial" w:cs="Arial"/>
          <w:b/>
          <w:sz w:val="32"/>
          <w:szCs w:val="32"/>
        </w:rPr>
        <w:t>r</w:t>
      </w:r>
      <w:proofErr w:type="gramEnd"/>
      <w:r w:rsidR="00AC3AFA" w:rsidRPr="00AC3AFA">
        <w:rPr>
          <w:rFonts w:ascii="Arial" w:hAnsi="Arial" w:cs="Arial"/>
          <w:b/>
          <w:sz w:val="32"/>
          <w:szCs w:val="32"/>
        </w:rPr>
        <w:t xml:space="preserve">. o </w:t>
      </w:r>
      <w:r w:rsidR="00AC3AFA">
        <w:rPr>
          <w:rFonts w:ascii="Arial" w:hAnsi="Arial" w:cs="Arial"/>
          <w:b/>
          <w:sz w:val="32"/>
          <w:szCs w:val="32"/>
        </w:rPr>
        <w:t>godz. 09.0</w:t>
      </w:r>
      <w:r w:rsidR="000E50D2" w:rsidRPr="000E50D2">
        <w:rPr>
          <w:rFonts w:ascii="Arial" w:hAnsi="Arial" w:cs="Arial"/>
          <w:b/>
          <w:sz w:val="32"/>
          <w:szCs w:val="32"/>
        </w:rPr>
        <w:t>5</w:t>
      </w:r>
      <w:r w:rsidR="000E50D2">
        <w:rPr>
          <w:rFonts w:ascii="Arial" w:hAnsi="Arial" w:cs="Arial"/>
        </w:rPr>
        <w:t xml:space="preserve"> </w:t>
      </w:r>
      <w:r w:rsidRPr="00C3330B">
        <w:rPr>
          <w:rFonts w:ascii="Arial" w:hAnsi="Arial" w:cs="Arial"/>
        </w:rPr>
        <w:t xml:space="preserve">za pośrednictwem </w:t>
      </w:r>
      <w:hyperlink r:id="rId41">
        <w:r w:rsidRPr="00C3330B">
          <w:rPr>
            <w:rFonts w:ascii="Arial" w:hAnsi="Arial" w:cs="Arial"/>
            <w:color w:val="1155CC"/>
            <w:u w:val="single"/>
          </w:rPr>
          <w:t>platformazakupowa.</w:t>
        </w:r>
        <w:proofErr w:type="gramStart"/>
        <w:r w:rsidRPr="00C3330B">
          <w:rPr>
            <w:rFonts w:ascii="Arial" w:hAnsi="Arial" w:cs="Arial"/>
            <w:color w:val="1155CC"/>
            <w:u w:val="single"/>
          </w:rPr>
          <w:t>pl</w:t>
        </w:r>
      </w:hyperlink>
      <w:proofErr w:type="gramEnd"/>
    </w:p>
    <w:p w14:paraId="477A6B3A" w14:textId="4638B51B" w:rsidR="00576BC8" w:rsidRPr="00576BC8" w:rsidRDefault="00BE7A06" w:rsidP="00576BC8">
      <w:pPr>
        <w:numPr>
          <w:ilvl w:val="0"/>
          <w:numId w:val="8"/>
        </w:numPr>
        <w:spacing w:after="0" w:line="276" w:lineRule="auto"/>
        <w:rPr>
          <w:rFonts w:ascii="Arial" w:hAnsi="Arial" w:cs="Arial"/>
        </w:rPr>
      </w:pPr>
      <w:r w:rsidRPr="00C3330B">
        <w:rPr>
          <w:rFonts w:ascii="Arial" w:hAnsi="Arial" w:cs="Arial"/>
        </w:rPr>
        <w:t xml:space="preserve">Najpóźniej przed otwarciem </w:t>
      </w:r>
      <w:r w:rsidR="00AA08B3">
        <w:rPr>
          <w:rFonts w:ascii="Arial" w:hAnsi="Arial" w:cs="Arial"/>
        </w:rPr>
        <w:t>ofert, zamawiający udostępni na </w:t>
      </w:r>
      <w:hyperlink r:id="rId42">
        <w:r w:rsidRPr="00C3330B">
          <w:rPr>
            <w:rFonts w:ascii="Arial" w:hAnsi="Arial" w:cs="Arial"/>
            <w:color w:val="1155CC"/>
            <w:u w:val="single"/>
          </w:rPr>
          <w:t>platformazakupowa.</w:t>
        </w:r>
        <w:proofErr w:type="gramStart"/>
        <w:r w:rsidRPr="00C3330B">
          <w:rPr>
            <w:rFonts w:ascii="Arial" w:hAnsi="Arial" w:cs="Arial"/>
            <w:color w:val="1155CC"/>
            <w:u w:val="single"/>
          </w:rPr>
          <w:t>pl</w:t>
        </w:r>
      </w:hyperlink>
      <w:proofErr w:type="gramEnd"/>
      <w:r w:rsidR="00923A64">
        <w:rPr>
          <w:rFonts w:ascii="Arial" w:hAnsi="Arial" w:cs="Arial"/>
        </w:rPr>
        <w:t xml:space="preserve"> w </w:t>
      </w:r>
      <w:r w:rsidRPr="00C3330B">
        <w:rPr>
          <w:rFonts w:ascii="Arial" w:hAnsi="Arial" w:cs="Arial"/>
        </w:rPr>
        <w:t>sekcji „Komunikaty” na stronie</w:t>
      </w:r>
      <w:r w:rsidR="00C3330B">
        <w:rPr>
          <w:rFonts w:ascii="Arial" w:hAnsi="Arial" w:cs="Arial"/>
        </w:rPr>
        <w:t xml:space="preserve"> niniejszego</w:t>
      </w:r>
      <w:r w:rsidRPr="00C3330B">
        <w:rPr>
          <w:rFonts w:ascii="Arial" w:hAnsi="Arial" w:cs="Arial"/>
        </w:rPr>
        <w:t xml:space="preserve"> </w:t>
      </w:r>
      <w:r w:rsidRPr="00576BC8">
        <w:rPr>
          <w:rFonts w:ascii="Arial" w:hAnsi="Arial" w:cs="Arial"/>
        </w:rPr>
        <w:t>postępowania informację o kwocie, j</w:t>
      </w:r>
      <w:r w:rsidR="00AA08B3" w:rsidRPr="00576BC8">
        <w:rPr>
          <w:rFonts w:ascii="Arial" w:hAnsi="Arial" w:cs="Arial"/>
        </w:rPr>
        <w:t>aką zamierza się przeznaczyć na </w:t>
      </w:r>
      <w:r w:rsidRPr="00576BC8">
        <w:rPr>
          <w:rFonts w:ascii="Arial" w:hAnsi="Arial" w:cs="Arial"/>
        </w:rPr>
        <w:t xml:space="preserve">sfinansowanie zamówienia. </w:t>
      </w:r>
    </w:p>
    <w:p w14:paraId="3E7070CE" w14:textId="77777777" w:rsidR="00576BC8" w:rsidRPr="00576BC8" w:rsidRDefault="00F25682" w:rsidP="00576BC8">
      <w:pPr>
        <w:numPr>
          <w:ilvl w:val="0"/>
          <w:numId w:val="8"/>
        </w:numPr>
        <w:spacing w:after="0" w:line="276" w:lineRule="auto"/>
        <w:rPr>
          <w:rFonts w:ascii="Arial" w:hAnsi="Arial" w:cs="Arial"/>
        </w:rPr>
      </w:pPr>
      <w:r w:rsidRPr="00576BC8">
        <w:rPr>
          <w:rFonts w:ascii="Arial" w:hAnsi="Arial" w:cs="Arial"/>
        </w:rPr>
        <w:t xml:space="preserve">Informację z otwarcia ofert zamawiający udostępni na </w:t>
      </w:r>
      <w:hyperlink r:id="rId43">
        <w:r w:rsidRPr="00576BC8">
          <w:rPr>
            <w:rFonts w:ascii="Arial" w:hAnsi="Arial" w:cs="Arial"/>
            <w:color w:val="1155CC"/>
            <w:u w:val="single"/>
          </w:rPr>
          <w:t>platformazakupowa.</w:t>
        </w:r>
        <w:proofErr w:type="gramStart"/>
        <w:r w:rsidRPr="00576BC8">
          <w:rPr>
            <w:rFonts w:ascii="Arial" w:hAnsi="Arial" w:cs="Arial"/>
            <w:color w:val="1155CC"/>
            <w:u w:val="single"/>
          </w:rPr>
          <w:t>pl</w:t>
        </w:r>
      </w:hyperlink>
      <w:proofErr w:type="gramEnd"/>
      <w:r w:rsidR="00576BC8">
        <w:rPr>
          <w:rFonts w:ascii="Arial" w:hAnsi="Arial" w:cs="Arial"/>
        </w:rPr>
        <w:t xml:space="preserve"> w </w:t>
      </w:r>
      <w:r w:rsidRPr="00576BC8">
        <w:rPr>
          <w:rFonts w:ascii="Arial" w:hAnsi="Arial" w:cs="Arial"/>
        </w:rPr>
        <w:t xml:space="preserve">sekcji „Komunikaty” na stronie </w:t>
      </w:r>
      <w:r w:rsidR="00C3330B" w:rsidRPr="00576BC8">
        <w:rPr>
          <w:rFonts w:ascii="Arial" w:hAnsi="Arial" w:cs="Arial"/>
        </w:rPr>
        <w:t>niniejszego</w:t>
      </w:r>
      <w:r w:rsidRPr="00576BC8">
        <w:rPr>
          <w:rFonts w:ascii="Arial" w:hAnsi="Arial" w:cs="Arial"/>
        </w:rPr>
        <w:t xml:space="preserve"> postępowania. </w:t>
      </w:r>
    </w:p>
    <w:p w14:paraId="7AA4556A" w14:textId="77777777" w:rsidR="00576BC8" w:rsidRPr="00576BC8" w:rsidRDefault="00576BC8" w:rsidP="00576BC8">
      <w:pPr>
        <w:shd w:val="clear" w:color="auto" w:fill="FFFFFF"/>
        <w:spacing w:after="0"/>
        <w:ind w:left="1134"/>
        <w:rPr>
          <w:rFonts w:ascii="Arial" w:hAnsi="Arial" w:cs="Arial"/>
        </w:rPr>
      </w:pPr>
      <w:r w:rsidRPr="00576BC8">
        <w:rPr>
          <w:rFonts w:ascii="Arial" w:hAnsi="Arial" w:cs="Arial"/>
          <w:b/>
        </w:rPr>
        <w:t xml:space="preserve">Uwaga! </w:t>
      </w:r>
      <w:r w:rsidRPr="00576BC8">
        <w:rPr>
          <w:rFonts w:ascii="Arial" w:hAnsi="Arial" w:cs="Arial"/>
        </w:rPr>
        <w:t>Zgodnie z Ustawą PZP</w:t>
      </w:r>
      <w:r w:rsidRPr="00576BC8">
        <w:rPr>
          <w:rFonts w:ascii="Arial" w:hAnsi="Arial" w:cs="Arial"/>
          <w:b/>
        </w:rPr>
        <w:t xml:space="preserve"> Zamawiający nie ma obowiązku przeprowadzania jawnej sesji otwarcia ofert</w:t>
      </w:r>
      <w:r w:rsidRPr="00576BC8">
        <w:rPr>
          <w:rFonts w:ascii="Arial" w:hAnsi="Arial" w:cs="Arial"/>
        </w:rPr>
        <w:t xml:space="preserve"> w sposób jawny z udziałem Wykonawców lub transmitowania sesji otwarcia za pośrednictwem elektronicznych narzędzi do przekazu wideo on-line a ma jedynie takie uprawnienie.</w:t>
      </w:r>
    </w:p>
    <w:p w14:paraId="0D6DC7C2" w14:textId="77777777" w:rsidR="00F25682" w:rsidRPr="00576BC8" w:rsidRDefault="00F25682" w:rsidP="00576BC8">
      <w:pPr>
        <w:widowControl w:val="0"/>
        <w:numPr>
          <w:ilvl w:val="0"/>
          <w:numId w:val="8"/>
        </w:numPr>
        <w:autoSpaceDE w:val="0"/>
        <w:autoSpaceDN w:val="0"/>
        <w:adjustRightInd w:val="0"/>
        <w:spacing w:after="0" w:line="276" w:lineRule="auto"/>
        <w:rPr>
          <w:rFonts w:ascii="Arial" w:hAnsi="Arial" w:cs="Arial"/>
        </w:rPr>
      </w:pPr>
      <w:r w:rsidRPr="00576BC8">
        <w:rPr>
          <w:rFonts w:ascii="Arial" w:hAnsi="Arial" w:cs="Arial"/>
        </w:rPr>
        <w:t xml:space="preserve">W przypadku wystąpienia awarii systemu </w:t>
      </w:r>
      <w:r w:rsidR="00123F4E" w:rsidRPr="00576BC8">
        <w:rPr>
          <w:rFonts w:ascii="Arial" w:hAnsi="Arial" w:cs="Arial"/>
        </w:rPr>
        <w:t>teleinformatycznego</w:t>
      </w:r>
      <w:r w:rsidRPr="00576BC8">
        <w:rPr>
          <w:rFonts w:ascii="Arial" w:hAnsi="Arial" w:cs="Arial"/>
        </w:rPr>
        <w:t xml:space="preserve">, która spowoduje brak </w:t>
      </w:r>
      <w:r w:rsidR="00123F4E" w:rsidRPr="00576BC8">
        <w:rPr>
          <w:rFonts w:ascii="Arial" w:hAnsi="Arial" w:cs="Arial"/>
        </w:rPr>
        <w:t>możliwości</w:t>
      </w:r>
      <w:r w:rsidRPr="00576BC8">
        <w:rPr>
          <w:rFonts w:ascii="Arial" w:hAnsi="Arial" w:cs="Arial"/>
        </w:rPr>
        <w:t xml:space="preserve"> otwarcia ofert w terminie </w:t>
      </w:r>
      <w:r w:rsidR="00123F4E" w:rsidRPr="00576BC8">
        <w:rPr>
          <w:rFonts w:ascii="Arial" w:hAnsi="Arial" w:cs="Arial"/>
        </w:rPr>
        <w:t>określonym</w:t>
      </w:r>
      <w:r w:rsidRPr="00576BC8">
        <w:rPr>
          <w:rFonts w:ascii="Arial" w:hAnsi="Arial" w:cs="Arial"/>
        </w:rPr>
        <w:t xml:space="preserve"> przez Zamawiającego, otwarcie ofert nastąpi niezwłocznie po </w:t>
      </w:r>
      <w:r w:rsidR="00123F4E" w:rsidRPr="00576BC8">
        <w:rPr>
          <w:rFonts w:ascii="Arial" w:hAnsi="Arial" w:cs="Arial"/>
        </w:rPr>
        <w:t>usunięciu</w:t>
      </w:r>
      <w:r w:rsidRPr="00576BC8">
        <w:rPr>
          <w:rFonts w:ascii="Arial" w:hAnsi="Arial" w:cs="Arial"/>
        </w:rPr>
        <w:t xml:space="preserve"> awarii.</w:t>
      </w:r>
    </w:p>
    <w:p w14:paraId="479527E1" w14:textId="77777777" w:rsidR="00F25682" w:rsidRDefault="00F25682" w:rsidP="00F179D0">
      <w:pPr>
        <w:widowControl w:val="0"/>
        <w:numPr>
          <w:ilvl w:val="0"/>
          <w:numId w:val="8"/>
        </w:numPr>
        <w:autoSpaceDE w:val="0"/>
        <w:autoSpaceDN w:val="0"/>
        <w:adjustRightInd w:val="0"/>
        <w:spacing w:after="0" w:line="276" w:lineRule="auto"/>
        <w:rPr>
          <w:rFonts w:ascii="Arial" w:hAnsi="Arial" w:cs="Arial"/>
        </w:rPr>
      </w:pPr>
      <w:r w:rsidRPr="00576BC8">
        <w:rPr>
          <w:rFonts w:ascii="Arial" w:hAnsi="Arial" w:cs="Arial"/>
        </w:rPr>
        <w:t>Zamawiający</w:t>
      </w:r>
      <w:r w:rsidRPr="00C3330B">
        <w:rPr>
          <w:rFonts w:ascii="Arial" w:hAnsi="Arial" w:cs="Arial"/>
        </w:rPr>
        <w:t xml:space="preserve"> poinformuje o zmianie terminu otwarcia ofert na stronie internetowej prowadzonego postepowania.</w:t>
      </w:r>
    </w:p>
    <w:p w14:paraId="0BA90E6A" w14:textId="77777777" w:rsidR="00123F4E" w:rsidRDefault="00123F4E" w:rsidP="00123F4E">
      <w:pPr>
        <w:widowControl w:val="0"/>
        <w:autoSpaceDE w:val="0"/>
        <w:autoSpaceDN w:val="0"/>
        <w:adjustRightInd w:val="0"/>
        <w:spacing w:after="0" w:line="240" w:lineRule="auto"/>
        <w:rPr>
          <w:rFonts w:ascii="Tahoma" w:hAnsi="Tahoma" w:cs="Tahoma"/>
        </w:rPr>
      </w:pPr>
    </w:p>
    <w:p w14:paraId="6F9AC0D0" w14:textId="77777777" w:rsidR="00F25682" w:rsidRDefault="00F25682" w:rsidP="00EC1A8A">
      <w:pPr>
        <w:pStyle w:val="Nagwek2"/>
        <w:rPr>
          <w:rFonts w:ascii="Arial" w:hAnsi="Arial" w:cs="Arial"/>
        </w:rPr>
      </w:pPr>
      <w:bookmarkStart w:id="168" w:name="_Toc58316211"/>
      <w:bookmarkStart w:id="169" w:name="_Toc58316639"/>
      <w:bookmarkStart w:id="170" w:name="_Toc59022804"/>
      <w:bookmarkStart w:id="171" w:name="_Toc59022901"/>
      <w:bookmarkStart w:id="172" w:name="_Toc59022951"/>
      <w:bookmarkStart w:id="173" w:name="_Toc60922502"/>
      <w:bookmarkStart w:id="174" w:name="_Toc61008950"/>
      <w:bookmarkStart w:id="175" w:name="_Toc61243654"/>
      <w:bookmarkStart w:id="176" w:name="_Toc61243820"/>
      <w:bookmarkStart w:id="177" w:name="_Toc61421701"/>
      <w:bookmarkStart w:id="178" w:name="_Toc61438260"/>
      <w:bookmarkStart w:id="179" w:name="_Toc61438376"/>
      <w:bookmarkStart w:id="180" w:name="_Toc61439571"/>
      <w:bookmarkStart w:id="181" w:name="_Toc61515526"/>
      <w:bookmarkStart w:id="182" w:name="_Toc61598584"/>
      <w:r w:rsidRPr="00212617">
        <w:rPr>
          <w:rFonts w:ascii="Arial" w:hAnsi="Arial" w:cs="Arial"/>
        </w:rPr>
        <w:t>X</w:t>
      </w:r>
      <w:r w:rsidR="00A441B9">
        <w:rPr>
          <w:rFonts w:ascii="Arial" w:hAnsi="Arial" w:cs="Arial"/>
        </w:rPr>
        <w:t>I</w:t>
      </w:r>
      <w:r w:rsidRPr="00212617">
        <w:rPr>
          <w:rFonts w:ascii="Arial" w:hAnsi="Arial" w:cs="Arial"/>
        </w:rPr>
        <w:t>. Sposób obliczenia ceny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6B0D67E3" w14:textId="77777777" w:rsidR="009D4AEC" w:rsidRPr="00C51989" w:rsidRDefault="009D4AEC" w:rsidP="00C51989">
      <w:pPr>
        <w:pStyle w:val="Akapitzlist"/>
        <w:numPr>
          <w:ilvl w:val="0"/>
          <w:numId w:val="2"/>
        </w:numPr>
        <w:spacing w:after="0"/>
        <w:ind w:left="374" w:hanging="357"/>
        <w:jc w:val="both"/>
        <w:rPr>
          <w:rFonts w:ascii="Arial" w:hAnsi="Arial" w:cs="Arial"/>
        </w:rPr>
      </w:pPr>
      <w:r w:rsidRPr="00C51989">
        <w:rPr>
          <w:rFonts w:ascii="Arial" w:hAnsi="Arial" w:cs="Arial"/>
        </w:rPr>
        <w:t xml:space="preserve">Oferowana cena musi uwzględniać wszystkie koszty i czynności niezbędne dla prawidłowej realizacji przedmiotu zamówienia, tj. zgodnie z prawem i najlepszą wiedzą techniczną. </w:t>
      </w:r>
    </w:p>
    <w:p w14:paraId="61A72636" w14:textId="77777777" w:rsidR="00D13E81" w:rsidRDefault="00D13E81" w:rsidP="00C51989">
      <w:pPr>
        <w:widowControl w:val="0"/>
        <w:numPr>
          <w:ilvl w:val="0"/>
          <w:numId w:val="2"/>
        </w:numPr>
        <w:autoSpaceDE w:val="0"/>
        <w:autoSpaceDN w:val="0"/>
        <w:adjustRightInd w:val="0"/>
        <w:spacing w:after="0" w:line="276" w:lineRule="auto"/>
        <w:ind w:left="374" w:hanging="357"/>
        <w:rPr>
          <w:rFonts w:ascii="Arial" w:hAnsi="Arial" w:cs="Arial"/>
        </w:rPr>
      </w:pPr>
      <w:r w:rsidRPr="008B0A9F">
        <w:rPr>
          <w:rFonts w:ascii="Arial" w:hAnsi="Arial" w:cs="Arial"/>
        </w:rPr>
        <w:t>Ceny oferty muszą zawierać wszystkie koszty, jakie musi ponieść wykonawca, aby zrealizować zamówienie z najwyższą starannością oraz ewentualne rabaty</w:t>
      </w:r>
    </w:p>
    <w:p w14:paraId="5DA89789" w14:textId="77777777" w:rsidR="00484455" w:rsidRPr="008B0A9F" w:rsidRDefault="00484455" w:rsidP="00484455">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iCs/>
        </w:rPr>
        <w:t>Cenę oferty należy obliczyć metodą kalkulacji uproszczonej, zgodnie z Rozporządzeniem Ministra Rozwoju Regionalnego i Budownictwa z dnia 13 lipca 2001 r. w sprawie metod kosztorysowania obiektów i robót budowlanych (Dz. U. Nr 80, poz. 867), przy zachowaniu następujących założeń:</w:t>
      </w:r>
    </w:p>
    <w:p w14:paraId="27CA5AA8" w14:textId="77777777" w:rsidR="00484455" w:rsidRPr="008B0A9F" w:rsidRDefault="00484455" w:rsidP="00C05F7F">
      <w:pPr>
        <w:pStyle w:val="Akapitzlist"/>
        <w:numPr>
          <w:ilvl w:val="0"/>
          <w:numId w:val="37"/>
        </w:numPr>
        <w:tabs>
          <w:tab w:val="left" w:pos="993"/>
        </w:tabs>
        <w:autoSpaceDE w:val="0"/>
        <w:autoSpaceDN w:val="0"/>
        <w:adjustRightInd w:val="0"/>
        <w:spacing w:after="0"/>
        <w:ind w:left="993" w:hanging="284"/>
        <w:jc w:val="both"/>
        <w:rPr>
          <w:rFonts w:ascii="Arial" w:hAnsi="Arial" w:cs="Arial"/>
          <w:iCs/>
        </w:rPr>
      </w:pPr>
      <w:proofErr w:type="gramStart"/>
      <w:r w:rsidRPr="008B0A9F">
        <w:rPr>
          <w:rFonts w:ascii="Arial" w:hAnsi="Arial" w:cs="Arial"/>
          <w:iCs/>
        </w:rPr>
        <w:t>zakres</w:t>
      </w:r>
      <w:proofErr w:type="gramEnd"/>
      <w:r w:rsidRPr="008B0A9F">
        <w:rPr>
          <w:rFonts w:ascii="Arial" w:hAnsi="Arial" w:cs="Arial"/>
          <w:iCs/>
        </w:rPr>
        <w:t xml:space="preserve"> robót, który jest podstawą do określenia ceny oferty, musi być zgodny z zakresami robót określonymi w przedmiarach robót załą</w:t>
      </w:r>
      <w:r>
        <w:rPr>
          <w:rFonts w:ascii="Arial" w:hAnsi="Arial" w:cs="Arial"/>
          <w:iCs/>
        </w:rPr>
        <w:t>czonych do niniejszej S</w:t>
      </w:r>
      <w:r w:rsidRPr="008B0A9F">
        <w:rPr>
          <w:rFonts w:ascii="Arial" w:hAnsi="Arial" w:cs="Arial"/>
          <w:iCs/>
        </w:rPr>
        <w:t>WZ,</w:t>
      </w:r>
    </w:p>
    <w:p w14:paraId="1904AA7D" w14:textId="77777777" w:rsidR="00484455" w:rsidRPr="008B0A9F" w:rsidRDefault="00484455" w:rsidP="00C05F7F">
      <w:pPr>
        <w:pStyle w:val="Akapitzlist"/>
        <w:numPr>
          <w:ilvl w:val="0"/>
          <w:numId w:val="37"/>
        </w:numPr>
        <w:tabs>
          <w:tab w:val="left" w:pos="993"/>
        </w:tabs>
        <w:autoSpaceDE w:val="0"/>
        <w:autoSpaceDN w:val="0"/>
        <w:adjustRightInd w:val="0"/>
        <w:spacing w:after="0"/>
        <w:ind w:left="993" w:hanging="284"/>
        <w:jc w:val="both"/>
        <w:rPr>
          <w:rFonts w:ascii="Arial" w:hAnsi="Arial" w:cs="Arial"/>
          <w:iCs/>
        </w:rPr>
      </w:pPr>
      <w:proofErr w:type="gramStart"/>
      <w:r w:rsidRPr="008B0A9F">
        <w:rPr>
          <w:rFonts w:ascii="Arial" w:hAnsi="Arial" w:cs="Arial"/>
          <w:iCs/>
        </w:rPr>
        <w:t>ceny</w:t>
      </w:r>
      <w:proofErr w:type="gramEnd"/>
      <w:r w:rsidRPr="008B0A9F">
        <w:rPr>
          <w:rFonts w:ascii="Arial" w:hAnsi="Arial" w:cs="Arial"/>
          <w:iCs/>
        </w:rPr>
        <w:t xml:space="preserve"> jednostkowe poszczególnych robót wyszczególnionych w przedmiarze robót muszą zawierać wszystkie koszty związane z ich realizacją, jak również zawierać koszty: wszelkich robót przygotowawczych, porządkowych, koszty utrzymania zaplecza budowy, koszty związane z odbiorami wykonanych robót, wykonania dokumentacji powykonawczej oraz inne koszty wynikające z umowy, której wzór st</w:t>
      </w:r>
      <w:r>
        <w:rPr>
          <w:rFonts w:ascii="Arial" w:hAnsi="Arial" w:cs="Arial"/>
          <w:iCs/>
        </w:rPr>
        <w:t>anowi załącznik do niniejszej S</w:t>
      </w:r>
      <w:r w:rsidRPr="008B0A9F">
        <w:rPr>
          <w:rFonts w:ascii="Arial" w:hAnsi="Arial" w:cs="Arial"/>
          <w:iCs/>
        </w:rPr>
        <w:t>WZ,</w:t>
      </w:r>
    </w:p>
    <w:p w14:paraId="630D2D83" w14:textId="77777777" w:rsidR="00484455" w:rsidRPr="008B0A9F" w:rsidRDefault="00484455" w:rsidP="00C05F7F">
      <w:pPr>
        <w:pStyle w:val="Akapitzlist"/>
        <w:numPr>
          <w:ilvl w:val="0"/>
          <w:numId w:val="37"/>
        </w:numPr>
        <w:tabs>
          <w:tab w:val="left" w:pos="993"/>
        </w:tabs>
        <w:autoSpaceDE w:val="0"/>
        <w:autoSpaceDN w:val="0"/>
        <w:adjustRightInd w:val="0"/>
        <w:spacing w:after="0"/>
        <w:ind w:left="993" w:hanging="284"/>
        <w:jc w:val="both"/>
        <w:rPr>
          <w:rFonts w:ascii="Arial" w:hAnsi="Arial" w:cs="Arial"/>
        </w:rPr>
      </w:pPr>
      <w:proofErr w:type="gramStart"/>
      <w:r w:rsidRPr="008B0A9F">
        <w:rPr>
          <w:rFonts w:ascii="Arial" w:hAnsi="Arial" w:cs="Arial"/>
          <w:iCs/>
        </w:rPr>
        <w:t>nie</w:t>
      </w:r>
      <w:proofErr w:type="gramEnd"/>
      <w:r w:rsidRPr="008B0A9F">
        <w:rPr>
          <w:rFonts w:ascii="Arial" w:hAnsi="Arial" w:cs="Arial"/>
          <w:iCs/>
        </w:rPr>
        <w:t xml:space="preserve"> dopuszcza się stosowania opustów (zarówno do wyliczonych cen jednostkowych, jak również do ogólnej ceny oferty), </w:t>
      </w:r>
    </w:p>
    <w:p w14:paraId="0B97EBF6" w14:textId="77777777" w:rsidR="00484455" w:rsidRPr="008B0A9F" w:rsidRDefault="00484455" w:rsidP="00C05F7F">
      <w:pPr>
        <w:pStyle w:val="Akapitzlist"/>
        <w:numPr>
          <w:ilvl w:val="0"/>
          <w:numId w:val="37"/>
        </w:numPr>
        <w:tabs>
          <w:tab w:val="left" w:pos="993"/>
        </w:tabs>
        <w:autoSpaceDE w:val="0"/>
        <w:autoSpaceDN w:val="0"/>
        <w:adjustRightInd w:val="0"/>
        <w:spacing w:after="0"/>
        <w:ind w:left="993" w:hanging="284"/>
        <w:jc w:val="both"/>
        <w:rPr>
          <w:rFonts w:ascii="Arial" w:hAnsi="Arial" w:cs="Arial"/>
        </w:rPr>
      </w:pPr>
      <w:proofErr w:type="gramStart"/>
      <w:r w:rsidRPr="008B0A9F">
        <w:rPr>
          <w:rFonts w:ascii="Arial" w:hAnsi="Arial" w:cs="Arial"/>
          <w:iCs/>
        </w:rPr>
        <w:t>dopuszcza</w:t>
      </w:r>
      <w:proofErr w:type="gramEnd"/>
      <w:r w:rsidRPr="008B0A9F">
        <w:rPr>
          <w:rFonts w:ascii="Arial" w:hAnsi="Arial" w:cs="Arial"/>
          <w:iCs/>
        </w:rPr>
        <w:t xml:space="preserve"> się zmiany przedstawionych w przedmiarach robót norm nakładów rzeczowych pod warunkiem, że zakres czynności do wykonania dla poszczególnych cen jednostkowych będzie nie mniejszy niż wynikający w przedstawionych w przedmiarach robót norm nakładów rzeczowych.</w:t>
      </w:r>
    </w:p>
    <w:p w14:paraId="78638D69" w14:textId="77777777" w:rsidR="00D13E81" w:rsidRPr="008B0A9F" w:rsidRDefault="00D13E81" w:rsidP="00C51989">
      <w:pPr>
        <w:widowControl w:val="0"/>
        <w:numPr>
          <w:ilvl w:val="0"/>
          <w:numId w:val="2"/>
        </w:numPr>
        <w:autoSpaceDE w:val="0"/>
        <w:autoSpaceDN w:val="0"/>
        <w:adjustRightInd w:val="0"/>
        <w:spacing w:after="0" w:line="276" w:lineRule="auto"/>
        <w:ind w:left="374" w:hanging="357"/>
        <w:rPr>
          <w:rFonts w:ascii="Arial" w:hAnsi="Arial" w:cs="Arial"/>
        </w:rPr>
      </w:pPr>
      <w:r w:rsidRPr="008B0A9F">
        <w:rPr>
          <w:rFonts w:ascii="Arial" w:hAnsi="Arial" w:cs="Arial"/>
        </w:rPr>
        <w:t>Cena musi być wyrażona w złotych polskich (PLN), z dokładnością nie większą niż dwa miejsca po przecinku.</w:t>
      </w:r>
    </w:p>
    <w:p w14:paraId="1E34F859" w14:textId="77777777" w:rsidR="00D13E81" w:rsidRDefault="00D13E81" w:rsidP="00D13E81">
      <w:pPr>
        <w:widowControl w:val="0"/>
        <w:numPr>
          <w:ilvl w:val="0"/>
          <w:numId w:val="2"/>
        </w:numPr>
        <w:autoSpaceDE w:val="0"/>
        <w:autoSpaceDN w:val="0"/>
        <w:adjustRightInd w:val="0"/>
        <w:spacing w:after="0" w:line="276" w:lineRule="auto"/>
        <w:rPr>
          <w:rFonts w:ascii="Arial" w:hAnsi="Arial" w:cs="Arial"/>
        </w:rPr>
      </w:pPr>
      <w:r w:rsidRPr="008B0A9F">
        <w:rPr>
          <w:rFonts w:ascii="Arial" w:hAnsi="Arial" w:cs="Arial"/>
        </w:rPr>
        <w:t>Wykonawca poda w Formularzu Ofertowym stawkę podatku od towarów i usług (VAT) właściwą dla przedmiotu zamówienia, obowiązującą według stanu praw</w:t>
      </w:r>
      <w:r w:rsidRPr="008B0A9F">
        <w:rPr>
          <w:rFonts w:ascii="Arial" w:hAnsi="Arial" w:cs="Arial"/>
        </w:rPr>
        <w:softHyphen/>
        <w:t>nego na dzień składania ofert. Określenie ceny ofertowej z zastosowaniem nie</w:t>
      </w:r>
      <w:r w:rsidRPr="008B0A9F">
        <w:rPr>
          <w:rFonts w:ascii="Arial" w:hAnsi="Arial" w:cs="Arial"/>
        </w:rPr>
        <w:softHyphen/>
        <w:t>prawidłowej stawki podatku od towarów i usług (VAT) potraktowane będzie, jako błąd w obliczeniu ceny i spowoduje odrzucenie oferty, jeżeli nie ziszczą się usta</w:t>
      </w:r>
      <w:r w:rsidRPr="008B0A9F">
        <w:rPr>
          <w:rFonts w:ascii="Arial" w:hAnsi="Arial" w:cs="Arial"/>
        </w:rPr>
        <w:softHyphen/>
        <w:t>wowe przesłanki omyłki (na podstawie art. 226 ust. 1 pkt 10 Pzp w związku z art. 223 ust. 2 pkt 3 Pzp).</w:t>
      </w:r>
    </w:p>
    <w:p w14:paraId="712823E7" w14:textId="26F6A1AA" w:rsidR="00D13E81" w:rsidRPr="00236DCF" w:rsidRDefault="00D13E81" w:rsidP="00D13E81">
      <w:pPr>
        <w:widowControl w:val="0"/>
        <w:numPr>
          <w:ilvl w:val="0"/>
          <w:numId w:val="2"/>
        </w:numPr>
        <w:autoSpaceDE w:val="0"/>
        <w:autoSpaceDN w:val="0"/>
        <w:adjustRightInd w:val="0"/>
        <w:spacing w:after="0" w:line="276" w:lineRule="auto"/>
        <w:rPr>
          <w:rFonts w:ascii="Arial" w:hAnsi="Arial" w:cs="Arial"/>
        </w:rPr>
      </w:pPr>
      <w:r w:rsidRPr="00236DCF">
        <w:rPr>
          <w:rFonts w:ascii="Arial" w:hAnsi="Arial" w:cs="Arial"/>
        </w:rPr>
        <w:t>Jeżeli została złożona oferta, której wybór prowadziłby do powstania u zamawiającego obowiązku podatkowego zgodnie z ustawą z dnia 11 marca</w:t>
      </w:r>
      <w:r w:rsidR="00991119">
        <w:rPr>
          <w:rFonts w:ascii="Arial" w:hAnsi="Arial" w:cs="Arial"/>
        </w:rPr>
        <w:t xml:space="preserve"> 2004 r. o podatku od towarów i </w:t>
      </w:r>
      <w:r w:rsidRPr="00236DCF">
        <w:rPr>
          <w:rFonts w:ascii="Arial" w:hAnsi="Arial" w:cs="Arial"/>
        </w:rPr>
        <w:t xml:space="preserve">usług (Dz. U. </w:t>
      </w:r>
      <w:proofErr w:type="gramStart"/>
      <w:r w:rsidRPr="00236DCF">
        <w:rPr>
          <w:rFonts w:ascii="Arial" w:hAnsi="Arial" w:cs="Arial"/>
        </w:rPr>
        <w:t>z</w:t>
      </w:r>
      <w:proofErr w:type="gramEnd"/>
      <w:r w:rsidRPr="00236DCF">
        <w:rPr>
          <w:rFonts w:ascii="Arial" w:hAnsi="Arial" w:cs="Arial"/>
        </w:rPr>
        <w:t xml:space="preserve"> 2018 r. poz. 2174, z</w:t>
      </w:r>
      <w:r>
        <w:rPr>
          <w:rFonts w:ascii="Arial" w:hAnsi="Arial" w:cs="Arial"/>
        </w:rPr>
        <w:t>e</w:t>
      </w:r>
      <w:r w:rsidRPr="00236DCF">
        <w:rPr>
          <w:rFonts w:ascii="Arial" w:hAnsi="Arial" w:cs="Arial"/>
        </w:rPr>
        <w:t xml:space="preserve"> zm.), dla celów zastosowania kryterium ceny lub kosztu zamawiający dolicza do przedstawionej w tej ofercie ceny kwotę podatku od towarów i usług, którą miałby obowiązek rozliczyć.</w:t>
      </w:r>
      <w:r w:rsidRPr="00236DCF">
        <w:rPr>
          <w:rFonts w:ascii="Arial" w:hAnsi="Arial" w:cs="Arial"/>
          <w:b/>
        </w:rPr>
        <w:t xml:space="preserve"> </w:t>
      </w:r>
      <w:r w:rsidRPr="00236DCF">
        <w:rPr>
          <w:rFonts w:ascii="Arial" w:hAnsi="Arial" w:cs="Arial"/>
        </w:rPr>
        <w:t>W ofercie, o której mowa w ust. 1, wykonawca ma obowiązek:</w:t>
      </w:r>
    </w:p>
    <w:p w14:paraId="2BF65040" w14:textId="77777777" w:rsidR="00D13E81" w:rsidRPr="00236DCF" w:rsidRDefault="00D13E81" w:rsidP="00D13E81">
      <w:pPr>
        <w:suppressAutoHyphens/>
        <w:spacing w:after="0" w:line="276" w:lineRule="auto"/>
        <w:ind w:left="852" w:hanging="426"/>
        <w:rPr>
          <w:rFonts w:ascii="Arial" w:hAnsi="Arial" w:cs="Arial"/>
        </w:rPr>
      </w:pPr>
      <w:r w:rsidRPr="00236DCF">
        <w:rPr>
          <w:rFonts w:ascii="Arial" w:hAnsi="Arial" w:cs="Arial"/>
        </w:rPr>
        <w:t xml:space="preserve">1) ·poinformowania zamawiającego, że wybór jego oferty </w:t>
      </w:r>
      <w:r>
        <w:rPr>
          <w:rFonts w:ascii="Arial" w:hAnsi="Arial" w:cs="Arial"/>
        </w:rPr>
        <w:t>będzie prowadził do powstania u </w:t>
      </w:r>
      <w:r w:rsidRPr="00236DCF">
        <w:rPr>
          <w:rFonts w:ascii="Arial" w:hAnsi="Arial" w:cs="Arial"/>
        </w:rPr>
        <w:t>zamawiającego obowiązku podatkowego;</w:t>
      </w:r>
    </w:p>
    <w:p w14:paraId="2371807E" w14:textId="77777777" w:rsidR="00D13E81" w:rsidRPr="00236DCF" w:rsidRDefault="00D13E81" w:rsidP="00D13E81">
      <w:pPr>
        <w:suppressAutoHyphens/>
        <w:spacing w:after="0" w:line="276" w:lineRule="auto"/>
        <w:ind w:left="852" w:hanging="426"/>
        <w:rPr>
          <w:rFonts w:ascii="Arial" w:hAnsi="Arial" w:cs="Arial"/>
        </w:rPr>
      </w:pPr>
      <w:r w:rsidRPr="00236DCF">
        <w:rPr>
          <w:rFonts w:ascii="Arial" w:hAnsi="Arial" w:cs="Arial"/>
        </w:rPr>
        <w:t>2) ·wskazania nazwy (rodzaju) towaru lub usługi, których dostawa lub świadczenie będą prowadziły do powstania obowiązku podatkowego;</w:t>
      </w:r>
    </w:p>
    <w:p w14:paraId="545B2210" w14:textId="77777777" w:rsidR="00D13E81" w:rsidRPr="00236DCF" w:rsidRDefault="00D13E81" w:rsidP="00D13E81">
      <w:pPr>
        <w:suppressAutoHyphens/>
        <w:spacing w:after="0" w:line="276" w:lineRule="auto"/>
        <w:ind w:left="852" w:hanging="426"/>
        <w:rPr>
          <w:rFonts w:ascii="Arial" w:hAnsi="Arial" w:cs="Arial"/>
        </w:rPr>
      </w:pPr>
      <w:r w:rsidRPr="00236DCF">
        <w:rPr>
          <w:rFonts w:ascii="Arial" w:hAnsi="Arial" w:cs="Arial"/>
        </w:rPr>
        <w:t>3) ·wskazania wartości towaru lub usługi objętego obowiązkiem podatkowym zamawiającego, bez kwoty podatku;</w:t>
      </w:r>
    </w:p>
    <w:p w14:paraId="473693CF" w14:textId="77777777" w:rsidR="00D13E81" w:rsidRDefault="00D13E81" w:rsidP="00D13E81">
      <w:pPr>
        <w:widowControl w:val="0"/>
        <w:autoSpaceDE w:val="0"/>
        <w:autoSpaceDN w:val="0"/>
        <w:adjustRightInd w:val="0"/>
        <w:spacing w:after="0" w:line="276" w:lineRule="auto"/>
        <w:ind w:left="378"/>
        <w:rPr>
          <w:szCs w:val="20"/>
        </w:rPr>
      </w:pPr>
      <w:r>
        <w:rPr>
          <w:rFonts w:ascii="Arial" w:hAnsi="Arial" w:cs="Arial"/>
        </w:rPr>
        <w:t xml:space="preserve"> </w:t>
      </w:r>
      <w:r w:rsidRPr="00236DCF">
        <w:rPr>
          <w:rFonts w:ascii="Arial" w:hAnsi="Arial" w:cs="Arial"/>
        </w:rPr>
        <w:t>4) ·wskazania stawki podatku od towarów i usług, która zgodnie z wiedzą wykonawcy, będzie miała zastosowanie</w:t>
      </w:r>
      <w:r w:rsidRPr="00171095">
        <w:rPr>
          <w:szCs w:val="20"/>
        </w:rPr>
        <w:t>.</w:t>
      </w:r>
    </w:p>
    <w:p w14:paraId="13D1376E" w14:textId="77777777" w:rsidR="00D13E81" w:rsidRPr="00236DCF" w:rsidRDefault="00D13E81" w:rsidP="00D13E81">
      <w:pPr>
        <w:widowControl w:val="0"/>
        <w:numPr>
          <w:ilvl w:val="0"/>
          <w:numId w:val="2"/>
        </w:numPr>
        <w:autoSpaceDE w:val="0"/>
        <w:autoSpaceDN w:val="0"/>
        <w:adjustRightInd w:val="0"/>
        <w:spacing w:after="0" w:line="276" w:lineRule="auto"/>
        <w:rPr>
          <w:rFonts w:ascii="Arial" w:hAnsi="Arial" w:cs="Arial"/>
          <w:color w:val="000000" w:themeColor="text1"/>
        </w:rPr>
      </w:pPr>
      <w:r w:rsidRPr="00236DCF">
        <w:rPr>
          <w:rFonts w:ascii="Arial" w:hAnsi="Arial" w:cs="Arial"/>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236DCF" w:rsidRDefault="00D13E81" w:rsidP="00D13E81">
      <w:pPr>
        <w:widowControl w:val="0"/>
        <w:numPr>
          <w:ilvl w:val="0"/>
          <w:numId w:val="2"/>
        </w:numPr>
        <w:autoSpaceDE w:val="0"/>
        <w:autoSpaceDN w:val="0"/>
        <w:adjustRightInd w:val="0"/>
        <w:spacing w:after="0" w:line="276" w:lineRule="auto"/>
        <w:rPr>
          <w:rFonts w:ascii="Arial" w:hAnsi="Arial" w:cs="Arial"/>
          <w:color w:val="000000" w:themeColor="text1"/>
        </w:rPr>
      </w:pPr>
      <w:r w:rsidRPr="00236DCF">
        <w:rPr>
          <w:rFonts w:ascii="Arial" w:hAnsi="Arial" w:cs="Arial"/>
          <w:color w:val="000000" w:themeColor="text1"/>
        </w:rPr>
        <w:t>Rozliczenia między Zamawiającym a Wykonawcą będą prowadzone w złotych pol</w:t>
      </w:r>
      <w:r w:rsidRPr="00236DCF">
        <w:rPr>
          <w:rFonts w:ascii="Arial" w:hAnsi="Arial" w:cs="Arial"/>
          <w:color w:val="000000" w:themeColor="text1"/>
        </w:rPr>
        <w:softHyphen/>
        <w:t>skich (PLN).</w:t>
      </w:r>
    </w:p>
    <w:p w14:paraId="28DCB484" w14:textId="77777777" w:rsidR="00123F4E" w:rsidRDefault="00123F4E" w:rsidP="00D851A1">
      <w:pPr>
        <w:widowControl w:val="0"/>
        <w:autoSpaceDE w:val="0"/>
        <w:autoSpaceDN w:val="0"/>
        <w:adjustRightInd w:val="0"/>
        <w:spacing w:after="0" w:line="240" w:lineRule="auto"/>
        <w:jc w:val="center"/>
        <w:rPr>
          <w:rFonts w:ascii="Tahoma" w:hAnsi="Tahoma" w:cs="Tahoma"/>
        </w:rPr>
      </w:pPr>
    </w:p>
    <w:p w14:paraId="1B986248" w14:textId="77777777" w:rsidR="008B0A9F" w:rsidRPr="00123F4E" w:rsidRDefault="008B0A9F" w:rsidP="00123F4E">
      <w:pPr>
        <w:widowControl w:val="0"/>
        <w:autoSpaceDE w:val="0"/>
        <w:autoSpaceDN w:val="0"/>
        <w:adjustRightInd w:val="0"/>
        <w:spacing w:after="0" w:line="240" w:lineRule="auto"/>
        <w:rPr>
          <w:rFonts w:ascii="Tahoma" w:hAnsi="Tahoma" w:cs="Tahoma"/>
          <w:sz w:val="24"/>
          <w:szCs w:val="24"/>
        </w:rPr>
      </w:pPr>
    </w:p>
    <w:p w14:paraId="3FFF1A1B" w14:textId="77777777" w:rsidR="00F25682" w:rsidRPr="00212617" w:rsidRDefault="00F25682" w:rsidP="009C76FE">
      <w:pPr>
        <w:pStyle w:val="Nagwek2"/>
        <w:spacing w:line="240" w:lineRule="auto"/>
        <w:rPr>
          <w:rFonts w:ascii="Arial" w:hAnsi="Arial" w:cs="Arial"/>
        </w:rPr>
      </w:pPr>
      <w:bookmarkStart w:id="183" w:name="_Toc58316212"/>
      <w:bookmarkStart w:id="184" w:name="_Toc58316640"/>
      <w:bookmarkStart w:id="185" w:name="_Toc59022805"/>
      <w:bookmarkStart w:id="186" w:name="_Toc59022902"/>
      <w:bookmarkStart w:id="187" w:name="_Toc59022952"/>
      <w:bookmarkStart w:id="188" w:name="_Toc60922503"/>
      <w:bookmarkStart w:id="189" w:name="_Toc61008951"/>
      <w:bookmarkStart w:id="190" w:name="_Toc61243655"/>
      <w:bookmarkStart w:id="191" w:name="_Toc61243821"/>
      <w:bookmarkStart w:id="192" w:name="_Toc61421702"/>
      <w:bookmarkStart w:id="193" w:name="_Toc61438261"/>
      <w:bookmarkStart w:id="194" w:name="_Toc61438377"/>
      <w:bookmarkStart w:id="195" w:name="_Toc61439572"/>
      <w:bookmarkStart w:id="196" w:name="_Toc61515527"/>
      <w:bookmarkStart w:id="197" w:name="_Toc61598585"/>
      <w:r w:rsidRPr="00212617">
        <w:rPr>
          <w:rFonts w:ascii="Arial" w:hAnsi="Arial" w:cs="Arial"/>
        </w:rPr>
        <w:t>X</w:t>
      </w:r>
      <w:r w:rsidR="002B050F">
        <w:rPr>
          <w:rFonts w:ascii="Arial" w:hAnsi="Arial" w:cs="Arial"/>
        </w:rPr>
        <w:t>II</w:t>
      </w:r>
      <w:r w:rsidRPr="00212617">
        <w:rPr>
          <w:rFonts w:ascii="Arial" w:hAnsi="Arial" w:cs="Arial"/>
        </w:rPr>
        <w:t>. Opis kryteriów oceny ofert, wraz z podaniem wag tych kryteriów i sposobu</w:t>
      </w:r>
      <w:r w:rsidR="00123F4E" w:rsidRPr="00212617">
        <w:rPr>
          <w:rFonts w:ascii="Arial" w:hAnsi="Arial" w:cs="Arial"/>
        </w:rPr>
        <w:t xml:space="preserve"> </w:t>
      </w:r>
      <w:r w:rsidRPr="00212617">
        <w:rPr>
          <w:rFonts w:ascii="Arial" w:hAnsi="Arial" w:cs="Arial"/>
        </w:rPr>
        <w:t>oceny ofert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67185241" w14:textId="77777777" w:rsidR="00D13E81" w:rsidRDefault="00D13E81" w:rsidP="00AF7D4E">
      <w:pPr>
        <w:tabs>
          <w:tab w:val="left" w:pos="426"/>
        </w:tabs>
        <w:ind w:left="360"/>
        <w:rPr>
          <w:rFonts w:ascii="Verdana" w:hAnsi="Verdana"/>
          <w:sz w:val="18"/>
          <w:szCs w:val="18"/>
        </w:rPr>
      </w:pPr>
    </w:p>
    <w:p w14:paraId="36864E0D" w14:textId="77777777" w:rsidR="00484455" w:rsidRPr="00AC3AFA" w:rsidRDefault="00484455" w:rsidP="00C05F7F">
      <w:pPr>
        <w:numPr>
          <w:ilvl w:val="2"/>
          <w:numId w:val="38"/>
        </w:numPr>
        <w:tabs>
          <w:tab w:val="left" w:pos="142"/>
        </w:tabs>
        <w:ind w:left="426" w:hanging="426"/>
        <w:rPr>
          <w:rFonts w:ascii="Arial" w:hAnsi="Arial" w:cs="Arial"/>
          <w:b/>
        </w:rPr>
      </w:pPr>
      <w:r w:rsidRPr="00376849">
        <w:rPr>
          <w:rFonts w:ascii="Arial" w:hAnsi="Arial" w:cs="Arial"/>
        </w:rPr>
        <w:t xml:space="preserve">Za ofertę najkorzystniejszą zostanie uznana oferta, która spełnia wymagania SWZ oraz </w:t>
      </w:r>
      <w:r w:rsidRPr="00AC3AFA">
        <w:rPr>
          <w:rFonts w:ascii="Arial" w:hAnsi="Arial" w:cs="Arial"/>
        </w:rPr>
        <w:t>otrzyma największą ilość punktów po zsumowaniu liczby punktów uzyskanych na podstawie kryteriów:</w:t>
      </w:r>
    </w:p>
    <w:p w14:paraId="596D14EC" w14:textId="450624B8" w:rsidR="00484455" w:rsidRPr="00AC3AFA" w:rsidRDefault="00484455" w:rsidP="00484455">
      <w:pPr>
        <w:suppressAutoHyphens/>
        <w:spacing w:line="240" w:lineRule="auto"/>
        <w:ind w:left="284"/>
        <w:rPr>
          <w:rFonts w:ascii="Arial" w:hAnsi="Arial" w:cs="Arial"/>
        </w:rPr>
      </w:pPr>
      <w:r w:rsidRPr="00AC3AFA">
        <w:rPr>
          <w:rFonts w:ascii="Arial" w:hAnsi="Arial" w:cs="Arial"/>
        </w:rPr>
        <w:t xml:space="preserve">- </w:t>
      </w:r>
      <w:r w:rsidR="00495852" w:rsidRPr="00AC3AFA">
        <w:rPr>
          <w:rFonts w:ascii="Arial" w:hAnsi="Arial" w:cs="Arial"/>
        </w:rPr>
        <w:t>Cena (</w:t>
      </w:r>
      <w:proofErr w:type="gramStart"/>
      <w:r w:rsidR="00495852" w:rsidRPr="00AC3AFA">
        <w:rPr>
          <w:rFonts w:ascii="Arial" w:hAnsi="Arial" w:cs="Arial"/>
        </w:rPr>
        <w:t>C</w:t>
      </w:r>
      <w:r w:rsidRPr="00AC3AFA">
        <w:rPr>
          <w:rFonts w:ascii="Arial" w:hAnsi="Arial" w:cs="Arial"/>
          <w:b/>
        </w:rPr>
        <w:t>)  - 60 % ;</w:t>
      </w:r>
      <w:r w:rsidRPr="00AC3AFA">
        <w:rPr>
          <w:rFonts w:ascii="Arial" w:hAnsi="Arial" w:cs="Arial"/>
        </w:rPr>
        <w:t xml:space="preserve"> </w:t>
      </w:r>
      <w:proofErr w:type="gramEnd"/>
    </w:p>
    <w:p w14:paraId="48C89785" w14:textId="5B509F11" w:rsidR="00484455" w:rsidRPr="00AC3AFA" w:rsidRDefault="00484455" w:rsidP="00484455">
      <w:pPr>
        <w:suppressAutoHyphens/>
        <w:spacing w:line="240" w:lineRule="auto"/>
        <w:ind w:left="284"/>
        <w:rPr>
          <w:rFonts w:ascii="Arial" w:hAnsi="Arial" w:cs="Arial"/>
          <w:b/>
        </w:rPr>
      </w:pPr>
      <w:r w:rsidRPr="00AC3AFA">
        <w:rPr>
          <w:rFonts w:ascii="Arial" w:hAnsi="Arial" w:cs="Arial"/>
        </w:rPr>
        <w:t xml:space="preserve">- okres gwarancji </w:t>
      </w:r>
      <w:r w:rsidRPr="00AC3AFA">
        <w:rPr>
          <w:rFonts w:ascii="Arial" w:hAnsi="Arial" w:cs="Arial"/>
          <w:b/>
        </w:rPr>
        <w:t>(G) - 20 %</w:t>
      </w:r>
      <w:r w:rsidRPr="00AC3AFA">
        <w:rPr>
          <w:rFonts w:ascii="Arial" w:hAnsi="Arial" w:cs="Arial"/>
        </w:rPr>
        <w:t>;</w:t>
      </w:r>
      <w:r w:rsidRPr="00AC3AFA">
        <w:rPr>
          <w:rFonts w:ascii="Arial" w:hAnsi="Arial" w:cs="Arial"/>
          <w:b/>
        </w:rPr>
        <w:t xml:space="preserve"> </w:t>
      </w:r>
    </w:p>
    <w:p w14:paraId="6F0E71C1" w14:textId="31E68497" w:rsidR="00484455" w:rsidRPr="00AC3AFA" w:rsidRDefault="00484455" w:rsidP="00484455">
      <w:pPr>
        <w:suppressAutoHyphens/>
        <w:spacing w:line="240" w:lineRule="auto"/>
        <w:ind w:left="284"/>
        <w:rPr>
          <w:rFonts w:ascii="Arial" w:hAnsi="Arial" w:cs="Arial"/>
          <w:b/>
        </w:rPr>
      </w:pPr>
      <w:r w:rsidRPr="00AC3AFA">
        <w:rPr>
          <w:rFonts w:ascii="Arial" w:hAnsi="Arial" w:cs="Arial"/>
        </w:rPr>
        <w:t xml:space="preserve">- </w:t>
      </w:r>
      <w:r w:rsidR="00495852" w:rsidRPr="00AC3AFA">
        <w:rPr>
          <w:rFonts w:ascii="Arial" w:hAnsi="Arial" w:cs="Arial"/>
        </w:rPr>
        <w:t>skrócenie terminu realizacji</w:t>
      </w:r>
      <w:r w:rsidRPr="00AC3AFA">
        <w:rPr>
          <w:rFonts w:ascii="Arial" w:hAnsi="Arial" w:cs="Arial"/>
        </w:rPr>
        <w:t xml:space="preserve"> </w:t>
      </w:r>
      <w:r w:rsidR="00495852" w:rsidRPr="00AC3AFA">
        <w:rPr>
          <w:rFonts w:ascii="Arial" w:hAnsi="Arial" w:cs="Arial"/>
          <w:b/>
        </w:rPr>
        <w:t>(T</w:t>
      </w:r>
      <w:r w:rsidRPr="00AC3AFA">
        <w:rPr>
          <w:rFonts w:ascii="Arial" w:hAnsi="Arial" w:cs="Arial"/>
          <w:b/>
        </w:rPr>
        <w:t xml:space="preserve">) - </w:t>
      </w:r>
      <w:r w:rsidR="00495852" w:rsidRPr="00AC3AFA">
        <w:rPr>
          <w:rFonts w:ascii="Arial" w:hAnsi="Arial" w:cs="Arial"/>
          <w:b/>
        </w:rPr>
        <w:t>2</w:t>
      </w:r>
      <w:r w:rsidRPr="00AC3AFA">
        <w:rPr>
          <w:rFonts w:ascii="Arial" w:hAnsi="Arial" w:cs="Arial"/>
          <w:b/>
        </w:rPr>
        <w:t>0 %</w:t>
      </w:r>
      <w:r w:rsidRPr="00AC3AFA">
        <w:rPr>
          <w:rFonts w:ascii="Arial" w:hAnsi="Arial" w:cs="Arial"/>
        </w:rPr>
        <w:t>;</w:t>
      </w:r>
      <w:r w:rsidRPr="00AC3AFA">
        <w:rPr>
          <w:rFonts w:ascii="Arial" w:hAnsi="Arial" w:cs="Arial"/>
          <w:b/>
        </w:rPr>
        <w:t xml:space="preserve"> </w:t>
      </w:r>
    </w:p>
    <w:p w14:paraId="5269B7D6" w14:textId="77777777" w:rsidR="00484455" w:rsidRPr="00376849" w:rsidRDefault="00484455" w:rsidP="00484455">
      <w:pPr>
        <w:pStyle w:val="Tekstpodstawowy"/>
        <w:suppressAutoHyphens/>
        <w:ind w:left="284"/>
        <w:rPr>
          <w:rFonts w:ascii="Tahoma" w:hAnsi="Tahoma" w:cs="Tahoma"/>
          <w:sz w:val="18"/>
          <w:szCs w:val="18"/>
        </w:rPr>
      </w:pPr>
    </w:p>
    <w:p w14:paraId="3CBE6382" w14:textId="77777777" w:rsidR="00484455" w:rsidRPr="00376849" w:rsidRDefault="00484455" w:rsidP="00484455">
      <w:pPr>
        <w:suppressAutoHyphens/>
        <w:spacing w:after="0" w:line="240" w:lineRule="auto"/>
        <w:ind w:left="709"/>
        <w:rPr>
          <w:rFonts w:ascii="Arial" w:hAnsi="Arial" w:cs="Arial"/>
          <w:b/>
          <w:sz w:val="18"/>
          <w:szCs w:val="18"/>
        </w:rPr>
      </w:pPr>
    </w:p>
    <w:p w14:paraId="6EFC591A" w14:textId="77777777" w:rsidR="00484455" w:rsidRPr="00376849" w:rsidRDefault="00484455" w:rsidP="00C05F7F">
      <w:pPr>
        <w:numPr>
          <w:ilvl w:val="2"/>
          <w:numId w:val="38"/>
        </w:numPr>
        <w:ind w:left="426" w:hanging="426"/>
        <w:rPr>
          <w:rFonts w:ascii="Arial" w:hAnsi="Arial" w:cs="Arial"/>
          <w:b/>
        </w:rPr>
      </w:pPr>
      <w:r w:rsidRPr="00376849">
        <w:rPr>
          <w:rFonts w:ascii="Arial" w:hAnsi="Arial" w:cs="Arial"/>
        </w:rPr>
        <w:t xml:space="preserve">Do obliczenia ilości punktów w kryterium </w:t>
      </w:r>
      <w:r w:rsidRPr="00376849">
        <w:rPr>
          <w:rFonts w:ascii="Arial" w:hAnsi="Arial" w:cs="Arial"/>
          <w:b/>
          <w:u w:val="single"/>
        </w:rPr>
        <w:t>cena</w:t>
      </w:r>
      <w:r w:rsidRPr="00376849">
        <w:rPr>
          <w:rFonts w:ascii="Arial" w:hAnsi="Arial" w:cs="Arial"/>
        </w:rPr>
        <w:t>, zastosowany będzie niżej podany wzór:</w:t>
      </w:r>
    </w:p>
    <w:p w14:paraId="61F32358" w14:textId="77777777" w:rsidR="00484455" w:rsidRPr="00376849" w:rsidRDefault="00484455" w:rsidP="00484455">
      <w:pPr>
        <w:ind w:left="1418"/>
        <w:rPr>
          <w:rFonts w:ascii="Verdana" w:hAnsi="Verdana" w:cs="Arial"/>
          <w:b/>
          <w:sz w:val="18"/>
          <w:szCs w:val="18"/>
        </w:rPr>
      </w:pPr>
      <w:r w:rsidRPr="00376849">
        <w:rPr>
          <w:rFonts w:ascii="Verdana" w:hAnsi="Verdana" w:cs="Arial"/>
          <w:b/>
          <w:sz w:val="18"/>
          <w:szCs w:val="18"/>
        </w:rPr>
        <w:t>C = (</w:t>
      </w:r>
      <w:proofErr w:type="spellStart"/>
      <w:r w:rsidRPr="00376849">
        <w:rPr>
          <w:rFonts w:ascii="Verdana" w:hAnsi="Verdana" w:cs="Arial"/>
          <w:b/>
          <w:sz w:val="18"/>
          <w:szCs w:val="18"/>
        </w:rPr>
        <w:t>Cmin</w:t>
      </w:r>
      <w:proofErr w:type="spellEnd"/>
      <w:r w:rsidRPr="00376849">
        <w:rPr>
          <w:rFonts w:ascii="Verdana" w:hAnsi="Verdana" w:cs="Arial"/>
          <w:b/>
          <w:sz w:val="18"/>
          <w:szCs w:val="18"/>
        </w:rPr>
        <w:t>/</w:t>
      </w:r>
      <w:proofErr w:type="spellStart"/>
      <w:r w:rsidRPr="00376849">
        <w:rPr>
          <w:rFonts w:ascii="Verdana" w:hAnsi="Verdana" w:cs="Arial"/>
          <w:b/>
          <w:sz w:val="18"/>
          <w:szCs w:val="18"/>
        </w:rPr>
        <w:t>Cb</w:t>
      </w:r>
      <w:proofErr w:type="spellEnd"/>
      <w:r>
        <w:rPr>
          <w:rFonts w:ascii="Verdana" w:hAnsi="Verdana" w:cs="Arial"/>
          <w:b/>
          <w:sz w:val="18"/>
          <w:szCs w:val="18"/>
        </w:rPr>
        <w:t>) x 6</w:t>
      </w:r>
      <w:r w:rsidRPr="00376849">
        <w:rPr>
          <w:rFonts w:ascii="Verdana" w:hAnsi="Verdana" w:cs="Arial"/>
          <w:b/>
          <w:sz w:val="18"/>
          <w:szCs w:val="18"/>
        </w:rPr>
        <w:t>0</w:t>
      </w:r>
    </w:p>
    <w:p w14:paraId="479FCC32" w14:textId="77777777" w:rsidR="00484455" w:rsidRPr="00376849" w:rsidRDefault="00484455" w:rsidP="00484455">
      <w:pPr>
        <w:tabs>
          <w:tab w:val="left" w:pos="426"/>
        </w:tabs>
        <w:ind w:left="1418"/>
        <w:rPr>
          <w:rFonts w:ascii="Verdana" w:hAnsi="Verdana" w:cs="Arial"/>
          <w:sz w:val="18"/>
          <w:szCs w:val="18"/>
        </w:rPr>
      </w:pPr>
      <w:r w:rsidRPr="00376849">
        <w:rPr>
          <w:rFonts w:ascii="Verdana" w:hAnsi="Verdana" w:cs="Arial"/>
          <w:sz w:val="18"/>
          <w:szCs w:val="18"/>
        </w:rPr>
        <w:tab/>
        <w:t>Gdzie:</w:t>
      </w:r>
    </w:p>
    <w:p w14:paraId="58698336" w14:textId="77777777" w:rsidR="00484455" w:rsidRPr="00376849" w:rsidRDefault="00484455" w:rsidP="00484455">
      <w:pPr>
        <w:tabs>
          <w:tab w:val="left" w:pos="426"/>
        </w:tabs>
        <w:ind w:left="1418"/>
        <w:rPr>
          <w:rFonts w:ascii="Verdana" w:hAnsi="Verdana" w:cs="Arial"/>
          <w:sz w:val="18"/>
          <w:szCs w:val="18"/>
        </w:rPr>
      </w:pPr>
      <w:r w:rsidRPr="00376849">
        <w:rPr>
          <w:rFonts w:ascii="Verdana" w:hAnsi="Verdana" w:cs="Arial"/>
          <w:sz w:val="18"/>
          <w:szCs w:val="18"/>
        </w:rPr>
        <w:t>C – ilość punktów rozpatrywanej oferty w kryterium cena</w:t>
      </w:r>
    </w:p>
    <w:p w14:paraId="62DBA1C8" w14:textId="77777777" w:rsidR="00484455" w:rsidRPr="00376849" w:rsidRDefault="00484455" w:rsidP="00484455">
      <w:pPr>
        <w:tabs>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Cmin</w:t>
      </w:r>
      <w:proofErr w:type="spellEnd"/>
      <w:r w:rsidRPr="00376849">
        <w:rPr>
          <w:rFonts w:ascii="Verdana" w:hAnsi="Verdana" w:cs="Arial"/>
          <w:sz w:val="18"/>
          <w:szCs w:val="18"/>
        </w:rPr>
        <w:t xml:space="preserve"> – najtańsza cena brutto spośród wszystkich podlegających ocenie ofert </w:t>
      </w:r>
    </w:p>
    <w:p w14:paraId="1EDA5677" w14:textId="77777777" w:rsidR="00484455" w:rsidRPr="00376849" w:rsidRDefault="00484455" w:rsidP="00484455">
      <w:pPr>
        <w:tabs>
          <w:tab w:val="left" w:pos="360"/>
          <w:tab w:val="left" w:pos="426"/>
        </w:tabs>
        <w:ind w:left="1418"/>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Cb</w:t>
      </w:r>
      <w:proofErr w:type="spellEnd"/>
      <w:r w:rsidRPr="00376849">
        <w:rPr>
          <w:rFonts w:ascii="Verdana" w:hAnsi="Verdana" w:cs="Arial"/>
          <w:sz w:val="18"/>
          <w:szCs w:val="18"/>
        </w:rPr>
        <w:t xml:space="preserve"> – cena brutto oferty badanej</w:t>
      </w:r>
    </w:p>
    <w:p w14:paraId="3933E0C8" w14:textId="77777777" w:rsidR="00484455" w:rsidRPr="00376849" w:rsidRDefault="00484455" w:rsidP="00484455">
      <w:pPr>
        <w:ind w:left="360"/>
        <w:rPr>
          <w:rFonts w:ascii="Verdana" w:hAnsi="Verdana"/>
          <w:sz w:val="18"/>
          <w:szCs w:val="18"/>
        </w:rPr>
      </w:pPr>
    </w:p>
    <w:p w14:paraId="1643326C" w14:textId="77777777" w:rsidR="00484455" w:rsidRPr="00376849" w:rsidRDefault="00484455" w:rsidP="00C05F7F">
      <w:pPr>
        <w:numPr>
          <w:ilvl w:val="2"/>
          <w:numId w:val="38"/>
        </w:numPr>
        <w:ind w:left="426" w:hanging="426"/>
        <w:rPr>
          <w:rFonts w:ascii="Arial" w:hAnsi="Arial" w:cs="Arial"/>
        </w:rPr>
      </w:pPr>
      <w:r w:rsidRPr="00376849">
        <w:rPr>
          <w:rFonts w:ascii="Arial" w:hAnsi="Arial" w:cs="Arial"/>
        </w:rPr>
        <w:t>Do obliczenia ilości</w:t>
      </w:r>
      <w:r w:rsidRPr="00376849">
        <w:rPr>
          <w:rFonts w:ascii="Arial" w:hAnsi="Arial" w:cs="Arial"/>
          <w:b/>
        </w:rPr>
        <w:t xml:space="preserve"> </w:t>
      </w:r>
      <w:r w:rsidRPr="00376849">
        <w:rPr>
          <w:rFonts w:ascii="Arial" w:hAnsi="Arial" w:cs="Arial"/>
        </w:rPr>
        <w:t>punktów</w:t>
      </w:r>
      <w:r w:rsidRPr="00376849">
        <w:rPr>
          <w:rFonts w:ascii="Arial" w:hAnsi="Arial" w:cs="Arial"/>
          <w:b/>
        </w:rPr>
        <w:t xml:space="preserve"> </w:t>
      </w:r>
      <w:r w:rsidRPr="00376849">
        <w:rPr>
          <w:rFonts w:ascii="Arial" w:hAnsi="Arial" w:cs="Arial"/>
        </w:rPr>
        <w:t xml:space="preserve">w kryterium </w:t>
      </w:r>
      <w:r w:rsidRPr="00376849">
        <w:rPr>
          <w:rFonts w:ascii="Arial" w:hAnsi="Arial" w:cs="Arial"/>
          <w:b/>
          <w:u w:val="single"/>
        </w:rPr>
        <w:t>okres gwarancji</w:t>
      </w:r>
      <w:r w:rsidRPr="00376849">
        <w:rPr>
          <w:rFonts w:ascii="Arial" w:hAnsi="Arial" w:cs="Arial"/>
        </w:rPr>
        <w:t xml:space="preserve"> zastosowany będzie niżej podany wzór:</w:t>
      </w:r>
    </w:p>
    <w:p w14:paraId="2AF223F1" w14:textId="1530C552" w:rsidR="00484455" w:rsidRPr="00376849" w:rsidRDefault="00484455" w:rsidP="00484455">
      <w:pPr>
        <w:ind w:left="2127"/>
        <w:rPr>
          <w:rFonts w:ascii="Verdana" w:hAnsi="Verdana" w:cs="Arial"/>
          <w:b/>
          <w:sz w:val="18"/>
          <w:szCs w:val="18"/>
        </w:rPr>
      </w:pPr>
      <w:r w:rsidRPr="00376849">
        <w:rPr>
          <w:rFonts w:ascii="Verdana" w:hAnsi="Verdana" w:cs="Arial"/>
          <w:b/>
          <w:sz w:val="18"/>
          <w:szCs w:val="18"/>
        </w:rPr>
        <w:t>G = [(</w:t>
      </w:r>
      <w:proofErr w:type="spellStart"/>
      <w:proofErr w:type="gramStart"/>
      <w:r w:rsidRPr="00376849">
        <w:rPr>
          <w:rFonts w:ascii="Verdana" w:hAnsi="Verdana" w:cs="Arial"/>
          <w:b/>
          <w:sz w:val="18"/>
          <w:szCs w:val="18"/>
        </w:rPr>
        <w:t>Gb</w:t>
      </w:r>
      <w:proofErr w:type="spellEnd"/>
      <w:r w:rsidRPr="00376849">
        <w:rPr>
          <w:rFonts w:ascii="Verdana" w:hAnsi="Verdana" w:cs="Arial"/>
          <w:b/>
          <w:sz w:val="18"/>
          <w:szCs w:val="18"/>
        </w:rPr>
        <w:t xml:space="preserve"> – 36) : 24] </w:t>
      </w:r>
      <w:proofErr w:type="gramEnd"/>
      <w:r w:rsidRPr="00376849">
        <w:rPr>
          <w:rFonts w:ascii="Verdana" w:hAnsi="Verdana" w:cs="Arial"/>
          <w:b/>
          <w:sz w:val="18"/>
          <w:szCs w:val="18"/>
        </w:rPr>
        <w:t xml:space="preserve">x </w:t>
      </w:r>
      <w:r>
        <w:rPr>
          <w:rFonts w:ascii="Verdana" w:hAnsi="Verdana" w:cs="Arial"/>
          <w:b/>
          <w:sz w:val="18"/>
          <w:szCs w:val="18"/>
        </w:rPr>
        <w:t>2</w:t>
      </w:r>
      <w:r w:rsidRPr="00376849">
        <w:rPr>
          <w:rFonts w:ascii="Verdana" w:hAnsi="Verdana" w:cs="Arial"/>
          <w:b/>
          <w:sz w:val="18"/>
          <w:szCs w:val="18"/>
        </w:rPr>
        <w:t>0</w:t>
      </w:r>
    </w:p>
    <w:p w14:paraId="26598BB3" w14:textId="77777777" w:rsidR="00484455" w:rsidRPr="00376849" w:rsidRDefault="00484455" w:rsidP="00484455">
      <w:pPr>
        <w:tabs>
          <w:tab w:val="left" w:pos="426"/>
          <w:tab w:val="left" w:pos="567"/>
        </w:tabs>
        <w:ind w:left="1985"/>
        <w:rPr>
          <w:rFonts w:ascii="Verdana" w:hAnsi="Verdana" w:cs="Arial"/>
          <w:sz w:val="18"/>
          <w:szCs w:val="18"/>
        </w:rPr>
      </w:pPr>
      <w:r w:rsidRPr="00376849">
        <w:rPr>
          <w:rFonts w:ascii="Verdana" w:hAnsi="Verdana" w:cs="Arial"/>
          <w:sz w:val="18"/>
          <w:szCs w:val="18"/>
        </w:rPr>
        <w:tab/>
        <w:t>Gdzie:</w:t>
      </w:r>
    </w:p>
    <w:p w14:paraId="54511FE0" w14:textId="77777777" w:rsidR="00484455" w:rsidRPr="00376849" w:rsidRDefault="00484455" w:rsidP="00484455">
      <w:pPr>
        <w:tabs>
          <w:tab w:val="left" w:pos="426"/>
        </w:tabs>
        <w:ind w:left="1985"/>
        <w:rPr>
          <w:rFonts w:ascii="Verdana" w:hAnsi="Verdana" w:cs="Arial"/>
          <w:sz w:val="18"/>
          <w:szCs w:val="18"/>
        </w:rPr>
      </w:pPr>
      <w:r w:rsidRPr="00376849">
        <w:rPr>
          <w:rFonts w:ascii="Verdana" w:hAnsi="Verdana" w:cs="Arial"/>
          <w:sz w:val="18"/>
          <w:szCs w:val="18"/>
        </w:rPr>
        <w:tab/>
        <w:t xml:space="preserve">G – ilość punktów oferty rozpatrywanej w kryterium okres gwarancji </w:t>
      </w:r>
    </w:p>
    <w:p w14:paraId="4740CA03" w14:textId="77777777" w:rsidR="00484455" w:rsidRPr="00376849" w:rsidRDefault="00484455" w:rsidP="00484455">
      <w:pPr>
        <w:tabs>
          <w:tab w:val="left" w:pos="426"/>
        </w:tabs>
        <w:ind w:left="1985"/>
        <w:rPr>
          <w:rFonts w:ascii="Verdana" w:hAnsi="Verdana" w:cs="Arial"/>
          <w:sz w:val="18"/>
          <w:szCs w:val="18"/>
        </w:rPr>
      </w:pPr>
      <w:r w:rsidRPr="00376849">
        <w:rPr>
          <w:rFonts w:ascii="Verdana" w:hAnsi="Verdana" w:cs="Arial"/>
          <w:sz w:val="18"/>
          <w:szCs w:val="18"/>
        </w:rPr>
        <w:tab/>
      </w:r>
      <w:proofErr w:type="spellStart"/>
      <w:r w:rsidRPr="00376849">
        <w:rPr>
          <w:rFonts w:ascii="Verdana" w:hAnsi="Verdana" w:cs="Arial"/>
          <w:sz w:val="18"/>
          <w:szCs w:val="18"/>
        </w:rPr>
        <w:t>Gb</w:t>
      </w:r>
      <w:proofErr w:type="spellEnd"/>
      <w:r w:rsidRPr="00376849">
        <w:rPr>
          <w:rFonts w:ascii="Verdana" w:hAnsi="Verdana" w:cs="Arial"/>
          <w:sz w:val="18"/>
          <w:szCs w:val="18"/>
        </w:rPr>
        <w:t>– zaoferowana ilość miesięcy okresu gwarancji w ofercie badanej</w:t>
      </w:r>
    </w:p>
    <w:p w14:paraId="1B92B5AD" w14:textId="77777777" w:rsidR="00484455" w:rsidRPr="001406F9" w:rsidRDefault="00484455" w:rsidP="00C05F7F">
      <w:pPr>
        <w:pStyle w:val="Akapitzlist"/>
        <w:numPr>
          <w:ilvl w:val="0"/>
          <w:numId w:val="39"/>
        </w:numPr>
        <w:tabs>
          <w:tab w:val="left" w:pos="426"/>
        </w:tabs>
        <w:rPr>
          <w:rFonts w:ascii="Arial" w:hAnsi="Arial" w:cs="Arial"/>
          <w:b/>
          <w:bCs/>
          <w:vanish/>
        </w:rPr>
      </w:pPr>
    </w:p>
    <w:p w14:paraId="6650667E" w14:textId="77777777" w:rsidR="00484455" w:rsidRPr="001406F9" w:rsidRDefault="00484455" w:rsidP="00C05F7F">
      <w:pPr>
        <w:pStyle w:val="Akapitzlist"/>
        <w:numPr>
          <w:ilvl w:val="0"/>
          <w:numId w:val="39"/>
        </w:numPr>
        <w:tabs>
          <w:tab w:val="left" w:pos="426"/>
        </w:tabs>
        <w:rPr>
          <w:rFonts w:ascii="Arial" w:hAnsi="Arial" w:cs="Arial"/>
          <w:b/>
          <w:bCs/>
          <w:vanish/>
        </w:rPr>
      </w:pPr>
    </w:p>
    <w:p w14:paraId="3578D5E7" w14:textId="77777777" w:rsidR="00484455" w:rsidRPr="001406F9" w:rsidRDefault="00484455" w:rsidP="00C05F7F">
      <w:pPr>
        <w:pStyle w:val="Akapitzlist"/>
        <w:numPr>
          <w:ilvl w:val="0"/>
          <w:numId w:val="39"/>
        </w:numPr>
        <w:tabs>
          <w:tab w:val="left" w:pos="426"/>
        </w:tabs>
        <w:rPr>
          <w:rFonts w:ascii="Arial" w:hAnsi="Arial" w:cs="Arial"/>
          <w:b/>
          <w:bCs/>
          <w:vanish/>
        </w:rPr>
      </w:pPr>
    </w:p>
    <w:p w14:paraId="77B2C87F" w14:textId="77777777" w:rsidR="00484455" w:rsidRPr="001406F9" w:rsidRDefault="00484455" w:rsidP="00C05F7F">
      <w:pPr>
        <w:pStyle w:val="Akapitzlist"/>
        <w:numPr>
          <w:ilvl w:val="1"/>
          <w:numId w:val="39"/>
        </w:numPr>
        <w:tabs>
          <w:tab w:val="left" w:pos="426"/>
        </w:tabs>
        <w:ind w:left="993" w:hanging="426"/>
        <w:jc w:val="both"/>
        <w:rPr>
          <w:rFonts w:ascii="Arial" w:hAnsi="Arial" w:cs="Arial"/>
        </w:rPr>
      </w:pPr>
      <w:r w:rsidRPr="001406F9">
        <w:rPr>
          <w:rFonts w:ascii="Arial" w:hAnsi="Arial" w:cs="Arial"/>
          <w:b/>
          <w:bCs/>
        </w:rPr>
        <w:t>Minimalny okres gwarancji</w:t>
      </w:r>
      <w:r w:rsidRPr="001406F9">
        <w:rPr>
          <w:rFonts w:ascii="Arial" w:hAnsi="Arial" w:cs="Arial"/>
        </w:rPr>
        <w:t xml:space="preserve"> na wykonane roboty budowlane i zastosowane materiały wynosi </w:t>
      </w:r>
      <w:r w:rsidRPr="001406F9">
        <w:rPr>
          <w:rFonts w:ascii="Arial" w:hAnsi="Arial" w:cs="Arial"/>
          <w:b/>
          <w:bCs/>
          <w:u w:val="single"/>
        </w:rPr>
        <w:t>36 miesięcy</w:t>
      </w:r>
      <w:r w:rsidRPr="001406F9">
        <w:rPr>
          <w:rFonts w:ascii="Arial" w:hAnsi="Arial" w:cs="Arial"/>
        </w:rPr>
        <w:t xml:space="preserve"> od dnia podpisania protokołu odbioru końcowego bez uwag. Jeżeli Wykonawca zaoferuje krótszy okres gwarancji niż 36 miesięcy, Zamawiający stosownie do art. 226 ust. 1 pkt. 5 ustawy Pzp uzna, że treść oferty jest niezgodna z warunkami zamówienia i odrzuci ofertę.  </w:t>
      </w:r>
    </w:p>
    <w:p w14:paraId="20C29837" w14:textId="77777777" w:rsidR="00484455" w:rsidRPr="001406F9" w:rsidRDefault="00484455" w:rsidP="00C05F7F">
      <w:pPr>
        <w:pStyle w:val="Akapitzlist"/>
        <w:numPr>
          <w:ilvl w:val="1"/>
          <w:numId w:val="39"/>
        </w:numPr>
        <w:tabs>
          <w:tab w:val="left" w:pos="426"/>
        </w:tabs>
        <w:ind w:left="993" w:hanging="426"/>
        <w:jc w:val="both"/>
        <w:rPr>
          <w:rFonts w:ascii="Arial" w:hAnsi="Arial" w:cs="Arial"/>
        </w:rPr>
      </w:pPr>
      <w:r w:rsidRPr="001406F9">
        <w:rPr>
          <w:rFonts w:ascii="Arial" w:hAnsi="Arial" w:cs="Arial"/>
          <w:b/>
          <w:bCs/>
        </w:rPr>
        <w:t>Maksymalny okres gwarancji</w:t>
      </w:r>
      <w:r w:rsidRPr="001406F9">
        <w:rPr>
          <w:rFonts w:ascii="Arial" w:hAnsi="Arial" w:cs="Arial"/>
        </w:rPr>
        <w:t xml:space="preserve"> na zastosowane materiały, urządzenia i wykonane roboty budowlane</w:t>
      </w:r>
      <w:r w:rsidRPr="001406F9">
        <w:rPr>
          <w:rFonts w:ascii="Arial" w:hAnsi="Arial" w:cs="Arial"/>
        </w:rPr>
        <w:tab/>
        <w:t xml:space="preserve">wynosi </w:t>
      </w:r>
      <w:r w:rsidRPr="001406F9">
        <w:rPr>
          <w:rFonts w:ascii="Arial" w:hAnsi="Arial" w:cs="Arial"/>
          <w:b/>
          <w:bCs/>
          <w:u w:val="single"/>
        </w:rPr>
        <w:t>60 miesięcy</w:t>
      </w:r>
      <w:r w:rsidRPr="001406F9">
        <w:rPr>
          <w:rFonts w:ascii="Arial" w:hAnsi="Arial" w:cs="Arial"/>
        </w:rPr>
        <w:t xml:space="preserve"> od dnia podpisania protokołu odbioru końcowego bez uwag.</w:t>
      </w:r>
    </w:p>
    <w:p w14:paraId="645634FE" w14:textId="77777777" w:rsidR="00484455" w:rsidRPr="001406F9" w:rsidRDefault="00484455" w:rsidP="00C05F7F">
      <w:pPr>
        <w:pStyle w:val="Akapitzlist"/>
        <w:numPr>
          <w:ilvl w:val="1"/>
          <w:numId w:val="39"/>
        </w:numPr>
        <w:tabs>
          <w:tab w:val="left" w:pos="426"/>
        </w:tabs>
        <w:ind w:left="993" w:hanging="426"/>
        <w:jc w:val="both"/>
        <w:rPr>
          <w:rFonts w:ascii="Arial" w:hAnsi="Arial" w:cs="Arial"/>
        </w:rPr>
      </w:pPr>
      <w:r w:rsidRPr="001406F9">
        <w:rPr>
          <w:rFonts w:ascii="Arial" w:hAnsi="Arial" w:cs="Arial"/>
        </w:rPr>
        <w:t>Jeżeli Wykonawca zaoferuje okres gwarancji 60 miesi</w:t>
      </w:r>
      <w:r>
        <w:rPr>
          <w:rFonts w:ascii="Arial" w:hAnsi="Arial" w:cs="Arial"/>
        </w:rPr>
        <w:t>ęcy lub dłuższy, Zamawiający do </w:t>
      </w:r>
      <w:r w:rsidRPr="001406F9">
        <w:rPr>
          <w:rFonts w:ascii="Arial" w:hAnsi="Arial" w:cs="Arial"/>
        </w:rPr>
        <w:t xml:space="preserve">oceny ofert przyjmie okres 60 miesięcy, natomiast do umowy zostanie przyjęty okres gwarancji zgodny z oświadczeniem Wykonawcy.   </w:t>
      </w:r>
    </w:p>
    <w:p w14:paraId="5A3BEB42" w14:textId="77777777" w:rsidR="00484455" w:rsidRPr="001406F9" w:rsidRDefault="00484455" w:rsidP="00C05F7F">
      <w:pPr>
        <w:pStyle w:val="Akapitzlist"/>
        <w:numPr>
          <w:ilvl w:val="1"/>
          <w:numId w:val="39"/>
        </w:numPr>
        <w:tabs>
          <w:tab w:val="left" w:pos="426"/>
        </w:tabs>
        <w:ind w:left="993" w:hanging="426"/>
        <w:jc w:val="both"/>
        <w:rPr>
          <w:rFonts w:ascii="Arial" w:hAnsi="Arial" w:cs="Arial"/>
        </w:rPr>
      </w:pPr>
      <w:r w:rsidRPr="001406F9">
        <w:rPr>
          <w:rFonts w:ascii="Arial" w:hAnsi="Arial" w:cs="Arial"/>
        </w:rPr>
        <w:t xml:space="preserve">Jeżeli Wykonawca nie wpisze oferowanego okresu gwarancji w formularzu oferty, Zamawiający do oceny ofert przyjmie okres minimalny, tj. 36 miesięcy i przyzna </w:t>
      </w:r>
      <w:r>
        <w:rPr>
          <w:rFonts w:ascii="Arial" w:hAnsi="Arial" w:cs="Arial"/>
        </w:rPr>
        <w:t>0pkt. w kryterium</w:t>
      </w:r>
      <w:r w:rsidRPr="001406F9">
        <w:rPr>
          <w:rFonts w:ascii="Arial" w:hAnsi="Arial" w:cs="Arial"/>
        </w:rPr>
        <w:t xml:space="preserve">.   </w:t>
      </w:r>
    </w:p>
    <w:p w14:paraId="688CC2FB" w14:textId="77777777" w:rsidR="00A63C42" w:rsidRDefault="00A63C42" w:rsidP="00484455">
      <w:pPr>
        <w:autoSpaceDE w:val="0"/>
        <w:autoSpaceDN w:val="0"/>
        <w:adjustRightInd w:val="0"/>
        <w:spacing w:after="0" w:line="240" w:lineRule="auto"/>
        <w:ind w:left="142"/>
        <w:rPr>
          <w:rFonts w:ascii="Arial" w:hAnsi="Arial" w:cs="Arial"/>
          <w:b/>
          <w:bCs/>
        </w:rPr>
      </w:pPr>
    </w:p>
    <w:p w14:paraId="7B20F85D" w14:textId="33B1F792" w:rsidR="00A63C42" w:rsidRPr="00EC218F" w:rsidRDefault="00A63C42" w:rsidP="00A63C42">
      <w:pPr>
        <w:numPr>
          <w:ilvl w:val="2"/>
          <w:numId w:val="38"/>
        </w:numPr>
        <w:ind w:left="426" w:hanging="426"/>
        <w:rPr>
          <w:rFonts w:ascii="Arial" w:hAnsi="Arial" w:cs="Arial"/>
        </w:rPr>
      </w:pPr>
      <w:r w:rsidRPr="00EC218F">
        <w:rPr>
          <w:rFonts w:ascii="Arial" w:hAnsi="Arial" w:cs="Arial"/>
        </w:rPr>
        <w:t xml:space="preserve">W kryterium </w:t>
      </w:r>
      <w:r>
        <w:rPr>
          <w:rFonts w:ascii="Arial" w:hAnsi="Arial" w:cs="Arial"/>
          <w:b/>
          <w:u w:val="single"/>
        </w:rPr>
        <w:t>skrócenie terminu realizacji</w:t>
      </w:r>
      <w:r w:rsidRPr="00EC218F">
        <w:rPr>
          <w:rFonts w:ascii="Arial" w:hAnsi="Arial" w:cs="Arial"/>
        </w:rPr>
        <w:t xml:space="preserve"> punkty zostaną przyznane w następujący sposób:</w:t>
      </w:r>
    </w:p>
    <w:p w14:paraId="7D11C1DE" w14:textId="2387A5A2" w:rsidR="00A63C42" w:rsidRPr="00EC218F" w:rsidRDefault="00A63C42" w:rsidP="00A63C42">
      <w:pPr>
        <w:ind w:left="426"/>
        <w:rPr>
          <w:rFonts w:ascii="Arial" w:hAnsi="Arial" w:cs="Arial"/>
        </w:rPr>
      </w:pPr>
      <w:r w:rsidRPr="00EC218F">
        <w:rPr>
          <w:rFonts w:ascii="Arial" w:hAnsi="Arial" w:cs="Arial"/>
        </w:rPr>
        <w:t xml:space="preserve">Za </w:t>
      </w:r>
      <w:r>
        <w:rPr>
          <w:rFonts w:ascii="Arial" w:hAnsi="Arial" w:cs="Arial"/>
        </w:rPr>
        <w:t>skrócenie terminu realizacji o 7</w:t>
      </w:r>
      <w:r w:rsidRPr="00EC218F">
        <w:rPr>
          <w:rFonts w:ascii="Arial" w:hAnsi="Arial" w:cs="Arial"/>
        </w:rPr>
        <w:t xml:space="preserve"> dni </w:t>
      </w:r>
      <w:r>
        <w:rPr>
          <w:rFonts w:ascii="Arial" w:hAnsi="Arial" w:cs="Arial"/>
        </w:rPr>
        <w:t xml:space="preserve">roboczych </w:t>
      </w:r>
      <w:r w:rsidRPr="00EC218F">
        <w:rPr>
          <w:rFonts w:ascii="Arial" w:hAnsi="Arial" w:cs="Arial"/>
        </w:rPr>
        <w:t>wykonawca otrzyma 10pkt.</w:t>
      </w:r>
    </w:p>
    <w:p w14:paraId="2D475497" w14:textId="011E9B78" w:rsidR="00A63C42" w:rsidRPr="00EC218F" w:rsidRDefault="00A63C42" w:rsidP="00A63C42">
      <w:pPr>
        <w:ind w:left="426"/>
        <w:rPr>
          <w:rFonts w:ascii="Arial" w:hAnsi="Arial" w:cs="Arial"/>
        </w:rPr>
      </w:pPr>
      <w:r w:rsidRPr="00EC218F">
        <w:rPr>
          <w:rFonts w:ascii="Arial" w:hAnsi="Arial" w:cs="Arial"/>
        </w:rPr>
        <w:t xml:space="preserve">Za </w:t>
      </w:r>
      <w:r>
        <w:rPr>
          <w:rFonts w:ascii="Arial" w:hAnsi="Arial" w:cs="Arial"/>
        </w:rPr>
        <w:t>skrócenie terminu realizacji o 14</w:t>
      </w:r>
      <w:r w:rsidRPr="00EC218F">
        <w:rPr>
          <w:rFonts w:ascii="Arial" w:hAnsi="Arial" w:cs="Arial"/>
        </w:rPr>
        <w:t xml:space="preserve"> dni </w:t>
      </w:r>
      <w:r>
        <w:rPr>
          <w:rFonts w:ascii="Arial" w:hAnsi="Arial" w:cs="Arial"/>
        </w:rPr>
        <w:t xml:space="preserve">roboczych </w:t>
      </w:r>
      <w:r w:rsidRPr="00EC218F">
        <w:rPr>
          <w:rFonts w:ascii="Arial" w:hAnsi="Arial" w:cs="Arial"/>
        </w:rPr>
        <w:t>wykonawca otrzyma 20pkt.</w:t>
      </w:r>
    </w:p>
    <w:p w14:paraId="6708AB72" w14:textId="77777777" w:rsidR="00A63C42" w:rsidRPr="00A63C42" w:rsidRDefault="00A63C42" w:rsidP="00A63C42">
      <w:pPr>
        <w:pStyle w:val="Akapitzlist"/>
        <w:numPr>
          <w:ilvl w:val="0"/>
          <w:numId w:val="39"/>
        </w:numPr>
        <w:tabs>
          <w:tab w:val="left" w:pos="426"/>
        </w:tabs>
        <w:jc w:val="both"/>
        <w:rPr>
          <w:rFonts w:ascii="Arial" w:hAnsi="Arial" w:cs="Arial"/>
          <w:vanish/>
        </w:rPr>
      </w:pPr>
    </w:p>
    <w:p w14:paraId="599D9FC4" w14:textId="780B620E" w:rsidR="00A63C42" w:rsidRPr="00EC218F" w:rsidRDefault="00A63C42" w:rsidP="00A63C42">
      <w:pPr>
        <w:pStyle w:val="Akapitzlist"/>
        <w:numPr>
          <w:ilvl w:val="1"/>
          <w:numId w:val="39"/>
        </w:numPr>
        <w:tabs>
          <w:tab w:val="left" w:pos="426"/>
        </w:tabs>
        <w:ind w:left="999"/>
        <w:jc w:val="both"/>
        <w:rPr>
          <w:rFonts w:ascii="Arial" w:hAnsi="Arial" w:cs="Arial"/>
        </w:rPr>
      </w:pPr>
      <w:r w:rsidRPr="00EC218F">
        <w:rPr>
          <w:rFonts w:ascii="Arial" w:hAnsi="Arial" w:cs="Arial"/>
        </w:rPr>
        <w:t xml:space="preserve">Jeżeli Wykonawca nie wpisze oferowanego </w:t>
      </w:r>
      <w:r>
        <w:rPr>
          <w:rFonts w:ascii="Arial" w:hAnsi="Arial" w:cs="Arial"/>
        </w:rPr>
        <w:t xml:space="preserve">skrócenia </w:t>
      </w:r>
      <w:r w:rsidRPr="00EC218F">
        <w:rPr>
          <w:rFonts w:ascii="Arial" w:hAnsi="Arial" w:cs="Arial"/>
        </w:rPr>
        <w:t xml:space="preserve">terminu </w:t>
      </w:r>
      <w:r>
        <w:rPr>
          <w:rFonts w:ascii="Arial" w:hAnsi="Arial" w:cs="Arial"/>
        </w:rPr>
        <w:t>realizacji</w:t>
      </w:r>
      <w:r w:rsidRPr="00EC218F">
        <w:rPr>
          <w:rFonts w:ascii="Arial" w:hAnsi="Arial" w:cs="Arial"/>
        </w:rPr>
        <w:t xml:space="preserve"> w formularzu oferty, Zamawiający do oceny ofert przyjmie termin </w:t>
      </w:r>
      <w:r>
        <w:rPr>
          <w:rFonts w:ascii="Arial" w:hAnsi="Arial" w:cs="Arial"/>
        </w:rPr>
        <w:t>wymagany</w:t>
      </w:r>
      <w:r w:rsidRPr="00EC218F">
        <w:rPr>
          <w:rFonts w:ascii="Arial" w:hAnsi="Arial" w:cs="Arial"/>
        </w:rPr>
        <w:t>, tj.</w:t>
      </w:r>
      <w:r>
        <w:rPr>
          <w:rFonts w:ascii="Arial" w:hAnsi="Arial" w:cs="Arial"/>
        </w:rPr>
        <w:t xml:space="preserve"> 60</w:t>
      </w:r>
      <w:r w:rsidRPr="00EC218F">
        <w:rPr>
          <w:rFonts w:ascii="Arial" w:hAnsi="Arial" w:cs="Arial"/>
        </w:rPr>
        <w:t xml:space="preserve">dni i przyzna 0pkt. w kryterium. </w:t>
      </w:r>
    </w:p>
    <w:p w14:paraId="0F071020" w14:textId="75A25975" w:rsidR="00A63C42" w:rsidRPr="00EC218F" w:rsidRDefault="00A63C42" w:rsidP="00A63C42">
      <w:pPr>
        <w:pStyle w:val="Akapitzlist"/>
        <w:numPr>
          <w:ilvl w:val="1"/>
          <w:numId w:val="39"/>
        </w:numPr>
        <w:tabs>
          <w:tab w:val="left" w:pos="426"/>
        </w:tabs>
        <w:ind w:left="993" w:hanging="426"/>
        <w:jc w:val="both"/>
        <w:rPr>
          <w:rFonts w:ascii="Arial" w:hAnsi="Arial" w:cs="Arial"/>
        </w:rPr>
      </w:pPr>
      <w:r w:rsidRPr="00EC218F">
        <w:rPr>
          <w:rFonts w:ascii="Arial" w:hAnsi="Arial" w:cs="Arial"/>
        </w:rPr>
        <w:t xml:space="preserve">Jeżeli Wykonawca wpisze </w:t>
      </w:r>
      <w:r>
        <w:rPr>
          <w:rFonts w:ascii="Arial" w:hAnsi="Arial" w:cs="Arial"/>
        </w:rPr>
        <w:t>skrócenie</w:t>
      </w:r>
      <w:r w:rsidRPr="00EC218F">
        <w:rPr>
          <w:rFonts w:ascii="Arial" w:hAnsi="Arial" w:cs="Arial"/>
        </w:rPr>
        <w:t xml:space="preserve"> termin</w:t>
      </w:r>
      <w:r>
        <w:rPr>
          <w:rFonts w:ascii="Arial" w:hAnsi="Arial" w:cs="Arial"/>
        </w:rPr>
        <w:t>u realizacji</w:t>
      </w:r>
      <w:r w:rsidRPr="00EC218F">
        <w:rPr>
          <w:rFonts w:ascii="Arial" w:hAnsi="Arial" w:cs="Arial"/>
        </w:rPr>
        <w:t xml:space="preserve"> w formularzu oferty </w:t>
      </w:r>
      <w:r>
        <w:rPr>
          <w:rFonts w:ascii="Arial" w:hAnsi="Arial" w:cs="Arial"/>
        </w:rPr>
        <w:t>w sposób odmienny niż wskazał Zamawiający</w:t>
      </w:r>
      <w:r w:rsidRPr="00EC218F">
        <w:rPr>
          <w:rFonts w:ascii="Arial" w:hAnsi="Arial" w:cs="Arial"/>
        </w:rPr>
        <w:t>, oferta zost</w:t>
      </w:r>
      <w:r>
        <w:rPr>
          <w:rFonts w:ascii="Arial" w:hAnsi="Arial" w:cs="Arial"/>
        </w:rPr>
        <w:t xml:space="preserve">anie </w:t>
      </w:r>
      <w:proofErr w:type="gramStart"/>
      <w:r>
        <w:rPr>
          <w:rFonts w:ascii="Arial" w:hAnsi="Arial" w:cs="Arial"/>
        </w:rPr>
        <w:t>odrzucona jako</w:t>
      </w:r>
      <w:proofErr w:type="gramEnd"/>
      <w:r>
        <w:rPr>
          <w:rFonts w:ascii="Arial" w:hAnsi="Arial" w:cs="Arial"/>
        </w:rPr>
        <w:t xml:space="preserve"> niezgodna z </w:t>
      </w:r>
      <w:r w:rsidRPr="00EC218F">
        <w:rPr>
          <w:rFonts w:ascii="Arial" w:hAnsi="Arial" w:cs="Arial"/>
        </w:rPr>
        <w:t xml:space="preserve">warunkami zamówienia (art. 226 ust. 1 pkt 5 Pzp)   </w:t>
      </w:r>
    </w:p>
    <w:p w14:paraId="47BD2DE6" w14:textId="042AEC34" w:rsidR="00484455" w:rsidRPr="001406F9" w:rsidRDefault="00A63C42" w:rsidP="00484455">
      <w:pPr>
        <w:autoSpaceDE w:val="0"/>
        <w:autoSpaceDN w:val="0"/>
        <w:adjustRightInd w:val="0"/>
        <w:spacing w:after="0" w:line="240" w:lineRule="auto"/>
        <w:ind w:left="142"/>
        <w:rPr>
          <w:rFonts w:ascii="Arial" w:hAnsi="Arial" w:cs="Arial"/>
          <w:b/>
          <w:bCs/>
        </w:rPr>
      </w:pPr>
      <w:r>
        <w:rPr>
          <w:rFonts w:ascii="Arial" w:hAnsi="Arial" w:cs="Arial"/>
          <w:b/>
          <w:bCs/>
        </w:rPr>
        <w:t>Ogólna ilość punktów= C+G+T</w:t>
      </w:r>
    </w:p>
    <w:p w14:paraId="3F96B21D" w14:textId="77777777" w:rsidR="00484455" w:rsidRPr="001406F9" w:rsidRDefault="00484455" w:rsidP="00484455">
      <w:pPr>
        <w:autoSpaceDE w:val="0"/>
        <w:autoSpaceDN w:val="0"/>
        <w:adjustRightInd w:val="0"/>
        <w:spacing w:after="0" w:line="240" w:lineRule="auto"/>
        <w:ind w:left="142"/>
        <w:rPr>
          <w:rFonts w:ascii="Arial" w:hAnsi="Arial" w:cs="Arial"/>
        </w:rPr>
      </w:pPr>
      <w:r w:rsidRPr="001406F9">
        <w:rPr>
          <w:rFonts w:ascii="Arial" w:hAnsi="Arial" w:cs="Arial"/>
        </w:rPr>
        <w:t>Ilość punktów obliczona według powyższego wzoru zostanie przyznana poszczególnym ofertom przez osoby dokonujące oceny ofert.</w:t>
      </w:r>
    </w:p>
    <w:p w14:paraId="133BC90C" w14:textId="77777777" w:rsidR="00484455" w:rsidRPr="00936FF3" w:rsidRDefault="00484455" w:rsidP="00484455">
      <w:pPr>
        <w:autoSpaceDE w:val="0"/>
        <w:autoSpaceDN w:val="0"/>
        <w:adjustRightInd w:val="0"/>
        <w:spacing w:after="0" w:line="240" w:lineRule="auto"/>
        <w:rPr>
          <w:rFonts w:ascii="Arial" w:hAnsi="Arial" w:cs="Arial"/>
          <w:sz w:val="18"/>
          <w:szCs w:val="18"/>
        </w:rPr>
      </w:pPr>
    </w:p>
    <w:p w14:paraId="779C81E9" w14:textId="77777777" w:rsidR="00484455" w:rsidRPr="00236DCF" w:rsidRDefault="00484455" w:rsidP="00C05F7F">
      <w:pPr>
        <w:pStyle w:val="Tekstpodstawowy"/>
        <w:numPr>
          <w:ilvl w:val="2"/>
          <w:numId w:val="38"/>
        </w:numPr>
        <w:suppressAutoHyphens/>
        <w:spacing w:line="276" w:lineRule="auto"/>
        <w:ind w:left="426" w:hanging="426"/>
        <w:rPr>
          <w:rFonts w:cs="Arial"/>
          <w:sz w:val="22"/>
          <w:szCs w:val="22"/>
        </w:rPr>
      </w:pPr>
      <w:r w:rsidRPr="00936FF3">
        <w:rPr>
          <w:rFonts w:cs="Arial"/>
          <w:sz w:val="22"/>
          <w:szCs w:val="22"/>
        </w:rPr>
        <w:t>Punktacja przyznawana ofertom będzie liczona z dokładnością</w:t>
      </w:r>
      <w:r>
        <w:rPr>
          <w:rFonts w:cs="Arial"/>
          <w:sz w:val="22"/>
          <w:szCs w:val="22"/>
        </w:rPr>
        <w:t xml:space="preserve"> do dwóch miejsc po </w:t>
      </w:r>
      <w:r w:rsidRPr="00236DCF">
        <w:rPr>
          <w:rFonts w:cs="Arial"/>
          <w:sz w:val="22"/>
          <w:szCs w:val="22"/>
        </w:rPr>
        <w:t>przecinku.</w:t>
      </w:r>
    </w:p>
    <w:p w14:paraId="4A30BC75" w14:textId="77777777" w:rsidR="00484455" w:rsidRPr="00236DCF" w:rsidRDefault="00484455" w:rsidP="00C05F7F">
      <w:pPr>
        <w:pStyle w:val="pkt"/>
        <w:numPr>
          <w:ilvl w:val="2"/>
          <w:numId w:val="38"/>
        </w:numPr>
        <w:spacing w:before="0" w:after="0" w:line="276" w:lineRule="auto"/>
        <w:ind w:left="426" w:hanging="426"/>
        <w:rPr>
          <w:rFonts w:ascii="Arial" w:hAnsi="Arial" w:cs="Arial"/>
          <w:sz w:val="22"/>
          <w:szCs w:val="22"/>
        </w:rPr>
      </w:pPr>
      <w:r w:rsidRPr="00236DCF">
        <w:rPr>
          <w:rFonts w:ascii="Arial" w:hAnsi="Arial" w:cs="Arial"/>
          <w:sz w:val="22"/>
          <w:szCs w:val="22"/>
        </w:rPr>
        <w:t>W toku badania i oceny ofert Zamawiający może żądać od Wykonawcy wyjaśnień dotyczących treści złożonej oferty, w tym zaoferowanej ceny</w:t>
      </w:r>
      <w:r>
        <w:rPr>
          <w:rFonts w:ascii="Arial" w:hAnsi="Arial" w:cs="Arial"/>
          <w:sz w:val="22"/>
          <w:szCs w:val="22"/>
        </w:rPr>
        <w:t>, lub dotyczących innych dokumentów lub oświadczeń. Wykonawcy są zobowiązani do złożenia wyjaśnień w terminie wskazanym przez Zamawiającego</w:t>
      </w:r>
      <w:r w:rsidRPr="00236DCF">
        <w:rPr>
          <w:rFonts w:ascii="Arial" w:hAnsi="Arial" w:cs="Arial"/>
          <w:sz w:val="22"/>
          <w:szCs w:val="22"/>
        </w:rPr>
        <w:t>.</w:t>
      </w:r>
    </w:p>
    <w:p w14:paraId="4ABAB53C" w14:textId="77777777" w:rsidR="00484455" w:rsidRPr="00C44BA5" w:rsidRDefault="00484455" w:rsidP="00C05F7F">
      <w:pPr>
        <w:widowControl w:val="0"/>
        <w:numPr>
          <w:ilvl w:val="2"/>
          <w:numId w:val="38"/>
        </w:numPr>
        <w:autoSpaceDE w:val="0"/>
        <w:autoSpaceDN w:val="0"/>
        <w:adjustRightInd w:val="0"/>
        <w:spacing w:after="0" w:line="276" w:lineRule="auto"/>
        <w:ind w:left="426" w:hanging="426"/>
        <w:rPr>
          <w:rFonts w:ascii="Arial" w:hAnsi="Arial" w:cs="Arial"/>
        </w:rPr>
      </w:pPr>
      <w:r w:rsidRPr="00C44BA5">
        <w:rPr>
          <w:rFonts w:ascii="Arial" w:hAnsi="Arial" w:cs="Arial"/>
        </w:rPr>
        <w:t>Zamawiający udzieli zamówienia Wykonawcy, którego oferta zostanie uznana za najkorzystniejszą. Jeżeli zamawiający nie będzie prowadził negocjacji, dokona wyboru najkorzystniejszej oferty spośród niepodlegających odrzuceniu ofert</w:t>
      </w:r>
    </w:p>
    <w:p w14:paraId="77C7ABBD" w14:textId="77777777" w:rsidR="00484455" w:rsidRDefault="00484455" w:rsidP="00C05F7F">
      <w:pPr>
        <w:widowControl w:val="0"/>
        <w:numPr>
          <w:ilvl w:val="2"/>
          <w:numId w:val="38"/>
        </w:numPr>
        <w:tabs>
          <w:tab w:val="left" w:pos="426"/>
        </w:tabs>
        <w:autoSpaceDE w:val="0"/>
        <w:autoSpaceDN w:val="0"/>
        <w:adjustRightInd w:val="0"/>
        <w:spacing w:after="0" w:line="276" w:lineRule="auto"/>
        <w:ind w:left="426" w:hanging="426"/>
        <w:rPr>
          <w:rFonts w:ascii="Arial" w:hAnsi="Arial" w:cs="Arial"/>
        </w:rPr>
      </w:pPr>
      <w:r w:rsidRPr="007D530D">
        <w:rPr>
          <w:rFonts w:ascii="Arial" w:hAnsi="Arial" w:cs="Arial"/>
        </w:rPr>
        <w:t>Zamawiający wybiera najkorzystniejszą ofertą w termini</w:t>
      </w:r>
      <w:r>
        <w:rPr>
          <w:rFonts w:ascii="Arial" w:hAnsi="Arial" w:cs="Arial"/>
        </w:rPr>
        <w:t>e związania ofertą określonym w </w:t>
      </w:r>
      <w:r w:rsidRPr="007D530D">
        <w:rPr>
          <w:rFonts w:ascii="Arial" w:hAnsi="Arial" w:cs="Arial"/>
        </w:rPr>
        <w:t>SWZ.</w:t>
      </w:r>
    </w:p>
    <w:p w14:paraId="421475E9" w14:textId="77777777" w:rsidR="00484455" w:rsidRPr="007D530D" w:rsidRDefault="00484455" w:rsidP="00C05F7F">
      <w:pPr>
        <w:widowControl w:val="0"/>
        <w:numPr>
          <w:ilvl w:val="2"/>
          <w:numId w:val="38"/>
        </w:numPr>
        <w:tabs>
          <w:tab w:val="left" w:pos="426"/>
        </w:tabs>
        <w:autoSpaceDE w:val="0"/>
        <w:autoSpaceDN w:val="0"/>
        <w:adjustRightInd w:val="0"/>
        <w:spacing w:after="0" w:line="276" w:lineRule="auto"/>
        <w:ind w:left="426" w:hanging="426"/>
        <w:rPr>
          <w:rFonts w:ascii="Arial" w:hAnsi="Arial" w:cs="Arial"/>
        </w:rPr>
      </w:pPr>
      <w:r w:rsidRPr="007D530D">
        <w:rPr>
          <w:rFonts w:ascii="Arial" w:hAnsi="Arial" w:cs="Arial"/>
        </w:rPr>
        <w:t>Jeżeli termin związania ofertą upłynie przed wyborem najkorzystniejszej oferty, Zamawiający wezwie Wykonawcą, którego oferta otrzymała najwyższą oc</w:t>
      </w:r>
      <w:r>
        <w:rPr>
          <w:rFonts w:ascii="Arial" w:hAnsi="Arial" w:cs="Arial"/>
        </w:rPr>
        <w:t>eną, do wyrażenia, w </w:t>
      </w:r>
      <w:r w:rsidRPr="007D530D">
        <w:rPr>
          <w:rFonts w:ascii="Arial" w:hAnsi="Arial" w:cs="Arial"/>
        </w:rPr>
        <w:t>wyznaczonym przez Zamawiając</w:t>
      </w:r>
      <w:r>
        <w:rPr>
          <w:rFonts w:ascii="Arial" w:hAnsi="Arial" w:cs="Arial"/>
        </w:rPr>
        <w:t>ego terminie, pisemnej zgody na </w:t>
      </w:r>
      <w:r w:rsidRPr="007D530D">
        <w:rPr>
          <w:rFonts w:ascii="Arial" w:hAnsi="Arial" w:cs="Arial"/>
        </w:rPr>
        <w:t>wybór jego oferty.</w:t>
      </w:r>
    </w:p>
    <w:p w14:paraId="25FC360D" w14:textId="77777777" w:rsidR="00484455" w:rsidRPr="007D530D" w:rsidRDefault="00484455" w:rsidP="00C05F7F">
      <w:pPr>
        <w:widowControl w:val="0"/>
        <w:numPr>
          <w:ilvl w:val="2"/>
          <w:numId w:val="38"/>
        </w:numPr>
        <w:autoSpaceDE w:val="0"/>
        <w:autoSpaceDN w:val="0"/>
        <w:adjustRightInd w:val="0"/>
        <w:spacing w:after="0" w:line="276" w:lineRule="auto"/>
        <w:ind w:left="426" w:hanging="426"/>
        <w:rPr>
          <w:rFonts w:ascii="Arial" w:hAnsi="Arial" w:cs="Arial"/>
        </w:rPr>
      </w:pPr>
      <w:r w:rsidRPr="007D530D">
        <w:rPr>
          <w:rFonts w:ascii="Arial" w:hAnsi="Arial" w:cs="Arial"/>
        </w:rPr>
        <w:t xml:space="preserve">W przypadku braku zgody, o której mowa w ust. </w:t>
      </w:r>
      <w:r>
        <w:rPr>
          <w:rFonts w:ascii="Arial" w:hAnsi="Arial" w:cs="Arial"/>
        </w:rPr>
        <w:t>8, oferta podlega odrzuceniu, a </w:t>
      </w:r>
      <w:r w:rsidRPr="007D530D">
        <w:rPr>
          <w:rFonts w:ascii="Arial" w:hAnsi="Arial" w:cs="Arial"/>
        </w:rPr>
        <w:t>Zamawiający zwraca sią o wyrażenie takiej zgody do kolejnego Wykonawcy, którego oferta zo</w:t>
      </w:r>
      <w:r>
        <w:rPr>
          <w:rFonts w:ascii="Arial" w:hAnsi="Arial" w:cs="Arial"/>
        </w:rPr>
        <w:t xml:space="preserve">stała najwyżej oceniona, </w:t>
      </w:r>
      <w:proofErr w:type="gramStart"/>
      <w:r>
        <w:rPr>
          <w:rFonts w:ascii="Arial" w:hAnsi="Arial" w:cs="Arial"/>
        </w:rPr>
        <w:t>chyba ż</w:t>
      </w:r>
      <w:r w:rsidRPr="007D530D">
        <w:rPr>
          <w:rFonts w:ascii="Arial" w:hAnsi="Arial" w:cs="Arial"/>
        </w:rPr>
        <w:t>e</w:t>
      </w:r>
      <w:proofErr w:type="gramEnd"/>
      <w:r w:rsidRPr="007D530D">
        <w:rPr>
          <w:rFonts w:ascii="Arial" w:hAnsi="Arial" w:cs="Arial"/>
        </w:rPr>
        <w:t xml:space="preserve"> zachodzą przesłanki do unieważnienia postępowania.</w:t>
      </w:r>
    </w:p>
    <w:p w14:paraId="569F2D95" w14:textId="77777777" w:rsidR="00C44BA5" w:rsidRPr="00C44BA5" w:rsidRDefault="00C44BA5" w:rsidP="00C44BA5">
      <w:pPr>
        <w:widowControl w:val="0"/>
        <w:autoSpaceDE w:val="0"/>
        <w:autoSpaceDN w:val="0"/>
        <w:adjustRightInd w:val="0"/>
        <w:spacing w:after="0" w:line="276" w:lineRule="auto"/>
        <w:ind w:left="284" w:hanging="284"/>
        <w:rPr>
          <w:rFonts w:ascii="Arial" w:hAnsi="Arial" w:cs="Arial"/>
        </w:rPr>
      </w:pPr>
    </w:p>
    <w:p w14:paraId="33A49A60" w14:textId="77777777" w:rsidR="00123F4E" w:rsidRDefault="00123F4E" w:rsidP="00123F4E">
      <w:pPr>
        <w:widowControl w:val="0"/>
        <w:autoSpaceDE w:val="0"/>
        <w:autoSpaceDN w:val="0"/>
        <w:adjustRightInd w:val="0"/>
        <w:spacing w:after="0" w:line="240" w:lineRule="auto"/>
        <w:rPr>
          <w:rFonts w:ascii="Tahoma" w:hAnsi="Tahoma" w:cs="Tahoma"/>
        </w:rPr>
      </w:pPr>
    </w:p>
    <w:p w14:paraId="4CC32845" w14:textId="77777777" w:rsidR="00F25682" w:rsidRPr="00212617" w:rsidRDefault="003B20F7" w:rsidP="009C76FE">
      <w:pPr>
        <w:pStyle w:val="Nagwek2"/>
        <w:spacing w:line="240" w:lineRule="auto"/>
        <w:rPr>
          <w:rFonts w:ascii="Arial" w:hAnsi="Arial" w:cs="Arial"/>
        </w:rPr>
      </w:pPr>
      <w:bookmarkStart w:id="198" w:name="_Toc58316213"/>
      <w:bookmarkStart w:id="199" w:name="_Toc58316641"/>
      <w:bookmarkStart w:id="200" w:name="_Toc59022806"/>
      <w:bookmarkStart w:id="201" w:name="_Toc59022903"/>
      <w:bookmarkStart w:id="202" w:name="_Toc59022953"/>
      <w:bookmarkStart w:id="203" w:name="_Toc60922504"/>
      <w:bookmarkStart w:id="204" w:name="_Toc61008952"/>
      <w:bookmarkStart w:id="205" w:name="_Toc61243656"/>
      <w:bookmarkStart w:id="206" w:name="_Toc61243822"/>
      <w:bookmarkStart w:id="207" w:name="_Toc61421703"/>
      <w:bookmarkStart w:id="208" w:name="_Toc61438262"/>
      <w:bookmarkStart w:id="209" w:name="_Toc61438378"/>
      <w:bookmarkStart w:id="210" w:name="_Toc61439573"/>
      <w:bookmarkStart w:id="211" w:name="_Toc61515528"/>
      <w:bookmarkStart w:id="212" w:name="_Toc61598586"/>
      <w:r>
        <w:rPr>
          <w:rFonts w:ascii="Arial" w:hAnsi="Arial" w:cs="Arial"/>
        </w:rPr>
        <w:t>XII</w:t>
      </w:r>
      <w:r w:rsidR="00A441B9">
        <w:rPr>
          <w:rFonts w:ascii="Arial" w:hAnsi="Arial" w:cs="Arial"/>
        </w:rPr>
        <w:t>I</w:t>
      </w:r>
      <w:r w:rsidR="00F25682" w:rsidRPr="00212617">
        <w:rPr>
          <w:rFonts w:ascii="Arial" w:hAnsi="Arial" w:cs="Arial"/>
        </w:rPr>
        <w:t>. Informacje o formalnościach, j</w:t>
      </w:r>
      <w:r w:rsidR="00123F4E" w:rsidRPr="00212617">
        <w:rPr>
          <w:rFonts w:ascii="Arial" w:hAnsi="Arial" w:cs="Arial"/>
        </w:rPr>
        <w:t>akie muszą zostać dopełnione po </w:t>
      </w:r>
      <w:r w:rsidR="00F25682" w:rsidRPr="00212617">
        <w:rPr>
          <w:rFonts w:ascii="Arial" w:hAnsi="Arial" w:cs="Arial"/>
        </w:rPr>
        <w:t>wyborze</w:t>
      </w:r>
      <w:r w:rsidR="00123F4E" w:rsidRPr="00212617">
        <w:rPr>
          <w:rFonts w:ascii="Arial" w:hAnsi="Arial" w:cs="Arial"/>
        </w:rPr>
        <w:t xml:space="preserve"> </w:t>
      </w:r>
      <w:r w:rsidR="009C76FE" w:rsidRPr="00212617">
        <w:rPr>
          <w:rFonts w:ascii="Arial" w:hAnsi="Arial" w:cs="Arial"/>
        </w:rPr>
        <w:t>oferty w celu zawarcia umowy w </w:t>
      </w:r>
      <w:r w:rsidR="00F25682" w:rsidRPr="00212617">
        <w:rPr>
          <w:rFonts w:ascii="Arial" w:hAnsi="Arial" w:cs="Arial"/>
        </w:rPr>
        <w:t>sprawie zamówienia publicznego</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1672C2F7" w14:textId="77777777" w:rsidR="00F25682" w:rsidRPr="007D530D" w:rsidRDefault="00F25682"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Zamawiający zawiera umow</w:t>
      </w:r>
      <w:r w:rsidR="00123F4E" w:rsidRPr="007D530D">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z </w:t>
      </w:r>
      <w:r w:rsidR="00123F4E" w:rsidRPr="007D530D">
        <w:rPr>
          <w:rFonts w:ascii="Arial" w:hAnsi="Arial" w:cs="Arial"/>
        </w:rPr>
        <w:t>uwzględnieniem</w:t>
      </w:r>
      <w:r w:rsidRPr="007D530D">
        <w:rPr>
          <w:rFonts w:ascii="Arial" w:hAnsi="Arial" w:cs="Arial"/>
        </w:rPr>
        <w:t xml:space="preserve"> art. 577 </w:t>
      </w:r>
      <w:r w:rsidR="00BC21E2">
        <w:rPr>
          <w:rFonts w:ascii="Arial" w:hAnsi="Arial" w:cs="Arial"/>
        </w:rPr>
        <w:t>Pzp</w:t>
      </w:r>
      <w:r w:rsidRPr="007D530D">
        <w:rPr>
          <w:rFonts w:ascii="Arial" w:hAnsi="Arial" w:cs="Arial"/>
        </w:rPr>
        <w:t>, w terminie nie krótszym niż 5 dni od dnia przesłania zawiado</w:t>
      </w:r>
      <w:r w:rsidRPr="007D530D">
        <w:rPr>
          <w:rFonts w:ascii="Arial" w:hAnsi="Arial" w:cs="Arial"/>
        </w:rPr>
        <w:softHyphen/>
        <w:t>mienia o wyborze najkorzystniejszej oferty, jeżeli zawiadomienie to zostało prze</w:t>
      </w:r>
      <w:r w:rsidRPr="007D530D">
        <w:rPr>
          <w:rFonts w:ascii="Arial" w:hAnsi="Arial" w:cs="Arial"/>
        </w:rPr>
        <w:softHyphen/>
        <w:t xml:space="preserve">słane przy użyciu </w:t>
      </w:r>
      <w:r w:rsidR="00123F4E" w:rsidRPr="007D530D">
        <w:rPr>
          <w:rFonts w:ascii="Arial" w:hAnsi="Arial" w:cs="Arial"/>
        </w:rPr>
        <w:t>środków</w:t>
      </w:r>
      <w:r w:rsidRPr="007D530D">
        <w:rPr>
          <w:rFonts w:ascii="Arial" w:hAnsi="Arial" w:cs="Arial"/>
        </w:rPr>
        <w:t xml:space="preserve"> komunikacji elektronicznej, </w:t>
      </w:r>
      <w:r w:rsidR="00123F4E" w:rsidRPr="007D530D">
        <w:rPr>
          <w:rFonts w:ascii="Arial" w:hAnsi="Arial" w:cs="Arial"/>
        </w:rPr>
        <w:t>albo</w:t>
      </w:r>
      <w:r w:rsidRPr="007D530D">
        <w:rPr>
          <w:rFonts w:ascii="Arial" w:hAnsi="Arial" w:cs="Arial"/>
        </w:rPr>
        <w:t xml:space="preserve"> 10 dni, jeżeli zostało przesłane w inny sposób.</w:t>
      </w:r>
    </w:p>
    <w:p w14:paraId="4BAE2BD0" w14:textId="6466931A" w:rsidR="00F25682" w:rsidRPr="007D530D" w:rsidRDefault="00F25682"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 xml:space="preserve">Zamawiający może </w:t>
      </w:r>
      <w:r w:rsidR="00123F4E" w:rsidRPr="007D530D">
        <w:rPr>
          <w:rFonts w:ascii="Arial" w:hAnsi="Arial" w:cs="Arial"/>
        </w:rPr>
        <w:t>zawrzeć</w:t>
      </w:r>
      <w:r w:rsidRPr="007D530D">
        <w:rPr>
          <w:rFonts w:ascii="Arial" w:hAnsi="Arial" w:cs="Arial"/>
        </w:rPr>
        <w:t xml:space="preserve"> umow</w:t>
      </w:r>
      <w:r w:rsidR="0029743F">
        <w:rPr>
          <w:rFonts w:ascii="Arial" w:hAnsi="Arial" w:cs="Arial"/>
        </w:rPr>
        <w:t>ę</w:t>
      </w:r>
      <w:r w:rsidRPr="007D530D">
        <w:rPr>
          <w:rFonts w:ascii="Arial" w:hAnsi="Arial" w:cs="Arial"/>
        </w:rPr>
        <w:t xml:space="preserve"> w sprawie </w:t>
      </w:r>
      <w:r w:rsidR="00123F4E" w:rsidRPr="007D530D">
        <w:rPr>
          <w:rFonts w:ascii="Arial" w:hAnsi="Arial" w:cs="Arial"/>
        </w:rPr>
        <w:t>zamówienia</w:t>
      </w:r>
      <w:r w:rsidRPr="007D530D">
        <w:rPr>
          <w:rFonts w:ascii="Arial" w:hAnsi="Arial" w:cs="Arial"/>
        </w:rPr>
        <w:t xml:space="preserve"> publicznego przed upływem terminu, o którym mowa w ust. 1, jeżeli w </w:t>
      </w:r>
      <w:r w:rsidR="00123F4E" w:rsidRPr="007D530D">
        <w:rPr>
          <w:rFonts w:ascii="Arial" w:hAnsi="Arial" w:cs="Arial"/>
        </w:rPr>
        <w:t>postępowaniu</w:t>
      </w:r>
      <w:r w:rsidRPr="007D530D">
        <w:rPr>
          <w:rFonts w:ascii="Arial" w:hAnsi="Arial" w:cs="Arial"/>
        </w:rPr>
        <w:t xml:space="preserve"> o udzielenie zam</w:t>
      </w:r>
      <w:r w:rsidR="00C44BA5">
        <w:rPr>
          <w:rFonts w:ascii="Arial" w:hAnsi="Arial" w:cs="Arial"/>
        </w:rPr>
        <w:t>ó</w:t>
      </w:r>
      <w:r w:rsidRPr="007D530D">
        <w:rPr>
          <w:rFonts w:ascii="Arial" w:hAnsi="Arial" w:cs="Arial"/>
        </w:rPr>
        <w:t>wienia złożono tylko jedną ofert</w:t>
      </w:r>
      <w:r w:rsidR="0029743F">
        <w:rPr>
          <w:rFonts w:ascii="Arial" w:hAnsi="Arial" w:cs="Arial"/>
        </w:rPr>
        <w:t>ę</w:t>
      </w:r>
      <w:r w:rsidRPr="007D530D">
        <w:rPr>
          <w:rFonts w:ascii="Arial" w:hAnsi="Arial" w:cs="Arial"/>
        </w:rPr>
        <w:t>.</w:t>
      </w:r>
    </w:p>
    <w:p w14:paraId="73D3993C" w14:textId="77777777" w:rsidR="00F25682" w:rsidRPr="007D530D" w:rsidRDefault="00F25682" w:rsidP="00F179D0">
      <w:pPr>
        <w:widowControl w:val="0"/>
        <w:numPr>
          <w:ilvl w:val="0"/>
          <w:numId w:val="3"/>
        </w:numPr>
        <w:autoSpaceDE w:val="0"/>
        <w:autoSpaceDN w:val="0"/>
        <w:adjustRightInd w:val="0"/>
        <w:spacing w:after="0" w:line="276" w:lineRule="auto"/>
        <w:ind w:right="68"/>
        <w:rPr>
          <w:rFonts w:ascii="Arial" w:hAnsi="Arial" w:cs="Arial"/>
        </w:rPr>
      </w:pPr>
      <w:r w:rsidRPr="007D530D">
        <w:rPr>
          <w:rFonts w:ascii="Arial" w:hAnsi="Arial" w:cs="Arial"/>
        </w:rPr>
        <w:t xml:space="preserve">Wykonawca, którego oferta została </w:t>
      </w:r>
      <w:proofErr w:type="gramStart"/>
      <w:r w:rsidRPr="007D530D">
        <w:rPr>
          <w:rFonts w:ascii="Arial" w:hAnsi="Arial" w:cs="Arial"/>
        </w:rPr>
        <w:t>wybrana jako</w:t>
      </w:r>
      <w:proofErr w:type="gramEnd"/>
      <w:r w:rsidR="00661A14">
        <w:rPr>
          <w:rFonts w:ascii="Arial" w:hAnsi="Arial" w:cs="Arial"/>
        </w:rPr>
        <w:t xml:space="preserve"> najkorzystniejsza, zostanie po</w:t>
      </w:r>
      <w:r w:rsidRPr="007D530D">
        <w:rPr>
          <w:rFonts w:ascii="Arial" w:hAnsi="Arial" w:cs="Arial"/>
        </w:rPr>
        <w:t>informowany przez Zamawiającego o miejscu i terminie podpisania umowy.</w:t>
      </w:r>
    </w:p>
    <w:p w14:paraId="17AA885D" w14:textId="0EE5AF84" w:rsidR="00F25682" w:rsidRPr="007D530D" w:rsidRDefault="00F25682"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W</w:t>
      </w:r>
      <w:r w:rsidR="004F27C5">
        <w:rPr>
          <w:rFonts w:ascii="Arial" w:hAnsi="Arial" w:cs="Arial"/>
        </w:rPr>
        <w:t>ykonawca, o którym mowa w ust. 3</w:t>
      </w:r>
      <w:r w:rsidRPr="007D530D">
        <w:rPr>
          <w:rFonts w:ascii="Arial" w:hAnsi="Arial" w:cs="Arial"/>
        </w:rPr>
        <w:t xml:space="preserve">, ma obowiązek zawrzeć umowę w sprawie zamówienia na warunkach </w:t>
      </w:r>
      <w:r w:rsidR="00123F4E" w:rsidRPr="007D530D">
        <w:rPr>
          <w:rFonts w:ascii="Arial" w:hAnsi="Arial" w:cs="Arial"/>
        </w:rPr>
        <w:t>określonych</w:t>
      </w:r>
      <w:r w:rsidRPr="007D530D">
        <w:rPr>
          <w:rFonts w:ascii="Arial" w:hAnsi="Arial" w:cs="Arial"/>
        </w:rPr>
        <w:t xml:space="preserve"> w projektowanych postanowieniach umowy, które stanowią </w:t>
      </w:r>
      <w:r w:rsidRPr="00C44BA5">
        <w:rPr>
          <w:rFonts w:ascii="Arial" w:hAnsi="Arial" w:cs="Arial"/>
          <w:b/>
        </w:rPr>
        <w:t xml:space="preserve">Załącznik Nr </w:t>
      </w:r>
      <w:r w:rsidR="00495852">
        <w:rPr>
          <w:rFonts w:ascii="Arial" w:hAnsi="Arial" w:cs="Arial"/>
          <w:b/>
        </w:rPr>
        <w:t>5</w:t>
      </w:r>
      <w:r w:rsidRPr="00C44BA5">
        <w:rPr>
          <w:rFonts w:ascii="Arial" w:hAnsi="Arial" w:cs="Arial"/>
          <w:b/>
        </w:rPr>
        <w:t xml:space="preserve"> do SWZ.</w:t>
      </w:r>
      <w:r w:rsidRPr="007D530D">
        <w:rPr>
          <w:rFonts w:ascii="Arial" w:hAnsi="Arial" w:cs="Arial"/>
        </w:rPr>
        <w:t xml:space="preserve"> Umowa zostanie uzupełniona o zapisy wynikające ze złożonej oferty.</w:t>
      </w:r>
    </w:p>
    <w:p w14:paraId="043E0B1D" w14:textId="77777777" w:rsidR="0072083F" w:rsidRPr="007D530D" w:rsidRDefault="00F25682" w:rsidP="00F179D0">
      <w:pPr>
        <w:pStyle w:val="Tekstpodstawowy"/>
        <w:numPr>
          <w:ilvl w:val="0"/>
          <w:numId w:val="3"/>
        </w:numPr>
        <w:rPr>
          <w:rFonts w:cs="Arial"/>
          <w:sz w:val="22"/>
          <w:szCs w:val="22"/>
        </w:rPr>
      </w:pPr>
      <w:r w:rsidRPr="007D530D">
        <w:rPr>
          <w:rFonts w:cs="Arial"/>
          <w:sz w:val="22"/>
          <w:szCs w:val="22"/>
        </w:rPr>
        <w:t xml:space="preserve">Przed podpisaniem umowy Wykonawcy wspólnie ubiegający się o udzielenie zamówienia (W przypadku wyboru ich </w:t>
      </w:r>
      <w:proofErr w:type="gramStart"/>
      <w:r w:rsidRPr="007D530D">
        <w:rPr>
          <w:rFonts w:cs="Arial"/>
          <w:sz w:val="22"/>
          <w:szCs w:val="22"/>
        </w:rPr>
        <w:t>oferty jako</w:t>
      </w:r>
      <w:proofErr w:type="gramEnd"/>
      <w:r w:rsidRPr="007D530D">
        <w:rPr>
          <w:rFonts w:cs="Arial"/>
          <w:sz w:val="22"/>
          <w:szCs w:val="22"/>
        </w:rPr>
        <w:t xml:space="preserve"> najkorzystniejszej) przedstawią Zamawiającemu umowę regulującą współpracę tych Wykonawców.</w:t>
      </w:r>
      <w:r w:rsidR="0072083F" w:rsidRPr="007D530D">
        <w:rPr>
          <w:rFonts w:cs="Arial"/>
          <w:sz w:val="22"/>
          <w:szCs w:val="22"/>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71AAA8D5" w:rsidR="00F25682" w:rsidRPr="007D530D" w:rsidRDefault="00123F4E" w:rsidP="00F179D0">
      <w:pPr>
        <w:widowControl w:val="0"/>
        <w:numPr>
          <w:ilvl w:val="0"/>
          <w:numId w:val="3"/>
        </w:numPr>
        <w:autoSpaceDE w:val="0"/>
        <w:autoSpaceDN w:val="0"/>
        <w:adjustRightInd w:val="0"/>
        <w:spacing w:after="0" w:line="276" w:lineRule="auto"/>
        <w:rPr>
          <w:rFonts w:ascii="Arial" w:hAnsi="Arial" w:cs="Arial"/>
        </w:rPr>
      </w:pPr>
      <w:r w:rsidRPr="007D530D">
        <w:rPr>
          <w:rFonts w:ascii="Arial" w:hAnsi="Arial" w:cs="Arial"/>
        </w:rPr>
        <w:t>Jeżeli</w:t>
      </w:r>
      <w:r w:rsidR="00F25682" w:rsidRPr="007D530D">
        <w:rPr>
          <w:rFonts w:ascii="Arial" w:hAnsi="Arial" w:cs="Arial"/>
        </w:rPr>
        <w:t xml:space="preserve"> Wykonawca, którego oferta została </w:t>
      </w:r>
      <w:proofErr w:type="gramStart"/>
      <w:r w:rsidR="00F25682" w:rsidRPr="007D530D">
        <w:rPr>
          <w:rFonts w:ascii="Arial" w:hAnsi="Arial" w:cs="Arial"/>
        </w:rPr>
        <w:t>wybrana jako</w:t>
      </w:r>
      <w:proofErr w:type="gramEnd"/>
      <w:r w:rsidR="00F25682" w:rsidRPr="007D530D">
        <w:rPr>
          <w:rFonts w:ascii="Arial" w:hAnsi="Arial" w:cs="Arial"/>
        </w:rPr>
        <w:t xml:space="preserve"> najkorzystniejsza, </w:t>
      </w:r>
      <w:r w:rsidRPr="007D530D">
        <w:rPr>
          <w:rFonts w:ascii="Arial" w:hAnsi="Arial" w:cs="Arial"/>
        </w:rPr>
        <w:t>uchyla</w:t>
      </w:r>
      <w:r w:rsidR="00661A14">
        <w:rPr>
          <w:rFonts w:ascii="Arial" w:hAnsi="Arial" w:cs="Arial"/>
        </w:rPr>
        <w:t xml:space="preserve"> sią od </w:t>
      </w:r>
      <w:r w:rsidR="00F25682" w:rsidRPr="007D530D">
        <w:rPr>
          <w:rFonts w:ascii="Arial" w:hAnsi="Arial" w:cs="Arial"/>
        </w:rPr>
        <w:t xml:space="preserve">zawarcia umowy w sprawie zamówienia publicznego Zamawiający </w:t>
      </w:r>
      <w:r w:rsidRPr="007D530D">
        <w:rPr>
          <w:rFonts w:ascii="Arial" w:hAnsi="Arial" w:cs="Arial"/>
        </w:rPr>
        <w:t>może</w:t>
      </w:r>
      <w:r w:rsidR="00F25682" w:rsidRPr="007D530D">
        <w:rPr>
          <w:rFonts w:ascii="Arial" w:hAnsi="Arial" w:cs="Arial"/>
        </w:rPr>
        <w:t xml:space="preserve"> dokonać ponownego badania i oceny ofert spośród ofert pozostałych w post</w:t>
      </w:r>
      <w:r w:rsidR="0029743F">
        <w:rPr>
          <w:rFonts w:ascii="Arial" w:hAnsi="Arial" w:cs="Arial"/>
        </w:rPr>
        <w:t>ę</w:t>
      </w:r>
      <w:r w:rsidR="00F25682" w:rsidRPr="007D530D">
        <w:rPr>
          <w:rFonts w:ascii="Arial" w:hAnsi="Arial" w:cs="Arial"/>
        </w:rPr>
        <w:t>po</w:t>
      </w:r>
      <w:r w:rsidR="00F25682" w:rsidRPr="007D530D">
        <w:rPr>
          <w:rFonts w:ascii="Arial" w:hAnsi="Arial" w:cs="Arial"/>
        </w:rPr>
        <w:softHyphen/>
        <w:t xml:space="preserve">waniu Wykonawców </w:t>
      </w:r>
      <w:r w:rsidRPr="007D530D">
        <w:rPr>
          <w:rFonts w:ascii="Arial" w:hAnsi="Arial" w:cs="Arial"/>
        </w:rPr>
        <w:t>albo</w:t>
      </w:r>
      <w:r w:rsidR="00F25682" w:rsidRPr="007D530D">
        <w:rPr>
          <w:rFonts w:ascii="Arial" w:hAnsi="Arial" w:cs="Arial"/>
        </w:rPr>
        <w:t xml:space="preserve"> </w:t>
      </w:r>
      <w:r w:rsidRPr="007D530D">
        <w:rPr>
          <w:rFonts w:ascii="Arial" w:hAnsi="Arial" w:cs="Arial"/>
        </w:rPr>
        <w:t>unieważnić</w:t>
      </w:r>
      <w:r w:rsidR="00F25682" w:rsidRPr="007D530D">
        <w:rPr>
          <w:rFonts w:ascii="Arial" w:hAnsi="Arial" w:cs="Arial"/>
        </w:rPr>
        <w:t xml:space="preserve"> postepowanie.</w:t>
      </w:r>
    </w:p>
    <w:p w14:paraId="524C07B2" w14:textId="77777777" w:rsidR="0072083F" w:rsidRPr="007D530D" w:rsidRDefault="0072083F" w:rsidP="00F179D0">
      <w:pPr>
        <w:pStyle w:val="Tekstpodstawowy"/>
        <w:numPr>
          <w:ilvl w:val="0"/>
          <w:numId w:val="3"/>
        </w:numPr>
        <w:rPr>
          <w:rFonts w:cs="Arial"/>
          <w:sz w:val="22"/>
          <w:szCs w:val="22"/>
        </w:rPr>
      </w:pPr>
      <w:r w:rsidRPr="007D530D">
        <w:rPr>
          <w:rFonts w:cs="Arial"/>
          <w:sz w:val="22"/>
          <w:szCs w:val="22"/>
        </w:rPr>
        <w:t xml:space="preserve">Osoby reprezentujące wykonawcę przy podpisywaniu umowy powinny posiadać ze sobą </w:t>
      </w:r>
      <w:r w:rsidR="007A1BC8" w:rsidRPr="007D530D">
        <w:rPr>
          <w:rFonts w:cs="Arial"/>
          <w:sz w:val="22"/>
          <w:szCs w:val="22"/>
        </w:rPr>
        <w:t>dokumenty potwierdzające</w:t>
      </w:r>
      <w:r w:rsidRPr="007D530D">
        <w:rPr>
          <w:rFonts w:cs="Arial"/>
          <w:sz w:val="22"/>
          <w:szCs w:val="22"/>
        </w:rPr>
        <w:t xml:space="preserve"> ich umocowanie do podpisania umowy, o ile umocowanie takie nie będzie wynikać z dokumentów załączonych do oferty.</w:t>
      </w:r>
    </w:p>
    <w:p w14:paraId="49D02B81" w14:textId="77777777" w:rsidR="0072083F" w:rsidRPr="007D530D" w:rsidRDefault="0072083F" w:rsidP="00F179D0">
      <w:pPr>
        <w:pStyle w:val="Tekstpodstawowy"/>
        <w:numPr>
          <w:ilvl w:val="0"/>
          <w:numId w:val="3"/>
        </w:numPr>
        <w:rPr>
          <w:rFonts w:cs="Arial"/>
          <w:b/>
          <w:sz w:val="22"/>
          <w:szCs w:val="22"/>
        </w:rPr>
      </w:pPr>
      <w:r w:rsidRPr="007D530D">
        <w:rPr>
          <w:rFonts w:cs="Arial"/>
          <w:sz w:val="22"/>
          <w:szCs w:val="22"/>
        </w:rPr>
        <w:t xml:space="preserve">Do terminu wyznaczonego na podpisanie umowy </w:t>
      </w:r>
      <w:r w:rsidRPr="007D530D">
        <w:rPr>
          <w:rFonts w:cs="Arial"/>
          <w:b/>
          <w:sz w:val="22"/>
          <w:szCs w:val="22"/>
        </w:rPr>
        <w:t>Wykonawca obowiązany będzie przedłożyć Zamawiającemu:</w:t>
      </w:r>
    </w:p>
    <w:p w14:paraId="74CF1037" w14:textId="6280C41C" w:rsidR="0072083F" w:rsidRPr="007D530D" w:rsidRDefault="0072083F" w:rsidP="00C05F7F">
      <w:pPr>
        <w:pStyle w:val="Tekstpodstawowy"/>
        <w:numPr>
          <w:ilvl w:val="0"/>
          <w:numId w:val="33"/>
        </w:numPr>
        <w:rPr>
          <w:rFonts w:cs="Arial"/>
          <w:sz w:val="22"/>
          <w:szCs w:val="22"/>
        </w:rPr>
      </w:pPr>
      <w:proofErr w:type="gramStart"/>
      <w:r w:rsidRPr="00026E90">
        <w:rPr>
          <w:rFonts w:cs="Arial"/>
          <w:sz w:val="22"/>
          <w:szCs w:val="22"/>
        </w:rPr>
        <w:t>kopię</w:t>
      </w:r>
      <w:proofErr w:type="gramEnd"/>
      <w:r w:rsidRPr="00026E90">
        <w:rPr>
          <w:rFonts w:cs="Arial"/>
          <w:sz w:val="22"/>
          <w:szCs w:val="22"/>
        </w:rPr>
        <w:t xml:space="preserve"> aktualnej polisy OC w zakresie prowadzon</w:t>
      </w:r>
      <w:r w:rsidR="00661A14" w:rsidRPr="00026E90">
        <w:rPr>
          <w:rFonts w:cs="Arial"/>
          <w:sz w:val="22"/>
          <w:szCs w:val="22"/>
        </w:rPr>
        <w:t>ej działalności gospodarczej na </w:t>
      </w:r>
      <w:r w:rsidRPr="00026E90">
        <w:rPr>
          <w:rFonts w:cs="Arial"/>
          <w:sz w:val="22"/>
          <w:szCs w:val="22"/>
        </w:rPr>
        <w:t>sumę gwarancyjną nie mniejszą niż: 100 000pln,</w:t>
      </w:r>
    </w:p>
    <w:p w14:paraId="46AE117B" w14:textId="77777777" w:rsidR="0072083F" w:rsidRDefault="0072083F" w:rsidP="00C05F7F">
      <w:pPr>
        <w:pStyle w:val="Tekstpodstawowy"/>
        <w:numPr>
          <w:ilvl w:val="0"/>
          <w:numId w:val="33"/>
        </w:numPr>
        <w:rPr>
          <w:rFonts w:cs="Arial"/>
          <w:sz w:val="22"/>
          <w:szCs w:val="22"/>
        </w:rPr>
      </w:pPr>
      <w:proofErr w:type="gramStart"/>
      <w:r w:rsidRPr="007D530D">
        <w:rPr>
          <w:rFonts w:cs="Arial"/>
          <w:sz w:val="22"/>
          <w:szCs w:val="22"/>
        </w:rPr>
        <w:t>dokumenty</w:t>
      </w:r>
      <w:proofErr w:type="gramEnd"/>
      <w:r w:rsidRPr="007D530D">
        <w:rPr>
          <w:rFonts w:cs="Arial"/>
          <w:sz w:val="22"/>
          <w:szCs w:val="22"/>
        </w:rPr>
        <w:t xml:space="preserve"> wymagane na potwierdzenie zatrudnienia pracowników na umowę o pracę.</w:t>
      </w:r>
    </w:p>
    <w:p w14:paraId="492475D6" w14:textId="1F7BE40A" w:rsidR="00123F4E" w:rsidRPr="005A737E" w:rsidRDefault="005A737E" w:rsidP="005A737E">
      <w:pPr>
        <w:pStyle w:val="Akapitzlist"/>
        <w:widowControl w:val="0"/>
        <w:numPr>
          <w:ilvl w:val="0"/>
          <w:numId w:val="3"/>
        </w:numPr>
        <w:shd w:val="clear" w:color="auto" w:fill="FFFFFF"/>
        <w:spacing w:after="0"/>
        <w:jc w:val="both"/>
        <w:rPr>
          <w:rFonts w:ascii="Arial" w:hAnsi="Arial" w:cs="Arial"/>
        </w:rPr>
      </w:pPr>
      <w:r>
        <w:rPr>
          <w:rFonts w:ascii="Arial" w:hAnsi="Arial" w:cs="Arial"/>
          <w:b/>
        </w:rPr>
        <w:t>W niniejszym postępowaniu wniesienie z</w:t>
      </w:r>
      <w:r w:rsidR="00F15853" w:rsidRPr="00EF0A21">
        <w:rPr>
          <w:rFonts w:ascii="Arial" w:hAnsi="Arial" w:cs="Arial"/>
          <w:b/>
        </w:rPr>
        <w:t>abezpieczenia należyteg</w:t>
      </w:r>
      <w:r w:rsidR="00F15853">
        <w:rPr>
          <w:rFonts w:ascii="Arial" w:hAnsi="Arial" w:cs="Arial"/>
          <w:b/>
        </w:rPr>
        <w:t>o wykonania umowy</w:t>
      </w:r>
      <w:r>
        <w:rPr>
          <w:rFonts w:ascii="Arial" w:hAnsi="Arial" w:cs="Arial"/>
          <w:b/>
        </w:rPr>
        <w:t xml:space="preserve"> nie jest</w:t>
      </w:r>
      <w:r w:rsidR="00F15853">
        <w:rPr>
          <w:rFonts w:ascii="Arial" w:hAnsi="Arial" w:cs="Arial"/>
          <w:b/>
        </w:rPr>
        <w:t xml:space="preserve"> wymagane</w:t>
      </w:r>
      <w:r w:rsidR="00F15853" w:rsidRPr="00EF0A21">
        <w:rPr>
          <w:rFonts w:ascii="Arial" w:hAnsi="Arial" w:cs="Arial"/>
        </w:rPr>
        <w:t>.</w:t>
      </w:r>
    </w:p>
    <w:p w14:paraId="16C96D55" w14:textId="77777777" w:rsidR="00123F4E" w:rsidRDefault="00123F4E" w:rsidP="00123F4E">
      <w:pPr>
        <w:widowControl w:val="0"/>
        <w:autoSpaceDE w:val="0"/>
        <w:autoSpaceDN w:val="0"/>
        <w:adjustRightInd w:val="0"/>
        <w:spacing w:after="0" w:line="240" w:lineRule="auto"/>
        <w:rPr>
          <w:rFonts w:ascii="Tahoma" w:hAnsi="Tahoma" w:cs="Tahoma"/>
        </w:rPr>
      </w:pPr>
    </w:p>
    <w:p w14:paraId="48742082" w14:textId="77777777" w:rsidR="007F7643" w:rsidRDefault="002B050F" w:rsidP="007F7643">
      <w:pPr>
        <w:pStyle w:val="Nagwek2"/>
        <w:rPr>
          <w:rFonts w:ascii="Arial" w:hAnsi="Arial" w:cs="Arial"/>
        </w:rPr>
      </w:pPr>
      <w:bookmarkStart w:id="213" w:name="_Toc61008953"/>
      <w:bookmarkStart w:id="214" w:name="_Toc61243657"/>
      <w:bookmarkStart w:id="215" w:name="_Toc61243823"/>
      <w:bookmarkStart w:id="216" w:name="_Toc61421704"/>
      <w:bookmarkStart w:id="217" w:name="_Toc61438263"/>
      <w:bookmarkStart w:id="218" w:name="_Toc61438379"/>
      <w:bookmarkStart w:id="219" w:name="_Toc61439574"/>
      <w:bookmarkStart w:id="220" w:name="_Toc61515529"/>
      <w:bookmarkStart w:id="221" w:name="_Toc61598587"/>
      <w:bookmarkStart w:id="222" w:name="_Toc58316214"/>
      <w:bookmarkStart w:id="223" w:name="_Toc58316642"/>
      <w:bookmarkStart w:id="224" w:name="_Toc59022807"/>
      <w:bookmarkStart w:id="225" w:name="_Toc59022904"/>
      <w:bookmarkStart w:id="226" w:name="_Toc59022954"/>
      <w:bookmarkStart w:id="227" w:name="_Toc60922505"/>
      <w:r>
        <w:rPr>
          <w:rFonts w:ascii="Arial" w:hAnsi="Arial" w:cs="Arial"/>
        </w:rPr>
        <w:t>X</w:t>
      </w:r>
      <w:r w:rsidR="007F7643">
        <w:rPr>
          <w:rFonts w:ascii="Arial" w:hAnsi="Arial" w:cs="Arial"/>
        </w:rPr>
        <w:t>I</w:t>
      </w:r>
      <w:r w:rsidR="003B20F7">
        <w:rPr>
          <w:rFonts w:ascii="Arial" w:hAnsi="Arial" w:cs="Arial"/>
        </w:rPr>
        <w:t>V</w:t>
      </w:r>
      <w:r w:rsidR="007F7643" w:rsidRPr="007F7643">
        <w:rPr>
          <w:rFonts w:ascii="Arial" w:hAnsi="Arial" w:cs="Arial"/>
        </w:rPr>
        <w:t>. Istotne dla stron postanowieni</w:t>
      </w:r>
      <w:r w:rsidR="00C44BA5">
        <w:rPr>
          <w:rFonts w:ascii="Arial" w:hAnsi="Arial" w:cs="Arial"/>
        </w:rPr>
        <w:t>a, które zostaną wprowadzone do </w:t>
      </w:r>
      <w:r w:rsidR="007F7643" w:rsidRPr="007F7643">
        <w:rPr>
          <w:rFonts w:ascii="Arial" w:hAnsi="Arial" w:cs="Arial"/>
        </w:rPr>
        <w:t>treści zawieranej umowy w sprawie zamówienia publicznego, ogólne warunki umowy albo wzór umowy, jeżeli zamawiający wymaga od wykonawcy, aby zawarł z nim umowę w sprawie zamówienia publicznego na takich warunkach</w:t>
      </w:r>
      <w:bookmarkEnd w:id="213"/>
      <w:bookmarkEnd w:id="214"/>
      <w:bookmarkEnd w:id="215"/>
      <w:bookmarkEnd w:id="216"/>
      <w:bookmarkEnd w:id="217"/>
      <w:bookmarkEnd w:id="218"/>
      <w:bookmarkEnd w:id="219"/>
      <w:bookmarkEnd w:id="220"/>
      <w:bookmarkEnd w:id="221"/>
    </w:p>
    <w:p w14:paraId="2A0FF1C5" w14:textId="77777777" w:rsidR="007F7643" w:rsidRDefault="007F7643" w:rsidP="007F7643"/>
    <w:p w14:paraId="40BAE48A" w14:textId="1C8C7C7D" w:rsidR="007F7643" w:rsidRDefault="007F7643" w:rsidP="0016385A">
      <w:pPr>
        <w:pStyle w:val="pkt"/>
        <w:numPr>
          <w:ilvl w:val="0"/>
          <w:numId w:val="20"/>
        </w:numPr>
        <w:spacing w:before="0" w:after="0" w:line="276" w:lineRule="auto"/>
        <w:ind w:left="357" w:hanging="357"/>
        <w:rPr>
          <w:rFonts w:ascii="Arial" w:hAnsi="Arial" w:cs="Arial"/>
          <w:sz w:val="22"/>
          <w:szCs w:val="22"/>
        </w:rPr>
      </w:pPr>
      <w:r w:rsidRPr="007F7643">
        <w:rPr>
          <w:rFonts w:ascii="Arial" w:hAnsi="Arial" w:cs="Arial"/>
          <w:sz w:val="22"/>
          <w:szCs w:val="22"/>
        </w:rPr>
        <w:t xml:space="preserve">Wybrany Wykonawca jest zobowiązany do zawarcia umowy w sprawie zamówienia publicznego na warunkach określonych we Wzorze Umowy, stanowiącym </w:t>
      </w:r>
      <w:r w:rsidR="00661A14">
        <w:rPr>
          <w:rFonts w:ascii="Arial" w:hAnsi="Arial" w:cs="Arial"/>
          <w:b/>
          <w:sz w:val="22"/>
          <w:szCs w:val="22"/>
        </w:rPr>
        <w:t xml:space="preserve">Załącznik nr </w:t>
      </w:r>
      <w:r w:rsidR="00495852">
        <w:rPr>
          <w:rFonts w:ascii="Arial" w:hAnsi="Arial" w:cs="Arial"/>
          <w:b/>
          <w:sz w:val="22"/>
          <w:szCs w:val="22"/>
        </w:rPr>
        <w:t>5</w:t>
      </w:r>
      <w:r w:rsidR="00661A14">
        <w:rPr>
          <w:rFonts w:ascii="Arial" w:hAnsi="Arial" w:cs="Arial"/>
          <w:b/>
          <w:sz w:val="22"/>
          <w:szCs w:val="22"/>
        </w:rPr>
        <w:t xml:space="preserve"> do </w:t>
      </w:r>
      <w:r w:rsidRPr="007F7643">
        <w:rPr>
          <w:rFonts w:ascii="Arial" w:hAnsi="Arial" w:cs="Arial"/>
          <w:b/>
          <w:sz w:val="22"/>
          <w:szCs w:val="22"/>
        </w:rPr>
        <w:t>SWZ</w:t>
      </w:r>
      <w:r w:rsidRPr="007F7643">
        <w:rPr>
          <w:rFonts w:ascii="Arial" w:hAnsi="Arial" w:cs="Arial"/>
          <w:sz w:val="22"/>
          <w:szCs w:val="22"/>
        </w:rPr>
        <w:t>.</w:t>
      </w:r>
    </w:p>
    <w:p w14:paraId="57D78402" w14:textId="77777777" w:rsidR="007F7643" w:rsidRPr="007F7643" w:rsidRDefault="007F7643" w:rsidP="00D019D5">
      <w:pPr>
        <w:pStyle w:val="pkt"/>
        <w:numPr>
          <w:ilvl w:val="0"/>
          <w:numId w:val="20"/>
        </w:numPr>
        <w:spacing w:before="0" w:after="0" w:line="276" w:lineRule="auto"/>
        <w:rPr>
          <w:rFonts w:ascii="Arial" w:hAnsi="Arial" w:cs="Arial"/>
          <w:sz w:val="22"/>
          <w:szCs w:val="22"/>
        </w:rPr>
      </w:pPr>
      <w:r w:rsidRPr="007F7643">
        <w:rPr>
          <w:rFonts w:ascii="Arial" w:hAnsi="Arial" w:cs="Arial"/>
          <w:sz w:val="22"/>
          <w:szCs w:val="22"/>
        </w:rPr>
        <w:t>Zakres świadczenia Wykonawcy wynikający z umowy jest tożsamy z jego zobowiązaniem zawartym w ofercie.</w:t>
      </w:r>
    </w:p>
    <w:p w14:paraId="01F03458" w14:textId="77777777" w:rsidR="007F7643" w:rsidRPr="007F7643" w:rsidRDefault="007F7643" w:rsidP="00D019D5">
      <w:pPr>
        <w:pStyle w:val="pkt"/>
        <w:numPr>
          <w:ilvl w:val="0"/>
          <w:numId w:val="20"/>
        </w:numPr>
        <w:spacing w:before="0" w:after="0" w:line="276" w:lineRule="auto"/>
        <w:rPr>
          <w:rFonts w:ascii="Arial" w:hAnsi="Arial" w:cs="Arial"/>
          <w:sz w:val="22"/>
          <w:szCs w:val="22"/>
        </w:rPr>
      </w:pPr>
      <w:r w:rsidRPr="007F7643">
        <w:rPr>
          <w:rFonts w:ascii="Arial" w:hAnsi="Arial" w:cs="Arial"/>
          <w:sz w:val="22"/>
          <w:szCs w:val="22"/>
        </w:rPr>
        <w:t xml:space="preserve">Zamawiający przewiduje możliwość zmiany zawartej umowy w stosunku do treści wybranej oferty w zakresie uregulowanym w art. 454-455 </w:t>
      </w:r>
      <w:r>
        <w:rPr>
          <w:rFonts w:ascii="Arial" w:hAnsi="Arial" w:cs="Arial"/>
          <w:sz w:val="22"/>
          <w:szCs w:val="22"/>
        </w:rPr>
        <w:t>Pzp</w:t>
      </w:r>
      <w:r w:rsidRPr="007F7643">
        <w:rPr>
          <w:rFonts w:ascii="Arial" w:hAnsi="Arial" w:cs="Arial"/>
          <w:sz w:val="22"/>
          <w:szCs w:val="22"/>
        </w:rPr>
        <w:t xml:space="preserve"> oraz wskazanym we Wzorze U</w:t>
      </w:r>
      <w:r w:rsidR="00F945F7">
        <w:rPr>
          <w:rFonts w:ascii="Arial" w:hAnsi="Arial" w:cs="Arial"/>
          <w:sz w:val="22"/>
          <w:szCs w:val="22"/>
        </w:rPr>
        <w:t>mowy</w:t>
      </w:r>
      <w:r w:rsidRPr="007F7643">
        <w:rPr>
          <w:rFonts w:ascii="Arial" w:hAnsi="Arial" w:cs="Arial"/>
          <w:sz w:val="22"/>
          <w:szCs w:val="22"/>
        </w:rPr>
        <w:t>.</w:t>
      </w:r>
    </w:p>
    <w:p w14:paraId="7714D1DB" w14:textId="77777777" w:rsidR="007F7643" w:rsidRPr="007F7643" w:rsidRDefault="007F7643" w:rsidP="00D019D5">
      <w:pPr>
        <w:pStyle w:val="pkt"/>
        <w:numPr>
          <w:ilvl w:val="0"/>
          <w:numId w:val="20"/>
        </w:numPr>
        <w:spacing w:before="0" w:after="0" w:line="276" w:lineRule="auto"/>
        <w:rPr>
          <w:rFonts w:ascii="Arial" w:hAnsi="Arial" w:cs="Arial"/>
          <w:sz w:val="22"/>
          <w:szCs w:val="22"/>
        </w:rPr>
      </w:pPr>
      <w:r w:rsidRPr="007F7643">
        <w:rPr>
          <w:rFonts w:ascii="Arial" w:hAnsi="Arial" w:cs="Arial"/>
          <w:sz w:val="22"/>
          <w:szCs w:val="22"/>
        </w:rPr>
        <w:t>Zmiana umowy wymaga dla swej ważności, pod rygorem nieważności, zachowania formy pisemnej.</w:t>
      </w:r>
    </w:p>
    <w:p w14:paraId="74C3C01C" w14:textId="77777777" w:rsidR="007F7643" w:rsidRPr="007F7643" w:rsidRDefault="007F7643" w:rsidP="007F7643"/>
    <w:p w14:paraId="14ADE531" w14:textId="77777777" w:rsidR="00F25682" w:rsidRPr="00212617" w:rsidRDefault="00A441B9" w:rsidP="009C76FE">
      <w:pPr>
        <w:pStyle w:val="Nagwek2"/>
        <w:spacing w:line="240" w:lineRule="auto"/>
        <w:rPr>
          <w:rFonts w:ascii="Arial" w:hAnsi="Arial" w:cs="Arial"/>
        </w:rPr>
      </w:pPr>
      <w:bookmarkStart w:id="228" w:name="_Toc61008954"/>
      <w:bookmarkStart w:id="229" w:name="_Toc61243658"/>
      <w:bookmarkStart w:id="230" w:name="_Toc61243824"/>
      <w:bookmarkStart w:id="231" w:name="_Toc61421705"/>
      <w:bookmarkStart w:id="232" w:name="_Toc61438264"/>
      <w:bookmarkStart w:id="233" w:name="_Toc61438380"/>
      <w:bookmarkStart w:id="234" w:name="_Toc61439575"/>
      <w:bookmarkStart w:id="235" w:name="_Toc61515530"/>
      <w:bookmarkStart w:id="236" w:name="_Toc61598588"/>
      <w:r>
        <w:rPr>
          <w:rFonts w:ascii="Arial" w:hAnsi="Arial" w:cs="Arial"/>
        </w:rPr>
        <w:t>XV</w:t>
      </w:r>
      <w:r w:rsidR="00F25682" w:rsidRPr="00212617">
        <w:rPr>
          <w:rFonts w:ascii="Arial" w:hAnsi="Arial" w:cs="Arial"/>
        </w:rPr>
        <w:t>. Pouczenie o środkach ochrony prawnej przysługujących Wykonawcy</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392CD5C" w14:textId="69C5DC58"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Środki ochrony prawnej przysługują Wykonawcy, </w:t>
      </w:r>
      <w:r w:rsidR="00123F4E" w:rsidRPr="007D530D">
        <w:rPr>
          <w:rFonts w:ascii="Arial" w:hAnsi="Arial" w:cs="Arial"/>
        </w:rPr>
        <w:t>jeżeli</w:t>
      </w:r>
      <w:r w:rsidR="00681DE2">
        <w:rPr>
          <w:rFonts w:ascii="Arial" w:hAnsi="Arial" w:cs="Arial"/>
        </w:rPr>
        <w:t xml:space="preserve"> ma lub miał interes w </w:t>
      </w:r>
      <w:r w:rsidRPr="007D530D">
        <w:rPr>
          <w:rFonts w:ascii="Arial" w:hAnsi="Arial" w:cs="Arial"/>
        </w:rPr>
        <w:t xml:space="preserve">uzyskaniu zamówienia oraz poniósł lub </w:t>
      </w:r>
      <w:r w:rsidR="00123F4E" w:rsidRPr="007D530D">
        <w:rPr>
          <w:rFonts w:ascii="Arial" w:hAnsi="Arial" w:cs="Arial"/>
        </w:rPr>
        <w:t>może</w:t>
      </w:r>
      <w:r w:rsidRPr="007D530D">
        <w:rPr>
          <w:rFonts w:ascii="Arial" w:hAnsi="Arial" w:cs="Arial"/>
        </w:rPr>
        <w:t xml:space="preserve"> ponieść </w:t>
      </w:r>
      <w:r w:rsidR="0029743F">
        <w:rPr>
          <w:rFonts w:ascii="Arial" w:hAnsi="Arial" w:cs="Arial"/>
        </w:rPr>
        <w:t>szkodę</w:t>
      </w:r>
      <w:r w:rsidR="00123F4E" w:rsidRPr="007D530D">
        <w:rPr>
          <w:rFonts w:ascii="Arial" w:hAnsi="Arial" w:cs="Arial"/>
        </w:rPr>
        <w:t xml:space="preserve"> w</w:t>
      </w:r>
      <w:r w:rsidRPr="007D530D">
        <w:rPr>
          <w:rFonts w:ascii="Arial" w:hAnsi="Arial" w:cs="Arial"/>
        </w:rPr>
        <w:t xml:space="preserve"> wyniku naruszenia przez</w:t>
      </w:r>
      <w:r w:rsidR="00661A14">
        <w:rPr>
          <w:rFonts w:ascii="Arial" w:hAnsi="Arial" w:cs="Arial"/>
        </w:rPr>
        <w:t> </w:t>
      </w:r>
      <w:r w:rsidRPr="007D530D">
        <w:rPr>
          <w:rFonts w:ascii="Arial" w:hAnsi="Arial" w:cs="Arial"/>
        </w:rPr>
        <w:t xml:space="preserve">Zamawiającego przepisów </w:t>
      </w:r>
      <w:r w:rsidR="00BC21E2">
        <w:rPr>
          <w:rFonts w:ascii="Arial" w:hAnsi="Arial" w:cs="Arial"/>
        </w:rPr>
        <w:t>Pzp</w:t>
      </w:r>
      <w:r w:rsidRPr="007D530D">
        <w:rPr>
          <w:rFonts w:ascii="Arial" w:hAnsi="Arial" w:cs="Arial"/>
        </w:rPr>
        <w:t>.</w:t>
      </w:r>
    </w:p>
    <w:p w14:paraId="11DD3DD5"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Odwołanie przysługuje na:</w:t>
      </w:r>
    </w:p>
    <w:p w14:paraId="6F99CE12" w14:textId="77777777" w:rsidR="00F25682" w:rsidRPr="007D530D" w:rsidRDefault="00123F4E" w:rsidP="00F945F7">
      <w:pPr>
        <w:widowControl w:val="0"/>
        <w:numPr>
          <w:ilvl w:val="1"/>
          <w:numId w:val="4"/>
        </w:numPr>
        <w:autoSpaceDE w:val="0"/>
        <w:autoSpaceDN w:val="0"/>
        <w:adjustRightInd w:val="0"/>
        <w:spacing w:after="0" w:line="276" w:lineRule="auto"/>
        <w:ind w:hanging="371"/>
        <w:rPr>
          <w:rFonts w:ascii="Arial" w:hAnsi="Arial" w:cs="Arial"/>
        </w:rPr>
      </w:pPr>
      <w:proofErr w:type="gramStart"/>
      <w:r w:rsidRPr="007D530D">
        <w:rPr>
          <w:rFonts w:ascii="Arial" w:hAnsi="Arial" w:cs="Arial"/>
        </w:rPr>
        <w:t>niezgodną</w:t>
      </w:r>
      <w:proofErr w:type="gramEnd"/>
      <w:r w:rsidRPr="007D530D">
        <w:rPr>
          <w:rFonts w:ascii="Arial" w:hAnsi="Arial" w:cs="Arial"/>
        </w:rPr>
        <w:t xml:space="preserve"> z</w:t>
      </w:r>
      <w:r w:rsidR="00F25682" w:rsidRPr="007D530D">
        <w:rPr>
          <w:rFonts w:ascii="Arial" w:hAnsi="Arial" w:cs="Arial"/>
        </w:rPr>
        <w:t xml:space="preserve"> przepisami ustawy czynność Zamawiającego, </w:t>
      </w:r>
      <w:r w:rsidRPr="007D530D">
        <w:rPr>
          <w:rFonts w:ascii="Arial" w:hAnsi="Arial" w:cs="Arial"/>
        </w:rPr>
        <w:t>podjętą w</w:t>
      </w:r>
      <w:r w:rsidR="00681DE2">
        <w:rPr>
          <w:rFonts w:ascii="Arial" w:hAnsi="Arial" w:cs="Arial"/>
        </w:rPr>
        <w:t> </w:t>
      </w:r>
      <w:r w:rsidRPr="007D530D">
        <w:rPr>
          <w:rFonts w:ascii="Arial" w:hAnsi="Arial" w:cs="Arial"/>
        </w:rPr>
        <w:t>postępowaniu</w:t>
      </w:r>
      <w:r w:rsidR="00661A14">
        <w:rPr>
          <w:rFonts w:ascii="Arial" w:hAnsi="Arial" w:cs="Arial"/>
        </w:rPr>
        <w:t xml:space="preserve"> o </w:t>
      </w:r>
      <w:r w:rsidRPr="007D530D">
        <w:rPr>
          <w:rFonts w:ascii="Arial" w:hAnsi="Arial" w:cs="Arial"/>
        </w:rPr>
        <w:t>udzielenie</w:t>
      </w:r>
      <w:r w:rsidR="00F25682" w:rsidRPr="007D530D">
        <w:rPr>
          <w:rFonts w:ascii="Arial" w:hAnsi="Arial" w:cs="Arial"/>
        </w:rPr>
        <w:t xml:space="preserve"> zamówienia, w tym na projektowane postanowienie umowy;</w:t>
      </w:r>
    </w:p>
    <w:p w14:paraId="7A83837E" w14:textId="19A7DF3B" w:rsidR="00F25682" w:rsidRPr="007D530D" w:rsidRDefault="00F25682" w:rsidP="00F945F7">
      <w:pPr>
        <w:widowControl w:val="0"/>
        <w:numPr>
          <w:ilvl w:val="1"/>
          <w:numId w:val="4"/>
        </w:numPr>
        <w:autoSpaceDE w:val="0"/>
        <w:autoSpaceDN w:val="0"/>
        <w:adjustRightInd w:val="0"/>
        <w:spacing w:after="0" w:line="276" w:lineRule="auto"/>
        <w:ind w:hanging="371"/>
        <w:rPr>
          <w:rFonts w:ascii="Arial" w:hAnsi="Arial" w:cs="Arial"/>
        </w:rPr>
      </w:pPr>
      <w:proofErr w:type="gramStart"/>
      <w:r w:rsidRPr="007D530D">
        <w:rPr>
          <w:rFonts w:ascii="Arial" w:hAnsi="Arial" w:cs="Arial"/>
        </w:rPr>
        <w:t>zaniechanie</w:t>
      </w:r>
      <w:proofErr w:type="gramEnd"/>
      <w:r w:rsidRPr="007D530D">
        <w:rPr>
          <w:rFonts w:ascii="Arial" w:hAnsi="Arial" w:cs="Arial"/>
        </w:rPr>
        <w:t xml:space="preserve"> czynności w post</w:t>
      </w:r>
      <w:r w:rsidR="0029743F">
        <w:rPr>
          <w:rFonts w:ascii="Arial" w:hAnsi="Arial" w:cs="Arial"/>
        </w:rPr>
        <w:t>ę</w:t>
      </w:r>
      <w:r w:rsidRPr="007D530D">
        <w:rPr>
          <w:rFonts w:ascii="Arial" w:hAnsi="Arial" w:cs="Arial"/>
        </w:rPr>
        <w:t xml:space="preserve">powaniu o </w:t>
      </w:r>
      <w:r w:rsidR="00123F4E" w:rsidRPr="007D530D">
        <w:rPr>
          <w:rFonts w:ascii="Arial" w:hAnsi="Arial" w:cs="Arial"/>
        </w:rPr>
        <w:t>udzielenie</w:t>
      </w:r>
      <w:r w:rsidR="00661A14">
        <w:rPr>
          <w:rFonts w:ascii="Arial" w:hAnsi="Arial" w:cs="Arial"/>
        </w:rPr>
        <w:t xml:space="preserve"> zamówienia, do której Za</w:t>
      </w:r>
      <w:r w:rsidRPr="007D530D">
        <w:rPr>
          <w:rFonts w:ascii="Arial" w:hAnsi="Arial" w:cs="Arial"/>
        </w:rPr>
        <w:t>mawiający był obowiązany na podstawie ustawy.</w:t>
      </w:r>
    </w:p>
    <w:p w14:paraId="22587BD3"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Odwołanie wnosi sią do Prezesa Krajowej Izby Odwoławczej w formie pisemnej </w:t>
      </w:r>
      <w:r w:rsidR="00123F4E" w:rsidRPr="007D530D">
        <w:rPr>
          <w:rFonts w:ascii="Arial" w:hAnsi="Arial" w:cs="Arial"/>
        </w:rPr>
        <w:t>albo</w:t>
      </w:r>
      <w:r w:rsidR="00661A14">
        <w:rPr>
          <w:rFonts w:ascii="Arial" w:hAnsi="Arial" w:cs="Arial"/>
        </w:rPr>
        <w:t xml:space="preserve"> w </w:t>
      </w:r>
      <w:r w:rsidRPr="007D530D">
        <w:rPr>
          <w:rFonts w:ascii="Arial" w:hAnsi="Arial" w:cs="Arial"/>
        </w:rPr>
        <w:t>formie elektronicznej albo w postaci elektronicznej opatrzone podpisem zaufanym.</w:t>
      </w:r>
    </w:p>
    <w:p w14:paraId="37931BA7" w14:textId="69D81AFA"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Na orzeczenie Krajowej Izby Odwoławczej oraz postanowienie Prezesa Krajowej Izby Odwoławczej, o którym mowa w art. 519 ust. 1 </w:t>
      </w:r>
      <w:r w:rsidR="00BC21E2">
        <w:rPr>
          <w:rFonts w:ascii="Arial" w:hAnsi="Arial" w:cs="Arial"/>
        </w:rPr>
        <w:t>Pzp</w:t>
      </w:r>
      <w:r w:rsidRPr="007D530D">
        <w:rPr>
          <w:rFonts w:ascii="Arial" w:hAnsi="Arial" w:cs="Arial"/>
        </w:rPr>
        <w:t>,</w:t>
      </w:r>
      <w:r w:rsidR="0029743F">
        <w:rPr>
          <w:rFonts w:ascii="Arial" w:hAnsi="Arial" w:cs="Arial"/>
        </w:rPr>
        <w:t xml:space="preserve"> stronom oraz uczestni</w:t>
      </w:r>
      <w:r w:rsidR="0029743F">
        <w:rPr>
          <w:rFonts w:ascii="Arial" w:hAnsi="Arial" w:cs="Arial"/>
        </w:rPr>
        <w:softHyphen/>
        <w:t>kom postę</w:t>
      </w:r>
      <w:r w:rsidRPr="007D530D">
        <w:rPr>
          <w:rFonts w:ascii="Arial" w:hAnsi="Arial" w:cs="Arial"/>
        </w:rPr>
        <w:t>powania odwoławczego pr</w:t>
      </w:r>
      <w:r w:rsidR="0029743F">
        <w:rPr>
          <w:rFonts w:ascii="Arial" w:hAnsi="Arial" w:cs="Arial"/>
        </w:rPr>
        <w:t>zysługuje skarga do sądu. Skargę</w:t>
      </w:r>
      <w:r w:rsidRPr="007D530D">
        <w:rPr>
          <w:rFonts w:ascii="Arial" w:hAnsi="Arial" w:cs="Arial"/>
        </w:rPr>
        <w:t xml:space="preserve"> wnosi s</w:t>
      </w:r>
      <w:r w:rsidRPr="0029743F">
        <w:rPr>
          <w:rFonts w:ascii="Arial" w:hAnsi="Arial" w:cs="Arial"/>
        </w:rPr>
        <w:t>i</w:t>
      </w:r>
      <w:r w:rsidR="0029743F" w:rsidRPr="0029743F">
        <w:rPr>
          <w:rFonts w:ascii="Arial" w:hAnsi="Arial" w:cs="Arial"/>
        </w:rPr>
        <w:t>ę</w:t>
      </w:r>
      <w:r w:rsidRPr="007D530D">
        <w:rPr>
          <w:rFonts w:ascii="Arial" w:hAnsi="Arial" w:cs="Arial"/>
        </w:rPr>
        <w:t xml:space="preserve"> do Sądu </w:t>
      </w:r>
      <w:r w:rsidR="00123F4E" w:rsidRPr="007D530D">
        <w:rPr>
          <w:rFonts w:ascii="Arial" w:hAnsi="Arial" w:cs="Arial"/>
        </w:rPr>
        <w:t>Okręgowego</w:t>
      </w:r>
      <w:r w:rsidRPr="007D530D">
        <w:rPr>
          <w:rFonts w:ascii="Arial" w:hAnsi="Arial" w:cs="Arial"/>
        </w:rPr>
        <w:t xml:space="preserve"> w Warszawie za pośrednictwem Prezesa Krajowej Izby Od</w:t>
      </w:r>
      <w:r w:rsidRPr="007D530D">
        <w:rPr>
          <w:rFonts w:ascii="Arial" w:hAnsi="Arial" w:cs="Arial"/>
        </w:rPr>
        <w:softHyphen/>
        <w:t>woławczej.</w:t>
      </w:r>
    </w:p>
    <w:p w14:paraId="2198B2E2" w14:textId="77777777" w:rsidR="00F25682" w:rsidRPr="007D530D" w:rsidRDefault="00F25682" w:rsidP="00F179D0">
      <w:pPr>
        <w:widowControl w:val="0"/>
        <w:numPr>
          <w:ilvl w:val="0"/>
          <w:numId w:val="4"/>
        </w:numPr>
        <w:autoSpaceDE w:val="0"/>
        <w:autoSpaceDN w:val="0"/>
        <w:adjustRightInd w:val="0"/>
        <w:spacing w:after="0" w:line="276" w:lineRule="auto"/>
        <w:rPr>
          <w:rFonts w:ascii="Arial" w:hAnsi="Arial" w:cs="Arial"/>
        </w:rPr>
      </w:pPr>
      <w:r w:rsidRPr="007D530D">
        <w:rPr>
          <w:rFonts w:ascii="Arial" w:hAnsi="Arial" w:cs="Arial"/>
        </w:rPr>
        <w:t xml:space="preserve">Szczegółowe informacje dotyczące środków ochrony prawnej określone są w Dziale IX </w:t>
      </w:r>
      <w:r w:rsidR="00C44BA5">
        <w:rPr>
          <w:rFonts w:ascii="Arial" w:hAnsi="Arial" w:cs="Arial"/>
        </w:rPr>
        <w:t>Pzp</w:t>
      </w:r>
      <w:r w:rsidR="00C44BA5" w:rsidRPr="007D530D">
        <w:rPr>
          <w:rFonts w:ascii="Arial" w:hAnsi="Arial" w:cs="Arial"/>
        </w:rPr>
        <w:t xml:space="preserve"> </w:t>
      </w:r>
      <w:r w:rsidRPr="007D530D">
        <w:rPr>
          <w:rFonts w:ascii="Arial" w:hAnsi="Arial" w:cs="Arial"/>
        </w:rPr>
        <w:t>„</w:t>
      </w:r>
      <w:r w:rsidR="00123F4E" w:rsidRPr="007D530D">
        <w:rPr>
          <w:rFonts w:ascii="Arial" w:hAnsi="Arial" w:cs="Arial"/>
        </w:rPr>
        <w:t>Środki</w:t>
      </w:r>
      <w:r w:rsidRPr="007D530D">
        <w:rPr>
          <w:rFonts w:ascii="Arial" w:hAnsi="Arial" w:cs="Arial"/>
        </w:rPr>
        <w:t xml:space="preserve"> ochrony prawnej".</w:t>
      </w:r>
    </w:p>
    <w:p w14:paraId="7A133A13" w14:textId="77777777" w:rsidR="00123F4E" w:rsidRDefault="00123F4E" w:rsidP="00123F4E">
      <w:pPr>
        <w:widowControl w:val="0"/>
        <w:autoSpaceDE w:val="0"/>
        <w:autoSpaceDN w:val="0"/>
        <w:adjustRightInd w:val="0"/>
        <w:spacing w:after="0" w:line="240" w:lineRule="auto"/>
        <w:ind w:left="720"/>
        <w:rPr>
          <w:rFonts w:ascii="Tahoma" w:hAnsi="Tahoma" w:cs="Tahoma"/>
        </w:rPr>
      </w:pPr>
    </w:p>
    <w:p w14:paraId="4EA7F106" w14:textId="77777777" w:rsidR="00857167" w:rsidRDefault="007F7643" w:rsidP="00857167">
      <w:pPr>
        <w:pStyle w:val="Nagwek2"/>
        <w:rPr>
          <w:rFonts w:ascii="Arial" w:hAnsi="Arial" w:cs="Arial"/>
        </w:rPr>
      </w:pPr>
      <w:bookmarkStart w:id="237" w:name="_Toc59022808"/>
      <w:bookmarkStart w:id="238" w:name="_Toc59022905"/>
      <w:bookmarkStart w:id="239" w:name="_Toc59022955"/>
      <w:bookmarkStart w:id="240" w:name="_Toc60922506"/>
      <w:bookmarkStart w:id="241" w:name="_Toc61008955"/>
      <w:bookmarkStart w:id="242" w:name="_Toc61243659"/>
      <w:bookmarkStart w:id="243" w:name="_Toc61243825"/>
      <w:bookmarkStart w:id="244" w:name="_Toc61421706"/>
      <w:bookmarkStart w:id="245" w:name="_Toc61438265"/>
      <w:bookmarkStart w:id="246" w:name="_Toc61438381"/>
      <w:bookmarkStart w:id="247" w:name="_Toc61439576"/>
      <w:bookmarkStart w:id="248" w:name="_Toc61515531"/>
      <w:bookmarkStart w:id="249" w:name="_Toc61598589"/>
      <w:bookmarkStart w:id="250" w:name="_Toc58316215"/>
      <w:bookmarkStart w:id="251" w:name="_Toc58316643"/>
      <w:r>
        <w:rPr>
          <w:rFonts w:ascii="Arial" w:hAnsi="Arial" w:cs="Arial"/>
        </w:rPr>
        <w:t>X</w:t>
      </w:r>
      <w:r w:rsidR="002B050F">
        <w:rPr>
          <w:rFonts w:ascii="Arial" w:hAnsi="Arial" w:cs="Arial"/>
        </w:rPr>
        <w:t>V</w:t>
      </w:r>
      <w:r w:rsidR="003B20F7">
        <w:rPr>
          <w:rFonts w:ascii="Arial" w:hAnsi="Arial" w:cs="Arial"/>
        </w:rPr>
        <w:t>I</w:t>
      </w:r>
      <w:r w:rsidR="00857167" w:rsidRPr="00212617">
        <w:rPr>
          <w:rFonts w:ascii="Arial" w:hAnsi="Arial" w:cs="Arial"/>
        </w:rPr>
        <w:t xml:space="preserve">. </w:t>
      </w:r>
      <w:r w:rsidR="00857167">
        <w:rPr>
          <w:rFonts w:ascii="Arial" w:hAnsi="Arial" w:cs="Arial"/>
        </w:rPr>
        <w:t>Pozostałe informacje</w:t>
      </w:r>
      <w:bookmarkEnd w:id="237"/>
      <w:bookmarkEnd w:id="238"/>
      <w:bookmarkEnd w:id="239"/>
      <w:bookmarkEnd w:id="240"/>
      <w:bookmarkEnd w:id="241"/>
      <w:bookmarkEnd w:id="242"/>
      <w:bookmarkEnd w:id="243"/>
      <w:bookmarkEnd w:id="244"/>
      <w:bookmarkEnd w:id="245"/>
      <w:bookmarkEnd w:id="246"/>
      <w:bookmarkEnd w:id="247"/>
      <w:bookmarkEnd w:id="248"/>
      <w:bookmarkEnd w:id="249"/>
    </w:p>
    <w:p w14:paraId="1BD6526B" w14:textId="77777777" w:rsidR="00C322DA" w:rsidRPr="00BE7A06" w:rsidRDefault="00C322DA" w:rsidP="00D019D5">
      <w:pPr>
        <w:numPr>
          <w:ilvl w:val="0"/>
          <w:numId w:val="12"/>
        </w:numPr>
        <w:spacing w:after="0" w:line="276" w:lineRule="auto"/>
        <w:ind w:right="23"/>
        <w:rPr>
          <w:rFonts w:ascii="Arial" w:hAnsi="Arial" w:cs="Arial"/>
        </w:rPr>
      </w:pPr>
      <w:r w:rsidRPr="00BE7A06">
        <w:rPr>
          <w:rFonts w:ascii="Arial" w:hAnsi="Arial" w:cs="Arial"/>
        </w:rPr>
        <w:t xml:space="preserve">Wszystkie koszty związane z uczestnictwem w </w:t>
      </w:r>
      <w:r w:rsidR="00661A14">
        <w:rPr>
          <w:rFonts w:ascii="Arial" w:hAnsi="Arial" w:cs="Arial"/>
        </w:rPr>
        <w:t>postępowaniu, w szczególności z </w:t>
      </w:r>
      <w:r w:rsidRPr="00BE7A06">
        <w:rPr>
          <w:rFonts w:ascii="Arial" w:hAnsi="Arial" w:cs="Arial"/>
        </w:rPr>
        <w:t>przygotowaniem i złożeniem oferty ponosi Wykonawca składający ofertę. Zamawiający nie przewiduje zwrotu kosztów udziału w postępowaniu.</w:t>
      </w:r>
    </w:p>
    <w:p w14:paraId="0824812E" w14:textId="77777777" w:rsidR="00643DC3" w:rsidRPr="007D530D" w:rsidRDefault="00643DC3" w:rsidP="00D019D5">
      <w:pPr>
        <w:numPr>
          <w:ilvl w:val="0"/>
          <w:numId w:val="12"/>
        </w:numPr>
        <w:spacing w:after="0" w:line="276" w:lineRule="auto"/>
        <w:rPr>
          <w:rFonts w:ascii="Arial" w:hAnsi="Arial" w:cs="Arial"/>
        </w:rPr>
      </w:pPr>
      <w:r w:rsidRPr="007D530D">
        <w:rPr>
          <w:rFonts w:ascii="Arial" w:hAnsi="Arial" w:cs="Arial"/>
        </w:rPr>
        <w:t xml:space="preserve">Zamawiający nie przewiduje </w:t>
      </w:r>
      <w:r>
        <w:rPr>
          <w:rFonts w:ascii="Arial" w:hAnsi="Arial" w:cs="Arial"/>
        </w:rPr>
        <w:t>udzielania zaliczek na poczet realizacji zamówienia.</w:t>
      </w:r>
    </w:p>
    <w:p w14:paraId="7B7C7EED" w14:textId="77777777" w:rsidR="00857167" w:rsidRPr="007D530D" w:rsidRDefault="00857167" w:rsidP="00D019D5">
      <w:pPr>
        <w:numPr>
          <w:ilvl w:val="0"/>
          <w:numId w:val="12"/>
        </w:numPr>
        <w:spacing w:after="0" w:line="276" w:lineRule="auto"/>
        <w:rPr>
          <w:rFonts w:ascii="Arial" w:hAnsi="Arial" w:cs="Arial"/>
        </w:rPr>
      </w:pPr>
      <w:r w:rsidRPr="007D530D">
        <w:rPr>
          <w:rFonts w:ascii="Arial" w:hAnsi="Arial" w:cs="Arial"/>
        </w:rPr>
        <w:t>Zamawiający nie przewiduje zawarcia umowy ramowej.</w:t>
      </w:r>
    </w:p>
    <w:p w14:paraId="721E334B" w14:textId="77777777" w:rsidR="00857167"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przewiduje aukcji elektronicznej.</w:t>
      </w:r>
    </w:p>
    <w:p w14:paraId="0BA2C55A"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wymaga:</w:t>
      </w:r>
    </w:p>
    <w:p w14:paraId="7E79BFF8"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 xml:space="preserve">.1. </w:t>
      </w:r>
      <w:proofErr w:type="gramStart"/>
      <w:r w:rsidR="003B186F" w:rsidRPr="007D530D">
        <w:rPr>
          <w:rFonts w:ascii="Arial" w:hAnsi="Arial" w:cs="Arial"/>
        </w:rPr>
        <w:t>złożenia</w:t>
      </w:r>
      <w:proofErr w:type="gramEnd"/>
      <w:r w:rsidR="003B186F" w:rsidRPr="007D530D">
        <w:rPr>
          <w:rFonts w:ascii="Arial" w:hAnsi="Arial" w:cs="Arial"/>
        </w:rPr>
        <w:t xml:space="preserve"> oferty w postaci katalogów elektronicznych</w:t>
      </w:r>
    </w:p>
    <w:p w14:paraId="1FC688BA" w14:textId="77777777" w:rsidR="003B186F" w:rsidRPr="007D530D" w:rsidRDefault="00C44BA5" w:rsidP="003B186F">
      <w:pPr>
        <w:spacing w:after="0" w:line="276" w:lineRule="auto"/>
        <w:ind w:left="720"/>
        <w:rPr>
          <w:rFonts w:ascii="Arial" w:hAnsi="Arial" w:cs="Arial"/>
        </w:rPr>
      </w:pPr>
      <w:r>
        <w:rPr>
          <w:rFonts w:ascii="Arial" w:hAnsi="Arial" w:cs="Arial"/>
        </w:rPr>
        <w:t>5</w:t>
      </w:r>
      <w:r w:rsidR="003B186F" w:rsidRPr="007D530D">
        <w:rPr>
          <w:rFonts w:ascii="Arial" w:hAnsi="Arial" w:cs="Arial"/>
        </w:rPr>
        <w:t xml:space="preserve">.2. </w:t>
      </w:r>
      <w:proofErr w:type="gramStart"/>
      <w:r w:rsidR="003B186F" w:rsidRPr="007D530D">
        <w:rPr>
          <w:rFonts w:ascii="Arial" w:hAnsi="Arial" w:cs="Arial"/>
        </w:rPr>
        <w:t>dołączenia</w:t>
      </w:r>
      <w:proofErr w:type="gramEnd"/>
      <w:r w:rsidR="003B186F" w:rsidRPr="007D530D">
        <w:rPr>
          <w:rFonts w:ascii="Arial" w:hAnsi="Arial" w:cs="Arial"/>
        </w:rPr>
        <w:t xml:space="preserve"> do oferty katalogów elektronicznych</w:t>
      </w:r>
    </w:p>
    <w:p w14:paraId="1E781653" w14:textId="77777777" w:rsidR="003B186F" w:rsidRPr="007D530D" w:rsidRDefault="003B186F" w:rsidP="00D019D5">
      <w:pPr>
        <w:numPr>
          <w:ilvl w:val="0"/>
          <w:numId w:val="12"/>
        </w:numPr>
        <w:spacing w:after="0" w:line="276" w:lineRule="auto"/>
        <w:rPr>
          <w:rFonts w:ascii="Arial" w:hAnsi="Arial" w:cs="Arial"/>
        </w:rPr>
      </w:pPr>
      <w:r w:rsidRPr="007D530D">
        <w:rPr>
          <w:rFonts w:ascii="Arial" w:hAnsi="Arial" w:cs="Arial"/>
        </w:rPr>
        <w:t>Zamawiający nie dopuszcza dołączenia do oferty katalogów elektronicznych</w:t>
      </w:r>
      <w:r w:rsidR="00A06D91" w:rsidRPr="007D530D">
        <w:rPr>
          <w:rFonts w:ascii="Arial" w:hAnsi="Arial" w:cs="Arial"/>
        </w:rPr>
        <w:t>.</w:t>
      </w:r>
    </w:p>
    <w:p w14:paraId="7FFD1DF4" w14:textId="77777777" w:rsidR="00A06D91" w:rsidRDefault="00A06D91" w:rsidP="00D019D5">
      <w:pPr>
        <w:numPr>
          <w:ilvl w:val="0"/>
          <w:numId w:val="12"/>
        </w:numPr>
        <w:spacing w:after="0" w:line="276" w:lineRule="auto"/>
        <w:rPr>
          <w:rFonts w:ascii="Arial" w:hAnsi="Arial" w:cs="Arial"/>
        </w:rPr>
      </w:pPr>
      <w:r w:rsidRPr="007D530D">
        <w:rPr>
          <w:rFonts w:ascii="Arial" w:hAnsi="Arial" w:cs="Arial"/>
        </w:rPr>
        <w:t>Zamawiający nie dopuszcza przedstawiania ofert wariantowych.</w:t>
      </w:r>
    </w:p>
    <w:p w14:paraId="783F5644" w14:textId="6F3518C1" w:rsidR="00B93980" w:rsidRPr="00B93980" w:rsidRDefault="00B93980" w:rsidP="00B93980">
      <w:pPr>
        <w:pStyle w:val="Akapitzlist"/>
        <w:numPr>
          <w:ilvl w:val="0"/>
          <w:numId w:val="12"/>
        </w:numPr>
        <w:spacing w:line="240" w:lineRule="auto"/>
        <w:rPr>
          <w:rFonts w:ascii="Arial" w:hAnsi="Arial" w:cs="Arial"/>
          <w:b/>
          <w:sz w:val="20"/>
          <w:szCs w:val="20"/>
        </w:rPr>
      </w:pPr>
      <w:r w:rsidRPr="00B93980">
        <w:rPr>
          <w:rFonts w:ascii="Arial" w:hAnsi="Arial" w:cs="Arial"/>
          <w:b/>
          <w:sz w:val="20"/>
          <w:szCs w:val="20"/>
        </w:rPr>
        <w:t>Finansowanie projektu /programu ze środków Unii Europejskiej</w:t>
      </w:r>
    </w:p>
    <w:p w14:paraId="30DD628B" w14:textId="69500521" w:rsidR="00B93980" w:rsidRPr="00B93980" w:rsidRDefault="00AE4EE9" w:rsidP="00B93980">
      <w:pPr>
        <w:pStyle w:val="Akapitzlist"/>
        <w:suppressAutoHyphens/>
        <w:autoSpaceDE w:val="0"/>
        <w:autoSpaceDN w:val="0"/>
        <w:adjustRightInd w:val="0"/>
        <w:spacing w:after="0"/>
        <w:jc w:val="both"/>
        <w:rPr>
          <w:rFonts w:ascii="Arial" w:hAnsi="Arial" w:cs="Arial"/>
          <w:b/>
        </w:rPr>
      </w:pPr>
      <w:r>
        <w:rPr>
          <w:rFonts w:ascii="Arial" w:hAnsi="Arial" w:cs="Arial"/>
        </w:rPr>
        <w:t>Zamówienie publiczne</w:t>
      </w:r>
      <w:r w:rsidR="00B93980" w:rsidRPr="00B93980">
        <w:rPr>
          <w:rFonts w:ascii="Arial" w:hAnsi="Arial" w:cs="Arial"/>
        </w:rPr>
        <w:t xml:space="preserve"> zlecane jest w</w:t>
      </w:r>
      <w:r w:rsidR="00B93980" w:rsidRPr="00B93980">
        <w:rPr>
          <w:rFonts w:ascii="Arial" w:eastAsia="TTE18687E8t00" w:hAnsi="Arial" w:cs="Arial"/>
          <w:lang w:eastAsia="pl-PL"/>
        </w:rPr>
        <w:t xml:space="preserve"> ramach realizacji p</w:t>
      </w:r>
      <w:r w:rsidR="00B93980" w:rsidRPr="00B93980">
        <w:rPr>
          <w:rFonts w:ascii="Arial" w:hAnsi="Arial" w:cs="Arial"/>
          <w:lang w:eastAsia="pl-PL"/>
        </w:rPr>
        <w:t xml:space="preserve">rojektu pn. </w:t>
      </w:r>
      <w:r w:rsidR="00961993">
        <w:rPr>
          <w:rFonts w:ascii="Arial" w:hAnsi="Arial" w:cs="Arial"/>
          <w:b/>
          <w:lang w:eastAsia="pl-PL"/>
        </w:rPr>
        <w:t>„Modernizacja i </w:t>
      </w:r>
      <w:r w:rsidR="00495852" w:rsidRPr="00495852">
        <w:rPr>
          <w:rFonts w:ascii="Arial" w:hAnsi="Arial" w:cs="Arial"/>
          <w:b/>
          <w:lang w:eastAsia="pl-PL"/>
        </w:rPr>
        <w:t>wyposażenie obiektów kultury w</w:t>
      </w:r>
      <w:r w:rsidR="00B93980" w:rsidRPr="00495852">
        <w:rPr>
          <w:rFonts w:ascii="Arial" w:hAnsi="Arial" w:cs="Arial"/>
          <w:b/>
          <w:lang w:eastAsia="pl-PL"/>
        </w:rPr>
        <w:t xml:space="preserve"> Gorzow</w:t>
      </w:r>
      <w:r w:rsidR="00495852" w:rsidRPr="00495852">
        <w:rPr>
          <w:rFonts w:ascii="Arial" w:hAnsi="Arial" w:cs="Arial"/>
          <w:b/>
          <w:lang w:eastAsia="pl-PL"/>
        </w:rPr>
        <w:t>ie</w:t>
      </w:r>
      <w:r w:rsidR="00B93980" w:rsidRPr="00495852">
        <w:rPr>
          <w:rFonts w:ascii="Arial" w:hAnsi="Arial" w:cs="Arial"/>
          <w:b/>
          <w:lang w:eastAsia="pl-PL"/>
        </w:rPr>
        <w:t xml:space="preserve"> Wlkp.”</w:t>
      </w:r>
      <w:r w:rsidR="00B93980">
        <w:rPr>
          <w:rFonts w:ascii="Arial" w:hAnsi="Arial" w:cs="Arial"/>
          <w:lang w:eastAsia="pl-PL"/>
        </w:rPr>
        <w:t xml:space="preserve">. Projekt </w:t>
      </w:r>
      <w:r w:rsidR="00961993">
        <w:rPr>
          <w:rFonts w:ascii="Arial" w:hAnsi="Arial" w:cs="Arial"/>
          <w:lang w:eastAsia="pl-PL"/>
        </w:rPr>
        <w:t>jest współfinansowany ze </w:t>
      </w:r>
      <w:r w:rsidR="00B93980" w:rsidRPr="00B93980">
        <w:rPr>
          <w:rFonts w:ascii="Arial" w:hAnsi="Arial" w:cs="Arial"/>
          <w:lang w:eastAsia="pl-PL"/>
        </w:rPr>
        <w:t xml:space="preserve">środków Unii Europejskiej, Europejskiego Funduszu Rozwoju Regionalnego </w:t>
      </w:r>
      <w:r w:rsidR="00B93980" w:rsidRPr="00B93980">
        <w:rPr>
          <w:rStyle w:val="CharacterStyle1"/>
          <w:rFonts w:ascii="Arial" w:hAnsi="Arial" w:cs="Arial"/>
          <w:spacing w:val="7"/>
          <w:sz w:val="22"/>
        </w:rPr>
        <w:t xml:space="preserve">w ramach </w:t>
      </w:r>
      <w:r w:rsidR="00B93980" w:rsidRPr="00B93980">
        <w:rPr>
          <w:rFonts w:ascii="Arial" w:hAnsi="Arial" w:cs="Arial"/>
          <w:bCs/>
          <w:iCs/>
        </w:rPr>
        <w:t xml:space="preserve">Regionalnego Programu Operacyjnego – Lubuskie 2020, </w:t>
      </w:r>
    </w:p>
    <w:p w14:paraId="1C3D5700" w14:textId="77777777" w:rsidR="00B93980" w:rsidRDefault="00B93980" w:rsidP="00B93980">
      <w:pPr>
        <w:spacing w:after="0" w:line="276" w:lineRule="auto"/>
        <w:ind w:left="720"/>
        <w:rPr>
          <w:rFonts w:ascii="Arial" w:hAnsi="Arial" w:cs="Arial"/>
        </w:rPr>
      </w:pPr>
    </w:p>
    <w:p w14:paraId="560C8CB7" w14:textId="77777777" w:rsidR="006A6A3F" w:rsidRDefault="007F7643" w:rsidP="006A6A3F">
      <w:pPr>
        <w:pStyle w:val="Nagwek2"/>
        <w:rPr>
          <w:rFonts w:ascii="Arial" w:hAnsi="Arial" w:cs="Arial"/>
        </w:rPr>
      </w:pPr>
      <w:bookmarkStart w:id="252" w:name="_Toc60922507"/>
      <w:bookmarkStart w:id="253" w:name="_Toc61008956"/>
      <w:bookmarkStart w:id="254" w:name="_Toc61243660"/>
      <w:bookmarkStart w:id="255" w:name="_Toc61243826"/>
      <w:bookmarkStart w:id="256" w:name="_Toc61421707"/>
      <w:bookmarkStart w:id="257" w:name="_Toc61438266"/>
      <w:bookmarkStart w:id="258" w:name="_Toc61438382"/>
      <w:bookmarkStart w:id="259" w:name="_Toc61439577"/>
      <w:bookmarkStart w:id="260" w:name="_Toc61515532"/>
      <w:bookmarkStart w:id="261" w:name="_Toc61598590"/>
      <w:bookmarkStart w:id="262" w:name="_Toc59022809"/>
      <w:bookmarkStart w:id="263" w:name="_Toc59022906"/>
      <w:bookmarkStart w:id="264" w:name="_Toc59022956"/>
      <w:r>
        <w:rPr>
          <w:rFonts w:ascii="Arial" w:hAnsi="Arial" w:cs="Arial"/>
        </w:rPr>
        <w:t>X</w:t>
      </w:r>
      <w:r w:rsidR="002B050F">
        <w:rPr>
          <w:rFonts w:ascii="Arial" w:hAnsi="Arial" w:cs="Arial"/>
        </w:rPr>
        <w:t>VI</w:t>
      </w:r>
      <w:r w:rsidR="003B20F7">
        <w:rPr>
          <w:rFonts w:ascii="Arial" w:hAnsi="Arial" w:cs="Arial"/>
        </w:rPr>
        <w:t>I</w:t>
      </w:r>
      <w:r w:rsidR="006A6A3F" w:rsidRPr="006A6A3F">
        <w:rPr>
          <w:rFonts w:ascii="Arial" w:hAnsi="Arial" w:cs="Arial"/>
        </w:rPr>
        <w:t>. Informacja w zakresie ochrony danych osobowych</w:t>
      </w:r>
      <w:bookmarkEnd w:id="252"/>
      <w:bookmarkEnd w:id="253"/>
      <w:bookmarkEnd w:id="254"/>
      <w:bookmarkEnd w:id="255"/>
      <w:bookmarkEnd w:id="256"/>
      <w:bookmarkEnd w:id="257"/>
      <w:bookmarkEnd w:id="258"/>
      <w:bookmarkEnd w:id="259"/>
      <w:bookmarkEnd w:id="260"/>
      <w:bookmarkEnd w:id="261"/>
    </w:p>
    <w:p w14:paraId="3A7F31AE" w14:textId="77777777" w:rsidR="006A6A3F" w:rsidRDefault="006A6A3F" w:rsidP="006A6A3F">
      <w:pPr>
        <w:tabs>
          <w:tab w:val="left" w:pos="709"/>
        </w:tabs>
        <w:spacing w:after="0" w:line="240" w:lineRule="auto"/>
        <w:ind w:left="567" w:hanging="283"/>
        <w:rPr>
          <w:rFonts w:ascii="Arial" w:hAnsi="Arial" w:cs="Arial"/>
          <w:sz w:val="18"/>
          <w:szCs w:val="18"/>
        </w:rPr>
      </w:pPr>
    </w:p>
    <w:p w14:paraId="3CA1BAF3" w14:textId="77777777" w:rsidR="006A6A3F" w:rsidRPr="006A6A3F" w:rsidRDefault="006A6A3F" w:rsidP="006516F8">
      <w:pPr>
        <w:tabs>
          <w:tab w:val="left" w:pos="709"/>
        </w:tabs>
        <w:spacing w:after="0" w:line="276" w:lineRule="auto"/>
        <w:ind w:left="567" w:hanging="283"/>
        <w:rPr>
          <w:rFonts w:ascii="Arial" w:hAnsi="Arial" w:cs="Arial"/>
        </w:rPr>
      </w:pPr>
      <w:r w:rsidRPr="006A6A3F">
        <w:rPr>
          <w:rFonts w:ascii="Arial" w:hAnsi="Arial" w:cs="Arial"/>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6A6A3F">
        <w:rPr>
          <w:rFonts w:ascii="Arial" w:hAnsi="Arial" w:cs="Arial"/>
        </w:rPr>
        <w:t>str</w:t>
      </w:r>
      <w:proofErr w:type="gramEnd"/>
      <w:r w:rsidRPr="006A6A3F">
        <w:rPr>
          <w:rFonts w:ascii="Arial" w:hAnsi="Arial" w:cs="Arial"/>
        </w:rPr>
        <w:t xml:space="preserve">. 1), dalej „RODO”, informuję, że: </w:t>
      </w:r>
    </w:p>
    <w:p w14:paraId="238DD4D8"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1.1. Administratorem danych osobowych Wykonawców jest Zakład Gospodarki Mieszkaniowej w Gorzowie Wlkp., ul. Wełniany Rynek 3, 66-400 Gorzów Wlkp. tel./fax. 095 738 71 01;</w:t>
      </w:r>
    </w:p>
    <w:p w14:paraId="132B30C6"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1.2. W razie pytań w zakresie ochrony danych osobowych w Zakładzie Gospodarki Mieszkaniowej, należy się kontaktować z Inspektorem Danych Osobowych ZGM</w:t>
      </w:r>
      <w:r w:rsidR="00166FE5">
        <w:rPr>
          <w:rFonts w:ascii="Arial" w:hAnsi="Arial" w:cs="Arial"/>
        </w:rPr>
        <w:t xml:space="preserve">, kierując je na adres e-mail: </w:t>
      </w:r>
      <w:r w:rsidRPr="006A6A3F">
        <w:rPr>
          <w:rFonts w:ascii="Arial" w:hAnsi="Arial" w:cs="Arial"/>
        </w:rPr>
        <w:t>iodo@zgm.</w:t>
      </w:r>
      <w:proofErr w:type="gramStart"/>
      <w:r w:rsidRPr="006A6A3F">
        <w:rPr>
          <w:rFonts w:ascii="Arial" w:hAnsi="Arial" w:cs="Arial"/>
        </w:rPr>
        <w:t>gorzow</w:t>
      </w:r>
      <w:proofErr w:type="gramEnd"/>
      <w:r w:rsidRPr="006A6A3F">
        <w:rPr>
          <w:rFonts w:ascii="Arial" w:hAnsi="Arial" w:cs="Arial"/>
        </w:rPr>
        <w:t>.</w:t>
      </w:r>
      <w:proofErr w:type="gramStart"/>
      <w:r w:rsidRPr="006A6A3F">
        <w:rPr>
          <w:rFonts w:ascii="Arial" w:hAnsi="Arial" w:cs="Arial"/>
        </w:rPr>
        <w:t>pl</w:t>
      </w:r>
      <w:proofErr w:type="gramEnd"/>
      <w:r w:rsidRPr="006A6A3F">
        <w:rPr>
          <w:rFonts w:ascii="Arial" w:hAnsi="Arial" w:cs="Arial"/>
        </w:rPr>
        <w:t xml:space="preserve">; tel. 095 73 87 118; </w:t>
      </w:r>
    </w:p>
    <w:p w14:paraId="7AFAC849" w14:textId="62BDBED2" w:rsidR="006A6A3F" w:rsidRPr="006A6A3F" w:rsidRDefault="006A6A3F" w:rsidP="006516F8">
      <w:pPr>
        <w:adjustRightInd w:val="0"/>
        <w:spacing w:after="0" w:line="276" w:lineRule="auto"/>
        <w:ind w:left="993" w:hanging="284"/>
        <w:rPr>
          <w:rFonts w:ascii="Arial" w:eastAsia="TTE18700A0t00" w:hAnsi="Arial" w:cs="Arial"/>
          <w:lang w:eastAsia="pl-PL"/>
        </w:rPr>
      </w:pPr>
      <w:r w:rsidRPr="006A6A3F">
        <w:rPr>
          <w:rFonts w:ascii="Arial" w:hAnsi="Arial" w:cs="Arial"/>
        </w:rPr>
        <w:t xml:space="preserve">1.3. Pani/Pana dane osobowe przetwarzane będą na podstawie art. 6 ust. 1 lit. c RODO </w:t>
      </w:r>
      <w:r w:rsidRPr="00800679">
        <w:rPr>
          <w:rFonts w:ascii="Arial" w:hAnsi="Arial" w:cs="Arial"/>
        </w:rPr>
        <w:t>w celu związanym z postępowaniem o udziel</w:t>
      </w:r>
      <w:r w:rsidR="0024641C" w:rsidRPr="00800679">
        <w:rPr>
          <w:rFonts w:ascii="Arial" w:hAnsi="Arial" w:cs="Arial"/>
        </w:rPr>
        <w:t>enie zamówienia publicznego pn. </w:t>
      </w:r>
      <w:r w:rsidR="0024641C" w:rsidRPr="00800679">
        <w:rPr>
          <w:rFonts w:ascii="Arial" w:hAnsi="Arial" w:cs="Arial"/>
          <w:b/>
        </w:rPr>
        <w:t>„</w:t>
      </w:r>
      <w:r w:rsidR="00495852" w:rsidRPr="00800679">
        <w:rPr>
          <w:rFonts w:ascii="Arial" w:hAnsi="Arial" w:cs="Arial"/>
          <w:b/>
        </w:rPr>
        <w:t>Wykonanie robót budowlanych na obiekcie Miejskiej Biblioteki Publicznej w </w:t>
      </w:r>
      <w:r w:rsidR="00495852" w:rsidRPr="00495852">
        <w:rPr>
          <w:rFonts w:ascii="Arial" w:hAnsi="Arial" w:cs="Arial"/>
          <w:b/>
        </w:rPr>
        <w:t>Gorzowie Wlkp. Filia nr 3 przy ul. Boh. Westerplatte 10 w ramach projektu pn.: „Modernizacja i </w:t>
      </w:r>
      <w:r w:rsidR="00495852" w:rsidRPr="00800679">
        <w:rPr>
          <w:rFonts w:ascii="Arial" w:hAnsi="Arial" w:cs="Arial"/>
          <w:b/>
        </w:rPr>
        <w:t xml:space="preserve">wyposażenie obiektów kultury w Gorzowie Wlkp.”; </w:t>
      </w:r>
      <w:r w:rsidR="0024641C" w:rsidRPr="00800679">
        <w:rPr>
          <w:rFonts w:ascii="Arial" w:hAnsi="Arial" w:cs="Arial"/>
        </w:rPr>
        <w:t xml:space="preserve">znak </w:t>
      </w:r>
      <w:r w:rsidR="0024641C" w:rsidRPr="00800679">
        <w:rPr>
          <w:rFonts w:ascii="Arial" w:hAnsi="Arial" w:cs="Arial"/>
          <w:b/>
        </w:rPr>
        <w:t>TZP-002/</w:t>
      </w:r>
      <w:r w:rsidR="00495852" w:rsidRPr="00800679">
        <w:rPr>
          <w:rFonts w:ascii="Arial" w:hAnsi="Arial" w:cs="Arial"/>
          <w:b/>
        </w:rPr>
        <w:t>22</w:t>
      </w:r>
      <w:r w:rsidRPr="00800679">
        <w:rPr>
          <w:rFonts w:ascii="Arial" w:hAnsi="Arial" w:cs="Arial"/>
          <w:b/>
        </w:rPr>
        <w:t>/202</w:t>
      </w:r>
      <w:r w:rsidR="0024641C" w:rsidRPr="00800679">
        <w:rPr>
          <w:rFonts w:ascii="Arial" w:hAnsi="Arial" w:cs="Arial"/>
          <w:b/>
        </w:rPr>
        <w:t>1</w:t>
      </w:r>
      <w:r w:rsidRPr="00800679">
        <w:rPr>
          <w:rFonts w:ascii="Arial" w:hAnsi="Arial" w:cs="Arial"/>
        </w:rPr>
        <w:t>, prowadzony</w:t>
      </w:r>
      <w:r w:rsidRPr="00026E90">
        <w:rPr>
          <w:rFonts w:ascii="Arial" w:hAnsi="Arial" w:cs="Arial"/>
        </w:rPr>
        <w:t xml:space="preserve">m </w:t>
      </w:r>
      <w:r w:rsidRPr="006A6A3F">
        <w:rPr>
          <w:rFonts w:ascii="Arial" w:hAnsi="Arial" w:cs="Arial"/>
        </w:rPr>
        <w:t xml:space="preserve">w trybie </w:t>
      </w:r>
      <w:r w:rsidR="0024641C">
        <w:rPr>
          <w:rFonts w:ascii="Arial" w:hAnsi="Arial" w:cs="Arial"/>
        </w:rPr>
        <w:t>podstawowym z możliwością przeprowadzenia negocjacji</w:t>
      </w:r>
      <w:r w:rsidRPr="006A6A3F">
        <w:rPr>
          <w:rFonts w:ascii="Arial" w:hAnsi="Arial" w:cs="Arial"/>
        </w:rPr>
        <w:t>;</w:t>
      </w:r>
    </w:p>
    <w:p w14:paraId="01E286BE" w14:textId="5634D3B3"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 xml:space="preserve">1.4. Odbiorcami Pani/Pana danych osobowych będą osoby lub podmioty, którym udostępniona zostanie dokumentacja postępowania w oparciu o art. </w:t>
      </w:r>
      <w:r w:rsidR="0024641C">
        <w:rPr>
          <w:rFonts w:ascii="Arial" w:hAnsi="Arial" w:cs="Arial"/>
        </w:rPr>
        <w:t>1</w:t>
      </w:r>
      <w:r w:rsidRPr="006A6A3F">
        <w:rPr>
          <w:rFonts w:ascii="Arial" w:hAnsi="Arial" w:cs="Arial"/>
        </w:rPr>
        <w:t xml:space="preserve">8 </w:t>
      </w:r>
      <w:r w:rsidR="0024641C" w:rsidRPr="006A6A3F">
        <w:rPr>
          <w:rFonts w:ascii="Arial" w:hAnsi="Arial" w:cs="Arial"/>
        </w:rPr>
        <w:t>oraz</w:t>
      </w:r>
      <w:r w:rsidRPr="006A6A3F">
        <w:rPr>
          <w:rFonts w:ascii="Arial" w:hAnsi="Arial" w:cs="Arial"/>
        </w:rPr>
        <w:t xml:space="preserve"> </w:t>
      </w:r>
      <w:r w:rsidR="0024641C">
        <w:rPr>
          <w:rFonts w:ascii="Arial" w:hAnsi="Arial" w:cs="Arial"/>
        </w:rPr>
        <w:t xml:space="preserve">74 </w:t>
      </w:r>
      <w:r w:rsidRPr="006A6A3F">
        <w:rPr>
          <w:rFonts w:ascii="Arial" w:hAnsi="Arial" w:cs="Arial"/>
        </w:rPr>
        <w:t xml:space="preserve">ustawy z dnia </w:t>
      </w:r>
      <w:r w:rsidR="0024641C">
        <w:rPr>
          <w:rFonts w:ascii="Arial" w:hAnsi="Arial" w:cs="Arial"/>
        </w:rPr>
        <w:t>11 września 2019</w:t>
      </w:r>
      <w:r w:rsidRPr="006A6A3F">
        <w:rPr>
          <w:rFonts w:ascii="Arial" w:hAnsi="Arial" w:cs="Arial"/>
        </w:rPr>
        <w:t xml:space="preserve"> r. – Prawo zamówień publicznych </w:t>
      </w:r>
      <w:r w:rsidR="00484138">
        <w:rPr>
          <w:rFonts w:ascii="Arial" w:hAnsi="Arial" w:cs="Arial"/>
        </w:rPr>
        <w:t xml:space="preserve">(tj. Dz. U. </w:t>
      </w:r>
      <w:proofErr w:type="gramStart"/>
      <w:r w:rsidR="00484138">
        <w:rPr>
          <w:rFonts w:ascii="Arial" w:hAnsi="Arial" w:cs="Arial"/>
        </w:rPr>
        <w:t>z</w:t>
      </w:r>
      <w:proofErr w:type="gramEnd"/>
      <w:r w:rsidR="00484138">
        <w:rPr>
          <w:rFonts w:ascii="Arial" w:hAnsi="Arial" w:cs="Arial"/>
        </w:rPr>
        <w:t xml:space="preserve"> 2021r. poz. 1129)</w:t>
      </w:r>
      <w:r w:rsidRPr="006A6A3F">
        <w:rPr>
          <w:rFonts w:ascii="Arial" w:hAnsi="Arial" w:cs="Arial"/>
        </w:rPr>
        <w:t xml:space="preserve">, dalej „ustawa Pzp”;  </w:t>
      </w:r>
    </w:p>
    <w:p w14:paraId="6A57E1FD"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 xml:space="preserve">1.5. Pani/Pana dane osobowe będą przechowywane, zgodnie z art. </w:t>
      </w:r>
      <w:r w:rsidR="0024641C">
        <w:rPr>
          <w:rFonts w:ascii="Arial" w:hAnsi="Arial" w:cs="Arial"/>
        </w:rPr>
        <w:t>78</w:t>
      </w:r>
      <w:r w:rsidRPr="006A6A3F">
        <w:rPr>
          <w:rFonts w:ascii="Arial" w:hAnsi="Arial" w:cs="Arial"/>
        </w:rPr>
        <w:t xml:space="preserve"> ust. 1</w:t>
      </w:r>
      <w:r w:rsidR="0024641C">
        <w:rPr>
          <w:rFonts w:ascii="Arial" w:hAnsi="Arial" w:cs="Arial"/>
        </w:rPr>
        <w:t xml:space="preserve"> </w:t>
      </w:r>
      <w:r w:rsidRPr="006A6A3F">
        <w:rPr>
          <w:rFonts w:ascii="Arial" w:hAnsi="Arial" w:cs="Arial"/>
        </w:rPr>
        <w:t>ustawy Pzp, przez okres 4 lat od dnia zakończenia postępowania o udzielenie zamówienia, a jeżeli czas trwania umowy przekracza 4 lata, okres przechowywania obejmuje cały czas trwania umowy;</w:t>
      </w:r>
    </w:p>
    <w:p w14:paraId="4885A53E"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6A6A3F" w:rsidRDefault="006A6A3F" w:rsidP="006516F8">
      <w:pPr>
        <w:tabs>
          <w:tab w:val="left" w:pos="709"/>
        </w:tabs>
        <w:spacing w:after="0" w:line="276" w:lineRule="auto"/>
        <w:ind w:left="993" w:hanging="426"/>
        <w:rPr>
          <w:rFonts w:ascii="Arial" w:hAnsi="Arial" w:cs="Arial"/>
        </w:rPr>
      </w:pPr>
      <w:r w:rsidRPr="006A6A3F">
        <w:rPr>
          <w:rFonts w:ascii="Arial" w:hAnsi="Arial" w:cs="Arial"/>
        </w:rPr>
        <w:t>1.7. W odniesieniu do Pani/Pana danych osobowych</w:t>
      </w:r>
      <w:r w:rsidR="0024641C">
        <w:rPr>
          <w:rFonts w:ascii="Arial" w:hAnsi="Arial" w:cs="Arial"/>
        </w:rPr>
        <w:t xml:space="preserve"> decyzje nie będą podejmowane w </w:t>
      </w:r>
      <w:r w:rsidRPr="006A6A3F">
        <w:rPr>
          <w:rFonts w:ascii="Arial" w:hAnsi="Arial" w:cs="Arial"/>
        </w:rPr>
        <w:t>sposób zautomatyzowany, stosowanie do art. 22 RODO;</w:t>
      </w:r>
    </w:p>
    <w:p w14:paraId="715A4CAC" w14:textId="77777777" w:rsidR="006A6A3F" w:rsidRPr="006A6A3F" w:rsidRDefault="006A6A3F" w:rsidP="006516F8">
      <w:pPr>
        <w:tabs>
          <w:tab w:val="left" w:pos="709"/>
        </w:tabs>
        <w:spacing w:after="0" w:line="276" w:lineRule="auto"/>
        <w:ind w:left="567"/>
        <w:rPr>
          <w:rFonts w:ascii="Arial" w:hAnsi="Arial" w:cs="Arial"/>
        </w:rPr>
      </w:pPr>
      <w:r w:rsidRPr="006A6A3F">
        <w:rPr>
          <w:rFonts w:ascii="Arial" w:hAnsi="Arial" w:cs="Arial"/>
        </w:rPr>
        <w:t xml:space="preserve">1.8. </w:t>
      </w:r>
      <w:proofErr w:type="gramStart"/>
      <w:r w:rsidRPr="006A6A3F">
        <w:rPr>
          <w:rFonts w:ascii="Arial" w:hAnsi="Arial" w:cs="Arial"/>
        </w:rPr>
        <w:t>posiada</w:t>
      </w:r>
      <w:proofErr w:type="gramEnd"/>
      <w:r w:rsidRPr="006A6A3F">
        <w:rPr>
          <w:rFonts w:ascii="Arial" w:hAnsi="Arial" w:cs="Arial"/>
        </w:rPr>
        <w:t xml:space="preserve"> Pani/Pan:</w:t>
      </w:r>
    </w:p>
    <w:p w14:paraId="303C4E88"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1.8.1. </w:t>
      </w:r>
      <w:proofErr w:type="gramStart"/>
      <w:r w:rsidRPr="006A6A3F">
        <w:rPr>
          <w:rFonts w:ascii="Arial" w:hAnsi="Arial" w:cs="Arial"/>
        </w:rPr>
        <w:t>na</w:t>
      </w:r>
      <w:proofErr w:type="gramEnd"/>
      <w:r w:rsidRPr="006A6A3F">
        <w:rPr>
          <w:rFonts w:ascii="Arial" w:hAnsi="Arial" w:cs="Arial"/>
        </w:rPr>
        <w:t xml:space="preserve"> podstawie art. 15 RODO prawo dostępu do danych osobowych Pani/Pana dotyczących;</w:t>
      </w:r>
    </w:p>
    <w:p w14:paraId="149D8E8D"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1.8.2. </w:t>
      </w:r>
      <w:proofErr w:type="gramStart"/>
      <w:r w:rsidRPr="006A6A3F">
        <w:rPr>
          <w:rFonts w:ascii="Arial" w:hAnsi="Arial" w:cs="Arial"/>
        </w:rPr>
        <w:t>na</w:t>
      </w:r>
      <w:proofErr w:type="gramEnd"/>
      <w:r w:rsidRPr="006A6A3F">
        <w:rPr>
          <w:rFonts w:ascii="Arial" w:hAnsi="Arial" w:cs="Arial"/>
        </w:rPr>
        <w:t xml:space="preserve"> podstawie art. 16 RODO prawo do sprostowania Pani/Pana danych </w:t>
      </w:r>
      <w:r w:rsidR="00166FE5" w:rsidRPr="006A6A3F">
        <w:rPr>
          <w:rFonts w:ascii="Arial" w:hAnsi="Arial" w:cs="Arial"/>
        </w:rPr>
        <w:t>osobowych;</w:t>
      </w:r>
    </w:p>
    <w:p w14:paraId="7B727436"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1.8.3. </w:t>
      </w:r>
      <w:proofErr w:type="gramStart"/>
      <w:r w:rsidRPr="006A6A3F">
        <w:rPr>
          <w:rFonts w:ascii="Arial" w:hAnsi="Arial" w:cs="Arial"/>
        </w:rPr>
        <w:t>na</w:t>
      </w:r>
      <w:proofErr w:type="gramEnd"/>
      <w:r w:rsidRPr="006A6A3F">
        <w:rPr>
          <w:rFonts w:ascii="Arial" w:hAnsi="Arial" w:cs="Arial"/>
        </w:rPr>
        <w:t xml:space="preserve"> podstawie art. 18 RODO prawo żądania od administratora ograniczenia przetwarzania danych osobowych z zastrzeżeniem przypadków, o których mowa w art. 18 ust. 2 </w:t>
      </w:r>
      <w:r w:rsidR="00166FE5" w:rsidRPr="006A6A3F">
        <w:rPr>
          <w:rFonts w:ascii="Arial" w:hAnsi="Arial" w:cs="Arial"/>
        </w:rPr>
        <w:t xml:space="preserve">RODO;  </w:t>
      </w:r>
    </w:p>
    <w:p w14:paraId="70E13646"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1.8.4. </w:t>
      </w:r>
      <w:proofErr w:type="gramStart"/>
      <w:r w:rsidRPr="006A6A3F">
        <w:rPr>
          <w:rFonts w:ascii="Arial" w:hAnsi="Arial" w:cs="Arial"/>
        </w:rPr>
        <w:t>prawo</w:t>
      </w:r>
      <w:proofErr w:type="gramEnd"/>
      <w:r w:rsidRPr="006A6A3F">
        <w:rPr>
          <w:rFonts w:ascii="Arial" w:hAnsi="Arial" w:cs="Arial"/>
        </w:rPr>
        <w:t xml:space="preserve"> do wniesienia skargi do Prezesa Urzędu Ochrony Danych Osobowych, gdy uzna Pani/Pan,</w:t>
      </w:r>
      <w:r w:rsidR="0024641C">
        <w:rPr>
          <w:rFonts w:ascii="Arial" w:hAnsi="Arial" w:cs="Arial"/>
        </w:rPr>
        <w:t xml:space="preserve"> </w:t>
      </w:r>
      <w:r w:rsidRPr="006A6A3F">
        <w:rPr>
          <w:rFonts w:ascii="Arial" w:hAnsi="Arial" w:cs="Arial"/>
        </w:rPr>
        <w:t>że przetwarzanie danych osobowych Pani/Pana dotyczących narusza przepisy RODO;</w:t>
      </w:r>
    </w:p>
    <w:p w14:paraId="0AEC029C" w14:textId="77777777" w:rsidR="006A6A3F" w:rsidRPr="006A6A3F" w:rsidRDefault="006A6A3F" w:rsidP="006516F8">
      <w:pPr>
        <w:tabs>
          <w:tab w:val="left" w:pos="709"/>
        </w:tabs>
        <w:spacing w:after="0" w:line="276" w:lineRule="auto"/>
        <w:ind w:left="567" w:firstLine="142"/>
        <w:rPr>
          <w:rFonts w:ascii="Arial" w:hAnsi="Arial" w:cs="Arial"/>
        </w:rPr>
      </w:pPr>
      <w:r w:rsidRPr="006A6A3F">
        <w:rPr>
          <w:rFonts w:ascii="Arial" w:hAnsi="Arial" w:cs="Arial"/>
        </w:rPr>
        <w:t xml:space="preserve">1.9. </w:t>
      </w:r>
      <w:proofErr w:type="gramStart"/>
      <w:r w:rsidRPr="006A6A3F">
        <w:rPr>
          <w:rFonts w:ascii="Arial" w:hAnsi="Arial" w:cs="Arial"/>
        </w:rPr>
        <w:t>nie</w:t>
      </w:r>
      <w:proofErr w:type="gramEnd"/>
      <w:r w:rsidRPr="006A6A3F">
        <w:rPr>
          <w:rFonts w:ascii="Arial" w:hAnsi="Arial" w:cs="Arial"/>
        </w:rPr>
        <w:t xml:space="preserve"> przysługuje Pani/Panu:</w:t>
      </w:r>
    </w:p>
    <w:p w14:paraId="1B2CD2CC"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1.9.1. </w:t>
      </w:r>
      <w:proofErr w:type="gramStart"/>
      <w:r w:rsidRPr="006A6A3F">
        <w:rPr>
          <w:rFonts w:ascii="Arial" w:hAnsi="Arial" w:cs="Arial"/>
        </w:rPr>
        <w:t>w</w:t>
      </w:r>
      <w:proofErr w:type="gramEnd"/>
      <w:r w:rsidRPr="006A6A3F">
        <w:rPr>
          <w:rFonts w:ascii="Arial" w:hAnsi="Arial" w:cs="Arial"/>
        </w:rPr>
        <w:t xml:space="preserve"> związku z art. 17 ust. 3 lit. b, d lub e RODO prawo do usunięcia danych osobowych;</w:t>
      </w:r>
    </w:p>
    <w:p w14:paraId="219F9176"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1.9.2. </w:t>
      </w:r>
      <w:proofErr w:type="gramStart"/>
      <w:r w:rsidRPr="006A6A3F">
        <w:rPr>
          <w:rFonts w:ascii="Arial" w:hAnsi="Arial" w:cs="Arial"/>
        </w:rPr>
        <w:t>prawo</w:t>
      </w:r>
      <w:proofErr w:type="gramEnd"/>
      <w:r w:rsidRPr="006A6A3F">
        <w:rPr>
          <w:rFonts w:ascii="Arial" w:hAnsi="Arial" w:cs="Arial"/>
        </w:rPr>
        <w:t xml:space="preserve"> do przenoszenia danych osobowych, o którym mowa w art. 20 RODO;</w:t>
      </w:r>
    </w:p>
    <w:p w14:paraId="019C1BEF" w14:textId="77777777" w:rsidR="006A6A3F" w:rsidRPr="006A6A3F" w:rsidRDefault="006A6A3F" w:rsidP="006516F8">
      <w:pPr>
        <w:tabs>
          <w:tab w:val="left" w:pos="709"/>
        </w:tabs>
        <w:spacing w:after="0" w:line="276" w:lineRule="auto"/>
        <w:ind w:left="1560" w:hanging="567"/>
        <w:rPr>
          <w:rFonts w:ascii="Arial" w:hAnsi="Arial" w:cs="Arial"/>
        </w:rPr>
      </w:pPr>
      <w:r w:rsidRPr="006A6A3F">
        <w:rPr>
          <w:rFonts w:ascii="Arial" w:hAnsi="Arial" w:cs="Arial"/>
        </w:rPr>
        <w:t xml:space="preserve">1.9.3. </w:t>
      </w:r>
      <w:proofErr w:type="gramStart"/>
      <w:r w:rsidRPr="006A6A3F">
        <w:rPr>
          <w:rFonts w:ascii="Arial" w:hAnsi="Arial" w:cs="Arial"/>
        </w:rPr>
        <w:t>na</w:t>
      </w:r>
      <w:proofErr w:type="gramEnd"/>
      <w:r w:rsidRPr="006A6A3F">
        <w:rPr>
          <w:rFonts w:ascii="Arial" w:hAnsi="Arial" w:cs="Arial"/>
        </w:rPr>
        <w:t xml:space="preserve"> podstawie art. 21 RODO prawo sprzeciwu, wobec przetwarzania danych osobowych, gdyż podstawą prawną przetwarzania Pani/Pana danych osobowych jest art. 6 ust. 1 lit. c RODO.</w:t>
      </w:r>
    </w:p>
    <w:p w14:paraId="5CE85EEA" w14:textId="77777777" w:rsidR="006A6A3F" w:rsidRDefault="006A6A3F" w:rsidP="006516F8">
      <w:pPr>
        <w:tabs>
          <w:tab w:val="left" w:pos="709"/>
        </w:tabs>
        <w:spacing w:after="0" w:line="276" w:lineRule="auto"/>
        <w:ind w:left="851" w:hanging="284"/>
        <w:rPr>
          <w:rFonts w:ascii="Arial" w:hAnsi="Arial" w:cs="Arial"/>
        </w:rPr>
      </w:pPr>
      <w:r w:rsidRPr="006A6A3F">
        <w:rPr>
          <w:rFonts w:ascii="Arial" w:hAnsi="Arial" w:cs="Arial"/>
        </w:rPr>
        <w:t xml:space="preserve">2. Wykonawca, ubiegając się o udzielenie zamówienia </w:t>
      </w:r>
      <w:r w:rsidR="0024641C">
        <w:rPr>
          <w:rFonts w:ascii="Arial" w:hAnsi="Arial" w:cs="Arial"/>
        </w:rPr>
        <w:t>publicznego jest zobowiązany do </w:t>
      </w:r>
      <w:r w:rsidRPr="006A6A3F">
        <w:rPr>
          <w:rFonts w:ascii="Arial" w:hAnsi="Arial" w:cs="Arial"/>
        </w:rPr>
        <w:t>wypełnienia wszystkich obowiązków formalno-p</w:t>
      </w:r>
      <w:r w:rsidR="0024641C">
        <w:rPr>
          <w:rFonts w:ascii="Arial" w:hAnsi="Arial" w:cs="Arial"/>
        </w:rPr>
        <w:t>rawnych związanych z udziałem w </w:t>
      </w:r>
      <w:r w:rsidRPr="006A6A3F">
        <w:rPr>
          <w:rFonts w:ascii="Arial" w:hAnsi="Arial" w:cs="Arial"/>
        </w:rPr>
        <w:t>postępowaniu.  Do obowiązków tych należą m.in. obowiązek informacyjny przewidziany w art. 13 RODO względem osób fizycznych, których dane osobowe dotyczą i od których dane te wykonawca bezpośrednio pozyskał.                                  Na tę okoliczność Wykonawca złoży oświadc</w:t>
      </w:r>
      <w:r w:rsidR="004E3C51">
        <w:rPr>
          <w:rFonts w:ascii="Arial" w:hAnsi="Arial" w:cs="Arial"/>
        </w:rPr>
        <w:t>zenie zawarte w załączniku do s</w:t>
      </w:r>
      <w:r w:rsidRPr="006A6A3F">
        <w:rPr>
          <w:rFonts w:ascii="Arial" w:hAnsi="Arial" w:cs="Arial"/>
        </w:rPr>
        <w:t>wz (formularz oferty).”</w:t>
      </w:r>
    </w:p>
    <w:p w14:paraId="695810C7" w14:textId="77777777" w:rsidR="00B93980" w:rsidRDefault="00B93980" w:rsidP="006516F8">
      <w:pPr>
        <w:tabs>
          <w:tab w:val="left" w:pos="709"/>
        </w:tabs>
        <w:spacing w:after="0" w:line="276" w:lineRule="auto"/>
        <w:ind w:left="851" w:hanging="284"/>
        <w:rPr>
          <w:rFonts w:ascii="Arial" w:hAnsi="Arial" w:cs="Arial"/>
        </w:rPr>
      </w:pPr>
    </w:p>
    <w:p w14:paraId="0B0715DF" w14:textId="77777777" w:rsidR="00B93980" w:rsidRPr="006A6A3F" w:rsidRDefault="00B93980" w:rsidP="006516F8">
      <w:pPr>
        <w:tabs>
          <w:tab w:val="left" w:pos="709"/>
        </w:tabs>
        <w:spacing w:after="0" w:line="276" w:lineRule="auto"/>
        <w:ind w:left="851" w:hanging="284"/>
        <w:rPr>
          <w:rFonts w:ascii="Arial" w:hAnsi="Arial" w:cs="Arial"/>
        </w:rPr>
      </w:pPr>
    </w:p>
    <w:p w14:paraId="598E0E99" w14:textId="77777777" w:rsidR="00F25682" w:rsidRPr="00212617" w:rsidRDefault="00857167" w:rsidP="00EC1A8A">
      <w:pPr>
        <w:pStyle w:val="Nagwek2"/>
        <w:rPr>
          <w:rFonts w:ascii="Arial" w:hAnsi="Arial" w:cs="Arial"/>
        </w:rPr>
      </w:pPr>
      <w:bookmarkStart w:id="265" w:name="_Toc60922508"/>
      <w:bookmarkStart w:id="266" w:name="_Toc61008957"/>
      <w:bookmarkStart w:id="267" w:name="_Toc61243661"/>
      <w:bookmarkStart w:id="268" w:name="_Toc61243827"/>
      <w:bookmarkStart w:id="269" w:name="_Toc61421708"/>
      <w:bookmarkStart w:id="270" w:name="_Toc61438267"/>
      <w:bookmarkStart w:id="271" w:name="_Toc61438383"/>
      <w:bookmarkStart w:id="272" w:name="_Toc61439578"/>
      <w:bookmarkStart w:id="273" w:name="_Toc61515533"/>
      <w:bookmarkStart w:id="274" w:name="_Toc61598591"/>
      <w:r>
        <w:rPr>
          <w:rFonts w:ascii="Arial" w:hAnsi="Arial" w:cs="Arial"/>
        </w:rPr>
        <w:t>X</w:t>
      </w:r>
      <w:r w:rsidR="002B050F">
        <w:rPr>
          <w:rFonts w:ascii="Arial" w:hAnsi="Arial" w:cs="Arial"/>
        </w:rPr>
        <w:t>V</w:t>
      </w:r>
      <w:r w:rsidR="003B20F7">
        <w:rPr>
          <w:rFonts w:ascii="Arial" w:hAnsi="Arial" w:cs="Arial"/>
        </w:rPr>
        <w:t>I</w:t>
      </w:r>
      <w:r w:rsidR="002B050F">
        <w:rPr>
          <w:rFonts w:ascii="Arial" w:hAnsi="Arial" w:cs="Arial"/>
        </w:rPr>
        <w:t>II</w:t>
      </w:r>
      <w:r w:rsidR="00F25682" w:rsidRPr="00212617">
        <w:rPr>
          <w:rFonts w:ascii="Arial" w:hAnsi="Arial" w:cs="Arial"/>
        </w:rPr>
        <w:t>. Załączniki do SWZ</w:t>
      </w:r>
      <w:bookmarkEnd w:id="250"/>
      <w:bookmarkEnd w:id="251"/>
      <w:bookmarkEnd w:id="262"/>
      <w:bookmarkEnd w:id="263"/>
      <w:bookmarkEnd w:id="264"/>
      <w:bookmarkEnd w:id="265"/>
      <w:bookmarkEnd w:id="266"/>
      <w:bookmarkEnd w:id="267"/>
      <w:bookmarkEnd w:id="268"/>
      <w:bookmarkEnd w:id="269"/>
      <w:bookmarkEnd w:id="270"/>
      <w:bookmarkEnd w:id="271"/>
      <w:bookmarkEnd w:id="272"/>
      <w:bookmarkEnd w:id="273"/>
      <w:bookmarkEnd w:id="274"/>
    </w:p>
    <w:p w14:paraId="6D2E5FBE" w14:textId="77777777" w:rsidR="00F25682" w:rsidRPr="007D530D" w:rsidRDefault="00F25682" w:rsidP="00887CC2">
      <w:pPr>
        <w:widowControl w:val="0"/>
        <w:autoSpaceDE w:val="0"/>
        <w:autoSpaceDN w:val="0"/>
        <w:adjustRightInd w:val="0"/>
        <w:spacing w:after="0" w:line="276" w:lineRule="auto"/>
        <w:rPr>
          <w:rFonts w:ascii="Arial" w:hAnsi="Arial" w:cs="Arial"/>
        </w:rPr>
      </w:pPr>
      <w:r w:rsidRPr="007D530D">
        <w:rPr>
          <w:rFonts w:ascii="Arial" w:hAnsi="Arial" w:cs="Arial"/>
        </w:rPr>
        <w:t>Integralną częścią niniejszej SWZ stanowią następujące załączniki:</w:t>
      </w:r>
    </w:p>
    <w:p w14:paraId="271BFB07"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Za</w:t>
      </w:r>
      <w:r w:rsidRPr="007D530D">
        <w:rPr>
          <w:rFonts w:ascii="Arial" w:hAnsi="Arial" w:cs="Arial"/>
        </w:rPr>
        <w:softHyphen/>
        <w:t>łącznik Nr 1</w:t>
      </w:r>
      <w:r w:rsidRPr="00040FED">
        <w:rPr>
          <w:rFonts w:ascii="Arial" w:hAnsi="Arial" w:cs="Arial"/>
        </w:rPr>
        <w:t xml:space="preserve"> </w:t>
      </w:r>
      <w:r>
        <w:rPr>
          <w:rFonts w:ascii="Arial" w:hAnsi="Arial" w:cs="Arial"/>
        </w:rPr>
        <w:t xml:space="preserve">- </w:t>
      </w:r>
      <w:r w:rsidRPr="007D530D">
        <w:rPr>
          <w:rFonts w:ascii="Arial" w:hAnsi="Arial" w:cs="Arial"/>
        </w:rPr>
        <w:t>Formularz Oferty</w:t>
      </w:r>
      <w:r w:rsidR="008B0DF9">
        <w:rPr>
          <w:rFonts w:ascii="Arial" w:hAnsi="Arial" w:cs="Arial"/>
        </w:rPr>
        <w:t>;</w:t>
      </w:r>
    </w:p>
    <w:p w14:paraId="777A10E2" w14:textId="77777777"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 xml:space="preserve">2 - </w:t>
      </w:r>
      <w:r w:rsidRPr="007D530D">
        <w:rPr>
          <w:rFonts w:ascii="Arial" w:hAnsi="Arial" w:cs="Arial"/>
        </w:rPr>
        <w:t>Oświadczenie o niepodleganiu wykluczeniu</w:t>
      </w:r>
      <w:r>
        <w:rPr>
          <w:rFonts w:ascii="Arial" w:hAnsi="Arial" w:cs="Arial"/>
        </w:rPr>
        <w:t xml:space="preserve"> i spełnieniu warunków udziału w postępowaniu</w:t>
      </w:r>
      <w:r w:rsidR="008B0DF9">
        <w:rPr>
          <w:rFonts w:ascii="Arial" w:hAnsi="Arial" w:cs="Arial"/>
        </w:rPr>
        <w:t>;</w:t>
      </w:r>
      <w:r>
        <w:rPr>
          <w:rFonts w:ascii="Arial" w:hAnsi="Arial" w:cs="Arial"/>
        </w:rPr>
        <w:t xml:space="preserve"> </w:t>
      </w:r>
      <w:r w:rsidRPr="007D530D">
        <w:rPr>
          <w:rFonts w:ascii="Arial" w:hAnsi="Arial" w:cs="Arial"/>
        </w:rPr>
        <w:t xml:space="preserve"> </w:t>
      </w:r>
    </w:p>
    <w:p w14:paraId="25B48B59" w14:textId="640E82ED"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495852">
        <w:rPr>
          <w:rFonts w:ascii="Arial" w:hAnsi="Arial" w:cs="Arial"/>
        </w:rPr>
        <w:t>3</w:t>
      </w:r>
      <w:r w:rsidR="008B0DF9">
        <w:rPr>
          <w:rFonts w:ascii="Arial" w:hAnsi="Arial" w:cs="Arial"/>
        </w:rPr>
        <w:t xml:space="preserve"> – Zobowiązanie podmiotu udostępniającego zasoby;</w:t>
      </w:r>
    </w:p>
    <w:p w14:paraId="75586690" w14:textId="77777777" w:rsidR="00495852" w:rsidRDefault="00495852"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Pr>
          <w:rFonts w:ascii="Arial" w:hAnsi="Arial" w:cs="Arial"/>
        </w:rPr>
        <w:t>4 – Oświadczenie w zakresie równoważności oferowanych materiałów i rozwiązań z wymogami opisu przedmiotu zamówienia</w:t>
      </w:r>
      <w:r w:rsidRPr="007D530D">
        <w:rPr>
          <w:rFonts w:ascii="Arial" w:hAnsi="Arial" w:cs="Arial"/>
        </w:rPr>
        <w:t xml:space="preserve"> </w:t>
      </w:r>
    </w:p>
    <w:p w14:paraId="70704428" w14:textId="04AA601D" w:rsidR="00040FED" w:rsidRDefault="00040FED" w:rsidP="00F179D0">
      <w:pPr>
        <w:widowControl w:val="0"/>
        <w:numPr>
          <w:ilvl w:val="1"/>
          <w:numId w:val="5"/>
        </w:numPr>
        <w:autoSpaceDE w:val="0"/>
        <w:autoSpaceDN w:val="0"/>
        <w:adjustRightInd w:val="0"/>
        <w:spacing w:after="0" w:line="276" w:lineRule="auto"/>
        <w:rPr>
          <w:rFonts w:ascii="Arial" w:hAnsi="Arial" w:cs="Arial"/>
        </w:rPr>
      </w:pPr>
      <w:r w:rsidRPr="007D530D">
        <w:rPr>
          <w:rFonts w:ascii="Arial" w:hAnsi="Arial" w:cs="Arial"/>
        </w:rPr>
        <w:t xml:space="preserve">Załącznik nr </w:t>
      </w:r>
      <w:r w:rsidR="00495852">
        <w:rPr>
          <w:rFonts w:ascii="Arial" w:hAnsi="Arial" w:cs="Arial"/>
        </w:rPr>
        <w:t>5</w:t>
      </w:r>
      <w:r>
        <w:rPr>
          <w:rFonts w:ascii="Arial" w:hAnsi="Arial" w:cs="Arial"/>
        </w:rPr>
        <w:t xml:space="preserve"> </w:t>
      </w:r>
      <w:r w:rsidR="008B0DF9">
        <w:rPr>
          <w:rFonts w:ascii="Arial" w:hAnsi="Arial" w:cs="Arial"/>
        </w:rPr>
        <w:t>- p</w:t>
      </w:r>
      <w:r w:rsidR="008B0DF9" w:rsidRPr="007D530D">
        <w:rPr>
          <w:rFonts w:ascii="Arial" w:hAnsi="Arial" w:cs="Arial"/>
        </w:rPr>
        <w:t>rojekt umowy</w:t>
      </w:r>
      <w:r w:rsidR="008B0DF9">
        <w:rPr>
          <w:rFonts w:ascii="Arial" w:hAnsi="Arial" w:cs="Arial"/>
        </w:rPr>
        <w:t>;</w:t>
      </w:r>
    </w:p>
    <w:p w14:paraId="3260E817" w14:textId="77777777" w:rsidR="005442BD" w:rsidRDefault="005442BD" w:rsidP="0027602A">
      <w:pPr>
        <w:widowControl w:val="0"/>
        <w:autoSpaceDE w:val="0"/>
        <w:autoSpaceDN w:val="0"/>
        <w:adjustRightInd w:val="0"/>
        <w:spacing w:after="0" w:line="276" w:lineRule="auto"/>
        <w:ind w:firstLine="342"/>
        <w:jc w:val="right"/>
        <w:rPr>
          <w:rFonts w:ascii="Tahoma" w:hAnsi="Tahoma" w:cs="Tahoma"/>
          <w:bCs/>
          <w:sz w:val="21"/>
          <w:szCs w:val="21"/>
        </w:rPr>
      </w:pPr>
    </w:p>
    <w:p w14:paraId="4AB4923F" w14:textId="77777777" w:rsidR="005442BD" w:rsidRDefault="005442BD" w:rsidP="0027602A">
      <w:pPr>
        <w:widowControl w:val="0"/>
        <w:autoSpaceDE w:val="0"/>
        <w:autoSpaceDN w:val="0"/>
        <w:adjustRightInd w:val="0"/>
        <w:spacing w:after="0" w:line="276" w:lineRule="auto"/>
        <w:ind w:firstLine="342"/>
        <w:jc w:val="right"/>
        <w:rPr>
          <w:rFonts w:ascii="Tahoma" w:hAnsi="Tahoma" w:cs="Tahoma"/>
          <w:bCs/>
          <w:sz w:val="21"/>
          <w:szCs w:val="21"/>
        </w:rPr>
      </w:pPr>
    </w:p>
    <w:p w14:paraId="0C5B5734" w14:textId="77777777" w:rsidR="005442BD" w:rsidRDefault="005442BD" w:rsidP="0027602A">
      <w:pPr>
        <w:widowControl w:val="0"/>
        <w:autoSpaceDE w:val="0"/>
        <w:autoSpaceDN w:val="0"/>
        <w:adjustRightInd w:val="0"/>
        <w:spacing w:after="0" w:line="276" w:lineRule="auto"/>
        <w:ind w:firstLine="342"/>
        <w:jc w:val="right"/>
        <w:rPr>
          <w:rFonts w:ascii="Tahoma" w:hAnsi="Tahoma" w:cs="Tahoma"/>
          <w:bCs/>
          <w:sz w:val="21"/>
          <w:szCs w:val="21"/>
        </w:rPr>
      </w:pPr>
    </w:p>
    <w:p w14:paraId="272D10FA" w14:textId="77777777" w:rsidR="005442BD" w:rsidRDefault="005442BD" w:rsidP="0027602A">
      <w:pPr>
        <w:widowControl w:val="0"/>
        <w:autoSpaceDE w:val="0"/>
        <w:autoSpaceDN w:val="0"/>
        <w:adjustRightInd w:val="0"/>
        <w:spacing w:after="0" w:line="276" w:lineRule="auto"/>
        <w:ind w:firstLine="342"/>
        <w:jc w:val="right"/>
        <w:rPr>
          <w:rFonts w:ascii="Tahoma" w:hAnsi="Tahoma" w:cs="Tahoma"/>
          <w:bCs/>
          <w:sz w:val="21"/>
          <w:szCs w:val="21"/>
        </w:rPr>
      </w:pPr>
    </w:p>
    <w:p w14:paraId="06F10B4F" w14:textId="77777777" w:rsidR="005442BD" w:rsidRDefault="005442BD" w:rsidP="0027602A">
      <w:pPr>
        <w:widowControl w:val="0"/>
        <w:autoSpaceDE w:val="0"/>
        <w:autoSpaceDN w:val="0"/>
        <w:adjustRightInd w:val="0"/>
        <w:spacing w:after="0" w:line="276" w:lineRule="auto"/>
        <w:ind w:firstLine="342"/>
        <w:jc w:val="right"/>
        <w:rPr>
          <w:rFonts w:ascii="Tahoma" w:hAnsi="Tahoma" w:cs="Tahoma"/>
          <w:bCs/>
          <w:sz w:val="21"/>
          <w:szCs w:val="21"/>
        </w:rPr>
      </w:pPr>
    </w:p>
    <w:p w14:paraId="684B89EC" w14:textId="77777777" w:rsidR="005442BD" w:rsidRDefault="005442BD" w:rsidP="0027602A">
      <w:pPr>
        <w:widowControl w:val="0"/>
        <w:autoSpaceDE w:val="0"/>
        <w:autoSpaceDN w:val="0"/>
        <w:adjustRightInd w:val="0"/>
        <w:spacing w:after="0" w:line="276" w:lineRule="auto"/>
        <w:ind w:firstLine="342"/>
        <w:jc w:val="right"/>
        <w:rPr>
          <w:rFonts w:ascii="Tahoma" w:hAnsi="Tahoma" w:cs="Tahoma"/>
          <w:bCs/>
          <w:sz w:val="21"/>
          <w:szCs w:val="21"/>
        </w:rPr>
      </w:pPr>
    </w:p>
    <w:p w14:paraId="34F713BA" w14:textId="77777777" w:rsidR="005442BD" w:rsidRDefault="005442BD" w:rsidP="0027602A">
      <w:pPr>
        <w:widowControl w:val="0"/>
        <w:autoSpaceDE w:val="0"/>
        <w:autoSpaceDN w:val="0"/>
        <w:adjustRightInd w:val="0"/>
        <w:spacing w:after="0" w:line="276" w:lineRule="auto"/>
        <w:ind w:firstLine="342"/>
        <w:jc w:val="right"/>
        <w:rPr>
          <w:rFonts w:ascii="Tahoma" w:hAnsi="Tahoma" w:cs="Tahoma"/>
          <w:bCs/>
          <w:sz w:val="21"/>
          <w:szCs w:val="21"/>
        </w:rPr>
      </w:pPr>
    </w:p>
    <w:p w14:paraId="05BC9D1E" w14:textId="77777777" w:rsidR="005442BD" w:rsidRDefault="005442BD" w:rsidP="0027602A">
      <w:pPr>
        <w:widowControl w:val="0"/>
        <w:autoSpaceDE w:val="0"/>
        <w:autoSpaceDN w:val="0"/>
        <w:adjustRightInd w:val="0"/>
        <w:spacing w:after="0" w:line="276" w:lineRule="auto"/>
        <w:ind w:firstLine="342"/>
        <w:jc w:val="right"/>
        <w:rPr>
          <w:rFonts w:ascii="Tahoma" w:hAnsi="Tahoma" w:cs="Tahoma"/>
          <w:bCs/>
          <w:sz w:val="21"/>
          <w:szCs w:val="21"/>
        </w:rPr>
      </w:pPr>
    </w:p>
    <w:p w14:paraId="2FE43382" w14:textId="77777777" w:rsidR="005442BD" w:rsidRDefault="005442BD" w:rsidP="0027602A">
      <w:pPr>
        <w:widowControl w:val="0"/>
        <w:autoSpaceDE w:val="0"/>
        <w:autoSpaceDN w:val="0"/>
        <w:adjustRightInd w:val="0"/>
        <w:spacing w:after="0" w:line="276" w:lineRule="auto"/>
        <w:ind w:firstLine="342"/>
        <w:jc w:val="right"/>
        <w:rPr>
          <w:rFonts w:ascii="Tahoma" w:hAnsi="Tahoma" w:cs="Tahoma"/>
          <w:bCs/>
          <w:sz w:val="21"/>
          <w:szCs w:val="21"/>
        </w:rPr>
      </w:pPr>
    </w:p>
    <w:p w14:paraId="70A3E503" w14:textId="77777777" w:rsidR="0097396A" w:rsidRDefault="00F25682" w:rsidP="0027602A">
      <w:pPr>
        <w:widowControl w:val="0"/>
        <w:autoSpaceDE w:val="0"/>
        <w:autoSpaceDN w:val="0"/>
        <w:adjustRightInd w:val="0"/>
        <w:spacing w:after="0" w:line="276" w:lineRule="auto"/>
        <w:ind w:firstLine="342"/>
        <w:jc w:val="right"/>
        <w:rPr>
          <w:rFonts w:ascii="Tahoma" w:hAnsi="Tahoma" w:cs="Tahoma"/>
          <w:bCs/>
          <w:sz w:val="21"/>
          <w:szCs w:val="21"/>
        </w:rPr>
      </w:pPr>
      <w:r w:rsidRPr="00737DE0">
        <w:rPr>
          <w:rFonts w:ascii="Tahoma" w:hAnsi="Tahoma" w:cs="Tahoma"/>
          <w:bCs/>
          <w:sz w:val="21"/>
          <w:szCs w:val="21"/>
        </w:rPr>
        <w:t>Załą</w:t>
      </w:r>
      <w:r w:rsidR="0024641C" w:rsidRPr="00737DE0">
        <w:rPr>
          <w:rFonts w:ascii="Tahoma" w:hAnsi="Tahoma" w:cs="Tahoma"/>
          <w:bCs/>
          <w:sz w:val="21"/>
          <w:szCs w:val="21"/>
        </w:rPr>
        <w:t>cznik nr 1</w:t>
      </w:r>
      <w:r w:rsidRPr="00737DE0">
        <w:rPr>
          <w:rFonts w:ascii="Tahoma" w:hAnsi="Tahoma" w:cs="Tahoma"/>
          <w:bCs/>
          <w:sz w:val="21"/>
          <w:szCs w:val="21"/>
        </w:rPr>
        <w:t xml:space="preserve"> do SWZ</w:t>
      </w:r>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proofErr w:type="gramStart"/>
      <w:r>
        <w:rPr>
          <w:rFonts w:ascii="Tahoma" w:hAnsi="Tahoma" w:cs="Tahoma"/>
          <w:bCs/>
          <w:sz w:val="21"/>
          <w:szCs w:val="21"/>
        </w:rPr>
        <w:t>ul</w:t>
      </w:r>
      <w:proofErr w:type="gramEnd"/>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Pr="0097396A"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77777777" w:rsidR="00F25682" w:rsidRDefault="00F25682" w:rsidP="008B0DF9">
      <w:pPr>
        <w:widowControl w:val="0"/>
        <w:autoSpaceDE w:val="0"/>
        <w:autoSpaceDN w:val="0"/>
        <w:adjustRightInd w:val="0"/>
        <w:spacing w:after="0" w:line="360" w:lineRule="auto"/>
        <w:ind w:right="342"/>
        <w:rPr>
          <w:rFonts w:ascii="Tahoma" w:hAnsi="Tahoma" w:cs="Tahoma"/>
          <w:sz w:val="21"/>
          <w:szCs w:val="21"/>
        </w:rPr>
      </w:pPr>
      <w:r>
        <w:rPr>
          <w:rFonts w:ascii="Tahoma" w:hAnsi="Tahoma" w:cs="Tahoma"/>
          <w:sz w:val="21"/>
          <w:szCs w:val="21"/>
        </w:rPr>
        <w:t>Adres</w:t>
      </w:r>
      <w:r>
        <w:rPr>
          <w:rFonts w:ascii="Arial" w:hAnsi="Arial" w:cs="Arial"/>
          <w:sz w:val="21"/>
          <w:szCs w:val="21"/>
          <w:vertAlign w:val="superscript"/>
        </w:rPr>
        <w:t>.</w:t>
      </w:r>
      <w:r>
        <w:rPr>
          <w:rFonts w:ascii="Tahoma" w:hAnsi="Tahoma" w:cs="Tahoma"/>
          <w:sz w:val="21"/>
          <w:szCs w:val="21"/>
        </w:rPr>
        <w:t>......................</w:t>
      </w:r>
      <w:r w:rsidR="008B0DF9">
        <w:rPr>
          <w:rFonts w:ascii="Tahoma" w:hAnsi="Tahoma" w:cs="Tahoma"/>
          <w:sz w:val="21"/>
          <w:szCs w:val="21"/>
        </w:rPr>
        <w:t>.................</w:t>
      </w:r>
      <w:r w:rsidR="00E334D2">
        <w:rPr>
          <w:rFonts w:ascii="Tahoma" w:hAnsi="Tahoma" w:cs="Tahoma"/>
          <w:sz w:val="21"/>
          <w:szCs w:val="21"/>
        </w:rPr>
        <w:tab/>
      </w:r>
      <w:r>
        <w:rPr>
          <w:rFonts w:ascii="Tahoma" w:hAnsi="Tahoma" w:cs="Tahoma"/>
          <w:sz w:val="21"/>
          <w:szCs w:val="21"/>
        </w:rPr>
        <w:t>Kraj..........................................</w:t>
      </w:r>
    </w:p>
    <w:p w14:paraId="5AEF4234" w14:textId="7777777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REGON...................</w:t>
      </w:r>
      <w:r w:rsidR="008B0DF9">
        <w:rPr>
          <w:rFonts w:ascii="Tahoma" w:hAnsi="Tahoma" w:cs="Tahoma"/>
          <w:sz w:val="21"/>
          <w:szCs w:val="21"/>
        </w:rPr>
        <w:t>..................</w:t>
      </w:r>
      <w:r w:rsidR="00E334D2">
        <w:rPr>
          <w:rFonts w:ascii="Tahoma" w:hAnsi="Tahoma" w:cs="Tahoma"/>
          <w:sz w:val="21"/>
          <w:szCs w:val="21"/>
        </w:rPr>
        <w:tab/>
      </w:r>
      <w:r>
        <w:rPr>
          <w:rFonts w:ascii="Tahoma" w:hAnsi="Tahoma" w:cs="Tahoma"/>
          <w:sz w:val="21"/>
          <w:szCs w:val="21"/>
        </w:rPr>
        <w:t>NIP........................................</w:t>
      </w:r>
    </w:p>
    <w:p w14:paraId="27CBA9BF" w14:textId="77777777" w:rsidR="00F25682" w:rsidRDefault="00F25682" w:rsidP="008B0DF9">
      <w:pPr>
        <w:widowControl w:val="0"/>
        <w:autoSpaceDE w:val="0"/>
        <w:autoSpaceDN w:val="0"/>
        <w:adjustRightInd w:val="0"/>
        <w:spacing w:after="0" w:line="360" w:lineRule="auto"/>
        <w:rPr>
          <w:rFonts w:ascii="Tahoma" w:hAnsi="Tahoma" w:cs="Tahoma"/>
          <w:sz w:val="21"/>
          <w:szCs w:val="21"/>
        </w:rPr>
      </w:pPr>
      <w:r>
        <w:rPr>
          <w:rFonts w:ascii="Tahoma" w:hAnsi="Tahoma" w:cs="Tahoma"/>
          <w:sz w:val="21"/>
          <w:szCs w:val="21"/>
        </w:rPr>
        <w:t>TEL.....................</w:t>
      </w:r>
      <w:r w:rsidR="00E334D2">
        <w:rPr>
          <w:rFonts w:ascii="Tahoma" w:hAnsi="Tahoma" w:cs="Tahoma"/>
          <w:sz w:val="21"/>
          <w:szCs w:val="21"/>
        </w:rPr>
        <w:t>.....................</w:t>
      </w:r>
      <w:r w:rsidR="00E334D2">
        <w:rPr>
          <w:rFonts w:ascii="Tahoma" w:hAnsi="Tahoma" w:cs="Tahoma"/>
          <w:sz w:val="21"/>
          <w:szCs w:val="21"/>
        </w:rPr>
        <w:tab/>
      </w:r>
      <w:r>
        <w:rPr>
          <w:rFonts w:ascii="Tahoma" w:hAnsi="Tahoma" w:cs="Tahoma"/>
          <w:sz w:val="21"/>
          <w:szCs w:val="21"/>
        </w:rPr>
        <w:t>adres e-mail</w:t>
      </w:r>
      <w:r>
        <w:rPr>
          <w:rFonts w:ascii="Arial" w:hAnsi="Arial" w:cs="Arial"/>
          <w:sz w:val="21"/>
          <w:szCs w:val="21"/>
          <w:vertAlign w:val="superscript"/>
        </w:rPr>
        <w:t>.</w:t>
      </w:r>
      <w:r>
        <w:rPr>
          <w:rFonts w:ascii="Tahoma" w:hAnsi="Tahoma" w:cs="Tahoma"/>
          <w:sz w:val="21"/>
          <w:szCs w:val="21"/>
        </w:rPr>
        <w:t>..........................................</w:t>
      </w:r>
    </w:p>
    <w:p w14:paraId="2E1C7B10" w14:textId="77777777" w:rsidR="0097396A" w:rsidRDefault="0097396A" w:rsidP="00D851A1">
      <w:pPr>
        <w:widowControl w:val="0"/>
        <w:autoSpaceDE w:val="0"/>
        <w:autoSpaceDN w:val="0"/>
        <w:adjustRightInd w:val="0"/>
        <w:spacing w:after="0" w:line="240" w:lineRule="auto"/>
        <w:rPr>
          <w:rFonts w:ascii="Tahoma" w:hAnsi="Tahoma" w:cs="Tahoma"/>
          <w:sz w:val="21"/>
          <w:szCs w:val="21"/>
        </w:rPr>
      </w:pPr>
    </w:p>
    <w:p w14:paraId="15A9CD9C" w14:textId="77777777" w:rsidR="006516F8" w:rsidRDefault="00F25682" w:rsidP="00D851A1">
      <w:pPr>
        <w:widowControl w:val="0"/>
        <w:autoSpaceDE w:val="0"/>
        <w:autoSpaceDN w:val="0"/>
        <w:adjustRightInd w:val="0"/>
        <w:spacing w:after="0" w:line="240" w:lineRule="auto"/>
        <w:rPr>
          <w:rFonts w:ascii="Tahoma" w:hAnsi="Tahoma" w:cs="Tahoma"/>
          <w:sz w:val="21"/>
          <w:szCs w:val="21"/>
        </w:rPr>
      </w:pPr>
      <w:r>
        <w:rPr>
          <w:rFonts w:ascii="Tahoma" w:hAnsi="Tahoma" w:cs="Tahoma"/>
          <w:sz w:val="21"/>
          <w:szCs w:val="21"/>
        </w:rPr>
        <w:t>Ubiegając się o udzie</w:t>
      </w:r>
      <w:r w:rsidR="00C50399">
        <w:rPr>
          <w:rFonts w:ascii="Tahoma" w:hAnsi="Tahoma" w:cs="Tahoma"/>
          <w:sz w:val="21"/>
          <w:szCs w:val="21"/>
        </w:rPr>
        <w:t xml:space="preserve">lenie zamówienia publicznego pn.: </w:t>
      </w:r>
    </w:p>
    <w:p w14:paraId="2E41A760" w14:textId="77777777" w:rsidR="006516F8" w:rsidRDefault="006516F8" w:rsidP="00D851A1">
      <w:pPr>
        <w:widowControl w:val="0"/>
        <w:autoSpaceDE w:val="0"/>
        <w:autoSpaceDN w:val="0"/>
        <w:adjustRightInd w:val="0"/>
        <w:spacing w:after="0" w:line="240" w:lineRule="auto"/>
        <w:rPr>
          <w:rFonts w:ascii="Tahoma" w:hAnsi="Tahoma" w:cs="Tahoma"/>
          <w:sz w:val="21"/>
          <w:szCs w:val="21"/>
        </w:rPr>
      </w:pPr>
    </w:p>
    <w:p w14:paraId="5E203371" w14:textId="1C26824F" w:rsidR="0097396A" w:rsidRPr="00800679" w:rsidRDefault="00495852" w:rsidP="00495852">
      <w:pPr>
        <w:widowControl w:val="0"/>
        <w:tabs>
          <w:tab w:val="right" w:pos="9069"/>
        </w:tabs>
        <w:autoSpaceDE w:val="0"/>
        <w:autoSpaceDN w:val="0"/>
        <w:adjustRightInd w:val="0"/>
        <w:spacing w:after="0" w:line="240" w:lineRule="auto"/>
        <w:jc w:val="center"/>
        <w:rPr>
          <w:rFonts w:ascii="Tahoma" w:hAnsi="Tahoma" w:cs="Tahoma"/>
          <w:sz w:val="24"/>
          <w:szCs w:val="24"/>
        </w:rPr>
      </w:pPr>
      <w:r w:rsidRPr="00800679">
        <w:rPr>
          <w:rFonts w:ascii="Arial" w:hAnsi="Arial" w:cs="Arial"/>
          <w:b/>
          <w:sz w:val="24"/>
          <w:szCs w:val="24"/>
        </w:rPr>
        <w:t>Wykonanie robót budowlanych na obiekcie Miejskiej Biblioteki Publicznej w Gorzowie Wlkp. Filia nr 3 przy ul. Boh. Westerplatte 10 w ramach projektu pn.: „Modernizacja i wyposażenie obiektów kultury w Gorzowie Wlkp.”</w:t>
      </w:r>
    </w:p>
    <w:p w14:paraId="0782BAD6" w14:textId="77777777" w:rsidR="00B375E8" w:rsidRDefault="00B375E8" w:rsidP="00D851A1">
      <w:pPr>
        <w:widowControl w:val="0"/>
        <w:tabs>
          <w:tab w:val="right" w:pos="9069"/>
        </w:tabs>
        <w:autoSpaceDE w:val="0"/>
        <w:autoSpaceDN w:val="0"/>
        <w:adjustRightInd w:val="0"/>
        <w:spacing w:after="0" w:line="240" w:lineRule="auto"/>
        <w:rPr>
          <w:rFonts w:ascii="Tahoma" w:hAnsi="Tahoma" w:cs="Tahoma"/>
          <w:sz w:val="21"/>
          <w:szCs w:val="21"/>
        </w:rPr>
      </w:pPr>
    </w:p>
    <w:p w14:paraId="53E1401E" w14:textId="5B3D5B8E" w:rsidR="00AD2430" w:rsidRPr="00800679" w:rsidRDefault="00F25682" w:rsidP="008B0DF9">
      <w:pPr>
        <w:widowControl w:val="0"/>
        <w:numPr>
          <w:ilvl w:val="0"/>
          <w:numId w:val="6"/>
        </w:numPr>
        <w:tabs>
          <w:tab w:val="right" w:pos="284"/>
        </w:tabs>
        <w:autoSpaceDE w:val="0"/>
        <w:autoSpaceDN w:val="0"/>
        <w:adjustRightInd w:val="0"/>
        <w:spacing w:after="0" w:line="276" w:lineRule="auto"/>
        <w:ind w:left="284" w:hanging="284"/>
        <w:rPr>
          <w:rFonts w:ascii="Arial" w:hAnsi="Arial" w:cs="Arial"/>
        </w:rPr>
      </w:pPr>
      <w:r w:rsidRPr="00800679">
        <w:rPr>
          <w:rFonts w:ascii="Arial" w:hAnsi="Arial" w:cs="Arial"/>
          <w:b/>
          <w:bCs/>
        </w:rPr>
        <w:t xml:space="preserve">SKŁADAMY OFERTĘ </w:t>
      </w:r>
      <w:r w:rsidRPr="00800679">
        <w:rPr>
          <w:rFonts w:ascii="Arial" w:hAnsi="Arial" w:cs="Arial"/>
        </w:rPr>
        <w:t>na realizację przedmiotu zamówienia w zakresie określonym</w:t>
      </w:r>
      <w:r w:rsidR="0097396A" w:rsidRPr="00800679">
        <w:rPr>
          <w:rFonts w:ascii="Arial" w:hAnsi="Arial" w:cs="Arial"/>
        </w:rPr>
        <w:t xml:space="preserve"> </w:t>
      </w:r>
      <w:r w:rsidR="008B0DF9" w:rsidRPr="00800679">
        <w:rPr>
          <w:rFonts w:ascii="Arial" w:hAnsi="Arial" w:cs="Arial"/>
        </w:rPr>
        <w:t>w </w:t>
      </w:r>
      <w:r w:rsidRPr="00800679">
        <w:rPr>
          <w:rFonts w:ascii="Arial" w:hAnsi="Arial" w:cs="Arial"/>
        </w:rPr>
        <w:t>Sp</w:t>
      </w:r>
      <w:r w:rsidR="00AD2430" w:rsidRPr="00800679">
        <w:rPr>
          <w:rFonts w:ascii="Arial" w:hAnsi="Arial" w:cs="Arial"/>
        </w:rPr>
        <w:t>ecyfikacji Warunków Zamówienia</w:t>
      </w:r>
      <w:r w:rsidR="0072602A" w:rsidRPr="00800679">
        <w:rPr>
          <w:rFonts w:ascii="Arial" w:hAnsi="Arial" w:cs="Arial"/>
        </w:rPr>
        <w:t xml:space="preserve"> (SWZ)</w:t>
      </w:r>
      <w:r w:rsidR="00AD2430" w:rsidRPr="00800679">
        <w:rPr>
          <w:rFonts w:ascii="Arial" w:hAnsi="Arial" w:cs="Arial"/>
        </w:rPr>
        <w:t>:</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495852" w:rsidRPr="00C375FC" w14:paraId="2CB82F30" w14:textId="77777777" w:rsidTr="00495852">
        <w:trPr>
          <w:trHeight w:val="460"/>
        </w:trPr>
        <w:tc>
          <w:tcPr>
            <w:tcW w:w="2280" w:type="dxa"/>
            <w:vAlign w:val="center"/>
          </w:tcPr>
          <w:p w14:paraId="39313D85" w14:textId="77777777" w:rsidR="00495852" w:rsidRPr="00C375FC" w:rsidRDefault="00495852" w:rsidP="003D7813">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3111E219" w14:textId="16A97A03" w:rsidR="00495852" w:rsidRPr="00C375FC" w:rsidRDefault="00495852" w:rsidP="003D7813">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161B9733" w14:textId="77777777" w:rsidR="00495852" w:rsidRPr="00C375FC" w:rsidRDefault="00495852" w:rsidP="003D7813">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3B844942" w14:textId="77777777" w:rsidR="00495852" w:rsidRPr="00C375FC" w:rsidRDefault="00495852" w:rsidP="003D7813">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CFB38A0" w14:textId="77777777" w:rsidR="00495852" w:rsidRPr="00C375FC" w:rsidRDefault="00495852" w:rsidP="003D7813">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495852" w:rsidRPr="00C375FC" w14:paraId="463549CD" w14:textId="77777777" w:rsidTr="00495852">
        <w:trPr>
          <w:trHeight w:val="460"/>
        </w:trPr>
        <w:tc>
          <w:tcPr>
            <w:tcW w:w="2280" w:type="dxa"/>
          </w:tcPr>
          <w:p w14:paraId="30F70ED8" w14:textId="77777777" w:rsidR="00495852" w:rsidRPr="00C375FC" w:rsidRDefault="00495852" w:rsidP="003D7813">
            <w:pPr>
              <w:pStyle w:val="Tekstkomentarza"/>
              <w:spacing w:after="0"/>
              <w:rPr>
                <w:b/>
                <w:iCs/>
              </w:rPr>
            </w:pPr>
          </w:p>
        </w:tc>
        <w:tc>
          <w:tcPr>
            <w:tcW w:w="2472" w:type="dxa"/>
            <w:tcBorders>
              <w:right w:val="single" w:sz="4" w:space="0" w:color="auto"/>
            </w:tcBorders>
          </w:tcPr>
          <w:p w14:paraId="1101361C" w14:textId="532BBEC9" w:rsidR="00495852" w:rsidRPr="00C375FC" w:rsidRDefault="00495852" w:rsidP="003D7813">
            <w:pPr>
              <w:pStyle w:val="Tekstkomentarza"/>
              <w:spacing w:after="0"/>
              <w:rPr>
                <w:b/>
                <w:iCs/>
              </w:rPr>
            </w:pPr>
          </w:p>
        </w:tc>
        <w:tc>
          <w:tcPr>
            <w:tcW w:w="2091" w:type="dxa"/>
            <w:tcBorders>
              <w:left w:val="single" w:sz="4" w:space="0" w:color="auto"/>
            </w:tcBorders>
          </w:tcPr>
          <w:p w14:paraId="76858824" w14:textId="77777777" w:rsidR="00495852" w:rsidRPr="00C375FC" w:rsidRDefault="00495852" w:rsidP="003D7813">
            <w:pPr>
              <w:pStyle w:val="Tekstkomentarza"/>
              <w:spacing w:after="0"/>
              <w:rPr>
                <w:b/>
                <w:iCs/>
              </w:rPr>
            </w:pPr>
          </w:p>
        </w:tc>
        <w:tc>
          <w:tcPr>
            <w:tcW w:w="2634" w:type="dxa"/>
          </w:tcPr>
          <w:p w14:paraId="7BC4C137" w14:textId="77777777" w:rsidR="00495852" w:rsidRPr="00C375FC" w:rsidRDefault="00495852" w:rsidP="003D7813">
            <w:pPr>
              <w:pStyle w:val="Tekstkomentarza"/>
              <w:spacing w:after="0"/>
              <w:rPr>
                <w:b/>
                <w:iCs/>
              </w:rPr>
            </w:pPr>
          </w:p>
        </w:tc>
      </w:tr>
      <w:tr w:rsidR="00800679" w:rsidRPr="00C375FC" w14:paraId="1C38B0C3" w14:textId="77777777" w:rsidTr="00800679">
        <w:trPr>
          <w:trHeight w:val="314"/>
        </w:trPr>
        <w:tc>
          <w:tcPr>
            <w:tcW w:w="9477" w:type="dxa"/>
            <w:gridSpan w:val="4"/>
            <w:vAlign w:val="center"/>
          </w:tcPr>
          <w:p w14:paraId="73443F2E" w14:textId="1376271A" w:rsidR="00800679" w:rsidRPr="00800679" w:rsidRDefault="00800679" w:rsidP="003D7813">
            <w:pPr>
              <w:pStyle w:val="Tekstkomentarza"/>
              <w:spacing w:after="0"/>
              <w:rPr>
                <w:iCs/>
              </w:rPr>
            </w:pPr>
            <w:r w:rsidRPr="00800679">
              <w:rPr>
                <w:iCs/>
              </w:rPr>
              <w:t>Z podanych wyżej wartości przypada na:</w:t>
            </w:r>
          </w:p>
        </w:tc>
      </w:tr>
      <w:tr w:rsidR="00800679" w:rsidRPr="00C375FC" w14:paraId="2E5DC014" w14:textId="77777777" w:rsidTr="00800679">
        <w:trPr>
          <w:trHeight w:val="314"/>
        </w:trPr>
        <w:tc>
          <w:tcPr>
            <w:tcW w:w="9477" w:type="dxa"/>
            <w:gridSpan w:val="4"/>
            <w:vAlign w:val="center"/>
          </w:tcPr>
          <w:p w14:paraId="0273C51E" w14:textId="6F6C0B97" w:rsidR="00800679" w:rsidRDefault="00800679" w:rsidP="003D7813">
            <w:pPr>
              <w:pStyle w:val="Tekstkomentarza"/>
              <w:spacing w:after="0"/>
              <w:rPr>
                <w:b/>
                <w:iCs/>
              </w:rPr>
            </w:pPr>
            <w:r>
              <w:rPr>
                <w:b/>
                <w:iCs/>
              </w:rPr>
              <w:t>Wykonanie robót budowlanych:</w:t>
            </w:r>
          </w:p>
        </w:tc>
      </w:tr>
      <w:tr w:rsidR="00800679" w:rsidRPr="00C375FC" w14:paraId="38D12EE8" w14:textId="77777777" w:rsidTr="00495852">
        <w:trPr>
          <w:trHeight w:val="460"/>
        </w:trPr>
        <w:tc>
          <w:tcPr>
            <w:tcW w:w="2280" w:type="dxa"/>
          </w:tcPr>
          <w:p w14:paraId="259BCD4A" w14:textId="77777777" w:rsidR="00800679" w:rsidRPr="00C375FC" w:rsidRDefault="00800679" w:rsidP="003D7813">
            <w:pPr>
              <w:pStyle w:val="Tekstkomentarza"/>
              <w:spacing w:after="0"/>
              <w:rPr>
                <w:b/>
                <w:iCs/>
              </w:rPr>
            </w:pPr>
          </w:p>
        </w:tc>
        <w:tc>
          <w:tcPr>
            <w:tcW w:w="2472" w:type="dxa"/>
            <w:tcBorders>
              <w:right w:val="single" w:sz="4" w:space="0" w:color="auto"/>
            </w:tcBorders>
          </w:tcPr>
          <w:p w14:paraId="651F4441" w14:textId="77777777" w:rsidR="00800679" w:rsidRPr="00C375FC" w:rsidRDefault="00800679" w:rsidP="003D7813">
            <w:pPr>
              <w:pStyle w:val="Tekstkomentarza"/>
              <w:spacing w:after="0"/>
              <w:rPr>
                <w:b/>
                <w:iCs/>
              </w:rPr>
            </w:pPr>
          </w:p>
        </w:tc>
        <w:tc>
          <w:tcPr>
            <w:tcW w:w="2091" w:type="dxa"/>
            <w:tcBorders>
              <w:left w:val="single" w:sz="4" w:space="0" w:color="auto"/>
            </w:tcBorders>
          </w:tcPr>
          <w:p w14:paraId="7B8A708A" w14:textId="77777777" w:rsidR="00800679" w:rsidRPr="00C375FC" w:rsidRDefault="00800679" w:rsidP="003D7813">
            <w:pPr>
              <w:pStyle w:val="Tekstkomentarza"/>
              <w:spacing w:after="0"/>
              <w:rPr>
                <w:b/>
                <w:iCs/>
              </w:rPr>
            </w:pPr>
          </w:p>
        </w:tc>
        <w:tc>
          <w:tcPr>
            <w:tcW w:w="2634" w:type="dxa"/>
          </w:tcPr>
          <w:p w14:paraId="090C52CD" w14:textId="77777777" w:rsidR="00800679" w:rsidRPr="00C375FC" w:rsidRDefault="00800679" w:rsidP="003D7813">
            <w:pPr>
              <w:pStyle w:val="Tekstkomentarza"/>
              <w:spacing w:after="0"/>
              <w:rPr>
                <w:b/>
                <w:iCs/>
              </w:rPr>
            </w:pPr>
          </w:p>
        </w:tc>
      </w:tr>
      <w:tr w:rsidR="00800679" w:rsidRPr="00C375FC" w14:paraId="58EC033A" w14:textId="77777777" w:rsidTr="00800679">
        <w:trPr>
          <w:trHeight w:val="460"/>
        </w:trPr>
        <w:tc>
          <w:tcPr>
            <w:tcW w:w="9477" w:type="dxa"/>
            <w:gridSpan w:val="4"/>
            <w:vAlign w:val="center"/>
          </w:tcPr>
          <w:p w14:paraId="1806D37C" w14:textId="27894A61" w:rsidR="00800679" w:rsidRPr="00C375FC" w:rsidRDefault="00800679" w:rsidP="003D7813">
            <w:pPr>
              <w:pStyle w:val="Tekstkomentarza"/>
              <w:spacing w:after="0"/>
              <w:rPr>
                <w:b/>
                <w:iCs/>
              </w:rPr>
            </w:pPr>
            <w:r>
              <w:rPr>
                <w:b/>
                <w:iCs/>
              </w:rPr>
              <w:t>Wykonanie i montaż tablicy pamiątkowej</w:t>
            </w:r>
          </w:p>
        </w:tc>
      </w:tr>
      <w:tr w:rsidR="00800679" w:rsidRPr="00C375FC" w14:paraId="5C49DFA3" w14:textId="77777777" w:rsidTr="00495852">
        <w:trPr>
          <w:trHeight w:val="460"/>
        </w:trPr>
        <w:tc>
          <w:tcPr>
            <w:tcW w:w="2280" w:type="dxa"/>
          </w:tcPr>
          <w:p w14:paraId="6346C9C3" w14:textId="77777777" w:rsidR="00800679" w:rsidRPr="00C375FC" w:rsidRDefault="00800679" w:rsidP="003D7813">
            <w:pPr>
              <w:pStyle w:val="Tekstkomentarza"/>
              <w:spacing w:after="0"/>
              <w:rPr>
                <w:b/>
                <w:iCs/>
              </w:rPr>
            </w:pPr>
          </w:p>
        </w:tc>
        <w:tc>
          <w:tcPr>
            <w:tcW w:w="2472" w:type="dxa"/>
            <w:tcBorders>
              <w:right w:val="single" w:sz="4" w:space="0" w:color="auto"/>
            </w:tcBorders>
          </w:tcPr>
          <w:p w14:paraId="2DB72E75" w14:textId="77777777" w:rsidR="00800679" w:rsidRPr="00C375FC" w:rsidRDefault="00800679" w:rsidP="003D7813">
            <w:pPr>
              <w:pStyle w:val="Tekstkomentarza"/>
              <w:spacing w:after="0"/>
              <w:rPr>
                <w:b/>
                <w:iCs/>
              </w:rPr>
            </w:pPr>
          </w:p>
        </w:tc>
        <w:tc>
          <w:tcPr>
            <w:tcW w:w="2091" w:type="dxa"/>
            <w:tcBorders>
              <w:left w:val="single" w:sz="4" w:space="0" w:color="auto"/>
            </w:tcBorders>
          </w:tcPr>
          <w:p w14:paraId="677E1891" w14:textId="77777777" w:rsidR="00800679" w:rsidRPr="00C375FC" w:rsidRDefault="00800679" w:rsidP="003D7813">
            <w:pPr>
              <w:pStyle w:val="Tekstkomentarza"/>
              <w:spacing w:after="0"/>
              <w:rPr>
                <w:b/>
                <w:iCs/>
              </w:rPr>
            </w:pPr>
          </w:p>
        </w:tc>
        <w:tc>
          <w:tcPr>
            <w:tcW w:w="2634" w:type="dxa"/>
          </w:tcPr>
          <w:p w14:paraId="6B815940" w14:textId="77777777" w:rsidR="00800679" w:rsidRPr="00C375FC" w:rsidRDefault="00800679" w:rsidP="003D7813">
            <w:pPr>
              <w:pStyle w:val="Tekstkomentarza"/>
              <w:spacing w:after="0"/>
              <w:rPr>
                <w:b/>
                <w:iCs/>
              </w:rPr>
            </w:pPr>
          </w:p>
        </w:tc>
      </w:tr>
    </w:tbl>
    <w:p w14:paraId="055D09D4" w14:textId="77777777" w:rsidR="00AD2430" w:rsidRPr="00C375FC" w:rsidRDefault="00AD2430" w:rsidP="00AD2430">
      <w:pPr>
        <w:spacing w:after="0"/>
        <w:ind w:left="426" w:hanging="284"/>
        <w:rPr>
          <w:rFonts w:ascii="Arial" w:hAnsi="Arial" w:cs="Arial"/>
          <w:sz w:val="16"/>
          <w:szCs w:val="16"/>
        </w:rPr>
      </w:pPr>
    </w:p>
    <w:p w14:paraId="32B28C2E" w14:textId="43F1BA7F" w:rsidR="005442BD" w:rsidRDefault="00AD2430" w:rsidP="005965FE">
      <w:pPr>
        <w:pStyle w:val="Tekstpodstawowy"/>
        <w:rPr>
          <w:rFonts w:cs="Arial"/>
          <w:iCs/>
          <w:color w:val="FF0000"/>
          <w:sz w:val="20"/>
        </w:rPr>
      </w:pPr>
      <w:r w:rsidRPr="00495852">
        <w:rPr>
          <w:rFonts w:cs="Arial"/>
          <w:b/>
          <w:iCs/>
          <w:color w:val="FF0000"/>
          <w:sz w:val="20"/>
        </w:rPr>
        <w:t>ZOBOWIĄZUJEMY SIĘ</w:t>
      </w:r>
      <w:r w:rsidRPr="00495852">
        <w:rPr>
          <w:rFonts w:cs="Arial"/>
          <w:iCs/>
          <w:color w:val="FF0000"/>
          <w:sz w:val="20"/>
        </w:rPr>
        <w:t xml:space="preserve"> udzielić gwarancji na wykonane </w:t>
      </w:r>
      <w:r w:rsidR="005965FE" w:rsidRPr="00495852">
        <w:rPr>
          <w:rFonts w:cs="Arial"/>
          <w:iCs/>
          <w:color w:val="FF0000"/>
          <w:sz w:val="20"/>
        </w:rPr>
        <w:t xml:space="preserve">prace: </w:t>
      </w:r>
      <w:r w:rsidR="005442BD">
        <w:rPr>
          <w:rFonts w:cs="Arial"/>
          <w:iCs/>
          <w:color w:val="FF0000"/>
          <w:sz w:val="20"/>
        </w:rPr>
        <w:t xml:space="preserve"> …………….</w:t>
      </w:r>
      <w:proofErr w:type="gramStart"/>
      <w:r w:rsidR="005442BD">
        <w:rPr>
          <w:rFonts w:cs="Arial"/>
          <w:iCs/>
          <w:color w:val="FF0000"/>
          <w:sz w:val="20"/>
        </w:rPr>
        <w:t>m-</w:t>
      </w:r>
      <w:proofErr w:type="spellStart"/>
      <w:r w:rsidR="005442BD">
        <w:rPr>
          <w:rFonts w:cs="Arial"/>
          <w:iCs/>
          <w:color w:val="FF0000"/>
          <w:sz w:val="20"/>
        </w:rPr>
        <w:t>cy</w:t>
      </w:r>
      <w:proofErr w:type="spellEnd"/>
      <w:proofErr w:type="gramEnd"/>
      <w:r w:rsidR="005442BD">
        <w:rPr>
          <w:rFonts w:cs="Arial"/>
          <w:iCs/>
          <w:color w:val="FF0000"/>
          <w:sz w:val="20"/>
        </w:rPr>
        <w:t xml:space="preserve"> </w:t>
      </w:r>
      <w:r w:rsidR="005965FE" w:rsidRPr="00495852">
        <w:rPr>
          <w:rFonts w:cs="Arial"/>
          <w:iCs/>
          <w:color w:val="FF0000"/>
          <w:sz w:val="20"/>
        </w:rPr>
        <w:t xml:space="preserve"> </w:t>
      </w:r>
    </w:p>
    <w:p w14:paraId="1694DB0F" w14:textId="06B88E44" w:rsidR="00AD2430" w:rsidRPr="00495852" w:rsidRDefault="005965FE" w:rsidP="005965FE">
      <w:pPr>
        <w:pStyle w:val="Tekstpodstawowy"/>
        <w:rPr>
          <w:rFonts w:cs="Arial"/>
          <w:iCs/>
          <w:color w:val="FF0000"/>
          <w:sz w:val="20"/>
        </w:rPr>
      </w:pPr>
      <w:r w:rsidRPr="00495852">
        <w:rPr>
          <w:rFonts w:cs="Arial"/>
          <w:iCs/>
          <w:color w:val="FF0000"/>
          <w:sz w:val="20"/>
        </w:rPr>
        <w:t xml:space="preserve"> </w:t>
      </w:r>
      <w:r w:rsidR="00AD2430" w:rsidRPr="00495852">
        <w:rPr>
          <w:rFonts w:cs="Arial"/>
          <w:color w:val="FF0000"/>
          <w:sz w:val="20"/>
        </w:rPr>
        <w:t xml:space="preserve"> </w:t>
      </w:r>
    </w:p>
    <w:p w14:paraId="3068508D" w14:textId="77777777" w:rsidR="005442BD" w:rsidRDefault="005442BD" w:rsidP="005442BD">
      <w:pPr>
        <w:pStyle w:val="Tekstpodstawowy"/>
        <w:rPr>
          <w:rFonts w:cs="Arial"/>
          <w:b/>
          <w:iCs/>
          <w:color w:val="FF0000"/>
          <w:sz w:val="20"/>
        </w:rPr>
      </w:pPr>
      <w:r w:rsidRPr="00495852">
        <w:rPr>
          <w:rFonts w:cs="Arial"/>
          <w:b/>
          <w:iCs/>
          <w:color w:val="FF0000"/>
          <w:sz w:val="20"/>
        </w:rPr>
        <w:t>ZOBOWIĄZUJEMY SIĘ</w:t>
      </w:r>
      <w:r>
        <w:rPr>
          <w:rFonts w:cs="Arial"/>
          <w:b/>
          <w:iCs/>
          <w:color w:val="FF0000"/>
          <w:sz w:val="20"/>
        </w:rPr>
        <w:t>:</w:t>
      </w:r>
    </w:p>
    <w:p w14:paraId="2C7B2158" w14:textId="606AB4ED" w:rsidR="005442BD" w:rsidRDefault="005442BD" w:rsidP="005230D5">
      <w:pPr>
        <w:pStyle w:val="Tekstpodstawowy"/>
        <w:numPr>
          <w:ilvl w:val="0"/>
          <w:numId w:val="65"/>
        </w:numPr>
        <w:rPr>
          <w:rFonts w:cs="Arial"/>
          <w:iCs/>
          <w:color w:val="FF0000"/>
          <w:sz w:val="20"/>
        </w:rPr>
      </w:pPr>
      <w:r>
        <w:rPr>
          <w:rFonts w:cs="Arial"/>
          <w:iCs/>
          <w:color w:val="FF0000"/>
          <w:sz w:val="20"/>
        </w:rPr>
        <w:t xml:space="preserve">Wykonać przedmiot zamówienie w terminie </w:t>
      </w:r>
      <w:r w:rsidRPr="00495852">
        <w:rPr>
          <w:rFonts w:cs="Arial"/>
          <w:iCs/>
          <w:color w:val="FF0000"/>
          <w:sz w:val="20"/>
        </w:rPr>
        <w:t>określonym w swz</w:t>
      </w:r>
    </w:p>
    <w:p w14:paraId="560C0709" w14:textId="77777777" w:rsidR="005442BD" w:rsidRDefault="005442BD" w:rsidP="005230D5">
      <w:pPr>
        <w:pStyle w:val="Tekstpodstawowy"/>
        <w:numPr>
          <w:ilvl w:val="0"/>
          <w:numId w:val="65"/>
        </w:numPr>
        <w:rPr>
          <w:rFonts w:cs="Arial"/>
          <w:iCs/>
          <w:color w:val="FF0000"/>
          <w:sz w:val="20"/>
        </w:rPr>
      </w:pPr>
      <w:proofErr w:type="gramStart"/>
      <w:r>
        <w:rPr>
          <w:rFonts w:cs="Arial"/>
          <w:iCs/>
          <w:color w:val="FF0000"/>
          <w:sz w:val="20"/>
        </w:rPr>
        <w:t>skrócić</w:t>
      </w:r>
      <w:proofErr w:type="gramEnd"/>
      <w:r w:rsidRPr="00495852">
        <w:rPr>
          <w:rFonts w:cs="Arial"/>
          <w:iCs/>
          <w:color w:val="FF0000"/>
          <w:sz w:val="20"/>
        </w:rPr>
        <w:t xml:space="preserve"> termin</w:t>
      </w:r>
      <w:r>
        <w:rPr>
          <w:rFonts w:cs="Arial"/>
          <w:iCs/>
          <w:color w:val="FF0000"/>
          <w:sz w:val="20"/>
        </w:rPr>
        <w:t xml:space="preserve"> wykonania zamówienia o: 7 dni</w:t>
      </w:r>
    </w:p>
    <w:p w14:paraId="0E36782E" w14:textId="40245E5C" w:rsidR="005442BD" w:rsidRDefault="005442BD" w:rsidP="005230D5">
      <w:pPr>
        <w:pStyle w:val="Tekstpodstawowy"/>
        <w:numPr>
          <w:ilvl w:val="0"/>
          <w:numId w:val="65"/>
        </w:numPr>
        <w:rPr>
          <w:rFonts w:cs="Arial"/>
          <w:iCs/>
          <w:color w:val="FF0000"/>
          <w:sz w:val="20"/>
        </w:rPr>
      </w:pPr>
      <w:proofErr w:type="gramStart"/>
      <w:r>
        <w:rPr>
          <w:rFonts w:cs="Arial"/>
          <w:iCs/>
          <w:color w:val="FF0000"/>
          <w:sz w:val="20"/>
        </w:rPr>
        <w:t>skrócić</w:t>
      </w:r>
      <w:proofErr w:type="gramEnd"/>
      <w:r w:rsidRPr="00495852">
        <w:rPr>
          <w:rFonts w:cs="Arial"/>
          <w:iCs/>
          <w:color w:val="FF0000"/>
          <w:sz w:val="20"/>
        </w:rPr>
        <w:t xml:space="preserve"> termin</w:t>
      </w:r>
      <w:r>
        <w:rPr>
          <w:rFonts w:cs="Arial"/>
          <w:iCs/>
          <w:color w:val="FF0000"/>
          <w:sz w:val="20"/>
        </w:rPr>
        <w:t xml:space="preserve"> wykonania zamówienia o: 14 dni</w:t>
      </w:r>
    </w:p>
    <w:p w14:paraId="60DDB75E" w14:textId="77777777" w:rsidR="008B0DF9" w:rsidRPr="004E7B37" w:rsidRDefault="008B0DF9" w:rsidP="008B0DF9">
      <w:pPr>
        <w:pStyle w:val="Tekstpodstawowy"/>
        <w:rPr>
          <w:rFonts w:cs="Arial"/>
          <w:sz w:val="18"/>
          <w:szCs w:val="18"/>
        </w:rPr>
      </w:pPr>
    </w:p>
    <w:p w14:paraId="34D06E49" w14:textId="171913E8"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w:t>
      </w:r>
      <w:r w:rsidR="00C50399">
        <w:rPr>
          <w:rFonts w:ascii="Arial" w:hAnsi="Arial" w:cs="Arial"/>
        </w:rPr>
        <w:t>W</w:t>
      </w:r>
      <w:r w:rsidR="008C3ABE">
        <w:rPr>
          <w:rFonts w:ascii="Arial" w:hAnsi="Arial" w:cs="Arial"/>
        </w:rPr>
        <w:t>Z</w:t>
      </w:r>
      <w:r w:rsidR="00C50399">
        <w:rPr>
          <w:rFonts w:ascii="Arial" w:hAnsi="Arial" w:cs="Arial"/>
        </w:rPr>
        <w:t xml:space="preserve"> i </w:t>
      </w:r>
      <w:r w:rsidRPr="0027602A">
        <w:rPr>
          <w:rFonts w:ascii="Arial" w:hAnsi="Arial" w:cs="Arial"/>
        </w:rPr>
        <w:t>akceptujemy wszystkie warunki w niej zawarte.</w:t>
      </w:r>
    </w:p>
    <w:p w14:paraId="3B23B7E4" w14:textId="77777777" w:rsidR="00F25682" w:rsidRPr="009A6E64" w:rsidRDefault="00F25682" w:rsidP="0027602A">
      <w:pPr>
        <w:widowControl w:val="0"/>
        <w:numPr>
          <w:ilvl w:val="0"/>
          <w:numId w:val="6"/>
        </w:numPr>
        <w:autoSpaceDE w:val="0"/>
        <w:autoSpaceDN w:val="0"/>
        <w:adjustRightInd w:val="0"/>
        <w:spacing w:after="0" w:line="276" w:lineRule="auto"/>
        <w:ind w:left="284" w:right="68" w:hanging="284"/>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w:t>
      </w:r>
      <w:r w:rsidRPr="009A6E64">
        <w:rPr>
          <w:rFonts w:ascii="Arial" w:hAnsi="Arial" w:cs="Arial"/>
        </w:rPr>
        <w:t>i złożenia niniejszej oferty.</w:t>
      </w:r>
    </w:p>
    <w:p w14:paraId="4D79C376" w14:textId="4663D3CF"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9A6E64">
        <w:rPr>
          <w:rFonts w:ascii="Arial" w:hAnsi="Arial" w:cs="Arial"/>
          <w:b/>
        </w:rPr>
        <w:t>OŚWIADCZAMY</w:t>
      </w:r>
      <w:r w:rsidRPr="009A6E64">
        <w:rPr>
          <w:rFonts w:ascii="Arial" w:hAnsi="Arial" w:cs="Arial"/>
        </w:rPr>
        <w:t xml:space="preserve">, </w:t>
      </w:r>
      <w:r w:rsidRPr="0027602A">
        <w:rPr>
          <w:rFonts w:ascii="Arial" w:hAnsi="Arial" w:cs="Arial"/>
        </w:rPr>
        <w:t xml:space="preserve">że </w:t>
      </w:r>
      <w:r w:rsidR="0097396A" w:rsidRPr="0027602A">
        <w:rPr>
          <w:rFonts w:ascii="Arial" w:hAnsi="Arial" w:cs="Arial"/>
        </w:rPr>
        <w:t>zapoznaliśmy</w:t>
      </w:r>
      <w:r w:rsidRPr="0027602A">
        <w:rPr>
          <w:rFonts w:ascii="Arial" w:hAnsi="Arial" w:cs="Arial"/>
        </w:rPr>
        <w:t xml:space="preserve"> się z Projekt</w:t>
      </w:r>
      <w:r w:rsidR="00E334D2">
        <w:rPr>
          <w:rFonts w:ascii="Arial" w:hAnsi="Arial" w:cs="Arial"/>
        </w:rPr>
        <w:t xml:space="preserve">em </w:t>
      </w:r>
      <w:r w:rsidRPr="0027602A">
        <w:rPr>
          <w:rFonts w:ascii="Arial" w:hAnsi="Arial" w:cs="Arial"/>
        </w:rPr>
        <w:t xml:space="preserve">Umowy, </w:t>
      </w:r>
      <w:r w:rsidR="00E334D2" w:rsidRPr="00DB73E2">
        <w:rPr>
          <w:rFonts w:ascii="Arial" w:hAnsi="Arial" w:cs="Arial"/>
        </w:rPr>
        <w:t>stanowiącym Załącznik</w:t>
      </w:r>
      <w:r w:rsidR="008B0DF9" w:rsidRPr="00DB73E2">
        <w:rPr>
          <w:rFonts w:ascii="Arial" w:hAnsi="Arial" w:cs="Arial"/>
        </w:rPr>
        <w:t xml:space="preserve"> nr </w:t>
      </w:r>
      <w:r w:rsidR="00495852" w:rsidRPr="00DB73E2">
        <w:rPr>
          <w:rFonts w:ascii="Arial" w:hAnsi="Arial" w:cs="Arial"/>
        </w:rPr>
        <w:t>5</w:t>
      </w:r>
      <w:r w:rsidR="00E334D2" w:rsidRPr="00DB73E2">
        <w:rPr>
          <w:rFonts w:ascii="Arial" w:hAnsi="Arial" w:cs="Arial"/>
        </w:rPr>
        <w:t xml:space="preserve"> </w:t>
      </w:r>
      <w:r w:rsidR="00E334D2">
        <w:rPr>
          <w:rFonts w:ascii="Arial" w:hAnsi="Arial" w:cs="Arial"/>
        </w:rPr>
        <w:t>do </w:t>
      </w:r>
      <w:r w:rsidRPr="0027602A">
        <w:rPr>
          <w:rFonts w:ascii="Arial" w:hAnsi="Arial" w:cs="Arial"/>
        </w:rPr>
        <w:t xml:space="preserve">SWZ i </w:t>
      </w:r>
      <w:r w:rsidRPr="0027602A">
        <w:rPr>
          <w:rFonts w:ascii="Arial" w:hAnsi="Arial" w:cs="Arial"/>
          <w:b/>
          <w:bCs/>
        </w:rPr>
        <w:t xml:space="preserve">ZOBOWIĄZUJEMY SIĘ, </w:t>
      </w:r>
      <w:r w:rsidRPr="0027602A">
        <w:rPr>
          <w:rFonts w:ascii="Arial" w:hAnsi="Arial" w:cs="Arial"/>
        </w:rPr>
        <w:t>w przypadku wyboru naszej oferty, do zawarcia umowy zgodnej z niniejszą ofertą, na warunkach w nich określonych.</w:t>
      </w:r>
    </w:p>
    <w:p w14:paraId="534C767C" w14:textId="77777777" w:rsidR="00F25682" w:rsidRPr="0027602A" w:rsidRDefault="00F25682"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2"/>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30535D51" w:rsidR="0084657B" w:rsidRPr="0027602A" w:rsidRDefault="0084657B" w:rsidP="0027602A">
      <w:pPr>
        <w:widowControl w:val="0"/>
        <w:numPr>
          <w:ilvl w:val="0"/>
          <w:numId w:val="6"/>
        </w:numPr>
        <w:autoSpaceDE w:val="0"/>
        <w:autoSpaceDN w:val="0"/>
        <w:adjustRightInd w:val="0"/>
        <w:spacing w:after="0" w:line="276" w:lineRule="auto"/>
        <w:ind w:left="284" w:hanging="284"/>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w:t>
      </w:r>
      <w:proofErr w:type="gramStart"/>
      <w:r w:rsidRPr="0027602A">
        <w:rPr>
          <w:rFonts w:ascii="Arial" w:hAnsi="Arial" w:cs="Arial"/>
          <w:color w:val="000000"/>
        </w:rPr>
        <w:t>z</w:t>
      </w:r>
      <w:proofErr w:type="gramEnd"/>
      <w:r w:rsidRPr="0027602A">
        <w:rPr>
          <w:rFonts w:ascii="Arial" w:hAnsi="Arial" w:cs="Arial"/>
          <w:color w:val="000000"/>
        </w:rPr>
        <w:t xml:space="preserve"> 2014 r. poz. 1114 oraz z 2016 r. poz. 352) dokumentów potwierdzających </w:t>
      </w:r>
      <w:r w:rsidR="00B375E8" w:rsidRPr="0027602A">
        <w:rPr>
          <w:rFonts w:ascii="Arial" w:hAnsi="Arial" w:cs="Arial"/>
          <w:color w:val="000000"/>
        </w:rPr>
        <w:t>okoliczności, o których</w:t>
      </w:r>
      <w:r w:rsidRPr="0027602A">
        <w:rPr>
          <w:rFonts w:ascii="Arial" w:hAnsi="Arial" w:cs="Arial"/>
          <w:color w:val="000000"/>
        </w:rPr>
        <w:t xml:space="preserve">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4"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5" w:history="1">
        <w:r w:rsidRPr="0027602A">
          <w:rPr>
            <w:rStyle w:val="Hipercze"/>
            <w:rFonts w:ascii="Arial" w:hAnsi="Arial" w:cs="Arial"/>
          </w:rPr>
          <w:t>www.prod.ceidg.gov.pl</w:t>
        </w:r>
      </w:hyperlink>
    </w:p>
    <w:p w14:paraId="44414F83" w14:textId="43324C7F" w:rsidR="004D77B9" w:rsidRDefault="0084657B" w:rsidP="004D77B9">
      <w:pPr>
        <w:widowControl w:val="0"/>
        <w:numPr>
          <w:ilvl w:val="0"/>
          <w:numId w:val="6"/>
        </w:numPr>
        <w:autoSpaceDE w:val="0"/>
        <w:autoSpaceDN w:val="0"/>
        <w:adjustRightInd w:val="0"/>
        <w:spacing w:after="0" w:line="276" w:lineRule="auto"/>
        <w:ind w:left="284" w:hanging="284"/>
        <w:rPr>
          <w:rFonts w:ascii="Arial" w:hAnsi="Arial" w:cs="Arial"/>
        </w:rPr>
      </w:pPr>
      <w:r w:rsidRPr="0027602A">
        <w:rPr>
          <w:rFonts w:ascii="Arial" w:hAnsi="Arial" w:cs="Arial"/>
          <w:b/>
          <w:bCs/>
        </w:rPr>
        <w:t>Oświadczamy,</w:t>
      </w:r>
      <w:r w:rsidRPr="0027602A">
        <w:rPr>
          <w:rFonts w:ascii="Arial" w:hAnsi="Arial" w:cs="Arial"/>
        </w:rPr>
        <w:t xml:space="preserve"> że wszelkie załączone do oferty </w:t>
      </w:r>
      <w:r w:rsidR="0027602A" w:rsidRPr="0027602A">
        <w:rPr>
          <w:rFonts w:ascii="Arial" w:hAnsi="Arial" w:cs="Arial"/>
        </w:rPr>
        <w:t>podmiotowe środki dowodowe</w:t>
      </w:r>
      <w:r w:rsidRPr="0027602A">
        <w:rPr>
          <w:rFonts w:ascii="Arial" w:hAnsi="Arial" w:cs="Arial"/>
        </w:rPr>
        <w:t xml:space="preserve">, które nie są obowiązkowe na tym etapie postępowania, </w:t>
      </w:r>
      <w:r w:rsidRPr="0027602A">
        <w:rPr>
          <w:rFonts w:ascii="Arial" w:hAnsi="Arial" w:cs="Arial"/>
          <w:b/>
          <w:bCs/>
        </w:rPr>
        <w:t xml:space="preserve">należy </w:t>
      </w:r>
      <w:proofErr w:type="gramStart"/>
      <w:r w:rsidRPr="0027602A">
        <w:rPr>
          <w:rFonts w:ascii="Arial" w:hAnsi="Arial" w:cs="Arial"/>
          <w:b/>
          <w:bCs/>
        </w:rPr>
        <w:t>rozumieć jako</w:t>
      </w:r>
      <w:proofErr w:type="gramEnd"/>
      <w:r w:rsidRPr="0027602A">
        <w:rPr>
          <w:rFonts w:ascii="Arial" w:hAnsi="Arial" w:cs="Arial"/>
          <w:b/>
          <w:bCs/>
        </w:rPr>
        <w:t xml:space="preserve"> przez nas wskazane  </w:t>
      </w:r>
      <w:r w:rsidR="00E334D2">
        <w:rPr>
          <w:rFonts w:ascii="Arial" w:hAnsi="Arial" w:cs="Arial"/>
        </w:rPr>
        <w:t>w </w:t>
      </w:r>
      <w:r w:rsidR="0027602A" w:rsidRPr="0027602A">
        <w:rPr>
          <w:rFonts w:ascii="Arial" w:hAnsi="Arial" w:cs="Arial"/>
        </w:rPr>
        <w:t xml:space="preserve">rozumieniu art. 127 ust. 2 ustawy z dnia 11 września 2019 r. – Prawo zamówień publicznych </w:t>
      </w:r>
      <w:r w:rsidR="00484138">
        <w:rPr>
          <w:rFonts w:ascii="Arial" w:hAnsi="Arial" w:cs="Arial"/>
        </w:rPr>
        <w:t xml:space="preserve">(tj. Dz. U. </w:t>
      </w:r>
      <w:proofErr w:type="gramStart"/>
      <w:r w:rsidR="00484138">
        <w:rPr>
          <w:rFonts w:ascii="Arial" w:hAnsi="Arial" w:cs="Arial"/>
        </w:rPr>
        <w:t>z</w:t>
      </w:r>
      <w:proofErr w:type="gramEnd"/>
      <w:r w:rsidR="00484138">
        <w:rPr>
          <w:rFonts w:ascii="Arial" w:hAnsi="Arial" w:cs="Arial"/>
        </w:rPr>
        <w:t xml:space="preserve"> 2021r. poz. 1129)</w:t>
      </w:r>
    </w:p>
    <w:p w14:paraId="3135487A" w14:textId="02321B9E" w:rsidR="004D77B9" w:rsidRPr="004D77B9" w:rsidRDefault="004D77B9" w:rsidP="004D77B9">
      <w:pPr>
        <w:widowControl w:val="0"/>
        <w:numPr>
          <w:ilvl w:val="0"/>
          <w:numId w:val="6"/>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3"/>
      </w:r>
      <w:r>
        <w:rPr>
          <w:rFonts w:ascii="Arial" w:hAnsi="Arial" w:cs="Arial"/>
          <w:b/>
          <w:bCs/>
        </w:rPr>
        <w:t xml:space="preserve">: </w:t>
      </w:r>
    </w:p>
    <w:p w14:paraId="31CE48C2" w14:textId="77777777" w:rsidR="00495852" w:rsidRDefault="004D77B9" w:rsidP="004D77B9">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sidR="00495852">
        <w:rPr>
          <w:rFonts w:ascii="Arial" w:eastAsia="Times New Roman" w:hAnsi="Arial" w:cs="Arial"/>
          <w:b/>
          <w:bCs/>
        </w:rPr>
        <w:t>:</w:t>
      </w:r>
    </w:p>
    <w:p w14:paraId="7891D44D" w14:textId="7402BC54" w:rsidR="00495852" w:rsidRPr="00495852" w:rsidRDefault="00495852" w:rsidP="00C05F7F">
      <w:pPr>
        <w:pStyle w:val="Akapitzlist"/>
        <w:widowControl w:val="0"/>
        <w:numPr>
          <w:ilvl w:val="0"/>
          <w:numId w:val="40"/>
        </w:numPr>
        <w:autoSpaceDE w:val="0"/>
        <w:autoSpaceDN w:val="0"/>
        <w:adjustRightInd w:val="0"/>
        <w:spacing w:after="0"/>
        <w:rPr>
          <w:rFonts w:ascii="Arial" w:hAnsi="Arial" w:cs="Arial"/>
        </w:rPr>
      </w:pPr>
      <w:r w:rsidRPr="00495852">
        <w:rPr>
          <w:rFonts w:ascii="Arial" w:eastAsia="Times New Roman" w:hAnsi="Arial" w:cs="Arial"/>
          <w:bCs/>
        </w:rPr>
        <w:t>M</w:t>
      </w:r>
      <w:r w:rsidR="004D77B9" w:rsidRPr="00495852">
        <w:rPr>
          <w:rFonts w:ascii="Arial" w:eastAsia="Times New Roman" w:hAnsi="Arial" w:cs="Arial"/>
          <w:bCs/>
        </w:rPr>
        <w:t>ikroprzedsiębiorstwem</w:t>
      </w:r>
      <w:r>
        <w:rPr>
          <w:rFonts w:ascii="Arial" w:eastAsia="Times New Roman" w:hAnsi="Arial" w:cs="Arial"/>
          <w:bCs/>
        </w:rPr>
        <w:t>*</w:t>
      </w:r>
      <w:r w:rsidR="004D77B9" w:rsidRPr="00495852">
        <w:rPr>
          <w:rFonts w:ascii="Arial" w:eastAsia="Times New Roman" w:hAnsi="Arial" w:cs="Arial"/>
          <w:bCs/>
        </w:rPr>
        <w:t xml:space="preserve"> </w:t>
      </w:r>
    </w:p>
    <w:p w14:paraId="330B27F4" w14:textId="4A6D7C70" w:rsidR="00495852" w:rsidRPr="00495852" w:rsidRDefault="00495852" w:rsidP="00C05F7F">
      <w:pPr>
        <w:pStyle w:val="Akapitzlist"/>
        <w:widowControl w:val="0"/>
        <w:numPr>
          <w:ilvl w:val="0"/>
          <w:numId w:val="40"/>
        </w:numPr>
        <w:autoSpaceDE w:val="0"/>
        <w:autoSpaceDN w:val="0"/>
        <w:adjustRightInd w:val="0"/>
        <w:spacing w:after="0"/>
        <w:rPr>
          <w:rFonts w:ascii="Arial" w:hAnsi="Arial" w:cs="Arial"/>
        </w:rPr>
      </w:pPr>
      <w:proofErr w:type="gramStart"/>
      <w:r>
        <w:rPr>
          <w:rFonts w:ascii="Arial" w:eastAsia="Times New Roman" w:hAnsi="Arial" w:cs="Arial"/>
          <w:bCs/>
        </w:rPr>
        <w:t>m</w:t>
      </w:r>
      <w:r w:rsidR="004D77B9" w:rsidRPr="00495852">
        <w:rPr>
          <w:rFonts w:ascii="Arial" w:eastAsia="Times New Roman" w:hAnsi="Arial" w:cs="Arial"/>
          <w:bCs/>
        </w:rPr>
        <w:t>ałym</w:t>
      </w:r>
      <w:proofErr w:type="gramEnd"/>
      <w:r w:rsidR="004D77B9" w:rsidRPr="00495852">
        <w:rPr>
          <w:rFonts w:ascii="Arial" w:eastAsia="Times New Roman" w:hAnsi="Arial" w:cs="Arial"/>
          <w:bCs/>
        </w:rPr>
        <w:t xml:space="preserve"> </w:t>
      </w:r>
      <w:r w:rsidRPr="00495852">
        <w:rPr>
          <w:rFonts w:ascii="Arial" w:eastAsia="Times New Roman" w:hAnsi="Arial" w:cs="Arial"/>
          <w:bCs/>
        </w:rPr>
        <w:t>przedsiębiorstwem</w:t>
      </w:r>
      <w:r>
        <w:rPr>
          <w:rFonts w:ascii="Arial" w:eastAsia="Times New Roman" w:hAnsi="Arial" w:cs="Arial"/>
          <w:bCs/>
        </w:rPr>
        <w:t>*</w:t>
      </w:r>
    </w:p>
    <w:p w14:paraId="740B8CE1" w14:textId="6DEF25E2" w:rsidR="004D77B9" w:rsidRPr="00495852" w:rsidRDefault="004D77B9" w:rsidP="00C05F7F">
      <w:pPr>
        <w:pStyle w:val="Akapitzlist"/>
        <w:widowControl w:val="0"/>
        <w:numPr>
          <w:ilvl w:val="0"/>
          <w:numId w:val="40"/>
        </w:numPr>
        <w:autoSpaceDE w:val="0"/>
        <w:autoSpaceDN w:val="0"/>
        <w:adjustRightInd w:val="0"/>
        <w:spacing w:after="0"/>
        <w:rPr>
          <w:rFonts w:ascii="Arial" w:hAnsi="Arial" w:cs="Arial"/>
        </w:rPr>
      </w:pPr>
      <w:proofErr w:type="gramStart"/>
      <w:r w:rsidRPr="00495852">
        <w:rPr>
          <w:rFonts w:ascii="Arial" w:eastAsia="Times New Roman" w:hAnsi="Arial" w:cs="Arial"/>
          <w:bCs/>
        </w:rPr>
        <w:t>średnim</w:t>
      </w:r>
      <w:proofErr w:type="gramEnd"/>
      <w:r w:rsidRPr="00495852">
        <w:rPr>
          <w:rFonts w:ascii="Arial" w:eastAsia="Times New Roman" w:hAnsi="Arial" w:cs="Arial"/>
          <w:bCs/>
        </w:rPr>
        <w:t xml:space="preserve"> przedsiębiorstwem*</w:t>
      </w:r>
    </w:p>
    <w:p w14:paraId="6A3EBFC6" w14:textId="1C7BD7AF" w:rsidR="00F25682" w:rsidRPr="0027602A" w:rsidRDefault="004D77B9" w:rsidP="00495852">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45004A5" w14:textId="77777777" w:rsidR="0097396A" w:rsidRDefault="0097396A" w:rsidP="0097396A">
      <w:pPr>
        <w:widowControl w:val="0"/>
        <w:autoSpaceDE w:val="0"/>
        <w:autoSpaceDN w:val="0"/>
        <w:adjustRightInd w:val="0"/>
        <w:spacing w:after="0"/>
        <w:rPr>
          <w:rFonts w:ascii="Tahoma" w:hAnsi="Tahoma" w:cs="Tahoma"/>
        </w:rPr>
      </w:pPr>
    </w:p>
    <w:p w14:paraId="0CCEEF22" w14:textId="77777777" w:rsidR="00F25682" w:rsidRPr="00E334D2" w:rsidRDefault="00F25682" w:rsidP="0097396A">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B89FE0" w14:textId="560E086C"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w:t>
      </w:r>
    </w:p>
    <w:p w14:paraId="3ADA3AE1" w14:textId="73660BBF" w:rsidR="00F25682" w:rsidRDefault="00F25682" w:rsidP="00D851A1">
      <w:pPr>
        <w:widowControl w:val="0"/>
        <w:autoSpaceDE w:val="0"/>
        <w:autoSpaceDN w:val="0"/>
        <w:adjustRightInd w:val="0"/>
        <w:spacing w:after="0" w:line="192" w:lineRule="auto"/>
        <w:rPr>
          <w:rFonts w:ascii="Tahoma" w:hAnsi="Tahoma" w:cs="Tahoma"/>
          <w:sz w:val="20"/>
          <w:szCs w:val="20"/>
        </w:rPr>
      </w:pPr>
      <w:r>
        <w:rPr>
          <w:rFonts w:ascii="Tahoma" w:hAnsi="Tahoma" w:cs="Tahoma"/>
          <w:sz w:val="20"/>
          <w:szCs w:val="20"/>
        </w:rPr>
        <w:t>........</w:t>
      </w:r>
    </w:p>
    <w:p w14:paraId="61118FCB" w14:textId="77777777" w:rsidR="0097396A" w:rsidRDefault="0097396A" w:rsidP="00D851A1">
      <w:pPr>
        <w:widowControl w:val="0"/>
        <w:autoSpaceDE w:val="0"/>
        <w:autoSpaceDN w:val="0"/>
        <w:adjustRightInd w:val="0"/>
        <w:spacing w:after="0" w:line="204" w:lineRule="auto"/>
        <w:rPr>
          <w:rFonts w:ascii="Arial" w:hAnsi="Arial" w:cs="Arial"/>
          <w:i/>
          <w:iCs/>
          <w:sz w:val="19"/>
          <w:szCs w:val="19"/>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5E53C837" w14:textId="2CDD8989" w:rsidR="0094526A"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44D613" w14:textId="77777777" w:rsidR="005442BD" w:rsidRDefault="00F25682" w:rsidP="00495852">
      <w:pPr>
        <w:widowControl w:val="0"/>
        <w:autoSpaceDE w:val="0"/>
        <w:autoSpaceDN w:val="0"/>
        <w:adjustRightInd w:val="0"/>
        <w:spacing w:after="0" w:line="276" w:lineRule="auto"/>
        <w:jc w:val="right"/>
        <w:rPr>
          <w:rFonts w:ascii="Arial" w:hAnsi="Arial" w:cs="Arial"/>
          <w:sz w:val="12"/>
          <w:szCs w:val="12"/>
        </w:rPr>
      </w:pPr>
      <w:r w:rsidRPr="0094526A">
        <w:rPr>
          <w:rFonts w:ascii="Arial" w:hAnsi="Arial" w:cs="Arial"/>
          <w:sz w:val="12"/>
          <w:szCs w:val="12"/>
        </w:rPr>
        <w:t xml:space="preserve"> </w:t>
      </w:r>
    </w:p>
    <w:p w14:paraId="3372C4C9" w14:textId="77777777" w:rsidR="005442BD" w:rsidRDefault="005442BD" w:rsidP="00495852">
      <w:pPr>
        <w:widowControl w:val="0"/>
        <w:autoSpaceDE w:val="0"/>
        <w:autoSpaceDN w:val="0"/>
        <w:adjustRightInd w:val="0"/>
        <w:spacing w:after="0" w:line="276" w:lineRule="auto"/>
        <w:jc w:val="right"/>
        <w:rPr>
          <w:rFonts w:ascii="Arial" w:hAnsi="Arial" w:cs="Arial"/>
          <w:sz w:val="12"/>
          <w:szCs w:val="12"/>
        </w:rPr>
      </w:pPr>
    </w:p>
    <w:p w14:paraId="54F41495" w14:textId="77777777" w:rsidR="005442BD" w:rsidRDefault="005442BD" w:rsidP="00495852">
      <w:pPr>
        <w:widowControl w:val="0"/>
        <w:autoSpaceDE w:val="0"/>
        <w:autoSpaceDN w:val="0"/>
        <w:adjustRightInd w:val="0"/>
        <w:spacing w:after="0" w:line="276" w:lineRule="auto"/>
        <w:jc w:val="right"/>
        <w:rPr>
          <w:rFonts w:ascii="Arial" w:hAnsi="Arial" w:cs="Arial"/>
          <w:sz w:val="12"/>
          <w:szCs w:val="12"/>
        </w:rPr>
      </w:pPr>
    </w:p>
    <w:p w14:paraId="32C66F7F" w14:textId="77777777" w:rsidR="005442BD" w:rsidRDefault="005442BD" w:rsidP="00495852">
      <w:pPr>
        <w:widowControl w:val="0"/>
        <w:autoSpaceDE w:val="0"/>
        <w:autoSpaceDN w:val="0"/>
        <w:adjustRightInd w:val="0"/>
        <w:spacing w:after="0" w:line="276" w:lineRule="auto"/>
        <w:jc w:val="right"/>
        <w:rPr>
          <w:rFonts w:ascii="Arial" w:hAnsi="Arial" w:cs="Arial"/>
          <w:sz w:val="12"/>
          <w:szCs w:val="12"/>
        </w:rPr>
      </w:pPr>
    </w:p>
    <w:p w14:paraId="01B02D0A" w14:textId="77777777" w:rsidR="005442BD" w:rsidRDefault="005442BD" w:rsidP="00495852">
      <w:pPr>
        <w:widowControl w:val="0"/>
        <w:autoSpaceDE w:val="0"/>
        <w:autoSpaceDN w:val="0"/>
        <w:adjustRightInd w:val="0"/>
        <w:spacing w:after="0" w:line="276" w:lineRule="auto"/>
        <w:jc w:val="right"/>
        <w:rPr>
          <w:rFonts w:ascii="Arial" w:hAnsi="Arial" w:cs="Arial"/>
          <w:sz w:val="12"/>
          <w:szCs w:val="12"/>
        </w:rPr>
      </w:pPr>
    </w:p>
    <w:p w14:paraId="3C891D2F"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733176E7"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4BAB6C29"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A613EA2"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4FAC893E"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2919F8CD"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646A8BD0"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6682A55E"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3D0EFC30"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2ED8CA4"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6E3922D4"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20FA0226"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32314233"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26C56290"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7D630573"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5AD5167F"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3BCCDA95"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3CEA54CE"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4C4320A"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75C05CE1"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6FB82D3B"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7AC1644"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6FDEDC7B"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53BD5A36"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223AA974"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3F8386D4"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33D85BFE"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E4DE51C"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5D5B21BC"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C2A1CD7"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46A11B07"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2D96BADA"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A8B18D6"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154482D7"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05C3552"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6C763BA4"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EDAECE8"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7FBF388D"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65E962DF"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4582E359"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49589B1B"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6743497A"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1B66B207"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4DC86ED0"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1D500B37"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22CAF4CE"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5F1E42AC"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26F0B766"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139B0B1E" w14:textId="77777777" w:rsidR="00DB73E2" w:rsidRDefault="00DB73E2" w:rsidP="00495852">
      <w:pPr>
        <w:widowControl w:val="0"/>
        <w:autoSpaceDE w:val="0"/>
        <w:autoSpaceDN w:val="0"/>
        <w:adjustRightInd w:val="0"/>
        <w:spacing w:after="0" w:line="276" w:lineRule="auto"/>
        <w:jc w:val="right"/>
        <w:rPr>
          <w:rFonts w:ascii="Arial" w:hAnsi="Arial" w:cs="Arial"/>
          <w:sz w:val="12"/>
          <w:szCs w:val="12"/>
        </w:rPr>
      </w:pPr>
    </w:p>
    <w:p w14:paraId="7BB881A4"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70527C9E"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2783A5F9"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0082FC94"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3C20794E"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44DA8060" w14:textId="77777777" w:rsidR="00800679" w:rsidRDefault="00800679" w:rsidP="00495852">
      <w:pPr>
        <w:widowControl w:val="0"/>
        <w:autoSpaceDE w:val="0"/>
        <w:autoSpaceDN w:val="0"/>
        <w:adjustRightInd w:val="0"/>
        <w:spacing w:after="0" w:line="276" w:lineRule="auto"/>
        <w:jc w:val="right"/>
        <w:rPr>
          <w:rFonts w:ascii="Arial" w:hAnsi="Arial" w:cs="Arial"/>
          <w:sz w:val="12"/>
          <w:szCs w:val="12"/>
        </w:rPr>
      </w:pPr>
    </w:p>
    <w:p w14:paraId="5EBC7A33" w14:textId="77777777" w:rsidR="005442BD" w:rsidRDefault="005442BD" w:rsidP="00495852">
      <w:pPr>
        <w:widowControl w:val="0"/>
        <w:autoSpaceDE w:val="0"/>
        <w:autoSpaceDN w:val="0"/>
        <w:adjustRightInd w:val="0"/>
        <w:spacing w:after="0" w:line="276" w:lineRule="auto"/>
        <w:jc w:val="right"/>
        <w:rPr>
          <w:rFonts w:ascii="Arial" w:hAnsi="Arial" w:cs="Arial"/>
          <w:sz w:val="12"/>
          <w:szCs w:val="12"/>
        </w:rPr>
      </w:pPr>
    </w:p>
    <w:p w14:paraId="69B568AD" w14:textId="41D56AE6" w:rsidR="00F25682" w:rsidRDefault="008B0DF9" w:rsidP="00495852">
      <w:pPr>
        <w:widowControl w:val="0"/>
        <w:autoSpaceDE w:val="0"/>
        <w:autoSpaceDN w:val="0"/>
        <w:adjustRightInd w:val="0"/>
        <w:spacing w:after="0" w:line="276" w:lineRule="auto"/>
        <w:jc w:val="right"/>
        <w:rPr>
          <w:rFonts w:ascii="Tahoma" w:hAnsi="Tahoma" w:cs="Tahoma"/>
          <w:sz w:val="20"/>
          <w:szCs w:val="20"/>
        </w:rPr>
      </w:pPr>
      <w:r>
        <w:rPr>
          <w:rFonts w:ascii="Tahoma" w:hAnsi="Tahoma" w:cs="Tahoma"/>
          <w:sz w:val="20"/>
          <w:szCs w:val="20"/>
        </w:rPr>
        <w:t>Załącznik nr 2</w:t>
      </w:r>
      <w:r w:rsidR="00F25682">
        <w:rPr>
          <w:rFonts w:ascii="Tahoma" w:hAnsi="Tahoma" w:cs="Tahoma"/>
          <w:sz w:val="20"/>
          <w:szCs w:val="20"/>
        </w:rPr>
        <w:t xml:space="preserve"> do SWZ</w:t>
      </w:r>
    </w:p>
    <w:p w14:paraId="6F7DA0F7" w14:textId="77777777" w:rsidR="00C50399" w:rsidRPr="007A681B" w:rsidRDefault="00C50399" w:rsidP="00C50399">
      <w:pPr>
        <w:ind w:right="5954"/>
        <w:rPr>
          <w:rFonts w:ascii="Arial" w:hAnsi="Arial" w:cs="Arial"/>
          <w:sz w:val="20"/>
          <w:szCs w:val="20"/>
        </w:rPr>
      </w:pPr>
      <w:r w:rsidRPr="007A681B">
        <w:rPr>
          <w:rFonts w:ascii="Arial" w:hAnsi="Arial" w:cs="Arial"/>
          <w:sz w:val="20"/>
          <w:szCs w:val="20"/>
        </w:rPr>
        <w:t>…………………</w:t>
      </w:r>
      <w:r>
        <w:rPr>
          <w:rFonts w:ascii="Arial" w:hAnsi="Arial" w:cs="Arial"/>
          <w:sz w:val="20"/>
          <w:szCs w:val="20"/>
        </w:rPr>
        <w:t>………………...…………………………………………</w:t>
      </w:r>
    </w:p>
    <w:p w14:paraId="4195280E" w14:textId="77777777" w:rsidR="00C50399" w:rsidRDefault="00C50399" w:rsidP="00C50399">
      <w:pPr>
        <w:ind w:right="5953"/>
        <w:rPr>
          <w:rFonts w:ascii="Verdana" w:hAnsi="Verdana"/>
          <w:sz w:val="18"/>
          <w:szCs w:val="18"/>
        </w:rPr>
      </w:pPr>
      <w:r w:rsidRPr="007A681B">
        <w:rPr>
          <w:rFonts w:ascii="Arial" w:hAnsi="Arial" w:cs="Arial"/>
          <w:i/>
          <w:sz w:val="16"/>
          <w:szCs w:val="16"/>
        </w:rPr>
        <w:t>(pełna nazwa/firma, adres Wykonawcy)</w:t>
      </w:r>
    </w:p>
    <w:p w14:paraId="1AECB642" w14:textId="77777777" w:rsidR="00737DE0" w:rsidRPr="0097396A" w:rsidRDefault="00737DE0" w:rsidP="00737DE0">
      <w:pPr>
        <w:widowControl w:val="0"/>
        <w:autoSpaceDE w:val="0"/>
        <w:autoSpaceDN w:val="0"/>
        <w:adjustRightInd w:val="0"/>
        <w:spacing w:after="0" w:line="240" w:lineRule="auto"/>
        <w:jc w:val="center"/>
        <w:rPr>
          <w:rFonts w:ascii="Tahoma" w:hAnsi="Tahoma" w:cs="Tahoma"/>
          <w:b/>
          <w:sz w:val="28"/>
          <w:szCs w:val="28"/>
        </w:rPr>
      </w:pPr>
      <w:r w:rsidRPr="0097396A">
        <w:rPr>
          <w:rFonts w:ascii="Tahoma" w:hAnsi="Tahoma" w:cs="Tahoma"/>
          <w:b/>
          <w:sz w:val="28"/>
          <w:szCs w:val="28"/>
        </w:rPr>
        <w:t>Oświadczenie Wykonawcy</w:t>
      </w:r>
    </w:p>
    <w:p w14:paraId="0618B635" w14:textId="77777777" w:rsidR="00737DE0" w:rsidRDefault="00737DE0" w:rsidP="00737DE0">
      <w:pPr>
        <w:widowControl w:val="0"/>
        <w:autoSpaceDE w:val="0"/>
        <w:autoSpaceDN w:val="0"/>
        <w:adjustRightInd w:val="0"/>
        <w:spacing w:after="0" w:line="360" w:lineRule="auto"/>
        <w:jc w:val="center"/>
        <w:rPr>
          <w:rFonts w:ascii="Tahoma" w:hAnsi="Tahoma" w:cs="Tahoma"/>
          <w:sz w:val="20"/>
          <w:szCs w:val="20"/>
        </w:rPr>
      </w:pPr>
      <w:proofErr w:type="gramStart"/>
      <w:r>
        <w:rPr>
          <w:rFonts w:ascii="Tahoma" w:hAnsi="Tahoma" w:cs="Tahoma"/>
          <w:sz w:val="20"/>
          <w:szCs w:val="20"/>
        </w:rPr>
        <w:t>składane</w:t>
      </w:r>
      <w:proofErr w:type="gramEnd"/>
      <w:r>
        <w:rPr>
          <w:rFonts w:ascii="Tahoma" w:hAnsi="Tahoma" w:cs="Tahoma"/>
          <w:sz w:val="20"/>
          <w:szCs w:val="20"/>
        </w:rPr>
        <w:t xml:space="preserve"> na podstawie art. 125 ust. 1 ustawy z dnia 11 września 2019 r.</w:t>
      </w:r>
      <w:r>
        <w:rPr>
          <w:rFonts w:ascii="Tahoma" w:hAnsi="Tahoma" w:cs="Tahoma"/>
          <w:sz w:val="20"/>
          <w:szCs w:val="20"/>
        </w:rPr>
        <w:br/>
        <w:t>Prawo zamówień publicznych (</w:t>
      </w:r>
      <w:r w:rsidR="00681DE2">
        <w:rPr>
          <w:rFonts w:ascii="Tahoma" w:hAnsi="Tahoma" w:cs="Tahoma"/>
          <w:sz w:val="20"/>
          <w:szCs w:val="20"/>
        </w:rPr>
        <w:t>dalej, jako</w:t>
      </w:r>
      <w:r>
        <w:rPr>
          <w:rFonts w:ascii="Tahoma" w:hAnsi="Tahoma" w:cs="Tahoma"/>
          <w:sz w:val="20"/>
          <w:szCs w:val="20"/>
        </w:rPr>
        <w:t>: Pzp)</w:t>
      </w:r>
    </w:p>
    <w:p w14:paraId="7D12B384" w14:textId="77777777" w:rsidR="00737DE0" w:rsidRDefault="00737DE0" w:rsidP="00737DE0">
      <w:pPr>
        <w:widowControl w:val="0"/>
        <w:autoSpaceDE w:val="0"/>
        <w:autoSpaceDN w:val="0"/>
        <w:adjustRightInd w:val="0"/>
        <w:spacing w:after="0" w:line="240" w:lineRule="auto"/>
        <w:jc w:val="center"/>
        <w:rPr>
          <w:rFonts w:ascii="Verdana" w:hAnsi="Verdana" w:cs="Tahoma"/>
          <w:b/>
          <w:sz w:val="18"/>
          <w:szCs w:val="18"/>
        </w:rPr>
      </w:pPr>
      <w:r w:rsidRPr="0097396A">
        <w:rPr>
          <w:rFonts w:ascii="Tahoma" w:hAnsi="Tahoma" w:cs="Tahoma"/>
          <w:b/>
          <w:sz w:val="20"/>
          <w:szCs w:val="20"/>
        </w:rPr>
        <w:t>DOTYCZACE PODSTAW WYKLUCZENIA Z POSTĘPOWANIA</w:t>
      </w:r>
    </w:p>
    <w:p w14:paraId="517DCBDC" w14:textId="77777777" w:rsidR="00737DE0" w:rsidRDefault="00737DE0" w:rsidP="00737DE0">
      <w:pPr>
        <w:adjustRightInd w:val="0"/>
        <w:jc w:val="center"/>
        <w:rPr>
          <w:rFonts w:ascii="Verdana" w:hAnsi="Verdana" w:cs="Tahoma"/>
          <w:b/>
          <w:sz w:val="18"/>
          <w:szCs w:val="18"/>
        </w:rPr>
      </w:pPr>
      <w:proofErr w:type="gramStart"/>
      <w:r w:rsidRPr="00C375FC">
        <w:rPr>
          <w:rFonts w:ascii="Verdana" w:hAnsi="Verdana" w:cs="Tahoma"/>
          <w:b/>
          <w:sz w:val="18"/>
          <w:szCs w:val="18"/>
        </w:rPr>
        <w:t>o</w:t>
      </w:r>
      <w:proofErr w:type="gramEnd"/>
      <w:r w:rsidRPr="00C375FC">
        <w:rPr>
          <w:rFonts w:ascii="Verdana" w:hAnsi="Verdana" w:cs="Tahoma"/>
          <w:b/>
          <w:sz w:val="18"/>
          <w:szCs w:val="18"/>
        </w:rPr>
        <w:t xml:space="preserve"> udzielenie zamówienia publicznego</w:t>
      </w:r>
      <w:r w:rsidR="00C3621D">
        <w:rPr>
          <w:rFonts w:ascii="Verdana" w:hAnsi="Verdana" w:cs="Tahoma"/>
          <w:b/>
          <w:sz w:val="18"/>
          <w:szCs w:val="18"/>
        </w:rPr>
        <w:t xml:space="preserve"> pn.:</w:t>
      </w:r>
    </w:p>
    <w:p w14:paraId="52213B25" w14:textId="77777777" w:rsidR="005442BD" w:rsidRPr="005442BD" w:rsidRDefault="005442BD" w:rsidP="005442BD">
      <w:pPr>
        <w:widowControl w:val="0"/>
        <w:tabs>
          <w:tab w:val="right" w:pos="9069"/>
        </w:tabs>
        <w:autoSpaceDE w:val="0"/>
        <w:autoSpaceDN w:val="0"/>
        <w:adjustRightInd w:val="0"/>
        <w:spacing w:after="0" w:line="240" w:lineRule="auto"/>
        <w:jc w:val="center"/>
        <w:rPr>
          <w:rFonts w:ascii="Tahoma" w:hAnsi="Tahoma" w:cs="Tahoma"/>
          <w:sz w:val="24"/>
          <w:szCs w:val="24"/>
        </w:rPr>
      </w:pPr>
      <w:r w:rsidRPr="005442BD">
        <w:rPr>
          <w:rFonts w:ascii="Arial" w:hAnsi="Arial" w:cs="Arial"/>
          <w:b/>
          <w:sz w:val="24"/>
          <w:szCs w:val="24"/>
        </w:rPr>
        <w:t>Wykonanie robót budowlanych na obiekcie Miejskiej Biblioteki Publicznej w Gorzowie Wlkp. Filia nr 3 przy ul. Boh. Westerplatte 10 w ramach projektu pn.: „Modernizacja i wyposażenie obiektów kultury w Gorzowie Wlkp.”</w:t>
      </w:r>
    </w:p>
    <w:p w14:paraId="2ACC7E1C" w14:textId="77777777" w:rsidR="00B375E8" w:rsidRPr="00B375E8" w:rsidRDefault="00B375E8" w:rsidP="00D851A1">
      <w:pPr>
        <w:widowControl w:val="0"/>
        <w:autoSpaceDE w:val="0"/>
        <w:autoSpaceDN w:val="0"/>
        <w:adjustRightInd w:val="0"/>
        <w:spacing w:after="0" w:line="240" w:lineRule="auto"/>
        <w:jc w:val="center"/>
        <w:rPr>
          <w:rFonts w:ascii="Tahoma" w:hAnsi="Tahoma" w:cs="Tahoma"/>
          <w:sz w:val="24"/>
          <w:szCs w:val="24"/>
        </w:rPr>
      </w:pPr>
    </w:p>
    <w:p w14:paraId="5F0AD252" w14:textId="77777777" w:rsidR="00737DE0" w:rsidRDefault="00737DE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00F25682" w:rsidRPr="00E44A32">
        <w:rPr>
          <w:rFonts w:ascii="Tahoma" w:hAnsi="Tahoma" w:cs="Tahoma"/>
          <w:sz w:val="20"/>
          <w:szCs w:val="20"/>
        </w:rPr>
        <w:t>potrzeby</w:t>
      </w:r>
      <w:r>
        <w:rPr>
          <w:rFonts w:ascii="Tahoma" w:hAnsi="Tahoma" w:cs="Tahoma"/>
          <w:sz w:val="20"/>
          <w:szCs w:val="20"/>
        </w:rPr>
        <w:t xml:space="preserve"> niniejszego </w:t>
      </w:r>
      <w:r w:rsidR="00F25682" w:rsidRPr="00E44A32">
        <w:rPr>
          <w:rFonts w:ascii="Tahoma" w:hAnsi="Tahoma" w:cs="Tahoma"/>
          <w:sz w:val="20"/>
          <w:szCs w:val="20"/>
        </w:rPr>
        <w:t>postępowania</w:t>
      </w:r>
      <w:r>
        <w:rPr>
          <w:rFonts w:ascii="Tahoma" w:hAnsi="Tahoma" w:cs="Tahoma"/>
          <w:sz w:val="20"/>
          <w:szCs w:val="20"/>
        </w:rPr>
        <w:t xml:space="preserve"> </w:t>
      </w:r>
      <w:r w:rsidR="00F25682" w:rsidRPr="00E44A32">
        <w:rPr>
          <w:rFonts w:ascii="Tahoma" w:hAnsi="Tahoma" w:cs="Tahoma"/>
          <w:sz w:val="20"/>
          <w:szCs w:val="20"/>
        </w:rPr>
        <w:t>o</w:t>
      </w:r>
      <w:r>
        <w:rPr>
          <w:rFonts w:ascii="Tahoma" w:hAnsi="Tahoma" w:cs="Tahoma"/>
          <w:sz w:val="20"/>
          <w:szCs w:val="20"/>
        </w:rPr>
        <w:t xml:space="preserve"> </w:t>
      </w:r>
      <w:r w:rsidR="00F25682"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00F25682" w:rsidRPr="00737DE0">
        <w:rPr>
          <w:rFonts w:ascii="Arial" w:hAnsi="Arial" w:cs="Arial"/>
          <w:iCs/>
          <w:sz w:val="20"/>
          <w:szCs w:val="20"/>
        </w:rPr>
        <w:t xml:space="preserve">, </w:t>
      </w:r>
      <w:r w:rsidR="00F25682"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00F25682" w:rsidRPr="00737DE0">
        <w:rPr>
          <w:rFonts w:ascii="Arial" w:hAnsi="Arial" w:cs="Arial"/>
          <w:iCs/>
          <w:sz w:val="20"/>
          <w:szCs w:val="20"/>
        </w:rPr>
        <w:t>,</w:t>
      </w:r>
      <w:r w:rsidR="00F25682" w:rsidRPr="00E44A32">
        <w:rPr>
          <w:rFonts w:ascii="Arial" w:hAnsi="Arial" w:cs="Arial"/>
          <w:i/>
          <w:iCs/>
          <w:sz w:val="20"/>
          <w:szCs w:val="20"/>
        </w:rPr>
        <w:t xml:space="preserve"> </w:t>
      </w:r>
      <w:r w:rsidR="00F25682" w:rsidRPr="00E44A32">
        <w:rPr>
          <w:rFonts w:ascii="Tahoma" w:hAnsi="Tahoma" w:cs="Tahoma"/>
          <w:sz w:val="20"/>
          <w:szCs w:val="20"/>
        </w:rPr>
        <w:t>oświadczam, że</w:t>
      </w:r>
      <w:r>
        <w:rPr>
          <w:rFonts w:ascii="Tahoma" w:hAnsi="Tahoma" w:cs="Tahoma"/>
          <w:sz w:val="20"/>
          <w:szCs w:val="20"/>
        </w:rPr>
        <w:t>:</w:t>
      </w:r>
    </w:p>
    <w:p w14:paraId="3D337486" w14:textId="77777777" w:rsidR="001952B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A09FF42" w14:textId="77777777" w:rsidR="00737DE0" w:rsidRDefault="001952B0" w:rsidP="00737DE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6C928B39" w14:textId="77777777" w:rsidR="00737DE0" w:rsidRDefault="00F25682" w:rsidP="00C05F7F">
      <w:pPr>
        <w:widowControl w:val="0"/>
        <w:numPr>
          <w:ilvl w:val="0"/>
          <w:numId w:val="30"/>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proofErr w:type="gramStart"/>
      <w:r w:rsidRPr="00E44A32">
        <w:rPr>
          <w:rFonts w:ascii="Tahoma" w:hAnsi="Tahoma" w:cs="Tahoma"/>
          <w:sz w:val="20"/>
          <w:szCs w:val="20"/>
        </w:rPr>
        <w:t>nie</w:t>
      </w:r>
      <w:proofErr w:type="gramEnd"/>
      <w:r w:rsidRPr="00E44A32">
        <w:rPr>
          <w:rFonts w:ascii="Tahoma" w:hAnsi="Tahoma" w:cs="Tahoma"/>
          <w:sz w:val="20"/>
          <w:szCs w:val="20"/>
        </w:rPr>
        <w:t xml:space="preserve"> podlegam wykluc</w:t>
      </w:r>
      <w:r w:rsidR="00737DE0">
        <w:rPr>
          <w:rFonts w:ascii="Tahoma" w:hAnsi="Tahoma" w:cs="Tahoma"/>
          <w:sz w:val="20"/>
          <w:szCs w:val="20"/>
        </w:rPr>
        <w:t>zeniu z </w:t>
      </w:r>
      <w:r w:rsidRPr="00E44A32">
        <w:rPr>
          <w:rFonts w:ascii="Tahoma" w:hAnsi="Tahoma" w:cs="Tahoma"/>
          <w:sz w:val="20"/>
          <w:szCs w:val="20"/>
        </w:rPr>
        <w:t xml:space="preserve">postępowania na podstawie art. 108 ust. 1 </w:t>
      </w:r>
      <w:r w:rsidR="00737DE0">
        <w:rPr>
          <w:rFonts w:ascii="Tahoma" w:hAnsi="Tahoma" w:cs="Tahoma"/>
          <w:sz w:val="20"/>
          <w:szCs w:val="20"/>
        </w:rPr>
        <w:t xml:space="preserve">oraz art. 109 ust. 1 pkt 4 </w:t>
      </w:r>
      <w:r w:rsidRPr="00E44A32">
        <w:rPr>
          <w:rFonts w:ascii="Tahoma" w:hAnsi="Tahoma" w:cs="Tahoma"/>
          <w:sz w:val="20"/>
          <w:szCs w:val="20"/>
        </w:rPr>
        <w:t xml:space="preserve">ustawy </w:t>
      </w:r>
      <w:r w:rsidR="00BC21E2">
        <w:rPr>
          <w:rFonts w:ascii="Tahoma" w:hAnsi="Tahoma" w:cs="Tahoma"/>
          <w:sz w:val="20"/>
          <w:szCs w:val="20"/>
        </w:rPr>
        <w:t>Pzp</w:t>
      </w:r>
      <w:r w:rsidR="00737DE0">
        <w:rPr>
          <w:rFonts w:ascii="Tahoma" w:hAnsi="Tahoma" w:cs="Tahoma"/>
          <w:sz w:val="20"/>
          <w:szCs w:val="20"/>
        </w:rPr>
        <w:t xml:space="preserve"> oraz spełniam warunki udziału w postępowaniu </w:t>
      </w:r>
      <w:r w:rsidR="00C50399">
        <w:rPr>
          <w:rFonts w:ascii="Tahoma" w:hAnsi="Tahoma" w:cs="Tahoma"/>
          <w:sz w:val="20"/>
          <w:szCs w:val="20"/>
        </w:rPr>
        <w:t>określone przez Zamawiającego w SWZ</w:t>
      </w:r>
      <w:r w:rsidR="00737DE0">
        <w:rPr>
          <w:rFonts w:ascii="Tahoma" w:hAnsi="Tahoma" w:cs="Tahoma"/>
          <w:sz w:val="20"/>
          <w:szCs w:val="20"/>
        </w:rPr>
        <w:t>;</w:t>
      </w:r>
    </w:p>
    <w:p w14:paraId="4CF3FA79"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46DCDC08" w14:textId="77777777" w:rsidR="001952B0" w:rsidRDefault="00F25682" w:rsidP="00C05F7F">
      <w:pPr>
        <w:widowControl w:val="0"/>
        <w:numPr>
          <w:ilvl w:val="0"/>
          <w:numId w:val="30"/>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737DE0">
        <w:rPr>
          <w:rFonts w:ascii="Tahoma" w:hAnsi="Tahoma" w:cs="Tahoma"/>
          <w:sz w:val="20"/>
          <w:szCs w:val="20"/>
        </w:rPr>
        <w:t xml:space="preserve">zachodzą w stosunku do mnie podstawy </w:t>
      </w:r>
      <w:r w:rsidR="00E44A32" w:rsidRPr="00737DE0">
        <w:rPr>
          <w:rFonts w:ascii="Tahoma" w:hAnsi="Tahoma" w:cs="Tahoma"/>
          <w:sz w:val="20"/>
          <w:szCs w:val="20"/>
        </w:rPr>
        <w:t>wykluczenia</w:t>
      </w:r>
      <w:r w:rsidRPr="00737DE0">
        <w:rPr>
          <w:rFonts w:ascii="Tahoma" w:hAnsi="Tahoma" w:cs="Tahoma"/>
          <w:sz w:val="20"/>
          <w:szCs w:val="20"/>
        </w:rPr>
        <w:t xml:space="preserve"> z postępowania na </w:t>
      </w:r>
      <w:r w:rsidRPr="00737DE0">
        <w:rPr>
          <w:rFonts w:ascii="Tahoma" w:hAnsi="Tahoma" w:cs="Tahoma"/>
          <w:i/>
          <w:iCs/>
          <w:sz w:val="20"/>
          <w:szCs w:val="20"/>
        </w:rPr>
        <w:t xml:space="preserve">podstawie </w:t>
      </w:r>
      <w:proofErr w:type="gramStart"/>
      <w:r w:rsidRPr="00737DE0">
        <w:rPr>
          <w:rFonts w:ascii="Tahoma" w:hAnsi="Tahoma" w:cs="Tahoma"/>
          <w:sz w:val="20"/>
          <w:szCs w:val="20"/>
        </w:rPr>
        <w:t xml:space="preserve">art. ............. </w:t>
      </w:r>
      <w:proofErr w:type="gramEnd"/>
      <w:r w:rsidRPr="00737DE0">
        <w:rPr>
          <w:rFonts w:ascii="Tahoma" w:hAnsi="Tahoma" w:cs="Tahoma"/>
          <w:sz w:val="20"/>
          <w:szCs w:val="20"/>
        </w:rPr>
        <w:t xml:space="preserve">ustawy </w:t>
      </w:r>
      <w:r w:rsidR="00BC21E2" w:rsidRPr="00737DE0">
        <w:rPr>
          <w:rFonts w:ascii="Tahoma" w:hAnsi="Tahoma" w:cs="Tahoma"/>
          <w:sz w:val="20"/>
          <w:szCs w:val="20"/>
        </w:rPr>
        <w:t>Pzp</w:t>
      </w:r>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r w:rsidR="00BC21E2" w:rsidRPr="00737DE0">
        <w:rPr>
          <w:rFonts w:ascii="Arial" w:hAnsi="Arial" w:cs="Arial"/>
          <w:i/>
          <w:iCs/>
          <w:sz w:val="20"/>
          <w:szCs w:val="20"/>
        </w:rPr>
        <w:t>Pzp</w:t>
      </w:r>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r w:rsidR="00BC21E2" w:rsidRPr="00737DE0">
        <w:rPr>
          <w:rFonts w:ascii="Tahoma" w:hAnsi="Tahoma" w:cs="Tahoma"/>
          <w:sz w:val="20"/>
          <w:szCs w:val="20"/>
        </w:rPr>
        <w:t>Pzp</w:t>
      </w:r>
      <w:r w:rsidRPr="00737DE0">
        <w:rPr>
          <w:rFonts w:ascii="Tahoma" w:hAnsi="Tahoma" w:cs="Tahoma"/>
          <w:sz w:val="20"/>
          <w:szCs w:val="20"/>
        </w:rPr>
        <w:t xml:space="preserve"> podjąłem następujące środki naprawcze:</w:t>
      </w:r>
      <w:r w:rsidR="001952B0">
        <w:rPr>
          <w:rFonts w:ascii="Tahoma" w:hAnsi="Tahoma" w:cs="Tahoma"/>
          <w:sz w:val="20"/>
          <w:szCs w:val="20"/>
        </w:rPr>
        <w:t xml:space="preserve"> ……………………………………………….</w:t>
      </w:r>
    </w:p>
    <w:p w14:paraId="21F20436" w14:textId="77777777" w:rsidR="001952B0" w:rsidRDefault="001952B0" w:rsidP="001952B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5C985545" w14:textId="77777777" w:rsidR="001952B0" w:rsidRDefault="001952B0" w:rsidP="00C3621D">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5B0C271C" w14:textId="77777777" w:rsidR="001952B0" w:rsidRDefault="001952B0" w:rsidP="00C3621D">
      <w:pPr>
        <w:spacing w:line="240" w:lineRule="auto"/>
      </w:pPr>
      <w:proofErr w:type="gramStart"/>
      <w:r>
        <w:rPr>
          <w:rFonts w:ascii="Arial" w:hAnsi="Arial"/>
          <w:sz w:val="12"/>
          <w:szCs w:val="12"/>
        </w:rPr>
        <w:t>(jeżeli</w:t>
      </w:r>
      <w:proofErr w:type="gramEnd"/>
      <w:r>
        <w:rPr>
          <w:rFonts w:ascii="Arial" w:hAnsi="Arial"/>
          <w:sz w:val="12"/>
          <w:szCs w:val="12"/>
        </w:rPr>
        <w:t xml:space="preserve"> dotyczy)</w:t>
      </w:r>
    </w:p>
    <w:p w14:paraId="7C453E5A" w14:textId="77777777" w:rsidR="001952B0" w:rsidRPr="001952B0" w:rsidRDefault="001952B0" w:rsidP="00C05F7F">
      <w:pPr>
        <w:numPr>
          <w:ilvl w:val="0"/>
          <w:numId w:val="30"/>
        </w:numPr>
        <w:spacing w:after="0" w:line="360" w:lineRule="auto"/>
        <w:ind w:left="284" w:hanging="284"/>
      </w:pPr>
      <w:r w:rsidRPr="001952B0">
        <w:rPr>
          <w:rFonts w:ascii="Arial" w:hAnsi="Arial"/>
          <w:sz w:val="18"/>
          <w:szCs w:val="18"/>
        </w:rPr>
        <w:t>Oświadczam, że w celu wykazania spełniania warunków udziału w postępowaniu, określonych przez zamawiającego w ………………………………………………………...…………………………………………</w:t>
      </w:r>
    </w:p>
    <w:p w14:paraId="0775F317" w14:textId="77777777" w:rsidR="001952B0" w:rsidRDefault="001952B0" w:rsidP="001952B0">
      <w:pPr>
        <w:spacing w:after="0" w:line="360" w:lineRule="auto"/>
        <w:ind w:left="284"/>
        <w:rPr>
          <w:rFonts w:ascii="Arial" w:hAnsi="Arial"/>
          <w:i/>
          <w:sz w:val="18"/>
          <w:szCs w:val="18"/>
        </w:rPr>
      </w:pPr>
      <w:r>
        <w:rPr>
          <w:rFonts w:ascii="Arial" w:hAnsi="Arial"/>
          <w:i/>
          <w:sz w:val="18"/>
          <w:szCs w:val="18"/>
          <w:vertAlign w:val="superscript"/>
        </w:rPr>
        <w:t xml:space="preserve">                                </w:t>
      </w:r>
      <w:r w:rsidRPr="001952B0">
        <w:rPr>
          <w:rFonts w:ascii="Arial" w:hAnsi="Arial"/>
          <w:i/>
          <w:sz w:val="18"/>
          <w:szCs w:val="18"/>
          <w:vertAlign w:val="superscript"/>
        </w:rPr>
        <w:t xml:space="preserve"> (wskazać dokument i właściwą jednostkę redakcyjną dokumentu, w której określono warunki udziału w postępowaniu)</w:t>
      </w:r>
      <w:r>
        <w:rPr>
          <w:rFonts w:ascii="Arial" w:hAnsi="Arial"/>
          <w:i/>
          <w:sz w:val="18"/>
          <w:szCs w:val="18"/>
        </w:rPr>
        <w:t>,</w:t>
      </w:r>
    </w:p>
    <w:p w14:paraId="52FB7E83" w14:textId="77777777" w:rsidR="001952B0" w:rsidRDefault="001952B0" w:rsidP="00C3621D">
      <w:pPr>
        <w:spacing w:after="0" w:line="360" w:lineRule="auto"/>
        <w:ind w:left="284"/>
      </w:pPr>
      <w:proofErr w:type="gramStart"/>
      <w:r w:rsidRPr="001952B0">
        <w:rPr>
          <w:rFonts w:ascii="Arial" w:hAnsi="Arial"/>
          <w:sz w:val="18"/>
          <w:szCs w:val="18"/>
        </w:rPr>
        <w:t>polegam</w:t>
      </w:r>
      <w:proofErr w:type="gramEnd"/>
      <w:r w:rsidRPr="001952B0">
        <w:rPr>
          <w:rFonts w:ascii="Arial" w:hAnsi="Arial"/>
          <w:sz w:val="18"/>
          <w:szCs w:val="18"/>
        </w:rPr>
        <w:t xml:space="preserve">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1952B0">
        <w:rPr>
          <w:rFonts w:ascii="Arial" w:hAnsi="Arial"/>
          <w:i/>
          <w:sz w:val="16"/>
          <w:szCs w:val="16"/>
        </w:rPr>
        <w:t>…………………………………………………</w:t>
      </w:r>
      <w:r w:rsidRPr="001952B0">
        <w:rPr>
          <w:rFonts w:ascii="Arial" w:hAnsi="Arial"/>
          <w:i/>
          <w:sz w:val="18"/>
          <w:szCs w:val="18"/>
        </w:rPr>
        <w:t>(</w:t>
      </w:r>
      <w:r w:rsidRPr="001952B0">
        <w:rPr>
          <w:rFonts w:ascii="Arial" w:hAnsi="Arial"/>
          <w:i/>
          <w:sz w:val="18"/>
          <w:szCs w:val="18"/>
          <w:vertAlign w:val="superscript"/>
        </w:rPr>
        <w:t>wskazać podmiot)</w:t>
      </w:r>
      <w:r w:rsidRPr="001952B0">
        <w:rPr>
          <w:rFonts w:ascii="Arial" w:hAnsi="Arial"/>
          <w:sz w:val="18"/>
          <w:szCs w:val="18"/>
        </w:rPr>
        <w:t xml:space="preserve"> </w:t>
      </w:r>
      <w:r>
        <w:rPr>
          <w:rFonts w:ascii="Arial" w:hAnsi="Arial"/>
          <w:sz w:val="18"/>
          <w:szCs w:val="18"/>
        </w:rPr>
        <w:t>………</w:t>
      </w:r>
      <w:r w:rsidRPr="001952B0">
        <w:rPr>
          <w:rFonts w:ascii="Arial" w:hAnsi="Arial"/>
          <w:sz w:val="18"/>
          <w:szCs w:val="18"/>
        </w:rPr>
        <w:t>w następującym zakresie: ………………………………</w:t>
      </w:r>
      <w:r>
        <w:rPr>
          <w:rFonts w:ascii="Arial" w:hAnsi="Arial"/>
          <w:i/>
          <w:sz w:val="18"/>
          <w:szCs w:val="18"/>
          <w:vertAlign w:val="superscript"/>
        </w:rPr>
        <w:t xml:space="preserve">(określić odpowiedni zakres dla wskazanego </w:t>
      </w:r>
      <w:r w:rsidR="00C3621D">
        <w:rPr>
          <w:rFonts w:ascii="Arial" w:hAnsi="Arial"/>
          <w:i/>
          <w:sz w:val="18"/>
          <w:szCs w:val="18"/>
          <w:vertAlign w:val="superscript"/>
        </w:rPr>
        <w:t>podmiotu)</w:t>
      </w:r>
      <w:r w:rsidR="00C3621D" w:rsidRPr="001952B0">
        <w:rPr>
          <w:rFonts w:ascii="Arial" w:hAnsi="Arial"/>
          <w:sz w:val="18"/>
          <w:szCs w:val="18"/>
        </w:rPr>
        <w:t xml:space="preserve">………… </w:t>
      </w:r>
      <w:r w:rsidR="00C3621D">
        <w:rPr>
          <w:rFonts w:ascii="Arial" w:hAnsi="Arial"/>
          <w:i/>
          <w:sz w:val="18"/>
          <w:szCs w:val="18"/>
          <w:vertAlign w:val="superscript"/>
        </w:rPr>
        <w:t xml:space="preserve">                     </w:t>
      </w:r>
    </w:p>
    <w:p w14:paraId="15315A88" w14:textId="77777777" w:rsidR="00E44A32" w:rsidRDefault="00E44A32" w:rsidP="00E44A32">
      <w:pPr>
        <w:widowControl w:val="0"/>
        <w:tabs>
          <w:tab w:val="left" w:pos="1215"/>
        </w:tabs>
        <w:autoSpaceDE w:val="0"/>
        <w:autoSpaceDN w:val="0"/>
        <w:adjustRightInd w:val="0"/>
        <w:spacing w:after="0" w:line="240" w:lineRule="auto"/>
        <w:ind w:left="6096"/>
        <w:rPr>
          <w:rFonts w:ascii="Arial" w:hAnsi="Arial" w:cs="Arial"/>
          <w:i/>
          <w:iCs/>
          <w:sz w:val="19"/>
          <w:szCs w:val="19"/>
        </w:rPr>
      </w:pPr>
    </w:p>
    <w:p w14:paraId="216ADF50" w14:textId="77777777" w:rsidR="00C3621D" w:rsidRPr="00C3621D" w:rsidRDefault="00C3621D" w:rsidP="00C3621D">
      <w:pPr>
        <w:spacing w:line="240" w:lineRule="auto"/>
      </w:pPr>
      <w:r w:rsidRPr="00C3621D">
        <w:rPr>
          <w:rFonts w:ascii="Arial" w:hAnsi="Arial" w:cs="Arial"/>
          <w:b/>
          <w:sz w:val="20"/>
          <w:szCs w:val="20"/>
          <w:highlight w:val="lightGray"/>
        </w:rPr>
        <w:t>OŚWIADCZENIE DOTYCZĄCE PODWYKONAWCY NIEBĘDĄCEGO PODMIOTEM UDOSTĘPNIJĄCYM ZASOBY</w:t>
      </w:r>
    </w:p>
    <w:p w14:paraId="1C05B39E" w14:textId="77777777" w:rsidR="00C3621D" w:rsidRPr="00C3621D" w:rsidRDefault="00C3621D" w:rsidP="00C3621D">
      <w:pPr>
        <w:spacing w:line="240" w:lineRule="auto"/>
      </w:pPr>
      <w:proofErr w:type="gramStart"/>
      <w:r w:rsidRPr="00C3621D">
        <w:rPr>
          <w:rFonts w:ascii="Arial" w:hAnsi="Arial" w:cs="Arial"/>
          <w:sz w:val="12"/>
          <w:szCs w:val="12"/>
          <w:highlight w:val="white"/>
        </w:rPr>
        <w:t>(jeżeli</w:t>
      </w:r>
      <w:proofErr w:type="gramEnd"/>
      <w:r w:rsidRPr="00C3621D">
        <w:rPr>
          <w:rFonts w:ascii="Arial" w:hAnsi="Arial" w:cs="Arial"/>
          <w:sz w:val="12"/>
          <w:szCs w:val="12"/>
          <w:highlight w:val="white"/>
        </w:rPr>
        <w:t xml:space="preserve"> dotyczy)</w:t>
      </w:r>
    </w:p>
    <w:p w14:paraId="21C866AD" w14:textId="77777777" w:rsidR="00C3621D" w:rsidRPr="00C3621D" w:rsidRDefault="00C3621D" w:rsidP="00C05F7F">
      <w:pPr>
        <w:numPr>
          <w:ilvl w:val="0"/>
          <w:numId w:val="30"/>
        </w:numPr>
        <w:spacing w:line="240" w:lineRule="auto"/>
        <w:ind w:left="284" w:hanging="284"/>
      </w:pPr>
      <w:r w:rsidRPr="00C3621D">
        <w:rPr>
          <w:rFonts w:ascii="Arial" w:hAnsi="Arial" w:cs="Arial"/>
          <w:sz w:val="18"/>
          <w:szCs w:val="18"/>
          <w:highlight w:val="white"/>
        </w:rPr>
        <w:t>Oświadczam, że następujący podwykonawcy, tj.: ……………………………………………………………………</w:t>
      </w:r>
      <w:r w:rsidRPr="00C3621D">
        <w:rPr>
          <w:rFonts w:ascii="Arial" w:hAnsi="Arial" w:cs="Arial"/>
          <w:sz w:val="18"/>
          <w:szCs w:val="18"/>
        </w:rPr>
        <w:t xml:space="preserve"> …………………………………………………………………………………………………………….………….………</w:t>
      </w:r>
    </w:p>
    <w:p w14:paraId="2017D01E" w14:textId="77777777" w:rsidR="00C3621D" w:rsidRPr="00C3621D" w:rsidRDefault="00C3621D" w:rsidP="00C3621D">
      <w:pPr>
        <w:spacing w:line="240" w:lineRule="auto"/>
        <w:rPr>
          <w:vertAlign w:val="superscript"/>
        </w:rPr>
      </w:pPr>
      <w:r w:rsidRPr="00C3621D">
        <w:rPr>
          <w:rFonts w:ascii="Arial" w:hAnsi="Arial" w:cs="Arial"/>
          <w:i/>
          <w:sz w:val="18"/>
          <w:szCs w:val="18"/>
          <w:vertAlign w:val="superscript"/>
        </w:rPr>
        <w:t xml:space="preserve">                                                  (podać pełną nazwę/firmę, adres, a także w zależności od podmiotu: NIP/PESEL, KRS/</w:t>
      </w:r>
      <w:proofErr w:type="spellStart"/>
      <w:r w:rsidRPr="00C3621D">
        <w:rPr>
          <w:rFonts w:ascii="Arial" w:hAnsi="Arial" w:cs="Arial"/>
          <w:i/>
          <w:sz w:val="18"/>
          <w:szCs w:val="18"/>
          <w:vertAlign w:val="superscript"/>
        </w:rPr>
        <w:t>CEiDG</w:t>
      </w:r>
      <w:proofErr w:type="spellEnd"/>
      <w:r w:rsidRPr="00C3621D">
        <w:rPr>
          <w:rFonts w:ascii="Arial" w:hAnsi="Arial" w:cs="Arial"/>
          <w:i/>
          <w:sz w:val="18"/>
          <w:szCs w:val="18"/>
          <w:vertAlign w:val="superscript"/>
        </w:rPr>
        <w:t xml:space="preserve">) </w:t>
      </w:r>
    </w:p>
    <w:p w14:paraId="4C97DD7F" w14:textId="77777777" w:rsidR="00C3621D" w:rsidRPr="00C3621D" w:rsidRDefault="00C3621D" w:rsidP="00C3621D">
      <w:pPr>
        <w:spacing w:line="276" w:lineRule="auto"/>
        <w:rPr>
          <w:rFonts w:ascii="Arial" w:hAnsi="Arial" w:cs="Arial"/>
          <w:sz w:val="18"/>
          <w:szCs w:val="18"/>
        </w:rPr>
      </w:pPr>
      <w:proofErr w:type="gramStart"/>
      <w:r w:rsidRPr="00C3621D">
        <w:rPr>
          <w:rFonts w:ascii="Arial" w:hAnsi="Arial" w:cs="Arial"/>
          <w:sz w:val="18"/>
          <w:szCs w:val="18"/>
        </w:rPr>
        <w:t>nie</w:t>
      </w:r>
      <w:proofErr w:type="gramEnd"/>
      <w:r w:rsidRPr="00C3621D">
        <w:rPr>
          <w:rFonts w:ascii="Arial" w:hAnsi="Arial" w:cs="Arial"/>
          <w:sz w:val="18"/>
          <w:szCs w:val="18"/>
        </w:rPr>
        <w:t xml:space="preserve"> podlega/ją wykluczeniu</w:t>
      </w:r>
      <w:r w:rsidRPr="00C3621D">
        <w:t xml:space="preserve"> </w:t>
      </w:r>
      <w:r w:rsidRPr="00C3621D">
        <w:rPr>
          <w:rFonts w:ascii="Arial" w:hAnsi="Arial" w:cs="Arial"/>
          <w:sz w:val="18"/>
          <w:szCs w:val="18"/>
        </w:rPr>
        <w:t>na podstawie - art. 108 ust. 1 pkt. 1-6 oraz art. 109 ust 1 pkt 4 ustawy Pzp</w:t>
      </w:r>
      <w:r>
        <w:rPr>
          <w:rFonts w:ascii="Arial" w:hAnsi="Arial" w:cs="Arial"/>
          <w:sz w:val="18"/>
          <w:szCs w:val="18"/>
        </w:rPr>
        <w:t xml:space="preserve"> z </w:t>
      </w:r>
      <w:r w:rsidRPr="00C3621D">
        <w:rPr>
          <w:rFonts w:ascii="Arial" w:hAnsi="Arial" w:cs="Arial"/>
          <w:sz w:val="18"/>
          <w:szCs w:val="18"/>
        </w:rPr>
        <w:t>postępowania o udzielenie zamówienia.</w:t>
      </w:r>
    </w:p>
    <w:p w14:paraId="7A0FBC5A" w14:textId="75CF6FB5" w:rsidR="004246E8" w:rsidRDefault="00C3621D" w:rsidP="00C05F7F">
      <w:pPr>
        <w:pageBreakBefore/>
        <w:widowControl w:val="0"/>
        <w:numPr>
          <w:ilvl w:val="0"/>
          <w:numId w:val="30"/>
        </w:numPr>
        <w:tabs>
          <w:tab w:val="left" w:pos="284"/>
          <w:tab w:val="left" w:pos="3546"/>
          <w:tab w:val="left" w:pos="5373"/>
          <w:tab w:val="left" w:pos="6894"/>
          <w:tab w:val="right" w:pos="9049"/>
        </w:tabs>
        <w:autoSpaceDE w:val="0"/>
        <w:autoSpaceDN w:val="0"/>
        <w:adjustRightInd w:val="0"/>
        <w:spacing w:after="0" w:line="360" w:lineRule="auto"/>
        <w:ind w:left="284" w:hanging="284"/>
      </w:pPr>
      <w:proofErr w:type="gramStart"/>
      <w:r w:rsidRPr="00495852">
        <w:rPr>
          <w:rFonts w:ascii="Tahoma" w:hAnsi="Tahoma" w:cs="Tahoma"/>
          <w:sz w:val="20"/>
          <w:szCs w:val="20"/>
        </w:rPr>
        <w:t>wszystkie</w:t>
      </w:r>
      <w:proofErr w:type="gramEnd"/>
      <w:r w:rsidRPr="00495852">
        <w:rPr>
          <w:rFonts w:ascii="Tahoma" w:hAnsi="Tahoma" w:cs="Tahoma"/>
          <w:sz w:val="20"/>
          <w:szCs w:val="20"/>
        </w:rPr>
        <w:t xml:space="preserve"> informacje podane powyżej są aktualne i zgodne z prawdą oraz zostały przedstawione z pełną świadomością konsekwencji wprowa</w:t>
      </w:r>
      <w:r w:rsidRPr="00495852">
        <w:rPr>
          <w:rFonts w:ascii="Tahoma" w:hAnsi="Tahoma" w:cs="Tahoma"/>
          <w:sz w:val="20"/>
          <w:szCs w:val="20"/>
        </w:rPr>
        <w:softHyphen/>
        <w:t>dzenia Zamawiającego w błąd przy przedstawianiu informacji.</w:t>
      </w:r>
    </w:p>
    <w:p w14:paraId="7E67FFCB" w14:textId="77777777" w:rsidR="004246E8" w:rsidRPr="004246E8" w:rsidRDefault="004246E8" w:rsidP="004246E8"/>
    <w:p w14:paraId="35ABFC0A" w14:textId="77777777" w:rsidR="004246E8" w:rsidRPr="004246E8" w:rsidRDefault="004246E8" w:rsidP="004246E8"/>
    <w:p w14:paraId="311BEA94" w14:textId="77777777" w:rsidR="004246E8" w:rsidRPr="004246E8" w:rsidRDefault="004246E8" w:rsidP="004246E8"/>
    <w:p w14:paraId="6A2CD5A2" w14:textId="77777777" w:rsidR="004246E8" w:rsidRPr="004246E8" w:rsidRDefault="004246E8" w:rsidP="004246E8"/>
    <w:p w14:paraId="12E20A86" w14:textId="48801272" w:rsidR="00C27809" w:rsidRDefault="00C27809" w:rsidP="004246E8">
      <w:pPr>
        <w:tabs>
          <w:tab w:val="left" w:pos="1890"/>
        </w:tabs>
      </w:pPr>
      <w:r w:rsidRPr="00495852">
        <w:rPr>
          <w:rFonts w:ascii="Arial" w:hAnsi="Arial" w:cs="Arial"/>
          <w:b/>
          <w:sz w:val="20"/>
          <w:szCs w:val="20"/>
          <w:highlight w:val="lightGray"/>
        </w:rPr>
        <w:t xml:space="preserve">OŚWIADCZENIE PODMIOTU, </w:t>
      </w:r>
      <w:proofErr w:type="gramStart"/>
      <w:r w:rsidRPr="00495852">
        <w:rPr>
          <w:rFonts w:ascii="Arial" w:hAnsi="Arial" w:cs="Arial"/>
          <w:b/>
          <w:sz w:val="20"/>
          <w:szCs w:val="20"/>
          <w:highlight w:val="lightGray"/>
        </w:rPr>
        <w:t>NA KTÓREGO</w:t>
      </w:r>
      <w:proofErr w:type="gramEnd"/>
      <w:r w:rsidRPr="00495852">
        <w:rPr>
          <w:rFonts w:ascii="Arial" w:hAnsi="Arial" w:cs="Arial"/>
          <w:b/>
          <w:sz w:val="20"/>
          <w:szCs w:val="20"/>
          <w:highlight w:val="lightGray"/>
        </w:rPr>
        <w:t xml:space="preserve"> ZASOBY POWOŁUJE SIĘ WYKONAWCA                      </w:t>
      </w:r>
    </w:p>
    <w:p w14:paraId="04BA6DE8" w14:textId="77777777" w:rsidR="00C27809" w:rsidRDefault="00C27809" w:rsidP="00C27809">
      <w:pPr>
        <w:spacing w:after="0"/>
        <w:jc w:val="left"/>
      </w:pPr>
      <w:proofErr w:type="gramStart"/>
      <w:r>
        <w:rPr>
          <w:rFonts w:ascii="Arial" w:hAnsi="Arial" w:cs="Arial"/>
          <w:color w:val="000000"/>
          <w:sz w:val="12"/>
          <w:szCs w:val="12"/>
          <w:highlight w:val="white"/>
        </w:rPr>
        <w:t>(jeżeli</w:t>
      </w:r>
      <w:proofErr w:type="gramEnd"/>
      <w:r>
        <w:rPr>
          <w:rFonts w:ascii="Arial" w:hAnsi="Arial" w:cs="Arial"/>
          <w:color w:val="000000"/>
          <w:sz w:val="12"/>
          <w:szCs w:val="12"/>
          <w:highlight w:val="white"/>
        </w:rPr>
        <w:t xml:space="preserve"> dotyczy)</w:t>
      </w:r>
    </w:p>
    <w:p w14:paraId="7F170BBC" w14:textId="77777777" w:rsidR="00C27809" w:rsidRDefault="00C27809" w:rsidP="00C27809">
      <w:pPr>
        <w:jc w:val="right"/>
        <w:rPr>
          <w:rFonts w:ascii="Arial" w:hAnsi="Arial" w:cs="Arial"/>
          <w:color w:val="000000"/>
          <w:sz w:val="12"/>
          <w:szCs w:val="12"/>
          <w:highlight w:val="white"/>
        </w:rPr>
      </w:pPr>
    </w:p>
    <w:p w14:paraId="322A1CD0" w14:textId="77777777" w:rsidR="00C27809" w:rsidRDefault="00C27809" w:rsidP="00C27809">
      <w:pPr>
        <w:jc w:val="right"/>
        <w:rPr>
          <w:rFonts w:ascii="Arial" w:hAnsi="Arial" w:cs="Arial"/>
          <w:color w:val="000000"/>
          <w:sz w:val="12"/>
          <w:szCs w:val="12"/>
          <w:highlight w:val="white"/>
        </w:rPr>
      </w:pPr>
    </w:p>
    <w:p w14:paraId="14A03899" w14:textId="77777777" w:rsidR="00C27809" w:rsidRDefault="00C27809" w:rsidP="00C05F7F">
      <w:pPr>
        <w:widowControl w:val="0"/>
        <w:numPr>
          <w:ilvl w:val="0"/>
          <w:numId w:val="31"/>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Arial" w:hAnsi="Arial" w:cs="Arial"/>
          <w:sz w:val="18"/>
          <w:szCs w:val="18"/>
          <w:highlight w:val="white"/>
        </w:rPr>
        <w:t xml:space="preserve">Oświadczam, że </w:t>
      </w:r>
      <w:r w:rsidRPr="00E44A32">
        <w:rPr>
          <w:rFonts w:ascii="Tahoma" w:hAnsi="Tahoma" w:cs="Tahoma"/>
          <w:sz w:val="20"/>
          <w:szCs w:val="20"/>
        </w:rPr>
        <w:t>nie podlegam wykluc</w:t>
      </w:r>
      <w:r>
        <w:rPr>
          <w:rFonts w:ascii="Tahoma" w:hAnsi="Tahoma" w:cs="Tahoma"/>
          <w:sz w:val="20"/>
          <w:szCs w:val="20"/>
        </w:rPr>
        <w:t>zeniu z </w:t>
      </w:r>
      <w:r w:rsidRPr="00E44A32">
        <w:rPr>
          <w:rFonts w:ascii="Tahoma" w:hAnsi="Tahoma" w:cs="Tahoma"/>
          <w:sz w:val="20"/>
          <w:szCs w:val="20"/>
        </w:rPr>
        <w:t xml:space="preserve">postępowania na podstawie art. 108 ust. 1 </w:t>
      </w:r>
      <w:r>
        <w:rPr>
          <w:rFonts w:ascii="Tahoma" w:hAnsi="Tahoma" w:cs="Tahoma"/>
          <w:sz w:val="20"/>
          <w:szCs w:val="20"/>
        </w:rPr>
        <w:t xml:space="preserve">oraz art. 109 ust. 1 pkt 4 </w:t>
      </w:r>
      <w:r w:rsidRPr="00E44A32">
        <w:rPr>
          <w:rFonts w:ascii="Tahoma" w:hAnsi="Tahoma" w:cs="Tahoma"/>
          <w:sz w:val="20"/>
          <w:szCs w:val="20"/>
        </w:rPr>
        <w:t xml:space="preserve">ustawy </w:t>
      </w:r>
      <w:r>
        <w:rPr>
          <w:rFonts w:ascii="Tahoma" w:hAnsi="Tahoma" w:cs="Tahoma"/>
          <w:sz w:val="20"/>
          <w:szCs w:val="20"/>
        </w:rPr>
        <w:t>Pzp oraz spełniam warunki udziału w postępowaniu określone przez Zamawiającego w dokumentach zamówienia dotyczące ………………………………………………………………….</w:t>
      </w:r>
    </w:p>
    <w:p w14:paraId="61A801AC" w14:textId="77777777" w:rsidR="00C27809" w:rsidRDefault="00C27809" w:rsidP="00C27809">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05551741" w14:textId="77777777" w:rsidR="00C27809" w:rsidRDefault="00C27809" w:rsidP="00C05F7F">
      <w:pPr>
        <w:numPr>
          <w:ilvl w:val="0"/>
          <w:numId w:val="31"/>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708336E" w14:textId="77777777" w:rsidR="00D2260D" w:rsidRDefault="00D2260D" w:rsidP="00C27809">
      <w:pPr>
        <w:widowControl w:val="0"/>
        <w:autoSpaceDE w:val="0"/>
        <w:spacing w:line="100" w:lineRule="atLeast"/>
        <w:ind w:left="5385"/>
        <w:rPr>
          <w:rFonts w:ascii="Arial" w:hAnsi="Arial"/>
          <w:sz w:val="12"/>
          <w:szCs w:val="12"/>
        </w:rPr>
      </w:pPr>
    </w:p>
    <w:p w14:paraId="60A9B8AF" w14:textId="77777777" w:rsidR="00D2260D" w:rsidRDefault="00D2260D" w:rsidP="00C27809">
      <w:pPr>
        <w:widowControl w:val="0"/>
        <w:autoSpaceDE w:val="0"/>
        <w:spacing w:line="100" w:lineRule="atLeast"/>
        <w:ind w:left="5385"/>
        <w:rPr>
          <w:rFonts w:ascii="Arial" w:hAnsi="Arial"/>
          <w:sz w:val="12"/>
          <w:szCs w:val="12"/>
        </w:rPr>
      </w:pPr>
    </w:p>
    <w:p w14:paraId="6A1EF47A" w14:textId="77777777" w:rsidR="00D2260D" w:rsidRDefault="00D2260D" w:rsidP="00C27809">
      <w:pPr>
        <w:widowControl w:val="0"/>
        <w:autoSpaceDE w:val="0"/>
        <w:spacing w:line="100" w:lineRule="atLeast"/>
        <w:ind w:left="5385"/>
        <w:rPr>
          <w:rFonts w:ascii="Arial" w:hAnsi="Arial"/>
          <w:sz w:val="12"/>
          <w:szCs w:val="12"/>
        </w:rPr>
      </w:pPr>
    </w:p>
    <w:p w14:paraId="4095E388" w14:textId="77777777" w:rsidR="00D2260D" w:rsidRDefault="00D2260D" w:rsidP="00C27809">
      <w:pPr>
        <w:widowControl w:val="0"/>
        <w:autoSpaceDE w:val="0"/>
        <w:spacing w:line="100" w:lineRule="atLeast"/>
        <w:ind w:left="5385"/>
        <w:rPr>
          <w:rFonts w:ascii="Arial" w:hAnsi="Arial"/>
          <w:sz w:val="12"/>
          <w:szCs w:val="12"/>
        </w:rPr>
      </w:pPr>
    </w:p>
    <w:p w14:paraId="6FADD835" w14:textId="77777777" w:rsidR="00C27809" w:rsidRDefault="00C27809" w:rsidP="00C27809">
      <w:pPr>
        <w:widowControl w:val="0"/>
        <w:autoSpaceDE w:val="0"/>
        <w:spacing w:line="100" w:lineRule="atLeast"/>
        <w:ind w:left="5385"/>
      </w:pPr>
      <w:r>
        <w:rPr>
          <w:rFonts w:ascii="Arial" w:hAnsi="Arial"/>
          <w:sz w:val="12"/>
          <w:szCs w:val="12"/>
        </w:rPr>
        <w:t>Oświadczenie podpisuje osoba reprezentująca podmiot udostępniający zasoby</w:t>
      </w:r>
    </w:p>
    <w:p w14:paraId="7B4C6C60" w14:textId="77777777" w:rsidR="00C27809" w:rsidRDefault="00C27809" w:rsidP="00C27809">
      <w:pPr>
        <w:widowControl w:val="0"/>
        <w:autoSpaceDE w:val="0"/>
        <w:spacing w:line="100" w:lineRule="atLeast"/>
        <w:ind w:left="5385"/>
        <w:rPr>
          <w:rFonts w:ascii="Arial" w:hAnsi="Arial" w:cs="Arial"/>
          <w:color w:val="000000"/>
          <w:sz w:val="20"/>
          <w:szCs w:val="20"/>
        </w:rPr>
      </w:pPr>
    </w:p>
    <w:p w14:paraId="3DE69A48" w14:textId="77777777" w:rsidR="00C27809" w:rsidRDefault="00C27809" w:rsidP="00C27809">
      <w:pPr>
        <w:widowControl w:val="0"/>
        <w:autoSpaceDE w:val="0"/>
        <w:spacing w:line="100" w:lineRule="atLeast"/>
        <w:ind w:left="5385"/>
        <w:rPr>
          <w:rFonts w:ascii="Arial" w:hAnsi="Arial" w:cs="Arial"/>
          <w:color w:val="000000"/>
          <w:sz w:val="20"/>
          <w:szCs w:val="20"/>
        </w:rPr>
      </w:pPr>
    </w:p>
    <w:p w14:paraId="52B99C4A" w14:textId="77777777" w:rsidR="00C27809" w:rsidRDefault="00C27809" w:rsidP="00C27809">
      <w:pPr>
        <w:jc w:val="right"/>
        <w:rPr>
          <w:rFonts w:ascii="Arial" w:hAnsi="Arial" w:cs="Arial"/>
          <w:color w:val="800000"/>
          <w:sz w:val="14"/>
          <w:szCs w:val="14"/>
        </w:rPr>
      </w:pPr>
    </w:p>
    <w:p w14:paraId="35AD9E72" w14:textId="77777777" w:rsidR="00C27809" w:rsidRDefault="00C27809" w:rsidP="00C27809">
      <w:pPr>
        <w:spacing w:line="360" w:lineRule="auto"/>
      </w:pPr>
      <w:r>
        <w:rPr>
          <w:rFonts w:ascii="Arial" w:hAnsi="Arial" w:cs="Arial"/>
          <w:b/>
          <w:color w:val="000000"/>
          <w:sz w:val="20"/>
          <w:szCs w:val="20"/>
          <w:highlight w:val="lightGray"/>
        </w:rPr>
        <w:t>OŚWIADCZENIE DOTYCZĄCE PODANYCH INFORMACJI:</w:t>
      </w:r>
    </w:p>
    <w:p w14:paraId="60A453E7" w14:textId="77777777" w:rsidR="00C27809" w:rsidRDefault="00C27809" w:rsidP="00C27809">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B33B29E" w14:textId="77777777" w:rsidR="00C27809" w:rsidRDefault="00C27809" w:rsidP="00C27809">
      <w:pPr>
        <w:spacing w:line="276" w:lineRule="auto"/>
        <w:rPr>
          <w:rFonts w:ascii="Arial" w:hAnsi="Arial" w:cs="Arial"/>
          <w:color w:val="000000"/>
          <w:sz w:val="18"/>
          <w:szCs w:val="18"/>
        </w:rPr>
      </w:pPr>
    </w:p>
    <w:p w14:paraId="295807E1" w14:textId="77777777" w:rsidR="00C27809" w:rsidRDefault="00C27809" w:rsidP="00C27809">
      <w:pPr>
        <w:spacing w:line="276" w:lineRule="auto"/>
        <w:rPr>
          <w:rFonts w:ascii="Arial" w:hAnsi="Arial" w:cs="Arial"/>
          <w:color w:val="000000"/>
          <w:sz w:val="18"/>
          <w:szCs w:val="18"/>
        </w:rPr>
      </w:pPr>
    </w:p>
    <w:p w14:paraId="31330A39" w14:textId="77777777" w:rsidR="00C27809" w:rsidRDefault="00C27809" w:rsidP="00C27809">
      <w:pPr>
        <w:spacing w:line="276" w:lineRule="auto"/>
        <w:rPr>
          <w:rFonts w:ascii="Arial" w:hAnsi="Arial" w:cs="Arial"/>
          <w:color w:val="000000"/>
          <w:sz w:val="18"/>
          <w:szCs w:val="18"/>
        </w:rPr>
      </w:pPr>
    </w:p>
    <w:p w14:paraId="4020121F" w14:textId="77777777" w:rsidR="00D077CB" w:rsidRDefault="00D077CB" w:rsidP="00C27809">
      <w:pPr>
        <w:suppressAutoHyphens/>
        <w:jc w:val="right"/>
        <w:rPr>
          <w:rFonts w:ascii="Verdana" w:hAnsi="Verdana" w:cs="Tahoma"/>
          <w:sz w:val="18"/>
          <w:szCs w:val="18"/>
        </w:rPr>
      </w:pPr>
    </w:p>
    <w:p w14:paraId="296411F2" w14:textId="77777777" w:rsidR="00727369" w:rsidRDefault="00727369" w:rsidP="00C27809">
      <w:pPr>
        <w:suppressAutoHyphens/>
        <w:jc w:val="right"/>
        <w:rPr>
          <w:rFonts w:ascii="Verdana" w:hAnsi="Verdana" w:cs="Tahoma"/>
          <w:sz w:val="18"/>
          <w:szCs w:val="18"/>
        </w:rPr>
      </w:pPr>
    </w:p>
    <w:p w14:paraId="7F112CDA" w14:textId="77777777" w:rsidR="00727369" w:rsidRDefault="00727369" w:rsidP="00C27809">
      <w:pPr>
        <w:suppressAutoHyphens/>
        <w:jc w:val="right"/>
        <w:rPr>
          <w:rFonts w:ascii="Verdana" w:hAnsi="Verdana" w:cs="Tahoma"/>
          <w:sz w:val="18"/>
          <w:szCs w:val="18"/>
        </w:rPr>
      </w:pPr>
    </w:p>
    <w:p w14:paraId="525F1199" w14:textId="77777777" w:rsidR="00C27809" w:rsidRPr="00C375FC" w:rsidRDefault="00C27809" w:rsidP="00C27809">
      <w:pPr>
        <w:suppressAutoHyphens/>
        <w:jc w:val="right"/>
        <w:rPr>
          <w:rFonts w:ascii="Verdana" w:hAnsi="Verdana" w:cs="Tahoma"/>
          <w:sz w:val="18"/>
          <w:szCs w:val="18"/>
        </w:rPr>
      </w:pPr>
      <w:r>
        <w:rPr>
          <w:rFonts w:ascii="Verdana" w:hAnsi="Verdana" w:cs="Tahoma"/>
          <w:sz w:val="18"/>
          <w:szCs w:val="18"/>
        </w:rPr>
        <w:t>Załącznik nr 3</w:t>
      </w:r>
      <w:r w:rsidR="000A0AC5">
        <w:rPr>
          <w:rFonts w:ascii="Verdana" w:hAnsi="Verdana" w:cs="Tahoma"/>
          <w:sz w:val="18"/>
          <w:szCs w:val="18"/>
        </w:rPr>
        <w:t xml:space="preserve"> </w:t>
      </w:r>
      <w:r w:rsidR="000A0AC5" w:rsidRPr="000A0AC5">
        <w:rPr>
          <w:rFonts w:ascii="Arial" w:hAnsi="Arial" w:cs="Arial"/>
        </w:rPr>
        <w:t>do SWZ</w:t>
      </w:r>
    </w:p>
    <w:p w14:paraId="5A4B9CB5" w14:textId="7F664C7F" w:rsidR="000A0AC5" w:rsidRPr="007A681B" w:rsidRDefault="00C27809" w:rsidP="000A0AC5">
      <w:pPr>
        <w:ind w:right="5954"/>
        <w:rPr>
          <w:rFonts w:ascii="Arial" w:hAnsi="Arial" w:cs="Arial"/>
          <w:sz w:val="20"/>
          <w:szCs w:val="20"/>
        </w:rPr>
      </w:pPr>
      <w:r w:rsidRPr="00C375FC">
        <w:rPr>
          <w:rFonts w:ascii="Verdana" w:hAnsi="Verdana"/>
          <w:sz w:val="18"/>
          <w:szCs w:val="18"/>
        </w:rPr>
        <w:tab/>
      </w:r>
      <w:r w:rsidRPr="00C375FC">
        <w:rPr>
          <w:rFonts w:ascii="Verdana" w:hAnsi="Verdana"/>
          <w:sz w:val="18"/>
          <w:szCs w:val="18"/>
        </w:rPr>
        <w:tab/>
        <w:t xml:space="preserve">          </w:t>
      </w:r>
      <w:r w:rsidR="000A0AC5" w:rsidRPr="007A681B">
        <w:rPr>
          <w:rFonts w:ascii="Arial" w:hAnsi="Arial" w:cs="Arial"/>
          <w:sz w:val="20"/>
          <w:szCs w:val="20"/>
        </w:rPr>
        <w:t>…………………………..….</w:t>
      </w:r>
    </w:p>
    <w:p w14:paraId="21C7B99A" w14:textId="77777777" w:rsidR="000A0AC5" w:rsidRPr="007A681B" w:rsidRDefault="000A0AC5" w:rsidP="000A0AC5">
      <w:pPr>
        <w:ind w:right="5953"/>
        <w:rPr>
          <w:rFonts w:ascii="Arial" w:hAnsi="Arial" w:cs="Arial"/>
          <w:i/>
          <w:sz w:val="16"/>
          <w:szCs w:val="16"/>
        </w:rPr>
      </w:pPr>
      <w:r w:rsidRPr="007A681B">
        <w:rPr>
          <w:rFonts w:ascii="Arial" w:hAnsi="Arial" w:cs="Arial"/>
          <w:i/>
          <w:sz w:val="16"/>
          <w:szCs w:val="16"/>
        </w:rPr>
        <w:t>(pełna nazwa/firma, adres Wykonawcy)</w:t>
      </w:r>
    </w:p>
    <w:p w14:paraId="0628075D" w14:textId="77777777" w:rsidR="000A0AC5" w:rsidRDefault="000A0AC5" w:rsidP="000A0AC5">
      <w:pPr>
        <w:pStyle w:val="Tekstprzypisudolnego"/>
        <w:jc w:val="right"/>
        <w:rPr>
          <w:rFonts w:ascii="Arial" w:hAnsi="Arial" w:cs="Arial"/>
          <w:b/>
          <w:sz w:val="24"/>
          <w:szCs w:val="24"/>
        </w:rPr>
      </w:pPr>
    </w:p>
    <w:p w14:paraId="48AF3A06" w14:textId="77777777" w:rsidR="000A0AC5" w:rsidRPr="007A681B" w:rsidRDefault="000A0AC5" w:rsidP="000A0AC5">
      <w:pPr>
        <w:spacing w:before="120"/>
        <w:jc w:val="center"/>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w:t>
      </w:r>
      <w:r w:rsidRPr="000E45E9">
        <w:rPr>
          <w:rFonts w:ascii="Arial" w:hAnsi="Arial" w:cs="Arial"/>
          <w:b/>
        </w:rPr>
        <w:t xml:space="preserve">o ile Wykonawca </w:t>
      </w:r>
      <w:r>
        <w:rPr>
          <w:rFonts w:ascii="Arial" w:hAnsi="Arial" w:cs="Arial"/>
          <w:b/>
        </w:rPr>
        <w:br/>
      </w:r>
      <w:r w:rsidRPr="000E45E9">
        <w:rPr>
          <w:rFonts w:ascii="Arial" w:hAnsi="Arial" w:cs="Arial"/>
          <w:b/>
        </w:rPr>
        <w:t xml:space="preserve">polega na zasobach innych podmiotów w celu wykazania spełnienia </w:t>
      </w:r>
      <w:r>
        <w:rPr>
          <w:rFonts w:ascii="Arial" w:hAnsi="Arial" w:cs="Arial"/>
          <w:b/>
        </w:rPr>
        <w:br/>
      </w:r>
      <w:r w:rsidRPr="000E45E9">
        <w:rPr>
          <w:rFonts w:ascii="Arial" w:hAnsi="Arial" w:cs="Arial"/>
          <w:b/>
        </w:rPr>
        <w:t>warunków udziału w postępowaniu</w:t>
      </w:r>
      <w:r>
        <w:rPr>
          <w:rFonts w:ascii="Arial" w:hAnsi="Arial" w:cs="Arial"/>
          <w:b/>
        </w:rPr>
        <w:t xml:space="preserve"> </w:t>
      </w:r>
    </w:p>
    <w:p w14:paraId="0551DDB6" w14:textId="77777777" w:rsidR="000A0AC5" w:rsidRPr="000E45E9" w:rsidRDefault="000A0AC5" w:rsidP="000A0AC5">
      <w:pPr>
        <w:pStyle w:val="Tekstpodstawowy3"/>
        <w:jc w:val="center"/>
        <w:rPr>
          <w:rFonts w:ascii="Arial" w:hAnsi="Arial" w:cs="Arial"/>
          <w:b/>
          <w:sz w:val="22"/>
          <w:szCs w:val="22"/>
        </w:rPr>
      </w:pPr>
    </w:p>
    <w:p w14:paraId="30B34751" w14:textId="77777777" w:rsidR="000A0AC5" w:rsidRPr="000E12D0" w:rsidRDefault="000A0AC5" w:rsidP="000A0AC5">
      <w:pPr>
        <w:pStyle w:val="Tekstpodstawowy3"/>
        <w:jc w:val="both"/>
        <w:rPr>
          <w:rFonts w:ascii="Arial" w:hAnsi="Arial" w:cs="Arial"/>
          <w:bCs/>
          <w:color w:val="000000"/>
          <w:sz w:val="22"/>
          <w:szCs w:val="22"/>
          <w:lang w:eastAsia="ko-KR"/>
        </w:rPr>
      </w:pPr>
      <w:r w:rsidRPr="000E12D0">
        <w:rPr>
          <w:rFonts w:ascii="Arial" w:hAnsi="Arial" w:cs="Arial"/>
          <w:bCs/>
          <w:color w:val="000000"/>
          <w:sz w:val="22"/>
          <w:szCs w:val="22"/>
          <w:lang w:eastAsia="ko-KR"/>
        </w:rPr>
        <w:t>Niniejszym oddaję do dyspozycji ………………………………………………………………………..</w:t>
      </w:r>
    </w:p>
    <w:p w14:paraId="68C3AABE" w14:textId="77777777" w:rsidR="000A0AC5" w:rsidRPr="000E12D0" w:rsidRDefault="000A0AC5" w:rsidP="000A0AC5">
      <w:pPr>
        <w:pStyle w:val="Tekstpodstawowy3"/>
        <w:spacing w:after="0"/>
        <w:jc w:val="both"/>
        <w:rPr>
          <w:rFonts w:ascii="Arial" w:hAnsi="Arial" w:cs="Arial"/>
          <w:bCs/>
          <w:color w:val="000000"/>
          <w:sz w:val="22"/>
          <w:szCs w:val="22"/>
          <w:lang w:eastAsia="ko-KR"/>
        </w:rPr>
      </w:pPr>
      <w:r w:rsidRPr="000E12D0">
        <w:rPr>
          <w:rFonts w:ascii="Arial" w:hAnsi="Arial" w:cs="Arial"/>
          <w:bCs/>
          <w:color w:val="000000"/>
          <w:sz w:val="22"/>
          <w:szCs w:val="22"/>
          <w:lang w:eastAsia="ko-KR"/>
        </w:rPr>
        <w:t>……………………………………………………………………………………………………………</w:t>
      </w:r>
    </w:p>
    <w:p w14:paraId="357A1D55" w14:textId="77777777" w:rsidR="000A0AC5" w:rsidRPr="000A0AC5" w:rsidRDefault="000A0AC5" w:rsidP="000A0AC5">
      <w:pPr>
        <w:pStyle w:val="Tekstpodstawowy3"/>
        <w:spacing w:after="0"/>
        <w:jc w:val="center"/>
        <w:rPr>
          <w:rFonts w:ascii="Arial" w:hAnsi="Arial" w:cs="Arial"/>
          <w:bCs/>
          <w:color w:val="000000"/>
          <w:lang w:eastAsia="ko-KR"/>
        </w:rPr>
      </w:pPr>
      <w:r w:rsidRPr="000A0AC5">
        <w:rPr>
          <w:rFonts w:ascii="Arial" w:hAnsi="Arial" w:cs="Arial"/>
          <w:bCs/>
          <w:color w:val="000000"/>
          <w:lang w:eastAsia="ko-KR"/>
        </w:rPr>
        <w:t>(nazwa Wykonawcy)</w:t>
      </w:r>
    </w:p>
    <w:p w14:paraId="28C40558" w14:textId="77777777" w:rsidR="000A0AC5" w:rsidRDefault="000A0AC5" w:rsidP="000A0AC5">
      <w:pPr>
        <w:pStyle w:val="Tekstpodstawowy3"/>
        <w:spacing w:after="0"/>
        <w:jc w:val="both"/>
        <w:rPr>
          <w:rFonts w:ascii="Arial" w:hAnsi="Arial" w:cs="Arial"/>
          <w:bCs/>
          <w:color w:val="000000"/>
          <w:sz w:val="22"/>
          <w:szCs w:val="22"/>
          <w:lang w:eastAsia="ko-KR"/>
        </w:rPr>
      </w:pPr>
      <w:proofErr w:type="gramStart"/>
      <w:r w:rsidRPr="000A0AC5">
        <w:rPr>
          <w:rFonts w:ascii="Arial" w:hAnsi="Arial" w:cs="Arial"/>
          <w:bCs/>
          <w:color w:val="000000"/>
          <w:sz w:val="22"/>
          <w:szCs w:val="22"/>
          <w:lang w:eastAsia="ko-KR"/>
        </w:rPr>
        <w:t>niezbędne</w:t>
      </w:r>
      <w:proofErr w:type="gramEnd"/>
      <w:r w:rsidRPr="000A0AC5">
        <w:rPr>
          <w:rFonts w:ascii="Arial" w:hAnsi="Arial" w:cs="Arial"/>
          <w:bCs/>
          <w:color w:val="000000"/>
          <w:sz w:val="22"/>
          <w:szCs w:val="22"/>
          <w:lang w:eastAsia="ko-KR"/>
        </w:rPr>
        <w:t xml:space="preserve"> zasoby na okres korzystania z nich przy realizacji zamówienia</w:t>
      </w:r>
      <w:r w:rsidR="00727369">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30DD50B" w14:textId="77777777" w:rsidR="000A0AC5" w:rsidRDefault="000A0AC5" w:rsidP="000A0AC5">
      <w:pPr>
        <w:pStyle w:val="Tekstpodstawowy3"/>
        <w:spacing w:after="0"/>
        <w:jc w:val="both"/>
        <w:rPr>
          <w:rFonts w:ascii="Arial" w:hAnsi="Arial" w:cs="Arial"/>
          <w:bCs/>
          <w:color w:val="000000"/>
          <w:sz w:val="22"/>
          <w:szCs w:val="22"/>
          <w:lang w:eastAsia="ko-KR"/>
        </w:rPr>
      </w:pPr>
    </w:p>
    <w:p w14:paraId="4C133D5F" w14:textId="77777777" w:rsidR="00A76A9F" w:rsidRPr="005442BD" w:rsidRDefault="00A76A9F" w:rsidP="00A76A9F">
      <w:pPr>
        <w:widowControl w:val="0"/>
        <w:tabs>
          <w:tab w:val="right" w:pos="9069"/>
        </w:tabs>
        <w:autoSpaceDE w:val="0"/>
        <w:autoSpaceDN w:val="0"/>
        <w:adjustRightInd w:val="0"/>
        <w:spacing w:after="0" w:line="240" w:lineRule="auto"/>
        <w:jc w:val="center"/>
        <w:rPr>
          <w:rFonts w:ascii="Tahoma" w:hAnsi="Tahoma" w:cs="Tahoma"/>
          <w:sz w:val="24"/>
          <w:szCs w:val="24"/>
        </w:rPr>
      </w:pPr>
      <w:r w:rsidRPr="005442BD">
        <w:rPr>
          <w:rFonts w:ascii="Arial" w:hAnsi="Arial" w:cs="Arial"/>
          <w:b/>
          <w:sz w:val="24"/>
          <w:szCs w:val="24"/>
        </w:rPr>
        <w:t>Wykonanie robót budowlanych na obiekcie Miejskiej Biblioteki Publicznej w Gorzowie Wlkp. Filia nr 3 przy ul. Boh. Westerplatte 10 w ramach projektu pn.: „Modernizacja i wyposażenie obiektów kultury w Gorzowie Wlkp.”</w:t>
      </w:r>
    </w:p>
    <w:p w14:paraId="168352D3" w14:textId="4E978825" w:rsidR="000A0AC5" w:rsidRPr="000E12D0" w:rsidRDefault="0016385A" w:rsidP="0016385A">
      <w:pPr>
        <w:pStyle w:val="Tekstpodstawowy3"/>
        <w:spacing w:after="0"/>
        <w:jc w:val="center"/>
        <w:rPr>
          <w:rFonts w:ascii="Arial" w:hAnsi="Arial" w:cs="Arial"/>
          <w:bCs/>
          <w:color w:val="000000"/>
          <w:sz w:val="22"/>
          <w:szCs w:val="22"/>
          <w:lang w:eastAsia="ko-KR"/>
        </w:rPr>
      </w:pPr>
      <w:r w:rsidRPr="000E12D0">
        <w:rPr>
          <w:rFonts w:ascii="Arial" w:hAnsi="Arial" w:cs="Arial"/>
          <w:bCs/>
          <w:color w:val="000000"/>
          <w:sz w:val="22"/>
          <w:szCs w:val="22"/>
          <w:vertAlign w:val="superscript"/>
          <w:lang w:eastAsia="ko-KR"/>
        </w:rPr>
        <w:t xml:space="preserve"> </w:t>
      </w:r>
      <w:r w:rsidR="000A0AC5" w:rsidRPr="000E12D0">
        <w:rPr>
          <w:rFonts w:ascii="Arial" w:hAnsi="Arial" w:cs="Arial"/>
          <w:bCs/>
          <w:color w:val="000000"/>
          <w:sz w:val="22"/>
          <w:szCs w:val="22"/>
          <w:vertAlign w:val="superscript"/>
          <w:lang w:eastAsia="ko-KR"/>
        </w:rPr>
        <w:t>(nazwa zamówienia)</w:t>
      </w:r>
    </w:p>
    <w:p w14:paraId="470D3108" w14:textId="77777777" w:rsidR="000A0AC5" w:rsidRPr="000E12D0" w:rsidRDefault="000A0AC5" w:rsidP="000A0AC5">
      <w:pPr>
        <w:pStyle w:val="Tekstpodstawowy3"/>
        <w:jc w:val="both"/>
        <w:rPr>
          <w:rFonts w:ascii="Arial" w:hAnsi="Arial" w:cs="Arial"/>
          <w:bCs/>
          <w:color w:val="000000"/>
          <w:sz w:val="22"/>
          <w:szCs w:val="22"/>
          <w:lang w:eastAsia="ko-KR"/>
        </w:rPr>
      </w:pPr>
      <w:proofErr w:type="gramStart"/>
      <w:r w:rsidRPr="000E12D0">
        <w:rPr>
          <w:rFonts w:ascii="Arial" w:hAnsi="Arial" w:cs="Arial"/>
          <w:b/>
          <w:bCs/>
          <w:color w:val="000000"/>
          <w:sz w:val="22"/>
          <w:szCs w:val="22"/>
          <w:lang w:eastAsia="ko-KR"/>
        </w:rPr>
        <w:t>na</w:t>
      </w:r>
      <w:proofErr w:type="gramEnd"/>
      <w:r w:rsidRPr="000E12D0">
        <w:rPr>
          <w:rFonts w:ascii="Arial" w:hAnsi="Arial" w:cs="Arial"/>
          <w:b/>
          <w:bCs/>
          <w:color w:val="000000"/>
          <w:sz w:val="22"/>
          <w:szCs w:val="22"/>
          <w:lang w:eastAsia="ko-KR"/>
        </w:rPr>
        <w:t xml:space="preserve"> następujących zasadach</w:t>
      </w:r>
      <w:r w:rsidRPr="000E12D0">
        <w:rPr>
          <w:rFonts w:ascii="Arial" w:hAnsi="Arial" w:cs="Arial"/>
          <w:bCs/>
          <w:color w:val="000000"/>
          <w:sz w:val="22"/>
          <w:szCs w:val="22"/>
          <w:lang w:eastAsia="ko-KR"/>
        </w:rPr>
        <w:t>:</w:t>
      </w:r>
    </w:p>
    <w:p w14:paraId="601EEB94" w14:textId="77777777" w:rsidR="000A0AC5" w:rsidRPr="000E12D0" w:rsidRDefault="00727369" w:rsidP="00C05F7F">
      <w:pPr>
        <w:pStyle w:val="Tekstpodstawowy3"/>
        <w:numPr>
          <w:ilvl w:val="3"/>
          <w:numId w:val="32"/>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dostępnych </w:t>
      </w:r>
      <w:r w:rsidRPr="000E12D0">
        <w:rPr>
          <w:rFonts w:ascii="Arial" w:hAnsi="Arial" w:cs="Arial"/>
          <w:bCs/>
          <w:color w:val="000000"/>
          <w:sz w:val="22"/>
          <w:szCs w:val="22"/>
          <w:lang w:eastAsia="ko-KR"/>
        </w:rPr>
        <w:t>zasobów innego</w:t>
      </w:r>
      <w:r w:rsidR="000A0AC5" w:rsidRPr="000E12D0">
        <w:rPr>
          <w:rFonts w:ascii="Arial" w:hAnsi="Arial" w:cs="Arial"/>
          <w:bCs/>
          <w:color w:val="000000"/>
          <w:sz w:val="22"/>
          <w:szCs w:val="22"/>
          <w:lang w:eastAsia="ko-KR"/>
        </w:rPr>
        <w:t xml:space="preserve"> pod</w:t>
      </w:r>
      <w:r w:rsidR="000A0AC5">
        <w:rPr>
          <w:rFonts w:ascii="Arial" w:hAnsi="Arial" w:cs="Arial"/>
          <w:bCs/>
          <w:color w:val="000000"/>
          <w:sz w:val="22"/>
          <w:szCs w:val="22"/>
          <w:lang w:eastAsia="ko-KR"/>
        </w:rPr>
        <w:t>miotu: …………...………………………………..…</w:t>
      </w:r>
    </w:p>
    <w:p w14:paraId="1D406748" w14:textId="77777777" w:rsidR="000A0AC5" w:rsidRPr="000E12D0"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4AC6F8D1" w14:textId="77777777" w:rsidR="000A0AC5" w:rsidRPr="000E12D0" w:rsidRDefault="00727369" w:rsidP="00C05F7F">
      <w:pPr>
        <w:pStyle w:val="Tekstpodstawowy3"/>
        <w:numPr>
          <w:ilvl w:val="3"/>
          <w:numId w:val="32"/>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w:t>
      </w:r>
      <w:r w:rsidR="000A0AC5" w:rsidRPr="000E12D0">
        <w:rPr>
          <w:rFonts w:ascii="Arial" w:hAnsi="Arial" w:cs="Arial"/>
          <w:bCs/>
          <w:color w:val="000000"/>
          <w:sz w:val="22"/>
          <w:szCs w:val="22"/>
          <w:lang w:eastAsia="ko-KR"/>
        </w:rPr>
        <w:t xml:space="preserve"> wykorzystania zasobów innego podmiotu przez Wykonawcę </w:t>
      </w:r>
    </w:p>
    <w:p w14:paraId="4E444497" w14:textId="77777777" w:rsidR="000A0AC5"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2C082674" w14:textId="77777777" w:rsidR="000A0AC5" w:rsidRPr="000E12D0"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4FB80290" w14:textId="77777777" w:rsidR="000A0AC5" w:rsidRPr="000E12D0" w:rsidRDefault="00727369" w:rsidP="00C05F7F">
      <w:pPr>
        <w:pStyle w:val="Tekstpodstawowy3"/>
        <w:numPr>
          <w:ilvl w:val="3"/>
          <w:numId w:val="32"/>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w:t>
      </w:r>
      <w:r w:rsidR="000A0AC5" w:rsidRPr="000E12D0">
        <w:rPr>
          <w:rFonts w:ascii="Arial" w:hAnsi="Arial" w:cs="Arial"/>
          <w:bCs/>
          <w:color w:val="000000"/>
          <w:sz w:val="22"/>
          <w:szCs w:val="22"/>
          <w:lang w:eastAsia="ko-KR"/>
        </w:rPr>
        <w:t xml:space="preserve"> i okres udziału innego podmiotu przy wykonywaniu zamówienia </w:t>
      </w:r>
    </w:p>
    <w:p w14:paraId="614720A8" w14:textId="77777777" w:rsidR="000A0AC5" w:rsidRPr="000E12D0"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00BCBEC7" w14:textId="77777777" w:rsidR="000A0AC5" w:rsidRPr="000E12D0" w:rsidRDefault="000A0AC5" w:rsidP="000A0AC5">
      <w:pPr>
        <w:pStyle w:val="Tekstpodstawowy3"/>
        <w:tabs>
          <w:tab w:val="num" w:pos="360"/>
          <w:tab w:val="num" w:pos="1980"/>
        </w:tabs>
        <w:ind w:left="360" w:hanging="360"/>
        <w:jc w:val="both"/>
        <w:rPr>
          <w:rFonts w:ascii="Arial" w:hAnsi="Arial" w:cs="Arial"/>
          <w:bCs/>
          <w:color w:val="000000"/>
          <w:sz w:val="22"/>
          <w:szCs w:val="22"/>
          <w:lang w:eastAsia="ko-KR"/>
        </w:rPr>
      </w:pPr>
      <w:r w:rsidRPr="000E12D0">
        <w:rPr>
          <w:rFonts w:ascii="Arial" w:hAnsi="Arial" w:cs="Arial"/>
          <w:bCs/>
          <w:color w:val="000000"/>
          <w:sz w:val="22"/>
          <w:szCs w:val="22"/>
          <w:lang w:eastAsia="ko-KR"/>
        </w:rPr>
        <w:tab/>
        <w:t>……………………………………………………………………………………………………</w:t>
      </w:r>
      <w:r>
        <w:rPr>
          <w:rFonts w:ascii="Arial" w:hAnsi="Arial" w:cs="Arial"/>
          <w:bCs/>
          <w:color w:val="000000"/>
          <w:sz w:val="22"/>
          <w:szCs w:val="22"/>
          <w:lang w:eastAsia="ko-KR"/>
        </w:rPr>
        <w:t>…</w:t>
      </w:r>
    </w:p>
    <w:p w14:paraId="19006EAF" w14:textId="77777777" w:rsidR="000A0AC5" w:rsidRPr="00D91ADA" w:rsidRDefault="000A0AC5" w:rsidP="000A0AC5">
      <w:pPr>
        <w:rPr>
          <w:rFonts w:ascii="Arial" w:hAnsi="Arial" w:cs="Arial"/>
          <w:b/>
          <w:color w:val="000000"/>
          <w:sz w:val="16"/>
          <w:szCs w:val="16"/>
        </w:rPr>
      </w:pPr>
      <w:r w:rsidRPr="00D91ADA">
        <w:rPr>
          <w:rFonts w:ascii="Arial" w:hAnsi="Arial" w:cs="Arial"/>
          <w:b/>
          <w:color w:val="000000"/>
          <w:sz w:val="16"/>
          <w:szCs w:val="16"/>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4326E451" w14:textId="77777777" w:rsidR="000A0AC5" w:rsidRPr="002912CA" w:rsidRDefault="000A0AC5" w:rsidP="000A0AC5">
      <w:pPr>
        <w:pStyle w:val="Nagwek"/>
        <w:tabs>
          <w:tab w:val="left" w:pos="708"/>
        </w:tabs>
        <w:rPr>
          <w:rFonts w:ascii="Arial" w:hAnsi="Arial" w:cs="Arial"/>
          <w:b/>
        </w:rPr>
      </w:pPr>
      <w:r w:rsidRPr="002912CA">
        <w:rPr>
          <w:rFonts w:ascii="Arial" w:hAnsi="Arial" w:cs="Arial"/>
          <w:b/>
        </w:rPr>
        <w:t xml:space="preserve">Oświadczam, że w/w podmiot będzie </w:t>
      </w:r>
      <w:r w:rsidR="00727369" w:rsidRPr="002912CA">
        <w:rPr>
          <w:rFonts w:ascii="Arial" w:hAnsi="Arial" w:cs="Arial"/>
          <w:b/>
        </w:rPr>
        <w:t>realizował, jako</w:t>
      </w:r>
      <w:r w:rsidRPr="002912CA">
        <w:rPr>
          <w:rFonts w:ascii="Arial" w:hAnsi="Arial" w:cs="Arial"/>
          <w:b/>
        </w:rPr>
        <w:t xml:space="preserve"> podwykonawca następującą część zamówienia ………………………………………………………………………………………………………...…. </w:t>
      </w:r>
      <w:r w:rsidRPr="002912CA">
        <w:rPr>
          <w:rFonts w:ascii="Arial" w:hAnsi="Arial" w:cs="Arial"/>
          <w:b/>
        </w:rPr>
        <w:br/>
      </w:r>
      <w:r w:rsidRPr="000A0AC5">
        <w:rPr>
          <w:rFonts w:ascii="Arial" w:hAnsi="Arial" w:cs="Arial"/>
          <w:i/>
          <w:sz w:val="16"/>
          <w:szCs w:val="16"/>
        </w:rPr>
        <w:t xml:space="preserve">(należy wskazać tą część zamówienia, do </w:t>
      </w:r>
      <w:proofErr w:type="gramStart"/>
      <w:r w:rsidRPr="000A0AC5">
        <w:rPr>
          <w:rFonts w:ascii="Arial" w:hAnsi="Arial" w:cs="Arial"/>
          <w:i/>
          <w:sz w:val="16"/>
          <w:szCs w:val="16"/>
        </w:rPr>
        <w:t>realizacji której</w:t>
      </w:r>
      <w:proofErr w:type="gramEnd"/>
      <w:r w:rsidRPr="000A0AC5">
        <w:rPr>
          <w:rFonts w:ascii="Arial" w:hAnsi="Arial" w:cs="Arial"/>
          <w:i/>
          <w:sz w:val="16"/>
          <w:szCs w:val="16"/>
        </w:rPr>
        <w:t xml:space="preserve"> wymagane są zdolności oddane do dyspozycji przez podmiot udostępniający w celu wykazania spełnienia warunków udziału</w:t>
      </w:r>
      <w:r>
        <w:rPr>
          <w:rFonts w:ascii="Arial" w:hAnsi="Arial" w:cs="Arial"/>
          <w:i/>
          <w:sz w:val="16"/>
          <w:szCs w:val="16"/>
        </w:rPr>
        <w:t xml:space="preserve"> </w:t>
      </w:r>
      <w:r w:rsidRPr="000A0AC5">
        <w:rPr>
          <w:rFonts w:ascii="Arial" w:hAnsi="Arial" w:cs="Arial"/>
          <w:i/>
          <w:sz w:val="16"/>
          <w:szCs w:val="16"/>
        </w:rPr>
        <w:t>w postępowaniu).</w:t>
      </w:r>
    </w:p>
    <w:p w14:paraId="4611E0A0" w14:textId="77777777" w:rsidR="000A0AC5" w:rsidRDefault="000A0AC5" w:rsidP="000A0AC5">
      <w:pPr>
        <w:pStyle w:val="Nagwek"/>
        <w:tabs>
          <w:tab w:val="left" w:pos="708"/>
        </w:tabs>
        <w:rPr>
          <w:rFonts w:ascii="Arial" w:hAnsi="Arial" w:cs="Arial"/>
          <w:color w:val="000000"/>
          <w:sz w:val="16"/>
          <w:szCs w:val="16"/>
        </w:rPr>
      </w:pPr>
    </w:p>
    <w:p w14:paraId="36E334DD" w14:textId="77777777" w:rsidR="000A0AC5" w:rsidRDefault="000A0AC5" w:rsidP="000A0AC5">
      <w:pPr>
        <w:pStyle w:val="Nagwek"/>
        <w:tabs>
          <w:tab w:val="left" w:pos="708"/>
        </w:tabs>
        <w:rPr>
          <w:rFonts w:ascii="Arial" w:hAnsi="Arial" w:cs="Arial"/>
          <w:color w:val="000000"/>
          <w:sz w:val="16"/>
          <w:szCs w:val="16"/>
        </w:rPr>
      </w:pPr>
    </w:p>
    <w:p w14:paraId="456FDADA" w14:textId="77777777" w:rsidR="00C50399" w:rsidRDefault="00C50399" w:rsidP="00C50399">
      <w:pPr>
        <w:widowControl w:val="0"/>
        <w:autoSpaceDE w:val="0"/>
        <w:autoSpaceDN w:val="0"/>
        <w:adjustRightInd w:val="0"/>
        <w:spacing w:after="0" w:line="240" w:lineRule="auto"/>
        <w:ind w:right="34"/>
        <w:jc w:val="right"/>
        <w:rPr>
          <w:rFonts w:ascii="Tahoma" w:hAnsi="Tahoma" w:cs="Tahoma"/>
          <w:sz w:val="20"/>
          <w:szCs w:val="20"/>
        </w:rPr>
      </w:pPr>
      <w:r>
        <w:rPr>
          <w:rFonts w:ascii="Tahoma" w:hAnsi="Tahoma" w:cs="Tahoma"/>
          <w:sz w:val="20"/>
          <w:szCs w:val="20"/>
        </w:rPr>
        <w:t>…</w:t>
      </w:r>
      <w:r w:rsidRPr="00C50399">
        <w:rPr>
          <w:rFonts w:ascii="Tahoma" w:hAnsi="Tahoma" w:cs="Tahoma"/>
          <w:i/>
          <w:sz w:val="20"/>
          <w:szCs w:val="20"/>
        </w:rPr>
        <w:t>miejscowość</w:t>
      </w:r>
      <w:r>
        <w:rPr>
          <w:rFonts w:ascii="Tahoma" w:hAnsi="Tahoma" w:cs="Tahoma"/>
          <w:sz w:val="20"/>
          <w:szCs w:val="20"/>
        </w:rPr>
        <w:t xml:space="preserve">…………………….., </w:t>
      </w:r>
      <w:proofErr w:type="gramStart"/>
      <w:r>
        <w:rPr>
          <w:rFonts w:ascii="Tahoma" w:hAnsi="Tahoma" w:cs="Tahoma"/>
          <w:sz w:val="20"/>
          <w:szCs w:val="20"/>
        </w:rPr>
        <w:t>dn</w:t>
      </w:r>
      <w:proofErr w:type="gramEnd"/>
      <w:r>
        <w:rPr>
          <w:rFonts w:ascii="Tahoma" w:hAnsi="Tahoma" w:cs="Tahoma"/>
          <w:sz w:val="20"/>
          <w:szCs w:val="20"/>
        </w:rPr>
        <w:t>. ……………..</w:t>
      </w:r>
    </w:p>
    <w:p w14:paraId="19263490" w14:textId="77777777" w:rsidR="00A76A9F" w:rsidRDefault="00A76A9F" w:rsidP="00923A64">
      <w:pPr>
        <w:suppressAutoHyphens/>
        <w:jc w:val="right"/>
        <w:rPr>
          <w:rFonts w:ascii="Verdana" w:hAnsi="Verdana" w:cs="Tahoma"/>
          <w:sz w:val="18"/>
          <w:szCs w:val="18"/>
        </w:rPr>
      </w:pPr>
    </w:p>
    <w:p w14:paraId="7E7DEFFC" w14:textId="00E38007" w:rsidR="00923A64" w:rsidRPr="006E4FFF" w:rsidRDefault="00923A64" w:rsidP="00923A64">
      <w:pPr>
        <w:suppressAutoHyphens/>
        <w:jc w:val="right"/>
        <w:rPr>
          <w:rFonts w:ascii="Verdana" w:hAnsi="Verdana" w:cs="Tahoma"/>
          <w:sz w:val="18"/>
          <w:szCs w:val="18"/>
        </w:rPr>
      </w:pPr>
      <w:r w:rsidRPr="006E4FFF">
        <w:rPr>
          <w:rFonts w:ascii="Verdana" w:hAnsi="Verdana" w:cs="Tahoma"/>
          <w:sz w:val="18"/>
          <w:szCs w:val="18"/>
        </w:rPr>
        <w:t xml:space="preserve">Załącznik nr </w:t>
      </w:r>
      <w:r>
        <w:rPr>
          <w:rFonts w:ascii="Verdana" w:hAnsi="Verdana" w:cs="Tahoma"/>
          <w:sz w:val="18"/>
          <w:szCs w:val="18"/>
        </w:rPr>
        <w:t>4</w:t>
      </w:r>
      <w:r w:rsidRPr="006E4FFF">
        <w:rPr>
          <w:rFonts w:ascii="Verdana" w:hAnsi="Verdana" w:cs="Tahoma"/>
          <w:sz w:val="18"/>
          <w:szCs w:val="18"/>
        </w:rPr>
        <w:t xml:space="preserve"> do SWZ</w:t>
      </w:r>
    </w:p>
    <w:p w14:paraId="406C8CC9" w14:textId="77777777" w:rsidR="00923A64" w:rsidRPr="006E4FFF" w:rsidRDefault="00923A64" w:rsidP="00923A64">
      <w:pPr>
        <w:ind w:right="5954"/>
        <w:rPr>
          <w:rFonts w:ascii="Arial" w:hAnsi="Arial" w:cs="Arial"/>
          <w:sz w:val="20"/>
          <w:szCs w:val="20"/>
        </w:rPr>
      </w:pPr>
      <w:r w:rsidRPr="006E4FFF">
        <w:rPr>
          <w:rFonts w:ascii="Arial" w:hAnsi="Arial" w:cs="Arial"/>
          <w:sz w:val="20"/>
          <w:szCs w:val="20"/>
        </w:rPr>
        <w:t>……………………………………...…………………………………………………</w:t>
      </w:r>
    </w:p>
    <w:p w14:paraId="1F61C6C6" w14:textId="77777777" w:rsidR="00923A64" w:rsidRPr="006E4FFF" w:rsidRDefault="00923A64" w:rsidP="00923A64">
      <w:pPr>
        <w:ind w:right="5953"/>
        <w:rPr>
          <w:rFonts w:ascii="Arial" w:hAnsi="Arial" w:cs="Arial"/>
          <w:i/>
          <w:sz w:val="16"/>
          <w:szCs w:val="16"/>
        </w:rPr>
      </w:pPr>
      <w:r w:rsidRPr="006E4FFF">
        <w:rPr>
          <w:rFonts w:ascii="Arial" w:hAnsi="Arial" w:cs="Arial"/>
          <w:i/>
          <w:sz w:val="16"/>
          <w:szCs w:val="16"/>
        </w:rPr>
        <w:t>(pełna nazwa/firma, adres Wykonawcy)</w:t>
      </w:r>
    </w:p>
    <w:p w14:paraId="051365E9" w14:textId="77777777" w:rsidR="00923A64" w:rsidRPr="006E4FFF" w:rsidRDefault="00923A64" w:rsidP="00923A64">
      <w:pPr>
        <w:spacing w:line="340" w:lineRule="atLeast"/>
        <w:rPr>
          <w:rFonts w:ascii="Verdana" w:hAnsi="Verdana" w:cs="Tahoma"/>
          <w:sz w:val="18"/>
          <w:szCs w:val="18"/>
        </w:rPr>
      </w:pPr>
    </w:p>
    <w:p w14:paraId="5439562A" w14:textId="77777777" w:rsidR="00923A64" w:rsidRPr="006E4FFF" w:rsidRDefault="00923A64" w:rsidP="00923A64">
      <w:pPr>
        <w:pStyle w:val="NormalnyWeb"/>
        <w:rPr>
          <w:rFonts w:ascii="Verdana" w:hAnsi="Verdana" w:cs="Tahoma"/>
          <w:sz w:val="18"/>
          <w:szCs w:val="18"/>
        </w:rPr>
      </w:pPr>
      <w:r w:rsidRPr="006E4FFF">
        <w:rPr>
          <w:rFonts w:ascii="Verdana" w:hAnsi="Verdana"/>
          <w:sz w:val="18"/>
          <w:szCs w:val="18"/>
        </w:rPr>
        <w:tab/>
        <w:t xml:space="preserve">                                                   </w:t>
      </w:r>
    </w:p>
    <w:p w14:paraId="36AB5DC7" w14:textId="35EE7DC6" w:rsidR="00923A64" w:rsidRPr="006E4FFF" w:rsidRDefault="00923A64" w:rsidP="00923A64">
      <w:pPr>
        <w:pStyle w:val="Nagwek5"/>
        <w:jc w:val="center"/>
        <w:rPr>
          <w:rFonts w:ascii="Verdana" w:hAnsi="Verdana"/>
          <w:i/>
          <w:sz w:val="18"/>
          <w:szCs w:val="18"/>
        </w:rPr>
      </w:pPr>
      <w:r w:rsidRPr="006E4FFF">
        <w:rPr>
          <w:rFonts w:ascii="Verdana" w:hAnsi="Verdana" w:cs="Tahoma"/>
          <w:sz w:val="18"/>
          <w:szCs w:val="18"/>
        </w:rPr>
        <w:t>OŚWIADCZENIE DOT. ZASTOSOWANIA URZĄ</w:t>
      </w:r>
      <w:r w:rsidR="004246E8">
        <w:rPr>
          <w:rFonts w:ascii="Verdana" w:hAnsi="Verdana" w:cs="Tahoma"/>
          <w:sz w:val="18"/>
          <w:szCs w:val="18"/>
        </w:rPr>
        <w:t>DZEŃ/MATERIAŁÓW RÓWNOWAŻNYCH DO </w:t>
      </w:r>
      <w:r w:rsidRPr="006E4FFF">
        <w:rPr>
          <w:rFonts w:ascii="Verdana" w:hAnsi="Verdana" w:cs="Tahoma"/>
          <w:sz w:val="18"/>
          <w:szCs w:val="18"/>
        </w:rPr>
        <w:t xml:space="preserve">WYKAZANYCH W </w:t>
      </w:r>
      <w:r w:rsidR="004246E8" w:rsidRPr="006E4FFF">
        <w:rPr>
          <w:rFonts w:ascii="Verdana" w:hAnsi="Verdana" w:cs="Tahoma"/>
          <w:sz w:val="18"/>
          <w:szCs w:val="18"/>
        </w:rPr>
        <w:t>DOKUMENTA</w:t>
      </w:r>
      <w:r w:rsidR="004246E8">
        <w:rPr>
          <w:rFonts w:ascii="Verdana" w:hAnsi="Verdana" w:cs="Tahoma"/>
          <w:sz w:val="18"/>
          <w:szCs w:val="18"/>
        </w:rPr>
        <w:t>CH ZAMÓWIENIA</w:t>
      </w:r>
    </w:p>
    <w:p w14:paraId="673970EF" w14:textId="77777777" w:rsidR="00923A64" w:rsidRPr="006E4FFF" w:rsidRDefault="00923A64" w:rsidP="00923A64">
      <w:pPr>
        <w:rPr>
          <w:rFonts w:ascii="Verdana" w:hAnsi="Verdana"/>
          <w:b/>
          <w:sz w:val="18"/>
          <w:szCs w:val="18"/>
        </w:rPr>
      </w:pPr>
    </w:p>
    <w:p w14:paraId="21AE7245" w14:textId="77777777" w:rsidR="00923A64" w:rsidRPr="006E4FFF" w:rsidRDefault="00923A64" w:rsidP="00923A64">
      <w:pPr>
        <w:adjustRightInd w:val="0"/>
        <w:jc w:val="center"/>
        <w:rPr>
          <w:rFonts w:ascii="Verdana" w:hAnsi="Verdana" w:cs="Tahoma"/>
          <w:b/>
          <w:sz w:val="18"/>
          <w:szCs w:val="18"/>
        </w:rPr>
      </w:pPr>
      <w:proofErr w:type="gramStart"/>
      <w:r w:rsidRPr="006E4FFF">
        <w:rPr>
          <w:rFonts w:ascii="Verdana" w:hAnsi="Verdana" w:cs="Tahoma"/>
          <w:b/>
          <w:sz w:val="18"/>
          <w:szCs w:val="18"/>
        </w:rPr>
        <w:t>składane</w:t>
      </w:r>
      <w:proofErr w:type="gramEnd"/>
      <w:r w:rsidRPr="006E4FFF">
        <w:rPr>
          <w:rFonts w:ascii="Verdana" w:hAnsi="Verdana" w:cs="Tahoma"/>
          <w:b/>
          <w:sz w:val="18"/>
          <w:szCs w:val="18"/>
        </w:rPr>
        <w:t xml:space="preserve"> w postępowaniu o udzielenie zamówienia publicznego pn.:</w:t>
      </w:r>
    </w:p>
    <w:p w14:paraId="69BB43FD" w14:textId="77777777" w:rsidR="00A76A9F" w:rsidRPr="005442BD" w:rsidRDefault="00A76A9F" w:rsidP="00A76A9F">
      <w:pPr>
        <w:widowControl w:val="0"/>
        <w:tabs>
          <w:tab w:val="right" w:pos="9069"/>
        </w:tabs>
        <w:autoSpaceDE w:val="0"/>
        <w:autoSpaceDN w:val="0"/>
        <w:adjustRightInd w:val="0"/>
        <w:spacing w:after="0" w:line="240" w:lineRule="auto"/>
        <w:jc w:val="center"/>
        <w:rPr>
          <w:rFonts w:ascii="Tahoma" w:hAnsi="Tahoma" w:cs="Tahoma"/>
          <w:sz w:val="24"/>
          <w:szCs w:val="24"/>
        </w:rPr>
      </w:pPr>
      <w:r w:rsidRPr="005442BD">
        <w:rPr>
          <w:rFonts w:ascii="Arial" w:hAnsi="Arial" w:cs="Arial"/>
          <w:b/>
          <w:sz w:val="24"/>
          <w:szCs w:val="24"/>
        </w:rPr>
        <w:t>Wykonanie robót budowlanych na obiekcie Miejskiej Biblioteki Publicznej w Gorzowie Wlkp. Filia nr 3 przy ul. Boh. Westerplatte 10 w ramach projektu pn.: „Modernizacja i wyposażenie obiektów kultury w Gorzowie Wlkp.”</w:t>
      </w:r>
    </w:p>
    <w:p w14:paraId="502C2C48" w14:textId="77777777" w:rsidR="00A76A9F" w:rsidRDefault="00A76A9F" w:rsidP="00923A64">
      <w:pPr>
        <w:rPr>
          <w:rFonts w:eastAsia="Times New Roman"/>
          <w:b/>
          <w:sz w:val="20"/>
          <w:szCs w:val="20"/>
        </w:rPr>
      </w:pPr>
    </w:p>
    <w:p w14:paraId="766E80CA" w14:textId="77777777" w:rsidR="00923A64" w:rsidRPr="006E4FFF" w:rsidRDefault="00923A64" w:rsidP="00923A64">
      <w:pPr>
        <w:rPr>
          <w:rFonts w:eastAsia="Times New Roman"/>
          <w:b/>
          <w:sz w:val="20"/>
          <w:szCs w:val="20"/>
        </w:rPr>
      </w:pPr>
      <w:proofErr w:type="gramStart"/>
      <w:r w:rsidRPr="006E4FFF">
        <w:rPr>
          <w:rFonts w:eastAsia="Times New Roman"/>
          <w:b/>
          <w:sz w:val="20"/>
          <w:szCs w:val="20"/>
        </w:rPr>
        <w:t>w</w:t>
      </w:r>
      <w:proofErr w:type="gramEnd"/>
      <w:r w:rsidRPr="006E4FFF">
        <w:rPr>
          <w:rFonts w:eastAsia="Times New Roman"/>
          <w:b/>
          <w:sz w:val="20"/>
          <w:szCs w:val="20"/>
        </w:rPr>
        <w:t xml:space="preserve"> imieniu Wykonawcy niniejszym oświadczamy, że realizując przedmiot zamówienia zastosujemy następujące materiały/urządzenia równoważne:</w:t>
      </w:r>
    </w:p>
    <w:p w14:paraId="084FBAB9" w14:textId="77777777" w:rsidR="00923A64" w:rsidRPr="006E4FFF" w:rsidRDefault="00923A64" w:rsidP="00923A64">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923A64" w:rsidRPr="006E4FFF" w14:paraId="2C604EBC" w14:textId="77777777" w:rsidTr="00376499">
        <w:tc>
          <w:tcPr>
            <w:tcW w:w="462" w:type="dxa"/>
            <w:vAlign w:val="center"/>
          </w:tcPr>
          <w:p w14:paraId="75BB1010"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Lp.</w:t>
            </w:r>
          </w:p>
        </w:tc>
        <w:tc>
          <w:tcPr>
            <w:tcW w:w="2012" w:type="dxa"/>
            <w:vAlign w:val="center"/>
          </w:tcPr>
          <w:p w14:paraId="2464333F"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Materiały/</w:t>
            </w:r>
          </w:p>
          <w:p w14:paraId="330EAE10" w14:textId="77777777" w:rsidR="00923A64" w:rsidRPr="006E4FFF" w:rsidRDefault="00923A64" w:rsidP="00376499">
            <w:pPr>
              <w:spacing w:line="100" w:lineRule="atLeast"/>
              <w:jc w:val="center"/>
              <w:rPr>
                <w:rFonts w:ascii="Arial" w:hAnsi="Arial" w:cs="Arial"/>
                <w:b/>
                <w:sz w:val="16"/>
                <w:szCs w:val="16"/>
              </w:rPr>
            </w:pPr>
            <w:proofErr w:type="gramStart"/>
            <w:r w:rsidRPr="006E4FFF">
              <w:rPr>
                <w:rFonts w:ascii="Arial" w:hAnsi="Arial" w:cs="Arial"/>
                <w:b/>
                <w:sz w:val="16"/>
                <w:szCs w:val="16"/>
              </w:rPr>
              <w:t>urządzenia</w:t>
            </w:r>
            <w:proofErr w:type="gramEnd"/>
            <w:r w:rsidRPr="006E4FFF">
              <w:rPr>
                <w:rFonts w:ascii="Arial" w:hAnsi="Arial" w:cs="Arial"/>
                <w:b/>
                <w:sz w:val="16"/>
                <w:szCs w:val="16"/>
              </w:rPr>
              <w:t xml:space="preserve"> opisane w SWZ</w:t>
            </w:r>
          </w:p>
        </w:tc>
        <w:tc>
          <w:tcPr>
            <w:tcW w:w="2846" w:type="dxa"/>
            <w:vAlign w:val="center"/>
          </w:tcPr>
          <w:p w14:paraId="55385BCD"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Materiały/urządzenia równoważne - typ</w:t>
            </w:r>
          </w:p>
        </w:tc>
        <w:tc>
          <w:tcPr>
            <w:tcW w:w="1286" w:type="dxa"/>
            <w:vAlign w:val="center"/>
          </w:tcPr>
          <w:p w14:paraId="6E26A5F4"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Producent Materiałów/urządzeń równoważnych</w:t>
            </w:r>
          </w:p>
        </w:tc>
        <w:tc>
          <w:tcPr>
            <w:tcW w:w="1287" w:type="dxa"/>
            <w:vAlign w:val="center"/>
          </w:tcPr>
          <w:p w14:paraId="5BB983B7"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Parametry materiałów/urządzeń równoważnych</w:t>
            </w:r>
          </w:p>
        </w:tc>
        <w:tc>
          <w:tcPr>
            <w:tcW w:w="1287" w:type="dxa"/>
            <w:vAlign w:val="center"/>
          </w:tcPr>
          <w:p w14:paraId="76FEE9E8" w14:textId="77777777" w:rsidR="00923A64" w:rsidRPr="006E4FFF" w:rsidRDefault="00923A64" w:rsidP="00376499">
            <w:pPr>
              <w:spacing w:line="100" w:lineRule="atLeast"/>
              <w:jc w:val="center"/>
              <w:rPr>
                <w:rFonts w:ascii="Arial" w:hAnsi="Arial" w:cs="Arial"/>
                <w:b/>
                <w:sz w:val="16"/>
                <w:szCs w:val="16"/>
              </w:rPr>
            </w:pPr>
            <w:r w:rsidRPr="006E4FFF">
              <w:rPr>
                <w:rFonts w:ascii="Arial" w:hAnsi="Arial" w:cs="Arial"/>
                <w:b/>
                <w:sz w:val="16"/>
                <w:szCs w:val="16"/>
              </w:rPr>
              <w:t>Dokumenty opisujące parametry materiałów/urządzeń równoważnych</w:t>
            </w:r>
          </w:p>
        </w:tc>
      </w:tr>
      <w:tr w:rsidR="00923A64" w:rsidRPr="00C375FC" w14:paraId="21B65336" w14:textId="77777777" w:rsidTr="00376499">
        <w:tc>
          <w:tcPr>
            <w:tcW w:w="462" w:type="dxa"/>
          </w:tcPr>
          <w:p w14:paraId="05B95A0B" w14:textId="77777777" w:rsidR="00923A64" w:rsidRPr="00C375FC" w:rsidRDefault="00923A64" w:rsidP="00376499">
            <w:pPr>
              <w:spacing w:line="480" w:lineRule="auto"/>
              <w:jc w:val="both"/>
              <w:rPr>
                <w:rFonts w:ascii="Arial" w:hAnsi="Arial" w:cs="Arial"/>
                <w:b/>
                <w:sz w:val="16"/>
                <w:szCs w:val="16"/>
              </w:rPr>
            </w:pPr>
          </w:p>
        </w:tc>
        <w:tc>
          <w:tcPr>
            <w:tcW w:w="2012" w:type="dxa"/>
          </w:tcPr>
          <w:p w14:paraId="32C00002" w14:textId="77777777" w:rsidR="00923A64" w:rsidRPr="00C375FC" w:rsidRDefault="00923A64" w:rsidP="00376499">
            <w:pPr>
              <w:spacing w:line="480" w:lineRule="auto"/>
              <w:jc w:val="both"/>
              <w:rPr>
                <w:rFonts w:ascii="Arial" w:hAnsi="Arial" w:cs="Arial"/>
                <w:b/>
                <w:sz w:val="16"/>
                <w:szCs w:val="16"/>
              </w:rPr>
            </w:pPr>
          </w:p>
        </w:tc>
        <w:tc>
          <w:tcPr>
            <w:tcW w:w="2846" w:type="dxa"/>
          </w:tcPr>
          <w:p w14:paraId="0ACD266B" w14:textId="77777777" w:rsidR="00923A64" w:rsidRPr="00C375FC" w:rsidRDefault="00923A64" w:rsidP="00376499">
            <w:pPr>
              <w:spacing w:line="480" w:lineRule="auto"/>
              <w:jc w:val="both"/>
              <w:rPr>
                <w:rFonts w:ascii="Arial" w:hAnsi="Arial" w:cs="Arial"/>
                <w:b/>
                <w:sz w:val="16"/>
                <w:szCs w:val="16"/>
              </w:rPr>
            </w:pPr>
          </w:p>
        </w:tc>
        <w:tc>
          <w:tcPr>
            <w:tcW w:w="1286" w:type="dxa"/>
          </w:tcPr>
          <w:p w14:paraId="7B479A9A" w14:textId="77777777" w:rsidR="00923A64" w:rsidRPr="00C375FC" w:rsidRDefault="00923A64" w:rsidP="00376499">
            <w:pPr>
              <w:spacing w:line="480" w:lineRule="auto"/>
              <w:jc w:val="both"/>
              <w:rPr>
                <w:rFonts w:ascii="Arial" w:hAnsi="Arial" w:cs="Arial"/>
                <w:b/>
                <w:sz w:val="16"/>
                <w:szCs w:val="16"/>
              </w:rPr>
            </w:pPr>
          </w:p>
        </w:tc>
        <w:tc>
          <w:tcPr>
            <w:tcW w:w="1287" w:type="dxa"/>
          </w:tcPr>
          <w:p w14:paraId="05030DF2" w14:textId="77777777" w:rsidR="00923A64" w:rsidRPr="00C375FC" w:rsidRDefault="00923A64" w:rsidP="00376499">
            <w:pPr>
              <w:spacing w:line="480" w:lineRule="auto"/>
              <w:jc w:val="both"/>
              <w:rPr>
                <w:rFonts w:ascii="Arial" w:hAnsi="Arial" w:cs="Arial"/>
                <w:b/>
                <w:sz w:val="16"/>
                <w:szCs w:val="16"/>
              </w:rPr>
            </w:pPr>
          </w:p>
        </w:tc>
        <w:tc>
          <w:tcPr>
            <w:tcW w:w="1287" w:type="dxa"/>
          </w:tcPr>
          <w:p w14:paraId="613AA41A" w14:textId="77777777" w:rsidR="00923A64" w:rsidRPr="00C375FC" w:rsidRDefault="00923A64" w:rsidP="00376499">
            <w:pPr>
              <w:spacing w:line="480" w:lineRule="auto"/>
              <w:jc w:val="both"/>
              <w:rPr>
                <w:rFonts w:ascii="Arial" w:hAnsi="Arial" w:cs="Arial"/>
                <w:b/>
                <w:sz w:val="16"/>
                <w:szCs w:val="16"/>
              </w:rPr>
            </w:pPr>
          </w:p>
        </w:tc>
      </w:tr>
      <w:tr w:rsidR="00923A64" w:rsidRPr="00C375FC" w14:paraId="4895B041" w14:textId="77777777" w:rsidTr="00376499">
        <w:tc>
          <w:tcPr>
            <w:tcW w:w="462" w:type="dxa"/>
          </w:tcPr>
          <w:p w14:paraId="6AA30952" w14:textId="77777777" w:rsidR="00923A64" w:rsidRPr="00C375FC" w:rsidRDefault="00923A64" w:rsidP="00376499">
            <w:pPr>
              <w:spacing w:line="480" w:lineRule="auto"/>
              <w:jc w:val="both"/>
              <w:rPr>
                <w:rFonts w:ascii="Arial" w:hAnsi="Arial" w:cs="Arial"/>
                <w:b/>
                <w:sz w:val="16"/>
                <w:szCs w:val="16"/>
              </w:rPr>
            </w:pPr>
          </w:p>
        </w:tc>
        <w:tc>
          <w:tcPr>
            <w:tcW w:w="2012" w:type="dxa"/>
          </w:tcPr>
          <w:p w14:paraId="0BA96C4E" w14:textId="77777777" w:rsidR="00923A64" w:rsidRPr="00C375FC" w:rsidRDefault="00923A64" w:rsidP="00376499">
            <w:pPr>
              <w:spacing w:line="480" w:lineRule="auto"/>
              <w:jc w:val="both"/>
              <w:rPr>
                <w:rFonts w:ascii="Arial" w:hAnsi="Arial" w:cs="Arial"/>
                <w:b/>
                <w:sz w:val="16"/>
                <w:szCs w:val="16"/>
              </w:rPr>
            </w:pPr>
          </w:p>
        </w:tc>
        <w:tc>
          <w:tcPr>
            <w:tcW w:w="2846" w:type="dxa"/>
          </w:tcPr>
          <w:p w14:paraId="7DAC93D2" w14:textId="77777777" w:rsidR="00923A64" w:rsidRPr="00C375FC" w:rsidRDefault="00923A64" w:rsidP="00376499">
            <w:pPr>
              <w:spacing w:line="480" w:lineRule="auto"/>
              <w:jc w:val="both"/>
              <w:rPr>
                <w:rFonts w:ascii="Arial" w:hAnsi="Arial" w:cs="Arial"/>
                <w:b/>
                <w:sz w:val="16"/>
                <w:szCs w:val="16"/>
              </w:rPr>
            </w:pPr>
          </w:p>
        </w:tc>
        <w:tc>
          <w:tcPr>
            <w:tcW w:w="1286" w:type="dxa"/>
          </w:tcPr>
          <w:p w14:paraId="60AFD4ED" w14:textId="77777777" w:rsidR="00923A64" w:rsidRPr="00C375FC" w:rsidRDefault="00923A64" w:rsidP="00376499">
            <w:pPr>
              <w:spacing w:line="480" w:lineRule="auto"/>
              <w:jc w:val="both"/>
              <w:rPr>
                <w:rFonts w:ascii="Arial" w:hAnsi="Arial" w:cs="Arial"/>
                <w:b/>
                <w:sz w:val="16"/>
                <w:szCs w:val="16"/>
              </w:rPr>
            </w:pPr>
          </w:p>
        </w:tc>
        <w:tc>
          <w:tcPr>
            <w:tcW w:w="1287" w:type="dxa"/>
          </w:tcPr>
          <w:p w14:paraId="548868D4" w14:textId="77777777" w:rsidR="00923A64" w:rsidRPr="00C375FC" w:rsidRDefault="00923A64" w:rsidP="00376499">
            <w:pPr>
              <w:spacing w:line="480" w:lineRule="auto"/>
              <w:jc w:val="both"/>
              <w:rPr>
                <w:rFonts w:ascii="Arial" w:hAnsi="Arial" w:cs="Arial"/>
                <w:b/>
                <w:sz w:val="16"/>
                <w:szCs w:val="16"/>
              </w:rPr>
            </w:pPr>
          </w:p>
        </w:tc>
        <w:tc>
          <w:tcPr>
            <w:tcW w:w="1287" w:type="dxa"/>
          </w:tcPr>
          <w:p w14:paraId="102A79F7" w14:textId="77777777" w:rsidR="00923A64" w:rsidRPr="00C375FC" w:rsidRDefault="00923A64" w:rsidP="00376499">
            <w:pPr>
              <w:spacing w:line="480" w:lineRule="auto"/>
              <w:jc w:val="both"/>
              <w:rPr>
                <w:rFonts w:ascii="Arial" w:hAnsi="Arial" w:cs="Arial"/>
                <w:b/>
                <w:sz w:val="16"/>
                <w:szCs w:val="16"/>
              </w:rPr>
            </w:pPr>
          </w:p>
        </w:tc>
      </w:tr>
      <w:tr w:rsidR="00923A64" w:rsidRPr="00C375FC" w14:paraId="6B2A2299" w14:textId="77777777" w:rsidTr="00376499">
        <w:tc>
          <w:tcPr>
            <w:tcW w:w="462" w:type="dxa"/>
          </w:tcPr>
          <w:p w14:paraId="319777F1" w14:textId="77777777" w:rsidR="00923A64" w:rsidRPr="00C375FC" w:rsidRDefault="00923A64" w:rsidP="00376499">
            <w:pPr>
              <w:spacing w:line="480" w:lineRule="auto"/>
              <w:jc w:val="both"/>
              <w:rPr>
                <w:rFonts w:ascii="Arial" w:hAnsi="Arial" w:cs="Arial"/>
                <w:b/>
                <w:sz w:val="16"/>
                <w:szCs w:val="16"/>
              </w:rPr>
            </w:pPr>
          </w:p>
        </w:tc>
        <w:tc>
          <w:tcPr>
            <w:tcW w:w="2012" w:type="dxa"/>
          </w:tcPr>
          <w:p w14:paraId="1AE13996" w14:textId="77777777" w:rsidR="00923A64" w:rsidRPr="00C375FC" w:rsidRDefault="00923A64" w:rsidP="00376499">
            <w:pPr>
              <w:spacing w:line="480" w:lineRule="auto"/>
              <w:jc w:val="both"/>
              <w:rPr>
                <w:rFonts w:ascii="Arial" w:hAnsi="Arial" w:cs="Arial"/>
                <w:b/>
                <w:sz w:val="16"/>
                <w:szCs w:val="16"/>
              </w:rPr>
            </w:pPr>
          </w:p>
        </w:tc>
        <w:tc>
          <w:tcPr>
            <w:tcW w:w="2846" w:type="dxa"/>
          </w:tcPr>
          <w:p w14:paraId="4D6AEB96" w14:textId="77777777" w:rsidR="00923A64" w:rsidRPr="00C375FC" w:rsidRDefault="00923A64" w:rsidP="00376499">
            <w:pPr>
              <w:spacing w:line="480" w:lineRule="auto"/>
              <w:jc w:val="both"/>
              <w:rPr>
                <w:rFonts w:ascii="Arial" w:hAnsi="Arial" w:cs="Arial"/>
                <w:b/>
                <w:sz w:val="16"/>
                <w:szCs w:val="16"/>
              </w:rPr>
            </w:pPr>
          </w:p>
        </w:tc>
        <w:tc>
          <w:tcPr>
            <w:tcW w:w="1286" w:type="dxa"/>
          </w:tcPr>
          <w:p w14:paraId="19DCA6E5" w14:textId="77777777" w:rsidR="00923A64" w:rsidRPr="00C375FC" w:rsidRDefault="00923A64" w:rsidP="00376499">
            <w:pPr>
              <w:spacing w:line="480" w:lineRule="auto"/>
              <w:jc w:val="both"/>
              <w:rPr>
                <w:rFonts w:ascii="Arial" w:hAnsi="Arial" w:cs="Arial"/>
                <w:b/>
                <w:sz w:val="16"/>
                <w:szCs w:val="16"/>
              </w:rPr>
            </w:pPr>
          </w:p>
        </w:tc>
        <w:tc>
          <w:tcPr>
            <w:tcW w:w="1287" w:type="dxa"/>
          </w:tcPr>
          <w:p w14:paraId="40FB6B05" w14:textId="77777777" w:rsidR="00923A64" w:rsidRPr="00C375FC" w:rsidRDefault="00923A64" w:rsidP="00376499">
            <w:pPr>
              <w:spacing w:line="480" w:lineRule="auto"/>
              <w:jc w:val="both"/>
              <w:rPr>
                <w:rFonts w:ascii="Arial" w:hAnsi="Arial" w:cs="Arial"/>
                <w:b/>
                <w:sz w:val="16"/>
                <w:szCs w:val="16"/>
              </w:rPr>
            </w:pPr>
          </w:p>
        </w:tc>
        <w:tc>
          <w:tcPr>
            <w:tcW w:w="1287" w:type="dxa"/>
          </w:tcPr>
          <w:p w14:paraId="084571C4" w14:textId="77777777" w:rsidR="00923A64" w:rsidRPr="00C375FC" w:rsidRDefault="00923A64" w:rsidP="00376499">
            <w:pPr>
              <w:spacing w:line="480" w:lineRule="auto"/>
              <w:jc w:val="both"/>
              <w:rPr>
                <w:rFonts w:ascii="Arial" w:hAnsi="Arial" w:cs="Arial"/>
                <w:b/>
                <w:sz w:val="16"/>
                <w:szCs w:val="16"/>
              </w:rPr>
            </w:pPr>
          </w:p>
        </w:tc>
      </w:tr>
      <w:tr w:rsidR="00923A64" w:rsidRPr="00C375FC" w14:paraId="10F51397" w14:textId="77777777" w:rsidTr="00376499">
        <w:tc>
          <w:tcPr>
            <w:tcW w:w="462" w:type="dxa"/>
          </w:tcPr>
          <w:p w14:paraId="4A7E42D7" w14:textId="77777777" w:rsidR="00923A64" w:rsidRPr="00C375FC" w:rsidRDefault="00923A64" w:rsidP="00376499">
            <w:pPr>
              <w:spacing w:line="480" w:lineRule="auto"/>
              <w:jc w:val="both"/>
              <w:rPr>
                <w:rFonts w:ascii="Arial" w:hAnsi="Arial" w:cs="Arial"/>
                <w:b/>
                <w:sz w:val="16"/>
                <w:szCs w:val="16"/>
              </w:rPr>
            </w:pPr>
          </w:p>
        </w:tc>
        <w:tc>
          <w:tcPr>
            <w:tcW w:w="2012" w:type="dxa"/>
          </w:tcPr>
          <w:p w14:paraId="68D7044D" w14:textId="77777777" w:rsidR="00923A64" w:rsidRPr="00C375FC" w:rsidRDefault="00923A64" w:rsidP="00376499">
            <w:pPr>
              <w:spacing w:line="480" w:lineRule="auto"/>
              <w:jc w:val="both"/>
              <w:rPr>
                <w:rFonts w:ascii="Arial" w:hAnsi="Arial" w:cs="Arial"/>
                <w:b/>
                <w:sz w:val="16"/>
                <w:szCs w:val="16"/>
              </w:rPr>
            </w:pPr>
          </w:p>
        </w:tc>
        <w:tc>
          <w:tcPr>
            <w:tcW w:w="2846" w:type="dxa"/>
          </w:tcPr>
          <w:p w14:paraId="1BCCE1C8" w14:textId="77777777" w:rsidR="00923A64" w:rsidRPr="00C375FC" w:rsidRDefault="00923A64" w:rsidP="00376499">
            <w:pPr>
              <w:spacing w:line="480" w:lineRule="auto"/>
              <w:jc w:val="both"/>
              <w:rPr>
                <w:rFonts w:ascii="Arial" w:hAnsi="Arial" w:cs="Arial"/>
                <w:b/>
                <w:sz w:val="16"/>
                <w:szCs w:val="16"/>
              </w:rPr>
            </w:pPr>
          </w:p>
        </w:tc>
        <w:tc>
          <w:tcPr>
            <w:tcW w:w="1286" w:type="dxa"/>
          </w:tcPr>
          <w:p w14:paraId="1DFE6709" w14:textId="77777777" w:rsidR="00923A64" w:rsidRPr="00C375FC" w:rsidRDefault="00923A64" w:rsidP="00376499">
            <w:pPr>
              <w:spacing w:line="480" w:lineRule="auto"/>
              <w:jc w:val="both"/>
              <w:rPr>
                <w:rFonts w:ascii="Arial" w:hAnsi="Arial" w:cs="Arial"/>
                <w:b/>
                <w:sz w:val="16"/>
                <w:szCs w:val="16"/>
              </w:rPr>
            </w:pPr>
          </w:p>
        </w:tc>
        <w:tc>
          <w:tcPr>
            <w:tcW w:w="1287" w:type="dxa"/>
          </w:tcPr>
          <w:p w14:paraId="43C392A5" w14:textId="77777777" w:rsidR="00923A64" w:rsidRPr="00C375FC" w:rsidRDefault="00923A64" w:rsidP="00376499">
            <w:pPr>
              <w:spacing w:line="480" w:lineRule="auto"/>
              <w:jc w:val="both"/>
              <w:rPr>
                <w:rFonts w:ascii="Arial" w:hAnsi="Arial" w:cs="Arial"/>
                <w:b/>
                <w:sz w:val="16"/>
                <w:szCs w:val="16"/>
              </w:rPr>
            </w:pPr>
          </w:p>
        </w:tc>
        <w:tc>
          <w:tcPr>
            <w:tcW w:w="1287" w:type="dxa"/>
          </w:tcPr>
          <w:p w14:paraId="40DD9DA1" w14:textId="77777777" w:rsidR="00923A64" w:rsidRPr="00C375FC" w:rsidRDefault="00923A64" w:rsidP="00376499">
            <w:pPr>
              <w:spacing w:line="480" w:lineRule="auto"/>
              <w:jc w:val="both"/>
              <w:rPr>
                <w:rFonts w:ascii="Arial" w:hAnsi="Arial" w:cs="Arial"/>
                <w:b/>
                <w:sz w:val="16"/>
                <w:szCs w:val="16"/>
              </w:rPr>
            </w:pPr>
          </w:p>
        </w:tc>
      </w:tr>
      <w:tr w:rsidR="00923A64" w:rsidRPr="00C375FC" w14:paraId="1859F3C3" w14:textId="77777777" w:rsidTr="00376499">
        <w:tc>
          <w:tcPr>
            <w:tcW w:w="462" w:type="dxa"/>
          </w:tcPr>
          <w:p w14:paraId="24FD4320" w14:textId="77777777" w:rsidR="00923A64" w:rsidRPr="00C375FC" w:rsidRDefault="00923A64" w:rsidP="00376499">
            <w:pPr>
              <w:spacing w:line="480" w:lineRule="auto"/>
              <w:jc w:val="both"/>
              <w:rPr>
                <w:rFonts w:ascii="Arial" w:hAnsi="Arial" w:cs="Arial"/>
                <w:b/>
                <w:sz w:val="16"/>
                <w:szCs w:val="16"/>
              </w:rPr>
            </w:pPr>
          </w:p>
        </w:tc>
        <w:tc>
          <w:tcPr>
            <w:tcW w:w="2012" w:type="dxa"/>
          </w:tcPr>
          <w:p w14:paraId="2304F01A" w14:textId="77777777" w:rsidR="00923A64" w:rsidRPr="00C375FC" w:rsidRDefault="00923A64" w:rsidP="00376499">
            <w:pPr>
              <w:spacing w:line="480" w:lineRule="auto"/>
              <w:jc w:val="both"/>
              <w:rPr>
                <w:rFonts w:ascii="Arial" w:hAnsi="Arial" w:cs="Arial"/>
                <w:b/>
                <w:sz w:val="16"/>
                <w:szCs w:val="16"/>
              </w:rPr>
            </w:pPr>
          </w:p>
        </w:tc>
        <w:tc>
          <w:tcPr>
            <w:tcW w:w="2846" w:type="dxa"/>
          </w:tcPr>
          <w:p w14:paraId="0F7BE83F" w14:textId="77777777" w:rsidR="00923A64" w:rsidRPr="00C375FC" w:rsidRDefault="00923A64" w:rsidP="00376499">
            <w:pPr>
              <w:spacing w:line="480" w:lineRule="auto"/>
              <w:jc w:val="both"/>
              <w:rPr>
                <w:rFonts w:ascii="Arial" w:hAnsi="Arial" w:cs="Arial"/>
                <w:b/>
                <w:sz w:val="16"/>
                <w:szCs w:val="16"/>
              </w:rPr>
            </w:pPr>
          </w:p>
        </w:tc>
        <w:tc>
          <w:tcPr>
            <w:tcW w:w="1286" w:type="dxa"/>
          </w:tcPr>
          <w:p w14:paraId="1F89615A" w14:textId="77777777" w:rsidR="00923A64" w:rsidRPr="00C375FC" w:rsidRDefault="00923A64" w:rsidP="00376499">
            <w:pPr>
              <w:spacing w:line="480" w:lineRule="auto"/>
              <w:jc w:val="both"/>
              <w:rPr>
                <w:rFonts w:ascii="Arial" w:hAnsi="Arial" w:cs="Arial"/>
                <w:b/>
                <w:sz w:val="16"/>
                <w:szCs w:val="16"/>
              </w:rPr>
            </w:pPr>
          </w:p>
        </w:tc>
        <w:tc>
          <w:tcPr>
            <w:tcW w:w="1287" w:type="dxa"/>
          </w:tcPr>
          <w:p w14:paraId="74687077" w14:textId="77777777" w:rsidR="00923A64" w:rsidRPr="00C375FC" w:rsidRDefault="00923A64" w:rsidP="00376499">
            <w:pPr>
              <w:spacing w:line="480" w:lineRule="auto"/>
              <w:jc w:val="both"/>
              <w:rPr>
                <w:rFonts w:ascii="Arial" w:hAnsi="Arial" w:cs="Arial"/>
                <w:b/>
                <w:sz w:val="16"/>
                <w:szCs w:val="16"/>
              </w:rPr>
            </w:pPr>
          </w:p>
        </w:tc>
        <w:tc>
          <w:tcPr>
            <w:tcW w:w="1287" w:type="dxa"/>
          </w:tcPr>
          <w:p w14:paraId="65AF7CF7" w14:textId="77777777" w:rsidR="00923A64" w:rsidRPr="00C375FC" w:rsidRDefault="00923A64" w:rsidP="00376499">
            <w:pPr>
              <w:spacing w:line="480" w:lineRule="auto"/>
              <w:jc w:val="both"/>
              <w:rPr>
                <w:rFonts w:ascii="Arial" w:hAnsi="Arial" w:cs="Arial"/>
                <w:b/>
                <w:sz w:val="16"/>
                <w:szCs w:val="16"/>
              </w:rPr>
            </w:pPr>
          </w:p>
        </w:tc>
      </w:tr>
      <w:tr w:rsidR="00923A64" w:rsidRPr="00C375FC" w14:paraId="23B841ED" w14:textId="77777777" w:rsidTr="00376499">
        <w:tc>
          <w:tcPr>
            <w:tcW w:w="462" w:type="dxa"/>
          </w:tcPr>
          <w:p w14:paraId="4DE9461F" w14:textId="77777777" w:rsidR="00923A64" w:rsidRPr="00C375FC" w:rsidRDefault="00923A64" w:rsidP="00376499">
            <w:pPr>
              <w:spacing w:line="480" w:lineRule="auto"/>
              <w:jc w:val="both"/>
              <w:rPr>
                <w:rFonts w:ascii="Arial" w:hAnsi="Arial" w:cs="Arial"/>
                <w:b/>
                <w:sz w:val="16"/>
                <w:szCs w:val="16"/>
              </w:rPr>
            </w:pPr>
          </w:p>
        </w:tc>
        <w:tc>
          <w:tcPr>
            <w:tcW w:w="2012" w:type="dxa"/>
          </w:tcPr>
          <w:p w14:paraId="0933FBA4" w14:textId="77777777" w:rsidR="00923A64" w:rsidRPr="00C375FC" w:rsidRDefault="00923A64" w:rsidP="00376499">
            <w:pPr>
              <w:spacing w:line="480" w:lineRule="auto"/>
              <w:jc w:val="both"/>
              <w:rPr>
                <w:rFonts w:ascii="Arial" w:hAnsi="Arial" w:cs="Arial"/>
                <w:b/>
                <w:sz w:val="16"/>
                <w:szCs w:val="16"/>
              </w:rPr>
            </w:pPr>
          </w:p>
        </w:tc>
        <w:tc>
          <w:tcPr>
            <w:tcW w:w="2846" w:type="dxa"/>
          </w:tcPr>
          <w:p w14:paraId="2A497708" w14:textId="77777777" w:rsidR="00923A64" w:rsidRPr="00C375FC" w:rsidRDefault="00923A64" w:rsidP="00376499">
            <w:pPr>
              <w:spacing w:line="480" w:lineRule="auto"/>
              <w:jc w:val="both"/>
              <w:rPr>
                <w:rFonts w:ascii="Arial" w:hAnsi="Arial" w:cs="Arial"/>
                <w:b/>
                <w:sz w:val="16"/>
                <w:szCs w:val="16"/>
              </w:rPr>
            </w:pPr>
          </w:p>
        </w:tc>
        <w:tc>
          <w:tcPr>
            <w:tcW w:w="1286" w:type="dxa"/>
          </w:tcPr>
          <w:p w14:paraId="5F682713" w14:textId="77777777" w:rsidR="00923A64" w:rsidRPr="00C375FC" w:rsidRDefault="00923A64" w:rsidP="00376499">
            <w:pPr>
              <w:spacing w:line="480" w:lineRule="auto"/>
              <w:jc w:val="both"/>
              <w:rPr>
                <w:rFonts w:ascii="Arial" w:hAnsi="Arial" w:cs="Arial"/>
                <w:b/>
                <w:sz w:val="16"/>
                <w:szCs w:val="16"/>
              </w:rPr>
            </w:pPr>
          </w:p>
        </w:tc>
        <w:tc>
          <w:tcPr>
            <w:tcW w:w="1287" w:type="dxa"/>
          </w:tcPr>
          <w:p w14:paraId="39AFF472" w14:textId="77777777" w:rsidR="00923A64" w:rsidRPr="00C375FC" w:rsidRDefault="00923A64" w:rsidP="00376499">
            <w:pPr>
              <w:spacing w:line="480" w:lineRule="auto"/>
              <w:jc w:val="both"/>
              <w:rPr>
                <w:rFonts w:ascii="Arial" w:hAnsi="Arial" w:cs="Arial"/>
                <w:b/>
                <w:sz w:val="16"/>
                <w:szCs w:val="16"/>
              </w:rPr>
            </w:pPr>
          </w:p>
        </w:tc>
        <w:tc>
          <w:tcPr>
            <w:tcW w:w="1287" w:type="dxa"/>
          </w:tcPr>
          <w:p w14:paraId="2E418C83" w14:textId="77777777" w:rsidR="00923A64" w:rsidRPr="00C375FC" w:rsidRDefault="00923A64" w:rsidP="00376499">
            <w:pPr>
              <w:spacing w:line="480" w:lineRule="auto"/>
              <w:jc w:val="both"/>
              <w:rPr>
                <w:rFonts w:ascii="Arial" w:hAnsi="Arial" w:cs="Arial"/>
                <w:b/>
                <w:sz w:val="16"/>
                <w:szCs w:val="16"/>
              </w:rPr>
            </w:pPr>
          </w:p>
        </w:tc>
      </w:tr>
      <w:tr w:rsidR="00923A64" w:rsidRPr="00C375FC" w14:paraId="66BBFD1B" w14:textId="77777777" w:rsidTr="00376499">
        <w:tc>
          <w:tcPr>
            <w:tcW w:w="462" w:type="dxa"/>
          </w:tcPr>
          <w:p w14:paraId="6EC5EDBF" w14:textId="77777777" w:rsidR="00923A64" w:rsidRPr="00C375FC" w:rsidRDefault="00923A64" w:rsidP="00376499">
            <w:pPr>
              <w:spacing w:line="480" w:lineRule="auto"/>
              <w:jc w:val="both"/>
              <w:rPr>
                <w:rFonts w:ascii="Arial" w:hAnsi="Arial" w:cs="Arial"/>
                <w:b/>
                <w:sz w:val="16"/>
                <w:szCs w:val="16"/>
              </w:rPr>
            </w:pPr>
          </w:p>
        </w:tc>
        <w:tc>
          <w:tcPr>
            <w:tcW w:w="2012" w:type="dxa"/>
          </w:tcPr>
          <w:p w14:paraId="3A3EB19F" w14:textId="77777777" w:rsidR="00923A64" w:rsidRPr="00C375FC" w:rsidRDefault="00923A64" w:rsidP="00376499">
            <w:pPr>
              <w:spacing w:line="480" w:lineRule="auto"/>
              <w:jc w:val="both"/>
              <w:rPr>
                <w:rFonts w:ascii="Arial" w:hAnsi="Arial" w:cs="Arial"/>
                <w:b/>
                <w:sz w:val="16"/>
                <w:szCs w:val="16"/>
              </w:rPr>
            </w:pPr>
          </w:p>
        </w:tc>
        <w:tc>
          <w:tcPr>
            <w:tcW w:w="2846" w:type="dxa"/>
          </w:tcPr>
          <w:p w14:paraId="1230F6B5" w14:textId="77777777" w:rsidR="00923A64" w:rsidRPr="00C375FC" w:rsidRDefault="00923A64" w:rsidP="00376499">
            <w:pPr>
              <w:spacing w:line="480" w:lineRule="auto"/>
              <w:jc w:val="both"/>
              <w:rPr>
                <w:rFonts w:ascii="Arial" w:hAnsi="Arial" w:cs="Arial"/>
                <w:b/>
                <w:sz w:val="16"/>
                <w:szCs w:val="16"/>
              </w:rPr>
            </w:pPr>
          </w:p>
        </w:tc>
        <w:tc>
          <w:tcPr>
            <w:tcW w:w="1286" w:type="dxa"/>
          </w:tcPr>
          <w:p w14:paraId="7B753E57" w14:textId="77777777" w:rsidR="00923A64" w:rsidRPr="00C375FC" w:rsidRDefault="00923A64" w:rsidP="00376499">
            <w:pPr>
              <w:spacing w:line="480" w:lineRule="auto"/>
              <w:jc w:val="both"/>
              <w:rPr>
                <w:rFonts w:ascii="Arial" w:hAnsi="Arial" w:cs="Arial"/>
                <w:b/>
                <w:sz w:val="16"/>
                <w:szCs w:val="16"/>
              </w:rPr>
            </w:pPr>
          </w:p>
        </w:tc>
        <w:tc>
          <w:tcPr>
            <w:tcW w:w="1287" w:type="dxa"/>
          </w:tcPr>
          <w:p w14:paraId="5BE57F79" w14:textId="77777777" w:rsidR="00923A64" w:rsidRPr="00C375FC" w:rsidRDefault="00923A64" w:rsidP="00376499">
            <w:pPr>
              <w:spacing w:line="480" w:lineRule="auto"/>
              <w:jc w:val="both"/>
              <w:rPr>
                <w:rFonts w:ascii="Arial" w:hAnsi="Arial" w:cs="Arial"/>
                <w:b/>
                <w:sz w:val="16"/>
                <w:szCs w:val="16"/>
              </w:rPr>
            </w:pPr>
          </w:p>
        </w:tc>
        <w:tc>
          <w:tcPr>
            <w:tcW w:w="1287" w:type="dxa"/>
          </w:tcPr>
          <w:p w14:paraId="0E582624" w14:textId="77777777" w:rsidR="00923A64" w:rsidRPr="00C375FC" w:rsidRDefault="00923A64" w:rsidP="00376499">
            <w:pPr>
              <w:spacing w:line="480" w:lineRule="auto"/>
              <w:jc w:val="both"/>
              <w:rPr>
                <w:rFonts w:ascii="Arial" w:hAnsi="Arial" w:cs="Arial"/>
                <w:b/>
                <w:sz w:val="16"/>
                <w:szCs w:val="16"/>
              </w:rPr>
            </w:pPr>
          </w:p>
        </w:tc>
      </w:tr>
      <w:tr w:rsidR="00923A64" w:rsidRPr="00C375FC" w14:paraId="09EE3AE9" w14:textId="77777777" w:rsidTr="00376499">
        <w:tc>
          <w:tcPr>
            <w:tcW w:w="462" w:type="dxa"/>
          </w:tcPr>
          <w:p w14:paraId="54E9E054" w14:textId="77777777" w:rsidR="00923A64" w:rsidRPr="00C375FC" w:rsidRDefault="00923A64" w:rsidP="00376499">
            <w:pPr>
              <w:spacing w:line="480" w:lineRule="auto"/>
              <w:jc w:val="both"/>
              <w:rPr>
                <w:rFonts w:ascii="Arial" w:hAnsi="Arial" w:cs="Arial"/>
                <w:b/>
                <w:sz w:val="16"/>
                <w:szCs w:val="16"/>
              </w:rPr>
            </w:pPr>
          </w:p>
        </w:tc>
        <w:tc>
          <w:tcPr>
            <w:tcW w:w="2012" w:type="dxa"/>
          </w:tcPr>
          <w:p w14:paraId="2B4FE975" w14:textId="77777777" w:rsidR="00923A64" w:rsidRPr="00C375FC" w:rsidRDefault="00923A64" w:rsidP="00376499">
            <w:pPr>
              <w:spacing w:line="480" w:lineRule="auto"/>
              <w:jc w:val="both"/>
              <w:rPr>
                <w:rFonts w:ascii="Arial" w:hAnsi="Arial" w:cs="Arial"/>
                <w:b/>
                <w:sz w:val="16"/>
                <w:szCs w:val="16"/>
              </w:rPr>
            </w:pPr>
          </w:p>
        </w:tc>
        <w:tc>
          <w:tcPr>
            <w:tcW w:w="2846" w:type="dxa"/>
          </w:tcPr>
          <w:p w14:paraId="33BBF968" w14:textId="77777777" w:rsidR="00923A64" w:rsidRPr="00C375FC" w:rsidRDefault="00923A64" w:rsidP="00376499">
            <w:pPr>
              <w:spacing w:line="480" w:lineRule="auto"/>
              <w:jc w:val="both"/>
              <w:rPr>
                <w:rFonts w:ascii="Arial" w:hAnsi="Arial" w:cs="Arial"/>
                <w:b/>
                <w:sz w:val="16"/>
                <w:szCs w:val="16"/>
              </w:rPr>
            </w:pPr>
          </w:p>
        </w:tc>
        <w:tc>
          <w:tcPr>
            <w:tcW w:w="1286" w:type="dxa"/>
          </w:tcPr>
          <w:p w14:paraId="4D5BE4B2" w14:textId="77777777" w:rsidR="00923A64" w:rsidRPr="00C375FC" w:rsidRDefault="00923A64" w:rsidP="00376499">
            <w:pPr>
              <w:spacing w:line="480" w:lineRule="auto"/>
              <w:jc w:val="both"/>
              <w:rPr>
                <w:rFonts w:ascii="Arial" w:hAnsi="Arial" w:cs="Arial"/>
                <w:b/>
                <w:sz w:val="16"/>
                <w:szCs w:val="16"/>
              </w:rPr>
            </w:pPr>
          </w:p>
        </w:tc>
        <w:tc>
          <w:tcPr>
            <w:tcW w:w="1287" w:type="dxa"/>
          </w:tcPr>
          <w:p w14:paraId="5961594E" w14:textId="77777777" w:rsidR="00923A64" w:rsidRPr="00C375FC" w:rsidRDefault="00923A64" w:rsidP="00376499">
            <w:pPr>
              <w:spacing w:line="480" w:lineRule="auto"/>
              <w:jc w:val="both"/>
              <w:rPr>
                <w:rFonts w:ascii="Arial" w:hAnsi="Arial" w:cs="Arial"/>
                <w:b/>
                <w:sz w:val="16"/>
                <w:szCs w:val="16"/>
              </w:rPr>
            </w:pPr>
          </w:p>
        </w:tc>
        <w:tc>
          <w:tcPr>
            <w:tcW w:w="1287" w:type="dxa"/>
          </w:tcPr>
          <w:p w14:paraId="06ABDA9C" w14:textId="77777777" w:rsidR="00923A64" w:rsidRPr="00C375FC" w:rsidRDefault="00923A64" w:rsidP="00376499">
            <w:pPr>
              <w:spacing w:line="480" w:lineRule="auto"/>
              <w:jc w:val="both"/>
              <w:rPr>
                <w:rFonts w:ascii="Arial" w:hAnsi="Arial" w:cs="Arial"/>
                <w:b/>
                <w:sz w:val="16"/>
                <w:szCs w:val="16"/>
              </w:rPr>
            </w:pPr>
          </w:p>
        </w:tc>
      </w:tr>
    </w:tbl>
    <w:p w14:paraId="1356C4E1" w14:textId="77777777" w:rsidR="00923A64" w:rsidRPr="00C375FC" w:rsidRDefault="00923A64" w:rsidP="00923A64">
      <w:pPr>
        <w:spacing w:after="0" w:line="100" w:lineRule="atLeast"/>
        <w:ind w:left="1440" w:hanging="1440"/>
        <w:rPr>
          <w:rFonts w:eastAsia="Times New Roman"/>
          <w:b/>
          <w:sz w:val="20"/>
          <w:szCs w:val="20"/>
        </w:rPr>
      </w:pPr>
    </w:p>
    <w:p w14:paraId="02CBA31D" w14:textId="77777777" w:rsidR="00923A64" w:rsidRPr="00C375FC" w:rsidRDefault="00923A64" w:rsidP="00923A64">
      <w:pPr>
        <w:spacing w:before="120" w:after="0" w:line="100" w:lineRule="atLeast"/>
        <w:rPr>
          <w:rFonts w:eastAsia="Times New Roman"/>
          <w:sz w:val="20"/>
          <w:szCs w:val="20"/>
        </w:rPr>
      </w:pPr>
    </w:p>
    <w:p w14:paraId="593D4BED"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1F96AC60"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725FB138"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5C1EA315"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1E6352A5"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63663AA3"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63E46FFB" w14:textId="77777777" w:rsidR="00923A64" w:rsidRDefault="00923A64" w:rsidP="00923A64">
      <w:pPr>
        <w:widowControl w:val="0"/>
        <w:autoSpaceDE w:val="0"/>
        <w:autoSpaceDN w:val="0"/>
        <w:adjustRightInd w:val="0"/>
        <w:spacing w:after="0" w:line="240" w:lineRule="auto"/>
        <w:ind w:left="1080"/>
        <w:rPr>
          <w:rFonts w:ascii="Verdana" w:hAnsi="Verdana" w:cs="Verdana"/>
          <w:color w:val="FF0000"/>
          <w:sz w:val="18"/>
          <w:szCs w:val="18"/>
        </w:rPr>
      </w:pPr>
    </w:p>
    <w:p w14:paraId="068657A7" w14:textId="2252957D" w:rsidR="00C50399" w:rsidRPr="00C375FC" w:rsidRDefault="00C50399" w:rsidP="00C50399">
      <w:pPr>
        <w:suppressAutoHyphens/>
        <w:jc w:val="right"/>
        <w:rPr>
          <w:rFonts w:ascii="Verdana" w:hAnsi="Verdana" w:cs="Tahoma"/>
          <w:sz w:val="18"/>
          <w:szCs w:val="18"/>
        </w:rPr>
      </w:pPr>
      <w:r w:rsidRPr="00C375FC">
        <w:rPr>
          <w:rFonts w:ascii="Verdana" w:hAnsi="Verdana" w:cs="Tahoma"/>
          <w:sz w:val="18"/>
          <w:szCs w:val="18"/>
        </w:rPr>
        <w:t xml:space="preserve">Załącznik nr </w:t>
      </w:r>
      <w:r w:rsidR="00923A64">
        <w:rPr>
          <w:rFonts w:ascii="Verdana" w:hAnsi="Verdana" w:cs="Tahoma"/>
          <w:sz w:val="18"/>
          <w:szCs w:val="18"/>
        </w:rPr>
        <w:t>5</w:t>
      </w:r>
      <w:r>
        <w:rPr>
          <w:rFonts w:ascii="Verdana" w:hAnsi="Verdana" w:cs="Tahoma"/>
          <w:sz w:val="18"/>
          <w:szCs w:val="18"/>
        </w:rPr>
        <w:t xml:space="preserve"> do SWZ</w:t>
      </w:r>
    </w:p>
    <w:p w14:paraId="2A82F45B" w14:textId="77777777" w:rsidR="00785171" w:rsidRDefault="00785171" w:rsidP="003D7813">
      <w:pPr>
        <w:pStyle w:val="Akapitzlist1"/>
        <w:spacing w:line="276" w:lineRule="auto"/>
        <w:jc w:val="center"/>
        <w:rPr>
          <w:rFonts w:ascii="Arial" w:hAnsi="Arial" w:cs="Arial"/>
          <w:b/>
        </w:rPr>
      </w:pPr>
    </w:p>
    <w:p w14:paraId="7B461F14" w14:textId="77777777" w:rsidR="00785171" w:rsidRPr="00785171" w:rsidRDefault="00785171" w:rsidP="00785171">
      <w:pPr>
        <w:suppressLineNumbers/>
        <w:spacing w:line="276" w:lineRule="auto"/>
        <w:jc w:val="center"/>
        <w:rPr>
          <w:rFonts w:ascii="Arial" w:eastAsia="Arial Unicode MS" w:hAnsi="Arial" w:cs="Arial"/>
          <w:b/>
        </w:rPr>
      </w:pPr>
      <w:r w:rsidRPr="00785171">
        <w:rPr>
          <w:rFonts w:ascii="Arial" w:hAnsi="Arial" w:cs="Arial"/>
          <w:b/>
        </w:rPr>
        <w:t>UMOWA Nr …………………………/ 2021</w:t>
      </w:r>
    </w:p>
    <w:p w14:paraId="4C234803" w14:textId="77777777" w:rsidR="00785171" w:rsidRPr="00785171" w:rsidRDefault="00785171" w:rsidP="00785171">
      <w:pPr>
        <w:pStyle w:val="Zwykytekst"/>
        <w:spacing w:line="276" w:lineRule="auto"/>
        <w:jc w:val="center"/>
        <w:rPr>
          <w:rFonts w:ascii="Arial" w:hAnsi="Arial" w:cs="Arial"/>
          <w:b/>
          <w:bCs/>
          <w:szCs w:val="22"/>
        </w:rPr>
      </w:pPr>
      <w:proofErr w:type="gramStart"/>
      <w:r w:rsidRPr="00785171">
        <w:rPr>
          <w:rFonts w:ascii="Arial" w:hAnsi="Arial" w:cs="Arial"/>
          <w:b/>
          <w:bCs/>
          <w:szCs w:val="22"/>
        </w:rPr>
        <w:t>na</w:t>
      </w:r>
      <w:proofErr w:type="gramEnd"/>
      <w:r w:rsidRPr="00785171">
        <w:rPr>
          <w:rFonts w:ascii="Arial" w:hAnsi="Arial" w:cs="Arial"/>
          <w:b/>
          <w:bCs/>
          <w:szCs w:val="22"/>
        </w:rPr>
        <w:t xml:space="preserve"> roboty budowlane </w:t>
      </w:r>
    </w:p>
    <w:p w14:paraId="008E7DC6" w14:textId="77777777" w:rsidR="00785171" w:rsidRPr="00785171" w:rsidRDefault="00785171" w:rsidP="00785171">
      <w:pPr>
        <w:spacing w:line="276" w:lineRule="auto"/>
        <w:jc w:val="center"/>
        <w:rPr>
          <w:rFonts w:ascii="Arial" w:hAnsi="Arial" w:cs="Arial"/>
          <w:b/>
        </w:rPr>
      </w:pPr>
      <w:proofErr w:type="gramStart"/>
      <w:r w:rsidRPr="00785171">
        <w:rPr>
          <w:rFonts w:ascii="Arial" w:hAnsi="Arial" w:cs="Arial"/>
          <w:b/>
        </w:rPr>
        <w:t>w</w:t>
      </w:r>
      <w:proofErr w:type="gramEnd"/>
      <w:r w:rsidRPr="00785171">
        <w:rPr>
          <w:rFonts w:ascii="Arial" w:hAnsi="Arial" w:cs="Arial"/>
          <w:b/>
        </w:rPr>
        <w:t xml:space="preserve"> ramach projektu pn. „Modernizacja i wyposażenie obiektów kultury w Gorzowie Wlkp.” realizowanego w ramach Regionalnego Programu Operacyjnego – Lubuskie 2020</w:t>
      </w:r>
    </w:p>
    <w:p w14:paraId="757BD0DF" w14:textId="77777777" w:rsidR="00785171" w:rsidRPr="00785171" w:rsidRDefault="00785171" w:rsidP="00785171">
      <w:pPr>
        <w:pStyle w:val="Bezodstpw"/>
        <w:spacing w:line="276" w:lineRule="auto"/>
        <w:rPr>
          <w:rFonts w:ascii="Arial" w:hAnsi="Arial" w:cs="Arial"/>
        </w:rPr>
      </w:pPr>
    </w:p>
    <w:p w14:paraId="2A08E0D8" w14:textId="77777777" w:rsidR="00785171" w:rsidRPr="00785171" w:rsidRDefault="00785171" w:rsidP="00785171">
      <w:pPr>
        <w:pStyle w:val="Bezodstpw"/>
        <w:spacing w:line="276" w:lineRule="auto"/>
        <w:rPr>
          <w:rFonts w:ascii="Arial" w:hAnsi="Arial" w:cs="Arial"/>
        </w:rPr>
      </w:pPr>
      <w:r w:rsidRPr="00785171">
        <w:rPr>
          <w:rFonts w:ascii="Arial" w:hAnsi="Arial" w:cs="Arial"/>
        </w:rPr>
        <w:t xml:space="preserve">Sporządzona w dniu </w:t>
      </w:r>
      <w:r w:rsidRPr="00785171">
        <w:rPr>
          <w:rFonts w:ascii="Arial" w:hAnsi="Arial" w:cs="Arial"/>
          <w:b/>
        </w:rPr>
        <w:t>………………..2021</w:t>
      </w:r>
      <w:proofErr w:type="gramStart"/>
      <w:r w:rsidRPr="00785171">
        <w:rPr>
          <w:rFonts w:ascii="Arial" w:hAnsi="Arial" w:cs="Arial"/>
          <w:b/>
        </w:rPr>
        <w:t>r</w:t>
      </w:r>
      <w:proofErr w:type="gramEnd"/>
      <w:r w:rsidRPr="00785171">
        <w:rPr>
          <w:rFonts w:ascii="Arial" w:hAnsi="Arial" w:cs="Arial"/>
          <w:b/>
        </w:rPr>
        <w:t>.</w:t>
      </w:r>
      <w:r w:rsidRPr="00785171">
        <w:rPr>
          <w:rFonts w:ascii="Arial" w:hAnsi="Arial" w:cs="Arial"/>
        </w:rPr>
        <w:t xml:space="preserve"> w Gorzowie Wielkopolskim pomiędzy:</w:t>
      </w:r>
    </w:p>
    <w:p w14:paraId="31A677CA" w14:textId="527C0C6D" w:rsidR="00785171" w:rsidRPr="00785171" w:rsidRDefault="00785171" w:rsidP="00785171">
      <w:pPr>
        <w:pStyle w:val="Bezodstpw"/>
        <w:spacing w:line="276" w:lineRule="auto"/>
        <w:rPr>
          <w:rFonts w:ascii="Arial" w:hAnsi="Arial" w:cs="Arial"/>
        </w:rPr>
      </w:pPr>
      <w:r w:rsidRPr="00785171">
        <w:rPr>
          <w:rFonts w:ascii="Arial" w:hAnsi="Arial" w:cs="Arial"/>
        </w:rPr>
        <w:t>Miastem Gorzów Wlkp. – Urząd Miasta ul. Sikorskiego 3-4, 66-400 Gorzów Wlkp. NIP 599-00-19-632, reprezentowanym przez:</w:t>
      </w:r>
    </w:p>
    <w:p w14:paraId="5A4E587F" w14:textId="77777777" w:rsidR="00785171" w:rsidRPr="00785171" w:rsidRDefault="00785171" w:rsidP="00785171">
      <w:pPr>
        <w:pStyle w:val="Bezodstpw"/>
        <w:spacing w:line="276" w:lineRule="auto"/>
        <w:rPr>
          <w:rFonts w:ascii="Arial" w:hAnsi="Arial" w:cs="Arial"/>
        </w:rPr>
      </w:pPr>
      <w:r w:rsidRPr="00785171">
        <w:rPr>
          <w:rFonts w:ascii="Arial" w:hAnsi="Arial" w:cs="Arial"/>
          <w:b/>
        </w:rPr>
        <w:t>Jacka Wójcickiego</w:t>
      </w:r>
      <w:r w:rsidRPr="00785171">
        <w:rPr>
          <w:rFonts w:ascii="Arial" w:hAnsi="Arial" w:cs="Arial"/>
        </w:rPr>
        <w:t xml:space="preserve"> – Prezydenta Miasta Gorzowa Wielkopolskiego, w </w:t>
      </w:r>
      <w:proofErr w:type="gramStart"/>
      <w:r w:rsidRPr="00785171">
        <w:rPr>
          <w:rFonts w:ascii="Arial" w:hAnsi="Arial" w:cs="Arial"/>
        </w:rPr>
        <w:t>imieniu którego</w:t>
      </w:r>
      <w:proofErr w:type="gramEnd"/>
      <w:r w:rsidRPr="00785171">
        <w:rPr>
          <w:rFonts w:ascii="Arial" w:hAnsi="Arial" w:cs="Arial"/>
        </w:rPr>
        <w:t xml:space="preserve"> działa </w:t>
      </w:r>
      <w:r w:rsidRPr="00785171">
        <w:rPr>
          <w:rFonts w:ascii="Arial" w:hAnsi="Arial" w:cs="Arial"/>
          <w:b/>
        </w:rPr>
        <w:t>Paweł Nowacki -</w:t>
      </w:r>
      <w:r w:rsidRPr="00785171">
        <w:rPr>
          <w:rFonts w:ascii="Arial" w:hAnsi="Arial" w:cs="Arial"/>
        </w:rPr>
        <w:t xml:space="preserve"> Dyrektor Zakładu Gospodarki Mieszkaniowej przy ul. Wełniany Rynek 3 w Gorzowie Wlkp. na podstawie pełnomocnictwa Prezydenta Miasta Gorzowa Wielkopolskiego nr 307/2021 z dnia  26.04.2021</w:t>
      </w:r>
      <w:proofErr w:type="gramStart"/>
      <w:r w:rsidRPr="00785171">
        <w:rPr>
          <w:rFonts w:ascii="Arial" w:hAnsi="Arial" w:cs="Arial"/>
        </w:rPr>
        <w:t>r</w:t>
      </w:r>
      <w:proofErr w:type="gramEnd"/>
      <w:r w:rsidRPr="00785171">
        <w:rPr>
          <w:rFonts w:ascii="Arial" w:hAnsi="Arial" w:cs="Arial"/>
        </w:rPr>
        <w:t xml:space="preserve">. </w:t>
      </w:r>
    </w:p>
    <w:p w14:paraId="0AA5F15B" w14:textId="77777777" w:rsidR="00785171" w:rsidRPr="00785171" w:rsidRDefault="00785171" w:rsidP="00785171">
      <w:pPr>
        <w:pStyle w:val="Bezodstpw"/>
        <w:spacing w:line="276" w:lineRule="auto"/>
        <w:rPr>
          <w:rFonts w:ascii="Arial" w:hAnsi="Arial" w:cs="Arial"/>
        </w:rPr>
      </w:pPr>
      <w:proofErr w:type="gramStart"/>
      <w:r w:rsidRPr="00785171">
        <w:rPr>
          <w:rFonts w:ascii="Arial" w:hAnsi="Arial" w:cs="Arial"/>
        </w:rPr>
        <w:t>zwanym</w:t>
      </w:r>
      <w:proofErr w:type="gramEnd"/>
      <w:r w:rsidRPr="00785171">
        <w:rPr>
          <w:rFonts w:ascii="Arial" w:hAnsi="Arial" w:cs="Arial"/>
        </w:rPr>
        <w:t xml:space="preserve"> dalej „Zamawiającym",</w:t>
      </w:r>
    </w:p>
    <w:p w14:paraId="1B28F525" w14:textId="77777777" w:rsidR="00785171" w:rsidRPr="00785171" w:rsidRDefault="00785171" w:rsidP="00785171">
      <w:pPr>
        <w:pStyle w:val="Bezodstpw"/>
        <w:spacing w:line="276" w:lineRule="auto"/>
        <w:rPr>
          <w:rFonts w:ascii="Arial" w:hAnsi="Arial" w:cs="Arial"/>
        </w:rPr>
      </w:pPr>
      <w:proofErr w:type="gramStart"/>
      <w:r w:rsidRPr="00785171">
        <w:rPr>
          <w:rFonts w:ascii="Arial" w:hAnsi="Arial" w:cs="Arial"/>
        </w:rPr>
        <w:t>a</w:t>
      </w:r>
      <w:proofErr w:type="gramEnd"/>
    </w:p>
    <w:p w14:paraId="0D51520E" w14:textId="77777777" w:rsidR="00785171" w:rsidRPr="00785171" w:rsidRDefault="00785171" w:rsidP="00785171">
      <w:pPr>
        <w:pStyle w:val="Bezodstpw"/>
        <w:spacing w:line="276" w:lineRule="auto"/>
        <w:rPr>
          <w:rFonts w:ascii="Arial" w:hAnsi="Arial" w:cs="Arial"/>
          <w:b/>
        </w:rPr>
      </w:pPr>
      <w:r w:rsidRPr="00785171">
        <w:rPr>
          <w:rFonts w:ascii="Arial" w:hAnsi="Arial" w:cs="Arial"/>
          <w:b/>
        </w:rPr>
        <w:t>…………………………………………………………………………………………………………</w:t>
      </w:r>
    </w:p>
    <w:p w14:paraId="03C58CC0" w14:textId="77777777" w:rsidR="00785171" w:rsidRPr="00785171" w:rsidRDefault="00785171" w:rsidP="00785171">
      <w:pPr>
        <w:pStyle w:val="Bezodstpw"/>
        <w:spacing w:line="276" w:lineRule="auto"/>
        <w:rPr>
          <w:rFonts w:ascii="Arial" w:hAnsi="Arial" w:cs="Arial"/>
        </w:rPr>
      </w:pPr>
      <w:proofErr w:type="gramStart"/>
      <w:r w:rsidRPr="00785171">
        <w:rPr>
          <w:rFonts w:ascii="Arial" w:hAnsi="Arial" w:cs="Arial"/>
        </w:rPr>
        <w:t>prowadzącym</w:t>
      </w:r>
      <w:proofErr w:type="gramEnd"/>
      <w:r w:rsidRPr="00785171">
        <w:rPr>
          <w:rFonts w:ascii="Arial" w:hAnsi="Arial" w:cs="Arial"/>
        </w:rPr>
        <w:t xml:space="preserve"> działalność pod nazwą: ……………………………………………………………….</w:t>
      </w:r>
    </w:p>
    <w:p w14:paraId="4CB554ED" w14:textId="77777777" w:rsidR="00785171" w:rsidRPr="00785171" w:rsidRDefault="00785171" w:rsidP="00785171">
      <w:pPr>
        <w:pStyle w:val="Bezodstpw"/>
        <w:spacing w:line="276" w:lineRule="auto"/>
        <w:rPr>
          <w:rFonts w:ascii="Arial" w:hAnsi="Arial" w:cs="Arial"/>
        </w:rPr>
      </w:pPr>
      <w:r w:rsidRPr="00785171">
        <w:rPr>
          <w:rFonts w:ascii="Arial" w:hAnsi="Arial" w:cs="Arial"/>
        </w:rPr>
        <w:t>NIP  ……………………….., REGON  ……………………</w:t>
      </w:r>
    </w:p>
    <w:p w14:paraId="6387E442" w14:textId="77777777" w:rsidR="00785171" w:rsidRPr="00785171" w:rsidRDefault="00785171" w:rsidP="00785171">
      <w:pPr>
        <w:pStyle w:val="Bezodstpw"/>
        <w:spacing w:line="276" w:lineRule="auto"/>
        <w:rPr>
          <w:rFonts w:ascii="Arial" w:hAnsi="Arial" w:cs="Arial"/>
        </w:rPr>
      </w:pPr>
      <w:proofErr w:type="gramStart"/>
      <w:r w:rsidRPr="00785171">
        <w:rPr>
          <w:rFonts w:ascii="Arial" w:hAnsi="Arial" w:cs="Arial"/>
        </w:rPr>
        <w:t>reprezentowanym</w:t>
      </w:r>
      <w:proofErr w:type="gramEnd"/>
      <w:r w:rsidRPr="00785171">
        <w:rPr>
          <w:rFonts w:ascii="Arial" w:hAnsi="Arial" w:cs="Arial"/>
        </w:rPr>
        <w:t xml:space="preserve"> przez:</w:t>
      </w:r>
      <w:r w:rsidRPr="00785171">
        <w:rPr>
          <w:rFonts w:ascii="Arial" w:hAnsi="Arial" w:cs="Arial"/>
        </w:rPr>
        <w:tab/>
      </w:r>
    </w:p>
    <w:p w14:paraId="6F4CA1D9" w14:textId="77777777" w:rsidR="00785171" w:rsidRPr="00785171" w:rsidRDefault="00785171" w:rsidP="00785171">
      <w:pPr>
        <w:pStyle w:val="Bezodstpw"/>
        <w:spacing w:line="276" w:lineRule="auto"/>
        <w:rPr>
          <w:rFonts w:ascii="Arial" w:hAnsi="Arial" w:cs="Arial"/>
        </w:rPr>
      </w:pPr>
      <w:r w:rsidRPr="00785171">
        <w:rPr>
          <w:rFonts w:ascii="Arial" w:hAnsi="Arial" w:cs="Arial"/>
        </w:rPr>
        <w:t>………………………………………………………………..</w:t>
      </w:r>
    </w:p>
    <w:p w14:paraId="69E9F4EB" w14:textId="77777777" w:rsidR="00785171" w:rsidRPr="00785171" w:rsidRDefault="00785171" w:rsidP="00785171">
      <w:pPr>
        <w:pStyle w:val="Bezodstpw"/>
        <w:spacing w:line="276" w:lineRule="auto"/>
        <w:rPr>
          <w:rFonts w:ascii="Arial" w:hAnsi="Arial" w:cs="Arial"/>
        </w:rPr>
      </w:pPr>
      <w:proofErr w:type="gramStart"/>
      <w:r w:rsidRPr="00785171">
        <w:rPr>
          <w:rFonts w:ascii="Arial" w:hAnsi="Arial" w:cs="Arial"/>
        </w:rPr>
        <w:t>zwanym</w:t>
      </w:r>
      <w:proofErr w:type="gramEnd"/>
      <w:r w:rsidRPr="00785171">
        <w:rPr>
          <w:rFonts w:ascii="Arial" w:hAnsi="Arial" w:cs="Arial"/>
        </w:rPr>
        <w:t xml:space="preserve"> dalej „Wykonawcą".</w:t>
      </w:r>
    </w:p>
    <w:p w14:paraId="4F65DB93" w14:textId="77777777" w:rsidR="00785171" w:rsidRPr="00785171" w:rsidRDefault="00785171" w:rsidP="00785171">
      <w:pPr>
        <w:spacing w:line="276" w:lineRule="auto"/>
        <w:rPr>
          <w:rFonts w:ascii="Arial" w:eastAsia="Times New Roman" w:hAnsi="Arial" w:cs="Arial"/>
          <w:spacing w:val="-9"/>
        </w:rPr>
      </w:pPr>
    </w:p>
    <w:p w14:paraId="073E5B8E" w14:textId="59073086" w:rsidR="00785171" w:rsidRPr="00785171" w:rsidRDefault="00785171" w:rsidP="00785171">
      <w:pPr>
        <w:spacing w:line="276" w:lineRule="auto"/>
        <w:rPr>
          <w:rFonts w:ascii="Arial" w:eastAsia="Times New Roman" w:hAnsi="Arial" w:cs="Arial"/>
          <w:spacing w:val="-9"/>
        </w:rPr>
      </w:pPr>
      <w:r w:rsidRPr="00785171">
        <w:rPr>
          <w:rFonts w:ascii="Arial" w:hAnsi="Arial" w:cs="Arial"/>
        </w:rPr>
        <w:t>Umowę zawiera się na podstawie przeprowadzonego przez Zamawiającego postępowania nr TZP-002/22/2021 w trybie podstawowym</w:t>
      </w:r>
      <w:r w:rsidRPr="00785171">
        <w:rPr>
          <w:rFonts w:ascii="Arial" w:hAnsi="Arial" w:cs="Arial"/>
          <w:spacing w:val="9"/>
        </w:rPr>
        <w:t>, zgodnie z ustawą z dnia 11 września 2019 r. Prawo</w:t>
      </w:r>
      <w:r w:rsidRPr="00785171">
        <w:rPr>
          <w:rFonts w:ascii="Arial" w:hAnsi="Arial" w:cs="Arial"/>
        </w:rPr>
        <w:t xml:space="preserve"> </w:t>
      </w:r>
      <w:r w:rsidRPr="00785171">
        <w:rPr>
          <w:rFonts w:ascii="Arial" w:hAnsi="Arial" w:cs="Arial"/>
          <w:spacing w:val="-2"/>
        </w:rPr>
        <w:t>zamówień publicznych (</w:t>
      </w:r>
      <w:proofErr w:type="spellStart"/>
      <w:r w:rsidRPr="00785171">
        <w:rPr>
          <w:rFonts w:ascii="Arial" w:hAnsi="Arial" w:cs="Arial"/>
          <w:spacing w:val="-2"/>
        </w:rPr>
        <w:t>t.j</w:t>
      </w:r>
      <w:proofErr w:type="spellEnd"/>
      <w:r w:rsidRPr="00785171">
        <w:rPr>
          <w:rFonts w:ascii="Arial" w:hAnsi="Arial" w:cs="Arial"/>
          <w:spacing w:val="-2"/>
        </w:rPr>
        <w:t xml:space="preserve">. Dz. U. </w:t>
      </w:r>
      <w:proofErr w:type="gramStart"/>
      <w:r w:rsidRPr="00785171">
        <w:rPr>
          <w:rFonts w:ascii="Arial" w:hAnsi="Arial" w:cs="Arial"/>
          <w:spacing w:val="-2"/>
        </w:rPr>
        <w:t>z</w:t>
      </w:r>
      <w:proofErr w:type="gramEnd"/>
      <w:r w:rsidRPr="00785171">
        <w:rPr>
          <w:rFonts w:ascii="Arial" w:hAnsi="Arial" w:cs="Arial"/>
          <w:spacing w:val="-2"/>
        </w:rPr>
        <w:t xml:space="preserve"> 2021 r. poz. 1129). </w:t>
      </w:r>
    </w:p>
    <w:p w14:paraId="11A56814" w14:textId="77777777" w:rsidR="00785171" w:rsidRPr="00785171" w:rsidRDefault="00785171" w:rsidP="00785171">
      <w:pPr>
        <w:suppressAutoHyphens/>
        <w:spacing w:line="276" w:lineRule="auto"/>
        <w:jc w:val="center"/>
        <w:rPr>
          <w:rFonts w:ascii="Arial" w:hAnsi="Arial" w:cs="Arial"/>
          <w:lang w:eastAsia="ar-SA"/>
        </w:rPr>
      </w:pPr>
      <w:r w:rsidRPr="00785171">
        <w:rPr>
          <w:rFonts w:ascii="Arial" w:eastAsia="Times New Roman" w:hAnsi="Arial" w:cs="Arial"/>
          <w:lang w:eastAsia="ar-SA"/>
        </w:rPr>
        <w:t>§ 1</w:t>
      </w:r>
    </w:p>
    <w:p w14:paraId="11967A4C" w14:textId="4753230A" w:rsidR="00785171" w:rsidRPr="00785171" w:rsidRDefault="00785171" w:rsidP="005230D5">
      <w:pPr>
        <w:numPr>
          <w:ilvl w:val="0"/>
          <w:numId w:val="42"/>
        </w:numPr>
        <w:tabs>
          <w:tab w:val="left" w:pos="284"/>
        </w:tabs>
        <w:autoSpaceDE w:val="0"/>
        <w:autoSpaceDN w:val="0"/>
        <w:adjustRightInd w:val="0"/>
        <w:spacing w:after="0" w:line="276" w:lineRule="auto"/>
        <w:rPr>
          <w:rFonts w:ascii="Arial" w:hAnsi="Arial" w:cs="Arial"/>
        </w:rPr>
      </w:pPr>
      <w:r w:rsidRPr="00785171">
        <w:rPr>
          <w:rFonts w:ascii="Arial" w:hAnsi="Arial" w:cs="Arial"/>
        </w:rPr>
        <w:t>Zamawiający powierza, a Wykonawca przyjmuje do realizacji wykonanie robót budowlanych na obiekcie Miejskiej Biblioteki Publicznej w Gorzowie Wi</w:t>
      </w:r>
      <w:r w:rsidR="00A76A9F">
        <w:rPr>
          <w:rFonts w:ascii="Arial" w:hAnsi="Arial" w:cs="Arial"/>
        </w:rPr>
        <w:t>elkopolskim Filia nr 3 przy ul. </w:t>
      </w:r>
      <w:r w:rsidRPr="00785171">
        <w:rPr>
          <w:rFonts w:ascii="Arial" w:hAnsi="Arial" w:cs="Arial"/>
        </w:rPr>
        <w:t>Bohaterów Westerplatte 10,</w:t>
      </w:r>
      <w:r w:rsidRPr="00785171">
        <w:rPr>
          <w:rFonts w:ascii="Arial" w:eastAsia="Times New Roman" w:hAnsi="Arial" w:cs="Arial"/>
        </w:rPr>
        <w:t xml:space="preserve"> stanowiących część projektu pn.</w:t>
      </w:r>
      <w:r w:rsidR="00A76A9F">
        <w:rPr>
          <w:rFonts w:ascii="Arial" w:hAnsi="Arial" w:cs="Arial"/>
          <w:b/>
        </w:rPr>
        <w:t xml:space="preserve"> Modernizacja i </w:t>
      </w:r>
      <w:r w:rsidRPr="00785171">
        <w:rPr>
          <w:rFonts w:ascii="Arial" w:hAnsi="Arial" w:cs="Arial"/>
          <w:b/>
        </w:rPr>
        <w:t>wyposażenie obiektów kultury w Gorzowie Wlkp.</w:t>
      </w:r>
      <w:r w:rsidRPr="00785171">
        <w:rPr>
          <w:rFonts w:ascii="Arial" w:hAnsi="Arial" w:cs="Arial"/>
        </w:rPr>
        <w:t xml:space="preserve"> realizowanego w ramach Regionalnego Programu Operacyjnego – Lubuskie 2020. Wykonawca zobowiązuje się wykonać przedmiot Umowy </w:t>
      </w:r>
      <w:r>
        <w:rPr>
          <w:rFonts w:ascii="Arial" w:hAnsi="Arial" w:cs="Arial"/>
        </w:rPr>
        <w:t>z </w:t>
      </w:r>
      <w:r w:rsidRPr="00785171">
        <w:rPr>
          <w:rFonts w:ascii="Arial" w:hAnsi="Arial" w:cs="Arial"/>
        </w:rPr>
        <w:t xml:space="preserve">należytą starannością, zgodnie z dokumentacją projektową,  wiedzą techniczną, obowiązującymi przepisami techniczno - budowlanymi oraz normami. </w:t>
      </w:r>
    </w:p>
    <w:p w14:paraId="54DE5D78" w14:textId="77777777" w:rsidR="00785171" w:rsidRPr="00785171" w:rsidRDefault="00785171" w:rsidP="005230D5">
      <w:pPr>
        <w:numPr>
          <w:ilvl w:val="0"/>
          <w:numId w:val="42"/>
        </w:numPr>
        <w:spacing w:after="0" w:line="276" w:lineRule="auto"/>
        <w:rPr>
          <w:rFonts w:ascii="Arial" w:hAnsi="Arial" w:cs="Arial"/>
        </w:rPr>
      </w:pPr>
      <w:r w:rsidRPr="00785171">
        <w:rPr>
          <w:rFonts w:ascii="Arial" w:hAnsi="Arial" w:cs="Arial"/>
        </w:rPr>
        <w:t xml:space="preserve">Szczegółowy zakres przedmiotu Umowy przedstawiają niżej wymienione dokumenty:  </w:t>
      </w:r>
    </w:p>
    <w:p w14:paraId="71B4B6B5" w14:textId="77777777" w:rsidR="00785171" w:rsidRPr="00785171" w:rsidRDefault="00785171" w:rsidP="005230D5">
      <w:pPr>
        <w:numPr>
          <w:ilvl w:val="0"/>
          <w:numId w:val="43"/>
        </w:numPr>
        <w:tabs>
          <w:tab w:val="left" w:pos="709"/>
        </w:tabs>
        <w:spacing w:after="0" w:line="276" w:lineRule="auto"/>
        <w:rPr>
          <w:rFonts w:ascii="Arial" w:hAnsi="Arial" w:cs="Arial"/>
        </w:rPr>
      </w:pPr>
      <w:r w:rsidRPr="00785171">
        <w:rPr>
          <w:rFonts w:ascii="Arial" w:hAnsi="Arial" w:cs="Arial"/>
        </w:rPr>
        <w:t>Niniejszy akt Umowy,</w:t>
      </w:r>
    </w:p>
    <w:p w14:paraId="3CD23018" w14:textId="5BC96531" w:rsidR="00785171" w:rsidRPr="00785171" w:rsidRDefault="00785171" w:rsidP="005230D5">
      <w:pPr>
        <w:numPr>
          <w:ilvl w:val="0"/>
          <w:numId w:val="43"/>
        </w:numPr>
        <w:tabs>
          <w:tab w:val="left" w:pos="709"/>
        </w:tabs>
        <w:spacing w:after="0" w:line="276" w:lineRule="auto"/>
        <w:rPr>
          <w:rFonts w:ascii="Arial" w:hAnsi="Arial" w:cs="Arial"/>
        </w:rPr>
      </w:pPr>
      <w:r w:rsidRPr="00785171">
        <w:rPr>
          <w:rFonts w:ascii="Arial" w:hAnsi="Arial" w:cs="Arial"/>
        </w:rPr>
        <w:t>Specyfikacja Warunków Zamówienia,</w:t>
      </w:r>
    </w:p>
    <w:p w14:paraId="668BE9C0" w14:textId="28B0BB09" w:rsidR="00785171" w:rsidRPr="004568E9" w:rsidRDefault="004568E9" w:rsidP="005230D5">
      <w:pPr>
        <w:numPr>
          <w:ilvl w:val="0"/>
          <w:numId w:val="43"/>
        </w:numPr>
        <w:tabs>
          <w:tab w:val="left" w:pos="709"/>
        </w:tabs>
        <w:spacing w:after="0" w:line="276" w:lineRule="auto"/>
        <w:rPr>
          <w:rFonts w:ascii="Arial" w:hAnsi="Arial" w:cs="Arial"/>
        </w:rPr>
      </w:pPr>
      <w:r w:rsidRPr="004568E9">
        <w:rPr>
          <w:rFonts w:ascii="Arial" w:hAnsi="Arial" w:cs="Arial"/>
        </w:rPr>
        <w:t>Specyfikacja Techniczna</w:t>
      </w:r>
      <w:r w:rsidR="00785171" w:rsidRPr="004568E9">
        <w:rPr>
          <w:rFonts w:ascii="Arial" w:hAnsi="Arial" w:cs="Arial"/>
        </w:rPr>
        <w:t xml:space="preserve"> Wykonania i Odbioru Robót Budowlanych,</w:t>
      </w:r>
    </w:p>
    <w:p w14:paraId="20934D35" w14:textId="77777777" w:rsidR="00785171" w:rsidRPr="00785171" w:rsidRDefault="00785171" w:rsidP="005230D5">
      <w:pPr>
        <w:numPr>
          <w:ilvl w:val="0"/>
          <w:numId w:val="43"/>
        </w:numPr>
        <w:tabs>
          <w:tab w:val="left" w:pos="709"/>
        </w:tabs>
        <w:spacing w:after="0" w:line="276" w:lineRule="auto"/>
        <w:rPr>
          <w:rFonts w:ascii="Arial" w:hAnsi="Arial" w:cs="Arial"/>
        </w:rPr>
      </w:pPr>
      <w:r w:rsidRPr="00785171">
        <w:rPr>
          <w:rFonts w:ascii="Arial" w:hAnsi="Arial" w:cs="Arial"/>
        </w:rPr>
        <w:t>Kosztorysy inwestorskie wraz z przedmiarami robót,</w:t>
      </w:r>
    </w:p>
    <w:p w14:paraId="4E05B7A8" w14:textId="77777777" w:rsidR="00785171" w:rsidRPr="00785171" w:rsidRDefault="00785171" w:rsidP="005230D5">
      <w:pPr>
        <w:numPr>
          <w:ilvl w:val="0"/>
          <w:numId w:val="43"/>
        </w:numPr>
        <w:tabs>
          <w:tab w:val="left" w:pos="709"/>
        </w:tabs>
        <w:spacing w:after="0" w:line="276" w:lineRule="auto"/>
        <w:rPr>
          <w:rFonts w:ascii="Arial" w:hAnsi="Arial" w:cs="Arial"/>
        </w:rPr>
      </w:pPr>
      <w:r w:rsidRPr="00785171">
        <w:rPr>
          <w:rFonts w:ascii="Arial" w:hAnsi="Arial" w:cs="Arial"/>
        </w:rPr>
        <w:t>Oferta Wykonawcy,</w:t>
      </w:r>
    </w:p>
    <w:p w14:paraId="4C6373DC" w14:textId="13409E93" w:rsidR="00785171" w:rsidRPr="00785171" w:rsidRDefault="00785171" w:rsidP="00785171">
      <w:pPr>
        <w:tabs>
          <w:tab w:val="left" w:pos="1134"/>
        </w:tabs>
        <w:spacing w:line="276" w:lineRule="auto"/>
        <w:ind w:left="284"/>
        <w:rPr>
          <w:rFonts w:ascii="Arial" w:hAnsi="Arial" w:cs="Arial"/>
        </w:rPr>
      </w:pPr>
      <w:r w:rsidRPr="00785171">
        <w:rPr>
          <w:rFonts w:ascii="Arial" w:hAnsi="Arial" w:cs="Arial"/>
        </w:rPr>
        <w:t>Dokumenty te należy uważać oraz odczytywać i interpretow</w:t>
      </w:r>
      <w:r>
        <w:rPr>
          <w:rFonts w:ascii="Arial" w:hAnsi="Arial" w:cs="Arial"/>
        </w:rPr>
        <w:t>ać, jako cześć niniejszej umowy, w </w:t>
      </w:r>
      <w:r w:rsidRPr="00785171">
        <w:rPr>
          <w:rFonts w:ascii="Arial" w:hAnsi="Arial" w:cs="Arial"/>
        </w:rPr>
        <w:t>kolejności wskazanej powyżej. Wszelkie uzupełnienia do tych dokumentów winny być odczytywane w takiej samej kolejności jak dokumenty nimi modyfikowane.</w:t>
      </w:r>
    </w:p>
    <w:p w14:paraId="1E6091DF" w14:textId="79C495C0" w:rsidR="00785171" w:rsidRPr="00785171" w:rsidRDefault="00785171" w:rsidP="005230D5">
      <w:pPr>
        <w:numPr>
          <w:ilvl w:val="0"/>
          <w:numId w:val="42"/>
        </w:numPr>
        <w:tabs>
          <w:tab w:val="left" w:pos="284"/>
        </w:tabs>
        <w:spacing w:after="0" w:line="276" w:lineRule="auto"/>
        <w:ind w:left="284" w:hanging="284"/>
        <w:rPr>
          <w:rFonts w:ascii="Arial" w:hAnsi="Arial" w:cs="Arial"/>
        </w:rPr>
      </w:pPr>
      <w:r w:rsidRPr="00785171">
        <w:rPr>
          <w:rFonts w:ascii="Arial" w:hAnsi="Arial" w:cs="Arial"/>
        </w:rPr>
        <w:t xml:space="preserve">Dokumenty opisujące przedmiot Umowy należy traktować, jako wzajemnie się wyjaśniające i  uzupełniające w tym znaczeniu, iż w przypadku stwierdzenia jakichkolwiek niejasności lub wieloznaczności Wykonawca nie będzie mógł ograniczyć zakresu swojego zobowiązania, ani zakresu należytej </w:t>
      </w:r>
      <w:bookmarkStart w:id="275" w:name="_Hlk486829410"/>
      <w:r w:rsidRPr="00785171">
        <w:rPr>
          <w:rFonts w:ascii="Arial" w:hAnsi="Arial" w:cs="Arial"/>
        </w:rPr>
        <w:t>staranności, z jaką zobowiązany jest wykonać przedmiot Umowy</w:t>
      </w:r>
      <w:bookmarkEnd w:id="275"/>
      <w:r w:rsidRPr="00785171">
        <w:rPr>
          <w:rFonts w:ascii="Arial" w:hAnsi="Arial" w:cs="Arial"/>
        </w:rPr>
        <w:t xml:space="preserve">. </w:t>
      </w:r>
    </w:p>
    <w:p w14:paraId="79C8CE68" w14:textId="5A3FD968" w:rsidR="00785171" w:rsidRPr="00785171" w:rsidRDefault="00785171" w:rsidP="00785171">
      <w:pPr>
        <w:tabs>
          <w:tab w:val="left" w:pos="284"/>
        </w:tabs>
        <w:spacing w:line="276" w:lineRule="auto"/>
        <w:ind w:left="284" w:hanging="284"/>
        <w:rPr>
          <w:rFonts w:ascii="Arial" w:hAnsi="Arial" w:cs="Arial"/>
        </w:rPr>
      </w:pPr>
      <w:r>
        <w:rPr>
          <w:rFonts w:ascii="Arial" w:hAnsi="Arial" w:cs="Arial"/>
        </w:rPr>
        <w:t xml:space="preserve">  </w:t>
      </w:r>
      <w:r w:rsidRPr="00785171">
        <w:rPr>
          <w:rFonts w:ascii="Arial" w:hAnsi="Arial" w:cs="Arial"/>
        </w:rPr>
        <w:t>W przypadku stwierdzonych rozbieżności pomiędzy dokumentami, o których mowa w ust. 2 pkt. 1- 5 Zamawiający jest zobowiązany niezwłocznie przekazać informację na piśmie występującemu o wyjaśnienie rozbieżności.</w:t>
      </w:r>
    </w:p>
    <w:p w14:paraId="27A3670A" w14:textId="61C63566" w:rsidR="00785171" w:rsidRPr="00785171" w:rsidRDefault="00785171" w:rsidP="005230D5">
      <w:pPr>
        <w:numPr>
          <w:ilvl w:val="0"/>
          <w:numId w:val="42"/>
        </w:numPr>
        <w:spacing w:after="0" w:line="276" w:lineRule="auto"/>
        <w:ind w:left="284" w:hanging="284"/>
        <w:rPr>
          <w:rFonts w:ascii="Arial" w:hAnsi="Arial" w:cs="Arial"/>
        </w:rPr>
      </w:pPr>
      <w:r w:rsidRPr="00785171">
        <w:rPr>
          <w:rFonts w:ascii="Arial" w:hAnsi="Arial" w:cs="Arial"/>
        </w:rPr>
        <w:t>Wykonawca oświadcza, iż zapoznał się z dokumentacją opisującą przedmiot umowy, o któ</w:t>
      </w:r>
      <w:r w:rsidR="00126138">
        <w:rPr>
          <w:rFonts w:ascii="Arial" w:hAnsi="Arial" w:cs="Arial"/>
        </w:rPr>
        <w:t xml:space="preserve">rej mowa </w:t>
      </w:r>
      <w:r w:rsidRPr="00785171">
        <w:rPr>
          <w:rFonts w:ascii="Arial" w:hAnsi="Arial" w:cs="Arial"/>
        </w:rPr>
        <w:t xml:space="preserve">w ust. 2 pkt. 1-5 niniejszego paragrafu oraz, że jest w pełni świadomy warunków kontraktowych i wynikających z nich następstw i nie wnosi do nich zastrzeżeń. </w:t>
      </w:r>
    </w:p>
    <w:p w14:paraId="42B4BCD4" w14:textId="49AA8397" w:rsidR="00785171" w:rsidRPr="00785171" w:rsidRDefault="00785171" w:rsidP="00785171">
      <w:pPr>
        <w:spacing w:line="276" w:lineRule="auto"/>
        <w:ind w:left="284"/>
        <w:rPr>
          <w:rFonts w:ascii="Arial" w:hAnsi="Arial" w:cs="Arial"/>
        </w:rPr>
      </w:pPr>
      <w:r w:rsidRPr="00785171">
        <w:rPr>
          <w:rFonts w:ascii="Arial" w:hAnsi="Arial" w:cs="Arial"/>
        </w:rPr>
        <w:t>Wykonawca zobowiązuje się wykonać wszystkie roboty budowlane opisane dokumentami, niezbędne do realizacji przedmiotu Umowy, o których mowa w ust. 2</w:t>
      </w:r>
      <w:r w:rsidR="00126138">
        <w:rPr>
          <w:rFonts w:ascii="Arial" w:hAnsi="Arial" w:cs="Arial"/>
        </w:rPr>
        <w:t>, zgodnie z </w:t>
      </w:r>
      <w:r w:rsidRPr="00785171">
        <w:rPr>
          <w:rFonts w:ascii="Arial" w:hAnsi="Arial" w:cs="Arial"/>
        </w:rPr>
        <w:t>postanowieniami Umowy, obowiązującymi przepisami prawa oraz zasadami sztuki budowlanej, wiedzy technicznej i wymogami uzgodnie</w:t>
      </w:r>
      <w:r w:rsidR="00126138">
        <w:rPr>
          <w:rFonts w:ascii="Arial" w:hAnsi="Arial" w:cs="Arial"/>
        </w:rPr>
        <w:t>ń z Zamawiającym poczynionymi w </w:t>
      </w:r>
      <w:r w:rsidRPr="00785171">
        <w:rPr>
          <w:rFonts w:ascii="Arial" w:hAnsi="Arial" w:cs="Arial"/>
        </w:rPr>
        <w:t>trakcie realizacji Umowy.</w:t>
      </w:r>
    </w:p>
    <w:p w14:paraId="2ABCF4D2" w14:textId="77777777" w:rsidR="00785171" w:rsidRPr="00785171" w:rsidRDefault="00785171" w:rsidP="005230D5">
      <w:pPr>
        <w:numPr>
          <w:ilvl w:val="0"/>
          <w:numId w:val="42"/>
        </w:numPr>
        <w:spacing w:after="0" w:line="276" w:lineRule="auto"/>
        <w:ind w:left="284" w:hanging="284"/>
        <w:rPr>
          <w:rFonts w:ascii="Arial" w:hAnsi="Arial" w:cs="Arial"/>
        </w:rPr>
      </w:pPr>
      <w:r w:rsidRPr="00785171">
        <w:rPr>
          <w:rFonts w:ascii="Arial" w:hAnsi="Arial" w:cs="Arial"/>
        </w:rPr>
        <w:t>I</w:t>
      </w:r>
      <w:r w:rsidRPr="00785171">
        <w:rPr>
          <w:rFonts w:ascii="Arial" w:eastAsia="Times New Roman" w:hAnsi="Arial" w:cs="Arial"/>
          <w:lang w:eastAsia="ar-SA"/>
        </w:rPr>
        <w:t xml:space="preserve">ntegralną częścią niniejszej umowy są następujące dokumenty: </w:t>
      </w:r>
    </w:p>
    <w:p w14:paraId="2E08F408" w14:textId="2D871C56" w:rsidR="00785171" w:rsidRPr="00785171" w:rsidRDefault="00785171" w:rsidP="005230D5">
      <w:pPr>
        <w:numPr>
          <w:ilvl w:val="0"/>
          <w:numId w:val="52"/>
        </w:numPr>
        <w:tabs>
          <w:tab w:val="clear" w:pos="360"/>
          <w:tab w:val="left" w:pos="567"/>
        </w:tabs>
        <w:suppressAutoHyphens/>
        <w:spacing w:after="0" w:line="276" w:lineRule="auto"/>
        <w:ind w:left="567" w:hanging="283"/>
        <w:rPr>
          <w:rFonts w:ascii="Arial" w:eastAsia="Times New Roman" w:hAnsi="Arial" w:cs="Arial"/>
          <w:lang w:eastAsia="ar-SA"/>
        </w:rPr>
      </w:pPr>
      <w:r w:rsidRPr="00785171">
        <w:rPr>
          <w:rFonts w:ascii="Arial" w:hAnsi="Arial" w:cs="Arial"/>
          <w:lang w:eastAsia="ar-SA"/>
        </w:rPr>
        <w:t>Specyfikacja Warunków Zamówienia,</w:t>
      </w:r>
    </w:p>
    <w:p w14:paraId="2886A548" w14:textId="77777777" w:rsidR="00785171" w:rsidRPr="00785171" w:rsidRDefault="00785171" w:rsidP="005230D5">
      <w:pPr>
        <w:numPr>
          <w:ilvl w:val="0"/>
          <w:numId w:val="52"/>
        </w:numPr>
        <w:tabs>
          <w:tab w:val="clear" w:pos="360"/>
          <w:tab w:val="left" w:pos="567"/>
        </w:tabs>
        <w:suppressAutoHyphens/>
        <w:spacing w:after="0" w:line="276" w:lineRule="auto"/>
        <w:ind w:left="567" w:hanging="283"/>
        <w:rPr>
          <w:rFonts w:ascii="Arial" w:eastAsia="Times New Roman" w:hAnsi="Arial" w:cs="Arial"/>
          <w:lang w:eastAsia="ar-SA"/>
        </w:rPr>
      </w:pPr>
      <w:proofErr w:type="gramStart"/>
      <w:r w:rsidRPr="00785171">
        <w:rPr>
          <w:rFonts w:ascii="Arial" w:eastAsia="Times New Roman" w:hAnsi="Arial" w:cs="Arial"/>
          <w:lang w:eastAsia="ar-SA"/>
        </w:rPr>
        <w:t>kosztorys</w:t>
      </w:r>
      <w:proofErr w:type="gramEnd"/>
      <w:r w:rsidRPr="00785171">
        <w:rPr>
          <w:rFonts w:ascii="Arial" w:eastAsia="Times New Roman" w:hAnsi="Arial" w:cs="Arial"/>
          <w:lang w:eastAsia="ar-SA"/>
        </w:rPr>
        <w:t xml:space="preserve"> ofertowy Wykonawcy,</w:t>
      </w:r>
    </w:p>
    <w:p w14:paraId="507F94D8" w14:textId="77777777" w:rsidR="00785171" w:rsidRPr="00785171" w:rsidRDefault="00785171" w:rsidP="005230D5">
      <w:pPr>
        <w:numPr>
          <w:ilvl w:val="0"/>
          <w:numId w:val="52"/>
        </w:numPr>
        <w:tabs>
          <w:tab w:val="clear" w:pos="360"/>
          <w:tab w:val="left" w:pos="567"/>
        </w:tabs>
        <w:suppressAutoHyphens/>
        <w:spacing w:after="0" w:line="276" w:lineRule="auto"/>
        <w:ind w:left="567" w:hanging="283"/>
        <w:rPr>
          <w:rFonts w:ascii="Arial" w:eastAsia="Times New Roman" w:hAnsi="Arial" w:cs="Arial"/>
          <w:lang w:eastAsia="ar-SA"/>
        </w:rPr>
      </w:pPr>
      <w:proofErr w:type="gramStart"/>
      <w:r w:rsidRPr="00785171">
        <w:rPr>
          <w:rFonts w:ascii="Arial" w:eastAsia="Times New Roman" w:hAnsi="Arial" w:cs="Arial"/>
          <w:lang w:eastAsia="ar-SA"/>
        </w:rPr>
        <w:t>kopia</w:t>
      </w:r>
      <w:proofErr w:type="gramEnd"/>
      <w:r w:rsidRPr="00785171">
        <w:rPr>
          <w:rFonts w:ascii="Arial" w:eastAsia="Times New Roman" w:hAnsi="Arial" w:cs="Arial"/>
          <w:lang w:eastAsia="ar-SA"/>
        </w:rPr>
        <w:t xml:space="preserve"> polisy OC w zakresie prowadzonej działalności – Wykonawca obowiązany jest przedłożyć Zamawiającemu kopię aktualnej polisy każdorazowo w przypadku wygaśnięcia ubezpieczenia.</w:t>
      </w:r>
    </w:p>
    <w:p w14:paraId="03B4F850" w14:textId="77777777" w:rsidR="00785171" w:rsidRPr="00785171" w:rsidRDefault="00785171" w:rsidP="00785171">
      <w:pPr>
        <w:suppressAutoHyphens/>
        <w:spacing w:line="276" w:lineRule="auto"/>
        <w:jc w:val="center"/>
        <w:rPr>
          <w:rFonts w:ascii="Arial" w:eastAsia="Times New Roman" w:hAnsi="Arial" w:cs="Arial"/>
          <w:lang w:eastAsia="ar-SA"/>
        </w:rPr>
      </w:pPr>
      <w:r w:rsidRPr="00785171">
        <w:rPr>
          <w:rFonts w:ascii="Arial" w:eastAsia="Times New Roman" w:hAnsi="Arial" w:cs="Arial"/>
          <w:lang w:eastAsia="ar-SA"/>
        </w:rPr>
        <w:t>§ 2</w:t>
      </w:r>
    </w:p>
    <w:p w14:paraId="50A6BC2D" w14:textId="77777777" w:rsidR="00785171" w:rsidRPr="00785171" w:rsidRDefault="00785171" w:rsidP="005230D5">
      <w:pPr>
        <w:numPr>
          <w:ilvl w:val="0"/>
          <w:numId w:val="45"/>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Wykonawca zobowiązany jest zrealizować przedmiot umowy w terminie</w:t>
      </w:r>
      <w:r w:rsidRPr="00785171">
        <w:rPr>
          <w:rFonts w:ascii="Arial" w:eastAsia="Times New Roman" w:hAnsi="Arial" w:cs="Arial"/>
          <w:b/>
          <w:lang w:eastAsia="ar-SA"/>
        </w:rPr>
        <w:t xml:space="preserve"> do …………...2021</w:t>
      </w:r>
      <w:proofErr w:type="gramStart"/>
      <w:r w:rsidRPr="00785171">
        <w:rPr>
          <w:rFonts w:ascii="Arial" w:eastAsia="Times New Roman" w:hAnsi="Arial" w:cs="Arial"/>
          <w:b/>
          <w:lang w:eastAsia="ar-SA"/>
        </w:rPr>
        <w:t>r</w:t>
      </w:r>
      <w:proofErr w:type="gramEnd"/>
      <w:r w:rsidRPr="00785171">
        <w:rPr>
          <w:rFonts w:ascii="Arial" w:eastAsia="Times New Roman" w:hAnsi="Arial" w:cs="Arial"/>
          <w:b/>
          <w:lang w:eastAsia="ar-SA"/>
        </w:rPr>
        <w:t>.</w:t>
      </w:r>
    </w:p>
    <w:p w14:paraId="278DDD25" w14:textId="2B610F91" w:rsidR="00785171" w:rsidRPr="00785171" w:rsidRDefault="00785171" w:rsidP="005230D5">
      <w:pPr>
        <w:numPr>
          <w:ilvl w:val="0"/>
          <w:numId w:val="45"/>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Wykonawca obowiązany jest do zapewnienia</w:t>
      </w:r>
      <w:r w:rsidRPr="00785171">
        <w:rPr>
          <w:rFonts w:ascii="Arial" w:hAnsi="Arial" w:cs="Arial"/>
        </w:rPr>
        <w:t>, na własny ko</w:t>
      </w:r>
      <w:r w:rsidR="00126138">
        <w:rPr>
          <w:rFonts w:ascii="Arial" w:hAnsi="Arial" w:cs="Arial"/>
        </w:rPr>
        <w:t>szt i staraniem własnym, wody i </w:t>
      </w:r>
      <w:r w:rsidRPr="00785171">
        <w:rPr>
          <w:rFonts w:ascii="Arial" w:hAnsi="Arial" w:cs="Arial"/>
        </w:rPr>
        <w:t>energii elektrycznej, do celów związanych z wykonywaniem</w:t>
      </w:r>
      <w:r w:rsidR="00126138">
        <w:rPr>
          <w:rFonts w:ascii="Arial" w:hAnsi="Arial" w:cs="Arial"/>
        </w:rPr>
        <w:t xml:space="preserve"> robót budowlanych, odbiorami i </w:t>
      </w:r>
      <w:r w:rsidRPr="00785171">
        <w:rPr>
          <w:rFonts w:ascii="Arial" w:hAnsi="Arial" w:cs="Arial"/>
        </w:rPr>
        <w:t>usuwaniem wad.</w:t>
      </w:r>
    </w:p>
    <w:p w14:paraId="0869A345" w14:textId="7DC58917" w:rsidR="00785171" w:rsidRPr="00785171" w:rsidRDefault="00785171" w:rsidP="005230D5">
      <w:pPr>
        <w:numPr>
          <w:ilvl w:val="0"/>
          <w:numId w:val="45"/>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 xml:space="preserve">Przed podpisaniem umowy Wykonawca przedłoży </w:t>
      </w:r>
      <w:r w:rsidR="00126138" w:rsidRPr="00785171">
        <w:rPr>
          <w:rFonts w:ascii="Arial" w:eastAsia="Times New Roman" w:hAnsi="Arial" w:cs="Arial"/>
          <w:lang w:eastAsia="ar-SA"/>
        </w:rPr>
        <w:t>zamawiającemu następujące</w:t>
      </w:r>
      <w:r w:rsidRPr="00785171">
        <w:rPr>
          <w:rFonts w:ascii="Arial" w:eastAsia="Times New Roman" w:hAnsi="Arial" w:cs="Arial"/>
          <w:lang w:eastAsia="ar-SA"/>
        </w:rPr>
        <w:t xml:space="preserve"> dokumenty: </w:t>
      </w:r>
    </w:p>
    <w:p w14:paraId="13C2BD7B" w14:textId="77777777" w:rsidR="00785171" w:rsidRPr="00785171" w:rsidRDefault="00785171" w:rsidP="005230D5">
      <w:pPr>
        <w:numPr>
          <w:ilvl w:val="0"/>
          <w:numId w:val="57"/>
        </w:numPr>
        <w:tabs>
          <w:tab w:val="num" w:pos="709"/>
        </w:tabs>
        <w:suppressAutoHyphens/>
        <w:spacing w:after="0" w:line="276" w:lineRule="auto"/>
        <w:ind w:left="709" w:hanging="283"/>
        <w:contextualSpacing/>
        <w:rPr>
          <w:rFonts w:ascii="Arial" w:hAnsi="Arial" w:cs="Arial"/>
          <w:lang w:eastAsia="ar-SA"/>
        </w:rPr>
      </w:pPr>
      <w:proofErr w:type="gramStart"/>
      <w:r w:rsidRPr="00785171">
        <w:rPr>
          <w:rFonts w:ascii="Arial" w:hAnsi="Arial" w:cs="Arial"/>
          <w:lang w:eastAsia="ar-SA"/>
        </w:rPr>
        <w:t>kopię</w:t>
      </w:r>
      <w:proofErr w:type="gramEnd"/>
      <w:r w:rsidRPr="00785171">
        <w:rPr>
          <w:rFonts w:ascii="Arial" w:hAnsi="Arial" w:cs="Arial"/>
          <w:lang w:eastAsia="ar-SA"/>
        </w:rPr>
        <w:t xml:space="preserve"> aktualnej opłaconej polisy OC </w:t>
      </w:r>
    </w:p>
    <w:p w14:paraId="30EBD533" w14:textId="77777777" w:rsidR="00785171" w:rsidRPr="00785171" w:rsidRDefault="00785171" w:rsidP="005230D5">
      <w:pPr>
        <w:numPr>
          <w:ilvl w:val="0"/>
          <w:numId w:val="57"/>
        </w:numPr>
        <w:tabs>
          <w:tab w:val="num" w:pos="709"/>
        </w:tabs>
        <w:suppressAutoHyphens/>
        <w:spacing w:after="0" w:line="276" w:lineRule="auto"/>
        <w:ind w:left="709" w:hanging="283"/>
        <w:contextualSpacing/>
        <w:rPr>
          <w:rFonts w:ascii="Arial" w:hAnsi="Arial" w:cs="Arial"/>
        </w:rPr>
      </w:pPr>
      <w:r w:rsidRPr="00785171">
        <w:rPr>
          <w:rFonts w:ascii="Arial" w:hAnsi="Arial" w:cs="Arial"/>
          <w:lang w:eastAsia="ar-SA"/>
        </w:rPr>
        <w:t>Kopię uprawnienia dla danej branży niezbędne do realizacji zamówienia</w:t>
      </w:r>
    </w:p>
    <w:p w14:paraId="625EE43C" w14:textId="38852F47" w:rsidR="00785171" w:rsidRPr="00785171" w:rsidRDefault="00785171" w:rsidP="005230D5">
      <w:pPr>
        <w:numPr>
          <w:ilvl w:val="0"/>
          <w:numId w:val="45"/>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 xml:space="preserve">Za datę wykonania przedmiotu umowy, strony przyjmują, dzień zakończenia czynności odbioru końcowego, potwierdzoną protokołem odbioru przedmiotu umowy z wpisem </w:t>
      </w:r>
      <w:r w:rsidR="00126138" w:rsidRPr="00785171">
        <w:rPr>
          <w:rFonts w:ascii="Arial" w:eastAsia="Times New Roman" w:hAnsi="Arial" w:cs="Arial"/>
          <w:lang w:eastAsia="ar-SA"/>
        </w:rPr>
        <w:t>Zamawiającego o</w:t>
      </w:r>
      <w:r w:rsidRPr="00785171">
        <w:rPr>
          <w:rFonts w:ascii="Arial" w:eastAsia="Times New Roman" w:hAnsi="Arial" w:cs="Arial"/>
          <w:lang w:eastAsia="ar-SA"/>
        </w:rPr>
        <w:t xml:space="preserve"> odbiorze.</w:t>
      </w:r>
    </w:p>
    <w:p w14:paraId="6D66C269" w14:textId="4DDF4D3E" w:rsidR="00785171" w:rsidRPr="00785171" w:rsidRDefault="00785171" w:rsidP="005230D5">
      <w:pPr>
        <w:numPr>
          <w:ilvl w:val="0"/>
          <w:numId w:val="45"/>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Wykonawca ma obowiązek pisemnie uprzedzić Zamawiającego o każdej groźbie opóźnienia robót, podając przyczyny i skutki opóźnienia oraz czas, o jaki termin wykonania robót może ulec przesunięciu. Wykonawca jest zobowiązany do zawiad</w:t>
      </w:r>
      <w:r w:rsidR="00126138">
        <w:rPr>
          <w:rFonts w:ascii="Arial" w:eastAsia="Times New Roman" w:hAnsi="Arial" w:cs="Arial"/>
          <w:lang w:eastAsia="ar-SA"/>
        </w:rPr>
        <w:t>omienia Zamawiającego, jeżeli w </w:t>
      </w:r>
      <w:r w:rsidRPr="00785171">
        <w:rPr>
          <w:rFonts w:ascii="Arial" w:eastAsia="Times New Roman" w:hAnsi="Arial" w:cs="Arial"/>
          <w:lang w:eastAsia="ar-SA"/>
        </w:rPr>
        <w:t xml:space="preserve">trakcie robót stwierdzi, że zakres i przedmiar robót nie nadaje się do prawidłowego wykonania robót oraz o innych okolicznościach, które mogą przeszkodzić w prawidłowym wykonaniu robót.    </w:t>
      </w:r>
    </w:p>
    <w:p w14:paraId="396365C4" w14:textId="77777777" w:rsidR="00785171" w:rsidRPr="00785171" w:rsidRDefault="00785171" w:rsidP="00785171">
      <w:pPr>
        <w:suppressAutoHyphens/>
        <w:spacing w:line="276" w:lineRule="auto"/>
        <w:ind w:left="340"/>
        <w:jc w:val="center"/>
        <w:rPr>
          <w:rFonts w:ascii="Arial" w:eastAsia="Times New Roman" w:hAnsi="Arial" w:cs="Arial"/>
          <w:lang w:eastAsia="ar-SA"/>
        </w:rPr>
      </w:pPr>
      <w:r w:rsidRPr="00785171">
        <w:rPr>
          <w:rFonts w:ascii="Arial" w:eastAsia="Times New Roman" w:hAnsi="Arial" w:cs="Arial"/>
          <w:lang w:eastAsia="ar-SA"/>
        </w:rPr>
        <w:t>§ 3</w:t>
      </w:r>
    </w:p>
    <w:p w14:paraId="3543EB2B" w14:textId="77777777" w:rsidR="00785171" w:rsidRPr="00785171" w:rsidRDefault="00785171" w:rsidP="005230D5">
      <w:pPr>
        <w:numPr>
          <w:ilvl w:val="0"/>
          <w:numId w:val="44"/>
        </w:numPr>
        <w:suppressAutoHyphens/>
        <w:spacing w:after="0" w:line="276" w:lineRule="auto"/>
        <w:rPr>
          <w:rFonts w:ascii="Arial" w:eastAsia="Times New Roman" w:hAnsi="Arial" w:cs="Arial"/>
          <w:u w:val="single"/>
          <w:lang w:eastAsia="ar-SA"/>
        </w:rPr>
      </w:pPr>
      <w:r w:rsidRPr="00785171">
        <w:rPr>
          <w:rFonts w:ascii="Arial" w:eastAsia="Times New Roman" w:hAnsi="Arial" w:cs="Arial"/>
          <w:lang w:eastAsia="ar-SA"/>
        </w:rPr>
        <w:t>Wykonawca zawiadomi Zamawiającego o terminie odbioru robót z 5 dniowym wyprzedzeniem przed planowanym terminem rozpoczęcia odbioru robót.</w:t>
      </w:r>
    </w:p>
    <w:p w14:paraId="09A197BB" w14:textId="5117B266" w:rsidR="00785171" w:rsidRPr="00785171" w:rsidRDefault="00785171" w:rsidP="005230D5">
      <w:pPr>
        <w:numPr>
          <w:ilvl w:val="0"/>
          <w:numId w:val="44"/>
        </w:numPr>
        <w:suppressAutoHyphens/>
        <w:spacing w:after="0" w:line="276" w:lineRule="auto"/>
        <w:rPr>
          <w:rFonts w:ascii="Arial" w:eastAsia="Times New Roman" w:hAnsi="Arial" w:cs="Arial"/>
          <w:b/>
          <w:lang w:eastAsia="ar-SA"/>
        </w:rPr>
      </w:pPr>
      <w:r w:rsidRPr="00785171">
        <w:rPr>
          <w:rFonts w:ascii="Arial" w:eastAsia="Times New Roman" w:hAnsi="Arial" w:cs="Arial"/>
          <w:lang w:eastAsia="ar-SA"/>
        </w:rPr>
        <w:t>Odbiór przedmiotu umowy nastąpi po wykonaniu remontu wszystkich pomieszczeń w</w:t>
      </w:r>
      <w:r w:rsidRPr="00785171">
        <w:rPr>
          <w:rFonts w:ascii="Arial" w:hAnsi="Arial" w:cs="Arial"/>
        </w:rPr>
        <w:t xml:space="preserve"> obiekcie Miejskiej Biblioteki Publicznej w Gorzowie Wielkopolskim Filia nr 3 przy ul. Bohaterów Westerplatte 10 ujętych </w:t>
      </w:r>
      <w:r w:rsidR="00126138" w:rsidRPr="00785171">
        <w:rPr>
          <w:rFonts w:ascii="Arial" w:hAnsi="Arial" w:cs="Arial"/>
        </w:rPr>
        <w:t>w dokumentach</w:t>
      </w:r>
      <w:r w:rsidRPr="00785171">
        <w:rPr>
          <w:rFonts w:ascii="Arial" w:hAnsi="Arial" w:cs="Arial"/>
        </w:rPr>
        <w:t>, o których mowa w ust. 2 pkt. 1- 5.</w:t>
      </w:r>
    </w:p>
    <w:p w14:paraId="1746A2E0" w14:textId="77777777" w:rsidR="00785171" w:rsidRPr="00785171" w:rsidRDefault="00785171" w:rsidP="005230D5">
      <w:pPr>
        <w:numPr>
          <w:ilvl w:val="0"/>
          <w:numId w:val="44"/>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Gotowość do odbioru końcowego lokali Wykonawca zgłosi Zamawiającemu na piśmie.</w:t>
      </w:r>
    </w:p>
    <w:p w14:paraId="0BE318DC" w14:textId="77777777" w:rsidR="00785171" w:rsidRPr="00785171" w:rsidRDefault="00785171" w:rsidP="005230D5">
      <w:pPr>
        <w:numPr>
          <w:ilvl w:val="0"/>
          <w:numId w:val="44"/>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Rozpoczęcie odbioru robót nastąpi po zakończeniu prac w ciągu 3 dni od daty zgłoszenia przez Wykonawcę.</w:t>
      </w:r>
    </w:p>
    <w:p w14:paraId="223D6D37" w14:textId="741D0BA4" w:rsidR="00785171" w:rsidRPr="00785171" w:rsidRDefault="00785171" w:rsidP="005230D5">
      <w:pPr>
        <w:numPr>
          <w:ilvl w:val="0"/>
          <w:numId w:val="44"/>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W czynnościach odbioru uczestniczą umocow</w:t>
      </w:r>
      <w:r w:rsidR="00126138">
        <w:rPr>
          <w:rFonts w:ascii="Arial" w:eastAsia="Times New Roman" w:hAnsi="Arial" w:cs="Arial"/>
          <w:lang w:eastAsia="ar-SA"/>
        </w:rPr>
        <w:t>ani przedstawiciele Wykonawcy i </w:t>
      </w:r>
      <w:r w:rsidRPr="00785171">
        <w:rPr>
          <w:rFonts w:ascii="Arial" w:eastAsia="Times New Roman" w:hAnsi="Arial" w:cs="Arial"/>
          <w:lang w:eastAsia="ar-SA"/>
        </w:rPr>
        <w:t>Zamawiającego.</w:t>
      </w:r>
    </w:p>
    <w:p w14:paraId="2993A0C9" w14:textId="0B73DC70" w:rsidR="00785171" w:rsidRPr="00785171" w:rsidRDefault="00785171" w:rsidP="005230D5">
      <w:pPr>
        <w:numPr>
          <w:ilvl w:val="0"/>
          <w:numId w:val="44"/>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Z czynności odbioru sporządza się protokół, zawierający m.in. informa</w:t>
      </w:r>
      <w:r w:rsidR="00126138">
        <w:rPr>
          <w:rFonts w:ascii="Arial" w:eastAsia="Times New Roman" w:hAnsi="Arial" w:cs="Arial"/>
          <w:lang w:eastAsia="ar-SA"/>
        </w:rPr>
        <w:t>cje określone w </w:t>
      </w:r>
      <w:r w:rsidRPr="00785171">
        <w:rPr>
          <w:rFonts w:ascii="Arial" w:eastAsia="Times New Roman" w:hAnsi="Arial" w:cs="Arial"/>
          <w:lang w:eastAsia="ar-SA"/>
        </w:rPr>
        <w:t>Specyfikacji Technicznej Wykonania i Odbioru Robót.</w:t>
      </w:r>
    </w:p>
    <w:p w14:paraId="1F8C15A4" w14:textId="77777777" w:rsidR="00785171" w:rsidRPr="00785171" w:rsidRDefault="00785171" w:rsidP="005230D5">
      <w:pPr>
        <w:numPr>
          <w:ilvl w:val="0"/>
          <w:numId w:val="44"/>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Przez odbiór prac w rozumieniu niniejszej umowy rozumieć należy odbiór bez wad. W razie wystąpienia wad, czynności odbioru przerywa się, a po ich usunięciu, czynności odbioru zostaną podjęte od nowa.</w:t>
      </w:r>
    </w:p>
    <w:p w14:paraId="5C26E727" w14:textId="3F83BB9C" w:rsidR="00785171" w:rsidRPr="00785171" w:rsidRDefault="00785171" w:rsidP="005230D5">
      <w:pPr>
        <w:numPr>
          <w:ilvl w:val="0"/>
          <w:numId w:val="44"/>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Wszelkie wady przedmiotu umowy stwierdzone przy o</w:t>
      </w:r>
      <w:r w:rsidR="00126138">
        <w:rPr>
          <w:rFonts w:ascii="Arial" w:eastAsia="Times New Roman" w:hAnsi="Arial" w:cs="Arial"/>
          <w:lang w:eastAsia="ar-SA"/>
        </w:rPr>
        <w:t>dbiorze prac zostaną usunięte w </w:t>
      </w:r>
      <w:r w:rsidRPr="00785171">
        <w:rPr>
          <w:rFonts w:ascii="Arial" w:eastAsia="Times New Roman" w:hAnsi="Arial" w:cs="Arial"/>
          <w:lang w:eastAsia="ar-SA"/>
        </w:rPr>
        <w:t xml:space="preserve">terminie wskazanym przez Zamawiającego, nie dłuższym niż 5 dni. Po usunięciu wad sporządza się protokół odbioru </w:t>
      </w:r>
      <w:r w:rsidR="00126138">
        <w:rPr>
          <w:rFonts w:ascii="Arial" w:eastAsia="Times New Roman" w:hAnsi="Arial" w:cs="Arial"/>
          <w:lang w:eastAsia="ar-SA"/>
        </w:rPr>
        <w:t>końcowego prac. W przypadku nie</w:t>
      </w:r>
      <w:r w:rsidRPr="00785171">
        <w:rPr>
          <w:rFonts w:ascii="Arial" w:eastAsia="Times New Roman" w:hAnsi="Arial" w:cs="Arial"/>
          <w:lang w:eastAsia="ar-SA"/>
        </w:rPr>
        <w:t xml:space="preserve">usunięcia wad, Zamawiający ma prawo odmówić podpisania protokołu odbioru robót i naliczyć karę umowną, zgodnie </w:t>
      </w:r>
      <w:r w:rsidR="00126138" w:rsidRPr="00785171">
        <w:rPr>
          <w:rFonts w:ascii="Arial" w:eastAsia="Times New Roman" w:hAnsi="Arial" w:cs="Arial"/>
          <w:lang w:eastAsia="ar-SA"/>
        </w:rPr>
        <w:t>z § 10 ust</w:t>
      </w:r>
      <w:r w:rsidRPr="00785171">
        <w:rPr>
          <w:rFonts w:ascii="Arial" w:eastAsia="Times New Roman" w:hAnsi="Arial" w:cs="Arial"/>
          <w:lang w:eastAsia="ar-SA"/>
        </w:rPr>
        <w:t>. 2 lit. b umowy, do czasu usunięcia wad, od dnia pierwszego protokołu stwierdzającego wady.</w:t>
      </w:r>
    </w:p>
    <w:p w14:paraId="5B7EB44F" w14:textId="6296B056" w:rsidR="00785171" w:rsidRPr="00785171" w:rsidRDefault="00785171" w:rsidP="005230D5">
      <w:pPr>
        <w:numPr>
          <w:ilvl w:val="0"/>
          <w:numId w:val="44"/>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 xml:space="preserve">Odmowa podpisania protokołu przez któregokolwiek z uczestników odbioru jest </w:t>
      </w:r>
      <w:r w:rsidR="00126138" w:rsidRPr="00785171">
        <w:rPr>
          <w:rFonts w:ascii="Arial" w:eastAsia="Times New Roman" w:hAnsi="Arial" w:cs="Arial"/>
          <w:lang w:eastAsia="ar-SA"/>
        </w:rPr>
        <w:t>odnotowana w</w:t>
      </w:r>
      <w:r w:rsidRPr="00785171">
        <w:rPr>
          <w:rFonts w:ascii="Arial" w:eastAsia="Times New Roman" w:hAnsi="Arial" w:cs="Arial"/>
          <w:lang w:eastAsia="ar-SA"/>
        </w:rPr>
        <w:t xml:space="preserve"> protokole.</w:t>
      </w:r>
    </w:p>
    <w:p w14:paraId="26D81F2E" w14:textId="666742E9" w:rsidR="00785171" w:rsidRPr="00785171" w:rsidRDefault="00785171" w:rsidP="005230D5">
      <w:pPr>
        <w:numPr>
          <w:ilvl w:val="0"/>
          <w:numId w:val="44"/>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 xml:space="preserve">Protokół odbioru sporządza </w:t>
      </w:r>
      <w:proofErr w:type="gramStart"/>
      <w:r w:rsidRPr="00785171">
        <w:rPr>
          <w:rFonts w:ascii="Arial" w:eastAsia="Times New Roman" w:hAnsi="Arial" w:cs="Arial"/>
          <w:lang w:eastAsia="ar-SA"/>
        </w:rPr>
        <w:t>się co</w:t>
      </w:r>
      <w:proofErr w:type="gramEnd"/>
      <w:r w:rsidRPr="00785171">
        <w:rPr>
          <w:rFonts w:ascii="Arial" w:eastAsia="Times New Roman" w:hAnsi="Arial" w:cs="Arial"/>
          <w:lang w:eastAsia="ar-SA"/>
        </w:rPr>
        <w:t xml:space="preserve"> najmniej w dwó</w:t>
      </w:r>
      <w:r w:rsidR="00126138">
        <w:rPr>
          <w:rFonts w:ascii="Arial" w:eastAsia="Times New Roman" w:hAnsi="Arial" w:cs="Arial"/>
          <w:lang w:eastAsia="ar-SA"/>
        </w:rPr>
        <w:t>ch egzemplarzach, po jednym dla </w:t>
      </w:r>
      <w:r w:rsidR="00126138" w:rsidRPr="00785171">
        <w:rPr>
          <w:rFonts w:ascii="Arial" w:eastAsia="Times New Roman" w:hAnsi="Arial" w:cs="Arial"/>
          <w:lang w:eastAsia="ar-SA"/>
        </w:rPr>
        <w:t>Zamawiającego i</w:t>
      </w:r>
      <w:r w:rsidRPr="00785171">
        <w:rPr>
          <w:rFonts w:ascii="Arial" w:eastAsia="Times New Roman" w:hAnsi="Arial" w:cs="Arial"/>
          <w:lang w:eastAsia="ar-SA"/>
        </w:rPr>
        <w:t xml:space="preserve"> Wykonawcy. Zamawiający doręcza W</w:t>
      </w:r>
      <w:r w:rsidR="00126138">
        <w:rPr>
          <w:rFonts w:ascii="Arial" w:eastAsia="Times New Roman" w:hAnsi="Arial" w:cs="Arial"/>
          <w:lang w:eastAsia="ar-SA"/>
        </w:rPr>
        <w:t>ykonawcy sporządzony protokół w </w:t>
      </w:r>
      <w:r w:rsidRPr="00785171">
        <w:rPr>
          <w:rFonts w:ascii="Arial" w:eastAsia="Times New Roman" w:hAnsi="Arial" w:cs="Arial"/>
          <w:lang w:eastAsia="ar-SA"/>
        </w:rPr>
        <w:t>dniu zakończenia odbioru.</w:t>
      </w:r>
    </w:p>
    <w:p w14:paraId="4C30F171" w14:textId="7421E3EC" w:rsidR="00785171" w:rsidRPr="00785171" w:rsidRDefault="00785171" w:rsidP="005230D5">
      <w:pPr>
        <w:numPr>
          <w:ilvl w:val="0"/>
          <w:numId w:val="44"/>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Jeżeli Wykonawca nie weźmie udziału w odbiorze robót, Zamawiający dokona odbioru robót przez powołaną do tego komisję. Protokół sporządzony z takiego odb</w:t>
      </w:r>
      <w:r w:rsidR="00126138">
        <w:rPr>
          <w:rFonts w:ascii="Arial" w:eastAsia="Times New Roman" w:hAnsi="Arial" w:cs="Arial"/>
          <w:lang w:eastAsia="ar-SA"/>
        </w:rPr>
        <w:t>ioru jest równoznaczny z protoko</w:t>
      </w:r>
      <w:r w:rsidRPr="00785171">
        <w:rPr>
          <w:rFonts w:ascii="Arial" w:eastAsia="Times New Roman" w:hAnsi="Arial" w:cs="Arial"/>
          <w:lang w:eastAsia="ar-SA"/>
        </w:rPr>
        <w:t>łem odbioru robót.</w:t>
      </w:r>
    </w:p>
    <w:p w14:paraId="2BFF31EA" w14:textId="77777777" w:rsidR="00A76A9F" w:rsidRDefault="00A76A9F" w:rsidP="00785171">
      <w:pPr>
        <w:suppressAutoHyphens/>
        <w:spacing w:line="276" w:lineRule="auto"/>
        <w:ind w:left="405"/>
        <w:jc w:val="center"/>
        <w:rPr>
          <w:rFonts w:ascii="Arial" w:eastAsia="Times New Roman" w:hAnsi="Arial" w:cs="Arial"/>
          <w:lang w:eastAsia="ar-SA"/>
        </w:rPr>
      </w:pPr>
    </w:p>
    <w:p w14:paraId="782AB273" w14:textId="77777777" w:rsidR="00A76A9F" w:rsidRDefault="00A76A9F" w:rsidP="00785171">
      <w:pPr>
        <w:suppressAutoHyphens/>
        <w:spacing w:line="276" w:lineRule="auto"/>
        <w:ind w:left="405"/>
        <w:jc w:val="center"/>
        <w:rPr>
          <w:rFonts w:ascii="Arial" w:eastAsia="Times New Roman" w:hAnsi="Arial" w:cs="Arial"/>
          <w:lang w:eastAsia="ar-SA"/>
        </w:rPr>
      </w:pPr>
    </w:p>
    <w:p w14:paraId="2283EF17" w14:textId="77777777" w:rsidR="00785171" w:rsidRPr="00785171" w:rsidRDefault="00785171" w:rsidP="00785171">
      <w:pPr>
        <w:suppressAutoHyphens/>
        <w:spacing w:line="276" w:lineRule="auto"/>
        <w:ind w:left="405"/>
        <w:jc w:val="center"/>
        <w:rPr>
          <w:rFonts w:ascii="Arial" w:eastAsia="Times New Roman" w:hAnsi="Arial" w:cs="Arial"/>
          <w:lang w:eastAsia="ar-SA"/>
        </w:rPr>
      </w:pPr>
      <w:r w:rsidRPr="00785171">
        <w:rPr>
          <w:rFonts w:ascii="Arial" w:eastAsia="Times New Roman" w:hAnsi="Arial" w:cs="Arial"/>
          <w:lang w:eastAsia="ar-SA"/>
        </w:rPr>
        <w:t>§ 4</w:t>
      </w:r>
    </w:p>
    <w:p w14:paraId="3A780FC3" w14:textId="77777777" w:rsidR="00785171" w:rsidRPr="00785171" w:rsidRDefault="00785171" w:rsidP="005230D5">
      <w:pPr>
        <w:numPr>
          <w:ilvl w:val="0"/>
          <w:numId w:val="47"/>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Za wykonanie robót, stanowiących przedmiot niniejszej umowy Zamawiający zapłaci Wykonawcy wynagrodzenie wynikające z ilości robót wykonanych i przyjętych na podstawie kosztorysu zamiennego.</w:t>
      </w:r>
    </w:p>
    <w:p w14:paraId="2B016D7B" w14:textId="0033BD11" w:rsidR="00785171" w:rsidRPr="00785171" w:rsidRDefault="00785171" w:rsidP="005230D5">
      <w:pPr>
        <w:numPr>
          <w:ilvl w:val="0"/>
          <w:numId w:val="47"/>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Wynagrodzenie za wykonane w całości robót określonych w §1 ust. 1 będzie realizowane po odbiorze robót na podstawie zatwierdzonego przez Zam</w:t>
      </w:r>
      <w:r w:rsidR="00126138">
        <w:rPr>
          <w:rFonts w:ascii="Arial" w:eastAsia="Times New Roman" w:hAnsi="Arial" w:cs="Arial"/>
          <w:lang w:eastAsia="ar-SA"/>
        </w:rPr>
        <w:t>awiającego odbioru rzeczowego i </w:t>
      </w:r>
      <w:r w:rsidR="00126138" w:rsidRPr="00785171">
        <w:rPr>
          <w:rFonts w:ascii="Arial" w:eastAsia="Times New Roman" w:hAnsi="Arial" w:cs="Arial"/>
          <w:lang w:eastAsia="ar-SA"/>
        </w:rPr>
        <w:t>wystawionej faktury</w:t>
      </w:r>
      <w:r w:rsidRPr="00785171">
        <w:rPr>
          <w:rFonts w:ascii="Arial" w:eastAsia="Times New Roman" w:hAnsi="Arial" w:cs="Arial"/>
          <w:lang w:eastAsia="ar-SA"/>
        </w:rPr>
        <w:t xml:space="preserve"> końcowej.</w:t>
      </w:r>
    </w:p>
    <w:p w14:paraId="70D1BFA7" w14:textId="77777777" w:rsidR="00785171" w:rsidRPr="00785171" w:rsidRDefault="00785171" w:rsidP="005230D5">
      <w:pPr>
        <w:numPr>
          <w:ilvl w:val="0"/>
          <w:numId w:val="47"/>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 xml:space="preserve">Wynagrodzenie Wykonawcy ustala się w wysokości </w:t>
      </w:r>
      <w:r w:rsidRPr="00785171">
        <w:rPr>
          <w:rFonts w:ascii="Arial" w:eastAsia="Times New Roman" w:hAnsi="Arial" w:cs="Arial"/>
          <w:b/>
          <w:bCs/>
          <w:lang w:eastAsia="ar-SA"/>
        </w:rPr>
        <w:t xml:space="preserve">…………. </w:t>
      </w:r>
      <w:proofErr w:type="gramStart"/>
      <w:r w:rsidRPr="00785171">
        <w:rPr>
          <w:rFonts w:ascii="Arial" w:eastAsia="Times New Roman" w:hAnsi="Arial" w:cs="Arial"/>
          <w:b/>
          <w:bCs/>
          <w:lang w:eastAsia="ar-SA"/>
        </w:rPr>
        <w:t>zł</w:t>
      </w:r>
      <w:proofErr w:type="gramEnd"/>
      <w:r w:rsidRPr="00785171">
        <w:rPr>
          <w:rFonts w:ascii="Arial" w:eastAsia="Times New Roman" w:hAnsi="Arial" w:cs="Arial"/>
          <w:b/>
          <w:bCs/>
          <w:lang w:eastAsia="ar-SA"/>
        </w:rPr>
        <w:t xml:space="preserve"> brutto</w:t>
      </w:r>
      <w:r w:rsidRPr="00785171">
        <w:rPr>
          <w:rFonts w:ascii="Arial" w:eastAsia="Times New Roman" w:hAnsi="Arial" w:cs="Arial"/>
          <w:lang w:eastAsia="ar-SA"/>
        </w:rPr>
        <w:t xml:space="preserve"> (słownie…………….. ……………………………………. </w:t>
      </w:r>
      <w:proofErr w:type="gramStart"/>
      <w:r w:rsidRPr="00785171">
        <w:rPr>
          <w:rFonts w:ascii="Arial" w:eastAsia="Times New Roman" w:hAnsi="Arial" w:cs="Arial"/>
          <w:lang w:eastAsia="ar-SA"/>
        </w:rPr>
        <w:t>zł</w:t>
      </w:r>
      <w:proofErr w:type="gramEnd"/>
      <w:r w:rsidRPr="00785171">
        <w:rPr>
          <w:rFonts w:ascii="Arial" w:eastAsia="Times New Roman" w:hAnsi="Arial" w:cs="Arial"/>
          <w:lang w:eastAsia="ar-SA"/>
        </w:rPr>
        <w:t xml:space="preserve"> ……/100), w tym ………………… zł netto + należny podatek VAT przy zastosowaniu następujących wskaźników kosztorysowych:</w:t>
      </w:r>
    </w:p>
    <w:p w14:paraId="39B25DCF" w14:textId="59280864" w:rsidR="00785171" w:rsidRPr="00785171" w:rsidRDefault="00785171" w:rsidP="005230D5">
      <w:pPr>
        <w:numPr>
          <w:ilvl w:val="0"/>
          <w:numId w:val="50"/>
        </w:numPr>
        <w:suppressAutoHyphens/>
        <w:spacing w:after="0" w:line="276" w:lineRule="auto"/>
        <w:ind w:firstLine="86"/>
        <w:rPr>
          <w:rFonts w:ascii="Arial" w:eastAsia="Times New Roman" w:hAnsi="Arial" w:cs="Arial"/>
          <w:lang w:eastAsia="ar-SA"/>
        </w:rPr>
      </w:pPr>
      <w:r w:rsidRPr="00785171">
        <w:rPr>
          <w:rFonts w:ascii="Arial" w:eastAsia="Times New Roman" w:hAnsi="Arial" w:cs="Arial"/>
          <w:lang w:eastAsia="ar-SA"/>
        </w:rPr>
        <w:t>Stawka robocizny (</w:t>
      </w:r>
      <w:proofErr w:type="gramStart"/>
      <w:r w:rsidRPr="00785171">
        <w:rPr>
          <w:rFonts w:ascii="Arial" w:eastAsia="Times New Roman" w:hAnsi="Arial" w:cs="Arial"/>
          <w:lang w:eastAsia="ar-SA"/>
        </w:rPr>
        <w:t>netto)     -  …………… zł</w:t>
      </w:r>
      <w:proofErr w:type="gramEnd"/>
      <w:r w:rsidRPr="00785171">
        <w:rPr>
          <w:rFonts w:ascii="Arial" w:eastAsia="Times New Roman" w:hAnsi="Arial" w:cs="Arial"/>
          <w:lang w:eastAsia="ar-SA"/>
        </w:rPr>
        <w:t xml:space="preserve"> ( R )</w:t>
      </w:r>
    </w:p>
    <w:p w14:paraId="0AC596A9" w14:textId="722AFA7B" w:rsidR="00785171" w:rsidRPr="00785171" w:rsidRDefault="00785171" w:rsidP="005230D5">
      <w:pPr>
        <w:numPr>
          <w:ilvl w:val="0"/>
          <w:numId w:val="50"/>
        </w:numPr>
        <w:suppressAutoHyphens/>
        <w:spacing w:after="0" w:line="276" w:lineRule="auto"/>
        <w:ind w:firstLine="86"/>
        <w:rPr>
          <w:rFonts w:ascii="Arial" w:eastAsia="Times New Roman" w:hAnsi="Arial" w:cs="Arial"/>
          <w:lang w:eastAsia="ar-SA"/>
        </w:rPr>
      </w:pPr>
      <w:r w:rsidRPr="00785171">
        <w:rPr>
          <w:rFonts w:ascii="Arial" w:eastAsia="Times New Roman" w:hAnsi="Arial" w:cs="Arial"/>
          <w:lang w:eastAsia="ar-SA"/>
        </w:rPr>
        <w:t xml:space="preserve">Koszty </w:t>
      </w:r>
      <w:proofErr w:type="gramStart"/>
      <w:r w:rsidRPr="00785171">
        <w:rPr>
          <w:rFonts w:ascii="Arial" w:eastAsia="Times New Roman" w:hAnsi="Arial" w:cs="Arial"/>
          <w:lang w:eastAsia="ar-SA"/>
        </w:rPr>
        <w:t>ogólne              -  …………… % ( R</w:t>
      </w:r>
      <w:proofErr w:type="gramEnd"/>
      <w:r w:rsidRPr="00785171">
        <w:rPr>
          <w:rFonts w:ascii="Arial" w:eastAsia="Times New Roman" w:hAnsi="Arial" w:cs="Arial"/>
          <w:lang w:eastAsia="ar-SA"/>
        </w:rPr>
        <w:t>+S)</w:t>
      </w:r>
    </w:p>
    <w:p w14:paraId="5931774F" w14:textId="21C3DE11" w:rsidR="00785171" w:rsidRPr="00785171" w:rsidRDefault="00785171" w:rsidP="005230D5">
      <w:pPr>
        <w:numPr>
          <w:ilvl w:val="0"/>
          <w:numId w:val="50"/>
        </w:numPr>
        <w:suppressAutoHyphens/>
        <w:spacing w:after="0" w:line="276" w:lineRule="auto"/>
        <w:ind w:firstLine="86"/>
        <w:rPr>
          <w:rFonts w:ascii="Arial" w:eastAsia="Times New Roman" w:hAnsi="Arial" w:cs="Arial"/>
          <w:lang w:eastAsia="ar-SA"/>
        </w:rPr>
      </w:pPr>
      <w:r w:rsidRPr="00785171">
        <w:rPr>
          <w:rFonts w:ascii="Arial" w:eastAsia="Times New Roman" w:hAnsi="Arial" w:cs="Arial"/>
          <w:lang w:eastAsia="ar-SA"/>
        </w:rPr>
        <w:t xml:space="preserve">Koszty zakupu              -  ……………. % ( </w:t>
      </w:r>
      <w:proofErr w:type="gramStart"/>
      <w:r w:rsidRPr="00785171">
        <w:rPr>
          <w:rFonts w:ascii="Arial" w:eastAsia="Times New Roman" w:hAnsi="Arial" w:cs="Arial"/>
          <w:lang w:eastAsia="ar-SA"/>
        </w:rPr>
        <w:t>M )</w:t>
      </w:r>
      <w:proofErr w:type="gramEnd"/>
    </w:p>
    <w:p w14:paraId="59BAE817" w14:textId="77777777" w:rsidR="00785171" w:rsidRPr="00785171" w:rsidRDefault="00785171" w:rsidP="005230D5">
      <w:pPr>
        <w:numPr>
          <w:ilvl w:val="0"/>
          <w:numId w:val="50"/>
        </w:numPr>
        <w:suppressAutoHyphens/>
        <w:spacing w:after="0" w:line="276" w:lineRule="auto"/>
        <w:ind w:firstLine="86"/>
        <w:rPr>
          <w:rFonts w:ascii="Arial" w:eastAsia="Times New Roman" w:hAnsi="Arial" w:cs="Arial"/>
          <w:lang w:eastAsia="ar-SA"/>
        </w:rPr>
      </w:pPr>
      <w:r w:rsidRPr="00785171">
        <w:rPr>
          <w:rFonts w:ascii="Arial" w:eastAsia="Times New Roman" w:hAnsi="Arial" w:cs="Arial"/>
          <w:lang w:eastAsia="ar-SA"/>
        </w:rPr>
        <w:t xml:space="preserve">Zysk                                      -  ……………. % ( </w:t>
      </w:r>
      <w:proofErr w:type="spellStart"/>
      <w:r w:rsidRPr="00785171">
        <w:rPr>
          <w:rFonts w:ascii="Arial" w:eastAsia="Times New Roman" w:hAnsi="Arial" w:cs="Arial"/>
          <w:lang w:eastAsia="ar-SA"/>
        </w:rPr>
        <w:t>R+S+</w:t>
      </w:r>
      <w:proofErr w:type="gramStart"/>
      <w:r w:rsidRPr="00785171">
        <w:rPr>
          <w:rFonts w:ascii="Arial" w:eastAsia="Times New Roman" w:hAnsi="Arial" w:cs="Arial"/>
          <w:lang w:eastAsia="ar-SA"/>
        </w:rPr>
        <w:t>Ko</w:t>
      </w:r>
      <w:proofErr w:type="spellEnd"/>
      <w:r w:rsidRPr="00785171">
        <w:rPr>
          <w:rFonts w:ascii="Arial" w:eastAsia="Times New Roman" w:hAnsi="Arial" w:cs="Arial"/>
          <w:lang w:eastAsia="ar-SA"/>
        </w:rPr>
        <w:t xml:space="preserve"> )</w:t>
      </w:r>
      <w:proofErr w:type="gramEnd"/>
    </w:p>
    <w:p w14:paraId="7266A4C0" w14:textId="33ECAE8B" w:rsidR="00785171" w:rsidRPr="00785171" w:rsidRDefault="00785171" w:rsidP="005230D5">
      <w:pPr>
        <w:numPr>
          <w:ilvl w:val="0"/>
          <w:numId w:val="47"/>
        </w:numPr>
        <w:suppressAutoHyphens/>
        <w:spacing w:after="0" w:line="276" w:lineRule="auto"/>
        <w:rPr>
          <w:rFonts w:ascii="Arial" w:eastAsia="Times New Roman" w:hAnsi="Arial" w:cs="Arial"/>
        </w:rPr>
      </w:pPr>
      <w:r w:rsidRPr="00785171">
        <w:rPr>
          <w:rFonts w:ascii="Arial" w:eastAsia="Times New Roman" w:hAnsi="Arial" w:cs="Arial"/>
        </w:rPr>
        <w:t>Faktura, o której mowa w  ust. 2 niniejszego par</w:t>
      </w:r>
      <w:r w:rsidR="00126138">
        <w:rPr>
          <w:rFonts w:ascii="Arial" w:eastAsia="Times New Roman" w:hAnsi="Arial" w:cs="Arial"/>
        </w:rPr>
        <w:t>agrafu  winny być wystawiane na </w:t>
      </w:r>
      <w:r w:rsidR="00126138" w:rsidRPr="00785171">
        <w:rPr>
          <w:rFonts w:ascii="Arial" w:eastAsia="Times New Roman" w:hAnsi="Arial" w:cs="Arial"/>
        </w:rPr>
        <w:t>płatnika:   Miasto</w:t>
      </w:r>
      <w:r w:rsidRPr="00785171">
        <w:rPr>
          <w:rFonts w:ascii="Arial" w:eastAsia="Times New Roman" w:hAnsi="Arial" w:cs="Arial"/>
        </w:rPr>
        <w:t xml:space="preserve"> Gorzów Wielkopolski – Urząd Miasta ul. Sikorskiego 3-4, 66-400 Gorzów </w:t>
      </w:r>
      <w:r w:rsidR="00126138" w:rsidRPr="00785171">
        <w:rPr>
          <w:rFonts w:ascii="Arial" w:eastAsia="Times New Roman" w:hAnsi="Arial" w:cs="Arial"/>
        </w:rPr>
        <w:t>Wlkp., NIP</w:t>
      </w:r>
      <w:r w:rsidRPr="00785171">
        <w:rPr>
          <w:rFonts w:ascii="Arial" w:eastAsia="Times New Roman" w:hAnsi="Arial" w:cs="Arial"/>
        </w:rPr>
        <w:t xml:space="preserve"> 599 -00-19-632.</w:t>
      </w:r>
    </w:p>
    <w:p w14:paraId="66CB5741" w14:textId="1C0106E7" w:rsidR="00785171" w:rsidRPr="00785171" w:rsidRDefault="00785171" w:rsidP="005230D5">
      <w:pPr>
        <w:numPr>
          <w:ilvl w:val="0"/>
          <w:numId w:val="47"/>
        </w:numPr>
        <w:suppressAutoHyphens/>
        <w:spacing w:after="0" w:line="276" w:lineRule="auto"/>
        <w:rPr>
          <w:rFonts w:ascii="Arial" w:eastAsia="Times New Roman" w:hAnsi="Arial" w:cs="Arial"/>
        </w:rPr>
      </w:pPr>
      <w:r w:rsidRPr="00785171">
        <w:rPr>
          <w:rFonts w:ascii="Arial" w:eastAsia="Times New Roman" w:hAnsi="Arial" w:cs="Arial"/>
        </w:rPr>
        <w:t>Należność przysługująca Wykonawcy płatna będzie przelewem</w:t>
      </w:r>
      <w:r w:rsidR="00126138">
        <w:rPr>
          <w:rFonts w:ascii="Arial" w:eastAsia="Times New Roman" w:hAnsi="Arial" w:cs="Arial"/>
        </w:rPr>
        <w:t xml:space="preserve"> w terminie do 30 dni licząc od </w:t>
      </w:r>
      <w:r w:rsidRPr="00785171">
        <w:rPr>
          <w:rFonts w:ascii="Arial" w:eastAsia="Times New Roman" w:hAnsi="Arial" w:cs="Arial"/>
        </w:rPr>
        <w:t>dnia otrzymania faktury. Za datę doręczenia fa</w:t>
      </w:r>
      <w:r w:rsidR="00126138">
        <w:rPr>
          <w:rFonts w:ascii="Arial" w:eastAsia="Times New Roman" w:hAnsi="Arial" w:cs="Arial"/>
        </w:rPr>
        <w:t>ktury uważa się dzień wpływu do </w:t>
      </w:r>
      <w:r w:rsidRPr="00785171">
        <w:rPr>
          <w:rFonts w:ascii="Arial" w:eastAsia="Times New Roman" w:hAnsi="Arial" w:cs="Arial"/>
        </w:rPr>
        <w:t xml:space="preserve">Zamawiającego na adres Zakład Gospodarki Mieszkaniowej, ul. Wełniany Rynek 3, 66-400 Gorzowie Wlkp. lub umieszczenia jej na Platformie Elektronicznego Fakturowania </w:t>
      </w:r>
      <w:r w:rsidRPr="00785171">
        <w:rPr>
          <w:rFonts w:ascii="Arial" w:eastAsia="Times New Roman" w:hAnsi="Arial" w:cs="Arial"/>
          <w:u w:val="single"/>
        </w:rPr>
        <w:t>(PEF)</w:t>
      </w:r>
      <w:r w:rsidRPr="00785171">
        <w:rPr>
          <w:rFonts w:ascii="Arial" w:eastAsia="Times New Roman" w:hAnsi="Arial" w:cs="Arial"/>
        </w:rPr>
        <w:t xml:space="preserve"> dostępnej pod adresem</w:t>
      </w:r>
      <w:r w:rsidRPr="00785171">
        <w:rPr>
          <w:rFonts w:ascii="Arial" w:eastAsia="Times New Roman" w:hAnsi="Arial" w:cs="Arial"/>
          <w:u w:val="single"/>
        </w:rPr>
        <w:t xml:space="preserve"> </w:t>
      </w:r>
      <w:hyperlink r:id="rId46" w:history="1">
        <w:r w:rsidRPr="00785171">
          <w:rPr>
            <w:rFonts w:ascii="Arial" w:eastAsia="Times New Roman" w:hAnsi="Arial" w:cs="Arial"/>
            <w:u w:val="single"/>
          </w:rPr>
          <w:t>https://efaktura.gov.pl/</w:t>
        </w:r>
      </w:hyperlink>
      <w:r w:rsidRPr="00785171">
        <w:rPr>
          <w:rFonts w:ascii="Arial" w:eastAsia="Times New Roman" w:hAnsi="Arial" w:cs="Aria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21DF3C0C" w14:textId="6DE4E8D2" w:rsidR="00785171" w:rsidRPr="00785171" w:rsidRDefault="00785171" w:rsidP="005230D5">
      <w:pPr>
        <w:numPr>
          <w:ilvl w:val="0"/>
          <w:numId w:val="47"/>
        </w:numPr>
        <w:suppressAutoHyphens/>
        <w:spacing w:after="0" w:line="276" w:lineRule="auto"/>
        <w:rPr>
          <w:rFonts w:ascii="Arial" w:eastAsia="TTE18700A0t00" w:hAnsi="Arial" w:cs="Arial"/>
          <w:lang w:eastAsia="ar-SA"/>
        </w:rPr>
      </w:pPr>
      <w:r w:rsidRPr="00785171">
        <w:rPr>
          <w:rFonts w:ascii="Arial" w:eastAsia="Times New Roman" w:hAnsi="Arial" w:cs="Arial"/>
          <w:lang w:eastAsia="ar-SA"/>
        </w:rPr>
        <w:t xml:space="preserve">Ewentualne roboty dodatkowe będą rozliczane na podstawie protokołów, obmiarów wykonanych robót i szczegółowych kosztorysów robót dodatkowych </w:t>
      </w:r>
      <w:r w:rsidR="00126138" w:rsidRPr="00785171">
        <w:rPr>
          <w:rFonts w:ascii="Arial" w:eastAsia="Times New Roman" w:hAnsi="Arial" w:cs="Arial"/>
          <w:lang w:eastAsia="ar-SA"/>
        </w:rPr>
        <w:t>wg czynników</w:t>
      </w:r>
      <w:r w:rsidRPr="00785171">
        <w:rPr>
          <w:rFonts w:ascii="Arial" w:eastAsia="Times New Roman" w:hAnsi="Arial" w:cs="Arial"/>
          <w:lang w:eastAsia="ar-SA"/>
        </w:rPr>
        <w:t xml:space="preserve"> kalkulacyjnych </w:t>
      </w:r>
      <w:r w:rsidR="00126138" w:rsidRPr="00785171">
        <w:rPr>
          <w:rFonts w:ascii="Arial" w:eastAsia="Times New Roman" w:hAnsi="Arial" w:cs="Arial"/>
          <w:lang w:eastAsia="ar-SA"/>
        </w:rPr>
        <w:t>podanych w</w:t>
      </w:r>
      <w:r w:rsidRPr="00785171">
        <w:rPr>
          <w:rFonts w:ascii="Arial" w:eastAsia="Times New Roman" w:hAnsi="Arial" w:cs="Arial"/>
          <w:lang w:eastAsia="ar-SA"/>
        </w:rPr>
        <w:t xml:space="preserve"> kosztorysie ofertowym oraz średnich cen materiałów i sprzętu (bez </w:t>
      </w:r>
      <w:proofErr w:type="spellStart"/>
      <w:r w:rsidRPr="00785171">
        <w:rPr>
          <w:rFonts w:ascii="Arial" w:eastAsia="Times New Roman" w:hAnsi="Arial" w:cs="Arial"/>
          <w:lang w:eastAsia="ar-SA"/>
        </w:rPr>
        <w:t>Kz</w:t>
      </w:r>
      <w:proofErr w:type="spellEnd"/>
      <w:r w:rsidRPr="00785171">
        <w:rPr>
          <w:rFonts w:ascii="Arial" w:eastAsia="Times New Roman" w:hAnsi="Arial" w:cs="Arial"/>
          <w:lang w:eastAsia="ar-SA"/>
        </w:rPr>
        <w:t xml:space="preserve">) wyd. </w:t>
      </w:r>
      <w:proofErr w:type="spellStart"/>
      <w:r w:rsidRPr="00785171">
        <w:rPr>
          <w:rFonts w:ascii="Arial" w:eastAsia="Times New Roman" w:hAnsi="Arial" w:cs="Arial"/>
          <w:lang w:eastAsia="ar-SA"/>
        </w:rPr>
        <w:t>Sekocenbud</w:t>
      </w:r>
      <w:proofErr w:type="spellEnd"/>
      <w:r w:rsidRPr="00785171">
        <w:rPr>
          <w:rFonts w:ascii="Arial" w:eastAsia="Times New Roman" w:hAnsi="Arial" w:cs="Arial"/>
          <w:lang w:eastAsia="ar-SA"/>
        </w:rPr>
        <w:t xml:space="preserve"> na dany okres rozliczeniowy, jednak nie wyższych niż średnie ceny rynkowe. </w:t>
      </w:r>
    </w:p>
    <w:p w14:paraId="0C0F4D43" w14:textId="77777777" w:rsidR="00785171" w:rsidRPr="00785171" w:rsidRDefault="00785171" w:rsidP="005230D5">
      <w:pPr>
        <w:numPr>
          <w:ilvl w:val="0"/>
          <w:numId w:val="47"/>
        </w:numPr>
        <w:suppressAutoHyphens/>
        <w:spacing w:after="0" w:line="276" w:lineRule="auto"/>
        <w:rPr>
          <w:rFonts w:ascii="Arial" w:eastAsia="Times New Roman" w:hAnsi="Arial" w:cs="Arial"/>
          <w:lang w:eastAsia="ar-SA"/>
        </w:rPr>
      </w:pPr>
      <w:r w:rsidRPr="00785171">
        <w:rPr>
          <w:rFonts w:ascii="Arial" w:eastAsia="TTE18700A0t00" w:hAnsi="Arial" w:cs="Arial"/>
          <w:lang w:eastAsia="ar-SA"/>
        </w:rPr>
        <w:t>Wykonawca każdorazowo umieści na fakturze symbol i nr niniejszej umowy.</w:t>
      </w:r>
    </w:p>
    <w:p w14:paraId="4213BFF5" w14:textId="6B512FD9" w:rsidR="00785171" w:rsidRPr="00785171" w:rsidRDefault="00785171" w:rsidP="005230D5">
      <w:pPr>
        <w:numPr>
          <w:ilvl w:val="0"/>
          <w:numId w:val="47"/>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 xml:space="preserve">W przypadku zawarcia umowy/ umów z podwykonawcą/ podwykonawcami na zasadach </w:t>
      </w:r>
      <w:r w:rsidR="00126138" w:rsidRPr="00785171">
        <w:rPr>
          <w:rFonts w:ascii="Arial" w:eastAsia="Times New Roman" w:hAnsi="Arial" w:cs="Arial"/>
          <w:lang w:eastAsia="ar-SA"/>
        </w:rPr>
        <w:t>określonych w</w:t>
      </w:r>
      <w:r w:rsidRPr="00785171">
        <w:rPr>
          <w:rFonts w:ascii="Arial" w:eastAsia="Times New Roman" w:hAnsi="Arial" w:cs="Arial"/>
          <w:lang w:eastAsia="ar-SA"/>
        </w:rPr>
        <w:t xml:space="preserve"> § 5 umowy, zapłata wynagrodzenia W</w:t>
      </w:r>
      <w:r w:rsidR="00126138">
        <w:rPr>
          <w:rFonts w:ascii="Arial" w:eastAsia="Times New Roman" w:hAnsi="Arial" w:cs="Arial"/>
          <w:lang w:eastAsia="ar-SA"/>
        </w:rPr>
        <w:t>ykonawcy nastąpi w terminie nie </w:t>
      </w:r>
      <w:r w:rsidRPr="00785171">
        <w:rPr>
          <w:rFonts w:ascii="Arial" w:eastAsia="Times New Roman" w:hAnsi="Arial" w:cs="Arial"/>
          <w:lang w:eastAsia="ar-SA"/>
        </w:rPr>
        <w:t>dłuższym niż 30 dni od daty doręczenia Zamawiającemu faktury wraz oświadczeniem/ oświadczeniami podwykonawcy/ podwykonawców o braku zaległych płatności od</w:t>
      </w:r>
      <w:r w:rsidR="00126138">
        <w:rPr>
          <w:rFonts w:ascii="Arial" w:eastAsia="Times New Roman" w:hAnsi="Arial" w:cs="Arial"/>
          <w:lang w:eastAsia="ar-SA"/>
        </w:rPr>
        <w:t> </w:t>
      </w:r>
      <w:r w:rsidRPr="00785171">
        <w:rPr>
          <w:rFonts w:ascii="Arial" w:eastAsia="Times New Roman" w:hAnsi="Arial" w:cs="Arial"/>
          <w:lang w:eastAsia="ar-SA"/>
        </w:rPr>
        <w:t xml:space="preserve">Wykonawcy, albo oświadczenie Wykonawcy </w:t>
      </w:r>
      <w:proofErr w:type="gramStart"/>
      <w:r w:rsidRPr="00785171">
        <w:rPr>
          <w:rFonts w:ascii="Arial" w:eastAsia="Times New Roman" w:hAnsi="Arial" w:cs="Arial"/>
          <w:lang w:eastAsia="ar-SA"/>
        </w:rPr>
        <w:t>wyjaśniające dlaczego</w:t>
      </w:r>
      <w:proofErr w:type="gramEnd"/>
      <w:r w:rsidRPr="00785171">
        <w:rPr>
          <w:rFonts w:ascii="Arial" w:eastAsia="Times New Roman" w:hAnsi="Arial" w:cs="Arial"/>
          <w:lang w:eastAsia="ar-SA"/>
        </w:rPr>
        <w:t xml:space="preserve"> podwykonawca odmówił złożenia oświadczenia,</w:t>
      </w:r>
    </w:p>
    <w:p w14:paraId="0AB7F1D3" w14:textId="0EA41DEE" w:rsidR="00785171" w:rsidRPr="00785171" w:rsidRDefault="00785171" w:rsidP="005230D5">
      <w:pPr>
        <w:numPr>
          <w:ilvl w:val="0"/>
          <w:numId w:val="47"/>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W przypadku nie dostarczenia oświadczeń wszystkich podwykonawców (w tym dalszych podwykonawców) robót budowlanych lub dostarczenia o</w:t>
      </w:r>
      <w:r w:rsidR="00126138">
        <w:rPr>
          <w:rFonts w:ascii="Arial" w:eastAsia="Times New Roman" w:hAnsi="Arial" w:cs="Arial"/>
          <w:lang w:eastAsia="ar-SA"/>
        </w:rPr>
        <w:t>świadczeń, z których wynika, że </w:t>
      </w:r>
      <w:r w:rsidRPr="00785171">
        <w:rPr>
          <w:rFonts w:ascii="Arial" w:eastAsia="Times New Roman" w:hAnsi="Arial" w:cs="Arial"/>
          <w:lang w:eastAsia="ar-SA"/>
        </w:rPr>
        <w:t>Wykonawca zalega z płatnościami wobec takich podwykonawc</w:t>
      </w:r>
      <w:r w:rsidR="00126138">
        <w:rPr>
          <w:rFonts w:ascii="Arial" w:eastAsia="Times New Roman" w:hAnsi="Arial" w:cs="Arial"/>
          <w:lang w:eastAsia="ar-SA"/>
        </w:rPr>
        <w:t>ów w związku z realizacją prac, a</w:t>
      </w:r>
      <w:r w:rsidRPr="00785171">
        <w:rPr>
          <w:rFonts w:ascii="Arial" w:eastAsia="Times New Roman" w:hAnsi="Arial" w:cs="Arial"/>
          <w:lang w:eastAsia="ar-SA"/>
        </w:rPr>
        <w:t xml:space="preserve">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w:t>
      </w:r>
      <w:r w:rsidR="00126138" w:rsidRPr="00785171">
        <w:rPr>
          <w:rFonts w:ascii="Arial" w:eastAsia="Times New Roman" w:hAnsi="Arial" w:cs="Arial"/>
          <w:lang w:eastAsia="ar-SA"/>
        </w:rPr>
        <w:t>podwykonawcy), jeśli</w:t>
      </w:r>
      <w:r w:rsidRPr="00785171">
        <w:rPr>
          <w:rFonts w:ascii="Arial" w:eastAsia="Times New Roman" w:hAnsi="Arial" w:cs="Arial"/>
          <w:lang w:eastAsia="ar-SA"/>
        </w:rPr>
        <w:t xml:space="preserve"> ten bezpodstawnie odmawia jego podpisania, a Wykonawca bezspornie udowodni poprzez przedstawienie stosownych dokumentów, że należne płatności zostały wykonane.</w:t>
      </w:r>
    </w:p>
    <w:p w14:paraId="4DC4DAA2" w14:textId="1450F751" w:rsidR="00785171" w:rsidRPr="00785171" w:rsidRDefault="00785171" w:rsidP="005230D5">
      <w:pPr>
        <w:numPr>
          <w:ilvl w:val="0"/>
          <w:numId w:val="47"/>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W przypadku uchylania się Wykonawcy, podwykonaw</w:t>
      </w:r>
      <w:r w:rsidR="00126138">
        <w:rPr>
          <w:rFonts w:ascii="Arial" w:eastAsia="Times New Roman" w:hAnsi="Arial" w:cs="Arial"/>
          <w:lang w:eastAsia="ar-SA"/>
        </w:rPr>
        <w:t>cy lub dalszego podwykonawcy od </w:t>
      </w:r>
      <w:r w:rsidRPr="00785171">
        <w:rPr>
          <w:rFonts w:ascii="Arial" w:eastAsia="Times New Roman" w:hAnsi="Arial" w:cs="Arial"/>
          <w:lang w:eastAsia="ar-SA"/>
        </w:rPr>
        <w:t>obowiązku zapłaty wymagalnego wynagrodzenia za roboty budowlan</w:t>
      </w:r>
      <w:r w:rsidR="00126138">
        <w:rPr>
          <w:rFonts w:ascii="Arial" w:eastAsia="Times New Roman" w:hAnsi="Arial" w:cs="Arial"/>
          <w:lang w:eastAsia="ar-SA"/>
        </w:rPr>
        <w:t>e wykonane przez </w:t>
      </w:r>
      <w:r w:rsidRPr="00785171">
        <w:rPr>
          <w:rFonts w:ascii="Arial" w:eastAsia="Times New Roman" w:hAnsi="Arial" w:cs="Arial"/>
          <w:lang w:eastAsia="ar-SA"/>
        </w:rPr>
        <w:t xml:space="preserve">podwykonawcę lub dalszego podwykonawcę w </w:t>
      </w:r>
      <w:r w:rsidR="00126138">
        <w:rPr>
          <w:rFonts w:ascii="Arial" w:eastAsia="Times New Roman" w:hAnsi="Arial" w:cs="Arial"/>
          <w:lang w:eastAsia="ar-SA"/>
        </w:rPr>
        <w:t>ramach przedmiotu zamówienia, o </w:t>
      </w:r>
      <w:r w:rsidRPr="00785171">
        <w:rPr>
          <w:rFonts w:ascii="Arial" w:eastAsia="Times New Roman" w:hAnsi="Arial" w:cs="Arial"/>
          <w:lang w:eastAsia="ar-SA"/>
        </w:rPr>
        <w:t xml:space="preserve">którym mowa w § 1 niniejszej umowy, powstałe po zaakceptowaniu przez Zamawiającego umowy o podwykonawstwo, której przedmiotem są roboty budowlane, lub po </w:t>
      </w:r>
      <w:r w:rsidR="00126138" w:rsidRPr="00785171">
        <w:rPr>
          <w:rFonts w:ascii="Arial" w:eastAsia="Times New Roman" w:hAnsi="Arial" w:cs="Arial"/>
          <w:lang w:eastAsia="ar-SA"/>
        </w:rPr>
        <w:t>przedłożeniu niepodlegającej</w:t>
      </w:r>
      <w:r w:rsidRPr="00785171">
        <w:rPr>
          <w:rFonts w:ascii="Arial" w:eastAsia="Times New Roman" w:hAnsi="Arial" w:cs="Arial"/>
          <w:lang w:eastAsia="ar-SA"/>
        </w:rPr>
        <w:t xml:space="preserve"> wyłączeniu kopii umowy o podwykonawstwo, której przedmiotem są dostawy lub usługi, Zamawiający dokona bezpośredniej zapłaty wymagalnego wynagrodzenia na konto odpowiednio podwykonawcy lub dalszego podwykonawcy.</w:t>
      </w:r>
    </w:p>
    <w:p w14:paraId="14044E6C" w14:textId="64CCE783" w:rsidR="00785171" w:rsidRPr="00785171" w:rsidRDefault="00785171" w:rsidP="005230D5">
      <w:pPr>
        <w:numPr>
          <w:ilvl w:val="0"/>
          <w:numId w:val="47"/>
        </w:numPr>
        <w:suppressAutoHyphens/>
        <w:autoSpaceDE w:val="0"/>
        <w:spacing w:after="0" w:line="276" w:lineRule="auto"/>
        <w:rPr>
          <w:rFonts w:ascii="Arial" w:eastAsia="TTE18700A0t00" w:hAnsi="Arial" w:cs="Arial"/>
          <w:lang w:eastAsia="ar-SA"/>
        </w:rPr>
      </w:pPr>
      <w:r w:rsidRPr="00785171">
        <w:rPr>
          <w:rFonts w:ascii="Arial" w:eastAsia="Times New Roman" w:hAnsi="Arial" w:cs="Arial"/>
          <w:lang w:eastAsia="ar-SA"/>
        </w:rPr>
        <w:t>Wynagrodzenie będzie płatne przelewem na konto Wyk</w:t>
      </w:r>
      <w:r w:rsidR="00126138">
        <w:rPr>
          <w:rFonts w:ascii="Arial" w:eastAsia="Times New Roman" w:hAnsi="Arial" w:cs="Arial"/>
          <w:lang w:eastAsia="ar-SA"/>
        </w:rPr>
        <w:t>onawcy wskazane na fakturze lub </w:t>
      </w:r>
      <w:r w:rsidRPr="00785171">
        <w:rPr>
          <w:rFonts w:ascii="Arial" w:eastAsia="Times New Roman" w:hAnsi="Arial" w:cs="Arial"/>
          <w:lang w:eastAsia="ar-SA"/>
        </w:rPr>
        <w:t>bezpośrednio na konto podwykonawcy lub dalszego podwykonawcy, w przypadku wystąpienia okoliczności, o których mowa w ust. 8 - 10 niniejszego paragrafu.</w:t>
      </w:r>
    </w:p>
    <w:p w14:paraId="04414959" w14:textId="132DE187" w:rsidR="00785171" w:rsidRPr="00785171" w:rsidRDefault="00785171" w:rsidP="005230D5">
      <w:pPr>
        <w:numPr>
          <w:ilvl w:val="0"/>
          <w:numId w:val="47"/>
        </w:numPr>
        <w:suppressAutoHyphens/>
        <w:spacing w:after="0" w:line="276" w:lineRule="auto"/>
        <w:rPr>
          <w:rFonts w:ascii="Arial" w:eastAsia="TTE18700A0t00" w:hAnsi="Arial" w:cs="Arial"/>
          <w:lang w:eastAsia="ar-SA"/>
        </w:rPr>
      </w:pPr>
      <w:r w:rsidRPr="00785171">
        <w:rPr>
          <w:rFonts w:ascii="Arial" w:eastAsia="TTE18700A0t00" w:hAnsi="Arial" w:cs="Arial"/>
          <w:lang w:eastAsia="ar-SA"/>
        </w:rPr>
        <w:t xml:space="preserve">Wykonawca każdorazowo umieści na fakturze symbol i nr </w:t>
      </w:r>
      <w:r w:rsidR="00126138">
        <w:rPr>
          <w:rFonts w:ascii="Arial" w:eastAsia="TTE18700A0t00" w:hAnsi="Arial" w:cs="Arial"/>
          <w:lang w:eastAsia="ar-SA"/>
        </w:rPr>
        <w:t>niniejszej umowy (oraz symbol i </w:t>
      </w:r>
      <w:r w:rsidRPr="00785171">
        <w:rPr>
          <w:rFonts w:ascii="Arial" w:eastAsia="TTE18700A0t00" w:hAnsi="Arial" w:cs="Arial"/>
          <w:lang w:eastAsia="ar-SA"/>
        </w:rPr>
        <w:t xml:space="preserve">numer umowy z </w:t>
      </w:r>
      <w:proofErr w:type="gramStart"/>
      <w:r w:rsidRPr="00785171">
        <w:rPr>
          <w:rFonts w:ascii="Arial" w:eastAsia="TTE18700A0t00" w:hAnsi="Arial" w:cs="Arial"/>
          <w:lang w:eastAsia="ar-SA"/>
        </w:rPr>
        <w:t>podwykonawcą – jeżeli</w:t>
      </w:r>
      <w:proofErr w:type="gramEnd"/>
      <w:r w:rsidRPr="00785171">
        <w:rPr>
          <w:rFonts w:ascii="Arial" w:eastAsia="TTE18700A0t00" w:hAnsi="Arial" w:cs="Arial"/>
          <w:lang w:eastAsia="ar-SA"/>
        </w:rPr>
        <w:t xml:space="preserve"> dotyczy).</w:t>
      </w:r>
    </w:p>
    <w:p w14:paraId="57A79314" w14:textId="5E1FA1ED" w:rsidR="00785171" w:rsidRPr="00785171" w:rsidRDefault="00785171" w:rsidP="005230D5">
      <w:pPr>
        <w:numPr>
          <w:ilvl w:val="0"/>
          <w:numId w:val="47"/>
        </w:numPr>
        <w:suppressAutoHyphens/>
        <w:spacing w:after="0" w:line="276" w:lineRule="auto"/>
        <w:rPr>
          <w:rFonts w:ascii="Arial" w:eastAsia="Times New Roman" w:hAnsi="Arial" w:cs="Arial"/>
          <w:lang w:eastAsia="ar-SA"/>
        </w:rPr>
      </w:pPr>
      <w:r w:rsidRPr="00785171">
        <w:rPr>
          <w:rFonts w:ascii="Arial" w:eastAsia="TTE18700A0t00" w:hAnsi="Arial" w:cs="Arial"/>
          <w:lang w:eastAsia="ar-SA"/>
        </w:rPr>
        <w:t>Wynagrodzenie, o którym mowa w ust. 11, dotyczy wył</w:t>
      </w:r>
      <w:r w:rsidR="00126138">
        <w:rPr>
          <w:rFonts w:ascii="Arial" w:eastAsia="TTE18700A0t00" w:hAnsi="Arial" w:cs="Arial"/>
          <w:lang w:eastAsia="ar-SA"/>
        </w:rPr>
        <w:t>ącznie należności powstałych po </w:t>
      </w:r>
      <w:r w:rsidRPr="00785171">
        <w:rPr>
          <w:rFonts w:ascii="Arial" w:eastAsia="TTE18700A0t00" w:hAnsi="Arial" w:cs="Arial"/>
          <w:lang w:eastAsia="ar-SA"/>
        </w:rPr>
        <w:t>zaakceptowaniu przez Zamawiającego umowy o podwykonawstwo, której przedmiotem są roboty budowlane, lub po przedłożeniu Zamawiając</w:t>
      </w:r>
      <w:r w:rsidR="00126138">
        <w:rPr>
          <w:rFonts w:ascii="Arial" w:eastAsia="TTE18700A0t00" w:hAnsi="Arial" w:cs="Arial"/>
          <w:lang w:eastAsia="ar-SA"/>
        </w:rPr>
        <w:t>emu poświadczonej za zgodność z </w:t>
      </w:r>
      <w:r w:rsidRPr="00785171">
        <w:rPr>
          <w:rFonts w:ascii="Arial" w:eastAsia="TTE18700A0t00" w:hAnsi="Arial" w:cs="Arial"/>
          <w:lang w:eastAsia="ar-SA"/>
        </w:rPr>
        <w:t xml:space="preserve">oryginałem kopii umowy o podwykonawstwo, której przedmiotem są dostawy lub usługi. </w:t>
      </w:r>
    </w:p>
    <w:p w14:paraId="52C24580" w14:textId="77777777" w:rsidR="00785171" w:rsidRPr="00785171" w:rsidRDefault="00785171" w:rsidP="005230D5">
      <w:pPr>
        <w:numPr>
          <w:ilvl w:val="0"/>
          <w:numId w:val="47"/>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Bezpośrednia zapłata, o której mowa w ust. 11, obejmuje wyłącznie należne wynagrodzenie, bez odsetek należnych podwykonawcy lub dalszemu podwykonawcy.</w:t>
      </w:r>
    </w:p>
    <w:p w14:paraId="01F1142C" w14:textId="77777777" w:rsidR="00785171" w:rsidRPr="00785171" w:rsidRDefault="00785171" w:rsidP="005230D5">
      <w:pPr>
        <w:numPr>
          <w:ilvl w:val="0"/>
          <w:numId w:val="47"/>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Przed dokonaniem bezpośredniej zapłaty Zamawiający umożliwi wykonawcy zgłoszenie pisemnych uwag dotyczących zasadności bezpośredniej zapłaty wynagrodzenia podwykonawcy lub dalszemu podwykonawcy, o której mowa w ust. 11. Zamawiający poinformuje o terminie zgłaszania uwag, nie krótszym niż 7 dni od dnia doręczenia tej informacji.</w:t>
      </w:r>
    </w:p>
    <w:p w14:paraId="189F9934" w14:textId="77777777" w:rsidR="00785171" w:rsidRPr="00785171" w:rsidRDefault="00785171" w:rsidP="005230D5">
      <w:pPr>
        <w:numPr>
          <w:ilvl w:val="0"/>
          <w:numId w:val="47"/>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W przypadku zgłoszenia uwag, o których mowa w ust. 15, w terminie wskazanym przez zamawiającego, zamawiający może:</w:t>
      </w:r>
    </w:p>
    <w:p w14:paraId="3DC522BB" w14:textId="77777777" w:rsidR="00785171" w:rsidRPr="00785171" w:rsidRDefault="00785171" w:rsidP="005230D5">
      <w:pPr>
        <w:numPr>
          <w:ilvl w:val="1"/>
          <w:numId w:val="47"/>
        </w:numPr>
        <w:suppressAutoHyphens/>
        <w:autoSpaceDE w:val="0"/>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nie</w:t>
      </w:r>
      <w:proofErr w:type="gramEnd"/>
      <w:r w:rsidRPr="00785171">
        <w:rPr>
          <w:rFonts w:ascii="Arial" w:eastAsia="Times New Roman" w:hAnsi="Arial" w:cs="Arial"/>
          <w:lang w:eastAsia="ar-SA"/>
        </w:rPr>
        <w:t xml:space="preserve"> dokonać bezpośredniej zapłaty wynagrodzenia podwykonawcy lub dalszemu podwykonawcy, jeżeli wykonawca wykaże niezasadność takiej zapłaty albo</w:t>
      </w:r>
    </w:p>
    <w:p w14:paraId="4ED22B50" w14:textId="7A9D8ADA" w:rsidR="00785171" w:rsidRPr="00785171" w:rsidRDefault="00785171" w:rsidP="005230D5">
      <w:pPr>
        <w:numPr>
          <w:ilvl w:val="1"/>
          <w:numId w:val="47"/>
        </w:numPr>
        <w:suppressAutoHyphens/>
        <w:autoSpaceDE w:val="0"/>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złożyć</w:t>
      </w:r>
      <w:proofErr w:type="gramEnd"/>
      <w:r w:rsidRPr="00785171">
        <w:rPr>
          <w:rFonts w:ascii="Arial" w:eastAsia="Times New Roman" w:hAnsi="Arial" w:cs="Arial"/>
          <w:lang w:eastAsia="ar-SA"/>
        </w:rPr>
        <w:t xml:space="preserve"> do depozytu sadowego kwotę potrzebna na pokrycie wynagrodzenia podwykonawcy lub dalszego podwykonawcy w przypadku istnienia zasadniczej wątpliwości </w:t>
      </w:r>
      <w:r w:rsidR="00126138" w:rsidRPr="00785171">
        <w:rPr>
          <w:rFonts w:ascii="Arial" w:eastAsia="Times New Roman" w:hAnsi="Arial" w:cs="Arial"/>
          <w:lang w:eastAsia="ar-SA"/>
        </w:rPr>
        <w:t>zamawiającego, co</w:t>
      </w:r>
      <w:r w:rsidRPr="00785171">
        <w:rPr>
          <w:rFonts w:ascii="Arial" w:eastAsia="Times New Roman" w:hAnsi="Arial" w:cs="Arial"/>
          <w:lang w:eastAsia="ar-SA"/>
        </w:rPr>
        <w:t xml:space="preserve"> do wysokości należnej zapłaty lub podmiotu, któremu płatność się należy, albo</w:t>
      </w:r>
    </w:p>
    <w:p w14:paraId="6FD46B8F" w14:textId="77777777" w:rsidR="00785171" w:rsidRPr="00785171" w:rsidRDefault="00785171" w:rsidP="005230D5">
      <w:pPr>
        <w:numPr>
          <w:ilvl w:val="1"/>
          <w:numId w:val="47"/>
        </w:numPr>
        <w:suppressAutoHyphens/>
        <w:autoSpaceDE w:val="0"/>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dokonać</w:t>
      </w:r>
      <w:proofErr w:type="gramEnd"/>
      <w:r w:rsidRPr="00785171">
        <w:rPr>
          <w:rFonts w:ascii="Arial" w:eastAsia="Times New Roman" w:hAnsi="Arial" w:cs="Arial"/>
          <w:lang w:eastAsia="ar-SA"/>
        </w:rPr>
        <w:t xml:space="preserve"> bezpośredniej zapłaty wynagrodzenia podwykonawcy lub dalszemu podwykonawcy, jeżeli podwykonawca lub dalszy podwykonawca wykaże zasadność takiej zapłaty.</w:t>
      </w:r>
    </w:p>
    <w:p w14:paraId="432F4270" w14:textId="04B1939D" w:rsidR="00785171" w:rsidRPr="00785171" w:rsidRDefault="00785171" w:rsidP="005230D5">
      <w:pPr>
        <w:numPr>
          <w:ilvl w:val="0"/>
          <w:numId w:val="47"/>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 xml:space="preserve">W przypadku dokonania bezpośredniej zapłaty podwykonawcy lub dalszemu </w:t>
      </w:r>
      <w:r w:rsidR="00126138" w:rsidRPr="00785171">
        <w:rPr>
          <w:rFonts w:ascii="Arial" w:eastAsia="Times New Roman" w:hAnsi="Arial" w:cs="Arial"/>
          <w:lang w:eastAsia="ar-SA"/>
        </w:rPr>
        <w:t>podwykonawcy, o</w:t>
      </w:r>
      <w:r w:rsidRPr="00785171">
        <w:rPr>
          <w:rFonts w:ascii="Arial" w:eastAsia="Times New Roman" w:hAnsi="Arial" w:cs="Arial"/>
          <w:lang w:eastAsia="ar-SA"/>
        </w:rPr>
        <w:t xml:space="preserve"> których mowa w ust. 11, zamawiający potrąci kw</w:t>
      </w:r>
      <w:r w:rsidR="00126138">
        <w:rPr>
          <w:rFonts w:ascii="Arial" w:eastAsia="Times New Roman" w:hAnsi="Arial" w:cs="Arial"/>
          <w:lang w:eastAsia="ar-SA"/>
        </w:rPr>
        <w:t>otę wypłaconego wynagrodzenia z </w:t>
      </w:r>
      <w:r w:rsidRPr="00785171">
        <w:rPr>
          <w:rFonts w:ascii="Arial" w:eastAsia="Times New Roman" w:hAnsi="Arial" w:cs="Arial"/>
          <w:lang w:eastAsia="ar-SA"/>
        </w:rPr>
        <w:t>wynagrodzenia należnego wykonawcy.</w:t>
      </w:r>
    </w:p>
    <w:p w14:paraId="07149556" w14:textId="77777777" w:rsidR="00785171" w:rsidRPr="00785171" w:rsidRDefault="00785171" w:rsidP="005230D5">
      <w:pPr>
        <w:numPr>
          <w:ilvl w:val="0"/>
          <w:numId w:val="47"/>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Konieczność wielokrotnego (tj. więcej niż dwukrotnego) dokonywania bezpośredniej zapłaty podwykonawcy lub dalszemu podwykonawcy, o których mowa w ust. 10, lub konieczność dokonania bezpośrednich zapłat na sumę większą niż 5% wartości umowy brutto w sprawie zamówienia publicznego może stanowić podstawę do odstąpienia od umowy w sprawie zamówienia publicznego przez zamawiającego.</w:t>
      </w:r>
    </w:p>
    <w:p w14:paraId="3BB1C521" w14:textId="77777777" w:rsidR="00785171" w:rsidRPr="00785171" w:rsidRDefault="00785171" w:rsidP="005230D5">
      <w:pPr>
        <w:numPr>
          <w:ilvl w:val="0"/>
          <w:numId w:val="47"/>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w:t>
      </w:r>
    </w:p>
    <w:p w14:paraId="2E84AEC6" w14:textId="175623CC" w:rsidR="00785171" w:rsidRPr="00785171" w:rsidRDefault="00785171" w:rsidP="00785171">
      <w:pPr>
        <w:suppressAutoHyphens/>
        <w:spacing w:line="276" w:lineRule="auto"/>
        <w:ind w:left="284"/>
        <w:rPr>
          <w:rFonts w:ascii="Arial" w:eastAsia="Times New Roman" w:hAnsi="Arial" w:cs="Arial"/>
          <w:lang w:eastAsia="ar-SA"/>
        </w:rPr>
      </w:pPr>
      <w:r w:rsidRPr="00785171">
        <w:rPr>
          <w:rFonts w:ascii="Arial" w:eastAsia="Times New Roman" w:hAnsi="Arial" w:cs="Arial"/>
          <w:lang w:eastAsia="ar-SA"/>
        </w:rPr>
        <w:t xml:space="preserve">Zamawiający oświadcza, że będzie realizować płatności za faktury z zastosowaniem mechanizmu podzielonej płatności tzw. split payment. Za zapłatę w tym systemie uznaje się dokonanie </w:t>
      </w:r>
      <w:r w:rsidR="00126138" w:rsidRPr="00785171">
        <w:rPr>
          <w:rFonts w:ascii="Arial" w:eastAsia="Times New Roman" w:hAnsi="Arial" w:cs="Arial"/>
          <w:lang w:eastAsia="ar-SA"/>
        </w:rPr>
        <w:t>płatności w</w:t>
      </w:r>
      <w:r w:rsidRPr="00785171">
        <w:rPr>
          <w:rFonts w:ascii="Arial" w:eastAsia="Times New Roman" w:hAnsi="Arial" w:cs="Arial"/>
          <w:lang w:eastAsia="ar-SA"/>
        </w:rPr>
        <w:t xml:space="preserve"> terminie ustalonym w umowie.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w:t>
      </w:r>
      <w:r w:rsidR="00126138" w:rsidRPr="00785171">
        <w:rPr>
          <w:rFonts w:ascii="Arial" w:eastAsia="Times New Roman" w:hAnsi="Arial" w:cs="Arial"/>
          <w:lang w:eastAsia="ar-SA"/>
        </w:rPr>
        <w:t>odszkodowania), a</w:t>
      </w:r>
      <w:r w:rsidRPr="00785171">
        <w:rPr>
          <w:rFonts w:ascii="Arial" w:eastAsia="Times New Roman" w:hAnsi="Arial" w:cs="Arial"/>
          <w:lang w:eastAsia="ar-SA"/>
        </w:rPr>
        <w:t xml:space="preserve"> także za świadczenia zwolnione z VAT, opodatkowane stawką 0% lub objęte odwrotnym obciążeniem. Wykonawca oświadcza, że wyraża zgodę na dokonywanie przez Zamawiającego płatności w systemie podzielonej płatności tzw. split payment.</w:t>
      </w:r>
    </w:p>
    <w:p w14:paraId="3331A67D" w14:textId="77777777" w:rsidR="00785171" w:rsidRPr="00785171" w:rsidRDefault="00785171" w:rsidP="00785171">
      <w:pPr>
        <w:suppressAutoHyphens/>
        <w:spacing w:line="276" w:lineRule="auto"/>
        <w:jc w:val="center"/>
        <w:rPr>
          <w:rFonts w:ascii="Arial" w:eastAsia="Times New Roman" w:hAnsi="Arial" w:cs="Arial"/>
          <w:lang w:eastAsia="ar-SA"/>
        </w:rPr>
      </w:pPr>
      <w:r w:rsidRPr="00785171">
        <w:rPr>
          <w:rFonts w:ascii="Arial" w:eastAsia="Times New Roman" w:hAnsi="Arial" w:cs="Arial"/>
          <w:lang w:eastAsia="ar-SA"/>
        </w:rPr>
        <w:t>§ 5</w:t>
      </w:r>
    </w:p>
    <w:p w14:paraId="12CCEAF8" w14:textId="77777777" w:rsidR="00785171" w:rsidRPr="00785171" w:rsidRDefault="00785171" w:rsidP="005230D5">
      <w:pPr>
        <w:numPr>
          <w:ilvl w:val="0"/>
          <w:numId w:val="48"/>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Zamawiający dopuszcza realizację części robót budowlanych składających się na przedmiot niniejszej umowy przy pomocy podwykonawców oraz dalszych podwykonawców.</w:t>
      </w:r>
    </w:p>
    <w:p w14:paraId="5A5EF29A" w14:textId="7C4307D9" w:rsidR="00785171" w:rsidRPr="00785171" w:rsidRDefault="00785171" w:rsidP="005230D5">
      <w:pPr>
        <w:numPr>
          <w:ilvl w:val="0"/>
          <w:numId w:val="48"/>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 xml:space="preserve">Termin zapłaty wynagrodzenia podwykonawcy lub dalszemu podwykonawcy </w:t>
      </w:r>
      <w:r w:rsidR="00126138" w:rsidRPr="00785171">
        <w:rPr>
          <w:rFonts w:ascii="Arial" w:eastAsia="Times New Roman" w:hAnsi="Arial" w:cs="Arial"/>
          <w:lang w:eastAsia="ar-SA"/>
        </w:rPr>
        <w:t>przewidziany w</w:t>
      </w:r>
      <w:r w:rsidR="00126138">
        <w:rPr>
          <w:rFonts w:ascii="Arial" w:eastAsia="Times New Roman" w:hAnsi="Arial" w:cs="Arial"/>
          <w:lang w:eastAsia="ar-SA"/>
        </w:rPr>
        <w:t> </w:t>
      </w:r>
      <w:r w:rsidRPr="00785171">
        <w:rPr>
          <w:rFonts w:ascii="Arial" w:eastAsia="Times New Roman" w:hAnsi="Arial" w:cs="Arial"/>
          <w:lang w:eastAsia="ar-SA"/>
        </w:rPr>
        <w:t>umowie o podwykonawstwo nie może być dłuższy niż 14 dni od dnia doręczenia wykonawcy, podwykonawcy lub dalszemu podwykonawcy faktury lub rachunku, potwierdzających wykonanie zleconej podwykonawcy lub dalszemu podwykonawcy roboty budowlanej.</w:t>
      </w:r>
    </w:p>
    <w:p w14:paraId="078DD4DE" w14:textId="343F540B" w:rsidR="00785171" w:rsidRPr="00785171" w:rsidRDefault="00785171" w:rsidP="005230D5">
      <w:pPr>
        <w:numPr>
          <w:ilvl w:val="0"/>
          <w:numId w:val="48"/>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 xml:space="preserve">Wykonawca, podwykonawca oraz dalszy podwykonawca zamierzający zawrzeć </w:t>
      </w:r>
      <w:r w:rsidR="00126138" w:rsidRPr="00785171">
        <w:rPr>
          <w:rFonts w:ascii="Arial" w:eastAsia="Times New Roman" w:hAnsi="Arial" w:cs="Arial"/>
          <w:lang w:eastAsia="ar-SA"/>
        </w:rPr>
        <w:t>umowę o</w:t>
      </w:r>
      <w:r w:rsidR="00A76A9F">
        <w:rPr>
          <w:rFonts w:ascii="Arial" w:eastAsia="Times New Roman" w:hAnsi="Arial" w:cs="Arial"/>
          <w:lang w:eastAsia="ar-SA"/>
        </w:rPr>
        <w:t> </w:t>
      </w:r>
      <w:r w:rsidRPr="00785171">
        <w:rPr>
          <w:rFonts w:ascii="Arial" w:eastAsia="Times New Roman" w:hAnsi="Arial" w:cs="Arial"/>
          <w:lang w:eastAsia="ar-SA"/>
        </w:rPr>
        <w:t xml:space="preserve">podwykonawstwo w zakresie robót budowlanych, które składają się na przedmiot </w:t>
      </w:r>
      <w:r w:rsidR="00126138" w:rsidRPr="00785171">
        <w:rPr>
          <w:rFonts w:ascii="Arial" w:eastAsia="Times New Roman" w:hAnsi="Arial" w:cs="Arial"/>
          <w:lang w:eastAsia="ar-SA"/>
        </w:rPr>
        <w:t>zamówienia, o</w:t>
      </w:r>
      <w:r w:rsidRPr="00785171">
        <w:rPr>
          <w:rFonts w:ascii="Arial" w:eastAsia="Times New Roman" w:hAnsi="Arial" w:cs="Arial"/>
          <w:lang w:eastAsia="ar-SA"/>
        </w:rPr>
        <w:t xml:space="preserve"> którym mowa w § 1 niniejszej umowy, jest zobowiązany w trakcie realizacji zamówienia przedstawić Zamawiającemu projekt umowy z podwykonawcą lub z dalszym podwykonawcą, (przy czym podwykonawca i dalszy podw</w:t>
      </w:r>
      <w:r w:rsidR="00A76A9F">
        <w:rPr>
          <w:rFonts w:ascii="Arial" w:eastAsia="Times New Roman" w:hAnsi="Arial" w:cs="Arial"/>
          <w:lang w:eastAsia="ar-SA"/>
        </w:rPr>
        <w:t>ykonawca składa projekt wraz ze </w:t>
      </w:r>
      <w:r w:rsidRPr="00785171">
        <w:rPr>
          <w:rFonts w:ascii="Arial" w:eastAsia="Times New Roman" w:hAnsi="Arial" w:cs="Arial"/>
          <w:lang w:eastAsia="ar-SA"/>
        </w:rPr>
        <w:t xml:space="preserve">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t>
      </w:r>
      <w:proofErr w:type="gramStart"/>
      <w:r w:rsidRPr="00785171">
        <w:rPr>
          <w:rFonts w:ascii="Arial" w:eastAsia="Times New Roman" w:hAnsi="Arial" w:cs="Arial"/>
          <w:lang w:eastAsia="ar-SA"/>
        </w:rPr>
        <w:t>w</w:t>
      </w:r>
      <w:proofErr w:type="gramEnd"/>
      <w:r w:rsidRPr="00785171">
        <w:rPr>
          <w:rFonts w:ascii="Arial" w:eastAsia="Times New Roman" w:hAnsi="Arial" w:cs="Arial"/>
          <w:lang w:eastAsia="ar-SA"/>
        </w:rPr>
        <w:t xml:space="preserve"> ust.2 niniejszego paragrafu. Niezgłoszenie zastrzeżeń uważa się za akceptację projektu.</w:t>
      </w:r>
    </w:p>
    <w:p w14:paraId="672BF0BC" w14:textId="59815AE9" w:rsidR="00785171" w:rsidRPr="00785171" w:rsidRDefault="00785171" w:rsidP="005230D5">
      <w:pPr>
        <w:numPr>
          <w:ilvl w:val="0"/>
          <w:numId w:val="48"/>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 xml:space="preserve">Wykonawca, podwykonawca lub dalszy podwykonawca robót budowlanych, o których </w:t>
      </w:r>
      <w:r w:rsidR="00126138" w:rsidRPr="00785171">
        <w:rPr>
          <w:rFonts w:ascii="Arial" w:eastAsia="Times New Roman" w:hAnsi="Arial" w:cs="Arial"/>
          <w:lang w:eastAsia="ar-SA"/>
        </w:rPr>
        <w:t>mowa w</w:t>
      </w:r>
      <w:r w:rsidRPr="00785171">
        <w:rPr>
          <w:rFonts w:ascii="Arial" w:eastAsia="Times New Roman" w:hAnsi="Arial" w:cs="Arial"/>
          <w:lang w:eastAsia="ar-SA"/>
        </w:rPr>
        <w:t xml:space="preserve"> § 1 niniejszej umowy przedkłada Zamawiającemu poświadczoną za zgodność z oryginałem kopię zawartej umowy o podwykonawstwo w terminie 7 dni</w:t>
      </w:r>
      <w:r w:rsidR="00A76A9F">
        <w:rPr>
          <w:rFonts w:ascii="Arial" w:eastAsia="Times New Roman" w:hAnsi="Arial" w:cs="Arial"/>
          <w:lang w:eastAsia="ar-SA"/>
        </w:rPr>
        <w:t xml:space="preserve"> od jej zawarcia. Zamawiający w </w:t>
      </w:r>
      <w:r w:rsidRPr="00785171">
        <w:rPr>
          <w:rFonts w:ascii="Arial" w:eastAsia="Times New Roman" w:hAnsi="Arial" w:cs="Arial"/>
          <w:lang w:eastAsia="ar-SA"/>
        </w:rPr>
        <w:t>terminie 14 dni od przekazania może wnieść pisemny sprzeciw w przypadkach, jeżeli nie spełnia ona wymagań określonych w specyfikacji istotnych warunków zamówienia oraz gdy przewiduje termin zapłaty wynagrodzenia dłuższy niż określony w ust.2 niniejszego paragrafu. Niezgłoszenie sprzeciwu uważa się za akceptację umowy przez Zamawiającego.</w:t>
      </w:r>
    </w:p>
    <w:p w14:paraId="1BBF3CF5" w14:textId="7DD2DC4B" w:rsidR="00785171" w:rsidRPr="00785171" w:rsidRDefault="00785171" w:rsidP="005230D5">
      <w:pPr>
        <w:numPr>
          <w:ilvl w:val="0"/>
          <w:numId w:val="48"/>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 xml:space="preserve">Wykonawca, podwykonawca lub dalszy podwykonawca zamówienia na roboty budowlane przedkłada zamawiającemu poświadczoną za zgodność z oryginałem kopie zawartej </w:t>
      </w:r>
      <w:r w:rsidR="00126138" w:rsidRPr="00785171">
        <w:rPr>
          <w:rFonts w:ascii="Arial" w:eastAsia="Times New Roman" w:hAnsi="Arial" w:cs="Arial"/>
          <w:lang w:eastAsia="ar-SA"/>
        </w:rPr>
        <w:t>umowy o</w:t>
      </w:r>
      <w:r w:rsidRPr="00785171">
        <w:rPr>
          <w:rFonts w:ascii="Arial" w:eastAsia="Times New Roman" w:hAnsi="Arial" w:cs="Arial"/>
          <w:lang w:eastAsia="ar-SA"/>
        </w:rPr>
        <w:t xml:space="preserve"> podwykonawstwo, której przedmiotem są dostawy lub usługi, w terminie 7 dni od dnia jej zawarcia, z wyłączeniem umów:</w:t>
      </w:r>
    </w:p>
    <w:p w14:paraId="1292429F" w14:textId="77777777" w:rsidR="00785171" w:rsidRPr="00785171" w:rsidRDefault="00785171" w:rsidP="005230D5">
      <w:pPr>
        <w:numPr>
          <w:ilvl w:val="1"/>
          <w:numId w:val="51"/>
        </w:numPr>
        <w:suppressAutoHyphens/>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o</w:t>
      </w:r>
      <w:proofErr w:type="gramEnd"/>
      <w:r w:rsidRPr="00785171">
        <w:rPr>
          <w:rFonts w:ascii="Arial" w:eastAsia="Times New Roman" w:hAnsi="Arial" w:cs="Arial"/>
          <w:lang w:eastAsia="ar-SA"/>
        </w:rPr>
        <w:t xml:space="preserve"> wartości mniejszej niż 0,5 % wartości umowy brutto o roboty budowlane,</w:t>
      </w:r>
    </w:p>
    <w:p w14:paraId="10128968" w14:textId="77777777" w:rsidR="00785171" w:rsidRPr="00785171" w:rsidRDefault="00785171" w:rsidP="005230D5">
      <w:pPr>
        <w:numPr>
          <w:ilvl w:val="1"/>
          <w:numId w:val="51"/>
        </w:numPr>
        <w:suppressAutoHyphens/>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na</w:t>
      </w:r>
      <w:proofErr w:type="gramEnd"/>
      <w:r w:rsidRPr="00785171">
        <w:rPr>
          <w:rFonts w:ascii="Arial" w:eastAsia="Times New Roman" w:hAnsi="Arial" w:cs="Arial"/>
          <w:lang w:eastAsia="ar-SA"/>
        </w:rPr>
        <w:t xml:space="preserve"> dostawy materiałów budowlanych niezbędnych do wykonania przedmiotu zamówienia,</w:t>
      </w:r>
    </w:p>
    <w:p w14:paraId="322E24BD" w14:textId="77777777" w:rsidR="00785171" w:rsidRPr="00785171" w:rsidRDefault="00785171" w:rsidP="005230D5">
      <w:pPr>
        <w:numPr>
          <w:ilvl w:val="1"/>
          <w:numId w:val="51"/>
        </w:numPr>
        <w:tabs>
          <w:tab w:val="left" w:pos="360"/>
        </w:tabs>
        <w:suppressAutoHyphens/>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na</w:t>
      </w:r>
      <w:proofErr w:type="gramEnd"/>
      <w:r w:rsidRPr="00785171">
        <w:rPr>
          <w:rFonts w:ascii="Arial" w:eastAsia="Times New Roman" w:hAnsi="Arial" w:cs="Arial"/>
          <w:lang w:eastAsia="ar-SA"/>
        </w:rPr>
        <w:t xml:space="preserve"> usługi niezbędne do realizacji przedmiotu zamówienia, określone w </w:t>
      </w:r>
      <w:proofErr w:type="spellStart"/>
      <w:r w:rsidRPr="00785171">
        <w:rPr>
          <w:rFonts w:ascii="Arial" w:eastAsia="Times New Roman" w:hAnsi="Arial" w:cs="Arial"/>
          <w:lang w:eastAsia="ar-SA"/>
        </w:rPr>
        <w:t>STWiOR</w:t>
      </w:r>
      <w:proofErr w:type="spellEnd"/>
      <w:r w:rsidRPr="00785171">
        <w:rPr>
          <w:rFonts w:ascii="Arial" w:eastAsia="Times New Roman" w:hAnsi="Arial" w:cs="Arial"/>
          <w:lang w:eastAsia="ar-SA"/>
        </w:rPr>
        <w:t>.</w:t>
      </w:r>
    </w:p>
    <w:p w14:paraId="2F4424DA" w14:textId="245CF053" w:rsidR="00785171" w:rsidRPr="00785171" w:rsidRDefault="00785171" w:rsidP="005230D5">
      <w:pPr>
        <w:numPr>
          <w:ilvl w:val="0"/>
          <w:numId w:val="48"/>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 xml:space="preserve">Wyłączenie nie dotyczy umów o podwykonawstwo o wartości większej </w:t>
      </w:r>
      <w:r w:rsidR="00126138" w:rsidRPr="00785171">
        <w:rPr>
          <w:rFonts w:ascii="Arial" w:eastAsia="Times New Roman" w:hAnsi="Arial" w:cs="Arial"/>
          <w:lang w:eastAsia="ar-SA"/>
        </w:rPr>
        <w:t>niż 50 000,00 zł</w:t>
      </w:r>
      <w:r w:rsidRPr="00785171">
        <w:rPr>
          <w:rFonts w:ascii="Arial" w:eastAsia="Times New Roman" w:hAnsi="Arial" w:cs="Arial"/>
          <w:lang w:eastAsia="ar-SA"/>
        </w:rPr>
        <w:t>.</w:t>
      </w:r>
    </w:p>
    <w:p w14:paraId="64468FE4" w14:textId="77777777" w:rsidR="00785171" w:rsidRPr="00785171" w:rsidRDefault="00785171" w:rsidP="005230D5">
      <w:pPr>
        <w:numPr>
          <w:ilvl w:val="0"/>
          <w:numId w:val="48"/>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W przypadku, o którym mowa w ust. 4, jeżeli termin zapłaty wynagrodzenia jest dłuższy niż określony w ust. 2, zamawiający informuje o tym wykonawcę i wzywa go do doprowadzenia do zmiany tej umowy pod rygorem wystąpienia o zapłatę kary umownej.</w:t>
      </w:r>
    </w:p>
    <w:p w14:paraId="020B0FB9" w14:textId="685420CB" w:rsidR="00785171" w:rsidRPr="00785171" w:rsidRDefault="00785171" w:rsidP="005230D5">
      <w:pPr>
        <w:numPr>
          <w:ilvl w:val="0"/>
          <w:numId w:val="48"/>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 xml:space="preserve">Przepisy ust. 2 – 6 niniejszego paragrafu stosuje się odpowiednio do zmian </w:t>
      </w:r>
      <w:r w:rsidR="00126138" w:rsidRPr="00785171">
        <w:rPr>
          <w:rFonts w:ascii="Arial" w:eastAsia="Times New Roman" w:hAnsi="Arial" w:cs="Arial"/>
          <w:lang w:eastAsia="ar-SA"/>
        </w:rPr>
        <w:t>umowy o</w:t>
      </w:r>
      <w:r w:rsidR="00126138">
        <w:rPr>
          <w:rFonts w:ascii="Arial" w:eastAsia="Times New Roman" w:hAnsi="Arial" w:cs="Arial"/>
          <w:lang w:eastAsia="ar-SA"/>
        </w:rPr>
        <w:t> </w:t>
      </w:r>
      <w:r w:rsidRPr="00785171">
        <w:rPr>
          <w:rFonts w:ascii="Arial" w:eastAsia="Times New Roman" w:hAnsi="Arial" w:cs="Arial"/>
          <w:lang w:eastAsia="ar-SA"/>
        </w:rPr>
        <w:t>podwykonawstwo.</w:t>
      </w:r>
    </w:p>
    <w:p w14:paraId="7D66E347" w14:textId="77777777" w:rsidR="00785171" w:rsidRPr="00785171" w:rsidRDefault="00785171" w:rsidP="005230D5">
      <w:pPr>
        <w:numPr>
          <w:ilvl w:val="0"/>
          <w:numId w:val="48"/>
        </w:numPr>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Zamawiający będzie prowadził kontrolę płatności należności dla podwykonawców oraz dalszych podwykonawców za wykonany przez nich przedmiot umów:</w:t>
      </w:r>
    </w:p>
    <w:p w14:paraId="6F2A080A" w14:textId="17D65552" w:rsidR="00785171" w:rsidRPr="00785171" w:rsidRDefault="00785171" w:rsidP="005230D5">
      <w:pPr>
        <w:numPr>
          <w:ilvl w:val="2"/>
          <w:numId w:val="48"/>
        </w:numPr>
        <w:tabs>
          <w:tab w:val="left" w:pos="709"/>
        </w:tabs>
        <w:suppressAutoHyphens/>
        <w:autoSpaceDE w:val="0"/>
        <w:spacing w:after="0" w:line="276" w:lineRule="auto"/>
        <w:ind w:left="709" w:hanging="283"/>
        <w:rPr>
          <w:rFonts w:ascii="Arial" w:eastAsia="Times New Roman" w:hAnsi="Arial" w:cs="Arial"/>
          <w:lang w:eastAsia="ar-SA"/>
        </w:rPr>
      </w:pPr>
      <w:proofErr w:type="gramStart"/>
      <w:r w:rsidRPr="00785171">
        <w:rPr>
          <w:rFonts w:ascii="Arial" w:eastAsia="Times New Roman" w:hAnsi="Arial" w:cs="Arial"/>
          <w:lang w:eastAsia="ar-SA"/>
        </w:rPr>
        <w:t>jeżeli</w:t>
      </w:r>
      <w:proofErr w:type="gramEnd"/>
      <w:r w:rsidRPr="00785171">
        <w:rPr>
          <w:rFonts w:ascii="Arial" w:eastAsia="Times New Roman" w:hAnsi="Arial" w:cs="Arial"/>
          <w:lang w:eastAsia="ar-SA"/>
        </w:rPr>
        <w:t xml:space="preserve"> prace objęte fakturą wystawioną Zamawiającemu przez Wykonawcę były wykonywane przez podwykonawców (w tym rów</w:t>
      </w:r>
      <w:r w:rsidR="00126138">
        <w:rPr>
          <w:rFonts w:ascii="Arial" w:eastAsia="Times New Roman" w:hAnsi="Arial" w:cs="Arial"/>
          <w:lang w:eastAsia="ar-SA"/>
        </w:rPr>
        <w:t>nież dalszych podwykonawców) do </w:t>
      </w:r>
      <w:r w:rsidRPr="00785171">
        <w:rPr>
          <w:rFonts w:ascii="Arial" w:eastAsia="Times New Roman" w:hAnsi="Arial" w:cs="Arial"/>
          <w:lang w:eastAsia="ar-SA"/>
        </w:rPr>
        <w:t xml:space="preserve">faktury </w:t>
      </w:r>
      <w:r w:rsidR="00126138" w:rsidRPr="00785171">
        <w:rPr>
          <w:rFonts w:ascii="Arial" w:eastAsia="Times New Roman" w:hAnsi="Arial" w:cs="Arial"/>
          <w:lang w:eastAsia="ar-SA"/>
        </w:rPr>
        <w:t>rozliczeniowej z</w:t>
      </w:r>
      <w:r w:rsidRPr="00785171">
        <w:rPr>
          <w:rFonts w:ascii="Arial" w:eastAsia="Times New Roman" w:hAnsi="Arial" w:cs="Arial"/>
          <w:lang w:eastAsia="ar-SA"/>
        </w:rPr>
        <w:t xml:space="preserve"> Zamawiającym Wykonawca przedłoży oświadczenia podwykonawcy/podwykonawców o braku zaległych płatności od Wykonawcy, albo</w:t>
      </w:r>
      <w:r w:rsidR="00126138">
        <w:rPr>
          <w:rFonts w:ascii="Arial" w:eastAsia="Times New Roman" w:hAnsi="Arial" w:cs="Arial"/>
          <w:lang w:eastAsia="ar-SA"/>
        </w:rPr>
        <w:t> </w:t>
      </w:r>
      <w:r w:rsidRPr="00785171">
        <w:rPr>
          <w:rFonts w:ascii="Arial" w:eastAsia="Times New Roman" w:hAnsi="Arial" w:cs="Arial"/>
          <w:lang w:eastAsia="ar-SA"/>
        </w:rPr>
        <w:t xml:space="preserve">oświadczenie Wykonawcy </w:t>
      </w:r>
      <w:r w:rsidR="00126138" w:rsidRPr="00785171">
        <w:rPr>
          <w:rFonts w:ascii="Arial" w:eastAsia="Times New Roman" w:hAnsi="Arial" w:cs="Arial"/>
          <w:lang w:eastAsia="ar-SA"/>
        </w:rPr>
        <w:t>wyjaśniające, dlaczego</w:t>
      </w:r>
      <w:r w:rsidRPr="00785171">
        <w:rPr>
          <w:rFonts w:ascii="Arial" w:eastAsia="Times New Roman" w:hAnsi="Arial" w:cs="Arial"/>
          <w:lang w:eastAsia="ar-SA"/>
        </w:rPr>
        <w:t xml:space="preserve"> podwykonawca odmówił złożenia oświadczenia,</w:t>
      </w:r>
    </w:p>
    <w:p w14:paraId="3A83521B" w14:textId="27A6DDC2" w:rsidR="00785171" w:rsidRPr="00785171" w:rsidRDefault="00785171" w:rsidP="005230D5">
      <w:pPr>
        <w:numPr>
          <w:ilvl w:val="2"/>
          <w:numId w:val="48"/>
        </w:numPr>
        <w:tabs>
          <w:tab w:val="left" w:pos="709"/>
        </w:tabs>
        <w:suppressAutoHyphens/>
        <w:autoSpaceDE w:val="0"/>
        <w:spacing w:after="0" w:line="276" w:lineRule="auto"/>
        <w:ind w:left="709" w:hanging="283"/>
        <w:rPr>
          <w:rFonts w:ascii="Arial" w:eastAsia="Times New Roman" w:hAnsi="Arial" w:cs="Arial"/>
          <w:lang w:eastAsia="ar-SA"/>
        </w:rPr>
      </w:pPr>
      <w:proofErr w:type="gramStart"/>
      <w:r w:rsidRPr="00785171">
        <w:rPr>
          <w:rFonts w:ascii="Arial" w:eastAsia="Times New Roman" w:hAnsi="Arial" w:cs="Arial"/>
          <w:lang w:eastAsia="ar-SA"/>
        </w:rPr>
        <w:t>w</w:t>
      </w:r>
      <w:proofErr w:type="gramEnd"/>
      <w:r w:rsidRPr="00785171">
        <w:rPr>
          <w:rFonts w:ascii="Arial" w:eastAsia="Times New Roman" w:hAnsi="Arial" w:cs="Arial"/>
          <w:lang w:eastAsia="ar-SA"/>
        </w:rPr>
        <w:t xml:space="preserve"> przypadku nie dostarczenia oświadczeń wszystkich podwykonawców (w tym dalszych podwykonawców) lub dostarczenia oświadczeń, z których wynika, że Wykonawca </w:t>
      </w:r>
      <w:r w:rsidR="00126138" w:rsidRPr="00785171">
        <w:rPr>
          <w:rFonts w:ascii="Arial" w:eastAsia="Times New Roman" w:hAnsi="Arial" w:cs="Arial"/>
          <w:lang w:eastAsia="ar-SA"/>
        </w:rPr>
        <w:t>zalega z</w:t>
      </w:r>
      <w:r w:rsidRPr="00785171">
        <w:rPr>
          <w:rFonts w:ascii="Arial" w:eastAsia="Times New Roman" w:hAnsi="Arial" w:cs="Arial"/>
          <w:lang w:eastAsia="ar-SA"/>
        </w:rPr>
        <w:t xml:space="preserve"> płatnościami wobec takich podwykonawców w związ</w:t>
      </w:r>
      <w:r w:rsidR="00126138">
        <w:rPr>
          <w:rFonts w:ascii="Arial" w:eastAsia="Times New Roman" w:hAnsi="Arial" w:cs="Arial"/>
          <w:lang w:eastAsia="ar-SA"/>
        </w:rPr>
        <w:t>ku z realizacją prac, a także w </w:t>
      </w:r>
      <w:r w:rsidRPr="00785171">
        <w:rPr>
          <w:rFonts w:ascii="Arial" w:eastAsia="Times New Roman" w:hAnsi="Arial" w:cs="Arial"/>
          <w:lang w:eastAsia="ar-SA"/>
        </w:rPr>
        <w:t xml:space="preserve">przypadku dostarczenia oświadczeń potwierdzających istnienie sporu, Zamawiający będzie miał prawo do wstrzymania płatności stosownej części faktury, przy czym powyższe nie stanowi </w:t>
      </w:r>
      <w:r w:rsidR="00126138" w:rsidRPr="00785171">
        <w:rPr>
          <w:rFonts w:ascii="Arial" w:eastAsia="Times New Roman" w:hAnsi="Arial" w:cs="Arial"/>
          <w:lang w:eastAsia="ar-SA"/>
        </w:rPr>
        <w:t>opóźnienia w</w:t>
      </w:r>
      <w:r w:rsidRPr="00785171">
        <w:rPr>
          <w:rFonts w:ascii="Arial" w:eastAsia="Times New Roman" w:hAnsi="Arial" w:cs="Arial"/>
          <w:lang w:eastAsia="ar-SA"/>
        </w:rPr>
        <w:t xml:space="preserve">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w:t>
      </w:r>
      <w:r w:rsidR="00126138" w:rsidRPr="00785171">
        <w:rPr>
          <w:rFonts w:ascii="Arial" w:eastAsia="Times New Roman" w:hAnsi="Arial" w:cs="Arial"/>
          <w:lang w:eastAsia="ar-SA"/>
        </w:rPr>
        <w:t>podwykonawcy), jeśli</w:t>
      </w:r>
      <w:r w:rsidRPr="00785171">
        <w:rPr>
          <w:rFonts w:ascii="Arial" w:eastAsia="Times New Roman" w:hAnsi="Arial" w:cs="Arial"/>
          <w:lang w:eastAsia="ar-SA"/>
        </w:rPr>
        <w:t xml:space="preserve"> ten bezpodstawnie odmawia jego podpisania, </w:t>
      </w:r>
      <w:r w:rsidR="00126138">
        <w:rPr>
          <w:rFonts w:ascii="Arial" w:eastAsia="Times New Roman" w:hAnsi="Arial" w:cs="Arial"/>
          <w:lang w:eastAsia="ar-SA"/>
        </w:rPr>
        <w:t>a </w:t>
      </w:r>
      <w:r w:rsidRPr="00785171">
        <w:rPr>
          <w:rFonts w:ascii="Arial" w:eastAsia="Times New Roman" w:hAnsi="Arial" w:cs="Arial"/>
          <w:lang w:eastAsia="ar-SA"/>
        </w:rPr>
        <w:t>Wykonawca bezspornie udowodni poprzez przedstawienie stosownych dokumentów, ze należne płatności zostały wykonane.</w:t>
      </w:r>
    </w:p>
    <w:p w14:paraId="5AF1B3FE" w14:textId="76B0F7BC" w:rsidR="00785171" w:rsidRPr="00785171" w:rsidRDefault="00785171" w:rsidP="005230D5">
      <w:pPr>
        <w:numPr>
          <w:ilvl w:val="0"/>
          <w:numId w:val="48"/>
        </w:numPr>
        <w:tabs>
          <w:tab w:val="left" w:pos="426"/>
        </w:tabs>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 xml:space="preserve">Zawarcie przez Wykonawcę umowy z podwykonawcą robót budowlanych bez zgody Zamawiającego lub nieprzedłożenie umowy o podwykonawstwo, której przedmiotem są dostawy lub </w:t>
      </w:r>
      <w:r w:rsidR="00126138" w:rsidRPr="00785171">
        <w:rPr>
          <w:rFonts w:ascii="Arial" w:eastAsia="Times New Roman" w:hAnsi="Arial" w:cs="Arial"/>
          <w:lang w:eastAsia="ar-SA"/>
        </w:rPr>
        <w:t>usługi, z</w:t>
      </w:r>
      <w:r w:rsidRPr="00785171">
        <w:rPr>
          <w:rFonts w:ascii="Arial" w:eastAsia="Times New Roman" w:hAnsi="Arial" w:cs="Arial"/>
          <w:lang w:eastAsia="ar-SA"/>
        </w:rPr>
        <w:t xml:space="preserve"> wyjątkiem umów podlegających wyłączeniu stanowi rażące naruszenie niniejszej umowy. Za każdy przypadek naruszenia, o którym mowa w zdaniu poprzedzającym Zamawiający może nałożyć na Wykonawcę kare umowną w wysokości 25 % wynagrodzenia brutto określonego w § 4 ust. 3 lub odstąpić od umowy.</w:t>
      </w:r>
    </w:p>
    <w:p w14:paraId="0592FD7B" w14:textId="77777777" w:rsidR="00785171" w:rsidRPr="00785171" w:rsidRDefault="00785171" w:rsidP="005230D5">
      <w:pPr>
        <w:numPr>
          <w:ilvl w:val="0"/>
          <w:numId w:val="48"/>
        </w:numPr>
        <w:tabs>
          <w:tab w:val="left" w:pos="426"/>
        </w:tabs>
        <w:suppressAutoHyphens/>
        <w:autoSpaceDE w:val="0"/>
        <w:spacing w:after="0" w:line="276" w:lineRule="auto"/>
        <w:rPr>
          <w:rFonts w:ascii="Arial" w:eastAsia="Times New Roman" w:hAnsi="Arial" w:cs="Arial"/>
          <w:lang w:eastAsia="ar-SA"/>
        </w:rPr>
      </w:pPr>
      <w:r w:rsidRPr="00785171">
        <w:rPr>
          <w:rFonts w:ascii="Arial" w:eastAsia="Times New Roman" w:hAnsi="Arial" w:cs="Arial"/>
          <w:lang w:eastAsia="ar-SA"/>
        </w:rPr>
        <w:t>Na wniosek Zamawiającego, Wykonawca bezzwłocznie dostarczy Zamawiającemu szczegółowe informacje dotyczące podwykonawców i jego/ich dalszych podwykonawców 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3B3B859A" w14:textId="77777777" w:rsidR="00785171" w:rsidRPr="00785171" w:rsidRDefault="00785171" w:rsidP="00785171">
      <w:pPr>
        <w:suppressAutoHyphens/>
        <w:spacing w:line="276" w:lineRule="auto"/>
        <w:jc w:val="center"/>
        <w:rPr>
          <w:rFonts w:ascii="Arial" w:eastAsia="Times New Roman" w:hAnsi="Arial" w:cs="Arial"/>
          <w:lang w:eastAsia="ar-SA"/>
        </w:rPr>
      </w:pPr>
      <w:r w:rsidRPr="00785171">
        <w:rPr>
          <w:rFonts w:ascii="Arial" w:eastAsia="Times New Roman" w:hAnsi="Arial" w:cs="Arial"/>
          <w:lang w:eastAsia="ar-SA"/>
        </w:rPr>
        <w:t>§ 6</w:t>
      </w:r>
    </w:p>
    <w:p w14:paraId="75814AC5" w14:textId="6F9CC26F" w:rsidR="00785171" w:rsidRPr="00785171" w:rsidRDefault="00785171" w:rsidP="005230D5">
      <w:pPr>
        <w:numPr>
          <w:ilvl w:val="6"/>
          <w:numId w:val="48"/>
        </w:numPr>
        <w:tabs>
          <w:tab w:val="clear" w:pos="2520"/>
          <w:tab w:val="left" w:pos="142"/>
          <w:tab w:val="num" w:pos="284"/>
        </w:tabs>
        <w:suppressAutoHyphens/>
        <w:spacing w:after="0" w:line="276" w:lineRule="auto"/>
        <w:ind w:hanging="2520"/>
        <w:rPr>
          <w:rFonts w:ascii="Arial" w:eastAsia="Times New Roman" w:hAnsi="Arial" w:cs="Arial"/>
          <w:lang w:eastAsia="ar-SA"/>
        </w:rPr>
      </w:pPr>
      <w:r w:rsidRPr="00785171">
        <w:rPr>
          <w:rFonts w:ascii="Arial" w:eastAsia="Times New Roman" w:hAnsi="Arial" w:cs="Arial"/>
          <w:lang w:eastAsia="ar-SA"/>
        </w:rPr>
        <w:t xml:space="preserve">Funkcję </w:t>
      </w:r>
      <w:r w:rsidRPr="00A76A9F">
        <w:rPr>
          <w:rFonts w:ascii="Arial" w:eastAsia="Times New Roman" w:hAnsi="Arial" w:cs="Arial"/>
          <w:color w:val="FF0000"/>
          <w:lang w:eastAsia="ar-SA"/>
        </w:rPr>
        <w:t xml:space="preserve">Kierownika </w:t>
      </w:r>
      <w:r w:rsidR="004568E9">
        <w:rPr>
          <w:rFonts w:ascii="Arial" w:eastAsia="Times New Roman" w:hAnsi="Arial" w:cs="Arial"/>
          <w:color w:val="FF0000"/>
          <w:lang w:eastAsia="ar-SA"/>
        </w:rPr>
        <w:t>robót</w:t>
      </w:r>
      <w:r w:rsidRPr="00A76A9F">
        <w:rPr>
          <w:rFonts w:ascii="Arial" w:eastAsia="Times New Roman" w:hAnsi="Arial" w:cs="Arial"/>
          <w:color w:val="FF0000"/>
          <w:lang w:eastAsia="ar-SA"/>
        </w:rPr>
        <w:t xml:space="preserve"> </w:t>
      </w:r>
      <w:r w:rsidRPr="00785171">
        <w:rPr>
          <w:rFonts w:ascii="Arial" w:eastAsia="Times New Roman" w:hAnsi="Arial" w:cs="Arial"/>
          <w:lang w:eastAsia="ar-SA"/>
        </w:rPr>
        <w:t>będzie pełnił:</w:t>
      </w:r>
      <w:r w:rsidRPr="00785171">
        <w:rPr>
          <w:rFonts w:ascii="Arial" w:eastAsia="Times New Roman" w:hAnsi="Arial" w:cs="Arial"/>
          <w:b/>
          <w:lang w:eastAsia="ar-SA"/>
        </w:rPr>
        <w:t xml:space="preserve"> ………………</w:t>
      </w:r>
    </w:p>
    <w:p w14:paraId="7C1E61FF" w14:textId="77777777" w:rsidR="00785171" w:rsidRPr="00785171" w:rsidRDefault="00785171" w:rsidP="005230D5">
      <w:pPr>
        <w:numPr>
          <w:ilvl w:val="6"/>
          <w:numId w:val="48"/>
        </w:numPr>
        <w:tabs>
          <w:tab w:val="clear" w:pos="2520"/>
          <w:tab w:val="left" w:pos="142"/>
          <w:tab w:val="num" w:pos="284"/>
        </w:tabs>
        <w:suppressAutoHyphens/>
        <w:spacing w:after="0" w:line="276" w:lineRule="auto"/>
        <w:ind w:hanging="2520"/>
        <w:rPr>
          <w:rFonts w:ascii="Arial" w:eastAsia="Times New Roman" w:hAnsi="Arial" w:cs="Arial"/>
          <w:lang w:eastAsia="ar-SA"/>
        </w:rPr>
      </w:pPr>
      <w:r w:rsidRPr="00785171">
        <w:rPr>
          <w:rFonts w:ascii="Arial" w:eastAsia="Times New Roman" w:hAnsi="Arial" w:cs="Arial"/>
          <w:lang w:eastAsia="ar-SA"/>
        </w:rPr>
        <w:t xml:space="preserve">Funkcję Inspektora Nadzoru z ramienia Zamawiającego pełnić będzie: </w:t>
      </w:r>
      <w:r w:rsidRPr="00785171">
        <w:rPr>
          <w:rFonts w:ascii="Arial" w:eastAsia="Times New Roman" w:hAnsi="Arial" w:cs="Arial"/>
          <w:b/>
          <w:lang w:eastAsia="ar-SA"/>
        </w:rPr>
        <w:t>Grzegorz Śliwiński</w:t>
      </w:r>
    </w:p>
    <w:p w14:paraId="34A26C59" w14:textId="44E600DD" w:rsidR="00785171" w:rsidRPr="00785171" w:rsidRDefault="00785171" w:rsidP="005230D5">
      <w:pPr>
        <w:numPr>
          <w:ilvl w:val="6"/>
          <w:numId w:val="48"/>
        </w:numPr>
        <w:tabs>
          <w:tab w:val="clear" w:pos="2520"/>
        </w:tabs>
        <w:suppressAutoHyphens/>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 xml:space="preserve">Do odbioru robót ze strony zamawiającego wyznaczony zostaje – Kierownik lub </w:t>
      </w:r>
      <w:r w:rsidR="00126138" w:rsidRPr="00785171">
        <w:rPr>
          <w:rFonts w:ascii="Arial" w:eastAsia="Times New Roman" w:hAnsi="Arial" w:cs="Arial"/>
          <w:lang w:eastAsia="ar-SA"/>
        </w:rPr>
        <w:t>Zastępca Kierownika</w:t>
      </w:r>
      <w:r w:rsidRPr="00785171">
        <w:rPr>
          <w:rFonts w:ascii="Arial" w:eastAsia="Times New Roman" w:hAnsi="Arial" w:cs="Arial"/>
          <w:lang w:eastAsia="ar-SA"/>
        </w:rPr>
        <w:t xml:space="preserve"> Administracji </w:t>
      </w:r>
      <w:r w:rsidR="00126138" w:rsidRPr="00785171">
        <w:rPr>
          <w:rFonts w:ascii="Arial" w:eastAsia="Times New Roman" w:hAnsi="Arial" w:cs="Arial"/>
          <w:lang w:eastAsia="ar-SA"/>
        </w:rPr>
        <w:t>Domów Mieszkalnych</w:t>
      </w:r>
      <w:r w:rsidRPr="00785171">
        <w:rPr>
          <w:rFonts w:ascii="Arial" w:eastAsia="Times New Roman" w:hAnsi="Arial" w:cs="Arial"/>
          <w:lang w:eastAsia="ar-SA"/>
        </w:rPr>
        <w:t xml:space="preserve"> Nr 1.</w:t>
      </w:r>
    </w:p>
    <w:p w14:paraId="25D1BE7D" w14:textId="77777777" w:rsidR="00785171" w:rsidRPr="00785171" w:rsidRDefault="00785171" w:rsidP="00785171">
      <w:pPr>
        <w:suppressAutoHyphens/>
        <w:spacing w:line="276" w:lineRule="auto"/>
        <w:jc w:val="center"/>
        <w:rPr>
          <w:rFonts w:ascii="Arial" w:eastAsia="Times New Roman" w:hAnsi="Arial" w:cs="Arial"/>
          <w:lang w:eastAsia="ar-SA"/>
        </w:rPr>
      </w:pPr>
      <w:r w:rsidRPr="00785171">
        <w:rPr>
          <w:rFonts w:ascii="Arial" w:eastAsia="Times New Roman" w:hAnsi="Arial" w:cs="Arial"/>
          <w:lang w:eastAsia="ar-SA"/>
        </w:rPr>
        <w:t>§ 7</w:t>
      </w:r>
    </w:p>
    <w:p w14:paraId="7A858C69" w14:textId="77777777" w:rsidR="00785171" w:rsidRPr="00785171" w:rsidRDefault="00785171" w:rsidP="005230D5">
      <w:pPr>
        <w:numPr>
          <w:ilvl w:val="0"/>
          <w:numId w:val="59"/>
        </w:numPr>
        <w:suppressAutoHyphens/>
        <w:spacing w:after="0" w:line="276" w:lineRule="auto"/>
        <w:ind w:left="284" w:hanging="284"/>
        <w:contextualSpacing/>
        <w:rPr>
          <w:rFonts w:ascii="Arial" w:eastAsia="Times New Roman" w:hAnsi="Arial" w:cs="Arial"/>
        </w:rPr>
      </w:pPr>
      <w:r w:rsidRPr="00785171">
        <w:rPr>
          <w:rFonts w:ascii="Arial" w:hAnsi="Arial" w:cs="Arial"/>
          <w:lang w:eastAsia="ar-SA"/>
        </w:rPr>
        <w:t xml:space="preserve">Wykonawca oświadcza, że </w:t>
      </w:r>
      <w:r w:rsidRPr="00785171">
        <w:rPr>
          <w:rFonts w:ascii="Arial" w:eastAsia="Times New Roman" w:hAnsi="Arial" w:cs="Arial"/>
        </w:rPr>
        <w:t>w celu prawidłowej realizacji zamówienia</w:t>
      </w:r>
      <w:r w:rsidRPr="00785171">
        <w:rPr>
          <w:rFonts w:ascii="Arial" w:hAnsi="Arial" w:cs="Arial"/>
          <w:lang w:eastAsia="ar-SA"/>
        </w:rPr>
        <w:t xml:space="preserve"> dysponuje </w:t>
      </w:r>
      <w:r w:rsidRPr="00785171">
        <w:rPr>
          <w:rFonts w:ascii="Arial" w:eastAsia="Times New Roman" w:hAnsi="Arial" w:cs="Arial"/>
        </w:rPr>
        <w:t>personelem posiadającym odpowiednie przygotowanie zawodowe, w tym posiadający wymagane prawem uprawnienia, jak również wszelkie materiały, wodę, sprzęt itp. niezbędne do wykonania przedmiotu umowy.</w:t>
      </w:r>
      <w:r w:rsidRPr="00785171">
        <w:rPr>
          <w:rFonts w:ascii="Arial" w:hAnsi="Arial" w:cs="Arial"/>
          <w:lang w:eastAsia="ar-SA"/>
        </w:rPr>
        <w:t xml:space="preserve"> </w:t>
      </w:r>
    </w:p>
    <w:p w14:paraId="70689187" w14:textId="77777777" w:rsidR="00785171" w:rsidRPr="00A76A9F" w:rsidRDefault="00785171" w:rsidP="005230D5">
      <w:pPr>
        <w:numPr>
          <w:ilvl w:val="0"/>
          <w:numId w:val="59"/>
        </w:numPr>
        <w:suppressAutoHyphens/>
        <w:spacing w:after="0" w:line="276" w:lineRule="auto"/>
        <w:ind w:left="284" w:hanging="284"/>
        <w:contextualSpacing/>
        <w:rPr>
          <w:rFonts w:ascii="Arial" w:hAnsi="Arial" w:cs="Arial"/>
          <w:b/>
          <w:lang w:eastAsia="ar-SA"/>
        </w:rPr>
      </w:pPr>
      <w:r w:rsidRPr="00785171">
        <w:rPr>
          <w:rFonts w:ascii="Arial" w:hAnsi="Arial" w:cs="Arial"/>
          <w:lang w:eastAsia="ar-SA"/>
        </w:rPr>
        <w:t xml:space="preserve">Wykonawca oświadcza, że zatrudnia na podstawie umowy o pracę …………. </w:t>
      </w:r>
      <w:proofErr w:type="gramStart"/>
      <w:r w:rsidRPr="00785171">
        <w:rPr>
          <w:rFonts w:ascii="Arial" w:hAnsi="Arial" w:cs="Arial"/>
          <w:lang w:eastAsia="ar-SA"/>
        </w:rPr>
        <w:t>osób</w:t>
      </w:r>
      <w:proofErr w:type="gramEnd"/>
      <w:r w:rsidRPr="00785171">
        <w:rPr>
          <w:rFonts w:ascii="Arial" w:hAnsi="Arial" w:cs="Arial"/>
          <w:lang w:eastAsia="ar-SA"/>
        </w:rPr>
        <w:t xml:space="preserve"> wykonujących w zakresie realizacji przedmiotu zamówienia czynności wypełniające definicje stosunku pracy zgodnie z art. 22 § 1 ustawy z dnia 26 czerwca 1974 r. Kodeks Pracy (Dz. U. 2019 </w:t>
      </w:r>
      <w:proofErr w:type="gramStart"/>
      <w:r w:rsidRPr="00785171">
        <w:rPr>
          <w:rFonts w:ascii="Arial" w:hAnsi="Arial" w:cs="Arial"/>
          <w:lang w:eastAsia="ar-SA"/>
        </w:rPr>
        <w:t>r</w:t>
      </w:r>
      <w:proofErr w:type="gramEnd"/>
      <w:r w:rsidRPr="00785171">
        <w:rPr>
          <w:rFonts w:ascii="Arial" w:hAnsi="Arial" w:cs="Arial"/>
          <w:lang w:eastAsia="ar-SA"/>
        </w:rPr>
        <w:t xml:space="preserve">. poz. 1040 ze zm.), tj. wykonywane przez pracowników fizycznych. </w:t>
      </w:r>
      <w:r w:rsidRPr="00A76A9F">
        <w:rPr>
          <w:rFonts w:ascii="Arial" w:hAnsi="Arial" w:cs="Arial"/>
          <w:b/>
          <w:lang w:eastAsia="ar-SA"/>
        </w:rPr>
        <w:t xml:space="preserve">Na potwierdzenie powyższego, wykonawca w odniesieniu do swoich pracowników musi </w:t>
      </w:r>
      <w:r w:rsidRPr="00A76A9F">
        <w:rPr>
          <w:rFonts w:ascii="Arial" w:hAnsi="Arial" w:cs="Arial"/>
          <w:b/>
          <w:u w:val="single"/>
          <w:lang w:eastAsia="ar-SA"/>
        </w:rPr>
        <w:t>w dniu zawarcia umowy</w:t>
      </w:r>
      <w:r w:rsidRPr="00A76A9F">
        <w:rPr>
          <w:rFonts w:ascii="Arial" w:hAnsi="Arial" w:cs="Arial"/>
          <w:b/>
          <w:lang w:eastAsia="ar-SA"/>
        </w:rPr>
        <w:t xml:space="preserve"> przekazać Zamawiającemu wykaz osób, które realizują przedmiot umowy wraz z oświadczeniem, że osoby te są zatrudnione na umowę o pracę. </w:t>
      </w:r>
    </w:p>
    <w:p w14:paraId="76A3CBC5" w14:textId="77777777" w:rsidR="00785171" w:rsidRPr="00785171" w:rsidRDefault="00785171" w:rsidP="005230D5">
      <w:pPr>
        <w:numPr>
          <w:ilvl w:val="0"/>
          <w:numId w:val="59"/>
        </w:numPr>
        <w:suppressAutoHyphens/>
        <w:spacing w:after="0" w:line="276" w:lineRule="auto"/>
        <w:ind w:left="284" w:hanging="284"/>
        <w:contextualSpacing/>
        <w:rPr>
          <w:rFonts w:ascii="Arial" w:eastAsia="Times New Roman" w:hAnsi="Arial" w:cs="Arial"/>
          <w:lang w:eastAsia="ar-SA"/>
        </w:rPr>
      </w:pPr>
      <w:r w:rsidRPr="00785171">
        <w:rPr>
          <w:rFonts w:ascii="Arial" w:eastAsia="Times New Roman" w:hAnsi="Arial" w:cs="Arial"/>
          <w:lang w:eastAsia="ar-SA"/>
        </w:rPr>
        <w:t>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04CD3BC8" w14:textId="77777777" w:rsidR="00785171" w:rsidRPr="00785171" w:rsidRDefault="00785171" w:rsidP="005230D5">
      <w:pPr>
        <w:numPr>
          <w:ilvl w:val="0"/>
          <w:numId w:val="59"/>
        </w:numPr>
        <w:suppressAutoHyphens/>
        <w:spacing w:after="0" w:line="276" w:lineRule="auto"/>
        <w:ind w:left="284" w:hanging="284"/>
        <w:contextualSpacing/>
        <w:rPr>
          <w:rFonts w:ascii="Arial" w:eastAsia="Times New Roman" w:hAnsi="Arial" w:cs="Arial"/>
          <w:lang w:eastAsia="ar-SA"/>
        </w:rPr>
      </w:pPr>
      <w:r w:rsidRPr="00785171">
        <w:rPr>
          <w:rFonts w:ascii="Arial" w:eastAsia="Times New Roman" w:hAnsi="Arial" w:cs="Arial"/>
          <w:lang w:eastAsia="ar-SA"/>
        </w:rPr>
        <w:t>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785171">
        <w:rPr>
          <w:rFonts w:ascii="Arial" w:eastAsia="TimesNewRoman" w:hAnsi="Arial" w:cs="Arial"/>
          <w:lang w:eastAsia="ar-SA"/>
        </w:rPr>
        <w:t>ż</w:t>
      </w:r>
      <w:r w:rsidRPr="00785171">
        <w:rPr>
          <w:rFonts w:ascii="Arial" w:eastAsia="Times New Roman" w:hAnsi="Arial" w:cs="Arial"/>
          <w:lang w:eastAsia="ar-SA"/>
        </w:rPr>
        <w:t>y przedło</w:t>
      </w:r>
      <w:r w:rsidRPr="00785171">
        <w:rPr>
          <w:rFonts w:ascii="Arial" w:eastAsia="TimesNewRoman" w:hAnsi="Arial" w:cs="Arial"/>
          <w:lang w:eastAsia="ar-SA"/>
        </w:rPr>
        <w:t>ż</w:t>
      </w:r>
      <w:r w:rsidRPr="00785171">
        <w:rPr>
          <w:rFonts w:ascii="Arial" w:eastAsia="Times New Roman" w:hAnsi="Arial" w:cs="Arial"/>
          <w:lang w:eastAsia="ar-SA"/>
        </w:rPr>
        <w:t>y</w:t>
      </w:r>
      <w:r w:rsidRPr="00785171">
        <w:rPr>
          <w:rFonts w:ascii="Arial" w:eastAsia="TimesNewRoman" w:hAnsi="Arial" w:cs="Arial"/>
          <w:lang w:eastAsia="ar-SA"/>
        </w:rPr>
        <w:t xml:space="preserve">ć </w:t>
      </w:r>
      <w:r w:rsidRPr="00785171">
        <w:rPr>
          <w:rFonts w:ascii="Arial" w:eastAsia="Times New Roman" w:hAnsi="Arial" w:cs="Arial"/>
          <w:lang w:eastAsia="ar-SA"/>
        </w:rPr>
        <w:t>wraz kopi</w:t>
      </w:r>
      <w:r w:rsidRPr="00785171">
        <w:rPr>
          <w:rFonts w:ascii="Arial" w:eastAsia="TimesNewRoman" w:hAnsi="Arial" w:cs="Arial"/>
          <w:lang w:eastAsia="ar-SA"/>
        </w:rPr>
        <w:t xml:space="preserve">ą </w:t>
      </w:r>
      <w:r w:rsidRPr="00785171">
        <w:rPr>
          <w:rFonts w:ascii="Arial" w:eastAsia="Times New Roman" w:hAnsi="Arial" w:cs="Arial"/>
          <w:lang w:eastAsia="ar-SA"/>
        </w:rPr>
        <w:t>umowy o podwykonawstwo lub dalsze podwykonawstwo jednak nie pó</w:t>
      </w:r>
      <w:r w:rsidRPr="00785171">
        <w:rPr>
          <w:rFonts w:ascii="Arial" w:eastAsia="TimesNewRoman" w:hAnsi="Arial" w:cs="Arial"/>
          <w:lang w:eastAsia="ar-SA"/>
        </w:rPr>
        <w:t>ź</w:t>
      </w:r>
      <w:r w:rsidRPr="00785171">
        <w:rPr>
          <w:rFonts w:ascii="Arial" w:eastAsia="Times New Roman" w:hAnsi="Arial" w:cs="Arial"/>
          <w:lang w:eastAsia="ar-SA"/>
        </w:rPr>
        <w:t>niej ni</w:t>
      </w:r>
      <w:r w:rsidRPr="00785171">
        <w:rPr>
          <w:rFonts w:ascii="Arial" w:eastAsia="TimesNewRoman" w:hAnsi="Arial" w:cs="Arial"/>
          <w:lang w:eastAsia="ar-SA"/>
        </w:rPr>
        <w:t xml:space="preserve">ż </w:t>
      </w:r>
      <w:r w:rsidRPr="00785171">
        <w:rPr>
          <w:rFonts w:ascii="Arial" w:eastAsia="Times New Roman" w:hAnsi="Arial" w:cs="Arial"/>
          <w:lang w:eastAsia="ar-SA"/>
        </w:rPr>
        <w:t>przed rozpocz</w:t>
      </w:r>
      <w:r w:rsidRPr="00785171">
        <w:rPr>
          <w:rFonts w:ascii="Arial" w:eastAsia="TimesNewRoman" w:hAnsi="Arial" w:cs="Arial"/>
          <w:lang w:eastAsia="ar-SA"/>
        </w:rPr>
        <w:t>ę</w:t>
      </w:r>
      <w:r w:rsidRPr="00785171">
        <w:rPr>
          <w:rFonts w:ascii="Arial" w:eastAsia="Times New Roman" w:hAnsi="Arial" w:cs="Arial"/>
          <w:lang w:eastAsia="ar-SA"/>
        </w:rPr>
        <w:t>ciem wykonywania czynno</w:t>
      </w:r>
      <w:r w:rsidRPr="00785171">
        <w:rPr>
          <w:rFonts w:ascii="Arial" w:eastAsia="TimesNewRoman" w:hAnsi="Arial" w:cs="Arial"/>
          <w:lang w:eastAsia="ar-SA"/>
        </w:rPr>
        <w:t>ś</w:t>
      </w:r>
      <w:r w:rsidRPr="00785171">
        <w:rPr>
          <w:rFonts w:ascii="Arial" w:eastAsia="Times New Roman" w:hAnsi="Arial" w:cs="Arial"/>
          <w:lang w:eastAsia="ar-SA"/>
        </w:rPr>
        <w:t>ci przez te osoby.</w:t>
      </w:r>
    </w:p>
    <w:p w14:paraId="507B1AD5" w14:textId="21674836" w:rsidR="00785171" w:rsidRPr="00785171" w:rsidRDefault="00785171" w:rsidP="005230D5">
      <w:pPr>
        <w:numPr>
          <w:ilvl w:val="0"/>
          <w:numId w:val="59"/>
        </w:numPr>
        <w:suppressAutoHyphens/>
        <w:spacing w:after="0" w:line="276" w:lineRule="auto"/>
        <w:ind w:left="284" w:hanging="284"/>
        <w:contextualSpacing/>
        <w:rPr>
          <w:rFonts w:ascii="Arial" w:hAnsi="Arial" w:cs="Arial"/>
          <w:lang w:eastAsia="ar-SA"/>
        </w:rPr>
      </w:pPr>
      <w:r w:rsidRPr="00785171">
        <w:rPr>
          <w:rFonts w:ascii="Arial" w:hAnsi="Arial" w:cs="Arial"/>
          <w:lang w:eastAsia="ar-SA"/>
        </w:rPr>
        <w:t xml:space="preserve">W trakcie realizacji zamówienia zamawiający uprawniony jest do wykonywania czynności kontrolnych wobec wykonawcy lub podwykonawcy odnośnie spełniania przez wykonawcę lub podwykonawcę wymogu zatrudnienia na podstawie umowy o pracę osób wykonujących </w:t>
      </w:r>
      <w:r w:rsidR="00A76A9F" w:rsidRPr="00785171">
        <w:rPr>
          <w:rFonts w:ascii="Arial" w:hAnsi="Arial" w:cs="Arial"/>
          <w:lang w:eastAsia="ar-SA"/>
        </w:rPr>
        <w:t>wskazane w</w:t>
      </w:r>
      <w:r w:rsidRPr="00785171">
        <w:rPr>
          <w:rFonts w:ascii="Arial" w:hAnsi="Arial" w:cs="Arial"/>
          <w:lang w:eastAsia="ar-SA"/>
        </w:rPr>
        <w:t xml:space="preserve"> ust. 1 czynności, a  w szczególności jest uprawniony do: </w:t>
      </w:r>
    </w:p>
    <w:p w14:paraId="1DC1398B" w14:textId="77777777" w:rsidR="00785171" w:rsidRPr="005230D5" w:rsidRDefault="00785171" w:rsidP="005230D5">
      <w:pPr>
        <w:numPr>
          <w:ilvl w:val="0"/>
          <w:numId w:val="61"/>
        </w:numPr>
        <w:suppressAutoHyphens/>
        <w:spacing w:before="120" w:after="0" w:line="276" w:lineRule="auto"/>
        <w:ind w:left="851" w:hanging="284"/>
        <w:contextualSpacing/>
        <w:rPr>
          <w:rFonts w:ascii="Arial" w:hAnsi="Arial" w:cs="Arial"/>
          <w:lang w:eastAsia="ar-SA"/>
        </w:rPr>
      </w:pPr>
      <w:proofErr w:type="gramStart"/>
      <w:r w:rsidRPr="00785171">
        <w:rPr>
          <w:rFonts w:ascii="Arial" w:hAnsi="Arial" w:cs="Arial"/>
          <w:lang w:eastAsia="ar-SA"/>
        </w:rPr>
        <w:t>żądania</w:t>
      </w:r>
      <w:proofErr w:type="gramEnd"/>
      <w:r w:rsidRPr="00785171">
        <w:rPr>
          <w:rFonts w:ascii="Arial" w:hAnsi="Arial" w:cs="Arial"/>
          <w:lang w:eastAsia="ar-SA"/>
        </w:rPr>
        <w:t xml:space="preserve"> oświadczeń i dokumentów w zakresie potwierdzenia spełniania ww. wymogów </w:t>
      </w:r>
      <w:r w:rsidRPr="005230D5">
        <w:rPr>
          <w:rFonts w:ascii="Arial" w:hAnsi="Arial" w:cs="Arial"/>
          <w:lang w:eastAsia="ar-SA"/>
        </w:rPr>
        <w:t>i dokonywania ich oceny,</w:t>
      </w:r>
    </w:p>
    <w:p w14:paraId="18C94D02" w14:textId="77777777" w:rsidR="00785171" w:rsidRPr="005230D5" w:rsidRDefault="00785171" w:rsidP="005230D5">
      <w:pPr>
        <w:numPr>
          <w:ilvl w:val="0"/>
          <w:numId w:val="61"/>
        </w:numPr>
        <w:suppressAutoHyphens/>
        <w:spacing w:before="120" w:after="0" w:line="276" w:lineRule="auto"/>
        <w:ind w:left="851" w:hanging="284"/>
        <w:contextualSpacing/>
        <w:rPr>
          <w:rFonts w:ascii="Arial" w:hAnsi="Arial" w:cs="Arial"/>
          <w:lang w:eastAsia="ar-SA"/>
        </w:rPr>
      </w:pPr>
      <w:proofErr w:type="gramStart"/>
      <w:r w:rsidRPr="005230D5">
        <w:rPr>
          <w:rFonts w:ascii="Arial" w:hAnsi="Arial" w:cs="Arial"/>
          <w:lang w:eastAsia="ar-SA"/>
        </w:rPr>
        <w:t>żądania</w:t>
      </w:r>
      <w:proofErr w:type="gramEnd"/>
      <w:r w:rsidRPr="005230D5">
        <w:rPr>
          <w:rFonts w:ascii="Arial" w:hAnsi="Arial" w:cs="Arial"/>
          <w:lang w:eastAsia="ar-SA"/>
        </w:rPr>
        <w:t xml:space="preserve"> wyjaśnień w przypadku wątpliwości w zakresie potwierdzenia spełniania ww. wymogów,</w:t>
      </w:r>
    </w:p>
    <w:p w14:paraId="7D9C1273" w14:textId="77777777" w:rsidR="00785171" w:rsidRPr="005230D5" w:rsidRDefault="00785171" w:rsidP="005230D5">
      <w:pPr>
        <w:numPr>
          <w:ilvl w:val="0"/>
          <w:numId w:val="61"/>
        </w:numPr>
        <w:suppressAutoHyphens/>
        <w:spacing w:before="120" w:after="0" w:line="276" w:lineRule="auto"/>
        <w:ind w:left="851" w:hanging="284"/>
        <w:contextualSpacing/>
        <w:rPr>
          <w:rFonts w:ascii="Arial" w:hAnsi="Arial" w:cs="Arial"/>
          <w:lang w:eastAsia="ar-SA"/>
        </w:rPr>
      </w:pPr>
      <w:proofErr w:type="gramStart"/>
      <w:r w:rsidRPr="005230D5">
        <w:rPr>
          <w:rFonts w:ascii="Arial" w:hAnsi="Arial" w:cs="Arial"/>
          <w:lang w:eastAsia="ar-SA"/>
        </w:rPr>
        <w:t>przeprowadzenia</w:t>
      </w:r>
      <w:proofErr w:type="gramEnd"/>
      <w:r w:rsidRPr="005230D5">
        <w:rPr>
          <w:rFonts w:ascii="Arial" w:hAnsi="Arial" w:cs="Arial"/>
          <w:lang w:eastAsia="ar-SA"/>
        </w:rPr>
        <w:t xml:space="preserve"> kontroli w miejscu wykonywania świadczenia.</w:t>
      </w:r>
    </w:p>
    <w:p w14:paraId="677CC5FA" w14:textId="77777777" w:rsidR="00785171" w:rsidRPr="005230D5" w:rsidRDefault="00785171" w:rsidP="00785171">
      <w:pPr>
        <w:suppressAutoHyphens/>
        <w:spacing w:before="120" w:line="276" w:lineRule="auto"/>
        <w:ind w:left="284" w:hanging="284"/>
        <w:contextualSpacing/>
        <w:rPr>
          <w:rFonts w:ascii="Arial" w:eastAsia="Times New Roman" w:hAnsi="Arial" w:cs="Arial"/>
          <w:lang w:eastAsia="ar-SA"/>
        </w:rPr>
      </w:pPr>
      <w:r w:rsidRPr="005230D5">
        <w:rPr>
          <w:rFonts w:ascii="Arial" w:eastAsia="Times New Roman" w:hAnsi="Arial" w:cs="Arial"/>
          <w:lang w:eastAsia="ar-SA"/>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38C3FFEE" w14:textId="77777777" w:rsidR="00785171" w:rsidRPr="005230D5" w:rsidRDefault="00785171" w:rsidP="005230D5">
      <w:pPr>
        <w:numPr>
          <w:ilvl w:val="0"/>
          <w:numId w:val="60"/>
        </w:numPr>
        <w:suppressAutoHyphens/>
        <w:spacing w:before="120" w:after="0" w:line="276" w:lineRule="auto"/>
        <w:ind w:left="567" w:hanging="283"/>
        <w:contextualSpacing/>
        <w:rPr>
          <w:rFonts w:ascii="Arial" w:hAnsi="Arial" w:cs="Arial"/>
          <w:lang w:eastAsia="ar-SA"/>
        </w:rPr>
      </w:pPr>
      <w:proofErr w:type="gramStart"/>
      <w:r w:rsidRPr="005230D5">
        <w:rPr>
          <w:rFonts w:ascii="Arial" w:hAnsi="Arial" w:cs="Arial"/>
          <w:lang w:eastAsia="ar-SA"/>
        </w:rPr>
        <w:t>oświadczenie</w:t>
      </w:r>
      <w:proofErr w:type="gramEnd"/>
      <w:r w:rsidRPr="005230D5">
        <w:rPr>
          <w:rFonts w:ascii="Arial" w:hAnsi="Arial" w:cs="Arial"/>
          <w:lang w:eastAsia="ar-SA"/>
        </w:rPr>
        <w:t xml:space="preserv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w:t>
      </w:r>
    </w:p>
    <w:p w14:paraId="523E2DD1" w14:textId="77777777" w:rsidR="00785171" w:rsidRPr="005230D5" w:rsidRDefault="00785171" w:rsidP="005230D5">
      <w:pPr>
        <w:numPr>
          <w:ilvl w:val="0"/>
          <w:numId w:val="60"/>
        </w:numPr>
        <w:suppressAutoHyphens/>
        <w:spacing w:before="120" w:after="0" w:line="276" w:lineRule="auto"/>
        <w:ind w:left="567" w:hanging="283"/>
        <w:contextualSpacing/>
        <w:rPr>
          <w:rFonts w:ascii="Arial" w:hAnsi="Arial" w:cs="Arial"/>
          <w:lang w:eastAsia="ar-SA"/>
        </w:rPr>
      </w:pPr>
      <w:proofErr w:type="gramStart"/>
      <w:r w:rsidRPr="005230D5">
        <w:rPr>
          <w:rFonts w:ascii="Arial" w:hAnsi="Arial" w:cs="Arial"/>
          <w:lang w:eastAsia="ar-SA"/>
        </w:rPr>
        <w:t>poświadczoną</w:t>
      </w:r>
      <w:proofErr w:type="gramEnd"/>
      <w:r w:rsidRPr="005230D5">
        <w:rPr>
          <w:rFonts w:ascii="Arial" w:hAnsi="Arial" w:cs="Arial"/>
          <w:lang w:eastAsia="ar-SA"/>
        </w:rPr>
        <w:t xml:space="preserve"> za zgodność z oryginałem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w:t>
      </w:r>
      <w:r w:rsidRPr="005230D5">
        <w:rPr>
          <w:rFonts w:ascii="Arial" w:hAnsi="Arial" w:cs="Arial"/>
          <w:vertAlign w:val="superscript"/>
          <w:lang w:eastAsia="ar-SA"/>
        </w:rPr>
        <w:t xml:space="preserve"> </w:t>
      </w:r>
      <w:r w:rsidRPr="005230D5">
        <w:rPr>
          <w:rFonts w:ascii="Arial" w:hAnsi="Arial" w:cs="Arial"/>
          <w:lang w:eastAsia="ar-SA"/>
        </w:rPr>
        <w:t xml:space="preserve">bez adresów, nr PESEL pracowników). Imię i nazwisko pracownika nie podlega </w:t>
      </w:r>
      <w:proofErr w:type="spellStart"/>
      <w:r w:rsidRPr="005230D5">
        <w:rPr>
          <w:rFonts w:ascii="Arial" w:hAnsi="Arial" w:cs="Arial"/>
          <w:lang w:eastAsia="ar-SA"/>
        </w:rPr>
        <w:t>anonimizacji</w:t>
      </w:r>
      <w:proofErr w:type="spellEnd"/>
      <w:r w:rsidRPr="005230D5">
        <w:rPr>
          <w:rFonts w:ascii="Arial" w:hAnsi="Arial" w:cs="Arial"/>
          <w:lang w:eastAsia="ar-SA"/>
        </w:rPr>
        <w:t xml:space="preserve">. Informacje takie jak: data zawarcia umowy, rodzaj </w:t>
      </w:r>
      <w:proofErr w:type="gramStart"/>
      <w:r w:rsidRPr="005230D5">
        <w:rPr>
          <w:rFonts w:ascii="Arial" w:hAnsi="Arial" w:cs="Arial"/>
          <w:lang w:eastAsia="ar-SA"/>
        </w:rPr>
        <w:t>umowy  o</w:t>
      </w:r>
      <w:proofErr w:type="gramEnd"/>
      <w:r w:rsidRPr="005230D5">
        <w:rPr>
          <w:rFonts w:ascii="Arial" w:hAnsi="Arial" w:cs="Arial"/>
          <w:lang w:eastAsia="ar-SA"/>
        </w:rPr>
        <w:t xml:space="preserve"> pracę i wymiar etatu powinny być możliwe do zidentyfikowania;</w:t>
      </w:r>
    </w:p>
    <w:p w14:paraId="36709B65" w14:textId="77777777" w:rsidR="00785171" w:rsidRPr="005230D5" w:rsidRDefault="00785171" w:rsidP="005230D5">
      <w:pPr>
        <w:numPr>
          <w:ilvl w:val="0"/>
          <w:numId w:val="60"/>
        </w:numPr>
        <w:suppressAutoHyphens/>
        <w:spacing w:before="120" w:after="0" w:line="276" w:lineRule="auto"/>
        <w:ind w:left="567" w:hanging="283"/>
        <w:contextualSpacing/>
        <w:rPr>
          <w:rFonts w:ascii="Arial" w:hAnsi="Arial" w:cs="Arial"/>
          <w:lang w:eastAsia="ar-SA"/>
        </w:rPr>
      </w:pPr>
      <w:proofErr w:type="gramStart"/>
      <w:r w:rsidRPr="005230D5">
        <w:rPr>
          <w:rFonts w:ascii="Arial" w:hAnsi="Arial" w:cs="Arial"/>
          <w:lang w:eastAsia="ar-SA"/>
        </w:rPr>
        <w:t>zaświadczenie</w:t>
      </w:r>
      <w:proofErr w:type="gramEnd"/>
      <w:r w:rsidRPr="005230D5">
        <w:rPr>
          <w:rFonts w:ascii="Arial" w:hAnsi="Arial" w:cs="Arial"/>
          <w:lang w:eastAsia="ar-SA"/>
        </w:rPr>
        <w:t xml:space="preserve"> właściwego oddziału ZUS, potwierdzające opłacanie przez wykonawcę składek na ubezpieczenia społeczne i zdrowotne z tytułu zatrudnienia na podstawie umów o pracę za ostatni okres rozliczeniowy;</w:t>
      </w:r>
    </w:p>
    <w:p w14:paraId="19063DD2" w14:textId="77777777" w:rsidR="00785171" w:rsidRPr="005230D5" w:rsidRDefault="00785171" w:rsidP="005230D5">
      <w:pPr>
        <w:numPr>
          <w:ilvl w:val="0"/>
          <w:numId w:val="60"/>
        </w:numPr>
        <w:suppressAutoHyphens/>
        <w:spacing w:before="120" w:after="0" w:line="276" w:lineRule="auto"/>
        <w:ind w:left="567" w:hanging="283"/>
        <w:contextualSpacing/>
        <w:rPr>
          <w:rFonts w:ascii="Arial" w:hAnsi="Arial" w:cs="Arial"/>
          <w:lang w:eastAsia="ar-SA"/>
        </w:rPr>
      </w:pPr>
      <w:proofErr w:type="gramStart"/>
      <w:r w:rsidRPr="005230D5">
        <w:rPr>
          <w:rFonts w:ascii="Arial" w:hAnsi="Arial" w:cs="Arial"/>
          <w:lang w:eastAsia="ar-SA"/>
        </w:rPr>
        <w:t>poświadczoną</w:t>
      </w:r>
      <w:proofErr w:type="gramEnd"/>
      <w:r w:rsidRPr="005230D5">
        <w:rPr>
          <w:rFonts w:ascii="Arial" w:hAnsi="Arial" w:cs="Arial"/>
          <w:lang w:eastAsia="ar-SA"/>
        </w:rPr>
        <w:t xml:space="preserve">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5230D5">
        <w:rPr>
          <w:rFonts w:ascii="Arial" w:hAnsi="Arial" w:cs="Arial"/>
          <w:lang w:eastAsia="ar-SA"/>
        </w:rPr>
        <w:t>anonimizacji</w:t>
      </w:r>
      <w:proofErr w:type="spellEnd"/>
      <w:r w:rsidRPr="005230D5">
        <w:rPr>
          <w:rFonts w:ascii="Arial" w:hAnsi="Arial" w:cs="Arial"/>
          <w:lang w:eastAsia="ar-SA"/>
        </w:rPr>
        <w:t>.</w:t>
      </w:r>
    </w:p>
    <w:p w14:paraId="1F7E69BF" w14:textId="77777777" w:rsidR="00785171" w:rsidRPr="005230D5" w:rsidRDefault="00785171" w:rsidP="00785171">
      <w:pPr>
        <w:suppressAutoHyphens/>
        <w:spacing w:before="120" w:line="276" w:lineRule="auto"/>
        <w:ind w:left="284" w:hanging="284"/>
        <w:contextualSpacing/>
        <w:rPr>
          <w:rFonts w:ascii="Arial" w:eastAsia="Times New Roman" w:hAnsi="Arial" w:cs="Arial"/>
          <w:lang w:eastAsia="ar-SA"/>
        </w:rPr>
      </w:pPr>
      <w:r w:rsidRPr="005230D5">
        <w:rPr>
          <w:rFonts w:ascii="Arial" w:eastAsia="Times New Roman" w:hAnsi="Arial" w:cs="Arial"/>
          <w:lang w:eastAsia="ar-SA"/>
        </w:rPr>
        <w:t>7. Zamawiający może żądać przedłożenia jednocześnie wszystkich lub każdego z osobna dowodów określonych w ust. 6 powyżej.</w:t>
      </w:r>
    </w:p>
    <w:p w14:paraId="4FAB90AA" w14:textId="54409788" w:rsidR="00785171" w:rsidRPr="005230D5" w:rsidRDefault="00785171" w:rsidP="00785171">
      <w:pPr>
        <w:suppressAutoHyphens/>
        <w:spacing w:before="120" w:line="276" w:lineRule="auto"/>
        <w:ind w:left="284" w:hanging="284"/>
        <w:contextualSpacing/>
        <w:rPr>
          <w:rFonts w:ascii="Arial" w:eastAsia="Times New Roman" w:hAnsi="Arial" w:cs="Arial"/>
          <w:lang w:eastAsia="ar-SA"/>
        </w:rPr>
      </w:pPr>
      <w:r w:rsidRPr="005230D5">
        <w:rPr>
          <w:rFonts w:ascii="Arial" w:eastAsia="Times New Roman" w:hAnsi="Arial" w:cs="Arial"/>
          <w:lang w:eastAsia="ar-SA"/>
        </w:rPr>
        <w:t xml:space="preserve">8. Brak złożenia w wyznaczonym przez zamawiającego terminie żądanych dowodów </w:t>
      </w:r>
      <w:r w:rsidR="00A76A9F" w:rsidRPr="005230D5">
        <w:rPr>
          <w:rFonts w:ascii="Arial" w:eastAsia="Times New Roman" w:hAnsi="Arial" w:cs="Arial"/>
          <w:lang w:eastAsia="ar-SA"/>
        </w:rPr>
        <w:t>określonych w</w:t>
      </w:r>
      <w:r w:rsidRPr="005230D5">
        <w:rPr>
          <w:rFonts w:ascii="Arial" w:eastAsia="Times New Roman" w:hAnsi="Arial" w:cs="Arial"/>
          <w:lang w:eastAsia="ar-SA"/>
        </w:rPr>
        <w:t xml:space="preserve"> ust. 6 powyżej, traktowane </w:t>
      </w:r>
      <w:proofErr w:type="gramStart"/>
      <w:r w:rsidRPr="005230D5">
        <w:rPr>
          <w:rFonts w:ascii="Arial" w:eastAsia="Times New Roman" w:hAnsi="Arial" w:cs="Arial"/>
          <w:lang w:eastAsia="ar-SA"/>
        </w:rPr>
        <w:t>będzie jako</w:t>
      </w:r>
      <w:proofErr w:type="gramEnd"/>
      <w:r w:rsidRPr="005230D5">
        <w:rPr>
          <w:rFonts w:ascii="Arial" w:eastAsia="Times New Roman" w:hAnsi="Arial" w:cs="Arial"/>
          <w:lang w:eastAsia="ar-SA"/>
        </w:rPr>
        <w:t xml:space="preserve"> niespełnienie wymogu zatrudnienia na podstawie </w:t>
      </w:r>
      <w:r w:rsidR="00A76A9F" w:rsidRPr="005230D5">
        <w:rPr>
          <w:rFonts w:ascii="Arial" w:eastAsia="Times New Roman" w:hAnsi="Arial" w:cs="Arial"/>
          <w:lang w:eastAsia="ar-SA"/>
        </w:rPr>
        <w:t>umowy o</w:t>
      </w:r>
      <w:r w:rsidRPr="005230D5">
        <w:rPr>
          <w:rFonts w:ascii="Arial" w:eastAsia="Times New Roman" w:hAnsi="Arial" w:cs="Arial"/>
          <w:lang w:eastAsia="ar-SA"/>
        </w:rPr>
        <w:t xml:space="preserve"> pracę. </w:t>
      </w:r>
    </w:p>
    <w:p w14:paraId="03D9A027" w14:textId="77777777" w:rsidR="00785171" w:rsidRPr="005230D5" w:rsidRDefault="00785171" w:rsidP="00785171">
      <w:pPr>
        <w:suppressAutoHyphens/>
        <w:spacing w:line="276" w:lineRule="auto"/>
        <w:ind w:left="284" w:hanging="284"/>
        <w:rPr>
          <w:rFonts w:ascii="Arial" w:eastAsia="Times New Roman" w:hAnsi="Arial" w:cs="Arial"/>
          <w:lang w:eastAsia="ar-SA"/>
        </w:rPr>
      </w:pPr>
      <w:r w:rsidRPr="005230D5">
        <w:rPr>
          <w:rFonts w:ascii="Arial" w:eastAsia="Times New Roman" w:hAnsi="Arial" w:cs="Arial"/>
          <w:lang w:eastAsia="ar-SA"/>
        </w:rPr>
        <w:t xml:space="preserve">9. W przypadku uzasadnionych </w:t>
      </w:r>
      <w:proofErr w:type="gramStart"/>
      <w:r w:rsidRPr="005230D5">
        <w:rPr>
          <w:rFonts w:ascii="Arial" w:eastAsia="Times New Roman" w:hAnsi="Arial" w:cs="Arial"/>
          <w:lang w:eastAsia="ar-SA"/>
        </w:rPr>
        <w:t>wątpliwości co</w:t>
      </w:r>
      <w:proofErr w:type="gramEnd"/>
      <w:r w:rsidRPr="005230D5">
        <w:rPr>
          <w:rFonts w:ascii="Arial" w:eastAsia="Times New Roman" w:hAnsi="Arial" w:cs="Arial"/>
          <w:lang w:eastAsia="ar-SA"/>
        </w:rPr>
        <w:t xml:space="preserve"> do przestrzegania prawa pracy przez wykonawcę lub podwykonawcę, zamawiający może zwrócić się o przeprowadzenie kontroli przez Państwową Inspekcję Pracy.</w:t>
      </w:r>
    </w:p>
    <w:p w14:paraId="4EE1BC34" w14:textId="62CECF8F" w:rsidR="00785171" w:rsidRPr="005230D5" w:rsidRDefault="00785171" w:rsidP="00785171">
      <w:pPr>
        <w:suppressAutoHyphens/>
        <w:spacing w:line="276" w:lineRule="auto"/>
        <w:ind w:left="284" w:hanging="284"/>
        <w:rPr>
          <w:rFonts w:ascii="Arial" w:eastAsia="Times New Roman" w:hAnsi="Arial" w:cs="Arial"/>
          <w:lang w:eastAsia="ar-SA"/>
        </w:rPr>
      </w:pPr>
      <w:r w:rsidRPr="005230D5">
        <w:rPr>
          <w:rFonts w:ascii="Arial" w:eastAsia="Times New Roman" w:hAnsi="Arial" w:cs="Arial"/>
          <w:lang w:eastAsia="ar-SA"/>
        </w:rPr>
        <w:t xml:space="preserve">10. 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w:t>
      </w:r>
      <w:r w:rsidR="00A76A9F" w:rsidRPr="005230D5">
        <w:rPr>
          <w:rFonts w:ascii="Arial" w:eastAsia="Times New Roman" w:hAnsi="Arial" w:cs="Arial"/>
          <w:lang w:eastAsia="ar-SA"/>
        </w:rPr>
        <w:t>korzysta z</w:t>
      </w:r>
      <w:r w:rsidRPr="005230D5">
        <w:rPr>
          <w:rFonts w:ascii="Arial" w:eastAsia="Times New Roman" w:hAnsi="Arial" w:cs="Arial"/>
          <w:lang w:eastAsia="ar-SA"/>
        </w:rPr>
        <w:t xml:space="preserve"> podwykonawców i nie jest płatnikiem składek na ubezpieczenia społeczne z tytułu pracowniczej albo cywilnoprawnej podstawy zatrudnienia.</w:t>
      </w:r>
    </w:p>
    <w:p w14:paraId="5CA18C42" w14:textId="77777777" w:rsidR="00785171" w:rsidRPr="005230D5" w:rsidRDefault="00785171" w:rsidP="00785171">
      <w:pPr>
        <w:suppressAutoHyphens/>
        <w:spacing w:line="276" w:lineRule="auto"/>
        <w:jc w:val="center"/>
        <w:rPr>
          <w:rFonts w:ascii="Arial" w:eastAsia="Times New Roman" w:hAnsi="Arial" w:cs="Arial"/>
          <w:lang w:eastAsia="ar-SA"/>
        </w:rPr>
      </w:pPr>
      <w:r w:rsidRPr="005230D5">
        <w:rPr>
          <w:rFonts w:ascii="Arial" w:eastAsia="Times New Roman" w:hAnsi="Arial" w:cs="Arial"/>
          <w:lang w:eastAsia="ar-SA"/>
        </w:rPr>
        <w:t>§ 8</w:t>
      </w:r>
    </w:p>
    <w:p w14:paraId="3C8EBAA2" w14:textId="5FA03758" w:rsidR="00785171" w:rsidRPr="00785171" w:rsidRDefault="00785171" w:rsidP="005230D5">
      <w:pPr>
        <w:pStyle w:val="Tekstpodstawowy"/>
        <w:widowControl w:val="0"/>
        <w:numPr>
          <w:ilvl w:val="0"/>
          <w:numId w:val="66"/>
        </w:numPr>
        <w:tabs>
          <w:tab w:val="clear" w:pos="720"/>
          <w:tab w:val="num" w:pos="284"/>
          <w:tab w:val="center" w:pos="9144"/>
          <w:tab w:val="right" w:pos="13680"/>
        </w:tabs>
        <w:suppressAutoHyphens/>
        <w:spacing w:line="276" w:lineRule="auto"/>
        <w:ind w:left="284" w:hanging="284"/>
        <w:rPr>
          <w:rFonts w:cs="Arial"/>
          <w:bCs/>
          <w:kern w:val="24"/>
          <w:sz w:val="22"/>
          <w:szCs w:val="22"/>
        </w:rPr>
      </w:pPr>
      <w:r w:rsidRPr="005230D5">
        <w:rPr>
          <w:rFonts w:cs="Arial"/>
          <w:bCs/>
          <w:kern w:val="24"/>
          <w:sz w:val="22"/>
          <w:szCs w:val="22"/>
        </w:rPr>
        <w:t>Wykonawca w ramach realizacji przedmiotu Umowy opis</w:t>
      </w:r>
      <w:r w:rsidR="00757AC6" w:rsidRPr="005230D5">
        <w:rPr>
          <w:rFonts w:cs="Arial"/>
          <w:bCs/>
          <w:kern w:val="24"/>
          <w:sz w:val="22"/>
          <w:szCs w:val="22"/>
        </w:rPr>
        <w:t xml:space="preserve">anego w § 1 niniejszej Umowy </w:t>
      </w:r>
      <w:r w:rsidR="00757AC6">
        <w:rPr>
          <w:rFonts w:cs="Arial"/>
          <w:bCs/>
          <w:kern w:val="24"/>
          <w:sz w:val="22"/>
          <w:szCs w:val="22"/>
        </w:rPr>
        <w:t>we </w:t>
      </w:r>
      <w:r w:rsidRPr="00785171">
        <w:rPr>
          <w:rFonts w:cs="Arial"/>
          <w:bCs/>
          <w:kern w:val="24"/>
          <w:sz w:val="22"/>
          <w:szCs w:val="22"/>
        </w:rPr>
        <w:t xml:space="preserve">własnym zakresie i na własny koszt wykona wszelkie roboty budowlane związane z </w:t>
      </w:r>
      <w:r w:rsidR="00757AC6" w:rsidRPr="00785171">
        <w:rPr>
          <w:rFonts w:cs="Arial"/>
          <w:bCs/>
          <w:kern w:val="24"/>
          <w:sz w:val="22"/>
          <w:szCs w:val="22"/>
        </w:rPr>
        <w:t>wykonaniem przedmiotu</w:t>
      </w:r>
      <w:r w:rsidRPr="00785171">
        <w:rPr>
          <w:rFonts w:cs="Arial"/>
          <w:sz w:val="22"/>
          <w:szCs w:val="22"/>
        </w:rPr>
        <w:t xml:space="preserve"> Umowy.</w:t>
      </w:r>
    </w:p>
    <w:p w14:paraId="4A9ABFF4" w14:textId="77777777" w:rsidR="00785171" w:rsidRPr="00785171" w:rsidRDefault="00785171" w:rsidP="005230D5">
      <w:pPr>
        <w:numPr>
          <w:ilvl w:val="0"/>
          <w:numId w:val="66"/>
        </w:numPr>
        <w:tabs>
          <w:tab w:val="clear" w:pos="720"/>
          <w:tab w:val="num" w:pos="284"/>
        </w:tabs>
        <w:suppressAutoHyphens/>
        <w:spacing w:after="0" w:line="276" w:lineRule="auto"/>
        <w:ind w:left="284" w:hanging="284"/>
        <w:rPr>
          <w:rFonts w:ascii="Arial" w:eastAsia="Times New Roman" w:hAnsi="Arial" w:cs="Arial"/>
          <w:lang w:eastAsia="ar-SA"/>
        </w:rPr>
      </w:pPr>
      <w:r w:rsidRPr="00785171">
        <w:rPr>
          <w:rFonts w:ascii="Arial" w:hAnsi="Arial" w:cs="Arial"/>
          <w:bCs/>
          <w:kern w:val="24"/>
        </w:rPr>
        <w:t xml:space="preserve">Wykonawca zobowiązany jest do: </w:t>
      </w:r>
    </w:p>
    <w:p w14:paraId="2DC2CB15" w14:textId="77777777" w:rsidR="00785171" w:rsidRPr="00785171" w:rsidRDefault="00785171" w:rsidP="005230D5">
      <w:pPr>
        <w:numPr>
          <w:ilvl w:val="0"/>
          <w:numId w:val="62"/>
        </w:numPr>
        <w:tabs>
          <w:tab w:val="clear" w:pos="340"/>
          <w:tab w:val="center" w:pos="-4395"/>
          <w:tab w:val="num" w:pos="709"/>
          <w:tab w:val="left" w:pos="1134"/>
        </w:tabs>
        <w:suppressAutoHyphens/>
        <w:spacing w:after="0" w:line="276" w:lineRule="auto"/>
        <w:ind w:left="709" w:hanging="425"/>
        <w:rPr>
          <w:rFonts w:ascii="Arial" w:hAnsi="Arial" w:cs="Arial"/>
          <w:kern w:val="24"/>
        </w:rPr>
      </w:pPr>
      <w:proofErr w:type="gramStart"/>
      <w:r w:rsidRPr="00785171">
        <w:rPr>
          <w:rFonts w:ascii="Arial" w:hAnsi="Arial" w:cs="Arial"/>
          <w:kern w:val="24"/>
        </w:rPr>
        <w:t>prowadzenia</w:t>
      </w:r>
      <w:proofErr w:type="gramEnd"/>
      <w:r w:rsidRPr="00785171">
        <w:rPr>
          <w:rFonts w:ascii="Arial" w:hAnsi="Arial" w:cs="Arial"/>
          <w:kern w:val="24"/>
        </w:rPr>
        <w:t xml:space="preserve"> książki obmiarów,</w:t>
      </w:r>
    </w:p>
    <w:p w14:paraId="24F5BD7F" w14:textId="77777777" w:rsidR="00785171" w:rsidRPr="00785171" w:rsidRDefault="00785171" w:rsidP="005230D5">
      <w:pPr>
        <w:numPr>
          <w:ilvl w:val="0"/>
          <w:numId w:val="62"/>
        </w:numPr>
        <w:tabs>
          <w:tab w:val="clear" w:pos="340"/>
          <w:tab w:val="center" w:pos="-4395"/>
          <w:tab w:val="num" w:pos="709"/>
          <w:tab w:val="left" w:pos="1134"/>
        </w:tabs>
        <w:suppressAutoHyphens/>
        <w:spacing w:after="0" w:line="276" w:lineRule="auto"/>
        <w:ind w:left="709" w:hanging="425"/>
        <w:rPr>
          <w:rFonts w:ascii="Arial" w:hAnsi="Arial" w:cs="Arial"/>
          <w:kern w:val="24"/>
        </w:rPr>
      </w:pPr>
      <w:proofErr w:type="gramStart"/>
      <w:r w:rsidRPr="00785171">
        <w:rPr>
          <w:rFonts w:ascii="Arial" w:hAnsi="Arial" w:cs="Arial"/>
          <w:kern w:val="24"/>
        </w:rPr>
        <w:t>wypełniania</w:t>
      </w:r>
      <w:proofErr w:type="gramEnd"/>
      <w:r w:rsidRPr="00785171">
        <w:rPr>
          <w:rFonts w:ascii="Arial" w:hAnsi="Arial" w:cs="Arial"/>
          <w:kern w:val="24"/>
        </w:rPr>
        <w:t xml:space="preserve"> i realizacji poleceń Inspektora Nadzoru, </w:t>
      </w:r>
    </w:p>
    <w:p w14:paraId="027374F3" w14:textId="77777777" w:rsidR="00785171" w:rsidRPr="00785171" w:rsidRDefault="00785171" w:rsidP="005230D5">
      <w:pPr>
        <w:pStyle w:val="Tekstpodstawowy"/>
        <w:numPr>
          <w:ilvl w:val="0"/>
          <w:numId w:val="62"/>
        </w:numPr>
        <w:tabs>
          <w:tab w:val="clear" w:pos="340"/>
          <w:tab w:val="center" w:pos="-4395"/>
          <w:tab w:val="num" w:pos="709"/>
        </w:tabs>
        <w:suppressAutoHyphens/>
        <w:spacing w:line="276" w:lineRule="auto"/>
        <w:ind w:left="709" w:hanging="425"/>
        <w:rPr>
          <w:rFonts w:cs="Arial"/>
          <w:kern w:val="24"/>
          <w:sz w:val="22"/>
          <w:szCs w:val="22"/>
        </w:rPr>
      </w:pPr>
      <w:proofErr w:type="gramStart"/>
      <w:r w:rsidRPr="00785171">
        <w:rPr>
          <w:rFonts w:cs="Arial"/>
          <w:kern w:val="24"/>
          <w:sz w:val="22"/>
          <w:szCs w:val="22"/>
        </w:rPr>
        <w:t>realizacji</w:t>
      </w:r>
      <w:proofErr w:type="gramEnd"/>
      <w:r w:rsidRPr="00785171">
        <w:rPr>
          <w:rFonts w:cs="Arial"/>
          <w:kern w:val="24"/>
          <w:sz w:val="22"/>
          <w:szCs w:val="22"/>
        </w:rPr>
        <w:t xml:space="preserve"> robót w terminie określonym niniejszą Umową,</w:t>
      </w:r>
    </w:p>
    <w:p w14:paraId="225A5084" w14:textId="77777777" w:rsidR="00785171" w:rsidRPr="00785171" w:rsidRDefault="00785171" w:rsidP="005230D5">
      <w:pPr>
        <w:pStyle w:val="Tekstpodstawowy"/>
        <w:numPr>
          <w:ilvl w:val="0"/>
          <w:numId w:val="62"/>
        </w:numPr>
        <w:tabs>
          <w:tab w:val="clear" w:pos="340"/>
          <w:tab w:val="center" w:pos="-4395"/>
          <w:tab w:val="num" w:pos="709"/>
        </w:tabs>
        <w:suppressAutoHyphens/>
        <w:spacing w:line="276" w:lineRule="auto"/>
        <w:ind w:left="709" w:hanging="425"/>
        <w:rPr>
          <w:rFonts w:cs="Arial"/>
          <w:kern w:val="24"/>
          <w:sz w:val="22"/>
          <w:szCs w:val="22"/>
        </w:rPr>
      </w:pPr>
      <w:proofErr w:type="gramStart"/>
      <w:r w:rsidRPr="00785171">
        <w:rPr>
          <w:rFonts w:cs="Arial"/>
          <w:kern w:val="24"/>
          <w:sz w:val="22"/>
          <w:szCs w:val="22"/>
        </w:rPr>
        <w:t>zapłaty</w:t>
      </w:r>
      <w:proofErr w:type="gramEnd"/>
      <w:r w:rsidRPr="00785171">
        <w:rPr>
          <w:rFonts w:cs="Arial"/>
          <w:kern w:val="24"/>
          <w:sz w:val="22"/>
          <w:szCs w:val="22"/>
        </w:rPr>
        <w:t xml:space="preserve"> wynagrodzenia i innych należności na rzecz Podwykonawców,</w:t>
      </w:r>
    </w:p>
    <w:p w14:paraId="7DCFA14F" w14:textId="77777777" w:rsidR="00785171" w:rsidRPr="00785171" w:rsidRDefault="00785171" w:rsidP="005230D5">
      <w:pPr>
        <w:pStyle w:val="Tekstpodstawowy"/>
        <w:numPr>
          <w:ilvl w:val="0"/>
          <w:numId w:val="62"/>
        </w:numPr>
        <w:tabs>
          <w:tab w:val="clear" w:pos="340"/>
          <w:tab w:val="center" w:pos="-4395"/>
          <w:tab w:val="num" w:pos="709"/>
        </w:tabs>
        <w:suppressAutoHyphens/>
        <w:spacing w:line="276" w:lineRule="auto"/>
        <w:ind w:left="709" w:hanging="425"/>
        <w:rPr>
          <w:rFonts w:cs="Arial"/>
          <w:kern w:val="24"/>
          <w:sz w:val="22"/>
          <w:szCs w:val="22"/>
        </w:rPr>
      </w:pPr>
      <w:proofErr w:type="gramStart"/>
      <w:r w:rsidRPr="00785171">
        <w:rPr>
          <w:rFonts w:cs="Arial"/>
          <w:kern w:val="24"/>
          <w:sz w:val="22"/>
          <w:szCs w:val="22"/>
        </w:rPr>
        <w:t>bezzwłocznego</w:t>
      </w:r>
      <w:proofErr w:type="gramEnd"/>
      <w:r w:rsidRPr="00785171">
        <w:rPr>
          <w:rFonts w:cs="Arial"/>
          <w:kern w:val="24"/>
          <w:sz w:val="22"/>
          <w:szCs w:val="22"/>
        </w:rPr>
        <w:t xml:space="preserve"> informowania Zamawiającego o zaistniałych na terenie budowy wypadkach,</w:t>
      </w:r>
    </w:p>
    <w:p w14:paraId="216C3DE0" w14:textId="39A1A3C2" w:rsidR="00785171" w:rsidRPr="00785171" w:rsidRDefault="00785171" w:rsidP="005230D5">
      <w:pPr>
        <w:pStyle w:val="Tekstpodstawowy"/>
        <w:numPr>
          <w:ilvl w:val="0"/>
          <w:numId w:val="62"/>
        </w:numPr>
        <w:tabs>
          <w:tab w:val="clear" w:pos="340"/>
          <w:tab w:val="center" w:pos="-4395"/>
          <w:tab w:val="num" w:pos="709"/>
        </w:tabs>
        <w:suppressAutoHyphens/>
        <w:spacing w:line="276" w:lineRule="auto"/>
        <w:ind w:left="709" w:hanging="425"/>
        <w:rPr>
          <w:rFonts w:cs="Arial"/>
          <w:kern w:val="24"/>
          <w:sz w:val="22"/>
          <w:szCs w:val="22"/>
        </w:rPr>
      </w:pPr>
      <w:proofErr w:type="gramStart"/>
      <w:r w:rsidRPr="00785171">
        <w:rPr>
          <w:rFonts w:cs="Arial"/>
          <w:kern w:val="24"/>
          <w:sz w:val="22"/>
          <w:szCs w:val="22"/>
        </w:rPr>
        <w:t>usunięcia</w:t>
      </w:r>
      <w:proofErr w:type="gramEnd"/>
      <w:r w:rsidRPr="00785171">
        <w:rPr>
          <w:rFonts w:cs="Arial"/>
          <w:kern w:val="24"/>
          <w:sz w:val="22"/>
          <w:szCs w:val="22"/>
        </w:rPr>
        <w:t xml:space="preserve"> na własny koszt wszelkich wad i usterek stwierd</w:t>
      </w:r>
      <w:r w:rsidR="00757AC6">
        <w:rPr>
          <w:rFonts w:cs="Arial"/>
          <w:kern w:val="24"/>
          <w:sz w:val="22"/>
          <w:szCs w:val="22"/>
        </w:rPr>
        <w:t xml:space="preserve">zonych przez Inspektora Nadzoru </w:t>
      </w:r>
      <w:r w:rsidRPr="00785171">
        <w:rPr>
          <w:rFonts w:cs="Arial"/>
          <w:kern w:val="24"/>
          <w:sz w:val="22"/>
          <w:szCs w:val="22"/>
        </w:rPr>
        <w:t>lub Zamawiającego w trakcie trwania robót oraz</w:t>
      </w:r>
      <w:r w:rsidR="00757AC6">
        <w:rPr>
          <w:rFonts w:cs="Arial"/>
          <w:kern w:val="24"/>
          <w:sz w:val="22"/>
          <w:szCs w:val="22"/>
        </w:rPr>
        <w:t xml:space="preserve"> w okresie gwarancji i rękojmi, w </w:t>
      </w:r>
      <w:r w:rsidRPr="00785171">
        <w:rPr>
          <w:rFonts w:cs="Arial"/>
          <w:kern w:val="24"/>
          <w:sz w:val="22"/>
          <w:szCs w:val="22"/>
        </w:rPr>
        <w:t>wyznaczonym przez Strony terminie, nie dłuższym jednak niż termin technicznie uzasadniony, niezbędny do ich usunięcia</w:t>
      </w:r>
      <w:r w:rsidRPr="00785171">
        <w:rPr>
          <w:rFonts w:cs="Arial"/>
          <w:sz w:val="22"/>
          <w:szCs w:val="22"/>
        </w:rPr>
        <w:t>,</w:t>
      </w:r>
    </w:p>
    <w:p w14:paraId="508E7CB0" w14:textId="70F580C1" w:rsidR="00785171" w:rsidRPr="00785171" w:rsidRDefault="00785171" w:rsidP="005230D5">
      <w:pPr>
        <w:pStyle w:val="Tekstpodstawowy"/>
        <w:numPr>
          <w:ilvl w:val="0"/>
          <w:numId w:val="62"/>
        </w:numPr>
        <w:tabs>
          <w:tab w:val="clear" w:pos="340"/>
          <w:tab w:val="num" w:pos="709"/>
          <w:tab w:val="center" w:pos="1134"/>
          <w:tab w:val="right" w:pos="13680"/>
        </w:tabs>
        <w:spacing w:line="276" w:lineRule="auto"/>
        <w:ind w:left="709" w:hanging="425"/>
        <w:rPr>
          <w:rFonts w:cs="Arial"/>
          <w:kern w:val="24"/>
          <w:sz w:val="22"/>
          <w:szCs w:val="22"/>
        </w:rPr>
      </w:pPr>
      <w:proofErr w:type="gramStart"/>
      <w:r w:rsidRPr="00785171">
        <w:rPr>
          <w:rFonts w:cs="Arial"/>
          <w:kern w:val="24"/>
          <w:sz w:val="22"/>
          <w:szCs w:val="22"/>
        </w:rPr>
        <w:t>realizacji</w:t>
      </w:r>
      <w:proofErr w:type="gramEnd"/>
      <w:r w:rsidRPr="00785171">
        <w:rPr>
          <w:rFonts w:cs="Arial"/>
          <w:kern w:val="24"/>
          <w:sz w:val="22"/>
          <w:szCs w:val="22"/>
        </w:rPr>
        <w:t xml:space="preserve"> robót w sposób zgodny z technologią ich wykonania. Wszelkie wątpliwości bądź propozycje rozwiązań zamiennych winny być zg</w:t>
      </w:r>
      <w:r w:rsidR="00757AC6">
        <w:rPr>
          <w:rFonts w:cs="Arial"/>
          <w:kern w:val="24"/>
          <w:sz w:val="22"/>
          <w:szCs w:val="22"/>
        </w:rPr>
        <w:t>łaszane do Inspektora Nadzoru i </w:t>
      </w:r>
      <w:r w:rsidRPr="00785171">
        <w:rPr>
          <w:rFonts w:cs="Arial"/>
          <w:kern w:val="24"/>
          <w:sz w:val="22"/>
          <w:szCs w:val="22"/>
        </w:rPr>
        <w:t>ostatecznie akceptowane przez Zamawiającego,</w:t>
      </w:r>
    </w:p>
    <w:p w14:paraId="05523C44" w14:textId="77777777" w:rsidR="00785171" w:rsidRPr="00785171" w:rsidRDefault="00785171" w:rsidP="005230D5">
      <w:pPr>
        <w:pStyle w:val="Tekstpodstawowy"/>
        <w:numPr>
          <w:ilvl w:val="0"/>
          <w:numId w:val="62"/>
        </w:numPr>
        <w:tabs>
          <w:tab w:val="clear" w:pos="340"/>
          <w:tab w:val="num" w:pos="709"/>
          <w:tab w:val="center" w:pos="1134"/>
          <w:tab w:val="right" w:pos="13680"/>
        </w:tabs>
        <w:spacing w:line="276" w:lineRule="auto"/>
        <w:ind w:left="709" w:hanging="425"/>
        <w:rPr>
          <w:rFonts w:cs="Arial"/>
          <w:kern w:val="24"/>
          <w:sz w:val="22"/>
          <w:szCs w:val="22"/>
        </w:rPr>
      </w:pPr>
      <w:proofErr w:type="gramStart"/>
      <w:r w:rsidRPr="00785171">
        <w:rPr>
          <w:rFonts w:cs="Arial"/>
          <w:sz w:val="22"/>
          <w:szCs w:val="22"/>
        </w:rPr>
        <w:t>informowania</w:t>
      </w:r>
      <w:proofErr w:type="gramEnd"/>
      <w:r w:rsidRPr="00785171">
        <w:rPr>
          <w:rFonts w:cs="Arial"/>
          <w:sz w:val="22"/>
          <w:szCs w:val="22"/>
        </w:rPr>
        <w:t xml:space="preserve"> Zamawiającego i Inspektora Nadzór o konieczności wykonania robót zamiennych oraz innych nie objętych niniejszą Umową w terminie 3 dni od daty stwierdzenia konieczności ich wykonania,</w:t>
      </w:r>
    </w:p>
    <w:p w14:paraId="3EDEA564" w14:textId="1163CA44" w:rsidR="00785171" w:rsidRPr="00785171" w:rsidRDefault="00785171" w:rsidP="005230D5">
      <w:pPr>
        <w:pStyle w:val="Tekstpodstawowy"/>
        <w:numPr>
          <w:ilvl w:val="0"/>
          <w:numId w:val="62"/>
        </w:numPr>
        <w:tabs>
          <w:tab w:val="clear" w:pos="340"/>
          <w:tab w:val="num" w:pos="709"/>
          <w:tab w:val="center" w:pos="1134"/>
          <w:tab w:val="right" w:pos="13680"/>
        </w:tabs>
        <w:spacing w:line="276" w:lineRule="auto"/>
        <w:ind w:left="709" w:hanging="425"/>
        <w:rPr>
          <w:rFonts w:cs="Arial"/>
          <w:kern w:val="24"/>
          <w:sz w:val="22"/>
          <w:szCs w:val="22"/>
        </w:rPr>
      </w:pPr>
      <w:r w:rsidRPr="00785171">
        <w:rPr>
          <w:rFonts w:cs="Arial"/>
          <w:sz w:val="22"/>
          <w:szCs w:val="22"/>
        </w:rPr>
        <w:t>przestrzegania wymagań dotyczących realizacji rob</w:t>
      </w:r>
      <w:r w:rsidR="00757AC6">
        <w:rPr>
          <w:rFonts w:cs="Arial"/>
          <w:sz w:val="22"/>
          <w:szCs w:val="22"/>
        </w:rPr>
        <w:t xml:space="preserve">ót, </w:t>
      </w:r>
      <w:proofErr w:type="gramStart"/>
      <w:r w:rsidR="00757AC6">
        <w:rPr>
          <w:rFonts w:cs="Arial"/>
          <w:sz w:val="22"/>
          <w:szCs w:val="22"/>
        </w:rPr>
        <w:t>kontroli jakości</w:t>
      </w:r>
      <w:proofErr w:type="gramEnd"/>
      <w:r w:rsidR="00757AC6">
        <w:rPr>
          <w:rFonts w:cs="Arial"/>
          <w:sz w:val="22"/>
          <w:szCs w:val="22"/>
        </w:rPr>
        <w:t xml:space="preserve"> materiałów </w:t>
      </w:r>
      <w:r w:rsidRPr="00785171">
        <w:rPr>
          <w:rFonts w:cs="Arial"/>
          <w:sz w:val="22"/>
          <w:szCs w:val="22"/>
        </w:rPr>
        <w:t xml:space="preserve">i robót oraz badań i  pomiarów w zakresie określonym w </w:t>
      </w:r>
      <w:proofErr w:type="spellStart"/>
      <w:r w:rsidRPr="00785171">
        <w:rPr>
          <w:rFonts w:cs="Arial"/>
          <w:sz w:val="22"/>
          <w:szCs w:val="22"/>
        </w:rPr>
        <w:t>STWiORB</w:t>
      </w:r>
      <w:proofErr w:type="spellEnd"/>
      <w:r w:rsidRPr="00785171">
        <w:rPr>
          <w:rFonts w:cs="Arial"/>
          <w:sz w:val="22"/>
          <w:szCs w:val="22"/>
        </w:rPr>
        <w:t xml:space="preserve">. Udostępnianie Inspektorowi Nadzoru i Zamawiającemu dokumentów </w:t>
      </w:r>
      <w:proofErr w:type="gramStart"/>
      <w:r w:rsidRPr="00785171">
        <w:rPr>
          <w:rFonts w:cs="Arial"/>
          <w:sz w:val="22"/>
          <w:szCs w:val="22"/>
        </w:rPr>
        <w:t>związanych z jakością</w:t>
      </w:r>
      <w:proofErr w:type="gramEnd"/>
      <w:r w:rsidRPr="00785171">
        <w:rPr>
          <w:rFonts w:cs="Arial"/>
          <w:sz w:val="22"/>
          <w:szCs w:val="22"/>
        </w:rPr>
        <w:t xml:space="preserve"> materiałów i robót,</w:t>
      </w:r>
    </w:p>
    <w:p w14:paraId="7E7BB901" w14:textId="77777777" w:rsidR="00785171" w:rsidRPr="00785171" w:rsidRDefault="00785171" w:rsidP="005230D5">
      <w:pPr>
        <w:pStyle w:val="Tekstpodstawowy"/>
        <w:numPr>
          <w:ilvl w:val="0"/>
          <w:numId w:val="62"/>
        </w:numPr>
        <w:tabs>
          <w:tab w:val="clear" w:pos="340"/>
          <w:tab w:val="num" w:pos="709"/>
          <w:tab w:val="center" w:pos="1134"/>
          <w:tab w:val="right" w:pos="13680"/>
        </w:tabs>
        <w:spacing w:line="276" w:lineRule="auto"/>
        <w:ind w:left="709" w:hanging="425"/>
        <w:rPr>
          <w:rFonts w:cs="Arial"/>
          <w:kern w:val="24"/>
          <w:sz w:val="22"/>
          <w:szCs w:val="22"/>
        </w:rPr>
      </w:pPr>
      <w:proofErr w:type="gramStart"/>
      <w:r w:rsidRPr="00785171">
        <w:rPr>
          <w:rFonts w:cs="Arial"/>
          <w:sz w:val="22"/>
          <w:szCs w:val="22"/>
        </w:rPr>
        <w:t>przekazania</w:t>
      </w:r>
      <w:proofErr w:type="gramEnd"/>
      <w:r w:rsidRPr="00785171">
        <w:rPr>
          <w:rFonts w:cs="Arial"/>
          <w:sz w:val="22"/>
          <w:szCs w:val="22"/>
        </w:rPr>
        <w:t xml:space="preserve"> Inspektorowi Nadzoru wszelkich niezbędnych danych do rozliczenia w formie pisemnej lub elektronicznej,</w:t>
      </w:r>
    </w:p>
    <w:p w14:paraId="6B7546BC" w14:textId="17B8AE72" w:rsidR="00785171" w:rsidRPr="00785171" w:rsidRDefault="00785171" w:rsidP="005230D5">
      <w:pPr>
        <w:pStyle w:val="Tekstpodstawowy"/>
        <w:numPr>
          <w:ilvl w:val="0"/>
          <w:numId w:val="62"/>
        </w:numPr>
        <w:tabs>
          <w:tab w:val="clear" w:pos="340"/>
          <w:tab w:val="num" w:pos="709"/>
          <w:tab w:val="center" w:pos="1134"/>
          <w:tab w:val="right" w:pos="13680"/>
        </w:tabs>
        <w:spacing w:line="276" w:lineRule="auto"/>
        <w:ind w:left="709" w:hanging="425"/>
        <w:rPr>
          <w:rFonts w:cs="Arial"/>
          <w:kern w:val="24"/>
          <w:sz w:val="22"/>
          <w:szCs w:val="22"/>
        </w:rPr>
      </w:pPr>
      <w:proofErr w:type="gramStart"/>
      <w:r w:rsidRPr="00785171">
        <w:rPr>
          <w:rFonts w:cs="Arial"/>
          <w:sz w:val="22"/>
          <w:szCs w:val="22"/>
        </w:rPr>
        <w:t>w</w:t>
      </w:r>
      <w:proofErr w:type="gramEnd"/>
      <w:r w:rsidRPr="00785171">
        <w:rPr>
          <w:rFonts w:cs="Arial"/>
          <w:sz w:val="22"/>
          <w:szCs w:val="22"/>
        </w:rPr>
        <w:t xml:space="preserve"> przypadku powierzenia wykonania części zamówienia Podwykonawcom, Wykonawca </w:t>
      </w:r>
      <w:r w:rsidRPr="00785171">
        <w:rPr>
          <w:rFonts w:cs="Arial"/>
          <w:sz w:val="22"/>
          <w:szCs w:val="22"/>
        </w:rPr>
        <w:br/>
        <w:t>będzie pełnił funkcję koordynatora Podwykonaw</w:t>
      </w:r>
      <w:r w:rsidR="00757AC6">
        <w:rPr>
          <w:rFonts w:cs="Arial"/>
          <w:sz w:val="22"/>
          <w:szCs w:val="22"/>
        </w:rPr>
        <w:t>ców podczas wykonywania robót i </w:t>
      </w:r>
      <w:r w:rsidRPr="00785171">
        <w:rPr>
          <w:rFonts w:cs="Arial"/>
          <w:sz w:val="22"/>
          <w:szCs w:val="22"/>
        </w:rPr>
        <w:t>usuwania ewentualnych wad. Wykonawca odpowiada za działania lub uchybienia każdego Podwykonawcy.</w:t>
      </w:r>
    </w:p>
    <w:p w14:paraId="0D277F61" w14:textId="77777777" w:rsidR="00785171" w:rsidRPr="00785171" w:rsidRDefault="00785171" w:rsidP="005230D5">
      <w:pPr>
        <w:pStyle w:val="Tekstpodstawowy"/>
        <w:numPr>
          <w:ilvl w:val="0"/>
          <w:numId w:val="62"/>
        </w:numPr>
        <w:tabs>
          <w:tab w:val="clear" w:pos="340"/>
          <w:tab w:val="num" w:pos="709"/>
          <w:tab w:val="center" w:pos="1134"/>
          <w:tab w:val="right" w:pos="13680"/>
        </w:tabs>
        <w:spacing w:line="276" w:lineRule="auto"/>
        <w:ind w:left="709" w:hanging="425"/>
        <w:rPr>
          <w:rFonts w:cs="Arial"/>
          <w:kern w:val="24"/>
          <w:sz w:val="22"/>
          <w:szCs w:val="22"/>
        </w:rPr>
      </w:pPr>
      <w:r w:rsidRPr="00785171">
        <w:rPr>
          <w:rFonts w:cs="Arial"/>
          <w:sz w:val="22"/>
          <w:szCs w:val="22"/>
        </w:rPr>
        <w:t>Wykonawca pokryje koszty napraw i przywrócenia do stanu poprzedniego klatek schodowych zniszczonych podczas robót i transportu materiałów przez Wykonawcę lub inne podmioty, za które ponosi on odpowiedzialność, w związku z realizacją Umowy.</w:t>
      </w:r>
    </w:p>
    <w:p w14:paraId="3F4E6110" w14:textId="1F9ABFCF" w:rsidR="00785171" w:rsidRPr="00785171" w:rsidRDefault="00785171" w:rsidP="005230D5">
      <w:pPr>
        <w:numPr>
          <w:ilvl w:val="0"/>
          <w:numId w:val="67"/>
        </w:numPr>
        <w:tabs>
          <w:tab w:val="clear" w:pos="720"/>
          <w:tab w:val="num" w:pos="284"/>
        </w:tabs>
        <w:spacing w:after="0" w:line="276" w:lineRule="auto"/>
        <w:ind w:left="284" w:hanging="284"/>
        <w:rPr>
          <w:rFonts w:ascii="Arial" w:hAnsi="Arial" w:cs="Arial"/>
        </w:rPr>
      </w:pPr>
      <w:r w:rsidRPr="00785171">
        <w:rPr>
          <w:rFonts w:ascii="Arial" w:hAnsi="Arial" w:cs="Arial"/>
        </w:rPr>
        <w:t xml:space="preserve">Zapewnienia stałego dostępu i dojść do pozostałych pomieszczeń biblioteki i posesji oraz prowadzenia </w:t>
      </w:r>
      <w:r w:rsidR="00ED5853" w:rsidRPr="00785171">
        <w:rPr>
          <w:rFonts w:ascii="Arial" w:hAnsi="Arial" w:cs="Arial"/>
        </w:rPr>
        <w:t>robót w</w:t>
      </w:r>
      <w:r w:rsidRPr="00785171">
        <w:rPr>
          <w:rFonts w:ascii="Arial" w:hAnsi="Arial" w:cs="Arial"/>
        </w:rPr>
        <w:t xml:space="preserve"> sposób niezakłócający ruchu w budynku i nie utrudniania ruchu bez uzasadnionych powodów.</w:t>
      </w:r>
    </w:p>
    <w:p w14:paraId="3CEE7ED3" w14:textId="77777777" w:rsidR="00785171" w:rsidRPr="00785171" w:rsidRDefault="00785171" w:rsidP="005230D5">
      <w:pPr>
        <w:numPr>
          <w:ilvl w:val="0"/>
          <w:numId w:val="71"/>
        </w:numPr>
        <w:tabs>
          <w:tab w:val="clear" w:pos="720"/>
          <w:tab w:val="num" w:pos="284"/>
        </w:tabs>
        <w:spacing w:after="0" w:line="276" w:lineRule="auto"/>
        <w:ind w:left="284" w:hanging="284"/>
        <w:rPr>
          <w:rFonts w:ascii="Arial" w:hAnsi="Arial" w:cs="Arial"/>
        </w:rPr>
      </w:pPr>
      <w:r w:rsidRPr="00785171">
        <w:rPr>
          <w:rFonts w:ascii="Arial" w:hAnsi="Arial" w:cs="Arial"/>
        </w:rPr>
        <w:t xml:space="preserve">W ramach realizacji przedmiotu zamówienia Wykonawca jest zobowiązany również, jako wytwarzający odpady w rozumieniu przepisów ustawy z dnia 14 grudnia 2012 r. o odpadach (Dz. U. </w:t>
      </w:r>
      <w:proofErr w:type="gramStart"/>
      <w:r w:rsidRPr="00785171">
        <w:rPr>
          <w:rFonts w:ascii="Arial" w:hAnsi="Arial" w:cs="Arial"/>
        </w:rPr>
        <w:t>z</w:t>
      </w:r>
      <w:proofErr w:type="gramEnd"/>
      <w:r w:rsidRPr="00785171">
        <w:rPr>
          <w:rFonts w:ascii="Arial" w:hAnsi="Arial" w:cs="Arial"/>
        </w:rPr>
        <w:t xml:space="preserve"> 2020 r., poz. 797 ze zm.), do gospodarowania wytworzonymi przez siebie odpadami.</w:t>
      </w:r>
    </w:p>
    <w:p w14:paraId="24844097" w14:textId="5A6E89AB" w:rsidR="00785171" w:rsidRPr="00785171" w:rsidRDefault="00785171" w:rsidP="005230D5">
      <w:pPr>
        <w:numPr>
          <w:ilvl w:val="0"/>
          <w:numId w:val="71"/>
        </w:numPr>
        <w:tabs>
          <w:tab w:val="clear" w:pos="720"/>
          <w:tab w:val="num" w:pos="284"/>
        </w:tabs>
        <w:suppressAutoHyphens/>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 xml:space="preserve">Wykonawca zobowiązuje się w czasie wykonywania robót określonych w § 1 zapewnić należyty </w:t>
      </w:r>
      <w:r w:rsidR="00ED5853" w:rsidRPr="00785171">
        <w:rPr>
          <w:rFonts w:ascii="Arial" w:eastAsia="Times New Roman" w:hAnsi="Arial" w:cs="Arial"/>
          <w:lang w:eastAsia="ar-SA"/>
        </w:rPr>
        <w:t>ład i</w:t>
      </w:r>
      <w:r w:rsidRPr="00785171">
        <w:rPr>
          <w:rFonts w:ascii="Arial" w:eastAsia="Times New Roman" w:hAnsi="Arial" w:cs="Arial"/>
          <w:lang w:eastAsia="ar-SA"/>
        </w:rPr>
        <w:t xml:space="preserve"> porządek, przestrzegać przepisy BHP i p</w:t>
      </w:r>
      <w:r w:rsidR="005230D5">
        <w:rPr>
          <w:rFonts w:ascii="Arial" w:eastAsia="Times New Roman" w:hAnsi="Arial" w:cs="Arial"/>
          <w:lang w:eastAsia="ar-SA"/>
        </w:rPr>
        <w:t>-</w:t>
      </w:r>
      <w:proofErr w:type="spellStart"/>
      <w:r w:rsidR="005230D5">
        <w:rPr>
          <w:rFonts w:ascii="Arial" w:eastAsia="Times New Roman" w:hAnsi="Arial" w:cs="Arial"/>
          <w:lang w:eastAsia="ar-SA"/>
        </w:rPr>
        <w:t>poż</w:t>
      </w:r>
      <w:proofErr w:type="spellEnd"/>
      <w:r w:rsidR="005230D5">
        <w:rPr>
          <w:rFonts w:ascii="Arial" w:eastAsia="Times New Roman" w:hAnsi="Arial" w:cs="Arial"/>
          <w:lang w:eastAsia="ar-SA"/>
        </w:rPr>
        <w:t xml:space="preserve"> oraz zabezpieczyć sprzęt i </w:t>
      </w:r>
      <w:r w:rsidRPr="00785171">
        <w:rPr>
          <w:rFonts w:ascii="Arial" w:eastAsia="Times New Roman" w:hAnsi="Arial" w:cs="Arial"/>
          <w:lang w:eastAsia="ar-SA"/>
        </w:rPr>
        <w:t>urządzenia znajdujące się na terenie prowadzonych prac, w tym również w zakresie podwykonawców i dalszych podwykonawców.</w:t>
      </w:r>
    </w:p>
    <w:p w14:paraId="24860703" w14:textId="77777777" w:rsidR="00757AC6" w:rsidRDefault="00785171" w:rsidP="005230D5">
      <w:pPr>
        <w:numPr>
          <w:ilvl w:val="0"/>
          <w:numId w:val="71"/>
        </w:numPr>
        <w:tabs>
          <w:tab w:val="left" w:pos="426"/>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 xml:space="preserve">Wykonawca ponosi pełną odpowiedzialność za szkody wynikłe z nienależytego wykonania obowiązku określonego w § 1 ust. 1 oraz szkody wyrządzone osobom trzecim w trakcie wykonywania przedmiotu niniejszej umowy. </w:t>
      </w:r>
    </w:p>
    <w:p w14:paraId="1B93668A" w14:textId="0C5D684E" w:rsidR="00757AC6" w:rsidRDefault="00785171" w:rsidP="005230D5">
      <w:pPr>
        <w:numPr>
          <w:ilvl w:val="0"/>
          <w:numId w:val="71"/>
        </w:numPr>
        <w:tabs>
          <w:tab w:val="left" w:pos="426"/>
        </w:tabs>
        <w:suppressAutoHyphens/>
        <w:autoSpaceDE w:val="0"/>
        <w:spacing w:after="0" w:line="276" w:lineRule="auto"/>
        <w:ind w:left="284" w:hanging="284"/>
        <w:rPr>
          <w:rFonts w:ascii="Arial" w:eastAsia="Times New Roman" w:hAnsi="Arial" w:cs="Arial"/>
          <w:lang w:eastAsia="ar-SA"/>
        </w:rPr>
      </w:pPr>
      <w:r w:rsidRPr="00757AC6">
        <w:rPr>
          <w:rFonts w:ascii="Arial" w:hAnsi="Arial" w:cs="Arial"/>
          <w:kern w:val="24"/>
        </w:rPr>
        <w:t>Wykonawca zobowiązany jest do ponoszenia kosztów utylizac</w:t>
      </w:r>
      <w:r w:rsidR="00757AC6">
        <w:rPr>
          <w:rFonts w:ascii="Arial" w:hAnsi="Arial" w:cs="Arial"/>
          <w:kern w:val="24"/>
        </w:rPr>
        <w:t>ji materiałów rozbiórkowych</w:t>
      </w:r>
      <w:r w:rsidR="00757AC6">
        <w:rPr>
          <w:rFonts w:ascii="Arial" w:hAnsi="Arial" w:cs="Arial"/>
          <w:kern w:val="24"/>
        </w:rPr>
        <w:br/>
        <w:t>nie</w:t>
      </w:r>
      <w:r w:rsidRPr="00757AC6">
        <w:rPr>
          <w:rFonts w:ascii="Arial" w:hAnsi="Arial" w:cs="Arial"/>
          <w:kern w:val="24"/>
        </w:rPr>
        <w:t xml:space="preserve">nadających się do powtórnego wykorzystania powstałych, podczas wykonywania Przedmiotu Umowy wraz z pisemnym potwierdzeniem ich odbioru lub utylizacji. </w:t>
      </w:r>
    </w:p>
    <w:p w14:paraId="23C7A9BE" w14:textId="00D17682" w:rsidR="00785171" w:rsidRPr="00757AC6" w:rsidRDefault="00785171" w:rsidP="005230D5">
      <w:pPr>
        <w:numPr>
          <w:ilvl w:val="0"/>
          <w:numId w:val="71"/>
        </w:numPr>
        <w:tabs>
          <w:tab w:val="clear" w:pos="720"/>
          <w:tab w:val="num" w:pos="284"/>
          <w:tab w:val="left" w:pos="426"/>
        </w:tabs>
        <w:suppressAutoHyphens/>
        <w:autoSpaceDE w:val="0"/>
        <w:spacing w:after="0" w:line="276" w:lineRule="auto"/>
        <w:ind w:left="284" w:hanging="284"/>
        <w:rPr>
          <w:rFonts w:ascii="Arial" w:eastAsia="Times New Roman" w:hAnsi="Arial" w:cs="Arial"/>
          <w:lang w:eastAsia="ar-SA"/>
        </w:rPr>
      </w:pPr>
      <w:r w:rsidRPr="00757AC6">
        <w:rPr>
          <w:rFonts w:ascii="Arial" w:eastAsia="Times New Roman" w:hAnsi="Arial" w:cs="Arial"/>
          <w:lang w:eastAsia="ar-SA"/>
        </w:rPr>
        <w:t xml:space="preserve">W zakresie wbudowywania materiałów </w:t>
      </w:r>
      <w:r w:rsidRPr="00757AC6">
        <w:rPr>
          <w:rFonts w:ascii="Arial" w:hAnsi="Arial" w:cs="Arial"/>
        </w:rPr>
        <w:t>Wykonawca zobowiązany jest do:</w:t>
      </w:r>
    </w:p>
    <w:p w14:paraId="3DC79F5D" w14:textId="212CD623" w:rsidR="00785171" w:rsidRPr="00785171" w:rsidRDefault="00785171" w:rsidP="005230D5">
      <w:pPr>
        <w:numPr>
          <w:ilvl w:val="0"/>
          <w:numId w:val="68"/>
        </w:numPr>
        <w:spacing w:after="0" w:line="276" w:lineRule="auto"/>
        <w:rPr>
          <w:rFonts w:ascii="Arial" w:hAnsi="Arial" w:cs="Arial"/>
        </w:rPr>
      </w:pPr>
      <w:r w:rsidRPr="00785171">
        <w:rPr>
          <w:rFonts w:ascii="Arial" w:hAnsi="Arial" w:cs="Arial"/>
        </w:rPr>
        <w:t xml:space="preserve">Użycia materiałów gwarantujących </w:t>
      </w:r>
      <w:proofErr w:type="gramStart"/>
      <w:r w:rsidRPr="00785171">
        <w:rPr>
          <w:rFonts w:ascii="Arial" w:hAnsi="Arial" w:cs="Arial"/>
        </w:rPr>
        <w:t>odpowiednią jakość</w:t>
      </w:r>
      <w:proofErr w:type="gramEnd"/>
      <w:r w:rsidRPr="00785171">
        <w:rPr>
          <w:rFonts w:ascii="Arial" w:hAnsi="Arial" w:cs="Arial"/>
        </w:rPr>
        <w:t xml:space="preserve">, o parametrach </w:t>
      </w:r>
      <w:r w:rsidR="00757AC6" w:rsidRPr="00785171">
        <w:rPr>
          <w:rFonts w:ascii="Arial" w:hAnsi="Arial" w:cs="Arial"/>
        </w:rPr>
        <w:t>technicznych i</w:t>
      </w:r>
      <w:r w:rsidR="00757AC6">
        <w:rPr>
          <w:rFonts w:ascii="Arial" w:hAnsi="Arial" w:cs="Arial"/>
        </w:rPr>
        <w:t> </w:t>
      </w:r>
      <w:r w:rsidRPr="00785171">
        <w:rPr>
          <w:rFonts w:ascii="Arial" w:hAnsi="Arial" w:cs="Arial"/>
        </w:rPr>
        <w:t>jakościowych określonych w dokumentacji projekt</w:t>
      </w:r>
      <w:r w:rsidR="00757AC6">
        <w:rPr>
          <w:rFonts w:ascii="Arial" w:hAnsi="Arial" w:cs="Arial"/>
        </w:rPr>
        <w:t>owej. Wyroby budowlane użyte do </w:t>
      </w:r>
      <w:r w:rsidRPr="00785171">
        <w:rPr>
          <w:rFonts w:ascii="Arial" w:hAnsi="Arial" w:cs="Arial"/>
        </w:rPr>
        <w:t>wykonania robót muszą odpowiadać wymaganiom określonym w obowiązujących przepisach.</w:t>
      </w:r>
    </w:p>
    <w:p w14:paraId="2E39753F" w14:textId="77777777" w:rsidR="00785171" w:rsidRPr="00785171" w:rsidRDefault="00785171" w:rsidP="005230D5">
      <w:pPr>
        <w:numPr>
          <w:ilvl w:val="0"/>
          <w:numId w:val="68"/>
        </w:numPr>
        <w:spacing w:after="0" w:line="276" w:lineRule="auto"/>
        <w:rPr>
          <w:rFonts w:ascii="Arial" w:hAnsi="Arial" w:cs="Arial"/>
        </w:rPr>
      </w:pPr>
      <w:r w:rsidRPr="00785171">
        <w:rPr>
          <w:rFonts w:ascii="Arial" w:hAnsi="Arial" w:cs="Arial"/>
        </w:rPr>
        <w:t>Realizacji robót w sposób zgodny z technologią ich wykonania.</w:t>
      </w:r>
    </w:p>
    <w:p w14:paraId="6D53D025" w14:textId="7CC0A8BB" w:rsidR="00785171" w:rsidRPr="00757AC6" w:rsidRDefault="00785171" w:rsidP="005230D5">
      <w:pPr>
        <w:pStyle w:val="Akapitzlist"/>
        <w:numPr>
          <w:ilvl w:val="0"/>
          <w:numId w:val="69"/>
        </w:numPr>
        <w:spacing w:after="0"/>
        <w:ind w:left="284" w:hanging="284"/>
        <w:rPr>
          <w:rFonts w:ascii="Arial" w:hAnsi="Arial" w:cs="Arial"/>
        </w:rPr>
      </w:pPr>
      <w:r w:rsidRPr="00757AC6">
        <w:rPr>
          <w:rFonts w:ascii="Arial" w:hAnsi="Arial" w:cs="Arial"/>
        </w:rPr>
        <w:t>W zakresie odbioru końcowego Wykonawca winien: skompletować i złożyć Zamawiającemu dokumenty</w:t>
      </w:r>
      <w:r w:rsidR="00F1657D">
        <w:rPr>
          <w:rFonts w:ascii="Arial" w:hAnsi="Arial" w:cs="Arial"/>
        </w:rPr>
        <w:t>:</w:t>
      </w:r>
      <w:r w:rsidR="004568E9">
        <w:rPr>
          <w:rFonts w:ascii="Arial" w:hAnsi="Arial" w:cs="Arial"/>
          <w:color w:val="FF0000"/>
        </w:rPr>
        <w:t xml:space="preserve"> </w:t>
      </w:r>
    </w:p>
    <w:p w14:paraId="4365089D" w14:textId="77777777" w:rsidR="00785171" w:rsidRPr="00785171" w:rsidRDefault="00785171" w:rsidP="005230D5">
      <w:pPr>
        <w:numPr>
          <w:ilvl w:val="0"/>
          <w:numId w:val="63"/>
        </w:numPr>
        <w:spacing w:after="0" w:line="276" w:lineRule="auto"/>
        <w:ind w:left="709" w:hanging="283"/>
        <w:rPr>
          <w:rFonts w:ascii="Arial" w:hAnsi="Arial" w:cs="Arial"/>
        </w:rPr>
      </w:pPr>
      <w:proofErr w:type="gramStart"/>
      <w:r w:rsidRPr="00785171">
        <w:rPr>
          <w:rFonts w:ascii="Arial" w:hAnsi="Arial" w:cs="Arial"/>
        </w:rPr>
        <w:t>protokoły</w:t>
      </w:r>
      <w:proofErr w:type="gramEnd"/>
      <w:r w:rsidRPr="00785171">
        <w:rPr>
          <w:rFonts w:ascii="Arial" w:hAnsi="Arial" w:cs="Arial"/>
        </w:rPr>
        <w:t xml:space="preserve"> badania instalacji elektrycznej w zakresie stanu sprawności połączeń, osprzętu, zabezpieczeń i środków ochrony od porażeń, oporności izolacji przewodów oraz uziemień instalacji i aparatów;</w:t>
      </w:r>
    </w:p>
    <w:p w14:paraId="16083B8A" w14:textId="0615FE7B" w:rsidR="00785171" w:rsidRPr="00785171" w:rsidRDefault="00785171" w:rsidP="005230D5">
      <w:pPr>
        <w:numPr>
          <w:ilvl w:val="0"/>
          <w:numId w:val="63"/>
        </w:numPr>
        <w:spacing w:after="0" w:line="276" w:lineRule="auto"/>
        <w:ind w:left="709" w:hanging="283"/>
        <w:rPr>
          <w:rFonts w:ascii="Arial" w:hAnsi="Arial" w:cs="Arial"/>
        </w:rPr>
      </w:pPr>
      <w:r w:rsidRPr="00785171">
        <w:rPr>
          <w:rFonts w:ascii="Arial" w:hAnsi="Arial" w:cs="Arial"/>
        </w:rPr>
        <w:t xml:space="preserve">dokumentów określające parametry wbudowanych materiałów budowlanych, </w:t>
      </w:r>
      <w:proofErr w:type="gramStart"/>
      <w:r w:rsidRPr="00785171">
        <w:rPr>
          <w:rFonts w:ascii="Arial" w:hAnsi="Arial" w:cs="Arial"/>
        </w:rPr>
        <w:t>świadectwa jakości</w:t>
      </w:r>
      <w:proofErr w:type="gramEnd"/>
      <w:r w:rsidRPr="00785171">
        <w:rPr>
          <w:rFonts w:ascii="Arial" w:hAnsi="Arial" w:cs="Arial"/>
        </w:rPr>
        <w:t>, atesty itp., potwierdzające zastosowanie materiałów budowlanych odpowiadających wymogom przewidzianym w umowie czy też innych przepisach różnego rodzaju.</w:t>
      </w:r>
    </w:p>
    <w:p w14:paraId="524D8436" w14:textId="77777777" w:rsidR="00785171" w:rsidRPr="00785171" w:rsidRDefault="00785171" w:rsidP="00785171">
      <w:pPr>
        <w:suppressAutoHyphens/>
        <w:spacing w:line="276" w:lineRule="auto"/>
        <w:jc w:val="center"/>
        <w:rPr>
          <w:rFonts w:ascii="Arial" w:eastAsia="Times New Roman" w:hAnsi="Arial" w:cs="Arial"/>
          <w:lang w:eastAsia="ar-SA"/>
        </w:rPr>
      </w:pPr>
      <w:r w:rsidRPr="00785171">
        <w:rPr>
          <w:rFonts w:ascii="Arial" w:eastAsia="Times New Roman" w:hAnsi="Arial" w:cs="Arial"/>
          <w:lang w:eastAsia="ar-SA"/>
        </w:rPr>
        <w:t>§ 9</w:t>
      </w:r>
    </w:p>
    <w:p w14:paraId="02D5E3E3" w14:textId="5BFB2CD5" w:rsidR="00785171" w:rsidRPr="00785171" w:rsidRDefault="00785171" w:rsidP="00785171">
      <w:pPr>
        <w:suppressAutoHyphens/>
        <w:spacing w:line="276" w:lineRule="auto"/>
        <w:rPr>
          <w:rFonts w:ascii="Arial" w:eastAsia="Times New Roman" w:hAnsi="Arial" w:cs="Arial"/>
          <w:lang w:eastAsia="ar-SA"/>
        </w:rPr>
      </w:pPr>
      <w:r w:rsidRPr="00785171">
        <w:rPr>
          <w:rFonts w:ascii="Arial" w:eastAsia="Times New Roman" w:hAnsi="Arial" w:cs="Arial"/>
          <w:lang w:eastAsia="ar-SA"/>
        </w:rPr>
        <w:t>Wykonawca odpowiada za wady zmniejszające wartość lub użyteczność robót określonyc</w:t>
      </w:r>
      <w:r w:rsidR="00757AC6">
        <w:rPr>
          <w:rFonts w:ascii="Arial" w:eastAsia="Times New Roman" w:hAnsi="Arial" w:cs="Arial"/>
          <w:lang w:eastAsia="ar-SA"/>
        </w:rPr>
        <w:t>h w § 1</w:t>
      </w:r>
      <w:r w:rsidRPr="00785171">
        <w:rPr>
          <w:rFonts w:ascii="Arial" w:eastAsia="Times New Roman" w:hAnsi="Arial" w:cs="Arial"/>
          <w:lang w:eastAsia="ar-SA"/>
        </w:rPr>
        <w:t xml:space="preserve">. </w:t>
      </w:r>
    </w:p>
    <w:p w14:paraId="62942DE4" w14:textId="77777777" w:rsidR="00785171" w:rsidRPr="00785171" w:rsidRDefault="00785171" w:rsidP="005230D5">
      <w:pPr>
        <w:numPr>
          <w:ilvl w:val="0"/>
          <w:numId w:val="49"/>
        </w:numPr>
        <w:tabs>
          <w:tab w:val="left" w:pos="360"/>
          <w:tab w:val="left" w:pos="720"/>
        </w:tabs>
        <w:suppressAutoHyphens/>
        <w:spacing w:after="0" w:line="276" w:lineRule="auto"/>
        <w:ind w:left="360"/>
        <w:rPr>
          <w:rFonts w:ascii="Arial" w:eastAsia="Times New Roman" w:hAnsi="Arial" w:cs="Arial"/>
          <w:lang w:eastAsia="ar-SA"/>
        </w:rPr>
      </w:pPr>
      <w:r w:rsidRPr="00785171">
        <w:rPr>
          <w:rFonts w:ascii="Arial" w:eastAsia="Times New Roman" w:hAnsi="Arial" w:cs="Arial"/>
          <w:lang w:eastAsia="ar-SA"/>
        </w:rPr>
        <w:t>Jeżeli wady przedmiotu umowy stwierdzone przy odbiorze dadzą się usunąć Zamawiający może:</w:t>
      </w:r>
    </w:p>
    <w:p w14:paraId="69B16709" w14:textId="77777777" w:rsidR="00785171" w:rsidRPr="00785171" w:rsidRDefault="00785171" w:rsidP="005230D5">
      <w:pPr>
        <w:numPr>
          <w:ilvl w:val="0"/>
          <w:numId w:val="53"/>
        </w:numPr>
        <w:suppressAutoHyphens/>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odmówić</w:t>
      </w:r>
      <w:proofErr w:type="gramEnd"/>
      <w:r w:rsidRPr="00785171">
        <w:rPr>
          <w:rFonts w:ascii="Arial" w:eastAsia="Times New Roman" w:hAnsi="Arial" w:cs="Arial"/>
          <w:lang w:eastAsia="ar-SA"/>
        </w:rPr>
        <w:t xml:space="preserve"> przyjęcia robót do czasu usunięcia wad,</w:t>
      </w:r>
    </w:p>
    <w:p w14:paraId="55CAA1A1" w14:textId="3B89AF66" w:rsidR="00785171" w:rsidRPr="00785171" w:rsidRDefault="00785171" w:rsidP="005230D5">
      <w:pPr>
        <w:numPr>
          <w:ilvl w:val="0"/>
          <w:numId w:val="53"/>
        </w:numPr>
        <w:suppressAutoHyphens/>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przyjąć</w:t>
      </w:r>
      <w:proofErr w:type="gramEnd"/>
      <w:r w:rsidRPr="00785171">
        <w:rPr>
          <w:rFonts w:ascii="Arial" w:eastAsia="Times New Roman" w:hAnsi="Arial" w:cs="Arial"/>
          <w:lang w:eastAsia="ar-SA"/>
        </w:rPr>
        <w:t xml:space="preserve"> wykonane roboty z wadami obniżając odpowiednio </w:t>
      </w:r>
      <w:r w:rsidR="00ED5853" w:rsidRPr="00785171">
        <w:rPr>
          <w:rFonts w:ascii="Arial" w:eastAsia="Times New Roman" w:hAnsi="Arial" w:cs="Arial"/>
          <w:lang w:eastAsia="ar-SA"/>
        </w:rPr>
        <w:t>wynagrodzenie Wykonawcy</w:t>
      </w:r>
      <w:r w:rsidRPr="00785171">
        <w:rPr>
          <w:rFonts w:ascii="Arial" w:eastAsia="Times New Roman" w:hAnsi="Arial" w:cs="Arial"/>
          <w:lang w:eastAsia="ar-SA"/>
        </w:rPr>
        <w:t>.</w:t>
      </w:r>
    </w:p>
    <w:p w14:paraId="59A783C4" w14:textId="15BB7B25" w:rsidR="00785171" w:rsidRPr="00785171" w:rsidRDefault="00785171" w:rsidP="005230D5">
      <w:pPr>
        <w:numPr>
          <w:ilvl w:val="0"/>
          <w:numId w:val="49"/>
        </w:numPr>
        <w:tabs>
          <w:tab w:val="left" w:pos="360"/>
          <w:tab w:val="left" w:pos="720"/>
        </w:tabs>
        <w:suppressAutoHyphens/>
        <w:spacing w:after="0" w:line="276" w:lineRule="auto"/>
        <w:ind w:left="360"/>
        <w:rPr>
          <w:rFonts w:ascii="Arial" w:eastAsia="Times New Roman" w:hAnsi="Arial" w:cs="Arial"/>
          <w:lang w:eastAsia="ar-SA"/>
        </w:rPr>
      </w:pPr>
      <w:r w:rsidRPr="00785171">
        <w:rPr>
          <w:rFonts w:ascii="Arial" w:eastAsia="Times New Roman" w:hAnsi="Arial" w:cs="Arial"/>
          <w:lang w:eastAsia="ar-SA"/>
        </w:rPr>
        <w:t xml:space="preserve">Jeżeli wady przedmiotu </w:t>
      </w:r>
      <w:r w:rsidR="00ED5853" w:rsidRPr="00785171">
        <w:rPr>
          <w:rFonts w:ascii="Arial" w:eastAsia="Times New Roman" w:hAnsi="Arial" w:cs="Arial"/>
          <w:lang w:eastAsia="ar-SA"/>
        </w:rPr>
        <w:t>umowy stwierdzone</w:t>
      </w:r>
      <w:r w:rsidRPr="00785171">
        <w:rPr>
          <w:rFonts w:ascii="Arial" w:eastAsia="Times New Roman" w:hAnsi="Arial" w:cs="Arial"/>
          <w:lang w:eastAsia="ar-SA"/>
        </w:rPr>
        <w:t xml:space="preserve"> przy odbiorze nie dadzą się usunąć Zamawiający może:</w:t>
      </w:r>
    </w:p>
    <w:p w14:paraId="0A76CDB9" w14:textId="77777777" w:rsidR="00785171" w:rsidRPr="00785171" w:rsidRDefault="00785171" w:rsidP="005230D5">
      <w:pPr>
        <w:numPr>
          <w:ilvl w:val="0"/>
          <w:numId w:val="54"/>
        </w:numPr>
        <w:suppressAutoHyphens/>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przyjąć</w:t>
      </w:r>
      <w:proofErr w:type="gramEnd"/>
      <w:r w:rsidRPr="00785171">
        <w:rPr>
          <w:rFonts w:ascii="Arial" w:eastAsia="Times New Roman" w:hAnsi="Arial" w:cs="Arial"/>
          <w:lang w:eastAsia="ar-SA"/>
        </w:rPr>
        <w:t xml:space="preserve"> roboty obniżając odpowiednio wynagrodzenie Wykonawcy,</w:t>
      </w:r>
    </w:p>
    <w:p w14:paraId="0ABEEBAE" w14:textId="77777777" w:rsidR="00785171" w:rsidRPr="00785171" w:rsidRDefault="00785171" w:rsidP="005230D5">
      <w:pPr>
        <w:numPr>
          <w:ilvl w:val="0"/>
          <w:numId w:val="54"/>
        </w:numPr>
        <w:suppressAutoHyphens/>
        <w:spacing w:after="0" w:line="276" w:lineRule="auto"/>
        <w:rPr>
          <w:rFonts w:ascii="Arial" w:eastAsia="Times New Roman" w:hAnsi="Arial" w:cs="Arial"/>
          <w:lang w:eastAsia="ar-SA"/>
        </w:rPr>
      </w:pPr>
      <w:proofErr w:type="gramStart"/>
      <w:r w:rsidRPr="00785171">
        <w:rPr>
          <w:rFonts w:ascii="Arial" w:eastAsia="Times New Roman" w:hAnsi="Arial" w:cs="Arial"/>
          <w:lang w:eastAsia="ar-SA"/>
        </w:rPr>
        <w:t>nie</w:t>
      </w:r>
      <w:proofErr w:type="gramEnd"/>
      <w:r w:rsidRPr="00785171">
        <w:rPr>
          <w:rFonts w:ascii="Arial" w:eastAsia="Times New Roman" w:hAnsi="Arial" w:cs="Arial"/>
          <w:lang w:eastAsia="ar-SA"/>
        </w:rPr>
        <w:t xml:space="preserve"> odstępując od umowy i zachowując prawo do kar umownych żądać wykonania robót po raz drugi,</w:t>
      </w:r>
    </w:p>
    <w:p w14:paraId="73DB2D87" w14:textId="0A91D2F1" w:rsidR="00785171" w:rsidRPr="00DB73E2" w:rsidRDefault="00785171" w:rsidP="005474B2">
      <w:pPr>
        <w:numPr>
          <w:ilvl w:val="0"/>
          <w:numId w:val="54"/>
        </w:numPr>
        <w:suppressAutoHyphens/>
        <w:spacing w:after="0" w:line="276" w:lineRule="auto"/>
        <w:rPr>
          <w:rFonts w:ascii="Arial" w:eastAsia="Times New Roman" w:hAnsi="Arial" w:cs="Arial"/>
          <w:lang w:eastAsia="ar-SA"/>
        </w:rPr>
      </w:pPr>
      <w:proofErr w:type="gramStart"/>
      <w:r w:rsidRPr="00DB73E2">
        <w:rPr>
          <w:rFonts w:ascii="Arial" w:eastAsia="Times New Roman" w:hAnsi="Arial" w:cs="Arial"/>
          <w:lang w:eastAsia="ar-SA"/>
        </w:rPr>
        <w:t>odstąpić</w:t>
      </w:r>
      <w:proofErr w:type="gramEnd"/>
      <w:r w:rsidRPr="00DB73E2">
        <w:rPr>
          <w:rFonts w:ascii="Arial" w:eastAsia="Times New Roman" w:hAnsi="Arial" w:cs="Arial"/>
          <w:lang w:eastAsia="ar-SA"/>
        </w:rPr>
        <w:t xml:space="preserve"> od umowy.</w:t>
      </w:r>
    </w:p>
    <w:p w14:paraId="3A6E803D" w14:textId="77777777" w:rsidR="00785171" w:rsidRPr="00785171" w:rsidRDefault="00785171" w:rsidP="00785171">
      <w:pPr>
        <w:suppressAutoHyphens/>
        <w:spacing w:line="276" w:lineRule="auto"/>
        <w:jc w:val="center"/>
        <w:rPr>
          <w:rFonts w:ascii="Arial" w:eastAsia="Times New Roman" w:hAnsi="Arial" w:cs="Arial"/>
          <w:lang w:eastAsia="ar-SA"/>
        </w:rPr>
      </w:pPr>
      <w:r w:rsidRPr="00785171">
        <w:rPr>
          <w:rFonts w:ascii="Arial" w:eastAsia="Times New Roman" w:hAnsi="Arial" w:cs="Arial"/>
          <w:lang w:eastAsia="ar-SA"/>
        </w:rPr>
        <w:t>§ 10</w:t>
      </w:r>
    </w:p>
    <w:p w14:paraId="3C3A8917" w14:textId="77777777" w:rsidR="00785171" w:rsidRPr="00785171" w:rsidRDefault="00785171" w:rsidP="005230D5">
      <w:pPr>
        <w:numPr>
          <w:ilvl w:val="0"/>
          <w:numId w:val="55"/>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Obowiązującą formą odszkodowania, uzgodnioną przez strony będą kary umowne.</w:t>
      </w:r>
    </w:p>
    <w:p w14:paraId="2CAA0488" w14:textId="77777777" w:rsidR="00785171" w:rsidRPr="00785171" w:rsidRDefault="00785171" w:rsidP="005230D5">
      <w:pPr>
        <w:numPr>
          <w:ilvl w:val="0"/>
          <w:numId w:val="55"/>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 xml:space="preserve">Wykonawca zapłaci Zamawiającemu kary umowne w następujących przypadkach: </w:t>
      </w:r>
    </w:p>
    <w:p w14:paraId="117CB2B2" w14:textId="30A9057E" w:rsidR="00785171" w:rsidRPr="00785171" w:rsidRDefault="00785171" w:rsidP="005230D5">
      <w:pPr>
        <w:numPr>
          <w:ilvl w:val="0"/>
          <w:numId w:val="56"/>
        </w:numPr>
        <w:tabs>
          <w:tab w:val="left" w:pos="851"/>
        </w:tabs>
        <w:suppressAutoHyphens/>
        <w:spacing w:after="0" w:line="276" w:lineRule="auto"/>
        <w:ind w:left="851" w:hanging="284"/>
        <w:rPr>
          <w:rFonts w:ascii="Arial" w:eastAsia="Times New Roman" w:hAnsi="Arial" w:cs="Arial"/>
          <w:lang w:eastAsia="ar-SA"/>
        </w:rPr>
      </w:pPr>
      <w:proofErr w:type="gramStart"/>
      <w:r w:rsidRPr="00785171">
        <w:rPr>
          <w:rFonts w:ascii="Arial" w:eastAsia="Times New Roman" w:hAnsi="Arial" w:cs="Arial"/>
          <w:lang w:eastAsia="ar-SA"/>
        </w:rPr>
        <w:t>za</w:t>
      </w:r>
      <w:proofErr w:type="gramEnd"/>
      <w:r w:rsidRPr="00785171">
        <w:rPr>
          <w:rFonts w:ascii="Arial" w:eastAsia="Times New Roman" w:hAnsi="Arial" w:cs="Arial"/>
          <w:lang w:eastAsia="ar-SA"/>
        </w:rPr>
        <w:t xml:space="preserve"> nie wywiązanie się z obowiązku określonego </w:t>
      </w:r>
      <w:r w:rsidR="00C05F7F" w:rsidRPr="00785171">
        <w:rPr>
          <w:rFonts w:ascii="Arial" w:eastAsia="Times New Roman" w:hAnsi="Arial" w:cs="Arial"/>
          <w:lang w:eastAsia="ar-SA"/>
        </w:rPr>
        <w:t>w § 2 w</w:t>
      </w:r>
      <w:r w:rsidRPr="00785171">
        <w:rPr>
          <w:rFonts w:ascii="Arial" w:eastAsia="Times New Roman" w:hAnsi="Arial" w:cs="Arial"/>
          <w:lang w:eastAsia="ar-SA"/>
        </w:rPr>
        <w:t xml:space="preserve"> zakresie realizacji całości przedmiotu zamówienia, w wysokości 0,5 % wynagrodzenia brutto określonego w § 4 ust. 3 za każdy dzień zwłoki,</w:t>
      </w:r>
    </w:p>
    <w:p w14:paraId="77E00F9B" w14:textId="30F52332" w:rsidR="00785171" w:rsidRPr="00785171" w:rsidRDefault="00785171" w:rsidP="005230D5">
      <w:pPr>
        <w:numPr>
          <w:ilvl w:val="0"/>
          <w:numId w:val="56"/>
        </w:numPr>
        <w:tabs>
          <w:tab w:val="left" w:pos="851"/>
        </w:tabs>
        <w:suppressAutoHyphens/>
        <w:spacing w:after="0" w:line="276" w:lineRule="auto"/>
        <w:ind w:left="851" w:hanging="284"/>
        <w:rPr>
          <w:rFonts w:ascii="Arial" w:eastAsia="Times New Roman" w:hAnsi="Arial" w:cs="Arial"/>
          <w:lang w:eastAsia="ar-SA"/>
        </w:rPr>
      </w:pPr>
      <w:proofErr w:type="gramStart"/>
      <w:r w:rsidRPr="00785171">
        <w:rPr>
          <w:rFonts w:ascii="Arial" w:eastAsia="Times New Roman" w:hAnsi="Arial" w:cs="Arial"/>
          <w:lang w:eastAsia="ar-SA"/>
        </w:rPr>
        <w:t>za</w:t>
      </w:r>
      <w:proofErr w:type="gramEnd"/>
      <w:r w:rsidRPr="00785171">
        <w:rPr>
          <w:rFonts w:ascii="Arial" w:eastAsia="Times New Roman" w:hAnsi="Arial" w:cs="Arial"/>
          <w:lang w:eastAsia="ar-SA"/>
        </w:rPr>
        <w:t xml:space="preserve"> nieterminowe usunięcie stwierdzonych w czasie </w:t>
      </w:r>
      <w:r w:rsidRPr="00140D35">
        <w:rPr>
          <w:rFonts w:ascii="Arial" w:eastAsia="Times New Roman" w:hAnsi="Arial" w:cs="Arial"/>
          <w:lang w:eastAsia="ar-SA"/>
        </w:rPr>
        <w:t xml:space="preserve">odbioru wad i usterek w wysokości 1 % </w:t>
      </w:r>
      <w:r w:rsidR="00F1657D" w:rsidRPr="00140D35">
        <w:rPr>
          <w:rFonts w:ascii="Arial" w:eastAsia="Times New Roman" w:hAnsi="Arial" w:cs="Arial"/>
          <w:lang w:eastAsia="ar-SA"/>
        </w:rPr>
        <w:t xml:space="preserve">wynagrodzenia określonego w § 4 ust. 3 </w:t>
      </w:r>
      <w:r w:rsidRPr="00140D35">
        <w:rPr>
          <w:rFonts w:ascii="Arial" w:eastAsia="Times New Roman" w:hAnsi="Arial" w:cs="Arial"/>
          <w:lang w:eastAsia="ar-SA"/>
        </w:rPr>
        <w:t>za k</w:t>
      </w:r>
      <w:r w:rsidRPr="00785171">
        <w:rPr>
          <w:rFonts w:ascii="Arial" w:eastAsia="Times New Roman" w:hAnsi="Arial" w:cs="Arial"/>
          <w:lang w:eastAsia="ar-SA"/>
        </w:rPr>
        <w:t xml:space="preserve">ażdy dzień zwłoki licząc od dnia wyznaczonego </w:t>
      </w:r>
      <w:r w:rsidR="00C05F7F" w:rsidRPr="00785171">
        <w:rPr>
          <w:rFonts w:ascii="Arial" w:eastAsia="Times New Roman" w:hAnsi="Arial" w:cs="Arial"/>
          <w:lang w:eastAsia="ar-SA"/>
        </w:rPr>
        <w:t>na usunięcie</w:t>
      </w:r>
      <w:r w:rsidRPr="00785171">
        <w:rPr>
          <w:rFonts w:ascii="Arial" w:eastAsia="Times New Roman" w:hAnsi="Arial" w:cs="Arial"/>
          <w:lang w:eastAsia="ar-SA"/>
        </w:rPr>
        <w:t xml:space="preserve"> wad i usterek,</w:t>
      </w:r>
    </w:p>
    <w:p w14:paraId="69C3AF4F" w14:textId="77777777" w:rsidR="00785171" w:rsidRPr="00785171" w:rsidRDefault="00785171" w:rsidP="005230D5">
      <w:pPr>
        <w:numPr>
          <w:ilvl w:val="0"/>
          <w:numId w:val="56"/>
        </w:numPr>
        <w:tabs>
          <w:tab w:val="left" w:pos="851"/>
        </w:tabs>
        <w:suppressAutoHyphens/>
        <w:spacing w:after="0" w:line="276" w:lineRule="auto"/>
        <w:ind w:left="851" w:hanging="284"/>
        <w:rPr>
          <w:rFonts w:ascii="Arial" w:eastAsia="Times New Roman" w:hAnsi="Arial" w:cs="Arial"/>
          <w:lang w:eastAsia="ar-SA"/>
        </w:rPr>
      </w:pPr>
      <w:proofErr w:type="gramStart"/>
      <w:r w:rsidRPr="00785171">
        <w:rPr>
          <w:rFonts w:ascii="Arial" w:eastAsia="Times New Roman" w:hAnsi="Arial" w:cs="Arial"/>
          <w:lang w:eastAsia="ar-SA"/>
        </w:rPr>
        <w:t>za</w:t>
      </w:r>
      <w:proofErr w:type="gramEnd"/>
      <w:r w:rsidRPr="00785171">
        <w:rPr>
          <w:rFonts w:ascii="Arial" w:eastAsia="Times New Roman" w:hAnsi="Arial" w:cs="Arial"/>
          <w:lang w:eastAsia="ar-SA"/>
        </w:rPr>
        <w:t xml:space="preserve"> odstąpienie od umowy z przyczyn zależnych od Wykonawcy w wysokości 20 % wynagrodzenia brutto określonego w § 4 ust. 3.</w:t>
      </w:r>
    </w:p>
    <w:p w14:paraId="1329493C" w14:textId="77777777" w:rsidR="00785171" w:rsidRPr="00785171" w:rsidRDefault="00785171" w:rsidP="005230D5">
      <w:pPr>
        <w:numPr>
          <w:ilvl w:val="0"/>
          <w:numId w:val="56"/>
        </w:numPr>
        <w:tabs>
          <w:tab w:val="left" w:pos="851"/>
        </w:tabs>
        <w:suppressAutoHyphens/>
        <w:spacing w:after="0" w:line="276" w:lineRule="auto"/>
        <w:ind w:left="851" w:hanging="284"/>
        <w:rPr>
          <w:rFonts w:ascii="Arial" w:eastAsia="Times New Roman" w:hAnsi="Arial" w:cs="Arial"/>
          <w:lang w:eastAsia="ar-SA"/>
        </w:rPr>
      </w:pPr>
      <w:proofErr w:type="gramStart"/>
      <w:r w:rsidRPr="00785171">
        <w:rPr>
          <w:rFonts w:ascii="Arial" w:eastAsia="Times New Roman" w:hAnsi="Arial" w:cs="Arial"/>
          <w:lang w:eastAsia="ar-SA"/>
        </w:rPr>
        <w:t>z</w:t>
      </w:r>
      <w:proofErr w:type="gramEnd"/>
      <w:r w:rsidRPr="00785171">
        <w:rPr>
          <w:rFonts w:ascii="Arial" w:eastAsia="Times New Roman" w:hAnsi="Arial" w:cs="Arial"/>
          <w:lang w:eastAsia="ar-SA"/>
        </w:rPr>
        <w:t xml:space="preserve"> tytułu braku zapłaty lub nieterminowej zapłaty wynagrodzenia należnego podwykonawcom – 0,1% wynagrodzenia umownego brutto określonego w § 4 ust. 3, za każdy dzień zwłoki w zapłacie, naliczaną od terminu zapłaty wynikającego z umowy łączącej podwykonawcę z Wykonawcą lub podwykonawcę z dalszym podwykonawcą,</w:t>
      </w:r>
    </w:p>
    <w:p w14:paraId="31EB4CFA" w14:textId="77777777" w:rsidR="00785171" w:rsidRPr="00785171" w:rsidRDefault="00785171" w:rsidP="005230D5">
      <w:pPr>
        <w:numPr>
          <w:ilvl w:val="0"/>
          <w:numId w:val="56"/>
        </w:numPr>
        <w:tabs>
          <w:tab w:val="left" w:pos="851"/>
        </w:tabs>
        <w:suppressAutoHyphens/>
        <w:spacing w:after="0" w:line="276" w:lineRule="auto"/>
        <w:ind w:left="851" w:hanging="284"/>
        <w:rPr>
          <w:rFonts w:ascii="Arial" w:eastAsia="Times New Roman" w:hAnsi="Arial" w:cs="Arial"/>
          <w:lang w:eastAsia="ar-SA"/>
        </w:rPr>
      </w:pPr>
      <w:proofErr w:type="gramStart"/>
      <w:r w:rsidRPr="00785171">
        <w:rPr>
          <w:rFonts w:ascii="Arial" w:eastAsia="Times New Roman" w:hAnsi="Arial" w:cs="Arial"/>
          <w:lang w:eastAsia="ar-SA"/>
        </w:rPr>
        <w:t>z</w:t>
      </w:r>
      <w:proofErr w:type="gramEnd"/>
      <w:r w:rsidRPr="00785171">
        <w:rPr>
          <w:rFonts w:ascii="Arial" w:eastAsia="Times New Roman" w:hAnsi="Arial" w:cs="Arial"/>
          <w:lang w:eastAsia="ar-SA"/>
        </w:rPr>
        <w:t xml:space="preserve"> tytułu nieprzedłożenia do zaakceptowania projektu umowy o podwykonawstwo, której przedmiotem są roboty budowlane lub projektu jej zmiany – 25 % wynagrodzenia brutto określonego w § 4 ust. 3,</w:t>
      </w:r>
    </w:p>
    <w:p w14:paraId="2AF4E5EB" w14:textId="02B93870" w:rsidR="00785171" w:rsidRPr="00785171" w:rsidRDefault="00785171" w:rsidP="005230D5">
      <w:pPr>
        <w:numPr>
          <w:ilvl w:val="0"/>
          <w:numId w:val="56"/>
        </w:numPr>
        <w:tabs>
          <w:tab w:val="left" w:pos="851"/>
        </w:tabs>
        <w:suppressAutoHyphens/>
        <w:spacing w:after="0" w:line="276" w:lineRule="auto"/>
        <w:ind w:left="851" w:hanging="284"/>
        <w:rPr>
          <w:rFonts w:ascii="Arial" w:eastAsia="Times New Roman" w:hAnsi="Arial" w:cs="Arial"/>
          <w:lang w:eastAsia="ar-SA"/>
        </w:rPr>
      </w:pPr>
      <w:proofErr w:type="gramStart"/>
      <w:r w:rsidRPr="00785171">
        <w:rPr>
          <w:rFonts w:ascii="Arial" w:eastAsia="Times New Roman" w:hAnsi="Arial" w:cs="Arial"/>
          <w:lang w:eastAsia="ar-SA"/>
        </w:rPr>
        <w:t>z</w:t>
      </w:r>
      <w:proofErr w:type="gramEnd"/>
      <w:r w:rsidRPr="00785171">
        <w:rPr>
          <w:rFonts w:ascii="Arial" w:eastAsia="Times New Roman" w:hAnsi="Arial" w:cs="Arial"/>
          <w:lang w:eastAsia="ar-SA"/>
        </w:rPr>
        <w:t xml:space="preserve"> tytułu nieprzedłożenia poświadczonej za zgodność z oryginałem kopii </w:t>
      </w:r>
      <w:r w:rsidR="00C05F7F" w:rsidRPr="00785171">
        <w:rPr>
          <w:rFonts w:ascii="Arial" w:eastAsia="Times New Roman" w:hAnsi="Arial" w:cs="Arial"/>
          <w:lang w:eastAsia="ar-SA"/>
        </w:rPr>
        <w:t>umowy o</w:t>
      </w:r>
      <w:r w:rsidR="00757AC6">
        <w:rPr>
          <w:rFonts w:ascii="Arial" w:eastAsia="Times New Roman" w:hAnsi="Arial" w:cs="Arial"/>
          <w:lang w:eastAsia="ar-SA"/>
        </w:rPr>
        <w:t> </w:t>
      </w:r>
      <w:r w:rsidRPr="00785171">
        <w:rPr>
          <w:rFonts w:ascii="Arial" w:eastAsia="Times New Roman" w:hAnsi="Arial" w:cs="Arial"/>
          <w:lang w:eastAsia="ar-SA"/>
        </w:rPr>
        <w:t>podwykonawstwo jej zmiany – 5 % wynagrodzenia brutto określonego w § 4 ust. 3,</w:t>
      </w:r>
    </w:p>
    <w:p w14:paraId="10252CB5" w14:textId="37113865" w:rsidR="00785171" w:rsidRPr="00785171" w:rsidRDefault="00785171" w:rsidP="005230D5">
      <w:pPr>
        <w:numPr>
          <w:ilvl w:val="0"/>
          <w:numId w:val="56"/>
        </w:numPr>
        <w:tabs>
          <w:tab w:val="left" w:pos="851"/>
        </w:tabs>
        <w:suppressAutoHyphens/>
        <w:spacing w:after="0" w:line="276" w:lineRule="auto"/>
        <w:ind w:left="851" w:hanging="284"/>
        <w:rPr>
          <w:rFonts w:ascii="Arial" w:eastAsia="Times New Roman" w:hAnsi="Arial" w:cs="Arial"/>
          <w:lang w:eastAsia="ar-SA"/>
        </w:rPr>
      </w:pPr>
      <w:proofErr w:type="gramStart"/>
      <w:r w:rsidRPr="00785171">
        <w:rPr>
          <w:rFonts w:ascii="Arial" w:eastAsia="Times New Roman" w:hAnsi="Arial" w:cs="Arial"/>
          <w:lang w:eastAsia="ar-SA"/>
        </w:rPr>
        <w:t>z</w:t>
      </w:r>
      <w:proofErr w:type="gramEnd"/>
      <w:r w:rsidRPr="00785171">
        <w:rPr>
          <w:rFonts w:ascii="Arial" w:eastAsia="Times New Roman" w:hAnsi="Arial" w:cs="Arial"/>
          <w:lang w:eastAsia="ar-SA"/>
        </w:rPr>
        <w:t xml:space="preserve"> tytułu braku zmiany umowy o podwykonawstwo w zakresie terminu zapłaty, na skutek zastrzeżeń, o których mowa w § 5 ust. 3 umowy – 5 % wynagrodzenia brutto </w:t>
      </w:r>
      <w:r w:rsidR="00C05F7F" w:rsidRPr="00785171">
        <w:rPr>
          <w:rFonts w:ascii="Arial" w:eastAsia="Times New Roman" w:hAnsi="Arial" w:cs="Arial"/>
          <w:lang w:eastAsia="ar-SA"/>
        </w:rPr>
        <w:t>określonego w</w:t>
      </w:r>
      <w:r w:rsidRPr="00785171">
        <w:rPr>
          <w:rFonts w:ascii="Arial" w:eastAsia="Times New Roman" w:hAnsi="Arial" w:cs="Arial"/>
          <w:lang w:eastAsia="ar-SA"/>
        </w:rPr>
        <w:t xml:space="preserve"> § 4 ust. 3. </w:t>
      </w:r>
    </w:p>
    <w:p w14:paraId="7D30E867" w14:textId="3476A1AA" w:rsidR="00785171" w:rsidRPr="00785171" w:rsidRDefault="00785171" w:rsidP="005230D5">
      <w:pPr>
        <w:numPr>
          <w:ilvl w:val="0"/>
          <w:numId w:val="56"/>
        </w:numPr>
        <w:tabs>
          <w:tab w:val="left" w:pos="851"/>
        </w:tabs>
        <w:suppressAutoHyphens/>
        <w:spacing w:after="0" w:line="276" w:lineRule="auto"/>
        <w:ind w:left="851" w:hanging="284"/>
        <w:rPr>
          <w:rFonts w:ascii="Arial" w:eastAsia="Times New Roman" w:hAnsi="Arial" w:cs="Arial"/>
          <w:lang w:eastAsia="ar-SA"/>
        </w:rPr>
      </w:pPr>
      <w:proofErr w:type="gramStart"/>
      <w:r w:rsidRPr="00785171">
        <w:rPr>
          <w:rFonts w:ascii="Arial" w:eastAsia="Times New Roman" w:hAnsi="Arial" w:cs="Arial"/>
          <w:lang w:eastAsia="ar-SA"/>
        </w:rPr>
        <w:t>z</w:t>
      </w:r>
      <w:proofErr w:type="gramEnd"/>
      <w:r w:rsidRPr="00785171">
        <w:rPr>
          <w:rFonts w:ascii="Arial" w:eastAsia="Times New Roman" w:hAnsi="Arial" w:cs="Arial"/>
          <w:lang w:eastAsia="ar-SA"/>
        </w:rPr>
        <w:t xml:space="preserve"> tytułu nieprzedłożenia poświadczonej za zgodność z oryginałem kopii nowej polisy </w:t>
      </w:r>
      <w:r w:rsidR="00C05F7F" w:rsidRPr="00785171">
        <w:rPr>
          <w:rFonts w:ascii="Arial" w:eastAsia="Times New Roman" w:hAnsi="Arial" w:cs="Arial"/>
          <w:lang w:eastAsia="ar-SA"/>
        </w:rPr>
        <w:t>OC w</w:t>
      </w:r>
      <w:r w:rsidRPr="00785171">
        <w:rPr>
          <w:rFonts w:ascii="Arial" w:eastAsia="Times New Roman" w:hAnsi="Arial" w:cs="Arial"/>
          <w:lang w:eastAsia="ar-SA"/>
        </w:rPr>
        <w:t xml:space="preserve"> przypadku wygaśnięcia ubezpieczenia –25 % wynagrodzenia brutto określonego w § 4 ust. 3.</w:t>
      </w:r>
    </w:p>
    <w:p w14:paraId="5850B0A7" w14:textId="0CDF1535" w:rsidR="00785171" w:rsidRPr="00785171" w:rsidRDefault="00785171" w:rsidP="005230D5">
      <w:pPr>
        <w:numPr>
          <w:ilvl w:val="0"/>
          <w:numId w:val="56"/>
        </w:numPr>
        <w:tabs>
          <w:tab w:val="clear" w:pos="945"/>
          <w:tab w:val="num" w:pos="851"/>
        </w:tabs>
        <w:suppressAutoHyphens/>
        <w:spacing w:before="120" w:after="0" w:line="276" w:lineRule="auto"/>
        <w:ind w:left="851" w:hanging="341"/>
        <w:contextualSpacing/>
        <w:rPr>
          <w:rFonts w:ascii="Arial" w:eastAsia="Times New Roman" w:hAnsi="Arial" w:cs="Arial"/>
          <w:lang w:eastAsia="ar-SA"/>
        </w:rPr>
      </w:pPr>
      <w:proofErr w:type="gramStart"/>
      <w:r w:rsidRPr="00785171">
        <w:rPr>
          <w:rFonts w:ascii="Arial" w:eastAsia="Times New Roman" w:hAnsi="Arial" w:cs="Arial"/>
          <w:lang w:eastAsia="ar-SA"/>
        </w:rPr>
        <w:t>z</w:t>
      </w:r>
      <w:proofErr w:type="gramEnd"/>
      <w:r w:rsidRPr="00785171">
        <w:rPr>
          <w:rFonts w:ascii="Arial" w:eastAsia="Times New Roman" w:hAnsi="Arial" w:cs="Arial"/>
          <w:lang w:eastAsia="ar-SA"/>
        </w:rPr>
        <w:t xml:space="preserve"> tytułu niespełnienia przez wykonawcę wymogu zatrudnienia na podstawie umowy o pracę – w wysokości kwot aktualnego (tj. obowiązującego w chwili stwierdzenia niedopełnienia wymogu) minimalnego wynagrodzenia za </w:t>
      </w:r>
      <w:r w:rsidR="00C05F7F" w:rsidRPr="00785171">
        <w:rPr>
          <w:rFonts w:ascii="Arial" w:eastAsia="Times New Roman" w:hAnsi="Arial" w:cs="Arial"/>
          <w:lang w:eastAsia="ar-SA"/>
        </w:rPr>
        <w:t>pracę oraz</w:t>
      </w:r>
      <w:r w:rsidRPr="00785171">
        <w:rPr>
          <w:rFonts w:ascii="Arial" w:eastAsia="Times New Roman" w:hAnsi="Arial" w:cs="Arial"/>
          <w:lang w:eastAsia="ar-SA"/>
        </w:rPr>
        <w:t xml:space="preserve"> liczby miesięcy (rozpoczętych) w okresie realizacji umowy, w których nie dopełniono przedmiotowego wymogu – za każdą osobę.</w:t>
      </w:r>
    </w:p>
    <w:p w14:paraId="2A95CC9D" w14:textId="1E60361D" w:rsidR="00785171" w:rsidRPr="00E87D00" w:rsidRDefault="00785171" w:rsidP="005230D5">
      <w:pPr>
        <w:pStyle w:val="Akapitzlist"/>
        <w:numPr>
          <w:ilvl w:val="0"/>
          <w:numId w:val="70"/>
        </w:numPr>
        <w:suppressAutoHyphens/>
        <w:ind w:left="284" w:hanging="284"/>
        <w:jc w:val="both"/>
        <w:rPr>
          <w:rFonts w:ascii="Arial" w:eastAsia="Times New Roman" w:hAnsi="Arial" w:cs="Arial"/>
          <w:lang w:eastAsia="ar-SA"/>
        </w:rPr>
      </w:pPr>
      <w:r w:rsidRPr="00E87D00">
        <w:rPr>
          <w:rFonts w:ascii="Arial" w:eastAsia="Times New Roman" w:hAnsi="Arial" w:cs="Arial"/>
          <w:lang w:eastAsia="ar-SA"/>
        </w:rPr>
        <w:t xml:space="preserve">Zamawiający zastrzega sobie prawo do odszkodowania uzupełniającego do wysokości poniesionej szkody oraz utraconych </w:t>
      </w:r>
      <w:r w:rsidR="00C05F7F" w:rsidRPr="00E87D00">
        <w:rPr>
          <w:rFonts w:ascii="Arial" w:eastAsia="Times New Roman" w:hAnsi="Arial" w:cs="Arial"/>
          <w:lang w:eastAsia="ar-SA"/>
        </w:rPr>
        <w:t>korzyści.</w:t>
      </w:r>
    </w:p>
    <w:p w14:paraId="4FD7639F" w14:textId="57B834BE" w:rsidR="00785171" w:rsidRPr="00E87D00" w:rsidRDefault="00785171" w:rsidP="005230D5">
      <w:pPr>
        <w:pStyle w:val="Akapitzlist"/>
        <w:numPr>
          <w:ilvl w:val="0"/>
          <w:numId w:val="70"/>
        </w:numPr>
        <w:suppressAutoHyphens/>
        <w:ind w:left="284" w:hanging="284"/>
        <w:jc w:val="both"/>
        <w:rPr>
          <w:rFonts w:ascii="Arial" w:eastAsia="Times New Roman" w:hAnsi="Arial" w:cs="Arial"/>
          <w:lang w:eastAsia="ar-SA"/>
        </w:rPr>
      </w:pPr>
      <w:r w:rsidRPr="00E87D00">
        <w:rPr>
          <w:rFonts w:ascii="Arial" w:eastAsia="Times New Roman" w:hAnsi="Arial" w:cs="Arial"/>
          <w:lang w:eastAsia="ar-SA"/>
        </w:rPr>
        <w:t xml:space="preserve">Zamawiający </w:t>
      </w:r>
      <w:r w:rsidRPr="00140D35">
        <w:rPr>
          <w:rFonts w:ascii="Arial" w:eastAsia="Times New Roman" w:hAnsi="Arial" w:cs="Arial"/>
          <w:lang w:eastAsia="ar-SA"/>
        </w:rPr>
        <w:t xml:space="preserve">zapłaci Wykonawcy karę umowną za opóźnienie w przeprowadzeniu odbioru </w:t>
      </w:r>
      <w:r w:rsidR="00C05F7F" w:rsidRPr="00140D35">
        <w:rPr>
          <w:rFonts w:ascii="Arial" w:eastAsia="Times New Roman" w:hAnsi="Arial" w:cs="Arial"/>
          <w:lang w:eastAsia="ar-SA"/>
        </w:rPr>
        <w:t>robót w</w:t>
      </w:r>
      <w:r w:rsidRPr="00140D35">
        <w:rPr>
          <w:rFonts w:ascii="Arial" w:eastAsia="Times New Roman" w:hAnsi="Arial" w:cs="Arial"/>
          <w:lang w:eastAsia="ar-SA"/>
        </w:rPr>
        <w:t xml:space="preserve"> wysokości 0,5 % wynagrodzenia brutto</w:t>
      </w:r>
      <w:r w:rsidR="00140D35" w:rsidRPr="00140D35">
        <w:rPr>
          <w:rFonts w:ascii="Arial" w:eastAsia="Times New Roman" w:hAnsi="Arial" w:cs="Arial"/>
          <w:lang w:eastAsia="ar-SA"/>
        </w:rPr>
        <w:t xml:space="preserve"> określonego w § 4 ust. 3</w:t>
      </w:r>
      <w:r w:rsidRPr="00E87D00">
        <w:rPr>
          <w:rFonts w:ascii="Arial" w:eastAsia="Times New Roman" w:hAnsi="Arial" w:cs="Arial"/>
          <w:color w:val="FF0000"/>
          <w:lang w:eastAsia="ar-SA"/>
        </w:rPr>
        <w:t xml:space="preserve">, </w:t>
      </w:r>
      <w:r w:rsidRPr="00E87D00">
        <w:rPr>
          <w:rFonts w:ascii="Arial" w:eastAsia="Times New Roman" w:hAnsi="Arial" w:cs="Arial"/>
          <w:lang w:eastAsia="ar-SA"/>
        </w:rPr>
        <w:t>za każdy dzień opóźnienia licząc od dnia następnego po terminie.</w:t>
      </w:r>
    </w:p>
    <w:p w14:paraId="74335920" w14:textId="0322F17C" w:rsidR="00E87D00" w:rsidRPr="00E87D00" w:rsidRDefault="00785171" w:rsidP="005230D5">
      <w:pPr>
        <w:pStyle w:val="Akapitzlist"/>
        <w:numPr>
          <w:ilvl w:val="0"/>
          <w:numId w:val="70"/>
        </w:numPr>
        <w:suppressAutoHyphens/>
        <w:ind w:left="284" w:hanging="284"/>
        <w:jc w:val="both"/>
        <w:rPr>
          <w:rFonts w:ascii="Arial" w:eastAsia="Times New Roman" w:hAnsi="Arial" w:cs="Arial"/>
          <w:lang w:eastAsia="ar-SA"/>
        </w:rPr>
      </w:pPr>
      <w:r w:rsidRPr="00E87D00">
        <w:rPr>
          <w:rFonts w:ascii="Arial" w:eastAsia="Times New Roman" w:hAnsi="Arial" w:cs="Arial"/>
          <w:lang w:eastAsia="ar-SA"/>
        </w:rPr>
        <w:t>Zamawiający zastrzega sobie prawo do potrącenia kar umownych z wystawionej faktury.</w:t>
      </w:r>
    </w:p>
    <w:p w14:paraId="107CE269" w14:textId="77777777" w:rsidR="005230D5" w:rsidRPr="005230D5" w:rsidRDefault="005230D5" w:rsidP="005230D5">
      <w:pPr>
        <w:pStyle w:val="Akapitzlist"/>
        <w:numPr>
          <w:ilvl w:val="0"/>
          <w:numId w:val="70"/>
        </w:numPr>
        <w:suppressAutoHyphens/>
        <w:ind w:left="284" w:hanging="284"/>
        <w:jc w:val="both"/>
        <w:rPr>
          <w:rFonts w:ascii="Arial" w:eastAsia="Times New Roman" w:hAnsi="Arial" w:cs="Arial"/>
          <w:lang w:eastAsia="ar-SA"/>
        </w:rPr>
      </w:pPr>
      <w:r w:rsidRPr="00E87D00">
        <w:rPr>
          <w:rFonts w:ascii="Arial" w:eastAsia="Times New Roman" w:hAnsi="Arial" w:cs="Arial"/>
          <w:lang w:eastAsia="ar-SA"/>
        </w:rPr>
        <w:t>W przypadku braku możliwości potrącenia kar z wynagrodzenia, zapłata kar umownych nastąpi na podstawie noty księgowej, w terminie 14 dni od daty przekazania Wykonawcy tej noty</w:t>
      </w:r>
      <w:r>
        <w:rPr>
          <w:rFonts w:ascii="Arial" w:hAnsi="Arial" w:cs="Arial"/>
        </w:rPr>
        <w:t>.</w:t>
      </w:r>
    </w:p>
    <w:p w14:paraId="2DC93F4F" w14:textId="2206874D" w:rsidR="00E87D00" w:rsidRPr="00E87D00" w:rsidRDefault="00E87D00" w:rsidP="005230D5">
      <w:pPr>
        <w:pStyle w:val="Akapitzlist"/>
        <w:numPr>
          <w:ilvl w:val="0"/>
          <w:numId w:val="70"/>
        </w:numPr>
        <w:suppressAutoHyphens/>
        <w:ind w:left="284" w:hanging="284"/>
        <w:jc w:val="both"/>
        <w:rPr>
          <w:rFonts w:ascii="Arial" w:eastAsia="Times New Roman" w:hAnsi="Arial" w:cs="Arial"/>
          <w:lang w:eastAsia="ar-SA"/>
        </w:rPr>
      </w:pPr>
      <w:r w:rsidRPr="00E87D00">
        <w:rPr>
          <w:rFonts w:ascii="Arial" w:hAnsi="Arial" w:cs="Arial"/>
        </w:rPr>
        <w:t>Łączną maksymalną wysokość kar umownych, którą mogą dochodzić strony umowy określa się na 50% wynagr</w:t>
      </w:r>
      <w:r>
        <w:rPr>
          <w:rFonts w:ascii="Arial" w:hAnsi="Arial" w:cs="Arial"/>
        </w:rPr>
        <w:t>odzenia brutto określonego w § 4</w:t>
      </w:r>
      <w:r w:rsidRPr="00E87D00">
        <w:rPr>
          <w:rFonts w:ascii="Arial" w:hAnsi="Arial" w:cs="Arial"/>
        </w:rPr>
        <w:t xml:space="preserve"> ust.3.</w:t>
      </w:r>
    </w:p>
    <w:p w14:paraId="7DA59398" w14:textId="6F814E71" w:rsidR="00785171" w:rsidRPr="005230D5" w:rsidRDefault="00785171" w:rsidP="005230D5">
      <w:pPr>
        <w:suppressAutoHyphens/>
        <w:rPr>
          <w:rFonts w:ascii="Arial" w:eastAsia="Times New Roman" w:hAnsi="Arial" w:cs="Arial"/>
          <w:lang w:eastAsia="ar-SA"/>
        </w:rPr>
      </w:pPr>
    </w:p>
    <w:p w14:paraId="7933DCC7" w14:textId="77777777" w:rsidR="00785171" w:rsidRPr="00785171" w:rsidRDefault="00785171" w:rsidP="00785171">
      <w:pPr>
        <w:suppressAutoHyphens/>
        <w:spacing w:line="276" w:lineRule="auto"/>
        <w:jc w:val="center"/>
        <w:rPr>
          <w:rFonts w:ascii="Arial" w:eastAsia="Times New Roman" w:hAnsi="Arial" w:cs="Arial"/>
          <w:bCs/>
          <w:lang w:eastAsia="ar-SA"/>
        </w:rPr>
      </w:pPr>
      <w:r w:rsidRPr="00785171">
        <w:rPr>
          <w:rFonts w:ascii="Arial" w:eastAsia="Times New Roman" w:hAnsi="Arial" w:cs="Arial"/>
          <w:lang w:eastAsia="ar-SA"/>
        </w:rPr>
        <w:t>§ 11</w:t>
      </w:r>
    </w:p>
    <w:p w14:paraId="55A9AFF5" w14:textId="7B01BB96" w:rsidR="00785171" w:rsidRPr="00785171" w:rsidRDefault="00785171" w:rsidP="005230D5">
      <w:pPr>
        <w:numPr>
          <w:ilvl w:val="0"/>
          <w:numId w:val="41"/>
        </w:numPr>
        <w:suppressAutoHyphens/>
        <w:spacing w:after="0" w:line="276" w:lineRule="auto"/>
        <w:ind w:left="284" w:hanging="284"/>
        <w:contextualSpacing/>
        <w:rPr>
          <w:rFonts w:ascii="Arial" w:hAnsi="Arial" w:cs="Arial"/>
          <w:bCs/>
        </w:rPr>
      </w:pPr>
      <w:r w:rsidRPr="00785171">
        <w:rPr>
          <w:rFonts w:ascii="Arial" w:hAnsi="Arial" w:cs="Arial"/>
          <w:bCs/>
        </w:rPr>
        <w:t xml:space="preserve">Strony przewidują możliwość dokonywania zmian w niniejszej Umowie zgodnie z art. </w:t>
      </w:r>
      <w:r w:rsidR="00E87D00">
        <w:rPr>
          <w:rFonts w:ascii="Arial" w:hAnsi="Arial" w:cs="Arial"/>
          <w:bCs/>
          <w:lang w:eastAsia="pl-PL"/>
        </w:rPr>
        <w:t>455</w:t>
      </w:r>
      <w:r w:rsidRPr="00785171">
        <w:rPr>
          <w:rFonts w:ascii="Arial" w:hAnsi="Arial" w:cs="Arial"/>
          <w:bCs/>
        </w:rPr>
        <w:t xml:space="preserve"> ustawy Prawo zamówień publicznych oraz pod warunkiem, że</w:t>
      </w:r>
      <w:r w:rsidRPr="00785171">
        <w:rPr>
          <w:rFonts w:ascii="Arial" w:hAnsi="Arial" w:cs="Arial"/>
        </w:rPr>
        <w:t xml:space="preserve"> Zamawiający przewidział możliwość ich dokonania w treści dokumentów </w:t>
      </w:r>
      <w:r w:rsidR="00E87D00">
        <w:rPr>
          <w:rFonts w:ascii="Arial" w:hAnsi="Arial" w:cs="Arial"/>
        </w:rPr>
        <w:t>zamówienia</w:t>
      </w:r>
      <w:r w:rsidRPr="00785171">
        <w:rPr>
          <w:rFonts w:ascii="Arial" w:hAnsi="Arial" w:cs="Arial"/>
        </w:rPr>
        <w:t>.</w:t>
      </w:r>
    </w:p>
    <w:p w14:paraId="69D038F8" w14:textId="77777777" w:rsidR="00785171" w:rsidRPr="00785171" w:rsidRDefault="00785171" w:rsidP="005230D5">
      <w:pPr>
        <w:numPr>
          <w:ilvl w:val="0"/>
          <w:numId w:val="41"/>
        </w:numPr>
        <w:suppressAutoHyphens/>
        <w:spacing w:after="0" w:line="276" w:lineRule="auto"/>
        <w:ind w:left="284" w:hanging="284"/>
        <w:contextualSpacing/>
        <w:rPr>
          <w:rFonts w:ascii="Arial" w:hAnsi="Arial" w:cs="Arial"/>
          <w:bCs/>
        </w:rPr>
      </w:pPr>
      <w:r w:rsidRPr="00785171">
        <w:rPr>
          <w:rFonts w:ascii="Arial" w:hAnsi="Arial" w:cs="Arial"/>
          <w:lang w:eastAsia="ar-SA"/>
        </w:rPr>
        <w:t xml:space="preserve">Zmiana Umowy może nastąpić z inicjatywy Zamawiającego albo Wykonawcy, pod warunkiem zaistnienia okoliczności wymienionych w niniejszym paragrafie. </w:t>
      </w:r>
    </w:p>
    <w:p w14:paraId="742682AB" w14:textId="77777777" w:rsidR="00785171" w:rsidRPr="00785171" w:rsidRDefault="00785171" w:rsidP="005230D5">
      <w:pPr>
        <w:numPr>
          <w:ilvl w:val="0"/>
          <w:numId w:val="41"/>
        </w:numPr>
        <w:suppressAutoHyphens/>
        <w:spacing w:after="0" w:line="276" w:lineRule="auto"/>
        <w:ind w:left="284" w:hanging="284"/>
        <w:contextualSpacing/>
        <w:rPr>
          <w:rFonts w:ascii="Arial" w:hAnsi="Arial" w:cs="Arial"/>
          <w:bCs/>
        </w:rPr>
      </w:pPr>
      <w:r w:rsidRPr="00785171">
        <w:rPr>
          <w:rFonts w:ascii="Arial" w:hAnsi="Arial" w:cs="Arial"/>
        </w:rPr>
        <w:t>Zmiana</w:t>
      </w:r>
      <w:r w:rsidRPr="00785171">
        <w:rPr>
          <w:rFonts w:ascii="Arial" w:hAnsi="Arial" w:cs="Arial"/>
          <w:bCs/>
        </w:rPr>
        <w:t xml:space="preserve"> Umowy może nastąpić w przypadku zaistnienia następujących okoliczności:</w:t>
      </w:r>
    </w:p>
    <w:p w14:paraId="046FCEA3" w14:textId="77777777" w:rsidR="00785171" w:rsidRPr="00785171" w:rsidRDefault="00785171" w:rsidP="005230D5">
      <w:pPr>
        <w:numPr>
          <w:ilvl w:val="0"/>
          <w:numId w:val="58"/>
        </w:numPr>
        <w:tabs>
          <w:tab w:val="left" w:pos="709"/>
        </w:tabs>
        <w:suppressAutoHyphens/>
        <w:autoSpaceDE w:val="0"/>
        <w:spacing w:after="0" w:line="276" w:lineRule="auto"/>
        <w:ind w:left="709" w:hanging="283"/>
        <w:rPr>
          <w:rFonts w:ascii="Arial" w:hAnsi="Arial" w:cs="Arial"/>
          <w:lang w:eastAsia="ar-SA"/>
        </w:rPr>
      </w:pPr>
      <w:proofErr w:type="gramStart"/>
      <w:r w:rsidRPr="00785171">
        <w:rPr>
          <w:rFonts w:ascii="Arial" w:hAnsi="Arial" w:cs="Arial"/>
          <w:lang w:eastAsia="ar-SA"/>
        </w:rPr>
        <w:t>z</w:t>
      </w:r>
      <w:proofErr w:type="gramEnd"/>
      <w:r w:rsidRPr="00785171">
        <w:rPr>
          <w:rFonts w:ascii="Arial" w:hAnsi="Arial" w:cs="Arial"/>
          <w:lang w:eastAsia="ar-SA"/>
        </w:rPr>
        <w:t xml:space="preserve"> powodu zaistnienia omyłki pisarskiej lub rachunkowej,</w:t>
      </w:r>
    </w:p>
    <w:p w14:paraId="50570813" w14:textId="1CD394EE" w:rsidR="00785171" w:rsidRPr="00785171" w:rsidRDefault="00785171" w:rsidP="005230D5">
      <w:pPr>
        <w:numPr>
          <w:ilvl w:val="0"/>
          <w:numId w:val="58"/>
        </w:numPr>
        <w:tabs>
          <w:tab w:val="left" w:pos="709"/>
        </w:tabs>
        <w:suppressAutoHyphens/>
        <w:spacing w:after="0" w:line="276" w:lineRule="auto"/>
        <w:ind w:left="709" w:hanging="283"/>
        <w:contextualSpacing/>
        <w:rPr>
          <w:rFonts w:ascii="Arial" w:hAnsi="Arial" w:cs="Arial"/>
          <w:bCs/>
        </w:rPr>
      </w:pPr>
      <w:proofErr w:type="gramStart"/>
      <w:r w:rsidRPr="00785171">
        <w:rPr>
          <w:rFonts w:ascii="Arial" w:hAnsi="Arial" w:cs="Arial"/>
        </w:rPr>
        <w:t>gdy</w:t>
      </w:r>
      <w:proofErr w:type="gramEnd"/>
      <w:r w:rsidRPr="00785171">
        <w:rPr>
          <w:rFonts w:ascii="Arial" w:hAnsi="Arial" w:cs="Arial"/>
        </w:rPr>
        <w:t xml:space="preserve"> zaistnieje siła wyższa lub inna, niemożliwa do przewidzenia w momencie zawarcia Umowy okoliczność prawna, ekonomiczna lub techniczna, za którą żadna ze stron nie ponosi odpowiedzialności, skutkująca brakiem możliwości należytego i/lub terminow</w:t>
      </w:r>
      <w:r w:rsidR="00E87D00">
        <w:rPr>
          <w:rFonts w:ascii="Arial" w:hAnsi="Arial" w:cs="Arial"/>
        </w:rPr>
        <w:t>ego wykonania Umowy zgodnie z S</w:t>
      </w:r>
      <w:r w:rsidRPr="00785171">
        <w:rPr>
          <w:rFonts w:ascii="Arial" w:hAnsi="Arial" w:cs="Arial"/>
        </w:rPr>
        <w:t>WZ lub wprowadzenie tych zmian jest korzystne dla Zamawiającego.</w:t>
      </w:r>
    </w:p>
    <w:p w14:paraId="35DD97F8" w14:textId="67C783A1" w:rsidR="00785171" w:rsidRPr="00785171" w:rsidRDefault="00785171" w:rsidP="005230D5">
      <w:pPr>
        <w:numPr>
          <w:ilvl w:val="0"/>
          <w:numId w:val="58"/>
        </w:numPr>
        <w:tabs>
          <w:tab w:val="left" w:pos="709"/>
        </w:tabs>
        <w:suppressAutoHyphens/>
        <w:spacing w:after="200" w:line="276" w:lineRule="auto"/>
        <w:ind w:left="709" w:hanging="283"/>
        <w:contextualSpacing/>
        <w:rPr>
          <w:rFonts w:ascii="Arial" w:hAnsi="Arial" w:cs="Arial"/>
          <w:bCs/>
        </w:rPr>
      </w:pPr>
      <w:proofErr w:type="gramStart"/>
      <w:r w:rsidRPr="00785171">
        <w:rPr>
          <w:rFonts w:ascii="Arial" w:hAnsi="Arial" w:cs="Arial"/>
          <w:bCs/>
        </w:rPr>
        <w:t>nastąpi</w:t>
      </w:r>
      <w:proofErr w:type="gramEnd"/>
      <w:r w:rsidRPr="00785171">
        <w:rPr>
          <w:rFonts w:ascii="Arial" w:hAnsi="Arial" w:cs="Arial"/>
          <w:bCs/>
        </w:rPr>
        <w:t xml:space="preserve"> zmiana powszechnie obowiązujących przepisów</w:t>
      </w:r>
      <w:r w:rsidR="00E87D00">
        <w:rPr>
          <w:rFonts w:ascii="Arial" w:hAnsi="Arial" w:cs="Arial"/>
          <w:bCs/>
        </w:rPr>
        <w:t xml:space="preserve"> prawa w zakresie mającym wpływ </w:t>
      </w:r>
      <w:r w:rsidRPr="00785171">
        <w:rPr>
          <w:rFonts w:ascii="Arial" w:hAnsi="Arial" w:cs="Arial"/>
          <w:bCs/>
        </w:rPr>
        <w:t>na realizację przedmiotu Umowy lub świadczenia jednej lub obu Stron,</w:t>
      </w:r>
    </w:p>
    <w:p w14:paraId="111BE17C" w14:textId="77777777" w:rsidR="00785171" w:rsidRPr="00785171" w:rsidRDefault="00785171" w:rsidP="005230D5">
      <w:pPr>
        <w:numPr>
          <w:ilvl w:val="0"/>
          <w:numId w:val="58"/>
        </w:numPr>
        <w:tabs>
          <w:tab w:val="left" w:pos="709"/>
        </w:tabs>
        <w:suppressAutoHyphens/>
        <w:spacing w:after="200" w:line="276" w:lineRule="auto"/>
        <w:ind w:left="709" w:hanging="283"/>
        <w:contextualSpacing/>
        <w:rPr>
          <w:rFonts w:ascii="Arial" w:hAnsi="Arial" w:cs="Arial"/>
          <w:bCs/>
        </w:rPr>
      </w:pPr>
      <w:proofErr w:type="gramStart"/>
      <w:r w:rsidRPr="00785171">
        <w:rPr>
          <w:rFonts w:ascii="Arial" w:hAnsi="Arial" w:cs="Arial"/>
          <w:bCs/>
        </w:rPr>
        <w:t>powstania</w:t>
      </w:r>
      <w:proofErr w:type="gramEnd"/>
      <w:r w:rsidRPr="00785171">
        <w:rPr>
          <w:rFonts w:ascii="Arial" w:hAnsi="Arial" w:cs="Arial"/>
          <w:bCs/>
        </w:rPr>
        <w:t xml:space="preserve"> rozbieżności lub niejasności w rozumieniu pojęć użytych w Umowie, których </w:t>
      </w:r>
      <w:r w:rsidRPr="00785171">
        <w:rPr>
          <w:rFonts w:ascii="Arial" w:hAnsi="Arial" w:cs="Arial"/>
          <w:bCs/>
        </w:rPr>
        <w:br/>
        <w:t>nie będzie można usunąć w inny sposób, a zmiana będzie umożliwiać usunięcie rozbieżności lub niejasności i doprecyzowanie Umowy w celu jednoznacznej interpretacji jej postanowień przez Strony,</w:t>
      </w:r>
    </w:p>
    <w:p w14:paraId="75A60419" w14:textId="54F9169A" w:rsidR="00785171" w:rsidRPr="00785171" w:rsidRDefault="00785171" w:rsidP="005230D5">
      <w:pPr>
        <w:numPr>
          <w:ilvl w:val="0"/>
          <w:numId w:val="58"/>
        </w:numPr>
        <w:tabs>
          <w:tab w:val="left" w:pos="709"/>
        </w:tabs>
        <w:suppressAutoHyphens/>
        <w:spacing w:after="200" w:line="276" w:lineRule="auto"/>
        <w:ind w:left="709" w:hanging="283"/>
        <w:contextualSpacing/>
        <w:rPr>
          <w:rFonts w:ascii="Arial" w:hAnsi="Arial" w:cs="Arial"/>
          <w:bCs/>
        </w:rPr>
      </w:pPr>
      <w:proofErr w:type="gramStart"/>
      <w:r w:rsidRPr="00785171">
        <w:rPr>
          <w:rFonts w:ascii="Arial" w:hAnsi="Arial" w:cs="Arial"/>
          <w:bCs/>
        </w:rPr>
        <w:t>gdy</w:t>
      </w:r>
      <w:proofErr w:type="gramEnd"/>
      <w:r w:rsidRPr="00785171">
        <w:rPr>
          <w:rFonts w:ascii="Arial" w:hAnsi="Arial" w:cs="Arial"/>
          <w:bCs/>
        </w:rPr>
        <w:t xml:space="preserve"> konieczność wprowadzenia zmian będzie na</w:t>
      </w:r>
      <w:r w:rsidR="00E87D00">
        <w:rPr>
          <w:rFonts w:ascii="Arial" w:hAnsi="Arial" w:cs="Arial"/>
          <w:bCs/>
        </w:rPr>
        <w:t>stępstwem zmian wprowadzonych w </w:t>
      </w:r>
      <w:r w:rsidRPr="00785171">
        <w:rPr>
          <w:rFonts w:ascii="Arial" w:hAnsi="Arial" w:cs="Arial"/>
          <w:bCs/>
        </w:rPr>
        <w:t xml:space="preserve">Umowie pomiędzy Zamawiającym a </w:t>
      </w:r>
      <w:r w:rsidRPr="00140D35">
        <w:rPr>
          <w:rFonts w:ascii="Arial" w:hAnsi="Arial" w:cs="Arial"/>
          <w:bCs/>
        </w:rPr>
        <w:t xml:space="preserve">Wykonawcą, a w szczególności konieczności wprowadzenia </w:t>
      </w:r>
      <w:r w:rsidRPr="00140D35">
        <w:rPr>
          <w:rFonts w:ascii="Arial" w:hAnsi="Arial" w:cs="Arial"/>
        </w:rPr>
        <w:t xml:space="preserve">rozwiązań zamiennych w stosunku do </w:t>
      </w:r>
      <w:r w:rsidR="00140D35" w:rsidRPr="00140D35">
        <w:rPr>
          <w:rFonts w:ascii="Arial" w:hAnsi="Arial" w:cs="Arial"/>
        </w:rPr>
        <w:t xml:space="preserve">zawartych w </w:t>
      </w:r>
      <w:proofErr w:type="spellStart"/>
      <w:r w:rsidR="00140D35" w:rsidRPr="00140D35">
        <w:rPr>
          <w:rFonts w:ascii="Arial" w:hAnsi="Arial" w:cs="Arial"/>
        </w:rPr>
        <w:t>STWiOR</w:t>
      </w:r>
      <w:proofErr w:type="spellEnd"/>
      <w:r w:rsidRPr="00140D35">
        <w:rPr>
          <w:rFonts w:ascii="Arial" w:hAnsi="Arial" w:cs="Arial"/>
        </w:rPr>
        <w:t>,</w:t>
      </w:r>
    </w:p>
    <w:p w14:paraId="7CF819CE" w14:textId="77777777" w:rsidR="00785171" w:rsidRPr="00785171" w:rsidRDefault="00785171" w:rsidP="005230D5">
      <w:pPr>
        <w:numPr>
          <w:ilvl w:val="0"/>
          <w:numId w:val="58"/>
        </w:numPr>
        <w:tabs>
          <w:tab w:val="left" w:pos="709"/>
        </w:tabs>
        <w:suppressAutoHyphens/>
        <w:spacing w:after="200" w:line="276" w:lineRule="auto"/>
        <w:ind w:left="709" w:hanging="283"/>
        <w:contextualSpacing/>
        <w:rPr>
          <w:rFonts w:ascii="Arial" w:hAnsi="Arial" w:cs="Arial"/>
          <w:bCs/>
        </w:rPr>
      </w:pPr>
      <w:proofErr w:type="gramStart"/>
      <w:r w:rsidRPr="00785171">
        <w:rPr>
          <w:rFonts w:ascii="Arial" w:hAnsi="Arial" w:cs="Arial"/>
        </w:rPr>
        <w:t>z</w:t>
      </w:r>
      <w:proofErr w:type="gramEnd"/>
      <w:r w:rsidRPr="00785171">
        <w:rPr>
          <w:rFonts w:ascii="Arial" w:hAnsi="Arial" w:cs="Arial"/>
        </w:rPr>
        <w:t xml:space="preserve"> powodu uzasadnionych zmian w zakresie sposobu wykonania przedmiotu Umowy proponowanych przez Zamawiającego lub Wykonawcę, które zaakceptuje na piśmie Zamawiający,</w:t>
      </w:r>
    </w:p>
    <w:p w14:paraId="5502F53C" w14:textId="271F6CED" w:rsidR="00785171" w:rsidRPr="00785171" w:rsidRDefault="00C05F7F" w:rsidP="005230D5">
      <w:pPr>
        <w:numPr>
          <w:ilvl w:val="0"/>
          <w:numId w:val="41"/>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Dopuszczalne będą</w:t>
      </w:r>
      <w:r w:rsidR="00785171" w:rsidRPr="00785171">
        <w:rPr>
          <w:rFonts w:ascii="Arial" w:eastAsia="Times New Roman" w:hAnsi="Arial" w:cs="Arial"/>
          <w:lang w:eastAsia="ar-SA"/>
        </w:rPr>
        <w:t xml:space="preserve"> zmiany nieistotne, uznane za tożsame, tzn. takie, o których wiedza na etapie postępowania o udzielenie zamówienia nie wpłynie na krąg podmiotów ubiegających się o to zamówienie lub wynik postępowania, np. </w:t>
      </w:r>
      <w:r w:rsidR="00140D35" w:rsidRPr="00785171">
        <w:rPr>
          <w:rFonts w:ascii="Arial" w:eastAsia="Times New Roman" w:hAnsi="Arial" w:cs="Arial"/>
          <w:lang w:eastAsia="ar-SA"/>
        </w:rPr>
        <w:t>ustawowa zmiana stawki</w:t>
      </w:r>
      <w:r w:rsidR="00785171" w:rsidRPr="00785171">
        <w:rPr>
          <w:rFonts w:ascii="Arial" w:eastAsia="Times New Roman" w:hAnsi="Arial" w:cs="Arial"/>
          <w:lang w:eastAsia="ar-SA"/>
        </w:rPr>
        <w:t xml:space="preserve"> podatku VAT.</w:t>
      </w:r>
    </w:p>
    <w:p w14:paraId="6D86F34F" w14:textId="5CE56806" w:rsidR="00785171" w:rsidRPr="00785171" w:rsidRDefault="00785171" w:rsidP="005230D5">
      <w:pPr>
        <w:numPr>
          <w:ilvl w:val="0"/>
          <w:numId w:val="41"/>
        </w:numPr>
        <w:suppressAutoHyphens/>
        <w:spacing w:after="0" w:line="276" w:lineRule="auto"/>
        <w:rPr>
          <w:rFonts w:ascii="Arial" w:eastAsia="Times New Roman" w:hAnsi="Arial" w:cs="Arial"/>
        </w:rPr>
      </w:pPr>
      <w:r w:rsidRPr="00785171">
        <w:rPr>
          <w:rFonts w:ascii="Arial" w:eastAsia="Times New Roman" w:hAnsi="Arial" w:cs="Arial"/>
        </w:rPr>
        <w:t xml:space="preserve">Warunkiem wprowadzenia zmian do niniejszej umowy jest pisemny wniosek strony umowy. Wniosek ten musi zawierać w szczególności: opis wnioskowanej zmiany, cel zmiany </w:t>
      </w:r>
      <w:r w:rsidR="00C05F7F" w:rsidRPr="00785171">
        <w:rPr>
          <w:rFonts w:ascii="Arial" w:eastAsia="Times New Roman" w:hAnsi="Arial" w:cs="Arial"/>
        </w:rPr>
        <w:t>wraz z</w:t>
      </w:r>
      <w:r w:rsidRPr="00785171">
        <w:rPr>
          <w:rFonts w:ascii="Arial" w:eastAsia="Times New Roman" w:hAnsi="Arial" w:cs="Arial"/>
        </w:rPr>
        <w:t xml:space="preserve"> uzasadnieniem, wskazanie konkretnych zapisów umowy lub ustawy Pzp pozwalających na wprowadzenie zmiany, podpis osób uprawnionych do reprezentacji strony.</w:t>
      </w:r>
    </w:p>
    <w:p w14:paraId="6D3108D8" w14:textId="77777777" w:rsidR="00785171" w:rsidRPr="00785171" w:rsidRDefault="00785171" w:rsidP="005230D5">
      <w:pPr>
        <w:numPr>
          <w:ilvl w:val="0"/>
          <w:numId w:val="41"/>
        </w:numPr>
        <w:suppressAutoHyphens/>
        <w:spacing w:after="0" w:line="276" w:lineRule="auto"/>
        <w:rPr>
          <w:rFonts w:ascii="Arial" w:eastAsia="Times New Roman" w:hAnsi="Arial" w:cs="Arial"/>
          <w:lang w:eastAsia="ar-SA"/>
        </w:rPr>
      </w:pPr>
      <w:r w:rsidRPr="00785171">
        <w:rPr>
          <w:rFonts w:ascii="Arial" w:eastAsia="Times New Roman" w:hAnsi="Arial" w:cs="Arial"/>
          <w:lang w:eastAsia="ar-SA"/>
        </w:rPr>
        <w:t xml:space="preserve">Zmiany i uzupełnienia niniejszej umowy mogą być dokonywane wyłącznie w formie pisemnej pod rygorem nieważności. </w:t>
      </w:r>
    </w:p>
    <w:p w14:paraId="1B8D16CA" w14:textId="77777777" w:rsidR="00785171" w:rsidRPr="00785171" w:rsidRDefault="00785171" w:rsidP="00785171">
      <w:pPr>
        <w:suppressAutoHyphens/>
        <w:spacing w:line="276" w:lineRule="auto"/>
        <w:jc w:val="center"/>
        <w:rPr>
          <w:rFonts w:ascii="Arial" w:eastAsia="Times New Roman" w:hAnsi="Arial" w:cs="Arial"/>
          <w:lang w:eastAsia="ar-SA"/>
        </w:rPr>
      </w:pPr>
      <w:r w:rsidRPr="00785171">
        <w:rPr>
          <w:rFonts w:ascii="Arial" w:eastAsia="Times New Roman" w:hAnsi="Arial" w:cs="Arial"/>
          <w:lang w:eastAsia="ar-SA"/>
        </w:rPr>
        <w:t>§ 12</w:t>
      </w:r>
    </w:p>
    <w:p w14:paraId="0EAFF3CA" w14:textId="3BE4A3B1"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 xml:space="preserve">Wykonawca udziela </w:t>
      </w:r>
      <w:r w:rsidR="00140D35">
        <w:rPr>
          <w:rFonts w:ascii="Arial" w:eastAsia="Times New Roman" w:hAnsi="Arial" w:cs="Arial"/>
          <w:b/>
          <w:color w:val="FF0000"/>
          <w:lang w:eastAsia="ar-SA"/>
        </w:rPr>
        <w:t>……..</w:t>
      </w:r>
      <w:r w:rsidRPr="00E87D00">
        <w:rPr>
          <w:rFonts w:ascii="Arial" w:eastAsia="Times New Roman" w:hAnsi="Arial" w:cs="Arial"/>
          <w:b/>
          <w:color w:val="FF0000"/>
          <w:lang w:eastAsia="ar-SA"/>
        </w:rPr>
        <w:t xml:space="preserve"> </w:t>
      </w:r>
      <w:proofErr w:type="gramStart"/>
      <w:r w:rsidRPr="00785171">
        <w:rPr>
          <w:rFonts w:ascii="Arial" w:eastAsia="Times New Roman" w:hAnsi="Arial" w:cs="Arial"/>
          <w:b/>
          <w:lang w:eastAsia="ar-SA"/>
        </w:rPr>
        <w:t>miesięcznej</w:t>
      </w:r>
      <w:proofErr w:type="gramEnd"/>
      <w:r w:rsidRPr="00785171">
        <w:rPr>
          <w:rFonts w:ascii="Arial" w:eastAsia="Times New Roman" w:hAnsi="Arial" w:cs="Arial"/>
          <w:lang w:eastAsia="ar-SA"/>
        </w:rPr>
        <w:t xml:space="preserve"> gwarancji na wykonane roboty budowlane, licząc od daty końcowego bezusterkowego odbioru robót.</w:t>
      </w:r>
    </w:p>
    <w:p w14:paraId="0F284CE6" w14:textId="19AE5EBA"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 xml:space="preserve">Wykonawca jest zobowiązany w okresie gwarancji przystąpić do usunięcia stwierdzonych </w:t>
      </w:r>
      <w:r w:rsidR="00C05F7F" w:rsidRPr="00785171">
        <w:rPr>
          <w:rFonts w:ascii="Arial" w:eastAsia="Times New Roman" w:hAnsi="Arial" w:cs="Arial"/>
          <w:lang w:eastAsia="ar-SA"/>
        </w:rPr>
        <w:t>wad i</w:t>
      </w:r>
      <w:r w:rsidRPr="00785171">
        <w:rPr>
          <w:rFonts w:ascii="Arial" w:eastAsia="Times New Roman" w:hAnsi="Arial" w:cs="Arial"/>
          <w:lang w:eastAsia="ar-SA"/>
        </w:rPr>
        <w:t xml:space="preserve"> usterek przedmiotu umowy w terminie 3 dni roboczych od chwili pisemnego powiadomienia przez Zamawiającego o wadach lub usterkach.</w:t>
      </w:r>
    </w:p>
    <w:p w14:paraId="181AD618" w14:textId="77777777"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O wykryciu wad Zamawiający jest zobowiązany zawiadomić Wykonawcę niezwłocznie. Forma zawiadomienia - na piśmie.</w:t>
      </w:r>
    </w:p>
    <w:p w14:paraId="58941595" w14:textId="70AB775B"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Wykonawca zobowiązany jest do potwierdzenia prz</w:t>
      </w:r>
      <w:r w:rsidR="00E87D00">
        <w:rPr>
          <w:rFonts w:ascii="Arial" w:eastAsia="Times New Roman" w:hAnsi="Arial" w:cs="Arial"/>
          <w:lang w:eastAsia="ar-SA"/>
        </w:rPr>
        <w:t>yjęcia zgłoszenia i ustalenia z </w:t>
      </w:r>
      <w:r w:rsidRPr="00785171">
        <w:rPr>
          <w:rFonts w:ascii="Arial" w:eastAsia="Times New Roman" w:hAnsi="Arial" w:cs="Arial"/>
          <w:lang w:eastAsia="ar-SA"/>
        </w:rPr>
        <w:t>Zamawiającym terminu przeprowadzenia oględzin.</w:t>
      </w:r>
    </w:p>
    <w:p w14:paraId="440CDE2E" w14:textId="77777777"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3CB45783" w14:textId="77777777"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Usunięcie wady stwierdza się protokolarnie.</w:t>
      </w:r>
    </w:p>
    <w:p w14:paraId="6D8E1D65" w14:textId="77777777"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 xml:space="preserve">W przypadku wystąpienia wad w okresie gwarancyjnym, bieg gwarancji przesuwa się o czas </w:t>
      </w:r>
      <w:bookmarkStart w:id="276" w:name="_GoBack"/>
      <w:bookmarkEnd w:id="276"/>
      <w:r w:rsidRPr="00785171">
        <w:rPr>
          <w:rFonts w:ascii="Arial" w:eastAsia="Times New Roman" w:hAnsi="Arial" w:cs="Arial"/>
          <w:lang w:eastAsia="ar-SA"/>
        </w:rPr>
        <w:t>prowadzonych czynności związanych z usunięciem wady lub usterki.</w:t>
      </w:r>
    </w:p>
    <w:p w14:paraId="000A9F9C" w14:textId="77777777"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Wykonawca nie może odmówić usunięcia wad bez względu na wysokość związanych z tym kosztów.</w:t>
      </w:r>
    </w:p>
    <w:p w14:paraId="3299D726" w14:textId="77777777"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Jeżeli Wykonawca nie usunie wad w terminie wskazanym przez Zamawiającego, to Zamawiający może zlecić usuniecie ich stronie trzeciej na koszt Wykonawcy.</w:t>
      </w:r>
    </w:p>
    <w:p w14:paraId="52DF9E7A" w14:textId="77777777" w:rsidR="00785171" w:rsidRPr="00785171" w:rsidRDefault="00785171" w:rsidP="005230D5">
      <w:pPr>
        <w:numPr>
          <w:ilvl w:val="0"/>
          <w:numId w:val="46"/>
        </w:numPr>
        <w:tabs>
          <w:tab w:val="left" w:pos="284"/>
        </w:tabs>
        <w:suppressAutoHyphens/>
        <w:autoSpaceDE w:val="0"/>
        <w:spacing w:after="0" w:line="276" w:lineRule="auto"/>
        <w:ind w:left="284" w:hanging="284"/>
        <w:rPr>
          <w:rFonts w:ascii="Arial" w:eastAsia="Times New Roman" w:hAnsi="Arial" w:cs="Arial"/>
          <w:lang w:eastAsia="ar-SA"/>
        </w:rPr>
      </w:pPr>
      <w:r w:rsidRPr="00785171">
        <w:rPr>
          <w:rFonts w:ascii="Arial" w:eastAsia="Times New Roman" w:hAnsi="Arial" w:cs="Arial"/>
          <w:lang w:eastAsia="ar-SA"/>
        </w:rPr>
        <w:t>Drobne naprawy mogą być wykonane przez Zamawiającego na koszt Wykonawcy po wyrażeniu pisemnej zgody przez Wykonawcę i bez utraty praw Zamawiającego wynikających z gwarancji.</w:t>
      </w:r>
    </w:p>
    <w:p w14:paraId="21A147CF" w14:textId="77777777" w:rsidR="00785171" w:rsidRPr="00785171" w:rsidRDefault="00785171" w:rsidP="00785171">
      <w:pPr>
        <w:tabs>
          <w:tab w:val="left" w:pos="284"/>
        </w:tabs>
        <w:suppressAutoHyphens/>
        <w:spacing w:line="276" w:lineRule="auto"/>
        <w:ind w:left="284" w:hanging="284"/>
        <w:jc w:val="center"/>
        <w:rPr>
          <w:rFonts w:ascii="Arial" w:eastAsia="Times New Roman" w:hAnsi="Arial" w:cs="Arial"/>
          <w:lang w:eastAsia="ar-SA"/>
        </w:rPr>
      </w:pPr>
      <w:r w:rsidRPr="00785171">
        <w:rPr>
          <w:rFonts w:ascii="Arial" w:eastAsia="Times New Roman" w:hAnsi="Arial" w:cs="Arial"/>
          <w:lang w:eastAsia="ar-SA"/>
        </w:rPr>
        <w:t>§ 13</w:t>
      </w:r>
    </w:p>
    <w:p w14:paraId="434C86D2" w14:textId="77777777" w:rsidR="00785171" w:rsidRPr="00785171" w:rsidRDefault="00785171" w:rsidP="00785171">
      <w:pPr>
        <w:tabs>
          <w:tab w:val="left" w:pos="284"/>
          <w:tab w:val="left" w:pos="567"/>
        </w:tabs>
        <w:suppressAutoHyphens/>
        <w:spacing w:line="276" w:lineRule="auto"/>
        <w:ind w:left="284" w:hanging="284"/>
        <w:rPr>
          <w:rFonts w:ascii="Arial" w:eastAsia="Times New Roman" w:hAnsi="Arial" w:cs="Arial"/>
          <w:lang w:eastAsia="ar-SA"/>
        </w:rPr>
      </w:pPr>
      <w:r w:rsidRPr="00785171">
        <w:rPr>
          <w:rFonts w:ascii="Arial" w:eastAsia="Times New Roman" w:hAnsi="Arial" w:cs="Arial"/>
          <w:lang w:eastAsia="ar-SA"/>
        </w:rPr>
        <w:t>1.</w:t>
      </w:r>
      <w:r w:rsidRPr="00785171">
        <w:rPr>
          <w:rFonts w:ascii="Arial" w:eastAsia="Times New Roman" w:hAnsi="Arial" w:cs="Arial"/>
          <w:lang w:eastAsia="ar-SA"/>
        </w:rPr>
        <w:tab/>
        <w:t xml:space="preserve">W sprawach nieuregulowanych niniejszą umową mają zastosowanie ustawy: Prawo zamówień publicznych, Prawo budowlane oraz przepisy Kodeksu cywilnego. </w:t>
      </w:r>
    </w:p>
    <w:p w14:paraId="4C9BE052" w14:textId="12F97924" w:rsidR="00E87D00" w:rsidRPr="008106FD" w:rsidRDefault="00785171" w:rsidP="00E87D00">
      <w:pPr>
        <w:pStyle w:val="Akapitzlist1"/>
        <w:spacing w:line="276" w:lineRule="auto"/>
        <w:ind w:left="284" w:hanging="284"/>
        <w:jc w:val="both"/>
        <w:rPr>
          <w:rFonts w:ascii="Arial" w:hAnsi="Arial" w:cs="Arial"/>
          <w:b/>
        </w:rPr>
      </w:pPr>
      <w:r w:rsidRPr="00785171">
        <w:rPr>
          <w:rFonts w:ascii="Arial" w:eastAsia="Times New Roman" w:hAnsi="Arial" w:cs="Arial"/>
          <w:lang w:eastAsia="ar-SA"/>
        </w:rPr>
        <w:t xml:space="preserve">2. </w:t>
      </w:r>
      <w:r w:rsidR="00E87D00" w:rsidRPr="008106FD">
        <w:rPr>
          <w:rFonts w:ascii="Arial" w:hAnsi="Arial" w:cs="Arial"/>
        </w:rPr>
        <w:t>Każda ze stron umowy w przypadku sporu wynikającego z z</w:t>
      </w:r>
      <w:r w:rsidR="00E87D00">
        <w:rPr>
          <w:rFonts w:ascii="Arial" w:hAnsi="Arial" w:cs="Arial"/>
        </w:rPr>
        <w:t>amówienia może złożyć wniosek o </w:t>
      </w:r>
      <w:r w:rsidR="00E87D00" w:rsidRPr="008106FD">
        <w:rPr>
          <w:rFonts w:ascii="Arial" w:hAnsi="Arial" w:cs="Arial"/>
        </w:rPr>
        <w:t>przeprowadzenie mediacji lub o inne polubowne rozwiązanie sporu do Sądu Polubownego przy Prokuratorii Generalnej Rzeczypospolitej Polskiej, wybranego mediatora albo osoby prowadzącej inne polubowne rozwiązanie sporu.</w:t>
      </w:r>
    </w:p>
    <w:p w14:paraId="60BF081D" w14:textId="77777777" w:rsidR="00785171" w:rsidRPr="00785171" w:rsidRDefault="00785171" w:rsidP="00785171">
      <w:pPr>
        <w:tabs>
          <w:tab w:val="left" w:pos="284"/>
        </w:tabs>
        <w:suppressAutoHyphens/>
        <w:spacing w:line="276" w:lineRule="auto"/>
        <w:ind w:left="284" w:hanging="284"/>
        <w:jc w:val="center"/>
        <w:rPr>
          <w:rFonts w:ascii="Arial" w:eastAsia="Times New Roman" w:hAnsi="Arial" w:cs="Arial"/>
          <w:lang w:eastAsia="ar-SA"/>
        </w:rPr>
      </w:pPr>
      <w:r w:rsidRPr="00785171">
        <w:rPr>
          <w:rFonts w:ascii="Arial" w:eastAsia="Times New Roman" w:hAnsi="Arial" w:cs="Arial"/>
          <w:lang w:eastAsia="ar-SA"/>
        </w:rPr>
        <w:t>§ 14</w:t>
      </w:r>
    </w:p>
    <w:p w14:paraId="1BA71E7F" w14:textId="77777777" w:rsidR="00785171" w:rsidRPr="00785171" w:rsidRDefault="00785171" w:rsidP="00785171">
      <w:pPr>
        <w:spacing w:line="276" w:lineRule="auto"/>
        <w:rPr>
          <w:rFonts w:ascii="Arial" w:hAnsi="Arial" w:cs="Arial"/>
          <w:spacing w:val="-6"/>
        </w:rPr>
      </w:pPr>
      <w:r w:rsidRPr="00785171">
        <w:rPr>
          <w:rFonts w:ascii="Arial" w:hAnsi="Arial" w:cs="Arial"/>
          <w:spacing w:val="-6"/>
        </w:rPr>
        <w:t>Strony zgodnie postanawiają, że wzajemne wierzytelności wynikające z niniejszej umowy nie mogą być przedmiotem cesji na rzecz osób trzecich.</w:t>
      </w:r>
    </w:p>
    <w:p w14:paraId="2941E23D" w14:textId="77777777" w:rsidR="00785171" w:rsidRPr="00785171" w:rsidRDefault="00785171" w:rsidP="00785171">
      <w:pPr>
        <w:suppressAutoHyphens/>
        <w:spacing w:line="276" w:lineRule="auto"/>
        <w:jc w:val="center"/>
        <w:rPr>
          <w:rFonts w:ascii="Arial" w:eastAsia="Times New Roman" w:hAnsi="Arial" w:cs="Arial"/>
          <w:lang w:eastAsia="ar-SA"/>
        </w:rPr>
      </w:pPr>
      <w:r w:rsidRPr="00785171">
        <w:rPr>
          <w:rFonts w:ascii="Arial" w:eastAsia="Times New Roman" w:hAnsi="Arial" w:cs="Arial"/>
          <w:lang w:eastAsia="ar-SA"/>
        </w:rPr>
        <w:t>§ 15</w:t>
      </w:r>
    </w:p>
    <w:p w14:paraId="5F90FAA0" w14:textId="77777777" w:rsidR="00785171" w:rsidRPr="00785171" w:rsidRDefault="00785171" w:rsidP="00785171">
      <w:pPr>
        <w:suppressAutoHyphens/>
        <w:spacing w:line="276" w:lineRule="auto"/>
        <w:rPr>
          <w:rFonts w:ascii="Arial" w:eastAsia="Times New Roman" w:hAnsi="Arial" w:cs="Arial"/>
          <w:lang w:eastAsia="ar-SA"/>
        </w:rPr>
      </w:pPr>
      <w:r w:rsidRPr="00785171">
        <w:rPr>
          <w:rFonts w:ascii="Arial" w:eastAsia="Times New Roman" w:hAnsi="Arial" w:cs="Arial"/>
          <w:lang w:eastAsia="ar-SA"/>
        </w:rPr>
        <w:t>Umowa sporządzona została w dwóch jednobrzmiących egzemplarzach, po jednym dla każdej ze stron.</w:t>
      </w:r>
    </w:p>
    <w:p w14:paraId="57EBBC5E" w14:textId="77777777" w:rsidR="00785171" w:rsidRPr="00785171" w:rsidRDefault="00785171" w:rsidP="00785171">
      <w:pPr>
        <w:suppressAutoHyphens/>
        <w:spacing w:line="276" w:lineRule="auto"/>
        <w:rPr>
          <w:rFonts w:ascii="Arial" w:eastAsia="Times New Roman" w:hAnsi="Arial" w:cs="Arial"/>
          <w:lang w:eastAsia="ar-SA"/>
        </w:rPr>
      </w:pPr>
    </w:p>
    <w:p w14:paraId="09A63FBD" w14:textId="77777777" w:rsidR="00785171" w:rsidRPr="00785171" w:rsidRDefault="00785171" w:rsidP="00785171">
      <w:pPr>
        <w:suppressAutoHyphens/>
        <w:spacing w:line="276" w:lineRule="auto"/>
        <w:rPr>
          <w:rFonts w:ascii="Arial" w:eastAsia="Times New Roman" w:hAnsi="Arial" w:cs="Arial"/>
          <w:lang w:eastAsia="ar-SA"/>
        </w:rPr>
      </w:pPr>
    </w:p>
    <w:p w14:paraId="49E7E41E" w14:textId="08D73169" w:rsidR="00785171" w:rsidRPr="00785171" w:rsidRDefault="00785171" w:rsidP="00785171">
      <w:pPr>
        <w:tabs>
          <w:tab w:val="left" w:pos="284"/>
        </w:tabs>
        <w:spacing w:line="276" w:lineRule="auto"/>
        <w:rPr>
          <w:rFonts w:ascii="Arial" w:eastAsia="Times New Roman" w:hAnsi="Arial" w:cs="Arial"/>
          <w:lang w:eastAsia="ar-SA"/>
        </w:rPr>
      </w:pPr>
      <w:r w:rsidRPr="00785171">
        <w:rPr>
          <w:rFonts w:ascii="Arial" w:eastAsia="Times New Roman" w:hAnsi="Arial" w:cs="Arial"/>
          <w:lang w:eastAsia="ar-SA"/>
        </w:rPr>
        <w:t xml:space="preserve">             </w:t>
      </w:r>
      <w:proofErr w:type="gramStart"/>
      <w:r w:rsidR="00C05F7F" w:rsidRPr="00785171">
        <w:rPr>
          <w:rFonts w:ascii="Arial" w:eastAsia="Times New Roman" w:hAnsi="Arial" w:cs="Arial"/>
          <w:lang w:eastAsia="ar-SA"/>
        </w:rPr>
        <w:t xml:space="preserve">Zamawiający : </w:t>
      </w:r>
      <w:r w:rsidRPr="00785171">
        <w:rPr>
          <w:rFonts w:ascii="Arial" w:eastAsia="Times New Roman" w:hAnsi="Arial" w:cs="Arial"/>
          <w:lang w:eastAsia="ar-SA"/>
        </w:rPr>
        <w:t xml:space="preserve">    </w:t>
      </w:r>
      <w:r w:rsidRPr="00785171">
        <w:rPr>
          <w:rFonts w:ascii="Arial" w:eastAsia="Times New Roman" w:hAnsi="Arial" w:cs="Arial"/>
          <w:lang w:eastAsia="ar-SA"/>
        </w:rPr>
        <w:tab/>
        <w:t xml:space="preserve">                                     Wykonawca</w:t>
      </w:r>
      <w:proofErr w:type="gramEnd"/>
      <w:r w:rsidRPr="00785171">
        <w:rPr>
          <w:rFonts w:ascii="Arial" w:eastAsia="Times New Roman" w:hAnsi="Arial" w:cs="Arial"/>
          <w:lang w:eastAsia="ar-SA"/>
        </w:rPr>
        <w:t>:</w:t>
      </w:r>
    </w:p>
    <w:p w14:paraId="60271E0D" w14:textId="77777777" w:rsidR="00785171" w:rsidRPr="00785171" w:rsidRDefault="00785171" w:rsidP="00785171">
      <w:pPr>
        <w:tabs>
          <w:tab w:val="left" w:pos="284"/>
        </w:tabs>
        <w:spacing w:line="276" w:lineRule="auto"/>
        <w:rPr>
          <w:rFonts w:ascii="Arial" w:eastAsia="Times New Roman" w:hAnsi="Arial" w:cs="Arial"/>
          <w:lang w:eastAsia="ar-SA"/>
        </w:rPr>
      </w:pPr>
    </w:p>
    <w:p w14:paraId="57B8B9AE" w14:textId="77777777" w:rsidR="00785171" w:rsidRPr="00785171" w:rsidRDefault="00785171" w:rsidP="00785171">
      <w:pPr>
        <w:tabs>
          <w:tab w:val="left" w:pos="284"/>
        </w:tabs>
        <w:spacing w:line="276" w:lineRule="auto"/>
        <w:rPr>
          <w:rFonts w:ascii="Arial" w:eastAsia="Times New Roman" w:hAnsi="Arial" w:cs="Arial"/>
          <w:lang w:eastAsia="ar-SA"/>
        </w:rPr>
      </w:pPr>
    </w:p>
    <w:p w14:paraId="64B823B2" w14:textId="77777777" w:rsidR="00785171" w:rsidRPr="00AC3AFA" w:rsidRDefault="00785171" w:rsidP="00785171">
      <w:pPr>
        <w:tabs>
          <w:tab w:val="left" w:pos="284"/>
        </w:tabs>
        <w:spacing w:line="276" w:lineRule="auto"/>
        <w:rPr>
          <w:rFonts w:ascii="Arial" w:eastAsia="Arial Unicode MS" w:hAnsi="Arial" w:cs="Arial"/>
        </w:rPr>
      </w:pPr>
      <w:r w:rsidRPr="00AC3AFA">
        <w:rPr>
          <w:rFonts w:ascii="Arial" w:eastAsia="Times New Roman" w:hAnsi="Arial" w:cs="Arial"/>
          <w:lang w:eastAsia="ar-SA"/>
        </w:rPr>
        <w:t xml:space="preserve">(Dział 700 Rozdział 70095 </w:t>
      </w:r>
      <w:proofErr w:type="gramStart"/>
      <w:r w:rsidRPr="00AC3AFA">
        <w:rPr>
          <w:rFonts w:ascii="Arial" w:eastAsia="Times New Roman" w:hAnsi="Arial" w:cs="Arial"/>
          <w:lang w:eastAsia="ar-SA"/>
        </w:rPr>
        <w:t>par. 6059  …  par</w:t>
      </w:r>
      <w:proofErr w:type="gramEnd"/>
      <w:r w:rsidRPr="00AC3AFA">
        <w:rPr>
          <w:rFonts w:ascii="Arial" w:eastAsia="Times New Roman" w:hAnsi="Arial" w:cs="Arial"/>
          <w:lang w:eastAsia="ar-SA"/>
        </w:rPr>
        <w:t>. 6057 …. )</w:t>
      </w:r>
    </w:p>
    <w:p w14:paraId="7CE5143B" w14:textId="77777777" w:rsidR="00785171" w:rsidRPr="00785171" w:rsidRDefault="00785171" w:rsidP="00785171">
      <w:pPr>
        <w:pStyle w:val="Akapitzlist1"/>
        <w:spacing w:line="276" w:lineRule="auto"/>
        <w:jc w:val="center"/>
        <w:rPr>
          <w:rFonts w:ascii="Arial" w:hAnsi="Arial" w:cs="Arial"/>
        </w:rPr>
      </w:pPr>
    </w:p>
    <w:sectPr w:rsidR="00785171" w:rsidRPr="00785171" w:rsidSect="00E44A32">
      <w:headerReference w:type="default" r:id="rId47"/>
      <w:footerReference w:type="default" r:id="rId48"/>
      <w:headerReference w:type="first" r:id="rId49"/>
      <w:footerReference w:type="first" r:id="rId50"/>
      <w:pgSz w:w="12240" w:h="15840"/>
      <w:pgMar w:top="1417" w:right="1417" w:bottom="1417" w:left="1417" w:header="708" w:footer="708" w:gutter="0"/>
      <w:pgNumType w:start="0"/>
      <w:cols w:space="708"/>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79C1" w16cex:dateUtc="2021-07-12T06:20:00Z"/>
  <w16cex:commentExtensible w16cex:durableId="24967A9B" w16cex:dateUtc="2021-07-12T06:23:00Z"/>
  <w16cex:commentExtensible w16cex:durableId="24967AF8" w16cex:dateUtc="2021-07-12T06:25:00Z"/>
  <w16cex:commentExtensible w16cex:durableId="24967B15" w16cex:dateUtc="2021-07-12T06:25:00Z"/>
  <w16cex:commentExtensible w16cex:durableId="24967B5C" w16cex:dateUtc="2021-07-12T06:27:00Z"/>
  <w16cex:commentExtensible w16cex:durableId="24967BC9" w16cex:dateUtc="2021-07-12T06:28:00Z"/>
  <w16cex:commentExtensible w16cex:durableId="24967C2C" w16cex:dateUtc="2021-07-12T06:30:00Z"/>
  <w16cex:commentExtensible w16cex:durableId="24967C3D" w16cex:dateUtc="2021-07-12T06:30:00Z"/>
  <w16cex:commentExtensible w16cex:durableId="24967C51" w16cex:dateUtc="2021-07-12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C29749" w16cid:durableId="24903392"/>
  <w16cid:commentId w16cid:paraId="34CF7A65" w16cid:durableId="249679C1"/>
  <w16cid:commentId w16cid:paraId="4D265966" w16cid:durableId="24903393"/>
  <w16cid:commentId w16cid:paraId="4093C687" w16cid:durableId="24967A9B"/>
  <w16cid:commentId w16cid:paraId="5B7421EE" w16cid:durableId="24903394"/>
  <w16cid:commentId w16cid:paraId="49565D6E" w16cid:durableId="24967AF8"/>
  <w16cid:commentId w16cid:paraId="528988FD" w16cid:durableId="24903395"/>
  <w16cid:commentId w16cid:paraId="4D3225C6" w16cid:durableId="24967B15"/>
  <w16cid:commentId w16cid:paraId="4C2EAD41" w16cid:durableId="24903396"/>
  <w16cid:commentId w16cid:paraId="7A9F0B36" w16cid:durableId="24967B5C"/>
  <w16cid:commentId w16cid:paraId="4DF3CA5C" w16cid:durableId="24903397"/>
  <w16cid:commentId w16cid:paraId="3D9B4B01" w16cid:durableId="24967BC9"/>
  <w16cid:commentId w16cid:paraId="2437F5DB" w16cid:durableId="24903398"/>
  <w16cid:commentId w16cid:paraId="7F8F6BE0" w16cid:durableId="24967C2C"/>
  <w16cid:commentId w16cid:paraId="15C7F663" w16cid:durableId="24903399"/>
  <w16cid:commentId w16cid:paraId="63638742" w16cid:durableId="24967C3D"/>
  <w16cid:commentId w16cid:paraId="70FEAF3F" w16cid:durableId="2490339A"/>
  <w16cid:commentId w16cid:paraId="59D413B9" w16cid:durableId="24967C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BA332" w14:textId="77777777" w:rsidR="005474B2" w:rsidRDefault="005474B2" w:rsidP="00D851A1">
      <w:pPr>
        <w:spacing w:after="0" w:line="240" w:lineRule="auto"/>
      </w:pPr>
      <w:r>
        <w:separator/>
      </w:r>
    </w:p>
  </w:endnote>
  <w:endnote w:type="continuationSeparator" w:id="0">
    <w:p w14:paraId="3BB2B740" w14:textId="77777777" w:rsidR="005474B2" w:rsidRDefault="005474B2"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ani">
    <w:altName w:val="Segoe UI"/>
    <w:charset w:val="00"/>
    <w:family w:val="roman"/>
    <w:pitch w:val="variable"/>
    <w:sig w:usb0="002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TE17FD5E8t00">
    <w:altName w:val="MS Gothic"/>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 w:name="TimesNewRoman,Bold">
    <w:altName w:val="MS Gothic"/>
    <w:panose1 w:val="00000000000000000000"/>
    <w:charset w:val="80"/>
    <w:family w:val="auto"/>
    <w:notTrueType/>
    <w:pitch w:val="default"/>
    <w:sig w:usb0="00000000" w:usb1="08070000" w:usb2="00000010" w:usb3="00000000" w:csb0="00020000" w:csb1="00000000"/>
  </w:font>
  <w:font w:name="TTE18687E8t00">
    <w:altName w:val="MS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B495" w14:textId="77777777" w:rsidR="005474B2" w:rsidRDefault="005474B2">
    <w:pPr>
      <w:pStyle w:val="Stopka"/>
      <w:jc w:val="right"/>
    </w:pPr>
    <w:r>
      <w:fldChar w:fldCharType="begin"/>
    </w:r>
    <w:r>
      <w:instrText>PAGE   \* MERGEFORMAT</w:instrText>
    </w:r>
    <w:r>
      <w:fldChar w:fldCharType="separate"/>
    </w:r>
    <w:r w:rsidR="00AC3AFA">
      <w:rPr>
        <w:noProof/>
      </w:rPr>
      <w:t>51</w:t>
    </w:r>
    <w:r>
      <w:fldChar w:fldCharType="end"/>
    </w:r>
  </w:p>
  <w:p w14:paraId="6DC05489" w14:textId="4E7A1660" w:rsidR="005474B2" w:rsidRPr="00F33A43" w:rsidRDefault="005474B2" w:rsidP="00484138">
    <w:pPr>
      <w:tabs>
        <w:tab w:val="center" w:pos="4536"/>
        <w:tab w:val="right" w:pos="9639"/>
      </w:tabs>
      <w:ind w:left="-851" w:right="-568"/>
      <w:jc w:val="center"/>
      <w:rPr>
        <w:noProof/>
      </w:rPr>
    </w:pPr>
    <w:r w:rsidRPr="00F33A43">
      <w:rPr>
        <w:noProof/>
        <w:lang w:eastAsia="pl-PL"/>
      </w:rPr>
      <w:drawing>
        <wp:inline distT="0" distB="0" distL="0" distR="0" wp14:anchorId="57B6AE39" wp14:editId="1E26B853">
          <wp:extent cx="1285875" cy="533400"/>
          <wp:effectExtent l="0" t="0" r="9525" b="0"/>
          <wp:docPr id="5" name="Obraz 5" descr="logo_F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33400"/>
                  </a:xfrm>
                  <a:prstGeom prst="rect">
                    <a:avLst/>
                  </a:prstGeom>
                  <a:noFill/>
                  <a:ln>
                    <a:noFill/>
                  </a:ln>
                </pic:spPr>
              </pic:pic>
            </a:graphicData>
          </a:graphic>
        </wp:inline>
      </w:drawing>
    </w:r>
    <w:r w:rsidRPr="00F33A43">
      <w:rPr>
        <w:noProof/>
      </w:rPr>
      <w:t xml:space="preserve">  </w:t>
    </w:r>
    <w:r w:rsidRPr="00F33A43">
      <w:rPr>
        <w:noProof/>
        <w:lang w:eastAsia="pl-PL"/>
      </w:rPr>
      <w:drawing>
        <wp:inline distT="0" distB="0" distL="0" distR="0" wp14:anchorId="1646A710" wp14:editId="2870467E">
          <wp:extent cx="1600200" cy="533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r w:rsidRPr="00F33A43">
      <w:rPr>
        <w:noProof/>
        <w:lang w:eastAsia="pl-PL"/>
      </w:rPr>
      <w:drawing>
        <wp:inline distT="0" distB="0" distL="0" distR="0" wp14:anchorId="2F83C8EF" wp14:editId="49D5A39A">
          <wp:extent cx="1819275" cy="542925"/>
          <wp:effectExtent l="0" t="0" r="9525" b="9525"/>
          <wp:docPr id="3" name="Obraz 3" descr="UE_EFRR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RR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9275" cy="542925"/>
                  </a:xfrm>
                  <a:prstGeom prst="rect">
                    <a:avLst/>
                  </a:prstGeom>
                  <a:noFill/>
                  <a:ln>
                    <a:noFill/>
                  </a:ln>
                </pic:spPr>
              </pic:pic>
            </a:graphicData>
          </a:graphic>
        </wp:inline>
      </w:drawing>
    </w:r>
  </w:p>
  <w:p w14:paraId="6F8094F6" w14:textId="1163D596" w:rsidR="005474B2" w:rsidRDefault="005474B2">
    <w:pPr>
      <w:pStyle w:val="Stopka"/>
    </w:pPr>
  </w:p>
  <w:p w14:paraId="3CB952FE" w14:textId="77777777" w:rsidR="005474B2" w:rsidRDefault="005474B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73E41" w14:textId="0E01035D" w:rsidR="005474B2" w:rsidRPr="00F33A43" w:rsidRDefault="005474B2" w:rsidP="00484138">
    <w:pPr>
      <w:tabs>
        <w:tab w:val="center" w:pos="4536"/>
        <w:tab w:val="right" w:pos="9639"/>
      </w:tabs>
      <w:ind w:left="-851" w:right="-568"/>
      <w:jc w:val="center"/>
      <w:rPr>
        <w:noProof/>
      </w:rPr>
    </w:pPr>
    <w:r w:rsidRPr="00484138">
      <w:t xml:space="preserve">     </w:t>
    </w:r>
    <w:r w:rsidRPr="00F33A43">
      <w:rPr>
        <w:noProof/>
        <w:lang w:eastAsia="pl-PL"/>
      </w:rPr>
      <w:drawing>
        <wp:inline distT="0" distB="0" distL="0" distR="0" wp14:anchorId="0F25D061" wp14:editId="09DA1269">
          <wp:extent cx="1285875" cy="533400"/>
          <wp:effectExtent l="0" t="0" r="9525" b="0"/>
          <wp:docPr id="8" name="Obraz 8" descr="logo_F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FE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533400"/>
                  </a:xfrm>
                  <a:prstGeom prst="rect">
                    <a:avLst/>
                  </a:prstGeom>
                  <a:noFill/>
                  <a:ln>
                    <a:noFill/>
                  </a:ln>
                </pic:spPr>
              </pic:pic>
            </a:graphicData>
          </a:graphic>
        </wp:inline>
      </w:drawing>
    </w:r>
    <w:r w:rsidRPr="00F33A43">
      <w:rPr>
        <w:noProof/>
      </w:rPr>
      <w:t xml:space="preserve">  </w:t>
    </w:r>
    <w:r w:rsidRPr="00F33A43">
      <w:rPr>
        <w:noProof/>
        <w:lang w:eastAsia="pl-PL"/>
      </w:rPr>
      <w:drawing>
        <wp:inline distT="0" distB="0" distL="0" distR="0" wp14:anchorId="38B7E0CC" wp14:editId="6C475643">
          <wp:extent cx="1600200" cy="5334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r w:rsidRPr="00F33A43">
      <w:rPr>
        <w:noProof/>
        <w:lang w:eastAsia="pl-PL"/>
      </w:rPr>
      <w:drawing>
        <wp:inline distT="0" distB="0" distL="0" distR="0" wp14:anchorId="0137B77F" wp14:editId="7CFC28DB">
          <wp:extent cx="1819275" cy="542925"/>
          <wp:effectExtent l="0" t="0" r="9525" b="9525"/>
          <wp:docPr id="6" name="Obraz 6" descr="UE_EFRR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E_EFRR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9275" cy="542925"/>
                  </a:xfrm>
                  <a:prstGeom prst="rect">
                    <a:avLst/>
                  </a:prstGeom>
                  <a:noFill/>
                  <a:ln>
                    <a:noFill/>
                  </a:ln>
                </pic:spPr>
              </pic:pic>
            </a:graphicData>
          </a:graphic>
        </wp:inline>
      </w:drawing>
    </w:r>
  </w:p>
  <w:p w14:paraId="64D6262C" w14:textId="0AE5060D" w:rsidR="005474B2" w:rsidRDefault="005474B2">
    <w:pPr>
      <w:pStyle w:val="Stopka"/>
    </w:pPr>
  </w:p>
  <w:p w14:paraId="0163984B" w14:textId="77777777" w:rsidR="005474B2" w:rsidRDefault="005474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B8BE9" w14:textId="77777777" w:rsidR="005474B2" w:rsidRDefault="005474B2" w:rsidP="00D851A1">
      <w:pPr>
        <w:spacing w:after="0" w:line="240" w:lineRule="auto"/>
      </w:pPr>
      <w:r>
        <w:separator/>
      </w:r>
    </w:p>
  </w:footnote>
  <w:footnote w:type="continuationSeparator" w:id="0">
    <w:p w14:paraId="3CB75703" w14:textId="77777777" w:rsidR="005474B2" w:rsidRDefault="005474B2" w:rsidP="00D851A1">
      <w:pPr>
        <w:spacing w:after="0" w:line="240" w:lineRule="auto"/>
      </w:pPr>
      <w:r>
        <w:continuationSeparator/>
      </w:r>
    </w:p>
  </w:footnote>
  <w:footnote w:id="1">
    <w:p w14:paraId="2BC7397D" w14:textId="77777777" w:rsidR="005474B2" w:rsidRDefault="005474B2">
      <w:pPr>
        <w:pStyle w:val="Tekstprzypisudolnego"/>
      </w:pPr>
      <w:r>
        <w:rPr>
          <w:rStyle w:val="Odwoanieprzypisudolnego"/>
        </w:rPr>
        <w:footnoteRef/>
      </w:r>
      <w:r>
        <w:t xml:space="preserve"> </w:t>
      </w:r>
      <w:proofErr w:type="spellStart"/>
      <w:proofErr w:type="gramStart"/>
      <w:r w:rsidRPr="00C63892">
        <w:t>t</w:t>
      </w:r>
      <w:proofErr w:type="gramEnd"/>
      <w:r w:rsidRPr="00C63892">
        <w: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5474B2" w:rsidRDefault="005474B2" w:rsidP="0094526A">
      <w:pPr>
        <w:pStyle w:val="Tekstprzypisudolnego"/>
        <w:contextualSpacing/>
      </w:pPr>
      <w:r>
        <w:rPr>
          <w:rStyle w:val="Odwoanieprzypisudolnego"/>
        </w:rPr>
        <w:footnoteRef/>
      </w:r>
      <w:r>
        <w:t xml:space="preserve"> </w:t>
      </w:r>
      <w:r>
        <w:rPr>
          <w:rFonts w:ascii="Arial" w:hAnsi="Arial" w:cs="Arial"/>
          <w:sz w:val="15"/>
          <w:szCs w:val="15"/>
        </w:rPr>
        <w:t xml:space="preserve">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w:t>
      </w:r>
      <w:proofErr w:type="gramStart"/>
      <w:r>
        <w:rPr>
          <w:rFonts w:ascii="Arial" w:hAnsi="Arial" w:cs="Arial"/>
          <w:sz w:val="15"/>
          <w:szCs w:val="15"/>
        </w:rPr>
        <w:t>str</w:t>
      </w:r>
      <w:proofErr w:type="gramEnd"/>
      <w:r>
        <w:rPr>
          <w:rFonts w:ascii="Arial" w:hAnsi="Arial" w:cs="Arial"/>
          <w:sz w:val="15"/>
          <w:szCs w:val="15"/>
        </w:rPr>
        <w:t>. 1).</w:t>
      </w:r>
    </w:p>
  </w:footnote>
  <w:footnote w:id="3">
    <w:p w14:paraId="5ECCBB80" w14:textId="77777777" w:rsidR="005474B2" w:rsidRPr="004D77B9" w:rsidRDefault="005474B2" w:rsidP="004D77B9">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zalecenie Komisji z dnia 6 maja 2003 r. dotyczące definicji mikroprzedsiębiorstw oraz małych i średnich przedsiębiorstw (Dz.U. L 124 z 20.5.2003, s</w:t>
      </w:r>
      <w:proofErr w:type="gramStart"/>
      <w:r w:rsidRPr="004D77B9">
        <w:rPr>
          <w:rFonts w:ascii="Arial" w:eastAsia="Times New Roman" w:hAnsi="Arial" w:cs="Arial"/>
          <w:bCs/>
          <w:iCs/>
          <w:sz w:val="12"/>
          <w:szCs w:val="12"/>
          <w:lang w:eastAsia="pl-PL"/>
        </w:rPr>
        <w:t>. 36). Te</w:t>
      </w:r>
      <w:proofErr w:type="gramEnd"/>
      <w:r w:rsidRPr="004D77B9">
        <w:rPr>
          <w:rFonts w:ascii="Arial" w:eastAsia="Times New Roman" w:hAnsi="Arial" w:cs="Arial"/>
          <w:bCs/>
          <w:iCs/>
          <w:sz w:val="12"/>
          <w:szCs w:val="12"/>
          <w:lang w:eastAsia="pl-PL"/>
        </w:rPr>
        <w:t xml:space="preserve"> informacje są wymagane wyłącznie do celów statystycznych. </w:t>
      </w:r>
    </w:p>
    <w:p w14:paraId="6F41F71D" w14:textId="77777777" w:rsidR="005474B2" w:rsidRPr="004D77B9" w:rsidRDefault="005474B2"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50B1F6AA" w14:textId="77777777" w:rsidR="005474B2" w:rsidRPr="004D77B9" w:rsidRDefault="005474B2" w:rsidP="004D77B9">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5650BD96" w14:textId="77777777" w:rsidR="005474B2" w:rsidRPr="004D77B9" w:rsidRDefault="005474B2" w:rsidP="004D77B9">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575A3831" w14:textId="69A4849D" w:rsidR="005474B2" w:rsidRDefault="005474B2">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014DE" w14:textId="64FBE627" w:rsidR="005474B2" w:rsidRDefault="005474B2"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 xml:space="preserve">Nr postępowania: </w:t>
    </w:r>
    <w:r w:rsidRPr="00AC3AFA">
      <w:rPr>
        <w:rFonts w:ascii="Arial" w:hAnsi="Arial" w:cs="Arial"/>
        <w:sz w:val="18"/>
        <w:szCs w:val="18"/>
      </w:rPr>
      <w:t>TZP-002</w:t>
    </w:r>
    <w:r w:rsidRPr="00AC3AFA">
      <w:rPr>
        <w:rFonts w:ascii="Arial" w:hAnsi="Arial" w:cs="Arial"/>
        <w:b/>
        <w:bCs/>
        <w:sz w:val="18"/>
        <w:szCs w:val="18"/>
      </w:rPr>
      <w:t>/22</w:t>
    </w:r>
    <w:r w:rsidRPr="00AC3AFA">
      <w:rPr>
        <w:rFonts w:ascii="Arial" w:hAnsi="Arial" w:cs="Arial"/>
        <w:sz w:val="18"/>
        <w:szCs w:val="18"/>
      </w:rPr>
      <w:t>/2021</w:t>
    </w:r>
  </w:p>
  <w:p w14:paraId="46FD46B0" w14:textId="77777777" w:rsidR="005474B2" w:rsidRDefault="005474B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3CC5E" w14:textId="2BF74721" w:rsidR="005474B2" w:rsidRDefault="005474B2" w:rsidP="009C76FE">
    <w:pPr>
      <w:autoSpaceDE w:val="0"/>
      <w:autoSpaceDN w:val="0"/>
      <w:adjustRightInd w:val="0"/>
      <w:spacing w:after="0" w:line="276" w:lineRule="auto"/>
      <w:jc w:val="right"/>
      <w:rPr>
        <w:rFonts w:ascii="Arial" w:hAnsi="Arial" w:cs="Arial"/>
        <w:sz w:val="18"/>
        <w:szCs w:val="18"/>
      </w:rPr>
    </w:pPr>
    <w:r>
      <w:rPr>
        <w:rFonts w:ascii="Arial" w:hAnsi="Arial" w:cs="Arial"/>
        <w:sz w:val="18"/>
        <w:szCs w:val="18"/>
      </w:rPr>
      <w:t xml:space="preserve">Nr </w:t>
    </w:r>
    <w:r w:rsidRPr="00AC3AFA">
      <w:rPr>
        <w:rFonts w:ascii="Arial" w:hAnsi="Arial" w:cs="Arial"/>
        <w:sz w:val="18"/>
        <w:szCs w:val="18"/>
      </w:rPr>
      <w:t>postępowania: TZP-002</w:t>
    </w:r>
    <w:r w:rsidRPr="00AC3AFA">
      <w:rPr>
        <w:rFonts w:ascii="Arial" w:hAnsi="Arial" w:cs="Arial"/>
        <w:b/>
        <w:bCs/>
        <w:sz w:val="18"/>
        <w:szCs w:val="18"/>
      </w:rPr>
      <w:t>/22</w:t>
    </w:r>
    <w:r w:rsidRPr="00AC3AFA">
      <w:rPr>
        <w:rFonts w:ascii="Arial" w:hAnsi="Arial" w:cs="Arial"/>
        <w:sz w:val="18"/>
        <w:szCs w:val="18"/>
      </w:rPr>
      <w:t>/2021</w:t>
    </w:r>
  </w:p>
  <w:p w14:paraId="69141D4B" w14:textId="77777777" w:rsidR="005474B2" w:rsidRDefault="005474B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C"/>
    <w:multiLevelType w:val="multilevel"/>
    <w:tmpl w:val="0000000C"/>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1"/>
    <w:multiLevelType w:val="singleLevel"/>
    <w:tmpl w:val="00000011"/>
    <w:name w:val="WW8Num33"/>
    <w:lvl w:ilvl="0">
      <w:start w:val="1"/>
      <w:numFmt w:val="decimal"/>
      <w:lvlText w:val="%1."/>
      <w:lvlJc w:val="left"/>
      <w:pPr>
        <w:tabs>
          <w:tab w:val="num" w:pos="0"/>
        </w:tabs>
        <w:ind w:left="720" w:hanging="360"/>
      </w:pPr>
      <w:rPr>
        <w:rFonts w:ascii="Times New Roman" w:hAnsi="Times New Roman" w:cs="Times New Roman" w:hint="default"/>
        <w:b w:val="0"/>
        <w:sz w:val="22"/>
        <w:szCs w:val="22"/>
      </w:rPr>
    </w:lvl>
  </w:abstractNum>
  <w:abstractNum w:abstractNumId="7"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9" w15:restartNumberingAfterBreak="0">
    <w:nsid w:val="00000014"/>
    <w:multiLevelType w:val="multilevel"/>
    <w:tmpl w:val="00000014"/>
    <w:lvl w:ilvl="0">
      <w:start w:val="1"/>
      <w:numFmt w:val="lowerLetter"/>
      <w:lvlText w:val="%1)"/>
      <w:lvlJc w:val="left"/>
      <w:pPr>
        <w:tabs>
          <w:tab w:val="num" w:pos="360"/>
        </w:tabs>
        <w:ind w:left="36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6"/>
    <w:multiLevelType w:val="multilevel"/>
    <w:tmpl w:val="00000016"/>
    <w:lvl w:ilvl="0">
      <w:start w:val="1"/>
      <w:numFmt w:val="lowerLetter"/>
      <w:lvlText w:val="%1)"/>
      <w:lvlJc w:val="left"/>
      <w:pPr>
        <w:tabs>
          <w:tab w:val="num" w:pos="780"/>
        </w:tabs>
        <w:ind w:left="780" w:hanging="360"/>
      </w:pPr>
      <w:rPr>
        <w:rFonts w:ascii="Tahoma" w:eastAsia="Times New Roman" w:hAnsi="Tahoma" w:cs="Tahoma" w:hint="default"/>
        <w:b w:val="0"/>
        <w:sz w:val="18"/>
        <w:szCs w:val="18"/>
      </w:rPr>
    </w:lvl>
    <w:lvl w:ilvl="1">
      <w:start w:val="2"/>
      <w:numFmt w:val="decimal"/>
      <w:lvlText w:val="%2)"/>
      <w:lvlJc w:val="left"/>
      <w:pPr>
        <w:tabs>
          <w:tab w:val="num" w:pos="1500"/>
        </w:tabs>
        <w:ind w:left="1500" w:hanging="360"/>
      </w:pPr>
      <w:rPr>
        <w:rFonts w:hint="default"/>
        <w:b w:val="0"/>
      </w:rPr>
    </w:lvl>
    <w:lvl w:ilvl="2">
      <w:start w:val="1"/>
      <w:numFmt w:val="bullet"/>
      <w:lvlText w:val=""/>
      <w:lvlJc w:val="left"/>
      <w:pPr>
        <w:tabs>
          <w:tab w:val="num" w:pos="2220"/>
        </w:tabs>
        <w:ind w:left="2220" w:hanging="360"/>
      </w:pPr>
      <w:rPr>
        <w:rFonts w:ascii="Wingdings" w:hAnsi="Wingdings" w:cs="Wingdings" w:hint="default"/>
      </w:rPr>
    </w:lvl>
    <w:lvl w:ilvl="3">
      <w:start w:val="1"/>
      <w:numFmt w:val="bullet"/>
      <w:lvlText w:val=""/>
      <w:lvlJc w:val="left"/>
      <w:pPr>
        <w:tabs>
          <w:tab w:val="num" w:pos="2940"/>
        </w:tabs>
        <w:ind w:left="2940" w:hanging="360"/>
      </w:pPr>
      <w:rPr>
        <w:rFonts w:ascii="Symbol" w:hAnsi="Symbol" w:cs="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cs="Wingdings" w:hint="default"/>
      </w:rPr>
    </w:lvl>
    <w:lvl w:ilvl="6">
      <w:start w:val="1"/>
      <w:numFmt w:val="bullet"/>
      <w:lvlText w:val=""/>
      <w:lvlJc w:val="left"/>
      <w:pPr>
        <w:tabs>
          <w:tab w:val="num" w:pos="5100"/>
        </w:tabs>
        <w:ind w:left="5100" w:hanging="360"/>
      </w:pPr>
      <w:rPr>
        <w:rFonts w:ascii="Symbol" w:hAnsi="Symbol" w:cs="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cs="Wingdings" w:hint="default"/>
      </w:rPr>
    </w:lvl>
  </w:abstractNum>
  <w:abstractNum w:abstractNumId="11" w15:restartNumberingAfterBreak="0">
    <w:nsid w:val="00000017"/>
    <w:multiLevelType w:val="multilevel"/>
    <w:tmpl w:val="00000017"/>
    <w:lvl w:ilvl="0">
      <w:start w:val="1"/>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8"/>
    <w:multiLevelType w:val="multilevel"/>
    <w:tmpl w:val="00000018"/>
    <w:lvl w:ilvl="0">
      <w:start w:val="1"/>
      <w:numFmt w:val="decimal"/>
      <w:lvlText w:val="%1."/>
      <w:lvlJc w:val="left"/>
      <w:pPr>
        <w:tabs>
          <w:tab w:val="num" w:pos="510"/>
        </w:tabs>
        <w:ind w:left="510" w:hanging="510"/>
      </w:pPr>
      <w:rPr>
        <w:rFonts w:ascii="Times New Roman" w:hAnsi="Times New Roman" w:cs="Times New Roman" w:hint="default"/>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13" w15:restartNumberingAfterBreak="0">
    <w:nsid w:val="00000019"/>
    <w:multiLevelType w:val="multilevel"/>
    <w:tmpl w:val="00000019"/>
    <w:lvl w:ilvl="0">
      <w:start w:val="1"/>
      <w:numFmt w:val="lowerLetter"/>
      <w:lvlText w:val="%1)"/>
      <w:lvlJc w:val="left"/>
      <w:pPr>
        <w:tabs>
          <w:tab w:val="num" w:pos="945"/>
        </w:tabs>
        <w:ind w:left="945" w:hanging="435"/>
      </w:pPr>
      <w:rPr>
        <w:rFonts w:ascii="Times New Roman" w:hAnsi="Times New Roman" w:cs="Times New Roman"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8E79B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1F84290"/>
    <w:multiLevelType w:val="hybridMultilevel"/>
    <w:tmpl w:val="95845E5C"/>
    <w:lvl w:ilvl="0" w:tplc="04150017">
      <w:start w:val="1"/>
      <w:numFmt w:val="lowerLetter"/>
      <w:lvlText w:val="%1)"/>
      <w:lvlJc w:val="left"/>
      <w:pPr>
        <w:ind w:left="720" w:hanging="360"/>
      </w:pPr>
      <w:rPr>
        <w:rFonts w:cs="Times New Roman"/>
      </w:rPr>
    </w:lvl>
    <w:lvl w:ilvl="1" w:tplc="E0B893C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028A1A12"/>
    <w:multiLevelType w:val="hybridMultilevel"/>
    <w:tmpl w:val="D74C0CD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04124AD3"/>
    <w:multiLevelType w:val="hybridMultilevel"/>
    <w:tmpl w:val="4AD4FA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5FE03E0"/>
    <w:multiLevelType w:val="hybridMultilevel"/>
    <w:tmpl w:val="A6D48612"/>
    <w:lvl w:ilvl="0" w:tplc="A1DC1258">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025D69"/>
    <w:multiLevelType w:val="hybridMultilevel"/>
    <w:tmpl w:val="828CC10C"/>
    <w:lvl w:ilvl="0" w:tplc="0415000F">
      <w:start w:val="1"/>
      <w:numFmt w:val="decimal"/>
      <w:lvlText w:val="%1."/>
      <w:lvlJc w:val="left"/>
      <w:pPr>
        <w:ind w:left="720" w:hanging="360"/>
      </w:pPr>
      <w:rPr>
        <w:rFonts w:cs="Times New Roman"/>
      </w:rPr>
    </w:lvl>
    <w:lvl w:ilvl="1" w:tplc="73D6464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F8930E5"/>
    <w:multiLevelType w:val="multilevel"/>
    <w:tmpl w:val="F2EE1F9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cs="Times New Roman" w:hint="default"/>
      </w:rPr>
    </w:lvl>
    <w:lvl w:ilvl="2">
      <w:start w:val="1"/>
      <w:numFmt w:val="bullet"/>
      <w:lvlText w:val="-"/>
      <w:lvlJc w:val="left"/>
      <w:pPr>
        <w:tabs>
          <w:tab w:val="num" w:pos="2377"/>
        </w:tabs>
        <w:ind w:left="2377" w:hanging="397"/>
      </w:pPr>
      <w:rPr>
        <w:rFonts w:ascii="Times New Roman" w:hAnsi="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11447E51"/>
    <w:multiLevelType w:val="multilevel"/>
    <w:tmpl w:val="97E01220"/>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15:restartNumberingAfterBreak="0">
    <w:nsid w:val="1378217F"/>
    <w:multiLevelType w:val="hybridMultilevel"/>
    <w:tmpl w:val="6C8EEE5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146815A0"/>
    <w:multiLevelType w:val="hybridMultilevel"/>
    <w:tmpl w:val="715065A0"/>
    <w:lvl w:ilvl="0" w:tplc="0415000F">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8FA559F"/>
    <w:multiLevelType w:val="hybridMultilevel"/>
    <w:tmpl w:val="DFBA6F1E"/>
    <w:lvl w:ilvl="0" w:tplc="153CE372">
      <w:start w:val="1"/>
      <w:numFmt w:val="decimal"/>
      <w:lvlText w:val="%1)"/>
      <w:lvlJc w:val="left"/>
      <w:pPr>
        <w:ind w:left="928"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9046909"/>
    <w:multiLevelType w:val="multilevel"/>
    <w:tmpl w:val="A7DACE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 w15:restartNumberingAfterBreak="0">
    <w:nsid w:val="199F2DED"/>
    <w:multiLevelType w:val="hybridMultilevel"/>
    <w:tmpl w:val="2876BB2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15:restartNumberingAfterBreak="0">
    <w:nsid w:val="1B886764"/>
    <w:multiLevelType w:val="hybridMultilevel"/>
    <w:tmpl w:val="CD42F07E"/>
    <w:name w:val="WW8Num433322"/>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1"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15:restartNumberingAfterBreak="0">
    <w:nsid w:val="2195095F"/>
    <w:multiLevelType w:val="hybridMultilevel"/>
    <w:tmpl w:val="69E04E88"/>
    <w:lvl w:ilvl="0" w:tplc="ED60360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6658F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27911B31"/>
    <w:multiLevelType w:val="hybridMultilevel"/>
    <w:tmpl w:val="9F4ED946"/>
    <w:lvl w:ilvl="0" w:tplc="344A63FC">
      <w:start w:val="8"/>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88B093B"/>
    <w:multiLevelType w:val="hybridMultilevel"/>
    <w:tmpl w:val="93E418C8"/>
    <w:lvl w:ilvl="0" w:tplc="0415000F">
      <w:start w:val="1"/>
      <w:numFmt w:val="decimal"/>
      <w:lvlText w:val="%1."/>
      <w:lvlJc w:val="left"/>
      <w:pPr>
        <w:ind w:left="578" w:hanging="360"/>
      </w:pPr>
      <w:rPr>
        <w:rFonts w:cs="Times New Roman"/>
      </w:rPr>
    </w:lvl>
    <w:lvl w:ilvl="1" w:tplc="04150019" w:tentative="1">
      <w:start w:val="1"/>
      <w:numFmt w:val="lowerLetter"/>
      <w:lvlText w:val="%2."/>
      <w:lvlJc w:val="left"/>
      <w:pPr>
        <w:ind w:left="1298" w:hanging="360"/>
      </w:pPr>
      <w:rPr>
        <w:rFonts w:cs="Times New Roman"/>
      </w:rPr>
    </w:lvl>
    <w:lvl w:ilvl="2" w:tplc="0415000F">
      <w:start w:val="1"/>
      <w:numFmt w:val="decimal"/>
      <w:lvlText w:val="%3."/>
      <w:lvlJc w:val="lef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36" w15:restartNumberingAfterBreak="0">
    <w:nsid w:val="2AE66D06"/>
    <w:multiLevelType w:val="hybridMultilevel"/>
    <w:tmpl w:val="E45413E6"/>
    <w:lvl w:ilvl="0" w:tplc="04150011">
      <w:start w:val="1"/>
      <w:numFmt w:val="decimal"/>
      <w:lvlText w:val="%1)"/>
      <w:lvlJc w:val="left"/>
      <w:pPr>
        <w:ind w:left="1710" w:hanging="360"/>
      </w:pPr>
      <w:rPr>
        <w:rFonts w:cs="Times New Roman"/>
      </w:rPr>
    </w:lvl>
    <w:lvl w:ilvl="1" w:tplc="04150019" w:tentative="1">
      <w:start w:val="1"/>
      <w:numFmt w:val="lowerLetter"/>
      <w:lvlText w:val="%2."/>
      <w:lvlJc w:val="left"/>
      <w:pPr>
        <w:ind w:left="2430" w:hanging="360"/>
      </w:pPr>
      <w:rPr>
        <w:rFonts w:cs="Times New Roman"/>
      </w:rPr>
    </w:lvl>
    <w:lvl w:ilvl="2" w:tplc="0415001B" w:tentative="1">
      <w:start w:val="1"/>
      <w:numFmt w:val="lowerRoman"/>
      <w:lvlText w:val="%3."/>
      <w:lvlJc w:val="right"/>
      <w:pPr>
        <w:ind w:left="3150" w:hanging="180"/>
      </w:pPr>
      <w:rPr>
        <w:rFonts w:cs="Times New Roman"/>
      </w:rPr>
    </w:lvl>
    <w:lvl w:ilvl="3" w:tplc="0415000F" w:tentative="1">
      <w:start w:val="1"/>
      <w:numFmt w:val="decimal"/>
      <w:lvlText w:val="%4."/>
      <w:lvlJc w:val="left"/>
      <w:pPr>
        <w:ind w:left="3870" w:hanging="360"/>
      </w:pPr>
      <w:rPr>
        <w:rFonts w:cs="Times New Roman"/>
      </w:rPr>
    </w:lvl>
    <w:lvl w:ilvl="4" w:tplc="04150019" w:tentative="1">
      <w:start w:val="1"/>
      <w:numFmt w:val="lowerLetter"/>
      <w:lvlText w:val="%5."/>
      <w:lvlJc w:val="left"/>
      <w:pPr>
        <w:ind w:left="4590" w:hanging="360"/>
      </w:pPr>
      <w:rPr>
        <w:rFonts w:cs="Times New Roman"/>
      </w:rPr>
    </w:lvl>
    <w:lvl w:ilvl="5" w:tplc="0415001B" w:tentative="1">
      <w:start w:val="1"/>
      <w:numFmt w:val="lowerRoman"/>
      <w:lvlText w:val="%6."/>
      <w:lvlJc w:val="right"/>
      <w:pPr>
        <w:ind w:left="5310" w:hanging="180"/>
      </w:pPr>
      <w:rPr>
        <w:rFonts w:cs="Times New Roman"/>
      </w:rPr>
    </w:lvl>
    <w:lvl w:ilvl="6" w:tplc="0415000F" w:tentative="1">
      <w:start w:val="1"/>
      <w:numFmt w:val="decimal"/>
      <w:lvlText w:val="%7."/>
      <w:lvlJc w:val="left"/>
      <w:pPr>
        <w:ind w:left="6030" w:hanging="360"/>
      </w:pPr>
      <w:rPr>
        <w:rFonts w:cs="Times New Roman"/>
      </w:rPr>
    </w:lvl>
    <w:lvl w:ilvl="7" w:tplc="04150019" w:tentative="1">
      <w:start w:val="1"/>
      <w:numFmt w:val="lowerLetter"/>
      <w:lvlText w:val="%8."/>
      <w:lvlJc w:val="left"/>
      <w:pPr>
        <w:ind w:left="6750" w:hanging="360"/>
      </w:pPr>
      <w:rPr>
        <w:rFonts w:cs="Times New Roman"/>
      </w:rPr>
    </w:lvl>
    <w:lvl w:ilvl="8" w:tplc="0415001B" w:tentative="1">
      <w:start w:val="1"/>
      <w:numFmt w:val="lowerRoman"/>
      <w:lvlText w:val="%9."/>
      <w:lvlJc w:val="right"/>
      <w:pPr>
        <w:ind w:left="7470" w:hanging="180"/>
      </w:pPr>
      <w:rPr>
        <w:rFonts w:cs="Times New Roman"/>
      </w:rPr>
    </w:lvl>
  </w:abstractNum>
  <w:abstractNum w:abstractNumId="37" w15:restartNumberingAfterBreak="0">
    <w:nsid w:val="2BC147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2DF557A6"/>
    <w:multiLevelType w:val="hybridMultilevel"/>
    <w:tmpl w:val="7856FBF6"/>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2E193623"/>
    <w:multiLevelType w:val="hybridMultilevel"/>
    <w:tmpl w:val="2D64CF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2FEB1877"/>
    <w:multiLevelType w:val="multilevel"/>
    <w:tmpl w:val="F3A0CBE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324D6371"/>
    <w:multiLevelType w:val="hybridMultilevel"/>
    <w:tmpl w:val="3F806106"/>
    <w:lvl w:ilvl="0" w:tplc="04150003">
      <w:start w:val="1"/>
      <w:numFmt w:val="bullet"/>
      <w:lvlText w:val="o"/>
      <w:lvlJc w:val="left"/>
      <w:pPr>
        <w:ind w:left="930" w:hanging="360"/>
      </w:pPr>
      <w:rPr>
        <w:rFonts w:ascii="Courier New" w:hAnsi="Courier New" w:cs="Courier New"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42" w15:restartNumberingAfterBreak="0">
    <w:nsid w:val="3356342E"/>
    <w:multiLevelType w:val="hybridMultilevel"/>
    <w:tmpl w:val="0168542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35387225"/>
    <w:multiLevelType w:val="hybridMultilevel"/>
    <w:tmpl w:val="9556719E"/>
    <w:lvl w:ilvl="0" w:tplc="0415000F">
      <w:start w:val="1"/>
      <w:numFmt w:val="decimal"/>
      <w:lvlText w:val="%1."/>
      <w:lvlJc w:val="left"/>
      <w:pPr>
        <w:ind w:left="928" w:hanging="360"/>
      </w:pPr>
      <w:rPr>
        <w:rFonts w:cs="Times New Roman" w:hint="default"/>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44" w15:restartNumberingAfterBreak="0">
    <w:nsid w:val="362D0B87"/>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5" w15:restartNumberingAfterBreak="0">
    <w:nsid w:val="36534C69"/>
    <w:multiLevelType w:val="multilevel"/>
    <w:tmpl w:val="25323304"/>
    <w:lvl w:ilvl="0">
      <w:start w:val="1"/>
      <w:numFmt w:val="decimal"/>
      <w:lvlText w:val="%1)"/>
      <w:lvlJc w:val="left"/>
      <w:pPr>
        <w:tabs>
          <w:tab w:val="num" w:pos="340"/>
        </w:tabs>
        <w:ind w:left="340" w:hanging="340"/>
      </w:pPr>
      <w:rPr>
        <w:rFonts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38A37D7E"/>
    <w:multiLevelType w:val="hybridMultilevel"/>
    <w:tmpl w:val="CBF4F45A"/>
    <w:lvl w:ilvl="0" w:tplc="04150017">
      <w:start w:val="1"/>
      <w:numFmt w:val="lowerLetter"/>
      <w:lvlText w:val="%1)"/>
      <w:lvlJc w:val="left"/>
      <w:pPr>
        <w:ind w:left="1944" w:hanging="360"/>
      </w:pPr>
      <w:rPr>
        <w:rFonts w:cs="Times New Roman"/>
      </w:rPr>
    </w:lvl>
    <w:lvl w:ilvl="1" w:tplc="04150019" w:tentative="1">
      <w:start w:val="1"/>
      <w:numFmt w:val="lowerLetter"/>
      <w:lvlText w:val="%2."/>
      <w:lvlJc w:val="left"/>
      <w:pPr>
        <w:ind w:left="2664" w:hanging="360"/>
      </w:pPr>
      <w:rPr>
        <w:rFonts w:cs="Times New Roman"/>
      </w:rPr>
    </w:lvl>
    <w:lvl w:ilvl="2" w:tplc="0415001B" w:tentative="1">
      <w:start w:val="1"/>
      <w:numFmt w:val="lowerRoman"/>
      <w:lvlText w:val="%3."/>
      <w:lvlJc w:val="right"/>
      <w:pPr>
        <w:ind w:left="3384" w:hanging="180"/>
      </w:pPr>
      <w:rPr>
        <w:rFonts w:cs="Times New Roman"/>
      </w:rPr>
    </w:lvl>
    <w:lvl w:ilvl="3" w:tplc="0415000F" w:tentative="1">
      <w:start w:val="1"/>
      <w:numFmt w:val="decimal"/>
      <w:lvlText w:val="%4."/>
      <w:lvlJc w:val="left"/>
      <w:pPr>
        <w:ind w:left="4104" w:hanging="360"/>
      </w:pPr>
      <w:rPr>
        <w:rFonts w:cs="Times New Roman"/>
      </w:rPr>
    </w:lvl>
    <w:lvl w:ilvl="4" w:tplc="04150019" w:tentative="1">
      <w:start w:val="1"/>
      <w:numFmt w:val="lowerLetter"/>
      <w:lvlText w:val="%5."/>
      <w:lvlJc w:val="left"/>
      <w:pPr>
        <w:ind w:left="4824" w:hanging="360"/>
      </w:pPr>
      <w:rPr>
        <w:rFonts w:cs="Times New Roman"/>
      </w:rPr>
    </w:lvl>
    <w:lvl w:ilvl="5" w:tplc="0415001B" w:tentative="1">
      <w:start w:val="1"/>
      <w:numFmt w:val="lowerRoman"/>
      <w:lvlText w:val="%6."/>
      <w:lvlJc w:val="right"/>
      <w:pPr>
        <w:ind w:left="5544" w:hanging="180"/>
      </w:pPr>
      <w:rPr>
        <w:rFonts w:cs="Times New Roman"/>
      </w:rPr>
    </w:lvl>
    <w:lvl w:ilvl="6" w:tplc="0415000F" w:tentative="1">
      <w:start w:val="1"/>
      <w:numFmt w:val="decimal"/>
      <w:lvlText w:val="%7."/>
      <w:lvlJc w:val="left"/>
      <w:pPr>
        <w:ind w:left="6264" w:hanging="360"/>
      </w:pPr>
      <w:rPr>
        <w:rFonts w:cs="Times New Roman"/>
      </w:rPr>
    </w:lvl>
    <w:lvl w:ilvl="7" w:tplc="04150019" w:tentative="1">
      <w:start w:val="1"/>
      <w:numFmt w:val="lowerLetter"/>
      <w:lvlText w:val="%8."/>
      <w:lvlJc w:val="left"/>
      <w:pPr>
        <w:ind w:left="6984" w:hanging="360"/>
      </w:pPr>
      <w:rPr>
        <w:rFonts w:cs="Times New Roman"/>
      </w:rPr>
    </w:lvl>
    <w:lvl w:ilvl="8" w:tplc="0415001B" w:tentative="1">
      <w:start w:val="1"/>
      <w:numFmt w:val="lowerRoman"/>
      <w:lvlText w:val="%9."/>
      <w:lvlJc w:val="right"/>
      <w:pPr>
        <w:ind w:left="7704" w:hanging="180"/>
      </w:pPr>
      <w:rPr>
        <w:rFonts w:cs="Times New Roman"/>
      </w:rPr>
    </w:lvl>
  </w:abstractNum>
  <w:abstractNum w:abstractNumId="47" w15:restartNumberingAfterBreak="0">
    <w:nsid w:val="3D04784D"/>
    <w:multiLevelType w:val="multilevel"/>
    <w:tmpl w:val="10A27C86"/>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cs="Times New Roman" w:hint="default"/>
      </w:rPr>
    </w:lvl>
    <w:lvl w:ilvl="2">
      <w:start w:val="1"/>
      <w:numFmt w:val="bullet"/>
      <w:lvlText w:val="-"/>
      <w:lvlJc w:val="left"/>
      <w:pPr>
        <w:tabs>
          <w:tab w:val="num" w:pos="2377"/>
        </w:tabs>
        <w:ind w:left="2377" w:hanging="397"/>
      </w:pPr>
      <w:rPr>
        <w:rFonts w:ascii="Times New Roman" w:hAnsi="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3E2C7003"/>
    <w:multiLevelType w:val="hybridMultilevel"/>
    <w:tmpl w:val="E9EA54B6"/>
    <w:lvl w:ilvl="0" w:tplc="680059DA">
      <w:start w:val="1"/>
      <w:numFmt w:val="decimal"/>
      <w:lvlText w:val="%1)"/>
      <w:lvlJc w:val="left"/>
      <w:pPr>
        <w:ind w:left="720" w:hanging="360"/>
      </w:pPr>
      <w:rPr>
        <w:rFonts w:cs="Times New Roman"/>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2C2E8C"/>
    <w:multiLevelType w:val="multilevel"/>
    <w:tmpl w:val="EDC4FF8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41115D81"/>
    <w:multiLevelType w:val="multilevel"/>
    <w:tmpl w:val="950C9844"/>
    <w:lvl w:ilvl="0">
      <w:start w:val="1"/>
      <w:numFmt w:val="decimal"/>
      <w:lvlText w:val="%1."/>
      <w:lvlJc w:val="left"/>
      <w:pPr>
        <w:ind w:left="720" w:hanging="360"/>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51" w15:restartNumberingAfterBreak="0">
    <w:nsid w:val="424102DB"/>
    <w:multiLevelType w:val="hybridMultilevel"/>
    <w:tmpl w:val="0C3EF48A"/>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7106831"/>
    <w:multiLevelType w:val="hybridMultilevel"/>
    <w:tmpl w:val="00B8E040"/>
    <w:lvl w:ilvl="0" w:tplc="D3FA9F78">
      <w:start w:val="1"/>
      <w:numFmt w:val="bullet"/>
      <w:lvlText w:val="-"/>
      <w:lvlJc w:val="left"/>
      <w:pPr>
        <w:ind w:left="1429" w:hanging="360"/>
      </w:pPr>
      <w:rPr>
        <w:rFonts w:ascii="Vani" w:hAnsi="Van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4C1337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E0F62FE"/>
    <w:multiLevelType w:val="multilevel"/>
    <w:tmpl w:val="D8AAA5D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4E72406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17B1077"/>
    <w:multiLevelType w:val="hybridMultilevel"/>
    <w:tmpl w:val="96583A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52704F36"/>
    <w:multiLevelType w:val="multilevel"/>
    <w:tmpl w:val="3CBEC870"/>
    <w:lvl w:ilvl="0">
      <w:start w:val="1"/>
      <w:numFmt w:val="lowerLetter"/>
      <w:lvlText w:val="%1)"/>
      <w:lvlJc w:val="left"/>
      <w:pPr>
        <w:tabs>
          <w:tab w:val="num" w:pos="340"/>
        </w:tabs>
        <w:ind w:left="340" w:hanging="340"/>
      </w:pPr>
      <w:rPr>
        <w:rFonts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A2F082C"/>
    <w:multiLevelType w:val="hybridMultilevel"/>
    <w:tmpl w:val="56C65E76"/>
    <w:lvl w:ilvl="0" w:tplc="E4448474">
      <w:start w:val="1"/>
      <w:numFmt w:val="decimal"/>
      <w:lvlText w:val="%1."/>
      <w:lvlJc w:val="left"/>
      <w:pPr>
        <w:ind w:left="360" w:hanging="360"/>
      </w:pPr>
      <w:rPr>
        <w:rFonts w:hint="default"/>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D2B0E20"/>
    <w:multiLevelType w:val="multilevel"/>
    <w:tmpl w:val="16F413EC"/>
    <w:name w:val="WW8Num52"/>
    <w:lvl w:ilvl="0">
      <w:start w:val="2"/>
      <w:numFmt w:val="decimal"/>
      <w:lvlText w:val="%1."/>
      <w:lvlJc w:val="left"/>
      <w:pPr>
        <w:tabs>
          <w:tab w:val="num" w:pos="283"/>
        </w:tabs>
        <w:ind w:left="283" w:hanging="283"/>
      </w:pPr>
      <w:rPr>
        <w:rFonts w:hint="default"/>
        <w:b w:val="0"/>
        <w:i w:val="0"/>
      </w:rPr>
    </w:lvl>
    <w:lvl w:ilvl="1">
      <w:start w:val="1"/>
      <w:numFmt w:val="decimal"/>
      <w:lvlText w:val="%2."/>
      <w:lvlJc w:val="left"/>
      <w:pPr>
        <w:tabs>
          <w:tab w:val="num" w:pos="567"/>
        </w:tabs>
        <w:ind w:left="567" w:hanging="567"/>
      </w:pPr>
      <w:rPr>
        <w:rFonts w:hint="default"/>
      </w:rPr>
    </w:lvl>
    <w:lvl w:ilvl="2">
      <w:start w:val="1"/>
      <w:numFmt w:val="decimal"/>
      <w:lvlText w:val="%3."/>
      <w:lvlJc w:val="left"/>
      <w:pPr>
        <w:tabs>
          <w:tab w:val="num" w:pos="850"/>
        </w:tabs>
        <w:ind w:left="850" w:hanging="850"/>
      </w:pPr>
      <w:rPr>
        <w:rFonts w:hint="default"/>
      </w:rPr>
    </w:lvl>
    <w:lvl w:ilvl="3">
      <w:start w:val="1"/>
      <w:numFmt w:val="decimal"/>
      <w:lvlText w:val="%4."/>
      <w:lvlJc w:val="left"/>
      <w:pPr>
        <w:tabs>
          <w:tab w:val="num" w:pos="1134"/>
        </w:tabs>
        <w:ind w:left="1134" w:hanging="1134"/>
      </w:pPr>
      <w:rPr>
        <w:rFonts w:hint="default"/>
      </w:rPr>
    </w:lvl>
    <w:lvl w:ilvl="4">
      <w:start w:val="1"/>
      <w:numFmt w:val="decimal"/>
      <w:lvlText w:val="%5."/>
      <w:lvlJc w:val="left"/>
      <w:pPr>
        <w:tabs>
          <w:tab w:val="num" w:pos="1417"/>
        </w:tabs>
        <w:ind w:left="1417" w:hanging="1417"/>
      </w:pPr>
      <w:rPr>
        <w:rFonts w:hint="default"/>
      </w:rPr>
    </w:lvl>
    <w:lvl w:ilvl="5">
      <w:start w:val="1"/>
      <w:numFmt w:val="decimal"/>
      <w:lvlText w:val="%6."/>
      <w:lvlJc w:val="left"/>
      <w:pPr>
        <w:tabs>
          <w:tab w:val="num" w:pos="1701"/>
        </w:tabs>
        <w:ind w:left="1701" w:hanging="1701"/>
      </w:pPr>
      <w:rPr>
        <w:rFonts w:hint="default"/>
      </w:rPr>
    </w:lvl>
    <w:lvl w:ilvl="6">
      <w:start w:val="1"/>
      <w:numFmt w:val="decimal"/>
      <w:lvlText w:val="%7."/>
      <w:lvlJc w:val="left"/>
      <w:pPr>
        <w:tabs>
          <w:tab w:val="num" w:pos="1984"/>
        </w:tabs>
        <w:ind w:left="1984" w:hanging="1984"/>
      </w:pPr>
      <w:rPr>
        <w:rFonts w:hint="default"/>
      </w:rPr>
    </w:lvl>
    <w:lvl w:ilvl="7">
      <w:start w:val="1"/>
      <w:numFmt w:val="decimal"/>
      <w:lvlText w:val="%8."/>
      <w:lvlJc w:val="left"/>
      <w:pPr>
        <w:tabs>
          <w:tab w:val="num" w:pos="2268"/>
        </w:tabs>
        <w:ind w:left="2268" w:hanging="2268"/>
      </w:pPr>
      <w:rPr>
        <w:rFonts w:hint="default"/>
      </w:rPr>
    </w:lvl>
    <w:lvl w:ilvl="8">
      <w:start w:val="1"/>
      <w:numFmt w:val="decimal"/>
      <w:lvlText w:val="%9."/>
      <w:lvlJc w:val="left"/>
      <w:pPr>
        <w:tabs>
          <w:tab w:val="num" w:pos="2551"/>
        </w:tabs>
        <w:ind w:left="2551" w:hanging="2551"/>
      </w:pPr>
      <w:rPr>
        <w:rFonts w:hint="default"/>
      </w:rPr>
    </w:lvl>
  </w:abstractNum>
  <w:abstractNum w:abstractNumId="60" w15:restartNumberingAfterBreak="0">
    <w:nsid w:val="603C2B69"/>
    <w:multiLevelType w:val="multilevel"/>
    <w:tmpl w:val="5700025E"/>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61" w15:restartNumberingAfterBreak="0">
    <w:nsid w:val="633A7363"/>
    <w:multiLevelType w:val="multilevel"/>
    <w:tmpl w:val="CC9CF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65A962F6"/>
    <w:multiLevelType w:val="multilevel"/>
    <w:tmpl w:val="743236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66981ED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5"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70DA2ABD"/>
    <w:multiLevelType w:val="hybridMultilevel"/>
    <w:tmpl w:val="7A0ED7FA"/>
    <w:lvl w:ilvl="0" w:tplc="3B64B726">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379426E"/>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9" w15:restartNumberingAfterBreak="0">
    <w:nsid w:val="782D3380"/>
    <w:multiLevelType w:val="multilevel"/>
    <w:tmpl w:val="EFA2D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7AB255B5"/>
    <w:multiLevelType w:val="hybridMultilevel"/>
    <w:tmpl w:val="239689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7C05170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C0A52A2"/>
    <w:multiLevelType w:val="hybridMultilevel"/>
    <w:tmpl w:val="E95861FA"/>
    <w:lvl w:ilvl="0" w:tplc="0415000F">
      <w:start w:val="1"/>
      <w:numFmt w:val="decimal"/>
      <w:lvlText w:val="%1."/>
      <w:lvlJc w:val="left"/>
      <w:pPr>
        <w:ind w:left="378" w:hanging="360"/>
      </w:pPr>
      <w:rPr>
        <w:rFonts w:cs="Times New Roman"/>
      </w:rPr>
    </w:lvl>
    <w:lvl w:ilvl="1" w:tplc="04150019" w:tentative="1">
      <w:start w:val="1"/>
      <w:numFmt w:val="lowerLetter"/>
      <w:lvlText w:val="%2."/>
      <w:lvlJc w:val="left"/>
      <w:pPr>
        <w:ind w:left="1098" w:hanging="360"/>
      </w:pPr>
      <w:rPr>
        <w:rFonts w:cs="Times New Roman"/>
      </w:rPr>
    </w:lvl>
    <w:lvl w:ilvl="2" w:tplc="0415001B" w:tentative="1">
      <w:start w:val="1"/>
      <w:numFmt w:val="lowerRoman"/>
      <w:lvlText w:val="%3."/>
      <w:lvlJc w:val="right"/>
      <w:pPr>
        <w:ind w:left="1818" w:hanging="180"/>
      </w:pPr>
      <w:rPr>
        <w:rFonts w:cs="Times New Roman"/>
      </w:rPr>
    </w:lvl>
    <w:lvl w:ilvl="3" w:tplc="0415000F" w:tentative="1">
      <w:start w:val="1"/>
      <w:numFmt w:val="decimal"/>
      <w:lvlText w:val="%4."/>
      <w:lvlJc w:val="left"/>
      <w:pPr>
        <w:ind w:left="2538" w:hanging="360"/>
      </w:pPr>
      <w:rPr>
        <w:rFonts w:cs="Times New Roman"/>
      </w:rPr>
    </w:lvl>
    <w:lvl w:ilvl="4" w:tplc="04150019" w:tentative="1">
      <w:start w:val="1"/>
      <w:numFmt w:val="lowerLetter"/>
      <w:lvlText w:val="%5."/>
      <w:lvlJc w:val="left"/>
      <w:pPr>
        <w:ind w:left="3258" w:hanging="360"/>
      </w:pPr>
      <w:rPr>
        <w:rFonts w:cs="Times New Roman"/>
      </w:rPr>
    </w:lvl>
    <w:lvl w:ilvl="5" w:tplc="0415001B" w:tentative="1">
      <w:start w:val="1"/>
      <w:numFmt w:val="lowerRoman"/>
      <w:lvlText w:val="%6."/>
      <w:lvlJc w:val="right"/>
      <w:pPr>
        <w:ind w:left="3978" w:hanging="180"/>
      </w:pPr>
      <w:rPr>
        <w:rFonts w:cs="Times New Roman"/>
      </w:rPr>
    </w:lvl>
    <w:lvl w:ilvl="6" w:tplc="0415000F" w:tentative="1">
      <w:start w:val="1"/>
      <w:numFmt w:val="decimal"/>
      <w:lvlText w:val="%7."/>
      <w:lvlJc w:val="left"/>
      <w:pPr>
        <w:ind w:left="4698" w:hanging="360"/>
      </w:pPr>
      <w:rPr>
        <w:rFonts w:cs="Times New Roman"/>
      </w:rPr>
    </w:lvl>
    <w:lvl w:ilvl="7" w:tplc="04150019" w:tentative="1">
      <w:start w:val="1"/>
      <w:numFmt w:val="lowerLetter"/>
      <w:lvlText w:val="%8."/>
      <w:lvlJc w:val="left"/>
      <w:pPr>
        <w:ind w:left="5418" w:hanging="360"/>
      </w:pPr>
      <w:rPr>
        <w:rFonts w:cs="Times New Roman"/>
      </w:rPr>
    </w:lvl>
    <w:lvl w:ilvl="8" w:tplc="0415001B" w:tentative="1">
      <w:start w:val="1"/>
      <w:numFmt w:val="lowerRoman"/>
      <w:lvlText w:val="%9."/>
      <w:lvlJc w:val="right"/>
      <w:pPr>
        <w:ind w:left="6138" w:hanging="180"/>
      </w:pPr>
      <w:rPr>
        <w:rFonts w:cs="Times New Roman"/>
      </w:rPr>
    </w:lvl>
  </w:abstractNum>
  <w:abstractNum w:abstractNumId="73" w15:restartNumberingAfterBreak="0">
    <w:nsid w:val="7E3169D9"/>
    <w:multiLevelType w:val="hybridMultilevel"/>
    <w:tmpl w:val="D7883E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50"/>
  </w:num>
  <w:num w:numId="2">
    <w:abstractNumId w:val="72"/>
  </w:num>
  <w:num w:numId="3">
    <w:abstractNumId w:val="20"/>
  </w:num>
  <w:num w:numId="4">
    <w:abstractNumId w:val="68"/>
  </w:num>
  <w:num w:numId="5">
    <w:abstractNumId w:val="18"/>
  </w:num>
  <w:num w:numId="6">
    <w:abstractNumId w:val="31"/>
  </w:num>
  <w:num w:numId="7">
    <w:abstractNumId w:val="60"/>
  </w:num>
  <w:num w:numId="8">
    <w:abstractNumId w:val="23"/>
  </w:num>
  <w:num w:numId="9">
    <w:abstractNumId w:val="44"/>
  </w:num>
  <w:num w:numId="10">
    <w:abstractNumId w:val="53"/>
  </w:num>
  <w:num w:numId="11">
    <w:abstractNumId w:val="33"/>
  </w:num>
  <w:num w:numId="12">
    <w:abstractNumId w:val="56"/>
  </w:num>
  <w:num w:numId="13">
    <w:abstractNumId w:val="43"/>
  </w:num>
  <w:num w:numId="14">
    <w:abstractNumId w:val="51"/>
  </w:num>
  <w:num w:numId="15">
    <w:abstractNumId w:val="37"/>
  </w:num>
  <w:num w:numId="16">
    <w:abstractNumId w:val="42"/>
  </w:num>
  <w:num w:numId="17">
    <w:abstractNumId w:val="49"/>
  </w:num>
  <w:num w:numId="18">
    <w:abstractNumId w:val="40"/>
  </w:num>
  <w:num w:numId="19">
    <w:abstractNumId w:val="63"/>
  </w:num>
  <w:num w:numId="20">
    <w:abstractNumId w:val="27"/>
  </w:num>
  <w:num w:numId="21">
    <w:abstractNumId w:val="61"/>
  </w:num>
  <w:num w:numId="22">
    <w:abstractNumId w:val="19"/>
  </w:num>
  <w:num w:numId="23">
    <w:abstractNumId w:val="36"/>
  </w:num>
  <w:num w:numId="24">
    <w:abstractNumId w:val="46"/>
  </w:num>
  <w:num w:numId="25">
    <w:abstractNumId w:val="17"/>
  </w:num>
  <w:num w:numId="26">
    <w:abstractNumId w:val="39"/>
  </w:num>
  <w:num w:numId="27">
    <w:abstractNumId w:val="38"/>
  </w:num>
  <w:num w:numId="28">
    <w:abstractNumId w:val="29"/>
  </w:num>
  <w:num w:numId="29">
    <w:abstractNumId w:val="73"/>
  </w:num>
  <w:num w:numId="30">
    <w:abstractNumId w:val="64"/>
  </w:num>
  <w:num w:numId="31">
    <w:abstractNumId w:val="28"/>
  </w:num>
  <w:num w:numId="32">
    <w:abstractNumId w:val="3"/>
  </w:num>
  <w:num w:numId="33">
    <w:abstractNumId w:val="16"/>
  </w:num>
  <w:num w:numId="34">
    <w:abstractNumId w:val="24"/>
  </w:num>
  <w:num w:numId="35">
    <w:abstractNumId w:val="22"/>
  </w:num>
  <w:num w:numId="36">
    <w:abstractNumId w:val="14"/>
  </w:num>
  <w:num w:numId="37">
    <w:abstractNumId w:val="15"/>
  </w:num>
  <w:num w:numId="38">
    <w:abstractNumId w:val="35"/>
  </w:num>
  <w:num w:numId="39">
    <w:abstractNumId w:val="55"/>
  </w:num>
  <w:num w:numId="40">
    <w:abstractNumId w:val="65"/>
  </w:num>
  <w:num w:numId="41">
    <w:abstractNumId w:val="67"/>
  </w:num>
  <w:num w:numId="42">
    <w:abstractNumId w:val="58"/>
  </w:num>
  <w:num w:numId="43">
    <w:abstractNumId w:val="48"/>
  </w:num>
  <w:num w:numId="44">
    <w:abstractNumId w:val="0"/>
  </w:num>
  <w:num w:numId="45">
    <w:abstractNumId w:val="1"/>
  </w:num>
  <w:num w:numId="46">
    <w:abstractNumId w:val="2"/>
  </w:num>
  <w:num w:numId="47">
    <w:abstractNumId w:val="4"/>
  </w:num>
  <w:num w:numId="48">
    <w:abstractNumId w:val="5"/>
  </w:num>
  <w:num w:numId="49">
    <w:abstractNumId w:val="6"/>
  </w:num>
  <w:num w:numId="50">
    <w:abstractNumId w:val="7"/>
  </w:num>
  <w:num w:numId="51">
    <w:abstractNumId w:val="8"/>
  </w:num>
  <w:num w:numId="52">
    <w:abstractNumId w:val="9"/>
  </w:num>
  <w:num w:numId="53">
    <w:abstractNumId w:val="10"/>
  </w:num>
  <w:num w:numId="54">
    <w:abstractNumId w:val="11"/>
  </w:num>
  <w:num w:numId="55">
    <w:abstractNumId w:val="12"/>
  </w:num>
  <w:num w:numId="56">
    <w:abstractNumId w:val="13"/>
  </w:num>
  <w:num w:numId="57">
    <w:abstractNumId w:val="57"/>
  </w:num>
  <w:num w:numId="58">
    <w:abstractNumId w:val="30"/>
  </w:num>
  <w:num w:numId="59">
    <w:abstractNumId w:val="70"/>
  </w:num>
  <w:num w:numId="60">
    <w:abstractNumId w:val="66"/>
  </w:num>
  <w:num w:numId="61">
    <w:abstractNumId w:val="25"/>
  </w:num>
  <w:num w:numId="62">
    <w:abstractNumId w:val="45"/>
  </w:num>
  <w:num w:numId="63">
    <w:abstractNumId w:val="52"/>
  </w:num>
  <w:num w:numId="64">
    <w:abstractNumId w:val="71"/>
  </w:num>
  <w:num w:numId="65">
    <w:abstractNumId w:val="41"/>
  </w:num>
  <w:num w:numId="66">
    <w:abstractNumId w:val="54"/>
  </w:num>
  <w:num w:numId="67">
    <w:abstractNumId w:val="21"/>
  </w:num>
  <w:num w:numId="68">
    <w:abstractNumId w:val="26"/>
  </w:num>
  <w:num w:numId="69">
    <w:abstractNumId w:val="34"/>
  </w:num>
  <w:num w:numId="70">
    <w:abstractNumId w:val="32"/>
  </w:num>
  <w:num w:numId="71">
    <w:abstractNumId w:val="47"/>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4152"/>
    <w:rsid w:val="000073EA"/>
    <w:rsid w:val="00014FF6"/>
    <w:rsid w:val="00015D8D"/>
    <w:rsid w:val="0002122E"/>
    <w:rsid w:val="0002460A"/>
    <w:rsid w:val="00026E90"/>
    <w:rsid w:val="00034CDC"/>
    <w:rsid w:val="000369E6"/>
    <w:rsid w:val="00037DC9"/>
    <w:rsid w:val="0004001F"/>
    <w:rsid w:val="00040FED"/>
    <w:rsid w:val="00051DFD"/>
    <w:rsid w:val="000551B0"/>
    <w:rsid w:val="00062639"/>
    <w:rsid w:val="000626A6"/>
    <w:rsid w:val="00063C50"/>
    <w:rsid w:val="000641EB"/>
    <w:rsid w:val="00071CC8"/>
    <w:rsid w:val="00073D96"/>
    <w:rsid w:val="000741F3"/>
    <w:rsid w:val="00075C8B"/>
    <w:rsid w:val="0008789D"/>
    <w:rsid w:val="00092A79"/>
    <w:rsid w:val="00092F15"/>
    <w:rsid w:val="00093D34"/>
    <w:rsid w:val="00097327"/>
    <w:rsid w:val="000A08CB"/>
    <w:rsid w:val="000A0AC5"/>
    <w:rsid w:val="000A2AC0"/>
    <w:rsid w:val="000A6029"/>
    <w:rsid w:val="000B1F21"/>
    <w:rsid w:val="000B748B"/>
    <w:rsid w:val="000C7661"/>
    <w:rsid w:val="000D7663"/>
    <w:rsid w:val="000E12D0"/>
    <w:rsid w:val="000E45E9"/>
    <w:rsid w:val="000E50D2"/>
    <w:rsid w:val="000F7218"/>
    <w:rsid w:val="00123F4E"/>
    <w:rsid w:val="00126138"/>
    <w:rsid w:val="00126932"/>
    <w:rsid w:val="001354F0"/>
    <w:rsid w:val="00136E62"/>
    <w:rsid w:val="00137AD5"/>
    <w:rsid w:val="00140D35"/>
    <w:rsid w:val="00146CFB"/>
    <w:rsid w:val="001502DD"/>
    <w:rsid w:val="0015089E"/>
    <w:rsid w:val="0016385A"/>
    <w:rsid w:val="0016430B"/>
    <w:rsid w:val="00166FE5"/>
    <w:rsid w:val="00170B34"/>
    <w:rsid w:val="00171095"/>
    <w:rsid w:val="00172341"/>
    <w:rsid w:val="00174EAC"/>
    <w:rsid w:val="00181D0B"/>
    <w:rsid w:val="00181F59"/>
    <w:rsid w:val="00183F6C"/>
    <w:rsid w:val="001952B0"/>
    <w:rsid w:val="001A3B26"/>
    <w:rsid w:val="001B0ADF"/>
    <w:rsid w:val="001B7C3E"/>
    <w:rsid w:val="001C14A8"/>
    <w:rsid w:val="001C28D4"/>
    <w:rsid w:val="001D102F"/>
    <w:rsid w:val="001D7E40"/>
    <w:rsid w:val="001E1150"/>
    <w:rsid w:val="001E6B14"/>
    <w:rsid w:val="0020003C"/>
    <w:rsid w:val="0021058D"/>
    <w:rsid w:val="00211351"/>
    <w:rsid w:val="00212617"/>
    <w:rsid w:val="0021503D"/>
    <w:rsid w:val="002210FA"/>
    <w:rsid w:val="00221A37"/>
    <w:rsid w:val="002237FA"/>
    <w:rsid w:val="002254E2"/>
    <w:rsid w:val="002260BE"/>
    <w:rsid w:val="00227B91"/>
    <w:rsid w:val="00227CE1"/>
    <w:rsid w:val="00230243"/>
    <w:rsid w:val="00232529"/>
    <w:rsid w:val="00236DCF"/>
    <w:rsid w:val="00243281"/>
    <w:rsid w:val="0024641C"/>
    <w:rsid w:val="00257074"/>
    <w:rsid w:val="0025786E"/>
    <w:rsid w:val="00266975"/>
    <w:rsid w:val="00275DFC"/>
    <w:rsid w:val="0027602A"/>
    <w:rsid w:val="0027613A"/>
    <w:rsid w:val="00287180"/>
    <w:rsid w:val="002912CA"/>
    <w:rsid w:val="00291C0A"/>
    <w:rsid w:val="00297436"/>
    <w:rsid w:val="0029743F"/>
    <w:rsid w:val="002B050F"/>
    <w:rsid w:val="002C3D86"/>
    <w:rsid w:val="002C41A1"/>
    <w:rsid w:val="002C7748"/>
    <w:rsid w:val="002D6A1D"/>
    <w:rsid w:val="002E4615"/>
    <w:rsid w:val="002E687D"/>
    <w:rsid w:val="002E7CE1"/>
    <w:rsid w:val="002F3E90"/>
    <w:rsid w:val="002F4BD6"/>
    <w:rsid w:val="00302C13"/>
    <w:rsid w:val="00304060"/>
    <w:rsid w:val="003241BE"/>
    <w:rsid w:val="00326797"/>
    <w:rsid w:val="00340EA5"/>
    <w:rsid w:val="00341025"/>
    <w:rsid w:val="003420C0"/>
    <w:rsid w:val="003476E8"/>
    <w:rsid w:val="00350AB4"/>
    <w:rsid w:val="0035302E"/>
    <w:rsid w:val="00354298"/>
    <w:rsid w:val="00361CBE"/>
    <w:rsid w:val="00364B28"/>
    <w:rsid w:val="00371088"/>
    <w:rsid w:val="00371C99"/>
    <w:rsid w:val="00376499"/>
    <w:rsid w:val="00376849"/>
    <w:rsid w:val="003859C8"/>
    <w:rsid w:val="003A0B88"/>
    <w:rsid w:val="003A0FA7"/>
    <w:rsid w:val="003A7F91"/>
    <w:rsid w:val="003B0F09"/>
    <w:rsid w:val="003B186F"/>
    <w:rsid w:val="003B20F7"/>
    <w:rsid w:val="003B40FD"/>
    <w:rsid w:val="003B540B"/>
    <w:rsid w:val="003C144C"/>
    <w:rsid w:val="003C72BF"/>
    <w:rsid w:val="003D05C6"/>
    <w:rsid w:val="003D351D"/>
    <w:rsid w:val="003D7813"/>
    <w:rsid w:val="003E6D19"/>
    <w:rsid w:val="003F1693"/>
    <w:rsid w:val="00404A5A"/>
    <w:rsid w:val="00406BD7"/>
    <w:rsid w:val="0041016A"/>
    <w:rsid w:val="00413F41"/>
    <w:rsid w:val="004163DC"/>
    <w:rsid w:val="00416B70"/>
    <w:rsid w:val="00417322"/>
    <w:rsid w:val="0042114F"/>
    <w:rsid w:val="0042332F"/>
    <w:rsid w:val="004246E8"/>
    <w:rsid w:val="00434008"/>
    <w:rsid w:val="00447CDE"/>
    <w:rsid w:val="004564E2"/>
    <w:rsid w:val="004568E9"/>
    <w:rsid w:val="00456AF7"/>
    <w:rsid w:val="00470CDD"/>
    <w:rsid w:val="00476A10"/>
    <w:rsid w:val="00476D18"/>
    <w:rsid w:val="00484138"/>
    <w:rsid w:val="00484455"/>
    <w:rsid w:val="00493997"/>
    <w:rsid w:val="00495852"/>
    <w:rsid w:val="00496517"/>
    <w:rsid w:val="00497199"/>
    <w:rsid w:val="004A223D"/>
    <w:rsid w:val="004A7ECA"/>
    <w:rsid w:val="004B36C3"/>
    <w:rsid w:val="004B5229"/>
    <w:rsid w:val="004B63D1"/>
    <w:rsid w:val="004C222C"/>
    <w:rsid w:val="004D4D96"/>
    <w:rsid w:val="004D77B9"/>
    <w:rsid w:val="004E3C51"/>
    <w:rsid w:val="004E7B37"/>
    <w:rsid w:val="004E7CD1"/>
    <w:rsid w:val="004F230D"/>
    <w:rsid w:val="004F27C5"/>
    <w:rsid w:val="004F696A"/>
    <w:rsid w:val="00516FD3"/>
    <w:rsid w:val="005230D5"/>
    <w:rsid w:val="0052438C"/>
    <w:rsid w:val="0054401F"/>
    <w:rsid w:val="005442BD"/>
    <w:rsid w:val="005474B2"/>
    <w:rsid w:val="00547E36"/>
    <w:rsid w:val="0055077F"/>
    <w:rsid w:val="005547F6"/>
    <w:rsid w:val="00563624"/>
    <w:rsid w:val="00565969"/>
    <w:rsid w:val="005703F1"/>
    <w:rsid w:val="00572BB9"/>
    <w:rsid w:val="00573D06"/>
    <w:rsid w:val="00573D4E"/>
    <w:rsid w:val="0057509D"/>
    <w:rsid w:val="00576BC8"/>
    <w:rsid w:val="00583079"/>
    <w:rsid w:val="0059164E"/>
    <w:rsid w:val="005965FE"/>
    <w:rsid w:val="005A2DDF"/>
    <w:rsid w:val="005A737E"/>
    <w:rsid w:val="005C126C"/>
    <w:rsid w:val="005C2ADB"/>
    <w:rsid w:val="005D01F2"/>
    <w:rsid w:val="005E09C4"/>
    <w:rsid w:val="005F76DF"/>
    <w:rsid w:val="006039DC"/>
    <w:rsid w:val="00606D99"/>
    <w:rsid w:val="00610456"/>
    <w:rsid w:val="00623740"/>
    <w:rsid w:val="00627122"/>
    <w:rsid w:val="0063633C"/>
    <w:rsid w:val="00636ED5"/>
    <w:rsid w:val="00642615"/>
    <w:rsid w:val="00643DC3"/>
    <w:rsid w:val="006516F8"/>
    <w:rsid w:val="0065634B"/>
    <w:rsid w:val="00657260"/>
    <w:rsid w:val="00661388"/>
    <w:rsid w:val="00661A14"/>
    <w:rsid w:val="00664E12"/>
    <w:rsid w:val="0067528F"/>
    <w:rsid w:val="006762AD"/>
    <w:rsid w:val="00681DE2"/>
    <w:rsid w:val="006877B7"/>
    <w:rsid w:val="00692B59"/>
    <w:rsid w:val="006A6A3F"/>
    <w:rsid w:val="006A6F8D"/>
    <w:rsid w:val="006B468D"/>
    <w:rsid w:val="006C1DCA"/>
    <w:rsid w:val="006C27DB"/>
    <w:rsid w:val="006C48AE"/>
    <w:rsid w:val="006C7A06"/>
    <w:rsid w:val="006D051B"/>
    <w:rsid w:val="006D0D39"/>
    <w:rsid w:val="006D1660"/>
    <w:rsid w:val="006E0BC1"/>
    <w:rsid w:val="006E26EE"/>
    <w:rsid w:val="006E33C6"/>
    <w:rsid w:val="006E48CC"/>
    <w:rsid w:val="006F5C80"/>
    <w:rsid w:val="00706252"/>
    <w:rsid w:val="0071339D"/>
    <w:rsid w:val="0072083F"/>
    <w:rsid w:val="0072602A"/>
    <w:rsid w:val="00727369"/>
    <w:rsid w:val="0073435D"/>
    <w:rsid w:val="00734985"/>
    <w:rsid w:val="00737DE0"/>
    <w:rsid w:val="0074306D"/>
    <w:rsid w:val="007431B8"/>
    <w:rsid w:val="007526FA"/>
    <w:rsid w:val="00754743"/>
    <w:rsid w:val="00754B84"/>
    <w:rsid w:val="00757AC6"/>
    <w:rsid w:val="00761150"/>
    <w:rsid w:val="00765E32"/>
    <w:rsid w:val="007669E8"/>
    <w:rsid w:val="00772ADA"/>
    <w:rsid w:val="00782950"/>
    <w:rsid w:val="00785171"/>
    <w:rsid w:val="007922BB"/>
    <w:rsid w:val="0079283A"/>
    <w:rsid w:val="007A071A"/>
    <w:rsid w:val="007A1BC8"/>
    <w:rsid w:val="007A5E20"/>
    <w:rsid w:val="007A681B"/>
    <w:rsid w:val="007C51BD"/>
    <w:rsid w:val="007D1463"/>
    <w:rsid w:val="007D36E5"/>
    <w:rsid w:val="007D530D"/>
    <w:rsid w:val="007E47FA"/>
    <w:rsid w:val="007E7827"/>
    <w:rsid w:val="007E7EF7"/>
    <w:rsid w:val="007F468F"/>
    <w:rsid w:val="007F748A"/>
    <w:rsid w:val="007F7569"/>
    <w:rsid w:val="007F7643"/>
    <w:rsid w:val="00800679"/>
    <w:rsid w:val="00807F95"/>
    <w:rsid w:val="00816D7F"/>
    <w:rsid w:val="0081700A"/>
    <w:rsid w:val="00824CF2"/>
    <w:rsid w:val="008257AA"/>
    <w:rsid w:val="00825979"/>
    <w:rsid w:val="0084657B"/>
    <w:rsid w:val="008465A7"/>
    <w:rsid w:val="008473DC"/>
    <w:rsid w:val="00857167"/>
    <w:rsid w:val="008845B5"/>
    <w:rsid w:val="00887CC2"/>
    <w:rsid w:val="00890E01"/>
    <w:rsid w:val="008975DF"/>
    <w:rsid w:val="008B0A9F"/>
    <w:rsid w:val="008B0DF9"/>
    <w:rsid w:val="008B14CF"/>
    <w:rsid w:val="008C3ABE"/>
    <w:rsid w:val="008C7D37"/>
    <w:rsid w:val="008D1F80"/>
    <w:rsid w:val="008D4EC9"/>
    <w:rsid w:val="008E00E3"/>
    <w:rsid w:val="008E4642"/>
    <w:rsid w:val="009000BC"/>
    <w:rsid w:val="00903F55"/>
    <w:rsid w:val="00907FAF"/>
    <w:rsid w:val="00920C2D"/>
    <w:rsid w:val="009214BB"/>
    <w:rsid w:val="00922972"/>
    <w:rsid w:val="00923A64"/>
    <w:rsid w:val="00925BAF"/>
    <w:rsid w:val="00926E00"/>
    <w:rsid w:val="0092771A"/>
    <w:rsid w:val="00936FF3"/>
    <w:rsid w:val="0094526A"/>
    <w:rsid w:val="00947B23"/>
    <w:rsid w:val="00961993"/>
    <w:rsid w:val="009650EC"/>
    <w:rsid w:val="0097118B"/>
    <w:rsid w:val="0097396A"/>
    <w:rsid w:val="00973BFE"/>
    <w:rsid w:val="009872AA"/>
    <w:rsid w:val="0098742B"/>
    <w:rsid w:val="00991119"/>
    <w:rsid w:val="00991B76"/>
    <w:rsid w:val="009A5398"/>
    <w:rsid w:val="009A5458"/>
    <w:rsid w:val="009A6E64"/>
    <w:rsid w:val="009B216A"/>
    <w:rsid w:val="009B2A13"/>
    <w:rsid w:val="009B5053"/>
    <w:rsid w:val="009B70E1"/>
    <w:rsid w:val="009C0364"/>
    <w:rsid w:val="009C081E"/>
    <w:rsid w:val="009C5EFB"/>
    <w:rsid w:val="009C76FE"/>
    <w:rsid w:val="009D2F5A"/>
    <w:rsid w:val="009D4AEC"/>
    <w:rsid w:val="009E5176"/>
    <w:rsid w:val="009E5D30"/>
    <w:rsid w:val="009F049B"/>
    <w:rsid w:val="009F13AD"/>
    <w:rsid w:val="009F1B9B"/>
    <w:rsid w:val="00A0112C"/>
    <w:rsid w:val="00A06D91"/>
    <w:rsid w:val="00A139BD"/>
    <w:rsid w:val="00A16265"/>
    <w:rsid w:val="00A200E0"/>
    <w:rsid w:val="00A364C3"/>
    <w:rsid w:val="00A36CD7"/>
    <w:rsid w:val="00A441B9"/>
    <w:rsid w:val="00A44F74"/>
    <w:rsid w:val="00A50979"/>
    <w:rsid w:val="00A56BC0"/>
    <w:rsid w:val="00A63C42"/>
    <w:rsid w:val="00A76A9F"/>
    <w:rsid w:val="00A81BDC"/>
    <w:rsid w:val="00A953FA"/>
    <w:rsid w:val="00A966EA"/>
    <w:rsid w:val="00AA08B3"/>
    <w:rsid w:val="00AA2D25"/>
    <w:rsid w:val="00AA41F2"/>
    <w:rsid w:val="00AB18B1"/>
    <w:rsid w:val="00AB366F"/>
    <w:rsid w:val="00AB4E60"/>
    <w:rsid w:val="00AC3AFA"/>
    <w:rsid w:val="00AD2430"/>
    <w:rsid w:val="00AD38CD"/>
    <w:rsid w:val="00AD56AD"/>
    <w:rsid w:val="00AD575A"/>
    <w:rsid w:val="00AE0657"/>
    <w:rsid w:val="00AE1CBF"/>
    <w:rsid w:val="00AE4EE9"/>
    <w:rsid w:val="00AE4F09"/>
    <w:rsid w:val="00AF48CA"/>
    <w:rsid w:val="00AF7045"/>
    <w:rsid w:val="00AF7D4E"/>
    <w:rsid w:val="00B075D0"/>
    <w:rsid w:val="00B1270A"/>
    <w:rsid w:val="00B15491"/>
    <w:rsid w:val="00B1687E"/>
    <w:rsid w:val="00B16D4C"/>
    <w:rsid w:val="00B27577"/>
    <w:rsid w:val="00B30A31"/>
    <w:rsid w:val="00B30ADC"/>
    <w:rsid w:val="00B375E8"/>
    <w:rsid w:val="00B400B8"/>
    <w:rsid w:val="00B40C22"/>
    <w:rsid w:val="00B472F7"/>
    <w:rsid w:val="00B51ED1"/>
    <w:rsid w:val="00B63AA7"/>
    <w:rsid w:val="00B7001A"/>
    <w:rsid w:val="00B70A24"/>
    <w:rsid w:val="00B76BA5"/>
    <w:rsid w:val="00B93980"/>
    <w:rsid w:val="00BA0774"/>
    <w:rsid w:val="00BA2601"/>
    <w:rsid w:val="00BA50F5"/>
    <w:rsid w:val="00BA7974"/>
    <w:rsid w:val="00BB36D4"/>
    <w:rsid w:val="00BB53A6"/>
    <w:rsid w:val="00BB55C7"/>
    <w:rsid w:val="00BB63FF"/>
    <w:rsid w:val="00BC15AF"/>
    <w:rsid w:val="00BC21E2"/>
    <w:rsid w:val="00BD4E13"/>
    <w:rsid w:val="00BD784B"/>
    <w:rsid w:val="00BE7A06"/>
    <w:rsid w:val="00BF0659"/>
    <w:rsid w:val="00BF2EC2"/>
    <w:rsid w:val="00BF3D44"/>
    <w:rsid w:val="00C0310E"/>
    <w:rsid w:val="00C04A78"/>
    <w:rsid w:val="00C05F7F"/>
    <w:rsid w:val="00C11E9F"/>
    <w:rsid w:val="00C159ED"/>
    <w:rsid w:val="00C2353F"/>
    <w:rsid w:val="00C27809"/>
    <w:rsid w:val="00C30055"/>
    <w:rsid w:val="00C3121C"/>
    <w:rsid w:val="00C322DA"/>
    <w:rsid w:val="00C3330B"/>
    <w:rsid w:val="00C3621D"/>
    <w:rsid w:val="00C375FC"/>
    <w:rsid w:val="00C422D9"/>
    <w:rsid w:val="00C44BA5"/>
    <w:rsid w:val="00C45169"/>
    <w:rsid w:val="00C47203"/>
    <w:rsid w:val="00C50399"/>
    <w:rsid w:val="00C51989"/>
    <w:rsid w:val="00C55757"/>
    <w:rsid w:val="00C627CD"/>
    <w:rsid w:val="00C63892"/>
    <w:rsid w:val="00C703A2"/>
    <w:rsid w:val="00C74997"/>
    <w:rsid w:val="00C75FE1"/>
    <w:rsid w:val="00C76C31"/>
    <w:rsid w:val="00C826E0"/>
    <w:rsid w:val="00C87222"/>
    <w:rsid w:val="00C874BE"/>
    <w:rsid w:val="00C96A53"/>
    <w:rsid w:val="00CC1D27"/>
    <w:rsid w:val="00CC45D1"/>
    <w:rsid w:val="00CC4E8F"/>
    <w:rsid w:val="00CC509F"/>
    <w:rsid w:val="00CE3262"/>
    <w:rsid w:val="00CF28AF"/>
    <w:rsid w:val="00D019D5"/>
    <w:rsid w:val="00D02028"/>
    <w:rsid w:val="00D0321C"/>
    <w:rsid w:val="00D077CB"/>
    <w:rsid w:val="00D078B0"/>
    <w:rsid w:val="00D13E81"/>
    <w:rsid w:val="00D16B4D"/>
    <w:rsid w:val="00D2260D"/>
    <w:rsid w:val="00D5626D"/>
    <w:rsid w:val="00D601D3"/>
    <w:rsid w:val="00D64025"/>
    <w:rsid w:val="00D6777D"/>
    <w:rsid w:val="00D75414"/>
    <w:rsid w:val="00D77760"/>
    <w:rsid w:val="00D851A1"/>
    <w:rsid w:val="00D87A1D"/>
    <w:rsid w:val="00D91ADA"/>
    <w:rsid w:val="00DA4FB9"/>
    <w:rsid w:val="00DB3626"/>
    <w:rsid w:val="00DB544B"/>
    <w:rsid w:val="00DB6EF7"/>
    <w:rsid w:val="00DB73E2"/>
    <w:rsid w:val="00DD2319"/>
    <w:rsid w:val="00DE00C7"/>
    <w:rsid w:val="00DE1F71"/>
    <w:rsid w:val="00DE7F4E"/>
    <w:rsid w:val="00E0559D"/>
    <w:rsid w:val="00E060B1"/>
    <w:rsid w:val="00E06E02"/>
    <w:rsid w:val="00E14EEE"/>
    <w:rsid w:val="00E334D2"/>
    <w:rsid w:val="00E41517"/>
    <w:rsid w:val="00E44A32"/>
    <w:rsid w:val="00E50FFA"/>
    <w:rsid w:val="00E5436F"/>
    <w:rsid w:val="00E675CF"/>
    <w:rsid w:val="00E72EAF"/>
    <w:rsid w:val="00E87D00"/>
    <w:rsid w:val="00E92B3A"/>
    <w:rsid w:val="00EB1F7C"/>
    <w:rsid w:val="00EB3258"/>
    <w:rsid w:val="00EC1A8A"/>
    <w:rsid w:val="00EC2D9B"/>
    <w:rsid w:val="00ED0549"/>
    <w:rsid w:val="00ED2B47"/>
    <w:rsid w:val="00ED5684"/>
    <w:rsid w:val="00ED5853"/>
    <w:rsid w:val="00ED739F"/>
    <w:rsid w:val="00EE228F"/>
    <w:rsid w:val="00EE4886"/>
    <w:rsid w:val="00F02796"/>
    <w:rsid w:val="00F15853"/>
    <w:rsid w:val="00F1657D"/>
    <w:rsid w:val="00F179D0"/>
    <w:rsid w:val="00F242C7"/>
    <w:rsid w:val="00F25682"/>
    <w:rsid w:val="00F61B32"/>
    <w:rsid w:val="00F66489"/>
    <w:rsid w:val="00F80E57"/>
    <w:rsid w:val="00F926A7"/>
    <w:rsid w:val="00F945F7"/>
    <w:rsid w:val="00F94C7B"/>
    <w:rsid w:val="00F95209"/>
    <w:rsid w:val="00FA648A"/>
    <w:rsid w:val="00FB5317"/>
    <w:rsid w:val="00FB5749"/>
    <w:rsid w:val="00FD07E7"/>
    <w:rsid w:val="00FD723F"/>
    <w:rsid w:val="00FE4982"/>
    <w:rsid w:val="00FE59E4"/>
    <w:rsid w:val="00FF4371"/>
    <w:rsid w:val="00FF7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222C"/>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F926A7"/>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
    <w:basedOn w:val="Normalny"/>
    <w:link w:val="AkapitzlistZnak"/>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semiHidden/>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semiHidden/>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paragraph" w:customStyle="1" w:styleId="ZnakZnak3ZnakZnak">
    <w:name w:val="Znak Znak3 Znak Znak"/>
    <w:basedOn w:val="Normalny"/>
    <w:rsid w:val="00E50FFA"/>
    <w:pPr>
      <w:spacing w:after="0" w:line="240" w:lineRule="auto"/>
      <w:jc w:val="left"/>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B375E8"/>
    <w:pPr>
      <w:spacing w:after="120"/>
      <w:ind w:left="283"/>
    </w:pPr>
  </w:style>
  <w:style w:type="character" w:customStyle="1" w:styleId="TekstpodstawowywcityZnak">
    <w:name w:val="Tekst podstawowy wcięty Znak"/>
    <w:basedOn w:val="Domylnaczcionkaakapitu"/>
    <w:link w:val="Tekstpodstawowywcity"/>
    <w:uiPriority w:val="99"/>
    <w:semiHidden/>
    <w:rsid w:val="00B375E8"/>
  </w:style>
  <w:style w:type="character" w:customStyle="1" w:styleId="CharacterStyle1">
    <w:name w:val="Character Style 1"/>
    <w:uiPriority w:val="99"/>
    <w:rsid w:val="00B93980"/>
    <w:rPr>
      <w:sz w:val="20"/>
    </w:rPr>
  </w:style>
  <w:style w:type="character" w:customStyle="1" w:styleId="markedcontent">
    <w:name w:val="markedcontent"/>
    <w:basedOn w:val="Domylnaczcionkaakapitu"/>
    <w:rsid w:val="00DB7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gm_gorzow"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latformazakupowa.pl/pn/zgm_gorzow/proceedings"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yperlink" Target="https://efaktura.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zgm_gorzow/proceedings"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www.prod.ceidg.gov.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eader" Target="header2.xml"/><Relationship Id="rId57" Type="http://schemas.microsoft.com/office/2016/09/relationships/commentsIds" Target="commentsIds.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yperlink" Target="http://www.ms.gov.pl/" TargetMode="External"/><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www.mapadotacji.gov.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footer" Target="footer1.xml"/><Relationship Id="rId56" Type="http://schemas.microsoft.com/office/2018/08/relationships/commentsExtensible" Target="commentsExtensible.xml"/><Relationship Id="rId8" Type="http://schemas.openxmlformats.org/officeDocument/2006/relationships/endnotes" Target="endnotes.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846FCE-9AA2-416F-B071-3ADE8B5F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54</Pages>
  <Words>16209</Words>
  <Characters>110590</Characters>
  <Application>Microsoft Office Word</Application>
  <DocSecurity>0</DocSecurity>
  <Lines>921</Lines>
  <Paragraphs>253</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126546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6</cp:revision>
  <cp:lastPrinted>2021-07-19T05:19:00Z</cp:lastPrinted>
  <dcterms:created xsi:type="dcterms:W3CDTF">2021-07-14T11:09:00Z</dcterms:created>
  <dcterms:modified xsi:type="dcterms:W3CDTF">2021-07-21T11:25:00Z</dcterms:modified>
</cp:coreProperties>
</file>