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6A8B1C3A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</w:t>
      </w:r>
      <w:r w:rsidR="004D7C14">
        <w:rPr>
          <w:rFonts w:ascii="Calibri" w:hAnsi="Calibri" w:cs="Times New Roman"/>
          <w:sz w:val="24"/>
          <w:szCs w:val="24"/>
        </w:rPr>
        <w:t>10</w:t>
      </w:r>
      <w:r>
        <w:rPr>
          <w:rFonts w:ascii="Calibri" w:hAnsi="Calibri" w:cs="Times New Roman"/>
          <w:sz w:val="24"/>
          <w:szCs w:val="24"/>
        </w:rPr>
        <w:t>/202</w:t>
      </w:r>
      <w:r w:rsidR="00923F96">
        <w:rPr>
          <w:rFonts w:ascii="Calibri" w:hAnsi="Calibri" w:cs="Times New Roman"/>
          <w:sz w:val="24"/>
          <w:szCs w:val="24"/>
        </w:rPr>
        <w:t>3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4D7C14">
        <w:rPr>
          <w:rFonts w:ascii="Calibri" w:hAnsi="Calibri" w:cs="Times New Roman"/>
          <w:sz w:val="24"/>
          <w:szCs w:val="24"/>
        </w:rPr>
        <w:t>09</w:t>
      </w:r>
      <w:r w:rsidRPr="004F0175">
        <w:rPr>
          <w:rFonts w:ascii="Calibri" w:hAnsi="Calibri" w:cs="Times New Roman"/>
          <w:sz w:val="24"/>
          <w:szCs w:val="24"/>
        </w:rPr>
        <w:t>-</w:t>
      </w:r>
      <w:r w:rsidR="004D7C14">
        <w:rPr>
          <w:rFonts w:ascii="Calibri" w:hAnsi="Calibri" w:cs="Times New Roman"/>
          <w:sz w:val="24"/>
          <w:szCs w:val="24"/>
        </w:rPr>
        <w:t>10</w:t>
      </w:r>
      <w:r w:rsidRPr="004F0175">
        <w:rPr>
          <w:rFonts w:ascii="Calibri" w:hAnsi="Calibri" w:cs="Times New Roman"/>
          <w:sz w:val="24"/>
          <w:szCs w:val="24"/>
        </w:rPr>
        <w:t>-202</w:t>
      </w:r>
      <w:r w:rsidR="00923F96">
        <w:rPr>
          <w:rFonts w:ascii="Calibri" w:hAnsi="Calibri" w:cs="Times New Roman"/>
          <w:sz w:val="24"/>
          <w:szCs w:val="24"/>
        </w:rPr>
        <w:t>3</w:t>
      </w:r>
      <w:r w:rsidRPr="004F0175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1C03F11E" w14:textId="12EEABA9" w:rsidR="00CB3F03" w:rsidRDefault="009A18BA" w:rsidP="00CB3F0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</w:t>
      </w:r>
      <w:r w:rsidR="00CB3F03" w:rsidRPr="008C3324">
        <w:rPr>
          <w:rFonts w:ascii="Calibri" w:hAnsi="Calibri" w:cs="Times New Roman"/>
          <w:bCs/>
          <w:sz w:val="24"/>
          <w:szCs w:val="24"/>
        </w:rPr>
        <w:t>zaprasza do udziału w postępowaniu przetargowym na zadanie</w:t>
      </w:r>
      <w:r w:rsidR="00CB3F03">
        <w:rPr>
          <w:rFonts w:ascii="Calibri" w:hAnsi="Calibri" w:cs="Times New Roman"/>
          <w:bCs/>
          <w:sz w:val="24"/>
          <w:szCs w:val="24"/>
        </w:rPr>
        <w:t xml:space="preserve"> </w:t>
      </w:r>
      <w:r w:rsidR="00CB3F03" w:rsidRPr="008C3324">
        <w:rPr>
          <w:rFonts w:ascii="Calibri" w:hAnsi="Calibri" w:cs="Times New Roman"/>
          <w:bCs/>
          <w:sz w:val="24"/>
          <w:szCs w:val="24"/>
        </w:rPr>
        <w:t xml:space="preserve">w trybie zapytania ofertowego zgodnie z postanowieniami </w:t>
      </w:r>
      <w:r w:rsidR="00CB3F03">
        <w:rPr>
          <w:rFonts w:ascii="Calibri" w:hAnsi="Calibri" w:cs="Calibri"/>
          <w:sz w:val="24"/>
          <w:szCs w:val="24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</w:t>
      </w:r>
    </w:p>
    <w:p w14:paraId="6EF19B09" w14:textId="5E45DA7F" w:rsidR="009A18BA" w:rsidRPr="00FA20D9" w:rsidRDefault="009A18BA" w:rsidP="00CB3F03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A2B730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Sprzedaż wraz z dostawą odczynników laboratoryjnych, drobnego sprzętu laboratoryjnego, materiałów laboratoryjnych i testów diagnostycznych ( pakiet</w:t>
      </w:r>
      <w:r w:rsidR="00690EE1">
        <w:rPr>
          <w:rFonts w:asciiTheme="minorHAnsi" w:hAnsiTheme="minorHAnsi" w:cstheme="minorHAnsi"/>
          <w:b/>
          <w:sz w:val="24"/>
          <w:szCs w:val="24"/>
        </w:rPr>
        <w:t>y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od 1 do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7937">
        <w:rPr>
          <w:rFonts w:asciiTheme="minorHAnsi" w:hAnsiTheme="minorHAnsi" w:cstheme="minorHAnsi"/>
          <w:b/>
          <w:sz w:val="24"/>
          <w:szCs w:val="24"/>
        </w:rPr>
        <w:t>6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)</w:t>
      </w:r>
      <w:r w:rsidR="004134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573BB200" w:rsidR="009A18BA" w:rsidRPr="00A83B29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B29">
        <w:rPr>
          <w:rFonts w:asciiTheme="minorHAnsi" w:hAnsiTheme="minorHAnsi" w:cstheme="minorHAnsi"/>
          <w:b/>
          <w:sz w:val="24"/>
          <w:szCs w:val="24"/>
        </w:rPr>
        <w:t>Pakiet 1 – Biochemia</w:t>
      </w:r>
      <w:r w:rsidR="00354BD9" w:rsidRPr="00A83B2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83B29" w:rsidRPr="00A83B29">
        <w:rPr>
          <w:rFonts w:asciiTheme="minorHAnsi" w:hAnsiTheme="minorHAnsi" w:cstheme="minorHAnsi"/>
          <w:b/>
          <w:sz w:val="24"/>
          <w:szCs w:val="24"/>
        </w:rPr>
        <w:t>O</w:t>
      </w:r>
      <w:r w:rsidR="00354BD9" w:rsidRPr="00A83B29">
        <w:rPr>
          <w:rFonts w:asciiTheme="minorHAnsi" w:hAnsiTheme="minorHAnsi" w:cstheme="minorHAnsi"/>
          <w:b/>
          <w:sz w:val="24"/>
          <w:szCs w:val="24"/>
        </w:rPr>
        <w:t xml:space="preserve">dczynniki do aparatu </w:t>
      </w:r>
      <w:proofErr w:type="spellStart"/>
      <w:r w:rsidR="00354BD9" w:rsidRPr="00A83B29">
        <w:rPr>
          <w:rFonts w:asciiTheme="minorHAnsi" w:hAnsiTheme="minorHAnsi" w:cstheme="minorHAnsi"/>
          <w:b/>
          <w:sz w:val="24"/>
          <w:szCs w:val="24"/>
        </w:rPr>
        <w:t>Accent</w:t>
      </w:r>
      <w:proofErr w:type="spellEnd"/>
      <w:r w:rsidR="00354BD9" w:rsidRPr="00A83B29">
        <w:rPr>
          <w:rFonts w:asciiTheme="minorHAnsi" w:hAnsiTheme="minorHAnsi" w:cstheme="minorHAnsi"/>
          <w:b/>
          <w:sz w:val="24"/>
          <w:szCs w:val="24"/>
        </w:rPr>
        <w:t xml:space="preserve"> MC240</w:t>
      </w:r>
    </w:p>
    <w:p w14:paraId="1B298B29" w14:textId="16E8B8E7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2 – Testy diagnostyczne</w:t>
      </w:r>
    </w:p>
    <w:p w14:paraId="23CC59C5" w14:textId="790A3262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3 - Koagulologia</w:t>
      </w:r>
    </w:p>
    <w:p w14:paraId="719CA50B" w14:textId="173BC9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4 – Odczynniki do aparatu ABX </w:t>
      </w:r>
      <w:proofErr w:type="spellStart"/>
      <w:r w:rsidRPr="009A18BA">
        <w:rPr>
          <w:rFonts w:asciiTheme="minorHAnsi" w:hAnsiTheme="minorHAnsi" w:cstheme="minorHAnsi"/>
          <w:b/>
          <w:sz w:val="24"/>
          <w:szCs w:val="24"/>
        </w:rPr>
        <w:t>Micros</w:t>
      </w:r>
      <w:proofErr w:type="spellEnd"/>
      <w:r w:rsidRPr="009A18BA">
        <w:rPr>
          <w:rFonts w:asciiTheme="minorHAnsi" w:hAnsiTheme="minorHAnsi" w:cstheme="minorHAnsi"/>
          <w:b/>
          <w:sz w:val="24"/>
          <w:szCs w:val="24"/>
        </w:rPr>
        <w:t xml:space="preserve"> 60</w:t>
      </w:r>
    </w:p>
    <w:p w14:paraId="217485F8" w14:textId="2D708FF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5 – Sprzęt jednorazowego użytku i </w:t>
      </w:r>
      <w:r w:rsidR="008F3454">
        <w:rPr>
          <w:rFonts w:asciiTheme="minorHAnsi" w:hAnsiTheme="minorHAnsi" w:cstheme="minorHAnsi"/>
          <w:b/>
          <w:sz w:val="24"/>
          <w:szCs w:val="24"/>
        </w:rPr>
        <w:t xml:space="preserve">drobne </w:t>
      </w:r>
      <w:r w:rsidRPr="009A18BA">
        <w:rPr>
          <w:rFonts w:asciiTheme="minorHAnsi" w:hAnsiTheme="minorHAnsi" w:cstheme="minorHAnsi"/>
          <w:b/>
          <w:sz w:val="24"/>
          <w:szCs w:val="24"/>
        </w:rPr>
        <w:t>materiały laboratoryjne</w:t>
      </w:r>
    </w:p>
    <w:p w14:paraId="68CCA7EF" w14:textId="31DA78D6" w:rsid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</w:t>
      </w:r>
      <w:r w:rsidR="000E7937">
        <w:rPr>
          <w:rFonts w:asciiTheme="minorHAnsi" w:hAnsiTheme="minorHAnsi" w:cstheme="minorHAnsi"/>
          <w:b/>
          <w:sz w:val="24"/>
          <w:szCs w:val="24"/>
        </w:rPr>
        <w:t>6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4C6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Analityka</w:t>
      </w:r>
    </w:p>
    <w:p w14:paraId="3240CE27" w14:textId="0DA75F1F" w:rsidR="004134C6" w:rsidRPr="009A18BA" w:rsidRDefault="004134C6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zawarty w Formularzu asortymentowo-cenowym stanowiącym Załącznik nr 1 do oferty.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20FAD521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B668D6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Złożenie oferty jest równoznaczne z przyjęciem warunków Zamawiającego.</w:t>
      </w:r>
    </w:p>
    <w:p w14:paraId="213CB721" w14:textId="15A688A1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zaoferowana </w:t>
      </w:r>
      <w:r w:rsidR="004F6B79">
        <w:rPr>
          <w:rFonts w:ascii="Calibri" w:hAnsi="Calibri" w:cs="Times New Roman"/>
          <w:sz w:val="24"/>
          <w:szCs w:val="24"/>
        </w:rPr>
        <w:t xml:space="preserve">brutto </w:t>
      </w:r>
      <w:r>
        <w:rPr>
          <w:rFonts w:ascii="Calibri" w:hAnsi="Calibri" w:cs="Times New Roman"/>
          <w:sz w:val="24"/>
          <w:szCs w:val="24"/>
        </w:rPr>
        <w:t>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0B29A474" w:rsidR="00B002E9" w:rsidRDefault="004F6B7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</w:t>
      </w:r>
      <w:r w:rsidR="00B002E9">
        <w:rPr>
          <w:rFonts w:ascii="Calibri" w:hAnsi="Calibri" w:cs="Times New Roman"/>
          <w:bCs/>
          <w:sz w:val="24"/>
          <w:szCs w:val="24"/>
        </w:rPr>
        <w:t xml:space="preserve">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F84C97E" w14:textId="77777777" w:rsidR="000E7937" w:rsidRPr="000E7937" w:rsidRDefault="000E7937" w:rsidP="000E7937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0E7937">
        <w:rPr>
          <w:rFonts w:ascii="Calibri" w:hAnsi="Calibri"/>
          <w:b/>
          <w:sz w:val="24"/>
          <w:szCs w:val="24"/>
          <w:u w:val="single"/>
        </w:rPr>
        <w:t>Wypełniona i podpisana oferta ( formularz ofertowy) powinna zawierać ponadto:</w:t>
      </w:r>
    </w:p>
    <w:p w14:paraId="3A000542" w14:textId="1B389754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</w:t>
      </w:r>
      <w:r w:rsidR="000E7937">
        <w:rPr>
          <w:rFonts w:ascii="Calibri" w:hAnsi="Calibri" w:cs="Times New Roman"/>
          <w:bCs/>
          <w:sz w:val="24"/>
          <w:szCs w:val="24"/>
        </w:rPr>
        <w:t>odpisany</w:t>
      </w:r>
      <w:r>
        <w:rPr>
          <w:rFonts w:ascii="Calibri" w:hAnsi="Calibri" w:cs="Times New Roman"/>
          <w:bCs/>
          <w:sz w:val="24"/>
          <w:szCs w:val="24"/>
        </w:rPr>
        <w:t xml:space="preserve"> formularz asortymentowo -cenowy – załącznik nr 1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DD68214" w14:textId="0411DF25" w:rsidR="00B002E9" w:rsidRPr="00660C4F" w:rsidRDefault="000E7937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2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19490F96" w14:textId="5B8C7C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( w przypadku osób fizycznych)  – załącznik nr 3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4155BACC" w14:textId="773ECC56" w:rsidR="008F3454" w:rsidRPr="008F3454" w:rsidRDefault="008F3454" w:rsidP="008F34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0E7937">
        <w:rPr>
          <w:rFonts w:ascii="Calibri" w:hAnsi="Calibri" w:cs="Times New Roman"/>
          <w:bCs/>
          <w:sz w:val="24"/>
          <w:szCs w:val="24"/>
        </w:rPr>
        <w:t>4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1BF48EC3" w14:textId="540AFECA" w:rsidR="005E0273" w:rsidRPr="00817404" w:rsidRDefault="005E0273" w:rsidP="005E0273">
      <w:pPr>
        <w:spacing w:line="36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817404">
        <w:rPr>
          <w:rFonts w:ascii="Calibri" w:hAnsi="Calibri" w:cs="Calibri"/>
          <w:b/>
          <w:sz w:val="24"/>
          <w:szCs w:val="24"/>
        </w:rPr>
        <w:t xml:space="preserve">W razie braku jakichkolwiek z w/w dokumentów lub złożenie dokumentów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>w niewłaściwej formie (</w:t>
      </w:r>
      <w:r w:rsidR="00CD6E9D">
        <w:rPr>
          <w:rFonts w:ascii="Calibri" w:hAnsi="Calibri" w:cs="Calibri"/>
          <w:b/>
          <w:sz w:val="24"/>
          <w:szCs w:val="24"/>
        </w:rPr>
        <w:t xml:space="preserve">np. </w:t>
      </w:r>
      <w:r w:rsidRPr="00817404">
        <w:rPr>
          <w:rFonts w:ascii="Calibri" w:hAnsi="Calibri" w:cs="Calibri"/>
          <w:b/>
          <w:sz w:val="24"/>
          <w:szCs w:val="24"/>
        </w:rPr>
        <w:t xml:space="preserve">kopia dokumentu nie poświadczona za zgodność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 xml:space="preserve">z oryginałem) Zamawiający może wystąpić do oferentów o uzupełnienie oferty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>w wyznaczonym terminie, bądź też odrzucić niekompletną  ofertę.</w:t>
      </w:r>
    </w:p>
    <w:p w14:paraId="69D498BE" w14:textId="77777777" w:rsidR="005E0273" w:rsidRDefault="005E0273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1720EC41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Przy wyborze najkorzystniejszej oferty głównym i jedynym kryterium podlegającym ocenie będzie cena brutto za </w:t>
      </w:r>
      <w:r w:rsidR="00D86D0C">
        <w:rPr>
          <w:rFonts w:ascii="Calibri" w:hAnsi="Calibri" w:cs="Times New Roman"/>
          <w:bCs/>
          <w:sz w:val="24"/>
          <w:szCs w:val="24"/>
        </w:rPr>
        <w:t>poszczególny pakie</w:t>
      </w:r>
      <w:r w:rsidR="00E973AF">
        <w:rPr>
          <w:rFonts w:ascii="Calibri" w:hAnsi="Calibri" w:cs="Times New Roman"/>
          <w:bCs/>
          <w:sz w:val="24"/>
          <w:szCs w:val="24"/>
        </w:rPr>
        <w:t>t</w:t>
      </w:r>
      <w:r>
        <w:rPr>
          <w:rFonts w:ascii="Calibri" w:hAnsi="Calibri" w:cs="Times New Roman"/>
          <w:bCs/>
          <w:sz w:val="24"/>
          <w:szCs w:val="24"/>
        </w:rPr>
        <w:t>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4124FBBD" w14:textId="77777777" w:rsidR="008F3454" w:rsidRDefault="008F3454" w:rsidP="00BF01F9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7A8C3C78" w14:textId="77777777" w:rsidR="00D86D0C" w:rsidRDefault="00D86D0C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1032F02C" w14:textId="77777777" w:rsidR="00D86D0C" w:rsidRDefault="00D86D0C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234828A6" w14:textId="70F8B489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540D271D" w14:textId="7277B43C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</w:t>
      </w:r>
      <w:r w:rsidR="0059696D">
        <w:rPr>
          <w:rFonts w:ascii="Calibri" w:hAnsi="Calibri"/>
          <w:sz w:val="24"/>
          <w:szCs w:val="24"/>
        </w:rPr>
        <w:t xml:space="preserve">najpóźniej </w:t>
      </w:r>
      <w:r>
        <w:rPr>
          <w:rFonts w:ascii="Calibri" w:hAnsi="Calibri"/>
          <w:sz w:val="24"/>
          <w:szCs w:val="24"/>
        </w:rPr>
        <w:t>48 godzin przed wyznaczonym w zapytaniu ofertowym terminem składania ofert.</w:t>
      </w:r>
    </w:p>
    <w:p w14:paraId="17A271C2" w14:textId="77777777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Pr="00BF01F9" w:rsidRDefault="00396A10" w:rsidP="00396A10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F01F9">
        <w:rPr>
          <w:rFonts w:ascii="Calibri" w:hAnsi="Calibri" w:cs="Times New Roman"/>
          <w:b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C139B8E" w14:textId="77777777" w:rsidR="00BF01F9" w:rsidRPr="00FD5CB1" w:rsidRDefault="00BF01F9" w:rsidP="00BF01F9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B949DB2" w14:textId="4AB4C573" w:rsidR="00396A10" w:rsidRPr="009E54AF" w:rsidRDefault="00BF01F9" w:rsidP="005E0273">
      <w:pPr>
        <w:jc w:val="both"/>
        <w:rPr>
          <w:rFonts w:ascii="Calibri" w:hAnsi="Calibri" w:cs="Times New Roman"/>
          <w:b/>
          <w:sz w:val="28"/>
          <w:szCs w:val="28"/>
        </w:rPr>
      </w:pPr>
      <w:r w:rsidRPr="00E57CFA">
        <w:rPr>
          <w:rFonts w:ascii="Calibri" w:hAnsi="Calibri" w:cs="Arial"/>
          <w:b/>
          <w:sz w:val="24"/>
          <w:szCs w:val="24"/>
        </w:rPr>
        <w:t xml:space="preserve">w terminie do dnia </w:t>
      </w:r>
      <w:r w:rsidR="00266905">
        <w:rPr>
          <w:rFonts w:ascii="Calibri" w:hAnsi="Calibri" w:cs="Arial"/>
          <w:b/>
          <w:sz w:val="24"/>
          <w:szCs w:val="24"/>
        </w:rPr>
        <w:t>16</w:t>
      </w:r>
      <w:r w:rsidRPr="00CF593C">
        <w:rPr>
          <w:rFonts w:ascii="Calibri" w:hAnsi="Calibri" w:cs="Arial"/>
          <w:b/>
          <w:sz w:val="24"/>
          <w:szCs w:val="24"/>
        </w:rPr>
        <w:t>-</w:t>
      </w:r>
      <w:r w:rsidR="00266905">
        <w:rPr>
          <w:rFonts w:ascii="Calibri" w:hAnsi="Calibri" w:cs="Arial"/>
          <w:b/>
          <w:sz w:val="24"/>
          <w:szCs w:val="24"/>
        </w:rPr>
        <w:t>10</w:t>
      </w:r>
      <w:r w:rsidRPr="00CF593C">
        <w:rPr>
          <w:rFonts w:ascii="Calibri" w:hAnsi="Calibri" w:cs="Arial"/>
          <w:b/>
          <w:sz w:val="24"/>
          <w:szCs w:val="24"/>
        </w:rPr>
        <w:t>-202</w:t>
      </w:r>
      <w:r w:rsidR="005E0273">
        <w:rPr>
          <w:rFonts w:ascii="Calibri" w:hAnsi="Calibri" w:cs="Arial"/>
          <w:b/>
          <w:sz w:val="24"/>
          <w:szCs w:val="24"/>
        </w:rPr>
        <w:t>3</w:t>
      </w:r>
      <w:r w:rsidRPr="00CF593C">
        <w:rPr>
          <w:rFonts w:ascii="Calibri" w:hAnsi="Calibri" w:cs="Arial"/>
          <w:b/>
          <w:sz w:val="24"/>
          <w:szCs w:val="24"/>
        </w:rPr>
        <w:t xml:space="preserve"> r. do godz. 10:00</w:t>
      </w:r>
      <w:r w:rsidR="005E0273">
        <w:rPr>
          <w:rFonts w:ascii="Calibri" w:hAnsi="Calibri" w:cs="Arial"/>
          <w:b/>
          <w:sz w:val="24"/>
          <w:szCs w:val="24"/>
        </w:rPr>
        <w:t>.</w:t>
      </w:r>
    </w:p>
    <w:p w14:paraId="07C9D932" w14:textId="77777777" w:rsidR="005E0273" w:rsidRDefault="005E0273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</w:p>
    <w:p w14:paraId="7F7275E0" w14:textId="756A3D98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4852D1DE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</w:t>
      </w:r>
      <w:r w:rsidR="004D7C14">
        <w:rPr>
          <w:rFonts w:ascii="Calibri" w:hAnsi="Calibri" w:cs="Times New Roman"/>
          <w:sz w:val="24"/>
          <w:szCs w:val="24"/>
        </w:rPr>
        <w:t>p.o.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0DDE296E" w14:textId="269B1C61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w Skarżysku-Kamiennej  </w:t>
      </w:r>
      <w:r w:rsidR="004D7C14">
        <w:rPr>
          <w:rFonts w:ascii="Calibri" w:hAnsi="Calibri" w:cs="Times New Roman"/>
          <w:sz w:val="24"/>
          <w:szCs w:val="24"/>
        </w:rPr>
        <w:t xml:space="preserve">  </w:t>
      </w:r>
    </w:p>
    <w:p w14:paraId="3635C428" w14:textId="0B2C2478" w:rsidR="004D7C14" w:rsidRPr="00457587" w:rsidRDefault="004D7C14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Wojciech Kępa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1522">
    <w:abstractNumId w:val="2"/>
  </w:num>
  <w:num w:numId="2" w16cid:durableId="1136407366">
    <w:abstractNumId w:val="0"/>
  </w:num>
  <w:num w:numId="3" w16cid:durableId="198450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0E7937"/>
    <w:rsid w:val="00266905"/>
    <w:rsid w:val="00284187"/>
    <w:rsid w:val="00354BD9"/>
    <w:rsid w:val="0039548F"/>
    <w:rsid w:val="00396A10"/>
    <w:rsid w:val="004134C6"/>
    <w:rsid w:val="004D7C14"/>
    <w:rsid w:val="004F0175"/>
    <w:rsid w:val="004F6B79"/>
    <w:rsid w:val="00540C1E"/>
    <w:rsid w:val="00543F2F"/>
    <w:rsid w:val="0059696D"/>
    <w:rsid w:val="005E0273"/>
    <w:rsid w:val="00677E39"/>
    <w:rsid w:val="00690EE1"/>
    <w:rsid w:val="007F68E8"/>
    <w:rsid w:val="00812658"/>
    <w:rsid w:val="00887D7F"/>
    <w:rsid w:val="008F3454"/>
    <w:rsid w:val="00923F96"/>
    <w:rsid w:val="00986412"/>
    <w:rsid w:val="009A18BA"/>
    <w:rsid w:val="009D177D"/>
    <w:rsid w:val="00A83B29"/>
    <w:rsid w:val="00B002E9"/>
    <w:rsid w:val="00B668D6"/>
    <w:rsid w:val="00BF01F9"/>
    <w:rsid w:val="00CB3F03"/>
    <w:rsid w:val="00CD6E9D"/>
    <w:rsid w:val="00CF593C"/>
    <w:rsid w:val="00D86D0C"/>
    <w:rsid w:val="00E973AF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84F7954-4BD4-422A-B6CD-64220B4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Tomasz Syposz</cp:lastModifiedBy>
  <cp:revision>33</cp:revision>
  <dcterms:created xsi:type="dcterms:W3CDTF">2020-08-21T10:22:00Z</dcterms:created>
  <dcterms:modified xsi:type="dcterms:W3CDTF">2023-10-09T08:23:00Z</dcterms:modified>
</cp:coreProperties>
</file>