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F0" w:rsidRPr="000514C9" w:rsidRDefault="003F64F0" w:rsidP="003F64F0">
      <w:pPr>
        <w:pStyle w:val="Nagwek2"/>
        <w:ind w:left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:rsidR="003F64F0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1: Meble medyczne o konstrukcji nośnej z profili aluminiowych</w:t>
      </w: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B243B6" w:rsidRPr="000514C9" w:rsidTr="00B243B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w warunkach szpitalnych.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producenta potwierdzająca zgodność oferowanych produktów z wymaganiami określonymi w dyrektywie Unii Europejskiej 93/42 EWG, wraz z załączonym certyfikatem ISO 9001 i certyfikatem ISO 13485 obejmującymi swoją certyfikacją produkcję, instalację i wykonanie czynności serwisowych dla specjalizowanych mebli medycznych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celu potwierdzenia bezpieczeństwa użytkowania konstrukcji szkieletu mebli z aluminium zaświadczenie niezależnego podmiotu badawczego potwierdzającego, że oferowane produkty odpowiadają określonym specyfikacjom technicznym i normom PN-EN 13150:2004 oraz PN-N 14727:2006.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Sztywna konstrukcja spełniająca wymagania standardów higienicznych.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Narożne elementy konstrukcyjne wykonane z profili i elementów złącznych o zaokrąglonych krawędziach, chroniących użytkownika i pacjenta przed urazami.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nośna mebli wykonana z profili aluminiowych anodowanych w naturalnej barwie aluminium oraz lakierowanych farbami proszkowymi na żądany kolor wg palety RAL. Wyklucza się mocowanie części szkieletów konstrukcyjnych za pomocą elementów innych niż profile aluminiowe.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 konstrukcją nośną mebla o wysokości 10cm, z regulacją wysokości w zakresie 2cm umożliwiających wypoziomowanie (wysokość mebli podawana z uwzględnieniem wysokości nóżek).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Zlewozmywaki i umywalki wyprofilowane w blacie (nierdzewne). Połączenia niewidoczne. Z bateriami jednouchwytowymi: zlewozmywakową, z mieszaczem, stojącą i umywalkową z mieszaczem stojącą.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Mocny i lekki szkielet tworzący konstrukcję mebla wypełniony płytą meblową dwustronnie laminowaną o grubości minimalnej 1,8mm, odznaczającą się wysoką odpornością na promieniowanie UV, uszkodzenia mechaniczne oraz działanie środków dezynfekująco-myjących. Krawędzie cięć okleinowane PVC 2mm.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Kółka w kontenerkach przejezdnych kauczukowe, nie brudzące podłoża, min. 2 z hamulcami.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i kolorystyka do uzgodnienia z użytkownikiem.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rodzaje i kolory wysokiej jakości płyt w tym: Kronospan, Egger,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typu postforming oklejane laminatem o wysokim stopniu twardości i wytrzymałości na uszkodzenia mechaniczne, zapewniające ich długotrwałe użytkowanie. Odporne na promieniowanie UV oraz środki dezynfekcyjno-myjące. Grubość minimalna wszystkich blatów (w tym lad, biurek, stanowisk roboczych) 2,8cm.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kolory wysokiej jakości blatów roboczych w tym: EGGER, Kronospan,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z listwą ochronną przyścienną w kolorze blatu.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TAK </w:t>
            </w:r>
          </w:p>
        </w:tc>
      </w:tr>
      <w:tr w:rsidR="00B243B6" w:rsidRPr="000514C9" w:rsidTr="00B243B6">
        <w:trPr>
          <w:cantSplit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półek osadzone w metalowych rastrach z wytłoczonymi gniazdami. Rastrowane listwy mocowane do boków szaf i szafek. Wyklucza się mocowanie półki na kolach metalowych lub z tworzywa osadzonych bezpośrednio w boku szafy. </w:t>
            </w: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Wsporniki wyposażone w gumowe wibroizolatory.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 szafkami wiszącymi wbudowana listwa świetlna LED.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9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o zróżnicowanej szerokości i głębokości z możliwością dostosowania do różnych indywidualnych potrzeb użytkownika.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Wkłady szuflad osadzone w ramie metalowej wykonane metodą termo formowania z tworzywa ABS o zróżnicowanej wielkości, przystosowane do przechowywania i segregacji materiałów medycznych.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Elementy frontowe oszklone wykonane ze szkła bezpiecznego osadzone w monolitycznej, sztywnej ramie metalowej malowanej proszkowo z możliwością wymiany w przypadku uszkodzenia.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 całości odporne na wilgoć i środki dezynfekcyjne.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Nóżki zabezpieczone nakładkami przed poślizgiem.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Kolorystyka do uzgodnienia na podstawie dostarczonej palety kolorów wg oznaczenia RAL (dostępne wszystkie kolory z palety).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Kolejność podziału na segmenty z zabudowach w uzgodnieniu z użytkownikiem przed realizacją.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35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Podstawy stolików chromowane lub lakierowane proszkowo.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stolików laminowane okleinowane obrzeżem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 xml:space="preserve">2: </w:t>
      </w:r>
      <w:r w:rsidR="00C7317F" w:rsidRPr="00B243B6">
        <w:rPr>
          <w:rFonts w:asciiTheme="minorHAnsi" w:hAnsiTheme="minorHAnsi" w:cstheme="minorHAnsi"/>
          <w:b/>
          <w:sz w:val="22"/>
          <w:szCs w:val="22"/>
          <w:lang w:val="pl-PL"/>
        </w:rPr>
        <w:t>Meble medyczne typu płycinowego</w:t>
      </w:r>
    </w:p>
    <w:tbl>
      <w:tblPr>
        <w:tblpPr w:leftFromText="141" w:rightFromText="141" w:vertAnchor="text" w:horzAnchor="margin" w:tblpY="327"/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7356"/>
        <w:gridCol w:w="1243"/>
      </w:tblGrid>
      <w:tr w:rsidR="00B243B6" w:rsidRPr="000514C9" w:rsidTr="00B243B6"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w warunkach szpitalnych.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Wykonane z płyty meblowej laminowanej o grubości minimum 1,8 cm pokryciem drewnopodobnym PCV o podwyższonej wytrzymałości.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oklejone doklejką w kolorze identycznym jak płyta meblowa o grubości minimum 2 mm.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9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kolory płyt i blatów roboczych. Dostępne płyty melaminowane wszystkie z palety Egger i Kronospan.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półek osadzone w metalowych rastrach z wytłoczonymi gniazdami. Rastrowane listwy mocowane do boków szaf i szafek. Wyklucza się mocowanie półki na kołkach metalowych lub z tworzywa osadzonych bezpośrednio w boku szafy. </w:t>
            </w: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Wsporniki wyposażone w gumowe wibroizolatory.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8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typu postforming oklejane laminatem o wysokim stopniu twardości i wytrzymałości na uszkodzenia mechaniczne, zapewniające ich długotrwałe użytkowanie. Odporne na promieniowanie UV oraz środki dezynfekcyjno-myjące. Grubość minimalna 2,8cm. Blaty robocze z listwą ochronną przyścienną w kolorze blatu.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96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Zlewy i umywalki nierdzewne z bateriami w komplecie oraz akcesoriami do ich montażu.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96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8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biurek o grubości minimum 2,8 cm.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9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1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10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 konstrukcją nośną mebla o wysokości 12-15cm, wyposażone w regulatory wysokości umożliwiające ich wypoziomowanie (wysokość mebli podawana z uwzględnieniem wysokości nóżek).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85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12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05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820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15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64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16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68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18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19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Podstawy stolików chromowane lub lakierowane proszkowo.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20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stolików laminowane okleinowane obrzeżem ABS.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 całości odporne na wilgoć i środki dezynfekcyjne.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41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Termin gwarancji minimum 24 miesiące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41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3: Meble medyczne laboratoryjne</w:t>
      </w: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B243B6" w:rsidRPr="000514C9" w:rsidTr="00B243B6">
        <w:trPr>
          <w:cantSplit/>
          <w:trHeight w:val="7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w warunkach szpitalnych w laboratoriach.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materiały zastosowane do produkcji oferowanych mebli posiadające  niezbędne certyfikaty i atesty, oceniające pozytywnie ich eksploatację w warunkach szpitalnych.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producenta potwierdzająca zgodność oferowanych produktów z wymaganiami określonymi w dyrektywie Unii Europejskiej 93/42 EWG, wraz z załączonym certyfikatem ISO 9001 i certyfikatem ISO 13485 obejmującymi swoją certyfikacją produkcję, instalację i wykonanie czynności serwisowych dla specjalizowanych mebli medycznych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Realizacja mebli na wymiar, biorąc pod uwagę wszelkie wymogi ergonomii i wymogi obowiązujących norm PN-EN 13150, PN-EN 14727.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laboratoryjne tworzące system mebli wraz z wyposażeniem pomocniczym umożliwiającym dowolne konfigurowanie i zagospodarowanie przestrzeni laboratoryjnej zgodnie z indywidualnymi wymaganiami użytkownika oraz stanowiącą zarazem bezpieczną przestrzeń do wykonywania prac badawczych.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Monolityczna sztywna konstrukcja, spełniająca wysokie wymagania standardów higienicznych.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Wyroby wykonane ze stali ocynkowanej galwanicznie i w całości lakierowane farbami proszkowymi w kolorystyce zgodnej z oznaczeniem wg RAL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Korpus w całości wykonany z podwójnej blachy w systemie dwuwarstwowym zapewniającym odpowiednią trwałość i stabilność z lekkim wypełnieniem usztywniająco-wygłuszającym. Powierzchnie gładkie niezawierające ostrych krawędzi. Możliwość lakierowania korpusów i frontów farbami proszkowymi zgodnie z wymogami Zamawiającego.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 konstrukcją nośną mebla i wyposażone w regulatory wysokości. Nóżki cofnięte względem tyłu zabudowy, umożliwiające dosunięcie pleców zabudowy do ściany w przypadku występowania zaoblenia podłoga-ściana.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Ściany wewnętrzne korpusów szafek wyposażone w rastry umożliwiające łatwą regulację wysokości położenia montowanych wewnętrznych elementów wyposażenia takich jak: półki, w odstępach min. 25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E04CE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</w:t>
            </w:r>
            <w:r w:rsidR="00E04CE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zastosowane w meblach typu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skrzynkowego metalowe lakierowane. Na całym obwodzie wyposażone w technologicznie wykonstruowane gniazda i szczeliny ( również w elemencie frontowym ), umożliwiające zastosowanie specjalistycznych ruchomych wkładów podłużnych i poprzecznych, pozwalających na podział wewnętrzny szuflady zgodnie z bieżącą potrzebą Zamawiającego. Szuflady osadzone na prowadnicach kulkowych z mechanizmem domykania typu mechanicznego i mechanizmem tłumieniem odgłosu domkni</w:t>
            </w:r>
            <w:r w:rsidR="00E04CE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ę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cia. Szuflady o zróżnicowanej szerokości i głębokości z możliwością dostosowania do różnych indywidualnych potrzeb Użytkownika. Wkłady z tworzywa do segregacji.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żywicy epoksydowej z wypełniaczami mineralnymi, z ko</w:t>
            </w:r>
            <w:r w:rsidR="0064327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glomeratu granitowo-kwarcowego z żywicami poliestrowymi o grubości 18-22mm i z płyty meblowej laminowanej laminatami wysokociśnieniowymi o grubości nie mniejszej niż 25mm (w zależności od potrzeb).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Miejsca wbudowanych zlewów i umywalek wypolerowane, gładkie bez zagłębień i ostrych krawędzi, o  nieporowatej powierzchni zapewniającej wysoką higieniczność. Materiał odporny na uderzenia i zarysowanie, obojętny chemicznie, oferujący wybór koloru z szerokiej palety barw.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szafki stojące, występujące w zestawach przyściennych wyposażone w blaty robocze ciągłe na całej długości zabudowy. Miejsca styku blatów ze ścianą uszczelnione listwą z tworzywa.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Fronty drzwi i szuflad wykonane z podwójnej blachy z lekkim wypełnieniem usztywniająco-wygłuszającym. Krawędzie i narożniki zaokrąglone. Konstrukcja frontów zapewniająca szczelne i ciche zamykanie.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drzwi uchylne oszklone wykonane ze szkła bezpiecznego. Zawiasy, uchwyty i zamek patentowy 3- punktowy, osadzone w ramie okiennej.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wyposażone w trwałe uszczelki, konstrukcyjnie związane z elementami frontu z możliwością wymiany w przypadku uszkodzenia. Uszczelki wykonane z tworzywa odpornego na działanie środków dezynfekcyjnych.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Półki ze skokową regulacją wysokości położenia. Regulacja wysokości położenia za pomocą rastrów z wytłoczonymi gniazdami w bokach szaf co 25mm, na wspornikach metalowych ze stali nierdzewnej kwasoodpornej, wyposażone w silikonowe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wibroizolatory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wygłuszające półkę i zabezpieczające ją przed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Zawiasy drzwi nierdzewne, wysokiej jakości, pozwalające na regulację elementów frontowych we wszystkich kierunkach. Zawiasy wyposażone w mechanizm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samodomykania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 tłumienia odgłosu końcowego domknięcia.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U-kształtne ze stali nierdzewnej.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Stoły laboratoryjne ze stelażem typu A i typu C.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nośna stelaży z profili stalowych lakierowane chemoodporną epoksydową farbą proszkową.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Ramy stelaży tworzące sztywną konstrukcję złożoną z modułów o różnych wymiarach, tworzące zintegrowany szkielet nośny.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Nogi stelaży wyposażone w stópki regulacyjne. Umożliwiające poziomowanie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Stanowiska do mycia oraz stoły laboratoryjne wyposażone w zlewy i umywalki o bardzo wysokiej odporności na reagenty chemiczne (odporne na działanie promieni UV, barwniki, zasady, kwasy) oraz o bardzo wysokiej odporności termicznej i na uszkodzenia mechaniczne (ceramika monolityczna).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 konstrukcji szkieletowej podwieszane moduły szafkowe, zastosowane szafki jezdne lub układ mieszany (dowolność konfiguracji - do ustalenia przed projektem końcowym).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Szafki do stołów laboratoryjnych stacjonarne, przejezdne i wiszące wykonane z blachy ocynkowanej profilowanej lakierowanej farbą proszkową, chemoodporne. Nóżki wyposażone w regulatory wysokości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stanowisk laboratoryjnych zapewniająca możliwość łatwego montażu i demontażu szafek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podblatowych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oraz powieszenia ich w dowolnym miejscu stołu. W miejscach gdzie nie są zamontowane szafki maskownice zakrywające tylną część stołu.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Stoły przeznaczone do ustawienia ciężkiej aparatury (suszarki, cieplarki, wirówki itp.) wykonane jako wzmocnienie modułu szkieletowe.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Stoły laboratoryjne przeznaczone do prac analitycznych, przechowywania substancji chemicznych, sprzętu laboratoryjnego oraz dokumentacji. Wykonane jako zestawy przyścienne i wyspowe w różnych konfiguracjach i z różnym wyposażeniem.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Nadstawki do uzupełnienia zestawów wyspowych dwustronne. Montowane na płycie roboczej stołu laboratoryjnego, umożliwiające funkcjonalne wykorzystanie przestrzeni nad stanowiskami laboratoryjnymi. Wykonane z profilowanej blachy służące do mocowania osprzętu elektrycznego, półek, szafek i innego sprzętu pomocniczego.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nadstawki umożliwiająca poprowadzenie instalacji elektrycznych, sieci komputerowej i telefonicznej, instalacji wody i gazów technicznych.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Nadstawki wyposażone w półki, szafki do przechowywania odczynników i akcesoriów oraz oświetlenie podwieszane.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Szafy laboratoryjne do przechowywania sprzętu laboratoryjnego i odczynników oraz środków chemicznych, wykonane z blachy ocynkowanej profilowanej lakierowanej farbą proszkową, chemoodporne. Nóżki wyposażone w regulatory wysokości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wagowy przeznaczony do chronienia wagi laboratoryjnej oraz innych czułych aparatów od drgań i wstrząsów. Stanowiący samodzielne stanowisko robocze. Wykonany w konstrukcji metalowej z ciężką, litą płytą. Wykonany jako sztywna konstrukcja z profili stalowych malowanych proszkowo farbami epoksydowymi. Baza wagowa z konglomeratu kwarcowo-granitowego umieszczonego na wibrolizatorach.</w:t>
            </w:r>
            <w:r w:rsidR="001B3A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Obudowa zewnętrzna w standardzie pozostałej zabudowy laboratoryjnej.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Zlewozmywaki i umywalki z komplecie z bateriami oraz akcesoriami niezbędnymi do ich podłączenia do sieci kanalizacyjnej.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Zamki patentowe i centralne w całości metalowe.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Stelaże stołów wykonane z profili zamkniętych stalowych malowanych farbą proszkową epoksydową chemoodporną. Wymiar profilu 40x40x2. Stelaże zakończone stopkami z możliwością regulacji wysokości poziomu stołu w zakresie 60 – 80 mm. Stelaże cechujące się doskonała wytrzymałością na obciążenia, ciężką aparaturą laboratoryjną. Posiadające dużą odporność na chwianie się podczas pracy z urządzeniami laboratoryjnymi takimi jak wirówki czy też wytrząsarki laboratoryjne.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1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Łatwość w dostępie do instalacji znajdujących się za meblem. Pozwalająca na to konstrukcja mebla, gdzie szafka jest jak kontener umieszczana w stelażu, co pozwala w dowolnym momencie na łatwy jej demontaż, celem dostania się do instalacji znajdujących się za stołem. Konstrukcja stelaża zachowująca odstęp rzędu 140 – 160 mm pomiędzy stelażem, a powierzchnią posadzki ułatwiająca dostęp pod meble co zapewnia łatwość utrzymania w zachowaniu czystości.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Narożne elementy konstrukcyjne wykonane z profili i elementów złącznych o zaokrąglonych krawędziach, chroniących użytkownika przed urazami.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Kółka w szafkach przejezdnych do powierzchni twardych 50mm, nie brudzące podłoża, min. 2 z hamulcami.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posadowione na nóżkach.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i kolorystyka do uzgodnienia z użytkownikiem.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Pr="000514C9" w:rsidRDefault="00B243B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4: Zabudowy systemowe (stałe)</w:t>
      </w:r>
    </w:p>
    <w:p w:rsidR="00C7317F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373"/>
        <w:gridCol w:w="1276"/>
      </w:tblGrid>
      <w:tr w:rsidR="00B243B6" w:rsidRPr="000514C9" w:rsidTr="00BA0B48">
        <w:tc>
          <w:tcPr>
            <w:tcW w:w="560" w:type="dxa"/>
            <w:vAlign w:val="center"/>
          </w:tcPr>
          <w:p w:rsidR="00B243B6" w:rsidRPr="00B243B6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73" w:type="dxa"/>
            <w:vAlign w:val="center"/>
          </w:tcPr>
          <w:p w:rsidR="00B243B6" w:rsidRPr="00B243B6" w:rsidRDefault="00B243B6" w:rsidP="00B243B6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vAlign w:val="center"/>
          </w:tcPr>
          <w:p w:rsidR="00B243B6" w:rsidRPr="00B243B6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wykonane w całości ze stali kwasoodpornej w gatunku minimum 0H18N9.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Monolityczna, sztywna konstrukcja, spełniająca wysokie wymagania standardów higienicznych.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Zabudowa stacjonarna posadowiona na cokole z możliwością wypoziomowania.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</w:tbl>
    <w:p w:rsidR="00B243B6" w:rsidRDefault="00B243B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Default="00B243B6" w:rsidP="00B243B6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Pr="00B243B6" w:rsidRDefault="00B243B6" w:rsidP="00B243B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373"/>
        <w:gridCol w:w="1276"/>
      </w:tblGrid>
      <w:tr w:rsidR="00B243B6" w:rsidRPr="000514C9" w:rsidTr="00B243B6">
        <w:trPr>
          <w:trHeight w:val="449"/>
        </w:trPr>
        <w:tc>
          <w:tcPr>
            <w:tcW w:w="560" w:type="dxa"/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Styk cokołu z podłożem i ścianami uszczelniony.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Korpusy szaf spawane - nie dopuszcza się nitowania, klejenia lub skręcania elementów korpusu.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korpusów samonośna spawana bez ram wewnętrznych i nitów.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Tylne ścianki szaf z widocznym, usztywniającym przetłoczeniem zapobiegającym uwypuklaniem się blachy.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szaf otwierane skrzydłowo, zamykane zamkiem baskwilowym.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przeszklone, krawędzie drzwiczek gładkie.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Szczelna konstrukcja drzwi, uniemożliwiająca przenikanie zanieczyszczeń.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drzwiowe wyposażone w uszczelkę gumową. Uszczelki montowane na skrzydle drzwiowym poprzez wcisk (nie dopuszcza się przyklejania).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dużej nośności i wysokiej jakości z wygodną regulacją szerokości szczeliny elementów frontowych w trzech płaszczyznach.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Zawiasy z wbudowanym mechanizmem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samodociągu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samodomykania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 oraz spowalniaczem (tłumieniem odgłosu końcowego domykania) z początkiem amortyzowania przy zamknięciu już przy kącie otwarcia 40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wykonane w technice szybkiego montażu drzwi, umożliwiające wypięcie oraz szybkie wpięcie frontów w celu domycia brudnych zakamarków bez konieczności powtórnej jego regulacji.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U-kształtne ze stali kwasoodpornej gat. AISI 304, pod uchwytem owalne wgłębienia.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drzwiowe malowane farbą proszkową.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 szafach ze skokową regulacją wysokości położenia.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za pomocą rastrów z wytłoczonymi gniazdami w bokach szaf max. co 25mm, na wspornikach metalowych z ogranicznikiem powodującym unieruchomienie półki.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wyposażone w gumowe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wibroizolatory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wykonane ze stali kwasoodpornej gat. AISI 304, wzmacniane pod profilem ze stali kwasoodpornej gat. AISI 304.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 celu potwierdzenia, że oferowane meble posiadają wszystkie parametry i właściwości określone przez Zamawiającego, wymaga się złożenia ilustrowanych (poglądowo) ulotek, folderów, instrukcji obsługi lub innych dokumentów, określanych dalej jako "materiały informacyjne producenta", zawierających potwierdzenie wymaganych parametrów i właściwości. Materiały winny być wystawione przez producenta oferowanych mebli.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załączyć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Atesty higieniczne wystawione przez PZH lub inny uprawniony podmiot na wyroby gotowe, potwierdzające, iż oferowane meble mogą być stosowane w warunkach szpitalnych.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załączyć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 xml:space="preserve">5.1: Podest </w:t>
      </w:r>
      <w:r w:rsidR="006C366B">
        <w:rPr>
          <w:rFonts w:asciiTheme="minorHAnsi" w:hAnsiTheme="minorHAnsi" w:cstheme="minorHAnsi"/>
          <w:b/>
          <w:sz w:val="22"/>
          <w:szCs w:val="22"/>
          <w:lang w:val="pl-PL"/>
        </w:rPr>
        <w:t xml:space="preserve">operacyjny </w:t>
      </w: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podwójny</w:t>
      </w: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B243B6" w:rsidRPr="000514C9" w:rsidTr="00B243B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chirurgiczny dwustopniowy wykonany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500x6500x410 mm (+/-10mm).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Regulator poziomowania podestu.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z blachy antypoślizgowej.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powierzchnie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BA0B48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5.2: Kozetka lekarska</w:t>
      </w: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29"/>
        <w:gridCol w:w="1276"/>
      </w:tblGrid>
      <w:tr w:rsidR="00B243B6" w:rsidRPr="000514C9" w:rsidTr="00BA0B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ze stali kwasoodpornej gat. 0H18N9.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(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wys.xszer.xdł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.): 500x560x1950mm (+/-5mm)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Leże dwusegmentowe miękkie, tapicerowane bezszwowo materiałem zmywalnym, odpornym na częste mycie i środki dezynfekcyjne.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Regulowany kąt uniesienia zagłówka 30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Wbudowany uchwyt do mocowania rolki prześcieradła jednorazowego.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tapicerki do wyboru wg dostępnej palety kolorów oferowanych przez producenta (minimum 10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zapewniająca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kozetki na nóżkach z możliwością wypoziomowania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  <w:t>Dopuszczalne obciążenie do 160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BA0B48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 xml:space="preserve">5.3: </w:t>
      </w:r>
      <w:r w:rsidR="00600DE4" w:rsidRPr="00BA0B48">
        <w:rPr>
          <w:rFonts w:asciiTheme="minorHAnsi" w:hAnsiTheme="minorHAnsi" w:cstheme="minorHAnsi"/>
          <w:b/>
          <w:sz w:val="22"/>
          <w:szCs w:val="22"/>
          <w:lang w:val="pl-PL"/>
        </w:rPr>
        <w:t>Stolik zabiegowy przejezdny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600DE4" w:rsidRPr="000514C9" w:rsidTr="00BA0B4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Dwa blaty proste.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Uchwyt do prowadzenia umieszczony przy krótszym boku.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Cztery kółka jezdne o średnicy 100mm, w tym dwa z blokadą ruchu i obrotu.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krążki odbojowe.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całkowite: 800x600x900 mm (+/-20mm).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materiału, który nie brudzi podłoża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5.4: Stolik narzędziowy przejezdny (stolik typu Mayo)</w:t>
      </w:r>
    </w:p>
    <w:p w:rsidR="00600DE4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00"/>
        <w:gridCol w:w="1305"/>
      </w:tblGrid>
      <w:tr w:rsidR="00BA0B48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pacing w:val="-2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cantSplit/>
          <w:trHeight w:val="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wykonany ze stali kwasoodpornej w gat. min 0H18N9.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podnoszony hydraulicznie przy pomocy nożnej pompy hydraulicznej.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zewnętrzne: 740x490x960/1370  mm 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blatu: 740x490  mm.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regulacji wysokości: 960-1370 mm.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w kształcie litery T z trzema pojedynczymi kółkami  o średnicy min. 80mm.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kółka wyposażone w blokadę.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Obudowa kółka wykonana z tworzywa sztucznego, odpornego na działanie środków dezynfekcyjnych stosowanych powszechnie w jednostkach służby zdrowia.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A0B48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0B48" w:rsidRPr="000514C9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31"/>
        <w:gridCol w:w="1274"/>
      </w:tblGrid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materiału, który nie brudzi podłoża.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obracany w poziomie o 360 stopni.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Dopuszczalne obciążenie do 15kg (włącznie)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zgodności 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5.9: Obręcz naścienna na worki na odpadki (stelaż do worków foliowych pojedynczy z pokrywą)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33"/>
        <w:gridCol w:w="1272"/>
      </w:tblGrid>
      <w:tr w:rsidR="00600DE4" w:rsidRPr="000514C9" w:rsidTr="00C44B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Stelaż jezdny wykonany ze stali kwasoodpornej w gatunku OH18N9.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415x580x1050 mm (+/-10mm).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Otwierany za pomocą pedału nożnego.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Obręcz wyposażona w klipsy zaciskowe zabezpieczające przez zsunięciem się worka.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Cztery koła o średnicy 50mm, w tym dwa z blokadą.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 nie brudzącego podłoża.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Pokrywa wolno opadająca.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Pojemność 120l.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BA0B48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6: Meble ze stali kwasoodpornej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37"/>
        <w:gridCol w:w="1268"/>
      </w:tblGrid>
      <w:tr w:rsidR="00BA2AA1" w:rsidRPr="000514C9" w:rsidTr="00C44B8A">
        <w:trPr>
          <w:trHeight w:val="632"/>
        </w:trPr>
        <w:tc>
          <w:tcPr>
            <w:tcW w:w="567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7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68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 w:rsidRPr="003D50A7">
              <w:t>1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Meble wykonane w całości ze stali kwasoodpornej w gatunku  minimum 0H18N9.</w:t>
            </w:r>
          </w:p>
        </w:tc>
        <w:tc>
          <w:tcPr>
            <w:tcW w:w="1268" w:type="dxa"/>
          </w:tcPr>
          <w:p w:rsidR="00BA0B48" w:rsidRDefault="00BA0B48" w:rsidP="00BA0B48">
            <w:pPr>
              <w:jc w:val="center"/>
            </w:pPr>
            <w:r w:rsidRPr="003D50A7"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2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Monolityczna, sztywna konstrukcja, spełniająca wysokie wymagania standardów higienicznych.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3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Wszystkie drzwi, drzwiczki wyposażone w uchwyty typu C ze stali nierdzewnej polerowanej oraz lakierowanej farbam</w:t>
            </w:r>
            <w:r>
              <w:rPr>
                <w:rFonts w:asciiTheme="minorHAnsi" w:hAnsiTheme="minorHAnsi" w:cstheme="minorHAnsi"/>
              </w:rPr>
              <w:t>i proszkowymi (do wyboru przez Z</w:t>
            </w:r>
            <w:r w:rsidRPr="00BA0B48">
              <w:rPr>
                <w:rFonts w:asciiTheme="minorHAnsi" w:hAnsiTheme="minorHAnsi" w:cstheme="minorHAnsi"/>
              </w:rPr>
              <w:t>amawiającego).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4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Meble posadowione na nóżkach integralnie związanych z konstrukcją nośną mebla o wysokości 14-15cm, wyposażone w regulatory wysokości umożliwiające ich wypoziomowanie (wysokość mebli podawana z uwzględnieniem wysokości nóżek).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2AA1" w:rsidRPr="000514C9" w:rsidTr="00C44B8A">
        <w:trPr>
          <w:trHeight w:val="681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szafy, szafki i szuflady zamykane zamkiem baskwilowym.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957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 szafach i szafkach  ze skokową regulacją wysokości, wykonane ze stali kwasoodpornej w gatunku  minimum  0H18N9, osadzone na systemowych metalowych wspornikach z elastycznymi stabilizatorami, zabezpieczającymi półkę przed przesunięciem i wypadnięciem.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891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Elementy frontowe oszklone wykonane ze szkła bezpiecznego, osadzonego w monolitycznej, sztywnej ramie, z możliwością wymiany w przypadku uszkodzenia.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704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szafek, szaf otwierane skrzydłowo z prawą na lewą stronę lub odwrotnie na życzenie Zamawiającego.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957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drzwi wewnętrzne o konstrukcji umożliwiającej pełną regulację dla prawidłowego ustawienia frontów i regulacji ich siły docisku do korpusu w pozycji zamkniętej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856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wykonane w całości ze stali kwasoodpornej w gatunku oH18N9.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699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z fartuchem o wysokości minimum 40mm.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8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0B48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  <w:r w:rsidR="00BA2AA1"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 uchylnych i szuflad wyposażone w  uszczelkę trwale wbudowaną w elementy frontowe, z możliwością jej wymiany w przypadku zużycia lub uszkodzenia.  Nie dopuszcza się zamontowania uszczelek samoprzylepnych.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Szuflady typu skrzynkowego w całości wykonane ze stali nierdzewnej. Szuflady wyposażone w systemowe prowadnice pełnego wysuwu, mechanizmy cichego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samodomyku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szaf, szafek malowane proszkowo w dowolnym kolorze wg palety RAL z dodatkiem jonów srebra o właściwościach bakteriostatycznych.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drzwi wewnętrzne o konstrukcji umożliwiającej pełną regulację dla prawidłowego ustawienia frontów i regulacji ich siły docisku do korpusu w pozycji zamkniętej.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 uchylnych i szuflad wyposażone w uszczelkę trwale wbudowaną w elementy frontowe, z możliwością jej wymiany w przypadku zużycia lub uszkodzenia. Nie dopuszcza się montowania uszczelek samoprzylepnych.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pokryte jednym blatem bez żadnych łączeń.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Atest pozwalający na bezpieczne używanie mebli w warunkach szpitalnych.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producenta mebli.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6.4: Stolik anestezjologiczny przejezdny (wózek anestezjologiczny)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600DE4" w:rsidRPr="000514C9" w:rsidTr="00C44B8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Trzykomorowy: w górnej komorze jedna szeroka szuflada, w dolnej części w pierwszej komorze drzwiczki jednoskrzydłowe oraz jedna półka przestawna; w drugiej komorze trzy wąskie szuflady.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Wszystkie szuflady skrzynkowe poruszające się na prowadnicach rolkowych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samodomykających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wykonany w systemie podwójnej ścianki z elementami izolacyjno-wygłuszającymi.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Wnętrze wózka szczelne, bez zagłębień, zagięć oraz szczelin umożliwiających gromadzenie się brudu.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Drzwiczki oraz fronty szuflad wykonane z dwóch paneli tworzących kasetę z uszczelką przeciwpyłową.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roboczy płaski ze stali nierdzewnej o wymiarze 63x57cm.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 do przetaczania po prawej stronie.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Zespół jezdny składający się z czterech kół o średnicy 125mm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krążki odbojowe.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820x660x890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wyposażony 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A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Zestaw dozowników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cztero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 trzyskrzynkowych na materiały opatrunkowo-zabiegowe na stelażu metalowym.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B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szufladach wkłady ABS.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C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Uchwyt z misą na odpady.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D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Kosz na odpady.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E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Pojemnik na cewniki.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F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 na zużyte igły.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7.2: Wózek zabiegowy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600DE4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cantSplit/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w całości ze stali lakierowanej proszkowo na kolor wg.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Typu Ren-04 lub równoważny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Szafka stalowa, lakierowana proszkowo wg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z tworzywa ABS, z pogłębieniem otoczony trzema bandami.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stalowa z osłoną z tworzywa ABS wyposażona w odboje.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szuflady (dolna głęboka, górne płytkie)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długość 60cm, szerokość 50cm, wysokość od podłoża do blatu 100cm.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blat boczny.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uppressAutoHyphens w:val="0"/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Podstawa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wyposażona w koła o średnicy 125 mm,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odpady z tworzywa szt. z pokrywą wahadłową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rękawiczki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zużyte igły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cewniki/kosz na cewniki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Miska na odpadki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Koszyk na akcesoria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Wyciągane podziałki do szuflad służące odpowiedniej segregacji jej zawartości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Zamek centralny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 wyboru minimum10 kolorów.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odporny na używanie środków do dezynfekcji.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00DE4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8.3-8.5: Regały/ szafki ze stali nierdzewnej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BA2AA1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A2AA1" w:rsidRPr="000514C9" w:rsidTr="00C44B8A">
        <w:trPr>
          <w:cantSplit/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Regały otwarte: z minimum pięcioma półkami montowanymi na stałe.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Dolna półka w regałach na wysokości 30cm od podłogi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Odległość między półkami  37-39cm.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 na nóżkach o wysokości 140-150 mm z możliwością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  <w:t>wypoziomowania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Możliwość opisania regałów.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Regały posiadające możliwość łączenia w szeregi – zabudowy regałowe ścienne lub wolnostojące, konstrukcja umożliwiająca wykonanie regałów na miarę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Podane w specyfikacji (zestawienie asortymentowe) wymiary  są wymiarami przybliżonymi. Konstrukcja mebli powinna umożliwiać wykonanie zabudowy na „miarę” z zachowaniem oczekiwanych funkcji i warunków technicznych poszczególnych pomieszczeń. Oferent – 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  <w:t>Wykonawca, będzie zobowiązany do sporządzenia szczegółowego projektu zabudowy regałowej i przedstawienia go do akceptacji Zamawiającemu</w:t>
            </w:r>
            <w:r w:rsidRPr="000514C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pl-PL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regały fabrycznie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0B48" w:rsidRPr="000514C9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20E9E" w:rsidRPr="00C44B8A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10.1: Stanowisko do pielęgnacji niemowląt z promiennikiem</w:t>
      </w:r>
    </w:p>
    <w:tbl>
      <w:tblPr>
        <w:tblpPr w:leftFromText="141" w:rightFromText="141" w:vertAnchor="text" w:horzAnchor="margin" w:tblpX="137" w:tblpY="1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7230"/>
        <w:gridCol w:w="1275"/>
      </w:tblGrid>
      <w:tr w:rsidR="00BA0B48" w:rsidRPr="000514C9" w:rsidTr="00C44B8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cantSplit/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 1500-1600x580x900mm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TAK </w:t>
            </w:r>
          </w:p>
        </w:tc>
      </w:tr>
      <w:tr w:rsidR="00BA0B48" w:rsidRPr="000514C9" w:rsidTr="00C44B8A">
        <w:trPr>
          <w:cantSplit/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Skład: A - Wanienka z szafką dwudrzwiową o szerokości 900x580x900mm, B – stolik zabiegowy z 3 szufladami, w tym jedna na wagę 700x580x900mm, C - promiennik (tylko dla J37)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Wykonanie A: stelaż z zamkniętych profili aluminiowych i złączek ABS, anodowany lub lakierowany proszkowo na kolor wg palety RAL. Wypełnienie z płyty meblowej obustronnie laminowanej. Wanienka z laminatu poliestrowo-szklanego. Nóżki o wysokości 10cm z możliwością poziomowania. Bateria zlewozmywakowa sztorcowa z długą wylewką.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Wykonanie B: stelaż z zamkniętych profili aluminiowych i złączek ABS, anodowany lub lakierowany proszkowo na kolor wg palety RAL. Wypełnienie z płyty meblowej obustronnie laminowanej. Blat z laminatu poliestrowo-szklanego. Materacyk zmywalny odporny na działanie środków dezynfekcyjnych.. Nóżki o wysokości 10cm z możliwością poziomowania.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monolityczny.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Napromiennik dane techniczne: zasilanie 230. Moc promiennika 700W. Klasa ochronności i stopień ochrony BF. Regulacja mocy grzania od 0 do 700W, 20 stopniowa ze skokiem 35W. Zegar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Apgar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– sygnały po 1, 3, 5 minutach. Automatyczna pamięć nastawy mocy. Zakres pomiaru temperatury od 10 do 60 stopni C. Dokładność pomiaru +/-0,3stopnie C. Odczyt temperatury z rozdzielczością +/-0,1 stopień C. Czujnik temperatury skóry pacjenta.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kosz na odpady.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Wysuwana półka pod wagę noworodkową.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Zgodnie z projektem: prawe (11), lewe (2), z promiennikiem (1)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16496C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BA2AA1" w:rsidRPr="0016496C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10.2: Stolik zabiegowy do badań noworodka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BA2AA1" w:rsidRPr="000514C9" w:rsidTr="001649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2AA1" w:rsidRPr="000514C9" w:rsidTr="0016496C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 1000x700x1050mm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TAK </w:t>
            </w:r>
          </w:p>
        </w:tc>
      </w:tr>
      <w:tr w:rsidR="00BA2AA1" w:rsidRPr="000514C9" w:rsidTr="0016496C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do blatu 900mm.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Stelaż z zamkniętych profili aluminiowych i złączek ABS, anodowany lub lakierowany proszkowo na kolor wg palety RAL. Wypełnienie z płyty meblowej obustronnie laminowanej.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stalowy, lakierowany proszkowo, otoczony z trzech stron szybkami z pleksi, wyposażony w materacyk. Materacyk zmywalny odporny na działanie środków dezynfekcyjnych.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Szafka z 3 szufladami i 3 półkami z płyty meblowej laminowanej. Fronty z płyty MDF lakierowanej na wybrany kolor wg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Wysuwana półka pod wagę noworodkową, wyposażona w relingi zabezpieczające przed zsunięciem się sprzętu..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kosz na odpady.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stalowa lakierowana proszkowo, wyposażona w koła o średnicy 100 ml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16496C" w:rsidRDefault="00AC0D70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11</w:t>
      </w:r>
      <w:r w:rsidR="00F64B30">
        <w:rPr>
          <w:rFonts w:asciiTheme="minorHAnsi" w:hAnsiTheme="minorHAnsi" w:cstheme="minorHAnsi"/>
          <w:b/>
          <w:sz w:val="22"/>
          <w:szCs w:val="22"/>
          <w:lang w:val="pl-PL"/>
        </w:rPr>
        <w:t>.1-11.2</w:t>
      </w:r>
      <w:r w:rsidR="00FF6656" w:rsidRPr="0016496C">
        <w:rPr>
          <w:rFonts w:asciiTheme="minorHAnsi" w:hAnsiTheme="minorHAnsi" w:cstheme="minorHAnsi"/>
          <w:b/>
          <w:sz w:val="22"/>
          <w:szCs w:val="22"/>
          <w:lang w:val="pl-PL"/>
        </w:rPr>
        <w:t>: Szafy metalowe – szafy BHP</w:t>
      </w: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276"/>
      </w:tblGrid>
      <w:tr w:rsidR="00FF6656" w:rsidRPr="000514C9" w:rsidTr="0016496C">
        <w:trPr>
          <w:trHeight w:val="46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Wykonana z blachy ocynkowanej o grubości minimum 0,8 mm, malowanej proszkowo.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Na nóżkach o wysokości 10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Default="00FF6656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Szafka BHP dwudzielna z ławką 2x: dwusegmentowa 80cm (2x40cm)</w:t>
            </w:r>
          </w:p>
          <w:p w:rsidR="003D248B" w:rsidRPr="003D248B" w:rsidRDefault="003D248B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głębokość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49-50cm, </w:t>
            </w: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wysokość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nóżkami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190-195cm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Szafka BHP dwudzielna z ławką 3x: trzysegmentowa 120cm (3x40cm)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D</w:t>
            </w:r>
            <w:r w:rsidR="00FF6656"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wukomorowa dla dwóch osób, trzykomorowa dla trzech osób.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We wnętrzu szafy (dotyczy D72a i D72b) w każdej z komór zamontowana przegroda dzieląca (na ubrania czyste i brudne) oraz półka.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Ławka drewniana na całej długości.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drzwiach otwory wentylacyjne pozwalające na wymianę powietrza między szafą a pomieszczeniem.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Zamek na kluczyk regulujący drzwi w trzech punktach. Do kluczyka załączona kolorowa zawieszka (identyfikator) z możliwością opisu.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Każda komora wyposażona w: drążek, dwa haczyki na ubrania, półkę i lusterko.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Wizytownik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przyklejany do</w:t>
            </w:r>
            <w:r w:rsidR="003D248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każdych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D1" w:rsidRPr="006A63D1" w:rsidRDefault="006A63D1" w:rsidP="006A63D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palety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kolorów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RAL 7035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inny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dostępny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pod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warunkiem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że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wszystkie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szafy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71E9">
              <w:rPr>
                <w:rFonts w:asciiTheme="minorHAnsi" w:hAnsiTheme="minorHAnsi" w:cstheme="minorHAnsi"/>
                <w:sz w:val="22"/>
                <w:szCs w:val="22"/>
              </w:rPr>
              <w:t>będą</w:t>
            </w:r>
            <w:proofErr w:type="spellEnd"/>
            <w:r w:rsidR="00EF71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tym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samym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kolorze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– do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uzgodnienia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Zamawiającym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szafy zapewniająca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</w:t>
            </w:r>
            <w:r w:rsidR="00EC33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Szafy dostarczone 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802578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02401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</w:t>
            </w:r>
            <w:r w:rsidR="008025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ostarczyć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Zamawiającemu </w:t>
            </w:r>
            <w:r w:rsidR="008025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ilustrowany folder lub katalog producenta z oferowanym modelem szafy, potwierdzającym spełnienie wymagań.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1C594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 nazwę oferowanego modelu szafy i numer katalogowy</w:t>
            </w:r>
            <w:r w:rsidR="000240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1C594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B940F6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12.1: Fotel do pobierania krwi</w:t>
      </w:r>
    </w:p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276"/>
      </w:tblGrid>
      <w:tr w:rsidR="00B940F6" w:rsidRPr="000514C9" w:rsidTr="0016496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Typu JFZ2 lub równoważny.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szerokość 660mm, długość 1860mm, wysokość 490mm.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fotela wykonana ze stali malowanej farbą proszkową w kolorze białym.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Tapicerka bezszwowa, skóropodobna (do wyboru minimum 20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Oparcie regulowane za pomocą sprężyn gazowych.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Podnóżek regulowany za pomocą sprężyn gazowych.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Komplet podłokietników regulowanych.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Wieszak na podkład w rolce.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Dopuszczalne obciążenie 180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Waga maksymalnie 75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nachylenia podnóżka od 0 do 25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podłokietników w poziomie 180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oparcia od 0 do 70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 podłokietników 40x15cm.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Fotel dostarczony,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56854" w:rsidRDefault="00F5685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56854" w:rsidRPr="000514C9" w:rsidRDefault="00F5685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B940F6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12.2: Parawan przejezdny</w:t>
      </w:r>
    </w:p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7190"/>
        <w:gridCol w:w="1276"/>
      </w:tblGrid>
      <w:tr w:rsidR="00821CA4" w:rsidRPr="000514C9" w:rsidTr="0016496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Stelaż z profilu aluminiowego, lakierowanego proszkowo na kolor biały.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Wyposażony w trzy skrętne koła w obudowie stalowej ocynkowanej o średnicy 50mm,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szerokość podstawy 450mm, długość 1000mm, wysokość 1700mm.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Wypełnienie biała płyta z tworzywa PC poliwęglan.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Parawan dostarczony,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zgodności 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16496C" w:rsidRDefault="0049266C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13.3: Krzesło tapicerowane zmywalne</w:t>
      </w: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7139"/>
        <w:gridCol w:w="1276"/>
      </w:tblGrid>
      <w:tr w:rsidR="0049266C" w:rsidRPr="000514C9" w:rsidTr="0016496C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4926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Fotel typu Samba lub równoważny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Kubełek tapicerowany materiałem typu ekoskóra.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Lekka i stabilna konstrukcja.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Wysokie i wygodne oparcie z wstawką w kształcie elipsy.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880mm, szerokość 600mm, głębokość 552mm.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Głębokość siedziska 460mm, wysokość siedziska 450mm, szerokość siedziska 460mm.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Podłokietniki zintegrowane z ramą, nakładki - drewno.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podłokietnika 200mm.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krzesła umożliwiająca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do wyboru wg dostępnej palety kolorów oferowanych przez producenta (minimum 15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Krzesło dostarczone,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miesiące, w tym na trwałość tapicerki.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Pr="000514C9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16496C" w:rsidRDefault="0049266C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15.3: Sofa 2 os.</w:t>
      </w: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7091"/>
        <w:gridCol w:w="1276"/>
      </w:tblGrid>
      <w:tr w:rsidR="0049266C" w:rsidRPr="000514C9" w:rsidTr="0016496C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Tapicerowana bezszwowo materiałem skóropodobnym odpornym na pęknięcia, mycie i środki dezynfekcyjne.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Prosta, bez boków lub z miękkimi bokami do wyboru przez zamawiającego.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 sprężynach falistych.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2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Nóżki w kolorze aluminium.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długość 130-150cm, wysokość 70-88cm, głębokość 80-85cm.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sofy umożliwiająca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do wyboru wg dostępnej palety kolorów oferowanych przez producenta (minimum 15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Kanapa dostarczona,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miesiące, w tym na trwałość tapicerki.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2503E" w:rsidRPr="0016496C" w:rsidRDefault="00C2503E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16.2: Lodówka pod zabudowę (wysokość 85 cm)</w:t>
      </w:r>
      <w:r w:rsidR="000514C9" w:rsidRPr="0016496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oraz 16.3: Lodówka pod zabudowę (wysokość 200 cm)</w:t>
      </w:r>
    </w:p>
    <w:p w:rsidR="00C2503E" w:rsidRPr="000514C9" w:rsidRDefault="00C2503E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C2503E" w:rsidRPr="000514C9" w:rsidTr="0016496C">
        <w:trPr>
          <w:trHeight w:val="627"/>
        </w:trPr>
        <w:tc>
          <w:tcPr>
            <w:tcW w:w="709" w:type="dxa"/>
          </w:tcPr>
          <w:p w:rsidR="00C2503E" w:rsidRPr="000514C9" w:rsidRDefault="00C2503E" w:rsidP="00BA0B48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0514C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7087" w:type="dxa"/>
          </w:tcPr>
          <w:p w:rsidR="00C2503E" w:rsidRPr="000514C9" w:rsidRDefault="00C2503E" w:rsidP="00BA0B48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</w:tcPr>
          <w:p w:rsidR="00C2503E" w:rsidRPr="000514C9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</w:p>
          <w:p w:rsidR="00C2503E" w:rsidRPr="000514C9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l-PL"/>
              </w:rPr>
              <w:t>Warunki graniczne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Lodówka z zamrażalnikiem do zabudowy pod blat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Czynnik chłodzący R600a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Sterowanie mechaniczne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Oświetlenie wnętrza żarówka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0B7C11" w:rsidRPr="000514C9" w:rsidTr="0016496C">
        <w:trPr>
          <w:trHeight w:val="235"/>
        </w:trPr>
        <w:tc>
          <w:tcPr>
            <w:tcW w:w="709" w:type="dxa"/>
          </w:tcPr>
          <w:p w:rsidR="000B7C11" w:rsidRPr="000514C9" w:rsidRDefault="000B7C11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0B7C11" w:rsidRPr="000514C9" w:rsidRDefault="000B7C11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Alarm otwartych drzwi</w:t>
            </w:r>
          </w:p>
        </w:tc>
        <w:tc>
          <w:tcPr>
            <w:tcW w:w="1276" w:type="dxa"/>
          </w:tcPr>
          <w:p w:rsidR="000B7C11" w:rsidRPr="0016496C" w:rsidRDefault="000B7C11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Uszczelka antybakteryjna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Zawiasy nożycowe 3D umożliwiające obustronny montaż drzwi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636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Chłodziarka pojemność netto 105 l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1 szklana półka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Rozmrażanie chłodziarki manualne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873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Zamrażarka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Położenie zamrażalnika u góry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Pojemność netto 18 l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Rozmrażanie zamrażarki manualne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0B7C11" w:rsidRPr="000514C9" w:rsidTr="0016496C">
        <w:trPr>
          <w:trHeight w:val="873"/>
        </w:trPr>
        <w:tc>
          <w:tcPr>
            <w:tcW w:w="709" w:type="dxa"/>
          </w:tcPr>
          <w:p w:rsidR="000B7C11" w:rsidRPr="000514C9" w:rsidRDefault="000B7C11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0B7C11" w:rsidRPr="000514C9" w:rsidRDefault="000B7C11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Szybkie chłodzenie, szybkie zamrażanie</w:t>
            </w:r>
          </w:p>
        </w:tc>
        <w:tc>
          <w:tcPr>
            <w:tcW w:w="1276" w:type="dxa"/>
          </w:tcPr>
          <w:p w:rsidR="000B7C11" w:rsidRPr="0016496C" w:rsidRDefault="000B7C11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</w:tc>
      </w:tr>
      <w:tr w:rsidR="00C2503E" w:rsidRPr="000514C9" w:rsidTr="0016496C">
        <w:trPr>
          <w:trHeight w:val="648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Klasa efektywności energetycznej A+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Roczne zużycie energii [kWh] 183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Dobowe zużycie energii [kWh] 0.501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Klasa klimatyczna N, ST, SN, T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Poziom emitowanego hałasu [dB] 39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Waga [kg] 32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Wymiary zgodnie z zestawieniem asortymentowym 85cm(+/-10 mm)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54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Podane w zestawieniu asortymentowym wymiary wyposażenia są wymiarami przybliżonymi. Wymiary pomieszczeń i mebli wymagają pomiarów z natury na obiekcie w czasie wizji lokalnej którą zamawiający umożliwi po ogłoszeniu przetargu.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Potwierdzenie wizji lokalnej oraz powstałe na tej podstawie projekty wyposażenia meblowego pomieszczeń załączyć do oferty.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Konstrukcja mebli powinna umożliwiać wykonanie mebli i zabudów na wymiar z zachowaniem oczekiwanych funkcji i warunków technicznych poszczególnych pomieszczeń i użytkowników.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Materiały producenta lub dystrybutora potwierdzające spełnienie powyższych parametrów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</w:tbl>
    <w:p w:rsidR="00E310BD" w:rsidRPr="000514C9" w:rsidRDefault="00E310BD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310BD" w:rsidRPr="000514C9" w:rsidRDefault="00E310BD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821CA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17.1-17.6: Dozowniki do mydła i płynów dezynfekcyjnych</w:t>
      </w:r>
    </w:p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821CA4" w:rsidRPr="000514C9" w:rsidTr="0016496C">
        <w:trPr>
          <w:trHeight w:val="450"/>
        </w:trPr>
        <w:tc>
          <w:tcPr>
            <w:tcW w:w="709" w:type="dxa"/>
            <w:noWrap/>
          </w:tcPr>
          <w:p w:rsidR="00821CA4" w:rsidRPr="00E04CE9" w:rsidRDefault="00821CA4" w:rsidP="00BA0B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7" w:type="dxa"/>
          </w:tcPr>
          <w:p w:rsidR="00821CA4" w:rsidRPr="00E04CE9" w:rsidRDefault="00B243B6" w:rsidP="00BA0B48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6" w:type="dxa"/>
          </w:tcPr>
          <w:p w:rsidR="00821CA4" w:rsidRPr="00E04CE9" w:rsidRDefault="00B243B6" w:rsidP="00BA0B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821CA4" w:rsidRPr="000514C9" w:rsidTr="0016496C">
        <w:trPr>
          <w:trHeight w:val="442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6" w:type="dxa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381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Łokciowy.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543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Przeznaczony do umieszczania w nim preparatów do dezynfekcji, mycia oraz pielęgnacji w butelkach 500 ml.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67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30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Łatwy do utrzymania w higienicznej czystości.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68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Posiadający pompkę z możliwością regulacji dozowanej ilości preparatu w przedziale od 0,5 do 1,5 ml.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E04CE9" w:rsidRDefault="00F44301" w:rsidP="00F44301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04CE9">
        <w:rPr>
          <w:rFonts w:asciiTheme="minorHAnsi" w:hAnsiTheme="minorHAnsi" w:cstheme="minorHAnsi"/>
          <w:b/>
          <w:sz w:val="22"/>
          <w:szCs w:val="22"/>
          <w:lang w:val="pl-PL"/>
        </w:rPr>
        <w:t>17.7: Pojemnik na papier toaletowy</w:t>
      </w: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pPr w:leftFromText="141" w:rightFromText="141" w:vertAnchor="text" w:horzAnchor="margin" w:tblpX="137" w:tblpY="59"/>
        <w:tblW w:w="9067" w:type="dxa"/>
        <w:tblLayout w:type="fixed"/>
        <w:tblLook w:val="0000" w:firstRow="0" w:lastRow="0" w:firstColumn="0" w:lastColumn="0" w:noHBand="0" w:noVBand="0"/>
      </w:tblPr>
      <w:tblGrid>
        <w:gridCol w:w="704"/>
        <w:gridCol w:w="7088"/>
        <w:gridCol w:w="1275"/>
      </w:tblGrid>
      <w:tr w:rsidR="00F44301" w:rsidRPr="000514C9" w:rsidTr="00E04CE9">
        <w:trPr>
          <w:trHeight w:val="450"/>
        </w:trPr>
        <w:tc>
          <w:tcPr>
            <w:tcW w:w="704" w:type="dxa"/>
            <w:noWrap/>
          </w:tcPr>
          <w:p w:rsidR="00F44301" w:rsidRPr="00E04CE9" w:rsidRDefault="00F44301" w:rsidP="00E04CE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8" w:type="dxa"/>
          </w:tcPr>
          <w:p w:rsidR="00F44301" w:rsidRPr="00E04CE9" w:rsidRDefault="00B243B6" w:rsidP="00E04CE9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5" w:type="dxa"/>
          </w:tcPr>
          <w:p w:rsidR="00F44301" w:rsidRPr="00E04CE9" w:rsidRDefault="00B243B6" w:rsidP="00E04CE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F44301" w:rsidRPr="000514C9" w:rsidTr="00E04CE9">
        <w:trPr>
          <w:trHeight w:val="442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5" w:type="dxa"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35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43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679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Dozownik wyposażony w hamulec, zapewniający optymalne dozowanie papieru, zapobiegający nadmiernemu rozwijaniu się rolki. 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33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Ząbki wykonanie z włókna szklanego lub wysokiej jakości tworzywa ABS ułatwiające odrywanie papieru.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689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Wymiary minimalne dozownika (wys.xszer.xgł.) 270x340x130cm lub inne ale takie które pozwolą bez problemu załadować i użytkować rolkę papieru typu Jumbo opisaną w punkcie nr 1 (papier nie może być włożony zbyt ciasno, nie może się zacinać przy rozwijaniu itd.)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Zamek do ustawienia w dwóch pozycjach: zamknięty O (umożliwiający otwarcie dozownika za pomocą naciśnięcia zamka) i I (pozwalający na otwarcie dozownika tylko za pomocą kluczyka) lub z opcją otwórz/zamknij.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Opcja zapasowej rolki - dozownik mieszczący oprócz nowej rolki, rolkę bieżącą dzięki czemu papier jest zużywany w całości.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 przodu dozownika okno o wielkości minimalnej 4,5x5cm półprzeźroczyste lub dolna część cała półprzeźroczysta umożliwiające kontrolę ilości wkładu.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E04CE9" w:rsidRDefault="00F4430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04CE9">
        <w:rPr>
          <w:rFonts w:asciiTheme="minorHAnsi" w:hAnsiTheme="minorHAnsi" w:cstheme="minorHAnsi"/>
          <w:b/>
          <w:sz w:val="22"/>
          <w:szCs w:val="22"/>
          <w:lang w:val="pl-PL"/>
        </w:rPr>
        <w:t>17.8: Pojemnik na ręczniki papierowe</w:t>
      </w: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F44301" w:rsidRPr="00B243B6" w:rsidTr="00E04CE9">
        <w:trPr>
          <w:trHeight w:val="450"/>
        </w:trPr>
        <w:tc>
          <w:tcPr>
            <w:tcW w:w="709" w:type="dxa"/>
            <w:noWrap/>
          </w:tcPr>
          <w:p w:rsidR="00F44301" w:rsidRPr="00E04CE9" w:rsidRDefault="00F44301" w:rsidP="00BA0B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7" w:type="dxa"/>
          </w:tcPr>
          <w:p w:rsidR="00F44301" w:rsidRPr="00E04CE9" w:rsidRDefault="00B243B6" w:rsidP="00BA0B48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6" w:type="dxa"/>
          </w:tcPr>
          <w:p w:rsidR="00F44301" w:rsidRPr="00E04CE9" w:rsidRDefault="00B243B6" w:rsidP="00BA0B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F44301" w:rsidRPr="00B243B6" w:rsidTr="00E04CE9">
        <w:trPr>
          <w:trHeight w:val="530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6" w:type="dxa"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35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43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679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 możliwością włożenia dwóch bind ręczników papierowych, tj. 2x200 sztuk = 400 sztuk w taki sposób aby można było wyciągnąć listek po listku (nie może być za ciasno).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05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Wymiary minimalne dozownika (wys.xszer.xgł.) 290x330x130 mm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105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Zamek do ustawienia w dwóch pozycjach: zamknięty O (umożliwiający otwarcie dozownika za pomocą naciśnięcia zamka) i I (pozwalający na otwarcie dozownika tylko za pomocą kluczyka) lub z opcją otwórz/zamknij.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111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 przodu dozownika okno o wielkości minimalnej 4,5x5cm półprzeźroczyste lub dolna część cała półprzeźroczysta umożliwiające kontrolę ilości wkładu, umieszczone w dolnej części dozownika.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0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Otwieranie dozownika z boku, umożliwiające zamontowanie go bezpośrednio pod szafkami wiszącymi z jednoczesnym zabezpieczeniem dostępu do zamka i dalszą jego prawidłową eksploatację.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sectPr w:rsidR="00F44301" w:rsidRPr="000514C9" w:rsidSect="00B243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90" w:rsidRDefault="00384890" w:rsidP="003F64F0">
      <w:r>
        <w:separator/>
      </w:r>
    </w:p>
  </w:endnote>
  <w:endnote w:type="continuationSeparator" w:id="0">
    <w:p w:rsidR="00384890" w:rsidRDefault="00384890" w:rsidP="003F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Default="00EF3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29770"/>
      <w:docPartObj>
        <w:docPartGallery w:val="Page Numbers (Bottom of Page)"/>
        <w:docPartUnique/>
      </w:docPartObj>
    </w:sdtPr>
    <w:sdtEndPr/>
    <w:sdtContent>
      <w:p w:rsidR="00F64B30" w:rsidRDefault="00F64B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E86" w:rsidRPr="00EF3E86">
          <w:rPr>
            <w:noProof/>
            <w:lang w:val="pl-PL"/>
          </w:rPr>
          <w:t>3</w:t>
        </w:r>
        <w:r>
          <w:fldChar w:fldCharType="end"/>
        </w:r>
      </w:p>
    </w:sdtContent>
  </w:sdt>
  <w:p w:rsidR="00F64B30" w:rsidRDefault="00F64B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Default="00EF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90" w:rsidRDefault="00384890" w:rsidP="003F64F0">
      <w:r>
        <w:separator/>
      </w:r>
    </w:p>
  </w:footnote>
  <w:footnote w:type="continuationSeparator" w:id="0">
    <w:p w:rsidR="00384890" w:rsidRDefault="00384890" w:rsidP="003F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Default="00EF3E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Pr="00EF3E86" w:rsidRDefault="00EF3E86" w:rsidP="00EF3E86">
    <w:pPr>
      <w:pStyle w:val="Nagwek"/>
      <w:rPr>
        <w:lang w:val="pl-PL"/>
      </w:rPr>
    </w:pPr>
    <w:r w:rsidRPr="00EF3E86">
      <w:rPr>
        <w:lang w:val="pl-PL"/>
      </w:rPr>
      <w:t>Znak sprawy: ZP/220/</w:t>
    </w:r>
    <w:r w:rsidRPr="00EF3E86">
      <w:rPr>
        <w:lang w:val="pl-PL"/>
      </w:rPr>
      <w:t>2</w:t>
    </w:r>
    <w:r w:rsidRPr="00EF3E86">
      <w:rPr>
        <w:lang w:val="pl-PL"/>
      </w:rPr>
      <w:t>8</w:t>
    </w:r>
    <w:r w:rsidRPr="00EF3E86">
      <w:rPr>
        <w:lang w:val="pl-PL"/>
      </w:rPr>
      <w:t>/2</w:t>
    </w:r>
    <w:r w:rsidRPr="00EF3E86">
      <w:rPr>
        <w:lang w:val="pl-PL"/>
      </w:rPr>
      <w:t>4</w:t>
    </w:r>
    <w:bookmarkStart w:id="0" w:name="_GoBack"/>
    <w:bookmarkEnd w:id="0"/>
  </w:p>
  <w:p w:rsidR="00F64B30" w:rsidRPr="00EF3E86" w:rsidRDefault="00EF3E86" w:rsidP="00EF3E86">
    <w:pPr>
      <w:pStyle w:val="Nagwek"/>
      <w:rPr>
        <w:lang w:val="pl-PL"/>
      </w:rPr>
    </w:pPr>
    <w:r w:rsidRPr="00EF3E86">
      <w:rPr>
        <w:lang w:val="pl-PL"/>
      </w:rPr>
      <w:t>Załącznik nr 2.3.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Default="00EF3E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00D66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BE"/>
    <w:rsid w:val="00024016"/>
    <w:rsid w:val="000514C9"/>
    <w:rsid w:val="000B7C11"/>
    <w:rsid w:val="000E45E3"/>
    <w:rsid w:val="000E5542"/>
    <w:rsid w:val="0016496C"/>
    <w:rsid w:val="00177AA5"/>
    <w:rsid w:val="001B3AB6"/>
    <w:rsid w:val="001C594C"/>
    <w:rsid w:val="00261897"/>
    <w:rsid w:val="00384815"/>
    <w:rsid w:val="00384890"/>
    <w:rsid w:val="003D248B"/>
    <w:rsid w:val="003F64F0"/>
    <w:rsid w:val="0049266C"/>
    <w:rsid w:val="004A5B98"/>
    <w:rsid w:val="00572BC2"/>
    <w:rsid w:val="00600DE4"/>
    <w:rsid w:val="00643274"/>
    <w:rsid w:val="006A499C"/>
    <w:rsid w:val="006A63D1"/>
    <w:rsid w:val="006C366B"/>
    <w:rsid w:val="006E12EE"/>
    <w:rsid w:val="00802578"/>
    <w:rsid w:val="00821CA4"/>
    <w:rsid w:val="0085310E"/>
    <w:rsid w:val="00983EF4"/>
    <w:rsid w:val="009E7DDB"/>
    <w:rsid w:val="00AC0D70"/>
    <w:rsid w:val="00B243B6"/>
    <w:rsid w:val="00B8391E"/>
    <w:rsid w:val="00B940F6"/>
    <w:rsid w:val="00BA0B48"/>
    <w:rsid w:val="00BA2AA1"/>
    <w:rsid w:val="00BD281B"/>
    <w:rsid w:val="00C2503E"/>
    <w:rsid w:val="00C44B8A"/>
    <w:rsid w:val="00C7317F"/>
    <w:rsid w:val="00DF49DF"/>
    <w:rsid w:val="00E04CE9"/>
    <w:rsid w:val="00E310BD"/>
    <w:rsid w:val="00E507BE"/>
    <w:rsid w:val="00E96522"/>
    <w:rsid w:val="00EC33F5"/>
    <w:rsid w:val="00EF3E86"/>
    <w:rsid w:val="00EF71E9"/>
    <w:rsid w:val="00F20E9E"/>
    <w:rsid w:val="00F44301"/>
    <w:rsid w:val="00F56854"/>
    <w:rsid w:val="00F64B30"/>
    <w:rsid w:val="00F71603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FF56"/>
  <w15:chartTrackingRefBased/>
  <w15:docId w15:val="{E18E2A04-BD24-4A65-8719-A59EF5E0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4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qFormat/>
    <w:rsid w:val="003F64F0"/>
    <w:pPr>
      <w:keepNext/>
      <w:tabs>
        <w:tab w:val="num" w:pos="0"/>
      </w:tabs>
      <w:spacing w:line="360" w:lineRule="auto"/>
      <w:ind w:left="-357"/>
      <w:outlineLvl w:val="1"/>
    </w:pPr>
    <w:rPr>
      <w:b/>
      <w:color w:val="000080"/>
      <w:sz w:val="18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3F64F0"/>
    <w:pPr>
      <w:keepNext/>
      <w:keepLines/>
      <w:suppressAutoHyphens w:val="0"/>
      <w:spacing w:before="200"/>
      <w:jc w:val="both"/>
      <w:outlineLvl w:val="7"/>
    </w:pPr>
    <w:rPr>
      <w:rFonts w:ascii="Cambria" w:eastAsia="Calibri" w:hAnsi="Cambria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64F0"/>
    <w:rPr>
      <w:rFonts w:ascii="Times New Roman" w:eastAsia="Times New Roman" w:hAnsi="Times New Roman" w:cs="Times New Roman"/>
      <w:b/>
      <w:color w:val="000080"/>
      <w:sz w:val="1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F64F0"/>
    <w:rPr>
      <w:rFonts w:ascii="Cambria" w:eastAsia="Calibri" w:hAnsi="Cambria" w:cs="Times New Roman"/>
      <w:color w:val="404040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F6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4F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nhideWhenUsed/>
    <w:rsid w:val="003F6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64F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FontStyle128">
    <w:name w:val="Font Style128"/>
    <w:rsid w:val="00C2503E"/>
    <w:rPr>
      <w:rFonts w:ascii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2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D2E8-3E13-40FD-AC19-9F14E614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21</Pages>
  <Words>6731</Words>
  <Characters>40387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23</cp:revision>
  <dcterms:created xsi:type="dcterms:W3CDTF">2023-07-26T08:28:00Z</dcterms:created>
  <dcterms:modified xsi:type="dcterms:W3CDTF">2024-03-13T12:11:00Z</dcterms:modified>
</cp:coreProperties>
</file>