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4DF3" w14:textId="77777777" w:rsidR="002E2DC5" w:rsidRPr="00BE407B" w:rsidRDefault="002E2DC5" w:rsidP="00D663BD">
      <w:pPr>
        <w:pStyle w:val="NormalnyWeb"/>
        <w:spacing w:after="0" w:afterAutospacing="0" w:line="276" w:lineRule="auto"/>
        <w:jc w:val="right"/>
      </w:pPr>
      <w:r w:rsidRPr="00BE407B">
        <w:t xml:space="preserve">Przykona 16 kwietnia 2021r. </w:t>
      </w:r>
    </w:p>
    <w:p w14:paraId="47974F66" w14:textId="77777777" w:rsidR="009C4F3F" w:rsidRPr="00BE407B" w:rsidRDefault="002E2DC5" w:rsidP="00D663BD">
      <w:pPr>
        <w:pStyle w:val="NormalnyWeb"/>
        <w:spacing w:after="0" w:afterAutospacing="0" w:line="276" w:lineRule="auto"/>
      </w:pPr>
      <w:r w:rsidRPr="00BE407B">
        <w:t xml:space="preserve">RRG.271.2.2021                  </w:t>
      </w:r>
    </w:p>
    <w:p w14:paraId="12CDDA05" w14:textId="77777777" w:rsidR="00D663BD" w:rsidRPr="00BE407B" w:rsidRDefault="00D663BD" w:rsidP="00D663BD">
      <w:pPr>
        <w:pStyle w:val="NormalnyWeb"/>
        <w:spacing w:after="0" w:afterAutospacing="0" w:line="276" w:lineRule="auto"/>
      </w:pPr>
    </w:p>
    <w:p w14:paraId="7E319CBF" w14:textId="77777777" w:rsidR="009C4F3F" w:rsidRPr="00BE407B" w:rsidRDefault="002E2DC5" w:rsidP="00D663BD">
      <w:pPr>
        <w:pStyle w:val="NormalnyWeb"/>
        <w:jc w:val="center"/>
      </w:pPr>
      <w:r w:rsidRPr="00BE407B">
        <w:rPr>
          <w:rStyle w:val="Pogrubienie"/>
        </w:rPr>
        <w:t>Wyjaśnienia</w:t>
      </w:r>
      <w:r w:rsidRPr="00BE407B">
        <w:t xml:space="preserve"> </w:t>
      </w:r>
    </w:p>
    <w:p w14:paraId="50574EA9" w14:textId="77777777" w:rsidR="00D663BD" w:rsidRPr="00BE407B" w:rsidRDefault="00D663BD" w:rsidP="00D663BD">
      <w:pPr>
        <w:pStyle w:val="NormalnyWeb"/>
        <w:jc w:val="center"/>
      </w:pPr>
    </w:p>
    <w:p w14:paraId="40718C3A" w14:textId="77777777" w:rsidR="002E2DC5" w:rsidRPr="003342F5" w:rsidRDefault="002E2DC5" w:rsidP="00D418CB">
      <w:pPr>
        <w:pStyle w:val="NormalnyWeb"/>
        <w:ind w:firstLine="567"/>
        <w:jc w:val="both"/>
      </w:pPr>
      <w:r w:rsidRPr="003342F5">
        <w:rPr>
          <w:rStyle w:val="Pogrubienie"/>
          <w:b w:val="0"/>
          <w:bCs w:val="0"/>
        </w:rPr>
        <w:t>W dniu 14.04.2021r. do Zamawiającego - Gmina Przykona wpłynęły pytania dotyczące postępowania o udzielenie zamówienia publicznego pn. „</w:t>
      </w:r>
      <w:r w:rsidRPr="003342F5">
        <w:rPr>
          <w:rStyle w:val="Pogrubienie"/>
        </w:rPr>
        <w:t xml:space="preserve">Odbiór odpadów komunalnych z nieruchomości zamieszkałych położonych na terenie gminy Przykona oraz zorganizowanie i prowadzenie PSZOK w okresie od 01.07.2021r. do 30.06.2024r". </w:t>
      </w:r>
    </w:p>
    <w:p w14:paraId="5F1D56F3" w14:textId="6C4EB868" w:rsidR="009B55E6" w:rsidRPr="003342F5" w:rsidRDefault="003342F5" w:rsidP="00D418CB">
      <w:pPr>
        <w:pStyle w:val="NormalnyWeb"/>
        <w:ind w:firstLine="567"/>
        <w:jc w:val="both"/>
        <w:rPr>
          <w:b/>
          <w:bCs/>
        </w:rPr>
      </w:pPr>
      <w:r w:rsidRPr="003342F5">
        <w:rPr>
          <w:rStyle w:val="Pogrubienie"/>
          <w:b w:val="0"/>
          <w:bCs w:val="0"/>
        </w:rPr>
        <w:t xml:space="preserve">W związku z powyższym </w:t>
      </w:r>
      <w:r w:rsidR="002E2DC5" w:rsidRPr="003342F5">
        <w:rPr>
          <w:rStyle w:val="Pogrubienie"/>
          <w:b w:val="0"/>
          <w:bCs w:val="0"/>
        </w:rPr>
        <w:t xml:space="preserve">Zamawiający </w:t>
      </w:r>
      <w:r>
        <w:rPr>
          <w:rStyle w:val="Pogrubienie"/>
          <w:b w:val="0"/>
          <w:bCs w:val="0"/>
        </w:rPr>
        <w:t xml:space="preserve"> na podstawie art. 135 ust. 2 </w:t>
      </w:r>
      <w:r w:rsidR="00D418CB">
        <w:rPr>
          <w:rStyle w:val="Pogrubienie"/>
          <w:b w:val="0"/>
          <w:bCs w:val="0"/>
        </w:rPr>
        <w:t xml:space="preserve">Pzp </w:t>
      </w:r>
      <w:r w:rsidR="002E2DC5" w:rsidRPr="003342F5">
        <w:rPr>
          <w:rStyle w:val="Pogrubienie"/>
          <w:b w:val="0"/>
          <w:bCs w:val="0"/>
        </w:rPr>
        <w:t>udostępnia treść pytań oraz odpowiedzi:</w:t>
      </w:r>
      <w:r w:rsidR="002E2DC5" w:rsidRPr="003342F5">
        <w:rPr>
          <w:b/>
          <w:bCs/>
        </w:rPr>
        <w:t xml:space="preserve"> </w:t>
      </w:r>
    </w:p>
    <w:p w14:paraId="039D85DE" w14:textId="77777777" w:rsidR="00FC0E99" w:rsidRPr="00BE407B" w:rsidRDefault="002E2DC5" w:rsidP="00D418CB">
      <w:pPr>
        <w:pStyle w:val="Akapitzlist"/>
        <w:spacing w:after="0" w:line="360" w:lineRule="auto"/>
        <w:ind w:left="0"/>
        <w:jc w:val="both"/>
        <w:rPr>
          <w:rFonts w:ascii="Times New Roman" w:hAnsi="Times New Roman" w:cs="Times New Roman"/>
          <w:sz w:val="24"/>
          <w:szCs w:val="24"/>
        </w:rPr>
      </w:pPr>
      <w:r w:rsidRPr="00BE407B">
        <w:rPr>
          <w:rFonts w:ascii="Times New Roman" w:hAnsi="Times New Roman" w:cs="Times New Roman"/>
          <w:b/>
          <w:sz w:val="24"/>
          <w:szCs w:val="24"/>
        </w:rPr>
        <w:t>Pyt. 1.</w:t>
      </w:r>
      <w:r w:rsidRPr="00BE407B">
        <w:rPr>
          <w:rFonts w:ascii="Times New Roman" w:hAnsi="Times New Roman" w:cs="Times New Roman"/>
          <w:sz w:val="24"/>
          <w:szCs w:val="24"/>
        </w:rPr>
        <w:t xml:space="preserve"> </w:t>
      </w:r>
      <w:r w:rsidR="00FC0E99" w:rsidRPr="00BE407B">
        <w:rPr>
          <w:rFonts w:ascii="Times New Roman" w:hAnsi="Times New Roman" w:cs="Times New Roman"/>
          <w:sz w:val="24"/>
          <w:szCs w:val="24"/>
        </w:rPr>
        <w:t>Czy zbiórka odpadów wielkogabarytowych bezpośrednio sprzed nieruchomości ma się odbywać bez zgłoszeń sprzed wszystkich nieruchomości zamieszkałych zlokalizowanych na terenie Gminy, czy zainteresowani mieszkańcy będą zgłaszać potrzebę odbioru tych odpadów do gminy, która następnie przekaże wykonawcy wykaz posesji z odpadami wielkogabarytowymi do odbioru? Pytanie to wynika z faktu, że w przypadku odbioru odpadów bez zgłaszania wykonawca musi skalkulować objazd wszystkich posesji na terenie gminy (w praktyce podczas odbioru znaczna większość mieszkańców nie wystawia odpadów tego rodzaju) natomiast w przypadku zgłoszeń wykonawca dojeżdża tylko do posesji które chcą oddać odpady wielkogabarytowe – skutkuje to dużo niższymi kosztami transportu a także ma pozytywny wpływ ekologiczny.</w:t>
      </w:r>
    </w:p>
    <w:p w14:paraId="4D25441A" w14:textId="77777777" w:rsidR="009B55E6" w:rsidRPr="00BE407B" w:rsidRDefault="002E2DC5" w:rsidP="00D418CB">
      <w:pPr>
        <w:pStyle w:val="Akapitzlist"/>
        <w:spacing w:after="0" w:line="360" w:lineRule="auto"/>
        <w:ind w:left="0"/>
        <w:jc w:val="both"/>
        <w:rPr>
          <w:rFonts w:ascii="Times New Roman" w:hAnsi="Times New Roman" w:cs="Times New Roman"/>
          <w:sz w:val="24"/>
          <w:szCs w:val="24"/>
        </w:rPr>
      </w:pPr>
      <w:r w:rsidRPr="00BE407B">
        <w:rPr>
          <w:rFonts w:ascii="Times New Roman" w:hAnsi="Times New Roman" w:cs="Times New Roman"/>
          <w:b/>
          <w:sz w:val="24"/>
          <w:szCs w:val="24"/>
        </w:rPr>
        <w:t>Odpowiedź:</w:t>
      </w:r>
      <w:r w:rsidRPr="00BE407B">
        <w:rPr>
          <w:rFonts w:ascii="Times New Roman" w:hAnsi="Times New Roman" w:cs="Times New Roman"/>
          <w:sz w:val="24"/>
          <w:szCs w:val="24"/>
        </w:rPr>
        <w:t xml:space="preserve"> </w:t>
      </w:r>
      <w:r w:rsidR="009B55E6" w:rsidRPr="00BE407B">
        <w:rPr>
          <w:rFonts w:ascii="Times New Roman" w:hAnsi="Times New Roman" w:cs="Times New Roman"/>
          <w:sz w:val="24"/>
          <w:szCs w:val="24"/>
        </w:rPr>
        <w:t xml:space="preserve">Zbiórka odpadów wielkogabarytowych bezpośrednio sprzed nieruchomości będzie się odbywać na podstawie zgłoszeń przekazywanych przez właścicieli nieruchomości do </w:t>
      </w:r>
      <w:r w:rsidR="00157190" w:rsidRPr="00BE407B">
        <w:rPr>
          <w:rFonts w:ascii="Times New Roman" w:hAnsi="Times New Roman" w:cs="Times New Roman"/>
          <w:sz w:val="24"/>
          <w:szCs w:val="24"/>
        </w:rPr>
        <w:t>Zamawiającego</w:t>
      </w:r>
      <w:r w:rsidR="009B55E6" w:rsidRPr="00BE407B">
        <w:rPr>
          <w:rFonts w:ascii="Times New Roman" w:hAnsi="Times New Roman" w:cs="Times New Roman"/>
          <w:sz w:val="24"/>
          <w:szCs w:val="24"/>
        </w:rPr>
        <w:t>, następnie Wykonawca otrzyma listę osób zainteresowanych odbiorem odpadów.</w:t>
      </w:r>
    </w:p>
    <w:p w14:paraId="29B28AF7" w14:textId="77777777" w:rsidR="002E2DC5" w:rsidRPr="00BE407B" w:rsidRDefault="002E2DC5" w:rsidP="00D418CB">
      <w:pPr>
        <w:pStyle w:val="Akapitzlist"/>
        <w:spacing w:after="0" w:line="360" w:lineRule="auto"/>
        <w:ind w:left="0"/>
        <w:jc w:val="both"/>
        <w:rPr>
          <w:rFonts w:ascii="Times New Roman" w:hAnsi="Times New Roman" w:cs="Times New Roman"/>
          <w:sz w:val="24"/>
          <w:szCs w:val="24"/>
        </w:rPr>
      </w:pPr>
    </w:p>
    <w:p w14:paraId="4189E053" w14:textId="77777777" w:rsidR="001F5808" w:rsidRPr="00BE407B" w:rsidRDefault="002E2DC5" w:rsidP="00D418CB">
      <w:pPr>
        <w:pStyle w:val="Akapitzlist"/>
        <w:spacing w:after="0" w:line="360" w:lineRule="auto"/>
        <w:ind w:left="0"/>
        <w:jc w:val="both"/>
        <w:rPr>
          <w:rFonts w:ascii="Times New Roman" w:hAnsi="Times New Roman" w:cs="Times New Roman"/>
          <w:sz w:val="24"/>
          <w:szCs w:val="24"/>
        </w:rPr>
      </w:pPr>
      <w:r w:rsidRPr="00BE407B">
        <w:rPr>
          <w:rFonts w:ascii="Times New Roman" w:hAnsi="Times New Roman" w:cs="Times New Roman"/>
          <w:b/>
          <w:sz w:val="24"/>
          <w:szCs w:val="24"/>
        </w:rPr>
        <w:t>Pyt. 2.</w:t>
      </w:r>
      <w:r w:rsidRPr="00BE407B">
        <w:rPr>
          <w:rFonts w:ascii="Times New Roman" w:hAnsi="Times New Roman" w:cs="Times New Roman"/>
          <w:sz w:val="24"/>
          <w:szCs w:val="24"/>
        </w:rPr>
        <w:t xml:space="preserve"> </w:t>
      </w:r>
      <w:r w:rsidR="00BB0D7C" w:rsidRPr="00BE407B">
        <w:rPr>
          <w:rFonts w:ascii="Times New Roman" w:hAnsi="Times New Roman" w:cs="Times New Roman"/>
          <w:sz w:val="24"/>
          <w:szCs w:val="24"/>
        </w:rPr>
        <w:t>W nawiązaniu do pkt. II ppkt. 4 Załącznika nr 1 (Szczegółowy opis przedmiotu zamówienia)</w:t>
      </w:r>
      <w:r w:rsidR="00EF14A3" w:rsidRPr="00BE407B">
        <w:rPr>
          <w:rFonts w:ascii="Times New Roman" w:hAnsi="Times New Roman" w:cs="Times New Roman"/>
          <w:sz w:val="24"/>
          <w:szCs w:val="24"/>
        </w:rPr>
        <w:t xml:space="preserve"> – Zamawiający wskazuje instalację do której Wykonawca ma dostarczyć zebrane odpady komunalne z nieruchomości zamieszkałych oraz informuje, że w przypadku braku możliwości dostarczenia odpadów zostanie wskazana inna instalacja. W jaki sposób </w:t>
      </w:r>
      <w:r w:rsidR="009A092E" w:rsidRPr="00BE407B">
        <w:rPr>
          <w:rFonts w:ascii="Times New Roman" w:hAnsi="Times New Roman" w:cs="Times New Roman"/>
          <w:sz w:val="24"/>
          <w:szCs w:val="24"/>
        </w:rPr>
        <w:t xml:space="preserve">Wykonawca może </w:t>
      </w:r>
      <w:r w:rsidR="00EF14A3" w:rsidRPr="00BE407B">
        <w:rPr>
          <w:rFonts w:ascii="Times New Roman" w:hAnsi="Times New Roman" w:cs="Times New Roman"/>
          <w:sz w:val="24"/>
          <w:szCs w:val="24"/>
        </w:rPr>
        <w:t>skalkulować</w:t>
      </w:r>
      <w:r w:rsidR="009A092E" w:rsidRPr="00BE407B">
        <w:rPr>
          <w:rFonts w:ascii="Times New Roman" w:hAnsi="Times New Roman" w:cs="Times New Roman"/>
          <w:sz w:val="24"/>
          <w:szCs w:val="24"/>
        </w:rPr>
        <w:t xml:space="preserve"> i uwzględnić w ofercie koszty związane z transportem </w:t>
      </w:r>
      <w:r w:rsidR="009A092E" w:rsidRPr="00BE407B">
        <w:rPr>
          <w:rFonts w:ascii="Times New Roman" w:hAnsi="Times New Roman" w:cs="Times New Roman"/>
          <w:sz w:val="24"/>
          <w:szCs w:val="24"/>
        </w:rPr>
        <w:lastRenderedPageBreak/>
        <w:t>odpadów które by wynikły z większej odległości od Gminy Przykona do wskazanej innej instalacji?</w:t>
      </w:r>
    </w:p>
    <w:p w14:paraId="616FABA3" w14:textId="77777777" w:rsidR="00E93486" w:rsidRPr="00BE407B" w:rsidRDefault="00070018" w:rsidP="00D418CB">
      <w:pPr>
        <w:autoSpaceDE w:val="0"/>
        <w:autoSpaceDN w:val="0"/>
        <w:adjustRightInd w:val="0"/>
        <w:spacing w:line="360" w:lineRule="auto"/>
        <w:jc w:val="both"/>
        <w:rPr>
          <w:rFonts w:ascii="Times New Roman" w:hAnsi="Times New Roman" w:cs="Times New Roman"/>
          <w:sz w:val="24"/>
          <w:szCs w:val="24"/>
        </w:rPr>
      </w:pPr>
      <w:r w:rsidRPr="00BE407B">
        <w:rPr>
          <w:rFonts w:ascii="Times New Roman" w:hAnsi="Times New Roman" w:cs="Times New Roman"/>
          <w:b/>
          <w:sz w:val="24"/>
          <w:szCs w:val="24"/>
        </w:rPr>
        <w:t xml:space="preserve">Odpowiedź: </w:t>
      </w:r>
      <w:r w:rsidRPr="00BE407B">
        <w:rPr>
          <w:rFonts w:ascii="Times New Roman" w:hAnsi="Times New Roman" w:cs="Times New Roman"/>
          <w:sz w:val="24"/>
          <w:szCs w:val="24"/>
        </w:rPr>
        <w:t xml:space="preserve">W przypadku braku możliwości dostarczenia odpadów do M.Z.G.O.K. w Koninie, </w:t>
      </w:r>
      <w:r w:rsidR="00F47793" w:rsidRPr="00BE407B">
        <w:rPr>
          <w:rFonts w:ascii="Times New Roman" w:hAnsi="Times New Roman" w:cs="Times New Roman"/>
          <w:sz w:val="24"/>
          <w:szCs w:val="24"/>
        </w:rPr>
        <w:t>Wykonawca przekaże odpady do innej (najbliższej) instalacji komunalnej w porozumieniu z Zamawiającym.</w:t>
      </w:r>
    </w:p>
    <w:p w14:paraId="1418841A" w14:textId="77777777" w:rsidR="00E54969" w:rsidRPr="00BE407B" w:rsidRDefault="002E2DC5" w:rsidP="00D418CB">
      <w:pPr>
        <w:pStyle w:val="Akapitzlist"/>
        <w:spacing w:after="0" w:line="360" w:lineRule="auto"/>
        <w:ind w:left="0"/>
        <w:jc w:val="both"/>
        <w:rPr>
          <w:rFonts w:ascii="Times New Roman" w:hAnsi="Times New Roman" w:cs="Times New Roman"/>
          <w:sz w:val="24"/>
          <w:szCs w:val="24"/>
        </w:rPr>
      </w:pPr>
      <w:r w:rsidRPr="00BE407B">
        <w:rPr>
          <w:rFonts w:ascii="Times New Roman" w:hAnsi="Times New Roman" w:cs="Times New Roman"/>
          <w:b/>
          <w:sz w:val="24"/>
          <w:szCs w:val="24"/>
        </w:rPr>
        <w:t>Pyt. 3.</w:t>
      </w:r>
      <w:r w:rsidRPr="00BE407B">
        <w:rPr>
          <w:rFonts w:ascii="Times New Roman" w:hAnsi="Times New Roman" w:cs="Times New Roman"/>
          <w:sz w:val="24"/>
          <w:szCs w:val="24"/>
        </w:rPr>
        <w:t xml:space="preserve"> </w:t>
      </w:r>
      <w:r w:rsidR="00E54969" w:rsidRPr="00BE407B">
        <w:rPr>
          <w:rFonts w:ascii="Times New Roman" w:hAnsi="Times New Roman" w:cs="Times New Roman"/>
          <w:sz w:val="24"/>
          <w:szCs w:val="24"/>
        </w:rPr>
        <w:t>W nawiązaniu do pkt. I</w:t>
      </w:r>
      <w:r w:rsidR="00E72ACD" w:rsidRPr="00BE407B">
        <w:rPr>
          <w:rFonts w:ascii="Times New Roman" w:hAnsi="Times New Roman" w:cs="Times New Roman"/>
          <w:sz w:val="24"/>
          <w:szCs w:val="24"/>
        </w:rPr>
        <w:t>I</w:t>
      </w:r>
      <w:r w:rsidR="00E54969" w:rsidRPr="00BE407B">
        <w:rPr>
          <w:rFonts w:ascii="Times New Roman" w:hAnsi="Times New Roman" w:cs="Times New Roman"/>
          <w:sz w:val="24"/>
          <w:szCs w:val="24"/>
        </w:rPr>
        <w:t xml:space="preserve">I ppkt. </w:t>
      </w:r>
      <w:r w:rsidR="00E72ACD" w:rsidRPr="00BE407B">
        <w:rPr>
          <w:rFonts w:ascii="Times New Roman" w:hAnsi="Times New Roman" w:cs="Times New Roman"/>
          <w:sz w:val="24"/>
          <w:szCs w:val="24"/>
        </w:rPr>
        <w:t>11</w:t>
      </w:r>
      <w:r w:rsidR="00E54969" w:rsidRPr="00BE407B">
        <w:rPr>
          <w:rFonts w:ascii="Times New Roman" w:hAnsi="Times New Roman" w:cs="Times New Roman"/>
          <w:sz w:val="24"/>
          <w:szCs w:val="24"/>
        </w:rPr>
        <w:t xml:space="preserve"> Załącznika nr 1 (Szczegółowy opis przedmiotu zamówienia)</w:t>
      </w:r>
      <w:r w:rsidR="00E72ACD" w:rsidRPr="00BE407B">
        <w:rPr>
          <w:rFonts w:ascii="Times New Roman" w:hAnsi="Times New Roman" w:cs="Times New Roman"/>
          <w:sz w:val="24"/>
          <w:szCs w:val="24"/>
        </w:rPr>
        <w:t xml:space="preserve"> - czy odpady zebrane wyłącznie z terenu gminy Przykona i wyłącznie z nieruchomości zamieszkałych </w:t>
      </w:r>
      <w:r w:rsidR="00CA6FDD" w:rsidRPr="00BE407B">
        <w:rPr>
          <w:rFonts w:ascii="Times New Roman" w:hAnsi="Times New Roman" w:cs="Times New Roman"/>
          <w:sz w:val="24"/>
          <w:szCs w:val="24"/>
        </w:rPr>
        <w:t>w danym dniu</w:t>
      </w:r>
      <w:r w:rsidR="00E72ACD" w:rsidRPr="00BE407B">
        <w:rPr>
          <w:rFonts w:ascii="Times New Roman" w:hAnsi="Times New Roman" w:cs="Times New Roman"/>
          <w:sz w:val="24"/>
          <w:szCs w:val="24"/>
        </w:rPr>
        <w:t xml:space="preserve"> mogą być dostarczone do MZGOK Sp. z o.o. w Koninie z wykorzystaniem instalacji przeładunkowej</w:t>
      </w:r>
      <w:r w:rsidR="00110A2D" w:rsidRPr="00BE407B">
        <w:rPr>
          <w:rFonts w:ascii="Times New Roman" w:hAnsi="Times New Roman" w:cs="Times New Roman"/>
          <w:sz w:val="24"/>
          <w:szCs w:val="24"/>
        </w:rPr>
        <w:t xml:space="preserve"> (np. po danym dniu odbioru odpadów, wykonawca przeładowuje i dostarcza jednym pojazdem odpady zebrane przez 2 lub więcej pojazdów, przy zachowaniu zasady nie mieszania różnych rodzajów odpadów)</w:t>
      </w:r>
      <w:r w:rsidR="00E72ACD" w:rsidRPr="00BE407B">
        <w:rPr>
          <w:rFonts w:ascii="Times New Roman" w:hAnsi="Times New Roman" w:cs="Times New Roman"/>
          <w:sz w:val="24"/>
          <w:szCs w:val="24"/>
        </w:rPr>
        <w:t xml:space="preserve">? Pytanie wynika z faktu, iż dzięki przeładunkowi wykonawca może znacznie ograniczyć koszty transportu oraz negatywny wpływ na środowisko co znacznie wpływa na wysokość oferowanej ceny. </w:t>
      </w:r>
    </w:p>
    <w:p w14:paraId="0B90A4E7" w14:textId="77777777" w:rsidR="009B55E6" w:rsidRPr="00BE407B" w:rsidRDefault="002E2DC5" w:rsidP="00D418CB">
      <w:pPr>
        <w:pStyle w:val="Akapitzlist"/>
        <w:spacing w:after="0" w:line="360" w:lineRule="auto"/>
        <w:ind w:left="0"/>
        <w:jc w:val="both"/>
        <w:rPr>
          <w:rFonts w:ascii="Times New Roman" w:hAnsi="Times New Roman" w:cs="Times New Roman"/>
          <w:sz w:val="24"/>
          <w:szCs w:val="24"/>
        </w:rPr>
      </w:pPr>
      <w:r w:rsidRPr="00BE407B">
        <w:rPr>
          <w:rFonts w:ascii="Times New Roman" w:hAnsi="Times New Roman" w:cs="Times New Roman"/>
          <w:b/>
          <w:sz w:val="24"/>
          <w:szCs w:val="24"/>
        </w:rPr>
        <w:t>Odpowiedź:</w:t>
      </w:r>
      <w:r w:rsidRPr="00BE407B">
        <w:rPr>
          <w:rFonts w:ascii="Times New Roman" w:hAnsi="Times New Roman" w:cs="Times New Roman"/>
          <w:sz w:val="24"/>
          <w:szCs w:val="24"/>
        </w:rPr>
        <w:t xml:space="preserve"> </w:t>
      </w:r>
      <w:r w:rsidR="009B55E6" w:rsidRPr="00BE407B">
        <w:rPr>
          <w:rFonts w:ascii="Times New Roman" w:hAnsi="Times New Roman" w:cs="Times New Roman"/>
          <w:sz w:val="24"/>
          <w:szCs w:val="24"/>
        </w:rPr>
        <w:t xml:space="preserve">Zamawiający ze względów ekonomicznych, dopuszcza wykorzystanie instalacji przeładunkowej do przeładunku odpadów przed ich dostarczeniem do M.Z.G.O.K. w Koninie </w:t>
      </w:r>
      <w:r w:rsidR="008342BB" w:rsidRPr="00BE407B">
        <w:rPr>
          <w:rFonts w:ascii="Times New Roman" w:hAnsi="Times New Roman" w:cs="Times New Roman"/>
          <w:sz w:val="24"/>
          <w:szCs w:val="24"/>
        </w:rPr>
        <w:t xml:space="preserve">z zastrzeżeniem, że niedopuszczalne jest mieszanie </w:t>
      </w:r>
      <w:r w:rsidR="009B55E6" w:rsidRPr="00BE407B">
        <w:rPr>
          <w:rFonts w:ascii="Times New Roman" w:hAnsi="Times New Roman" w:cs="Times New Roman"/>
          <w:sz w:val="24"/>
          <w:szCs w:val="24"/>
        </w:rPr>
        <w:t>różnych rodzajów odpadów. Jednocześnie wskazuje się, że pojazdy (wszystkie odbierające odpady komunalne z terenu gminy Przykona) powinny być trwale i czytelnie oznakowane oraz wyposażone w system monitoringu bazującego na systemie pozycjonowania satelitarnego, umożliwiający trwałe zapisywanie, przechowywanie i odczytywanie danych o położeniu i miejscach postoju oraz czujników zapisujących dane o miejscach wyładunku, także przeładunku odpadów umożliwiający weryfikację tych danych.</w:t>
      </w:r>
    </w:p>
    <w:p w14:paraId="4712E206" w14:textId="77777777" w:rsidR="002E2DC5" w:rsidRPr="00BE407B" w:rsidRDefault="002E2DC5" w:rsidP="00D418CB">
      <w:pPr>
        <w:pStyle w:val="Akapitzlist"/>
        <w:spacing w:after="0" w:line="360" w:lineRule="auto"/>
        <w:ind w:left="0"/>
        <w:jc w:val="both"/>
        <w:rPr>
          <w:rFonts w:ascii="Times New Roman" w:hAnsi="Times New Roman" w:cs="Times New Roman"/>
          <w:sz w:val="24"/>
          <w:szCs w:val="24"/>
        </w:rPr>
      </w:pPr>
    </w:p>
    <w:p w14:paraId="3A75CB2F" w14:textId="77777777" w:rsidR="00110A2D" w:rsidRPr="00BE407B" w:rsidRDefault="002E2DC5" w:rsidP="00D418CB">
      <w:pPr>
        <w:pStyle w:val="Akapitzlist"/>
        <w:spacing w:after="0" w:line="360" w:lineRule="auto"/>
        <w:ind w:left="0"/>
        <w:jc w:val="both"/>
        <w:rPr>
          <w:rFonts w:ascii="Times New Roman" w:hAnsi="Times New Roman" w:cs="Times New Roman"/>
          <w:sz w:val="24"/>
          <w:szCs w:val="24"/>
        </w:rPr>
      </w:pPr>
      <w:r w:rsidRPr="00BE407B">
        <w:rPr>
          <w:rFonts w:ascii="Times New Roman" w:hAnsi="Times New Roman" w:cs="Times New Roman"/>
          <w:b/>
          <w:sz w:val="24"/>
          <w:szCs w:val="24"/>
        </w:rPr>
        <w:t>Pyt. 4.</w:t>
      </w:r>
      <w:r w:rsidRPr="00BE407B">
        <w:rPr>
          <w:rFonts w:ascii="Times New Roman" w:hAnsi="Times New Roman" w:cs="Times New Roman"/>
          <w:sz w:val="24"/>
          <w:szCs w:val="24"/>
        </w:rPr>
        <w:t xml:space="preserve"> </w:t>
      </w:r>
      <w:r w:rsidR="00110A2D" w:rsidRPr="00BE407B">
        <w:rPr>
          <w:rFonts w:ascii="Times New Roman" w:hAnsi="Times New Roman" w:cs="Times New Roman"/>
          <w:sz w:val="24"/>
          <w:szCs w:val="24"/>
        </w:rPr>
        <w:t xml:space="preserve">Proszę o informację w jaki sposób wykonawca ma dokonać obowiązku </w:t>
      </w:r>
      <w:r w:rsidR="00513383" w:rsidRPr="00BE407B">
        <w:rPr>
          <w:rFonts w:ascii="Times New Roman" w:hAnsi="Times New Roman" w:cs="Times New Roman"/>
          <w:sz w:val="24"/>
          <w:szCs w:val="24"/>
        </w:rPr>
        <w:t>przeprowadzenia</w:t>
      </w:r>
      <w:r w:rsidR="00110A2D" w:rsidRPr="00BE407B">
        <w:rPr>
          <w:rFonts w:ascii="Times New Roman" w:hAnsi="Times New Roman" w:cs="Times New Roman"/>
          <w:sz w:val="24"/>
          <w:szCs w:val="24"/>
        </w:rPr>
        <w:t xml:space="preserve"> badań</w:t>
      </w:r>
      <w:r w:rsidR="00513383" w:rsidRPr="00BE407B">
        <w:rPr>
          <w:rFonts w:ascii="Times New Roman" w:hAnsi="Times New Roman" w:cs="Times New Roman"/>
          <w:sz w:val="24"/>
          <w:szCs w:val="24"/>
        </w:rPr>
        <w:t xml:space="preserve"> w akredytowanym laboratorium</w:t>
      </w:r>
      <w:r w:rsidR="00110A2D" w:rsidRPr="00BE407B">
        <w:rPr>
          <w:rFonts w:ascii="Times New Roman" w:hAnsi="Times New Roman" w:cs="Times New Roman"/>
          <w:sz w:val="24"/>
          <w:szCs w:val="24"/>
        </w:rPr>
        <w:t xml:space="preserve"> dla od</w:t>
      </w:r>
      <w:r w:rsidR="009B55E6" w:rsidRPr="00BE407B">
        <w:rPr>
          <w:rFonts w:ascii="Times New Roman" w:hAnsi="Times New Roman" w:cs="Times New Roman"/>
          <w:sz w:val="24"/>
          <w:szCs w:val="24"/>
        </w:rPr>
        <w:t>padów o kodzie 200399 (popioły)</w:t>
      </w:r>
      <w:r w:rsidR="00513383" w:rsidRPr="00BE407B">
        <w:rPr>
          <w:rFonts w:ascii="Times New Roman" w:hAnsi="Times New Roman" w:cs="Times New Roman"/>
          <w:sz w:val="24"/>
          <w:szCs w:val="24"/>
        </w:rPr>
        <w:t xml:space="preserve"> oraz dla odpadów wielkogabarytowych i dla odpadów budowlanych i rozbiórkowych </w:t>
      </w:r>
      <w:r w:rsidR="00110A2D" w:rsidRPr="00BE407B">
        <w:rPr>
          <w:rFonts w:ascii="Times New Roman" w:hAnsi="Times New Roman" w:cs="Times New Roman"/>
          <w:sz w:val="24"/>
          <w:szCs w:val="24"/>
        </w:rPr>
        <w:t xml:space="preserve">z pozytywnym wynikiem? Wykonawca może zamówić badania w akredytowanym laboratorium ale nie ma żadnego wpływu na pobraną próbkę </w:t>
      </w:r>
      <w:r w:rsidR="00513383" w:rsidRPr="00BE407B">
        <w:rPr>
          <w:rFonts w:ascii="Times New Roman" w:hAnsi="Times New Roman" w:cs="Times New Roman"/>
          <w:sz w:val="24"/>
          <w:szCs w:val="24"/>
        </w:rPr>
        <w:t xml:space="preserve">gdyż </w:t>
      </w:r>
      <w:r w:rsidR="00110A2D" w:rsidRPr="00BE407B">
        <w:rPr>
          <w:rFonts w:ascii="Times New Roman" w:hAnsi="Times New Roman" w:cs="Times New Roman"/>
          <w:sz w:val="24"/>
          <w:szCs w:val="24"/>
        </w:rPr>
        <w:t xml:space="preserve">zgodnie z przepisami pobiera ją </w:t>
      </w:r>
      <w:r w:rsidR="00513383" w:rsidRPr="00BE407B">
        <w:rPr>
          <w:rFonts w:ascii="Times New Roman" w:hAnsi="Times New Roman" w:cs="Times New Roman"/>
          <w:sz w:val="24"/>
          <w:szCs w:val="24"/>
        </w:rPr>
        <w:t xml:space="preserve">wyrywkowo </w:t>
      </w:r>
      <w:r w:rsidR="00110A2D" w:rsidRPr="00BE407B">
        <w:rPr>
          <w:rFonts w:ascii="Times New Roman" w:hAnsi="Times New Roman" w:cs="Times New Roman"/>
          <w:sz w:val="24"/>
          <w:szCs w:val="24"/>
        </w:rPr>
        <w:t>pracownik laboratorium</w:t>
      </w:r>
      <w:r w:rsidR="00513383" w:rsidRPr="00BE407B">
        <w:rPr>
          <w:rFonts w:ascii="Times New Roman" w:hAnsi="Times New Roman" w:cs="Times New Roman"/>
          <w:sz w:val="24"/>
          <w:szCs w:val="24"/>
        </w:rPr>
        <w:t xml:space="preserve"> podczas odbioru odpadów a Wykonawca nie wie kiedy ani jaka próbka będzie pobrana</w:t>
      </w:r>
      <w:r w:rsidR="00110A2D" w:rsidRPr="00BE407B">
        <w:rPr>
          <w:rFonts w:ascii="Times New Roman" w:hAnsi="Times New Roman" w:cs="Times New Roman"/>
          <w:sz w:val="24"/>
          <w:szCs w:val="24"/>
        </w:rPr>
        <w:t>, nie ma też żadnego wpływu na wyniki badań które są uzależnione od jakości próbki.</w:t>
      </w:r>
    </w:p>
    <w:p w14:paraId="54009D18" w14:textId="77777777" w:rsidR="002E2DC5" w:rsidRPr="00BE407B" w:rsidRDefault="002E2DC5" w:rsidP="00D418CB">
      <w:pPr>
        <w:pStyle w:val="Akapitzlist"/>
        <w:spacing w:after="0" w:line="360" w:lineRule="auto"/>
        <w:ind w:left="0"/>
        <w:jc w:val="both"/>
        <w:rPr>
          <w:rFonts w:ascii="Times New Roman" w:hAnsi="Times New Roman" w:cs="Times New Roman"/>
          <w:b/>
          <w:sz w:val="24"/>
          <w:szCs w:val="24"/>
        </w:rPr>
      </w:pPr>
      <w:r w:rsidRPr="00BE407B">
        <w:rPr>
          <w:rFonts w:ascii="Times New Roman" w:hAnsi="Times New Roman" w:cs="Times New Roman"/>
          <w:b/>
          <w:sz w:val="24"/>
          <w:szCs w:val="24"/>
        </w:rPr>
        <w:lastRenderedPageBreak/>
        <w:t xml:space="preserve">Odpowiedź: </w:t>
      </w:r>
      <w:r w:rsidR="003A6477" w:rsidRPr="00BE407B">
        <w:rPr>
          <w:rFonts w:ascii="Times New Roman" w:hAnsi="Times New Roman" w:cs="Times New Roman"/>
          <w:sz w:val="24"/>
          <w:szCs w:val="24"/>
        </w:rPr>
        <w:t>Zamawiający zdaje sobie sprawę, że Wykonawca nie ma wpływu na wyniki badań, natomiast ma wpływ na należyte i prawidłowe pobranie próbki, co w efekcie końcowym może przełożyć się na pozytywny wynik badania. Zapis sformułowany w SIWZ ma na celu zmobilizować Wykonawcę do tego, aby próbka była pobrana w sposób należyty i przekazana do akredytowanego laboratorium.</w:t>
      </w:r>
    </w:p>
    <w:p w14:paraId="6DE75D8C" w14:textId="77777777" w:rsidR="009B55E6" w:rsidRPr="003C064E" w:rsidRDefault="009B55E6" w:rsidP="003C064E">
      <w:pPr>
        <w:spacing w:after="0" w:line="360" w:lineRule="auto"/>
        <w:jc w:val="both"/>
        <w:rPr>
          <w:rFonts w:ascii="Times New Roman" w:hAnsi="Times New Roman" w:cs="Times New Roman"/>
          <w:sz w:val="24"/>
          <w:szCs w:val="24"/>
        </w:rPr>
      </w:pPr>
    </w:p>
    <w:p w14:paraId="5FFCBCB8" w14:textId="076E7E3A" w:rsidR="009B55E6" w:rsidRDefault="003C064E" w:rsidP="00D418CB">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Wójt </w:t>
      </w:r>
    </w:p>
    <w:p w14:paraId="7365F0F4" w14:textId="45D61136" w:rsidR="003C064E" w:rsidRPr="00BE407B" w:rsidRDefault="003C064E" w:rsidP="00D418CB">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Mirosław Broniszewski</w:t>
      </w:r>
    </w:p>
    <w:p w14:paraId="7DE0B83B" w14:textId="77777777" w:rsidR="009B55E6" w:rsidRPr="00BE407B" w:rsidRDefault="009B55E6" w:rsidP="00D418CB">
      <w:pPr>
        <w:pStyle w:val="Akapitzlist"/>
        <w:spacing w:after="0" w:line="360" w:lineRule="auto"/>
        <w:ind w:left="360"/>
        <w:jc w:val="both"/>
        <w:rPr>
          <w:rFonts w:ascii="Times New Roman" w:hAnsi="Times New Roman" w:cs="Times New Roman"/>
          <w:sz w:val="24"/>
          <w:szCs w:val="24"/>
        </w:rPr>
      </w:pPr>
    </w:p>
    <w:p w14:paraId="3108A406" w14:textId="77777777" w:rsidR="00110A2D" w:rsidRPr="00BE407B" w:rsidRDefault="00110A2D" w:rsidP="00D418CB">
      <w:pPr>
        <w:spacing w:after="0" w:line="360" w:lineRule="auto"/>
        <w:jc w:val="both"/>
        <w:rPr>
          <w:rFonts w:ascii="Times New Roman" w:hAnsi="Times New Roman" w:cs="Times New Roman"/>
          <w:sz w:val="24"/>
          <w:szCs w:val="24"/>
        </w:rPr>
      </w:pPr>
    </w:p>
    <w:p w14:paraId="338945EF" w14:textId="77777777" w:rsidR="00555333" w:rsidRPr="00BE407B" w:rsidRDefault="00AD0F94" w:rsidP="00D418CB">
      <w:pPr>
        <w:spacing w:after="0" w:line="360" w:lineRule="auto"/>
        <w:jc w:val="both"/>
        <w:rPr>
          <w:rFonts w:ascii="Times New Roman" w:hAnsi="Times New Roman" w:cs="Times New Roman"/>
          <w:sz w:val="24"/>
          <w:szCs w:val="24"/>
        </w:rPr>
      </w:pPr>
      <w:r w:rsidRPr="00BE407B">
        <w:rPr>
          <w:rFonts w:ascii="Times New Roman" w:hAnsi="Times New Roman" w:cs="Times New Roman"/>
          <w:sz w:val="24"/>
          <w:szCs w:val="24"/>
        </w:rPr>
        <w:t xml:space="preserve"> </w:t>
      </w:r>
    </w:p>
    <w:sectPr w:rsidR="00555333" w:rsidRPr="00BE407B" w:rsidSect="009C4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59A3"/>
    <w:multiLevelType w:val="hybridMultilevel"/>
    <w:tmpl w:val="5568EDA2"/>
    <w:lvl w:ilvl="0" w:tplc="F528C536">
      <w:start w:val="1"/>
      <w:numFmt w:val="upperRoman"/>
      <w:lvlText w:val="%1."/>
      <w:lvlJc w:val="left"/>
      <w:pPr>
        <w:tabs>
          <w:tab w:val="num" w:pos="1440"/>
        </w:tabs>
        <w:ind w:left="1440" w:hanging="720"/>
      </w:pPr>
      <w:rPr>
        <w:rFonts w:hint="default"/>
      </w:rPr>
    </w:lvl>
    <w:lvl w:ilvl="1" w:tplc="5F0A6D94">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6ABC6AFD"/>
    <w:multiLevelType w:val="hybridMultilevel"/>
    <w:tmpl w:val="4E98B5C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B6"/>
    <w:rsid w:val="0002466A"/>
    <w:rsid w:val="00062D53"/>
    <w:rsid w:val="00070018"/>
    <w:rsid w:val="0008339F"/>
    <w:rsid w:val="000859E8"/>
    <w:rsid w:val="00102113"/>
    <w:rsid w:val="00110A2D"/>
    <w:rsid w:val="001416A7"/>
    <w:rsid w:val="00157190"/>
    <w:rsid w:val="001830C5"/>
    <w:rsid w:val="001A2F7A"/>
    <w:rsid w:val="001B4232"/>
    <w:rsid w:val="001C3E92"/>
    <w:rsid w:val="001F5808"/>
    <w:rsid w:val="00225B09"/>
    <w:rsid w:val="00255114"/>
    <w:rsid w:val="00260EC7"/>
    <w:rsid w:val="00266B2B"/>
    <w:rsid w:val="0027617C"/>
    <w:rsid w:val="0028551B"/>
    <w:rsid w:val="002A38AF"/>
    <w:rsid w:val="002E2DC5"/>
    <w:rsid w:val="002F02D3"/>
    <w:rsid w:val="003342F5"/>
    <w:rsid w:val="00363AEF"/>
    <w:rsid w:val="00390EC4"/>
    <w:rsid w:val="003A6477"/>
    <w:rsid w:val="003B0734"/>
    <w:rsid w:val="003B27F4"/>
    <w:rsid w:val="003C064E"/>
    <w:rsid w:val="003D43DF"/>
    <w:rsid w:val="003D62FB"/>
    <w:rsid w:val="004313E7"/>
    <w:rsid w:val="00446D0A"/>
    <w:rsid w:val="004A563E"/>
    <w:rsid w:val="004B22DC"/>
    <w:rsid w:val="004C5B20"/>
    <w:rsid w:val="00501032"/>
    <w:rsid w:val="00513383"/>
    <w:rsid w:val="00531D65"/>
    <w:rsid w:val="005368DA"/>
    <w:rsid w:val="0054230B"/>
    <w:rsid w:val="0054591D"/>
    <w:rsid w:val="00555333"/>
    <w:rsid w:val="00582080"/>
    <w:rsid w:val="005B4F22"/>
    <w:rsid w:val="005E2054"/>
    <w:rsid w:val="005F6CE9"/>
    <w:rsid w:val="00610341"/>
    <w:rsid w:val="006309E6"/>
    <w:rsid w:val="006406BE"/>
    <w:rsid w:val="00642835"/>
    <w:rsid w:val="00675B8D"/>
    <w:rsid w:val="006A6178"/>
    <w:rsid w:val="006C448F"/>
    <w:rsid w:val="00702D0E"/>
    <w:rsid w:val="0070532F"/>
    <w:rsid w:val="00706BD7"/>
    <w:rsid w:val="007243CD"/>
    <w:rsid w:val="00770215"/>
    <w:rsid w:val="0077173D"/>
    <w:rsid w:val="007A70BE"/>
    <w:rsid w:val="007B21AA"/>
    <w:rsid w:val="007D73ED"/>
    <w:rsid w:val="0083040A"/>
    <w:rsid w:val="008342BB"/>
    <w:rsid w:val="00864C8F"/>
    <w:rsid w:val="00877DCA"/>
    <w:rsid w:val="00884508"/>
    <w:rsid w:val="008B0C94"/>
    <w:rsid w:val="008C28E2"/>
    <w:rsid w:val="008D0755"/>
    <w:rsid w:val="008F348D"/>
    <w:rsid w:val="00901A0F"/>
    <w:rsid w:val="00912C04"/>
    <w:rsid w:val="00920094"/>
    <w:rsid w:val="00930A20"/>
    <w:rsid w:val="0098517F"/>
    <w:rsid w:val="009A092E"/>
    <w:rsid w:val="009B3B50"/>
    <w:rsid w:val="009B55E6"/>
    <w:rsid w:val="009C4F3F"/>
    <w:rsid w:val="009E2C0C"/>
    <w:rsid w:val="00A0715F"/>
    <w:rsid w:val="00A16ADA"/>
    <w:rsid w:val="00A460F4"/>
    <w:rsid w:val="00A62D45"/>
    <w:rsid w:val="00A702EC"/>
    <w:rsid w:val="00A8153B"/>
    <w:rsid w:val="00AD0F94"/>
    <w:rsid w:val="00AE34C3"/>
    <w:rsid w:val="00AF4665"/>
    <w:rsid w:val="00B119D2"/>
    <w:rsid w:val="00B23FB6"/>
    <w:rsid w:val="00B664E2"/>
    <w:rsid w:val="00B94F8E"/>
    <w:rsid w:val="00BB0D7C"/>
    <w:rsid w:val="00BB6D95"/>
    <w:rsid w:val="00BE407B"/>
    <w:rsid w:val="00C3346F"/>
    <w:rsid w:val="00C520F5"/>
    <w:rsid w:val="00C65697"/>
    <w:rsid w:val="00C858DB"/>
    <w:rsid w:val="00CA6FDD"/>
    <w:rsid w:val="00CC4AD4"/>
    <w:rsid w:val="00CD2310"/>
    <w:rsid w:val="00CD42FF"/>
    <w:rsid w:val="00D31649"/>
    <w:rsid w:val="00D418CB"/>
    <w:rsid w:val="00D52E5F"/>
    <w:rsid w:val="00D5304E"/>
    <w:rsid w:val="00D663BD"/>
    <w:rsid w:val="00DB0FEB"/>
    <w:rsid w:val="00DB5B64"/>
    <w:rsid w:val="00DD746B"/>
    <w:rsid w:val="00E12A97"/>
    <w:rsid w:val="00E33DA9"/>
    <w:rsid w:val="00E54969"/>
    <w:rsid w:val="00E563C8"/>
    <w:rsid w:val="00E602CF"/>
    <w:rsid w:val="00E72ACD"/>
    <w:rsid w:val="00E902EB"/>
    <w:rsid w:val="00E91BB6"/>
    <w:rsid w:val="00E93486"/>
    <w:rsid w:val="00E941BC"/>
    <w:rsid w:val="00E97795"/>
    <w:rsid w:val="00EB7A1E"/>
    <w:rsid w:val="00EC168D"/>
    <w:rsid w:val="00EF14A3"/>
    <w:rsid w:val="00EF4ECC"/>
    <w:rsid w:val="00EF551D"/>
    <w:rsid w:val="00F47793"/>
    <w:rsid w:val="00F8367A"/>
    <w:rsid w:val="00F9797A"/>
    <w:rsid w:val="00FC0E99"/>
    <w:rsid w:val="00FC5A5A"/>
    <w:rsid w:val="00FE0340"/>
    <w:rsid w:val="00FE4BFD"/>
    <w:rsid w:val="00FF3272"/>
    <w:rsid w:val="00FF5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25A"/>
  <w15:docId w15:val="{115F6DD5-2C54-416A-BDF7-ABF9D097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D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23F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B23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3FB6"/>
    <w:rPr>
      <w:rFonts w:ascii="Tahoma" w:hAnsi="Tahoma" w:cs="Tahoma"/>
      <w:sz w:val="16"/>
      <w:szCs w:val="16"/>
    </w:rPr>
  </w:style>
  <w:style w:type="character" w:styleId="Hipercze">
    <w:name w:val="Hyperlink"/>
    <w:basedOn w:val="Domylnaczcionkaakapitu"/>
    <w:uiPriority w:val="99"/>
    <w:unhideWhenUsed/>
    <w:rsid w:val="00B23FB6"/>
    <w:rPr>
      <w:color w:val="0000FF" w:themeColor="hyperlink"/>
      <w:u w:val="single"/>
    </w:rPr>
  </w:style>
  <w:style w:type="paragraph" w:styleId="Akapitzlist">
    <w:name w:val="List Paragraph"/>
    <w:basedOn w:val="Normalny"/>
    <w:uiPriority w:val="34"/>
    <w:qFormat/>
    <w:rsid w:val="003D43DF"/>
    <w:pPr>
      <w:ind w:left="720"/>
      <w:contextualSpacing/>
    </w:pPr>
  </w:style>
  <w:style w:type="paragraph" w:styleId="NormalnyWeb">
    <w:name w:val="Normal (Web)"/>
    <w:basedOn w:val="Normalny"/>
    <w:uiPriority w:val="99"/>
    <w:unhideWhenUsed/>
    <w:rsid w:val="002E2D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2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9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B691-494C-49DF-ABE7-F2D5E216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EKO-GAB</dc:creator>
  <cp:lastModifiedBy>pc</cp:lastModifiedBy>
  <cp:revision>4</cp:revision>
  <cp:lastPrinted>2021-04-16T11:07:00Z</cp:lastPrinted>
  <dcterms:created xsi:type="dcterms:W3CDTF">2021-04-16T10:51:00Z</dcterms:created>
  <dcterms:modified xsi:type="dcterms:W3CDTF">2021-04-16T11:16:00Z</dcterms:modified>
</cp:coreProperties>
</file>