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CFE9" w14:textId="77777777" w:rsidR="00B41215" w:rsidRDefault="00B41215" w:rsidP="00B41215">
      <w:pPr>
        <w:spacing w:line="314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Dopiewo, dnia 18.07.2022r.</w:t>
      </w:r>
    </w:p>
    <w:p w14:paraId="296CFF6D" w14:textId="77777777" w:rsidR="00B41215" w:rsidRDefault="00B41215" w:rsidP="00B41215">
      <w:pPr>
        <w:spacing w:line="314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ROA.271.18.2022</w:t>
      </w:r>
    </w:p>
    <w:p w14:paraId="558FD402" w14:textId="77777777" w:rsidR="00B41215" w:rsidRDefault="00B41215" w:rsidP="00B41215">
      <w:pPr>
        <w:spacing w:line="314" w:lineRule="auto"/>
        <w:jc w:val="right"/>
        <w:rPr>
          <w:rFonts w:asciiTheme="minorHAnsi" w:hAnsiTheme="minorHAnsi" w:cstheme="minorHAnsi"/>
          <w:b/>
          <w:bCs/>
        </w:rPr>
      </w:pPr>
    </w:p>
    <w:p w14:paraId="09C541A6" w14:textId="77777777" w:rsidR="00B41215" w:rsidRDefault="00B41215" w:rsidP="00B41215">
      <w:pPr>
        <w:spacing w:line="314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wszystkich uczestników postępowania</w:t>
      </w:r>
    </w:p>
    <w:p w14:paraId="6F742683" w14:textId="77777777" w:rsidR="00B41215" w:rsidRDefault="00B41215" w:rsidP="00B41215">
      <w:pPr>
        <w:spacing w:line="314" w:lineRule="auto"/>
        <w:jc w:val="right"/>
        <w:rPr>
          <w:rFonts w:asciiTheme="minorHAnsi" w:hAnsiTheme="minorHAnsi" w:cstheme="minorHAnsi"/>
          <w:b/>
          <w:bCs/>
        </w:rPr>
      </w:pPr>
    </w:p>
    <w:p w14:paraId="55F66C0B" w14:textId="77777777" w:rsidR="00B41215" w:rsidRDefault="00B41215" w:rsidP="00B41215">
      <w:pPr>
        <w:jc w:val="both"/>
        <w:rPr>
          <w:rFonts w:asciiTheme="minorHAnsi" w:eastAsia="Arial" w:hAnsiTheme="minorHAnsi" w:cstheme="minorHAnsi"/>
          <w:b/>
          <w:bCs/>
          <w:lang w:val="pl" w:eastAsia="pl-PL"/>
        </w:rPr>
      </w:pPr>
      <w:r>
        <w:rPr>
          <w:rFonts w:asciiTheme="minorHAnsi" w:hAnsiTheme="minorHAnsi" w:cstheme="minorHAnsi"/>
        </w:rPr>
        <w:t xml:space="preserve">Dotyczy: postępowania o udzielenie zamówienia publicznego pn. </w:t>
      </w:r>
      <w:r w:rsidRPr="00A83788">
        <w:rPr>
          <w:rFonts w:asciiTheme="minorHAnsi" w:eastAsia="Arial" w:hAnsiTheme="minorHAnsi" w:cstheme="minorHAnsi"/>
          <w:b/>
          <w:bCs/>
          <w:lang w:val="pl" w:eastAsia="pl-PL"/>
        </w:rPr>
        <w:t>Dopiewo – budowa ul. Wysokiej (etap I ) wraz z  budową oświetlenia drogowego</w:t>
      </w:r>
      <w:r>
        <w:rPr>
          <w:rFonts w:asciiTheme="minorHAnsi" w:eastAsia="Arial" w:hAnsiTheme="minorHAnsi" w:cstheme="minorHAnsi"/>
          <w:b/>
          <w:bCs/>
          <w:lang w:val="pl" w:eastAsia="pl-PL"/>
        </w:rPr>
        <w:t>.</w:t>
      </w:r>
    </w:p>
    <w:p w14:paraId="699BD6F5" w14:textId="77777777" w:rsidR="00B41215" w:rsidRPr="00A83788" w:rsidRDefault="00B41215" w:rsidP="00B41215">
      <w:pPr>
        <w:jc w:val="both"/>
        <w:rPr>
          <w:rFonts w:asciiTheme="minorHAnsi" w:eastAsia="Arial" w:hAnsiTheme="minorHAnsi" w:cstheme="minorHAnsi"/>
          <w:b/>
          <w:bCs/>
          <w:lang w:val="pl" w:eastAsia="pl-PL"/>
        </w:rPr>
      </w:pPr>
    </w:p>
    <w:p w14:paraId="1A92639A" w14:textId="77777777" w:rsidR="00B41215" w:rsidRDefault="00B41215" w:rsidP="00B41215">
      <w:pPr>
        <w:jc w:val="both"/>
        <w:rPr>
          <w:rFonts w:asciiTheme="minorHAnsi" w:hAnsiTheme="minorHAnsi" w:cstheme="minorHAnsi"/>
        </w:rPr>
      </w:pPr>
    </w:p>
    <w:p w14:paraId="7D03C250" w14:textId="77777777" w:rsidR="00B41215" w:rsidRDefault="00B41215" w:rsidP="00B4121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Działając zgodnie z art. 284 ust. 2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Zamawiający udziela odpowiedzi na pytanie, które zostało złożone do treści SWZ :</w:t>
      </w:r>
    </w:p>
    <w:p w14:paraId="1442802F" w14:textId="77777777" w:rsidR="00B41215" w:rsidRDefault="00B41215" w:rsidP="00B41215">
      <w:pPr>
        <w:spacing w:line="314" w:lineRule="auto"/>
        <w:rPr>
          <w:rFonts w:asciiTheme="minorHAnsi" w:hAnsiTheme="minorHAnsi" w:cstheme="minorHAnsi"/>
        </w:rPr>
      </w:pPr>
    </w:p>
    <w:p w14:paraId="563C4E22" w14:textId="77777777" w:rsidR="00B41215" w:rsidRDefault="00B41215" w:rsidP="00B41215"/>
    <w:p w14:paraId="628E5DFE" w14:textId="77777777" w:rsidR="00B41215" w:rsidRPr="00C96183" w:rsidRDefault="00B41215" w:rsidP="00B41215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Pytanie nr 3. </w:t>
      </w:r>
      <w:r>
        <w:rPr>
          <w:rFonts w:asciiTheme="minorHAnsi" w:hAnsiTheme="minorHAnsi" w:cstheme="minorHAnsi"/>
          <w:lang w:eastAsia="pl-PL"/>
        </w:rPr>
        <w:t>P</w:t>
      </w:r>
      <w:r w:rsidRPr="00C96183">
        <w:rPr>
          <w:rFonts w:asciiTheme="minorHAnsi" w:hAnsiTheme="minorHAnsi" w:cstheme="minorHAnsi"/>
          <w:lang w:eastAsia="pl-PL"/>
        </w:rPr>
        <w:t>rosimy o wyjaśnienie rozbieżności pomiędzy</w:t>
      </w:r>
      <w:r>
        <w:rPr>
          <w:rFonts w:asciiTheme="minorHAnsi" w:hAnsiTheme="minorHAnsi" w:cstheme="minorHAnsi"/>
          <w:lang w:eastAsia="pl-PL"/>
        </w:rPr>
        <w:t xml:space="preserve"> opisem przedmiotu zamówienia SWZ, a przedmiarem drogowym. W SWZ pkt. IV, </w:t>
      </w:r>
      <w:proofErr w:type="spellStart"/>
      <w:r>
        <w:rPr>
          <w:rFonts w:asciiTheme="minorHAnsi" w:hAnsiTheme="minorHAnsi" w:cstheme="minorHAnsi"/>
          <w:lang w:eastAsia="pl-PL"/>
        </w:rPr>
        <w:t>ppkt</w:t>
      </w:r>
      <w:proofErr w:type="spellEnd"/>
      <w:r>
        <w:rPr>
          <w:rFonts w:asciiTheme="minorHAnsi" w:hAnsiTheme="minorHAnsi" w:cstheme="minorHAnsi"/>
          <w:lang w:eastAsia="pl-PL"/>
        </w:rPr>
        <w:t xml:space="preserve"> 1, opis przedmiotu zamówienia zawiera między innymi elementy systemu organizacji i bezpieczeństwa ruchu (znaki pionowe, poziome, 3 progi zwalniające), brak w przedmiarze pozycji odpowiadającej progom zwalniającym. Prosi o wyjaśnienie rozbieżności.</w:t>
      </w:r>
      <w:r w:rsidRPr="00C96183">
        <w:rPr>
          <w:rFonts w:asciiTheme="minorHAnsi" w:hAnsiTheme="minorHAnsi" w:cstheme="minorHAnsi"/>
          <w:lang w:eastAsia="pl-PL"/>
        </w:rPr>
        <w:t xml:space="preserve"> </w:t>
      </w:r>
    </w:p>
    <w:p w14:paraId="0AB8CBD8" w14:textId="77777777" w:rsidR="00B41215" w:rsidRDefault="00B41215" w:rsidP="00B41215"/>
    <w:p w14:paraId="6E70C687" w14:textId="77777777" w:rsidR="00B41215" w:rsidRDefault="00B41215" w:rsidP="00B41215">
      <w:pPr>
        <w:autoSpaceDE w:val="0"/>
        <w:autoSpaceDN w:val="0"/>
        <w:jc w:val="both"/>
      </w:pPr>
      <w:r w:rsidRPr="00B851B8">
        <w:rPr>
          <w:rFonts w:asciiTheme="minorHAnsi" w:hAnsiTheme="minorHAnsi" w:cstheme="minorHAnsi"/>
          <w:b/>
          <w:bCs/>
          <w:lang w:eastAsia="pl-PL"/>
        </w:rPr>
        <w:t xml:space="preserve">Odpowiedź: </w:t>
      </w:r>
      <w:r>
        <w:t>Progi zwalniające U-16a zostały zaprojektowane jako progi wykonane z nawierzchni projektowanej drogi  - betonowej kostki brukowej fazowanej, o grubości 8 cm. Kostka na progu koloru czerwonego. Pozycja ta została ujęta w przedmiarze: „</w:t>
      </w:r>
      <w:r>
        <w:rPr>
          <w:i/>
          <w:iCs/>
        </w:rPr>
        <w:t xml:space="preserve">Nawierzchnie z kostki brukowej fazowanej betonowej o grubości: 8 cm - kolorowej, na podsypce cementowo-piaskowej” </w:t>
      </w:r>
      <w:r>
        <w:t xml:space="preserve">- 53m2. </w:t>
      </w:r>
    </w:p>
    <w:p w14:paraId="777D178F" w14:textId="77777777" w:rsidR="00B41215" w:rsidRPr="00B851B8" w:rsidRDefault="00B41215" w:rsidP="00B41215">
      <w:pPr>
        <w:jc w:val="both"/>
        <w:rPr>
          <w:b/>
          <w:bCs/>
        </w:rPr>
      </w:pPr>
    </w:p>
    <w:p w14:paraId="14FDC628" w14:textId="77777777" w:rsidR="00B41215" w:rsidRDefault="00B41215" w:rsidP="00B41215"/>
    <w:p w14:paraId="66A7B416" w14:textId="77777777" w:rsidR="00B41215" w:rsidRDefault="00B41215" w:rsidP="00B41215"/>
    <w:p w14:paraId="2E108268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15"/>
    <w:rsid w:val="00487D3D"/>
    <w:rsid w:val="00B4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B254"/>
  <w15:chartTrackingRefBased/>
  <w15:docId w15:val="{7A126394-E2A1-46E3-8E9C-C48A6DB1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215"/>
    <w:pPr>
      <w:spacing w:after="0" w:line="240" w:lineRule="auto"/>
    </w:pPr>
    <w:rPr>
      <w:rFonts w:ascii="Calibri" w:hAnsi="Calibr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2022-07-18T14:24:00Z</dcterms:created>
  <dcterms:modified xsi:type="dcterms:W3CDTF">2022-07-18T14:24:00Z</dcterms:modified>
</cp:coreProperties>
</file>