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70" w:rsidRDefault="00571170" w:rsidP="00571170">
      <w:pPr>
        <w:spacing w:line="259" w:lineRule="auto"/>
        <w:ind w:left="5664" w:hanging="5664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547643">
        <w:rPr>
          <w:noProof/>
          <w:sz w:val="22"/>
          <w:szCs w:val="22"/>
        </w:rPr>
        <w:drawing>
          <wp:inline distT="0" distB="0" distL="0" distR="0" wp14:anchorId="031799EC" wp14:editId="3B78B426">
            <wp:extent cx="5639623" cy="7791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279" cy="7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C939C0" w:rsidRPr="008C056E" w:rsidRDefault="009C5DAA" w:rsidP="008C056E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RG</w:t>
      </w:r>
      <w:r w:rsidR="00571170">
        <w:rPr>
          <w:rFonts w:ascii="CG Omega" w:eastAsiaTheme="minorHAnsi" w:hAnsi="CG Omega" w:cs="Gautami"/>
          <w:b/>
          <w:sz w:val="22"/>
          <w:szCs w:val="22"/>
          <w:lang w:eastAsia="en-US"/>
        </w:rPr>
        <w:t>3.271.25</w:t>
      </w:r>
      <w:r w:rsidR="00445753">
        <w:rPr>
          <w:rFonts w:ascii="CG Omega" w:eastAsiaTheme="minorHAnsi" w:hAnsi="CG Omega" w:cs="Gautami"/>
          <w:b/>
          <w:sz w:val="22"/>
          <w:szCs w:val="22"/>
          <w:lang w:eastAsia="en-US"/>
        </w:rPr>
        <w:t>.2023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C939C0" w:rsidRDefault="00C939C0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C939C0" w:rsidRPr="00C939C0" w:rsidRDefault="003F6A1D" w:rsidP="00C939C0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445753" w:rsidRDefault="00445753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571170" w:rsidRPr="00571170" w:rsidRDefault="00571170" w:rsidP="00571170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bCs/>
          <w:lang w:eastAsia="en-US"/>
        </w:rPr>
      </w:pPr>
      <w:r w:rsidRPr="00571170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„</w:t>
      </w:r>
      <w:r w:rsidRPr="00571170">
        <w:rPr>
          <w:rFonts w:ascii="CG Omega" w:eastAsiaTheme="minorHAnsi" w:hAnsi="CG Omega" w:cstheme="minorBidi"/>
          <w:b/>
          <w:bCs/>
          <w:lang w:eastAsia="en-US"/>
        </w:rPr>
        <w:t xml:space="preserve">Opracowanie wielobranżowej dokumentacji projektowo - kosztorysowej na budowę  budynku żłobka w m. Wiązownica, gmina Wiązownica w  ramach </w:t>
      </w:r>
    </w:p>
    <w:p w:rsidR="00571170" w:rsidRPr="00571170" w:rsidRDefault="00571170" w:rsidP="00571170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bCs/>
          <w:lang w:eastAsia="en-US"/>
        </w:rPr>
      </w:pPr>
      <w:r w:rsidRPr="00571170">
        <w:rPr>
          <w:rFonts w:ascii="CG Omega" w:eastAsiaTheme="minorHAnsi" w:hAnsi="CG Omega" w:cstheme="minorBidi"/>
          <w:b/>
          <w:bCs/>
          <w:lang w:eastAsia="en-US"/>
        </w:rPr>
        <w:t>Programu „Maluch”</w:t>
      </w:r>
      <w:r w:rsidRPr="00571170">
        <w:rPr>
          <w:rFonts w:ascii="CG Omega" w:eastAsiaTheme="minorHAnsi" w:hAnsi="CG Omega" w:cstheme="minorBidi"/>
          <w:b/>
          <w:bCs/>
          <w:vertAlign w:val="superscript"/>
          <w:lang w:eastAsia="en-US"/>
        </w:rPr>
        <w:t>+</w:t>
      </w:r>
      <w:r w:rsidRPr="00571170">
        <w:rPr>
          <w:rFonts w:ascii="CG Omega" w:eastAsiaTheme="minorHAnsi" w:hAnsi="CG Omega" w:cstheme="minorBidi"/>
          <w:b/>
          <w:bCs/>
          <w:lang w:eastAsia="en-US"/>
        </w:rPr>
        <w:t xml:space="preserve"> 2022-2029</w:t>
      </w:r>
    </w:p>
    <w:p w:rsidR="003F6A1D" w:rsidRDefault="003F6A1D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C939C0" w:rsidRPr="003F6A1D" w:rsidRDefault="00C939C0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Default="003F6A1D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8C056E" w:rsidRPr="003F6A1D" w:rsidRDefault="008C056E" w:rsidP="008C056E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C939C0" w:rsidRPr="00C939C0" w:rsidRDefault="003F6A1D" w:rsidP="00C939C0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C939C0" w:rsidRPr="008C056E" w:rsidRDefault="003F6A1D" w:rsidP="008C056E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8C056E" w:rsidRDefault="005A371B" w:rsidP="009C5DAA">
      <w:pPr>
        <w:jc w:val="both"/>
        <w:rPr>
          <w:rFonts w:ascii="CG Omega" w:hAnsi="CG Omega" w:cs="Arial"/>
          <w:sz w:val="22"/>
          <w:szCs w:val="22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zawar</w:t>
      </w:r>
      <w:r w:rsidR="00EB6AC4">
        <w:rPr>
          <w:rFonts w:ascii="CG Omega" w:hAnsi="CG Omega" w:cs="Arial"/>
          <w:sz w:val="22"/>
          <w:szCs w:val="22"/>
        </w:rPr>
        <w:t>te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oświadczeniu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 xml:space="preserve">zakresie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Pr="005A371B">
        <w:rPr>
          <w:rFonts w:ascii="CG Omega" w:hAnsi="CG Omega" w:cs="Arial"/>
          <w:sz w:val="22"/>
          <w:szCs w:val="22"/>
        </w:rPr>
        <w:t>p</w:t>
      </w:r>
      <w:r w:rsidR="00EB6AC4">
        <w:rPr>
          <w:rFonts w:ascii="CG Omega" w:hAnsi="CG Omega" w:cs="Arial"/>
          <w:sz w:val="22"/>
          <w:szCs w:val="22"/>
        </w:rPr>
        <w:t xml:space="preserve">odstaw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wykluczenia</w:t>
      </w:r>
      <w:r w:rsidR="003F6A1D">
        <w:rPr>
          <w:rFonts w:ascii="CG Omega" w:hAnsi="CG Omega" w:cs="Arial"/>
          <w:sz w:val="22"/>
          <w:szCs w:val="22"/>
        </w:rPr>
        <w:t>,</w:t>
      </w:r>
      <w:r w:rsidR="00EB6AC4">
        <w:rPr>
          <w:rFonts w:ascii="CG Omega" w:hAnsi="CG Omega" w:cs="Arial"/>
          <w:sz w:val="22"/>
          <w:szCs w:val="22"/>
        </w:rPr>
        <w:t xml:space="preserve"> o których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 xml:space="preserve">mowa </w:t>
      </w:r>
      <w:r w:rsidR="008C056E">
        <w:rPr>
          <w:rFonts w:ascii="CG Omega" w:hAnsi="CG Omega" w:cs="Arial"/>
          <w:sz w:val="22"/>
          <w:szCs w:val="22"/>
        </w:rPr>
        <w:t xml:space="preserve"> </w:t>
      </w:r>
      <w:r w:rsidR="00EB6AC4">
        <w:rPr>
          <w:rFonts w:ascii="CG Omega" w:hAnsi="CG Omega" w:cs="Arial"/>
          <w:sz w:val="22"/>
          <w:szCs w:val="22"/>
        </w:rPr>
        <w:t>w</w:t>
      </w:r>
      <w:r w:rsidR="008C056E">
        <w:rPr>
          <w:rFonts w:ascii="CG Omega" w:hAnsi="CG Omega" w:cs="Arial"/>
          <w:sz w:val="22"/>
          <w:szCs w:val="22"/>
        </w:rPr>
        <w:t>: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="00EB6AC4"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1 </w:t>
      </w:r>
      <w:r w:rsidR="00EB6AC4" w:rsidRPr="008C056E">
        <w:rPr>
          <w:rFonts w:ascii="CG Omega" w:hAnsi="CG Omega" w:cs="Arial"/>
          <w:sz w:val="22"/>
          <w:szCs w:val="22"/>
        </w:rPr>
        <w:t>ustawy Pzp.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2 </w:t>
      </w:r>
      <w:r w:rsidRPr="008C056E">
        <w:rPr>
          <w:rFonts w:ascii="CG Omega" w:hAnsi="CG Omega" w:cs="Arial"/>
          <w:sz w:val="22"/>
          <w:szCs w:val="22"/>
        </w:rPr>
        <w:t>ustawy Pzp.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4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dot. zakazu ubiegania się o zamówienie publiczne tytułem środka zapobiegawczego,</w:t>
      </w:r>
    </w:p>
    <w:p w:rsidR="008C056E" w:rsidRDefault="008C056E" w:rsidP="008C056E">
      <w:pPr>
        <w:ind w:left="284" w:hanging="284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-  </w:t>
      </w:r>
      <w:r>
        <w:rPr>
          <w:rFonts w:ascii="CG Omega" w:hAnsi="CG Omega" w:cs="Arial"/>
          <w:sz w:val="22"/>
          <w:szCs w:val="22"/>
        </w:rPr>
        <w:tab/>
      </w:r>
      <w:r w:rsidRPr="008C056E">
        <w:rPr>
          <w:rFonts w:ascii="CG Omega" w:hAnsi="CG Omega" w:cs="Arial"/>
          <w:sz w:val="22"/>
          <w:szCs w:val="22"/>
        </w:rPr>
        <w:t xml:space="preserve">art. 108 ust. 1 </w:t>
      </w:r>
      <w:r>
        <w:rPr>
          <w:rFonts w:ascii="CG Omega" w:hAnsi="CG Omega" w:cs="Arial"/>
          <w:sz w:val="22"/>
          <w:szCs w:val="22"/>
        </w:rPr>
        <w:t xml:space="preserve">pkt. 5 </w:t>
      </w:r>
      <w:r w:rsidRPr="008C056E">
        <w:rPr>
          <w:rFonts w:ascii="CG Omega" w:hAnsi="CG Omega" w:cs="Arial"/>
          <w:sz w:val="22"/>
          <w:szCs w:val="22"/>
        </w:rPr>
        <w:t>ustawy Pzp.</w:t>
      </w:r>
      <w:r>
        <w:rPr>
          <w:rFonts w:ascii="CG Omega" w:hAnsi="CG Omega" w:cs="Arial"/>
          <w:sz w:val="22"/>
          <w:szCs w:val="22"/>
        </w:rPr>
        <w:t xml:space="preserve">  dot. zawarcia porozumienia mającego na celu zakłócenia konkurencji,</w:t>
      </w:r>
    </w:p>
    <w:p w:rsidR="005A371B" w:rsidRPr="008C056E" w:rsidRDefault="008C056E" w:rsidP="008C056E">
      <w:pPr>
        <w:ind w:left="284" w:hanging="284"/>
        <w:jc w:val="both"/>
        <w:rPr>
          <w:rFonts w:ascii="CG Omega" w:hAnsi="CG Omega"/>
        </w:rPr>
      </w:pPr>
      <w:r>
        <w:rPr>
          <w:rFonts w:ascii="CG Omega" w:hAnsi="CG Omega" w:cs="Arial"/>
          <w:sz w:val="22"/>
          <w:szCs w:val="22"/>
        </w:rPr>
        <w:t xml:space="preserve">-   </w:t>
      </w:r>
      <w:r w:rsidR="00EB6AC4" w:rsidRPr="008C056E">
        <w:rPr>
          <w:rFonts w:ascii="CG Omega" w:hAnsi="CG Omega" w:cs="Arial"/>
          <w:sz w:val="22"/>
          <w:szCs w:val="22"/>
        </w:rPr>
        <w:t>art. 7 ust. 1 ustawy z dnia 13 kwietnia 2022 r.  o szczegółowych rozwiązaniach w zakresie przeciwdziałania agresji na Ukrainę oraz służących ochronie bezpieczeństwa narodowego.</w:t>
      </w:r>
    </w:p>
    <w:p w:rsidR="00C939C0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p w:rsidR="00C939C0" w:rsidRDefault="00C939C0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</w:p>
    <w:p w:rsidR="00C939C0" w:rsidRPr="00C939C0" w:rsidRDefault="00C939C0" w:rsidP="00C939C0">
      <w:pPr>
        <w:spacing w:line="259" w:lineRule="auto"/>
        <w:jc w:val="center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C939C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               ----------------------------------------------------------------------------------</w:t>
      </w:r>
    </w:p>
    <w:p w:rsidR="00C939C0" w:rsidRPr="00C939C0" w:rsidRDefault="00C939C0" w:rsidP="00C939C0">
      <w:pPr>
        <w:ind w:left="2693"/>
        <w:jc w:val="center"/>
        <w:rPr>
          <w:rFonts w:ascii="CG Omega" w:eastAsiaTheme="minorHAnsi" w:hAnsi="CG Omega" w:cs="Arial"/>
          <w:sz w:val="18"/>
          <w:szCs w:val="18"/>
          <w:lang w:eastAsia="en-US"/>
        </w:rPr>
      </w:pPr>
      <w:r w:rsidRPr="00C939C0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          (</w:t>
      </w:r>
      <w:r w:rsidRPr="00C939C0">
        <w:rPr>
          <w:rFonts w:ascii="CG Omega" w:eastAsiaTheme="minorHAnsi" w:hAnsi="CG Omega" w:cs="Arial"/>
          <w:sz w:val="18"/>
          <w:szCs w:val="18"/>
          <w:lang w:eastAsia="en-US"/>
        </w:rPr>
        <w:t xml:space="preserve">kwalifikowany podpis elektroniczny lub podpis zaufany           </w:t>
      </w:r>
    </w:p>
    <w:p w:rsidR="00C939C0" w:rsidRPr="00C939C0" w:rsidRDefault="00C939C0" w:rsidP="00C939C0">
      <w:pPr>
        <w:ind w:left="2693"/>
        <w:jc w:val="center"/>
        <w:rPr>
          <w:rFonts w:ascii="CG Omega" w:eastAsiaTheme="minorHAnsi" w:hAnsi="CG Omega" w:cs="Gautami"/>
          <w:sz w:val="18"/>
          <w:szCs w:val="18"/>
          <w:lang w:eastAsia="en-US"/>
        </w:rPr>
      </w:pPr>
      <w:r w:rsidRPr="00C939C0">
        <w:rPr>
          <w:rFonts w:ascii="CG Omega" w:eastAsiaTheme="minorHAnsi" w:hAnsi="CG Omega" w:cs="Arial"/>
          <w:sz w:val="18"/>
          <w:szCs w:val="18"/>
          <w:lang w:eastAsia="en-US"/>
        </w:rPr>
        <w:t xml:space="preserve">                                lub podpis osobisty</w:t>
      </w:r>
      <w:r w:rsidRPr="00C939C0">
        <w:rPr>
          <w:rFonts w:ascii="CG Omega" w:eastAsiaTheme="minorHAnsi" w:hAnsi="CG Omega" w:cs="Gautami"/>
          <w:sz w:val="18"/>
          <w:szCs w:val="18"/>
          <w:lang w:eastAsia="en-US"/>
        </w:rPr>
        <w:t xml:space="preserve"> osób uprawnionych do składania </w:t>
      </w:r>
    </w:p>
    <w:p w:rsidR="00C939C0" w:rsidRPr="00C939C0" w:rsidRDefault="00C939C0" w:rsidP="00C939C0">
      <w:pPr>
        <w:ind w:left="2693"/>
        <w:jc w:val="center"/>
        <w:rPr>
          <w:rFonts w:ascii="CG Omega" w:eastAsiaTheme="minorHAnsi" w:hAnsi="CG Omega" w:cs="Gautami"/>
          <w:sz w:val="18"/>
          <w:szCs w:val="18"/>
          <w:lang w:eastAsia="en-US"/>
        </w:rPr>
      </w:pPr>
      <w:r w:rsidRPr="00C939C0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    oświadczeń  woli w imieniu Wykonawcy)</w:t>
      </w:r>
    </w:p>
    <w:p w:rsidR="00C939C0" w:rsidRDefault="00C939C0" w:rsidP="00C939C0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 w:rsidRPr="003F4A44">
        <w:rPr>
          <w:rFonts w:ascii="CG Omega" w:hAnsi="CG Omega"/>
          <w:sz w:val="16"/>
          <w:szCs w:val="16"/>
        </w:rPr>
        <w:t>Dokument  składany jest  na wezwanie Zamawiającego.</w:t>
      </w:r>
      <w:r>
        <w:rPr>
          <w:rFonts w:ascii="CG Omega" w:hAnsi="CG Omega"/>
          <w:sz w:val="16"/>
          <w:szCs w:val="16"/>
        </w:rPr>
        <w:t xml:space="preserve"> </w:t>
      </w:r>
    </w:p>
    <w:p w:rsidR="00C939C0" w:rsidRPr="003F4A44" w:rsidRDefault="00C939C0" w:rsidP="00C939C0">
      <w:pPr>
        <w:numPr>
          <w:ilvl w:val="0"/>
          <w:numId w:val="1"/>
        </w:numPr>
        <w:ind w:left="360" w:hanging="360"/>
        <w:jc w:val="bot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Oświadczenie składa każdy wykonawca  wspólnie ubiegający się o  zamówienie.</w:t>
      </w:r>
    </w:p>
    <w:p w:rsidR="00C939C0" w:rsidRPr="008C056E" w:rsidRDefault="00C939C0" w:rsidP="00C939C0">
      <w:pPr>
        <w:numPr>
          <w:ilvl w:val="0"/>
          <w:numId w:val="1"/>
        </w:numPr>
        <w:tabs>
          <w:tab w:val="num" w:pos="426"/>
        </w:tabs>
        <w:ind w:left="426" w:hanging="426"/>
        <w:contextualSpacing/>
        <w:jc w:val="both"/>
        <w:rPr>
          <w:rFonts w:ascii="CG Omega" w:eastAsiaTheme="minorHAnsi" w:hAnsi="CG Omega" w:cs="Arial"/>
          <w:sz w:val="16"/>
          <w:szCs w:val="16"/>
          <w:lang w:eastAsia="en-US"/>
        </w:rPr>
      </w:pPr>
      <w:r w:rsidRPr="003F4A44">
        <w:rPr>
          <w:rFonts w:ascii="CG Omega" w:hAnsi="CG Omega" w:cs="Arial"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3F4A44" w:rsidRPr="008C056E" w:rsidRDefault="003F4A44" w:rsidP="00C939C0">
      <w:pPr>
        <w:jc w:val="both"/>
        <w:rPr>
          <w:rFonts w:ascii="CG Omega" w:eastAsiaTheme="minorHAnsi" w:hAnsi="CG Omega" w:cs="Arial"/>
          <w:sz w:val="16"/>
          <w:szCs w:val="16"/>
          <w:lang w:eastAsia="en-US"/>
        </w:rPr>
      </w:pPr>
      <w:bookmarkStart w:id="0" w:name="_GoBack"/>
      <w:bookmarkEnd w:id="0"/>
    </w:p>
    <w:sectPr w:rsidR="003F4A44" w:rsidRPr="008C056E" w:rsidSect="00C939C0">
      <w:headerReference w:type="default" r:id="rId8"/>
      <w:pgSz w:w="11906" w:h="16838"/>
      <w:pgMar w:top="567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0D" w:rsidRDefault="0072060D" w:rsidP="005A371B">
      <w:r>
        <w:separator/>
      </w:r>
    </w:p>
  </w:endnote>
  <w:endnote w:type="continuationSeparator" w:id="0">
    <w:p w:rsidR="0072060D" w:rsidRDefault="0072060D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0D" w:rsidRDefault="0072060D" w:rsidP="005A371B">
      <w:r>
        <w:separator/>
      </w:r>
    </w:p>
  </w:footnote>
  <w:footnote w:type="continuationSeparator" w:id="0">
    <w:p w:rsidR="0072060D" w:rsidRDefault="0072060D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461E84" w:rsidRDefault="0072060D" w:rsidP="0057198A">
    <w:pPr>
      <w:pStyle w:val="Nagwek"/>
      <w:tabs>
        <w:tab w:val="clear" w:pos="9072"/>
        <w:tab w:val="left" w:pos="4536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447A0"/>
    <w:multiLevelType w:val="hybridMultilevel"/>
    <w:tmpl w:val="B7EC5C34"/>
    <w:lvl w:ilvl="0" w:tplc="0554D2E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111C02"/>
    <w:rsid w:val="00250230"/>
    <w:rsid w:val="00281EC4"/>
    <w:rsid w:val="0029729B"/>
    <w:rsid w:val="002B4852"/>
    <w:rsid w:val="00310EBE"/>
    <w:rsid w:val="00397511"/>
    <w:rsid w:val="003F4A44"/>
    <w:rsid w:val="003F6A1D"/>
    <w:rsid w:val="00445753"/>
    <w:rsid w:val="00461E84"/>
    <w:rsid w:val="004B4809"/>
    <w:rsid w:val="00571170"/>
    <w:rsid w:val="0057198A"/>
    <w:rsid w:val="00576C1B"/>
    <w:rsid w:val="005A371B"/>
    <w:rsid w:val="005A53C1"/>
    <w:rsid w:val="005B596D"/>
    <w:rsid w:val="005D1BA7"/>
    <w:rsid w:val="006B4A45"/>
    <w:rsid w:val="006E319E"/>
    <w:rsid w:val="0072060D"/>
    <w:rsid w:val="0072175F"/>
    <w:rsid w:val="00795264"/>
    <w:rsid w:val="008B1F9F"/>
    <w:rsid w:val="008C056E"/>
    <w:rsid w:val="008C2902"/>
    <w:rsid w:val="009900E1"/>
    <w:rsid w:val="009C5DAA"/>
    <w:rsid w:val="00A62906"/>
    <w:rsid w:val="00A67130"/>
    <w:rsid w:val="00AE5672"/>
    <w:rsid w:val="00C1720B"/>
    <w:rsid w:val="00C939C0"/>
    <w:rsid w:val="00E958CA"/>
    <w:rsid w:val="00EB6AC4"/>
    <w:rsid w:val="00F16E61"/>
    <w:rsid w:val="00F334C1"/>
    <w:rsid w:val="00FA0344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C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dcterms:created xsi:type="dcterms:W3CDTF">2022-02-09T11:34:00Z</dcterms:created>
  <dcterms:modified xsi:type="dcterms:W3CDTF">2023-07-26T07:54:00Z</dcterms:modified>
</cp:coreProperties>
</file>