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CE2" w:rsidRDefault="00065CE2" w:rsidP="00065CE2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9F4150">
        <w:rPr>
          <w:rFonts w:ascii="Arial" w:hAnsi="Arial" w:cs="Arial"/>
          <w:b/>
          <w:color w:val="000000"/>
        </w:rPr>
        <w:t>3b</w:t>
      </w:r>
      <w:r w:rsidR="003120A0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:rsidR="00DF42D4" w:rsidRDefault="00DF42D4" w:rsidP="00DF42D4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:rsidR="00065CE2" w:rsidRPr="00065CE2" w:rsidRDefault="00065CE2" w:rsidP="00DF42D4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065CE2">
        <w:rPr>
          <w:rFonts w:ascii="Arial" w:hAnsi="Arial" w:cs="Arial"/>
          <w:b/>
          <w:sz w:val="24"/>
          <w:szCs w:val="24"/>
        </w:rPr>
        <w:t xml:space="preserve">Oświadczenie </w:t>
      </w:r>
      <w:bookmarkStart w:id="0" w:name="_Hlk493776685"/>
      <w:r w:rsidRPr="00065CE2">
        <w:rPr>
          <w:rFonts w:ascii="Arial" w:hAnsi="Arial" w:cs="Arial"/>
          <w:b/>
          <w:sz w:val="24"/>
          <w:szCs w:val="24"/>
        </w:rPr>
        <w:t>Uczestnika konkursu</w:t>
      </w:r>
      <w:r w:rsidR="003120A0">
        <w:rPr>
          <w:rFonts w:ascii="Arial" w:hAnsi="Arial" w:cs="Arial"/>
          <w:b/>
          <w:sz w:val="24"/>
          <w:szCs w:val="24"/>
        </w:rPr>
        <w:t>/Podmiotu udostę</w:t>
      </w:r>
      <w:r w:rsidR="00466113">
        <w:rPr>
          <w:rFonts w:ascii="Arial" w:hAnsi="Arial" w:cs="Arial"/>
          <w:b/>
          <w:sz w:val="24"/>
          <w:szCs w:val="24"/>
        </w:rPr>
        <w:t>pniającego zasoby*</w:t>
      </w:r>
      <w:bookmarkEnd w:id="0"/>
      <w:r w:rsidR="003120A0">
        <w:rPr>
          <w:rFonts w:ascii="Arial" w:hAnsi="Arial" w:cs="Arial"/>
          <w:b/>
          <w:sz w:val="24"/>
          <w:szCs w:val="24"/>
        </w:rPr>
        <w:t xml:space="preserve"> </w:t>
      </w:r>
      <w:r w:rsidR="003120A0">
        <w:rPr>
          <w:rFonts w:ascii="Arial" w:hAnsi="Arial" w:cs="Arial"/>
          <w:b/>
          <w:sz w:val="24"/>
          <w:szCs w:val="24"/>
        </w:rPr>
        <w:br/>
      </w:r>
      <w:r w:rsidRPr="00065CE2">
        <w:rPr>
          <w:rFonts w:ascii="Arial" w:hAnsi="Arial" w:cs="Arial"/>
          <w:b/>
          <w:sz w:val="24"/>
          <w:szCs w:val="24"/>
        </w:rPr>
        <w:t xml:space="preserve">o </w:t>
      </w:r>
      <w:r w:rsidR="00DF42D4" w:rsidRPr="00DF42D4">
        <w:rPr>
          <w:rFonts w:ascii="Arial" w:hAnsi="Arial" w:cs="Arial"/>
          <w:b/>
          <w:sz w:val="24"/>
          <w:szCs w:val="24"/>
        </w:rPr>
        <w:t>niepodleganiu wykluczeniu z udziału w</w:t>
      </w:r>
      <w:r w:rsidR="003120A0">
        <w:rPr>
          <w:rFonts w:ascii="Arial" w:hAnsi="Arial" w:cs="Arial"/>
          <w:b/>
          <w:sz w:val="24"/>
          <w:szCs w:val="24"/>
        </w:rPr>
        <w:t xml:space="preserve"> </w:t>
      </w:r>
      <w:r w:rsidR="00DF42D4" w:rsidRPr="00DF42D4">
        <w:rPr>
          <w:rFonts w:ascii="Arial" w:hAnsi="Arial" w:cs="Arial"/>
          <w:b/>
          <w:sz w:val="24"/>
          <w:szCs w:val="24"/>
        </w:rPr>
        <w:t xml:space="preserve">Konkursie na podstawie </w:t>
      </w:r>
      <w:r w:rsidR="003120A0">
        <w:rPr>
          <w:rFonts w:ascii="Arial" w:hAnsi="Arial" w:cs="Arial"/>
          <w:b/>
          <w:sz w:val="24"/>
          <w:szCs w:val="24"/>
        </w:rPr>
        <w:br/>
      </w:r>
      <w:r w:rsidR="00DF42D4" w:rsidRPr="00DF42D4">
        <w:rPr>
          <w:rFonts w:ascii="Arial" w:hAnsi="Arial" w:cs="Arial"/>
          <w:b/>
          <w:sz w:val="24"/>
          <w:szCs w:val="24"/>
        </w:rPr>
        <w:t>art. 108 ust</w:t>
      </w:r>
      <w:r w:rsidR="003120A0">
        <w:rPr>
          <w:rFonts w:ascii="Arial" w:hAnsi="Arial" w:cs="Arial"/>
          <w:b/>
          <w:sz w:val="24"/>
          <w:szCs w:val="24"/>
        </w:rPr>
        <w:t>.</w:t>
      </w:r>
      <w:r w:rsidR="00DF42D4" w:rsidRPr="00DF42D4">
        <w:rPr>
          <w:rFonts w:ascii="Arial" w:hAnsi="Arial" w:cs="Arial"/>
          <w:b/>
          <w:sz w:val="24"/>
          <w:szCs w:val="24"/>
        </w:rPr>
        <w:t xml:space="preserve"> 1 oraz art. 109 ust. 1 </w:t>
      </w:r>
      <w:proofErr w:type="spellStart"/>
      <w:r w:rsidR="00DF42D4" w:rsidRPr="00DF42D4">
        <w:rPr>
          <w:rFonts w:ascii="Arial" w:hAnsi="Arial" w:cs="Arial"/>
          <w:b/>
          <w:sz w:val="24"/>
          <w:szCs w:val="24"/>
        </w:rPr>
        <w:t>pkt</w:t>
      </w:r>
      <w:proofErr w:type="spellEnd"/>
      <w:r w:rsidR="00DF42D4" w:rsidRPr="00DF42D4">
        <w:rPr>
          <w:rFonts w:ascii="Arial" w:hAnsi="Arial" w:cs="Arial"/>
          <w:b/>
          <w:sz w:val="24"/>
          <w:szCs w:val="24"/>
        </w:rPr>
        <w:t xml:space="preserve"> 4-5, </w:t>
      </w:r>
      <w:proofErr w:type="spellStart"/>
      <w:r w:rsidR="00DF42D4" w:rsidRPr="00DF42D4">
        <w:rPr>
          <w:rFonts w:ascii="Arial" w:hAnsi="Arial" w:cs="Arial"/>
          <w:b/>
          <w:sz w:val="24"/>
          <w:szCs w:val="24"/>
        </w:rPr>
        <w:t>pkt</w:t>
      </w:r>
      <w:proofErr w:type="spellEnd"/>
      <w:r w:rsidR="00DF42D4" w:rsidRPr="00DF42D4">
        <w:rPr>
          <w:rFonts w:ascii="Arial" w:hAnsi="Arial" w:cs="Arial"/>
          <w:b/>
          <w:sz w:val="24"/>
          <w:szCs w:val="24"/>
        </w:rPr>
        <w:t xml:space="preserve"> 6 </w:t>
      </w:r>
      <w:r w:rsidR="006C3EA3">
        <w:rPr>
          <w:rFonts w:ascii="Arial" w:hAnsi="Arial" w:cs="Arial"/>
          <w:b/>
          <w:sz w:val="24"/>
          <w:szCs w:val="24"/>
        </w:rPr>
        <w:t>(</w:t>
      </w:r>
      <w:r w:rsidR="003120A0">
        <w:rPr>
          <w:rFonts w:ascii="Arial" w:hAnsi="Arial" w:cs="Arial"/>
          <w:b/>
          <w:sz w:val="24"/>
          <w:szCs w:val="24"/>
        </w:rPr>
        <w:t>konflikt interesów oceniany</w:t>
      </w:r>
      <w:r w:rsidR="003120A0">
        <w:rPr>
          <w:rFonts w:ascii="Arial" w:hAnsi="Arial" w:cs="Arial"/>
          <w:b/>
          <w:sz w:val="24"/>
          <w:szCs w:val="24"/>
        </w:rPr>
        <w:br/>
      </w:r>
      <w:r w:rsidR="006C3EA3" w:rsidRPr="006C3EA3">
        <w:rPr>
          <w:rFonts w:ascii="Arial" w:hAnsi="Arial" w:cs="Arial"/>
          <w:b/>
          <w:sz w:val="24"/>
          <w:szCs w:val="24"/>
        </w:rPr>
        <w:t>w stosunku do członków Sądu Konkursowego</w:t>
      </w:r>
      <w:r w:rsidR="006C3EA3">
        <w:rPr>
          <w:rFonts w:ascii="Arial" w:hAnsi="Arial" w:cs="Arial"/>
          <w:b/>
          <w:sz w:val="24"/>
          <w:szCs w:val="24"/>
        </w:rPr>
        <w:t>)</w:t>
      </w:r>
      <w:r w:rsidR="00DF42D4" w:rsidRPr="00DF42D4">
        <w:rPr>
          <w:rFonts w:ascii="Arial" w:hAnsi="Arial" w:cs="Arial"/>
          <w:b/>
          <w:sz w:val="24"/>
          <w:szCs w:val="24"/>
        </w:rPr>
        <w:t xml:space="preserve"> oraz </w:t>
      </w:r>
      <w:proofErr w:type="spellStart"/>
      <w:r w:rsidR="00DF42D4" w:rsidRPr="00DF42D4">
        <w:rPr>
          <w:rFonts w:ascii="Arial" w:hAnsi="Arial" w:cs="Arial"/>
          <w:b/>
          <w:sz w:val="24"/>
          <w:szCs w:val="24"/>
        </w:rPr>
        <w:t>pkt</w:t>
      </w:r>
      <w:proofErr w:type="spellEnd"/>
      <w:r w:rsidR="00DF42D4" w:rsidRPr="00DF42D4">
        <w:rPr>
          <w:rFonts w:ascii="Arial" w:hAnsi="Arial" w:cs="Arial"/>
          <w:b/>
          <w:sz w:val="24"/>
          <w:szCs w:val="24"/>
        </w:rPr>
        <w:t xml:space="preserve"> 7-10 Ustaw</w:t>
      </w:r>
      <w:r w:rsidR="00DF42D4">
        <w:rPr>
          <w:rFonts w:ascii="Arial" w:hAnsi="Arial" w:cs="Arial"/>
          <w:b/>
          <w:sz w:val="24"/>
          <w:szCs w:val="24"/>
        </w:rPr>
        <w:t>y</w:t>
      </w:r>
      <w:r w:rsidR="003120A0">
        <w:rPr>
          <w:rFonts w:ascii="Arial" w:hAnsi="Arial" w:cs="Arial"/>
          <w:b/>
          <w:sz w:val="24"/>
          <w:szCs w:val="24"/>
        </w:rPr>
        <w:br/>
        <w:t xml:space="preserve">z dnia </w:t>
      </w:r>
      <w:r w:rsidR="00DF42D4" w:rsidRPr="00DF42D4">
        <w:rPr>
          <w:rFonts w:ascii="Arial" w:hAnsi="Arial" w:cs="Arial"/>
          <w:b/>
          <w:sz w:val="24"/>
          <w:szCs w:val="24"/>
        </w:rPr>
        <w:t xml:space="preserve">11 września </w:t>
      </w:r>
      <w:r w:rsidR="00D67C37" w:rsidRPr="00DF42D4">
        <w:rPr>
          <w:rFonts w:ascii="Arial" w:hAnsi="Arial" w:cs="Arial"/>
          <w:b/>
          <w:sz w:val="24"/>
          <w:szCs w:val="24"/>
        </w:rPr>
        <w:t>2019 r.</w:t>
      </w:r>
      <w:r w:rsidR="003120A0">
        <w:rPr>
          <w:rFonts w:ascii="Arial" w:hAnsi="Arial" w:cs="Arial"/>
          <w:b/>
          <w:sz w:val="24"/>
          <w:szCs w:val="24"/>
        </w:rPr>
        <w:t xml:space="preserve"> Prawo zamówień publicznych</w:t>
      </w:r>
      <w:r w:rsidR="003120A0">
        <w:rPr>
          <w:rFonts w:ascii="Arial" w:hAnsi="Arial" w:cs="Arial"/>
          <w:b/>
          <w:sz w:val="24"/>
          <w:szCs w:val="24"/>
        </w:rPr>
        <w:br/>
      </w:r>
      <w:r w:rsidR="00DF42D4" w:rsidRPr="00DF42D4">
        <w:rPr>
          <w:rFonts w:ascii="Arial" w:hAnsi="Arial" w:cs="Arial"/>
          <w:b/>
          <w:sz w:val="24"/>
          <w:szCs w:val="24"/>
        </w:rPr>
        <w:t>(</w:t>
      </w:r>
      <w:proofErr w:type="spellStart"/>
      <w:r w:rsidR="00DF42D4" w:rsidRPr="00DF42D4">
        <w:rPr>
          <w:rFonts w:ascii="Arial" w:hAnsi="Arial" w:cs="Arial"/>
          <w:b/>
          <w:sz w:val="24"/>
          <w:szCs w:val="24"/>
        </w:rPr>
        <w:t>D</w:t>
      </w:r>
      <w:r w:rsidR="00E83E5C">
        <w:rPr>
          <w:rFonts w:ascii="Arial" w:hAnsi="Arial" w:cs="Arial"/>
          <w:b/>
          <w:sz w:val="24"/>
          <w:szCs w:val="24"/>
        </w:rPr>
        <w:t>z.U</w:t>
      </w:r>
      <w:proofErr w:type="spellEnd"/>
      <w:r w:rsidR="00E83E5C">
        <w:rPr>
          <w:rFonts w:ascii="Arial" w:hAnsi="Arial" w:cs="Arial"/>
          <w:b/>
          <w:sz w:val="24"/>
          <w:szCs w:val="24"/>
        </w:rPr>
        <w:t>. z 2021 r. poz. 1</w:t>
      </w:r>
      <w:r w:rsidR="00DF42D4" w:rsidRPr="00DF42D4">
        <w:rPr>
          <w:rFonts w:ascii="Arial" w:hAnsi="Arial" w:cs="Arial"/>
          <w:b/>
          <w:sz w:val="24"/>
          <w:szCs w:val="24"/>
        </w:rPr>
        <w:t>1</w:t>
      </w:r>
      <w:r w:rsidR="00E83E5C">
        <w:rPr>
          <w:rFonts w:ascii="Arial" w:hAnsi="Arial" w:cs="Arial"/>
          <w:b/>
          <w:sz w:val="24"/>
          <w:szCs w:val="24"/>
        </w:rPr>
        <w:t>2</w:t>
      </w:r>
      <w:r w:rsidR="00DF42D4" w:rsidRPr="00DF42D4">
        <w:rPr>
          <w:rFonts w:ascii="Arial" w:hAnsi="Arial" w:cs="Arial"/>
          <w:b/>
          <w:sz w:val="24"/>
          <w:szCs w:val="24"/>
        </w:rPr>
        <w:t>9 ze zm.)</w:t>
      </w:r>
    </w:p>
    <w:p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466113" w:rsidRDefault="00466113" w:rsidP="00DF42D4">
      <w:pPr>
        <w:pStyle w:val="Bezodstpw"/>
        <w:spacing w:line="300" w:lineRule="exact"/>
        <w:jc w:val="both"/>
        <w:rPr>
          <w:rFonts w:ascii="Arial" w:hAnsi="Arial" w:cs="Arial"/>
        </w:rPr>
      </w:pPr>
      <w:r w:rsidRPr="00466113">
        <w:rPr>
          <w:rFonts w:ascii="Arial" w:hAnsi="Arial" w:cs="Arial"/>
        </w:rPr>
        <w:t>Jako niżej podpisany Uczestnik konkursu samodzielnie biorący udział w Konkursie lub Pełnomocnik działający w imieniu Uczestnika konkurs</w:t>
      </w:r>
      <w:r w:rsidR="003120A0">
        <w:rPr>
          <w:rFonts w:ascii="Arial" w:hAnsi="Arial" w:cs="Arial"/>
        </w:rPr>
        <w:t>u samodzielnie biorącego udział</w:t>
      </w:r>
      <w:r w:rsidR="003120A0">
        <w:rPr>
          <w:rFonts w:ascii="Arial" w:hAnsi="Arial" w:cs="Arial"/>
        </w:rPr>
        <w:br/>
      </w:r>
      <w:r w:rsidRPr="00466113">
        <w:rPr>
          <w:rFonts w:ascii="Arial" w:hAnsi="Arial" w:cs="Arial"/>
        </w:rPr>
        <w:t xml:space="preserve">w Konkursie/Uczestników konkursu wspólnie biorących udział w </w:t>
      </w:r>
      <w:r w:rsidRPr="00A70A22">
        <w:rPr>
          <w:rFonts w:ascii="Arial" w:hAnsi="Arial" w:cs="Arial"/>
        </w:rPr>
        <w:t>Konkursie studialno-realizacyjnym na opracowanie koncepcji urbanistyczno-architektonicznej</w:t>
      </w:r>
      <w:r w:rsidR="00833135">
        <w:rPr>
          <w:rFonts w:ascii="Arial" w:hAnsi="Arial" w:cs="Arial"/>
        </w:rPr>
        <w:t xml:space="preserve"> Osiedla Forsycji-</w:t>
      </w:r>
      <w:r w:rsidRPr="00A70A22">
        <w:rPr>
          <w:rFonts w:ascii="Arial" w:hAnsi="Arial" w:cs="Arial"/>
        </w:rPr>
        <w:t xml:space="preserve"> </w:t>
      </w:r>
      <w:r w:rsidR="003120A0" w:rsidRPr="00A70A22">
        <w:rPr>
          <w:rFonts w:ascii="Arial" w:hAnsi="Arial" w:cs="Arial"/>
          <w:color w:val="000000"/>
        </w:rPr>
        <w:t xml:space="preserve">zagospodarowania </w:t>
      </w:r>
      <w:r w:rsidR="00781B7B" w:rsidRPr="00A70A22">
        <w:rPr>
          <w:rFonts w:ascii="Arial" w:hAnsi="Arial" w:cs="Arial"/>
          <w:color w:val="000000"/>
        </w:rPr>
        <w:t xml:space="preserve">na cele mieszkalne </w:t>
      </w:r>
      <w:r w:rsidR="003120A0" w:rsidRPr="00A70A22">
        <w:rPr>
          <w:rFonts w:ascii="Arial" w:hAnsi="Arial" w:cs="Arial"/>
          <w:color w:val="000000"/>
        </w:rPr>
        <w:t>działe</w:t>
      </w:r>
      <w:r w:rsidR="00780BC3">
        <w:rPr>
          <w:rFonts w:ascii="Arial" w:hAnsi="Arial" w:cs="Arial"/>
          <w:color w:val="000000"/>
        </w:rPr>
        <w:t>k o numerach ewidencyjnych 3/2,</w:t>
      </w:r>
      <w:r w:rsidR="003120A0" w:rsidRPr="00A70A22">
        <w:rPr>
          <w:rFonts w:ascii="Arial" w:hAnsi="Arial" w:cs="Arial"/>
          <w:color w:val="000000"/>
        </w:rPr>
        <w:t xml:space="preserve"> 10/2</w:t>
      </w:r>
      <w:r w:rsidR="00A70A22">
        <w:rPr>
          <w:rFonts w:ascii="Arial" w:hAnsi="Arial" w:cs="Arial"/>
          <w:color w:val="000000"/>
        </w:rPr>
        <w:t xml:space="preserve"> </w:t>
      </w:r>
      <w:r w:rsidR="00780BC3">
        <w:rPr>
          <w:rFonts w:ascii="Arial" w:hAnsi="Arial" w:cs="Arial"/>
          <w:color w:val="000000"/>
        </w:rPr>
        <w:t xml:space="preserve">i 11/2                 </w:t>
      </w:r>
      <w:r w:rsidR="003120A0" w:rsidRPr="00A70A22">
        <w:rPr>
          <w:rFonts w:ascii="Arial" w:hAnsi="Arial" w:cs="Arial"/>
          <w:color w:val="000000"/>
        </w:rPr>
        <w:t>w obrębie 15 miasta Stargard przy</w:t>
      </w:r>
      <w:r w:rsidR="00781B7B" w:rsidRPr="00A70A22">
        <w:rPr>
          <w:rFonts w:ascii="Arial" w:hAnsi="Arial" w:cs="Arial"/>
          <w:color w:val="000000"/>
        </w:rPr>
        <w:t xml:space="preserve"> </w:t>
      </w:r>
      <w:r w:rsidR="003120A0" w:rsidRPr="00A70A22">
        <w:rPr>
          <w:rFonts w:ascii="Arial" w:hAnsi="Arial" w:cs="Arial"/>
          <w:color w:val="000000"/>
        </w:rPr>
        <w:t>ul</w:t>
      </w:r>
      <w:r w:rsidR="003120A0" w:rsidRPr="00E83E5C">
        <w:rPr>
          <w:rFonts w:ascii="Arimo" w:hAnsi="Arimo" w:cs="Arimo"/>
          <w:color w:val="000000"/>
        </w:rPr>
        <w:t xml:space="preserve">. </w:t>
      </w:r>
      <w:proofErr w:type="spellStart"/>
      <w:r w:rsidR="00E83E5C" w:rsidRPr="00E83E5C">
        <w:rPr>
          <w:rFonts w:ascii="Arimo" w:hAnsi="Arimo" w:cs="Arimo"/>
          <w:bCs/>
          <w:iCs/>
          <w:color w:val="222222"/>
          <w:shd w:val="clear" w:color="auto" w:fill="FFFFFF"/>
        </w:rPr>
        <w:t>Żybułtowskiej</w:t>
      </w:r>
      <w:proofErr w:type="spellEnd"/>
      <w:r w:rsidR="003120A0" w:rsidRPr="00E83E5C">
        <w:rPr>
          <w:rFonts w:ascii="Arimo" w:hAnsi="Arimo" w:cs="Arimo"/>
        </w:rPr>
        <w:t xml:space="preserve"> lub</w:t>
      </w:r>
      <w:r w:rsidR="003120A0">
        <w:rPr>
          <w:rFonts w:ascii="Arial" w:hAnsi="Arial" w:cs="Arial"/>
        </w:rPr>
        <w:t xml:space="preserve"> jako podmiot udostę</w:t>
      </w:r>
      <w:r>
        <w:rPr>
          <w:rFonts w:ascii="Arial" w:hAnsi="Arial" w:cs="Arial"/>
        </w:rPr>
        <w:t xml:space="preserve">pniający </w:t>
      </w:r>
      <w:proofErr w:type="spellStart"/>
      <w:r>
        <w:rPr>
          <w:rFonts w:ascii="Arial" w:hAnsi="Arial" w:cs="Arial"/>
        </w:rPr>
        <w:t>zasoby</w:t>
      </w:r>
      <w:r>
        <w:rPr>
          <w:rFonts w:ascii="Arial" w:hAnsi="Arial" w:cs="Arial"/>
          <w:b/>
          <w:sz w:val="24"/>
          <w:szCs w:val="24"/>
        </w:rPr>
        <w:t>*</w:t>
      </w:r>
      <w:r w:rsidRPr="00466113">
        <w:rPr>
          <w:rFonts w:ascii="Arial" w:hAnsi="Arial" w:cs="Arial"/>
        </w:rPr>
        <w:t>oświadczam</w:t>
      </w:r>
      <w:proofErr w:type="spellEnd"/>
      <w:r w:rsidRPr="00466113">
        <w:rPr>
          <w:rFonts w:ascii="Arial" w:hAnsi="Arial" w:cs="Arial"/>
        </w:rPr>
        <w:t>/y,</w:t>
      </w:r>
      <w:r w:rsidR="003120A0">
        <w:rPr>
          <w:rFonts w:ascii="Arial" w:hAnsi="Arial" w:cs="Arial"/>
        </w:rPr>
        <w:t xml:space="preserve"> </w:t>
      </w:r>
      <w:r w:rsidRPr="00466113">
        <w:rPr>
          <w:rFonts w:ascii="Arial" w:hAnsi="Arial" w:cs="Arial"/>
        </w:rPr>
        <w:t>iż</w:t>
      </w:r>
      <w:r w:rsidR="003120A0">
        <w:rPr>
          <w:rFonts w:ascii="Arial" w:hAnsi="Arial" w:cs="Arial"/>
        </w:rPr>
        <w:t>:</w:t>
      </w:r>
    </w:p>
    <w:p w:rsidR="00DF42D4" w:rsidRDefault="00DF42D4" w:rsidP="00512849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065CE2" w:rsidRDefault="00466113" w:rsidP="00512849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konkursu samodzielnie biorący udział w Konkursie</w:t>
      </w:r>
      <w:r w:rsidR="008B1FC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jak i każdy z Uczestników wspólnie biorących udzia</w:t>
      </w:r>
      <w:r w:rsidR="00A70A22">
        <w:rPr>
          <w:rFonts w:ascii="Arial" w:hAnsi="Arial" w:cs="Arial"/>
        </w:rPr>
        <w:t>ł w Konkursie lub podmiot udostę</w:t>
      </w:r>
      <w:r>
        <w:rPr>
          <w:rFonts w:ascii="Arial" w:hAnsi="Arial" w:cs="Arial"/>
        </w:rPr>
        <w:t>pniający zasoby</w:t>
      </w:r>
      <w:r>
        <w:rPr>
          <w:rFonts w:ascii="Arial" w:hAnsi="Arial" w:cs="Arial"/>
          <w:b/>
          <w:sz w:val="24"/>
          <w:szCs w:val="24"/>
        </w:rPr>
        <w:t>*</w:t>
      </w:r>
      <w:r w:rsidR="00A70A22">
        <w:rPr>
          <w:rFonts w:ascii="Arial" w:hAnsi="Arial" w:cs="Arial"/>
          <w:b/>
          <w:sz w:val="24"/>
          <w:szCs w:val="24"/>
        </w:rPr>
        <w:t xml:space="preserve"> </w:t>
      </w:r>
      <w:r w:rsidR="00DF42D4" w:rsidRPr="00DF42D4">
        <w:rPr>
          <w:rFonts w:ascii="Arial" w:hAnsi="Arial" w:cs="Arial"/>
        </w:rPr>
        <w:t>nie podle</w:t>
      </w:r>
      <w:r w:rsidR="00DF42D4">
        <w:rPr>
          <w:rFonts w:ascii="Arial" w:hAnsi="Arial" w:cs="Arial"/>
        </w:rPr>
        <w:t xml:space="preserve">ga </w:t>
      </w:r>
      <w:r w:rsidR="00DF42D4" w:rsidRPr="00DF42D4">
        <w:rPr>
          <w:rFonts w:ascii="Arial" w:hAnsi="Arial" w:cs="Arial"/>
        </w:rPr>
        <w:t>wykluczeniu z udziału w Konkursie na podstawie art. 108 ust</w:t>
      </w:r>
      <w:r w:rsidR="008B1FC9">
        <w:rPr>
          <w:rFonts w:ascii="Arial" w:hAnsi="Arial" w:cs="Arial"/>
        </w:rPr>
        <w:t>.</w:t>
      </w:r>
      <w:r w:rsidR="00DF42D4" w:rsidRPr="00DF42D4">
        <w:rPr>
          <w:rFonts w:ascii="Arial" w:hAnsi="Arial" w:cs="Arial"/>
        </w:rPr>
        <w:t xml:space="preserve"> 1 oraz art. 109 ust. 1 </w:t>
      </w:r>
      <w:proofErr w:type="spellStart"/>
      <w:r w:rsidR="00DF42D4" w:rsidRPr="00DF42D4">
        <w:rPr>
          <w:rFonts w:ascii="Arial" w:hAnsi="Arial" w:cs="Arial"/>
        </w:rPr>
        <w:t>pkt</w:t>
      </w:r>
      <w:proofErr w:type="spellEnd"/>
      <w:r w:rsidR="00DF42D4" w:rsidRPr="00DF42D4">
        <w:rPr>
          <w:rFonts w:ascii="Arial" w:hAnsi="Arial" w:cs="Arial"/>
        </w:rPr>
        <w:t xml:space="preserve"> </w:t>
      </w:r>
      <w:r w:rsidR="008B1FC9">
        <w:rPr>
          <w:rFonts w:ascii="Arial" w:hAnsi="Arial" w:cs="Arial"/>
        </w:rPr>
        <w:br/>
      </w:r>
      <w:r w:rsidR="00DF42D4" w:rsidRPr="00DF42D4">
        <w:rPr>
          <w:rFonts w:ascii="Arial" w:hAnsi="Arial" w:cs="Arial"/>
        </w:rPr>
        <w:t>4-5</w:t>
      </w:r>
      <w:r w:rsidR="008B1FC9">
        <w:rPr>
          <w:rFonts w:ascii="Arial" w:hAnsi="Arial" w:cs="Arial"/>
        </w:rPr>
        <w:t xml:space="preserve"> </w:t>
      </w:r>
      <w:r w:rsidR="00DF42D4" w:rsidRPr="00DF42D4">
        <w:rPr>
          <w:rFonts w:ascii="Arial" w:hAnsi="Arial" w:cs="Arial"/>
        </w:rPr>
        <w:t xml:space="preserve">oraz </w:t>
      </w:r>
      <w:proofErr w:type="spellStart"/>
      <w:r w:rsidR="00DF42D4" w:rsidRPr="00DF42D4">
        <w:rPr>
          <w:rFonts w:ascii="Arial" w:hAnsi="Arial" w:cs="Arial"/>
        </w:rPr>
        <w:t>pkt</w:t>
      </w:r>
      <w:proofErr w:type="spellEnd"/>
      <w:r w:rsidR="00DF42D4" w:rsidRPr="00DF42D4">
        <w:rPr>
          <w:rFonts w:ascii="Arial" w:hAnsi="Arial" w:cs="Arial"/>
        </w:rPr>
        <w:t xml:space="preserve"> 7-10 Ustawy z dnia 11 września 2019</w:t>
      </w:r>
      <w:r w:rsidR="008B1FC9">
        <w:rPr>
          <w:rFonts w:ascii="Arial" w:hAnsi="Arial" w:cs="Arial"/>
        </w:rPr>
        <w:t xml:space="preserve"> r. Prawo zamówień publicznych</w:t>
      </w:r>
      <w:r w:rsidR="008B1FC9">
        <w:rPr>
          <w:rFonts w:ascii="Arial" w:hAnsi="Arial" w:cs="Arial"/>
        </w:rPr>
        <w:br/>
      </w:r>
      <w:r w:rsidR="00DF42D4" w:rsidRPr="00DF42D4">
        <w:rPr>
          <w:rFonts w:ascii="Arial" w:hAnsi="Arial" w:cs="Arial"/>
        </w:rPr>
        <w:t>(</w:t>
      </w:r>
      <w:proofErr w:type="spellStart"/>
      <w:r w:rsidR="00DF42D4" w:rsidRPr="00DF42D4">
        <w:rPr>
          <w:rFonts w:ascii="Arial" w:hAnsi="Arial" w:cs="Arial"/>
        </w:rPr>
        <w:t>D</w:t>
      </w:r>
      <w:r w:rsidR="00E83E5C">
        <w:rPr>
          <w:rFonts w:ascii="Arial" w:hAnsi="Arial" w:cs="Arial"/>
        </w:rPr>
        <w:t>z.U</w:t>
      </w:r>
      <w:proofErr w:type="spellEnd"/>
      <w:r w:rsidR="00E83E5C">
        <w:rPr>
          <w:rFonts w:ascii="Arial" w:hAnsi="Arial" w:cs="Arial"/>
        </w:rPr>
        <w:t>. z 2021 r. poz. 1</w:t>
      </w:r>
      <w:r w:rsidR="00DF42D4" w:rsidRPr="00DF42D4">
        <w:rPr>
          <w:rFonts w:ascii="Arial" w:hAnsi="Arial" w:cs="Arial"/>
        </w:rPr>
        <w:t>1</w:t>
      </w:r>
      <w:r w:rsidR="00E83E5C">
        <w:rPr>
          <w:rFonts w:ascii="Arial" w:hAnsi="Arial" w:cs="Arial"/>
        </w:rPr>
        <w:t>2</w:t>
      </w:r>
      <w:r w:rsidR="00DF42D4" w:rsidRPr="00DF42D4">
        <w:rPr>
          <w:rFonts w:ascii="Arial" w:hAnsi="Arial" w:cs="Arial"/>
        </w:rPr>
        <w:t>9 ze zm.)</w:t>
      </w:r>
      <w:r w:rsidR="00512849">
        <w:rPr>
          <w:rFonts w:ascii="Arial" w:hAnsi="Arial" w:cs="Arial"/>
        </w:rPr>
        <w:t xml:space="preserve"> – dalej „</w:t>
      </w:r>
      <w:proofErr w:type="spellStart"/>
      <w:r w:rsidR="00512849" w:rsidRPr="00512849">
        <w:rPr>
          <w:rFonts w:ascii="Arial" w:hAnsi="Arial" w:cs="Arial"/>
          <w:b/>
          <w:bCs/>
        </w:rPr>
        <w:t>Pzp</w:t>
      </w:r>
      <w:proofErr w:type="spellEnd"/>
      <w:r w:rsidR="00512849">
        <w:rPr>
          <w:rFonts w:ascii="Arial" w:hAnsi="Arial" w:cs="Arial"/>
        </w:rPr>
        <w:t>”</w:t>
      </w:r>
      <w:r w:rsidR="008B1FC9">
        <w:rPr>
          <w:rFonts w:ascii="Arial" w:hAnsi="Arial" w:cs="Arial"/>
        </w:rPr>
        <w:t xml:space="preserve">, </w:t>
      </w:r>
      <w:proofErr w:type="spellStart"/>
      <w:r w:rsidR="00E153AA">
        <w:rPr>
          <w:rFonts w:ascii="Arial" w:hAnsi="Arial" w:cs="Arial"/>
        </w:rPr>
        <w:t>t.j</w:t>
      </w:r>
      <w:proofErr w:type="spellEnd"/>
      <w:r w:rsidR="00E153AA">
        <w:rPr>
          <w:rFonts w:ascii="Arial" w:hAnsi="Arial" w:cs="Arial"/>
        </w:rPr>
        <w:t>.</w:t>
      </w:r>
      <w:r w:rsidR="008B1FC9">
        <w:rPr>
          <w:rFonts w:ascii="Arial" w:hAnsi="Arial" w:cs="Arial"/>
        </w:rPr>
        <w:t>:</w:t>
      </w:r>
    </w:p>
    <w:p w:rsidR="00E153AA" w:rsidRPr="00101D6B" w:rsidRDefault="00E153AA" w:rsidP="00512849">
      <w:pPr>
        <w:pStyle w:val="Akapitzlist"/>
        <w:autoSpaceDE w:val="0"/>
        <w:autoSpaceDN w:val="0"/>
        <w:spacing w:after="0" w:line="300" w:lineRule="exact"/>
        <w:ind w:left="340"/>
        <w:jc w:val="both"/>
        <w:rPr>
          <w:rFonts w:ascii="Arial" w:hAnsi="Arial" w:cs="Arial"/>
          <w:b/>
        </w:rPr>
      </w:pPr>
      <w:r w:rsidRPr="00101D6B">
        <w:rPr>
          <w:rFonts w:ascii="Arial" w:hAnsi="Arial" w:cs="Arial"/>
          <w:b/>
        </w:rPr>
        <w:t>Zamawiający wykluczy z postępowania wykonawców, wobec których zachodzą podstawy wykluczenia, o których mo</w:t>
      </w:r>
      <w:r w:rsidR="008B1FC9">
        <w:rPr>
          <w:rFonts w:ascii="Arial" w:hAnsi="Arial" w:cs="Arial"/>
          <w:b/>
        </w:rPr>
        <w:t xml:space="preserve">wa w art. 108 ust. 1 ustawy </w:t>
      </w:r>
      <w:proofErr w:type="spellStart"/>
      <w:r w:rsidR="008B1FC9">
        <w:rPr>
          <w:rFonts w:ascii="Arial" w:hAnsi="Arial" w:cs="Arial"/>
          <w:b/>
        </w:rPr>
        <w:t>Pzp</w:t>
      </w:r>
      <w:proofErr w:type="spellEnd"/>
      <w:r w:rsidR="008B1FC9">
        <w:rPr>
          <w:rFonts w:ascii="Arial" w:hAnsi="Arial" w:cs="Arial"/>
          <w:b/>
        </w:rPr>
        <w:t>,</w:t>
      </w:r>
      <w:r w:rsidRPr="00101D6B">
        <w:rPr>
          <w:rFonts w:ascii="Arial" w:hAnsi="Arial" w:cs="Arial"/>
          <w:b/>
        </w:rPr>
        <w:t xml:space="preserve"> tj</w:t>
      </w:r>
      <w:r w:rsidR="008B1FC9">
        <w:rPr>
          <w:rFonts w:ascii="Arial" w:hAnsi="Arial" w:cs="Arial"/>
          <w:b/>
        </w:rPr>
        <w:t>.</w:t>
      </w:r>
      <w:r w:rsidRPr="00101D6B">
        <w:rPr>
          <w:rFonts w:ascii="Arial" w:hAnsi="Arial" w:cs="Arial"/>
          <w:b/>
        </w:rPr>
        <w:t>:</w:t>
      </w:r>
    </w:p>
    <w:p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1) będącego osobą fizyczną, którego prawomocnie skazano za przestępstwo: </w:t>
      </w:r>
    </w:p>
    <w:p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a) udziału w zorganizowanej grupie przestępczej albo związku mającym na celu popełnienie przestępstwa lub przestępstwa skarbowego, o którym mowa w art. 258 Kodeksu karnego, </w:t>
      </w:r>
    </w:p>
    <w:p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b) handlu ludźmi, o którym mowa w art. 189a Kodeksu karnego, </w:t>
      </w:r>
    </w:p>
    <w:p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c) o którym mowa w art. 228–230a, art. 250a Kodeksu karnego lub w art. 46 lub art. 48 ustawy z dnia 25 czerwca 2010 r. o sporcie, </w:t>
      </w:r>
    </w:p>
    <w:p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>d) finansowania przestępstwa o charakterze terrorystycznym, o którym mowa w art. 165a Kodeksu karnego, lub przestępstwo udaremniania lub utrudniania stwierdzenia przestępnego pochodzenia pieniędzy lub ukrywania</w:t>
      </w:r>
      <w:r w:rsidR="00342569">
        <w:rPr>
          <w:rFonts w:ascii="Arial" w:hAnsi="Arial" w:cs="Arial"/>
          <w:color w:val="000000"/>
        </w:rPr>
        <w:t xml:space="preserve"> ich pochodzenia, o którym mowa</w:t>
      </w:r>
      <w:r w:rsidR="00342569">
        <w:rPr>
          <w:rFonts w:ascii="Arial" w:hAnsi="Arial" w:cs="Arial"/>
          <w:color w:val="000000"/>
        </w:rPr>
        <w:br/>
      </w:r>
      <w:r w:rsidRPr="00101D6B">
        <w:rPr>
          <w:rFonts w:ascii="Arial" w:hAnsi="Arial" w:cs="Arial"/>
          <w:color w:val="000000"/>
        </w:rPr>
        <w:t xml:space="preserve">w art. 299 Kodeksu karnego, </w:t>
      </w:r>
    </w:p>
    <w:p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e) o charakterze terrorystycznym, o którym mowa w art. 115 § 20 Kodeksu karnego, lub mające na celu popełnienie tego przestępstwa, </w:t>
      </w:r>
    </w:p>
    <w:p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f) </w:t>
      </w:r>
      <w:r w:rsidR="00342569">
        <w:rPr>
          <w:rFonts w:ascii="Arial" w:hAnsi="Arial" w:cs="Arial"/>
          <w:color w:val="000000"/>
        </w:rPr>
        <w:t xml:space="preserve">pracy małoletnich cudzoziemców, </w:t>
      </w:r>
      <w:r w:rsidRPr="00101D6B">
        <w:rPr>
          <w:rFonts w:ascii="Arial" w:hAnsi="Arial" w:cs="Arial"/>
          <w:color w:val="000000"/>
        </w:rPr>
        <w:t>o którym mow</w:t>
      </w:r>
      <w:r w:rsidR="00342569">
        <w:rPr>
          <w:rFonts w:ascii="Arial" w:hAnsi="Arial" w:cs="Arial"/>
          <w:color w:val="000000"/>
        </w:rPr>
        <w:t>a w art. 9 ust. 2 ustawy z dnia</w:t>
      </w:r>
      <w:r w:rsidR="00342569">
        <w:rPr>
          <w:rFonts w:ascii="Arial" w:hAnsi="Arial" w:cs="Arial"/>
          <w:color w:val="000000"/>
        </w:rPr>
        <w:br/>
      </w:r>
      <w:r w:rsidRPr="00101D6B">
        <w:rPr>
          <w:rFonts w:ascii="Arial" w:hAnsi="Arial" w:cs="Arial"/>
          <w:color w:val="000000"/>
        </w:rPr>
        <w:t>15 czerwca 2012 r. o skutkach powierzania wykonywania pracy cudzoziemcom przebywającym wbrew przepisom na terytorium Rzeczypospol</w:t>
      </w:r>
      <w:r w:rsidR="00342569">
        <w:rPr>
          <w:rFonts w:ascii="Arial" w:hAnsi="Arial" w:cs="Arial"/>
          <w:color w:val="000000"/>
        </w:rPr>
        <w:t>itej Polskiej</w:t>
      </w:r>
      <w:r w:rsidR="00342569">
        <w:rPr>
          <w:rFonts w:ascii="Arial" w:hAnsi="Arial" w:cs="Arial"/>
          <w:color w:val="000000"/>
        </w:rPr>
        <w:br/>
      </w:r>
      <w:r w:rsidRPr="00101D6B">
        <w:rPr>
          <w:rFonts w:ascii="Arial" w:hAnsi="Arial" w:cs="Arial"/>
          <w:color w:val="000000"/>
        </w:rPr>
        <w:t xml:space="preserve">(Dz. U. poz. 769), </w:t>
      </w:r>
    </w:p>
    <w:p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lastRenderedPageBreak/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>h) o którym mowa w art. 9 ust. 1 i 3 lub art. 10 u</w:t>
      </w:r>
      <w:r w:rsidR="00342569">
        <w:rPr>
          <w:rFonts w:ascii="Arial" w:hAnsi="Arial" w:cs="Arial"/>
          <w:color w:val="000000"/>
        </w:rPr>
        <w:t>stawy z dnia 15 czerwca 2012 r.</w:t>
      </w:r>
      <w:r w:rsidR="00342569">
        <w:rPr>
          <w:rFonts w:ascii="Arial" w:hAnsi="Arial" w:cs="Arial"/>
          <w:color w:val="000000"/>
        </w:rPr>
        <w:br/>
      </w:r>
      <w:r w:rsidRPr="00101D6B">
        <w:rPr>
          <w:rFonts w:ascii="Arial" w:hAnsi="Arial" w:cs="Arial"/>
          <w:color w:val="000000"/>
        </w:rPr>
        <w:t xml:space="preserve">o skutkach powierzania wykonywania pracy cudzoziemcom przebywającym wbrew przepisom na terytorium Rzeczypospolitej Polskiej </w:t>
      </w:r>
    </w:p>
    <w:p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– lub za odpowiedni czyn zabroniony określony w przepisach prawa obcego; </w:t>
      </w:r>
    </w:p>
    <w:p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2) jeżeli urzędującego członka jego organu zarządzającego lub nadzorczego, wspólnika spółki w spółce jawnej lub partnerskiej albo </w:t>
      </w:r>
      <w:proofErr w:type="spellStart"/>
      <w:r w:rsidRPr="00101D6B">
        <w:rPr>
          <w:rFonts w:ascii="Arial" w:hAnsi="Arial" w:cs="Arial"/>
          <w:color w:val="000000"/>
        </w:rPr>
        <w:t>komplementariusza</w:t>
      </w:r>
      <w:proofErr w:type="spellEnd"/>
      <w:r w:rsidRPr="00101D6B">
        <w:rPr>
          <w:rFonts w:ascii="Arial" w:hAnsi="Arial" w:cs="Arial"/>
          <w:color w:val="000000"/>
        </w:rPr>
        <w:t xml:space="preserve"> w spółce komandytowej lub komandytowo-akcyjnej lub prokurenta prawomocnie skazano za przestępstwo, </w:t>
      </w:r>
      <w:r w:rsidR="00DF53D0">
        <w:rPr>
          <w:rFonts w:ascii="Arial" w:hAnsi="Arial" w:cs="Arial"/>
          <w:color w:val="000000"/>
        </w:rPr>
        <w:br/>
      </w:r>
      <w:r w:rsidRPr="00101D6B">
        <w:rPr>
          <w:rFonts w:ascii="Arial" w:hAnsi="Arial" w:cs="Arial"/>
          <w:color w:val="000000"/>
        </w:rPr>
        <w:t>o którym mowa w </w:t>
      </w:r>
      <w:proofErr w:type="spellStart"/>
      <w:r w:rsidRPr="00101D6B">
        <w:rPr>
          <w:rFonts w:ascii="Arial" w:hAnsi="Arial" w:cs="Arial"/>
          <w:color w:val="000000"/>
        </w:rPr>
        <w:t>pkt</w:t>
      </w:r>
      <w:proofErr w:type="spellEnd"/>
      <w:r w:rsidRPr="00101D6B">
        <w:rPr>
          <w:rFonts w:ascii="Arial" w:hAnsi="Arial" w:cs="Arial"/>
          <w:color w:val="000000"/>
        </w:rPr>
        <w:t xml:space="preserve"> 1; </w:t>
      </w:r>
    </w:p>
    <w:p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3) wobec którego wydano prawomocny wyrok sądu lub ostateczną decyzję administracyjną o zaleganiu z uiszczeniem podatków, opłat lub składek na ubezpieczenie społeczne lub zdrowotne, chyba że wykonawca odpowiednio przed upływem terminu do składania wniosków o 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>4) wobec którego prawomocnie orzeczono zakaz ubiegania się o zamówienia publiczne;</w:t>
      </w:r>
    </w:p>
    <w:p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>5) jeżeli zamawiający może stwierdzić, na podstawie wiarygodnych przesłanek, że wykonawca zawarł z innymi wykonawcami porozumienie mające na celu zakłócenie konkurencji, w szczególności jeżeli należąc do tej samej grupy kapitałowej w rozumieniu ustawy z dnia 16 lutego 2007 r. o ochronie konkurencji i konsumentów, złożyli odrębne oferty, of</w:t>
      </w:r>
      <w:r w:rsidR="007A7486">
        <w:rPr>
          <w:rFonts w:ascii="Arial" w:hAnsi="Arial" w:cs="Arial"/>
          <w:color w:val="000000"/>
        </w:rPr>
        <w:t>erty częściowe lub wnioski o do</w:t>
      </w:r>
      <w:r w:rsidRPr="00101D6B">
        <w:rPr>
          <w:rFonts w:ascii="Arial" w:hAnsi="Arial" w:cs="Arial"/>
          <w:color w:val="000000"/>
        </w:rPr>
        <w:t xml:space="preserve">puszczenie do udziału w postępowaniu, chyba że wykażą, że przygotowali te oferty lub wnioski niezależnie od siebie; </w:t>
      </w:r>
    </w:p>
    <w:p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6) jeżeli, w przypadkach, o których mowa w art. 85 ust. </w:t>
      </w:r>
      <w:r w:rsidR="00512849" w:rsidRPr="00101D6B">
        <w:rPr>
          <w:rFonts w:ascii="Arial" w:hAnsi="Arial" w:cs="Arial"/>
          <w:color w:val="000000"/>
        </w:rPr>
        <w:t>1 ustawy</w:t>
      </w:r>
      <w:r w:rsidR="007A7486">
        <w:rPr>
          <w:rFonts w:ascii="Arial" w:hAnsi="Arial" w:cs="Arial"/>
          <w:color w:val="000000"/>
        </w:rPr>
        <w:t xml:space="preserve"> </w:t>
      </w:r>
      <w:proofErr w:type="spellStart"/>
      <w:r w:rsidRPr="00101D6B">
        <w:rPr>
          <w:rFonts w:ascii="Arial" w:hAnsi="Arial" w:cs="Arial"/>
          <w:color w:val="000000"/>
        </w:rPr>
        <w:t>Pzp</w:t>
      </w:r>
      <w:proofErr w:type="spellEnd"/>
      <w:r w:rsidRPr="00101D6B">
        <w:rPr>
          <w:rFonts w:ascii="Arial" w:hAnsi="Arial" w:cs="Arial"/>
          <w:color w:val="000000"/>
        </w:rPr>
        <w:t xml:space="preserve"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 postępowaniu o udzielenie zamówienia. </w:t>
      </w:r>
    </w:p>
    <w:p w:rsidR="00DF53D0" w:rsidRDefault="00DF53D0" w:rsidP="00512849">
      <w:pPr>
        <w:pStyle w:val="Bezodstpw"/>
        <w:spacing w:line="300" w:lineRule="exact"/>
        <w:ind w:left="340"/>
        <w:jc w:val="both"/>
        <w:rPr>
          <w:rFonts w:ascii="Arial" w:hAnsi="Arial" w:cs="Arial"/>
          <w:b/>
        </w:rPr>
      </w:pPr>
    </w:p>
    <w:p w:rsidR="00E153AA" w:rsidRPr="00101D6B" w:rsidRDefault="00E153AA" w:rsidP="00512849">
      <w:pPr>
        <w:pStyle w:val="Bezodstpw"/>
        <w:spacing w:line="300" w:lineRule="exact"/>
        <w:ind w:left="340"/>
        <w:jc w:val="both"/>
        <w:rPr>
          <w:rFonts w:ascii="Arial" w:hAnsi="Arial" w:cs="Arial"/>
        </w:rPr>
      </w:pPr>
      <w:r w:rsidRPr="00101D6B">
        <w:rPr>
          <w:rFonts w:ascii="Arial" w:hAnsi="Arial" w:cs="Arial"/>
          <w:b/>
        </w:rPr>
        <w:t xml:space="preserve">Zamawiający wykluczy z postępowania wykonawców, wobec których zachodzą podstawy wykluczenia, o których mowa w art. 109 ust. </w:t>
      </w:r>
      <w:r w:rsidRPr="00512849">
        <w:rPr>
          <w:rFonts w:ascii="Arial" w:hAnsi="Arial" w:cs="Arial"/>
          <w:bCs/>
        </w:rPr>
        <w:t>1</w:t>
      </w:r>
      <w:r w:rsidR="006B619D">
        <w:rPr>
          <w:rFonts w:ascii="Arial" w:hAnsi="Arial" w:cs="Arial"/>
          <w:bCs/>
        </w:rPr>
        <w:t xml:space="preserve"> </w:t>
      </w:r>
      <w:proofErr w:type="spellStart"/>
      <w:r w:rsidR="00512849">
        <w:rPr>
          <w:rFonts w:ascii="Arial" w:hAnsi="Arial" w:cs="Arial"/>
          <w:bCs/>
        </w:rPr>
        <w:t>pkt</w:t>
      </w:r>
      <w:proofErr w:type="spellEnd"/>
      <w:r w:rsidR="00512849">
        <w:rPr>
          <w:rFonts w:ascii="Arial" w:hAnsi="Arial" w:cs="Arial"/>
          <w:bCs/>
        </w:rPr>
        <w:t xml:space="preserve"> </w:t>
      </w:r>
      <w:r w:rsidR="00512849" w:rsidRPr="00512849">
        <w:rPr>
          <w:rFonts w:ascii="Arial" w:hAnsi="Arial" w:cs="Arial"/>
          <w:bCs/>
        </w:rPr>
        <w:t xml:space="preserve">4-5 oraz </w:t>
      </w:r>
      <w:proofErr w:type="spellStart"/>
      <w:r w:rsidR="00512849" w:rsidRPr="00512849">
        <w:rPr>
          <w:rFonts w:ascii="Arial" w:hAnsi="Arial" w:cs="Arial"/>
          <w:bCs/>
        </w:rPr>
        <w:t>pkt</w:t>
      </w:r>
      <w:proofErr w:type="spellEnd"/>
      <w:r w:rsidR="00512849" w:rsidRPr="00512849">
        <w:rPr>
          <w:rFonts w:ascii="Arial" w:hAnsi="Arial" w:cs="Arial"/>
          <w:bCs/>
        </w:rPr>
        <w:t xml:space="preserve"> 7-10</w:t>
      </w:r>
      <w:r w:rsidR="006B619D">
        <w:rPr>
          <w:rFonts w:ascii="Arial" w:hAnsi="Arial" w:cs="Arial"/>
          <w:bCs/>
        </w:rPr>
        <w:t xml:space="preserve"> </w:t>
      </w:r>
      <w:proofErr w:type="spellStart"/>
      <w:r w:rsidR="00101D6B" w:rsidRPr="00101D6B">
        <w:rPr>
          <w:rFonts w:ascii="Arial" w:hAnsi="Arial" w:cs="Arial"/>
        </w:rPr>
        <w:t>Pzp</w:t>
      </w:r>
      <w:proofErr w:type="spellEnd"/>
      <w:r w:rsidR="006B619D">
        <w:rPr>
          <w:rFonts w:ascii="Arial" w:hAnsi="Arial" w:cs="Arial"/>
        </w:rPr>
        <w:t xml:space="preserve">, </w:t>
      </w:r>
      <w:proofErr w:type="spellStart"/>
      <w:r w:rsidR="00101D6B" w:rsidRPr="00101D6B">
        <w:rPr>
          <w:rFonts w:ascii="Arial" w:hAnsi="Arial" w:cs="Arial"/>
        </w:rPr>
        <w:t>t.j</w:t>
      </w:r>
      <w:proofErr w:type="spellEnd"/>
      <w:r w:rsidR="00101D6B" w:rsidRPr="00101D6B">
        <w:rPr>
          <w:rFonts w:ascii="Arial" w:hAnsi="Arial" w:cs="Arial"/>
        </w:rPr>
        <w:t>.</w:t>
      </w:r>
      <w:r w:rsidR="006B619D">
        <w:rPr>
          <w:rFonts w:ascii="Arial" w:hAnsi="Arial" w:cs="Arial"/>
        </w:rPr>
        <w:t>:</w:t>
      </w:r>
      <w:r w:rsidR="00101D6B" w:rsidRPr="00101D6B">
        <w:rPr>
          <w:rFonts w:ascii="Arial" w:hAnsi="Arial" w:cs="Arial"/>
        </w:rPr>
        <w:t xml:space="preserve"> </w:t>
      </w:r>
    </w:p>
    <w:p w:rsidR="00101D6B" w:rsidRPr="00101D6B" w:rsidRDefault="00101D6B" w:rsidP="00512849">
      <w:pPr>
        <w:pStyle w:val="Bezodstpw"/>
        <w:spacing w:line="300" w:lineRule="exact"/>
        <w:ind w:left="340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 xml:space="preserve">4)  w </w:t>
      </w:r>
      <w:r w:rsidR="00512849" w:rsidRPr="00101D6B">
        <w:rPr>
          <w:rFonts w:ascii="Arial" w:hAnsi="Arial" w:cs="Arial"/>
        </w:rPr>
        <w:t>stosunku,</w:t>
      </w:r>
      <w:r w:rsidRPr="00101D6B">
        <w:rPr>
          <w:rFonts w:ascii="Arial" w:hAnsi="Arial" w:cs="Arial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101D6B" w:rsidRPr="00101D6B" w:rsidRDefault="00101D6B" w:rsidP="00512849">
      <w:pPr>
        <w:pStyle w:val="Bezodstpw"/>
        <w:spacing w:line="300" w:lineRule="exact"/>
        <w:ind w:left="340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lastRenderedPageBreak/>
        <w:t xml:space="preserve"> 5) który w sposób zawiniony poważnie naruszył obowiązki zawodowe, co podważa jego uczciwość, w </w:t>
      </w:r>
      <w:r w:rsidR="00512849" w:rsidRPr="00101D6B">
        <w:rPr>
          <w:rFonts w:ascii="Arial" w:hAnsi="Arial" w:cs="Arial"/>
        </w:rPr>
        <w:t>szczególności</w:t>
      </w:r>
      <w:r w:rsidRPr="00101D6B">
        <w:rPr>
          <w:rFonts w:ascii="Arial" w:hAnsi="Arial" w:cs="Arial"/>
        </w:rPr>
        <w:t xml:space="preserve"> gdy wykonawca w wyniku zamierzonego działania lub rażącego niedbalstwa nie wykonał lub nienależycie wykonał zamówienie, co zamawiający jest w stanie wykazać za pomocą stosownych dowodów; </w:t>
      </w:r>
    </w:p>
    <w:p w:rsidR="00101D6B" w:rsidRPr="00101D6B" w:rsidRDefault="00101D6B" w:rsidP="00512849">
      <w:pPr>
        <w:pStyle w:val="Bezodstpw"/>
        <w:spacing w:line="300" w:lineRule="exact"/>
        <w:ind w:left="340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101D6B" w:rsidRPr="00101D6B" w:rsidRDefault="00101D6B" w:rsidP="00512849">
      <w:pPr>
        <w:pStyle w:val="Bezodstpw"/>
        <w:spacing w:line="300" w:lineRule="exact"/>
        <w:ind w:left="340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 xml:space="preserve"> 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:rsidR="00101D6B" w:rsidRPr="00101D6B" w:rsidRDefault="00101D6B" w:rsidP="00512849">
      <w:pPr>
        <w:pStyle w:val="Bezodstpw"/>
        <w:spacing w:line="300" w:lineRule="exact"/>
        <w:ind w:left="340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 xml:space="preserve">9) który bezprawnie wpływał lub próbował wpływać na czynności zamawiającego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 xml:space="preserve">lub próbował pozyskać lub pozyskał informacje poufne, mogące dać mu przewagę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 xml:space="preserve">w postępowaniu o udzielenie zamówienia; </w:t>
      </w:r>
    </w:p>
    <w:p w:rsidR="00101D6B" w:rsidRPr="00101D6B" w:rsidRDefault="00101D6B" w:rsidP="00512849">
      <w:pPr>
        <w:pStyle w:val="Bezodstpw"/>
        <w:spacing w:line="300" w:lineRule="exact"/>
        <w:ind w:left="340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>10) który w wyniku lekkomyślności lub niedbalstwa przedstawił informacje wprowadzające w błąd, co mogło mieć istotny wpływ na decyzje podejmowane przez zamawiającego w postępowaniu o udzielenie zamówienia.</w:t>
      </w:r>
    </w:p>
    <w:p w:rsidR="00DF42D4" w:rsidRPr="00101D6B" w:rsidRDefault="00DF42D4" w:rsidP="00512849">
      <w:pPr>
        <w:pStyle w:val="Bezodstpw"/>
        <w:spacing w:line="300" w:lineRule="exact"/>
        <w:ind w:left="284"/>
        <w:jc w:val="both"/>
        <w:rPr>
          <w:rFonts w:ascii="Arial" w:hAnsi="Arial" w:cs="Arial"/>
        </w:rPr>
      </w:pPr>
    </w:p>
    <w:p w:rsidR="00DF42D4" w:rsidRPr="00101D6B" w:rsidRDefault="00B146A6" w:rsidP="00512849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B146A6">
        <w:rPr>
          <w:rFonts w:ascii="Arial" w:hAnsi="Arial" w:cs="Arial"/>
        </w:rPr>
        <w:t>Uczestnik konkursu samodzielnie biorący udział w Konkursie</w:t>
      </w:r>
      <w:r w:rsidR="006B619D">
        <w:rPr>
          <w:rFonts w:ascii="Arial" w:hAnsi="Arial" w:cs="Arial"/>
        </w:rPr>
        <w:t>,</w:t>
      </w:r>
      <w:r w:rsidRPr="00B146A6">
        <w:rPr>
          <w:rFonts w:ascii="Arial" w:hAnsi="Arial" w:cs="Arial"/>
        </w:rPr>
        <w:t xml:space="preserve"> jak i każdy z Uczestników wspólnie biorących udział w Konkursie lub podmiot </w:t>
      </w:r>
      <w:proofErr w:type="spellStart"/>
      <w:r w:rsidRPr="00B146A6">
        <w:rPr>
          <w:rFonts w:ascii="Arial" w:hAnsi="Arial" w:cs="Arial"/>
        </w:rPr>
        <w:t>udostepniający</w:t>
      </w:r>
      <w:proofErr w:type="spellEnd"/>
      <w:r w:rsidRPr="00B146A6">
        <w:rPr>
          <w:rFonts w:ascii="Arial" w:hAnsi="Arial" w:cs="Arial"/>
        </w:rPr>
        <w:t xml:space="preserve"> zasoby* </w:t>
      </w:r>
      <w:r w:rsidR="00DF42D4" w:rsidRPr="00101D6B">
        <w:rPr>
          <w:rFonts w:ascii="Arial" w:hAnsi="Arial" w:cs="Arial"/>
        </w:rPr>
        <w:t xml:space="preserve">nie podlega wykluczeniu z udziału w Konkursie na podstawie </w:t>
      </w:r>
      <w:r w:rsidR="00DF42D4" w:rsidRPr="006B619D">
        <w:rPr>
          <w:rFonts w:ascii="Arial" w:hAnsi="Arial" w:cs="Arial"/>
          <w:b/>
        </w:rPr>
        <w:t xml:space="preserve">art. 109 ust. 1 </w:t>
      </w:r>
      <w:proofErr w:type="spellStart"/>
      <w:r w:rsidR="00DF42D4" w:rsidRPr="006B619D">
        <w:rPr>
          <w:rFonts w:ascii="Arial" w:hAnsi="Arial" w:cs="Arial"/>
          <w:b/>
        </w:rPr>
        <w:t>pkt</w:t>
      </w:r>
      <w:proofErr w:type="spellEnd"/>
      <w:r w:rsidR="00DF42D4" w:rsidRPr="006B619D">
        <w:rPr>
          <w:rFonts w:ascii="Arial" w:hAnsi="Arial" w:cs="Arial"/>
          <w:b/>
        </w:rPr>
        <w:t xml:space="preserve"> 6</w:t>
      </w:r>
      <w:r w:rsidR="006B619D">
        <w:rPr>
          <w:rFonts w:ascii="Arial" w:hAnsi="Arial" w:cs="Arial"/>
        </w:rPr>
        <w:t>,</w:t>
      </w:r>
      <w:r w:rsidR="00DF42D4" w:rsidRPr="00101D6B">
        <w:rPr>
          <w:rFonts w:ascii="Arial" w:hAnsi="Arial" w:cs="Arial"/>
        </w:rPr>
        <w:t xml:space="preserve"> tj. nie zachodzą okoliczności, o których mowa w art. 56 ust. 2 </w:t>
      </w:r>
      <w:proofErr w:type="spellStart"/>
      <w:r w:rsidR="00DF42D4" w:rsidRPr="00101D6B">
        <w:rPr>
          <w:rFonts w:ascii="Arial" w:hAnsi="Arial" w:cs="Arial"/>
        </w:rPr>
        <w:t>pkt</w:t>
      </w:r>
      <w:proofErr w:type="spellEnd"/>
      <w:r w:rsidR="00DF42D4" w:rsidRPr="00101D6B">
        <w:rPr>
          <w:rFonts w:ascii="Arial" w:hAnsi="Arial" w:cs="Arial"/>
        </w:rPr>
        <w:t xml:space="preserve"> 2, 3 i 4 Ustawy Prawo zamówień publicznych (konflikt interesów) w stosunku do członków Sądu Konkursowego</w:t>
      </w:r>
      <w:r w:rsidR="006B619D">
        <w:rPr>
          <w:rFonts w:ascii="Arial" w:hAnsi="Arial" w:cs="Arial"/>
        </w:rPr>
        <w:t>,</w:t>
      </w:r>
      <w:r w:rsidR="00DF42D4" w:rsidRPr="00101D6B">
        <w:rPr>
          <w:rFonts w:ascii="Arial" w:hAnsi="Arial" w:cs="Arial"/>
        </w:rPr>
        <w:t xml:space="preserve"> tj.:</w:t>
      </w:r>
    </w:p>
    <w:p w:rsidR="00DF42D4" w:rsidRPr="00101D6B" w:rsidRDefault="00DF42D4" w:rsidP="00512849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 xml:space="preserve">którykolwiek z członków Sądu Konkursowego pozostaje w związku małżeńskim,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 xml:space="preserve">w stosunku pokrewieństwa lub powinowactwa w linii prostej, pokrewieństwa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 xml:space="preserve">lub powinowactwa w linii bocznej do drugiego stopnia, lub jest związany z tytułu przysposobienia, opieki lub kurateli albo pozostaje we wspólnym pożyciu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 xml:space="preserve">z Uczestnikami konkursu wymienionymi w niniejszym wniosku o dopuszczenie,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>ich zastępcami prawnymi lub członkami organów zarządzających lub organów nadzorczych Uczestników konkursu;</w:t>
      </w:r>
    </w:p>
    <w:p w:rsidR="00DF42D4" w:rsidRPr="00101D6B" w:rsidRDefault="00DF42D4" w:rsidP="00512849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 xml:space="preserve">którykolwiek z członków Sądu Konkursowego w okresie 3 lat przed wszczęciem postępowania o udzielenie zamówienia pozostawał w stosunku pracy lub zlecenia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>z Uczestnikami konkursu wymienionymi w niniejszym wniosku o dopuszczenie, otrzymywały od tych Uczestników wynagrodzenie z innego tytułu lub był członkiem organów zarządzających lub organów nadzorczych Uczestników;</w:t>
      </w:r>
    </w:p>
    <w:p w:rsidR="00DF42D4" w:rsidRDefault="00DF42D4" w:rsidP="0038497B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 xml:space="preserve">którykolwiek z członków Sądu Konkursowego nie pozostaje z Uczestnikami konkursu wymienionymi w niniejszym wniosku o dopuszczenie w takim stosunku prawnym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lastRenderedPageBreak/>
        <w:t xml:space="preserve">lub faktycznym, że istnieje uzasadniona wątpliwość co do jego bezstronności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 xml:space="preserve">lub niezależności w związku z Konkursem z uwagi na posiadanie bezpośredniego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>lub pośredniego interesu finansowego, ekonomicznego lub osobistego w określonym rozstrzygnięcia Konkursu.</w:t>
      </w:r>
    </w:p>
    <w:p w:rsidR="0076188E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76188E" w:rsidRPr="0038497B" w:rsidRDefault="0076188E" w:rsidP="0076188E">
      <w:pPr>
        <w:pStyle w:val="Bezodstpw"/>
        <w:spacing w:line="300" w:lineRule="exact"/>
        <w:ind w:left="624" w:hanging="397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38497B">
        <w:rPr>
          <w:rFonts w:ascii="Arial" w:hAnsi="Arial" w:cs="Arial"/>
        </w:rPr>
        <w:t>.</w:t>
      </w:r>
      <w:r>
        <w:rPr>
          <w:rFonts w:ascii="Arial" w:hAnsi="Arial" w:cs="Arial"/>
        </w:rPr>
        <w:tab/>
        <w:t>Ponadto, oświadczam, że w</w:t>
      </w:r>
      <w:r w:rsidRPr="0038497B">
        <w:rPr>
          <w:rFonts w:ascii="Arial" w:hAnsi="Arial" w:cs="Arial"/>
        </w:rPr>
        <w:t xml:space="preserve"> przypadku wystąpienia przesłanki wykluczenia</w:t>
      </w:r>
      <w:r>
        <w:rPr>
          <w:rFonts w:ascii="Arial" w:hAnsi="Arial" w:cs="Arial"/>
        </w:rPr>
        <w:t>,</w:t>
      </w:r>
      <w:r w:rsidRPr="0038497B">
        <w:rPr>
          <w:rFonts w:ascii="Arial" w:hAnsi="Arial" w:cs="Arial"/>
        </w:rPr>
        <w:t xml:space="preserve"> o której mowa w art. 108 ust. 1 </w:t>
      </w:r>
      <w:proofErr w:type="spellStart"/>
      <w:r w:rsidRPr="0038497B">
        <w:rPr>
          <w:rFonts w:ascii="Arial" w:hAnsi="Arial" w:cs="Arial"/>
        </w:rPr>
        <w:t>pkt</w:t>
      </w:r>
      <w:proofErr w:type="spellEnd"/>
      <w:r w:rsidRPr="0038497B">
        <w:rPr>
          <w:rFonts w:ascii="Arial" w:hAnsi="Arial" w:cs="Arial"/>
        </w:rPr>
        <w:t xml:space="preserve"> 1, 2 i 5 lub art. 109 ust. 1 </w:t>
      </w:r>
      <w:proofErr w:type="spellStart"/>
      <w:r w:rsidRPr="0038497B">
        <w:rPr>
          <w:rFonts w:ascii="Arial" w:hAnsi="Arial" w:cs="Arial"/>
        </w:rPr>
        <w:t>pkt</w:t>
      </w:r>
      <w:proofErr w:type="spellEnd"/>
      <w:r w:rsidRPr="0038497B">
        <w:rPr>
          <w:rFonts w:ascii="Arial" w:hAnsi="Arial" w:cs="Arial"/>
        </w:rPr>
        <w:t xml:space="preserve"> 2‒5 i 7‒10, </w:t>
      </w:r>
      <w:r>
        <w:rPr>
          <w:rFonts w:ascii="Arial" w:hAnsi="Arial" w:cs="Arial"/>
        </w:rPr>
        <w:t>zobowiązuję się</w:t>
      </w:r>
      <w:r w:rsidR="00DF53D0">
        <w:rPr>
          <w:rFonts w:ascii="Arial" w:hAnsi="Arial" w:cs="Arial"/>
        </w:rPr>
        <w:br/>
      </w:r>
      <w:r w:rsidRPr="0038497B">
        <w:rPr>
          <w:rFonts w:ascii="Arial" w:hAnsi="Arial" w:cs="Arial"/>
        </w:rPr>
        <w:t>do złożenia oddzielnego oświadczenia</w:t>
      </w:r>
      <w:r>
        <w:rPr>
          <w:rFonts w:ascii="Arial" w:hAnsi="Arial" w:cs="Arial"/>
        </w:rPr>
        <w:t>,</w:t>
      </w:r>
      <w:r w:rsidRPr="0038497B">
        <w:rPr>
          <w:rFonts w:ascii="Arial" w:hAnsi="Arial" w:cs="Arial"/>
        </w:rPr>
        <w:t xml:space="preserve"> ze wskazaniem przesłanki wykluczenia</w:t>
      </w:r>
      <w:r>
        <w:rPr>
          <w:rFonts w:ascii="Arial" w:hAnsi="Arial" w:cs="Arial"/>
        </w:rPr>
        <w:t xml:space="preserve"> wskazanej </w:t>
      </w:r>
      <w:r w:rsidRPr="0038497B">
        <w:rPr>
          <w:rFonts w:ascii="Arial" w:hAnsi="Arial" w:cs="Arial"/>
        </w:rPr>
        <w:t>wyżej oraz do udowodnienia Zamawiającemu,</w:t>
      </w:r>
      <w:r>
        <w:rPr>
          <w:rFonts w:ascii="Arial" w:hAnsi="Arial" w:cs="Arial"/>
        </w:rPr>
        <w:t xml:space="preserve"> poprzez złożenie odpowiednich dokumentów,</w:t>
      </w:r>
      <w:r w:rsidRPr="0038497B">
        <w:rPr>
          <w:rFonts w:ascii="Arial" w:hAnsi="Arial" w:cs="Arial"/>
        </w:rPr>
        <w:t xml:space="preserve"> że spełnił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łącznie następujące przesłanki: </w:t>
      </w:r>
    </w:p>
    <w:p w:rsidR="0076188E" w:rsidRPr="0038497B" w:rsidRDefault="0076188E" w:rsidP="0076188E">
      <w:pPr>
        <w:pStyle w:val="Bezodstpw"/>
        <w:spacing w:line="300" w:lineRule="exact"/>
        <w:ind w:left="709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1) naprawił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lub zobowiązał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się do naprawienia szkody wyrządzonej przestępstwem, wykroczeniem lub </w:t>
      </w:r>
      <w:r>
        <w:rPr>
          <w:rFonts w:ascii="Arial" w:hAnsi="Arial" w:cs="Arial"/>
        </w:rPr>
        <w:t>m</w:t>
      </w:r>
      <w:r w:rsidRPr="0038497B">
        <w:rPr>
          <w:rFonts w:ascii="Arial" w:hAnsi="Arial" w:cs="Arial"/>
        </w:rPr>
        <w:t xml:space="preserve">oim nieprawidłowym postępowaniem, w tym poprzez zadośćuczynienie pieniężne; </w:t>
      </w:r>
    </w:p>
    <w:p w:rsidR="0076188E" w:rsidRPr="0038497B" w:rsidRDefault="0076188E" w:rsidP="0076188E">
      <w:pPr>
        <w:pStyle w:val="Bezodstpw"/>
        <w:spacing w:line="300" w:lineRule="exact"/>
        <w:ind w:left="709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2) wyczerpująco wyjaśnił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fakty i okoliczności związane z przestępstwem, wykroczeniem lub </w:t>
      </w:r>
      <w:r>
        <w:rPr>
          <w:rFonts w:ascii="Arial" w:hAnsi="Arial" w:cs="Arial"/>
        </w:rPr>
        <w:t>m</w:t>
      </w:r>
      <w:r w:rsidRPr="0038497B">
        <w:rPr>
          <w:rFonts w:ascii="Arial" w:hAnsi="Arial" w:cs="Arial"/>
        </w:rPr>
        <w:t>oim nieprawidłowym postępowaniem oraz spowodowanymi przez</w:t>
      </w:r>
      <w:r>
        <w:rPr>
          <w:rFonts w:ascii="Arial" w:hAnsi="Arial" w:cs="Arial"/>
        </w:rPr>
        <w:t xml:space="preserve">e </w:t>
      </w:r>
      <w:r w:rsidR="00CE7FED">
        <w:rPr>
          <w:rFonts w:ascii="Arial" w:hAnsi="Arial" w:cs="Arial"/>
        </w:rPr>
        <w:t>mnie</w:t>
      </w:r>
      <w:r w:rsidR="00CE7FED" w:rsidRPr="0038497B">
        <w:rPr>
          <w:rFonts w:ascii="Arial" w:hAnsi="Arial" w:cs="Arial"/>
        </w:rPr>
        <w:t xml:space="preserve"> szkodami</w:t>
      </w:r>
      <w:r w:rsidRPr="0038497B">
        <w:rPr>
          <w:rFonts w:ascii="Arial" w:hAnsi="Arial" w:cs="Arial"/>
        </w:rPr>
        <w:t>, aktywnie współpracując odpowiednio z właściwymi organami, w tym organami ścigania, lub zamawiającym;</w:t>
      </w:r>
    </w:p>
    <w:p w:rsidR="0076188E" w:rsidRPr="0038497B" w:rsidRDefault="0076188E" w:rsidP="0076188E">
      <w:pPr>
        <w:pStyle w:val="Bezodstpw"/>
        <w:spacing w:line="300" w:lineRule="exact"/>
        <w:ind w:left="680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3) podjął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konkretne środki techniczne, organizacyjne i kadrowe, odpowiednie </w:t>
      </w:r>
      <w:r w:rsidR="00DF53D0">
        <w:rPr>
          <w:rFonts w:ascii="Arial" w:hAnsi="Arial" w:cs="Arial"/>
        </w:rPr>
        <w:br/>
      </w:r>
      <w:r w:rsidRPr="0038497B">
        <w:rPr>
          <w:rFonts w:ascii="Arial" w:hAnsi="Arial" w:cs="Arial"/>
        </w:rPr>
        <w:t xml:space="preserve">dla zapobiegania dalszym przestępstwom, wykroczeniom lub nieprawidłowemu postępowaniu, w szczególności: </w:t>
      </w:r>
    </w:p>
    <w:p w:rsidR="0076188E" w:rsidRPr="0038497B" w:rsidRDefault="0076188E" w:rsidP="0076188E">
      <w:pPr>
        <w:pStyle w:val="Bezodstpw"/>
        <w:spacing w:line="300" w:lineRule="exact"/>
        <w:ind w:left="680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a) zerwał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wszelkie powiązania z osobami lub podmiotami odpowiedzialnymi </w:t>
      </w:r>
      <w:r w:rsidR="00DF53D0">
        <w:rPr>
          <w:rFonts w:ascii="Arial" w:hAnsi="Arial" w:cs="Arial"/>
        </w:rPr>
        <w:br/>
      </w:r>
      <w:r w:rsidRPr="0038497B">
        <w:rPr>
          <w:rFonts w:ascii="Arial" w:hAnsi="Arial" w:cs="Arial"/>
        </w:rPr>
        <w:t xml:space="preserve">za nieprawidłowe postępowanie  </w:t>
      </w:r>
    </w:p>
    <w:p w:rsidR="0076188E" w:rsidRPr="0038497B" w:rsidRDefault="0076188E" w:rsidP="0076188E">
      <w:pPr>
        <w:pStyle w:val="Bezodstpw"/>
        <w:spacing w:line="300" w:lineRule="exact"/>
        <w:ind w:left="680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b) zreorganizował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personel, </w:t>
      </w:r>
    </w:p>
    <w:p w:rsidR="0076188E" w:rsidRPr="0038497B" w:rsidRDefault="0076188E" w:rsidP="0076188E">
      <w:pPr>
        <w:pStyle w:val="Bezodstpw"/>
        <w:spacing w:line="300" w:lineRule="exact"/>
        <w:ind w:left="680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c) wdrożył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system sprawozdawczości i kontroli, </w:t>
      </w:r>
    </w:p>
    <w:p w:rsidR="0076188E" w:rsidRPr="0038497B" w:rsidRDefault="0076188E" w:rsidP="0076188E">
      <w:pPr>
        <w:pStyle w:val="Bezodstpw"/>
        <w:spacing w:line="300" w:lineRule="exact"/>
        <w:ind w:left="680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d) utworzył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struktury audytu wewnętrznego do monitorowania przestrzegania przepisów, wewnętrznych regulacji lub standardów, </w:t>
      </w:r>
    </w:p>
    <w:p w:rsidR="0076188E" w:rsidRPr="0038497B" w:rsidRDefault="0076188E" w:rsidP="0076188E">
      <w:pPr>
        <w:pStyle w:val="Bezodstpw"/>
        <w:spacing w:line="300" w:lineRule="exact"/>
        <w:ind w:left="680"/>
        <w:jc w:val="both"/>
        <w:rPr>
          <w:rFonts w:ascii="Arial" w:eastAsia="Arial" w:hAnsi="Arial" w:cs="Arial"/>
        </w:rPr>
      </w:pPr>
      <w:r w:rsidRPr="0038497B">
        <w:rPr>
          <w:rFonts w:ascii="Arial" w:hAnsi="Arial" w:cs="Arial"/>
        </w:rPr>
        <w:t>e) wprowadził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wewnętrzne regulacje dotyczące odpowiedzialności i odszkodowań za nieprzestrzeganie przepisów, wewnętrznych regulacji lub standardów.</w:t>
      </w:r>
    </w:p>
    <w:p w:rsidR="0076188E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76188E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B146A6" w:rsidRDefault="00B146A6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B146A6" w:rsidRDefault="00B146A6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B146A6" w:rsidRDefault="00B146A6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B146A6" w:rsidRPr="00E238FE" w:rsidRDefault="00B146A6" w:rsidP="00B146A6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00E238FE">
        <w:rPr>
          <w:rFonts w:ascii="Arial" w:hAnsi="Arial" w:cs="Arial"/>
          <w:b/>
          <w:bCs/>
          <w:i/>
          <w:iCs/>
        </w:rPr>
        <w:t>- - - WYMAGANY KWALIFIK</w:t>
      </w:r>
      <w:r w:rsidR="00715054">
        <w:rPr>
          <w:rFonts w:ascii="Arial" w:hAnsi="Arial" w:cs="Arial"/>
          <w:b/>
          <w:bCs/>
          <w:i/>
          <w:iCs/>
        </w:rPr>
        <w:t>OWANY PODPIS ELEKTRONICZNY</w:t>
      </w:r>
      <w:r w:rsidRPr="00E238FE">
        <w:rPr>
          <w:rFonts w:ascii="Arial" w:hAnsi="Arial" w:cs="Arial"/>
          <w:b/>
          <w:bCs/>
          <w:i/>
          <w:iCs/>
        </w:rPr>
        <w:t xml:space="preserve">  - - -</w:t>
      </w:r>
    </w:p>
    <w:p w:rsidR="00466113" w:rsidRDefault="00466113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466113" w:rsidRDefault="00466113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:rsidR="00B146A6" w:rsidRDefault="00B146A6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:rsidR="00B146A6" w:rsidRDefault="00B146A6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:rsidR="00B146A6" w:rsidRDefault="00B146A6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:rsidR="00B146A6" w:rsidRDefault="00B146A6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:rsidR="00466113" w:rsidRPr="00466113" w:rsidRDefault="00466113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466113">
        <w:rPr>
          <w:rFonts w:ascii="Arial" w:hAnsi="Arial" w:cs="Arial"/>
          <w:bCs/>
          <w:i/>
          <w:iCs/>
        </w:rPr>
        <w:t>*</w:t>
      </w:r>
      <w:r w:rsidRPr="00466113">
        <w:rPr>
          <w:rFonts w:ascii="Arial" w:hAnsi="Arial" w:cs="Arial"/>
          <w:bCs/>
          <w:i/>
          <w:iCs/>
          <w:sz w:val="18"/>
          <w:szCs w:val="18"/>
        </w:rPr>
        <w:t>- niepotrzebne skreślić</w:t>
      </w:r>
    </w:p>
    <w:sectPr w:rsidR="00466113" w:rsidRPr="00466113" w:rsidSect="009F24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C14" w:rsidRDefault="008B0C14" w:rsidP="00065CE2">
      <w:pPr>
        <w:spacing w:after="0" w:line="240" w:lineRule="auto"/>
      </w:pPr>
      <w:r>
        <w:separator/>
      </w:r>
    </w:p>
  </w:endnote>
  <w:endnote w:type="continuationSeparator" w:id="1">
    <w:p w:rsidR="008B0C14" w:rsidRDefault="008B0C14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mo">
    <w:altName w:val="Arial"/>
    <w:charset w:val="EE"/>
    <w:family w:val="swiss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70D" w:rsidRDefault="0015270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175157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620306" w:rsidRDefault="00620306">
            <w:pPr>
              <w:pStyle w:val="Stopka"/>
              <w:jc w:val="center"/>
            </w:pPr>
          </w:p>
          <w:p w:rsidR="002A3594" w:rsidRDefault="002A3594">
            <w:pPr>
              <w:pStyle w:val="Stopka"/>
              <w:jc w:val="center"/>
            </w:pPr>
            <w:r w:rsidRPr="00620306">
              <w:rPr>
                <w:rFonts w:ascii="Arimo" w:hAnsi="Arimo" w:cs="Arimo"/>
                <w:sz w:val="16"/>
                <w:szCs w:val="16"/>
              </w:rPr>
              <w:t>Strona</w:t>
            </w:r>
            <w:r w:rsidRPr="00620306">
              <w:rPr>
                <w:rFonts w:ascii="Arimo" w:hAnsi="Arimo" w:cs="Arimo"/>
                <w:b/>
                <w:sz w:val="16"/>
                <w:szCs w:val="16"/>
              </w:rPr>
              <w:t xml:space="preserve"> </w:t>
            </w:r>
            <w:r w:rsidR="001A4B56" w:rsidRPr="00620306">
              <w:rPr>
                <w:rFonts w:ascii="Arimo" w:hAnsi="Arimo" w:cs="Arimo"/>
                <w:b/>
                <w:sz w:val="16"/>
                <w:szCs w:val="16"/>
              </w:rPr>
              <w:fldChar w:fldCharType="begin"/>
            </w:r>
            <w:r w:rsidR="001E2AE1" w:rsidRPr="00620306">
              <w:rPr>
                <w:rFonts w:ascii="Arimo" w:hAnsi="Arimo" w:cs="Arimo"/>
                <w:b/>
                <w:sz w:val="16"/>
                <w:szCs w:val="16"/>
              </w:rPr>
              <w:instrText>PAGE</w:instrText>
            </w:r>
            <w:r w:rsidR="001A4B56" w:rsidRPr="00620306">
              <w:rPr>
                <w:rFonts w:ascii="Arimo" w:hAnsi="Arimo" w:cs="Arimo"/>
                <w:b/>
                <w:sz w:val="16"/>
                <w:szCs w:val="16"/>
              </w:rPr>
              <w:fldChar w:fldCharType="separate"/>
            </w:r>
            <w:r w:rsidR="00715054">
              <w:rPr>
                <w:rFonts w:ascii="Arimo" w:hAnsi="Arimo" w:cs="Arimo"/>
                <w:b/>
                <w:noProof/>
                <w:sz w:val="16"/>
                <w:szCs w:val="16"/>
              </w:rPr>
              <w:t>4</w:t>
            </w:r>
            <w:r w:rsidR="001A4B56" w:rsidRPr="00620306">
              <w:rPr>
                <w:rFonts w:ascii="Arimo" w:hAnsi="Arimo" w:cs="Arimo"/>
                <w:b/>
                <w:sz w:val="16"/>
                <w:szCs w:val="16"/>
              </w:rPr>
              <w:fldChar w:fldCharType="end"/>
            </w:r>
            <w:r w:rsidRPr="00620306">
              <w:rPr>
                <w:rFonts w:ascii="Arimo" w:hAnsi="Arimo" w:cs="Arimo"/>
                <w:b/>
                <w:sz w:val="16"/>
                <w:szCs w:val="16"/>
              </w:rPr>
              <w:t xml:space="preserve"> z </w:t>
            </w:r>
            <w:r w:rsidR="001A4B56" w:rsidRPr="00620306">
              <w:rPr>
                <w:rFonts w:ascii="Arimo" w:hAnsi="Arimo" w:cs="Arimo"/>
                <w:b/>
                <w:sz w:val="16"/>
                <w:szCs w:val="16"/>
              </w:rPr>
              <w:fldChar w:fldCharType="begin"/>
            </w:r>
            <w:r w:rsidR="001E2AE1" w:rsidRPr="00620306">
              <w:rPr>
                <w:rFonts w:ascii="Arimo" w:hAnsi="Arimo" w:cs="Arimo"/>
                <w:b/>
                <w:sz w:val="16"/>
                <w:szCs w:val="16"/>
              </w:rPr>
              <w:instrText>NUMPAGES</w:instrText>
            </w:r>
            <w:r w:rsidR="001A4B56" w:rsidRPr="00620306">
              <w:rPr>
                <w:rFonts w:ascii="Arimo" w:hAnsi="Arimo" w:cs="Arimo"/>
                <w:b/>
                <w:sz w:val="16"/>
                <w:szCs w:val="16"/>
              </w:rPr>
              <w:fldChar w:fldCharType="separate"/>
            </w:r>
            <w:r w:rsidR="00715054">
              <w:rPr>
                <w:rFonts w:ascii="Arimo" w:hAnsi="Arimo" w:cs="Arimo"/>
                <w:b/>
                <w:noProof/>
                <w:sz w:val="16"/>
                <w:szCs w:val="16"/>
              </w:rPr>
              <w:t>4</w:t>
            </w:r>
            <w:r w:rsidR="001A4B56" w:rsidRPr="00620306">
              <w:rPr>
                <w:rFonts w:ascii="Arimo" w:hAnsi="Arimo" w:cs="Arimo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DF42D4" w:rsidRPr="00DF53D0" w:rsidRDefault="00DF42D4" w:rsidP="00DF53D0">
    <w:pPr>
      <w:pStyle w:val="Stopka"/>
      <w:jc w:val="center"/>
      <w:rPr>
        <w:rFonts w:ascii="Arimo" w:hAnsi="Arimo" w:cs="Arimo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70D" w:rsidRDefault="0015270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C14" w:rsidRDefault="008B0C14" w:rsidP="00065CE2">
      <w:pPr>
        <w:spacing w:after="0" w:line="240" w:lineRule="auto"/>
      </w:pPr>
      <w:r>
        <w:separator/>
      </w:r>
    </w:p>
  </w:footnote>
  <w:footnote w:type="continuationSeparator" w:id="1">
    <w:p w:rsidR="008B0C14" w:rsidRDefault="008B0C14" w:rsidP="0006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70D" w:rsidRDefault="0015270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CE2" w:rsidRPr="00E91E5C" w:rsidRDefault="00466113" w:rsidP="009F4150">
    <w:pPr>
      <w:pStyle w:val="Nagwek"/>
      <w:spacing w:after="0" w:line="300" w:lineRule="exact"/>
      <w:jc w:val="center"/>
      <w:rPr>
        <w:rFonts w:ascii="Arial" w:hAnsi="Arial" w:cs="Arial"/>
      </w:rPr>
    </w:pPr>
    <w:r w:rsidRPr="00EC0F9A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KONKURS </w:t>
    </w:r>
    <w:r w:rsidR="003120A0" w:rsidRPr="00620306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STUDIALNO-REALIZACYJNY NA OPRACOWANIE KONCEPCJI URBANISTYCZNO-ARCHITEKTONICZNEJ </w:t>
    </w:r>
    <w:r w:rsidR="0072059E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OSIEDLA FORSYCJI- </w:t>
    </w:r>
    <w:r w:rsidR="003120A0" w:rsidRPr="00620306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ZAGOSPODAROWANIA </w:t>
    </w:r>
    <w:r w:rsidR="00781B7B" w:rsidRPr="00620306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NA CELE MIESZKALNE </w:t>
    </w:r>
    <w:r w:rsidR="003120A0" w:rsidRPr="00620306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DZIAŁEK</w:t>
    </w:r>
    <w:r w:rsidR="0015270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O NUMERACH EWIDENCYJNYCH 3/2, </w:t>
    </w:r>
    <w:r w:rsidR="003120A0" w:rsidRPr="00620306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10/2 </w:t>
    </w:r>
    <w:r w:rsidR="0072059E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</w:t>
    </w:r>
    <w:r w:rsidR="0015270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I 11/2 </w:t>
    </w:r>
    <w:r w:rsidR="003120A0" w:rsidRPr="00620306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W OBRĘBIE 15 MIASTA STARGARD PRZY UL. </w:t>
    </w:r>
    <w:r w:rsidR="00E83E5C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ŻYBUŁTOWSKIEJ</w:t>
    </w:r>
  </w:p>
  <w:p w:rsidR="00065CE2" w:rsidRPr="00065CE2" w:rsidRDefault="001A4B56" w:rsidP="00065CE2">
    <w:pPr>
      <w:pStyle w:val="Nagwek"/>
      <w:spacing w:line="300" w:lineRule="exact"/>
      <w:jc w:val="center"/>
      <w:rPr>
        <w:rFonts w:cs="Arial"/>
        <w:b/>
        <w:i/>
        <w:sz w:val="20"/>
        <w:szCs w:val="20"/>
        <w:lang w:eastAsia="pl-PL"/>
      </w:rPr>
    </w:pPr>
    <w:r w:rsidRPr="001A4B5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4097" type="#_x0000_t32" style="position:absolute;left:0;text-align:left;margin-left:-2.6pt;margin-top:7.35pt;width:457.55pt;height:.1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" strokeweight=".26mm">
          <v:stroke joinstyle="miter" endcap="squar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70D" w:rsidRDefault="0015270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>
    <w:nsid w:val="2B2450A5"/>
    <w:multiLevelType w:val="hybridMultilevel"/>
    <w:tmpl w:val="EE9C5CD0"/>
    <w:lvl w:ilvl="0" w:tplc="880A7A0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6B5ABC"/>
    <w:multiLevelType w:val="hybridMultilevel"/>
    <w:tmpl w:val="E842DA8E"/>
    <w:lvl w:ilvl="0" w:tplc="53C2A48A">
      <w:start w:val="4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5F870ECB"/>
    <w:multiLevelType w:val="hybridMultilevel"/>
    <w:tmpl w:val="50D8F7AE"/>
    <w:lvl w:ilvl="0" w:tplc="A9F00FF4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A0371"/>
    <w:multiLevelType w:val="hybridMultilevel"/>
    <w:tmpl w:val="8628150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Łącznik prosty ze strzałką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065CE2"/>
    <w:rsid w:val="000102CF"/>
    <w:rsid w:val="000514F4"/>
    <w:rsid w:val="00065CE2"/>
    <w:rsid w:val="000955B3"/>
    <w:rsid w:val="000F3461"/>
    <w:rsid w:val="00101687"/>
    <w:rsid w:val="00101D6B"/>
    <w:rsid w:val="00124C57"/>
    <w:rsid w:val="0015270D"/>
    <w:rsid w:val="001A4B56"/>
    <w:rsid w:val="001E2AE1"/>
    <w:rsid w:val="001F6EFE"/>
    <w:rsid w:val="002120E8"/>
    <w:rsid w:val="00224BD4"/>
    <w:rsid w:val="00266063"/>
    <w:rsid w:val="00266652"/>
    <w:rsid w:val="002A3594"/>
    <w:rsid w:val="002B509B"/>
    <w:rsid w:val="003120A0"/>
    <w:rsid w:val="00325609"/>
    <w:rsid w:val="00331D17"/>
    <w:rsid w:val="003355CE"/>
    <w:rsid w:val="0033732D"/>
    <w:rsid w:val="00337C94"/>
    <w:rsid w:val="00342569"/>
    <w:rsid w:val="003501DC"/>
    <w:rsid w:val="0038497B"/>
    <w:rsid w:val="003F4A8A"/>
    <w:rsid w:val="00406007"/>
    <w:rsid w:val="004234C3"/>
    <w:rsid w:val="00445489"/>
    <w:rsid w:val="00466113"/>
    <w:rsid w:val="0049362F"/>
    <w:rsid w:val="004A151A"/>
    <w:rsid w:val="004D4948"/>
    <w:rsid w:val="00512849"/>
    <w:rsid w:val="005279C3"/>
    <w:rsid w:val="00541221"/>
    <w:rsid w:val="0054203F"/>
    <w:rsid w:val="00597375"/>
    <w:rsid w:val="005B20F5"/>
    <w:rsid w:val="005D42D2"/>
    <w:rsid w:val="005E0651"/>
    <w:rsid w:val="005F723D"/>
    <w:rsid w:val="00612B60"/>
    <w:rsid w:val="00612DCD"/>
    <w:rsid w:val="00620306"/>
    <w:rsid w:val="00641139"/>
    <w:rsid w:val="006A44B8"/>
    <w:rsid w:val="006B619D"/>
    <w:rsid w:val="006C3EA3"/>
    <w:rsid w:val="006E595C"/>
    <w:rsid w:val="00715054"/>
    <w:rsid w:val="0072059E"/>
    <w:rsid w:val="0076188E"/>
    <w:rsid w:val="00773AB9"/>
    <w:rsid w:val="00780BC3"/>
    <w:rsid w:val="00781B7B"/>
    <w:rsid w:val="007939C0"/>
    <w:rsid w:val="007A7486"/>
    <w:rsid w:val="007B6BF4"/>
    <w:rsid w:val="007C387F"/>
    <w:rsid w:val="007D23DE"/>
    <w:rsid w:val="00833135"/>
    <w:rsid w:val="00874B2E"/>
    <w:rsid w:val="00885853"/>
    <w:rsid w:val="008B0C14"/>
    <w:rsid w:val="008B1FC9"/>
    <w:rsid w:val="008B49C6"/>
    <w:rsid w:val="008D4FEA"/>
    <w:rsid w:val="008E1C3B"/>
    <w:rsid w:val="00906198"/>
    <w:rsid w:val="009142CA"/>
    <w:rsid w:val="00937C32"/>
    <w:rsid w:val="0095172C"/>
    <w:rsid w:val="00952B93"/>
    <w:rsid w:val="00952BB4"/>
    <w:rsid w:val="00954CE1"/>
    <w:rsid w:val="009775F2"/>
    <w:rsid w:val="009B50E2"/>
    <w:rsid w:val="009F24A9"/>
    <w:rsid w:val="009F4150"/>
    <w:rsid w:val="00A70A22"/>
    <w:rsid w:val="00A9380C"/>
    <w:rsid w:val="00AB2378"/>
    <w:rsid w:val="00AB3F58"/>
    <w:rsid w:val="00AB4066"/>
    <w:rsid w:val="00B146A6"/>
    <w:rsid w:val="00B16CD7"/>
    <w:rsid w:val="00B76043"/>
    <w:rsid w:val="00B83EAC"/>
    <w:rsid w:val="00BC2169"/>
    <w:rsid w:val="00C35028"/>
    <w:rsid w:val="00CA17F4"/>
    <w:rsid w:val="00CA7D6B"/>
    <w:rsid w:val="00CD7B16"/>
    <w:rsid w:val="00CE7FED"/>
    <w:rsid w:val="00D04575"/>
    <w:rsid w:val="00D15909"/>
    <w:rsid w:val="00D60F3E"/>
    <w:rsid w:val="00D67C37"/>
    <w:rsid w:val="00D82B73"/>
    <w:rsid w:val="00DE3F24"/>
    <w:rsid w:val="00DF42D4"/>
    <w:rsid w:val="00DF53D0"/>
    <w:rsid w:val="00DF56A5"/>
    <w:rsid w:val="00E07B82"/>
    <w:rsid w:val="00E153AA"/>
    <w:rsid w:val="00E609A3"/>
    <w:rsid w:val="00E83E5C"/>
    <w:rsid w:val="00EA7434"/>
    <w:rsid w:val="00F01236"/>
    <w:rsid w:val="00F02A67"/>
    <w:rsid w:val="00F278A4"/>
    <w:rsid w:val="00F305B8"/>
    <w:rsid w:val="00F808CE"/>
    <w:rsid w:val="00F9197E"/>
    <w:rsid w:val="00FC17BB"/>
    <w:rsid w:val="00FE55D8"/>
    <w:rsid w:val="00FE6AA8"/>
    <w:rsid w:val="00FF3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153AA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153A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9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97B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9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97B"/>
    <w:rPr>
      <w:rFonts w:ascii="Calibri" w:eastAsia="Times New Roman" w:hAnsi="Calibri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1472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rchabowska</cp:lastModifiedBy>
  <cp:revision>32</cp:revision>
  <cp:lastPrinted>2022-07-01T10:52:00Z</cp:lastPrinted>
  <dcterms:created xsi:type="dcterms:W3CDTF">2021-02-27T11:34:00Z</dcterms:created>
  <dcterms:modified xsi:type="dcterms:W3CDTF">2022-11-08T11:37:00Z</dcterms:modified>
</cp:coreProperties>
</file>