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sz w:val="20"/>
          <w:szCs w:val="20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pn.: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Iława”.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82.0000000000005" w:tblpY="0"/>
        <w:tblW w:w="10140.0" w:type="dxa"/>
        <w:jc w:val="left"/>
        <w:tblInd w:w="2.0" w:type="dxa"/>
        <w:tblLayout w:type="fixed"/>
        <w:tblLook w:val="0000"/>
      </w:tblPr>
      <w:tblGrid>
        <w:gridCol w:w="480"/>
        <w:gridCol w:w="3555"/>
        <w:gridCol w:w="1425"/>
        <w:gridCol w:w="2265"/>
        <w:gridCol w:w="2415"/>
        <w:tblGridChange w:id="0">
          <w:tblGrid>
            <w:gridCol w:w="480"/>
            <w:gridCol w:w="3555"/>
            <w:gridCol w:w="1425"/>
            <w:gridCol w:w="2265"/>
            <w:gridCol w:w="2415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usług,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2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wykazu należy dołączyć dowody określające czy wskazane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3D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6b do SWZ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OSÓB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4E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pn.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Iława”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60" w:lineRule="auto"/>
        <w:ind w:left="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Warunek dotyczący zdolności organizacyjnej i technicznej </w:t>
      </w:r>
      <w:r w:rsidDel="00000000" w:rsidR="00000000" w:rsidRPr="00000000">
        <w:rPr>
          <w:sz w:val="18"/>
          <w:szCs w:val="18"/>
          <w:rtl w:val="0"/>
        </w:rPr>
        <w:t xml:space="preserve">zostanie uznany za spełniony, jeżeli Wykonawca oświadczy, iż dysponuje zespołem projektowym składającym się co najmniej z następujących osób:</w:t>
      </w:r>
    </w:p>
    <w:p w:rsidR="00000000" w:rsidDel="00000000" w:rsidP="00000000" w:rsidRDefault="00000000" w:rsidRPr="00000000" w14:paraId="00000051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architektonicznej i będąca członkiem odpowiedniej izby samorządu zawodowego,</w:t>
      </w:r>
    </w:p>
    <w:p w:rsidR="00000000" w:rsidDel="00000000" w:rsidP="00000000" w:rsidRDefault="00000000" w:rsidRPr="00000000" w14:paraId="00000052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konstrukcyjno-budowlanej i będąca członkiem odpowiedniej izby samorządu zawodowego,</w:t>
      </w:r>
    </w:p>
    <w:p w:rsidR="00000000" w:rsidDel="00000000" w:rsidP="00000000" w:rsidRDefault="00000000" w:rsidRPr="00000000" w14:paraId="00000053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elektrycznych i elektroenergetycznych i będąca członkiem odpowiedniej izby samorządu zawodowego,</w:t>
      </w:r>
    </w:p>
    <w:p w:rsidR="00000000" w:rsidDel="00000000" w:rsidP="00000000" w:rsidRDefault="00000000" w:rsidRPr="00000000" w14:paraId="00000054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:rsidR="00000000" w:rsidDel="00000000" w:rsidP="00000000" w:rsidRDefault="00000000" w:rsidRPr="00000000" w14:paraId="00000055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telekomunikacyjnej i będąca członkiem odpowiedniej izby samorządu zawodowego,</w:t>
      </w:r>
    </w:p>
    <w:p w:rsidR="00000000" w:rsidDel="00000000" w:rsidP="00000000" w:rsidRDefault="00000000" w:rsidRPr="00000000" w14:paraId="00000056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drogowej i będąca członkiem odpowiedniej izby samorządu zawodowego.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  <w:t xml:space="preserve"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22.0000000000005" w:tblpY="0"/>
        <w:tblW w:w="10215.0" w:type="dxa"/>
        <w:jc w:val="left"/>
        <w:tblInd w:w="2.0" w:type="dxa"/>
        <w:tblLayout w:type="fixed"/>
        <w:tblLook w:val="0000"/>
      </w:tblPr>
      <w:tblGrid>
        <w:gridCol w:w="540"/>
        <w:gridCol w:w="2565"/>
        <w:gridCol w:w="3540"/>
        <w:gridCol w:w="1980"/>
        <w:gridCol w:w="1590"/>
        <w:tblGridChange w:id="0">
          <w:tblGrid>
            <w:gridCol w:w="540"/>
            <w:gridCol w:w="2565"/>
            <w:gridCol w:w="3540"/>
            <w:gridCol w:w="1980"/>
            <w:gridCol w:w="1590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osoby skierowanej przez wykonawcę do realizacji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na temat kwalifikacji zawodowych, uprawnień, doświadczenia i wykształcenia niezbędnych do wykonania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wykonywanych czynności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7F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80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.32283464566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tMkFuQsDbiRUz2NhTfRGRrD1w==">CgMxLjAyDmguODluejVoOTE2MmlhOAByITFWaVZKUmQyeHBoWURMSkt3eWtpVjVYMzFpX0dkRGhybw==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