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5C" w:rsidRDefault="002012C7" w:rsidP="0091485C">
      <w:pPr>
        <w:jc w:val="right"/>
        <w:rPr>
          <w:rFonts w:ascii="Times New Roman" w:hAnsi="Times New Roman"/>
        </w:rPr>
      </w:pPr>
      <w:r>
        <w:rPr>
          <w:rFonts w:ascii="Times New Roman" w:hAnsi="Times New Roman"/>
        </w:rPr>
        <w:t>Załącznik nr 3</w:t>
      </w:r>
    </w:p>
    <w:p w:rsidR="00C2332F" w:rsidRPr="00652C6B" w:rsidRDefault="00E910A8" w:rsidP="002012C7">
      <w:pPr>
        <w:rPr>
          <w:rFonts w:ascii="Times New Roman" w:hAnsi="Times New Roman"/>
        </w:rPr>
      </w:pPr>
      <w:r w:rsidRPr="00F93B80">
        <w:rPr>
          <w:rFonts w:ascii="Calibri" w:hAnsi="Calibri" w:cs="Tahoma"/>
          <w:iCs/>
          <w:sz w:val="20"/>
          <w:szCs w:val="20"/>
        </w:rPr>
        <w:t>III.242.</w:t>
      </w:r>
      <w:r w:rsidR="00BB01C9">
        <w:rPr>
          <w:rFonts w:ascii="Calibri" w:hAnsi="Calibri" w:cs="Tahoma"/>
          <w:iCs/>
          <w:sz w:val="20"/>
          <w:szCs w:val="20"/>
        </w:rPr>
        <w:t>30</w:t>
      </w:r>
      <w:r w:rsidRPr="00F93B80">
        <w:rPr>
          <w:rFonts w:ascii="Calibri" w:hAnsi="Calibri" w:cs="Tahoma"/>
          <w:iCs/>
          <w:sz w:val="20"/>
          <w:szCs w:val="20"/>
        </w:rPr>
        <w:t>.2021</w:t>
      </w:r>
    </w:p>
    <w:p w:rsidR="006C477C" w:rsidRDefault="0091485C" w:rsidP="00384DE3">
      <w:pPr>
        <w:jc w:val="center"/>
        <w:rPr>
          <w:rFonts w:ascii="Times New Roman" w:hAnsi="Times New Roman"/>
          <w:b/>
          <w:sz w:val="28"/>
          <w:szCs w:val="28"/>
        </w:rPr>
      </w:pPr>
      <w:r w:rsidRPr="00652C6B">
        <w:rPr>
          <w:rFonts w:ascii="Times New Roman" w:hAnsi="Times New Roman"/>
          <w:b/>
          <w:sz w:val="28"/>
          <w:szCs w:val="28"/>
        </w:rPr>
        <w:t>Specyfikacja techniczna</w:t>
      </w:r>
    </w:p>
    <w:p w:rsidR="00384DE3" w:rsidRDefault="00384DE3" w:rsidP="00384DE3">
      <w:pPr>
        <w:jc w:val="center"/>
        <w:rPr>
          <w:rFonts w:ascii="Times New Roman" w:hAnsi="Times New Roman"/>
          <w:b/>
          <w:sz w:val="28"/>
          <w:szCs w:val="28"/>
        </w:rPr>
      </w:pPr>
    </w:p>
    <w:p w:rsidR="00BB01C9" w:rsidRDefault="00BB01C9" w:rsidP="00BB01C9">
      <w:pPr>
        <w:spacing w:after="0"/>
        <w:rPr>
          <w:rFonts w:ascii="Arial" w:hAnsi="Arial" w:cs="Arial"/>
          <w:b/>
          <w:sz w:val="20"/>
          <w:szCs w:val="20"/>
        </w:rPr>
      </w:pPr>
      <w:r>
        <w:rPr>
          <w:rFonts w:ascii="Arial" w:hAnsi="Arial" w:cs="Arial"/>
          <w:b/>
          <w:sz w:val="20"/>
          <w:szCs w:val="20"/>
        </w:rPr>
        <w:t>Część 1:</w:t>
      </w:r>
    </w:p>
    <w:p w:rsidR="00BB01C9" w:rsidRDefault="00BB01C9" w:rsidP="00BB01C9">
      <w:pPr>
        <w:spacing w:after="0"/>
        <w:rPr>
          <w:rFonts w:ascii="Arial" w:hAnsi="Arial" w:cs="Arial"/>
          <w:b/>
          <w:sz w:val="20"/>
          <w:szCs w:val="20"/>
        </w:rPr>
      </w:pPr>
      <w:r w:rsidRPr="00682F9A">
        <w:rPr>
          <w:rFonts w:ascii="Arial" w:hAnsi="Arial" w:cs="Arial"/>
          <w:b/>
          <w:sz w:val="20"/>
          <w:szCs w:val="20"/>
        </w:rPr>
        <w:t xml:space="preserve">Urządzenie wielofunkcyjne </w:t>
      </w:r>
      <w:r>
        <w:rPr>
          <w:rFonts w:ascii="Arial" w:hAnsi="Arial" w:cs="Arial"/>
          <w:b/>
          <w:sz w:val="20"/>
          <w:szCs w:val="20"/>
        </w:rPr>
        <w:t>–</w:t>
      </w:r>
      <w:r w:rsidRPr="00682F9A">
        <w:rPr>
          <w:rFonts w:ascii="Arial" w:hAnsi="Arial" w:cs="Arial"/>
          <w:b/>
          <w:sz w:val="20"/>
          <w:szCs w:val="20"/>
        </w:rPr>
        <w:t xml:space="preserve"> kolorowe</w:t>
      </w:r>
      <w:r>
        <w:rPr>
          <w:rFonts w:ascii="Arial" w:hAnsi="Arial" w:cs="Arial"/>
          <w:b/>
          <w:sz w:val="20"/>
          <w:szCs w:val="20"/>
        </w:rPr>
        <w:t xml:space="preserve"> – 3 sztuki.</w:t>
      </w:r>
    </w:p>
    <w:p w:rsidR="003A06FD" w:rsidRPr="005D3A33" w:rsidRDefault="003A06FD" w:rsidP="003A06FD">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3A06FD" w:rsidRPr="005D3A33" w:rsidTr="003A06FD">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Pr="005D3A33" w:rsidRDefault="003A06FD" w:rsidP="003A06FD">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Default="003A06FD" w:rsidP="003A06FD">
            <w:pPr>
              <w:pStyle w:val="Styltabeli1"/>
              <w:jc w:val="center"/>
              <w:rPr>
                <w:rFonts w:eastAsia="Arial Unicode MS" w:cs="Arial Unicode MS" w:hint="eastAsia"/>
              </w:rPr>
            </w:pPr>
            <w:r w:rsidRPr="005D3A33">
              <w:rPr>
                <w:rFonts w:eastAsia="Arial Unicode MS" w:cs="Arial Unicode MS"/>
              </w:rPr>
              <w:t>WYMAGANIA</w:t>
            </w:r>
          </w:p>
          <w:p w:rsidR="003A06FD" w:rsidRPr="005D3A33" w:rsidRDefault="003A06FD" w:rsidP="003A06FD">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3A06FD" w:rsidRPr="002D56CD" w:rsidRDefault="003A06FD" w:rsidP="003A06FD">
            <w:pPr>
              <w:ind w:left="-70"/>
              <w:jc w:val="center"/>
              <w:rPr>
                <w:rFonts w:ascii="Arial" w:hAnsi="Arial" w:cs="Arial"/>
                <w:b/>
                <w:sz w:val="20"/>
              </w:rPr>
            </w:pPr>
            <w:r w:rsidRPr="002D56CD">
              <w:rPr>
                <w:rFonts w:ascii="Arial" w:hAnsi="Arial" w:cs="Arial"/>
                <w:b/>
                <w:sz w:val="20"/>
              </w:rPr>
              <w:t>PARATMETR OFEROWANY</w:t>
            </w:r>
          </w:p>
          <w:p w:rsidR="003A06FD" w:rsidRPr="005D3A33" w:rsidRDefault="003A06FD" w:rsidP="003A06FD">
            <w:pPr>
              <w:pStyle w:val="Styltabeli1"/>
              <w:jc w:val="center"/>
              <w:rPr>
                <w:rFonts w:eastAsia="Arial Unicode MS" w:cs="Arial Unicode MS" w:hint="eastAsia"/>
              </w:rPr>
            </w:pPr>
            <w:r w:rsidRPr="002D56CD">
              <w:rPr>
                <w:rFonts w:ascii="Arial" w:hAnsi="Arial" w:cs="Arial"/>
                <w:sz w:val="18"/>
              </w:rPr>
              <w:t>(WYPEŁNIA WYKONAWCA)</w:t>
            </w:r>
          </w:p>
        </w:tc>
      </w:tr>
      <w:tr w:rsidR="003A06FD" w:rsidRPr="005D3A33" w:rsidTr="003A06FD">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Pr="006C477C" w:rsidRDefault="003A06FD" w:rsidP="003A06FD">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Default="003A06FD" w:rsidP="003A06FD">
            <w:pPr>
              <w:shd w:val="clear" w:color="auto" w:fill="F9F9F9"/>
              <w:spacing w:after="0" w:line="300" w:lineRule="atLeast"/>
              <w:jc w:val="center"/>
              <w:rPr>
                <w:rFonts w:eastAsia="Arial Unicode MS" w:cs="Arial Unicode MS"/>
                <w:b/>
              </w:rPr>
            </w:pPr>
            <w:r w:rsidRPr="003A06FD">
              <w:rPr>
                <w:rFonts w:ascii="Arial" w:hAnsi="Arial" w:cs="Arial"/>
                <w:sz w:val="20"/>
                <w:szCs w:val="20"/>
              </w:rPr>
              <w:t>Urządzenie wielofunkcyjne – kolorowe</w:t>
            </w:r>
            <w:r w:rsidRPr="006C477C">
              <w:rPr>
                <w:rFonts w:eastAsia="Arial Unicode MS" w:cs="Arial Unicode MS"/>
                <w:b/>
              </w:rPr>
              <w:t xml:space="preserve"> </w:t>
            </w:r>
          </w:p>
          <w:p w:rsidR="003A06FD" w:rsidRPr="006C477C" w:rsidRDefault="003A06FD" w:rsidP="003A06FD">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3A06FD" w:rsidRPr="002D56CD" w:rsidRDefault="003A06FD" w:rsidP="003A06FD">
            <w:pPr>
              <w:ind w:left="-70"/>
              <w:jc w:val="center"/>
              <w:rPr>
                <w:rFonts w:ascii="Arial" w:hAnsi="Arial" w:cs="Arial"/>
                <w:b/>
                <w:sz w:val="20"/>
              </w:rPr>
            </w:pPr>
          </w:p>
        </w:tc>
      </w:tr>
    </w:tbl>
    <w:tbl>
      <w:tblPr>
        <w:tblpPr w:leftFromText="141" w:rightFromText="141" w:vertAnchor="text" w:horzAnchor="margin" w:tblpY="464"/>
        <w:tblW w:w="93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720"/>
        <w:gridCol w:w="2676"/>
      </w:tblGrid>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Urządzenie wielofunkcyjne kolorowe</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Kopiarka, drukarka, skaner, faks</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Maksymalny format A4</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 xml:space="preserve">Szybkość druku A4 25 </w:t>
            </w:r>
            <w:proofErr w:type="spellStart"/>
            <w:r w:rsidRPr="00682F9A">
              <w:rPr>
                <w:rFonts w:ascii="Arial" w:hAnsi="Arial" w:cs="Arial"/>
                <w:color w:val="666666"/>
                <w:sz w:val="20"/>
                <w:szCs w:val="20"/>
              </w:rPr>
              <w:t>str</w:t>
            </w:r>
            <w:proofErr w:type="spellEnd"/>
            <w:r w:rsidRPr="00682F9A">
              <w:rPr>
                <w:rFonts w:ascii="Arial" w:hAnsi="Arial" w:cs="Arial"/>
                <w:color w:val="666666"/>
                <w:sz w:val="20"/>
                <w:szCs w:val="20"/>
              </w:rPr>
              <w:t>/min mono i kolor</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Pamięć 256 MB</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 xml:space="preserve">Języki drukarki PCL5c, PCL6, </w:t>
            </w:r>
            <w:proofErr w:type="spellStart"/>
            <w:r w:rsidRPr="00682F9A">
              <w:rPr>
                <w:rFonts w:ascii="Arial" w:hAnsi="Arial" w:cs="Arial"/>
                <w:color w:val="666666"/>
                <w:sz w:val="20"/>
                <w:szCs w:val="20"/>
              </w:rPr>
              <w:t>PostScript</w:t>
            </w:r>
            <w:proofErr w:type="spellEnd"/>
            <w:r w:rsidRPr="00682F9A">
              <w:rPr>
                <w:rFonts w:ascii="Arial" w:hAnsi="Arial" w:cs="Arial"/>
                <w:color w:val="666666"/>
                <w:sz w:val="20"/>
                <w:szCs w:val="20"/>
              </w:rPr>
              <w:t>® 3</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 xml:space="preserve">Interfejsy: USB, karta sieciowa, </w:t>
            </w:r>
            <w:proofErr w:type="spellStart"/>
            <w:r w:rsidRPr="00682F9A">
              <w:rPr>
                <w:rFonts w:ascii="Arial" w:hAnsi="Arial" w:cs="Arial"/>
                <w:color w:val="666666"/>
                <w:sz w:val="20"/>
                <w:szCs w:val="20"/>
              </w:rPr>
              <w:t>WiFi</w:t>
            </w:r>
            <w:proofErr w:type="spellEnd"/>
            <w:r w:rsidRPr="00682F9A">
              <w:rPr>
                <w:rFonts w:ascii="Arial" w:hAnsi="Arial" w:cs="Arial"/>
                <w:color w:val="666666"/>
                <w:sz w:val="20"/>
                <w:szCs w:val="20"/>
              </w:rPr>
              <w:t>, NFC</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Automatyczny dupleks</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Automatyczny dwustronny jednoprzebiegowy dokumentów</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Tonery startowe na 1000 stron CMYK (przy pokryciu 5%)</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Możliwość stosowania wydajnych tonerów o wydajności do 6300 stron</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Kolorowy wyświetlacz dotykowy</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bl>
    <w:p w:rsidR="003A06FD" w:rsidRDefault="003A06FD"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3A06FD" w:rsidRDefault="003A06FD"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lastRenderedPageBreak/>
        <w:t>Część 2:</w:t>
      </w:r>
    </w:p>
    <w:p w:rsidR="00BB01C9" w:rsidRDefault="00BB01C9" w:rsidP="00BB01C9">
      <w:pPr>
        <w:spacing w:after="0"/>
        <w:rPr>
          <w:rFonts w:ascii="Arial" w:hAnsi="Arial" w:cs="Arial"/>
          <w:b/>
          <w:sz w:val="20"/>
          <w:szCs w:val="20"/>
        </w:rPr>
      </w:pPr>
      <w:r w:rsidRPr="00682F9A">
        <w:rPr>
          <w:rFonts w:ascii="Arial" w:hAnsi="Arial" w:cs="Arial"/>
          <w:b/>
          <w:sz w:val="20"/>
          <w:szCs w:val="20"/>
        </w:rPr>
        <w:t>Dysk zewnętrzny</w:t>
      </w:r>
      <w:r>
        <w:rPr>
          <w:rFonts w:ascii="Arial" w:hAnsi="Arial" w:cs="Arial"/>
          <w:b/>
          <w:sz w:val="20"/>
          <w:szCs w:val="20"/>
        </w:rPr>
        <w:t xml:space="preserve"> SSD – 7 sztuk.</w:t>
      </w:r>
    </w:p>
    <w:p w:rsidR="003A06FD" w:rsidRPr="005D3A33" w:rsidRDefault="003A06FD" w:rsidP="003A06FD">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3A06FD" w:rsidRPr="005D3A33" w:rsidTr="003A06FD">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Pr="005D3A33" w:rsidRDefault="003A06FD" w:rsidP="003A06FD">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Default="003A06FD" w:rsidP="003A06FD">
            <w:pPr>
              <w:pStyle w:val="Styltabeli1"/>
              <w:jc w:val="center"/>
              <w:rPr>
                <w:rFonts w:eastAsia="Arial Unicode MS" w:cs="Arial Unicode MS" w:hint="eastAsia"/>
              </w:rPr>
            </w:pPr>
            <w:r w:rsidRPr="005D3A33">
              <w:rPr>
                <w:rFonts w:eastAsia="Arial Unicode MS" w:cs="Arial Unicode MS"/>
              </w:rPr>
              <w:t>WYMAGANIA</w:t>
            </w:r>
          </w:p>
          <w:p w:rsidR="003A06FD" w:rsidRPr="005D3A33" w:rsidRDefault="003A06FD" w:rsidP="003A06FD">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3A06FD" w:rsidRPr="002D56CD" w:rsidRDefault="003A06FD" w:rsidP="003A06FD">
            <w:pPr>
              <w:ind w:left="-70"/>
              <w:jc w:val="center"/>
              <w:rPr>
                <w:rFonts w:ascii="Arial" w:hAnsi="Arial" w:cs="Arial"/>
                <w:b/>
                <w:sz w:val="20"/>
              </w:rPr>
            </w:pPr>
            <w:r w:rsidRPr="002D56CD">
              <w:rPr>
                <w:rFonts w:ascii="Arial" w:hAnsi="Arial" w:cs="Arial"/>
                <w:b/>
                <w:sz w:val="20"/>
              </w:rPr>
              <w:t>PARATMETR OFEROWANY</w:t>
            </w:r>
          </w:p>
          <w:p w:rsidR="003A06FD" w:rsidRPr="005D3A33" w:rsidRDefault="003A06FD" w:rsidP="003A06FD">
            <w:pPr>
              <w:pStyle w:val="Styltabeli1"/>
              <w:jc w:val="center"/>
              <w:rPr>
                <w:rFonts w:eastAsia="Arial Unicode MS" w:cs="Arial Unicode MS" w:hint="eastAsia"/>
              </w:rPr>
            </w:pPr>
            <w:r w:rsidRPr="002D56CD">
              <w:rPr>
                <w:rFonts w:ascii="Arial" w:hAnsi="Arial" w:cs="Arial"/>
                <w:sz w:val="18"/>
              </w:rPr>
              <w:t>(WYPEŁNIA WYKONAWCA)</w:t>
            </w:r>
          </w:p>
        </w:tc>
      </w:tr>
      <w:tr w:rsidR="003A06FD" w:rsidRPr="005D3A33" w:rsidTr="003A06FD">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Pr="006C477C" w:rsidRDefault="003A06FD" w:rsidP="003A06FD">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Default="003A06FD" w:rsidP="003A06FD">
            <w:pPr>
              <w:shd w:val="clear" w:color="auto" w:fill="F9F9F9"/>
              <w:spacing w:after="0" w:line="300" w:lineRule="atLeast"/>
              <w:jc w:val="center"/>
              <w:rPr>
                <w:rFonts w:eastAsia="Arial Unicode MS" w:cs="Arial Unicode MS"/>
                <w:b/>
              </w:rPr>
            </w:pPr>
            <w:r w:rsidRPr="003A06FD">
              <w:rPr>
                <w:rFonts w:ascii="Arial" w:hAnsi="Arial" w:cs="Arial"/>
                <w:sz w:val="20"/>
                <w:szCs w:val="20"/>
              </w:rPr>
              <w:t>Dysk zewnętrzny SSD</w:t>
            </w:r>
            <w:r w:rsidRPr="006C477C">
              <w:rPr>
                <w:rFonts w:eastAsia="Arial Unicode MS" w:cs="Arial Unicode MS"/>
                <w:b/>
              </w:rPr>
              <w:t xml:space="preserve"> </w:t>
            </w:r>
          </w:p>
          <w:p w:rsidR="003A06FD" w:rsidRPr="006C477C" w:rsidRDefault="003A06FD" w:rsidP="003A06FD">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3A06FD" w:rsidRPr="002D56CD" w:rsidRDefault="003A06FD" w:rsidP="003A06FD">
            <w:pPr>
              <w:ind w:left="-70"/>
              <w:jc w:val="center"/>
              <w:rPr>
                <w:rFonts w:ascii="Arial" w:hAnsi="Arial" w:cs="Arial"/>
                <w:b/>
                <w:sz w:val="20"/>
              </w:rPr>
            </w:pPr>
          </w:p>
        </w:tc>
      </w:tr>
    </w:tbl>
    <w:tbl>
      <w:tblPr>
        <w:tblpPr w:leftFromText="141" w:rightFromText="141" w:vertAnchor="text" w:horzAnchor="margin" w:tblpY="10"/>
        <w:tblW w:w="9396" w:type="dxa"/>
        <w:tblCellMar>
          <w:left w:w="70" w:type="dxa"/>
          <w:right w:w="70" w:type="dxa"/>
        </w:tblCellMar>
        <w:tblLook w:val="04A0" w:firstRow="1" w:lastRow="0" w:firstColumn="1" w:lastColumn="0" w:noHBand="0" w:noVBand="1"/>
      </w:tblPr>
      <w:tblGrid>
        <w:gridCol w:w="2684"/>
        <w:gridCol w:w="3832"/>
        <w:gridCol w:w="2880"/>
      </w:tblGrid>
      <w:tr w:rsidR="003A06FD" w:rsidRPr="00682F9A" w:rsidTr="003A06FD">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Pojemność</w:t>
            </w:r>
          </w:p>
        </w:tc>
        <w:tc>
          <w:tcPr>
            <w:tcW w:w="3832" w:type="dxa"/>
            <w:tcBorders>
              <w:top w:val="single" w:sz="4" w:space="0" w:color="auto"/>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512 GB</w:t>
            </w:r>
          </w:p>
        </w:tc>
        <w:tc>
          <w:tcPr>
            <w:tcW w:w="2880" w:type="dxa"/>
            <w:tcBorders>
              <w:top w:val="single" w:sz="4" w:space="0" w:color="auto"/>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Format</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2.5"</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Interfejs</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USB 3.2 Gen. 2 x 2</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Złącza</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 xml:space="preserve">USB </w:t>
            </w:r>
            <w:proofErr w:type="spellStart"/>
            <w:r w:rsidRPr="00682F9A">
              <w:rPr>
                <w:rFonts w:ascii="Arial" w:hAnsi="Arial" w:cs="Arial"/>
                <w:color w:val="1A1A1A"/>
              </w:rPr>
              <w:t>Type</w:t>
            </w:r>
            <w:proofErr w:type="spellEnd"/>
            <w:r w:rsidRPr="00682F9A">
              <w:rPr>
                <w:rFonts w:ascii="Arial" w:hAnsi="Arial" w:cs="Arial"/>
                <w:color w:val="1A1A1A"/>
              </w:rPr>
              <w:t>-C</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9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Prędkość odczytu (maksymalna)</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1050 MB/s</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Prędkość zapisu (maksymalna)</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1000 MB/s</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1425"/>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Dodatkowe informacje</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256-bitowe szyfrowanie danych AES</w:t>
            </w:r>
            <w:r w:rsidRPr="00682F9A">
              <w:rPr>
                <w:rFonts w:ascii="Arial" w:hAnsi="Arial" w:cs="Arial"/>
                <w:color w:val="1A1A1A"/>
              </w:rPr>
              <w:br/>
              <w:t>Kompatybilność z Windows i Mac OS</w:t>
            </w:r>
            <w:r w:rsidRPr="00682F9A">
              <w:rPr>
                <w:rFonts w:ascii="Arial" w:hAnsi="Arial" w:cs="Arial"/>
                <w:color w:val="1A1A1A"/>
              </w:rPr>
              <w:br/>
              <w:t>Ochrona danych za pomocą klucza dostępu</w:t>
            </w:r>
            <w:r w:rsidRPr="00682F9A">
              <w:rPr>
                <w:rFonts w:ascii="Arial" w:hAnsi="Arial" w:cs="Arial"/>
                <w:color w:val="1A1A1A"/>
              </w:rPr>
              <w:br/>
              <w:t>Sprzętowe szyfrowanie</w:t>
            </w:r>
            <w:r w:rsidRPr="00682F9A">
              <w:rPr>
                <w:rFonts w:ascii="Arial" w:hAnsi="Arial" w:cs="Arial"/>
                <w:color w:val="1A1A1A"/>
              </w:rPr>
              <w:br/>
              <w:t>Czytnik linii papilarnych</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Dołączone akcesoria</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Kabel USB-C</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Kabel USB-C &gt; USB-A</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Kolor</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Czarny</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bl>
    <w:p w:rsidR="003A06FD" w:rsidRDefault="003A06FD"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lastRenderedPageBreak/>
        <w:t>Część 3:</w:t>
      </w:r>
    </w:p>
    <w:p w:rsidR="00BB01C9" w:rsidRDefault="00BB01C9" w:rsidP="00BB01C9">
      <w:pPr>
        <w:spacing w:after="0"/>
        <w:rPr>
          <w:b/>
          <w:snapToGrid w:val="0"/>
          <w:color w:val="000000"/>
        </w:rPr>
      </w:pPr>
      <w:r w:rsidRPr="00682F9A">
        <w:rPr>
          <w:b/>
          <w:snapToGrid w:val="0"/>
          <w:color w:val="000000"/>
        </w:rPr>
        <w:t>Dysk SSD wewnętrzny – 5 sztuk</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Dysk SSD wewnętrzny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tbl>
      <w:tblPr>
        <w:tblpPr w:leftFromText="141" w:rightFromText="141" w:vertAnchor="text" w:horzAnchor="margin" w:tblpY="29"/>
        <w:tblW w:w="9396" w:type="dxa"/>
        <w:tblCellMar>
          <w:left w:w="70" w:type="dxa"/>
          <w:right w:w="70" w:type="dxa"/>
        </w:tblCellMar>
        <w:tblLook w:val="04A0" w:firstRow="1" w:lastRow="0" w:firstColumn="1" w:lastColumn="0" w:noHBand="0" w:noVBand="1"/>
      </w:tblPr>
      <w:tblGrid>
        <w:gridCol w:w="6658"/>
        <w:gridCol w:w="2738"/>
      </w:tblGrid>
      <w:tr w:rsidR="004073A4" w:rsidRPr="00682F9A" w:rsidTr="004073A4">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Pojemność</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480 GB</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Format</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2.5"</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Interfejs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2,5" SATA</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Prędkość odczytu (maksymalna)</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555 MB/s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Prędkość zapisu (maksymalna)</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540 MB/s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Odczyt losowy</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82,000 IOPS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Zapis losowy</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88,000 IOPS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Rodzaj kości pamięci</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TLC</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Niezawodność MTBF</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 xml:space="preserve">1 500 000 </w:t>
            </w:r>
            <w:proofErr w:type="spellStart"/>
            <w:r w:rsidRPr="00682F9A">
              <w:rPr>
                <w:rFonts w:ascii="Calibri" w:hAnsi="Calibri" w:cs="Calibri"/>
                <w:color w:val="000000"/>
              </w:rPr>
              <w:t>godz</w:t>
            </w:r>
            <w:proofErr w:type="spellEnd"/>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Radiator</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Nie</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Dodatkowe informacje</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Odporność na wibracje i upadki</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Kolor</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Czarny</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Waga</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45 g</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bl>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4:</w:t>
      </w:r>
    </w:p>
    <w:p w:rsidR="00BB01C9" w:rsidRDefault="00BB01C9" w:rsidP="00BB01C9">
      <w:pPr>
        <w:spacing w:after="0"/>
        <w:rPr>
          <w:b/>
          <w:snapToGrid w:val="0"/>
          <w:color w:val="000000"/>
        </w:rPr>
      </w:pPr>
      <w:r w:rsidRPr="00682F9A">
        <w:rPr>
          <w:b/>
          <w:snapToGrid w:val="0"/>
          <w:color w:val="000000"/>
        </w:rPr>
        <w:t>Mysz bezprzewodowa – 8 sztuk</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rFonts w:eastAsia="Arial Unicode MS" w:cs="Arial Unicode MS"/>
              </w:rPr>
            </w:pPr>
            <w:r w:rsidRPr="004073A4">
              <w:rPr>
                <w:snapToGrid w:val="0"/>
                <w:color w:val="000000"/>
              </w:rPr>
              <w:t>Mysz bezprzewodowa</w:t>
            </w:r>
            <w:r w:rsidRPr="004073A4">
              <w:rPr>
                <w:rFonts w:eastAsia="Arial Unicode MS" w:cs="Arial Unicode MS"/>
              </w:rPr>
              <w:t xml:space="preserve">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Default="004073A4"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441"/>
        <w:gridCol w:w="2880"/>
      </w:tblGrid>
      <w:tr w:rsidR="004073A4" w:rsidRPr="00682F9A" w:rsidTr="004073A4">
        <w:trPr>
          <w:trHeight w:val="300"/>
        </w:trPr>
        <w:tc>
          <w:tcPr>
            <w:tcW w:w="6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Typ myszy</w:t>
            </w:r>
          </w:p>
        </w:tc>
        <w:tc>
          <w:tcPr>
            <w:tcW w:w="2880"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Klasyczna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Mobilna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Łączność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Bezprzewodowa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Sensor</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Optyczny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Rozdzielczość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 xml:space="preserve">1000 </w:t>
            </w:r>
            <w:proofErr w:type="spellStart"/>
            <w:r w:rsidRPr="00682F9A">
              <w:rPr>
                <w:rFonts w:ascii="Arial" w:hAnsi="Arial" w:cs="Arial"/>
                <w:color w:val="1A1A1A"/>
              </w:rPr>
              <w:t>dpi</w:t>
            </w:r>
            <w:proofErr w:type="spellEnd"/>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Liczba przycisków</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jc w:val="right"/>
              <w:rPr>
                <w:rFonts w:ascii="Arial" w:hAnsi="Arial" w:cs="Arial"/>
                <w:color w:val="1A1A1A"/>
              </w:rPr>
            </w:pPr>
            <w:r w:rsidRPr="00682F9A">
              <w:rPr>
                <w:rFonts w:ascii="Arial" w:hAnsi="Arial" w:cs="Arial"/>
                <w:color w:val="1A1A1A"/>
              </w:rPr>
              <w:t>3</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Rolka przewijania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jc w:val="right"/>
              <w:rPr>
                <w:rFonts w:ascii="Arial" w:hAnsi="Arial" w:cs="Arial"/>
                <w:color w:val="1A1A1A"/>
              </w:rPr>
            </w:pPr>
            <w:r w:rsidRPr="00682F9A">
              <w:rPr>
                <w:rFonts w:ascii="Arial" w:hAnsi="Arial" w:cs="Arial"/>
                <w:color w:val="1A1A1A"/>
              </w:rPr>
              <w:t>1</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Interfejs</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2,4 GHz</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Zasięg pracy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do 10 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Zasilanie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Bateria AA x1</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Czas pracy na baterii</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Do 12 miesięcy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Profil</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Uniwersalny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Podświetlenie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Brak</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Dodatkowe informacje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 xml:space="preserve">Odbiornik </w:t>
            </w:r>
            <w:proofErr w:type="spellStart"/>
            <w:r w:rsidRPr="00682F9A">
              <w:rPr>
                <w:rFonts w:ascii="Arial" w:hAnsi="Arial" w:cs="Arial"/>
                <w:color w:val="1A1A1A"/>
              </w:rPr>
              <w:t>Unifying</w:t>
            </w:r>
            <w:proofErr w:type="spellEnd"/>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Dołączone akcesoria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1x bateria AA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Kolor</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Czarno-srebrny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Długość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95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Szerokość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55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Wysokość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39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Waga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84 g</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bl>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5:</w:t>
      </w:r>
    </w:p>
    <w:p w:rsidR="00BB01C9" w:rsidRDefault="00BB01C9" w:rsidP="00BB01C9">
      <w:pPr>
        <w:spacing w:after="0"/>
        <w:rPr>
          <w:b/>
          <w:snapToGrid w:val="0"/>
          <w:color w:val="000000"/>
        </w:rPr>
      </w:pPr>
      <w:r w:rsidRPr="00682F9A">
        <w:rPr>
          <w:b/>
          <w:snapToGrid w:val="0"/>
          <w:color w:val="000000"/>
        </w:rPr>
        <w:t>Komputer stacjonarny – 5 sztuk</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Komputer stacjonarny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Default="004073A4"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441"/>
        <w:gridCol w:w="2880"/>
      </w:tblGrid>
      <w:tr w:rsidR="004073A4" w:rsidRPr="00682F9A" w:rsidTr="004073A4">
        <w:trPr>
          <w:trHeight w:val="300"/>
        </w:trPr>
        <w:tc>
          <w:tcPr>
            <w:tcW w:w="6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Procesor</w:t>
            </w:r>
          </w:p>
        </w:tc>
        <w:tc>
          <w:tcPr>
            <w:tcW w:w="2880"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57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 xml:space="preserve">Intel </w:t>
            </w:r>
            <w:proofErr w:type="spellStart"/>
            <w:r w:rsidRPr="00682F9A">
              <w:rPr>
                <w:rFonts w:ascii="Arial" w:hAnsi="Arial" w:cs="Arial"/>
                <w:color w:val="1A1A1A"/>
              </w:rPr>
              <w:t>Core</w:t>
            </w:r>
            <w:proofErr w:type="spellEnd"/>
            <w:r w:rsidRPr="00682F9A">
              <w:rPr>
                <w:rFonts w:ascii="Arial" w:hAnsi="Arial" w:cs="Arial"/>
                <w:color w:val="1A1A1A"/>
              </w:rPr>
              <w:t xml:space="preserve"> i7-10700 (8 rdzeni, od 2.90 GHz do 4.80 GHz, 16 MB cache)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Chipset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Intel B460</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Pamięć RAM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16 GB (DIMM DDR4, 2666 MHz)</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Maksymalna obsługiwana ilość pamięci RAM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32 GB</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Liczba gniazd pamięci (ogółem / wolne)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2/0</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Karta graficzna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Intel UHD Graphics 630</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Wielkość pamięci karty graficznej</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Pamięć współdzielona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 xml:space="preserve">Dysk SSD </w:t>
            </w:r>
            <w:proofErr w:type="spellStart"/>
            <w:r w:rsidRPr="00682F9A">
              <w:rPr>
                <w:rFonts w:ascii="Arial" w:hAnsi="Arial" w:cs="Arial"/>
                <w:b/>
                <w:bCs/>
                <w:color w:val="1A1A1A"/>
              </w:rPr>
              <w:t>PCIe</w:t>
            </w:r>
            <w:proofErr w:type="spellEnd"/>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512 GB</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 xml:space="preserve">Dysk HDD SATA 5400 </w:t>
            </w:r>
            <w:proofErr w:type="spellStart"/>
            <w:r w:rsidRPr="00682F9A">
              <w:rPr>
                <w:rFonts w:ascii="Arial" w:hAnsi="Arial" w:cs="Arial"/>
                <w:b/>
                <w:bCs/>
                <w:color w:val="1A1A1A"/>
              </w:rPr>
              <w:t>obr</w:t>
            </w:r>
            <w:proofErr w:type="spellEnd"/>
            <w:r w:rsidRPr="00682F9A">
              <w:rPr>
                <w:rFonts w:ascii="Arial" w:hAnsi="Arial" w:cs="Arial"/>
                <w:b/>
                <w:bCs/>
                <w:color w:val="1A1A1A"/>
              </w:rPr>
              <w: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1000 GB</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Wbudowane napędy optyczne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 xml:space="preserve">Nagrywarka DVD+/-RW </w:t>
            </w:r>
            <w:proofErr w:type="spellStart"/>
            <w:r w:rsidRPr="00682F9A">
              <w:rPr>
                <w:rFonts w:ascii="Arial" w:hAnsi="Arial" w:cs="Arial"/>
                <w:color w:val="1A1A1A"/>
              </w:rPr>
              <w:t>DualLayer</w:t>
            </w:r>
            <w:proofErr w:type="spellEnd"/>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Dźwięk</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Zintegrowana karta dźwiękowa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Łączność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Wi-Fi 5 (802.11 a/b/g/n/</w:t>
            </w:r>
            <w:proofErr w:type="spellStart"/>
            <w:r w:rsidRPr="00682F9A">
              <w:rPr>
                <w:rFonts w:ascii="Arial" w:hAnsi="Arial" w:cs="Arial"/>
                <w:color w:val="1A1A1A"/>
              </w:rPr>
              <w:t>ac</w:t>
            </w:r>
            <w:proofErr w:type="spellEnd"/>
            <w:r w:rsidRPr="00682F9A">
              <w:rPr>
                <w:rFonts w:ascii="Arial" w:hAnsi="Arial" w:cs="Arial"/>
                <w:color w:val="1A1A1A"/>
              </w:rPr>
              <w: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 xml:space="preserve">LAN 10/100/1000 </w:t>
            </w:r>
            <w:proofErr w:type="spellStart"/>
            <w:r w:rsidRPr="00682F9A">
              <w:rPr>
                <w:rFonts w:ascii="Arial" w:hAnsi="Arial" w:cs="Arial"/>
                <w:color w:val="1A1A1A"/>
              </w:rPr>
              <w:t>Mbps</w:t>
            </w:r>
            <w:proofErr w:type="spellEnd"/>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Bluetooth</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Złącza - panel przedni</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 2.0 - 2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 3.1 Gen. 1 (USB 3.0) - 2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Wyjście słuchawkowe/wejście mikrofonowe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Czytnik kart pamięci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Złącza - panel tylny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 2.0 - 2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 3.1 Gen. 1 (USB 3.0) - 2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Wyjście audio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RJ-45 (LAN)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VGA (D-</w:t>
            </w:r>
            <w:proofErr w:type="spellStart"/>
            <w:r w:rsidRPr="00682F9A">
              <w:rPr>
                <w:rFonts w:ascii="Arial" w:hAnsi="Arial" w:cs="Arial"/>
                <w:color w:val="1A1A1A"/>
              </w:rPr>
              <w:t>sub</w:t>
            </w:r>
            <w:proofErr w:type="spellEnd"/>
            <w:r w:rsidRPr="00682F9A">
              <w:rPr>
                <w:rFonts w:ascii="Arial" w:hAnsi="Arial" w:cs="Arial"/>
                <w:color w:val="1A1A1A"/>
              </w:rPr>
              <w:t>)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HDMI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AC-in (wejście zasilania)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Porty wewnętrzne (wolne)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PCI-e x16 - 1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PCI-e x1 - 1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Zasilacz</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260 W</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Dodatkowe informacje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57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 xml:space="preserve">Możliwość zabezpieczenia linką (port </w:t>
            </w:r>
            <w:proofErr w:type="spellStart"/>
            <w:r w:rsidRPr="00682F9A">
              <w:rPr>
                <w:rFonts w:ascii="Arial" w:hAnsi="Arial" w:cs="Arial"/>
                <w:color w:val="1A1A1A"/>
              </w:rPr>
              <w:t>Kensington</w:t>
            </w:r>
            <w:proofErr w:type="spellEnd"/>
            <w:r w:rsidRPr="00682F9A">
              <w:rPr>
                <w:rFonts w:ascii="Arial" w:hAnsi="Arial" w:cs="Arial"/>
                <w:color w:val="1A1A1A"/>
              </w:rPr>
              <w:t xml:space="preserve"> Lock)</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Mysz i klawiatura w zestawie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Klawiatura przewodowa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Mysz przewodowa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Dołączone akcesoria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Kabel zasilający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System operacyjny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Microsoft Windows 10 Pro PL (wersja 64-bitowa)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Dołączone oprogramowanie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57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 xml:space="preserve">Partycja </w:t>
            </w:r>
            <w:proofErr w:type="spellStart"/>
            <w:r w:rsidRPr="00682F9A">
              <w:rPr>
                <w:rFonts w:ascii="Arial" w:hAnsi="Arial" w:cs="Arial"/>
                <w:color w:val="1A1A1A"/>
              </w:rPr>
              <w:t>recovery</w:t>
            </w:r>
            <w:proofErr w:type="spellEnd"/>
            <w:r w:rsidRPr="00682F9A">
              <w:rPr>
                <w:rFonts w:ascii="Arial" w:hAnsi="Arial" w:cs="Arial"/>
                <w:color w:val="1A1A1A"/>
              </w:rPr>
              <w:t xml:space="preserve"> (opcja przywrócenia systemu z dysku)</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Wysokość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290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Szerokość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93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Głębokość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293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Waga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4,7 kg</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6:</w:t>
      </w:r>
    </w:p>
    <w:p w:rsidR="00BB01C9" w:rsidRDefault="00BB01C9" w:rsidP="00BB01C9">
      <w:pPr>
        <w:spacing w:after="0"/>
        <w:rPr>
          <w:b/>
          <w:snapToGrid w:val="0"/>
          <w:color w:val="000000"/>
        </w:rPr>
      </w:pPr>
      <w:r w:rsidRPr="00682F9A">
        <w:rPr>
          <w:b/>
          <w:snapToGrid w:val="0"/>
          <w:color w:val="000000"/>
        </w:rPr>
        <w:t>Monitor komputerowy – 8 sztuk</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Monitor komputerowy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Default="004073A4"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583"/>
        <w:gridCol w:w="2738"/>
      </w:tblGrid>
      <w:tr w:rsidR="004073A4" w:rsidRPr="00682F9A" w:rsidTr="004073A4">
        <w:trPr>
          <w:trHeight w:val="300"/>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Przekątna ekranu</w:t>
            </w:r>
          </w:p>
        </w:tc>
        <w:tc>
          <w:tcPr>
            <w:tcW w:w="2738"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23,8"</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Powłoka matrycy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Matowa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Rodzaj matrycy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LED, IPS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Typ ekranu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Płaski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Rozdzielczość ekranu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1920 x 1080 (</w:t>
            </w:r>
            <w:proofErr w:type="spellStart"/>
            <w:r w:rsidRPr="00682F9A">
              <w:rPr>
                <w:rFonts w:ascii="Arial" w:hAnsi="Arial" w:cs="Arial"/>
                <w:color w:val="1A1A1A"/>
              </w:rPr>
              <w:t>FullHD</w:t>
            </w:r>
            <w:proofErr w:type="spellEnd"/>
            <w:r w:rsidRPr="00682F9A">
              <w:rPr>
                <w:rFonts w:ascii="Arial" w:hAnsi="Arial" w:cs="Arial"/>
                <w:color w:val="1A1A1A"/>
              </w:rPr>
              <w: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Format obrazu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16:09</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Częstotliwość odświeżania ekranu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 xml:space="preserve">60 </w:t>
            </w:r>
            <w:proofErr w:type="spellStart"/>
            <w:r w:rsidRPr="00682F9A">
              <w:rPr>
                <w:rFonts w:ascii="Arial" w:hAnsi="Arial" w:cs="Arial"/>
                <w:color w:val="1A1A1A"/>
              </w:rPr>
              <w:t>Hz</w:t>
            </w:r>
            <w:proofErr w:type="spellEnd"/>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Odwzorowanie przestrzeni barw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Brak informacji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Liczba wyświetlanych kolorów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16,7 mln</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HDR</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Czas reakcji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14 ms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Wbudowany kalibrator</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Technologia synchronizacji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 posiada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Technologia ochrony oczu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Redukcja migotania (</w:t>
            </w:r>
            <w:proofErr w:type="spellStart"/>
            <w:r w:rsidRPr="00682F9A">
              <w:rPr>
                <w:rFonts w:ascii="Arial" w:hAnsi="Arial" w:cs="Arial"/>
                <w:color w:val="1A1A1A"/>
              </w:rPr>
              <w:t>Flicker</w:t>
            </w:r>
            <w:proofErr w:type="spellEnd"/>
            <w:r w:rsidRPr="00682F9A">
              <w:rPr>
                <w:rFonts w:ascii="Arial" w:hAnsi="Arial" w:cs="Arial"/>
                <w:color w:val="1A1A1A"/>
              </w:rPr>
              <w:t xml:space="preserve"> </w:t>
            </w:r>
            <w:proofErr w:type="spellStart"/>
            <w:r w:rsidRPr="00682F9A">
              <w:rPr>
                <w:rFonts w:ascii="Arial" w:hAnsi="Arial" w:cs="Arial"/>
                <w:color w:val="1A1A1A"/>
              </w:rPr>
              <w:t>free</w:t>
            </w:r>
            <w:proofErr w:type="spellEnd"/>
            <w:r w:rsidRPr="00682F9A">
              <w:rPr>
                <w:rFonts w:ascii="Arial" w:hAnsi="Arial" w:cs="Arial"/>
                <w:color w:val="1A1A1A"/>
              </w:rPr>
              <w: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Filtr światła niebieskiego</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Wielkość plamki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0,274 x 0,274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Jasność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250 cd/m²</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Kontrast statyczny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1 000:1</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Kontrast dynamiczny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3 000 000:1</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Kąt widzenia w poziomie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178 stopni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Kąt widzenia w pionie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178 stopni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Złącza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VGA (D-</w:t>
            </w:r>
            <w:proofErr w:type="spellStart"/>
            <w:r w:rsidRPr="00682F9A">
              <w:rPr>
                <w:rFonts w:ascii="Arial" w:hAnsi="Arial" w:cs="Arial"/>
                <w:color w:val="1A1A1A"/>
              </w:rPr>
              <w:t>sub</w:t>
            </w:r>
            <w:proofErr w:type="spellEnd"/>
            <w:r w:rsidRPr="00682F9A">
              <w:rPr>
                <w:rFonts w:ascii="Arial" w:hAnsi="Arial" w:cs="Arial"/>
                <w:color w:val="1A1A1A"/>
              </w:rPr>
              <w:t>) - 1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HDMI - 1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proofErr w:type="spellStart"/>
            <w:r w:rsidRPr="00682F9A">
              <w:rPr>
                <w:rFonts w:ascii="Arial" w:hAnsi="Arial" w:cs="Arial"/>
                <w:color w:val="1A1A1A"/>
              </w:rPr>
              <w:t>DisplayPort</w:t>
            </w:r>
            <w:proofErr w:type="spellEnd"/>
            <w:r w:rsidRPr="00682F9A">
              <w:rPr>
                <w:rFonts w:ascii="Arial" w:hAnsi="Arial" w:cs="Arial"/>
                <w:color w:val="1A1A1A"/>
              </w:rPr>
              <w:t xml:space="preserve"> - 1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AC-in (wejście zasilania) - 1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Tuner TV</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Głośniki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Moc głośników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2 x 1.5W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Obrotowy ekran (PIVOT)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Regulacja wysokości (</w:t>
            </w:r>
            <w:proofErr w:type="spellStart"/>
            <w:r w:rsidRPr="00682F9A">
              <w:rPr>
                <w:rFonts w:ascii="Arial" w:hAnsi="Arial" w:cs="Arial"/>
                <w:b/>
                <w:bCs/>
                <w:color w:val="1A1A1A"/>
              </w:rPr>
              <w:t>Height</w:t>
            </w:r>
            <w:proofErr w:type="spellEnd"/>
            <w:r w:rsidRPr="00682F9A">
              <w:rPr>
                <w:rFonts w:ascii="Arial" w:hAnsi="Arial" w:cs="Arial"/>
                <w:b/>
                <w:bCs/>
                <w:color w:val="1A1A1A"/>
              </w:rPr>
              <w: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Regulacja kąta pochylenia (</w:t>
            </w:r>
            <w:proofErr w:type="spellStart"/>
            <w:r w:rsidRPr="00682F9A">
              <w:rPr>
                <w:rFonts w:ascii="Arial" w:hAnsi="Arial" w:cs="Arial"/>
                <w:b/>
                <w:bCs/>
                <w:color w:val="1A1A1A"/>
              </w:rPr>
              <w:t>Tilt</w:t>
            </w:r>
            <w:proofErr w:type="spellEnd"/>
            <w:r w:rsidRPr="00682F9A">
              <w:rPr>
                <w:rFonts w:ascii="Arial" w:hAnsi="Arial" w:cs="Arial"/>
                <w:b/>
                <w:bCs/>
                <w:color w:val="1A1A1A"/>
              </w:rPr>
              <w: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Regulacja kąta obrotu (</w:t>
            </w:r>
            <w:proofErr w:type="spellStart"/>
            <w:r w:rsidRPr="00682F9A">
              <w:rPr>
                <w:rFonts w:ascii="Arial" w:hAnsi="Arial" w:cs="Arial"/>
                <w:b/>
                <w:bCs/>
                <w:color w:val="1A1A1A"/>
              </w:rPr>
              <w:t>Swivel</w:t>
            </w:r>
            <w:proofErr w:type="spellEnd"/>
            <w:r w:rsidRPr="00682F9A">
              <w:rPr>
                <w:rFonts w:ascii="Arial" w:hAnsi="Arial" w:cs="Arial"/>
                <w:b/>
                <w:bCs/>
                <w:color w:val="1A1A1A"/>
              </w:rPr>
              <w: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Możliwość montażu na ścianie - VESA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VESA 100 x 100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Klasa energetyczna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Pobór mocy podczas pracy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15 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Pobór mocy podczas spoczynku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&lt; 0,5 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Kolor</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Czarny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Dodatkowe informacje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Możliwość zabezpieczenia linką (</w:t>
            </w:r>
            <w:proofErr w:type="spellStart"/>
            <w:r w:rsidRPr="00682F9A">
              <w:rPr>
                <w:rFonts w:ascii="Arial" w:hAnsi="Arial" w:cs="Arial"/>
                <w:color w:val="1A1A1A"/>
              </w:rPr>
              <w:t>Kensington</w:t>
            </w:r>
            <w:proofErr w:type="spellEnd"/>
            <w:r w:rsidRPr="00682F9A">
              <w:rPr>
                <w:rFonts w:ascii="Arial" w:hAnsi="Arial" w:cs="Arial"/>
                <w:color w:val="1A1A1A"/>
              </w:rPr>
              <w:t xml:space="preserve"> Lock)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Dołączone akcesoria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Skrócona instrukcja obsługi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Instrukcja bezpieczeństwa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Kabel zasilający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Kabel HDMI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Szerokość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542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Wysokość (z podstawą)</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462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Głębokość (z podstawą)</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179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Waga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4,8 kg</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7:</w:t>
      </w:r>
    </w:p>
    <w:p w:rsidR="00BB01C9" w:rsidRDefault="00BB01C9" w:rsidP="00BB01C9">
      <w:pPr>
        <w:spacing w:after="0"/>
        <w:rPr>
          <w:b/>
          <w:snapToGrid w:val="0"/>
          <w:color w:val="000000"/>
        </w:rPr>
      </w:pPr>
      <w:r w:rsidRPr="00682F9A">
        <w:rPr>
          <w:b/>
          <w:snapToGrid w:val="0"/>
          <w:color w:val="000000"/>
        </w:rPr>
        <w:t>Switch 24portowy – 1 sztuka</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Switch 24portowy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Pr="00682F9A" w:rsidRDefault="004073A4" w:rsidP="00BB01C9">
      <w:pPr>
        <w:spacing w:after="0"/>
        <w:rPr>
          <w:rFonts w:ascii="Arial" w:hAnsi="Arial" w:cs="Arial"/>
          <w:b/>
          <w:sz w:val="20"/>
          <w:szCs w:val="20"/>
        </w:rPr>
      </w:pPr>
    </w:p>
    <w:tbl>
      <w:tblPr>
        <w:tblW w:w="9321" w:type="dxa"/>
        <w:tblInd w:w="75" w:type="dxa"/>
        <w:tblCellMar>
          <w:left w:w="70" w:type="dxa"/>
          <w:right w:w="70" w:type="dxa"/>
        </w:tblCellMar>
        <w:tblLook w:val="04A0" w:firstRow="1" w:lastRow="0" w:firstColumn="1" w:lastColumn="0" w:noHBand="0" w:noVBand="1"/>
      </w:tblPr>
      <w:tblGrid>
        <w:gridCol w:w="2614"/>
        <w:gridCol w:w="3827"/>
        <w:gridCol w:w="2880"/>
      </w:tblGrid>
      <w:tr w:rsidR="004073A4" w:rsidRPr="00682F9A" w:rsidTr="004073A4">
        <w:trPr>
          <w:trHeight w:val="300"/>
        </w:trPr>
        <w:tc>
          <w:tcPr>
            <w:tcW w:w="2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Rodzaj urządzenia</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Switch</w:t>
            </w:r>
          </w:p>
        </w:tc>
        <w:tc>
          <w:tcPr>
            <w:tcW w:w="2880" w:type="dxa"/>
            <w:tcBorders>
              <w:top w:val="single" w:sz="4" w:space="0" w:color="auto"/>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Wersja oprogramowania</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LAN Lite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Warstwa przełączania</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Rodzaj portów dominujących</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Miedziane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Ilość portów [RJ45]</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Szybkość portów dominujących</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1G</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Prędkość portów </w:t>
            </w:r>
            <w:proofErr w:type="spellStart"/>
            <w:r w:rsidRPr="00682F9A">
              <w:rPr>
                <w:rFonts w:ascii="Arial" w:hAnsi="Arial" w:cs="Arial"/>
                <w:color w:val="333333"/>
              </w:rPr>
              <w:t>uplink</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1G</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Porty </w:t>
            </w:r>
            <w:proofErr w:type="spellStart"/>
            <w:r w:rsidRPr="00682F9A">
              <w:rPr>
                <w:rFonts w:ascii="Arial" w:hAnsi="Arial" w:cs="Arial"/>
                <w:color w:val="333333"/>
              </w:rPr>
              <w:t>uplink</w:t>
            </w:r>
            <w:proofErr w:type="spellEnd"/>
            <w:r w:rsidRPr="00682F9A">
              <w:rPr>
                <w:rFonts w:ascii="Arial" w:hAnsi="Arial" w:cs="Arial"/>
                <w:color w:val="333333"/>
              </w:rPr>
              <w:t xml:space="preserve"> SFP [1G]</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Typ </w:t>
            </w:r>
            <w:proofErr w:type="spellStart"/>
            <w:r w:rsidRPr="00682F9A">
              <w:rPr>
                <w:rFonts w:ascii="Arial" w:hAnsi="Arial" w:cs="Arial"/>
                <w:color w:val="333333"/>
              </w:rPr>
              <w:t>PoE</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proofErr w:type="spellStart"/>
            <w:r w:rsidRPr="00682F9A">
              <w:rPr>
                <w:rFonts w:ascii="Arial" w:hAnsi="Arial" w:cs="Arial"/>
                <w:color w:val="333333"/>
              </w:rPr>
              <w:t>PoE</w:t>
            </w:r>
            <w:proofErr w:type="spellEnd"/>
            <w:r w:rsidRPr="00682F9A">
              <w:rPr>
                <w:rFonts w:ascii="Arial" w:hAnsi="Arial" w:cs="Arial"/>
                <w:color w:val="333333"/>
              </w:rPr>
              <w:t>+</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Standard IEEE</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802.3at</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Ilość portów </w:t>
            </w:r>
            <w:proofErr w:type="spellStart"/>
            <w:r w:rsidRPr="00682F9A">
              <w:rPr>
                <w:rFonts w:ascii="Arial" w:hAnsi="Arial" w:cs="Arial"/>
                <w:color w:val="333333"/>
              </w:rPr>
              <w:t>PoE</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Dostępna moc </w:t>
            </w:r>
            <w:proofErr w:type="spellStart"/>
            <w:r w:rsidRPr="00682F9A">
              <w:rPr>
                <w:rFonts w:ascii="Arial" w:hAnsi="Arial" w:cs="Arial"/>
                <w:color w:val="333333"/>
              </w:rPr>
              <w:t>PoE</w:t>
            </w:r>
            <w:proofErr w:type="spellEnd"/>
            <w:r w:rsidRPr="00682F9A">
              <w:rPr>
                <w:rFonts w:ascii="Arial" w:hAnsi="Arial" w:cs="Arial"/>
                <w:color w:val="333333"/>
              </w:rPr>
              <w:t xml:space="preserve"> [W]</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195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Maksymalna moc na port [W]</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30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Prędkość przełączania </w:t>
            </w:r>
            <w:proofErr w:type="spellStart"/>
            <w:r w:rsidRPr="00682F9A">
              <w:rPr>
                <w:rFonts w:ascii="Arial" w:hAnsi="Arial" w:cs="Arial"/>
                <w:color w:val="333333"/>
              </w:rPr>
              <w:t>full</w:t>
            </w:r>
            <w:proofErr w:type="spellEnd"/>
            <w:r w:rsidRPr="00682F9A">
              <w:rPr>
                <w:rFonts w:ascii="Arial" w:hAnsi="Arial" w:cs="Arial"/>
                <w:color w:val="333333"/>
              </w:rPr>
              <w:t>-duplex [</w:t>
            </w:r>
            <w:proofErr w:type="spellStart"/>
            <w:r w:rsidRPr="00682F9A">
              <w:rPr>
                <w:rFonts w:ascii="Arial" w:hAnsi="Arial" w:cs="Arial"/>
                <w:color w:val="333333"/>
              </w:rPr>
              <w:t>Gbps</w:t>
            </w:r>
            <w:proofErr w:type="spellEnd"/>
            <w:r w:rsidRPr="00682F9A">
              <w:rPr>
                <w:rFonts w:ascii="Arial" w:hAnsi="Arial" w:cs="Arial"/>
                <w:color w:val="333333"/>
              </w:rPr>
              <w:t>]</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56</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Prędkość przekazywania 64-bajty [</w:t>
            </w:r>
            <w:proofErr w:type="spellStart"/>
            <w:r w:rsidRPr="00682F9A">
              <w:rPr>
                <w:rFonts w:ascii="Arial" w:hAnsi="Arial" w:cs="Arial"/>
                <w:color w:val="333333"/>
              </w:rPr>
              <w:t>Mpps</w:t>
            </w:r>
            <w:proofErr w:type="spellEnd"/>
            <w:r w:rsidRPr="00682F9A">
              <w:rPr>
                <w:rFonts w:ascii="Arial" w:hAnsi="Arial" w:cs="Arial"/>
                <w:color w:val="333333"/>
              </w:rPr>
              <w:t>]</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41.67</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Maksymalna ilość aktywnych </w:t>
            </w:r>
            <w:proofErr w:type="spellStart"/>
            <w:r w:rsidRPr="00682F9A">
              <w:rPr>
                <w:rFonts w:ascii="Arial" w:hAnsi="Arial" w:cs="Arial"/>
                <w:color w:val="333333"/>
              </w:rPr>
              <w:t>VLANs</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255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Dostępne identyfikatory VLAN</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4094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proofErr w:type="spellStart"/>
            <w:r w:rsidRPr="00682F9A">
              <w:rPr>
                <w:rFonts w:ascii="Arial" w:hAnsi="Arial" w:cs="Arial"/>
                <w:color w:val="333333"/>
              </w:rPr>
              <w:t>Unicast</w:t>
            </w:r>
            <w:proofErr w:type="spellEnd"/>
            <w:r w:rsidRPr="00682F9A">
              <w:rPr>
                <w:rFonts w:ascii="Arial" w:hAnsi="Arial" w:cs="Arial"/>
                <w:color w:val="333333"/>
              </w:rPr>
              <w:t xml:space="preserve"> MAC adres</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16000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MTU</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1500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Jumbo </w:t>
            </w:r>
            <w:proofErr w:type="spellStart"/>
            <w:r w:rsidRPr="00682F9A">
              <w:rPr>
                <w:rFonts w:ascii="Arial" w:hAnsi="Arial" w:cs="Arial"/>
                <w:color w:val="333333"/>
              </w:rPr>
              <w:t>frame</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10240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Możliwość </w:t>
            </w:r>
            <w:proofErr w:type="spellStart"/>
            <w:r w:rsidRPr="00682F9A">
              <w:rPr>
                <w:rFonts w:ascii="Arial" w:hAnsi="Arial" w:cs="Arial"/>
                <w:color w:val="333333"/>
              </w:rPr>
              <w:t>stackowania</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Nie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xml:space="preserve">Pamięć </w:t>
            </w:r>
            <w:proofErr w:type="spellStart"/>
            <w:r w:rsidRPr="00682F9A">
              <w:rPr>
                <w:rFonts w:ascii="Arial" w:hAnsi="Arial" w:cs="Arial"/>
                <w:color w:val="333333"/>
              </w:rPr>
              <w:t>flash</w:t>
            </w:r>
            <w:proofErr w:type="spellEnd"/>
            <w:r w:rsidRPr="00682F9A">
              <w:rPr>
                <w:rFonts w:ascii="Arial" w:hAnsi="Arial" w:cs="Arial"/>
                <w:color w:val="333333"/>
              </w:rPr>
              <w:t xml:space="preserve"> [MB]</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256</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Pamięć DRAM [MB]</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512</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Procesor CPU [MHz]</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800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Port USB</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Tak</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Temperatura pracy min. [°C]</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Temperatura pracy maks. [°C]</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Wilgotność pracy min.[%]</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Wilgotność pracy maks.[%]</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95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Minimalne zużycie prądu [W]</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17.52</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Maksymalne zużycie prądu [W]</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Złącze zasilania awaryjnego</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Nie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proofErr w:type="spellStart"/>
            <w:r w:rsidRPr="00682F9A">
              <w:rPr>
                <w:rFonts w:ascii="Arial" w:hAnsi="Arial" w:cs="Arial"/>
                <w:color w:val="333333"/>
              </w:rPr>
              <w:t>Redundanty</w:t>
            </w:r>
            <w:proofErr w:type="spellEnd"/>
            <w:r w:rsidRPr="00682F9A">
              <w:rPr>
                <w:rFonts w:ascii="Arial" w:hAnsi="Arial" w:cs="Arial"/>
                <w:color w:val="333333"/>
              </w:rPr>
              <w:t xml:space="preserve"> zasilacz</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Nie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proofErr w:type="spellStart"/>
            <w:r w:rsidRPr="00682F9A">
              <w:rPr>
                <w:rFonts w:ascii="Arial" w:hAnsi="Arial" w:cs="Arial"/>
                <w:color w:val="333333"/>
              </w:rPr>
              <w:t>Redundanty</w:t>
            </w:r>
            <w:proofErr w:type="spellEnd"/>
            <w:r w:rsidRPr="00682F9A">
              <w:rPr>
                <w:rFonts w:ascii="Arial" w:hAnsi="Arial" w:cs="Arial"/>
                <w:color w:val="333333"/>
              </w:rPr>
              <w:t xml:space="preserve"> zasilacz w komplecie</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Nie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Rodzaj chłodzenia</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Pasywne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Wysokość [cm]</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kwi.40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Szerokość [cm]</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44.50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Głębokość [cm]</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26.50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8:</w:t>
      </w:r>
    </w:p>
    <w:p w:rsidR="00BB01C9" w:rsidRDefault="00BB01C9" w:rsidP="00BB01C9">
      <w:pPr>
        <w:spacing w:after="0"/>
        <w:rPr>
          <w:b/>
          <w:snapToGrid w:val="0"/>
          <w:color w:val="000000"/>
        </w:rPr>
      </w:pPr>
      <w:r w:rsidRPr="00682F9A">
        <w:rPr>
          <w:b/>
          <w:snapToGrid w:val="0"/>
          <w:color w:val="000000"/>
        </w:rPr>
        <w:t>Switch 8portowy – 2 sztuki</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Switch 8portowy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Pr="00682F9A" w:rsidRDefault="004073A4" w:rsidP="00BB01C9">
      <w:pPr>
        <w:spacing w:after="0"/>
        <w:rPr>
          <w:rFonts w:ascii="Arial" w:hAnsi="Arial" w:cs="Arial"/>
          <w:b/>
          <w:sz w:val="20"/>
          <w:szCs w:val="20"/>
        </w:rPr>
      </w:pPr>
    </w:p>
    <w:tbl>
      <w:tblPr>
        <w:tblW w:w="9321" w:type="dxa"/>
        <w:tblInd w:w="75" w:type="dxa"/>
        <w:tblCellMar>
          <w:left w:w="70" w:type="dxa"/>
          <w:right w:w="70" w:type="dxa"/>
        </w:tblCellMar>
        <w:tblLook w:val="04A0" w:firstRow="1" w:lastRow="0" w:firstColumn="1" w:lastColumn="0" w:noHBand="0" w:noVBand="1"/>
      </w:tblPr>
      <w:tblGrid>
        <w:gridCol w:w="6583"/>
        <w:gridCol w:w="2738"/>
      </w:tblGrid>
      <w:tr w:rsidR="004073A4" w:rsidRPr="00682F9A" w:rsidTr="004073A4">
        <w:trPr>
          <w:trHeight w:val="300"/>
        </w:trPr>
        <w:tc>
          <w:tcPr>
            <w:tcW w:w="6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Typ obudowy</w:t>
            </w:r>
          </w:p>
        </w:tc>
        <w:tc>
          <w:tcPr>
            <w:tcW w:w="2738"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Biurkowy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Zarządzanie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proofErr w:type="spellStart"/>
            <w:r w:rsidRPr="00682F9A">
              <w:rPr>
                <w:rFonts w:ascii="Calibri" w:hAnsi="Calibri" w:cs="Calibri"/>
                <w:color w:val="000000"/>
              </w:rPr>
              <w:t>Niezarządzalny</w:t>
            </w:r>
            <w:proofErr w:type="spellEnd"/>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Architektura sieci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Gigabit Ethernet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Całkowita liczba portów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jc w:val="right"/>
              <w:rPr>
                <w:rFonts w:ascii="Calibri" w:hAnsi="Calibri" w:cs="Calibri"/>
                <w:color w:val="000000"/>
              </w:rPr>
            </w:pPr>
            <w:r w:rsidRPr="00682F9A">
              <w:rPr>
                <w:rFonts w:ascii="Calibri" w:hAnsi="Calibri" w:cs="Calibri"/>
                <w:color w:val="000000"/>
              </w:rPr>
              <w:t>8</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Złącza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RJ-45 10/100/1000 </w:t>
            </w:r>
            <w:proofErr w:type="spellStart"/>
            <w:r w:rsidRPr="00682F9A">
              <w:rPr>
                <w:rFonts w:ascii="Calibri" w:hAnsi="Calibri" w:cs="Calibri"/>
                <w:color w:val="000000"/>
              </w:rPr>
              <w:t>Mbps</w:t>
            </w:r>
            <w:proofErr w:type="spellEnd"/>
            <w:r w:rsidRPr="00682F9A">
              <w:rPr>
                <w:rFonts w:ascii="Calibri" w:hAnsi="Calibri" w:cs="Calibri"/>
                <w:color w:val="000000"/>
              </w:rPr>
              <w:t xml:space="preserve"> - 8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Obsługiwane standardy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z</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ab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IEEE 802.3 </w:t>
            </w:r>
            <w:proofErr w:type="spellStart"/>
            <w:r w:rsidRPr="00682F9A">
              <w:rPr>
                <w:rFonts w:ascii="Calibri" w:hAnsi="Calibri" w:cs="Calibri"/>
                <w:color w:val="000000"/>
              </w:rPr>
              <w:t>af</w:t>
            </w:r>
            <w:proofErr w:type="spellEnd"/>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802.1 p</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Rozmiar tablicy MAC</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8 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Ramka Jumbo</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9,216 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Algorytm przełączania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proofErr w:type="spellStart"/>
            <w:r w:rsidRPr="00682F9A">
              <w:rPr>
                <w:rFonts w:ascii="Calibri" w:hAnsi="Calibri" w:cs="Calibri"/>
                <w:color w:val="000000"/>
              </w:rPr>
              <w:t>Store</w:t>
            </w:r>
            <w:proofErr w:type="spellEnd"/>
            <w:r w:rsidRPr="00682F9A">
              <w:rPr>
                <w:rFonts w:ascii="Calibri" w:hAnsi="Calibri" w:cs="Calibri"/>
                <w:color w:val="000000"/>
              </w:rPr>
              <w:t>-and-</w:t>
            </w:r>
            <w:proofErr w:type="spellStart"/>
            <w:r w:rsidRPr="00682F9A">
              <w:rPr>
                <w:rFonts w:ascii="Calibri" w:hAnsi="Calibri" w:cs="Calibri"/>
                <w:color w:val="000000"/>
              </w:rPr>
              <w:t>forward</w:t>
            </w:r>
            <w:proofErr w:type="spellEnd"/>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Szybkość przekierowań pakietów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11,9 </w:t>
            </w:r>
            <w:proofErr w:type="spellStart"/>
            <w:r w:rsidRPr="00682F9A">
              <w:rPr>
                <w:rFonts w:ascii="Calibri" w:hAnsi="Calibri" w:cs="Calibri"/>
                <w:color w:val="000000"/>
              </w:rPr>
              <w:t>Mb</w:t>
            </w:r>
            <w:proofErr w:type="spellEnd"/>
            <w:r w:rsidRPr="00682F9A">
              <w:rPr>
                <w:rFonts w:ascii="Calibri" w:hAnsi="Calibri" w:cs="Calibri"/>
                <w:color w:val="000000"/>
              </w:rPr>
              <w:t>/s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Przepustowość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16 </w:t>
            </w:r>
            <w:proofErr w:type="spellStart"/>
            <w:r w:rsidRPr="00682F9A">
              <w:rPr>
                <w:rFonts w:ascii="Calibri" w:hAnsi="Calibri" w:cs="Calibri"/>
                <w:color w:val="000000"/>
              </w:rPr>
              <w:t>Gb</w:t>
            </w:r>
            <w:proofErr w:type="spellEnd"/>
            <w:r w:rsidRPr="00682F9A">
              <w:rPr>
                <w:rFonts w:ascii="Calibri" w:hAnsi="Calibri" w:cs="Calibri"/>
                <w:color w:val="000000"/>
              </w:rPr>
              <w:t>/s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Bufor pamięci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 MB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Maksymalny pobór mocy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4,1 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MTBF</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2 066 844 h</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Dodatkowe informacje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Automatyczne </w:t>
            </w:r>
            <w:proofErr w:type="spellStart"/>
            <w:r w:rsidRPr="00682F9A">
              <w:rPr>
                <w:rFonts w:ascii="Calibri" w:hAnsi="Calibri" w:cs="Calibri"/>
                <w:color w:val="000000"/>
              </w:rPr>
              <w:t>krosowanie</w:t>
            </w:r>
            <w:proofErr w:type="spellEnd"/>
            <w:r w:rsidRPr="00682F9A">
              <w:rPr>
                <w:rFonts w:ascii="Calibri" w:hAnsi="Calibri" w:cs="Calibri"/>
                <w:color w:val="000000"/>
              </w:rPr>
              <w:t xml:space="preserve"> portów (Auto MDI-MDIX)</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Wysokość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30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Szerokość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104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Głębokość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160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Waga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0,43 kg</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Dołączone akcesoria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Kabel zasilający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Elementy montażowe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4073A4" w:rsidP="00BB01C9">
      <w:pPr>
        <w:spacing w:after="0"/>
        <w:rPr>
          <w:rFonts w:ascii="Arial" w:hAnsi="Arial" w:cs="Arial"/>
          <w:b/>
          <w:sz w:val="20"/>
          <w:szCs w:val="20"/>
        </w:rPr>
      </w:pPr>
      <w:r>
        <w:rPr>
          <w:rFonts w:ascii="Arial" w:hAnsi="Arial" w:cs="Arial"/>
          <w:b/>
          <w:sz w:val="20"/>
          <w:szCs w:val="20"/>
        </w:rPr>
        <w:t xml:space="preserve">Część </w:t>
      </w:r>
      <w:r w:rsidR="00BB01C9">
        <w:rPr>
          <w:rFonts w:ascii="Arial" w:hAnsi="Arial" w:cs="Arial"/>
          <w:b/>
          <w:sz w:val="20"/>
          <w:szCs w:val="20"/>
        </w:rPr>
        <w:t>9:</w:t>
      </w:r>
    </w:p>
    <w:p w:rsidR="00BB01C9" w:rsidRDefault="00BB01C9" w:rsidP="00BB01C9">
      <w:pPr>
        <w:spacing w:after="0"/>
        <w:rPr>
          <w:b/>
          <w:snapToGrid w:val="0"/>
          <w:color w:val="000000"/>
        </w:rPr>
      </w:pPr>
      <w:r w:rsidRPr="00682F9A">
        <w:rPr>
          <w:b/>
          <w:snapToGrid w:val="0"/>
          <w:color w:val="000000"/>
        </w:rPr>
        <w:t>Switch 5portowy – 1 sztuki</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Switch 5portowy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Pr="00682F9A" w:rsidRDefault="004073A4" w:rsidP="00BB01C9">
      <w:pPr>
        <w:spacing w:after="0"/>
        <w:rPr>
          <w:rFonts w:ascii="Arial" w:hAnsi="Arial" w:cs="Arial"/>
          <w:b/>
          <w:sz w:val="20"/>
          <w:szCs w:val="20"/>
        </w:rPr>
      </w:pPr>
    </w:p>
    <w:tbl>
      <w:tblPr>
        <w:tblW w:w="9321" w:type="dxa"/>
        <w:tblInd w:w="75" w:type="dxa"/>
        <w:tblCellMar>
          <w:left w:w="70" w:type="dxa"/>
          <w:right w:w="70" w:type="dxa"/>
        </w:tblCellMar>
        <w:tblLook w:val="04A0" w:firstRow="1" w:lastRow="0" w:firstColumn="1" w:lastColumn="0" w:noHBand="0" w:noVBand="1"/>
      </w:tblPr>
      <w:tblGrid>
        <w:gridCol w:w="6583"/>
        <w:gridCol w:w="2738"/>
      </w:tblGrid>
      <w:tr w:rsidR="004073A4" w:rsidRPr="00682F9A" w:rsidTr="004073A4">
        <w:trPr>
          <w:trHeight w:val="300"/>
        </w:trPr>
        <w:tc>
          <w:tcPr>
            <w:tcW w:w="6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Typ obudowy</w:t>
            </w:r>
          </w:p>
        </w:tc>
        <w:tc>
          <w:tcPr>
            <w:tcW w:w="2738"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Biurkowy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Zarządzanie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proofErr w:type="spellStart"/>
            <w:r w:rsidRPr="00682F9A">
              <w:rPr>
                <w:rFonts w:ascii="Calibri" w:hAnsi="Calibri" w:cs="Calibri"/>
                <w:color w:val="000000"/>
              </w:rPr>
              <w:t>Niezarządzalny</w:t>
            </w:r>
            <w:proofErr w:type="spellEnd"/>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Architektura sieci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2.5 Gigabit Ethernet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Całkowita liczba portów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jc w:val="right"/>
              <w:rPr>
                <w:rFonts w:ascii="Calibri" w:hAnsi="Calibri" w:cs="Calibri"/>
                <w:color w:val="000000"/>
              </w:rPr>
            </w:pPr>
            <w:r w:rsidRPr="00682F9A">
              <w:rPr>
                <w:rFonts w:ascii="Calibri" w:hAnsi="Calibri" w:cs="Calibri"/>
                <w:color w:val="000000"/>
              </w:rPr>
              <w:t>5</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Złącza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RJ-45 100/1000/2500 </w:t>
            </w:r>
            <w:proofErr w:type="spellStart"/>
            <w:r w:rsidRPr="00682F9A">
              <w:rPr>
                <w:rFonts w:ascii="Calibri" w:hAnsi="Calibri" w:cs="Calibri"/>
                <w:color w:val="000000"/>
              </w:rPr>
              <w:t>Mbps</w:t>
            </w:r>
            <w:proofErr w:type="spellEnd"/>
            <w:r w:rsidRPr="00682F9A">
              <w:rPr>
                <w:rFonts w:ascii="Calibri" w:hAnsi="Calibri" w:cs="Calibri"/>
                <w:color w:val="000000"/>
              </w:rPr>
              <w:t xml:space="preserve"> - 5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Power </w:t>
            </w:r>
            <w:proofErr w:type="spellStart"/>
            <w:r w:rsidRPr="00682F9A">
              <w:rPr>
                <w:rFonts w:ascii="Calibri" w:hAnsi="Calibri" w:cs="Calibri"/>
                <w:color w:val="000000"/>
              </w:rPr>
              <w:t>over</w:t>
            </w:r>
            <w:proofErr w:type="spellEnd"/>
            <w:r w:rsidRPr="00682F9A">
              <w:rPr>
                <w:rFonts w:ascii="Calibri" w:hAnsi="Calibri" w:cs="Calibri"/>
                <w:color w:val="000000"/>
              </w:rPr>
              <w:t xml:space="preserve"> Ethernet (</w:t>
            </w:r>
            <w:proofErr w:type="spellStart"/>
            <w:r w:rsidRPr="00682F9A">
              <w:rPr>
                <w:rFonts w:ascii="Calibri" w:hAnsi="Calibri" w:cs="Calibri"/>
                <w:color w:val="000000"/>
              </w:rPr>
              <w:t>PoE</w:t>
            </w:r>
            <w:proofErr w:type="spellEnd"/>
            <w:r w:rsidRPr="00682F9A">
              <w:rPr>
                <w:rFonts w:ascii="Calibri" w:hAnsi="Calibri" w:cs="Calibri"/>
                <w:color w:val="000000"/>
              </w:rPr>
              <w: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Brak </w:t>
            </w:r>
            <w:proofErr w:type="spellStart"/>
            <w:r w:rsidRPr="00682F9A">
              <w:rPr>
                <w:rFonts w:ascii="Calibri" w:hAnsi="Calibri" w:cs="Calibri"/>
                <w:color w:val="000000"/>
              </w:rPr>
              <w:t>PoE</w:t>
            </w:r>
            <w:proofErr w:type="spellEnd"/>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Obsługiwane standardy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p</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x</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ab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IEEE 802.3 </w:t>
            </w:r>
            <w:proofErr w:type="spellStart"/>
            <w:r w:rsidRPr="00682F9A">
              <w:rPr>
                <w:rFonts w:ascii="Calibri" w:hAnsi="Calibri" w:cs="Calibri"/>
                <w:color w:val="000000"/>
              </w:rPr>
              <w:t>bz</w:t>
            </w:r>
            <w:proofErr w:type="spellEnd"/>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Rozmiar tablicy MAC</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16 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Ramka Jumbo</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10,240 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Algorytm przełączania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proofErr w:type="spellStart"/>
            <w:r w:rsidRPr="00682F9A">
              <w:rPr>
                <w:rFonts w:ascii="Calibri" w:hAnsi="Calibri" w:cs="Calibri"/>
                <w:color w:val="000000"/>
              </w:rPr>
              <w:t>Store</w:t>
            </w:r>
            <w:proofErr w:type="spellEnd"/>
            <w:r w:rsidRPr="00682F9A">
              <w:rPr>
                <w:rFonts w:ascii="Calibri" w:hAnsi="Calibri" w:cs="Calibri"/>
                <w:color w:val="000000"/>
              </w:rPr>
              <w:t>-and-</w:t>
            </w:r>
            <w:proofErr w:type="spellStart"/>
            <w:r w:rsidRPr="00682F9A">
              <w:rPr>
                <w:rFonts w:ascii="Calibri" w:hAnsi="Calibri" w:cs="Calibri"/>
                <w:color w:val="000000"/>
              </w:rPr>
              <w:t>forward</w:t>
            </w:r>
            <w:proofErr w:type="spellEnd"/>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Szybkość przekierowań pakietów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18,6 </w:t>
            </w:r>
            <w:proofErr w:type="spellStart"/>
            <w:r w:rsidRPr="00682F9A">
              <w:rPr>
                <w:rFonts w:ascii="Calibri" w:hAnsi="Calibri" w:cs="Calibri"/>
                <w:color w:val="000000"/>
              </w:rPr>
              <w:t>Mb</w:t>
            </w:r>
            <w:proofErr w:type="spellEnd"/>
            <w:r w:rsidRPr="00682F9A">
              <w:rPr>
                <w:rFonts w:ascii="Calibri" w:hAnsi="Calibri" w:cs="Calibri"/>
                <w:color w:val="000000"/>
              </w:rPr>
              <w:t>/s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Przepustowość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25 </w:t>
            </w:r>
            <w:proofErr w:type="spellStart"/>
            <w:r w:rsidRPr="00682F9A">
              <w:rPr>
                <w:rFonts w:ascii="Calibri" w:hAnsi="Calibri" w:cs="Calibri"/>
                <w:color w:val="000000"/>
              </w:rPr>
              <w:t>Gb</w:t>
            </w:r>
            <w:proofErr w:type="spellEnd"/>
            <w:r w:rsidRPr="00682F9A">
              <w:rPr>
                <w:rFonts w:ascii="Calibri" w:hAnsi="Calibri" w:cs="Calibri"/>
                <w:color w:val="000000"/>
              </w:rPr>
              <w:t>/s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Bufor pamięci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1,5 MB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Warstwa przełączania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jc w:val="right"/>
              <w:rPr>
                <w:rFonts w:ascii="Calibri" w:hAnsi="Calibri" w:cs="Calibri"/>
                <w:color w:val="000000"/>
              </w:rPr>
            </w:pPr>
            <w:r w:rsidRPr="00682F9A">
              <w:rPr>
                <w:rFonts w:ascii="Calibri" w:hAnsi="Calibri" w:cs="Calibri"/>
                <w:color w:val="000000"/>
              </w:rPr>
              <w:t>2</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Materiał obudowy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Metal</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Maksymalny pobór mocy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12 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Dodatkowe informacje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Automatyczne </w:t>
            </w:r>
            <w:proofErr w:type="spellStart"/>
            <w:r w:rsidRPr="00682F9A">
              <w:rPr>
                <w:rFonts w:ascii="Calibri" w:hAnsi="Calibri" w:cs="Calibri"/>
                <w:color w:val="000000"/>
              </w:rPr>
              <w:t>krosowanie</w:t>
            </w:r>
            <w:proofErr w:type="spellEnd"/>
            <w:r w:rsidRPr="00682F9A">
              <w:rPr>
                <w:rFonts w:ascii="Calibri" w:hAnsi="Calibri" w:cs="Calibri"/>
                <w:color w:val="000000"/>
              </w:rPr>
              <w:t xml:space="preserve"> portów (Auto MDI-MDIX)</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Automatyczna negocjacja szybkości połączeń</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proofErr w:type="spellStart"/>
            <w:r w:rsidRPr="00682F9A">
              <w:rPr>
                <w:rFonts w:ascii="Calibri" w:hAnsi="Calibri" w:cs="Calibri"/>
                <w:color w:val="000000"/>
              </w:rPr>
              <w:t>QoS</w:t>
            </w:r>
            <w:proofErr w:type="spellEnd"/>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Wysokość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26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Szerokość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209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Głębokość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126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Dołączone akcesoria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Zasilacz</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Stopki gumowe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10:</w:t>
      </w:r>
    </w:p>
    <w:p w:rsidR="004073A4" w:rsidRPr="004073A4" w:rsidRDefault="004073A4" w:rsidP="004073A4">
      <w:pPr>
        <w:spacing w:after="0"/>
        <w:rPr>
          <w:b/>
          <w:snapToGrid w:val="0"/>
          <w:color w:val="000000"/>
        </w:rPr>
      </w:pPr>
      <w:r w:rsidRPr="00682F9A">
        <w:rPr>
          <w:b/>
          <w:snapToGrid w:val="0"/>
          <w:color w:val="000000"/>
        </w:rPr>
        <w:t>Telefon systemowy – 2 sztuki</w:t>
      </w: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rFonts w:eastAsia="Arial Unicode MS" w:cs="Arial Unicode MS"/>
              </w:rPr>
            </w:pPr>
            <w:r w:rsidRPr="004073A4">
              <w:rPr>
                <w:snapToGrid w:val="0"/>
                <w:color w:val="000000"/>
              </w:rPr>
              <w:t>Telefon systemowy</w:t>
            </w:r>
            <w:r w:rsidRPr="004073A4">
              <w:rPr>
                <w:rFonts w:eastAsia="Arial Unicode MS" w:cs="Arial Unicode MS"/>
              </w:rPr>
              <w:t xml:space="preserve">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BB01C9" w:rsidRDefault="00BB01C9" w:rsidP="00BB01C9">
      <w:pPr>
        <w:spacing w:after="0"/>
        <w:rPr>
          <w:b/>
          <w:snapToGrid w:val="0"/>
          <w:color w:val="000000"/>
        </w:rPr>
      </w:pPr>
    </w:p>
    <w:tbl>
      <w:tblPr>
        <w:tblW w:w="14280" w:type="dxa"/>
        <w:tblInd w:w="80" w:type="dxa"/>
        <w:tblCellMar>
          <w:left w:w="70" w:type="dxa"/>
          <w:right w:w="70" w:type="dxa"/>
        </w:tblCellMar>
        <w:tblLook w:val="04A0" w:firstRow="1" w:lastRow="0" w:firstColumn="1" w:lastColumn="0" w:noHBand="0" w:noVBand="1"/>
      </w:tblPr>
      <w:tblGrid>
        <w:gridCol w:w="4680"/>
        <w:gridCol w:w="1949"/>
        <w:gridCol w:w="7651"/>
      </w:tblGrid>
      <w:tr w:rsidR="004073A4" w:rsidRPr="00682F9A" w:rsidTr="004073A4">
        <w:trPr>
          <w:trHeight w:val="345"/>
        </w:trPr>
        <w:tc>
          <w:tcPr>
            <w:tcW w:w="4680" w:type="dxa"/>
            <w:tcBorders>
              <w:top w:val="single" w:sz="8" w:space="0" w:color="F0F0F0"/>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Wejście słuchawkowe</w:t>
            </w:r>
          </w:p>
        </w:tc>
        <w:tc>
          <w:tcPr>
            <w:tcW w:w="1949" w:type="dxa"/>
            <w:tcBorders>
              <w:top w:val="single" w:sz="8" w:space="0" w:color="F0F0F0"/>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Jack 3,5 mm</w:t>
            </w:r>
          </w:p>
        </w:tc>
        <w:tc>
          <w:tcPr>
            <w:tcW w:w="7651" w:type="dxa"/>
            <w:tcBorders>
              <w:top w:val="single" w:sz="8" w:space="0" w:color="F0F0F0"/>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Ilość kont SIP</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1</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BLF</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Tak</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proofErr w:type="spellStart"/>
            <w:r w:rsidRPr="00682F9A">
              <w:rPr>
                <w:rFonts w:ascii="Comic Sans MS" w:hAnsi="Comic Sans MS" w:cs="Calibri"/>
                <w:color w:val="111111"/>
                <w:sz w:val="20"/>
                <w:szCs w:val="20"/>
              </w:rPr>
              <w:t>PoE</w:t>
            </w:r>
            <w:proofErr w:type="spellEnd"/>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Tak</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 xml:space="preserve">Wbudowany </w:t>
            </w:r>
            <w:proofErr w:type="spellStart"/>
            <w:r w:rsidRPr="00682F9A">
              <w:rPr>
                <w:rFonts w:ascii="Comic Sans MS" w:hAnsi="Comic Sans MS" w:cs="Calibri"/>
                <w:color w:val="111111"/>
                <w:sz w:val="20"/>
                <w:szCs w:val="20"/>
              </w:rPr>
              <w:t>switch</w:t>
            </w:r>
            <w:proofErr w:type="spellEnd"/>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Nie</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Gigabit Ethernet</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Nie</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Typ wyświetlacza</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Monochromatyczny</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Bluetooth</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Nie</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Port USB</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Nie</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15"/>
        </w:trPr>
        <w:tc>
          <w:tcPr>
            <w:tcW w:w="4680" w:type="dxa"/>
            <w:tcBorders>
              <w:top w:val="nil"/>
              <w:left w:val="single" w:sz="8" w:space="0" w:color="F0F0F0"/>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Uwagi</w:t>
            </w:r>
          </w:p>
        </w:tc>
        <w:tc>
          <w:tcPr>
            <w:tcW w:w="1949" w:type="dxa"/>
            <w:tcBorders>
              <w:top w:val="nil"/>
              <w:left w:val="nil"/>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Telefon systemowy kompatybilny</w:t>
            </w:r>
          </w:p>
        </w:tc>
        <w:tc>
          <w:tcPr>
            <w:tcW w:w="7651" w:type="dxa"/>
            <w:tcBorders>
              <w:top w:val="nil"/>
              <w:left w:val="nil"/>
              <w:bottom w:val="single" w:sz="8" w:space="0" w:color="F0F0F0"/>
              <w:right w:val="single" w:sz="8" w:space="0" w:color="F0F0F0"/>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15"/>
        </w:trPr>
        <w:tc>
          <w:tcPr>
            <w:tcW w:w="4680" w:type="dxa"/>
            <w:tcBorders>
              <w:top w:val="nil"/>
              <w:left w:val="single" w:sz="8" w:space="0" w:color="F0F0F0"/>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1949" w:type="dxa"/>
            <w:tcBorders>
              <w:top w:val="nil"/>
              <w:left w:val="nil"/>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z centralą telefoniczna </w:t>
            </w:r>
          </w:p>
        </w:tc>
        <w:tc>
          <w:tcPr>
            <w:tcW w:w="7651" w:type="dxa"/>
            <w:tcBorders>
              <w:top w:val="nil"/>
              <w:left w:val="nil"/>
              <w:bottom w:val="single" w:sz="8" w:space="0" w:color="F0F0F0"/>
              <w:right w:val="single" w:sz="8" w:space="0" w:color="F0F0F0"/>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15"/>
        </w:trPr>
        <w:tc>
          <w:tcPr>
            <w:tcW w:w="4680" w:type="dxa"/>
            <w:tcBorders>
              <w:top w:val="nil"/>
              <w:left w:val="single" w:sz="8" w:space="0" w:color="F0F0F0"/>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1949" w:type="dxa"/>
            <w:tcBorders>
              <w:top w:val="nil"/>
              <w:left w:val="nil"/>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SILICAN MAC-6400</w:t>
            </w:r>
          </w:p>
        </w:tc>
        <w:tc>
          <w:tcPr>
            <w:tcW w:w="7651" w:type="dxa"/>
            <w:tcBorders>
              <w:top w:val="nil"/>
              <w:left w:val="nil"/>
              <w:bottom w:val="single" w:sz="8" w:space="0" w:color="F0F0F0"/>
              <w:right w:val="single" w:sz="8" w:space="0" w:color="F0F0F0"/>
            </w:tcBorders>
          </w:tcPr>
          <w:p w:rsidR="004073A4" w:rsidRPr="00682F9A" w:rsidRDefault="004073A4" w:rsidP="003A06FD">
            <w:pPr>
              <w:spacing w:after="0" w:line="240" w:lineRule="auto"/>
              <w:rPr>
                <w:rFonts w:ascii="Calibri" w:hAnsi="Calibri" w:cs="Calibri"/>
                <w:color w:val="000000"/>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11:</w:t>
      </w:r>
    </w:p>
    <w:p w:rsidR="00BB01C9" w:rsidRDefault="00BB01C9" w:rsidP="00BB01C9">
      <w:pPr>
        <w:spacing w:after="0"/>
        <w:rPr>
          <w:b/>
          <w:snapToGrid w:val="0"/>
          <w:color w:val="000000"/>
        </w:rPr>
      </w:pPr>
      <w:r w:rsidRPr="00682F9A">
        <w:rPr>
          <w:b/>
          <w:snapToGrid w:val="0"/>
          <w:color w:val="000000"/>
        </w:rPr>
        <w:t>Kamera zewnętrzna IP – 2 sztuki</w:t>
      </w:r>
    </w:p>
    <w:p w:rsidR="004073A4" w:rsidRPr="004073A4" w:rsidRDefault="004073A4" w:rsidP="004073A4">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4073A4">
            <w:pPr>
              <w:shd w:val="clear" w:color="auto" w:fill="F9F9F9"/>
              <w:spacing w:after="0" w:line="300" w:lineRule="atLeast"/>
              <w:jc w:val="center"/>
              <w:rPr>
                <w:snapToGrid w:val="0"/>
                <w:color w:val="000000"/>
              </w:rPr>
            </w:pPr>
            <w:r w:rsidRPr="00B2164F">
              <w:rPr>
                <w:snapToGrid w:val="0"/>
                <w:color w:val="000000"/>
              </w:rPr>
              <w:t xml:space="preserve">Kamera zewnętrzna IP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Default="004073A4"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2521"/>
        <w:gridCol w:w="3920"/>
        <w:gridCol w:w="2880"/>
      </w:tblGrid>
      <w:tr w:rsidR="00B2164F" w:rsidRPr="00682F9A" w:rsidTr="00B2164F">
        <w:trPr>
          <w:trHeight w:val="300"/>
        </w:trPr>
        <w:tc>
          <w:tcPr>
            <w:tcW w:w="25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Standard:</w:t>
            </w:r>
          </w:p>
        </w:tc>
        <w:tc>
          <w:tcPr>
            <w:tcW w:w="3920" w:type="dxa"/>
            <w:tcBorders>
              <w:top w:val="single" w:sz="4" w:space="0" w:color="000000"/>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TCP/IP</w:t>
            </w:r>
          </w:p>
        </w:tc>
        <w:tc>
          <w:tcPr>
            <w:tcW w:w="2880" w:type="dxa"/>
            <w:tcBorders>
              <w:top w:val="single" w:sz="4" w:space="0" w:color="000000"/>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Przetwornik:</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1/2.7 " Progressive Scan CMOS</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Wielkość matrycy:</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5 </w:t>
            </w:r>
            <w:proofErr w:type="spellStart"/>
            <w:r w:rsidRPr="00682F9A">
              <w:rPr>
                <w:rFonts w:ascii="Roboto" w:hAnsi="Roboto" w:cs="Calibri"/>
                <w:color w:val="131313"/>
              </w:rPr>
              <w:t>Mpx</w:t>
            </w:r>
            <w:proofErr w:type="spellEnd"/>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Rozdzielczość:</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2592 x 1944  - 5 </w:t>
            </w:r>
            <w:proofErr w:type="spellStart"/>
            <w:r w:rsidRPr="00682F9A">
              <w:rPr>
                <w:rFonts w:ascii="Roboto" w:hAnsi="Roboto" w:cs="Calibri"/>
                <w:color w:val="131313"/>
              </w:rPr>
              <w:t>Mpx</w:t>
            </w:r>
            <w:proofErr w:type="spellEnd"/>
            <w:r w:rsidRPr="00682F9A">
              <w:rPr>
                <w:rFonts w:ascii="Roboto" w:hAnsi="Roboto" w:cs="Calibri"/>
                <w:color w:val="131313"/>
              </w:rPr>
              <w:t>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2688 x 1520  - 4 </w:t>
            </w:r>
            <w:proofErr w:type="spellStart"/>
            <w:r w:rsidRPr="00682F9A">
              <w:rPr>
                <w:rFonts w:ascii="Roboto" w:hAnsi="Roboto" w:cs="Calibri"/>
                <w:color w:val="131313"/>
              </w:rPr>
              <w:t>Mpx</w:t>
            </w:r>
            <w:proofErr w:type="spellEnd"/>
            <w:r w:rsidRPr="00682F9A">
              <w:rPr>
                <w:rFonts w:ascii="Roboto" w:hAnsi="Roboto" w:cs="Calibri"/>
                <w:color w:val="131313"/>
              </w:rPr>
              <w:t>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2304 x 1296  - 3 </w:t>
            </w:r>
            <w:proofErr w:type="spellStart"/>
            <w:r w:rsidRPr="00682F9A">
              <w:rPr>
                <w:rFonts w:ascii="Roboto" w:hAnsi="Roboto" w:cs="Calibri"/>
                <w:color w:val="131313"/>
              </w:rPr>
              <w:t>Mpx</w:t>
            </w:r>
            <w:proofErr w:type="spellEnd"/>
            <w:r w:rsidRPr="00682F9A">
              <w:rPr>
                <w:rFonts w:ascii="Roboto" w:hAnsi="Roboto" w:cs="Calibri"/>
                <w:color w:val="131313"/>
              </w:rPr>
              <w:t>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1920 x 1080  - 1080p</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1280 x 960  - 1.3 </w:t>
            </w:r>
            <w:proofErr w:type="spellStart"/>
            <w:r w:rsidRPr="00682F9A">
              <w:rPr>
                <w:rFonts w:ascii="Roboto" w:hAnsi="Roboto" w:cs="Calibri"/>
                <w:color w:val="131313"/>
              </w:rPr>
              <w:t>Mpx</w:t>
            </w:r>
            <w:proofErr w:type="spellEnd"/>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1280 x 720  - 720p</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Obiektyw:</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2.7  ... 13.5 mm - </w:t>
            </w:r>
            <w:proofErr w:type="spellStart"/>
            <w:r w:rsidRPr="00682F9A">
              <w:rPr>
                <w:rFonts w:ascii="Roboto" w:hAnsi="Roboto" w:cs="Calibri"/>
                <w:b/>
                <w:bCs/>
                <w:color w:val="131313"/>
              </w:rPr>
              <w:t>Motozoom</w:t>
            </w:r>
            <w:proofErr w:type="spellEnd"/>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Kąt widzenia:</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99 ° ... 26 ° (dane producenta)</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96 ° ... 26 ° (nasze testy)</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Kompresja:</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H.265+ / H.265 / H.264+ / H.264 / MJPEG</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Stosunek sygnał/szum (S/N):</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&gt; 56 </w:t>
            </w:r>
            <w:proofErr w:type="spellStart"/>
            <w:r w:rsidRPr="00682F9A">
              <w:rPr>
                <w:rFonts w:ascii="Roboto" w:hAnsi="Roboto" w:cs="Calibri"/>
                <w:color w:val="131313"/>
              </w:rPr>
              <w:t>dB</w:t>
            </w:r>
            <w:proofErr w:type="spellEnd"/>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Zasięg oświetlacza IR:</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60 m</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Prędkość transmisji strumienia głównego:</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20 </w:t>
            </w:r>
            <w:proofErr w:type="spellStart"/>
            <w:r w:rsidRPr="00682F9A">
              <w:rPr>
                <w:rFonts w:ascii="Roboto" w:hAnsi="Roboto" w:cs="Calibri"/>
                <w:color w:val="131313"/>
              </w:rPr>
              <w:t>kl</w:t>
            </w:r>
            <w:proofErr w:type="spellEnd"/>
            <w:r w:rsidRPr="00682F9A">
              <w:rPr>
                <w:rFonts w:ascii="Roboto" w:hAnsi="Roboto" w:cs="Calibri"/>
                <w:color w:val="131313"/>
              </w:rPr>
              <w:t>/s @ 5 </w:t>
            </w:r>
            <w:proofErr w:type="spellStart"/>
            <w:r w:rsidRPr="00682F9A">
              <w:rPr>
                <w:rFonts w:ascii="Roboto" w:hAnsi="Roboto" w:cs="Calibri"/>
                <w:color w:val="131313"/>
              </w:rPr>
              <w:t>Mpx</w:t>
            </w:r>
            <w:proofErr w:type="spellEnd"/>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25 </w:t>
            </w:r>
            <w:proofErr w:type="spellStart"/>
            <w:r w:rsidRPr="00682F9A">
              <w:rPr>
                <w:rFonts w:ascii="Roboto" w:hAnsi="Roboto" w:cs="Calibri"/>
                <w:color w:val="131313"/>
              </w:rPr>
              <w:t>kl</w:t>
            </w:r>
            <w:proofErr w:type="spellEnd"/>
            <w:r w:rsidRPr="00682F9A">
              <w:rPr>
                <w:rFonts w:ascii="Roboto" w:hAnsi="Roboto" w:cs="Calibri"/>
                <w:color w:val="131313"/>
              </w:rPr>
              <w:t>/s @ 4 </w:t>
            </w:r>
            <w:proofErr w:type="spellStart"/>
            <w:r w:rsidRPr="00682F9A">
              <w:rPr>
                <w:rFonts w:ascii="Roboto" w:hAnsi="Roboto" w:cs="Calibri"/>
                <w:color w:val="131313"/>
              </w:rPr>
              <w:t>Mpx</w:t>
            </w:r>
            <w:proofErr w:type="spellEnd"/>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Interfejs sieciowy:</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10/100 Base-T (RJ-45)</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Audio:</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Wejście na mikrofon zewnętrzny</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Wyjście audio</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Obsługa dwukierunkowego audio</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Detekcja dźwięku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WEB Server:</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Wbudowany</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Gniazdo karty pamięci:</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Obsługa kart Micro SD do 256GB (możliwy zapis lokalny)</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Wejścia / wyjścia alarmowe:</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 / 1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Maks. liczba użytkowników on-line:</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20 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ONVIF:</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18.06 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Dostęp z telefonu komórkowego:</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Port: 37777 lub dostęp przez chmurę (P2P)</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Calibri" w:hAnsi="Calibri" w:cs="Calibri"/>
                <w:color w:val="0563C1"/>
                <w:u w:val="single"/>
              </w:rPr>
            </w:pPr>
            <w:r w:rsidRPr="00682F9A">
              <w:rPr>
                <w:rFonts w:ascii="Calibri" w:hAnsi="Calibri" w:cs="Calibri"/>
                <w:color w:val="0563C1"/>
                <w:u w:val="single"/>
              </w:rPr>
              <w:t>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Calibri" w:hAnsi="Calibri" w:cs="Calibri"/>
                <w:color w:val="0563C1"/>
                <w:u w:val="single"/>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Calibri" w:hAnsi="Calibri" w:cs="Calibri"/>
                <w:color w:val="0563C1"/>
                <w:u w:val="single"/>
              </w:rPr>
            </w:pPr>
            <w:r w:rsidRPr="00682F9A">
              <w:rPr>
                <w:rFonts w:ascii="Calibri" w:hAnsi="Calibri" w:cs="Calibri"/>
                <w:color w:val="0563C1"/>
                <w:u w:val="single"/>
              </w:rPr>
              <w:t>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Calibri" w:hAnsi="Calibri" w:cs="Calibri"/>
                <w:color w:val="0563C1"/>
                <w:u w:val="single"/>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Porty dostępu przez www:</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80, 37777 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Porty dostępu przez aplikację na PC:</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37777 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Port dostępu przez aplikację mobilną:</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37777 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Port ONVIF:</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80 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Wybrane funkcje:</w:t>
            </w:r>
          </w:p>
        </w:tc>
        <w:tc>
          <w:tcPr>
            <w:tcW w:w="3920" w:type="dxa"/>
            <w:tcBorders>
              <w:top w:val="nil"/>
              <w:left w:val="nil"/>
              <w:bottom w:val="nil"/>
              <w:right w:val="nil"/>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noProof/>
                <w:color w:val="000000"/>
              </w:rPr>
              <mc:AlternateContent>
                <mc:Choice Requires="wps">
                  <w:drawing>
                    <wp:anchor distT="0" distB="0" distL="114300" distR="114300" simplePos="0" relativeHeight="251660288" behindDoc="0" locked="0" layoutInCell="1" allowOverlap="1" wp14:anchorId="3F3A99D0" wp14:editId="462B9262">
                      <wp:simplePos x="0" y="0"/>
                      <wp:positionH relativeFrom="column">
                        <wp:posOffset>0</wp:posOffset>
                      </wp:positionH>
                      <wp:positionV relativeFrom="paragraph">
                        <wp:posOffset>0</wp:posOffset>
                      </wp:positionV>
                      <wp:extent cx="304800" cy="304800"/>
                      <wp:effectExtent l="0" t="0" r="0" b="0"/>
                      <wp:wrapNone/>
                      <wp:docPr id="12289" name="Prostokąt 12289" descr="https://smartsalon.pl/img/p_table_fal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4D3287" id="Prostokąt 12289" o:spid="_x0000_s1026" alt="https://smartsalon.pl/img/p_table_false.png"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6qga8qAgAAPAQAAA4AAAAAAAAAAAAAAAAALgIAAGRycy9lMm9Eb2Mu&#10;eG1sUEsBAi0AFAAGAAgAAAAhAEyg6SzYAAAAAwEAAA8AAAAAAAAAAAAAAAAAhAQAAGRycy9kb3du&#10;cmV2LnhtbFBLBQYAAAAABAAEAPMAAACJBQ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775"/>
            </w:tblGrid>
            <w:tr w:rsidR="00B2164F" w:rsidRPr="00682F9A" w:rsidTr="003A06FD">
              <w:trPr>
                <w:trHeight w:val="300"/>
                <w:tblCellSpacing w:w="0" w:type="dxa"/>
              </w:trPr>
              <w:tc>
                <w:tcPr>
                  <w:tcW w:w="5120" w:type="dxa"/>
                  <w:tcBorders>
                    <w:top w:val="nil"/>
                    <w:left w:val="nil"/>
                    <w:bottom w:val="nil"/>
                    <w:right w:val="single" w:sz="4" w:space="0" w:color="000000"/>
                  </w:tcBorders>
                  <w:shd w:val="clear" w:color="000000" w:fill="FFFFFF"/>
                  <w:tcMar>
                    <w:top w:w="0" w:type="dxa"/>
                    <w:left w:w="135" w:type="dxa"/>
                    <w:bottom w:w="0" w:type="dxa"/>
                    <w:right w:w="0" w:type="dxa"/>
                  </w:tcMar>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 xml:space="preserve">WDR - 120 </w:t>
                  </w:r>
                  <w:proofErr w:type="spellStart"/>
                  <w:r w:rsidRPr="00682F9A">
                    <w:rPr>
                      <w:rFonts w:ascii="Roboto" w:hAnsi="Roboto" w:cs="Calibri"/>
                      <w:color w:val="131313"/>
                    </w:rPr>
                    <w:t>dB</w:t>
                  </w:r>
                  <w:proofErr w:type="spellEnd"/>
                  <w:r w:rsidRPr="00682F9A">
                    <w:rPr>
                      <w:rFonts w:ascii="Roboto" w:hAnsi="Roboto" w:cs="Calibri"/>
                      <w:color w:val="131313"/>
                    </w:rPr>
                    <w:t xml:space="preserve"> - Szeroki zakres dynamiki oświetlenia</w:t>
                  </w:r>
                </w:p>
              </w:tc>
            </w:tr>
          </w:tbl>
          <w:p w:rsidR="00B2164F" w:rsidRPr="00682F9A" w:rsidRDefault="00B2164F" w:rsidP="003A06FD">
            <w:pPr>
              <w:spacing w:after="0" w:line="240" w:lineRule="auto"/>
              <w:rPr>
                <w:rFonts w:ascii="Calibri" w:hAnsi="Calibri" w:cs="Calibri"/>
                <w:color w:val="000000"/>
              </w:rPr>
            </w:pPr>
          </w:p>
        </w:tc>
        <w:tc>
          <w:tcPr>
            <w:tcW w:w="2880" w:type="dxa"/>
            <w:tcBorders>
              <w:top w:val="nil"/>
              <w:left w:val="nil"/>
              <w:bottom w:val="nil"/>
              <w:right w:val="nil"/>
            </w:tcBorders>
          </w:tcPr>
          <w:p w:rsidR="00B2164F" w:rsidRPr="00682F9A" w:rsidRDefault="00B2164F" w:rsidP="003A06FD">
            <w:pPr>
              <w:spacing w:after="0" w:line="240" w:lineRule="auto"/>
              <w:rPr>
                <w:rFonts w:ascii="Calibri" w:hAnsi="Calibri" w:cs="Calibri"/>
                <w:noProof/>
                <w:color w:val="000000"/>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2D-DNR, 3D-DNR - Cyfrowa redukcja szumu w obrazie</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ROI - poprawianie jakości wybranych fragmentów obrazu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F-DNR (</w:t>
            </w:r>
            <w:proofErr w:type="spellStart"/>
            <w:r w:rsidRPr="00682F9A">
              <w:rPr>
                <w:rFonts w:ascii="Roboto" w:hAnsi="Roboto" w:cs="Calibri"/>
                <w:color w:val="131313"/>
              </w:rPr>
              <w:t>Defog</w:t>
            </w:r>
            <w:proofErr w:type="spellEnd"/>
            <w:r w:rsidRPr="00682F9A">
              <w:rPr>
                <w:rFonts w:ascii="Roboto" w:hAnsi="Roboto" w:cs="Calibri"/>
                <w:color w:val="131313"/>
              </w:rPr>
              <w:t>) - Redukcja szumów związanych z opadami atmosferycznymi</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Detekcja ruchu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Konfigurowalne strefy prywatności</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ICR - Mechaniczny filtr podczerwieni</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BLC - kompensacja światła wstecznego (tła)</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HLC - Kompensacja silnego światła (punktowego)</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AGC - Automatyczna regulacja wzmocnienia obrazu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Automatyczny balans bieli</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Mirror - Odbicie lustrzane obrazu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Inteligentna Analiza Obrazu : wtargnięcie, przekroczenie linii, zmiana sceny</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1005"/>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Zasilanie:</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proofErr w:type="spellStart"/>
            <w:r w:rsidRPr="00682F9A">
              <w:rPr>
                <w:rFonts w:ascii="Roboto" w:hAnsi="Roboto" w:cs="Calibri"/>
                <w:color w:val="131313"/>
              </w:rPr>
              <w:t>PoE</w:t>
            </w:r>
            <w:proofErr w:type="spellEnd"/>
            <w:r w:rsidRPr="00682F9A">
              <w:rPr>
                <w:rFonts w:ascii="Roboto" w:hAnsi="Roboto" w:cs="Calibri"/>
                <w:color w:val="131313"/>
              </w:rPr>
              <w:t xml:space="preserve"> (802.3af),</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12 V DC / 820 </w:t>
            </w:r>
            <w:proofErr w:type="spellStart"/>
            <w:r w:rsidRPr="00682F9A">
              <w:rPr>
                <w:rFonts w:ascii="Roboto" w:hAnsi="Roboto" w:cs="Calibri"/>
                <w:color w:val="131313"/>
              </w:rPr>
              <w:t>mA</w:t>
            </w:r>
            <w:proofErr w:type="spellEnd"/>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Pobór mocy:</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 9.8 W</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Temperatura pracy :</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-30 °C ... 60 °C</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Obudowa:</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Compact, Metalowa</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Kolor:</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Biały</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Klasa szczelności:</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IP67</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Obsługiwane języki:</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polski, angielski</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Waga:</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0.78 kg</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Wymiary:</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242  x 91  x 91 mm</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12:</w:t>
      </w:r>
    </w:p>
    <w:p w:rsidR="00BB01C9" w:rsidRDefault="00BB01C9" w:rsidP="00BB01C9">
      <w:pPr>
        <w:spacing w:after="0"/>
        <w:rPr>
          <w:b/>
          <w:snapToGrid w:val="0"/>
          <w:color w:val="000000"/>
        </w:rPr>
      </w:pPr>
      <w:r w:rsidRPr="00682F9A">
        <w:rPr>
          <w:b/>
          <w:snapToGrid w:val="0"/>
          <w:color w:val="000000"/>
        </w:rPr>
        <w:t>Telefon bezprzewodowy – 4 sztuki</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Telefon bezprzewodowy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2755"/>
        <w:gridCol w:w="3828"/>
        <w:gridCol w:w="2738"/>
      </w:tblGrid>
      <w:tr w:rsidR="00B2164F" w:rsidRPr="00682F9A" w:rsidTr="00B2164F">
        <w:trPr>
          <w:trHeight w:val="300"/>
        </w:trPr>
        <w:tc>
          <w:tcPr>
            <w:tcW w:w="2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Współpracująca linia telefoniczna</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analogowa</w:t>
            </w:r>
          </w:p>
        </w:tc>
        <w:tc>
          <w:tcPr>
            <w:tcW w:w="2738" w:type="dxa"/>
            <w:tcBorders>
              <w:top w:val="single" w:sz="4" w:space="0" w:color="auto"/>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Identyfikacja numeru przychodzącego (CLIP)</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Wbudowana książka telefoniczna</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50 wpisów</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Wyświetlacz</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czarno - biały LCD</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Podświetlenie wyświetlacza</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Podświetlenie klawiatury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nie</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Tryb głośnomówiący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nie</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Sekretarka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nie</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Funkcja SMS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nie</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Przywołanie słuchawki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Menu w języku polskim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Liczba słuchawek w komplecie</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1</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Funkcje dodatkowe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budzik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Możliwość montażu na ścianie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000000" w:fill="F7F7F7"/>
            <w:vAlign w:val="center"/>
            <w:hideMark/>
          </w:tcPr>
          <w:p w:rsidR="00B2164F" w:rsidRPr="00682F9A" w:rsidRDefault="00B2164F" w:rsidP="003A06FD">
            <w:pPr>
              <w:spacing w:after="0" w:line="240" w:lineRule="auto"/>
              <w:ind w:firstLineChars="100" w:firstLine="221"/>
              <w:rPr>
                <w:rFonts w:ascii="Arial" w:hAnsi="Arial" w:cs="Arial"/>
                <w:b/>
                <w:bCs/>
                <w:color w:val="333333"/>
              </w:rPr>
            </w:pPr>
            <w:r w:rsidRPr="00682F9A">
              <w:rPr>
                <w:rFonts w:ascii="Arial" w:hAnsi="Arial" w:cs="Arial"/>
                <w:b/>
                <w:bCs/>
                <w:color w:val="333333"/>
              </w:rPr>
              <w:t>PARAMETRY FIZYCZNE </w:t>
            </w:r>
          </w:p>
        </w:tc>
        <w:tc>
          <w:tcPr>
            <w:tcW w:w="3828" w:type="dxa"/>
            <w:tcBorders>
              <w:top w:val="nil"/>
              <w:left w:val="nil"/>
              <w:bottom w:val="single" w:sz="4" w:space="0" w:color="auto"/>
              <w:right w:val="single" w:sz="4" w:space="0" w:color="auto"/>
            </w:tcBorders>
            <w:shd w:val="clear" w:color="000000" w:fill="F7F7F7"/>
            <w:vAlign w:val="center"/>
            <w:hideMark/>
          </w:tcPr>
          <w:p w:rsidR="00B2164F" w:rsidRPr="00682F9A" w:rsidRDefault="00B2164F" w:rsidP="003A06FD">
            <w:pPr>
              <w:spacing w:after="0" w:line="240" w:lineRule="auto"/>
              <w:ind w:firstLineChars="100" w:firstLine="221"/>
              <w:rPr>
                <w:rFonts w:ascii="Arial" w:hAnsi="Arial" w:cs="Arial"/>
                <w:b/>
                <w:bCs/>
                <w:color w:val="333333"/>
              </w:rPr>
            </w:pPr>
            <w:r w:rsidRPr="00682F9A">
              <w:rPr>
                <w:rFonts w:ascii="Arial" w:hAnsi="Arial" w:cs="Arial"/>
                <w:b/>
                <w:bCs/>
                <w:color w:val="333333"/>
              </w:rPr>
              <w:t> </w:t>
            </w:r>
          </w:p>
        </w:tc>
        <w:tc>
          <w:tcPr>
            <w:tcW w:w="2738" w:type="dxa"/>
            <w:tcBorders>
              <w:top w:val="nil"/>
              <w:left w:val="nil"/>
              <w:bottom w:val="single" w:sz="4" w:space="0" w:color="auto"/>
              <w:right w:val="single" w:sz="4" w:space="0" w:color="auto"/>
            </w:tcBorders>
            <w:shd w:val="clear" w:color="000000" w:fill="F7F7F7"/>
          </w:tcPr>
          <w:p w:rsidR="00B2164F" w:rsidRPr="00682F9A" w:rsidRDefault="00B2164F" w:rsidP="003A06FD">
            <w:pPr>
              <w:spacing w:after="0" w:line="240" w:lineRule="auto"/>
              <w:ind w:firstLineChars="100" w:firstLine="221"/>
              <w:rPr>
                <w:rFonts w:ascii="Arial" w:hAnsi="Arial" w:cs="Arial"/>
                <w:b/>
                <w:bCs/>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Zasilanie słuchawki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 xml:space="preserve">2 akumulatory AAA </w:t>
            </w:r>
            <w:proofErr w:type="spellStart"/>
            <w:r w:rsidRPr="00682F9A">
              <w:rPr>
                <w:rFonts w:ascii="Arial" w:hAnsi="Arial" w:cs="Arial"/>
                <w:color w:val="333333"/>
              </w:rPr>
              <w:t>NiMH</w:t>
            </w:r>
            <w:proofErr w:type="spellEnd"/>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Czas rozmowy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15 godzin</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Czas czuwania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168 godzin</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Kolor obudowy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czarny</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Zasięg słuchawki w pomieszczeniach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30 metrów</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000000" w:fill="F7F7F7"/>
            <w:vAlign w:val="center"/>
            <w:hideMark/>
          </w:tcPr>
          <w:p w:rsidR="00B2164F" w:rsidRPr="00682F9A" w:rsidRDefault="00B2164F" w:rsidP="003A06FD">
            <w:pPr>
              <w:spacing w:after="0" w:line="240" w:lineRule="auto"/>
              <w:ind w:firstLineChars="100" w:firstLine="221"/>
              <w:rPr>
                <w:rFonts w:ascii="Arial" w:hAnsi="Arial" w:cs="Arial"/>
                <w:b/>
                <w:bCs/>
                <w:color w:val="333333"/>
              </w:rPr>
            </w:pPr>
            <w:r w:rsidRPr="00682F9A">
              <w:rPr>
                <w:rFonts w:ascii="Arial" w:hAnsi="Arial" w:cs="Arial"/>
                <w:b/>
                <w:bCs/>
                <w:color w:val="333333"/>
              </w:rPr>
              <w:t>WYPOSAŻENIE </w:t>
            </w:r>
          </w:p>
        </w:tc>
        <w:tc>
          <w:tcPr>
            <w:tcW w:w="3828" w:type="dxa"/>
            <w:tcBorders>
              <w:top w:val="nil"/>
              <w:left w:val="nil"/>
              <w:bottom w:val="single" w:sz="4" w:space="0" w:color="auto"/>
              <w:right w:val="single" w:sz="4" w:space="0" w:color="auto"/>
            </w:tcBorders>
            <w:shd w:val="clear" w:color="000000" w:fill="F7F7F7"/>
            <w:vAlign w:val="center"/>
            <w:hideMark/>
          </w:tcPr>
          <w:p w:rsidR="00B2164F" w:rsidRPr="00682F9A" w:rsidRDefault="00B2164F" w:rsidP="003A06FD">
            <w:pPr>
              <w:spacing w:after="0" w:line="240" w:lineRule="auto"/>
              <w:ind w:firstLineChars="100" w:firstLine="221"/>
              <w:rPr>
                <w:rFonts w:ascii="Arial" w:hAnsi="Arial" w:cs="Arial"/>
                <w:b/>
                <w:bCs/>
                <w:color w:val="333333"/>
              </w:rPr>
            </w:pPr>
            <w:r w:rsidRPr="00682F9A">
              <w:rPr>
                <w:rFonts w:ascii="Arial" w:hAnsi="Arial" w:cs="Arial"/>
                <w:b/>
                <w:bCs/>
                <w:color w:val="333333"/>
              </w:rPr>
              <w:t> </w:t>
            </w:r>
          </w:p>
        </w:tc>
        <w:tc>
          <w:tcPr>
            <w:tcW w:w="2738" w:type="dxa"/>
            <w:tcBorders>
              <w:top w:val="nil"/>
              <w:left w:val="nil"/>
              <w:bottom w:val="single" w:sz="4" w:space="0" w:color="auto"/>
              <w:right w:val="single" w:sz="4" w:space="0" w:color="auto"/>
            </w:tcBorders>
            <w:shd w:val="clear" w:color="000000" w:fill="F7F7F7"/>
          </w:tcPr>
          <w:p w:rsidR="00B2164F" w:rsidRPr="00682F9A" w:rsidRDefault="00B2164F" w:rsidP="003A06FD">
            <w:pPr>
              <w:spacing w:after="0" w:line="240" w:lineRule="auto"/>
              <w:ind w:firstLineChars="100" w:firstLine="221"/>
              <w:rPr>
                <w:rFonts w:ascii="Arial" w:hAnsi="Arial" w:cs="Arial"/>
                <w:b/>
                <w:bCs/>
                <w:color w:val="333333"/>
              </w:rPr>
            </w:pPr>
          </w:p>
        </w:tc>
      </w:tr>
      <w:tr w:rsidR="00B2164F" w:rsidRPr="00682F9A" w:rsidTr="00B2164F">
        <w:trPr>
          <w:trHeight w:val="15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Wyposażenie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2 akumulatory AAA (</w:t>
            </w:r>
            <w:proofErr w:type="spellStart"/>
            <w:r w:rsidRPr="00682F9A">
              <w:rPr>
                <w:rFonts w:ascii="Arial" w:hAnsi="Arial" w:cs="Arial"/>
                <w:color w:val="333333"/>
              </w:rPr>
              <w:t>NiMh</w:t>
            </w:r>
            <w:proofErr w:type="spellEnd"/>
            <w:r w:rsidRPr="00682F9A">
              <w:rPr>
                <w:rFonts w:ascii="Arial" w:hAnsi="Arial" w:cs="Arial"/>
                <w:color w:val="333333"/>
              </w:rPr>
              <w:t xml:space="preserve"> 600mAh), baza, instrukcja obsługi w języku polskim, kabel telefoniczny (1,5 m), zasilacz</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13:</w:t>
      </w:r>
    </w:p>
    <w:p w:rsidR="00BB01C9" w:rsidRDefault="00BB01C9" w:rsidP="00BB01C9">
      <w:pPr>
        <w:spacing w:after="0"/>
        <w:rPr>
          <w:b/>
          <w:snapToGrid w:val="0"/>
          <w:color w:val="000000"/>
        </w:rPr>
      </w:pPr>
      <w:r w:rsidRPr="00682F9A">
        <w:rPr>
          <w:b/>
          <w:snapToGrid w:val="0"/>
          <w:color w:val="000000"/>
        </w:rPr>
        <w:t>Router WIFI – 1 sztuka</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Router WIFI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2630"/>
        <w:gridCol w:w="3953"/>
        <w:gridCol w:w="2738"/>
      </w:tblGrid>
      <w:tr w:rsidR="00B2164F" w:rsidRPr="00682F9A" w:rsidTr="00B2164F">
        <w:trPr>
          <w:trHeight w:val="345"/>
        </w:trPr>
        <w:tc>
          <w:tcPr>
            <w:tcW w:w="2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Rodzaj CPU</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IPQ-4018</w:t>
            </w:r>
          </w:p>
        </w:tc>
        <w:tc>
          <w:tcPr>
            <w:tcW w:w="2738" w:type="dxa"/>
            <w:tcBorders>
              <w:top w:val="single" w:sz="4" w:space="0" w:color="auto"/>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Częstotliwość CPU</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716 MHz</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Ilość rdzeni CPU</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4</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Pamięć RAM</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128 MB</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Architektura</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ARM 32bit</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Ilość Portów Ethernet 10/100/1000</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5</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Ilość gniazd USB</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Typ gniazda USB</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USB </w:t>
            </w:r>
            <w:proofErr w:type="spellStart"/>
            <w:r w:rsidRPr="00682F9A">
              <w:rPr>
                <w:rFonts w:ascii="Arial" w:hAnsi="Arial" w:cs="Arial"/>
                <w:b/>
                <w:bCs/>
                <w:color w:val="242424"/>
                <w:sz w:val="26"/>
                <w:szCs w:val="26"/>
              </w:rPr>
              <w:t>type</w:t>
            </w:r>
            <w:proofErr w:type="spellEnd"/>
            <w:r w:rsidRPr="00682F9A">
              <w:rPr>
                <w:rFonts w:ascii="Arial" w:hAnsi="Arial" w:cs="Arial"/>
                <w:b/>
                <w:bCs/>
                <w:color w:val="242424"/>
                <w:sz w:val="26"/>
                <w:szCs w:val="26"/>
              </w:rPr>
              <w:t xml:space="preserve"> A</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Model chipsetu radiowego</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IPQ-4018</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vMerge w:val="restart"/>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Standardy radiowe</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2.4GHz 802.11b/g/n</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vMerge/>
            <w:tcBorders>
              <w:top w:val="nil"/>
              <w:left w:val="single" w:sz="4" w:space="0" w:color="auto"/>
              <w:bottom w:val="single" w:sz="4" w:space="0" w:color="auto"/>
              <w:right w:val="single" w:sz="4" w:space="0" w:color="auto"/>
            </w:tcBorders>
            <w:vAlign w:val="center"/>
            <w:hideMark/>
          </w:tcPr>
          <w:p w:rsidR="00B2164F" w:rsidRPr="00682F9A" w:rsidRDefault="00B2164F" w:rsidP="003A06FD">
            <w:pPr>
              <w:spacing w:after="0" w:line="240" w:lineRule="auto"/>
              <w:rPr>
                <w:rFonts w:ascii="Arial" w:hAnsi="Arial" w:cs="Arial"/>
                <w:color w:val="242424"/>
                <w:sz w:val="26"/>
                <w:szCs w:val="26"/>
              </w:rPr>
            </w:pP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5GHz 802.11ac</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Ilość torów radiowych</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2.4GHz - 2</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vMerge/>
            <w:tcBorders>
              <w:top w:val="nil"/>
              <w:left w:val="single" w:sz="4" w:space="0" w:color="auto"/>
              <w:bottom w:val="single" w:sz="4" w:space="0" w:color="auto"/>
              <w:right w:val="single" w:sz="4" w:space="0" w:color="auto"/>
            </w:tcBorders>
            <w:vAlign w:val="center"/>
            <w:hideMark/>
          </w:tcPr>
          <w:p w:rsidR="00B2164F" w:rsidRPr="00682F9A" w:rsidRDefault="00B2164F" w:rsidP="003A06FD">
            <w:pPr>
              <w:spacing w:after="0" w:line="240" w:lineRule="auto"/>
              <w:rPr>
                <w:rFonts w:ascii="Arial" w:hAnsi="Arial" w:cs="Arial"/>
                <w:color w:val="242424"/>
                <w:sz w:val="26"/>
                <w:szCs w:val="26"/>
              </w:rPr>
            </w:pP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5GHz - 2</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2,4GHz 6MBit/s</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27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2,4GHz 54MBit/s</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24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2,4GHz MCS0</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27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2,4GHz MCS7</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23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6MBit/s</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26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54MBit/s</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22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MCS0</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26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MCS7</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21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MCS9</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19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2,4GHz 6MBit/s</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-96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2,4GHz 54MBit/s</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-78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2,4GHz MCS0</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-96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2,4GHz MCS7</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-73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6MBit/s</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-96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54MBit/s</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-80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MCS0</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-96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MCS7</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-75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MCS9</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-70 </w:t>
            </w:r>
            <w:proofErr w:type="spellStart"/>
            <w:r w:rsidRPr="00682F9A">
              <w:rPr>
                <w:rFonts w:ascii="Arial" w:hAnsi="Arial" w:cs="Arial"/>
                <w:b/>
                <w:bCs/>
                <w:color w:val="242424"/>
                <w:sz w:val="26"/>
                <w:szCs w:val="26"/>
              </w:rPr>
              <w:t>dBm</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Zysk anteny</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 xml:space="preserve">2.5dBi </w:t>
            </w:r>
            <w:proofErr w:type="spellStart"/>
            <w:r w:rsidRPr="00682F9A">
              <w:rPr>
                <w:rFonts w:ascii="Arial" w:hAnsi="Arial" w:cs="Arial"/>
                <w:b/>
                <w:bCs/>
                <w:color w:val="242424"/>
                <w:sz w:val="26"/>
                <w:szCs w:val="26"/>
              </w:rPr>
              <w:t>dBi</w:t>
            </w:r>
            <w:proofErr w:type="spellEnd"/>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Zakres napięcia wejściowego</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12-30 V</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 xml:space="preserve">Gniazdo </w:t>
            </w:r>
            <w:proofErr w:type="spellStart"/>
            <w:r w:rsidRPr="00682F9A">
              <w:rPr>
                <w:rFonts w:ascii="Arial" w:hAnsi="Arial" w:cs="Arial"/>
                <w:color w:val="242424"/>
                <w:sz w:val="26"/>
                <w:szCs w:val="26"/>
              </w:rPr>
              <w:t>zasialjące</w:t>
            </w:r>
            <w:proofErr w:type="spellEnd"/>
            <w:r w:rsidRPr="00682F9A">
              <w:rPr>
                <w:rFonts w:ascii="Arial" w:hAnsi="Arial" w:cs="Arial"/>
                <w:color w:val="242424"/>
                <w:sz w:val="26"/>
                <w:szCs w:val="26"/>
              </w:rPr>
              <w:t xml:space="preserve"> typu Jack</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 xml:space="preserve">Port typu </w:t>
            </w:r>
            <w:proofErr w:type="spellStart"/>
            <w:r w:rsidRPr="00682F9A">
              <w:rPr>
                <w:rFonts w:ascii="Arial" w:hAnsi="Arial" w:cs="Arial"/>
                <w:color w:val="242424"/>
                <w:sz w:val="26"/>
                <w:szCs w:val="26"/>
              </w:rPr>
              <w:t>PoE</w:t>
            </w:r>
            <w:proofErr w:type="spellEnd"/>
            <w:r w:rsidRPr="00682F9A">
              <w:rPr>
                <w:rFonts w:ascii="Arial" w:hAnsi="Arial" w:cs="Arial"/>
                <w:color w:val="242424"/>
                <w:sz w:val="26"/>
                <w:szCs w:val="26"/>
              </w:rPr>
              <w:t xml:space="preserve"> in</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proofErr w:type="spellStart"/>
            <w:r w:rsidRPr="00682F9A">
              <w:rPr>
                <w:rFonts w:ascii="Arial" w:hAnsi="Arial" w:cs="Arial"/>
                <w:b/>
                <w:bCs/>
                <w:color w:val="242424"/>
                <w:sz w:val="26"/>
                <w:szCs w:val="26"/>
              </w:rPr>
              <w:t>Passive</w:t>
            </w:r>
            <w:proofErr w:type="spellEnd"/>
            <w:r w:rsidRPr="00682F9A">
              <w:rPr>
                <w:rFonts w:ascii="Arial" w:hAnsi="Arial" w:cs="Arial"/>
                <w:b/>
                <w:bCs/>
                <w:color w:val="242424"/>
                <w:sz w:val="26"/>
                <w:szCs w:val="26"/>
              </w:rPr>
              <w:t xml:space="preserve"> </w:t>
            </w:r>
            <w:proofErr w:type="spellStart"/>
            <w:r w:rsidRPr="00682F9A">
              <w:rPr>
                <w:rFonts w:ascii="Arial" w:hAnsi="Arial" w:cs="Arial"/>
                <w:b/>
                <w:bCs/>
                <w:color w:val="242424"/>
                <w:sz w:val="26"/>
                <w:szCs w:val="26"/>
              </w:rPr>
              <w:t>PoE</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Maksymalny pobór energii</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15 W</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Wymiary</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34 x 119 x 98 mm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Sprawdzone w temperaturze otoczenia</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-40° .. +50° C</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Nośnik danych</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FLASH</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Pojemność nośnika danych</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16 MB</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System operacyjny</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proofErr w:type="spellStart"/>
            <w:r w:rsidRPr="00682F9A">
              <w:rPr>
                <w:rFonts w:ascii="Arial" w:hAnsi="Arial" w:cs="Arial"/>
                <w:b/>
                <w:bCs/>
                <w:color w:val="242424"/>
                <w:sz w:val="26"/>
                <w:szCs w:val="26"/>
              </w:rPr>
              <w:t>RouterOS</w:t>
            </w:r>
            <w:proofErr w:type="spellEnd"/>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Poziom licencji</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4</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14:</w:t>
      </w:r>
    </w:p>
    <w:p w:rsidR="00BB01C9" w:rsidRDefault="00BB01C9" w:rsidP="00BB01C9">
      <w:pPr>
        <w:spacing w:after="0"/>
        <w:rPr>
          <w:b/>
          <w:snapToGrid w:val="0"/>
          <w:color w:val="000000"/>
        </w:rPr>
      </w:pPr>
      <w:r w:rsidRPr="00682F9A">
        <w:rPr>
          <w:b/>
          <w:snapToGrid w:val="0"/>
          <w:color w:val="000000"/>
        </w:rPr>
        <w:t>Zestaw do wideokonferencji – 1 sztuka</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Zestaw do wideokonferencji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441"/>
        <w:gridCol w:w="2880"/>
      </w:tblGrid>
      <w:tr w:rsidR="00B2164F" w:rsidRPr="00682F9A" w:rsidTr="00B2164F">
        <w:trPr>
          <w:trHeight w:val="360"/>
        </w:trPr>
        <w:tc>
          <w:tcPr>
            <w:tcW w:w="6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rPr>
                <w:rFonts w:ascii="Arial" w:hAnsi="Arial" w:cs="Arial"/>
                <w:b/>
                <w:bCs/>
                <w:color w:val="181C1F"/>
                <w:sz w:val="28"/>
                <w:szCs w:val="28"/>
              </w:rPr>
            </w:pPr>
            <w:r w:rsidRPr="00682F9A">
              <w:rPr>
                <w:rFonts w:ascii="Arial" w:hAnsi="Arial" w:cs="Arial"/>
                <w:b/>
                <w:bCs/>
                <w:color w:val="181C1F"/>
                <w:sz w:val="28"/>
                <w:szCs w:val="28"/>
              </w:rPr>
              <w:t>Kamera</w:t>
            </w:r>
          </w:p>
        </w:tc>
        <w:tc>
          <w:tcPr>
            <w:tcW w:w="2880" w:type="dxa"/>
            <w:tcBorders>
              <w:top w:val="single" w:sz="4" w:space="0" w:color="auto"/>
              <w:left w:val="single" w:sz="4" w:space="0" w:color="auto"/>
              <w:bottom w:val="single" w:sz="4" w:space="0" w:color="auto"/>
              <w:right w:val="single" w:sz="4" w:space="0" w:color="auto"/>
            </w:tcBorders>
          </w:tcPr>
          <w:p w:rsidR="00B2164F" w:rsidRPr="00682F9A" w:rsidRDefault="00B2164F" w:rsidP="003A06FD">
            <w:pPr>
              <w:spacing w:after="0" w:line="240" w:lineRule="auto"/>
              <w:rPr>
                <w:rFonts w:ascii="Arial" w:hAnsi="Arial" w:cs="Arial"/>
                <w:b/>
                <w:bCs/>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18X zoom całkowity (12X zoom optyczny)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Przysłona f/1.8- f/2.8</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Full HD 1080p</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Zakres ruchu 170 poziom; +90/-30 pochylenie;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Pole widzenia 82 (przekątna)</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Standardowy gwint statywowy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Obrót obrazu (do montażu sufitowego)</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proofErr w:type="spellStart"/>
            <w:r w:rsidRPr="00682F9A">
              <w:rPr>
                <w:rFonts w:ascii="Arial" w:hAnsi="Arial" w:cs="Arial"/>
                <w:color w:val="181C1F"/>
                <w:sz w:val="28"/>
                <w:szCs w:val="28"/>
              </w:rPr>
              <w:t>Kensington</w:t>
            </w:r>
            <w:proofErr w:type="spellEnd"/>
            <w:r w:rsidRPr="00682F9A">
              <w:rPr>
                <w:rFonts w:ascii="Arial" w:hAnsi="Arial" w:cs="Arial"/>
                <w:color w:val="181C1F"/>
                <w:sz w:val="28"/>
                <w:szCs w:val="28"/>
              </w:rPr>
              <w:t xml:space="preserve"> </w:t>
            </w:r>
            <w:proofErr w:type="spellStart"/>
            <w:r w:rsidRPr="00682F9A">
              <w:rPr>
                <w:rFonts w:ascii="Arial" w:hAnsi="Arial" w:cs="Arial"/>
                <w:color w:val="181C1F"/>
                <w:sz w:val="28"/>
                <w:szCs w:val="28"/>
              </w:rPr>
              <w:t>security</w:t>
            </w:r>
            <w:proofErr w:type="spellEnd"/>
            <w:r w:rsidRPr="00682F9A">
              <w:rPr>
                <w:rFonts w:ascii="Arial" w:hAnsi="Arial" w:cs="Arial"/>
                <w:color w:val="181C1F"/>
                <w:sz w:val="28"/>
                <w:szCs w:val="28"/>
              </w:rPr>
              <w:t xml:space="preserve"> slot</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rPr>
                <w:rFonts w:ascii="Arial" w:hAnsi="Arial" w:cs="Arial"/>
                <w:b/>
                <w:bCs/>
                <w:color w:val="181C1F"/>
                <w:sz w:val="28"/>
                <w:szCs w:val="28"/>
              </w:rPr>
            </w:pPr>
            <w:r w:rsidRPr="00682F9A">
              <w:rPr>
                <w:rFonts w:ascii="Arial" w:hAnsi="Arial" w:cs="Arial"/>
                <w:b/>
                <w:bCs/>
                <w:color w:val="181C1F"/>
                <w:sz w:val="28"/>
                <w:szCs w:val="28"/>
              </w:rPr>
              <w:t>Zestaw głośnomówiący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rPr>
                <w:rFonts w:ascii="Arial" w:hAnsi="Arial" w:cs="Arial"/>
                <w:b/>
                <w:bCs/>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Mikrofon typu pełny dupleks</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72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Możliwość podłączenia dwóch kolejnych zestawów głośnomówiących (nie dołączony do zestawu);</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 xml:space="preserve">Wejście liniowe </w:t>
            </w:r>
            <w:proofErr w:type="spellStart"/>
            <w:r w:rsidRPr="00682F9A">
              <w:rPr>
                <w:rFonts w:ascii="Arial" w:hAnsi="Arial" w:cs="Arial"/>
                <w:color w:val="181C1F"/>
                <w:sz w:val="28"/>
                <w:szCs w:val="28"/>
              </w:rPr>
              <w:t>aux</w:t>
            </w:r>
            <w:proofErr w:type="spellEnd"/>
            <w:r w:rsidRPr="00682F9A">
              <w:rPr>
                <w:rFonts w:ascii="Arial" w:hAnsi="Arial" w:cs="Arial"/>
                <w:color w:val="181C1F"/>
                <w:sz w:val="28"/>
                <w:szCs w:val="28"/>
              </w:rPr>
              <w:t xml:space="preserve"> 3.5mm do podłączenia telefonu lub PC</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72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 xml:space="preserve">Dotykowy </w:t>
            </w:r>
            <w:proofErr w:type="spellStart"/>
            <w:r w:rsidRPr="00682F9A">
              <w:rPr>
                <w:rFonts w:ascii="Arial" w:hAnsi="Arial" w:cs="Arial"/>
                <w:color w:val="181C1F"/>
                <w:sz w:val="28"/>
                <w:szCs w:val="28"/>
              </w:rPr>
              <w:t>interface</w:t>
            </w:r>
            <w:proofErr w:type="spellEnd"/>
            <w:r w:rsidRPr="00682F9A">
              <w:rPr>
                <w:rFonts w:ascii="Arial" w:hAnsi="Arial" w:cs="Arial"/>
                <w:color w:val="181C1F"/>
                <w:sz w:val="28"/>
                <w:szCs w:val="28"/>
              </w:rPr>
              <w:t xml:space="preserve"> obsługi głośności (głośniej/ciszej, wyciszenie, wejście liniowe)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 xml:space="preserve">10W </w:t>
            </w:r>
            <w:proofErr w:type="spellStart"/>
            <w:r w:rsidRPr="00682F9A">
              <w:rPr>
                <w:rFonts w:ascii="Arial" w:hAnsi="Arial" w:cs="Arial"/>
                <w:color w:val="181C1F"/>
                <w:sz w:val="28"/>
                <w:szCs w:val="28"/>
              </w:rPr>
              <w:t>głośnik,maksymalne</w:t>
            </w:r>
            <w:proofErr w:type="spellEnd"/>
            <w:r w:rsidRPr="00682F9A">
              <w:rPr>
                <w:rFonts w:ascii="Arial" w:hAnsi="Arial" w:cs="Arial"/>
                <w:color w:val="181C1F"/>
                <w:sz w:val="28"/>
                <w:szCs w:val="28"/>
              </w:rPr>
              <w:t xml:space="preserve"> wyjście 95dBSPL</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72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Mikrofony, 3 kierunkowe pokrywające 360 stopni, obszar max. 9m średnicy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Redukcja echa</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Redukcja szumu</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rPr>
                <w:rFonts w:ascii="Arial" w:hAnsi="Arial" w:cs="Arial"/>
                <w:b/>
                <w:bCs/>
                <w:color w:val="181C1F"/>
                <w:sz w:val="28"/>
                <w:szCs w:val="28"/>
              </w:rPr>
            </w:pPr>
            <w:r w:rsidRPr="00682F9A">
              <w:rPr>
                <w:rFonts w:ascii="Arial" w:hAnsi="Arial" w:cs="Arial"/>
                <w:b/>
                <w:bCs/>
                <w:color w:val="181C1F"/>
                <w:sz w:val="28"/>
                <w:szCs w:val="28"/>
              </w:rPr>
              <w:t>Wymagania</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rPr>
                <w:rFonts w:ascii="Arial" w:hAnsi="Arial" w:cs="Arial"/>
                <w:b/>
                <w:bCs/>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Windows 7/10</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Mac OS X 10.7 lub wyższy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Google Chromebook 6.0.3809.102, Android 6 lub wyższy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 xml:space="preserve">3.2 GHz Intel </w:t>
            </w:r>
            <w:proofErr w:type="spellStart"/>
            <w:r w:rsidRPr="00682F9A">
              <w:rPr>
                <w:rFonts w:ascii="Arial" w:hAnsi="Arial" w:cs="Arial"/>
                <w:color w:val="181C1F"/>
                <w:sz w:val="28"/>
                <w:szCs w:val="28"/>
              </w:rPr>
              <w:t>Core</w:t>
            </w:r>
            <w:proofErr w:type="spellEnd"/>
            <w:r w:rsidRPr="00682F9A">
              <w:rPr>
                <w:rFonts w:ascii="Arial" w:hAnsi="Arial" w:cs="Arial"/>
                <w:color w:val="181C1F"/>
                <w:sz w:val="28"/>
                <w:szCs w:val="28"/>
              </w:rPr>
              <w:t xml:space="preserve"> i5-4460 </w:t>
            </w:r>
            <w:proofErr w:type="spellStart"/>
            <w:r w:rsidRPr="00682F9A">
              <w:rPr>
                <w:rFonts w:ascii="Arial" w:hAnsi="Arial" w:cs="Arial"/>
                <w:color w:val="181C1F"/>
                <w:sz w:val="28"/>
                <w:szCs w:val="28"/>
              </w:rPr>
              <w:t>Processor</w:t>
            </w:r>
            <w:proofErr w:type="spellEnd"/>
            <w:r w:rsidRPr="00682F9A">
              <w:rPr>
                <w:rFonts w:ascii="Arial" w:hAnsi="Arial" w:cs="Arial"/>
                <w:color w:val="181C1F"/>
                <w:sz w:val="28"/>
                <w:szCs w:val="28"/>
              </w:rPr>
              <w:t xml:space="preserve"> lub wyższy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4 GB RAM lub więcej</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USB 3.1 (kompatybilny z USB 2.0)</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rPr>
                <w:rFonts w:ascii="Arial" w:hAnsi="Arial" w:cs="Arial"/>
                <w:b/>
                <w:bCs/>
                <w:color w:val="181C1F"/>
                <w:sz w:val="28"/>
                <w:szCs w:val="28"/>
              </w:rPr>
            </w:pPr>
            <w:r w:rsidRPr="00682F9A">
              <w:rPr>
                <w:rFonts w:ascii="Arial" w:hAnsi="Arial" w:cs="Arial"/>
                <w:b/>
                <w:bCs/>
                <w:color w:val="181C1F"/>
                <w:sz w:val="28"/>
                <w:szCs w:val="28"/>
              </w:rPr>
              <w:t>Kompatybilne aplikacje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rPr>
                <w:rFonts w:ascii="Arial" w:hAnsi="Arial" w:cs="Arial"/>
                <w:b/>
                <w:bCs/>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Zoom</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 xml:space="preserve">Microsoft® </w:t>
            </w:r>
            <w:proofErr w:type="spellStart"/>
            <w:r w:rsidRPr="00682F9A">
              <w:rPr>
                <w:rFonts w:ascii="Arial" w:hAnsi="Arial" w:cs="Arial"/>
                <w:color w:val="181C1F"/>
                <w:sz w:val="28"/>
                <w:szCs w:val="28"/>
              </w:rPr>
              <w:t>Teams</w:t>
            </w:r>
            <w:proofErr w:type="spellEnd"/>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Skype for Business</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Skype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 xml:space="preserve">Google </w:t>
            </w:r>
            <w:proofErr w:type="spellStart"/>
            <w:r w:rsidRPr="00682F9A">
              <w:rPr>
                <w:rFonts w:ascii="Arial" w:hAnsi="Arial" w:cs="Arial"/>
                <w:color w:val="181C1F"/>
                <w:sz w:val="28"/>
                <w:szCs w:val="28"/>
              </w:rPr>
              <w:t>Hangouts</w:t>
            </w:r>
            <w:proofErr w:type="spellEnd"/>
            <w:r w:rsidRPr="00682F9A">
              <w:rPr>
                <w:rFonts w:ascii="Arial" w:hAnsi="Arial" w:cs="Arial"/>
                <w:color w:val="181C1F"/>
                <w:sz w:val="28"/>
                <w:szCs w:val="28"/>
              </w:rPr>
              <w:t xml:space="preserve"> </w:t>
            </w:r>
            <w:proofErr w:type="spellStart"/>
            <w:r w:rsidRPr="00682F9A">
              <w:rPr>
                <w:rFonts w:ascii="Arial" w:hAnsi="Arial" w:cs="Arial"/>
                <w:color w:val="181C1F"/>
                <w:sz w:val="28"/>
                <w:szCs w:val="28"/>
              </w:rPr>
              <w:t>meet</w:t>
            </w:r>
            <w:proofErr w:type="spellEnd"/>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 xml:space="preserve">Intel® </w:t>
            </w:r>
            <w:proofErr w:type="spellStart"/>
            <w:r w:rsidRPr="00682F9A">
              <w:rPr>
                <w:rFonts w:ascii="Arial" w:hAnsi="Arial" w:cs="Arial"/>
                <w:color w:val="181C1F"/>
                <w:sz w:val="28"/>
                <w:szCs w:val="28"/>
              </w:rPr>
              <w:t>Unite</w:t>
            </w:r>
            <w:proofErr w:type="spellEnd"/>
            <w:r w:rsidRPr="00682F9A">
              <w:rPr>
                <w:rFonts w:ascii="Arial" w:hAnsi="Arial" w:cs="Arial"/>
                <w:color w:val="181C1F"/>
                <w:sz w:val="28"/>
                <w:szCs w:val="28"/>
              </w:rPr>
              <w:t>™</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proofErr w:type="spellStart"/>
            <w:r w:rsidRPr="00682F9A">
              <w:rPr>
                <w:rFonts w:ascii="Arial" w:hAnsi="Arial" w:cs="Arial"/>
                <w:color w:val="181C1F"/>
                <w:sz w:val="28"/>
                <w:szCs w:val="28"/>
              </w:rPr>
              <w:t>RingCentral</w:t>
            </w:r>
            <w:proofErr w:type="spellEnd"/>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proofErr w:type="spellStart"/>
            <w:r w:rsidRPr="00682F9A">
              <w:rPr>
                <w:rFonts w:ascii="Arial" w:hAnsi="Arial" w:cs="Arial"/>
                <w:color w:val="181C1F"/>
                <w:sz w:val="28"/>
                <w:szCs w:val="28"/>
              </w:rPr>
              <w:t>BlueJeans</w:t>
            </w:r>
            <w:proofErr w:type="spellEnd"/>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V-</w:t>
            </w:r>
            <w:proofErr w:type="spellStart"/>
            <w:r w:rsidRPr="00682F9A">
              <w:rPr>
                <w:rFonts w:ascii="Arial" w:hAnsi="Arial" w:cs="Arial"/>
                <w:color w:val="181C1F"/>
                <w:sz w:val="28"/>
                <w:szCs w:val="28"/>
              </w:rPr>
              <w:t>Cube</w:t>
            </w:r>
            <w:proofErr w:type="spellEnd"/>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proofErr w:type="spellStart"/>
            <w:r w:rsidRPr="00682F9A">
              <w:rPr>
                <w:rFonts w:ascii="Arial" w:hAnsi="Arial" w:cs="Arial"/>
                <w:color w:val="181C1F"/>
                <w:sz w:val="28"/>
                <w:szCs w:val="28"/>
              </w:rPr>
              <w:t>LiveOn</w:t>
            </w:r>
            <w:proofErr w:type="spellEnd"/>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proofErr w:type="spellStart"/>
            <w:r w:rsidRPr="00682F9A">
              <w:rPr>
                <w:rFonts w:ascii="Arial" w:hAnsi="Arial" w:cs="Arial"/>
                <w:color w:val="181C1F"/>
                <w:sz w:val="28"/>
                <w:szCs w:val="28"/>
              </w:rPr>
              <w:t>CyberLink</w:t>
            </w:r>
            <w:proofErr w:type="spellEnd"/>
            <w:r w:rsidRPr="00682F9A">
              <w:rPr>
                <w:rFonts w:ascii="Arial" w:hAnsi="Arial" w:cs="Arial"/>
                <w:color w:val="181C1F"/>
                <w:sz w:val="28"/>
                <w:szCs w:val="28"/>
              </w:rPr>
              <w:t xml:space="preserve"> U Meeting®</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proofErr w:type="spellStart"/>
            <w:r w:rsidRPr="00682F9A">
              <w:rPr>
                <w:rFonts w:ascii="Arial" w:hAnsi="Arial" w:cs="Arial"/>
                <w:color w:val="181C1F"/>
                <w:sz w:val="28"/>
                <w:szCs w:val="28"/>
              </w:rPr>
              <w:t>TrueConf</w:t>
            </w:r>
            <w:proofErr w:type="spellEnd"/>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bl>
    <w:p w:rsidR="00BB01C9" w:rsidRPr="00682F9A"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15:</w:t>
      </w:r>
    </w:p>
    <w:p w:rsidR="00BB01C9" w:rsidRDefault="00BB01C9" w:rsidP="00BB01C9">
      <w:pPr>
        <w:spacing w:after="0"/>
        <w:rPr>
          <w:b/>
          <w:snapToGrid w:val="0"/>
          <w:color w:val="000000"/>
        </w:rPr>
      </w:pPr>
      <w:r w:rsidRPr="008133A3">
        <w:rPr>
          <w:b/>
          <w:snapToGrid w:val="0"/>
          <w:color w:val="000000"/>
        </w:rPr>
        <w:t>Przedłużacz – 4 sztuki</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Przedłużacz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441"/>
        <w:gridCol w:w="2880"/>
      </w:tblGrid>
      <w:tr w:rsidR="00B2164F" w:rsidRPr="008133A3" w:rsidTr="00B2164F">
        <w:trPr>
          <w:trHeight w:val="300"/>
        </w:trPr>
        <w:tc>
          <w:tcPr>
            <w:tcW w:w="6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Typ</w:t>
            </w:r>
          </w:p>
        </w:tc>
        <w:tc>
          <w:tcPr>
            <w:tcW w:w="2880" w:type="dxa"/>
            <w:tcBorders>
              <w:top w:val="single" w:sz="4" w:space="0" w:color="auto"/>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Antyprzepięciowa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Ładująca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Liczba gniazd sieciowych</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jc w:val="right"/>
              <w:rPr>
                <w:rFonts w:ascii="Arial" w:hAnsi="Arial" w:cs="Arial"/>
                <w:color w:val="1A1A1A"/>
              </w:rPr>
            </w:pPr>
            <w:r w:rsidRPr="008133A3">
              <w:rPr>
                <w:rFonts w:ascii="Arial" w:hAnsi="Arial" w:cs="Arial"/>
                <w:color w:val="1A1A1A"/>
              </w:rPr>
              <w:t>5</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jc w:val="right"/>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Gniazda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Z uziemieniem - 5 szt.</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USB - 2 szt.</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Długość przewodu</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1,5 m</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Maksymalne obciążenie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2300 W</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Napięcie znamionowe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230 V</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Częstotliwość znamionowa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50 </w:t>
            </w:r>
            <w:proofErr w:type="spellStart"/>
            <w:r w:rsidRPr="008133A3">
              <w:rPr>
                <w:rFonts w:ascii="Arial" w:hAnsi="Arial" w:cs="Arial"/>
                <w:color w:val="1A1A1A"/>
              </w:rPr>
              <w:t>Hz</w:t>
            </w:r>
            <w:proofErr w:type="spellEnd"/>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Prąd znamionowy urządzenia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10Amper</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Zabezpieczenie nadprądowe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Bezpiecznik 10 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Zabezpieczane linie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L-N</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Dodatkowe informacje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System Child </w:t>
            </w:r>
            <w:proofErr w:type="spellStart"/>
            <w:r w:rsidRPr="008133A3">
              <w:rPr>
                <w:rFonts w:ascii="Arial" w:hAnsi="Arial" w:cs="Arial"/>
                <w:color w:val="1A1A1A"/>
              </w:rPr>
              <w:t>Protection</w:t>
            </w:r>
            <w:proofErr w:type="spellEnd"/>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Sygnalizacja LED - wskaźnik ochrony antyprzepięciowej</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Ładowarka USB 2 x 5V/2,1A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Szerokość</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64 mm</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Długość</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370 mm</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Wysokość</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39 mm</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Waga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548 g</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16:</w:t>
      </w:r>
    </w:p>
    <w:p w:rsidR="00BB01C9" w:rsidRDefault="00BB01C9" w:rsidP="00BB01C9">
      <w:pPr>
        <w:spacing w:after="0"/>
        <w:rPr>
          <w:b/>
          <w:snapToGrid w:val="0"/>
          <w:color w:val="000000"/>
        </w:rPr>
      </w:pPr>
      <w:r w:rsidRPr="008133A3">
        <w:rPr>
          <w:b/>
          <w:snapToGrid w:val="0"/>
          <w:color w:val="000000"/>
        </w:rPr>
        <w:t>Laptop – 2 sztuki</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Laptop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583"/>
        <w:gridCol w:w="2738"/>
      </w:tblGrid>
      <w:tr w:rsidR="00B2164F" w:rsidRPr="008133A3" w:rsidTr="00B2164F">
        <w:trPr>
          <w:trHeight w:val="300"/>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Procesor</w:t>
            </w:r>
          </w:p>
        </w:tc>
        <w:tc>
          <w:tcPr>
            <w:tcW w:w="2738" w:type="dxa"/>
            <w:tcBorders>
              <w:top w:val="single" w:sz="4" w:space="0" w:color="auto"/>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57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AMD </w:t>
            </w:r>
            <w:proofErr w:type="spellStart"/>
            <w:r w:rsidRPr="008133A3">
              <w:rPr>
                <w:rFonts w:ascii="Arial" w:hAnsi="Arial" w:cs="Arial"/>
                <w:color w:val="1A1A1A"/>
              </w:rPr>
              <w:t>Ryzen</w:t>
            </w:r>
            <w:proofErr w:type="spellEnd"/>
            <w:r w:rsidRPr="008133A3">
              <w:rPr>
                <w:rFonts w:ascii="Arial" w:hAnsi="Arial" w:cs="Arial"/>
                <w:color w:val="1A1A1A"/>
              </w:rPr>
              <w:t>™ 7 5800U (8 rdzeni, 16 wątków, 1.90–4.40 GHz, 20 MB cache)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Pamięć RAM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16 GB (DDR4, 3200MHz)</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Maksymalna obsługiwana ilość pamięci RAM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16 GB</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Liczba gniazd pamięci (ogółem / wolne)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0/0 (pamięć wlutowana)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 xml:space="preserve">Dysk SSD M.2 </w:t>
            </w:r>
            <w:proofErr w:type="spellStart"/>
            <w:r w:rsidRPr="008133A3">
              <w:rPr>
                <w:rFonts w:ascii="Arial" w:hAnsi="Arial" w:cs="Arial"/>
                <w:b/>
                <w:bCs/>
                <w:color w:val="1A1A1A"/>
              </w:rPr>
              <w:t>PCIe</w:t>
            </w:r>
            <w:proofErr w:type="spellEnd"/>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512 GB</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Wbudowany napęd optyczny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Dotykowy ekran</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Typ ekranu</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Matowy, LED, IPS</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Przekątna ekranu</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13,3"</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Rozdzielczość ekranu</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2560 x 1600 (WQXGA)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Jasność matrycy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400 cd/m²</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Karta graficzna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AMD </w:t>
            </w:r>
            <w:proofErr w:type="spellStart"/>
            <w:r w:rsidRPr="008133A3">
              <w:rPr>
                <w:rFonts w:ascii="Arial" w:hAnsi="Arial" w:cs="Arial"/>
                <w:color w:val="1A1A1A"/>
              </w:rPr>
              <w:t>Radeon</w:t>
            </w:r>
            <w:proofErr w:type="spellEnd"/>
            <w:r w:rsidRPr="008133A3">
              <w:rPr>
                <w:rFonts w:ascii="Arial" w:hAnsi="Arial" w:cs="Arial"/>
                <w:color w:val="1A1A1A"/>
              </w:rPr>
              <w:t>™ Graphics</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Pamięć karty graficznej</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Pamięć współdzielona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Dźwięk</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Wbudowane głośniki stereo</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Wbudowane dwa mikrofony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Kamera internetowa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1.0 </w:t>
            </w:r>
            <w:proofErr w:type="spellStart"/>
            <w:r w:rsidRPr="008133A3">
              <w:rPr>
                <w:rFonts w:ascii="Arial" w:hAnsi="Arial" w:cs="Arial"/>
                <w:color w:val="1A1A1A"/>
              </w:rPr>
              <w:t>Mpix</w:t>
            </w:r>
            <w:proofErr w:type="spellEnd"/>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Łączność</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Wi-Fi 6</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Moduł Bluetooth 5.2</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Złącza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USB 3.2 Gen. 1 - 2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USB Typu-C (z </w:t>
            </w:r>
            <w:proofErr w:type="spellStart"/>
            <w:r w:rsidRPr="008133A3">
              <w:rPr>
                <w:rFonts w:ascii="Arial" w:hAnsi="Arial" w:cs="Arial"/>
                <w:color w:val="1A1A1A"/>
              </w:rPr>
              <w:t>DisplayPort</w:t>
            </w:r>
            <w:proofErr w:type="spellEnd"/>
            <w:r w:rsidRPr="008133A3">
              <w:rPr>
                <w:rFonts w:ascii="Arial" w:hAnsi="Arial" w:cs="Arial"/>
                <w:color w:val="1A1A1A"/>
              </w:rPr>
              <w:t>) - 1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HDMI 2.0 - 1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Wyjście słuchawkowe/wejście mikrofonowe - 1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DC-in (wejście zasilania) - 1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Typ baterii</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proofErr w:type="spellStart"/>
            <w:r w:rsidRPr="008133A3">
              <w:rPr>
                <w:rFonts w:ascii="Arial" w:hAnsi="Arial" w:cs="Arial"/>
                <w:color w:val="1A1A1A"/>
              </w:rPr>
              <w:t>Litowo</w:t>
            </w:r>
            <w:proofErr w:type="spellEnd"/>
            <w:r w:rsidRPr="008133A3">
              <w:rPr>
                <w:rFonts w:ascii="Arial" w:hAnsi="Arial" w:cs="Arial"/>
                <w:color w:val="1A1A1A"/>
              </w:rPr>
              <w:t>-polimerowa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Pojemność baterii</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3-komorowa, 3560 </w:t>
            </w:r>
            <w:proofErr w:type="spellStart"/>
            <w:r w:rsidRPr="008133A3">
              <w:rPr>
                <w:rFonts w:ascii="Arial" w:hAnsi="Arial" w:cs="Arial"/>
                <w:color w:val="1A1A1A"/>
              </w:rPr>
              <w:t>mAh</w:t>
            </w:r>
            <w:proofErr w:type="spellEnd"/>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Kolor dominujący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Srebrny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Czytnik linii papilarnych</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Podświetlana klawiatura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Kolor podświetlenia klawiatury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Biały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Zabezpieczenia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Szyfrowanie TPM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Obudowa i wykonanie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Aluminiowa pokrywa matrycy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Aluminiowe wnętrze laptopa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Aluminiowa obudowa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System operacyjny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Microsoft Windows 10 Home PL (wersja 64-bitowa)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Dołączone oprogramowanie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Partycja </w:t>
            </w:r>
            <w:proofErr w:type="spellStart"/>
            <w:r w:rsidRPr="008133A3">
              <w:rPr>
                <w:rFonts w:ascii="Arial" w:hAnsi="Arial" w:cs="Arial"/>
                <w:color w:val="1A1A1A"/>
              </w:rPr>
              <w:t>recovery</w:t>
            </w:r>
            <w:proofErr w:type="spellEnd"/>
            <w:r w:rsidRPr="008133A3">
              <w:rPr>
                <w:rFonts w:ascii="Arial" w:hAnsi="Arial" w:cs="Arial"/>
                <w:color w:val="1A1A1A"/>
              </w:rPr>
              <w:t xml:space="preserve"> (opcja przywrócenia systemu z dysku)</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Dodatkowe informacje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Wielodotykowy, intuicyjny </w:t>
            </w:r>
            <w:proofErr w:type="spellStart"/>
            <w:r w:rsidRPr="008133A3">
              <w:rPr>
                <w:rFonts w:ascii="Arial" w:hAnsi="Arial" w:cs="Arial"/>
                <w:color w:val="1A1A1A"/>
              </w:rPr>
              <w:t>touchpad</w:t>
            </w:r>
            <w:proofErr w:type="spellEnd"/>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 xml:space="preserve">Matryca z pokryciem barw 100% </w:t>
            </w:r>
            <w:proofErr w:type="spellStart"/>
            <w:r w:rsidRPr="008133A3">
              <w:rPr>
                <w:rFonts w:ascii="Arial" w:hAnsi="Arial" w:cs="Arial"/>
                <w:color w:val="1A1A1A"/>
              </w:rPr>
              <w:t>sRGB</w:t>
            </w:r>
            <w:proofErr w:type="spellEnd"/>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Wysokość</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16,9 mm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Szerokość</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297 mm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Głębokość</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210 mm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Waga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0,94 kg</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Dołączone akcesoria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Zasilacz</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17:</w:t>
      </w:r>
    </w:p>
    <w:p w:rsidR="00BB01C9" w:rsidRDefault="00BB01C9" w:rsidP="00BB01C9">
      <w:pPr>
        <w:spacing w:after="0"/>
        <w:rPr>
          <w:b/>
          <w:snapToGrid w:val="0"/>
          <w:color w:val="000000"/>
        </w:rPr>
      </w:pPr>
      <w:r w:rsidRPr="008133A3">
        <w:rPr>
          <w:b/>
          <w:snapToGrid w:val="0"/>
          <w:color w:val="000000"/>
        </w:rPr>
        <w:t>Projektor – 1 sztuka</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rFonts w:eastAsia="Arial Unicode MS" w:cs="Arial Unicode MS"/>
              </w:rPr>
            </w:pPr>
            <w:r w:rsidRPr="00B2164F">
              <w:rPr>
                <w:snapToGrid w:val="0"/>
                <w:color w:val="000000"/>
              </w:rPr>
              <w:t>Projektor</w:t>
            </w:r>
            <w:r w:rsidRPr="00B2164F">
              <w:rPr>
                <w:rFonts w:eastAsia="Arial Unicode MS" w:cs="Arial Unicode MS"/>
              </w:rPr>
              <w:t xml:space="preserve">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516"/>
        <w:gridCol w:w="2805"/>
      </w:tblGrid>
      <w:tr w:rsidR="00B2164F" w:rsidRPr="008133A3" w:rsidTr="00B2164F">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Jasność źródła światła: 5100 ANSI lumenów</w:t>
            </w:r>
          </w:p>
        </w:tc>
        <w:tc>
          <w:tcPr>
            <w:tcW w:w="2805" w:type="dxa"/>
            <w:tcBorders>
              <w:top w:val="single" w:sz="4" w:space="0" w:color="auto"/>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Technologia: DLP Rozdzielczość: 1.280 x 800 (WXGA)</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Kontrast: 10000:1</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Zoom/Focus: 1.7x / ręczny</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Wejścia wideo: HDMI, DVI-D, Component (BNC), MHL / HDMI, </w:t>
            </w:r>
            <w:proofErr w:type="spellStart"/>
            <w:r w:rsidRPr="008133A3">
              <w:rPr>
                <w:rFonts w:ascii="Calibri" w:hAnsi="Calibri" w:cs="Calibri"/>
                <w:color w:val="000000"/>
              </w:rPr>
              <w:t>HDBaseT</w:t>
            </w:r>
            <w:proofErr w:type="spellEnd"/>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Wyjścia video: VGA (D-Sub15 Wejścia audio: Mikrofon (mini </w:t>
            </w:r>
            <w:proofErr w:type="spellStart"/>
            <w:r w:rsidRPr="008133A3">
              <w:rPr>
                <w:rFonts w:ascii="Calibri" w:hAnsi="Calibri" w:cs="Calibri"/>
                <w:color w:val="000000"/>
              </w:rPr>
              <w:t>jack</w:t>
            </w:r>
            <w:proofErr w:type="spellEnd"/>
            <w:r w:rsidRPr="008133A3">
              <w:rPr>
                <w:rFonts w:ascii="Calibri" w:hAnsi="Calibri" w:cs="Calibri"/>
                <w:color w:val="000000"/>
              </w:rPr>
              <w:t xml:space="preserve"> 3.5 mm),</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3 x mini </w:t>
            </w:r>
            <w:proofErr w:type="spellStart"/>
            <w:r w:rsidRPr="008133A3">
              <w:rPr>
                <w:rFonts w:ascii="Calibri" w:hAnsi="Calibri" w:cs="Calibri"/>
                <w:color w:val="000000"/>
              </w:rPr>
              <w:t>jack</w:t>
            </w:r>
            <w:proofErr w:type="spellEnd"/>
            <w:r w:rsidRPr="008133A3">
              <w:rPr>
                <w:rFonts w:ascii="Calibri" w:hAnsi="Calibri" w:cs="Calibri"/>
                <w:color w:val="000000"/>
              </w:rPr>
              <w:t xml:space="preserve"> 3.5 mm, RCA (L/R)</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Wyjścia audio: mini </w:t>
            </w:r>
            <w:proofErr w:type="spellStart"/>
            <w:r w:rsidRPr="008133A3">
              <w:rPr>
                <w:rFonts w:ascii="Calibri" w:hAnsi="Calibri" w:cs="Calibri"/>
                <w:color w:val="000000"/>
              </w:rPr>
              <w:t>jack</w:t>
            </w:r>
            <w:proofErr w:type="spellEnd"/>
            <w:r w:rsidRPr="008133A3">
              <w:rPr>
                <w:rFonts w:ascii="Calibri" w:hAnsi="Calibri" w:cs="Calibri"/>
                <w:color w:val="000000"/>
              </w:rPr>
              <w:t xml:space="preserve"> 3.5 mm, RCA (L/R)</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6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Porty komunikacyjne: RS232, RJ-45, USB (b), Mini </w:t>
            </w:r>
            <w:proofErr w:type="spellStart"/>
            <w:r w:rsidRPr="008133A3">
              <w:rPr>
                <w:rFonts w:ascii="Calibri" w:hAnsi="Calibri" w:cs="Calibri"/>
                <w:color w:val="000000"/>
              </w:rPr>
              <w:t>jack</w:t>
            </w:r>
            <w:proofErr w:type="spellEnd"/>
            <w:r w:rsidRPr="008133A3">
              <w:rPr>
                <w:rFonts w:ascii="Calibri" w:hAnsi="Calibri" w:cs="Calibri"/>
                <w:color w:val="000000"/>
              </w:rPr>
              <w:t xml:space="preserve"> 3.5 mm dla pilota przewodowego, </w:t>
            </w:r>
            <w:proofErr w:type="spellStart"/>
            <w:r w:rsidRPr="008133A3">
              <w:rPr>
                <w:rFonts w:ascii="Calibri" w:hAnsi="Calibri" w:cs="Calibri"/>
                <w:color w:val="000000"/>
              </w:rPr>
              <w:t>Trigger</w:t>
            </w:r>
            <w:proofErr w:type="spellEnd"/>
            <w:r w:rsidRPr="008133A3">
              <w:rPr>
                <w:rFonts w:ascii="Calibri" w:hAnsi="Calibri" w:cs="Calibri"/>
                <w:color w:val="000000"/>
              </w:rPr>
              <w:t xml:space="preserve"> 12V, 3D </w:t>
            </w:r>
            <w:proofErr w:type="spellStart"/>
            <w:r w:rsidRPr="008133A3">
              <w:rPr>
                <w:rFonts w:ascii="Calibri" w:hAnsi="Calibri" w:cs="Calibri"/>
                <w:color w:val="000000"/>
              </w:rPr>
              <w:t>Sync</w:t>
            </w:r>
            <w:proofErr w:type="spellEnd"/>
            <w:r w:rsidRPr="008133A3">
              <w:rPr>
                <w:rFonts w:ascii="Calibri" w:hAnsi="Calibri" w:cs="Calibri"/>
                <w:color w:val="000000"/>
              </w:rPr>
              <w:t>, USB (a) zasilające (5V/1.5A)</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Wbudowany głośnik: 7 W RMS x 2</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Moc/źródło światła: 370 W (tryb normalny) / 280 W (ECO)</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Wymiary: (wys. x szer. x głęb.) 143 x 445 x 330.17 mm</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Waga: 8.4 kg</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bl>
    <w:p w:rsidR="00BB01C9" w:rsidRPr="008133A3"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18:</w:t>
      </w:r>
    </w:p>
    <w:p w:rsidR="00BB01C9" w:rsidRDefault="00BB01C9" w:rsidP="00BB01C9">
      <w:pPr>
        <w:spacing w:after="0"/>
        <w:rPr>
          <w:b/>
          <w:snapToGrid w:val="0"/>
          <w:color w:val="000000"/>
        </w:rPr>
      </w:pPr>
      <w:r w:rsidRPr="008133A3">
        <w:rPr>
          <w:b/>
          <w:snapToGrid w:val="0"/>
          <w:color w:val="000000"/>
        </w:rPr>
        <w:t>Dysk HDD – 5 sztuk</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rFonts w:eastAsia="Arial Unicode MS" w:cs="Arial Unicode MS"/>
              </w:rPr>
            </w:pPr>
            <w:r w:rsidRPr="00B2164F">
              <w:rPr>
                <w:snapToGrid w:val="0"/>
                <w:color w:val="000000"/>
              </w:rPr>
              <w:t>Dysk HDD</w:t>
            </w:r>
            <w:r w:rsidRPr="00B2164F">
              <w:rPr>
                <w:rFonts w:eastAsia="Arial Unicode MS" w:cs="Arial Unicode MS"/>
              </w:rPr>
              <w:t xml:space="preserve">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266" w:type="dxa"/>
        <w:tblInd w:w="80" w:type="dxa"/>
        <w:tblCellMar>
          <w:left w:w="70" w:type="dxa"/>
          <w:right w:w="70" w:type="dxa"/>
        </w:tblCellMar>
        <w:tblLook w:val="04A0" w:firstRow="1" w:lastRow="0" w:firstColumn="1" w:lastColumn="0" w:noHBand="0" w:noVBand="1"/>
      </w:tblPr>
      <w:tblGrid>
        <w:gridCol w:w="2745"/>
        <w:gridCol w:w="3686"/>
        <w:gridCol w:w="2835"/>
      </w:tblGrid>
      <w:tr w:rsidR="00B2164F" w:rsidRPr="008133A3" w:rsidTr="00B2164F">
        <w:trPr>
          <w:trHeight w:val="315"/>
        </w:trPr>
        <w:tc>
          <w:tcPr>
            <w:tcW w:w="27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Typ dysku twardego</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3.5"  </w:t>
            </w:r>
          </w:p>
        </w:tc>
        <w:tc>
          <w:tcPr>
            <w:tcW w:w="2835" w:type="dxa"/>
            <w:tcBorders>
              <w:top w:val="single" w:sz="8" w:space="0" w:color="auto"/>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Pojemność dysku twardego w gigabajtach</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16 TB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Szybkość obrotowa</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7200 RPM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Typ interfejsu komunikacyjnego</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Serial ATA III</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Rozmiar bufora dysku pamięci</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512 MB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Szybkość transmisji interfejsu dysku twardego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min. 6 </w:t>
            </w:r>
            <w:proofErr w:type="spellStart"/>
            <w:r w:rsidRPr="008133A3">
              <w:rPr>
                <w:rFonts w:ascii="Calibri" w:hAnsi="Calibri" w:cs="Calibri"/>
                <w:b/>
                <w:bCs/>
                <w:color w:val="000000"/>
              </w:rPr>
              <w:t>Gbit</w:t>
            </w:r>
            <w:proofErr w:type="spellEnd"/>
            <w:r w:rsidRPr="008133A3">
              <w:rPr>
                <w:rFonts w:ascii="Calibri" w:hAnsi="Calibri" w:cs="Calibri"/>
                <w:b/>
                <w:bCs/>
                <w:color w:val="000000"/>
              </w:rPr>
              <w:t xml:space="preserve">/s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Maksymalna trwała szybkość przesyłania danych</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262 MB/s</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Poziom szumu, bezczynny</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20 </w:t>
            </w:r>
            <w:proofErr w:type="spellStart"/>
            <w:r w:rsidRPr="008133A3">
              <w:rPr>
                <w:rFonts w:ascii="Calibri" w:hAnsi="Calibri" w:cs="Calibri"/>
                <w:b/>
                <w:bCs/>
                <w:color w:val="000000"/>
              </w:rPr>
              <w:t>dB</w:t>
            </w:r>
            <w:proofErr w:type="spellEnd"/>
            <w:r w:rsidRPr="008133A3">
              <w:rPr>
                <w:rFonts w:ascii="Calibri" w:hAnsi="Calibri" w:cs="Calibri"/>
                <w:b/>
                <w:bCs/>
                <w:color w:val="000000"/>
              </w:rPr>
              <w:t xml:space="preserve">  +/-2</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Średni czas do awarii (MTTF)</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2.500.000 h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Cykli włączeń/</w:t>
            </w:r>
            <w:proofErr w:type="spellStart"/>
            <w:r w:rsidRPr="008133A3">
              <w:rPr>
                <w:rFonts w:ascii="Calibri" w:hAnsi="Calibri" w:cs="Calibri"/>
                <w:color w:val="000000"/>
              </w:rPr>
              <w:t>wyłączeń</w:t>
            </w:r>
            <w:proofErr w:type="spellEnd"/>
            <w:r w:rsidRPr="008133A3">
              <w:rPr>
                <w:rFonts w:ascii="Calibri" w:hAnsi="Calibri" w:cs="Calibri"/>
                <w:color w:val="000000"/>
              </w:rPr>
              <w:t xml:space="preserve">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600.000</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Łączna liczba TB przesłanych rocznie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min. 550 TB/rok</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Tryb pracy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24 godz./dzień, 7 dni/tydzień</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64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Warunki zewnętrzne:</w:t>
            </w:r>
          </w:p>
        </w:tc>
        <w:tc>
          <w:tcPr>
            <w:tcW w:w="2835" w:type="dxa"/>
            <w:tcBorders>
              <w:top w:val="single" w:sz="8" w:space="0" w:color="auto"/>
              <w:left w:val="single" w:sz="8" w:space="0" w:color="auto"/>
              <w:bottom w:val="single" w:sz="8" w:space="0" w:color="auto"/>
              <w:right w:val="single" w:sz="8" w:space="0" w:color="000000"/>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Zakres temperatur (eksploatacja)</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od 5 - 55 °C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Zakres temperatur (przechowywanie)</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od -40 - +70 °C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Zakres wilgotności względnej</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od 5 - 90%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Dopuszczalna wilgotność względna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od 5 - 95%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Wstrząsy (</w:t>
            </w:r>
            <w:proofErr w:type="spellStart"/>
            <w:r w:rsidRPr="008133A3">
              <w:rPr>
                <w:rFonts w:ascii="Calibri" w:hAnsi="Calibri" w:cs="Calibri"/>
                <w:color w:val="000000"/>
              </w:rPr>
              <w:t>Shock</w:t>
            </w:r>
            <w:proofErr w:type="spellEnd"/>
            <w:r w:rsidRPr="008133A3">
              <w:rPr>
                <w:rFonts w:ascii="Calibri" w:hAnsi="Calibri" w:cs="Calibri"/>
                <w:color w:val="000000"/>
              </w:rPr>
              <w:t xml:space="preserve"> Operating)</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686 m/s2 { 70 G +/-7} ( 2 ms </w:t>
            </w:r>
            <w:proofErr w:type="spellStart"/>
            <w:r w:rsidRPr="008133A3">
              <w:rPr>
                <w:rFonts w:ascii="Calibri" w:hAnsi="Calibri" w:cs="Calibri"/>
                <w:b/>
                <w:bCs/>
                <w:color w:val="000000"/>
              </w:rPr>
              <w:t>duration</w:t>
            </w:r>
            <w:proofErr w:type="spellEnd"/>
            <w:r w:rsidRPr="008133A3">
              <w:rPr>
                <w:rFonts w:ascii="Calibri" w:hAnsi="Calibri" w:cs="Calibri"/>
                <w:b/>
                <w:bCs/>
                <w:color w:val="000000"/>
              </w:rPr>
              <w:t xml:space="preserve">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proofErr w:type="spellStart"/>
            <w:r w:rsidRPr="008133A3">
              <w:rPr>
                <w:rFonts w:ascii="Calibri" w:hAnsi="Calibri" w:cs="Calibri"/>
                <w:color w:val="000000"/>
              </w:rPr>
              <w:t>Wstrzasy</w:t>
            </w:r>
            <w:proofErr w:type="spellEnd"/>
            <w:r w:rsidRPr="008133A3">
              <w:rPr>
                <w:rFonts w:ascii="Calibri" w:hAnsi="Calibri" w:cs="Calibri"/>
                <w:color w:val="000000"/>
              </w:rPr>
              <w:t xml:space="preserve"> (</w:t>
            </w:r>
            <w:proofErr w:type="spellStart"/>
            <w:r w:rsidRPr="008133A3">
              <w:rPr>
                <w:rFonts w:ascii="Calibri" w:hAnsi="Calibri" w:cs="Calibri"/>
                <w:color w:val="000000"/>
              </w:rPr>
              <w:t>Shock</w:t>
            </w:r>
            <w:proofErr w:type="spellEnd"/>
            <w:r w:rsidRPr="008133A3">
              <w:rPr>
                <w:rFonts w:ascii="Calibri" w:hAnsi="Calibri" w:cs="Calibri"/>
                <w:color w:val="000000"/>
              </w:rPr>
              <w:t xml:space="preserve"> Non-Operating)</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2450 m/s2 { 250 G +/-25} ( 2 ms </w:t>
            </w:r>
            <w:proofErr w:type="spellStart"/>
            <w:r w:rsidRPr="008133A3">
              <w:rPr>
                <w:rFonts w:ascii="Calibri" w:hAnsi="Calibri" w:cs="Calibri"/>
                <w:b/>
                <w:bCs/>
                <w:color w:val="000000"/>
              </w:rPr>
              <w:t>duration</w:t>
            </w:r>
            <w:proofErr w:type="spellEnd"/>
            <w:r w:rsidRPr="008133A3">
              <w:rPr>
                <w:rFonts w:ascii="Calibri" w:hAnsi="Calibri" w:cs="Calibri"/>
                <w:b/>
                <w:bCs/>
                <w:color w:val="000000"/>
              </w:rPr>
              <w:t xml:space="preserve">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Wibracje (</w:t>
            </w:r>
            <w:proofErr w:type="spellStart"/>
            <w:r w:rsidRPr="008133A3">
              <w:rPr>
                <w:rFonts w:ascii="Calibri" w:hAnsi="Calibri" w:cs="Calibri"/>
                <w:color w:val="000000"/>
              </w:rPr>
              <w:t>Vibration</w:t>
            </w:r>
            <w:proofErr w:type="spellEnd"/>
            <w:r w:rsidRPr="008133A3">
              <w:rPr>
                <w:rFonts w:ascii="Calibri" w:hAnsi="Calibri" w:cs="Calibri"/>
                <w:color w:val="000000"/>
              </w:rPr>
              <w:t xml:space="preserve"> Operating)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2.45 m/s2 { 0.25 G +/-0,05} ( 300 to 500 </w:t>
            </w:r>
            <w:proofErr w:type="spellStart"/>
            <w:r w:rsidRPr="008133A3">
              <w:rPr>
                <w:rFonts w:ascii="Calibri" w:hAnsi="Calibri" w:cs="Calibri"/>
                <w:b/>
                <w:bCs/>
                <w:color w:val="000000"/>
              </w:rPr>
              <w:t>Hz</w:t>
            </w:r>
            <w:proofErr w:type="spellEnd"/>
            <w:r w:rsidRPr="008133A3">
              <w:rPr>
                <w:rFonts w:ascii="Calibri" w:hAnsi="Calibri" w:cs="Calibri"/>
                <w:b/>
                <w:bCs/>
                <w:color w:val="000000"/>
              </w:rPr>
              <w:t xml:space="preserve">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Wibracje (</w:t>
            </w:r>
            <w:proofErr w:type="spellStart"/>
            <w:r w:rsidRPr="008133A3">
              <w:rPr>
                <w:rFonts w:ascii="Calibri" w:hAnsi="Calibri" w:cs="Calibri"/>
                <w:color w:val="000000"/>
              </w:rPr>
              <w:t>Vibration</w:t>
            </w:r>
            <w:proofErr w:type="spellEnd"/>
            <w:r w:rsidRPr="008133A3">
              <w:rPr>
                <w:rFonts w:ascii="Calibri" w:hAnsi="Calibri" w:cs="Calibri"/>
                <w:color w:val="000000"/>
              </w:rPr>
              <w:t xml:space="preserve"> Non-Operating)</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29.4 m/s2 { 3.0 G +/-0,3} ( 5 to 500 </w:t>
            </w:r>
            <w:proofErr w:type="spellStart"/>
            <w:r w:rsidRPr="008133A3">
              <w:rPr>
                <w:rFonts w:ascii="Calibri" w:hAnsi="Calibri" w:cs="Calibri"/>
                <w:b/>
                <w:bCs/>
                <w:color w:val="000000"/>
              </w:rPr>
              <w:t>Hz</w:t>
            </w:r>
            <w:proofErr w:type="spellEnd"/>
            <w:r w:rsidRPr="008133A3">
              <w:rPr>
                <w:rFonts w:ascii="Calibri" w:hAnsi="Calibri" w:cs="Calibri"/>
                <w:b/>
                <w:bCs/>
                <w:color w:val="000000"/>
              </w:rPr>
              <w:t>)</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64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Waga i rozmiary:</w:t>
            </w:r>
          </w:p>
        </w:tc>
        <w:tc>
          <w:tcPr>
            <w:tcW w:w="2835" w:type="dxa"/>
            <w:tcBorders>
              <w:top w:val="single" w:sz="8" w:space="0" w:color="auto"/>
              <w:left w:val="single" w:sz="8" w:space="0" w:color="auto"/>
              <w:bottom w:val="single" w:sz="8" w:space="0" w:color="auto"/>
              <w:right w:val="single" w:sz="8" w:space="0" w:color="000000"/>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Szerokość produktu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101,8 mm  +/-1</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Wysokość produktu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26,1 mm  +/-1</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Głębokość produktu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147 mm  +/-2</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Waga produktu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do 720 g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19:</w:t>
      </w:r>
    </w:p>
    <w:p w:rsidR="00BB01C9" w:rsidRDefault="00BB01C9" w:rsidP="00BB01C9">
      <w:pPr>
        <w:spacing w:after="0"/>
        <w:rPr>
          <w:b/>
          <w:snapToGrid w:val="0"/>
          <w:color w:val="000000"/>
        </w:rPr>
      </w:pPr>
      <w:r w:rsidRPr="008133A3">
        <w:rPr>
          <w:b/>
          <w:snapToGrid w:val="0"/>
          <w:color w:val="000000"/>
        </w:rPr>
        <w:t>Switch – 2 zestawy</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A1D48" w:rsidRPr="001A1D48" w:rsidRDefault="001A1D48" w:rsidP="00B2164F">
            <w:pPr>
              <w:shd w:val="clear" w:color="auto" w:fill="F9F9F9"/>
              <w:spacing w:after="0" w:line="300" w:lineRule="atLeast"/>
              <w:jc w:val="center"/>
              <w:rPr>
                <w:rFonts w:eastAsia="Arial Unicode MS" w:cs="Arial Unicode MS"/>
              </w:rPr>
            </w:pPr>
            <w:r w:rsidRPr="001A1D48">
              <w:rPr>
                <w:snapToGrid w:val="0"/>
                <w:color w:val="000000"/>
              </w:rPr>
              <w:t>Switch</w:t>
            </w:r>
            <w:r w:rsidRPr="001A1D48">
              <w:rPr>
                <w:rFonts w:eastAsia="Arial Unicode MS" w:cs="Arial Unicode MS"/>
              </w:rPr>
              <w:t xml:space="preserve"> (zestaw)</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36" w:type="dxa"/>
        <w:tblInd w:w="70" w:type="dxa"/>
        <w:tblCellMar>
          <w:left w:w="70" w:type="dxa"/>
          <w:right w:w="70" w:type="dxa"/>
        </w:tblCellMar>
        <w:tblLook w:val="04A0" w:firstRow="1" w:lastRow="0" w:firstColumn="1" w:lastColumn="0" w:noHBand="0" w:noVBand="1"/>
      </w:tblPr>
      <w:tblGrid>
        <w:gridCol w:w="303"/>
        <w:gridCol w:w="2462"/>
        <w:gridCol w:w="3686"/>
        <w:gridCol w:w="2885"/>
      </w:tblGrid>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r>
              <w:rPr>
                <w:rFonts w:ascii="Calibri" w:hAnsi="Calibri" w:cs="Calibri"/>
                <w:color w:val="000000"/>
              </w:rPr>
              <w:t>Zestaw</w:t>
            </w:r>
            <w:r w:rsidRPr="008133A3">
              <w:rPr>
                <w:rFonts w:ascii="Calibri" w:hAnsi="Calibri" w:cs="Calibri"/>
                <w:color w:val="000000"/>
              </w:rPr>
              <w:t xml:space="preserve"> składa się z</w:t>
            </w:r>
            <w:r>
              <w:rPr>
                <w:rFonts w:ascii="Calibri" w:hAnsi="Calibri" w:cs="Calibri"/>
                <w:color w:val="000000"/>
              </w:rPr>
              <w:t>:</w:t>
            </w:r>
            <w:r w:rsidRPr="008133A3">
              <w:rPr>
                <w:rFonts w:ascii="Calibri" w:hAnsi="Calibri" w:cs="Calibri"/>
                <w:color w:val="000000"/>
              </w:rPr>
              <w:t xml:space="preserve"> </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p>
        </w:tc>
        <w:tc>
          <w:tcPr>
            <w:tcW w:w="2885" w:type="dxa"/>
            <w:tcBorders>
              <w:top w:val="nil"/>
              <w:left w:val="nil"/>
              <w:bottom w:val="nil"/>
              <w:right w:val="nil"/>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420"/>
        </w:trPr>
        <w:tc>
          <w:tcPr>
            <w:tcW w:w="303" w:type="dxa"/>
            <w:tcBorders>
              <w:top w:val="nil"/>
              <w:left w:val="nil"/>
              <w:bottom w:val="nil"/>
              <w:right w:val="nil"/>
            </w:tcBorders>
            <w:shd w:val="clear" w:color="auto" w:fill="auto"/>
            <w:noWrap/>
            <w:vAlign w:val="bottom"/>
            <w:hideMark/>
          </w:tcPr>
          <w:p w:rsidR="00B2164F" w:rsidRPr="008133A3" w:rsidRDefault="00B2164F" w:rsidP="00B2164F">
            <w:pPr>
              <w:spacing w:after="0" w:line="240" w:lineRule="auto"/>
              <w:rPr>
                <w:rFonts w:ascii="Calibri" w:hAnsi="Calibri" w:cs="Calibri"/>
                <w:color w:val="000000"/>
                <w:sz w:val="32"/>
                <w:szCs w:val="32"/>
              </w:rPr>
            </w:pPr>
            <w:r w:rsidRPr="008133A3">
              <w:rPr>
                <w:rFonts w:ascii="Calibri" w:hAnsi="Calibri" w:cs="Calibri"/>
                <w:color w:val="000000"/>
                <w:sz w:val="32"/>
                <w:szCs w:val="32"/>
              </w:rPr>
              <w:t>1</w:t>
            </w: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Switch 1szt</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b/>
                <w:bCs/>
                <w:color w:val="000000"/>
              </w:rPr>
            </w:pPr>
          </w:p>
        </w:tc>
        <w:tc>
          <w:tcPr>
            <w:tcW w:w="2885" w:type="dxa"/>
            <w:tcBorders>
              <w:top w:val="nil"/>
              <w:left w:val="nil"/>
              <w:bottom w:val="nil"/>
              <w:right w:val="nil"/>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Rodzaj urządzenia</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Switch</w:t>
            </w:r>
          </w:p>
        </w:tc>
        <w:tc>
          <w:tcPr>
            <w:tcW w:w="2885" w:type="dxa"/>
            <w:tcBorders>
              <w:top w:val="single" w:sz="4" w:space="0" w:color="auto"/>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Wersja oprogramowania</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IP Base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Warstwa przełączania</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3</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Rodzaj portów dominujących</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Światłowodowe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Ilość portów [X2]</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8</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Szybkość portów dominujących</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10G</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xml:space="preserve">Opcjonalne porty </w:t>
            </w:r>
            <w:proofErr w:type="spellStart"/>
            <w:r w:rsidRPr="008133A3">
              <w:rPr>
                <w:rFonts w:ascii="Arial" w:hAnsi="Arial" w:cs="Arial"/>
                <w:color w:val="333333"/>
              </w:rPr>
              <w:t>uplink</w:t>
            </w:r>
            <w:proofErr w:type="spellEnd"/>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Tak</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xml:space="preserve">Typ </w:t>
            </w:r>
            <w:proofErr w:type="spellStart"/>
            <w:r w:rsidRPr="008133A3">
              <w:rPr>
                <w:rFonts w:ascii="Arial" w:hAnsi="Arial" w:cs="Arial"/>
                <w:color w:val="333333"/>
              </w:rPr>
              <w:t>PoE</w:t>
            </w:r>
            <w:proofErr w:type="spellEnd"/>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Brak</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xml:space="preserve">Prędkość przełączania </w:t>
            </w:r>
            <w:proofErr w:type="spellStart"/>
            <w:r w:rsidRPr="008133A3">
              <w:rPr>
                <w:rFonts w:ascii="Arial" w:hAnsi="Arial" w:cs="Arial"/>
                <w:color w:val="333333"/>
              </w:rPr>
              <w:t>full</w:t>
            </w:r>
            <w:proofErr w:type="spellEnd"/>
            <w:r w:rsidRPr="008133A3">
              <w:rPr>
                <w:rFonts w:ascii="Arial" w:hAnsi="Arial" w:cs="Arial"/>
                <w:color w:val="333333"/>
              </w:rPr>
              <w:t>-duplex [</w:t>
            </w:r>
            <w:proofErr w:type="spellStart"/>
            <w:r w:rsidRPr="008133A3">
              <w:rPr>
                <w:rFonts w:ascii="Arial" w:hAnsi="Arial" w:cs="Arial"/>
                <w:color w:val="333333"/>
              </w:rPr>
              <w:t>Gbps</w:t>
            </w:r>
            <w:proofErr w:type="spellEnd"/>
            <w:r w:rsidRPr="008133A3">
              <w:rPr>
                <w:rFonts w:ascii="Arial" w:hAnsi="Arial" w:cs="Arial"/>
                <w:color w:val="333333"/>
              </w:rPr>
              <w:t>]</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320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Prędkość przekazywania 64-bajty [</w:t>
            </w:r>
            <w:proofErr w:type="spellStart"/>
            <w:r w:rsidRPr="008133A3">
              <w:rPr>
                <w:rFonts w:ascii="Arial" w:hAnsi="Arial" w:cs="Arial"/>
                <w:color w:val="333333"/>
              </w:rPr>
              <w:t>Mpps</w:t>
            </w:r>
            <w:proofErr w:type="spellEnd"/>
            <w:r w:rsidRPr="008133A3">
              <w:rPr>
                <w:rFonts w:ascii="Arial" w:hAnsi="Arial" w:cs="Arial"/>
                <w:color w:val="333333"/>
              </w:rPr>
              <w:t>]</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250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xml:space="preserve">Maksymalna ilość aktywnych </w:t>
            </w:r>
            <w:proofErr w:type="spellStart"/>
            <w:r w:rsidRPr="008133A3">
              <w:rPr>
                <w:rFonts w:ascii="Arial" w:hAnsi="Arial" w:cs="Arial"/>
                <w:color w:val="333333"/>
              </w:rPr>
              <w:t>VLANs</w:t>
            </w:r>
            <w:proofErr w:type="spellEnd"/>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4096</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Dostępne identyfikatory VLAN</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4096</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proofErr w:type="spellStart"/>
            <w:r w:rsidRPr="008133A3">
              <w:rPr>
                <w:rFonts w:ascii="Arial" w:hAnsi="Arial" w:cs="Arial"/>
                <w:color w:val="333333"/>
              </w:rPr>
              <w:t>Unicast</w:t>
            </w:r>
            <w:proofErr w:type="spellEnd"/>
            <w:r w:rsidRPr="008133A3">
              <w:rPr>
                <w:rFonts w:ascii="Arial" w:hAnsi="Arial" w:cs="Arial"/>
                <w:color w:val="333333"/>
              </w:rPr>
              <w:t xml:space="preserve"> MAC adres</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55000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MTU</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9000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xml:space="preserve">Jumbo </w:t>
            </w:r>
            <w:proofErr w:type="spellStart"/>
            <w:r w:rsidRPr="008133A3">
              <w:rPr>
                <w:rFonts w:ascii="Arial" w:hAnsi="Arial" w:cs="Arial"/>
                <w:color w:val="333333"/>
              </w:rPr>
              <w:t>frame</w:t>
            </w:r>
            <w:proofErr w:type="spellEnd"/>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9216</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xml:space="preserve">Możliwość </w:t>
            </w:r>
            <w:proofErr w:type="spellStart"/>
            <w:r w:rsidRPr="008133A3">
              <w:rPr>
                <w:rFonts w:ascii="Arial" w:hAnsi="Arial" w:cs="Arial"/>
                <w:color w:val="333333"/>
              </w:rPr>
              <w:t>stackowania</w:t>
            </w:r>
            <w:proofErr w:type="spellEnd"/>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Nie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Pamięć DRAM [MB]</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512</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Procesor CPU [GHz]</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sty.30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Port USB</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Tak</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Temperatura pracy min. [°C]</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Temperatura pracy maks. [°C]</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Wilgotność pracy min.[%]</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Wilgotność pracy maks.[%]</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90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Moc zasilacza [W]</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1000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Złącze zasilania awaryjnego</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Nie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proofErr w:type="spellStart"/>
            <w:r w:rsidRPr="008133A3">
              <w:rPr>
                <w:rFonts w:ascii="Arial" w:hAnsi="Arial" w:cs="Arial"/>
                <w:color w:val="333333"/>
              </w:rPr>
              <w:t>Redundanty</w:t>
            </w:r>
            <w:proofErr w:type="spellEnd"/>
            <w:r w:rsidRPr="008133A3">
              <w:rPr>
                <w:rFonts w:ascii="Arial" w:hAnsi="Arial" w:cs="Arial"/>
                <w:color w:val="333333"/>
              </w:rPr>
              <w:t xml:space="preserve"> zasilacz</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Tak</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proofErr w:type="spellStart"/>
            <w:r w:rsidRPr="008133A3">
              <w:rPr>
                <w:rFonts w:ascii="Arial" w:hAnsi="Arial" w:cs="Arial"/>
                <w:color w:val="333333"/>
              </w:rPr>
              <w:t>Redundanty</w:t>
            </w:r>
            <w:proofErr w:type="spellEnd"/>
            <w:r w:rsidRPr="008133A3">
              <w:rPr>
                <w:rFonts w:ascii="Arial" w:hAnsi="Arial" w:cs="Arial"/>
                <w:color w:val="333333"/>
              </w:rPr>
              <w:t xml:space="preserve"> zasilacz w komplecie</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Nie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Rodzaj chłodzenia</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Wentylator</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Wysokość [cm]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sie.90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Szerokość [cm]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43.70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Głębokość [cm]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45.50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Waga [kg]</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13.40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885" w:type="dxa"/>
            <w:tcBorders>
              <w:top w:val="nil"/>
              <w:left w:val="nil"/>
              <w:bottom w:val="nil"/>
              <w:right w:val="nil"/>
            </w:tcBorders>
          </w:tcPr>
          <w:p w:rsidR="00B2164F" w:rsidRPr="008133A3" w:rsidRDefault="00B2164F" w:rsidP="003A06FD">
            <w:pPr>
              <w:spacing w:after="0" w:line="240" w:lineRule="auto"/>
              <w:rPr>
                <w:sz w:val="20"/>
                <w:szCs w:val="20"/>
              </w:rPr>
            </w:pPr>
          </w:p>
        </w:tc>
      </w:tr>
      <w:tr w:rsidR="00B2164F" w:rsidRPr="008133A3" w:rsidTr="00B2164F">
        <w:trPr>
          <w:trHeight w:val="42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jc w:val="right"/>
              <w:rPr>
                <w:rFonts w:ascii="Calibri" w:hAnsi="Calibri" w:cs="Calibri"/>
                <w:color w:val="000000"/>
                <w:sz w:val="32"/>
                <w:szCs w:val="32"/>
              </w:rPr>
            </w:pPr>
            <w:r w:rsidRPr="008133A3">
              <w:rPr>
                <w:rFonts w:ascii="Calibri" w:hAnsi="Calibri" w:cs="Calibri"/>
                <w:color w:val="000000"/>
                <w:sz w:val="32"/>
                <w:szCs w:val="32"/>
              </w:rPr>
              <w:t>2</w:t>
            </w:r>
          </w:p>
        </w:tc>
        <w:tc>
          <w:tcPr>
            <w:tcW w:w="2462" w:type="dxa"/>
            <w:tcBorders>
              <w:top w:val="nil"/>
              <w:left w:val="nil"/>
              <w:bottom w:val="nil"/>
              <w:right w:val="nil"/>
            </w:tcBorders>
            <w:shd w:val="clear" w:color="000000" w:fill="FFFFFF"/>
            <w:vAlign w:val="center"/>
            <w:hideMark/>
          </w:tcPr>
          <w:p w:rsidR="00B2164F" w:rsidRPr="008133A3" w:rsidRDefault="00B2164F" w:rsidP="003A06FD">
            <w:pPr>
              <w:spacing w:after="0" w:line="240" w:lineRule="auto"/>
              <w:rPr>
                <w:rFonts w:ascii="Arial" w:hAnsi="Arial" w:cs="Arial"/>
                <w:b/>
                <w:bCs/>
                <w:color w:val="333333"/>
              </w:rPr>
            </w:pPr>
            <w:r w:rsidRPr="008133A3">
              <w:rPr>
                <w:rFonts w:ascii="Arial" w:hAnsi="Arial" w:cs="Arial"/>
                <w:b/>
                <w:bCs/>
                <w:color w:val="333333"/>
              </w:rPr>
              <w:t>Wkładki 4szt</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b/>
                <w:bCs/>
                <w:color w:val="333333"/>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b/>
                <w:bCs/>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885" w:type="dxa"/>
            <w:tcBorders>
              <w:top w:val="nil"/>
              <w:left w:val="nil"/>
              <w:bottom w:val="nil"/>
              <w:right w:val="nil"/>
            </w:tcBorders>
          </w:tcPr>
          <w:p w:rsidR="00B2164F" w:rsidRPr="008133A3" w:rsidRDefault="00B2164F" w:rsidP="003A06FD">
            <w:pPr>
              <w:spacing w:after="0" w:line="240" w:lineRule="auto"/>
              <w:rPr>
                <w:sz w:val="20"/>
                <w:szCs w:val="20"/>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Parametry techniczne:</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p>
        </w:tc>
        <w:tc>
          <w:tcPr>
            <w:tcW w:w="2885" w:type="dxa"/>
            <w:tcBorders>
              <w:top w:val="nil"/>
              <w:left w:val="nil"/>
              <w:bottom w:val="nil"/>
              <w:right w:val="nil"/>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 Charakterystyka długości fali - 850-nm,</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p>
        </w:tc>
        <w:tc>
          <w:tcPr>
            <w:tcW w:w="2885" w:type="dxa"/>
            <w:tcBorders>
              <w:top w:val="nil"/>
              <w:left w:val="nil"/>
              <w:bottom w:val="nil"/>
              <w:right w:val="nil"/>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 złącza typu - SC duplex.</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 </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nil"/>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 zasięg efektywnego działania - 300m</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Rodzaj urządzenia</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Moduł optyczny</w:t>
            </w:r>
          </w:p>
        </w:tc>
        <w:tc>
          <w:tcPr>
            <w:tcW w:w="2885" w:type="dxa"/>
            <w:tcBorders>
              <w:top w:val="single" w:sz="4" w:space="0" w:color="auto"/>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Standard modułu</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X2</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Typ modułu</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Duplex</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Prędkość transmisji [</w:t>
            </w:r>
            <w:proofErr w:type="spellStart"/>
            <w:r w:rsidRPr="008133A3">
              <w:rPr>
                <w:rFonts w:ascii="Arial" w:hAnsi="Arial" w:cs="Arial"/>
                <w:color w:val="333333"/>
              </w:rPr>
              <w:t>Gbps</w:t>
            </w:r>
            <w:proofErr w:type="spellEnd"/>
            <w:r w:rsidRPr="008133A3">
              <w:rPr>
                <w:rFonts w:ascii="Arial" w:hAnsi="Arial" w:cs="Arial"/>
                <w:color w:val="333333"/>
              </w:rPr>
              <w:t>]</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Typ złącza</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SC</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Ilość włókien</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2</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Długość fali [</w:t>
            </w:r>
            <w:proofErr w:type="spellStart"/>
            <w:r w:rsidRPr="008133A3">
              <w:rPr>
                <w:rFonts w:ascii="Arial" w:hAnsi="Arial" w:cs="Arial"/>
                <w:color w:val="333333"/>
              </w:rPr>
              <w:t>nm</w:t>
            </w:r>
            <w:proofErr w:type="spellEnd"/>
            <w:r w:rsidRPr="008133A3">
              <w:rPr>
                <w:rFonts w:ascii="Arial" w:hAnsi="Arial" w:cs="Arial"/>
                <w:color w:val="333333"/>
              </w:rPr>
              <w:t>]</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850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Typ światłowodu</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Wielomodowy</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Zasięg transmisji [km]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0.30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Minimalna moc nadajnika [</w:t>
            </w:r>
            <w:proofErr w:type="spellStart"/>
            <w:r w:rsidRPr="008133A3">
              <w:rPr>
                <w:rFonts w:ascii="Arial" w:hAnsi="Arial" w:cs="Arial"/>
                <w:color w:val="333333"/>
              </w:rPr>
              <w:t>dBm</w:t>
            </w:r>
            <w:proofErr w:type="spellEnd"/>
            <w:r w:rsidRPr="008133A3">
              <w:rPr>
                <w:rFonts w:ascii="Arial" w:hAnsi="Arial" w:cs="Arial"/>
                <w:color w:val="333333"/>
              </w:rPr>
              <w:t>]</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-7.30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Maksymalna moc nadajnika [</w:t>
            </w:r>
            <w:proofErr w:type="spellStart"/>
            <w:r w:rsidRPr="008133A3">
              <w:rPr>
                <w:rFonts w:ascii="Arial" w:hAnsi="Arial" w:cs="Arial"/>
                <w:color w:val="333333"/>
              </w:rPr>
              <w:t>dBm</w:t>
            </w:r>
            <w:proofErr w:type="spellEnd"/>
            <w:r w:rsidRPr="008133A3">
              <w:rPr>
                <w:rFonts w:ascii="Arial" w:hAnsi="Arial" w:cs="Arial"/>
                <w:color w:val="333333"/>
              </w:rPr>
              <w:t>]</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-9.90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Zakres temperatur</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Standardowy</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Minimalna temperatura pracy [°C]</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Maksymalna temperatura pracy [°C]</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70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nil"/>
              <w:bottom w:val="nil"/>
              <w:right w:val="nil"/>
            </w:tcBorders>
            <w:shd w:val="clear" w:color="auto" w:fill="auto"/>
            <w:noWrap/>
            <w:vAlign w:val="bottom"/>
            <w:hideMark/>
          </w:tcPr>
          <w:p w:rsidR="00B2164F" w:rsidRDefault="00B2164F" w:rsidP="003A06FD">
            <w:pPr>
              <w:spacing w:after="0" w:line="240" w:lineRule="auto"/>
              <w:rPr>
                <w:sz w:val="20"/>
                <w:szCs w:val="20"/>
              </w:rPr>
            </w:pPr>
          </w:p>
          <w:p w:rsidR="001A1D48" w:rsidRDefault="001A1D48" w:rsidP="003A06FD">
            <w:pPr>
              <w:spacing w:after="0" w:line="240" w:lineRule="auto"/>
              <w:rPr>
                <w:sz w:val="20"/>
                <w:szCs w:val="20"/>
              </w:rPr>
            </w:pPr>
          </w:p>
          <w:p w:rsidR="001A1D48" w:rsidRPr="008133A3" w:rsidRDefault="001A1D48" w:rsidP="003A06FD">
            <w:pPr>
              <w:spacing w:after="0" w:line="240" w:lineRule="auto"/>
              <w:rPr>
                <w:sz w:val="20"/>
                <w:szCs w:val="20"/>
              </w:rPr>
            </w:pP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885" w:type="dxa"/>
            <w:tcBorders>
              <w:top w:val="nil"/>
              <w:left w:val="nil"/>
              <w:bottom w:val="nil"/>
              <w:right w:val="nil"/>
            </w:tcBorders>
          </w:tcPr>
          <w:p w:rsidR="00B2164F" w:rsidRPr="008133A3" w:rsidRDefault="00B2164F" w:rsidP="003A06FD">
            <w:pPr>
              <w:spacing w:after="0" w:line="240" w:lineRule="auto"/>
              <w:rPr>
                <w:sz w:val="20"/>
                <w:szCs w:val="20"/>
              </w:rPr>
            </w:pPr>
          </w:p>
        </w:tc>
      </w:tr>
      <w:tr w:rsidR="00B2164F" w:rsidRPr="008133A3" w:rsidTr="00B2164F">
        <w:trPr>
          <w:trHeight w:val="42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jc w:val="right"/>
              <w:rPr>
                <w:rFonts w:ascii="Calibri" w:hAnsi="Calibri" w:cs="Calibri"/>
                <w:color w:val="000000"/>
                <w:sz w:val="32"/>
                <w:szCs w:val="32"/>
              </w:rPr>
            </w:pPr>
            <w:r w:rsidRPr="008133A3">
              <w:rPr>
                <w:rFonts w:ascii="Calibri" w:hAnsi="Calibri" w:cs="Calibri"/>
                <w:color w:val="000000"/>
                <w:sz w:val="32"/>
                <w:szCs w:val="32"/>
              </w:rPr>
              <w:t>3</w:t>
            </w:r>
          </w:p>
        </w:tc>
        <w:tc>
          <w:tcPr>
            <w:tcW w:w="2462" w:type="dxa"/>
            <w:tcBorders>
              <w:top w:val="nil"/>
              <w:left w:val="nil"/>
              <w:bottom w:val="nil"/>
              <w:right w:val="nil"/>
            </w:tcBorders>
            <w:shd w:val="clear" w:color="000000" w:fill="FFFFFF"/>
            <w:vAlign w:val="center"/>
            <w:hideMark/>
          </w:tcPr>
          <w:p w:rsidR="00B2164F" w:rsidRPr="008133A3" w:rsidRDefault="00B2164F" w:rsidP="003A06FD">
            <w:pPr>
              <w:spacing w:after="0" w:line="240" w:lineRule="auto"/>
              <w:rPr>
                <w:rFonts w:ascii="Arial" w:hAnsi="Arial" w:cs="Arial"/>
                <w:b/>
                <w:bCs/>
                <w:color w:val="333333"/>
              </w:rPr>
            </w:pPr>
            <w:proofErr w:type="spellStart"/>
            <w:r w:rsidRPr="008133A3">
              <w:rPr>
                <w:rFonts w:ascii="Arial" w:hAnsi="Arial" w:cs="Arial"/>
                <w:b/>
                <w:bCs/>
                <w:color w:val="333333"/>
              </w:rPr>
              <w:t>Patchcord</w:t>
            </w:r>
            <w:proofErr w:type="spellEnd"/>
            <w:r w:rsidRPr="008133A3">
              <w:rPr>
                <w:rFonts w:ascii="Arial" w:hAnsi="Arial" w:cs="Arial"/>
                <w:b/>
                <w:bCs/>
                <w:color w:val="333333"/>
              </w:rPr>
              <w:t xml:space="preserve"> światłowodowy 4szt</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b/>
                <w:bCs/>
                <w:color w:val="333333"/>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b/>
                <w:bCs/>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885" w:type="dxa"/>
            <w:tcBorders>
              <w:top w:val="nil"/>
              <w:left w:val="nil"/>
              <w:bottom w:val="nil"/>
              <w:right w:val="nil"/>
            </w:tcBorders>
          </w:tcPr>
          <w:p w:rsidR="00B2164F" w:rsidRPr="008133A3" w:rsidRDefault="00B2164F" w:rsidP="003A06FD">
            <w:pPr>
              <w:spacing w:after="0" w:line="240" w:lineRule="auto"/>
              <w:rPr>
                <w:sz w:val="20"/>
                <w:szCs w:val="20"/>
              </w:rPr>
            </w:pPr>
          </w:p>
        </w:tc>
      </w:tr>
      <w:tr w:rsidR="00B2164F" w:rsidRPr="008133A3" w:rsidTr="00B2164F">
        <w:trPr>
          <w:trHeight w:val="69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nil"/>
              <w:bottom w:val="nil"/>
              <w:right w:val="nil"/>
            </w:tcBorders>
            <w:shd w:val="clear" w:color="auto" w:fill="auto"/>
            <w:vAlign w:val="center"/>
            <w:hideMark/>
          </w:tcPr>
          <w:p w:rsidR="00B2164F" w:rsidRPr="008133A3" w:rsidRDefault="00B2164F" w:rsidP="003A06FD">
            <w:pPr>
              <w:spacing w:after="0" w:line="240" w:lineRule="auto"/>
              <w:rPr>
                <w:rFonts w:ascii="Arial" w:hAnsi="Arial" w:cs="Arial"/>
                <w:sz w:val="26"/>
                <w:szCs w:val="26"/>
              </w:rPr>
            </w:pPr>
            <w:r w:rsidRPr="008133A3">
              <w:rPr>
                <w:rFonts w:ascii="Arial" w:hAnsi="Arial" w:cs="Arial"/>
                <w:sz w:val="26"/>
                <w:szCs w:val="26"/>
              </w:rPr>
              <w:t xml:space="preserve">Wielomodowy dupleksowy </w:t>
            </w:r>
            <w:proofErr w:type="spellStart"/>
            <w:r w:rsidRPr="008133A3">
              <w:rPr>
                <w:rFonts w:ascii="Arial" w:hAnsi="Arial" w:cs="Arial"/>
                <w:sz w:val="26"/>
                <w:szCs w:val="26"/>
              </w:rPr>
              <w:t>patchcord</w:t>
            </w:r>
            <w:proofErr w:type="spellEnd"/>
            <w:r w:rsidRPr="008133A3">
              <w:rPr>
                <w:rFonts w:ascii="Arial" w:hAnsi="Arial" w:cs="Arial"/>
                <w:sz w:val="26"/>
                <w:szCs w:val="26"/>
              </w:rPr>
              <w:t xml:space="preserve"> światłowodowy LC-SC o długości 3m OM3</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sz w:val="26"/>
                <w:szCs w:val="26"/>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sz w:val="26"/>
                <w:szCs w:val="26"/>
              </w:rPr>
            </w:pPr>
          </w:p>
        </w:tc>
      </w:tr>
    </w:tbl>
    <w:p w:rsidR="00BB01C9" w:rsidRDefault="00BB01C9" w:rsidP="00BB01C9">
      <w:pPr>
        <w:spacing w:after="0"/>
        <w:rPr>
          <w:rFonts w:ascii="Arial" w:hAnsi="Arial" w:cs="Arial"/>
          <w:b/>
          <w:sz w:val="20"/>
          <w:szCs w:val="20"/>
        </w:rPr>
      </w:pPr>
    </w:p>
    <w:p w:rsidR="003A3797" w:rsidRPr="008133A3" w:rsidRDefault="003A3797" w:rsidP="00BB01C9">
      <w:pPr>
        <w:spacing w:after="0"/>
        <w:rPr>
          <w:rFonts w:ascii="Arial" w:hAnsi="Arial" w:cs="Arial"/>
          <w:b/>
          <w:sz w:val="20"/>
          <w:szCs w:val="20"/>
        </w:rPr>
      </w:pPr>
    </w:p>
    <w:p w:rsidR="00384DE3" w:rsidRDefault="00384DE3" w:rsidP="00384DE3">
      <w:pPr>
        <w:pStyle w:val="Tre"/>
        <w:spacing w:line="288" w:lineRule="auto"/>
        <w:rPr>
          <w:rFonts w:hint="eastAsia"/>
          <w:b/>
          <w:bCs/>
          <w:u w:val="single"/>
        </w:rPr>
      </w:pPr>
    </w:p>
    <w:p w:rsidR="008D0EDA" w:rsidRDefault="008D0EDA" w:rsidP="00D338CE">
      <w:pPr>
        <w:rPr>
          <w:rFonts w:ascii="Arial" w:hAnsi="Arial" w:cs="Arial"/>
          <w:sz w:val="18"/>
        </w:rPr>
      </w:pPr>
    </w:p>
    <w:p w:rsidR="008D0EDA" w:rsidRDefault="008D0EDA" w:rsidP="00D338CE">
      <w:pPr>
        <w:rPr>
          <w:rFonts w:ascii="Arial" w:hAnsi="Arial" w:cs="Arial"/>
          <w:sz w:val="18"/>
        </w:rPr>
      </w:pPr>
    </w:p>
    <w:p w:rsidR="008D0EDA" w:rsidRDefault="008D0EDA" w:rsidP="00D338CE">
      <w:pPr>
        <w:rPr>
          <w:rFonts w:ascii="Arial" w:hAnsi="Arial" w:cs="Arial"/>
          <w:sz w:val="18"/>
        </w:rPr>
      </w:pPr>
    </w:p>
    <w:p w:rsidR="003A3797" w:rsidRDefault="003A3797" w:rsidP="00D338CE">
      <w:pPr>
        <w:rPr>
          <w:rFonts w:ascii="Arial" w:hAnsi="Arial" w:cs="Arial"/>
          <w:sz w:val="18"/>
        </w:rPr>
      </w:pPr>
    </w:p>
    <w:p w:rsidR="003A3797" w:rsidRDefault="003A3797" w:rsidP="00D338CE">
      <w:pPr>
        <w:rPr>
          <w:rFonts w:ascii="Arial" w:hAnsi="Arial" w:cs="Arial"/>
          <w:sz w:val="18"/>
        </w:rPr>
      </w:pPr>
    </w:p>
    <w:p w:rsidR="003A3797" w:rsidRDefault="003A3797" w:rsidP="00D338CE">
      <w:pPr>
        <w:rPr>
          <w:rFonts w:ascii="Arial" w:hAnsi="Arial" w:cs="Arial"/>
          <w:sz w:val="18"/>
        </w:rPr>
      </w:pPr>
    </w:p>
    <w:p w:rsidR="003A3797" w:rsidRPr="001849AF" w:rsidRDefault="003A3797" w:rsidP="003A3797">
      <w:pPr>
        <w:spacing w:after="0" w:line="240" w:lineRule="auto"/>
        <w:ind w:left="1020"/>
        <w:rPr>
          <w:szCs w:val="24"/>
        </w:rPr>
      </w:pPr>
      <w:r>
        <w:rPr>
          <w:szCs w:val="24"/>
        </w:rPr>
        <w:t>Wykonawca</w:t>
      </w:r>
      <w:r w:rsidRPr="001849AF">
        <w:rPr>
          <w:b/>
          <w:bCs/>
          <w:szCs w:val="24"/>
        </w:rPr>
        <w:t xml:space="preserve"> określa producenta oraz model oferowanego sprzętu . Opis ten musi być na tyle szczegółowy, aby pozwolił jednoznacznie stwierdzić zgodność ofero</w:t>
      </w:r>
      <w:r>
        <w:rPr>
          <w:b/>
          <w:bCs/>
          <w:szCs w:val="24"/>
        </w:rPr>
        <w:t>wanego przez Wykonawcę sprzętu</w:t>
      </w:r>
      <w:r w:rsidRPr="001849AF">
        <w:rPr>
          <w:b/>
          <w:bCs/>
          <w:szCs w:val="24"/>
        </w:rPr>
        <w:t xml:space="preserve"> z wymaganiami Zamawiającego postawionymi w SWZ.</w:t>
      </w:r>
    </w:p>
    <w:p w:rsidR="003A3797" w:rsidRPr="001849AF" w:rsidRDefault="003A3797" w:rsidP="003A3797">
      <w:pPr>
        <w:spacing w:after="0" w:line="240" w:lineRule="auto"/>
        <w:ind w:left="1020"/>
        <w:rPr>
          <w:szCs w:val="24"/>
        </w:rPr>
      </w:pPr>
    </w:p>
    <w:p w:rsidR="003A3797" w:rsidRPr="001849AF" w:rsidRDefault="003A3797" w:rsidP="003A3797">
      <w:pPr>
        <w:spacing w:after="0" w:line="240" w:lineRule="auto"/>
        <w:ind w:left="1020"/>
        <w:rPr>
          <w:szCs w:val="24"/>
        </w:rPr>
      </w:pPr>
      <w:r w:rsidRPr="001849AF">
        <w:rPr>
          <w:szCs w:val="24"/>
        </w:rPr>
        <w:t xml:space="preserve"> W przypadku, gdy w opisie przedmiotu zamówienia podano nazwy produktów </w:t>
      </w:r>
      <w:r w:rsidRPr="001849AF">
        <w:rPr>
          <w:b/>
          <w:bCs/>
          <w:szCs w:val="24"/>
        </w:rPr>
        <w:t>konkretnych producentów to należy traktować to jedynie jako określenie pożądanego standardu i jakości.</w:t>
      </w:r>
      <w:r w:rsidRPr="001849AF">
        <w:rPr>
          <w:szCs w:val="24"/>
        </w:rPr>
        <w:t xml:space="preserve"> We wszystkich takich sytuacjach Wykonawca może zaoferować równoważne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 </w:t>
      </w:r>
    </w:p>
    <w:p w:rsidR="003A3797" w:rsidRPr="001849AF" w:rsidRDefault="003A3797" w:rsidP="003A3797">
      <w:pPr>
        <w:spacing w:after="0" w:line="240" w:lineRule="auto"/>
        <w:ind w:left="1020"/>
        <w:rPr>
          <w:szCs w:val="24"/>
        </w:rPr>
      </w:pPr>
    </w:p>
    <w:p w:rsidR="003A3797" w:rsidRPr="001849AF" w:rsidRDefault="003A3797" w:rsidP="003A3797">
      <w:pPr>
        <w:spacing w:after="0" w:line="240" w:lineRule="auto"/>
        <w:ind w:left="1020"/>
        <w:rPr>
          <w:szCs w:val="24"/>
        </w:rPr>
      </w:pPr>
      <w:r w:rsidRPr="001849AF">
        <w:rPr>
          <w:b/>
          <w:bCs/>
          <w:szCs w:val="24"/>
        </w:rPr>
        <w:t>Wykonawca, który powołuje się na rozwiązania równoważne, jest zobowiązany wykazać, że oferowane przez niego rozwiązanie spełnia wymagania określone przez zamawiającego.</w:t>
      </w:r>
      <w:r w:rsidRPr="001849AF">
        <w:rPr>
          <w:szCs w:val="24"/>
        </w:rPr>
        <w:t xml:space="preserve"> W takim przypadku, wykonawca załącza do oferty wykaz rozwiązań równoważnych wraz z jego opisem lub normami.  </w:t>
      </w:r>
    </w:p>
    <w:p w:rsidR="003A3797" w:rsidRDefault="003A3797" w:rsidP="003A3797">
      <w:pPr>
        <w:pStyle w:val="Tre"/>
        <w:spacing w:line="288" w:lineRule="auto"/>
        <w:rPr>
          <w:rFonts w:ascii="Arial" w:hAnsi="Arial" w:cs="Arial"/>
          <w:b/>
          <w:sz w:val="20"/>
          <w:szCs w:val="20"/>
        </w:rPr>
      </w:pPr>
    </w:p>
    <w:p w:rsidR="003A3797" w:rsidRPr="0018600C" w:rsidRDefault="003A3797" w:rsidP="003A3797">
      <w:pPr>
        <w:pStyle w:val="Tre"/>
        <w:spacing w:line="288" w:lineRule="auto"/>
        <w:rPr>
          <w:b/>
          <w:bCs/>
          <w:u w:val="single"/>
        </w:rPr>
      </w:pPr>
    </w:p>
    <w:p w:rsidR="003A3797" w:rsidRDefault="003A3797" w:rsidP="003A3797">
      <w:pPr>
        <w:contextualSpacing/>
      </w:pPr>
    </w:p>
    <w:p w:rsidR="003A3797" w:rsidRPr="00356471" w:rsidRDefault="003A3797" w:rsidP="003A3797">
      <w:pPr>
        <w:contextualSpacing/>
      </w:pPr>
      <w:r w:rsidRPr="00356471">
        <w:t xml:space="preserve">Oferta musi zawierać wszystkie koszty włącznie z kosztem dostawy do </w:t>
      </w:r>
      <w:r>
        <w:t>Odbiorcy</w:t>
      </w:r>
      <w:r w:rsidRPr="00356471">
        <w:t>:</w:t>
      </w:r>
    </w:p>
    <w:p w:rsidR="003A3797" w:rsidRPr="00356471" w:rsidRDefault="003A3797" w:rsidP="003A3797">
      <w:pPr>
        <w:contextualSpacing/>
      </w:pPr>
      <w:r w:rsidRPr="00356471">
        <w:rPr>
          <w:szCs w:val="24"/>
        </w:rPr>
        <w:t>Centrum Edukacji Nauczycieli w Gdańsku 80-401 Gdańsk Al. Hallera 14</w:t>
      </w:r>
      <w:r w:rsidRPr="00356471">
        <w:rPr>
          <w:szCs w:val="24"/>
        </w:rPr>
        <w:br/>
      </w:r>
    </w:p>
    <w:p w:rsidR="003A3797" w:rsidRDefault="003A3797" w:rsidP="00D338CE">
      <w:pPr>
        <w:rPr>
          <w:rFonts w:ascii="Arial" w:hAnsi="Arial" w:cs="Arial"/>
          <w:sz w:val="18"/>
        </w:rPr>
      </w:pPr>
      <w:bookmarkStart w:id="0" w:name="_GoBack"/>
      <w:bookmarkEnd w:id="0"/>
    </w:p>
    <w:p w:rsidR="008D0EDA" w:rsidRPr="00B83E72" w:rsidRDefault="008D0EDA" w:rsidP="00D338CE">
      <w:pPr>
        <w:rPr>
          <w:rFonts w:ascii="Arial" w:hAnsi="Arial" w:cs="Arial"/>
          <w:sz w:val="18"/>
        </w:rPr>
      </w:pPr>
    </w:p>
    <w:p w:rsidR="00E910A8" w:rsidRDefault="00E910A8" w:rsidP="00E910A8">
      <w:pPr>
        <w:pStyle w:val="Tre"/>
        <w:spacing w:line="288" w:lineRule="auto"/>
        <w:rPr>
          <w:rFonts w:hint="eastAsia"/>
        </w:rPr>
      </w:pPr>
    </w:p>
    <w:p w:rsidR="008610F5" w:rsidRDefault="008610F5" w:rsidP="003C5399">
      <w:pPr>
        <w:spacing w:after="0" w:line="360" w:lineRule="auto"/>
        <w:jc w:val="right"/>
        <w:rPr>
          <w:b/>
          <w:strike/>
          <w:color w:val="FF0000"/>
        </w:rPr>
      </w:pPr>
      <w:r>
        <w:rPr>
          <w:b/>
          <w:color w:val="FF0000"/>
        </w:rPr>
        <w:t>Opatrzyć kwalifikowanym podpisem elektronicznym,</w:t>
      </w:r>
    </w:p>
    <w:p w:rsidR="007969EE" w:rsidRDefault="008610F5" w:rsidP="008610F5">
      <w:pPr>
        <w:widowControl w:val="0"/>
        <w:autoSpaceDE w:val="0"/>
        <w:autoSpaceDN w:val="0"/>
        <w:adjustRightInd w:val="0"/>
        <w:jc w:val="right"/>
        <w:rPr>
          <w:rFonts w:ascii="Calibri" w:hAnsi="Calibri" w:cs="Calibri"/>
        </w:rPr>
      </w:pPr>
      <w:r>
        <w:rPr>
          <w:b/>
          <w:color w:val="FF0000"/>
        </w:rPr>
        <w:t>podpisem zaufanym lub podpisem osobisty</w:t>
      </w:r>
    </w:p>
    <w:sectPr w:rsidR="007969EE" w:rsidSect="00D56A8F">
      <w:headerReference w:type="default" r:id="rId8"/>
      <w:footerReference w:type="default" r:id="rId9"/>
      <w:pgSz w:w="12240" w:h="15840"/>
      <w:pgMar w:top="1417" w:right="1417" w:bottom="1417" w:left="1417" w:header="737" w:footer="17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4F" w:rsidRDefault="00B2164F" w:rsidP="00D35CBE">
      <w:pPr>
        <w:spacing w:after="0" w:line="240" w:lineRule="auto"/>
      </w:pPr>
      <w:r>
        <w:separator/>
      </w:r>
    </w:p>
  </w:endnote>
  <w:endnote w:type="continuationSeparator" w:id="0">
    <w:p w:rsidR="00B2164F" w:rsidRDefault="00B2164F"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4F" w:rsidRPr="00BE2376" w:rsidRDefault="00B2164F" w:rsidP="006C477C">
    <w:pPr>
      <w:pStyle w:val="Stopka"/>
      <w:tabs>
        <w:tab w:val="left" w:pos="2160"/>
      </w:tabs>
      <w:jc w:val="right"/>
    </w:pPr>
    <w:r>
      <w:tab/>
    </w:r>
    <w:r w:rsidRPr="00B31A6B">
      <w:rPr>
        <w:noProof/>
      </w:rPr>
      <w:drawing>
        <wp:inline distT="0" distB="0" distL="0" distR="0">
          <wp:extent cx="5665470" cy="6362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470" cy="636270"/>
                  </a:xfrm>
                  <a:prstGeom prst="rect">
                    <a:avLst/>
                  </a:prstGeom>
                  <a:noFill/>
                  <a:ln>
                    <a:noFill/>
                  </a:ln>
                </pic:spPr>
              </pic:pic>
            </a:graphicData>
          </a:graphic>
        </wp:inline>
      </w:drawing>
    </w:r>
    <w:r>
      <w:tab/>
    </w:r>
    <w:r>
      <w:tab/>
    </w:r>
    <w:r>
      <w:fldChar w:fldCharType="begin"/>
    </w:r>
    <w:r>
      <w:instrText>PAGE   \* MERGEFORMAT</w:instrText>
    </w:r>
    <w:r>
      <w:fldChar w:fldCharType="separate"/>
    </w:r>
    <w:r w:rsidR="003A3797">
      <w:rPr>
        <w:noProof/>
      </w:rPr>
      <w:t>39</w:t>
    </w:r>
    <w:r>
      <w:fldChar w:fldCharType="end"/>
    </w:r>
  </w:p>
  <w:p w:rsidR="00B2164F" w:rsidRPr="006C477C" w:rsidRDefault="00B2164F" w:rsidP="006C47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4F" w:rsidRDefault="00B2164F" w:rsidP="00D35CBE">
      <w:pPr>
        <w:spacing w:after="0" w:line="240" w:lineRule="auto"/>
      </w:pPr>
      <w:r>
        <w:separator/>
      </w:r>
    </w:p>
  </w:footnote>
  <w:footnote w:type="continuationSeparator" w:id="0">
    <w:p w:rsidR="00B2164F" w:rsidRDefault="00B2164F"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4F" w:rsidRDefault="00B2164F" w:rsidP="006C477C">
    <w:pPr>
      <w:pStyle w:val="Nagwek"/>
      <w:rPr>
        <w:noProof/>
        <w:sz w:val="18"/>
      </w:rPr>
    </w:pPr>
    <w:r w:rsidRPr="00274BE9">
      <w:rPr>
        <w:noProof/>
      </w:rPr>
      <w:drawing>
        <wp:inline distT="0" distB="0" distL="0" distR="0">
          <wp:extent cx="5665470" cy="119380"/>
          <wp:effectExtent l="0" t="0" r="0" b="0"/>
          <wp:docPr id="6" name="Obraz 6"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470" cy="119380"/>
                  </a:xfrm>
                  <a:prstGeom prst="rect">
                    <a:avLst/>
                  </a:prstGeom>
                  <a:noFill/>
                  <a:ln>
                    <a:noFill/>
                  </a:ln>
                </pic:spPr>
              </pic:pic>
            </a:graphicData>
          </a:graphic>
        </wp:inline>
      </w:drawing>
    </w:r>
    <w:r w:rsidRPr="009E6FF2">
      <w:rPr>
        <w:rFonts w:cs="Arial"/>
        <w:sz w:val="18"/>
      </w:rPr>
      <w:t xml:space="preserve">        </w:t>
    </w:r>
  </w:p>
  <w:p w:rsidR="00B2164F" w:rsidRDefault="00B2164F" w:rsidP="006C477C">
    <w:pPr>
      <w:pStyle w:val="Nagwek"/>
      <w:rPr>
        <w:noProof/>
        <w:sz w:val="18"/>
      </w:rPr>
    </w:pPr>
  </w:p>
  <w:p w:rsidR="00B2164F" w:rsidRPr="0051180D" w:rsidRDefault="00B2164F" w:rsidP="006C477C">
    <w:pPr>
      <w:pStyle w:val="Nagwek"/>
      <w:tabs>
        <w:tab w:val="clear" w:pos="4536"/>
        <w:tab w:val="clear" w:pos="9072"/>
        <w:tab w:val="left" w:pos="1165"/>
      </w:tabs>
      <w:rPr>
        <w:rFonts w:cs="Arial"/>
        <w:sz w:val="18"/>
      </w:rPr>
    </w:pPr>
    <w:r>
      <w:rPr>
        <w:rFonts w:cs="Arial"/>
        <w:sz w:val="18"/>
      </w:rPr>
      <w:tab/>
    </w:r>
  </w:p>
  <w:p w:rsidR="00B2164F" w:rsidRPr="00274BE9" w:rsidRDefault="00B2164F" w:rsidP="006C477C">
    <w:pPr>
      <w:pStyle w:val="Nagwek"/>
    </w:pPr>
  </w:p>
  <w:p w:rsidR="00B2164F" w:rsidRPr="00BE2376" w:rsidRDefault="00B2164F" w:rsidP="006C477C">
    <w:pPr>
      <w:pStyle w:val="Nagwek"/>
    </w:pPr>
  </w:p>
  <w:p w:rsidR="00B2164F" w:rsidRPr="006C477C" w:rsidRDefault="00B2164F" w:rsidP="006C47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C6711"/>
    <w:multiLevelType w:val="hybridMultilevel"/>
    <w:tmpl w:val="4F40E10A"/>
    <w:lvl w:ilvl="0" w:tplc="E88C02A0">
      <w:start w:val="1"/>
      <w:numFmt w:val="decimal"/>
      <w:pStyle w:val="Tabela1listanum"/>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72EC1916"/>
    <w:multiLevelType w:val="hybridMultilevel"/>
    <w:tmpl w:val="14847E74"/>
    <w:styleLink w:val="Numery"/>
    <w:lvl w:ilvl="0" w:tplc="C65AFE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E42C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B426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78F17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56D5F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826F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EA44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96B1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E6F7F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445C"/>
    <w:rsid w:val="001676A0"/>
    <w:rsid w:val="0017451B"/>
    <w:rsid w:val="001841C9"/>
    <w:rsid w:val="001A1D48"/>
    <w:rsid w:val="002012C7"/>
    <w:rsid w:val="002D56CD"/>
    <w:rsid w:val="0030299D"/>
    <w:rsid w:val="003758D8"/>
    <w:rsid w:val="00381F7B"/>
    <w:rsid w:val="00384DE3"/>
    <w:rsid w:val="00396DDB"/>
    <w:rsid w:val="003A06FD"/>
    <w:rsid w:val="003A3797"/>
    <w:rsid w:val="003C5399"/>
    <w:rsid w:val="004073A4"/>
    <w:rsid w:val="00461FD2"/>
    <w:rsid w:val="004667DB"/>
    <w:rsid w:val="00494A38"/>
    <w:rsid w:val="004D03BA"/>
    <w:rsid w:val="005F37A3"/>
    <w:rsid w:val="0060327B"/>
    <w:rsid w:val="00652C6B"/>
    <w:rsid w:val="006B0B7E"/>
    <w:rsid w:val="006B375B"/>
    <w:rsid w:val="006C477C"/>
    <w:rsid w:val="006E0F7A"/>
    <w:rsid w:val="00704F5B"/>
    <w:rsid w:val="0072748F"/>
    <w:rsid w:val="007351ED"/>
    <w:rsid w:val="00795381"/>
    <w:rsid w:val="007969EE"/>
    <w:rsid w:val="00796CFA"/>
    <w:rsid w:val="00852DAF"/>
    <w:rsid w:val="008610F5"/>
    <w:rsid w:val="008D0EDA"/>
    <w:rsid w:val="00904E91"/>
    <w:rsid w:val="0091485C"/>
    <w:rsid w:val="00A03C80"/>
    <w:rsid w:val="00AA067C"/>
    <w:rsid w:val="00B2164F"/>
    <w:rsid w:val="00B83E72"/>
    <w:rsid w:val="00BB01C9"/>
    <w:rsid w:val="00C2332F"/>
    <w:rsid w:val="00C61877"/>
    <w:rsid w:val="00CA0CDA"/>
    <w:rsid w:val="00D338CE"/>
    <w:rsid w:val="00D35CBE"/>
    <w:rsid w:val="00D56A8F"/>
    <w:rsid w:val="00E0612A"/>
    <w:rsid w:val="00E24AD8"/>
    <w:rsid w:val="00E31616"/>
    <w:rsid w:val="00E31D77"/>
    <w:rsid w:val="00E910A8"/>
    <w:rsid w:val="00EA26F1"/>
    <w:rsid w:val="00EB1505"/>
    <w:rsid w:val="00EB4895"/>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BB01C9"/>
    <w:pPr>
      <w:keepNext/>
      <w:keepLines/>
      <w:spacing w:before="240" w:after="0"/>
      <w:outlineLvl w:val="0"/>
    </w:pPr>
    <w:rPr>
      <w:rFonts w:ascii="Calibri Light" w:eastAsia="Times New Roman" w:hAnsi="Calibri Light"/>
      <w:color w:val="2E74B5"/>
      <w:sz w:val="32"/>
      <w:szCs w:val="32"/>
      <w:lang w:val="x-none"/>
    </w:rPr>
  </w:style>
  <w:style w:type="paragraph" w:styleId="Nagwek3">
    <w:name w:val="heading 3"/>
    <w:basedOn w:val="Normalny"/>
    <w:next w:val="Normalny"/>
    <w:link w:val="Nagwek3Znak"/>
    <w:qFormat/>
    <w:rsid w:val="00BB01C9"/>
    <w:pPr>
      <w:keepNext/>
      <w:spacing w:after="0" w:line="240" w:lineRule="auto"/>
      <w:jc w:val="right"/>
      <w:outlineLvl w:val="2"/>
    </w:pPr>
    <w:rPr>
      <w:rFonts w:ascii="Times New Roman" w:eastAsia="Times New Roman" w:hAnsi="Times New Roman"/>
      <w:i/>
      <w:sz w:val="2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CW_Lista,maz_wyliczenie,opis dzialania,K-P_odwolanie,A_wyliczenie,Akapit z listą5,Preambuła"/>
    <w:basedOn w:val="Normalny"/>
    <w:link w:val="AkapitzlistZnak"/>
    <w:uiPriority w:val="34"/>
    <w:qFormat/>
    <w:rsid w:val="0091485C"/>
    <w:pPr>
      <w:spacing w:after="160" w:line="259" w:lineRule="auto"/>
      <w:ind w:left="720"/>
      <w:contextualSpacing/>
    </w:pPr>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agwek1Znak">
    <w:name w:val="Nagłówek 1 Znak"/>
    <w:basedOn w:val="Domylnaczcionkaakapitu"/>
    <w:link w:val="Nagwek1"/>
    <w:rsid w:val="00BB01C9"/>
    <w:rPr>
      <w:rFonts w:ascii="Calibri Light" w:eastAsia="Times New Roman" w:hAnsi="Calibri Light"/>
      <w:color w:val="2E74B5"/>
      <w:sz w:val="32"/>
      <w:szCs w:val="32"/>
      <w:lang w:val="x-none"/>
    </w:rPr>
  </w:style>
  <w:style w:type="character" w:customStyle="1" w:styleId="Nagwek3Znak">
    <w:name w:val="Nagłówek 3 Znak"/>
    <w:basedOn w:val="Domylnaczcionkaakapitu"/>
    <w:link w:val="Nagwek3"/>
    <w:rsid w:val="00BB01C9"/>
    <w:rPr>
      <w:rFonts w:ascii="Times New Roman" w:eastAsia="Times New Roman" w:hAnsi="Times New Roman"/>
      <w:i/>
      <w:sz w:val="24"/>
      <w:szCs w:val="20"/>
      <w:lang w:val="x-none"/>
    </w:rPr>
  </w:style>
  <w:style w:type="paragraph" w:customStyle="1" w:styleId="pkt">
    <w:name w:val="pkt"/>
    <w:basedOn w:val="Normalny"/>
    <w:rsid w:val="00BB01C9"/>
    <w:pPr>
      <w:spacing w:before="60" w:after="60" w:line="240" w:lineRule="auto"/>
      <w:ind w:left="851" w:hanging="295"/>
      <w:jc w:val="both"/>
    </w:pPr>
    <w:rPr>
      <w:rFonts w:ascii="Times New Roman" w:eastAsia="Times New Roman" w:hAnsi="Times New Roman"/>
      <w:sz w:val="24"/>
      <w:szCs w:val="20"/>
    </w:rPr>
  </w:style>
  <w:style w:type="character" w:styleId="Hipercze">
    <w:name w:val="Hyperlink"/>
    <w:rsid w:val="00BB01C9"/>
    <w:rPr>
      <w:color w:val="0000FF"/>
      <w:u w:val="single"/>
    </w:rPr>
  </w:style>
  <w:style w:type="paragraph" w:styleId="Tekstpodstawowy">
    <w:name w:val="Body Text"/>
    <w:basedOn w:val="Normalny"/>
    <w:link w:val="TekstpodstawowyZnak"/>
    <w:rsid w:val="00BB01C9"/>
    <w:pPr>
      <w:spacing w:after="0" w:line="240" w:lineRule="auto"/>
      <w:jc w:val="center"/>
    </w:pPr>
    <w:rPr>
      <w:rFonts w:ascii="Times New Roman" w:eastAsia="Times New Roman" w:hAnsi="Times New Roman"/>
      <w:b/>
      <w:sz w:val="32"/>
      <w:szCs w:val="20"/>
      <w:lang w:val="x-none"/>
    </w:rPr>
  </w:style>
  <w:style w:type="character" w:customStyle="1" w:styleId="TekstpodstawowyZnak">
    <w:name w:val="Tekst podstawowy Znak"/>
    <w:basedOn w:val="Domylnaczcionkaakapitu"/>
    <w:link w:val="Tekstpodstawowy"/>
    <w:rsid w:val="00BB01C9"/>
    <w:rPr>
      <w:rFonts w:ascii="Times New Roman" w:eastAsia="Times New Roman" w:hAnsi="Times New Roman"/>
      <w:b/>
      <w:sz w:val="32"/>
      <w:szCs w:val="20"/>
      <w:lang w:val="x-none"/>
    </w:rPr>
  </w:style>
  <w:style w:type="paragraph" w:styleId="Tekstdymka">
    <w:name w:val="Balloon Text"/>
    <w:basedOn w:val="Normalny"/>
    <w:link w:val="TekstdymkaZnak"/>
    <w:uiPriority w:val="99"/>
    <w:semiHidden/>
    <w:unhideWhenUsed/>
    <w:rsid w:val="00BB01C9"/>
    <w:pPr>
      <w:spacing w:after="0" w:line="240" w:lineRule="auto"/>
    </w:pPr>
    <w:rPr>
      <w:rFonts w:ascii="Segoe UI" w:eastAsia="Times New Roman" w:hAnsi="Segoe UI"/>
      <w:sz w:val="18"/>
      <w:szCs w:val="18"/>
      <w:lang w:val="x-none"/>
    </w:rPr>
  </w:style>
  <w:style w:type="character" w:customStyle="1" w:styleId="TekstdymkaZnak">
    <w:name w:val="Tekst dymka Znak"/>
    <w:basedOn w:val="Domylnaczcionkaakapitu"/>
    <w:link w:val="Tekstdymka"/>
    <w:uiPriority w:val="99"/>
    <w:semiHidden/>
    <w:rsid w:val="00BB01C9"/>
    <w:rPr>
      <w:rFonts w:ascii="Segoe UI" w:eastAsia="Times New Roman" w:hAnsi="Segoe UI"/>
      <w:sz w:val="18"/>
      <w:szCs w:val="18"/>
      <w:lang w:val="x-none"/>
    </w:rPr>
  </w:style>
  <w:style w:type="paragraph" w:customStyle="1" w:styleId="zlitzmlitartykuempunktem">
    <w:name w:val="zlitzmlitartykuempunktem"/>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pktpunkt">
    <w:name w:val="pktpunkt"/>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pktzmpktartykuempunktem">
    <w:name w:val="zpktzmpktartykuempunktem"/>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ustzmustartykuempunktem">
    <w:name w:val="zustzmustartykuempunktem"/>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litlitera">
    <w:name w:val="litlitera"/>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litustzmustliter">
    <w:name w:val="zlitustzmustliter"/>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litpktzmpktliter">
    <w:name w:val="zlitpktzmpktliter"/>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czwsppktzmczciwsppktartykuempunktem">
    <w:name w:val="zczwsppktzmczciwsppktartykuempunktem"/>
    <w:basedOn w:val="Normalny"/>
    <w:rsid w:val="00BB01C9"/>
    <w:pPr>
      <w:spacing w:before="100" w:beforeAutospacing="1" w:after="100" w:afterAutospacing="1" w:line="240" w:lineRule="auto"/>
    </w:pPr>
    <w:rPr>
      <w:rFonts w:ascii="Times New Roman" w:eastAsia="Times New Roman" w:hAnsi="Times New Roman"/>
      <w:sz w:val="24"/>
      <w:szCs w:val="24"/>
    </w:rPr>
  </w:style>
  <w:style w:type="character" w:customStyle="1" w:styleId="AkapitzlistZnak">
    <w:name w:val="Akapit z listą Znak"/>
    <w:aliases w:val="CW_Lista Znak,maz_wyliczenie Znak,opis dzialania Znak,K-P_odwolanie Znak,A_wyliczenie Znak,Akapit z listą5 Znak,Preambuła Znak"/>
    <w:link w:val="Akapitzlist"/>
    <w:uiPriority w:val="34"/>
    <w:qFormat/>
    <w:rsid w:val="00BB01C9"/>
    <w:rPr>
      <w:lang w:eastAsia="en-US"/>
    </w:rPr>
  </w:style>
  <w:style w:type="numbering" w:customStyle="1" w:styleId="StylStylPunktowane11ptPogrubienieKonspektynumerowaneTim1">
    <w:name w:val="Styl Styl Punktowane 11 pt Pogrubienie + Konspekty numerowane Tim...1"/>
    <w:rsid w:val="00BB01C9"/>
    <w:pPr>
      <w:numPr>
        <w:numId w:val="1"/>
      </w:numPr>
    </w:pPr>
  </w:style>
  <w:style w:type="paragraph" w:customStyle="1" w:styleId="Skrconyadreszwrotny">
    <w:name w:val="Skrócony adres zwrotny"/>
    <w:basedOn w:val="Normalny"/>
    <w:rsid w:val="00BB01C9"/>
    <w:pPr>
      <w:spacing w:after="0" w:line="240" w:lineRule="auto"/>
    </w:pPr>
    <w:rPr>
      <w:rFonts w:ascii="Times New Roman" w:eastAsia="Times New Roman" w:hAnsi="Times New Roman"/>
      <w:sz w:val="24"/>
      <w:szCs w:val="20"/>
    </w:rPr>
  </w:style>
  <w:style w:type="paragraph" w:customStyle="1" w:styleId="pkt1">
    <w:name w:val="pkt1"/>
    <w:basedOn w:val="pkt"/>
    <w:rsid w:val="00BB01C9"/>
    <w:pPr>
      <w:ind w:left="850" w:hanging="425"/>
    </w:pPr>
  </w:style>
  <w:style w:type="paragraph" w:styleId="Lista">
    <w:name w:val="List"/>
    <w:basedOn w:val="Tekstpodstawowy"/>
    <w:rsid w:val="00BB01C9"/>
    <w:pPr>
      <w:suppressAutoHyphens/>
      <w:spacing w:after="120"/>
      <w:jc w:val="left"/>
    </w:pPr>
    <w:rPr>
      <w:b w:val="0"/>
      <w:sz w:val="20"/>
    </w:rPr>
  </w:style>
  <w:style w:type="paragraph" w:customStyle="1" w:styleId="ust">
    <w:name w:val="ust"/>
    <w:rsid w:val="00BB01C9"/>
    <w:pPr>
      <w:spacing w:before="60" w:after="60" w:line="240" w:lineRule="auto"/>
      <w:ind w:left="426" w:hanging="284"/>
      <w:jc w:val="both"/>
    </w:pPr>
    <w:rPr>
      <w:rFonts w:ascii="Times New Roman" w:eastAsia="Times New Roman" w:hAnsi="Times New Roman"/>
      <w:sz w:val="24"/>
      <w:szCs w:val="20"/>
    </w:rPr>
  </w:style>
  <w:style w:type="paragraph" w:styleId="Zwykytekst">
    <w:name w:val="Plain Text"/>
    <w:basedOn w:val="Normalny"/>
    <w:link w:val="ZwykytekstZnak"/>
    <w:rsid w:val="00BB01C9"/>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BB01C9"/>
    <w:rPr>
      <w:rFonts w:ascii="Courier New" w:eastAsia="Times New Roman" w:hAnsi="Courier New"/>
      <w:w w:val="89"/>
      <w:sz w:val="25"/>
      <w:szCs w:val="20"/>
      <w:lang w:val="x-none" w:eastAsia="x-none"/>
    </w:rPr>
  </w:style>
  <w:style w:type="character" w:styleId="UyteHipercze">
    <w:name w:val="FollowedHyperlink"/>
    <w:uiPriority w:val="99"/>
    <w:semiHidden/>
    <w:unhideWhenUsed/>
    <w:rsid w:val="00BB01C9"/>
    <w:rPr>
      <w:color w:val="954F72"/>
      <w:u w:val="single"/>
    </w:rPr>
  </w:style>
  <w:style w:type="paragraph" w:styleId="Tekstpodstawowywcity2">
    <w:name w:val="Body Text Indent 2"/>
    <w:basedOn w:val="Normalny"/>
    <w:link w:val="Tekstpodstawowywcity2Znak"/>
    <w:uiPriority w:val="99"/>
    <w:unhideWhenUsed/>
    <w:rsid w:val="00BB01C9"/>
    <w:pPr>
      <w:spacing w:after="120" w:line="480" w:lineRule="auto"/>
      <w:ind w:left="283"/>
    </w:pPr>
    <w:rPr>
      <w:rFonts w:ascii="Times New Roman" w:eastAsia="Times New Roman" w:hAnsi="Times New Roman"/>
      <w:sz w:val="24"/>
      <w:szCs w:val="20"/>
      <w:lang w:val="x-none"/>
    </w:rPr>
  </w:style>
  <w:style w:type="character" w:customStyle="1" w:styleId="Tekstpodstawowywcity2Znak">
    <w:name w:val="Tekst podstawowy wcięty 2 Znak"/>
    <w:basedOn w:val="Domylnaczcionkaakapitu"/>
    <w:link w:val="Tekstpodstawowywcity2"/>
    <w:uiPriority w:val="99"/>
    <w:rsid w:val="00BB01C9"/>
    <w:rPr>
      <w:rFonts w:ascii="Times New Roman" w:eastAsia="Times New Roman" w:hAnsi="Times New Roman"/>
      <w:sz w:val="24"/>
      <w:szCs w:val="20"/>
      <w:lang w:val="x-none"/>
    </w:rPr>
  </w:style>
  <w:style w:type="paragraph" w:styleId="NormalnyWeb">
    <w:name w:val="Normal (Web)"/>
    <w:basedOn w:val="Normalny"/>
    <w:uiPriority w:val="99"/>
    <w:semiHidden/>
    <w:unhideWhenUsed/>
    <w:rsid w:val="00BB01C9"/>
    <w:pPr>
      <w:spacing w:after="0" w:line="240" w:lineRule="auto"/>
    </w:pPr>
    <w:rPr>
      <w:rFonts w:ascii="Times New Roman" w:eastAsia="Calibri" w:hAnsi="Times New Roman"/>
      <w:sz w:val="24"/>
      <w:szCs w:val="24"/>
    </w:rPr>
  </w:style>
  <w:style w:type="paragraph" w:styleId="Tekstprzypisudolnego">
    <w:name w:val="footnote text"/>
    <w:basedOn w:val="Normalny"/>
    <w:link w:val="TekstprzypisudolnegoZnak"/>
    <w:uiPriority w:val="99"/>
    <w:semiHidden/>
    <w:unhideWhenUsed/>
    <w:rsid w:val="00BB01C9"/>
    <w:pPr>
      <w:spacing w:after="0" w:line="240" w:lineRule="auto"/>
    </w:pPr>
    <w:rPr>
      <w:rFonts w:ascii="Times New Roman" w:eastAsia="Times New Roman" w:hAnsi="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BB01C9"/>
    <w:rPr>
      <w:rFonts w:ascii="Times New Roman" w:eastAsia="Times New Roman" w:hAnsi="Times New Roman"/>
      <w:sz w:val="20"/>
      <w:szCs w:val="20"/>
      <w:lang w:val="x-none"/>
    </w:rPr>
  </w:style>
  <w:style w:type="paragraph" w:styleId="Tekstprzypisukocowego">
    <w:name w:val="endnote text"/>
    <w:basedOn w:val="Normalny"/>
    <w:link w:val="TekstprzypisukocowegoZnak"/>
    <w:uiPriority w:val="99"/>
    <w:semiHidden/>
    <w:unhideWhenUsed/>
    <w:rsid w:val="00BB01C9"/>
    <w:pPr>
      <w:spacing w:after="0" w:line="240" w:lineRule="auto"/>
    </w:pPr>
    <w:rPr>
      <w:rFonts w:ascii="Times New Roman" w:eastAsia="Times New Roman" w:hAnsi="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BB01C9"/>
    <w:rPr>
      <w:rFonts w:ascii="Times New Roman" w:eastAsia="Times New Roman" w:hAnsi="Times New Roman"/>
      <w:sz w:val="20"/>
      <w:szCs w:val="20"/>
      <w:lang w:val="x-none"/>
    </w:rPr>
  </w:style>
  <w:style w:type="character" w:styleId="Odwoanieprzypisukocowego">
    <w:name w:val="endnote reference"/>
    <w:uiPriority w:val="99"/>
    <w:semiHidden/>
    <w:unhideWhenUsed/>
    <w:rsid w:val="00BB01C9"/>
    <w:rPr>
      <w:vertAlign w:val="superscript"/>
    </w:rPr>
  </w:style>
  <w:style w:type="paragraph" w:customStyle="1" w:styleId="Akapitzlist1">
    <w:name w:val="Akapit z listą1"/>
    <w:basedOn w:val="Normalny"/>
    <w:rsid w:val="00BB01C9"/>
    <w:pPr>
      <w:ind w:left="720"/>
    </w:pPr>
    <w:rPr>
      <w:rFonts w:ascii="Calibri" w:eastAsia="Times New Roman" w:hAnsi="Calibri"/>
      <w:lang w:eastAsia="en-US"/>
    </w:rPr>
  </w:style>
  <w:style w:type="paragraph" w:styleId="Tekstpodstawowywcity">
    <w:name w:val="Body Text Indent"/>
    <w:basedOn w:val="Normalny"/>
    <w:link w:val="TekstpodstawowywcityZnak"/>
    <w:uiPriority w:val="99"/>
    <w:unhideWhenUsed/>
    <w:rsid w:val="00BB01C9"/>
    <w:pPr>
      <w:spacing w:after="120"/>
      <w:ind w:left="283"/>
    </w:pPr>
    <w:rPr>
      <w:rFonts w:ascii="Calibri" w:eastAsia="Calibri" w:hAnsi="Calibri"/>
      <w:lang w:val="x-none" w:eastAsia="en-US"/>
    </w:rPr>
  </w:style>
  <w:style w:type="character" w:customStyle="1" w:styleId="TekstpodstawowywcityZnak">
    <w:name w:val="Tekst podstawowy wcięty Znak"/>
    <w:basedOn w:val="Domylnaczcionkaakapitu"/>
    <w:link w:val="Tekstpodstawowywcity"/>
    <w:uiPriority w:val="99"/>
    <w:rsid w:val="00BB01C9"/>
    <w:rPr>
      <w:rFonts w:ascii="Calibri" w:eastAsia="Calibri" w:hAnsi="Calibri"/>
      <w:lang w:val="x-none" w:eastAsia="en-US"/>
    </w:rPr>
  </w:style>
  <w:style w:type="paragraph" w:styleId="Bezodstpw">
    <w:name w:val="No Spacing"/>
    <w:uiPriority w:val="1"/>
    <w:qFormat/>
    <w:rsid w:val="00BB01C9"/>
    <w:pPr>
      <w:spacing w:after="0" w:line="240" w:lineRule="auto"/>
    </w:pPr>
    <w:rPr>
      <w:rFonts w:ascii="Calibri" w:eastAsia="Calibri" w:hAnsi="Calibri"/>
      <w:lang w:eastAsia="en-US"/>
    </w:rPr>
  </w:style>
  <w:style w:type="paragraph" w:customStyle="1" w:styleId="Tabela1listanum">
    <w:name w:val="Tabela1 lista num"/>
    <w:basedOn w:val="Normalny"/>
    <w:rsid w:val="00BB01C9"/>
    <w:pPr>
      <w:widowControl w:val="0"/>
      <w:numPr>
        <w:numId w:val="2"/>
      </w:numPr>
      <w:suppressAutoHyphens/>
      <w:autoSpaceDE w:val="0"/>
      <w:spacing w:after="0" w:line="240" w:lineRule="auto"/>
    </w:pPr>
    <w:rPr>
      <w:rFonts w:ascii="Calibri" w:eastAsia="Times New Roman" w:hAnsi="Calibri" w:cs="Arial"/>
      <w:color w:val="000000"/>
      <w:lang w:eastAsia="en-US"/>
    </w:rPr>
  </w:style>
  <w:style w:type="numbering" w:customStyle="1" w:styleId="Numery">
    <w:name w:val="Numery"/>
    <w:rsid w:val="00BB01C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1393-2129-453B-96F7-E217D420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3258</Words>
  <Characters>21214</Characters>
  <Application>Microsoft Office Word</Application>
  <DocSecurity>0</DocSecurity>
  <Lines>176</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3</cp:revision>
  <dcterms:created xsi:type="dcterms:W3CDTF">2021-11-25T13:15:00Z</dcterms:created>
  <dcterms:modified xsi:type="dcterms:W3CDTF">2021-11-25T13:23:00Z</dcterms:modified>
</cp:coreProperties>
</file>