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B4DA80" w14:textId="25228CC0" w:rsidR="00772893" w:rsidRPr="00EB6260" w:rsidRDefault="00772893" w:rsidP="002F514E">
      <w:pPr>
        <w:spacing w:line="360" w:lineRule="auto"/>
        <w:jc w:val="right"/>
        <w:rPr>
          <w:rFonts w:ascii="Verdana" w:hAnsi="Verdana" w:cs="Calibri Light"/>
          <w:b/>
          <w:i/>
          <w:iCs/>
          <w:sz w:val="20"/>
          <w:szCs w:val="20"/>
        </w:rPr>
      </w:pPr>
      <w:r w:rsidRPr="00EB6260">
        <w:rPr>
          <w:rFonts w:ascii="Verdana" w:hAnsi="Verdana" w:cs="Calibri Light"/>
          <w:b/>
          <w:i/>
          <w:iCs/>
          <w:sz w:val="20"/>
          <w:szCs w:val="20"/>
        </w:rPr>
        <w:t xml:space="preserve">Załącznik nr </w:t>
      </w:r>
      <w:r w:rsidR="00702699" w:rsidRPr="00EB6260">
        <w:rPr>
          <w:rFonts w:ascii="Verdana" w:hAnsi="Verdana" w:cs="Calibri Light"/>
          <w:b/>
          <w:i/>
          <w:iCs/>
          <w:sz w:val="20"/>
          <w:szCs w:val="20"/>
        </w:rPr>
        <w:t xml:space="preserve">5 </w:t>
      </w:r>
      <w:r w:rsidR="00757563" w:rsidRPr="00EB6260">
        <w:rPr>
          <w:rFonts w:ascii="Verdana" w:hAnsi="Verdana" w:cs="Calibri Light"/>
          <w:b/>
          <w:i/>
          <w:iCs/>
          <w:sz w:val="20"/>
          <w:szCs w:val="20"/>
        </w:rPr>
        <w:t>do SWZ</w:t>
      </w:r>
    </w:p>
    <w:p w14:paraId="420888CF" w14:textId="348DE3EE" w:rsidR="006D1768" w:rsidRPr="002F514E" w:rsidRDefault="0048506A" w:rsidP="002F514E">
      <w:pPr>
        <w:spacing w:after="120" w:line="360" w:lineRule="auto"/>
        <w:jc w:val="center"/>
        <w:rPr>
          <w:rFonts w:ascii="Verdana" w:hAnsi="Verdana" w:cs="Calibri Light"/>
          <w:b/>
          <w:sz w:val="20"/>
          <w:szCs w:val="20"/>
        </w:rPr>
      </w:pPr>
      <w:r w:rsidRPr="002F514E">
        <w:rPr>
          <w:rFonts w:ascii="Verdana" w:hAnsi="Verdana" w:cs="Calibri Light"/>
          <w:b/>
          <w:sz w:val="20"/>
          <w:szCs w:val="20"/>
        </w:rPr>
        <w:t>Projektowane postanowienia umowy</w:t>
      </w:r>
    </w:p>
    <w:p w14:paraId="6C894A3C" w14:textId="77777777" w:rsidR="002A76DF" w:rsidRPr="002F514E" w:rsidRDefault="002A76DF" w:rsidP="002F514E">
      <w:pPr>
        <w:tabs>
          <w:tab w:val="left" w:pos="2340"/>
        </w:tabs>
        <w:spacing w:line="360" w:lineRule="auto"/>
        <w:ind w:right="-20"/>
        <w:rPr>
          <w:rFonts w:ascii="Verdana" w:eastAsia="Verdana" w:hAnsi="Verdana" w:cs="Verdana"/>
          <w:sz w:val="20"/>
          <w:szCs w:val="20"/>
        </w:rPr>
      </w:pPr>
      <w:r w:rsidRPr="002F514E">
        <w:rPr>
          <w:rFonts w:ascii="Verdana" w:eastAsia="Verdana" w:hAnsi="Verdana" w:cs="Verdana"/>
          <w:spacing w:val="1"/>
          <w:sz w:val="20"/>
          <w:szCs w:val="20"/>
        </w:rPr>
        <w:t>z</w:t>
      </w:r>
      <w:r w:rsidRPr="002F514E">
        <w:rPr>
          <w:rFonts w:ascii="Verdana" w:eastAsia="Verdana" w:hAnsi="Verdana" w:cs="Verdana"/>
          <w:sz w:val="20"/>
          <w:szCs w:val="20"/>
        </w:rPr>
        <w:t>aw</w:t>
      </w:r>
      <w:r w:rsidRPr="002F514E">
        <w:rPr>
          <w:rFonts w:ascii="Verdana" w:eastAsia="Verdana" w:hAnsi="Verdana" w:cs="Verdana"/>
          <w:spacing w:val="1"/>
          <w:sz w:val="20"/>
          <w:szCs w:val="20"/>
        </w:rPr>
        <w:t>a</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t</w:t>
      </w:r>
      <w:r w:rsidRPr="002F514E">
        <w:rPr>
          <w:rFonts w:ascii="Verdana" w:eastAsia="Verdana" w:hAnsi="Verdana" w:cs="Verdana"/>
          <w:sz w:val="20"/>
          <w:szCs w:val="20"/>
        </w:rPr>
        <w:t>a</w:t>
      </w:r>
      <w:r w:rsidRPr="002F514E">
        <w:rPr>
          <w:rFonts w:ascii="Verdana" w:eastAsia="Verdana" w:hAnsi="Verdana" w:cs="Verdana"/>
          <w:spacing w:val="-8"/>
          <w:sz w:val="20"/>
          <w:szCs w:val="20"/>
        </w:rPr>
        <w:t xml:space="preserve"> </w:t>
      </w:r>
      <w:r w:rsidRPr="002F514E">
        <w:rPr>
          <w:rFonts w:ascii="Verdana" w:eastAsia="Verdana" w:hAnsi="Verdana" w:cs="Verdana"/>
          <w:sz w:val="20"/>
          <w:szCs w:val="20"/>
        </w:rPr>
        <w:t>w</w:t>
      </w:r>
      <w:r w:rsidRPr="002F514E">
        <w:rPr>
          <w:rFonts w:ascii="Verdana" w:eastAsia="Verdana" w:hAnsi="Verdana" w:cs="Verdana"/>
          <w:spacing w:val="-2"/>
          <w:sz w:val="20"/>
          <w:szCs w:val="20"/>
        </w:rPr>
        <w:t xml:space="preserve"> </w:t>
      </w:r>
      <w:r w:rsidRPr="002F514E">
        <w:rPr>
          <w:rFonts w:ascii="Verdana" w:eastAsia="Verdana" w:hAnsi="Verdana" w:cs="Verdana"/>
          <w:sz w:val="20"/>
          <w:szCs w:val="20"/>
        </w:rPr>
        <w:t>d</w:t>
      </w:r>
      <w:r w:rsidRPr="002F514E">
        <w:rPr>
          <w:rFonts w:ascii="Verdana" w:eastAsia="Verdana" w:hAnsi="Verdana" w:cs="Verdana"/>
          <w:spacing w:val="1"/>
          <w:sz w:val="20"/>
          <w:szCs w:val="20"/>
        </w:rPr>
        <w:t>n</w:t>
      </w:r>
      <w:r w:rsidRPr="002F514E">
        <w:rPr>
          <w:rFonts w:ascii="Verdana" w:eastAsia="Verdana" w:hAnsi="Verdana" w:cs="Verdana"/>
          <w:sz w:val="20"/>
          <w:szCs w:val="20"/>
        </w:rPr>
        <w:t xml:space="preserve">iu …………………… </w:t>
      </w:r>
      <w:r w:rsidRPr="002F514E">
        <w:rPr>
          <w:rFonts w:ascii="Verdana" w:eastAsia="Verdana" w:hAnsi="Verdana" w:cs="Verdana"/>
          <w:spacing w:val="3"/>
          <w:sz w:val="20"/>
          <w:szCs w:val="20"/>
        </w:rPr>
        <w:t>2</w:t>
      </w:r>
      <w:r w:rsidRPr="002F514E">
        <w:rPr>
          <w:rFonts w:ascii="Verdana" w:eastAsia="Verdana" w:hAnsi="Verdana" w:cs="Verdana"/>
          <w:sz w:val="20"/>
          <w:szCs w:val="20"/>
        </w:rPr>
        <w:t>0</w:t>
      </w:r>
      <w:r w:rsidRPr="002F514E">
        <w:rPr>
          <w:rFonts w:ascii="Verdana" w:eastAsia="Verdana" w:hAnsi="Verdana" w:cs="Verdana"/>
          <w:spacing w:val="1"/>
          <w:sz w:val="20"/>
          <w:szCs w:val="20"/>
        </w:rPr>
        <w:t>2</w:t>
      </w:r>
      <w:r w:rsidRPr="002F514E">
        <w:rPr>
          <w:rFonts w:ascii="Verdana" w:eastAsia="Verdana" w:hAnsi="Verdana" w:cs="Verdana"/>
          <w:sz w:val="20"/>
          <w:szCs w:val="20"/>
        </w:rPr>
        <w:t>3</w:t>
      </w:r>
      <w:r w:rsidRPr="002F514E">
        <w:rPr>
          <w:rFonts w:ascii="Verdana" w:eastAsia="Verdana" w:hAnsi="Verdana" w:cs="Verdana"/>
          <w:spacing w:val="-5"/>
          <w:sz w:val="20"/>
          <w:szCs w:val="20"/>
        </w:rPr>
        <w:t xml:space="preserve"> </w:t>
      </w:r>
      <w:r w:rsidRPr="002F514E">
        <w:rPr>
          <w:rFonts w:ascii="Verdana" w:eastAsia="Verdana" w:hAnsi="Verdana" w:cs="Verdana"/>
          <w:spacing w:val="-1"/>
          <w:sz w:val="20"/>
          <w:szCs w:val="20"/>
        </w:rPr>
        <w:t>r</w:t>
      </w:r>
      <w:r w:rsidRPr="002F514E">
        <w:rPr>
          <w:rFonts w:ascii="Verdana" w:eastAsia="Verdana" w:hAnsi="Verdana" w:cs="Verdana"/>
          <w:sz w:val="20"/>
          <w:szCs w:val="20"/>
        </w:rPr>
        <w:t>.</w:t>
      </w:r>
      <w:r w:rsidRPr="002F514E">
        <w:rPr>
          <w:rFonts w:ascii="Verdana" w:eastAsia="Verdana" w:hAnsi="Verdana" w:cs="Verdana"/>
          <w:spacing w:val="-3"/>
          <w:sz w:val="20"/>
          <w:szCs w:val="20"/>
        </w:rPr>
        <w:t xml:space="preserve">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o</w:t>
      </w:r>
      <w:r w:rsidRPr="002F514E">
        <w:rPr>
          <w:rFonts w:ascii="Verdana" w:eastAsia="Verdana" w:hAnsi="Verdana" w:cs="Verdana"/>
          <w:sz w:val="20"/>
          <w:szCs w:val="20"/>
        </w:rPr>
        <w:t>m</w:t>
      </w:r>
      <w:r w:rsidRPr="002F514E">
        <w:rPr>
          <w:rFonts w:ascii="Verdana" w:eastAsia="Verdana" w:hAnsi="Verdana" w:cs="Verdana"/>
          <w:spacing w:val="4"/>
          <w:sz w:val="20"/>
          <w:szCs w:val="20"/>
        </w:rPr>
        <w:t>i</w:t>
      </w:r>
      <w:r w:rsidRPr="002F514E">
        <w:rPr>
          <w:rFonts w:ascii="Verdana" w:eastAsia="Verdana" w:hAnsi="Verdana" w:cs="Verdana"/>
          <w:spacing w:val="-1"/>
          <w:sz w:val="20"/>
          <w:szCs w:val="20"/>
        </w:rPr>
        <w:t>ę</w:t>
      </w:r>
      <w:r w:rsidRPr="002F514E">
        <w:rPr>
          <w:rFonts w:ascii="Verdana" w:eastAsia="Verdana" w:hAnsi="Verdana" w:cs="Verdana"/>
          <w:spacing w:val="1"/>
          <w:sz w:val="20"/>
          <w:szCs w:val="20"/>
        </w:rPr>
        <w:t>dz</w:t>
      </w:r>
      <w:r w:rsidRPr="002F514E">
        <w:rPr>
          <w:rFonts w:ascii="Verdana" w:eastAsia="Verdana" w:hAnsi="Verdana" w:cs="Verdana"/>
          <w:sz w:val="20"/>
          <w:szCs w:val="20"/>
        </w:rPr>
        <w:t>y:</w:t>
      </w:r>
    </w:p>
    <w:p w14:paraId="7B26200B" w14:textId="2FB39B81"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jc w:val="both"/>
        <w:rPr>
          <w:rFonts w:ascii="Verdana" w:eastAsia="Verdana" w:hAnsi="Verdana" w:cs="Verdana"/>
          <w:sz w:val="20"/>
          <w:szCs w:val="20"/>
        </w:rPr>
      </w:pPr>
      <w:r w:rsidRPr="002F514E">
        <w:rPr>
          <w:rFonts w:ascii="Verdana" w:eastAsia="Verdana" w:hAnsi="Verdana" w:cs="Verdana"/>
          <w:b/>
          <w:bCs/>
          <w:sz w:val="20"/>
          <w:szCs w:val="20"/>
        </w:rPr>
        <w:t>Sieć Badawcza Łukasiewicz – Poznańskim Instytutem Technologicznym</w:t>
      </w:r>
      <w:r w:rsidRPr="002F514E">
        <w:rPr>
          <w:rFonts w:ascii="Verdana" w:eastAsia="Verdana" w:hAnsi="Verdana" w:cs="Verdana"/>
          <w:sz w:val="20"/>
          <w:szCs w:val="20"/>
        </w:rPr>
        <w:t xml:space="preserve">, </w:t>
      </w:r>
      <w:r w:rsidRPr="002F514E">
        <w:rPr>
          <w:rFonts w:ascii="Verdana" w:eastAsia="Verdana" w:hAnsi="Verdana" w:cs="Verdana"/>
          <w:sz w:val="20"/>
          <w:szCs w:val="20"/>
        </w:rPr>
        <w:br/>
        <w:t xml:space="preserve">ul. Ewarysta Estkowskiego 6, 61-755 Poznań zarejestrowanym w Sądzie Rejonowym Poznań – Nowe Miasto i Wilda w Poznaniu, VIII Wydział Gospodarczy Krajowego Rejestru Sądowego, KRS: 0000850093, NIP: 7831822694, REGON: 386566426, działającym </w:t>
      </w:r>
      <w:r w:rsidR="00EB6260">
        <w:rPr>
          <w:rFonts w:ascii="Verdana" w:eastAsia="Verdana" w:hAnsi="Verdana" w:cs="Verdana"/>
          <w:sz w:val="20"/>
          <w:szCs w:val="20"/>
        </w:rPr>
        <w:br/>
      </w:r>
      <w:r w:rsidRPr="002F514E">
        <w:rPr>
          <w:rFonts w:ascii="Verdana" w:eastAsia="Verdana" w:hAnsi="Verdana" w:cs="Verdana"/>
          <w:sz w:val="20"/>
          <w:szCs w:val="20"/>
        </w:rPr>
        <w:t>na podstawie ustawy z dnia 21 lutego 2019 r. o Sieci Badawczej Łukasiewicz,</w:t>
      </w:r>
    </w:p>
    <w:p w14:paraId="00A837E4" w14:textId="50BA8795"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jc w:val="both"/>
        <w:rPr>
          <w:rFonts w:ascii="Verdana" w:eastAsia="Verdana" w:hAnsi="Verdana" w:cs="Verdana"/>
          <w:sz w:val="20"/>
          <w:szCs w:val="20"/>
        </w:rPr>
      </w:pPr>
      <w:r w:rsidRPr="002F514E">
        <w:rPr>
          <w:rFonts w:ascii="Verdana" w:eastAsia="Verdana" w:hAnsi="Verdana" w:cs="Verdana"/>
          <w:sz w:val="20"/>
          <w:szCs w:val="20"/>
        </w:rPr>
        <w:t xml:space="preserve">reprezentowanym przez: </w:t>
      </w:r>
      <w:r w:rsidR="00CC4BB4">
        <w:rPr>
          <w:rFonts w:ascii="Verdana" w:eastAsia="Verdana" w:hAnsi="Verdana" w:cs="Verdana"/>
          <w:sz w:val="20"/>
          <w:szCs w:val="20"/>
        </w:rPr>
        <w:t>……………………………………………………….</w:t>
      </w:r>
    </w:p>
    <w:p w14:paraId="5074DCE6" w14:textId="77777777"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rPr>
          <w:rFonts w:ascii="Verdana" w:eastAsia="Verdana" w:hAnsi="Verdana" w:cs="Verdana"/>
          <w:sz w:val="20"/>
          <w:szCs w:val="20"/>
        </w:rPr>
      </w:pPr>
      <w:r w:rsidRPr="002F514E">
        <w:rPr>
          <w:rFonts w:ascii="Verdana" w:eastAsia="Verdana" w:hAnsi="Verdana" w:cs="Verdana"/>
          <w:spacing w:val="1"/>
          <w:sz w:val="20"/>
          <w:szCs w:val="20"/>
        </w:rPr>
        <w:t>zwanym d</w:t>
      </w:r>
      <w:r w:rsidRPr="002F514E">
        <w:rPr>
          <w:rFonts w:ascii="Verdana" w:eastAsia="Verdana" w:hAnsi="Verdana" w:cs="Verdana"/>
          <w:sz w:val="20"/>
          <w:szCs w:val="20"/>
        </w:rPr>
        <w:t>a</w:t>
      </w:r>
      <w:r w:rsidRPr="002F514E">
        <w:rPr>
          <w:rFonts w:ascii="Verdana" w:eastAsia="Verdana" w:hAnsi="Verdana" w:cs="Verdana"/>
          <w:spacing w:val="1"/>
          <w:sz w:val="20"/>
          <w:szCs w:val="20"/>
        </w:rPr>
        <w:t>l</w:t>
      </w:r>
      <w:r w:rsidRPr="002F514E">
        <w:rPr>
          <w:rFonts w:ascii="Verdana" w:eastAsia="Verdana" w:hAnsi="Verdana" w:cs="Verdana"/>
          <w:spacing w:val="-1"/>
          <w:sz w:val="20"/>
          <w:szCs w:val="20"/>
        </w:rPr>
        <w:t>e</w:t>
      </w:r>
      <w:r w:rsidRPr="002F514E">
        <w:rPr>
          <w:rFonts w:ascii="Verdana" w:eastAsia="Verdana" w:hAnsi="Verdana" w:cs="Verdana"/>
          <w:sz w:val="20"/>
          <w:szCs w:val="20"/>
        </w:rPr>
        <w:t>j „</w:t>
      </w:r>
      <w:r w:rsidRPr="002F514E">
        <w:rPr>
          <w:rFonts w:ascii="Verdana" w:eastAsia="Verdana" w:hAnsi="Verdana" w:cs="Verdana"/>
          <w:b/>
          <w:bCs/>
          <w:spacing w:val="1"/>
          <w:sz w:val="20"/>
          <w:szCs w:val="20"/>
        </w:rPr>
        <w:t>Z</w:t>
      </w:r>
      <w:r w:rsidRPr="002F514E">
        <w:rPr>
          <w:rFonts w:ascii="Verdana" w:eastAsia="Verdana" w:hAnsi="Verdana" w:cs="Verdana"/>
          <w:b/>
          <w:bCs/>
          <w:spacing w:val="-1"/>
          <w:sz w:val="20"/>
          <w:szCs w:val="20"/>
        </w:rPr>
        <w:t>a</w:t>
      </w:r>
      <w:r w:rsidRPr="002F514E">
        <w:rPr>
          <w:rFonts w:ascii="Verdana" w:eastAsia="Verdana" w:hAnsi="Verdana" w:cs="Verdana"/>
          <w:b/>
          <w:bCs/>
          <w:sz w:val="20"/>
          <w:szCs w:val="20"/>
        </w:rPr>
        <w:t>m</w:t>
      </w:r>
      <w:r w:rsidRPr="002F514E">
        <w:rPr>
          <w:rFonts w:ascii="Verdana" w:eastAsia="Verdana" w:hAnsi="Verdana" w:cs="Verdana"/>
          <w:b/>
          <w:bCs/>
          <w:spacing w:val="2"/>
          <w:sz w:val="20"/>
          <w:szCs w:val="20"/>
        </w:rPr>
        <w:t>a</w:t>
      </w:r>
      <w:r w:rsidRPr="002F514E">
        <w:rPr>
          <w:rFonts w:ascii="Verdana" w:eastAsia="Verdana" w:hAnsi="Verdana" w:cs="Verdana"/>
          <w:b/>
          <w:bCs/>
          <w:spacing w:val="1"/>
          <w:sz w:val="20"/>
          <w:szCs w:val="20"/>
        </w:rPr>
        <w:t>w</w:t>
      </w:r>
      <w:r w:rsidRPr="002F514E">
        <w:rPr>
          <w:rFonts w:ascii="Verdana" w:eastAsia="Verdana" w:hAnsi="Verdana" w:cs="Verdana"/>
          <w:b/>
          <w:bCs/>
          <w:spacing w:val="-1"/>
          <w:sz w:val="20"/>
          <w:szCs w:val="20"/>
        </w:rPr>
        <w:t>i</w:t>
      </w:r>
      <w:r w:rsidRPr="002F514E">
        <w:rPr>
          <w:rFonts w:ascii="Verdana" w:eastAsia="Verdana" w:hAnsi="Verdana" w:cs="Verdana"/>
          <w:b/>
          <w:bCs/>
          <w:spacing w:val="1"/>
          <w:sz w:val="20"/>
          <w:szCs w:val="20"/>
        </w:rPr>
        <w:t>a</w:t>
      </w:r>
      <w:r w:rsidRPr="002F514E">
        <w:rPr>
          <w:rFonts w:ascii="Verdana" w:eastAsia="Verdana" w:hAnsi="Verdana" w:cs="Verdana"/>
          <w:b/>
          <w:bCs/>
          <w:spacing w:val="-1"/>
          <w:sz w:val="20"/>
          <w:szCs w:val="20"/>
        </w:rPr>
        <w:t>ją</w:t>
      </w:r>
      <w:r w:rsidRPr="002F514E">
        <w:rPr>
          <w:rFonts w:ascii="Verdana" w:eastAsia="Verdana" w:hAnsi="Verdana" w:cs="Verdana"/>
          <w:b/>
          <w:bCs/>
          <w:spacing w:val="3"/>
          <w:sz w:val="20"/>
          <w:szCs w:val="20"/>
        </w:rPr>
        <w:t>c</w:t>
      </w:r>
      <w:r w:rsidRPr="002F514E">
        <w:rPr>
          <w:rFonts w:ascii="Verdana" w:eastAsia="Verdana" w:hAnsi="Verdana" w:cs="Verdana"/>
          <w:b/>
          <w:bCs/>
          <w:sz w:val="20"/>
          <w:szCs w:val="20"/>
        </w:rPr>
        <w:t>y</w:t>
      </w:r>
      <w:r w:rsidRPr="002F514E">
        <w:rPr>
          <w:rFonts w:ascii="Verdana" w:eastAsia="Verdana" w:hAnsi="Verdana" w:cs="Verdana"/>
          <w:b/>
          <w:bCs/>
          <w:spacing w:val="1"/>
          <w:sz w:val="20"/>
          <w:szCs w:val="20"/>
        </w:rPr>
        <w:t>m</w:t>
      </w:r>
      <w:r w:rsidRPr="002F514E">
        <w:rPr>
          <w:rFonts w:ascii="Verdana" w:eastAsia="Verdana" w:hAnsi="Verdana" w:cs="Verdana"/>
          <w:sz w:val="20"/>
          <w:szCs w:val="20"/>
        </w:rPr>
        <w:t>”,</w:t>
      </w:r>
    </w:p>
    <w:p w14:paraId="1A67A756" w14:textId="77777777" w:rsidR="002A76DF" w:rsidRPr="002F514E" w:rsidRDefault="002A76DF" w:rsidP="00EB6260">
      <w:pPr>
        <w:spacing w:before="120" w:after="120" w:line="360" w:lineRule="auto"/>
        <w:rPr>
          <w:rFonts w:ascii="Verdana" w:hAnsi="Verdana"/>
          <w:sz w:val="20"/>
          <w:szCs w:val="20"/>
        </w:rPr>
      </w:pPr>
      <w:r w:rsidRPr="002F514E">
        <w:rPr>
          <w:rFonts w:ascii="Verdana" w:hAnsi="Verdana"/>
          <w:sz w:val="20"/>
          <w:szCs w:val="20"/>
        </w:rPr>
        <w:t>a</w:t>
      </w:r>
    </w:p>
    <w:p w14:paraId="1A25C45D"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hAnsi="Verdana"/>
          <w:sz w:val="20"/>
          <w:szCs w:val="20"/>
        </w:rPr>
        <w:t>…………………………………………………………………………..</w:t>
      </w:r>
      <w:r w:rsidRPr="002F514E">
        <w:rPr>
          <w:rFonts w:ascii="Verdana" w:eastAsia="Verdana" w:hAnsi="Verdana" w:cs="Verdana"/>
          <w:position w:val="-1"/>
          <w:sz w:val="20"/>
          <w:szCs w:val="20"/>
        </w:rPr>
        <w:t xml:space="preserve"> z s</w:t>
      </w:r>
      <w:r w:rsidRPr="002F514E">
        <w:rPr>
          <w:rFonts w:ascii="Verdana" w:eastAsia="Verdana" w:hAnsi="Verdana" w:cs="Verdana"/>
          <w:spacing w:val="3"/>
          <w:position w:val="-1"/>
          <w:sz w:val="20"/>
          <w:szCs w:val="20"/>
        </w:rPr>
        <w:t>i</w:t>
      </w:r>
      <w:r w:rsidRPr="002F514E">
        <w:rPr>
          <w:rFonts w:ascii="Verdana" w:eastAsia="Verdana" w:hAnsi="Verdana" w:cs="Verdana"/>
          <w:spacing w:val="1"/>
          <w:position w:val="-1"/>
          <w:sz w:val="20"/>
          <w:szCs w:val="20"/>
        </w:rPr>
        <w:t>edzib</w:t>
      </w:r>
      <w:r w:rsidRPr="002F514E">
        <w:rPr>
          <w:rFonts w:ascii="Verdana" w:eastAsia="Verdana" w:hAnsi="Verdana" w:cs="Verdana"/>
          <w:position w:val="-1"/>
          <w:sz w:val="20"/>
          <w:szCs w:val="20"/>
        </w:rPr>
        <w:t xml:space="preserve">ą w …………………………………………, </w:t>
      </w:r>
      <w:r w:rsidRPr="002F514E">
        <w:rPr>
          <w:rFonts w:ascii="Verdana" w:eastAsia="Verdana" w:hAnsi="Verdana" w:cs="Verdana"/>
          <w:position w:val="-1"/>
          <w:sz w:val="20"/>
          <w:szCs w:val="20"/>
        </w:rPr>
        <w:br/>
        <w:t>ul. …………………………………………………………………….. w</w:t>
      </w:r>
      <w:r w:rsidRPr="002F514E">
        <w:rPr>
          <w:rFonts w:ascii="Verdana" w:eastAsia="Verdana" w:hAnsi="Verdana" w:cs="Verdana"/>
          <w:spacing w:val="1"/>
          <w:position w:val="-1"/>
          <w:sz w:val="20"/>
          <w:szCs w:val="20"/>
        </w:rPr>
        <w:t>pi</w:t>
      </w:r>
      <w:r w:rsidRPr="002F514E">
        <w:rPr>
          <w:rFonts w:ascii="Verdana" w:eastAsia="Verdana" w:hAnsi="Verdana" w:cs="Verdana"/>
          <w:position w:val="-1"/>
          <w:sz w:val="20"/>
          <w:szCs w:val="20"/>
        </w:rPr>
        <w:t>sa</w:t>
      </w:r>
      <w:r w:rsidRPr="002F514E">
        <w:rPr>
          <w:rFonts w:ascii="Verdana" w:eastAsia="Verdana" w:hAnsi="Verdana" w:cs="Verdana"/>
          <w:spacing w:val="1"/>
          <w:position w:val="-1"/>
          <w:sz w:val="20"/>
          <w:szCs w:val="20"/>
        </w:rPr>
        <w:t>n</w:t>
      </w:r>
      <w:r w:rsidRPr="002F514E">
        <w:rPr>
          <w:rFonts w:ascii="Verdana" w:eastAsia="Verdana" w:hAnsi="Verdana" w:cs="Verdana"/>
          <w:position w:val="-1"/>
          <w:sz w:val="20"/>
          <w:szCs w:val="20"/>
        </w:rPr>
        <w:t>ą</w:t>
      </w:r>
      <w:r w:rsidRPr="002F514E">
        <w:rPr>
          <w:rFonts w:ascii="Verdana" w:eastAsia="Verdana" w:hAnsi="Verdana" w:cs="Verdana"/>
          <w:spacing w:val="46"/>
          <w:position w:val="-1"/>
          <w:sz w:val="20"/>
          <w:szCs w:val="20"/>
        </w:rPr>
        <w:t xml:space="preserve"> </w:t>
      </w:r>
      <w:r w:rsidRPr="002F514E">
        <w:rPr>
          <w:rFonts w:ascii="Verdana" w:eastAsia="Verdana" w:hAnsi="Verdana" w:cs="Verdana"/>
          <w:spacing w:val="1"/>
          <w:position w:val="-1"/>
          <w:sz w:val="20"/>
          <w:szCs w:val="20"/>
        </w:rPr>
        <w:t>d</w:t>
      </w:r>
      <w:r w:rsidRPr="002F514E">
        <w:rPr>
          <w:rFonts w:ascii="Verdana" w:eastAsia="Verdana" w:hAnsi="Verdana" w:cs="Verdana"/>
          <w:position w:val="-1"/>
          <w:sz w:val="20"/>
          <w:szCs w:val="20"/>
        </w:rPr>
        <w:t>o</w:t>
      </w:r>
      <w:r w:rsidRPr="002F514E">
        <w:rPr>
          <w:rFonts w:ascii="Verdana" w:eastAsia="Verdana" w:hAnsi="Verdana" w:cs="Verdana"/>
          <w:spacing w:val="51"/>
          <w:position w:val="-1"/>
          <w:sz w:val="20"/>
          <w:szCs w:val="20"/>
        </w:rPr>
        <w:t xml:space="preserve"> </w:t>
      </w:r>
      <w:r w:rsidRPr="002F514E">
        <w:rPr>
          <w:rFonts w:ascii="Verdana" w:eastAsia="Verdana" w:hAnsi="Verdana" w:cs="Verdana"/>
          <w:spacing w:val="1"/>
          <w:position w:val="-1"/>
          <w:sz w:val="20"/>
          <w:szCs w:val="20"/>
        </w:rPr>
        <w:t>r</w:t>
      </w:r>
      <w:r w:rsidRPr="002F514E">
        <w:rPr>
          <w:rFonts w:ascii="Verdana" w:eastAsia="Verdana" w:hAnsi="Verdana" w:cs="Verdana"/>
          <w:spacing w:val="-1"/>
          <w:position w:val="-1"/>
          <w:sz w:val="20"/>
          <w:szCs w:val="20"/>
        </w:rPr>
        <w:t>e</w:t>
      </w:r>
      <w:r w:rsidRPr="002F514E">
        <w:rPr>
          <w:rFonts w:ascii="Verdana" w:eastAsia="Verdana" w:hAnsi="Verdana" w:cs="Verdana"/>
          <w:spacing w:val="1"/>
          <w:position w:val="-1"/>
          <w:sz w:val="20"/>
          <w:szCs w:val="20"/>
        </w:rPr>
        <w:t>je</w:t>
      </w:r>
      <w:r w:rsidRPr="002F514E">
        <w:rPr>
          <w:rFonts w:ascii="Verdana" w:eastAsia="Verdana" w:hAnsi="Verdana" w:cs="Verdana"/>
          <w:spacing w:val="2"/>
          <w:position w:val="-1"/>
          <w:sz w:val="20"/>
          <w:szCs w:val="20"/>
        </w:rPr>
        <w:t>s</w:t>
      </w:r>
      <w:r w:rsidRPr="002F514E">
        <w:rPr>
          <w:rFonts w:ascii="Verdana" w:eastAsia="Verdana" w:hAnsi="Verdana" w:cs="Verdana"/>
          <w:spacing w:val="1"/>
          <w:position w:val="-1"/>
          <w:sz w:val="20"/>
          <w:szCs w:val="20"/>
        </w:rPr>
        <w:t>t</w:t>
      </w:r>
      <w:r w:rsidRPr="002F514E">
        <w:rPr>
          <w:rFonts w:ascii="Verdana" w:eastAsia="Verdana" w:hAnsi="Verdana" w:cs="Verdana"/>
          <w:spacing w:val="-1"/>
          <w:position w:val="-1"/>
          <w:sz w:val="20"/>
          <w:szCs w:val="20"/>
        </w:rPr>
        <w:t>r</w:t>
      </w:r>
      <w:r w:rsidRPr="002F514E">
        <w:rPr>
          <w:rFonts w:ascii="Verdana" w:eastAsia="Verdana" w:hAnsi="Verdana" w:cs="Verdana"/>
          <w:position w:val="-1"/>
          <w:sz w:val="20"/>
          <w:szCs w:val="20"/>
        </w:rPr>
        <w:t>u</w:t>
      </w:r>
      <w:r w:rsidRPr="002F514E">
        <w:rPr>
          <w:rFonts w:ascii="Verdana" w:eastAsia="Verdana" w:hAnsi="Verdana" w:cs="Verdana"/>
          <w:spacing w:val="45"/>
          <w:position w:val="-1"/>
          <w:sz w:val="20"/>
          <w:szCs w:val="20"/>
        </w:rPr>
        <w:t xml:space="preserve"> </w:t>
      </w:r>
      <w:r w:rsidRPr="002F514E">
        <w:rPr>
          <w:rFonts w:ascii="Verdana" w:eastAsia="Verdana" w:hAnsi="Verdana" w:cs="Verdana"/>
          <w:spacing w:val="1"/>
          <w:position w:val="-1"/>
          <w:sz w:val="20"/>
          <w:szCs w:val="20"/>
        </w:rPr>
        <w:t>p</w:t>
      </w:r>
      <w:r w:rsidRPr="002F514E">
        <w:rPr>
          <w:rFonts w:ascii="Verdana" w:eastAsia="Verdana" w:hAnsi="Verdana" w:cs="Verdana"/>
          <w:spacing w:val="-1"/>
          <w:position w:val="-1"/>
          <w:sz w:val="20"/>
          <w:szCs w:val="20"/>
        </w:rPr>
        <w:t>r</w:t>
      </w:r>
      <w:r w:rsidRPr="002F514E">
        <w:rPr>
          <w:rFonts w:ascii="Verdana" w:eastAsia="Verdana" w:hAnsi="Verdana" w:cs="Verdana"/>
          <w:spacing w:val="3"/>
          <w:position w:val="-1"/>
          <w:sz w:val="20"/>
          <w:szCs w:val="20"/>
        </w:rPr>
        <w:t>z</w:t>
      </w:r>
      <w:r w:rsidRPr="002F514E">
        <w:rPr>
          <w:rFonts w:ascii="Verdana" w:eastAsia="Verdana" w:hAnsi="Verdana" w:cs="Verdana"/>
          <w:spacing w:val="-1"/>
          <w:position w:val="-1"/>
          <w:sz w:val="20"/>
          <w:szCs w:val="20"/>
        </w:rPr>
        <w:t>e</w:t>
      </w:r>
      <w:r w:rsidRPr="002F514E">
        <w:rPr>
          <w:rFonts w:ascii="Verdana" w:eastAsia="Verdana" w:hAnsi="Verdana" w:cs="Verdana"/>
          <w:spacing w:val="1"/>
          <w:position w:val="-1"/>
          <w:sz w:val="20"/>
          <w:szCs w:val="20"/>
        </w:rPr>
        <w:t>d</w:t>
      </w:r>
      <w:r w:rsidRPr="002F514E">
        <w:rPr>
          <w:rFonts w:ascii="Verdana" w:eastAsia="Verdana" w:hAnsi="Verdana" w:cs="Verdana"/>
          <w:position w:val="-1"/>
          <w:sz w:val="20"/>
          <w:szCs w:val="20"/>
        </w:rPr>
        <w:t>s</w:t>
      </w:r>
      <w:r w:rsidRPr="002F514E">
        <w:rPr>
          <w:rFonts w:ascii="Verdana" w:eastAsia="Verdana" w:hAnsi="Verdana" w:cs="Verdana"/>
          <w:spacing w:val="3"/>
          <w:position w:val="-1"/>
          <w:sz w:val="20"/>
          <w:szCs w:val="20"/>
        </w:rPr>
        <w:t>i</w:t>
      </w:r>
      <w:r w:rsidRPr="002F514E">
        <w:rPr>
          <w:rFonts w:ascii="Verdana" w:eastAsia="Verdana" w:hAnsi="Verdana" w:cs="Verdana"/>
          <w:spacing w:val="-1"/>
          <w:position w:val="-1"/>
          <w:sz w:val="20"/>
          <w:szCs w:val="20"/>
        </w:rPr>
        <w:t>ę</w:t>
      </w:r>
      <w:r w:rsidRPr="002F514E">
        <w:rPr>
          <w:rFonts w:ascii="Verdana" w:eastAsia="Verdana" w:hAnsi="Verdana" w:cs="Verdana"/>
          <w:spacing w:val="1"/>
          <w:position w:val="-1"/>
          <w:sz w:val="20"/>
          <w:szCs w:val="20"/>
        </w:rPr>
        <w:t>bi</w:t>
      </w:r>
      <w:r w:rsidRPr="002F514E">
        <w:rPr>
          <w:rFonts w:ascii="Verdana" w:eastAsia="Verdana" w:hAnsi="Verdana" w:cs="Verdana"/>
          <w:spacing w:val="-1"/>
          <w:position w:val="-1"/>
          <w:sz w:val="20"/>
          <w:szCs w:val="20"/>
        </w:rPr>
        <w:t>o</w:t>
      </w:r>
      <w:r w:rsidRPr="002F514E">
        <w:rPr>
          <w:rFonts w:ascii="Verdana" w:eastAsia="Verdana" w:hAnsi="Verdana" w:cs="Verdana"/>
          <w:spacing w:val="1"/>
          <w:position w:val="-1"/>
          <w:sz w:val="20"/>
          <w:szCs w:val="20"/>
        </w:rPr>
        <w:t>r</w:t>
      </w:r>
      <w:r w:rsidRPr="002F514E">
        <w:rPr>
          <w:rFonts w:ascii="Verdana" w:eastAsia="Verdana" w:hAnsi="Verdana" w:cs="Verdana"/>
          <w:position w:val="-1"/>
          <w:sz w:val="20"/>
          <w:szCs w:val="20"/>
        </w:rPr>
        <w:t>c</w:t>
      </w:r>
      <w:r w:rsidRPr="002F514E">
        <w:rPr>
          <w:rFonts w:ascii="Verdana" w:eastAsia="Verdana" w:hAnsi="Verdana" w:cs="Verdana"/>
          <w:spacing w:val="1"/>
          <w:position w:val="-1"/>
          <w:sz w:val="20"/>
          <w:szCs w:val="20"/>
        </w:rPr>
        <w:t>ó</w:t>
      </w:r>
      <w:r w:rsidRPr="002F514E">
        <w:rPr>
          <w:rFonts w:ascii="Verdana" w:eastAsia="Verdana" w:hAnsi="Verdana" w:cs="Verdana"/>
          <w:position w:val="-1"/>
          <w:sz w:val="20"/>
          <w:szCs w:val="20"/>
        </w:rPr>
        <w:t>w prowadzonego przez Sąd Rejonowy</w:t>
      </w:r>
      <w:r w:rsidRPr="002F514E">
        <w:rPr>
          <w:rFonts w:ascii="Verdana" w:eastAsia="Verdana" w:hAnsi="Verdana" w:cs="Verdana"/>
          <w:spacing w:val="36"/>
          <w:position w:val="-1"/>
          <w:sz w:val="20"/>
          <w:szCs w:val="20"/>
        </w:rPr>
        <w:t xml:space="preserve"> w </w:t>
      </w:r>
      <w:r w:rsidRPr="002F514E">
        <w:rPr>
          <w:rFonts w:ascii="Verdana" w:eastAsia="Verdana" w:hAnsi="Verdana" w:cs="Verdana"/>
          <w:position w:val="-1"/>
          <w:sz w:val="20"/>
          <w:szCs w:val="20"/>
        </w:rPr>
        <w:t>………………………………………., …..</w:t>
      </w:r>
      <w:r w:rsidRPr="002F514E">
        <w:rPr>
          <w:rFonts w:ascii="Verdana" w:eastAsia="Verdana" w:hAnsi="Verdana" w:cs="Verdana"/>
          <w:spacing w:val="36"/>
          <w:position w:val="-1"/>
          <w:sz w:val="20"/>
          <w:szCs w:val="20"/>
        </w:rPr>
        <w:t xml:space="preserve"> </w:t>
      </w:r>
      <w:r w:rsidRPr="002F514E">
        <w:rPr>
          <w:rFonts w:ascii="Verdana" w:eastAsia="Verdana" w:hAnsi="Verdana" w:cs="Verdana"/>
          <w:position w:val="-1"/>
          <w:sz w:val="20"/>
          <w:szCs w:val="20"/>
        </w:rPr>
        <w:t>Wydział Gospodarczy Krajowego Rejestru Sądowego, KRS: ………………………………………, NIP: …………………………………, REGON: ……………………………………………..,</w:t>
      </w:r>
    </w:p>
    <w:p w14:paraId="35EAE4C0"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eastAsia="Verdana" w:hAnsi="Verdana" w:cs="Verdana"/>
          <w:position w:val="-1"/>
          <w:sz w:val="20"/>
          <w:szCs w:val="20"/>
        </w:rPr>
        <w:t xml:space="preserve">Reprezentowana przez: …………………………………………. – ………………………………………………., </w:t>
      </w:r>
    </w:p>
    <w:p w14:paraId="0F565FBC"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eastAsia="Verdana" w:hAnsi="Verdana" w:cs="Verdana"/>
          <w:position w:val="-1"/>
          <w:sz w:val="20"/>
          <w:szCs w:val="20"/>
        </w:rPr>
        <w:t xml:space="preserve">zwaną dalej </w:t>
      </w:r>
      <w:r w:rsidRPr="002F514E">
        <w:rPr>
          <w:rFonts w:ascii="Verdana" w:eastAsia="Verdana" w:hAnsi="Verdana" w:cs="Verdana"/>
          <w:b/>
          <w:bCs/>
          <w:position w:val="-1"/>
          <w:sz w:val="20"/>
          <w:szCs w:val="20"/>
        </w:rPr>
        <w:t>„Wykonawcą”</w:t>
      </w:r>
      <w:r w:rsidRPr="002F514E">
        <w:rPr>
          <w:rFonts w:ascii="Verdana" w:eastAsia="Verdana" w:hAnsi="Verdana" w:cs="Verdana"/>
          <w:position w:val="-1"/>
          <w:sz w:val="20"/>
          <w:szCs w:val="20"/>
        </w:rPr>
        <w:t>,</w:t>
      </w:r>
    </w:p>
    <w:p w14:paraId="201517B9" w14:textId="77777777" w:rsidR="007F059B" w:rsidRPr="002F514E" w:rsidRDefault="007F059B" w:rsidP="00EB6260">
      <w:pPr>
        <w:spacing w:before="120" w:after="120" w:line="360" w:lineRule="auto"/>
        <w:jc w:val="both"/>
        <w:rPr>
          <w:rFonts w:ascii="Verdana" w:hAnsi="Verdana" w:cs="Calibri Light"/>
          <w:bCs/>
          <w:sz w:val="20"/>
          <w:szCs w:val="20"/>
        </w:rPr>
      </w:pPr>
      <w:r w:rsidRPr="002F514E">
        <w:rPr>
          <w:rFonts w:ascii="Verdana" w:hAnsi="Verdana" w:cs="Calibri Light"/>
          <w:bCs/>
          <w:sz w:val="20"/>
          <w:szCs w:val="20"/>
        </w:rPr>
        <w:t>zwanym w dalszej części umowy „</w:t>
      </w:r>
      <w:r w:rsidRPr="002F514E">
        <w:rPr>
          <w:rFonts w:ascii="Verdana" w:hAnsi="Verdana" w:cs="Calibri Light"/>
          <w:b/>
          <w:bCs/>
          <w:sz w:val="20"/>
          <w:szCs w:val="20"/>
        </w:rPr>
        <w:t>Wykonawcą</w:t>
      </w:r>
      <w:r w:rsidRPr="002F514E">
        <w:rPr>
          <w:rFonts w:ascii="Verdana" w:hAnsi="Verdana" w:cs="Calibri Light"/>
          <w:bCs/>
          <w:sz w:val="20"/>
          <w:szCs w:val="20"/>
        </w:rPr>
        <w:t>”.</w:t>
      </w:r>
    </w:p>
    <w:p w14:paraId="196C6846" w14:textId="3BAD465C" w:rsidR="00C74B30" w:rsidRPr="002F514E" w:rsidRDefault="00C74B30" w:rsidP="002F514E">
      <w:pPr>
        <w:spacing w:line="360" w:lineRule="auto"/>
        <w:ind w:right="60"/>
        <w:jc w:val="both"/>
        <w:rPr>
          <w:rFonts w:ascii="Verdana" w:eastAsia="Verdana" w:hAnsi="Verdana" w:cs="Verdana"/>
          <w:sz w:val="20"/>
          <w:szCs w:val="20"/>
        </w:rPr>
      </w:pPr>
      <w:r w:rsidRPr="002F514E">
        <w:rPr>
          <w:rFonts w:ascii="Verdana" w:eastAsia="Verdana" w:hAnsi="Verdana" w:cs="Verdana"/>
          <w:sz w:val="20"/>
          <w:szCs w:val="20"/>
        </w:rPr>
        <w:t>Po</w:t>
      </w:r>
      <w:r w:rsidRPr="002F514E">
        <w:rPr>
          <w:rFonts w:ascii="Verdana" w:eastAsia="Verdana" w:hAnsi="Verdana" w:cs="Verdana"/>
          <w:spacing w:val="-16"/>
          <w:sz w:val="20"/>
          <w:szCs w:val="20"/>
        </w:rPr>
        <w:t xml:space="preserve"> </w:t>
      </w:r>
      <w:r w:rsidRPr="002F514E">
        <w:rPr>
          <w:rFonts w:ascii="Verdana" w:eastAsia="Verdana" w:hAnsi="Verdana" w:cs="Verdana"/>
          <w:spacing w:val="1"/>
          <w:sz w:val="20"/>
          <w:szCs w:val="20"/>
        </w:rPr>
        <w:t>d</w:t>
      </w:r>
      <w:r w:rsidRPr="002F514E">
        <w:rPr>
          <w:rFonts w:ascii="Verdana" w:eastAsia="Verdana" w:hAnsi="Verdana" w:cs="Verdana"/>
          <w:spacing w:val="-1"/>
          <w:sz w:val="20"/>
          <w:szCs w:val="20"/>
        </w:rPr>
        <w:t>o</w:t>
      </w:r>
      <w:r w:rsidRPr="002F514E">
        <w:rPr>
          <w:rFonts w:ascii="Verdana" w:eastAsia="Verdana" w:hAnsi="Verdana" w:cs="Verdana"/>
          <w:spacing w:val="2"/>
          <w:sz w:val="20"/>
          <w:szCs w:val="20"/>
        </w:rPr>
        <w:t>k</w:t>
      </w:r>
      <w:r w:rsidRPr="002F514E">
        <w:rPr>
          <w:rFonts w:ascii="Verdana" w:eastAsia="Verdana" w:hAnsi="Verdana" w:cs="Verdana"/>
          <w:spacing w:val="-1"/>
          <w:sz w:val="20"/>
          <w:szCs w:val="20"/>
        </w:rPr>
        <w:t>o</w:t>
      </w:r>
      <w:r w:rsidRPr="002F514E">
        <w:rPr>
          <w:rFonts w:ascii="Verdana" w:eastAsia="Verdana" w:hAnsi="Verdana" w:cs="Verdana"/>
          <w:spacing w:val="1"/>
          <w:sz w:val="20"/>
          <w:szCs w:val="20"/>
        </w:rPr>
        <w:t>n</w:t>
      </w:r>
      <w:r w:rsidRPr="002F514E">
        <w:rPr>
          <w:rFonts w:ascii="Verdana" w:eastAsia="Verdana" w:hAnsi="Verdana" w:cs="Verdana"/>
          <w:sz w:val="20"/>
          <w:szCs w:val="20"/>
        </w:rPr>
        <w:t>a</w:t>
      </w:r>
      <w:r w:rsidRPr="002F514E">
        <w:rPr>
          <w:rFonts w:ascii="Verdana" w:eastAsia="Verdana" w:hAnsi="Verdana" w:cs="Verdana"/>
          <w:spacing w:val="1"/>
          <w:sz w:val="20"/>
          <w:szCs w:val="20"/>
        </w:rPr>
        <w:t>ni</w:t>
      </w:r>
      <w:r w:rsidRPr="002F514E">
        <w:rPr>
          <w:rFonts w:ascii="Verdana" w:eastAsia="Verdana" w:hAnsi="Verdana" w:cs="Verdana"/>
          <w:sz w:val="20"/>
          <w:szCs w:val="20"/>
        </w:rPr>
        <w:t>u</w:t>
      </w:r>
      <w:r w:rsidRPr="002F514E">
        <w:rPr>
          <w:rFonts w:ascii="Verdana" w:eastAsia="Verdana" w:hAnsi="Verdana" w:cs="Verdana"/>
          <w:spacing w:val="-25"/>
          <w:sz w:val="20"/>
          <w:szCs w:val="20"/>
        </w:rPr>
        <w:t xml:space="preserve"> </w:t>
      </w:r>
      <w:r w:rsidRPr="002F514E">
        <w:rPr>
          <w:rFonts w:ascii="Verdana" w:eastAsia="Verdana" w:hAnsi="Verdana" w:cs="Verdana"/>
          <w:sz w:val="20"/>
          <w:szCs w:val="20"/>
        </w:rPr>
        <w:t>wy</w:t>
      </w:r>
      <w:r w:rsidRPr="002F514E">
        <w:rPr>
          <w:rFonts w:ascii="Verdana" w:eastAsia="Verdana" w:hAnsi="Verdana" w:cs="Verdana"/>
          <w:spacing w:val="3"/>
          <w:sz w:val="20"/>
          <w:szCs w:val="20"/>
        </w:rPr>
        <w:t>b</w:t>
      </w:r>
      <w:r w:rsidRPr="002F514E">
        <w:rPr>
          <w:rFonts w:ascii="Verdana" w:eastAsia="Verdana" w:hAnsi="Verdana" w:cs="Verdana"/>
          <w:spacing w:val="1"/>
          <w:sz w:val="20"/>
          <w:szCs w:val="20"/>
        </w:rPr>
        <w:t>o</w:t>
      </w:r>
      <w:r w:rsidRPr="002F514E">
        <w:rPr>
          <w:rFonts w:ascii="Verdana" w:eastAsia="Verdana" w:hAnsi="Verdana" w:cs="Verdana"/>
          <w:spacing w:val="-1"/>
          <w:sz w:val="20"/>
          <w:szCs w:val="20"/>
        </w:rPr>
        <w:t>r</w:t>
      </w:r>
      <w:r w:rsidRPr="002F514E">
        <w:rPr>
          <w:rFonts w:ascii="Verdana" w:eastAsia="Verdana" w:hAnsi="Verdana" w:cs="Verdana"/>
          <w:sz w:val="20"/>
          <w:szCs w:val="20"/>
        </w:rPr>
        <w:t>u</w:t>
      </w:r>
      <w:r w:rsidRPr="002F514E">
        <w:rPr>
          <w:rFonts w:ascii="Verdana" w:eastAsia="Verdana" w:hAnsi="Verdana" w:cs="Verdana"/>
          <w:spacing w:val="-21"/>
          <w:sz w:val="20"/>
          <w:szCs w:val="20"/>
        </w:rPr>
        <w:t xml:space="preserve"> </w:t>
      </w:r>
      <w:r w:rsidRPr="002F514E">
        <w:rPr>
          <w:rFonts w:ascii="Verdana" w:eastAsia="Verdana" w:hAnsi="Verdana" w:cs="Verdana"/>
          <w:spacing w:val="1"/>
          <w:sz w:val="20"/>
          <w:szCs w:val="20"/>
        </w:rPr>
        <w:t>n</w:t>
      </w:r>
      <w:r w:rsidRPr="002F514E">
        <w:rPr>
          <w:rFonts w:ascii="Verdana" w:eastAsia="Verdana" w:hAnsi="Verdana" w:cs="Verdana"/>
          <w:spacing w:val="2"/>
          <w:sz w:val="20"/>
          <w:szCs w:val="20"/>
        </w:rPr>
        <w:t>a</w:t>
      </w:r>
      <w:r w:rsidRPr="002F514E">
        <w:rPr>
          <w:rFonts w:ascii="Verdana" w:eastAsia="Verdana" w:hAnsi="Verdana" w:cs="Verdana"/>
          <w:spacing w:val="1"/>
          <w:sz w:val="20"/>
          <w:szCs w:val="20"/>
        </w:rPr>
        <w:t>j</w:t>
      </w:r>
      <w:r w:rsidRPr="002F514E">
        <w:rPr>
          <w:rFonts w:ascii="Verdana" w:eastAsia="Verdana" w:hAnsi="Verdana" w:cs="Verdana"/>
          <w:sz w:val="20"/>
          <w:szCs w:val="20"/>
        </w:rPr>
        <w:t>k</w:t>
      </w:r>
      <w:r w:rsidRPr="002F514E">
        <w:rPr>
          <w:rFonts w:ascii="Verdana" w:eastAsia="Verdana" w:hAnsi="Verdana" w:cs="Verdana"/>
          <w:spacing w:val="-1"/>
          <w:sz w:val="20"/>
          <w:szCs w:val="20"/>
        </w:rPr>
        <w:t>or</w:t>
      </w:r>
      <w:r w:rsidRPr="002F514E">
        <w:rPr>
          <w:rFonts w:ascii="Verdana" w:eastAsia="Verdana" w:hAnsi="Verdana" w:cs="Verdana"/>
          <w:spacing w:val="1"/>
          <w:sz w:val="20"/>
          <w:szCs w:val="20"/>
        </w:rPr>
        <w:t>z</w:t>
      </w:r>
      <w:r w:rsidRPr="002F514E">
        <w:rPr>
          <w:rFonts w:ascii="Verdana" w:eastAsia="Verdana" w:hAnsi="Verdana" w:cs="Verdana"/>
          <w:spacing w:val="2"/>
          <w:sz w:val="20"/>
          <w:szCs w:val="20"/>
        </w:rPr>
        <w:t>y</w:t>
      </w:r>
      <w:r w:rsidRPr="002F514E">
        <w:rPr>
          <w:rFonts w:ascii="Verdana" w:eastAsia="Verdana" w:hAnsi="Verdana" w:cs="Verdana"/>
          <w:sz w:val="20"/>
          <w:szCs w:val="20"/>
        </w:rPr>
        <w:t>st</w:t>
      </w:r>
      <w:r w:rsidRPr="002F514E">
        <w:rPr>
          <w:rFonts w:ascii="Verdana" w:eastAsia="Verdana" w:hAnsi="Verdana" w:cs="Verdana"/>
          <w:spacing w:val="1"/>
          <w:sz w:val="20"/>
          <w:szCs w:val="20"/>
        </w:rPr>
        <w:t>ni</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j</w:t>
      </w:r>
      <w:r w:rsidRPr="002F514E">
        <w:rPr>
          <w:rFonts w:ascii="Verdana" w:eastAsia="Verdana" w:hAnsi="Verdana" w:cs="Verdana"/>
          <w:sz w:val="20"/>
          <w:szCs w:val="20"/>
        </w:rPr>
        <w:t>sz</w:t>
      </w:r>
      <w:r w:rsidRPr="002F514E">
        <w:rPr>
          <w:rFonts w:ascii="Verdana" w:eastAsia="Verdana" w:hAnsi="Verdana" w:cs="Verdana"/>
          <w:spacing w:val="-1"/>
          <w:sz w:val="20"/>
          <w:szCs w:val="20"/>
        </w:rPr>
        <w:t>e</w:t>
      </w:r>
      <w:r w:rsidRPr="002F514E">
        <w:rPr>
          <w:rFonts w:ascii="Verdana" w:eastAsia="Verdana" w:hAnsi="Verdana" w:cs="Verdana"/>
          <w:sz w:val="20"/>
          <w:szCs w:val="20"/>
        </w:rPr>
        <w:t>j</w:t>
      </w:r>
      <w:r w:rsidRPr="002F514E">
        <w:rPr>
          <w:rFonts w:ascii="Verdana" w:eastAsia="Verdana" w:hAnsi="Verdana" w:cs="Verdana"/>
          <w:spacing w:val="7"/>
          <w:w w:val="98"/>
          <w:sz w:val="20"/>
          <w:szCs w:val="20"/>
        </w:rPr>
        <w:t xml:space="preserve"> </w:t>
      </w:r>
      <w:r w:rsidRPr="002F514E">
        <w:rPr>
          <w:rFonts w:ascii="Verdana" w:eastAsia="Verdana" w:hAnsi="Verdana" w:cs="Verdana"/>
          <w:spacing w:val="1"/>
          <w:sz w:val="20"/>
          <w:szCs w:val="20"/>
        </w:rPr>
        <w:t>o</w:t>
      </w:r>
      <w:r w:rsidRPr="002F514E">
        <w:rPr>
          <w:rFonts w:ascii="Verdana" w:eastAsia="Verdana" w:hAnsi="Verdana" w:cs="Verdana"/>
          <w:sz w:val="20"/>
          <w:szCs w:val="20"/>
        </w:rPr>
        <w:t>f</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t</w:t>
      </w:r>
      <w:r w:rsidRPr="002F514E">
        <w:rPr>
          <w:rFonts w:ascii="Verdana" w:eastAsia="Verdana" w:hAnsi="Verdana" w:cs="Verdana"/>
          <w:sz w:val="20"/>
          <w:szCs w:val="20"/>
        </w:rPr>
        <w:t>y</w:t>
      </w:r>
      <w:r w:rsidRPr="002F514E">
        <w:rPr>
          <w:rFonts w:ascii="Verdana" w:eastAsia="Verdana" w:hAnsi="Verdana" w:cs="Verdana"/>
          <w:spacing w:val="-19"/>
          <w:sz w:val="20"/>
          <w:szCs w:val="20"/>
        </w:rPr>
        <w:t xml:space="preserve"> </w:t>
      </w:r>
      <w:r w:rsidRPr="002F514E">
        <w:rPr>
          <w:rFonts w:ascii="Verdana" w:eastAsia="Verdana" w:hAnsi="Verdana" w:cs="Verdana"/>
          <w:sz w:val="20"/>
          <w:szCs w:val="20"/>
        </w:rPr>
        <w:t>w</w:t>
      </w:r>
      <w:r w:rsidRPr="002F514E">
        <w:rPr>
          <w:rFonts w:ascii="Verdana" w:eastAsia="Verdana" w:hAnsi="Verdana" w:cs="Verdana"/>
          <w:spacing w:val="-15"/>
          <w:sz w:val="20"/>
          <w:szCs w:val="20"/>
        </w:rPr>
        <w:t xml:space="preserve"> </w:t>
      </w:r>
      <w:r w:rsidRPr="002F514E">
        <w:rPr>
          <w:rFonts w:ascii="Verdana" w:eastAsia="Verdana" w:hAnsi="Verdana" w:cs="Verdana"/>
          <w:spacing w:val="1"/>
          <w:sz w:val="20"/>
          <w:szCs w:val="20"/>
        </w:rPr>
        <w:t>po</w:t>
      </w:r>
      <w:r w:rsidRPr="002F514E">
        <w:rPr>
          <w:rFonts w:ascii="Verdana" w:eastAsia="Verdana" w:hAnsi="Verdana" w:cs="Verdana"/>
          <w:sz w:val="20"/>
          <w:szCs w:val="20"/>
        </w:rPr>
        <w:t>st</w:t>
      </w:r>
      <w:r w:rsidRPr="002F514E">
        <w:rPr>
          <w:rFonts w:ascii="Verdana" w:eastAsia="Verdana" w:hAnsi="Verdana" w:cs="Verdana"/>
          <w:spacing w:val="-1"/>
          <w:sz w:val="20"/>
          <w:szCs w:val="20"/>
        </w:rPr>
        <w:t>ę</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o</w:t>
      </w:r>
      <w:r w:rsidRPr="002F514E">
        <w:rPr>
          <w:rFonts w:ascii="Verdana" w:eastAsia="Verdana" w:hAnsi="Verdana" w:cs="Verdana"/>
          <w:sz w:val="20"/>
          <w:szCs w:val="20"/>
        </w:rPr>
        <w:t>wa</w:t>
      </w:r>
      <w:r w:rsidRPr="002F514E">
        <w:rPr>
          <w:rFonts w:ascii="Verdana" w:eastAsia="Verdana" w:hAnsi="Verdana" w:cs="Verdana"/>
          <w:spacing w:val="1"/>
          <w:sz w:val="20"/>
          <w:szCs w:val="20"/>
        </w:rPr>
        <w:t>ni</w:t>
      </w:r>
      <w:r w:rsidRPr="002F514E">
        <w:rPr>
          <w:rFonts w:ascii="Verdana" w:eastAsia="Verdana" w:hAnsi="Verdana" w:cs="Verdana"/>
          <w:sz w:val="20"/>
          <w:szCs w:val="20"/>
        </w:rPr>
        <w:t>u</w:t>
      </w:r>
      <w:r w:rsidR="00CC4BB4">
        <w:rPr>
          <w:rFonts w:ascii="Verdana" w:eastAsia="Verdana" w:hAnsi="Verdana" w:cs="Verdana"/>
          <w:sz w:val="20"/>
          <w:szCs w:val="20"/>
        </w:rPr>
        <w:t xml:space="preserve"> prowadzonym w trybie podstawowym z możliwymi negocjacjami</w:t>
      </w:r>
      <w:r w:rsidRPr="002F514E">
        <w:rPr>
          <w:rFonts w:ascii="Verdana" w:eastAsia="Verdana" w:hAnsi="Verdana" w:cs="Verdana"/>
          <w:spacing w:val="-21"/>
          <w:sz w:val="20"/>
          <w:szCs w:val="20"/>
        </w:rPr>
        <w:t xml:space="preserve"> </w:t>
      </w:r>
      <w:r w:rsidRPr="002F514E">
        <w:rPr>
          <w:rFonts w:ascii="Verdana" w:eastAsia="Verdana" w:hAnsi="Verdana" w:cs="Verdana"/>
          <w:spacing w:val="1"/>
          <w:sz w:val="20"/>
          <w:szCs w:val="20"/>
        </w:rPr>
        <w:t xml:space="preserve">pn. </w:t>
      </w:r>
      <w:r w:rsidRPr="002F514E">
        <w:rPr>
          <w:rFonts w:ascii="Verdana" w:eastAsia="Verdana" w:hAnsi="Verdana" w:cs="Verdana"/>
          <w:sz w:val="20"/>
          <w:szCs w:val="20"/>
        </w:rPr>
        <w:t>„</w:t>
      </w:r>
      <w:r w:rsidR="00CC4BB4" w:rsidRPr="00CC4BB4">
        <w:rPr>
          <w:rFonts w:ascii="Verdana" w:eastAsia="Verdana" w:hAnsi="Verdana" w:cs="Verdana"/>
          <w:sz w:val="20"/>
          <w:szCs w:val="20"/>
        </w:rPr>
        <w:t xml:space="preserve">Sukcesywna dostawa </w:t>
      </w:r>
      <w:r w:rsidR="00CC4BB4" w:rsidRPr="00CC4BB4">
        <w:rPr>
          <w:rFonts w:ascii="Verdana" w:eastAsia="Verdana" w:hAnsi="Verdana" w:cs="Verdana"/>
          <w:spacing w:val="-6"/>
          <w:sz w:val="20"/>
          <w:szCs w:val="20"/>
        </w:rPr>
        <w:t>artykułów promocyjnych dla Sieć Badawcza Łukasiewicz – Poznański Instytut Technologiczny</w:t>
      </w:r>
      <w:r w:rsidRPr="00CC4BB4">
        <w:rPr>
          <w:rFonts w:ascii="Verdana" w:eastAsia="Verdana" w:hAnsi="Verdana" w:cs="Verdana"/>
          <w:spacing w:val="-6"/>
          <w:sz w:val="20"/>
          <w:szCs w:val="20"/>
        </w:rPr>
        <w:t>”</w:t>
      </w:r>
      <w:r w:rsidRPr="002F514E">
        <w:rPr>
          <w:rFonts w:ascii="Verdana" w:eastAsia="Verdana" w:hAnsi="Verdana" w:cs="Verdana"/>
          <w:spacing w:val="11"/>
          <w:sz w:val="20"/>
          <w:szCs w:val="20"/>
        </w:rPr>
        <w:t xml:space="preserve"> </w:t>
      </w:r>
      <w:r w:rsidR="00CC4BB4">
        <w:rPr>
          <w:rFonts w:ascii="Verdana" w:eastAsia="Verdana" w:hAnsi="Verdana" w:cs="Verdana"/>
          <w:spacing w:val="11"/>
          <w:sz w:val="20"/>
          <w:szCs w:val="20"/>
        </w:rPr>
        <w:br/>
      </w:r>
      <w:r w:rsidRPr="002F514E">
        <w:rPr>
          <w:rFonts w:ascii="Verdana" w:eastAsia="Verdana" w:hAnsi="Verdana" w:cs="Verdana"/>
          <w:spacing w:val="11"/>
          <w:sz w:val="20"/>
          <w:szCs w:val="20"/>
        </w:rPr>
        <w:t>[nr PRZ/00</w:t>
      </w:r>
      <w:r w:rsidR="00D824EE">
        <w:rPr>
          <w:rFonts w:ascii="Verdana" w:eastAsia="Verdana" w:hAnsi="Verdana" w:cs="Verdana"/>
          <w:spacing w:val="11"/>
          <w:sz w:val="20"/>
          <w:szCs w:val="20"/>
        </w:rPr>
        <w:t>0</w:t>
      </w:r>
      <w:r w:rsidR="00CC4BB4">
        <w:rPr>
          <w:rFonts w:ascii="Verdana" w:eastAsia="Verdana" w:hAnsi="Verdana" w:cs="Verdana"/>
          <w:spacing w:val="11"/>
          <w:sz w:val="20"/>
          <w:szCs w:val="20"/>
        </w:rPr>
        <w:t>53</w:t>
      </w:r>
      <w:r w:rsidRPr="002F514E">
        <w:rPr>
          <w:rFonts w:ascii="Verdana" w:eastAsia="Verdana" w:hAnsi="Verdana" w:cs="Verdana"/>
          <w:spacing w:val="11"/>
          <w:sz w:val="20"/>
          <w:szCs w:val="20"/>
        </w:rPr>
        <w:t xml:space="preserve">/2023] </w:t>
      </w:r>
      <w:r w:rsidR="00CC4BB4">
        <w:rPr>
          <w:rFonts w:ascii="Verdana" w:eastAsia="Verdana" w:hAnsi="Verdana" w:cs="Verdana"/>
          <w:sz w:val="20"/>
          <w:szCs w:val="20"/>
        </w:rPr>
        <w:t xml:space="preserve">zostaje zwarta Umowa </w:t>
      </w:r>
      <w:r w:rsidRPr="002F514E">
        <w:rPr>
          <w:rFonts w:ascii="Verdana" w:eastAsia="Verdana" w:hAnsi="Verdana" w:cs="Verdana"/>
          <w:sz w:val="20"/>
          <w:szCs w:val="20"/>
        </w:rPr>
        <w:t>o</w:t>
      </w:r>
      <w:r w:rsidRPr="002F514E">
        <w:rPr>
          <w:rFonts w:ascii="Verdana" w:eastAsia="Verdana" w:hAnsi="Verdana" w:cs="Verdana"/>
          <w:spacing w:val="-2"/>
          <w:sz w:val="20"/>
          <w:szCs w:val="20"/>
        </w:rPr>
        <w:t xml:space="preserve"> </w:t>
      </w:r>
      <w:r w:rsidRPr="002F514E">
        <w:rPr>
          <w:rFonts w:ascii="Verdana" w:eastAsia="Verdana" w:hAnsi="Verdana" w:cs="Verdana"/>
          <w:spacing w:val="2"/>
          <w:sz w:val="20"/>
          <w:szCs w:val="20"/>
        </w:rPr>
        <w:t>t</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e</w:t>
      </w:r>
      <w:r w:rsidRPr="002F514E">
        <w:rPr>
          <w:rFonts w:ascii="Verdana" w:eastAsia="Verdana" w:hAnsi="Verdana" w:cs="Verdana"/>
          <w:sz w:val="20"/>
          <w:szCs w:val="20"/>
        </w:rPr>
        <w:t>ś</w:t>
      </w:r>
      <w:r w:rsidRPr="002F514E">
        <w:rPr>
          <w:rFonts w:ascii="Verdana" w:eastAsia="Verdana" w:hAnsi="Verdana" w:cs="Verdana"/>
          <w:spacing w:val="-1"/>
          <w:sz w:val="20"/>
          <w:szCs w:val="20"/>
        </w:rPr>
        <w:t>c</w:t>
      </w:r>
      <w:r w:rsidRPr="002F514E">
        <w:rPr>
          <w:rFonts w:ascii="Verdana" w:eastAsia="Verdana" w:hAnsi="Verdana" w:cs="Verdana"/>
          <w:spacing w:val="1"/>
          <w:sz w:val="20"/>
          <w:szCs w:val="20"/>
        </w:rPr>
        <w:t>i</w:t>
      </w:r>
      <w:r w:rsidRPr="002F514E">
        <w:rPr>
          <w:rFonts w:ascii="Verdana" w:eastAsia="Verdana" w:hAnsi="Verdana" w:cs="Verdana"/>
          <w:sz w:val="20"/>
          <w:szCs w:val="20"/>
        </w:rPr>
        <w:t>:</w:t>
      </w:r>
    </w:p>
    <w:p w14:paraId="374EE6CE" w14:textId="77777777" w:rsidR="00EB6260" w:rsidRDefault="00EB6260" w:rsidP="002F514E">
      <w:pPr>
        <w:spacing w:line="360" w:lineRule="auto"/>
        <w:jc w:val="center"/>
        <w:rPr>
          <w:rFonts w:ascii="Verdana" w:hAnsi="Verdana" w:cs="Calibri Light"/>
          <w:b/>
          <w:sz w:val="20"/>
          <w:szCs w:val="20"/>
        </w:rPr>
      </w:pPr>
    </w:p>
    <w:p w14:paraId="7DF558DA" w14:textId="73CDC015" w:rsidR="007F059B" w:rsidRPr="002F514E" w:rsidRDefault="00772893" w:rsidP="00F80602">
      <w:pPr>
        <w:spacing w:line="360" w:lineRule="auto"/>
        <w:jc w:val="center"/>
        <w:rPr>
          <w:rFonts w:ascii="Verdana" w:hAnsi="Verdana" w:cs="Calibri Light"/>
          <w:b/>
          <w:sz w:val="20"/>
          <w:szCs w:val="20"/>
        </w:rPr>
      </w:pPr>
      <w:r w:rsidRPr="002F514E">
        <w:rPr>
          <w:rFonts w:ascii="Verdana" w:hAnsi="Verdana" w:cs="Calibri Light"/>
          <w:b/>
          <w:sz w:val="20"/>
          <w:szCs w:val="20"/>
        </w:rPr>
        <w:t>§ 1</w:t>
      </w:r>
      <w:r w:rsidR="00EB6A21">
        <w:rPr>
          <w:rFonts w:ascii="Verdana" w:hAnsi="Verdana" w:cs="Calibri Light"/>
          <w:b/>
          <w:sz w:val="20"/>
          <w:szCs w:val="20"/>
        </w:rPr>
        <w:t>.</w:t>
      </w:r>
    </w:p>
    <w:p w14:paraId="70E61ADA" w14:textId="38D5406C" w:rsidR="00403753" w:rsidRPr="00C80A1C" w:rsidRDefault="00403753" w:rsidP="00F80602">
      <w:pPr>
        <w:spacing w:line="360" w:lineRule="auto"/>
        <w:jc w:val="center"/>
        <w:rPr>
          <w:rFonts w:ascii="Verdana" w:hAnsi="Verdana" w:cs="Calibri Light"/>
          <w:b/>
          <w:sz w:val="20"/>
          <w:szCs w:val="20"/>
        </w:rPr>
      </w:pPr>
      <w:r w:rsidRPr="002F514E">
        <w:rPr>
          <w:rFonts w:ascii="Verdana" w:hAnsi="Verdana" w:cs="Calibri Light"/>
          <w:b/>
          <w:sz w:val="20"/>
          <w:szCs w:val="20"/>
        </w:rPr>
        <w:t>Przedmiot umowy</w:t>
      </w:r>
    </w:p>
    <w:p w14:paraId="5BF349CF" w14:textId="32A8E7BC" w:rsidR="00CC4BB4" w:rsidRPr="00CC4BB4" w:rsidRDefault="00CC4BB4" w:rsidP="00F80602">
      <w:pPr>
        <w:numPr>
          <w:ilvl w:val="0"/>
          <w:numId w:val="2"/>
        </w:numPr>
        <w:suppressAutoHyphens w:val="0"/>
        <w:spacing w:line="360" w:lineRule="auto"/>
        <w:jc w:val="both"/>
        <w:rPr>
          <w:rFonts w:ascii="Verdana" w:hAnsi="Verdana" w:cs="Calibri Light"/>
          <w:sz w:val="20"/>
          <w:szCs w:val="20"/>
        </w:rPr>
      </w:pPr>
      <w:r w:rsidRPr="00CC4BB4">
        <w:rPr>
          <w:rFonts w:ascii="Verdana" w:hAnsi="Verdana" w:cs="Calibri Light"/>
          <w:sz w:val="20"/>
          <w:szCs w:val="20"/>
        </w:rPr>
        <w:t>Przedmiotem umowy jest sukcesywna dostawa artykułów promocyjnych [zwanych dalej: „</w:t>
      </w:r>
      <w:r>
        <w:rPr>
          <w:rFonts w:ascii="Verdana" w:hAnsi="Verdana" w:cs="Calibri Light"/>
          <w:sz w:val="20"/>
          <w:szCs w:val="20"/>
        </w:rPr>
        <w:t>Artykułami</w:t>
      </w:r>
      <w:r w:rsidRPr="00CC4BB4">
        <w:rPr>
          <w:rFonts w:ascii="Verdana" w:hAnsi="Verdana" w:cs="Calibri Light"/>
          <w:sz w:val="20"/>
          <w:szCs w:val="20"/>
        </w:rPr>
        <w:t xml:space="preserve">”], zgodnie z Opisem Przedmiotu Zamówienia - załącznikiem nr 1 do Umowy, postanowieniami Umowy i wymogami Specyfikacji Warunków Zamówienia, a Zamawiający zobowiązuje się do zapłaty wynagrodzenia wskazanego w Ofercie Wykonawcy będącej załącznikiem nr 2 do Umowy. </w:t>
      </w:r>
    </w:p>
    <w:p w14:paraId="1F63811D" w14:textId="5D3EF3EA" w:rsidR="00CC4BB4" w:rsidRPr="00CC4BB4" w:rsidRDefault="00CC4BB4" w:rsidP="00F80602">
      <w:pPr>
        <w:numPr>
          <w:ilvl w:val="0"/>
          <w:numId w:val="2"/>
        </w:numPr>
        <w:suppressAutoHyphens w:val="0"/>
        <w:spacing w:line="360" w:lineRule="auto"/>
        <w:jc w:val="both"/>
        <w:rPr>
          <w:rFonts w:ascii="Verdana" w:hAnsi="Verdana" w:cs="Calibri Light"/>
          <w:sz w:val="20"/>
          <w:szCs w:val="20"/>
        </w:rPr>
      </w:pPr>
      <w:r w:rsidRPr="00CC4BB4">
        <w:rPr>
          <w:rFonts w:ascii="Verdana" w:hAnsi="Verdana" w:cs="Calibri Light"/>
          <w:sz w:val="20"/>
          <w:szCs w:val="20"/>
        </w:rPr>
        <w:t xml:space="preserve">Zamawiający gwarantuje wykonanie Umowy na poziomie </w:t>
      </w:r>
      <w:r w:rsidRPr="00A35AC6">
        <w:rPr>
          <w:rFonts w:ascii="Verdana" w:hAnsi="Verdana" w:cs="Calibri Light"/>
          <w:sz w:val="20"/>
          <w:szCs w:val="20"/>
        </w:rPr>
        <w:t>minimum 50%</w:t>
      </w:r>
      <w:r w:rsidRPr="00CC4BB4">
        <w:rPr>
          <w:rFonts w:ascii="Verdana" w:hAnsi="Verdana" w:cs="Calibri Light"/>
          <w:sz w:val="20"/>
          <w:szCs w:val="20"/>
        </w:rPr>
        <w:t xml:space="preserve"> wartości, </w:t>
      </w:r>
      <w:r>
        <w:rPr>
          <w:rFonts w:ascii="Verdana" w:hAnsi="Verdana" w:cs="Calibri Light"/>
          <w:sz w:val="20"/>
          <w:szCs w:val="20"/>
        </w:rPr>
        <w:br/>
      </w:r>
      <w:r w:rsidRPr="00CC4BB4">
        <w:rPr>
          <w:rFonts w:ascii="Verdana" w:hAnsi="Verdana" w:cs="Calibri Light"/>
          <w:sz w:val="20"/>
          <w:szCs w:val="20"/>
        </w:rPr>
        <w:t>o której mowa w §</w:t>
      </w:r>
      <w:r w:rsidR="00F80602">
        <w:rPr>
          <w:rFonts w:ascii="Verdana" w:hAnsi="Verdana" w:cs="Calibri Light"/>
          <w:sz w:val="20"/>
          <w:szCs w:val="20"/>
        </w:rPr>
        <w:t xml:space="preserve"> 5</w:t>
      </w:r>
      <w:r w:rsidRPr="00CC4BB4">
        <w:rPr>
          <w:rFonts w:ascii="Verdana" w:hAnsi="Verdana" w:cs="Calibri Light"/>
          <w:sz w:val="20"/>
          <w:szCs w:val="20"/>
        </w:rPr>
        <w:t xml:space="preserve"> ust. 1 Umowy.</w:t>
      </w:r>
    </w:p>
    <w:p w14:paraId="53E7F84D" w14:textId="11EEE382" w:rsidR="00CC4BB4" w:rsidRPr="00F80602" w:rsidRDefault="00CC4BB4" w:rsidP="00F80602">
      <w:pPr>
        <w:numPr>
          <w:ilvl w:val="0"/>
          <w:numId w:val="2"/>
        </w:numPr>
        <w:suppressAutoHyphens w:val="0"/>
        <w:spacing w:line="360" w:lineRule="auto"/>
        <w:jc w:val="both"/>
        <w:rPr>
          <w:rFonts w:ascii="Verdana" w:hAnsi="Verdana" w:cs="Calibri Light"/>
          <w:spacing w:val="-6"/>
          <w:sz w:val="20"/>
          <w:szCs w:val="20"/>
        </w:rPr>
      </w:pPr>
      <w:r w:rsidRPr="00F80602">
        <w:rPr>
          <w:rFonts w:ascii="Verdana" w:hAnsi="Verdana" w:cs="Calibri Light"/>
          <w:spacing w:val="-6"/>
          <w:sz w:val="20"/>
          <w:szCs w:val="20"/>
        </w:rPr>
        <w:t xml:space="preserve">W trakcie realizacji Umowy ilości zamawianych Artykułów mogą ulegać zmianie </w:t>
      </w:r>
      <w:r w:rsidR="00F80602" w:rsidRPr="00F80602">
        <w:rPr>
          <w:rFonts w:ascii="Verdana" w:hAnsi="Verdana" w:cs="Calibri Light"/>
          <w:spacing w:val="-6"/>
          <w:sz w:val="20"/>
          <w:szCs w:val="20"/>
        </w:rPr>
        <w:br/>
      </w:r>
      <w:r w:rsidRPr="00F80602">
        <w:rPr>
          <w:rFonts w:ascii="Verdana" w:hAnsi="Verdana" w:cs="Calibri Light"/>
          <w:spacing w:val="-6"/>
          <w:sz w:val="20"/>
          <w:szCs w:val="20"/>
        </w:rPr>
        <w:t xml:space="preserve">w ramach asortymentu będącego przedmiotem Umowy, z tym że wartość dostarczonych Artykułów nie może przekroczyć </w:t>
      </w:r>
      <w:bookmarkStart w:id="0" w:name="_Hlk149141007"/>
      <w:r w:rsidRPr="00F80602">
        <w:rPr>
          <w:rFonts w:ascii="Verdana" w:hAnsi="Verdana" w:cs="Calibri Light"/>
          <w:spacing w:val="-6"/>
          <w:sz w:val="20"/>
          <w:szCs w:val="20"/>
        </w:rPr>
        <w:t xml:space="preserve">wartości brutto Umowy, o której mowa w § </w:t>
      </w:r>
      <w:r w:rsidR="00503B91">
        <w:rPr>
          <w:rFonts w:ascii="Verdana" w:hAnsi="Verdana" w:cs="Calibri Light"/>
          <w:spacing w:val="-6"/>
          <w:sz w:val="20"/>
          <w:szCs w:val="20"/>
        </w:rPr>
        <w:t>6</w:t>
      </w:r>
      <w:r w:rsidRPr="00F80602">
        <w:rPr>
          <w:rFonts w:ascii="Verdana" w:hAnsi="Verdana" w:cs="Calibri Light"/>
          <w:spacing w:val="-6"/>
          <w:sz w:val="20"/>
          <w:szCs w:val="20"/>
        </w:rPr>
        <w:t xml:space="preserve"> ust. 1 Umowy.</w:t>
      </w:r>
      <w:bookmarkEnd w:id="0"/>
    </w:p>
    <w:p w14:paraId="158C6EBA" w14:textId="15CB1907" w:rsidR="00772893" w:rsidRDefault="00772893" w:rsidP="00F80602">
      <w:pPr>
        <w:spacing w:before="60" w:line="360" w:lineRule="auto"/>
        <w:jc w:val="center"/>
        <w:rPr>
          <w:rFonts w:ascii="Verdana" w:hAnsi="Verdana" w:cs="Calibri Light"/>
          <w:b/>
          <w:sz w:val="20"/>
          <w:szCs w:val="20"/>
        </w:rPr>
      </w:pPr>
      <w:r w:rsidRPr="002F514E">
        <w:rPr>
          <w:rFonts w:ascii="Verdana" w:hAnsi="Verdana" w:cs="Calibri Light"/>
          <w:b/>
          <w:sz w:val="20"/>
          <w:szCs w:val="20"/>
        </w:rPr>
        <w:lastRenderedPageBreak/>
        <w:t>§ 2</w:t>
      </w:r>
      <w:r w:rsidR="00EB6A21">
        <w:rPr>
          <w:rFonts w:ascii="Verdana" w:hAnsi="Verdana" w:cs="Calibri Light"/>
          <w:b/>
          <w:sz w:val="20"/>
          <w:szCs w:val="20"/>
        </w:rPr>
        <w:t>.</w:t>
      </w:r>
    </w:p>
    <w:p w14:paraId="61817EDC" w14:textId="77777777" w:rsidR="00EB6260" w:rsidRPr="00EB6260" w:rsidRDefault="00EB6260" w:rsidP="00F80602">
      <w:pPr>
        <w:suppressAutoHyphens w:val="0"/>
        <w:autoSpaceDE w:val="0"/>
        <w:autoSpaceDN w:val="0"/>
        <w:adjustRightInd w:val="0"/>
        <w:spacing w:line="360" w:lineRule="auto"/>
        <w:jc w:val="center"/>
        <w:rPr>
          <w:rFonts w:ascii="Verdana" w:eastAsia="Calibri" w:hAnsi="Verdana" w:cs="Calibri Light"/>
          <w:b/>
          <w:color w:val="000000"/>
          <w:sz w:val="20"/>
          <w:szCs w:val="20"/>
          <w:lang w:eastAsia="pl-PL"/>
        </w:rPr>
      </w:pPr>
      <w:r w:rsidRPr="00EB6260">
        <w:rPr>
          <w:rFonts w:ascii="Verdana" w:eastAsia="Calibri" w:hAnsi="Verdana" w:cs="Calibri Light"/>
          <w:b/>
          <w:color w:val="000000"/>
          <w:sz w:val="20"/>
          <w:szCs w:val="20"/>
          <w:lang w:eastAsia="pl-PL"/>
        </w:rPr>
        <w:t>Miejsce i termin realizacji umowy</w:t>
      </w:r>
    </w:p>
    <w:p w14:paraId="3FECAA1E" w14:textId="1B5605E1" w:rsidR="00EB6260" w:rsidRPr="00EB6260" w:rsidRDefault="00EB6260" w:rsidP="00AF65D1">
      <w:pPr>
        <w:keepNext/>
        <w:numPr>
          <w:ilvl w:val="0"/>
          <w:numId w:val="24"/>
        </w:numPr>
        <w:suppressAutoHyphens w:val="0"/>
        <w:spacing w:line="360" w:lineRule="auto"/>
        <w:ind w:left="284" w:hanging="284"/>
        <w:jc w:val="both"/>
        <w:outlineLvl w:val="6"/>
        <w:rPr>
          <w:rFonts w:ascii="Verdana" w:hAnsi="Verdana" w:cs="Calibri Light"/>
          <w:sz w:val="20"/>
          <w:szCs w:val="20"/>
          <w:lang w:eastAsia="pl-PL"/>
        </w:rPr>
      </w:pPr>
      <w:r w:rsidRPr="00EB6260">
        <w:rPr>
          <w:rFonts w:ascii="Verdana" w:hAnsi="Verdana" w:cs="Calibri Light"/>
          <w:sz w:val="20"/>
          <w:szCs w:val="20"/>
          <w:lang w:eastAsia="pl-PL"/>
        </w:rPr>
        <w:t>Umowa zostaje zawarta na okres 12 miesięcy od daty jej podpisania</w:t>
      </w:r>
      <w:r w:rsidR="00503B91">
        <w:rPr>
          <w:rFonts w:ascii="Verdana" w:hAnsi="Verdana" w:cs="Calibri Light"/>
          <w:sz w:val="20"/>
          <w:szCs w:val="20"/>
          <w:lang w:eastAsia="pl-PL"/>
        </w:rPr>
        <w:t>.</w:t>
      </w:r>
    </w:p>
    <w:p w14:paraId="754725D3" w14:textId="6D2B7CB3" w:rsidR="00EB6260" w:rsidRPr="00EB6260" w:rsidRDefault="00EB6260" w:rsidP="00AF65D1">
      <w:pPr>
        <w:keepNext/>
        <w:numPr>
          <w:ilvl w:val="0"/>
          <w:numId w:val="24"/>
        </w:numPr>
        <w:suppressAutoHyphens w:val="0"/>
        <w:spacing w:line="360" w:lineRule="auto"/>
        <w:ind w:left="284" w:hanging="284"/>
        <w:jc w:val="both"/>
        <w:outlineLvl w:val="6"/>
        <w:rPr>
          <w:rFonts w:ascii="Verdana" w:hAnsi="Verdana" w:cs="Calibri Light"/>
          <w:sz w:val="20"/>
          <w:szCs w:val="20"/>
          <w:lang w:eastAsia="pl-PL"/>
        </w:rPr>
      </w:pPr>
      <w:r w:rsidRPr="00EB6260">
        <w:rPr>
          <w:rFonts w:ascii="Verdana" w:eastAsia="Calibri" w:hAnsi="Verdana" w:cs="Calibri Light"/>
          <w:sz w:val="20"/>
          <w:szCs w:val="22"/>
          <w:lang w:eastAsia="en-US"/>
        </w:rPr>
        <w:t>Dostawy będą realizowane sukcesywnie, zgodnie z zapotrzebowaniem Zamawiającego, na podstawie zamówień składanych</w:t>
      </w:r>
      <w:r w:rsidR="00296B99">
        <w:rPr>
          <w:rFonts w:ascii="Verdana" w:eastAsia="Calibri" w:hAnsi="Verdana" w:cs="Calibri Light"/>
          <w:sz w:val="20"/>
          <w:szCs w:val="22"/>
          <w:lang w:eastAsia="en-US"/>
        </w:rPr>
        <w:t xml:space="preserve"> na adres email Wykonawcy wskazany w § 10 ust. 1 Umowy.</w:t>
      </w:r>
    </w:p>
    <w:p w14:paraId="45830331" w14:textId="51A2DCFD" w:rsidR="00EB6260" w:rsidRPr="00EB6260" w:rsidRDefault="00EB6260" w:rsidP="00AF65D1">
      <w:pPr>
        <w:keepNext/>
        <w:numPr>
          <w:ilvl w:val="0"/>
          <w:numId w:val="24"/>
        </w:numPr>
        <w:suppressAutoHyphens w:val="0"/>
        <w:spacing w:line="360" w:lineRule="auto"/>
        <w:ind w:left="284" w:hanging="284"/>
        <w:jc w:val="both"/>
        <w:outlineLvl w:val="6"/>
        <w:rPr>
          <w:rFonts w:ascii="Verdana" w:hAnsi="Verdana" w:cs="Calibri Light"/>
          <w:sz w:val="20"/>
          <w:szCs w:val="20"/>
          <w:lang w:eastAsia="pl-PL"/>
        </w:rPr>
      </w:pPr>
      <w:r w:rsidRPr="00EB6260">
        <w:rPr>
          <w:rFonts w:ascii="Verdana" w:eastAsia="Calibri" w:hAnsi="Verdana" w:cs="Calibri Light"/>
          <w:sz w:val="20"/>
          <w:szCs w:val="22"/>
          <w:lang w:eastAsia="en-US"/>
        </w:rPr>
        <w:t>Termin</w:t>
      </w:r>
      <w:r w:rsidR="00EE2AD2" w:rsidRPr="00EE2AD2">
        <w:rPr>
          <w:rFonts w:ascii="Verdana" w:eastAsia="Calibri" w:hAnsi="Verdana" w:cs="Calibri Light"/>
          <w:sz w:val="20"/>
          <w:szCs w:val="22"/>
          <w:lang w:eastAsia="en-US"/>
        </w:rPr>
        <w:t>y</w:t>
      </w:r>
      <w:r w:rsidRPr="00EB6260">
        <w:rPr>
          <w:rFonts w:ascii="Verdana" w:eastAsia="Calibri" w:hAnsi="Verdana" w:cs="Calibri Light"/>
          <w:sz w:val="20"/>
          <w:szCs w:val="22"/>
          <w:lang w:eastAsia="en-US"/>
        </w:rPr>
        <w:t xml:space="preserve"> realizacji każdorazow</w:t>
      </w:r>
      <w:r w:rsidR="00EE2AD2" w:rsidRPr="00EE2AD2">
        <w:rPr>
          <w:rFonts w:ascii="Verdana" w:eastAsia="Calibri" w:hAnsi="Verdana" w:cs="Calibri Light"/>
          <w:sz w:val="20"/>
          <w:szCs w:val="22"/>
          <w:lang w:eastAsia="en-US"/>
        </w:rPr>
        <w:t>ych</w:t>
      </w:r>
      <w:r w:rsidRPr="00EB6260">
        <w:rPr>
          <w:rFonts w:ascii="Verdana" w:eastAsia="Calibri" w:hAnsi="Verdana" w:cs="Calibri Light"/>
          <w:sz w:val="20"/>
          <w:szCs w:val="22"/>
          <w:lang w:eastAsia="en-US"/>
        </w:rPr>
        <w:t xml:space="preserve"> dostaw </w:t>
      </w:r>
      <w:r w:rsidRPr="00EE2AD2">
        <w:rPr>
          <w:rFonts w:ascii="Verdana" w:eastAsia="Calibri" w:hAnsi="Verdana" w:cs="Calibri Light"/>
          <w:sz w:val="20"/>
          <w:szCs w:val="22"/>
          <w:lang w:eastAsia="en-US"/>
        </w:rPr>
        <w:t xml:space="preserve">dla poszczególnych </w:t>
      </w:r>
      <w:r w:rsidR="00EE2AD2" w:rsidRPr="00EE2AD2">
        <w:rPr>
          <w:rFonts w:ascii="Verdana" w:eastAsia="Calibri" w:hAnsi="Verdana" w:cs="Calibri Light"/>
          <w:sz w:val="20"/>
          <w:szCs w:val="22"/>
          <w:lang w:eastAsia="en-US"/>
        </w:rPr>
        <w:t>A</w:t>
      </w:r>
      <w:r w:rsidRPr="00EE2AD2">
        <w:rPr>
          <w:rFonts w:ascii="Verdana" w:eastAsia="Calibri" w:hAnsi="Verdana" w:cs="Calibri Light"/>
          <w:sz w:val="20"/>
          <w:szCs w:val="22"/>
          <w:lang w:eastAsia="en-US"/>
        </w:rPr>
        <w:t xml:space="preserve">rtykułów </w:t>
      </w:r>
      <w:r w:rsidR="00EE2AD2" w:rsidRPr="00EE2AD2">
        <w:rPr>
          <w:rFonts w:ascii="Verdana" w:eastAsia="Calibri" w:hAnsi="Verdana" w:cs="Calibri Light"/>
          <w:sz w:val="20"/>
          <w:szCs w:val="22"/>
          <w:lang w:eastAsia="en-US"/>
        </w:rPr>
        <w:t xml:space="preserve">zostały określone w OPZ. Bieg terminu dostawy liczony jest od </w:t>
      </w:r>
      <w:r w:rsidRPr="00EB6260">
        <w:rPr>
          <w:rFonts w:ascii="Verdana" w:eastAsia="Calibri" w:hAnsi="Verdana" w:cs="Calibri Light"/>
          <w:sz w:val="20"/>
          <w:szCs w:val="22"/>
          <w:lang w:eastAsia="en-US"/>
        </w:rPr>
        <w:t xml:space="preserve">dnia otrzymania </w:t>
      </w:r>
      <w:r w:rsidR="00EE2AD2" w:rsidRPr="00EE2AD2">
        <w:rPr>
          <w:rFonts w:ascii="Verdana" w:eastAsia="Calibri" w:hAnsi="Verdana" w:cs="Calibri Light"/>
          <w:sz w:val="20"/>
          <w:szCs w:val="22"/>
          <w:lang w:eastAsia="en-US"/>
        </w:rPr>
        <w:t xml:space="preserve">zamówienie </w:t>
      </w:r>
      <w:r w:rsidRPr="00EB6260">
        <w:rPr>
          <w:rFonts w:ascii="Verdana" w:eastAsia="Calibri" w:hAnsi="Verdana" w:cs="Calibri Light"/>
          <w:sz w:val="20"/>
          <w:szCs w:val="22"/>
          <w:lang w:eastAsia="en-US"/>
        </w:rPr>
        <w:t>przez Wykonawcę</w:t>
      </w:r>
      <w:r w:rsidR="00EE2AD2" w:rsidRPr="00EE2AD2">
        <w:rPr>
          <w:rFonts w:ascii="Verdana" w:eastAsia="Calibri" w:hAnsi="Verdana" w:cs="Calibri Light"/>
          <w:sz w:val="20"/>
          <w:szCs w:val="22"/>
          <w:lang w:eastAsia="en-US"/>
        </w:rPr>
        <w:t>.</w:t>
      </w:r>
    </w:p>
    <w:p w14:paraId="4E1E4C3C" w14:textId="77777777" w:rsidR="00EB6260" w:rsidRPr="00EB6260" w:rsidRDefault="00EB6260" w:rsidP="00AF65D1">
      <w:pPr>
        <w:keepNext/>
        <w:numPr>
          <w:ilvl w:val="0"/>
          <w:numId w:val="24"/>
        </w:numPr>
        <w:suppressAutoHyphens w:val="0"/>
        <w:spacing w:line="360" w:lineRule="auto"/>
        <w:ind w:left="284" w:hanging="284"/>
        <w:jc w:val="both"/>
        <w:outlineLvl w:val="6"/>
        <w:rPr>
          <w:rFonts w:ascii="Verdana" w:hAnsi="Verdana" w:cs="Calibri Light"/>
          <w:sz w:val="18"/>
          <w:szCs w:val="18"/>
          <w:lang w:eastAsia="pl-PL"/>
        </w:rPr>
      </w:pPr>
      <w:r w:rsidRPr="00EB6260">
        <w:rPr>
          <w:rFonts w:ascii="Verdana" w:eastAsia="Calibri" w:hAnsi="Verdana" w:cs="Calibri Light"/>
          <w:sz w:val="20"/>
          <w:szCs w:val="20"/>
          <w:lang w:eastAsia="en-US"/>
        </w:rPr>
        <w:t>Termin dostawy, na podstawie zamówienia przekazanego w terminie obowiązywania Umowy może wykraczać poza termin określony w ust. 1.</w:t>
      </w:r>
    </w:p>
    <w:p w14:paraId="7B5F870A" w14:textId="2DDC3536" w:rsidR="00EB6260" w:rsidRPr="00EB6260" w:rsidRDefault="00EB6260" w:rsidP="00AF65D1">
      <w:pPr>
        <w:keepNext/>
        <w:numPr>
          <w:ilvl w:val="0"/>
          <w:numId w:val="24"/>
        </w:numPr>
        <w:suppressAutoHyphens w:val="0"/>
        <w:spacing w:line="360" w:lineRule="auto"/>
        <w:ind w:left="284" w:hanging="284"/>
        <w:jc w:val="both"/>
        <w:outlineLvl w:val="6"/>
        <w:rPr>
          <w:rFonts w:ascii="Verdana" w:hAnsi="Verdana" w:cs="Calibri Light"/>
          <w:sz w:val="20"/>
          <w:szCs w:val="20"/>
          <w:lang w:eastAsia="pl-PL"/>
        </w:rPr>
      </w:pPr>
      <w:bookmarkStart w:id="1" w:name="_Hlk125370551"/>
      <w:r w:rsidRPr="00EB6260">
        <w:rPr>
          <w:rFonts w:ascii="Verdana" w:hAnsi="Verdana" w:cs="Calibri Light"/>
          <w:color w:val="000000"/>
          <w:sz w:val="20"/>
          <w:szCs w:val="20"/>
          <w:lang w:eastAsia="en-US"/>
        </w:rPr>
        <w:t xml:space="preserve">Wykonawca dostarczy </w:t>
      </w:r>
      <w:r>
        <w:rPr>
          <w:rFonts w:ascii="Verdana" w:hAnsi="Verdana" w:cs="Calibri Light"/>
          <w:color w:val="000000"/>
          <w:sz w:val="20"/>
          <w:szCs w:val="20"/>
          <w:lang w:eastAsia="en-US"/>
        </w:rPr>
        <w:t>Artykuły</w:t>
      </w:r>
      <w:r w:rsidR="00EE2AD2">
        <w:rPr>
          <w:rFonts w:ascii="Verdana" w:hAnsi="Verdana" w:cs="Calibri Light"/>
          <w:color w:val="000000"/>
          <w:sz w:val="20"/>
          <w:szCs w:val="20"/>
          <w:lang w:eastAsia="en-US"/>
        </w:rPr>
        <w:t xml:space="preserve"> </w:t>
      </w:r>
      <w:r w:rsidR="00F80602">
        <w:rPr>
          <w:rFonts w:ascii="Verdana" w:hAnsi="Verdana" w:cs="Calibri Light"/>
          <w:color w:val="000000"/>
          <w:sz w:val="20"/>
          <w:szCs w:val="20"/>
          <w:lang w:eastAsia="en-US"/>
        </w:rPr>
        <w:t>do miejsca</w:t>
      </w:r>
      <w:r w:rsidR="00503B91">
        <w:rPr>
          <w:rFonts w:ascii="Verdana" w:hAnsi="Verdana" w:cs="Calibri Light"/>
          <w:color w:val="000000"/>
          <w:sz w:val="20"/>
          <w:szCs w:val="20"/>
          <w:lang w:eastAsia="en-US"/>
        </w:rPr>
        <w:t xml:space="preserve"> na terenie Rzeczypospolitej Polskiej,</w:t>
      </w:r>
      <w:r w:rsidR="00F80602">
        <w:rPr>
          <w:rFonts w:ascii="Verdana" w:hAnsi="Verdana" w:cs="Calibri Light"/>
          <w:color w:val="000000"/>
          <w:sz w:val="20"/>
          <w:szCs w:val="20"/>
          <w:lang w:eastAsia="en-US"/>
        </w:rPr>
        <w:t xml:space="preserve"> wskazanego</w:t>
      </w:r>
      <w:r w:rsidR="00EE2AD2">
        <w:rPr>
          <w:rFonts w:ascii="Verdana" w:hAnsi="Verdana" w:cs="Calibri Light"/>
          <w:color w:val="000000"/>
          <w:sz w:val="20"/>
          <w:szCs w:val="20"/>
          <w:lang w:eastAsia="en-US"/>
        </w:rPr>
        <w:t xml:space="preserve"> w zamówieniu.</w:t>
      </w:r>
    </w:p>
    <w:bookmarkEnd w:id="1"/>
    <w:p w14:paraId="4A6802B0" w14:textId="19F809D8" w:rsidR="00EB6260" w:rsidRPr="00010A89" w:rsidRDefault="00EB6260" w:rsidP="00AF65D1">
      <w:pPr>
        <w:numPr>
          <w:ilvl w:val="0"/>
          <w:numId w:val="24"/>
        </w:numPr>
        <w:tabs>
          <w:tab w:val="left" w:pos="284"/>
        </w:tabs>
        <w:suppressAutoHyphens w:val="0"/>
        <w:spacing w:line="360" w:lineRule="auto"/>
        <w:ind w:left="284" w:hanging="284"/>
        <w:jc w:val="both"/>
        <w:rPr>
          <w:rFonts w:ascii="Verdana" w:hAnsi="Verdana" w:cs="Calibri Light"/>
          <w:sz w:val="20"/>
          <w:szCs w:val="20"/>
          <w:lang w:eastAsia="pl-PL"/>
        </w:rPr>
      </w:pPr>
      <w:r w:rsidRPr="00010A89">
        <w:rPr>
          <w:rFonts w:ascii="Verdana" w:hAnsi="Verdana" w:cs="Calibri Light"/>
          <w:sz w:val="20"/>
          <w:szCs w:val="20"/>
          <w:lang w:eastAsia="pl-PL"/>
        </w:rPr>
        <w:t>Termin określony w ust. 3 uważa się za dochowany w przypadku podpisania przed jego upływem protokoł</w:t>
      </w:r>
      <w:r w:rsidR="00503B91" w:rsidRPr="00010A89">
        <w:rPr>
          <w:rFonts w:ascii="Verdana" w:hAnsi="Verdana" w:cs="Calibri Light"/>
          <w:sz w:val="20"/>
          <w:szCs w:val="20"/>
          <w:lang w:eastAsia="pl-PL"/>
        </w:rPr>
        <w:t>u</w:t>
      </w:r>
      <w:r w:rsidRPr="00010A89">
        <w:rPr>
          <w:rFonts w:ascii="Verdana" w:hAnsi="Verdana" w:cs="Calibri Light"/>
          <w:sz w:val="20"/>
          <w:szCs w:val="20"/>
          <w:lang w:eastAsia="pl-PL"/>
        </w:rPr>
        <w:t xml:space="preserve"> zdawczo – odbiorcz</w:t>
      </w:r>
      <w:r w:rsidR="00503B91" w:rsidRPr="00010A89">
        <w:rPr>
          <w:rFonts w:ascii="Verdana" w:hAnsi="Verdana" w:cs="Calibri Light"/>
          <w:sz w:val="20"/>
          <w:szCs w:val="20"/>
          <w:lang w:eastAsia="pl-PL"/>
        </w:rPr>
        <w:t>ego</w:t>
      </w:r>
      <w:r w:rsidRPr="00010A89">
        <w:rPr>
          <w:rFonts w:ascii="Verdana" w:hAnsi="Verdana" w:cs="Calibri Light"/>
          <w:sz w:val="20"/>
          <w:szCs w:val="20"/>
          <w:lang w:eastAsia="pl-PL"/>
        </w:rPr>
        <w:t>, o który</w:t>
      </w:r>
      <w:r w:rsidR="00010A89" w:rsidRPr="00010A89">
        <w:rPr>
          <w:rFonts w:ascii="Verdana" w:hAnsi="Verdana" w:cs="Calibri Light"/>
          <w:sz w:val="20"/>
          <w:szCs w:val="20"/>
          <w:lang w:eastAsia="pl-PL"/>
        </w:rPr>
        <w:t>m</w:t>
      </w:r>
      <w:r w:rsidRPr="00010A89">
        <w:rPr>
          <w:rFonts w:ascii="Verdana" w:hAnsi="Verdana" w:cs="Calibri Light"/>
          <w:sz w:val="20"/>
          <w:szCs w:val="20"/>
          <w:lang w:eastAsia="pl-PL"/>
        </w:rPr>
        <w:t xml:space="preserve"> mowa w §</w:t>
      </w:r>
      <w:r w:rsidR="00010A89" w:rsidRPr="00010A89">
        <w:rPr>
          <w:rFonts w:ascii="Verdana" w:hAnsi="Verdana" w:cs="Calibri Light"/>
          <w:sz w:val="20"/>
          <w:szCs w:val="20"/>
          <w:lang w:eastAsia="pl-PL"/>
        </w:rPr>
        <w:t xml:space="preserve"> 5</w:t>
      </w:r>
      <w:r w:rsidRPr="00010A89">
        <w:rPr>
          <w:rFonts w:ascii="Verdana" w:hAnsi="Verdana" w:cs="Calibri Light"/>
          <w:sz w:val="20"/>
          <w:szCs w:val="20"/>
          <w:lang w:eastAsia="pl-PL"/>
        </w:rPr>
        <w:t xml:space="preserve"> ust. 1 Umowy, potwierdzając</w:t>
      </w:r>
      <w:r w:rsidR="00010A89" w:rsidRPr="00010A89">
        <w:rPr>
          <w:rFonts w:ascii="Verdana" w:hAnsi="Verdana" w:cs="Calibri Light"/>
          <w:sz w:val="20"/>
          <w:szCs w:val="20"/>
          <w:lang w:eastAsia="pl-PL"/>
        </w:rPr>
        <w:t>ego</w:t>
      </w:r>
      <w:r w:rsidRPr="00010A89">
        <w:rPr>
          <w:rFonts w:ascii="Verdana" w:hAnsi="Verdana" w:cs="Calibri Light"/>
          <w:sz w:val="20"/>
          <w:szCs w:val="20"/>
          <w:lang w:eastAsia="pl-PL"/>
        </w:rPr>
        <w:t xml:space="preserve"> odbiór Zamówienia.</w:t>
      </w:r>
    </w:p>
    <w:p w14:paraId="746CFD4C" w14:textId="79057EF2" w:rsidR="00C82EEA" w:rsidRPr="00AD3A30" w:rsidRDefault="00C82EEA" w:rsidP="00010A89">
      <w:pPr>
        <w:pStyle w:val="Default"/>
        <w:spacing w:line="360" w:lineRule="auto"/>
        <w:jc w:val="center"/>
        <w:rPr>
          <w:rFonts w:ascii="Verdana" w:hAnsi="Verdana" w:cs="Calibri Light"/>
          <w:b/>
          <w:sz w:val="20"/>
          <w:szCs w:val="20"/>
        </w:rPr>
      </w:pPr>
      <w:r w:rsidRPr="00AD3A30">
        <w:rPr>
          <w:rFonts w:ascii="Verdana" w:hAnsi="Verdana" w:cs="Calibri Light"/>
          <w:b/>
          <w:sz w:val="20"/>
          <w:szCs w:val="20"/>
        </w:rPr>
        <w:t>§</w:t>
      </w:r>
      <w:r>
        <w:rPr>
          <w:rFonts w:ascii="Verdana" w:hAnsi="Verdana" w:cs="Calibri Light"/>
          <w:b/>
          <w:sz w:val="20"/>
          <w:szCs w:val="20"/>
        </w:rPr>
        <w:t xml:space="preserve"> 3</w:t>
      </w:r>
    </w:p>
    <w:p w14:paraId="143E3ECE" w14:textId="21399C0D" w:rsidR="00C82EEA" w:rsidRPr="00AD3A30" w:rsidRDefault="00C82EEA" w:rsidP="00010A89">
      <w:pPr>
        <w:pStyle w:val="Default"/>
        <w:spacing w:line="360" w:lineRule="auto"/>
        <w:jc w:val="center"/>
        <w:rPr>
          <w:rFonts w:ascii="Verdana" w:hAnsi="Verdana" w:cs="Calibri Light"/>
          <w:b/>
          <w:sz w:val="20"/>
          <w:szCs w:val="20"/>
        </w:rPr>
      </w:pPr>
      <w:r w:rsidRPr="00AD3A30">
        <w:rPr>
          <w:rFonts w:ascii="Verdana" w:hAnsi="Verdana" w:cs="Calibri Light"/>
          <w:b/>
          <w:sz w:val="20"/>
          <w:szCs w:val="20"/>
        </w:rPr>
        <w:t xml:space="preserve">Nieprawidłowości w dostawie </w:t>
      </w:r>
      <w:r>
        <w:rPr>
          <w:rFonts w:ascii="Verdana" w:hAnsi="Verdana" w:cs="Calibri Light"/>
          <w:b/>
          <w:sz w:val="20"/>
          <w:szCs w:val="20"/>
        </w:rPr>
        <w:t>Artykułów</w:t>
      </w:r>
      <w:r w:rsidRPr="00AD3A30">
        <w:rPr>
          <w:rFonts w:ascii="Verdana" w:hAnsi="Verdana" w:cs="Calibri Light"/>
          <w:b/>
          <w:sz w:val="20"/>
          <w:szCs w:val="20"/>
        </w:rPr>
        <w:t xml:space="preserve"> stwierdzone przy odbiorze</w:t>
      </w:r>
    </w:p>
    <w:p w14:paraId="32FC116B" w14:textId="4AEB7364" w:rsidR="00C82EEA" w:rsidRPr="00AD3A30" w:rsidRDefault="00C82EEA" w:rsidP="00010A89">
      <w:pPr>
        <w:pStyle w:val="Tekstpodstawowy"/>
        <w:numPr>
          <w:ilvl w:val="0"/>
          <w:numId w:val="28"/>
        </w:numPr>
        <w:tabs>
          <w:tab w:val="left" w:pos="284"/>
        </w:tabs>
        <w:suppressAutoHyphens w:val="0"/>
        <w:spacing w:after="0" w:line="360" w:lineRule="auto"/>
        <w:jc w:val="both"/>
        <w:rPr>
          <w:rFonts w:ascii="Verdana" w:hAnsi="Verdana" w:cs="Calibri Light"/>
          <w:sz w:val="20"/>
        </w:rPr>
      </w:pPr>
      <w:r w:rsidRPr="00AD3A30">
        <w:rPr>
          <w:rFonts w:ascii="Verdana" w:hAnsi="Verdana" w:cs="Calibri Light"/>
          <w:sz w:val="20"/>
        </w:rPr>
        <w:t>W przypadku stwierdzenia wad dostarczon</w:t>
      </w:r>
      <w:r w:rsidR="00010A89">
        <w:rPr>
          <w:rFonts w:ascii="Verdana" w:hAnsi="Verdana" w:cs="Calibri Light"/>
          <w:sz w:val="20"/>
        </w:rPr>
        <w:t>ych</w:t>
      </w:r>
      <w:r w:rsidRPr="00AD3A30">
        <w:rPr>
          <w:rFonts w:ascii="Verdana" w:hAnsi="Verdana" w:cs="Calibri Light"/>
          <w:sz w:val="20"/>
        </w:rPr>
        <w:t xml:space="preserve"> </w:t>
      </w:r>
      <w:r>
        <w:rPr>
          <w:rFonts w:ascii="Verdana" w:hAnsi="Verdana" w:cs="Calibri Light"/>
          <w:sz w:val="20"/>
        </w:rPr>
        <w:t>Artykuł</w:t>
      </w:r>
      <w:r w:rsidR="00010A89">
        <w:rPr>
          <w:rFonts w:ascii="Verdana" w:hAnsi="Verdana" w:cs="Calibri Light"/>
          <w:sz w:val="20"/>
        </w:rPr>
        <w:t>ów</w:t>
      </w:r>
      <w:r w:rsidRPr="00AD3A30">
        <w:rPr>
          <w:rFonts w:ascii="Verdana" w:hAnsi="Verdana" w:cs="Calibri Light"/>
          <w:sz w:val="20"/>
        </w:rPr>
        <w:t xml:space="preserve"> przy </w:t>
      </w:r>
      <w:r w:rsidR="00010A89">
        <w:rPr>
          <w:rFonts w:ascii="Verdana" w:hAnsi="Verdana" w:cs="Calibri Light"/>
          <w:sz w:val="20"/>
        </w:rPr>
        <w:t>ich</w:t>
      </w:r>
      <w:r w:rsidRPr="00AD3A30">
        <w:rPr>
          <w:rFonts w:ascii="Verdana" w:hAnsi="Verdana" w:cs="Calibri Light"/>
          <w:sz w:val="20"/>
        </w:rPr>
        <w:t xml:space="preserve"> odbiorze, </w:t>
      </w:r>
      <w:r>
        <w:rPr>
          <w:rFonts w:ascii="Verdana" w:hAnsi="Verdana" w:cs="Calibri Light"/>
          <w:sz w:val="20"/>
        </w:rPr>
        <w:br/>
      </w:r>
      <w:r w:rsidRPr="00AD3A30">
        <w:rPr>
          <w:rFonts w:ascii="Verdana" w:hAnsi="Verdana" w:cs="Calibri Light"/>
          <w:sz w:val="20"/>
        </w:rPr>
        <w:t xml:space="preserve">w szczególności braku odpowiedniej ilości lub jakości lub w razie dostarczenia Zamawiającemu </w:t>
      </w:r>
      <w:r>
        <w:rPr>
          <w:rFonts w:ascii="Verdana" w:hAnsi="Verdana" w:cs="Calibri Light"/>
          <w:sz w:val="20"/>
        </w:rPr>
        <w:t>Artykuł</w:t>
      </w:r>
      <w:r w:rsidR="00010A89">
        <w:rPr>
          <w:rFonts w:ascii="Verdana" w:hAnsi="Verdana" w:cs="Calibri Light"/>
          <w:sz w:val="20"/>
        </w:rPr>
        <w:t>ów</w:t>
      </w:r>
      <w:r w:rsidRPr="00AD3A30">
        <w:rPr>
          <w:rFonts w:ascii="Verdana" w:hAnsi="Verdana" w:cs="Calibri Light"/>
          <w:sz w:val="20"/>
        </w:rPr>
        <w:t xml:space="preserve"> uszkodzon</w:t>
      </w:r>
      <w:r w:rsidR="00010A89">
        <w:rPr>
          <w:rFonts w:ascii="Verdana" w:hAnsi="Verdana" w:cs="Calibri Light"/>
          <w:sz w:val="20"/>
        </w:rPr>
        <w:t>ych</w:t>
      </w:r>
      <w:r w:rsidRPr="00AD3A30">
        <w:rPr>
          <w:rFonts w:ascii="Verdana" w:hAnsi="Verdana" w:cs="Calibri Light"/>
          <w:sz w:val="20"/>
        </w:rPr>
        <w:t xml:space="preserve"> lub niezgodn</w:t>
      </w:r>
      <w:r w:rsidR="00010A89">
        <w:rPr>
          <w:rFonts w:ascii="Verdana" w:hAnsi="Verdana" w:cs="Calibri Light"/>
          <w:sz w:val="20"/>
        </w:rPr>
        <w:t>ych</w:t>
      </w:r>
      <w:r w:rsidRPr="00AD3A30">
        <w:rPr>
          <w:rFonts w:ascii="Verdana" w:hAnsi="Verdana" w:cs="Calibri Light"/>
          <w:sz w:val="20"/>
        </w:rPr>
        <w:t xml:space="preserve"> z SWZ oraz załącznikami, Zamawiający może odmówić dokonania odbioru dostarczon</w:t>
      </w:r>
      <w:r w:rsidR="00010A89">
        <w:rPr>
          <w:rFonts w:ascii="Verdana" w:hAnsi="Verdana" w:cs="Calibri Light"/>
          <w:sz w:val="20"/>
        </w:rPr>
        <w:t>ych</w:t>
      </w:r>
      <w:r w:rsidRPr="00AD3A30">
        <w:rPr>
          <w:rFonts w:ascii="Verdana" w:hAnsi="Verdana" w:cs="Calibri Light"/>
          <w:sz w:val="20"/>
        </w:rPr>
        <w:t xml:space="preserve"> </w:t>
      </w:r>
      <w:r>
        <w:rPr>
          <w:rFonts w:ascii="Verdana" w:hAnsi="Verdana" w:cs="Calibri Light"/>
          <w:sz w:val="20"/>
        </w:rPr>
        <w:t>Artykuł</w:t>
      </w:r>
      <w:r w:rsidR="00010A89">
        <w:rPr>
          <w:rFonts w:ascii="Verdana" w:hAnsi="Verdana" w:cs="Calibri Light"/>
          <w:sz w:val="20"/>
        </w:rPr>
        <w:t>ów</w:t>
      </w:r>
      <w:r w:rsidRPr="00AD3A30">
        <w:rPr>
          <w:rFonts w:ascii="Verdana" w:hAnsi="Verdana" w:cs="Calibri Light"/>
          <w:sz w:val="20"/>
        </w:rPr>
        <w:t>. Zamawiający w takiej sytuacji wezwie Wykonawcę do:</w:t>
      </w:r>
    </w:p>
    <w:p w14:paraId="0B3512A3" w14:textId="77777777" w:rsidR="00C82EEA" w:rsidRDefault="00C82EEA" w:rsidP="00010A89">
      <w:pPr>
        <w:pStyle w:val="Default"/>
        <w:numPr>
          <w:ilvl w:val="2"/>
          <w:numId w:val="25"/>
        </w:numPr>
        <w:spacing w:line="360" w:lineRule="auto"/>
        <w:ind w:left="993" w:hanging="284"/>
        <w:jc w:val="both"/>
        <w:rPr>
          <w:rFonts w:ascii="Verdana" w:hAnsi="Verdana" w:cs="Calibri Light"/>
          <w:sz w:val="20"/>
          <w:szCs w:val="20"/>
        </w:rPr>
      </w:pPr>
      <w:r w:rsidRPr="00AD3A30">
        <w:rPr>
          <w:rFonts w:ascii="Verdana" w:hAnsi="Verdana" w:cs="Calibri Light"/>
          <w:sz w:val="20"/>
          <w:szCs w:val="20"/>
        </w:rPr>
        <w:t>usunięcia stwierdzonych wad,</w:t>
      </w:r>
    </w:p>
    <w:p w14:paraId="629B6282" w14:textId="1709CD33" w:rsidR="00C82EEA" w:rsidRPr="00C82EEA" w:rsidRDefault="00C82EEA" w:rsidP="00010A89">
      <w:pPr>
        <w:pStyle w:val="Default"/>
        <w:numPr>
          <w:ilvl w:val="2"/>
          <w:numId w:val="25"/>
        </w:numPr>
        <w:spacing w:line="360" w:lineRule="auto"/>
        <w:ind w:left="993" w:hanging="284"/>
        <w:jc w:val="both"/>
        <w:rPr>
          <w:rFonts w:ascii="Verdana" w:hAnsi="Verdana" w:cs="Calibri Light"/>
          <w:sz w:val="20"/>
          <w:szCs w:val="20"/>
        </w:rPr>
      </w:pPr>
      <w:r w:rsidRPr="00350EE8">
        <w:rPr>
          <w:rFonts w:ascii="Verdana" w:hAnsi="Verdana" w:cs="Calibri Light"/>
          <w:sz w:val="20"/>
          <w:szCs w:val="20"/>
        </w:rPr>
        <w:t xml:space="preserve">dostarczenia </w:t>
      </w:r>
      <w:r>
        <w:rPr>
          <w:rFonts w:ascii="Verdana" w:hAnsi="Verdana" w:cs="Calibri Light"/>
          <w:sz w:val="20"/>
          <w:szCs w:val="20"/>
        </w:rPr>
        <w:t>Artykuł</w:t>
      </w:r>
      <w:r w:rsidR="00010A89">
        <w:rPr>
          <w:rFonts w:ascii="Verdana" w:hAnsi="Verdana" w:cs="Calibri Light"/>
          <w:sz w:val="20"/>
          <w:szCs w:val="20"/>
        </w:rPr>
        <w:t>ów</w:t>
      </w:r>
      <w:r w:rsidRPr="00350EE8">
        <w:rPr>
          <w:rFonts w:ascii="Verdana" w:hAnsi="Verdana" w:cs="Calibri Light"/>
          <w:sz w:val="20"/>
          <w:szCs w:val="20"/>
        </w:rPr>
        <w:t xml:space="preserve"> w </w:t>
      </w:r>
      <w:bookmarkStart w:id="2" w:name="_Hlk148101312"/>
      <w:r w:rsidRPr="00350EE8">
        <w:rPr>
          <w:rFonts w:ascii="Verdana" w:hAnsi="Verdana" w:cs="Calibri Light"/>
          <w:sz w:val="20"/>
          <w:szCs w:val="20"/>
        </w:rPr>
        <w:t xml:space="preserve">ilości </w:t>
      </w:r>
      <w:bookmarkStart w:id="3" w:name="_Hlk148101418"/>
      <w:r w:rsidRPr="00350EE8">
        <w:rPr>
          <w:rFonts w:ascii="Verdana" w:hAnsi="Verdana" w:cs="Calibri Light"/>
          <w:sz w:val="20"/>
          <w:szCs w:val="20"/>
        </w:rPr>
        <w:t>odpowiadającej</w:t>
      </w:r>
      <w:r w:rsidR="00010A89">
        <w:rPr>
          <w:rFonts w:ascii="Verdana" w:hAnsi="Verdana" w:cs="Calibri Light"/>
          <w:sz w:val="20"/>
          <w:szCs w:val="20"/>
        </w:rPr>
        <w:t xml:space="preserve"> Z</w:t>
      </w:r>
      <w:r>
        <w:rPr>
          <w:rFonts w:ascii="Verdana" w:hAnsi="Verdana" w:cs="Calibri Light"/>
          <w:sz w:val="20"/>
          <w:szCs w:val="20"/>
        </w:rPr>
        <w:t xml:space="preserve">amówieniu </w:t>
      </w:r>
      <w:bookmarkEnd w:id="3"/>
      <w:r>
        <w:rPr>
          <w:rFonts w:ascii="Verdana" w:hAnsi="Verdana" w:cs="Calibri Light"/>
          <w:sz w:val="20"/>
          <w:szCs w:val="20"/>
        </w:rPr>
        <w:t xml:space="preserve">i </w:t>
      </w:r>
      <w:r w:rsidRPr="00350EE8">
        <w:rPr>
          <w:rFonts w:ascii="Verdana" w:hAnsi="Verdana" w:cs="Calibri Light"/>
          <w:sz w:val="20"/>
          <w:szCs w:val="20"/>
        </w:rPr>
        <w:t>jakości</w:t>
      </w:r>
      <w:r>
        <w:rPr>
          <w:rFonts w:ascii="Verdana" w:hAnsi="Verdana" w:cs="Calibri Light"/>
          <w:sz w:val="20"/>
          <w:szCs w:val="20"/>
        </w:rPr>
        <w:t xml:space="preserve"> określonej w SWZ i załącznikach.</w:t>
      </w:r>
      <w:bookmarkEnd w:id="2"/>
    </w:p>
    <w:p w14:paraId="7E1EF20F" w14:textId="53B6E467" w:rsidR="00C82EEA" w:rsidRPr="00AD3A30" w:rsidRDefault="00C82EEA" w:rsidP="00010A89">
      <w:pPr>
        <w:pStyle w:val="Default"/>
        <w:spacing w:line="360" w:lineRule="auto"/>
        <w:ind w:left="284"/>
        <w:jc w:val="both"/>
        <w:rPr>
          <w:rFonts w:ascii="Verdana" w:hAnsi="Verdana" w:cs="Calibri Light"/>
          <w:sz w:val="20"/>
          <w:szCs w:val="20"/>
        </w:rPr>
      </w:pPr>
      <w:r w:rsidRPr="00AD3A30">
        <w:rPr>
          <w:rFonts w:ascii="Verdana" w:hAnsi="Verdana" w:cs="Calibri Light"/>
          <w:sz w:val="20"/>
          <w:szCs w:val="20"/>
        </w:rPr>
        <w:t xml:space="preserve">w określonym terminie, nie dłuższym jednak niż 3 dni robocze od momentu przekazania Wykonawcy informacji na temat wad i niezgodności z SWZ. W takiej sytuacji Strony nie </w:t>
      </w:r>
      <w:r w:rsidRPr="00010A89">
        <w:rPr>
          <w:rFonts w:ascii="Verdana" w:hAnsi="Verdana" w:cs="Calibri Light"/>
          <w:sz w:val="20"/>
          <w:szCs w:val="20"/>
        </w:rPr>
        <w:t>podpisują protokołu – zdawczo odbiorczego, o którym mowa w §</w:t>
      </w:r>
      <w:r w:rsidR="00010A89" w:rsidRPr="00010A89">
        <w:rPr>
          <w:rFonts w:ascii="Verdana" w:hAnsi="Verdana" w:cs="Calibri Light"/>
          <w:sz w:val="20"/>
          <w:szCs w:val="20"/>
        </w:rPr>
        <w:t xml:space="preserve"> 5 ust. 1 Umowy.</w:t>
      </w:r>
    </w:p>
    <w:p w14:paraId="04392BAE" w14:textId="57D89C25" w:rsidR="00C82EEA" w:rsidRPr="00AD3A30" w:rsidRDefault="00C82EEA" w:rsidP="00010A89">
      <w:pPr>
        <w:pStyle w:val="Tekstpodstawowy"/>
        <w:numPr>
          <w:ilvl w:val="0"/>
          <w:numId w:val="28"/>
        </w:numPr>
        <w:tabs>
          <w:tab w:val="left" w:pos="284"/>
        </w:tabs>
        <w:suppressAutoHyphens w:val="0"/>
        <w:spacing w:after="0" w:line="360" w:lineRule="auto"/>
        <w:jc w:val="both"/>
        <w:rPr>
          <w:rFonts w:ascii="Verdana" w:hAnsi="Verdana" w:cs="Calibri Light"/>
          <w:sz w:val="20"/>
        </w:rPr>
      </w:pPr>
      <w:r w:rsidRPr="00AD3A30">
        <w:rPr>
          <w:rFonts w:ascii="Verdana" w:hAnsi="Verdana" w:cs="Calibri Light"/>
          <w:sz w:val="20"/>
        </w:rPr>
        <w:t xml:space="preserve">Przyjęcie przez Zamawiającego </w:t>
      </w:r>
      <w:r w:rsidR="00010A89">
        <w:rPr>
          <w:rFonts w:ascii="Verdana" w:hAnsi="Verdana" w:cs="Calibri Light"/>
          <w:sz w:val="20"/>
        </w:rPr>
        <w:t>Artykułów</w:t>
      </w:r>
      <w:r w:rsidRPr="00AD3A30">
        <w:rPr>
          <w:rFonts w:ascii="Verdana" w:hAnsi="Verdana" w:cs="Calibri Light"/>
          <w:sz w:val="20"/>
        </w:rPr>
        <w:t xml:space="preserve"> bez zastrzeżeń nie powoduje utraty uprawnień z tytułu rękojmi i gwarancji za wady odkryte później.</w:t>
      </w:r>
    </w:p>
    <w:p w14:paraId="204D5A00" w14:textId="77777777" w:rsidR="00C82EEA" w:rsidRDefault="00C82EEA" w:rsidP="00C82EEA">
      <w:pPr>
        <w:pStyle w:val="Default"/>
        <w:spacing w:line="276" w:lineRule="auto"/>
        <w:jc w:val="center"/>
        <w:rPr>
          <w:rFonts w:ascii="Verdana" w:hAnsi="Verdana" w:cs="Calibri Light"/>
          <w:b/>
          <w:sz w:val="20"/>
          <w:szCs w:val="20"/>
        </w:rPr>
      </w:pPr>
    </w:p>
    <w:p w14:paraId="528276C9" w14:textId="62E3F223" w:rsidR="00C82EEA" w:rsidRPr="00AD3A30" w:rsidRDefault="00C82EEA" w:rsidP="00010A89">
      <w:pPr>
        <w:pStyle w:val="Default"/>
        <w:spacing w:line="360" w:lineRule="auto"/>
        <w:jc w:val="center"/>
        <w:rPr>
          <w:rFonts w:ascii="Verdana" w:hAnsi="Verdana" w:cs="Calibri Light"/>
          <w:b/>
          <w:sz w:val="20"/>
          <w:szCs w:val="20"/>
        </w:rPr>
      </w:pPr>
      <w:r w:rsidRPr="00AD3A30">
        <w:rPr>
          <w:rFonts w:ascii="Verdana" w:hAnsi="Verdana" w:cs="Calibri Light"/>
          <w:b/>
          <w:sz w:val="20"/>
          <w:szCs w:val="20"/>
        </w:rPr>
        <w:t>§</w:t>
      </w:r>
      <w:r>
        <w:rPr>
          <w:rFonts w:ascii="Verdana" w:hAnsi="Verdana" w:cs="Calibri Light"/>
          <w:b/>
          <w:sz w:val="20"/>
          <w:szCs w:val="20"/>
        </w:rPr>
        <w:t xml:space="preserve"> 4</w:t>
      </w:r>
    </w:p>
    <w:p w14:paraId="7213CD1D" w14:textId="1CA7DA18" w:rsidR="00C82EEA" w:rsidRPr="00AD3A30" w:rsidRDefault="00C82EEA" w:rsidP="00010A89">
      <w:pPr>
        <w:pStyle w:val="Default"/>
        <w:spacing w:line="360" w:lineRule="auto"/>
        <w:jc w:val="center"/>
        <w:rPr>
          <w:rFonts w:ascii="Verdana" w:hAnsi="Verdana" w:cs="Calibri Light"/>
          <w:b/>
          <w:sz w:val="20"/>
          <w:szCs w:val="20"/>
        </w:rPr>
      </w:pPr>
      <w:r w:rsidRPr="00AD3A30">
        <w:rPr>
          <w:rFonts w:ascii="Verdana" w:hAnsi="Verdana" w:cs="Calibri Light"/>
          <w:b/>
          <w:sz w:val="20"/>
          <w:szCs w:val="20"/>
        </w:rPr>
        <w:t xml:space="preserve">Nieprawidłowości w dostawie </w:t>
      </w:r>
      <w:r>
        <w:rPr>
          <w:rFonts w:ascii="Verdana" w:hAnsi="Verdana" w:cs="Calibri Light"/>
          <w:b/>
          <w:sz w:val="20"/>
          <w:szCs w:val="20"/>
        </w:rPr>
        <w:t>Artykułów</w:t>
      </w:r>
      <w:r w:rsidRPr="00AD3A30">
        <w:rPr>
          <w:rFonts w:ascii="Verdana" w:hAnsi="Verdana" w:cs="Calibri Light"/>
          <w:b/>
          <w:sz w:val="20"/>
          <w:szCs w:val="20"/>
        </w:rPr>
        <w:t xml:space="preserve"> stwierdzone po odbiorze</w:t>
      </w:r>
    </w:p>
    <w:p w14:paraId="7CB0D867" w14:textId="35DC765B" w:rsidR="00C82EEA" w:rsidRPr="00AD3A30" w:rsidRDefault="00C82EEA" w:rsidP="00010A89">
      <w:pPr>
        <w:pStyle w:val="Tekstpodstawowy"/>
        <w:numPr>
          <w:ilvl w:val="0"/>
          <w:numId w:val="27"/>
        </w:numPr>
        <w:tabs>
          <w:tab w:val="left" w:pos="284"/>
        </w:tabs>
        <w:suppressAutoHyphens w:val="0"/>
        <w:spacing w:after="0" w:line="360" w:lineRule="auto"/>
        <w:jc w:val="both"/>
        <w:rPr>
          <w:rFonts w:ascii="Verdana" w:hAnsi="Verdana" w:cs="Calibri Light"/>
          <w:sz w:val="20"/>
        </w:rPr>
      </w:pPr>
      <w:r w:rsidRPr="00AD3A30">
        <w:rPr>
          <w:rFonts w:ascii="Verdana" w:hAnsi="Verdana" w:cs="Calibri Light"/>
          <w:sz w:val="20"/>
        </w:rPr>
        <w:t xml:space="preserve">W przypadku stwierdzenia braku odpowiedniej ilości lub jakości lub w razie dostarczenia Zamawiającemu </w:t>
      </w:r>
      <w:r>
        <w:rPr>
          <w:rFonts w:ascii="Verdana" w:hAnsi="Verdana" w:cs="Calibri Light"/>
          <w:sz w:val="20"/>
        </w:rPr>
        <w:t>Artykuł</w:t>
      </w:r>
      <w:r w:rsidR="00010A89">
        <w:rPr>
          <w:rFonts w:ascii="Verdana" w:hAnsi="Verdana" w:cs="Calibri Light"/>
          <w:sz w:val="20"/>
        </w:rPr>
        <w:t>ów</w:t>
      </w:r>
      <w:r w:rsidRPr="00AD3A30">
        <w:rPr>
          <w:rFonts w:ascii="Verdana" w:hAnsi="Verdana" w:cs="Calibri Light"/>
          <w:sz w:val="20"/>
        </w:rPr>
        <w:t xml:space="preserve"> niezgodn</w:t>
      </w:r>
      <w:r w:rsidR="00010A89">
        <w:rPr>
          <w:rFonts w:ascii="Verdana" w:hAnsi="Verdana" w:cs="Calibri Light"/>
          <w:sz w:val="20"/>
        </w:rPr>
        <w:t>ych</w:t>
      </w:r>
      <w:r w:rsidRPr="00AD3A30">
        <w:rPr>
          <w:rFonts w:ascii="Verdana" w:hAnsi="Verdana" w:cs="Calibri Light"/>
          <w:sz w:val="20"/>
        </w:rPr>
        <w:t xml:space="preserve"> z SWZ i załącznikami (czego nie można było stwierdzić podczas zwykłych czynności odbioru albo było to utrudnione podczas zwykłych czynności odbioru), Zamawiający zobowiązany jest zawiadomić Wykonawcę </w:t>
      </w:r>
      <w:r w:rsidRPr="00AD3A30">
        <w:rPr>
          <w:rFonts w:ascii="Verdana" w:hAnsi="Verdana" w:cs="Calibri Light"/>
          <w:sz w:val="20"/>
        </w:rPr>
        <w:lastRenderedPageBreak/>
        <w:t>o tym</w:t>
      </w:r>
      <w:r>
        <w:rPr>
          <w:rFonts w:ascii="Verdana" w:hAnsi="Verdana" w:cs="Calibri Light"/>
          <w:sz w:val="20"/>
        </w:rPr>
        <w:t xml:space="preserve"> fakcie, za pośrednictwem środków komunikacji elektronicznej,</w:t>
      </w:r>
      <w:r w:rsidRPr="00AD3A30">
        <w:rPr>
          <w:rFonts w:ascii="Verdana" w:hAnsi="Verdana" w:cs="Calibri Light"/>
          <w:sz w:val="20"/>
        </w:rPr>
        <w:t xml:space="preserve"> w ciągu miesiąca od dnia ich ujawnienia. Usunięcie stwierdzonych niezgodności, dostarczenie </w:t>
      </w:r>
      <w:r>
        <w:rPr>
          <w:rFonts w:ascii="Verdana" w:hAnsi="Verdana" w:cs="Calibri Light"/>
          <w:sz w:val="20"/>
        </w:rPr>
        <w:t>Artykuł</w:t>
      </w:r>
      <w:r w:rsidR="00010A89">
        <w:rPr>
          <w:rFonts w:ascii="Verdana" w:hAnsi="Verdana" w:cs="Calibri Light"/>
          <w:sz w:val="20"/>
        </w:rPr>
        <w:t>ów</w:t>
      </w:r>
      <w:r>
        <w:rPr>
          <w:rFonts w:ascii="Verdana" w:hAnsi="Verdana" w:cs="Calibri Light"/>
          <w:sz w:val="20"/>
        </w:rPr>
        <w:br/>
      </w:r>
      <w:r w:rsidRPr="00023CB9">
        <w:rPr>
          <w:rFonts w:ascii="Verdana" w:hAnsi="Verdana" w:cs="Calibri Light"/>
          <w:sz w:val="20"/>
        </w:rPr>
        <w:t xml:space="preserve">w ilości  odpowiadającej </w:t>
      </w:r>
      <w:r w:rsidR="00010A89">
        <w:rPr>
          <w:rFonts w:ascii="Verdana" w:hAnsi="Verdana" w:cs="Calibri Light"/>
          <w:sz w:val="20"/>
        </w:rPr>
        <w:t>Zamówieniu</w:t>
      </w:r>
      <w:r w:rsidRPr="00023CB9">
        <w:rPr>
          <w:rFonts w:ascii="Verdana" w:hAnsi="Verdana" w:cs="Calibri Light"/>
          <w:sz w:val="20"/>
        </w:rPr>
        <w:t xml:space="preserve"> i jakości odpowiadającej SWZ oraz załącznikom, dokonane zostanie przez Wykonawcę w określonym przez Zamawiającego</w:t>
      </w:r>
      <w:r w:rsidRPr="00AD3A30">
        <w:rPr>
          <w:rFonts w:ascii="Verdana" w:hAnsi="Verdana" w:cs="Calibri Light"/>
          <w:sz w:val="20"/>
        </w:rPr>
        <w:t xml:space="preserve"> terminie, nie krótszym jednak niż 3 dni robocze oraz nie dłuższym niż 14 dni robocz</w:t>
      </w:r>
      <w:r>
        <w:rPr>
          <w:rFonts w:ascii="Verdana" w:hAnsi="Verdana" w:cs="Calibri Light"/>
          <w:sz w:val="20"/>
        </w:rPr>
        <w:t>ych</w:t>
      </w:r>
      <w:r w:rsidRPr="00AD3A30">
        <w:rPr>
          <w:rFonts w:ascii="Verdana" w:hAnsi="Verdana" w:cs="Calibri Light"/>
          <w:sz w:val="20"/>
        </w:rPr>
        <w:t xml:space="preserve"> od momentu przekazania zawiadomienia.</w:t>
      </w:r>
    </w:p>
    <w:p w14:paraId="276AE5D3" w14:textId="77777777" w:rsidR="00C82EEA" w:rsidRPr="00AD3A30" w:rsidRDefault="00C82EEA" w:rsidP="00010A89">
      <w:pPr>
        <w:pStyle w:val="Tekstpodstawowy"/>
        <w:numPr>
          <w:ilvl w:val="0"/>
          <w:numId w:val="27"/>
        </w:numPr>
        <w:tabs>
          <w:tab w:val="left" w:pos="284"/>
        </w:tabs>
        <w:suppressAutoHyphens w:val="0"/>
        <w:spacing w:after="0" w:line="360" w:lineRule="auto"/>
        <w:ind w:left="284" w:hanging="284"/>
        <w:jc w:val="both"/>
        <w:rPr>
          <w:rFonts w:ascii="Verdana" w:hAnsi="Verdana" w:cs="Calibri Light"/>
          <w:sz w:val="20"/>
        </w:rPr>
      </w:pPr>
      <w:r w:rsidRPr="00AD3A30">
        <w:rPr>
          <w:rFonts w:ascii="Verdana" w:hAnsi="Verdana" w:cs="Calibri Light"/>
          <w:sz w:val="20"/>
        </w:rPr>
        <w:t>Ostateczny wybór sposobu usunięcia ww. nieprawidłowości należy do Zamawiającego.</w:t>
      </w:r>
    </w:p>
    <w:p w14:paraId="4AFF939D" w14:textId="678E788E" w:rsidR="00C82EEA" w:rsidRPr="00AD3A30" w:rsidRDefault="00C82EEA" w:rsidP="00010A89">
      <w:pPr>
        <w:pStyle w:val="Tekstpodstawowy"/>
        <w:numPr>
          <w:ilvl w:val="0"/>
          <w:numId w:val="27"/>
        </w:numPr>
        <w:tabs>
          <w:tab w:val="left" w:pos="284"/>
        </w:tabs>
        <w:suppressAutoHyphens w:val="0"/>
        <w:spacing w:after="0" w:line="360" w:lineRule="auto"/>
        <w:ind w:left="284" w:hanging="284"/>
        <w:jc w:val="both"/>
        <w:rPr>
          <w:rFonts w:ascii="Verdana" w:hAnsi="Verdana" w:cs="Calibri Light"/>
          <w:sz w:val="20"/>
        </w:rPr>
      </w:pPr>
      <w:r w:rsidRPr="00AD3A30">
        <w:rPr>
          <w:rFonts w:ascii="Verdana" w:hAnsi="Verdana" w:cs="Calibri Light"/>
          <w:sz w:val="20"/>
        </w:rPr>
        <w:t>Wskazane przez Zamawiającego nieprawidłowości, wady, o których mowa w §</w:t>
      </w:r>
      <w:r>
        <w:rPr>
          <w:rFonts w:ascii="Verdana" w:hAnsi="Verdana" w:cs="Calibri Light"/>
          <w:sz w:val="20"/>
        </w:rPr>
        <w:t>3</w:t>
      </w:r>
      <w:r w:rsidRPr="00AD3A30">
        <w:rPr>
          <w:rFonts w:ascii="Verdana" w:hAnsi="Verdana" w:cs="Calibri Light"/>
          <w:sz w:val="20"/>
        </w:rPr>
        <w:t xml:space="preserve"> i §</w:t>
      </w:r>
      <w:r>
        <w:rPr>
          <w:rFonts w:ascii="Verdana" w:hAnsi="Verdana" w:cs="Calibri Light"/>
          <w:sz w:val="20"/>
        </w:rPr>
        <w:t>4</w:t>
      </w:r>
      <w:r w:rsidRPr="00AD3A30">
        <w:rPr>
          <w:rFonts w:ascii="Verdana" w:hAnsi="Verdana" w:cs="Calibri Light"/>
          <w:sz w:val="20"/>
        </w:rPr>
        <w:t xml:space="preserve">, </w:t>
      </w:r>
      <w:r w:rsidR="00A8793A">
        <w:rPr>
          <w:rFonts w:ascii="Verdana" w:hAnsi="Verdana" w:cs="Calibri Light"/>
          <w:sz w:val="20"/>
        </w:rPr>
        <w:t xml:space="preserve">Umowy </w:t>
      </w:r>
      <w:r w:rsidRPr="00AD3A30">
        <w:rPr>
          <w:rFonts w:ascii="Verdana" w:hAnsi="Verdana" w:cs="Calibri Light"/>
          <w:sz w:val="20"/>
        </w:rPr>
        <w:t>Wykonawca usunie na swój koszt, w sposób określony przez Zamawiającego.</w:t>
      </w:r>
    </w:p>
    <w:p w14:paraId="49CEBE35" w14:textId="5FA70592" w:rsidR="00C82EEA" w:rsidRPr="00AD3A30" w:rsidRDefault="00C82EEA" w:rsidP="00010A89">
      <w:pPr>
        <w:pStyle w:val="Tekstpodstawowy"/>
        <w:numPr>
          <w:ilvl w:val="0"/>
          <w:numId w:val="27"/>
        </w:numPr>
        <w:tabs>
          <w:tab w:val="left" w:pos="284"/>
        </w:tabs>
        <w:suppressAutoHyphens w:val="0"/>
        <w:spacing w:after="0" w:line="360" w:lineRule="auto"/>
        <w:ind w:left="284" w:hanging="284"/>
        <w:jc w:val="both"/>
        <w:rPr>
          <w:rFonts w:ascii="Verdana" w:hAnsi="Verdana" w:cs="Calibri Light"/>
          <w:sz w:val="20"/>
        </w:rPr>
      </w:pPr>
      <w:r w:rsidRPr="00AD3A30">
        <w:rPr>
          <w:rFonts w:ascii="Verdana" w:hAnsi="Verdana" w:cs="Calibri Light"/>
          <w:sz w:val="20"/>
        </w:rPr>
        <w:t xml:space="preserve">Brak odpowiedzi Wykonawcy na informację o stwierdzonych wadach i niezgodnościach </w:t>
      </w:r>
      <w:r>
        <w:rPr>
          <w:rFonts w:ascii="Verdana" w:hAnsi="Verdana" w:cs="Calibri Light"/>
          <w:sz w:val="20"/>
        </w:rPr>
        <w:br/>
      </w:r>
      <w:r w:rsidRPr="00AD3A30">
        <w:rPr>
          <w:rFonts w:ascii="Verdana" w:hAnsi="Verdana" w:cs="Calibri Light"/>
          <w:sz w:val="20"/>
        </w:rPr>
        <w:t>w terminie 1</w:t>
      </w:r>
      <w:r>
        <w:rPr>
          <w:rFonts w:ascii="Verdana" w:hAnsi="Verdana" w:cs="Calibri Light"/>
          <w:sz w:val="20"/>
        </w:rPr>
        <w:t xml:space="preserve"> (jednego)</w:t>
      </w:r>
      <w:r w:rsidRPr="00AD3A30">
        <w:rPr>
          <w:rFonts w:ascii="Verdana" w:hAnsi="Verdana" w:cs="Calibri Light"/>
          <w:sz w:val="20"/>
        </w:rPr>
        <w:t xml:space="preserve"> dnia roboczego od daty otrzymania informacji, będzie jednoznaczny z uznaniem roszczenia Zamawiającego i zobowiązaniem się Wykonawcy zgodnie z §</w:t>
      </w:r>
      <w:r>
        <w:rPr>
          <w:rFonts w:ascii="Verdana" w:hAnsi="Verdana" w:cs="Calibri Light"/>
          <w:sz w:val="20"/>
        </w:rPr>
        <w:t>4</w:t>
      </w:r>
      <w:r w:rsidR="00A8793A">
        <w:rPr>
          <w:rFonts w:ascii="Verdana" w:hAnsi="Verdana" w:cs="Calibri Light"/>
          <w:sz w:val="20"/>
        </w:rPr>
        <w:t xml:space="preserve"> Umowy</w:t>
      </w:r>
    </w:p>
    <w:p w14:paraId="1B63DEBC" w14:textId="3818ABEF" w:rsidR="00C82EEA" w:rsidRPr="00AD3A30" w:rsidRDefault="00C82EEA" w:rsidP="00010A89">
      <w:pPr>
        <w:pStyle w:val="Tekstpodstawowy"/>
        <w:numPr>
          <w:ilvl w:val="0"/>
          <w:numId w:val="27"/>
        </w:numPr>
        <w:tabs>
          <w:tab w:val="left" w:pos="284"/>
        </w:tabs>
        <w:suppressAutoHyphens w:val="0"/>
        <w:spacing w:after="0" w:line="360" w:lineRule="auto"/>
        <w:ind w:left="284" w:hanging="284"/>
        <w:jc w:val="both"/>
        <w:rPr>
          <w:rFonts w:ascii="Verdana" w:hAnsi="Verdana" w:cs="Calibri Light"/>
          <w:sz w:val="20"/>
        </w:rPr>
      </w:pPr>
      <w:r w:rsidRPr="00AD3A30">
        <w:rPr>
          <w:rFonts w:ascii="Verdana" w:hAnsi="Verdana" w:cs="Calibri Light"/>
          <w:sz w:val="20"/>
        </w:rPr>
        <w:t>W wykonaniu zobowiązań określonych w §</w:t>
      </w:r>
      <w:r>
        <w:rPr>
          <w:rFonts w:ascii="Verdana" w:hAnsi="Verdana" w:cs="Calibri Light"/>
          <w:sz w:val="20"/>
        </w:rPr>
        <w:t>3</w:t>
      </w:r>
      <w:r w:rsidRPr="00AD3A30">
        <w:rPr>
          <w:rFonts w:ascii="Verdana" w:hAnsi="Verdana" w:cs="Calibri Light"/>
          <w:sz w:val="20"/>
        </w:rPr>
        <w:t xml:space="preserve"> i §</w:t>
      </w:r>
      <w:r>
        <w:rPr>
          <w:rFonts w:ascii="Verdana" w:hAnsi="Verdana" w:cs="Calibri Light"/>
          <w:sz w:val="20"/>
        </w:rPr>
        <w:t>4</w:t>
      </w:r>
      <w:r w:rsidRPr="00AD3A30">
        <w:rPr>
          <w:rFonts w:ascii="Verdana" w:hAnsi="Verdana" w:cs="Calibri Light"/>
          <w:sz w:val="20"/>
        </w:rPr>
        <w:t xml:space="preserve"> Wykonawca na własny koszt i ryzyko zapewnia transport wadliw</w:t>
      </w:r>
      <w:r w:rsidR="00010A89">
        <w:rPr>
          <w:rFonts w:ascii="Verdana" w:hAnsi="Verdana" w:cs="Calibri Light"/>
          <w:sz w:val="20"/>
        </w:rPr>
        <w:t>ych</w:t>
      </w:r>
      <w:r w:rsidRPr="00AD3A30">
        <w:rPr>
          <w:rFonts w:ascii="Verdana" w:hAnsi="Verdana" w:cs="Calibri Light"/>
          <w:sz w:val="20"/>
        </w:rPr>
        <w:t xml:space="preserve"> </w:t>
      </w:r>
      <w:r>
        <w:rPr>
          <w:rFonts w:ascii="Verdana" w:hAnsi="Verdana" w:cs="Calibri Light"/>
          <w:sz w:val="20"/>
        </w:rPr>
        <w:t>Artykuł</w:t>
      </w:r>
      <w:r w:rsidR="00010A89">
        <w:rPr>
          <w:rFonts w:ascii="Verdana" w:hAnsi="Verdana" w:cs="Calibri Light"/>
          <w:sz w:val="20"/>
        </w:rPr>
        <w:t>ów</w:t>
      </w:r>
      <w:r w:rsidRPr="00AD3A30">
        <w:rPr>
          <w:rFonts w:ascii="Verdana" w:hAnsi="Verdana" w:cs="Calibri Light"/>
          <w:sz w:val="20"/>
        </w:rPr>
        <w:t xml:space="preserve"> z siedziby Zamawiającego oraz dostawę </w:t>
      </w:r>
      <w:r>
        <w:rPr>
          <w:rFonts w:ascii="Verdana" w:hAnsi="Verdana" w:cs="Calibri Light"/>
          <w:sz w:val="20"/>
        </w:rPr>
        <w:br/>
      </w:r>
      <w:r w:rsidRPr="00AD3A30">
        <w:rPr>
          <w:rFonts w:ascii="Verdana" w:hAnsi="Verdana" w:cs="Calibri Light"/>
          <w:sz w:val="20"/>
        </w:rPr>
        <w:t>do siedziby Zamawiającego naprawion</w:t>
      </w:r>
      <w:r w:rsidR="00010A89">
        <w:rPr>
          <w:rFonts w:ascii="Verdana" w:hAnsi="Verdana" w:cs="Calibri Light"/>
          <w:sz w:val="20"/>
        </w:rPr>
        <w:t xml:space="preserve">ych </w:t>
      </w:r>
      <w:r w:rsidRPr="00AD3A30">
        <w:rPr>
          <w:rFonts w:ascii="Verdana" w:hAnsi="Verdana" w:cs="Calibri Light"/>
          <w:sz w:val="20"/>
        </w:rPr>
        <w:t>albo wymienion</w:t>
      </w:r>
      <w:r w:rsidR="00010A89">
        <w:rPr>
          <w:rFonts w:ascii="Verdana" w:hAnsi="Verdana" w:cs="Calibri Light"/>
          <w:sz w:val="20"/>
        </w:rPr>
        <w:t>ych</w:t>
      </w:r>
      <w:r w:rsidRPr="00AD3A30">
        <w:rPr>
          <w:rFonts w:ascii="Verdana" w:hAnsi="Verdana" w:cs="Calibri Light"/>
          <w:sz w:val="20"/>
        </w:rPr>
        <w:t xml:space="preserve"> na now</w:t>
      </w:r>
      <w:r w:rsidR="00010A89">
        <w:rPr>
          <w:rFonts w:ascii="Verdana" w:hAnsi="Verdana" w:cs="Calibri Light"/>
          <w:sz w:val="20"/>
        </w:rPr>
        <w:t>e</w:t>
      </w:r>
      <w:r w:rsidRPr="00AD3A30">
        <w:rPr>
          <w:rFonts w:ascii="Verdana" w:hAnsi="Verdana" w:cs="Calibri Light"/>
          <w:sz w:val="20"/>
        </w:rPr>
        <w:t xml:space="preserve"> </w:t>
      </w:r>
      <w:r>
        <w:rPr>
          <w:rFonts w:ascii="Verdana" w:hAnsi="Verdana" w:cs="Calibri Light"/>
          <w:sz w:val="20"/>
        </w:rPr>
        <w:t>Artykuł</w:t>
      </w:r>
      <w:r w:rsidR="00010A89">
        <w:rPr>
          <w:rFonts w:ascii="Verdana" w:hAnsi="Verdana" w:cs="Calibri Light"/>
          <w:sz w:val="20"/>
        </w:rPr>
        <w:t>ów.</w:t>
      </w:r>
      <w:r w:rsidRPr="00AD3A30">
        <w:rPr>
          <w:rFonts w:ascii="Verdana" w:hAnsi="Verdana" w:cs="Calibri Light"/>
          <w:sz w:val="20"/>
        </w:rPr>
        <w:t xml:space="preserve"> </w:t>
      </w:r>
    </w:p>
    <w:p w14:paraId="61647FDA" w14:textId="77777777" w:rsidR="00C82EEA" w:rsidRDefault="00C82EEA" w:rsidP="00C82EEA">
      <w:pPr>
        <w:pStyle w:val="Default"/>
        <w:spacing w:line="276" w:lineRule="auto"/>
        <w:jc w:val="center"/>
        <w:rPr>
          <w:rFonts w:ascii="Verdana" w:hAnsi="Verdana" w:cs="Calibri Light"/>
          <w:b/>
          <w:sz w:val="20"/>
          <w:szCs w:val="20"/>
        </w:rPr>
      </w:pPr>
    </w:p>
    <w:p w14:paraId="6789B8D1" w14:textId="4E45CECC" w:rsidR="00C82EEA" w:rsidRPr="00AD3A30" w:rsidRDefault="00C82EEA" w:rsidP="00010A89">
      <w:pPr>
        <w:pStyle w:val="Default"/>
        <w:spacing w:line="360" w:lineRule="auto"/>
        <w:jc w:val="center"/>
        <w:rPr>
          <w:rFonts w:ascii="Verdana" w:hAnsi="Verdana" w:cs="Calibri Light"/>
          <w:b/>
          <w:sz w:val="20"/>
          <w:szCs w:val="20"/>
        </w:rPr>
      </w:pPr>
      <w:r w:rsidRPr="00AD3A30">
        <w:rPr>
          <w:rFonts w:ascii="Verdana" w:hAnsi="Verdana" w:cs="Calibri Light"/>
          <w:b/>
          <w:sz w:val="20"/>
          <w:szCs w:val="20"/>
        </w:rPr>
        <w:t>§</w:t>
      </w:r>
      <w:r w:rsidR="00BB15D1">
        <w:rPr>
          <w:rFonts w:ascii="Verdana" w:hAnsi="Verdana" w:cs="Calibri Light"/>
          <w:b/>
          <w:sz w:val="20"/>
          <w:szCs w:val="20"/>
        </w:rPr>
        <w:t>5</w:t>
      </w:r>
    </w:p>
    <w:p w14:paraId="298415F9" w14:textId="77777777" w:rsidR="00C82EEA" w:rsidRPr="00AD3A30" w:rsidRDefault="00C82EEA" w:rsidP="00010A89">
      <w:pPr>
        <w:pStyle w:val="Default"/>
        <w:spacing w:line="360" w:lineRule="auto"/>
        <w:jc w:val="center"/>
        <w:rPr>
          <w:rFonts w:ascii="Verdana" w:hAnsi="Verdana" w:cs="Calibri Light"/>
          <w:b/>
          <w:sz w:val="20"/>
          <w:szCs w:val="20"/>
        </w:rPr>
      </w:pPr>
      <w:r w:rsidRPr="00AD3A30">
        <w:rPr>
          <w:rFonts w:ascii="Verdana" w:hAnsi="Verdana" w:cs="Calibri Light"/>
          <w:b/>
          <w:sz w:val="20"/>
          <w:szCs w:val="20"/>
        </w:rPr>
        <w:t>Protokół zdawczo-odbiorczy</w:t>
      </w:r>
    </w:p>
    <w:p w14:paraId="4B4BC873" w14:textId="7A187E07" w:rsidR="00C82EEA" w:rsidRPr="00AD3A30" w:rsidRDefault="00C82EEA" w:rsidP="00010A89">
      <w:pPr>
        <w:pStyle w:val="Tekstpodstawowy"/>
        <w:numPr>
          <w:ilvl w:val="0"/>
          <w:numId w:val="26"/>
        </w:numPr>
        <w:tabs>
          <w:tab w:val="left" w:pos="284"/>
        </w:tabs>
        <w:suppressAutoHyphens w:val="0"/>
        <w:spacing w:after="0" w:line="360" w:lineRule="auto"/>
        <w:ind w:left="284" w:hanging="284"/>
        <w:jc w:val="both"/>
        <w:rPr>
          <w:rFonts w:ascii="Verdana" w:hAnsi="Verdana" w:cs="Calibri Light"/>
          <w:sz w:val="20"/>
        </w:rPr>
      </w:pPr>
      <w:r w:rsidRPr="00AD3A30">
        <w:rPr>
          <w:rFonts w:ascii="Verdana" w:hAnsi="Verdana" w:cs="Calibri Light"/>
          <w:sz w:val="20"/>
        </w:rPr>
        <w:t xml:space="preserve">Po prawidłowym dostarczeniu </w:t>
      </w:r>
      <w:r>
        <w:rPr>
          <w:rFonts w:ascii="Verdana" w:hAnsi="Verdana" w:cs="Calibri Light"/>
          <w:sz w:val="20"/>
        </w:rPr>
        <w:t xml:space="preserve">zamówionej </w:t>
      </w:r>
      <w:r w:rsidRPr="00AD3A30">
        <w:rPr>
          <w:rFonts w:ascii="Verdana" w:hAnsi="Verdana" w:cs="Calibri Light"/>
          <w:sz w:val="20"/>
        </w:rPr>
        <w:t xml:space="preserve">partii </w:t>
      </w:r>
      <w:r>
        <w:rPr>
          <w:rFonts w:ascii="Verdana" w:hAnsi="Verdana" w:cs="Calibri Light"/>
          <w:sz w:val="20"/>
        </w:rPr>
        <w:t>Artykułów</w:t>
      </w:r>
      <w:r w:rsidRPr="00AD3A30">
        <w:rPr>
          <w:rFonts w:ascii="Verdana" w:hAnsi="Verdana" w:cs="Calibri Light"/>
          <w:sz w:val="20"/>
        </w:rPr>
        <w:t xml:space="preserve"> Strony podpiszą protokół zdawczo - odbiorczy. </w:t>
      </w:r>
    </w:p>
    <w:p w14:paraId="16F3109F" w14:textId="1CC74EA2" w:rsidR="00FD54C5" w:rsidRPr="00FD54C5" w:rsidRDefault="00C82EEA" w:rsidP="00010A89">
      <w:pPr>
        <w:pStyle w:val="Tekstpodstawowy"/>
        <w:numPr>
          <w:ilvl w:val="0"/>
          <w:numId w:val="26"/>
        </w:numPr>
        <w:tabs>
          <w:tab w:val="left" w:pos="284"/>
        </w:tabs>
        <w:suppressAutoHyphens w:val="0"/>
        <w:spacing w:after="0" w:line="360" w:lineRule="auto"/>
        <w:ind w:left="284" w:hanging="284"/>
        <w:jc w:val="both"/>
        <w:rPr>
          <w:rFonts w:ascii="Verdana" w:hAnsi="Verdana" w:cs="Calibri Light"/>
          <w:sz w:val="20"/>
        </w:rPr>
      </w:pPr>
      <w:r w:rsidRPr="00AD3A30">
        <w:rPr>
          <w:rFonts w:ascii="Verdana" w:hAnsi="Verdana" w:cs="Calibri Light"/>
          <w:sz w:val="20"/>
        </w:rPr>
        <w:t>Protokół zdawczo – odbiorczy stanowi podstawę do wystawienia faktury.</w:t>
      </w:r>
    </w:p>
    <w:p w14:paraId="27CBAC62" w14:textId="77777777" w:rsidR="00C82EEA" w:rsidRDefault="00C82EEA" w:rsidP="00C82EEA">
      <w:pPr>
        <w:pStyle w:val="Default"/>
        <w:spacing w:line="276" w:lineRule="auto"/>
        <w:jc w:val="center"/>
        <w:rPr>
          <w:rFonts w:ascii="Verdana" w:hAnsi="Verdana" w:cs="Calibri Light"/>
          <w:b/>
          <w:sz w:val="20"/>
          <w:szCs w:val="20"/>
        </w:rPr>
      </w:pPr>
    </w:p>
    <w:p w14:paraId="0F3918E3" w14:textId="0D6FABBA" w:rsidR="00BB15D1" w:rsidRPr="00BB15D1" w:rsidRDefault="00BB15D1" w:rsidP="00010A89">
      <w:pPr>
        <w:spacing w:line="360" w:lineRule="auto"/>
        <w:jc w:val="center"/>
        <w:rPr>
          <w:rFonts w:ascii="Verdana" w:hAnsi="Verdana" w:cs="Calibri Light"/>
          <w:b/>
          <w:sz w:val="20"/>
          <w:szCs w:val="20"/>
          <w:lang w:eastAsia="pl-PL"/>
        </w:rPr>
      </w:pPr>
      <w:r w:rsidRPr="00BB15D1">
        <w:rPr>
          <w:rFonts w:ascii="Verdana" w:hAnsi="Verdana" w:cs="Calibri Light"/>
          <w:b/>
          <w:sz w:val="20"/>
          <w:szCs w:val="20"/>
          <w:lang w:eastAsia="pl-PL"/>
        </w:rPr>
        <w:t>§</w:t>
      </w:r>
      <w:r w:rsidR="00503B91">
        <w:rPr>
          <w:rFonts w:ascii="Verdana" w:hAnsi="Verdana" w:cs="Calibri Light"/>
          <w:b/>
          <w:sz w:val="20"/>
          <w:szCs w:val="20"/>
          <w:lang w:eastAsia="pl-PL"/>
        </w:rPr>
        <w:t>6</w:t>
      </w:r>
    </w:p>
    <w:p w14:paraId="1C7C7B55" w14:textId="77777777" w:rsidR="00BB15D1" w:rsidRPr="00BB15D1" w:rsidRDefault="00BB15D1" w:rsidP="00010A89">
      <w:pPr>
        <w:spacing w:line="360" w:lineRule="auto"/>
        <w:jc w:val="center"/>
        <w:rPr>
          <w:rFonts w:ascii="Verdana" w:hAnsi="Verdana" w:cs="Calibri Light"/>
          <w:b/>
          <w:sz w:val="20"/>
          <w:szCs w:val="20"/>
          <w:lang w:eastAsia="pl-PL"/>
        </w:rPr>
      </w:pPr>
      <w:r w:rsidRPr="00BB15D1">
        <w:rPr>
          <w:rFonts w:ascii="Verdana" w:hAnsi="Verdana" w:cs="Calibri Light"/>
          <w:b/>
          <w:sz w:val="20"/>
          <w:szCs w:val="20"/>
          <w:lang w:eastAsia="pl-PL"/>
        </w:rPr>
        <w:t>Wynagrodzenie</w:t>
      </w:r>
    </w:p>
    <w:p w14:paraId="6E942E90" w14:textId="77777777" w:rsidR="00BB15D1" w:rsidRPr="00BB15D1" w:rsidRDefault="00BB15D1" w:rsidP="00010A89">
      <w:pPr>
        <w:numPr>
          <w:ilvl w:val="0"/>
          <w:numId w:val="29"/>
        </w:numPr>
        <w:suppressAutoHyphens w:val="0"/>
        <w:spacing w:line="360" w:lineRule="auto"/>
        <w:ind w:left="284" w:hanging="284"/>
        <w:jc w:val="both"/>
        <w:rPr>
          <w:rFonts w:ascii="Verdana" w:hAnsi="Verdana" w:cstheme="minorHAnsi"/>
          <w:sz w:val="20"/>
          <w:szCs w:val="20"/>
          <w:lang w:eastAsia="pl-PL"/>
        </w:rPr>
      </w:pPr>
      <w:r w:rsidRPr="00BB15D1">
        <w:rPr>
          <w:rFonts w:ascii="Verdana" w:hAnsi="Verdana" w:cstheme="minorHAnsi"/>
          <w:sz w:val="20"/>
          <w:szCs w:val="20"/>
          <w:lang w:eastAsia="pl-PL"/>
        </w:rPr>
        <w:t>Maksymalne wynagrodzenie z tytułu realizacji niniejszej Umowy, zgodnie ze złożoną przez Wykonawcę ofertą wynosi …………………..zł netto plus należny podatek VAT, w tym:</w:t>
      </w:r>
    </w:p>
    <w:p w14:paraId="45CB3D7A" w14:textId="77777777" w:rsidR="00BB15D1" w:rsidRPr="00BB15D1" w:rsidRDefault="00BB15D1" w:rsidP="00010A89">
      <w:pPr>
        <w:pStyle w:val="Akapitzlist"/>
        <w:numPr>
          <w:ilvl w:val="0"/>
          <w:numId w:val="30"/>
        </w:numPr>
        <w:spacing w:after="0" w:line="360" w:lineRule="auto"/>
        <w:jc w:val="both"/>
        <w:rPr>
          <w:rFonts w:ascii="Verdana" w:hAnsi="Verdana" w:cstheme="minorHAnsi"/>
          <w:sz w:val="20"/>
          <w:szCs w:val="20"/>
        </w:rPr>
      </w:pPr>
      <w:r w:rsidRPr="00BB15D1">
        <w:rPr>
          <w:rFonts w:ascii="Verdana" w:hAnsi="Verdana" w:cstheme="minorHAnsi"/>
          <w:sz w:val="20"/>
          <w:szCs w:val="20"/>
        </w:rPr>
        <w:t>zamówienie podstawowe ……………………………….zł netto plus należny podatek VAT,</w:t>
      </w:r>
    </w:p>
    <w:p w14:paraId="71186968" w14:textId="2D67FCE3" w:rsidR="00BB15D1" w:rsidRPr="00BB15D1" w:rsidRDefault="00BB15D1" w:rsidP="00010A89">
      <w:pPr>
        <w:pStyle w:val="Akapitzlist"/>
        <w:numPr>
          <w:ilvl w:val="0"/>
          <w:numId w:val="30"/>
        </w:numPr>
        <w:spacing w:after="0" w:line="360" w:lineRule="auto"/>
        <w:jc w:val="both"/>
        <w:rPr>
          <w:rFonts w:ascii="Verdana" w:hAnsi="Verdana" w:cstheme="minorHAnsi"/>
          <w:sz w:val="20"/>
          <w:szCs w:val="20"/>
        </w:rPr>
      </w:pPr>
      <w:r w:rsidRPr="00BB15D1">
        <w:rPr>
          <w:rFonts w:ascii="Verdana" w:hAnsi="Verdana" w:cstheme="minorHAnsi"/>
          <w:sz w:val="20"/>
          <w:szCs w:val="20"/>
        </w:rPr>
        <w:t>prawo opcji ……………………………………</w:t>
      </w:r>
      <w:r w:rsidRPr="00BB15D1">
        <w:rPr>
          <w:sz w:val="20"/>
          <w:szCs w:val="20"/>
        </w:rPr>
        <w:t xml:space="preserve"> </w:t>
      </w:r>
      <w:r w:rsidRPr="00BB15D1">
        <w:rPr>
          <w:rFonts w:ascii="Verdana" w:hAnsi="Verdana" w:cstheme="minorHAnsi"/>
          <w:sz w:val="20"/>
          <w:szCs w:val="20"/>
        </w:rPr>
        <w:t>zł netto plus należny podatek VAT.</w:t>
      </w:r>
    </w:p>
    <w:p w14:paraId="5090B6C9" w14:textId="77777777" w:rsidR="00BB15D1" w:rsidRDefault="00BB15D1" w:rsidP="00010A89">
      <w:pPr>
        <w:numPr>
          <w:ilvl w:val="0"/>
          <w:numId w:val="29"/>
        </w:numPr>
        <w:tabs>
          <w:tab w:val="left" w:pos="810"/>
        </w:tabs>
        <w:suppressAutoHyphens w:val="0"/>
        <w:spacing w:line="360" w:lineRule="auto"/>
        <w:jc w:val="both"/>
        <w:rPr>
          <w:rFonts w:ascii="Verdana" w:hAnsi="Verdana" w:cstheme="minorHAnsi"/>
          <w:sz w:val="20"/>
          <w:szCs w:val="20"/>
          <w:lang w:eastAsia="pl-PL"/>
        </w:rPr>
      </w:pPr>
      <w:r w:rsidRPr="00BB15D1">
        <w:rPr>
          <w:rFonts w:ascii="Verdana" w:hAnsi="Verdana" w:cstheme="minorHAnsi"/>
          <w:sz w:val="20"/>
          <w:szCs w:val="20"/>
          <w:lang w:eastAsia="pl-PL"/>
        </w:rPr>
        <w:t>Kwota, o której mowa w ust. 1 jest jedynie kwotą orientacyjną i określa górną granicę</w:t>
      </w:r>
      <w:r w:rsidRPr="00AD3A30">
        <w:rPr>
          <w:rFonts w:ascii="Verdana" w:hAnsi="Verdana" w:cstheme="minorHAnsi"/>
          <w:sz w:val="20"/>
          <w:szCs w:val="20"/>
          <w:lang w:eastAsia="pl-PL"/>
        </w:rPr>
        <w:t xml:space="preserve"> </w:t>
      </w:r>
      <w:r w:rsidRPr="00BB15D1">
        <w:rPr>
          <w:rFonts w:ascii="Verdana" w:hAnsi="Verdana" w:cstheme="minorHAnsi"/>
          <w:spacing w:val="-6"/>
          <w:sz w:val="20"/>
          <w:szCs w:val="20"/>
          <w:lang w:eastAsia="pl-PL"/>
        </w:rPr>
        <w:t>zobowiązań, jakie Zamawiający może zaciągnąć na podstawie Umowy, z uwzględnieniem</w:t>
      </w:r>
      <w:r>
        <w:rPr>
          <w:rFonts w:ascii="Verdana" w:hAnsi="Verdana" w:cstheme="minorHAnsi"/>
          <w:sz w:val="20"/>
          <w:szCs w:val="20"/>
          <w:lang w:eastAsia="pl-PL"/>
        </w:rPr>
        <w:t xml:space="preserve"> prawa opcji.</w:t>
      </w:r>
    </w:p>
    <w:p w14:paraId="5AC12E89" w14:textId="0C73242E" w:rsidR="00BB15D1" w:rsidRDefault="00BB15D1" w:rsidP="00010A89">
      <w:pPr>
        <w:numPr>
          <w:ilvl w:val="0"/>
          <w:numId w:val="29"/>
        </w:numPr>
        <w:tabs>
          <w:tab w:val="left" w:pos="810"/>
        </w:tabs>
        <w:suppressAutoHyphens w:val="0"/>
        <w:spacing w:line="360" w:lineRule="auto"/>
        <w:jc w:val="both"/>
        <w:rPr>
          <w:rFonts w:ascii="Verdana" w:hAnsi="Verdana" w:cstheme="minorHAnsi"/>
          <w:sz w:val="20"/>
          <w:szCs w:val="20"/>
          <w:lang w:eastAsia="pl-PL"/>
        </w:rPr>
      </w:pPr>
      <w:r w:rsidRPr="00E87203">
        <w:rPr>
          <w:rFonts w:ascii="Verdana" w:hAnsi="Verdana" w:cstheme="minorHAnsi"/>
          <w:sz w:val="20"/>
          <w:szCs w:val="20"/>
          <w:lang w:eastAsia="pl-PL"/>
        </w:rPr>
        <w:t>Udzielenie zamówień na niższą kwotę niż wskazana w ust. 1</w:t>
      </w:r>
      <w:r>
        <w:rPr>
          <w:rFonts w:ascii="Verdana" w:hAnsi="Verdana" w:cstheme="minorHAnsi"/>
          <w:sz w:val="20"/>
          <w:szCs w:val="20"/>
          <w:lang w:eastAsia="pl-PL"/>
        </w:rPr>
        <w:t>, z zastrzeżeniem § 1 ust. 2 Umowy,</w:t>
      </w:r>
      <w:r w:rsidRPr="00E87203">
        <w:rPr>
          <w:rFonts w:ascii="Verdana" w:hAnsi="Verdana" w:cstheme="minorHAnsi"/>
          <w:sz w:val="20"/>
          <w:szCs w:val="20"/>
          <w:lang w:eastAsia="pl-PL"/>
        </w:rPr>
        <w:t xml:space="preserve"> nie może być podstawą </w:t>
      </w:r>
      <w:r>
        <w:rPr>
          <w:rFonts w:ascii="Verdana" w:hAnsi="Verdana" w:cstheme="minorHAnsi"/>
          <w:sz w:val="20"/>
          <w:szCs w:val="20"/>
          <w:lang w:eastAsia="pl-PL"/>
        </w:rPr>
        <w:t xml:space="preserve">jakichkolwiek </w:t>
      </w:r>
      <w:r w:rsidRPr="00E87203">
        <w:rPr>
          <w:rFonts w:ascii="Verdana" w:hAnsi="Verdana" w:cstheme="minorHAnsi"/>
          <w:sz w:val="20"/>
          <w:szCs w:val="20"/>
          <w:lang w:eastAsia="pl-PL"/>
        </w:rPr>
        <w:t>roszczeń</w:t>
      </w:r>
      <w:r>
        <w:rPr>
          <w:rFonts w:ascii="Verdana" w:hAnsi="Verdana" w:cstheme="minorHAnsi"/>
          <w:sz w:val="20"/>
          <w:szCs w:val="20"/>
          <w:lang w:eastAsia="pl-PL"/>
        </w:rPr>
        <w:t>, w tym roszczeń odszkodowawczych,</w:t>
      </w:r>
      <w:r w:rsidRPr="00E87203">
        <w:rPr>
          <w:rFonts w:ascii="Verdana" w:hAnsi="Verdana" w:cstheme="minorHAnsi"/>
          <w:sz w:val="20"/>
          <w:szCs w:val="20"/>
          <w:lang w:eastAsia="pl-PL"/>
        </w:rPr>
        <w:t xml:space="preserve"> wobec Zamawiającego z tytułu niewywiązania się z Umowy</w:t>
      </w:r>
      <w:r>
        <w:rPr>
          <w:rFonts w:ascii="Verdana" w:hAnsi="Verdana" w:cstheme="minorHAnsi"/>
          <w:sz w:val="20"/>
          <w:szCs w:val="20"/>
          <w:lang w:eastAsia="pl-PL"/>
        </w:rPr>
        <w:t>.</w:t>
      </w:r>
    </w:p>
    <w:p w14:paraId="40231EBA" w14:textId="77777777" w:rsidR="00BB15D1" w:rsidRDefault="00BB15D1" w:rsidP="00010A89">
      <w:pPr>
        <w:numPr>
          <w:ilvl w:val="0"/>
          <w:numId w:val="29"/>
        </w:numPr>
        <w:tabs>
          <w:tab w:val="left" w:pos="810"/>
        </w:tabs>
        <w:suppressAutoHyphens w:val="0"/>
        <w:spacing w:line="360" w:lineRule="auto"/>
        <w:jc w:val="both"/>
        <w:rPr>
          <w:rFonts w:ascii="Verdana" w:hAnsi="Verdana" w:cstheme="minorHAnsi"/>
          <w:sz w:val="20"/>
          <w:szCs w:val="20"/>
          <w:lang w:eastAsia="pl-PL"/>
        </w:rPr>
      </w:pPr>
      <w:r w:rsidRPr="00E87203">
        <w:rPr>
          <w:rFonts w:ascii="Verdana" w:hAnsi="Verdana" w:cstheme="minorHAnsi"/>
          <w:sz w:val="20"/>
          <w:szCs w:val="20"/>
          <w:lang w:eastAsia="pl-PL"/>
        </w:rPr>
        <w:t>Wynagrodzenie</w:t>
      </w:r>
      <w:r>
        <w:rPr>
          <w:rFonts w:ascii="Verdana" w:hAnsi="Verdana" w:cstheme="minorHAnsi"/>
          <w:sz w:val="20"/>
          <w:szCs w:val="20"/>
          <w:lang w:eastAsia="pl-PL"/>
        </w:rPr>
        <w:t xml:space="preserve"> będzie płatne każdorazowo</w:t>
      </w:r>
      <w:r w:rsidRPr="00E87203">
        <w:rPr>
          <w:rFonts w:ascii="Verdana" w:hAnsi="Verdana" w:cstheme="minorHAnsi"/>
          <w:sz w:val="20"/>
          <w:szCs w:val="20"/>
          <w:lang w:eastAsia="pl-PL"/>
        </w:rPr>
        <w:t xml:space="preserve"> za </w:t>
      </w:r>
      <w:r>
        <w:rPr>
          <w:rFonts w:ascii="Verdana" w:hAnsi="Verdana" w:cstheme="minorHAnsi"/>
          <w:sz w:val="20"/>
          <w:szCs w:val="20"/>
          <w:lang w:eastAsia="pl-PL"/>
        </w:rPr>
        <w:t>zrealizowane</w:t>
      </w:r>
      <w:r w:rsidRPr="00E87203">
        <w:rPr>
          <w:rFonts w:ascii="Verdana" w:hAnsi="Verdana" w:cstheme="minorHAnsi"/>
          <w:sz w:val="20"/>
          <w:szCs w:val="20"/>
          <w:lang w:eastAsia="pl-PL"/>
        </w:rPr>
        <w:t xml:space="preserve"> zamówienie</w:t>
      </w:r>
      <w:r>
        <w:rPr>
          <w:rFonts w:ascii="Verdana" w:hAnsi="Verdana" w:cstheme="minorHAnsi"/>
          <w:sz w:val="20"/>
          <w:szCs w:val="20"/>
          <w:lang w:eastAsia="pl-PL"/>
        </w:rPr>
        <w:t>.</w:t>
      </w:r>
    </w:p>
    <w:p w14:paraId="1E5EA10F" w14:textId="24B50862" w:rsidR="00BB15D1" w:rsidRPr="00B5143A" w:rsidRDefault="00BB15D1" w:rsidP="00010A89">
      <w:pPr>
        <w:numPr>
          <w:ilvl w:val="0"/>
          <w:numId w:val="29"/>
        </w:numPr>
        <w:tabs>
          <w:tab w:val="left" w:pos="810"/>
        </w:tabs>
        <w:suppressAutoHyphens w:val="0"/>
        <w:spacing w:line="360" w:lineRule="auto"/>
        <w:jc w:val="both"/>
        <w:rPr>
          <w:rFonts w:ascii="Verdana" w:hAnsi="Verdana" w:cstheme="minorHAnsi"/>
          <w:sz w:val="20"/>
          <w:szCs w:val="20"/>
          <w:lang w:eastAsia="pl-PL"/>
        </w:rPr>
      </w:pPr>
      <w:r w:rsidRPr="00B5143A">
        <w:rPr>
          <w:rFonts w:ascii="Verdana" w:hAnsi="Verdana" w:cs="Calibri Light"/>
          <w:sz w:val="20"/>
          <w:szCs w:val="20"/>
        </w:rPr>
        <w:t xml:space="preserve">Strony zgodnie postanawiają, iż ceny jednostkowe określone w ofercie nie mogą ulec zmianie przez cały okres obowiązywania Umowy, z zastrzeżeniem ust. 6 poniżej </w:t>
      </w:r>
      <w:r w:rsidRPr="00B5143A">
        <w:rPr>
          <w:rFonts w:ascii="Verdana" w:hAnsi="Verdana" w:cs="Calibri Light"/>
          <w:color w:val="000000"/>
          <w:sz w:val="20"/>
          <w:szCs w:val="20"/>
        </w:rPr>
        <w:t xml:space="preserve">oraz </w:t>
      </w:r>
      <w:r>
        <w:rPr>
          <w:rFonts w:ascii="Verdana" w:hAnsi="Verdana" w:cs="Calibri Light"/>
          <w:color w:val="000000"/>
          <w:sz w:val="20"/>
          <w:szCs w:val="20"/>
        </w:rPr>
        <w:br/>
      </w:r>
      <w:r w:rsidRPr="00B5143A">
        <w:rPr>
          <w:rFonts w:ascii="Verdana" w:hAnsi="Verdana" w:cs="Calibri Light"/>
          <w:color w:val="000000"/>
          <w:sz w:val="20"/>
          <w:szCs w:val="20"/>
        </w:rPr>
        <w:t>z zastrzeżeniem postanowień §</w:t>
      </w:r>
      <w:r w:rsidR="00A8793A">
        <w:rPr>
          <w:rFonts w:ascii="Verdana" w:hAnsi="Verdana" w:cs="Calibri Light"/>
          <w:color w:val="000000"/>
          <w:sz w:val="20"/>
          <w:szCs w:val="20"/>
        </w:rPr>
        <w:t>15</w:t>
      </w:r>
      <w:r w:rsidRPr="00B5143A">
        <w:rPr>
          <w:rFonts w:ascii="Verdana" w:hAnsi="Verdana" w:cs="Calibri Light"/>
          <w:color w:val="000000"/>
          <w:sz w:val="20"/>
          <w:szCs w:val="20"/>
        </w:rPr>
        <w:t xml:space="preserve"> Umowy.</w:t>
      </w:r>
    </w:p>
    <w:p w14:paraId="2F558DF9" w14:textId="77777777" w:rsidR="00BB15D1" w:rsidRPr="00BB15D1" w:rsidRDefault="00BB15D1" w:rsidP="00010A89">
      <w:pPr>
        <w:numPr>
          <w:ilvl w:val="0"/>
          <w:numId w:val="29"/>
        </w:numPr>
        <w:tabs>
          <w:tab w:val="left" w:pos="810"/>
        </w:tabs>
        <w:suppressAutoHyphens w:val="0"/>
        <w:spacing w:line="360" w:lineRule="auto"/>
        <w:jc w:val="both"/>
        <w:rPr>
          <w:rFonts w:ascii="Verdana" w:hAnsi="Verdana" w:cstheme="minorHAnsi"/>
          <w:spacing w:val="-8"/>
          <w:sz w:val="20"/>
          <w:szCs w:val="20"/>
          <w:lang w:eastAsia="pl-PL"/>
        </w:rPr>
      </w:pPr>
      <w:r w:rsidRPr="00BB15D1">
        <w:rPr>
          <w:rFonts w:ascii="Verdana" w:hAnsi="Verdana" w:cs="Calibri Light"/>
          <w:spacing w:val="-8"/>
          <w:sz w:val="20"/>
          <w:szCs w:val="20"/>
        </w:rPr>
        <w:lastRenderedPageBreak/>
        <w:t>W razie zmiany stawki podatku VAT, Wynagrodzenie ulegnie zmianie o należny podatek VAT.</w:t>
      </w:r>
    </w:p>
    <w:p w14:paraId="003454EA" w14:textId="44C6961B" w:rsidR="00BB15D1" w:rsidRPr="00BB15D1" w:rsidRDefault="00BB15D1" w:rsidP="00010A89">
      <w:pPr>
        <w:numPr>
          <w:ilvl w:val="0"/>
          <w:numId w:val="29"/>
        </w:numPr>
        <w:tabs>
          <w:tab w:val="left" w:pos="810"/>
        </w:tabs>
        <w:suppressAutoHyphens w:val="0"/>
        <w:spacing w:line="360" w:lineRule="auto"/>
        <w:jc w:val="both"/>
        <w:rPr>
          <w:rFonts w:ascii="Verdana" w:hAnsi="Verdana" w:cstheme="minorHAnsi"/>
          <w:spacing w:val="-6"/>
          <w:sz w:val="20"/>
          <w:szCs w:val="20"/>
          <w:lang w:eastAsia="pl-PL"/>
        </w:rPr>
      </w:pPr>
      <w:r w:rsidRPr="00BB15D1">
        <w:rPr>
          <w:rFonts w:ascii="Verdana" w:hAnsi="Verdana" w:cs="Calibri Light"/>
          <w:spacing w:val="-6"/>
          <w:sz w:val="20"/>
          <w:szCs w:val="20"/>
        </w:rPr>
        <w:t xml:space="preserve">W przypadku niedostarczenia Artykułów lub dostarczenia Artykułów wadliwego </w:t>
      </w:r>
      <w:r>
        <w:rPr>
          <w:rFonts w:ascii="Verdana" w:hAnsi="Verdana" w:cs="Calibri Light"/>
          <w:spacing w:val="-6"/>
          <w:sz w:val="20"/>
          <w:szCs w:val="20"/>
        </w:rPr>
        <w:br/>
      </w:r>
      <w:r w:rsidRPr="00BB15D1">
        <w:rPr>
          <w:rFonts w:ascii="Verdana" w:hAnsi="Verdana" w:cstheme="minorHAnsi"/>
          <w:spacing w:val="-6"/>
          <w:sz w:val="20"/>
          <w:szCs w:val="20"/>
        </w:rPr>
        <w:t>lub w inny sposób niezgodnego z Umową</w:t>
      </w:r>
      <w:r w:rsidRPr="00BB15D1">
        <w:rPr>
          <w:rFonts w:ascii="Verdana" w:hAnsi="Verdana" w:cs="Calibri Light"/>
          <w:spacing w:val="-6"/>
          <w:sz w:val="20"/>
          <w:szCs w:val="20"/>
        </w:rPr>
        <w:t>, którego odbiór nie zostanie potwierdzony protokołem zdawczo-odbiorczym, Wykonawcy nie przysługuje Wynagrodzenie.</w:t>
      </w:r>
      <w:r>
        <w:rPr>
          <w:rFonts w:ascii="Verdana" w:hAnsi="Verdana" w:cs="Calibri Light"/>
          <w:spacing w:val="-6"/>
          <w:sz w:val="20"/>
          <w:szCs w:val="20"/>
        </w:rPr>
        <w:br/>
      </w:r>
      <w:r w:rsidRPr="00BB15D1">
        <w:rPr>
          <w:rFonts w:ascii="Verdana" w:hAnsi="Verdana" w:cs="Calibri Light"/>
          <w:spacing w:val="-6"/>
          <w:sz w:val="20"/>
          <w:szCs w:val="20"/>
        </w:rPr>
        <w:t xml:space="preserve">W przypadku, gdy Wykonawca nie dostarczył tylko części Artykułów lub co do części </w:t>
      </w:r>
      <w:r w:rsidRPr="00BB15D1">
        <w:rPr>
          <w:rFonts w:ascii="Verdana" w:hAnsi="Verdana" w:cs="Calibri Light"/>
          <w:spacing w:val="-8"/>
          <w:sz w:val="20"/>
          <w:szCs w:val="20"/>
        </w:rPr>
        <w:t>dostarczonych Artykułów stwierdzono wady, Wynagrodzenie zostanie odpowiednio zmniejszone o wartość niedostarczonych lub nieodebranych przez Zamawiającego Artykułów.</w:t>
      </w:r>
      <w:r w:rsidRPr="00BB15D1">
        <w:rPr>
          <w:rFonts w:ascii="Verdana" w:hAnsi="Verdana" w:cs="Calibri Light"/>
          <w:spacing w:val="-6"/>
          <w:sz w:val="20"/>
          <w:szCs w:val="20"/>
        </w:rPr>
        <w:t xml:space="preserve"> </w:t>
      </w:r>
    </w:p>
    <w:p w14:paraId="72AA451C" w14:textId="526C3DDE" w:rsidR="00BB15D1" w:rsidRPr="00B5143A" w:rsidRDefault="00BB15D1" w:rsidP="00010A89">
      <w:pPr>
        <w:numPr>
          <w:ilvl w:val="0"/>
          <w:numId w:val="29"/>
        </w:numPr>
        <w:tabs>
          <w:tab w:val="left" w:pos="810"/>
        </w:tabs>
        <w:suppressAutoHyphens w:val="0"/>
        <w:spacing w:line="360" w:lineRule="auto"/>
        <w:jc w:val="both"/>
        <w:rPr>
          <w:rFonts w:ascii="Verdana" w:hAnsi="Verdana" w:cstheme="minorHAnsi"/>
          <w:sz w:val="20"/>
          <w:szCs w:val="20"/>
          <w:lang w:eastAsia="pl-PL"/>
        </w:rPr>
      </w:pPr>
      <w:r w:rsidRPr="00B5143A">
        <w:rPr>
          <w:rFonts w:ascii="Verdana" w:hAnsi="Verdana" w:cs="Calibri Light"/>
          <w:sz w:val="20"/>
          <w:szCs w:val="20"/>
        </w:rPr>
        <w:t xml:space="preserve">Koszt wszelkich usług związanych z dostawą </w:t>
      </w:r>
      <w:r>
        <w:rPr>
          <w:rFonts w:ascii="Verdana" w:hAnsi="Verdana" w:cs="Calibri Light"/>
          <w:sz w:val="20"/>
          <w:szCs w:val="20"/>
        </w:rPr>
        <w:t>Artykułów</w:t>
      </w:r>
      <w:r w:rsidRPr="00B5143A">
        <w:rPr>
          <w:rFonts w:ascii="Verdana" w:hAnsi="Verdana" w:cs="Calibri Light"/>
          <w:sz w:val="20"/>
          <w:szCs w:val="20"/>
        </w:rPr>
        <w:t xml:space="preserve"> ponosi Wykonawca.</w:t>
      </w:r>
    </w:p>
    <w:p w14:paraId="092A348B" w14:textId="77777777" w:rsidR="00BB15D1" w:rsidRPr="00B5143A" w:rsidRDefault="00BB15D1" w:rsidP="00010A89">
      <w:pPr>
        <w:numPr>
          <w:ilvl w:val="0"/>
          <w:numId w:val="29"/>
        </w:numPr>
        <w:tabs>
          <w:tab w:val="left" w:pos="810"/>
        </w:tabs>
        <w:suppressAutoHyphens w:val="0"/>
        <w:spacing w:line="360" w:lineRule="auto"/>
        <w:jc w:val="both"/>
        <w:rPr>
          <w:rFonts w:ascii="Verdana" w:hAnsi="Verdana" w:cstheme="minorHAnsi"/>
          <w:sz w:val="20"/>
          <w:szCs w:val="20"/>
          <w:lang w:eastAsia="pl-PL"/>
        </w:rPr>
      </w:pPr>
      <w:r w:rsidRPr="00B5143A">
        <w:rPr>
          <w:rFonts w:ascii="Verdana" w:hAnsi="Verdana" w:cs="Calibri Light"/>
          <w:sz w:val="20"/>
          <w:szCs w:val="20"/>
        </w:rPr>
        <w:t>Termin płatności faktury wynosi 14 dni, licząc od dnia otrzymania przez Zamawiającego prawidłowo wystawionej faktury, po protokolarnym potwierdzeniu odbioru przedmiotu zamówienia (pojedynczej dostawy).</w:t>
      </w:r>
    </w:p>
    <w:p w14:paraId="332E739E" w14:textId="77777777" w:rsidR="00BB15D1" w:rsidRPr="00B5143A" w:rsidRDefault="00BB15D1" w:rsidP="00010A89">
      <w:pPr>
        <w:numPr>
          <w:ilvl w:val="0"/>
          <w:numId w:val="29"/>
        </w:numPr>
        <w:tabs>
          <w:tab w:val="num" w:pos="284"/>
          <w:tab w:val="left" w:pos="810"/>
        </w:tabs>
        <w:suppressAutoHyphens w:val="0"/>
        <w:spacing w:line="360" w:lineRule="auto"/>
        <w:ind w:left="540" w:hanging="540"/>
        <w:jc w:val="both"/>
        <w:rPr>
          <w:rFonts w:ascii="Verdana" w:hAnsi="Verdana" w:cstheme="minorHAnsi"/>
          <w:sz w:val="20"/>
          <w:szCs w:val="20"/>
          <w:lang w:eastAsia="pl-PL"/>
        </w:rPr>
      </w:pPr>
      <w:r w:rsidRPr="00AD3A30">
        <w:rPr>
          <w:rFonts w:ascii="Verdana" w:hAnsi="Verdana" w:cs="Calibri Light"/>
          <w:sz w:val="20"/>
          <w:szCs w:val="20"/>
        </w:rPr>
        <w:t>Za dzień dokonania płatności uważa się dzień obciążenia rachunku Zamawiającego.</w:t>
      </w:r>
    </w:p>
    <w:p w14:paraId="181633F1" w14:textId="77777777" w:rsidR="00BB15D1" w:rsidRPr="00B5143A" w:rsidRDefault="00BB15D1"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B5143A">
        <w:rPr>
          <w:rFonts w:ascii="Verdana" w:hAnsi="Verdana" w:cs="Calibri Light"/>
          <w:color w:val="000000"/>
          <w:sz w:val="20"/>
          <w:szCs w:val="20"/>
          <w:lang w:eastAsia="pl-PL"/>
        </w:rPr>
        <w:t>W przypadku zwłoki w zapłacie wynagrodzenia Wykonawcy przysługują odsetki ustawow</w:t>
      </w:r>
      <w:r>
        <w:rPr>
          <w:rFonts w:ascii="Verdana" w:hAnsi="Verdana" w:cs="Calibri Light"/>
          <w:color w:val="000000"/>
          <w:sz w:val="20"/>
          <w:szCs w:val="20"/>
          <w:lang w:eastAsia="pl-PL"/>
        </w:rPr>
        <w:t xml:space="preserve">y </w:t>
      </w:r>
      <w:r w:rsidRPr="00B5143A">
        <w:rPr>
          <w:rFonts w:ascii="Verdana" w:hAnsi="Verdana" w:cs="Calibri Light"/>
          <w:color w:val="000000"/>
          <w:sz w:val="20"/>
          <w:szCs w:val="20"/>
          <w:lang w:eastAsia="pl-PL"/>
        </w:rPr>
        <w:t>za opóźnienie.</w:t>
      </w:r>
    </w:p>
    <w:p w14:paraId="26D3593A" w14:textId="77777777" w:rsidR="00BB15D1" w:rsidRPr="00B5143A" w:rsidRDefault="00BB15D1"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B5143A">
        <w:rPr>
          <w:rFonts w:ascii="Verdana" w:hAnsi="Verdana" w:cs="Calibri Light"/>
          <w:color w:val="000000"/>
          <w:sz w:val="20"/>
          <w:szCs w:val="20"/>
          <w:lang w:eastAsia="pl-PL"/>
        </w:rPr>
        <w:t xml:space="preserve">Zamawiający wyraża zgodę na otrzymanie elektronicznej faktury w formacie PDF (Portable Document Format) oraz doręczenie jej na adres poczty elektronicznej Zamawiającego: </w:t>
      </w:r>
      <w:hyperlink r:id="rId8" w:history="1">
        <w:r w:rsidRPr="00B5143A">
          <w:rPr>
            <w:rStyle w:val="Hipercze"/>
            <w:rFonts w:ascii="Verdana" w:hAnsi="Verdana" w:cs="Calibri Light"/>
            <w:sz w:val="20"/>
            <w:szCs w:val="20"/>
            <w:lang w:eastAsia="pl-PL"/>
          </w:rPr>
          <w:t>faktury@pit.lukasiewicz.gov.pl</w:t>
        </w:r>
      </w:hyperlink>
      <w:r w:rsidRPr="00B5143A">
        <w:rPr>
          <w:rFonts w:ascii="Verdana" w:hAnsi="Verdana" w:cs="Calibri Light"/>
          <w:color w:val="000000"/>
          <w:sz w:val="20"/>
          <w:szCs w:val="20"/>
          <w:lang w:eastAsia="pl-PL"/>
        </w:rPr>
        <w:t>.</w:t>
      </w:r>
    </w:p>
    <w:p w14:paraId="1512D426" w14:textId="77777777" w:rsidR="00BB15D1" w:rsidRPr="00B5143A" w:rsidRDefault="00BB15D1"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B5143A">
        <w:rPr>
          <w:rFonts w:ascii="Verdana" w:hAnsi="Verdana" w:cs="Calibri Light"/>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0E6173A0" w14:textId="77777777" w:rsidR="00BB15D1" w:rsidRPr="00B5143A" w:rsidRDefault="00BB15D1"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B5143A">
        <w:rPr>
          <w:rFonts w:ascii="Verdana" w:hAnsi="Verdana" w:cs="Calibri Light"/>
          <w:color w:val="000000"/>
          <w:sz w:val="20"/>
          <w:szCs w:val="20"/>
          <w:lang w:eastAsia="pl-PL"/>
        </w:rPr>
        <w:t>Płatność wynagrodzenia, o którym mowa w ust. 1 nastąpi na podstawie prawidłowo wystawionej i doręczonej Zamawiającemu faktury.</w:t>
      </w:r>
    </w:p>
    <w:p w14:paraId="4B9D6EFB" w14:textId="77777777" w:rsidR="00BB15D1" w:rsidRPr="00B5143A" w:rsidRDefault="00BB15D1"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B5143A">
        <w:rPr>
          <w:rFonts w:ascii="Verdana" w:hAnsi="Verdana" w:cs="Calibri Light"/>
          <w:sz w:val="20"/>
          <w:szCs w:val="20"/>
        </w:rPr>
        <w:t xml:space="preserve">Wykonawca może przesłać fakturę elektroniczną, zgodnie z przepisami ustawy z dnia </w:t>
      </w:r>
      <w:r>
        <w:rPr>
          <w:rFonts w:ascii="Verdana" w:hAnsi="Verdana" w:cs="Calibri Light"/>
          <w:sz w:val="20"/>
          <w:szCs w:val="20"/>
        </w:rPr>
        <w:br/>
      </w:r>
      <w:r w:rsidRPr="00B5143A">
        <w:rPr>
          <w:rFonts w:ascii="Verdana" w:hAnsi="Verdana" w:cs="Calibri Light"/>
          <w:sz w:val="20"/>
          <w:szCs w:val="20"/>
        </w:rPr>
        <w:t>9 listopada 2018 r. o elektronicznym fakturowaniu w zamówieniach publicznych, koncesjach na roboty budowlane lub usługi oraz partnerstwie publiczno-prywatnym.</w:t>
      </w:r>
    </w:p>
    <w:p w14:paraId="71B77350" w14:textId="77777777" w:rsidR="00BB15D1" w:rsidRPr="00B5143A" w:rsidRDefault="00BB15D1"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B5143A">
        <w:rPr>
          <w:rFonts w:ascii="Verdana" w:hAnsi="Verdana" w:cs="Calibri Light"/>
          <w:color w:val="000000"/>
          <w:sz w:val="20"/>
          <w:szCs w:val="20"/>
          <w:lang w:eastAsia="pl-PL"/>
        </w:rPr>
        <w:t>Przy realizacji postanowień niniejszej Umowy Strony zobowiązane są do stosowania mechanizmu podzielonej płatności dla towarów i usług wymienionych w załączniku nr 15 ustawy z dnia 11 marca 2004 r. o podatku od towarów i usług.</w:t>
      </w:r>
    </w:p>
    <w:p w14:paraId="25CFC5FD" w14:textId="77777777" w:rsidR="00BB15D1" w:rsidRPr="00B5143A" w:rsidRDefault="00BB15D1"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B5143A">
        <w:rPr>
          <w:rFonts w:ascii="Verdana" w:hAnsi="Verdana" w:cs="Calibri Light"/>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2EEB538D" w14:textId="77777777" w:rsidR="00BB15D1" w:rsidRPr="00B5143A" w:rsidRDefault="00BB15D1"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B5143A">
        <w:rPr>
          <w:rFonts w:ascii="Verdana" w:hAnsi="Verdana" w:cs="Calibri Light"/>
          <w:sz w:val="20"/>
          <w:szCs w:val="20"/>
        </w:rPr>
        <w:t xml:space="preserve">Wykonawca, który w dniu podpisania Umowy nie jest czynnym podatnikiem VAT, </w:t>
      </w:r>
      <w:r>
        <w:rPr>
          <w:rFonts w:ascii="Verdana" w:hAnsi="Verdana" w:cs="Calibri Light"/>
          <w:sz w:val="20"/>
          <w:szCs w:val="20"/>
        </w:rPr>
        <w:br/>
      </w:r>
      <w:r w:rsidRPr="00B5143A">
        <w:rPr>
          <w:rFonts w:ascii="Verdana" w:hAnsi="Verdana" w:cs="Calibri Light"/>
          <w:sz w:val="20"/>
          <w:szCs w:val="20"/>
        </w:rPr>
        <w:t xml:space="preserve">a podczas obowiązywania Umowy, stanie się takim podatnikiem, zobowiązuje się do niezwłocznego powiadomienia Zamawiającego o tym fakcie oraz o wskazanie rachunku </w:t>
      </w:r>
      <w:r w:rsidRPr="00B5143A">
        <w:rPr>
          <w:rFonts w:ascii="Verdana" w:hAnsi="Verdana" w:cs="Calibri Light"/>
          <w:sz w:val="20"/>
          <w:szCs w:val="20"/>
        </w:rPr>
        <w:lastRenderedPageBreak/>
        <w:t>rozliczeniowego, na który ma wpływać wynagrodzenie, dla którego prowadzony jest rachunek VAT.</w:t>
      </w:r>
    </w:p>
    <w:p w14:paraId="14F11D7E" w14:textId="3608BDC5" w:rsidR="00BB15D1" w:rsidRPr="008F3E7C" w:rsidRDefault="00BB15D1" w:rsidP="00010A89">
      <w:pPr>
        <w:numPr>
          <w:ilvl w:val="0"/>
          <w:numId w:val="29"/>
        </w:numPr>
        <w:tabs>
          <w:tab w:val="clear" w:pos="360"/>
        </w:tabs>
        <w:suppressAutoHyphens w:val="0"/>
        <w:spacing w:line="360" w:lineRule="auto"/>
        <w:jc w:val="both"/>
        <w:rPr>
          <w:rFonts w:ascii="Verdana" w:hAnsi="Verdana" w:cstheme="minorHAnsi"/>
          <w:sz w:val="20"/>
          <w:szCs w:val="20"/>
          <w:lang w:eastAsia="pl-PL"/>
        </w:rPr>
      </w:pPr>
      <w:r w:rsidRPr="00B5143A">
        <w:rPr>
          <w:rFonts w:ascii="Verdana" w:hAnsi="Verdana" w:cstheme="minorHAnsi"/>
          <w:sz w:val="20"/>
          <w:szCs w:val="20"/>
          <w:lang w:eastAsia="pl-PL"/>
        </w:rPr>
        <w:t xml:space="preserve">Zamawiający zastrzega sobie możliwość skorzystania z prawa opcji w okresie obowiązywania umowy. </w:t>
      </w:r>
      <w:r w:rsidRPr="008F3E7C">
        <w:rPr>
          <w:rFonts w:ascii="Verdana" w:hAnsi="Verdana" w:cstheme="minorHAnsi"/>
          <w:sz w:val="20"/>
          <w:szCs w:val="20"/>
          <w:lang w:eastAsia="pl-PL"/>
        </w:rPr>
        <w:t xml:space="preserve">Prawo opcji może zostać uruchomione po wykorzystaniu środków przeznaczonych na zamówienia podstawowe. W przypadku skorzystania z </w:t>
      </w:r>
      <w:r w:rsidRPr="00296B99">
        <w:rPr>
          <w:rFonts w:ascii="Verdana" w:hAnsi="Verdana" w:cstheme="minorHAnsi"/>
          <w:sz w:val="20"/>
          <w:szCs w:val="20"/>
          <w:lang w:eastAsia="pl-PL"/>
        </w:rPr>
        <w:t>prawa opcji, Zamawiający zgłosi to Wykonawcy na adres e-mail wskazany § 1</w:t>
      </w:r>
      <w:r w:rsidR="00296B99">
        <w:rPr>
          <w:rFonts w:ascii="Verdana" w:hAnsi="Verdana" w:cstheme="minorHAnsi"/>
          <w:sz w:val="20"/>
          <w:szCs w:val="20"/>
          <w:lang w:eastAsia="pl-PL"/>
        </w:rPr>
        <w:t>8</w:t>
      </w:r>
      <w:r w:rsidRPr="00296B99">
        <w:rPr>
          <w:rFonts w:ascii="Verdana" w:hAnsi="Verdana" w:cstheme="minorHAnsi"/>
          <w:sz w:val="20"/>
          <w:szCs w:val="20"/>
          <w:lang w:eastAsia="pl-PL"/>
        </w:rPr>
        <w:t xml:space="preserve"> ust. 1</w:t>
      </w:r>
      <w:r w:rsidRPr="008F3E7C">
        <w:rPr>
          <w:rFonts w:ascii="Verdana" w:hAnsi="Verdana" w:cstheme="minorHAnsi"/>
          <w:sz w:val="20"/>
          <w:szCs w:val="20"/>
          <w:lang w:eastAsia="pl-PL"/>
        </w:rPr>
        <w:t xml:space="preserve"> lit. b) Umowy. Wykonawca zobowiązany jest dostarczyć przedmiot opcji w cenach jednostkowych zgodnie z Załącznikiem nr 2 do Umowy, w terminie określonym w §</w:t>
      </w:r>
      <w:r w:rsidR="002F10F8">
        <w:rPr>
          <w:rFonts w:ascii="Verdana" w:hAnsi="Verdana" w:cstheme="minorHAnsi"/>
          <w:sz w:val="20"/>
          <w:szCs w:val="20"/>
          <w:lang w:eastAsia="pl-PL"/>
        </w:rPr>
        <w:t xml:space="preserve"> 2</w:t>
      </w:r>
      <w:r w:rsidRPr="008F3E7C">
        <w:rPr>
          <w:rFonts w:ascii="Verdana" w:hAnsi="Verdana" w:cstheme="minorHAnsi"/>
          <w:sz w:val="20"/>
          <w:szCs w:val="20"/>
          <w:lang w:eastAsia="pl-PL"/>
        </w:rPr>
        <w:t xml:space="preserve"> ust. 3 Umowy. Nieskorzystanie przez Zamawiającego z prawa opcji, lub skorzystanie z niego w niepełnym zakresie nie uprawnia Wykonawcy do wystąpienia z jakimkolwiek roszczeniem, w tym roszczeniem odszkodowawczym, z tego tytułu.</w:t>
      </w:r>
    </w:p>
    <w:p w14:paraId="01053961" w14:textId="4DBA49F6" w:rsidR="00BB15D1" w:rsidRDefault="00BB15D1" w:rsidP="00010A89">
      <w:pPr>
        <w:numPr>
          <w:ilvl w:val="0"/>
          <w:numId w:val="29"/>
        </w:numPr>
        <w:tabs>
          <w:tab w:val="clear" w:pos="360"/>
        </w:tabs>
        <w:suppressAutoHyphens w:val="0"/>
        <w:spacing w:line="360" w:lineRule="auto"/>
        <w:jc w:val="both"/>
        <w:rPr>
          <w:rFonts w:ascii="Verdana" w:hAnsi="Verdana" w:cstheme="minorHAnsi"/>
          <w:sz w:val="20"/>
          <w:szCs w:val="20"/>
          <w:lang w:eastAsia="pl-PL"/>
        </w:rPr>
      </w:pPr>
      <w:r w:rsidRPr="00D04EB7">
        <w:rPr>
          <w:rFonts w:ascii="Verdana" w:hAnsi="Verdana" w:cstheme="minorHAnsi"/>
          <w:sz w:val="20"/>
          <w:szCs w:val="20"/>
          <w:lang w:eastAsia="pl-PL"/>
        </w:rPr>
        <w:t>Zamawiający zastrzega sobie możliwość skorzystania z prawa opcji w zakresie jednego, kilku lub</w:t>
      </w:r>
      <w:r>
        <w:rPr>
          <w:rFonts w:ascii="Verdana" w:hAnsi="Verdana" w:cstheme="minorHAnsi"/>
          <w:sz w:val="20"/>
          <w:szCs w:val="20"/>
          <w:lang w:eastAsia="pl-PL"/>
        </w:rPr>
        <w:t xml:space="preserve"> </w:t>
      </w:r>
      <w:r w:rsidRPr="00D04EB7">
        <w:rPr>
          <w:rFonts w:ascii="Verdana" w:hAnsi="Verdana" w:cstheme="minorHAnsi"/>
          <w:sz w:val="20"/>
          <w:szCs w:val="20"/>
          <w:lang w:eastAsia="pl-PL"/>
        </w:rPr>
        <w:t xml:space="preserve">wszystkich </w:t>
      </w:r>
      <w:r w:rsidR="00F70C75">
        <w:rPr>
          <w:rFonts w:ascii="Verdana" w:hAnsi="Verdana" w:cstheme="minorHAnsi"/>
          <w:sz w:val="20"/>
          <w:szCs w:val="20"/>
          <w:lang w:eastAsia="pl-PL"/>
        </w:rPr>
        <w:t>Artykułów</w:t>
      </w:r>
      <w:r w:rsidRPr="00D04EB7">
        <w:rPr>
          <w:rFonts w:ascii="Verdana" w:hAnsi="Verdana" w:cstheme="minorHAnsi"/>
          <w:sz w:val="20"/>
          <w:szCs w:val="20"/>
          <w:lang w:eastAsia="pl-PL"/>
        </w:rPr>
        <w:t xml:space="preserve"> opisanych w Załączniku nr </w:t>
      </w:r>
      <w:r>
        <w:rPr>
          <w:rFonts w:ascii="Verdana" w:hAnsi="Verdana" w:cstheme="minorHAnsi"/>
          <w:sz w:val="20"/>
          <w:szCs w:val="20"/>
          <w:lang w:eastAsia="pl-PL"/>
        </w:rPr>
        <w:t>2</w:t>
      </w:r>
      <w:r w:rsidRPr="00D04EB7">
        <w:rPr>
          <w:rFonts w:ascii="Verdana" w:hAnsi="Verdana" w:cstheme="minorHAnsi"/>
          <w:sz w:val="20"/>
          <w:szCs w:val="20"/>
          <w:lang w:eastAsia="pl-PL"/>
        </w:rPr>
        <w:t xml:space="preserve"> do Umowy</w:t>
      </w:r>
      <w:r>
        <w:rPr>
          <w:rFonts w:ascii="Verdana" w:hAnsi="Verdana" w:cstheme="minorHAnsi"/>
          <w:sz w:val="20"/>
          <w:szCs w:val="20"/>
          <w:lang w:eastAsia="pl-PL"/>
        </w:rPr>
        <w:t>.</w:t>
      </w:r>
    </w:p>
    <w:p w14:paraId="500AD1AA" w14:textId="7432A41A" w:rsidR="00772893" w:rsidRPr="002F514E" w:rsidRDefault="00772893"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296B99">
        <w:rPr>
          <w:rFonts w:ascii="Verdana" w:hAnsi="Verdana" w:cs="Calibri Light"/>
          <w:b/>
          <w:sz w:val="20"/>
          <w:szCs w:val="20"/>
        </w:rPr>
        <w:t>7</w:t>
      </w:r>
      <w:r w:rsidR="00EB6A21">
        <w:rPr>
          <w:rFonts w:ascii="Verdana" w:hAnsi="Verdana" w:cs="Calibri Light"/>
          <w:b/>
          <w:sz w:val="20"/>
          <w:szCs w:val="20"/>
        </w:rPr>
        <w:t>.</w:t>
      </w:r>
    </w:p>
    <w:p w14:paraId="4A1A3BA7" w14:textId="69B0B98A" w:rsidR="00D43A49" w:rsidRPr="002F514E" w:rsidRDefault="00D43A49"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Zakaz powielania i rozpowszechniania materiałów </w:t>
      </w:r>
      <w:r w:rsidR="002F10F8">
        <w:rPr>
          <w:rFonts w:ascii="Verdana" w:hAnsi="Verdana" w:cs="Calibri Light"/>
          <w:b/>
          <w:sz w:val="20"/>
          <w:szCs w:val="20"/>
        </w:rPr>
        <w:t>przekazywanych przez Zamawiającego</w:t>
      </w:r>
    </w:p>
    <w:p w14:paraId="6B6F47C9" w14:textId="07549CD6" w:rsidR="004D18FB" w:rsidRPr="002F514E" w:rsidRDefault="004D18FB" w:rsidP="00AF65D1">
      <w:pPr>
        <w:numPr>
          <w:ilvl w:val="6"/>
          <w:numId w:val="15"/>
        </w:numPr>
        <w:tabs>
          <w:tab w:val="num" w:pos="426"/>
        </w:tabs>
        <w:spacing w:before="120" w:line="360" w:lineRule="auto"/>
        <w:ind w:left="426" w:hanging="426"/>
        <w:jc w:val="both"/>
        <w:rPr>
          <w:rFonts w:ascii="Verdana" w:hAnsi="Verdana" w:cs="Calibri Light"/>
          <w:sz w:val="20"/>
          <w:szCs w:val="20"/>
        </w:rPr>
      </w:pPr>
      <w:r w:rsidRPr="002F514E">
        <w:rPr>
          <w:rFonts w:ascii="Verdana" w:hAnsi="Verdana" w:cs="Calibri Light"/>
          <w:sz w:val="20"/>
          <w:szCs w:val="20"/>
        </w:rPr>
        <w:t>Wykonawca</w:t>
      </w:r>
      <w:r w:rsidR="002F10F8">
        <w:rPr>
          <w:rFonts w:ascii="Verdana" w:hAnsi="Verdana" w:cs="Calibri Light"/>
          <w:sz w:val="20"/>
          <w:szCs w:val="20"/>
        </w:rPr>
        <w:t>,</w:t>
      </w:r>
      <w:r w:rsidR="002F10F8" w:rsidRPr="002F10F8">
        <w:t xml:space="preserve"> </w:t>
      </w:r>
      <w:r w:rsidR="002F10F8" w:rsidRPr="002F10F8">
        <w:rPr>
          <w:rFonts w:ascii="Verdana" w:hAnsi="Verdana" w:cs="Calibri Light"/>
          <w:sz w:val="20"/>
          <w:szCs w:val="20"/>
        </w:rPr>
        <w:t>poza zakresem wykonywania Umowy</w:t>
      </w:r>
      <w:r w:rsidR="002F10F8">
        <w:rPr>
          <w:rFonts w:ascii="Verdana" w:hAnsi="Verdana" w:cs="Calibri Light"/>
          <w:sz w:val="20"/>
          <w:szCs w:val="20"/>
        </w:rPr>
        <w:t xml:space="preserve">, </w:t>
      </w:r>
      <w:r w:rsidRPr="002F514E">
        <w:rPr>
          <w:rFonts w:ascii="Verdana" w:hAnsi="Verdana" w:cs="Calibri Light"/>
          <w:sz w:val="20"/>
          <w:szCs w:val="20"/>
        </w:rPr>
        <w:t xml:space="preserve">nie może powielać </w:t>
      </w:r>
      <w:r w:rsidR="002F10F8">
        <w:rPr>
          <w:rFonts w:ascii="Verdana" w:hAnsi="Verdana" w:cs="Calibri Light"/>
          <w:sz w:val="20"/>
          <w:szCs w:val="20"/>
        </w:rPr>
        <w:br/>
      </w:r>
      <w:r w:rsidRPr="002F514E">
        <w:rPr>
          <w:rFonts w:ascii="Verdana" w:hAnsi="Verdana" w:cs="Calibri Light"/>
          <w:sz w:val="20"/>
          <w:szCs w:val="20"/>
        </w:rPr>
        <w:t>i rozpowszechniać w jakikolwiek sposób</w:t>
      </w:r>
      <w:r w:rsidR="00C80A1C">
        <w:rPr>
          <w:rFonts w:ascii="Verdana" w:hAnsi="Verdana" w:cs="Calibri Light"/>
          <w:sz w:val="20"/>
          <w:szCs w:val="20"/>
        </w:rPr>
        <w:t xml:space="preserve"> </w:t>
      </w:r>
      <w:r w:rsidRPr="002F514E">
        <w:rPr>
          <w:rFonts w:ascii="Verdana" w:hAnsi="Verdana" w:cs="Calibri Light"/>
          <w:sz w:val="20"/>
          <w:szCs w:val="20"/>
        </w:rPr>
        <w:t>i</w:t>
      </w:r>
      <w:r w:rsidR="00771242" w:rsidRPr="002F514E">
        <w:rPr>
          <w:rFonts w:ascii="Verdana" w:hAnsi="Verdana" w:cs="Calibri Light"/>
          <w:sz w:val="20"/>
          <w:szCs w:val="20"/>
        </w:rPr>
        <w:t> </w:t>
      </w:r>
      <w:r w:rsidRPr="002F514E">
        <w:rPr>
          <w:rFonts w:ascii="Verdana" w:hAnsi="Verdana" w:cs="Calibri Light"/>
          <w:sz w:val="20"/>
          <w:szCs w:val="20"/>
        </w:rPr>
        <w:t>w</w:t>
      </w:r>
      <w:r w:rsidR="00771242" w:rsidRPr="002F514E">
        <w:rPr>
          <w:rFonts w:ascii="Verdana" w:hAnsi="Verdana" w:cs="Calibri Light"/>
          <w:sz w:val="20"/>
          <w:szCs w:val="20"/>
        </w:rPr>
        <w:t> </w:t>
      </w:r>
      <w:r w:rsidRPr="002F514E">
        <w:rPr>
          <w:rFonts w:ascii="Verdana" w:hAnsi="Verdana" w:cs="Calibri Light"/>
          <w:sz w:val="20"/>
          <w:szCs w:val="20"/>
        </w:rPr>
        <w:t>jakiejkolwiek</w:t>
      </w:r>
      <w:r w:rsidR="002F10F8">
        <w:rPr>
          <w:rFonts w:ascii="Verdana" w:hAnsi="Verdana" w:cs="Calibri Light"/>
          <w:sz w:val="20"/>
          <w:szCs w:val="20"/>
        </w:rPr>
        <w:t xml:space="preserve"> </w:t>
      </w:r>
      <w:r w:rsidRPr="002F514E">
        <w:rPr>
          <w:rFonts w:ascii="Verdana" w:hAnsi="Verdana" w:cs="Calibri Light"/>
          <w:sz w:val="20"/>
          <w:szCs w:val="20"/>
        </w:rPr>
        <w:t>formie</w:t>
      </w:r>
      <w:r w:rsidR="00A8793A">
        <w:rPr>
          <w:rFonts w:ascii="Verdana" w:hAnsi="Verdana" w:cs="Calibri Light"/>
          <w:sz w:val="20"/>
          <w:szCs w:val="20"/>
        </w:rPr>
        <w:t xml:space="preserve"> </w:t>
      </w:r>
      <w:r w:rsidRPr="002F514E">
        <w:rPr>
          <w:rFonts w:ascii="Verdana" w:hAnsi="Verdana" w:cs="Calibri Light"/>
          <w:sz w:val="20"/>
          <w:szCs w:val="20"/>
        </w:rPr>
        <w:t>materiałów</w:t>
      </w:r>
      <w:r w:rsidR="002F10F8">
        <w:rPr>
          <w:rFonts w:ascii="Verdana" w:hAnsi="Verdana" w:cs="Calibri Light"/>
          <w:sz w:val="20"/>
          <w:szCs w:val="20"/>
        </w:rPr>
        <w:t xml:space="preserve"> </w:t>
      </w:r>
      <w:r w:rsidR="002F10F8">
        <w:rPr>
          <w:rFonts w:ascii="Verdana" w:hAnsi="Verdana" w:cs="Calibri Light"/>
          <w:sz w:val="20"/>
          <w:szCs w:val="20"/>
        </w:rPr>
        <w:br/>
        <w:t xml:space="preserve">lub projektów przekazywanych przez Zamawiającego. </w:t>
      </w:r>
    </w:p>
    <w:p w14:paraId="2721ED39" w14:textId="3B587BF2" w:rsidR="00861B1E" w:rsidRPr="002F514E" w:rsidRDefault="00861B1E" w:rsidP="00AF65D1">
      <w:pPr>
        <w:numPr>
          <w:ilvl w:val="6"/>
          <w:numId w:val="15"/>
        </w:numPr>
        <w:tabs>
          <w:tab w:val="num" w:pos="426"/>
        </w:tabs>
        <w:spacing w:before="120"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Żadna część jak i całość </w:t>
      </w:r>
      <w:r w:rsidR="002F10F8">
        <w:rPr>
          <w:rFonts w:ascii="Verdana" w:hAnsi="Verdana" w:cs="Calibri Light"/>
          <w:sz w:val="20"/>
          <w:szCs w:val="20"/>
        </w:rPr>
        <w:t>materiałów lub</w:t>
      </w:r>
      <w:r w:rsidRPr="002F514E">
        <w:rPr>
          <w:rFonts w:ascii="Verdana" w:hAnsi="Verdana" w:cs="Calibri Light"/>
          <w:sz w:val="20"/>
          <w:szCs w:val="20"/>
        </w:rPr>
        <w:t xml:space="preserve"> projektów </w:t>
      </w:r>
      <w:r w:rsidR="002F10F8">
        <w:rPr>
          <w:rFonts w:ascii="Verdana" w:hAnsi="Verdana" w:cs="Calibri Light"/>
          <w:sz w:val="20"/>
          <w:szCs w:val="20"/>
        </w:rPr>
        <w:t>przekazywanych przez Za</w:t>
      </w:r>
      <w:r w:rsidRPr="002F514E">
        <w:rPr>
          <w:rFonts w:ascii="Verdana" w:hAnsi="Verdana" w:cs="Calibri Light"/>
          <w:sz w:val="20"/>
          <w:szCs w:val="20"/>
        </w:rPr>
        <w:t>mawiającego, nie może być utrwalana, powielana, rozpowszechniania lub wykorzystywana w jakiejkolwiek formie i</w:t>
      </w:r>
      <w:r w:rsidR="00771242" w:rsidRPr="002F514E">
        <w:rPr>
          <w:rFonts w:ascii="Verdana" w:hAnsi="Verdana" w:cs="Calibri Light"/>
          <w:sz w:val="20"/>
          <w:szCs w:val="20"/>
        </w:rPr>
        <w:t> </w:t>
      </w:r>
      <w:r w:rsidRPr="002F514E">
        <w:rPr>
          <w:rFonts w:ascii="Verdana" w:hAnsi="Verdana" w:cs="Calibri Light"/>
          <w:sz w:val="20"/>
          <w:szCs w:val="20"/>
        </w:rPr>
        <w:t xml:space="preserve">w jakikolwiek sposób (w tym także elektroniczny lub mechaniczny lub inny lub na wszelkich polach eksploatacji) włącznie z kopiowaniem, szeroko pojętą digitalizacją, fotokopiowaniem lub kopiowaniem, w tym także zamieszczaniem w Internecie - bez pisemnej zgody </w:t>
      </w:r>
      <w:r w:rsidR="002F10F8">
        <w:rPr>
          <w:rFonts w:ascii="Verdana" w:hAnsi="Verdana" w:cs="Calibri Light"/>
          <w:sz w:val="20"/>
          <w:szCs w:val="20"/>
        </w:rPr>
        <w:t>Zamawiającego.</w:t>
      </w:r>
      <w:r w:rsidRPr="002F514E">
        <w:rPr>
          <w:rFonts w:ascii="Verdana" w:hAnsi="Verdana" w:cs="Calibri Light"/>
          <w:sz w:val="20"/>
          <w:szCs w:val="20"/>
        </w:rPr>
        <w:t xml:space="preserve"> </w:t>
      </w:r>
    </w:p>
    <w:p w14:paraId="5B965948" w14:textId="1374AC08" w:rsidR="00771242" w:rsidRPr="002F514E" w:rsidRDefault="004D18FB" w:rsidP="00AF65D1">
      <w:pPr>
        <w:numPr>
          <w:ilvl w:val="6"/>
          <w:numId w:val="15"/>
        </w:numPr>
        <w:tabs>
          <w:tab w:val="num" w:pos="426"/>
        </w:tabs>
        <w:spacing w:before="120"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Wykonawca w ostatnim dniu </w:t>
      </w:r>
      <w:r w:rsidR="002F10F8">
        <w:rPr>
          <w:rFonts w:ascii="Verdana" w:hAnsi="Verdana" w:cs="Calibri Light"/>
          <w:sz w:val="20"/>
          <w:szCs w:val="20"/>
        </w:rPr>
        <w:t>obowiązywania</w:t>
      </w:r>
      <w:r w:rsidR="00EC2C12" w:rsidRPr="002F514E">
        <w:rPr>
          <w:rFonts w:ascii="Verdana" w:hAnsi="Verdana" w:cs="Calibri Light"/>
          <w:sz w:val="20"/>
          <w:szCs w:val="20"/>
        </w:rPr>
        <w:t xml:space="preserve"> u</w:t>
      </w:r>
      <w:r w:rsidRPr="002F514E">
        <w:rPr>
          <w:rFonts w:ascii="Verdana" w:hAnsi="Verdana" w:cs="Calibri Light"/>
          <w:sz w:val="20"/>
          <w:szCs w:val="20"/>
        </w:rPr>
        <w:t xml:space="preserve">mowy zwróci Zamawiającemu wszystkie przekazane </w:t>
      </w:r>
      <w:r w:rsidR="002F10F8">
        <w:rPr>
          <w:rFonts w:ascii="Verdana" w:hAnsi="Verdana" w:cs="Calibri Light"/>
          <w:sz w:val="20"/>
          <w:szCs w:val="20"/>
        </w:rPr>
        <w:t xml:space="preserve">projekty lub </w:t>
      </w:r>
      <w:r w:rsidRPr="002F514E">
        <w:rPr>
          <w:rFonts w:ascii="Verdana" w:hAnsi="Verdana" w:cs="Calibri Light"/>
          <w:sz w:val="20"/>
          <w:szCs w:val="20"/>
        </w:rPr>
        <w:t xml:space="preserve">materiały utrwalone w inny sposób niż elektronicznie oraz trwale usunie ze wszystkich nośników danych wszystkie </w:t>
      </w:r>
      <w:r w:rsidR="002F10F8">
        <w:rPr>
          <w:rFonts w:ascii="Verdana" w:hAnsi="Verdana" w:cs="Calibri Light"/>
          <w:sz w:val="20"/>
          <w:szCs w:val="20"/>
        </w:rPr>
        <w:t>materiały lub projekty</w:t>
      </w:r>
      <w:r w:rsidRPr="002F514E">
        <w:rPr>
          <w:rFonts w:ascii="Verdana" w:hAnsi="Verdana" w:cs="Calibri Light"/>
          <w:sz w:val="20"/>
          <w:szCs w:val="20"/>
        </w:rPr>
        <w:t xml:space="preserve"> utrwalone w sposób elektroniczny.</w:t>
      </w:r>
    </w:p>
    <w:p w14:paraId="440148B7" w14:textId="6CB34BE9" w:rsidR="004D18FB" w:rsidRPr="002F514E" w:rsidRDefault="004D18FB" w:rsidP="002F514E">
      <w:pPr>
        <w:spacing w:before="120" w:line="360" w:lineRule="auto"/>
        <w:ind w:left="3900" w:firstLine="348"/>
        <w:rPr>
          <w:rFonts w:ascii="Verdana" w:hAnsi="Verdana" w:cs="Calibri Light"/>
          <w:b/>
          <w:sz w:val="20"/>
          <w:szCs w:val="20"/>
        </w:rPr>
      </w:pPr>
      <w:r w:rsidRPr="002F514E">
        <w:rPr>
          <w:rFonts w:ascii="Verdana" w:hAnsi="Verdana" w:cs="Calibri Light"/>
          <w:b/>
          <w:sz w:val="20"/>
          <w:szCs w:val="20"/>
        </w:rPr>
        <w:t xml:space="preserve">§ </w:t>
      </w:r>
      <w:r w:rsidR="00296B99">
        <w:rPr>
          <w:rFonts w:ascii="Verdana" w:hAnsi="Verdana" w:cs="Calibri Light"/>
          <w:b/>
          <w:sz w:val="20"/>
          <w:szCs w:val="20"/>
        </w:rPr>
        <w:t>8</w:t>
      </w:r>
      <w:r w:rsidR="00EB6A21">
        <w:rPr>
          <w:rFonts w:ascii="Verdana" w:hAnsi="Verdana" w:cs="Calibri Light"/>
          <w:b/>
          <w:sz w:val="20"/>
          <w:szCs w:val="20"/>
        </w:rPr>
        <w:t>.</w:t>
      </w:r>
    </w:p>
    <w:p w14:paraId="021CF368" w14:textId="6CFDB66C" w:rsidR="00D43A49" w:rsidRPr="00C80A1C" w:rsidRDefault="00D43A49" w:rsidP="00C80A1C">
      <w:pPr>
        <w:spacing w:before="120" w:line="360" w:lineRule="auto"/>
        <w:ind w:left="3900" w:hanging="3900"/>
        <w:jc w:val="center"/>
        <w:rPr>
          <w:rFonts w:ascii="Verdana" w:hAnsi="Verdana" w:cs="Calibri Light"/>
          <w:b/>
          <w:sz w:val="20"/>
          <w:szCs w:val="20"/>
        </w:rPr>
      </w:pPr>
      <w:r w:rsidRPr="002F514E">
        <w:rPr>
          <w:rFonts w:ascii="Verdana" w:hAnsi="Verdana" w:cs="Calibri Light"/>
          <w:b/>
          <w:sz w:val="20"/>
          <w:szCs w:val="20"/>
        </w:rPr>
        <w:t>Prawa autorskie</w:t>
      </w:r>
    </w:p>
    <w:p w14:paraId="2BB280E6" w14:textId="30B8D5C8" w:rsidR="00861B1E" w:rsidRPr="002F514E" w:rsidRDefault="004D18FB" w:rsidP="00AF65D1">
      <w:pPr>
        <w:pStyle w:val="Default"/>
        <w:numPr>
          <w:ilvl w:val="1"/>
          <w:numId w:val="4"/>
        </w:numPr>
        <w:spacing w:line="360" w:lineRule="auto"/>
        <w:ind w:left="360" w:hanging="426"/>
        <w:jc w:val="both"/>
        <w:rPr>
          <w:rFonts w:ascii="Verdana" w:hAnsi="Verdana" w:cs="Calibri Light"/>
          <w:sz w:val="20"/>
          <w:szCs w:val="20"/>
        </w:rPr>
      </w:pPr>
      <w:r w:rsidRPr="002F514E">
        <w:rPr>
          <w:rFonts w:ascii="Verdana" w:hAnsi="Verdana" w:cs="Calibri Light"/>
          <w:sz w:val="20"/>
          <w:szCs w:val="20"/>
        </w:rPr>
        <w:t xml:space="preserve">W zakresie, w jakim niniejsza </w:t>
      </w:r>
      <w:r w:rsidR="00BF4B2D" w:rsidRPr="002F514E">
        <w:rPr>
          <w:rFonts w:ascii="Verdana" w:hAnsi="Verdana" w:cs="Calibri Light"/>
          <w:sz w:val="20"/>
          <w:szCs w:val="20"/>
        </w:rPr>
        <w:t>u</w:t>
      </w:r>
      <w:r w:rsidRPr="002F514E">
        <w:rPr>
          <w:rFonts w:ascii="Verdana" w:hAnsi="Verdana" w:cs="Calibri Light"/>
          <w:sz w:val="20"/>
          <w:szCs w:val="20"/>
        </w:rPr>
        <w:t>mowa</w:t>
      </w:r>
      <w:r w:rsidR="00D43A49" w:rsidRPr="002F514E">
        <w:rPr>
          <w:rFonts w:ascii="Verdana" w:hAnsi="Verdana" w:cs="Calibri Light"/>
          <w:sz w:val="20"/>
          <w:szCs w:val="20"/>
        </w:rPr>
        <w:t xml:space="preserve"> </w:t>
      </w:r>
      <w:r w:rsidRPr="002F514E">
        <w:rPr>
          <w:rFonts w:ascii="Verdana" w:hAnsi="Verdana" w:cs="Calibri Light"/>
          <w:sz w:val="20"/>
          <w:szCs w:val="20"/>
        </w:rPr>
        <w:t>dotycz</w:t>
      </w:r>
      <w:r w:rsidR="002F10F8">
        <w:rPr>
          <w:rFonts w:ascii="Verdana" w:hAnsi="Verdana" w:cs="Calibri Light"/>
          <w:sz w:val="20"/>
          <w:szCs w:val="20"/>
        </w:rPr>
        <w:t>y</w:t>
      </w:r>
      <w:r w:rsidRPr="002F514E">
        <w:rPr>
          <w:rFonts w:ascii="Verdana" w:hAnsi="Verdana" w:cs="Calibri Light"/>
          <w:sz w:val="20"/>
          <w:szCs w:val="20"/>
        </w:rPr>
        <w:t xml:space="preserve"> tworzenia utworów w rozumieniu ustawy o prawie autorskim i prawach pokrewnych, Wykonawca </w:t>
      </w:r>
      <w:r w:rsidR="00861B1E" w:rsidRPr="002F514E">
        <w:rPr>
          <w:rFonts w:ascii="Verdana" w:hAnsi="Verdana" w:cs="Calibri Light"/>
          <w:sz w:val="20"/>
          <w:szCs w:val="20"/>
        </w:rPr>
        <w:t xml:space="preserve">oświadcza, </w:t>
      </w:r>
      <w:r w:rsidR="002F10F8">
        <w:rPr>
          <w:rFonts w:ascii="Verdana" w:hAnsi="Verdana" w:cs="Calibri Light"/>
          <w:sz w:val="20"/>
          <w:szCs w:val="20"/>
        </w:rPr>
        <w:t xml:space="preserve">że </w:t>
      </w:r>
      <w:r w:rsidR="00861B1E" w:rsidRPr="002F514E">
        <w:rPr>
          <w:rFonts w:ascii="Verdana" w:hAnsi="Verdana" w:cs="Calibri Light"/>
          <w:sz w:val="20"/>
          <w:szCs w:val="20"/>
        </w:rPr>
        <w:t>utwór nie był przedmiotem żadnych umów i nie jest obciążony prawami osób trzecich, a on sam jest uprawniony do dysponowania utworem bez ograniczeń.</w:t>
      </w:r>
    </w:p>
    <w:p w14:paraId="7A07CE88" w14:textId="017095FB" w:rsidR="004D18FB" w:rsidRPr="002F514E" w:rsidRDefault="00EC2C12" w:rsidP="00AF65D1">
      <w:pPr>
        <w:pStyle w:val="Default"/>
        <w:numPr>
          <w:ilvl w:val="1"/>
          <w:numId w:val="4"/>
        </w:numPr>
        <w:spacing w:line="360" w:lineRule="auto"/>
        <w:ind w:left="426" w:hanging="426"/>
        <w:jc w:val="both"/>
        <w:rPr>
          <w:rFonts w:ascii="Verdana" w:hAnsi="Verdana" w:cs="Calibri Light"/>
          <w:sz w:val="20"/>
          <w:szCs w:val="20"/>
        </w:rPr>
      </w:pPr>
      <w:r w:rsidRPr="002F514E">
        <w:rPr>
          <w:rFonts w:ascii="Verdana" w:hAnsi="Verdana" w:cs="Calibri Light"/>
          <w:sz w:val="20"/>
          <w:szCs w:val="20"/>
        </w:rPr>
        <w:lastRenderedPageBreak/>
        <w:t xml:space="preserve">Wykonawca zobowiązuje się do przeniesienia na </w:t>
      </w:r>
      <w:r w:rsidR="003250F2" w:rsidRPr="002F514E">
        <w:rPr>
          <w:rFonts w:ascii="Verdana" w:hAnsi="Verdana" w:cs="Calibri Light"/>
          <w:sz w:val="20"/>
          <w:szCs w:val="20"/>
        </w:rPr>
        <w:t xml:space="preserve">Zamawiającego </w:t>
      </w:r>
      <w:r w:rsidR="00E403CF" w:rsidRPr="002F514E">
        <w:rPr>
          <w:rFonts w:ascii="Verdana" w:hAnsi="Verdana" w:cs="Calibri Light"/>
          <w:sz w:val="20"/>
          <w:szCs w:val="20"/>
        </w:rPr>
        <w:t xml:space="preserve">autorskich </w:t>
      </w:r>
      <w:r w:rsidRPr="002F514E">
        <w:rPr>
          <w:rFonts w:ascii="Verdana" w:hAnsi="Verdana" w:cs="Calibri Light"/>
          <w:sz w:val="20"/>
          <w:szCs w:val="20"/>
        </w:rPr>
        <w:t>praw</w:t>
      </w:r>
      <w:r w:rsidR="003250F2" w:rsidRPr="002F514E">
        <w:rPr>
          <w:rFonts w:ascii="Verdana" w:hAnsi="Verdana" w:cs="Calibri Light"/>
          <w:sz w:val="20"/>
          <w:szCs w:val="20"/>
        </w:rPr>
        <w:t xml:space="preserve"> </w:t>
      </w:r>
      <w:r w:rsidR="00E403CF" w:rsidRPr="002F514E">
        <w:rPr>
          <w:rFonts w:ascii="Verdana" w:hAnsi="Verdana" w:cs="Calibri Light"/>
          <w:sz w:val="20"/>
          <w:szCs w:val="20"/>
        </w:rPr>
        <w:t xml:space="preserve">majątkowych </w:t>
      </w:r>
      <w:r w:rsidRPr="002F514E">
        <w:rPr>
          <w:rFonts w:ascii="Verdana" w:hAnsi="Verdana" w:cs="Calibri Light"/>
          <w:sz w:val="20"/>
          <w:szCs w:val="20"/>
        </w:rPr>
        <w:t xml:space="preserve">do </w:t>
      </w:r>
      <w:r w:rsidR="00AF65D1">
        <w:rPr>
          <w:rFonts w:ascii="Verdana" w:hAnsi="Verdana" w:cs="Calibri Light"/>
          <w:sz w:val="20"/>
          <w:szCs w:val="20"/>
        </w:rPr>
        <w:t>utworów przekazanych Zamawiającemu w toku realizacji umowy</w:t>
      </w:r>
      <w:r w:rsidR="00751B63" w:rsidRPr="002F514E">
        <w:rPr>
          <w:rFonts w:ascii="Verdana" w:hAnsi="Verdana" w:cs="Calibri Light"/>
          <w:sz w:val="20"/>
          <w:szCs w:val="20"/>
        </w:rPr>
        <w:t xml:space="preserve"> </w:t>
      </w:r>
      <w:r w:rsidR="00AF65D1">
        <w:rPr>
          <w:rFonts w:ascii="Verdana" w:hAnsi="Verdana" w:cs="Calibri Light"/>
          <w:sz w:val="20"/>
          <w:szCs w:val="20"/>
        </w:rPr>
        <w:br/>
      </w:r>
      <w:r w:rsidR="00751B63" w:rsidRPr="002F514E">
        <w:rPr>
          <w:rFonts w:ascii="Verdana" w:hAnsi="Verdana" w:cs="Calibri Light"/>
          <w:sz w:val="20"/>
          <w:szCs w:val="20"/>
        </w:rPr>
        <w:t xml:space="preserve">bez ograniczeń czasowych i terytorialnych, </w:t>
      </w:r>
      <w:r w:rsidR="00B67231">
        <w:rPr>
          <w:rFonts w:ascii="Verdana" w:hAnsi="Verdana" w:cs="Calibri Light"/>
          <w:sz w:val="20"/>
          <w:szCs w:val="20"/>
        </w:rPr>
        <w:t>na wszystkich polach eksploatacji znanych w dniu zawarcia niniejszej umowy, w szczególności w zakresie do</w:t>
      </w:r>
      <w:r w:rsidR="004D18FB" w:rsidRPr="002F514E">
        <w:rPr>
          <w:rFonts w:ascii="Verdana" w:hAnsi="Verdana" w:cs="Calibri Light"/>
          <w:sz w:val="20"/>
          <w:szCs w:val="20"/>
        </w:rPr>
        <w:t xml:space="preserve">: </w:t>
      </w:r>
    </w:p>
    <w:p w14:paraId="188B334E" w14:textId="5D6DB43D"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wyłącznego używania i wykorzystania we wszelkiej działalności promocyjnej, reklamowej, informacyjnej, handlowej i usługowej Zamawiającego, </w:t>
      </w:r>
    </w:p>
    <w:p w14:paraId="2F3BE4D2" w14:textId="0D230A0E"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utrwalania, powielania i rozpowszechniania wszelkimi technikami graficznymi, </w:t>
      </w:r>
    </w:p>
    <w:p w14:paraId="27C60995" w14:textId="144582CC"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upowszechniania w siedzibie Zamawiającego lub w innym miejscu, </w:t>
      </w:r>
    </w:p>
    <w:p w14:paraId="736A62EE" w14:textId="49B77911"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upowszechniania na stronie internetowej Zamawiającego, </w:t>
      </w:r>
    </w:p>
    <w:p w14:paraId="53624171" w14:textId="1EAC5A6B"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utrwalania, kopiowania, wprowadzania na dowolny nośnik, w szczególności do pamięci komputerów i na dyskietki CD, DVD, </w:t>
      </w:r>
    </w:p>
    <w:p w14:paraId="7B7564FD" w14:textId="55157B29"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kopiowania w całości lub części we wszelkiego rodzaju materiałach drukowanych, działalności prasowej, radiowej, i telewizyjnej, </w:t>
      </w:r>
    </w:p>
    <w:p w14:paraId="61B02F0D" w14:textId="3422A7E4"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wykorzystania w materiałach wydawniczych, </w:t>
      </w:r>
    </w:p>
    <w:p w14:paraId="3F09EA5A" w14:textId="308FA10F"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wydrukowywania, udostępniania w formie pisemnej lub elektronicznej uczestnikom szkoleń/konferencji itp., </w:t>
      </w:r>
    </w:p>
    <w:p w14:paraId="7A70565C" w14:textId="11227E04"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publicznej prezentacji, </w:t>
      </w:r>
    </w:p>
    <w:p w14:paraId="42ADF531" w14:textId="73491074"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zwielokrotniania dowolną techniką, </w:t>
      </w:r>
    </w:p>
    <w:p w14:paraId="26A436B0" w14:textId="55092A66"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wprowadzania do obrotu, </w:t>
      </w:r>
    </w:p>
    <w:p w14:paraId="04D2C845" w14:textId="5BAC796C"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nadawania za pomocą wizji przewodowej, bezprzewodowej oraz za pośrednictwem satelity, </w:t>
      </w:r>
    </w:p>
    <w:p w14:paraId="2559B9BD" w14:textId="02BB136F"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najmu, dzierżawy i bezpłatnego użyczenia, </w:t>
      </w:r>
    </w:p>
    <w:p w14:paraId="7E3743C0" w14:textId="5DE52BB7"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tłumaczenia na języki obce, </w:t>
      </w:r>
    </w:p>
    <w:p w14:paraId="292F1084" w14:textId="3BCAF3A2"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wykorzystywania w materiałach informacyjnych, wydawniczych, w mediach audiowizualnych i komputerowych. </w:t>
      </w:r>
    </w:p>
    <w:p w14:paraId="0D9963DC" w14:textId="77777777" w:rsidR="00EC2C12" w:rsidRPr="002F514E" w:rsidRDefault="00EC2C12" w:rsidP="00AF65D1">
      <w:pPr>
        <w:pStyle w:val="Default"/>
        <w:numPr>
          <w:ilvl w:val="1"/>
          <w:numId w:val="4"/>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Strony niniejszym potwierdzają, że Wykonawcy nie przysługuje odrębne wynagrodzenie za korzystanie z utworu na każdym odrębnym polu eksploatacji. </w:t>
      </w:r>
    </w:p>
    <w:p w14:paraId="5098A279" w14:textId="59E5294D" w:rsidR="00EC2C12" w:rsidRPr="00A8793A" w:rsidRDefault="00EC2C12" w:rsidP="00AF65D1">
      <w:pPr>
        <w:pStyle w:val="Default"/>
        <w:numPr>
          <w:ilvl w:val="1"/>
          <w:numId w:val="4"/>
        </w:numPr>
        <w:spacing w:line="360" w:lineRule="auto"/>
        <w:ind w:left="426" w:hanging="426"/>
        <w:jc w:val="both"/>
        <w:rPr>
          <w:rFonts w:ascii="Verdana" w:hAnsi="Verdana" w:cs="Calibri Light"/>
          <w:spacing w:val="-8"/>
          <w:sz w:val="20"/>
          <w:szCs w:val="20"/>
        </w:rPr>
      </w:pPr>
      <w:r w:rsidRPr="00A8793A">
        <w:rPr>
          <w:rFonts w:ascii="Verdana" w:hAnsi="Verdana" w:cs="Calibri Light"/>
          <w:spacing w:val="-8"/>
          <w:sz w:val="20"/>
          <w:szCs w:val="20"/>
        </w:rPr>
        <w:t>Wykonawca ponosi wyłączną odpowiedzialność z tytułu wad prawnych utworu.</w:t>
      </w:r>
    </w:p>
    <w:p w14:paraId="0A9DD49A" w14:textId="5E4A61BF" w:rsidR="00751B63" w:rsidRPr="002F514E" w:rsidRDefault="00564553" w:rsidP="00AF65D1">
      <w:pPr>
        <w:pStyle w:val="Default"/>
        <w:numPr>
          <w:ilvl w:val="1"/>
          <w:numId w:val="4"/>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Przejście autorskich praw majątkowych nast</w:t>
      </w:r>
      <w:r w:rsidR="00540718" w:rsidRPr="002F514E">
        <w:rPr>
          <w:rFonts w:ascii="Verdana" w:hAnsi="Verdana" w:cs="Calibri Light"/>
          <w:sz w:val="20"/>
          <w:szCs w:val="20"/>
        </w:rPr>
        <w:t>ąpi w momencie</w:t>
      </w:r>
      <w:r w:rsidR="00F84C7D">
        <w:rPr>
          <w:rFonts w:ascii="Verdana" w:hAnsi="Verdana" w:cs="Calibri Light"/>
          <w:sz w:val="20"/>
          <w:szCs w:val="20"/>
        </w:rPr>
        <w:t xml:space="preserve"> wydania Artykułów Zamawiającemu</w:t>
      </w:r>
      <w:r w:rsidRPr="002F514E">
        <w:rPr>
          <w:rFonts w:ascii="Verdana" w:hAnsi="Verdana" w:cs="Calibri Light"/>
          <w:sz w:val="20"/>
          <w:szCs w:val="20"/>
        </w:rPr>
        <w:t>. Wykonawcy nie przysługuje jakiekolwiek wynagrodzenie dodatkowe za przeniesienie praw oraz za korzystanie z utworów na jakimkolwiek polu eksploatacji.</w:t>
      </w:r>
    </w:p>
    <w:p w14:paraId="63F1C6D9" w14:textId="1E309BD1" w:rsidR="00751B63" w:rsidRPr="002F514E" w:rsidRDefault="00751B63" w:rsidP="00AF65D1">
      <w:pPr>
        <w:pStyle w:val="Default"/>
        <w:numPr>
          <w:ilvl w:val="1"/>
          <w:numId w:val="4"/>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Wykonawca przeniesie na Zamawiającego prawo do opracowania utworów oraz  uprawnienie do udzielania zezwoleń na rozporządzanie i  korzystanie  z  opracowań  utworu  i  na  wykonywanie  pozostałych  praw zależnych.</w:t>
      </w:r>
    </w:p>
    <w:p w14:paraId="4D6667CB" w14:textId="77777777" w:rsidR="00564553" w:rsidRDefault="00564553" w:rsidP="00AF65D1">
      <w:pPr>
        <w:pStyle w:val="Default"/>
        <w:numPr>
          <w:ilvl w:val="1"/>
          <w:numId w:val="4"/>
        </w:numPr>
        <w:spacing w:line="360" w:lineRule="auto"/>
        <w:ind w:left="426" w:hanging="426"/>
        <w:jc w:val="both"/>
        <w:rPr>
          <w:rFonts w:ascii="Verdana" w:hAnsi="Verdana" w:cs="Calibri Light"/>
          <w:sz w:val="20"/>
          <w:szCs w:val="20"/>
        </w:rPr>
      </w:pPr>
      <w:r w:rsidRPr="00F84C7D">
        <w:rPr>
          <w:rFonts w:ascii="Verdana" w:hAnsi="Verdana" w:cs="Calibri Light"/>
          <w:spacing w:val="-6"/>
          <w:sz w:val="20"/>
          <w:szCs w:val="20"/>
        </w:rPr>
        <w:t xml:space="preserve">W związku z przeniesieniem </w:t>
      </w:r>
      <w:r w:rsidR="00EC2C12" w:rsidRPr="00F84C7D">
        <w:rPr>
          <w:rFonts w:ascii="Verdana" w:hAnsi="Verdana" w:cs="Calibri Light"/>
          <w:spacing w:val="-6"/>
          <w:sz w:val="20"/>
          <w:szCs w:val="20"/>
        </w:rPr>
        <w:t>majątkowych</w:t>
      </w:r>
      <w:r w:rsidRPr="00F84C7D">
        <w:rPr>
          <w:rFonts w:ascii="Verdana" w:hAnsi="Verdana" w:cs="Calibri Light"/>
          <w:spacing w:val="-6"/>
          <w:sz w:val="20"/>
          <w:szCs w:val="20"/>
        </w:rPr>
        <w:t xml:space="preserve"> praw autorskich, Wykonawc</w:t>
      </w:r>
      <w:r w:rsidR="003250F2" w:rsidRPr="00F84C7D">
        <w:rPr>
          <w:rFonts w:ascii="Verdana" w:hAnsi="Verdana" w:cs="Calibri Light"/>
          <w:spacing w:val="-6"/>
          <w:sz w:val="20"/>
          <w:szCs w:val="20"/>
        </w:rPr>
        <w:t>y</w:t>
      </w:r>
      <w:r w:rsidRPr="00F84C7D">
        <w:rPr>
          <w:rFonts w:ascii="Verdana" w:hAnsi="Verdana" w:cs="Calibri Light"/>
          <w:spacing w:val="-6"/>
          <w:sz w:val="20"/>
          <w:szCs w:val="20"/>
        </w:rPr>
        <w:t xml:space="preserve"> nie </w:t>
      </w:r>
      <w:r w:rsidR="00EC2C12" w:rsidRPr="00F84C7D">
        <w:rPr>
          <w:rFonts w:ascii="Verdana" w:hAnsi="Verdana" w:cs="Calibri Light"/>
          <w:spacing w:val="-6"/>
          <w:sz w:val="20"/>
          <w:szCs w:val="20"/>
        </w:rPr>
        <w:t xml:space="preserve">przysługuje </w:t>
      </w:r>
      <w:r w:rsidRPr="00F84C7D">
        <w:rPr>
          <w:rFonts w:ascii="Verdana" w:hAnsi="Verdana" w:cs="Calibri Light"/>
          <w:spacing w:val="-6"/>
          <w:sz w:val="20"/>
          <w:szCs w:val="20"/>
        </w:rPr>
        <w:t>jakiegokolwiek praw</w:t>
      </w:r>
      <w:r w:rsidR="00EC2C12" w:rsidRPr="00F84C7D">
        <w:rPr>
          <w:rFonts w:ascii="Verdana" w:hAnsi="Verdana" w:cs="Calibri Light"/>
          <w:spacing w:val="-6"/>
          <w:sz w:val="20"/>
          <w:szCs w:val="20"/>
        </w:rPr>
        <w:t>o</w:t>
      </w:r>
      <w:r w:rsidRPr="00F84C7D">
        <w:rPr>
          <w:rFonts w:ascii="Verdana" w:hAnsi="Verdana" w:cs="Calibri Light"/>
          <w:spacing w:val="-6"/>
          <w:sz w:val="20"/>
          <w:szCs w:val="20"/>
        </w:rPr>
        <w:t xml:space="preserve"> do zezwalania na wykonywanie zależnych praw autorskich</w:t>
      </w:r>
      <w:r w:rsidRPr="002F514E">
        <w:rPr>
          <w:rFonts w:ascii="Verdana" w:hAnsi="Verdana" w:cs="Calibri Light"/>
          <w:sz w:val="20"/>
          <w:szCs w:val="20"/>
        </w:rPr>
        <w:t xml:space="preserve">. </w:t>
      </w:r>
    </w:p>
    <w:p w14:paraId="6C90295F" w14:textId="77777777" w:rsidR="00A8793A" w:rsidRDefault="00A8793A" w:rsidP="00A8793A">
      <w:pPr>
        <w:pStyle w:val="Default"/>
        <w:spacing w:line="360" w:lineRule="auto"/>
        <w:ind w:left="720"/>
        <w:jc w:val="both"/>
        <w:rPr>
          <w:rFonts w:ascii="Verdana" w:hAnsi="Verdana" w:cs="Calibri Light"/>
          <w:sz w:val="20"/>
          <w:szCs w:val="20"/>
        </w:rPr>
      </w:pPr>
    </w:p>
    <w:p w14:paraId="4B85B5FA" w14:textId="77777777" w:rsidR="00A8793A" w:rsidRPr="002F514E" w:rsidRDefault="00A8793A" w:rsidP="00A8793A">
      <w:pPr>
        <w:pStyle w:val="Default"/>
        <w:spacing w:line="360" w:lineRule="auto"/>
        <w:ind w:left="720"/>
        <w:jc w:val="both"/>
        <w:rPr>
          <w:rFonts w:ascii="Verdana" w:hAnsi="Verdana" w:cs="Calibri Light"/>
          <w:sz w:val="20"/>
          <w:szCs w:val="20"/>
        </w:rPr>
      </w:pPr>
    </w:p>
    <w:p w14:paraId="6CA8C556" w14:textId="48078BED" w:rsidR="00564553" w:rsidRPr="002F514E" w:rsidRDefault="00564553" w:rsidP="00AF65D1">
      <w:pPr>
        <w:pStyle w:val="Default"/>
        <w:numPr>
          <w:ilvl w:val="1"/>
          <w:numId w:val="4"/>
        </w:numPr>
        <w:spacing w:line="360" w:lineRule="auto"/>
        <w:ind w:left="426" w:hanging="426"/>
        <w:jc w:val="both"/>
        <w:rPr>
          <w:rFonts w:ascii="Verdana" w:hAnsi="Verdana" w:cs="Calibri Light"/>
          <w:sz w:val="20"/>
          <w:szCs w:val="20"/>
        </w:rPr>
      </w:pPr>
      <w:r w:rsidRPr="002F514E">
        <w:rPr>
          <w:rFonts w:ascii="Verdana" w:hAnsi="Verdana" w:cs="Calibri Light"/>
          <w:sz w:val="20"/>
          <w:szCs w:val="20"/>
        </w:rPr>
        <w:lastRenderedPageBreak/>
        <w:t>Strony także postanawiają, że</w:t>
      </w:r>
      <w:r w:rsidR="00931618">
        <w:rPr>
          <w:rFonts w:ascii="Verdana" w:hAnsi="Verdana" w:cs="Calibri Light"/>
          <w:sz w:val="20"/>
          <w:szCs w:val="20"/>
        </w:rPr>
        <w:t>:</w:t>
      </w:r>
    </w:p>
    <w:p w14:paraId="30C08470" w14:textId="537A4DE1" w:rsidR="00564553" w:rsidRPr="00A8793A" w:rsidRDefault="00564553" w:rsidP="002F514E">
      <w:pPr>
        <w:pStyle w:val="Default"/>
        <w:numPr>
          <w:ilvl w:val="0"/>
          <w:numId w:val="6"/>
        </w:numPr>
        <w:spacing w:line="360" w:lineRule="auto"/>
        <w:jc w:val="both"/>
        <w:rPr>
          <w:rFonts w:ascii="Verdana" w:hAnsi="Verdana" w:cs="Calibri Light"/>
          <w:sz w:val="20"/>
          <w:szCs w:val="20"/>
        </w:rPr>
      </w:pPr>
      <w:r w:rsidRPr="002F514E">
        <w:rPr>
          <w:rFonts w:ascii="Verdana" w:hAnsi="Verdana" w:cs="Calibri Light"/>
          <w:sz w:val="20"/>
          <w:szCs w:val="20"/>
        </w:rPr>
        <w:t>Wykonawca zobowiązuje się do niewykonywania wobec Zamawiającego jakichkolwiek autorskich praw osobistych (a w szczególności praw osobistych do autorstwa utworów, oznaczenia utworów swoim nazwiskiem lub pseudonimem albo do udostępniania ich anonimowo, nienaruszalności treści i formy utworów oraz ich rzetelnego wykorzystania, nadzoru nad sposobem korzystania z utworów) oraz zezwala Zamawiającemu na ich wykonywanie w jego imieniu</w:t>
      </w:r>
      <w:r w:rsidR="003250F2" w:rsidRPr="002F514E">
        <w:rPr>
          <w:rFonts w:ascii="Verdana" w:hAnsi="Verdana" w:cs="Calibri Light"/>
          <w:sz w:val="20"/>
          <w:szCs w:val="20"/>
        </w:rPr>
        <w:t>,</w:t>
      </w:r>
      <w:r w:rsidRPr="002F514E">
        <w:rPr>
          <w:rFonts w:ascii="Verdana" w:hAnsi="Verdana" w:cs="Calibri Light"/>
          <w:sz w:val="20"/>
          <w:szCs w:val="20"/>
        </w:rPr>
        <w:t xml:space="preserve"> </w:t>
      </w:r>
      <w:r w:rsidR="00EC2C12" w:rsidRPr="00A8793A">
        <w:rPr>
          <w:rFonts w:ascii="Verdana" w:hAnsi="Verdana" w:cs="Calibri Light"/>
          <w:sz w:val="20"/>
          <w:szCs w:val="20"/>
        </w:rPr>
        <w:t>lub</w:t>
      </w:r>
    </w:p>
    <w:p w14:paraId="74EAA2F3" w14:textId="1BFBE3B4" w:rsidR="00C80A1C" w:rsidRPr="002E5509" w:rsidRDefault="00564553" w:rsidP="00AF65D1">
      <w:pPr>
        <w:pStyle w:val="Default"/>
        <w:numPr>
          <w:ilvl w:val="0"/>
          <w:numId w:val="6"/>
        </w:numPr>
        <w:spacing w:line="360" w:lineRule="auto"/>
        <w:jc w:val="both"/>
        <w:rPr>
          <w:rFonts w:ascii="Verdana" w:hAnsi="Verdana" w:cs="Calibri Light"/>
          <w:b/>
          <w:sz w:val="20"/>
          <w:szCs w:val="20"/>
        </w:rPr>
      </w:pPr>
      <w:r w:rsidRPr="002F514E">
        <w:rPr>
          <w:rFonts w:ascii="Verdana" w:hAnsi="Verdana" w:cs="Calibri Light"/>
          <w:sz w:val="20"/>
          <w:szCs w:val="20"/>
        </w:rPr>
        <w:t>Wykonawca uzyska (przy przeniesieniu autorskich praw majątkowych na rzecz Zamawiającego) od twórcy zobowiązanie, że twórca nie będzie wykonywał wobec Zamawiającego jakichkolwiek autorskich praw osobistych (a w szczególności praw osobistych do autorstwa utworów, oznaczenia utworów swoim nazwiskiem lub pseudonimem albo do udostępniania ich anonimowo, nienaruszalności treści i formy utworów oraz ich rzetelnego wykorzystania, nadzoru nad sposobem korzystania z utworów) oraz zezwala Zamawiającemu na ich wykonywanie w jego imieniu.</w:t>
      </w:r>
    </w:p>
    <w:p w14:paraId="22DD5BE4" w14:textId="69F6A8B7" w:rsidR="007F5399" w:rsidRPr="002F514E" w:rsidRDefault="007F5399" w:rsidP="002F514E">
      <w:pPr>
        <w:pStyle w:val="Default"/>
        <w:spacing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296B99">
        <w:rPr>
          <w:rFonts w:ascii="Verdana" w:hAnsi="Verdana" w:cs="Calibri Light"/>
          <w:b/>
          <w:sz w:val="20"/>
          <w:szCs w:val="20"/>
        </w:rPr>
        <w:t>9</w:t>
      </w:r>
      <w:r w:rsidR="00EB6A21">
        <w:rPr>
          <w:rFonts w:ascii="Verdana" w:hAnsi="Verdana" w:cs="Calibri Light"/>
          <w:b/>
          <w:sz w:val="20"/>
          <w:szCs w:val="20"/>
        </w:rPr>
        <w:t>.</w:t>
      </w:r>
    </w:p>
    <w:p w14:paraId="25F102C1" w14:textId="35FB107F" w:rsidR="003E3F9F" w:rsidRPr="002F514E" w:rsidRDefault="007F5399" w:rsidP="00C80A1C">
      <w:pPr>
        <w:pStyle w:val="Default"/>
        <w:spacing w:line="360" w:lineRule="auto"/>
        <w:jc w:val="center"/>
        <w:rPr>
          <w:rFonts w:ascii="Verdana" w:hAnsi="Verdana" w:cs="Calibri Light"/>
          <w:b/>
          <w:sz w:val="20"/>
          <w:szCs w:val="20"/>
        </w:rPr>
      </w:pPr>
      <w:r w:rsidRPr="002F514E">
        <w:rPr>
          <w:rFonts w:ascii="Verdana" w:hAnsi="Verdana" w:cs="Calibri Light"/>
          <w:b/>
          <w:sz w:val="20"/>
          <w:szCs w:val="20"/>
        </w:rPr>
        <w:t>K</w:t>
      </w:r>
      <w:r w:rsidR="003E3F9F" w:rsidRPr="002F514E">
        <w:rPr>
          <w:rFonts w:ascii="Verdana" w:hAnsi="Verdana" w:cs="Calibri Light"/>
          <w:b/>
          <w:sz w:val="20"/>
          <w:szCs w:val="20"/>
        </w:rPr>
        <w:t>ary umowne</w:t>
      </w:r>
    </w:p>
    <w:p w14:paraId="2A03638E" w14:textId="77777777" w:rsidR="007F5399" w:rsidRPr="002F514E" w:rsidRDefault="007F5399" w:rsidP="00AF65D1">
      <w:pPr>
        <w:pStyle w:val="Default"/>
        <w:numPr>
          <w:ilvl w:val="3"/>
          <w:numId w:val="12"/>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ponosi odpowiedzialność za wszelkie szkody, które poniósł Zamawiający wskutek niewykonania lub nienależytego wykonania Umowy, jeżeli powstały one z winy Wykonawcy.</w:t>
      </w:r>
    </w:p>
    <w:p w14:paraId="5F0F1653" w14:textId="77777777" w:rsidR="007F5399" w:rsidRPr="002F514E" w:rsidRDefault="007F5399" w:rsidP="00AF65D1">
      <w:pPr>
        <w:pStyle w:val="Default"/>
        <w:numPr>
          <w:ilvl w:val="3"/>
          <w:numId w:val="12"/>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zapłaci Zamawiającemu kary umowne w następujących przypadkach:</w:t>
      </w:r>
    </w:p>
    <w:p w14:paraId="60D862E4" w14:textId="1AC32CDA" w:rsidR="007F5399" w:rsidRPr="002F514E" w:rsidRDefault="007F5399" w:rsidP="00AF65D1">
      <w:pPr>
        <w:pStyle w:val="Default"/>
        <w:numPr>
          <w:ilvl w:val="3"/>
          <w:numId w:val="13"/>
        </w:numPr>
        <w:spacing w:line="360" w:lineRule="auto"/>
        <w:ind w:left="709"/>
        <w:jc w:val="both"/>
        <w:rPr>
          <w:rFonts w:ascii="Verdana" w:hAnsi="Verdana" w:cs="Calibri Light"/>
          <w:sz w:val="20"/>
          <w:szCs w:val="20"/>
        </w:rPr>
      </w:pPr>
      <w:r w:rsidRPr="002F514E">
        <w:rPr>
          <w:rFonts w:ascii="Verdana" w:hAnsi="Verdana" w:cs="Calibri Light"/>
          <w:sz w:val="20"/>
          <w:szCs w:val="20"/>
        </w:rPr>
        <w:t xml:space="preserve">w przypadku zwłoki Wykonawcy w prawidłowym wykonaniu i dostarczeniu </w:t>
      </w:r>
      <w:r w:rsidR="00FD54C5">
        <w:rPr>
          <w:rFonts w:ascii="Verdana" w:hAnsi="Verdana" w:cs="Calibri Light"/>
          <w:sz w:val="20"/>
          <w:szCs w:val="20"/>
        </w:rPr>
        <w:t xml:space="preserve">zamówionych Artykułów. </w:t>
      </w:r>
      <w:r w:rsidRPr="002F514E">
        <w:rPr>
          <w:rFonts w:ascii="Verdana" w:hAnsi="Verdana" w:cs="Calibri Light"/>
          <w:sz w:val="20"/>
          <w:szCs w:val="20"/>
        </w:rPr>
        <w:t xml:space="preserve">Wykonawca zapłaci Zamawiającemu karę umowną </w:t>
      </w:r>
      <w:r w:rsidR="00FD54C5">
        <w:rPr>
          <w:rFonts w:ascii="Verdana" w:hAnsi="Verdana" w:cs="Calibri Light"/>
          <w:sz w:val="20"/>
          <w:szCs w:val="20"/>
        </w:rPr>
        <w:br/>
      </w:r>
      <w:r w:rsidRPr="002F514E">
        <w:rPr>
          <w:rFonts w:ascii="Verdana" w:hAnsi="Verdana" w:cs="Calibri Light"/>
          <w:sz w:val="20"/>
          <w:szCs w:val="20"/>
        </w:rPr>
        <w:t xml:space="preserve">w wysokości </w:t>
      </w:r>
      <w:r w:rsidR="00FD54C5">
        <w:rPr>
          <w:rFonts w:ascii="Verdana" w:hAnsi="Verdana" w:cs="Calibri Light"/>
          <w:sz w:val="20"/>
          <w:szCs w:val="20"/>
        </w:rPr>
        <w:t>5</w:t>
      </w:r>
      <w:r w:rsidRPr="002F514E">
        <w:rPr>
          <w:rFonts w:ascii="Verdana" w:hAnsi="Verdana" w:cs="Calibri Light"/>
          <w:sz w:val="20"/>
          <w:szCs w:val="20"/>
        </w:rPr>
        <w:t>% wartości wynagrodzenia</w:t>
      </w:r>
      <w:r w:rsidR="004D781A">
        <w:rPr>
          <w:rFonts w:ascii="Verdana" w:hAnsi="Verdana" w:cs="Calibri Light"/>
          <w:sz w:val="20"/>
          <w:szCs w:val="20"/>
        </w:rPr>
        <w:t xml:space="preserve"> netto </w:t>
      </w:r>
      <w:r w:rsidRPr="002F514E">
        <w:rPr>
          <w:rFonts w:ascii="Verdana" w:hAnsi="Verdana" w:cs="Calibri Light"/>
          <w:sz w:val="20"/>
          <w:szCs w:val="20"/>
        </w:rPr>
        <w:t xml:space="preserve"> </w:t>
      </w:r>
      <w:r w:rsidR="00FD54C5">
        <w:rPr>
          <w:rFonts w:ascii="Verdana" w:hAnsi="Verdana" w:cs="Calibri Light"/>
          <w:sz w:val="20"/>
          <w:szCs w:val="20"/>
        </w:rPr>
        <w:t xml:space="preserve">zamówienia </w:t>
      </w:r>
      <w:r w:rsidRPr="002F514E">
        <w:rPr>
          <w:rFonts w:ascii="Verdana" w:hAnsi="Verdana" w:cs="Calibri Light"/>
          <w:sz w:val="20"/>
          <w:szCs w:val="20"/>
        </w:rPr>
        <w:t>za każdy rozpoczęty dzień zwłoki ponad terminy</w:t>
      </w:r>
      <w:r w:rsidR="00FD54C5">
        <w:rPr>
          <w:rFonts w:ascii="Verdana" w:hAnsi="Verdana" w:cs="Calibri Light"/>
          <w:sz w:val="20"/>
          <w:szCs w:val="20"/>
        </w:rPr>
        <w:t xml:space="preserve">, o których mowa </w:t>
      </w:r>
      <w:r w:rsidRPr="002F514E">
        <w:rPr>
          <w:rFonts w:ascii="Verdana" w:hAnsi="Verdana" w:cs="Calibri Light"/>
          <w:sz w:val="20"/>
          <w:szCs w:val="20"/>
        </w:rPr>
        <w:t xml:space="preserve">w § </w:t>
      </w:r>
      <w:r w:rsidR="00FD54C5">
        <w:rPr>
          <w:rFonts w:ascii="Verdana" w:hAnsi="Verdana" w:cs="Calibri Light"/>
          <w:sz w:val="20"/>
          <w:szCs w:val="20"/>
        </w:rPr>
        <w:t>2 ust. 3 Umowy</w:t>
      </w:r>
      <w:r w:rsidRPr="002F514E">
        <w:rPr>
          <w:rFonts w:ascii="Verdana" w:hAnsi="Verdana" w:cs="Calibri Light"/>
          <w:sz w:val="20"/>
          <w:szCs w:val="20"/>
        </w:rPr>
        <w:t>;</w:t>
      </w:r>
    </w:p>
    <w:p w14:paraId="68569E84" w14:textId="7AE0C061" w:rsidR="007F5399" w:rsidRPr="004D781A" w:rsidRDefault="007F5399" w:rsidP="00AF65D1">
      <w:pPr>
        <w:pStyle w:val="Default"/>
        <w:numPr>
          <w:ilvl w:val="3"/>
          <w:numId w:val="13"/>
        </w:numPr>
        <w:spacing w:line="360" w:lineRule="auto"/>
        <w:ind w:left="709"/>
        <w:jc w:val="both"/>
        <w:rPr>
          <w:rFonts w:ascii="Verdana" w:hAnsi="Verdana" w:cs="Calibri Light"/>
          <w:sz w:val="20"/>
          <w:szCs w:val="20"/>
        </w:rPr>
      </w:pPr>
      <w:r w:rsidRPr="002F514E">
        <w:rPr>
          <w:rFonts w:ascii="Verdana" w:hAnsi="Verdana" w:cs="Calibri Light"/>
          <w:sz w:val="20"/>
          <w:szCs w:val="20"/>
        </w:rPr>
        <w:t xml:space="preserve">w przypadku odstąpienia od Umowy lub jej rozwiązania przez którąkolwiek ze Stron z przyczyn leżących po stronie Wykonawcy, Wykonawca zapłaci Zamawiającemu </w:t>
      </w:r>
      <w:r w:rsidRPr="004D781A">
        <w:rPr>
          <w:rFonts w:ascii="Verdana" w:hAnsi="Verdana" w:cs="Calibri Light"/>
          <w:sz w:val="20"/>
          <w:szCs w:val="20"/>
        </w:rPr>
        <w:t xml:space="preserve">karę umowną w wysokości 30% wartości </w:t>
      </w:r>
      <w:r w:rsidR="004D781A">
        <w:rPr>
          <w:rFonts w:ascii="Verdana" w:hAnsi="Verdana" w:cs="Calibri Light"/>
          <w:sz w:val="20"/>
          <w:szCs w:val="20"/>
        </w:rPr>
        <w:t>netto</w:t>
      </w:r>
      <w:r w:rsidRPr="004D781A">
        <w:rPr>
          <w:rFonts w:ascii="Verdana" w:hAnsi="Verdana" w:cs="Calibri Light"/>
          <w:sz w:val="20"/>
          <w:szCs w:val="20"/>
        </w:rPr>
        <w:t xml:space="preserve"> </w:t>
      </w:r>
      <w:r w:rsidR="00FD54C5" w:rsidRPr="004D781A">
        <w:rPr>
          <w:rFonts w:ascii="Verdana" w:hAnsi="Verdana" w:cs="Calibri Light"/>
          <w:sz w:val="20"/>
          <w:szCs w:val="20"/>
        </w:rPr>
        <w:t>Umowy</w:t>
      </w:r>
      <w:r w:rsidRPr="004D781A">
        <w:rPr>
          <w:rFonts w:ascii="Verdana" w:hAnsi="Verdana" w:cs="Calibri Light"/>
          <w:sz w:val="20"/>
          <w:szCs w:val="20"/>
        </w:rPr>
        <w:t xml:space="preserve">, o której mowa w § </w:t>
      </w:r>
      <w:r w:rsidR="004D781A" w:rsidRPr="004D781A">
        <w:rPr>
          <w:rFonts w:ascii="Verdana" w:hAnsi="Verdana" w:cs="Calibri Light"/>
          <w:sz w:val="20"/>
          <w:szCs w:val="20"/>
        </w:rPr>
        <w:t>6</w:t>
      </w:r>
      <w:r w:rsidR="009919A5" w:rsidRPr="004D781A">
        <w:rPr>
          <w:rFonts w:ascii="Verdana" w:hAnsi="Verdana" w:cs="Calibri Light"/>
          <w:sz w:val="20"/>
          <w:szCs w:val="20"/>
        </w:rPr>
        <w:t xml:space="preserve"> </w:t>
      </w:r>
      <w:r w:rsidRPr="004D781A">
        <w:rPr>
          <w:rFonts w:ascii="Verdana" w:hAnsi="Verdana" w:cs="Calibri Light"/>
          <w:sz w:val="20"/>
          <w:szCs w:val="20"/>
        </w:rPr>
        <w:t xml:space="preserve">ust. </w:t>
      </w:r>
      <w:r w:rsidR="009919A5" w:rsidRPr="004D781A">
        <w:rPr>
          <w:rFonts w:ascii="Verdana" w:hAnsi="Verdana" w:cs="Calibri Light"/>
          <w:sz w:val="20"/>
          <w:szCs w:val="20"/>
        </w:rPr>
        <w:t xml:space="preserve">1 </w:t>
      </w:r>
      <w:r w:rsidR="004D781A" w:rsidRPr="004D781A">
        <w:rPr>
          <w:rFonts w:ascii="Verdana" w:hAnsi="Verdana" w:cs="Calibri Light"/>
          <w:sz w:val="20"/>
          <w:szCs w:val="20"/>
        </w:rPr>
        <w:t xml:space="preserve">lit. a </w:t>
      </w:r>
      <w:r w:rsidRPr="004D781A">
        <w:rPr>
          <w:rFonts w:ascii="Verdana" w:hAnsi="Verdana" w:cs="Calibri Light"/>
          <w:sz w:val="20"/>
          <w:szCs w:val="20"/>
        </w:rPr>
        <w:t>Umowy;</w:t>
      </w:r>
    </w:p>
    <w:p w14:paraId="5E0C180D" w14:textId="315AF501" w:rsidR="007F5399" w:rsidRDefault="007F5399" w:rsidP="00AF65D1">
      <w:pPr>
        <w:pStyle w:val="Default"/>
        <w:numPr>
          <w:ilvl w:val="3"/>
          <w:numId w:val="13"/>
        </w:numPr>
        <w:spacing w:line="360" w:lineRule="auto"/>
        <w:ind w:left="709"/>
        <w:jc w:val="both"/>
        <w:rPr>
          <w:rFonts w:ascii="Verdana" w:hAnsi="Verdana" w:cs="Calibri Light"/>
          <w:sz w:val="20"/>
          <w:szCs w:val="20"/>
        </w:rPr>
      </w:pPr>
      <w:r w:rsidRPr="002F514E">
        <w:rPr>
          <w:rFonts w:ascii="Verdana" w:hAnsi="Verdana" w:cs="Calibri Light"/>
          <w:sz w:val="20"/>
          <w:szCs w:val="20"/>
        </w:rPr>
        <w:t xml:space="preserve">w przypadku naruszenia zasad poufności określonych w </w:t>
      </w:r>
      <w:r w:rsidRPr="004D781A">
        <w:rPr>
          <w:rFonts w:ascii="Verdana" w:hAnsi="Verdana" w:cs="Calibri Light"/>
          <w:sz w:val="20"/>
          <w:szCs w:val="20"/>
        </w:rPr>
        <w:t xml:space="preserve">§ </w:t>
      </w:r>
      <w:r w:rsidR="009919A5" w:rsidRPr="004D781A">
        <w:rPr>
          <w:rFonts w:ascii="Verdana" w:hAnsi="Verdana" w:cs="Calibri Light"/>
          <w:sz w:val="20"/>
          <w:szCs w:val="20"/>
        </w:rPr>
        <w:t>1</w:t>
      </w:r>
      <w:r w:rsidR="004D781A" w:rsidRPr="004D781A">
        <w:rPr>
          <w:rFonts w:ascii="Verdana" w:hAnsi="Verdana" w:cs="Calibri Light"/>
          <w:sz w:val="20"/>
          <w:szCs w:val="20"/>
        </w:rPr>
        <w:t>1</w:t>
      </w:r>
      <w:r w:rsidR="009919A5" w:rsidRPr="004D781A">
        <w:rPr>
          <w:rFonts w:ascii="Verdana" w:hAnsi="Verdana" w:cs="Calibri Light"/>
          <w:sz w:val="20"/>
          <w:szCs w:val="20"/>
        </w:rPr>
        <w:t xml:space="preserve"> </w:t>
      </w:r>
      <w:r w:rsidRPr="004D781A">
        <w:rPr>
          <w:rFonts w:ascii="Verdana" w:hAnsi="Verdana" w:cs="Calibri Light"/>
          <w:sz w:val="20"/>
          <w:szCs w:val="20"/>
        </w:rPr>
        <w:t>Umowy,</w:t>
      </w:r>
      <w:r w:rsidRPr="002F514E">
        <w:rPr>
          <w:rFonts w:ascii="Verdana" w:hAnsi="Verdana" w:cs="Calibri Light"/>
          <w:sz w:val="20"/>
          <w:szCs w:val="20"/>
        </w:rPr>
        <w:t xml:space="preserve"> Wykonawca zapłaci Zamawiającemu karę umowną w wysokości 1000 zł (słownie: jeden tysiąc złotych) za każdy taki przypadek.</w:t>
      </w:r>
    </w:p>
    <w:p w14:paraId="4DA44393" w14:textId="6E6CFF61" w:rsidR="00016A55" w:rsidRPr="002F514E" w:rsidRDefault="00016A55" w:rsidP="00AF65D1">
      <w:pPr>
        <w:pStyle w:val="Default"/>
        <w:numPr>
          <w:ilvl w:val="3"/>
          <w:numId w:val="13"/>
        </w:numPr>
        <w:spacing w:line="360" w:lineRule="auto"/>
        <w:ind w:left="709"/>
        <w:jc w:val="both"/>
        <w:rPr>
          <w:rFonts w:ascii="Verdana" w:hAnsi="Verdana" w:cs="Calibri Light"/>
          <w:sz w:val="20"/>
          <w:szCs w:val="20"/>
        </w:rPr>
      </w:pPr>
      <w:r>
        <w:rPr>
          <w:rFonts w:ascii="Verdana" w:hAnsi="Verdana" w:cs="Calibri Light"/>
          <w:sz w:val="20"/>
          <w:szCs w:val="20"/>
        </w:rPr>
        <w:t xml:space="preserve">W przypadku </w:t>
      </w:r>
      <w:r w:rsidRPr="00016A55">
        <w:rPr>
          <w:rFonts w:ascii="Verdana" w:hAnsi="Verdana" w:cs="Calibri Light"/>
          <w:sz w:val="20"/>
          <w:szCs w:val="20"/>
        </w:rPr>
        <w:t xml:space="preserve">braku zapłaty lub nieterminowej zapłaty wynagrodzenia należnego podwykonawcom z tytułu zmiany wysokości wynagrodzenia, o której mowa </w:t>
      </w:r>
      <w:r>
        <w:rPr>
          <w:rFonts w:ascii="Verdana" w:hAnsi="Verdana" w:cs="Calibri Light"/>
          <w:sz w:val="20"/>
          <w:szCs w:val="20"/>
        </w:rPr>
        <w:t>w § 16 ust. 6 Umowy</w:t>
      </w:r>
      <w:r w:rsidR="004D781A">
        <w:rPr>
          <w:rFonts w:ascii="Verdana" w:hAnsi="Verdana" w:cs="Calibri Light"/>
          <w:sz w:val="20"/>
          <w:szCs w:val="20"/>
        </w:rPr>
        <w:t xml:space="preserve"> Wykonawca zapłaci Zamawiającemu karę umowną w wysokości 50% zmiany wysokości wynagrodzenia (waloryzacji).</w:t>
      </w:r>
    </w:p>
    <w:p w14:paraId="11038C5B" w14:textId="6947AA7C" w:rsidR="007F5399" w:rsidRPr="002F514E" w:rsidRDefault="007F5399" w:rsidP="00AF65D1">
      <w:pPr>
        <w:pStyle w:val="Default"/>
        <w:numPr>
          <w:ilvl w:val="3"/>
          <w:numId w:val="12"/>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 xml:space="preserve">Kary wymienione powyżej są rozdzielne. Łączna wysokość kar umownych naliczonych z tytułu realizacji niniejszej umowy nie może przekroczyć 30% wartości </w:t>
      </w:r>
      <w:r w:rsidR="004D781A">
        <w:rPr>
          <w:rFonts w:ascii="Verdana" w:hAnsi="Verdana" w:cs="Calibri Light"/>
          <w:sz w:val="20"/>
          <w:szCs w:val="20"/>
        </w:rPr>
        <w:t>netto</w:t>
      </w:r>
      <w:r w:rsidRPr="002F514E">
        <w:rPr>
          <w:rFonts w:ascii="Verdana" w:hAnsi="Verdana" w:cs="Calibri Light"/>
          <w:sz w:val="20"/>
          <w:szCs w:val="20"/>
        </w:rPr>
        <w:t xml:space="preserve"> </w:t>
      </w:r>
      <w:r w:rsidR="00FD54C5">
        <w:rPr>
          <w:rFonts w:ascii="Verdana" w:hAnsi="Verdana" w:cs="Calibri Light"/>
          <w:sz w:val="20"/>
          <w:szCs w:val="20"/>
        </w:rPr>
        <w:t>Umowy</w:t>
      </w:r>
      <w:r w:rsidRPr="002F514E">
        <w:rPr>
          <w:rFonts w:ascii="Verdana" w:hAnsi="Verdana" w:cs="Calibri Light"/>
          <w:sz w:val="20"/>
          <w:szCs w:val="20"/>
        </w:rPr>
        <w:t xml:space="preserve"> </w:t>
      </w:r>
      <w:r w:rsidRPr="004D781A">
        <w:rPr>
          <w:rFonts w:ascii="Verdana" w:hAnsi="Verdana" w:cs="Calibri Light"/>
          <w:sz w:val="20"/>
          <w:szCs w:val="20"/>
        </w:rPr>
        <w:t xml:space="preserve">o której mowa w § </w:t>
      </w:r>
      <w:r w:rsidR="004D781A" w:rsidRPr="004D781A">
        <w:rPr>
          <w:rFonts w:ascii="Verdana" w:hAnsi="Verdana" w:cs="Calibri Light"/>
          <w:sz w:val="20"/>
          <w:szCs w:val="20"/>
        </w:rPr>
        <w:t>6</w:t>
      </w:r>
      <w:r w:rsidR="009919A5" w:rsidRPr="004D781A">
        <w:rPr>
          <w:rFonts w:ascii="Verdana" w:hAnsi="Verdana" w:cs="Calibri Light"/>
          <w:sz w:val="20"/>
          <w:szCs w:val="20"/>
        </w:rPr>
        <w:t xml:space="preserve"> </w:t>
      </w:r>
      <w:r w:rsidRPr="004D781A">
        <w:rPr>
          <w:rFonts w:ascii="Verdana" w:hAnsi="Verdana" w:cs="Calibri Light"/>
          <w:sz w:val="20"/>
          <w:szCs w:val="20"/>
        </w:rPr>
        <w:t xml:space="preserve">ust. </w:t>
      </w:r>
      <w:r w:rsidR="009919A5" w:rsidRPr="004D781A">
        <w:rPr>
          <w:rFonts w:ascii="Verdana" w:hAnsi="Verdana" w:cs="Calibri Light"/>
          <w:sz w:val="20"/>
          <w:szCs w:val="20"/>
        </w:rPr>
        <w:t xml:space="preserve">1 </w:t>
      </w:r>
      <w:r w:rsidR="004D781A" w:rsidRPr="004D781A">
        <w:rPr>
          <w:rFonts w:ascii="Verdana" w:hAnsi="Verdana" w:cs="Calibri Light"/>
          <w:sz w:val="20"/>
          <w:szCs w:val="20"/>
        </w:rPr>
        <w:t xml:space="preserve">lit. a </w:t>
      </w:r>
      <w:r w:rsidRPr="004D781A">
        <w:rPr>
          <w:rFonts w:ascii="Verdana" w:hAnsi="Verdana" w:cs="Calibri Light"/>
          <w:sz w:val="20"/>
          <w:szCs w:val="20"/>
        </w:rPr>
        <w:t xml:space="preserve">Umowy. Kara umowna opisana w ust. 2 </w:t>
      </w:r>
      <w:r w:rsidR="008F745F">
        <w:rPr>
          <w:rFonts w:ascii="Verdana" w:hAnsi="Verdana" w:cs="Calibri Light"/>
          <w:sz w:val="20"/>
          <w:szCs w:val="20"/>
        </w:rPr>
        <w:t>lit.</w:t>
      </w:r>
      <w:r w:rsidRPr="004D781A">
        <w:rPr>
          <w:rFonts w:ascii="Verdana" w:hAnsi="Verdana" w:cs="Calibri Light"/>
          <w:sz w:val="20"/>
          <w:szCs w:val="20"/>
        </w:rPr>
        <w:t xml:space="preserve"> </w:t>
      </w:r>
      <w:r w:rsidR="00142A05" w:rsidRPr="004D781A">
        <w:rPr>
          <w:rFonts w:ascii="Verdana" w:hAnsi="Verdana" w:cs="Calibri Light"/>
          <w:sz w:val="20"/>
          <w:szCs w:val="20"/>
        </w:rPr>
        <w:t>b</w:t>
      </w:r>
      <w:r w:rsidRPr="002F514E">
        <w:rPr>
          <w:rFonts w:ascii="Verdana" w:hAnsi="Verdana" w:cs="Calibri Light"/>
          <w:sz w:val="20"/>
          <w:szCs w:val="20"/>
        </w:rPr>
        <w:t xml:space="preserve"> </w:t>
      </w:r>
      <w:r w:rsidRPr="002F514E">
        <w:rPr>
          <w:rFonts w:ascii="Verdana" w:hAnsi="Verdana" w:cs="Calibri Light"/>
          <w:sz w:val="20"/>
          <w:szCs w:val="20"/>
        </w:rPr>
        <w:lastRenderedPageBreak/>
        <w:t>niniejszego paragrafu nie podlega wliczeniu do limitu kar opisanego w zdaniu poprzedzającym.</w:t>
      </w:r>
    </w:p>
    <w:p w14:paraId="502C4C89" w14:textId="0D5B4BF0" w:rsidR="007F5399" w:rsidRPr="002F514E" w:rsidRDefault="007F5399" w:rsidP="00AF65D1">
      <w:pPr>
        <w:pStyle w:val="Default"/>
        <w:numPr>
          <w:ilvl w:val="3"/>
          <w:numId w:val="12"/>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 xml:space="preserve">Wykonawca nie odpowiada za </w:t>
      </w:r>
      <w:r w:rsidR="00FD54C5">
        <w:rPr>
          <w:rFonts w:ascii="Verdana" w:hAnsi="Verdana" w:cs="Calibri Light"/>
          <w:sz w:val="20"/>
          <w:szCs w:val="20"/>
        </w:rPr>
        <w:t xml:space="preserve">opóźnienie </w:t>
      </w:r>
      <w:r w:rsidRPr="002F514E">
        <w:rPr>
          <w:rFonts w:ascii="Verdana" w:hAnsi="Verdana" w:cs="Calibri Light"/>
          <w:sz w:val="20"/>
          <w:szCs w:val="20"/>
        </w:rPr>
        <w:t>powstał</w:t>
      </w:r>
      <w:r w:rsidR="00FD54C5">
        <w:rPr>
          <w:rFonts w:ascii="Verdana" w:hAnsi="Verdana" w:cs="Calibri Light"/>
          <w:sz w:val="20"/>
          <w:szCs w:val="20"/>
        </w:rPr>
        <w:t>e</w:t>
      </w:r>
      <w:r w:rsidRPr="002F514E">
        <w:rPr>
          <w:rFonts w:ascii="Verdana" w:hAnsi="Verdana" w:cs="Calibri Light"/>
          <w:sz w:val="20"/>
          <w:szCs w:val="20"/>
        </w:rPr>
        <w:t xml:space="preserve"> z winy Zamawiającego albo powstałą w wyniku działania siły wyższej.</w:t>
      </w:r>
    </w:p>
    <w:p w14:paraId="4E80F691" w14:textId="77777777" w:rsidR="007F5399" w:rsidRPr="002F514E" w:rsidRDefault="007F5399" w:rsidP="00AF65D1">
      <w:pPr>
        <w:pStyle w:val="Default"/>
        <w:numPr>
          <w:ilvl w:val="3"/>
          <w:numId w:val="12"/>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obowiązany jest do zapłaty kar umownych w terminie 3 dni od dnia pisemnego powiadomienia go przez Zamawiającego o naliczonych karach umownych, po braku zapłaty kar umownych w tym okresie Wykonawca wyraża zgodę na potrącenie kar umownych z przysługującego mu wynagrodzenia.</w:t>
      </w:r>
    </w:p>
    <w:p w14:paraId="447FE780" w14:textId="32588A09" w:rsidR="007F5399" w:rsidRPr="002F514E" w:rsidRDefault="007F5399" w:rsidP="00AF65D1">
      <w:pPr>
        <w:pStyle w:val="Default"/>
        <w:numPr>
          <w:ilvl w:val="3"/>
          <w:numId w:val="12"/>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Przewidziane w Umowie kary umowne nie wyłączają możliwości dochodzenia przez Zamawiającego odszkodowania na zasadach ogólnych</w:t>
      </w:r>
      <w:r w:rsidR="00FD54C5">
        <w:rPr>
          <w:rFonts w:ascii="Verdana" w:hAnsi="Verdana" w:cs="Calibri Light"/>
          <w:sz w:val="20"/>
          <w:szCs w:val="20"/>
        </w:rPr>
        <w:t>.</w:t>
      </w:r>
    </w:p>
    <w:p w14:paraId="46629C96" w14:textId="187729F6" w:rsidR="009C09AF" w:rsidRPr="002F514E" w:rsidRDefault="009C09AF" w:rsidP="00C80A1C">
      <w:pPr>
        <w:spacing w:before="120" w:line="276"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w:t>
      </w:r>
      <w:r w:rsidR="00296B99">
        <w:rPr>
          <w:rFonts w:ascii="Verdana" w:hAnsi="Verdana" w:cs="Calibri Light"/>
          <w:b/>
          <w:sz w:val="20"/>
          <w:szCs w:val="20"/>
        </w:rPr>
        <w:t>0</w:t>
      </w:r>
      <w:r w:rsidR="00EB6A21">
        <w:rPr>
          <w:rFonts w:ascii="Verdana" w:hAnsi="Verdana" w:cs="Calibri Light"/>
          <w:b/>
          <w:sz w:val="20"/>
          <w:szCs w:val="20"/>
        </w:rPr>
        <w:t>.</w:t>
      </w:r>
    </w:p>
    <w:p w14:paraId="2B867CF7" w14:textId="49D66D94" w:rsidR="009D1118" w:rsidRPr="00C80A1C" w:rsidRDefault="00D618CF" w:rsidP="00C80A1C">
      <w:pPr>
        <w:spacing w:before="120" w:line="276" w:lineRule="auto"/>
        <w:jc w:val="center"/>
        <w:rPr>
          <w:rFonts w:ascii="Verdana" w:hAnsi="Verdana" w:cs="Calibri Light"/>
          <w:b/>
          <w:sz w:val="20"/>
          <w:szCs w:val="20"/>
        </w:rPr>
      </w:pPr>
      <w:r w:rsidRPr="002F514E">
        <w:rPr>
          <w:rFonts w:ascii="Verdana" w:hAnsi="Verdana" w:cs="Calibri Light"/>
          <w:b/>
          <w:sz w:val="20"/>
          <w:szCs w:val="20"/>
        </w:rPr>
        <w:t>Zasady kontaktu</w:t>
      </w:r>
    </w:p>
    <w:p w14:paraId="6174D1BE" w14:textId="7D644916" w:rsidR="009C09AF" w:rsidRPr="002F514E" w:rsidRDefault="009C09AF" w:rsidP="00AF65D1">
      <w:pPr>
        <w:pStyle w:val="Default"/>
        <w:numPr>
          <w:ilvl w:val="0"/>
          <w:numId w:val="5"/>
        </w:numPr>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Osobami umocowanymi do dokonywania czynności faktycznych, związanych </w:t>
      </w:r>
      <w:r w:rsidR="008F745F">
        <w:rPr>
          <w:rFonts w:ascii="Verdana" w:hAnsi="Verdana" w:cs="Calibri Light"/>
          <w:sz w:val="20"/>
          <w:szCs w:val="20"/>
        </w:rPr>
        <w:br/>
      </w:r>
      <w:r w:rsidRPr="002F514E">
        <w:rPr>
          <w:rFonts w:ascii="Verdana" w:hAnsi="Verdana" w:cs="Calibri Light"/>
          <w:sz w:val="20"/>
          <w:szCs w:val="20"/>
        </w:rPr>
        <w:t xml:space="preserve">z realizacją </w:t>
      </w:r>
      <w:r w:rsidR="00FD54C5">
        <w:rPr>
          <w:rFonts w:ascii="Verdana" w:hAnsi="Verdana" w:cs="Calibri Light"/>
          <w:sz w:val="20"/>
          <w:szCs w:val="20"/>
        </w:rPr>
        <w:t>Umowy</w:t>
      </w:r>
      <w:r w:rsidR="00056731" w:rsidRPr="002F514E">
        <w:rPr>
          <w:rFonts w:ascii="Verdana" w:hAnsi="Verdana" w:cs="Calibri Light"/>
          <w:sz w:val="20"/>
          <w:szCs w:val="20"/>
        </w:rPr>
        <w:t xml:space="preserve"> </w:t>
      </w:r>
      <w:r w:rsidRPr="002F514E">
        <w:rPr>
          <w:rFonts w:ascii="Verdana" w:hAnsi="Verdana" w:cs="Calibri Light"/>
          <w:sz w:val="20"/>
          <w:szCs w:val="20"/>
        </w:rPr>
        <w:t xml:space="preserve">a także do kwestii reklamacyjnych (w tym zwłaszcza po stronie Zamawiającego do dokonywania zgłoszeń) oraz odbioru zamówionych </w:t>
      </w:r>
      <w:r w:rsidR="00FD54C5">
        <w:rPr>
          <w:rFonts w:ascii="Verdana" w:hAnsi="Verdana" w:cs="Calibri Light"/>
          <w:sz w:val="20"/>
          <w:szCs w:val="20"/>
        </w:rPr>
        <w:t>Artykułów</w:t>
      </w:r>
      <w:r w:rsidR="00056731" w:rsidRPr="002F514E">
        <w:rPr>
          <w:rFonts w:ascii="Verdana" w:hAnsi="Verdana" w:cs="Calibri Light"/>
          <w:sz w:val="20"/>
          <w:szCs w:val="20"/>
        </w:rPr>
        <w:t xml:space="preserve"> </w:t>
      </w:r>
      <w:r w:rsidRPr="002F514E">
        <w:rPr>
          <w:rFonts w:ascii="Verdana" w:hAnsi="Verdana" w:cs="Calibri Light"/>
          <w:sz w:val="20"/>
          <w:szCs w:val="20"/>
        </w:rPr>
        <w:t xml:space="preserve">są: </w:t>
      </w:r>
    </w:p>
    <w:p w14:paraId="599F40D6" w14:textId="77777777" w:rsidR="009C09AF" w:rsidRPr="002F514E" w:rsidRDefault="00D618CF"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9C09AF" w:rsidRPr="002F514E">
        <w:rPr>
          <w:rFonts w:ascii="Verdana" w:hAnsi="Verdana" w:cs="Calibri Light"/>
          <w:sz w:val="20"/>
          <w:szCs w:val="20"/>
        </w:rPr>
        <w:t>a</w:t>
      </w:r>
      <w:r w:rsidR="00A61A59" w:rsidRPr="002F514E">
        <w:rPr>
          <w:rFonts w:ascii="Verdana" w:hAnsi="Verdana" w:cs="Calibri Light"/>
          <w:sz w:val="20"/>
          <w:szCs w:val="20"/>
        </w:rPr>
        <w:t>)</w:t>
      </w:r>
      <w:r w:rsidR="009C09AF" w:rsidRPr="002F514E">
        <w:rPr>
          <w:rFonts w:ascii="Verdana" w:hAnsi="Verdana" w:cs="Calibri Light"/>
          <w:sz w:val="20"/>
          <w:szCs w:val="20"/>
        </w:rPr>
        <w:t xml:space="preserve"> po stronie Zamawiającego: </w:t>
      </w:r>
    </w:p>
    <w:p w14:paraId="4D873146" w14:textId="77777777" w:rsidR="00104589" w:rsidRPr="002F514E" w:rsidRDefault="00104589" w:rsidP="002F514E">
      <w:pPr>
        <w:pStyle w:val="Default"/>
        <w:spacing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xml:space="preserve">................................................... e-mail …………. fax. …. ………………………… </w:t>
      </w:r>
    </w:p>
    <w:p w14:paraId="567A3AF9" w14:textId="77777777" w:rsidR="00104589" w:rsidRPr="002F514E" w:rsidRDefault="00104589" w:rsidP="002F514E">
      <w:pPr>
        <w:spacing w:before="120"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e-mail …………. fax. …. …………………………</w:t>
      </w:r>
    </w:p>
    <w:p w14:paraId="2A35358E" w14:textId="77777777" w:rsidR="007F059B" w:rsidRPr="002F514E" w:rsidRDefault="007F059B" w:rsidP="002F514E">
      <w:pPr>
        <w:pStyle w:val="Default"/>
        <w:spacing w:line="360" w:lineRule="auto"/>
        <w:jc w:val="both"/>
        <w:rPr>
          <w:rFonts w:ascii="Verdana" w:hAnsi="Verdana" w:cs="Calibri Light"/>
          <w:sz w:val="20"/>
          <w:szCs w:val="20"/>
          <w:lang w:val="en-GB"/>
        </w:rPr>
      </w:pPr>
    </w:p>
    <w:p w14:paraId="56544CEB" w14:textId="77777777" w:rsidR="009C09AF" w:rsidRPr="002F514E" w:rsidRDefault="00D618CF"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lang w:val="en-GB"/>
        </w:rPr>
        <w:tab/>
      </w:r>
      <w:r w:rsidR="009C09AF" w:rsidRPr="002F514E">
        <w:rPr>
          <w:rFonts w:ascii="Verdana" w:hAnsi="Verdana" w:cs="Calibri Light"/>
          <w:sz w:val="20"/>
          <w:szCs w:val="20"/>
        </w:rPr>
        <w:t>b</w:t>
      </w:r>
      <w:r w:rsidR="00A61A59" w:rsidRPr="002F514E">
        <w:rPr>
          <w:rFonts w:ascii="Verdana" w:hAnsi="Verdana" w:cs="Calibri Light"/>
          <w:sz w:val="20"/>
          <w:szCs w:val="20"/>
        </w:rPr>
        <w:t>)</w:t>
      </w:r>
      <w:r w:rsidR="009C09AF" w:rsidRPr="002F514E">
        <w:rPr>
          <w:rFonts w:ascii="Verdana" w:hAnsi="Verdana" w:cs="Calibri Light"/>
          <w:sz w:val="20"/>
          <w:szCs w:val="20"/>
        </w:rPr>
        <w:t xml:space="preserve"> po stronie Wykonawcy: </w:t>
      </w:r>
    </w:p>
    <w:p w14:paraId="7B17C662" w14:textId="77777777" w:rsidR="009C09AF" w:rsidRPr="002F514E" w:rsidRDefault="009C09AF" w:rsidP="002F514E">
      <w:pPr>
        <w:pStyle w:val="Default"/>
        <w:spacing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xml:space="preserve">................................................... e-mail …………. fax. …. ………………………… </w:t>
      </w:r>
    </w:p>
    <w:p w14:paraId="5A2296D6" w14:textId="77777777" w:rsidR="009C09AF" w:rsidRPr="002F514E" w:rsidRDefault="009C09AF" w:rsidP="002F514E">
      <w:pPr>
        <w:spacing w:before="120"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e-mail …………. fax. …. …………………………</w:t>
      </w:r>
    </w:p>
    <w:p w14:paraId="24E31957" w14:textId="27B89966" w:rsidR="001F3F76" w:rsidRPr="00C80A1C" w:rsidRDefault="009C09AF" w:rsidP="00AF65D1">
      <w:pPr>
        <w:pStyle w:val="Default"/>
        <w:numPr>
          <w:ilvl w:val="0"/>
          <w:numId w:val="5"/>
        </w:numPr>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Strony w trakcie realizacji niniejszej </w:t>
      </w:r>
      <w:r w:rsidR="00494AEC" w:rsidRPr="002F514E">
        <w:rPr>
          <w:rFonts w:ascii="Verdana" w:hAnsi="Verdana" w:cs="Calibri Light"/>
          <w:sz w:val="20"/>
          <w:szCs w:val="20"/>
        </w:rPr>
        <w:t>u</w:t>
      </w:r>
      <w:r w:rsidRPr="002F514E">
        <w:rPr>
          <w:rFonts w:ascii="Verdana" w:hAnsi="Verdana" w:cs="Calibri Light"/>
          <w:sz w:val="20"/>
          <w:szCs w:val="20"/>
        </w:rPr>
        <w:t>mowy</w:t>
      </w:r>
      <w:r w:rsidR="00D618CF" w:rsidRPr="002F514E">
        <w:rPr>
          <w:rFonts w:ascii="Verdana" w:hAnsi="Verdana" w:cs="Calibri Light"/>
          <w:sz w:val="20"/>
          <w:szCs w:val="20"/>
        </w:rPr>
        <w:t xml:space="preserve"> </w:t>
      </w:r>
      <w:r w:rsidRPr="002F514E">
        <w:rPr>
          <w:rFonts w:ascii="Verdana" w:hAnsi="Verdana" w:cs="Calibri Light"/>
          <w:sz w:val="20"/>
          <w:szCs w:val="20"/>
        </w:rPr>
        <w:t xml:space="preserve">mogą umocować inne, niż wskazane </w:t>
      </w:r>
      <w:r w:rsidR="008F745F">
        <w:rPr>
          <w:rFonts w:ascii="Verdana" w:hAnsi="Verdana" w:cs="Calibri Light"/>
          <w:sz w:val="20"/>
          <w:szCs w:val="20"/>
        </w:rPr>
        <w:br/>
      </w:r>
      <w:r w:rsidRPr="002F514E">
        <w:rPr>
          <w:rFonts w:ascii="Verdana" w:hAnsi="Verdana" w:cs="Calibri Light"/>
          <w:sz w:val="20"/>
          <w:szCs w:val="20"/>
        </w:rPr>
        <w:t xml:space="preserve">w ust. 1 powyżej, osoby do dokonywania czynności faktycznych. O umocowaniu innej osoby do dokonywania czynności faktycznych związanych z realizacją </w:t>
      </w:r>
      <w:r w:rsidR="00056731" w:rsidRPr="002F514E">
        <w:rPr>
          <w:rFonts w:ascii="Verdana" w:hAnsi="Verdana" w:cs="Calibri Light"/>
          <w:sz w:val="20"/>
          <w:szCs w:val="20"/>
        </w:rPr>
        <w:t>S</w:t>
      </w:r>
      <w:r w:rsidRPr="002F514E">
        <w:rPr>
          <w:rFonts w:ascii="Verdana" w:hAnsi="Verdana" w:cs="Calibri Light"/>
          <w:sz w:val="20"/>
          <w:szCs w:val="20"/>
        </w:rPr>
        <w:t xml:space="preserve">trona powinna zawiadomić drugą </w:t>
      </w:r>
      <w:r w:rsidR="00056731" w:rsidRPr="002F514E">
        <w:rPr>
          <w:rFonts w:ascii="Verdana" w:hAnsi="Verdana" w:cs="Calibri Light"/>
          <w:sz w:val="20"/>
          <w:szCs w:val="20"/>
        </w:rPr>
        <w:t>S</w:t>
      </w:r>
      <w:r w:rsidRPr="002F514E">
        <w:rPr>
          <w:rFonts w:ascii="Verdana" w:hAnsi="Verdana" w:cs="Calibri Light"/>
          <w:sz w:val="20"/>
          <w:szCs w:val="20"/>
        </w:rPr>
        <w:t xml:space="preserve">tronę pismem przesłanym </w:t>
      </w:r>
      <w:r w:rsidR="00046B3A" w:rsidRPr="002F514E">
        <w:rPr>
          <w:rFonts w:ascii="Verdana" w:hAnsi="Verdana" w:cs="Calibri Light"/>
          <w:sz w:val="20"/>
          <w:szCs w:val="20"/>
        </w:rPr>
        <w:t>drogą elektroniczną na adres wska</w:t>
      </w:r>
      <w:r w:rsidRPr="002F514E">
        <w:rPr>
          <w:rFonts w:ascii="Verdana" w:hAnsi="Verdana" w:cs="Calibri Light"/>
          <w:sz w:val="20"/>
          <w:szCs w:val="20"/>
        </w:rPr>
        <w:t>zany w ust. 1 powyżej.</w:t>
      </w:r>
    </w:p>
    <w:p w14:paraId="06C0F1B4" w14:textId="21BDFEF7" w:rsidR="007F059B" w:rsidRPr="002F514E" w:rsidRDefault="007F059B"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w:t>
      </w:r>
      <w:r w:rsidR="00296B99">
        <w:rPr>
          <w:rFonts w:ascii="Verdana" w:hAnsi="Verdana" w:cs="Calibri Light"/>
          <w:b/>
          <w:sz w:val="20"/>
          <w:szCs w:val="20"/>
        </w:rPr>
        <w:t>1</w:t>
      </w:r>
      <w:r w:rsidR="00EB6A21">
        <w:rPr>
          <w:rFonts w:ascii="Verdana" w:hAnsi="Verdana" w:cs="Calibri Light"/>
          <w:b/>
          <w:sz w:val="20"/>
          <w:szCs w:val="20"/>
        </w:rPr>
        <w:t>.</w:t>
      </w:r>
    </w:p>
    <w:p w14:paraId="67F788EF" w14:textId="249C5797" w:rsidR="007F059B" w:rsidRPr="00C80A1C" w:rsidRDefault="0090270B"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Obowiązek zachowania tajemnicy</w:t>
      </w:r>
    </w:p>
    <w:p w14:paraId="1E4D2938" w14:textId="24A8A702" w:rsidR="007F059B" w:rsidRPr="002F514E" w:rsidRDefault="007F059B" w:rsidP="00AF65D1">
      <w:pPr>
        <w:pStyle w:val="Teksttreci20"/>
        <w:numPr>
          <w:ilvl w:val="0"/>
          <w:numId w:val="7"/>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Wykonawca zobowiązany jest zachować w tajemnicy wszelkie informacje </w:t>
      </w:r>
      <w:r w:rsidRPr="002F514E">
        <w:rPr>
          <w:rFonts w:ascii="Verdana" w:hAnsi="Verdana" w:cs="Calibri Light"/>
        </w:rPr>
        <w:br/>
        <w:t xml:space="preserve">i wiadomości dotyczące działalności Zamawiającego oraz takie, które uzyskał przy wykonywaniu </w:t>
      </w:r>
      <w:r w:rsidR="00FD54C5">
        <w:rPr>
          <w:rFonts w:ascii="Verdana" w:hAnsi="Verdana" w:cs="Calibri Light"/>
          <w:lang w:val="pl-PL"/>
        </w:rPr>
        <w:t>Umowy</w:t>
      </w:r>
      <w:r w:rsidRPr="002F514E">
        <w:rPr>
          <w:rFonts w:ascii="Verdana" w:hAnsi="Verdana" w:cs="Calibri Light"/>
        </w:rPr>
        <w:t xml:space="preserve"> jak i w związku z nią. </w:t>
      </w:r>
    </w:p>
    <w:p w14:paraId="40A0A624" w14:textId="77777777" w:rsidR="008F745F" w:rsidRDefault="008F745F" w:rsidP="002F514E">
      <w:pPr>
        <w:spacing w:before="120" w:line="360" w:lineRule="auto"/>
        <w:jc w:val="center"/>
        <w:rPr>
          <w:rFonts w:ascii="Verdana" w:hAnsi="Verdana" w:cs="Calibri Light"/>
          <w:b/>
          <w:sz w:val="20"/>
          <w:szCs w:val="20"/>
        </w:rPr>
      </w:pPr>
    </w:p>
    <w:p w14:paraId="57F16DD6" w14:textId="77777777" w:rsidR="008F745F" w:rsidRDefault="008F745F" w:rsidP="002F514E">
      <w:pPr>
        <w:spacing w:before="120" w:line="360" w:lineRule="auto"/>
        <w:jc w:val="center"/>
        <w:rPr>
          <w:rFonts w:ascii="Verdana" w:hAnsi="Verdana" w:cs="Calibri Light"/>
          <w:b/>
          <w:sz w:val="20"/>
          <w:szCs w:val="20"/>
        </w:rPr>
      </w:pPr>
    </w:p>
    <w:p w14:paraId="44130625" w14:textId="77777777" w:rsidR="008F745F" w:rsidRDefault="008F745F" w:rsidP="002F514E">
      <w:pPr>
        <w:spacing w:before="120" w:line="360" w:lineRule="auto"/>
        <w:jc w:val="center"/>
        <w:rPr>
          <w:rFonts w:ascii="Verdana" w:hAnsi="Verdana" w:cs="Calibri Light"/>
          <w:b/>
          <w:sz w:val="20"/>
          <w:szCs w:val="20"/>
        </w:rPr>
      </w:pPr>
    </w:p>
    <w:p w14:paraId="6EC03770" w14:textId="640F8FF8" w:rsidR="00D43A49" w:rsidRPr="002F514E" w:rsidRDefault="00D43A49"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lastRenderedPageBreak/>
        <w:t xml:space="preserve">§ </w:t>
      </w:r>
      <w:r w:rsidR="00142A05" w:rsidRPr="002F514E">
        <w:rPr>
          <w:rFonts w:ascii="Verdana" w:hAnsi="Verdana" w:cs="Calibri Light"/>
          <w:b/>
          <w:sz w:val="20"/>
          <w:szCs w:val="20"/>
        </w:rPr>
        <w:t>1</w:t>
      </w:r>
      <w:r w:rsidR="00296B99">
        <w:rPr>
          <w:rFonts w:ascii="Verdana" w:hAnsi="Verdana" w:cs="Calibri Light"/>
          <w:b/>
          <w:sz w:val="20"/>
          <w:szCs w:val="20"/>
        </w:rPr>
        <w:t>2</w:t>
      </w:r>
      <w:r w:rsidR="00EB6A21">
        <w:rPr>
          <w:rFonts w:ascii="Verdana" w:hAnsi="Verdana" w:cs="Calibri Light"/>
          <w:b/>
          <w:sz w:val="20"/>
          <w:szCs w:val="20"/>
        </w:rPr>
        <w:t>.</w:t>
      </w:r>
    </w:p>
    <w:p w14:paraId="45202BA1" w14:textId="5E05FD50" w:rsidR="003E3F9F" w:rsidRPr="002F514E" w:rsidRDefault="00C733DA" w:rsidP="00C80A1C">
      <w:pPr>
        <w:spacing w:before="120" w:line="360" w:lineRule="auto"/>
        <w:jc w:val="center"/>
        <w:rPr>
          <w:rFonts w:ascii="Verdana" w:hAnsi="Verdana" w:cs="Calibri Light"/>
          <w:b/>
          <w:sz w:val="20"/>
          <w:szCs w:val="20"/>
        </w:rPr>
      </w:pPr>
      <w:r>
        <w:rPr>
          <w:rFonts w:ascii="Verdana" w:hAnsi="Verdana" w:cs="Calibri Light"/>
          <w:b/>
          <w:sz w:val="20"/>
          <w:szCs w:val="20"/>
        </w:rPr>
        <w:t>O</w:t>
      </w:r>
      <w:r w:rsidR="00403753" w:rsidRPr="002F514E">
        <w:rPr>
          <w:rFonts w:ascii="Verdana" w:hAnsi="Verdana" w:cs="Calibri Light"/>
          <w:b/>
          <w:sz w:val="20"/>
          <w:szCs w:val="20"/>
        </w:rPr>
        <w:t>dstąpienie od umowy</w:t>
      </w:r>
    </w:p>
    <w:p w14:paraId="7E369F18" w14:textId="77C317F9" w:rsidR="00142A05" w:rsidRPr="002F514E" w:rsidRDefault="00142A05" w:rsidP="00AF65D1">
      <w:pPr>
        <w:pStyle w:val="Teksttreci20"/>
        <w:numPr>
          <w:ilvl w:val="0"/>
          <w:numId w:val="14"/>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Zamawiający może odstąpić od Umowy, gdy Wykonawca nie realizuje bądź niewłaściwie realizuje Umowę lub </w:t>
      </w:r>
      <w:r w:rsidR="00F72479">
        <w:rPr>
          <w:rFonts w:ascii="Verdana" w:hAnsi="Verdana" w:cs="Calibri Light"/>
          <w:lang w:val="pl-PL"/>
        </w:rPr>
        <w:t>Zamówienia</w:t>
      </w:r>
      <w:r w:rsidRPr="002F514E">
        <w:rPr>
          <w:rFonts w:ascii="Verdana" w:hAnsi="Verdana" w:cs="Calibri Light"/>
        </w:rPr>
        <w:t xml:space="preserve">, w szczególności, kiedy zwłoka w wykonaniu zobowiązań objętych Umową przekroczy </w:t>
      </w:r>
      <w:r w:rsidR="00FD54C5">
        <w:rPr>
          <w:rFonts w:ascii="Verdana" w:hAnsi="Verdana" w:cs="Calibri Light"/>
          <w:lang w:val="pl-PL"/>
        </w:rPr>
        <w:t>5</w:t>
      </w:r>
      <w:r w:rsidRPr="002F514E">
        <w:rPr>
          <w:rFonts w:ascii="Verdana" w:hAnsi="Verdana" w:cs="Calibri Light"/>
        </w:rPr>
        <w:t xml:space="preserve"> dni w stosunku do terminów</w:t>
      </w:r>
      <w:r w:rsidR="00C733DA">
        <w:rPr>
          <w:rFonts w:ascii="Verdana" w:hAnsi="Verdana" w:cs="Calibri Light"/>
          <w:lang w:val="pl-PL"/>
        </w:rPr>
        <w:t xml:space="preserve">, o których mowa </w:t>
      </w:r>
      <w:r w:rsidRPr="002F514E">
        <w:rPr>
          <w:rFonts w:ascii="Verdana" w:hAnsi="Verdana" w:cs="Calibri Light"/>
        </w:rPr>
        <w:t xml:space="preserve">w </w:t>
      </w:r>
      <w:r w:rsidR="00C733DA">
        <w:rPr>
          <w:rFonts w:ascii="Verdana" w:hAnsi="Verdana" w:cs="Calibri Light"/>
          <w:lang w:val="pl-PL"/>
        </w:rPr>
        <w:t xml:space="preserve">§ 2 ust. 3 </w:t>
      </w:r>
      <w:r w:rsidRPr="002F514E">
        <w:rPr>
          <w:rFonts w:ascii="Verdana" w:hAnsi="Verdana" w:cs="Calibri Light"/>
        </w:rPr>
        <w:t>Umowie. Zamawiający może odstąpić od Umowy w terminie 7 dni od dnia powzięcia wiadomości o okolicznościach uzasadniających odstąpienie.</w:t>
      </w:r>
    </w:p>
    <w:p w14:paraId="1082533C" w14:textId="4BF11C14" w:rsidR="00142A05" w:rsidRPr="002F514E" w:rsidRDefault="00142A05" w:rsidP="00AF65D1">
      <w:pPr>
        <w:pStyle w:val="Teksttreci20"/>
        <w:numPr>
          <w:ilvl w:val="0"/>
          <w:numId w:val="14"/>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W razie zaistnienia istotnej zmiany okoliczności powodującej, że wykonanie Umowy </w:t>
      </w:r>
      <w:r w:rsidR="00FD54C5">
        <w:rPr>
          <w:rFonts w:ascii="Verdana" w:hAnsi="Verdana" w:cs="Calibri Light"/>
        </w:rPr>
        <w:br/>
      </w:r>
      <w:r w:rsidRPr="002F514E">
        <w:rPr>
          <w:rFonts w:ascii="Verdana" w:hAnsi="Verdana" w:cs="Calibri Light"/>
        </w:rPr>
        <w:t>nie leży w interesie publicznym, czego nie można było przewidzieć w chwili zawarcia Umowy, lub dalsze wykonywanie Umowy</w:t>
      </w:r>
      <w:r w:rsidR="00016A55">
        <w:rPr>
          <w:rFonts w:ascii="Verdana" w:hAnsi="Verdana" w:cs="Calibri Light"/>
          <w:lang w:val="pl-PL"/>
        </w:rPr>
        <w:t xml:space="preserve"> </w:t>
      </w:r>
      <w:r w:rsidRPr="002F514E">
        <w:rPr>
          <w:rFonts w:ascii="Verdana" w:hAnsi="Verdana" w:cs="Calibri Light"/>
        </w:rPr>
        <w:t>może zagrozić istotnemu interesowi bezpieczeństwa państwa lub bezpieczeństwu publicznemu, Zamawiający może odstąpić od Umowy w terminie 30 dni od dnia powzięcia wiadomości o tych okolicznościach.</w:t>
      </w:r>
    </w:p>
    <w:p w14:paraId="72BFCD7B" w14:textId="281B8CF9" w:rsidR="00142A05" w:rsidRPr="002F514E" w:rsidRDefault="00142A05" w:rsidP="00AF65D1">
      <w:pPr>
        <w:pStyle w:val="Teksttreci20"/>
        <w:numPr>
          <w:ilvl w:val="0"/>
          <w:numId w:val="14"/>
        </w:numPr>
        <w:shd w:val="clear" w:color="auto" w:fill="auto"/>
        <w:tabs>
          <w:tab w:val="left" w:pos="284"/>
        </w:tabs>
        <w:spacing w:before="0" w:line="360" w:lineRule="auto"/>
        <w:rPr>
          <w:rFonts w:ascii="Verdana" w:hAnsi="Verdana" w:cs="Calibri Light"/>
        </w:rPr>
      </w:pPr>
      <w:r w:rsidRPr="002F514E">
        <w:rPr>
          <w:rFonts w:ascii="Verdana" w:hAnsi="Verdana" w:cs="Calibri Light"/>
        </w:rPr>
        <w:t>Zamawiający może odstąpić od Umowy w zakresie niewykonanej części lub w całości w trybie natychmiastowym (bez konieczności wyznaczania Wykonawcy dodatkowego terminu) w następujących przypadkach:</w:t>
      </w:r>
    </w:p>
    <w:p w14:paraId="433AD9B9" w14:textId="2AB223F5" w:rsidR="00142A05" w:rsidRPr="005A0D30" w:rsidRDefault="00BE3D3A" w:rsidP="002F514E">
      <w:pPr>
        <w:pStyle w:val="Teksttreci20"/>
        <w:shd w:val="clear" w:color="auto" w:fill="auto"/>
        <w:tabs>
          <w:tab w:val="left" w:pos="284"/>
        </w:tabs>
        <w:spacing w:before="0" w:line="360" w:lineRule="auto"/>
        <w:ind w:left="360" w:firstLine="0"/>
        <w:rPr>
          <w:rFonts w:ascii="Verdana" w:hAnsi="Verdana" w:cs="Calibri Light"/>
          <w:lang w:val="pl-PL"/>
        </w:rPr>
      </w:pPr>
      <w:r w:rsidRPr="002F514E">
        <w:rPr>
          <w:rFonts w:ascii="Verdana" w:hAnsi="Verdana" w:cs="Calibri Light"/>
          <w:lang w:val="pl-PL"/>
        </w:rPr>
        <w:t>a)</w:t>
      </w:r>
      <w:r w:rsidR="00C733DA">
        <w:rPr>
          <w:rFonts w:ascii="Verdana" w:hAnsi="Verdana" w:cs="Calibri Light"/>
          <w:lang w:val="pl-PL"/>
        </w:rPr>
        <w:t xml:space="preserve"> </w:t>
      </w:r>
      <w:r w:rsidR="00142A05" w:rsidRPr="002F514E">
        <w:rPr>
          <w:rFonts w:ascii="Verdana" w:hAnsi="Verdana" w:cs="Calibri Light"/>
        </w:rPr>
        <w:t>gdy mimo dwukrotnego upomnienia Zamawiającego Wykonawca nadal nie wywiązuje się należycie z nałożonych na niego niniejszą Umową</w:t>
      </w:r>
      <w:r w:rsidR="005A0D30">
        <w:rPr>
          <w:rFonts w:ascii="Verdana" w:hAnsi="Verdana" w:cs="Calibri Light"/>
          <w:lang w:val="pl-PL"/>
        </w:rPr>
        <w:t>,</w:t>
      </w:r>
    </w:p>
    <w:p w14:paraId="43BF79BB" w14:textId="3B4A95E6" w:rsidR="00142A05" w:rsidRPr="00210F7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5A0D30">
        <w:rPr>
          <w:rFonts w:ascii="Verdana" w:hAnsi="Verdana" w:cs="Calibri Light"/>
          <w:lang w:val="pl-PL"/>
        </w:rPr>
        <w:t xml:space="preserve">b) </w:t>
      </w:r>
      <w:r w:rsidR="00CB0495" w:rsidRPr="005A0D30">
        <w:rPr>
          <w:rFonts w:ascii="Verdana" w:hAnsi="Verdana" w:cs="Calibri Light"/>
          <w:lang w:val="pl-PL"/>
        </w:rPr>
        <w:t>trzykrotnego</w:t>
      </w:r>
      <w:r w:rsidR="00CB0495" w:rsidRPr="005A0D30">
        <w:rPr>
          <w:rFonts w:ascii="Verdana" w:hAnsi="Verdana" w:cs="Calibri Light"/>
        </w:rPr>
        <w:t xml:space="preserve"> </w:t>
      </w:r>
      <w:r w:rsidR="00142A05" w:rsidRPr="005A0D30">
        <w:rPr>
          <w:rFonts w:ascii="Verdana" w:hAnsi="Verdana" w:cs="Calibri Light"/>
        </w:rPr>
        <w:t xml:space="preserve">odstępowania od </w:t>
      </w:r>
      <w:r w:rsidR="00C733DA">
        <w:rPr>
          <w:rFonts w:ascii="Verdana" w:hAnsi="Verdana" w:cs="Calibri Light"/>
          <w:lang w:val="pl-PL"/>
        </w:rPr>
        <w:t xml:space="preserve">realizacji przyjętych </w:t>
      </w:r>
      <w:r w:rsidR="003E3E62" w:rsidRPr="005A0D30">
        <w:rPr>
          <w:rFonts w:ascii="Verdana" w:hAnsi="Verdana" w:cs="Calibri Light"/>
          <w:lang w:val="pl-PL"/>
        </w:rPr>
        <w:t>Zamówień</w:t>
      </w:r>
      <w:r w:rsidR="00142A05" w:rsidRPr="005A0D30">
        <w:rPr>
          <w:rFonts w:ascii="Verdana" w:hAnsi="Verdana" w:cs="Calibri Light"/>
        </w:rPr>
        <w:t xml:space="preserve">, o których mowa </w:t>
      </w:r>
      <w:r w:rsidR="00C733DA">
        <w:rPr>
          <w:rFonts w:ascii="Verdana" w:hAnsi="Verdana" w:cs="Calibri Light"/>
        </w:rPr>
        <w:br/>
      </w:r>
      <w:r w:rsidR="00142A05" w:rsidRPr="005A0D30">
        <w:rPr>
          <w:rFonts w:ascii="Verdana" w:hAnsi="Verdana" w:cs="Calibri Light"/>
        </w:rPr>
        <w:t xml:space="preserve">w § </w:t>
      </w:r>
      <w:r w:rsidR="005A0D30" w:rsidRPr="005A0D30">
        <w:rPr>
          <w:rFonts w:ascii="Verdana" w:hAnsi="Verdana" w:cs="Calibri Light"/>
          <w:lang w:val="pl-PL"/>
        </w:rPr>
        <w:t>2</w:t>
      </w:r>
      <w:r w:rsidR="00142A05" w:rsidRPr="005A0D30">
        <w:rPr>
          <w:rFonts w:ascii="Verdana" w:hAnsi="Verdana" w:cs="Calibri Light"/>
        </w:rPr>
        <w:t xml:space="preserve"> ust. </w:t>
      </w:r>
      <w:r w:rsidR="005A0D30" w:rsidRPr="005A0D30">
        <w:rPr>
          <w:rFonts w:ascii="Verdana" w:hAnsi="Verdana" w:cs="Calibri Light"/>
          <w:lang w:val="pl-PL"/>
        </w:rPr>
        <w:t>2</w:t>
      </w:r>
      <w:r w:rsidR="00142A05" w:rsidRPr="005A0D30">
        <w:rPr>
          <w:rFonts w:ascii="Verdana" w:hAnsi="Verdana" w:cs="Calibri Light"/>
        </w:rPr>
        <w:t xml:space="preserve"> , z przyczyn leżących po stronie Wykonawcy;</w:t>
      </w:r>
    </w:p>
    <w:p w14:paraId="23ADC783" w14:textId="376573AB" w:rsidR="00142A05" w:rsidRPr="002F514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10F7E">
        <w:rPr>
          <w:rFonts w:ascii="Verdana" w:hAnsi="Verdana" w:cs="Calibri Light"/>
          <w:lang w:val="pl-PL"/>
        </w:rPr>
        <w:t>c</w:t>
      </w:r>
      <w:r w:rsidR="00FF0812" w:rsidRPr="00210F7E">
        <w:rPr>
          <w:rFonts w:ascii="Verdana" w:hAnsi="Verdana" w:cs="Calibri Light"/>
          <w:lang w:val="pl-PL"/>
        </w:rPr>
        <w:t>)</w:t>
      </w:r>
      <w:r w:rsidRPr="00210F7E">
        <w:rPr>
          <w:rFonts w:ascii="Verdana" w:hAnsi="Verdana" w:cs="Calibri Light"/>
          <w:lang w:val="pl-PL"/>
        </w:rPr>
        <w:t xml:space="preserve"> </w:t>
      </w:r>
      <w:r w:rsidR="00142A05" w:rsidRPr="00210F7E">
        <w:rPr>
          <w:rFonts w:ascii="Verdana" w:hAnsi="Verdana" w:cs="Calibri Light"/>
        </w:rPr>
        <w:t xml:space="preserve">dłuższej niż 14 dni zwłoki w wykonaniu minimum trzech </w:t>
      </w:r>
      <w:r w:rsidR="003E3E62">
        <w:rPr>
          <w:rFonts w:ascii="Verdana" w:hAnsi="Verdana" w:cs="Calibri Light"/>
          <w:lang w:val="pl-PL"/>
        </w:rPr>
        <w:t>Zamówień</w:t>
      </w:r>
      <w:r w:rsidR="00142A05" w:rsidRPr="00210F7E">
        <w:rPr>
          <w:rFonts w:ascii="Verdana" w:hAnsi="Verdana" w:cs="Calibri Light"/>
        </w:rPr>
        <w:t xml:space="preserve">, w terminach </w:t>
      </w:r>
      <w:r w:rsidR="00C733DA">
        <w:rPr>
          <w:rFonts w:ascii="Verdana" w:hAnsi="Verdana" w:cs="Calibri Light"/>
        </w:rPr>
        <w:br/>
      </w:r>
      <w:r w:rsidR="00142A05" w:rsidRPr="00210F7E">
        <w:rPr>
          <w:rFonts w:ascii="Verdana" w:hAnsi="Verdana" w:cs="Calibri Light"/>
        </w:rPr>
        <w:t xml:space="preserve">o których mowa w § </w:t>
      </w:r>
      <w:r w:rsidR="005A0D30">
        <w:rPr>
          <w:rFonts w:ascii="Verdana" w:hAnsi="Verdana" w:cs="Calibri Light"/>
          <w:lang w:val="pl-PL"/>
        </w:rPr>
        <w:t>2</w:t>
      </w:r>
      <w:r w:rsidR="00142A05" w:rsidRPr="00210F7E">
        <w:rPr>
          <w:rFonts w:ascii="Verdana" w:hAnsi="Verdana" w:cs="Calibri Light"/>
        </w:rPr>
        <w:t xml:space="preserve"> </w:t>
      </w:r>
      <w:r w:rsidR="005A0D30">
        <w:rPr>
          <w:rFonts w:ascii="Verdana" w:hAnsi="Verdana" w:cs="Calibri Light"/>
          <w:lang w:val="pl-PL"/>
        </w:rPr>
        <w:t>ust. 3 Umowy,</w:t>
      </w:r>
    </w:p>
    <w:p w14:paraId="5CCBB87E" w14:textId="56F1985F" w:rsidR="00142A05" w:rsidRPr="002F514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F514E">
        <w:rPr>
          <w:rFonts w:ascii="Verdana" w:hAnsi="Verdana" w:cs="Calibri Light"/>
          <w:lang w:val="pl-PL"/>
        </w:rPr>
        <w:t xml:space="preserve">d) </w:t>
      </w:r>
      <w:r w:rsidR="00142A05" w:rsidRPr="002F514E">
        <w:rPr>
          <w:rFonts w:ascii="Verdana" w:hAnsi="Verdana" w:cs="Calibri Light"/>
        </w:rPr>
        <w:t>rażącego naruszenia postanowień Umowy.</w:t>
      </w:r>
    </w:p>
    <w:p w14:paraId="0E7193B1" w14:textId="5EF7F750" w:rsidR="00142A05" w:rsidRPr="002F514E" w:rsidRDefault="00142A05" w:rsidP="00AF65D1">
      <w:pPr>
        <w:pStyle w:val="Teksttreci20"/>
        <w:numPr>
          <w:ilvl w:val="0"/>
          <w:numId w:val="14"/>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W przypadku odstąpienia od Umowy lub jej części, postanowienia Umowy dotyczące gwarancji i rękojmi w stosunku do </w:t>
      </w:r>
      <w:r w:rsidR="003E3E62">
        <w:rPr>
          <w:rFonts w:ascii="Verdana" w:hAnsi="Verdana" w:cs="Calibri Light"/>
          <w:lang w:val="pl-PL"/>
        </w:rPr>
        <w:t>Zamówień</w:t>
      </w:r>
      <w:r w:rsidR="003E3E62" w:rsidRPr="002F514E">
        <w:rPr>
          <w:rFonts w:ascii="Verdana" w:hAnsi="Verdana" w:cs="Calibri Light"/>
        </w:rPr>
        <w:t xml:space="preserve"> </w:t>
      </w:r>
      <w:r w:rsidRPr="002F514E">
        <w:rPr>
          <w:rFonts w:ascii="Verdana" w:hAnsi="Verdana" w:cs="Calibri Light"/>
        </w:rPr>
        <w:t>już wykonanych i odebranych do dnia odstąpienia, zachowują swoją skuteczność.</w:t>
      </w:r>
    </w:p>
    <w:p w14:paraId="636B15DE" w14:textId="12FBA36E" w:rsidR="00540718" w:rsidRPr="00346319" w:rsidRDefault="00142A05" w:rsidP="00AF65D1">
      <w:pPr>
        <w:pStyle w:val="Teksttreci20"/>
        <w:numPr>
          <w:ilvl w:val="0"/>
          <w:numId w:val="14"/>
        </w:numPr>
        <w:shd w:val="clear" w:color="auto" w:fill="auto"/>
        <w:tabs>
          <w:tab w:val="left" w:pos="284"/>
        </w:tabs>
        <w:spacing w:before="0" w:line="360" w:lineRule="auto"/>
        <w:rPr>
          <w:rFonts w:ascii="Verdana" w:hAnsi="Verdana" w:cs="Calibri Light"/>
        </w:rPr>
      </w:pPr>
      <w:r w:rsidRPr="002F514E">
        <w:rPr>
          <w:rFonts w:ascii="Verdana" w:hAnsi="Verdana" w:cs="Calibri Light"/>
        </w:rPr>
        <w:t>Oświadczenie o odstąpieniu od Umowy lub jej części należy złożyć drugiej Stronie w formie pisemnej, pod rygorem nieważności</w:t>
      </w:r>
      <w:r w:rsidR="00C80A1C">
        <w:rPr>
          <w:rFonts w:ascii="Verdana" w:hAnsi="Verdana" w:cs="Calibri Light"/>
          <w:lang w:val="pl-PL"/>
        </w:rPr>
        <w:t>.</w:t>
      </w:r>
    </w:p>
    <w:p w14:paraId="1E32D43F" w14:textId="785E15AB" w:rsidR="00195000" w:rsidRPr="002F514E" w:rsidRDefault="00195000"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394626" w:rsidRPr="002F514E">
        <w:rPr>
          <w:rFonts w:ascii="Verdana" w:hAnsi="Verdana" w:cs="Calibri Light"/>
          <w:b/>
          <w:sz w:val="20"/>
          <w:szCs w:val="20"/>
        </w:rPr>
        <w:t>1</w:t>
      </w:r>
      <w:r w:rsidR="00296B99">
        <w:rPr>
          <w:rFonts w:ascii="Verdana" w:hAnsi="Verdana" w:cs="Calibri Light"/>
          <w:b/>
          <w:sz w:val="20"/>
          <w:szCs w:val="20"/>
        </w:rPr>
        <w:t>3</w:t>
      </w:r>
      <w:r w:rsidR="00EB6A21">
        <w:rPr>
          <w:rFonts w:ascii="Verdana" w:hAnsi="Verdana" w:cs="Calibri Light"/>
          <w:b/>
          <w:sz w:val="20"/>
          <w:szCs w:val="20"/>
        </w:rPr>
        <w:t>.</w:t>
      </w:r>
    </w:p>
    <w:p w14:paraId="74A78ACD" w14:textId="09012FDF" w:rsidR="00394626" w:rsidRPr="00C80A1C" w:rsidRDefault="002A76DF"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U</w:t>
      </w:r>
      <w:r w:rsidR="00195000" w:rsidRPr="002F514E">
        <w:rPr>
          <w:rFonts w:ascii="Verdana" w:hAnsi="Verdana" w:cs="Calibri Light"/>
          <w:b/>
          <w:sz w:val="20"/>
          <w:szCs w:val="20"/>
        </w:rPr>
        <w:t>bezpieczenie Wykonawcy</w:t>
      </w:r>
    </w:p>
    <w:p w14:paraId="545E6935" w14:textId="48F7558C" w:rsidR="00177D5E" w:rsidRPr="002F514E" w:rsidRDefault="00195000" w:rsidP="00AF65D1">
      <w:pPr>
        <w:numPr>
          <w:ilvl w:val="0"/>
          <w:numId w:val="10"/>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Wykonawca zobowiązuje się zawrzeć na czas obowiązywania</w:t>
      </w:r>
      <w:r w:rsidR="00C733DA">
        <w:rPr>
          <w:rFonts w:ascii="Verdana" w:hAnsi="Verdana" w:cs="Calibri Light"/>
          <w:sz w:val="20"/>
          <w:szCs w:val="20"/>
        </w:rPr>
        <w:t xml:space="preserve"> Umowy </w:t>
      </w:r>
      <w:r w:rsidR="00C74DC0" w:rsidRPr="002F514E">
        <w:rPr>
          <w:rFonts w:ascii="Verdana" w:hAnsi="Verdana" w:cs="Calibri Light"/>
          <w:sz w:val="20"/>
          <w:szCs w:val="20"/>
        </w:rPr>
        <w:t xml:space="preserve">polisę </w:t>
      </w:r>
      <w:r w:rsidR="00177D5E" w:rsidRPr="002F514E">
        <w:rPr>
          <w:rFonts w:ascii="Verdana" w:hAnsi="Verdana" w:cs="Calibri Light"/>
          <w:sz w:val="20"/>
          <w:szCs w:val="20"/>
        </w:rPr>
        <w:t>ubezpieczeni</w:t>
      </w:r>
      <w:r w:rsidR="00C74DC0" w:rsidRPr="002F514E">
        <w:rPr>
          <w:rFonts w:ascii="Verdana" w:hAnsi="Verdana" w:cs="Calibri Light"/>
          <w:sz w:val="20"/>
          <w:szCs w:val="20"/>
        </w:rPr>
        <w:t>ową</w:t>
      </w:r>
      <w:r w:rsidR="00177D5E" w:rsidRPr="002F514E">
        <w:rPr>
          <w:rFonts w:ascii="Verdana" w:hAnsi="Verdana" w:cs="Calibri Light"/>
          <w:sz w:val="20"/>
          <w:szCs w:val="20"/>
        </w:rPr>
        <w:t xml:space="preserve"> od odpowiedzialności cywilnej w zakresie prowadzonej działalności związanej z przedmiotem zamówienia na kwotę nie mniejszą niż: </w:t>
      </w:r>
      <w:r w:rsidR="009919A5" w:rsidRPr="002F514E">
        <w:rPr>
          <w:rFonts w:ascii="Verdana" w:hAnsi="Verdana" w:cs="Calibri Light"/>
          <w:sz w:val="20"/>
          <w:szCs w:val="20"/>
        </w:rPr>
        <w:t>50</w:t>
      </w:r>
      <w:r w:rsidR="00177D5E" w:rsidRPr="002F514E">
        <w:rPr>
          <w:rFonts w:ascii="Verdana" w:hAnsi="Verdana" w:cs="Calibri Light"/>
          <w:sz w:val="20"/>
          <w:szCs w:val="20"/>
        </w:rPr>
        <w:t xml:space="preserve">.000,00 zł (słownie: </w:t>
      </w:r>
      <w:r w:rsidR="009919A5" w:rsidRPr="002F514E">
        <w:rPr>
          <w:rFonts w:ascii="Verdana" w:hAnsi="Verdana" w:cs="Calibri Light"/>
          <w:sz w:val="20"/>
          <w:szCs w:val="20"/>
        </w:rPr>
        <w:t xml:space="preserve">pięćdziesiąt </w:t>
      </w:r>
      <w:r w:rsidR="00177D5E" w:rsidRPr="002F514E">
        <w:rPr>
          <w:rFonts w:ascii="Verdana" w:hAnsi="Verdana" w:cs="Calibri Light"/>
          <w:sz w:val="20"/>
          <w:szCs w:val="20"/>
        </w:rPr>
        <w:t>tysięcy złotych 00/100).</w:t>
      </w:r>
    </w:p>
    <w:p w14:paraId="44F6F7F6" w14:textId="7E070831" w:rsidR="00177D5E" w:rsidRPr="002F514E" w:rsidRDefault="00195000" w:rsidP="00AF65D1">
      <w:pPr>
        <w:numPr>
          <w:ilvl w:val="0"/>
          <w:numId w:val="10"/>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Koszt </w:t>
      </w:r>
      <w:r w:rsidR="00C74DC0" w:rsidRPr="002F514E">
        <w:rPr>
          <w:rFonts w:ascii="Verdana" w:hAnsi="Verdana" w:cs="Calibri Light"/>
          <w:sz w:val="20"/>
          <w:szCs w:val="20"/>
        </w:rPr>
        <w:t>polisy lub polis</w:t>
      </w:r>
      <w:r w:rsidRPr="002F514E">
        <w:rPr>
          <w:rFonts w:ascii="Verdana" w:hAnsi="Verdana" w:cs="Calibri Light"/>
          <w:sz w:val="20"/>
          <w:szCs w:val="20"/>
        </w:rPr>
        <w:t xml:space="preserve"> o których mowa w </w:t>
      </w:r>
      <w:r w:rsidR="00177D5E" w:rsidRPr="002F514E">
        <w:rPr>
          <w:rFonts w:ascii="Verdana" w:hAnsi="Verdana" w:cs="Calibri Light"/>
          <w:sz w:val="20"/>
          <w:szCs w:val="20"/>
        </w:rPr>
        <w:t>ust. 1</w:t>
      </w:r>
      <w:r w:rsidRPr="002F514E">
        <w:rPr>
          <w:rFonts w:ascii="Verdana" w:hAnsi="Verdana" w:cs="Calibri Light"/>
          <w:sz w:val="20"/>
          <w:szCs w:val="20"/>
        </w:rPr>
        <w:t xml:space="preserve"> w szczególności składki</w:t>
      </w:r>
      <w:r w:rsidR="00177D5E" w:rsidRPr="002F514E">
        <w:rPr>
          <w:rFonts w:ascii="Verdana" w:hAnsi="Verdana" w:cs="Calibri Light"/>
          <w:sz w:val="20"/>
          <w:szCs w:val="20"/>
        </w:rPr>
        <w:t xml:space="preserve"> </w:t>
      </w:r>
      <w:r w:rsidRPr="002F514E">
        <w:rPr>
          <w:rFonts w:ascii="Verdana" w:hAnsi="Verdana" w:cs="Calibri Light"/>
          <w:sz w:val="20"/>
          <w:szCs w:val="20"/>
        </w:rPr>
        <w:t>ubezpieczeniowe, pokrywa w całości Wykonawca.</w:t>
      </w:r>
    </w:p>
    <w:p w14:paraId="51936CD0" w14:textId="001D3022" w:rsidR="00177D5E" w:rsidRPr="002F514E" w:rsidRDefault="00195000" w:rsidP="00AF65D1">
      <w:pPr>
        <w:numPr>
          <w:ilvl w:val="0"/>
          <w:numId w:val="10"/>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Wykonawca przedłoży Zamawiającemu dokumenty potwierdzające zawarcie </w:t>
      </w:r>
      <w:r w:rsidR="00C74DC0" w:rsidRPr="002F514E">
        <w:rPr>
          <w:rFonts w:ascii="Verdana" w:hAnsi="Verdana" w:cs="Calibri Light"/>
          <w:sz w:val="20"/>
          <w:szCs w:val="20"/>
        </w:rPr>
        <w:t>polis</w:t>
      </w:r>
      <w:r w:rsidR="00C733DA">
        <w:rPr>
          <w:rFonts w:ascii="Verdana" w:hAnsi="Verdana" w:cs="Calibri Light"/>
          <w:sz w:val="20"/>
          <w:szCs w:val="20"/>
        </w:rPr>
        <w:t>y</w:t>
      </w:r>
      <w:r w:rsidR="00C74DC0" w:rsidRPr="002F514E">
        <w:rPr>
          <w:rFonts w:ascii="Verdana" w:hAnsi="Verdana" w:cs="Calibri Light"/>
          <w:sz w:val="20"/>
          <w:szCs w:val="20"/>
        </w:rPr>
        <w:t xml:space="preserve"> </w:t>
      </w:r>
      <w:r w:rsidRPr="002F514E">
        <w:rPr>
          <w:rFonts w:ascii="Verdana" w:hAnsi="Verdana" w:cs="Calibri Light"/>
          <w:sz w:val="20"/>
          <w:szCs w:val="20"/>
        </w:rPr>
        <w:t>ubezpieczeni</w:t>
      </w:r>
      <w:r w:rsidR="002F514E" w:rsidRPr="002F514E">
        <w:rPr>
          <w:rFonts w:ascii="Verdana" w:hAnsi="Verdana" w:cs="Calibri Light"/>
          <w:sz w:val="20"/>
          <w:szCs w:val="20"/>
        </w:rPr>
        <w:t>owej</w:t>
      </w:r>
      <w:r w:rsidRPr="002F514E">
        <w:rPr>
          <w:rFonts w:ascii="Verdana" w:hAnsi="Verdana" w:cs="Calibri Light"/>
          <w:sz w:val="20"/>
          <w:szCs w:val="20"/>
        </w:rPr>
        <w:t>, nie</w:t>
      </w:r>
      <w:r w:rsidR="00177D5E" w:rsidRPr="002F514E">
        <w:rPr>
          <w:rFonts w:ascii="Verdana" w:hAnsi="Verdana" w:cs="Calibri Light"/>
          <w:sz w:val="20"/>
          <w:szCs w:val="20"/>
        </w:rPr>
        <w:t xml:space="preserve"> </w:t>
      </w:r>
      <w:r w:rsidRPr="002F514E">
        <w:rPr>
          <w:rFonts w:ascii="Verdana" w:hAnsi="Verdana" w:cs="Calibri Light"/>
          <w:sz w:val="20"/>
          <w:szCs w:val="20"/>
        </w:rPr>
        <w:t xml:space="preserve">później niż </w:t>
      </w:r>
      <w:r w:rsidR="00177D5E" w:rsidRPr="002F514E">
        <w:rPr>
          <w:rFonts w:ascii="Verdana" w:hAnsi="Verdana" w:cs="Calibri Light"/>
          <w:sz w:val="20"/>
          <w:szCs w:val="20"/>
        </w:rPr>
        <w:t xml:space="preserve">w terminie 14 dni od dnia zawarcia </w:t>
      </w:r>
      <w:r w:rsidR="00C733DA">
        <w:rPr>
          <w:rFonts w:ascii="Verdana" w:hAnsi="Verdana" w:cs="Calibri Light"/>
          <w:sz w:val="20"/>
          <w:szCs w:val="20"/>
        </w:rPr>
        <w:t>U</w:t>
      </w:r>
      <w:r w:rsidR="00177D5E" w:rsidRPr="002F514E">
        <w:rPr>
          <w:rFonts w:ascii="Verdana" w:hAnsi="Verdana" w:cs="Calibri Light"/>
          <w:sz w:val="20"/>
          <w:szCs w:val="20"/>
        </w:rPr>
        <w:t>mowy.</w:t>
      </w:r>
    </w:p>
    <w:p w14:paraId="1FC2363D" w14:textId="23AB5675" w:rsidR="00177D5E" w:rsidRPr="002F514E" w:rsidRDefault="00177D5E" w:rsidP="00AF65D1">
      <w:pPr>
        <w:numPr>
          <w:ilvl w:val="0"/>
          <w:numId w:val="10"/>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lastRenderedPageBreak/>
        <w:t xml:space="preserve">Wykonawca nie ma obowiązku przedkładać dodatkowych dokumentów, jeżeli fakt zawarcia </w:t>
      </w:r>
      <w:r w:rsidR="002F514E" w:rsidRPr="002F514E">
        <w:rPr>
          <w:rFonts w:ascii="Verdana" w:hAnsi="Verdana" w:cs="Calibri Light"/>
          <w:sz w:val="20"/>
          <w:szCs w:val="20"/>
        </w:rPr>
        <w:t xml:space="preserve">polisy ubezpieczeniowej </w:t>
      </w:r>
      <w:r w:rsidRPr="002F514E">
        <w:rPr>
          <w:rFonts w:ascii="Verdana" w:hAnsi="Verdana" w:cs="Calibri Light"/>
          <w:sz w:val="20"/>
          <w:szCs w:val="20"/>
        </w:rPr>
        <w:t>wynika z dokumentów załączonych do oferty.</w:t>
      </w:r>
    </w:p>
    <w:p w14:paraId="78A7915B" w14:textId="190C9537" w:rsidR="00177D5E" w:rsidRPr="002F514E" w:rsidRDefault="00177D5E" w:rsidP="00AF65D1">
      <w:pPr>
        <w:numPr>
          <w:ilvl w:val="0"/>
          <w:numId w:val="10"/>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W przypadku rozwiązania</w:t>
      </w:r>
      <w:r w:rsidR="00C733DA">
        <w:rPr>
          <w:rFonts w:ascii="Verdana" w:hAnsi="Verdana" w:cs="Calibri Light"/>
          <w:sz w:val="20"/>
          <w:szCs w:val="20"/>
        </w:rPr>
        <w:t xml:space="preserve"> albo wygaśnięcia</w:t>
      </w:r>
      <w:r w:rsidRPr="002F514E">
        <w:rPr>
          <w:rFonts w:ascii="Verdana" w:hAnsi="Verdana" w:cs="Calibri Light"/>
          <w:sz w:val="20"/>
          <w:szCs w:val="20"/>
        </w:rPr>
        <w:t xml:space="preserve"> </w:t>
      </w:r>
      <w:r w:rsidR="002F514E" w:rsidRPr="002F514E">
        <w:rPr>
          <w:rFonts w:ascii="Verdana" w:hAnsi="Verdana" w:cs="Calibri Light"/>
          <w:sz w:val="20"/>
          <w:szCs w:val="20"/>
        </w:rPr>
        <w:t xml:space="preserve">polisy ubezpieczeniowej </w:t>
      </w:r>
      <w:r w:rsidRPr="002F514E">
        <w:rPr>
          <w:rFonts w:ascii="Verdana" w:hAnsi="Verdana" w:cs="Calibri Light"/>
          <w:sz w:val="20"/>
          <w:szCs w:val="20"/>
        </w:rPr>
        <w:t xml:space="preserve">w trakcie obowiązywania </w:t>
      </w:r>
      <w:r w:rsidR="00C733DA">
        <w:rPr>
          <w:rFonts w:ascii="Verdana" w:hAnsi="Verdana" w:cs="Calibri Light"/>
          <w:sz w:val="20"/>
          <w:szCs w:val="20"/>
        </w:rPr>
        <w:t>U</w:t>
      </w:r>
      <w:r w:rsidRPr="002F514E">
        <w:rPr>
          <w:rFonts w:ascii="Verdana" w:hAnsi="Verdana" w:cs="Calibri Light"/>
          <w:sz w:val="20"/>
          <w:szCs w:val="20"/>
        </w:rPr>
        <w:t xml:space="preserve">mowy, Wykonawca zobowiązany jest </w:t>
      </w:r>
      <w:r w:rsidR="00C733DA" w:rsidRPr="002F514E">
        <w:rPr>
          <w:rFonts w:ascii="Verdana" w:hAnsi="Verdana" w:cs="Calibri Light"/>
          <w:sz w:val="20"/>
          <w:szCs w:val="20"/>
        </w:rPr>
        <w:t>do przekazania</w:t>
      </w:r>
      <w:r w:rsidR="00C733DA">
        <w:rPr>
          <w:rFonts w:ascii="Verdana" w:hAnsi="Verdana" w:cs="Calibri Light"/>
          <w:sz w:val="20"/>
          <w:szCs w:val="20"/>
        </w:rPr>
        <w:t>,</w:t>
      </w:r>
      <w:r w:rsidR="00C733DA" w:rsidRPr="002F514E">
        <w:rPr>
          <w:rFonts w:ascii="Verdana" w:hAnsi="Verdana" w:cs="Calibri Light"/>
          <w:sz w:val="20"/>
          <w:szCs w:val="20"/>
        </w:rPr>
        <w:t xml:space="preserve"> </w:t>
      </w:r>
      <w:r w:rsidRPr="002F514E">
        <w:rPr>
          <w:rFonts w:ascii="Verdana" w:hAnsi="Verdana" w:cs="Calibri Light"/>
          <w:sz w:val="20"/>
          <w:szCs w:val="20"/>
        </w:rPr>
        <w:t xml:space="preserve">w terminie </w:t>
      </w:r>
      <w:r w:rsidR="00C733DA">
        <w:rPr>
          <w:rFonts w:ascii="Verdana" w:hAnsi="Verdana" w:cs="Calibri Light"/>
          <w:sz w:val="20"/>
          <w:szCs w:val="20"/>
        </w:rPr>
        <w:br/>
      </w:r>
      <w:r w:rsidRPr="002F514E">
        <w:rPr>
          <w:rFonts w:ascii="Verdana" w:hAnsi="Verdana" w:cs="Calibri Light"/>
          <w:sz w:val="20"/>
          <w:szCs w:val="20"/>
        </w:rPr>
        <w:t xml:space="preserve">14 dni od dnia </w:t>
      </w:r>
      <w:r w:rsidR="00C733DA">
        <w:rPr>
          <w:rFonts w:ascii="Verdana" w:hAnsi="Verdana" w:cs="Calibri Light"/>
          <w:sz w:val="20"/>
          <w:szCs w:val="20"/>
        </w:rPr>
        <w:t>zakończenia obowiązywania dotychczasowej</w:t>
      </w:r>
      <w:r w:rsidRPr="002F514E">
        <w:rPr>
          <w:rFonts w:ascii="Verdana" w:hAnsi="Verdana" w:cs="Calibri Light"/>
          <w:sz w:val="20"/>
          <w:szCs w:val="20"/>
        </w:rPr>
        <w:t xml:space="preserve"> </w:t>
      </w:r>
      <w:r w:rsidR="002F514E" w:rsidRPr="002F514E">
        <w:rPr>
          <w:rFonts w:ascii="Verdana" w:hAnsi="Verdana" w:cs="Calibri Light"/>
          <w:sz w:val="20"/>
          <w:szCs w:val="20"/>
        </w:rPr>
        <w:t>polisy ubezpieczeniowej</w:t>
      </w:r>
      <w:r w:rsidR="00C733DA">
        <w:rPr>
          <w:rFonts w:ascii="Verdana" w:hAnsi="Verdana" w:cs="Calibri Light"/>
          <w:sz w:val="20"/>
          <w:szCs w:val="20"/>
        </w:rPr>
        <w:t>,</w:t>
      </w:r>
      <w:r w:rsidR="002F514E" w:rsidRPr="002F514E">
        <w:rPr>
          <w:rFonts w:ascii="Verdana" w:hAnsi="Verdana" w:cs="Calibri Light"/>
          <w:sz w:val="20"/>
          <w:szCs w:val="20"/>
        </w:rPr>
        <w:t xml:space="preserve"> </w:t>
      </w:r>
      <w:r w:rsidRPr="002F514E">
        <w:rPr>
          <w:rFonts w:ascii="Verdana" w:hAnsi="Verdana" w:cs="Calibri Light"/>
          <w:sz w:val="20"/>
          <w:szCs w:val="20"/>
        </w:rPr>
        <w:t xml:space="preserve">dokumentów potwierdzających fakt zawarcia nowej </w:t>
      </w:r>
      <w:r w:rsidR="002F514E" w:rsidRPr="002F514E">
        <w:rPr>
          <w:rFonts w:ascii="Verdana" w:hAnsi="Verdana" w:cs="Calibri Light"/>
          <w:sz w:val="20"/>
          <w:szCs w:val="20"/>
        </w:rPr>
        <w:t>polisy ubezpieczeniowej</w:t>
      </w:r>
      <w:r w:rsidRPr="002F514E">
        <w:rPr>
          <w:rFonts w:ascii="Verdana" w:hAnsi="Verdana" w:cs="Calibri Light"/>
          <w:sz w:val="20"/>
          <w:szCs w:val="20"/>
        </w:rPr>
        <w:t>.</w:t>
      </w:r>
    </w:p>
    <w:p w14:paraId="33AC0029" w14:textId="6E0BA202" w:rsidR="002A76DF" w:rsidRPr="00C80A1C" w:rsidRDefault="00195000" w:rsidP="00AF65D1">
      <w:pPr>
        <w:numPr>
          <w:ilvl w:val="0"/>
          <w:numId w:val="10"/>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 przypadku uchybienia </w:t>
      </w:r>
      <w:r w:rsidR="00177D5E" w:rsidRPr="002F514E">
        <w:rPr>
          <w:rFonts w:ascii="Verdana" w:hAnsi="Verdana" w:cs="Calibri Light"/>
          <w:sz w:val="20"/>
          <w:szCs w:val="20"/>
        </w:rPr>
        <w:t>przez Wykonawcę obowiązkom określonym w ust. 3 oraz ust. 5, Zamawiający może odstąpić od umowy w terminie 14 dni od dnia upływu terminów skazanych w ust. 3 oraz ust. 5 powyżej.</w:t>
      </w:r>
    </w:p>
    <w:p w14:paraId="62FECACE" w14:textId="56FE965D" w:rsidR="00241C6F" w:rsidRPr="002F514E" w:rsidRDefault="00241C6F"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394626" w:rsidRPr="002F514E">
        <w:rPr>
          <w:rFonts w:ascii="Verdana" w:hAnsi="Verdana" w:cs="Calibri Light"/>
          <w:b/>
          <w:sz w:val="20"/>
          <w:szCs w:val="20"/>
        </w:rPr>
        <w:t>1</w:t>
      </w:r>
      <w:r w:rsidR="00296B99">
        <w:rPr>
          <w:rFonts w:ascii="Verdana" w:hAnsi="Verdana" w:cs="Calibri Light"/>
          <w:b/>
          <w:sz w:val="20"/>
          <w:szCs w:val="20"/>
        </w:rPr>
        <w:t>4</w:t>
      </w:r>
      <w:r w:rsidR="00EB6A21">
        <w:rPr>
          <w:rFonts w:ascii="Verdana" w:hAnsi="Verdana" w:cs="Calibri Light"/>
          <w:b/>
          <w:sz w:val="20"/>
          <w:szCs w:val="20"/>
        </w:rPr>
        <w:t>.</w:t>
      </w:r>
    </w:p>
    <w:p w14:paraId="63B7344C" w14:textId="309324F7" w:rsidR="00241C6F" w:rsidRPr="002F514E" w:rsidRDefault="00241C6F"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Zmiany umowy</w:t>
      </w:r>
    </w:p>
    <w:p w14:paraId="065E444B" w14:textId="1F3F38A2" w:rsidR="00046B3A" w:rsidRPr="002F514E" w:rsidRDefault="00046B3A" w:rsidP="00AF65D1">
      <w:pPr>
        <w:pStyle w:val="Tekstpodstawowy"/>
        <w:numPr>
          <w:ilvl w:val="0"/>
          <w:numId w:val="9"/>
        </w:numPr>
        <w:tabs>
          <w:tab w:val="left" w:pos="567"/>
        </w:tabs>
        <w:suppressAutoHyphens w:val="0"/>
        <w:spacing w:after="0" w:line="360" w:lineRule="auto"/>
        <w:ind w:right="141"/>
        <w:jc w:val="both"/>
        <w:rPr>
          <w:rFonts w:ascii="Verdana" w:hAnsi="Verdana" w:cs="Calibri Light"/>
          <w:sz w:val="20"/>
          <w:szCs w:val="20"/>
        </w:rPr>
      </w:pPr>
      <w:r w:rsidRPr="002F514E">
        <w:rPr>
          <w:rFonts w:ascii="Verdana" w:hAnsi="Verdana" w:cs="Calibri Light"/>
          <w:sz w:val="20"/>
          <w:szCs w:val="20"/>
        </w:rPr>
        <w:t xml:space="preserve">Poza przypadkami wskazanymi w art. 455 ustawy Pzp, Zamawiający przewiduje możliwość dokonania zmian postanowień </w:t>
      </w:r>
      <w:r w:rsidR="00C733DA">
        <w:rPr>
          <w:rFonts w:ascii="Verdana" w:hAnsi="Verdana" w:cs="Calibri Light"/>
          <w:sz w:val="20"/>
          <w:szCs w:val="20"/>
        </w:rPr>
        <w:t>U</w:t>
      </w:r>
      <w:r w:rsidRPr="002F514E">
        <w:rPr>
          <w:rFonts w:ascii="Verdana" w:hAnsi="Verdana" w:cs="Calibri Light"/>
          <w:sz w:val="20"/>
          <w:szCs w:val="20"/>
        </w:rPr>
        <w:t>mowy</w:t>
      </w:r>
      <w:r w:rsidR="00C733DA">
        <w:rPr>
          <w:rFonts w:ascii="Verdana" w:hAnsi="Verdana" w:cs="Calibri Light"/>
          <w:sz w:val="20"/>
          <w:szCs w:val="20"/>
        </w:rPr>
        <w:t>,</w:t>
      </w:r>
      <w:r w:rsidRPr="002F514E">
        <w:rPr>
          <w:rFonts w:ascii="Verdana" w:hAnsi="Verdana" w:cs="Calibri Light"/>
          <w:sz w:val="20"/>
          <w:szCs w:val="20"/>
        </w:rPr>
        <w:t xml:space="preserve"> w następujących przypadkach:</w:t>
      </w:r>
    </w:p>
    <w:p w14:paraId="696EAE4F" w14:textId="77777777" w:rsidR="00046B3A" w:rsidRPr="002F514E" w:rsidRDefault="00046B3A" w:rsidP="00AF65D1">
      <w:pPr>
        <w:pStyle w:val="Tekstpodstawowy"/>
        <w:numPr>
          <w:ilvl w:val="1"/>
          <w:numId w:val="9"/>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w:t>
      </w:r>
    </w:p>
    <w:p w14:paraId="56220E53" w14:textId="77777777" w:rsidR="00046B3A" w:rsidRPr="002F514E" w:rsidRDefault="00046B3A" w:rsidP="00AF65D1">
      <w:pPr>
        <w:pStyle w:val="Tekstpodstawowy"/>
        <w:numPr>
          <w:ilvl w:val="1"/>
          <w:numId w:val="9"/>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gdy dokonanie</w:t>
      </w:r>
      <w:r w:rsidRPr="002F514E">
        <w:rPr>
          <w:rFonts w:ascii="Verdana" w:eastAsia="Verdana" w:hAnsi="Verdana" w:cs="Calibri Light"/>
          <w:sz w:val="20"/>
          <w:szCs w:val="20"/>
        </w:rPr>
        <w:t xml:space="preserve"> </w:t>
      </w:r>
      <w:r w:rsidRPr="002F514E">
        <w:rPr>
          <w:rFonts w:ascii="Verdana" w:hAnsi="Verdana" w:cs="Calibri Light"/>
          <w:sz w:val="20"/>
          <w:szCs w:val="20"/>
        </w:rPr>
        <w:t>zmiany</w:t>
      </w:r>
      <w:r w:rsidRPr="002F514E">
        <w:rPr>
          <w:rFonts w:ascii="Verdana" w:eastAsia="Verdana" w:hAnsi="Verdana" w:cs="Calibri Light"/>
          <w:sz w:val="20"/>
          <w:szCs w:val="20"/>
        </w:rPr>
        <w:t xml:space="preserve"> </w:t>
      </w:r>
      <w:r w:rsidRPr="002F514E">
        <w:rPr>
          <w:rFonts w:ascii="Verdana" w:hAnsi="Verdana" w:cs="Calibri Light"/>
          <w:sz w:val="20"/>
          <w:szCs w:val="20"/>
        </w:rPr>
        <w:t>Umowy</w:t>
      </w:r>
      <w:r w:rsidRPr="002F514E">
        <w:rPr>
          <w:rFonts w:ascii="Verdana" w:eastAsia="Verdana" w:hAnsi="Verdana" w:cs="Calibri Light"/>
          <w:sz w:val="20"/>
          <w:szCs w:val="20"/>
        </w:rPr>
        <w:t xml:space="preserve"> </w:t>
      </w:r>
      <w:r w:rsidRPr="002F514E">
        <w:rPr>
          <w:rFonts w:ascii="Verdana" w:hAnsi="Verdana" w:cs="Calibri Light"/>
          <w:sz w:val="20"/>
          <w:szCs w:val="20"/>
        </w:rPr>
        <w:t>jest</w:t>
      </w:r>
      <w:r w:rsidRPr="002F514E">
        <w:rPr>
          <w:rFonts w:ascii="Verdana" w:eastAsia="Verdana" w:hAnsi="Verdana" w:cs="Calibri Light"/>
          <w:sz w:val="20"/>
          <w:szCs w:val="20"/>
        </w:rPr>
        <w:t xml:space="preserve"> </w:t>
      </w:r>
      <w:r w:rsidRPr="002F514E">
        <w:rPr>
          <w:rFonts w:ascii="Verdana" w:hAnsi="Verdana" w:cs="Calibri Light"/>
          <w:sz w:val="20"/>
          <w:szCs w:val="20"/>
        </w:rPr>
        <w:t>korzystne</w:t>
      </w:r>
      <w:r w:rsidRPr="002F514E">
        <w:rPr>
          <w:rFonts w:ascii="Verdana" w:eastAsia="Verdana" w:hAnsi="Verdana" w:cs="Calibri Light"/>
          <w:sz w:val="20"/>
          <w:szCs w:val="20"/>
        </w:rPr>
        <w:t xml:space="preserve"> </w:t>
      </w:r>
      <w:r w:rsidRPr="002F514E">
        <w:rPr>
          <w:rFonts w:ascii="Verdana" w:hAnsi="Verdana" w:cs="Calibri Light"/>
          <w:sz w:val="20"/>
          <w:szCs w:val="20"/>
        </w:rPr>
        <w:t>dla</w:t>
      </w:r>
      <w:r w:rsidRPr="002F514E">
        <w:rPr>
          <w:rFonts w:ascii="Verdana" w:eastAsia="Verdana" w:hAnsi="Verdana" w:cs="Calibri Light"/>
          <w:sz w:val="20"/>
          <w:szCs w:val="20"/>
        </w:rPr>
        <w:t xml:space="preserve"> </w:t>
      </w:r>
      <w:r w:rsidRPr="002F514E">
        <w:rPr>
          <w:rFonts w:ascii="Verdana" w:hAnsi="Verdana" w:cs="Calibri Light"/>
          <w:sz w:val="20"/>
          <w:szCs w:val="20"/>
        </w:rPr>
        <w:t>Zamawiającego,</w:t>
      </w:r>
      <w:r w:rsidRPr="002F514E">
        <w:rPr>
          <w:rFonts w:ascii="Verdana" w:eastAsia="Verdana" w:hAnsi="Verdana" w:cs="Calibri Light"/>
          <w:sz w:val="20"/>
          <w:szCs w:val="20"/>
        </w:rPr>
        <w:t xml:space="preserve"> </w:t>
      </w:r>
      <w:r w:rsidRPr="002F514E">
        <w:rPr>
          <w:rFonts w:ascii="Verdana" w:hAnsi="Verdana" w:cs="Calibri Light"/>
          <w:sz w:val="20"/>
          <w:szCs w:val="20"/>
        </w:rPr>
        <w:t>a</w:t>
      </w:r>
      <w:r w:rsidRPr="002F514E">
        <w:rPr>
          <w:rFonts w:ascii="Verdana" w:eastAsia="Verdana" w:hAnsi="Verdana" w:cs="Calibri Light"/>
          <w:sz w:val="20"/>
          <w:szCs w:val="20"/>
        </w:rPr>
        <w:t> </w:t>
      </w:r>
      <w:r w:rsidRPr="002F514E">
        <w:rPr>
          <w:rFonts w:ascii="Verdana" w:hAnsi="Verdana" w:cs="Calibri Light"/>
          <w:sz w:val="20"/>
          <w:szCs w:val="20"/>
        </w:rPr>
        <w:t>w</w:t>
      </w:r>
      <w:r w:rsidRPr="002F514E">
        <w:rPr>
          <w:rFonts w:ascii="Verdana" w:eastAsia="Verdana" w:hAnsi="Verdana" w:cs="Calibri Light"/>
          <w:sz w:val="20"/>
          <w:szCs w:val="20"/>
        </w:rPr>
        <w:t> </w:t>
      </w:r>
      <w:r w:rsidRPr="002F514E">
        <w:rPr>
          <w:rFonts w:ascii="Verdana" w:hAnsi="Verdana" w:cs="Calibri Light"/>
          <w:sz w:val="20"/>
          <w:szCs w:val="20"/>
        </w:rPr>
        <w:t>szczególności:</w:t>
      </w:r>
    </w:p>
    <w:p w14:paraId="738C6921" w14:textId="77777777" w:rsidR="00046B3A" w:rsidRPr="002F514E" w:rsidRDefault="00046B3A" w:rsidP="00AF65D1">
      <w:pPr>
        <w:numPr>
          <w:ilvl w:val="0"/>
          <w:numId w:val="11"/>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obniżyć koszt realizacji przedmiotu Umowy,</w:t>
      </w:r>
    </w:p>
    <w:p w14:paraId="6CAA152A" w14:textId="77777777" w:rsidR="00046B3A" w:rsidRPr="002F514E" w:rsidRDefault="00046B3A" w:rsidP="00AF65D1">
      <w:pPr>
        <w:numPr>
          <w:ilvl w:val="0"/>
          <w:numId w:val="11"/>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przyczynić się do podniesienia jakości wykonania przedmiotu Umowy,</w:t>
      </w:r>
    </w:p>
    <w:p w14:paraId="53FAE7F7" w14:textId="77777777" w:rsidR="00046B3A" w:rsidRPr="002F514E" w:rsidRDefault="00046B3A" w:rsidP="00AF65D1">
      <w:pPr>
        <w:numPr>
          <w:ilvl w:val="0"/>
          <w:numId w:val="11"/>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przyczynić się do usprawnienia i podniesienia efektywności wykonania przedmiotu Umowy,</w:t>
      </w:r>
    </w:p>
    <w:p w14:paraId="5BA1C45F" w14:textId="77777777" w:rsidR="00046B3A" w:rsidRPr="002F514E" w:rsidRDefault="00046B3A" w:rsidP="00AF65D1">
      <w:pPr>
        <w:pStyle w:val="Tekstpodstawowy"/>
        <w:numPr>
          <w:ilvl w:val="1"/>
          <w:numId w:val="9"/>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w razie, gdy podczas wykonania przedmiotu Umowy zaistnieje konieczność dokonania aktualizacji, uszczegółowienia, wykładni lub doprecyzowania poszczególnych zapisów Umowy, nie powodujących zmiany celu i istoty Umowy;</w:t>
      </w:r>
    </w:p>
    <w:p w14:paraId="67F761F3" w14:textId="77777777" w:rsidR="00046B3A" w:rsidRPr="002F514E" w:rsidRDefault="00046B3A" w:rsidP="00AF65D1">
      <w:pPr>
        <w:pStyle w:val="Tekstpodstawowy"/>
        <w:numPr>
          <w:ilvl w:val="1"/>
          <w:numId w:val="9"/>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w razie wystąpienia konieczności wprowadzenia Aneksu do Umowy o charakterze informacyjnym i instrukcyjnym, niezbędnej do realizacji Umowy, jeśli zmiany te nie mają charakteru istotnego;</w:t>
      </w:r>
    </w:p>
    <w:p w14:paraId="1875A7A2" w14:textId="77777777" w:rsidR="00046B3A" w:rsidRPr="002F514E" w:rsidRDefault="00046B3A" w:rsidP="00AF65D1">
      <w:pPr>
        <w:pStyle w:val="Tekstpodstawowy"/>
        <w:numPr>
          <w:ilvl w:val="1"/>
          <w:numId w:val="9"/>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lastRenderedPageBreak/>
        <w:t>gdy obiektywnie jest to niezbędne dla zachowania i realizacji celów Umowy, dla których została ona zawarta.</w:t>
      </w:r>
    </w:p>
    <w:p w14:paraId="74ACAB18" w14:textId="77777777" w:rsidR="00046B3A" w:rsidRPr="002F514E" w:rsidRDefault="00046B3A" w:rsidP="00AF65D1">
      <w:pPr>
        <w:numPr>
          <w:ilvl w:val="0"/>
          <w:numId w:val="9"/>
        </w:numPr>
        <w:suppressAutoHyphens w:val="0"/>
        <w:spacing w:line="360" w:lineRule="auto"/>
        <w:jc w:val="both"/>
        <w:rPr>
          <w:rFonts w:ascii="Verdana" w:hAnsi="Verdana" w:cs="Calibri Light"/>
          <w:sz w:val="20"/>
          <w:szCs w:val="20"/>
        </w:rPr>
      </w:pPr>
      <w:r w:rsidRPr="002F514E">
        <w:rPr>
          <w:rFonts w:ascii="Verdana" w:hAnsi="Verdana" w:cs="Calibri Light"/>
          <w:iCs/>
          <w:sz w:val="20"/>
          <w:szCs w:val="20"/>
        </w:rPr>
        <w:t>Wszelkie zmiany umowy wymagają formy pisemnej, pod rygorem nieważności.</w:t>
      </w:r>
    </w:p>
    <w:p w14:paraId="1F2CAF3B" w14:textId="45DFD333" w:rsidR="00046B3A" w:rsidRPr="002F514E" w:rsidRDefault="00046B3A" w:rsidP="00AF65D1">
      <w:pPr>
        <w:numPr>
          <w:ilvl w:val="0"/>
          <w:numId w:val="9"/>
        </w:numPr>
        <w:suppressAutoHyphens w:val="0"/>
        <w:spacing w:line="360" w:lineRule="auto"/>
        <w:jc w:val="both"/>
        <w:rPr>
          <w:rFonts w:ascii="Verdana" w:hAnsi="Verdana" w:cs="Calibri Light"/>
          <w:sz w:val="20"/>
          <w:szCs w:val="20"/>
        </w:rPr>
      </w:pPr>
      <w:r w:rsidRPr="002F514E">
        <w:rPr>
          <w:rFonts w:ascii="Verdana" w:eastAsia="Batang" w:hAnsi="Verdana" w:cs="Calibri Light"/>
          <w:sz w:val="20"/>
          <w:szCs w:val="20"/>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2173AA36" w14:textId="1ACD717F" w:rsidR="00121D76" w:rsidRPr="002F514E" w:rsidRDefault="00121D76" w:rsidP="002F514E">
      <w:pPr>
        <w:tabs>
          <w:tab w:val="left" w:pos="426"/>
        </w:tabs>
        <w:spacing w:before="37" w:line="360" w:lineRule="auto"/>
        <w:ind w:right="68"/>
        <w:jc w:val="center"/>
        <w:rPr>
          <w:rFonts w:ascii="Verdana" w:eastAsia="Verdana" w:hAnsi="Verdana" w:cs="Verdana"/>
          <w:b/>
          <w:bCs/>
          <w:sz w:val="20"/>
          <w:szCs w:val="20"/>
        </w:rPr>
      </w:pPr>
      <w:r w:rsidRPr="002F514E">
        <w:rPr>
          <w:rFonts w:ascii="Verdana" w:eastAsia="Verdana" w:hAnsi="Verdana" w:cs="Verdana"/>
          <w:b/>
          <w:bCs/>
          <w:sz w:val="20"/>
          <w:szCs w:val="20"/>
        </w:rPr>
        <w:t>§</w:t>
      </w:r>
      <w:r w:rsidR="00394626" w:rsidRPr="002F514E">
        <w:rPr>
          <w:rFonts w:ascii="Verdana" w:eastAsia="Verdana" w:hAnsi="Verdana" w:cs="Verdana"/>
          <w:b/>
          <w:bCs/>
          <w:sz w:val="20"/>
          <w:szCs w:val="20"/>
        </w:rPr>
        <w:t>1</w:t>
      </w:r>
      <w:r w:rsidR="00296B99">
        <w:rPr>
          <w:rFonts w:ascii="Verdana" w:eastAsia="Verdana" w:hAnsi="Verdana" w:cs="Verdana"/>
          <w:b/>
          <w:bCs/>
          <w:sz w:val="20"/>
          <w:szCs w:val="20"/>
        </w:rPr>
        <w:t>5</w:t>
      </w:r>
      <w:r w:rsidRPr="002F514E">
        <w:rPr>
          <w:rFonts w:ascii="Verdana" w:eastAsia="Verdana" w:hAnsi="Verdana" w:cs="Verdana"/>
          <w:b/>
          <w:bCs/>
          <w:sz w:val="20"/>
          <w:szCs w:val="20"/>
        </w:rPr>
        <w:t>.</w:t>
      </w:r>
    </w:p>
    <w:p w14:paraId="1B6DFA73" w14:textId="51B17F76" w:rsidR="00121D76" w:rsidRPr="002F514E" w:rsidRDefault="00121D76" w:rsidP="002F514E">
      <w:pPr>
        <w:tabs>
          <w:tab w:val="left" w:pos="426"/>
        </w:tabs>
        <w:spacing w:before="37" w:line="360" w:lineRule="auto"/>
        <w:ind w:right="68"/>
        <w:jc w:val="center"/>
        <w:rPr>
          <w:rFonts w:ascii="Verdana" w:eastAsia="Verdana" w:hAnsi="Verdana" w:cs="Verdana"/>
          <w:b/>
          <w:bCs/>
          <w:sz w:val="20"/>
          <w:szCs w:val="20"/>
        </w:rPr>
      </w:pPr>
      <w:r w:rsidRPr="002F514E">
        <w:rPr>
          <w:rFonts w:ascii="Verdana" w:eastAsia="Verdana" w:hAnsi="Verdana" w:cs="Verdana"/>
          <w:b/>
          <w:bCs/>
          <w:sz w:val="20"/>
          <w:szCs w:val="20"/>
        </w:rPr>
        <w:t xml:space="preserve"> Waloryzacja</w:t>
      </w:r>
    </w:p>
    <w:p w14:paraId="652DBF9A" w14:textId="77777777" w:rsidR="00121D76" w:rsidRPr="002F514E" w:rsidRDefault="00121D76" w:rsidP="00AF65D1">
      <w:pPr>
        <w:widowControl w:val="0"/>
        <w:numPr>
          <w:ilvl w:val="3"/>
          <w:numId w:val="17"/>
        </w:numPr>
        <w:suppressAutoHyphens w:val="0"/>
        <w:spacing w:line="360" w:lineRule="auto"/>
        <w:ind w:left="284" w:hanging="284"/>
        <w:jc w:val="both"/>
        <w:rPr>
          <w:rFonts w:ascii="Verdana" w:hAnsi="Verdana" w:cs="Tahoma"/>
          <w:sz w:val="20"/>
          <w:szCs w:val="20"/>
        </w:rPr>
      </w:pPr>
      <w:r w:rsidRPr="002F514E">
        <w:rPr>
          <w:rFonts w:ascii="Verdana" w:hAnsi="Verdana" w:cs="Tahoma"/>
          <w:sz w:val="20"/>
          <w:szCs w:val="20"/>
        </w:rPr>
        <w:t xml:space="preserve">Zmiana wysokości wynagrodzenia Wykonawcy będzie następowała w przypadku zmiany powszechnie obowiązujących przepisów prawa w zakresie mającym wpływ na koszt wykonania Umowy tj. zmiany w zakresie: </w:t>
      </w:r>
    </w:p>
    <w:p w14:paraId="271C6F22" w14:textId="77777777" w:rsidR="00121D76" w:rsidRPr="002F514E" w:rsidRDefault="00121D76" w:rsidP="00AF65D1">
      <w:pPr>
        <w:widowControl w:val="0"/>
        <w:numPr>
          <w:ilvl w:val="0"/>
          <w:numId w:val="19"/>
        </w:numPr>
        <w:suppressAutoHyphens w:val="0"/>
        <w:spacing w:line="360" w:lineRule="auto"/>
        <w:jc w:val="both"/>
        <w:rPr>
          <w:rFonts w:ascii="Verdana" w:hAnsi="Verdana" w:cs="Tahoma"/>
          <w:sz w:val="20"/>
          <w:szCs w:val="20"/>
        </w:rPr>
      </w:pPr>
      <w:r w:rsidRPr="002F514E">
        <w:rPr>
          <w:rFonts w:ascii="Verdana" w:hAnsi="Verdana" w:cs="Tahoma"/>
          <w:sz w:val="20"/>
          <w:szCs w:val="20"/>
        </w:rPr>
        <w:t xml:space="preserve">wysokości stawki podatku od towarów i usług VAT, </w:t>
      </w:r>
    </w:p>
    <w:p w14:paraId="08E02C51" w14:textId="77777777" w:rsidR="00121D76" w:rsidRPr="002F514E" w:rsidRDefault="00121D76" w:rsidP="00AF65D1">
      <w:pPr>
        <w:widowControl w:val="0"/>
        <w:numPr>
          <w:ilvl w:val="0"/>
          <w:numId w:val="19"/>
        </w:numPr>
        <w:suppressAutoHyphens w:val="0"/>
        <w:spacing w:line="360" w:lineRule="auto"/>
        <w:jc w:val="both"/>
        <w:rPr>
          <w:rFonts w:ascii="Verdana" w:hAnsi="Verdana" w:cs="Tahoma"/>
          <w:sz w:val="20"/>
          <w:szCs w:val="20"/>
        </w:rPr>
      </w:pPr>
      <w:r w:rsidRPr="002F514E">
        <w:rPr>
          <w:rFonts w:ascii="Verdana" w:hAnsi="Verdana" w:cs="Tahoma"/>
          <w:sz w:val="20"/>
          <w:szCs w:val="20"/>
        </w:rPr>
        <w:t>wysokości minimalnego wynagrodzenia za pracę albo wysokość minimalnej stawki godzinowej, ustalonego na podstawie art. 2 ust. 3-5 ustawy z dnia 10 października 2002 r. o minimalnym wynagrodzeniu za pracę,</w:t>
      </w:r>
    </w:p>
    <w:p w14:paraId="1B10E569" w14:textId="77777777" w:rsidR="00121D76" w:rsidRPr="002F514E" w:rsidRDefault="00121D76" w:rsidP="00AF65D1">
      <w:pPr>
        <w:widowControl w:val="0"/>
        <w:numPr>
          <w:ilvl w:val="0"/>
          <w:numId w:val="19"/>
        </w:numPr>
        <w:suppressAutoHyphens w:val="0"/>
        <w:spacing w:line="360" w:lineRule="auto"/>
        <w:jc w:val="both"/>
        <w:rPr>
          <w:rFonts w:ascii="Verdana" w:hAnsi="Verdana" w:cs="Tahoma"/>
          <w:spacing w:val="-6"/>
          <w:sz w:val="20"/>
          <w:szCs w:val="20"/>
        </w:rPr>
      </w:pPr>
      <w:r w:rsidRPr="002F514E">
        <w:rPr>
          <w:rFonts w:ascii="Verdana" w:hAnsi="Verdana" w:cs="Tahoma"/>
          <w:spacing w:val="-6"/>
          <w:sz w:val="20"/>
          <w:szCs w:val="20"/>
        </w:rPr>
        <w:t xml:space="preserve">zasad podlegania ubezpieczeniom społecznym lub ubezpieczeniu zdrowotnemu lub wysokości stawki składki na ubezpieczenie społeczne lub zdrowotne, </w:t>
      </w:r>
    </w:p>
    <w:p w14:paraId="723DB9A5" w14:textId="77777777" w:rsidR="00121D76" w:rsidRPr="002F514E" w:rsidRDefault="00121D76" w:rsidP="00AF65D1">
      <w:pPr>
        <w:widowControl w:val="0"/>
        <w:numPr>
          <w:ilvl w:val="0"/>
          <w:numId w:val="19"/>
        </w:numPr>
        <w:suppressAutoHyphens w:val="0"/>
        <w:spacing w:line="360" w:lineRule="auto"/>
        <w:jc w:val="both"/>
        <w:rPr>
          <w:rFonts w:ascii="Verdana" w:hAnsi="Verdana" w:cs="Tahoma"/>
          <w:spacing w:val="-6"/>
          <w:sz w:val="20"/>
          <w:szCs w:val="20"/>
        </w:rPr>
      </w:pPr>
      <w:r w:rsidRPr="002F514E">
        <w:rPr>
          <w:rFonts w:ascii="Verdana" w:hAnsi="Verdana" w:cs="Tahoma"/>
          <w:spacing w:val="-6"/>
          <w:sz w:val="20"/>
          <w:szCs w:val="20"/>
        </w:rPr>
        <w:t xml:space="preserve">zasad gromadzenia i wysokości wpłat do pracowniczych planów kapitałowych, o których mowa w ustawie z dnia 4 października 2018 r. o pracowniczych planach kapitałowych. </w:t>
      </w:r>
    </w:p>
    <w:p w14:paraId="4507DA3D" w14:textId="5E8FC353" w:rsidR="00121D76" w:rsidRPr="00C733DA" w:rsidRDefault="00121D76" w:rsidP="00AF65D1">
      <w:pPr>
        <w:widowControl w:val="0"/>
        <w:numPr>
          <w:ilvl w:val="0"/>
          <w:numId w:val="17"/>
        </w:numPr>
        <w:suppressAutoHyphens w:val="0"/>
        <w:spacing w:line="360" w:lineRule="auto"/>
        <w:ind w:left="284" w:hanging="284"/>
        <w:jc w:val="both"/>
        <w:rPr>
          <w:rFonts w:ascii="Verdana" w:hAnsi="Verdana" w:cs="Tahoma"/>
          <w:spacing w:val="-8"/>
          <w:sz w:val="20"/>
          <w:szCs w:val="20"/>
        </w:rPr>
      </w:pPr>
      <w:r w:rsidRPr="00C733DA">
        <w:rPr>
          <w:rFonts w:ascii="Verdana" w:hAnsi="Verdana" w:cs="Tahoma"/>
          <w:spacing w:val="-8"/>
          <w:sz w:val="20"/>
          <w:szCs w:val="20"/>
        </w:rPr>
        <w:t xml:space="preserve">Do wprowadzenia zmian określonych w ust. 1 w przypadku gdy występuje o nie Wykonawca, wymagane jest złożenie przez Wykonawcę uzasadnienia w formie pisemnego wniosku o jej/ich dokonanie, a wprowadzenie zmian wymaga akceptacji Zamawiającego. </w:t>
      </w:r>
    </w:p>
    <w:p w14:paraId="594C3432" w14:textId="77777777" w:rsidR="00121D76" w:rsidRPr="002F514E" w:rsidRDefault="00121D76" w:rsidP="00AF65D1">
      <w:pPr>
        <w:widowControl w:val="0"/>
        <w:numPr>
          <w:ilvl w:val="0"/>
          <w:numId w:val="17"/>
        </w:numPr>
        <w:suppressAutoHyphens w:val="0"/>
        <w:spacing w:line="360" w:lineRule="auto"/>
        <w:ind w:left="284" w:hanging="284"/>
        <w:jc w:val="both"/>
        <w:rPr>
          <w:rFonts w:ascii="Verdana" w:hAnsi="Verdana" w:cs="Tahoma"/>
          <w:sz w:val="20"/>
          <w:szCs w:val="20"/>
        </w:rPr>
      </w:pPr>
      <w:r w:rsidRPr="002F514E">
        <w:rPr>
          <w:rFonts w:ascii="Verdana" w:hAnsi="Verdana" w:cs="Tahoma"/>
          <w:spacing w:val="-8"/>
          <w:sz w:val="20"/>
          <w:szCs w:val="20"/>
        </w:rPr>
        <w:t>W przypadku zmian wynagrodzenia w zakresie, o którym mowa w ust. 1, punkt 2-4, Wykonawca</w:t>
      </w:r>
      <w:r w:rsidRPr="002F514E">
        <w:rPr>
          <w:rFonts w:ascii="Verdana" w:hAnsi="Verdana" w:cs="Tahoma"/>
          <w:sz w:val="20"/>
          <w:szCs w:val="20"/>
        </w:rPr>
        <w:t xml:space="preserve"> zobowiązany jest w ramach uzasadnienia, o którym mowa w ust. 2, dołączyć do wniosku, dokumenty z których będzie wynikać w jakim zakresie </w:t>
      </w:r>
      <w:r w:rsidRPr="002F514E">
        <w:rPr>
          <w:rFonts w:ascii="Verdana" w:hAnsi="Verdana" w:cs="Tahoma"/>
          <w:spacing w:val="-8"/>
          <w:sz w:val="20"/>
          <w:szCs w:val="20"/>
        </w:rPr>
        <w:t>okoliczności, o których mowa w ust. 1 mają wpływ na koszty wykonania zamówienia.</w:t>
      </w:r>
      <w:r w:rsidRPr="002F514E">
        <w:rPr>
          <w:rFonts w:ascii="Verdana" w:hAnsi="Verdana" w:cs="Tahoma"/>
          <w:sz w:val="20"/>
          <w:szCs w:val="20"/>
        </w:rPr>
        <w:t xml:space="preserve"> </w:t>
      </w:r>
    </w:p>
    <w:p w14:paraId="5B7B3A6E" w14:textId="77777777" w:rsidR="00121D76" w:rsidRPr="00C733DA" w:rsidRDefault="00121D76" w:rsidP="00AF65D1">
      <w:pPr>
        <w:widowControl w:val="0"/>
        <w:numPr>
          <w:ilvl w:val="0"/>
          <w:numId w:val="17"/>
        </w:numPr>
        <w:suppressAutoHyphens w:val="0"/>
        <w:spacing w:line="360" w:lineRule="auto"/>
        <w:ind w:left="284" w:hanging="284"/>
        <w:jc w:val="both"/>
        <w:rPr>
          <w:rFonts w:ascii="Verdana" w:hAnsi="Verdana" w:cs="Tahoma"/>
          <w:spacing w:val="-6"/>
          <w:sz w:val="20"/>
          <w:szCs w:val="20"/>
        </w:rPr>
      </w:pPr>
      <w:r w:rsidRPr="00C733DA">
        <w:rPr>
          <w:rFonts w:ascii="Verdana" w:hAnsi="Verdana" w:cs="Tahoma"/>
          <w:spacing w:val="-6"/>
          <w:sz w:val="20"/>
          <w:szCs w:val="20"/>
        </w:rPr>
        <w:t>W przypadku zmiany wynikającej z okoliczności, o której mowa w ust. 1 pkt 1 nie zmieni się wartość wynagrodzenia netto, a wartość brutto wyliczona zostanie według nowych przepisów.</w:t>
      </w:r>
    </w:p>
    <w:p w14:paraId="217D66C1" w14:textId="7ECDF6D1" w:rsidR="00121D76" w:rsidRPr="002F514E" w:rsidRDefault="00121D76" w:rsidP="00AF65D1">
      <w:pPr>
        <w:widowControl w:val="0"/>
        <w:numPr>
          <w:ilvl w:val="0"/>
          <w:numId w:val="17"/>
        </w:numPr>
        <w:suppressAutoHyphens w:val="0"/>
        <w:spacing w:line="360" w:lineRule="auto"/>
        <w:ind w:left="284" w:hanging="284"/>
        <w:jc w:val="both"/>
        <w:rPr>
          <w:rFonts w:ascii="Verdana" w:hAnsi="Verdana" w:cs="Tahoma"/>
          <w:sz w:val="20"/>
          <w:szCs w:val="20"/>
        </w:rPr>
      </w:pPr>
      <w:r w:rsidRPr="002F514E">
        <w:rPr>
          <w:rFonts w:ascii="Verdana" w:hAnsi="Verdana" w:cs="Tahoma"/>
          <w:sz w:val="20"/>
          <w:szCs w:val="20"/>
        </w:rPr>
        <w:t>W przypadku zmian, o których mowa w ust. 1 pkt 2 - 4 wynagrodzenie Wykonawcy ulegnie zmianie</w:t>
      </w:r>
      <w:r w:rsidR="00C733DA">
        <w:rPr>
          <w:rFonts w:ascii="Verdana" w:hAnsi="Verdana" w:cs="Tahoma"/>
          <w:sz w:val="20"/>
          <w:szCs w:val="20"/>
        </w:rPr>
        <w:t xml:space="preserve"> maksymalnie</w:t>
      </w:r>
      <w:r w:rsidRPr="002F514E">
        <w:rPr>
          <w:rFonts w:ascii="Verdana" w:hAnsi="Verdana" w:cs="Tahoma"/>
          <w:sz w:val="20"/>
          <w:szCs w:val="20"/>
        </w:rPr>
        <w:t xml:space="preserve"> o kwotę odpowiadającą wzrostowi kosztów </w:t>
      </w:r>
      <w:r w:rsidRPr="002F514E">
        <w:rPr>
          <w:rFonts w:ascii="Verdana" w:hAnsi="Verdana" w:cs="Tahoma"/>
          <w:spacing w:val="-6"/>
          <w:sz w:val="20"/>
          <w:szCs w:val="20"/>
        </w:rPr>
        <w:t>Wykonawcy, wykazanemu przez Wykonawcę w uzasadnieniu i zaakceptowanemu</w:t>
      </w:r>
      <w:r w:rsidRPr="002F514E">
        <w:rPr>
          <w:rFonts w:ascii="Verdana" w:hAnsi="Verdana" w:cs="Tahoma"/>
          <w:sz w:val="20"/>
          <w:szCs w:val="20"/>
        </w:rPr>
        <w:t xml:space="preserve"> przez Zamawiającego.</w:t>
      </w:r>
    </w:p>
    <w:p w14:paraId="62DBB6F4" w14:textId="77777777" w:rsidR="00121D76" w:rsidRPr="002F514E" w:rsidRDefault="00121D76" w:rsidP="00AF65D1">
      <w:pPr>
        <w:widowControl w:val="0"/>
        <w:numPr>
          <w:ilvl w:val="0"/>
          <w:numId w:val="17"/>
        </w:numPr>
        <w:suppressAutoHyphens w:val="0"/>
        <w:spacing w:line="360" w:lineRule="auto"/>
        <w:ind w:left="284" w:hanging="284"/>
        <w:jc w:val="both"/>
        <w:rPr>
          <w:rFonts w:ascii="Verdana" w:hAnsi="Verdana" w:cs="Tahoma"/>
          <w:spacing w:val="-6"/>
          <w:sz w:val="20"/>
          <w:szCs w:val="20"/>
        </w:rPr>
      </w:pPr>
      <w:r w:rsidRPr="002F514E">
        <w:rPr>
          <w:rFonts w:ascii="Verdana" w:hAnsi="Verdana" w:cs="Tahoma"/>
          <w:spacing w:val="-6"/>
          <w:sz w:val="20"/>
          <w:szCs w:val="20"/>
        </w:rPr>
        <w:t>Zgodnie z art. 439 ust. 1 Pzp Zamawiający wskazuje następujące zasady wprowadzenia zmian wysokości wynagrodzenia należnego Wykonawcy w przypadku zmiany ceny materiałów lub kosztów związanych z realizacją zamówienia:</w:t>
      </w:r>
    </w:p>
    <w:p w14:paraId="22069B5D" w14:textId="222DD955" w:rsidR="00121D76" w:rsidRPr="002F514E" w:rsidRDefault="00121D76" w:rsidP="00AF65D1">
      <w:pPr>
        <w:numPr>
          <w:ilvl w:val="0"/>
          <w:numId w:val="18"/>
        </w:numPr>
        <w:suppressAutoHyphens w:val="0"/>
        <w:spacing w:line="360" w:lineRule="auto"/>
        <w:jc w:val="both"/>
        <w:rPr>
          <w:rFonts w:ascii="Verdana" w:hAnsi="Verdana"/>
          <w:sz w:val="20"/>
          <w:szCs w:val="20"/>
        </w:rPr>
      </w:pPr>
      <w:r w:rsidRPr="002F514E">
        <w:rPr>
          <w:rFonts w:ascii="Verdana" w:hAnsi="Verdana"/>
          <w:sz w:val="20"/>
          <w:szCs w:val="20"/>
        </w:rPr>
        <w:lastRenderedPageBreak/>
        <w:t xml:space="preserve">miernikiem zmiany ceny materiałów lub kosztów związanych z realizacją Umowy jest wskaźnik średniego wzrostu cen i dóbr konsumpcyjnych ogłaszany </w:t>
      </w:r>
      <w:r w:rsidR="008F745F">
        <w:rPr>
          <w:rFonts w:ascii="Verdana" w:hAnsi="Verdana"/>
          <w:sz w:val="20"/>
          <w:szCs w:val="20"/>
        </w:rPr>
        <w:br/>
      </w:r>
      <w:r w:rsidRPr="002F514E">
        <w:rPr>
          <w:rFonts w:ascii="Verdana" w:hAnsi="Verdana"/>
          <w:sz w:val="20"/>
          <w:szCs w:val="20"/>
        </w:rPr>
        <w:t>w komunikacie Prezesa Głównego Urzędu Statystycznego,</w:t>
      </w:r>
    </w:p>
    <w:p w14:paraId="728307C3" w14:textId="53F75F6E" w:rsidR="00121D76" w:rsidRPr="002F514E" w:rsidRDefault="00121D76" w:rsidP="00AF65D1">
      <w:pPr>
        <w:numPr>
          <w:ilvl w:val="0"/>
          <w:numId w:val="18"/>
        </w:numPr>
        <w:suppressAutoHyphens w:val="0"/>
        <w:spacing w:line="360" w:lineRule="auto"/>
        <w:jc w:val="both"/>
        <w:rPr>
          <w:rFonts w:ascii="Verdana" w:hAnsi="Verdana"/>
          <w:sz w:val="20"/>
          <w:szCs w:val="20"/>
        </w:rPr>
      </w:pPr>
      <w:r w:rsidRPr="002F514E">
        <w:rPr>
          <w:rFonts w:ascii="Verdana" w:hAnsi="Verdana"/>
          <w:sz w:val="20"/>
          <w:szCs w:val="20"/>
        </w:rPr>
        <w:t xml:space="preserve">każda ze Stron Umowy jest uprawniona do żądania zmiany wysokości wynagrodzenia Wykonawcy, gdy wskaźnik, o którym mowa w pkt. 1 ogłoszony </w:t>
      </w:r>
      <w:r w:rsidR="008F745F">
        <w:rPr>
          <w:rFonts w:ascii="Verdana" w:hAnsi="Verdana"/>
          <w:sz w:val="20"/>
          <w:szCs w:val="20"/>
        </w:rPr>
        <w:br/>
      </w:r>
      <w:r w:rsidRPr="002F514E">
        <w:rPr>
          <w:rFonts w:ascii="Verdana" w:hAnsi="Verdana"/>
          <w:sz w:val="20"/>
          <w:szCs w:val="20"/>
        </w:rPr>
        <w:t>za kwartał/kwartały poprzedzający/poprzedzające złożenie wniosku wzrośnie/</w:t>
      </w:r>
      <w:r w:rsidR="008F745F">
        <w:rPr>
          <w:rFonts w:ascii="Verdana" w:hAnsi="Verdana"/>
          <w:sz w:val="20"/>
          <w:szCs w:val="20"/>
        </w:rPr>
        <w:t xml:space="preserve"> </w:t>
      </w:r>
      <w:r w:rsidRPr="002F514E">
        <w:rPr>
          <w:rFonts w:ascii="Verdana" w:hAnsi="Verdana"/>
          <w:sz w:val="20"/>
          <w:szCs w:val="20"/>
        </w:rPr>
        <w:t>spadnie o co najmniej 5 punktów procentowych w stosunku do wysokości tego wskaźnika ogłoszonego za kwartał, w którym zawarto umowę,</w:t>
      </w:r>
    </w:p>
    <w:p w14:paraId="27CDC0E6" w14:textId="77777777" w:rsidR="00121D76" w:rsidRPr="002F514E" w:rsidRDefault="00121D76" w:rsidP="00AF65D1">
      <w:pPr>
        <w:numPr>
          <w:ilvl w:val="0"/>
          <w:numId w:val="18"/>
        </w:numPr>
        <w:suppressAutoHyphens w:val="0"/>
        <w:spacing w:line="360" w:lineRule="auto"/>
        <w:jc w:val="both"/>
        <w:rPr>
          <w:rFonts w:ascii="Verdana" w:hAnsi="Verdana"/>
          <w:sz w:val="20"/>
          <w:szCs w:val="20"/>
        </w:rPr>
      </w:pPr>
      <w:r w:rsidRPr="002F514E">
        <w:rPr>
          <w:rFonts w:ascii="Verdana" w:hAnsi="Verdana"/>
          <w:sz w:val="20"/>
          <w:szCs w:val="20"/>
        </w:rPr>
        <w:t xml:space="preserve">wnioski o waloryzację nie mogą być składane częściej niż jeden raz </w:t>
      </w:r>
      <w:r w:rsidRPr="002F514E">
        <w:rPr>
          <w:rFonts w:ascii="Verdana" w:hAnsi="Verdana"/>
          <w:sz w:val="20"/>
          <w:szCs w:val="20"/>
        </w:rPr>
        <w:br/>
        <w:t xml:space="preserve">na kwartał, przy czym pierwsza waloryzacja może nastąpić nie wcześniej niż za okres liczony od początku kwartału, w którym doszło do zawarcia Umowy do końca kwartału następującego po zawarciu Umowy, </w:t>
      </w:r>
    </w:p>
    <w:p w14:paraId="1B6DF12D" w14:textId="77777777" w:rsidR="00121D76" w:rsidRPr="002F514E" w:rsidRDefault="00121D76" w:rsidP="00AF65D1">
      <w:pPr>
        <w:numPr>
          <w:ilvl w:val="0"/>
          <w:numId w:val="18"/>
        </w:numPr>
        <w:suppressAutoHyphens w:val="0"/>
        <w:spacing w:line="360" w:lineRule="auto"/>
        <w:jc w:val="both"/>
        <w:rPr>
          <w:rFonts w:ascii="Verdana" w:hAnsi="Verdana"/>
          <w:sz w:val="20"/>
          <w:szCs w:val="20"/>
        </w:rPr>
      </w:pPr>
      <w:r w:rsidRPr="002F514E">
        <w:rPr>
          <w:rFonts w:ascii="Verdana" w:hAnsi="Verdana"/>
          <w:spacing w:val="-6"/>
          <w:sz w:val="20"/>
          <w:szCs w:val="20"/>
        </w:rPr>
        <w:t>waloryzacja nie dotyczy wynagrodzenia za Przedmiot umowy zrealizowany</w:t>
      </w:r>
      <w:r w:rsidRPr="002F514E">
        <w:rPr>
          <w:rFonts w:ascii="Verdana" w:hAnsi="Verdana"/>
          <w:sz w:val="20"/>
          <w:szCs w:val="20"/>
        </w:rPr>
        <w:t xml:space="preserve"> przed datą złożenia wniosku,</w:t>
      </w:r>
    </w:p>
    <w:p w14:paraId="63CA18F9" w14:textId="77777777" w:rsidR="00121D76" w:rsidRPr="002F514E" w:rsidRDefault="00121D76" w:rsidP="00AF65D1">
      <w:pPr>
        <w:numPr>
          <w:ilvl w:val="0"/>
          <w:numId w:val="18"/>
        </w:numPr>
        <w:suppressAutoHyphens w:val="0"/>
        <w:spacing w:line="360" w:lineRule="auto"/>
        <w:jc w:val="both"/>
        <w:rPr>
          <w:rFonts w:ascii="Verdana" w:hAnsi="Verdana"/>
          <w:sz w:val="20"/>
          <w:szCs w:val="20"/>
        </w:rPr>
      </w:pPr>
      <w:r w:rsidRPr="002F514E">
        <w:rPr>
          <w:rFonts w:ascii="Verdana" w:hAnsi="Verdana"/>
          <w:sz w:val="20"/>
          <w:szCs w:val="20"/>
        </w:rPr>
        <w:t xml:space="preserve">Strona zainteresowana waloryzacją składa drugiej Stronie wniosek </w:t>
      </w:r>
      <w:r w:rsidRPr="002F514E">
        <w:rPr>
          <w:rFonts w:ascii="Verdana" w:hAnsi="Verdana"/>
          <w:sz w:val="20"/>
          <w:szCs w:val="20"/>
        </w:rPr>
        <w:br/>
      </w:r>
      <w:r w:rsidRPr="002F514E">
        <w:rPr>
          <w:rFonts w:ascii="Verdana" w:hAnsi="Verdana"/>
          <w:spacing w:val="-6"/>
          <w:sz w:val="20"/>
          <w:szCs w:val="20"/>
        </w:rPr>
        <w:t>o dokonanie waloryzacji wynagrodzenia wraz z uzasadnieniem wskazującym</w:t>
      </w:r>
      <w:r w:rsidRPr="002F514E">
        <w:rPr>
          <w:rFonts w:ascii="Verdana" w:hAnsi="Verdana"/>
          <w:sz w:val="20"/>
          <w:szCs w:val="20"/>
        </w:rPr>
        <w:t xml:space="preserve"> wysokość wskaźnika oraz przedmiot i wartość świadczeń podlegających waloryzacji (niewykonanych do dnia złożenia wniosku),</w:t>
      </w:r>
    </w:p>
    <w:p w14:paraId="5B2CE930" w14:textId="77777777" w:rsidR="00121D76" w:rsidRPr="002F514E" w:rsidRDefault="00121D76" w:rsidP="00AF65D1">
      <w:pPr>
        <w:numPr>
          <w:ilvl w:val="0"/>
          <w:numId w:val="18"/>
        </w:numPr>
        <w:suppressAutoHyphens w:val="0"/>
        <w:spacing w:line="360" w:lineRule="auto"/>
        <w:jc w:val="both"/>
        <w:rPr>
          <w:rFonts w:ascii="Verdana" w:hAnsi="Verdana"/>
          <w:spacing w:val="-6"/>
          <w:sz w:val="20"/>
          <w:szCs w:val="20"/>
        </w:rPr>
      </w:pPr>
      <w:r w:rsidRPr="002F514E">
        <w:rPr>
          <w:rFonts w:ascii="Verdana" w:hAnsi="Verdana"/>
          <w:spacing w:val="-6"/>
          <w:sz w:val="20"/>
          <w:szCs w:val="20"/>
        </w:rPr>
        <w:t>wysokość waloryzacji zostanie obliczona jako procent wynagrodzenia będący różnicą pomiędzy rzeczywistą zmianą wskaźnika, a progową wartością wskaźnika wskazaną w pkt. 2.  W przypadku gdy wniosek dotyczy kolejnego kwartału wartość waloryzacji zostaje pomniejszona o wartość waloryzacji ustalonej na podstawie wcześniejszych wniosków tej samej Strony,</w:t>
      </w:r>
    </w:p>
    <w:p w14:paraId="64FAC362" w14:textId="77777777" w:rsidR="00121D76" w:rsidRPr="002F514E" w:rsidRDefault="00121D76" w:rsidP="00AF65D1">
      <w:pPr>
        <w:numPr>
          <w:ilvl w:val="0"/>
          <w:numId w:val="18"/>
        </w:numPr>
        <w:suppressAutoHyphens w:val="0"/>
        <w:spacing w:line="360" w:lineRule="auto"/>
        <w:jc w:val="both"/>
        <w:rPr>
          <w:rFonts w:ascii="Verdana" w:hAnsi="Verdana"/>
          <w:sz w:val="20"/>
          <w:szCs w:val="20"/>
        </w:rPr>
      </w:pPr>
      <w:r w:rsidRPr="002F514E">
        <w:rPr>
          <w:rFonts w:ascii="Verdana" w:hAnsi="Verdana"/>
          <w:sz w:val="20"/>
          <w:szCs w:val="20"/>
        </w:rPr>
        <w:t xml:space="preserve">maksymalna wartość zmiany wynagrodzenia jaką dopuszcza Zamawiający </w:t>
      </w:r>
      <w:r w:rsidRPr="002F514E">
        <w:rPr>
          <w:rFonts w:ascii="Verdana" w:hAnsi="Verdana"/>
          <w:sz w:val="20"/>
          <w:szCs w:val="20"/>
        </w:rPr>
        <w:br/>
        <w:t>w efekcie zastosowania powyższych postanowień wynosi 15%.</w:t>
      </w:r>
    </w:p>
    <w:p w14:paraId="0326647E" w14:textId="5414D8B9" w:rsidR="00121D76" w:rsidRPr="002F514E" w:rsidRDefault="00121D76" w:rsidP="00AF65D1">
      <w:pPr>
        <w:numPr>
          <w:ilvl w:val="0"/>
          <w:numId w:val="18"/>
        </w:numPr>
        <w:suppressAutoHyphens w:val="0"/>
        <w:spacing w:line="360" w:lineRule="auto"/>
        <w:jc w:val="both"/>
        <w:rPr>
          <w:rFonts w:ascii="Verdana" w:hAnsi="Verdana"/>
          <w:b/>
          <w:sz w:val="20"/>
          <w:szCs w:val="20"/>
        </w:rPr>
      </w:pPr>
      <w:r w:rsidRPr="002F514E">
        <w:rPr>
          <w:rFonts w:ascii="Verdana" w:hAnsi="Verdana"/>
          <w:sz w:val="20"/>
          <w:szCs w:val="20"/>
        </w:rPr>
        <w:t xml:space="preserve">Wykonawca, którego wynagrodzenie zostało zmienione zgodnie </w:t>
      </w:r>
      <w:r w:rsidRPr="002F514E">
        <w:rPr>
          <w:rFonts w:ascii="Verdana" w:hAnsi="Verdana"/>
          <w:spacing w:val="-6"/>
          <w:sz w:val="20"/>
          <w:szCs w:val="20"/>
        </w:rPr>
        <w:t>z powyższymi postanowieniami zobowiązany jest do zmiany wynagrodzenia</w:t>
      </w:r>
      <w:r w:rsidRPr="002F514E">
        <w:rPr>
          <w:rFonts w:ascii="Verdana" w:hAnsi="Verdana"/>
          <w:sz w:val="20"/>
          <w:szCs w:val="20"/>
        </w:rPr>
        <w:t xml:space="preserve"> przysługującego podwykonawcy, z którym zawarł umowę, w zakresie odpowiadającym zmianom cen materiałów lub kosztów dotyczących zobowiązania podwykonawcy, zgodnie z treścią art. 439 ust. 5 ustawy Prawo zamówień publicznych.</w:t>
      </w:r>
    </w:p>
    <w:p w14:paraId="72E9D9BC" w14:textId="77777777" w:rsidR="00121D76" w:rsidRPr="002F514E" w:rsidRDefault="00121D76" w:rsidP="00AF65D1">
      <w:pPr>
        <w:pStyle w:val="Akapitzlist"/>
        <w:widowControl w:val="0"/>
        <w:numPr>
          <w:ilvl w:val="0"/>
          <w:numId w:val="17"/>
        </w:numPr>
        <w:spacing w:after="0" w:line="360" w:lineRule="auto"/>
        <w:ind w:left="284" w:hanging="284"/>
        <w:contextualSpacing w:val="0"/>
        <w:jc w:val="both"/>
        <w:rPr>
          <w:rFonts w:ascii="Verdana" w:eastAsia="Times New Roman" w:hAnsi="Verdana" w:cs="Tahoma"/>
          <w:b/>
          <w:sz w:val="20"/>
          <w:szCs w:val="20"/>
        </w:rPr>
      </w:pPr>
      <w:r w:rsidRPr="002F514E">
        <w:rPr>
          <w:rFonts w:ascii="Verdana" w:eastAsia="Times New Roman" w:hAnsi="Verdana" w:cs="Tahoma"/>
          <w:sz w:val="20"/>
          <w:szCs w:val="20"/>
        </w:rPr>
        <w:t>Zmiany wysokości wynagrodzenia, o których mowa powyżej, obowiązywać będą od dnia wynikającego z zawartych w tym zakresie aneksów do Umowy.</w:t>
      </w:r>
    </w:p>
    <w:p w14:paraId="105308B3" w14:textId="77777777" w:rsidR="00121D76" w:rsidRPr="002F514E" w:rsidRDefault="00121D76" w:rsidP="002F514E">
      <w:pPr>
        <w:spacing w:line="360" w:lineRule="auto"/>
        <w:rPr>
          <w:rFonts w:ascii="Verdana" w:hAnsi="Verdana"/>
          <w:sz w:val="20"/>
          <w:szCs w:val="20"/>
        </w:rPr>
      </w:pPr>
    </w:p>
    <w:p w14:paraId="3E6B5CF5" w14:textId="358659E9" w:rsidR="00121D76" w:rsidRPr="002F514E" w:rsidRDefault="00121D76" w:rsidP="002F514E">
      <w:pPr>
        <w:spacing w:before="38" w:line="360" w:lineRule="auto"/>
        <w:ind w:right="-36"/>
        <w:jc w:val="center"/>
        <w:rPr>
          <w:rFonts w:ascii="Verdana" w:eastAsia="Verdana" w:hAnsi="Verdana" w:cs="Verdana"/>
          <w:b/>
          <w:bCs/>
          <w:sz w:val="20"/>
          <w:szCs w:val="20"/>
        </w:rPr>
      </w:pPr>
      <w:r w:rsidRPr="002F514E">
        <w:rPr>
          <w:rFonts w:ascii="Verdana" w:eastAsia="Verdana" w:hAnsi="Verdana" w:cs="Verdana"/>
          <w:b/>
          <w:bCs/>
          <w:sz w:val="20"/>
          <w:szCs w:val="20"/>
        </w:rPr>
        <w:t xml:space="preserve">§ </w:t>
      </w:r>
      <w:r w:rsidR="00394626" w:rsidRPr="002F514E">
        <w:rPr>
          <w:rFonts w:ascii="Verdana" w:eastAsia="Verdana" w:hAnsi="Verdana" w:cs="Verdana"/>
          <w:b/>
          <w:bCs/>
          <w:sz w:val="20"/>
          <w:szCs w:val="20"/>
        </w:rPr>
        <w:t>1</w:t>
      </w:r>
      <w:r w:rsidR="00296B99">
        <w:rPr>
          <w:rFonts w:ascii="Verdana" w:eastAsia="Verdana" w:hAnsi="Verdana" w:cs="Verdana"/>
          <w:b/>
          <w:bCs/>
          <w:sz w:val="20"/>
          <w:szCs w:val="20"/>
        </w:rPr>
        <w:t>6</w:t>
      </w:r>
      <w:r w:rsidRPr="002F514E">
        <w:rPr>
          <w:rFonts w:ascii="Verdana" w:eastAsia="Verdana" w:hAnsi="Verdana" w:cs="Verdana"/>
          <w:b/>
          <w:bCs/>
          <w:sz w:val="20"/>
          <w:szCs w:val="20"/>
        </w:rPr>
        <w:t>.</w:t>
      </w:r>
    </w:p>
    <w:p w14:paraId="6B76682C" w14:textId="5EF11103" w:rsidR="00121D76" w:rsidRPr="00C80A1C" w:rsidRDefault="00121D76" w:rsidP="00C80A1C">
      <w:pPr>
        <w:spacing w:before="38" w:line="360" w:lineRule="auto"/>
        <w:ind w:right="-36"/>
        <w:jc w:val="center"/>
        <w:rPr>
          <w:rFonts w:ascii="Verdana" w:eastAsia="Verdana" w:hAnsi="Verdana" w:cs="Verdana"/>
          <w:sz w:val="20"/>
          <w:szCs w:val="20"/>
        </w:rPr>
      </w:pPr>
      <w:r w:rsidRPr="002F514E">
        <w:rPr>
          <w:rFonts w:ascii="Verdana" w:eastAsia="Verdana" w:hAnsi="Verdana" w:cs="Verdana"/>
          <w:b/>
          <w:bCs/>
          <w:sz w:val="20"/>
          <w:szCs w:val="20"/>
        </w:rPr>
        <w:t xml:space="preserve"> Siła wyższa</w:t>
      </w:r>
    </w:p>
    <w:p w14:paraId="38875300" w14:textId="2566F849" w:rsidR="00121D76" w:rsidRPr="00016A55" w:rsidRDefault="00121D76" w:rsidP="00AF65D1">
      <w:pPr>
        <w:pStyle w:val="Akapitzlist"/>
        <w:widowControl w:val="0"/>
        <w:numPr>
          <w:ilvl w:val="0"/>
          <w:numId w:val="16"/>
        </w:numPr>
        <w:tabs>
          <w:tab w:val="left" w:pos="426"/>
        </w:tabs>
        <w:spacing w:after="0" w:line="360" w:lineRule="auto"/>
        <w:ind w:left="426" w:right="65" w:hanging="426"/>
        <w:jc w:val="both"/>
        <w:rPr>
          <w:rFonts w:ascii="Verdana" w:eastAsia="Verdana" w:hAnsi="Verdana" w:cs="Verdana"/>
          <w:spacing w:val="-4"/>
          <w:sz w:val="20"/>
          <w:szCs w:val="20"/>
        </w:rPr>
      </w:pPr>
      <w:r w:rsidRPr="00016A55">
        <w:rPr>
          <w:rFonts w:ascii="Verdana" w:eastAsia="Verdana" w:hAnsi="Verdana" w:cs="Verdana"/>
          <w:spacing w:val="-4"/>
          <w:sz w:val="20"/>
          <w:szCs w:val="20"/>
        </w:rPr>
        <w:t xml:space="preserve">W przypadku niemożliwości świadczenia przez Wykonawcę z powodu nieuniknionych </w:t>
      </w:r>
      <w:r w:rsidR="00016A55">
        <w:rPr>
          <w:rFonts w:ascii="Verdana" w:eastAsia="Verdana" w:hAnsi="Verdana" w:cs="Verdana"/>
          <w:spacing w:val="-4"/>
          <w:sz w:val="20"/>
          <w:szCs w:val="20"/>
        </w:rPr>
        <w:br/>
      </w:r>
      <w:r w:rsidRPr="00016A55">
        <w:rPr>
          <w:rFonts w:ascii="Verdana" w:eastAsia="Verdana" w:hAnsi="Verdana" w:cs="Verdana"/>
          <w:spacing w:val="-4"/>
          <w:sz w:val="20"/>
          <w:szCs w:val="20"/>
        </w:rPr>
        <w:t xml:space="preserve">lub nieprzewidzianych okoliczności lub zdarzeń, leżących poza strefą jego wpływu jest </w:t>
      </w:r>
      <w:r w:rsidR="00016A55">
        <w:rPr>
          <w:rFonts w:ascii="Verdana" w:eastAsia="Verdana" w:hAnsi="Verdana" w:cs="Verdana"/>
          <w:spacing w:val="-4"/>
          <w:sz w:val="20"/>
          <w:szCs w:val="20"/>
        </w:rPr>
        <w:br/>
      </w:r>
      <w:r w:rsidRPr="00016A55">
        <w:rPr>
          <w:rFonts w:ascii="Verdana" w:eastAsia="Verdana" w:hAnsi="Verdana" w:cs="Verdana"/>
          <w:spacing w:val="-4"/>
          <w:sz w:val="20"/>
          <w:szCs w:val="20"/>
        </w:rPr>
        <w:t>on zwolniony z wykonania swojego zobowiązania w okresie i zakresie tego oddziaływania.</w:t>
      </w:r>
    </w:p>
    <w:p w14:paraId="3A87F9F2" w14:textId="0212E06F" w:rsidR="00121D76" w:rsidRPr="002F514E" w:rsidRDefault="00121D76" w:rsidP="008F745F">
      <w:pPr>
        <w:pStyle w:val="Akapitzlist"/>
        <w:widowControl w:val="0"/>
        <w:numPr>
          <w:ilvl w:val="0"/>
          <w:numId w:val="16"/>
        </w:numPr>
        <w:tabs>
          <w:tab w:val="left" w:pos="426"/>
        </w:tabs>
        <w:spacing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lastRenderedPageBreak/>
        <w:t xml:space="preserve">Za siłę wyższą przyjmuje się zdarzenie, które pozostaje poza kontrolą Stron, zdarzenie zewnętrzne, któremu nie można zapobiec oraz które wyróżnia się nadzwyczajnym charakterem, w szczególności: wojny, akty terroryzmu, klęski żywiołowe, strajki </w:t>
      </w:r>
      <w:r w:rsidR="00016A55">
        <w:rPr>
          <w:rFonts w:ascii="Verdana" w:eastAsia="Verdana" w:hAnsi="Verdana" w:cs="Verdana"/>
          <w:sz w:val="20"/>
          <w:szCs w:val="20"/>
        </w:rPr>
        <w:br/>
      </w:r>
      <w:r w:rsidRPr="002F514E">
        <w:rPr>
          <w:rFonts w:ascii="Verdana" w:eastAsia="Verdana" w:hAnsi="Verdana" w:cs="Verdana"/>
          <w:sz w:val="20"/>
          <w:szCs w:val="20"/>
        </w:rPr>
        <w:t>z wyłączeniem wewnętrznego w firmie Wykonawcy oraz akty władzy i administracji publicznej, kwarantanny z uwagi na wystąpienie zagrożeń związanych</w:t>
      </w:r>
      <w:r w:rsidR="00016A55">
        <w:rPr>
          <w:rFonts w:ascii="Verdana" w:eastAsia="Verdana" w:hAnsi="Verdana" w:cs="Verdana"/>
          <w:sz w:val="20"/>
          <w:szCs w:val="20"/>
        </w:rPr>
        <w:t xml:space="preserve"> </w:t>
      </w:r>
      <w:r w:rsidR="00016A55">
        <w:rPr>
          <w:rFonts w:ascii="Verdana" w:eastAsia="Verdana" w:hAnsi="Verdana" w:cs="Verdana"/>
          <w:sz w:val="20"/>
          <w:szCs w:val="20"/>
        </w:rPr>
        <w:br/>
      </w:r>
      <w:r w:rsidRPr="00016A55">
        <w:rPr>
          <w:rFonts w:ascii="Verdana" w:eastAsia="Verdana" w:hAnsi="Verdana" w:cs="Verdana"/>
          <w:spacing w:val="-8"/>
          <w:sz w:val="20"/>
          <w:szCs w:val="20"/>
        </w:rPr>
        <w:t>z występowaniem chorób zakaźnych; epidemie, stany zagrożenia epidemicznego, pandemie. Czynniki atmosferyczne, występujące podczas realizacji zamówienia nie stanowią zakłócenia usprawiedliwiającego zmiany terminów lub opóźnienia po stronie Wykonawcy.</w:t>
      </w:r>
    </w:p>
    <w:p w14:paraId="2FA70C81" w14:textId="77777777" w:rsidR="00016A55" w:rsidRPr="00016A55" w:rsidRDefault="00121D76" w:rsidP="008F745F">
      <w:pPr>
        <w:pStyle w:val="Akapitzlist"/>
        <w:widowControl w:val="0"/>
        <w:numPr>
          <w:ilvl w:val="0"/>
          <w:numId w:val="16"/>
        </w:numPr>
        <w:tabs>
          <w:tab w:val="left" w:pos="426"/>
        </w:tabs>
        <w:spacing w:after="0" w:line="360" w:lineRule="auto"/>
        <w:ind w:left="425" w:right="62" w:hanging="425"/>
        <w:contextualSpacing w:val="0"/>
        <w:jc w:val="both"/>
        <w:rPr>
          <w:rFonts w:ascii="Verdana" w:eastAsia="Verdana" w:hAnsi="Verdana" w:cs="Verdana"/>
          <w:spacing w:val="-8"/>
          <w:sz w:val="20"/>
          <w:szCs w:val="20"/>
        </w:rPr>
      </w:pPr>
      <w:r w:rsidRPr="00016A55">
        <w:rPr>
          <w:rFonts w:ascii="Verdana" w:eastAsia="Verdana" w:hAnsi="Verdana" w:cs="Verdana"/>
          <w:spacing w:val="-10"/>
          <w:sz w:val="20"/>
          <w:szCs w:val="20"/>
        </w:rPr>
        <w:t>O  przypadku  wystąpienia siły wyższej Strony niezwłocznie inform</w:t>
      </w:r>
      <w:r w:rsidR="00016A55">
        <w:rPr>
          <w:rFonts w:ascii="Verdana" w:eastAsia="Verdana" w:hAnsi="Verdana" w:cs="Verdana"/>
          <w:spacing w:val="-10"/>
          <w:sz w:val="20"/>
          <w:szCs w:val="20"/>
        </w:rPr>
        <w:t>ują się wzajemnie.</w:t>
      </w:r>
    </w:p>
    <w:p w14:paraId="1F11DC65" w14:textId="2E63CB7F" w:rsidR="00187410" w:rsidRPr="002F514E" w:rsidRDefault="00187410" w:rsidP="002F514E">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Verdana" w:eastAsia="Calibri" w:hAnsi="Verdana" w:cs="Arial"/>
          <w:b/>
          <w:sz w:val="20"/>
          <w:szCs w:val="20"/>
          <w:lang w:eastAsia="en-US"/>
        </w:rPr>
      </w:pPr>
      <w:r w:rsidRPr="002F514E">
        <w:rPr>
          <w:rFonts w:ascii="Verdana" w:eastAsia="Calibri" w:hAnsi="Verdana" w:cs="Arial"/>
          <w:b/>
          <w:sz w:val="20"/>
          <w:szCs w:val="20"/>
          <w:lang w:eastAsia="en-US"/>
        </w:rPr>
        <w:t>§ 1</w:t>
      </w:r>
      <w:r w:rsidR="00296B99">
        <w:rPr>
          <w:rFonts w:ascii="Verdana" w:eastAsia="Calibri" w:hAnsi="Verdana" w:cs="Arial"/>
          <w:b/>
          <w:sz w:val="20"/>
          <w:szCs w:val="20"/>
          <w:lang w:eastAsia="en-US"/>
        </w:rPr>
        <w:t>7</w:t>
      </w:r>
      <w:r w:rsidRPr="002F514E">
        <w:rPr>
          <w:rFonts w:ascii="Verdana" w:eastAsia="Calibri" w:hAnsi="Verdana" w:cs="Arial"/>
          <w:b/>
          <w:sz w:val="20"/>
          <w:szCs w:val="20"/>
          <w:lang w:eastAsia="en-US"/>
        </w:rPr>
        <w:t xml:space="preserve">. </w:t>
      </w:r>
    </w:p>
    <w:p w14:paraId="4D4E5190" w14:textId="69AFF9DF" w:rsidR="00187410" w:rsidRPr="002F514E" w:rsidRDefault="00187410" w:rsidP="002F514E">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Verdana" w:eastAsia="Calibri" w:hAnsi="Verdana" w:cs="Arial"/>
          <w:b/>
          <w:sz w:val="20"/>
          <w:szCs w:val="20"/>
          <w:lang w:eastAsia="en-US"/>
        </w:rPr>
      </w:pPr>
      <w:r w:rsidRPr="002F514E">
        <w:rPr>
          <w:rFonts w:ascii="Verdana" w:eastAsia="Calibri" w:hAnsi="Verdana" w:cs="Arial"/>
          <w:b/>
          <w:sz w:val="20"/>
          <w:szCs w:val="20"/>
          <w:lang w:eastAsia="en-US"/>
        </w:rPr>
        <w:t>Podwykonawstwo</w:t>
      </w:r>
    </w:p>
    <w:p w14:paraId="509BE2B8" w14:textId="77777777" w:rsidR="00187410" w:rsidRPr="002F514E" w:rsidRDefault="00187410" w:rsidP="008F745F">
      <w:pPr>
        <w:keepLines/>
        <w:numPr>
          <w:ilvl w:val="0"/>
          <w:numId w:val="22"/>
        </w:numPr>
        <w:suppressLineNumbers/>
        <w:spacing w:line="312" w:lineRule="auto"/>
        <w:ind w:left="284" w:hanging="284"/>
        <w:jc w:val="both"/>
        <w:rPr>
          <w:rFonts w:ascii="Verdana" w:eastAsia="Calibri" w:hAnsi="Verdana" w:cs="Arial"/>
          <w:spacing w:val="-4"/>
          <w:sz w:val="20"/>
          <w:szCs w:val="20"/>
          <w:lang w:eastAsia="en-US"/>
        </w:rPr>
      </w:pPr>
      <w:r w:rsidRPr="002F514E">
        <w:rPr>
          <w:rFonts w:ascii="Verdana" w:eastAsia="Calibri" w:hAnsi="Verdana" w:cs="Arial"/>
          <w:spacing w:val="-6"/>
          <w:sz w:val="20"/>
          <w:szCs w:val="20"/>
          <w:lang w:eastAsia="en-US"/>
        </w:rPr>
        <w:t>W przypadku zamiaru powierzenia wykonania części zamówienia podwykonawcom,</w:t>
      </w:r>
      <w:r w:rsidRPr="002F514E">
        <w:rPr>
          <w:rFonts w:ascii="Verdana" w:eastAsia="Calibri" w:hAnsi="Verdana" w:cs="Arial"/>
          <w:spacing w:val="-4"/>
          <w:sz w:val="20"/>
          <w:szCs w:val="20"/>
          <w:lang w:eastAsia="en-US"/>
        </w:rPr>
        <w:t xml:space="preserve"> Wykonawca zobowiązany jest niezwłocznie zgłosić ten fakt Zamawiającemu w formie pisemnej na każdym etapie realizacji Umowy poprzez podanie nazwy, danych kontaktowych oraz przedstawicieli podwykonawcy.</w:t>
      </w:r>
    </w:p>
    <w:p w14:paraId="07558BC8" w14:textId="77777777" w:rsidR="00187410" w:rsidRPr="002F514E" w:rsidRDefault="00187410" w:rsidP="008F745F">
      <w:pPr>
        <w:keepLines/>
        <w:numPr>
          <w:ilvl w:val="0"/>
          <w:numId w:val="22"/>
        </w:numPr>
        <w:suppressLineNumbers/>
        <w:spacing w:line="312" w:lineRule="auto"/>
        <w:ind w:left="284" w:hanging="284"/>
        <w:jc w:val="both"/>
        <w:rPr>
          <w:rFonts w:ascii="Verdana" w:eastAsia="Calibri" w:hAnsi="Verdana" w:cs="Arial"/>
          <w:sz w:val="20"/>
          <w:szCs w:val="20"/>
          <w:lang w:eastAsia="en-US"/>
        </w:rPr>
      </w:pPr>
      <w:r w:rsidRPr="002F514E">
        <w:rPr>
          <w:rFonts w:ascii="Verdana" w:eastAsia="Calibri" w:hAnsi="Verdana" w:cs="Arial"/>
          <w:sz w:val="20"/>
          <w:szCs w:val="20"/>
          <w:lang w:eastAsia="en-US"/>
        </w:rPr>
        <w:t xml:space="preserve">W przypadku powzięcia przez Zamawiającego informacji o realizowaniu zamówienia przez podwykonawców niezgłoszonych Zamawiającemu przez Wykonawcę, Zamawiający może nakazać przerwanie realizacji Umowy do momentu wyjaśnienia sprawy lub wypowiedzieć Umowę </w:t>
      </w:r>
      <w:r w:rsidRPr="002F514E">
        <w:rPr>
          <w:rFonts w:ascii="Verdana" w:eastAsia="Verdana" w:hAnsi="Verdana" w:cs="Arial"/>
          <w:sz w:val="20"/>
          <w:szCs w:val="20"/>
          <w:lang w:eastAsia="en-US"/>
        </w:rPr>
        <w:t>w całości lub części w trybie natychmiastowym</w:t>
      </w:r>
      <w:r w:rsidRPr="002F514E">
        <w:rPr>
          <w:rFonts w:ascii="Verdana" w:eastAsia="Calibri" w:hAnsi="Verdana" w:cs="Arial"/>
          <w:sz w:val="20"/>
          <w:szCs w:val="20"/>
          <w:lang w:eastAsia="en-US"/>
        </w:rPr>
        <w:t>. Przerwanie realizacji Umowy z tego powodu nie stanowi podstawy do żądania przez Wykonawcę wydłużenia terminu realizacji Umowy.</w:t>
      </w:r>
    </w:p>
    <w:p w14:paraId="77E03073" w14:textId="77777777" w:rsidR="00187410" w:rsidRPr="002F514E" w:rsidRDefault="00187410" w:rsidP="008F745F">
      <w:pPr>
        <w:keepLines/>
        <w:numPr>
          <w:ilvl w:val="0"/>
          <w:numId w:val="22"/>
        </w:numPr>
        <w:suppressLineNumbers/>
        <w:spacing w:line="312" w:lineRule="auto"/>
        <w:ind w:left="284" w:hanging="284"/>
        <w:jc w:val="both"/>
        <w:rPr>
          <w:rFonts w:ascii="Verdana" w:eastAsia="Calibri" w:hAnsi="Verdana" w:cs="Arial"/>
          <w:spacing w:val="-6"/>
          <w:sz w:val="20"/>
          <w:szCs w:val="20"/>
          <w:lang w:eastAsia="en-US"/>
        </w:rPr>
      </w:pPr>
      <w:r w:rsidRPr="002F514E">
        <w:rPr>
          <w:rFonts w:ascii="Verdana" w:eastAsia="Calibri" w:hAnsi="Verdana" w:cs="Arial"/>
          <w:spacing w:val="-6"/>
          <w:sz w:val="20"/>
          <w:szCs w:val="20"/>
          <w:lang w:eastAsia="en-US"/>
        </w:rPr>
        <w:t xml:space="preserve">Umowa o podwykonawstwo nie może zawierać postanowień kształtujących prawa </w:t>
      </w:r>
      <w:r w:rsidRPr="002F514E">
        <w:rPr>
          <w:rFonts w:ascii="Verdana" w:eastAsia="Calibri" w:hAnsi="Verdana" w:cs="Arial"/>
          <w:spacing w:val="-8"/>
          <w:sz w:val="20"/>
          <w:szCs w:val="20"/>
          <w:lang w:eastAsia="en-US"/>
        </w:rPr>
        <w:t>i obowiązki podwykonawcy, w zakresie kar umownych oraz postanowień dotyczących warunków wypłaty wynagrodzenia, w sposób dla niego mniej korzystny niż prawa i obowiązki Wykonawcy, ukształtowane postanowieniami niniejszej Umowy.</w:t>
      </w:r>
      <w:r w:rsidRPr="002F514E">
        <w:rPr>
          <w:rFonts w:ascii="Verdana" w:eastAsia="Calibri" w:hAnsi="Verdana" w:cs="Arial"/>
          <w:spacing w:val="-6"/>
          <w:sz w:val="20"/>
          <w:szCs w:val="20"/>
          <w:lang w:eastAsia="en-US"/>
        </w:rPr>
        <w:t xml:space="preserve"> </w:t>
      </w:r>
    </w:p>
    <w:p w14:paraId="6EAF9FD7" w14:textId="77777777" w:rsidR="00187410" w:rsidRPr="002F514E" w:rsidRDefault="00187410" w:rsidP="008F745F">
      <w:pPr>
        <w:keepLines/>
        <w:numPr>
          <w:ilvl w:val="0"/>
          <w:numId w:val="22"/>
        </w:numPr>
        <w:suppressLineNumbers/>
        <w:spacing w:line="312" w:lineRule="auto"/>
        <w:ind w:left="284" w:hanging="284"/>
        <w:jc w:val="both"/>
        <w:rPr>
          <w:rFonts w:ascii="Verdana" w:eastAsia="Calibri" w:hAnsi="Verdana" w:cs="Arial"/>
          <w:spacing w:val="-6"/>
          <w:sz w:val="20"/>
          <w:szCs w:val="20"/>
          <w:lang w:eastAsia="en-US"/>
        </w:rPr>
      </w:pPr>
      <w:r w:rsidRPr="002F514E">
        <w:rPr>
          <w:rFonts w:ascii="Verdana" w:eastAsia="Calibri" w:hAnsi="Verdana" w:cs="Arial"/>
          <w:spacing w:val="-6"/>
          <w:sz w:val="20"/>
          <w:szCs w:val="20"/>
          <w:lang w:eastAsia="en-US"/>
        </w:rPr>
        <w:t>W przypadku powierzenia wykonania części zamówienia podwykonawcom, Wykonawca zobowiązuje się do koordynacji prac wykonywanych przez te podmioty i ponosi przed Zamawiającym odpowiedzialność za należyte wykonanie przedmiotu Umowy.</w:t>
      </w:r>
    </w:p>
    <w:p w14:paraId="6EE87DEB" w14:textId="3ECB2246" w:rsidR="00121D76" w:rsidRDefault="00121D76" w:rsidP="008F745F">
      <w:pPr>
        <w:spacing w:before="120" w:line="360" w:lineRule="auto"/>
        <w:ind w:right="-34"/>
        <w:jc w:val="center"/>
        <w:rPr>
          <w:rFonts w:ascii="Verdana" w:eastAsia="Verdana" w:hAnsi="Verdana" w:cs="Verdana"/>
          <w:b/>
          <w:bCs/>
          <w:sz w:val="20"/>
          <w:szCs w:val="20"/>
        </w:rPr>
      </w:pPr>
      <w:r w:rsidRPr="002F514E">
        <w:rPr>
          <w:rFonts w:ascii="Verdana" w:eastAsia="Verdana" w:hAnsi="Verdana" w:cs="Verdana"/>
          <w:b/>
          <w:bCs/>
          <w:sz w:val="20"/>
          <w:szCs w:val="20"/>
        </w:rPr>
        <w:t xml:space="preserve">§ </w:t>
      </w:r>
      <w:r w:rsidR="00181569" w:rsidRPr="002F514E">
        <w:rPr>
          <w:rFonts w:ascii="Verdana" w:eastAsia="Verdana" w:hAnsi="Verdana" w:cs="Verdana"/>
          <w:b/>
          <w:bCs/>
          <w:sz w:val="20"/>
          <w:szCs w:val="20"/>
        </w:rPr>
        <w:t>1</w:t>
      </w:r>
      <w:r w:rsidR="00296B99">
        <w:rPr>
          <w:rFonts w:ascii="Verdana" w:eastAsia="Verdana" w:hAnsi="Verdana" w:cs="Verdana"/>
          <w:b/>
          <w:bCs/>
          <w:sz w:val="20"/>
          <w:szCs w:val="20"/>
        </w:rPr>
        <w:t>8</w:t>
      </w:r>
      <w:r w:rsidRPr="002F514E">
        <w:rPr>
          <w:rFonts w:ascii="Verdana" w:eastAsia="Verdana" w:hAnsi="Verdana" w:cs="Verdana"/>
          <w:b/>
          <w:bCs/>
          <w:sz w:val="20"/>
          <w:szCs w:val="20"/>
        </w:rPr>
        <w:t xml:space="preserve">. </w:t>
      </w:r>
    </w:p>
    <w:p w14:paraId="0DD833AF" w14:textId="77777777" w:rsidR="00296B99" w:rsidRPr="002F514E" w:rsidRDefault="00296B99" w:rsidP="008F745F">
      <w:pPr>
        <w:spacing w:line="360" w:lineRule="auto"/>
        <w:jc w:val="center"/>
        <w:rPr>
          <w:rFonts w:ascii="Verdana" w:hAnsi="Verdana" w:cs="Calibri Light"/>
          <w:b/>
          <w:sz w:val="20"/>
          <w:szCs w:val="20"/>
        </w:rPr>
      </w:pPr>
      <w:r w:rsidRPr="002F514E">
        <w:rPr>
          <w:rFonts w:ascii="Verdana" w:hAnsi="Verdana" w:cs="Calibri Light"/>
          <w:b/>
          <w:sz w:val="20"/>
          <w:szCs w:val="20"/>
        </w:rPr>
        <w:t>Korespondencja</w:t>
      </w:r>
    </w:p>
    <w:p w14:paraId="3A436956" w14:textId="77777777" w:rsidR="00296B99" w:rsidRPr="002F514E" w:rsidRDefault="00296B99" w:rsidP="00296B99">
      <w:pPr>
        <w:numPr>
          <w:ilvl w:val="0"/>
          <w:numId w:val="21"/>
        </w:numPr>
        <w:shd w:val="clear" w:color="auto" w:fill="FFFFFF"/>
        <w:suppressAutoHyphens w:val="0"/>
        <w:spacing w:line="360" w:lineRule="auto"/>
        <w:ind w:left="284" w:hanging="284"/>
        <w:jc w:val="both"/>
        <w:rPr>
          <w:rFonts w:ascii="Verdana" w:hAnsi="Verdana" w:cs="Arial"/>
          <w:spacing w:val="-6"/>
          <w:sz w:val="20"/>
          <w:szCs w:val="20"/>
        </w:rPr>
      </w:pPr>
      <w:r w:rsidRPr="002F514E">
        <w:rPr>
          <w:rFonts w:ascii="Verdana" w:hAnsi="Verdana" w:cs="Arial"/>
          <w:spacing w:val="-6"/>
          <w:sz w:val="20"/>
          <w:szCs w:val="20"/>
        </w:rPr>
        <w:t>Korespondencja, w szczególności: zawiadomienia, wnioski, protokoły, zostanie przygotowana pisemnie w języku polskim i dostarczona drugiej Stronie Umowy elektronicznie za pośrednictwem poczty elektronicznej lub na adres podany poniżej:</w:t>
      </w:r>
    </w:p>
    <w:p w14:paraId="472CDAE3" w14:textId="77777777" w:rsidR="00296B99" w:rsidRPr="002F514E" w:rsidRDefault="00296B99" w:rsidP="00296B99">
      <w:pPr>
        <w:pStyle w:val="Akapitzlist"/>
        <w:numPr>
          <w:ilvl w:val="2"/>
          <w:numId w:val="9"/>
        </w:numPr>
        <w:shd w:val="clear" w:color="auto" w:fill="FFFFFF"/>
        <w:tabs>
          <w:tab w:val="left" w:pos="567"/>
        </w:tabs>
        <w:spacing w:after="0" w:line="360" w:lineRule="auto"/>
        <w:ind w:left="1134" w:hanging="851"/>
        <w:jc w:val="both"/>
        <w:rPr>
          <w:rFonts w:ascii="Verdana" w:hAnsi="Verdana" w:cs="Arial"/>
          <w:spacing w:val="-7"/>
          <w:sz w:val="20"/>
          <w:szCs w:val="20"/>
        </w:rPr>
      </w:pPr>
      <w:r w:rsidRPr="002F514E">
        <w:rPr>
          <w:rFonts w:ascii="Verdana" w:hAnsi="Verdana" w:cs="Arial"/>
          <w:spacing w:val="-7"/>
          <w:sz w:val="20"/>
          <w:szCs w:val="20"/>
        </w:rPr>
        <w:t xml:space="preserve">Wykonawca: Pełny adres wraz z adresem poczty elektronicznej </w:t>
      </w:r>
      <w:r w:rsidRPr="002F514E">
        <w:rPr>
          <w:rFonts w:ascii="Verdana" w:hAnsi="Verdana" w:cs="Arial"/>
          <w:spacing w:val="-7"/>
          <w:sz w:val="20"/>
          <w:szCs w:val="20"/>
        </w:rPr>
        <w:tab/>
      </w:r>
      <w:r w:rsidRPr="002F514E">
        <w:rPr>
          <w:rFonts w:ascii="Verdana" w:hAnsi="Verdana" w:cs="Arial"/>
          <w:spacing w:val="-7"/>
          <w:sz w:val="20"/>
          <w:szCs w:val="20"/>
        </w:rPr>
        <w:tab/>
      </w:r>
    </w:p>
    <w:p w14:paraId="1ED61DB8" w14:textId="77777777" w:rsidR="00296B99" w:rsidRPr="002F514E" w:rsidRDefault="00296B99" w:rsidP="00296B99">
      <w:pPr>
        <w:pStyle w:val="Akapitzlist"/>
        <w:numPr>
          <w:ilvl w:val="2"/>
          <w:numId w:val="9"/>
        </w:numPr>
        <w:shd w:val="clear" w:color="auto" w:fill="FFFFFF"/>
        <w:tabs>
          <w:tab w:val="left" w:pos="567"/>
        </w:tabs>
        <w:spacing w:after="0" w:line="360" w:lineRule="auto"/>
        <w:ind w:left="1276" w:hanging="992"/>
        <w:jc w:val="both"/>
        <w:rPr>
          <w:rFonts w:ascii="Verdana" w:hAnsi="Verdana" w:cs="Arial"/>
          <w:spacing w:val="-7"/>
          <w:sz w:val="20"/>
          <w:szCs w:val="20"/>
        </w:rPr>
      </w:pPr>
      <w:r w:rsidRPr="002F514E">
        <w:rPr>
          <w:rFonts w:ascii="Verdana" w:hAnsi="Verdana" w:cs="Arial"/>
          <w:spacing w:val="-7"/>
          <w:sz w:val="20"/>
          <w:szCs w:val="20"/>
        </w:rPr>
        <w:t>Zamawiający:</w:t>
      </w:r>
      <w:r w:rsidRPr="002F514E">
        <w:rPr>
          <w:rFonts w:ascii="Verdana" w:hAnsi="Verdana" w:cs="Arial"/>
          <w:spacing w:val="-7"/>
          <w:sz w:val="20"/>
          <w:szCs w:val="20"/>
        </w:rPr>
        <w:tab/>
        <w:t>Sieć Badawcza Łukasiewicz – Poznański Instytut Technologiczny</w:t>
      </w:r>
    </w:p>
    <w:p w14:paraId="615EFA8B" w14:textId="26C6DA9E" w:rsidR="00296B99" w:rsidRPr="002F514E" w:rsidRDefault="00296B99" w:rsidP="00296B99">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t>ul. Estkowskiego 6</w:t>
      </w:r>
      <w:r w:rsidR="008F745F">
        <w:rPr>
          <w:rFonts w:ascii="Verdana" w:hAnsi="Verdana" w:cs="Arial"/>
          <w:spacing w:val="-7"/>
          <w:sz w:val="20"/>
          <w:szCs w:val="20"/>
        </w:rPr>
        <w:t xml:space="preserve">, </w:t>
      </w:r>
      <w:r w:rsidRPr="002F514E">
        <w:rPr>
          <w:rFonts w:ascii="Verdana" w:hAnsi="Verdana" w:cs="Arial"/>
          <w:spacing w:val="-7"/>
          <w:sz w:val="20"/>
          <w:szCs w:val="20"/>
        </w:rPr>
        <w:t>61-755 Poznań</w:t>
      </w:r>
    </w:p>
    <w:p w14:paraId="10DD976E" w14:textId="352892C7" w:rsidR="00296B99" w:rsidRPr="002F514E" w:rsidRDefault="00296B99" w:rsidP="00296B99">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t>tel. 61 8 504</w:t>
      </w:r>
      <w:r w:rsidR="008F745F">
        <w:rPr>
          <w:rFonts w:ascii="Verdana" w:hAnsi="Verdana" w:cs="Arial"/>
          <w:spacing w:val="-7"/>
          <w:sz w:val="20"/>
          <w:szCs w:val="20"/>
        </w:rPr>
        <w:t> </w:t>
      </w:r>
      <w:r w:rsidRPr="002F514E">
        <w:rPr>
          <w:rFonts w:ascii="Verdana" w:hAnsi="Verdana" w:cs="Arial"/>
          <w:spacing w:val="-7"/>
          <w:sz w:val="20"/>
          <w:szCs w:val="20"/>
        </w:rPr>
        <w:t>890</w:t>
      </w:r>
      <w:r w:rsidR="008F745F">
        <w:rPr>
          <w:rFonts w:ascii="Verdana" w:hAnsi="Verdana" w:cs="Arial"/>
          <w:spacing w:val="-7"/>
          <w:sz w:val="20"/>
          <w:szCs w:val="20"/>
        </w:rPr>
        <w:t xml:space="preserve">, </w:t>
      </w:r>
      <w:r w:rsidRPr="002F514E">
        <w:rPr>
          <w:rFonts w:ascii="Verdana" w:hAnsi="Verdana" w:cs="Arial"/>
          <w:sz w:val="20"/>
          <w:szCs w:val="20"/>
        </w:rPr>
        <w:t>e-mail</w:t>
      </w:r>
      <w:r w:rsidRPr="002F514E">
        <w:rPr>
          <w:rFonts w:ascii="Verdana" w:hAnsi="Verdana" w:cs="Arial"/>
          <w:spacing w:val="-7"/>
          <w:sz w:val="20"/>
          <w:szCs w:val="20"/>
        </w:rPr>
        <w:t>: office@pit.lukasiewicz.gov.pl</w:t>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p>
    <w:p w14:paraId="20071D79" w14:textId="77777777" w:rsidR="00296B99" w:rsidRPr="002F514E" w:rsidRDefault="00296B99" w:rsidP="00296B99">
      <w:pPr>
        <w:shd w:val="clear" w:color="auto" w:fill="FFFFFF"/>
        <w:suppressAutoHyphens w:val="0"/>
        <w:spacing w:line="360" w:lineRule="auto"/>
        <w:ind w:left="284"/>
        <w:jc w:val="both"/>
        <w:rPr>
          <w:rFonts w:ascii="Verdana" w:hAnsi="Verdana" w:cs="Calibri Light"/>
          <w:b/>
          <w:sz w:val="20"/>
          <w:szCs w:val="20"/>
        </w:rPr>
      </w:pPr>
      <w:r w:rsidRPr="002F514E">
        <w:rPr>
          <w:rFonts w:ascii="Verdana" w:hAnsi="Verdana" w:cs="Arial"/>
          <w:spacing w:val="-7"/>
          <w:sz w:val="20"/>
          <w:szCs w:val="20"/>
        </w:rPr>
        <w:t>Do czasu zmiany w formie pisemnego zawiadomienia drugiej Strony, adresami właściwymi dla powiadomień Stron są jak powyżej.</w:t>
      </w:r>
    </w:p>
    <w:p w14:paraId="68909605" w14:textId="7AF046B3" w:rsidR="00296B99" w:rsidRPr="00296B99" w:rsidRDefault="00296B99" w:rsidP="00296B99">
      <w:pPr>
        <w:spacing w:before="120" w:line="360" w:lineRule="auto"/>
        <w:jc w:val="center"/>
        <w:rPr>
          <w:rFonts w:ascii="Verdana" w:hAnsi="Verdana" w:cs="Calibri Light"/>
          <w:b/>
          <w:sz w:val="20"/>
          <w:szCs w:val="20"/>
        </w:rPr>
      </w:pPr>
      <w:r w:rsidRPr="002F514E">
        <w:rPr>
          <w:rFonts w:ascii="Verdana" w:hAnsi="Verdana" w:cs="Calibri Light"/>
          <w:b/>
          <w:sz w:val="20"/>
          <w:szCs w:val="20"/>
        </w:rPr>
        <w:lastRenderedPageBreak/>
        <w:t xml:space="preserve">§ </w:t>
      </w:r>
      <w:r>
        <w:rPr>
          <w:rFonts w:ascii="Verdana" w:hAnsi="Verdana" w:cs="Calibri Light"/>
          <w:b/>
          <w:sz w:val="20"/>
          <w:szCs w:val="20"/>
        </w:rPr>
        <w:t>19.</w:t>
      </w:r>
    </w:p>
    <w:p w14:paraId="3132101B" w14:textId="56900A50" w:rsidR="00121D76" w:rsidRPr="002F514E" w:rsidRDefault="00121D76" w:rsidP="002F514E">
      <w:pPr>
        <w:spacing w:before="35" w:line="360" w:lineRule="auto"/>
        <w:ind w:right="-36"/>
        <w:jc w:val="center"/>
        <w:rPr>
          <w:rFonts w:ascii="Verdana" w:eastAsia="Verdana" w:hAnsi="Verdana" w:cs="Verdana"/>
          <w:b/>
          <w:bCs/>
          <w:sz w:val="20"/>
          <w:szCs w:val="20"/>
        </w:rPr>
      </w:pPr>
      <w:r w:rsidRPr="002F514E">
        <w:rPr>
          <w:rFonts w:ascii="Verdana" w:eastAsia="Verdana" w:hAnsi="Verdana" w:cs="Verdana"/>
          <w:b/>
          <w:bCs/>
          <w:sz w:val="20"/>
          <w:szCs w:val="20"/>
        </w:rPr>
        <w:t>RODO</w:t>
      </w:r>
    </w:p>
    <w:p w14:paraId="68A0AEAD" w14:textId="77777777" w:rsidR="00121D76" w:rsidRPr="002F514E" w:rsidRDefault="00121D76" w:rsidP="00AF65D1">
      <w:pPr>
        <w:numPr>
          <w:ilvl w:val="0"/>
          <w:numId w:val="20"/>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reprezentacji Strony i realizacji niniejszej umowy. Przekazywane na potrzeby realizacji Umowy dane osobowe są danymi zwykłymi i obejmują w szczególności imię, nazwisko, zajmowane stanowisko i miejsce pracy, numer służbowego telefonu, służbowy adres email.</w:t>
      </w:r>
    </w:p>
    <w:p w14:paraId="775A1F00" w14:textId="77777777" w:rsidR="00121D76" w:rsidRPr="002F514E" w:rsidRDefault="00121D76" w:rsidP="00AF65D1">
      <w:pPr>
        <w:numPr>
          <w:ilvl w:val="0"/>
          <w:numId w:val="20"/>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Dane osobowe osób, o których mowa w ust. 1 będą przetwarzane przez Strony na podstawie art. 6 ust. 1 lit. c i f RODO jedynie w celu i zakresie niezbędnym do wykonywania zadań związanych z realizacją zawartej Umowy</w:t>
      </w:r>
      <w:r w:rsidRPr="002F514E">
        <w:rPr>
          <w:rStyle w:val="Odwoanieprzypisudolnego"/>
          <w:rFonts w:ascii="Verdana" w:hAnsi="Verdana" w:cs="Calibri Light"/>
          <w:bCs/>
          <w:sz w:val="20"/>
          <w:szCs w:val="20"/>
          <w:lang w:eastAsia="pl-PL"/>
        </w:rPr>
        <w:footnoteReference w:id="1"/>
      </w:r>
      <w:r w:rsidRPr="002F514E">
        <w:rPr>
          <w:rFonts w:ascii="Verdana" w:hAnsi="Verdana" w:cs="Calibri Light"/>
          <w:bCs/>
          <w:sz w:val="20"/>
          <w:szCs w:val="20"/>
          <w:lang w:eastAsia="pl-PL"/>
        </w:rPr>
        <w:t xml:space="preserve">. </w:t>
      </w:r>
    </w:p>
    <w:p w14:paraId="57644261" w14:textId="77777777" w:rsidR="00121D76" w:rsidRPr="002F514E" w:rsidRDefault="00121D76" w:rsidP="00AF65D1">
      <w:pPr>
        <w:numPr>
          <w:ilvl w:val="0"/>
          <w:numId w:val="20"/>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 xml:space="preserve">Klauzula informacyjna Zamawiającego znajduje się na stronie internetowej pod adresem: </w:t>
      </w:r>
      <w:hyperlink r:id="rId9" w:history="1">
        <w:r w:rsidRPr="002F514E">
          <w:rPr>
            <w:rFonts w:ascii="Verdana" w:hAnsi="Verdana" w:cs="Calibri Light"/>
            <w:bCs/>
            <w:color w:val="0000FF"/>
            <w:sz w:val="20"/>
            <w:szCs w:val="20"/>
            <w:u w:val="single"/>
            <w:lang w:eastAsia="pl-PL"/>
          </w:rPr>
          <w:t>https://pit.lukasiewicz.gov.pl/ochrona-danych-osobowych/klauzula umowy/</w:t>
        </w:r>
      </w:hyperlink>
      <w:r w:rsidRPr="002F514E">
        <w:rPr>
          <w:rFonts w:ascii="Verdana" w:hAnsi="Verdana" w:cs="Calibri Light"/>
          <w:bCs/>
          <w:sz w:val="20"/>
          <w:szCs w:val="20"/>
          <w:lang w:eastAsia="pl-PL"/>
        </w:rPr>
        <w:t xml:space="preserve">. </w:t>
      </w:r>
    </w:p>
    <w:p w14:paraId="3C5354FC" w14:textId="77777777" w:rsidR="00121D76" w:rsidRPr="002F514E" w:rsidRDefault="00121D76" w:rsidP="00AF65D1">
      <w:pPr>
        <w:numPr>
          <w:ilvl w:val="0"/>
          <w:numId w:val="20"/>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 xml:space="preserve">Klauzula informacyjna Wykonawcy znajduje się na stronie internetowej pod adresem: …. </w:t>
      </w:r>
    </w:p>
    <w:p w14:paraId="63F027E7" w14:textId="77777777" w:rsidR="00121D76" w:rsidRPr="002F514E" w:rsidRDefault="00121D76" w:rsidP="00AF65D1">
      <w:pPr>
        <w:numPr>
          <w:ilvl w:val="0"/>
          <w:numId w:val="20"/>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Strona, która w związku z realizacją Umowy przekazała drugiej Stronie dane osób, o których mowa w ust. 1, zobowiązana jest zapoznać te osoby z treścią klauzuli informacyjnej Strony, której dane zostały przekazane.</w:t>
      </w:r>
    </w:p>
    <w:p w14:paraId="0F37B963" w14:textId="77777777" w:rsidR="00121D76" w:rsidRPr="002F514E" w:rsidRDefault="00121D76" w:rsidP="00AF65D1">
      <w:pPr>
        <w:numPr>
          <w:ilvl w:val="0"/>
          <w:numId w:val="20"/>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67CFD717" w14:textId="77777777" w:rsidR="00121D76" w:rsidRPr="002F514E" w:rsidRDefault="00121D76" w:rsidP="00AF65D1">
      <w:pPr>
        <w:numPr>
          <w:ilvl w:val="0"/>
          <w:numId w:val="20"/>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sz w:val="20"/>
          <w:szCs w:val="20"/>
        </w:rPr>
        <w:t>Strony zobowiązują się poinformować osoby fizyczne nieposiadające dostępu do treści niniejszej Umowy, o których mowa w ust. 1, o treści niniejszego paragrafu.</w:t>
      </w:r>
    </w:p>
    <w:p w14:paraId="30E915BA" w14:textId="7744F438" w:rsidR="00772893" w:rsidRPr="002F514E" w:rsidRDefault="004D18FB"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394626" w:rsidRPr="002F514E">
        <w:rPr>
          <w:rFonts w:ascii="Verdana" w:hAnsi="Verdana" w:cs="Calibri Light"/>
          <w:b/>
          <w:sz w:val="20"/>
          <w:szCs w:val="20"/>
        </w:rPr>
        <w:t>2</w:t>
      </w:r>
      <w:r w:rsidR="00296B99">
        <w:rPr>
          <w:rFonts w:ascii="Verdana" w:hAnsi="Verdana" w:cs="Calibri Light"/>
          <w:b/>
          <w:sz w:val="20"/>
          <w:szCs w:val="20"/>
        </w:rPr>
        <w:t>0</w:t>
      </w:r>
      <w:r w:rsidR="002F514E" w:rsidRPr="002F514E">
        <w:rPr>
          <w:rFonts w:ascii="Verdana" w:hAnsi="Verdana" w:cs="Calibri Light"/>
          <w:b/>
          <w:sz w:val="20"/>
          <w:szCs w:val="20"/>
        </w:rPr>
        <w:t>.</w:t>
      </w:r>
    </w:p>
    <w:p w14:paraId="27C123C5" w14:textId="20E8FA0B" w:rsidR="009D1118" w:rsidRPr="00C80A1C" w:rsidRDefault="0090270B"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Postanowienia końcowe</w:t>
      </w:r>
    </w:p>
    <w:p w14:paraId="01D63338" w14:textId="2530E26C" w:rsidR="003E5CEC" w:rsidRPr="002F514E" w:rsidRDefault="003E5CEC" w:rsidP="00AF65D1">
      <w:pPr>
        <w:numPr>
          <w:ilvl w:val="0"/>
          <w:numId w:val="23"/>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t>Przeniesienie praw lub obowiązków wynikających z Umowy</w:t>
      </w:r>
      <w:r w:rsidR="00016A55">
        <w:rPr>
          <w:rFonts w:ascii="Verdana" w:eastAsia="Calibri" w:hAnsi="Verdana" w:cs="Arial"/>
          <w:sz w:val="20"/>
          <w:szCs w:val="20"/>
        </w:rPr>
        <w:t xml:space="preserve"> </w:t>
      </w:r>
      <w:r w:rsidRPr="002F514E">
        <w:rPr>
          <w:rFonts w:ascii="Verdana" w:eastAsia="Calibri" w:hAnsi="Verdana" w:cs="Arial"/>
          <w:sz w:val="20"/>
          <w:szCs w:val="20"/>
        </w:rPr>
        <w:t>bez zgody drugiej Strony Umowy jest wyłączone.</w:t>
      </w:r>
    </w:p>
    <w:p w14:paraId="1177A544" w14:textId="77777777" w:rsidR="003E5CEC" w:rsidRPr="002F514E" w:rsidRDefault="003E5CEC" w:rsidP="00AF65D1">
      <w:pPr>
        <w:numPr>
          <w:ilvl w:val="0"/>
          <w:numId w:val="23"/>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t>Wszelkie spory dotyczące Umowy, jakie powstaną będą rozwiązywane w sposób polubowny, a w przypadku niemożności osiągnięcia kompromisu, spory te będą rozstrzygane przez sąd powszechny właściwy dla siedziby Zamawiającego.</w:t>
      </w:r>
    </w:p>
    <w:p w14:paraId="360BE4D8" w14:textId="77777777" w:rsidR="003E5CEC" w:rsidRPr="002F514E" w:rsidRDefault="003E5CEC" w:rsidP="00AF65D1">
      <w:pPr>
        <w:numPr>
          <w:ilvl w:val="0"/>
          <w:numId w:val="23"/>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lastRenderedPageBreak/>
        <w:t>W zakresie nieuregulowanym Umową mają zastosowanie przepisy prawa polskiego, w szczególności Kodeksu cywilnego oraz ustawy Pzp.</w:t>
      </w:r>
    </w:p>
    <w:p w14:paraId="0156F35C" w14:textId="77777777" w:rsidR="003E5CEC" w:rsidRPr="002F514E" w:rsidRDefault="003E5CEC" w:rsidP="00AF65D1">
      <w:pPr>
        <w:numPr>
          <w:ilvl w:val="0"/>
          <w:numId w:val="23"/>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t>Umowę sporządzono w dwóch jednobrzmiących egzemplarzach, po jednym dla każdej ze Stron.</w:t>
      </w:r>
    </w:p>
    <w:p w14:paraId="7FC2CF6F" w14:textId="77777777" w:rsidR="003E5CEC" w:rsidRPr="002F514E" w:rsidRDefault="003E5CEC" w:rsidP="00AF65D1">
      <w:pPr>
        <w:numPr>
          <w:ilvl w:val="0"/>
          <w:numId w:val="23"/>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t>Umowę sporządzono w formie elektronicznej, podpisaną przez upoważnionych przedstawicieli kwalifikowanym podpisem elektronicznym.</w:t>
      </w:r>
      <w:r w:rsidRPr="002F514E">
        <w:rPr>
          <w:rFonts w:ascii="Verdana" w:eastAsia="Calibri" w:hAnsi="Verdana" w:cs="Arial"/>
          <w:i/>
          <w:sz w:val="20"/>
          <w:szCs w:val="20"/>
          <w:vertAlign w:val="superscript"/>
        </w:rPr>
        <w:footnoteReference w:id="2"/>
      </w:r>
    </w:p>
    <w:p w14:paraId="6F9CCC4F" w14:textId="77777777" w:rsidR="003E5CEC" w:rsidRPr="002F514E" w:rsidRDefault="003E5CEC" w:rsidP="00AF65D1">
      <w:pPr>
        <w:numPr>
          <w:ilvl w:val="0"/>
          <w:numId w:val="23"/>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t>W przypadku umowy zawieranej w formie elektronicznej, za datę zawarcia uznaje się datę złożenia ostatniego podpisu, zgodnie z art. 78</w:t>
      </w:r>
      <w:r w:rsidRPr="002F514E">
        <w:rPr>
          <w:rFonts w:ascii="Verdana" w:eastAsia="Calibri" w:hAnsi="Verdana" w:cs="Arial"/>
          <w:i/>
          <w:sz w:val="20"/>
          <w:szCs w:val="20"/>
          <w:vertAlign w:val="superscript"/>
        </w:rPr>
        <w:t>1</w:t>
      </w:r>
      <w:r w:rsidRPr="002F514E">
        <w:rPr>
          <w:rFonts w:ascii="Verdana" w:eastAsia="Calibri" w:hAnsi="Verdana" w:cs="Arial"/>
          <w:i/>
          <w:sz w:val="20"/>
          <w:szCs w:val="20"/>
        </w:rPr>
        <w:t xml:space="preserve"> § 1 kc.</w:t>
      </w:r>
    </w:p>
    <w:p w14:paraId="5C32C5C8" w14:textId="77777777" w:rsidR="00772893" w:rsidRPr="002F514E" w:rsidRDefault="00772893" w:rsidP="002F514E">
      <w:pPr>
        <w:tabs>
          <w:tab w:val="left" w:pos="748"/>
          <w:tab w:val="left" w:pos="7106"/>
        </w:tabs>
        <w:autoSpaceDE w:val="0"/>
        <w:autoSpaceDN w:val="0"/>
        <w:adjustRightInd w:val="0"/>
        <w:spacing w:line="360" w:lineRule="auto"/>
        <w:jc w:val="both"/>
        <w:rPr>
          <w:rFonts w:ascii="Verdana" w:eastAsia="ArialNarrow" w:hAnsi="Verdana" w:cs="Calibri Light"/>
          <w:sz w:val="20"/>
          <w:szCs w:val="20"/>
        </w:rPr>
      </w:pPr>
    </w:p>
    <w:p w14:paraId="22DA6333" w14:textId="77777777" w:rsidR="00772893" w:rsidRPr="00EE73EC" w:rsidRDefault="00772893" w:rsidP="002F514E">
      <w:pPr>
        <w:tabs>
          <w:tab w:val="left" w:pos="748"/>
          <w:tab w:val="left" w:pos="7106"/>
        </w:tabs>
        <w:autoSpaceDE w:val="0"/>
        <w:autoSpaceDN w:val="0"/>
        <w:adjustRightInd w:val="0"/>
        <w:spacing w:line="360" w:lineRule="auto"/>
        <w:jc w:val="both"/>
        <w:rPr>
          <w:rFonts w:ascii="Verdana" w:eastAsia="ArialNarrow" w:hAnsi="Verdana" w:cs="Calibri Light"/>
          <w:b/>
          <w:bCs/>
          <w:sz w:val="20"/>
          <w:szCs w:val="20"/>
        </w:rPr>
      </w:pPr>
      <w:r w:rsidRPr="00EE73EC">
        <w:rPr>
          <w:rFonts w:ascii="Verdana" w:eastAsia="ArialNarrow" w:hAnsi="Verdana" w:cs="Calibri Light"/>
          <w:b/>
          <w:bCs/>
          <w:sz w:val="20"/>
          <w:szCs w:val="20"/>
        </w:rPr>
        <w:tab/>
        <w:t>Zamawiający</w:t>
      </w:r>
      <w:r w:rsidRPr="00EE73EC">
        <w:rPr>
          <w:rFonts w:ascii="Verdana" w:eastAsia="ArialNarrow" w:hAnsi="Verdana" w:cs="Calibri Light"/>
          <w:b/>
          <w:bCs/>
          <w:sz w:val="20"/>
          <w:szCs w:val="20"/>
        </w:rPr>
        <w:tab/>
        <w:t>Wykonawca</w:t>
      </w:r>
    </w:p>
    <w:p w14:paraId="2F1C5154" w14:textId="77777777" w:rsidR="00772893" w:rsidRPr="002F514E" w:rsidRDefault="00772893" w:rsidP="002F514E">
      <w:pPr>
        <w:autoSpaceDE w:val="0"/>
        <w:autoSpaceDN w:val="0"/>
        <w:adjustRightInd w:val="0"/>
        <w:spacing w:line="360" w:lineRule="auto"/>
        <w:jc w:val="center"/>
        <w:rPr>
          <w:rFonts w:ascii="Verdana" w:eastAsia="ArialNarrow" w:hAnsi="Verdana" w:cs="Calibri Light"/>
          <w:sz w:val="20"/>
          <w:szCs w:val="20"/>
        </w:rPr>
      </w:pPr>
    </w:p>
    <w:p w14:paraId="6C68C706" w14:textId="77777777" w:rsidR="005C5640" w:rsidRDefault="005C5640" w:rsidP="002F514E">
      <w:pPr>
        <w:autoSpaceDE w:val="0"/>
        <w:autoSpaceDN w:val="0"/>
        <w:adjustRightInd w:val="0"/>
        <w:spacing w:line="360" w:lineRule="auto"/>
        <w:jc w:val="center"/>
        <w:rPr>
          <w:rFonts w:ascii="Verdana" w:eastAsia="ArialNarrow" w:hAnsi="Verdana" w:cs="Calibri Light"/>
          <w:sz w:val="20"/>
          <w:szCs w:val="20"/>
        </w:rPr>
      </w:pPr>
    </w:p>
    <w:p w14:paraId="6F5703A0" w14:textId="77777777" w:rsidR="00C80A1C" w:rsidRDefault="00C80A1C" w:rsidP="002F514E">
      <w:pPr>
        <w:autoSpaceDE w:val="0"/>
        <w:autoSpaceDN w:val="0"/>
        <w:adjustRightInd w:val="0"/>
        <w:spacing w:line="360" w:lineRule="auto"/>
        <w:jc w:val="center"/>
        <w:rPr>
          <w:rFonts w:ascii="Verdana" w:eastAsia="ArialNarrow" w:hAnsi="Verdana" w:cs="Calibri Light"/>
          <w:sz w:val="20"/>
          <w:szCs w:val="20"/>
        </w:rPr>
      </w:pPr>
    </w:p>
    <w:p w14:paraId="5774F48F" w14:textId="77777777" w:rsidR="00C80A1C" w:rsidRPr="002F514E" w:rsidRDefault="00C80A1C" w:rsidP="002F514E">
      <w:pPr>
        <w:autoSpaceDE w:val="0"/>
        <w:autoSpaceDN w:val="0"/>
        <w:adjustRightInd w:val="0"/>
        <w:spacing w:line="360" w:lineRule="auto"/>
        <w:jc w:val="center"/>
        <w:rPr>
          <w:rFonts w:ascii="Verdana" w:eastAsia="ArialNarrow" w:hAnsi="Verdana" w:cs="Calibri Light"/>
          <w:sz w:val="20"/>
          <w:szCs w:val="20"/>
        </w:rPr>
      </w:pPr>
    </w:p>
    <w:p w14:paraId="0AA82446" w14:textId="77777777" w:rsidR="007F059B" w:rsidRPr="002F514E" w:rsidRDefault="007F059B" w:rsidP="002F514E">
      <w:pPr>
        <w:spacing w:before="120" w:after="120" w:line="360" w:lineRule="auto"/>
        <w:jc w:val="both"/>
        <w:rPr>
          <w:rFonts w:ascii="Verdana" w:hAnsi="Verdana" w:cs="Calibri Light"/>
          <w:b/>
          <w:sz w:val="20"/>
          <w:szCs w:val="20"/>
          <w:u w:val="single"/>
        </w:rPr>
      </w:pPr>
      <w:r w:rsidRPr="002F514E">
        <w:rPr>
          <w:rFonts w:ascii="Verdana" w:hAnsi="Verdana" w:cs="Calibri Light"/>
          <w:b/>
          <w:sz w:val="20"/>
          <w:szCs w:val="20"/>
          <w:u w:val="single"/>
        </w:rPr>
        <w:t>Integralną część umowy stanowią załączniki:</w:t>
      </w:r>
    </w:p>
    <w:p w14:paraId="6F8444E7" w14:textId="4E673C3F" w:rsidR="007F059B" w:rsidRPr="002F514E" w:rsidRDefault="007F059B" w:rsidP="00AF65D1">
      <w:pPr>
        <w:pStyle w:val="Akapitzlist"/>
        <w:numPr>
          <w:ilvl w:val="0"/>
          <w:numId w:val="8"/>
        </w:numPr>
        <w:spacing w:before="120" w:after="120" w:line="360" w:lineRule="auto"/>
        <w:jc w:val="both"/>
        <w:rPr>
          <w:rFonts w:ascii="Verdana" w:hAnsi="Verdana" w:cs="Calibri Light"/>
          <w:sz w:val="20"/>
          <w:szCs w:val="20"/>
        </w:rPr>
      </w:pPr>
      <w:r w:rsidRPr="002F514E">
        <w:rPr>
          <w:rFonts w:ascii="Verdana" w:hAnsi="Verdana" w:cs="Calibri Light"/>
          <w:sz w:val="20"/>
          <w:szCs w:val="20"/>
        </w:rPr>
        <w:t>Załąc</w:t>
      </w:r>
      <w:r w:rsidR="00046B3A" w:rsidRPr="002F514E">
        <w:rPr>
          <w:rFonts w:ascii="Verdana" w:hAnsi="Verdana" w:cs="Calibri Light"/>
          <w:sz w:val="20"/>
          <w:szCs w:val="20"/>
        </w:rPr>
        <w:t xml:space="preserve">znik nr 1 - </w:t>
      </w:r>
      <w:r w:rsidRPr="002F514E">
        <w:rPr>
          <w:rFonts w:ascii="Verdana" w:hAnsi="Verdana" w:cs="Calibri Light"/>
          <w:sz w:val="20"/>
          <w:szCs w:val="20"/>
        </w:rPr>
        <w:t>Opis Przedmiotu Zamówienia.</w:t>
      </w:r>
    </w:p>
    <w:p w14:paraId="405449F4" w14:textId="69EBE5C7" w:rsidR="007F059B" w:rsidRPr="002F514E" w:rsidRDefault="007F059B" w:rsidP="00AF65D1">
      <w:pPr>
        <w:pStyle w:val="Akapitzlist"/>
        <w:numPr>
          <w:ilvl w:val="0"/>
          <w:numId w:val="8"/>
        </w:numPr>
        <w:spacing w:before="120" w:after="120" w:line="360" w:lineRule="auto"/>
        <w:jc w:val="both"/>
        <w:rPr>
          <w:rFonts w:ascii="Verdana" w:hAnsi="Verdana" w:cs="Calibri Light"/>
          <w:sz w:val="20"/>
          <w:szCs w:val="20"/>
        </w:rPr>
      </w:pPr>
      <w:r w:rsidRPr="002F514E">
        <w:rPr>
          <w:rFonts w:ascii="Verdana" w:hAnsi="Verdana" w:cs="Calibri Light"/>
          <w:sz w:val="20"/>
          <w:szCs w:val="20"/>
        </w:rPr>
        <w:t xml:space="preserve">Załącznik nr 2 - </w:t>
      </w:r>
      <w:r w:rsidR="005B7D4D" w:rsidRPr="002F514E">
        <w:rPr>
          <w:rFonts w:ascii="Verdana" w:hAnsi="Verdana" w:cs="Calibri Light"/>
          <w:sz w:val="20"/>
          <w:szCs w:val="20"/>
        </w:rPr>
        <w:t>Oferta</w:t>
      </w:r>
      <w:r w:rsidRPr="002F514E">
        <w:rPr>
          <w:rFonts w:ascii="Verdana" w:hAnsi="Verdana" w:cs="Calibri Light"/>
          <w:sz w:val="20"/>
          <w:szCs w:val="20"/>
        </w:rPr>
        <w:t xml:space="preserve"> </w:t>
      </w:r>
      <w:r w:rsidR="00016A55">
        <w:rPr>
          <w:rFonts w:ascii="Verdana" w:hAnsi="Verdana" w:cs="Calibri Light"/>
          <w:sz w:val="20"/>
          <w:szCs w:val="20"/>
        </w:rPr>
        <w:t>Wykonawcy</w:t>
      </w:r>
      <w:r w:rsidR="00631785" w:rsidRPr="002F514E">
        <w:rPr>
          <w:rFonts w:ascii="Verdana" w:hAnsi="Verdana" w:cs="Calibri Light"/>
          <w:sz w:val="20"/>
          <w:szCs w:val="20"/>
        </w:rPr>
        <w:t xml:space="preserve"> (Formularz ofertowy i Formularz cenowy)</w:t>
      </w:r>
      <w:r w:rsidRPr="002F514E">
        <w:rPr>
          <w:rFonts w:ascii="Verdana" w:hAnsi="Verdana" w:cs="Calibri Light"/>
          <w:sz w:val="20"/>
          <w:szCs w:val="20"/>
        </w:rPr>
        <w:t xml:space="preserve"> </w:t>
      </w:r>
    </w:p>
    <w:p w14:paraId="7CA5EF2D" w14:textId="77777777" w:rsidR="00BE222B" w:rsidRPr="002F514E" w:rsidRDefault="00BE222B" w:rsidP="00AF65D1">
      <w:pPr>
        <w:pStyle w:val="Akapitzlist"/>
        <w:numPr>
          <w:ilvl w:val="0"/>
          <w:numId w:val="8"/>
        </w:numPr>
        <w:spacing w:before="120" w:after="120" w:line="360" w:lineRule="auto"/>
        <w:jc w:val="both"/>
        <w:rPr>
          <w:rFonts w:ascii="Verdana" w:hAnsi="Verdana" w:cs="Calibri Light"/>
          <w:sz w:val="20"/>
          <w:szCs w:val="20"/>
        </w:rPr>
      </w:pPr>
      <w:r w:rsidRPr="002F514E">
        <w:rPr>
          <w:rFonts w:ascii="Verdana" w:hAnsi="Verdana" w:cs="Calibri Light"/>
          <w:sz w:val="20"/>
          <w:szCs w:val="20"/>
        </w:rPr>
        <w:t xml:space="preserve">Załącznik nr 3 – Wzór </w:t>
      </w:r>
      <w:r w:rsidR="00104589" w:rsidRPr="002F514E">
        <w:rPr>
          <w:rFonts w:ascii="Verdana" w:hAnsi="Verdana" w:cs="Calibri Light"/>
          <w:sz w:val="20"/>
          <w:szCs w:val="20"/>
        </w:rPr>
        <w:t>protokołu</w:t>
      </w:r>
      <w:r w:rsidRPr="002F514E">
        <w:rPr>
          <w:rFonts w:ascii="Verdana" w:hAnsi="Verdana" w:cs="Calibri Light"/>
          <w:sz w:val="20"/>
          <w:szCs w:val="20"/>
        </w:rPr>
        <w:t xml:space="preserve"> odbiorczego</w:t>
      </w:r>
      <w:r w:rsidR="005B7D4D" w:rsidRPr="002F514E">
        <w:rPr>
          <w:rFonts w:ascii="Verdana" w:hAnsi="Verdana" w:cs="Calibri Light"/>
          <w:sz w:val="20"/>
          <w:szCs w:val="20"/>
        </w:rPr>
        <w:t>.</w:t>
      </w:r>
    </w:p>
    <w:p w14:paraId="34227CA9" w14:textId="2D05BEE2" w:rsidR="002F514E" w:rsidRDefault="002F514E" w:rsidP="00AF65D1">
      <w:pPr>
        <w:pStyle w:val="Akapitzlist"/>
        <w:numPr>
          <w:ilvl w:val="0"/>
          <w:numId w:val="8"/>
        </w:numPr>
        <w:spacing w:before="120" w:after="120" w:line="360" w:lineRule="auto"/>
        <w:jc w:val="both"/>
        <w:rPr>
          <w:rFonts w:ascii="Verdana" w:hAnsi="Verdana" w:cs="Calibri Light"/>
          <w:sz w:val="20"/>
          <w:szCs w:val="20"/>
        </w:rPr>
      </w:pPr>
      <w:r w:rsidRPr="002F514E">
        <w:rPr>
          <w:rFonts w:ascii="Verdana" w:hAnsi="Verdana" w:cs="Calibri Light"/>
          <w:sz w:val="20"/>
          <w:szCs w:val="20"/>
        </w:rPr>
        <w:t>Załącznik nr 4 – Wzór zamówienia</w:t>
      </w:r>
    </w:p>
    <w:p w14:paraId="5F1D63B4" w14:textId="28F7E713" w:rsidR="00911A98" w:rsidRPr="002F514E" w:rsidRDefault="00911A98" w:rsidP="00AF65D1">
      <w:pPr>
        <w:pStyle w:val="Akapitzlist"/>
        <w:numPr>
          <w:ilvl w:val="0"/>
          <w:numId w:val="8"/>
        </w:numPr>
        <w:spacing w:before="120" w:after="120" w:line="360" w:lineRule="auto"/>
        <w:jc w:val="both"/>
        <w:rPr>
          <w:rFonts w:ascii="Verdana" w:hAnsi="Verdana" w:cs="Calibri Light"/>
          <w:sz w:val="20"/>
          <w:szCs w:val="20"/>
        </w:rPr>
      </w:pPr>
      <w:r>
        <w:rPr>
          <w:rFonts w:ascii="Verdana" w:hAnsi="Verdana" w:cs="Calibri Light"/>
          <w:sz w:val="20"/>
          <w:szCs w:val="20"/>
        </w:rPr>
        <w:t>Załącznik nr 5 – Umowa powierzenia przetwarzania danych osobowych.</w:t>
      </w:r>
    </w:p>
    <w:p w14:paraId="04D593E0" w14:textId="77777777" w:rsidR="00EE47C3" w:rsidRPr="002F514E" w:rsidRDefault="00EE47C3" w:rsidP="002F514E">
      <w:pPr>
        <w:spacing w:line="360" w:lineRule="auto"/>
        <w:rPr>
          <w:rFonts w:ascii="Verdana" w:hAnsi="Verdana" w:cs="Calibri Light"/>
          <w:sz w:val="20"/>
          <w:szCs w:val="20"/>
        </w:rPr>
      </w:pPr>
    </w:p>
    <w:p w14:paraId="1096BC0A" w14:textId="77777777" w:rsidR="002F160F" w:rsidRPr="002F514E" w:rsidRDefault="002F160F" w:rsidP="002F514E">
      <w:pPr>
        <w:spacing w:line="360" w:lineRule="auto"/>
        <w:rPr>
          <w:rFonts w:ascii="Verdana" w:hAnsi="Verdana" w:cs="Calibri Light"/>
          <w:sz w:val="20"/>
          <w:szCs w:val="20"/>
        </w:rPr>
      </w:pPr>
    </w:p>
    <w:p w14:paraId="01B87FF0" w14:textId="77777777" w:rsidR="002F160F" w:rsidRPr="002F514E" w:rsidRDefault="002F160F" w:rsidP="002F514E">
      <w:pPr>
        <w:spacing w:line="360" w:lineRule="auto"/>
        <w:rPr>
          <w:rFonts w:ascii="Verdana" w:hAnsi="Verdana" w:cs="Calibri Light"/>
          <w:sz w:val="20"/>
          <w:szCs w:val="20"/>
        </w:rPr>
      </w:pPr>
    </w:p>
    <w:p w14:paraId="1E10C56C" w14:textId="77777777" w:rsidR="002F160F" w:rsidRPr="002F514E" w:rsidRDefault="002F160F" w:rsidP="002F514E">
      <w:pPr>
        <w:spacing w:line="360" w:lineRule="auto"/>
        <w:rPr>
          <w:rFonts w:ascii="Verdana" w:hAnsi="Verdana" w:cs="Calibri Light"/>
          <w:sz w:val="20"/>
          <w:szCs w:val="20"/>
        </w:rPr>
      </w:pPr>
    </w:p>
    <w:p w14:paraId="047292A9" w14:textId="77777777" w:rsidR="002F160F" w:rsidRPr="002F514E" w:rsidRDefault="002F160F" w:rsidP="002F514E">
      <w:pPr>
        <w:spacing w:line="360" w:lineRule="auto"/>
        <w:rPr>
          <w:rFonts w:ascii="Verdana" w:hAnsi="Verdana" w:cs="Calibri Light"/>
          <w:sz w:val="20"/>
          <w:szCs w:val="20"/>
        </w:rPr>
      </w:pPr>
    </w:p>
    <w:p w14:paraId="3A712062" w14:textId="77777777" w:rsidR="002F160F" w:rsidRPr="002F514E" w:rsidRDefault="002F160F" w:rsidP="002F514E">
      <w:pPr>
        <w:spacing w:line="360" w:lineRule="auto"/>
        <w:rPr>
          <w:rFonts w:ascii="Verdana" w:hAnsi="Verdana" w:cs="Calibri Light"/>
          <w:sz w:val="20"/>
          <w:szCs w:val="20"/>
        </w:rPr>
      </w:pPr>
    </w:p>
    <w:p w14:paraId="20F411EA" w14:textId="77777777" w:rsidR="002F160F" w:rsidRPr="002F514E" w:rsidRDefault="002F160F" w:rsidP="002F514E">
      <w:pPr>
        <w:spacing w:line="360" w:lineRule="auto"/>
        <w:rPr>
          <w:rFonts w:ascii="Verdana" w:hAnsi="Verdana" w:cs="Calibri Light"/>
          <w:sz w:val="20"/>
          <w:szCs w:val="20"/>
        </w:rPr>
      </w:pPr>
    </w:p>
    <w:p w14:paraId="26183623" w14:textId="77777777" w:rsidR="002A76DF" w:rsidRDefault="002A76DF" w:rsidP="002F514E">
      <w:pPr>
        <w:spacing w:line="360" w:lineRule="auto"/>
        <w:rPr>
          <w:rFonts w:ascii="Verdana" w:hAnsi="Verdana" w:cs="Calibri Light"/>
          <w:sz w:val="20"/>
          <w:szCs w:val="20"/>
        </w:rPr>
      </w:pPr>
    </w:p>
    <w:p w14:paraId="1D17AAEF" w14:textId="77777777" w:rsidR="00C80A1C" w:rsidRDefault="00C80A1C" w:rsidP="002F514E">
      <w:pPr>
        <w:spacing w:line="360" w:lineRule="auto"/>
        <w:rPr>
          <w:rFonts w:ascii="Verdana" w:hAnsi="Verdana" w:cs="Calibri Light"/>
          <w:sz w:val="20"/>
          <w:szCs w:val="20"/>
        </w:rPr>
      </w:pPr>
    </w:p>
    <w:p w14:paraId="59B697FB" w14:textId="77777777" w:rsidR="00C80A1C" w:rsidRDefault="00C80A1C" w:rsidP="002F514E">
      <w:pPr>
        <w:spacing w:line="360" w:lineRule="auto"/>
        <w:rPr>
          <w:rFonts w:ascii="Verdana" w:hAnsi="Verdana" w:cs="Calibri Light"/>
          <w:sz w:val="20"/>
          <w:szCs w:val="20"/>
        </w:rPr>
      </w:pPr>
    </w:p>
    <w:p w14:paraId="652310F7" w14:textId="77777777" w:rsidR="00C80A1C" w:rsidRDefault="00C80A1C" w:rsidP="002F514E">
      <w:pPr>
        <w:spacing w:line="360" w:lineRule="auto"/>
        <w:rPr>
          <w:rFonts w:ascii="Verdana" w:hAnsi="Verdana" w:cs="Calibri Light"/>
          <w:sz w:val="20"/>
          <w:szCs w:val="20"/>
        </w:rPr>
      </w:pPr>
    </w:p>
    <w:p w14:paraId="2098F25E" w14:textId="77777777" w:rsidR="00C80A1C" w:rsidRDefault="00C80A1C" w:rsidP="002F514E">
      <w:pPr>
        <w:spacing w:line="360" w:lineRule="auto"/>
        <w:rPr>
          <w:rFonts w:ascii="Verdana" w:hAnsi="Verdana" w:cs="Calibri Light"/>
          <w:sz w:val="20"/>
          <w:szCs w:val="20"/>
        </w:rPr>
      </w:pPr>
    </w:p>
    <w:p w14:paraId="5032F8BC" w14:textId="77777777" w:rsidR="002E5509" w:rsidRDefault="002E5509" w:rsidP="002F514E">
      <w:pPr>
        <w:spacing w:line="360" w:lineRule="auto"/>
        <w:rPr>
          <w:rFonts w:ascii="Verdana" w:hAnsi="Verdana" w:cs="Calibri Light"/>
          <w:sz w:val="20"/>
          <w:szCs w:val="20"/>
        </w:rPr>
      </w:pPr>
    </w:p>
    <w:p w14:paraId="4B09EE90" w14:textId="77777777" w:rsidR="002E5509" w:rsidRDefault="002E5509" w:rsidP="002F514E">
      <w:pPr>
        <w:spacing w:line="360" w:lineRule="auto"/>
        <w:rPr>
          <w:rFonts w:ascii="Verdana" w:hAnsi="Verdana" w:cs="Calibri Light"/>
          <w:sz w:val="20"/>
          <w:szCs w:val="20"/>
        </w:rPr>
      </w:pPr>
    </w:p>
    <w:p w14:paraId="66EC959A" w14:textId="77777777" w:rsidR="002E5509" w:rsidRDefault="002E5509" w:rsidP="002F514E">
      <w:pPr>
        <w:spacing w:line="360" w:lineRule="auto"/>
        <w:rPr>
          <w:rFonts w:ascii="Verdana" w:hAnsi="Verdana" w:cs="Calibri Light"/>
          <w:sz w:val="20"/>
          <w:szCs w:val="20"/>
        </w:rPr>
      </w:pPr>
    </w:p>
    <w:p w14:paraId="74DDE6BB" w14:textId="6D1AA302" w:rsidR="001F3F76" w:rsidRPr="002F514E" w:rsidRDefault="001F3F76" w:rsidP="001F3F76">
      <w:pPr>
        <w:pStyle w:val="Bezodstpw"/>
        <w:spacing w:line="360" w:lineRule="auto"/>
        <w:jc w:val="right"/>
        <w:rPr>
          <w:rFonts w:ascii="Verdana" w:hAnsi="Verdana"/>
          <w:sz w:val="20"/>
          <w:szCs w:val="20"/>
        </w:rPr>
      </w:pPr>
      <w:r w:rsidRPr="002F514E">
        <w:rPr>
          <w:rFonts w:ascii="Verdana" w:hAnsi="Verdana"/>
          <w:b/>
          <w:sz w:val="20"/>
          <w:szCs w:val="20"/>
        </w:rPr>
        <w:lastRenderedPageBreak/>
        <w:t xml:space="preserve">Załącznik nr 3 </w:t>
      </w:r>
      <w:r w:rsidRPr="002F514E">
        <w:rPr>
          <w:rFonts w:ascii="Verdana" w:hAnsi="Verdana"/>
          <w:sz w:val="20"/>
          <w:szCs w:val="20"/>
        </w:rPr>
        <w:t>do Projektowanych postanowień umowy</w:t>
      </w:r>
    </w:p>
    <w:p w14:paraId="7FE983A6" w14:textId="77777777" w:rsidR="001F3F76" w:rsidRPr="002F514E" w:rsidRDefault="001F3F76" w:rsidP="001F3F76">
      <w:pPr>
        <w:pStyle w:val="Bezodstpw"/>
        <w:spacing w:line="360" w:lineRule="auto"/>
        <w:jc w:val="center"/>
        <w:rPr>
          <w:rFonts w:ascii="Verdana" w:hAnsi="Verdana"/>
          <w:b/>
          <w:sz w:val="20"/>
          <w:szCs w:val="20"/>
        </w:rPr>
      </w:pPr>
    </w:p>
    <w:p w14:paraId="3C6C70EA" w14:textId="77777777" w:rsidR="001F3F76" w:rsidRPr="002F514E" w:rsidRDefault="001F3F76" w:rsidP="001F3F76">
      <w:pPr>
        <w:pStyle w:val="Bezodstpw"/>
        <w:spacing w:line="360" w:lineRule="auto"/>
        <w:jc w:val="center"/>
        <w:rPr>
          <w:rFonts w:ascii="Verdana" w:hAnsi="Verdana"/>
          <w:b/>
          <w:sz w:val="20"/>
          <w:szCs w:val="20"/>
        </w:rPr>
      </w:pPr>
    </w:p>
    <w:p w14:paraId="2734935B" w14:textId="77777777" w:rsidR="001F3F76" w:rsidRPr="002F514E" w:rsidRDefault="001F3F76" w:rsidP="001F3F76">
      <w:pPr>
        <w:pStyle w:val="Bezodstpw"/>
        <w:spacing w:line="360" w:lineRule="auto"/>
        <w:jc w:val="center"/>
        <w:rPr>
          <w:rFonts w:ascii="Verdana" w:hAnsi="Verdana"/>
          <w:b/>
          <w:sz w:val="20"/>
          <w:szCs w:val="20"/>
        </w:rPr>
      </w:pPr>
      <w:r w:rsidRPr="002F514E">
        <w:rPr>
          <w:rFonts w:ascii="Verdana" w:hAnsi="Verdana"/>
          <w:b/>
          <w:sz w:val="20"/>
          <w:szCs w:val="20"/>
        </w:rPr>
        <w:t>Protokół Odbioru</w:t>
      </w:r>
    </w:p>
    <w:p w14:paraId="2705D570"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z dnia …………., </w:t>
      </w:r>
    </w:p>
    <w:p w14:paraId="25D9F930" w14:textId="77777777" w:rsidR="001F3F76" w:rsidRPr="002F514E" w:rsidRDefault="001F3F76" w:rsidP="001F3F76">
      <w:pPr>
        <w:widowControl w:val="0"/>
        <w:tabs>
          <w:tab w:val="left" w:pos="2340"/>
        </w:tabs>
        <w:suppressAutoHyphens w:val="0"/>
        <w:spacing w:line="360" w:lineRule="auto"/>
        <w:ind w:right="-20"/>
        <w:rPr>
          <w:rFonts w:ascii="Verdana" w:eastAsia="Verdana" w:hAnsi="Verdana" w:cs="Verdana"/>
          <w:sz w:val="20"/>
          <w:szCs w:val="20"/>
          <w:lang w:eastAsia="en-US"/>
        </w:rPr>
      </w:pPr>
      <w:r w:rsidRPr="002F514E">
        <w:rPr>
          <w:rFonts w:ascii="Verdana" w:eastAsia="Verdana" w:hAnsi="Verdana" w:cs="Verdana"/>
          <w:spacing w:val="1"/>
          <w:sz w:val="20"/>
          <w:szCs w:val="20"/>
          <w:lang w:eastAsia="en-US"/>
        </w:rPr>
        <w:t>uzgodniony pomiędzy upoważnionymi przedstawicielami</w:t>
      </w:r>
    </w:p>
    <w:p w14:paraId="36397590" w14:textId="77777777" w:rsidR="001F3F76" w:rsidRPr="002F514E" w:rsidRDefault="001F3F76" w:rsidP="001F3F76">
      <w:pPr>
        <w:widowControl w:val="0"/>
        <w:suppressAutoHyphens w:val="0"/>
        <w:spacing w:before="6" w:line="360" w:lineRule="auto"/>
        <w:rPr>
          <w:rFonts w:ascii="Verdana" w:eastAsia="Calibri" w:hAnsi="Verdana"/>
          <w:sz w:val="20"/>
          <w:szCs w:val="20"/>
          <w:lang w:eastAsia="en-US"/>
        </w:rPr>
      </w:pPr>
    </w:p>
    <w:p w14:paraId="555FE7F5"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eastAsia="Verdana" w:hAnsi="Verdana" w:cs="Verdana"/>
          <w:sz w:val="20"/>
          <w:szCs w:val="20"/>
          <w:lang w:eastAsia="en-US"/>
        </w:rPr>
      </w:pPr>
      <w:r w:rsidRPr="002F514E">
        <w:rPr>
          <w:rFonts w:ascii="Verdana" w:eastAsia="Verdana" w:hAnsi="Verdana" w:cs="Verdana"/>
          <w:b/>
          <w:bCs/>
          <w:sz w:val="20"/>
          <w:szCs w:val="20"/>
          <w:lang w:eastAsia="en-US"/>
        </w:rPr>
        <w:t>Sieć Badawcza Łukasiewicz – Poznańskim Instytutem Technologicznym</w:t>
      </w:r>
      <w:r w:rsidRPr="002F514E">
        <w:rPr>
          <w:rFonts w:ascii="Verdana" w:eastAsia="Verdana" w:hAnsi="Verdana" w:cs="Verdana"/>
          <w:sz w:val="20"/>
          <w:szCs w:val="20"/>
          <w:lang w:eastAsia="en-US"/>
        </w:rPr>
        <w:t xml:space="preserve">, Zamawiającego </w:t>
      </w:r>
    </w:p>
    <w:p w14:paraId="5B528941"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eastAsia="Verdana" w:hAnsi="Verdana" w:cs="Verdana"/>
          <w:sz w:val="20"/>
          <w:szCs w:val="20"/>
          <w:lang w:eastAsia="en-US"/>
        </w:rPr>
      </w:pPr>
    </w:p>
    <w:p w14:paraId="086867FF"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hAnsi="Verdana"/>
          <w:sz w:val="20"/>
          <w:szCs w:val="20"/>
        </w:rPr>
      </w:pPr>
      <w:r w:rsidRPr="002F514E">
        <w:rPr>
          <w:rFonts w:ascii="Verdana" w:eastAsia="Verdana" w:hAnsi="Verdana" w:cs="Verdana"/>
          <w:sz w:val="20"/>
          <w:szCs w:val="20"/>
          <w:lang w:eastAsia="en-US"/>
        </w:rPr>
        <w:t>oraz</w:t>
      </w:r>
      <w:r w:rsidRPr="002F514E">
        <w:rPr>
          <w:rFonts w:ascii="Verdana" w:eastAsia="Verdana" w:hAnsi="Verdana" w:cs="Verdana"/>
          <w:sz w:val="20"/>
          <w:szCs w:val="20"/>
          <w:lang w:eastAsia="en-US"/>
        </w:rPr>
        <w:br/>
      </w:r>
    </w:p>
    <w:p w14:paraId="286A4BE6"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upoważnionymi przedstawicielem/przedstawicielami* ……………….. z siedzibą w……………………………………………………….., jako Wykonawcy, </w:t>
      </w:r>
    </w:p>
    <w:p w14:paraId="10EE7B1E" w14:textId="77777777" w:rsidR="001F3F76" w:rsidRPr="002F514E" w:rsidRDefault="001F3F76" w:rsidP="001F3F76">
      <w:pPr>
        <w:pStyle w:val="Bezodstpw"/>
        <w:spacing w:line="360" w:lineRule="auto"/>
        <w:rPr>
          <w:rFonts w:ascii="Verdana" w:hAnsi="Verdana"/>
          <w:sz w:val="20"/>
          <w:szCs w:val="20"/>
        </w:rPr>
      </w:pPr>
    </w:p>
    <w:p w14:paraId="07397057" w14:textId="3CC96F5F" w:rsidR="00346319"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w przedmiocie odbioru </w:t>
      </w:r>
      <w:r w:rsidR="00016A55">
        <w:rPr>
          <w:rFonts w:ascii="Verdana" w:hAnsi="Verdana"/>
          <w:sz w:val="20"/>
          <w:szCs w:val="20"/>
        </w:rPr>
        <w:t>Artykułów</w:t>
      </w:r>
      <w:r w:rsidRPr="002F514E">
        <w:rPr>
          <w:rFonts w:ascii="Verdana" w:hAnsi="Verdana"/>
          <w:sz w:val="20"/>
          <w:szCs w:val="20"/>
        </w:rPr>
        <w:t xml:space="preserve"> objętych umową wykonawczą nr   ………………..  </w:t>
      </w:r>
      <w:r w:rsidR="00346319">
        <w:rPr>
          <w:rFonts w:ascii="Verdana" w:hAnsi="Verdana"/>
          <w:sz w:val="20"/>
          <w:szCs w:val="20"/>
        </w:rPr>
        <w:t xml:space="preserve"> </w:t>
      </w:r>
    </w:p>
    <w:p w14:paraId="27F5E918" w14:textId="41976A3C"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z   dnia   ………………..   </w:t>
      </w:r>
    </w:p>
    <w:p w14:paraId="1FFC043B"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na     </w:t>
      </w:r>
      <w:r w:rsidRPr="002F514E">
        <w:rPr>
          <w:rFonts w:ascii="Verdana" w:hAnsi="Verdana"/>
          <w:spacing w:val="9"/>
          <w:sz w:val="20"/>
          <w:szCs w:val="20"/>
        </w:rPr>
        <w:t xml:space="preserve"> </w:t>
      </w:r>
      <w:r w:rsidRPr="002F514E">
        <w:rPr>
          <w:rFonts w:ascii="Verdana" w:hAnsi="Verdana"/>
          <w:sz w:val="20"/>
          <w:szCs w:val="20"/>
        </w:rPr>
        <w:t>wykonanie/dostarczenie  …………………………………………………………………………………………………..</w:t>
      </w:r>
    </w:p>
    <w:p w14:paraId="223AFBFD" w14:textId="77777777" w:rsidR="001F3F76" w:rsidRDefault="001F3F76" w:rsidP="001F3F76">
      <w:pPr>
        <w:pStyle w:val="Bezodstpw"/>
        <w:spacing w:line="360" w:lineRule="auto"/>
        <w:rPr>
          <w:rFonts w:ascii="Verdana" w:hAnsi="Verdana"/>
          <w:sz w:val="20"/>
          <w:szCs w:val="20"/>
        </w:rPr>
      </w:pPr>
    </w:p>
    <w:p w14:paraId="60ADED31" w14:textId="77777777" w:rsidR="007B6D04" w:rsidRPr="002F514E" w:rsidRDefault="007B6D04" w:rsidP="001F3F76">
      <w:pPr>
        <w:pStyle w:val="Bezodstpw"/>
        <w:spacing w:line="360" w:lineRule="auto"/>
        <w:rPr>
          <w:rFonts w:ascii="Verdana" w:hAnsi="Verdana"/>
          <w:sz w:val="20"/>
          <w:szCs w:val="20"/>
        </w:rPr>
      </w:pPr>
    </w:p>
    <w:p w14:paraId="4BE1E75C"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Po zapoznaniu się z przedmiotem odbioru, strony stwierdzają, że:</w:t>
      </w:r>
    </w:p>
    <w:p w14:paraId="34759515" w14:textId="27D0EBC7" w:rsidR="001F3F76" w:rsidRPr="002F514E" w:rsidRDefault="00AB2D8B" w:rsidP="001F3F76">
      <w:pPr>
        <w:pStyle w:val="Bezodstpw"/>
        <w:spacing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0288" behindDoc="0" locked="0" layoutInCell="1" allowOverlap="1" wp14:anchorId="0C8C430B" wp14:editId="2F6DF15B">
                <wp:simplePos x="0" y="0"/>
                <wp:positionH relativeFrom="column">
                  <wp:posOffset>-168910</wp:posOffset>
                </wp:positionH>
                <wp:positionV relativeFrom="paragraph">
                  <wp:posOffset>167005</wp:posOffset>
                </wp:positionV>
                <wp:extent cx="135255" cy="143510"/>
                <wp:effectExtent l="0" t="0" r="0" b="8890"/>
                <wp:wrapNone/>
                <wp:docPr id="1162856268"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29B9D" id="Prostokąt 2" o:spid="_x0000_s1026" style="position:absolute;margin-left:-13.3pt;margin-top:13.15pt;width:10.6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"/>
            </w:pict>
          </mc:Fallback>
        </mc:AlternateContent>
      </w:r>
    </w:p>
    <w:p w14:paraId="1DE5063F" w14:textId="6961531D" w:rsidR="001F3F76" w:rsidRDefault="00016A55" w:rsidP="001F3F76">
      <w:pPr>
        <w:pStyle w:val="Bezodstpw"/>
        <w:spacing w:line="360" w:lineRule="auto"/>
        <w:rPr>
          <w:rFonts w:ascii="Verdana" w:hAnsi="Verdana"/>
          <w:sz w:val="20"/>
          <w:szCs w:val="20"/>
        </w:rPr>
      </w:pPr>
      <w:r>
        <w:rPr>
          <w:rFonts w:ascii="Verdana" w:hAnsi="Verdana"/>
          <w:sz w:val="20"/>
          <w:szCs w:val="20"/>
        </w:rPr>
        <w:t>Artykuły</w:t>
      </w:r>
      <w:r w:rsidR="001F3F76" w:rsidRPr="002F514E">
        <w:rPr>
          <w:rFonts w:ascii="Verdana" w:hAnsi="Verdana"/>
          <w:sz w:val="20"/>
          <w:szCs w:val="20"/>
        </w:rPr>
        <w:t xml:space="preserve"> zostały wykonane i dostarczone bez uwag*</w:t>
      </w:r>
    </w:p>
    <w:p w14:paraId="5E22D1AF" w14:textId="66A24752" w:rsidR="007B6D04" w:rsidRPr="002F514E" w:rsidRDefault="00AB2D8B" w:rsidP="001F3F76">
      <w:pPr>
        <w:pStyle w:val="Bezodstpw"/>
        <w:spacing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1312" behindDoc="0" locked="0" layoutInCell="1" allowOverlap="1" wp14:anchorId="7BF4AEAC" wp14:editId="6E164001">
                <wp:simplePos x="0" y="0"/>
                <wp:positionH relativeFrom="column">
                  <wp:posOffset>-159385</wp:posOffset>
                </wp:positionH>
                <wp:positionV relativeFrom="paragraph">
                  <wp:posOffset>184785</wp:posOffset>
                </wp:positionV>
                <wp:extent cx="135255" cy="143510"/>
                <wp:effectExtent l="0" t="0" r="0" b="8890"/>
                <wp:wrapNone/>
                <wp:docPr id="1894458394"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1AAD7" id="Prostokąt 1" o:spid="_x0000_s1026" style="position:absolute;margin-left:-12.55pt;margin-top:14.55pt;width:10.65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"/>
            </w:pict>
          </mc:Fallback>
        </mc:AlternateContent>
      </w:r>
    </w:p>
    <w:p w14:paraId="762D5A87" w14:textId="5A846E4A" w:rsidR="001F3F76" w:rsidRPr="002F514E" w:rsidRDefault="00016A55" w:rsidP="001F3F76">
      <w:pPr>
        <w:pStyle w:val="Bezodstpw"/>
        <w:spacing w:line="360" w:lineRule="auto"/>
        <w:rPr>
          <w:rFonts w:ascii="Verdana" w:hAnsi="Verdana"/>
          <w:sz w:val="20"/>
          <w:szCs w:val="20"/>
        </w:rPr>
      </w:pPr>
      <w:r>
        <w:rPr>
          <w:rFonts w:ascii="Verdana" w:hAnsi="Verdana"/>
          <w:sz w:val="20"/>
          <w:szCs w:val="20"/>
        </w:rPr>
        <w:t>Artykuły</w:t>
      </w:r>
      <w:r w:rsidR="001F3F76" w:rsidRPr="002F514E">
        <w:rPr>
          <w:rFonts w:ascii="Verdana" w:hAnsi="Verdana"/>
          <w:sz w:val="20"/>
          <w:szCs w:val="20"/>
        </w:rPr>
        <w:t xml:space="preserve"> nie zostały wykonane i dostarczone bez uwag *</w:t>
      </w:r>
    </w:p>
    <w:p w14:paraId="44F6DD5C" w14:textId="77777777" w:rsidR="001F3F76" w:rsidRPr="002F514E" w:rsidRDefault="001F3F76" w:rsidP="001F3F76">
      <w:pPr>
        <w:pStyle w:val="Bezodstpw"/>
        <w:spacing w:line="360" w:lineRule="auto"/>
        <w:rPr>
          <w:rFonts w:ascii="Verdana" w:hAnsi="Verdana"/>
          <w:sz w:val="20"/>
          <w:szCs w:val="20"/>
        </w:rPr>
      </w:pPr>
    </w:p>
    <w:p w14:paraId="4D96F70D"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Uwagi: </w:t>
      </w:r>
    </w:p>
    <w:p w14:paraId="33908564" w14:textId="50AAEDB1"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4A5A14BC" w14:textId="61D3B960"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7CDA4E1B" w14:textId="10A6AD10"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5DF34B88" w14:textId="744021CF"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59A585A2" w14:textId="77777777" w:rsidR="001F3F76" w:rsidRPr="002F514E" w:rsidRDefault="001F3F76" w:rsidP="001F3F76">
      <w:pPr>
        <w:pStyle w:val="Bezodstpw"/>
        <w:spacing w:line="360" w:lineRule="auto"/>
        <w:rPr>
          <w:rFonts w:ascii="Verdana" w:hAnsi="Verdana"/>
          <w:sz w:val="20"/>
          <w:szCs w:val="20"/>
        </w:rPr>
      </w:pPr>
    </w:p>
    <w:p w14:paraId="092675A8" w14:textId="5B5A8B90" w:rsidR="001F3F76" w:rsidRDefault="001F3F76" w:rsidP="001F3F76">
      <w:pPr>
        <w:pStyle w:val="Bezodstpw"/>
        <w:spacing w:line="360" w:lineRule="auto"/>
        <w:rPr>
          <w:rFonts w:ascii="Verdana" w:hAnsi="Verdana"/>
          <w:sz w:val="20"/>
          <w:szCs w:val="20"/>
        </w:rPr>
      </w:pPr>
      <w:r w:rsidRPr="002F514E">
        <w:rPr>
          <w:rFonts w:ascii="Verdana" w:hAnsi="Verdana"/>
          <w:sz w:val="20"/>
          <w:szCs w:val="20"/>
        </w:rPr>
        <w:t>Protokół  niniejszy  stanowi/nie  stanowi*  podstawę  do  wystawienia   faktury   za   wykonaną   pracę.</w:t>
      </w:r>
    </w:p>
    <w:p w14:paraId="3DC61B3D" w14:textId="77777777" w:rsidR="005D65D6" w:rsidRPr="002F514E" w:rsidRDefault="005D65D6" w:rsidP="001F3F76">
      <w:pPr>
        <w:pStyle w:val="Bezodstpw"/>
        <w:spacing w:line="360" w:lineRule="auto"/>
        <w:rPr>
          <w:rFonts w:ascii="Verdana" w:hAnsi="Verdana"/>
          <w:sz w:val="20"/>
          <w:szCs w:val="20"/>
        </w:rPr>
      </w:pPr>
    </w:p>
    <w:p w14:paraId="097E093E" w14:textId="2587F915" w:rsidR="002F160F" w:rsidRPr="00016A55" w:rsidRDefault="001F3F76" w:rsidP="00016A55">
      <w:pPr>
        <w:pStyle w:val="Bezodstpw"/>
        <w:spacing w:line="360" w:lineRule="auto"/>
        <w:rPr>
          <w:rFonts w:ascii="Verdana" w:hAnsi="Verdana"/>
          <w:sz w:val="20"/>
          <w:szCs w:val="20"/>
        </w:rPr>
      </w:pPr>
      <w:r w:rsidRPr="002F514E">
        <w:rPr>
          <w:rFonts w:ascii="Verdana" w:hAnsi="Verdana"/>
          <w:sz w:val="20"/>
          <w:szCs w:val="20"/>
        </w:rPr>
        <w:t>Przedstawiciele</w:t>
      </w:r>
      <w:r w:rsidRPr="002F514E">
        <w:rPr>
          <w:rFonts w:ascii="Verdana" w:hAnsi="Verdana"/>
          <w:spacing w:val="-1"/>
          <w:sz w:val="20"/>
          <w:szCs w:val="20"/>
        </w:rPr>
        <w:t xml:space="preserve"> </w:t>
      </w:r>
      <w:r w:rsidRPr="002F514E">
        <w:rPr>
          <w:rFonts w:ascii="Verdana" w:hAnsi="Verdana"/>
          <w:sz w:val="20"/>
          <w:szCs w:val="20"/>
        </w:rPr>
        <w:t>Zamawiającego:</w:t>
      </w:r>
      <w:r w:rsidRPr="002F514E">
        <w:rPr>
          <w:rFonts w:ascii="Verdana" w:hAnsi="Verdana"/>
          <w:sz w:val="20"/>
          <w:szCs w:val="20"/>
        </w:rPr>
        <w:tab/>
      </w:r>
      <w:r w:rsidRPr="002F514E">
        <w:rPr>
          <w:rFonts w:ascii="Verdana" w:hAnsi="Verdana"/>
          <w:sz w:val="20"/>
          <w:szCs w:val="20"/>
        </w:rPr>
        <w:tab/>
      </w:r>
      <w:r w:rsidRPr="002F514E">
        <w:rPr>
          <w:rFonts w:ascii="Verdana" w:hAnsi="Verdana"/>
          <w:sz w:val="20"/>
          <w:szCs w:val="20"/>
        </w:rPr>
        <w:tab/>
      </w:r>
      <w:r w:rsidRPr="002F514E">
        <w:rPr>
          <w:rFonts w:ascii="Verdana" w:hAnsi="Verdana"/>
          <w:sz w:val="20"/>
          <w:szCs w:val="20"/>
        </w:rPr>
        <w:tab/>
        <w:t>Przedstawiciele</w:t>
      </w:r>
      <w:r w:rsidRPr="002F514E">
        <w:rPr>
          <w:rFonts w:ascii="Verdana" w:hAnsi="Verdana"/>
          <w:spacing w:val="-4"/>
          <w:sz w:val="20"/>
          <w:szCs w:val="20"/>
        </w:rPr>
        <w:t xml:space="preserve"> </w:t>
      </w:r>
      <w:r w:rsidRPr="002F514E">
        <w:rPr>
          <w:rFonts w:ascii="Verdana" w:hAnsi="Verdana"/>
          <w:sz w:val="20"/>
          <w:szCs w:val="20"/>
        </w:rPr>
        <w:t>Wykonawcy:</w:t>
      </w:r>
    </w:p>
    <w:sectPr w:rsidR="002F160F" w:rsidRPr="00016A55" w:rsidSect="002B3D33">
      <w:footerReference w:type="default" r:id="rId10"/>
      <w:pgSz w:w="11906" w:h="16838"/>
      <w:pgMar w:top="1418" w:right="1418" w:bottom="1418" w:left="1418" w:header="141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77CC" w14:textId="77777777" w:rsidR="00E84B02" w:rsidRDefault="00E84B02">
      <w:r>
        <w:separator/>
      </w:r>
    </w:p>
  </w:endnote>
  <w:endnote w:type="continuationSeparator" w:id="0">
    <w:p w14:paraId="227CA6FA" w14:textId="77777777" w:rsidR="00E84B02" w:rsidRDefault="00E8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Narrow">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8703" w14:textId="77777777" w:rsidR="002B3D33" w:rsidRDefault="002B3D33" w:rsidP="002B3D33">
    <w:pPr>
      <w:pStyle w:val="Stopka"/>
      <w:tabs>
        <w:tab w:val="clear" w:pos="9072"/>
        <w:tab w:val="right" w:pos="9070"/>
      </w:tabs>
      <w:ind w:right="-690"/>
      <w:jc w:val="right"/>
    </w:pPr>
    <w:r>
      <w:fldChar w:fldCharType="begin"/>
    </w:r>
    <w:r>
      <w:instrText>PAGE   \* MERGEFORMAT</w:instrText>
    </w:r>
    <w:r>
      <w:fldChar w:fldCharType="separate"/>
    </w:r>
    <w:r w:rsidR="00D25B49">
      <w:rPr>
        <w:noProof/>
      </w:rPr>
      <w:t>11</w:t>
    </w:r>
    <w:r>
      <w:fldChar w:fldCharType="end"/>
    </w:r>
  </w:p>
  <w:p w14:paraId="4EB23CCE" w14:textId="77777777" w:rsidR="002B3D33" w:rsidRDefault="002B3D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1FC4" w14:textId="77777777" w:rsidR="00E84B02" w:rsidRDefault="00E84B02">
      <w:r>
        <w:separator/>
      </w:r>
    </w:p>
  </w:footnote>
  <w:footnote w:type="continuationSeparator" w:id="0">
    <w:p w14:paraId="365CF5C2" w14:textId="77777777" w:rsidR="00E84B02" w:rsidRDefault="00E84B02">
      <w:r>
        <w:continuationSeparator/>
      </w:r>
    </w:p>
  </w:footnote>
  <w:footnote w:id="1">
    <w:p w14:paraId="2B7B7C2D" w14:textId="77777777" w:rsidR="00121D76" w:rsidRDefault="00121D76" w:rsidP="00121D76">
      <w:pPr>
        <w:pStyle w:val="Tekstprzypisudolnego"/>
      </w:pPr>
      <w:r>
        <w:rPr>
          <w:rStyle w:val="Odwoanieprzypisudolnego"/>
        </w:rPr>
        <w:footnoteRef/>
      </w:r>
      <w:r>
        <w:t xml:space="preserve"> W przypadku osoby fizycznej lub prowadzącej działalność jednoosobową, wówczas stosujemy zapis  art. 6 ust.1 lit. b, c i f RODO</w:t>
      </w:r>
    </w:p>
  </w:footnote>
  <w:footnote w:id="2">
    <w:p w14:paraId="6D56E929" w14:textId="77777777" w:rsidR="003E5CEC" w:rsidRPr="00810603" w:rsidRDefault="003E5CEC" w:rsidP="003E5CEC">
      <w:pPr>
        <w:pStyle w:val="Tekstprzypisudolnego"/>
        <w:rPr>
          <w:rFonts w:cstheme="minorHAnsi"/>
        </w:rPr>
      </w:pPr>
      <w:r w:rsidRPr="00810603">
        <w:rPr>
          <w:rStyle w:val="Odwoanieprzypisudolnego"/>
          <w:rFonts w:cstheme="minorHAnsi"/>
        </w:rPr>
        <w:footnoteRef/>
      </w:r>
      <w:r w:rsidRPr="00810603">
        <w:rPr>
          <w:rFonts w:cstheme="minorHAnsi"/>
        </w:rPr>
        <w:t xml:space="preserve"> Pozostawić punkt 4 lub 5 w zależności od potrzeb.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2199"/>
        </w:tabs>
        <w:ind w:left="2199" w:hanging="432"/>
      </w:pPr>
      <w:rPr>
        <w:rFonts w:ascii="Times New Roman" w:hAnsi="Times New Roman"/>
        <w:b/>
        <w:i w:val="0"/>
        <w:sz w:val="24"/>
        <w:szCs w:val="24"/>
      </w:rPr>
    </w:lvl>
    <w:lvl w:ilvl="1">
      <w:start w:val="1"/>
      <w:numFmt w:val="decimal"/>
      <w:pStyle w:val="Nagwek2"/>
      <w:lvlText w:val="%1.%2"/>
      <w:lvlJc w:val="left"/>
      <w:pPr>
        <w:tabs>
          <w:tab w:val="num" w:pos="2343"/>
        </w:tabs>
        <w:ind w:left="2343" w:hanging="576"/>
      </w:pPr>
      <w:rPr>
        <w:rFonts w:ascii="Times New Roman" w:hAnsi="Times New Roman"/>
        <w:b w:val="0"/>
        <w:i w:val="0"/>
        <w:sz w:val="24"/>
        <w:szCs w:val="24"/>
      </w:rPr>
    </w:lvl>
    <w:lvl w:ilvl="2">
      <w:start w:val="1"/>
      <w:numFmt w:val="lowerLetter"/>
      <w:lvlText w:val="%3:"/>
      <w:lvlJc w:val="left"/>
      <w:pPr>
        <w:tabs>
          <w:tab w:val="num" w:pos="2487"/>
        </w:tabs>
        <w:ind w:left="2487" w:hanging="720"/>
      </w:pPr>
      <w:rPr>
        <w:rFonts w:ascii="Times New Roman" w:hAnsi="Times New Roman"/>
        <w:b w:val="0"/>
        <w:i w:val="0"/>
        <w:sz w:val="24"/>
        <w:szCs w:val="24"/>
      </w:rPr>
    </w:lvl>
    <w:lvl w:ilvl="3">
      <w:start w:val="1"/>
      <w:numFmt w:val="bullet"/>
      <w:pStyle w:val="Nagwek4"/>
      <w:lvlText w:val=""/>
      <w:lvlJc w:val="left"/>
      <w:pPr>
        <w:tabs>
          <w:tab w:val="num" w:pos="2631"/>
        </w:tabs>
        <w:ind w:left="2631" w:hanging="864"/>
      </w:pPr>
      <w:rPr>
        <w:rFonts w:ascii="Symbol" w:hAnsi="Symbol"/>
        <w:b w:val="0"/>
        <w:i w:val="0"/>
        <w:color w:val="auto"/>
        <w:sz w:val="24"/>
        <w:szCs w:val="24"/>
      </w:rPr>
    </w:lvl>
    <w:lvl w:ilvl="4">
      <w:start w:val="1"/>
      <w:numFmt w:val="decimal"/>
      <w:pStyle w:val="Nagwek5"/>
      <w:lvlText w:val="%1.%2.%3.%4.%5"/>
      <w:lvlJc w:val="left"/>
      <w:pPr>
        <w:tabs>
          <w:tab w:val="num" w:pos="2775"/>
        </w:tabs>
        <w:ind w:left="2775" w:hanging="1008"/>
      </w:pPr>
    </w:lvl>
    <w:lvl w:ilvl="5">
      <w:start w:val="1"/>
      <w:numFmt w:val="decimal"/>
      <w:pStyle w:val="Nagwek6"/>
      <w:lvlText w:val="%1.%2.%3.%4.%5.%6"/>
      <w:lvlJc w:val="left"/>
      <w:pPr>
        <w:tabs>
          <w:tab w:val="num" w:pos="2919"/>
        </w:tabs>
        <w:ind w:left="2919" w:hanging="1152"/>
      </w:pPr>
    </w:lvl>
    <w:lvl w:ilvl="6">
      <w:start w:val="1"/>
      <w:numFmt w:val="decimal"/>
      <w:pStyle w:val="Nagwek7"/>
      <w:lvlText w:val="%1.%2.%3.%4.%5.%6.%7"/>
      <w:lvlJc w:val="left"/>
      <w:pPr>
        <w:tabs>
          <w:tab w:val="num" w:pos="3063"/>
        </w:tabs>
        <w:ind w:left="3063" w:hanging="1296"/>
      </w:pPr>
    </w:lvl>
    <w:lvl w:ilvl="7">
      <w:start w:val="1"/>
      <w:numFmt w:val="decimal"/>
      <w:pStyle w:val="Nagwek8"/>
      <w:lvlText w:val="%1.%2.%3.%4.%5.%6.%7.%8"/>
      <w:lvlJc w:val="left"/>
      <w:pPr>
        <w:tabs>
          <w:tab w:val="num" w:pos="3207"/>
        </w:tabs>
        <w:ind w:left="3207" w:hanging="1440"/>
      </w:pPr>
    </w:lvl>
    <w:lvl w:ilvl="8">
      <w:start w:val="1"/>
      <w:numFmt w:val="decimal"/>
      <w:pStyle w:val="Nagwek9"/>
      <w:lvlText w:val="%1.%2.%3.%4.%5.%6.%7.%8.%9"/>
      <w:lvlJc w:val="left"/>
      <w:pPr>
        <w:tabs>
          <w:tab w:val="num" w:pos="3351"/>
        </w:tabs>
        <w:ind w:left="3351"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17E05C62"/>
    <w:name w:val="WW8Num3"/>
    <w:lvl w:ilvl="0">
      <w:start w:val="1"/>
      <w:numFmt w:val="decimal"/>
      <w:lvlText w:val="%1."/>
      <w:lvlJc w:val="left"/>
      <w:pPr>
        <w:tabs>
          <w:tab w:val="num" w:pos="900"/>
        </w:tabs>
        <w:ind w:left="900" w:hanging="540"/>
      </w:pPr>
      <w:rPr>
        <w:rFonts w:ascii="Times New Roman" w:eastAsia="Times New Roman" w:hAnsi="Times New Roman" w:cs="Times New Roman"/>
      </w:rPr>
    </w:lvl>
    <w:lvl w:ilvl="1">
      <w:start w:val="1"/>
      <w:numFmt w:val="lowerLetter"/>
      <w:lvlText w:val="%2)"/>
      <w:lvlJc w:val="left"/>
      <w:pPr>
        <w:tabs>
          <w:tab w:val="num" w:pos="1353"/>
        </w:tabs>
        <w:ind w:left="1353"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DE1A4786"/>
    <w:name w:val="WW8Num4"/>
    <w:lvl w:ilvl="0">
      <w:start w:val="1"/>
      <w:numFmt w:val="lowerLetter"/>
      <w:lvlText w:val="%1)"/>
      <w:lvlJc w:val="left"/>
      <w:pPr>
        <w:tabs>
          <w:tab w:val="num" w:pos="1357"/>
        </w:tabs>
        <w:ind w:left="1357" w:hanging="600"/>
      </w:pPr>
      <w:rPr>
        <w:rFonts w:ascii="Times New Roman" w:eastAsia="Times New Roman" w:hAnsi="Times New Roman" w:cs="Times New Roman"/>
        <w:i w:val="0"/>
      </w:rPr>
    </w:lvl>
  </w:abstractNum>
  <w:abstractNum w:abstractNumId="4"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10"/>
    <w:lvl w:ilvl="0">
      <w:start w:val="4"/>
      <w:numFmt w:val="lowerLetter"/>
      <w:lvlText w:val="%1)"/>
      <w:lvlJc w:val="left"/>
      <w:pPr>
        <w:tabs>
          <w:tab w:val="num" w:pos="0"/>
        </w:tabs>
        <w:ind w:left="720" w:hanging="360"/>
      </w:pPr>
    </w:lvl>
  </w:abstractNum>
  <w:abstractNum w:abstractNumId="6" w15:restartNumberingAfterBreak="0">
    <w:nsid w:val="00000007"/>
    <w:multiLevelType w:val="singleLevel"/>
    <w:tmpl w:val="00000007"/>
    <w:name w:val="WW8Num12"/>
    <w:lvl w:ilvl="0">
      <w:start w:val="1"/>
      <w:numFmt w:val="decimal"/>
      <w:lvlText w:val="%1)"/>
      <w:lvlJc w:val="left"/>
      <w:pPr>
        <w:tabs>
          <w:tab w:val="num" w:pos="360"/>
        </w:tabs>
        <w:ind w:left="360" w:hanging="360"/>
      </w:pPr>
      <w:rPr>
        <w:sz w:val="20"/>
        <w:szCs w:val="20"/>
      </w:rPr>
    </w:lvl>
  </w:abstractNum>
  <w:abstractNum w:abstractNumId="7" w15:restartNumberingAfterBreak="0">
    <w:nsid w:val="00000008"/>
    <w:multiLevelType w:val="singleLevel"/>
    <w:tmpl w:val="00000008"/>
    <w:name w:val="WW8Num14"/>
    <w:lvl w:ilvl="0">
      <w:start w:val="9"/>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5"/>
    <w:lvl w:ilvl="0">
      <w:start w:val="2"/>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8"/>
    <w:lvl w:ilvl="0">
      <w:start w:val="2"/>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19"/>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22"/>
    <w:lvl w:ilvl="0">
      <w:start w:val="11"/>
      <w:numFmt w:val="decimal"/>
      <w:lvlText w:val="%1."/>
      <w:lvlJc w:val="left"/>
      <w:pPr>
        <w:tabs>
          <w:tab w:val="num" w:pos="720"/>
        </w:tabs>
        <w:ind w:left="720" w:hanging="360"/>
      </w:pPr>
    </w:lvl>
  </w:abstractNum>
  <w:abstractNum w:abstractNumId="12" w15:restartNumberingAfterBreak="0">
    <w:nsid w:val="00DC20BC"/>
    <w:multiLevelType w:val="hybridMultilevel"/>
    <w:tmpl w:val="25881F16"/>
    <w:lvl w:ilvl="0" w:tplc="7FE6434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6EA78A9"/>
    <w:multiLevelType w:val="hybridMultilevel"/>
    <w:tmpl w:val="9F307E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A4F29E1"/>
    <w:multiLevelType w:val="hybridMultilevel"/>
    <w:tmpl w:val="D666BFC8"/>
    <w:lvl w:ilvl="0" w:tplc="EE3897EE">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822EDC"/>
    <w:multiLevelType w:val="hybridMultilevel"/>
    <w:tmpl w:val="EC121048"/>
    <w:lvl w:ilvl="0" w:tplc="DEF02B1A">
      <w:start w:val="1"/>
      <w:numFmt w:val="decimal"/>
      <w:lvlText w:val="%1."/>
      <w:lvlJc w:val="left"/>
      <w:pPr>
        <w:ind w:left="928" w:hanging="360"/>
      </w:pPr>
      <w:rPr>
        <w:b w:val="0"/>
        <w:bCs/>
      </w:rPr>
    </w:lvl>
    <w:lvl w:ilvl="1" w:tplc="04150011">
      <w:start w:val="1"/>
      <w:numFmt w:val="decimal"/>
      <w:lvlText w:val="%2)"/>
      <w:lvlJc w:val="left"/>
      <w:pPr>
        <w:ind w:left="-261" w:hanging="360"/>
      </w:pPr>
    </w:lvl>
    <w:lvl w:ilvl="2" w:tplc="04150017">
      <w:start w:val="1"/>
      <w:numFmt w:val="lowerLetter"/>
      <w:lvlText w:val="%3)"/>
      <w:lvlJc w:val="left"/>
      <w:pPr>
        <w:ind w:left="459" w:hanging="180"/>
      </w:pPr>
    </w:lvl>
    <w:lvl w:ilvl="3" w:tplc="F68277D6">
      <w:start w:val="1"/>
      <w:numFmt w:val="decimal"/>
      <w:lvlText w:val="%4."/>
      <w:lvlJc w:val="left"/>
      <w:pPr>
        <w:ind w:left="1179" w:hanging="360"/>
      </w:pPr>
      <w:rPr>
        <w:b w:val="0"/>
        <w:bCs/>
      </w:rPr>
    </w:lvl>
    <w:lvl w:ilvl="4" w:tplc="04150019">
      <w:start w:val="1"/>
      <w:numFmt w:val="lowerLetter"/>
      <w:lvlText w:val="%5."/>
      <w:lvlJc w:val="left"/>
      <w:pPr>
        <w:ind w:left="1899" w:hanging="360"/>
      </w:pPr>
    </w:lvl>
    <w:lvl w:ilvl="5" w:tplc="0415001B">
      <w:start w:val="1"/>
      <w:numFmt w:val="lowerRoman"/>
      <w:lvlText w:val="%6."/>
      <w:lvlJc w:val="right"/>
      <w:pPr>
        <w:ind w:left="2619" w:hanging="180"/>
      </w:pPr>
    </w:lvl>
    <w:lvl w:ilvl="6" w:tplc="0415000F">
      <w:start w:val="1"/>
      <w:numFmt w:val="decimal"/>
      <w:lvlText w:val="%7."/>
      <w:lvlJc w:val="left"/>
      <w:pPr>
        <w:ind w:left="3339" w:hanging="360"/>
      </w:pPr>
    </w:lvl>
    <w:lvl w:ilvl="7" w:tplc="04150019">
      <w:start w:val="1"/>
      <w:numFmt w:val="lowerLetter"/>
      <w:lvlText w:val="%8."/>
      <w:lvlJc w:val="left"/>
      <w:pPr>
        <w:ind w:left="4059" w:hanging="360"/>
      </w:pPr>
    </w:lvl>
    <w:lvl w:ilvl="8" w:tplc="0415001B">
      <w:start w:val="1"/>
      <w:numFmt w:val="lowerRoman"/>
      <w:lvlText w:val="%9."/>
      <w:lvlJc w:val="right"/>
      <w:pPr>
        <w:ind w:left="4779" w:hanging="180"/>
      </w:pPr>
    </w:lvl>
  </w:abstractNum>
  <w:abstractNum w:abstractNumId="16" w15:restartNumberingAfterBreak="0">
    <w:nsid w:val="104B4E1F"/>
    <w:multiLevelType w:val="hybridMultilevel"/>
    <w:tmpl w:val="9F564380"/>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D8BE93A6">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57425D8"/>
    <w:multiLevelType w:val="multilevel"/>
    <w:tmpl w:val="1256B5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C663BA2"/>
    <w:multiLevelType w:val="hybridMultilevel"/>
    <w:tmpl w:val="04A4575A"/>
    <w:lvl w:ilvl="0" w:tplc="70887472">
      <w:start w:val="1"/>
      <w:numFmt w:val="decimal"/>
      <w:lvlText w:val="%1."/>
      <w:lvlJc w:val="left"/>
      <w:pPr>
        <w:ind w:left="360" w:hanging="360"/>
      </w:pPr>
      <w:rPr>
        <w:rFonts w:ascii="Verdana" w:eastAsia="Times New Roman" w:hAnsi="Verdana" w:cs="Times New Roman" w:hint="default"/>
        <w:b w:val="0"/>
      </w:rPr>
    </w:lvl>
    <w:lvl w:ilvl="1" w:tplc="04150017">
      <w:start w:val="1"/>
      <w:numFmt w:val="lowerLetter"/>
      <w:lvlText w:val="%2)"/>
      <w:lvlJc w:val="left"/>
      <w:pPr>
        <w:ind w:left="927" w:hanging="360"/>
      </w:pPr>
    </w:lvl>
    <w:lvl w:ilvl="2" w:tplc="04150011">
      <w:start w:val="1"/>
      <w:numFmt w:val="decimal"/>
      <w:lvlText w:val="%3)"/>
      <w:lvlJc w:val="left"/>
      <w:pPr>
        <w:ind w:left="928" w:hanging="36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E927705"/>
    <w:multiLevelType w:val="multilevel"/>
    <w:tmpl w:val="1256B5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F34549D"/>
    <w:multiLevelType w:val="hybridMultilevel"/>
    <w:tmpl w:val="BC48C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DE09B2"/>
    <w:multiLevelType w:val="hybridMultilevel"/>
    <w:tmpl w:val="6B9A7512"/>
    <w:lvl w:ilvl="0" w:tplc="7862BF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23618C"/>
    <w:multiLevelType w:val="hybridMultilevel"/>
    <w:tmpl w:val="121C42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613275"/>
    <w:multiLevelType w:val="hybridMultilevel"/>
    <w:tmpl w:val="CE5C172C"/>
    <w:lvl w:ilvl="0" w:tplc="0415000F">
      <w:start w:val="1"/>
      <w:numFmt w:val="decimal"/>
      <w:lvlText w:val="%1."/>
      <w:lvlJc w:val="left"/>
      <w:pPr>
        <w:ind w:left="1559" w:hanging="360"/>
      </w:pPr>
    </w:lvl>
    <w:lvl w:ilvl="1" w:tplc="04150019" w:tentative="1">
      <w:start w:val="1"/>
      <w:numFmt w:val="lowerLetter"/>
      <w:lvlText w:val="%2."/>
      <w:lvlJc w:val="left"/>
      <w:pPr>
        <w:ind w:left="2279" w:hanging="360"/>
      </w:pPr>
    </w:lvl>
    <w:lvl w:ilvl="2" w:tplc="0415001B" w:tentative="1">
      <w:start w:val="1"/>
      <w:numFmt w:val="lowerRoman"/>
      <w:lvlText w:val="%3."/>
      <w:lvlJc w:val="right"/>
      <w:pPr>
        <w:ind w:left="2999" w:hanging="180"/>
      </w:pPr>
    </w:lvl>
    <w:lvl w:ilvl="3" w:tplc="0415000F" w:tentative="1">
      <w:start w:val="1"/>
      <w:numFmt w:val="decimal"/>
      <w:lvlText w:val="%4."/>
      <w:lvlJc w:val="left"/>
      <w:pPr>
        <w:ind w:left="3719" w:hanging="360"/>
      </w:pPr>
    </w:lvl>
    <w:lvl w:ilvl="4" w:tplc="04150019" w:tentative="1">
      <w:start w:val="1"/>
      <w:numFmt w:val="lowerLetter"/>
      <w:lvlText w:val="%5."/>
      <w:lvlJc w:val="left"/>
      <w:pPr>
        <w:ind w:left="4439" w:hanging="360"/>
      </w:pPr>
    </w:lvl>
    <w:lvl w:ilvl="5" w:tplc="0415001B" w:tentative="1">
      <w:start w:val="1"/>
      <w:numFmt w:val="lowerRoman"/>
      <w:lvlText w:val="%6."/>
      <w:lvlJc w:val="right"/>
      <w:pPr>
        <w:ind w:left="5159" w:hanging="180"/>
      </w:pPr>
    </w:lvl>
    <w:lvl w:ilvl="6" w:tplc="0415000F" w:tentative="1">
      <w:start w:val="1"/>
      <w:numFmt w:val="decimal"/>
      <w:lvlText w:val="%7."/>
      <w:lvlJc w:val="left"/>
      <w:pPr>
        <w:ind w:left="5879" w:hanging="360"/>
      </w:pPr>
    </w:lvl>
    <w:lvl w:ilvl="7" w:tplc="04150019" w:tentative="1">
      <w:start w:val="1"/>
      <w:numFmt w:val="lowerLetter"/>
      <w:lvlText w:val="%8."/>
      <w:lvlJc w:val="left"/>
      <w:pPr>
        <w:ind w:left="6599" w:hanging="360"/>
      </w:pPr>
    </w:lvl>
    <w:lvl w:ilvl="8" w:tplc="0415001B" w:tentative="1">
      <w:start w:val="1"/>
      <w:numFmt w:val="lowerRoman"/>
      <w:lvlText w:val="%9."/>
      <w:lvlJc w:val="right"/>
      <w:pPr>
        <w:ind w:left="7319" w:hanging="180"/>
      </w:pPr>
    </w:lvl>
  </w:abstractNum>
  <w:abstractNum w:abstractNumId="25" w15:restartNumberingAfterBreak="0">
    <w:nsid w:val="2D973690"/>
    <w:multiLevelType w:val="hybridMultilevel"/>
    <w:tmpl w:val="DE0CE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920500C"/>
    <w:multiLevelType w:val="hybridMultilevel"/>
    <w:tmpl w:val="0158FDDC"/>
    <w:lvl w:ilvl="0" w:tplc="83921BF0">
      <w:start w:val="1"/>
      <w:numFmt w:val="lowerLetter"/>
      <w:lvlText w:val="%1)"/>
      <w:lvlJc w:val="left"/>
      <w:pPr>
        <w:tabs>
          <w:tab w:val="num" w:pos="720"/>
        </w:tabs>
        <w:ind w:left="720" w:hanging="360"/>
      </w:pPr>
      <w:rPr>
        <w:rFonts w:ascii="Verdana" w:eastAsia="ArialNarrow" w:hAnsi="Verdana" w:cs="Times New Roman" w:hint="default"/>
        <w:b w:val="0"/>
        <w:i w:val="0"/>
      </w:rPr>
    </w:lvl>
    <w:lvl w:ilvl="1" w:tplc="D13800F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D2F777D"/>
    <w:multiLevelType w:val="hybridMultilevel"/>
    <w:tmpl w:val="6F407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C32C05"/>
    <w:multiLevelType w:val="hybridMultilevel"/>
    <w:tmpl w:val="9F307E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3B110C"/>
    <w:multiLevelType w:val="hybridMultilevel"/>
    <w:tmpl w:val="99EEE41A"/>
    <w:lvl w:ilvl="0" w:tplc="04150011">
      <w:start w:val="1"/>
      <w:numFmt w:val="decimal"/>
      <w:lvlText w:val="%1)"/>
      <w:lvlJc w:val="left"/>
      <w:pPr>
        <w:ind w:left="639" w:hanging="360"/>
      </w:pPr>
    </w:lvl>
    <w:lvl w:ilvl="1" w:tplc="04150019">
      <w:start w:val="1"/>
      <w:numFmt w:val="lowerLetter"/>
      <w:lvlText w:val="%2."/>
      <w:lvlJc w:val="left"/>
      <w:pPr>
        <w:ind w:left="1359" w:hanging="360"/>
      </w:pPr>
    </w:lvl>
    <w:lvl w:ilvl="2" w:tplc="0415001B">
      <w:start w:val="1"/>
      <w:numFmt w:val="lowerRoman"/>
      <w:lvlText w:val="%3."/>
      <w:lvlJc w:val="right"/>
      <w:pPr>
        <w:ind w:left="2079" w:hanging="180"/>
      </w:pPr>
    </w:lvl>
    <w:lvl w:ilvl="3" w:tplc="0415000F">
      <w:start w:val="1"/>
      <w:numFmt w:val="decimal"/>
      <w:lvlText w:val="%4."/>
      <w:lvlJc w:val="left"/>
      <w:pPr>
        <w:ind w:left="2799" w:hanging="360"/>
      </w:pPr>
    </w:lvl>
    <w:lvl w:ilvl="4" w:tplc="04150019">
      <w:start w:val="1"/>
      <w:numFmt w:val="lowerLetter"/>
      <w:lvlText w:val="%5."/>
      <w:lvlJc w:val="left"/>
      <w:pPr>
        <w:ind w:left="3519" w:hanging="360"/>
      </w:pPr>
    </w:lvl>
    <w:lvl w:ilvl="5" w:tplc="0415001B">
      <w:start w:val="1"/>
      <w:numFmt w:val="lowerRoman"/>
      <w:lvlText w:val="%6."/>
      <w:lvlJc w:val="right"/>
      <w:pPr>
        <w:ind w:left="4239" w:hanging="180"/>
      </w:pPr>
    </w:lvl>
    <w:lvl w:ilvl="6" w:tplc="0415000F">
      <w:start w:val="1"/>
      <w:numFmt w:val="decimal"/>
      <w:lvlText w:val="%7."/>
      <w:lvlJc w:val="left"/>
      <w:pPr>
        <w:ind w:left="4959" w:hanging="360"/>
      </w:pPr>
    </w:lvl>
    <w:lvl w:ilvl="7" w:tplc="04150019">
      <w:start w:val="1"/>
      <w:numFmt w:val="lowerLetter"/>
      <w:lvlText w:val="%8."/>
      <w:lvlJc w:val="left"/>
      <w:pPr>
        <w:ind w:left="5679" w:hanging="360"/>
      </w:pPr>
    </w:lvl>
    <w:lvl w:ilvl="8" w:tplc="0415001B">
      <w:start w:val="1"/>
      <w:numFmt w:val="lowerRoman"/>
      <w:lvlText w:val="%9."/>
      <w:lvlJc w:val="right"/>
      <w:pPr>
        <w:ind w:left="6399" w:hanging="180"/>
      </w:pPr>
    </w:lvl>
  </w:abstractNum>
  <w:abstractNum w:abstractNumId="32" w15:restartNumberingAfterBreak="0">
    <w:nsid w:val="46CB2F8B"/>
    <w:multiLevelType w:val="hybridMultilevel"/>
    <w:tmpl w:val="DDF8301C"/>
    <w:lvl w:ilvl="0" w:tplc="04150011">
      <w:start w:val="1"/>
      <w:numFmt w:val="decimal"/>
      <w:lvlText w:val="%1)"/>
      <w:lvlJc w:val="left"/>
      <w:pPr>
        <w:ind w:left="928" w:hanging="360"/>
      </w:pPr>
      <w:rPr>
        <w:rFonts w:hint="default"/>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33"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DC4062"/>
    <w:multiLevelType w:val="hybridMultilevel"/>
    <w:tmpl w:val="3E9EC080"/>
    <w:lvl w:ilvl="0" w:tplc="8CEA4FCA">
      <w:start w:val="1"/>
      <w:numFmt w:val="decimal"/>
      <w:lvlText w:val="%1."/>
      <w:lvlJc w:val="left"/>
      <w:pPr>
        <w:ind w:left="3338" w:hanging="360"/>
      </w:pPr>
      <w:rPr>
        <w:sz w:val="20"/>
        <w:szCs w:val="20"/>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35"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01F4729"/>
    <w:multiLevelType w:val="hybridMultilevel"/>
    <w:tmpl w:val="2C3C7B2E"/>
    <w:lvl w:ilvl="0" w:tplc="A19EA43E">
      <w:start w:val="1"/>
      <w:numFmt w:val="bullet"/>
      <w:lvlText w:val="-"/>
      <w:lvlJc w:val="left"/>
      <w:pPr>
        <w:ind w:left="1353" w:hanging="360"/>
      </w:pPr>
      <w:rPr>
        <w:rFonts w:ascii="Verdana" w:hAnsi="Verdana"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6513675C"/>
    <w:multiLevelType w:val="hybridMultilevel"/>
    <w:tmpl w:val="6430E612"/>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39546C"/>
    <w:multiLevelType w:val="hybridMultilevel"/>
    <w:tmpl w:val="7542F5CE"/>
    <w:lvl w:ilvl="0" w:tplc="B55405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4A417E"/>
    <w:multiLevelType w:val="hybridMultilevel"/>
    <w:tmpl w:val="A2BEFCDA"/>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0787FC2"/>
    <w:multiLevelType w:val="hybridMultilevel"/>
    <w:tmpl w:val="642EA50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2783486"/>
    <w:multiLevelType w:val="hybridMultilevel"/>
    <w:tmpl w:val="C4EC1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4F25C6"/>
    <w:multiLevelType w:val="hybridMultilevel"/>
    <w:tmpl w:val="01128B44"/>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73847733">
    <w:abstractNumId w:val="0"/>
  </w:num>
  <w:num w:numId="2" w16cid:durableId="1629974933">
    <w:abstractNumId w:val="17"/>
  </w:num>
  <w:num w:numId="3" w16cid:durableId="1019621856">
    <w:abstractNumId w:val="39"/>
  </w:num>
  <w:num w:numId="4" w16cid:durableId="357319822">
    <w:abstractNumId w:val="27"/>
  </w:num>
  <w:num w:numId="5" w16cid:durableId="451437296">
    <w:abstractNumId w:val="38"/>
  </w:num>
  <w:num w:numId="6" w16cid:durableId="1580597525">
    <w:abstractNumId w:val="14"/>
  </w:num>
  <w:num w:numId="7" w16cid:durableId="827094320">
    <w:abstractNumId w:val="29"/>
  </w:num>
  <w:num w:numId="8" w16cid:durableId="1892689672">
    <w:abstractNumId w:val="28"/>
  </w:num>
  <w:num w:numId="9" w16cid:durableId="169179870">
    <w:abstractNumId w:val="18"/>
  </w:num>
  <w:num w:numId="10" w16cid:durableId="1967084378">
    <w:abstractNumId w:val="12"/>
  </w:num>
  <w:num w:numId="11" w16cid:durableId="1879010269">
    <w:abstractNumId w:val="36"/>
  </w:num>
  <w:num w:numId="12" w16cid:durableId="1626232415">
    <w:abstractNumId w:val="16"/>
  </w:num>
  <w:num w:numId="13" w16cid:durableId="941840983">
    <w:abstractNumId w:val="42"/>
  </w:num>
  <w:num w:numId="14" w16cid:durableId="106659784">
    <w:abstractNumId w:val="13"/>
  </w:num>
  <w:num w:numId="15" w16cid:durableId="1121345297">
    <w:abstractNumId w:val="19"/>
  </w:num>
  <w:num w:numId="16" w16cid:durableId="1139810592">
    <w:abstractNumId w:val="24"/>
  </w:num>
  <w:num w:numId="17" w16cid:durableId="1701204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7740306">
    <w:abstractNumId w:val="32"/>
  </w:num>
  <w:num w:numId="19" w16cid:durableId="20419302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0605592">
    <w:abstractNumId w:val="20"/>
  </w:num>
  <w:num w:numId="21" w16cid:durableId="187523757">
    <w:abstractNumId w:val="41"/>
  </w:num>
  <w:num w:numId="22" w16cid:durableId="8603206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5742009">
    <w:abstractNumId w:val="25"/>
  </w:num>
  <w:num w:numId="24" w16cid:durableId="528228060">
    <w:abstractNumId w:val="34"/>
  </w:num>
  <w:num w:numId="25" w16cid:durableId="313728757">
    <w:abstractNumId w:val="22"/>
  </w:num>
  <w:num w:numId="26" w16cid:durableId="1318533252">
    <w:abstractNumId w:val="33"/>
  </w:num>
  <w:num w:numId="27" w16cid:durableId="1919049315">
    <w:abstractNumId w:val="30"/>
  </w:num>
  <w:num w:numId="28" w16cid:durableId="1031418709">
    <w:abstractNumId w:val="35"/>
  </w:num>
  <w:num w:numId="29" w16cid:durableId="20228523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6880671">
    <w:abstractNumId w:val="21"/>
  </w:num>
  <w:num w:numId="31" w16cid:durableId="817310577">
    <w:abstractNumId w:val="15"/>
  </w:num>
  <w:num w:numId="32" w16cid:durableId="876622244">
    <w:abstractNumId w:val="23"/>
  </w:num>
  <w:num w:numId="33" w16cid:durableId="346248231">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64"/>
    <w:rsid w:val="00010A89"/>
    <w:rsid w:val="00011D2A"/>
    <w:rsid w:val="00016A55"/>
    <w:rsid w:val="0002248C"/>
    <w:rsid w:val="00024ECF"/>
    <w:rsid w:val="00025AB3"/>
    <w:rsid w:val="00033927"/>
    <w:rsid w:val="00033D8C"/>
    <w:rsid w:val="00034B07"/>
    <w:rsid w:val="000360E2"/>
    <w:rsid w:val="00036E62"/>
    <w:rsid w:val="0004438B"/>
    <w:rsid w:val="000447B5"/>
    <w:rsid w:val="00046B3A"/>
    <w:rsid w:val="00050EED"/>
    <w:rsid w:val="00056731"/>
    <w:rsid w:val="000621E2"/>
    <w:rsid w:val="00080B1F"/>
    <w:rsid w:val="0008793B"/>
    <w:rsid w:val="00092B18"/>
    <w:rsid w:val="00093C65"/>
    <w:rsid w:val="000B09B1"/>
    <w:rsid w:val="000B4968"/>
    <w:rsid w:val="000B6723"/>
    <w:rsid w:val="000C4737"/>
    <w:rsid w:val="000C5997"/>
    <w:rsid w:val="000D042F"/>
    <w:rsid w:val="000D403D"/>
    <w:rsid w:val="000D644B"/>
    <w:rsid w:val="000E16ED"/>
    <w:rsid w:val="000F33B3"/>
    <w:rsid w:val="000F65AE"/>
    <w:rsid w:val="00103F07"/>
    <w:rsid w:val="00104589"/>
    <w:rsid w:val="00112D47"/>
    <w:rsid w:val="00114392"/>
    <w:rsid w:val="00117F8B"/>
    <w:rsid w:val="001218A8"/>
    <w:rsid w:val="00121D76"/>
    <w:rsid w:val="001232B1"/>
    <w:rsid w:val="0012456D"/>
    <w:rsid w:val="00142A05"/>
    <w:rsid w:val="0014352C"/>
    <w:rsid w:val="001437E9"/>
    <w:rsid w:val="00145BFD"/>
    <w:rsid w:val="00155B46"/>
    <w:rsid w:val="00160F38"/>
    <w:rsid w:val="00163622"/>
    <w:rsid w:val="00177D5E"/>
    <w:rsid w:val="00181569"/>
    <w:rsid w:val="00183075"/>
    <w:rsid w:val="0018734D"/>
    <w:rsid w:val="00187410"/>
    <w:rsid w:val="001877F7"/>
    <w:rsid w:val="00187C5B"/>
    <w:rsid w:val="00191371"/>
    <w:rsid w:val="00193FC8"/>
    <w:rsid w:val="00195000"/>
    <w:rsid w:val="00195A48"/>
    <w:rsid w:val="0019618B"/>
    <w:rsid w:val="001A1863"/>
    <w:rsid w:val="001A33DA"/>
    <w:rsid w:val="001B0C37"/>
    <w:rsid w:val="001B1963"/>
    <w:rsid w:val="001B431C"/>
    <w:rsid w:val="001B4FFD"/>
    <w:rsid w:val="001C1E15"/>
    <w:rsid w:val="001C2484"/>
    <w:rsid w:val="001C2FB9"/>
    <w:rsid w:val="001C517B"/>
    <w:rsid w:val="001D6741"/>
    <w:rsid w:val="001F3F76"/>
    <w:rsid w:val="001F419A"/>
    <w:rsid w:val="001F54CE"/>
    <w:rsid w:val="00201D73"/>
    <w:rsid w:val="00202DA5"/>
    <w:rsid w:val="002059E2"/>
    <w:rsid w:val="0020701B"/>
    <w:rsid w:val="00210F7E"/>
    <w:rsid w:val="00213A31"/>
    <w:rsid w:val="00225872"/>
    <w:rsid w:val="00234150"/>
    <w:rsid w:val="002365B4"/>
    <w:rsid w:val="00241C6F"/>
    <w:rsid w:val="002423B0"/>
    <w:rsid w:val="002509D5"/>
    <w:rsid w:val="00253C9D"/>
    <w:rsid w:val="00254767"/>
    <w:rsid w:val="002756DC"/>
    <w:rsid w:val="00282750"/>
    <w:rsid w:val="002855E6"/>
    <w:rsid w:val="00296B99"/>
    <w:rsid w:val="00296ED9"/>
    <w:rsid w:val="00296F29"/>
    <w:rsid w:val="002A3BD1"/>
    <w:rsid w:val="002A76DF"/>
    <w:rsid w:val="002B3D33"/>
    <w:rsid w:val="002B76B8"/>
    <w:rsid w:val="002C5566"/>
    <w:rsid w:val="002D56D3"/>
    <w:rsid w:val="002E1687"/>
    <w:rsid w:val="002E5264"/>
    <w:rsid w:val="002E5509"/>
    <w:rsid w:val="002E7ED5"/>
    <w:rsid w:val="002F10F8"/>
    <w:rsid w:val="002F160F"/>
    <w:rsid w:val="002F514E"/>
    <w:rsid w:val="0030029E"/>
    <w:rsid w:val="00310BEA"/>
    <w:rsid w:val="00315F2B"/>
    <w:rsid w:val="0032091E"/>
    <w:rsid w:val="003250F2"/>
    <w:rsid w:val="003356F1"/>
    <w:rsid w:val="003369EF"/>
    <w:rsid w:val="00341201"/>
    <w:rsid w:val="00342799"/>
    <w:rsid w:val="0034351C"/>
    <w:rsid w:val="00346319"/>
    <w:rsid w:val="00351641"/>
    <w:rsid w:val="00362592"/>
    <w:rsid w:val="0036351A"/>
    <w:rsid w:val="003646AF"/>
    <w:rsid w:val="003778CD"/>
    <w:rsid w:val="0038749D"/>
    <w:rsid w:val="00392655"/>
    <w:rsid w:val="00394626"/>
    <w:rsid w:val="00394FF2"/>
    <w:rsid w:val="003966F1"/>
    <w:rsid w:val="003A0B69"/>
    <w:rsid w:val="003A0E8F"/>
    <w:rsid w:val="003A6005"/>
    <w:rsid w:val="003A77E3"/>
    <w:rsid w:val="003C28CC"/>
    <w:rsid w:val="003C43BE"/>
    <w:rsid w:val="003C6628"/>
    <w:rsid w:val="003D0AD1"/>
    <w:rsid w:val="003D3A92"/>
    <w:rsid w:val="003E3E62"/>
    <w:rsid w:val="003E3F9F"/>
    <w:rsid w:val="003E5CEC"/>
    <w:rsid w:val="003E6BD4"/>
    <w:rsid w:val="003E70B6"/>
    <w:rsid w:val="003F78F2"/>
    <w:rsid w:val="004027A3"/>
    <w:rsid w:val="00403753"/>
    <w:rsid w:val="0040627B"/>
    <w:rsid w:val="00421774"/>
    <w:rsid w:val="00422B7F"/>
    <w:rsid w:val="00431389"/>
    <w:rsid w:val="00431AE5"/>
    <w:rsid w:val="00433914"/>
    <w:rsid w:val="0043726A"/>
    <w:rsid w:val="00437277"/>
    <w:rsid w:val="004405BF"/>
    <w:rsid w:val="0044243E"/>
    <w:rsid w:val="00443C7B"/>
    <w:rsid w:val="00444A99"/>
    <w:rsid w:val="004511F4"/>
    <w:rsid w:val="004520FA"/>
    <w:rsid w:val="004612A5"/>
    <w:rsid w:val="004645CD"/>
    <w:rsid w:val="004711B3"/>
    <w:rsid w:val="00472A77"/>
    <w:rsid w:val="00473A60"/>
    <w:rsid w:val="00473D35"/>
    <w:rsid w:val="00474539"/>
    <w:rsid w:val="00476369"/>
    <w:rsid w:val="00481486"/>
    <w:rsid w:val="004826C8"/>
    <w:rsid w:val="0048506A"/>
    <w:rsid w:val="004916DE"/>
    <w:rsid w:val="00494AEC"/>
    <w:rsid w:val="004A707F"/>
    <w:rsid w:val="004B4FE4"/>
    <w:rsid w:val="004D0C28"/>
    <w:rsid w:val="004D18FB"/>
    <w:rsid w:val="004D4302"/>
    <w:rsid w:val="004D781A"/>
    <w:rsid w:val="004E08B4"/>
    <w:rsid w:val="004E0F71"/>
    <w:rsid w:val="004E497A"/>
    <w:rsid w:val="004F044B"/>
    <w:rsid w:val="004F67A2"/>
    <w:rsid w:val="004F7561"/>
    <w:rsid w:val="00502E0C"/>
    <w:rsid w:val="00503B91"/>
    <w:rsid w:val="00504CD8"/>
    <w:rsid w:val="0050529E"/>
    <w:rsid w:val="00506533"/>
    <w:rsid w:val="00514471"/>
    <w:rsid w:val="0051791F"/>
    <w:rsid w:val="00517AE7"/>
    <w:rsid w:val="00523805"/>
    <w:rsid w:val="00537495"/>
    <w:rsid w:val="00540718"/>
    <w:rsid w:val="0054479F"/>
    <w:rsid w:val="005473B4"/>
    <w:rsid w:val="00561D2D"/>
    <w:rsid w:val="0056391F"/>
    <w:rsid w:val="00564553"/>
    <w:rsid w:val="00567564"/>
    <w:rsid w:val="00573196"/>
    <w:rsid w:val="00592F01"/>
    <w:rsid w:val="005978FB"/>
    <w:rsid w:val="005A0D30"/>
    <w:rsid w:val="005A50C6"/>
    <w:rsid w:val="005B328D"/>
    <w:rsid w:val="005B5AFE"/>
    <w:rsid w:val="005B5F2B"/>
    <w:rsid w:val="005B6E0B"/>
    <w:rsid w:val="005B7D4D"/>
    <w:rsid w:val="005C03E5"/>
    <w:rsid w:val="005C5640"/>
    <w:rsid w:val="005D6528"/>
    <w:rsid w:val="005D65D6"/>
    <w:rsid w:val="005E520F"/>
    <w:rsid w:val="005F0388"/>
    <w:rsid w:val="005F2A7F"/>
    <w:rsid w:val="005F4D5E"/>
    <w:rsid w:val="005F5169"/>
    <w:rsid w:val="005F5864"/>
    <w:rsid w:val="005F74E8"/>
    <w:rsid w:val="00601D29"/>
    <w:rsid w:val="00606ED2"/>
    <w:rsid w:val="00607B4A"/>
    <w:rsid w:val="00616F89"/>
    <w:rsid w:val="006221AD"/>
    <w:rsid w:val="00630A1A"/>
    <w:rsid w:val="00631785"/>
    <w:rsid w:val="006366A8"/>
    <w:rsid w:val="00636FAF"/>
    <w:rsid w:val="00637323"/>
    <w:rsid w:val="00640A16"/>
    <w:rsid w:val="00642745"/>
    <w:rsid w:val="00643CD9"/>
    <w:rsid w:val="00644A8A"/>
    <w:rsid w:val="0065342E"/>
    <w:rsid w:val="00673AFF"/>
    <w:rsid w:val="0068025C"/>
    <w:rsid w:val="006813BF"/>
    <w:rsid w:val="006827D3"/>
    <w:rsid w:val="0068426D"/>
    <w:rsid w:val="00686F64"/>
    <w:rsid w:val="006901C9"/>
    <w:rsid w:val="006909C8"/>
    <w:rsid w:val="006B1BC5"/>
    <w:rsid w:val="006C0C03"/>
    <w:rsid w:val="006D1768"/>
    <w:rsid w:val="006E0D64"/>
    <w:rsid w:val="006E3D5C"/>
    <w:rsid w:val="006F28E9"/>
    <w:rsid w:val="006F2FEB"/>
    <w:rsid w:val="006F4D55"/>
    <w:rsid w:val="006F660B"/>
    <w:rsid w:val="00700397"/>
    <w:rsid w:val="00702699"/>
    <w:rsid w:val="007131D6"/>
    <w:rsid w:val="007135EC"/>
    <w:rsid w:val="007167C2"/>
    <w:rsid w:val="0073225D"/>
    <w:rsid w:val="007337D6"/>
    <w:rsid w:val="0073621A"/>
    <w:rsid w:val="00744D76"/>
    <w:rsid w:val="00751B63"/>
    <w:rsid w:val="0075739E"/>
    <w:rsid w:val="00757563"/>
    <w:rsid w:val="00761EE9"/>
    <w:rsid w:val="0076360E"/>
    <w:rsid w:val="00763E8C"/>
    <w:rsid w:val="007642D4"/>
    <w:rsid w:val="00764FFF"/>
    <w:rsid w:val="007679CF"/>
    <w:rsid w:val="00771242"/>
    <w:rsid w:val="00772893"/>
    <w:rsid w:val="00775078"/>
    <w:rsid w:val="0077588A"/>
    <w:rsid w:val="0078235E"/>
    <w:rsid w:val="00782A3D"/>
    <w:rsid w:val="00791E3B"/>
    <w:rsid w:val="00793D80"/>
    <w:rsid w:val="00794A1F"/>
    <w:rsid w:val="0079526E"/>
    <w:rsid w:val="007B3354"/>
    <w:rsid w:val="007B6B7C"/>
    <w:rsid w:val="007B6D04"/>
    <w:rsid w:val="007D6FA5"/>
    <w:rsid w:val="007E04B5"/>
    <w:rsid w:val="007E3FBE"/>
    <w:rsid w:val="007F059B"/>
    <w:rsid w:val="007F5399"/>
    <w:rsid w:val="007F6C1C"/>
    <w:rsid w:val="00800458"/>
    <w:rsid w:val="008012D4"/>
    <w:rsid w:val="00803CB5"/>
    <w:rsid w:val="00807445"/>
    <w:rsid w:val="00807957"/>
    <w:rsid w:val="00811640"/>
    <w:rsid w:val="00811C67"/>
    <w:rsid w:val="00812F08"/>
    <w:rsid w:val="00813E51"/>
    <w:rsid w:val="008151A2"/>
    <w:rsid w:val="0081638A"/>
    <w:rsid w:val="00817709"/>
    <w:rsid w:val="008179FE"/>
    <w:rsid w:val="008229A2"/>
    <w:rsid w:val="0082482C"/>
    <w:rsid w:val="00825311"/>
    <w:rsid w:val="00826523"/>
    <w:rsid w:val="00830121"/>
    <w:rsid w:val="00832ACF"/>
    <w:rsid w:val="0083345B"/>
    <w:rsid w:val="008420C2"/>
    <w:rsid w:val="00844876"/>
    <w:rsid w:val="00847079"/>
    <w:rsid w:val="00853905"/>
    <w:rsid w:val="00853B94"/>
    <w:rsid w:val="008567B2"/>
    <w:rsid w:val="00861B1E"/>
    <w:rsid w:val="008678ED"/>
    <w:rsid w:val="00882D51"/>
    <w:rsid w:val="0088309D"/>
    <w:rsid w:val="00895697"/>
    <w:rsid w:val="008B036E"/>
    <w:rsid w:val="008B062A"/>
    <w:rsid w:val="008B25EB"/>
    <w:rsid w:val="008B29B7"/>
    <w:rsid w:val="008C1423"/>
    <w:rsid w:val="008E1FE5"/>
    <w:rsid w:val="008E4FAF"/>
    <w:rsid w:val="008F3E61"/>
    <w:rsid w:val="008F46E5"/>
    <w:rsid w:val="008F4737"/>
    <w:rsid w:val="008F551E"/>
    <w:rsid w:val="008F6154"/>
    <w:rsid w:val="008F745F"/>
    <w:rsid w:val="0090270B"/>
    <w:rsid w:val="00911A98"/>
    <w:rsid w:val="009242C1"/>
    <w:rsid w:val="00924FD8"/>
    <w:rsid w:val="00926745"/>
    <w:rsid w:val="00927183"/>
    <w:rsid w:val="0093048A"/>
    <w:rsid w:val="0093053C"/>
    <w:rsid w:val="00931618"/>
    <w:rsid w:val="00944F57"/>
    <w:rsid w:val="00950AB8"/>
    <w:rsid w:val="00951A69"/>
    <w:rsid w:val="00957271"/>
    <w:rsid w:val="00961428"/>
    <w:rsid w:val="00963446"/>
    <w:rsid w:val="0096612C"/>
    <w:rsid w:val="00967073"/>
    <w:rsid w:val="00967110"/>
    <w:rsid w:val="00967C26"/>
    <w:rsid w:val="00970446"/>
    <w:rsid w:val="00974137"/>
    <w:rsid w:val="00975391"/>
    <w:rsid w:val="00982947"/>
    <w:rsid w:val="009857A7"/>
    <w:rsid w:val="00990040"/>
    <w:rsid w:val="00990D8F"/>
    <w:rsid w:val="009919A5"/>
    <w:rsid w:val="00994C97"/>
    <w:rsid w:val="00997087"/>
    <w:rsid w:val="009A1D0B"/>
    <w:rsid w:val="009A20E2"/>
    <w:rsid w:val="009A6CC1"/>
    <w:rsid w:val="009B26B5"/>
    <w:rsid w:val="009B2C8D"/>
    <w:rsid w:val="009C09AF"/>
    <w:rsid w:val="009D1118"/>
    <w:rsid w:val="009D51BB"/>
    <w:rsid w:val="009D5E8C"/>
    <w:rsid w:val="009D7407"/>
    <w:rsid w:val="009E0C40"/>
    <w:rsid w:val="009E62CA"/>
    <w:rsid w:val="009F1FC9"/>
    <w:rsid w:val="00A07058"/>
    <w:rsid w:val="00A073AC"/>
    <w:rsid w:val="00A0782D"/>
    <w:rsid w:val="00A102E1"/>
    <w:rsid w:val="00A11BD3"/>
    <w:rsid w:val="00A14B0C"/>
    <w:rsid w:val="00A2007E"/>
    <w:rsid w:val="00A2217B"/>
    <w:rsid w:val="00A2410C"/>
    <w:rsid w:val="00A25697"/>
    <w:rsid w:val="00A34228"/>
    <w:rsid w:val="00A344E3"/>
    <w:rsid w:val="00A35AC6"/>
    <w:rsid w:val="00A41FC4"/>
    <w:rsid w:val="00A4512C"/>
    <w:rsid w:val="00A45B8C"/>
    <w:rsid w:val="00A51CCE"/>
    <w:rsid w:val="00A603AA"/>
    <w:rsid w:val="00A61583"/>
    <w:rsid w:val="00A61A59"/>
    <w:rsid w:val="00A662FE"/>
    <w:rsid w:val="00A77151"/>
    <w:rsid w:val="00A8793A"/>
    <w:rsid w:val="00A9049D"/>
    <w:rsid w:val="00A953FF"/>
    <w:rsid w:val="00A95BB8"/>
    <w:rsid w:val="00A976BE"/>
    <w:rsid w:val="00AA0AE1"/>
    <w:rsid w:val="00AA3273"/>
    <w:rsid w:val="00AA4F50"/>
    <w:rsid w:val="00AA6F20"/>
    <w:rsid w:val="00AB2D8B"/>
    <w:rsid w:val="00AB2E2C"/>
    <w:rsid w:val="00AC08DF"/>
    <w:rsid w:val="00AC194D"/>
    <w:rsid w:val="00AC19D9"/>
    <w:rsid w:val="00AC4216"/>
    <w:rsid w:val="00AE010A"/>
    <w:rsid w:val="00AE2068"/>
    <w:rsid w:val="00AE43DD"/>
    <w:rsid w:val="00AF01ED"/>
    <w:rsid w:val="00AF411A"/>
    <w:rsid w:val="00AF454A"/>
    <w:rsid w:val="00AF5787"/>
    <w:rsid w:val="00AF65D1"/>
    <w:rsid w:val="00AF67C5"/>
    <w:rsid w:val="00AF7F7F"/>
    <w:rsid w:val="00B0368E"/>
    <w:rsid w:val="00B10249"/>
    <w:rsid w:val="00B129DB"/>
    <w:rsid w:val="00B134E5"/>
    <w:rsid w:val="00B13F42"/>
    <w:rsid w:val="00B16B3A"/>
    <w:rsid w:val="00B21BAE"/>
    <w:rsid w:val="00B23960"/>
    <w:rsid w:val="00B26B6E"/>
    <w:rsid w:val="00B318E5"/>
    <w:rsid w:val="00B44E1F"/>
    <w:rsid w:val="00B5052C"/>
    <w:rsid w:val="00B63DC3"/>
    <w:rsid w:val="00B66BFB"/>
    <w:rsid w:val="00B67231"/>
    <w:rsid w:val="00B743C9"/>
    <w:rsid w:val="00B91E29"/>
    <w:rsid w:val="00B94387"/>
    <w:rsid w:val="00BB065B"/>
    <w:rsid w:val="00BB0E04"/>
    <w:rsid w:val="00BB15D1"/>
    <w:rsid w:val="00BB71D5"/>
    <w:rsid w:val="00BC0395"/>
    <w:rsid w:val="00BC7C73"/>
    <w:rsid w:val="00BD22F8"/>
    <w:rsid w:val="00BD2E04"/>
    <w:rsid w:val="00BD38E5"/>
    <w:rsid w:val="00BD5EF6"/>
    <w:rsid w:val="00BD661D"/>
    <w:rsid w:val="00BE222B"/>
    <w:rsid w:val="00BE2371"/>
    <w:rsid w:val="00BE3D3A"/>
    <w:rsid w:val="00BF0868"/>
    <w:rsid w:val="00BF42CF"/>
    <w:rsid w:val="00BF4B2D"/>
    <w:rsid w:val="00C011B5"/>
    <w:rsid w:val="00C0194B"/>
    <w:rsid w:val="00C02573"/>
    <w:rsid w:val="00C06107"/>
    <w:rsid w:val="00C063A9"/>
    <w:rsid w:val="00C1258F"/>
    <w:rsid w:val="00C301CA"/>
    <w:rsid w:val="00C34CAA"/>
    <w:rsid w:val="00C429F2"/>
    <w:rsid w:val="00C440E6"/>
    <w:rsid w:val="00C6231D"/>
    <w:rsid w:val="00C62A9D"/>
    <w:rsid w:val="00C64798"/>
    <w:rsid w:val="00C6624C"/>
    <w:rsid w:val="00C70F0F"/>
    <w:rsid w:val="00C733DA"/>
    <w:rsid w:val="00C74B30"/>
    <w:rsid w:val="00C74BA0"/>
    <w:rsid w:val="00C74DC0"/>
    <w:rsid w:val="00C75836"/>
    <w:rsid w:val="00C759AD"/>
    <w:rsid w:val="00C75C27"/>
    <w:rsid w:val="00C80A1C"/>
    <w:rsid w:val="00C82EEA"/>
    <w:rsid w:val="00C84A0F"/>
    <w:rsid w:val="00C84F79"/>
    <w:rsid w:val="00C908AB"/>
    <w:rsid w:val="00CB0495"/>
    <w:rsid w:val="00CC4BB4"/>
    <w:rsid w:val="00CC66F7"/>
    <w:rsid w:val="00CD5FA5"/>
    <w:rsid w:val="00CD7357"/>
    <w:rsid w:val="00CE0485"/>
    <w:rsid w:val="00CE7FB2"/>
    <w:rsid w:val="00CF12A6"/>
    <w:rsid w:val="00D101EE"/>
    <w:rsid w:val="00D1405E"/>
    <w:rsid w:val="00D21021"/>
    <w:rsid w:val="00D24F2C"/>
    <w:rsid w:val="00D25B49"/>
    <w:rsid w:val="00D2679B"/>
    <w:rsid w:val="00D3011B"/>
    <w:rsid w:val="00D31067"/>
    <w:rsid w:val="00D34419"/>
    <w:rsid w:val="00D428B4"/>
    <w:rsid w:val="00D42928"/>
    <w:rsid w:val="00D43A49"/>
    <w:rsid w:val="00D473E0"/>
    <w:rsid w:val="00D50BA6"/>
    <w:rsid w:val="00D519AF"/>
    <w:rsid w:val="00D542FC"/>
    <w:rsid w:val="00D54858"/>
    <w:rsid w:val="00D54957"/>
    <w:rsid w:val="00D57AF0"/>
    <w:rsid w:val="00D601CB"/>
    <w:rsid w:val="00D60A1F"/>
    <w:rsid w:val="00D618CF"/>
    <w:rsid w:val="00D64AAA"/>
    <w:rsid w:val="00D745DF"/>
    <w:rsid w:val="00D7507E"/>
    <w:rsid w:val="00D7770C"/>
    <w:rsid w:val="00D824EE"/>
    <w:rsid w:val="00D83445"/>
    <w:rsid w:val="00D85756"/>
    <w:rsid w:val="00D85C45"/>
    <w:rsid w:val="00D90132"/>
    <w:rsid w:val="00D91DC6"/>
    <w:rsid w:val="00D94158"/>
    <w:rsid w:val="00D9514F"/>
    <w:rsid w:val="00D95549"/>
    <w:rsid w:val="00DC0D92"/>
    <w:rsid w:val="00DC4C8C"/>
    <w:rsid w:val="00DC7E7D"/>
    <w:rsid w:val="00E1096A"/>
    <w:rsid w:val="00E16CAE"/>
    <w:rsid w:val="00E21909"/>
    <w:rsid w:val="00E24715"/>
    <w:rsid w:val="00E24AA1"/>
    <w:rsid w:val="00E26BE0"/>
    <w:rsid w:val="00E3493E"/>
    <w:rsid w:val="00E35DE8"/>
    <w:rsid w:val="00E403CF"/>
    <w:rsid w:val="00E4529C"/>
    <w:rsid w:val="00E55EFC"/>
    <w:rsid w:val="00E57789"/>
    <w:rsid w:val="00E629BC"/>
    <w:rsid w:val="00E65208"/>
    <w:rsid w:val="00E65CD4"/>
    <w:rsid w:val="00E66F09"/>
    <w:rsid w:val="00E7444E"/>
    <w:rsid w:val="00E75CEE"/>
    <w:rsid w:val="00E80AF9"/>
    <w:rsid w:val="00E84B02"/>
    <w:rsid w:val="00E94953"/>
    <w:rsid w:val="00E95326"/>
    <w:rsid w:val="00E95538"/>
    <w:rsid w:val="00E95D59"/>
    <w:rsid w:val="00E97935"/>
    <w:rsid w:val="00EA2494"/>
    <w:rsid w:val="00EA24AB"/>
    <w:rsid w:val="00EA5A3C"/>
    <w:rsid w:val="00EA6749"/>
    <w:rsid w:val="00EB17F3"/>
    <w:rsid w:val="00EB4914"/>
    <w:rsid w:val="00EB56BC"/>
    <w:rsid w:val="00EB6260"/>
    <w:rsid w:val="00EB6A21"/>
    <w:rsid w:val="00EC16C4"/>
    <w:rsid w:val="00EC2C12"/>
    <w:rsid w:val="00EC4CFE"/>
    <w:rsid w:val="00EC5590"/>
    <w:rsid w:val="00ED43EC"/>
    <w:rsid w:val="00ED596F"/>
    <w:rsid w:val="00EE1531"/>
    <w:rsid w:val="00EE1B6B"/>
    <w:rsid w:val="00EE2644"/>
    <w:rsid w:val="00EE2AD2"/>
    <w:rsid w:val="00EE445C"/>
    <w:rsid w:val="00EE47C3"/>
    <w:rsid w:val="00EE6286"/>
    <w:rsid w:val="00EE73EC"/>
    <w:rsid w:val="00EF0A2B"/>
    <w:rsid w:val="00F00360"/>
    <w:rsid w:val="00F05781"/>
    <w:rsid w:val="00F107E1"/>
    <w:rsid w:val="00F1162D"/>
    <w:rsid w:val="00F12C0F"/>
    <w:rsid w:val="00F14302"/>
    <w:rsid w:val="00F14524"/>
    <w:rsid w:val="00F15A12"/>
    <w:rsid w:val="00F17A7D"/>
    <w:rsid w:val="00F315A2"/>
    <w:rsid w:val="00F345E7"/>
    <w:rsid w:val="00F40844"/>
    <w:rsid w:val="00F41650"/>
    <w:rsid w:val="00F43D4D"/>
    <w:rsid w:val="00F4668D"/>
    <w:rsid w:val="00F513C2"/>
    <w:rsid w:val="00F54159"/>
    <w:rsid w:val="00F70C75"/>
    <w:rsid w:val="00F72479"/>
    <w:rsid w:val="00F768EC"/>
    <w:rsid w:val="00F80602"/>
    <w:rsid w:val="00F8475E"/>
    <w:rsid w:val="00F84C7D"/>
    <w:rsid w:val="00F84F3C"/>
    <w:rsid w:val="00F9013F"/>
    <w:rsid w:val="00F92034"/>
    <w:rsid w:val="00F927B3"/>
    <w:rsid w:val="00FA2E8D"/>
    <w:rsid w:val="00FA64D9"/>
    <w:rsid w:val="00FB20E8"/>
    <w:rsid w:val="00FB6728"/>
    <w:rsid w:val="00FB701C"/>
    <w:rsid w:val="00FC2452"/>
    <w:rsid w:val="00FD0C5D"/>
    <w:rsid w:val="00FD54C5"/>
    <w:rsid w:val="00FE4F97"/>
    <w:rsid w:val="00FE56F4"/>
    <w:rsid w:val="00FE70AF"/>
    <w:rsid w:val="00FF0812"/>
    <w:rsid w:val="00FF26F3"/>
    <w:rsid w:val="00FF6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9E4E6E"/>
  <w15:docId w15:val="{4C201618-23B0-4893-8CAB-960BAF5B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C40"/>
    <w:pPr>
      <w:suppressAutoHyphens/>
    </w:pPr>
    <w:rPr>
      <w:sz w:val="24"/>
      <w:szCs w:val="24"/>
      <w:lang w:eastAsia="ar-SA"/>
    </w:rPr>
  </w:style>
  <w:style w:type="paragraph" w:styleId="Nagwek1">
    <w:name w:val="heading 1"/>
    <w:basedOn w:val="Normalny"/>
    <w:next w:val="Nagwek2"/>
    <w:qFormat/>
    <w:rsid w:val="009E0C40"/>
    <w:pPr>
      <w:numPr>
        <w:numId w:val="1"/>
      </w:numPr>
      <w:spacing w:before="360" w:after="120"/>
      <w:ind w:left="431" w:hanging="431"/>
      <w:outlineLvl w:val="0"/>
    </w:pPr>
    <w:rPr>
      <w:rFonts w:cs="Arial"/>
      <w:b/>
      <w:bCs/>
      <w:caps/>
      <w:kern w:val="1"/>
    </w:rPr>
  </w:style>
  <w:style w:type="paragraph" w:styleId="Nagwek2">
    <w:name w:val="heading 2"/>
    <w:basedOn w:val="Normalny"/>
    <w:next w:val="Tekstpodstawowy"/>
    <w:qFormat/>
    <w:rsid w:val="009E0C40"/>
    <w:pPr>
      <w:numPr>
        <w:ilvl w:val="1"/>
        <w:numId w:val="1"/>
      </w:numPr>
      <w:jc w:val="both"/>
      <w:outlineLvl w:val="1"/>
    </w:pPr>
    <w:rPr>
      <w:bCs/>
      <w:iCs/>
      <w:color w:val="000000"/>
    </w:rPr>
  </w:style>
  <w:style w:type="paragraph" w:styleId="Nagwek3">
    <w:name w:val="heading 3"/>
    <w:basedOn w:val="Normalny"/>
    <w:next w:val="Tekstpodstawowy"/>
    <w:qFormat/>
    <w:rsid w:val="009E0C40"/>
    <w:pPr>
      <w:tabs>
        <w:tab w:val="left" w:pos="900"/>
      </w:tabs>
      <w:jc w:val="both"/>
      <w:outlineLvl w:val="2"/>
    </w:pPr>
    <w:rPr>
      <w:bCs/>
      <w:sz w:val="22"/>
    </w:rPr>
  </w:style>
  <w:style w:type="paragraph" w:styleId="Nagwek4">
    <w:name w:val="heading 4"/>
    <w:basedOn w:val="Normalny"/>
    <w:next w:val="Tekstpodstawowy"/>
    <w:qFormat/>
    <w:rsid w:val="009E0C40"/>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qFormat/>
    <w:rsid w:val="009E0C40"/>
    <w:pPr>
      <w:numPr>
        <w:ilvl w:val="4"/>
        <w:numId w:val="1"/>
      </w:numPr>
      <w:spacing w:before="240" w:after="60"/>
      <w:outlineLvl w:val="4"/>
    </w:pPr>
    <w:rPr>
      <w:b/>
      <w:bCs/>
      <w:i/>
      <w:iCs/>
      <w:sz w:val="26"/>
      <w:szCs w:val="26"/>
    </w:rPr>
  </w:style>
  <w:style w:type="paragraph" w:styleId="Nagwek6">
    <w:name w:val="heading 6"/>
    <w:basedOn w:val="Normalny"/>
    <w:next w:val="Normalny"/>
    <w:qFormat/>
    <w:rsid w:val="009E0C40"/>
    <w:pPr>
      <w:numPr>
        <w:ilvl w:val="5"/>
        <w:numId w:val="1"/>
      </w:numPr>
      <w:spacing w:before="240" w:after="60"/>
      <w:outlineLvl w:val="5"/>
    </w:pPr>
    <w:rPr>
      <w:b/>
      <w:bCs/>
      <w:sz w:val="22"/>
      <w:szCs w:val="22"/>
    </w:rPr>
  </w:style>
  <w:style w:type="paragraph" w:styleId="Nagwek7">
    <w:name w:val="heading 7"/>
    <w:basedOn w:val="Normalny"/>
    <w:next w:val="Normalny"/>
    <w:qFormat/>
    <w:rsid w:val="009E0C40"/>
    <w:pPr>
      <w:numPr>
        <w:ilvl w:val="6"/>
        <w:numId w:val="1"/>
      </w:numPr>
      <w:spacing w:before="240" w:after="60"/>
      <w:outlineLvl w:val="6"/>
    </w:pPr>
  </w:style>
  <w:style w:type="paragraph" w:styleId="Nagwek8">
    <w:name w:val="heading 8"/>
    <w:basedOn w:val="Normalny"/>
    <w:next w:val="Normalny"/>
    <w:qFormat/>
    <w:rsid w:val="009E0C40"/>
    <w:pPr>
      <w:numPr>
        <w:ilvl w:val="7"/>
        <w:numId w:val="1"/>
      </w:numPr>
      <w:spacing w:before="240" w:after="60"/>
      <w:outlineLvl w:val="7"/>
    </w:pPr>
    <w:rPr>
      <w:i/>
      <w:iCs/>
    </w:rPr>
  </w:style>
  <w:style w:type="paragraph" w:styleId="Nagwek9">
    <w:name w:val="heading 9"/>
    <w:basedOn w:val="Normalny"/>
    <w:next w:val="Normalny"/>
    <w:qFormat/>
    <w:rsid w:val="009E0C40"/>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9E0C40"/>
    <w:rPr>
      <w:i w:val="0"/>
    </w:rPr>
  </w:style>
  <w:style w:type="character" w:customStyle="1" w:styleId="WW8Num6z0">
    <w:name w:val="WW8Num6z0"/>
    <w:rsid w:val="009E0C40"/>
    <w:rPr>
      <w:rFonts w:ascii="Times New Roman" w:hAnsi="Times New Roman"/>
      <w:b/>
      <w:i w:val="0"/>
      <w:sz w:val="24"/>
      <w:szCs w:val="24"/>
    </w:rPr>
  </w:style>
  <w:style w:type="character" w:customStyle="1" w:styleId="WW8Num6z1">
    <w:name w:val="WW8Num6z1"/>
    <w:rsid w:val="009E0C40"/>
    <w:rPr>
      <w:rFonts w:ascii="Times New Roman" w:hAnsi="Times New Roman"/>
      <w:b w:val="0"/>
      <w:i w:val="0"/>
      <w:sz w:val="24"/>
      <w:szCs w:val="24"/>
    </w:rPr>
  </w:style>
  <w:style w:type="character" w:customStyle="1" w:styleId="WW8Num6z3">
    <w:name w:val="WW8Num6z3"/>
    <w:rsid w:val="009E0C40"/>
    <w:rPr>
      <w:rFonts w:ascii="Symbol" w:hAnsi="Symbol"/>
      <w:b w:val="0"/>
      <w:i w:val="0"/>
      <w:color w:val="auto"/>
      <w:sz w:val="24"/>
      <w:szCs w:val="24"/>
    </w:rPr>
  </w:style>
  <w:style w:type="character" w:customStyle="1" w:styleId="WW8Num8z0">
    <w:name w:val="WW8Num8z0"/>
    <w:rsid w:val="009E0C40"/>
    <w:rPr>
      <w:rFonts w:ascii="Symbol" w:hAnsi="Symbol"/>
    </w:rPr>
  </w:style>
  <w:style w:type="character" w:customStyle="1" w:styleId="WW8Num8z1">
    <w:name w:val="WW8Num8z1"/>
    <w:rsid w:val="009E0C40"/>
    <w:rPr>
      <w:rFonts w:ascii="Times New Roman" w:eastAsia="Times New Roman" w:hAnsi="Times New Roman" w:cs="Times New Roman"/>
    </w:rPr>
  </w:style>
  <w:style w:type="character" w:customStyle="1" w:styleId="WW8Num8z2">
    <w:name w:val="WW8Num8z2"/>
    <w:rsid w:val="009E0C40"/>
    <w:rPr>
      <w:rFonts w:ascii="Wingdings" w:hAnsi="Wingdings"/>
    </w:rPr>
  </w:style>
  <w:style w:type="character" w:customStyle="1" w:styleId="WW8Num8z4">
    <w:name w:val="WW8Num8z4"/>
    <w:rsid w:val="009E0C40"/>
    <w:rPr>
      <w:rFonts w:ascii="Courier New" w:hAnsi="Courier New"/>
    </w:rPr>
  </w:style>
  <w:style w:type="character" w:customStyle="1" w:styleId="WW8Num12z0">
    <w:name w:val="WW8Num12z0"/>
    <w:rsid w:val="009E0C40"/>
    <w:rPr>
      <w:sz w:val="20"/>
      <w:szCs w:val="20"/>
    </w:rPr>
  </w:style>
  <w:style w:type="character" w:customStyle="1" w:styleId="WW8Num16z0">
    <w:name w:val="WW8Num16z0"/>
    <w:rsid w:val="009E0C40"/>
    <w:rPr>
      <w:b w:val="0"/>
    </w:rPr>
  </w:style>
  <w:style w:type="character" w:customStyle="1" w:styleId="WW8Num17z0">
    <w:name w:val="WW8Num17z0"/>
    <w:rsid w:val="009E0C40"/>
    <w:rPr>
      <w:rFonts w:ascii="Symbol" w:hAnsi="Symbol"/>
    </w:rPr>
  </w:style>
  <w:style w:type="character" w:customStyle="1" w:styleId="WW8Num23z0">
    <w:name w:val="WW8Num23z0"/>
    <w:rsid w:val="009E0C40"/>
    <w:rPr>
      <w:rFonts w:ascii="Symbol" w:hAnsi="Symbol"/>
    </w:rPr>
  </w:style>
  <w:style w:type="character" w:customStyle="1" w:styleId="WW8Num23z1">
    <w:name w:val="WW8Num23z1"/>
    <w:rsid w:val="009E0C40"/>
    <w:rPr>
      <w:rFonts w:ascii="Courier New" w:hAnsi="Courier New" w:cs="Courier New"/>
    </w:rPr>
  </w:style>
  <w:style w:type="character" w:customStyle="1" w:styleId="WW8Num23z2">
    <w:name w:val="WW8Num23z2"/>
    <w:rsid w:val="009E0C40"/>
    <w:rPr>
      <w:rFonts w:ascii="Wingdings" w:hAnsi="Wingdings"/>
    </w:rPr>
  </w:style>
  <w:style w:type="character" w:customStyle="1" w:styleId="Domylnaczcionkaakapitu1">
    <w:name w:val="Domyślna czcionka akapitu1"/>
    <w:rsid w:val="009E0C40"/>
  </w:style>
  <w:style w:type="character" w:styleId="Hipercze">
    <w:name w:val="Hyperlink"/>
    <w:uiPriority w:val="99"/>
    <w:rsid w:val="009E0C40"/>
    <w:rPr>
      <w:color w:val="0000FF"/>
      <w:u w:val="single"/>
    </w:rPr>
  </w:style>
  <w:style w:type="character" w:styleId="HTML-staaszeroko">
    <w:name w:val="HTML Typewriter"/>
    <w:rsid w:val="009E0C40"/>
    <w:rPr>
      <w:rFonts w:ascii="Arial Unicode MS" w:eastAsia="Arial Unicode MS" w:hAnsi="Arial Unicode MS" w:cs="Arial Unicode MS"/>
      <w:sz w:val="20"/>
      <w:szCs w:val="20"/>
    </w:rPr>
  </w:style>
  <w:style w:type="character" w:customStyle="1" w:styleId="Odwoaniedokomentarza1">
    <w:name w:val="Odwołanie do komentarza1"/>
    <w:rsid w:val="009E0C40"/>
    <w:rPr>
      <w:sz w:val="16"/>
      <w:szCs w:val="16"/>
    </w:rPr>
  </w:style>
  <w:style w:type="character" w:customStyle="1" w:styleId="TekstkomentarzaZnak">
    <w:name w:val="Tekst komentarza Znak"/>
    <w:basedOn w:val="Domylnaczcionkaakapitu1"/>
    <w:rsid w:val="009E0C40"/>
  </w:style>
  <w:style w:type="character" w:customStyle="1" w:styleId="TematkomentarzaZnak">
    <w:name w:val="Temat komentarza Znak"/>
    <w:rsid w:val="009E0C40"/>
    <w:rPr>
      <w:b/>
      <w:bCs/>
    </w:rPr>
  </w:style>
  <w:style w:type="character" w:customStyle="1" w:styleId="TekstdymkaZnak">
    <w:name w:val="Tekst dymka Znak"/>
    <w:rsid w:val="009E0C40"/>
    <w:rPr>
      <w:rFonts w:ascii="Tahoma" w:hAnsi="Tahoma" w:cs="Tahoma"/>
      <w:sz w:val="16"/>
      <w:szCs w:val="16"/>
    </w:rPr>
  </w:style>
  <w:style w:type="character" w:customStyle="1" w:styleId="PodtytuZnak">
    <w:name w:val="Podtytuł Znak"/>
    <w:rsid w:val="009E0C40"/>
    <w:rPr>
      <w:rFonts w:ascii="Arial" w:hAnsi="Arial"/>
      <w:b/>
      <w:sz w:val="24"/>
    </w:rPr>
  </w:style>
  <w:style w:type="character" w:customStyle="1" w:styleId="TekstpodstawowywcityZnak">
    <w:name w:val="Tekst podstawowy wcięty Znak"/>
    <w:rsid w:val="009E0C40"/>
    <w:rPr>
      <w:sz w:val="24"/>
      <w:szCs w:val="24"/>
    </w:rPr>
  </w:style>
  <w:style w:type="paragraph" w:customStyle="1" w:styleId="Nagwek10">
    <w:name w:val="Nagłówek1"/>
    <w:basedOn w:val="Normalny"/>
    <w:next w:val="Tekstpodstawowy"/>
    <w:rsid w:val="009E0C40"/>
    <w:pPr>
      <w:keepNext/>
      <w:spacing w:before="240" w:after="120"/>
    </w:pPr>
    <w:rPr>
      <w:rFonts w:ascii="Arial" w:eastAsia="MS Mincho" w:hAnsi="Arial" w:cs="Tahoma"/>
      <w:sz w:val="28"/>
      <w:szCs w:val="28"/>
    </w:rPr>
  </w:style>
  <w:style w:type="paragraph" w:styleId="Tekstpodstawowy">
    <w:name w:val="Body Text"/>
    <w:basedOn w:val="Normalny"/>
    <w:rsid w:val="009E0C40"/>
    <w:pPr>
      <w:spacing w:after="120"/>
    </w:pPr>
  </w:style>
  <w:style w:type="paragraph" w:styleId="Lista">
    <w:name w:val="List"/>
    <w:basedOn w:val="Tekstpodstawowy"/>
    <w:rsid w:val="009E0C40"/>
    <w:rPr>
      <w:rFonts w:cs="Tahoma"/>
    </w:rPr>
  </w:style>
  <w:style w:type="paragraph" w:customStyle="1" w:styleId="Podpis1">
    <w:name w:val="Podpis1"/>
    <w:basedOn w:val="Normalny"/>
    <w:rsid w:val="009E0C40"/>
    <w:pPr>
      <w:suppressLineNumbers/>
      <w:spacing w:before="120" w:after="120"/>
    </w:pPr>
    <w:rPr>
      <w:rFonts w:cs="Tahoma"/>
      <w:i/>
      <w:iCs/>
    </w:rPr>
  </w:style>
  <w:style w:type="paragraph" w:customStyle="1" w:styleId="Indeks">
    <w:name w:val="Indeks"/>
    <w:basedOn w:val="Normalny"/>
    <w:rsid w:val="009E0C40"/>
    <w:pPr>
      <w:suppressLineNumbers/>
    </w:pPr>
    <w:rPr>
      <w:rFonts w:cs="Tahoma"/>
    </w:rPr>
  </w:style>
  <w:style w:type="paragraph" w:styleId="Nagwek">
    <w:name w:val="header"/>
    <w:basedOn w:val="Normalny"/>
    <w:link w:val="NagwekZnak"/>
    <w:uiPriority w:val="99"/>
    <w:rsid w:val="009E0C40"/>
    <w:pPr>
      <w:tabs>
        <w:tab w:val="center" w:pos="4536"/>
        <w:tab w:val="right" w:pos="9072"/>
      </w:tabs>
    </w:pPr>
    <w:rPr>
      <w:lang w:val="x-none"/>
    </w:rPr>
  </w:style>
  <w:style w:type="paragraph" w:styleId="Stopka">
    <w:name w:val="footer"/>
    <w:basedOn w:val="Normalny"/>
    <w:link w:val="StopkaZnak"/>
    <w:uiPriority w:val="99"/>
    <w:rsid w:val="009E0C40"/>
    <w:pPr>
      <w:tabs>
        <w:tab w:val="center" w:pos="4536"/>
        <w:tab w:val="right" w:pos="9072"/>
      </w:tabs>
    </w:pPr>
    <w:rPr>
      <w:lang w:val="x-none"/>
    </w:rPr>
  </w:style>
  <w:style w:type="paragraph" w:customStyle="1" w:styleId="pkt">
    <w:name w:val="pkt"/>
    <w:basedOn w:val="Normalny"/>
    <w:rsid w:val="009E0C40"/>
    <w:pPr>
      <w:spacing w:before="60" w:after="60"/>
      <w:ind w:left="851" w:hanging="295"/>
      <w:jc w:val="both"/>
    </w:pPr>
    <w:rPr>
      <w:szCs w:val="20"/>
    </w:rPr>
  </w:style>
  <w:style w:type="paragraph" w:styleId="Tytu">
    <w:name w:val="Title"/>
    <w:basedOn w:val="Normalny"/>
    <w:next w:val="Normalny"/>
    <w:qFormat/>
    <w:rsid w:val="009E0C40"/>
    <w:pPr>
      <w:spacing w:before="240" w:after="60"/>
      <w:jc w:val="center"/>
    </w:pPr>
    <w:rPr>
      <w:rFonts w:cs="Arial"/>
      <w:b/>
      <w:bCs/>
      <w:kern w:val="1"/>
      <w:sz w:val="36"/>
      <w:szCs w:val="32"/>
    </w:rPr>
  </w:style>
  <w:style w:type="paragraph" w:styleId="Podtytu">
    <w:name w:val="Subtitle"/>
    <w:basedOn w:val="Normalny"/>
    <w:next w:val="Tekstpodstawowy"/>
    <w:qFormat/>
    <w:rsid w:val="009E0C40"/>
    <w:pPr>
      <w:jc w:val="center"/>
    </w:pPr>
    <w:rPr>
      <w:rFonts w:ascii="Arial" w:hAnsi="Arial"/>
      <w:b/>
      <w:szCs w:val="20"/>
    </w:rPr>
  </w:style>
  <w:style w:type="paragraph" w:styleId="Tekstpodstawowywcity">
    <w:name w:val="Body Text Indent"/>
    <w:basedOn w:val="Normalny"/>
    <w:rsid w:val="009E0C40"/>
    <w:pPr>
      <w:spacing w:after="120"/>
      <w:ind w:left="283"/>
    </w:pPr>
  </w:style>
  <w:style w:type="paragraph" w:customStyle="1" w:styleId="Tekstpodstawowy31">
    <w:name w:val="Tekst podstawowy 31"/>
    <w:basedOn w:val="Normalny"/>
    <w:rsid w:val="009E0C40"/>
    <w:pPr>
      <w:jc w:val="both"/>
    </w:pPr>
  </w:style>
  <w:style w:type="paragraph" w:customStyle="1" w:styleId="Tekstpodstawowy21">
    <w:name w:val="Tekst podstawowy 21"/>
    <w:basedOn w:val="Normalny"/>
    <w:rsid w:val="009E0C40"/>
    <w:pPr>
      <w:spacing w:after="120" w:line="480" w:lineRule="auto"/>
    </w:pPr>
    <w:rPr>
      <w:rFonts w:ascii="Calibri" w:eastAsia="Calibri" w:hAnsi="Calibri"/>
      <w:sz w:val="22"/>
      <w:szCs w:val="22"/>
    </w:rPr>
  </w:style>
  <w:style w:type="paragraph" w:customStyle="1" w:styleId="Tekstpodstawowywcity21">
    <w:name w:val="Tekst podstawowy wcięty 21"/>
    <w:basedOn w:val="Normalny"/>
    <w:rsid w:val="009E0C40"/>
    <w:pPr>
      <w:tabs>
        <w:tab w:val="left" w:pos="786"/>
      </w:tabs>
      <w:ind w:left="360" w:hanging="360"/>
      <w:jc w:val="both"/>
    </w:pPr>
  </w:style>
  <w:style w:type="paragraph" w:customStyle="1" w:styleId="Tekstkomentarza1">
    <w:name w:val="Tekst komentarza1"/>
    <w:basedOn w:val="Normalny"/>
    <w:rsid w:val="009E0C40"/>
    <w:rPr>
      <w:sz w:val="20"/>
      <w:szCs w:val="20"/>
    </w:rPr>
  </w:style>
  <w:style w:type="paragraph" w:styleId="Tematkomentarza">
    <w:name w:val="annotation subject"/>
    <w:basedOn w:val="Tekstkomentarza1"/>
    <w:next w:val="Tekstkomentarza1"/>
    <w:rsid w:val="009E0C40"/>
    <w:rPr>
      <w:b/>
      <w:bCs/>
    </w:rPr>
  </w:style>
  <w:style w:type="paragraph" w:styleId="Tekstdymka">
    <w:name w:val="Balloon Text"/>
    <w:basedOn w:val="Normalny"/>
    <w:rsid w:val="009E0C40"/>
    <w:rPr>
      <w:rFonts w:ascii="Tahoma" w:hAnsi="Tahoma" w:cs="Tahoma"/>
      <w:sz w:val="16"/>
      <w:szCs w:val="16"/>
    </w:rPr>
  </w:style>
  <w:style w:type="paragraph" w:customStyle="1" w:styleId="ZnakZnakZnakZnak">
    <w:name w:val="Znak Znak Znak Znak"/>
    <w:basedOn w:val="Normalny"/>
    <w:rsid w:val="009E0C40"/>
  </w:style>
  <w:style w:type="paragraph" w:styleId="Bezodstpw">
    <w:name w:val="No Spacing"/>
    <w:uiPriority w:val="1"/>
    <w:qFormat/>
    <w:rsid w:val="009E0C40"/>
    <w:pPr>
      <w:suppressAutoHyphens/>
    </w:pPr>
    <w:rPr>
      <w:rFonts w:ascii="Calibri" w:eastAsia="Calibri" w:hAnsi="Calibri"/>
      <w:sz w:val="22"/>
      <w:szCs w:val="22"/>
      <w:lang w:eastAsia="ar-SA"/>
    </w:rPr>
  </w:style>
  <w:style w:type="paragraph" w:styleId="Akapitzlist">
    <w:name w:val="List Paragraph"/>
    <w:aliases w:val="Normal,Akapit z listą31,L1,Numerowanie,2 heading,A_wyliczenie,K-P_odwolanie,Akapit z listą5,maz_wyliczenie,opis dzialania,normalny tekst,Akapit z listą BS,Kolorowa lista — akcent 11,Preambuła,sw tekst,CW_Lista,lp1,Tytuły,List Paragraph,mm"/>
    <w:basedOn w:val="Normalny"/>
    <w:link w:val="AkapitzlistZnak"/>
    <w:uiPriority w:val="99"/>
    <w:qFormat/>
    <w:rsid w:val="00254767"/>
    <w:pPr>
      <w:suppressAutoHyphens w:val="0"/>
      <w:spacing w:after="200" w:line="276" w:lineRule="auto"/>
      <w:ind w:left="720"/>
      <w:contextualSpacing/>
    </w:pPr>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4E08B4"/>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4E08B4"/>
    <w:rPr>
      <w:sz w:val="16"/>
      <w:szCs w:val="16"/>
      <w:lang w:eastAsia="ar-SA"/>
    </w:rPr>
  </w:style>
  <w:style w:type="paragraph" w:customStyle="1" w:styleId="Standard">
    <w:name w:val="Standard"/>
    <w:basedOn w:val="Normalny"/>
    <w:autoRedefine/>
    <w:rsid w:val="00BF0868"/>
    <w:pPr>
      <w:widowControl w:val="0"/>
      <w:suppressAutoHyphens w:val="0"/>
      <w:autoSpaceDE w:val="0"/>
      <w:autoSpaceDN w:val="0"/>
      <w:adjustRightInd w:val="0"/>
      <w:ind w:left="180" w:hanging="180"/>
      <w:jc w:val="both"/>
    </w:pPr>
    <w:rPr>
      <w:lang w:eastAsia="pl-PL"/>
    </w:rPr>
  </w:style>
  <w:style w:type="table" w:styleId="Tabela-Siatka">
    <w:name w:val="Table Grid"/>
    <w:basedOn w:val="Standardowy"/>
    <w:rsid w:val="00504C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link w:val="Stopka"/>
    <w:uiPriority w:val="99"/>
    <w:rsid w:val="0096612C"/>
    <w:rPr>
      <w:sz w:val="24"/>
      <w:szCs w:val="24"/>
      <w:lang w:eastAsia="ar-SA"/>
    </w:rPr>
  </w:style>
  <w:style w:type="character" w:styleId="Odwoaniedokomentarza">
    <w:name w:val="annotation reference"/>
    <w:uiPriority w:val="99"/>
    <w:semiHidden/>
    <w:unhideWhenUsed/>
    <w:rsid w:val="00A95BB8"/>
    <w:rPr>
      <w:sz w:val="16"/>
      <w:szCs w:val="16"/>
    </w:rPr>
  </w:style>
  <w:style w:type="paragraph" w:styleId="Tekstkomentarza">
    <w:name w:val="annotation text"/>
    <w:basedOn w:val="Normalny"/>
    <w:link w:val="TekstkomentarzaZnak1"/>
    <w:uiPriority w:val="99"/>
    <w:unhideWhenUsed/>
    <w:rsid w:val="00A95BB8"/>
    <w:rPr>
      <w:sz w:val="20"/>
      <w:szCs w:val="20"/>
      <w:lang w:val="x-none"/>
    </w:rPr>
  </w:style>
  <w:style w:type="character" w:customStyle="1" w:styleId="TekstkomentarzaZnak1">
    <w:name w:val="Tekst komentarza Znak1"/>
    <w:link w:val="Tekstkomentarza"/>
    <w:uiPriority w:val="99"/>
    <w:rsid w:val="00A95BB8"/>
    <w:rPr>
      <w:lang w:eastAsia="ar-SA"/>
    </w:rPr>
  </w:style>
  <w:style w:type="paragraph" w:customStyle="1" w:styleId="Podstawowy2">
    <w:name w:val="Podstawowy2"/>
    <w:basedOn w:val="Normalny"/>
    <w:next w:val="Normalny"/>
    <w:rsid w:val="001B1963"/>
    <w:pPr>
      <w:widowControl w:val="0"/>
      <w:spacing w:line="360" w:lineRule="auto"/>
      <w:jc w:val="both"/>
    </w:pPr>
    <w:rPr>
      <w:szCs w:val="20"/>
      <w:lang w:eastAsia="pl-PL"/>
    </w:rPr>
  </w:style>
  <w:style w:type="character" w:customStyle="1" w:styleId="A2Znak">
    <w:name w:val="A2 Znak"/>
    <w:rsid w:val="005473B4"/>
    <w:rPr>
      <w:rFonts w:ascii="Verdana" w:hAnsi="Verdana"/>
      <w:b/>
      <w:sz w:val="22"/>
      <w:szCs w:val="24"/>
      <w:lang w:val="pl-PL" w:eastAsia="ar-SA" w:bidi="ar-SA"/>
    </w:rPr>
  </w:style>
  <w:style w:type="paragraph" w:styleId="Tekstprzypisukocowego">
    <w:name w:val="endnote text"/>
    <w:basedOn w:val="Normalny"/>
    <w:link w:val="TekstprzypisukocowegoZnak"/>
    <w:uiPriority w:val="99"/>
    <w:semiHidden/>
    <w:unhideWhenUsed/>
    <w:rsid w:val="00E7444E"/>
    <w:rPr>
      <w:sz w:val="20"/>
      <w:szCs w:val="20"/>
      <w:lang w:val="x-none"/>
    </w:rPr>
  </w:style>
  <w:style w:type="character" w:customStyle="1" w:styleId="TekstprzypisukocowegoZnak">
    <w:name w:val="Tekst przypisu końcowego Znak"/>
    <w:link w:val="Tekstprzypisukocowego"/>
    <w:uiPriority w:val="99"/>
    <w:semiHidden/>
    <w:rsid w:val="00E7444E"/>
    <w:rPr>
      <w:lang w:eastAsia="ar-SA"/>
    </w:rPr>
  </w:style>
  <w:style w:type="character" w:styleId="Odwoanieprzypisukocowego">
    <w:name w:val="endnote reference"/>
    <w:uiPriority w:val="99"/>
    <w:semiHidden/>
    <w:unhideWhenUsed/>
    <w:rsid w:val="00E7444E"/>
    <w:rPr>
      <w:vertAlign w:val="superscript"/>
    </w:rPr>
  </w:style>
  <w:style w:type="character" w:customStyle="1" w:styleId="apple-style-span">
    <w:name w:val="apple-style-span"/>
    <w:basedOn w:val="Domylnaczcionkaakapitu"/>
    <w:rsid w:val="00A41FC4"/>
  </w:style>
  <w:style w:type="paragraph" w:customStyle="1" w:styleId="Default">
    <w:name w:val="Default"/>
    <w:rsid w:val="007F6C1C"/>
    <w:pPr>
      <w:autoSpaceDE w:val="0"/>
      <w:autoSpaceDN w:val="0"/>
      <w:adjustRightInd w:val="0"/>
    </w:pPr>
    <w:rPr>
      <w:color w:val="000000"/>
      <w:sz w:val="24"/>
      <w:szCs w:val="24"/>
    </w:rPr>
  </w:style>
  <w:style w:type="character" w:customStyle="1" w:styleId="NagwekZnak">
    <w:name w:val="Nagłówek Znak"/>
    <w:link w:val="Nagwek"/>
    <w:uiPriority w:val="99"/>
    <w:rsid w:val="00351641"/>
    <w:rPr>
      <w:sz w:val="24"/>
      <w:szCs w:val="24"/>
      <w:lang w:eastAsia="ar-SA"/>
    </w:rPr>
  </w:style>
  <w:style w:type="character" w:customStyle="1" w:styleId="Teksttreci">
    <w:name w:val="Tekst treści_"/>
    <w:link w:val="Teksttreci1"/>
    <w:locked/>
    <w:rsid w:val="007F059B"/>
    <w:rPr>
      <w:sz w:val="23"/>
      <w:szCs w:val="23"/>
      <w:shd w:val="clear" w:color="auto" w:fill="FFFFFF"/>
    </w:rPr>
  </w:style>
  <w:style w:type="paragraph" w:customStyle="1" w:styleId="Teksttreci1">
    <w:name w:val="Tekst treści1"/>
    <w:basedOn w:val="Normalny"/>
    <w:link w:val="Teksttreci"/>
    <w:uiPriority w:val="99"/>
    <w:rsid w:val="007F059B"/>
    <w:pPr>
      <w:shd w:val="clear" w:color="auto" w:fill="FFFFFF"/>
      <w:suppressAutoHyphens w:val="0"/>
      <w:spacing w:before="480" w:line="328" w:lineRule="exact"/>
      <w:ind w:hanging="380"/>
      <w:jc w:val="both"/>
    </w:pPr>
    <w:rPr>
      <w:sz w:val="23"/>
      <w:szCs w:val="23"/>
      <w:lang w:val="x-none" w:eastAsia="x-none"/>
    </w:rPr>
  </w:style>
  <w:style w:type="character" w:customStyle="1" w:styleId="TeksttreciPogrubienie">
    <w:name w:val="Tekst treści + Pogrubienie"/>
    <w:uiPriority w:val="99"/>
    <w:rsid w:val="007F059B"/>
    <w:rPr>
      <w:rFonts w:cs="Times New Roman"/>
      <w:b/>
      <w:bCs/>
      <w:spacing w:val="0"/>
      <w:sz w:val="23"/>
      <w:szCs w:val="23"/>
      <w:shd w:val="clear" w:color="auto" w:fill="FFFFFF"/>
    </w:rPr>
  </w:style>
  <w:style w:type="character" w:customStyle="1" w:styleId="Teksttreci2">
    <w:name w:val="Tekst treści (2)_"/>
    <w:link w:val="Teksttreci20"/>
    <w:rsid w:val="007F059B"/>
    <w:rPr>
      <w:shd w:val="clear" w:color="auto" w:fill="FFFFFF"/>
    </w:rPr>
  </w:style>
  <w:style w:type="paragraph" w:customStyle="1" w:styleId="Teksttreci20">
    <w:name w:val="Tekst treści (2)"/>
    <w:basedOn w:val="Normalny"/>
    <w:link w:val="Teksttreci2"/>
    <w:rsid w:val="007F059B"/>
    <w:pPr>
      <w:shd w:val="clear" w:color="auto" w:fill="FFFFFF"/>
      <w:suppressAutoHyphens w:val="0"/>
      <w:spacing w:before="420" w:line="317" w:lineRule="exact"/>
      <w:ind w:hanging="360"/>
      <w:jc w:val="both"/>
    </w:pPr>
    <w:rPr>
      <w:sz w:val="20"/>
      <w:szCs w:val="20"/>
      <w:lang w:val="x-none" w:eastAsia="x-none"/>
    </w:rPr>
  </w:style>
  <w:style w:type="paragraph" w:customStyle="1" w:styleId="Bezodstpw11">
    <w:name w:val="Bez odstępów11"/>
    <w:uiPriority w:val="99"/>
    <w:rsid w:val="0090270B"/>
    <w:rPr>
      <w:rFonts w:ascii="Calibri" w:hAnsi="Calibri" w:cs="Calibri"/>
      <w:sz w:val="22"/>
      <w:szCs w:val="22"/>
      <w:lang w:eastAsia="en-US"/>
    </w:rPr>
  </w:style>
  <w:style w:type="paragraph" w:customStyle="1" w:styleId="Akapitzlist3">
    <w:name w:val="Akapit z listą3"/>
    <w:basedOn w:val="Normalny"/>
    <w:uiPriority w:val="99"/>
    <w:rsid w:val="0090270B"/>
    <w:pPr>
      <w:suppressAutoHyphens w:val="0"/>
      <w:spacing w:after="200" w:line="276" w:lineRule="auto"/>
      <w:ind w:left="720"/>
    </w:pPr>
    <w:rPr>
      <w:rFonts w:ascii="Calibri" w:hAnsi="Calibri" w:cs="Calibri"/>
      <w:sz w:val="22"/>
      <w:szCs w:val="22"/>
      <w:lang w:eastAsia="pl-PL"/>
    </w:rPr>
  </w:style>
  <w:style w:type="paragraph" w:styleId="Poprawka">
    <w:name w:val="Revision"/>
    <w:hidden/>
    <w:uiPriority w:val="99"/>
    <w:semiHidden/>
    <w:rsid w:val="00825311"/>
    <w:rPr>
      <w:sz w:val="24"/>
      <w:szCs w:val="24"/>
      <w:lang w:eastAsia="ar-SA"/>
    </w:rPr>
  </w:style>
  <w:style w:type="character" w:customStyle="1" w:styleId="Nagwek11">
    <w:name w:val="Nagłówek #1_"/>
    <w:link w:val="Nagwek12"/>
    <w:rsid w:val="007F5399"/>
    <w:rPr>
      <w:rFonts w:ascii="Arial" w:eastAsia="Arial" w:hAnsi="Arial" w:cs="Arial"/>
      <w:sz w:val="18"/>
      <w:szCs w:val="18"/>
      <w:shd w:val="clear" w:color="auto" w:fill="FFFFFF"/>
    </w:rPr>
  </w:style>
  <w:style w:type="character" w:customStyle="1" w:styleId="Teksttreci5">
    <w:name w:val="Tekst treści (5)_"/>
    <w:link w:val="Teksttreci50"/>
    <w:rsid w:val="007F5399"/>
    <w:rPr>
      <w:rFonts w:ascii="Arial" w:eastAsia="Arial" w:hAnsi="Arial" w:cs="Arial"/>
      <w:sz w:val="18"/>
      <w:szCs w:val="18"/>
      <w:shd w:val="clear" w:color="auto" w:fill="FFFFFF"/>
    </w:rPr>
  </w:style>
  <w:style w:type="paragraph" w:customStyle="1" w:styleId="Teksttreci0">
    <w:name w:val="Tekst treści"/>
    <w:basedOn w:val="Normalny"/>
    <w:rsid w:val="007F5399"/>
    <w:pPr>
      <w:shd w:val="clear" w:color="auto" w:fill="FFFFFF"/>
      <w:suppressAutoHyphens w:val="0"/>
      <w:spacing w:before="180" w:after="300" w:line="0" w:lineRule="atLeast"/>
      <w:ind w:hanging="460"/>
    </w:pPr>
    <w:rPr>
      <w:rFonts w:ascii="Arial" w:eastAsia="Arial" w:hAnsi="Arial" w:cs="Arial"/>
      <w:color w:val="000000"/>
      <w:sz w:val="18"/>
      <w:szCs w:val="18"/>
      <w:lang w:val="pl" w:eastAsia="pl-PL"/>
    </w:rPr>
  </w:style>
  <w:style w:type="paragraph" w:customStyle="1" w:styleId="Nagwek12">
    <w:name w:val="Nagłówek #1"/>
    <w:basedOn w:val="Normalny"/>
    <w:link w:val="Nagwek11"/>
    <w:rsid w:val="007F5399"/>
    <w:pPr>
      <w:shd w:val="clear" w:color="auto" w:fill="FFFFFF"/>
      <w:suppressAutoHyphens w:val="0"/>
      <w:spacing w:before="180" w:line="235" w:lineRule="exact"/>
      <w:ind w:hanging="420"/>
      <w:outlineLvl w:val="0"/>
    </w:pPr>
    <w:rPr>
      <w:rFonts w:ascii="Arial" w:eastAsia="Arial" w:hAnsi="Arial" w:cs="Arial"/>
      <w:sz w:val="18"/>
      <w:szCs w:val="18"/>
      <w:lang w:eastAsia="pl-PL"/>
    </w:rPr>
  </w:style>
  <w:style w:type="paragraph" w:customStyle="1" w:styleId="Teksttreci50">
    <w:name w:val="Tekst treści (5)"/>
    <w:basedOn w:val="Normalny"/>
    <w:link w:val="Teksttreci5"/>
    <w:rsid w:val="007F5399"/>
    <w:pPr>
      <w:shd w:val="clear" w:color="auto" w:fill="FFFFFF"/>
      <w:suppressAutoHyphens w:val="0"/>
      <w:spacing w:before="420" w:line="0" w:lineRule="atLeast"/>
    </w:pPr>
    <w:rPr>
      <w:rFonts w:ascii="Arial" w:eastAsia="Arial" w:hAnsi="Arial" w:cs="Arial"/>
      <w:sz w:val="18"/>
      <w:szCs w:val="18"/>
      <w:lang w:eastAsia="pl-PL"/>
    </w:rPr>
  </w:style>
  <w:style w:type="character" w:customStyle="1" w:styleId="AkapitzlistZnak">
    <w:name w:val="Akapit z listą Znak"/>
    <w:aliases w:val="Normal Znak,Akapit z listą31 Znak,L1 Znak,Numerowanie Znak,2 heading Znak,A_wyliczenie Znak,K-P_odwolanie Znak,Akapit z listą5 Znak,maz_wyliczenie Znak,opis dzialania Znak,normalny tekst Znak,Akapit z listą BS Znak,Preambuła Znak"/>
    <w:link w:val="Akapitzlist"/>
    <w:uiPriority w:val="99"/>
    <w:qFormat/>
    <w:rsid w:val="00A45B8C"/>
    <w:rPr>
      <w:rFonts w:ascii="Calibri" w:eastAsia="Calibri" w:hAnsi="Calibri"/>
      <w:sz w:val="22"/>
      <w:szCs w:val="22"/>
      <w:lang w:eastAsia="en-US"/>
    </w:rPr>
  </w:style>
  <w:style w:type="paragraph" w:styleId="Tekstprzypisudolnego">
    <w:name w:val="footnote text"/>
    <w:basedOn w:val="Normalny"/>
    <w:link w:val="TekstprzypisudolnegoZnak"/>
    <w:uiPriority w:val="99"/>
    <w:semiHidden/>
    <w:unhideWhenUsed/>
    <w:rsid w:val="00121D76"/>
    <w:pPr>
      <w:widowControl w:val="0"/>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121D76"/>
    <w:rPr>
      <w:rFonts w:asciiTheme="minorHAnsi" w:eastAsiaTheme="minorHAnsi" w:hAnsiTheme="minorHAnsi" w:cstheme="minorBidi"/>
      <w:lang w:eastAsia="en-US"/>
    </w:rPr>
  </w:style>
  <w:style w:type="character" w:styleId="Odwoanieprzypisudolnego">
    <w:name w:val="footnote reference"/>
    <w:aliases w:val="Odwołanie przypisu,Footnote Reference Number"/>
    <w:basedOn w:val="Domylnaczcionkaakapitu"/>
    <w:uiPriority w:val="99"/>
    <w:unhideWhenUsed/>
    <w:rsid w:val="00121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9771">
      <w:bodyDiv w:val="1"/>
      <w:marLeft w:val="0"/>
      <w:marRight w:val="0"/>
      <w:marTop w:val="0"/>
      <w:marBottom w:val="0"/>
      <w:divBdr>
        <w:top w:val="none" w:sz="0" w:space="0" w:color="auto"/>
        <w:left w:val="none" w:sz="0" w:space="0" w:color="auto"/>
        <w:bottom w:val="none" w:sz="0" w:space="0" w:color="auto"/>
        <w:right w:val="none" w:sz="0" w:space="0" w:color="auto"/>
      </w:divBdr>
    </w:div>
    <w:div w:id="861355979">
      <w:bodyDiv w:val="1"/>
      <w:marLeft w:val="0"/>
      <w:marRight w:val="0"/>
      <w:marTop w:val="0"/>
      <w:marBottom w:val="0"/>
      <w:divBdr>
        <w:top w:val="none" w:sz="0" w:space="0" w:color="auto"/>
        <w:left w:val="none" w:sz="0" w:space="0" w:color="auto"/>
        <w:bottom w:val="none" w:sz="0" w:space="0" w:color="auto"/>
        <w:right w:val="none" w:sz="0" w:space="0" w:color="auto"/>
      </w:divBdr>
    </w:div>
    <w:div w:id="1065763713">
      <w:bodyDiv w:val="1"/>
      <w:marLeft w:val="0"/>
      <w:marRight w:val="0"/>
      <w:marTop w:val="0"/>
      <w:marBottom w:val="0"/>
      <w:divBdr>
        <w:top w:val="none" w:sz="0" w:space="0" w:color="auto"/>
        <w:left w:val="none" w:sz="0" w:space="0" w:color="auto"/>
        <w:bottom w:val="none" w:sz="0" w:space="0" w:color="auto"/>
        <w:right w:val="none" w:sz="0" w:space="0" w:color="auto"/>
      </w:divBdr>
    </w:div>
    <w:div w:id="1750930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it.lukasiewicz.gov.pl/ochrona-danych-osobowych/klauzula%20um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BBF2-6001-4F91-A376-08F4F5F5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16</Pages>
  <Words>4963</Words>
  <Characters>29779</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Znak sprawy: 21/2009</vt:lpstr>
    </vt:vector>
  </TitlesOfParts>
  <Company>Instytut Logistyki i Magazynowania</Company>
  <LinksUpToDate>false</LinksUpToDate>
  <CharactersWithSpaces>34673</CharactersWithSpaces>
  <SharedDoc>false</SharedDoc>
  <HLinks>
    <vt:vector size="6" baseType="variant">
      <vt:variant>
        <vt:i4>2555919</vt:i4>
      </vt:variant>
      <vt:variant>
        <vt:i4>0</vt:i4>
      </vt:variant>
      <vt:variant>
        <vt:i4>0</vt:i4>
      </vt:variant>
      <vt:variant>
        <vt:i4>5</vt:i4>
      </vt:variant>
      <vt:variant>
        <vt:lpwstr>mailto:faktury@ilim.lukasiewicz.gov.pl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21/2009</dc:title>
  <dc:subject/>
  <dc:creator>Netresolve</dc:creator>
  <cp:keywords/>
  <dc:description/>
  <cp:lastModifiedBy>Karol Krzywicki | Łukasiewicz – PIT</cp:lastModifiedBy>
  <cp:revision>23</cp:revision>
  <cp:lastPrinted>2019-04-12T11:39:00Z</cp:lastPrinted>
  <dcterms:created xsi:type="dcterms:W3CDTF">2023-07-13T10:37:00Z</dcterms:created>
  <dcterms:modified xsi:type="dcterms:W3CDTF">2023-11-27T12:19:00Z</dcterms:modified>
</cp:coreProperties>
</file>