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50"/>
        <w:gridCol w:w="4051"/>
      </w:tblGrid>
      <w:tr w:rsidR="00372EFD" w:rsidRPr="009C0C7D" w:rsidTr="0042761C">
        <w:trPr>
          <w:trHeight w:val="614"/>
        </w:trPr>
        <w:tc>
          <w:tcPr>
            <w:tcW w:w="4050" w:type="dxa"/>
          </w:tcPr>
          <w:p w:rsidR="00372EFD" w:rsidRPr="009C0C7D" w:rsidRDefault="00372EFD" w:rsidP="0042761C">
            <w:pPr>
              <w:rPr>
                <w:rFonts w:cs="Verdana"/>
                <w:color w:val="auto"/>
                <w:spacing w:val="0"/>
                <w:szCs w:val="20"/>
              </w:rPr>
            </w:pPr>
          </w:p>
        </w:tc>
        <w:tc>
          <w:tcPr>
            <w:tcW w:w="4051" w:type="dxa"/>
          </w:tcPr>
          <w:p w:rsidR="00372EFD" w:rsidRPr="009C0C7D" w:rsidRDefault="00372EFD" w:rsidP="0042761C">
            <w:pPr>
              <w:jc w:val="right"/>
              <w:rPr>
                <w:rFonts w:cs="Verdana"/>
                <w:color w:val="auto"/>
                <w:spacing w:val="0"/>
                <w:szCs w:val="20"/>
              </w:rPr>
            </w:pPr>
            <w:r>
              <w:rPr>
                <w:rFonts w:cs="Verdana"/>
                <w:color w:val="auto"/>
                <w:spacing w:val="0"/>
                <w:szCs w:val="20"/>
              </w:rPr>
              <w:t>Kraków, dn. 21.07.2023  r.</w:t>
            </w:r>
          </w:p>
        </w:tc>
      </w:tr>
    </w:tbl>
    <w:p w:rsidR="004807C1" w:rsidRDefault="004807C1" w:rsidP="00B060C1">
      <w:pPr>
        <w:pStyle w:val="Nagwek3"/>
        <w:rPr>
          <w:rFonts w:ascii="Verdana" w:hAnsi="Verdana"/>
          <w:sz w:val="20"/>
          <w:szCs w:val="20"/>
        </w:rPr>
      </w:pPr>
    </w:p>
    <w:p w:rsidR="00372EFD" w:rsidRDefault="00372EFD" w:rsidP="00B060C1">
      <w:pPr>
        <w:pStyle w:val="Nagwek3"/>
      </w:pPr>
      <w:r w:rsidRPr="00292618">
        <w:rPr>
          <w:rFonts w:ascii="Verdana" w:hAnsi="Verdana"/>
          <w:sz w:val="20"/>
          <w:szCs w:val="20"/>
        </w:rPr>
        <w:t xml:space="preserve">Dotyczy: </w:t>
      </w:r>
      <w:r w:rsidRPr="00A31E40">
        <w:rPr>
          <w:sz w:val="20"/>
          <w:szCs w:val="20"/>
        </w:rPr>
        <w:t>ZP/6/23 Dostawa sprzętu informatycznego II</w:t>
      </w:r>
    </w:p>
    <w:p w:rsidR="00372EFD" w:rsidRPr="002F5842" w:rsidRDefault="00372EFD" w:rsidP="00FB7773">
      <w:pPr>
        <w:pStyle w:val="Default"/>
        <w:jc w:val="both"/>
        <w:rPr>
          <w:rFonts w:ascii="Verdana" w:hAnsi="Verdana"/>
          <w:szCs w:val="22"/>
        </w:rPr>
      </w:pPr>
    </w:p>
    <w:p w:rsidR="00372EFD" w:rsidRPr="00C25B63" w:rsidRDefault="00372EFD" w:rsidP="000D4B95">
      <w:pPr>
        <w:rPr>
          <w:sz w:val="24"/>
          <w:szCs w:val="24"/>
        </w:rPr>
      </w:pPr>
      <w:r w:rsidRPr="00C25B63">
        <w:rPr>
          <w:sz w:val="24"/>
          <w:szCs w:val="24"/>
        </w:rPr>
        <w:t>Szanowni Wykonawcy,</w:t>
      </w:r>
    </w:p>
    <w:p w:rsidR="00372EFD" w:rsidRDefault="00372EFD" w:rsidP="000D4B95">
      <w:pPr>
        <w:ind w:left="360"/>
        <w:rPr>
          <w:color w:val="auto"/>
          <w:sz w:val="24"/>
          <w:szCs w:val="24"/>
        </w:rPr>
      </w:pPr>
      <w:r w:rsidRPr="00C25B63">
        <w:rPr>
          <w:color w:val="auto"/>
          <w:sz w:val="24"/>
          <w:szCs w:val="24"/>
        </w:rPr>
        <w:t>W związku z zadawanymi pytaniami</w:t>
      </w:r>
      <w:r w:rsidRPr="00C25B63">
        <w:rPr>
          <w:sz w:val="24"/>
          <w:szCs w:val="24"/>
        </w:rPr>
        <w:t xml:space="preserve"> </w:t>
      </w:r>
      <w:r w:rsidRPr="00C25B63">
        <w:rPr>
          <w:color w:val="auto"/>
          <w:sz w:val="24"/>
          <w:szCs w:val="24"/>
        </w:rPr>
        <w:t>Zamawiający przedłuża termin składania ofert oraz zmienia datę ich otwa</w:t>
      </w:r>
      <w:r>
        <w:rPr>
          <w:color w:val="auto"/>
          <w:sz w:val="24"/>
          <w:szCs w:val="24"/>
        </w:rPr>
        <w:t>rcia. Oferty można składać do 26.07.2023</w:t>
      </w:r>
      <w:r w:rsidRPr="00C25B63">
        <w:rPr>
          <w:color w:val="auto"/>
          <w:sz w:val="24"/>
          <w:szCs w:val="24"/>
        </w:rPr>
        <w:t xml:space="preserve"> r. do godziny 9.00. Otwarc</w:t>
      </w:r>
      <w:r>
        <w:rPr>
          <w:color w:val="auto"/>
          <w:sz w:val="24"/>
          <w:szCs w:val="24"/>
        </w:rPr>
        <w:t>ie 26.07.2023 r. o godzinie 9.10</w:t>
      </w:r>
      <w:r w:rsidRPr="00C25B63">
        <w:rPr>
          <w:color w:val="auto"/>
          <w:sz w:val="24"/>
          <w:szCs w:val="24"/>
        </w:rPr>
        <w:t>.</w:t>
      </w:r>
    </w:p>
    <w:p w:rsidR="00372EFD" w:rsidRDefault="00372EFD" w:rsidP="000D4B95">
      <w:pPr>
        <w:ind w:left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związku z powyższym zmianie ulegają niżej podane punkty SWZ, które przyjmują treść:</w:t>
      </w:r>
    </w:p>
    <w:p w:rsidR="00372EFD" w:rsidRPr="002334C9" w:rsidRDefault="00372EFD" w:rsidP="002334C9">
      <w:pPr>
        <w:autoSpaceDE w:val="0"/>
        <w:autoSpaceDN w:val="0"/>
        <w:adjustRightInd w:val="0"/>
        <w:spacing w:after="0" w:line="240" w:lineRule="auto"/>
        <w:rPr>
          <w:rFonts w:cs="Calibri"/>
          <w:b/>
          <w:lang w:eastAsia="pl-PL"/>
        </w:rPr>
      </w:pPr>
      <w:r w:rsidRPr="002334C9">
        <w:rPr>
          <w:rFonts w:cs="Calibri"/>
          <w:b/>
          <w:lang w:val="de-DE" w:eastAsia="pl-PL"/>
        </w:rPr>
        <w:t xml:space="preserve">11. </w:t>
      </w:r>
      <w:r w:rsidRPr="002334C9">
        <w:rPr>
          <w:rFonts w:cs="Calibri"/>
          <w:b/>
          <w:lang w:eastAsia="pl-PL"/>
        </w:rPr>
        <w:t>Termin związania ofertą</w:t>
      </w:r>
    </w:p>
    <w:p w:rsidR="00372EFD" w:rsidRDefault="00372EFD" w:rsidP="002334C9">
      <w:pPr>
        <w:autoSpaceDE w:val="0"/>
        <w:autoSpaceDN w:val="0"/>
        <w:adjustRightInd w:val="0"/>
        <w:spacing w:after="0" w:line="240" w:lineRule="auto"/>
      </w:pPr>
      <w:r w:rsidRPr="002334C9">
        <w:t xml:space="preserve">Wykonawca jest związany ofertą do dnia </w:t>
      </w:r>
      <w:r>
        <w:rPr>
          <w:b/>
        </w:rPr>
        <w:t>24.08.2023</w:t>
      </w:r>
      <w:r w:rsidRPr="002334C9">
        <w:rPr>
          <w:b/>
        </w:rPr>
        <w:t xml:space="preserve"> r.</w:t>
      </w:r>
    </w:p>
    <w:p w:rsidR="00372EFD" w:rsidRPr="002334C9" w:rsidRDefault="00372EFD" w:rsidP="002334C9">
      <w:pPr>
        <w:autoSpaceDE w:val="0"/>
        <w:autoSpaceDN w:val="0"/>
        <w:adjustRightInd w:val="0"/>
        <w:spacing w:after="0" w:line="240" w:lineRule="auto"/>
        <w:rPr>
          <w:rFonts w:cs="Calibri"/>
          <w:b/>
          <w:szCs w:val="20"/>
          <w:lang w:val="de-DE" w:eastAsia="pl-PL"/>
        </w:rPr>
      </w:pPr>
    </w:p>
    <w:p w:rsidR="00372EFD" w:rsidRPr="002334C9" w:rsidRDefault="00372EFD" w:rsidP="00694332">
      <w:pPr>
        <w:autoSpaceDE w:val="0"/>
        <w:autoSpaceDN w:val="0"/>
        <w:adjustRightInd w:val="0"/>
        <w:spacing w:after="0" w:line="240" w:lineRule="auto"/>
        <w:rPr>
          <w:rFonts w:cs="Calibri"/>
          <w:b/>
          <w:szCs w:val="20"/>
          <w:lang w:eastAsia="pl-PL"/>
        </w:rPr>
      </w:pPr>
      <w:r w:rsidRPr="002334C9">
        <w:rPr>
          <w:rFonts w:cs="Calibri"/>
          <w:b/>
          <w:szCs w:val="20"/>
          <w:lang w:eastAsia="pl-PL"/>
        </w:rPr>
        <w:t>16. Sposób oraz termin składania ofert</w:t>
      </w:r>
    </w:p>
    <w:p w:rsidR="00372EFD" w:rsidRPr="002334C9" w:rsidRDefault="00372EFD" w:rsidP="00694332">
      <w:p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Cs w:val="20"/>
          <w:lang w:eastAsia="pl-PL"/>
        </w:rPr>
      </w:pPr>
      <w:r w:rsidRPr="002334C9">
        <w:rPr>
          <w:rFonts w:cs="Calibri"/>
          <w:szCs w:val="20"/>
          <w:lang w:eastAsia="pl-PL"/>
        </w:rPr>
        <w:t xml:space="preserve">1.Ofertę wraz z wymaganymi dokumentami należy zamieścić na Platformie pod adresem: </w:t>
      </w:r>
      <w:hyperlink r:id="rId7" w:history="1">
        <w:r w:rsidRPr="002334C9">
          <w:rPr>
            <w:rStyle w:val="Hipercze"/>
            <w:rFonts w:cs="Calibri"/>
            <w:szCs w:val="20"/>
            <w:lang w:eastAsia="pl-PL"/>
          </w:rPr>
          <w:t>https://platformazakupowa.pl/pn/kit.lukasiewicz</w:t>
        </w:r>
      </w:hyperlink>
      <w:r w:rsidRPr="002334C9">
        <w:rPr>
          <w:rFonts w:cs="Calibri"/>
          <w:szCs w:val="20"/>
          <w:lang w:eastAsia="pl-PL"/>
        </w:rPr>
        <w:t xml:space="preserve"> </w:t>
      </w:r>
      <w:r>
        <w:rPr>
          <w:rFonts w:cs="Calibri"/>
          <w:b/>
          <w:bCs/>
          <w:szCs w:val="20"/>
          <w:lang w:eastAsia="pl-PL"/>
        </w:rPr>
        <w:t>do dnia 26.07.2023</w:t>
      </w:r>
      <w:r w:rsidRPr="002334C9">
        <w:rPr>
          <w:rFonts w:cs="Calibri"/>
          <w:b/>
          <w:bCs/>
          <w:szCs w:val="20"/>
          <w:lang w:eastAsia="pl-PL"/>
        </w:rPr>
        <w:t xml:space="preserve"> r. do godz. 09:00 </w:t>
      </w:r>
      <w:r w:rsidRPr="002334C9">
        <w:rPr>
          <w:rFonts w:cs="Calibri"/>
          <w:szCs w:val="20"/>
          <w:lang w:eastAsia="pl-PL"/>
        </w:rPr>
        <w:t>w formie elektronicznej lub w postaci elektronicznej opatrzonej podpisem zaufanym lub podpisem osobistym.</w:t>
      </w:r>
    </w:p>
    <w:p w:rsidR="00372EFD" w:rsidRPr="002334C9" w:rsidRDefault="00372EFD" w:rsidP="00694332">
      <w:p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Cs w:val="20"/>
          <w:lang w:eastAsia="pl-PL"/>
        </w:rPr>
      </w:pPr>
    </w:p>
    <w:p w:rsidR="00372EFD" w:rsidRPr="002334C9" w:rsidRDefault="00372EFD" w:rsidP="00C92262">
      <w:pPr>
        <w:autoSpaceDE w:val="0"/>
        <w:autoSpaceDN w:val="0"/>
        <w:adjustRightInd w:val="0"/>
        <w:spacing w:after="0" w:line="240" w:lineRule="auto"/>
        <w:rPr>
          <w:rFonts w:cs="Calibri"/>
          <w:b/>
          <w:szCs w:val="20"/>
          <w:lang w:eastAsia="pl-PL"/>
        </w:rPr>
      </w:pPr>
      <w:r w:rsidRPr="002334C9">
        <w:rPr>
          <w:rFonts w:cs="Calibri"/>
          <w:b/>
          <w:szCs w:val="20"/>
          <w:lang w:eastAsia="pl-PL"/>
        </w:rPr>
        <w:t>17. Termin otwarcia ofert</w:t>
      </w:r>
    </w:p>
    <w:p w:rsidR="00372EFD" w:rsidRDefault="00372EFD" w:rsidP="00DF74FC">
      <w:p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Cs w:val="20"/>
          <w:lang w:eastAsia="pl-PL"/>
        </w:rPr>
      </w:pPr>
      <w:r w:rsidRPr="002334C9">
        <w:rPr>
          <w:rFonts w:cs="Calibri"/>
          <w:szCs w:val="20"/>
          <w:lang w:eastAsia="pl-PL"/>
        </w:rPr>
        <w:t xml:space="preserve">1. Otwarcie ofert nastąpi </w:t>
      </w:r>
      <w:r w:rsidRPr="002334C9">
        <w:rPr>
          <w:rFonts w:cs="Calibri"/>
          <w:b/>
          <w:bCs/>
          <w:szCs w:val="20"/>
          <w:lang w:eastAsia="pl-PL"/>
        </w:rPr>
        <w:t>w dniu</w:t>
      </w:r>
      <w:r>
        <w:rPr>
          <w:rFonts w:cs="Calibri"/>
          <w:b/>
          <w:bCs/>
          <w:szCs w:val="20"/>
          <w:lang w:eastAsia="pl-PL"/>
        </w:rPr>
        <w:t xml:space="preserve"> 26.07</w:t>
      </w:r>
      <w:r w:rsidRPr="002334C9">
        <w:rPr>
          <w:rFonts w:cs="Calibri"/>
          <w:b/>
          <w:bCs/>
          <w:szCs w:val="20"/>
          <w:lang w:eastAsia="pl-PL"/>
        </w:rPr>
        <w:t>.202</w:t>
      </w:r>
      <w:r>
        <w:rPr>
          <w:rFonts w:cs="Calibri"/>
          <w:b/>
          <w:bCs/>
          <w:szCs w:val="20"/>
          <w:lang w:eastAsia="pl-PL"/>
        </w:rPr>
        <w:t>3</w:t>
      </w:r>
      <w:r w:rsidRPr="002334C9">
        <w:rPr>
          <w:rFonts w:cs="Calibri"/>
          <w:b/>
          <w:bCs/>
          <w:color w:val="FF0000"/>
          <w:szCs w:val="20"/>
          <w:lang w:eastAsia="pl-PL"/>
        </w:rPr>
        <w:t xml:space="preserve"> </w:t>
      </w:r>
      <w:r w:rsidRPr="002334C9">
        <w:rPr>
          <w:rFonts w:cs="Calibri"/>
          <w:b/>
          <w:bCs/>
          <w:szCs w:val="20"/>
          <w:lang w:eastAsia="pl-PL"/>
        </w:rPr>
        <w:t>r., o godzinie 09:1</w:t>
      </w:r>
      <w:r>
        <w:rPr>
          <w:rFonts w:cs="Calibri"/>
          <w:b/>
          <w:bCs/>
          <w:szCs w:val="20"/>
          <w:lang w:eastAsia="pl-PL"/>
        </w:rPr>
        <w:t>0</w:t>
      </w:r>
      <w:r w:rsidRPr="002334C9">
        <w:rPr>
          <w:rFonts w:cs="Calibri"/>
          <w:bCs/>
          <w:szCs w:val="20"/>
          <w:lang w:eastAsia="pl-PL"/>
        </w:rPr>
        <w:t xml:space="preserve"> </w:t>
      </w:r>
      <w:r w:rsidRPr="002334C9">
        <w:rPr>
          <w:rFonts w:cs="Calibri"/>
          <w:szCs w:val="20"/>
          <w:lang w:eastAsia="pl-PL"/>
        </w:rPr>
        <w:t>za pośrednictwem Platformy Zakupowej Zamawiającego w siedzibie Zamawiającego: Sieć Badawcza Łukasiewicz – Krakowski Instytut Technologiczny ul. Zakopiańska 73, 30-418 Kraków w Budynku „BLT” (wejście od strony ul. Zbrojarzy) I piętro - sala konferencyjna .</w:t>
      </w:r>
    </w:p>
    <w:p w:rsidR="00372EFD" w:rsidRPr="00DF74FC" w:rsidRDefault="00372EFD" w:rsidP="00DF74FC">
      <w:p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Cs w:val="20"/>
          <w:lang w:eastAsia="pl-PL"/>
        </w:rPr>
      </w:pPr>
    </w:p>
    <w:p w:rsidR="004807C1" w:rsidRDefault="004807C1" w:rsidP="006F22C2">
      <w:pPr>
        <w:pStyle w:val="Default"/>
        <w:jc w:val="both"/>
        <w:rPr>
          <w:rFonts w:ascii="Verdana" w:hAnsi="Verdana"/>
          <w:szCs w:val="22"/>
        </w:rPr>
      </w:pPr>
    </w:p>
    <w:p w:rsidR="004807C1" w:rsidRDefault="004807C1" w:rsidP="006F22C2">
      <w:pPr>
        <w:pStyle w:val="Default"/>
        <w:jc w:val="both"/>
        <w:rPr>
          <w:rFonts w:ascii="Verdana" w:hAnsi="Verdana"/>
          <w:szCs w:val="22"/>
        </w:rPr>
      </w:pPr>
    </w:p>
    <w:p w:rsidR="00372EFD" w:rsidRDefault="00C61D2A" w:rsidP="006F22C2">
      <w:pPr>
        <w:pStyle w:val="Default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Pytanie Wykonawcy oraz odpowiedź</w:t>
      </w:r>
      <w:r w:rsidR="00372EFD">
        <w:rPr>
          <w:rFonts w:ascii="Verdana" w:hAnsi="Verdana"/>
          <w:szCs w:val="22"/>
        </w:rPr>
        <w:t xml:space="preserve"> Zamawiającego. </w:t>
      </w:r>
    </w:p>
    <w:p w:rsidR="00372EFD" w:rsidRDefault="00372EFD" w:rsidP="006F22C2">
      <w:pPr>
        <w:pStyle w:val="Default"/>
        <w:jc w:val="both"/>
        <w:rPr>
          <w:rFonts w:ascii="Verdana" w:hAnsi="Verdana"/>
          <w:szCs w:val="22"/>
        </w:rPr>
      </w:pPr>
    </w:p>
    <w:p w:rsidR="00372EFD" w:rsidRDefault="00372EFD" w:rsidP="006F22C2">
      <w:pPr>
        <w:pStyle w:val="Default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Pyt. 1.</w:t>
      </w:r>
    </w:p>
    <w:p w:rsidR="00372EFD" w:rsidRDefault="00372EFD" w:rsidP="008C625F">
      <w:r>
        <w:t xml:space="preserve">Pytanie dotyczy cz. III - 10sztuk stacji roboczych. Z uwagi na fakt iż płyta główna wymagana przez Zamawiającego jest całkowicie niedostępna, to produkt EOL proszę o dopuszczenie komputerów z pamięcią DDR5 lub o wykreślenie 2x </w:t>
      </w:r>
      <w:proofErr w:type="spellStart"/>
      <w:r>
        <w:t>Thunderbolt</w:t>
      </w:r>
      <w:proofErr w:type="spellEnd"/>
      <w:r>
        <w:t xml:space="preserve"> z opisu płyty głównej.</w:t>
      </w:r>
    </w:p>
    <w:p w:rsidR="004807C1" w:rsidRDefault="00372EFD" w:rsidP="004807C1">
      <w:r>
        <w:rPr>
          <w:szCs w:val="20"/>
        </w:rPr>
        <w:t>Odp.</w:t>
      </w:r>
      <w:bookmarkStart w:id="0" w:name="x__Hlk110326652"/>
      <w:r w:rsidR="007C7CCD" w:rsidRPr="007C7CCD">
        <w:t xml:space="preserve"> </w:t>
      </w:r>
      <w:r w:rsidR="007C7CCD">
        <w:t xml:space="preserve">Zamawiający dopuszcza zastosowanie płyty głównej oraz kości pamięci ram typu DDR 5, jednocześnie zamawiający nie wyraża zgody na zmianę liczby portów </w:t>
      </w:r>
      <w:proofErr w:type="spellStart"/>
      <w:r w:rsidR="007C7CCD">
        <w:t>Thunderbolt</w:t>
      </w:r>
      <w:proofErr w:type="spellEnd"/>
      <w:r w:rsidR="007C7CCD">
        <w:t>.</w:t>
      </w:r>
      <w:bookmarkEnd w:id="0"/>
    </w:p>
    <w:p w:rsidR="004807C1" w:rsidRDefault="004807C1" w:rsidP="004807C1">
      <w:pPr>
        <w:ind w:left="2124" w:firstLine="708"/>
      </w:pPr>
      <w:r>
        <w:t>P. O. Zastępc</w:t>
      </w:r>
      <w:r>
        <w:t>y Dyrektora ds. Komercjalizacji</w:t>
      </w:r>
    </w:p>
    <w:p w:rsidR="004807C1" w:rsidRPr="00B127B9" w:rsidRDefault="004807C1" w:rsidP="004807C1">
      <w:pPr>
        <w:ind w:left="3540" w:firstLine="708"/>
        <w:rPr>
          <w:szCs w:val="20"/>
        </w:rPr>
      </w:pPr>
      <w:bookmarkStart w:id="1" w:name="_GoBack"/>
      <w:bookmarkEnd w:id="1"/>
      <w:r>
        <w:t>dr Jarosław Frydel</w:t>
      </w:r>
    </w:p>
    <w:sectPr w:rsidR="004807C1" w:rsidRPr="00B127B9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FD" w:rsidRDefault="00372EFD" w:rsidP="006747BD">
      <w:pPr>
        <w:spacing w:after="0" w:line="240" w:lineRule="auto"/>
      </w:pPr>
      <w:r>
        <w:separator/>
      </w:r>
    </w:p>
  </w:endnote>
  <w:endnote w:type="continuationSeparator" w:id="0">
    <w:p w:rsidR="00372EFD" w:rsidRDefault="00372EF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FD" w:rsidRPr="00116150" w:rsidRDefault="00372EFD">
    <w:pPr>
      <w:pStyle w:val="Stopka"/>
      <w:rPr>
        <w:sz w:val="16"/>
        <w:szCs w:val="16"/>
      </w:rPr>
    </w:pPr>
    <w:r w:rsidRPr="00116150">
      <w:rPr>
        <w:sz w:val="16"/>
        <w:szCs w:val="16"/>
      </w:rPr>
      <w:t xml:space="preserve">Strona </w:t>
    </w:r>
    <w:r w:rsidRPr="00116150">
      <w:rPr>
        <w:bCs/>
        <w:sz w:val="16"/>
        <w:szCs w:val="16"/>
      </w:rPr>
      <w:fldChar w:fldCharType="begin"/>
    </w:r>
    <w:r w:rsidRPr="00116150">
      <w:rPr>
        <w:bCs/>
        <w:sz w:val="16"/>
        <w:szCs w:val="16"/>
      </w:rPr>
      <w:instrText>PAGE</w:instrText>
    </w:r>
    <w:r w:rsidRPr="00116150">
      <w:rPr>
        <w:bCs/>
        <w:sz w:val="16"/>
        <w:szCs w:val="16"/>
      </w:rPr>
      <w:fldChar w:fldCharType="separate"/>
    </w:r>
    <w:r w:rsidR="004807C1">
      <w:rPr>
        <w:bCs/>
        <w:noProof/>
        <w:sz w:val="16"/>
        <w:szCs w:val="16"/>
      </w:rPr>
      <w:t>2</w:t>
    </w:r>
    <w:r w:rsidRPr="00116150">
      <w:rPr>
        <w:bCs/>
        <w:sz w:val="16"/>
        <w:szCs w:val="16"/>
      </w:rPr>
      <w:fldChar w:fldCharType="end"/>
    </w:r>
    <w:r w:rsidRPr="00116150">
      <w:rPr>
        <w:sz w:val="16"/>
        <w:szCs w:val="16"/>
      </w:rPr>
      <w:t xml:space="preserve"> z </w:t>
    </w:r>
    <w:r w:rsidRPr="00116150">
      <w:rPr>
        <w:bCs/>
        <w:sz w:val="16"/>
        <w:szCs w:val="16"/>
      </w:rPr>
      <w:fldChar w:fldCharType="begin"/>
    </w:r>
    <w:r w:rsidRPr="00116150">
      <w:rPr>
        <w:bCs/>
        <w:sz w:val="16"/>
        <w:szCs w:val="16"/>
      </w:rPr>
      <w:instrText>NUMPAGES</w:instrText>
    </w:r>
    <w:r w:rsidRPr="00116150">
      <w:rPr>
        <w:bCs/>
        <w:sz w:val="16"/>
        <w:szCs w:val="16"/>
      </w:rPr>
      <w:fldChar w:fldCharType="separate"/>
    </w:r>
    <w:r w:rsidR="004807C1">
      <w:rPr>
        <w:bCs/>
        <w:noProof/>
        <w:sz w:val="16"/>
        <w:szCs w:val="16"/>
      </w:rPr>
      <w:t>2</w:t>
    </w:r>
    <w:r w:rsidRPr="00116150">
      <w:rPr>
        <w:bCs/>
        <w:sz w:val="16"/>
        <w:szCs w:val="16"/>
      </w:rPr>
      <w:fldChar w:fldCharType="end"/>
    </w:r>
  </w:p>
  <w:p w:rsidR="00372EFD" w:rsidRDefault="00184E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740" cy="439420"/>
              <wp:effectExtent l="0" t="1905" r="1905" b="0"/>
              <wp:wrapNone/>
              <wp:docPr id="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740" cy="439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EFD" w:rsidRPr="004228BE" w:rsidRDefault="00372EFD" w:rsidP="004228BE">
                          <w:pPr>
                            <w:pStyle w:val="LukStopka-adres"/>
                          </w:pPr>
                          <w:r w:rsidRPr="004228BE">
                            <w:t xml:space="preserve">Sieć Badawcza Łukasiewicz </w:t>
                          </w:r>
                          <w:r w:rsidRPr="004228BE">
                            <w:sym w:font="Symbol" w:char="F02D"/>
                          </w:r>
                          <w:r w:rsidRPr="004228BE">
                            <w:t xml:space="preserve"> Krakowski Instytut Technologiczny</w:t>
                          </w:r>
                        </w:p>
                        <w:p w:rsidR="00372EFD" w:rsidRPr="004228BE" w:rsidRDefault="00372EFD" w:rsidP="004228BE">
                          <w:pPr>
                            <w:pStyle w:val="LukStopka-adres"/>
                          </w:pPr>
                          <w:r w:rsidRPr="004228BE">
                            <w:t>30-418 Kraków, ul. Zakopiańska 73, Tel.: +48 12 26 18 324,</w:t>
                          </w:r>
                        </w:p>
                        <w:p w:rsidR="00372EFD" w:rsidRPr="004228BE" w:rsidRDefault="00372EFD" w:rsidP="004228BE">
                          <w:pPr>
                            <w:pStyle w:val="LukStopka-adres"/>
                          </w:pPr>
                          <w:r w:rsidRPr="004228BE">
                            <w:t xml:space="preserve">E-mail: sekretariat@kit.lukasiewicz.gov.pl </w:t>
                          </w:r>
                          <w:r w:rsidRPr="004228BE">
                            <w:rPr>
                              <w:lang w:val="en-US"/>
                            </w:rPr>
                            <w:sym w:font="Symbol" w:char="F07C"/>
                          </w:r>
                          <w:r w:rsidRPr="004228BE">
                            <w:t xml:space="preserve"> NIP: 675-000-00-88, REGON: 387116932</w:t>
                          </w:r>
                        </w:p>
                        <w:p w:rsidR="00372EFD" w:rsidRPr="004228BE" w:rsidRDefault="00372EFD" w:rsidP="004228BE">
                          <w:pPr>
                            <w:pStyle w:val="LukStopka-adres"/>
                          </w:pPr>
                          <w:r w:rsidRPr="004228BE">
                            <w:t>Sąd Rejonowy w Krakowie, XI Wydz. Gospodarczy KRS nr 0000861401</w:t>
                          </w:r>
                        </w:p>
                        <w:p w:rsidR="00372EFD" w:rsidRDefault="00372EFD" w:rsidP="00DA52A1">
                          <w:pPr>
                            <w:pStyle w:val="LukStopka-adres"/>
                          </w:pPr>
                        </w:p>
                        <w:p w:rsidR="00372EFD" w:rsidRPr="004F5805" w:rsidRDefault="00372EFD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" filled="f" stroked="f">
              <o:lock v:ext="edit" aspectratio="t"/>
              <v:textbox style="mso-fit-shape-to-text:t" inset="0,0,0,0">
                <w:txbxContent>
                  <w:p w:rsidR="00372EFD" w:rsidRPr="004228BE" w:rsidRDefault="00372EFD" w:rsidP="004228BE">
                    <w:pPr>
                      <w:pStyle w:val="LukStopka-adres"/>
                    </w:pPr>
                    <w:r w:rsidRPr="004228BE">
                      <w:t xml:space="preserve">Sieć Badawcza Łukasiewicz </w:t>
                    </w:r>
                    <w:r w:rsidRPr="004228BE">
                      <w:sym w:font="Symbol" w:char="F02D"/>
                    </w:r>
                    <w:r w:rsidRPr="004228BE">
                      <w:t xml:space="preserve"> Krakowski Instytut Technologiczny</w:t>
                    </w:r>
                  </w:p>
                  <w:p w:rsidR="00372EFD" w:rsidRPr="004228BE" w:rsidRDefault="00372EFD" w:rsidP="004228BE">
                    <w:pPr>
                      <w:pStyle w:val="LukStopka-adres"/>
                    </w:pPr>
                    <w:r w:rsidRPr="004228BE">
                      <w:t>30-418 Kraków, ul. Zakopiańska 73, Tel.: +48 12 26 18 324,</w:t>
                    </w:r>
                  </w:p>
                  <w:p w:rsidR="00372EFD" w:rsidRPr="004228BE" w:rsidRDefault="00372EFD" w:rsidP="004228BE">
                    <w:pPr>
                      <w:pStyle w:val="LukStopka-adres"/>
                    </w:pPr>
                    <w:r w:rsidRPr="004228BE">
                      <w:t xml:space="preserve">E-mail: sekretariat@kit.lukasiewicz.gov.pl </w:t>
                    </w:r>
                    <w:r w:rsidRPr="004228BE">
                      <w:rPr>
                        <w:lang w:val="en-US"/>
                      </w:rPr>
                      <w:sym w:font="Symbol" w:char="F07C"/>
                    </w:r>
                    <w:r w:rsidRPr="004228BE">
                      <w:t xml:space="preserve"> NIP: 675-000-00-88, REGON: 387116932</w:t>
                    </w:r>
                  </w:p>
                  <w:p w:rsidR="00372EFD" w:rsidRPr="004228BE" w:rsidRDefault="00372EFD" w:rsidP="004228BE">
                    <w:pPr>
                      <w:pStyle w:val="LukStopka-adres"/>
                    </w:pPr>
                    <w:r w:rsidRPr="004228BE">
                      <w:t>Sąd Rejonowy w Krakowie, XI Wydz. Gospodarczy KRS nr 0000861401</w:t>
                    </w:r>
                  </w:p>
                  <w:p w:rsidR="00372EFD" w:rsidRDefault="00372EFD" w:rsidP="00DA52A1">
                    <w:pPr>
                      <w:pStyle w:val="LukStopka-adres"/>
                    </w:pPr>
                  </w:p>
                  <w:p w:rsidR="00372EFD" w:rsidRPr="004F5805" w:rsidRDefault="00372EFD" w:rsidP="00DA52A1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1" layoutInCell="1" allowOverlap="1">
              <wp:simplePos x="0" y="0"/>
              <wp:positionH relativeFrom="page">
                <wp:posOffset>649605</wp:posOffset>
              </wp:positionH>
              <wp:positionV relativeFrom="page">
                <wp:posOffset>9817735</wp:posOffset>
              </wp:positionV>
              <wp:extent cx="1061720" cy="439420"/>
              <wp:effectExtent l="1905" t="0" r="3175" b="1270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439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EFD" w:rsidRPr="00DA52A1" w:rsidRDefault="00372EFD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51.15pt;margin-top:773.05pt;width:83.6pt;height:34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" filled="f" stroked="f">
              <o:lock v:ext="edit" aspectratio="t"/>
              <v:textbox style="mso-fit-shape-to-text:t" inset="0,0,0,0">
                <w:txbxContent>
                  <w:p w:rsidR="00372EFD" w:rsidRPr="00DA52A1" w:rsidRDefault="00372EFD" w:rsidP="00DA52A1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FD" w:rsidRPr="00116150" w:rsidRDefault="00372EFD" w:rsidP="00D40690">
    <w:pPr>
      <w:pStyle w:val="Stopka"/>
      <w:rPr>
        <w:sz w:val="16"/>
        <w:szCs w:val="16"/>
      </w:rPr>
    </w:pPr>
    <w:r w:rsidRPr="00116150">
      <w:rPr>
        <w:sz w:val="16"/>
        <w:szCs w:val="16"/>
      </w:rPr>
      <w:t xml:space="preserve">Strona </w:t>
    </w:r>
    <w:r w:rsidRPr="00116150">
      <w:rPr>
        <w:sz w:val="16"/>
        <w:szCs w:val="16"/>
      </w:rPr>
      <w:fldChar w:fldCharType="begin"/>
    </w:r>
    <w:r w:rsidRPr="00116150">
      <w:rPr>
        <w:sz w:val="16"/>
        <w:szCs w:val="16"/>
      </w:rPr>
      <w:instrText>PAGE</w:instrText>
    </w:r>
    <w:r w:rsidRPr="00116150">
      <w:rPr>
        <w:sz w:val="16"/>
        <w:szCs w:val="16"/>
      </w:rPr>
      <w:fldChar w:fldCharType="separate"/>
    </w:r>
    <w:r w:rsidR="004807C1">
      <w:rPr>
        <w:noProof/>
        <w:sz w:val="16"/>
        <w:szCs w:val="16"/>
      </w:rPr>
      <w:t>1</w:t>
    </w:r>
    <w:r w:rsidRPr="00116150">
      <w:rPr>
        <w:sz w:val="16"/>
        <w:szCs w:val="16"/>
      </w:rPr>
      <w:fldChar w:fldCharType="end"/>
    </w:r>
    <w:r w:rsidRPr="00116150">
      <w:rPr>
        <w:sz w:val="16"/>
        <w:szCs w:val="16"/>
      </w:rPr>
      <w:t xml:space="preserve"> z </w:t>
    </w:r>
    <w:r w:rsidRPr="00116150">
      <w:rPr>
        <w:sz w:val="16"/>
        <w:szCs w:val="16"/>
      </w:rPr>
      <w:fldChar w:fldCharType="begin"/>
    </w:r>
    <w:r w:rsidRPr="00116150">
      <w:rPr>
        <w:sz w:val="16"/>
        <w:szCs w:val="16"/>
      </w:rPr>
      <w:instrText>NUMPAGES</w:instrText>
    </w:r>
    <w:r w:rsidRPr="00116150">
      <w:rPr>
        <w:sz w:val="16"/>
        <w:szCs w:val="16"/>
      </w:rPr>
      <w:fldChar w:fldCharType="separate"/>
    </w:r>
    <w:r w:rsidR="004807C1">
      <w:rPr>
        <w:noProof/>
        <w:sz w:val="16"/>
        <w:szCs w:val="16"/>
      </w:rPr>
      <w:t>2</w:t>
    </w:r>
    <w:r w:rsidRPr="00116150">
      <w:rPr>
        <w:sz w:val="16"/>
        <w:szCs w:val="16"/>
      </w:rPr>
      <w:fldChar w:fldCharType="end"/>
    </w:r>
  </w:p>
  <w:p w:rsidR="00372EFD" w:rsidRPr="00D06D36" w:rsidRDefault="00184E85" w:rsidP="00116150">
    <w:pPr>
      <w:pStyle w:val="LukStopka-adres"/>
      <w:tabs>
        <w:tab w:val="left" w:pos="2267"/>
      </w:tabs>
      <w:rPr>
        <w:spacing w:val="2"/>
      </w:rPr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page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EFD" w:rsidRPr="00DA52A1" w:rsidRDefault="00372EFD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1.5pt;margin-top:774.7pt;width:83.6pt;height:8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" filled="f" stroked="f">
              <o:lock v:ext="edit" aspectratio="t"/>
              <v:textbox style="mso-fit-shape-to-text:t" inset="0,0,0,0">
                <w:txbxContent>
                  <w:p w:rsidR="00372EFD" w:rsidRPr="00DA52A1" w:rsidRDefault="00372EFD" w:rsidP="00DA52A1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4656" behindDoc="1" locked="1" layoutInCell="1" allowOverlap="1">
          <wp:simplePos x="0" y="0"/>
          <wp:positionH relativeFrom="column">
            <wp:posOffset>4594860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5680" behindDoc="1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539750"/>
              <wp:effectExtent l="0" t="1905" r="0" b="3810"/>
              <wp:wrapNone/>
              <wp:docPr id="1" name="Text Box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EFD" w:rsidRDefault="00372EFD" w:rsidP="00302E45">
                          <w:pPr>
                            <w:pStyle w:val="LukStopka-adres"/>
                            <w:jc w:val="both"/>
                          </w:pPr>
                          <w:r>
                            <w:t xml:space="preserve">Sieć Badawcza Łukasiewicz </w:t>
                          </w:r>
                          <w:r>
                            <w:sym w:font="Symbol" w:char="F02D"/>
                          </w:r>
                          <w:r>
                            <w:t xml:space="preserve"> Krakowski Instytut Technologiczny</w:t>
                          </w:r>
                        </w:p>
                        <w:p w:rsidR="00372EFD" w:rsidRDefault="00372EFD" w:rsidP="00302E45">
                          <w:pPr>
                            <w:pStyle w:val="LukStopka-adres"/>
                            <w:jc w:val="both"/>
                          </w:pPr>
                          <w:r>
                            <w:t xml:space="preserve">30-418 Kraków, ul. Zakopiańska 73, </w:t>
                          </w:r>
                          <w:r w:rsidRPr="002F3EFE">
                            <w:t>Tel.: +48 12 26</w:t>
                          </w:r>
                          <w:r>
                            <w:t xml:space="preserve"> </w:t>
                          </w:r>
                          <w:r w:rsidRPr="002F3EFE">
                            <w:t>18</w:t>
                          </w:r>
                          <w:r>
                            <w:t xml:space="preserve"> 3</w:t>
                          </w:r>
                          <w:r w:rsidRPr="002F3EFE">
                            <w:t>24,</w:t>
                          </w:r>
                        </w:p>
                        <w:p w:rsidR="00372EFD" w:rsidRPr="006F6504" w:rsidRDefault="00372EFD" w:rsidP="00302E45">
                          <w:pPr>
                            <w:pStyle w:val="LukStopka-adres"/>
                            <w:jc w:val="both"/>
                          </w:pPr>
                          <w:r w:rsidRPr="006F6504">
                            <w:t xml:space="preserve">E-mail: sekretariat@kit.lukasiewicz.gov.pl </w:t>
                          </w:r>
                          <w:r>
                            <w:rPr>
                              <w:lang w:val="en-US"/>
                            </w:rPr>
                            <w:sym w:font="Symbol" w:char="F07C"/>
                          </w:r>
                          <w:r w:rsidRPr="006F6504">
                            <w:t xml:space="preserve"> NIP: 675-000-00-88, REGON: 387116932</w:t>
                          </w:r>
                        </w:p>
                        <w:p w:rsidR="00372EFD" w:rsidRDefault="00372EFD" w:rsidP="00302E45">
                          <w:pPr>
                            <w:pStyle w:val="LukStopka-adres"/>
                            <w:jc w:val="both"/>
                          </w:pPr>
                          <w:r>
                            <w:t xml:space="preserve">Sąd Rejonowy w Krakowie, XI Wydz. Gospodarczy KRS nr </w:t>
                          </w:r>
                          <w:r w:rsidRPr="0056264F">
                            <w:t>0000861401</w:t>
                          </w:r>
                        </w:p>
                        <w:p w:rsidR="00372EFD" w:rsidRPr="004F5805" w:rsidRDefault="00372EFD" w:rsidP="00302E45">
                          <w:pPr>
                            <w:pStyle w:val="LukStopka-adres"/>
                            <w:jc w:val="both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0;margin-top:774.9pt;width:336.15pt;height:42.5pt;z-index:-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" filled="f" stroked="f">
              <o:lock v:ext="edit" aspectratio="t"/>
              <v:textbox style="mso-fit-shape-to-text:t" inset="0,0,0,0">
                <w:txbxContent>
                  <w:p w:rsidR="00372EFD" w:rsidRDefault="00372EFD" w:rsidP="00302E45">
                    <w:pPr>
                      <w:pStyle w:val="LukStopka-adres"/>
                      <w:jc w:val="both"/>
                    </w:pPr>
                    <w:r>
                      <w:t xml:space="preserve">Sieć Badawcza Łukasiewicz </w:t>
                    </w:r>
                    <w:r>
                      <w:sym w:font="Symbol" w:char="F02D"/>
                    </w:r>
                    <w:r>
                      <w:t xml:space="preserve"> Krakowski Instytut Technologiczny</w:t>
                    </w:r>
                  </w:p>
                  <w:p w:rsidR="00372EFD" w:rsidRDefault="00372EFD" w:rsidP="00302E45">
                    <w:pPr>
                      <w:pStyle w:val="LukStopka-adres"/>
                      <w:jc w:val="both"/>
                    </w:pPr>
                    <w:r>
                      <w:t xml:space="preserve">30-418 Kraków, ul. Zakopiańska 73, </w:t>
                    </w:r>
                    <w:r w:rsidRPr="002F3EFE">
                      <w:t>Tel.: +48 12 26</w:t>
                    </w:r>
                    <w:r>
                      <w:t xml:space="preserve"> </w:t>
                    </w:r>
                    <w:r w:rsidRPr="002F3EFE">
                      <w:t>18</w:t>
                    </w:r>
                    <w:r>
                      <w:t xml:space="preserve"> 3</w:t>
                    </w:r>
                    <w:r w:rsidRPr="002F3EFE">
                      <w:t>24,</w:t>
                    </w:r>
                  </w:p>
                  <w:p w:rsidR="00372EFD" w:rsidRPr="006F6504" w:rsidRDefault="00372EFD" w:rsidP="00302E45">
                    <w:pPr>
                      <w:pStyle w:val="LukStopka-adres"/>
                      <w:jc w:val="both"/>
                    </w:pPr>
                    <w:r w:rsidRPr="006F6504">
                      <w:t xml:space="preserve">E-mail: sekretariat@kit.lukasiewicz.gov.pl </w:t>
                    </w:r>
                    <w:r>
                      <w:rPr>
                        <w:lang w:val="en-US"/>
                      </w:rPr>
                      <w:sym w:font="Symbol" w:char="F07C"/>
                    </w:r>
                    <w:r w:rsidRPr="006F6504">
                      <w:t xml:space="preserve"> NIP: 675-000-00-88, REGON: 387116932</w:t>
                    </w:r>
                  </w:p>
                  <w:p w:rsidR="00372EFD" w:rsidRDefault="00372EFD" w:rsidP="00302E45">
                    <w:pPr>
                      <w:pStyle w:val="LukStopka-adres"/>
                      <w:jc w:val="both"/>
                    </w:pPr>
                    <w:r>
                      <w:t xml:space="preserve">Sąd Rejonowy w Krakowie, XI Wydz. Gospodarczy KRS nr </w:t>
                    </w:r>
                    <w:r w:rsidRPr="0056264F">
                      <w:t>0000861401</w:t>
                    </w:r>
                  </w:p>
                  <w:p w:rsidR="00372EFD" w:rsidRPr="004F5805" w:rsidRDefault="00372EFD" w:rsidP="00302E45">
                    <w:pPr>
                      <w:pStyle w:val="LukStopka-adres"/>
                      <w:jc w:val="both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72EFD">
      <w:rPr>
        <w:spacing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FD" w:rsidRDefault="00372EFD" w:rsidP="006747BD">
      <w:pPr>
        <w:spacing w:after="0" w:line="240" w:lineRule="auto"/>
      </w:pPr>
      <w:r>
        <w:separator/>
      </w:r>
    </w:p>
  </w:footnote>
  <w:footnote w:type="continuationSeparator" w:id="0">
    <w:p w:rsidR="00372EFD" w:rsidRDefault="00372EF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FD" w:rsidRPr="00DA52A1" w:rsidRDefault="00184E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1" layoutInCell="1" allowOverlap="1">
          <wp:simplePos x="0" y="0"/>
          <wp:positionH relativeFrom="column">
            <wp:posOffset>-1080770</wp:posOffset>
          </wp:positionH>
          <wp:positionV relativeFrom="paragraph">
            <wp:posOffset>115570</wp:posOffset>
          </wp:positionV>
          <wp:extent cx="756285" cy="1414780"/>
          <wp:effectExtent l="0" t="0" r="0" b="0"/>
          <wp:wrapThrough wrapText="bothSides">
            <wp:wrapPolygon edited="0">
              <wp:start x="0" y="0"/>
              <wp:lineTo x="0" y="9307"/>
              <wp:lineTo x="4897" y="9307"/>
              <wp:lineTo x="0" y="12215"/>
              <wp:lineTo x="0" y="21232"/>
              <wp:lineTo x="19043" y="21232"/>
              <wp:lineTo x="20131" y="20650"/>
              <wp:lineTo x="15778" y="19487"/>
              <wp:lineTo x="10338" y="18614"/>
              <wp:lineTo x="21219" y="15996"/>
              <wp:lineTo x="21219" y="9016"/>
              <wp:lineTo x="20131" y="3490"/>
              <wp:lineTo x="13058" y="1163"/>
              <wp:lineTo x="3264" y="0"/>
              <wp:lineTo x="0" y="0"/>
            </wp:wrapPolygon>
          </wp:wrapThrough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141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BC"/>
    <w:rsid w:val="00011C70"/>
    <w:rsid w:val="00014150"/>
    <w:rsid w:val="00017AD2"/>
    <w:rsid w:val="00021C7E"/>
    <w:rsid w:val="000263E7"/>
    <w:rsid w:val="00045357"/>
    <w:rsid w:val="00054E08"/>
    <w:rsid w:val="00060352"/>
    <w:rsid w:val="000623F5"/>
    <w:rsid w:val="00070438"/>
    <w:rsid w:val="00070AF6"/>
    <w:rsid w:val="00070F40"/>
    <w:rsid w:val="00077647"/>
    <w:rsid w:val="000804FC"/>
    <w:rsid w:val="000845FF"/>
    <w:rsid w:val="00086AA7"/>
    <w:rsid w:val="000906A6"/>
    <w:rsid w:val="000A126A"/>
    <w:rsid w:val="000A3166"/>
    <w:rsid w:val="000B1B58"/>
    <w:rsid w:val="000B237C"/>
    <w:rsid w:val="000B6247"/>
    <w:rsid w:val="000C4245"/>
    <w:rsid w:val="000D472B"/>
    <w:rsid w:val="000D4B95"/>
    <w:rsid w:val="000E1369"/>
    <w:rsid w:val="000E4380"/>
    <w:rsid w:val="000F1649"/>
    <w:rsid w:val="000F4895"/>
    <w:rsid w:val="0010143C"/>
    <w:rsid w:val="00103714"/>
    <w:rsid w:val="00103BB5"/>
    <w:rsid w:val="00116150"/>
    <w:rsid w:val="00120352"/>
    <w:rsid w:val="00122935"/>
    <w:rsid w:val="00130759"/>
    <w:rsid w:val="00131974"/>
    <w:rsid w:val="001322E8"/>
    <w:rsid w:val="00132619"/>
    <w:rsid w:val="00132CFE"/>
    <w:rsid w:val="00136E80"/>
    <w:rsid w:val="0016543D"/>
    <w:rsid w:val="00166355"/>
    <w:rsid w:val="001666FC"/>
    <w:rsid w:val="00173A98"/>
    <w:rsid w:val="00184E85"/>
    <w:rsid w:val="0019794A"/>
    <w:rsid w:val="001B1841"/>
    <w:rsid w:val="001B3817"/>
    <w:rsid w:val="001B5D54"/>
    <w:rsid w:val="001C112C"/>
    <w:rsid w:val="001C793B"/>
    <w:rsid w:val="001D51B4"/>
    <w:rsid w:val="001D73D8"/>
    <w:rsid w:val="001F766F"/>
    <w:rsid w:val="0021554B"/>
    <w:rsid w:val="00223B66"/>
    <w:rsid w:val="00231524"/>
    <w:rsid w:val="002334C9"/>
    <w:rsid w:val="002601AC"/>
    <w:rsid w:val="002667F4"/>
    <w:rsid w:val="00284141"/>
    <w:rsid w:val="00292618"/>
    <w:rsid w:val="002A1040"/>
    <w:rsid w:val="002B3E06"/>
    <w:rsid w:val="002B69F3"/>
    <w:rsid w:val="002C2CFD"/>
    <w:rsid w:val="002C5258"/>
    <w:rsid w:val="002C5719"/>
    <w:rsid w:val="002D290E"/>
    <w:rsid w:val="002D2CB2"/>
    <w:rsid w:val="002D36D4"/>
    <w:rsid w:val="002D48BE"/>
    <w:rsid w:val="002F03E3"/>
    <w:rsid w:val="002F3EFE"/>
    <w:rsid w:val="002F4540"/>
    <w:rsid w:val="002F5842"/>
    <w:rsid w:val="00300F08"/>
    <w:rsid w:val="00302E45"/>
    <w:rsid w:val="0030730B"/>
    <w:rsid w:val="0032209A"/>
    <w:rsid w:val="00331259"/>
    <w:rsid w:val="00332DFA"/>
    <w:rsid w:val="00335D36"/>
    <w:rsid w:val="00335F9F"/>
    <w:rsid w:val="0034552C"/>
    <w:rsid w:val="00346C00"/>
    <w:rsid w:val="00354A18"/>
    <w:rsid w:val="00355C74"/>
    <w:rsid w:val="00372EFD"/>
    <w:rsid w:val="00380A63"/>
    <w:rsid w:val="00384C19"/>
    <w:rsid w:val="003923AA"/>
    <w:rsid w:val="003C6A1B"/>
    <w:rsid w:val="003D4EDB"/>
    <w:rsid w:val="003D5593"/>
    <w:rsid w:val="003E6647"/>
    <w:rsid w:val="003F071F"/>
    <w:rsid w:val="003F4BA3"/>
    <w:rsid w:val="00405BBD"/>
    <w:rsid w:val="004066FB"/>
    <w:rsid w:val="004228BE"/>
    <w:rsid w:val="0042761C"/>
    <w:rsid w:val="00447AA3"/>
    <w:rsid w:val="004807C1"/>
    <w:rsid w:val="004840D0"/>
    <w:rsid w:val="00491FB8"/>
    <w:rsid w:val="004F2E56"/>
    <w:rsid w:val="004F5805"/>
    <w:rsid w:val="00500D4E"/>
    <w:rsid w:val="0050770A"/>
    <w:rsid w:val="00526CDD"/>
    <w:rsid w:val="00533E1B"/>
    <w:rsid w:val="00554674"/>
    <w:rsid w:val="0056264F"/>
    <w:rsid w:val="0056545A"/>
    <w:rsid w:val="005748AE"/>
    <w:rsid w:val="00581293"/>
    <w:rsid w:val="005B6AF5"/>
    <w:rsid w:val="005C16E4"/>
    <w:rsid w:val="005C51FF"/>
    <w:rsid w:val="005D1495"/>
    <w:rsid w:val="005E4DC7"/>
    <w:rsid w:val="005E7191"/>
    <w:rsid w:val="005F2A5E"/>
    <w:rsid w:val="0060638F"/>
    <w:rsid w:val="00615756"/>
    <w:rsid w:val="0061678C"/>
    <w:rsid w:val="0062583F"/>
    <w:rsid w:val="006345AA"/>
    <w:rsid w:val="00647D17"/>
    <w:rsid w:val="006506D5"/>
    <w:rsid w:val="006565F7"/>
    <w:rsid w:val="006747BD"/>
    <w:rsid w:val="00675DBF"/>
    <w:rsid w:val="00681FC7"/>
    <w:rsid w:val="00694332"/>
    <w:rsid w:val="006A3813"/>
    <w:rsid w:val="006B28B0"/>
    <w:rsid w:val="006D6DE5"/>
    <w:rsid w:val="006E0D96"/>
    <w:rsid w:val="006E5990"/>
    <w:rsid w:val="006F22C2"/>
    <w:rsid w:val="006F6504"/>
    <w:rsid w:val="00723C0C"/>
    <w:rsid w:val="00727272"/>
    <w:rsid w:val="00743EAB"/>
    <w:rsid w:val="007471C8"/>
    <w:rsid w:val="00771CA8"/>
    <w:rsid w:val="00781FB9"/>
    <w:rsid w:val="00783AA3"/>
    <w:rsid w:val="00790000"/>
    <w:rsid w:val="007A0BDB"/>
    <w:rsid w:val="007A66E2"/>
    <w:rsid w:val="007A7095"/>
    <w:rsid w:val="007B7BFC"/>
    <w:rsid w:val="007C7CCD"/>
    <w:rsid w:val="007D6CE3"/>
    <w:rsid w:val="007E6C72"/>
    <w:rsid w:val="00805143"/>
    <w:rsid w:val="00805DF6"/>
    <w:rsid w:val="0081697B"/>
    <w:rsid w:val="0082136E"/>
    <w:rsid w:val="00821F16"/>
    <w:rsid w:val="00823164"/>
    <w:rsid w:val="00824728"/>
    <w:rsid w:val="00824EAB"/>
    <w:rsid w:val="00827E99"/>
    <w:rsid w:val="008368C0"/>
    <w:rsid w:val="0084066F"/>
    <w:rsid w:val="0084396A"/>
    <w:rsid w:val="00850AF4"/>
    <w:rsid w:val="00854B7B"/>
    <w:rsid w:val="0086764B"/>
    <w:rsid w:val="00877210"/>
    <w:rsid w:val="008861AF"/>
    <w:rsid w:val="008B2987"/>
    <w:rsid w:val="008B6296"/>
    <w:rsid w:val="008C1729"/>
    <w:rsid w:val="008C625F"/>
    <w:rsid w:val="008C75DD"/>
    <w:rsid w:val="008D1AA3"/>
    <w:rsid w:val="008E4B35"/>
    <w:rsid w:val="008E6355"/>
    <w:rsid w:val="008F209D"/>
    <w:rsid w:val="00933FDD"/>
    <w:rsid w:val="009571E2"/>
    <w:rsid w:val="009743FE"/>
    <w:rsid w:val="009A01E2"/>
    <w:rsid w:val="009A159F"/>
    <w:rsid w:val="009B2BE3"/>
    <w:rsid w:val="009C0C7D"/>
    <w:rsid w:val="009D4C4D"/>
    <w:rsid w:val="009E02ED"/>
    <w:rsid w:val="009E1CF7"/>
    <w:rsid w:val="00A01A55"/>
    <w:rsid w:val="00A24163"/>
    <w:rsid w:val="00A31E40"/>
    <w:rsid w:val="00A36B7D"/>
    <w:rsid w:val="00A36F46"/>
    <w:rsid w:val="00A4396C"/>
    <w:rsid w:val="00A43BE9"/>
    <w:rsid w:val="00A52C29"/>
    <w:rsid w:val="00A646C3"/>
    <w:rsid w:val="00A744C7"/>
    <w:rsid w:val="00A772EC"/>
    <w:rsid w:val="00A90291"/>
    <w:rsid w:val="00AB2D84"/>
    <w:rsid w:val="00AC0436"/>
    <w:rsid w:val="00AC6280"/>
    <w:rsid w:val="00AD68BC"/>
    <w:rsid w:val="00AE7616"/>
    <w:rsid w:val="00B060C1"/>
    <w:rsid w:val="00B075B5"/>
    <w:rsid w:val="00B127B9"/>
    <w:rsid w:val="00B17A0C"/>
    <w:rsid w:val="00B23FC5"/>
    <w:rsid w:val="00B32828"/>
    <w:rsid w:val="00B33584"/>
    <w:rsid w:val="00B43205"/>
    <w:rsid w:val="00B5136C"/>
    <w:rsid w:val="00B569A6"/>
    <w:rsid w:val="00B61F8A"/>
    <w:rsid w:val="00B66B6C"/>
    <w:rsid w:val="00B66B74"/>
    <w:rsid w:val="00B83217"/>
    <w:rsid w:val="00BA692A"/>
    <w:rsid w:val="00BB5BA0"/>
    <w:rsid w:val="00BB67AE"/>
    <w:rsid w:val="00BC0B4C"/>
    <w:rsid w:val="00BC430D"/>
    <w:rsid w:val="00BC5BC1"/>
    <w:rsid w:val="00BC736A"/>
    <w:rsid w:val="00C172B5"/>
    <w:rsid w:val="00C2276F"/>
    <w:rsid w:val="00C22B4F"/>
    <w:rsid w:val="00C237DF"/>
    <w:rsid w:val="00C25B63"/>
    <w:rsid w:val="00C41ED0"/>
    <w:rsid w:val="00C5479B"/>
    <w:rsid w:val="00C61D2A"/>
    <w:rsid w:val="00C62CC6"/>
    <w:rsid w:val="00C736D5"/>
    <w:rsid w:val="00C869AB"/>
    <w:rsid w:val="00C92262"/>
    <w:rsid w:val="00C96D7D"/>
    <w:rsid w:val="00CC0EB1"/>
    <w:rsid w:val="00CC3F90"/>
    <w:rsid w:val="00CD12DC"/>
    <w:rsid w:val="00CE0E13"/>
    <w:rsid w:val="00CE181B"/>
    <w:rsid w:val="00D005B3"/>
    <w:rsid w:val="00D06D36"/>
    <w:rsid w:val="00D15564"/>
    <w:rsid w:val="00D229C6"/>
    <w:rsid w:val="00D40690"/>
    <w:rsid w:val="00D607E9"/>
    <w:rsid w:val="00D65158"/>
    <w:rsid w:val="00D77B77"/>
    <w:rsid w:val="00D80C86"/>
    <w:rsid w:val="00D87A1B"/>
    <w:rsid w:val="00DA35EF"/>
    <w:rsid w:val="00DA52A1"/>
    <w:rsid w:val="00DB3B34"/>
    <w:rsid w:val="00DB442A"/>
    <w:rsid w:val="00DD0DFD"/>
    <w:rsid w:val="00DD576B"/>
    <w:rsid w:val="00DF2480"/>
    <w:rsid w:val="00DF74FC"/>
    <w:rsid w:val="00E14103"/>
    <w:rsid w:val="00E2237D"/>
    <w:rsid w:val="00E37C7D"/>
    <w:rsid w:val="00E43A45"/>
    <w:rsid w:val="00E50A03"/>
    <w:rsid w:val="00E719F1"/>
    <w:rsid w:val="00E72002"/>
    <w:rsid w:val="00E73CCA"/>
    <w:rsid w:val="00E7660E"/>
    <w:rsid w:val="00E80343"/>
    <w:rsid w:val="00E813E0"/>
    <w:rsid w:val="00EA082A"/>
    <w:rsid w:val="00EA3AE2"/>
    <w:rsid w:val="00EA4D34"/>
    <w:rsid w:val="00EB14A8"/>
    <w:rsid w:val="00EB4329"/>
    <w:rsid w:val="00ED1485"/>
    <w:rsid w:val="00EE1E11"/>
    <w:rsid w:val="00EE493C"/>
    <w:rsid w:val="00EF1EA3"/>
    <w:rsid w:val="00EF68CE"/>
    <w:rsid w:val="00F00B41"/>
    <w:rsid w:val="00F026E0"/>
    <w:rsid w:val="00F25697"/>
    <w:rsid w:val="00F27386"/>
    <w:rsid w:val="00F277C1"/>
    <w:rsid w:val="00F27EB8"/>
    <w:rsid w:val="00F35292"/>
    <w:rsid w:val="00F35629"/>
    <w:rsid w:val="00F37A1E"/>
    <w:rsid w:val="00F45496"/>
    <w:rsid w:val="00F47714"/>
    <w:rsid w:val="00F5418A"/>
    <w:rsid w:val="00F67D23"/>
    <w:rsid w:val="00F7644E"/>
    <w:rsid w:val="00F9051E"/>
    <w:rsid w:val="00FB7773"/>
    <w:rsid w:val="00FB7B12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131ACE09"/>
  <w15:docId w15:val="{3E7AE024-2AE8-460F-B69B-75A9D349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150"/>
    <w:pPr>
      <w:spacing w:after="280" w:line="280" w:lineRule="exact"/>
      <w:jc w:val="both"/>
    </w:pPr>
    <w:rPr>
      <w:color w:val="000000"/>
      <w:spacing w:val="4"/>
      <w:sz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943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1524"/>
    <w:rPr>
      <w:rFonts w:ascii="Verdana" w:hAnsi="Verdana" w:cs="Times New Roman"/>
      <w:spacing w:val="4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21C7E"/>
    <w:rPr>
      <w:rFonts w:ascii="Cambria" w:hAnsi="Cambria" w:cs="Times New Roman"/>
      <w:b/>
      <w:bCs/>
      <w:color w:val="000000"/>
      <w:spacing w:val="4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F5805"/>
    <w:rPr>
      <w:rFonts w:cs="Times New Roman"/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uiPriority w:val="99"/>
    <w:rsid w:val="00D005B3"/>
    <w:rPr>
      <w:b/>
    </w:rPr>
  </w:style>
  <w:style w:type="paragraph" w:customStyle="1" w:styleId="LukNagloweklistu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uiPriority w:val="99"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99"/>
    <w:rsid w:val="00A36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rsid w:val="002F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3EFE"/>
    <w:rPr>
      <w:rFonts w:ascii="Tahoma" w:hAnsi="Tahoma" w:cs="Tahoma"/>
      <w:color w:val="000000"/>
      <w:spacing w:val="4"/>
      <w:sz w:val="16"/>
      <w:szCs w:val="16"/>
    </w:rPr>
  </w:style>
  <w:style w:type="character" w:styleId="Hipercze">
    <w:name w:val="Hyperlink"/>
    <w:basedOn w:val="Domylnaczcionkaakapitu"/>
    <w:uiPriority w:val="99"/>
    <w:rsid w:val="002F3EF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77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E56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21C7E"/>
    <w:rPr>
      <w:rFonts w:cs="Times New Roman"/>
      <w:color w:val="000000"/>
      <w:spacing w:val="4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4F2E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2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it.lukasiewi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FIU\AppData\Local\Temp\Papier%20firmowy_Instytut%20&#321;ukasiewicza_PL_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0</TotalTime>
  <Pages>2</Pages>
  <Words>232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</dc:title>
  <dc:subject/>
  <dc:creator>Agnieszka Fiutowska</dc:creator>
  <cp:keywords/>
  <dc:description/>
  <cp:lastModifiedBy>Marek Dziewit | Łukasiewicz - KIT</cp:lastModifiedBy>
  <cp:revision>2</cp:revision>
  <cp:lastPrinted>2023-07-21T08:47:00Z</cp:lastPrinted>
  <dcterms:created xsi:type="dcterms:W3CDTF">2023-07-21T09:55:00Z</dcterms:created>
  <dcterms:modified xsi:type="dcterms:W3CDTF">2023-07-21T09:55:00Z</dcterms:modified>
</cp:coreProperties>
</file>