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7D" w:rsidRPr="00737A13" w:rsidRDefault="00FD7849" w:rsidP="00737A13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bookmarkStart w:id="0" w:name="_Hlk76121323"/>
      <w:r w:rsidRPr="00737A13">
        <w:rPr>
          <w:rFonts w:cs="Times New Roman"/>
          <w:b/>
          <w:spacing w:val="20"/>
          <w:sz w:val="24"/>
          <w:szCs w:val="24"/>
        </w:rPr>
        <w:t>RZP.271.1.10.2023</w:t>
      </w:r>
      <w:r w:rsidR="00092E7D" w:rsidRPr="00737A13">
        <w:rPr>
          <w:rFonts w:cs="Times New Roman"/>
          <w:b/>
          <w:spacing w:val="20"/>
          <w:sz w:val="24"/>
          <w:szCs w:val="24"/>
        </w:rPr>
        <w:t>.MZI</w:t>
      </w:r>
      <w:r w:rsidR="002D5D25" w:rsidRPr="00737A13">
        <w:rPr>
          <w:rFonts w:cs="Times New Roman"/>
          <w:bCs/>
          <w:spacing w:val="20"/>
          <w:sz w:val="24"/>
          <w:szCs w:val="24"/>
        </w:rPr>
        <w:t xml:space="preserve"> </w:t>
      </w:r>
      <w:r w:rsidR="002D5D25" w:rsidRPr="00737A13">
        <w:rPr>
          <w:rFonts w:cs="Times New Roman"/>
          <w:bCs/>
          <w:spacing w:val="20"/>
          <w:sz w:val="24"/>
          <w:szCs w:val="24"/>
        </w:rPr>
        <w:tab/>
      </w:r>
      <w:r w:rsidR="002D5D25" w:rsidRPr="00737A13">
        <w:rPr>
          <w:rFonts w:cs="Times New Roman"/>
          <w:bCs/>
          <w:spacing w:val="20"/>
          <w:sz w:val="24"/>
          <w:szCs w:val="24"/>
        </w:rPr>
        <w:tab/>
      </w:r>
      <w:r w:rsidR="002D5D25" w:rsidRPr="00737A13">
        <w:rPr>
          <w:rFonts w:cs="Times New Roman"/>
          <w:bCs/>
          <w:spacing w:val="20"/>
          <w:sz w:val="24"/>
          <w:szCs w:val="24"/>
        </w:rPr>
        <w:tab/>
      </w:r>
      <w:r w:rsidR="002D5D25" w:rsidRPr="00737A13">
        <w:rPr>
          <w:rFonts w:cs="Times New Roman"/>
          <w:bCs/>
          <w:spacing w:val="20"/>
          <w:sz w:val="24"/>
          <w:szCs w:val="24"/>
        </w:rPr>
        <w:tab/>
      </w:r>
      <w:r w:rsidR="002D5D25" w:rsidRPr="00737A13">
        <w:rPr>
          <w:rFonts w:cs="Times New Roman"/>
          <w:bCs/>
          <w:spacing w:val="20"/>
          <w:sz w:val="24"/>
          <w:szCs w:val="24"/>
        </w:rPr>
        <w:tab/>
      </w:r>
      <w:r w:rsidR="002D5D25" w:rsidRPr="00737A13">
        <w:rPr>
          <w:rFonts w:cs="Times New Roman"/>
          <w:bCs/>
          <w:spacing w:val="20"/>
          <w:sz w:val="24"/>
          <w:szCs w:val="24"/>
        </w:rPr>
        <w:tab/>
      </w:r>
      <w:r w:rsidR="00737A13">
        <w:rPr>
          <w:rFonts w:cs="Times New Roman"/>
          <w:bCs/>
          <w:spacing w:val="20"/>
          <w:sz w:val="24"/>
          <w:szCs w:val="24"/>
        </w:rPr>
        <w:br/>
      </w:r>
      <w:r w:rsidR="002D5D25" w:rsidRPr="00737A13">
        <w:rPr>
          <w:rFonts w:cs="Times New Roman"/>
          <w:bCs/>
          <w:spacing w:val="20"/>
          <w:sz w:val="24"/>
          <w:szCs w:val="24"/>
        </w:rPr>
        <w:t>Sandomierz,</w:t>
      </w:r>
      <w:r w:rsidR="004E1C4F" w:rsidRPr="00737A13">
        <w:rPr>
          <w:rFonts w:cs="Times New Roman"/>
          <w:bCs/>
          <w:spacing w:val="20"/>
          <w:sz w:val="24"/>
          <w:szCs w:val="24"/>
        </w:rPr>
        <w:t xml:space="preserve"> 29.05.</w:t>
      </w:r>
      <w:r w:rsidR="002D5D25" w:rsidRPr="00737A13">
        <w:rPr>
          <w:rFonts w:cs="Times New Roman"/>
          <w:bCs/>
          <w:spacing w:val="20"/>
          <w:sz w:val="24"/>
          <w:szCs w:val="24"/>
        </w:rPr>
        <w:t>2023r.</w:t>
      </w:r>
    </w:p>
    <w:p w:rsidR="00092E7D" w:rsidRPr="00737A13" w:rsidRDefault="00092E7D" w:rsidP="00737A13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</w:p>
    <w:p w:rsidR="002D5D25" w:rsidRPr="00737A13" w:rsidRDefault="00092E7D" w:rsidP="00737A13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bookmarkStart w:id="1" w:name="_Hlk26886531"/>
      <w:r w:rsidRPr="00737A13">
        <w:rPr>
          <w:rFonts w:cs="Times New Roman"/>
          <w:b/>
          <w:spacing w:val="20"/>
          <w:sz w:val="24"/>
          <w:szCs w:val="24"/>
        </w:rPr>
        <w:t>Dotyczy</w:t>
      </w:r>
      <w:r w:rsidRPr="00737A13">
        <w:rPr>
          <w:rFonts w:cs="Times New Roman"/>
          <w:spacing w:val="20"/>
          <w:sz w:val="24"/>
          <w:szCs w:val="24"/>
        </w:rPr>
        <w:t xml:space="preserve">: postępowania o udzielenie zamówienia publicznego prowadzonego w </w:t>
      </w:r>
      <w:r w:rsidRPr="00737A13">
        <w:rPr>
          <w:rFonts w:eastAsia="Times New Roman" w:cs="Times New Roman"/>
          <w:spacing w:val="20"/>
          <w:sz w:val="24"/>
          <w:szCs w:val="24"/>
          <w:lang w:eastAsia="pl-PL"/>
        </w:rPr>
        <w:t xml:space="preserve">trybie podstawowym bez negocjacji na podstawie art. 275 pkt 1 ustawy </w:t>
      </w:r>
      <w:r w:rsidR="00737A13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737A13">
        <w:rPr>
          <w:rFonts w:eastAsia="Times New Roman" w:cs="Times New Roman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="00FD7849" w:rsidRPr="00737A13">
        <w:rPr>
          <w:rFonts w:eastAsia="Calibri" w:cs="Times New Roman"/>
          <w:color w:val="000000" w:themeColor="text1"/>
          <w:spacing w:val="20"/>
          <w:sz w:val="24"/>
          <w:szCs w:val="24"/>
        </w:rPr>
        <w:t>t.j</w:t>
      </w:r>
      <w:proofErr w:type="spellEnd"/>
      <w:r w:rsidR="00FD7849" w:rsidRPr="00737A13">
        <w:rPr>
          <w:rFonts w:eastAsia="Calibri" w:cs="Times New Roman"/>
          <w:color w:val="000000" w:themeColor="text1"/>
          <w:spacing w:val="20"/>
          <w:sz w:val="24"/>
          <w:szCs w:val="24"/>
        </w:rPr>
        <w:t>. Dz. U. 2022 r. poz. 1710</w:t>
      </w:r>
      <w:r w:rsidRPr="00737A13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 ze zm.</w:t>
      </w:r>
      <w:r w:rsidRPr="00737A13">
        <w:rPr>
          <w:rFonts w:eastAsia="Times New Roman" w:cs="Times New Roman"/>
          <w:spacing w:val="20"/>
          <w:sz w:val="24"/>
          <w:szCs w:val="24"/>
          <w:lang w:eastAsia="pl-PL"/>
        </w:rPr>
        <w:t>)</w:t>
      </w:r>
      <w:r w:rsidRPr="00737A13">
        <w:rPr>
          <w:rFonts w:cs="Times New Roman"/>
          <w:spacing w:val="20"/>
          <w:sz w:val="24"/>
          <w:szCs w:val="24"/>
        </w:rPr>
        <w:t xml:space="preserve">, </w:t>
      </w:r>
      <w:r w:rsidRPr="00737A13">
        <w:rPr>
          <w:rFonts w:eastAsia="Times New Roman" w:cs="Times New Roman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737A13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737A13">
        <w:rPr>
          <w:rFonts w:cs="Times New Roman"/>
          <w:spacing w:val="20"/>
          <w:sz w:val="24"/>
          <w:szCs w:val="24"/>
        </w:rPr>
        <w:t xml:space="preserve"> na </w:t>
      </w:r>
      <w:bookmarkEnd w:id="1"/>
      <w:r w:rsidR="00FD7849" w:rsidRPr="00737A13">
        <w:rPr>
          <w:rFonts w:cs="Times New Roman"/>
          <w:spacing w:val="20"/>
          <w:sz w:val="24"/>
          <w:szCs w:val="24"/>
        </w:rPr>
        <w:t xml:space="preserve">zadanie - </w:t>
      </w:r>
      <w:r w:rsidR="00863239" w:rsidRPr="00737A13">
        <w:rPr>
          <w:rFonts w:cs="Times New Roman"/>
          <w:iCs/>
          <w:spacing w:val="20"/>
          <w:sz w:val="24"/>
          <w:szCs w:val="24"/>
        </w:rPr>
        <w:t>r</w:t>
      </w:r>
      <w:r w:rsidR="00FD7849" w:rsidRPr="00737A13">
        <w:rPr>
          <w:rFonts w:cs="Times New Roman"/>
          <w:iCs/>
          <w:spacing w:val="20"/>
          <w:sz w:val="24"/>
          <w:szCs w:val="24"/>
        </w:rPr>
        <w:t xml:space="preserve">ealizacja w formule „zaprojektuj i wybuduj” zadania pn.: </w:t>
      </w:r>
      <w:r w:rsidR="00FD7849" w:rsidRPr="00737A13">
        <w:rPr>
          <w:rFonts w:cs="Times New Roman"/>
          <w:b/>
          <w:iCs/>
          <w:spacing w:val="20"/>
          <w:sz w:val="24"/>
          <w:szCs w:val="24"/>
        </w:rPr>
        <w:t xml:space="preserve">„Przebudowa Krytej Pływalni </w:t>
      </w:r>
      <w:r w:rsidR="00737A13">
        <w:rPr>
          <w:rFonts w:cs="Times New Roman"/>
          <w:b/>
          <w:iCs/>
          <w:spacing w:val="20"/>
          <w:sz w:val="24"/>
          <w:szCs w:val="24"/>
        </w:rPr>
        <w:br/>
      </w:r>
      <w:r w:rsidR="00FD7849" w:rsidRPr="00737A13">
        <w:rPr>
          <w:rFonts w:cs="Times New Roman"/>
          <w:b/>
          <w:iCs/>
          <w:spacing w:val="20"/>
          <w:sz w:val="24"/>
          <w:szCs w:val="24"/>
        </w:rPr>
        <w:t xml:space="preserve">i  kompleksowa modernizacja pomieszczeń”. </w:t>
      </w:r>
      <w:r w:rsidR="00737A13">
        <w:rPr>
          <w:rFonts w:cs="Times New Roman"/>
          <w:b/>
          <w:iCs/>
          <w:spacing w:val="20"/>
          <w:sz w:val="24"/>
          <w:szCs w:val="24"/>
        </w:rPr>
        <w:br/>
      </w:r>
      <w:r w:rsidR="00737A13">
        <w:rPr>
          <w:rFonts w:cs="Times New Roman"/>
          <w:b/>
          <w:iCs/>
          <w:spacing w:val="20"/>
          <w:sz w:val="24"/>
          <w:szCs w:val="24"/>
        </w:rPr>
        <w:br/>
      </w:r>
      <w:r w:rsidRPr="00737A13">
        <w:rPr>
          <w:rFonts w:eastAsia="Times New Roman" w:cs="Times New Roman"/>
          <w:b/>
          <w:bCs/>
          <w:spacing w:val="20"/>
          <w:sz w:val="24"/>
          <w:szCs w:val="24"/>
          <w:lang w:eastAsia="pl-PL"/>
        </w:rPr>
        <w:t>Wyjaśnienia treści</w:t>
      </w:r>
      <w:r w:rsidR="00737A13">
        <w:rPr>
          <w:rFonts w:cs="Times New Roman"/>
          <w:b/>
          <w:spacing w:val="20"/>
          <w:sz w:val="24"/>
          <w:szCs w:val="24"/>
        </w:rPr>
        <w:t xml:space="preserve"> </w:t>
      </w:r>
      <w:r w:rsidRPr="00737A13">
        <w:rPr>
          <w:rFonts w:eastAsia="Times New Roman" w:cs="Times New Roman"/>
          <w:b/>
          <w:bCs/>
          <w:spacing w:val="20"/>
          <w:sz w:val="24"/>
          <w:szCs w:val="24"/>
          <w:lang w:eastAsia="pl-PL"/>
        </w:rPr>
        <w:t>Specyfikacji Warunków Zamówienia</w:t>
      </w:r>
    </w:p>
    <w:p w:rsidR="00092E7D" w:rsidRPr="00737A13" w:rsidRDefault="00737A13" w:rsidP="00737A13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>
        <w:rPr>
          <w:rFonts w:cs="Times New Roman"/>
          <w:spacing w:val="20"/>
          <w:sz w:val="24"/>
          <w:szCs w:val="24"/>
        </w:rPr>
        <w:br/>
      </w:r>
      <w:r w:rsidR="00092E7D" w:rsidRPr="00737A13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Gmina Sandomierz działając na podstawie art. 284 ust. 2 i 6 </w:t>
      </w:r>
      <w:proofErr w:type="spellStart"/>
      <w:r w:rsidR="00092E7D" w:rsidRPr="00737A13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="00092E7D" w:rsidRPr="00737A13">
        <w:rPr>
          <w:rFonts w:eastAsia="Times New Roman" w:cs="Times New Roman"/>
          <w:spacing w:val="20"/>
          <w:sz w:val="24"/>
          <w:szCs w:val="24"/>
          <w:lang w:eastAsia="pl-PL"/>
        </w:rPr>
        <w:t>, w odpowi</w:t>
      </w:r>
      <w:r w:rsidR="00840B68" w:rsidRPr="00737A13">
        <w:rPr>
          <w:rFonts w:eastAsia="Times New Roman" w:cs="Times New Roman"/>
          <w:spacing w:val="20"/>
          <w:sz w:val="24"/>
          <w:szCs w:val="24"/>
          <w:lang w:eastAsia="pl-PL"/>
        </w:rPr>
        <w:t>edzi na wniosek wykonawcy</w:t>
      </w:r>
      <w:r w:rsidR="00092E7D" w:rsidRPr="00737A13">
        <w:rPr>
          <w:rFonts w:eastAsia="Times New Roman" w:cs="Times New Roman"/>
          <w:spacing w:val="20"/>
          <w:sz w:val="24"/>
          <w:szCs w:val="24"/>
          <w:lang w:eastAsia="pl-PL"/>
        </w:rPr>
        <w:t xml:space="preserve"> o wyjaśnienie treści Specyfikacji Warunków Zamówienia (SWZ) udziela wyjaśnień </w:t>
      </w:r>
      <w:proofErr w:type="spellStart"/>
      <w:r w:rsidR="00092E7D" w:rsidRPr="00737A13">
        <w:rPr>
          <w:rFonts w:eastAsia="Times New Roman" w:cs="Times New Roman"/>
          <w:spacing w:val="20"/>
          <w:sz w:val="24"/>
          <w:szCs w:val="24"/>
          <w:lang w:eastAsia="pl-PL"/>
        </w:rPr>
        <w:t>jn</w:t>
      </w:r>
      <w:proofErr w:type="spellEnd"/>
      <w:r w:rsidR="00092E7D" w:rsidRPr="00737A13">
        <w:rPr>
          <w:rFonts w:eastAsia="Times New Roman" w:cs="Times New Roman"/>
          <w:spacing w:val="20"/>
          <w:sz w:val="24"/>
          <w:szCs w:val="24"/>
          <w:lang w:eastAsia="pl-PL"/>
        </w:rPr>
        <w:t>:</w:t>
      </w:r>
    </w:p>
    <w:p w:rsidR="0094559A" w:rsidRPr="00737A13" w:rsidRDefault="0094559A" w:rsidP="00737A1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pacing w:val="20"/>
          <w:sz w:val="24"/>
          <w:szCs w:val="24"/>
          <w:highlight w:val="yellow"/>
          <w:u w:val="single"/>
        </w:rPr>
      </w:pPr>
    </w:p>
    <w:p w:rsidR="00092E7D" w:rsidRPr="00737A13" w:rsidRDefault="00135C50" w:rsidP="00737A13">
      <w:pPr>
        <w:autoSpaceDE w:val="0"/>
        <w:autoSpaceDN w:val="0"/>
        <w:adjustRightInd w:val="0"/>
        <w:spacing w:after="0" w:line="360" w:lineRule="auto"/>
        <w:rPr>
          <w:rFonts w:cs="Times New Roman"/>
          <w:spacing w:val="20"/>
          <w:sz w:val="24"/>
          <w:szCs w:val="24"/>
        </w:rPr>
      </w:pPr>
      <w:r w:rsidRPr="00737A13">
        <w:rPr>
          <w:rFonts w:cs="Times New Roman"/>
          <w:b/>
          <w:bCs/>
          <w:spacing w:val="20"/>
          <w:sz w:val="24"/>
          <w:szCs w:val="24"/>
          <w:u w:val="single"/>
        </w:rPr>
        <w:t>Pytanie</w:t>
      </w:r>
      <w:r w:rsidR="00092E7D" w:rsidRPr="00737A13">
        <w:rPr>
          <w:rFonts w:cs="Times New Roman"/>
          <w:b/>
          <w:bCs/>
          <w:spacing w:val="20"/>
          <w:sz w:val="24"/>
          <w:szCs w:val="24"/>
          <w:u w:val="single"/>
        </w:rPr>
        <w:t xml:space="preserve">: </w:t>
      </w:r>
    </w:p>
    <w:p w:rsidR="00FD7849" w:rsidRPr="00737A13" w:rsidRDefault="0094559A" w:rsidP="00737A13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737A13">
        <w:rPr>
          <w:rFonts w:cs="Times New Roman"/>
          <w:bCs/>
          <w:spacing w:val="20"/>
          <w:sz w:val="24"/>
          <w:szCs w:val="24"/>
        </w:rPr>
        <w:t xml:space="preserve">„Czy Zamawiający wziął pod uwagę, że producent groty solnej ze względów higienicznych zaleca </w:t>
      </w:r>
      <w:r w:rsidR="000A2BB0" w:rsidRPr="00737A13">
        <w:rPr>
          <w:rFonts w:cs="Times New Roman"/>
          <w:bCs/>
          <w:spacing w:val="20"/>
          <w:sz w:val="24"/>
          <w:szCs w:val="24"/>
        </w:rPr>
        <w:t>nie stosowania</w:t>
      </w:r>
      <w:r w:rsidRPr="00737A13">
        <w:rPr>
          <w:rFonts w:cs="Times New Roman"/>
          <w:bCs/>
          <w:spacing w:val="20"/>
          <w:sz w:val="24"/>
          <w:szCs w:val="24"/>
        </w:rPr>
        <w:t xml:space="preserve"> soli na podłogę? Czy Zamawiający wyraża zgodę na zmianę posadzki?”</w:t>
      </w:r>
    </w:p>
    <w:p w:rsidR="00B56B88" w:rsidRPr="00737A13" w:rsidRDefault="00B56B88" w:rsidP="00737A13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:rsidR="00B56B88" w:rsidRPr="00737A13" w:rsidRDefault="00B56B88" w:rsidP="00737A13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737A13">
        <w:rPr>
          <w:rFonts w:cs="Times New Roman"/>
          <w:b/>
          <w:bCs/>
          <w:spacing w:val="20"/>
          <w:sz w:val="24"/>
          <w:szCs w:val="24"/>
          <w:u w:val="single"/>
        </w:rPr>
        <w:t>Odpowiedź:</w:t>
      </w:r>
    </w:p>
    <w:p w:rsidR="00B56B88" w:rsidRPr="00737A13" w:rsidRDefault="00E667E2" w:rsidP="00737A13">
      <w:pPr>
        <w:pStyle w:val="Bezodstpw"/>
        <w:spacing w:line="360" w:lineRule="auto"/>
        <w:rPr>
          <w:rFonts w:eastAsia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737A13">
        <w:rPr>
          <w:rFonts w:eastAsia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Zamawiający bierze pod uwagę taką ewentualność – kwestia do analizy podczas opracowywania projektu budowlanego. </w:t>
      </w:r>
      <w:r w:rsidR="00737A13">
        <w:rPr>
          <w:rFonts w:eastAsia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br/>
      </w:r>
      <w:bookmarkStart w:id="2" w:name="_GoBack"/>
      <w:bookmarkEnd w:id="2"/>
    </w:p>
    <w:p w:rsidR="00092E7D" w:rsidRPr="00737A13" w:rsidRDefault="00092E7D" w:rsidP="00737A13">
      <w:pPr>
        <w:pStyle w:val="Bezodstpw"/>
        <w:spacing w:line="360" w:lineRule="auto"/>
        <w:rPr>
          <w:rFonts w:eastAsia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737A13">
        <w:rPr>
          <w:rFonts w:eastAsia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t>Wyjaśnienia treści SWZ są wiążące dla wszystkich W</w:t>
      </w:r>
      <w:r w:rsidR="004E1C4F" w:rsidRPr="00737A13">
        <w:rPr>
          <w:rFonts w:eastAsia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ykonawców. </w:t>
      </w:r>
    </w:p>
    <w:p w:rsidR="00092E7D" w:rsidRPr="00737A13" w:rsidRDefault="00092E7D" w:rsidP="00737A13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/>
          <w:b/>
          <w:bCs/>
          <w:color w:val="FF0000"/>
          <w:spacing w:val="20"/>
          <w:szCs w:val="24"/>
          <w:u w:val="single"/>
        </w:rPr>
      </w:pPr>
    </w:p>
    <w:bookmarkEnd w:id="0"/>
    <w:p w:rsidR="00C6389B" w:rsidRPr="00717158" w:rsidRDefault="00737A13" w:rsidP="00717158">
      <w:pPr>
        <w:jc w:val="both"/>
        <w:rPr>
          <w:rFonts w:ascii="Times New Roman" w:hAnsi="Times New Roman" w:cs="Times New Roman"/>
        </w:rPr>
      </w:pPr>
    </w:p>
    <w:sectPr w:rsidR="00C6389B" w:rsidRPr="007171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7A" w:rsidRDefault="00D3387A" w:rsidP="00D3387A">
      <w:pPr>
        <w:spacing w:after="0" w:line="240" w:lineRule="auto"/>
      </w:pPr>
      <w:r>
        <w:separator/>
      </w:r>
    </w:p>
  </w:endnote>
  <w:endnote w:type="continuationSeparator" w:id="0">
    <w:p w:rsidR="00D3387A" w:rsidRDefault="00D3387A" w:rsidP="00D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7A" w:rsidRDefault="00D3387A" w:rsidP="00D3387A">
      <w:pPr>
        <w:spacing w:after="0" w:line="240" w:lineRule="auto"/>
      </w:pPr>
      <w:r>
        <w:separator/>
      </w:r>
    </w:p>
  </w:footnote>
  <w:footnote w:type="continuationSeparator" w:id="0">
    <w:p w:rsidR="00D3387A" w:rsidRDefault="00D3387A" w:rsidP="00D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7A" w:rsidRDefault="00D3387A" w:rsidP="00D3387A">
    <w:pPr>
      <w:spacing w:after="200"/>
      <w:contextualSpacing/>
      <w:rPr>
        <w:color w:val="000000"/>
        <w:spacing w:val="20"/>
      </w:rPr>
    </w:pPr>
  </w:p>
  <w:p w:rsidR="00D3387A" w:rsidRDefault="00D338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7E0"/>
    <w:multiLevelType w:val="hybridMultilevel"/>
    <w:tmpl w:val="35E05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37C1E"/>
    <w:rsid w:val="00044176"/>
    <w:rsid w:val="00092E7D"/>
    <w:rsid w:val="000A2BB0"/>
    <w:rsid w:val="00131D7E"/>
    <w:rsid w:val="00135C50"/>
    <w:rsid w:val="002B7BA5"/>
    <w:rsid w:val="002D5D25"/>
    <w:rsid w:val="003F0E8D"/>
    <w:rsid w:val="004B376A"/>
    <w:rsid w:val="004E1C4F"/>
    <w:rsid w:val="005E249D"/>
    <w:rsid w:val="005F79F9"/>
    <w:rsid w:val="0062696A"/>
    <w:rsid w:val="00642187"/>
    <w:rsid w:val="00717158"/>
    <w:rsid w:val="00737A13"/>
    <w:rsid w:val="007E0C72"/>
    <w:rsid w:val="00840B68"/>
    <w:rsid w:val="00863239"/>
    <w:rsid w:val="008C37B3"/>
    <w:rsid w:val="0094559A"/>
    <w:rsid w:val="00A36E37"/>
    <w:rsid w:val="00A410E2"/>
    <w:rsid w:val="00B26397"/>
    <w:rsid w:val="00B56B88"/>
    <w:rsid w:val="00D3387A"/>
    <w:rsid w:val="00DA302E"/>
    <w:rsid w:val="00DB2A89"/>
    <w:rsid w:val="00E667E2"/>
    <w:rsid w:val="00EE0285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7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E7D"/>
    <w:pPr>
      <w:spacing w:after="0" w:line="240" w:lineRule="auto"/>
    </w:pPr>
  </w:style>
  <w:style w:type="character" w:customStyle="1" w:styleId="pktZnak">
    <w:name w:val="pkt Znak"/>
    <w:link w:val="pkt"/>
    <w:locked/>
    <w:rsid w:val="00092E7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92E7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87A"/>
  </w:style>
  <w:style w:type="paragraph" w:styleId="Stopka">
    <w:name w:val="footer"/>
    <w:basedOn w:val="Normalny"/>
    <w:link w:val="Stopka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7A"/>
  </w:style>
  <w:style w:type="paragraph" w:styleId="Tekstdymka">
    <w:name w:val="Balloon Text"/>
    <w:basedOn w:val="Normalny"/>
    <w:link w:val="TekstdymkaZnak"/>
    <w:uiPriority w:val="99"/>
    <w:semiHidden/>
    <w:unhideWhenUsed/>
    <w:rsid w:val="00D3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7A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D7849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FD7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7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E7D"/>
    <w:pPr>
      <w:spacing w:after="0" w:line="240" w:lineRule="auto"/>
    </w:pPr>
  </w:style>
  <w:style w:type="character" w:customStyle="1" w:styleId="pktZnak">
    <w:name w:val="pkt Znak"/>
    <w:link w:val="pkt"/>
    <w:locked/>
    <w:rsid w:val="00092E7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92E7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87A"/>
  </w:style>
  <w:style w:type="paragraph" w:styleId="Stopka">
    <w:name w:val="footer"/>
    <w:basedOn w:val="Normalny"/>
    <w:link w:val="Stopka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7A"/>
  </w:style>
  <w:style w:type="paragraph" w:styleId="Tekstdymka">
    <w:name w:val="Balloon Text"/>
    <w:basedOn w:val="Normalny"/>
    <w:link w:val="TekstdymkaZnak"/>
    <w:uiPriority w:val="99"/>
    <w:semiHidden/>
    <w:unhideWhenUsed/>
    <w:rsid w:val="00D3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7A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D7849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FD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78F4-3BF6-421A-B4F4-6CBD7E4E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18</cp:revision>
  <cp:lastPrinted>2023-05-19T07:43:00Z</cp:lastPrinted>
  <dcterms:created xsi:type="dcterms:W3CDTF">2022-08-02T09:13:00Z</dcterms:created>
  <dcterms:modified xsi:type="dcterms:W3CDTF">2023-05-29T08:50:00Z</dcterms:modified>
</cp:coreProperties>
</file>