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E2D44" w14:textId="72E9D7D9" w:rsidR="007C11AC" w:rsidRPr="006200DA" w:rsidRDefault="007C11AC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 xml:space="preserve">Umowa </w:t>
      </w:r>
      <w:r w:rsidR="007F6A65" w:rsidRPr="006200DA">
        <w:rPr>
          <w:rFonts w:asciiTheme="minorHAnsi" w:hAnsiTheme="minorHAnsi"/>
          <w:sz w:val="22"/>
          <w:szCs w:val="22"/>
        </w:rPr>
        <w:t xml:space="preserve">nr </w:t>
      </w:r>
      <w:r w:rsidR="00A96713" w:rsidRPr="006200DA">
        <w:rPr>
          <w:rFonts w:asciiTheme="minorHAnsi" w:hAnsiTheme="minorHAnsi"/>
          <w:sz w:val="22"/>
          <w:szCs w:val="22"/>
        </w:rPr>
        <w:t>............................</w:t>
      </w:r>
      <w:r w:rsidR="006A0813" w:rsidRPr="006200DA">
        <w:rPr>
          <w:rFonts w:asciiTheme="minorHAnsi" w:hAnsiTheme="minorHAnsi"/>
          <w:sz w:val="22"/>
          <w:szCs w:val="22"/>
        </w:rPr>
        <w:t xml:space="preserve"> </w:t>
      </w:r>
      <w:r w:rsidR="006A0813" w:rsidRPr="006200DA">
        <w:rPr>
          <w:rFonts w:asciiTheme="minorHAnsi" w:hAnsiTheme="minorHAnsi"/>
          <w:i/>
          <w:sz w:val="22"/>
          <w:szCs w:val="22"/>
        </w:rPr>
        <w:t>(projekt)</w:t>
      </w:r>
    </w:p>
    <w:p w14:paraId="0D9B5157" w14:textId="77777777" w:rsidR="007C11AC" w:rsidRPr="006200DA" w:rsidRDefault="007C11AC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07DE36D2" w14:textId="77777777" w:rsidR="006A0813" w:rsidRPr="006200DA" w:rsidRDefault="006A0813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1A8C1C99" w14:textId="77777777" w:rsidR="007C11AC" w:rsidRPr="006200DA" w:rsidRDefault="00043818" w:rsidP="00C41E69">
      <w:pPr>
        <w:pStyle w:val="Tekstpodstawowy21"/>
        <w:spacing w:line="240" w:lineRule="exact"/>
        <w:rPr>
          <w:rFonts w:asciiTheme="minorHAnsi" w:hAnsiTheme="minorHAnsi" w:cs="Times New Roman"/>
          <w:szCs w:val="22"/>
        </w:rPr>
      </w:pPr>
      <w:r w:rsidRPr="006200DA">
        <w:rPr>
          <w:rFonts w:asciiTheme="minorHAnsi" w:hAnsiTheme="minorHAnsi" w:cs="Times New Roman"/>
          <w:szCs w:val="22"/>
        </w:rPr>
        <w:t>zawarta w</w:t>
      </w:r>
      <w:r w:rsidR="007C11AC" w:rsidRPr="006200DA">
        <w:rPr>
          <w:rFonts w:asciiTheme="minorHAnsi" w:hAnsiTheme="minorHAnsi" w:cs="Times New Roman"/>
          <w:szCs w:val="22"/>
        </w:rPr>
        <w:t xml:space="preserve"> dniu</w:t>
      </w:r>
      <w:r w:rsidRPr="006200DA">
        <w:rPr>
          <w:rFonts w:asciiTheme="minorHAnsi" w:hAnsiTheme="minorHAnsi" w:cs="Times New Roman"/>
          <w:szCs w:val="22"/>
        </w:rPr>
        <w:t xml:space="preserve"> ....................................</w:t>
      </w:r>
      <w:r w:rsidR="007C11AC" w:rsidRPr="006200DA">
        <w:rPr>
          <w:rFonts w:asciiTheme="minorHAnsi" w:hAnsiTheme="minorHAnsi" w:cs="Times New Roman"/>
          <w:szCs w:val="22"/>
        </w:rPr>
        <w:t>. pomiędzy:</w:t>
      </w:r>
    </w:p>
    <w:p w14:paraId="0C31D095" w14:textId="47F71B96" w:rsidR="007C11AC" w:rsidRPr="006200DA" w:rsidRDefault="00A96713" w:rsidP="00C41E69">
      <w:pPr>
        <w:pStyle w:val="Tekstpodstawowy21"/>
        <w:spacing w:line="240" w:lineRule="exact"/>
        <w:rPr>
          <w:rFonts w:asciiTheme="minorHAnsi" w:hAnsiTheme="minorHAnsi" w:cs="Times New Roman"/>
          <w:szCs w:val="22"/>
        </w:rPr>
      </w:pPr>
      <w:r w:rsidRPr="006200DA">
        <w:rPr>
          <w:rFonts w:asciiTheme="minorHAnsi" w:hAnsiTheme="minorHAnsi" w:cs="Times New Roman"/>
          <w:b/>
          <w:bCs/>
          <w:szCs w:val="22"/>
        </w:rPr>
        <w:t xml:space="preserve">Skarbem Państwa - </w:t>
      </w:r>
      <w:r w:rsidR="00043818" w:rsidRPr="006200DA">
        <w:rPr>
          <w:rFonts w:asciiTheme="minorHAnsi" w:hAnsiTheme="minorHAnsi" w:cs="Times New Roman"/>
          <w:b/>
          <w:bCs/>
          <w:szCs w:val="22"/>
        </w:rPr>
        <w:t>Aresztem Śledczym w Warszawie-Białołęce</w:t>
      </w:r>
      <w:r w:rsidR="007C11AC" w:rsidRPr="006200DA">
        <w:rPr>
          <w:rFonts w:asciiTheme="minorHAnsi" w:hAnsiTheme="minorHAnsi" w:cs="Times New Roman"/>
          <w:szCs w:val="22"/>
        </w:rPr>
        <w:t xml:space="preserve"> z siedzibą </w:t>
      </w:r>
      <w:r w:rsidR="00F93104" w:rsidRPr="006200DA">
        <w:rPr>
          <w:rFonts w:asciiTheme="minorHAnsi" w:hAnsiTheme="minorHAnsi" w:cs="Times New Roman"/>
          <w:szCs w:val="22"/>
        </w:rPr>
        <w:t xml:space="preserve">przy ul. Ciupagi 1, 03-016 </w:t>
      </w:r>
      <w:r w:rsidR="007C11AC" w:rsidRPr="006200DA">
        <w:rPr>
          <w:rFonts w:asciiTheme="minorHAnsi" w:hAnsiTheme="minorHAnsi" w:cs="Times New Roman"/>
          <w:szCs w:val="22"/>
        </w:rPr>
        <w:t>Warszaw</w:t>
      </w:r>
      <w:r w:rsidR="00F93104" w:rsidRPr="006200DA">
        <w:rPr>
          <w:rFonts w:asciiTheme="minorHAnsi" w:hAnsiTheme="minorHAnsi" w:cs="Times New Roman"/>
          <w:szCs w:val="22"/>
        </w:rPr>
        <w:t>a</w:t>
      </w:r>
      <w:r w:rsidR="00043818" w:rsidRPr="006200DA">
        <w:rPr>
          <w:rFonts w:asciiTheme="minorHAnsi" w:hAnsiTheme="minorHAnsi" w:cs="Times New Roman"/>
          <w:szCs w:val="22"/>
        </w:rPr>
        <w:t xml:space="preserve">, </w:t>
      </w:r>
      <w:r w:rsidR="00F93104" w:rsidRPr="006200DA">
        <w:rPr>
          <w:rFonts w:asciiTheme="minorHAnsi" w:hAnsiTheme="minorHAnsi" w:cs="Times New Roman"/>
          <w:szCs w:val="22"/>
        </w:rPr>
        <w:t xml:space="preserve">NIP 524-10-65-481, REGON 000320495, </w:t>
      </w:r>
      <w:r w:rsidR="007C11AC" w:rsidRPr="006200DA">
        <w:rPr>
          <w:rFonts w:asciiTheme="minorHAnsi" w:hAnsiTheme="minorHAnsi" w:cs="Times New Roman"/>
          <w:szCs w:val="22"/>
        </w:rPr>
        <w:t xml:space="preserve">zwanym </w:t>
      </w:r>
      <w:r w:rsidR="00043818" w:rsidRPr="006200DA">
        <w:rPr>
          <w:rFonts w:asciiTheme="minorHAnsi" w:hAnsiTheme="minorHAnsi" w:cs="Times New Roman"/>
          <w:szCs w:val="22"/>
        </w:rPr>
        <w:t xml:space="preserve">dalej </w:t>
      </w:r>
      <w:r w:rsidR="007C11AC" w:rsidRPr="006200DA">
        <w:rPr>
          <w:rFonts w:asciiTheme="minorHAnsi" w:hAnsiTheme="minorHAnsi" w:cs="Times New Roman"/>
          <w:szCs w:val="22"/>
        </w:rPr>
        <w:t>„Zamawiającym”, któr</w:t>
      </w:r>
      <w:r w:rsidR="00F93104" w:rsidRPr="006200DA">
        <w:rPr>
          <w:rFonts w:asciiTheme="minorHAnsi" w:hAnsiTheme="minorHAnsi" w:cs="Times New Roman"/>
          <w:szCs w:val="22"/>
        </w:rPr>
        <w:t>ego</w:t>
      </w:r>
      <w:r w:rsidR="007C11AC" w:rsidRPr="006200DA">
        <w:rPr>
          <w:rFonts w:asciiTheme="minorHAnsi" w:hAnsiTheme="minorHAnsi" w:cs="Times New Roman"/>
          <w:szCs w:val="22"/>
        </w:rPr>
        <w:t xml:space="preserve"> reprezentuje:</w:t>
      </w:r>
    </w:p>
    <w:p w14:paraId="6E1BA40A" w14:textId="20B20AD1" w:rsidR="007C11AC" w:rsidRPr="006200DA" w:rsidRDefault="00B61C22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..........</w:t>
      </w:r>
      <w:r w:rsidR="00982D49" w:rsidRPr="006200DA">
        <w:rPr>
          <w:rFonts w:asciiTheme="minorHAnsi" w:hAnsiTheme="minorHAnsi"/>
          <w:sz w:val="22"/>
          <w:szCs w:val="22"/>
        </w:rPr>
        <w:t xml:space="preserve"> </w:t>
      </w:r>
      <w:r w:rsidRPr="006200DA">
        <w:rPr>
          <w:rFonts w:asciiTheme="minorHAnsi" w:hAnsiTheme="minorHAnsi"/>
          <w:sz w:val="22"/>
          <w:szCs w:val="22"/>
        </w:rPr>
        <w:t>- .........</w:t>
      </w:r>
    </w:p>
    <w:p w14:paraId="35711183" w14:textId="77777777" w:rsidR="007C11AC" w:rsidRPr="006200DA" w:rsidRDefault="007C11AC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a</w:t>
      </w:r>
    </w:p>
    <w:p w14:paraId="4DB9AE6C" w14:textId="594DD480" w:rsidR="007C11AC" w:rsidRPr="006200DA" w:rsidRDefault="00B61C22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...................</w:t>
      </w:r>
      <w:r w:rsidR="007C11AC" w:rsidRPr="006200DA">
        <w:rPr>
          <w:rFonts w:asciiTheme="minorHAnsi" w:hAnsiTheme="minorHAnsi"/>
          <w:sz w:val="22"/>
          <w:szCs w:val="22"/>
        </w:rPr>
        <w:t xml:space="preserve">, </w:t>
      </w:r>
      <w:r w:rsidR="00043818" w:rsidRPr="006200DA">
        <w:rPr>
          <w:rFonts w:asciiTheme="minorHAnsi" w:hAnsiTheme="minorHAnsi"/>
          <w:sz w:val="22"/>
          <w:szCs w:val="22"/>
        </w:rPr>
        <w:t xml:space="preserve">z siedzibą </w:t>
      </w:r>
      <w:r w:rsidRPr="006200DA">
        <w:rPr>
          <w:rFonts w:asciiTheme="minorHAnsi" w:hAnsiTheme="minorHAnsi"/>
          <w:sz w:val="22"/>
          <w:szCs w:val="22"/>
        </w:rPr>
        <w:t>.................</w:t>
      </w:r>
      <w:r w:rsidR="007C11AC" w:rsidRPr="006200DA">
        <w:rPr>
          <w:rFonts w:asciiTheme="minorHAnsi" w:hAnsiTheme="minorHAnsi"/>
          <w:sz w:val="22"/>
          <w:szCs w:val="22"/>
        </w:rPr>
        <w:t xml:space="preserve">, NIP: </w:t>
      </w:r>
      <w:r w:rsidRPr="006200DA">
        <w:rPr>
          <w:rFonts w:asciiTheme="minorHAnsi" w:hAnsiTheme="minorHAnsi"/>
          <w:sz w:val="22"/>
          <w:szCs w:val="22"/>
        </w:rPr>
        <w:t>.............</w:t>
      </w:r>
      <w:r w:rsidR="007C11AC" w:rsidRPr="006200DA">
        <w:rPr>
          <w:rFonts w:asciiTheme="minorHAnsi" w:hAnsiTheme="minorHAnsi"/>
          <w:sz w:val="22"/>
          <w:szCs w:val="22"/>
        </w:rPr>
        <w:t xml:space="preserve">, REGON: </w:t>
      </w:r>
      <w:r w:rsidRPr="006200DA">
        <w:rPr>
          <w:rFonts w:asciiTheme="minorHAnsi" w:hAnsiTheme="minorHAnsi"/>
          <w:sz w:val="22"/>
          <w:szCs w:val="22"/>
        </w:rPr>
        <w:t>..............</w:t>
      </w:r>
      <w:r w:rsidR="007C11AC" w:rsidRPr="006200DA">
        <w:rPr>
          <w:rFonts w:asciiTheme="minorHAnsi" w:hAnsiTheme="minorHAnsi"/>
          <w:sz w:val="22"/>
          <w:szCs w:val="22"/>
        </w:rPr>
        <w:t>, zwan</w:t>
      </w:r>
      <w:r w:rsidR="00F93104" w:rsidRPr="006200DA">
        <w:rPr>
          <w:rFonts w:asciiTheme="minorHAnsi" w:hAnsiTheme="minorHAnsi"/>
          <w:sz w:val="22"/>
          <w:szCs w:val="22"/>
        </w:rPr>
        <w:t>ym</w:t>
      </w:r>
      <w:r w:rsidR="008F559B" w:rsidRPr="006200DA">
        <w:rPr>
          <w:rFonts w:asciiTheme="minorHAnsi" w:hAnsiTheme="minorHAnsi"/>
          <w:sz w:val="22"/>
          <w:szCs w:val="22"/>
        </w:rPr>
        <w:t xml:space="preserve"> dalej </w:t>
      </w:r>
      <w:r w:rsidR="007C11AC" w:rsidRPr="006200DA">
        <w:rPr>
          <w:rFonts w:asciiTheme="minorHAnsi" w:hAnsiTheme="minorHAnsi"/>
          <w:sz w:val="22"/>
          <w:szCs w:val="22"/>
        </w:rPr>
        <w:t>„Wykonawcą”, któr</w:t>
      </w:r>
      <w:r w:rsidR="00F93104" w:rsidRPr="006200DA">
        <w:rPr>
          <w:rFonts w:asciiTheme="minorHAnsi" w:hAnsiTheme="minorHAnsi"/>
          <w:sz w:val="22"/>
          <w:szCs w:val="22"/>
        </w:rPr>
        <w:t>ego</w:t>
      </w:r>
      <w:r w:rsidR="007C11AC" w:rsidRPr="006200DA">
        <w:rPr>
          <w:rFonts w:asciiTheme="minorHAnsi" w:hAnsiTheme="minorHAnsi"/>
          <w:sz w:val="22"/>
          <w:szCs w:val="22"/>
        </w:rPr>
        <w:t xml:space="preserve"> reprezentuje:</w:t>
      </w:r>
    </w:p>
    <w:p w14:paraId="67654B49" w14:textId="77777777" w:rsidR="00982D49" w:rsidRPr="006200DA" w:rsidRDefault="00B61C22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.............</w:t>
      </w:r>
      <w:r w:rsidR="00982D49" w:rsidRPr="006200DA">
        <w:rPr>
          <w:rFonts w:asciiTheme="minorHAnsi" w:hAnsiTheme="minorHAnsi"/>
          <w:sz w:val="22"/>
          <w:szCs w:val="22"/>
        </w:rPr>
        <w:t xml:space="preserve"> - </w:t>
      </w:r>
      <w:r w:rsidRPr="006200DA">
        <w:rPr>
          <w:rFonts w:asciiTheme="minorHAnsi" w:hAnsiTheme="minorHAnsi"/>
          <w:sz w:val="22"/>
          <w:szCs w:val="22"/>
        </w:rPr>
        <w:t>..............</w:t>
      </w:r>
    </w:p>
    <w:p w14:paraId="02165DD2" w14:textId="77777777" w:rsidR="00224244" w:rsidRDefault="0003460D" w:rsidP="00224244">
      <w:p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6200DA">
        <w:rPr>
          <w:rFonts w:asciiTheme="minorHAnsi" w:hAnsiTheme="minorHAnsi" w:cs="Arial"/>
          <w:sz w:val="22"/>
          <w:szCs w:val="22"/>
        </w:rPr>
        <w:t xml:space="preserve">łącznie zwanych </w:t>
      </w:r>
      <w:r w:rsidR="00224244">
        <w:rPr>
          <w:rFonts w:asciiTheme="minorHAnsi" w:hAnsiTheme="minorHAnsi" w:cs="Arial"/>
          <w:sz w:val="22"/>
          <w:szCs w:val="22"/>
        </w:rPr>
        <w:t>S</w:t>
      </w:r>
      <w:r w:rsidRPr="006200DA">
        <w:rPr>
          <w:rFonts w:asciiTheme="minorHAnsi" w:hAnsiTheme="minorHAnsi" w:cs="Arial"/>
          <w:sz w:val="22"/>
          <w:szCs w:val="22"/>
        </w:rPr>
        <w:t xml:space="preserve">tronami, </w:t>
      </w:r>
    </w:p>
    <w:p w14:paraId="1846C7E6" w14:textId="34F82556" w:rsidR="00224244" w:rsidRPr="00060B14" w:rsidRDefault="00224244" w:rsidP="00224244">
      <w:pPr>
        <w:spacing w:line="240" w:lineRule="exact"/>
        <w:jc w:val="both"/>
        <w:rPr>
          <w:rFonts w:ascii="Calibri" w:hAnsi="Calibri" w:cs="Tahoma"/>
          <w:sz w:val="22"/>
          <w:szCs w:val="22"/>
        </w:rPr>
      </w:pPr>
      <w:r w:rsidRPr="00060B14">
        <w:rPr>
          <w:rFonts w:ascii="Calibri" w:hAnsi="Calibri" w:cs="Tahoma"/>
          <w:sz w:val="22"/>
          <w:szCs w:val="22"/>
        </w:rPr>
        <w:t>w wyniku przeprowadzonego postępowania o udzielenie zamó</w:t>
      </w:r>
      <w:r>
        <w:rPr>
          <w:rFonts w:ascii="Calibri" w:hAnsi="Calibri" w:cs="Tahoma"/>
          <w:sz w:val="22"/>
          <w:szCs w:val="22"/>
        </w:rPr>
        <w:t>wienia publicznego na podstawie</w:t>
      </w:r>
      <w:r w:rsidR="000B067D">
        <w:rPr>
          <w:rFonts w:ascii="Calibri" w:hAnsi="Calibri" w:cs="Tahoma"/>
          <w:sz w:val="22"/>
          <w:szCs w:val="22"/>
        </w:rPr>
        <w:t xml:space="preserve"> </w:t>
      </w:r>
      <w:r w:rsidRPr="00060B14">
        <w:rPr>
          <w:rFonts w:ascii="Calibri" w:hAnsi="Calibri" w:cs="Tahoma"/>
          <w:sz w:val="22"/>
          <w:szCs w:val="22"/>
        </w:rPr>
        <w:t>art. 11 ust. 5 pkt 8 ustawy z dnia 11 września 2019 r. - Prawo zamówień publicznych (Dz. U. z 2021, poz. 1129, z późn. zm.) - zwanej dalej „Ustawą”, o następującej treści:</w:t>
      </w:r>
    </w:p>
    <w:p w14:paraId="68E685F8" w14:textId="1D9FD8A4" w:rsidR="007C11AC" w:rsidRPr="006200DA" w:rsidRDefault="007C11AC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6EAE6005" w14:textId="77777777" w:rsidR="007C11AC" w:rsidRPr="006200DA" w:rsidRDefault="00524675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§ 1</w:t>
      </w:r>
    </w:p>
    <w:p w14:paraId="32A6935B" w14:textId="24E45F8D" w:rsidR="00AB6C0E" w:rsidRPr="006200DA" w:rsidRDefault="00F93104" w:rsidP="00C41E69">
      <w:pPr>
        <w:pStyle w:val="Akapitzlist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Przedmiotem niniejszej umowy jest dostawa </w:t>
      </w:r>
      <w:r w:rsidRPr="006200DA">
        <w:rPr>
          <w:rFonts w:asciiTheme="minorHAnsi" w:hAnsiTheme="minorHAnsi"/>
          <w:b/>
          <w:bCs/>
          <w:szCs w:val="22"/>
        </w:rPr>
        <w:t>naczyń stołowych i sztućców</w:t>
      </w:r>
      <w:r w:rsidRPr="006200DA">
        <w:rPr>
          <w:rFonts w:asciiTheme="minorHAnsi" w:hAnsiTheme="minorHAnsi"/>
          <w:szCs w:val="22"/>
        </w:rPr>
        <w:t xml:space="preserve"> dla osób </w:t>
      </w:r>
      <w:r w:rsidR="0040461C" w:rsidRPr="006200DA">
        <w:rPr>
          <w:rFonts w:asciiTheme="minorHAnsi" w:hAnsiTheme="minorHAnsi"/>
          <w:szCs w:val="22"/>
        </w:rPr>
        <w:t>pozbawionych wolności</w:t>
      </w:r>
      <w:r w:rsidRPr="006200DA">
        <w:rPr>
          <w:rFonts w:asciiTheme="minorHAnsi" w:hAnsiTheme="minorHAnsi"/>
          <w:szCs w:val="22"/>
        </w:rPr>
        <w:t xml:space="preserve"> w Areszcie Śledczym w Warszawie-Białołęce, </w:t>
      </w:r>
      <w:r w:rsidR="0040461C" w:rsidRPr="006200DA">
        <w:rPr>
          <w:rFonts w:asciiTheme="minorHAnsi" w:hAnsiTheme="minorHAnsi"/>
          <w:szCs w:val="22"/>
        </w:rPr>
        <w:t xml:space="preserve">w rodzaju, </w:t>
      </w:r>
      <w:r w:rsidRPr="006200DA">
        <w:rPr>
          <w:rFonts w:asciiTheme="minorHAnsi" w:hAnsiTheme="minorHAnsi"/>
          <w:szCs w:val="22"/>
        </w:rPr>
        <w:t>ilości i cen</w:t>
      </w:r>
      <w:r w:rsidR="007F6A65" w:rsidRPr="006200DA">
        <w:rPr>
          <w:rFonts w:asciiTheme="minorHAnsi" w:hAnsiTheme="minorHAnsi"/>
          <w:szCs w:val="22"/>
        </w:rPr>
        <w:t>ach jednostkowych</w:t>
      </w:r>
      <w:r w:rsidRPr="006200DA">
        <w:rPr>
          <w:rFonts w:asciiTheme="minorHAnsi" w:hAnsiTheme="minorHAnsi"/>
          <w:szCs w:val="22"/>
        </w:rPr>
        <w:t xml:space="preserve"> </w:t>
      </w:r>
      <w:r w:rsidR="0040461C" w:rsidRPr="006200DA">
        <w:rPr>
          <w:rFonts w:asciiTheme="minorHAnsi" w:hAnsiTheme="minorHAnsi"/>
          <w:szCs w:val="22"/>
        </w:rPr>
        <w:t xml:space="preserve">jak </w:t>
      </w:r>
      <w:r w:rsidRPr="006200DA">
        <w:rPr>
          <w:rFonts w:asciiTheme="minorHAnsi" w:hAnsiTheme="minorHAnsi"/>
          <w:szCs w:val="22"/>
        </w:rPr>
        <w:t>w ust. 2.</w:t>
      </w:r>
    </w:p>
    <w:p w14:paraId="33701BDB" w14:textId="71FBB5ED" w:rsidR="0040461C" w:rsidRPr="006200DA" w:rsidRDefault="00F93104" w:rsidP="00C41E69">
      <w:pPr>
        <w:pStyle w:val="Akapitzlist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Przedmiot umowy, o którym mowa w ust. 1, </w:t>
      </w:r>
      <w:r w:rsidR="007F6A65" w:rsidRPr="006200DA">
        <w:rPr>
          <w:rFonts w:asciiTheme="minorHAnsi" w:hAnsiTheme="minorHAnsi"/>
          <w:szCs w:val="22"/>
        </w:rPr>
        <w:t>obejmuje</w:t>
      </w:r>
      <w:r w:rsidR="0040461C" w:rsidRPr="006200DA">
        <w:rPr>
          <w:rFonts w:asciiTheme="minorHAnsi" w:hAnsiTheme="minorHAnsi"/>
          <w:szCs w:val="22"/>
        </w:rPr>
        <w:t>:</w:t>
      </w:r>
    </w:p>
    <w:p w14:paraId="60359EC5" w14:textId="64EE4231" w:rsidR="0040461C" w:rsidRPr="006200DA" w:rsidRDefault="00A851F1" w:rsidP="00C41E69">
      <w:pPr>
        <w:pStyle w:val="Akapitzlist"/>
        <w:numPr>
          <w:ilvl w:val="0"/>
          <w:numId w:val="30"/>
        </w:numPr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kubek – 2 500</w:t>
      </w:r>
      <w:r w:rsidR="0040461C" w:rsidRPr="006200DA">
        <w:rPr>
          <w:rFonts w:asciiTheme="minorHAnsi" w:hAnsiTheme="minorHAnsi"/>
          <w:szCs w:val="22"/>
        </w:rPr>
        <w:t xml:space="preserve"> szt.</w:t>
      </w:r>
      <w:r w:rsidR="0040461C" w:rsidRPr="006200DA">
        <w:rPr>
          <w:rFonts w:asciiTheme="minorHAnsi" w:hAnsiTheme="minorHAnsi"/>
          <w:szCs w:val="22"/>
        </w:rPr>
        <w:tab/>
      </w:r>
      <w:r w:rsidR="0040461C" w:rsidRPr="006200DA">
        <w:rPr>
          <w:rFonts w:asciiTheme="minorHAnsi" w:hAnsiTheme="minorHAnsi"/>
          <w:szCs w:val="22"/>
        </w:rPr>
        <w:tab/>
        <w:t>- ….. zł brutto za szt.;</w:t>
      </w:r>
    </w:p>
    <w:p w14:paraId="6DF31EC1" w14:textId="5A13449F" w:rsidR="0040461C" w:rsidRPr="006200DA" w:rsidRDefault="00A851F1" w:rsidP="00C41E69">
      <w:pPr>
        <w:pStyle w:val="Akapitzlist"/>
        <w:numPr>
          <w:ilvl w:val="0"/>
          <w:numId w:val="30"/>
        </w:numPr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talerz płytki - 3</w:t>
      </w:r>
      <w:r w:rsidR="0040461C" w:rsidRPr="006200DA">
        <w:rPr>
          <w:rFonts w:asciiTheme="minorHAnsi" w:hAnsiTheme="minorHAnsi"/>
          <w:szCs w:val="22"/>
        </w:rPr>
        <w:t xml:space="preserve"> 000 szt. </w:t>
      </w:r>
      <w:r w:rsidR="0040461C" w:rsidRPr="006200DA">
        <w:rPr>
          <w:rFonts w:asciiTheme="minorHAnsi" w:hAnsiTheme="minorHAnsi"/>
          <w:szCs w:val="22"/>
        </w:rPr>
        <w:tab/>
      </w:r>
      <w:r w:rsidR="0040461C" w:rsidRPr="006200DA">
        <w:rPr>
          <w:rFonts w:asciiTheme="minorHAnsi" w:hAnsiTheme="minorHAnsi"/>
          <w:szCs w:val="22"/>
        </w:rPr>
        <w:tab/>
        <w:t>- ….. zł brutto za szt.;</w:t>
      </w:r>
    </w:p>
    <w:p w14:paraId="7E4D2EB1" w14:textId="18425991" w:rsidR="0040461C" w:rsidRPr="006200DA" w:rsidRDefault="00A851F1" w:rsidP="00C41E69">
      <w:pPr>
        <w:pStyle w:val="Akapitzlist"/>
        <w:numPr>
          <w:ilvl w:val="0"/>
          <w:numId w:val="30"/>
        </w:numPr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talerz głęboki - 2</w:t>
      </w:r>
      <w:r w:rsidR="0040461C" w:rsidRPr="006200DA">
        <w:rPr>
          <w:rFonts w:asciiTheme="minorHAnsi" w:hAnsiTheme="minorHAnsi"/>
          <w:szCs w:val="22"/>
        </w:rPr>
        <w:t xml:space="preserve"> 000 szt.</w:t>
      </w:r>
      <w:r w:rsidR="0040461C" w:rsidRPr="006200DA">
        <w:rPr>
          <w:rFonts w:asciiTheme="minorHAnsi" w:hAnsiTheme="minorHAnsi"/>
          <w:szCs w:val="22"/>
        </w:rPr>
        <w:tab/>
        <w:t>- ….. zł brutto za szt.;</w:t>
      </w:r>
    </w:p>
    <w:p w14:paraId="0C580C5C" w14:textId="046761CE" w:rsidR="0040461C" w:rsidRPr="006200DA" w:rsidRDefault="00A851F1" w:rsidP="00C41E69">
      <w:pPr>
        <w:pStyle w:val="Akapitzlist"/>
        <w:numPr>
          <w:ilvl w:val="0"/>
          <w:numId w:val="30"/>
        </w:numPr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łyżka - 1</w:t>
      </w:r>
      <w:r w:rsidR="0040461C" w:rsidRPr="006200DA">
        <w:rPr>
          <w:rFonts w:asciiTheme="minorHAnsi" w:hAnsiTheme="minorHAnsi"/>
          <w:szCs w:val="22"/>
        </w:rPr>
        <w:t xml:space="preserve"> 000 szt.</w:t>
      </w:r>
      <w:r w:rsidR="0040461C" w:rsidRPr="006200DA">
        <w:rPr>
          <w:rFonts w:asciiTheme="minorHAnsi" w:hAnsiTheme="minorHAnsi"/>
          <w:szCs w:val="22"/>
        </w:rPr>
        <w:tab/>
      </w:r>
      <w:r w:rsidR="0040461C" w:rsidRPr="006200DA">
        <w:rPr>
          <w:rFonts w:asciiTheme="minorHAnsi" w:hAnsiTheme="minorHAnsi"/>
          <w:szCs w:val="22"/>
        </w:rPr>
        <w:tab/>
        <w:t>- ….. zł brutto za szt.;</w:t>
      </w:r>
    </w:p>
    <w:p w14:paraId="33935343" w14:textId="6E4BFDA7" w:rsidR="0040461C" w:rsidRPr="006200DA" w:rsidRDefault="0040461C" w:rsidP="00C41E69">
      <w:pPr>
        <w:pStyle w:val="Akapitzlist"/>
        <w:numPr>
          <w:ilvl w:val="0"/>
          <w:numId w:val="30"/>
        </w:numPr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widelec </w:t>
      </w:r>
      <w:r w:rsidR="00A851F1">
        <w:rPr>
          <w:rFonts w:asciiTheme="minorHAnsi" w:hAnsiTheme="minorHAnsi"/>
          <w:szCs w:val="22"/>
        </w:rPr>
        <w:t>- 2 5</w:t>
      </w:r>
      <w:r w:rsidRPr="006200DA">
        <w:rPr>
          <w:rFonts w:asciiTheme="minorHAnsi" w:hAnsiTheme="minorHAnsi"/>
          <w:szCs w:val="22"/>
        </w:rPr>
        <w:t>00 szt.</w:t>
      </w:r>
      <w:r w:rsidRPr="006200DA">
        <w:rPr>
          <w:rFonts w:asciiTheme="minorHAnsi" w:hAnsiTheme="minorHAnsi"/>
          <w:szCs w:val="22"/>
        </w:rPr>
        <w:tab/>
      </w:r>
      <w:r w:rsidRPr="006200DA">
        <w:rPr>
          <w:rFonts w:asciiTheme="minorHAnsi" w:hAnsiTheme="minorHAnsi"/>
          <w:szCs w:val="22"/>
        </w:rPr>
        <w:tab/>
        <w:t>- ….. zł brutto za szt.;</w:t>
      </w:r>
    </w:p>
    <w:p w14:paraId="476B8B46" w14:textId="12C5563A" w:rsidR="00F93104" w:rsidRPr="006200DA" w:rsidRDefault="00A851F1" w:rsidP="00C41E69">
      <w:pPr>
        <w:pStyle w:val="Akapitzlist"/>
        <w:numPr>
          <w:ilvl w:val="0"/>
          <w:numId w:val="30"/>
        </w:numPr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nóż - 3</w:t>
      </w:r>
      <w:r w:rsidR="0040461C" w:rsidRPr="006200DA">
        <w:rPr>
          <w:rFonts w:asciiTheme="minorHAnsi" w:hAnsiTheme="minorHAnsi"/>
          <w:szCs w:val="22"/>
        </w:rPr>
        <w:t xml:space="preserve"> 000</w:t>
      </w:r>
      <w:r w:rsidR="005A24C9" w:rsidRPr="006200DA">
        <w:rPr>
          <w:rFonts w:asciiTheme="minorHAnsi" w:hAnsiTheme="minorHAnsi"/>
          <w:szCs w:val="22"/>
        </w:rPr>
        <w:t xml:space="preserve"> szt.</w:t>
      </w:r>
      <w:r w:rsidR="005A24C9" w:rsidRPr="006200DA">
        <w:rPr>
          <w:rFonts w:asciiTheme="minorHAnsi" w:hAnsiTheme="minorHAnsi"/>
          <w:szCs w:val="22"/>
        </w:rPr>
        <w:tab/>
      </w:r>
      <w:r w:rsidR="005A24C9" w:rsidRPr="006200DA">
        <w:rPr>
          <w:rFonts w:asciiTheme="minorHAnsi" w:hAnsiTheme="minorHAnsi"/>
          <w:szCs w:val="22"/>
        </w:rPr>
        <w:tab/>
      </w:r>
      <w:r w:rsidR="005A24C9" w:rsidRPr="006200DA">
        <w:rPr>
          <w:rFonts w:asciiTheme="minorHAnsi" w:hAnsiTheme="minorHAnsi"/>
          <w:szCs w:val="22"/>
        </w:rPr>
        <w:tab/>
        <w:t>- ….. zł brutto za szt.</w:t>
      </w:r>
    </w:p>
    <w:p w14:paraId="3B6FE77F" w14:textId="6BCE7F19" w:rsidR="007A70D9" w:rsidRPr="006200DA" w:rsidRDefault="0003460D" w:rsidP="00C41E69">
      <w:pPr>
        <w:pStyle w:val="Akapitzlist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 w:cs="Arial"/>
          <w:szCs w:val="22"/>
        </w:rPr>
        <w:t xml:space="preserve">Strony ustalają, że </w:t>
      </w:r>
      <w:r w:rsidR="00CB09EF">
        <w:rPr>
          <w:rFonts w:asciiTheme="minorHAnsi" w:hAnsiTheme="minorHAnsi" w:cs="Arial"/>
          <w:bCs/>
          <w:color w:val="000000" w:themeColor="text1"/>
          <w:szCs w:val="22"/>
        </w:rPr>
        <w:t>dostawa</w:t>
      </w:r>
      <w:r w:rsidRPr="00CB09EF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="00522047" w:rsidRPr="00CB09EF">
        <w:rPr>
          <w:rFonts w:asciiTheme="minorHAnsi" w:hAnsiTheme="minorHAnsi" w:cs="Arial"/>
          <w:color w:val="000000" w:themeColor="text1"/>
          <w:szCs w:val="22"/>
        </w:rPr>
        <w:t>przedmiotu</w:t>
      </w:r>
      <w:r w:rsidR="0040461C" w:rsidRPr="00CB09EF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="0040461C" w:rsidRPr="006200DA">
        <w:rPr>
          <w:rFonts w:asciiTheme="minorHAnsi" w:hAnsiTheme="minorHAnsi" w:cs="Arial"/>
          <w:szCs w:val="22"/>
        </w:rPr>
        <w:t>umowy</w:t>
      </w:r>
      <w:r w:rsidRPr="006200DA">
        <w:rPr>
          <w:rFonts w:asciiTheme="minorHAnsi" w:hAnsiTheme="minorHAnsi" w:cs="Arial"/>
          <w:szCs w:val="22"/>
        </w:rPr>
        <w:t xml:space="preserve"> </w:t>
      </w:r>
      <w:r w:rsidR="00574571">
        <w:rPr>
          <w:rFonts w:asciiTheme="minorHAnsi" w:hAnsiTheme="minorHAnsi" w:cs="Arial"/>
          <w:szCs w:val="22"/>
        </w:rPr>
        <w:t xml:space="preserve">zostanie </w:t>
      </w:r>
      <w:r w:rsidR="00522047">
        <w:rPr>
          <w:rFonts w:asciiTheme="minorHAnsi" w:hAnsiTheme="minorHAnsi" w:cs="Arial"/>
          <w:szCs w:val="22"/>
        </w:rPr>
        <w:t>zrealiz</w:t>
      </w:r>
      <w:r w:rsidR="00522047" w:rsidRPr="00CB09EF">
        <w:rPr>
          <w:rFonts w:asciiTheme="minorHAnsi" w:hAnsiTheme="minorHAnsi" w:cs="Arial"/>
          <w:color w:val="000000" w:themeColor="text1"/>
          <w:szCs w:val="22"/>
        </w:rPr>
        <w:t>owan</w:t>
      </w:r>
      <w:r w:rsidR="00CB09EF" w:rsidRPr="00CB09EF">
        <w:rPr>
          <w:rFonts w:asciiTheme="minorHAnsi" w:hAnsiTheme="minorHAnsi" w:cs="Arial"/>
          <w:color w:val="000000" w:themeColor="text1"/>
          <w:szCs w:val="22"/>
        </w:rPr>
        <w:t>a</w:t>
      </w:r>
      <w:r w:rsidR="00574571">
        <w:rPr>
          <w:rFonts w:asciiTheme="minorHAnsi" w:hAnsiTheme="minorHAnsi" w:cs="Arial"/>
          <w:szCs w:val="22"/>
        </w:rPr>
        <w:t xml:space="preserve"> na podstawie jednorazowej dostawy, własnym transportem,</w:t>
      </w:r>
      <w:r w:rsidR="00D865DA">
        <w:rPr>
          <w:rFonts w:asciiTheme="minorHAnsi" w:hAnsiTheme="minorHAnsi" w:cs="Arial"/>
          <w:szCs w:val="22"/>
        </w:rPr>
        <w:t xml:space="preserve"> </w:t>
      </w:r>
      <w:r w:rsidR="00D865DA" w:rsidRPr="00CB09EF">
        <w:rPr>
          <w:rFonts w:asciiTheme="minorHAnsi" w:hAnsiTheme="minorHAnsi" w:cs="Arial"/>
          <w:color w:val="000000" w:themeColor="text1"/>
          <w:szCs w:val="22"/>
        </w:rPr>
        <w:t xml:space="preserve">przez Wykonawcę </w:t>
      </w:r>
      <w:r w:rsidR="00574571" w:rsidRPr="00CB09EF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="00574571">
        <w:rPr>
          <w:rFonts w:asciiTheme="minorHAnsi" w:hAnsiTheme="minorHAnsi" w:cs="Arial"/>
          <w:szCs w:val="22"/>
        </w:rPr>
        <w:t>bez naliczania kosztów za transport, w terminie 7 dni</w:t>
      </w:r>
      <w:r w:rsidRPr="006200DA">
        <w:rPr>
          <w:rFonts w:asciiTheme="minorHAnsi" w:hAnsiTheme="minorHAnsi" w:cs="Arial"/>
          <w:szCs w:val="22"/>
        </w:rPr>
        <w:t xml:space="preserve"> </w:t>
      </w:r>
      <w:r w:rsidRPr="006200DA">
        <w:rPr>
          <w:rFonts w:asciiTheme="minorHAnsi" w:hAnsiTheme="minorHAnsi"/>
          <w:szCs w:val="22"/>
        </w:rPr>
        <w:t xml:space="preserve">(od poniedziałku do piątku, w godzinach </w:t>
      </w:r>
      <w:r w:rsidR="00A96713" w:rsidRPr="006200DA">
        <w:rPr>
          <w:rFonts w:asciiTheme="minorHAnsi" w:hAnsiTheme="minorHAnsi"/>
          <w:szCs w:val="22"/>
        </w:rPr>
        <w:t>9</w:t>
      </w:r>
      <w:r w:rsidRPr="006200DA">
        <w:rPr>
          <w:rFonts w:asciiTheme="minorHAnsi" w:hAnsiTheme="minorHAnsi"/>
          <w:szCs w:val="22"/>
        </w:rPr>
        <w:t>.00-1</w:t>
      </w:r>
      <w:r w:rsidR="004201E1" w:rsidRPr="006200DA">
        <w:rPr>
          <w:rFonts w:asciiTheme="minorHAnsi" w:hAnsiTheme="minorHAnsi"/>
          <w:szCs w:val="22"/>
        </w:rPr>
        <w:t>4</w:t>
      </w:r>
      <w:r w:rsidRPr="006200DA">
        <w:rPr>
          <w:rFonts w:asciiTheme="minorHAnsi" w:hAnsiTheme="minorHAnsi"/>
          <w:szCs w:val="22"/>
        </w:rPr>
        <w:t xml:space="preserve">.00) </w:t>
      </w:r>
      <w:r w:rsidRPr="006200DA">
        <w:rPr>
          <w:rFonts w:asciiTheme="minorHAnsi" w:hAnsiTheme="minorHAnsi"/>
          <w:b/>
          <w:bCs/>
          <w:szCs w:val="22"/>
        </w:rPr>
        <w:t>od dnia złożenia zamówienia</w:t>
      </w:r>
      <w:r w:rsidRPr="006200DA">
        <w:rPr>
          <w:rFonts w:asciiTheme="minorHAnsi" w:hAnsiTheme="minorHAnsi" w:cs="Arial"/>
          <w:szCs w:val="22"/>
        </w:rPr>
        <w:t xml:space="preserve">, do siedziby </w:t>
      </w:r>
      <w:r w:rsidR="009D7CDD" w:rsidRPr="006200DA">
        <w:rPr>
          <w:rFonts w:asciiTheme="minorHAnsi" w:hAnsiTheme="minorHAnsi" w:cs="Arial"/>
          <w:szCs w:val="22"/>
        </w:rPr>
        <w:t>Z</w:t>
      </w:r>
      <w:r w:rsidRPr="006200DA">
        <w:rPr>
          <w:rFonts w:asciiTheme="minorHAnsi" w:hAnsiTheme="minorHAnsi" w:cs="Arial"/>
          <w:szCs w:val="22"/>
        </w:rPr>
        <w:t>amawiającego na adres: Areszt Śledczy w Warszawie-Białołęce, ul. Ciupagi 1, 03-016 Warszawa - magazyn</w:t>
      </w:r>
      <w:r w:rsidR="00A96713" w:rsidRPr="006200DA">
        <w:rPr>
          <w:rFonts w:asciiTheme="minorHAnsi" w:hAnsiTheme="minorHAnsi" w:cs="Arial"/>
          <w:szCs w:val="22"/>
        </w:rPr>
        <w:t xml:space="preserve"> remontowo-budowlany</w:t>
      </w:r>
      <w:r w:rsidRPr="006200DA">
        <w:rPr>
          <w:rFonts w:asciiTheme="minorHAnsi" w:hAnsiTheme="minorHAnsi" w:cs="Arial"/>
          <w:szCs w:val="22"/>
        </w:rPr>
        <w:t>.</w:t>
      </w:r>
    </w:p>
    <w:p w14:paraId="614DD07E" w14:textId="2B4A525A" w:rsidR="002A75E0" w:rsidRPr="006200DA" w:rsidRDefault="00A809C2" w:rsidP="00C41E69">
      <w:pPr>
        <w:pStyle w:val="Akapitzlist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eastAsia="Garamond" w:hAnsiTheme="minorHAnsi" w:cs="Arial"/>
          <w:szCs w:val="22"/>
        </w:rPr>
        <w:t>Dostarczany p</w:t>
      </w:r>
      <w:r w:rsidR="00E9789F" w:rsidRPr="006200DA">
        <w:rPr>
          <w:rFonts w:asciiTheme="minorHAnsi" w:eastAsia="Garamond" w:hAnsiTheme="minorHAnsi" w:cs="Arial"/>
          <w:szCs w:val="22"/>
        </w:rPr>
        <w:t>rzedmiot umowy</w:t>
      </w:r>
      <w:r w:rsidRPr="006200DA">
        <w:rPr>
          <w:rFonts w:asciiTheme="minorHAnsi" w:eastAsia="Garamond" w:hAnsiTheme="minorHAnsi" w:cs="Arial"/>
          <w:szCs w:val="22"/>
        </w:rPr>
        <w:t xml:space="preserve"> będzie </w:t>
      </w:r>
      <w:r w:rsidR="00E9789F" w:rsidRPr="006200DA">
        <w:rPr>
          <w:rFonts w:asciiTheme="minorHAnsi" w:eastAsia="Garamond" w:hAnsiTheme="minorHAnsi" w:cs="Arial"/>
          <w:szCs w:val="22"/>
        </w:rPr>
        <w:t>posiada</w:t>
      </w:r>
      <w:r w:rsidRPr="006200DA">
        <w:rPr>
          <w:rFonts w:asciiTheme="minorHAnsi" w:eastAsia="Garamond" w:hAnsiTheme="minorHAnsi" w:cs="Arial"/>
          <w:szCs w:val="22"/>
        </w:rPr>
        <w:t>ć</w:t>
      </w:r>
      <w:r w:rsidR="00E9789F" w:rsidRPr="006200DA">
        <w:rPr>
          <w:rFonts w:asciiTheme="minorHAnsi" w:eastAsia="Garamond" w:hAnsiTheme="minorHAnsi" w:cs="Arial"/>
          <w:szCs w:val="22"/>
        </w:rPr>
        <w:t xml:space="preserve"> aktualne świadectwa </w:t>
      </w:r>
      <w:r w:rsidR="00683B50" w:rsidRPr="006200DA">
        <w:rPr>
          <w:rFonts w:asciiTheme="minorHAnsi" w:eastAsia="Garamond" w:hAnsiTheme="minorHAnsi" w:cs="Arial"/>
          <w:szCs w:val="22"/>
        </w:rPr>
        <w:t xml:space="preserve">Państwowego Zakładu Higieny </w:t>
      </w:r>
      <w:r w:rsidR="00E9789F" w:rsidRPr="006200DA">
        <w:rPr>
          <w:rFonts w:asciiTheme="minorHAnsi" w:eastAsia="Garamond" w:hAnsiTheme="minorHAnsi" w:cs="Arial"/>
          <w:szCs w:val="22"/>
        </w:rPr>
        <w:t>oraz dopuszczenia do kontaktu z żywnością.</w:t>
      </w:r>
    </w:p>
    <w:p w14:paraId="6864028F" w14:textId="354F353F" w:rsidR="002A75E0" w:rsidRPr="006200DA" w:rsidRDefault="002A75E0" w:rsidP="00C41E69">
      <w:pPr>
        <w:pStyle w:val="Akapitzlist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Zamawiającemu przysługuje prawo do niezrealizowania pełnego przedmiotu umowy. Zamawiający zobowiązuje się do zrealizowania przedmiotu umowy w wysokości minimalnej 70% wartości brutto umowy określonej w § </w:t>
      </w:r>
      <w:r w:rsidR="007F6A65" w:rsidRPr="006200DA">
        <w:rPr>
          <w:rFonts w:asciiTheme="minorHAnsi" w:hAnsiTheme="minorHAnsi"/>
          <w:szCs w:val="22"/>
        </w:rPr>
        <w:t>3</w:t>
      </w:r>
      <w:r w:rsidRPr="006200DA">
        <w:rPr>
          <w:rFonts w:asciiTheme="minorHAnsi" w:hAnsiTheme="minorHAnsi"/>
          <w:szCs w:val="22"/>
        </w:rPr>
        <w:t xml:space="preserve"> ust. 1.</w:t>
      </w:r>
      <w:r w:rsidR="00BA6BCC" w:rsidRPr="006200DA">
        <w:rPr>
          <w:rFonts w:asciiTheme="minorHAnsi" w:hAnsiTheme="minorHAnsi"/>
          <w:szCs w:val="22"/>
        </w:rPr>
        <w:t xml:space="preserve"> Wykonawcy będzie przysługiwało prawo do wynagrodzenia wyłącznie za faktycznie zrealizowaną dostawę Zmiana ilości asortymentu w trakcie obowiązywania umowy nie może być podstawą do zgłaszania roszczeń z tytułu niezrealizowanych dostaw lub podstawą do odmowy realizacji dostaw</w:t>
      </w:r>
      <w:r w:rsidR="00F907BB" w:rsidRPr="006200DA">
        <w:rPr>
          <w:rFonts w:asciiTheme="minorHAnsi" w:hAnsiTheme="minorHAnsi"/>
          <w:szCs w:val="22"/>
        </w:rPr>
        <w:t>.</w:t>
      </w:r>
    </w:p>
    <w:p w14:paraId="6947492E" w14:textId="2D842AAE" w:rsidR="007C11AC" w:rsidRPr="006200DA" w:rsidRDefault="00B104AB" w:rsidP="00C41E69">
      <w:pPr>
        <w:pStyle w:val="Akapitzlist"/>
        <w:numPr>
          <w:ilvl w:val="0"/>
          <w:numId w:val="1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eastAsia="Garamond" w:hAnsiTheme="minorHAnsi" w:cs="Arial"/>
          <w:szCs w:val="22"/>
        </w:rPr>
        <w:t xml:space="preserve">Zamawiający zastrzega sobie możliwość zmiany ilości </w:t>
      </w:r>
      <w:r w:rsidR="007A70D9" w:rsidRPr="006200DA">
        <w:rPr>
          <w:rFonts w:asciiTheme="minorHAnsi" w:eastAsia="Garamond" w:hAnsiTheme="minorHAnsi" w:cs="Arial"/>
          <w:szCs w:val="22"/>
        </w:rPr>
        <w:t>poszczególn</w:t>
      </w:r>
      <w:r w:rsidR="00683B50" w:rsidRPr="006200DA">
        <w:rPr>
          <w:rFonts w:asciiTheme="minorHAnsi" w:eastAsia="Garamond" w:hAnsiTheme="minorHAnsi" w:cs="Arial"/>
          <w:szCs w:val="22"/>
        </w:rPr>
        <w:t>ych składników</w:t>
      </w:r>
      <w:r w:rsidRPr="006200DA">
        <w:rPr>
          <w:rFonts w:asciiTheme="minorHAnsi" w:eastAsia="Garamond" w:hAnsiTheme="minorHAnsi" w:cs="Arial"/>
          <w:szCs w:val="22"/>
        </w:rPr>
        <w:t xml:space="preserve"> przedmiot</w:t>
      </w:r>
      <w:r w:rsidR="00683B50" w:rsidRPr="006200DA">
        <w:rPr>
          <w:rFonts w:asciiTheme="minorHAnsi" w:eastAsia="Garamond" w:hAnsiTheme="minorHAnsi" w:cs="Arial"/>
          <w:szCs w:val="22"/>
        </w:rPr>
        <w:t>u</w:t>
      </w:r>
      <w:r w:rsidRPr="006200DA">
        <w:rPr>
          <w:rFonts w:asciiTheme="minorHAnsi" w:eastAsia="Garamond" w:hAnsiTheme="minorHAnsi" w:cs="Arial"/>
          <w:szCs w:val="22"/>
        </w:rPr>
        <w:t xml:space="preserve"> umowy do łącznej kwoty brutto określonej w </w:t>
      </w:r>
      <w:r w:rsidR="00683B50" w:rsidRPr="006200DA">
        <w:rPr>
          <w:rFonts w:asciiTheme="minorHAnsi" w:eastAsia="Garamond" w:hAnsiTheme="minorHAnsi" w:cs="Arial"/>
          <w:szCs w:val="22"/>
        </w:rPr>
        <w:t xml:space="preserve">§ 3 </w:t>
      </w:r>
      <w:r w:rsidRPr="006200DA">
        <w:rPr>
          <w:rFonts w:asciiTheme="minorHAnsi" w:eastAsia="Garamond" w:hAnsiTheme="minorHAnsi" w:cs="Arial"/>
          <w:szCs w:val="22"/>
        </w:rPr>
        <w:t>ust. 1. Zamiana taka nie wymaga odrębnego aneksu.</w:t>
      </w:r>
    </w:p>
    <w:p w14:paraId="6ECF6471" w14:textId="4B049277" w:rsidR="009249A6" w:rsidRPr="006200DA" w:rsidRDefault="009249A6" w:rsidP="00C41E69">
      <w:pPr>
        <w:pStyle w:val="Akapitzlist"/>
        <w:spacing w:line="240" w:lineRule="exact"/>
        <w:ind w:left="357"/>
        <w:jc w:val="both"/>
        <w:rPr>
          <w:rFonts w:asciiTheme="minorHAnsi" w:hAnsiTheme="minorHAnsi"/>
          <w:szCs w:val="22"/>
        </w:rPr>
      </w:pPr>
    </w:p>
    <w:p w14:paraId="254D311F" w14:textId="77777777" w:rsidR="00370053" w:rsidRPr="006200DA" w:rsidRDefault="007A70D9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§ 2</w:t>
      </w:r>
    </w:p>
    <w:p w14:paraId="1D6245A9" w14:textId="394CC294" w:rsidR="00370053" w:rsidRPr="006200DA" w:rsidRDefault="00A851F1" w:rsidP="00C41E69">
      <w:pPr>
        <w:pStyle w:val="Akapitzlist"/>
        <w:spacing w:line="240" w:lineRule="exact"/>
        <w:ind w:left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Umowa obowiązuje od</w:t>
      </w:r>
      <w:r w:rsidR="00370053" w:rsidRPr="006200DA">
        <w:rPr>
          <w:rFonts w:asciiTheme="minorHAnsi" w:hAnsiTheme="minorHAnsi"/>
          <w:szCs w:val="22"/>
        </w:rPr>
        <w:t xml:space="preserve"> dnia </w:t>
      </w:r>
      <w:r w:rsidR="00370053" w:rsidRPr="006200DA">
        <w:rPr>
          <w:rFonts w:asciiTheme="minorHAnsi" w:hAnsiTheme="minorHAnsi"/>
          <w:b/>
          <w:szCs w:val="22"/>
        </w:rPr>
        <w:t>.................................</w:t>
      </w:r>
      <w:r w:rsidR="00370053" w:rsidRPr="006200DA">
        <w:rPr>
          <w:rFonts w:asciiTheme="minorHAnsi" w:hAnsiTheme="minorHAnsi"/>
          <w:szCs w:val="22"/>
        </w:rPr>
        <w:t xml:space="preserve"> do dnia </w:t>
      </w:r>
      <w:r w:rsidR="00370053" w:rsidRPr="006200DA">
        <w:rPr>
          <w:rFonts w:asciiTheme="minorHAnsi" w:hAnsiTheme="minorHAnsi"/>
          <w:b/>
          <w:szCs w:val="22"/>
        </w:rPr>
        <w:t>...............................</w:t>
      </w:r>
    </w:p>
    <w:p w14:paraId="5E171E3D" w14:textId="77777777" w:rsidR="00370053" w:rsidRPr="006200DA" w:rsidRDefault="00370053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</w:p>
    <w:p w14:paraId="37EFECB1" w14:textId="77777777" w:rsidR="007C11AC" w:rsidRPr="006200DA" w:rsidRDefault="007C11AC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 xml:space="preserve">§ </w:t>
      </w:r>
      <w:r w:rsidR="007A70D9" w:rsidRPr="006200DA">
        <w:rPr>
          <w:rFonts w:asciiTheme="minorHAnsi" w:hAnsiTheme="minorHAnsi"/>
          <w:sz w:val="22"/>
          <w:szCs w:val="22"/>
        </w:rPr>
        <w:t>3</w:t>
      </w:r>
    </w:p>
    <w:p w14:paraId="479D7603" w14:textId="68F965B1" w:rsidR="005A24C9" w:rsidRPr="00887BAC" w:rsidRDefault="00CE09E1" w:rsidP="00887BAC">
      <w:pPr>
        <w:pStyle w:val="Akapitzlist"/>
        <w:numPr>
          <w:ilvl w:val="0"/>
          <w:numId w:val="5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Wartość umowy przysługująca Wykonawcy </w:t>
      </w:r>
      <w:r w:rsidR="00BA6BCC" w:rsidRPr="006200DA">
        <w:rPr>
          <w:rFonts w:asciiTheme="minorHAnsi" w:hAnsiTheme="minorHAnsi"/>
          <w:szCs w:val="22"/>
        </w:rPr>
        <w:t>z</w:t>
      </w:r>
      <w:r w:rsidRPr="006200DA">
        <w:rPr>
          <w:rFonts w:asciiTheme="minorHAnsi" w:hAnsiTheme="minorHAnsi"/>
          <w:szCs w:val="22"/>
        </w:rPr>
        <w:t>a realizację</w:t>
      </w:r>
      <w:r w:rsidR="00887BAC">
        <w:rPr>
          <w:rFonts w:asciiTheme="minorHAnsi" w:hAnsiTheme="minorHAnsi"/>
          <w:szCs w:val="22"/>
        </w:rPr>
        <w:t xml:space="preserve"> </w:t>
      </w:r>
      <w:r w:rsidRPr="00887BAC">
        <w:rPr>
          <w:rFonts w:asciiTheme="minorHAnsi" w:hAnsiTheme="minorHAnsi"/>
          <w:szCs w:val="22"/>
        </w:rPr>
        <w:t>wynosi ................... zł netto, a po uwzględnieniu stawki podatku VAT, wynosi ...................... brutto (słownie: ....</w:t>
      </w:r>
      <w:r w:rsidR="00887BAC" w:rsidRPr="00887BAC">
        <w:rPr>
          <w:rFonts w:asciiTheme="minorHAnsi" w:hAnsiTheme="minorHAnsi"/>
          <w:szCs w:val="22"/>
        </w:rPr>
        <w:t>..............................).</w:t>
      </w:r>
    </w:p>
    <w:p w14:paraId="2DD40D33" w14:textId="0ADF9841" w:rsidR="001F1981" w:rsidRPr="006200DA" w:rsidRDefault="001F1981" w:rsidP="00C41E69">
      <w:pPr>
        <w:pStyle w:val="Akapitzlist"/>
        <w:numPr>
          <w:ilvl w:val="0"/>
          <w:numId w:val="5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Ceny określone w § 1 ust. 2 zawierają wszystkie koszty związane z realizacją umowy.</w:t>
      </w:r>
    </w:p>
    <w:p w14:paraId="410A73E7" w14:textId="1BE46A35" w:rsidR="00120989" w:rsidRPr="006200DA" w:rsidRDefault="00120989" w:rsidP="00C41E69">
      <w:pPr>
        <w:pStyle w:val="Akapitzlist"/>
        <w:numPr>
          <w:ilvl w:val="0"/>
          <w:numId w:val="5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Strony postanawiają, że rozliczenia Wykonawcy za dostarczon</w:t>
      </w:r>
      <w:r w:rsidR="00683B50" w:rsidRPr="006200DA">
        <w:rPr>
          <w:rFonts w:asciiTheme="minorHAnsi" w:hAnsiTheme="minorHAnsi"/>
          <w:szCs w:val="22"/>
        </w:rPr>
        <w:t>y przedmiot umowy</w:t>
      </w:r>
      <w:r w:rsidRPr="006200DA">
        <w:rPr>
          <w:rFonts w:asciiTheme="minorHAnsi" w:hAnsiTheme="minorHAnsi"/>
          <w:szCs w:val="22"/>
        </w:rPr>
        <w:t xml:space="preserve"> odbywać się będ</w:t>
      </w:r>
      <w:r w:rsidR="00683B50" w:rsidRPr="006200DA">
        <w:rPr>
          <w:rFonts w:asciiTheme="minorHAnsi" w:hAnsiTheme="minorHAnsi"/>
          <w:szCs w:val="22"/>
        </w:rPr>
        <w:t xml:space="preserve">zie </w:t>
      </w:r>
      <w:r w:rsidRPr="006200DA">
        <w:rPr>
          <w:rFonts w:asciiTheme="minorHAnsi" w:hAnsiTheme="minorHAnsi"/>
          <w:szCs w:val="22"/>
        </w:rPr>
        <w:t xml:space="preserve">fakturami za każdą dostarczoną partię, na kwotę wynikającą z ilości dostarczonego </w:t>
      </w:r>
      <w:r w:rsidR="00683B50" w:rsidRPr="006200DA">
        <w:rPr>
          <w:rFonts w:asciiTheme="minorHAnsi" w:hAnsiTheme="minorHAnsi"/>
          <w:szCs w:val="22"/>
        </w:rPr>
        <w:t>przedmiotu umowy</w:t>
      </w:r>
      <w:r w:rsidRPr="006200DA">
        <w:rPr>
          <w:rFonts w:asciiTheme="minorHAnsi" w:hAnsiTheme="minorHAnsi"/>
          <w:szCs w:val="22"/>
        </w:rPr>
        <w:t xml:space="preserve"> i cen jednostkowych określonych w § 1 ust. 2.</w:t>
      </w:r>
    </w:p>
    <w:p w14:paraId="7ED45205" w14:textId="484CDDD5" w:rsidR="00683B50" w:rsidRPr="006200DA" w:rsidRDefault="00120989" w:rsidP="00C41E69">
      <w:pPr>
        <w:pStyle w:val="Akapitzlist"/>
        <w:numPr>
          <w:ilvl w:val="0"/>
          <w:numId w:val="5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bCs/>
          <w:szCs w:val="22"/>
        </w:rPr>
        <w:t>Należności</w:t>
      </w:r>
      <w:r w:rsidRPr="006200DA">
        <w:rPr>
          <w:rFonts w:asciiTheme="minorHAnsi" w:hAnsiTheme="minorHAnsi"/>
          <w:szCs w:val="22"/>
        </w:rPr>
        <w:t xml:space="preserve"> za dostawy będą regulowane </w:t>
      </w:r>
      <w:r w:rsidRPr="006200DA">
        <w:rPr>
          <w:rFonts w:asciiTheme="minorHAnsi" w:hAnsiTheme="minorHAnsi"/>
          <w:bCs/>
          <w:szCs w:val="22"/>
        </w:rPr>
        <w:t>przelewami</w:t>
      </w:r>
      <w:r w:rsidRPr="006200DA">
        <w:rPr>
          <w:rFonts w:asciiTheme="minorHAnsi" w:hAnsiTheme="minorHAnsi"/>
          <w:szCs w:val="22"/>
        </w:rPr>
        <w:t xml:space="preserve"> z rachunku bankowego Zamawiającego na rachunek bankowy Wykonawcy wskazany na fakturze VAT, </w:t>
      </w:r>
      <w:r w:rsidRPr="006200DA">
        <w:rPr>
          <w:rFonts w:asciiTheme="minorHAnsi" w:hAnsiTheme="minorHAnsi"/>
          <w:b/>
          <w:bCs/>
          <w:szCs w:val="22"/>
        </w:rPr>
        <w:t xml:space="preserve">w terminie </w:t>
      </w:r>
      <w:r w:rsidR="00E11B3F" w:rsidRPr="006200DA">
        <w:rPr>
          <w:rFonts w:asciiTheme="minorHAnsi" w:hAnsiTheme="minorHAnsi"/>
          <w:b/>
          <w:bCs/>
          <w:szCs w:val="22"/>
        </w:rPr>
        <w:t>14</w:t>
      </w:r>
      <w:r w:rsidRPr="006200DA">
        <w:rPr>
          <w:rFonts w:asciiTheme="minorHAnsi" w:hAnsiTheme="minorHAnsi"/>
          <w:b/>
          <w:bCs/>
          <w:szCs w:val="22"/>
        </w:rPr>
        <w:t xml:space="preserve"> dni</w:t>
      </w:r>
      <w:r w:rsidRPr="006200DA">
        <w:rPr>
          <w:rFonts w:asciiTheme="minorHAnsi" w:hAnsiTheme="minorHAnsi"/>
          <w:szCs w:val="22"/>
        </w:rPr>
        <w:t xml:space="preserve"> od daty dostarczenia do siedziby </w:t>
      </w:r>
      <w:r w:rsidR="00683B50" w:rsidRPr="006200DA">
        <w:rPr>
          <w:rFonts w:asciiTheme="minorHAnsi" w:hAnsiTheme="minorHAnsi"/>
          <w:szCs w:val="22"/>
        </w:rPr>
        <w:t xml:space="preserve">Zamawiającego </w:t>
      </w:r>
      <w:r w:rsidRPr="006200DA">
        <w:rPr>
          <w:rFonts w:asciiTheme="minorHAnsi" w:hAnsiTheme="minorHAnsi"/>
          <w:szCs w:val="22"/>
        </w:rPr>
        <w:t>prawidłowo wystawionej faktury VAT. Wykonawca oświadcza, że rachunek bankowy wskazany jako właściwy do realizacji rozliczeń z tytułu zawartej umowy, na dzień zlecenia</w:t>
      </w:r>
      <w:r w:rsidR="00683B50" w:rsidRPr="006200DA">
        <w:rPr>
          <w:rFonts w:asciiTheme="minorHAnsi" w:hAnsiTheme="minorHAnsi"/>
          <w:szCs w:val="22"/>
        </w:rPr>
        <w:t xml:space="preserve"> </w:t>
      </w:r>
      <w:r w:rsidRPr="006200DA">
        <w:rPr>
          <w:rFonts w:asciiTheme="minorHAnsi" w:hAnsiTheme="minorHAnsi"/>
          <w:szCs w:val="22"/>
        </w:rPr>
        <w:t>przelewu, jest rachunkiem zgłoszonym organowi podatkowemu i wymienionym w rejestrze VAT.</w:t>
      </w:r>
    </w:p>
    <w:p w14:paraId="048B5414" w14:textId="77777777" w:rsidR="00CE09E1" w:rsidRPr="006200DA" w:rsidRDefault="00120989" w:rsidP="00C41E69">
      <w:pPr>
        <w:pStyle w:val="Akapitzlist"/>
        <w:numPr>
          <w:ilvl w:val="0"/>
          <w:numId w:val="5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W przypadku</w:t>
      </w:r>
      <w:r w:rsidR="00683B50" w:rsidRPr="006200DA">
        <w:rPr>
          <w:rFonts w:asciiTheme="minorHAnsi" w:hAnsiTheme="minorHAnsi"/>
          <w:szCs w:val="22"/>
        </w:rPr>
        <w:t xml:space="preserve"> </w:t>
      </w:r>
      <w:r w:rsidRPr="006200DA">
        <w:rPr>
          <w:rFonts w:asciiTheme="minorHAnsi" w:hAnsiTheme="minorHAnsi"/>
          <w:szCs w:val="22"/>
        </w:rPr>
        <w:t>opóźnienia w zapłacie, Wykonawca będzie uprawniony do naliczenia odsetek zgodnie z ustawą o</w:t>
      </w:r>
      <w:r w:rsidR="00683B50" w:rsidRPr="006200DA">
        <w:rPr>
          <w:rFonts w:asciiTheme="minorHAnsi" w:hAnsiTheme="minorHAnsi"/>
          <w:szCs w:val="22"/>
        </w:rPr>
        <w:t xml:space="preserve"> </w:t>
      </w:r>
      <w:r w:rsidRPr="006200DA">
        <w:rPr>
          <w:rFonts w:asciiTheme="minorHAnsi" w:hAnsiTheme="minorHAnsi"/>
          <w:szCs w:val="22"/>
        </w:rPr>
        <w:t>przeciwdziałaniu nadmiernym opóźnieniom w transakcjach handlowych.</w:t>
      </w:r>
    </w:p>
    <w:p w14:paraId="7B143C7C" w14:textId="77777777" w:rsidR="005E4E18" w:rsidRPr="006200DA" w:rsidRDefault="005E4E18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</w:p>
    <w:p w14:paraId="526148F9" w14:textId="77777777" w:rsidR="007A70D9" w:rsidRPr="006200DA" w:rsidRDefault="007A70D9" w:rsidP="00C41E69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§</w:t>
      </w:r>
      <w:r w:rsidRPr="006200DA">
        <w:rPr>
          <w:rFonts w:asciiTheme="minorHAnsi" w:hAnsiTheme="minorHAnsi" w:cs="Arial"/>
          <w:sz w:val="22"/>
          <w:szCs w:val="22"/>
        </w:rPr>
        <w:t xml:space="preserve"> 4</w:t>
      </w:r>
    </w:p>
    <w:p w14:paraId="7A0C302B" w14:textId="7A80C4E2" w:rsidR="003A17D3" w:rsidRPr="006200DA" w:rsidRDefault="003A17D3" w:rsidP="00C41E69">
      <w:pPr>
        <w:pStyle w:val="Akapitzlist"/>
        <w:numPr>
          <w:ilvl w:val="0"/>
          <w:numId w:val="16"/>
        </w:numPr>
        <w:spacing w:line="240" w:lineRule="exact"/>
        <w:ind w:left="357" w:hanging="357"/>
        <w:jc w:val="both"/>
        <w:rPr>
          <w:rFonts w:asciiTheme="minorHAnsi" w:hAnsiTheme="minorHAnsi" w:cs="Arial"/>
          <w:szCs w:val="22"/>
        </w:rPr>
      </w:pPr>
      <w:r w:rsidRPr="006200DA">
        <w:rPr>
          <w:rFonts w:asciiTheme="minorHAnsi" w:hAnsiTheme="minorHAnsi" w:cs="Arial"/>
          <w:szCs w:val="22"/>
        </w:rPr>
        <w:t>Wykonawca jest zobowiązany do dostarczania przedmiotu umowy, który spełnia wymagania zawarte w warunkach technicznych, określonych w zaproszeniu do złożenia oferty oraz zgodnie z zapotrzebowaniem.</w:t>
      </w:r>
    </w:p>
    <w:p w14:paraId="7720EC1A" w14:textId="39CD929D" w:rsidR="003A17D3" w:rsidRPr="006200DA" w:rsidRDefault="003A17D3" w:rsidP="00C41E69">
      <w:pPr>
        <w:pStyle w:val="Akapitzlist"/>
        <w:numPr>
          <w:ilvl w:val="0"/>
          <w:numId w:val="16"/>
        </w:numPr>
        <w:spacing w:line="240" w:lineRule="exact"/>
        <w:ind w:left="357" w:hanging="357"/>
        <w:jc w:val="both"/>
        <w:rPr>
          <w:rFonts w:asciiTheme="minorHAnsi" w:hAnsiTheme="minorHAnsi" w:cs="Arial"/>
          <w:szCs w:val="22"/>
        </w:rPr>
      </w:pPr>
      <w:r w:rsidRPr="006200DA">
        <w:rPr>
          <w:rFonts w:asciiTheme="minorHAnsi" w:hAnsiTheme="minorHAnsi" w:cs="Arial"/>
          <w:szCs w:val="22"/>
        </w:rPr>
        <w:t>Wykonawca gwarantuje</w:t>
      </w:r>
      <w:r w:rsidR="00FB219B" w:rsidRPr="006200DA">
        <w:rPr>
          <w:rFonts w:asciiTheme="minorHAnsi" w:hAnsiTheme="minorHAnsi" w:cs="Arial"/>
          <w:szCs w:val="22"/>
        </w:rPr>
        <w:t xml:space="preserve">, że dostarczony </w:t>
      </w:r>
      <w:r w:rsidRPr="006200DA">
        <w:rPr>
          <w:rFonts w:asciiTheme="minorHAnsi" w:hAnsiTheme="minorHAnsi" w:cs="Arial"/>
          <w:szCs w:val="22"/>
        </w:rPr>
        <w:t>przedmiot</w:t>
      </w:r>
      <w:r w:rsidR="00FB219B" w:rsidRPr="006200DA">
        <w:rPr>
          <w:rFonts w:asciiTheme="minorHAnsi" w:hAnsiTheme="minorHAnsi" w:cs="Arial"/>
          <w:szCs w:val="22"/>
        </w:rPr>
        <w:t xml:space="preserve"> umowy będzie fabrycznie nowy, bez śladów uszkodzenia i użytkowania. </w:t>
      </w:r>
    </w:p>
    <w:p w14:paraId="79394FE5" w14:textId="434CF6ED" w:rsidR="007A70D9" w:rsidRPr="006200DA" w:rsidRDefault="007A70D9" w:rsidP="00C41E69">
      <w:pPr>
        <w:pStyle w:val="Akapitzlist"/>
        <w:numPr>
          <w:ilvl w:val="0"/>
          <w:numId w:val="16"/>
        </w:numPr>
        <w:spacing w:line="240" w:lineRule="exact"/>
        <w:ind w:left="357" w:hanging="357"/>
        <w:jc w:val="both"/>
        <w:rPr>
          <w:rFonts w:asciiTheme="minorHAnsi" w:hAnsiTheme="minorHAnsi" w:cs="Arial"/>
          <w:szCs w:val="22"/>
        </w:rPr>
      </w:pPr>
      <w:r w:rsidRPr="006200DA">
        <w:rPr>
          <w:rFonts w:asciiTheme="minorHAnsi" w:hAnsiTheme="minorHAnsi" w:cs="Arial"/>
          <w:szCs w:val="22"/>
        </w:rPr>
        <w:t xml:space="preserve">W razie stwierdzenia, </w:t>
      </w:r>
      <w:r w:rsidRPr="006200DA">
        <w:rPr>
          <w:rFonts w:asciiTheme="minorHAnsi" w:hAnsiTheme="minorHAnsi"/>
          <w:szCs w:val="22"/>
        </w:rPr>
        <w:t xml:space="preserve">w czasie dostawy lub po dostawie, </w:t>
      </w:r>
      <w:r w:rsidRPr="006200DA">
        <w:rPr>
          <w:rFonts w:asciiTheme="minorHAnsi" w:hAnsiTheme="minorHAnsi" w:cs="Arial"/>
          <w:bCs/>
          <w:szCs w:val="22"/>
        </w:rPr>
        <w:t>wad jakościowych lub braków ilościowych</w:t>
      </w:r>
      <w:r w:rsidRPr="006200DA">
        <w:rPr>
          <w:rFonts w:asciiTheme="minorHAnsi" w:hAnsiTheme="minorHAnsi" w:cs="Arial"/>
          <w:szCs w:val="22"/>
        </w:rPr>
        <w:t xml:space="preserve"> zakupionego </w:t>
      </w:r>
      <w:r w:rsidR="00310893" w:rsidRPr="006200DA">
        <w:rPr>
          <w:rFonts w:asciiTheme="minorHAnsi" w:hAnsiTheme="minorHAnsi" w:cs="Arial"/>
          <w:szCs w:val="22"/>
        </w:rPr>
        <w:t>przedmiotu umowy</w:t>
      </w:r>
      <w:r w:rsidRPr="006200DA">
        <w:rPr>
          <w:rFonts w:asciiTheme="minorHAnsi" w:hAnsiTheme="minorHAnsi" w:cs="Arial"/>
          <w:szCs w:val="22"/>
        </w:rPr>
        <w:t xml:space="preserve">, Wykonawca zobowiązany jest do </w:t>
      </w:r>
      <w:r w:rsidRPr="006200DA">
        <w:rPr>
          <w:rFonts w:asciiTheme="minorHAnsi" w:hAnsiTheme="minorHAnsi" w:cs="Arial"/>
          <w:bCs/>
          <w:szCs w:val="22"/>
        </w:rPr>
        <w:t xml:space="preserve">wymiany wadliwego </w:t>
      </w:r>
      <w:r w:rsidR="00310893" w:rsidRPr="006200DA">
        <w:rPr>
          <w:rFonts w:asciiTheme="minorHAnsi" w:hAnsiTheme="minorHAnsi" w:cs="Arial"/>
          <w:bCs/>
          <w:szCs w:val="22"/>
        </w:rPr>
        <w:t>przedmiotu</w:t>
      </w:r>
      <w:r w:rsidR="00310893" w:rsidRPr="006200DA">
        <w:rPr>
          <w:rFonts w:asciiTheme="minorHAnsi" w:hAnsiTheme="minorHAnsi" w:cs="Arial"/>
          <w:szCs w:val="22"/>
        </w:rPr>
        <w:t xml:space="preserve"> umowy</w:t>
      </w:r>
      <w:r w:rsidRPr="006200DA">
        <w:rPr>
          <w:rFonts w:asciiTheme="minorHAnsi" w:hAnsiTheme="minorHAnsi" w:cs="Arial"/>
          <w:szCs w:val="22"/>
        </w:rPr>
        <w:t xml:space="preserve"> lub uzupełnienia </w:t>
      </w:r>
      <w:r w:rsidR="00310893" w:rsidRPr="006200DA">
        <w:rPr>
          <w:rFonts w:asciiTheme="minorHAnsi" w:hAnsiTheme="minorHAnsi" w:cs="Arial"/>
          <w:szCs w:val="22"/>
        </w:rPr>
        <w:t xml:space="preserve">jego </w:t>
      </w:r>
      <w:r w:rsidRPr="006200DA">
        <w:rPr>
          <w:rFonts w:asciiTheme="minorHAnsi" w:hAnsiTheme="minorHAnsi" w:cs="Arial"/>
          <w:szCs w:val="22"/>
        </w:rPr>
        <w:t xml:space="preserve">braków </w:t>
      </w:r>
      <w:r w:rsidRPr="006200DA">
        <w:rPr>
          <w:rFonts w:asciiTheme="minorHAnsi" w:hAnsiTheme="minorHAnsi" w:cs="Arial"/>
          <w:b/>
          <w:bCs/>
          <w:szCs w:val="22"/>
        </w:rPr>
        <w:t>w terminie</w:t>
      </w:r>
      <w:r w:rsidRPr="006200DA">
        <w:rPr>
          <w:rFonts w:asciiTheme="minorHAnsi" w:hAnsiTheme="minorHAnsi" w:cs="Arial"/>
          <w:szCs w:val="22"/>
        </w:rPr>
        <w:t xml:space="preserve"> </w:t>
      </w:r>
      <w:r w:rsidR="00FB60E3" w:rsidRPr="006200DA">
        <w:rPr>
          <w:rFonts w:asciiTheme="minorHAnsi" w:hAnsiTheme="minorHAnsi" w:cs="Arial"/>
          <w:szCs w:val="22"/>
        </w:rPr>
        <w:t xml:space="preserve">wyznaczonym przez Zamawiającego, jednak nie krótszym niż </w:t>
      </w:r>
      <w:r w:rsidR="00E11B3F" w:rsidRPr="006200DA">
        <w:rPr>
          <w:rFonts w:asciiTheme="minorHAnsi" w:hAnsiTheme="minorHAnsi" w:cs="Arial"/>
          <w:b/>
          <w:bCs/>
          <w:szCs w:val="22"/>
        </w:rPr>
        <w:t>7</w:t>
      </w:r>
      <w:r w:rsidRPr="006200DA">
        <w:rPr>
          <w:rFonts w:asciiTheme="minorHAnsi" w:hAnsiTheme="minorHAnsi" w:cs="Arial"/>
          <w:szCs w:val="22"/>
        </w:rPr>
        <w:t xml:space="preserve"> </w:t>
      </w:r>
      <w:r w:rsidRPr="006200DA">
        <w:rPr>
          <w:rFonts w:asciiTheme="minorHAnsi" w:hAnsiTheme="minorHAnsi" w:cs="Arial"/>
          <w:b/>
          <w:szCs w:val="22"/>
        </w:rPr>
        <w:t>dni</w:t>
      </w:r>
      <w:r w:rsidRPr="006200DA">
        <w:rPr>
          <w:rFonts w:asciiTheme="minorHAnsi" w:hAnsiTheme="minorHAnsi" w:cs="Arial"/>
          <w:szCs w:val="22"/>
        </w:rPr>
        <w:t xml:space="preserve"> od daty otrzymania </w:t>
      </w:r>
      <w:r w:rsidR="00310893" w:rsidRPr="006200DA">
        <w:rPr>
          <w:rFonts w:asciiTheme="minorHAnsi" w:hAnsiTheme="minorHAnsi" w:cs="Arial"/>
          <w:szCs w:val="22"/>
        </w:rPr>
        <w:t xml:space="preserve">od Zamawiającego </w:t>
      </w:r>
      <w:r w:rsidRPr="006200DA">
        <w:rPr>
          <w:rFonts w:asciiTheme="minorHAnsi" w:hAnsiTheme="minorHAnsi" w:cs="Arial"/>
          <w:szCs w:val="22"/>
        </w:rPr>
        <w:t>reklamacji, do którego zgłosił zastrzeżenia w zakresie jakości lub ilości</w:t>
      </w:r>
      <w:r w:rsidR="00FB60E3" w:rsidRPr="006200DA">
        <w:rPr>
          <w:rFonts w:asciiTheme="minorHAnsi" w:hAnsiTheme="minorHAnsi" w:cs="Arial"/>
          <w:szCs w:val="22"/>
        </w:rPr>
        <w:t>.</w:t>
      </w:r>
    </w:p>
    <w:p w14:paraId="6F7F0A31" w14:textId="450EA552" w:rsidR="007A70D9" w:rsidRPr="006200DA" w:rsidRDefault="007A70D9" w:rsidP="00C41E69">
      <w:pPr>
        <w:pStyle w:val="Akapitzlist"/>
        <w:numPr>
          <w:ilvl w:val="0"/>
          <w:numId w:val="16"/>
        </w:numPr>
        <w:spacing w:line="240" w:lineRule="exact"/>
        <w:ind w:left="357" w:hanging="357"/>
        <w:jc w:val="both"/>
        <w:rPr>
          <w:rFonts w:asciiTheme="minorHAnsi" w:hAnsiTheme="minorHAnsi" w:cs="Arial"/>
          <w:szCs w:val="22"/>
        </w:rPr>
      </w:pPr>
      <w:r w:rsidRPr="006200DA">
        <w:rPr>
          <w:rFonts w:asciiTheme="minorHAnsi" w:hAnsiTheme="minorHAnsi" w:cs="Arial"/>
          <w:szCs w:val="22"/>
        </w:rPr>
        <w:t>W przypadku, gdy Wykonawca nie wykona dostawy lub jej części w wyznaczonym terminie lub nie dokona wymiany kwestionowanej części dostawy w terminie określonym przez Zamawiającego, zobowiązuje się do pokrycia kosztów zakupu interwencyjnego na wolnym rynku do wysokości różnicy między ceną zakupu</w:t>
      </w:r>
      <w:r w:rsidR="003A17D3" w:rsidRPr="006200DA">
        <w:rPr>
          <w:rFonts w:asciiTheme="minorHAnsi" w:hAnsiTheme="minorHAnsi" w:cs="Arial"/>
          <w:szCs w:val="22"/>
        </w:rPr>
        <w:t xml:space="preserve"> interwencyjnego</w:t>
      </w:r>
      <w:r w:rsidRPr="006200DA">
        <w:rPr>
          <w:rFonts w:asciiTheme="minorHAnsi" w:hAnsiTheme="minorHAnsi" w:cs="Arial"/>
          <w:szCs w:val="22"/>
        </w:rPr>
        <w:t xml:space="preserve">, a ceną </w:t>
      </w:r>
      <w:r w:rsidR="003A17D3" w:rsidRPr="006200DA">
        <w:rPr>
          <w:rFonts w:asciiTheme="minorHAnsi" w:hAnsiTheme="minorHAnsi" w:cs="Arial"/>
          <w:szCs w:val="22"/>
        </w:rPr>
        <w:t>umowną</w:t>
      </w:r>
      <w:r w:rsidRPr="006200DA">
        <w:rPr>
          <w:rFonts w:asciiTheme="minorHAnsi" w:hAnsiTheme="minorHAnsi" w:cs="Arial"/>
          <w:szCs w:val="22"/>
        </w:rPr>
        <w:t>.</w:t>
      </w:r>
    </w:p>
    <w:p w14:paraId="5DE908A3" w14:textId="75EE1B15" w:rsidR="003A17D3" w:rsidRPr="006200DA" w:rsidRDefault="003A17D3" w:rsidP="00C41E69">
      <w:pPr>
        <w:pStyle w:val="Akapitzlist"/>
        <w:numPr>
          <w:ilvl w:val="0"/>
          <w:numId w:val="16"/>
        </w:numPr>
        <w:spacing w:line="240" w:lineRule="exact"/>
        <w:ind w:left="357" w:hanging="357"/>
        <w:jc w:val="both"/>
        <w:rPr>
          <w:rFonts w:asciiTheme="minorHAnsi" w:hAnsiTheme="minorHAnsi" w:cs="Arial"/>
          <w:szCs w:val="22"/>
        </w:rPr>
      </w:pPr>
      <w:r w:rsidRPr="006200DA">
        <w:rPr>
          <w:rFonts w:asciiTheme="minorHAnsi" w:hAnsiTheme="minorHAnsi" w:cs="Arial"/>
          <w:szCs w:val="22"/>
        </w:rPr>
        <w:t xml:space="preserve">Okres gwarancji na dostarczony przedmiot umowy wynosi </w:t>
      </w:r>
      <w:r w:rsidR="00571D39" w:rsidRPr="006200DA">
        <w:rPr>
          <w:rFonts w:asciiTheme="minorHAnsi" w:hAnsiTheme="minorHAnsi" w:cs="Arial"/>
          <w:szCs w:val="22"/>
        </w:rPr>
        <w:t xml:space="preserve">minimum </w:t>
      </w:r>
      <w:r w:rsidRPr="006200DA">
        <w:rPr>
          <w:rFonts w:asciiTheme="minorHAnsi" w:hAnsiTheme="minorHAnsi" w:cs="Arial"/>
          <w:szCs w:val="22"/>
        </w:rPr>
        <w:t>24 miesiące, liczony od dnia dokonania dostawy.</w:t>
      </w:r>
    </w:p>
    <w:p w14:paraId="77B6F056" w14:textId="77777777" w:rsidR="007A70D9" w:rsidRPr="006200DA" w:rsidRDefault="007A70D9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</w:p>
    <w:p w14:paraId="092193A4" w14:textId="72C803D7" w:rsidR="00CE09E1" w:rsidRPr="006200DA" w:rsidRDefault="00CE09E1" w:rsidP="00C41E69">
      <w:pPr>
        <w:tabs>
          <w:tab w:val="left" w:pos="0"/>
        </w:tabs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§ 5</w:t>
      </w:r>
    </w:p>
    <w:p w14:paraId="68299DF1" w14:textId="6124962A" w:rsidR="00CE09E1" w:rsidRPr="006200DA" w:rsidRDefault="00CE09E1" w:rsidP="00C41E69">
      <w:pPr>
        <w:pStyle w:val="Akapitzlist"/>
        <w:widowControl w:val="0"/>
        <w:numPr>
          <w:ilvl w:val="0"/>
          <w:numId w:val="39"/>
        </w:numPr>
        <w:suppressAutoHyphens/>
        <w:spacing w:line="240" w:lineRule="exact"/>
        <w:ind w:left="357" w:hanging="357"/>
        <w:contextualSpacing w:val="0"/>
        <w:jc w:val="both"/>
        <w:textAlignment w:val="baseline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Wykonawca</w:t>
      </w:r>
      <w:r w:rsidR="00A80675" w:rsidRPr="006200DA">
        <w:rPr>
          <w:rFonts w:asciiTheme="minorHAnsi" w:hAnsiTheme="minorHAnsi"/>
          <w:szCs w:val="22"/>
        </w:rPr>
        <w:t xml:space="preserve"> przy </w:t>
      </w:r>
      <w:r w:rsidRPr="006200DA">
        <w:rPr>
          <w:rFonts w:asciiTheme="minorHAnsi" w:hAnsiTheme="minorHAnsi"/>
          <w:szCs w:val="22"/>
        </w:rPr>
        <w:t>realizacji przedmiotu umowy, zobowiązany jest zatrudnić</w:t>
      </w:r>
      <w:r w:rsidR="00A80675" w:rsidRPr="006200DA">
        <w:rPr>
          <w:rFonts w:asciiTheme="minorHAnsi" w:hAnsiTheme="minorHAnsi"/>
          <w:szCs w:val="22"/>
        </w:rPr>
        <w:t>,</w:t>
      </w:r>
      <w:r w:rsidRPr="006200DA">
        <w:rPr>
          <w:rFonts w:asciiTheme="minorHAnsi" w:hAnsiTheme="minorHAnsi"/>
          <w:szCs w:val="22"/>
        </w:rPr>
        <w:t xml:space="preserve"> </w:t>
      </w:r>
      <w:r w:rsidR="00A80675" w:rsidRPr="006200DA">
        <w:rPr>
          <w:rFonts w:asciiTheme="minorHAnsi" w:hAnsiTheme="minorHAnsi"/>
          <w:szCs w:val="22"/>
        </w:rPr>
        <w:t xml:space="preserve">przy wytworzeniu naczyń stołowych i sztućców, osadzonych </w:t>
      </w:r>
      <w:r w:rsidRPr="006200DA">
        <w:rPr>
          <w:rFonts w:asciiTheme="minorHAnsi" w:hAnsiTheme="minorHAnsi"/>
          <w:szCs w:val="22"/>
        </w:rPr>
        <w:t>w ilości co najmniej 30% osób biorących udział przy realizacji przedmiotu umowy w przeliczeniu na cały etat.</w:t>
      </w:r>
    </w:p>
    <w:p w14:paraId="1F9D1C91" w14:textId="4F232F66" w:rsidR="00CE09E1" w:rsidRPr="006200DA" w:rsidRDefault="00CE09E1" w:rsidP="00C41E69">
      <w:pPr>
        <w:pStyle w:val="Akapitzlist"/>
        <w:widowControl w:val="0"/>
        <w:numPr>
          <w:ilvl w:val="0"/>
          <w:numId w:val="39"/>
        </w:numPr>
        <w:suppressAutoHyphens/>
        <w:spacing w:line="240" w:lineRule="exact"/>
        <w:ind w:left="357" w:hanging="357"/>
        <w:contextualSpacing w:val="0"/>
        <w:jc w:val="both"/>
        <w:textAlignment w:val="baseline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Wykonawca w trakcie realizacji zamówienia sporządza raport o liczbie zatrudnionych osadzonych przy realizacji umowy oraz informację o osiągniętym poziomie wskaźnika zatrudnienia osadzonych. Raport wykonawca przesyła do </w:t>
      </w:r>
      <w:r w:rsidR="00FB60E3" w:rsidRPr="006200DA">
        <w:rPr>
          <w:rFonts w:asciiTheme="minorHAnsi" w:hAnsiTheme="minorHAnsi"/>
          <w:szCs w:val="22"/>
        </w:rPr>
        <w:t>Zamawiającego do 7 dni od dnia realizacji dostawy przedmiotu umowy</w:t>
      </w:r>
      <w:r w:rsidRPr="006200DA">
        <w:rPr>
          <w:rFonts w:asciiTheme="minorHAnsi" w:hAnsiTheme="minorHAnsi"/>
          <w:szCs w:val="22"/>
        </w:rPr>
        <w:t xml:space="preserve">. Raport odnośnie wskaźników zatrudnienia stanowi </w:t>
      </w:r>
      <w:r w:rsidR="00FB60E3" w:rsidRPr="006200DA">
        <w:rPr>
          <w:rFonts w:asciiTheme="minorHAnsi" w:hAnsiTheme="minorHAnsi"/>
          <w:szCs w:val="22"/>
        </w:rPr>
        <w:t>Z</w:t>
      </w:r>
      <w:r w:rsidRPr="006200DA">
        <w:rPr>
          <w:rFonts w:asciiTheme="minorHAnsi" w:hAnsiTheme="minorHAnsi"/>
          <w:szCs w:val="22"/>
        </w:rPr>
        <w:t xml:space="preserve">ałącznik nr </w:t>
      </w:r>
      <w:r w:rsidR="00FB60E3" w:rsidRPr="006200DA">
        <w:rPr>
          <w:rFonts w:asciiTheme="minorHAnsi" w:hAnsiTheme="minorHAnsi"/>
          <w:szCs w:val="22"/>
        </w:rPr>
        <w:t>1</w:t>
      </w:r>
      <w:r w:rsidRPr="006200DA">
        <w:rPr>
          <w:rFonts w:asciiTheme="minorHAnsi" w:hAnsiTheme="minorHAnsi"/>
          <w:szCs w:val="22"/>
        </w:rPr>
        <w:t xml:space="preserve"> do umowy.</w:t>
      </w:r>
    </w:p>
    <w:p w14:paraId="4F1CCE74" w14:textId="77777777" w:rsidR="00CE09E1" w:rsidRPr="006200DA" w:rsidRDefault="00CE09E1" w:rsidP="00C41E69">
      <w:pPr>
        <w:pStyle w:val="Tekstpodstawowy"/>
        <w:tabs>
          <w:tab w:val="left" w:pos="284"/>
        </w:tabs>
        <w:spacing w:after="0" w:line="240" w:lineRule="exact"/>
        <w:jc w:val="center"/>
        <w:rPr>
          <w:rFonts w:asciiTheme="minorHAnsi" w:hAnsiTheme="minorHAnsi" w:cs="Arial"/>
          <w:sz w:val="22"/>
          <w:szCs w:val="22"/>
        </w:rPr>
      </w:pPr>
    </w:p>
    <w:p w14:paraId="574BB6C2" w14:textId="195BEA2E" w:rsidR="00CE09E1" w:rsidRPr="006200DA" w:rsidRDefault="003618C6" w:rsidP="00C41E69">
      <w:pPr>
        <w:tabs>
          <w:tab w:val="left" w:pos="0"/>
        </w:tabs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§ 6</w:t>
      </w:r>
    </w:p>
    <w:p w14:paraId="0EAF06F2" w14:textId="2B90545C" w:rsidR="00CE09E1" w:rsidRPr="00CB09EF" w:rsidRDefault="00CE09E1" w:rsidP="00C41E69">
      <w:pPr>
        <w:pStyle w:val="Akapitzlist"/>
        <w:numPr>
          <w:ilvl w:val="0"/>
          <w:numId w:val="42"/>
        </w:numPr>
        <w:suppressAutoHyphens/>
        <w:spacing w:line="240" w:lineRule="exact"/>
        <w:ind w:left="357" w:hanging="357"/>
        <w:jc w:val="both"/>
        <w:rPr>
          <w:rFonts w:asciiTheme="minorHAnsi" w:hAnsiTheme="minorHAnsi"/>
          <w:color w:val="000000" w:themeColor="text1"/>
          <w:szCs w:val="22"/>
        </w:rPr>
      </w:pPr>
      <w:r w:rsidRPr="006200DA">
        <w:rPr>
          <w:rFonts w:asciiTheme="minorHAnsi" w:hAnsiTheme="minorHAnsi"/>
          <w:szCs w:val="22"/>
        </w:rPr>
        <w:t>Zamawiającemu przysługuje prawo wypowiedzenia umowy</w:t>
      </w:r>
      <w:r w:rsidR="00FA1E40">
        <w:rPr>
          <w:rFonts w:asciiTheme="minorHAnsi" w:hAnsiTheme="minorHAnsi"/>
          <w:color w:val="FF0000"/>
          <w:szCs w:val="22"/>
        </w:rPr>
        <w:t xml:space="preserve"> </w:t>
      </w:r>
      <w:r w:rsidR="005572B4" w:rsidRPr="00CB09EF">
        <w:rPr>
          <w:rFonts w:asciiTheme="minorHAnsi" w:hAnsiTheme="minorHAnsi"/>
          <w:color w:val="000000" w:themeColor="text1"/>
          <w:szCs w:val="22"/>
        </w:rPr>
        <w:t xml:space="preserve">że skutkiem na 7 dzień, licząc od dnia doręczenia wypowiedzenia </w:t>
      </w:r>
      <w:r w:rsidR="00135E08" w:rsidRPr="00CB09EF">
        <w:rPr>
          <w:rFonts w:asciiTheme="minorHAnsi" w:hAnsiTheme="minorHAnsi"/>
          <w:color w:val="000000" w:themeColor="text1"/>
          <w:szCs w:val="22"/>
        </w:rPr>
        <w:t xml:space="preserve"> </w:t>
      </w:r>
      <w:r w:rsidR="00556490" w:rsidRPr="00CB09EF">
        <w:rPr>
          <w:rFonts w:asciiTheme="minorHAnsi" w:hAnsiTheme="minorHAnsi"/>
          <w:color w:val="000000" w:themeColor="text1"/>
          <w:szCs w:val="22"/>
        </w:rPr>
        <w:t xml:space="preserve"> </w:t>
      </w:r>
      <w:r w:rsidRPr="00CB09EF">
        <w:rPr>
          <w:rFonts w:asciiTheme="minorHAnsi" w:hAnsiTheme="minorHAnsi"/>
          <w:color w:val="000000" w:themeColor="text1"/>
          <w:szCs w:val="22"/>
        </w:rPr>
        <w:t>w przypadku:</w:t>
      </w:r>
    </w:p>
    <w:p w14:paraId="18009E0F" w14:textId="77777777" w:rsidR="00CE09E1" w:rsidRPr="006200DA" w:rsidRDefault="00CE09E1" w:rsidP="00C41E69">
      <w:pPr>
        <w:pStyle w:val="Akapitzlist"/>
        <w:numPr>
          <w:ilvl w:val="0"/>
          <w:numId w:val="40"/>
        </w:numPr>
        <w:suppressAutoHyphens/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 w:cs="Arial"/>
          <w:szCs w:val="22"/>
        </w:rPr>
        <w:t>gdy Wykonawca nie przystąpił do wykonania umowy bez uzasadnionych przyczyny</w:t>
      </w:r>
      <w:r w:rsidRPr="006200DA">
        <w:rPr>
          <w:rFonts w:asciiTheme="minorHAnsi" w:hAnsiTheme="minorHAnsi"/>
          <w:szCs w:val="22"/>
        </w:rPr>
        <w:t>;</w:t>
      </w:r>
    </w:p>
    <w:p w14:paraId="6ABC764B" w14:textId="77777777" w:rsidR="00CE09E1" w:rsidRPr="006200DA" w:rsidRDefault="00CE09E1" w:rsidP="00C41E69">
      <w:pPr>
        <w:pStyle w:val="Akapitzlist"/>
        <w:numPr>
          <w:ilvl w:val="0"/>
          <w:numId w:val="40"/>
        </w:numPr>
        <w:suppressAutoHyphens/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gdy Wykonawca przerwał realizację umowy i nie kontynuuje jej pomimo wezwania Zamawiającego złożonego na piśmie;</w:t>
      </w:r>
    </w:p>
    <w:p w14:paraId="5B131B13" w14:textId="01A92218" w:rsidR="00CE09E1" w:rsidRPr="006200DA" w:rsidRDefault="00CE09E1" w:rsidP="00C41E69">
      <w:pPr>
        <w:pStyle w:val="Akapitzlist"/>
        <w:numPr>
          <w:ilvl w:val="0"/>
          <w:numId w:val="40"/>
        </w:numPr>
        <w:suppressAutoHyphens/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 w:cs="Calibri"/>
          <w:szCs w:val="22"/>
        </w:rPr>
        <w:t xml:space="preserve">gdy  </w:t>
      </w:r>
      <w:r w:rsidR="0053312D">
        <w:rPr>
          <w:rFonts w:asciiTheme="minorHAnsi" w:hAnsiTheme="minorHAnsi" w:cs="Calibri"/>
          <w:szCs w:val="22"/>
        </w:rPr>
        <w:t>umo</w:t>
      </w:r>
      <w:r w:rsidR="00C122AA" w:rsidRPr="00CB09EF">
        <w:rPr>
          <w:rFonts w:asciiTheme="minorHAnsi" w:hAnsiTheme="minorHAnsi" w:cs="Calibri"/>
          <w:color w:val="000000" w:themeColor="text1"/>
          <w:szCs w:val="22"/>
        </w:rPr>
        <w:t>wa</w:t>
      </w:r>
      <w:r w:rsidRPr="006200DA">
        <w:rPr>
          <w:rFonts w:asciiTheme="minorHAnsi" w:hAnsiTheme="minorHAnsi" w:cs="Calibri"/>
          <w:szCs w:val="22"/>
        </w:rPr>
        <w:t xml:space="preserve"> jest realizowana w sposób nienależyty lub sprzecznie z wymogami umowy pomimo wezwania Zamawiającego złożonego</w:t>
      </w:r>
      <w:bookmarkStart w:id="0" w:name="_GoBack"/>
      <w:bookmarkEnd w:id="0"/>
      <w:r w:rsidRPr="006200DA">
        <w:rPr>
          <w:rFonts w:asciiTheme="minorHAnsi" w:hAnsiTheme="minorHAnsi" w:cs="Calibri"/>
          <w:szCs w:val="22"/>
        </w:rPr>
        <w:t xml:space="preserve"> na piśmie;</w:t>
      </w:r>
    </w:p>
    <w:p w14:paraId="07027D1A" w14:textId="38C2109A" w:rsidR="00CE09E1" w:rsidRPr="006200DA" w:rsidRDefault="00CE09E1" w:rsidP="00C41E69">
      <w:pPr>
        <w:pStyle w:val="Akapitzlist"/>
        <w:numPr>
          <w:ilvl w:val="0"/>
          <w:numId w:val="40"/>
        </w:numPr>
        <w:suppressAutoHyphens/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gdy suma kar umownych naliczonych Wykonawcy przekroczy 10% kwoty brutto określonej w § 3 ust. 1;</w:t>
      </w:r>
    </w:p>
    <w:p w14:paraId="0585EFB8" w14:textId="3B9B8448" w:rsidR="00CE09E1" w:rsidRPr="00E83725" w:rsidRDefault="00CE09E1" w:rsidP="00C41E69">
      <w:pPr>
        <w:pStyle w:val="Akapitzlist"/>
        <w:numPr>
          <w:ilvl w:val="0"/>
          <w:numId w:val="40"/>
        </w:numPr>
        <w:suppressAutoHyphens/>
        <w:spacing w:line="240" w:lineRule="exact"/>
        <w:ind w:left="714" w:hanging="357"/>
        <w:jc w:val="both"/>
        <w:rPr>
          <w:rFonts w:asciiTheme="minorHAnsi" w:hAnsiTheme="minorHAnsi"/>
          <w:color w:val="000000" w:themeColor="text1"/>
          <w:szCs w:val="22"/>
        </w:rPr>
      </w:pPr>
      <w:r w:rsidRPr="006200DA">
        <w:rPr>
          <w:rFonts w:asciiTheme="minorHAnsi" w:hAnsiTheme="minorHAnsi" w:cs="Arial"/>
          <w:szCs w:val="22"/>
        </w:rPr>
        <w:t xml:space="preserve">jeżeli Wykonawca </w:t>
      </w:r>
      <w:r w:rsidR="00B5348C" w:rsidRPr="006200DA">
        <w:rPr>
          <w:rFonts w:asciiTheme="minorHAnsi" w:hAnsiTheme="minorHAnsi" w:cs="Arial"/>
          <w:szCs w:val="22"/>
        </w:rPr>
        <w:t xml:space="preserve">lub podwykonawca </w:t>
      </w:r>
      <w:r w:rsidRPr="006200DA">
        <w:rPr>
          <w:rFonts w:asciiTheme="minorHAnsi" w:hAnsiTheme="minorHAnsi" w:cs="Arial"/>
          <w:szCs w:val="22"/>
        </w:rPr>
        <w:t xml:space="preserve">nie realizuje obowiązku określonego w </w:t>
      </w:r>
      <w:r w:rsidRPr="006200DA">
        <w:rPr>
          <w:rFonts w:asciiTheme="minorHAnsi" w:hAnsiTheme="minorHAnsi" w:cstheme="minorHAnsi"/>
          <w:szCs w:val="22"/>
        </w:rPr>
        <w:t>§</w:t>
      </w:r>
      <w:r w:rsidRPr="006200DA">
        <w:rPr>
          <w:rFonts w:asciiTheme="minorHAnsi" w:hAnsiTheme="minorHAnsi" w:cs="Arial"/>
          <w:szCs w:val="22"/>
        </w:rPr>
        <w:t xml:space="preserve"> 5 ust. 1 </w:t>
      </w:r>
      <w:r w:rsidRPr="00E83725">
        <w:rPr>
          <w:rFonts w:asciiTheme="minorHAnsi" w:hAnsiTheme="minorHAnsi" w:cs="Arial"/>
          <w:color w:val="000000" w:themeColor="text1"/>
          <w:szCs w:val="22"/>
        </w:rPr>
        <w:t xml:space="preserve">lub </w:t>
      </w:r>
      <w:r w:rsidR="001B4C62" w:rsidRPr="00E83725">
        <w:rPr>
          <w:rFonts w:asciiTheme="minorHAnsi" w:hAnsiTheme="minorHAnsi" w:cs="Arial"/>
          <w:color w:val="000000" w:themeColor="text1"/>
          <w:szCs w:val="22"/>
        </w:rPr>
        <w:t xml:space="preserve">2-krotnie </w:t>
      </w:r>
      <w:r w:rsidRPr="00E83725">
        <w:rPr>
          <w:rFonts w:asciiTheme="minorHAnsi" w:hAnsiTheme="minorHAnsi" w:cs="Arial"/>
          <w:color w:val="000000" w:themeColor="text1"/>
          <w:szCs w:val="22"/>
        </w:rPr>
        <w:t xml:space="preserve"> uchyla się od obowiązku określonego w </w:t>
      </w:r>
      <w:r w:rsidRPr="00E83725">
        <w:rPr>
          <w:rFonts w:asciiTheme="minorHAnsi" w:hAnsiTheme="minorHAnsi" w:cstheme="minorHAnsi"/>
          <w:color w:val="000000" w:themeColor="text1"/>
          <w:szCs w:val="22"/>
        </w:rPr>
        <w:t>§</w:t>
      </w:r>
      <w:r w:rsidRPr="00E83725">
        <w:rPr>
          <w:rFonts w:asciiTheme="minorHAnsi" w:hAnsiTheme="minorHAnsi" w:cs="Arial"/>
          <w:color w:val="000000" w:themeColor="text1"/>
          <w:szCs w:val="22"/>
        </w:rPr>
        <w:t xml:space="preserve"> 5 ust. 2.</w:t>
      </w:r>
    </w:p>
    <w:p w14:paraId="7E4A0BD4" w14:textId="77777777" w:rsidR="00CE09E1" w:rsidRPr="006200DA" w:rsidRDefault="00CE09E1" w:rsidP="00C41E69">
      <w:pPr>
        <w:pStyle w:val="Akapitzlist"/>
        <w:numPr>
          <w:ilvl w:val="0"/>
          <w:numId w:val="42"/>
        </w:numPr>
        <w:suppressAutoHyphens/>
        <w:autoSpaceDE w:val="0"/>
        <w:spacing w:line="240" w:lineRule="exact"/>
        <w:ind w:left="357" w:hanging="357"/>
        <w:jc w:val="both"/>
        <w:rPr>
          <w:rFonts w:asciiTheme="minorHAnsi" w:hAnsiTheme="minorHAnsi" w:cs="Calibri"/>
          <w:szCs w:val="22"/>
        </w:rPr>
      </w:pPr>
      <w:r w:rsidRPr="006200DA">
        <w:rPr>
          <w:rFonts w:asciiTheme="minorHAnsi" w:hAnsiTheme="minorHAnsi" w:cs="Calibri"/>
          <w:szCs w:val="22"/>
        </w:rPr>
        <w:t xml:space="preserve">Zamawiający może odstąpić umowę </w:t>
      </w:r>
      <w:r w:rsidRPr="006200DA">
        <w:rPr>
          <w:rFonts w:asciiTheme="minorHAnsi" w:hAnsiTheme="minorHAnsi"/>
          <w:szCs w:val="22"/>
        </w:rPr>
        <w:t xml:space="preserve">ze skutkiem natychmiastowym </w:t>
      </w:r>
      <w:r w:rsidRPr="006200DA">
        <w:rPr>
          <w:rFonts w:asciiTheme="minorHAnsi" w:hAnsiTheme="minorHAnsi" w:cs="Calibri"/>
          <w:szCs w:val="22"/>
        </w:rPr>
        <w:t xml:space="preserve">jeżeli: </w:t>
      </w:r>
    </w:p>
    <w:p w14:paraId="79B4C7BD" w14:textId="77777777" w:rsidR="00CE09E1" w:rsidRPr="006200DA" w:rsidRDefault="00CE09E1" w:rsidP="00C41E69">
      <w:pPr>
        <w:numPr>
          <w:ilvl w:val="0"/>
          <w:numId w:val="41"/>
        </w:numPr>
        <w:autoSpaceDE w:val="0"/>
        <w:spacing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6200DA">
        <w:rPr>
          <w:rFonts w:asciiTheme="minorHAnsi" w:hAnsiTheme="minorHAnsi" w:cs="Calibri"/>
          <w:sz w:val="22"/>
          <w:szCs w:val="22"/>
        </w:rPr>
        <w:t xml:space="preserve">zostanie wszczęte postępowanie o ogłoszeniu upadłości Wykonawcy; </w:t>
      </w:r>
    </w:p>
    <w:p w14:paraId="275F8417" w14:textId="77777777" w:rsidR="00CE09E1" w:rsidRPr="006200DA" w:rsidRDefault="00CE09E1" w:rsidP="00C41E69">
      <w:pPr>
        <w:numPr>
          <w:ilvl w:val="0"/>
          <w:numId w:val="41"/>
        </w:numPr>
        <w:autoSpaceDE w:val="0"/>
        <w:spacing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6200DA">
        <w:rPr>
          <w:rFonts w:asciiTheme="minorHAnsi" w:hAnsiTheme="minorHAnsi" w:cs="Calibri"/>
          <w:sz w:val="22"/>
          <w:szCs w:val="22"/>
        </w:rPr>
        <w:t xml:space="preserve">zostanie podjęta likwidacja Wykonawcy; </w:t>
      </w:r>
    </w:p>
    <w:p w14:paraId="165B2586" w14:textId="77777777" w:rsidR="00CE09E1" w:rsidRPr="006200DA" w:rsidRDefault="00CE09E1" w:rsidP="00C41E69">
      <w:pPr>
        <w:numPr>
          <w:ilvl w:val="0"/>
          <w:numId w:val="41"/>
        </w:numPr>
        <w:autoSpaceDE w:val="0"/>
        <w:spacing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6200DA">
        <w:rPr>
          <w:rFonts w:asciiTheme="minorHAnsi" w:hAnsiTheme="minorHAnsi" w:cs="Calibri"/>
          <w:sz w:val="22"/>
          <w:szCs w:val="22"/>
        </w:rPr>
        <w:t>jeżeli w trybie postępowania egzekucyjnego zostanie zajęty majątek Wykonawcy.</w:t>
      </w:r>
    </w:p>
    <w:p w14:paraId="41BB3DE0" w14:textId="1312FF6C" w:rsidR="00CE09E1" w:rsidRPr="006200DA" w:rsidRDefault="00CE09E1" w:rsidP="00C41E69">
      <w:pPr>
        <w:pStyle w:val="Akapitzlist"/>
        <w:numPr>
          <w:ilvl w:val="0"/>
          <w:numId w:val="42"/>
        </w:numPr>
        <w:suppressAutoHyphens/>
        <w:autoSpaceDE w:val="0"/>
        <w:spacing w:line="240" w:lineRule="exact"/>
        <w:ind w:left="357" w:hanging="357"/>
        <w:jc w:val="both"/>
        <w:rPr>
          <w:rFonts w:asciiTheme="minorHAnsi" w:hAnsiTheme="minorHAnsi" w:cs="Calibri"/>
          <w:szCs w:val="22"/>
          <w:lang w:val="x-none"/>
        </w:rPr>
      </w:pPr>
      <w:r w:rsidRPr="006200DA">
        <w:rPr>
          <w:rFonts w:asciiTheme="minorHAnsi" w:hAnsiTheme="minorHAnsi" w:cs="Calibri"/>
          <w:szCs w:val="22"/>
        </w:rPr>
        <w:t xml:space="preserve">W przypadkach, o których mowa w ust. </w:t>
      </w:r>
      <w:r w:rsidR="003618C6" w:rsidRPr="006200DA">
        <w:rPr>
          <w:rFonts w:asciiTheme="minorHAnsi" w:hAnsiTheme="minorHAnsi" w:cs="Calibri"/>
          <w:szCs w:val="22"/>
        </w:rPr>
        <w:t>2</w:t>
      </w:r>
      <w:r w:rsidRPr="006200DA">
        <w:rPr>
          <w:rFonts w:asciiTheme="minorHAnsi" w:hAnsiTheme="minorHAnsi" w:cs="Calibri"/>
          <w:szCs w:val="22"/>
        </w:rPr>
        <w:t xml:space="preserve"> Wykonawca może żądać wyłącznie wynagrodzenia należnego z tytułu wykonania części umowy. </w:t>
      </w:r>
    </w:p>
    <w:p w14:paraId="47419D0E" w14:textId="77777777" w:rsidR="00CE09E1" w:rsidRPr="006200DA" w:rsidRDefault="00CE09E1" w:rsidP="00C41E69">
      <w:pPr>
        <w:pStyle w:val="Akapitzlist"/>
        <w:numPr>
          <w:ilvl w:val="0"/>
          <w:numId w:val="42"/>
        </w:numPr>
        <w:suppressAutoHyphens/>
        <w:autoSpaceDE w:val="0"/>
        <w:spacing w:line="240" w:lineRule="exact"/>
        <w:ind w:left="357" w:hanging="357"/>
        <w:jc w:val="both"/>
        <w:rPr>
          <w:rFonts w:asciiTheme="minorHAnsi" w:hAnsiTheme="minorHAnsi" w:cs="Calibri"/>
          <w:szCs w:val="22"/>
          <w:lang w:val="x-none"/>
        </w:rPr>
      </w:pPr>
      <w:r w:rsidRPr="006200DA">
        <w:rPr>
          <w:rFonts w:asciiTheme="minorHAnsi" w:hAnsiTheme="minorHAnsi" w:cs="Calibri"/>
          <w:szCs w:val="22"/>
          <w:lang w:val="x-none"/>
        </w:rPr>
        <w:t>Wykonawcy przysługuje prawo do rozwiązania umowy bez wypowiedzenia w przypadku nieuregulowania w terminie należności za wykonan</w:t>
      </w:r>
      <w:r w:rsidRPr="006200DA">
        <w:rPr>
          <w:rFonts w:asciiTheme="minorHAnsi" w:hAnsiTheme="minorHAnsi" w:cs="Calibri"/>
          <w:szCs w:val="22"/>
        </w:rPr>
        <w:t>ie</w:t>
      </w:r>
      <w:r w:rsidRPr="006200DA">
        <w:rPr>
          <w:rFonts w:asciiTheme="minorHAnsi" w:hAnsiTheme="minorHAnsi" w:cs="Calibri"/>
          <w:szCs w:val="22"/>
          <w:lang w:val="x-none"/>
        </w:rPr>
        <w:t xml:space="preserve"> przedmiotu umowy za okres</w:t>
      </w:r>
      <w:r w:rsidRPr="006200DA">
        <w:rPr>
          <w:rFonts w:asciiTheme="minorHAnsi" w:hAnsiTheme="minorHAnsi" w:cs="Calibri"/>
          <w:szCs w:val="22"/>
        </w:rPr>
        <w:t xml:space="preserve"> </w:t>
      </w:r>
      <w:r w:rsidRPr="006200DA">
        <w:rPr>
          <w:rFonts w:asciiTheme="minorHAnsi" w:hAnsiTheme="minorHAnsi" w:cs="Calibri"/>
          <w:szCs w:val="22"/>
          <w:lang w:val="x-none"/>
        </w:rPr>
        <w:t>kolejnych dwóch miesięcy.</w:t>
      </w:r>
    </w:p>
    <w:p w14:paraId="2FF57D3C" w14:textId="77777777" w:rsidR="00B9379C" w:rsidRPr="006200DA" w:rsidRDefault="00CE09E1" w:rsidP="00C41E69">
      <w:pPr>
        <w:pStyle w:val="Akapitzlist"/>
        <w:numPr>
          <w:ilvl w:val="0"/>
          <w:numId w:val="42"/>
        </w:numPr>
        <w:suppressAutoHyphens/>
        <w:autoSpaceDE w:val="0"/>
        <w:spacing w:line="240" w:lineRule="exact"/>
        <w:ind w:left="357" w:hanging="357"/>
        <w:jc w:val="both"/>
        <w:rPr>
          <w:rFonts w:asciiTheme="minorHAnsi" w:hAnsiTheme="minorHAnsi" w:cs="Calibri"/>
          <w:szCs w:val="22"/>
          <w:lang w:val="x-none"/>
        </w:rPr>
      </w:pPr>
      <w:r w:rsidRPr="006200DA">
        <w:rPr>
          <w:rFonts w:asciiTheme="minorHAnsi" w:hAnsiTheme="minorHAnsi" w:cs="Calibri"/>
          <w:iCs/>
          <w:szCs w:val="22"/>
        </w:rPr>
        <w:t>O</w:t>
      </w:r>
      <w:r w:rsidRPr="006200DA">
        <w:rPr>
          <w:rFonts w:asciiTheme="minorHAnsi" w:eastAsia="TimesNewRoman" w:hAnsiTheme="minorHAnsi" w:cs="Calibri"/>
          <w:iCs/>
          <w:szCs w:val="22"/>
        </w:rPr>
        <w:t>ś</w:t>
      </w:r>
      <w:r w:rsidRPr="006200DA">
        <w:rPr>
          <w:rFonts w:asciiTheme="minorHAnsi" w:hAnsiTheme="minorHAnsi" w:cs="Calibri"/>
          <w:iCs/>
          <w:szCs w:val="22"/>
        </w:rPr>
        <w:t>wiadczenie o wypowiedzeniu umowy winno zosta</w:t>
      </w:r>
      <w:r w:rsidRPr="006200DA">
        <w:rPr>
          <w:rFonts w:asciiTheme="minorHAnsi" w:eastAsia="TimesNewRoman" w:hAnsiTheme="minorHAnsi" w:cs="Calibri"/>
          <w:iCs/>
          <w:szCs w:val="22"/>
        </w:rPr>
        <w:t xml:space="preserve">ć </w:t>
      </w:r>
      <w:r w:rsidRPr="006200DA">
        <w:rPr>
          <w:rFonts w:asciiTheme="minorHAnsi" w:hAnsiTheme="minorHAnsi" w:cs="Calibri"/>
          <w:iCs/>
          <w:szCs w:val="22"/>
        </w:rPr>
        <w:t>sporz</w:t>
      </w:r>
      <w:r w:rsidRPr="006200DA">
        <w:rPr>
          <w:rFonts w:asciiTheme="minorHAnsi" w:eastAsia="TimesNewRoman" w:hAnsiTheme="minorHAnsi" w:cs="Calibri"/>
          <w:iCs/>
          <w:szCs w:val="22"/>
        </w:rPr>
        <w:t>ą</w:t>
      </w:r>
      <w:r w:rsidRPr="006200DA">
        <w:rPr>
          <w:rFonts w:asciiTheme="minorHAnsi" w:hAnsiTheme="minorHAnsi" w:cs="Calibri"/>
          <w:iCs/>
          <w:szCs w:val="22"/>
        </w:rPr>
        <w:t>dzone na pi</w:t>
      </w:r>
      <w:r w:rsidRPr="006200DA">
        <w:rPr>
          <w:rFonts w:asciiTheme="minorHAnsi" w:eastAsia="TimesNewRoman" w:hAnsiTheme="minorHAnsi" w:cs="Calibri"/>
          <w:iCs/>
          <w:szCs w:val="22"/>
        </w:rPr>
        <w:t>ś</w:t>
      </w:r>
      <w:r w:rsidRPr="006200DA">
        <w:rPr>
          <w:rFonts w:asciiTheme="minorHAnsi" w:hAnsiTheme="minorHAnsi" w:cs="Calibri"/>
          <w:iCs/>
          <w:szCs w:val="22"/>
        </w:rPr>
        <w:t>mie pod rygorem niewa</w:t>
      </w:r>
      <w:r w:rsidRPr="006200DA">
        <w:rPr>
          <w:rFonts w:asciiTheme="minorHAnsi" w:eastAsia="TimesNewRoman" w:hAnsiTheme="minorHAnsi" w:cs="Calibri"/>
          <w:iCs/>
          <w:szCs w:val="22"/>
        </w:rPr>
        <w:t>ż</w:t>
      </w:r>
      <w:r w:rsidRPr="006200DA">
        <w:rPr>
          <w:rFonts w:asciiTheme="minorHAnsi" w:hAnsiTheme="minorHAnsi" w:cs="Calibri"/>
          <w:iCs/>
          <w:szCs w:val="22"/>
        </w:rPr>
        <w:t>no</w:t>
      </w:r>
      <w:r w:rsidRPr="006200DA">
        <w:rPr>
          <w:rFonts w:asciiTheme="minorHAnsi" w:eastAsia="TimesNewRoman" w:hAnsiTheme="minorHAnsi" w:cs="Calibri"/>
          <w:iCs/>
          <w:szCs w:val="22"/>
        </w:rPr>
        <w:t>ś</w:t>
      </w:r>
      <w:r w:rsidRPr="006200DA">
        <w:rPr>
          <w:rFonts w:asciiTheme="minorHAnsi" w:hAnsiTheme="minorHAnsi" w:cs="Calibri"/>
          <w:iCs/>
          <w:szCs w:val="22"/>
        </w:rPr>
        <w:t>ci i wskazywa</w:t>
      </w:r>
      <w:r w:rsidRPr="006200DA">
        <w:rPr>
          <w:rFonts w:asciiTheme="minorHAnsi" w:eastAsia="TimesNewRoman" w:hAnsiTheme="minorHAnsi" w:cs="Calibri"/>
          <w:iCs/>
          <w:szCs w:val="22"/>
        </w:rPr>
        <w:t xml:space="preserve">ć </w:t>
      </w:r>
      <w:r w:rsidRPr="006200DA">
        <w:rPr>
          <w:rFonts w:asciiTheme="minorHAnsi" w:hAnsiTheme="minorHAnsi" w:cs="Calibri"/>
          <w:iCs/>
          <w:szCs w:val="22"/>
        </w:rPr>
        <w:t>przyczyn</w:t>
      </w:r>
      <w:r w:rsidRPr="006200DA">
        <w:rPr>
          <w:rFonts w:asciiTheme="minorHAnsi" w:eastAsia="TimesNewRoman" w:hAnsiTheme="minorHAnsi" w:cs="Calibri"/>
          <w:iCs/>
          <w:szCs w:val="22"/>
        </w:rPr>
        <w:t>ę</w:t>
      </w:r>
      <w:r w:rsidRPr="006200DA">
        <w:rPr>
          <w:rFonts w:asciiTheme="minorHAnsi" w:hAnsiTheme="minorHAnsi" w:cs="Calibri"/>
          <w:iCs/>
          <w:szCs w:val="22"/>
        </w:rPr>
        <w:t xml:space="preserve">. </w:t>
      </w:r>
      <w:r w:rsidRPr="006200DA">
        <w:rPr>
          <w:rFonts w:asciiTheme="minorHAnsi" w:hAnsiTheme="minorHAnsi" w:cs="Calibri"/>
          <w:bCs/>
          <w:szCs w:val="22"/>
        </w:rPr>
        <w:t>Ustanie obowiązywania umowy, niezależnie  od  przyczyny i podstawy, w tym na skutek odstąpienia od umowy przez Zamawiającego, nie pozbawia Zamawiającego prawa dochodzenia kar umownych i odszkodowań przewidzianych  w umowie.</w:t>
      </w:r>
    </w:p>
    <w:p w14:paraId="39A3B72F" w14:textId="5ADDA029" w:rsidR="00B9379C" w:rsidRPr="006200DA" w:rsidRDefault="00B9379C" w:rsidP="00C41E69">
      <w:pPr>
        <w:pStyle w:val="Akapitzlist"/>
        <w:numPr>
          <w:ilvl w:val="0"/>
          <w:numId w:val="42"/>
        </w:numPr>
        <w:suppressAutoHyphens/>
        <w:autoSpaceDE w:val="0"/>
        <w:spacing w:line="240" w:lineRule="exact"/>
        <w:ind w:left="357" w:hanging="357"/>
        <w:jc w:val="both"/>
        <w:rPr>
          <w:rFonts w:asciiTheme="minorHAnsi" w:hAnsiTheme="minorHAnsi" w:cs="Calibri"/>
          <w:szCs w:val="22"/>
          <w:lang w:val="x-none"/>
        </w:rPr>
      </w:pPr>
      <w:r w:rsidRPr="006200DA">
        <w:rPr>
          <w:rFonts w:asciiTheme="minorHAnsi" w:hAnsiTheme="minorHAnsi" w:cs="Calibri"/>
          <w:szCs w:val="22"/>
          <w:lang w:val="x-none"/>
        </w:rPr>
        <w:t>Każdej ze stron przysługuje prawo wypowiedzenia niniejszej umowy z zachowaniem  miesięcznego okresu wypowiedzenia ze skutkiem na koniec miesiąca kalendarzowego. Wypowiedzenie umowy wymaga zachowania formy pisemnej pod rygorem nieważności.</w:t>
      </w:r>
    </w:p>
    <w:p w14:paraId="1F292949" w14:textId="77777777" w:rsidR="00CE09E1" w:rsidRPr="006200DA" w:rsidRDefault="00CE09E1" w:rsidP="00C41E69">
      <w:pPr>
        <w:pStyle w:val="Tekstpodstawowy"/>
        <w:tabs>
          <w:tab w:val="left" w:pos="284"/>
        </w:tabs>
        <w:spacing w:after="0" w:line="240" w:lineRule="exact"/>
        <w:jc w:val="center"/>
        <w:rPr>
          <w:rFonts w:asciiTheme="minorHAnsi" w:hAnsiTheme="minorHAnsi" w:cs="Arial"/>
          <w:sz w:val="22"/>
          <w:szCs w:val="22"/>
          <w:lang w:val="x-none"/>
        </w:rPr>
      </w:pPr>
    </w:p>
    <w:p w14:paraId="25AF3A8D" w14:textId="3583AB8A" w:rsidR="00B9379C" w:rsidRPr="006200DA" w:rsidRDefault="003618C6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§ 7</w:t>
      </w:r>
    </w:p>
    <w:p w14:paraId="4E6606EB" w14:textId="77777777" w:rsidR="00B9379C" w:rsidRPr="006200DA" w:rsidRDefault="00B9379C" w:rsidP="00C41E69">
      <w:pPr>
        <w:pStyle w:val="Akapitzlist"/>
        <w:numPr>
          <w:ilvl w:val="0"/>
          <w:numId w:val="43"/>
        </w:numPr>
        <w:shd w:val="clear" w:color="auto" w:fill="FFFFFF"/>
        <w:tabs>
          <w:tab w:val="left" w:pos="0"/>
        </w:tabs>
        <w:suppressAutoHyphens/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Wykonawca zapłaci Zamawiającemu karę umowną:</w:t>
      </w:r>
    </w:p>
    <w:p w14:paraId="3B243B17" w14:textId="36F94322" w:rsidR="00B9379C" w:rsidRPr="006200DA" w:rsidRDefault="00B9379C" w:rsidP="00C41E69">
      <w:pPr>
        <w:pStyle w:val="Akapitzlist"/>
        <w:numPr>
          <w:ilvl w:val="0"/>
          <w:numId w:val="44"/>
        </w:numPr>
        <w:shd w:val="clear" w:color="auto" w:fill="FFFFFF"/>
        <w:tabs>
          <w:tab w:val="left" w:pos="284"/>
        </w:tabs>
        <w:suppressAutoHyphens/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w wysokości </w:t>
      </w:r>
      <w:r w:rsidR="003618C6" w:rsidRPr="006200DA">
        <w:rPr>
          <w:rFonts w:asciiTheme="minorHAnsi" w:hAnsiTheme="minorHAnsi"/>
          <w:szCs w:val="22"/>
        </w:rPr>
        <w:t>10</w:t>
      </w:r>
      <w:r w:rsidRPr="006200DA">
        <w:rPr>
          <w:rFonts w:asciiTheme="minorHAnsi" w:hAnsiTheme="minorHAnsi"/>
          <w:szCs w:val="22"/>
        </w:rPr>
        <w:t xml:space="preserve">% wartości </w:t>
      </w:r>
      <w:r w:rsidR="003618C6" w:rsidRPr="006200DA">
        <w:rPr>
          <w:rFonts w:asciiTheme="minorHAnsi" w:hAnsiTheme="minorHAnsi"/>
          <w:szCs w:val="22"/>
        </w:rPr>
        <w:t>brutto</w:t>
      </w:r>
      <w:r w:rsidRPr="006200DA">
        <w:rPr>
          <w:rFonts w:asciiTheme="minorHAnsi" w:hAnsiTheme="minorHAnsi"/>
          <w:szCs w:val="22"/>
        </w:rPr>
        <w:t xml:space="preserve"> określonej w § </w:t>
      </w:r>
      <w:r w:rsidR="003618C6" w:rsidRPr="006200DA">
        <w:rPr>
          <w:rFonts w:asciiTheme="minorHAnsi" w:hAnsiTheme="minorHAnsi"/>
          <w:szCs w:val="22"/>
        </w:rPr>
        <w:t>3</w:t>
      </w:r>
      <w:r w:rsidRPr="006200DA">
        <w:rPr>
          <w:rFonts w:asciiTheme="minorHAnsi" w:hAnsiTheme="minorHAnsi"/>
          <w:szCs w:val="22"/>
        </w:rPr>
        <w:t xml:space="preserve"> ust. 1 w przypadku odstąpienia od umowy przez Zamawiającego z przyczyn leżących po stronie Wykonawcy, o których mowa w § </w:t>
      </w:r>
      <w:r w:rsidR="003618C6" w:rsidRPr="006200DA">
        <w:rPr>
          <w:rFonts w:asciiTheme="minorHAnsi" w:hAnsiTheme="minorHAnsi"/>
          <w:szCs w:val="22"/>
        </w:rPr>
        <w:t>6</w:t>
      </w:r>
      <w:r w:rsidRPr="006200DA">
        <w:rPr>
          <w:rFonts w:asciiTheme="minorHAnsi" w:hAnsiTheme="minorHAnsi"/>
          <w:szCs w:val="22"/>
        </w:rPr>
        <w:t xml:space="preserve"> ust. 1;</w:t>
      </w:r>
    </w:p>
    <w:p w14:paraId="77FBB366" w14:textId="35DB653C" w:rsidR="00B9379C" w:rsidRPr="006200DA" w:rsidRDefault="003618C6" w:rsidP="00C41E69">
      <w:pPr>
        <w:pStyle w:val="Akapitzlist"/>
        <w:numPr>
          <w:ilvl w:val="0"/>
          <w:numId w:val="44"/>
        </w:numPr>
        <w:shd w:val="clear" w:color="auto" w:fill="FFFFFF"/>
        <w:tabs>
          <w:tab w:val="left" w:pos="284"/>
        </w:tabs>
        <w:suppressAutoHyphens/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lastRenderedPageBreak/>
        <w:t>w wysokości 1% wartości brutto określonej w § 3 ust. 1</w:t>
      </w:r>
      <w:r w:rsidR="00B9379C" w:rsidRPr="006200DA">
        <w:rPr>
          <w:rFonts w:asciiTheme="minorHAnsi" w:hAnsiTheme="minorHAnsi"/>
          <w:szCs w:val="22"/>
        </w:rPr>
        <w:t xml:space="preserve"> zł </w:t>
      </w:r>
      <w:r w:rsidRPr="006200DA">
        <w:rPr>
          <w:rFonts w:asciiTheme="minorHAnsi" w:hAnsiTheme="minorHAnsi"/>
          <w:szCs w:val="22"/>
        </w:rPr>
        <w:t xml:space="preserve">za każdy dzień zwłoki w realizacji terminu dostawy licząc od dnia następnego po terminie wskazanym </w:t>
      </w:r>
      <w:r w:rsidR="00B9379C" w:rsidRPr="006200DA">
        <w:rPr>
          <w:rFonts w:asciiTheme="minorHAnsi" w:hAnsiTheme="minorHAnsi"/>
          <w:szCs w:val="22"/>
        </w:rPr>
        <w:t xml:space="preserve">w § </w:t>
      </w:r>
      <w:r w:rsidRPr="006200DA">
        <w:rPr>
          <w:rFonts w:asciiTheme="minorHAnsi" w:hAnsiTheme="minorHAnsi"/>
          <w:szCs w:val="22"/>
        </w:rPr>
        <w:t>1 ust. 3 oraz § 4</w:t>
      </w:r>
      <w:r w:rsidR="00B9379C" w:rsidRPr="006200DA">
        <w:rPr>
          <w:rFonts w:asciiTheme="minorHAnsi" w:hAnsiTheme="minorHAnsi"/>
          <w:szCs w:val="22"/>
        </w:rPr>
        <w:t xml:space="preserve"> </w:t>
      </w:r>
      <w:r w:rsidRPr="006200DA">
        <w:rPr>
          <w:rFonts w:asciiTheme="minorHAnsi" w:hAnsiTheme="minorHAnsi"/>
          <w:szCs w:val="22"/>
        </w:rPr>
        <w:t>ust. 3</w:t>
      </w:r>
      <w:r w:rsidR="00B9379C" w:rsidRPr="006200DA">
        <w:rPr>
          <w:rFonts w:asciiTheme="minorHAnsi" w:hAnsiTheme="minorHAnsi"/>
          <w:szCs w:val="22"/>
        </w:rPr>
        <w:t>;</w:t>
      </w:r>
    </w:p>
    <w:p w14:paraId="0E1E4C4A" w14:textId="1BC208B5" w:rsidR="00B9379C" w:rsidRPr="006200DA" w:rsidRDefault="00B9379C" w:rsidP="00C41E69">
      <w:pPr>
        <w:pStyle w:val="Akapitzlist"/>
        <w:numPr>
          <w:ilvl w:val="0"/>
          <w:numId w:val="44"/>
        </w:numPr>
        <w:shd w:val="clear" w:color="auto" w:fill="FFFFFF"/>
        <w:tabs>
          <w:tab w:val="left" w:pos="284"/>
        </w:tabs>
        <w:suppressAutoHyphens/>
        <w:spacing w:line="240" w:lineRule="exact"/>
        <w:ind w:left="714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stanowiącą iloczyn 2 krotności płacy minimalnej obowiązującej w danym roku, wyliczonej zgodnie z ustawą z dnia 10 października 2002 r. o minimalnym wynagrodzeniu za pracę (Dz.U. 2020 poz. 2207, z późn. zm.), za każdego niezatrudnionego osadzonego oraz za każd</w:t>
      </w:r>
      <w:r w:rsidR="003618C6" w:rsidRPr="006200DA">
        <w:rPr>
          <w:rFonts w:asciiTheme="minorHAnsi" w:hAnsiTheme="minorHAnsi"/>
          <w:szCs w:val="22"/>
        </w:rPr>
        <w:t>y</w:t>
      </w:r>
      <w:r w:rsidRPr="006200DA">
        <w:rPr>
          <w:rFonts w:asciiTheme="minorHAnsi" w:hAnsiTheme="minorHAnsi"/>
          <w:szCs w:val="22"/>
        </w:rPr>
        <w:t xml:space="preserve"> </w:t>
      </w:r>
      <w:r w:rsidR="00F907BB" w:rsidRPr="006200DA">
        <w:rPr>
          <w:rFonts w:asciiTheme="minorHAnsi" w:hAnsiTheme="minorHAnsi"/>
          <w:szCs w:val="22"/>
        </w:rPr>
        <w:t>miesiąc</w:t>
      </w:r>
      <w:r w:rsidR="003618C6" w:rsidRPr="006200DA">
        <w:rPr>
          <w:rFonts w:asciiTheme="minorHAnsi" w:hAnsiTheme="minorHAnsi"/>
          <w:szCs w:val="22"/>
        </w:rPr>
        <w:t xml:space="preserve"> </w:t>
      </w:r>
      <w:r w:rsidRPr="006200DA">
        <w:rPr>
          <w:rFonts w:asciiTheme="minorHAnsi" w:hAnsiTheme="minorHAnsi"/>
          <w:szCs w:val="22"/>
        </w:rPr>
        <w:t>braku zatrudnienia</w:t>
      </w:r>
      <w:r w:rsidR="003618C6" w:rsidRPr="006200DA">
        <w:rPr>
          <w:rFonts w:asciiTheme="minorHAnsi" w:hAnsiTheme="minorHAnsi"/>
          <w:szCs w:val="22"/>
        </w:rPr>
        <w:t xml:space="preserve"> przy realizacji zamówienia</w:t>
      </w:r>
      <w:r w:rsidRPr="006200DA">
        <w:rPr>
          <w:rFonts w:asciiTheme="minorHAnsi" w:hAnsiTheme="minorHAnsi"/>
          <w:szCs w:val="22"/>
        </w:rPr>
        <w:t xml:space="preserve">, w których przedmiot umowy był realizowany, w przypadku stwierdzenia przez zamawiającego niespełnienie przez wykonawcę warunku, o którym mowa w § </w:t>
      </w:r>
      <w:r w:rsidR="003618C6" w:rsidRPr="006200DA">
        <w:rPr>
          <w:rFonts w:asciiTheme="minorHAnsi" w:hAnsiTheme="minorHAnsi"/>
          <w:szCs w:val="22"/>
        </w:rPr>
        <w:t>5</w:t>
      </w:r>
      <w:r w:rsidRPr="006200DA">
        <w:rPr>
          <w:rFonts w:asciiTheme="minorHAnsi" w:hAnsiTheme="minorHAnsi"/>
          <w:szCs w:val="22"/>
        </w:rPr>
        <w:t xml:space="preserve"> ust. 1.</w:t>
      </w:r>
    </w:p>
    <w:p w14:paraId="09C4A562" w14:textId="77777777" w:rsidR="003618C6" w:rsidRPr="006200DA" w:rsidRDefault="003618C6" w:rsidP="00C41E69">
      <w:pPr>
        <w:pStyle w:val="Akapitzlist"/>
        <w:numPr>
          <w:ilvl w:val="0"/>
          <w:numId w:val="43"/>
        </w:numPr>
        <w:shd w:val="clear" w:color="auto" w:fill="FFFFFF"/>
        <w:tabs>
          <w:tab w:val="left" w:pos="0"/>
        </w:tabs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O naliczeniu kar umownych Zamawiający poinformuje pisemnie Wykonawcę, określając jednocześnie termin uiszczenia kar oraz podając formę uregulowania należności.</w:t>
      </w:r>
    </w:p>
    <w:p w14:paraId="2AC2C960" w14:textId="77777777" w:rsidR="003618C6" w:rsidRPr="006200DA" w:rsidRDefault="003618C6" w:rsidP="00C41E69">
      <w:pPr>
        <w:pStyle w:val="Akapitzlist"/>
        <w:numPr>
          <w:ilvl w:val="0"/>
          <w:numId w:val="43"/>
        </w:numPr>
        <w:shd w:val="clear" w:color="auto" w:fill="FFFFFF"/>
        <w:tabs>
          <w:tab w:val="left" w:pos="0"/>
        </w:tabs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W przypadku uchylenia się Wykonawcy od terminowej zapłaty kar umownych Zamawiający potrąci je z należności (faktury) przysługujących Wykonawcy. </w:t>
      </w:r>
    </w:p>
    <w:p w14:paraId="23921E3B" w14:textId="0DB442D7" w:rsidR="00B9379C" w:rsidRPr="006200DA" w:rsidRDefault="00B9379C" w:rsidP="00C41E69">
      <w:pPr>
        <w:pStyle w:val="Akapitzlist"/>
        <w:numPr>
          <w:ilvl w:val="0"/>
          <w:numId w:val="43"/>
        </w:numPr>
        <w:shd w:val="clear" w:color="auto" w:fill="FFFFFF"/>
        <w:tabs>
          <w:tab w:val="left" w:pos="0"/>
        </w:tabs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Strony zastrzegają sobie prawo dochodzenia odszkodowania uzupełniającego przekraczającego wysokość zastrzeżonych kar umownych.</w:t>
      </w:r>
    </w:p>
    <w:p w14:paraId="6156F74C" w14:textId="77777777" w:rsidR="00916386" w:rsidRPr="006200DA" w:rsidRDefault="00916386" w:rsidP="00C41E69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</w:p>
    <w:p w14:paraId="3A2C060C" w14:textId="3F43ED8B" w:rsidR="00B9379C" w:rsidRPr="006200DA" w:rsidRDefault="00B9379C" w:rsidP="00C41E69">
      <w:pPr>
        <w:tabs>
          <w:tab w:val="left" w:pos="0"/>
        </w:tabs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 xml:space="preserve">§ </w:t>
      </w:r>
      <w:r w:rsidR="003618C6" w:rsidRPr="006200DA">
        <w:rPr>
          <w:rFonts w:asciiTheme="minorHAnsi" w:hAnsiTheme="minorHAnsi"/>
          <w:sz w:val="22"/>
          <w:szCs w:val="22"/>
        </w:rPr>
        <w:t>8</w:t>
      </w:r>
    </w:p>
    <w:p w14:paraId="45F0C9EF" w14:textId="02C2EF1C" w:rsidR="00B9379C" w:rsidRPr="006200DA" w:rsidRDefault="00B9379C" w:rsidP="00C41E69">
      <w:pPr>
        <w:numPr>
          <w:ilvl w:val="0"/>
          <w:numId w:val="45"/>
        </w:numPr>
        <w:shd w:val="clear" w:color="auto" w:fill="FFFFFF"/>
        <w:tabs>
          <w:tab w:val="left" w:pos="0"/>
        </w:tabs>
        <w:spacing w:line="240" w:lineRule="exact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 xml:space="preserve">Wykonawca ponosi odpowiedzialność odszkodowawczą wobec Zamawiającego jak i osób trzecich za szkody wyrządzone przez Wykonawcę, osoby działające w jego imieniu lub na jego zlecenie w związku ze świadczeniem </w:t>
      </w:r>
      <w:r w:rsidR="006A0813" w:rsidRPr="006200DA">
        <w:rPr>
          <w:rFonts w:asciiTheme="minorHAnsi" w:hAnsiTheme="minorHAnsi"/>
          <w:sz w:val="22"/>
          <w:szCs w:val="22"/>
        </w:rPr>
        <w:t xml:space="preserve">dostaw </w:t>
      </w:r>
      <w:r w:rsidRPr="006200DA">
        <w:rPr>
          <w:rFonts w:asciiTheme="minorHAnsi" w:hAnsiTheme="minorHAnsi"/>
          <w:sz w:val="22"/>
          <w:szCs w:val="22"/>
        </w:rPr>
        <w:t>stanowiących przedmiot niniejszej umowy.</w:t>
      </w:r>
    </w:p>
    <w:p w14:paraId="417FABEB" w14:textId="55E2F65E" w:rsidR="00B9379C" w:rsidRPr="006200DA" w:rsidRDefault="00B9379C" w:rsidP="00C41E69">
      <w:pPr>
        <w:numPr>
          <w:ilvl w:val="0"/>
          <w:numId w:val="45"/>
        </w:numPr>
        <w:shd w:val="clear" w:color="auto" w:fill="FFFFFF"/>
        <w:tabs>
          <w:tab w:val="left" w:pos="0"/>
        </w:tabs>
        <w:spacing w:line="240" w:lineRule="exact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Wykonawca za zgodą Zamawiającego może powierzyć świadczenie przedmiotu umowy podwykonawcy. W takim przypadku Wykonawca ma obowiązek przedłożyć Zamawiającemu poświadczoną za zgodność z oryginałem kopię zawartej umowy z podwykonawcą.</w:t>
      </w:r>
      <w:r w:rsidR="00B5348C" w:rsidRPr="006200DA">
        <w:rPr>
          <w:rFonts w:asciiTheme="minorHAnsi" w:hAnsiTheme="minorHAnsi"/>
          <w:sz w:val="22"/>
          <w:szCs w:val="22"/>
        </w:rPr>
        <w:t xml:space="preserve"> Przepis § 5 umowy stosuje się wobec podwykonawcy. </w:t>
      </w:r>
    </w:p>
    <w:p w14:paraId="59F324E5" w14:textId="02C24AE0" w:rsidR="00B9379C" w:rsidRPr="006200DA" w:rsidRDefault="00B9379C" w:rsidP="00C41E69">
      <w:pPr>
        <w:numPr>
          <w:ilvl w:val="0"/>
          <w:numId w:val="45"/>
        </w:numPr>
        <w:shd w:val="clear" w:color="auto" w:fill="FFFFFF"/>
        <w:tabs>
          <w:tab w:val="left" w:pos="0"/>
        </w:tabs>
        <w:spacing w:line="240" w:lineRule="exact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 xml:space="preserve">Świadczenie </w:t>
      </w:r>
      <w:r w:rsidR="006A0813" w:rsidRPr="006200DA">
        <w:rPr>
          <w:rFonts w:asciiTheme="minorHAnsi" w:hAnsiTheme="minorHAnsi"/>
          <w:sz w:val="22"/>
          <w:szCs w:val="22"/>
        </w:rPr>
        <w:t>dostaw</w:t>
      </w:r>
      <w:r w:rsidRPr="006200DA">
        <w:rPr>
          <w:rFonts w:asciiTheme="minorHAnsi" w:hAnsiTheme="minorHAnsi"/>
          <w:sz w:val="22"/>
          <w:szCs w:val="22"/>
        </w:rPr>
        <w:t xml:space="preserve"> przez podwykonawcę nie zmienia zobowiązań Wykonawcy wobec Zamawiającego. Wykonawca jest odpowiedzialny za działania, uchybienia i zaniedbania podwykonawców i ich pracowników w takim samym stopniu, jakby to były działania Wykonawcy.</w:t>
      </w:r>
    </w:p>
    <w:p w14:paraId="5FDB4CD1" w14:textId="77777777" w:rsidR="00B9379C" w:rsidRPr="006200DA" w:rsidRDefault="00B9379C" w:rsidP="00C41E69">
      <w:pPr>
        <w:numPr>
          <w:ilvl w:val="0"/>
          <w:numId w:val="45"/>
        </w:numPr>
        <w:shd w:val="clear" w:color="auto" w:fill="FFFFFF"/>
        <w:tabs>
          <w:tab w:val="left" w:pos="0"/>
          <w:tab w:val="left" w:pos="284"/>
        </w:tabs>
        <w:spacing w:line="240" w:lineRule="exact"/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Zamawiający nie wyraża zgody na zawarcie przez Wykonawcę umowy z dalszym podwykonawcą.</w:t>
      </w:r>
    </w:p>
    <w:p w14:paraId="7B1ECFC7" w14:textId="77777777" w:rsidR="00B9379C" w:rsidRPr="006200DA" w:rsidRDefault="00B9379C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68160E09" w14:textId="1A8C4A85" w:rsidR="00B9379C" w:rsidRPr="006200DA" w:rsidRDefault="003618C6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§ 9</w:t>
      </w:r>
    </w:p>
    <w:p w14:paraId="31255C24" w14:textId="77777777" w:rsidR="00B9379C" w:rsidRPr="006200DA" w:rsidRDefault="00B9379C" w:rsidP="00C41E69">
      <w:pPr>
        <w:pStyle w:val="Akapitzlist"/>
        <w:numPr>
          <w:ilvl w:val="0"/>
          <w:numId w:val="47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Zamawiający przewiduje możliwość zmiany postanowień umowy w przypadkach:</w:t>
      </w:r>
    </w:p>
    <w:p w14:paraId="74D5B015" w14:textId="77777777" w:rsidR="00B9379C" w:rsidRPr="006200DA" w:rsidRDefault="00B9379C" w:rsidP="00C41E69">
      <w:pPr>
        <w:numPr>
          <w:ilvl w:val="0"/>
          <w:numId w:val="46"/>
        </w:numPr>
        <w:suppressAutoHyphens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gdy w związku z rozbieżnościami nastąpi potrzeba ujednolicenia zapisów umowy, a zmiana będzie umożliwiać usunięcie rozbieżności i doprecyzowanie umowy w celu jednoznacznej interpretacji jej zapisów przez Strony,</w:t>
      </w:r>
    </w:p>
    <w:p w14:paraId="44D11CA7" w14:textId="77777777" w:rsidR="00B9379C" w:rsidRPr="006200DA" w:rsidRDefault="00B9379C" w:rsidP="00C41E69">
      <w:pPr>
        <w:numPr>
          <w:ilvl w:val="0"/>
          <w:numId w:val="46"/>
        </w:numPr>
        <w:suppressAutoHyphens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przekształcenia formy prawnej którejkolwiek ze Stron umowy,</w:t>
      </w:r>
    </w:p>
    <w:p w14:paraId="2544FDD3" w14:textId="00DBA641" w:rsidR="00B9379C" w:rsidRPr="006200DA" w:rsidRDefault="00B9379C" w:rsidP="00C41E69">
      <w:pPr>
        <w:pStyle w:val="Akapitzlist"/>
        <w:numPr>
          <w:ilvl w:val="0"/>
          <w:numId w:val="46"/>
        </w:numPr>
        <w:spacing w:line="240" w:lineRule="exact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stawki podatku VAT od towarów i usług lub podatku akcyzowego - </w:t>
      </w:r>
      <w:r w:rsidR="006A0813" w:rsidRPr="006200DA">
        <w:rPr>
          <w:rFonts w:asciiTheme="minorHAnsi" w:hAnsiTheme="minorHAnsi"/>
          <w:szCs w:val="22"/>
        </w:rPr>
        <w:t>od chwili zmiany podatek w nowej stawce podlega automatycznej waloryzacji o każdoczesną zmianę obowiązującą w dacie powstania obowiązku podatkowego, przy czym zmianie ulega wyłącznie cena brutto, cena netto pozostaje bez zmian. Zmiana wynagrodzenia brutto będzie dotyczyć faktur wystawionych od dnia wejścia w życie przepisów zmieniających wartość stawki podatku VAT od towarów i usług lub podatku akcyzowego, bez konieczności sporządzania aneksu do niniejszej umowy</w:t>
      </w:r>
      <w:r w:rsidRPr="006200DA">
        <w:rPr>
          <w:rFonts w:asciiTheme="minorHAnsi" w:hAnsiTheme="minorHAnsi"/>
          <w:szCs w:val="22"/>
        </w:rPr>
        <w:t>.</w:t>
      </w:r>
    </w:p>
    <w:p w14:paraId="62CA423F" w14:textId="77777777" w:rsidR="00B9379C" w:rsidRPr="006200DA" w:rsidRDefault="00B9379C" w:rsidP="00C41E69">
      <w:pPr>
        <w:pStyle w:val="Akapitzlist"/>
        <w:numPr>
          <w:ilvl w:val="0"/>
          <w:numId w:val="47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Zamawiający przewiduje możliwość zmiany postanowień niniejszej umowy w przypadku zmiany: </w:t>
      </w:r>
    </w:p>
    <w:p w14:paraId="045C4661" w14:textId="59520EA7" w:rsidR="00B9379C" w:rsidRPr="006200DA" w:rsidRDefault="00B9379C" w:rsidP="00C41E69">
      <w:pPr>
        <w:pStyle w:val="Akapitzlist"/>
        <w:widowControl w:val="0"/>
        <w:numPr>
          <w:ilvl w:val="0"/>
          <w:numId w:val="48"/>
        </w:numPr>
        <w:tabs>
          <w:tab w:val="left" w:pos="357"/>
        </w:tabs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textAlignment w:val="baseline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wysokości minimalnego wynagrodzenia za pracę albo wysokości minimalnej stawki godzinowej, ustalonych na podstawie przepisów ustawy z dnia 10 października 2002 r. o minimalnym wynagrodzeniu za pracę</w:t>
      </w:r>
      <w:r w:rsidR="006A0813" w:rsidRPr="006200DA">
        <w:rPr>
          <w:rFonts w:asciiTheme="minorHAnsi" w:hAnsiTheme="minorHAnsi"/>
          <w:szCs w:val="22"/>
        </w:rPr>
        <w:t xml:space="preserve"> (Dz.U. 2020 poz. 2207, z późn. zm.)</w:t>
      </w:r>
      <w:r w:rsidRPr="006200DA">
        <w:rPr>
          <w:rFonts w:asciiTheme="minorHAnsi" w:hAnsiTheme="minorHAnsi"/>
          <w:szCs w:val="22"/>
        </w:rPr>
        <w:t>,</w:t>
      </w:r>
    </w:p>
    <w:p w14:paraId="497D60D1" w14:textId="77777777" w:rsidR="006A0813" w:rsidRPr="006200DA" w:rsidRDefault="00B9379C" w:rsidP="00C41E69">
      <w:pPr>
        <w:pStyle w:val="Akapitzlist"/>
        <w:widowControl w:val="0"/>
        <w:numPr>
          <w:ilvl w:val="0"/>
          <w:numId w:val="48"/>
        </w:numPr>
        <w:tabs>
          <w:tab w:val="left" w:pos="357"/>
        </w:tabs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textAlignment w:val="baseline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43D6EE82" w14:textId="69F81F2B" w:rsidR="00B9379C" w:rsidRPr="006200DA" w:rsidRDefault="00B9379C" w:rsidP="00C41E69">
      <w:pPr>
        <w:pStyle w:val="Akapitzlist"/>
        <w:widowControl w:val="0"/>
        <w:numPr>
          <w:ilvl w:val="0"/>
          <w:numId w:val="48"/>
        </w:numPr>
        <w:tabs>
          <w:tab w:val="left" w:pos="357"/>
        </w:tabs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textAlignment w:val="baseline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zasad gromadzenia i wysokości wpłat do pracowniczych planów kapitałowych, o których mowa w ustawie z dnia 4 października 2018 r. o pracowniczych planach kapitałowych</w:t>
      </w:r>
      <w:r w:rsidR="006A0813" w:rsidRPr="006200DA">
        <w:rPr>
          <w:rFonts w:asciiTheme="minorHAnsi" w:hAnsiTheme="minorHAnsi"/>
          <w:szCs w:val="22"/>
        </w:rPr>
        <w:t xml:space="preserve"> Dz.U. 2020 poz. 1342, z późn. zm.)</w:t>
      </w:r>
      <w:r w:rsidRPr="006200DA">
        <w:rPr>
          <w:rFonts w:asciiTheme="minorHAnsi" w:hAnsiTheme="minorHAnsi"/>
          <w:szCs w:val="22"/>
        </w:rPr>
        <w:t>,</w:t>
      </w:r>
    </w:p>
    <w:p w14:paraId="2788C7B2" w14:textId="77777777" w:rsidR="00B9379C" w:rsidRPr="006200DA" w:rsidRDefault="00B9379C" w:rsidP="00C41E69">
      <w:pPr>
        <w:pStyle w:val="Akapitzlist"/>
        <w:widowControl w:val="0"/>
        <w:numPr>
          <w:ilvl w:val="0"/>
          <w:numId w:val="48"/>
        </w:numPr>
        <w:tabs>
          <w:tab w:val="left" w:pos="357"/>
        </w:tabs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textAlignment w:val="baseline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zmiany średniorocznego wskaźnika cen towarów i usług konsumpcyjnych ogłaszanego przez Prezesa Głównego Urzędu Statystycznego o co najmniej 1% w stosunku do poziomu tego wskaźnika obowiązującego w dniu zawarcia umowy - jednak nie wcześniej niż po upływie trzech miesięcy od dnia zawarcia umowy i nie częściej niż dwa razy w okresie obowiązywania umowy - należy przedstawić </w:t>
      </w:r>
      <w:r w:rsidRPr="006200DA">
        <w:rPr>
          <w:rFonts w:asciiTheme="minorHAnsi" w:hAnsiTheme="minorHAnsi"/>
          <w:bCs/>
          <w:szCs w:val="22"/>
        </w:rPr>
        <w:t>pisemne zestawienie cen realizacji przedmiotu umowy wraz z określeniem procentowej zmiany ich ceny w stosunku do cen występujących w dniu zawarcia umowy.</w:t>
      </w:r>
    </w:p>
    <w:p w14:paraId="4561C2AB" w14:textId="77777777" w:rsidR="00B9379C" w:rsidRPr="006200DA" w:rsidRDefault="00B9379C" w:rsidP="00C41E69">
      <w:pPr>
        <w:pStyle w:val="Akapitzlist"/>
        <w:numPr>
          <w:ilvl w:val="0"/>
          <w:numId w:val="47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Warunkiem wprowadzenia zmiany wynagrodzenia na skutek okoliczności wskazanych w ust. 2 pkt 1-3 jest warunek, że zmiany te będą miały wpływ na koszty wykonania zamówienia przez Wykonawcę oraz przedłożenie przez jedną ze Stron drugiej Stronie pisemnego wniosku w tym przedmiocie, zawierającego co najmniej:</w:t>
      </w:r>
    </w:p>
    <w:p w14:paraId="5275ED24" w14:textId="77777777" w:rsidR="00B9379C" w:rsidRPr="006200DA" w:rsidRDefault="00B9379C" w:rsidP="00C41E69">
      <w:pPr>
        <w:numPr>
          <w:ilvl w:val="0"/>
          <w:numId w:val="49"/>
        </w:numPr>
        <w:suppressAutoHyphens w:val="0"/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6200DA">
        <w:rPr>
          <w:rFonts w:asciiTheme="minorHAnsi" w:hAnsiTheme="minorHAnsi" w:cs="Calibri"/>
          <w:sz w:val="22"/>
          <w:szCs w:val="22"/>
        </w:rPr>
        <w:lastRenderedPageBreak/>
        <w:t>wskazanie przepisów, które uległy zmianie (z określeniem daty wejścia w życie zmian) oraz szczegółowe uzasadnienie wpływu tych zmian na koszty wykonania przedmiotu umowy i dokładne określenie wysokości zmiany tych kosztów,</w:t>
      </w:r>
    </w:p>
    <w:p w14:paraId="111761D0" w14:textId="77777777" w:rsidR="00B9379C" w:rsidRPr="006200DA" w:rsidRDefault="00B9379C" w:rsidP="00C41E69">
      <w:pPr>
        <w:numPr>
          <w:ilvl w:val="0"/>
          <w:numId w:val="49"/>
        </w:numPr>
        <w:suppressAutoHyphens w:val="0"/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6200DA">
        <w:rPr>
          <w:rFonts w:asciiTheme="minorHAnsi" w:hAnsiTheme="minorHAnsi" w:cs="Calibri"/>
          <w:sz w:val="22"/>
          <w:szCs w:val="22"/>
        </w:rPr>
        <w:t>określenie wysokości nowego wynagrodzenia wraz z przedstawieniem szczegółowej kalkulacji kwoty, o jaką wynagrodzenie ma ulec zmianie,</w:t>
      </w:r>
    </w:p>
    <w:p w14:paraId="491012F9" w14:textId="77777777" w:rsidR="00B9379C" w:rsidRPr="006200DA" w:rsidRDefault="00B9379C" w:rsidP="00C41E69">
      <w:pPr>
        <w:numPr>
          <w:ilvl w:val="0"/>
          <w:numId w:val="49"/>
        </w:numPr>
        <w:suppressAutoHyphens w:val="0"/>
        <w:spacing w:line="240" w:lineRule="exact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6200DA">
        <w:rPr>
          <w:rFonts w:asciiTheme="minorHAnsi" w:hAnsiTheme="minorHAnsi" w:cs="Calibri"/>
          <w:sz w:val="22"/>
          <w:szCs w:val="22"/>
        </w:rPr>
        <w:t>wskazanie daty, od której nastąpi bądź nastąpiła zmiana kosztów realizacji przedmiotu umowy (nie wcześniejszej niż data wejścia w życie właściwych przepisów).</w:t>
      </w:r>
    </w:p>
    <w:p w14:paraId="08B4ACF5" w14:textId="77777777" w:rsidR="00B9379C" w:rsidRPr="006200DA" w:rsidRDefault="00B9379C" w:rsidP="00C41E69">
      <w:pPr>
        <w:pStyle w:val="Akapitzlist"/>
        <w:numPr>
          <w:ilvl w:val="0"/>
          <w:numId w:val="47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Jeżeli z wnioskiem o dokonanie zmiany wysokości wynagrodzenia, o której mowa w ust. 2 pkt 4 występuje Wykonawca, zobowiązany jest on załączyć do wniosku, dokumenty uzasadniające zmianę kosztów wykonania zamówienia oraz wysokość tej zmiany, w szczególności </w:t>
      </w:r>
      <w:r w:rsidRPr="006200DA">
        <w:rPr>
          <w:rFonts w:asciiTheme="minorHAnsi" w:hAnsiTheme="minorHAnsi"/>
          <w:bCs/>
          <w:szCs w:val="22"/>
        </w:rPr>
        <w:t>pisemne zestawienie cen wykonania przedmiotu umowy wraz z określeniem procentowej zmiany ich ceny w stosunku do cen występujących w dniu zawarcia umowy.</w:t>
      </w:r>
    </w:p>
    <w:p w14:paraId="165BE5F5" w14:textId="77777777" w:rsidR="00B9379C" w:rsidRPr="006200DA" w:rsidRDefault="00B9379C" w:rsidP="00C41E69">
      <w:pPr>
        <w:pStyle w:val="Akapitzlist"/>
        <w:numPr>
          <w:ilvl w:val="0"/>
          <w:numId w:val="47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W przypadku, kiedy przedsiębiorstwo Wykonawcy zaprzestanie prowadzenia działalności z powodu zagrożenia epidemicznego, to Zamawiający, na czas zamknięcia, ma prawo zakupu towaru u innych dostawców. W tej sytuacji Wykonawcy nie będzie przysługiwała rekompensata za niezrealizowaną część umowy.</w:t>
      </w:r>
    </w:p>
    <w:p w14:paraId="5E91AF42" w14:textId="77777777" w:rsidR="00B9379C" w:rsidRPr="006200DA" w:rsidRDefault="00B9379C" w:rsidP="00C41E69">
      <w:pPr>
        <w:pStyle w:val="Akapitzlist"/>
        <w:numPr>
          <w:ilvl w:val="0"/>
          <w:numId w:val="47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Strona, która otrzymała od drugiej Strony wniosek w przedmiocie zmiany wynagrodzenia z powodu okoliczności wskazanych w ust. 2, ma obowiązek przedłożenia Stronie wnioskującej pisemnej odpowiedzi na wniosek, ze wskazaniem, w jakim zakresie wyraża zgodę na wnioskowaną zmianę, oraz uzasadnieniem odmowy uznania zasadności wniosku w całości lub części, w terminie 14 dni od dnia otrzymania wniosku. Brak złożenia w wymaganym terminie odpowiedzi na wniosek jest równoznaczny z jego akceptacją w całości.</w:t>
      </w:r>
    </w:p>
    <w:p w14:paraId="5B55BFFF" w14:textId="166E9954" w:rsidR="00F02DE4" w:rsidRPr="006200DA" w:rsidRDefault="00B9379C" w:rsidP="00C41E69">
      <w:pPr>
        <w:pStyle w:val="Akapitzlist"/>
        <w:numPr>
          <w:ilvl w:val="0"/>
          <w:numId w:val="47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Zmiany treści umowy wymagają zachowania pisemnego aneksu do umowy, pod rygorem nieważności.</w:t>
      </w:r>
    </w:p>
    <w:p w14:paraId="66CBEE87" w14:textId="77777777" w:rsidR="00CE09E1" w:rsidRPr="006200DA" w:rsidRDefault="00CE09E1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1BD133DC" w14:textId="73489FA6" w:rsidR="00CE09E1" w:rsidRPr="006200DA" w:rsidRDefault="003618C6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§ 10</w:t>
      </w:r>
    </w:p>
    <w:p w14:paraId="43BF3F36" w14:textId="77777777" w:rsidR="00CE09E1" w:rsidRPr="006200DA" w:rsidRDefault="00CE09E1" w:rsidP="00C41E69">
      <w:pPr>
        <w:widowControl w:val="0"/>
        <w:numPr>
          <w:ilvl w:val="0"/>
          <w:numId w:val="10"/>
        </w:numPr>
        <w:spacing w:line="24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200DA">
        <w:rPr>
          <w:rFonts w:asciiTheme="minorHAnsi" w:hAnsiTheme="minorHAnsi" w:cs="Arial"/>
          <w:sz w:val="22"/>
          <w:szCs w:val="22"/>
        </w:rPr>
        <w:t>Strony umawiają się, iż korespondencja dotycząca wykonywania umowy będzie wysyłana na następujące adresy i numery:</w:t>
      </w:r>
    </w:p>
    <w:p w14:paraId="1AE8CE9D" w14:textId="77777777" w:rsidR="00CE09E1" w:rsidRPr="006200DA" w:rsidRDefault="00CE09E1" w:rsidP="00C41E69">
      <w:pPr>
        <w:widowControl w:val="0"/>
        <w:numPr>
          <w:ilvl w:val="0"/>
          <w:numId w:val="11"/>
        </w:num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6200DA">
        <w:rPr>
          <w:rFonts w:asciiTheme="minorHAnsi" w:hAnsiTheme="minorHAnsi" w:cs="Arial"/>
          <w:sz w:val="22"/>
          <w:szCs w:val="22"/>
        </w:rPr>
        <w:t>Zamawiający</w:t>
      </w:r>
      <w:r w:rsidRPr="006200DA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704B2843" w14:textId="77777777" w:rsidR="00CE09E1" w:rsidRPr="006200DA" w:rsidRDefault="00CE09E1" w:rsidP="00C41E69">
      <w:pPr>
        <w:spacing w:line="240" w:lineRule="exact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200DA">
        <w:rPr>
          <w:rFonts w:asciiTheme="minorHAnsi" w:hAnsiTheme="minorHAnsi" w:cs="Arial"/>
          <w:sz w:val="22"/>
          <w:szCs w:val="22"/>
        </w:rPr>
        <w:t>Areszt Śledczy w Warszawie-Białołęce, ul. Ciupagi 1, 03-016 Warszawa</w:t>
      </w:r>
    </w:p>
    <w:p w14:paraId="0E547A45" w14:textId="77777777" w:rsidR="00CE09E1" w:rsidRPr="006200DA" w:rsidRDefault="00CE09E1" w:rsidP="00C41E69">
      <w:pPr>
        <w:spacing w:line="240" w:lineRule="exact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200DA">
        <w:rPr>
          <w:rFonts w:asciiTheme="minorHAnsi" w:hAnsiTheme="minorHAnsi" w:cs="Arial"/>
          <w:sz w:val="22"/>
          <w:szCs w:val="22"/>
        </w:rPr>
        <w:t>tel.: 22 32 17 601, fax: 22 81 11 537</w:t>
      </w:r>
    </w:p>
    <w:p w14:paraId="59E35A25" w14:textId="77777777" w:rsidR="00CE09E1" w:rsidRPr="006200DA" w:rsidRDefault="00CE09E1" w:rsidP="00C41E69">
      <w:pPr>
        <w:spacing w:line="240" w:lineRule="exact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200DA">
        <w:rPr>
          <w:rFonts w:asciiTheme="minorHAnsi" w:hAnsiTheme="minorHAnsi" w:cs="Arial"/>
          <w:sz w:val="22"/>
          <w:szCs w:val="22"/>
        </w:rPr>
        <w:t xml:space="preserve">e-mail: as_warszawa_bialoleka@sw.gov.pl </w:t>
      </w:r>
    </w:p>
    <w:p w14:paraId="0206164F" w14:textId="77777777" w:rsidR="00CE09E1" w:rsidRPr="006200DA" w:rsidRDefault="00CE09E1" w:rsidP="00C41E69">
      <w:pPr>
        <w:pStyle w:val="Akapitzlist"/>
        <w:widowControl w:val="0"/>
        <w:numPr>
          <w:ilvl w:val="0"/>
          <w:numId w:val="11"/>
        </w:numPr>
        <w:spacing w:line="240" w:lineRule="exact"/>
        <w:jc w:val="both"/>
        <w:rPr>
          <w:rFonts w:asciiTheme="minorHAnsi" w:hAnsiTheme="minorHAnsi" w:cs="Arial"/>
          <w:szCs w:val="22"/>
        </w:rPr>
      </w:pPr>
      <w:r w:rsidRPr="006200DA">
        <w:rPr>
          <w:rFonts w:asciiTheme="minorHAnsi" w:hAnsiTheme="minorHAnsi" w:cs="Arial"/>
          <w:szCs w:val="22"/>
        </w:rPr>
        <w:t>Wykonawca: ............</w:t>
      </w:r>
    </w:p>
    <w:p w14:paraId="3E929882" w14:textId="77777777" w:rsidR="00CE09E1" w:rsidRPr="006200DA" w:rsidRDefault="00CE09E1" w:rsidP="00C41E69">
      <w:pPr>
        <w:widowControl w:val="0"/>
        <w:numPr>
          <w:ilvl w:val="0"/>
          <w:numId w:val="10"/>
        </w:numPr>
        <w:spacing w:line="24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200DA">
        <w:rPr>
          <w:rFonts w:asciiTheme="minorHAnsi" w:hAnsiTheme="minorHAnsi" w:cs="Arial"/>
          <w:sz w:val="22"/>
          <w:szCs w:val="22"/>
        </w:rPr>
        <w:t>Strony mają obowiązek informowania się pisemnie o zmianach informacji zawartych w ust. 1. W przypadku nie udzielenia informacji o zmianie danych wskazanych w ust. 1 korespondencję przesłaną pod te adresy lub numery uważa się za doręczoną.</w:t>
      </w:r>
    </w:p>
    <w:p w14:paraId="18F19BD5" w14:textId="77777777" w:rsidR="00CE09E1" w:rsidRPr="006200DA" w:rsidRDefault="00CE09E1" w:rsidP="00C41E69">
      <w:pPr>
        <w:widowControl w:val="0"/>
        <w:numPr>
          <w:ilvl w:val="0"/>
          <w:numId w:val="10"/>
        </w:numPr>
        <w:spacing w:line="24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200DA">
        <w:rPr>
          <w:rFonts w:asciiTheme="minorHAnsi" w:hAnsiTheme="minorHAnsi" w:cs="Arial"/>
          <w:sz w:val="22"/>
          <w:szCs w:val="22"/>
        </w:rPr>
        <w:t>Zmiana informacji określonych w ust. 1 nie wymaga aneksu.</w:t>
      </w:r>
      <w:r w:rsidRPr="006200DA">
        <w:rPr>
          <w:rFonts w:asciiTheme="minorHAnsi" w:hAnsiTheme="minorHAnsi"/>
          <w:sz w:val="22"/>
          <w:szCs w:val="22"/>
        </w:rPr>
        <w:t xml:space="preserve"> </w:t>
      </w:r>
    </w:p>
    <w:p w14:paraId="1D031F37" w14:textId="77777777" w:rsidR="00CE09E1" w:rsidRPr="006200DA" w:rsidRDefault="00CE09E1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31662F1C" w14:textId="5A76395E" w:rsidR="00F02DE4" w:rsidRPr="006200DA" w:rsidRDefault="00F02DE4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§</w:t>
      </w:r>
      <w:r w:rsidR="003618C6" w:rsidRPr="006200DA">
        <w:rPr>
          <w:rFonts w:asciiTheme="minorHAnsi" w:hAnsiTheme="minorHAnsi"/>
          <w:sz w:val="22"/>
          <w:szCs w:val="22"/>
        </w:rPr>
        <w:t xml:space="preserve"> 11</w:t>
      </w:r>
    </w:p>
    <w:p w14:paraId="25CB8C01" w14:textId="473A490F" w:rsidR="00F02DE4" w:rsidRPr="006200DA" w:rsidRDefault="00CE09E1" w:rsidP="00C41E69">
      <w:pPr>
        <w:pStyle w:val="Akapitzlist"/>
        <w:numPr>
          <w:ilvl w:val="0"/>
          <w:numId w:val="35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Z</w:t>
      </w:r>
      <w:r w:rsidR="00F02DE4" w:rsidRPr="006200DA">
        <w:rPr>
          <w:rFonts w:asciiTheme="minorHAnsi" w:hAnsiTheme="minorHAnsi"/>
          <w:szCs w:val="22"/>
        </w:rPr>
        <w:t>miany treści umowy wymagają formy pisemnej w postaci aneksu podpisanego przez obie Strony umowy, pod rygorem nieważności.</w:t>
      </w:r>
    </w:p>
    <w:p w14:paraId="655B202E" w14:textId="1FD85D68" w:rsidR="00F02DE4" w:rsidRPr="006200DA" w:rsidRDefault="00F02DE4" w:rsidP="00C41E69">
      <w:pPr>
        <w:pStyle w:val="Akapitzlist"/>
        <w:numPr>
          <w:ilvl w:val="0"/>
          <w:numId w:val="35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Cesja wierzytelności przysługujących wykonawcy z tytułu niniejszej umowy jest możliwa tylko po uzyskaniu pisemnej zgody Zamawiającego.</w:t>
      </w:r>
    </w:p>
    <w:p w14:paraId="4A84286F" w14:textId="3037E9AE" w:rsidR="00F02DE4" w:rsidRPr="006200DA" w:rsidRDefault="00F02DE4" w:rsidP="00C41E69">
      <w:pPr>
        <w:pStyle w:val="Akapitzlist"/>
        <w:numPr>
          <w:ilvl w:val="0"/>
          <w:numId w:val="35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>W sprawach nieuregulowanych niniejszą umową zastosowanie mają przepisy Kodeksu Cywilnego.</w:t>
      </w:r>
    </w:p>
    <w:p w14:paraId="05214B22" w14:textId="77777777" w:rsidR="00F02DE4" w:rsidRPr="006200DA" w:rsidRDefault="007C11AC" w:rsidP="00C41E69">
      <w:pPr>
        <w:pStyle w:val="Akapitzlist"/>
        <w:numPr>
          <w:ilvl w:val="0"/>
          <w:numId w:val="35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Ewentualne sprawy sporne, związane z wykonaniem przedmiotu umowy, podlegać będą postępowaniu polubownemu, a w przypadku braku </w:t>
      </w:r>
      <w:r w:rsidR="005F7180" w:rsidRPr="006200DA">
        <w:rPr>
          <w:rFonts w:asciiTheme="minorHAnsi" w:hAnsiTheme="minorHAnsi"/>
          <w:szCs w:val="22"/>
        </w:rPr>
        <w:t>porozumienia ro</w:t>
      </w:r>
      <w:r w:rsidRPr="006200DA">
        <w:rPr>
          <w:rFonts w:asciiTheme="minorHAnsi" w:hAnsiTheme="minorHAnsi"/>
          <w:szCs w:val="22"/>
        </w:rPr>
        <w:t>zstrzygane będą przez sąd powszechny właściwy rzeczowo i miejscowo dla siedzib</w:t>
      </w:r>
      <w:r w:rsidR="005F7180" w:rsidRPr="006200DA">
        <w:rPr>
          <w:rFonts w:asciiTheme="minorHAnsi" w:hAnsiTheme="minorHAnsi"/>
          <w:szCs w:val="22"/>
        </w:rPr>
        <w:t>y Zamawiającego</w:t>
      </w:r>
      <w:r w:rsidRPr="006200DA">
        <w:rPr>
          <w:rFonts w:asciiTheme="minorHAnsi" w:hAnsiTheme="minorHAnsi"/>
          <w:szCs w:val="22"/>
        </w:rPr>
        <w:t xml:space="preserve">. </w:t>
      </w:r>
    </w:p>
    <w:p w14:paraId="2E8D7C9A" w14:textId="50A5D676" w:rsidR="007C11AC" w:rsidRPr="006200DA" w:rsidRDefault="007C11AC" w:rsidP="00C41E69">
      <w:pPr>
        <w:pStyle w:val="Akapitzlist"/>
        <w:numPr>
          <w:ilvl w:val="0"/>
          <w:numId w:val="35"/>
        </w:numPr>
        <w:spacing w:line="240" w:lineRule="exact"/>
        <w:ind w:left="357" w:hanging="357"/>
        <w:jc w:val="both"/>
        <w:rPr>
          <w:rFonts w:asciiTheme="minorHAnsi" w:hAnsiTheme="minorHAnsi"/>
          <w:szCs w:val="22"/>
        </w:rPr>
      </w:pPr>
      <w:r w:rsidRPr="006200DA">
        <w:rPr>
          <w:rFonts w:asciiTheme="minorHAnsi" w:hAnsiTheme="minorHAnsi"/>
          <w:szCs w:val="22"/>
        </w:rPr>
        <w:t xml:space="preserve">Umowę sporządzono w </w:t>
      </w:r>
      <w:r w:rsidR="00076D6E" w:rsidRPr="006200DA">
        <w:rPr>
          <w:rFonts w:asciiTheme="minorHAnsi" w:hAnsiTheme="minorHAnsi"/>
          <w:szCs w:val="22"/>
        </w:rPr>
        <w:t>dwóch</w:t>
      </w:r>
      <w:r w:rsidRPr="006200DA">
        <w:rPr>
          <w:rFonts w:asciiTheme="minorHAnsi" w:hAnsiTheme="minorHAnsi"/>
          <w:szCs w:val="22"/>
        </w:rPr>
        <w:t xml:space="preserve"> jedn</w:t>
      </w:r>
      <w:r w:rsidR="00076D6E" w:rsidRPr="006200DA">
        <w:rPr>
          <w:rFonts w:asciiTheme="minorHAnsi" w:hAnsiTheme="minorHAnsi"/>
          <w:szCs w:val="22"/>
        </w:rPr>
        <w:t xml:space="preserve">obrzmiących egzemplarzach, </w:t>
      </w:r>
      <w:r w:rsidR="007A70D9" w:rsidRPr="006200DA">
        <w:rPr>
          <w:rFonts w:asciiTheme="minorHAnsi" w:hAnsiTheme="minorHAnsi"/>
          <w:szCs w:val="22"/>
        </w:rPr>
        <w:t>po</w:t>
      </w:r>
      <w:r w:rsidR="00076D6E" w:rsidRPr="006200DA">
        <w:rPr>
          <w:rFonts w:asciiTheme="minorHAnsi" w:hAnsiTheme="minorHAnsi"/>
          <w:szCs w:val="22"/>
        </w:rPr>
        <w:t xml:space="preserve"> jednym dla każdej strony</w:t>
      </w:r>
      <w:r w:rsidRPr="006200DA">
        <w:rPr>
          <w:rFonts w:asciiTheme="minorHAnsi" w:hAnsiTheme="minorHAnsi"/>
          <w:szCs w:val="22"/>
        </w:rPr>
        <w:t>.</w:t>
      </w:r>
    </w:p>
    <w:p w14:paraId="04F1F6DE" w14:textId="77777777" w:rsidR="007C11AC" w:rsidRPr="006200DA" w:rsidRDefault="007C11AC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51984ABC" w14:textId="77777777" w:rsidR="00BF31B0" w:rsidRPr="006200DA" w:rsidRDefault="00BF31B0" w:rsidP="00C41E6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5A77EEF4" w14:textId="77777777" w:rsidR="007C11AC" w:rsidRPr="006200DA" w:rsidRDefault="00076D6E" w:rsidP="00C41E69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6200DA">
        <w:rPr>
          <w:rFonts w:asciiTheme="minorHAnsi" w:hAnsiTheme="minorHAnsi"/>
          <w:sz w:val="22"/>
          <w:szCs w:val="22"/>
        </w:rPr>
        <w:t>Z</w:t>
      </w:r>
      <w:r w:rsidR="00B32754" w:rsidRPr="006200DA">
        <w:rPr>
          <w:rFonts w:asciiTheme="minorHAnsi" w:hAnsiTheme="minorHAnsi"/>
          <w:sz w:val="22"/>
          <w:szCs w:val="22"/>
        </w:rPr>
        <w:t>amawiający</w:t>
      </w:r>
      <w:r w:rsidRPr="006200DA">
        <w:rPr>
          <w:rFonts w:asciiTheme="minorHAnsi" w:hAnsiTheme="minorHAnsi"/>
          <w:sz w:val="22"/>
          <w:szCs w:val="22"/>
        </w:rPr>
        <w:tab/>
      </w:r>
      <w:r w:rsidRPr="006200DA">
        <w:rPr>
          <w:rFonts w:asciiTheme="minorHAnsi" w:hAnsiTheme="minorHAnsi"/>
          <w:sz w:val="22"/>
          <w:szCs w:val="22"/>
        </w:rPr>
        <w:tab/>
      </w:r>
      <w:r w:rsidRPr="006200DA">
        <w:rPr>
          <w:rFonts w:asciiTheme="minorHAnsi" w:hAnsiTheme="minorHAnsi"/>
          <w:sz w:val="22"/>
          <w:szCs w:val="22"/>
        </w:rPr>
        <w:tab/>
      </w:r>
      <w:r w:rsidR="00B32754" w:rsidRPr="006200DA">
        <w:rPr>
          <w:rFonts w:asciiTheme="minorHAnsi" w:hAnsiTheme="minorHAnsi"/>
          <w:sz w:val="22"/>
          <w:szCs w:val="22"/>
        </w:rPr>
        <w:tab/>
      </w:r>
      <w:r w:rsidR="007C11AC" w:rsidRPr="006200DA">
        <w:rPr>
          <w:rFonts w:asciiTheme="minorHAnsi" w:hAnsiTheme="minorHAnsi"/>
          <w:sz w:val="22"/>
          <w:szCs w:val="22"/>
        </w:rPr>
        <w:tab/>
      </w:r>
      <w:r w:rsidR="007C11AC" w:rsidRPr="006200DA">
        <w:rPr>
          <w:rFonts w:asciiTheme="minorHAnsi" w:hAnsiTheme="minorHAnsi"/>
          <w:sz w:val="22"/>
          <w:szCs w:val="22"/>
        </w:rPr>
        <w:tab/>
      </w:r>
      <w:r w:rsidR="007C11AC" w:rsidRPr="006200DA">
        <w:rPr>
          <w:rFonts w:asciiTheme="minorHAnsi" w:hAnsiTheme="minorHAnsi"/>
          <w:sz w:val="22"/>
          <w:szCs w:val="22"/>
        </w:rPr>
        <w:tab/>
        <w:t>W</w:t>
      </w:r>
      <w:r w:rsidR="00B32754" w:rsidRPr="006200DA">
        <w:rPr>
          <w:rFonts w:asciiTheme="minorHAnsi" w:hAnsiTheme="minorHAnsi"/>
          <w:sz w:val="22"/>
          <w:szCs w:val="22"/>
        </w:rPr>
        <w:t>ykonawca</w:t>
      </w:r>
    </w:p>
    <w:p w14:paraId="4616EC9E" w14:textId="77777777" w:rsidR="00A60549" w:rsidRPr="006200DA" w:rsidRDefault="00A60549" w:rsidP="00BF31B0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78804B67" w14:textId="0827CFB0" w:rsidR="00076D6E" w:rsidRPr="006200DA" w:rsidRDefault="00076D6E" w:rsidP="00BF31B0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7A5756F8" w14:textId="77777777" w:rsidR="002F1FF1" w:rsidRPr="006200DA" w:rsidRDefault="002F1FF1" w:rsidP="00BF31B0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6CD99EBC" w14:textId="77777777" w:rsidR="00076D6E" w:rsidRPr="006200DA" w:rsidRDefault="00076D6E" w:rsidP="00BF31B0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73AB76EC" w14:textId="6ED0AE61" w:rsidR="00076D6E" w:rsidRPr="006200DA" w:rsidRDefault="00076D6E" w:rsidP="00BF31B0">
      <w:pPr>
        <w:spacing w:line="240" w:lineRule="exact"/>
        <w:jc w:val="center"/>
        <w:rPr>
          <w:rFonts w:asciiTheme="minorHAnsi" w:hAnsiTheme="minorHAnsi"/>
          <w:sz w:val="22"/>
          <w:szCs w:val="22"/>
        </w:rPr>
      </w:pPr>
    </w:p>
    <w:p w14:paraId="13FE39D7" w14:textId="77777777" w:rsidR="00076D6E" w:rsidRPr="006200DA" w:rsidRDefault="00076D6E" w:rsidP="00BF31B0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1AFDBB8F" w14:textId="77777777" w:rsidR="00B82BD0" w:rsidRPr="006200DA" w:rsidRDefault="00B82BD0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2D3A25AA" w14:textId="77777777" w:rsidR="007F6A65" w:rsidRPr="006200DA" w:rsidRDefault="007F6A65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2AC3BA55" w14:textId="77777777" w:rsidR="007F6A65" w:rsidRPr="006200DA" w:rsidRDefault="007F6A65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31D024F9" w14:textId="77777777" w:rsidR="007F6A65" w:rsidRPr="006200DA" w:rsidRDefault="007F6A65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192732FC" w14:textId="77777777" w:rsidR="007F6A65" w:rsidRPr="006200DA" w:rsidRDefault="007F6A65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66B28B57" w14:textId="77777777" w:rsidR="00FB368A" w:rsidRPr="006200DA" w:rsidRDefault="00FB368A" w:rsidP="007F6A65">
      <w:pPr>
        <w:pStyle w:val="Standard"/>
        <w:shd w:val="clear" w:color="auto" w:fill="FFFFFF"/>
        <w:spacing w:line="360" w:lineRule="auto"/>
        <w:ind w:right="-43"/>
        <w:jc w:val="right"/>
        <w:rPr>
          <w:rFonts w:ascii="Calibri" w:hAnsi="Calibri" w:cs="Calibri"/>
          <w:bCs/>
          <w:sz w:val="22"/>
          <w:szCs w:val="22"/>
        </w:rPr>
      </w:pPr>
    </w:p>
    <w:p w14:paraId="6A987879" w14:textId="77777777" w:rsidR="00FB368A" w:rsidRPr="006200DA" w:rsidRDefault="00FB368A" w:rsidP="007F6A65">
      <w:pPr>
        <w:pStyle w:val="Standard"/>
        <w:shd w:val="clear" w:color="auto" w:fill="FFFFFF"/>
        <w:spacing w:line="360" w:lineRule="auto"/>
        <w:ind w:right="-43"/>
        <w:jc w:val="right"/>
        <w:rPr>
          <w:rFonts w:ascii="Calibri" w:hAnsi="Calibri" w:cs="Calibri"/>
          <w:bCs/>
          <w:sz w:val="22"/>
          <w:szCs w:val="22"/>
        </w:rPr>
      </w:pPr>
    </w:p>
    <w:p w14:paraId="243F73BA" w14:textId="77777777" w:rsidR="007F6A65" w:rsidRPr="006200DA" w:rsidRDefault="007F6A65" w:rsidP="007F6A65">
      <w:pPr>
        <w:pStyle w:val="Standard"/>
        <w:shd w:val="clear" w:color="auto" w:fill="FFFFFF"/>
        <w:spacing w:line="360" w:lineRule="auto"/>
        <w:ind w:right="-43"/>
        <w:jc w:val="right"/>
        <w:rPr>
          <w:rFonts w:ascii="Calibri" w:hAnsi="Calibri" w:cs="Calibri"/>
          <w:bCs/>
          <w:sz w:val="22"/>
          <w:szCs w:val="22"/>
        </w:rPr>
      </w:pPr>
    </w:p>
    <w:p w14:paraId="632F7F24" w14:textId="1DE55B87" w:rsidR="007F6A65" w:rsidRPr="006200DA" w:rsidRDefault="007F6A65" w:rsidP="007F6A65">
      <w:pPr>
        <w:pStyle w:val="Standard"/>
        <w:shd w:val="clear" w:color="auto" w:fill="FFFFFF"/>
        <w:spacing w:line="360" w:lineRule="auto"/>
        <w:ind w:right="-43"/>
        <w:jc w:val="right"/>
        <w:rPr>
          <w:rFonts w:ascii="Calibri" w:hAnsi="Calibri"/>
          <w:sz w:val="22"/>
          <w:szCs w:val="22"/>
        </w:rPr>
      </w:pPr>
      <w:r w:rsidRPr="006200DA">
        <w:rPr>
          <w:rFonts w:ascii="Calibri" w:hAnsi="Calibri" w:cs="Calibri"/>
          <w:bCs/>
          <w:sz w:val="22"/>
          <w:szCs w:val="22"/>
        </w:rPr>
        <w:t xml:space="preserve">Załącznik nr 1 do umowy </w:t>
      </w:r>
    </w:p>
    <w:p w14:paraId="302D6E82" w14:textId="77777777" w:rsidR="007F6A65" w:rsidRPr="006200DA" w:rsidRDefault="007F6A65" w:rsidP="007F6A65">
      <w:pPr>
        <w:spacing w:line="256" w:lineRule="auto"/>
        <w:ind w:left="-5"/>
        <w:rPr>
          <w:rFonts w:ascii="Calibri" w:hAnsi="Calibri"/>
          <w:sz w:val="20"/>
        </w:rPr>
      </w:pPr>
      <w:r w:rsidRPr="006200DA">
        <w:rPr>
          <w:rFonts w:ascii="Calibri" w:hAnsi="Calibri"/>
          <w:sz w:val="20"/>
        </w:rPr>
        <w:t xml:space="preserve"> …………………………………………… </w:t>
      </w:r>
    </w:p>
    <w:p w14:paraId="59F53051" w14:textId="77777777" w:rsidR="007F6A65" w:rsidRPr="006200DA" w:rsidRDefault="007F6A65" w:rsidP="007F6A65">
      <w:pPr>
        <w:spacing w:line="256" w:lineRule="auto"/>
        <w:ind w:left="-5"/>
        <w:rPr>
          <w:rFonts w:ascii="Calibri" w:hAnsi="Calibri"/>
          <w:sz w:val="20"/>
        </w:rPr>
      </w:pPr>
      <w:r w:rsidRPr="006200DA">
        <w:rPr>
          <w:rFonts w:ascii="Calibri" w:hAnsi="Calibri"/>
          <w:sz w:val="20"/>
        </w:rPr>
        <w:t xml:space="preserve">        (pieczęć wykonawcy)                                                                               </w:t>
      </w:r>
      <w:r w:rsidRPr="006200DA">
        <w:rPr>
          <w:rFonts w:ascii="Calibri" w:hAnsi="Calibri"/>
          <w:sz w:val="20"/>
        </w:rPr>
        <w:tab/>
      </w:r>
      <w:r w:rsidRPr="006200DA">
        <w:rPr>
          <w:rFonts w:ascii="Calibri" w:hAnsi="Calibri"/>
          <w:sz w:val="20"/>
        </w:rPr>
        <w:tab/>
        <w:t xml:space="preserve"> </w:t>
      </w:r>
    </w:p>
    <w:p w14:paraId="2E4B6B05" w14:textId="77777777" w:rsidR="007F6A65" w:rsidRPr="006200DA" w:rsidRDefault="007F6A65" w:rsidP="007F6A65">
      <w:pPr>
        <w:spacing w:line="256" w:lineRule="auto"/>
        <w:ind w:left="61"/>
        <w:jc w:val="center"/>
        <w:rPr>
          <w:rFonts w:ascii="Calibri" w:hAnsi="Calibri" w:cs="Arial"/>
          <w:sz w:val="20"/>
        </w:rPr>
      </w:pPr>
      <w:r w:rsidRPr="006200DA">
        <w:rPr>
          <w:rFonts w:ascii="Calibri" w:hAnsi="Calibri"/>
          <w:b/>
          <w:sz w:val="20"/>
        </w:rPr>
        <w:t xml:space="preserve"> </w:t>
      </w:r>
    </w:p>
    <w:p w14:paraId="1E555F42" w14:textId="77777777" w:rsidR="007F6A65" w:rsidRPr="006200DA" w:rsidRDefault="007F6A65" w:rsidP="007F6A65">
      <w:pPr>
        <w:spacing w:line="256" w:lineRule="auto"/>
        <w:ind w:left="61"/>
        <w:jc w:val="right"/>
        <w:rPr>
          <w:rFonts w:ascii="Calibri" w:hAnsi="Calibri"/>
          <w:sz w:val="20"/>
        </w:rPr>
      </w:pPr>
    </w:p>
    <w:p w14:paraId="4C34228B" w14:textId="77777777" w:rsidR="007F6A65" w:rsidRPr="006200DA" w:rsidRDefault="007F6A65" w:rsidP="007F6A65">
      <w:pPr>
        <w:spacing w:line="256" w:lineRule="auto"/>
        <w:ind w:left="61"/>
        <w:jc w:val="right"/>
        <w:rPr>
          <w:rFonts w:ascii="Calibri" w:hAnsi="Calibri"/>
          <w:b/>
          <w:sz w:val="20"/>
        </w:rPr>
      </w:pPr>
      <w:r w:rsidRPr="006200DA">
        <w:rPr>
          <w:rFonts w:ascii="Calibri" w:hAnsi="Calibri"/>
          <w:sz w:val="20"/>
        </w:rPr>
        <w:t xml:space="preserve">……………………………………………………………..       </w:t>
      </w:r>
      <w:r w:rsidRPr="006200DA">
        <w:rPr>
          <w:rFonts w:ascii="Calibri" w:hAnsi="Calibri"/>
          <w:b/>
          <w:sz w:val="20"/>
        </w:rPr>
        <w:t xml:space="preserve"> </w:t>
      </w:r>
    </w:p>
    <w:p w14:paraId="071E17D9" w14:textId="77777777" w:rsidR="007F6A65" w:rsidRPr="006200DA" w:rsidRDefault="007F6A65" w:rsidP="007F6A65">
      <w:pPr>
        <w:spacing w:line="256" w:lineRule="auto"/>
        <w:ind w:left="-5"/>
        <w:rPr>
          <w:rFonts w:ascii="Calibri" w:hAnsi="Calibri"/>
          <w:sz w:val="20"/>
        </w:rPr>
      </w:pPr>
      <w:r w:rsidRPr="006200DA">
        <w:rPr>
          <w:rFonts w:ascii="Calibri" w:hAnsi="Calibri"/>
          <w:sz w:val="20"/>
        </w:rPr>
        <w:t xml:space="preserve">      </w:t>
      </w:r>
      <w:r w:rsidRPr="006200DA">
        <w:rPr>
          <w:rFonts w:ascii="Calibri" w:hAnsi="Calibri"/>
          <w:sz w:val="20"/>
        </w:rPr>
        <w:tab/>
      </w:r>
      <w:r w:rsidRPr="006200DA">
        <w:rPr>
          <w:rFonts w:ascii="Calibri" w:hAnsi="Calibri"/>
          <w:sz w:val="20"/>
        </w:rPr>
        <w:tab/>
      </w:r>
      <w:r w:rsidRPr="006200DA">
        <w:rPr>
          <w:rFonts w:ascii="Calibri" w:hAnsi="Calibri"/>
          <w:sz w:val="20"/>
        </w:rPr>
        <w:tab/>
      </w:r>
      <w:r w:rsidRPr="006200DA">
        <w:rPr>
          <w:rFonts w:ascii="Calibri" w:hAnsi="Calibri"/>
          <w:sz w:val="20"/>
        </w:rPr>
        <w:tab/>
      </w:r>
      <w:r w:rsidRPr="006200DA">
        <w:rPr>
          <w:rFonts w:ascii="Calibri" w:hAnsi="Calibri"/>
          <w:sz w:val="20"/>
        </w:rPr>
        <w:tab/>
      </w:r>
      <w:r w:rsidRPr="006200DA">
        <w:rPr>
          <w:rFonts w:ascii="Calibri" w:hAnsi="Calibri"/>
          <w:sz w:val="20"/>
        </w:rPr>
        <w:tab/>
      </w:r>
      <w:r w:rsidRPr="006200DA">
        <w:rPr>
          <w:rFonts w:ascii="Calibri" w:hAnsi="Calibri"/>
          <w:sz w:val="20"/>
        </w:rPr>
        <w:tab/>
      </w:r>
      <w:r w:rsidRPr="006200DA">
        <w:rPr>
          <w:rFonts w:ascii="Calibri" w:hAnsi="Calibri"/>
          <w:sz w:val="20"/>
        </w:rPr>
        <w:tab/>
      </w:r>
      <w:r w:rsidRPr="006200DA">
        <w:rPr>
          <w:rFonts w:ascii="Calibri" w:hAnsi="Calibri"/>
          <w:sz w:val="20"/>
        </w:rPr>
        <w:tab/>
      </w:r>
      <w:r w:rsidRPr="006200DA">
        <w:rPr>
          <w:rFonts w:ascii="Calibri" w:hAnsi="Calibri"/>
          <w:sz w:val="20"/>
        </w:rPr>
        <w:tab/>
        <w:t xml:space="preserve">  (miejscowość i data) </w:t>
      </w:r>
    </w:p>
    <w:p w14:paraId="2885A225" w14:textId="77777777" w:rsidR="007F6A65" w:rsidRPr="006200DA" w:rsidRDefault="007F6A65" w:rsidP="007F6A65">
      <w:pPr>
        <w:spacing w:line="256" w:lineRule="auto"/>
        <w:ind w:left="61"/>
        <w:jc w:val="center"/>
        <w:rPr>
          <w:rFonts w:ascii="Calibri" w:hAnsi="Calibri"/>
        </w:rPr>
      </w:pPr>
    </w:p>
    <w:p w14:paraId="29AA35C4" w14:textId="77777777" w:rsidR="007F6A65" w:rsidRPr="006200DA" w:rsidRDefault="007F6A65" w:rsidP="007F6A65">
      <w:pPr>
        <w:spacing w:line="256" w:lineRule="auto"/>
        <w:ind w:left="61"/>
        <w:jc w:val="center"/>
        <w:rPr>
          <w:rFonts w:ascii="Calibri" w:hAnsi="Calibri"/>
        </w:rPr>
      </w:pPr>
      <w:r w:rsidRPr="006200DA">
        <w:rPr>
          <w:rFonts w:ascii="Calibri" w:hAnsi="Calibri"/>
          <w:b/>
          <w:sz w:val="28"/>
        </w:rPr>
        <w:t xml:space="preserve"> </w:t>
      </w:r>
      <w:r w:rsidRPr="006200DA">
        <w:rPr>
          <w:rFonts w:ascii="Calibri" w:hAnsi="Calibri"/>
          <w:b/>
        </w:rPr>
        <w:t xml:space="preserve"> </w:t>
      </w:r>
    </w:p>
    <w:p w14:paraId="01DD6F42" w14:textId="77777777" w:rsidR="007F6A65" w:rsidRPr="006200DA" w:rsidRDefault="007F6A65" w:rsidP="007F6A65">
      <w:pPr>
        <w:pStyle w:val="Nagwek1"/>
        <w:ind w:left="0" w:right="1" w:firstLine="0"/>
        <w:rPr>
          <w:color w:val="auto"/>
        </w:rPr>
      </w:pPr>
      <w:r w:rsidRPr="006200DA">
        <w:rPr>
          <w:color w:val="auto"/>
        </w:rPr>
        <w:t>Raport odnośnie wskaźników zatrudnienia</w:t>
      </w:r>
    </w:p>
    <w:p w14:paraId="2701DC4B" w14:textId="77777777" w:rsidR="007F6A65" w:rsidRPr="006200DA" w:rsidRDefault="007F6A65" w:rsidP="007F6A65">
      <w:pPr>
        <w:tabs>
          <w:tab w:val="left" w:pos="7905"/>
        </w:tabs>
        <w:spacing w:line="256" w:lineRule="auto"/>
        <w:rPr>
          <w:rFonts w:ascii="Calibri" w:hAnsi="Calibri"/>
        </w:rPr>
      </w:pPr>
      <w:r w:rsidRPr="006200DA">
        <w:rPr>
          <w:rFonts w:ascii="Calibri" w:hAnsi="Calibri"/>
          <w:b/>
        </w:rPr>
        <w:t xml:space="preserve"> </w:t>
      </w:r>
      <w:r w:rsidRPr="006200DA">
        <w:rPr>
          <w:rFonts w:ascii="Calibri" w:hAnsi="Calibri"/>
          <w:b/>
        </w:rPr>
        <w:tab/>
      </w:r>
    </w:p>
    <w:p w14:paraId="0D6CEE43" w14:textId="77777777" w:rsidR="007F6A65" w:rsidRPr="006200DA" w:rsidRDefault="007F6A65" w:rsidP="007F6A65">
      <w:pPr>
        <w:spacing w:line="256" w:lineRule="auto"/>
        <w:rPr>
          <w:rFonts w:ascii="Calibri" w:hAnsi="Calibri" w:cs="Arial"/>
        </w:rPr>
      </w:pPr>
      <w:r w:rsidRPr="006200DA">
        <w:rPr>
          <w:rFonts w:ascii="Calibri" w:hAnsi="Calibri"/>
          <w:b/>
        </w:rPr>
        <w:t xml:space="preserve">  </w:t>
      </w:r>
    </w:p>
    <w:p w14:paraId="26FD2F9F" w14:textId="77777777" w:rsidR="007F6A65" w:rsidRPr="006200DA" w:rsidRDefault="007F6A65" w:rsidP="007F6A65">
      <w:pPr>
        <w:spacing w:line="256" w:lineRule="auto"/>
        <w:rPr>
          <w:rFonts w:ascii="Calibri" w:hAnsi="Calibri"/>
        </w:rPr>
      </w:pPr>
      <w:r w:rsidRPr="006200DA">
        <w:rPr>
          <w:rFonts w:ascii="Calibri" w:hAnsi="Calibri"/>
          <w:b/>
        </w:rPr>
        <w:t xml:space="preserve"> </w:t>
      </w:r>
    </w:p>
    <w:p w14:paraId="653A74A2" w14:textId="2592805E" w:rsidR="00441F0F" w:rsidRPr="006200DA" w:rsidRDefault="00441F0F" w:rsidP="00441F0F">
      <w:pPr>
        <w:spacing w:line="280" w:lineRule="exact"/>
        <w:ind w:left="-17" w:right="17" w:firstLine="709"/>
        <w:jc w:val="both"/>
        <w:rPr>
          <w:rFonts w:ascii="Calibri" w:hAnsi="Calibri"/>
        </w:rPr>
      </w:pPr>
      <w:r w:rsidRPr="006200DA">
        <w:rPr>
          <w:rFonts w:ascii="Calibri" w:hAnsi="Calibri"/>
        </w:rPr>
        <w:t xml:space="preserve">Informuję, iż w miesiącu/ach ………………….…………………….…………..  …………….……………. roku przy realizacji zamówienia zgodnie z umową nr …………………………………………………… zatrudnionych było  ogółem ..……………………..…..  osób, w tym osób pozbawionych wolności …………….. co stanowi …………………… % (nie mniej niż 30%). </w:t>
      </w:r>
    </w:p>
    <w:p w14:paraId="5A18B1D7" w14:textId="78B224CB" w:rsidR="007F6A65" w:rsidRPr="006200DA" w:rsidRDefault="007F6A65" w:rsidP="007F6A65">
      <w:pPr>
        <w:spacing w:line="280" w:lineRule="exact"/>
        <w:ind w:left="-17" w:right="17" w:firstLine="709"/>
        <w:jc w:val="both"/>
        <w:rPr>
          <w:rFonts w:ascii="Calibri" w:hAnsi="Calibri"/>
        </w:rPr>
      </w:pPr>
    </w:p>
    <w:p w14:paraId="006B5F19" w14:textId="77777777" w:rsidR="007F6A65" w:rsidRPr="006200DA" w:rsidRDefault="007F6A65" w:rsidP="007F6A65">
      <w:pPr>
        <w:spacing w:line="256" w:lineRule="auto"/>
        <w:rPr>
          <w:rFonts w:ascii="Calibri" w:hAnsi="Calibri"/>
        </w:rPr>
      </w:pPr>
      <w:r w:rsidRPr="006200DA">
        <w:rPr>
          <w:rFonts w:ascii="Calibri" w:hAnsi="Calibri"/>
        </w:rPr>
        <w:t xml:space="preserve"> </w:t>
      </w:r>
    </w:p>
    <w:p w14:paraId="322BFB54" w14:textId="77777777" w:rsidR="007F6A65" w:rsidRPr="006200DA" w:rsidRDefault="007F6A65" w:rsidP="007F6A65">
      <w:pPr>
        <w:spacing w:line="256" w:lineRule="auto"/>
        <w:rPr>
          <w:rFonts w:ascii="Calibri" w:hAnsi="Calibri"/>
        </w:rPr>
      </w:pPr>
      <w:r w:rsidRPr="006200DA">
        <w:rPr>
          <w:rFonts w:ascii="Calibri" w:hAnsi="Calibri"/>
        </w:rPr>
        <w:t xml:space="preserve"> </w:t>
      </w:r>
    </w:p>
    <w:p w14:paraId="5C5596AA" w14:textId="77777777" w:rsidR="007F6A65" w:rsidRPr="006200DA" w:rsidRDefault="007F6A65" w:rsidP="007F6A65">
      <w:pPr>
        <w:spacing w:after="12" w:line="256" w:lineRule="auto"/>
        <w:rPr>
          <w:rFonts w:ascii="Calibri" w:hAnsi="Calibri" w:cs="Arial"/>
        </w:rPr>
      </w:pPr>
      <w:r w:rsidRPr="006200DA">
        <w:rPr>
          <w:rFonts w:ascii="Calibri" w:hAnsi="Calibri"/>
        </w:rPr>
        <w:t xml:space="preserve"> </w:t>
      </w:r>
    </w:p>
    <w:p w14:paraId="5A81D23C" w14:textId="77777777" w:rsidR="007F6A65" w:rsidRPr="006200DA" w:rsidRDefault="007F6A65" w:rsidP="007F6A65">
      <w:pPr>
        <w:spacing w:line="256" w:lineRule="auto"/>
        <w:rPr>
          <w:rFonts w:ascii="Calibri" w:hAnsi="Calibri"/>
        </w:rPr>
      </w:pPr>
    </w:p>
    <w:p w14:paraId="416B1B1E" w14:textId="77777777" w:rsidR="007F6A65" w:rsidRPr="006200DA" w:rsidRDefault="007F6A65" w:rsidP="007F6A65">
      <w:pPr>
        <w:spacing w:line="256" w:lineRule="auto"/>
        <w:rPr>
          <w:rFonts w:ascii="Calibri" w:hAnsi="Calibri"/>
        </w:rPr>
      </w:pPr>
      <w:r w:rsidRPr="006200DA">
        <w:rPr>
          <w:rFonts w:ascii="Calibri" w:hAnsi="Calibri"/>
        </w:rPr>
        <w:t xml:space="preserve"> </w:t>
      </w:r>
    </w:p>
    <w:p w14:paraId="44FC2723" w14:textId="77777777" w:rsidR="007F6A65" w:rsidRPr="006200DA" w:rsidRDefault="007F6A65" w:rsidP="007F6A65">
      <w:pPr>
        <w:spacing w:line="256" w:lineRule="auto"/>
        <w:rPr>
          <w:rFonts w:ascii="Calibri" w:hAnsi="Calibri"/>
        </w:rPr>
      </w:pPr>
      <w:r w:rsidRPr="006200DA">
        <w:rPr>
          <w:rFonts w:ascii="Calibri" w:hAnsi="Calibri"/>
        </w:rPr>
        <w:t xml:space="preserve"> </w:t>
      </w:r>
    </w:p>
    <w:p w14:paraId="1876505F" w14:textId="6A27DFF1" w:rsidR="007F6A65" w:rsidRPr="006200DA" w:rsidRDefault="007F6A65" w:rsidP="007F6A65">
      <w:pPr>
        <w:spacing w:line="256" w:lineRule="auto"/>
        <w:rPr>
          <w:rFonts w:ascii="Calibri" w:hAnsi="Calibri"/>
        </w:rPr>
      </w:pPr>
      <w:r w:rsidRPr="006200DA">
        <w:rPr>
          <w:rFonts w:ascii="Calibri" w:hAnsi="Calibri"/>
        </w:rPr>
        <w:t xml:space="preserve"> </w:t>
      </w:r>
      <w:r w:rsidRPr="006200DA">
        <w:rPr>
          <w:rFonts w:ascii="Calibri" w:hAnsi="Calibri"/>
        </w:rPr>
        <w:tab/>
      </w:r>
      <w:r w:rsidRPr="006200DA">
        <w:rPr>
          <w:rFonts w:ascii="Calibri" w:hAnsi="Calibri"/>
        </w:rPr>
        <w:tab/>
      </w:r>
      <w:r w:rsidRPr="006200DA">
        <w:rPr>
          <w:rFonts w:ascii="Calibri" w:hAnsi="Calibri"/>
        </w:rPr>
        <w:tab/>
      </w:r>
      <w:r w:rsidRPr="006200DA">
        <w:rPr>
          <w:rFonts w:ascii="Calibri" w:hAnsi="Calibri"/>
        </w:rPr>
        <w:tab/>
      </w:r>
      <w:r w:rsidRPr="006200DA">
        <w:rPr>
          <w:rFonts w:ascii="Calibri" w:hAnsi="Calibri"/>
        </w:rPr>
        <w:tab/>
      </w:r>
      <w:r w:rsidRPr="006200DA">
        <w:rPr>
          <w:rFonts w:ascii="Calibri" w:hAnsi="Calibri"/>
        </w:rPr>
        <w:tab/>
      </w:r>
      <w:r w:rsidRPr="006200DA">
        <w:rPr>
          <w:rFonts w:ascii="Calibri" w:hAnsi="Calibri"/>
        </w:rPr>
        <w:tab/>
        <w:t xml:space="preserve">   </w:t>
      </w:r>
      <w:r w:rsidR="00FB368A" w:rsidRPr="006200DA">
        <w:rPr>
          <w:rFonts w:ascii="Calibri" w:hAnsi="Calibri"/>
        </w:rPr>
        <w:tab/>
      </w:r>
      <w:r w:rsidR="00FB368A" w:rsidRPr="006200DA">
        <w:rPr>
          <w:rFonts w:ascii="Calibri" w:hAnsi="Calibri"/>
        </w:rPr>
        <w:tab/>
      </w:r>
      <w:r w:rsidR="00FB368A" w:rsidRPr="006200DA">
        <w:rPr>
          <w:rFonts w:ascii="Calibri" w:hAnsi="Calibri"/>
        </w:rPr>
        <w:tab/>
      </w:r>
      <w:r w:rsidR="00FB368A" w:rsidRPr="006200DA">
        <w:rPr>
          <w:rFonts w:ascii="Calibri" w:hAnsi="Calibri"/>
        </w:rPr>
        <w:tab/>
      </w:r>
      <w:r w:rsidR="00FB368A" w:rsidRPr="006200DA">
        <w:rPr>
          <w:rFonts w:ascii="Calibri" w:hAnsi="Calibri"/>
        </w:rPr>
        <w:tab/>
      </w:r>
      <w:r w:rsidR="00FB368A" w:rsidRPr="006200DA">
        <w:rPr>
          <w:rFonts w:ascii="Calibri" w:hAnsi="Calibri"/>
        </w:rPr>
        <w:tab/>
      </w:r>
      <w:r w:rsidR="00FB368A" w:rsidRPr="006200DA">
        <w:rPr>
          <w:rFonts w:ascii="Calibri" w:hAnsi="Calibri"/>
        </w:rPr>
        <w:tab/>
      </w:r>
      <w:r w:rsidR="00FB368A" w:rsidRPr="006200DA">
        <w:rPr>
          <w:rFonts w:ascii="Calibri" w:hAnsi="Calibri"/>
        </w:rPr>
        <w:tab/>
      </w:r>
      <w:r w:rsidR="00FB368A" w:rsidRPr="006200DA">
        <w:rPr>
          <w:rFonts w:ascii="Calibri" w:hAnsi="Calibri"/>
        </w:rPr>
        <w:tab/>
      </w:r>
      <w:r w:rsidR="00FB368A" w:rsidRPr="006200DA">
        <w:rPr>
          <w:rFonts w:ascii="Calibri" w:hAnsi="Calibri"/>
        </w:rPr>
        <w:tab/>
      </w:r>
      <w:r w:rsidR="00FB368A" w:rsidRPr="006200DA">
        <w:rPr>
          <w:rFonts w:ascii="Calibri" w:hAnsi="Calibri"/>
        </w:rPr>
        <w:tab/>
      </w:r>
      <w:r w:rsidRPr="006200DA">
        <w:rPr>
          <w:rFonts w:ascii="Calibri" w:hAnsi="Calibri"/>
        </w:rPr>
        <w:t xml:space="preserve">……………………………………………………………………. </w:t>
      </w:r>
    </w:p>
    <w:p w14:paraId="0DF5FA25" w14:textId="599E4CC3" w:rsidR="007F6A65" w:rsidRPr="006200DA" w:rsidRDefault="007F6A65" w:rsidP="007F6A65">
      <w:pPr>
        <w:ind w:left="4248"/>
        <w:rPr>
          <w:rFonts w:ascii="Calibri" w:hAnsi="Calibri"/>
          <w:sz w:val="20"/>
        </w:rPr>
      </w:pPr>
      <w:r w:rsidRPr="006200DA">
        <w:rPr>
          <w:rFonts w:ascii="Calibri" w:hAnsi="Calibri"/>
          <w:sz w:val="20"/>
        </w:rPr>
        <w:t xml:space="preserve">(podpis </w:t>
      </w:r>
      <w:r w:rsidR="00FB368A" w:rsidRPr="006200DA">
        <w:rPr>
          <w:rFonts w:ascii="Calibri" w:hAnsi="Calibri"/>
          <w:sz w:val="20"/>
        </w:rPr>
        <w:t xml:space="preserve">osoby upoważnionej w imieniu </w:t>
      </w:r>
      <w:r w:rsidRPr="006200DA">
        <w:rPr>
          <w:rFonts w:ascii="Calibri" w:hAnsi="Calibri"/>
          <w:sz w:val="20"/>
        </w:rPr>
        <w:t>wykonawcy do składania oświadczeń)</w:t>
      </w:r>
    </w:p>
    <w:p w14:paraId="308A28AC" w14:textId="77777777" w:rsidR="007F6A65" w:rsidRPr="006200DA" w:rsidRDefault="007F6A65" w:rsidP="007F6A65"/>
    <w:p w14:paraId="3DEA5E46" w14:textId="77777777" w:rsidR="007F6A65" w:rsidRPr="006200DA" w:rsidRDefault="007F6A65">
      <w:pPr>
        <w:spacing w:line="240" w:lineRule="exact"/>
        <w:rPr>
          <w:rFonts w:asciiTheme="minorHAnsi" w:hAnsiTheme="minorHAnsi"/>
          <w:sz w:val="22"/>
          <w:szCs w:val="22"/>
        </w:rPr>
      </w:pPr>
    </w:p>
    <w:sectPr w:rsidR="007F6A65" w:rsidRPr="006200DA" w:rsidSect="00C624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5EF1E" w14:textId="77777777" w:rsidR="00F4628C" w:rsidRDefault="00F4628C" w:rsidP="00310893">
      <w:r>
        <w:separator/>
      </w:r>
    </w:p>
  </w:endnote>
  <w:endnote w:type="continuationSeparator" w:id="0">
    <w:p w14:paraId="6FFF95C0" w14:textId="77777777" w:rsidR="00F4628C" w:rsidRDefault="00F4628C" w:rsidP="0031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74F95" w14:textId="77777777" w:rsidR="00F4628C" w:rsidRDefault="00F4628C" w:rsidP="00310893">
      <w:r>
        <w:separator/>
      </w:r>
    </w:p>
  </w:footnote>
  <w:footnote w:type="continuationSeparator" w:id="0">
    <w:p w14:paraId="73565274" w14:textId="77777777" w:rsidR="00F4628C" w:rsidRDefault="00F4628C" w:rsidP="0031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Arial Narrow"/>
        <w:b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67141E5"/>
    <w:multiLevelType w:val="hybridMultilevel"/>
    <w:tmpl w:val="6B32D9FC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06B8765C"/>
    <w:multiLevelType w:val="hybridMultilevel"/>
    <w:tmpl w:val="027A6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36A2"/>
    <w:multiLevelType w:val="hybridMultilevel"/>
    <w:tmpl w:val="AB821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8155F"/>
    <w:multiLevelType w:val="hybridMultilevel"/>
    <w:tmpl w:val="A6AC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7406E"/>
    <w:multiLevelType w:val="hybridMultilevel"/>
    <w:tmpl w:val="F99E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5EE4"/>
    <w:multiLevelType w:val="hybridMultilevel"/>
    <w:tmpl w:val="8DD0FDB2"/>
    <w:lvl w:ilvl="0" w:tplc="1AA0B5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NewRomanPSMT" w:hAnsiTheme="minorHAnsi" w:cs="Arial" w:hint="default"/>
        <w:color w:val="auto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317C5"/>
    <w:multiLevelType w:val="hybridMultilevel"/>
    <w:tmpl w:val="1318E9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4C80442"/>
    <w:multiLevelType w:val="hybridMultilevel"/>
    <w:tmpl w:val="F2368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32D9"/>
    <w:multiLevelType w:val="hybridMultilevel"/>
    <w:tmpl w:val="BB4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35D8"/>
    <w:multiLevelType w:val="hybridMultilevel"/>
    <w:tmpl w:val="C2CCB4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711C29"/>
    <w:multiLevelType w:val="hybridMultilevel"/>
    <w:tmpl w:val="0CD8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605A0"/>
    <w:multiLevelType w:val="hybridMultilevel"/>
    <w:tmpl w:val="06983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5792"/>
    <w:multiLevelType w:val="hybridMultilevel"/>
    <w:tmpl w:val="DE8A08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1DB1215"/>
    <w:multiLevelType w:val="hybridMultilevel"/>
    <w:tmpl w:val="E202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53486"/>
    <w:multiLevelType w:val="hybridMultilevel"/>
    <w:tmpl w:val="65944208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66F2CE6"/>
    <w:multiLevelType w:val="hybridMultilevel"/>
    <w:tmpl w:val="D1A41906"/>
    <w:lvl w:ilvl="0" w:tplc="AA9EE9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F659F"/>
    <w:multiLevelType w:val="hybridMultilevel"/>
    <w:tmpl w:val="9B1ABF26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1276408"/>
    <w:multiLevelType w:val="hybridMultilevel"/>
    <w:tmpl w:val="AA981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A64D7"/>
    <w:multiLevelType w:val="hybridMultilevel"/>
    <w:tmpl w:val="929C0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B928A2"/>
    <w:multiLevelType w:val="hybridMultilevel"/>
    <w:tmpl w:val="70365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87928"/>
    <w:multiLevelType w:val="hybridMultilevel"/>
    <w:tmpl w:val="6D2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24201"/>
    <w:multiLevelType w:val="hybridMultilevel"/>
    <w:tmpl w:val="C504C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4336E"/>
    <w:multiLevelType w:val="hybridMultilevel"/>
    <w:tmpl w:val="2576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66F5A"/>
    <w:multiLevelType w:val="hybridMultilevel"/>
    <w:tmpl w:val="4876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32D63"/>
    <w:multiLevelType w:val="hybridMultilevel"/>
    <w:tmpl w:val="AB821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B1C32"/>
    <w:multiLevelType w:val="hybridMultilevel"/>
    <w:tmpl w:val="42CE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6678E"/>
    <w:multiLevelType w:val="hybridMultilevel"/>
    <w:tmpl w:val="22A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D7497"/>
    <w:multiLevelType w:val="hybridMultilevel"/>
    <w:tmpl w:val="4B1A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F399F"/>
    <w:multiLevelType w:val="hybridMultilevel"/>
    <w:tmpl w:val="911A39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8B14F58"/>
    <w:multiLevelType w:val="hybridMultilevel"/>
    <w:tmpl w:val="7F30E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924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82EED"/>
    <w:multiLevelType w:val="hybridMultilevel"/>
    <w:tmpl w:val="D654D83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F8B2E03"/>
    <w:multiLevelType w:val="multilevel"/>
    <w:tmpl w:val="E12C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8B00816"/>
    <w:multiLevelType w:val="hybridMultilevel"/>
    <w:tmpl w:val="CA12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C639E"/>
    <w:multiLevelType w:val="hybridMultilevel"/>
    <w:tmpl w:val="101EAB64"/>
    <w:lvl w:ilvl="0" w:tplc="929ABC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3C95"/>
    <w:multiLevelType w:val="hybridMultilevel"/>
    <w:tmpl w:val="46A0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26DFA"/>
    <w:multiLevelType w:val="hybridMultilevel"/>
    <w:tmpl w:val="DD08225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04D0C20"/>
    <w:multiLevelType w:val="hybridMultilevel"/>
    <w:tmpl w:val="B45476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004D79"/>
    <w:multiLevelType w:val="hybridMultilevel"/>
    <w:tmpl w:val="C3C04D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54110A2"/>
    <w:multiLevelType w:val="hybridMultilevel"/>
    <w:tmpl w:val="E3968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86D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2113C"/>
    <w:multiLevelType w:val="hybridMultilevel"/>
    <w:tmpl w:val="A9C6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C76EA"/>
    <w:multiLevelType w:val="hybridMultilevel"/>
    <w:tmpl w:val="0CD8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D3533"/>
    <w:multiLevelType w:val="hybridMultilevel"/>
    <w:tmpl w:val="42CE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F7DF6"/>
    <w:multiLevelType w:val="hybridMultilevel"/>
    <w:tmpl w:val="884C2FF8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7FBB79A3"/>
    <w:multiLevelType w:val="hybridMultilevel"/>
    <w:tmpl w:val="52F023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7"/>
  </w:num>
  <w:num w:numId="2">
    <w:abstractNumId w:val="5"/>
  </w:num>
  <w:num w:numId="3">
    <w:abstractNumId w:val="27"/>
  </w:num>
  <w:num w:numId="4">
    <w:abstractNumId w:val="21"/>
  </w:num>
  <w:num w:numId="5">
    <w:abstractNumId w:val="28"/>
  </w:num>
  <w:num w:numId="6">
    <w:abstractNumId w:val="25"/>
  </w:num>
  <w:num w:numId="7">
    <w:abstractNumId w:val="36"/>
  </w:num>
  <w:num w:numId="8">
    <w:abstractNumId w:val="18"/>
  </w:num>
  <w:num w:numId="9">
    <w:abstractNumId w:val="40"/>
  </w:num>
  <w:num w:numId="10">
    <w:abstractNumId w:val="31"/>
  </w:num>
  <w:num w:numId="11">
    <w:abstractNumId w:val="2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9"/>
  </w:num>
  <w:num w:numId="15">
    <w:abstractNumId w:val="32"/>
  </w:num>
  <w:num w:numId="16">
    <w:abstractNumId w:val="16"/>
  </w:num>
  <w:num w:numId="17">
    <w:abstractNumId w:val="15"/>
  </w:num>
  <w:num w:numId="18">
    <w:abstractNumId w:val="42"/>
  </w:num>
  <w:num w:numId="19">
    <w:abstractNumId w:val="23"/>
  </w:num>
  <w:num w:numId="20">
    <w:abstractNumId w:val="33"/>
  </w:num>
  <w:num w:numId="21">
    <w:abstractNumId w:val="22"/>
  </w:num>
  <w:num w:numId="22">
    <w:abstractNumId w:val="30"/>
  </w:num>
  <w:num w:numId="23">
    <w:abstractNumId w:val="14"/>
  </w:num>
  <w:num w:numId="24">
    <w:abstractNumId w:val="24"/>
  </w:num>
  <w:num w:numId="25">
    <w:abstractNumId w:val="46"/>
  </w:num>
  <w:num w:numId="26">
    <w:abstractNumId w:val="29"/>
  </w:num>
  <w:num w:numId="27">
    <w:abstractNumId w:val="0"/>
  </w:num>
  <w:num w:numId="28">
    <w:abstractNumId w:val="1"/>
  </w:num>
  <w:num w:numId="29">
    <w:abstractNumId w:val="7"/>
  </w:num>
  <w:num w:numId="30">
    <w:abstractNumId w:val="3"/>
  </w:num>
  <w:num w:numId="31">
    <w:abstractNumId w:val="11"/>
  </w:num>
  <w:num w:numId="32">
    <w:abstractNumId w:val="13"/>
  </w:num>
  <w:num w:numId="33">
    <w:abstractNumId w:val="4"/>
  </w:num>
  <w:num w:numId="34">
    <w:abstractNumId w:val="10"/>
  </w:num>
  <w:num w:numId="35">
    <w:abstractNumId w:val="45"/>
  </w:num>
  <w:num w:numId="36">
    <w:abstractNumId w:val="20"/>
  </w:num>
  <w:num w:numId="37">
    <w:abstractNumId w:val="12"/>
  </w:num>
  <w:num w:numId="38">
    <w:abstractNumId w:val="6"/>
  </w:num>
  <w:num w:numId="39">
    <w:abstractNumId w:val="43"/>
  </w:num>
  <w:num w:numId="40">
    <w:abstractNumId w:val="47"/>
  </w:num>
  <w:num w:numId="41">
    <w:abstractNumId w:val="2"/>
  </w:num>
  <w:num w:numId="42">
    <w:abstractNumId w:val="8"/>
  </w:num>
  <w:num w:numId="43">
    <w:abstractNumId w:val="38"/>
  </w:num>
  <w:num w:numId="44">
    <w:abstractNumId w:val="48"/>
  </w:num>
  <w:num w:numId="45">
    <w:abstractNumId w:val="35"/>
  </w:num>
  <w:num w:numId="46">
    <w:abstractNumId w:val="44"/>
  </w:num>
  <w:num w:numId="47">
    <w:abstractNumId w:val="19"/>
  </w:num>
  <w:num w:numId="48">
    <w:abstractNumId w:val="17"/>
  </w:num>
  <w:num w:numId="49">
    <w:abstractNumId w:val="4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43"/>
    <w:rsid w:val="0003460D"/>
    <w:rsid w:val="00043818"/>
    <w:rsid w:val="00066681"/>
    <w:rsid w:val="00076D6E"/>
    <w:rsid w:val="00076DFD"/>
    <w:rsid w:val="000B067D"/>
    <w:rsid w:val="000C1A20"/>
    <w:rsid w:val="000D17DD"/>
    <w:rsid w:val="000F2524"/>
    <w:rsid w:val="00120989"/>
    <w:rsid w:val="00135E08"/>
    <w:rsid w:val="0014141D"/>
    <w:rsid w:val="00163EB4"/>
    <w:rsid w:val="001A2918"/>
    <w:rsid w:val="001B4C62"/>
    <w:rsid w:val="001D3EC1"/>
    <w:rsid w:val="001F1981"/>
    <w:rsid w:val="00224244"/>
    <w:rsid w:val="0023541C"/>
    <w:rsid w:val="00245658"/>
    <w:rsid w:val="00277517"/>
    <w:rsid w:val="00286D48"/>
    <w:rsid w:val="00292459"/>
    <w:rsid w:val="002947E1"/>
    <w:rsid w:val="002A1EFC"/>
    <w:rsid w:val="002A75E0"/>
    <w:rsid w:val="002B3A39"/>
    <w:rsid w:val="002F1FF1"/>
    <w:rsid w:val="003072F0"/>
    <w:rsid w:val="00310893"/>
    <w:rsid w:val="00313343"/>
    <w:rsid w:val="0032486D"/>
    <w:rsid w:val="00327C88"/>
    <w:rsid w:val="003618C6"/>
    <w:rsid w:val="00365752"/>
    <w:rsid w:val="00370053"/>
    <w:rsid w:val="00375317"/>
    <w:rsid w:val="0039345C"/>
    <w:rsid w:val="003A17D3"/>
    <w:rsid w:val="003A3EB1"/>
    <w:rsid w:val="003C2CB0"/>
    <w:rsid w:val="003C7A6D"/>
    <w:rsid w:val="00402C83"/>
    <w:rsid w:val="0040461C"/>
    <w:rsid w:val="004201E1"/>
    <w:rsid w:val="00441F0F"/>
    <w:rsid w:val="00443710"/>
    <w:rsid w:val="00452842"/>
    <w:rsid w:val="00467CB1"/>
    <w:rsid w:val="004B3F0D"/>
    <w:rsid w:val="004E4FB1"/>
    <w:rsid w:val="00504D3E"/>
    <w:rsid w:val="00505420"/>
    <w:rsid w:val="00511F7C"/>
    <w:rsid w:val="00522047"/>
    <w:rsid w:val="00524675"/>
    <w:rsid w:val="00532ED0"/>
    <w:rsid w:val="0053312D"/>
    <w:rsid w:val="00556490"/>
    <w:rsid w:val="005572B4"/>
    <w:rsid w:val="00571D39"/>
    <w:rsid w:val="00574571"/>
    <w:rsid w:val="00582ABB"/>
    <w:rsid w:val="005964B8"/>
    <w:rsid w:val="005A24C9"/>
    <w:rsid w:val="005B0D04"/>
    <w:rsid w:val="005E4E18"/>
    <w:rsid w:val="005F7180"/>
    <w:rsid w:val="00612057"/>
    <w:rsid w:val="006200DA"/>
    <w:rsid w:val="0063154B"/>
    <w:rsid w:val="0063705B"/>
    <w:rsid w:val="0065458E"/>
    <w:rsid w:val="00664C78"/>
    <w:rsid w:val="00683B50"/>
    <w:rsid w:val="006A0813"/>
    <w:rsid w:val="006B7700"/>
    <w:rsid w:val="006C53E2"/>
    <w:rsid w:val="006C798D"/>
    <w:rsid w:val="006F1DEC"/>
    <w:rsid w:val="006F3FF0"/>
    <w:rsid w:val="00703C43"/>
    <w:rsid w:val="0077299F"/>
    <w:rsid w:val="00794F96"/>
    <w:rsid w:val="00795D3E"/>
    <w:rsid w:val="007A70D9"/>
    <w:rsid w:val="007C11AC"/>
    <w:rsid w:val="007D7A2B"/>
    <w:rsid w:val="007E5C2B"/>
    <w:rsid w:val="007E5C49"/>
    <w:rsid w:val="007F6A65"/>
    <w:rsid w:val="00822EA1"/>
    <w:rsid w:val="00832D45"/>
    <w:rsid w:val="0085707F"/>
    <w:rsid w:val="00864763"/>
    <w:rsid w:val="008716E8"/>
    <w:rsid w:val="008779FD"/>
    <w:rsid w:val="008841AE"/>
    <w:rsid w:val="00887BAC"/>
    <w:rsid w:val="008A4258"/>
    <w:rsid w:val="008E5CAD"/>
    <w:rsid w:val="008E7143"/>
    <w:rsid w:val="008F559B"/>
    <w:rsid w:val="00911C16"/>
    <w:rsid w:val="00915244"/>
    <w:rsid w:val="00916386"/>
    <w:rsid w:val="009249A6"/>
    <w:rsid w:val="00954244"/>
    <w:rsid w:val="00965260"/>
    <w:rsid w:val="00982D49"/>
    <w:rsid w:val="00992366"/>
    <w:rsid w:val="009C3D27"/>
    <w:rsid w:val="009D7CDD"/>
    <w:rsid w:val="00A52EC1"/>
    <w:rsid w:val="00A53B51"/>
    <w:rsid w:val="00A5685B"/>
    <w:rsid w:val="00A60549"/>
    <w:rsid w:val="00A801BA"/>
    <w:rsid w:val="00A80675"/>
    <w:rsid w:val="00A809C2"/>
    <w:rsid w:val="00A851F1"/>
    <w:rsid w:val="00A96713"/>
    <w:rsid w:val="00AA6CBA"/>
    <w:rsid w:val="00AB6C0E"/>
    <w:rsid w:val="00B104AB"/>
    <w:rsid w:val="00B23CA8"/>
    <w:rsid w:val="00B32754"/>
    <w:rsid w:val="00B36929"/>
    <w:rsid w:val="00B400E0"/>
    <w:rsid w:val="00B5348C"/>
    <w:rsid w:val="00B61C22"/>
    <w:rsid w:val="00B65789"/>
    <w:rsid w:val="00B70378"/>
    <w:rsid w:val="00B82BD0"/>
    <w:rsid w:val="00B86FC8"/>
    <w:rsid w:val="00B9379C"/>
    <w:rsid w:val="00BA6BCC"/>
    <w:rsid w:val="00BE29BC"/>
    <w:rsid w:val="00BE33E0"/>
    <w:rsid w:val="00BF31B0"/>
    <w:rsid w:val="00C117A3"/>
    <w:rsid w:val="00C122AA"/>
    <w:rsid w:val="00C320A9"/>
    <w:rsid w:val="00C41E69"/>
    <w:rsid w:val="00C51CF3"/>
    <w:rsid w:val="00C624D7"/>
    <w:rsid w:val="00C72A6B"/>
    <w:rsid w:val="00C738B6"/>
    <w:rsid w:val="00CA4A48"/>
    <w:rsid w:val="00CB09EF"/>
    <w:rsid w:val="00CC2336"/>
    <w:rsid w:val="00CD203C"/>
    <w:rsid w:val="00CE09E1"/>
    <w:rsid w:val="00D21D0C"/>
    <w:rsid w:val="00D26475"/>
    <w:rsid w:val="00D4574E"/>
    <w:rsid w:val="00D52B28"/>
    <w:rsid w:val="00D7474B"/>
    <w:rsid w:val="00D865DA"/>
    <w:rsid w:val="00D86E10"/>
    <w:rsid w:val="00D91052"/>
    <w:rsid w:val="00D958C0"/>
    <w:rsid w:val="00DE6779"/>
    <w:rsid w:val="00E11B3F"/>
    <w:rsid w:val="00E45C38"/>
    <w:rsid w:val="00E66C61"/>
    <w:rsid w:val="00E66DB9"/>
    <w:rsid w:val="00E83725"/>
    <w:rsid w:val="00E9789F"/>
    <w:rsid w:val="00ED130A"/>
    <w:rsid w:val="00EF3FDC"/>
    <w:rsid w:val="00F02DE4"/>
    <w:rsid w:val="00F4628C"/>
    <w:rsid w:val="00F7766E"/>
    <w:rsid w:val="00F907BB"/>
    <w:rsid w:val="00F93104"/>
    <w:rsid w:val="00FA0FBA"/>
    <w:rsid w:val="00FA1E40"/>
    <w:rsid w:val="00FA4C20"/>
    <w:rsid w:val="00FB0FD4"/>
    <w:rsid w:val="00FB219B"/>
    <w:rsid w:val="00FB368A"/>
    <w:rsid w:val="00FB60E3"/>
    <w:rsid w:val="00FC59C1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8B81"/>
  <w15:docId w15:val="{B6A69FB7-C7B2-4417-8CDD-E1A0B85E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1A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7F6A65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C11AC"/>
    <w:pPr>
      <w:jc w:val="both"/>
    </w:pPr>
    <w:rPr>
      <w:rFonts w:ascii="Arial" w:hAnsi="Arial" w:cs="Arial"/>
      <w:sz w:val="22"/>
    </w:rPr>
  </w:style>
  <w:style w:type="character" w:customStyle="1" w:styleId="Teksttreci">
    <w:name w:val="Tekst treści"/>
    <w:basedOn w:val="Domylnaczcionkaakapitu"/>
    <w:link w:val="Teksttreci1"/>
    <w:uiPriority w:val="99"/>
    <w:rsid w:val="007C11A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C11AC"/>
    <w:pPr>
      <w:shd w:val="clear" w:color="auto" w:fill="FFFFFF"/>
      <w:suppressAutoHyphens w:val="0"/>
      <w:spacing w:line="24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C11AC"/>
    <w:pPr>
      <w:suppressAutoHyphens w:val="0"/>
      <w:ind w:left="720"/>
      <w:contextualSpacing/>
    </w:pPr>
    <w:rPr>
      <w:rFonts w:ascii="Arial Narrow" w:hAnsi="Arial Narrow"/>
      <w:sz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7C11AC"/>
    <w:rPr>
      <w:rFonts w:ascii="Arial Narrow" w:eastAsia="Times New Roman" w:hAnsi="Arial Narrow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70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524675"/>
    <w:pPr>
      <w:widowControl w:val="0"/>
      <w:spacing w:after="120"/>
    </w:pPr>
    <w:rPr>
      <w:rFonts w:eastAsia="Andale Sans UI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467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24675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Default">
    <w:name w:val="Default"/>
    <w:basedOn w:val="Normalny"/>
    <w:rsid w:val="00B104AB"/>
    <w:pPr>
      <w:widowControl w:val="0"/>
      <w:autoSpaceDE w:val="0"/>
    </w:pPr>
    <w:rPr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A96713"/>
    <w:pPr>
      <w:spacing w:after="37" w:line="264" w:lineRule="auto"/>
      <w:ind w:left="283" w:hanging="283"/>
      <w:jc w:val="both"/>
    </w:pPr>
    <w:rPr>
      <w:rFonts w:ascii="Calibri" w:eastAsia="Calibri" w:hAnsi="Calibri" w:cs="Arial"/>
      <w:color w:val="000000"/>
      <w:sz w:val="22"/>
      <w:szCs w:val="22"/>
    </w:rPr>
  </w:style>
  <w:style w:type="paragraph" w:customStyle="1" w:styleId="Lista21">
    <w:name w:val="Lista 21"/>
    <w:basedOn w:val="Normalny"/>
    <w:rsid w:val="00A96713"/>
    <w:pPr>
      <w:spacing w:after="120" w:line="264" w:lineRule="auto"/>
      <w:ind w:left="566" w:hanging="283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ekstpodstawowyzwciciem21">
    <w:name w:val="Tekst podstawowy z wcięciem 21"/>
    <w:basedOn w:val="Tekstpodstawowywcity"/>
    <w:rsid w:val="00A96713"/>
    <w:pPr>
      <w:suppressAutoHyphens w:val="0"/>
      <w:spacing w:after="37" w:line="264" w:lineRule="auto"/>
      <w:ind w:left="360" w:firstLine="360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67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671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andard">
    <w:name w:val="Standard"/>
    <w:qFormat/>
    <w:rsid w:val="001D3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89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8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893"/>
    <w:rPr>
      <w:vertAlign w:val="superscript"/>
    </w:rPr>
  </w:style>
  <w:style w:type="character" w:customStyle="1" w:styleId="Domylnaczcionkaakapitu1">
    <w:name w:val="Domyślna czcionka akapitu1"/>
    <w:rsid w:val="002A75E0"/>
  </w:style>
  <w:style w:type="character" w:customStyle="1" w:styleId="Nagwek1Znak">
    <w:name w:val="Nagłówek 1 Znak"/>
    <w:basedOn w:val="Domylnaczcionkaakapitu"/>
    <w:link w:val="Nagwek1"/>
    <w:uiPriority w:val="9"/>
    <w:rsid w:val="007F6A65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9BD62-AA0C-46E6-8384-56791B91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Dariusz Kołakowski</cp:lastModifiedBy>
  <cp:revision>25</cp:revision>
  <cp:lastPrinted>2022-03-18T08:50:00Z</cp:lastPrinted>
  <dcterms:created xsi:type="dcterms:W3CDTF">2022-02-17T14:04:00Z</dcterms:created>
  <dcterms:modified xsi:type="dcterms:W3CDTF">2024-03-12T07:30:00Z</dcterms:modified>
</cp:coreProperties>
</file>