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263F7FD"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EC317F">
        <w:rPr>
          <w:rFonts w:ascii="Arial" w:eastAsiaTheme="majorEastAsia" w:hAnsi="Arial" w:cs="Arial"/>
          <w:caps/>
          <w:color w:val="632423" w:themeColor="accent2" w:themeShade="80"/>
          <w:spacing w:val="20"/>
          <w:sz w:val="22"/>
          <w:szCs w:val="22"/>
          <w:lang w:eastAsia="en-US"/>
        </w:rPr>
        <w:t>SPW.272.63.2021</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4EA1997B" w14:textId="4CE5B1EF" w:rsidR="003A65B1" w:rsidRPr="00823CE5" w:rsidRDefault="003A65B1" w:rsidP="003A65B1">
      <w:pPr>
        <w:spacing w:line="271" w:lineRule="auto"/>
        <w:jc w:val="both"/>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9B2600" w:rsidRPr="00823CE5">
          <w:rPr>
            <w:rStyle w:val="Hipercze"/>
            <w:rFonts w:ascii="Arial" w:hAnsi="Arial" w:cs="Arial"/>
            <w:sz w:val="22"/>
            <w:szCs w:val="22"/>
          </w:rPr>
          <w:t>https://platformazakupowa.pl/pn/powiat_wolominski</w:t>
        </w:r>
      </w:hyperlink>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2004319" w14:textId="77777777" w:rsidR="009B2600" w:rsidRPr="009B2600" w:rsidRDefault="009B2600" w:rsidP="009B2600">
      <w:pPr>
        <w:widowControl w:val="0"/>
        <w:jc w:val="center"/>
        <w:rPr>
          <w:rFonts w:ascii="Arial" w:hAnsi="Arial" w:cs="Arial"/>
          <w:b/>
          <w:bCs/>
          <w:sz w:val="22"/>
          <w:szCs w:val="22"/>
        </w:rPr>
      </w:pPr>
      <w:r w:rsidRPr="009B2600">
        <w:rPr>
          <w:rFonts w:ascii="Arial" w:hAnsi="Arial" w:cs="Arial"/>
          <w:b/>
          <w:bCs/>
          <w:sz w:val="22"/>
          <w:szCs w:val="22"/>
        </w:rPr>
        <w:t>wykonanie instalacji okablowania strukturalnego wraz z dedykowaną instalacją elektryczną w budynku Starostwa Powiatowego w Wołominie przy ul. Prądzyńskiego 3</w:t>
      </w:r>
    </w:p>
    <w:p w14:paraId="3F1B0666" w14:textId="77777777" w:rsidR="009B2600" w:rsidRPr="009B2600" w:rsidRDefault="009B2600" w:rsidP="009B2600">
      <w:pPr>
        <w:pStyle w:val="Tekstpodstawowy"/>
        <w:jc w:val="center"/>
        <w:rPr>
          <w:rFonts w:ascii="Arial" w:hAnsi="Arial" w:cs="Arial"/>
          <w:b/>
          <w:bCs/>
          <w:sz w:val="22"/>
          <w:szCs w:val="22"/>
          <w:u w:val="single"/>
        </w:rPr>
      </w:pPr>
      <w:r w:rsidRPr="009B2600">
        <w:rPr>
          <w:rFonts w:ascii="Arial" w:hAnsi="Arial" w:cs="Arial"/>
          <w:b/>
          <w:bCs/>
          <w:sz w:val="22"/>
          <w:szCs w:val="22"/>
          <w:u w:val="single"/>
        </w:rPr>
        <w:t>Instalacje niskoprądowe i elektryczne</w:t>
      </w:r>
    </w:p>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1FAC297D"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9B2600">
        <w:rPr>
          <w:rFonts w:ascii="Arial" w:eastAsiaTheme="majorEastAsia" w:hAnsi="Arial" w:cs="Arial"/>
          <w:sz w:val="22"/>
          <w:szCs w:val="22"/>
          <w:lang w:eastAsia="en-US"/>
        </w:rPr>
        <w:t>t.j</w:t>
      </w:r>
      <w:proofErr w:type="spellEnd"/>
      <w:r w:rsidR="009B260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9B260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9B2600">
        <w:rPr>
          <w:rFonts w:ascii="Arial" w:eastAsiaTheme="majorEastAsia" w:hAnsi="Arial" w:cs="Arial"/>
          <w:sz w:val="22"/>
          <w:szCs w:val="22"/>
          <w:lang w:eastAsia="en-US"/>
        </w:rPr>
        <w:t>1129</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00D96D0B" w14:textId="3038F060" w:rsidR="00773D17" w:rsidRPr="003A65B1" w:rsidRDefault="00773D17" w:rsidP="003A65B1">
      <w:pPr>
        <w:spacing w:line="271" w:lineRule="auto"/>
        <w:jc w:val="center"/>
        <w:rPr>
          <w:rFonts w:ascii="Arial" w:eastAsiaTheme="majorEastAsia" w:hAnsi="Arial" w:cs="Arial"/>
          <w:i/>
          <w:sz w:val="22"/>
          <w:szCs w:val="22"/>
          <w:lang w:eastAsia="en-US"/>
        </w:rPr>
      </w:pPr>
    </w:p>
    <w:p w14:paraId="136A6141" w14:textId="77777777" w:rsidR="00773D17" w:rsidRPr="003A65B1" w:rsidRDefault="00773D17" w:rsidP="003A65B1">
      <w:pPr>
        <w:spacing w:line="271" w:lineRule="auto"/>
        <w:jc w:val="center"/>
        <w:rPr>
          <w:rFonts w:ascii="Arial" w:eastAsiaTheme="majorEastAsia" w:hAnsi="Arial" w:cs="Arial"/>
          <w:i/>
          <w:sz w:val="22"/>
          <w:szCs w:val="22"/>
          <w:lang w:eastAsia="en-US"/>
        </w:rPr>
      </w:pPr>
    </w:p>
    <w:p w14:paraId="7C08240A" w14:textId="77777777" w:rsidR="00295E81" w:rsidRPr="003A65B1" w:rsidRDefault="00295E81" w:rsidP="003A65B1">
      <w:pPr>
        <w:spacing w:after="200" w:line="271" w:lineRule="auto"/>
        <w:jc w:val="center"/>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D129D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D129D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D129D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D129D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D129D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D129D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D129D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D129D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D129D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D129D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D129D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D129D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D129D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D129D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D129D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D129D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D129D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Opis kryteriów oceny ofert wraz z podaniem wag tych kryteriów i sposobu oceny ofert</w:t>
      </w:r>
    </w:p>
    <w:p w14:paraId="64B03C0B" w14:textId="7AC703DC" w:rsidR="007B6AA5" w:rsidRPr="003A65B1" w:rsidRDefault="007B6AA5" w:rsidP="00D129D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D129D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D129D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D129D3">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34445ABC"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094F20" w:rsidRPr="003A65B1">
        <w:rPr>
          <w:rFonts w:ascii="Arial" w:eastAsiaTheme="majorEastAsia" w:hAnsi="Arial" w:cs="Arial"/>
          <w:sz w:val="22"/>
          <w:szCs w:val="22"/>
          <w:lang w:eastAsia="en-US"/>
        </w:rPr>
        <w:t>(</w:t>
      </w:r>
      <w:proofErr w:type="spellStart"/>
      <w:r w:rsidR="00094F20">
        <w:rPr>
          <w:rFonts w:ascii="Arial" w:eastAsiaTheme="majorEastAsia" w:hAnsi="Arial" w:cs="Arial"/>
          <w:sz w:val="22"/>
          <w:szCs w:val="22"/>
          <w:lang w:eastAsia="en-US"/>
        </w:rPr>
        <w:t>t.j</w:t>
      </w:r>
      <w:proofErr w:type="spellEnd"/>
      <w:r w:rsidR="00094F20">
        <w:rPr>
          <w:rFonts w:ascii="Arial" w:eastAsiaTheme="majorEastAsia" w:hAnsi="Arial" w:cs="Arial"/>
          <w:sz w:val="22"/>
          <w:szCs w:val="22"/>
          <w:lang w:eastAsia="en-US"/>
        </w:rPr>
        <w:t xml:space="preserve">.: </w:t>
      </w:r>
      <w:r w:rsidR="00094F20" w:rsidRPr="003A65B1">
        <w:rPr>
          <w:rFonts w:ascii="Arial" w:eastAsiaTheme="majorEastAsia" w:hAnsi="Arial" w:cs="Arial"/>
          <w:sz w:val="22"/>
          <w:szCs w:val="22"/>
          <w:lang w:eastAsia="en-US"/>
        </w:rPr>
        <w:t xml:space="preserve">Dz.U. </w:t>
      </w:r>
      <w:r w:rsidR="00094F20">
        <w:rPr>
          <w:rFonts w:ascii="Arial" w:eastAsiaTheme="majorEastAsia" w:hAnsi="Arial" w:cs="Arial"/>
          <w:sz w:val="22"/>
          <w:szCs w:val="22"/>
          <w:lang w:eastAsia="en-US"/>
        </w:rPr>
        <w:t xml:space="preserve">z 2021 r. </w:t>
      </w:r>
      <w:r w:rsidR="00094F20" w:rsidRPr="003A65B1">
        <w:rPr>
          <w:rFonts w:ascii="Arial" w:eastAsiaTheme="majorEastAsia" w:hAnsi="Arial" w:cs="Arial"/>
          <w:sz w:val="22"/>
          <w:szCs w:val="22"/>
          <w:lang w:eastAsia="en-US"/>
        </w:rPr>
        <w:t>poz.</w:t>
      </w:r>
      <w:r w:rsidR="00094F20">
        <w:rPr>
          <w:rFonts w:ascii="Arial" w:eastAsiaTheme="majorEastAsia" w:hAnsi="Arial" w:cs="Arial"/>
          <w:sz w:val="22"/>
          <w:szCs w:val="22"/>
          <w:lang w:eastAsia="en-US"/>
        </w:rPr>
        <w:t>1129</w:t>
      </w:r>
      <w:r w:rsidR="00094F20" w:rsidRPr="003A65B1">
        <w:rPr>
          <w:rFonts w:ascii="Arial" w:eastAsiaTheme="majorEastAsia" w:hAnsi="Arial" w:cs="Arial"/>
          <w:sz w:val="22"/>
          <w:szCs w:val="22"/>
          <w:lang w:eastAsia="en-US"/>
        </w:rPr>
        <w:t>)</w:t>
      </w:r>
      <w:r w:rsidR="00094F20">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D129D3">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D129D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D129D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D129D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912FD46" w:rsidR="00A85EAD" w:rsidRPr="00C7273D" w:rsidRDefault="00773D17" w:rsidP="00C7273D">
      <w:pPr>
        <w:autoSpaceDE w:val="0"/>
        <w:autoSpaceDN w:val="0"/>
        <w:spacing w:before="120" w:after="120"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D129D3">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D129D3">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D129D3">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D129D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3D59AAA6"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ustawy </w:t>
      </w:r>
      <w:proofErr w:type="spellStart"/>
      <w:r w:rsidR="009F6209" w:rsidRPr="003A65B1">
        <w:rPr>
          <w:rFonts w:ascii="Arial" w:eastAsiaTheme="majorEastAsia" w:hAnsi="Arial" w:cs="Arial"/>
          <w:sz w:val="22"/>
          <w:szCs w:val="22"/>
          <w:lang w:eastAsia="en-US"/>
        </w:rPr>
        <w:t>Pzp</w:t>
      </w:r>
      <w:proofErr w:type="spellEnd"/>
      <w:r w:rsidR="00C7273D">
        <w:rPr>
          <w:rFonts w:ascii="Arial" w:eastAsiaTheme="majorEastAsia" w:hAnsi="Arial" w:cs="Arial"/>
          <w:sz w:val="22"/>
          <w:szCs w:val="22"/>
          <w:lang w:eastAsia="en-US"/>
        </w:rPr>
        <w:t>.</w:t>
      </w:r>
    </w:p>
    <w:p w14:paraId="0452E656" w14:textId="7B5B240A" w:rsidR="00C75797" w:rsidRPr="003A65B1" w:rsidRDefault="00C75797" w:rsidP="00D129D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047249DB"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094F20">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D129D3">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49F294E1" w:rsidR="00962CBB" w:rsidRPr="00891776" w:rsidRDefault="00C75797" w:rsidP="00D129D3">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08263B60" w:rsidR="00667596" w:rsidRPr="003A65B1" w:rsidRDefault="00667596" w:rsidP="00D129D3">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24D72" w:rsidRPr="003A65B1">
        <w:rPr>
          <w:rFonts w:ascii="Arial" w:eastAsiaTheme="majorEastAsia" w:hAnsi="Arial" w:cs="Arial"/>
          <w:b/>
          <w:sz w:val="22"/>
          <w:szCs w:val="22"/>
          <w:lang w:eastAsia="en-US"/>
        </w:rPr>
        <w:t>przewiduje obowiązek</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2CA72AFA" w14:textId="512873F7" w:rsidR="00282787" w:rsidRPr="003A65B1" w:rsidRDefault="00282787" w:rsidP="00D129D3">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Termin i zasady udziału w wizji lokalnej lub sprawdzenia przez wykonawcę dokumentów niezbędnych do realizacji zamówienia dostępnych na miejscu u zamawiającego:</w:t>
      </w:r>
    </w:p>
    <w:p w14:paraId="0E0F4D83" w14:textId="67CF5801" w:rsidR="00A85EAD" w:rsidRPr="00992265" w:rsidRDefault="00992265" w:rsidP="00992265">
      <w:pPr>
        <w:pStyle w:val="Akapitzlist"/>
        <w:spacing w:after="200" w:line="252" w:lineRule="auto"/>
        <w:ind w:left="360"/>
        <w:contextualSpacing/>
        <w:jc w:val="both"/>
        <w:rPr>
          <w:rFonts w:asciiTheme="majorHAnsi" w:eastAsiaTheme="majorEastAsia" w:hAnsiTheme="majorHAnsi" w:cstheme="majorBidi"/>
          <w:bCs/>
          <w:color w:val="000000" w:themeColor="text1"/>
          <w:lang w:eastAsia="en-US"/>
        </w:rPr>
      </w:pPr>
      <w:r w:rsidRPr="00992265">
        <w:rPr>
          <w:rFonts w:asciiTheme="majorHAnsi" w:eastAsiaTheme="majorEastAsia" w:hAnsiTheme="majorHAnsi" w:cstheme="majorBidi"/>
          <w:bCs/>
          <w:color w:val="000000" w:themeColor="text1"/>
          <w:lang w:eastAsia="en-US"/>
        </w:rPr>
        <w:t>– kontakt e-mail: bzp@powiat-wolominski.pl</w:t>
      </w:r>
    </w:p>
    <w:p w14:paraId="16AD48FE" w14:textId="36A95402" w:rsidR="00E72E22" w:rsidRPr="003A65B1" w:rsidRDefault="00E72E22" w:rsidP="003A65B1">
      <w:pPr>
        <w:spacing w:after="200" w:line="271" w:lineRule="auto"/>
        <w:contextualSpacing/>
        <w:jc w:val="both"/>
        <w:rPr>
          <w:rFonts w:ascii="Arial" w:eastAsiaTheme="majorEastAsia" w:hAnsi="Arial" w:cs="Arial"/>
          <w:i/>
          <w:sz w:val="22"/>
          <w:szCs w:val="22"/>
          <w:lang w:eastAsia="en-US"/>
        </w:rPr>
      </w:pPr>
      <w:r w:rsidRPr="003A65B1">
        <w:rPr>
          <w:rFonts w:ascii="Arial" w:eastAsiaTheme="majorEastAsia" w:hAnsi="Arial" w:cs="Arial"/>
          <w:i/>
          <w:sz w:val="22"/>
          <w:szCs w:val="22"/>
          <w:lang w:eastAsia="en-US"/>
        </w:rPr>
        <w:t xml:space="preserve">W przypadku zastrzeżenia </w:t>
      </w:r>
      <w:r w:rsidR="00A85EAD" w:rsidRPr="003A65B1">
        <w:rPr>
          <w:rFonts w:ascii="Arial" w:eastAsiaTheme="majorEastAsia" w:hAnsi="Arial" w:cs="Arial"/>
          <w:i/>
          <w:sz w:val="22"/>
          <w:szCs w:val="22"/>
          <w:lang w:eastAsia="en-US"/>
        </w:rPr>
        <w:t xml:space="preserve">powyższego </w:t>
      </w:r>
      <w:r w:rsidRPr="003A65B1">
        <w:rPr>
          <w:rFonts w:ascii="Arial" w:eastAsiaTheme="majorEastAsia" w:hAnsi="Arial" w:cs="Arial"/>
          <w:i/>
          <w:sz w:val="22"/>
          <w:szCs w:val="22"/>
          <w:lang w:eastAsia="en-US"/>
        </w:rPr>
        <w:t>obowiązku:</w:t>
      </w:r>
    </w:p>
    <w:p w14:paraId="3A694AF3" w14:textId="22B52404" w:rsidR="00E72E22" w:rsidRPr="003A65B1" w:rsidRDefault="00E72E22" w:rsidP="003A65B1">
      <w:pPr>
        <w:spacing w:after="200" w:line="271" w:lineRule="auto"/>
        <w:contextualSpacing/>
        <w:jc w:val="both"/>
        <w:rPr>
          <w:rFonts w:ascii="Arial" w:eastAsiaTheme="majorEastAsia" w:hAnsi="Arial" w:cs="Arial"/>
          <w:bCs/>
          <w:color w:val="000000" w:themeColor="text1"/>
          <w:sz w:val="22"/>
          <w:szCs w:val="22"/>
          <w:lang w:eastAsia="en-US"/>
        </w:rPr>
      </w:pPr>
      <w:r w:rsidRPr="003A65B1">
        <w:rPr>
          <w:rFonts w:ascii="Arial" w:eastAsiaTheme="majorEastAsia" w:hAnsi="Arial" w:cs="Arial"/>
          <w:bCs/>
          <w:color w:val="000000" w:themeColor="text1"/>
          <w:sz w:val="22"/>
          <w:szCs w:val="22"/>
          <w:lang w:eastAsia="en-US"/>
        </w:rPr>
        <w:t>Zgodnie z art. 226 ust. 1 pkt 18</w:t>
      </w:r>
      <w:r w:rsidR="00A85EAD" w:rsidRPr="003A65B1">
        <w:rPr>
          <w:rFonts w:ascii="Arial" w:eastAsiaTheme="majorEastAsia" w:hAnsi="Arial" w:cs="Arial"/>
          <w:bCs/>
          <w:color w:val="000000" w:themeColor="text1"/>
          <w:sz w:val="22"/>
          <w:szCs w:val="22"/>
          <w:lang w:eastAsia="en-US"/>
        </w:rPr>
        <w:t xml:space="preserve"> ustawy </w:t>
      </w:r>
      <w:proofErr w:type="spellStart"/>
      <w:r w:rsidR="00A85EAD" w:rsidRPr="003A65B1">
        <w:rPr>
          <w:rFonts w:ascii="Arial" w:eastAsiaTheme="majorEastAsia" w:hAnsi="Arial" w:cs="Arial"/>
          <w:bCs/>
          <w:color w:val="000000" w:themeColor="text1"/>
          <w:sz w:val="22"/>
          <w:szCs w:val="22"/>
          <w:lang w:eastAsia="en-US"/>
        </w:rPr>
        <w:t>Pzp</w:t>
      </w:r>
      <w:proofErr w:type="spellEnd"/>
      <w:r w:rsidRPr="003A65B1">
        <w:rPr>
          <w:rFonts w:ascii="Arial" w:eastAsiaTheme="majorEastAsia" w:hAnsi="Arial" w:cs="Arial"/>
          <w:bCs/>
          <w:color w:val="000000" w:themeColor="text1"/>
          <w:sz w:val="22"/>
          <w:szCs w:val="22"/>
          <w:lang w:eastAsia="en-US"/>
        </w:rPr>
        <w:t xml:space="preserve">, odrzuceniu </w:t>
      </w:r>
      <w:r w:rsidR="00A85EAD" w:rsidRPr="003A65B1">
        <w:rPr>
          <w:rFonts w:ascii="Arial" w:eastAsiaTheme="majorEastAsia" w:hAnsi="Arial" w:cs="Arial"/>
          <w:bCs/>
          <w:color w:val="000000" w:themeColor="text1"/>
          <w:sz w:val="22"/>
          <w:szCs w:val="22"/>
          <w:lang w:eastAsia="en-US"/>
        </w:rPr>
        <w:t xml:space="preserve">będzie </w:t>
      </w:r>
      <w:r w:rsidRPr="003A65B1">
        <w:rPr>
          <w:rFonts w:ascii="Arial" w:eastAsiaTheme="majorEastAsia" w:hAnsi="Arial" w:cs="Arial"/>
          <w:bCs/>
          <w:color w:val="000000" w:themeColor="text1"/>
          <w:sz w:val="22"/>
          <w:szCs w:val="22"/>
          <w:lang w:eastAsia="en-US"/>
        </w:rPr>
        <w:t>podlegać oferta</w:t>
      </w:r>
      <w:r w:rsidR="00A85EAD" w:rsidRPr="003A65B1">
        <w:rPr>
          <w:rFonts w:ascii="Arial" w:eastAsiaTheme="majorEastAsia" w:hAnsi="Arial" w:cs="Arial"/>
          <w:bCs/>
          <w:color w:val="000000" w:themeColor="text1"/>
          <w:sz w:val="22"/>
          <w:szCs w:val="22"/>
          <w:lang w:eastAsia="en-US"/>
        </w:rPr>
        <w:t xml:space="preserve">, </w:t>
      </w:r>
      <w:r w:rsidRPr="003A65B1">
        <w:rPr>
          <w:rFonts w:ascii="Arial" w:eastAsiaTheme="majorEastAsia" w:hAnsi="Arial" w:cs="Arial"/>
          <w:bCs/>
          <w:color w:val="000000" w:themeColor="text1"/>
          <w:sz w:val="22"/>
          <w:szCs w:val="22"/>
          <w:lang w:eastAsia="en-US"/>
        </w:rPr>
        <w:t>która została złożona bez odbycia wizji lokalnej lub bez sprawdzenia dokumentów niezbędnych do realizacji zamówienia dostępnych na miejscu u zamawiającego, w przypadku gdy zamawiający tego wymagał w dokumentach zamówienia.</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0BBD6CC3" w:rsidR="00962CBB" w:rsidRPr="00891776" w:rsidRDefault="00C75797" w:rsidP="00D129D3">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6E2C2026" w14:textId="2DFBF767" w:rsidR="00C75797" w:rsidRPr="00992265" w:rsidRDefault="00992265" w:rsidP="003A65B1">
      <w:pPr>
        <w:spacing w:after="200" w:line="271" w:lineRule="auto"/>
        <w:contextualSpacing/>
        <w:jc w:val="both"/>
        <w:rPr>
          <w:rFonts w:ascii="Arial" w:eastAsiaTheme="majorEastAsia" w:hAnsi="Arial" w:cs="Arial"/>
          <w:sz w:val="22"/>
          <w:szCs w:val="22"/>
          <w:lang w:eastAsia="en-US"/>
        </w:rPr>
      </w:pPr>
      <w:r w:rsidRPr="00992265">
        <w:rPr>
          <w:rFonts w:ascii="Arial" w:hAnsi="Arial" w:cs="Arial"/>
          <w:color w:val="000000"/>
          <w:sz w:val="22"/>
          <w:szCs w:val="22"/>
        </w:rPr>
        <w:t>Zamawiający nie przewiduje zamówień częściowych ze względu na jednolity charakter zamówień.</w:t>
      </w:r>
    </w:p>
    <w:p w14:paraId="2111AFE6" w14:textId="6D527643" w:rsidR="00A73B0F" w:rsidRPr="00992265" w:rsidRDefault="00C75797" w:rsidP="00D129D3">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0F8FD79D"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21D4DD1"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92265">
        <w:rPr>
          <w:rFonts w:ascii="Arial" w:eastAsiaTheme="majorEastAsia" w:hAnsi="Arial" w:cs="Arial"/>
          <w:sz w:val="22"/>
          <w:szCs w:val="22"/>
          <w:lang w:eastAsia="en-US"/>
        </w:rPr>
        <w:t xml:space="preserve"> nie </w:t>
      </w:r>
      <w:r w:rsidR="000530B3" w:rsidRPr="003A65B1">
        <w:rPr>
          <w:rFonts w:ascii="Arial" w:eastAsiaTheme="majorEastAsia" w:hAnsi="Arial" w:cs="Arial"/>
          <w:sz w:val="22"/>
          <w:szCs w:val="22"/>
          <w:lang w:eastAsia="en-US"/>
        </w:rPr>
        <w:t xml:space="preserve">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40DC6E4A" w14:textId="466D8561" w:rsidR="00C75797" w:rsidRPr="003A65B1" w:rsidRDefault="007B6AA5" w:rsidP="00D129D3">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3E95CE5D" w14:textId="77777777" w:rsidR="00A73B0F" w:rsidRPr="003A65B1" w:rsidRDefault="00A73B0F" w:rsidP="003A65B1">
      <w:pPr>
        <w:spacing w:after="200" w:line="271" w:lineRule="auto"/>
        <w:contextualSpacing/>
        <w:jc w:val="both"/>
        <w:rPr>
          <w:rFonts w:ascii="Arial" w:eastAsiaTheme="majorEastAsia" w:hAnsi="Arial" w:cs="Arial"/>
          <w:i/>
          <w:sz w:val="22"/>
          <w:szCs w:val="22"/>
          <w:lang w:eastAsia="en-US"/>
        </w:rPr>
      </w:pP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A2A52A"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2D81893C" w14:textId="77777777" w:rsidR="009050E2" w:rsidRPr="003A65B1" w:rsidRDefault="009050E2"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D129D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08AD03A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BB7D48B" w14:textId="7CB66468" w:rsidR="000F7318" w:rsidRPr="00992265" w:rsidRDefault="00FE361A" w:rsidP="00992265">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F939F2" w:rsidR="00BD5A6F" w:rsidRPr="00992265" w:rsidRDefault="00BD5A6F" w:rsidP="00D129D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5B51CF4E" w14:textId="68309BE7" w:rsidR="004939A6" w:rsidRPr="003A65B1" w:rsidRDefault="00BD5A6F" w:rsidP="00992265">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70000F1E" w:rsidR="00962CBB" w:rsidRPr="00992265" w:rsidRDefault="00BD5A6F" w:rsidP="00D129D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D50D780"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992265">
      <w:pPr>
        <w:spacing w:after="200" w:line="271" w:lineRule="auto"/>
        <w:contextualSpacing/>
        <w:jc w:val="both"/>
        <w:rPr>
          <w:rFonts w:ascii="Arial" w:eastAsiaTheme="majorEastAsia" w:hAnsi="Arial" w:cs="Arial"/>
          <w:sz w:val="22"/>
          <w:szCs w:val="22"/>
          <w:lang w:eastAsia="en-US"/>
        </w:rPr>
      </w:pPr>
    </w:p>
    <w:p w14:paraId="62CB9B5A" w14:textId="2F74816C" w:rsidR="00962CBB" w:rsidRPr="00F44F2A" w:rsidRDefault="00B63974" w:rsidP="00D129D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38567567" w:rsidR="00B63974"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F44F2A">
        <w:rPr>
          <w:rFonts w:ascii="Arial" w:eastAsiaTheme="majorEastAsia" w:hAnsi="Arial" w:cs="Arial"/>
          <w:sz w:val="22"/>
          <w:szCs w:val="22"/>
          <w:lang w:eastAsia="en-US"/>
        </w:rPr>
        <w:t>.</w:t>
      </w:r>
    </w:p>
    <w:p w14:paraId="67E2BF3E" w14:textId="77777777" w:rsidR="00F44F2A" w:rsidRPr="003A65B1" w:rsidRDefault="00F44F2A" w:rsidP="003A65B1">
      <w:pPr>
        <w:spacing w:after="200" w:line="271" w:lineRule="auto"/>
        <w:contextualSpacing/>
        <w:jc w:val="both"/>
        <w:rPr>
          <w:rFonts w:ascii="Arial" w:eastAsiaTheme="majorEastAsia" w:hAnsi="Arial" w:cs="Arial"/>
          <w:sz w:val="22"/>
          <w:szCs w:val="22"/>
          <w:lang w:eastAsia="en-US"/>
        </w:rPr>
      </w:pPr>
    </w:p>
    <w:p w14:paraId="6585C1A5" w14:textId="33E80037" w:rsidR="00962CBB" w:rsidRPr="00F44F2A" w:rsidRDefault="00AD13F0" w:rsidP="00D129D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665D0310"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7345ABB" w:rsidR="00962CBB" w:rsidRPr="00F44F2A" w:rsidRDefault="00AD13F0" w:rsidP="00D129D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B8D0D61"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1607B999" w:rsidR="00962CBB" w:rsidRPr="00F44F2A" w:rsidRDefault="00DE2041" w:rsidP="00D129D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987D882" w:rsidR="00962CBB" w:rsidRPr="00F44F2A" w:rsidRDefault="00581F72" w:rsidP="00D129D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F44F2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D129D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D129D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4A6853F2" w:rsidR="00587F52" w:rsidRPr="00F44F2A" w:rsidRDefault="00587F52" w:rsidP="00F44F2A">
      <w:pPr>
        <w:widowControl w:val="0"/>
        <w:jc w:val="both"/>
        <w:rPr>
          <w:rFonts w:ascii="Arial" w:hAnsi="Arial" w:cs="Arial"/>
          <w:sz w:val="22"/>
          <w:szCs w:val="22"/>
          <w:u w:val="single"/>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r>
      <w:r w:rsidRPr="00F44F2A">
        <w:rPr>
          <w:rFonts w:ascii="Arial" w:eastAsiaTheme="majorEastAsia" w:hAnsi="Arial" w:cs="Arial"/>
          <w:sz w:val="22"/>
          <w:szCs w:val="22"/>
          <w:lang w:eastAsia="en-US"/>
        </w:rPr>
        <w:t xml:space="preserve">w celu związanym z przedmiotowym postępowaniem o udzielenie zamówienia publicznego pn. </w:t>
      </w:r>
      <w:r w:rsidR="00F44F2A" w:rsidRPr="00F44F2A">
        <w:rPr>
          <w:rFonts w:ascii="Arial" w:hAnsi="Arial" w:cs="Arial"/>
          <w:sz w:val="22"/>
          <w:szCs w:val="22"/>
        </w:rPr>
        <w:t>wykonanie instalacji okablowania strukturalnego wraz z dedykowaną instalacją elektryczną w budynku Starostwa Powiatowego w Wołominie przy ul. Prądzyńskiego 3</w:t>
      </w:r>
      <w:r w:rsidR="00F44F2A">
        <w:rPr>
          <w:rFonts w:ascii="Arial" w:hAnsi="Arial" w:cs="Arial"/>
          <w:sz w:val="22"/>
          <w:szCs w:val="22"/>
        </w:rPr>
        <w:t xml:space="preserve"> </w:t>
      </w:r>
      <w:r w:rsidR="00F44F2A" w:rsidRPr="00F44F2A">
        <w:rPr>
          <w:rFonts w:ascii="Arial" w:hAnsi="Arial" w:cs="Arial"/>
          <w:sz w:val="22"/>
          <w:szCs w:val="22"/>
          <w:u w:val="single"/>
        </w:rPr>
        <w:t>Instalacje niskoprądowe i elektryczne</w:t>
      </w:r>
    </w:p>
    <w:p w14:paraId="2D06D68E" w14:textId="28CD2F1A" w:rsidR="00587F52" w:rsidRPr="003A65B1" w:rsidRDefault="00587F52" w:rsidP="00D129D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w:t>
      </w:r>
      <w:r w:rsidRPr="003A65B1">
        <w:rPr>
          <w:rFonts w:ascii="Arial" w:eastAsiaTheme="majorEastAsia" w:hAnsi="Arial" w:cs="Arial"/>
          <w:sz w:val="22"/>
          <w:szCs w:val="22"/>
          <w:lang w:eastAsia="en-US"/>
        </w:rPr>
        <w:lastRenderedPageBreak/>
        <w:t xml:space="preserve">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D129D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2C4C5B4" w:rsidR="00587F52" w:rsidRPr="003A65B1" w:rsidRDefault="00587F52" w:rsidP="00D129D3">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F44F2A">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D129D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D129D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6C1D1C24" w:rsidR="00814EB5" w:rsidRPr="003A65B1" w:rsidRDefault="00587F52" w:rsidP="00D129D3">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F44F2A">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D129D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przetwarzane są dane osobowe jego dotyczące, prawem wykonawcy do bycia </w:t>
      </w:r>
      <w:r w:rsidR="00587F52" w:rsidRPr="003A65B1">
        <w:rPr>
          <w:rFonts w:ascii="Arial" w:eastAsiaTheme="majorEastAsia" w:hAnsi="Arial" w:cs="Arial"/>
          <w:sz w:val="22"/>
          <w:szCs w:val="22"/>
          <w:lang w:eastAsia="en-US"/>
        </w:rPr>
        <w:lastRenderedPageBreak/>
        <w:t>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A39193C" w:rsidR="001C6A9E" w:rsidRPr="000F3867" w:rsidRDefault="00FE361A" w:rsidP="00D129D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0F3867">
        <w:rPr>
          <w:rFonts w:ascii="Arial" w:hAnsi="Arial" w:cs="Arial"/>
          <w:b/>
          <w:sz w:val="22"/>
          <w:szCs w:val="22"/>
          <w:lang w:eastAsia="en-US"/>
        </w:rPr>
        <w:t>Przedmiot zamówienia</w:t>
      </w:r>
    </w:p>
    <w:p w14:paraId="3A654D53" w14:textId="50C88CDF" w:rsidR="00AA4F20" w:rsidRPr="000F3867" w:rsidRDefault="00AA4F20" w:rsidP="00D129D3">
      <w:pPr>
        <w:pStyle w:val="Akapitzlist"/>
        <w:widowControl w:val="0"/>
        <w:numPr>
          <w:ilvl w:val="0"/>
          <w:numId w:val="34"/>
        </w:numPr>
        <w:ind w:left="284" w:hanging="426"/>
        <w:jc w:val="center"/>
        <w:rPr>
          <w:rFonts w:ascii="Arial" w:hAnsi="Arial" w:cs="Arial"/>
          <w:b/>
          <w:bCs/>
          <w:sz w:val="22"/>
          <w:szCs w:val="22"/>
          <w:u w:val="single"/>
        </w:rPr>
      </w:pPr>
      <w:r w:rsidRPr="000F3867">
        <w:rPr>
          <w:rFonts w:ascii="Arial" w:eastAsiaTheme="majorEastAsia" w:hAnsi="Arial" w:cs="Arial"/>
          <w:b/>
          <w:sz w:val="22"/>
          <w:szCs w:val="22"/>
          <w:lang w:eastAsia="en-US"/>
        </w:rPr>
        <w:t>Przedmiot zamówienia stanowi</w:t>
      </w:r>
      <w:r w:rsidR="001C6A9E" w:rsidRPr="000F3867">
        <w:rPr>
          <w:rFonts w:ascii="Arial" w:eastAsiaTheme="majorEastAsia" w:hAnsi="Arial" w:cs="Arial"/>
          <w:b/>
          <w:sz w:val="22"/>
          <w:szCs w:val="22"/>
          <w:lang w:eastAsia="en-US"/>
        </w:rPr>
        <w:t xml:space="preserve">: </w:t>
      </w:r>
      <w:r w:rsidR="00F44F2A" w:rsidRPr="000F3867">
        <w:rPr>
          <w:rFonts w:ascii="Arial" w:hAnsi="Arial" w:cs="Arial"/>
          <w:b/>
          <w:bCs/>
          <w:sz w:val="22"/>
          <w:szCs w:val="22"/>
        </w:rPr>
        <w:t>wykonanie instalacji okablowania strukturalnego wraz z dedykowaną instalacją elektryczną w budynku Starostwa Powiatowego w Wołominie przy ul. Prądzyńskiego 3</w:t>
      </w:r>
      <w:r w:rsidR="000F3867" w:rsidRPr="000F3867">
        <w:rPr>
          <w:rFonts w:ascii="Arial" w:hAnsi="Arial" w:cs="Arial"/>
          <w:b/>
          <w:bCs/>
          <w:sz w:val="22"/>
          <w:szCs w:val="22"/>
        </w:rPr>
        <w:t xml:space="preserve">. </w:t>
      </w:r>
      <w:r w:rsidR="00F44F2A" w:rsidRPr="000F3867">
        <w:rPr>
          <w:rFonts w:ascii="Arial" w:hAnsi="Arial" w:cs="Arial"/>
          <w:b/>
          <w:bCs/>
          <w:sz w:val="22"/>
          <w:szCs w:val="22"/>
          <w:u w:val="single"/>
        </w:rPr>
        <w:t>Instalacje niskoprądowe i elektryczne</w:t>
      </w:r>
    </w:p>
    <w:p w14:paraId="0CB3F14E" w14:textId="39100D3E" w:rsidR="00272A7A" w:rsidRPr="00272A7A" w:rsidRDefault="00EC45FB" w:rsidP="00D129D3">
      <w:pPr>
        <w:pStyle w:val="Akapitzlist"/>
        <w:widowControl w:val="0"/>
        <w:numPr>
          <w:ilvl w:val="0"/>
          <w:numId w:val="34"/>
        </w:numPr>
        <w:rPr>
          <w:rFonts w:ascii="Arial" w:eastAsiaTheme="majorEastAsia" w:hAnsi="Arial" w:cs="Arial"/>
          <w:b/>
          <w:sz w:val="22"/>
          <w:szCs w:val="22"/>
          <w:lang w:eastAsia="en-US"/>
        </w:rPr>
      </w:pPr>
      <w:r w:rsidRPr="00272A7A">
        <w:rPr>
          <w:rFonts w:ascii="Arial" w:eastAsiaTheme="majorEastAsia" w:hAnsi="Arial" w:cs="Arial"/>
          <w:b/>
          <w:sz w:val="22"/>
          <w:szCs w:val="22"/>
          <w:lang w:eastAsia="en-US"/>
        </w:rPr>
        <w:t xml:space="preserve">Wspólny Słownik Zamówień: </w:t>
      </w:r>
    </w:p>
    <w:p w14:paraId="7292B2CF" w14:textId="740F5EC7" w:rsidR="000F3867" w:rsidRDefault="000F3867" w:rsidP="000F3867">
      <w:pPr>
        <w:widowControl w:val="0"/>
        <w:rPr>
          <w:sz w:val="22"/>
          <w:szCs w:val="22"/>
        </w:rPr>
      </w:pPr>
      <w:r w:rsidRPr="00272A7A">
        <w:rPr>
          <w:rFonts w:ascii="Arial" w:hAnsi="Arial" w:cs="Arial"/>
          <w:sz w:val="22"/>
          <w:szCs w:val="22"/>
        </w:rPr>
        <w:t>45314310-7 Układanie kabli</w:t>
      </w:r>
    </w:p>
    <w:p w14:paraId="00E29A6D" w14:textId="77777777" w:rsidR="000F3867" w:rsidRPr="000F3867" w:rsidRDefault="000F3867" w:rsidP="00272A7A">
      <w:pPr>
        <w:widowControl w:val="0"/>
        <w:rPr>
          <w:rFonts w:ascii="Arial" w:hAnsi="Arial" w:cs="Arial"/>
          <w:sz w:val="22"/>
          <w:szCs w:val="22"/>
        </w:rPr>
      </w:pPr>
      <w:r w:rsidRPr="000F3867">
        <w:rPr>
          <w:rFonts w:ascii="Arial" w:hAnsi="Arial" w:cs="Arial"/>
          <w:sz w:val="22"/>
          <w:szCs w:val="22"/>
        </w:rPr>
        <w:t>45314320-0 Instalowanie okablowania komputerowego</w:t>
      </w:r>
    </w:p>
    <w:p w14:paraId="104AF861" w14:textId="77777777" w:rsidR="000F3867" w:rsidRPr="000F3867" w:rsidRDefault="000F3867" w:rsidP="00272A7A">
      <w:pPr>
        <w:widowControl w:val="0"/>
        <w:rPr>
          <w:rFonts w:ascii="Arial" w:hAnsi="Arial" w:cs="Arial"/>
          <w:sz w:val="22"/>
          <w:szCs w:val="22"/>
        </w:rPr>
      </w:pPr>
      <w:r w:rsidRPr="000F3867">
        <w:rPr>
          <w:rFonts w:ascii="Arial" w:hAnsi="Arial" w:cs="Arial"/>
          <w:sz w:val="22"/>
          <w:szCs w:val="22"/>
        </w:rPr>
        <w:t>45311200-2 Roboty w zakresie instalacji elektrycznych</w:t>
      </w:r>
    </w:p>
    <w:p w14:paraId="27275E3C" w14:textId="77777777" w:rsidR="000F3867" w:rsidRPr="000F3867" w:rsidRDefault="000F3867" w:rsidP="00272A7A">
      <w:pPr>
        <w:jc w:val="both"/>
        <w:rPr>
          <w:rFonts w:ascii="Arial" w:hAnsi="Arial" w:cs="Arial"/>
          <w:sz w:val="22"/>
          <w:szCs w:val="22"/>
        </w:rPr>
      </w:pPr>
      <w:r w:rsidRPr="000F3867">
        <w:rPr>
          <w:rFonts w:ascii="Arial" w:hAnsi="Arial" w:cs="Arial"/>
          <w:sz w:val="22"/>
          <w:szCs w:val="22"/>
        </w:rPr>
        <w:t xml:space="preserve">45311100-1 Roboty w zakresie okablowania elektrycznego </w:t>
      </w:r>
    </w:p>
    <w:p w14:paraId="642830F8" w14:textId="6F5D29BD" w:rsidR="00272A7A" w:rsidRPr="00272A7A" w:rsidRDefault="00AA4F20" w:rsidP="00D129D3">
      <w:pPr>
        <w:pStyle w:val="Akapitzlist"/>
        <w:numPr>
          <w:ilvl w:val="0"/>
          <w:numId w:val="34"/>
        </w:numPr>
        <w:jc w:val="both"/>
        <w:rPr>
          <w:rFonts w:ascii="Arial" w:hAnsi="Arial" w:cs="Arial"/>
          <w:sz w:val="22"/>
          <w:szCs w:val="22"/>
        </w:rPr>
      </w:pPr>
      <w:r w:rsidRPr="00272A7A">
        <w:rPr>
          <w:rFonts w:ascii="Arial" w:eastAsiaTheme="majorEastAsia" w:hAnsi="Arial" w:cs="Arial"/>
          <w:b/>
          <w:sz w:val="22"/>
          <w:szCs w:val="22"/>
          <w:lang w:eastAsia="en-US"/>
        </w:rPr>
        <w:t>Zakres przedmiotu zamówienia obejmuje</w:t>
      </w:r>
      <w:r w:rsidR="001C6A9E" w:rsidRPr="00272A7A">
        <w:rPr>
          <w:rFonts w:ascii="Arial" w:eastAsiaTheme="majorEastAsia" w:hAnsi="Arial" w:cs="Arial"/>
          <w:b/>
          <w:sz w:val="22"/>
          <w:szCs w:val="22"/>
          <w:lang w:eastAsia="en-US"/>
        </w:rPr>
        <w:t xml:space="preserve">: </w:t>
      </w:r>
      <w:r w:rsidR="00272A7A" w:rsidRPr="00272A7A">
        <w:rPr>
          <w:rFonts w:ascii="Arial" w:hAnsi="Arial" w:cs="Arial"/>
          <w:sz w:val="22"/>
          <w:szCs w:val="22"/>
        </w:rPr>
        <w:t>wykonanie instalacji okablowania strukturalnego wraz z dedykowaną instalacją elektryczną w budynku Starostwa Powiatowego w Wołominie przy ul. Prądzyńskiego 3, zgodnie z załączoną specyfikacją techniczną i projektową dla każdej branży.</w:t>
      </w:r>
    </w:p>
    <w:p w14:paraId="74EB7DD2" w14:textId="77777777" w:rsidR="00272A7A" w:rsidRPr="00272A7A" w:rsidRDefault="00272A7A" w:rsidP="00272A7A">
      <w:pPr>
        <w:jc w:val="both"/>
        <w:rPr>
          <w:rFonts w:ascii="Arial" w:hAnsi="Arial" w:cs="Arial"/>
          <w:sz w:val="22"/>
          <w:szCs w:val="22"/>
        </w:rPr>
      </w:pPr>
      <w:r w:rsidRPr="00272A7A">
        <w:rPr>
          <w:rFonts w:ascii="Arial" w:hAnsi="Arial" w:cs="Arial"/>
          <w:sz w:val="22"/>
          <w:szCs w:val="22"/>
        </w:rPr>
        <w:t xml:space="preserve">Każdorazowo prace należy uzgadniać z Zamawiającym, ponieważ mogą być wykonywane po godzinach pracy lub w weekendy.  </w:t>
      </w:r>
    </w:p>
    <w:p w14:paraId="0946D86E" w14:textId="77777777" w:rsidR="00272A7A" w:rsidRPr="00272A7A" w:rsidRDefault="00272A7A" w:rsidP="00272A7A">
      <w:pPr>
        <w:jc w:val="both"/>
        <w:rPr>
          <w:rFonts w:ascii="Arial" w:hAnsi="Arial" w:cs="Arial"/>
          <w:sz w:val="22"/>
          <w:szCs w:val="22"/>
        </w:rPr>
      </w:pPr>
      <w:r w:rsidRPr="00272A7A">
        <w:rPr>
          <w:rFonts w:ascii="Arial" w:hAnsi="Arial" w:cs="Arial"/>
          <w:sz w:val="22"/>
          <w:szCs w:val="22"/>
        </w:rPr>
        <w:t>W załączeniu:</w:t>
      </w:r>
    </w:p>
    <w:p w14:paraId="7DE9A03D" w14:textId="45B3A737" w:rsidR="00272A7A" w:rsidRPr="00272A7A" w:rsidRDefault="00272A7A" w:rsidP="00272A7A">
      <w:pPr>
        <w:jc w:val="both"/>
        <w:rPr>
          <w:rFonts w:ascii="Arial" w:hAnsi="Arial" w:cs="Arial"/>
          <w:sz w:val="22"/>
          <w:szCs w:val="22"/>
        </w:rPr>
      </w:pPr>
      <w:r>
        <w:rPr>
          <w:rFonts w:ascii="Arial" w:hAnsi="Arial" w:cs="Arial"/>
          <w:sz w:val="22"/>
          <w:szCs w:val="22"/>
        </w:rPr>
        <w:t xml:space="preserve">- </w:t>
      </w:r>
      <w:r w:rsidRPr="00272A7A">
        <w:rPr>
          <w:rFonts w:ascii="Arial" w:hAnsi="Arial" w:cs="Arial"/>
          <w:sz w:val="22"/>
          <w:szCs w:val="22"/>
        </w:rPr>
        <w:t xml:space="preserve">Specyfikacji Technicznej Wykonania i Odbioru Robót Budowlanych – elektryka – załącznik nr 1 </w:t>
      </w:r>
    </w:p>
    <w:p w14:paraId="06B551C7" w14:textId="06513E38" w:rsidR="00272A7A" w:rsidRPr="00272A7A" w:rsidRDefault="00272A7A" w:rsidP="00272A7A">
      <w:pPr>
        <w:jc w:val="both"/>
        <w:rPr>
          <w:rFonts w:ascii="Arial" w:hAnsi="Arial" w:cs="Arial"/>
          <w:sz w:val="22"/>
          <w:szCs w:val="22"/>
        </w:rPr>
      </w:pPr>
      <w:r>
        <w:rPr>
          <w:rFonts w:ascii="Arial" w:hAnsi="Arial" w:cs="Arial"/>
          <w:sz w:val="22"/>
          <w:szCs w:val="22"/>
        </w:rPr>
        <w:t xml:space="preserve">- </w:t>
      </w:r>
      <w:r w:rsidRPr="00272A7A">
        <w:rPr>
          <w:rFonts w:ascii="Arial" w:hAnsi="Arial" w:cs="Arial"/>
          <w:sz w:val="22"/>
          <w:szCs w:val="22"/>
        </w:rPr>
        <w:t>Specyfikacji Technicznej Wykonania i Odbioru Robót Budowlanych – teletechnika -załącznik nr 2</w:t>
      </w:r>
    </w:p>
    <w:p w14:paraId="750EFE74" w14:textId="44A1808A" w:rsidR="00272A7A" w:rsidRPr="00272A7A" w:rsidRDefault="00272A7A" w:rsidP="00272A7A">
      <w:pPr>
        <w:jc w:val="both"/>
        <w:rPr>
          <w:rFonts w:ascii="Arial" w:hAnsi="Arial" w:cs="Arial"/>
          <w:sz w:val="22"/>
          <w:szCs w:val="22"/>
        </w:rPr>
      </w:pPr>
      <w:r>
        <w:rPr>
          <w:rFonts w:ascii="Arial" w:hAnsi="Arial" w:cs="Arial"/>
          <w:sz w:val="22"/>
          <w:szCs w:val="22"/>
        </w:rPr>
        <w:t xml:space="preserve">- </w:t>
      </w:r>
      <w:r w:rsidRPr="00272A7A">
        <w:rPr>
          <w:rFonts w:ascii="Arial" w:hAnsi="Arial" w:cs="Arial"/>
          <w:sz w:val="22"/>
          <w:szCs w:val="22"/>
        </w:rPr>
        <w:t>Dokumentacja wykonawcza – elektryka – załącznik nr 3</w:t>
      </w:r>
    </w:p>
    <w:p w14:paraId="6C6B851A" w14:textId="3C03074D" w:rsidR="001A131C" w:rsidRPr="00272A7A" w:rsidRDefault="00272A7A" w:rsidP="00272A7A">
      <w:pPr>
        <w:jc w:val="both"/>
        <w:rPr>
          <w:rFonts w:ascii="Arial" w:hAnsi="Arial" w:cs="Arial"/>
          <w:sz w:val="22"/>
          <w:szCs w:val="22"/>
        </w:rPr>
      </w:pPr>
      <w:r>
        <w:rPr>
          <w:rFonts w:ascii="Arial" w:hAnsi="Arial" w:cs="Arial"/>
          <w:sz w:val="22"/>
          <w:szCs w:val="22"/>
        </w:rPr>
        <w:t xml:space="preserve">- </w:t>
      </w:r>
      <w:r w:rsidRPr="00272A7A">
        <w:rPr>
          <w:rFonts w:ascii="Arial" w:hAnsi="Arial" w:cs="Arial"/>
          <w:sz w:val="22"/>
          <w:szCs w:val="22"/>
        </w:rPr>
        <w:t>Dokumentacja wykonawcza – teletechnika – załącznik nr 4</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D129D3">
      <w:pPr>
        <w:numPr>
          <w:ilvl w:val="0"/>
          <w:numId w:val="3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35C338E1" w14:textId="7D01AED6" w:rsidR="00EC257B" w:rsidRPr="00EC257B" w:rsidRDefault="00EC257B" w:rsidP="00EC257B">
      <w:pPr>
        <w:jc w:val="both"/>
        <w:rPr>
          <w:rFonts w:ascii="Arial" w:eastAsia="SimSun" w:hAnsi="Arial" w:cs="Arial"/>
          <w:color w:val="000000"/>
          <w:sz w:val="22"/>
          <w:szCs w:val="22"/>
        </w:rPr>
      </w:pPr>
      <w:r>
        <w:rPr>
          <w:rFonts w:ascii="Arial" w:eastAsiaTheme="majorEastAsia" w:hAnsi="Arial" w:cs="Arial"/>
          <w:sz w:val="22"/>
          <w:szCs w:val="22"/>
          <w:lang w:eastAsia="en-US"/>
        </w:rPr>
        <w:t xml:space="preserve">Okres gwarancji podlega ocenie ofert. </w:t>
      </w:r>
      <w:r w:rsidRPr="00EC257B">
        <w:rPr>
          <w:rFonts w:ascii="Arial" w:eastAsia="SimSun" w:hAnsi="Arial" w:cs="Arial"/>
          <w:color w:val="000000"/>
          <w:sz w:val="22"/>
          <w:szCs w:val="22"/>
        </w:rPr>
        <w:t xml:space="preserve">Minimalna liczba miesięcy </w:t>
      </w:r>
      <w:r>
        <w:rPr>
          <w:rFonts w:ascii="Arial" w:eastAsia="SimSun" w:hAnsi="Arial" w:cs="Arial"/>
          <w:color w:val="000000"/>
          <w:sz w:val="22"/>
          <w:szCs w:val="22"/>
        </w:rPr>
        <w:t xml:space="preserve">gwarancji </w:t>
      </w:r>
      <w:r w:rsidRPr="00EC257B">
        <w:rPr>
          <w:rFonts w:ascii="Arial" w:eastAsia="SimSun" w:hAnsi="Arial" w:cs="Arial"/>
          <w:color w:val="000000"/>
          <w:sz w:val="22"/>
          <w:szCs w:val="22"/>
        </w:rPr>
        <w:t>wynosi 12, maksymalna 60</w:t>
      </w:r>
      <w:r>
        <w:rPr>
          <w:rFonts w:ascii="Arial" w:eastAsia="SimSun" w:hAnsi="Arial" w:cs="Arial"/>
          <w:color w:val="000000"/>
          <w:sz w:val="22"/>
          <w:szCs w:val="22"/>
        </w:rPr>
        <w:t>.</w:t>
      </w:r>
    </w:p>
    <w:p w14:paraId="4F817042" w14:textId="1D69F2DF" w:rsidR="00447382" w:rsidRPr="003A65B1" w:rsidRDefault="00447382" w:rsidP="00272A7A">
      <w:pPr>
        <w:spacing w:line="271" w:lineRule="auto"/>
        <w:jc w:val="both"/>
        <w:rPr>
          <w:rFonts w:ascii="Arial" w:hAnsi="Arial" w:cs="Arial"/>
          <w:b/>
          <w:sz w:val="22"/>
          <w:szCs w:val="22"/>
        </w:rPr>
      </w:pPr>
    </w:p>
    <w:p w14:paraId="6CCABE84" w14:textId="097758A7" w:rsidR="00447382" w:rsidRPr="00272A7A" w:rsidRDefault="00447382" w:rsidP="00D129D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D129D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8B4CC3" w14:textId="15977B2D" w:rsidR="0089169E" w:rsidRPr="006916B9" w:rsidRDefault="0089169E" w:rsidP="00272A7A">
      <w:pPr>
        <w:spacing w:line="271" w:lineRule="auto"/>
        <w:jc w:val="both"/>
        <w:rPr>
          <w:rFonts w:ascii="Arial" w:hAnsi="Arial" w:cs="Arial"/>
          <w:b/>
          <w:sz w:val="22"/>
          <w:szCs w:val="22"/>
        </w:rPr>
      </w:pPr>
      <w:r w:rsidRPr="006916B9">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01824563" w14:textId="125F33D9" w:rsidR="006916B9" w:rsidRPr="006916B9" w:rsidRDefault="007515D3" w:rsidP="006916B9">
      <w:pPr>
        <w:pStyle w:val="Akapitzlist"/>
        <w:widowControl w:val="0"/>
        <w:numPr>
          <w:ilvl w:val="0"/>
          <w:numId w:val="40"/>
        </w:numPr>
        <w:ind w:left="426"/>
        <w:contextualSpacing/>
        <w:jc w:val="both"/>
        <w:rPr>
          <w:rFonts w:ascii="Arial" w:hAnsi="Arial" w:cs="Arial"/>
          <w:sz w:val="22"/>
          <w:szCs w:val="22"/>
        </w:rPr>
      </w:pPr>
      <w:r w:rsidRPr="006916B9">
        <w:rPr>
          <w:rFonts w:ascii="Arial" w:hAnsi="Arial" w:cs="Arial"/>
          <w:sz w:val="22"/>
          <w:szCs w:val="22"/>
        </w:rPr>
        <w:t>Rodzaj czynności niezbędnych do realizacji zamówienia, których dotyczą wymagania zatrudnienia na podstawie stosunku pracy przez wykonawcę lub podwykonawcę osób wykonujących czynności w trakcie realizacji zamówienia</w:t>
      </w:r>
      <w:r w:rsidR="00242490" w:rsidRPr="006916B9">
        <w:rPr>
          <w:rFonts w:ascii="Arial" w:hAnsi="Arial" w:cs="Arial"/>
          <w:sz w:val="22"/>
          <w:szCs w:val="22"/>
        </w:rPr>
        <w:t xml:space="preserve">: </w:t>
      </w:r>
      <w:r w:rsidR="006916B9" w:rsidRPr="006916B9">
        <w:rPr>
          <w:rFonts w:ascii="Arial" w:hAnsi="Arial" w:cs="Arial"/>
          <w:sz w:val="22"/>
          <w:szCs w:val="22"/>
        </w:rPr>
        <w:t>wykonanie instalacji okablowania strukturalnego wraz z dedykowaną instalacją elektryczną w budynku Starostwa Powiatowego w Wołominie przy ul. Prądzyńskiego 3. Instalacje niskoprądowe i elektryczne.</w:t>
      </w:r>
    </w:p>
    <w:p w14:paraId="0E8C3F5C" w14:textId="7DAC987D" w:rsidR="007515D3" w:rsidRPr="006916B9" w:rsidRDefault="0089169E" w:rsidP="006916B9">
      <w:pPr>
        <w:spacing w:line="271" w:lineRule="auto"/>
        <w:ind w:left="-142"/>
        <w:jc w:val="both"/>
        <w:rPr>
          <w:rFonts w:ascii="Arial" w:hAnsi="Arial" w:cs="Arial"/>
          <w:b/>
          <w:bCs/>
          <w:sz w:val="22"/>
          <w:szCs w:val="22"/>
        </w:rPr>
      </w:pPr>
      <w:r w:rsidRPr="006916B9">
        <w:rPr>
          <w:rFonts w:ascii="Arial" w:hAnsi="Arial" w:cs="Arial"/>
          <w:b/>
          <w:bCs/>
          <w:sz w:val="22"/>
          <w:szCs w:val="22"/>
        </w:rPr>
        <w:t>S</w:t>
      </w:r>
      <w:r w:rsidR="007515D3" w:rsidRPr="006916B9">
        <w:rPr>
          <w:rFonts w:ascii="Arial" w:hAnsi="Arial" w:cs="Arial"/>
          <w:b/>
          <w:bCs/>
          <w:sz w:val="22"/>
          <w:szCs w:val="22"/>
        </w:rPr>
        <w:t>posób weryfikacji zatrudnienia tych osób</w:t>
      </w:r>
      <w:r w:rsidR="00242490" w:rsidRPr="006916B9">
        <w:rPr>
          <w:rFonts w:ascii="Arial" w:hAnsi="Arial" w:cs="Arial"/>
          <w:b/>
          <w:bCs/>
          <w:sz w:val="22"/>
          <w:szCs w:val="22"/>
        </w:rPr>
        <w:t>:</w:t>
      </w:r>
    </w:p>
    <w:p w14:paraId="6F8D0AED" w14:textId="77777777" w:rsidR="006916B9" w:rsidRPr="006916B9" w:rsidRDefault="006916B9" w:rsidP="006916B9">
      <w:pPr>
        <w:pStyle w:val="Akapitzlist"/>
        <w:numPr>
          <w:ilvl w:val="0"/>
          <w:numId w:val="41"/>
        </w:numPr>
        <w:ind w:left="426" w:hanging="426"/>
        <w:jc w:val="both"/>
        <w:rPr>
          <w:rFonts w:ascii="Arial" w:hAnsi="Arial" w:cs="Arial"/>
          <w:bCs/>
          <w:iCs/>
          <w:snapToGrid w:val="0"/>
          <w:sz w:val="22"/>
          <w:szCs w:val="22"/>
        </w:rPr>
      </w:pPr>
      <w:r w:rsidRPr="006916B9">
        <w:rPr>
          <w:rFonts w:ascii="Arial" w:hAnsi="Arial" w:cs="Arial"/>
          <w:bCs/>
          <w:iCs/>
          <w:snapToGrid w:val="0"/>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4 czynności. Zamawiający może żądać w szczególności:</w:t>
      </w:r>
    </w:p>
    <w:p w14:paraId="10E90D47" w14:textId="77777777" w:rsidR="006916B9" w:rsidRPr="006916B9" w:rsidRDefault="006916B9" w:rsidP="006916B9">
      <w:pPr>
        <w:pStyle w:val="Akapitzlist"/>
        <w:numPr>
          <w:ilvl w:val="0"/>
          <w:numId w:val="59"/>
        </w:numPr>
        <w:ind w:left="851" w:hanging="360"/>
        <w:contextualSpacing/>
        <w:jc w:val="both"/>
        <w:rPr>
          <w:rFonts w:ascii="Arial" w:hAnsi="Arial" w:cs="Arial"/>
          <w:bCs/>
          <w:iCs/>
          <w:snapToGrid w:val="0"/>
          <w:sz w:val="22"/>
          <w:szCs w:val="22"/>
        </w:rPr>
      </w:pPr>
      <w:r w:rsidRPr="006916B9">
        <w:rPr>
          <w:rFonts w:ascii="Arial" w:hAnsi="Arial" w:cs="Arial"/>
          <w:bCs/>
          <w:iCs/>
          <w:snapToGrid w:val="0"/>
          <w:sz w:val="22"/>
          <w:szCs w:val="22"/>
        </w:rPr>
        <w:t>oświadczenia zatrudnionego pracownika,</w:t>
      </w:r>
    </w:p>
    <w:p w14:paraId="57AF14EA" w14:textId="77777777" w:rsidR="006916B9" w:rsidRPr="006916B9" w:rsidRDefault="006916B9" w:rsidP="006916B9">
      <w:pPr>
        <w:pStyle w:val="Akapitzlist"/>
        <w:numPr>
          <w:ilvl w:val="0"/>
          <w:numId w:val="59"/>
        </w:numPr>
        <w:ind w:left="851" w:hanging="360"/>
        <w:contextualSpacing/>
        <w:jc w:val="both"/>
        <w:rPr>
          <w:rFonts w:ascii="Arial" w:hAnsi="Arial" w:cs="Arial"/>
          <w:bCs/>
          <w:iCs/>
          <w:snapToGrid w:val="0"/>
          <w:sz w:val="22"/>
          <w:szCs w:val="22"/>
        </w:rPr>
      </w:pPr>
      <w:r w:rsidRPr="006916B9">
        <w:rPr>
          <w:rFonts w:ascii="Arial" w:hAnsi="Arial" w:cs="Arial"/>
          <w:bCs/>
          <w:iCs/>
          <w:snapToGrid w:val="0"/>
          <w:sz w:val="22"/>
          <w:szCs w:val="22"/>
        </w:rPr>
        <w:t>oświadczenia Wykonawcy lub podwykonawcy o zatrudnieniu pracownika na podstawie umowy o pracę,</w:t>
      </w:r>
    </w:p>
    <w:p w14:paraId="72C230B8" w14:textId="77777777" w:rsidR="006916B9" w:rsidRPr="006916B9" w:rsidRDefault="006916B9" w:rsidP="006916B9">
      <w:pPr>
        <w:pStyle w:val="Akapitzlist"/>
        <w:numPr>
          <w:ilvl w:val="0"/>
          <w:numId w:val="59"/>
        </w:numPr>
        <w:ind w:left="851" w:hanging="360"/>
        <w:contextualSpacing/>
        <w:jc w:val="both"/>
        <w:rPr>
          <w:rFonts w:ascii="Arial" w:hAnsi="Arial" w:cs="Arial"/>
          <w:bCs/>
          <w:iCs/>
          <w:snapToGrid w:val="0"/>
          <w:sz w:val="22"/>
          <w:szCs w:val="22"/>
        </w:rPr>
      </w:pPr>
      <w:r w:rsidRPr="006916B9">
        <w:rPr>
          <w:rFonts w:ascii="Arial" w:hAnsi="Arial" w:cs="Arial"/>
          <w:bCs/>
          <w:iCs/>
          <w:snapToGrid w:val="0"/>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1ED3E946" w14:textId="77777777" w:rsidR="006916B9" w:rsidRPr="006916B9" w:rsidRDefault="006916B9" w:rsidP="006916B9">
      <w:pPr>
        <w:pStyle w:val="Akapitzlist"/>
        <w:numPr>
          <w:ilvl w:val="0"/>
          <w:numId w:val="59"/>
        </w:numPr>
        <w:ind w:left="851" w:hanging="360"/>
        <w:contextualSpacing/>
        <w:jc w:val="both"/>
        <w:rPr>
          <w:rFonts w:ascii="Arial" w:hAnsi="Arial" w:cs="Arial"/>
          <w:bCs/>
          <w:iCs/>
          <w:snapToGrid w:val="0"/>
          <w:sz w:val="22"/>
          <w:szCs w:val="22"/>
        </w:rPr>
      </w:pPr>
      <w:r w:rsidRPr="006916B9">
        <w:rPr>
          <w:rFonts w:ascii="Arial" w:hAnsi="Arial" w:cs="Arial"/>
          <w:bCs/>
          <w:iCs/>
          <w:snapToGrid w:val="0"/>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42A8E198" w14:textId="77777777" w:rsidR="006916B9" w:rsidRPr="006916B9" w:rsidRDefault="006916B9" w:rsidP="006916B9">
      <w:pPr>
        <w:pStyle w:val="Akapitzlist"/>
        <w:numPr>
          <w:ilvl w:val="0"/>
          <w:numId w:val="59"/>
        </w:numPr>
        <w:ind w:left="851" w:hanging="360"/>
        <w:contextualSpacing/>
        <w:jc w:val="both"/>
        <w:rPr>
          <w:rFonts w:ascii="Arial" w:hAnsi="Arial" w:cs="Arial"/>
          <w:bCs/>
          <w:iCs/>
          <w:snapToGrid w:val="0"/>
          <w:sz w:val="22"/>
          <w:szCs w:val="22"/>
        </w:rPr>
      </w:pPr>
      <w:r w:rsidRPr="006916B9">
        <w:rPr>
          <w:rFonts w:ascii="Arial" w:hAnsi="Arial" w:cs="Arial"/>
          <w:bCs/>
          <w:iCs/>
          <w:snapToGrid w:val="0"/>
          <w:sz w:val="22"/>
          <w:szCs w:val="22"/>
        </w:rPr>
        <w:t xml:space="preserve">poświadczoną za zgodność z oryginałem kopię dowodu potwierdzającego zgłoszenie pracownika przez pracodawcę do ubezpieczeń, </w:t>
      </w:r>
    </w:p>
    <w:p w14:paraId="63E362C7" w14:textId="77777777" w:rsidR="006916B9" w:rsidRPr="006916B9" w:rsidRDefault="006916B9" w:rsidP="006916B9">
      <w:pPr>
        <w:pStyle w:val="Akapitzlist"/>
        <w:ind w:left="360"/>
        <w:jc w:val="both"/>
        <w:rPr>
          <w:rFonts w:ascii="Arial" w:hAnsi="Arial" w:cs="Arial"/>
          <w:bCs/>
          <w:iCs/>
          <w:snapToGrid w:val="0"/>
          <w:sz w:val="22"/>
          <w:szCs w:val="22"/>
        </w:rPr>
      </w:pPr>
    </w:p>
    <w:p w14:paraId="25514EFA" w14:textId="77777777" w:rsidR="006916B9" w:rsidRPr="006916B9" w:rsidRDefault="006916B9" w:rsidP="006916B9">
      <w:pPr>
        <w:pStyle w:val="Akapitzlist"/>
        <w:ind w:left="0"/>
        <w:jc w:val="both"/>
        <w:rPr>
          <w:rFonts w:ascii="Arial" w:hAnsi="Arial" w:cs="Arial"/>
          <w:bCs/>
          <w:iCs/>
          <w:snapToGrid w:val="0"/>
          <w:sz w:val="22"/>
          <w:szCs w:val="22"/>
        </w:rPr>
      </w:pPr>
      <w:r w:rsidRPr="006916B9">
        <w:rPr>
          <w:rFonts w:ascii="Arial" w:hAnsi="Arial" w:cs="Arial"/>
          <w:bCs/>
          <w:iCs/>
          <w:snapToGrid w:val="0"/>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DB34164" w14:textId="3B6A13F9" w:rsidR="0089169E" w:rsidRPr="006916B9" w:rsidRDefault="0089169E" w:rsidP="003A65B1">
      <w:pPr>
        <w:spacing w:line="271" w:lineRule="auto"/>
        <w:ind w:left="-142"/>
        <w:jc w:val="both"/>
        <w:rPr>
          <w:rFonts w:ascii="Arial" w:hAnsi="Arial" w:cs="Arial"/>
          <w:color w:val="FF0000"/>
          <w:sz w:val="22"/>
          <w:szCs w:val="22"/>
        </w:rPr>
      </w:pPr>
    </w:p>
    <w:p w14:paraId="7A785173" w14:textId="0821716D" w:rsidR="0089169E" w:rsidRPr="006916B9" w:rsidRDefault="0089169E" w:rsidP="003A65B1">
      <w:pPr>
        <w:spacing w:line="271" w:lineRule="auto"/>
        <w:ind w:left="-142"/>
        <w:jc w:val="both"/>
        <w:rPr>
          <w:rFonts w:ascii="Arial" w:hAnsi="Arial" w:cs="Arial"/>
          <w:b/>
          <w:bCs/>
          <w:sz w:val="22"/>
          <w:szCs w:val="22"/>
        </w:rPr>
      </w:pPr>
      <w:r w:rsidRPr="006916B9">
        <w:rPr>
          <w:rFonts w:ascii="Arial" w:hAnsi="Arial" w:cs="Arial"/>
          <w:b/>
          <w:bCs/>
          <w:sz w:val="22"/>
          <w:szCs w:val="22"/>
        </w:rPr>
        <w:t>S</w:t>
      </w:r>
      <w:r w:rsidR="007515D3" w:rsidRPr="006916B9">
        <w:rPr>
          <w:rFonts w:ascii="Arial" w:hAnsi="Arial" w:cs="Arial"/>
          <w:b/>
          <w:bCs/>
          <w:sz w:val="22"/>
          <w:szCs w:val="22"/>
        </w:rPr>
        <w:t>ankcj</w:t>
      </w:r>
      <w:r w:rsidR="00242490" w:rsidRPr="006916B9">
        <w:rPr>
          <w:rFonts w:ascii="Arial" w:hAnsi="Arial" w:cs="Arial"/>
          <w:b/>
          <w:bCs/>
          <w:sz w:val="22"/>
          <w:szCs w:val="22"/>
        </w:rPr>
        <w:t>e</w:t>
      </w:r>
      <w:r w:rsidR="007515D3" w:rsidRPr="006916B9">
        <w:rPr>
          <w:rFonts w:ascii="Arial" w:hAnsi="Arial" w:cs="Arial"/>
          <w:b/>
          <w:bCs/>
          <w:sz w:val="22"/>
          <w:szCs w:val="22"/>
        </w:rPr>
        <w:t xml:space="preserve"> z tytułu niespełnienia </w:t>
      </w:r>
      <w:r w:rsidR="00B07F86" w:rsidRPr="006916B9">
        <w:rPr>
          <w:rFonts w:ascii="Arial" w:hAnsi="Arial" w:cs="Arial"/>
          <w:b/>
          <w:bCs/>
          <w:sz w:val="22"/>
          <w:szCs w:val="22"/>
        </w:rPr>
        <w:t xml:space="preserve">wymagań </w:t>
      </w:r>
      <w:r w:rsidRPr="006916B9">
        <w:rPr>
          <w:rFonts w:ascii="Arial" w:hAnsi="Arial" w:cs="Arial"/>
          <w:b/>
          <w:bCs/>
          <w:sz w:val="22"/>
          <w:szCs w:val="22"/>
        </w:rPr>
        <w:t>związanych z zatrudnianiem osób</w:t>
      </w:r>
      <w:r w:rsidR="00242490" w:rsidRPr="006916B9">
        <w:rPr>
          <w:rFonts w:ascii="Arial" w:hAnsi="Arial" w:cs="Arial"/>
          <w:b/>
          <w:bCs/>
          <w:sz w:val="22"/>
          <w:szCs w:val="22"/>
        </w:rPr>
        <w:t>:</w:t>
      </w:r>
    </w:p>
    <w:p w14:paraId="354E30F5" w14:textId="77777777" w:rsidR="006916B9" w:rsidRPr="006916B9" w:rsidRDefault="006916B9" w:rsidP="006916B9">
      <w:pPr>
        <w:numPr>
          <w:ilvl w:val="0"/>
          <w:numId w:val="49"/>
        </w:numPr>
        <w:suppressAutoHyphens/>
        <w:ind w:left="284" w:hanging="284"/>
        <w:contextualSpacing/>
        <w:jc w:val="both"/>
        <w:rPr>
          <w:rFonts w:ascii="Arial" w:hAnsi="Arial" w:cs="Arial"/>
          <w:sz w:val="22"/>
          <w:szCs w:val="22"/>
        </w:rPr>
      </w:pPr>
      <w:r w:rsidRPr="006916B9">
        <w:rPr>
          <w:rFonts w:ascii="Arial" w:hAnsi="Arial" w:cs="Arial"/>
          <w:sz w:val="22"/>
          <w:szCs w:val="22"/>
        </w:rPr>
        <w:t xml:space="preserve">Za niedopełnienie wymogu zatrudnienia osób wykonujących wymagane przez Zamawiającego czynności przy realizacji umowy  na podstawie umowy o pracę w </w:t>
      </w:r>
      <w:r w:rsidRPr="006916B9">
        <w:rPr>
          <w:rFonts w:ascii="Arial" w:hAnsi="Arial" w:cs="Arial"/>
          <w:sz w:val="22"/>
          <w:szCs w:val="22"/>
        </w:rPr>
        <w:lastRenderedPageBreak/>
        <w:t>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D129D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36269F5C" w14:textId="077B595A" w:rsidR="00F04C1F" w:rsidRDefault="00516170" w:rsidP="003A65B1">
      <w:pPr>
        <w:spacing w:line="271" w:lineRule="auto"/>
        <w:jc w:val="both"/>
        <w:rPr>
          <w:rFonts w:ascii="Arial" w:hAnsi="Arial" w:cs="Arial"/>
          <w:sz w:val="22"/>
          <w:szCs w:val="22"/>
        </w:rPr>
      </w:pPr>
      <w:bookmarkStart w:id="0" w:name="_Hlk78372551"/>
      <w:r>
        <w:rPr>
          <w:rFonts w:ascii="Arial" w:hAnsi="Arial" w:cs="Arial"/>
          <w:sz w:val="22"/>
          <w:szCs w:val="22"/>
        </w:rPr>
        <w:t>Nie dotyczy.</w:t>
      </w:r>
    </w:p>
    <w:bookmarkEnd w:id="0"/>
    <w:p w14:paraId="221F93A2" w14:textId="77777777" w:rsidR="00516170" w:rsidRPr="003A65B1" w:rsidRDefault="00516170" w:rsidP="003A65B1">
      <w:pPr>
        <w:spacing w:line="271" w:lineRule="auto"/>
        <w:jc w:val="both"/>
        <w:rPr>
          <w:rFonts w:ascii="Arial" w:hAnsi="Arial" w:cs="Arial"/>
          <w:sz w:val="22"/>
          <w:szCs w:val="22"/>
        </w:rPr>
      </w:pPr>
    </w:p>
    <w:p w14:paraId="1503DA3D" w14:textId="4FD80391" w:rsidR="00F04C1F" w:rsidRPr="003A65B1" w:rsidRDefault="00F04C1F" w:rsidP="00D129D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75966903" w14:textId="77777777" w:rsidR="00F04C1F" w:rsidRPr="003A65B1" w:rsidRDefault="00F04C1F" w:rsidP="003A65B1">
      <w:pPr>
        <w:spacing w:line="271" w:lineRule="auto"/>
        <w:ind w:left="-142"/>
        <w:jc w:val="both"/>
        <w:rPr>
          <w:rFonts w:ascii="Arial" w:hAnsi="Arial" w:cs="Arial"/>
          <w:i/>
          <w:color w:val="C00000"/>
          <w:sz w:val="22"/>
          <w:szCs w:val="22"/>
        </w:rPr>
      </w:pPr>
    </w:p>
    <w:p w14:paraId="056719D7" w14:textId="77777777" w:rsidR="00516170" w:rsidRDefault="00516170" w:rsidP="00516170">
      <w:pPr>
        <w:spacing w:line="271" w:lineRule="auto"/>
        <w:jc w:val="both"/>
        <w:rPr>
          <w:rFonts w:ascii="Arial" w:hAnsi="Arial" w:cs="Arial"/>
          <w:sz w:val="22"/>
          <w:szCs w:val="22"/>
        </w:rPr>
      </w:pPr>
      <w:r>
        <w:rPr>
          <w:rFonts w:ascii="Arial" w:hAnsi="Arial" w:cs="Arial"/>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79B80639" w:rsidR="000F0283" w:rsidRPr="00516170" w:rsidRDefault="00EC45FB" w:rsidP="00D129D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037F29E" w14:textId="385710F0" w:rsidR="00EC45FB" w:rsidRDefault="00AA4F20" w:rsidP="00516170">
      <w:pPr>
        <w:spacing w:line="271" w:lineRule="auto"/>
        <w:jc w:val="both"/>
        <w:rPr>
          <w:rFonts w:ascii="Arial" w:hAnsi="Arial" w:cs="Arial"/>
          <w:sz w:val="22"/>
          <w:szCs w:val="22"/>
        </w:rPr>
      </w:pPr>
      <w:r w:rsidRPr="003A65B1">
        <w:rPr>
          <w:rFonts w:ascii="Arial" w:eastAsiaTheme="majorEastAsia" w:hAnsi="Arial" w:cs="Arial"/>
          <w:sz w:val="22"/>
          <w:szCs w:val="22"/>
          <w:lang w:eastAsia="en-US"/>
        </w:rPr>
        <w:t>Zamawiający wymaga</w:t>
      </w:r>
      <w:r w:rsidR="000F0283"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aby zamówienie zostało wykonane </w:t>
      </w:r>
      <w:r w:rsidR="00F04C1F" w:rsidRPr="003A65B1">
        <w:rPr>
          <w:rFonts w:ascii="Arial" w:eastAsiaTheme="majorEastAsia" w:hAnsi="Arial" w:cs="Arial"/>
          <w:b/>
          <w:sz w:val="22"/>
          <w:szCs w:val="22"/>
          <w:lang w:eastAsia="en-US"/>
        </w:rPr>
        <w:t>w terminie</w:t>
      </w:r>
      <w:r w:rsidR="000F0283" w:rsidRPr="003A65B1">
        <w:rPr>
          <w:rFonts w:ascii="Arial" w:eastAsiaTheme="majorEastAsia" w:hAnsi="Arial" w:cs="Arial"/>
          <w:b/>
          <w:sz w:val="22"/>
          <w:szCs w:val="22"/>
          <w:lang w:eastAsia="en-US"/>
        </w:rPr>
        <w:t xml:space="preserve"> </w:t>
      </w:r>
      <w:r w:rsidR="00516170" w:rsidRPr="00516170">
        <w:rPr>
          <w:rFonts w:ascii="Arial" w:hAnsi="Arial" w:cs="Arial"/>
          <w:sz w:val="22"/>
          <w:szCs w:val="22"/>
        </w:rPr>
        <w:t>60 dni od daty zawarcia umowy</w:t>
      </w:r>
      <w:r w:rsidR="00516170">
        <w:rPr>
          <w:rFonts w:ascii="Arial" w:hAnsi="Arial" w:cs="Arial"/>
          <w:sz w:val="22"/>
          <w:szCs w:val="22"/>
        </w:rPr>
        <w:t>.</w:t>
      </w:r>
    </w:p>
    <w:p w14:paraId="7F319782" w14:textId="77777777" w:rsidR="00516170" w:rsidRPr="00516170" w:rsidRDefault="00516170" w:rsidP="00516170">
      <w:pPr>
        <w:spacing w:line="271" w:lineRule="auto"/>
        <w:jc w:val="both"/>
        <w:rPr>
          <w:rFonts w:ascii="Arial" w:eastAsiaTheme="majorEastAsia" w:hAnsi="Arial" w:cs="Arial"/>
          <w:b/>
          <w:color w:val="FF0000"/>
          <w:sz w:val="22"/>
          <w:szCs w:val="22"/>
          <w:lang w:eastAsia="en-US"/>
        </w:rPr>
      </w:pPr>
    </w:p>
    <w:p w14:paraId="14051EC8" w14:textId="40C44D81" w:rsidR="00587F52" w:rsidRPr="00650924" w:rsidRDefault="00F04C1F" w:rsidP="00D129D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650924">
        <w:rPr>
          <w:rFonts w:ascii="Arial" w:hAnsi="Arial" w:cs="Arial"/>
          <w:b/>
          <w:sz w:val="22"/>
          <w:szCs w:val="22"/>
          <w:lang w:eastAsia="en-US"/>
        </w:rPr>
        <w:t>Informacja o warunkach udziału w postępowaniu o udzielenie zamówienia</w:t>
      </w:r>
      <w:r w:rsidR="007D60B8" w:rsidRPr="00650924">
        <w:rPr>
          <w:rFonts w:ascii="Arial" w:hAnsi="Arial" w:cs="Arial"/>
          <w:b/>
          <w:sz w:val="22"/>
          <w:szCs w:val="22"/>
          <w:lang w:eastAsia="en-US"/>
        </w:rPr>
        <w:t xml:space="preserve"> i dokumenty składane na wezwanie</w:t>
      </w:r>
    </w:p>
    <w:p w14:paraId="2F0FC1BB" w14:textId="77777777" w:rsidR="000F0283" w:rsidRPr="00650924"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650924" w:rsidRDefault="00F04C1F" w:rsidP="003A65B1">
      <w:pPr>
        <w:spacing w:line="271" w:lineRule="auto"/>
        <w:jc w:val="both"/>
        <w:rPr>
          <w:rFonts w:ascii="Arial" w:eastAsiaTheme="majorEastAsia" w:hAnsi="Arial" w:cs="Arial"/>
          <w:b/>
          <w:sz w:val="22"/>
          <w:szCs w:val="22"/>
          <w:lang w:eastAsia="en-US"/>
        </w:rPr>
      </w:pPr>
      <w:r w:rsidRPr="00650924">
        <w:rPr>
          <w:rFonts w:ascii="Arial" w:eastAsiaTheme="majorEastAsia" w:hAnsi="Arial" w:cs="Arial"/>
          <w:sz w:val="22"/>
          <w:szCs w:val="22"/>
          <w:lang w:eastAsia="en-US"/>
        </w:rPr>
        <w:t xml:space="preserve">Na podstawie art. 112 </w:t>
      </w:r>
      <w:r w:rsidR="00DB65A7" w:rsidRPr="00650924">
        <w:rPr>
          <w:rFonts w:ascii="Arial" w:eastAsiaTheme="majorEastAsia" w:hAnsi="Arial" w:cs="Arial"/>
          <w:sz w:val="22"/>
          <w:szCs w:val="22"/>
          <w:lang w:eastAsia="en-US"/>
        </w:rPr>
        <w:t xml:space="preserve">ustawy </w:t>
      </w:r>
      <w:proofErr w:type="spellStart"/>
      <w:r w:rsidR="00DB65A7" w:rsidRPr="00650924">
        <w:rPr>
          <w:rFonts w:ascii="Arial" w:eastAsiaTheme="majorEastAsia" w:hAnsi="Arial" w:cs="Arial"/>
          <w:sz w:val="22"/>
          <w:szCs w:val="22"/>
          <w:lang w:eastAsia="en-US"/>
        </w:rPr>
        <w:t>Pzp</w:t>
      </w:r>
      <w:proofErr w:type="spellEnd"/>
      <w:r w:rsidR="00DB65A7" w:rsidRPr="00650924">
        <w:rPr>
          <w:rFonts w:ascii="Arial" w:eastAsiaTheme="majorEastAsia" w:hAnsi="Arial" w:cs="Arial"/>
          <w:sz w:val="22"/>
          <w:szCs w:val="22"/>
          <w:lang w:eastAsia="en-US"/>
        </w:rPr>
        <w:t>, z</w:t>
      </w:r>
      <w:r w:rsidR="00AA4F20" w:rsidRPr="00650924">
        <w:rPr>
          <w:rFonts w:ascii="Arial" w:eastAsiaTheme="majorEastAsia" w:hAnsi="Arial" w:cs="Arial"/>
          <w:sz w:val="22"/>
          <w:szCs w:val="22"/>
          <w:lang w:eastAsia="en-US"/>
        </w:rPr>
        <w:t>amawiający określa warunek</w:t>
      </w:r>
      <w:r w:rsidRPr="00650924">
        <w:rPr>
          <w:rFonts w:ascii="Arial" w:eastAsiaTheme="majorEastAsia" w:hAnsi="Arial" w:cs="Arial"/>
          <w:sz w:val="22"/>
          <w:szCs w:val="22"/>
          <w:lang w:eastAsia="en-US"/>
        </w:rPr>
        <w:t>/warunki</w:t>
      </w:r>
      <w:r w:rsidR="00AA4F20" w:rsidRPr="00650924">
        <w:rPr>
          <w:rFonts w:ascii="Arial" w:eastAsiaTheme="majorEastAsia" w:hAnsi="Arial" w:cs="Arial"/>
          <w:sz w:val="22"/>
          <w:szCs w:val="22"/>
          <w:lang w:eastAsia="en-US"/>
        </w:rPr>
        <w:t xml:space="preserve"> udziału w postępowaniu </w:t>
      </w:r>
      <w:r w:rsidR="00AA4F20" w:rsidRPr="00650924">
        <w:rPr>
          <w:rFonts w:ascii="Arial" w:eastAsiaTheme="majorEastAsia" w:hAnsi="Arial" w:cs="Arial"/>
          <w:b/>
          <w:sz w:val="22"/>
          <w:szCs w:val="22"/>
          <w:lang w:eastAsia="en-US"/>
        </w:rPr>
        <w:t>dotyczący</w:t>
      </w:r>
      <w:r w:rsidRPr="00650924">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650924" w:rsidRPr="00650924"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50924"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50924">
              <w:rPr>
                <w:rFonts w:ascii="Arial" w:eastAsia="Calibri" w:hAnsi="Arial" w:cs="Arial"/>
                <w:b/>
                <w:bCs/>
                <w:kern w:val="1"/>
                <w:sz w:val="22"/>
                <w:szCs w:val="22"/>
                <w:lang w:eastAsia="hi-IN" w:bidi="hi-IN"/>
              </w:rPr>
              <w:t>WARUNKI UDZIAŁU</w:t>
            </w:r>
          </w:p>
          <w:p w14:paraId="2CAC7208" w14:textId="77777777" w:rsidR="00302729" w:rsidRPr="00650924"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50924">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50924"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50924">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50924"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50924">
              <w:rPr>
                <w:rFonts w:ascii="Arial" w:eastAsia="Calibri" w:hAnsi="Arial" w:cs="Arial"/>
                <w:b/>
                <w:bCs/>
                <w:kern w:val="1"/>
                <w:sz w:val="22"/>
                <w:szCs w:val="22"/>
                <w:lang w:eastAsia="hi-IN" w:bidi="hi-IN"/>
              </w:rPr>
              <w:t xml:space="preserve">WYMAGANE DOKUMENTY </w:t>
            </w:r>
          </w:p>
        </w:tc>
      </w:tr>
      <w:tr w:rsidR="00650924" w:rsidRPr="00650924"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650924"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50924">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50924"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50924">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650924"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50924">
              <w:rPr>
                <w:rFonts w:ascii="Arial" w:eastAsia="SimSun" w:hAnsi="Arial" w:cs="Arial"/>
                <w:kern w:val="1"/>
                <w:sz w:val="22"/>
                <w:szCs w:val="22"/>
                <w:lang w:eastAsia="hi-IN" w:bidi="hi-IN"/>
              </w:rPr>
              <w:t>-</w:t>
            </w:r>
          </w:p>
        </w:tc>
      </w:tr>
      <w:tr w:rsidR="00650924" w:rsidRPr="00650924"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650924" w:rsidRPr="00650924" w:rsidRDefault="00650924" w:rsidP="00650924">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50924">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62E78AB5" w:rsidR="00650924" w:rsidRPr="00650924" w:rsidRDefault="00650924" w:rsidP="00650924">
            <w:pPr>
              <w:pStyle w:val="Akapitzlist"/>
              <w:suppressAutoHyphens/>
              <w:spacing w:line="271" w:lineRule="auto"/>
              <w:ind w:left="0"/>
              <w:jc w:val="center"/>
              <w:rPr>
                <w:rFonts w:ascii="Arial" w:hAnsi="Arial" w:cs="Arial"/>
                <w:sz w:val="22"/>
                <w:szCs w:val="22"/>
              </w:rPr>
            </w:pPr>
            <w:r w:rsidRPr="00650924">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67C137C4" w:rsidR="00650924" w:rsidRPr="00650924" w:rsidRDefault="00650924" w:rsidP="00650924">
            <w:pPr>
              <w:widowControl w:val="0"/>
              <w:suppressLineNumbers/>
              <w:suppressAutoHyphens/>
              <w:snapToGrid w:val="0"/>
              <w:spacing w:line="271" w:lineRule="auto"/>
              <w:jc w:val="center"/>
              <w:rPr>
                <w:rFonts w:ascii="Arial" w:hAnsi="Arial" w:cs="Arial"/>
                <w:sz w:val="22"/>
                <w:szCs w:val="22"/>
              </w:rPr>
            </w:pPr>
            <w:r w:rsidRPr="00650924">
              <w:rPr>
                <w:rFonts w:ascii="Arial" w:eastAsia="SimSun" w:hAnsi="Arial" w:cs="Arial"/>
                <w:kern w:val="1"/>
                <w:sz w:val="22"/>
                <w:szCs w:val="22"/>
                <w:lang w:eastAsia="hi-IN" w:bidi="hi-IN"/>
              </w:rPr>
              <w:t>-</w:t>
            </w:r>
          </w:p>
        </w:tc>
      </w:tr>
      <w:tr w:rsidR="00650924" w:rsidRPr="00650924"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650924" w:rsidRPr="00650924" w:rsidRDefault="00650924" w:rsidP="00650924">
            <w:pPr>
              <w:widowControl w:val="0"/>
              <w:suppressLineNumbers/>
              <w:suppressAutoHyphens/>
              <w:spacing w:line="271" w:lineRule="auto"/>
              <w:ind w:right="111"/>
              <w:jc w:val="both"/>
              <w:rPr>
                <w:rFonts w:ascii="Arial" w:eastAsia="Lucida Sans Unicode" w:hAnsi="Arial" w:cs="Arial"/>
                <w:i/>
                <w:iCs/>
                <w:kern w:val="1"/>
                <w:sz w:val="22"/>
                <w:szCs w:val="22"/>
              </w:rPr>
            </w:pPr>
            <w:r w:rsidRPr="00650924">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B9B5FA8" w:rsidR="00650924" w:rsidRPr="00650924" w:rsidRDefault="00650924" w:rsidP="00650924">
            <w:pPr>
              <w:pStyle w:val="Akapitzlist"/>
              <w:suppressAutoHyphens/>
              <w:spacing w:line="271" w:lineRule="auto"/>
              <w:ind w:left="0"/>
              <w:jc w:val="center"/>
              <w:rPr>
                <w:rFonts w:ascii="Arial" w:hAnsi="Arial" w:cs="Arial"/>
                <w:sz w:val="22"/>
                <w:szCs w:val="22"/>
              </w:rPr>
            </w:pPr>
            <w:r w:rsidRPr="00650924">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42B1951C" w:rsidR="00650924" w:rsidRPr="00650924" w:rsidRDefault="00650924" w:rsidP="00650924">
            <w:pPr>
              <w:widowControl w:val="0"/>
              <w:suppressAutoHyphens/>
              <w:autoSpaceDE w:val="0"/>
              <w:spacing w:line="271" w:lineRule="auto"/>
              <w:jc w:val="center"/>
              <w:rPr>
                <w:rFonts w:ascii="Arial" w:eastAsia="SimSun" w:hAnsi="Arial" w:cs="Arial"/>
                <w:kern w:val="1"/>
                <w:sz w:val="22"/>
                <w:szCs w:val="22"/>
                <w:lang w:eastAsia="hi-IN" w:bidi="hi-IN"/>
              </w:rPr>
            </w:pPr>
            <w:r w:rsidRPr="00650924">
              <w:rPr>
                <w:rFonts w:ascii="Arial" w:eastAsia="SimSun" w:hAnsi="Arial" w:cs="Arial"/>
                <w:kern w:val="1"/>
                <w:sz w:val="22"/>
                <w:szCs w:val="22"/>
                <w:lang w:eastAsia="hi-IN" w:bidi="hi-IN"/>
              </w:rPr>
              <w:t>-</w:t>
            </w:r>
          </w:p>
        </w:tc>
      </w:tr>
      <w:tr w:rsidR="00650924" w:rsidRPr="00650924"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650924" w:rsidRPr="00650924" w:rsidRDefault="00650924" w:rsidP="00650924">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50924">
              <w:rPr>
                <w:rFonts w:ascii="Arial" w:eastAsiaTheme="majorEastAsia" w:hAnsi="Arial" w:cs="Arial"/>
                <w:b/>
                <w:sz w:val="22"/>
                <w:szCs w:val="22"/>
                <w:lang w:eastAsia="en-US"/>
              </w:rPr>
              <w:t xml:space="preserve">zdolności </w:t>
            </w:r>
            <w:r w:rsidRPr="00650924">
              <w:rPr>
                <w:rFonts w:ascii="Arial" w:eastAsiaTheme="majorEastAsia" w:hAnsi="Arial" w:cs="Arial"/>
                <w:b/>
                <w:sz w:val="22"/>
                <w:szCs w:val="22"/>
                <w:lang w:eastAsia="en-US"/>
              </w:rPr>
              <w:lastRenderedPageBreak/>
              <w:t>technicznej lub zawodowej</w:t>
            </w:r>
          </w:p>
        </w:tc>
        <w:tc>
          <w:tcPr>
            <w:tcW w:w="3099" w:type="dxa"/>
            <w:tcBorders>
              <w:left w:val="single" w:sz="1" w:space="0" w:color="000000"/>
              <w:bottom w:val="single" w:sz="1" w:space="0" w:color="000000"/>
            </w:tcBorders>
            <w:shd w:val="clear" w:color="auto" w:fill="auto"/>
          </w:tcPr>
          <w:p w14:paraId="2C274EB9" w14:textId="40CF245B" w:rsidR="00650924" w:rsidRPr="00650924" w:rsidRDefault="00650924" w:rsidP="00650924">
            <w:pPr>
              <w:widowControl w:val="0"/>
              <w:suppressLineNumbers/>
              <w:suppressAutoHyphens/>
              <w:snapToGrid w:val="0"/>
              <w:spacing w:line="271" w:lineRule="auto"/>
              <w:jc w:val="both"/>
              <w:rPr>
                <w:rFonts w:ascii="Arial" w:eastAsia="Calibri" w:hAnsi="Arial" w:cs="Arial"/>
                <w:kern w:val="1"/>
                <w:sz w:val="22"/>
                <w:szCs w:val="22"/>
                <w:lang w:eastAsia="hi-IN" w:bidi="hi-IN"/>
              </w:rPr>
            </w:pPr>
            <w:r w:rsidRPr="00650924">
              <w:rPr>
                <w:rFonts w:ascii="Arial" w:hAnsi="Arial" w:cs="Arial"/>
                <w:bCs/>
                <w:sz w:val="22"/>
                <w:szCs w:val="22"/>
              </w:rPr>
              <w:lastRenderedPageBreak/>
              <w:t xml:space="preserve">wykaz prac o takim samym lub </w:t>
            </w:r>
            <w:r w:rsidRPr="00650924">
              <w:rPr>
                <w:rFonts w:ascii="Arial" w:hAnsi="Arial" w:cs="Arial"/>
                <w:bCs/>
                <w:sz w:val="22"/>
                <w:szCs w:val="22"/>
              </w:rPr>
              <w:lastRenderedPageBreak/>
              <w:t>zbliżonym charakterze do opisanego w SWZ przedmiotu zamówienia w ilości co najmniej 2 inwestycji o wartości nie mniejszej niż 350 000 zł brutto każda, w zakresie niezbędnym do wykazania spełnienia warunku wiedzy i doświadczenia, wykonanych w okresie ostatnich 3 lat przed upływem terminu składania ofert albo wniosków o dopuszczenie do udziału w postepowaniu, a jeżeli okres prowadzenia działalności jest krótszy- w tym okresie, z podaniem ich rodzaju, wartości, daty i miejsca wykonania oraz załączeniem dokumentu poświadczającego, że inwestycje zostały wykonane prawidłowo i terminowo ukończone</w:t>
            </w:r>
          </w:p>
        </w:tc>
        <w:tc>
          <w:tcPr>
            <w:tcW w:w="4741" w:type="dxa"/>
            <w:tcBorders>
              <w:left w:val="single" w:sz="1" w:space="0" w:color="000000"/>
              <w:bottom w:val="single" w:sz="1" w:space="0" w:color="000000"/>
              <w:right w:val="single" w:sz="1" w:space="0" w:color="000000"/>
            </w:tcBorders>
            <w:shd w:val="clear" w:color="auto" w:fill="auto"/>
          </w:tcPr>
          <w:p w14:paraId="7B03CE4B" w14:textId="3FBB175E" w:rsidR="00650924" w:rsidRPr="00650924" w:rsidRDefault="00650924" w:rsidP="00650924">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650924">
              <w:rPr>
                <w:rFonts w:ascii="Arial" w:hAnsi="Arial" w:cs="Arial"/>
                <w:sz w:val="22"/>
                <w:szCs w:val="22"/>
              </w:rPr>
              <w:lastRenderedPageBreak/>
              <w:t xml:space="preserve">wykaz robót budowlanych wykonanych nie </w:t>
            </w:r>
            <w:r w:rsidRPr="00650924">
              <w:rPr>
                <w:rFonts w:ascii="Arial" w:hAnsi="Arial" w:cs="Arial"/>
                <w:sz w:val="22"/>
                <w:szCs w:val="22"/>
              </w:rPr>
              <w:lastRenderedPageBreak/>
              <w:t>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c>
      </w:tr>
      <w:tr w:rsidR="00BC2A94" w:rsidRPr="00650924"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BC2A94" w:rsidRPr="00650924" w:rsidRDefault="00BC2A94" w:rsidP="00BC2A94">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50924">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31B67EC3" w:rsidR="00BC2A94" w:rsidRPr="00650924" w:rsidRDefault="00BC2A94" w:rsidP="00BC2A94">
            <w:pPr>
              <w:widowControl w:val="0"/>
              <w:suppressLineNumbers/>
              <w:suppressAutoHyphens/>
              <w:snapToGrid w:val="0"/>
              <w:spacing w:line="271" w:lineRule="auto"/>
              <w:jc w:val="center"/>
              <w:rPr>
                <w:rFonts w:ascii="Arial" w:eastAsia="Calibri" w:hAnsi="Arial" w:cs="Arial"/>
                <w:kern w:val="1"/>
                <w:sz w:val="22"/>
                <w:szCs w:val="22"/>
                <w:lang w:eastAsia="hi-IN" w:bidi="hi-IN"/>
              </w:rPr>
            </w:pPr>
            <w:r w:rsidRPr="00650924">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1D87724" w14:textId="587B47FD" w:rsidR="00BC2A94" w:rsidRPr="00650924" w:rsidRDefault="00D93561" w:rsidP="00D93561">
            <w:pPr>
              <w:spacing w:line="271" w:lineRule="auto"/>
              <w:jc w:val="both"/>
              <w:rPr>
                <w:rFonts w:ascii="Arial" w:hAnsi="Arial" w:cs="Arial"/>
                <w:sz w:val="22"/>
                <w:szCs w:val="22"/>
              </w:rPr>
            </w:pPr>
            <w:r>
              <w:rPr>
                <w:rFonts w:ascii="Arial" w:eastAsia="SimSun" w:hAnsi="Arial" w:cs="Arial"/>
                <w:kern w:val="1"/>
                <w:sz w:val="22"/>
                <w:szCs w:val="22"/>
                <w:lang w:eastAsia="hi-IN" w:bidi="hi-IN"/>
              </w:rPr>
              <w:t>Oświadczenie o przynależności do grupy kapitałowej</w:t>
            </w:r>
          </w:p>
        </w:tc>
      </w:tr>
    </w:tbl>
    <w:p w14:paraId="3106FE26" w14:textId="5AF211EE" w:rsidR="007D60B8" w:rsidRPr="00650924" w:rsidRDefault="007D60B8" w:rsidP="003A65B1">
      <w:pPr>
        <w:pStyle w:val="Tekstpodstawowy"/>
        <w:spacing w:after="0" w:line="271" w:lineRule="auto"/>
        <w:ind w:right="20"/>
        <w:jc w:val="both"/>
        <w:rPr>
          <w:rFonts w:ascii="Arial" w:hAnsi="Arial" w:cs="Arial"/>
          <w:sz w:val="22"/>
          <w:szCs w:val="22"/>
        </w:rPr>
      </w:pPr>
      <w:r w:rsidRPr="00650924">
        <w:rPr>
          <w:rFonts w:ascii="Arial" w:hAnsi="Arial" w:cs="Arial"/>
          <w:sz w:val="22"/>
          <w:szCs w:val="22"/>
        </w:rPr>
        <w:t xml:space="preserve">Zgodnie z art. 274 ust. 1 ustawy </w:t>
      </w:r>
      <w:proofErr w:type="spellStart"/>
      <w:r w:rsidRPr="00650924">
        <w:rPr>
          <w:rFonts w:ascii="Arial" w:hAnsi="Arial" w:cs="Arial"/>
          <w:sz w:val="22"/>
          <w:szCs w:val="22"/>
        </w:rPr>
        <w:t>Pzp</w:t>
      </w:r>
      <w:proofErr w:type="spellEnd"/>
      <w:r w:rsidRPr="00650924">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50924" w:rsidRDefault="007D60B8" w:rsidP="003A65B1">
      <w:pPr>
        <w:autoSpaceDE w:val="0"/>
        <w:autoSpaceDN w:val="0"/>
        <w:spacing w:before="120" w:after="120" w:line="271" w:lineRule="auto"/>
        <w:jc w:val="both"/>
        <w:rPr>
          <w:rFonts w:ascii="Arial" w:hAnsi="Arial" w:cs="Arial"/>
          <w:sz w:val="22"/>
          <w:szCs w:val="22"/>
        </w:rPr>
      </w:pPr>
      <w:r w:rsidRPr="00650924">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650924" w:rsidRDefault="007D60B8" w:rsidP="003A65B1">
      <w:pPr>
        <w:autoSpaceDE w:val="0"/>
        <w:autoSpaceDN w:val="0"/>
        <w:spacing w:before="120" w:after="120" w:line="271" w:lineRule="auto"/>
        <w:jc w:val="both"/>
        <w:rPr>
          <w:rFonts w:ascii="Arial" w:hAnsi="Arial" w:cs="Arial"/>
          <w:sz w:val="22"/>
          <w:szCs w:val="22"/>
        </w:rPr>
      </w:pPr>
      <w:r w:rsidRPr="00650924">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D129D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61A523D6" w:rsidR="009C4529" w:rsidRPr="003A65B1"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 xml:space="preserve">108 ust. 1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D129D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D129D3">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D129D3">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D129D3">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w:t>
      </w:r>
      <w:r w:rsidR="00E14DCB" w:rsidRPr="003A65B1">
        <w:rPr>
          <w:rFonts w:ascii="Arial" w:hAnsi="Arial" w:cs="Arial"/>
          <w:sz w:val="22"/>
          <w:szCs w:val="22"/>
        </w:rPr>
        <w:lastRenderedPageBreak/>
        <w:t xml:space="preserve">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D129D3">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D129D3">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D129D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D129D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5A130246" w:rsidR="00514BAF" w:rsidRPr="003A65B1" w:rsidRDefault="00AC1CD8" w:rsidP="00D129D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 xml:space="preserve">W takim przypadku oświadczenie potwierdza brak podstaw wykluczenia podwykonawcy </w:t>
      </w:r>
      <w:r w:rsidR="00C72C78" w:rsidRPr="003A65B1">
        <w:rPr>
          <w:rFonts w:ascii="Arial" w:hAnsi="Arial" w:cs="Arial"/>
          <w:i/>
          <w:sz w:val="22"/>
          <w:szCs w:val="22"/>
        </w:rPr>
        <w:t>(jeżeli zamawiający weryfikuje podstawy wykluczenia w odniesieniu do podwykonawcy).</w:t>
      </w:r>
    </w:p>
    <w:p w14:paraId="53DD20DE" w14:textId="2E9AC895" w:rsidR="000C0411" w:rsidRPr="003A65B1" w:rsidRDefault="00514BAF" w:rsidP="00D129D3">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4F8A9933" w:rsidR="0078519A" w:rsidRPr="003A65B1" w:rsidRDefault="0078519A" w:rsidP="00D129D3">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lastRenderedPageBreak/>
        <w:t xml:space="preserve">Do oferty wykonawca załącza również: </w:t>
      </w:r>
    </w:p>
    <w:p w14:paraId="4B4785AB" w14:textId="77777777" w:rsidR="0078519A" w:rsidRPr="003A65B1" w:rsidRDefault="0078519A" w:rsidP="00D129D3">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D129D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D129D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D129D3">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D129D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D129D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BC2A9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D129D3">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D129D3">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D129D3">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E25AE9" w14:textId="5FEC1FFA" w:rsidR="0078519A" w:rsidRPr="003A65B1" w:rsidRDefault="0078519A" w:rsidP="00D129D3">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Przedmiotowe środki dowodowe</w:t>
      </w:r>
      <w:r w:rsidR="00C87161">
        <w:rPr>
          <w:rFonts w:ascii="Arial" w:hAnsi="Arial" w:cs="Arial"/>
          <w:b/>
          <w:sz w:val="22"/>
          <w:szCs w:val="22"/>
        </w:rPr>
        <w:t>:</w:t>
      </w:r>
    </w:p>
    <w:p w14:paraId="00680634" w14:textId="33E49051" w:rsidR="00C87161" w:rsidRDefault="00C87161" w:rsidP="00C87161">
      <w:pPr>
        <w:spacing w:before="240" w:line="271" w:lineRule="auto"/>
        <w:ind w:right="-108"/>
        <w:jc w:val="both"/>
        <w:rPr>
          <w:rFonts w:ascii="Arial" w:hAnsi="Arial" w:cs="Arial"/>
          <w:b/>
          <w:sz w:val="22"/>
          <w:szCs w:val="22"/>
        </w:rPr>
      </w:pPr>
      <w:r w:rsidRPr="00C87161">
        <w:rPr>
          <w:rFonts w:ascii="Arial" w:hAnsi="Arial" w:cs="Arial"/>
          <w:color w:val="000000"/>
          <w:sz w:val="22"/>
          <w:szCs w:val="22"/>
        </w:rPr>
        <w:t xml:space="preserve">Zamawiający wymaga złożenia kart katalogowych wszystkich materiałów przewidzianych do użycia. </w:t>
      </w:r>
    </w:p>
    <w:p w14:paraId="664FD5E5" w14:textId="6C8E6306" w:rsidR="00C87161" w:rsidRPr="00C87161" w:rsidRDefault="00C87161" w:rsidP="00C87161">
      <w:pPr>
        <w:spacing w:before="240" w:line="271" w:lineRule="auto"/>
        <w:ind w:right="-108"/>
        <w:jc w:val="both"/>
        <w:rPr>
          <w:rFonts w:ascii="Arial" w:hAnsi="Arial" w:cs="Arial"/>
          <w:b/>
          <w:sz w:val="22"/>
          <w:szCs w:val="22"/>
        </w:rPr>
      </w:pPr>
      <w:r w:rsidRPr="003A65B1">
        <w:rPr>
          <w:rFonts w:ascii="Arial" w:hAnsi="Arial" w:cs="Arial"/>
          <w:b/>
          <w:sz w:val="22"/>
          <w:szCs w:val="22"/>
        </w:rPr>
        <w:t>Wymagana forma:</w:t>
      </w:r>
    </w:p>
    <w:p w14:paraId="715B9A7E" w14:textId="0093A3B3" w:rsidR="00C87161" w:rsidRDefault="00C87161" w:rsidP="00C8716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FBB064" w14:textId="2EE4F54F" w:rsidR="00C87161" w:rsidRPr="00C87161" w:rsidRDefault="00C87161" w:rsidP="00C87161">
      <w:pPr>
        <w:pStyle w:val="Tekstpodstawowy"/>
        <w:spacing w:after="0" w:line="271" w:lineRule="auto"/>
        <w:ind w:right="20"/>
        <w:jc w:val="both"/>
        <w:rPr>
          <w:rFonts w:ascii="Arial" w:hAnsi="Arial" w:cs="Arial"/>
          <w:sz w:val="22"/>
          <w:szCs w:val="22"/>
        </w:rPr>
      </w:pPr>
      <w:r>
        <w:rPr>
          <w:rFonts w:ascii="Arial" w:hAnsi="Arial" w:cs="Arial"/>
          <w:sz w:val="22"/>
          <w:szCs w:val="22"/>
        </w:rPr>
        <w:t>W przypadku nie złożenia przedmiotowych środków dowodowych wraz z ofertą, Zamawiający wezwie oferentów do ich uzupełnienia w wy</w:t>
      </w:r>
      <w:r w:rsidR="008730C8">
        <w:rPr>
          <w:rFonts w:ascii="Arial" w:hAnsi="Arial" w:cs="Arial"/>
          <w:sz w:val="22"/>
          <w:szCs w:val="22"/>
        </w:rPr>
        <w:t>z</w:t>
      </w:r>
      <w:r>
        <w:rPr>
          <w:rFonts w:ascii="Arial" w:hAnsi="Arial" w:cs="Arial"/>
          <w:sz w:val="22"/>
          <w:szCs w:val="22"/>
        </w:rPr>
        <w:t>naczonym terminie.</w:t>
      </w:r>
    </w:p>
    <w:p w14:paraId="69F72EB8" w14:textId="1EAF74A5" w:rsidR="0078519A" w:rsidRPr="00C87161" w:rsidRDefault="0078519A" w:rsidP="00D129D3">
      <w:pPr>
        <w:pStyle w:val="Akapitzlist"/>
        <w:numPr>
          <w:ilvl w:val="0"/>
          <w:numId w:val="28"/>
        </w:numPr>
        <w:spacing w:before="240" w:line="271" w:lineRule="auto"/>
        <w:ind w:right="-108"/>
        <w:jc w:val="both"/>
        <w:rPr>
          <w:rFonts w:ascii="Arial" w:hAnsi="Arial" w:cs="Arial"/>
          <w:b/>
          <w:sz w:val="22"/>
          <w:szCs w:val="22"/>
        </w:rPr>
      </w:pPr>
      <w:r w:rsidRPr="00C87161">
        <w:rPr>
          <w:rFonts w:ascii="Arial" w:hAnsi="Arial" w:cs="Arial"/>
          <w:b/>
          <w:sz w:val="22"/>
          <w:szCs w:val="22"/>
        </w:rPr>
        <w:t>Fo</w:t>
      </w:r>
      <w:r w:rsidR="007A41C9" w:rsidRPr="00C87161">
        <w:rPr>
          <w:rFonts w:ascii="Arial" w:hAnsi="Arial" w:cs="Arial"/>
          <w:b/>
          <w:sz w:val="22"/>
          <w:szCs w:val="22"/>
        </w:rPr>
        <w:t xml:space="preserve">rmularz cenowy </w:t>
      </w:r>
    </w:p>
    <w:p w14:paraId="4AC84659" w14:textId="77777777" w:rsidR="0078519A" w:rsidRPr="003A65B1" w:rsidRDefault="0078519A" w:rsidP="003A65B1">
      <w:pPr>
        <w:pStyle w:val="Tekstpodstawowy"/>
        <w:spacing w:after="0" w:line="271" w:lineRule="auto"/>
        <w:ind w:left="360" w:right="20"/>
        <w:jc w:val="both"/>
        <w:rPr>
          <w:rFonts w:ascii="Arial" w:hAnsi="Arial" w:cs="Arial"/>
          <w:b/>
          <w:sz w:val="22"/>
          <w:szCs w:val="22"/>
        </w:rPr>
      </w:pPr>
    </w:p>
    <w:p w14:paraId="003FA7B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809E981"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Formularz musi być złożony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3A65B1" w:rsidRDefault="0078519A" w:rsidP="003A65B1">
      <w:pPr>
        <w:pStyle w:val="Tekstpodstawowy"/>
        <w:spacing w:after="0" w:line="271" w:lineRule="auto"/>
        <w:ind w:right="20"/>
        <w:jc w:val="both"/>
        <w:rPr>
          <w:rFonts w:ascii="Arial" w:hAnsi="Arial" w:cs="Arial"/>
          <w:sz w:val="22"/>
          <w:szCs w:val="22"/>
        </w:rPr>
      </w:pPr>
    </w:p>
    <w:p w14:paraId="345AE3A7" w14:textId="62814698" w:rsidR="0078519A" w:rsidRPr="003A65B1" w:rsidRDefault="0078519A" w:rsidP="00D129D3">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D129D3">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D129D3">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D129D3">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D129D3">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D129D3">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D129D3">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D129D3">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D129D3">
      <w:pPr>
        <w:numPr>
          <w:ilvl w:val="0"/>
          <w:numId w:val="28"/>
        </w:numPr>
        <w:spacing w:before="240" w:line="271" w:lineRule="auto"/>
        <w:ind w:right="-108"/>
        <w:jc w:val="both"/>
        <w:rPr>
          <w:rFonts w:ascii="Arial" w:hAnsi="Arial" w:cs="Arial"/>
          <w:b/>
          <w:sz w:val="22"/>
          <w:szCs w:val="22"/>
          <w:highlight w:val="yellow"/>
        </w:rPr>
      </w:pPr>
      <w:r w:rsidRPr="006916B9">
        <w:rPr>
          <w:rFonts w:ascii="Arial" w:hAnsi="Arial" w:cs="Arial"/>
          <w:b/>
          <w:sz w:val="22"/>
          <w:szCs w:val="22"/>
        </w:rPr>
        <w:t>Wykaz</w:t>
      </w:r>
      <w:r w:rsidRPr="003A65B1">
        <w:rPr>
          <w:rFonts w:ascii="Arial" w:hAnsi="Arial" w:cs="Arial"/>
          <w:b/>
          <w:sz w:val="22"/>
          <w:szCs w:val="22"/>
        </w:rPr>
        <w:t xml:space="preserve">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 xml:space="preserve">obowiązany wykazać, że oferowane przez niego rozwiązanie spełnia </w:t>
      </w:r>
      <w:r w:rsidRPr="003A65B1">
        <w:rPr>
          <w:rFonts w:ascii="Arial" w:hAnsi="Arial" w:cs="Arial"/>
          <w:sz w:val="22"/>
          <w:szCs w:val="22"/>
        </w:rPr>
        <w:lastRenderedPageBreak/>
        <w:t>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D129D3">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207E9453" w:rsidR="00AB7DAF" w:rsidRPr="003A65B1" w:rsidRDefault="0078519A" w:rsidP="00D129D3">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 xml:space="preserve">Informacje dotyczące wykonawcy (załącznik nr </w:t>
      </w:r>
      <w:r w:rsidR="008730C8">
        <w:rPr>
          <w:rFonts w:ascii="Arial" w:hAnsi="Arial" w:cs="Arial"/>
          <w:b/>
          <w:sz w:val="22"/>
          <w:szCs w:val="22"/>
        </w:rPr>
        <w:t>1</w:t>
      </w:r>
      <w:r w:rsidRPr="003A65B1">
        <w:rPr>
          <w:rFonts w:ascii="Arial" w:hAnsi="Arial" w:cs="Arial"/>
          <w:b/>
          <w:sz w:val="22"/>
          <w:szCs w:val="22"/>
        </w:rPr>
        <w:t xml:space="preserve"> do SWZ) </w:t>
      </w:r>
      <w:r w:rsidR="009F01BF" w:rsidRPr="003A65B1">
        <w:rPr>
          <w:rFonts w:ascii="Arial" w:hAnsi="Arial" w:cs="Arial"/>
          <w:b/>
          <w:sz w:val="22"/>
          <w:szCs w:val="22"/>
        </w:rPr>
        <w:t xml:space="preserve">– </w:t>
      </w:r>
      <w:r w:rsidR="009F01BF" w:rsidRPr="003A65B1">
        <w:rPr>
          <w:rFonts w:ascii="Arial" w:hAnsi="Arial" w:cs="Arial"/>
          <w:bCs/>
          <w:sz w:val="22"/>
          <w:szCs w:val="22"/>
        </w:rPr>
        <w:t>w</w:t>
      </w:r>
      <w:r w:rsidR="009F01BF" w:rsidRPr="003A65B1">
        <w:rPr>
          <w:rFonts w:ascii="Arial" w:hAnsi="Arial" w:cs="Arial"/>
          <w:b/>
          <w:sz w:val="22"/>
          <w:szCs w:val="22"/>
        </w:rPr>
        <w:t xml:space="preserve"> </w:t>
      </w:r>
      <w:r w:rsidRPr="003A65B1">
        <w:rPr>
          <w:rFonts w:ascii="Arial" w:hAnsi="Arial" w:cs="Arial"/>
          <w:sz w:val="22"/>
          <w:szCs w:val="22"/>
        </w:rPr>
        <w:t>tym dokumencie wykonawca składa oświadczenie w zakresie</w:t>
      </w:r>
      <w:r w:rsidR="004835A1" w:rsidRPr="003A65B1">
        <w:rPr>
          <w:rFonts w:ascii="Arial" w:hAnsi="Arial" w:cs="Arial"/>
          <w:sz w:val="22"/>
          <w:szCs w:val="22"/>
        </w:rPr>
        <w:t>:</w:t>
      </w:r>
      <w:r w:rsidRPr="003A65B1">
        <w:rPr>
          <w:rFonts w:ascii="Arial" w:hAnsi="Arial" w:cs="Arial"/>
          <w:sz w:val="22"/>
          <w:szCs w:val="22"/>
        </w:rPr>
        <w:t xml:space="preserve"> spełnienia wymogów RODO</w:t>
      </w:r>
      <w:r w:rsidR="009F01BF" w:rsidRPr="003A65B1">
        <w:rPr>
          <w:rFonts w:ascii="Arial" w:hAnsi="Arial" w:cs="Arial"/>
          <w:sz w:val="22"/>
          <w:szCs w:val="22"/>
        </w:rPr>
        <w:t xml:space="preserve"> i</w:t>
      </w:r>
      <w:r w:rsidR="00887365" w:rsidRPr="003A65B1">
        <w:rPr>
          <w:rFonts w:ascii="Arial" w:hAnsi="Arial" w:cs="Arial"/>
          <w:sz w:val="22"/>
          <w:szCs w:val="22"/>
        </w:rPr>
        <w:t xml:space="preserve"> podwykonawców </w:t>
      </w:r>
      <w:r w:rsidRPr="003A65B1">
        <w:rPr>
          <w:rFonts w:ascii="Arial" w:hAnsi="Arial" w:cs="Arial"/>
          <w:sz w:val="22"/>
          <w:szCs w:val="22"/>
        </w:rPr>
        <w:t>oraz informacj</w:t>
      </w:r>
      <w:r w:rsidR="009F01BF" w:rsidRPr="003A65B1">
        <w:rPr>
          <w:rFonts w:ascii="Arial" w:hAnsi="Arial" w:cs="Arial"/>
          <w:sz w:val="22"/>
          <w:szCs w:val="22"/>
        </w:rPr>
        <w:t xml:space="preserve">ę, </w:t>
      </w:r>
      <w:r w:rsidRPr="003A65B1">
        <w:rPr>
          <w:rFonts w:ascii="Arial" w:hAnsi="Arial" w:cs="Arial"/>
          <w:sz w:val="22"/>
          <w:szCs w:val="22"/>
        </w:rPr>
        <w:t>czy wybór oferty wykonawcy będzie prowadził do powstania u zamawiającego obowiązku podatkowego</w:t>
      </w:r>
      <w:r w:rsidR="009F01BF" w:rsidRPr="003A65B1">
        <w:rPr>
          <w:rFonts w:ascii="Arial" w:hAnsi="Arial" w:cs="Arial"/>
          <w:sz w:val="22"/>
          <w:szCs w:val="22"/>
        </w:rPr>
        <w:t xml:space="preserve"> </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AC025D" w14:textId="77777777" w:rsidR="00BC2A94" w:rsidRDefault="00BC2A94" w:rsidP="00BC2A94">
      <w:pPr>
        <w:pStyle w:val="Tekstpodstawowy"/>
        <w:spacing w:after="0"/>
        <w:ind w:right="20"/>
        <w:jc w:val="both"/>
        <w:rPr>
          <w:rFonts w:ascii="Cambria" w:hAnsi="Cambria"/>
        </w:rPr>
      </w:pPr>
    </w:p>
    <w:p w14:paraId="24E36714" w14:textId="77777777" w:rsidR="00BC2A94" w:rsidRPr="008730C8" w:rsidRDefault="00BC2A94" w:rsidP="00D129D3">
      <w:pPr>
        <w:pStyle w:val="Tekstpodstawowy"/>
        <w:numPr>
          <w:ilvl w:val="0"/>
          <w:numId w:val="28"/>
        </w:numPr>
        <w:spacing w:after="0"/>
        <w:ind w:right="20"/>
        <w:jc w:val="both"/>
        <w:rPr>
          <w:rFonts w:ascii="Arial" w:hAnsi="Arial" w:cs="Arial"/>
          <w:b/>
          <w:bCs/>
          <w:sz w:val="22"/>
          <w:szCs w:val="22"/>
        </w:rPr>
      </w:pPr>
      <w:r w:rsidRPr="008730C8">
        <w:rPr>
          <w:rFonts w:ascii="Arial" w:hAnsi="Arial" w:cs="Arial"/>
          <w:b/>
          <w:bCs/>
          <w:sz w:val="22"/>
          <w:szCs w:val="22"/>
        </w:rPr>
        <w:t>Potwierdzenie dokonania wizji lokalnej ( załącznik nr 3 do SWZ)</w:t>
      </w:r>
    </w:p>
    <w:p w14:paraId="42F63412" w14:textId="77777777" w:rsidR="00BC2A94" w:rsidRPr="008730C8" w:rsidRDefault="00BC2A94" w:rsidP="00BC2A94">
      <w:pPr>
        <w:pStyle w:val="Tekstpodstawowy"/>
        <w:spacing w:after="0"/>
        <w:ind w:left="360" w:right="20"/>
        <w:jc w:val="both"/>
        <w:rPr>
          <w:rFonts w:ascii="Arial" w:hAnsi="Arial" w:cs="Arial"/>
          <w:sz w:val="22"/>
          <w:szCs w:val="22"/>
        </w:rPr>
      </w:pPr>
    </w:p>
    <w:p w14:paraId="7A386D27" w14:textId="77777777" w:rsidR="00BC2A94" w:rsidRPr="008730C8" w:rsidRDefault="00BC2A94" w:rsidP="00BC2A94">
      <w:pPr>
        <w:pStyle w:val="Tekstpodstawowy"/>
        <w:spacing w:after="0"/>
        <w:ind w:right="20"/>
        <w:jc w:val="both"/>
        <w:rPr>
          <w:rFonts w:ascii="Arial" w:hAnsi="Arial" w:cs="Arial"/>
          <w:b/>
          <w:color w:val="000000" w:themeColor="text1"/>
          <w:sz w:val="22"/>
          <w:szCs w:val="22"/>
        </w:rPr>
      </w:pPr>
      <w:r w:rsidRPr="008730C8">
        <w:rPr>
          <w:rFonts w:ascii="Arial" w:hAnsi="Arial" w:cs="Arial"/>
          <w:b/>
          <w:color w:val="000000" w:themeColor="text1"/>
          <w:sz w:val="22"/>
          <w:szCs w:val="22"/>
        </w:rPr>
        <w:t>Wymagana forma:</w:t>
      </w:r>
    </w:p>
    <w:p w14:paraId="05AEAB79" w14:textId="67876069" w:rsidR="00BC2A94" w:rsidRPr="008730C8" w:rsidRDefault="00BC2A94" w:rsidP="00BC2A94">
      <w:pPr>
        <w:pStyle w:val="Tekstpodstawowy"/>
        <w:spacing w:after="0"/>
        <w:ind w:right="20"/>
        <w:jc w:val="both"/>
        <w:rPr>
          <w:rFonts w:ascii="Arial" w:hAnsi="Arial" w:cs="Arial"/>
          <w:color w:val="000000" w:themeColor="text1"/>
          <w:sz w:val="22"/>
          <w:szCs w:val="22"/>
        </w:rPr>
      </w:pPr>
      <w:r w:rsidRPr="008730C8">
        <w:rPr>
          <w:rFonts w:ascii="Arial" w:hAnsi="Arial" w:cs="Arial"/>
          <w:color w:val="000000" w:themeColor="text1"/>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1D19FFAA" w14:textId="49637786" w:rsidR="009E73E2" w:rsidRPr="008730C8" w:rsidRDefault="00587F52" w:rsidP="00D129D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60AE700A" w:rsidR="00587F52" w:rsidRPr="003A65B1" w:rsidRDefault="00796BA3" w:rsidP="00D129D3">
      <w:pPr>
        <w:numPr>
          <w:ilvl w:val="0"/>
          <w:numId w:val="11"/>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8730C8">
        <w:rPr>
          <w:rFonts w:ascii="Arial" w:hAnsi="Arial" w:cs="Arial"/>
          <w:bCs/>
          <w:sz w:val="22"/>
          <w:szCs w:val="22"/>
        </w:rPr>
        <w:t>5.700,00 zł</w:t>
      </w:r>
      <w:r w:rsidRPr="003A65B1">
        <w:rPr>
          <w:rFonts w:ascii="Arial" w:hAnsi="Arial" w:cs="Arial"/>
          <w:bCs/>
          <w:sz w:val="22"/>
          <w:szCs w:val="22"/>
        </w:rPr>
        <w:t xml:space="preserve"> (słownie: </w:t>
      </w:r>
      <w:r w:rsidR="008730C8">
        <w:rPr>
          <w:rFonts w:ascii="Arial" w:hAnsi="Arial" w:cs="Arial"/>
          <w:bCs/>
          <w:sz w:val="22"/>
          <w:szCs w:val="22"/>
        </w:rPr>
        <w:t>pięć tysięcy siedemset złotych).</w:t>
      </w:r>
    </w:p>
    <w:p w14:paraId="00F0CF7A" w14:textId="05FD972D" w:rsidR="00587F52" w:rsidRPr="003A65B1" w:rsidRDefault="00587F52" w:rsidP="00D129D3">
      <w:pPr>
        <w:numPr>
          <w:ilvl w:val="0"/>
          <w:numId w:val="11"/>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F34608">
        <w:rPr>
          <w:rFonts w:ascii="Arial" w:hAnsi="Arial" w:cs="Arial"/>
          <w:sz w:val="22"/>
          <w:szCs w:val="22"/>
        </w:rPr>
        <w:t>14.09.2021 r.</w:t>
      </w:r>
    </w:p>
    <w:p w14:paraId="26C75EE5" w14:textId="77777777" w:rsidR="00DC6E39" w:rsidRPr="003A65B1" w:rsidRDefault="00796BA3" w:rsidP="00D129D3">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6DF2A944" w:rsidR="00DC6E39" w:rsidRPr="003A65B1" w:rsidRDefault="00DC6E39" w:rsidP="00D129D3">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34608">
        <w:rPr>
          <w:rFonts w:ascii="Arial" w:hAnsi="Arial" w:cs="Arial"/>
          <w:sz w:val="22"/>
          <w:szCs w:val="22"/>
        </w:rPr>
        <w:t>PKO BP</w:t>
      </w:r>
      <w:r w:rsidR="00B142B3" w:rsidRPr="003A65B1">
        <w:rPr>
          <w:rFonts w:ascii="Arial" w:hAnsi="Arial" w:cs="Arial"/>
          <w:sz w:val="22"/>
          <w:szCs w:val="22"/>
        </w:rPr>
        <w:t xml:space="preserve"> numer rachunku</w:t>
      </w:r>
      <w:r w:rsidR="00F34608">
        <w:rPr>
          <w:rFonts w:ascii="Arial" w:hAnsi="Arial" w:cs="Arial"/>
          <w:sz w:val="22"/>
          <w:szCs w:val="22"/>
        </w:rPr>
        <w:t>: 24 120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D129D3">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1C8C0B03" w:rsidR="00796BA3" w:rsidRPr="003A65B1" w:rsidRDefault="00796BA3" w:rsidP="00D129D3">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34608">
        <w:rPr>
          <w:rFonts w:ascii="Arial" w:hAnsi="Arial" w:cs="Arial"/>
          <w:sz w:val="22"/>
          <w:szCs w:val="22"/>
        </w:rPr>
        <w:t>Powiat Wołomiński,</w:t>
      </w:r>
    </w:p>
    <w:p w14:paraId="3921D471" w14:textId="77777777" w:rsidR="00796BA3" w:rsidRPr="003A65B1" w:rsidRDefault="00796BA3" w:rsidP="00D129D3">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D129D3">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D129D3">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D129D3">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1"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D129D3">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D129D3">
      <w:pPr>
        <w:numPr>
          <w:ilvl w:val="0"/>
          <w:numId w:val="11"/>
        </w:numPr>
        <w:autoSpaceDE w:val="0"/>
        <w:autoSpaceDN w:val="0"/>
        <w:spacing w:before="120" w:after="120" w:line="271" w:lineRule="auto"/>
        <w:jc w:val="both"/>
        <w:rPr>
          <w:rFonts w:ascii="Arial" w:hAnsi="Arial" w:cs="Arial"/>
          <w:sz w:val="22"/>
          <w:szCs w:val="22"/>
        </w:rPr>
      </w:pPr>
      <w:bookmarkStart w:id="2" w:name="_Toc42045496"/>
      <w:bookmarkEnd w:id="1"/>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2"/>
    </w:p>
    <w:p w14:paraId="0BB23180" w14:textId="6643E7EE" w:rsidR="006929D6" w:rsidRPr="003A65B1" w:rsidRDefault="00796BA3" w:rsidP="00D129D3">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F34608">
      <w:pPr>
        <w:spacing w:line="271" w:lineRule="auto"/>
        <w:jc w:val="both"/>
        <w:rPr>
          <w:rFonts w:ascii="Arial" w:eastAsiaTheme="majorEastAsia" w:hAnsi="Arial" w:cs="Arial"/>
          <w:b/>
          <w:i/>
          <w:color w:val="002060"/>
          <w:sz w:val="22"/>
          <w:szCs w:val="22"/>
          <w:lang w:eastAsia="en-US"/>
        </w:rPr>
      </w:pPr>
    </w:p>
    <w:p w14:paraId="177D7ABA" w14:textId="7946B2A5" w:rsidR="00884A69" w:rsidRPr="003A65B1" w:rsidRDefault="00DA5BE2" w:rsidP="00D129D3">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D129D3">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4E4915">
        <w:rPr>
          <w:rFonts w:ascii="Arial" w:eastAsia="Calibri" w:hAnsi="Arial" w:cs="Arial"/>
          <w:sz w:val="22"/>
          <w:szCs w:val="22"/>
        </w:rPr>
        <w:lastRenderedPageBreak/>
        <w:t xml:space="preserve">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D129D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D129D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D129D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F71CE"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w:t>
      </w:r>
      <w:r w:rsidRPr="004E4915">
        <w:rPr>
          <w:rFonts w:ascii="Arial" w:eastAsia="Calibri" w:hAnsi="Arial" w:cs="Arial"/>
          <w:sz w:val="22"/>
          <w:szCs w:val="22"/>
        </w:rPr>
        <w:lastRenderedPageBreak/>
        <w:t>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D129D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D129D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D129D3">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D129D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5E2DD7AB" w:rsidR="00884A69" w:rsidRPr="003A65B1" w:rsidRDefault="00884A69" w:rsidP="00D129D3">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D129D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lastRenderedPageBreak/>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D129D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6AA3D06" w:rsidR="00B00FE9" w:rsidRPr="003A65B1" w:rsidRDefault="00B00FE9" w:rsidP="00D129D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34608">
        <w:rPr>
          <w:rFonts w:ascii="Arial" w:eastAsiaTheme="majorEastAsia" w:hAnsi="Arial" w:cs="Arial"/>
          <w:sz w:val="22"/>
          <w:szCs w:val="22"/>
          <w:lang w:eastAsia="en-US"/>
        </w:rPr>
        <w:t>.</w:t>
      </w:r>
    </w:p>
    <w:p w14:paraId="65B94988" w14:textId="5751402A" w:rsidR="00B00FE9" w:rsidRPr="003A65B1" w:rsidRDefault="00B00FE9" w:rsidP="00D129D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D129D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D129D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D129D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069B5DDD" w:rsidR="00EB7EB9" w:rsidRPr="003A65B1" w:rsidRDefault="00FF5F28" w:rsidP="00D129D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F34608">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D129D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D129D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Osobą uprawnioną do kontaktu z Wykonawcami jest: </w:t>
      </w:r>
    </w:p>
    <w:p w14:paraId="05EB8E9B" w14:textId="45AB3DA3" w:rsidR="003A14B9" w:rsidRDefault="003A14B9" w:rsidP="003A14B9">
      <w:pPr>
        <w:spacing w:line="271" w:lineRule="auto"/>
        <w:ind w:left="360"/>
        <w:jc w:val="both"/>
        <w:rPr>
          <w:rStyle w:val="Hipercze"/>
          <w:rFonts w:ascii="Arial" w:eastAsia="Calibri" w:hAnsi="Arial" w:cs="Arial"/>
          <w:sz w:val="22"/>
          <w:szCs w:val="22"/>
        </w:rPr>
      </w:pPr>
      <w:r w:rsidRPr="004E4915">
        <w:rPr>
          <w:rFonts w:ascii="Arial" w:eastAsia="Calibri" w:hAnsi="Arial" w:cs="Arial"/>
          <w:sz w:val="22"/>
          <w:szCs w:val="22"/>
        </w:rPr>
        <w:t xml:space="preserve">- </w:t>
      </w:r>
      <w:r w:rsidR="00935B48">
        <w:rPr>
          <w:rFonts w:ascii="Arial" w:eastAsia="Calibri" w:hAnsi="Arial" w:cs="Arial"/>
          <w:sz w:val="22"/>
          <w:szCs w:val="22"/>
        </w:rPr>
        <w:t>Marzena Bańka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55685EE5" w14:textId="49A52EB3" w:rsidR="00935B48" w:rsidRPr="004E4915" w:rsidRDefault="00935B48" w:rsidP="003A14B9">
      <w:pPr>
        <w:spacing w:line="271" w:lineRule="auto"/>
        <w:ind w:left="360"/>
        <w:jc w:val="both"/>
        <w:rPr>
          <w:rFonts w:ascii="Arial" w:eastAsia="Calibri" w:hAnsi="Arial" w:cs="Arial"/>
          <w:sz w:val="22"/>
          <w:szCs w:val="22"/>
        </w:rPr>
      </w:pPr>
      <w:r>
        <w:rPr>
          <w:rStyle w:val="Hipercze"/>
          <w:rFonts w:ascii="Arial" w:eastAsia="Calibri" w:hAnsi="Arial" w:cs="Arial"/>
          <w:sz w:val="22"/>
          <w:szCs w:val="22"/>
        </w:rPr>
        <w:t xml:space="preserve">- Ewa </w:t>
      </w:r>
      <w:proofErr w:type="spellStart"/>
      <w:r>
        <w:rPr>
          <w:rStyle w:val="Hipercze"/>
          <w:rFonts w:ascii="Arial" w:eastAsia="Calibri" w:hAnsi="Arial" w:cs="Arial"/>
          <w:sz w:val="22"/>
          <w:szCs w:val="22"/>
        </w:rPr>
        <w:t>Łuczyk</w:t>
      </w:r>
      <w:proofErr w:type="spellEnd"/>
      <w:r>
        <w:rPr>
          <w:rStyle w:val="Hipercze"/>
          <w:rFonts w:ascii="Arial" w:eastAsia="Calibri" w:hAnsi="Arial" w:cs="Arial"/>
          <w:sz w:val="22"/>
          <w:szCs w:val="22"/>
        </w:rPr>
        <w:t xml:space="preserve"> - </w:t>
      </w:r>
      <w:hyperlink r:id="rId18" w:history="1">
        <w:r w:rsidRPr="00506343">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9">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0"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D129D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D129D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D129D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D129D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D129D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D129D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D129D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D129D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D129D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D129D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D129D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D129D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akceptuje warunki korzystania z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7">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D129D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8">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D129D3">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9">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D129D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2">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0F317943" w:rsidR="00795EB8" w:rsidRPr="00935B48" w:rsidRDefault="00545239" w:rsidP="00D129D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0D88656" w:rsidR="006929D6" w:rsidRPr="00935B48" w:rsidRDefault="00135E48" w:rsidP="00D129D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35B48">
        <w:rPr>
          <w:rFonts w:ascii="Arial" w:hAnsi="Arial" w:cs="Arial"/>
          <w:sz w:val="22"/>
          <w:szCs w:val="22"/>
        </w:rPr>
        <w:t>16.08.2021 r.</w:t>
      </w:r>
      <w:r w:rsidRPr="003A65B1">
        <w:rPr>
          <w:rFonts w:ascii="Arial" w:hAnsi="Arial" w:cs="Arial"/>
          <w:sz w:val="22"/>
          <w:szCs w:val="22"/>
        </w:rPr>
        <w:t xml:space="preserve"> do godz. </w:t>
      </w:r>
      <w:r w:rsidR="00935B48">
        <w:rPr>
          <w:rFonts w:ascii="Arial" w:hAnsi="Arial" w:cs="Arial"/>
          <w:sz w:val="22"/>
          <w:szCs w:val="22"/>
        </w:rPr>
        <w:t>10:00</w:t>
      </w:r>
    </w:p>
    <w:p w14:paraId="194B087D" w14:textId="450F9688" w:rsidR="006929D6" w:rsidRPr="003A65B1" w:rsidRDefault="00545239" w:rsidP="00D129D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00171BAC" w:rsidR="00545239" w:rsidRPr="003A65B1" w:rsidRDefault="003247A5" w:rsidP="00D129D3">
      <w:pPr>
        <w:numPr>
          <w:ilvl w:val="0"/>
          <w:numId w:val="21"/>
        </w:numPr>
        <w:spacing w:line="271" w:lineRule="auto"/>
        <w:ind w:right="-108"/>
        <w:jc w:val="both"/>
        <w:rPr>
          <w:rFonts w:ascii="Arial" w:eastAsiaTheme="majorEastAsia" w:hAnsi="Arial" w:cs="Arial"/>
          <w:i/>
          <w:color w:val="FF0000"/>
          <w:sz w:val="22"/>
          <w:szCs w:val="22"/>
          <w:lang w:eastAsia="en-US"/>
        </w:rPr>
      </w:pPr>
      <w:r w:rsidRPr="003A65B1">
        <w:rPr>
          <w:rFonts w:ascii="Arial" w:hAnsi="Arial" w:cs="Arial"/>
          <w:sz w:val="22"/>
          <w:szCs w:val="22"/>
        </w:rPr>
        <w:t>z</w:t>
      </w:r>
      <w:r w:rsidR="00545239" w:rsidRPr="003A65B1">
        <w:rPr>
          <w:rFonts w:ascii="Arial" w:hAnsi="Arial" w:cs="Arial"/>
          <w:sz w:val="22"/>
          <w:szCs w:val="22"/>
        </w:rPr>
        <w:t>a pośrednictwem Platformy</w:t>
      </w:r>
    </w:p>
    <w:p w14:paraId="00F21949" w14:textId="3993918B" w:rsidR="00135E48" w:rsidRPr="003A65B1" w:rsidRDefault="00135E48" w:rsidP="00D129D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35B48">
        <w:rPr>
          <w:rFonts w:ascii="Arial" w:hAnsi="Arial" w:cs="Arial"/>
          <w:sz w:val="22"/>
          <w:szCs w:val="22"/>
        </w:rPr>
        <w:t>16.08.2021 r.</w:t>
      </w:r>
      <w:r w:rsidRPr="003A65B1">
        <w:rPr>
          <w:rFonts w:ascii="Arial" w:hAnsi="Arial" w:cs="Arial"/>
          <w:sz w:val="22"/>
          <w:szCs w:val="22"/>
        </w:rPr>
        <w:t xml:space="preserve"> o godz. </w:t>
      </w:r>
      <w:r w:rsidR="00935B48">
        <w:rPr>
          <w:rFonts w:ascii="Arial" w:hAnsi="Arial" w:cs="Arial"/>
          <w:sz w:val="22"/>
          <w:szCs w:val="22"/>
        </w:rPr>
        <w:t>10:15</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D129D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D129D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9BEED6B" w:rsidR="00F9463D" w:rsidRDefault="000778FB" w:rsidP="00935B48">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4CA6F172" w14:textId="77777777" w:rsidR="00935B48" w:rsidRPr="00935B48" w:rsidRDefault="00935B48" w:rsidP="00935B48">
      <w:pPr>
        <w:spacing w:line="271" w:lineRule="auto"/>
        <w:ind w:left="432" w:right="-108"/>
        <w:jc w:val="both"/>
        <w:rPr>
          <w:rFonts w:ascii="Arial" w:hAnsi="Arial" w:cs="Arial"/>
          <w:i/>
          <w:sz w:val="22"/>
          <w:szCs w:val="22"/>
        </w:rPr>
      </w:pPr>
    </w:p>
    <w:p w14:paraId="30F8368D" w14:textId="4418A7DC" w:rsidR="005C30CD" w:rsidRPr="00935B48" w:rsidRDefault="00DB1A25" w:rsidP="00D129D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37ED6E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35B48">
        <w:rPr>
          <w:rFonts w:ascii="Arial" w:hAnsi="Arial" w:cs="Arial"/>
          <w:b/>
          <w:bCs/>
          <w:sz w:val="22"/>
          <w:szCs w:val="22"/>
        </w:rPr>
        <w:t>14.09.2021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D129D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538BC04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1650A13C" w:rsidR="003C7B82" w:rsidRPr="00444709" w:rsidRDefault="00444709" w:rsidP="003A65B1">
            <w:pPr>
              <w:spacing w:line="271" w:lineRule="auto"/>
              <w:jc w:val="both"/>
              <w:rPr>
                <w:rFonts w:ascii="Arial" w:hAnsi="Arial" w:cs="Arial"/>
                <w:sz w:val="22"/>
                <w:szCs w:val="22"/>
              </w:rPr>
            </w:pPr>
            <w:r w:rsidRPr="00444709">
              <w:rPr>
                <w:rFonts w:ascii="Arial" w:hAnsi="Arial" w:cs="Arial"/>
                <w:sz w:val="22"/>
                <w:szCs w:val="22"/>
              </w:rPr>
              <w:t>Termin wykonania zamówienia</w:t>
            </w:r>
          </w:p>
        </w:tc>
        <w:tc>
          <w:tcPr>
            <w:tcW w:w="1710" w:type="pct"/>
            <w:tcBorders>
              <w:top w:val="single" w:sz="4" w:space="0" w:color="auto"/>
              <w:left w:val="single" w:sz="4" w:space="0" w:color="auto"/>
              <w:bottom w:val="single" w:sz="4" w:space="0" w:color="auto"/>
              <w:right w:val="single" w:sz="4" w:space="0" w:color="auto"/>
            </w:tcBorders>
          </w:tcPr>
          <w:p w14:paraId="33A39C3B" w14:textId="602B0063" w:rsidR="003C7B82" w:rsidRPr="003A65B1" w:rsidRDefault="00444709" w:rsidP="003A65B1">
            <w:pPr>
              <w:spacing w:line="271" w:lineRule="auto"/>
              <w:jc w:val="both"/>
              <w:rPr>
                <w:rFonts w:ascii="Arial" w:hAnsi="Arial" w:cs="Arial"/>
                <w:sz w:val="22"/>
                <w:szCs w:val="22"/>
              </w:rPr>
            </w:pPr>
            <w:r>
              <w:rPr>
                <w:rFonts w:ascii="Arial" w:hAnsi="Arial" w:cs="Arial"/>
                <w:sz w:val="22"/>
                <w:szCs w:val="22"/>
              </w:rPr>
              <w:t>1</w:t>
            </w:r>
            <w:r w:rsidR="003C7B82" w:rsidRPr="003A65B1">
              <w:rPr>
                <w:rFonts w:ascii="Arial" w:hAnsi="Arial" w:cs="Arial"/>
                <w:sz w:val="22"/>
                <w:szCs w:val="22"/>
              </w:rPr>
              <w:t>0%</w:t>
            </w:r>
          </w:p>
        </w:tc>
      </w:tr>
      <w:tr w:rsidR="00935B48" w:rsidRPr="003A65B1" w14:paraId="657F7C5F" w14:textId="77777777" w:rsidTr="00A87297">
        <w:tc>
          <w:tcPr>
            <w:tcW w:w="494" w:type="pct"/>
            <w:tcBorders>
              <w:top w:val="single" w:sz="4" w:space="0" w:color="auto"/>
              <w:left w:val="single" w:sz="4" w:space="0" w:color="auto"/>
              <w:bottom w:val="single" w:sz="4" w:space="0" w:color="auto"/>
              <w:right w:val="single" w:sz="4" w:space="0" w:color="auto"/>
            </w:tcBorders>
          </w:tcPr>
          <w:p w14:paraId="7F6CD371" w14:textId="5179F316" w:rsidR="00935B48" w:rsidRPr="003A65B1" w:rsidRDefault="00935B48"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0CF897E8" w14:textId="02584026" w:rsidR="00935B48" w:rsidRPr="003A65B1" w:rsidRDefault="00444709" w:rsidP="003A65B1">
            <w:pPr>
              <w:spacing w:line="271" w:lineRule="auto"/>
              <w:jc w:val="both"/>
              <w:rPr>
                <w:rFonts w:ascii="Arial" w:hAnsi="Arial" w:cs="Arial"/>
                <w:sz w:val="22"/>
                <w:szCs w:val="22"/>
              </w:rPr>
            </w:pPr>
            <w:r>
              <w:rPr>
                <w:rFonts w:ascii="Arial"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7E84A84" w14:textId="5E5271F5" w:rsidR="00935B48" w:rsidRPr="003A65B1" w:rsidRDefault="00444709" w:rsidP="003A65B1">
            <w:pPr>
              <w:spacing w:line="271" w:lineRule="auto"/>
              <w:jc w:val="both"/>
              <w:rPr>
                <w:rFonts w:ascii="Arial" w:hAnsi="Arial" w:cs="Arial"/>
                <w:sz w:val="22"/>
                <w:szCs w:val="22"/>
              </w:rPr>
            </w:pPr>
            <w:r>
              <w:rPr>
                <w:rFonts w:ascii="Arial" w:hAnsi="Arial" w:cs="Arial"/>
                <w:sz w:val="22"/>
                <w:szCs w:val="22"/>
              </w:rPr>
              <w:t>30%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2DFFCA7A" w14:textId="77777777" w:rsidR="000521B3" w:rsidRPr="003A65B1" w:rsidRDefault="000521B3" w:rsidP="003A65B1">
      <w:pPr>
        <w:shd w:val="clear" w:color="auto" w:fill="FFFFFF"/>
        <w:tabs>
          <w:tab w:val="left" w:pos="142"/>
        </w:tabs>
        <w:spacing w:line="271" w:lineRule="auto"/>
        <w:jc w:val="both"/>
        <w:rPr>
          <w:rFonts w:ascii="Arial" w:eastAsiaTheme="majorEastAsia" w:hAnsi="Arial" w:cs="Arial"/>
          <w:sz w:val="22"/>
          <w:szCs w:val="22"/>
          <w:lang w:eastAsia="en-US"/>
        </w:rPr>
      </w:pPr>
    </w:p>
    <w:p w14:paraId="69137CD8" w14:textId="77777777" w:rsidR="00444709" w:rsidRPr="00444709" w:rsidRDefault="00444709" w:rsidP="00444709">
      <w:pPr>
        <w:autoSpaceDE w:val="0"/>
        <w:autoSpaceDN w:val="0"/>
        <w:adjustRightInd w:val="0"/>
        <w:ind w:left="567"/>
        <w:jc w:val="both"/>
        <w:rPr>
          <w:rFonts w:ascii="Arial" w:hAnsi="Arial" w:cs="Arial"/>
          <w:sz w:val="22"/>
          <w:szCs w:val="22"/>
        </w:rPr>
      </w:pPr>
      <w:r w:rsidRPr="00444709">
        <w:rPr>
          <w:rFonts w:ascii="Arial" w:hAnsi="Arial" w:cs="Arial"/>
          <w:sz w:val="22"/>
          <w:szCs w:val="22"/>
        </w:rPr>
        <w:t>II kryterium: - Termin wykonania zamówienia</w:t>
      </w:r>
    </w:p>
    <w:p w14:paraId="2BA95ED5" w14:textId="5248B0D8" w:rsidR="00444709" w:rsidRPr="00444709" w:rsidRDefault="00444709" w:rsidP="00444709">
      <w:pPr>
        <w:tabs>
          <w:tab w:val="left" w:pos="710"/>
          <w:tab w:val="left" w:pos="3119"/>
          <w:tab w:val="left" w:pos="3564"/>
        </w:tabs>
        <w:ind w:left="567"/>
        <w:jc w:val="both"/>
        <w:rPr>
          <w:rFonts w:ascii="Arial" w:hAnsi="Arial" w:cs="Arial"/>
          <w:sz w:val="22"/>
          <w:szCs w:val="22"/>
        </w:rPr>
      </w:pPr>
      <w:r w:rsidRPr="00444709">
        <w:rPr>
          <w:rFonts w:ascii="Arial" w:hAnsi="Arial" w:cs="Arial"/>
          <w:sz w:val="22"/>
          <w:szCs w:val="22"/>
        </w:rPr>
        <w:t xml:space="preserve">Termin należy ustalić jako ilość dni w których zostanie wykonane zamówienia od daty zawarcia umowy. W tym celu oferent wpisze ilość dni w jakich zamierza wykonać zamówienie. </w:t>
      </w:r>
      <w:r w:rsidR="004B54E2">
        <w:rPr>
          <w:rFonts w:ascii="Arial" w:hAnsi="Arial" w:cs="Arial"/>
          <w:sz w:val="22"/>
          <w:szCs w:val="22"/>
        </w:rPr>
        <w:t>Maksymalny termin wykonania zamówienia to 60 dni od zawarcia umowy, zaoferowanie dłuższego okresu spowoduje odrzucenie oferty.</w:t>
      </w:r>
    </w:p>
    <w:p w14:paraId="1BA7EE98" w14:textId="77777777" w:rsidR="00444709" w:rsidRPr="00444709" w:rsidRDefault="00444709" w:rsidP="00444709">
      <w:pPr>
        <w:tabs>
          <w:tab w:val="left" w:pos="710"/>
          <w:tab w:val="left" w:pos="3119"/>
          <w:tab w:val="left" w:pos="3564"/>
        </w:tabs>
        <w:ind w:left="567"/>
        <w:jc w:val="both"/>
        <w:rPr>
          <w:rFonts w:ascii="Arial" w:hAnsi="Arial" w:cs="Arial"/>
          <w:sz w:val="22"/>
          <w:szCs w:val="22"/>
        </w:rPr>
      </w:pPr>
      <w:r w:rsidRPr="00444709">
        <w:rPr>
          <w:rFonts w:ascii="Arial" w:hAnsi="Arial" w:cs="Arial"/>
          <w:sz w:val="22"/>
          <w:szCs w:val="22"/>
        </w:rPr>
        <w:t>Oferta z najkrótszym terminem realizacji uzyska maksymalna liczbę punktów (10 pkt.)</w:t>
      </w:r>
    </w:p>
    <w:p w14:paraId="1478EF33" w14:textId="77777777" w:rsidR="00444709" w:rsidRPr="00444709" w:rsidRDefault="00444709" w:rsidP="00444709">
      <w:pPr>
        <w:tabs>
          <w:tab w:val="left" w:pos="710"/>
          <w:tab w:val="left" w:pos="3119"/>
          <w:tab w:val="left" w:pos="3564"/>
        </w:tabs>
        <w:ind w:left="567"/>
        <w:jc w:val="both"/>
        <w:rPr>
          <w:rFonts w:ascii="Arial" w:hAnsi="Arial" w:cs="Arial"/>
          <w:sz w:val="22"/>
          <w:szCs w:val="22"/>
        </w:rPr>
      </w:pPr>
    </w:p>
    <w:p w14:paraId="7E7D30EB" w14:textId="77777777" w:rsidR="00444709" w:rsidRPr="00444709" w:rsidRDefault="00444709" w:rsidP="00444709">
      <w:pPr>
        <w:tabs>
          <w:tab w:val="left" w:pos="710"/>
        </w:tabs>
        <w:ind w:left="567"/>
        <w:jc w:val="both"/>
        <w:rPr>
          <w:rFonts w:ascii="Arial" w:hAnsi="Arial" w:cs="Arial"/>
          <w:sz w:val="22"/>
          <w:szCs w:val="22"/>
        </w:rPr>
      </w:pPr>
      <w:r w:rsidRPr="00444709">
        <w:rPr>
          <w:rFonts w:ascii="Arial" w:hAnsi="Arial" w:cs="Arial"/>
          <w:sz w:val="22"/>
          <w:szCs w:val="22"/>
        </w:rPr>
        <w:t>Punktacja za termin wykonania zamówienia odbędzie się wg wzoru:</w:t>
      </w:r>
    </w:p>
    <w:p w14:paraId="23CAACD2" w14:textId="77777777" w:rsidR="00444709" w:rsidRPr="00444709" w:rsidRDefault="00444709" w:rsidP="00444709">
      <w:pPr>
        <w:tabs>
          <w:tab w:val="left" w:pos="426"/>
          <w:tab w:val="left" w:pos="710"/>
        </w:tabs>
        <w:ind w:left="567"/>
        <w:jc w:val="both"/>
        <w:rPr>
          <w:rFonts w:ascii="Arial" w:hAnsi="Arial" w:cs="Arial"/>
          <w:sz w:val="22"/>
          <w:szCs w:val="22"/>
        </w:rPr>
      </w:pPr>
    </w:p>
    <w:p w14:paraId="3154BB19" w14:textId="77777777" w:rsidR="00444709" w:rsidRPr="00444709" w:rsidRDefault="00444709" w:rsidP="00444709">
      <w:pPr>
        <w:tabs>
          <w:tab w:val="left" w:pos="426"/>
          <w:tab w:val="left" w:pos="710"/>
        </w:tabs>
        <w:ind w:left="567"/>
        <w:jc w:val="both"/>
        <w:rPr>
          <w:rFonts w:ascii="Arial" w:hAnsi="Arial" w:cs="Arial"/>
          <w:sz w:val="22"/>
          <w:szCs w:val="22"/>
        </w:rPr>
      </w:pPr>
      <w:r w:rsidRPr="00444709">
        <w:rPr>
          <w:rFonts w:ascii="Arial" w:hAnsi="Arial" w:cs="Arial"/>
          <w:sz w:val="22"/>
          <w:szCs w:val="22"/>
        </w:rPr>
        <w:tab/>
      </w:r>
      <w:r w:rsidRPr="00444709">
        <w:rPr>
          <w:rFonts w:ascii="Arial" w:hAnsi="Arial" w:cs="Arial"/>
          <w:sz w:val="22"/>
          <w:szCs w:val="22"/>
        </w:rPr>
        <w:tab/>
        <w:t>Najkrótszy termin wykonania zamówienia</w:t>
      </w:r>
    </w:p>
    <w:p w14:paraId="1A9A7A83" w14:textId="77777777" w:rsidR="00444709" w:rsidRPr="00444709" w:rsidRDefault="00444709" w:rsidP="00444709">
      <w:pPr>
        <w:tabs>
          <w:tab w:val="left" w:pos="426"/>
          <w:tab w:val="left" w:pos="710"/>
        </w:tabs>
        <w:ind w:left="567"/>
        <w:jc w:val="both"/>
        <w:rPr>
          <w:rFonts w:ascii="Arial" w:hAnsi="Arial" w:cs="Arial"/>
          <w:sz w:val="22"/>
          <w:szCs w:val="22"/>
        </w:rPr>
      </w:pPr>
      <w:r w:rsidRPr="00444709">
        <w:rPr>
          <w:rFonts w:ascii="Arial" w:hAnsi="Arial" w:cs="Arial"/>
          <w:sz w:val="22"/>
          <w:szCs w:val="22"/>
        </w:rPr>
        <w:t xml:space="preserve">Pt = ------------------------------------------------------------------- x 100 x 10% </w:t>
      </w:r>
    </w:p>
    <w:p w14:paraId="335AB18F" w14:textId="77777777" w:rsidR="00444709" w:rsidRPr="00444709" w:rsidRDefault="00444709" w:rsidP="00444709">
      <w:pPr>
        <w:tabs>
          <w:tab w:val="left" w:pos="426"/>
          <w:tab w:val="left" w:pos="710"/>
        </w:tabs>
        <w:ind w:left="567"/>
        <w:jc w:val="both"/>
        <w:rPr>
          <w:rFonts w:ascii="Arial" w:hAnsi="Arial" w:cs="Arial"/>
          <w:sz w:val="22"/>
          <w:szCs w:val="22"/>
        </w:rPr>
      </w:pPr>
      <w:r w:rsidRPr="00444709">
        <w:rPr>
          <w:rFonts w:ascii="Arial" w:hAnsi="Arial" w:cs="Arial"/>
          <w:sz w:val="22"/>
          <w:szCs w:val="22"/>
        </w:rPr>
        <w:tab/>
      </w:r>
      <w:r w:rsidRPr="00444709">
        <w:rPr>
          <w:rFonts w:ascii="Arial" w:hAnsi="Arial" w:cs="Arial"/>
          <w:sz w:val="22"/>
          <w:szCs w:val="22"/>
        </w:rPr>
        <w:tab/>
        <w:t>Termin wykonania zamówienia badanej oferty</w:t>
      </w:r>
    </w:p>
    <w:p w14:paraId="395A76BE" w14:textId="77777777" w:rsidR="00444709" w:rsidRPr="00444709" w:rsidRDefault="00444709" w:rsidP="00444709">
      <w:pPr>
        <w:tabs>
          <w:tab w:val="left" w:pos="710"/>
          <w:tab w:val="left" w:pos="3119"/>
          <w:tab w:val="left" w:pos="3564"/>
        </w:tabs>
        <w:ind w:left="567"/>
        <w:jc w:val="both"/>
        <w:rPr>
          <w:rFonts w:ascii="Arial" w:hAnsi="Arial" w:cs="Arial"/>
          <w:sz w:val="22"/>
          <w:szCs w:val="22"/>
        </w:rPr>
      </w:pPr>
    </w:p>
    <w:p w14:paraId="5E8A2EEA" w14:textId="77777777" w:rsidR="00444709" w:rsidRPr="00444709" w:rsidRDefault="00444709" w:rsidP="00444709">
      <w:pPr>
        <w:autoSpaceDE w:val="0"/>
        <w:autoSpaceDN w:val="0"/>
        <w:adjustRightInd w:val="0"/>
        <w:ind w:left="567"/>
        <w:jc w:val="both"/>
        <w:rPr>
          <w:rFonts w:ascii="Arial" w:hAnsi="Arial" w:cs="Arial"/>
          <w:sz w:val="22"/>
          <w:szCs w:val="22"/>
        </w:rPr>
      </w:pPr>
      <w:r w:rsidRPr="00444709">
        <w:rPr>
          <w:rFonts w:ascii="Arial" w:hAnsi="Arial" w:cs="Arial"/>
          <w:sz w:val="22"/>
          <w:szCs w:val="22"/>
        </w:rPr>
        <w:t>III kryterium: - Okres gwarancji</w:t>
      </w:r>
    </w:p>
    <w:p w14:paraId="7636A351" w14:textId="464B2B33" w:rsidR="00444709" w:rsidRPr="00444709" w:rsidRDefault="00444709" w:rsidP="00444709">
      <w:pPr>
        <w:tabs>
          <w:tab w:val="left" w:pos="0"/>
        </w:tabs>
        <w:ind w:left="567"/>
        <w:jc w:val="both"/>
        <w:rPr>
          <w:rFonts w:ascii="Arial" w:eastAsia="SimSun" w:hAnsi="Arial" w:cs="Arial"/>
          <w:color w:val="000000"/>
          <w:sz w:val="22"/>
          <w:szCs w:val="22"/>
        </w:rPr>
      </w:pPr>
      <w:r w:rsidRPr="00444709">
        <w:rPr>
          <w:rFonts w:ascii="Arial" w:eastAsia="SimSun" w:hAnsi="Arial" w:cs="Arial"/>
          <w:color w:val="000000"/>
          <w:sz w:val="22"/>
          <w:szCs w:val="22"/>
        </w:rPr>
        <w:t xml:space="preserve">W ramach kryterium okres gwarancji  porównana będzie ilość miesięcy w ciągu których zamawiający może zgłosić reklamację na wykonane prace. </w:t>
      </w:r>
    </w:p>
    <w:p w14:paraId="2924523D" w14:textId="77777777" w:rsidR="00444709" w:rsidRPr="00444709" w:rsidRDefault="00444709" w:rsidP="00444709">
      <w:pPr>
        <w:jc w:val="both"/>
        <w:rPr>
          <w:rFonts w:ascii="Arial" w:eastAsia="SimSun" w:hAnsi="Arial" w:cs="Arial"/>
          <w:color w:val="000000"/>
          <w:sz w:val="22"/>
          <w:szCs w:val="22"/>
        </w:rPr>
      </w:pPr>
      <w:r w:rsidRPr="00444709">
        <w:rPr>
          <w:rFonts w:ascii="Arial" w:eastAsia="SimSun" w:hAnsi="Arial" w:cs="Arial"/>
          <w:color w:val="000000"/>
          <w:sz w:val="22"/>
          <w:szCs w:val="22"/>
        </w:rPr>
        <w:t xml:space="preserve">          Minimalna liczba miesięcy wynosi 12, maksymalna 60</w:t>
      </w:r>
    </w:p>
    <w:p w14:paraId="7173B2B8" w14:textId="77777777" w:rsidR="00444709" w:rsidRPr="00444709" w:rsidRDefault="00444709" w:rsidP="00444709">
      <w:pPr>
        <w:tabs>
          <w:tab w:val="left" w:pos="710"/>
          <w:tab w:val="left" w:pos="3119"/>
          <w:tab w:val="left" w:pos="3564"/>
        </w:tabs>
        <w:ind w:left="567"/>
        <w:jc w:val="both"/>
        <w:rPr>
          <w:rFonts w:ascii="Arial" w:hAnsi="Arial" w:cs="Arial"/>
          <w:sz w:val="22"/>
          <w:szCs w:val="22"/>
        </w:rPr>
      </w:pPr>
      <w:r w:rsidRPr="00444709">
        <w:rPr>
          <w:rFonts w:ascii="Arial" w:hAnsi="Arial" w:cs="Arial"/>
          <w:sz w:val="22"/>
          <w:szCs w:val="22"/>
        </w:rPr>
        <w:t>Oferta z najdłuższym okresem gwarancji uzyska maksymalna liczbę punktów (30 pkt.)</w:t>
      </w:r>
    </w:p>
    <w:p w14:paraId="7E9C1E66" w14:textId="77777777" w:rsidR="00444709" w:rsidRPr="00444709" w:rsidRDefault="00444709" w:rsidP="00444709">
      <w:pPr>
        <w:tabs>
          <w:tab w:val="left" w:pos="710"/>
          <w:tab w:val="left" w:pos="3119"/>
          <w:tab w:val="left" w:pos="3564"/>
        </w:tabs>
        <w:ind w:left="567"/>
        <w:jc w:val="both"/>
        <w:rPr>
          <w:rFonts w:ascii="Arial" w:hAnsi="Arial" w:cs="Arial"/>
          <w:sz w:val="22"/>
          <w:szCs w:val="22"/>
        </w:rPr>
      </w:pPr>
    </w:p>
    <w:p w14:paraId="46471C13" w14:textId="77777777" w:rsidR="00444709" w:rsidRPr="00444709" w:rsidRDefault="00444709" w:rsidP="00444709">
      <w:pPr>
        <w:tabs>
          <w:tab w:val="left" w:pos="710"/>
        </w:tabs>
        <w:ind w:left="567"/>
        <w:jc w:val="both"/>
        <w:rPr>
          <w:rFonts w:ascii="Arial" w:hAnsi="Arial" w:cs="Arial"/>
          <w:sz w:val="22"/>
          <w:szCs w:val="22"/>
        </w:rPr>
      </w:pPr>
      <w:r w:rsidRPr="00444709">
        <w:rPr>
          <w:rFonts w:ascii="Arial" w:hAnsi="Arial" w:cs="Arial"/>
          <w:sz w:val="22"/>
          <w:szCs w:val="22"/>
        </w:rPr>
        <w:t>Punktacja za termin wykonania zamówienia odbędzie się wg wzoru:</w:t>
      </w:r>
    </w:p>
    <w:p w14:paraId="310CE9D5" w14:textId="77777777" w:rsidR="00444709" w:rsidRPr="00444709" w:rsidRDefault="00444709" w:rsidP="00444709">
      <w:pPr>
        <w:tabs>
          <w:tab w:val="left" w:pos="426"/>
          <w:tab w:val="left" w:pos="710"/>
        </w:tabs>
        <w:ind w:left="567"/>
        <w:jc w:val="both"/>
        <w:rPr>
          <w:rFonts w:ascii="Arial" w:hAnsi="Arial" w:cs="Arial"/>
          <w:sz w:val="22"/>
          <w:szCs w:val="22"/>
        </w:rPr>
      </w:pPr>
    </w:p>
    <w:p w14:paraId="57735D8E" w14:textId="77777777" w:rsidR="00444709" w:rsidRPr="00444709" w:rsidRDefault="00444709" w:rsidP="00444709">
      <w:pPr>
        <w:tabs>
          <w:tab w:val="left" w:pos="426"/>
          <w:tab w:val="left" w:pos="710"/>
        </w:tabs>
        <w:ind w:left="567"/>
        <w:jc w:val="both"/>
        <w:rPr>
          <w:rFonts w:ascii="Arial" w:hAnsi="Arial" w:cs="Arial"/>
          <w:sz w:val="22"/>
          <w:szCs w:val="22"/>
        </w:rPr>
      </w:pPr>
      <w:r w:rsidRPr="00444709">
        <w:rPr>
          <w:rFonts w:ascii="Arial" w:hAnsi="Arial" w:cs="Arial"/>
          <w:sz w:val="22"/>
          <w:szCs w:val="22"/>
        </w:rPr>
        <w:tab/>
      </w:r>
      <w:r w:rsidRPr="00444709">
        <w:rPr>
          <w:rFonts w:ascii="Arial" w:hAnsi="Arial" w:cs="Arial"/>
          <w:sz w:val="22"/>
          <w:szCs w:val="22"/>
        </w:rPr>
        <w:tab/>
        <w:t xml:space="preserve">         Najdłuższy okres gwarancji</w:t>
      </w:r>
    </w:p>
    <w:p w14:paraId="7FD8EDDE" w14:textId="77777777" w:rsidR="00444709" w:rsidRPr="00444709" w:rsidRDefault="00444709" w:rsidP="00444709">
      <w:pPr>
        <w:tabs>
          <w:tab w:val="left" w:pos="426"/>
          <w:tab w:val="left" w:pos="710"/>
        </w:tabs>
        <w:ind w:left="567"/>
        <w:jc w:val="both"/>
        <w:rPr>
          <w:rFonts w:ascii="Arial" w:hAnsi="Arial" w:cs="Arial"/>
          <w:sz w:val="22"/>
          <w:szCs w:val="22"/>
        </w:rPr>
      </w:pPr>
      <w:r w:rsidRPr="00444709">
        <w:rPr>
          <w:rFonts w:ascii="Arial" w:hAnsi="Arial" w:cs="Arial"/>
          <w:sz w:val="22"/>
          <w:szCs w:val="22"/>
        </w:rPr>
        <w:t xml:space="preserve">Pt = ------------------------------------------------------------------- x 100 x 30% </w:t>
      </w:r>
    </w:p>
    <w:p w14:paraId="402A6352" w14:textId="77777777" w:rsidR="00444709" w:rsidRPr="00444709" w:rsidRDefault="00444709" w:rsidP="00444709">
      <w:pPr>
        <w:tabs>
          <w:tab w:val="left" w:pos="426"/>
          <w:tab w:val="left" w:pos="710"/>
        </w:tabs>
        <w:ind w:left="567"/>
        <w:jc w:val="both"/>
        <w:rPr>
          <w:rFonts w:ascii="Arial" w:hAnsi="Arial" w:cs="Arial"/>
          <w:sz w:val="22"/>
          <w:szCs w:val="22"/>
        </w:rPr>
      </w:pPr>
      <w:r w:rsidRPr="00444709">
        <w:rPr>
          <w:rFonts w:ascii="Arial" w:hAnsi="Arial" w:cs="Arial"/>
          <w:sz w:val="22"/>
          <w:szCs w:val="22"/>
        </w:rPr>
        <w:tab/>
      </w:r>
      <w:r w:rsidRPr="00444709">
        <w:rPr>
          <w:rFonts w:ascii="Arial" w:hAnsi="Arial" w:cs="Arial"/>
          <w:sz w:val="22"/>
          <w:szCs w:val="22"/>
        </w:rPr>
        <w:tab/>
        <w:t>Termin wykonania zamówienia badanej oferty</w:t>
      </w:r>
    </w:p>
    <w:p w14:paraId="35311C6D" w14:textId="77777777" w:rsidR="00444709" w:rsidRDefault="00444709" w:rsidP="00444709">
      <w:pPr>
        <w:tabs>
          <w:tab w:val="left" w:pos="710"/>
          <w:tab w:val="left" w:pos="3119"/>
          <w:tab w:val="left" w:pos="3564"/>
        </w:tabs>
        <w:ind w:left="567"/>
        <w:jc w:val="both"/>
        <w:rPr>
          <w:sz w:val="22"/>
          <w:szCs w:val="22"/>
        </w:rPr>
      </w:pP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0E41C0BA" w:rsidR="003C7B82" w:rsidRPr="003A65B1" w:rsidRDefault="003C7B82" w:rsidP="002F05F6">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2F05F6" w:rsidRPr="002F05F6">
        <w:rPr>
          <w:rFonts w:ascii="Arial" w:hAnsi="Arial" w:cs="Arial"/>
          <w:b/>
          <w:bCs/>
          <w:sz w:val="22"/>
          <w:szCs w:val="22"/>
        </w:rPr>
        <w:t>termin wykonania zamówienia</w:t>
      </w:r>
      <w:r w:rsidR="002F05F6" w:rsidRPr="003A65B1">
        <w:rPr>
          <w:rFonts w:ascii="Arial" w:hAnsi="Arial" w:cs="Arial"/>
          <w:b/>
          <w:sz w:val="22"/>
          <w:szCs w:val="22"/>
        </w:rPr>
        <w:t xml:space="preserve"> </w:t>
      </w:r>
      <w:r w:rsidR="000521B3" w:rsidRPr="003A65B1">
        <w:rPr>
          <w:rFonts w:ascii="Arial" w:hAnsi="Arial" w:cs="Arial"/>
          <w:b/>
          <w:sz w:val="22"/>
          <w:szCs w:val="22"/>
        </w:rPr>
        <w:t xml:space="preserve">(maks. </w:t>
      </w:r>
      <w:r w:rsidR="002F05F6">
        <w:rPr>
          <w:rFonts w:ascii="Arial" w:hAnsi="Arial" w:cs="Arial"/>
          <w:b/>
          <w:sz w:val="22"/>
          <w:szCs w:val="22"/>
        </w:rPr>
        <w:t>1</w:t>
      </w:r>
      <w:r w:rsidR="000521B3" w:rsidRPr="003A65B1">
        <w:rPr>
          <w:rFonts w:ascii="Arial" w:hAnsi="Arial" w:cs="Arial"/>
          <w:b/>
          <w:sz w:val="22"/>
          <w:szCs w:val="22"/>
        </w:rPr>
        <w:t>0)</w:t>
      </w:r>
      <w:r w:rsidR="002F05F6">
        <w:rPr>
          <w:rFonts w:ascii="Arial" w:hAnsi="Arial" w:cs="Arial"/>
          <w:b/>
          <w:sz w:val="22"/>
          <w:szCs w:val="22"/>
        </w:rPr>
        <w:t xml:space="preserve"> + liczba punktów za gwarancję (maks. 30)</w:t>
      </w:r>
      <w:r w:rsidR="000521B3" w:rsidRPr="003A65B1">
        <w:rPr>
          <w:rFonts w:ascii="Arial" w:hAnsi="Arial" w:cs="Arial"/>
          <w:b/>
          <w:sz w:val="22"/>
          <w:szCs w:val="22"/>
        </w:rPr>
        <w:t xml:space="preserve">                                       </w:t>
      </w:r>
    </w:p>
    <w:p w14:paraId="301CEEA5" w14:textId="77777777" w:rsidR="00F03965" w:rsidRPr="003A65B1" w:rsidRDefault="00F03965" w:rsidP="003A65B1">
      <w:pPr>
        <w:spacing w:line="271" w:lineRule="auto"/>
        <w:ind w:right="-108"/>
        <w:rPr>
          <w:rFonts w:ascii="Arial" w:hAnsi="Arial" w:cs="Arial"/>
          <w:b/>
          <w:sz w:val="22"/>
          <w:szCs w:val="22"/>
        </w:rPr>
      </w:pPr>
    </w:p>
    <w:p w14:paraId="555B6718" w14:textId="0C5CD22A" w:rsidR="00660A68" w:rsidRPr="002F05F6" w:rsidRDefault="006F1EA5" w:rsidP="00D129D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r w:rsidR="009C7BF7" w:rsidRPr="002F05F6">
        <w:rPr>
          <w:rFonts w:ascii="Arial" w:hAnsi="Arial" w:cs="Arial"/>
          <w:sz w:val="22"/>
          <w:szCs w:val="22"/>
        </w:rPr>
        <w:br/>
      </w:r>
      <w:r w:rsidR="00545239" w:rsidRPr="002F05F6">
        <w:rPr>
          <w:rFonts w:ascii="Arial" w:hAnsi="Arial" w:cs="Arial"/>
          <w:sz w:val="22"/>
          <w:szCs w:val="22"/>
        </w:rPr>
        <w:t>Projektowane postanowienia umowy stanowią załącznik</w:t>
      </w:r>
      <w:r w:rsidR="00660A68" w:rsidRPr="002F05F6">
        <w:rPr>
          <w:rFonts w:ascii="Arial" w:hAnsi="Arial" w:cs="Arial"/>
          <w:sz w:val="22"/>
          <w:szCs w:val="22"/>
        </w:rPr>
        <w:t xml:space="preserve"> nr </w:t>
      </w:r>
      <w:r w:rsidR="002F05F6" w:rsidRPr="002F05F6">
        <w:rPr>
          <w:rFonts w:ascii="Arial" w:hAnsi="Arial" w:cs="Arial"/>
          <w:sz w:val="22"/>
          <w:szCs w:val="22"/>
        </w:rPr>
        <w:t>3</w:t>
      </w:r>
      <w:r w:rsidR="00545239" w:rsidRPr="002F05F6">
        <w:rPr>
          <w:rFonts w:ascii="Arial" w:hAnsi="Arial" w:cs="Arial"/>
          <w:sz w:val="22"/>
          <w:szCs w:val="22"/>
        </w:rPr>
        <w:t xml:space="preserve"> do S</w:t>
      </w:r>
      <w:r w:rsidR="00660A68" w:rsidRPr="002F05F6">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D129D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74D31BC6" w:rsidR="00660A68" w:rsidRPr="003A65B1" w:rsidRDefault="00660A68" w:rsidP="00D129D3">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2F05F6">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w:t>
      </w:r>
      <w:r w:rsidRPr="003A65B1">
        <w:rPr>
          <w:rFonts w:ascii="Arial" w:hAnsi="Arial" w:cs="Arial"/>
          <w:sz w:val="22"/>
          <w:szCs w:val="22"/>
        </w:rPr>
        <w:lastRenderedPageBreak/>
        <w:t>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D129D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5820251F" w:rsidR="00A23B70" w:rsidRPr="003A65B1" w:rsidRDefault="00660A68" w:rsidP="00D129D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wyraża zgodę/nie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6154F43A" w:rsidR="00DB1923" w:rsidRPr="003A65B1" w:rsidRDefault="00DB1923" w:rsidP="00D129D3">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wyraża zgodę/nie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3A65B1">
        <w:rPr>
          <w:rFonts w:ascii="Arial" w:hAnsi="Arial" w:cs="Arial"/>
          <w:i/>
          <w:sz w:val="22"/>
          <w:szCs w:val="22"/>
        </w:rPr>
        <w:t>(tylko gdy okres realizacji zamówienia jest dłuższy niż rok i przewidziano płatności częściowe).</w:t>
      </w:r>
    </w:p>
    <w:p w14:paraId="5D9D87CD" w14:textId="7FDB6A76" w:rsidR="00660A68" w:rsidRPr="003A65B1" w:rsidRDefault="00660A68" w:rsidP="00D129D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D129D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7B4E5110" w14:textId="04FCCF06" w:rsidR="00660A68" w:rsidRPr="003A65B1" w:rsidRDefault="00E3202D" w:rsidP="00D129D3">
      <w:pPr>
        <w:numPr>
          <w:ilvl w:val="1"/>
          <w:numId w:val="15"/>
        </w:numPr>
        <w:spacing w:line="271" w:lineRule="auto"/>
        <w:ind w:right="-108"/>
        <w:jc w:val="both"/>
        <w:rPr>
          <w:rFonts w:ascii="Arial" w:hAnsi="Arial" w:cs="Arial"/>
          <w:sz w:val="22"/>
          <w:szCs w:val="22"/>
        </w:rPr>
      </w:pPr>
      <w:r>
        <w:rPr>
          <w:rFonts w:ascii="Arial" w:hAnsi="Arial" w:cs="Arial"/>
          <w:sz w:val="22"/>
          <w:szCs w:val="22"/>
        </w:rPr>
        <w:t>8</w:t>
      </w:r>
      <w:r w:rsidR="00660A68" w:rsidRPr="003A65B1">
        <w:rPr>
          <w:rFonts w:ascii="Arial" w:hAnsi="Arial" w:cs="Arial"/>
          <w:sz w:val="22"/>
          <w:szCs w:val="22"/>
        </w:rPr>
        <w:t>0% wysokości zabezpieczenia w terminie 30 dni od dnia podpisania protokołu</w:t>
      </w:r>
      <w:r w:rsidR="00DB1923" w:rsidRPr="003A65B1">
        <w:rPr>
          <w:rFonts w:ascii="Arial" w:hAnsi="Arial" w:cs="Arial"/>
          <w:sz w:val="22"/>
          <w:szCs w:val="22"/>
        </w:rPr>
        <w:t xml:space="preserve"> </w:t>
      </w:r>
      <w:r w:rsidR="00660A68" w:rsidRPr="003A65B1">
        <w:rPr>
          <w:rFonts w:ascii="Arial" w:hAnsi="Arial" w:cs="Arial"/>
          <w:sz w:val="22"/>
          <w:szCs w:val="22"/>
        </w:rPr>
        <w:t xml:space="preserve">odbioru </w:t>
      </w:r>
      <w:r w:rsidR="00DB1923" w:rsidRPr="003A65B1">
        <w:rPr>
          <w:rFonts w:ascii="Arial" w:hAnsi="Arial" w:cs="Arial"/>
          <w:sz w:val="22"/>
          <w:szCs w:val="22"/>
        </w:rPr>
        <w:t>końcowego przedmiotu zamówienia, tj. od dnia wykonania zamówienia i uznania przez zamawiającego za należycie wykonane</w:t>
      </w:r>
      <w:r w:rsidR="002C37E6" w:rsidRPr="003A65B1">
        <w:rPr>
          <w:rFonts w:ascii="Arial" w:hAnsi="Arial" w:cs="Arial"/>
          <w:sz w:val="22"/>
          <w:szCs w:val="22"/>
        </w:rPr>
        <w:t>;</w:t>
      </w:r>
    </w:p>
    <w:p w14:paraId="204156B8" w14:textId="138D6A7B" w:rsidR="00DB1923" w:rsidRPr="00E3202D" w:rsidRDefault="00E3202D" w:rsidP="00D129D3">
      <w:pPr>
        <w:numPr>
          <w:ilvl w:val="1"/>
          <w:numId w:val="15"/>
        </w:numPr>
        <w:spacing w:line="271" w:lineRule="auto"/>
        <w:ind w:right="-108"/>
        <w:jc w:val="both"/>
        <w:rPr>
          <w:rFonts w:ascii="Arial" w:hAnsi="Arial" w:cs="Arial"/>
          <w:sz w:val="22"/>
          <w:szCs w:val="22"/>
        </w:rPr>
      </w:pPr>
      <w:r>
        <w:rPr>
          <w:rFonts w:ascii="Arial" w:hAnsi="Arial" w:cs="Arial"/>
          <w:sz w:val="22"/>
          <w:szCs w:val="22"/>
        </w:rPr>
        <w:t>2</w:t>
      </w:r>
      <w:r w:rsidR="00660A68" w:rsidRPr="003A65B1">
        <w:rPr>
          <w:rFonts w:ascii="Arial" w:hAnsi="Arial" w:cs="Arial"/>
          <w:sz w:val="22"/>
          <w:szCs w:val="22"/>
        </w:rPr>
        <w:t>0% wysokości zabezpieczenia w terminie 15 dni od dnia</w:t>
      </w:r>
      <w:r w:rsidR="002C37E6" w:rsidRPr="003A65B1">
        <w:rPr>
          <w:rFonts w:ascii="Arial" w:hAnsi="Arial" w:cs="Arial"/>
          <w:sz w:val="22"/>
          <w:szCs w:val="22"/>
        </w:rPr>
        <w:t>,</w:t>
      </w:r>
      <w:r w:rsidR="00660A68" w:rsidRPr="003A65B1">
        <w:rPr>
          <w:rFonts w:ascii="Arial" w:hAnsi="Arial" w:cs="Arial"/>
          <w:sz w:val="22"/>
          <w:szCs w:val="22"/>
        </w:rPr>
        <w:t xml:space="preserve"> w którym upływa okres </w:t>
      </w:r>
      <w:r w:rsidR="00DB1923" w:rsidRPr="003A65B1">
        <w:rPr>
          <w:rFonts w:ascii="Arial" w:hAnsi="Arial" w:cs="Arial"/>
          <w:sz w:val="22"/>
          <w:szCs w:val="22"/>
        </w:rPr>
        <w:t>gwarancji,</w:t>
      </w:r>
      <w:r w:rsidR="00660A68" w:rsidRPr="003A65B1">
        <w:rPr>
          <w:rFonts w:ascii="Arial" w:hAnsi="Arial" w:cs="Arial"/>
          <w:sz w:val="22"/>
          <w:szCs w:val="22"/>
        </w:rPr>
        <w:t xml:space="preserve"> lic</w:t>
      </w:r>
      <w:r w:rsidR="00DB1923" w:rsidRPr="003A65B1">
        <w:rPr>
          <w:rFonts w:ascii="Arial" w:hAnsi="Arial" w:cs="Arial"/>
          <w:sz w:val="22"/>
          <w:szCs w:val="22"/>
        </w:rPr>
        <w:t>zony zgodnie z postanowieniami zawartej umowy.</w:t>
      </w:r>
    </w:p>
    <w:p w14:paraId="49565ABC" w14:textId="3234F347" w:rsidR="00660A68" w:rsidRPr="00E3202D" w:rsidRDefault="00660A68" w:rsidP="00E3202D">
      <w:pPr>
        <w:widowControl w:val="0"/>
        <w:jc w:val="both"/>
        <w:rPr>
          <w:rFonts w:ascii="Arial" w:hAnsi="Arial" w:cs="Arial"/>
          <w:sz w:val="22"/>
          <w:szCs w:val="22"/>
        </w:rPr>
      </w:pPr>
      <w:r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Pr="003A65B1">
        <w:rPr>
          <w:rFonts w:ascii="Arial" w:hAnsi="Arial" w:cs="Arial"/>
          <w:sz w:val="22"/>
          <w:szCs w:val="22"/>
        </w:rPr>
        <w:t>amawiającego w</w:t>
      </w:r>
      <w:r w:rsidR="002C37E6" w:rsidRPr="003A65B1">
        <w:rPr>
          <w:rFonts w:ascii="Arial" w:hAnsi="Arial" w:cs="Arial"/>
          <w:sz w:val="22"/>
          <w:szCs w:val="22"/>
        </w:rPr>
        <w:t xml:space="preserve"> b</w:t>
      </w:r>
      <w:r w:rsidRPr="003A65B1">
        <w:rPr>
          <w:rFonts w:ascii="Arial" w:hAnsi="Arial" w:cs="Arial"/>
          <w:sz w:val="22"/>
          <w:szCs w:val="22"/>
        </w:rPr>
        <w:t xml:space="preserve">anku </w:t>
      </w:r>
      <w:r w:rsidR="00E3202D">
        <w:rPr>
          <w:rFonts w:ascii="Arial" w:hAnsi="Arial" w:cs="Arial"/>
          <w:sz w:val="22"/>
          <w:szCs w:val="22"/>
        </w:rPr>
        <w:t xml:space="preserve">PKO BP </w:t>
      </w:r>
      <w:r w:rsidR="00A23B70" w:rsidRPr="003A65B1">
        <w:rPr>
          <w:rFonts w:ascii="Arial" w:hAnsi="Arial" w:cs="Arial"/>
          <w:sz w:val="22"/>
          <w:szCs w:val="22"/>
        </w:rPr>
        <w:t>numer rachunku</w:t>
      </w:r>
      <w:r w:rsidR="00E3202D">
        <w:rPr>
          <w:rFonts w:ascii="Arial" w:hAnsi="Arial" w:cs="Arial"/>
          <w:sz w:val="22"/>
          <w:szCs w:val="22"/>
        </w:rPr>
        <w:t xml:space="preserve">: 24. 1020 1042 0000 8102 0016 6942, </w:t>
      </w:r>
      <w:r w:rsidR="00A23B70" w:rsidRPr="003A65B1">
        <w:rPr>
          <w:rFonts w:ascii="Arial" w:hAnsi="Arial" w:cs="Arial"/>
          <w:sz w:val="22"/>
          <w:szCs w:val="22"/>
        </w:rPr>
        <w:t>tytuł przelewu</w:t>
      </w:r>
      <w:r w:rsidR="00E3202D">
        <w:rPr>
          <w:rFonts w:ascii="Arial" w:hAnsi="Arial" w:cs="Arial"/>
          <w:sz w:val="22"/>
          <w:szCs w:val="22"/>
        </w:rPr>
        <w:t>:</w:t>
      </w:r>
      <w:r w:rsidR="002C37E6" w:rsidRPr="003A65B1">
        <w:rPr>
          <w:rFonts w:ascii="Arial" w:hAnsi="Arial" w:cs="Arial"/>
          <w:sz w:val="22"/>
          <w:szCs w:val="22"/>
        </w:rPr>
        <w:t xml:space="preserve"> </w:t>
      </w:r>
      <w:r w:rsidR="00E3202D" w:rsidRPr="00E3202D">
        <w:rPr>
          <w:rFonts w:ascii="Arial" w:hAnsi="Arial" w:cs="Arial"/>
          <w:sz w:val="22"/>
          <w:szCs w:val="22"/>
        </w:rPr>
        <w:t>wykonanie instalacji okablowania strukturalnego wraz z dedykowaną instalacją elektryczną w budynku Starostwa Powiatowego w Wołominie przy ul. Prądzyńskiego 3</w:t>
      </w:r>
      <w:r w:rsidR="00E3202D">
        <w:rPr>
          <w:rFonts w:ascii="Arial" w:hAnsi="Arial" w:cs="Arial"/>
          <w:sz w:val="22"/>
          <w:szCs w:val="22"/>
        </w:rPr>
        <w:t xml:space="preserve">. </w:t>
      </w:r>
      <w:r w:rsidR="00E3202D" w:rsidRPr="00E3202D">
        <w:rPr>
          <w:rFonts w:ascii="Arial" w:hAnsi="Arial" w:cs="Arial"/>
          <w:sz w:val="22"/>
          <w:szCs w:val="22"/>
        </w:rPr>
        <w:t>Instalacje niskoprądowe i elektryczne</w:t>
      </w:r>
    </w:p>
    <w:p w14:paraId="36E7014E" w14:textId="1D013BED" w:rsidR="007D7898" w:rsidRPr="00E3202D" w:rsidRDefault="00660A68" w:rsidP="00D129D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D129D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D129D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D129D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D129D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D129D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D129D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D129D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D129D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D129D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D129D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D129D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D129D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D129D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D129D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D129D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D129D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379BFD11" w:rsidR="00D4155E" w:rsidRDefault="00D4155E" w:rsidP="003A65B1">
      <w:pPr>
        <w:spacing w:line="271" w:lineRule="auto"/>
        <w:ind w:right="-108"/>
        <w:jc w:val="both"/>
        <w:rPr>
          <w:rFonts w:ascii="Arial" w:hAnsi="Arial" w:cs="Arial"/>
          <w:b/>
          <w:sz w:val="22"/>
          <w:szCs w:val="22"/>
        </w:rPr>
      </w:pPr>
    </w:p>
    <w:p w14:paraId="76483B3B" w14:textId="4C154044" w:rsidR="00475FFA" w:rsidRDefault="00475FFA" w:rsidP="003A65B1">
      <w:pPr>
        <w:spacing w:line="271" w:lineRule="auto"/>
        <w:ind w:right="-108"/>
        <w:jc w:val="both"/>
        <w:rPr>
          <w:rFonts w:ascii="Arial" w:hAnsi="Arial" w:cs="Arial"/>
          <w:b/>
          <w:sz w:val="22"/>
          <w:szCs w:val="22"/>
        </w:rPr>
      </w:pPr>
    </w:p>
    <w:p w14:paraId="664F5807" w14:textId="2B2F19DE" w:rsidR="00475FFA" w:rsidRDefault="00475FFA" w:rsidP="003A65B1">
      <w:pPr>
        <w:spacing w:line="271" w:lineRule="auto"/>
        <w:ind w:right="-108"/>
        <w:jc w:val="both"/>
        <w:rPr>
          <w:rFonts w:ascii="Arial" w:hAnsi="Arial" w:cs="Arial"/>
          <w:b/>
          <w:sz w:val="22"/>
          <w:szCs w:val="22"/>
        </w:rPr>
      </w:pPr>
      <w:r>
        <w:rPr>
          <w:rFonts w:ascii="Arial" w:hAnsi="Arial" w:cs="Arial"/>
          <w:b/>
          <w:sz w:val="22"/>
          <w:szCs w:val="22"/>
        </w:rPr>
        <w:t>Zmiany u mowy:</w:t>
      </w:r>
    </w:p>
    <w:p w14:paraId="271F8EA3" w14:textId="77777777" w:rsidR="00475FFA" w:rsidRPr="00475FFA" w:rsidRDefault="00475FFA" w:rsidP="00D129D3">
      <w:pPr>
        <w:pStyle w:val="Akapitzlist"/>
        <w:widowControl w:val="0"/>
        <w:numPr>
          <w:ilvl w:val="0"/>
          <w:numId w:val="35"/>
        </w:numPr>
        <w:tabs>
          <w:tab w:val="left" w:pos="426"/>
          <w:tab w:val="right" w:pos="7938"/>
        </w:tabs>
        <w:ind w:left="426"/>
        <w:contextualSpacing/>
        <w:jc w:val="both"/>
        <w:rPr>
          <w:rFonts w:ascii="Arial" w:hAnsi="Arial" w:cs="Arial"/>
          <w:bCs/>
          <w:iCs/>
          <w:snapToGrid w:val="0"/>
          <w:sz w:val="22"/>
          <w:szCs w:val="22"/>
        </w:rPr>
      </w:pPr>
      <w:r w:rsidRPr="00475FFA">
        <w:rPr>
          <w:rFonts w:ascii="Arial" w:hAnsi="Arial" w:cs="Arial"/>
          <w:bCs/>
          <w:iCs/>
          <w:snapToGrid w:val="0"/>
          <w:sz w:val="22"/>
          <w:szCs w:val="22"/>
        </w:rPr>
        <w:t>Zmiana terminu zakończenia realizacji przedmiotu zamówienia wskazanego w ust. 2,  może ponadto nastąpić w przypadku:</w:t>
      </w:r>
    </w:p>
    <w:p w14:paraId="00AFC60E" w14:textId="77777777" w:rsidR="00475FFA" w:rsidRPr="00475FFA" w:rsidRDefault="00475FFA" w:rsidP="00D129D3">
      <w:pPr>
        <w:pStyle w:val="Akapitzlist"/>
        <w:widowControl w:val="0"/>
        <w:numPr>
          <w:ilvl w:val="0"/>
          <w:numId w:val="36"/>
        </w:numPr>
        <w:tabs>
          <w:tab w:val="left" w:pos="1134"/>
          <w:tab w:val="right" w:pos="7938"/>
        </w:tabs>
        <w:contextualSpacing/>
        <w:jc w:val="both"/>
        <w:rPr>
          <w:rFonts w:ascii="Arial" w:hAnsi="Arial" w:cs="Arial"/>
          <w:bCs/>
          <w:iCs/>
          <w:snapToGrid w:val="0"/>
          <w:sz w:val="22"/>
          <w:szCs w:val="22"/>
        </w:rPr>
      </w:pPr>
      <w:r w:rsidRPr="00475FFA">
        <w:rPr>
          <w:rFonts w:ascii="Arial" w:hAnsi="Arial" w:cs="Arial"/>
          <w:bCs/>
          <w:iCs/>
          <w:snapToGrid w:val="0"/>
          <w:sz w:val="22"/>
          <w:szCs w:val="22"/>
        </w:rPr>
        <w:t>realizacji dodatkowych robót budowlanych,</w:t>
      </w:r>
    </w:p>
    <w:p w14:paraId="724DBB75" w14:textId="77777777" w:rsidR="00475FFA" w:rsidRPr="00475FFA" w:rsidRDefault="00475FFA" w:rsidP="00D129D3">
      <w:pPr>
        <w:pStyle w:val="Akapitzlist"/>
        <w:widowControl w:val="0"/>
        <w:numPr>
          <w:ilvl w:val="0"/>
          <w:numId w:val="36"/>
        </w:numPr>
        <w:tabs>
          <w:tab w:val="left" w:pos="1134"/>
          <w:tab w:val="right" w:pos="7938"/>
        </w:tabs>
        <w:contextualSpacing/>
        <w:jc w:val="both"/>
        <w:rPr>
          <w:rFonts w:ascii="Arial" w:hAnsi="Arial" w:cs="Arial"/>
          <w:bCs/>
          <w:iCs/>
          <w:snapToGrid w:val="0"/>
          <w:sz w:val="22"/>
          <w:szCs w:val="22"/>
        </w:rPr>
      </w:pPr>
      <w:r w:rsidRPr="00475FFA">
        <w:rPr>
          <w:rFonts w:ascii="Arial" w:hAnsi="Arial" w:cs="Arial"/>
          <w:bCs/>
          <w:iCs/>
          <w:snapToGrid w:val="0"/>
          <w:sz w:val="22"/>
          <w:szCs w:val="22"/>
        </w:rPr>
        <w:t>zawieszenia przez Zamawiającego wykonania robót, za wyjątkiem zawieszenia prac z przyczyn dotyczących Wykonawcy,</w:t>
      </w:r>
    </w:p>
    <w:p w14:paraId="2B1D766F" w14:textId="77777777" w:rsidR="00475FFA" w:rsidRPr="00475FFA" w:rsidRDefault="00475FFA" w:rsidP="00D129D3">
      <w:pPr>
        <w:pStyle w:val="Akapitzlist"/>
        <w:widowControl w:val="0"/>
        <w:numPr>
          <w:ilvl w:val="0"/>
          <w:numId w:val="36"/>
        </w:numPr>
        <w:tabs>
          <w:tab w:val="left" w:pos="1134"/>
          <w:tab w:val="right" w:pos="7938"/>
        </w:tabs>
        <w:contextualSpacing/>
        <w:jc w:val="both"/>
        <w:rPr>
          <w:rFonts w:ascii="Arial" w:hAnsi="Arial" w:cs="Arial"/>
          <w:bCs/>
          <w:iCs/>
          <w:snapToGrid w:val="0"/>
          <w:sz w:val="22"/>
          <w:szCs w:val="22"/>
        </w:rPr>
      </w:pPr>
      <w:r w:rsidRPr="00475FFA">
        <w:rPr>
          <w:rFonts w:ascii="Arial" w:hAnsi="Arial" w:cs="Arial"/>
          <w:bCs/>
          <w:iCs/>
          <w:snapToGrid w:val="0"/>
          <w:sz w:val="22"/>
          <w:szCs w:val="22"/>
        </w:rPr>
        <w:t xml:space="preserve">działania siły wyższej (zdarzenie obiektywne, zewnętrzne, nieposiadające swojego źródła wewnątrz przedsiębiorstwa, niemożliwe do przewidzenia, nieoczekiwane, którego skutków nie da się przewidzieć i nie można im zapobiec, które wystąpiło </w:t>
      </w:r>
      <w:r w:rsidRPr="00475FFA">
        <w:rPr>
          <w:rFonts w:ascii="Arial" w:hAnsi="Arial" w:cs="Arial"/>
          <w:bCs/>
          <w:iCs/>
          <w:snapToGrid w:val="0"/>
          <w:sz w:val="22"/>
          <w:szCs w:val="22"/>
        </w:rPr>
        <w:lastRenderedPageBreak/>
        <w:t>mimo dołożenia należytej staranności wymaganej w celu należytego spełnienia świadczenia w szczególności: pożaru, powodzi, gradobicia, strajku itp. )</w:t>
      </w:r>
    </w:p>
    <w:p w14:paraId="24555A2A" w14:textId="77777777" w:rsidR="00475FFA" w:rsidRPr="00475FFA" w:rsidRDefault="00475FFA" w:rsidP="00D129D3">
      <w:pPr>
        <w:pStyle w:val="Akapitzlist"/>
        <w:widowControl w:val="0"/>
        <w:numPr>
          <w:ilvl w:val="0"/>
          <w:numId w:val="36"/>
        </w:numPr>
        <w:tabs>
          <w:tab w:val="left" w:pos="1134"/>
          <w:tab w:val="right" w:pos="7938"/>
        </w:tabs>
        <w:contextualSpacing/>
        <w:jc w:val="both"/>
        <w:rPr>
          <w:rFonts w:ascii="Arial" w:hAnsi="Arial" w:cs="Arial"/>
          <w:bCs/>
          <w:iCs/>
          <w:snapToGrid w:val="0"/>
          <w:sz w:val="22"/>
          <w:szCs w:val="22"/>
        </w:rPr>
      </w:pPr>
      <w:r w:rsidRPr="00475FFA">
        <w:rPr>
          <w:rFonts w:ascii="Arial" w:hAnsi="Arial" w:cs="Arial"/>
          <w:bCs/>
          <w:iCs/>
          <w:snapToGrid w:val="0"/>
          <w:sz w:val="22"/>
          <w:szCs w:val="22"/>
        </w:rPr>
        <w:t>wystąpienia okoliczności, których Strony nie były w stanie przewidzieć, pomimo zachowania należytej staranności,</w:t>
      </w:r>
    </w:p>
    <w:p w14:paraId="7970CEED" w14:textId="77777777" w:rsidR="00475FFA" w:rsidRPr="00475FFA" w:rsidRDefault="00475FFA" w:rsidP="00D129D3">
      <w:pPr>
        <w:pStyle w:val="Akapitzlist"/>
        <w:widowControl w:val="0"/>
        <w:numPr>
          <w:ilvl w:val="0"/>
          <w:numId w:val="36"/>
        </w:numPr>
        <w:tabs>
          <w:tab w:val="left" w:pos="1134"/>
          <w:tab w:val="right" w:pos="7938"/>
        </w:tabs>
        <w:contextualSpacing/>
        <w:jc w:val="both"/>
        <w:rPr>
          <w:rFonts w:ascii="Arial" w:hAnsi="Arial" w:cs="Arial"/>
          <w:bCs/>
          <w:iCs/>
          <w:snapToGrid w:val="0"/>
          <w:sz w:val="22"/>
          <w:szCs w:val="22"/>
        </w:rPr>
      </w:pPr>
      <w:r w:rsidRPr="00475FFA">
        <w:rPr>
          <w:rFonts w:ascii="Arial" w:hAnsi="Arial" w:cs="Arial"/>
          <w:bCs/>
          <w:iCs/>
          <w:snapToGrid w:val="0"/>
          <w:sz w:val="22"/>
          <w:szCs w:val="22"/>
        </w:rPr>
        <w:t>przeszkód technicznych w pełni niezależnych od Stron Umowy, mających bezpośredni wpływ na termin wykonania zamówienia,</w:t>
      </w:r>
    </w:p>
    <w:p w14:paraId="77BF59D9" w14:textId="77777777" w:rsidR="00475FFA" w:rsidRPr="00475FFA" w:rsidRDefault="00475FFA" w:rsidP="00D129D3">
      <w:pPr>
        <w:pStyle w:val="Akapitzlist"/>
        <w:widowControl w:val="0"/>
        <w:numPr>
          <w:ilvl w:val="0"/>
          <w:numId w:val="36"/>
        </w:numPr>
        <w:tabs>
          <w:tab w:val="left" w:pos="1134"/>
          <w:tab w:val="right" w:pos="7938"/>
        </w:tabs>
        <w:contextualSpacing/>
        <w:jc w:val="both"/>
        <w:rPr>
          <w:rFonts w:ascii="Arial" w:hAnsi="Arial" w:cs="Arial"/>
          <w:bCs/>
          <w:iCs/>
          <w:snapToGrid w:val="0"/>
          <w:sz w:val="22"/>
          <w:szCs w:val="22"/>
        </w:rPr>
      </w:pPr>
      <w:r w:rsidRPr="00475FFA">
        <w:rPr>
          <w:rFonts w:ascii="Arial" w:hAnsi="Arial" w:cs="Arial"/>
          <w:bCs/>
          <w:iCs/>
          <w:snapToGrid w:val="0"/>
          <w:sz w:val="22"/>
          <w:szCs w:val="22"/>
        </w:rPr>
        <w:t>wystąpienia warunków atmosferycznych uniemożliwiających wykonanie robót.</w:t>
      </w:r>
    </w:p>
    <w:p w14:paraId="49003057" w14:textId="77777777" w:rsidR="00475FFA" w:rsidRPr="00475FFA" w:rsidRDefault="00475FFA" w:rsidP="003A65B1">
      <w:pPr>
        <w:spacing w:line="271" w:lineRule="auto"/>
        <w:ind w:right="-108"/>
        <w:jc w:val="both"/>
        <w:rPr>
          <w:rFonts w:ascii="Arial" w:hAnsi="Arial" w:cs="Arial"/>
          <w:b/>
          <w:sz w:val="22"/>
          <w:szCs w:val="22"/>
        </w:rPr>
      </w:pPr>
    </w:p>
    <w:p w14:paraId="5011902C" w14:textId="39C6E890" w:rsidR="00660A68" w:rsidRDefault="00660A68" w:rsidP="003A65B1">
      <w:pPr>
        <w:pStyle w:val="pkt"/>
        <w:spacing w:before="0" w:after="0" w:line="271" w:lineRule="auto"/>
        <w:ind w:left="0" w:firstLine="0"/>
        <w:rPr>
          <w:rFonts w:ascii="Arial" w:hAnsi="Arial" w:cs="Arial"/>
          <w:sz w:val="22"/>
          <w:szCs w:val="22"/>
        </w:rPr>
      </w:pPr>
    </w:p>
    <w:p w14:paraId="1ED4A093" w14:textId="5E20ED16" w:rsidR="006916B9" w:rsidRDefault="006916B9" w:rsidP="003A65B1">
      <w:pPr>
        <w:pStyle w:val="pkt"/>
        <w:spacing w:before="0" w:after="0" w:line="271" w:lineRule="auto"/>
        <w:ind w:left="0" w:firstLine="0"/>
        <w:rPr>
          <w:rFonts w:ascii="Arial" w:hAnsi="Arial" w:cs="Arial"/>
          <w:sz w:val="22"/>
          <w:szCs w:val="22"/>
        </w:rPr>
      </w:pPr>
    </w:p>
    <w:p w14:paraId="30343BFC" w14:textId="5EEE07F7" w:rsidR="006916B9" w:rsidRDefault="006916B9" w:rsidP="003A65B1">
      <w:pPr>
        <w:pStyle w:val="pkt"/>
        <w:spacing w:before="0" w:after="0" w:line="271" w:lineRule="auto"/>
        <w:ind w:left="0" w:firstLine="0"/>
        <w:rPr>
          <w:rFonts w:ascii="Arial" w:hAnsi="Arial" w:cs="Arial"/>
          <w:sz w:val="22"/>
          <w:szCs w:val="22"/>
        </w:rPr>
      </w:pPr>
    </w:p>
    <w:p w14:paraId="6CB46B44" w14:textId="6083F60E" w:rsidR="006916B9" w:rsidRDefault="006916B9" w:rsidP="003A65B1">
      <w:pPr>
        <w:pStyle w:val="pkt"/>
        <w:spacing w:before="0" w:after="0" w:line="271" w:lineRule="auto"/>
        <w:ind w:left="0" w:firstLine="0"/>
        <w:rPr>
          <w:rFonts w:ascii="Arial" w:hAnsi="Arial" w:cs="Arial"/>
          <w:sz w:val="22"/>
          <w:szCs w:val="22"/>
        </w:rPr>
      </w:pPr>
    </w:p>
    <w:p w14:paraId="418355B8" w14:textId="667C5D7E" w:rsidR="006916B9" w:rsidRDefault="006916B9" w:rsidP="003A65B1">
      <w:pPr>
        <w:pStyle w:val="pkt"/>
        <w:spacing w:before="0" w:after="0" w:line="271" w:lineRule="auto"/>
        <w:ind w:left="0" w:firstLine="0"/>
        <w:rPr>
          <w:rFonts w:ascii="Arial" w:hAnsi="Arial" w:cs="Arial"/>
          <w:sz w:val="22"/>
          <w:szCs w:val="22"/>
        </w:rPr>
      </w:pPr>
    </w:p>
    <w:p w14:paraId="4C1B88F5" w14:textId="57620534" w:rsidR="006916B9" w:rsidRDefault="006916B9" w:rsidP="003A65B1">
      <w:pPr>
        <w:pStyle w:val="pkt"/>
        <w:spacing w:before="0" w:after="0" w:line="271" w:lineRule="auto"/>
        <w:ind w:left="0" w:firstLine="0"/>
        <w:rPr>
          <w:rFonts w:ascii="Arial" w:hAnsi="Arial" w:cs="Arial"/>
          <w:sz w:val="22"/>
          <w:szCs w:val="22"/>
        </w:rPr>
      </w:pPr>
    </w:p>
    <w:p w14:paraId="666E92CD" w14:textId="3B02A66D" w:rsidR="006916B9" w:rsidRDefault="006916B9" w:rsidP="003A65B1">
      <w:pPr>
        <w:pStyle w:val="pkt"/>
        <w:spacing w:before="0" w:after="0" w:line="271" w:lineRule="auto"/>
        <w:ind w:left="0" w:firstLine="0"/>
        <w:rPr>
          <w:rFonts w:ascii="Arial" w:hAnsi="Arial" w:cs="Arial"/>
          <w:sz w:val="22"/>
          <w:szCs w:val="22"/>
        </w:rPr>
      </w:pPr>
    </w:p>
    <w:p w14:paraId="6FB78946" w14:textId="6F1A2EEC" w:rsidR="006916B9" w:rsidRDefault="006916B9" w:rsidP="003A65B1">
      <w:pPr>
        <w:pStyle w:val="pkt"/>
        <w:spacing w:before="0" w:after="0" w:line="271" w:lineRule="auto"/>
        <w:ind w:left="0" w:firstLine="0"/>
        <w:rPr>
          <w:rFonts w:ascii="Arial" w:hAnsi="Arial" w:cs="Arial"/>
          <w:sz w:val="22"/>
          <w:szCs w:val="22"/>
        </w:rPr>
      </w:pPr>
    </w:p>
    <w:p w14:paraId="5A871489" w14:textId="0B2BAEE7" w:rsidR="006916B9" w:rsidRDefault="006916B9" w:rsidP="003A65B1">
      <w:pPr>
        <w:pStyle w:val="pkt"/>
        <w:spacing w:before="0" w:after="0" w:line="271" w:lineRule="auto"/>
        <w:ind w:left="0" w:firstLine="0"/>
        <w:rPr>
          <w:rFonts w:ascii="Arial" w:hAnsi="Arial" w:cs="Arial"/>
          <w:sz w:val="22"/>
          <w:szCs w:val="22"/>
        </w:rPr>
      </w:pPr>
    </w:p>
    <w:p w14:paraId="25E1934F" w14:textId="59DD0ACD" w:rsidR="006916B9" w:rsidRDefault="006916B9" w:rsidP="003A65B1">
      <w:pPr>
        <w:pStyle w:val="pkt"/>
        <w:spacing w:before="0" w:after="0" w:line="271" w:lineRule="auto"/>
        <w:ind w:left="0" w:firstLine="0"/>
        <w:rPr>
          <w:rFonts w:ascii="Arial" w:hAnsi="Arial" w:cs="Arial"/>
          <w:sz w:val="22"/>
          <w:szCs w:val="22"/>
        </w:rPr>
      </w:pPr>
    </w:p>
    <w:p w14:paraId="0FF430CB" w14:textId="260098D1" w:rsidR="006916B9" w:rsidRDefault="006916B9" w:rsidP="003A65B1">
      <w:pPr>
        <w:pStyle w:val="pkt"/>
        <w:spacing w:before="0" w:after="0" w:line="271" w:lineRule="auto"/>
        <w:ind w:left="0" w:firstLine="0"/>
        <w:rPr>
          <w:rFonts w:ascii="Arial" w:hAnsi="Arial" w:cs="Arial"/>
          <w:sz w:val="22"/>
          <w:szCs w:val="22"/>
        </w:rPr>
      </w:pPr>
    </w:p>
    <w:p w14:paraId="7FF33ED2" w14:textId="31BE07A2" w:rsidR="006916B9" w:rsidRDefault="006916B9" w:rsidP="003A65B1">
      <w:pPr>
        <w:pStyle w:val="pkt"/>
        <w:spacing w:before="0" w:after="0" w:line="271" w:lineRule="auto"/>
        <w:ind w:left="0" w:firstLine="0"/>
        <w:rPr>
          <w:rFonts w:ascii="Arial" w:hAnsi="Arial" w:cs="Arial"/>
          <w:sz w:val="22"/>
          <w:szCs w:val="22"/>
        </w:rPr>
      </w:pPr>
    </w:p>
    <w:p w14:paraId="6237A9BE" w14:textId="0C77BA57" w:rsidR="006916B9" w:rsidRDefault="006916B9" w:rsidP="003A65B1">
      <w:pPr>
        <w:pStyle w:val="pkt"/>
        <w:spacing w:before="0" w:after="0" w:line="271" w:lineRule="auto"/>
        <w:ind w:left="0" w:firstLine="0"/>
        <w:rPr>
          <w:rFonts w:ascii="Arial" w:hAnsi="Arial" w:cs="Arial"/>
          <w:sz w:val="22"/>
          <w:szCs w:val="22"/>
        </w:rPr>
      </w:pPr>
    </w:p>
    <w:p w14:paraId="683446B0" w14:textId="3888B8C9" w:rsidR="006916B9" w:rsidRDefault="006916B9" w:rsidP="003A65B1">
      <w:pPr>
        <w:pStyle w:val="pkt"/>
        <w:spacing w:before="0" w:after="0" w:line="271" w:lineRule="auto"/>
        <w:ind w:left="0" w:firstLine="0"/>
        <w:rPr>
          <w:rFonts w:ascii="Arial" w:hAnsi="Arial" w:cs="Arial"/>
          <w:sz w:val="22"/>
          <w:szCs w:val="22"/>
        </w:rPr>
      </w:pPr>
    </w:p>
    <w:p w14:paraId="7025D19B" w14:textId="75E7184C" w:rsidR="006916B9" w:rsidRDefault="006916B9" w:rsidP="003A65B1">
      <w:pPr>
        <w:pStyle w:val="pkt"/>
        <w:spacing w:before="0" w:after="0" w:line="271" w:lineRule="auto"/>
        <w:ind w:left="0" w:firstLine="0"/>
        <w:rPr>
          <w:rFonts w:ascii="Arial" w:hAnsi="Arial" w:cs="Arial"/>
          <w:sz w:val="22"/>
          <w:szCs w:val="22"/>
        </w:rPr>
      </w:pPr>
    </w:p>
    <w:p w14:paraId="3D9C1884" w14:textId="28655200" w:rsidR="006916B9" w:rsidRDefault="006916B9" w:rsidP="003A65B1">
      <w:pPr>
        <w:pStyle w:val="pkt"/>
        <w:spacing w:before="0" w:after="0" w:line="271" w:lineRule="auto"/>
        <w:ind w:left="0" w:firstLine="0"/>
        <w:rPr>
          <w:rFonts w:ascii="Arial" w:hAnsi="Arial" w:cs="Arial"/>
          <w:sz w:val="22"/>
          <w:szCs w:val="22"/>
        </w:rPr>
      </w:pPr>
    </w:p>
    <w:p w14:paraId="52079FDE" w14:textId="098CE7A3" w:rsidR="006916B9" w:rsidRDefault="006916B9" w:rsidP="003A65B1">
      <w:pPr>
        <w:pStyle w:val="pkt"/>
        <w:spacing w:before="0" w:after="0" w:line="271" w:lineRule="auto"/>
        <w:ind w:left="0" w:firstLine="0"/>
        <w:rPr>
          <w:rFonts w:ascii="Arial" w:hAnsi="Arial" w:cs="Arial"/>
          <w:sz w:val="22"/>
          <w:szCs w:val="22"/>
        </w:rPr>
      </w:pPr>
    </w:p>
    <w:p w14:paraId="7D9EFF79" w14:textId="57BBCC0D" w:rsidR="006916B9" w:rsidRDefault="006916B9" w:rsidP="003A65B1">
      <w:pPr>
        <w:pStyle w:val="pkt"/>
        <w:spacing w:before="0" w:after="0" w:line="271" w:lineRule="auto"/>
        <w:ind w:left="0" w:firstLine="0"/>
        <w:rPr>
          <w:rFonts w:ascii="Arial" w:hAnsi="Arial" w:cs="Arial"/>
          <w:sz w:val="22"/>
          <w:szCs w:val="22"/>
        </w:rPr>
      </w:pPr>
    </w:p>
    <w:p w14:paraId="5A8FFBBE" w14:textId="60B98CE0" w:rsidR="006916B9" w:rsidRDefault="006916B9" w:rsidP="003A65B1">
      <w:pPr>
        <w:pStyle w:val="pkt"/>
        <w:spacing w:before="0" w:after="0" w:line="271" w:lineRule="auto"/>
        <w:ind w:left="0" w:firstLine="0"/>
        <w:rPr>
          <w:rFonts w:ascii="Arial" w:hAnsi="Arial" w:cs="Arial"/>
          <w:sz w:val="22"/>
          <w:szCs w:val="22"/>
        </w:rPr>
      </w:pPr>
    </w:p>
    <w:p w14:paraId="495E59F2" w14:textId="43AD7A52" w:rsidR="006916B9" w:rsidRDefault="006916B9" w:rsidP="003A65B1">
      <w:pPr>
        <w:pStyle w:val="pkt"/>
        <w:spacing w:before="0" w:after="0" w:line="271" w:lineRule="auto"/>
        <w:ind w:left="0" w:firstLine="0"/>
        <w:rPr>
          <w:rFonts w:ascii="Arial" w:hAnsi="Arial" w:cs="Arial"/>
          <w:sz w:val="22"/>
          <w:szCs w:val="22"/>
        </w:rPr>
      </w:pPr>
    </w:p>
    <w:p w14:paraId="713A7AB8" w14:textId="6B82EA5D" w:rsidR="006916B9" w:rsidRDefault="006916B9" w:rsidP="003A65B1">
      <w:pPr>
        <w:pStyle w:val="pkt"/>
        <w:spacing w:before="0" w:after="0" w:line="271" w:lineRule="auto"/>
        <w:ind w:left="0" w:firstLine="0"/>
        <w:rPr>
          <w:rFonts w:ascii="Arial" w:hAnsi="Arial" w:cs="Arial"/>
          <w:sz w:val="22"/>
          <w:szCs w:val="22"/>
        </w:rPr>
      </w:pPr>
    </w:p>
    <w:p w14:paraId="1865E600" w14:textId="18355D5A" w:rsidR="006916B9" w:rsidRDefault="006916B9" w:rsidP="003A65B1">
      <w:pPr>
        <w:pStyle w:val="pkt"/>
        <w:spacing w:before="0" w:after="0" w:line="271" w:lineRule="auto"/>
        <w:ind w:left="0" w:firstLine="0"/>
        <w:rPr>
          <w:rFonts w:ascii="Arial" w:hAnsi="Arial" w:cs="Arial"/>
          <w:sz w:val="22"/>
          <w:szCs w:val="22"/>
        </w:rPr>
      </w:pPr>
    </w:p>
    <w:p w14:paraId="524B06E2" w14:textId="2353E6FE" w:rsidR="006916B9" w:rsidRDefault="006916B9" w:rsidP="003A65B1">
      <w:pPr>
        <w:pStyle w:val="pkt"/>
        <w:spacing w:before="0" w:after="0" w:line="271" w:lineRule="auto"/>
        <w:ind w:left="0" w:firstLine="0"/>
        <w:rPr>
          <w:rFonts w:ascii="Arial" w:hAnsi="Arial" w:cs="Arial"/>
          <w:sz w:val="22"/>
          <w:szCs w:val="22"/>
        </w:rPr>
      </w:pPr>
    </w:p>
    <w:p w14:paraId="64D15E69" w14:textId="4F1FCE91" w:rsidR="006916B9" w:rsidRDefault="006916B9" w:rsidP="003A65B1">
      <w:pPr>
        <w:pStyle w:val="pkt"/>
        <w:spacing w:before="0" w:after="0" w:line="271" w:lineRule="auto"/>
        <w:ind w:left="0" w:firstLine="0"/>
        <w:rPr>
          <w:rFonts w:ascii="Arial" w:hAnsi="Arial" w:cs="Arial"/>
          <w:sz w:val="22"/>
          <w:szCs w:val="22"/>
        </w:rPr>
      </w:pPr>
    </w:p>
    <w:p w14:paraId="12446426" w14:textId="64C2C69E" w:rsidR="006916B9" w:rsidRDefault="006916B9" w:rsidP="003A65B1">
      <w:pPr>
        <w:pStyle w:val="pkt"/>
        <w:spacing w:before="0" w:after="0" w:line="271" w:lineRule="auto"/>
        <w:ind w:left="0" w:firstLine="0"/>
        <w:rPr>
          <w:rFonts w:ascii="Arial" w:hAnsi="Arial" w:cs="Arial"/>
          <w:sz w:val="22"/>
          <w:szCs w:val="22"/>
        </w:rPr>
      </w:pPr>
    </w:p>
    <w:p w14:paraId="1F4A79CF" w14:textId="072FCEF2" w:rsidR="006916B9" w:rsidRDefault="006916B9" w:rsidP="003A65B1">
      <w:pPr>
        <w:pStyle w:val="pkt"/>
        <w:spacing w:before="0" w:after="0" w:line="271" w:lineRule="auto"/>
        <w:ind w:left="0" w:firstLine="0"/>
        <w:rPr>
          <w:rFonts w:ascii="Arial" w:hAnsi="Arial" w:cs="Arial"/>
          <w:sz w:val="22"/>
          <w:szCs w:val="22"/>
        </w:rPr>
      </w:pPr>
    </w:p>
    <w:p w14:paraId="5022DE19" w14:textId="64AF4A29" w:rsidR="006916B9" w:rsidRDefault="006916B9" w:rsidP="003A65B1">
      <w:pPr>
        <w:pStyle w:val="pkt"/>
        <w:spacing w:before="0" w:after="0" w:line="271" w:lineRule="auto"/>
        <w:ind w:left="0" w:firstLine="0"/>
        <w:rPr>
          <w:rFonts w:ascii="Arial" w:hAnsi="Arial" w:cs="Arial"/>
          <w:sz w:val="22"/>
          <w:szCs w:val="22"/>
        </w:rPr>
      </w:pPr>
    </w:p>
    <w:p w14:paraId="33BCE202" w14:textId="70373BC4" w:rsidR="006916B9" w:rsidRDefault="006916B9" w:rsidP="003A65B1">
      <w:pPr>
        <w:pStyle w:val="pkt"/>
        <w:spacing w:before="0" w:after="0" w:line="271" w:lineRule="auto"/>
        <w:ind w:left="0" w:firstLine="0"/>
        <w:rPr>
          <w:rFonts w:ascii="Arial" w:hAnsi="Arial" w:cs="Arial"/>
          <w:sz w:val="22"/>
          <w:szCs w:val="22"/>
        </w:rPr>
      </w:pPr>
    </w:p>
    <w:p w14:paraId="11FCD4A1" w14:textId="2B75D2DF" w:rsidR="006916B9" w:rsidRDefault="006916B9" w:rsidP="003A65B1">
      <w:pPr>
        <w:pStyle w:val="pkt"/>
        <w:spacing w:before="0" w:after="0" w:line="271" w:lineRule="auto"/>
        <w:ind w:left="0" w:firstLine="0"/>
        <w:rPr>
          <w:rFonts w:ascii="Arial" w:hAnsi="Arial" w:cs="Arial"/>
          <w:sz w:val="22"/>
          <w:szCs w:val="22"/>
        </w:rPr>
      </w:pPr>
    </w:p>
    <w:p w14:paraId="62277932" w14:textId="1F61583F" w:rsidR="006916B9" w:rsidRDefault="006916B9" w:rsidP="003A65B1">
      <w:pPr>
        <w:pStyle w:val="pkt"/>
        <w:spacing w:before="0" w:after="0" w:line="271" w:lineRule="auto"/>
        <w:ind w:left="0" w:firstLine="0"/>
        <w:rPr>
          <w:rFonts w:ascii="Arial" w:hAnsi="Arial" w:cs="Arial"/>
          <w:sz w:val="22"/>
          <w:szCs w:val="22"/>
        </w:rPr>
      </w:pPr>
    </w:p>
    <w:p w14:paraId="74831DA2" w14:textId="6514CB42" w:rsidR="006916B9" w:rsidRDefault="006916B9" w:rsidP="003A65B1">
      <w:pPr>
        <w:pStyle w:val="pkt"/>
        <w:spacing w:before="0" w:after="0" w:line="271" w:lineRule="auto"/>
        <w:ind w:left="0" w:firstLine="0"/>
        <w:rPr>
          <w:rFonts w:ascii="Arial" w:hAnsi="Arial" w:cs="Arial"/>
          <w:sz w:val="22"/>
          <w:szCs w:val="22"/>
        </w:rPr>
      </w:pPr>
    </w:p>
    <w:p w14:paraId="69C6831B" w14:textId="7FA0A4BB" w:rsidR="006916B9" w:rsidRDefault="006916B9" w:rsidP="003A65B1">
      <w:pPr>
        <w:pStyle w:val="pkt"/>
        <w:spacing w:before="0" w:after="0" w:line="271" w:lineRule="auto"/>
        <w:ind w:left="0" w:firstLine="0"/>
        <w:rPr>
          <w:rFonts w:ascii="Arial" w:hAnsi="Arial" w:cs="Arial"/>
          <w:sz w:val="22"/>
          <w:szCs w:val="22"/>
        </w:rPr>
      </w:pPr>
    </w:p>
    <w:p w14:paraId="50DC98C9" w14:textId="39DE44CA" w:rsidR="006916B9" w:rsidRDefault="006916B9" w:rsidP="003A65B1">
      <w:pPr>
        <w:pStyle w:val="pkt"/>
        <w:spacing w:before="0" w:after="0" w:line="271" w:lineRule="auto"/>
        <w:ind w:left="0" w:firstLine="0"/>
        <w:rPr>
          <w:rFonts w:ascii="Arial" w:hAnsi="Arial" w:cs="Arial"/>
          <w:sz w:val="22"/>
          <w:szCs w:val="22"/>
        </w:rPr>
      </w:pPr>
    </w:p>
    <w:p w14:paraId="1F01D732" w14:textId="24A95C87" w:rsidR="006916B9" w:rsidRDefault="006916B9" w:rsidP="003A65B1">
      <w:pPr>
        <w:pStyle w:val="pkt"/>
        <w:spacing w:before="0" w:after="0" w:line="271" w:lineRule="auto"/>
        <w:ind w:left="0" w:firstLine="0"/>
        <w:rPr>
          <w:rFonts w:ascii="Arial" w:hAnsi="Arial" w:cs="Arial"/>
          <w:sz w:val="22"/>
          <w:szCs w:val="22"/>
        </w:rPr>
      </w:pPr>
    </w:p>
    <w:p w14:paraId="104F65D6" w14:textId="51027E76" w:rsidR="006916B9" w:rsidRDefault="006916B9" w:rsidP="003A65B1">
      <w:pPr>
        <w:pStyle w:val="pkt"/>
        <w:spacing w:before="0" w:after="0" w:line="271" w:lineRule="auto"/>
        <w:ind w:left="0" w:firstLine="0"/>
        <w:rPr>
          <w:rFonts w:ascii="Arial" w:hAnsi="Arial" w:cs="Arial"/>
          <w:sz w:val="22"/>
          <w:szCs w:val="22"/>
        </w:rPr>
      </w:pPr>
    </w:p>
    <w:p w14:paraId="67BA45CA" w14:textId="701436D0" w:rsidR="006916B9" w:rsidRDefault="006916B9" w:rsidP="003A65B1">
      <w:pPr>
        <w:pStyle w:val="pkt"/>
        <w:spacing w:before="0" w:after="0" w:line="271" w:lineRule="auto"/>
        <w:ind w:left="0" w:firstLine="0"/>
        <w:rPr>
          <w:rFonts w:ascii="Arial" w:hAnsi="Arial" w:cs="Arial"/>
          <w:sz w:val="22"/>
          <w:szCs w:val="22"/>
        </w:rPr>
      </w:pPr>
    </w:p>
    <w:p w14:paraId="5287C0FF" w14:textId="3D03E528" w:rsidR="006916B9" w:rsidRDefault="006916B9" w:rsidP="003A65B1">
      <w:pPr>
        <w:pStyle w:val="pkt"/>
        <w:spacing w:before="0" w:after="0" w:line="271" w:lineRule="auto"/>
        <w:ind w:left="0" w:firstLine="0"/>
        <w:rPr>
          <w:rFonts w:ascii="Arial" w:hAnsi="Arial" w:cs="Arial"/>
          <w:sz w:val="22"/>
          <w:szCs w:val="22"/>
        </w:rPr>
      </w:pPr>
    </w:p>
    <w:p w14:paraId="597B064C" w14:textId="77777777" w:rsidR="006916B9" w:rsidRDefault="006916B9" w:rsidP="003A65B1">
      <w:pPr>
        <w:pStyle w:val="pkt"/>
        <w:spacing w:before="0" w:after="0" w:line="271" w:lineRule="auto"/>
        <w:ind w:left="0" w:firstLine="0"/>
        <w:rPr>
          <w:rFonts w:ascii="Arial" w:hAnsi="Arial" w:cs="Arial"/>
          <w:sz w:val="22"/>
          <w:szCs w:val="22"/>
        </w:rPr>
      </w:pPr>
    </w:p>
    <w:p w14:paraId="106FFD23" w14:textId="334EDB58" w:rsidR="00475FFA" w:rsidRDefault="00475FFA" w:rsidP="003A65B1">
      <w:pPr>
        <w:pStyle w:val="pkt"/>
        <w:spacing w:before="0" w:after="0" w:line="271" w:lineRule="auto"/>
        <w:ind w:left="0" w:firstLine="0"/>
        <w:rPr>
          <w:rFonts w:ascii="Arial" w:hAnsi="Arial" w:cs="Arial"/>
          <w:sz w:val="22"/>
          <w:szCs w:val="22"/>
        </w:rPr>
      </w:pPr>
    </w:p>
    <w:p w14:paraId="73418F37" w14:textId="35201F6D" w:rsidR="00475FFA" w:rsidRDefault="00475FFA" w:rsidP="003A65B1">
      <w:pPr>
        <w:pStyle w:val="pkt"/>
        <w:spacing w:before="0" w:after="0" w:line="271" w:lineRule="auto"/>
        <w:ind w:left="0" w:firstLine="0"/>
        <w:rPr>
          <w:rFonts w:ascii="Arial" w:hAnsi="Arial" w:cs="Arial"/>
          <w:sz w:val="22"/>
          <w:szCs w:val="22"/>
        </w:rPr>
      </w:pPr>
    </w:p>
    <w:p w14:paraId="2C62688C" w14:textId="5651956E" w:rsidR="00475FFA" w:rsidRDefault="00475FFA" w:rsidP="003A65B1">
      <w:pPr>
        <w:pStyle w:val="pkt"/>
        <w:spacing w:before="0" w:after="0" w:line="271" w:lineRule="auto"/>
        <w:ind w:left="0" w:firstLine="0"/>
        <w:rPr>
          <w:rFonts w:ascii="Arial" w:hAnsi="Arial" w:cs="Arial"/>
          <w:sz w:val="22"/>
          <w:szCs w:val="22"/>
        </w:rPr>
      </w:pPr>
    </w:p>
    <w:p w14:paraId="02A63106" w14:textId="445A1ED0" w:rsidR="00475FFA" w:rsidRPr="00475FFA" w:rsidRDefault="00475FFA" w:rsidP="003C70A2">
      <w:pPr>
        <w:widowControl w:val="0"/>
        <w:tabs>
          <w:tab w:val="left" w:pos="708"/>
        </w:tabs>
        <w:spacing w:line="271" w:lineRule="auto"/>
        <w:ind w:left="57" w:right="-530"/>
        <w:jc w:val="center"/>
        <w:rPr>
          <w:rFonts w:ascii="Arial" w:hAnsi="Arial" w:cs="Arial"/>
          <w:sz w:val="22"/>
          <w:szCs w:val="22"/>
        </w:rPr>
      </w:pPr>
      <w:r w:rsidRPr="00475FFA">
        <w:rPr>
          <w:rFonts w:ascii="Arial" w:hAnsi="Arial" w:cs="Arial"/>
          <w:sz w:val="22"/>
          <w:szCs w:val="22"/>
        </w:rPr>
        <w:lastRenderedPageBreak/>
        <w:tab/>
      </w: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r>
      <w:r w:rsidRPr="003C70A2">
        <w:rPr>
          <w:rFonts w:ascii="Arial" w:hAnsi="Arial" w:cs="Arial"/>
          <w:sz w:val="22"/>
          <w:szCs w:val="22"/>
        </w:rPr>
        <w:tab/>
      </w:r>
      <w:r w:rsidRPr="00475FFA">
        <w:rPr>
          <w:rFonts w:ascii="Arial" w:hAnsi="Arial" w:cs="Arial"/>
          <w:sz w:val="22"/>
          <w:szCs w:val="22"/>
        </w:rPr>
        <w:t xml:space="preserve">Załącznik nr </w:t>
      </w:r>
      <w:r w:rsidRPr="00475FFA">
        <w:rPr>
          <w:rFonts w:ascii="Arial" w:hAnsi="Arial" w:cs="Arial"/>
          <w:sz w:val="22"/>
          <w:szCs w:val="22"/>
          <w:highlight w:val="white"/>
        </w:rPr>
        <w:t>1</w:t>
      </w:r>
    </w:p>
    <w:p w14:paraId="3CB369BA" w14:textId="0F8D8CAA" w:rsidR="00475FFA" w:rsidRPr="00475FFA" w:rsidRDefault="00475FFA" w:rsidP="003C70A2">
      <w:pPr>
        <w:widowControl w:val="0"/>
        <w:tabs>
          <w:tab w:val="left" w:pos="708"/>
        </w:tabs>
        <w:spacing w:line="271" w:lineRule="auto"/>
        <w:jc w:val="both"/>
        <w:rPr>
          <w:rFonts w:ascii="Arial" w:hAnsi="Arial" w:cs="Arial"/>
          <w:sz w:val="22"/>
          <w:szCs w:val="22"/>
        </w:rPr>
      </w:pPr>
      <w:r w:rsidRPr="00475FFA">
        <w:rPr>
          <w:rFonts w:ascii="Arial" w:hAnsi="Arial" w:cs="Arial"/>
          <w:sz w:val="22"/>
          <w:szCs w:val="22"/>
        </w:rPr>
        <w:t>SPW.272.</w:t>
      </w:r>
      <w:r w:rsidRPr="003C70A2">
        <w:rPr>
          <w:rFonts w:ascii="Arial" w:hAnsi="Arial" w:cs="Arial"/>
          <w:sz w:val="22"/>
          <w:szCs w:val="22"/>
        </w:rPr>
        <w:t>63</w:t>
      </w:r>
      <w:r w:rsidRPr="00475FFA">
        <w:rPr>
          <w:rFonts w:ascii="Arial" w:hAnsi="Arial" w:cs="Arial"/>
          <w:sz w:val="22"/>
          <w:szCs w:val="22"/>
        </w:rPr>
        <w:t>.2021</w:t>
      </w:r>
    </w:p>
    <w:p w14:paraId="49EBE767" w14:textId="77777777" w:rsidR="00475FFA" w:rsidRPr="00475FFA" w:rsidRDefault="00475FFA" w:rsidP="003C70A2">
      <w:pPr>
        <w:keepNext/>
        <w:spacing w:line="271" w:lineRule="auto"/>
        <w:jc w:val="center"/>
        <w:outlineLvl w:val="2"/>
        <w:rPr>
          <w:rFonts w:ascii="Arial" w:hAnsi="Arial" w:cs="Arial"/>
          <w:b/>
          <w:bCs/>
          <w:sz w:val="22"/>
          <w:szCs w:val="22"/>
        </w:rPr>
      </w:pPr>
      <w:r w:rsidRPr="00475FFA">
        <w:rPr>
          <w:rFonts w:ascii="Arial" w:hAnsi="Arial" w:cs="Arial"/>
          <w:b/>
          <w:bCs/>
          <w:sz w:val="22"/>
          <w:szCs w:val="22"/>
        </w:rPr>
        <w:t>OFERTA</w:t>
      </w:r>
    </w:p>
    <w:p w14:paraId="7A193B4C" w14:textId="77777777" w:rsidR="00475FFA" w:rsidRPr="00475FFA" w:rsidRDefault="00475FFA" w:rsidP="003C70A2">
      <w:pPr>
        <w:spacing w:line="271" w:lineRule="auto"/>
        <w:ind w:left="7456" w:hanging="2126"/>
        <w:jc w:val="both"/>
        <w:rPr>
          <w:rFonts w:ascii="Arial" w:hAnsi="Arial" w:cs="Arial"/>
          <w:sz w:val="22"/>
          <w:szCs w:val="22"/>
        </w:rPr>
      </w:pPr>
    </w:p>
    <w:p w14:paraId="3504CD7E" w14:textId="77777777" w:rsidR="00475FFA" w:rsidRPr="00475FFA" w:rsidRDefault="00475FFA" w:rsidP="003C70A2">
      <w:pPr>
        <w:spacing w:line="271" w:lineRule="auto"/>
        <w:ind w:left="7456" w:hanging="2126"/>
        <w:jc w:val="both"/>
        <w:rPr>
          <w:rFonts w:ascii="Arial" w:hAnsi="Arial" w:cs="Arial"/>
          <w:sz w:val="22"/>
          <w:szCs w:val="22"/>
        </w:rPr>
      </w:pPr>
      <w:r w:rsidRPr="00475FFA">
        <w:rPr>
          <w:rFonts w:ascii="Arial" w:hAnsi="Arial" w:cs="Arial"/>
          <w:sz w:val="22"/>
          <w:szCs w:val="22"/>
        </w:rPr>
        <w:t>Zamawiający:</w:t>
      </w:r>
    </w:p>
    <w:p w14:paraId="144C306B" w14:textId="77777777" w:rsidR="00475FFA" w:rsidRPr="00475FFA" w:rsidRDefault="00475FFA" w:rsidP="003C70A2">
      <w:pPr>
        <w:suppressAutoHyphens/>
        <w:spacing w:line="271" w:lineRule="auto"/>
        <w:jc w:val="right"/>
        <w:rPr>
          <w:rFonts w:ascii="Arial" w:hAnsi="Arial" w:cs="Arial"/>
          <w:b/>
          <w:bCs/>
          <w:sz w:val="22"/>
          <w:szCs w:val="22"/>
          <w:lang w:eastAsia="ar-SA"/>
        </w:rPr>
      </w:pPr>
      <w:r w:rsidRPr="00475FFA">
        <w:rPr>
          <w:rFonts w:ascii="Arial" w:hAnsi="Arial" w:cs="Arial"/>
          <w:b/>
          <w:bCs/>
          <w:sz w:val="22"/>
          <w:szCs w:val="22"/>
          <w:lang w:eastAsia="ar-SA"/>
        </w:rPr>
        <w:t>Powiat Wołomiński</w:t>
      </w:r>
    </w:p>
    <w:p w14:paraId="49EA43F3" w14:textId="77777777" w:rsidR="00475FFA" w:rsidRPr="00475FFA" w:rsidRDefault="00475FFA" w:rsidP="003C70A2">
      <w:pPr>
        <w:suppressAutoHyphens/>
        <w:spacing w:line="271" w:lineRule="auto"/>
        <w:jc w:val="right"/>
        <w:rPr>
          <w:rFonts w:ascii="Arial" w:hAnsi="Arial" w:cs="Arial"/>
          <w:b/>
          <w:bCs/>
          <w:sz w:val="22"/>
          <w:szCs w:val="22"/>
          <w:lang w:eastAsia="ar-SA"/>
        </w:rPr>
      </w:pPr>
      <w:r w:rsidRPr="00475FFA">
        <w:rPr>
          <w:rFonts w:ascii="Arial" w:hAnsi="Arial" w:cs="Arial"/>
          <w:b/>
          <w:bCs/>
          <w:sz w:val="22"/>
          <w:szCs w:val="22"/>
          <w:lang w:eastAsia="ar-SA"/>
        </w:rPr>
        <w:t>ul. Prądzyńskiego 3</w:t>
      </w:r>
    </w:p>
    <w:p w14:paraId="3B3D9B44" w14:textId="77777777" w:rsidR="00475FFA" w:rsidRPr="00475FFA" w:rsidRDefault="00475FFA" w:rsidP="003C70A2">
      <w:pPr>
        <w:suppressAutoHyphens/>
        <w:spacing w:line="271" w:lineRule="auto"/>
        <w:jc w:val="right"/>
        <w:rPr>
          <w:rFonts w:ascii="Arial" w:hAnsi="Arial" w:cs="Arial"/>
          <w:b/>
          <w:bCs/>
          <w:sz w:val="22"/>
          <w:szCs w:val="22"/>
          <w:lang w:eastAsia="ar-SA"/>
        </w:rPr>
      </w:pPr>
      <w:r w:rsidRPr="00475FFA">
        <w:rPr>
          <w:rFonts w:ascii="Arial" w:hAnsi="Arial" w:cs="Arial"/>
          <w:b/>
          <w:bCs/>
          <w:sz w:val="22"/>
          <w:szCs w:val="22"/>
          <w:lang w:eastAsia="ar-SA"/>
        </w:rPr>
        <w:t>05-200 Wołomin</w:t>
      </w:r>
    </w:p>
    <w:p w14:paraId="457A5F50" w14:textId="77777777" w:rsidR="00475FFA" w:rsidRPr="00475FFA" w:rsidRDefault="00475FFA" w:rsidP="003C70A2">
      <w:pPr>
        <w:suppressAutoHyphens/>
        <w:spacing w:line="271" w:lineRule="auto"/>
        <w:jc w:val="both"/>
        <w:rPr>
          <w:rFonts w:ascii="Arial" w:hAnsi="Arial" w:cs="Arial"/>
          <w:b/>
          <w:sz w:val="22"/>
          <w:szCs w:val="22"/>
          <w:lang w:eastAsia="ar-SA"/>
        </w:rPr>
      </w:pPr>
    </w:p>
    <w:p w14:paraId="67E35397" w14:textId="1A6B3E69" w:rsidR="00475FFA" w:rsidRPr="00475FFA" w:rsidRDefault="00475FFA" w:rsidP="003C70A2">
      <w:pPr>
        <w:widowControl w:val="0"/>
        <w:spacing w:line="271" w:lineRule="auto"/>
        <w:jc w:val="both"/>
        <w:rPr>
          <w:rFonts w:ascii="Arial" w:hAnsi="Arial" w:cs="Arial"/>
          <w:bCs/>
          <w:sz w:val="22"/>
          <w:szCs w:val="22"/>
          <w:lang w:eastAsia="ar-SA"/>
        </w:rPr>
      </w:pPr>
      <w:r w:rsidRPr="00475FFA">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475FFA">
        <w:rPr>
          <w:rFonts w:ascii="Arial" w:hAnsi="Arial" w:cs="Arial"/>
          <w:bCs/>
          <w:sz w:val="22"/>
          <w:szCs w:val="22"/>
          <w:lang w:eastAsia="ar-SA"/>
        </w:rPr>
        <w:t>Pzp</w:t>
      </w:r>
      <w:proofErr w:type="spellEnd"/>
      <w:r w:rsidRPr="00475FFA">
        <w:rPr>
          <w:rFonts w:ascii="Arial" w:hAnsi="Arial" w:cs="Arial"/>
          <w:bCs/>
          <w:sz w:val="22"/>
          <w:szCs w:val="22"/>
          <w:lang w:eastAsia="ar-SA"/>
        </w:rPr>
        <w:t xml:space="preserve"> na </w:t>
      </w:r>
      <w:r w:rsidRPr="003C70A2">
        <w:rPr>
          <w:rFonts w:ascii="Arial" w:hAnsi="Arial" w:cs="Arial"/>
          <w:b/>
          <w:bCs/>
          <w:sz w:val="22"/>
          <w:szCs w:val="22"/>
        </w:rPr>
        <w:t>wykonanie instalacji okablowania strukturalnego wraz z dedykowaną instalacją elektryczną w budynku Starostwa Powiatowego w Wołominie przy ul. Prądzyńskiego 3</w:t>
      </w:r>
      <w:r w:rsidR="003C70A2">
        <w:rPr>
          <w:rFonts w:ascii="Arial" w:hAnsi="Arial" w:cs="Arial"/>
          <w:b/>
          <w:bCs/>
          <w:sz w:val="22"/>
          <w:szCs w:val="22"/>
        </w:rPr>
        <w:t xml:space="preserve">. </w:t>
      </w:r>
      <w:r w:rsidRPr="003C70A2">
        <w:rPr>
          <w:rFonts w:ascii="Arial" w:hAnsi="Arial" w:cs="Arial"/>
          <w:b/>
          <w:bCs/>
          <w:sz w:val="22"/>
          <w:szCs w:val="22"/>
          <w:u w:val="single"/>
        </w:rPr>
        <w:t>Instalacje niskoprądowe i elektryczne</w:t>
      </w:r>
    </w:p>
    <w:p w14:paraId="170AB2EF" w14:textId="77777777" w:rsidR="00475FFA" w:rsidRPr="00475FFA" w:rsidRDefault="00475FFA" w:rsidP="003C70A2">
      <w:pPr>
        <w:tabs>
          <w:tab w:val="left" w:leader="dot" w:pos="9072"/>
        </w:tabs>
        <w:suppressAutoHyphens/>
        <w:spacing w:line="271" w:lineRule="auto"/>
        <w:rPr>
          <w:rFonts w:ascii="Arial" w:hAnsi="Arial" w:cs="Arial"/>
          <w:bCs/>
          <w:sz w:val="22"/>
          <w:szCs w:val="22"/>
          <w:lang w:eastAsia="ar-SA"/>
        </w:rPr>
      </w:pPr>
      <w:r w:rsidRPr="00475FFA">
        <w:rPr>
          <w:rFonts w:ascii="Arial" w:hAnsi="Arial" w:cs="Arial"/>
          <w:bCs/>
          <w:sz w:val="22"/>
          <w:szCs w:val="22"/>
          <w:lang w:eastAsia="ar-SA"/>
        </w:rPr>
        <w:t xml:space="preserve">My niżej podpisani: </w:t>
      </w:r>
    </w:p>
    <w:p w14:paraId="107F3499" w14:textId="77777777" w:rsidR="00475FFA" w:rsidRPr="00475FFA" w:rsidRDefault="00475FFA" w:rsidP="003C70A2">
      <w:pPr>
        <w:tabs>
          <w:tab w:val="left" w:leader="dot" w:pos="9072"/>
        </w:tabs>
        <w:suppressAutoHyphens/>
        <w:spacing w:line="271" w:lineRule="auto"/>
        <w:rPr>
          <w:rFonts w:ascii="Arial" w:hAnsi="Arial" w:cs="Arial"/>
          <w:bCs/>
          <w:sz w:val="22"/>
          <w:szCs w:val="22"/>
          <w:lang w:eastAsia="ar-SA"/>
        </w:rPr>
      </w:pPr>
      <w:r w:rsidRPr="00475FFA">
        <w:rPr>
          <w:rFonts w:ascii="Arial" w:hAnsi="Arial" w:cs="Arial"/>
          <w:sz w:val="22"/>
          <w:szCs w:val="22"/>
          <w:lang w:eastAsia="ar-SA"/>
        </w:rPr>
        <w:t>........................................................................................................................................................................................</w:t>
      </w:r>
    </w:p>
    <w:p w14:paraId="7B1186C7" w14:textId="77777777" w:rsidR="00475FFA" w:rsidRPr="00475FFA" w:rsidRDefault="00475FFA" w:rsidP="003C70A2">
      <w:pPr>
        <w:autoSpaceDE w:val="0"/>
        <w:spacing w:line="271" w:lineRule="auto"/>
        <w:rPr>
          <w:rFonts w:ascii="Arial" w:hAnsi="Arial" w:cs="Arial"/>
          <w:sz w:val="22"/>
          <w:szCs w:val="22"/>
        </w:rPr>
      </w:pPr>
      <w:r w:rsidRPr="00475FFA">
        <w:rPr>
          <w:rFonts w:ascii="Arial" w:hAnsi="Arial" w:cs="Arial"/>
          <w:sz w:val="22"/>
          <w:szCs w:val="22"/>
        </w:rPr>
        <w:t>........................................................................................................................................................................................</w:t>
      </w:r>
    </w:p>
    <w:p w14:paraId="6A6C7F25" w14:textId="1F45FA31" w:rsidR="00475FFA" w:rsidRPr="00475FFA" w:rsidRDefault="00475FFA" w:rsidP="003C70A2">
      <w:pPr>
        <w:autoSpaceDE w:val="0"/>
        <w:spacing w:line="271" w:lineRule="auto"/>
        <w:rPr>
          <w:rFonts w:ascii="Arial" w:hAnsi="Arial" w:cs="Arial"/>
          <w:bCs/>
          <w:sz w:val="22"/>
          <w:szCs w:val="22"/>
        </w:rPr>
      </w:pPr>
      <w:r w:rsidRPr="00475FFA">
        <w:rPr>
          <w:rFonts w:ascii="Arial" w:hAnsi="Arial" w:cs="Arial"/>
          <w:sz w:val="22"/>
          <w:szCs w:val="22"/>
        </w:rPr>
        <w:t>działający w imieniu i na rzecz</w:t>
      </w:r>
      <w:r w:rsidRPr="00475FFA">
        <w:rPr>
          <w:rFonts w:ascii="Arial" w:hAnsi="Arial" w:cs="Arial"/>
          <w:b/>
          <w:sz w:val="22"/>
          <w:szCs w:val="22"/>
        </w:rPr>
        <w:t xml:space="preserve"> </w:t>
      </w:r>
      <w:r w:rsidRPr="00475FFA">
        <w:rPr>
          <w:rFonts w:ascii="Arial" w:hAnsi="Arial" w:cs="Arial"/>
          <w:bCs/>
          <w:sz w:val="22"/>
          <w:szCs w:val="22"/>
        </w:rPr>
        <w:t>....................................................................................................................................................</w:t>
      </w:r>
    </w:p>
    <w:p w14:paraId="5F569C36" w14:textId="5A9BFE8B" w:rsidR="00475FFA" w:rsidRPr="00475FFA" w:rsidRDefault="00475FFA" w:rsidP="003C70A2">
      <w:pPr>
        <w:autoSpaceDE w:val="0"/>
        <w:spacing w:line="271" w:lineRule="auto"/>
        <w:rPr>
          <w:rFonts w:ascii="Arial" w:hAnsi="Arial" w:cs="Arial"/>
          <w:bCs/>
          <w:sz w:val="22"/>
          <w:szCs w:val="22"/>
        </w:rPr>
      </w:pPr>
      <w:r w:rsidRPr="00475FFA">
        <w:rPr>
          <w:rFonts w:ascii="Arial" w:hAnsi="Arial" w:cs="Arial"/>
          <w:bCs/>
          <w:sz w:val="22"/>
          <w:szCs w:val="22"/>
        </w:rPr>
        <w:t>....................................................................................................................................................</w:t>
      </w:r>
    </w:p>
    <w:p w14:paraId="18B3A16E" w14:textId="2D81050C" w:rsidR="00475FFA" w:rsidRPr="00475FFA" w:rsidRDefault="00475FFA" w:rsidP="003C70A2">
      <w:pPr>
        <w:autoSpaceDE w:val="0"/>
        <w:spacing w:line="271" w:lineRule="auto"/>
        <w:rPr>
          <w:rFonts w:ascii="Arial" w:hAnsi="Arial" w:cs="Arial"/>
          <w:bCs/>
          <w:sz w:val="22"/>
          <w:szCs w:val="22"/>
        </w:rPr>
      </w:pPr>
      <w:r w:rsidRPr="00475FFA">
        <w:rPr>
          <w:rFonts w:ascii="Arial" w:hAnsi="Arial" w:cs="Arial"/>
          <w:bCs/>
          <w:sz w:val="22"/>
          <w:szCs w:val="22"/>
        </w:rPr>
        <w:t>....................................................................................................................................................</w:t>
      </w:r>
    </w:p>
    <w:p w14:paraId="3E44BC52" w14:textId="77777777" w:rsidR="00475FFA" w:rsidRPr="00475FFA" w:rsidRDefault="00475FFA" w:rsidP="003C70A2">
      <w:pPr>
        <w:autoSpaceDE w:val="0"/>
        <w:spacing w:line="271" w:lineRule="auto"/>
        <w:jc w:val="center"/>
        <w:rPr>
          <w:rFonts w:ascii="Arial" w:hAnsi="Arial" w:cs="Arial"/>
          <w:bCs/>
          <w:sz w:val="22"/>
          <w:szCs w:val="22"/>
        </w:rPr>
      </w:pPr>
      <w:r w:rsidRPr="00475FFA">
        <w:rPr>
          <w:rFonts w:ascii="Arial" w:hAnsi="Arial" w:cs="Arial"/>
          <w:bCs/>
          <w:sz w:val="22"/>
          <w:szCs w:val="22"/>
        </w:rPr>
        <w:t xml:space="preserve"> (należy podać pełną nazwę Wykonawcy i adres)</w:t>
      </w:r>
    </w:p>
    <w:p w14:paraId="6DF97AF1" w14:textId="77777777" w:rsidR="00475FFA" w:rsidRPr="00475FFA" w:rsidRDefault="00475FFA" w:rsidP="003C70A2">
      <w:pPr>
        <w:autoSpaceDE w:val="0"/>
        <w:spacing w:line="271" w:lineRule="auto"/>
        <w:jc w:val="center"/>
        <w:rPr>
          <w:rFonts w:ascii="Arial" w:hAnsi="Arial" w:cs="Arial"/>
          <w:bCs/>
          <w:sz w:val="22"/>
          <w:szCs w:val="22"/>
        </w:rPr>
      </w:pPr>
    </w:p>
    <w:p w14:paraId="16EE51A2" w14:textId="77777777" w:rsidR="00475FFA" w:rsidRPr="00475FFA" w:rsidRDefault="00475FFA" w:rsidP="003C70A2">
      <w:pPr>
        <w:autoSpaceDE w:val="0"/>
        <w:spacing w:line="271" w:lineRule="auto"/>
        <w:jc w:val="center"/>
        <w:rPr>
          <w:rFonts w:ascii="Arial" w:hAnsi="Arial" w:cs="Arial"/>
          <w:bCs/>
          <w:sz w:val="22"/>
          <w:szCs w:val="22"/>
        </w:rPr>
      </w:pPr>
      <w:r w:rsidRPr="00475FFA">
        <w:rPr>
          <w:rFonts w:ascii="Arial" w:hAnsi="Arial" w:cs="Arial"/>
          <w:bCs/>
          <w:sz w:val="22"/>
          <w:szCs w:val="22"/>
        </w:rPr>
        <w:t>tel.: …………….……………………. e-mail: ………………………………………</w:t>
      </w:r>
    </w:p>
    <w:p w14:paraId="4FBE84D9" w14:textId="77777777" w:rsidR="00475FFA" w:rsidRPr="00475FFA" w:rsidRDefault="00475FFA" w:rsidP="003C70A2">
      <w:pPr>
        <w:autoSpaceDE w:val="0"/>
        <w:spacing w:line="271" w:lineRule="auto"/>
        <w:jc w:val="center"/>
        <w:rPr>
          <w:rFonts w:ascii="Arial" w:hAnsi="Arial" w:cs="Arial"/>
          <w:bCs/>
          <w:sz w:val="22"/>
          <w:szCs w:val="22"/>
        </w:rPr>
      </w:pPr>
    </w:p>
    <w:p w14:paraId="5AFB603B" w14:textId="49AB5C13" w:rsidR="00475FFA" w:rsidRPr="00475FFA" w:rsidRDefault="00475FFA" w:rsidP="00D129D3">
      <w:pPr>
        <w:numPr>
          <w:ilvl w:val="1"/>
          <w:numId w:val="39"/>
        </w:numPr>
        <w:tabs>
          <w:tab w:val="num" w:pos="426"/>
        </w:tabs>
        <w:suppressAutoHyphens/>
        <w:spacing w:line="271" w:lineRule="auto"/>
        <w:ind w:left="360" w:hanging="426"/>
        <w:jc w:val="both"/>
        <w:rPr>
          <w:rFonts w:ascii="Arial" w:hAnsi="Arial" w:cs="Arial"/>
          <w:sz w:val="22"/>
          <w:szCs w:val="22"/>
        </w:rPr>
      </w:pPr>
      <w:r w:rsidRPr="00475FFA">
        <w:rPr>
          <w:rFonts w:ascii="Arial" w:hAnsi="Arial" w:cs="Arial"/>
          <w:sz w:val="22"/>
          <w:szCs w:val="22"/>
        </w:rPr>
        <w:t xml:space="preserve">Oferujemy realizację powyższego przedmiotu zamówienia, zgodnie z zapisami SIWZ, </w:t>
      </w:r>
      <w:r w:rsidRPr="00475FFA">
        <w:rPr>
          <w:rFonts w:ascii="Arial" w:hAnsi="Arial" w:cs="Arial"/>
          <w:b/>
          <w:bCs/>
          <w:sz w:val="22"/>
          <w:szCs w:val="22"/>
        </w:rPr>
        <w:t xml:space="preserve">za cenę brutto: .............................................. PLN, </w:t>
      </w:r>
      <w:r w:rsidRPr="00475FFA">
        <w:rPr>
          <w:rFonts w:ascii="Arial" w:hAnsi="Arial" w:cs="Arial"/>
          <w:sz w:val="22"/>
          <w:szCs w:val="22"/>
        </w:rPr>
        <w:t xml:space="preserve">słownie.................................................................................................................................. </w:t>
      </w:r>
    </w:p>
    <w:p w14:paraId="78A7AABF" w14:textId="77777777" w:rsidR="00475FFA" w:rsidRPr="00475FFA" w:rsidRDefault="00475FFA" w:rsidP="003C70A2">
      <w:pPr>
        <w:tabs>
          <w:tab w:val="left" w:pos="360"/>
        </w:tabs>
        <w:suppressAutoHyphens/>
        <w:spacing w:line="271" w:lineRule="auto"/>
        <w:ind w:left="360"/>
        <w:jc w:val="both"/>
        <w:rPr>
          <w:rFonts w:ascii="Arial" w:hAnsi="Arial" w:cs="Arial"/>
          <w:sz w:val="22"/>
          <w:szCs w:val="22"/>
          <w:lang w:eastAsia="ar-SA"/>
        </w:rPr>
      </w:pPr>
      <w:r w:rsidRPr="00475FFA">
        <w:rPr>
          <w:rFonts w:ascii="Arial" w:hAnsi="Arial" w:cs="Arial"/>
          <w:sz w:val="22"/>
          <w:szCs w:val="22"/>
          <w:lang w:eastAsia="ar-SA"/>
        </w:rPr>
        <w:t>w tym kwota podatku VAT wynosi .................................. PLN</w:t>
      </w:r>
    </w:p>
    <w:p w14:paraId="534E5021" w14:textId="77777777" w:rsidR="00475FFA" w:rsidRPr="00475FFA" w:rsidRDefault="00475FFA" w:rsidP="003C70A2">
      <w:pPr>
        <w:tabs>
          <w:tab w:val="left" w:pos="360"/>
        </w:tabs>
        <w:suppressAutoHyphens/>
        <w:spacing w:line="271" w:lineRule="auto"/>
        <w:ind w:left="360"/>
        <w:jc w:val="both"/>
        <w:rPr>
          <w:rFonts w:ascii="Arial" w:hAnsi="Arial" w:cs="Arial"/>
          <w:sz w:val="22"/>
          <w:szCs w:val="22"/>
          <w:lang w:eastAsia="ar-SA"/>
        </w:rPr>
      </w:pPr>
    </w:p>
    <w:p w14:paraId="7E64EDCE" w14:textId="443F2C89" w:rsidR="00475FFA" w:rsidRPr="00475FFA" w:rsidRDefault="00475FFA" w:rsidP="00D129D3">
      <w:pPr>
        <w:numPr>
          <w:ilvl w:val="0"/>
          <w:numId w:val="39"/>
        </w:numPr>
        <w:tabs>
          <w:tab w:val="left" w:pos="7260"/>
          <w:tab w:val="left" w:leader="dot" w:pos="9072"/>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 xml:space="preserve">Termin wykonania: </w:t>
      </w:r>
      <w:r w:rsidR="003C70A2">
        <w:rPr>
          <w:rFonts w:ascii="Arial" w:hAnsi="Arial" w:cs="Arial"/>
          <w:sz w:val="22"/>
          <w:szCs w:val="22"/>
          <w:lang w:eastAsia="ar-SA"/>
        </w:rPr>
        <w:t>………………….</w:t>
      </w:r>
      <w:r w:rsidRPr="00475FFA">
        <w:rPr>
          <w:rFonts w:ascii="Arial" w:hAnsi="Arial" w:cs="Arial"/>
          <w:sz w:val="22"/>
          <w:szCs w:val="22"/>
          <w:lang w:eastAsia="ar-SA"/>
        </w:rPr>
        <w:t>.</w:t>
      </w:r>
      <w:r w:rsidR="003C70A2" w:rsidRPr="003C70A2">
        <w:rPr>
          <w:rFonts w:ascii="Arial" w:hAnsi="Arial" w:cs="Arial"/>
          <w:sz w:val="22"/>
          <w:szCs w:val="22"/>
        </w:rPr>
        <w:t xml:space="preserve"> </w:t>
      </w:r>
      <w:r w:rsidR="003C70A2">
        <w:rPr>
          <w:rFonts w:ascii="Arial" w:hAnsi="Arial" w:cs="Arial"/>
          <w:sz w:val="22"/>
          <w:szCs w:val="22"/>
        </w:rPr>
        <w:t>(Maksymalny termin wykonania zamówienia to 60 dni od zawarcia umowy, zaoferowanie dłuższego okresu spowoduje odrzucenie oferty.)</w:t>
      </w:r>
    </w:p>
    <w:p w14:paraId="010406A7" w14:textId="77777777" w:rsidR="00475FFA" w:rsidRPr="00475FFA" w:rsidRDefault="00475FFA" w:rsidP="003C70A2">
      <w:pPr>
        <w:suppressAutoHyphens/>
        <w:autoSpaceDN w:val="0"/>
        <w:spacing w:line="271" w:lineRule="auto"/>
        <w:ind w:left="284"/>
        <w:jc w:val="both"/>
        <w:rPr>
          <w:rFonts w:ascii="Arial" w:hAnsi="Arial" w:cs="Arial"/>
          <w:sz w:val="22"/>
          <w:szCs w:val="22"/>
        </w:rPr>
      </w:pPr>
    </w:p>
    <w:p w14:paraId="127FF03D" w14:textId="55B13A03" w:rsidR="00475FFA" w:rsidRPr="00475FFA" w:rsidRDefault="00475FFA" w:rsidP="00D129D3">
      <w:pPr>
        <w:numPr>
          <w:ilvl w:val="0"/>
          <w:numId w:val="39"/>
        </w:numPr>
        <w:suppressAutoHyphens/>
        <w:autoSpaceDN w:val="0"/>
        <w:spacing w:line="271" w:lineRule="auto"/>
        <w:ind w:left="357"/>
        <w:jc w:val="both"/>
        <w:rPr>
          <w:rFonts w:ascii="Arial" w:hAnsi="Arial" w:cs="Arial"/>
          <w:sz w:val="22"/>
          <w:szCs w:val="22"/>
        </w:rPr>
      </w:pPr>
      <w:r w:rsidRPr="00475FFA">
        <w:rPr>
          <w:rFonts w:ascii="Arial" w:hAnsi="Arial" w:cs="Arial"/>
          <w:sz w:val="22"/>
          <w:szCs w:val="22"/>
        </w:rPr>
        <w:t xml:space="preserve">Oświadczamy, że udzielamy </w:t>
      </w:r>
      <w:r w:rsidRPr="00475FFA">
        <w:rPr>
          <w:rFonts w:ascii="Arial" w:hAnsi="Arial" w:cs="Arial"/>
          <w:b/>
          <w:color w:val="FF0000"/>
          <w:sz w:val="22"/>
          <w:szCs w:val="22"/>
        </w:rPr>
        <w:t xml:space="preserve">……….... </w:t>
      </w:r>
      <w:r w:rsidR="003C70A2">
        <w:rPr>
          <w:rFonts w:ascii="Arial" w:hAnsi="Arial" w:cs="Arial"/>
          <w:b/>
          <w:color w:val="FF0000"/>
          <w:sz w:val="22"/>
          <w:szCs w:val="22"/>
        </w:rPr>
        <w:t>miesięcy</w:t>
      </w:r>
      <w:r w:rsidRPr="00475FFA">
        <w:rPr>
          <w:rFonts w:ascii="Arial" w:hAnsi="Arial" w:cs="Arial"/>
          <w:b/>
          <w:color w:val="FF0000"/>
          <w:sz w:val="22"/>
          <w:szCs w:val="22"/>
        </w:rPr>
        <w:t xml:space="preserve"> gwarancji</w:t>
      </w:r>
      <w:r w:rsidRPr="00475FFA">
        <w:rPr>
          <w:rFonts w:ascii="Arial" w:hAnsi="Arial" w:cs="Arial"/>
          <w:sz w:val="22"/>
          <w:szCs w:val="22"/>
        </w:rPr>
        <w:t xml:space="preserve"> na wykonane prace                                                    i materiały wbudowane, które zapewnią w szczególności korzystanie z wyposażenia w tymże okresie bez konieczności jakiejkolwiek jego naprawy (min </w:t>
      </w:r>
      <w:r w:rsidR="003C70A2">
        <w:rPr>
          <w:rFonts w:ascii="Arial" w:hAnsi="Arial" w:cs="Arial"/>
          <w:sz w:val="22"/>
          <w:szCs w:val="22"/>
        </w:rPr>
        <w:t>12 miesięcy</w:t>
      </w:r>
      <w:r w:rsidRPr="00475FFA">
        <w:rPr>
          <w:rFonts w:ascii="Arial" w:hAnsi="Arial" w:cs="Arial"/>
          <w:sz w:val="22"/>
          <w:szCs w:val="22"/>
        </w:rPr>
        <w:t xml:space="preserve">, max </w:t>
      </w:r>
      <w:r w:rsidR="003C70A2">
        <w:rPr>
          <w:rFonts w:ascii="Arial" w:hAnsi="Arial" w:cs="Arial"/>
          <w:sz w:val="22"/>
          <w:szCs w:val="22"/>
        </w:rPr>
        <w:t>60 miesięcy</w:t>
      </w:r>
      <w:r w:rsidRPr="00475FFA">
        <w:rPr>
          <w:rFonts w:ascii="Arial" w:hAnsi="Arial" w:cs="Arial"/>
          <w:sz w:val="22"/>
          <w:szCs w:val="22"/>
        </w:rPr>
        <w:t>).</w:t>
      </w:r>
    </w:p>
    <w:p w14:paraId="51301726" w14:textId="77777777" w:rsidR="00475FFA" w:rsidRPr="00475FFA" w:rsidRDefault="00475FFA" w:rsidP="003C70A2">
      <w:pPr>
        <w:tabs>
          <w:tab w:val="left" w:pos="7260"/>
          <w:tab w:val="left" w:leader="dot" w:pos="9072"/>
        </w:tabs>
        <w:suppressAutoHyphens/>
        <w:spacing w:line="271" w:lineRule="auto"/>
        <w:ind w:left="360"/>
        <w:jc w:val="both"/>
        <w:rPr>
          <w:rFonts w:ascii="Arial" w:hAnsi="Arial" w:cs="Arial"/>
          <w:sz w:val="22"/>
          <w:szCs w:val="22"/>
          <w:lang w:eastAsia="ar-SA"/>
        </w:rPr>
      </w:pPr>
      <w:r w:rsidRPr="00475FFA">
        <w:rPr>
          <w:rFonts w:ascii="Arial" w:hAnsi="Arial" w:cs="Arial"/>
          <w:i/>
          <w:sz w:val="22"/>
          <w:szCs w:val="22"/>
          <w:u w:val="single"/>
          <w:lang w:eastAsia="ar-SA"/>
        </w:rPr>
        <w:t>W przypadku niewskazania okresu gwarancji, Zamawiający przyzna 0 pkt w kryterium gwarancja</w:t>
      </w:r>
      <w:r w:rsidRPr="00475FFA">
        <w:rPr>
          <w:rFonts w:ascii="Arial" w:hAnsi="Arial" w:cs="Arial"/>
          <w:sz w:val="22"/>
          <w:szCs w:val="22"/>
          <w:lang w:eastAsia="ar-SA"/>
        </w:rPr>
        <w:t>.</w:t>
      </w:r>
    </w:p>
    <w:p w14:paraId="3CF4DA9E" w14:textId="77777777" w:rsidR="00475FFA" w:rsidRPr="00475FFA" w:rsidRDefault="00475FFA" w:rsidP="00D129D3">
      <w:pPr>
        <w:numPr>
          <w:ilvl w:val="0"/>
          <w:numId w:val="39"/>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873BE69" w14:textId="77777777" w:rsidR="00475FFA" w:rsidRPr="00475FFA" w:rsidRDefault="00475FFA" w:rsidP="00D129D3">
      <w:pPr>
        <w:numPr>
          <w:ilvl w:val="0"/>
          <w:numId w:val="39"/>
        </w:numPr>
        <w:tabs>
          <w:tab w:val="left" w:leader="dot" w:pos="9072"/>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B5C81E9" w14:textId="1026EE3E" w:rsidR="00475FFA" w:rsidRPr="00475FFA" w:rsidRDefault="00475FFA" w:rsidP="00D129D3">
      <w:pPr>
        <w:numPr>
          <w:ilvl w:val="0"/>
          <w:numId w:val="39"/>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Uważamy się za związanych niniejszą ofertą na czas wskazany w specyfikacji</w:t>
      </w:r>
      <w:r w:rsidR="005656A2">
        <w:rPr>
          <w:rFonts w:ascii="Arial" w:hAnsi="Arial" w:cs="Arial"/>
          <w:sz w:val="22"/>
          <w:szCs w:val="22"/>
          <w:lang w:eastAsia="ar-SA"/>
        </w:rPr>
        <w:t>.</w:t>
      </w:r>
    </w:p>
    <w:p w14:paraId="16F0913A" w14:textId="77777777" w:rsidR="00475FFA" w:rsidRPr="00475FFA" w:rsidRDefault="00475FFA" w:rsidP="00D129D3">
      <w:pPr>
        <w:numPr>
          <w:ilvl w:val="0"/>
          <w:numId w:val="39"/>
        </w:numPr>
        <w:spacing w:line="271" w:lineRule="auto"/>
        <w:jc w:val="both"/>
        <w:rPr>
          <w:rFonts w:ascii="Arial" w:hAnsi="Arial" w:cs="Arial"/>
          <w:sz w:val="22"/>
          <w:szCs w:val="22"/>
          <w:lang w:eastAsia="ar-SA"/>
        </w:rPr>
      </w:pPr>
      <w:r w:rsidRPr="00475FFA">
        <w:rPr>
          <w:rFonts w:ascii="Arial" w:hAnsi="Arial" w:cs="Arial"/>
          <w:sz w:val="22"/>
          <w:szCs w:val="22"/>
          <w:lang w:eastAsia="ar-SA"/>
        </w:rPr>
        <w:lastRenderedPageBreak/>
        <w:t>Deklarujemy wniesienie zabezpieczenia należytego wykonania umowy w wysokości 5% ceny oferty w następującej formie / formach: ……………………………………………………..</w:t>
      </w:r>
      <w:r w:rsidRPr="00475FFA">
        <w:rPr>
          <w:rFonts w:ascii="Arial" w:hAnsi="Arial" w:cs="Arial"/>
          <w:sz w:val="22"/>
          <w:szCs w:val="22"/>
          <w:lang w:eastAsia="ar-SA"/>
        </w:rPr>
        <w:tab/>
      </w:r>
    </w:p>
    <w:p w14:paraId="26001FC9" w14:textId="3397BA96" w:rsidR="00475FFA" w:rsidRPr="00475FFA" w:rsidRDefault="00475FFA" w:rsidP="00D129D3">
      <w:pPr>
        <w:numPr>
          <w:ilvl w:val="0"/>
          <w:numId w:val="39"/>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 xml:space="preserve">Oświadczamy,  że wadium o wartości </w:t>
      </w:r>
      <w:r w:rsidR="005656A2">
        <w:rPr>
          <w:rFonts w:ascii="Arial" w:hAnsi="Arial" w:cs="Arial"/>
          <w:sz w:val="22"/>
          <w:szCs w:val="22"/>
          <w:lang w:eastAsia="ar-SA"/>
        </w:rPr>
        <w:t>7</w:t>
      </w:r>
      <w:r w:rsidRPr="00475FFA">
        <w:rPr>
          <w:rFonts w:ascii="Arial" w:hAnsi="Arial" w:cs="Arial"/>
          <w:sz w:val="22"/>
          <w:szCs w:val="22"/>
          <w:lang w:eastAsia="ar-SA"/>
        </w:rPr>
        <w:t>.500,00 PLN wnieśliśmy w dniu............................. w formie ...........................................................................</w:t>
      </w:r>
    </w:p>
    <w:p w14:paraId="6DD020F5" w14:textId="77777777" w:rsidR="00475FFA" w:rsidRPr="00475FFA" w:rsidRDefault="00475FFA" w:rsidP="00D129D3">
      <w:pPr>
        <w:numPr>
          <w:ilvl w:val="0"/>
          <w:numId w:val="39"/>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 xml:space="preserve">Prosimy o zwrot wadium (wniesionego w pieniądzu), na zasadach określonych w art. 46 ustawy </w:t>
      </w:r>
      <w:proofErr w:type="spellStart"/>
      <w:r w:rsidRPr="00475FFA">
        <w:rPr>
          <w:rFonts w:ascii="Arial" w:hAnsi="Arial" w:cs="Arial"/>
          <w:sz w:val="22"/>
          <w:szCs w:val="22"/>
          <w:lang w:eastAsia="ar-SA"/>
        </w:rPr>
        <w:t>Pzp</w:t>
      </w:r>
      <w:proofErr w:type="spellEnd"/>
      <w:r w:rsidRPr="00475FFA">
        <w:rPr>
          <w:rFonts w:ascii="Arial" w:hAnsi="Arial" w:cs="Arial"/>
          <w:sz w:val="22"/>
          <w:szCs w:val="22"/>
          <w:lang w:eastAsia="ar-SA"/>
        </w:rPr>
        <w:t>, na następujący rachunek: ………………………………………………………………………………………………</w:t>
      </w:r>
    </w:p>
    <w:p w14:paraId="648D4705" w14:textId="77777777" w:rsidR="00475FFA" w:rsidRPr="00475FFA" w:rsidRDefault="00475FFA" w:rsidP="00D129D3">
      <w:pPr>
        <w:numPr>
          <w:ilvl w:val="0"/>
          <w:numId w:val="39"/>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W przypadku złożenia wadium w formie elektronicznej – oświadczenie o zwolnieniu wadium należy przesłać na adres e-mail: ……………………………………………………………….</w:t>
      </w:r>
    </w:p>
    <w:p w14:paraId="1AEA79F0" w14:textId="77777777" w:rsidR="00475FFA" w:rsidRPr="00475FFA" w:rsidRDefault="00475FFA" w:rsidP="00D129D3">
      <w:pPr>
        <w:numPr>
          <w:ilvl w:val="0"/>
          <w:numId w:val="39"/>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 xml:space="preserve"> Zamówienie zrealizujemy przy udziale podwykonawców, którzy będą realizować wymienione części zamówienia:</w:t>
      </w:r>
    </w:p>
    <w:p w14:paraId="3054ADFA" w14:textId="77777777" w:rsidR="00475FFA" w:rsidRPr="00475FFA" w:rsidRDefault="00475FFA" w:rsidP="00D129D3">
      <w:pPr>
        <w:numPr>
          <w:ilvl w:val="0"/>
          <w:numId w:val="37"/>
        </w:numPr>
        <w:tabs>
          <w:tab w:val="left" w:pos="720"/>
          <w:tab w:val="left" w:leader="dot" w:pos="7740"/>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ab/>
        <w:t>..................,</w:t>
      </w:r>
    </w:p>
    <w:p w14:paraId="3BA315BB" w14:textId="77777777" w:rsidR="00475FFA" w:rsidRPr="00475FFA" w:rsidRDefault="00475FFA" w:rsidP="00D129D3">
      <w:pPr>
        <w:numPr>
          <w:ilvl w:val="0"/>
          <w:numId w:val="37"/>
        </w:numPr>
        <w:tabs>
          <w:tab w:val="left" w:pos="720"/>
          <w:tab w:val="left" w:leader="dot" w:pos="7740"/>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ab/>
        <w:t>..................,</w:t>
      </w:r>
    </w:p>
    <w:p w14:paraId="7A856C77" w14:textId="77777777" w:rsidR="00475FFA" w:rsidRPr="00475FFA" w:rsidRDefault="00475FFA" w:rsidP="003C70A2">
      <w:pPr>
        <w:tabs>
          <w:tab w:val="left" w:leader="dot" w:pos="7740"/>
        </w:tabs>
        <w:suppressAutoHyphens/>
        <w:spacing w:line="271" w:lineRule="auto"/>
        <w:ind w:left="720"/>
        <w:jc w:val="both"/>
        <w:rPr>
          <w:rFonts w:ascii="Arial" w:hAnsi="Arial" w:cs="Arial"/>
          <w:sz w:val="22"/>
          <w:szCs w:val="22"/>
          <w:lang w:eastAsia="ar-SA"/>
        </w:rPr>
      </w:pPr>
    </w:p>
    <w:p w14:paraId="6B9F00A6" w14:textId="77777777" w:rsidR="00475FFA" w:rsidRPr="00475FFA" w:rsidRDefault="00475FFA" w:rsidP="00D129D3">
      <w:pPr>
        <w:numPr>
          <w:ilvl w:val="0"/>
          <w:numId w:val="39"/>
        </w:numPr>
        <w:spacing w:line="271" w:lineRule="auto"/>
        <w:jc w:val="both"/>
        <w:rPr>
          <w:rFonts w:ascii="Arial" w:hAnsi="Arial" w:cs="Arial"/>
          <w:bCs/>
          <w:sz w:val="22"/>
          <w:szCs w:val="22"/>
          <w:lang w:eastAsia="ar-SA"/>
        </w:rPr>
      </w:pPr>
      <w:r w:rsidRPr="00475FFA">
        <w:rPr>
          <w:rFonts w:ascii="Arial" w:hAnsi="Arial" w:cs="Arial"/>
          <w:bCs/>
          <w:sz w:val="22"/>
          <w:szCs w:val="22"/>
        </w:rPr>
        <w:t>Akceptujemy</w:t>
      </w:r>
      <w:r w:rsidRPr="00475FFA">
        <w:rPr>
          <w:rFonts w:ascii="Arial" w:hAnsi="Arial" w:cs="Arial"/>
          <w:sz w:val="22"/>
          <w:szCs w:val="22"/>
        </w:rPr>
        <w:t xml:space="preserve"> warunki płatności </w:t>
      </w:r>
      <w:r w:rsidRPr="00475FFA">
        <w:rPr>
          <w:rFonts w:ascii="Arial" w:hAnsi="Arial" w:cs="Arial"/>
          <w:bCs/>
          <w:sz w:val="22"/>
          <w:szCs w:val="22"/>
          <w:lang w:eastAsia="ar-SA"/>
        </w:rPr>
        <w:t>30 dni od daty dostarczenia prawidłowo wystawionej faktury do siedziby Zamawiającego.</w:t>
      </w:r>
    </w:p>
    <w:p w14:paraId="4DE8BE0A" w14:textId="77777777" w:rsidR="00475FFA" w:rsidRPr="00475FFA" w:rsidRDefault="00475FFA" w:rsidP="00D129D3">
      <w:pPr>
        <w:numPr>
          <w:ilvl w:val="0"/>
          <w:numId w:val="39"/>
        </w:numPr>
        <w:tabs>
          <w:tab w:val="left" w:leader="dot" w:pos="9072"/>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475FFA">
        <w:rPr>
          <w:rFonts w:ascii="Arial" w:hAnsi="Arial" w:cs="Arial"/>
          <w:sz w:val="22"/>
          <w:szCs w:val="22"/>
          <w:lang w:eastAsia="ar-SA"/>
        </w:rPr>
        <w:tab/>
        <w:t>(bądź nazwa pliku)</w:t>
      </w:r>
    </w:p>
    <w:p w14:paraId="74CF6876" w14:textId="77777777" w:rsidR="00475FFA" w:rsidRPr="00475FFA" w:rsidRDefault="00475FFA" w:rsidP="00D129D3">
      <w:pPr>
        <w:numPr>
          <w:ilvl w:val="0"/>
          <w:numId w:val="39"/>
        </w:numPr>
        <w:tabs>
          <w:tab w:val="left" w:leader="dot" w:pos="9072"/>
        </w:tabs>
        <w:suppressAutoHyphens/>
        <w:spacing w:line="271" w:lineRule="auto"/>
        <w:jc w:val="both"/>
        <w:rPr>
          <w:rFonts w:ascii="Arial" w:hAnsi="Arial" w:cs="Arial"/>
          <w:sz w:val="22"/>
          <w:szCs w:val="22"/>
          <w:lang w:eastAsia="ar-SA"/>
        </w:rPr>
      </w:pPr>
      <w:r w:rsidRPr="00475FFA">
        <w:rPr>
          <w:rFonts w:ascii="Arial" w:hAnsi="Arial" w:cs="Arial"/>
          <w:color w:val="000000"/>
          <w:sz w:val="22"/>
          <w:szCs w:val="22"/>
          <w:lang w:eastAsia="ar-SA"/>
        </w:rPr>
        <w:t xml:space="preserve">Oświadczam, że wypełniłem obowiązki informacyjne przewidziane w art. 13 lub art. 14 RODO wobec osób fizycznych, </w:t>
      </w:r>
      <w:r w:rsidRPr="00475FFA">
        <w:rPr>
          <w:rFonts w:ascii="Arial" w:hAnsi="Arial" w:cs="Arial"/>
          <w:sz w:val="22"/>
          <w:szCs w:val="22"/>
          <w:lang w:eastAsia="ar-SA"/>
        </w:rPr>
        <w:t>od których dane osobowe bezpośrednio lub pośrednio pozyskałem</w:t>
      </w:r>
      <w:r w:rsidRPr="00475FFA">
        <w:rPr>
          <w:rFonts w:ascii="Arial" w:hAnsi="Arial" w:cs="Arial"/>
          <w:color w:val="000000"/>
          <w:sz w:val="22"/>
          <w:szCs w:val="22"/>
          <w:lang w:eastAsia="ar-SA"/>
        </w:rPr>
        <w:t xml:space="preserve"> w celu ubiegania się o udzielenie zamówienia publicznego w niniejszym postępowaniu.</w:t>
      </w:r>
      <w:r w:rsidRPr="00475FFA">
        <w:rPr>
          <w:rFonts w:ascii="Arial" w:hAnsi="Arial" w:cs="Arial"/>
          <w:color w:val="000000"/>
          <w:sz w:val="22"/>
          <w:szCs w:val="22"/>
          <w:vertAlign w:val="superscript"/>
          <w:lang w:eastAsia="ar-SA"/>
        </w:rPr>
        <w:footnoteReference w:id="3"/>
      </w:r>
    </w:p>
    <w:p w14:paraId="53E7671C" w14:textId="77777777" w:rsidR="00475FFA" w:rsidRPr="00475FFA" w:rsidRDefault="00475FFA" w:rsidP="00D129D3">
      <w:pPr>
        <w:numPr>
          <w:ilvl w:val="0"/>
          <w:numId w:val="39"/>
        </w:numPr>
        <w:tabs>
          <w:tab w:val="left" w:leader="dot" w:pos="9072"/>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Osobą upoważnioną do kontaktów z Zamawiającym w sprawach dotyczących realizacji umowy jest: ……………………………………………………………………..</w:t>
      </w:r>
    </w:p>
    <w:p w14:paraId="6F6B7AE8" w14:textId="77777777" w:rsidR="00475FFA" w:rsidRPr="00475FFA" w:rsidRDefault="00475FFA" w:rsidP="003C70A2">
      <w:pPr>
        <w:tabs>
          <w:tab w:val="left" w:leader="dot" w:pos="9072"/>
        </w:tabs>
        <w:suppressAutoHyphens/>
        <w:spacing w:line="271" w:lineRule="auto"/>
        <w:ind w:left="360"/>
        <w:jc w:val="both"/>
        <w:rPr>
          <w:rFonts w:ascii="Arial" w:hAnsi="Arial" w:cs="Arial"/>
          <w:sz w:val="22"/>
          <w:szCs w:val="22"/>
          <w:lang w:eastAsia="ar-SA"/>
        </w:rPr>
      </w:pPr>
      <w:r w:rsidRPr="00475FFA">
        <w:rPr>
          <w:rFonts w:ascii="Arial" w:hAnsi="Arial" w:cs="Arial"/>
          <w:sz w:val="22"/>
          <w:szCs w:val="22"/>
          <w:lang w:eastAsia="ar-SA"/>
        </w:rPr>
        <w:t>tel.: ………………………….    e-mail: …………………………..………………………</w:t>
      </w:r>
    </w:p>
    <w:p w14:paraId="0956F90A" w14:textId="77777777" w:rsidR="00475FFA" w:rsidRPr="00475FFA" w:rsidRDefault="00475FFA" w:rsidP="00D129D3">
      <w:pPr>
        <w:numPr>
          <w:ilvl w:val="0"/>
          <w:numId w:val="39"/>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Załącznikami do niniejszej oferty, stanowiącymi jej integralną część są:</w:t>
      </w:r>
    </w:p>
    <w:p w14:paraId="689CB7B1" w14:textId="77777777" w:rsidR="00475FFA" w:rsidRPr="00475FFA" w:rsidRDefault="00475FFA" w:rsidP="00D129D3">
      <w:pPr>
        <w:numPr>
          <w:ilvl w:val="0"/>
          <w:numId w:val="38"/>
        </w:numPr>
        <w:tabs>
          <w:tab w:val="left" w:pos="720"/>
          <w:tab w:val="left" w:pos="1080"/>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w:t>
      </w:r>
    </w:p>
    <w:p w14:paraId="5F3FF0F1" w14:textId="77777777" w:rsidR="00475FFA" w:rsidRPr="00475FFA" w:rsidRDefault="00475FFA" w:rsidP="00D129D3">
      <w:pPr>
        <w:numPr>
          <w:ilvl w:val="0"/>
          <w:numId w:val="38"/>
        </w:numPr>
        <w:tabs>
          <w:tab w:val="left" w:pos="720"/>
          <w:tab w:val="left" w:pos="1080"/>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w:t>
      </w:r>
    </w:p>
    <w:p w14:paraId="330B401E" w14:textId="77777777" w:rsidR="00475FFA" w:rsidRPr="00475FFA" w:rsidRDefault="00475FFA" w:rsidP="00D129D3">
      <w:pPr>
        <w:numPr>
          <w:ilvl w:val="0"/>
          <w:numId w:val="38"/>
        </w:numPr>
        <w:tabs>
          <w:tab w:val="left" w:pos="720"/>
          <w:tab w:val="left" w:pos="1080"/>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w:t>
      </w:r>
    </w:p>
    <w:p w14:paraId="51A78E52" w14:textId="77777777" w:rsidR="00475FFA" w:rsidRPr="00475FFA" w:rsidRDefault="00475FFA" w:rsidP="003C70A2">
      <w:pPr>
        <w:suppressAutoHyphens/>
        <w:spacing w:line="271" w:lineRule="auto"/>
        <w:jc w:val="both"/>
        <w:rPr>
          <w:rFonts w:ascii="Arial" w:hAnsi="Arial" w:cs="Arial"/>
          <w:sz w:val="22"/>
          <w:szCs w:val="22"/>
          <w:lang w:eastAsia="ar-SA"/>
        </w:rPr>
      </w:pPr>
    </w:p>
    <w:p w14:paraId="240BCE4F" w14:textId="77777777" w:rsidR="00475FFA" w:rsidRPr="00475FFA" w:rsidRDefault="00475FFA" w:rsidP="003C70A2">
      <w:pPr>
        <w:suppressAutoHyphens/>
        <w:spacing w:line="271" w:lineRule="auto"/>
        <w:rPr>
          <w:rFonts w:ascii="Arial" w:hAnsi="Arial" w:cs="Arial"/>
          <w:sz w:val="22"/>
          <w:szCs w:val="22"/>
          <w:lang w:eastAsia="ar-SA"/>
        </w:rPr>
      </w:pPr>
    </w:p>
    <w:p w14:paraId="73F68377" w14:textId="77777777" w:rsidR="00475FFA" w:rsidRPr="00475FFA" w:rsidRDefault="00475FFA" w:rsidP="003C70A2">
      <w:pPr>
        <w:suppressAutoHyphens/>
        <w:spacing w:line="271" w:lineRule="auto"/>
        <w:rPr>
          <w:rFonts w:ascii="Arial" w:hAnsi="Arial" w:cs="Arial"/>
          <w:sz w:val="22"/>
          <w:szCs w:val="22"/>
          <w:lang w:eastAsia="ar-SA"/>
        </w:rPr>
      </w:pPr>
    </w:p>
    <w:p w14:paraId="531E531B" w14:textId="77777777" w:rsidR="00475FFA" w:rsidRPr="00475FFA" w:rsidRDefault="00475FFA" w:rsidP="003C70A2">
      <w:pPr>
        <w:suppressAutoHyphens/>
        <w:spacing w:line="271" w:lineRule="auto"/>
        <w:rPr>
          <w:rFonts w:ascii="Arial" w:hAnsi="Arial" w:cs="Arial"/>
          <w:sz w:val="22"/>
          <w:szCs w:val="22"/>
          <w:lang w:eastAsia="ar-SA"/>
        </w:rPr>
      </w:pPr>
      <w:r w:rsidRPr="00475FFA">
        <w:rPr>
          <w:rFonts w:ascii="Arial" w:hAnsi="Arial" w:cs="Arial"/>
          <w:sz w:val="22"/>
          <w:szCs w:val="22"/>
          <w:lang w:eastAsia="ar-SA"/>
        </w:rPr>
        <w:t>........................, dn. ......................................</w:t>
      </w:r>
    </w:p>
    <w:p w14:paraId="4D671BC8" w14:textId="77777777" w:rsidR="00475FFA" w:rsidRPr="00475FFA" w:rsidRDefault="00475FFA" w:rsidP="003C70A2">
      <w:pPr>
        <w:suppressAutoHyphens/>
        <w:spacing w:line="271" w:lineRule="auto"/>
        <w:ind w:firstLine="3960"/>
        <w:jc w:val="center"/>
        <w:rPr>
          <w:rFonts w:ascii="Arial" w:hAnsi="Arial" w:cs="Arial"/>
          <w:iCs/>
          <w:sz w:val="22"/>
          <w:szCs w:val="22"/>
          <w:lang w:eastAsia="ar-SA"/>
        </w:rPr>
      </w:pPr>
      <w:r w:rsidRPr="00475FFA">
        <w:rPr>
          <w:rFonts w:ascii="Arial" w:hAnsi="Arial" w:cs="Arial"/>
          <w:iCs/>
          <w:sz w:val="22"/>
          <w:szCs w:val="22"/>
          <w:lang w:eastAsia="ar-SA"/>
        </w:rPr>
        <w:t>.....................................................</w:t>
      </w:r>
    </w:p>
    <w:p w14:paraId="6DC7C3A8" w14:textId="5EDDE907" w:rsidR="00475FFA" w:rsidRPr="00475FFA" w:rsidRDefault="00475FFA" w:rsidP="005656A2">
      <w:pPr>
        <w:suppressAutoHyphens/>
        <w:spacing w:line="271" w:lineRule="auto"/>
        <w:ind w:firstLine="3960"/>
        <w:jc w:val="center"/>
        <w:rPr>
          <w:rFonts w:ascii="Arial" w:hAnsi="Arial" w:cs="Arial"/>
          <w:iCs/>
          <w:sz w:val="22"/>
          <w:szCs w:val="22"/>
          <w:lang w:eastAsia="ar-SA"/>
        </w:rPr>
      </w:pPr>
      <w:r w:rsidRPr="00475FFA">
        <w:rPr>
          <w:rFonts w:ascii="Arial" w:hAnsi="Arial" w:cs="Arial"/>
          <w:iCs/>
          <w:sz w:val="22"/>
          <w:szCs w:val="22"/>
          <w:lang w:eastAsia="ar-SA"/>
        </w:rPr>
        <w:t>(podpis i pieczątka wykonawcy)</w:t>
      </w:r>
    </w:p>
    <w:p w14:paraId="23A9E37E" w14:textId="77777777" w:rsidR="00475FFA" w:rsidRPr="00475FFA" w:rsidRDefault="00475FFA" w:rsidP="003C70A2">
      <w:pPr>
        <w:tabs>
          <w:tab w:val="left" w:pos="708"/>
        </w:tabs>
        <w:spacing w:line="271" w:lineRule="auto"/>
        <w:jc w:val="right"/>
        <w:rPr>
          <w:rFonts w:ascii="Arial" w:hAnsi="Arial" w:cs="Arial"/>
          <w:sz w:val="22"/>
          <w:szCs w:val="22"/>
        </w:rPr>
      </w:pPr>
      <w:bookmarkStart w:id="5" w:name="_Hlk78374926"/>
      <w:r w:rsidRPr="00475FFA">
        <w:rPr>
          <w:rFonts w:ascii="Arial" w:hAnsi="Arial" w:cs="Arial"/>
          <w:sz w:val="22"/>
          <w:szCs w:val="22"/>
        </w:rPr>
        <w:lastRenderedPageBreak/>
        <w:t>Załącznik Nr 2</w:t>
      </w:r>
    </w:p>
    <w:p w14:paraId="47891C22" w14:textId="573F6A90" w:rsidR="00475FFA" w:rsidRPr="00475FFA" w:rsidRDefault="00475FFA" w:rsidP="003C70A2">
      <w:pPr>
        <w:tabs>
          <w:tab w:val="left" w:pos="708"/>
        </w:tabs>
        <w:spacing w:line="271" w:lineRule="auto"/>
        <w:rPr>
          <w:rFonts w:ascii="Arial" w:hAnsi="Arial" w:cs="Arial"/>
          <w:sz w:val="22"/>
          <w:szCs w:val="22"/>
        </w:rPr>
      </w:pPr>
      <w:r w:rsidRPr="00475FFA">
        <w:rPr>
          <w:rFonts w:ascii="Arial" w:hAnsi="Arial" w:cs="Arial"/>
          <w:sz w:val="22"/>
          <w:szCs w:val="22"/>
        </w:rPr>
        <w:t>SPW.272.</w:t>
      </w:r>
      <w:r w:rsidR="005656A2">
        <w:rPr>
          <w:rFonts w:ascii="Arial" w:hAnsi="Arial" w:cs="Arial"/>
          <w:sz w:val="22"/>
          <w:szCs w:val="22"/>
        </w:rPr>
        <w:t>63</w:t>
      </w:r>
      <w:r w:rsidRPr="00475FFA">
        <w:rPr>
          <w:rFonts w:ascii="Arial" w:hAnsi="Arial" w:cs="Arial"/>
          <w:sz w:val="22"/>
          <w:szCs w:val="22"/>
        </w:rPr>
        <w:t>.2021</w:t>
      </w:r>
    </w:p>
    <w:bookmarkEnd w:id="5"/>
    <w:p w14:paraId="72092981" w14:textId="77777777" w:rsidR="00475FFA" w:rsidRPr="00475FFA" w:rsidRDefault="00475FFA" w:rsidP="003C70A2">
      <w:pPr>
        <w:spacing w:line="271" w:lineRule="auto"/>
        <w:ind w:left="5246" w:firstLine="708"/>
        <w:rPr>
          <w:rFonts w:ascii="Arial" w:hAnsi="Arial" w:cs="Arial"/>
          <w:b/>
          <w:sz w:val="22"/>
          <w:szCs w:val="22"/>
        </w:rPr>
      </w:pPr>
    </w:p>
    <w:p w14:paraId="648A1BF1" w14:textId="77777777" w:rsidR="00475FFA" w:rsidRPr="00475FFA" w:rsidRDefault="00475FFA" w:rsidP="003C70A2">
      <w:pPr>
        <w:spacing w:line="271" w:lineRule="auto"/>
        <w:ind w:left="5246" w:firstLine="708"/>
        <w:rPr>
          <w:rFonts w:ascii="Arial" w:hAnsi="Arial" w:cs="Arial"/>
          <w:b/>
          <w:sz w:val="22"/>
          <w:szCs w:val="22"/>
        </w:rPr>
      </w:pPr>
      <w:r w:rsidRPr="00475FFA">
        <w:rPr>
          <w:rFonts w:ascii="Arial" w:hAnsi="Arial" w:cs="Arial"/>
          <w:b/>
          <w:sz w:val="22"/>
          <w:szCs w:val="22"/>
        </w:rPr>
        <w:t>Zamawiający:</w:t>
      </w:r>
    </w:p>
    <w:p w14:paraId="215EE3EA" w14:textId="77777777" w:rsidR="00475FFA" w:rsidRPr="00475FFA" w:rsidRDefault="00475FFA" w:rsidP="003C70A2">
      <w:pPr>
        <w:spacing w:line="271" w:lineRule="auto"/>
        <w:ind w:left="5954"/>
        <w:jc w:val="center"/>
        <w:rPr>
          <w:rFonts w:ascii="Arial" w:hAnsi="Arial" w:cs="Arial"/>
          <w:b/>
          <w:sz w:val="22"/>
          <w:szCs w:val="22"/>
        </w:rPr>
      </w:pPr>
      <w:r w:rsidRPr="00475FFA">
        <w:rPr>
          <w:rFonts w:ascii="Arial" w:hAnsi="Arial" w:cs="Arial"/>
          <w:b/>
          <w:sz w:val="22"/>
          <w:szCs w:val="22"/>
        </w:rPr>
        <w:t>Powiat Wołomiński</w:t>
      </w:r>
    </w:p>
    <w:p w14:paraId="505A490B" w14:textId="77777777" w:rsidR="00475FFA" w:rsidRPr="00475FFA" w:rsidRDefault="00475FFA" w:rsidP="003C70A2">
      <w:pPr>
        <w:spacing w:line="271" w:lineRule="auto"/>
        <w:ind w:left="5954"/>
        <w:jc w:val="center"/>
        <w:rPr>
          <w:rFonts w:ascii="Arial" w:hAnsi="Arial" w:cs="Arial"/>
          <w:b/>
          <w:sz w:val="22"/>
          <w:szCs w:val="22"/>
        </w:rPr>
      </w:pPr>
      <w:r w:rsidRPr="00475FFA">
        <w:rPr>
          <w:rFonts w:ascii="Arial" w:hAnsi="Arial" w:cs="Arial"/>
          <w:b/>
          <w:sz w:val="22"/>
          <w:szCs w:val="22"/>
        </w:rPr>
        <w:t>ul. Prądzyńskiego 3</w:t>
      </w:r>
    </w:p>
    <w:p w14:paraId="32B11E50" w14:textId="77777777" w:rsidR="00475FFA" w:rsidRPr="00475FFA" w:rsidRDefault="00475FFA" w:rsidP="003C70A2">
      <w:pPr>
        <w:spacing w:line="271" w:lineRule="auto"/>
        <w:ind w:left="5954"/>
        <w:jc w:val="center"/>
        <w:rPr>
          <w:rFonts w:ascii="Arial" w:hAnsi="Arial" w:cs="Arial"/>
          <w:i/>
          <w:sz w:val="22"/>
          <w:szCs w:val="22"/>
        </w:rPr>
      </w:pPr>
      <w:r w:rsidRPr="00475FFA">
        <w:rPr>
          <w:rFonts w:ascii="Arial" w:hAnsi="Arial" w:cs="Arial"/>
          <w:b/>
          <w:sz w:val="22"/>
          <w:szCs w:val="22"/>
        </w:rPr>
        <w:t>05-200 Wołomin</w:t>
      </w:r>
      <w:r w:rsidRPr="00475FFA">
        <w:rPr>
          <w:rFonts w:ascii="Arial" w:hAnsi="Arial" w:cs="Arial"/>
          <w:sz w:val="22"/>
          <w:szCs w:val="22"/>
        </w:rPr>
        <w:t xml:space="preserve"> </w:t>
      </w:r>
    </w:p>
    <w:p w14:paraId="4FE4AB71" w14:textId="77777777" w:rsidR="00475FFA" w:rsidRPr="00475FFA" w:rsidRDefault="00475FFA" w:rsidP="003C70A2">
      <w:pPr>
        <w:spacing w:line="271" w:lineRule="auto"/>
        <w:rPr>
          <w:rFonts w:ascii="Arial" w:hAnsi="Arial" w:cs="Arial"/>
          <w:b/>
          <w:sz w:val="22"/>
          <w:szCs w:val="22"/>
        </w:rPr>
      </w:pPr>
      <w:r w:rsidRPr="00475FFA">
        <w:rPr>
          <w:rFonts w:ascii="Arial" w:hAnsi="Arial" w:cs="Arial"/>
          <w:b/>
          <w:sz w:val="22"/>
          <w:szCs w:val="22"/>
        </w:rPr>
        <w:t>Wykonawca:</w:t>
      </w:r>
    </w:p>
    <w:p w14:paraId="1291F9BA" w14:textId="77777777" w:rsidR="00475FFA" w:rsidRPr="00475FFA" w:rsidRDefault="00475FFA" w:rsidP="003C70A2">
      <w:pPr>
        <w:spacing w:line="271" w:lineRule="auto"/>
        <w:ind w:right="5954"/>
        <w:rPr>
          <w:rFonts w:ascii="Arial" w:hAnsi="Arial" w:cs="Arial"/>
          <w:sz w:val="22"/>
          <w:szCs w:val="22"/>
        </w:rPr>
      </w:pPr>
      <w:r w:rsidRPr="00475FFA">
        <w:rPr>
          <w:rFonts w:ascii="Arial" w:hAnsi="Arial" w:cs="Arial"/>
          <w:sz w:val="22"/>
          <w:szCs w:val="22"/>
        </w:rPr>
        <w:t>…………………………………………………………………………</w:t>
      </w:r>
    </w:p>
    <w:p w14:paraId="052608B9" w14:textId="77777777" w:rsidR="00475FFA" w:rsidRPr="00475FFA" w:rsidRDefault="00475FFA" w:rsidP="003C70A2">
      <w:pPr>
        <w:spacing w:line="271" w:lineRule="auto"/>
        <w:ind w:right="5953"/>
        <w:rPr>
          <w:rFonts w:ascii="Arial" w:hAnsi="Arial" w:cs="Arial"/>
          <w:i/>
          <w:sz w:val="22"/>
          <w:szCs w:val="22"/>
        </w:rPr>
      </w:pPr>
      <w:r w:rsidRPr="00475FFA">
        <w:rPr>
          <w:rFonts w:ascii="Arial" w:hAnsi="Arial" w:cs="Arial"/>
          <w:i/>
          <w:sz w:val="22"/>
          <w:szCs w:val="22"/>
        </w:rPr>
        <w:t>(pełna nazwa/firma, adres, w zależności od podmiotu: NIP/PESEL, KRS/</w:t>
      </w:r>
      <w:proofErr w:type="spellStart"/>
      <w:r w:rsidRPr="00475FFA">
        <w:rPr>
          <w:rFonts w:ascii="Arial" w:hAnsi="Arial" w:cs="Arial"/>
          <w:i/>
          <w:sz w:val="22"/>
          <w:szCs w:val="22"/>
        </w:rPr>
        <w:t>CEiDG</w:t>
      </w:r>
      <w:proofErr w:type="spellEnd"/>
      <w:r w:rsidRPr="00475FFA">
        <w:rPr>
          <w:rFonts w:ascii="Arial" w:hAnsi="Arial" w:cs="Arial"/>
          <w:i/>
          <w:sz w:val="22"/>
          <w:szCs w:val="22"/>
        </w:rPr>
        <w:t>)</w:t>
      </w:r>
    </w:p>
    <w:p w14:paraId="1F2964DF" w14:textId="77777777" w:rsidR="00475FFA" w:rsidRPr="00475FFA" w:rsidRDefault="00475FFA" w:rsidP="003C70A2">
      <w:pPr>
        <w:spacing w:line="271" w:lineRule="auto"/>
        <w:rPr>
          <w:rFonts w:ascii="Arial" w:hAnsi="Arial" w:cs="Arial"/>
          <w:sz w:val="22"/>
          <w:szCs w:val="22"/>
          <w:u w:val="single"/>
        </w:rPr>
      </w:pPr>
      <w:r w:rsidRPr="00475FFA">
        <w:rPr>
          <w:rFonts w:ascii="Arial" w:hAnsi="Arial" w:cs="Arial"/>
          <w:sz w:val="22"/>
          <w:szCs w:val="22"/>
          <w:u w:val="single"/>
        </w:rPr>
        <w:t>reprezentowany przez:</w:t>
      </w:r>
    </w:p>
    <w:p w14:paraId="120F7351" w14:textId="77777777" w:rsidR="00475FFA" w:rsidRPr="00475FFA" w:rsidRDefault="00475FFA" w:rsidP="003C70A2">
      <w:pPr>
        <w:spacing w:line="271" w:lineRule="auto"/>
        <w:ind w:right="5954"/>
        <w:rPr>
          <w:rFonts w:ascii="Arial" w:hAnsi="Arial" w:cs="Arial"/>
          <w:sz w:val="22"/>
          <w:szCs w:val="22"/>
        </w:rPr>
      </w:pPr>
      <w:r w:rsidRPr="00475FFA">
        <w:rPr>
          <w:rFonts w:ascii="Arial" w:hAnsi="Arial" w:cs="Arial"/>
          <w:sz w:val="22"/>
          <w:szCs w:val="22"/>
        </w:rPr>
        <w:t>…………………………………………………………………………</w:t>
      </w:r>
    </w:p>
    <w:p w14:paraId="75C795A8" w14:textId="77777777" w:rsidR="00475FFA" w:rsidRPr="00475FFA" w:rsidRDefault="00475FFA" w:rsidP="003C70A2">
      <w:pPr>
        <w:spacing w:line="271" w:lineRule="auto"/>
        <w:ind w:right="5953"/>
        <w:rPr>
          <w:rFonts w:ascii="Arial" w:hAnsi="Arial" w:cs="Arial"/>
          <w:i/>
          <w:sz w:val="22"/>
          <w:szCs w:val="22"/>
        </w:rPr>
      </w:pPr>
      <w:r w:rsidRPr="00475FFA">
        <w:rPr>
          <w:rFonts w:ascii="Arial" w:hAnsi="Arial" w:cs="Arial"/>
          <w:i/>
          <w:sz w:val="22"/>
          <w:szCs w:val="22"/>
        </w:rPr>
        <w:t>(imię, nazwisko, stanowisko/podstawa do  reprezentacji)</w:t>
      </w:r>
    </w:p>
    <w:p w14:paraId="04C546D2" w14:textId="77777777" w:rsidR="00475FFA" w:rsidRPr="00475FFA" w:rsidRDefault="00475FFA" w:rsidP="003C70A2">
      <w:pPr>
        <w:spacing w:line="271" w:lineRule="auto"/>
        <w:rPr>
          <w:rFonts w:ascii="Arial" w:hAnsi="Arial" w:cs="Arial"/>
          <w:sz w:val="22"/>
          <w:szCs w:val="22"/>
        </w:rPr>
      </w:pPr>
    </w:p>
    <w:p w14:paraId="1F3A9246" w14:textId="77777777" w:rsidR="00475FFA" w:rsidRPr="00475FFA" w:rsidRDefault="00475FFA" w:rsidP="003C70A2">
      <w:pPr>
        <w:spacing w:line="271" w:lineRule="auto"/>
        <w:rPr>
          <w:rFonts w:ascii="Arial" w:hAnsi="Arial" w:cs="Arial"/>
          <w:sz w:val="22"/>
          <w:szCs w:val="22"/>
        </w:rPr>
      </w:pPr>
    </w:p>
    <w:p w14:paraId="250A52CF" w14:textId="77777777" w:rsidR="00475FFA" w:rsidRPr="00475FFA" w:rsidRDefault="00475FFA" w:rsidP="003C70A2">
      <w:pPr>
        <w:spacing w:after="120" w:line="271" w:lineRule="auto"/>
        <w:jc w:val="center"/>
        <w:rPr>
          <w:rFonts w:ascii="Arial" w:hAnsi="Arial" w:cs="Arial"/>
          <w:b/>
          <w:sz w:val="22"/>
          <w:szCs w:val="22"/>
          <w:u w:val="single"/>
        </w:rPr>
      </w:pPr>
      <w:r w:rsidRPr="00475FFA">
        <w:rPr>
          <w:rFonts w:ascii="Arial" w:hAnsi="Arial" w:cs="Arial"/>
          <w:b/>
          <w:sz w:val="22"/>
          <w:szCs w:val="22"/>
          <w:u w:val="single"/>
        </w:rPr>
        <w:t xml:space="preserve">Oświadczenie wykonawcy </w:t>
      </w:r>
    </w:p>
    <w:p w14:paraId="18179EB3" w14:textId="77777777" w:rsidR="00475FFA" w:rsidRPr="00475FFA" w:rsidRDefault="00475FFA" w:rsidP="003C70A2">
      <w:pPr>
        <w:spacing w:line="271" w:lineRule="auto"/>
        <w:jc w:val="center"/>
        <w:rPr>
          <w:rFonts w:ascii="Arial" w:hAnsi="Arial" w:cs="Arial"/>
          <w:b/>
          <w:sz w:val="22"/>
          <w:szCs w:val="22"/>
        </w:rPr>
      </w:pPr>
      <w:r w:rsidRPr="00475FFA">
        <w:rPr>
          <w:rFonts w:ascii="Arial" w:hAnsi="Arial" w:cs="Arial"/>
          <w:b/>
          <w:sz w:val="22"/>
          <w:szCs w:val="22"/>
        </w:rPr>
        <w:t xml:space="preserve">składane na podstawie art. 125 ust. 1 ust. 1 ustawy z dnia 11 września 2019 r. </w:t>
      </w:r>
    </w:p>
    <w:p w14:paraId="5D300826" w14:textId="77777777" w:rsidR="00475FFA" w:rsidRPr="00475FFA" w:rsidRDefault="00475FFA" w:rsidP="003C70A2">
      <w:pPr>
        <w:spacing w:line="271" w:lineRule="auto"/>
        <w:jc w:val="center"/>
        <w:rPr>
          <w:rFonts w:ascii="Arial" w:hAnsi="Arial" w:cs="Arial"/>
          <w:b/>
          <w:sz w:val="22"/>
          <w:szCs w:val="22"/>
        </w:rPr>
      </w:pPr>
      <w:r w:rsidRPr="00475FFA">
        <w:rPr>
          <w:rFonts w:ascii="Arial" w:hAnsi="Arial" w:cs="Arial"/>
          <w:b/>
          <w:sz w:val="22"/>
          <w:szCs w:val="22"/>
        </w:rPr>
        <w:t xml:space="preserve"> Prawo zamówień publicznych (dalej jako: ustawa </w:t>
      </w:r>
      <w:proofErr w:type="spellStart"/>
      <w:r w:rsidRPr="00475FFA">
        <w:rPr>
          <w:rFonts w:ascii="Arial" w:hAnsi="Arial" w:cs="Arial"/>
          <w:b/>
          <w:sz w:val="22"/>
          <w:szCs w:val="22"/>
        </w:rPr>
        <w:t>Pzp</w:t>
      </w:r>
      <w:proofErr w:type="spellEnd"/>
      <w:r w:rsidRPr="00475FFA">
        <w:rPr>
          <w:rFonts w:ascii="Arial" w:hAnsi="Arial" w:cs="Arial"/>
          <w:b/>
          <w:sz w:val="22"/>
          <w:szCs w:val="22"/>
        </w:rPr>
        <w:t xml:space="preserve">), </w:t>
      </w:r>
    </w:p>
    <w:p w14:paraId="16B592D1" w14:textId="77777777" w:rsidR="00475FFA" w:rsidRPr="00475FFA" w:rsidRDefault="00475FFA" w:rsidP="003C70A2">
      <w:pPr>
        <w:spacing w:before="120" w:line="271" w:lineRule="auto"/>
        <w:jc w:val="center"/>
        <w:rPr>
          <w:rFonts w:ascii="Arial" w:hAnsi="Arial" w:cs="Arial"/>
          <w:b/>
          <w:sz w:val="22"/>
          <w:szCs w:val="22"/>
          <w:u w:val="single"/>
        </w:rPr>
      </w:pPr>
      <w:r w:rsidRPr="00475FFA">
        <w:rPr>
          <w:rFonts w:ascii="Arial" w:hAnsi="Arial" w:cs="Arial"/>
          <w:b/>
          <w:sz w:val="22"/>
          <w:szCs w:val="22"/>
          <w:u w:val="single"/>
        </w:rPr>
        <w:t>DOTYCZĄCE SPEŁNIANIA WARUNKÓW UDZIAŁU W POSTĘPOWANIU I NIE PODLEGANIA WYKLUCZENIU</w:t>
      </w:r>
    </w:p>
    <w:p w14:paraId="4ECE1CD0" w14:textId="77777777" w:rsidR="00475FFA" w:rsidRPr="00475FFA" w:rsidRDefault="00475FFA" w:rsidP="003C70A2">
      <w:pPr>
        <w:spacing w:line="271" w:lineRule="auto"/>
        <w:jc w:val="both"/>
        <w:rPr>
          <w:rFonts w:ascii="Arial" w:hAnsi="Arial" w:cs="Arial"/>
          <w:sz w:val="22"/>
          <w:szCs w:val="22"/>
        </w:rPr>
      </w:pPr>
    </w:p>
    <w:p w14:paraId="54343CF1" w14:textId="77777777" w:rsidR="00475FFA" w:rsidRPr="00475FFA" w:rsidRDefault="00475FFA" w:rsidP="003C70A2">
      <w:pPr>
        <w:spacing w:line="271" w:lineRule="auto"/>
        <w:jc w:val="both"/>
        <w:rPr>
          <w:rFonts w:ascii="Arial" w:hAnsi="Arial" w:cs="Arial"/>
          <w:sz w:val="22"/>
          <w:szCs w:val="22"/>
        </w:rPr>
      </w:pPr>
    </w:p>
    <w:p w14:paraId="106FEEE3" w14:textId="77777777" w:rsidR="005656A2" w:rsidRPr="005656A2" w:rsidRDefault="00475FFA" w:rsidP="005656A2">
      <w:pPr>
        <w:widowControl w:val="0"/>
        <w:jc w:val="center"/>
        <w:rPr>
          <w:rFonts w:ascii="Arial" w:hAnsi="Arial" w:cs="Arial"/>
          <w:b/>
          <w:bCs/>
          <w:sz w:val="22"/>
          <w:szCs w:val="22"/>
        </w:rPr>
      </w:pPr>
      <w:r w:rsidRPr="00475FFA">
        <w:rPr>
          <w:rFonts w:ascii="Arial" w:hAnsi="Arial" w:cs="Arial"/>
          <w:sz w:val="22"/>
          <w:szCs w:val="22"/>
          <w:lang w:eastAsia="ar-SA"/>
        </w:rPr>
        <w:t>Na potrzeby postępowania o udzielenie zamówienia publicznego</w:t>
      </w:r>
      <w:r w:rsidRPr="00475FFA">
        <w:rPr>
          <w:rFonts w:ascii="Arial" w:hAnsi="Arial" w:cs="Arial"/>
          <w:sz w:val="22"/>
          <w:szCs w:val="22"/>
          <w:lang w:eastAsia="ar-SA"/>
        </w:rPr>
        <w:br/>
        <w:t xml:space="preserve">pn. </w:t>
      </w:r>
      <w:r w:rsidR="005656A2" w:rsidRPr="005656A2">
        <w:rPr>
          <w:rFonts w:ascii="Arial" w:hAnsi="Arial" w:cs="Arial"/>
          <w:b/>
          <w:bCs/>
          <w:sz w:val="22"/>
          <w:szCs w:val="22"/>
        </w:rPr>
        <w:t>wykonanie instalacji okablowania strukturalnego wraz z dedykowaną instalacją elektryczną w budynku Starostwa Powiatowego w Wołominie przy ul. Prądzyńskiego 3</w:t>
      </w:r>
    </w:p>
    <w:p w14:paraId="7312BA2C" w14:textId="312C4193" w:rsidR="00475FFA" w:rsidRPr="00475FFA" w:rsidRDefault="005656A2" w:rsidP="005656A2">
      <w:pPr>
        <w:tabs>
          <w:tab w:val="left" w:leader="dot" w:pos="9072"/>
        </w:tabs>
        <w:suppressAutoHyphens/>
        <w:spacing w:line="271" w:lineRule="auto"/>
        <w:jc w:val="both"/>
        <w:rPr>
          <w:rFonts w:ascii="Arial" w:hAnsi="Arial" w:cs="Arial"/>
          <w:b/>
          <w:bCs/>
          <w:sz w:val="22"/>
          <w:szCs w:val="22"/>
          <w:lang w:eastAsia="ar-SA"/>
        </w:rPr>
      </w:pPr>
      <w:r w:rsidRPr="005656A2">
        <w:rPr>
          <w:rFonts w:ascii="Arial" w:hAnsi="Arial" w:cs="Arial"/>
          <w:b/>
          <w:bCs/>
          <w:sz w:val="22"/>
          <w:szCs w:val="22"/>
          <w:u w:val="single"/>
        </w:rPr>
        <w:t>Instalacje niskoprądowe i elektryczne</w:t>
      </w:r>
      <w:r w:rsidR="00475FFA" w:rsidRPr="00475FFA">
        <w:rPr>
          <w:rFonts w:ascii="Arial" w:hAnsi="Arial" w:cs="Arial"/>
          <w:b/>
          <w:bCs/>
          <w:sz w:val="22"/>
          <w:szCs w:val="22"/>
          <w:lang w:eastAsia="ar-SA"/>
        </w:rPr>
        <w:t>,</w:t>
      </w:r>
      <w:r w:rsidR="00475FFA" w:rsidRPr="00475FFA">
        <w:rPr>
          <w:rFonts w:ascii="Arial" w:hAnsi="Arial" w:cs="Arial"/>
          <w:sz w:val="22"/>
          <w:szCs w:val="22"/>
          <w:lang w:eastAsia="ar-SA"/>
        </w:rPr>
        <w:t xml:space="preserve"> prowadzonego przez Powiat Wołomiński</w:t>
      </w:r>
      <w:r w:rsidR="00475FFA" w:rsidRPr="00475FFA">
        <w:rPr>
          <w:rFonts w:ascii="Arial" w:hAnsi="Arial" w:cs="Arial"/>
          <w:i/>
          <w:sz w:val="22"/>
          <w:szCs w:val="22"/>
          <w:lang w:eastAsia="ar-SA"/>
        </w:rPr>
        <w:t xml:space="preserve">, </w:t>
      </w:r>
      <w:r w:rsidR="00475FFA" w:rsidRPr="00475FFA">
        <w:rPr>
          <w:rFonts w:ascii="Arial" w:hAnsi="Arial" w:cs="Arial"/>
          <w:sz w:val="22"/>
          <w:szCs w:val="22"/>
          <w:lang w:eastAsia="ar-SA"/>
        </w:rPr>
        <w:t>oświadczam, co następuje:</w:t>
      </w:r>
    </w:p>
    <w:p w14:paraId="307D14E9" w14:textId="77777777" w:rsidR="00475FFA" w:rsidRPr="00475FFA" w:rsidRDefault="00475FFA" w:rsidP="003C70A2">
      <w:pPr>
        <w:spacing w:line="271" w:lineRule="auto"/>
        <w:jc w:val="both"/>
        <w:rPr>
          <w:rFonts w:ascii="Arial" w:hAnsi="Arial" w:cs="Arial"/>
          <w:sz w:val="22"/>
          <w:szCs w:val="22"/>
        </w:rPr>
      </w:pPr>
    </w:p>
    <w:p w14:paraId="4997E9EA" w14:textId="77777777" w:rsidR="00475FFA" w:rsidRPr="00475FFA" w:rsidRDefault="00475FFA" w:rsidP="003C70A2">
      <w:pPr>
        <w:spacing w:line="271" w:lineRule="auto"/>
        <w:jc w:val="both"/>
        <w:rPr>
          <w:rFonts w:ascii="Arial" w:hAnsi="Arial" w:cs="Arial"/>
          <w:sz w:val="22"/>
          <w:szCs w:val="22"/>
        </w:rPr>
      </w:pPr>
    </w:p>
    <w:p w14:paraId="63F5837B" w14:textId="77777777" w:rsidR="00475FFA" w:rsidRPr="00475FFA" w:rsidRDefault="00475FFA" w:rsidP="00D129D3">
      <w:pPr>
        <w:numPr>
          <w:ilvl w:val="1"/>
          <w:numId w:val="39"/>
        </w:numPr>
        <w:spacing w:line="271" w:lineRule="auto"/>
        <w:jc w:val="both"/>
        <w:rPr>
          <w:rFonts w:ascii="Arial" w:hAnsi="Arial" w:cs="Arial"/>
          <w:sz w:val="22"/>
          <w:szCs w:val="22"/>
        </w:rPr>
      </w:pPr>
      <w:r w:rsidRPr="00475FFA">
        <w:rPr>
          <w:rFonts w:ascii="Arial" w:hAnsi="Arial" w:cs="Arial"/>
          <w:i/>
          <w:sz w:val="22"/>
          <w:szCs w:val="22"/>
        </w:rPr>
        <w:t>Oświadczam, że spełniam warunki udziału w postępowaniu określone przez zamawiającego w   ogłoszeniu o zamówieniu i Specyfikacji Warunków Zamówienia.</w:t>
      </w:r>
    </w:p>
    <w:p w14:paraId="5CC1FED7" w14:textId="32BCB314" w:rsidR="00475FFA" w:rsidRPr="00475FFA" w:rsidRDefault="00475FFA" w:rsidP="00D129D3">
      <w:pPr>
        <w:numPr>
          <w:ilvl w:val="1"/>
          <w:numId w:val="39"/>
        </w:numPr>
        <w:spacing w:line="271" w:lineRule="auto"/>
        <w:jc w:val="both"/>
        <w:rPr>
          <w:rFonts w:ascii="Arial" w:hAnsi="Arial" w:cs="Arial"/>
          <w:sz w:val="22"/>
          <w:szCs w:val="22"/>
        </w:rPr>
      </w:pPr>
      <w:r w:rsidRPr="00475FFA">
        <w:rPr>
          <w:rFonts w:ascii="Arial" w:hAnsi="Arial" w:cs="Arial"/>
          <w:sz w:val="22"/>
          <w:szCs w:val="22"/>
        </w:rPr>
        <w:t xml:space="preserve">Oświadczam, że nie podlegam wykluczeniu z postępowania na podstawie </w:t>
      </w:r>
      <w:r w:rsidRPr="00475FFA">
        <w:rPr>
          <w:rFonts w:ascii="Arial" w:hAnsi="Arial" w:cs="Arial"/>
          <w:sz w:val="22"/>
          <w:szCs w:val="22"/>
        </w:rPr>
        <w:br/>
        <w:t xml:space="preserve">art. 108 ustawy </w:t>
      </w:r>
      <w:proofErr w:type="spellStart"/>
      <w:r w:rsidRPr="00475FFA">
        <w:rPr>
          <w:rFonts w:ascii="Arial" w:hAnsi="Arial" w:cs="Arial"/>
          <w:sz w:val="22"/>
          <w:szCs w:val="22"/>
        </w:rPr>
        <w:t>Pzp</w:t>
      </w:r>
      <w:proofErr w:type="spellEnd"/>
      <w:r w:rsidRPr="00475FFA">
        <w:rPr>
          <w:rFonts w:ascii="Arial" w:hAnsi="Arial" w:cs="Arial"/>
          <w:sz w:val="22"/>
          <w:szCs w:val="22"/>
        </w:rPr>
        <w:t>.</w:t>
      </w:r>
    </w:p>
    <w:p w14:paraId="195A734C" w14:textId="77777777" w:rsidR="00475FFA" w:rsidRPr="00475FFA" w:rsidRDefault="00475FFA" w:rsidP="003C70A2">
      <w:pPr>
        <w:spacing w:line="271" w:lineRule="auto"/>
        <w:ind w:left="1080"/>
        <w:jc w:val="both"/>
        <w:rPr>
          <w:rFonts w:ascii="Arial" w:hAnsi="Arial" w:cs="Arial"/>
          <w:sz w:val="22"/>
          <w:szCs w:val="22"/>
        </w:rPr>
      </w:pPr>
    </w:p>
    <w:p w14:paraId="3E05E162" w14:textId="77777777" w:rsidR="00475FFA" w:rsidRPr="00475FFA" w:rsidRDefault="00475FFA" w:rsidP="003C70A2">
      <w:pPr>
        <w:spacing w:line="271" w:lineRule="auto"/>
        <w:jc w:val="both"/>
        <w:rPr>
          <w:rFonts w:ascii="Arial" w:hAnsi="Arial" w:cs="Arial"/>
          <w:sz w:val="22"/>
          <w:szCs w:val="22"/>
        </w:rPr>
      </w:pPr>
      <w:r w:rsidRPr="00475FFA">
        <w:rPr>
          <w:rFonts w:ascii="Arial" w:hAnsi="Arial" w:cs="Arial"/>
          <w:sz w:val="22"/>
          <w:szCs w:val="22"/>
        </w:rPr>
        <w:t xml:space="preserve">…………….……. </w:t>
      </w:r>
      <w:r w:rsidRPr="00475FFA">
        <w:rPr>
          <w:rFonts w:ascii="Arial" w:hAnsi="Arial" w:cs="Arial"/>
          <w:i/>
          <w:sz w:val="22"/>
          <w:szCs w:val="22"/>
        </w:rPr>
        <w:t xml:space="preserve">(miejscowość), </w:t>
      </w:r>
      <w:r w:rsidRPr="00475FFA">
        <w:rPr>
          <w:rFonts w:ascii="Arial" w:hAnsi="Arial" w:cs="Arial"/>
          <w:sz w:val="22"/>
          <w:szCs w:val="22"/>
        </w:rPr>
        <w:t xml:space="preserve">dnia ………….……. r. </w:t>
      </w:r>
    </w:p>
    <w:p w14:paraId="02A43DFA" w14:textId="77777777" w:rsidR="00475FFA" w:rsidRPr="00475FFA" w:rsidRDefault="00475FFA" w:rsidP="003C70A2">
      <w:pPr>
        <w:spacing w:line="271" w:lineRule="auto"/>
        <w:jc w:val="both"/>
        <w:rPr>
          <w:rFonts w:ascii="Arial" w:hAnsi="Arial" w:cs="Arial"/>
          <w:sz w:val="22"/>
          <w:szCs w:val="22"/>
        </w:rPr>
      </w:pPr>
    </w:p>
    <w:p w14:paraId="71EA5D55" w14:textId="77777777" w:rsidR="00475FFA" w:rsidRPr="00475FFA" w:rsidRDefault="00475FFA" w:rsidP="003C70A2">
      <w:pPr>
        <w:spacing w:line="271" w:lineRule="auto"/>
        <w:jc w:val="both"/>
        <w:rPr>
          <w:rFonts w:ascii="Arial" w:hAnsi="Arial" w:cs="Arial"/>
          <w:sz w:val="22"/>
          <w:szCs w:val="22"/>
        </w:rPr>
      </w:pP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t>…………………………………………</w:t>
      </w:r>
    </w:p>
    <w:p w14:paraId="470B8AF4" w14:textId="77777777" w:rsidR="00475FFA" w:rsidRPr="00475FFA" w:rsidRDefault="00475FFA" w:rsidP="003C70A2">
      <w:pPr>
        <w:spacing w:line="271" w:lineRule="auto"/>
        <w:ind w:left="5664" w:firstLine="708"/>
        <w:jc w:val="both"/>
        <w:rPr>
          <w:rFonts w:ascii="Arial" w:hAnsi="Arial" w:cs="Arial"/>
          <w:i/>
          <w:sz w:val="22"/>
          <w:szCs w:val="22"/>
        </w:rPr>
      </w:pPr>
      <w:r w:rsidRPr="00475FFA">
        <w:rPr>
          <w:rFonts w:ascii="Arial" w:hAnsi="Arial" w:cs="Arial"/>
          <w:i/>
          <w:sz w:val="22"/>
          <w:szCs w:val="22"/>
        </w:rPr>
        <w:t>(podpis)</w:t>
      </w:r>
    </w:p>
    <w:p w14:paraId="20DE93FA" w14:textId="77777777" w:rsidR="00475FFA" w:rsidRPr="00475FFA" w:rsidRDefault="00475FFA" w:rsidP="003C70A2">
      <w:pPr>
        <w:spacing w:line="271" w:lineRule="auto"/>
        <w:jc w:val="both"/>
        <w:rPr>
          <w:rFonts w:ascii="Arial" w:hAnsi="Arial" w:cs="Arial"/>
          <w:i/>
          <w:sz w:val="22"/>
          <w:szCs w:val="22"/>
        </w:rPr>
      </w:pPr>
    </w:p>
    <w:p w14:paraId="15DF8F6D" w14:textId="77777777" w:rsidR="00475FFA" w:rsidRPr="00475FFA" w:rsidRDefault="00475FFA" w:rsidP="003C70A2">
      <w:pPr>
        <w:spacing w:line="271" w:lineRule="auto"/>
        <w:jc w:val="both"/>
        <w:rPr>
          <w:rFonts w:ascii="Arial" w:hAnsi="Arial" w:cs="Arial"/>
          <w:sz w:val="22"/>
          <w:szCs w:val="22"/>
        </w:rPr>
      </w:pPr>
    </w:p>
    <w:p w14:paraId="3C8E0584" w14:textId="77777777" w:rsidR="00475FFA" w:rsidRPr="00475FFA" w:rsidRDefault="00475FFA" w:rsidP="003C70A2">
      <w:pPr>
        <w:tabs>
          <w:tab w:val="left" w:pos="708"/>
        </w:tabs>
        <w:spacing w:line="271" w:lineRule="auto"/>
        <w:jc w:val="right"/>
        <w:rPr>
          <w:rFonts w:ascii="Arial" w:hAnsi="Arial" w:cs="Arial"/>
          <w:sz w:val="22"/>
          <w:szCs w:val="22"/>
        </w:rPr>
      </w:pPr>
    </w:p>
    <w:p w14:paraId="2F766648" w14:textId="77777777" w:rsidR="00475FFA" w:rsidRPr="00475FFA" w:rsidRDefault="00475FFA" w:rsidP="003C70A2">
      <w:pPr>
        <w:spacing w:line="271" w:lineRule="auto"/>
        <w:jc w:val="both"/>
        <w:rPr>
          <w:rFonts w:ascii="Arial" w:hAnsi="Arial" w:cs="Arial"/>
          <w:i/>
          <w:snapToGrid w:val="0"/>
          <w:color w:val="002060"/>
          <w:sz w:val="22"/>
          <w:szCs w:val="22"/>
        </w:rPr>
      </w:pPr>
    </w:p>
    <w:p w14:paraId="6C3E9D03" w14:textId="77777777" w:rsidR="00475FFA" w:rsidRPr="00475FFA" w:rsidRDefault="00475FFA" w:rsidP="003C70A2">
      <w:pPr>
        <w:spacing w:line="271" w:lineRule="auto"/>
        <w:jc w:val="both"/>
        <w:rPr>
          <w:rFonts w:ascii="Arial" w:hAnsi="Arial" w:cs="Arial"/>
          <w:i/>
          <w:snapToGrid w:val="0"/>
          <w:color w:val="002060"/>
          <w:sz w:val="22"/>
          <w:szCs w:val="22"/>
        </w:rPr>
      </w:pPr>
    </w:p>
    <w:p w14:paraId="2217446C" w14:textId="044E595F" w:rsidR="005656A2" w:rsidRPr="00475FFA" w:rsidRDefault="005656A2" w:rsidP="005656A2">
      <w:pPr>
        <w:tabs>
          <w:tab w:val="left" w:pos="708"/>
        </w:tabs>
        <w:spacing w:line="271" w:lineRule="auto"/>
        <w:jc w:val="right"/>
        <w:rPr>
          <w:rFonts w:ascii="Arial" w:hAnsi="Arial" w:cs="Arial"/>
          <w:sz w:val="22"/>
          <w:szCs w:val="22"/>
        </w:rPr>
      </w:pPr>
      <w:r w:rsidRPr="00475FFA">
        <w:rPr>
          <w:rFonts w:ascii="Arial" w:hAnsi="Arial" w:cs="Arial"/>
          <w:sz w:val="22"/>
          <w:szCs w:val="22"/>
        </w:rPr>
        <w:t xml:space="preserve">Załącznik Nr </w:t>
      </w:r>
      <w:r>
        <w:rPr>
          <w:rFonts w:ascii="Arial" w:hAnsi="Arial" w:cs="Arial"/>
          <w:sz w:val="22"/>
          <w:szCs w:val="22"/>
        </w:rPr>
        <w:t>3</w:t>
      </w:r>
    </w:p>
    <w:p w14:paraId="71A8985B" w14:textId="77777777" w:rsidR="005656A2" w:rsidRPr="00475FFA" w:rsidRDefault="005656A2" w:rsidP="005656A2">
      <w:pPr>
        <w:tabs>
          <w:tab w:val="left" w:pos="708"/>
        </w:tabs>
        <w:spacing w:line="271" w:lineRule="auto"/>
        <w:rPr>
          <w:rFonts w:ascii="Arial" w:hAnsi="Arial" w:cs="Arial"/>
          <w:sz w:val="22"/>
          <w:szCs w:val="22"/>
        </w:rPr>
      </w:pPr>
      <w:r w:rsidRPr="00475FFA">
        <w:rPr>
          <w:rFonts w:ascii="Arial" w:hAnsi="Arial" w:cs="Arial"/>
          <w:sz w:val="22"/>
          <w:szCs w:val="22"/>
        </w:rPr>
        <w:t>SPW.272.</w:t>
      </w:r>
      <w:r>
        <w:rPr>
          <w:rFonts w:ascii="Arial" w:hAnsi="Arial" w:cs="Arial"/>
          <w:sz w:val="22"/>
          <w:szCs w:val="22"/>
        </w:rPr>
        <w:t>63</w:t>
      </w:r>
      <w:r w:rsidRPr="00475FFA">
        <w:rPr>
          <w:rFonts w:ascii="Arial" w:hAnsi="Arial" w:cs="Arial"/>
          <w:sz w:val="22"/>
          <w:szCs w:val="22"/>
        </w:rPr>
        <w:t>.2021</w:t>
      </w:r>
    </w:p>
    <w:p w14:paraId="38A6807A" w14:textId="77777777" w:rsidR="005656A2" w:rsidRDefault="005656A2" w:rsidP="005656A2">
      <w:pPr>
        <w:widowControl w:val="0"/>
        <w:tabs>
          <w:tab w:val="left" w:pos="3686"/>
          <w:tab w:val="right" w:pos="7938"/>
        </w:tabs>
        <w:jc w:val="center"/>
        <w:rPr>
          <w:rFonts w:ascii="Arial" w:hAnsi="Arial" w:cs="Arial"/>
          <w:b/>
          <w:bCs/>
          <w:iCs/>
          <w:snapToGrid w:val="0"/>
          <w:sz w:val="22"/>
          <w:szCs w:val="22"/>
        </w:rPr>
      </w:pPr>
    </w:p>
    <w:p w14:paraId="38D08224" w14:textId="25D006ED" w:rsidR="005656A2" w:rsidRPr="005656A2" w:rsidRDefault="005656A2" w:rsidP="005656A2">
      <w:pPr>
        <w:widowControl w:val="0"/>
        <w:tabs>
          <w:tab w:val="left" w:pos="3686"/>
          <w:tab w:val="right" w:pos="7938"/>
        </w:tabs>
        <w:jc w:val="center"/>
        <w:rPr>
          <w:b/>
          <w:bCs/>
          <w:iCs/>
          <w:snapToGrid w:val="0"/>
        </w:rPr>
      </w:pPr>
      <w:r w:rsidRPr="005656A2">
        <w:rPr>
          <w:rFonts w:ascii="Arial" w:hAnsi="Arial" w:cs="Arial"/>
          <w:b/>
          <w:bCs/>
          <w:iCs/>
          <w:snapToGrid w:val="0"/>
          <w:sz w:val="22"/>
          <w:szCs w:val="22"/>
        </w:rPr>
        <w:t>ISTOTNE POSTANOWIENIA UMOWY</w:t>
      </w:r>
    </w:p>
    <w:p w14:paraId="735EE92F" w14:textId="77777777" w:rsid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p>
    <w:p w14:paraId="321D7C71" w14:textId="4DC756EF"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r w:rsidRPr="005656A2">
        <w:rPr>
          <w:rFonts w:ascii="Arial" w:hAnsi="Arial" w:cs="Arial"/>
          <w:b/>
          <w:bCs/>
          <w:iCs/>
          <w:snapToGrid w:val="0"/>
          <w:sz w:val="22"/>
          <w:szCs w:val="22"/>
        </w:rPr>
        <w:t>§</w:t>
      </w:r>
      <w:r>
        <w:rPr>
          <w:rFonts w:ascii="Arial" w:hAnsi="Arial" w:cs="Arial"/>
          <w:b/>
          <w:bCs/>
          <w:iCs/>
          <w:snapToGrid w:val="0"/>
          <w:sz w:val="22"/>
          <w:szCs w:val="22"/>
        </w:rPr>
        <w:t xml:space="preserve"> </w:t>
      </w:r>
      <w:r w:rsidRPr="005656A2">
        <w:rPr>
          <w:rFonts w:ascii="Arial" w:hAnsi="Arial" w:cs="Arial"/>
          <w:b/>
          <w:bCs/>
          <w:iCs/>
          <w:snapToGrid w:val="0"/>
          <w:sz w:val="22"/>
          <w:szCs w:val="22"/>
        </w:rPr>
        <w:t>1</w:t>
      </w:r>
    </w:p>
    <w:p w14:paraId="303BBAF7" w14:textId="77777777" w:rsidR="005656A2" w:rsidRPr="005656A2" w:rsidRDefault="005656A2" w:rsidP="00D129D3">
      <w:pPr>
        <w:pStyle w:val="Akapitzlist"/>
        <w:widowControl w:val="0"/>
        <w:numPr>
          <w:ilvl w:val="0"/>
          <w:numId w:val="40"/>
        </w:numPr>
        <w:spacing w:line="271" w:lineRule="auto"/>
        <w:ind w:left="426"/>
        <w:contextualSpacing/>
        <w:jc w:val="both"/>
        <w:rPr>
          <w:rFonts w:ascii="Arial" w:hAnsi="Arial" w:cs="Arial"/>
          <w:b/>
          <w:bCs/>
          <w:sz w:val="22"/>
          <w:szCs w:val="22"/>
        </w:rPr>
      </w:pPr>
      <w:r w:rsidRPr="005656A2">
        <w:rPr>
          <w:rFonts w:ascii="Arial" w:hAnsi="Arial" w:cs="Arial"/>
          <w:bCs/>
          <w:iCs/>
          <w:snapToGrid w:val="0"/>
          <w:sz w:val="22"/>
          <w:szCs w:val="22"/>
        </w:rPr>
        <w:t xml:space="preserve">Zamawiający powierza wykonanie, w Wykonawca zobowiązuje się zrealizować na rzecz Zamawiającego następujący przedmiot zamówienia: </w:t>
      </w:r>
      <w:r w:rsidRPr="005656A2">
        <w:rPr>
          <w:rFonts w:ascii="Arial" w:hAnsi="Arial" w:cs="Arial"/>
          <w:b/>
          <w:bCs/>
          <w:sz w:val="22"/>
          <w:szCs w:val="22"/>
        </w:rPr>
        <w:t>wykonanie instalacji okablowania strukturalnego wraz z dedykowaną instalacją elektryczną w budynku Starostwa Powiatowego w Wołominie przy ul. Prądzyńskiego 3. Instalacje niskoprądowe i elektryczne.</w:t>
      </w:r>
    </w:p>
    <w:p w14:paraId="7E806D3E" w14:textId="77777777" w:rsidR="005656A2" w:rsidRPr="005656A2" w:rsidRDefault="005656A2" w:rsidP="00D129D3">
      <w:pPr>
        <w:pStyle w:val="Akapitzlist"/>
        <w:widowControl w:val="0"/>
        <w:numPr>
          <w:ilvl w:val="0"/>
          <w:numId w:val="40"/>
        </w:numPr>
        <w:tabs>
          <w:tab w:val="left" w:pos="567"/>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Szczegółowy zakres prac określony został w przedmiarze robót, stanowiącym załącznik nr 1 do umowy. </w:t>
      </w:r>
    </w:p>
    <w:p w14:paraId="1FEBE9B9" w14:textId="77777777" w:rsidR="005656A2" w:rsidRPr="005656A2" w:rsidRDefault="005656A2" w:rsidP="00D129D3">
      <w:pPr>
        <w:pStyle w:val="Akapitzlist"/>
        <w:widowControl w:val="0"/>
        <w:numPr>
          <w:ilvl w:val="0"/>
          <w:numId w:val="40"/>
        </w:numPr>
        <w:tabs>
          <w:tab w:val="left" w:pos="567"/>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Wykonawca oświadcza, że zapoznał się z zakresem powierzonych prac oraz terenem robót i nie wnosi w tym zakresie zastrzeżeń.</w:t>
      </w:r>
    </w:p>
    <w:p w14:paraId="38721DF9" w14:textId="77777777"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p>
    <w:p w14:paraId="0CF4A30A" w14:textId="1B24B287"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r w:rsidRPr="005656A2">
        <w:rPr>
          <w:rFonts w:ascii="Arial" w:hAnsi="Arial" w:cs="Arial"/>
          <w:b/>
          <w:bCs/>
          <w:iCs/>
          <w:snapToGrid w:val="0"/>
          <w:sz w:val="22"/>
          <w:szCs w:val="22"/>
        </w:rPr>
        <w:t>§</w:t>
      </w:r>
      <w:r>
        <w:rPr>
          <w:rFonts w:ascii="Arial" w:hAnsi="Arial" w:cs="Arial"/>
          <w:b/>
          <w:bCs/>
          <w:iCs/>
          <w:snapToGrid w:val="0"/>
          <w:sz w:val="22"/>
          <w:szCs w:val="22"/>
        </w:rPr>
        <w:t xml:space="preserve"> </w:t>
      </w:r>
      <w:r w:rsidRPr="005656A2">
        <w:rPr>
          <w:rFonts w:ascii="Arial" w:hAnsi="Arial" w:cs="Arial"/>
          <w:b/>
          <w:bCs/>
          <w:iCs/>
          <w:snapToGrid w:val="0"/>
          <w:sz w:val="22"/>
          <w:szCs w:val="22"/>
        </w:rPr>
        <w:t>2</w:t>
      </w:r>
    </w:p>
    <w:p w14:paraId="201F7859" w14:textId="77777777" w:rsidR="005656A2" w:rsidRPr="005656A2" w:rsidRDefault="005656A2" w:rsidP="00D129D3">
      <w:pPr>
        <w:pStyle w:val="Akapitzlist"/>
        <w:widowControl w:val="0"/>
        <w:numPr>
          <w:ilvl w:val="0"/>
          <w:numId w:val="35"/>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Prace rozpoczną się po przekazaniu terenu robót.</w:t>
      </w:r>
    </w:p>
    <w:p w14:paraId="7258AD45" w14:textId="77777777" w:rsidR="005656A2" w:rsidRPr="005656A2" w:rsidRDefault="005656A2" w:rsidP="00D129D3">
      <w:pPr>
        <w:pStyle w:val="Akapitzlist"/>
        <w:widowControl w:val="0"/>
        <w:numPr>
          <w:ilvl w:val="0"/>
          <w:numId w:val="35"/>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Okres realizacji robót 60 dni od daty zawarcia umowy. </w:t>
      </w:r>
    </w:p>
    <w:p w14:paraId="4EFC2015" w14:textId="77777777" w:rsidR="005656A2" w:rsidRPr="005656A2" w:rsidRDefault="005656A2" w:rsidP="00D129D3">
      <w:pPr>
        <w:pStyle w:val="Akapitzlist"/>
        <w:widowControl w:val="0"/>
        <w:numPr>
          <w:ilvl w:val="0"/>
          <w:numId w:val="35"/>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Zmiana terminu zakończenia realizacji przedmiotu zamówienia wskazanego w ust. 2,  może ponadto nastąpić w przypadku:</w:t>
      </w:r>
    </w:p>
    <w:p w14:paraId="3967B4C0" w14:textId="77777777" w:rsidR="005656A2" w:rsidRPr="005656A2" w:rsidRDefault="005656A2" w:rsidP="00D129D3">
      <w:pPr>
        <w:pStyle w:val="Akapitzlist"/>
        <w:widowControl w:val="0"/>
        <w:numPr>
          <w:ilvl w:val="0"/>
          <w:numId w:val="36"/>
        </w:numPr>
        <w:tabs>
          <w:tab w:val="left" w:pos="1134"/>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realizacji dodatkowych robót budowlanych,</w:t>
      </w:r>
    </w:p>
    <w:p w14:paraId="5A8DEB89" w14:textId="77777777" w:rsidR="005656A2" w:rsidRPr="005656A2" w:rsidRDefault="005656A2" w:rsidP="00D129D3">
      <w:pPr>
        <w:pStyle w:val="Akapitzlist"/>
        <w:widowControl w:val="0"/>
        <w:numPr>
          <w:ilvl w:val="0"/>
          <w:numId w:val="36"/>
        </w:numPr>
        <w:tabs>
          <w:tab w:val="left" w:pos="1134"/>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zawieszenia przez Zamawiającego wykonania robót, za wyjątkiem zawieszenia prac z przyczyn dotyczących Wykonawcy,</w:t>
      </w:r>
    </w:p>
    <w:p w14:paraId="1191D30B" w14:textId="77777777" w:rsidR="005656A2" w:rsidRPr="005656A2" w:rsidRDefault="005656A2" w:rsidP="00D129D3">
      <w:pPr>
        <w:pStyle w:val="Akapitzlist"/>
        <w:widowControl w:val="0"/>
        <w:numPr>
          <w:ilvl w:val="0"/>
          <w:numId w:val="36"/>
        </w:numPr>
        <w:tabs>
          <w:tab w:val="left" w:pos="1134"/>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działania siły wyższej (zdarzenie obiektywne, zewnętrzne, nieposiadające swojego źródła wewnątrz przedsiębiorstwa, niemożliwe do przewidzenia, nieoczekiwane, którego skutków nie da się przewidzieć i nie można im zapobiec, które wystąpiło mimo dołożenia należytej staranności wymaganej w celu należytego spełnienia świadczenia w szczególności: pożaru, powodzi, gradobicia, strajku itp. )</w:t>
      </w:r>
    </w:p>
    <w:p w14:paraId="225A1288" w14:textId="77777777" w:rsidR="005656A2" w:rsidRPr="005656A2" w:rsidRDefault="005656A2" w:rsidP="00D129D3">
      <w:pPr>
        <w:pStyle w:val="Akapitzlist"/>
        <w:widowControl w:val="0"/>
        <w:numPr>
          <w:ilvl w:val="0"/>
          <w:numId w:val="36"/>
        </w:numPr>
        <w:tabs>
          <w:tab w:val="left" w:pos="1134"/>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wystąpienia okoliczności, których Strony nie były w stanie przewidzieć, pomimo zachowania należytej staranności,</w:t>
      </w:r>
    </w:p>
    <w:p w14:paraId="7485B475" w14:textId="77777777" w:rsidR="005656A2" w:rsidRPr="005656A2" w:rsidRDefault="005656A2" w:rsidP="00D129D3">
      <w:pPr>
        <w:pStyle w:val="Akapitzlist"/>
        <w:widowControl w:val="0"/>
        <w:numPr>
          <w:ilvl w:val="0"/>
          <w:numId w:val="36"/>
        </w:numPr>
        <w:tabs>
          <w:tab w:val="left" w:pos="1134"/>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przeszkód technicznych w pełni niezależnych od Stron Umowy, mających bezpośredni wpływ na termin wykonania zamówienia,</w:t>
      </w:r>
    </w:p>
    <w:p w14:paraId="4868F087" w14:textId="77777777" w:rsidR="005656A2" w:rsidRPr="005656A2" w:rsidRDefault="005656A2" w:rsidP="00D129D3">
      <w:pPr>
        <w:pStyle w:val="Akapitzlist"/>
        <w:widowControl w:val="0"/>
        <w:numPr>
          <w:ilvl w:val="0"/>
          <w:numId w:val="36"/>
        </w:numPr>
        <w:tabs>
          <w:tab w:val="left" w:pos="1134"/>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wystąpienia warunków atmosferycznych uniemożliwiających wykonanie robót.</w:t>
      </w:r>
    </w:p>
    <w:p w14:paraId="7CE046FA" w14:textId="77777777" w:rsidR="005656A2" w:rsidRPr="005656A2" w:rsidRDefault="005656A2" w:rsidP="00D129D3">
      <w:pPr>
        <w:pStyle w:val="Akapitzlist"/>
        <w:widowControl w:val="0"/>
        <w:numPr>
          <w:ilvl w:val="0"/>
          <w:numId w:val="35"/>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W przypadku wystąpienia któregokolwiek z przypadków wskazanych w ust. 3 powyżej, Strony przewidują możliwość wydłużenia terminu realizacji przedmiotu zamówienia, po wprowadzeniu stosownych zmian do Umowy, w formie aneksu do Umowy podpisanego przez obie Strony – z zastrzeżeniem, iż okres wydłużenia terminu realizacji nie może być dłuższy niż okres trwania ww. przypadków wskazanych w ust. 3, a powodujących brak możliwości prowadzenia robót lub ich wydłużenie. </w:t>
      </w:r>
    </w:p>
    <w:p w14:paraId="430FE027" w14:textId="77777777"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p>
    <w:p w14:paraId="53171168" w14:textId="0C5063DD"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r w:rsidRPr="005656A2">
        <w:rPr>
          <w:rFonts w:ascii="Arial" w:hAnsi="Arial" w:cs="Arial"/>
          <w:b/>
          <w:bCs/>
          <w:iCs/>
          <w:snapToGrid w:val="0"/>
          <w:sz w:val="22"/>
          <w:szCs w:val="22"/>
        </w:rPr>
        <w:t>§</w:t>
      </w:r>
      <w:r w:rsidR="00A57F5E">
        <w:rPr>
          <w:rFonts w:ascii="Arial" w:hAnsi="Arial" w:cs="Arial"/>
          <w:b/>
          <w:bCs/>
          <w:iCs/>
          <w:snapToGrid w:val="0"/>
          <w:sz w:val="22"/>
          <w:szCs w:val="22"/>
        </w:rPr>
        <w:t xml:space="preserve"> </w:t>
      </w:r>
      <w:r w:rsidRPr="005656A2">
        <w:rPr>
          <w:rFonts w:ascii="Arial" w:hAnsi="Arial" w:cs="Arial"/>
          <w:b/>
          <w:bCs/>
          <w:iCs/>
          <w:snapToGrid w:val="0"/>
          <w:sz w:val="22"/>
          <w:szCs w:val="22"/>
        </w:rPr>
        <w:t>3</w:t>
      </w:r>
    </w:p>
    <w:p w14:paraId="3703A96F" w14:textId="77777777" w:rsidR="005656A2" w:rsidRPr="005656A2" w:rsidRDefault="005656A2" w:rsidP="00D129D3">
      <w:pPr>
        <w:pStyle w:val="Akapitzlist"/>
        <w:widowControl w:val="0"/>
        <w:numPr>
          <w:ilvl w:val="0"/>
          <w:numId w:val="41"/>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Zamawiający zobowiązuje się dokonać wprowadzenia na teren robót niezwłocznie po podpisaniu umowy przez Wykonawcę.</w:t>
      </w:r>
    </w:p>
    <w:p w14:paraId="2287DB52" w14:textId="77777777" w:rsidR="005656A2" w:rsidRPr="005656A2" w:rsidRDefault="005656A2" w:rsidP="00D129D3">
      <w:pPr>
        <w:pStyle w:val="Akapitzlist"/>
        <w:widowControl w:val="0"/>
        <w:numPr>
          <w:ilvl w:val="0"/>
          <w:numId w:val="41"/>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w:t>
      </w:r>
      <w:r w:rsidRPr="005656A2">
        <w:rPr>
          <w:rFonts w:ascii="Arial" w:hAnsi="Arial" w:cs="Arial"/>
          <w:bCs/>
          <w:iCs/>
          <w:snapToGrid w:val="0"/>
          <w:sz w:val="22"/>
          <w:szCs w:val="22"/>
        </w:rPr>
        <w:lastRenderedPageBreak/>
        <w:t>powyższego obowiązku czynności porządkowe mogą zostać wykonane przez Zamawiającego na koszt i ryzyko Wykonawcy.</w:t>
      </w:r>
    </w:p>
    <w:p w14:paraId="50F5A404" w14:textId="77777777" w:rsidR="005656A2" w:rsidRPr="005656A2" w:rsidRDefault="005656A2" w:rsidP="00D129D3">
      <w:pPr>
        <w:pStyle w:val="Akapitzlist"/>
        <w:widowControl w:val="0"/>
        <w:numPr>
          <w:ilvl w:val="0"/>
          <w:numId w:val="41"/>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Od dnia protokolarnego przekazania miejsca robót budowlanych Wykonawca ponosi odpowiedzialność za szkody wyrządzone Zamawiającemu oraz osobom trzecim.  </w:t>
      </w:r>
    </w:p>
    <w:p w14:paraId="7AA21560" w14:textId="77777777" w:rsidR="005656A2" w:rsidRPr="005656A2" w:rsidRDefault="005656A2" w:rsidP="00D129D3">
      <w:pPr>
        <w:pStyle w:val="Akapitzlist"/>
        <w:widowControl w:val="0"/>
        <w:numPr>
          <w:ilvl w:val="0"/>
          <w:numId w:val="41"/>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Wykonawca zobowiązany jest do zatrudnienia na umowę o pracę w rozumieniu przepisów ustawy z dnia 26 czerwca 1974 r. Kodeks pracy (t. j. Dz. U. z 2020 r. poz. 1320 z </w:t>
      </w:r>
      <w:proofErr w:type="spellStart"/>
      <w:r w:rsidRPr="005656A2">
        <w:rPr>
          <w:rFonts w:ascii="Arial" w:hAnsi="Arial" w:cs="Arial"/>
          <w:bCs/>
          <w:iCs/>
          <w:snapToGrid w:val="0"/>
          <w:sz w:val="22"/>
          <w:szCs w:val="22"/>
        </w:rPr>
        <w:t>późn</w:t>
      </w:r>
      <w:proofErr w:type="spellEnd"/>
      <w:r w:rsidRPr="005656A2">
        <w:rPr>
          <w:rFonts w:ascii="Arial" w:hAnsi="Arial" w:cs="Arial"/>
          <w:bCs/>
          <w:iCs/>
          <w:snapToGrid w:val="0"/>
          <w:sz w:val="22"/>
          <w:szCs w:val="22"/>
        </w:rPr>
        <w:t>. zm.) pracowników wykonujących zamówienie w zakresie ………………….. Powyższe zapisy stosuje się odpowiednio do Podwykonawców.</w:t>
      </w:r>
    </w:p>
    <w:p w14:paraId="371B019B" w14:textId="77777777" w:rsidR="005656A2" w:rsidRPr="005656A2" w:rsidRDefault="005656A2" w:rsidP="00D129D3">
      <w:pPr>
        <w:pStyle w:val="Akapitzlist"/>
        <w:numPr>
          <w:ilvl w:val="0"/>
          <w:numId w:val="41"/>
        </w:numPr>
        <w:spacing w:line="271" w:lineRule="auto"/>
        <w:ind w:left="426" w:hanging="426"/>
        <w:jc w:val="both"/>
        <w:rPr>
          <w:rFonts w:ascii="Arial" w:hAnsi="Arial" w:cs="Arial"/>
          <w:bCs/>
          <w:iCs/>
          <w:snapToGrid w:val="0"/>
          <w:sz w:val="22"/>
          <w:szCs w:val="22"/>
        </w:rPr>
      </w:pPr>
      <w:r w:rsidRPr="005656A2">
        <w:rPr>
          <w:rFonts w:ascii="Arial" w:hAnsi="Arial" w:cs="Arial"/>
          <w:bCs/>
          <w:iCs/>
          <w:snapToGrid w:val="0"/>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4 czynności. Zamawiający może żądać w szczególności:</w:t>
      </w:r>
    </w:p>
    <w:p w14:paraId="2219695B" w14:textId="77777777" w:rsidR="005656A2" w:rsidRPr="005656A2" w:rsidRDefault="005656A2" w:rsidP="00D129D3">
      <w:pPr>
        <w:pStyle w:val="Akapitzlist"/>
        <w:numPr>
          <w:ilvl w:val="0"/>
          <w:numId w:val="59"/>
        </w:numPr>
        <w:spacing w:line="271" w:lineRule="auto"/>
        <w:ind w:left="720" w:hanging="360"/>
        <w:contextualSpacing/>
        <w:jc w:val="both"/>
        <w:rPr>
          <w:rFonts w:ascii="Arial" w:hAnsi="Arial" w:cs="Arial"/>
          <w:bCs/>
          <w:iCs/>
          <w:snapToGrid w:val="0"/>
          <w:sz w:val="22"/>
          <w:szCs w:val="22"/>
        </w:rPr>
      </w:pPr>
      <w:r w:rsidRPr="005656A2">
        <w:rPr>
          <w:rFonts w:ascii="Arial" w:hAnsi="Arial" w:cs="Arial"/>
          <w:bCs/>
          <w:iCs/>
          <w:snapToGrid w:val="0"/>
          <w:sz w:val="22"/>
          <w:szCs w:val="22"/>
        </w:rPr>
        <w:t>oświadczenia zatrudnionego pracownika,</w:t>
      </w:r>
    </w:p>
    <w:p w14:paraId="43EB9DED" w14:textId="77777777" w:rsidR="005656A2" w:rsidRPr="005656A2" w:rsidRDefault="005656A2" w:rsidP="00D129D3">
      <w:pPr>
        <w:pStyle w:val="Akapitzlist"/>
        <w:numPr>
          <w:ilvl w:val="0"/>
          <w:numId w:val="59"/>
        </w:numPr>
        <w:spacing w:line="271" w:lineRule="auto"/>
        <w:ind w:left="720" w:hanging="360"/>
        <w:contextualSpacing/>
        <w:jc w:val="both"/>
        <w:rPr>
          <w:rFonts w:ascii="Arial" w:hAnsi="Arial" w:cs="Arial"/>
          <w:bCs/>
          <w:iCs/>
          <w:snapToGrid w:val="0"/>
          <w:sz w:val="22"/>
          <w:szCs w:val="22"/>
        </w:rPr>
      </w:pPr>
      <w:r w:rsidRPr="005656A2">
        <w:rPr>
          <w:rFonts w:ascii="Arial" w:hAnsi="Arial" w:cs="Arial"/>
          <w:bCs/>
          <w:iCs/>
          <w:snapToGrid w:val="0"/>
          <w:sz w:val="22"/>
          <w:szCs w:val="22"/>
        </w:rPr>
        <w:t>oświadczenia Wykonawcy lub podwykonawcy o zatrudnieniu pracownika na podstawie umowy o pracę,</w:t>
      </w:r>
    </w:p>
    <w:p w14:paraId="41166D15" w14:textId="77777777" w:rsidR="005656A2" w:rsidRPr="005656A2" w:rsidRDefault="005656A2" w:rsidP="00D129D3">
      <w:pPr>
        <w:pStyle w:val="Akapitzlist"/>
        <w:numPr>
          <w:ilvl w:val="0"/>
          <w:numId w:val="59"/>
        </w:numPr>
        <w:spacing w:line="271" w:lineRule="auto"/>
        <w:ind w:left="720" w:hanging="360"/>
        <w:contextualSpacing/>
        <w:jc w:val="both"/>
        <w:rPr>
          <w:rFonts w:ascii="Arial" w:hAnsi="Arial" w:cs="Arial"/>
          <w:bCs/>
          <w:iCs/>
          <w:snapToGrid w:val="0"/>
          <w:sz w:val="22"/>
          <w:szCs w:val="22"/>
        </w:rPr>
      </w:pPr>
      <w:r w:rsidRPr="005656A2">
        <w:rPr>
          <w:rFonts w:ascii="Arial" w:hAnsi="Arial" w:cs="Arial"/>
          <w:bCs/>
          <w:iCs/>
          <w:snapToGrid w:val="0"/>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14638C42" w14:textId="77777777" w:rsidR="005656A2" w:rsidRPr="005656A2" w:rsidRDefault="005656A2" w:rsidP="00D129D3">
      <w:pPr>
        <w:pStyle w:val="Akapitzlist"/>
        <w:numPr>
          <w:ilvl w:val="0"/>
          <w:numId w:val="59"/>
        </w:numPr>
        <w:spacing w:line="271" w:lineRule="auto"/>
        <w:ind w:left="720" w:hanging="360"/>
        <w:contextualSpacing/>
        <w:jc w:val="both"/>
        <w:rPr>
          <w:rFonts w:ascii="Arial" w:hAnsi="Arial" w:cs="Arial"/>
          <w:bCs/>
          <w:iCs/>
          <w:snapToGrid w:val="0"/>
          <w:sz w:val="22"/>
          <w:szCs w:val="22"/>
        </w:rPr>
      </w:pPr>
      <w:r w:rsidRPr="005656A2">
        <w:rPr>
          <w:rFonts w:ascii="Arial" w:hAnsi="Arial" w:cs="Arial"/>
          <w:bCs/>
          <w:iCs/>
          <w:snapToGrid w:val="0"/>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424A6EEA" w14:textId="7E3B1745" w:rsidR="005656A2" w:rsidRPr="00A57F5E" w:rsidRDefault="005656A2" w:rsidP="00D129D3">
      <w:pPr>
        <w:pStyle w:val="Akapitzlist"/>
        <w:numPr>
          <w:ilvl w:val="0"/>
          <w:numId w:val="59"/>
        </w:numPr>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poświadczoną za zgodność z oryginałem kopię dowodu potwierdzającego zgłoszenie pracownika przez pracodawcę do ubezpieczeń, </w:t>
      </w:r>
    </w:p>
    <w:p w14:paraId="3C8DE4E5" w14:textId="77777777" w:rsidR="005656A2" w:rsidRPr="005656A2" w:rsidRDefault="005656A2" w:rsidP="005656A2">
      <w:pPr>
        <w:pStyle w:val="Akapitzlist"/>
        <w:spacing w:line="271" w:lineRule="auto"/>
        <w:ind w:left="0"/>
        <w:jc w:val="both"/>
        <w:rPr>
          <w:rFonts w:ascii="Arial" w:hAnsi="Arial" w:cs="Arial"/>
          <w:bCs/>
          <w:iCs/>
          <w:snapToGrid w:val="0"/>
          <w:sz w:val="22"/>
          <w:szCs w:val="22"/>
        </w:rPr>
      </w:pPr>
      <w:r w:rsidRPr="005656A2">
        <w:rPr>
          <w:rFonts w:ascii="Arial" w:hAnsi="Arial" w:cs="Arial"/>
          <w:bCs/>
          <w:iCs/>
          <w:snapToGrid w:val="0"/>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A92EF86" w14:textId="77777777" w:rsidR="005656A2" w:rsidRPr="005656A2" w:rsidRDefault="005656A2" w:rsidP="005656A2">
      <w:pPr>
        <w:pStyle w:val="Akapitzlist"/>
        <w:widowControl w:val="0"/>
        <w:tabs>
          <w:tab w:val="left" w:pos="426"/>
          <w:tab w:val="right" w:pos="7938"/>
        </w:tabs>
        <w:spacing w:line="271" w:lineRule="auto"/>
        <w:ind w:left="426"/>
        <w:jc w:val="both"/>
        <w:rPr>
          <w:rFonts w:ascii="Arial" w:hAnsi="Arial" w:cs="Arial"/>
          <w:bCs/>
          <w:iCs/>
          <w:snapToGrid w:val="0"/>
          <w:sz w:val="22"/>
          <w:szCs w:val="22"/>
        </w:rPr>
      </w:pPr>
    </w:p>
    <w:p w14:paraId="61FBA259" w14:textId="77777777" w:rsidR="005656A2" w:rsidRPr="005656A2" w:rsidRDefault="005656A2" w:rsidP="005656A2">
      <w:pPr>
        <w:pStyle w:val="Akapitzlist"/>
        <w:widowControl w:val="0"/>
        <w:tabs>
          <w:tab w:val="left" w:pos="3686"/>
          <w:tab w:val="right" w:pos="7938"/>
        </w:tabs>
        <w:spacing w:line="271" w:lineRule="auto"/>
        <w:ind w:left="0"/>
        <w:jc w:val="center"/>
        <w:rPr>
          <w:rFonts w:ascii="Arial" w:hAnsi="Arial" w:cs="Arial"/>
          <w:b/>
          <w:bCs/>
          <w:iCs/>
          <w:snapToGrid w:val="0"/>
          <w:sz w:val="22"/>
          <w:szCs w:val="22"/>
        </w:rPr>
      </w:pPr>
    </w:p>
    <w:p w14:paraId="0D9012CB" w14:textId="0313C46B" w:rsidR="005656A2" w:rsidRPr="005656A2" w:rsidRDefault="005656A2" w:rsidP="005656A2">
      <w:pPr>
        <w:pStyle w:val="Akapitzlist"/>
        <w:widowControl w:val="0"/>
        <w:tabs>
          <w:tab w:val="left" w:pos="3686"/>
          <w:tab w:val="right" w:pos="7938"/>
        </w:tabs>
        <w:spacing w:line="271" w:lineRule="auto"/>
        <w:ind w:left="0"/>
        <w:jc w:val="center"/>
        <w:rPr>
          <w:rFonts w:ascii="Arial" w:hAnsi="Arial" w:cs="Arial"/>
          <w:b/>
          <w:bCs/>
          <w:iCs/>
          <w:snapToGrid w:val="0"/>
          <w:sz w:val="22"/>
          <w:szCs w:val="22"/>
        </w:rPr>
      </w:pPr>
      <w:r w:rsidRPr="005656A2">
        <w:rPr>
          <w:rFonts w:ascii="Arial" w:hAnsi="Arial" w:cs="Arial"/>
          <w:b/>
          <w:bCs/>
          <w:iCs/>
          <w:snapToGrid w:val="0"/>
          <w:sz w:val="22"/>
          <w:szCs w:val="22"/>
        </w:rPr>
        <w:t>§</w:t>
      </w:r>
      <w:r w:rsidR="00A57F5E">
        <w:rPr>
          <w:rFonts w:ascii="Arial" w:hAnsi="Arial" w:cs="Arial"/>
          <w:b/>
          <w:bCs/>
          <w:iCs/>
          <w:snapToGrid w:val="0"/>
          <w:sz w:val="22"/>
          <w:szCs w:val="22"/>
        </w:rPr>
        <w:t xml:space="preserve"> </w:t>
      </w:r>
      <w:r w:rsidRPr="005656A2">
        <w:rPr>
          <w:rFonts w:ascii="Arial" w:hAnsi="Arial" w:cs="Arial"/>
          <w:b/>
          <w:bCs/>
          <w:iCs/>
          <w:snapToGrid w:val="0"/>
          <w:sz w:val="22"/>
          <w:szCs w:val="22"/>
        </w:rPr>
        <w:t>4</w:t>
      </w:r>
    </w:p>
    <w:p w14:paraId="6B2D9CC8" w14:textId="77777777" w:rsidR="005656A2" w:rsidRPr="005656A2" w:rsidRDefault="005656A2" w:rsidP="00D129D3">
      <w:pPr>
        <w:pStyle w:val="Akapitzlist"/>
        <w:widowControl w:val="0"/>
        <w:numPr>
          <w:ilvl w:val="0"/>
          <w:numId w:val="42"/>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Przedstawicielem Wykonawcy odpowiedzialnym za przebieg realizacji zamówienia jest: ………………………….</w:t>
      </w:r>
    </w:p>
    <w:p w14:paraId="4FE496D9" w14:textId="77777777" w:rsidR="005656A2" w:rsidRPr="005656A2" w:rsidRDefault="005656A2" w:rsidP="00D129D3">
      <w:pPr>
        <w:pStyle w:val="Akapitzlist"/>
        <w:widowControl w:val="0"/>
        <w:numPr>
          <w:ilvl w:val="0"/>
          <w:numId w:val="42"/>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Zamawiający oświadcza że osobami odpowiedzialnymi za realizację umowy ze strony Zamawiającego są (każda samodzielnie):</w:t>
      </w:r>
    </w:p>
    <w:p w14:paraId="0F7BD5C8" w14:textId="77777777" w:rsidR="005656A2" w:rsidRPr="005656A2" w:rsidRDefault="005656A2" w:rsidP="00D129D3">
      <w:pPr>
        <w:pStyle w:val="Akapitzlist"/>
        <w:widowControl w:val="0"/>
        <w:numPr>
          <w:ilvl w:val="0"/>
          <w:numId w:val="43"/>
        </w:numPr>
        <w:tabs>
          <w:tab w:val="left" w:pos="851"/>
          <w:tab w:val="right" w:pos="7938"/>
        </w:tabs>
        <w:spacing w:line="271" w:lineRule="auto"/>
        <w:ind w:left="851"/>
        <w:contextualSpacing/>
        <w:jc w:val="both"/>
        <w:rPr>
          <w:rFonts w:ascii="Arial" w:hAnsi="Arial" w:cs="Arial"/>
          <w:bCs/>
          <w:iCs/>
          <w:snapToGrid w:val="0"/>
          <w:sz w:val="22"/>
          <w:szCs w:val="22"/>
        </w:rPr>
      </w:pPr>
      <w:r w:rsidRPr="005656A2">
        <w:rPr>
          <w:rFonts w:ascii="Arial" w:hAnsi="Arial" w:cs="Arial"/>
          <w:bCs/>
          <w:iCs/>
          <w:snapToGrid w:val="0"/>
          <w:sz w:val="22"/>
          <w:szCs w:val="22"/>
        </w:rPr>
        <w:t>Pani Marzena Bańka – Naczelnik Wydziału Organizacji i Administracji;</w:t>
      </w:r>
    </w:p>
    <w:p w14:paraId="1CC5100F" w14:textId="77777777" w:rsidR="005656A2" w:rsidRPr="005656A2" w:rsidRDefault="005656A2" w:rsidP="00D129D3">
      <w:pPr>
        <w:pStyle w:val="Akapitzlist"/>
        <w:widowControl w:val="0"/>
        <w:numPr>
          <w:ilvl w:val="0"/>
          <w:numId w:val="43"/>
        </w:numPr>
        <w:tabs>
          <w:tab w:val="left" w:pos="851"/>
          <w:tab w:val="right" w:pos="7938"/>
        </w:tabs>
        <w:spacing w:line="271" w:lineRule="auto"/>
        <w:ind w:left="851"/>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Pani Beata </w:t>
      </w:r>
      <w:proofErr w:type="spellStart"/>
      <w:r w:rsidRPr="005656A2">
        <w:rPr>
          <w:rFonts w:ascii="Arial" w:hAnsi="Arial" w:cs="Arial"/>
          <w:bCs/>
          <w:iCs/>
          <w:snapToGrid w:val="0"/>
          <w:sz w:val="22"/>
          <w:szCs w:val="22"/>
        </w:rPr>
        <w:t>Techmańska</w:t>
      </w:r>
      <w:proofErr w:type="spellEnd"/>
      <w:r w:rsidRPr="005656A2">
        <w:rPr>
          <w:rFonts w:ascii="Arial" w:hAnsi="Arial" w:cs="Arial"/>
          <w:bCs/>
          <w:iCs/>
          <w:snapToGrid w:val="0"/>
          <w:sz w:val="22"/>
          <w:szCs w:val="22"/>
        </w:rPr>
        <w:t xml:space="preserve"> – Główny Specjalista Wydziału Organizacji i Administracji;</w:t>
      </w:r>
    </w:p>
    <w:p w14:paraId="4F05BDFB" w14:textId="77777777" w:rsidR="005656A2" w:rsidRPr="005656A2" w:rsidRDefault="005656A2" w:rsidP="00D129D3">
      <w:pPr>
        <w:pStyle w:val="Akapitzlist"/>
        <w:widowControl w:val="0"/>
        <w:numPr>
          <w:ilvl w:val="0"/>
          <w:numId w:val="43"/>
        </w:numPr>
        <w:tabs>
          <w:tab w:val="left" w:pos="851"/>
          <w:tab w:val="right" w:pos="7938"/>
        </w:tabs>
        <w:spacing w:line="271" w:lineRule="auto"/>
        <w:ind w:left="851"/>
        <w:contextualSpacing/>
        <w:jc w:val="both"/>
        <w:rPr>
          <w:rFonts w:ascii="Arial" w:hAnsi="Arial" w:cs="Arial"/>
          <w:bCs/>
          <w:iCs/>
          <w:snapToGrid w:val="0"/>
          <w:sz w:val="22"/>
          <w:szCs w:val="22"/>
        </w:rPr>
      </w:pPr>
      <w:r w:rsidRPr="005656A2">
        <w:rPr>
          <w:rFonts w:ascii="Arial" w:hAnsi="Arial" w:cs="Arial"/>
          <w:bCs/>
          <w:iCs/>
          <w:snapToGrid w:val="0"/>
          <w:sz w:val="22"/>
          <w:szCs w:val="22"/>
        </w:rPr>
        <w:t>Pan Konrad Pietrykowski – Informatyk Wydziału Organizacji i Administracji;</w:t>
      </w:r>
    </w:p>
    <w:p w14:paraId="2A56184F" w14:textId="77777777" w:rsidR="005656A2" w:rsidRPr="005656A2" w:rsidRDefault="005656A2" w:rsidP="00D129D3">
      <w:pPr>
        <w:pStyle w:val="Akapitzlist"/>
        <w:widowControl w:val="0"/>
        <w:numPr>
          <w:ilvl w:val="0"/>
          <w:numId w:val="43"/>
        </w:numPr>
        <w:tabs>
          <w:tab w:val="left" w:pos="851"/>
          <w:tab w:val="right" w:pos="7938"/>
        </w:tabs>
        <w:spacing w:line="271" w:lineRule="auto"/>
        <w:ind w:left="851"/>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Pan Michał </w:t>
      </w:r>
      <w:proofErr w:type="spellStart"/>
      <w:r w:rsidRPr="005656A2">
        <w:rPr>
          <w:rFonts w:ascii="Arial" w:hAnsi="Arial" w:cs="Arial"/>
          <w:bCs/>
          <w:iCs/>
          <w:snapToGrid w:val="0"/>
          <w:sz w:val="22"/>
          <w:szCs w:val="22"/>
        </w:rPr>
        <w:t>Ryszawa</w:t>
      </w:r>
      <w:proofErr w:type="spellEnd"/>
      <w:r w:rsidRPr="005656A2">
        <w:rPr>
          <w:rFonts w:ascii="Arial" w:hAnsi="Arial" w:cs="Arial"/>
          <w:bCs/>
          <w:iCs/>
          <w:snapToGrid w:val="0"/>
          <w:sz w:val="22"/>
          <w:szCs w:val="22"/>
        </w:rPr>
        <w:t xml:space="preserve"> – Informatyk Wydziału Organizacji i Administracji.</w:t>
      </w:r>
    </w:p>
    <w:p w14:paraId="43EF452C" w14:textId="77777777" w:rsidR="005656A2" w:rsidRPr="005656A2" w:rsidRDefault="005656A2" w:rsidP="00D129D3">
      <w:pPr>
        <w:pStyle w:val="Akapitzlist"/>
        <w:numPr>
          <w:ilvl w:val="0"/>
          <w:numId w:val="42"/>
        </w:numPr>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Zmiana osób, o których mowa w ust. 1 i 2 nie wymaga zawarcia aneksu, a jedynie pisemnego poinformowania drugiej Strony.</w:t>
      </w:r>
    </w:p>
    <w:p w14:paraId="4D3D84D9" w14:textId="77777777" w:rsidR="005656A2" w:rsidRPr="005656A2" w:rsidRDefault="005656A2" w:rsidP="005656A2">
      <w:pPr>
        <w:widowControl w:val="0"/>
        <w:tabs>
          <w:tab w:val="left" w:pos="3686"/>
          <w:tab w:val="right" w:pos="7938"/>
        </w:tabs>
        <w:spacing w:line="271" w:lineRule="auto"/>
        <w:ind w:left="567"/>
        <w:jc w:val="center"/>
        <w:rPr>
          <w:rFonts w:ascii="Arial" w:hAnsi="Arial" w:cs="Arial"/>
          <w:b/>
          <w:bCs/>
          <w:iCs/>
          <w:snapToGrid w:val="0"/>
          <w:sz w:val="22"/>
          <w:szCs w:val="22"/>
        </w:rPr>
      </w:pPr>
    </w:p>
    <w:p w14:paraId="4C1E46D5" w14:textId="3BF8A2FC" w:rsidR="005656A2" w:rsidRPr="005656A2" w:rsidRDefault="005656A2" w:rsidP="005656A2">
      <w:pPr>
        <w:widowControl w:val="0"/>
        <w:tabs>
          <w:tab w:val="left" w:pos="3686"/>
          <w:tab w:val="right" w:pos="7938"/>
        </w:tabs>
        <w:spacing w:line="271" w:lineRule="auto"/>
        <w:ind w:left="567"/>
        <w:jc w:val="center"/>
        <w:rPr>
          <w:rFonts w:ascii="Arial" w:hAnsi="Arial" w:cs="Arial"/>
          <w:b/>
          <w:bCs/>
          <w:iCs/>
          <w:snapToGrid w:val="0"/>
          <w:sz w:val="22"/>
          <w:szCs w:val="22"/>
        </w:rPr>
      </w:pPr>
      <w:r w:rsidRPr="005656A2">
        <w:rPr>
          <w:rFonts w:ascii="Arial" w:hAnsi="Arial" w:cs="Arial"/>
          <w:b/>
          <w:bCs/>
          <w:iCs/>
          <w:snapToGrid w:val="0"/>
          <w:sz w:val="22"/>
          <w:szCs w:val="22"/>
        </w:rPr>
        <w:t>§</w:t>
      </w:r>
      <w:r w:rsidR="00A57F5E">
        <w:rPr>
          <w:rFonts w:ascii="Arial" w:hAnsi="Arial" w:cs="Arial"/>
          <w:b/>
          <w:bCs/>
          <w:iCs/>
          <w:snapToGrid w:val="0"/>
          <w:sz w:val="22"/>
          <w:szCs w:val="22"/>
        </w:rPr>
        <w:t xml:space="preserve"> </w:t>
      </w:r>
      <w:r w:rsidRPr="005656A2">
        <w:rPr>
          <w:rFonts w:ascii="Arial" w:hAnsi="Arial" w:cs="Arial"/>
          <w:b/>
          <w:bCs/>
          <w:iCs/>
          <w:snapToGrid w:val="0"/>
          <w:sz w:val="22"/>
          <w:szCs w:val="22"/>
        </w:rPr>
        <w:t>5</w:t>
      </w:r>
    </w:p>
    <w:p w14:paraId="40903697" w14:textId="77777777" w:rsidR="005656A2" w:rsidRPr="005656A2" w:rsidRDefault="005656A2" w:rsidP="00D129D3">
      <w:pPr>
        <w:pStyle w:val="Akapitzlist"/>
        <w:widowControl w:val="0"/>
        <w:numPr>
          <w:ilvl w:val="0"/>
          <w:numId w:val="44"/>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14:paraId="778B1731" w14:textId="77777777" w:rsidR="005656A2" w:rsidRPr="005656A2" w:rsidRDefault="005656A2" w:rsidP="00D129D3">
      <w:pPr>
        <w:pStyle w:val="Akapitzlist"/>
        <w:widowControl w:val="0"/>
        <w:numPr>
          <w:ilvl w:val="0"/>
          <w:numId w:val="44"/>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Wykonawca ponosi wyłączną odpowiedzialność za:</w:t>
      </w:r>
    </w:p>
    <w:p w14:paraId="2E05B8ED" w14:textId="77777777" w:rsidR="005656A2" w:rsidRPr="005656A2" w:rsidRDefault="005656A2" w:rsidP="00D129D3">
      <w:pPr>
        <w:pStyle w:val="Akapitzlist"/>
        <w:widowControl w:val="0"/>
        <w:numPr>
          <w:ilvl w:val="0"/>
          <w:numId w:val="53"/>
        </w:numPr>
        <w:tabs>
          <w:tab w:val="left" w:pos="1134"/>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przeszkolenie zatrudnionych przez siebie osób w zakresie przepisów BHP,</w:t>
      </w:r>
    </w:p>
    <w:p w14:paraId="2C9414F8" w14:textId="77777777" w:rsidR="005656A2" w:rsidRPr="005656A2" w:rsidRDefault="005656A2" w:rsidP="00D129D3">
      <w:pPr>
        <w:pStyle w:val="Akapitzlist"/>
        <w:widowControl w:val="0"/>
        <w:numPr>
          <w:ilvl w:val="0"/>
          <w:numId w:val="53"/>
        </w:numPr>
        <w:tabs>
          <w:tab w:val="left" w:pos="1134"/>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lastRenderedPageBreak/>
        <w:t>posiadanie przez te osoby wymaganych badań lekarskich,</w:t>
      </w:r>
    </w:p>
    <w:p w14:paraId="47F542C3" w14:textId="77777777" w:rsidR="005656A2" w:rsidRPr="005656A2" w:rsidRDefault="005656A2" w:rsidP="00D129D3">
      <w:pPr>
        <w:pStyle w:val="Akapitzlist"/>
        <w:widowControl w:val="0"/>
        <w:numPr>
          <w:ilvl w:val="0"/>
          <w:numId w:val="53"/>
        </w:numPr>
        <w:tabs>
          <w:tab w:val="left" w:pos="1134"/>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przeszkolenie stanowiskowe.</w:t>
      </w:r>
    </w:p>
    <w:p w14:paraId="270F166C" w14:textId="77777777" w:rsidR="005656A2" w:rsidRPr="005656A2" w:rsidRDefault="005656A2" w:rsidP="00D129D3">
      <w:pPr>
        <w:pStyle w:val="Akapitzlist"/>
        <w:widowControl w:val="0"/>
        <w:numPr>
          <w:ilvl w:val="0"/>
          <w:numId w:val="44"/>
        </w:numPr>
        <w:tabs>
          <w:tab w:val="left" w:pos="1134"/>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Wykonawca wyznacza osoby z odpowiednimi kwalifikacjami do utrzymania kontaktu z Zamawiającym oraz do sprawowania nadzoru nad pracownikami Wykonawcy na terenie prowadzonych robót. We wszelkich sprawach związanych z wykonaniem przedmiotu zamówienia Wykonawca będzie się kontaktować bezpośrednio i wyłącznie z Zamawiającym.</w:t>
      </w:r>
    </w:p>
    <w:p w14:paraId="08DBF013" w14:textId="77777777" w:rsidR="005656A2" w:rsidRPr="005656A2" w:rsidRDefault="005656A2" w:rsidP="00D129D3">
      <w:pPr>
        <w:pStyle w:val="Akapitzlist"/>
        <w:widowControl w:val="0"/>
        <w:numPr>
          <w:ilvl w:val="0"/>
          <w:numId w:val="44"/>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Wykonawca jest zobowiązany odsunąć od wykonywania pracy każdą osobę, która przez swój brak kwalifikacji lub z innego powodu zagraża w jakikolwiek sposób należytemu wykonaniu umowy. </w:t>
      </w:r>
    </w:p>
    <w:p w14:paraId="7895BD46" w14:textId="77777777"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p>
    <w:p w14:paraId="238B255C" w14:textId="4C916D32"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r w:rsidRPr="005656A2">
        <w:rPr>
          <w:rFonts w:ascii="Arial" w:hAnsi="Arial" w:cs="Arial"/>
          <w:b/>
          <w:bCs/>
          <w:iCs/>
          <w:snapToGrid w:val="0"/>
          <w:sz w:val="22"/>
          <w:szCs w:val="22"/>
        </w:rPr>
        <w:t>§</w:t>
      </w:r>
      <w:r w:rsidR="00A57F5E">
        <w:rPr>
          <w:rFonts w:ascii="Arial" w:hAnsi="Arial" w:cs="Arial"/>
          <w:b/>
          <w:bCs/>
          <w:iCs/>
          <w:snapToGrid w:val="0"/>
          <w:sz w:val="22"/>
          <w:szCs w:val="22"/>
        </w:rPr>
        <w:t xml:space="preserve"> </w:t>
      </w:r>
      <w:r w:rsidRPr="005656A2">
        <w:rPr>
          <w:rFonts w:ascii="Arial" w:hAnsi="Arial" w:cs="Arial"/>
          <w:b/>
          <w:bCs/>
          <w:iCs/>
          <w:snapToGrid w:val="0"/>
          <w:sz w:val="22"/>
          <w:szCs w:val="22"/>
        </w:rPr>
        <w:t>6</w:t>
      </w:r>
    </w:p>
    <w:p w14:paraId="2C2508E0" w14:textId="77777777" w:rsidR="005656A2" w:rsidRPr="005656A2" w:rsidRDefault="005656A2" w:rsidP="00D129D3">
      <w:pPr>
        <w:pStyle w:val="Akapitzlist"/>
        <w:widowControl w:val="0"/>
        <w:numPr>
          <w:ilvl w:val="0"/>
          <w:numId w:val="45"/>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Wykonawca zobowiązuje się wykonać przedmiot umowy z należytą starannością, zgodnie z obowiązującymi przepisami, normami technicznymi, standardami, etyką zawodową oraz postanowieniami umowy.</w:t>
      </w:r>
    </w:p>
    <w:p w14:paraId="23D233AC" w14:textId="77777777" w:rsidR="005656A2" w:rsidRPr="005656A2" w:rsidRDefault="005656A2" w:rsidP="00D129D3">
      <w:pPr>
        <w:pStyle w:val="Akapitzlist"/>
        <w:widowControl w:val="0"/>
        <w:numPr>
          <w:ilvl w:val="0"/>
          <w:numId w:val="45"/>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Wykonawca zobowiązuje się przestrzegać poleceń osób sprawujących nadzór ze strony Zamawiającego.</w:t>
      </w:r>
    </w:p>
    <w:p w14:paraId="52150D19" w14:textId="77777777" w:rsidR="005656A2" w:rsidRPr="005656A2" w:rsidRDefault="005656A2" w:rsidP="00D129D3">
      <w:pPr>
        <w:pStyle w:val="Akapitzlist"/>
        <w:widowControl w:val="0"/>
        <w:numPr>
          <w:ilvl w:val="0"/>
          <w:numId w:val="45"/>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Wykonawca na własny koszt wykona konieczne próby i badania, w tym także związane z odbiorem końcowym.</w:t>
      </w:r>
    </w:p>
    <w:p w14:paraId="0CA45A17" w14:textId="77777777"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p>
    <w:p w14:paraId="1820EE50" w14:textId="0216F43B"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r w:rsidRPr="005656A2">
        <w:rPr>
          <w:rFonts w:ascii="Arial" w:hAnsi="Arial" w:cs="Arial"/>
          <w:b/>
          <w:bCs/>
          <w:iCs/>
          <w:snapToGrid w:val="0"/>
          <w:sz w:val="22"/>
          <w:szCs w:val="22"/>
        </w:rPr>
        <w:t>§</w:t>
      </w:r>
      <w:r w:rsidR="00A57F5E">
        <w:rPr>
          <w:rFonts w:ascii="Arial" w:hAnsi="Arial" w:cs="Arial"/>
          <w:b/>
          <w:bCs/>
          <w:iCs/>
          <w:snapToGrid w:val="0"/>
          <w:sz w:val="22"/>
          <w:szCs w:val="22"/>
        </w:rPr>
        <w:t xml:space="preserve"> </w:t>
      </w:r>
      <w:r w:rsidRPr="005656A2">
        <w:rPr>
          <w:rFonts w:ascii="Arial" w:hAnsi="Arial" w:cs="Arial"/>
          <w:b/>
          <w:bCs/>
          <w:iCs/>
          <w:snapToGrid w:val="0"/>
          <w:sz w:val="22"/>
          <w:szCs w:val="22"/>
        </w:rPr>
        <w:t>7</w:t>
      </w:r>
    </w:p>
    <w:p w14:paraId="42633141" w14:textId="77777777" w:rsidR="005656A2" w:rsidRPr="005656A2" w:rsidRDefault="005656A2" w:rsidP="00D129D3">
      <w:pPr>
        <w:pStyle w:val="Akapitzlist"/>
        <w:widowControl w:val="0"/>
        <w:numPr>
          <w:ilvl w:val="0"/>
          <w:numId w:val="46"/>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Wykonawca oświadcza, że niniejszy przedmiot umowy nie będzie realizowany z udziałem podwykonawców.</w:t>
      </w:r>
    </w:p>
    <w:p w14:paraId="72655B4F" w14:textId="77777777" w:rsidR="005656A2" w:rsidRPr="005656A2" w:rsidRDefault="005656A2" w:rsidP="00D129D3">
      <w:pPr>
        <w:pStyle w:val="Akapitzlist"/>
        <w:widowControl w:val="0"/>
        <w:numPr>
          <w:ilvl w:val="0"/>
          <w:numId w:val="46"/>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Zawieranie umów o podwykonawstwo z podwykonawcami oraz z dalszymi podwykonawcami wymaga pisemnej zgody Zamawiającego. </w:t>
      </w:r>
    </w:p>
    <w:p w14:paraId="356CD797" w14:textId="77777777" w:rsidR="005656A2" w:rsidRPr="005656A2" w:rsidRDefault="005656A2" w:rsidP="00D129D3">
      <w:pPr>
        <w:numPr>
          <w:ilvl w:val="0"/>
          <w:numId w:val="60"/>
        </w:numPr>
        <w:spacing w:line="271" w:lineRule="auto"/>
        <w:jc w:val="both"/>
        <w:rPr>
          <w:rFonts w:ascii="Arial" w:hAnsi="Arial" w:cs="Arial"/>
          <w:sz w:val="22"/>
          <w:szCs w:val="22"/>
        </w:rPr>
      </w:pPr>
      <w:r w:rsidRPr="005656A2">
        <w:rPr>
          <w:rFonts w:ascii="Arial" w:hAnsi="Arial" w:cs="Arial"/>
          <w:sz w:val="22"/>
          <w:szCs w:val="22"/>
        </w:rPr>
        <w:t>W przypadku realizacji przedmiotu umowy lub jego części za pomocą podwykonawców obowiązują postanowienia niniejszego paragrafu.</w:t>
      </w:r>
    </w:p>
    <w:p w14:paraId="2B97994B" w14:textId="77777777" w:rsidR="005656A2" w:rsidRPr="005656A2" w:rsidRDefault="005656A2" w:rsidP="00D129D3">
      <w:pPr>
        <w:numPr>
          <w:ilvl w:val="0"/>
          <w:numId w:val="60"/>
        </w:numPr>
        <w:spacing w:line="271" w:lineRule="auto"/>
        <w:jc w:val="both"/>
        <w:rPr>
          <w:rFonts w:ascii="Arial" w:hAnsi="Arial" w:cs="Arial"/>
          <w:sz w:val="22"/>
          <w:szCs w:val="22"/>
        </w:rPr>
      </w:pPr>
      <w:r w:rsidRPr="005656A2">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1E09920" w14:textId="77777777" w:rsidR="005656A2" w:rsidRPr="005656A2" w:rsidRDefault="005656A2" w:rsidP="00D129D3">
      <w:pPr>
        <w:numPr>
          <w:ilvl w:val="0"/>
          <w:numId w:val="60"/>
        </w:numPr>
        <w:suppressAutoHyphens/>
        <w:spacing w:line="271" w:lineRule="auto"/>
        <w:ind w:left="426" w:hanging="426"/>
        <w:contextualSpacing/>
        <w:jc w:val="both"/>
        <w:rPr>
          <w:rFonts w:ascii="Arial" w:hAnsi="Arial" w:cs="Arial"/>
          <w:sz w:val="22"/>
          <w:szCs w:val="22"/>
        </w:rPr>
      </w:pPr>
      <w:r w:rsidRPr="005656A2">
        <w:rPr>
          <w:rFonts w:ascii="Arial" w:hAnsi="Arial" w:cs="Arial"/>
          <w:sz w:val="22"/>
          <w:szCs w:val="22"/>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Każdy projekt umowy i umowa o podwykonawstwo musi zawierać postanowienia niesprzeczne z postanowieniami niniejszej umowy</w:t>
      </w:r>
    </w:p>
    <w:p w14:paraId="505F5A62" w14:textId="77777777" w:rsidR="005656A2" w:rsidRPr="005656A2" w:rsidRDefault="005656A2" w:rsidP="00D129D3">
      <w:pPr>
        <w:numPr>
          <w:ilvl w:val="0"/>
          <w:numId w:val="60"/>
        </w:numPr>
        <w:suppressAutoHyphens/>
        <w:spacing w:line="271" w:lineRule="auto"/>
        <w:ind w:left="426" w:hanging="426"/>
        <w:contextualSpacing/>
        <w:jc w:val="both"/>
        <w:rPr>
          <w:rFonts w:ascii="Arial" w:hAnsi="Arial" w:cs="Arial"/>
          <w:sz w:val="22"/>
          <w:szCs w:val="22"/>
        </w:rPr>
      </w:pPr>
      <w:r w:rsidRPr="005656A2">
        <w:rPr>
          <w:rFonts w:ascii="Arial" w:hAnsi="Arial" w:cs="Arial"/>
          <w:sz w:val="22"/>
          <w:szCs w:val="22"/>
        </w:rPr>
        <w:t xml:space="preserve">Zamawiający zastrzega sobie 14 dniowy termin na zgłoszenie zastrzeżeń do projektu umowy o podwykonawstwo, której przedmiotem są przewidziane umową roboty budowlane, i do projektu jej zmiany lub sprzeciwu do umowy o podwykonawstwo, której przedmiotem są roboty, i do jej zmian. </w:t>
      </w:r>
    </w:p>
    <w:p w14:paraId="751B41E2" w14:textId="77777777" w:rsidR="005656A2" w:rsidRPr="005656A2" w:rsidRDefault="005656A2" w:rsidP="00D129D3">
      <w:pPr>
        <w:numPr>
          <w:ilvl w:val="0"/>
          <w:numId w:val="60"/>
        </w:numPr>
        <w:spacing w:line="271" w:lineRule="auto"/>
        <w:jc w:val="both"/>
        <w:rPr>
          <w:rFonts w:ascii="Arial" w:hAnsi="Arial" w:cs="Arial"/>
          <w:sz w:val="22"/>
          <w:szCs w:val="22"/>
        </w:rPr>
      </w:pPr>
      <w:r w:rsidRPr="005656A2">
        <w:rPr>
          <w:rFonts w:ascii="Arial" w:hAnsi="Arial" w:cs="Arial"/>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ust.7 umowy, rozpoczyna bieg na nowo.</w:t>
      </w:r>
    </w:p>
    <w:p w14:paraId="31BB649A" w14:textId="77777777" w:rsidR="005656A2" w:rsidRPr="005656A2" w:rsidRDefault="005656A2" w:rsidP="00D129D3">
      <w:pPr>
        <w:numPr>
          <w:ilvl w:val="0"/>
          <w:numId w:val="60"/>
        </w:numPr>
        <w:spacing w:line="271" w:lineRule="auto"/>
        <w:jc w:val="both"/>
        <w:rPr>
          <w:rFonts w:ascii="Arial" w:hAnsi="Arial" w:cs="Arial"/>
          <w:sz w:val="22"/>
          <w:szCs w:val="22"/>
        </w:rPr>
      </w:pPr>
      <w:r w:rsidRPr="005656A2">
        <w:rPr>
          <w:rFonts w:ascii="Arial" w:hAnsi="Arial" w:cs="Arial"/>
          <w:sz w:val="22"/>
          <w:szCs w:val="22"/>
        </w:rPr>
        <w:t xml:space="preserve">Wykonawca, podwykonawca lub dalszy podwykonawca jest zobowiązany przedłożyć Zamawiającemu, poświadczoną przez przedkładającego za zgodność z oryginałem, kopię </w:t>
      </w:r>
      <w:r w:rsidRPr="005656A2">
        <w:rPr>
          <w:rFonts w:ascii="Arial" w:hAnsi="Arial" w:cs="Arial"/>
          <w:sz w:val="22"/>
          <w:szCs w:val="22"/>
        </w:rPr>
        <w:lastRenderedPageBreak/>
        <w:t xml:space="preserve">zawartej umowy o podwykonawstwo o treści zgodnej z zaakceptowanym uprzednio przez Zamawiającego projektem, w terminie do 7 dni od daty jej zawarcia. </w:t>
      </w:r>
    </w:p>
    <w:p w14:paraId="7D0F3831" w14:textId="77777777" w:rsidR="005656A2" w:rsidRPr="005656A2" w:rsidRDefault="005656A2" w:rsidP="00D129D3">
      <w:pPr>
        <w:numPr>
          <w:ilvl w:val="0"/>
          <w:numId w:val="60"/>
        </w:numPr>
        <w:suppressAutoHyphens/>
        <w:spacing w:line="271" w:lineRule="auto"/>
        <w:ind w:left="426" w:hanging="426"/>
        <w:contextualSpacing/>
        <w:jc w:val="both"/>
        <w:rPr>
          <w:rFonts w:ascii="Arial" w:hAnsi="Arial" w:cs="Arial"/>
          <w:sz w:val="22"/>
          <w:szCs w:val="22"/>
        </w:rPr>
      </w:pPr>
      <w:r w:rsidRPr="005656A2">
        <w:rPr>
          <w:rFonts w:ascii="Arial" w:hAnsi="Arial" w:cs="Arial"/>
          <w:sz w:val="22"/>
          <w:szCs w:val="22"/>
        </w:rPr>
        <w:t>Zawieranie umów o podwykonawstwo z dalszymi podwykonawcami wymaga zgody Zamawiającego.</w:t>
      </w:r>
    </w:p>
    <w:p w14:paraId="4BEB9E3F" w14:textId="77777777" w:rsidR="005656A2" w:rsidRPr="005656A2" w:rsidRDefault="005656A2" w:rsidP="00D129D3">
      <w:pPr>
        <w:numPr>
          <w:ilvl w:val="0"/>
          <w:numId w:val="60"/>
        </w:numPr>
        <w:suppressAutoHyphens/>
        <w:spacing w:line="271" w:lineRule="auto"/>
        <w:ind w:left="426" w:hanging="426"/>
        <w:contextualSpacing/>
        <w:jc w:val="both"/>
        <w:rPr>
          <w:rFonts w:ascii="Arial" w:hAnsi="Arial" w:cs="Arial"/>
          <w:sz w:val="22"/>
          <w:szCs w:val="22"/>
        </w:rPr>
      </w:pPr>
      <w:r w:rsidRPr="005656A2">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2922A6D6" w14:textId="77777777" w:rsidR="005656A2" w:rsidRPr="005656A2" w:rsidRDefault="005656A2" w:rsidP="00D129D3">
      <w:pPr>
        <w:numPr>
          <w:ilvl w:val="0"/>
          <w:numId w:val="60"/>
        </w:numPr>
        <w:suppressAutoHyphens/>
        <w:spacing w:line="271" w:lineRule="auto"/>
        <w:ind w:left="426" w:hanging="426"/>
        <w:contextualSpacing/>
        <w:jc w:val="both"/>
        <w:rPr>
          <w:rFonts w:ascii="Arial" w:hAnsi="Arial" w:cs="Arial"/>
          <w:b/>
          <w:sz w:val="22"/>
          <w:szCs w:val="22"/>
        </w:rPr>
      </w:pPr>
      <w:r w:rsidRPr="005656A2">
        <w:rPr>
          <w:rFonts w:ascii="Arial" w:hAnsi="Arial" w:cs="Arial"/>
          <w:sz w:val="22"/>
          <w:szCs w:val="22"/>
        </w:rPr>
        <w:t>Wartość wszystkich umów o podwykonawstwo nie może przekraczać wartości niniejszej umowy określonej w § 11 ust. 1.</w:t>
      </w:r>
    </w:p>
    <w:p w14:paraId="31673250" w14:textId="77777777" w:rsidR="005656A2" w:rsidRPr="005656A2" w:rsidRDefault="005656A2" w:rsidP="00D129D3">
      <w:pPr>
        <w:numPr>
          <w:ilvl w:val="0"/>
          <w:numId w:val="60"/>
        </w:numPr>
        <w:suppressAutoHyphens/>
        <w:spacing w:line="271" w:lineRule="auto"/>
        <w:ind w:left="426" w:hanging="426"/>
        <w:contextualSpacing/>
        <w:jc w:val="both"/>
        <w:rPr>
          <w:rFonts w:ascii="Arial" w:hAnsi="Arial" w:cs="Arial"/>
          <w:sz w:val="22"/>
          <w:szCs w:val="22"/>
        </w:rPr>
      </w:pPr>
      <w:r w:rsidRPr="005656A2">
        <w:rPr>
          <w:rFonts w:ascii="Arial" w:hAnsi="Arial" w:cs="Arial"/>
          <w:sz w:val="22"/>
          <w:szCs w:val="22"/>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prac będących elementem niniejszej umowy.</w:t>
      </w:r>
    </w:p>
    <w:p w14:paraId="5F020758" w14:textId="77777777" w:rsidR="005656A2" w:rsidRPr="005656A2" w:rsidRDefault="005656A2" w:rsidP="00D129D3">
      <w:pPr>
        <w:numPr>
          <w:ilvl w:val="0"/>
          <w:numId w:val="60"/>
        </w:numPr>
        <w:suppressAutoHyphens/>
        <w:spacing w:line="271" w:lineRule="auto"/>
        <w:ind w:left="426" w:hanging="426"/>
        <w:contextualSpacing/>
        <w:jc w:val="both"/>
        <w:rPr>
          <w:rFonts w:ascii="Arial" w:hAnsi="Arial" w:cs="Arial"/>
          <w:sz w:val="22"/>
          <w:szCs w:val="22"/>
        </w:rPr>
      </w:pPr>
      <w:r w:rsidRPr="005656A2">
        <w:rPr>
          <w:rFonts w:ascii="Arial" w:hAnsi="Arial" w:cs="Arial"/>
          <w:sz w:val="22"/>
          <w:szCs w:val="22"/>
        </w:rPr>
        <w:t>Postanowienia dotyczące podwykonawcy odnoszą się wprost również do dalszego podwykonawcy oraz umów zawieranych między podwykonawcą i dalszym podwykonawcą lub między dalszymi podwykonawcami.</w:t>
      </w:r>
    </w:p>
    <w:p w14:paraId="6BE0A477" w14:textId="77777777" w:rsidR="005656A2" w:rsidRPr="005656A2" w:rsidRDefault="005656A2" w:rsidP="00D129D3">
      <w:pPr>
        <w:numPr>
          <w:ilvl w:val="0"/>
          <w:numId w:val="61"/>
        </w:numPr>
        <w:spacing w:line="271" w:lineRule="auto"/>
        <w:jc w:val="both"/>
        <w:rPr>
          <w:rFonts w:ascii="Arial" w:hAnsi="Arial" w:cs="Arial"/>
          <w:sz w:val="22"/>
          <w:szCs w:val="22"/>
        </w:rPr>
      </w:pPr>
      <w:r w:rsidRPr="005656A2">
        <w:rPr>
          <w:rFonts w:ascii="Arial" w:hAnsi="Arial" w:cs="Arial"/>
          <w:sz w:val="22"/>
          <w:szCs w:val="22"/>
        </w:rPr>
        <w:t xml:space="preserve">Uregulowania niniejszego paragrafu obowiązują także przy zmianach projektów umów o podwykonawstwo jak i zmianach umów o podwykonawstwo. </w:t>
      </w:r>
    </w:p>
    <w:p w14:paraId="24125FD8" w14:textId="77777777" w:rsidR="005656A2" w:rsidRPr="005656A2" w:rsidRDefault="005656A2" w:rsidP="00D129D3">
      <w:pPr>
        <w:numPr>
          <w:ilvl w:val="0"/>
          <w:numId w:val="61"/>
        </w:numPr>
        <w:spacing w:line="271" w:lineRule="auto"/>
        <w:jc w:val="both"/>
        <w:rPr>
          <w:rFonts w:ascii="Arial" w:hAnsi="Arial" w:cs="Arial"/>
          <w:sz w:val="22"/>
          <w:szCs w:val="22"/>
        </w:rPr>
      </w:pPr>
      <w:r w:rsidRPr="005656A2">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11 ust. 1. Wyłączenie nie dotyczy umów o podwykonawstwo o wartości większej niż 2000,00 zł. </w:t>
      </w:r>
    </w:p>
    <w:p w14:paraId="6FF3A99F" w14:textId="77777777" w:rsidR="005656A2" w:rsidRPr="005656A2" w:rsidRDefault="005656A2" w:rsidP="00D129D3">
      <w:pPr>
        <w:numPr>
          <w:ilvl w:val="0"/>
          <w:numId w:val="61"/>
        </w:numPr>
        <w:spacing w:line="271" w:lineRule="auto"/>
        <w:jc w:val="both"/>
        <w:rPr>
          <w:rFonts w:ascii="Arial" w:hAnsi="Arial" w:cs="Arial"/>
          <w:sz w:val="22"/>
          <w:szCs w:val="22"/>
        </w:rPr>
      </w:pPr>
      <w:r w:rsidRPr="005656A2">
        <w:rPr>
          <w:rFonts w:ascii="Arial" w:hAnsi="Arial" w:cs="Arial"/>
          <w:sz w:val="22"/>
          <w:szCs w:val="22"/>
        </w:rPr>
        <w:t xml:space="preserve">W przypadku, o którym mowa w ust. 16 umowy, jeżeli termin zapłaty wynagrodzenia jest dłuższy niż 30 dni, Zamawiający informuje o tym Wykonawcę i wzywa go do zmiany tej umowy pod rygorem wystąpienia o zapłatę kary umownej. </w:t>
      </w:r>
    </w:p>
    <w:p w14:paraId="71BF35E4" w14:textId="77777777" w:rsidR="005656A2" w:rsidRPr="005656A2" w:rsidRDefault="005656A2" w:rsidP="00D129D3">
      <w:pPr>
        <w:numPr>
          <w:ilvl w:val="0"/>
          <w:numId w:val="61"/>
        </w:numPr>
        <w:spacing w:line="271" w:lineRule="auto"/>
        <w:jc w:val="both"/>
        <w:rPr>
          <w:rFonts w:ascii="Arial" w:hAnsi="Arial" w:cs="Arial"/>
          <w:sz w:val="22"/>
          <w:szCs w:val="22"/>
        </w:rPr>
      </w:pPr>
      <w:r w:rsidRPr="005656A2">
        <w:rPr>
          <w:rFonts w:ascii="Arial" w:hAnsi="Arial" w:cs="Arial"/>
          <w:sz w:val="22"/>
          <w:szCs w:val="22"/>
        </w:rPr>
        <w:t xml:space="preserve">Procedurę, o której mowa w ust. 16 i 17 umowy, stosuje się również do wszystkich zmian umów o podwykonawstwo, których przedmiotem są dostawy lub usługi. </w:t>
      </w:r>
    </w:p>
    <w:p w14:paraId="4F8352DB" w14:textId="77777777" w:rsidR="005656A2" w:rsidRPr="005656A2" w:rsidRDefault="005656A2" w:rsidP="00D129D3">
      <w:pPr>
        <w:numPr>
          <w:ilvl w:val="0"/>
          <w:numId w:val="61"/>
        </w:numPr>
        <w:spacing w:line="271" w:lineRule="auto"/>
        <w:jc w:val="both"/>
        <w:rPr>
          <w:rFonts w:ascii="Arial" w:hAnsi="Arial" w:cs="Arial"/>
          <w:sz w:val="22"/>
          <w:szCs w:val="22"/>
        </w:rPr>
      </w:pPr>
      <w:r w:rsidRPr="005656A2">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C0E6C1A" w14:textId="77777777" w:rsidR="005656A2" w:rsidRPr="005656A2" w:rsidRDefault="005656A2" w:rsidP="00D129D3">
      <w:pPr>
        <w:numPr>
          <w:ilvl w:val="0"/>
          <w:numId w:val="61"/>
        </w:numPr>
        <w:spacing w:line="271" w:lineRule="auto"/>
        <w:jc w:val="both"/>
        <w:rPr>
          <w:rFonts w:ascii="Arial" w:hAnsi="Arial" w:cs="Arial"/>
          <w:sz w:val="22"/>
          <w:szCs w:val="22"/>
        </w:rPr>
      </w:pPr>
      <w:r w:rsidRPr="005656A2">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5656A2">
        <w:rPr>
          <w:rFonts w:ascii="Arial" w:hAnsi="Arial" w:cs="Arial"/>
          <w:sz w:val="22"/>
          <w:szCs w:val="22"/>
        </w:rPr>
        <w:t>Pzp</w:t>
      </w:r>
      <w:proofErr w:type="spellEnd"/>
      <w:r w:rsidRPr="005656A2">
        <w:rPr>
          <w:rFonts w:ascii="Arial" w:hAnsi="Arial" w:cs="Arial"/>
          <w:sz w:val="22"/>
          <w:szCs w:val="22"/>
        </w:rPr>
        <w:t>.</w:t>
      </w:r>
    </w:p>
    <w:p w14:paraId="14D9BDAC" w14:textId="77777777" w:rsidR="005656A2" w:rsidRPr="005656A2" w:rsidRDefault="005656A2" w:rsidP="00A57F5E">
      <w:pPr>
        <w:widowControl w:val="0"/>
        <w:tabs>
          <w:tab w:val="left" w:pos="3686"/>
          <w:tab w:val="right" w:pos="7938"/>
        </w:tabs>
        <w:spacing w:line="271" w:lineRule="auto"/>
        <w:rPr>
          <w:rFonts w:ascii="Arial" w:hAnsi="Arial" w:cs="Arial"/>
          <w:b/>
          <w:bCs/>
          <w:iCs/>
          <w:snapToGrid w:val="0"/>
          <w:sz w:val="22"/>
          <w:szCs w:val="22"/>
        </w:rPr>
      </w:pPr>
    </w:p>
    <w:p w14:paraId="004E1D32" w14:textId="45A41F79"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r w:rsidRPr="005656A2">
        <w:rPr>
          <w:rFonts w:ascii="Arial" w:hAnsi="Arial" w:cs="Arial"/>
          <w:b/>
          <w:bCs/>
          <w:iCs/>
          <w:snapToGrid w:val="0"/>
          <w:sz w:val="22"/>
          <w:szCs w:val="22"/>
        </w:rPr>
        <w:t>§</w:t>
      </w:r>
      <w:r w:rsidR="00A57F5E">
        <w:rPr>
          <w:rFonts w:ascii="Arial" w:hAnsi="Arial" w:cs="Arial"/>
          <w:b/>
          <w:bCs/>
          <w:iCs/>
          <w:snapToGrid w:val="0"/>
          <w:sz w:val="22"/>
          <w:szCs w:val="22"/>
        </w:rPr>
        <w:t xml:space="preserve"> </w:t>
      </w:r>
      <w:r w:rsidRPr="005656A2">
        <w:rPr>
          <w:rFonts w:ascii="Arial" w:hAnsi="Arial" w:cs="Arial"/>
          <w:b/>
          <w:bCs/>
          <w:iCs/>
          <w:snapToGrid w:val="0"/>
          <w:sz w:val="22"/>
          <w:szCs w:val="22"/>
        </w:rPr>
        <w:t>8</w:t>
      </w:r>
    </w:p>
    <w:p w14:paraId="4FC2B2FF" w14:textId="77777777" w:rsidR="005656A2" w:rsidRPr="005656A2" w:rsidRDefault="005656A2" w:rsidP="00D129D3">
      <w:pPr>
        <w:pStyle w:val="Akapitzlist"/>
        <w:widowControl w:val="0"/>
        <w:numPr>
          <w:ilvl w:val="0"/>
          <w:numId w:val="47"/>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Wykonane roboty zostaną odebrane na podstawie protokołu odbioru końcowego, zawierającego wszelkie ustalenia dokonane w toku odbioru, jak terminy wyznaczone na usunięcie ewentualnych wad i usterek stwierdzonych przy odbiorze.</w:t>
      </w:r>
    </w:p>
    <w:p w14:paraId="7B59C470" w14:textId="77777777" w:rsidR="005656A2" w:rsidRPr="005656A2" w:rsidRDefault="005656A2" w:rsidP="00D129D3">
      <w:pPr>
        <w:pStyle w:val="Akapitzlist"/>
        <w:widowControl w:val="0"/>
        <w:numPr>
          <w:ilvl w:val="0"/>
          <w:numId w:val="47"/>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lastRenderedPageBreak/>
        <w:t>Wykonawca zgłosi gotowość do odbioru robót w formie pisemnej lub telefonicznej.</w:t>
      </w:r>
    </w:p>
    <w:p w14:paraId="3DD2092E" w14:textId="77777777" w:rsidR="005656A2" w:rsidRPr="005656A2" w:rsidRDefault="005656A2" w:rsidP="00D129D3">
      <w:pPr>
        <w:pStyle w:val="Akapitzlist"/>
        <w:widowControl w:val="0"/>
        <w:numPr>
          <w:ilvl w:val="0"/>
          <w:numId w:val="47"/>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Odbiór robót, o których mowa w ust. 1, dokonany zostanie komisyjnie z udziałem przedstawicieli Wykonawcy i Zamawiającego.</w:t>
      </w:r>
    </w:p>
    <w:p w14:paraId="3DB6F35E" w14:textId="77777777" w:rsidR="005656A2" w:rsidRPr="005656A2" w:rsidRDefault="005656A2" w:rsidP="00D129D3">
      <w:pPr>
        <w:pStyle w:val="Akapitzlist"/>
        <w:widowControl w:val="0"/>
        <w:numPr>
          <w:ilvl w:val="0"/>
          <w:numId w:val="47"/>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Odbiór końcowy ma na celu przekazanie Zamawiającemu ustalonego przedmiotu umowy do eksploatacji po sprawdzeniu jego należytego wykonania oraz po przeprowadzeniu przewidzianych w przepisach prawa badań i prób technicznych. </w:t>
      </w:r>
    </w:p>
    <w:p w14:paraId="2EA325D5" w14:textId="77777777" w:rsidR="005656A2" w:rsidRPr="005656A2" w:rsidRDefault="005656A2" w:rsidP="00D129D3">
      <w:pPr>
        <w:pStyle w:val="Akapitzlist"/>
        <w:widowControl w:val="0"/>
        <w:numPr>
          <w:ilvl w:val="0"/>
          <w:numId w:val="47"/>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Zamawiający ma prawo wstrzymać czynności odbioru, jeżeli Wykonawca nie wykonał przedmiotu umowy.</w:t>
      </w:r>
    </w:p>
    <w:p w14:paraId="43EF1733" w14:textId="77777777" w:rsidR="005656A2" w:rsidRPr="005656A2" w:rsidRDefault="005656A2" w:rsidP="00D129D3">
      <w:pPr>
        <w:pStyle w:val="Akapitzlist"/>
        <w:widowControl w:val="0"/>
        <w:numPr>
          <w:ilvl w:val="0"/>
          <w:numId w:val="47"/>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Strony postanawiają, że termin usunięcia przez Wykonawcę wad stwierdzonych przy odbiorze częściowym i końcowym, w okresie gwarancyjnym lub okresie rękojmi wynosić będzie 14 dni, chyba, że w trakcie odbioru Strony postanowią inaczej. </w:t>
      </w:r>
    </w:p>
    <w:p w14:paraId="4659C98E" w14:textId="77777777" w:rsidR="005656A2" w:rsidRPr="005656A2" w:rsidRDefault="005656A2" w:rsidP="00D129D3">
      <w:pPr>
        <w:pStyle w:val="Akapitzlist"/>
        <w:widowControl w:val="0"/>
        <w:numPr>
          <w:ilvl w:val="0"/>
          <w:numId w:val="47"/>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Wykonawca zobowiązany jest do zawiadomienia na piśmie Zamawiającego o usunięciu wad oraz żądania wyznaczenia terminu odbioru zakwestionowanych uprzednio robót, jako wadliwych. </w:t>
      </w:r>
    </w:p>
    <w:p w14:paraId="7D96381B" w14:textId="77777777" w:rsidR="005656A2" w:rsidRPr="005656A2" w:rsidRDefault="005656A2" w:rsidP="00D129D3">
      <w:pPr>
        <w:pStyle w:val="Akapitzlist"/>
        <w:widowControl w:val="0"/>
        <w:numPr>
          <w:ilvl w:val="0"/>
          <w:numId w:val="47"/>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Wykonawca przed odbiorem robot końcowych zobowiązuje się teren przyległy, na którym nie są prowadzone roboty doprowadzić do stanu nie gorszego niż stan przed wprowadzeniem Wykonawcy na roboty.</w:t>
      </w:r>
    </w:p>
    <w:p w14:paraId="06F356C1" w14:textId="77777777" w:rsidR="005656A2" w:rsidRPr="005656A2" w:rsidRDefault="005656A2" w:rsidP="00D129D3">
      <w:pPr>
        <w:pStyle w:val="Akapitzlist"/>
        <w:widowControl w:val="0"/>
        <w:numPr>
          <w:ilvl w:val="0"/>
          <w:numId w:val="47"/>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Przy odbiorze końcowym Wykonawca załączy podpisane atesty i certyfikaty dotyczące materiałów budowlanych.</w:t>
      </w:r>
    </w:p>
    <w:p w14:paraId="4053CFCD" w14:textId="77777777" w:rsidR="005656A2" w:rsidRPr="005656A2" w:rsidRDefault="005656A2" w:rsidP="00D129D3">
      <w:pPr>
        <w:pStyle w:val="Akapitzlist"/>
        <w:widowControl w:val="0"/>
        <w:numPr>
          <w:ilvl w:val="0"/>
          <w:numId w:val="47"/>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Jeżeli przedstawiciel Wykonawcy nie stawi się na przegląd gwarancyjny lub pogwarancyjny absencja ta nie zwalnia go z wykonania napraw z tytułu gwarancji. </w:t>
      </w:r>
    </w:p>
    <w:p w14:paraId="6A57D352" w14:textId="77777777"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p>
    <w:p w14:paraId="4652E78D" w14:textId="44584CF6"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r w:rsidRPr="005656A2">
        <w:rPr>
          <w:rFonts w:ascii="Arial" w:hAnsi="Arial" w:cs="Arial"/>
          <w:b/>
          <w:bCs/>
          <w:iCs/>
          <w:snapToGrid w:val="0"/>
          <w:sz w:val="22"/>
          <w:szCs w:val="22"/>
        </w:rPr>
        <w:t>§</w:t>
      </w:r>
      <w:r w:rsidR="00A57F5E">
        <w:rPr>
          <w:rFonts w:ascii="Arial" w:hAnsi="Arial" w:cs="Arial"/>
          <w:b/>
          <w:bCs/>
          <w:iCs/>
          <w:snapToGrid w:val="0"/>
          <w:sz w:val="22"/>
          <w:szCs w:val="22"/>
        </w:rPr>
        <w:t xml:space="preserve"> </w:t>
      </w:r>
      <w:r w:rsidRPr="005656A2">
        <w:rPr>
          <w:rFonts w:ascii="Arial" w:hAnsi="Arial" w:cs="Arial"/>
          <w:b/>
          <w:bCs/>
          <w:iCs/>
          <w:snapToGrid w:val="0"/>
          <w:sz w:val="22"/>
          <w:szCs w:val="22"/>
        </w:rPr>
        <w:t>9</w:t>
      </w:r>
    </w:p>
    <w:p w14:paraId="7589E23D" w14:textId="77777777" w:rsidR="005656A2" w:rsidRPr="005656A2" w:rsidRDefault="005656A2" w:rsidP="005656A2">
      <w:pPr>
        <w:widowControl w:val="0"/>
        <w:tabs>
          <w:tab w:val="left" w:pos="3686"/>
          <w:tab w:val="right" w:pos="7938"/>
        </w:tabs>
        <w:spacing w:line="271" w:lineRule="auto"/>
        <w:rPr>
          <w:rFonts w:ascii="Arial" w:hAnsi="Arial" w:cs="Arial"/>
          <w:bCs/>
          <w:iCs/>
          <w:snapToGrid w:val="0"/>
          <w:sz w:val="22"/>
          <w:szCs w:val="22"/>
        </w:rPr>
      </w:pPr>
      <w:r w:rsidRPr="005656A2">
        <w:rPr>
          <w:rFonts w:ascii="Arial" w:hAnsi="Arial" w:cs="Arial"/>
          <w:bCs/>
          <w:iCs/>
          <w:snapToGrid w:val="0"/>
          <w:sz w:val="22"/>
          <w:szCs w:val="22"/>
        </w:rPr>
        <w:t>Jeżeli w toku czynności odbioru zostaną stwierdzone wady, to Zamawiającemu przysługują w szczególności następujące uprawnienia:</w:t>
      </w:r>
    </w:p>
    <w:p w14:paraId="45B92C14" w14:textId="77777777" w:rsidR="005656A2" w:rsidRPr="005656A2" w:rsidRDefault="005656A2" w:rsidP="00D129D3">
      <w:pPr>
        <w:pStyle w:val="Akapitzlist"/>
        <w:widowControl w:val="0"/>
        <w:numPr>
          <w:ilvl w:val="0"/>
          <w:numId w:val="54"/>
        </w:numPr>
        <w:tabs>
          <w:tab w:val="left" w:pos="993"/>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jeżeli wady nadają się do usunięcia, Zamawiający może odmówić odbioru do czasu usunięcia wad i żądać ich usunięcia,</w:t>
      </w:r>
    </w:p>
    <w:p w14:paraId="6BDCE716" w14:textId="77777777" w:rsidR="005656A2" w:rsidRPr="005656A2" w:rsidRDefault="005656A2" w:rsidP="00D129D3">
      <w:pPr>
        <w:pStyle w:val="Akapitzlist"/>
        <w:widowControl w:val="0"/>
        <w:numPr>
          <w:ilvl w:val="0"/>
          <w:numId w:val="54"/>
        </w:numPr>
        <w:tabs>
          <w:tab w:val="left" w:pos="993"/>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jeżeli wady nie nadają się do usunięcia, to:</w:t>
      </w:r>
    </w:p>
    <w:p w14:paraId="149A1F72" w14:textId="77777777" w:rsidR="005656A2" w:rsidRPr="005656A2" w:rsidRDefault="005656A2" w:rsidP="00D129D3">
      <w:pPr>
        <w:pStyle w:val="Akapitzlist"/>
        <w:widowControl w:val="0"/>
        <w:numPr>
          <w:ilvl w:val="0"/>
          <w:numId w:val="55"/>
        </w:numPr>
        <w:tabs>
          <w:tab w:val="left" w:pos="1134"/>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jeśli umożliwiają one użytkowanie przedmiotu odbioru zgodnie z przeznaczeniem, Zamawiający może obniżyć wynagrodzenie do odpowiednio utraconej wartości użytkowej, estetycznej, technicznej,</w:t>
      </w:r>
    </w:p>
    <w:p w14:paraId="77B513FB" w14:textId="77777777" w:rsidR="005656A2" w:rsidRPr="005656A2" w:rsidRDefault="005656A2" w:rsidP="00D129D3">
      <w:pPr>
        <w:pStyle w:val="Akapitzlist"/>
        <w:widowControl w:val="0"/>
        <w:numPr>
          <w:ilvl w:val="0"/>
          <w:numId w:val="55"/>
        </w:numPr>
        <w:tabs>
          <w:tab w:val="left" w:pos="1134"/>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jeśli wady uniemożliwiają użytkowanie zgodnie z przeznaczeniem, Zamawiający może odstąpić od umowy lub żądać wykonania przedmiotu odbioru po raz drugi. </w:t>
      </w:r>
    </w:p>
    <w:p w14:paraId="78CC6D88" w14:textId="77777777"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p>
    <w:p w14:paraId="5592E33B" w14:textId="0A8D4858"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r w:rsidRPr="005656A2">
        <w:rPr>
          <w:rFonts w:ascii="Arial" w:hAnsi="Arial" w:cs="Arial"/>
          <w:b/>
          <w:bCs/>
          <w:iCs/>
          <w:snapToGrid w:val="0"/>
          <w:sz w:val="22"/>
          <w:szCs w:val="22"/>
        </w:rPr>
        <w:t>§</w:t>
      </w:r>
      <w:r w:rsidR="00A57F5E">
        <w:rPr>
          <w:rFonts w:ascii="Arial" w:hAnsi="Arial" w:cs="Arial"/>
          <w:b/>
          <w:bCs/>
          <w:iCs/>
          <w:snapToGrid w:val="0"/>
          <w:sz w:val="22"/>
          <w:szCs w:val="22"/>
        </w:rPr>
        <w:t xml:space="preserve"> </w:t>
      </w:r>
      <w:r w:rsidRPr="005656A2">
        <w:rPr>
          <w:rFonts w:ascii="Arial" w:hAnsi="Arial" w:cs="Arial"/>
          <w:b/>
          <w:bCs/>
          <w:iCs/>
          <w:snapToGrid w:val="0"/>
          <w:sz w:val="22"/>
          <w:szCs w:val="22"/>
        </w:rPr>
        <w:t>10</w:t>
      </w:r>
    </w:p>
    <w:p w14:paraId="7F242CC4" w14:textId="77777777" w:rsidR="005656A2" w:rsidRPr="005656A2" w:rsidRDefault="005656A2" w:rsidP="00D129D3">
      <w:pPr>
        <w:pStyle w:val="Akapitzlist"/>
        <w:widowControl w:val="0"/>
        <w:numPr>
          <w:ilvl w:val="0"/>
          <w:numId w:val="58"/>
        </w:numPr>
        <w:tabs>
          <w:tab w:val="left" w:pos="426"/>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W przypadku wystąpienia w trakcie odbioru usterek, które uniemożliwiają dokonania bezusterkowego odbioru końcowego, Strony ustalają termin usunięcia usterek zgodnie z §8 ust. 6 oraz kwotę, która zostanie zatrzymana z wynagrodzenia umownego, jako zabezpieczenie usunięcia usterek.</w:t>
      </w:r>
    </w:p>
    <w:p w14:paraId="29D64F58" w14:textId="77777777" w:rsidR="005656A2" w:rsidRPr="005656A2" w:rsidRDefault="005656A2" w:rsidP="00D129D3">
      <w:pPr>
        <w:pStyle w:val="Akapitzlist"/>
        <w:widowControl w:val="0"/>
        <w:numPr>
          <w:ilvl w:val="0"/>
          <w:numId w:val="58"/>
        </w:numPr>
        <w:tabs>
          <w:tab w:val="left" w:pos="426"/>
          <w:tab w:val="right" w:pos="7938"/>
        </w:tabs>
        <w:spacing w:line="271" w:lineRule="auto"/>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Wypłata zatrzymanej kwoty nastąpi po usunięciu usterek w terminie 30 dni od dnia podpisania protokołu potwierdzającego usunięcie usterek. </w:t>
      </w:r>
    </w:p>
    <w:p w14:paraId="1DAEAB6D" w14:textId="77777777"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p>
    <w:p w14:paraId="50F340E0" w14:textId="691D1CAD" w:rsidR="005656A2" w:rsidRPr="005656A2" w:rsidRDefault="005656A2" w:rsidP="005656A2">
      <w:pPr>
        <w:widowControl w:val="0"/>
        <w:tabs>
          <w:tab w:val="left" w:pos="3686"/>
          <w:tab w:val="right" w:pos="7938"/>
        </w:tabs>
        <w:spacing w:line="271" w:lineRule="auto"/>
        <w:jc w:val="center"/>
        <w:rPr>
          <w:rFonts w:ascii="Arial" w:hAnsi="Arial" w:cs="Arial"/>
          <w:b/>
          <w:bCs/>
          <w:iCs/>
          <w:snapToGrid w:val="0"/>
          <w:sz w:val="22"/>
          <w:szCs w:val="22"/>
        </w:rPr>
      </w:pPr>
      <w:r w:rsidRPr="005656A2">
        <w:rPr>
          <w:rFonts w:ascii="Arial" w:hAnsi="Arial" w:cs="Arial"/>
          <w:b/>
          <w:bCs/>
          <w:iCs/>
          <w:snapToGrid w:val="0"/>
          <w:sz w:val="22"/>
          <w:szCs w:val="22"/>
        </w:rPr>
        <w:t>§</w:t>
      </w:r>
      <w:r w:rsidR="00A57F5E">
        <w:rPr>
          <w:rFonts w:ascii="Arial" w:hAnsi="Arial" w:cs="Arial"/>
          <w:b/>
          <w:bCs/>
          <w:iCs/>
          <w:snapToGrid w:val="0"/>
          <w:sz w:val="22"/>
          <w:szCs w:val="22"/>
        </w:rPr>
        <w:t xml:space="preserve"> </w:t>
      </w:r>
      <w:r w:rsidRPr="005656A2">
        <w:rPr>
          <w:rFonts w:ascii="Arial" w:hAnsi="Arial" w:cs="Arial"/>
          <w:b/>
          <w:bCs/>
          <w:iCs/>
          <w:snapToGrid w:val="0"/>
          <w:sz w:val="22"/>
          <w:szCs w:val="22"/>
        </w:rPr>
        <w:t>11</w:t>
      </w:r>
    </w:p>
    <w:p w14:paraId="1F0CA7C5" w14:textId="77777777" w:rsidR="005656A2" w:rsidRPr="005656A2" w:rsidRDefault="005656A2" w:rsidP="00D129D3">
      <w:pPr>
        <w:pStyle w:val="Akapitzlist"/>
        <w:widowControl w:val="0"/>
        <w:numPr>
          <w:ilvl w:val="0"/>
          <w:numId w:val="48"/>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sz w:val="22"/>
          <w:szCs w:val="22"/>
        </w:rPr>
        <w:t>Wynagrodzenie ryczałtowe za kompleksowe wykonanie  przedmiotu umowy ustalone zostało na podstawie oferty Wykonawcy z dnia ……………….. r. i wynosi ………………… zł netto + podatek VAT w kwocie ……………… zł co łącznie daje kwotę ………………… zł brutto (słownie: …………………………………).</w:t>
      </w:r>
    </w:p>
    <w:p w14:paraId="438CF49A" w14:textId="77777777" w:rsidR="005656A2" w:rsidRPr="005656A2" w:rsidRDefault="005656A2" w:rsidP="00D129D3">
      <w:pPr>
        <w:pStyle w:val="Akapitzlist"/>
        <w:widowControl w:val="0"/>
        <w:numPr>
          <w:ilvl w:val="0"/>
          <w:numId w:val="48"/>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sz w:val="22"/>
          <w:szCs w:val="22"/>
        </w:rPr>
        <w:t xml:space="preserve">Wynagrodzenie ryczałtowe nie może zostać podwyższone podczas wykonania umowy. Wynagrodzenie wskazane w niniejszym paragrafie zawiera wszelkie koszty niezbędne do </w:t>
      </w:r>
      <w:r w:rsidRPr="005656A2">
        <w:rPr>
          <w:rFonts w:ascii="Arial" w:hAnsi="Arial" w:cs="Arial"/>
          <w:sz w:val="22"/>
          <w:szCs w:val="22"/>
        </w:rPr>
        <w:lastRenderedPageBreak/>
        <w:t xml:space="preserve">prawidłowego i bezusterkowego wykonania przedmiotu umowy, w szczególności robocizny, mobilizacji i demobilizacji sprzętu, transportu oraz materiałów niezbędnych do wykonania przedmiotu umowy. </w:t>
      </w:r>
    </w:p>
    <w:p w14:paraId="11908F17" w14:textId="77777777" w:rsidR="005656A2" w:rsidRPr="005656A2" w:rsidRDefault="005656A2" w:rsidP="00D129D3">
      <w:pPr>
        <w:pStyle w:val="Akapitzlist"/>
        <w:widowControl w:val="0"/>
        <w:numPr>
          <w:ilvl w:val="0"/>
          <w:numId w:val="48"/>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sz w:val="22"/>
          <w:szCs w:val="22"/>
        </w:rPr>
        <w:t>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będących w dokumentacji, pominięcia jakiekolwiek czynności technologicznej niezbędnej do wykonania robót zgodnie ze sztuką budowlaną oraz, że ilości przyjęte do określenia ryczałtowej należności za wykonanie prac są wystarczające do wykonania całości robót zgodnie z zapisami niniejszej umowy.</w:t>
      </w:r>
    </w:p>
    <w:p w14:paraId="71CE2258" w14:textId="77777777" w:rsidR="005656A2" w:rsidRPr="005656A2" w:rsidRDefault="005656A2" w:rsidP="00D129D3">
      <w:pPr>
        <w:pStyle w:val="Akapitzlist"/>
        <w:widowControl w:val="0"/>
        <w:numPr>
          <w:ilvl w:val="0"/>
          <w:numId w:val="48"/>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W przypadku, gdy zgodnie z niniejszą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zdaniu poprzedzającym Zamawiający ma prawo wstrzymać płatność bez prawa naliczania przez Wykonawcę odsetek z tegoż tytułu. </w:t>
      </w:r>
    </w:p>
    <w:p w14:paraId="0C0884A1" w14:textId="77777777" w:rsidR="005656A2" w:rsidRPr="005656A2" w:rsidRDefault="005656A2" w:rsidP="00D129D3">
      <w:pPr>
        <w:pStyle w:val="Akapitzlist"/>
        <w:widowControl w:val="0"/>
        <w:numPr>
          <w:ilvl w:val="0"/>
          <w:numId w:val="48"/>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Rozliczenie nastąpi po podpisaniu przez Strony protokołu końcowego robót. Podpisany protokół odbioru końcowego stanowi podstawę do wystawienia faktury.</w:t>
      </w:r>
    </w:p>
    <w:p w14:paraId="3DD4D54D" w14:textId="77777777" w:rsidR="005656A2" w:rsidRPr="005656A2" w:rsidRDefault="005656A2" w:rsidP="00D129D3">
      <w:pPr>
        <w:pStyle w:val="Akapitzlist"/>
        <w:widowControl w:val="0"/>
        <w:numPr>
          <w:ilvl w:val="0"/>
          <w:numId w:val="48"/>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bCs/>
          <w:iCs/>
          <w:snapToGrid w:val="0"/>
          <w:sz w:val="22"/>
          <w:szCs w:val="22"/>
        </w:rPr>
        <w:t xml:space="preserve">Zamawiający zobowiązuje się do uregulowania należności przelewem na konto wskazane przez Wykonawcę, w terminie 30 dni od daty otrzymania prawidłowo wystawionej faktury, wystawionej na: </w:t>
      </w:r>
    </w:p>
    <w:p w14:paraId="2907C962" w14:textId="77777777" w:rsidR="005656A2" w:rsidRPr="005656A2" w:rsidRDefault="005656A2" w:rsidP="005656A2">
      <w:pPr>
        <w:pStyle w:val="Akapitzlist"/>
        <w:tabs>
          <w:tab w:val="left" w:pos="426"/>
        </w:tabs>
        <w:spacing w:line="271" w:lineRule="auto"/>
        <w:ind w:left="426"/>
        <w:jc w:val="both"/>
        <w:rPr>
          <w:rFonts w:ascii="Arial" w:hAnsi="Arial" w:cs="Arial"/>
          <w:sz w:val="22"/>
          <w:szCs w:val="22"/>
        </w:rPr>
      </w:pPr>
      <w:r w:rsidRPr="005656A2">
        <w:rPr>
          <w:rFonts w:ascii="Arial" w:hAnsi="Arial" w:cs="Arial"/>
          <w:sz w:val="22"/>
          <w:szCs w:val="22"/>
        </w:rPr>
        <w:t>Powiat Wołomiński,</w:t>
      </w:r>
    </w:p>
    <w:p w14:paraId="2AC58959" w14:textId="77777777" w:rsidR="005656A2" w:rsidRPr="005656A2" w:rsidRDefault="005656A2" w:rsidP="005656A2">
      <w:pPr>
        <w:pStyle w:val="Akapitzlist"/>
        <w:tabs>
          <w:tab w:val="left" w:pos="426"/>
        </w:tabs>
        <w:spacing w:line="271" w:lineRule="auto"/>
        <w:ind w:left="426"/>
        <w:jc w:val="both"/>
        <w:rPr>
          <w:rFonts w:ascii="Arial" w:hAnsi="Arial" w:cs="Arial"/>
          <w:sz w:val="22"/>
          <w:szCs w:val="22"/>
        </w:rPr>
      </w:pPr>
      <w:r w:rsidRPr="005656A2">
        <w:rPr>
          <w:rFonts w:ascii="Arial" w:hAnsi="Arial" w:cs="Arial"/>
          <w:sz w:val="22"/>
          <w:szCs w:val="22"/>
        </w:rPr>
        <w:t>adres: 05-200 Wołomin, ul. Prądzyńskiego 3,</w:t>
      </w:r>
    </w:p>
    <w:p w14:paraId="7732DF84" w14:textId="77777777" w:rsidR="005656A2" w:rsidRPr="005656A2" w:rsidRDefault="005656A2" w:rsidP="005656A2">
      <w:pPr>
        <w:pStyle w:val="Akapitzlist"/>
        <w:tabs>
          <w:tab w:val="left" w:pos="426"/>
        </w:tabs>
        <w:spacing w:line="271" w:lineRule="auto"/>
        <w:ind w:left="426"/>
        <w:jc w:val="both"/>
        <w:rPr>
          <w:rFonts w:ascii="Arial" w:hAnsi="Arial" w:cs="Arial"/>
          <w:sz w:val="22"/>
          <w:szCs w:val="22"/>
        </w:rPr>
      </w:pPr>
      <w:r w:rsidRPr="005656A2">
        <w:rPr>
          <w:rFonts w:ascii="Arial" w:hAnsi="Arial" w:cs="Arial"/>
          <w:sz w:val="22"/>
          <w:szCs w:val="22"/>
        </w:rPr>
        <w:t>NIP: 125-094-06-09, Regon: 01-32-69-344.</w:t>
      </w:r>
    </w:p>
    <w:p w14:paraId="75B5B007" w14:textId="77777777" w:rsidR="005656A2" w:rsidRPr="005656A2" w:rsidRDefault="005656A2" w:rsidP="00D129D3">
      <w:pPr>
        <w:pStyle w:val="Akapitzlist"/>
        <w:widowControl w:val="0"/>
        <w:numPr>
          <w:ilvl w:val="0"/>
          <w:numId w:val="48"/>
        </w:numPr>
        <w:tabs>
          <w:tab w:val="left" w:pos="426"/>
          <w:tab w:val="right" w:pos="7938"/>
        </w:tabs>
        <w:spacing w:line="271" w:lineRule="auto"/>
        <w:ind w:left="426"/>
        <w:contextualSpacing/>
        <w:jc w:val="both"/>
        <w:rPr>
          <w:rFonts w:ascii="Arial" w:hAnsi="Arial" w:cs="Arial"/>
          <w:bCs/>
          <w:iCs/>
          <w:snapToGrid w:val="0"/>
          <w:sz w:val="22"/>
          <w:szCs w:val="22"/>
        </w:rPr>
      </w:pPr>
      <w:r w:rsidRPr="005656A2">
        <w:rPr>
          <w:rFonts w:ascii="Arial" w:hAnsi="Arial" w:cs="Arial"/>
          <w:sz w:val="22"/>
          <w:szCs w:val="22"/>
        </w:rPr>
        <w:t>Za dzień zapłaty Strony uznają dzień złożenia polecenia przelewu z rachunku Zamawiającego.</w:t>
      </w:r>
    </w:p>
    <w:p w14:paraId="562EFE18" w14:textId="77777777" w:rsidR="005656A2" w:rsidRPr="005656A2" w:rsidRDefault="005656A2" w:rsidP="00D129D3">
      <w:pPr>
        <w:pStyle w:val="Akapitzlist"/>
        <w:numPr>
          <w:ilvl w:val="0"/>
          <w:numId w:val="48"/>
        </w:numPr>
        <w:tabs>
          <w:tab w:val="left" w:pos="426"/>
        </w:tabs>
        <w:spacing w:line="271" w:lineRule="auto"/>
        <w:ind w:left="426"/>
        <w:contextualSpacing/>
        <w:jc w:val="both"/>
        <w:rPr>
          <w:rFonts w:ascii="Arial" w:hAnsi="Arial" w:cs="Arial"/>
          <w:sz w:val="22"/>
          <w:szCs w:val="22"/>
          <w:lang w:eastAsia="ar-SA"/>
        </w:rPr>
      </w:pPr>
      <w:r w:rsidRPr="005656A2">
        <w:rPr>
          <w:rFonts w:ascii="Arial" w:hAnsi="Arial" w:cs="Arial"/>
          <w:sz w:val="22"/>
          <w:szCs w:val="22"/>
          <w:lang w:eastAsia="ar-SA"/>
        </w:rPr>
        <w:t xml:space="preserve">Prawidłowo wystawiona faktura powinna zawierać numer umowy, na podstawie której jest wystawiana. </w:t>
      </w:r>
    </w:p>
    <w:p w14:paraId="63D6BACE" w14:textId="77777777" w:rsidR="005656A2" w:rsidRPr="005656A2" w:rsidRDefault="005656A2" w:rsidP="00D129D3">
      <w:pPr>
        <w:pStyle w:val="Akapitzlist"/>
        <w:numPr>
          <w:ilvl w:val="0"/>
          <w:numId w:val="48"/>
        </w:numPr>
        <w:tabs>
          <w:tab w:val="left" w:pos="426"/>
        </w:tabs>
        <w:spacing w:line="271" w:lineRule="auto"/>
        <w:ind w:left="426"/>
        <w:contextualSpacing/>
        <w:jc w:val="both"/>
        <w:rPr>
          <w:rFonts w:ascii="Arial" w:hAnsi="Arial" w:cs="Arial"/>
          <w:sz w:val="22"/>
          <w:szCs w:val="22"/>
          <w:lang w:eastAsia="ar-SA"/>
        </w:rPr>
      </w:pPr>
      <w:r w:rsidRPr="005656A2">
        <w:rPr>
          <w:rFonts w:ascii="Arial" w:hAnsi="Arial" w:cs="Arial"/>
          <w:sz w:val="22"/>
          <w:szCs w:val="22"/>
          <w:lang w:eastAsia="ar-SA"/>
        </w:rPr>
        <w:t xml:space="preserve">Faktura za dostarczony przedmiot umowy będzie przesłana za pomocą poczty elektronicznej w formacie PDF na adres e-mail Starostwa Powiatowego w Wołominie: kancelaria@powiat-wolominski.pl. Za moment dostarczenia faktury uznaje się moment zarejestrowania wysyłki na serwerze Starostwa. </w:t>
      </w:r>
    </w:p>
    <w:p w14:paraId="3FC953BE" w14:textId="77777777" w:rsidR="005656A2" w:rsidRPr="005656A2" w:rsidRDefault="005656A2" w:rsidP="00D129D3">
      <w:pPr>
        <w:pStyle w:val="Akapitzlist"/>
        <w:numPr>
          <w:ilvl w:val="0"/>
          <w:numId w:val="48"/>
        </w:numPr>
        <w:spacing w:line="271" w:lineRule="auto"/>
        <w:ind w:left="426"/>
        <w:contextualSpacing/>
        <w:jc w:val="both"/>
        <w:rPr>
          <w:rFonts w:ascii="Arial" w:hAnsi="Arial" w:cs="Arial"/>
          <w:sz w:val="22"/>
          <w:szCs w:val="22"/>
        </w:rPr>
      </w:pPr>
      <w:r w:rsidRPr="005656A2">
        <w:rPr>
          <w:rFonts w:ascii="Arial" w:hAnsi="Arial" w:cs="Arial"/>
          <w:sz w:val="22"/>
          <w:szCs w:val="22"/>
          <w:lang w:eastAsia="ar-SA"/>
        </w:rPr>
        <w:t>Wykonawca oświadcza, że faktury będą przesyłane z następującego adresu e-mail</w:t>
      </w:r>
      <w:r w:rsidRPr="005656A2">
        <w:rPr>
          <w:rFonts w:ascii="Arial" w:hAnsi="Arial" w:cs="Arial"/>
          <w:sz w:val="22"/>
          <w:szCs w:val="22"/>
        </w:rPr>
        <w:t xml:space="preserve">: ……………….. </w:t>
      </w:r>
      <w:r w:rsidRPr="005656A2">
        <w:rPr>
          <w:rFonts w:ascii="Arial" w:hAnsi="Arial" w:cs="Arial"/>
          <w:sz w:val="22"/>
          <w:szCs w:val="22"/>
          <w:lang w:eastAsia="ar-SA"/>
        </w:rPr>
        <w:t>O każdej zmianie adresu e-mail Wykonawca zobowiązuje się poinformować pisemnie Zamawiającego.</w:t>
      </w:r>
    </w:p>
    <w:p w14:paraId="299E70DF" w14:textId="77777777" w:rsidR="005656A2" w:rsidRPr="005656A2" w:rsidRDefault="005656A2" w:rsidP="00D129D3">
      <w:pPr>
        <w:pStyle w:val="Akapitzlist"/>
        <w:numPr>
          <w:ilvl w:val="0"/>
          <w:numId w:val="48"/>
        </w:numPr>
        <w:spacing w:line="271" w:lineRule="auto"/>
        <w:ind w:left="426"/>
        <w:contextualSpacing/>
        <w:jc w:val="both"/>
        <w:rPr>
          <w:rFonts w:ascii="Arial" w:hAnsi="Arial" w:cs="Arial"/>
          <w:sz w:val="22"/>
          <w:szCs w:val="22"/>
          <w:lang w:eastAsia="ar-SA"/>
        </w:rPr>
      </w:pPr>
      <w:r w:rsidRPr="005656A2">
        <w:rPr>
          <w:rFonts w:ascii="Arial" w:hAnsi="Arial" w:cs="Arial"/>
          <w:sz w:val="22"/>
          <w:szCs w:val="22"/>
        </w:rPr>
        <w:t>Zamawiający zobowiązuje się przyjmować także faktury przedłożone w formie papierowej, w przypadku gdy przeszkody techniczne lub formalne uniemożliwią przesyłanie faktur za pomocą poczty elektronicznej. W przypadku, o którym mowa w zdaniu poprzedzającym za datę dostarczenia faktury przyjmuje się datę wpływu do Kancelarii Starostwa Powiatowego w Wołominie (</w:t>
      </w:r>
      <w:r w:rsidRPr="005656A2">
        <w:rPr>
          <w:rFonts w:ascii="Arial" w:hAnsi="Arial" w:cs="Arial"/>
          <w:sz w:val="22"/>
          <w:szCs w:val="22"/>
          <w:lang w:eastAsia="ar-SA"/>
        </w:rPr>
        <w:t>ul. Prądzyńskiego 3, 05-200 Wołomin)</w:t>
      </w:r>
      <w:r w:rsidRPr="005656A2">
        <w:rPr>
          <w:rFonts w:ascii="Arial" w:hAnsi="Arial" w:cs="Arial"/>
          <w:sz w:val="22"/>
          <w:szCs w:val="22"/>
        </w:rPr>
        <w:t>.</w:t>
      </w:r>
    </w:p>
    <w:p w14:paraId="3E5CF47A" w14:textId="77777777" w:rsidR="005656A2" w:rsidRPr="005656A2" w:rsidRDefault="005656A2" w:rsidP="00D129D3">
      <w:pPr>
        <w:pStyle w:val="Akapitzlist"/>
        <w:numPr>
          <w:ilvl w:val="0"/>
          <w:numId w:val="48"/>
        </w:numPr>
        <w:spacing w:line="271" w:lineRule="auto"/>
        <w:ind w:left="426"/>
        <w:contextualSpacing/>
        <w:jc w:val="both"/>
        <w:rPr>
          <w:rFonts w:ascii="Arial" w:hAnsi="Arial" w:cs="Arial"/>
          <w:sz w:val="22"/>
          <w:szCs w:val="22"/>
          <w:lang w:eastAsia="ar-SA"/>
        </w:rPr>
      </w:pPr>
      <w:r w:rsidRPr="005656A2">
        <w:rPr>
          <w:rFonts w:ascii="Arial" w:hAnsi="Arial" w:cs="Arial"/>
          <w:sz w:val="22"/>
          <w:szCs w:val="22"/>
          <w:lang w:eastAsia="ar-SA"/>
        </w:rPr>
        <w:t>Zamawiający oświadcza, że będzie dokonywał płatności za wykonanie przedmiotu umowy z zastosowaniem mechanizmu podzielonej płatności.</w:t>
      </w:r>
    </w:p>
    <w:p w14:paraId="0F1BC184" w14:textId="77777777" w:rsidR="005656A2" w:rsidRPr="005656A2" w:rsidRDefault="005656A2" w:rsidP="00D129D3">
      <w:pPr>
        <w:pStyle w:val="Akapitzlist"/>
        <w:numPr>
          <w:ilvl w:val="0"/>
          <w:numId w:val="48"/>
        </w:numPr>
        <w:spacing w:line="271" w:lineRule="auto"/>
        <w:ind w:left="426"/>
        <w:contextualSpacing/>
        <w:jc w:val="both"/>
        <w:rPr>
          <w:rFonts w:ascii="Arial" w:hAnsi="Arial" w:cs="Arial"/>
          <w:sz w:val="22"/>
          <w:szCs w:val="22"/>
          <w:lang w:eastAsia="ar-SA"/>
        </w:rPr>
      </w:pPr>
      <w:r w:rsidRPr="005656A2">
        <w:rPr>
          <w:rFonts w:ascii="Arial" w:hAnsi="Arial" w:cs="Arial"/>
          <w:sz w:val="22"/>
          <w:szCs w:val="22"/>
          <w:lang w:eastAsia="ar-SA"/>
        </w:rPr>
        <w:t>Wykonawca oświadcza, że wskazany w fakturze/umowie rachunek bankowy jest rachunkiem rozliczeniowym służącym wyłącznie do celów rozliczeń z tytułu prowadzonej przez niego działalności gospodarczej.</w:t>
      </w:r>
    </w:p>
    <w:p w14:paraId="36DBAC96" w14:textId="77777777" w:rsidR="005656A2" w:rsidRPr="005656A2" w:rsidRDefault="005656A2" w:rsidP="00D129D3">
      <w:pPr>
        <w:pStyle w:val="Akapitzlist"/>
        <w:numPr>
          <w:ilvl w:val="0"/>
          <w:numId w:val="48"/>
        </w:numPr>
        <w:spacing w:line="271" w:lineRule="auto"/>
        <w:ind w:left="426"/>
        <w:contextualSpacing/>
        <w:jc w:val="both"/>
        <w:rPr>
          <w:rFonts w:ascii="Arial" w:hAnsi="Arial" w:cs="Arial"/>
          <w:sz w:val="22"/>
          <w:szCs w:val="22"/>
          <w:lang w:eastAsia="ar-SA"/>
        </w:rPr>
      </w:pPr>
      <w:r w:rsidRPr="005656A2">
        <w:rPr>
          <w:rFonts w:ascii="Arial" w:hAnsi="Arial" w:cs="Arial"/>
          <w:sz w:val="22"/>
          <w:szCs w:val="22"/>
          <w:lang w:eastAsia="ar-SA"/>
        </w:rPr>
        <w:lastRenderedPageBreak/>
        <w:t>Wykonawca nie może dokonać cesji żadnych praw i roszczeń ani przeniesienia obowiązków wynikających z umowy na rzecz osoby trzeciej bez uprzedniej pisemnej zgody Zamawiającego.</w:t>
      </w:r>
    </w:p>
    <w:p w14:paraId="2478C2D9" w14:textId="77777777" w:rsidR="005656A2" w:rsidRPr="005656A2" w:rsidRDefault="005656A2" w:rsidP="00D129D3">
      <w:pPr>
        <w:pStyle w:val="Akapitzlist"/>
        <w:numPr>
          <w:ilvl w:val="0"/>
          <w:numId w:val="48"/>
        </w:numPr>
        <w:spacing w:line="271" w:lineRule="auto"/>
        <w:ind w:left="426"/>
        <w:contextualSpacing/>
        <w:jc w:val="both"/>
        <w:rPr>
          <w:rFonts w:ascii="Arial" w:hAnsi="Arial" w:cs="Arial"/>
          <w:sz w:val="22"/>
          <w:szCs w:val="22"/>
          <w:lang w:eastAsia="ar-SA"/>
        </w:rPr>
      </w:pPr>
      <w:r w:rsidRPr="005656A2">
        <w:rPr>
          <w:rFonts w:ascii="Arial" w:hAnsi="Arial" w:cs="Arial"/>
          <w:sz w:val="22"/>
          <w:szCs w:val="22"/>
          <w:lang w:eastAsia="ar-SA"/>
        </w:rPr>
        <w:t xml:space="preserve">Wykonawca oświadcza, że rachunek bankowy wskazany w fakturach Vat jest rachunkiem bankowym wskazanym jako rachunek bankowy Wykonawcy w tzw. białej liście podatników Vat w rozumieniu art. 96b ust. 3 pkt 13 ustawy z dnia 11 marca 2004 r. o podatku od towarów i usług (t. j. Dz. U. 2021 r. poz. 685, z </w:t>
      </w:r>
      <w:proofErr w:type="spellStart"/>
      <w:r w:rsidRPr="005656A2">
        <w:rPr>
          <w:rFonts w:ascii="Arial" w:hAnsi="Arial" w:cs="Arial"/>
          <w:sz w:val="22"/>
          <w:szCs w:val="22"/>
          <w:lang w:eastAsia="ar-SA"/>
        </w:rPr>
        <w:t>późn</w:t>
      </w:r>
      <w:proofErr w:type="spellEnd"/>
      <w:r w:rsidRPr="005656A2">
        <w:rPr>
          <w:rFonts w:ascii="Arial" w:hAnsi="Arial" w:cs="Arial"/>
          <w:sz w:val="22"/>
          <w:szCs w:val="22"/>
          <w:lang w:eastAsia="ar-SA"/>
        </w:rPr>
        <w:t>. zm.).</w:t>
      </w:r>
    </w:p>
    <w:p w14:paraId="47D7B5D4" w14:textId="77777777" w:rsidR="005656A2" w:rsidRPr="005656A2" w:rsidRDefault="005656A2" w:rsidP="005656A2">
      <w:pPr>
        <w:pStyle w:val="Akapitzlist"/>
        <w:widowControl w:val="0"/>
        <w:tabs>
          <w:tab w:val="left" w:pos="3686"/>
          <w:tab w:val="right" w:pos="7938"/>
        </w:tabs>
        <w:spacing w:line="271" w:lineRule="auto"/>
        <w:ind w:left="0"/>
        <w:jc w:val="center"/>
        <w:rPr>
          <w:rFonts w:ascii="Arial" w:hAnsi="Arial" w:cs="Arial"/>
          <w:b/>
          <w:bCs/>
          <w:iCs/>
          <w:snapToGrid w:val="0"/>
          <w:sz w:val="22"/>
          <w:szCs w:val="22"/>
        </w:rPr>
      </w:pPr>
    </w:p>
    <w:p w14:paraId="39676C4B" w14:textId="1CE20858" w:rsidR="005656A2" w:rsidRPr="005656A2" w:rsidRDefault="005656A2" w:rsidP="005656A2">
      <w:pPr>
        <w:pStyle w:val="Akapitzlist"/>
        <w:widowControl w:val="0"/>
        <w:tabs>
          <w:tab w:val="left" w:pos="3686"/>
          <w:tab w:val="right" w:pos="7938"/>
        </w:tabs>
        <w:spacing w:line="271" w:lineRule="auto"/>
        <w:ind w:left="0"/>
        <w:jc w:val="center"/>
        <w:rPr>
          <w:rFonts w:ascii="Arial" w:hAnsi="Arial" w:cs="Arial"/>
          <w:b/>
          <w:bCs/>
          <w:iCs/>
          <w:snapToGrid w:val="0"/>
          <w:sz w:val="22"/>
          <w:szCs w:val="22"/>
        </w:rPr>
      </w:pPr>
      <w:r w:rsidRPr="005656A2">
        <w:rPr>
          <w:rFonts w:ascii="Arial" w:hAnsi="Arial" w:cs="Arial"/>
          <w:b/>
          <w:bCs/>
          <w:iCs/>
          <w:snapToGrid w:val="0"/>
          <w:sz w:val="22"/>
          <w:szCs w:val="22"/>
        </w:rPr>
        <w:t>§</w:t>
      </w:r>
      <w:r w:rsidR="00A57F5E">
        <w:rPr>
          <w:rFonts w:ascii="Arial" w:hAnsi="Arial" w:cs="Arial"/>
          <w:b/>
          <w:bCs/>
          <w:iCs/>
          <w:snapToGrid w:val="0"/>
          <w:sz w:val="22"/>
          <w:szCs w:val="22"/>
        </w:rPr>
        <w:t xml:space="preserve"> </w:t>
      </w:r>
      <w:r w:rsidRPr="005656A2">
        <w:rPr>
          <w:rFonts w:ascii="Arial" w:hAnsi="Arial" w:cs="Arial"/>
          <w:b/>
          <w:bCs/>
          <w:iCs/>
          <w:snapToGrid w:val="0"/>
          <w:sz w:val="22"/>
          <w:szCs w:val="22"/>
        </w:rPr>
        <w:t>12</w:t>
      </w:r>
    </w:p>
    <w:p w14:paraId="4FB250C3" w14:textId="77777777" w:rsidR="005656A2" w:rsidRPr="005656A2" w:rsidRDefault="005656A2" w:rsidP="00D129D3">
      <w:pPr>
        <w:pStyle w:val="Akapitzlist"/>
        <w:numPr>
          <w:ilvl w:val="3"/>
          <w:numId w:val="48"/>
        </w:numPr>
        <w:suppressAutoHyphens/>
        <w:spacing w:line="271" w:lineRule="auto"/>
        <w:ind w:left="426"/>
        <w:contextualSpacing/>
        <w:jc w:val="both"/>
        <w:rPr>
          <w:rFonts w:ascii="Arial" w:hAnsi="Arial" w:cs="Arial"/>
          <w:sz w:val="22"/>
          <w:szCs w:val="22"/>
        </w:rPr>
      </w:pPr>
      <w:r w:rsidRPr="005656A2">
        <w:rPr>
          <w:rFonts w:ascii="Arial" w:hAnsi="Arial" w:cs="Arial"/>
          <w:sz w:val="22"/>
          <w:szCs w:val="22"/>
        </w:rPr>
        <w:t>Wykonawca przekaże Zamawiającemu dokumentację, pozwalającą na ocenę prawidłowego wykonania robót zgłaszanych do odbioru</w:t>
      </w:r>
      <w:r w:rsidRPr="005656A2">
        <w:rPr>
          <w:rFonts w:ascii="Arial" w:hAnsi="Arial" w:cs="Arial"/>
          <w:b/>
          <w:sz w:val="22"/>
          <w:szCs w:val="22"/>
        </w:rPr>
        <w:t xml:space="preserve"> </w:t>
      </w:r>
      <w:r w:rsidRPr="005656A2">
        <w:rPr>
          <w:rFonts w:ascii="Arial" w:hAnsi="Arial" w:cs="Arial"/>
          <w:sz w:val="22"/>
          <w:szCs w:val="22"/>
        </w:rPr>
        <w:t xml:space="preserve">końcowego w terminie co najmniej 2 dni robocze przed przewidzianym dniem, rozpoczęcia czynności odbiorowych przez Zamawiającego zakończony podpisaniem protokołu odbioru końcowego, o którym mowa w §8 ust.1. – przygotuje pełną dokumentację powykonawczą. </w:t>
      </w:r>
    </w:p>
    <w:p w14:paraId="06D128AD" w14:textId="77777777" w:rsidR="005656A2" w:rsidRPr="005656A2" w:rsidRDefault="005656A2" w:rsidP="00D129D3">
      <w:pPr>
        <w:pStyle w:val="Akapitzlist"/>
        <w:numPr>
          <w:ilvl w:val="3"/>
          <w:numId w:val="48"/>
        </w:numPr>
        <w:suppressAutoHyphens/>
        <w:spacing w:line="271" w:lineRule="auto"/>
        <w:ind w:left="426"/>
        <w:contextualSpacing/>
        <w:jc w:val="both"/>
        <w:rPr>
          <w:rFonts w:ascii="Arial" w:hAnsi="Arial" w:cs="Arial"/>
          <w:sz w:val="22"/>
          <w:szCs w:val="22"/>
        </w:rPr>
      </w:pPr>
      <w:r w:rsidRPr="005656A2">
        <w:rPr>
          <w:rFonts w:ascii="Arial" w:hAnsi="Arial" w:cs="Arial"/>
          <w:sz w:val="22"/>
          <w:szCs w:val="22"/>
        </w:rPr>
        <w:t>Wykonawca na własny koszt i ryzyko (tj. w ramach wynagrodzenia umownego) wykona wszelkie konieczne próby i badania, w tym także związane z odbiorem końcowym.</w:t>
      </w:r>
    </w:p>
    <w:p w14:paraId="2112348A" w14:textId="77777777" w:rsidR="005656A2" w:rsidRPr="005656A2" w:rsidRDefault="005656A2" w:rsidP="005656A2">
      <w:pPr>
        <w:pStyle w:val="Akapitzlist"/>
        <w:widowControl w:val="0"/>
        <w:tabs>
          <w:tab w:val="left" w:pos="3686"/>
          <w:tab w:val="right" w:pos="7938"/>
        </w:tabs>
        <w:spacing w:line="271" w:lineRule="auto"/>
        <w:ind w:left="0"/>
        <w:jc w:val="center"/>
        <w:rPr>
          <w:rFonts w:ascii="Arial" w:hAnsi="Arial" w:cs="Arial"/>
          <w:b/>
          <w:bCs/>
          <w:iCs/>
          <w:snapToGrid w:val="0"/>
          <w:sz w:val="22"/>
          <w:szCs w:val="22"/>
        </w:rPr>
      </w:pPr>
    </w:p>
    <w:p w14:paraId="527654BE" w14:textId="2666D63C" w:rsidR="005656A2" w:rsidRPr="005656A2" w:rsidRDefault="005656A2" w:rsidP="005656A2">
      <w:pPr>
        <w:pStyle w:val="Akapitzlist"/>
        <w:widowControl w:val="0"/>
        <w:tabs>
          <w:tab w:val="left" w:pos="3686"/>
          <w:tab w:val="right" w:pos="7938"/>
        </w:tabs>
        <w:spacing w:line="271" w:lineRule="auto"/>
        <w:ind w:left="0"/>
        <w:jc w:val="center"/>
        <w:rPr>
          <w:rFonts w:ascii="Arial" w:hAnsi="Arial" w:cs="Arial"/>
          <w:b/>
          <w:bCs/>
          <w:iCs/>
          <w:snapToGrid w:val="0"/>
          <w:sz w:val="22"/>
          <w:szCs w:val="22"/>
        </w:rPr>
      </w:pPr>
      <w:r w:rsidRPr="005656A2">
        <w:rPr>
          <w:rFonts w:ascii="Arial" w:hAnsi="Arial" w:cs="Arial"/>
          <w:b/>
          <w:bCs/>
          <w:iCs/>
          <w:snapToGrid w:val="0"/>
          <w:sz w:val="22"/>
          <w:szCs w:val="22"/>
        </w:rPr>
        <w:t>§</w:t>
      </w:r>
      <w:r w:rsidR="00A57F5E">
        <w:rPr>
          <w:rFonts w:ascii="Arial" w:hAnsi="Arial" w:cs="Arial"/>
          <w:b/>
          <w:bCs/>
          <w:iCs/>
          <w:snapToGrid w:val="0"/>
          <w:sz w:val="22"/>
          <w:szCs w:val="22"/>
        </w:rPr>
        <w:t xml:space="preserve"> </w:t>
      </w:r>
      <w:r w:rsidRPr="005656A2">
        <w:rPr>
          <w:rFonts w:ascii="Arial" w:hAnsi="Arial" w:cs="Arial"/>
          <w:b/>
          <w:bCs/>
          <w:iCs/>
          <w:snapToGrid w:val="0"/>
          <w:sz w:val="22"/>
          <w:szCs w:val="22"/>
        </w:rPr>
        <w:t>13</w:t>
      </w:r>
    </w:p>
    <w:p w14:paraId="209DE939" w14:textId="77777777" w:rsidR="005656A2" w:rsidRPr="005656A2" w:rsidRDefault="005656A2" w:rsidP="00D129D3">
      <w:pPr>
        <w:numPr>
          <w:ilvl w:val="0"/>
          <w:numId w:val="49"/>
        </w:numPr>
        <w:suppressAutoHyphens/>
        <w:spacing w:line="271" w:lineRule="auto"/>
        <w:ind w:left="284" w:hanging="284"/>
        <w:contextualSpacing/>
        <w:jc w:val="both"/>
        <w:rPr>
          <w:rFonts w:ascii="Arial" w:hAnsi="Arial" w:cs="Arial"/>
          <w:sz w:val="22"/>
          <w:szCs w:val="22"/>
        </w:rPr>
      </w:pPr>
      <w:r w:rsidRPr="005656A2">
        <w:rPr>
          <w:rFonts w:ascii="Arial" w:hAnsi="Arial" w:cs="Arial"/>
          <w:sz w:val="22"/>
          <w:szCs w:val="22"/>
        </w:rPr>
        <w:t>Wykonawca zapłaci Zamawiającemu następujące kary umowne:</w:t>
      </w:r>
    </w:p>
    <w:p w14:paraId="6508EE45" w14:textId="77777777" w:rsidR="005656A2" w:rsidRPr="005656A2" w:rsidRDefault="005656A2" w:rsidP="00D129D3">
      <w:pPr>
        <w:numPr>
          <w:ilvl w:val="0"/>
          <w:numId w:val="56"/>
        </w:numPr>
        <w:suppressAutoHyphens/>
        <w:spacing w:line="271" w:lineRule="auto"/>
        <w:contextualSpacing/>
        <w:jc w:val="both"/>
        <w:rPr>
          <w:rFonts w:ascii="Arial" w:hAnsi="Arial" w:cs="Arial"/>
          <w:sz w:val="22"/>
          <w:szCs w:val="22"/>
        </w:rPr>
      </w:pPr>
      <w:r w:rsidRPr="005656A2">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11 ust. 1 umowy;</w:t>
      </w:r>
    </w:p>
    <w:p w14:paraId="22A9C09C" w14:textId="77777777" w:rsidR="005656A2" w:rsidRPr="005656A2" w:rsidRDefault="005656A2" w:rsidP="00D129D3">
      <w:pPr>
        <w:numPr>
          <w:ilvl w:val="0"/>
          <w:numId w:val="56"/>
        </w:numPr>
        <w:suppressAutoHyphens/>
        <w:spacing w:line="271" w:lineRule="auto"/>
        <w:contextualSpacing/>
        <w:jc w:val="both"/>
        <w:rPr>
          <w:rFonts w:ascii="Arial" w:hAnsi="Arial" w:cs="Arial"/>
          <w:sz w:val="22"/>
          <w:szCs w:val="22"/>
        </w:rPr>
      </w:pPr>
      <w:r w:rsidRPr="005656A2">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 naliczanego w stosunku do kwoty wskazanej w § 11 ust. 1 umowy;</w:t>
      </w:r>
    </w:p>
    <w:p w14:paraId="654ED798" w14:textId="77777777" w:rsidR="005656A2" w:rsidRPr="005656A2" w:rsidRDefault="005656A2" w:rsidP="00D129D3">
      <w:pPr>
        <w:numPr>
          <w:ilvl w:val="0"/>
          <w:numId w:val="56"/>
        </w:numPr>
        <w:suppressAutoHyphens/>
        <w:spacing w:line="271" w:lineRule="auto"/>
        <w:contextualSpacing/>
        <w:jc w:val="both"/>
        <w:rPr>
          <w:rFonts w:ascii="Arial" w:hAnsi="Arial" w:cs="Arial"/>
          <w:sz w:val="22"/>
          <w:szCs w:val="22"/>
        </w:rPr>
      </w:pPr>
      <w:r w:rsidRPr="005656A2">
        <w:rPr>
          <w:rFonts w:ascii="Arial" w:hAnsi="Arial" w:cs="Arial"/>
          <w:sz w:val="22"/>
          <w:szCs w:val="22"/>
        </w:rPr>
        <w:t>za zwłokę w odbiorze terenu robót w wysokości 0,5% wynagrodzenia umownego brutto, o którym mowa w § 11 ust. 1, za każdy dzień;</w:t>
      </w:r>
    </w:p>
    <w:p w14:paraId="1CB1C188" w14:textId="77777777" w:rsidR="005656A2" w:rsidRPr="005656A2" w:rsidRDefault="005656A2" w:rsidP="00D129D3">
      <w:pPr>
        <w:numPr>
          <w:ilvl w:val="0"/>
          <w:numId w:val="56"/>
        </w:numPr>
        <w:suppressAutoHyphens/>
        <w:spacing w:line="271" w:lineRule="auto"/>
        <w:contextualSpacing/>
        <w:jc w:val="both"/>
        <w:rPr>
          <w:rFonts w:ascii="Arial" w:hAnsi="Arial" w:cs="Arial"/>
          <w:sz w:val="22"/>
          <w:szCs w:val="22"/>
        </w:rPr>
      </w:pPr>
      <w:r w:rsidRPr="005656A2">
        <w:rPr>
          <w:rFonts w:ascii="Arial" w:hAnsi="Arial" w:cs="Arial"/>
          <w:sz w:val="22"/>
          <w:szCs w:val="22"/>
        </w:rPr>
        <w:t>za zwłokę w zakończeniu robót budowlanych lub ich części dla których ustalono termin zakończenia w wysokości 0,5% wynagrodzenia umownego brutto, o którym mowa w § 12 ust. 1, za każdy dzień;</w:t>
      </w:r>
    </w:p>
    <w:p w14:paraId="6A5A33AE" w14:textId="77777777" w:rsidR="005656A2" w:rsidRPr="005656A2" w:rsidRDefault="005656A2" w:rsidP="00D129D3">
      <w:pPr>
        <w:numPr>
          <w:ilvl w:val="0"/>
          <w:numId w:val="56"/>
        </w:numPr>
        <w:suppressAutoHyphens/>
        <w:spacing w:line="271" w:lineRule="auto"/>
        <w:contextualSpacing/>
        <w:jc w:val="both"/>
        <w:rPr>
          <w:rFonts w:ascii="Arial" w:hAnsi="Arial" w:cs="Arial"/>
          <w:sz w:val="22"/>
          <w:szCs w:val="22"/>
        </w:rPr>
      </w:pPr>
      <w:r w:rsidRPr="005656A2">
        <w:rPr>
          <w:rFonts w:ascii="Arial" w:hAnsi="Arial" w:cs="Arial"/>
          <w:sz w:val="22"/>
          <w:szCs w:val="22"/>
        </w:rPr>
        <w:t>za zwłokę w usunięciu wad lub usterek stwierdzonych przy odbiorze częściowym, końcowym, okresie gwarancji lub rękojmi - w wysokości 0,2% wynagrodzenia umownego brutto, o którym mowa w  § 11 ust. 1, za każdy dzień a, liczony od upływu terminu wyznaczonego przez Zamawiającego na usunięcie wad;</w:t>
      </w:r>
    </w:p>
    <w:p w14:paraId="217D79AC" w14:textId="77777777" w:rsidR="005656A2" w:rsidRPr="005656A2" w:rsidRDefault="005656A2" w:rsidP="00D129D3">
      <w:pPr>
        <w:numPr>
          <w:ilvl w:val="0"/>
          <w:numId w:val="56"/>
        </w:numPr>
        <w:suppressAutoHyphens/>
        <w:spacing w:line="271" w:lineRule="auto"/>
        <w:contextualSpacing/>
        <w:jc w:val="both"/>
        <w:rPr>
          <w:rFonts w:ascii="Arial" w:hAnsi="Arial" w:cs="Arial"/>
          <w:sz w:val="22"/>
          <w:szCs w:val="22"/>
        </w:rPr>
      </w:pPr>
      <w:r w:rsidRPr="005656A2">
        <w:rPr>
          <w:rFonts w:ascii="Arial" w:hAnsi="Arial" w:cs="Arial"/>
          <w:sz w:val="22"/>
          <w:szCs w:val="22"/>
        </w:rPr>
        <w:t>za zwłokę w dostarczeniu dokumentacji określonej w §12 ust. 1 - w wysokości 100 zł brutto, za każdy dzień;</w:t>
      </w:r>
    </w:p>
    <w:p w14:paraId="65B17EB1" w14:textId="77777777" w:rsidR="005656A2" w:rsidRPr="005656A2" w:rsidRDefault="005656A2" w:rsidP="00D129D3">
      <w:pPr>
        <w:numPr>
          <w:ilvl w:val="0"/>
          <w:numId w:val="56"/>
        </w:numPr>
        <w:suppressAutoHyphens/>
        <w:spacing w:line="271" w:lineRule="auto"/>
        <w:contextualSpacing/>
        <w:jc w:val="both"/>
        <w:rPr>
          <w:rFonts w:ascii="Arial" w:hAnsi="Arial" w:cs="Arial"/>
          <w:sz w:val="22"/>
          <w:szCs w:val="22"/>
        </w:rPr>
      </w:pPr>
      <w:r w:rsidRPr="005656A2">
        <w:rPr>
          <w:rFonts w:ascii="Arial" w:hAnsi="Arial" w:cs="Arial"/>
          <w:sz w:val="22"/>
          <w:szCs w:val="22"/>
        </w:rPr>
        <w:t>w przypadku braku zapłaty lub nieterminowej zapłaty wynagrodzenia należnego podwykonawcom lub dalszym podwykonawcom w wysokości 0,2% wynagrodzenia umownego brutto, o którym mowa w § 11 ust. 1, za każdy dzień;</w:t>
      </w:r>
    </w:p>
    <w:p w14:paraId="655649E1" w14:textId="77777777" w:rsidR="005656A2" w:rsidRPr="005656A2" w:rsidRDefault="005656A2" w:rsidP="00D129D3">
      <w:pPr>
        <w:numPr>
          <w:ilvl w:val="0"/>
          <w:numId w:val="56"/>
        </w:numPr>
        <w:suppressAutoHyphens/>
        <w:spacing w:line="271" w:lineRule="auto"/>
        <w:contextualSpacing/>
        <w:jc w:val="both"/>
        <w:rPr>
          <w:rFonts w:ascii="Arial" w:hAnsi="Arial" w:cs="Arial"/>
          <w:sz w:val="22"/>
          <w:szCs w:val="22"/>
        </w:rPr>
      </w:pPr>
      <w:r w:rsidRPr="005656A2">
        <w:rPr>
          <w:rFonts w:ascii="Arial" w:hAnsi="Arial" w:cs="Arial"/>
          <w:sz w:val="22"/>
          <w:szCs w:val="22"/>
        </w:rPr>
        <w:t>w przypadku zlecenia wykonania robót lub ich części podwykonawcom lub dalszym podwykonawcom bez zgody Zamawiającego – w wysokości 5000 zł brutto;</w:t>
      </w:r>
    </w:p>
    <w:p w14:paraId="3A5D2710" w14:textId="77777777" w:rsidR="005656A2" w:rsidRPr="005656A2" w:rsidRDefault="005656A2" w:rsidP="00D129D3">
      <w:pPr>
        <w:numPr>
          <w:ilvl w:val="0"/>
          <w:numId w:val="56"/>
        </w:numPr>
        <w:suppressAutoHyphens/>
        <w:spacing w:line="271" w:lineRule="auto"/>
        <w:contextualSpacing/>
        <w:jc w:val="both"/>
        <w:rPr>
          <w:rFonts w:ascii="Arial" w:hAnsi="Arial" w:cs="Arial"/>
          <w:sz w:val="22"/>
          <w:szCs w:val="22"/>
        </w:rPr>
      </w:pPr>
      <w:r w:rsidRPr="005656A2">
        <w:rPr>
          <w:rFonts w:ascii="Arial" w:hAnsi="Arial" w:cs="Arial"/>
          <w:sz w:val="22"/>
          <w:szCs w:val="22"/>
          <w:shd w:val="clear" w:color="auto" w:fill="FFFFFF"/>
        </w:rPr>
        <w:t xml:space="preserve">w przypadku nieprzedłożenia do zaakceptowania projektu umowy o podwykonawstwo, której przedmiotem są roboty budowlane, lub projektu jej zmiany </w:t>
      </w:r>
      <w:r w:rsidRPr="005656A2">
        <w:rPr>
          <w:rFonts w:ascii="Arial" w:hAnsi="Arial" w:cs="Arial"/>
          <w:sz w:val="22"/>
          <w:szCs w:val="22"/>
        </w:rPr>
        <w:t>w wysokości – 5000zł brutto;</w:t>
      </w:r>
    </w:p>
    <w:p w14:paraId="22B060FD" w14:textId="77777777" w:rsidR="005656A2" w:rsidRPr="005656A2" w:rsidRDefault="005656A2" w:rsidP="00D129D3">
      <w:pPr>
        <w:numPr>
          <w:ilvl w:val="0"/>
          <w:numId w:val="56"/>
        </w:numPr>
        <w:suppressAutoHyphens/>
        <w:spacing w:line="271" w:lineRule="auto"/>
        <w:contextualSpacing/>
        <w:jc w:val="both"/>
        <w:rPr>
          <w:rFonts w:ascii="Arial" w:hAnsi="Arial" w:cs="Arial"/>
          <w:sz w:val="22"/>
          <w:szCs w:val="22"/>
        </w:rPr>
      </w:pPr>
      <w:r w:rsidRPr="005656A2">
        <w:rPr>
          <w:rFonts w:ascii="Arial" w:hAnsi="Arial" w:cs="Arial"/>
          <w:sz w:val="22"/>
          <w:szCs w:val="22"/>
        </w:rPr>
        <w:t>w przypadku nieprzedłożenia Zamawiającemu poświadczonej za zgodność z oryginałem kopii umowy o podwykonawstwo lub jej zmiany w wysokości – 5000 zł brutto;</w:t>
      </w:r>
    </w:p>
    <w:p w14:paraId="63858B05" w14:textId="77777777" w:rsidR="005656A2" w:rsidRPr="005656A2" w:rsidRDefault="005656A2" w:rsidP="00D129D3">
      <w:pPr>
        <w:numPr>
          <w:ilvl w:val="0"/>
          <w:numId w:val="56"/>
        </w:numPr>
        <w:suppressAutoHyphens/>
        <w:spacing w:line="271" w:lineRule="auto"/>
        <w:contextualSpacing/>
        <w:jc w:val="both"/>
        <w:rPr>
          <w:rFonts w:ascii="Arial" w:hAnsi="Arial" w:cs="Arial"/>
          <w:sz w:val="22"/>
          <w:szCs w:val="22"/>
        </w:rPr>
      </w:pPr>
      <w:r w:rsidRPr="005656A2">
        <w:rPr>
          <w:rFonts w:ascii="Arial" w:hAnsi="Arial" w:cs="Arial"/>
          <w:sz w:val="22"/>
          <w:szCs w:val="22"/>
        </w:rPr>
        <w:lastRenderedPageBreak/>
        <w:t xml:space="preserve">w przypadku braku zmiany umowy o podwykonawstwo w zakresie wskazanym przez Zamawiającego, w tym </w:t>
      </w:r>
      <w:r w:rsidRPr="005656A2">
        <w:rPr>
          <w:rFonts w:ascii="Arial" w:hAnsi="Arial" w:cs="Arial"/>
          <w:sz w:val="22"/>
          <w:szCs w:val="22"/>
          <w:shd w:val="clear" w:color="auto" w:fill="FFFFFF"/>
        </w:rPr>
        <w:t>w zakresie terminu zapłaty, zgodnie z art. 464 ust. 10.</w:t>
      </w:r>
      <w:r w:rsidRPr="005656A2">
        <w:rPr>
          <w:rFonts w:ascii="Arial" w:hAnsi="Arial" w:cs="Arial"/>
          <w:sz w:val="22"/>
          <w:szCs w:val="22"/>
        </w:rPr>
        <w:t xml:space="preserve"> – w wysokości 5000 zł brutto.</w:t>
      </w:r>
    </w:p>
    <w:p w14:paraId="1533391A" w14:textId="77777777" w:rsidR="005656A2" w:rsidRPr="005656A2" w:rsidRDefault="005656A2" w:rsidP="00D129D3">
      <w:pPr>
        <w:numPr>
          <w:ilvl w:val="0"/>
          <w:numId w:val="49"/>
        </w:numPr>
        <w:suppressAutoHyphens/>
        <w:spacing w:line="271" w:lineRule="auto"/>
        <w:ind w:left="284" w:hanging="284"/>
        <w:contextualSpacing/>
        <w:jc w:val="both"/>
        <w:rPr>
          <w:rFonts w:ascii="Arial" w:hAnsi="Arial" w:cs="Arial"/>
          <w:sz w:val="22"/>
          <w:szCs w:val="22"/>
        </w:rPr>
      </w:pPr>
      <w:r w:rsidRPr="005656A2">
        <w:rPr>
          <w:rFonts w:ascii="Arial" w:hAnsi="Arial" w:cs="Arial"/>
          <w:sz w:val="22"/>
          <w:szCs w:val="22"/>
        </w:rPr>
        <w:t>Wykonawca wyraża zgodę na potrącenie kar umownych z wynagrodzenia umownego, a jeśli potrącenie nie będzie możliwe zobowiązuje się do zapłaty kar umownych w terminie 7 dni licząc od dnia otrzymania zawiadomienia o naliczeniu kary.</w:t>
      </w:r>
    </w:p>
    <w:p w14:paraId="69225EB4" w14:textId="77777777" w:rsidR="005656A2" w:rsidRPr="005656A2" w:rsidRDefault="005656A2" w:rsidP="00D129D3">
      <w:pPr>
        <w:numPr>
          <w:ilvl w:val="0"/>
          <w:numId w:val="49"/>
        </w:numPr>
        <w:suppressAutoHyphens/>
        <w:spacing w:line="271" w:lineRule="auto"/>
        <w:ind w:left="284" w:hanging="284"/>
        <w:contextualSpacing/>
        <w:jc w:val="both"/>
        <w:rPr>
          <w:rFonts w:ascii="Arial" w:hAnsi="Arial" w:cs="Arial"/>
          <w:sz w:val="22"/>
          <w:szCs w:val="22"/>
        </w:rPr>
      </w:pPr>
      <w:r w:rsidRPr="005656A2">
        <w:rPr>
          <w:rFonts w:ascii="Arial" w:hAnsi="Arial" w:cs="Arial"/>
          <w:sz w:val="22"/>
          <w:szCs w:val="22"/>
        </w:rPr>
        <w:t>Zamawiający zastrzega sobie prawo łączenia poszczególnych kar umownych, naliczonych z różnych tytułów i ich łącznego dochodu od Wykonawcy.</w:t>
      </w:r>
    </w:p>
    <w:p w14:paraId="66980B6F" w14:textId="77777777" w:rsidR="005656A2" w:rsidRPr="005656A2" w:rsidRDefault="005656A2" w:rsidP="00D129D3">
      <w:pPr>
        <w:numPr>
          <w:ilvl w:val="0"/>
          <w:numId w:val="49"/>
        </w:numPr>
        <w:suppressAutoHyphens/>
        <w:spacing w:line="271" w:lineRule="auto"/>
        <w:ind w:left="284" w:hanging="284"/>
        <w:contextualSpacing/>
        <w:jc w:val="both"/>
        <w:rPr>
          <w:rFonts w:ascii="Arial" w:hAnsi="Arial" w:cs="Arial"/>
          <w:sz w:val="22"/>
          <w:szCs w:val="22"/>
        </w:rPr>
      </w:pPr>
      <w:r w:rsidRPr="005656A2">
        <w:rPr>
          <w:rFonts w:ascii="Arial" w:hAnsi="Arial" w:cs="Arial"/>
          <w:sz w:val="22"/>
          <w:szCs w:val="22"/>
        </w:rPr>
        <w:t>Kary umowne z tytułu zwłoki, o których mowa w ust. 1 Zamawiający nalicza za każdy rozpoczęty dzień.</w:t>
      </w:r>
    </w:p>
    <w:p w14:paraId="71FB9EAD" w14:textId="77777777" w:rsidR="005656A2" w:rsidRPr="005656A2" w:rsidRDefault="005656A2" w:rsidP="00D129D3">
      <w:pPr>
        <w:numPr>
          <w:ilvl w:val="0"/>
          <w:numId w:val="49"/>
        </w:numPr>
        <w:suppressAutoHyphens/>
        <w:spacing w:line="271" w:lineRule="auto"/>
        <w:ind w:left="284" w:hanging="284"/>
        <w:contextualSpacing/>
        <w:jc w:val="both"/>
        <w:rPr>
          <w:rFonts w:ascii="Arial" w:hAnsi="Arial" w:cs="Arial"/>
          <w:sz w:val="22"/>
          <w:szCs w:val="22"/>
        </w:rPr>
      </w:pPr>
      <w:r w:rsidRPr="005656A2">
        <w:rPr>
          <w:rFonts w:ascii="Arial" w:hAnsi="Arial" w:cs="Arial"/>
          <w:sz w:val="22"/>
          <w:szCs w:val="22"/>
        </w:rPr>
        <w:t>Za niedopełnienie wymogu zatrudnienia osób wykonujących wymagane przez Zamawiającego czynności przy realizacji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5D034EA1" w14:textId="77777777" w:rsidR="005656A2" w:rsidRPr="005656A2" w:rsidRDefault="005656A2" w:rsidP="00D129D3">
      <w:pPr>
        <w:numPr>
          <w:ilvl w:val="0"/>
          <w:numId w:val="49"/>
        </w:numPr>
        <w:suppressAutoHyphens/>
        <w:spacing w:line="271" w:lineRule="auto"/>
        <w:ind w:left="284" w:hanging="284"/>
        <w:contextualSpacing/>
        <w:jc w:val="both"/>
        <w:rPr>
          <w:rFonts w:ascii="Arial" w:hAnsi="Arial" w:cs="Arial"/>
          <w:sz w:val="22"/>
          <w:szCs w:val="22"/>
        </w:rPr>
      </w:pPr>
      <w:r w:rsidRPr="005656A2">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14:paraId="62EC5306" w14:textId="77777777" w:rsidR="005656A2" w:rsidRPr="005656A2" w:rsidRDefault="005656A2" w:rsidP="00D129D3">
      <w:pPr>
        <w:numPr>
          <w:ilvl w:val="0"/>
          <w:numId w:val="49"/>
        </w:numPr>
        <w:suppressAutoHyphens/>
        <w:spacing w:line="271" w:lineRule="auto"/>
        <w:ind w:left="284" w:hanging="284"/>
        <w:contextualSpacing/>
        <w:jc w:val="both"/>
        <w:rPr>
          <w:rFonts w:ascii="Arial" w:hAnsi="Arial" w:cs="Arial"/>
          <w:sz w:val="22"/>
          <w:szCs w:val="22"/>
        </w:rPr>
      </w:pPr>
      <w:r w:rsidRPr="005656A2">
        <w:rPr>
          <w:rFonts w:ascii="Arial" w:hAnsi="Arial" w:cs="Arial"/>
          <w:sz w:val="22"/>
          <w:szCs w:val="22"/>
        </w:rPr>
        <w:t>Maksymalna wysokość kar umownych, których może dochodzić każda ze stron nie może przekroczyć 30 % łącznego wynagrodzenia brutto określonego w §11 ust. 1.</w:t>
      </w:r>
    </w:p>
    <w:p w14:paraId="1F39F389" w14:textId="77777777" w:rsidR="005656A2" w:rsidRPr="005656A2" w:rsidRDefault="005656A2" w:rsidP="005656A2">
      <w:pPr>
        <w:suppressAutoHyphens/>
        <w:spacing w:line="271" w:lineRule="auto"/>
        <w:contextualSpacing/>
        <w:jc w:val="center"/>
        <w:rPr>
          <w:rFonts w:ascii="Arial" w:hAnsi="Arial" w:cs="Arial"/>
          <w:b/>
          <w:bCs/>
          <w:sz w:val="22"/>
          <w:szCs w:val="22"/>
        </w:rPr>
      </w:pPr>
    </w:p>
    <w:p w14:paraId="0D4086E5" w14:textId="52359376" w:rsidR="005656A2" w:rsidRPr="005656A2" w:rsidRDefault="005656A2" w:rsidP="005656A2">
      <w:pPr>
        <w:suppressAutoHyphens/>
        <w:spacing w:line="271" w:lineRule="auto"/>
        <w:contextualSpacing/>
        <w:jc w:val="center"/>
        <w:rPr>
          <w:rFonts w:ascii="Arial" w:hAnsi="Arial" w:cs="Arial"/>
          <w:b/>
          <w:bCs/>
          <w:sz w:val="22"/>
          <w:szCs w:val="22"/>
        </w:rPr>
      </w:pPr>
      <w:r w:rsidRPr="005656A2">
        <w:rPr>
          <w:rFonts w:ascii="Arial" w:hAnsi="Arial" w:cs="Arial"/>
          <w:b/>
          <w:bCs/>
          <w:sz w:val="22"/>
          <w:szCs w:val="22"/>
        </w:rPr>
        <w:t>§</w:t>
      </w:r>
      <w:r w:rsidR="00A57F5E">
        <w:rPr>
          <w:rFonts w:ascii="Arial" w:hAnsi="Arial" w:cs="Arial"/>
          <w:b/>
          <w:bCs/>
          <w:sz w:val="22"/>
          <w:szCs w:val="22"/>
        </w:rPr>
        <w:t xml:space="preserve"> </w:t>
      </w:r>
      <w:r w:rsidRPr="005656A2">
        <w:rPr>
          <w:rFonts w:ascii="Arial" w:hAnsi="Arial" w:cs="Arial"/>
          <w:b/>
          <w:bCs/>
          <w:sz w:val="22"/>
          <w:szCs w:val="22"/>
        </w:rPr>
        <w:t>14</w:t>
      </w:r>
    </w:p>
    <w:p w14:paraId="7F83B489" w14:textId="77777777" w:rsidR="005656A2" w:rsidRPr="005656A2" w:rsidRDefault="005656A2" w:rsidP="005656A2">
      <w:pPr>
        <w:suppressAutoHyphens/>
        <w:spacing w:line="271" w:lineRule="auto"/>
        <w:contextualSpacing/>
        <w:jc w:val="both"/>
        <w:rPr>
          <w:rFonts w:ascii="Arial" w:hAnsi="Arial" w:cs="Arial"/>
          <w:sz w:val="22"/>
          <w:szCs w:val="22"/>
        </w:rPr>
      </w:pPr>
      <w:r w:rsidRPr="005656A2">
        <w:rPr>
          <w:rFonts w:ascii="Arial" w:hAnsi="Arial" w:cs="Arial"/>
          <w:sz w:val="22"/>
          <w:szCs w:val="22"/>
        </w:rPr>
        <w:t>Zamawiający zapłaci Wykonawcy karę umowną w przypadku odstąpienia od umowy z winy Zamawiającego, w wysokości 10% wynagrodzenia umownego brutto, o którym mowa w  § 11 ust. 1, za przedmiot umowy.</w:t>
      </w:r>
    </w:p>
    <w:p w14:paraId="7AB1F88E" w14:textId="77777777" w:rsidR="005656A2" w:rsidRPr="005656A2" w:rsidRDefault="005656A2" w:rsidP="005656A2">
      <w:pPr>
        <w:suppressAutoHyphens/>
        <w:spacing w:line="271" w:lineRule="auto"/>
        <w:contextualSpacing/>
        <w:jc w:val="center"/>
        <w:rPr>
          <w:rFonts w:ascii="Arial" w:hAnsi="Arial" w:cs="Arial"/>
          <w:b/>
          <w:bCs/>
          <w:sz w:val="22"/>
          <w:szCs w:val="22"/>
        </w:rPr>
      </w:pPr>
    </w:p>
    <w:p w14:paraId="18996B7B" w14:textId="6C6703A2" w:rsidR="005656A2" w:rsidRPr="005656A2" w:rsidRDefault="005656A2" w:rsidP="005656A2">
      <w:pPr>
        <w:suppressAutoHyphens/>
        <w:spacing w:line="271" w:lineRule="auto"/>
        <w:contextualSpacing/>
        <w:jc w:val="center"/>
        <w:rPr>
          <w:rFonts w:ascii="Arial" w:hAnsi="Arial" w:cs="Arial"/>
          <w:b/>
          <w:bCs/>
          <w:sz w:val="22"/>
          <w:szCs w:val="22"/>
        </w:rPr>
      </w:pPr>
      <w:r w:rsidRPr="005656A2">
        <w:rPr>
          <w:rFonts w:ascii="Arial" w:hAnsi="Arial" w:cs="Arial"/>
          <w:b/>
          <w:bCs/>
          <w:sz w:val="22"/>
          <w:szCs w:val="22"/>
        </w:rPr>
        <w:t>§</w:t>
      </w:r>
      <w:r w:rsidR="00A57F5E">
        <w:rPr>
          <w:rFonts w:ascii="Arial" w:hAnsi="Arial" w:cs="Arial"/>
          <w:b/>
          <w:bCs/>
          <w:sz w:val="22"/>
          <w:szCs w:val="22"/>
        </w:rPr>
        <w:t xml:space="preserve"> </w:t>
      </w:r>
      <w:r w:rsidRPr="005656A2">
        <w:rPr>
          <w:rFonts w:ascii="Arial" w:hAnsi="Arial" w:cs="Arial"/>
          <w:b/>
          <w:bCs/>
          <w:sz w:val="22"/>
          <w:szCs w:val="22"/>
        </w:rPr>
        <w:t>15</w:t>
      </w:r>
    </w:p>
    <w:p w14:paraId="50BD05F4" w14:textId="77777777" w:rsidR="005656A2" w:rsidRPr="005656A2" w:rsidRDefault="005656A2" w:rsidP="00D129D3">
      <w:pPr>
        <w:pStyle w:val="Akapitzlist"/>
        <w:numPr>
          <w:ilvl w:val="3"/>
          <w:numId w:val="49"/>
        </w:numPr>
        <w:suppressAutoHyphens/>
        <w:spacing w:line="271" w:lineRule="auto"/>
        <w:ind w:left="426"/>
        <w:contextualSpacing/>
        <w:jc w:val="both"/>
        <w:rPr>
          <w:rFonts w:ascii="Arial" w:hAnsi="Arial" w:cs="Arial"/>
          <w:sz w:val="22"/>
          <w:szCs w:val="22"/>
        </w:rPr>
      </w:pPr>
      <w:r w:rsidRPr="005656A2">
        <w:rPr>
          <w:rFonts w:ascii="Arial" w:hAnsi="Arial" w:cs="Arial"/>
          <w:sz w:val="22"/>
          <w:szCs w:val="22"/>
        </w:rPr>
        <w:t>Wykonawca udziela Zamawiającemu gwarancji na bardzo dobrą jakość użytych materiałów oraz wysoką jakość wykonanych robót objętych przedmiotem umowy na okres ………….miesięcy liczony od daty podpisania końcowego bezusterkowego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§1.</w:t>
      </w:r>
    </w:p>
    <w:p w14:paraId="7E9A4B49" w14:textId="77777777" w:rsidR="005656A2" w:rsidRPr="005656A2" w:rsidRDefault="005656A2" w:rsidP="00D129D3">
      <w:pPr>
        <w:pStyle w:val="Akapitzlist"/>
        <w:numPr>
          <w:ilvl w:val="3"/>
          <w:numId w:val="49"/>
        </w:numPr>
        <w:suppressAutoHyphens/>
        <w:spacing w:line="271" w:lineRule="auto"/>
        <w:ind w:left="426"/>
        <w:contextualSpacing/>
        <w:jc w:val="both"/>
        <w:rPr>
          <w:rFonts w:ascii="Arial" w:hAnsi="Arial" w:cs="Arial"/>
          <w:sz w:val="22"/>
          <w:szCs w:val="22"/>
        </w:rPr>
      </w:pPr>
      <w:r w:rsidRPr="005656A2">
        <w:rPr>
          <w:rFonts w:ascii="Arial" w:hAnsi="Arial" w:cs="Arial"/>
          <w:sz w:val="22"/>
          <w:szCs w:val="22"/>
        </w:rPr>
        <w:t>W przypadku wystąpienia wad bieg terminu gwarancji rozpoczyna się w dniu następnym licząc od daty potwierdzenia usunięcia wad stwierdzonych przy odbiorze końcowym przedmiotu umowy.</w:t>
      </w:r>
    </w:p>
    <w:p w14:paraId="00473412" w14:textId="77777777" w:rsidR="005656A2" w:rsidRPr="005656A2" w:rsidRDefault="005656A2" w:rsidP="00D129D3">
      <w:pPr>
        <w:pStyle w:val="Akapitzlist"/>
        <w:numPr>
          <w:ilvl w:val="3"/>
          <w:numId w:val="49"/>
        </w:numPr>
        <w:suppressAutoHyphens/>
        <w:spacing w:line="271" w:lineRule="auto"/>
        <w:ind w:left="426"/>
        <w:contextualSpacing/>
        <w:jc w:val="both"/>
        <w:rPr>
          <w:rFonts w:ascii="Arial" w:hAnsi="Arial" w:cs="Arial"/>
          <w:sz w:val="22"/>
          <w:szCs w:val="22"/>
        </w:rPr>
      </w:pPr>
      <w:r w:rsidRPr="005656A2">
        <w:rPr>
          <w:rFonts w:ascii="Arial" w:hAnsi="Arial" w:cs="Arial"/>
          <w:sz w:val="22"/>
          <w:szCs w:val="22"/>
        </w:rPr>
        <w:t>Zamawiający może dochodzić roszczeń z tytułu gwarancji także po terminie określonym w ust. 1, jeżeli reklamował wadę przed upływem tego terminu.</w:t>
      </w:r>
    </w:p>
    <w:p w14:paraId="46A55674" w14:textId="77777777" w:rsidR="005656A2" w:rsidRPr="005656A2" w:rsidRDefault="005656A2" w:rsidP="00D129D3">
      <w:pPr>
        <w:pStyle w:val="Akapitzlist"/>
        <w:numPr>
          <w:ilvl w:val="3"/>
          <w:numId w:val="49"/>
        </w:numPr>
        <w:suppressAutoHyphens/>
        <w:spacing w:line="271" w:lineRule="auto"/>
        <w:ind w:left="426"/>
        <w:contextualSpacing/>
        <w:jc w:val="both"/>
        <w:rPr>
          <w:rFonts w:ascii="Arial" w:hAnsi="Arial" w:cs="Arial"/>
          <w:sz w:val="22"/>
          <w:szCs w:val="22"/>
        </w:rPr>
      </w:pPr>
      <w:r w:rsidRPr="005656A2">
        <w:rPr>
          <w:rFonts w:ascii="Arial" w:hAnsi="Arial" w:cs="Arial"/>
          <w:sz w:val="22"/>
          <w:szCs w:val="22"/>
        </w:rPr>
        <w:t>Jeżeli Wykonawca nie usunie wad w terminie 14 dni od daty ich pisemnego zgłoszenia przez Zamawiającego, to Zamawiający może zlecić usunięcie ich osobie trzecie na koszt i ryzyko Wykonawcy.</w:t>
      </w:r>
    </w:p>
    <w:p w14:paraId="4FF277A8" w14:textId="77777777" w:rsidR="005656A2" w:rsidRPr="005656A2" w:rsidRDefault="005656A2" w:rsidP="005656A2">
      <w:pPr>
        <w:suppressAutoHyphens/>
        <w:spacing w:line="271" w:lineRule="auto"/>
        <w:jc w:val="center"/>
        <w:rPr>
          <w:rFonts w:ascii="Arial" w:hAnsi="Arial" w:cs="Arial"/>
          <w:b/>
          <w:bCs/>
          <w:sz w:val="22"/>
          <w:szCs w:val="22"/>
        </w:rPr>
      </w:pPr>
    </w:p>
    <w:p w14:paraId="5AEFA812" w14:textId="77777777" w:rsidR="00A57F5E" w:rsidRDefault="00A57F5E" w:rsidP="005656A2">
      <w:pPr>
        <w:suppressAutoHyphens/>
        <w:spacing w:line="271" w:lineRule="auto"/>
        <w:jc w:val="center"/>
        <w:rPr>
          <w:rFonts w:ascii="Arial" w:hAnsi="Arial" w:cs="Arial"/>
          <w:b/>
          <w:bCs/>
          <w:sz w:val="22"/>
          <w:szCs w:val="22"/>
        </w:rPr>
      </w:pPr>
    </w:p>
    <w:p w14:paraId="23E55641" w14:textId="67D469E7" w:rsidR="005656A2" w:rsidRPr="005656A2" w:rsidRDefault="005656A2" w:rsidP="005656A2">
      <w:pPr>
        <w:suppressAutoHyphens/>
        <w:spacing w:line="271" w:lineRule="auto"/>
        <w:jc w:val="center"/>
        <w:rPr>
          <w:rFonts w:ascii="Arial" w:hAnsi="Arial" w:cs="Arial"/>
          <w:b/>
          <w:bCs/>
          <w:sz w:val="22"/>
          <w:szCs w:val="22"/>
        </w:rPr>
      </w:pPr>
      <w:r w:rsidRPr="005656A2">
        <w:rPr>
          <w:rFonts w:ascii="Arial" w:hAnsi="Arial" w:cs="Arial"/>
          <w:b/>
          <w:bCs/>
          <w:sz w:val="22"/>
          <w:szCs w:val="22"/>
        </w:rPr>
        <w:lastRenderedPageBreak/>
        <w:t>§</w:t>
      </w:r>
      <w:r w:rsidR="00A57F5E">
        <w:rPr>
          <w:rFonts w:ascii="Arial" w:hAnsi="Arial" w:cs="Arial"/>
          <w:b/>
          <w:bCs/>
          <w:sz w:val="22"/>
          <w:szCs w:val="22"/>
        </w:rPr>
        <w:t xml:space="preserve"> </w:t>
      </w:r>
      <w:r w:rsidRPr="005656A2">
        <w:rPr>
          <w:rFonts w:ascii="Arial" w:hAnsi="Arial" w:cs="Arial"/>
          <w:b/>
          <w:bCs/>
          <w:sz w:val="22"/>
          <w:szCs w:val="22"/>
        </w:rPr>
        <w:t>16</w:t>
      </w:r>
    </w:p>
    <w:p w14:paraId="302AB682" w14:textId="77777777" w:rsidR="005656A2" w:rsidRPr="005656A2" w:rsidRDefault="005656A2" w:rsidP="00D129D3">
      <w:pPr>
        <w:numPr>
          <w:ilvl w:val="0"/>
          <w:numId w:val="50"/>
        </w:numPr>
        <w:suppressAutoHyphens/>
        <w:autoSpaceDE w:val="0"/>
        <w:autoSpaceDN w:val="0"/>
        <w:adjustRightInd w:val="0"/>
        <w:spacing w:line="271" w:lineRule="auto"/>
        <w:ind w:left="284" w:hanging="284"/>
        <w:contextualSpacing/>
        <w:jc w:val="both"/>
        <w:rPr>
          <w:rFonts w:ascii="Arial" w:hAnsi="Arial" w:cs="Arial"/>
          <w:sz w:val="22"/>
          <w:szCs w:val="22"/>
        </w:rPr>
      </w:pPr>
      <w:r w:rsidRPr="005656A2">
        <w:rPr>
          <w:rFonts w:ascii="Arial" w:eastAsia="StarSymbol" w:hAnsi="Arial" w:cs="Arial"/>
          <w:sz w:val="22"/>
          <w:szCs w:val="22"/>
        </w:rPr>
        <w:t>Zamawiającemu przysługuje prawo odstąpienia od umowy (w całości lub w części) w przypadku zaistnienia którekolwiek z poniższych zdarzeń:</w:t>
      </w:r>
    </w:p>
    <w:p w14:paraId="71A86A39" w14:textId="77777777" w:rsidR="005656A2" w:rsidRPr="005656A2" w:rsidRDefault="005656A2" w:rsidP="00D129D3">
      <w:pPr>
        <w:numPr>
          <w:ilvl w:val="0"/>
          <w:numId w:val="51"/>
        </w:numPr>
        <w:suppressAutoHyphens/>
        <w:spacing w:line="271" w:lineRule="auto"/>
        <w:ind w:left="709"/>
        <w:contextualSpacing/>
        <w:jc w:val="both"/>
        <w:rPr>
          <w:rFonts w:ascii="Arial" w:hAnsi="Arial" w:cs="Arial"/>
          <w:sz w:val="22"/>
          <w:szCs w:val="22"/>
        </w:rPr>
      </w:pPr>
      <w:r w:rsidRPr="005656A2">
        <w:rPr>
          <w:rFonts w:ascii="Arial" w:hAnsi="Arial" w:cs="Arial"/>
          <w:sz w:val="22"/>
          <w:szCs w:val="22"/>
        </w:rPr>
        <w:t>podjęcia decyzji o rozwiązaniu lub likwidacji Wykonawcy;</w:t>
      </w:r>
    </w:p>
    <w:p w14:paraId="64FFF41B" w14:textId="77777777" w:rsidR="005656A2" w:rsidRPr="005656A2" w:rsidRDefault="005656A2" w:rsidP="00D129D3">
      <w:pPr>
        <w:numPr>
          <w:ilvl w:val="0"/>
          <w:numId w:val="51"/>
        </w:numPr>
        <w:suppressAutoHyphens/>
        <w:spacing w:line="271" w:lineRule="auto"/>
        <w:ind w:left="709"/>
        <w:contextualSpacing/>
        <w:jc w:val="both"/>
        <w:rPr>
          <w:rFonts w:ascii="Arial" w:hAnsi="Arial" w:cs="Arial"/>
          <w:sz w:val="22"/>
          <w:szCs w:val="22"/>
        </w:rPr>
      </w:pPr>
      <w:r w:rsidRPr="005656A2">
        <w:rPr>
          <w:rFonts w:ascii="Arial" w:hAnsi="Arial" w:cs="Arial"/>
          <w:sz w:val="22"/>
          <w:szCs w:val="22"/>
        </w:rPr>
        <w:t>wydania sądowego nakazu zajęcia majątku Wykonawcy;</w:t>
      </w:r>
    </w:p>
    <w:p w14:paraId="4A44A31F" w14:textId="77777777" w:rsidR="005656A2" w:rsidRPr="005656A2" w:rsidRDefault="005656A2" w:rsidP="00D129D3">
      <w:pPr>
        <w:numPr>
          <w:ilvl w:val="0"/>
          <w:numId w:val="51"/>
        </w:numPr>
        <w:suppressAutoHyphens/>
        <w:spacing w:line="271" w:lineRule="auto"/>
        <w:ind w:left="709"/>
        <w:contextualSpacing/>
        <w:jc w:val="both"/>
        <w:rPr>
          <w:rFonts w:ascii="Arial" w:hAnsi="Arial" w:cs="Arial"/>
          <w:sz w:val="22"/>
          <w:szCs w:val="22"/>
        </w:rPr>
      </w:pPr>
      <w:r w:rsidRPr="005656A2">
        <w:rPr>
          <w:rFonts w:ascii="Arial" w:hAnsi="Arial" w:cs="Arial"/>
          <w:sz w:val="22"/>
          <w:szCs w:val="22"/>
        </w:rPr>
        <w:t>gdy Wykonawca nie wykonuje robót zgodnie z umową lub nienależycie wykonuje swoje zobowiązania umowne;</w:t>
      </w:r>
    </w:p>
    <w:p w14:paraId="4632CB01" w14:textId="77777777" w:rsidR="005656A2" w:rsidRPr="005656A2" w:rsidRDefault="005656A2" w:rsidP="00D129D3">
      <w:pPr>
        <w:numPr>
          <w:ilvl w:val="0"/>
          <w:numId w:val="51"/>
        </w:numPr>
        <w:suppressAutoHyphens/>
        <w:spacing w:line="271" w:lineRule="auto"/>
        <w:ind w:left="709"/>
        <w:contextualSpacing/>
        <w:jc w:val="both"/>
        <w:rPr>
          <w:rFonts w:ascii="Arial" w:hAnsi="Arial" w:cs="Arial"/>
          <w:sz w:val="22"/>
          <w:szCs w:val="22"/>
        </w:rPr>
      </w:pPr>
      <w:r w:rsidRPr="005656A2">
        <w:rPr>
          <w:rFonts w:ascii="Arial" w:hAnsi="Arial" w:cs="Arial"/>
          <w:sz w:val="22"/>
          <w:szCs w:val="22"/>
        </w:rPr>
        <w:t>niepodjęcia przez Wykonawcę robót przez okres co najmniej 3 dni roboczych od daty wprowadzenia na teren budowy;</w:t>
      </w:r>
    </w:p>
    <w:p w14:paraId="25A2D10A" w14:textId="77777777" w:rsidR="005656A2" w:rsidRPr="005656A2" w:rsidRDefault="005656A2" w:rsidP="00D129D3">
      <w:pPr>
        <w:numPr>
          <w:ilvl w:val="0"/>
          <w:numId w:val="51"/>
        </w:numPr>
        <w:suppressAutoHyphens/>
        <w:spacing w:line="271" w:lineRule="auto"/>
        <w:ind w:left="709"/>
        <w:contextualSpacing/>
        <w:jc w:val="both"/>
        <w:rPr>
          <w:rFonts w:ascii="Arial" w:hAnsi="Arial" w:cs="Arial"/>
          <w:sz w:val="22"/>
          <w:szCs w:val="22"/>
        </w:rPr>
      </w:pPr>
      <w:r w:rsidRPr="005656A2">
        <w:rPr>
          <w:rFonts w:ascii="Arial" w:hAnsi="Arial" w:cs="Arial"/>
          <w:sz w:val="22"/>
          <w:szCs w:val="22"/>
        </w:rPr>
        <w:t>opóźnienia w przejęciu terenu robót wynoszącego co najmniej 3 dni;</w:t>
      </w:r>
    </w:p>
    <w:p w14:paraId="723A20C8" w14:textId="77777777" w:rsidR="005656A2" w:rsidRPr="005656A2" w:rsidRDefault="005656A2" w:rsidP="00D129D3">
      <w:pPr>
        <w:numPr>
          <w:ilvl w:val="0"/>
          <w:numId w:val="51"/>
        </w:numPr>
        <w:suppressAutoHyphens/>
        <w:spacing w:line="271" w:lineRule="auto"/>
        <w:ind w:left="709"/>
        <w:contextualSpacing/>
        <w:jc w:val="both"/>
        <w:rPr>
          <w:rFonts w:ascii="Arial" w:hAnsi="Arial" w:cs="Arial"/>
          <w:sz w:val="22"/>
          <w:szCs w:val="22"/>
        </w:rPr>
      </w:pPr>
      <w:r w:rsidRPr="005656A2">
        <w:rPr>
          <w:rFonts w:ascii="Arial" w:hAnsi="Arial" w:cs="Arial"/>
          <w:sz w:val="22"/>
          <w:szCs w:val="22"/>
        </w:rPr>
        <w:t>w przypadku przerwy w robotach przez okres dłuższy niż 10 dni roboczych z przyczyn leżących po stronie Wykonawcy;</w:t>
      </w:r>
    </w:p>
    <w:p w14:paraId="3B0882AE" w14:textId="77777777" w:rsidR="005656A2" w:rsidRPr="005656A2" w:rsidRDefault="005656A2" w:rsidP="00D129D3">
      <w:pPr>
        <w:numPr>
          <w:ilvl w:val="0"/>
          <w:numId w:val="51"/>
        </w:numPr>
        <w:suppressAutoHyphens/>
        <w:spacing w:line="271" w:lineRule="auto"/>
        <w:ind w:left="709"/>
        <w:contextualSpacing/>
        <w:jc w:val="both"/>
        <w:rPr>
          <w:rFonts w:ascii="Arial" w:hAnsi="Arial" w:cs="Arial"/>
          <w:sz w:val="22"/>
          <w:szCs w:val="22"/>
        </w:rPr>
      </w:pPr>
      <w:r w:rsidRPr="005656A2">
        <w:rPr>
          <w:rFonts w:ascii="Arial" w:hAnsi="Arial" w:cs="Arial"/>
          <w:sz w:val="22"/>
          <w:szCs w:val="22"/>
        </w:rPr>
        <w:t>opóźnienia w zakończeniu realizacji przedmiotu umowy lub jego części dla którego ustalono termin zakończenia wynoszącego co najmniej 10 dni roboczych;</w:t>
      </w:r>
    </w:p>
    <w:p w14:paraId="508A27F3" w14:textId="77777777" w:rsidR="005656A2" w:rsidRPr="005656A2" w:rsidRDefault="005656A2" w:rsidP="00D129D3">
      <w:pPr>
        <w:numPr>
          <w:ilvl w:val="0"/>
          <w:numId w:val="51"/>
        </w:numPr>
        <w:spacing w:line="271" w:lineRule="auto"/>
        <w:ind w:left="709"/>
        <w:contextualSpacing/>
        <w:jc w:val="both"/>
        <w:rPr>
          <w:rFonts w:ascii="Arial" w:hAnsi="Arial" w:cs="Arial"/>
          <w:sz w:val="22"/>
          <w:szCs w:val="22"/>
        </w:rPr>
      </w:pPr>
      <w:r w:rsidRPr="005656A2">
        <w:rPr>
          <w:rFonts w:ascii="Arial" w:hAnsi="Arial" w:cs="Arial"/>
          <w:sz w:val="22"/>
          <w:szCs w:val="22"/>
        </w:rPr>
        <w:t xml:space="preserve"> jeżeli realizacja umowy nie leży w interesie publicznym, czego nie można było przewidzieć w chwili zawarcia umowy;</w:t>
      </w:r>
    </w:p>
    <w:p w14:paraId="5F2B6DD7" w14:textId="77777777" w:rsidR="005656A2" w:rsidRPr="005656A2" w:rsidRDefault="005656A2" w:rsidP="00D129D3">
      <w:pPr>
        <w:numPr>
          <w:ilvl w:val="0"/>
          <w:numId w:val="51"/>
        </w:numPr>
        <w:suppressAutoHyphens/>
        <w:spacing w:line="271" w:lineRule="auto"/>
        <w:ind w:left="709"/>
        <w:contextualSpacing/>
        <w:jc w:val="both"/>
        <w:rPr>
          <w:rFonts w:ascii="Arial" w:hAnsi="Arial" w:cs="Arial"/>
          <w:sz w:val="22"/>
          <w:szCs w:val="22"/>
        </w:rPr>
      </w:pPr>
      <w:r w:rsidRPr="005656A2">
        <w:rPr>
          <w:rFonts w:ascii="Arial" w:hAnsi="Arial" w:cs="Arial"/>
          <w:sz w:val="22"/>
          <w:szCs w:val="22"/>
        </w:rPr>
        <w:t>zlecenia wykonania jakichkolwiek prac objętych przedmiotem niniejszej umowy Podwykonawcom wbrew ustaleniom wskazanym w § 7.</w:t>
      </w:r>
    </w:p>
    <w:p w14:paraId="2021C5C5" w14:textId="77777777" w:rsidR="005656A2" w:rsidRPr="005656A2" w:rsidRDefault="005656A2" w:rsidP="00D129D3">
      <w:pPr>
        <w:numPr>
          <w:ilvl w:val="0"/>
          <w:numId w:val="50"/>
        </w:numPr>
        <w:suppressAutoHyphens/>
        <w:autoSpaceDE w:val="0"/>
        <w:autoSpaceDN w:val="0"/>
        <w:adjustRightInd w:val="0"/>
        <w:spacing w:line="271" w:lineRule="auto"/>
        <w:ind w:left="284" w:hanging="284"/>
        <w:contextualSpacing/>
        <w:jc w:val="both"/>
        <w:rPr>
          <w:rFonts w:ascii="Arial" w:eastAsia="StarSymbol" w:hAnsi="Arial" w:cs="Arial"/>
          <w:sz w:val="22"/>
          <w:szCs w:val="22"/>
        </w:rPr>
      </w:pPr>
      <w:r w:rsidRPr="005656A2">
        <w:rPr>
          <w:rFonts w:ascii="Arial" w:eastAsia="StarSymbol" w:hAnsi="Arial" w:cs="Arial"/>
          <w:sz w:val="22"/>
          <w:szCs w:val="22"/>
        </w:rPr>
        <w:t>Odstąpienie od umowy w całości lub części przez Zamawiającego na podstawie którejkolwiek z przyczyn wskazanych w ust. 1, z wyjątkiem przypadku, gdy realizacja umowy nie leży w interesie publicznym, uznawane będzie za odstąpienia z przyczyn zależnych od Wykonawcy.</w:t>
      </w:r>
    </w:p>
    <w:p w14:paraId="4AACE949" w14:textId="77777777" w:rsidR="005656A2" w:rsidRPr="005656A2" w:rsidRDefault="005656A2" w:rsidP="00D129D3">
      <w:pPr>
        <w:numPr>
          <w:ilvl w:val="0"/>
          <w:numId w:val="50"/>
        </w:numPr>
        <w:suppressAutoHyphens/>
        <w:autoSpaceDE w:val="0"/>
        <w:autoSpaceDN w:val="0"/>
        <w:adjustRightInd w:val="0"/>
        <w:spacing w:line="271" w:lineRule="auto"/>
        <w:ind w:left="284" w:hanging="284"/>
        <w:contextualSpacing/>
        <w:jc w:val="both"/>
        <w:rPr>
          <w:rFonts w:ascii="Arial" w:eastAsia="StarSymbol" w:hAnsi="Arial" w:cs="Arial"/>
          <w:sz w:val="22"/>
          <w:szCs w:val="22"/>
        </w:rPr>
      </w:pPr>
      <w:r w:rsidRPr="005656A2">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1E90CAEB" w14:textId="77777777" w:rsidR="005656A2" w:rsidRPr="005656A2" w:rsidRDefault="005656A2" w:rsidP="00A57F5E">
      <w:pPr>
        <w:suppressAutoHyphens/>
        <w:autoSpaceDE w:val="0"/>
        <w:autoSpaceDN w:val="0"/>
        <w:adjustRightInd w:val="0"/>
        <w:spacing w:line="271" w:lineRule="auto"/>
        <w:contextualSpacing/>
        <w:rPr>
          <w:rFonts w:ascii="Arial" w:eastAsia="StarSymbol" w:hAnsi="Arial" w:cs="Arial"/>
          <w:b/>
          <w:bCs/>
          <w:sz w:val="22"/>
          <w:szCs w:val="22"/>
        </w:rPr>
      </w:pPr>
    </w:p>
    <w:p w14:paraId="33C56A5F" w14:textId="370F9C9F" w:rsidR="005656A2" w:rsidRPr="005656A2" w:rsidRDefault="005656A2" w:rsidP="005656A2">
      <w:pPr>
        <w:suppressAutoHyphens/>
        <w:autoSpaceDE w:val="0"/>
        <w:autoSpaceDN w:val="0"/>
        <w:adjustRightInd w:val="0"/>
        <w:spacing w:line="271" w:lineRule="auto"/>
        <w:contextualSpacing/>
        <w:jc w:val="center"/>
        <w:rPr>
          <w:rFonts w:ascii="Arial" w:eastAsia="StarSymbol" w:hAnsi="Arial" w:cs="Arial"/>
          <w:b/>
          <w:bCs/>
          <w:sz w:val="22"/>
          <w:szCs w:val="22"/>
        </w:rPr>
      </w:pPr>
      <w:r w:rsidRPr="005656A2">
        <w:rPr>
          <w:rFonts w:ascii="Arial" w:eastAsia="StarSymbol" w:hAnsi="Arial" w:cs="Arial"/>
          <w:b/>
          <w:bCs/>
          <w:sz w:val="22"/>
          <w:szCs w:val="22"/>
        </w:rPr>
        <w:t>§</w:t>
      </w:r>
      <w:r w:rsidR="00A57F5E">
        <w:rPr>
          <w:rFonts w:ascii="Arial" w:eastAsia="StarSymbol" w:hAnsi="Arial" w:cs="Arial"/>
          <w:b/>
          <w:bCs/>
          <w:sz w:val="22"/>
          <w:szCs w:val="22"/>
        </w:rPr>
        <w:t xml:space="preserve"> </w:t>
      </w:r>
      <w:r w:rsidRPr="005656A2">
        <w:rPr>
          <w:rFonts w:ascii="Arial" w:eastAsia="StarSymbol" w:hAnsi="Arial" w:cs="Arial"/>
          <w:b/>
          <w:bCs/>
          <w:sz w:val="22"/>
          <w:szCs w:val="22"/>
        </w:rPr>
        <w:t>17</w:t>
      </w:r>
    </w:p>
    <w:p w14:paraId="378E7F8D" w14:textId="77777777" w:rsidR="005656A2" w:rsidRPr="005656A2" w:rsidRDefault="005656A2" w:rsidP="00D129D3">
      <w:pPr>
        <w:pStyle w:val="Akapitzlist"/>
        <w:widowControl w:val="0"/>
        <w:numPr>
          <w:ilvl w:val="3"/>
          <w:numId w:val="50"/>
        </w:numPr>
        <w:suppressAutoHyphens/>
        <w:autoSpaceDE w:val="0"/>
        <w:spacing w:line="271" w:lineRule="auto"/>
        <w:ind w:left="426"/>
        <w:contextualSpacing/>
        <w:jc w:val="both"/>
        <w:rPr>
          <w:rFonts w:ascii="Arial" w:hAnsi="Arial" w:cs="Arial"/>
          <w:sz w:val="22"/>
          <w:szCs w:val="22"/>
          <w:lang w:eastAsia="ar-SA"/>
        </w:rPr>
      </w:pPr>
      <w:r w:rsidRPr="005656A2">
        <w:rPr>
          <w:rFonts w:ascii="Arial" w:hAnsi="Arial" w:cs="Arial"/>
          <w:sz w:val="22"/>
          <w:szCs w:val="22"/>
          <w:lang w:eastAsia="ar-SA"/>
        </w:rPr>
        <w:t xml:space="preserve">Odstąpienie od umowy powinno nastąpić, pod rygorem nieważności, w formie pisemnego oświadczenia wraz z uzasadnieniem. </w:t>
      </w:r>
    </w:p>
    <w:p w14:paraId="70C0112C" w14:textId="77777777" w:rsidR="005656A2" w:rsidRPr="005656A2" w:rsidRDefault="005656A2" w:rsidP="00D129D3">
      <w:pPr>
        <w:pStyle w:val="Akapitzlist"/>
        <w:widowControl w:val="0"/>
        <w:numPr>
          <w:ilvl w:val="3"/>
          <w:numId w:val="50"/>
        </w:numPr>
        <w:suppressAutoHyphens/>
        <w:autoSpaceDE w:val="0"/>
        <w:spacing w:line="271" w:lineRule="auto"/>
        <w:ind w:left="426"/>
        <w:contextualSpacing/>
        <w:jc w:val="both"/>
        <w:rPr>
          <w:rFonts w:ascii="Arial" w:hAnsi="Arial" w:cs="Arial"/>
          <w:sz w:val="22"/>
          <w:szCs w:val="22"/>
          <w:lang w:eastAsia="ar-SA"/>
        </w:rPr>
      </w:pPr>
      <w:r w:rsidRPr="005656A2">
        <w:rPr>
          <w:rFonts w:ascii="Arial" w:hAnsi="Arial" w:cs="Arial"/>
          <w:sz w:val="22"/>
          <w:szCs w:val="22"/>
          <w:lang w:eastAsia="ar-SA"/>
        </w:rPr>
        <w:t>W przypadkach określonych w § 16 ust. 1 Zamawiający może odstąpić od umowy w terminie 30 dni od powzięcia wiadomości o danej okoliczności uzasadniającej odstąpienie.</w:t>
      </w:r>
    </w:p>
    <w:p w14:paraId="135FB3BB" w14:textId="77777777" w:rsidR="005656A2" w:rsidRPr="005656A2" w:rsidRDefault="005656A2" w:rsidP="005656A2">
      <w:pPr>
        <w:widowControl w:val="0"/>
        <w:suppressAutoHyphens/>
        <w:autoSpaceDE w:val="0"/>
        <w:spacing w:line="271" w:lineRule="auto"/>
        <w:jc w:val="center"/>
        <w:rPr>
          <w:rFonts w:ascii="Arial" w:hAnsi="Arial" w:cs="Arial"/>
          <w:b/>
          <w:bCs/>
          <w:sz w:val="22"/>
          <w:szCs w:val="22"/>
          <w:lang w:eastAsia="ar-SA"/>
        </w:rPr>
      </w:pPr>
    </w:p>
    <w:p w14:paraId="597ED264" w14:textId="6CF850AF" w:rsidR="005656A2" w:rsidRPr="005656A2" w:rsidRDefault="005656A2" w:rsidP="005656A2">
      <w:pPr>
        <w:widowControl w:val="0"/>
        <w:suppressAutoHyphens/>
        <w:autoSpaceDE w:val="0"/>
        <w:spacing w:line="271" w:lineRule="auto"/>
        <w:jc w:val="center"/>
        <w:rPr>
          <w:rFonts w:ascii="Arial" w:hAnsi="Arial" w:cs="Arial"/>
          <w:b/>
          <w:bCs/>
          <w:sz w:val="22"/>
          <w:szCs w:val="22"/>
          <w:lang w:eastAsia="ar-SA"/>
        </w:rPr>
      </w:pPr>
      <w:r w:rsidRPr="005656A2">
        <w:rPr>
          <w:rFonts w:ascii="Arial" w:hAnsi="Arial" w:cs="Arial"/>
          <w:b/>
          <w:bCs/>
          <w:sz w:val="22"/>
          <w:szCs w:val="22"/>
          <w:lang w:eastAsia="ar-SA"/>
        </w:rPr>
        <w:t>§</w:t>
      </w:r>
      <w:r w:rsidR="00A57F5E">
        <w:rPr>
          <w:rFonts w:ascii="Arial" w:hAnsi="Arial" w:cs="Arial"/>
          <w:b/>
          <w:bCs/>
          <w:sz w:val="22"/>
          <w:szCs w:val="22"/>
          <w:lang w:eastAsia="ar-SA"/>
        </w:rPr>
        <w:t xml:space="preserve"> </w:t>
      </w:r>
      <w:r w:rsidRPr="005656A2">
        <w:rPr>
          <w:rFonts w:ascii="Arial" w:hAnsi="Arial" w:cs="Arial"/>
          <w:b/>
          <w:bCs/>
          <w:sz w:val="22"/>
          <w:szCs w:val="22"/>
          <w:lang w:eastAsia="ar-SA"/>
        </w:rPr>
        <w:t>18</w:t>
      </w:r>
    </w:p>
    <w:p w14:paraId="715A2EC7" w14:textId="77777777" w:rsidR="005656A2" w:rsidRPr="005656A2" w:rsidRDefault="005656A2" w:rsidP="00D129D3">
      <w:pPr>
        <w:pStyle w:val="Akapitzlist"/>
        <w:widowControl w:val="0"/>
        <w:numPr>
          <w:ilvl w:val="6"/>
          <w:numId w:val="50"/>
        </w:numPr>
        <w:suppressAutoHyphens/>
        <w:autoSpaceDE w:val="0"/>
        <w:spacing w:line="271" w:lineRule="auto"/>
        <w:ind w:left="426"/>
        <w:contextualSpacing/>
        <w:jc w:val="both"/>
        <w:rPr>
          <w:rFonts w:ascii="Arial" w:hAnsi="Arial" w:cs="Arial"/>
          <w:sz w:val="22"/>
          <w:szCs w:val="22"/>
          <w:lang w:eastAsia="ar-SA"/>
        </w:rPr>
      </w:pPr>
      <w:r w:rsidRPr="005656A2">
        <w:rPr>
          <w:rFonts w:ascii="Arial" w:hAnsi="Arial" w:cs="Arial"/>
          <w:sz w:val="22"/>
          <w:szCs w:val="22"/>
          <w:lang w:eastAsia="ar-SA"/>
        </w:rPr>
        <w:t>W przypadku odstąpienia od umowy w części Wykonawca może żądać wyłącznie wynagrodzenia z tytułu faktycznie wykonanych i odebranych robót.</w:t>
      </w:r>
    </w:p>
    <w:p w14:paraId="2BC16A13" w14:textId="77777777" w:rsidR="005656A2" w:rsidRPr="005656A2" w:rsidRDefault="005656A2" w:rsidP="00D129D3">
      <w:pPr>
        <w:pStyle w:val="Akapitzlist"/>
        <w:widowControl w:val="0"/>
        <w:numPr>
          <w:ilvl w:val="6"/>
          <w:numId w:val="50"/>
        </w:numPr>
        <w:suppressAutoHyphens/>
        <w:autoSpaceDE w:val="0"/>
        <w:spacing w:line="271" w:lineRule="auto"/>
        <w:ind w:left="426"/>
        <w:contextualSpacing/>
        <w:jc w:val="both"/>
        <w:rPr>
          <w:rFonts w:ascii="Arial" w:hAnsi="Arial" w:cs="Arial"/>
          <w:sz w:val="22"/>
          <w:szCs w:val="22"/>
          <w:lang w:eastAsia="ar-SA"/>
        </w:rPr>
      </w:pPr>
      <w:r w:rsidRPr="005656A2">
        <w:rPr>
          <w:rFonts w:ascii="Arial" w:hAnsi="Arial" w:cs="Arial"/>
          <w:sz w:val="22"/>
          <w:szCs w:val="22"/>
          <w:lang w:eastAsia="ar-SA"/>
        </w:rPr>
        <w:t>Po upływie terminu umownego wykonania przedmiotu umowy, Wykonawcy nie przysługuje prawo do odstąpienia od umowy.</w:t>
      </w:r>
    </w:p>
    <w:p w14:paraId="360F3664" w14:textId="77777777" w:rsidR="005656A2" w:rsidRPr="005656A2" w:rsidRDefault="005656A2" w:rsidP="005656A2">
      <w:pPr>
        <w:widowControl w:val="0"/>
        <w:suppressAutoHyphens/>
        <w:autoSpaceDE w:val="0"/>
        <w:spacing w:line="271" w:lineRule="auto"/>
        <w:jc w:val="center"/>
        <w:rPr>
          <w:rFonts w:ascii="Arial" w:hAnsi="Arial" w:cs="Arial"/>
          <w:b/>
          <w:bCs/>
          <w:sz w:val="22"/>
          <w:szCs w:val="22"/>
          <w:lang w:eastAsia="ar-SA"/>
        </w:rPr>
      </w:pPr>
    </w:p>
    <w:p w14:paraId="00A66BDB" w14:textId="0D3C2A03" w:rsidR="005656A2" w:rsidRPr="005656A2" w:rsidRDefault="005656A2" w:rsidP="005656A2">
      <w:pPr>
        <w:widowControl w:val="0"/>
        <w:suppressAutoHyphens/>
        <w:autoSpaceDE w:val="0"/>
        <w:spacing w:line="271" w:lineRule="auto"/>
        <w:jc w:val="center"/>
        <w:rPr>
          <w:rFonts w:ascii="Arial" w:hAnsi="Arial" w:cs="Arial"/>
          <w:b/>
          <w:bCs/>
          <w:sz w:val="22"/>
          <w:szCs w:val="22"/>
          <w:lang w:eastAsia="ar-SA"/>
        </w:rPr>
      </w:pPr>
      <w:r w:rsidRPr="005656A2">
        <w:rPr>
          <w:rFonts w:ascii="Arial" w:hAnsi="Arial" w:cs="Arial"/>
          <w:b/>
          <w:bCs/>
          <w:sz w:val="22"/>
          <w:szCs w:val="22"/>
          <w:lang w:eastAsia="ar-SA"/>
        </w:rPr>
        <w:t>§</w:t>
      </w:r>
      <w:r w:rsidR="00A57F5E">
        <w:rPr>
          <w:rFonts w:ascii="Arial" w:hAnsi="Arial" w:cs="Arial"/>
          <w:b/>
          <w:bCs/>
          <w:sz w:val="22"/>
          <w:szCs w:val="22"/>
          <w:lang w:eastAsia="ar-SA"/>
        </w:rPr>
        <w:t xml:space="preserve"> </w:t>
      </w:r>
      <w:r w:rsidRPr="005656A2">
        <w:rPr>
          <w:rFonts w:ascii="Arial" w:hAnsi="Arial" w:cs="Arial"/>
          <w:b/>
          <w:bCs/>
          <w:sz w:val="22"/>
          <w:szCs w:val="22"/>
          <w:lang w:eastAsia="ar-SA"/>
        </w:rPr>
        <w:t>19</w:t>
      </w:r>
    </w:p>
    <w:p w14:paraId="6ED697C5" w14:textId="067EE35A" w:rsidR="005656A2" w:rsidRPr="00A57F5E" w:rsidRDefault="005656A2" w:rsidP="00A57F5E">
      <w:pPr>
        <w:widowControl w:val="0"/>
        <w:suppressAutoHyphens/>
        <w:autoSpaceDE w:val="0"/>
        <w:spacing w:line="271" w:lineRule="auto"/>
        <w:jc w:val="both"/>
        <w:rPr>
          <w:rFonts w:ascii="Arial" w:hAnsi="Arial" w:cs="Arial"/>
          <w:sz w:val="22"/>
          <w:szCs w:val="22"/>
          <w:lang w:eastAsia="ar-SA"/>
        </w:rPr>
      </w:pPr>
      <w:r w:rsidRPr="005656A2">
        <w:rPr>
          <w:rFonts w:ascii="Arial" w:hAnsi="Arial" w:cs="Arial"/>
          <w:sz w:val="22"/>
          <w:szCs w:val="22"/>
          <w:lang w:eastAsia="ar-SA"/>
        </w:rPr>
        <w:t>W przypadku wystąpienia okoliczności, których Zamawiający nie mógł przewidzieć przed zawarciem umowy, Zamawiający dopuszcza zmianę robót wchodzących w zakres przedmiotu zamówienia na inne dotyczące planowanego zadania lub rezygnację z niektórych elementów, a wartość umowy zostanie pomniejszona o wartość niewykonanych elementów zamówienia. lecz nie więcej niż o 10 %.</w:t>
      </w:r>
    </w:p>
    <w:p w14:paraId="39895D6F" w14:textId="58245FDF" w:rsidR="005656A2" w:rsidRPr="005656A2" w:rsidRDefault="005656A2" w:rsidP="005656A2">
      <w:pPr>
        <w:widowControl w:val="0"/>
        <w:suppressAutoHyphens/>
        <w:autoSpaceDE w:val="0"/>
        <w:spacing w:line="271" w:lineRule="auto"/>
        <w:jc w:val="center"/>
        <w:rPr>
          <w:rFonts w:ascii="Arial" w:hAnsi="Arial" w:cs="Arial"/>
          <w:b/>
          <w:bCs/>
          <w:sz w:val="22"/>
          <w:szCs w:val="22"/>
          <w:lang w:eastAsia="ar-SA"/>
        </w:rPr>
      </w:pPr>
      <w:r w:rsidRPr="005656A2">
        <w:rPr>
          <w:rFonts w:ascii="Arial" w:hAnsi="Arial" w:cs="Arial"/>
          <w:b/>
          <w:bCs/>
          <w:sz w:val="22"/>
          <w:szCs w:val="22"/>
          <w:lang w:eastAsia="ar-SA"/>
        </w:rPr>
        <w:t>§</w:t>
      </w:r>
      <w:r w:rsidR="00A57F5E">
        <w:rPr>
          <w:rFonts w:ascii="Arial" w:hAnsi="Arial" w:cs="Arial"/>
          <w:b/>
          <w:bCs/>
          <w:sz w:val="22"/>
          <w:szCs w:val="22"/>
          <w:lang w:eastAsia="ar-SA"/>
        </w:rPr>
        <w:t xml:space="preserve"> </w:t>
      </w:r>
      <w:r w:rsidRPr="005656A2">
        <w:rPr>
          <w:rFonts w:ascii="Arial" w:hAnsi="Arial" w:cs="Arial"/>
          <w:b/>
          <w:bCs/>
          <w:sz w:val="22"/>
          <w:szCs w:val="22"/>
          <w:lang w:eastAsia="ar-SA"/>
        </w:rPr>
        <w:t>20</w:t>
      </w:r>
    </w:p>
    <w:p w14:paraId="65D24D1B" w14:textId="77777777" w:rsidR="005656A2" w:rsidRPr="005656A2" w:rsidRDefault="005656A2" w:rsidP="00D129D3">
      <w:pPr>
        <w:numPr>
          <w:ilvl w:val="0"/>
          <w:numId w:val="52"/>
        </w:numPr>
        <w:spacing w:line="271" w:lineRule="auto"/>
        <w:ind w:left="284" w:hanging="284"/>
        <w:jc w:val="both"/>
        <w:rPr>
          <w:rFonts w:ascii="Arial" w:hAnsi="Arial" w:cs="Arial"/>
          <w:sz w:val="22"/>
          <w:szCs w:val="22"/>
        </w:rPr>
      </w:pPr>
      <w:r w:rsidRPr="005656A2">
        <w:rPr>
          <w:rFonts w:ascii="Arial" w:hAnsi="Arial" w:cs="Arial"/>
          <w:sz w:val="22"/>
          <w:szCs w:val="22"/>
        </w:rPr>
        <w:t xml:space="preserve">Wszelkie zmiany niniejszej umowy nastąpić mogą jedynie w formie pisemnej pod rygorem nieważności, na podstawie aneksu podpisanego przez każdą ze stron. Niedopuszczalna </w:t>
      </w:r>
      <w:r w:rsidRPr="005656A2">
        <w:rPr>
          <w:rFonts w:ascii="Arial" w:hAnsi="Arial" w:cs="Arial"/>
          <w:sz w:val="22"/>
          <w:szCs w:val="22"/>
        </w:rPr>
        <w:lastRenderedPageBreak/>
        <w:t>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FE4E038" w14:textId="77777777" w:rsidR="005656A2" w:rsidRPr="005656A2" w:rsidRDefault="005656A2" w:rsidP="00D129D3">
      <w:pPr>
        <w:numPr>
          <w:ilvl w:val="0"/>
          <w:numId w:val="52"/>
        </w:numPr>
        <w:spacing w:line="271" w:lineRule="auto"/>
        <w:ind w:left="284" w:hanging="284"/>
        <w:jc w:val="both"/>
        <w:rPr>
          <w:rFonts w:ascii="Arial" w:hAnsi="Arial" w:cs="Arial"/>
          <w:sz w:val="22"/>
          <w:szCs w:val="22"/>
        </w:rPr>
      </w:pPr>
      <w:r w:rsidRPr="005656A2">
        <w:rPr>
          <w:rFonts w:ascii="Arial" w:hAnsi="Arial" w:cs="Arial"/>
          <w:sz w:val="22"/>
          <w:szCs w:val="22"/>
        </w:rPr>
        <w:t>Dniami roboczymi w rozumieniu niniejszej umowy są dni od poniedziałku do piątku z wyłączeniem dni ustawowo wolnych na terytorium Rzeczypospolitej Polskiej.</w:t>
      </w:r>
    </w:p>
    <w:p w14:paraId="1A7AB543" w14:textId="77777777" w:rsidR="005656A2" w:rsidRPr="005656A2" w:rsidRDefault="005656A2" w:rsidP="00D129D3">
      <w:pPr>
        <w:numPr>
          <w:ilvl w:val="0"/>
          <w:numId w:val="52"/>
        </w:numPr>
        <w:spacing w:line="271" w:lineRule="auto"/>
        <w:ind w:left="284" w:hanging="284"/>
        <w:jc w:val="both"/>
        <w:rPr>
          <w:rFonts w:ascii="Arial" w:hAnsi="Arial" w:cs="Arial"/>
          <w:sz w:val="22"/>
          <w:szCs w:val="22"/>
        </w:rPr>
      </w:pPr>
      <w:r w:rsidRPr="005656A2">
        <w:rPr>
          <w:rFonts w:ascii="Arial" w:hAnsi="Arial" w:cs="Arial"/>
          <w:sz w:val="22"/>
          <w:szCs w:val="22"/>
        </w:rPr>
        <w:t>Wykonawca nie może przenosić wierzytelności przysługujących mu wobec Zamawiającego na osoby trzecie bez uzyskania uprzedniej, pisemnej zgody Zamawiającego.</w:t>
      </w:r>
    </w:p>
    <w:p w14:paraId="70889AE9" w14:textId="77777777" w:rsidR="005656A2" w:rsidRPr="005656A2" w:rsidRDefault="005656A2" w:rsidP="00D129D3">
      <w:pPr>
        <w:numPr>
          <w:ilvl w:val="0"/>
          <w:numId w:val="52"/>
        </w:numPr>
        <w:spacing w:line="271" w:lineRule="auto"/>
        <w:ind w:left="284" w:hanging="284"/>
        <w:jc w:val="both"/>
        <w:rPr>
          <w:rFonts w:ascii="Arial" w:hAnsi="Arial" w:cs="Arial"/>
          <w:sz w:val="22"/>
          <w:szCs w:val="22"/>
        </w:rPr>
      </w:pPr>
      <w:r w:rsidRPr="005656A2">
        <w:rPr>
          <w:rFonts w:ascii="Arial" w:hAnsi="Arial" w:cs="Arial"/>
          <w:sz w:val="22"/>
          <w:szCs w:val="22"/>
        </w:rPr>
        <w:t>W sprawach nieuregulowanych w niniejszej umowie mają zastosowanie właściwe przepisy prawa.</w:t>
      </w:r>
    </w:p>
    <w:p w14:paraId="43ABD91A" w14:textId="77777777" w:rsidR="005656A2" w:rsidRPr="005656A2" w:rsidRDefault="005656A2" w:rsidP="00D129D3">
      <w:pPr>
        <w:numPr>
          <w:ilvl w:val="0"/>
          <w:numId w:val="52"/>
        </w:numPr>
        <w:spacing w:line="271" w:lineRule="auto"/>
        <w:ind w:left="284" w:hanging="284"/>
        <w:jc w:val="both"/>
        <w:rPr>
          <w:rFonts w:ascii="Arial" w:hAnsi="Arial" w:cs="Arial"/>
          <w:sz w:val="22"/>
          <w:szCs w:val="22"/>
        </w:rPr>
      </w:pPr>
      <w:r w:rsidRPr="005656A2">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przy czym sądem właściwym będzie sąd właściwy miejscowo dla siedziby Zamawiającego.</w:t>
      </w:r>
    </w:p>
    <w:p w14:paraId="32B4890C" w14:textId="77777777" w:rsidR="005656A2" w:rsidRPr="005656A2" w:rsidRDefault="005656A2" w:rsidP="00D129D3">
      <w:pPr>
        <w:numPr>
          <w:ilvl w:val="0"/>
          <w:numId w:val="52"/>
        </w:numPr>
        <w:spacing w:line="271" w:lineRule="auto"/>
        <w:ind w:left="284" w:hanging="284"/>
        <w:jc w:val="both"/>
        <w:rPr>
          <w:rFonts w:ascii="Arial" w:hAnsi="Arial" w:cs="Arial"/>
          <w:sz w:val="22"/>
          <w:szCs w:val="22"/>
        </w:rPr>
      </w:pPr>
      <w:r w:rsidRPr="005656A2">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która podlega udostępnieniu w trybie przedmiotowej ustawy.</w:t>
      </w:r>
    </w:p>
    <w:p w14:paraId="52FA5997" w14:textId="77777777" w:rsidR="005656A2" w:rsidRPr="005656A2" w:rsidRDefault="005656A2" w:rsidP="00D129D3">
      <w:pPr>
        <w:numPr>
          <w:ilvl w:val="0"/>
          <w:numId w:val="52"/>
        </w:numPr>
        <w:spacing w:line="271" w:lineRule="auto"/>
        <w:ind w:left="284" w:hanging="284"/>
        <w:jc w:val="both"/>
        <w:rPr>
          <w:rFonts w:ascii="Arial" w:hAnsi="Arial" w:cs="Arial"/>
          <w:sz w:val="22"/>
          <w:szCs w:val="22"/>
        </w:rPr>
      </w:pPr>
      <w:r w:rsidRPr="005656A2">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dla których Administratorem jest Starosta Wołomiński, a co za tym idzie nie wiąże się z dostępem do zasobów informatycznych Starostwa Powiatowego w Wołominie, z zastrzeżeniem zawartym w zdaniu drugim. Starosta Wołomiński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94BD397" w14:textId="77777777" w:rsidR="005656A2" w:rsidRPr="005656A2" w:rsidRDefault="005656A2" w:rsidP="00D129D3">
      <w:pPr>
        <w:numPr>
          <w:ilvl w:val="0"/>
          <w:numId w:val="52"/>
        </w:numPr>
        <w:spacing w:line="271" w:lineRule="auto"/>
        <w:ind w:left="284" w:hanging="284"/>
        <w:jc w:val="both"/>
        <w:rPr>
          <w:rFonts w:ascii="Arial" w:hAnsi="Arial" w:cs="Arial"/>
          <w:sz w:val="22"/>
          <w:szCs w:val="22"/>
        </w:rPr>
      </w:pPr>
      <w:r w:rsidRPr="005656A2">
        <w:rPr>
          <w:rFonts w:ascii="Arial" w:hAnsi="Arial" w:cs="Arial"/>
          <w:sz w:val="22"/>
          <w:szCs w:val="22"/>
        </w:rPr>
        <w:t>Postanowienia umowy są interpretowane na podstawie przepisów prawa polskiego.</w:t>
      </w:r>
    </w:p>
    <w:p w14:paraId="1D012A9D" w14:textId="77777777" w:rsidR="005656A2" w:rsidRPr="005656A2" w:rsidRDefault="005656A2" w:rsidP="00D129D3">
      <w:pPr>
        <w:numPr>
          <w:ilvl w:val="0"/>
          <w:numId w:val="52"/>
        </w:numPr>
        <w:spacing w:line="271" w:lineRule="auto"/>
        <w:ind w:left="284" w:hanging="284"/>
        <w:jc w:val="both"/>
        <w:rPr>
          <w:rFonts w:ascii="Arial" w:hAnsi="Arial" w:cs="Arial"/>
          <w:sz w:val="22"/>
          <w:szCs w:val="22"/>
        </w:rPr>
      </w:pPr>
      <w:r w:rsidRPr="005656A2">
        <w:rPr>
          <w:rFonts w:ascii="Arial" w:hAnsi="Arial" w:cs="Arial"/>
          <w:sz w:val="22"/>
          <w:szCs w:val="22"/>
        </w:rPr>
        <w:t>Dla celów interpretacji będą miały pierwszeństwo dokumenty zgodnie z następującą kolejnością:</w:t>
      </w:r>
    </w:p>
    <w:p w14:paraId="50CC8BF2" w14:textId="77777777" w:rsidR="005656A2" w:rsidRPr="005656A2" w:rsidRDefault="005656A2" w:rsidP="00D129D3">
      <w:pPr>
        <w:pStyle w:val="Akapitzlist"/>
        <w:numPr>
          <w:ilvl w:val="0"/>
          <w:numId w:val="57"/>
        </w:numPr>
        <w:spacing w:line="271" w:lineRule="auto"/>
        <w:contextualSpacing/>
        <w:jc w:val="both"/>
        <w:rPr>
          <w:rFonts w:ascii="Arial" w:hAnsi="Arial" w:cs="Arial"/>
          <w:sz w:val="22"/>
          <w:szCs w:val="22"/>
        </w:rPr>
      </w:pPr>
      <w:r w:rsidRPr="005656A2">
        <w:rPr>
          <w:rFonts w:ascii="Arial" w:hAnsi="Arial" w:cs="Arial"/>
          <w:sz w:val="22"/>
          <w:szCs w:val="22"/>
        </w:rPr>
        <w:t>Umowa</w:t>
      </w:r>
    </w:p>
    <w:p w14:paraId="5221A49F" w14:textId="77777777" w:rsidR="005656A2" w:rsidRPr="005656A2" w:rsidRDefault="005656A2" w:rsidP="00D129D3">
      <w:pPr>
        <w:pStyle w:val="Akapitzlist"/>
        <w:numPr>
          <w:ilvl w:val="0"/>
          <w:numId w:val="57"/>
        </w:numPr>
        <w:spacing w:line="271" w:lineRule="auto"/>
        <w:contextualSpacing/>
        <w:jc w:val="both"/>
        <w:rPr>
          <w:rFonts w:ascii="Arial" w:hAnsi="Arial" w:cs="Arial"/>
          <w:sz w:val="22"/>
          <w:szCs w:val="22"/>
        </w:rPr>
      </w:pPr>
      <w:r w:rsidRPr="005656A2">
        <w:rPr>
          <w:rFonts w:ascii="Arial" w:hAnsi="Arial" w:cs="Arial"/>
          <w:sz w:val="22"/>
          <w:szCs w:val="22"/>
        </w:rPr>
        <w:t>Przedmiar,</w:t>
      </w:r>
    </w:p>
    <w:p w14:paraId="6FB53C34" w14:textId="77777777" w:rsidR="005656A2" w:rsidRPr="005656A2" w:rsidRDefault="005656A2" w:rsidP="00D129D3">
      <w:pPr>
        <w:pStyle w:val="Akapitzlist"/>
        <w:numPr>
          <w:ilvl w:val="0"/>
          <w:numId w:val="57"/>
        </w:numPr>
        <w:spacing w:line="271" w:lineRule="auto"/>
        <w:contextualSpacing/>
        <w:jc w:val="both"/>
        <w:rPr>
          <w:rFonts w:ascii="Arial" w:hAnsi="Arial" w:cs="Arial"/>
          <w:sz w:val="22"/>
          <w:szCs w:val="22"/>
        </w:rPr>
      </w:pPr>
      <w:r w:rsidRPr="005656A2">
        <w:rPr>
          <w:rFonts w:ascii="Arial" w:hAnsi="Arial" w:cs="Arial"/>
          <w:sz w:val="22"/>
          <w:szCs w:val="22"/>
        </w:rPr>
        <w:t xml:space="preserve">Oferta Wykonawcy wraz ze stanowiącym jej integralną część kosztorysem ofertowym. </w:t>
      </w:r>
    </w:p>
    <w:p w14:paraId="4CABF8CF" w14:textId="77C80F58" w:rsidR="005656A2" w:rsidRPr="00A57F5E" w:rsidRDefault="005656A2" w:rsidP="00D129D3">
      <w:pPr>
        <w:pStyle w:val="Akapitzlist"/>
        <w:numPr>
          <w:ilvl w:val="0"/>
          <w:numId w:val="52"/>
        </w:numPr>
        <w:spacing w:line="271" w:lineRule="auto"/>
        <w:ind w:left="426"/>
        <w:contextualSpacing/>
        <w:jc w:val="both"/>
        <w:rPr>
          <w:rFonts w:ascii="Arial" w:hAnsi="Arial" w:cs="Arial"/>
          <w:sz w:val="22"/>
          <w:szCs w:val="22"/>
        </w:rPr>
      </w:pPr>
      <w:r w:rsidRPr="005656A2">
        <w:rPr>
          <w:rFonts w:ascii="Arial" w:hAnsi="Arial" w:cs="Arial"/>
          <w:sz w:val="22"/>
          <w:szCs w:val="22"/>
        </w:rPr>
        <w:t xml:space="preserve">Wszelkie dokumenty dostarczane drugiej Stronie w trakcie realizacji umowy będą sporządzane w języku polskim. </w:t>
      </w:r>
    </w:p>
    <w:p w14:paraId="7C7504BF" w14:textId="77777777" w:rsidR="005656A2" w:rsidRPr="005656A2" w:rsidRDefault="005656A2" w:rsidP="005656A2">
      <w:pPr>
        <w:spacing w:line="271" w:lineRule="auto"/>
        <w:jc w:val="center"/>
        <w:rPr>
          <w:rFonts w:ascii="Arial" w:hAnsi="Arial" w:cs="Arial"/>
          <w:b/>
          <w:bCs/>
          <w:sz w:val="22"/>
          <w:szCs w:val="22"/>
        </w:rPr>
      </w:pPr>
    </w:p>
    <w:p w14:paraId="304414A4" w14:textId="4CE4B867" w:rsidR="005656A2" w:rsidRPr="005656A2" w:rsidRDefault="005656A2" w:rsidP="005656A2">
      <w:pPr>
        <w:spacing w:line="271" w:lineRule="auto"/>
        <w:jc w:val="center"/>
        <w:rPr>
          <w:rFonts w:ascii="Arial" w:hAnsi="Arial" w:cs="Arial"/>
          <w:b/>
          <w:bCs/>
          <w:sz w:val="22"/>
          <w:szCs w:val="22"/>
        </w:rPr>
      </w:pPr>
      <w:r w:rsidRPr="005656A2">
        <w:rPr>
          <w:rFonts w:ascii="Arial" w:hAnsi="Arial" w:cs="Arial"/>
          <w:b/>
          <w:bCs/>
          <w:sz w:val="22"/>
          <w:szCs w:val="22"/>
        </w:rPr>
        <w:t>§</w:t>
      </w:r>
      <w:r w:rsidR="00A57F5E">
        <w:rPr>
          <w:rFonts w:ascii="Arial" w:hAnsi="Arial" w:cs="Arial"/>
          <w:b/>
          <w:bCs/>
          <w:sz w:val="22"/>
          <w:szCs w:val="22"/>
        </w:rPr>
        <w:t xml:space="preserve"> </w:t>
      </w:r>
      <w:r w:rsidRPr="005656A2">
        <w:rPr>
          <w:rFonts w:ascii="Arial" w:hAnsi="Arial" w:cs="Arial"/>
          <w:b/>
          <w:bCs/>
          <w:sz w:val="22"/>
          <w:szCs w:val="22"/>
        </w:rPr>
        <w:t>21</w:t>
      </w:r>
    </w:p>
    <w:p w14:paraId="3ED897CB" w14:textId="77777777" w:rsidR="005656A2" w:rsidRPr="005656A2" w:rsidRDefault="005656A2" w:rsidP="005656A2">
      <w:pPr>
        <w:spacing w:line="271" w:lineRule="auto"/>
        <w:rPr>
          <w:rFonts w:ascii="Arial" w:hAnsi="Arial" w:cs="Arial"/>
          <w:sz w:val="22"/>
          <w:szCs w:val="22"/>
        </w:rPr>
      </w:pPr>
      <w:r w:rsidRPr="005656A2">
        <w:rPr>
          <w:rFonts w:ascii="Arial" w:hAnsi="Arial" w:cs="Arial"/>
          <w:sz w:val="22"/>
          <w:szCs w:val="22"/>
        </w:rPr>
        <w:t>Niniejsza umowa została sporządzona w trzech jednobrzmiących egzemplarzach, z czego dwa egzemplarze dla Zamawiającego, a jeden egzemplarz dla Wykonawcy.</w:t>
      </w:r>
    </w:p>
    <w:p w14:paraId="164413C6" w14:textId="77777777" w:rsidR="005656A2" w:rsidRPr="005656A2" w:rsidRDefault="005656A2" w:rsidP="005656A2">
      <w:pPr>
        <w:spacing w:line="271" w:lineRule="auto"/>
        <w:rPr>
          <w:rFonts w:ascii="Arial" w:hAnsi="Arial" w:cs="Arial"/>
          <w:sz w:val="22"/>
          <w:szCs w:val="22"/>
        </w:rPr>
      </w:pPr>
    </w:p>
    <w:p w14:paraId="7D227D57" w14:textId="51018B91" w:rsidR="00475FFA" w:rsidRDefault="00475FFA" w:rsidP="005656A2">
      <w:pPr>
        <w:spacing w:line="271" w:lineRule="auto"/>
        <w:jc w:val="both"/>
        <w:rPr>
          <w:rFonts w:ascii="Arial" w:hAnsi="Arial" w:cs="Arial"/>
          <w:b/>
          <w:bCs/>
          <w:sz w:val="22"/>
          <w:szCs w:val="22"/>
        </w:rPr>
      </w:pPr>
    </w:p>
    <w:p w14:paraId="43542965" w14:textId="0EC4DADD" w:rsidR="00A57F5E" w:rsidRDefault="00A57F5E" w:rsidP="005656A2">
      <w:pPr>
        <w:spacing w:line="271" w:lineRule="auto"/>
        <w:jc w:val="both"/>
        <w:rPr>
          <w:rFonts w:ascii="Arial" w:hAnsi="Arial" w:cs="Arial"/>
          <w:b/>
          <w:bCs/>
          <w:sz w:val="22"/>
          <w:szCs w:val="22"/>
        </w:rPr>
      </w:pPr>
    </w:p>
    <w:p w14:paraId="44A38052" w14:textId="39B08957" w:rsidR="00A57F5E" w:rsidRPr="00A57F5E" w:rsidRDefault="00A57F5E" w:rsidP="00A57F5E">
      <w:pPr>
        <w:spacing w:line="276" w:lineRule="auto"/>
        <w:rPr>
          <w:rFonts w:ascii="Arial" w:hAnsi="Arial" w:cs="Arial"/>
          <w:iCs/>
          <w:snapToGrid w:val="0"/>
          <w:color w:val="000000" w:themeColor="text1"/>
          <w:sz w:val="22"/>
          <w:szCs w:val="22"/>
        </w:rPr>
      </w:pPr>
      <w:r w:rsidRPr="00A57F5E">
        <w:rPr>
          <w:rFonts w:ascii="Arial" w:hAnsi="Arial" w:cs="Arial"/>
          <w:iCs/>
          <w:snapToGrid w:val="0"/>
          <w:color w:val="000000" w:themeColor="text1"/>
          <w:sz w:val="22"/>
          <w:szCs w:val="22"/>
        </w:rPr>
        <w:lastRenderedPageBreak/>
        <w:t>SPW.272.</w:t>
      </w:r>
      <w:r w:rsidR="006916B9">
        <w:rPr>
          <w:rFonts w:ascii="Arial" w:hAnsi="Arial" w:cs="Arial"/>
          <w:iCs/>
          <w:snapToGrid w:val="0"/>
          <w:color w:val="000000" w:themeColor="text1"/>
          <w:sz w:val="22"/>
          <w:szCs w:val="22"/>
        </w:rPr>
        <w:t>6</w:t>
      </w:r>
      <w:r>
        <w:rPr>
          <w:rFonts w:ascii="Arial" w:hAnsi="Arial" w:cs="Arial"/>
          <w:iCs/>
          <w:snapToGrid w:val="0"/>
          <w:color w:val="000000" w:themeColor="text1"/>
          <w:sz w:val="22"/>
          <w:szCs w:val="22"/>
        </w:rPr>
        <w:t>3</w:t>
      </w:r>
      <w:r w:rsidRPr="00A57F5E">
        <w:rPr>
          <w:rFonts w:ascii="Arial" w:hAnsi="Arial" w:cs="Arial"/>
          <w:iCs/>
          <w:snapToGrid w:val="0"/>
          <w:color w:val="000000" w:themeColor="text1"/>
          <w:sz w:val="22"/>
          <w:szCs w:val="22"/>
        </w:rPr>
        <w:t>.2021</w:t>
      </w:r>
      <w:r w:rsidRPr="00A57F5E">
        <w:rPr>
          <w:rFonts w:ascii="Arial" w:hAnsi="Arial" w:cs="Arial"/>
          <w:iCs/>
          <w:snapToGrid w:val="0"/>
          <w:color w:val="000000" w:themeColor="text1"/>
          <w:sz w:val="22"/>
          <w:szCs w:val="22"/>
        </w:rPr>
        <w:tab/>
      </w:r>
      <w:r w:rsidRPr="00A57F5E">
        <w:rPr>
          <w:rFonts w:ascii="Arial" w:hAnsi="Arial" w:cs="Arial"/>
          <w:iCs/>
          <w:snapToGrid w:val="0"/>
          <w:color w:val="000000" w:themeColor="text1"/>
          <w:sz w:val="22"/>
          <w:szCs w:val="22"/>
        </w:rPr>
        <w:tab/>
      </w:r>
      <w:r w:rsidRPr="00A57F5E">
        <w:rPr>
          <w:rFonts w:ascii="Arial" w:hAnsi="Arial" w:cs="Arial"/>
          <w:iCs/>
          <w:snapToGrid w:val="0"/>
          <w:color w:val="000000" w:themeColor="text1"/>
          <w:sz w:val="22"/>
          <w:szCs w:val="22"/>
        </w:rPr>
        <w:tab/>
      </w:r>
      <w:r w:rsidRPr="00A57F5E">
        <w:rPr>
          <w:rFonts w:ascii="Arial" w:hAnsi="Arial" w:cs="Arial"/>
          <w:iCs/>
          <w:snapToGrid w:val="0"/>
          <w:color w:val="000000" w:themeColor="text1"/>
          <w:sz w:val="22"/>
          <w:szCs w:val="22"/>
        </w:rPr>
        <w:tab/>
      </w:r>
      <w:r w:rsidRPr="00A57F5E">
        <w:rPr>
          <w:rFonts w:ascii="Arial" w:hAnsi="Arial" w:cs="Arial"/>
          <w:iCs/>
          <w:snapToGrid w:val="0"/>
          <w:color w:val="000000" w:themeColor="text1"/>
          <w:sz w:val="22"/>
          <w:szCs w:val="22"/>
        </w:rPr>
        <w:tab/>
      </w:r>
      <w:r w:rsidRPr="00A57F5E">
        <w:rPr>
          <w:rFonts w:ascii="Arial" w:hAnsi="Arial" w:cs="Arial"/>
          <w:iCs/>
          <w:snapToGrid w:val="0"/>
          <w:color w:val="000000" w:themeColor="text1"/>
          <w:sz w:val="22"/>
          <w:szCs w:val="22"/>
        </w:rPr>
        <w:tab/>
      </w:r>
      <w:r w:rsidRPr="00A57F5E">
        <w:rPr>
          <w:rFonts w:ascii="Arial" w:hAnsi="Arial" w:cs="Arial"/>
          <w:iCs/>
          <w:snapToGrid w:val="0"/>
          <w:color w:val="000000" w:themeColor="text1"/>
          <w:sz w:val="22"/>
          <w:szCs w:val="22"/>
        </w:rPr>
        <w:tab/>
      </w:r>
      <w:r w:rsidRPr="00A57F5E">
        <w:rPr>
          <w:rFonts w:ascii="Arial" w:hAnsi="Arial" w:cs="Arial"/>
          <w:iCs/>
          <w:snapToGrid w:val="0"/>
          <w:color w:val="000000" w:themeColor="text1"/>
          <w:sz w:val="22"/>
          <w:szCs w:val="22"/>
        </w:rPr>
        <w:tab/>
        <w:t xml:space="preserve">Załącznik nr </w:t>
      </w:r>
      <w:r w:rsidR="006835DB">
        <w:rPr>
          <w:rFonts w:ascii="Arial" w:hAnsi="Arial" w:cs="Arial"/>
          <w:iCs/>
          <w:snapToGrid w:val="0"/>
          <w:color w:val="000000" w:themeColor="text1"/>
          <w:sz w:val="22"/>
          <w:szCs w:val="22"/>
        </w:rPr>
        <w:t>4</w:t>
      </w:r>
    </w:p>
    <w:p w14:paraId="4F7EA1D4" w14:textId="77777777" w:rsidR="00A57F5E" w:rsidRPr="00A57F5E" w:rsidRDefault="00A57F5E" w:rsidP="00A57F5E">
      <w:pPr>
        <w:spacing w:line="276" w:lineRule="auto"/>
        <w:jc w:val="both"/>
        <w:rPr>
          <w:rFonts w:ascii="Arial" w:hAnsi="Arial" w:cs="Arial"/>
          <w:i/>
          <w:snapToGrid w:val="0"/>
          <w:color w:val="002060"/>
          <w:sz w:val="22"/>
          <w:szCs w:val="22"/>
        </w:rPr>
      </w:pPr>
    </w:p>
    <w:p w14:paraId="48132C44" w14:textId="77777777" w:rsidR="00A57F5E" w:rsidRPr="00A57F5E" w:rsidRDefault="00A57F5E" w:rsidP="00A57F5E">
      <w:pPr>
        <w:ind w:firstLine="4"/>
        <w:jc w:val="center"/>
        <w:rPr>
          <w:rFonts w:ascii="Arial" w:hAnsi="Arial" w:cs="Arial"/>
          <w:b/>
          <w:bCs/>
          <w:sz w:val="22"/>
          <w:szCs w:val="22"/>
        </w:rPr>
      </w:pPr>
      <w:r w:rsidRPr="00A57F5E">
        <w:rPr>
          <w:rFonts w:ascii="Arial" w:hAnsi="Arial" w:cs="Arial"/>
          <w:b/>
          <w:bCs/>
          <w:sz w:val="22"/>
          <w:szCs w:val="22"/>
        </w:rPr>
        <w:t>Potwierdzenie dokonania wizji lokalnej</w:t>
      </w:r>
    </w:p>
    <w:p w14:paraId="2295F5E9" w14:textId="77777777" w:rsidR="00A57F5E" w:rsidRPr="00A57F5E" w:rsidRDefault="00A57F5E" w:rsidP="00A57F5E">
      <w:pPr>
        <w:ind w:firstLine="4"/>
        <w:jc w:val="center"/>
        <w:rPr>
          <w:rFonts w:ascii="Arial" w:hAnsi="Arial" w:cs="Arial"/>
          <w:b/>
          <w:bCs/>
          <w:sz w:val="22"/>
          <w:szCs w:val="22"/>
        </w:rPr>
      </w:pPr>
    </w:p>
    <w:p w14:paraId="6E07B0E0" w14:textId="77777777" w:rsidR="00A57F5E" w:rsidRPr="00A57F5E" w:rsidRDefault="00A57F5E" w:rsidP="00A57F5E">
      <w:pPr>
        <w:pStyle w:val="Nagwek"/>
        <w:jc w:val="both"/>
        <w:rPr>
          <w:rFonts w:ascii="Arial" w:hAnsi="Arial" w:cs="Arial"/>
          <w:snapToGrid w:val="0"/>
          <w:color w:val="000000"/>
          <w:sz w:val="22"/>
          <w:szCs w:val="22"/>
        </w:rPr>
      </w:pPr>
      <w:r w:rsidRPr="00A57F5E">
        <w:rPr>
          <w:rFonts w:ascii="Arial" w:hAnsi="Arial" w:cs="Arial"/>
          <w:snapToGrid w:val="0"/>
          <w:color w:val="000000"/>
          <w:sz w:val="22"/>
          <w:szCs w:val="22"/>
        </w:rPr>
        <w:t xml:space="preserve">Niniejszym potwierdzamy, że </w:t>
      </w:r>
    </w:p>
    <w:p w14:paraId="38197B49" w14:textId="4D3F5DE6" w:rsidR="00A57F5E" w:rsidRPr="00A57F5E" w:rsidRDefault="00A57F5E" w:rsidP="00A57F5E">
      <w:pPr>
        <w:pStyle w:val="Nagwek"/>
        <w:jc w:val="both"/>
        <w:rPr>
          <w:rFonts w:ascii="Arial" w:hAnsi="Arial" w:cs="Arial"/>
          <w:snapToGrid w:val="0"/>
          <w:color w:val="000000"/>
          <w:sz w:val="22"/>
          <w:szCs w:val="22"/>
          <w:lang w:val="pl-PL"/>
        </w:rPr>
      </w:pPr>
      <w:r w:rsidRPr="00A57F5E">
        <w:rPr>
          <w:rFonts w:ascii="Arial" w:hAnsi="Arial" w:cs="Arial"/>
          <w:snapToGrid w:val="0"/>
          <w:color w:val="000000"/>
          <w:sz w:val="22"/>
          <w:szCs w:val="22"/>
        </w:rPr>
        <w:t>Pan/Pani…………………………………………………………………………………………………</w:t>
      </w:r>
    </w:p>
    <w:p w14:paraId="449B6760" w14:textId="4F566891" w:rsidR="00A57F5E" w:rsidRPr="00A57F5E" w:rsidRDefault="00A57F5E" w:rsidP="00A57F5E">
      <w:pPr>
        <w:pStyle w:val="Nagwek"/>
        <w:jc w:val="both"/>
        <w:rPr>
          <w:rFonts w:ascii="Arial" w:hAnsi="Arial" w:cs="Arial"/>
          <w:snapToGrid w:val="0"/>
          <w:color w:val="000000"/>
          <w:sz w:val="22"/>
          <w:szCs w:val="22"/>
          <w:lang w:val="pl-PL"/>
        </w:rPr>
      </w:pPr>
      <w:r w:rsidRPr="00A57F5E">
        <w:rPr>
          <w:rFonts w:ascii="Arial" w:hAnsi="Arial" w:cs="Arial"/>
          <w:snapToGrid w:val="0"/>
          <w:color w:val="000000"/>
          <w:sz w:val="22"/>
          <w:szCs w:val="22"/>
        </w:rPr>
        <w:t>Jako przedstawiciel firmy z siedzibą</w:t>
      </w:r>
      <w:r w:rsidR="006835DB">
        <w:rPr>
          <w:rFonts w:ascii="Arial" w:hAnsi="Arial" w:cs="Arial"/>
          <w:snapToGrid w:val="0"/>
          <w:color w:val="000000"/>
          <w:sz w:val="22"/>
          <w:szCs w:val="22"/>
          <w:lang w:val="pl-PL"/>
        </w:rPr>
        <w:t xml:space="preserve">: </w:t>
      </w:r>
      <w:r w:rsidRPr="00A57F5E">
        <w:rPr>
          <w:rFonts w:ascii="Arial" w:hAnsi="Arial" w:cs="Arial"/>
          <w:snapToGrid w:val="0"/>
          <w:color w:val="000000"/>
          <w:sz w:val="22"/>
          <w:szCs w:val="22"/>
        </w:rPr>
        <w:t xml:space="preserve"> ……</w:t>
      </w:r>
      <w:r w:rsidR="006835DB">
        <w:rPr>
          <w:rFonts w:ascii="Arial" w:hAnsi="Arial" w:cs="Arial"/>
          <w:snapToGrid w:val="0"/>
          <w:color w:val="000000"/>
          <w:sz w:val="22"/>
          <w:szCs w:val="22"/>
          <w:lang w:val="pl-PL"/>
        </w:rPr>
        <w:t>….</w:t>
      </w:r>
      <w:r w:rsidRPr="00A57F5E">
        <w:rPr>
          <w:rFonts w:ascii="Arial" w:hAnsi="Arial" w:cs="Arial"/>
          <w:snapToGrid w:val="0"/>
          <w:color w:val="000000"/>
          <w:sz w:val="22"/>
          <w:szCs w:val="22"/>
        </w:rPr>
        <w:t>…………………………………………</w:t>
      </w:r>
      <w:r w:rsidRPr="00A57F5E">
        <w:rPr>
          <w:rFonts w:ascii="Arial" w:hAnsi="Arial" w:cs="Arial"/>
          <w:snapToGrid w:val="0"/>
          <w:color w:val="000000"/>
          <w:sz w:val="22"/>
          <w:szCs w:val="22"/>
          <w:lang w:val="pl-PL"/>
        </w:rPr>
        <w:t>……………</w:t>
      </w:r>
    </w:p>
    <w:p w14:paraId="18D9AF22" w14:textId="40F65D90" w:rsidR="00A57F5E" w:rsidRPr="00A57F5E" w:rsidRDefault="00A57F5E" w:rsidP="00A57F5E">
      <w:pPr>
        <w:pStyle w:val="Nagwek"/>
        <w:jc w:val="both"/>
        <w:rPr>
          <w:rFonts w:ascii="Arial" w:hAnsi="Arial" w:cs="Arial"/>
          <w:snapToGrid w:val="0"/>
          <w:color w:val="000000"/>
          <w:sz w:val="22"/>
          <w:szCs w:val="22"/>
          <w:lang w:val="pl-PL"/>
        </w:rPr>
      </w:pPr>
      <w:r w:rsidRPr="00A57F5E">
        <w:rPr>
          <w:rFonts w:ascii="Arial" w:hAnsi="Arial" w:cs="Arial"/>
          <w:snapToGrid w:val="0"/>
          <w:color w:val="000000"/>
          <w:sz w:val="22"/>
          <w:szCs w:val="22"/>
        </w:rPr>
        <w:t xml:space="preserve">Odbył wizje lokalną w dniu ……………………………… </w:t>
      </w:r>
    </w:p>
    <w:p w14:paraId="72207C59" w14:textId="77777777" w:rsidR="00A57F5E" w:rsidRPr="00A57F5E" w:rsidRDefault="00A57F5E" w:rsidP="00A57F5E">
      <w:pPr>
        <w:pStyle w:val="Nagwek"/>
        <w:jc w:val="both"/>
        <w:rPr>
          <w:rFonts w:ascii="Arial" w:hAnsi="Arial" w:cs="Arial"/>
          <w:snapToGrid w:val="0"/>
          <w:color w:val="000000"/>
          <w:sz w:val="22"/>
          <w:szCs w:val="22"/>
        </w:rPr>
      </w:pPr>
    </w:p>
    <w:p w14:paraId="634F49BB" w14:textId="77777777" w:rsidR="00A57F5E" w:rsidRPr="00A57F5E" w:rsidRDefault="00A57F5E" w:rsidP="00A57F5E">
      <w:pPr>
        <w:pStyle w:val="Nagwek"/>
        <w:tabs>
          <w:tab w:val="left" w:pos="708"/>
        </w:tabs>
        <w:jc w:val="right"/>
        <w:rPr>
          <w:rFonts w:ascii="Arial" w:hAnsi="Arial" w:cs="Arial"/>
          <w:snapToGrid w:val="0"/>
          <w:color w:val="000000"/>
          <w:sz w:val="22"/>
          <w:szCs w:val="22"/>
        </w:rPr>
      </w:pPr>
      <w:r w:rsidRPr="00A57F5E">
        <w:rPr>
          <w:rFonts w:ascii="Arial" w:hAnsi="Arial" w:cs="Arial"/>
          <w:snapToGrid w:val="0"/>
          <w:color w:val="000000"/>
          <w:sz w:val="22"/>
          <w:szCs w:val="22"/>
        </w:rPr>
        <w:tab/>
      </w:r>
      <w:r w:rsidRPr="00A57F5E">
        <w:rPr>
          <w:rFonts w:ascii="Arial" w:hAnsi="Arial" w:cs="Arial"/>
          <w:snapToGrid w:val="0"/>
          <w:color w:val="000000"/>
          <w:sz w:val="22"/>
          <w:szCs w:val="22"/>
        </w:rPr>
        <w:tab/>
        <w:t>……………………………………………….</w:t>
      </w:r>
    </w:p>
    <w:p w14:paraId="73CC7E3F" w14:textId="77777777" w:rsidR="00A57F5E" w:rsidRPr="00A57F5E" w:rsidRDefault="00A57F5E" w:rsidP="00A57F5E">
      <w:pPr>
        <w:pStyle w:val="Nagwek"/>
        <w:tabs>
          <w:tab w:val="left" w:pos="708"/>
        </w:tabs>
        <w:jc w:val="right"/>
        <w:rPr>
          <w:rFonts w:ascii="Arial" w:hAnsi="Arial" w:cs="Arial"/>
          <w:i/>
          <w:snapToGrid w:val="0"/>
          <w:color w:val="000000"/>
          <w:sz w:val="22"/>
          <w:szCs w:val="22"/>
        </w:rPr>
      </w:pPr>
      <w:r w:rsidRPr="00A57F5E">
        <w:rPr>
          <w:rFonts w:ascii="Arial" w:hAnsi="Arial" w:cs="Arial"/>
          <w:snapToGrid w:val="0"/>
          <w:color w:val="000000"/>
          <w:sz w:val="22"/>
          <w:szCs w:val="22"/>
        </w:rPr>
        <w:t xml:space="preserve">        </w:t>
      </w:r>
      <w:r w:rsidRPr="00A57F5E">
        <w:rPr>
          <w:rFonts w:ascii="Arial" w:hAnsi="Arial" w:cs="Arial"/>
          <w:i/>
          <w:snapToGrid w:val="0"/>
          <w:color w:val="000000"/>
          <w:sz w:val="22"/>
          <w:szCs w:val="22"/>
        </w:rPr>
        <w:tab/>
      </w:r>
      <w:r w:rsidRPr="00A57F5E">
        <w:rPr>
          <w:rFonts w:ascii="Arial" w:hAnsi="Arial" w:cs="Arial"/>
          <w:i/>
          <w:snapToGrid w:val="0"/>
          <w:color w:val="000000"/>
          <w:sz w:val="22"/>
          <w:szCs w:val="22"/>
        </w:rPr>
        <w:tab/>
      </w:r>
      <w:r w:rsidRPr="00A57F5E">
        <w:rPr>
          <w:rFonts w:ascii="Arial" w:hAnsi="Arial" w:cs="Arial"/>
          <w:i/>
          <w:snapToGrid w:val="0"/>
          <w:color w:val="000000"/>
          <w:sz w:val="22"/>
          <w:szCs w:val="22"/>
        </w:rPr>
        <w:tab/>
      </w:r>
      <w:r w:rsidRPr="00A57F5E">
        <w:rPr>
          <w:rFonts w:ascii="Arial" w:hAnsi="Arial" w:cs="Arial"/>
          <w:i/>
          <w:snapToGrid w:val="0"/>
          <w:color w:val="000000"/>
          <w:sz w:val="22"/>
          <w:szCs w:val="22"/>
        </w:rPr>
        <w:tab/>
      </w:r>
      <w:r w:rsidRPr="00A57F5E">
        <w:rPr>
          <w:rFonts w:ascii="Arial" w:hAnsi="Arial" w:cs="Arial"/>
          <w:i/>
          <w:snapToGrid w:val="0"/>
          <w:color w:val="000000"/>
          <w:sz w:val="22"/>
          <w:szCs w:val="22"/>
        </w:rPr>
        <w:tab/>
        <w:t xml:space="preserve">  Podpis i pieczęć Zamawiającego</w:t>
      </w:r>
    </w:p>
    <w:p w14:paraId="071425A2" w14:textId="77777777" w:rsidR="00A57F5E" w:rsidRPr="00A57F5E" w:rsidRDefault="00A57F5E" w:rsidP="00A57F5E">
      <w:pPr>
        <w:pStyle w:val="Nagwek"/>
        <w:tabs>
          <w:tab w:val="left" w:pos="708"/>
        </w:tabs>
        <w:jc w:val="both"/>
        <w:rPr>
          <w:rFonts w:ascii="Arial" w:hAnsi="Arial" w:cs="Arial"/>
          <w:i/>
          <w:snapToGrid w:val="0"/>
          <w:color w:val="000000"/>
          <w:sz w:val="22"/>
          <w:szCs w:val="22"/>
        </w:rPr>
      </w:pPr>
    </w:p>
    <w:p w14:paraId="2AF47D50" w14:textId="77777777" w:rsidR="00A57F5E" w:rsidRPr="00A57F5E" w:rsidRDefault="00A57F5E" w:rsidP="00A57F5E">
      <w:pPr>
        <w:pStyle w:val="Nagwek"/>
        <w:jc w:val="both"/>
        <w:rPr>
          <w:rFonts w:ascii="Arial" w:hAnsi="Arial" w:cs="Arial"/>
          <w:i/>
          <w:snapToGrid w:val="0"/>
          <w:color w:val="000000"/>
          <w:sz w:val="22"/>
          <w:szCs w:val="22"/>
        </w:rPr>
      </w:pPr>
      <w:r w:rsidRPr="00A57F5E">
        <w:rPr>
          <w:rFonts w:ascii="Arial" w:hAnsi="Arial" w:cs="Arial"/>
          <w:noProof/>
          <w:sz w:val="22"/>
          <w:szCs w:val="22"/>
        </w:rPr>
        <mc:AlternateContent>
          <mc:Choice Requires="wps">
            <w:drawing>
              <wp:anchor distT="0" distB="0" distL="114300" distR="114300" simplePos="0" relativeHeight="251659264" behindDoc="0" locked="0" layoutInCell="1" allowOverlap="1" wp14:anchorId="6B0DC97C" wp14:editId="0AF78619">
                <wp:simplePos x="0" y="0"/>
                <wp:positionH relativeFrom="column">
                  <wp:posOffset>-261620</wp:posOffset>
                </wp:positionH>
                <wp:positionV relativeFrom="paragraph">
                  <wp:posOffset>165735</wp:posOffset>
                </wp:positionV>
                <wp:extent cx="6229350" cy="635"/>
                <wp:effectExtent l="0" t="0" r="19050" b="3746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61F706C" id="_x0000_t32" coordsize="21600,21600" o:spt="32" o:oned="t" path="m,l21600,21600e" filled="f">
                <v:path arrowok="t" fillok="f" o:connecttype="none"/>
                <o:lock v:ext="edit" shapetype="t"/>
              </v:shapetype>
              <v:shape id="Łącznik prosty ze strzałką 3" o:spid="_x0000_s1026" type="#_x0000_t32" style="position:absolute;margin-left:-20.6pt;margin-top:13.05pt;width:49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pU6AEAAJMDAAAOAAAAZHJzL2Uyb0RvYy54bWysU8tu2zAQvBfoPxC81/IDNhrBcg5O00va&#10;BkjyAWuSkghTXIKkLdu3FsifJf/VJf1o096K6kCQXM7s7Oxqfr3rDNsqHzTaio8GQ86UFSi1bSr+&#10;9Hj74SNnIYKVYNCqiu9V4NeL9+/mvSvVGFs0UnlGJDaUvat4G6MriyKIVnUQBuiUpWCNvoNIR98U&#10;0kNP7J0pxsPhrOjRS+dRqBDo9uYY5IvMX9dKxG91HVRkpuKkLebV53WV1mIxh7Lx4FotTjLgH1R0&#10;oC0lvVDdQAS28fovqk4LjwHrOBDYFVjXWqhcA1UzGv5RzUMLTuVayJzgLjaF/0crvm7vPdOy4hPO&#10;LHTUotfvL8/iYPWaka8h7tlBUQv9AV5/rF+e2SR51rtQEnRp732qWuzsg7tDsQ7M4rIF26is/XHv&#10;iHCUEMUbSDoER5lX/ReU9AY2EbOBu9p3iZKsYbvcp/2lT2oXmaDL2Xh8NZlSOwXFZpNp5ofyDHU+&#10;xM8KO9IfqOGkHXTTxiVaS/OAfpQTwfYuxCQMyjMg5bV4q43JY2Es6yt+NR1PMyCg0TIF07Pgm9XS&#10;eLaFNFj5O6l488zjxspM1iqQn077CNoc95Tc2JM5yY+jsyuU+3t/No06n1WepjSN1u/njP71Ly1+&#10;AgAA//8DAFBLAwQUAAYACAAAACEA/DAVy94AAAAJAQAADwAAAGRycy9kb3ducmV2LnhtbEyPwU7D&#10;MAyG70i8Q2QkLmhLG2CiXdNpQuLAkW0S16zx2kLjVE26lj093gmOtj/9/v5iM7tOnHEIrScN6TIB&#10;gVR521Kt4bB/W7yACNGQNZ0n1PCDATbl7U1hcusn+sDzLtaCQyjkRkMTY59LGaoGnQlL3yPx7eQH&#10;ZyKPQy3tYCYOd51USbKSzrTEHxrT42uD1fdudBowjM9pss1cfXi/TA+f6vI19Xut7+/m7RpExDn+&#10;wXDVZ3Uo2enoR7JBdBoWT6liVINapSAYyB4z7nK8LhTIspD/G5S/AAAA//8DAFBLAQItABQABgAI&#10;AAAAIQC2gziS/gAAAOEBAAATAAAAAAAAAAAAAAAAAAAAAABbQ29udGVudF9UeXBlc10ueG1sUEsB&#10;Ai0AFAAGAAgAAAAhADj9If/WAAAAlAEAAAsAAAAAAAAAAAAAAAAALwEAAF9yZWxzLy5yZWxzUEsB&#10;Ai0AFAAGAAgAAAAhAAXSSlToAQAAkwMAAA4AAAAAAAAAAAAAAAAALgIAAGRycy9lMm9Eb2MueG1s&#10;UEsBAi0AFAAGAAgAAAAhAPwwFcveAAAACQEAAA8AAAAAAAAAAAAAAAAAQgQAAGRycy9kb3ducmV2&#10;LnhtbFBLBQYAAAAABAAEAPMAAABNBQAAAAA=&#10;"/>
            </w:pict>
          </mc:Fallback>
        </mc:AlternateContent>
      </w:r>
    </w:p>
    <w:p w14:paraId="00782827" w14:textId="77777777" w:rsidR="00A57F5E" w:rsidRPr="00A57F5E" w:rsidRDefault="00A57F5E" w:rsidP="00A57F5E">
      <w:pPr>
        <w:pStyle w:val="Nagwek"/>
        <w:spacing w:before="240"/>
        <w:jc w:val="center"/>
        <w:rPr>
          <w:rFonts w:ascii="Arial" w:hAnsi="Arial" w:cs="Arial"/>
          <w:b/>
          <w:snapToGrid w:val="0"/>
          <w:color w:val="000000"/>
          <w:sz w:val="22"/>
          <w:szCs w:val="22"/>
        </w:rPr>
      </w:pPr>
      <w:r w:rsidRPr="00A57F5E">
        <w:rPr>
          <w:rFonts w:ascii="Arial" w:hAnsi="Arial" w:cs="Arial"/>
          <w:b/>
          <w:snapToGrid w:val="0"/>
          <w:color w:val="000000"/>
          <w:sz w:val="22"/>
          <w:szCs w:val="22"/>
        </w:rPr>
        <w:t>OŚWIADCZENIE WYKONAWCY</w:t>
      </w:r>
    </w:p>
    <w:p w14:paraId="1CA91B97" w14:textId="77777777" w:rsidR="00A57F5E" w:rsidRPr="00A57F5E" w:rsidRDefault="00A57F5E" w:rsidP="00A57F5E">
      <w:pPr>
        <w:spacing w:after="60"/>
        <w:jc w:val="both"/>
        <w:rPr>
          <w:rFonts w:ascii="Arial" w:hAnsi="Arial" w:cs="Arial"/>
          <w:i/>
          <w:sz w:val="22"/>
          <w:szCs w:val="22"/>
        </w:rPr>
      </w:pPr>
      <w:r w:rsidRPr="00A57F5E">
        <w:rPr>
          <w:rFonts w:ascii="Arial" w:hAnsi="Arial" w:cs="Arial"/>
          <w:snapToGrid w:val="0"/>
          <w:color w:val="000000"/>
          <w:sz w:val="22"/>
          <w:szCs w:val="22"/>
        </w:rPr>
        <w:t>Działając w imieniu i na rzecz (nazwa/firma, dokładny adres Wykonawcy) ………….............................................................................</w:t>
      </w:r>
      <w:r w:rsidRPr="00A57F5E">
        <w:rPr>
          <w:rFonts w:ascii="Arial" w:hAnsi="Arial" w:cs="Arial"/>
          <w:sz w:val="22"/>
          <w:szCs w:val="22"/>
        </w:rPr>
        <w:t>...............................................................................................................................................................................................................................................................................</w:t>
      </w:r>
      <w:r w:rsidRPr="00A57F5E">
        <w:rPr>
          <w:rFonts w:ascii="Arial" w:hAnsi="Arial" w:cs="Arial"/>
          <w:i/>
          <w:sz w:val="22"/>
          <w:szCs w:val="22"/>
        </w:rPr>
        <w:t>...................................................................................................................</w:t>
      </w:r>
    </w:p>
    <w:p w14:paraId="1E9424E9" w14:textId="77777777" w:rsidR="00A57F5E" w:rsidRPr="00A57F5E" w:rsidRDefault="00A57F5E" w:rsidP="00A57F5E">
      <w:pPr>
        <w:jc w:val="center"/>
        <w:rPr>
          <w:rFonts w:ascii="Arial" w:hAnsi="Arial" w:cs="Arial"/>
          <w:b/>
          <w:snapToGrid w:val="0"/>
          <w:sz w:val="22"/>
          <w:szCs w:val="22"/>
        </w:rPr>
      </w:pPr>
      <w:r w:rsidRPr="00A57F5E">
        <w:rPr>
          <w:rFonts w:ascii="Arial" w:hAnsi="Arial" w:cs="Arial"/>
          <w:b/>
          <w:snapToGrid w:val="0"/>
          <w:sz w:val="22"/>
          <w:szCs w:val="22"/>
        </w:rPr>
        <w:t>oświadczamy, że</w:t>
      </w:r>
    </w:p>
    <w:p w14:paraId="3458AE56" w14:textId="77777777" w:rsidR="00A57F5E" w:rsidRPr="00A57F5E" w:rsidRDefault="00A57F5E" w:rsidP="00A57F5E">
      <w:pPr>
        <w:jc w:val="both"/>
        <w:rPr>
          <w:rFonts w:ascii="Arial" w:hAnsi="Arial" w:cs="Arial"/>
          <w:sz w:val="22"/>
          <w:szCs w:val="22"/>
        </w:rPr>
      </w:pPr>
    </w:p>
    <w:p w14:paraId="2A3666BD" w14:textId="323C8D05" w:rsidR="00A57F5E" w:rsidRPr="00A57F5E" w:rsidRDefault="00A57F5E" w:rsidP="006835DB">
      <w:pPr>
        <w:pStyle w:val="Nagwek"/>
        <w:jc w:val="both"/>
        <w:rPr>
          <w:rFonts w:ascii="Arial" w:hAnsi="Arial" w:cs="Arial"/>
          <w:snapToGrid w:val="0"/>
          <w:color w:val="000000"/>
          <w:sz w:val="22"/>
          <w:szCs w:val="22"/>
        </w:rPr>
      </w:pPr>
      <w:r w:rsidRPr="00A57F5E">
        <w:rPr>
          <w:rFonts w:ascii="Arial" w:hAnsi="Arial" w:cs="Arial"/>
          <w:snapToGrid w:val="0"/>
          <w:color w:val="000000"/>
          <w:sz w:val="22"/>
          <w:szCs w:val="22"/>
        </w:rPr>
        <w:t>dokonaliśmy wizji lokalnej</w:t>
      </w:r>
    </w:p>
    <w:p w14:paraId="04101C02" w14:textId="77777777" w:rsidR="00A57F5E" w:rsidRPr="00A57F5E" w:rsidRDefault="00A57F5E" w:rsidP="00A57F5E">
      <w:pPr>
        <w:spacing w:after="60"/>
        <w:jc w:val="both"/>
        <w:rPr>
          <w:rFonts w:ascii="Arial" w:hAnsi="Arial" w:cs="Arial"/>
          <w:snapToGrid w:val="0"/>
          <w:color w:val="000000"/>
          <w:sz w:val="22"/>
          <w:szCs w:val="22"/>
        </w:rPr>
      </w:pPr>
    </w:p>
    <w:p w14:paraId="790F26CE" w14:textId="77777777" w:rsidR="00A57F5E" w:rsidRPr="00A57F5E" w:rsidRDefault="00A57F5E" w:rsidP="00A57F5E">
      <w:pPr>
        <w:rPr>
          <w:rFonts w:ascii="Arial" w:hAnsi="Arial" w:cs="Arial"/>
          <w:sz w:val="22"/>
          <w:szCs w:val="22"/>
        </w:rPr>
      </w:pPr>
      <w:r w:rsidRPr="00A57F5E">
        <w:rPr>
          <w:rFonts w:ascii="Arial" w:hAnsi="Arial" w:cs="Arial"/>
          <w:sz w:val="22"/>
          <w:szCs w:val="22"/>
        </w:rPr>
        <w:t>...........................................</w:t>
      </w:r>
      <w:r w:rsidRPr="00A57F5E">
        <w:rPr>
          <w:rFonts w:ascii="Arial" w:hAnsi="Arial" w:cs="Arial"/>
          <w:sz w:val="22"/>
          <w:szCs w:val="22"/>
        </w:rPr>
        <w:tab/>
      </w:r>
      <w:r w:rsidRPr="00A57F5E">
        <w:rPr>
          <w:rFonts w:ascii="Arial" w:hAnsi="Arial" w:cs="Arial"/>
          <w:sz w:val="22"/>
          <w:szCs w:val="22"/>
        </w:rPr>
        <w:tab/>
      </w:r>
      <w:r w:rsidRPr="00A57F5E">
        <w:rPr>
          <w:rFonts w:ascii="Arial" w:hAnsi="Arial" w:cs="Arial"/>
          <w:sz w:val="22"/>
          <w:szCs w:val="22"/>
        </w:rPr>
        <w:tab/>
      </w:r>
      <w:r w:rsidRPr="00A57F5E">
        <w:rPr>
          <w:rFonts w:ascii="Arial" w:hAnsi="Arial" w:cs="Arial"/>
          <w:sz w:val="22"/>
          <w:szCs w:val="22"/>
        </w:rPr>
        <w:tab/>
        <w:t xml:space="preserve">      ……………………………………………………………..</w:t>
      </w:r>
    </w:p>
    <w:p w14:paraId="5550A1DF" w14:textId="77777777" w:rsidR="00A57F5E" w:rsidRPr="00A57F5E" w:rsidRDefault="00A57F5E" w:rsidP="00A57F5E">
      <w:pPr>
        <w:ind w:left="5430" w:hanging="5190"/>
        <w:rPr>
          <w:rFonts w:ascii="Arial" w:hAnsi="Arial" w:cs="Arial"/>
          <w:i/>
          <w:sz w:val="22"/>
          <w:szCs w:val="22"/>
        </w:rPr>
      </w:pPr>
      <w:r w:rsidRPr="00A57F5E">
        <w:rPr>
          <w:rFonts w:ascii="Arial" w:hAnsi="Arial" w:cs="Arial"/>
          <w:i/>
          <w:sz w:val="22"/>
          <w:szCs w:val="22"/>
        </w:rPr>
        <w:t xml:space="preserve">Miejscowość i data                                                Podpis i pieczęć osoby/osób upoważnionej        do  reprezentowania Wykonawcy </w:t>
      </w:r>
    </w:p>
    <w:p w14:paraId="115EDDBA" w14:textId="77777777" w:rsidR="00A57F5E" w:rsidRPr="00A57F5E" w:rsidRDefault="00A57F5E" w:rsidP="00A57F5E">
      <w:pPr>
        <w:rPr>
          <w:rFonts w:ascii="Arial" w:hAnsi="Arial" w:cs="Arial"/>
          <w:i/>
          <w:sz w:val="22"/>
          <w:szCs w:val="22"/>
        </w:rPr>
      </w:pPr>
    </w:p>
    <w:p w14:paraId="7F6CE9C1" w14:textId="77777777" w:rsidR="00A57F5E" w:rsidRPr="00A57F5E" w:rsidRDefault="00A57F5E" w:rsidP="00A57F5E">
      <w:pPr>
        <w:rPr>
          <w:rFonts w:ascii="Arial" w:hAnsi="Arial" w:cs="Arial"/>
          <w:i/>
          <w:sz w:val="22"/>
          <w:szCs w:val="22"/>
        </w:rPr>
      </w:pPr>
    </w:p>
    <w:p w14:paraId="1050925E" w14:textId="77777777" w:rsidR="00A57F5E" w:rsidRPr="00A57F5E" w:rsidRDefault="00A57F5E" w:rsidP="00A57F5E">
      <w:pPr>
        <w:rPr>
          <w:rFonts w:ascii="Arial" w:hAnsi="Arial" w:cs="Arial"/>
          <w:i/>
          <w:sz w:val="22"/>
          <w:szCs w:val="22"/>
        </w:rPr>
      </w:pPr>
    </w:p>
    <w:p w14:paraId="7E0BE05C" w14:textId="77777777" w:rsidR="00A57F5E" w:rsidRPr="00A57F5E" w:rsidRDefault="00A57F5E" w:rsidP="00A57F5E">
      <w:pPr>
        <w:rPr>
          <w:rFonts w:ascii="Arial" w:hAnsi="Arial" w:cs="Arial"/>
          <w:i/>
          <w:sz w:val="22"/>
          <w:szCs w:val="22"/>
        </w:rPr>
      </w:pPr>
    </w:p>
    <w:p w14:paraId="28AB1CD0" w14:textId="77777777" w:rsidR="00A57F5E" w:rsidRPr="00A57F5E" w:rsidRDefault="00A57F5E" w:rsidP="00A57F5E">
      <w:pPr>
        <w:rPr>
          <w:rFonts w:ascii="Arial" w:hAnsi="Arial" w:cs="Arial"/>
          <w:i/>
          <w:sz w:val="22"/>
          <w:szCs w:val="22"/>
        </w:rPr>
      </w:pPr>
      <w:r w:rsidRPr="00A57F5E">
        <w:rPr>
          <w:rFonts w:ascii="Arial" w:hAnsi="Arial" w:cs="Arial"/>
          <w:i/>
          <w:sz w:val="22"/>
          <w:szCs w:val="22"/>
        </w:rPr>
        <w:tab/>
      </w:r>
      <w:r w:rsidRPr="00A57F5E">
        <w:rPr>
          <w:rFonts w:ascii="Arial" w:hAnsi="Arial" w:cs="Arial"/>
          <w:i/>
          <w:sz w:val="22"/>
          <w:szCs w:val="22"/>
        </w:rPr>
        <w:tab/>
      </w:r>
      <w:r w:rsidRPr="00A57F5E">
        <w:rPr>
          <w:rFonts w:ascii="Arial" w:hAnsi="Arial" w:cs="Arial"/>
          <w:i/>
          <w:sz w:val="22"/>
          <w:szCs w:val="22"/>
        </w:rPr>
        <w:tab/>
      </w:r>
      <w:r w:rsidRPr="00A57F5E">
        <w:rPr>
          <w:rFonts w:ascii="Arial" w:hAnsi="Arial" w:cs="Arial"/>
          <w:i/>
          <w:sz w:val="22"/>
          <w:szCs w:val="22"/>
        </w:rPr>
        <w:tab/>
      </w:r>
      <w:r w:rsidRPr="00A57F5E">
        <w:rPr>
          <w:rFonts w:ascii="Arial" w:hAnsi="Arial" w:cs="Arial"/>
          <w:i/>
          <w:sz w:val="22"/>
          <w:szCs w:val="22"/>
        </w:rPr>
        <w:tab/>
      </w:r>
      <w:r w:rsidRPr="00A57F5E">
        <w:rPr>
          <w:rFonts w:ascii="Arial" w:hAnsi="Arial" w:cs="Arial"/>
          <w:i/>
          <w:sz w:val="22"/>
          <w:szCs w:val="22"/>
        </w:rPr>
        <w:tab/>
      </w:r>
      <w:r w:rsidRPr="00A57F5E">
        <w:rPr>
          <w:rFonts w:ascii="Arial" w:hAnsi="Arial" w:cs="Arial"/>
          <w:i/>
          <w:sz w:val="22"/>
          <w:szCs w:val="22"/>
        </w:rPr>
        <w:tab/>
        <w:t xml:space="preserve">   …………………………………………………...</w:t>
      </w:r>
    </w:p>
    <w:p w14:paraId="477D26E9" w14:textId="77777777" w:rsidR="00A57F5E" w:rsidRPr="00A57F5E" w:rsidRDefault="00A57F5E" w:rsidP="00A57F5E">
      <w:pPr>
        <w:ind w:firstLine="4"/>
        <w:jc w:val="center"/>
        <w:rPr>
          <w:rFonts w:ascii="Arial" w:hAnsi="Arial" w:cs="Arial"/>
          <w:sz w:val="22"/>
          <w:szCs w:val="22"/>
        </w:rPr>
      </w:pPr>
      <w:r w:rsidRPr="00A57F5E">
        <w:rPr>
          <w:rFonts w:ascii="Arial" w:hAnsi="Arial" w:cs="Arial"/>
          <w:i/>
          <w:sz w:val="22"/>
          <w:szCs w:val="22"/>
        </w:rPr>
        <w:tab/>
      </w:r>
      <w:r w:rsidRPr="00A57F5E">
        <w:rPr>
          <w:rFonts w:ascii="Arial" w:hAnsi="Arial" w:cs="Arial"/>
          <w:i/>
          <w:sz w:val="22"/>
          <w:szCs w:val="22"/>
        </w:rPr>
        <w:tab/>
      </w:r>
      <w:r w:rsidRPr="00A57F5E">
        <w:rPr>
          <w:rFonts w:ascii="Arial" w:hAnsi="Arial" w:cs="Arial"/>
          <w:i/>
          <w:sz w:val="22"/>
          <w:szCs w:val="22"/>
        </w:rPr>
        <w:tab/>
      </w:r>
      <w:r w:rsidRPr="00A57F5E">
        <w:rPr>
          <w:rFonts w:ascii="Arial" w:hAnsi="Arial" w:cs="Arial"/>
          <w:i/>
          <w:sz w:val="22"/>
          <w:szCs w:val="22"/>
        </w:rPr>
        <w:tab/>
      </w:r>
      <w:r w:rsidRPr="00A57F5E">
        <w:rPr>
          <w:rFonts w:ascii="Arial" w:hAnsi="Arial" w:cs="Arial"/>
          <w:i/>
          <w:sz w:val="22"/>
          <w:szCs w:val="22"/>
        </w:rPr>
        <w:tab/>
      </w:r>
      <w:r w:rsidRPr="00A57F5E">
        <w:rPr>
          <w:rFonts w:ascii="Arial" w:hAnsi="Arial" w:cs="Arial"/>
          <w:i/>
          <w:sz w:val="22"/>
          <w:szCs w:val="22"/>
        </w:rPr>
        <w:tab/>
        <w:t xml:space="preserve">     Pieczęć firmowa Wykonawcy          </w:t>
      </w:r>
    </w:p>
    <w:p w14:paraId="274AA032" w14:textId="77777777" w:rsidR="00A57F5E" w:rsidRPr="00A57F5E" w:rsidRDefault="00A57F5E" w:rsidP="00A57F5E">
      <w:pPr>
        <w:jc w:val="both"/>
        <w:rPr>
          <w:rFonts w:ascii="Arial" w:hAnsi="Arial" w:cs="Arial"/>
          <w:i/>
          <w:snapToGrid w:val="0"/>
          <w:color w:val="002060"/>
          <w:sz w:val="22"/>
          <w:szCs w:val="22"/>
        </w:rPr>
      </w:pPr>
    </w:p>
    <w:p w14:paraId="74F0790D" w14:textId="57FAB9A1" w:rsidR="00A57F5E" w:rsidRDefault="00A57F5E" w:rsidP="00A57F5E">
      <w:pPr>
        <w:spacing w:line="276" w:lineRule="auto"/>
        <w:jc w:val="both"/>
        <w:rPr>
          <w:rFonts w:ascii="Arial" w:hAnsi="Arial" w:cs="Arial"/>
          <w:i/>
          <w:snapToGrid w:val="0"/>
          <w:color w:val="002060"/>
          <w:sz w:val="22"/>
          <w:szCs w:val="22"/>
        </w:rPr>
      </w:pPr>
    </w:p>
    <w:p w14:paraId="48B033E6" w14:textId="2AC3D34D" w:rsidR="006835DB" w:rsidRDefault="006835DB" w:rsidP="00A57F5E">
      <w:pPr>
        <w:spacing w:line="276" w:lineRule="auto"/>
        <w:jc w:val="both"/>
        <w:rPr>
          <w:rFonts w:ascii="Arial" w:hAnsi="Arial" w:cs="Arial"/>
          <w:i/>
          <w:snapToGrid w:val="0"/>
          <w:color w:val="002060"/>
          <w:sz w:val="22"/>
          <w:szCs w:val="22"/>
        </w:rPr>
      </w:pPr>
    </w:p>
    <w:p w14:paraId="358DF529" w14:textId="2202E49D" w:rsidR="006835DB" w:rsidRDefault="006835DB" w:rsidP="00A57F5E">
      <w:pPr>
        <w:spacing w:line="276" w:lineRule="auto"/>
        <w:jc w:val="both"/>
        <w:rPr>
          <w:rFonts w:ascii="Arial" w:hAnsi="Arial" w:cs="Arial"/>
          <w:i/>
          <w:snapToGrid w:val="0"/>
          <w:color w:val="002060"/>
          <w:sz w:val="22"/>
          <w:szCs w:val="22"/>
        </w:rPr>
      </w:pPr>
    </w:p>
    <w:p w14:paraId="64090FC8" w14:textId="4AAF6710" w:rsidR="006835DB" w:rsidRDefault="006835DB" w:rsidP="00A57F5E">
      <w:pPr>
        <w:spacing w:line="276" w:lineRule="auto"/>
        <w:jc w:val="both"/>
        <w:rPr>
          <w:rFonts w:ascii="Arial" w:hAnsi="Arial" w:cs="Arial"/>
          <w:i/>
          <w:snapToGrid w:val="0"/>
          <w:color w:val="002060"/>
          <w:sz w:val="22"/>
          <w:szCs w:val="22"/>
        </w:rPr>
      </w:pPr>
    </w:p>
    <w:p w14:paraId="4611B0DF" w14:textId="2FBB2F9B" w:rsidR="006835DB" w:rsidRDefault="006835DB" w:rsidP="00A57F5E">
      <w:pPr>
        <w:spacing w:line="276" w:lineRule="auto"/>
        <w:jc w:val="both"/>
        <w:rPr>
          <w:rFonts w:ascii="Arial" w:hAnsi="Arial" w:cs="Arial"/>
          <w:i/>
          <w:snapToGrid w:val="0"/>
          <w:color w:val="002060"/>
          <w:sz w:val="22"/>
          <w:szCs w:val="22"/>
        </w:rPr>
      </w:pPr>
    </w:p>
    <w:p w14:paraId="3B1E29EC" w14:textId="0F3B09B2" w:rsidR="006835DB" w:rsidRDefault="006835DB" w:rsidP="00A57F5E">
      <w:pPr>
        <w:spacing w:line="276" w:lineRule="auto"/>
        <w:jc w:val="both"/>
        <w:rPr>
          <w:rFonts w:ascii="Arial" w:hAnsi="Arial" w:cs="Arial"/>
          <w:i/>
          <w:snapToGrid w:val="0"/>
          <w:color w:val="002060"/>
          <w:sz w:val="22"/>
          <w:szCs w:val="22"/>
        </w:rPr>
      </w:pPr>
    </w:p>
    <w:p w14:paraId="66EFA5AA" w14:textId="27410C3C" w:rsidR="006835DB" w:rsidRDefault="006835DB" w:rsidP="00A57F5E">
      <w:pPr>
        <w:spacing w:line="276" w:lineRule="auto"/>
        <w:jc w:val="both"/>
        <w:rPr>
          <w:rFonts w:ascii="Arial" w:hAnsi="Arial" w:cs="Arial"/>
          <w:i/>
          <w:snapToGrid w:val="0"/>
          <w:color w:val="002060"/>
          <w:sz w:val="22"/>
          <w:szCs w:val="22"/>
        </w:rPr>
      </w:pPr>
    </w:p>
    <w:p w14:paraId="057F20D5" w14:textId="791B4658" w:rsidR="006835DB" w:rsidRDefault="006835DB" w:rsidP="00A57F5E">
      <w:pPr>
        <w:spacing w:line="276" w:lineRule="auto"/>
        <w:jc w:val="both"/>
        <w:rPr>
          <w:rFonts w:ascii="Arial" w:hAnsi="Arial" w:cs="Arial"/>
          <w:i/>
          <w:snapToGrid w:val="0"/>
          <w:color w:val="002060"/>
          <w:sz w:val="22"/>
          <w:szCs w:val="22"/>
        </w:rPr>
      </w:pPr>
    </w:p>
    <w:p w14:paraId="26669C4D" w14:textId="4986F30A" w:rsidR="006835DB" w:rsidRDefault="006835DB" w:rsidP="00A57F5E">
      <w:pPr>
        <w:spacing w:line="276" w:lineRule="auto"/>
        <w:jc w:val="both"/>
        <w:rPr>
          <w:rFonts w:ascii="Arial" w:hAnsi="Arial" w:cs="Arial"/>
          <w:i/>
          <w:snapToGrid w:val="0"/>
          <w:color w:val="002060"/>
          <w:sz w:val="22"/>
          <w:szCs w:val="22"/>
        </w:rPr>
      </w:pPr>
    </w:p>
    <w:p w14:paraId="5926A1E5" w14:textId="3A1DB12C" w:rsidR="006835DB" w:rsidRDefault="006835DB" w:rsidP="00A57F5E">
      <w:pPr>
        <w:spacing w:line="276" w:lineRule="auto"/>
        <w:jc w:val="both"/>
        <w:rPr>
          <w:rFonts w:ascii="Arial" w:hAnsi="Arial" w:cs="Arial"/>
          <w:i/>
          <w:snapToGrid w:val="0"/>
          <w:color w:val="002060"/>
          <w:sz w:val="22"/>
          <w:szCs w:val="22"/>
        </w:rPr>
      </w:pPr>
    </w:p>
    <w:p w14:paraId="2022BCCD" w14:textId="6FB1D9D0" w:rsidR="006835DB" w:rsidRDefault="006835DB" w:rsidP="00A57F5E">
      <w:pPr>
        <w:spacing w:line="276" w:lineRule="auto"/>
        <w:jc w:val="both"/>
        <w:rPr>
          <w:rFonts w:ascii="Arial" w:hAnsi="Arial" w:cs="Arial"/>
          <w:i/>
          <w:snapToGrid w:val="0"/>
          <w:color w:val="002060"/>
          <w:sz w:val="22"/>
          <w:szCs w:val="22"/>
        </w:rPr>
      </w:pPr>
    </w:p>
    <w:p w14:paraId="14FDFC7F" w14:textId="6ECC5865" w:rsidR="006835DB" w:rsidRDefault="006835DB" w:rsidP="00A57F5E">
      <w:pPr>
        <w:spacing w:line="276" w:lineRule="auto"/>
        <w:jc w:val="both"/>
        <w:rPr>
          <w:rFonts w:ascii="Arial" w:hAnsi="Arial" w:cs="Arial"/>
          <w:i/>
          <w:snapToGrid w:val="0"/>
          <w:color w:val="002060"/>
          <w:sz w:val="22"/>
          <w:szCs w:val="22"/>
        </w:rPr>
      </w:pPr>
    </w:p>
    <w:p w14:paraId="306806BD" w14:textId="21D757CE" w:rsidR="006835DB" w:rsidRDefault="006835DB" w:rsidP="00A57F5E">
      <w:pPr>
        <w:spacing w:line="276" w:lineRule="auto"/>
        <w:jc w:val="both"/>
        <w:rPr>
          <w:rFonts w:ascii="Arial" w:hAnsi="Arial" w:cs="Arial"/>
          <w:i/>
          <w:snapToGrid w:val="0"/>
          <w:color w:val="002060"/>
          <w:sz w:val="22"/>
          <w:szCs w:val="22"/>
        </w:rPr>
      </w:pPr>
    </w:p>
    <w:p w14:paraId="1BB1EE96" w14:textId="77777777" w:rsidR="006835DB" w:rsidRPr="006835DB" w:rsidRDefault="006835DB" w:rsidP="006835DB">
      <w:pPr>
        <w:spacing w:line="271" w:lineRule="auto"/>
        <w:jc w:val="both"/>
        <w:rPr>
          <w:rFonts w:ascii="Arial" w:hAnsi="Arial" w:cs="Arial"/>
          <w:i/>
          <w:snapToGrid w:val="0"/>
          <w:color w:val="002060"/>
          <w:sz w:val="22"/>
          <w:szCs w:val="22"/>
        </w:rPr>
      </w:pPr>
    </w:p>
    <w:p w14:paraId="141ABC66" w14:textId="77777777" w:rsidR="006835DB" w:rsidRPr="006835DB" w:rsidRDefault="006835DB" w:rsidP="006835DB">
      <w:pPr>
        <w:spacing w:line="271" w:lineRule="auto"/>
        <w:jc w:val="both"/>
        <w:rPr>
          <w:rFonts w:ascii="Arial" w:hAnsi="Arial" w:cs="Arial"/>
          <w:i/>
          <w:snapToGrid w:val="0"/>
          <w:color w:val="002060"/>
          <w:sz w:val="22"/>
          <w:szCs w:val="22"/>
        </w:rPr>
      </w:pPr>
    </w:p>
    <w:p w14:paraId="60BA489B" w14:textId="77777777" w:rsidR="006835DB" w:rsidRPr="006835DB" w:rsidRDefault="006835DB" w:rsidP="006835DB">
      <w:pPr>
        <w:tabs>
          <w:tab w:val="left" w:pos="708"/>
        </w:tabs>
        <w:spacing w:line="271" w:lineRule="auto"/>
        <w:jc w:val="right"/>
        <w:rPr>
          <w:rFonts w:ascii="Arial" w:hAnsi="Arial" w:cs="Arial"/>
          <w:sz w:val="22"/>
          <w:szCs w:val="22"/>
        </w:rPr>
      </w:pPr>
      <w:r w:rsidRPr="006835DB">
        <w:rPr>
          <w:rFonts w:ascii="Arial" w:hAnsi="Arial" w:cs="Arial"/>
          <w:sz w:val="22"/>
          <w:szCs w:val="22"/>
        </w:rPr>
        <w:t>Załącznik Nr 5</w:t>
      </w:r>
    </w:p>
    <w:p w14:paraId="65803AF2" w14:textId="77777777" w:rsidR="006835DB" w:rsidRPr="006835DB" w:rsidRDefault="006835DB" w:rsidP="006835DB">
      <w:pPr>
        <w:tabs>
          <w:tab w:val="left" w:pos="708"/>
        </w:tabs>
        <w:spacing w:line="271" w:lineRule="auto"/>
        <w:rPr>
          <w:rFonts w:ascii="Arial" w:hAnsi="Arial" w:cs="Arial"/>
          <w:sz w:val="22"/>
          <w:szCs w:val="22"/>
        </w:rPr>
      </w:pP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p>
    <w:p w14:paraId="0362518D" w14:textId="77777777" w:rsidR="006835DB" w:rsidRPr="006835DB" w:rsidRDefault="006835DB" w:rsidP="006835DB">
      <w:pPr>
        <w:tabs>
          <w:tab w:val="left" w:pos="708"/>
        </w:tabs>
        <w:spacing w:line="271" w:lineRule="auto"/>
        <w:rPr>
          <w:rFonts w:ascii="Arial" w:hAnsi="Arial" w:cs="Arial"/>
          <w:sz w:val="22"/>
          <w:szCs w:val="22"/>
        </w:rPr>
      </w:pP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p>
    <w:p w14:paraId="6DDF3675" w14:textId="77777777" w:rsidR="006835DB" w:rsidRPr="006835DB" w:rsidRDefault="006835DB" w:rsidP="006835DB">
      <w:pPr>
        <w:tabs>
          <w:tab w:val="left" w:pos="708"/>
        </w:tabs>
        <w:spacing w:line="271" w:lineRule="auto"/>
        <w:ind w:firstLine="709"/>
        <w:jc w:val="both"/>
        <w:rPr>
          <w:rFonts w:ascii="Arial" w:hAnsi="Arial" w:cs="Arial"/>
          <w:sz w:val="22"/>
          <w:szCs w:val="22"/>
        </w:rPr>
      </w:pP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r w:rsidRPr="006835DB">
        <w:rPr>
          <w:rFonts w:ascii="Arial" w:hAnsi="Arial" w:cs="Arial"/>
          <w:sz w:val="22"/>
          <w:szCs w:val="22"/>
        </w:rPr>
        <w:tab/>
      </w:r>
    </w:p>
    <w:p w14:paraId="2739151A" w14:textId="77777777" w:rsidR="006835DB" w:rsidRPr="006835DB" w:rsidRDefault="006835DB" w:rsidP="006835DB">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53EB3DD1" w14:textId="77777777" w:rsidR="006835DB" w:rsidRPr="006835DB" w:rsidRDefault="006835DB" w:rsidP="006835DB">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02AF5DAF" w14:textId="77777777" w:rsidR="006835DB" w:rsidRPr="006835DB" w:rsidRDefault="006835DB" w:rsidP="006835DB">
      <w:pPr>
        <w:tabs>
          <w:tab w:val="left" w:pos="708"/>
        </w:tabs>
        <w:spacing w:line="271" w:lineRule="auto"/>
        <w:jc w:val="both"/>
        <w:rPr>
          <w:rFonts w:ascii="Arial" w:hAnsi="Arial" w:cs="Arial"/>
          <w:sz w:val="22"/>
          <w:szCs w:val="22"/>
        </w:rPr>
      </w:pPr>
      <w:r w:rsidRPr="006835DB">
        <w:rPr>
          <w:rFonts w:ascii="Arial" w:hAnsi="Arial" w:cs="Arial"/>
          <w:sz w:val="22"/>
          <w:szCs w:val="22"/>
        </w:rPr>
        <w:t xml:space="preserve">                  nazwa oferenta</w:t>
      </w:r>
    </w:p>
    <w:p w14:paraId="1CA9C57D" w14:textId="77777777" w:rsidR="006835DB" w:rsidRPr="006835DB" w:rsidRDefault="006835DB" w:rsidP="006835DB">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380A07C2" w14:textId="77777777" w:rsidR="006835DB" w:rsidRPr="006835DB" w:rsidRDefault="006835DB" w:rsidP="006835DB">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73D8628F" w14:textId="77777777" w:rsidR="006835DB" w:rsidRPr="006835DB" w:rsidRDefault="006835DB" w:rsidP="006835DB">
      <w:pPr>
        <w:tabs>
          <w:tab w:val="left" w:pos="708"/>
        </w:tabs>
        <w:spacing w:line="271" w:lineRule="auto"/>
        <w:jc w:val="both"/>
        <w:rPr>
          <w:rFonts w:ascii="Arial" w:hAnsi="Arial" w:cs="Arial"/>
          <w:sz w:val="22"/>
          <w:szCs w:val="22"/>
        </w:rPr>
      </w:pPr>
      <w:r w:rsidRPr="006835DB">
        <w:rPr>
          <w:rFonts w:ascii="Arial" w:hAnsi="Arial" w:cs="Arial"/>
          <w:sz w:val="22"/>
          <w:szCs w:val="22"/>
        </w:rPr>
        <w:t xml:space="preserve">                    adres</w:t>
      </w:r>
    </w:p>
    <w:p w14:paraId="4F49F3EC" w14:textId="77777777" w:rsidR="006835DB" w:rsidRPr="006835DB" w:rsidRDefault="006835DB" w:rsidP="0068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631F74D5" w14:textId="76138955" w:rsidR="006835DB" w:rsidRPr="006835DB" w:rsidRDefault="006835DB" w:rsidP="0068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6835DB">
        <w:rPr>
          <w:rFonts w:ascii="Arial" w:hAnsi="Arial" w:cs="Arial"/>
          <w:sz w:val="22"/>
          <w:szCs w:val="22"/>
        </w:rPr>
        <w:t xml:space="preserve"> SPW.272.</w:t>
      </w:r>
      <w:r w:rsidR="006916B9">
        <w:rPr>
          <w:rFonts w:ascii="Arial" w:hAnsi="Arial" w:cs="Arial"/>
          <w:sz w:val="22"/>
          <w:szCs w:val="22"/>
        </w:rPr>
        <w:t>6</w:t>
      </w:r>
      <w:r w:rsidRPr="006835DB">
        <w:rPr>
          <w:rFonts w:ascii="Arial" w:hAnsi="Arial" w:cs="Arial"/>
          <w:sz w:val="22"/>
          <w:szCs w:val="22"/>
        </w:rPr>
        <w:t>3.2021</w:t>
      </w:r>
    </w:p>
    <w:p w14:paraId="48D1EFE3" w14:textId="77777777" w:rsidR="006835DB" w:rsidRPr="006835DB" w:rsidRDefault="006835DB" w:rsidP="006835DB">
      <w:pPr>
        <w:widowControl w:val="0"/>
        <w:tabs>
          <w:tab w:val="left" w:pos="-142"/>
        </w:tabs>
        <w:suppressAutoHyphens/>
        <w:spacing w:line="271" w:lineRule="auto"/>
        <w:jc w:val="center"/>
        <w:rPr>
          <w:rFonts w:ascii="Arial" w:hAnsi="Arial" w:cs="Arial"/>
          <w:b/>
          <w:sz w:val="22"/>
          <w:szCs w:val="22"/>
          <w:lang w:eastAsia="ar-SA"/>
        </w:rPr>
      </w:pPr>
      <w:r w:rsidRPr="006835DB">
        <w:rPr>
          <w:rFonts w:ascii="Arial" w:hAnsi="Arial" w:cs="Arial"/>
          <w:b/>
          <w:sz w:val="22"/>
          <w:szCs w:val="22"/>
          <w:lang w:eastAsia="ar-SA"/>
        </w:rPr>
        <w:t>WYKAZ ROBÓT</w:t>
      </w:r>
    </w:p>
    <w:p w14:paraId="38ECAF82" w14:textId="77777777" w:rsidR="006835DB" w:rsidRPr="006835DB" w:rsidRDefault="006835DB" w:rsidP="006835DB">
      <w:pPr>
        <w:widowControl w:val="0"/>
        <w:tabs>
          <w:tab w:val="left" w:pos="-142"/>
        </w:tabs>
        <w:suppressAutoHyphens/>
        <w:spacing w:line="271" w:lineRule="auto"/>
        <w:rPr>
          <w:rFonts w:ascii="Arial" w:hAnsi="Arial" w:cs="Arial"/>
          <w:i/>
          <w:sz w:val="22"/>
          <w:szCs w:val="22"/>
          <w:lang w:eastAsia="ar-SA"/>
        </w:rPr>
      </w:pPr>
    </w:p>
    <w:p w14:paraId="6B15D21C" w14:textId="77777777" w:rsidR="006835DB" w:rsidRPr="006835DB" w:rsidRDefault="006835DB" w:rsidP="006835DB">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Nazwa wykonawcy</w:t>
      </w:r>
      <w:r w:rsidRPr="006835DB">
        <w:rPr>
          <w:rFonts w:ascii="Arial" w:hAnsi="Arial" w:cs="Arial"/>
          <w:b/>
          <w:sz w:val="22"/>
          <w:szCs w:val="22"/>
          <w:lang w:eastAsia="ar-SA"/>
        </w:rPr>
        <w:tab/>
      </w:r>
      <w:r w:rsidRPr="006835DB">
        <w:rPr>
          <w:rFonts w:ascii="Arial" w:hAnsi="Arial" w:cs="Arial"/>
          <w:sz w:val="22"/>
          <w:szCs w:val="22"/>
          <w:lang w:eastAsia="ar-SA"/>
        </w:rPr>
        <w:t>...............................................................................................................</w:t>
      </w:r>
    </w:p>
    <w:p w14:paraId="3F2A6BBE" w14:textId="77777777" w:rsidR="006835DB" w:rsidRPr="006835DB" w:rsidRDefault="006835DB" w:rsidP="006835DB">
      <w:pPr>
        <w:widowControl w:val="0"/>
        <w:tabs>
          <w:tab w:val="left" w:pos="-142"/>
        </w:tabs>
        <w:suppressAutoHyphens/>
        <w:spacing w:line="271" w:lineRule="auto"/>
        <w:rPr>
          <w:rFonts w:ascii="Arial" w:hAnsi="Arial" w:cs="Arial"/>
          <w:sz w:val="22"/>
          <w:szCs w:val="22"/>
          <w:lang w:eastAsia="ar-SA"/>
        </w:rPr>
      </w:pPr>
    </w:p>
    <w:p w14:paraId="59741D55" w14:textId="77777777" w:rsidR="006835DB" w:rsidRPr="006835DB" w:rsidRDefault="006835DB" w:rsidP="006835DB">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Adres wykonawcy</w:t>
      </w:r>
      <w:r w:rsidRPr="006835DB">
        <w:rPr>
          <w:rFonts w:ascii="Arial" w:hAnsi="Arial" w:cs="Arial"/>
          <w:b/>
          <w:sz w:val="22"/>
          <w:szCs w:val="22"/>
          <w:lang w:eastAsia="ar-SA"/>
        </w:rPr>
        <w:tab/>
      </w:r>
      <w:r w:rsidRPr="006835DB">
        <w:rPr>
          <w:rFonts w:ascii="Arial" w:hAnsi="Arial" w:cs="Arial"/>
          <w:sz w:val="22"/>
          <w:szCs w:val="22"/>
          <w:lang w:eastAsia="ar-SA"/>
        </w:rPr>
        <w:t>...............................................................................................................</w:t>
      </w:r>
    </w:p>
    <w:p w14:paraId="56962064" w14:textId="77777777" w:rsidR="006835DB" w:rsidRPr="006835DB" w:rsidRDefault="006835DB" w:rsidP="006835DB">
      <w:pPr>
        <w:widowControl w:val="0"/>
        <w:tabs>
          <w:tab w:val="left" w:pos="-142"/>
        </w:tabs>
        <w:suppressAutoHyphens/>
        <w:spacing w:line="271" w:lineRule="auto"/>
        <w:rPr>
          <w:rFonts w:ascii="Arial" w:hAnsi="Arial" w:cs="Arial"/>
          <w:sz w:val="22"/>
          <w:szCs w:val="22"/>
          <w:lang w:eastAsia="ar-SA"/>
        </w:rPr>
      </w:pPr>
    </w:p>
    <w:p w14:paraId="5865865A" w14:textId="77777777" w:rsidR="006835DB" w:rsidRPr="006835DB" w:rsidRDefault="006835DB" w:rsidP="006835DB">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Miejscowość ................................................</w:t>
      </w:r>
      <w:r w:rsidRPr="006835DB">
        <w:rPr>
          <w:rFonts w:ascii="Arial" w:hAnsi="Arial" w:cs="Arial"/>
          <w:sz w:val="22"/>
          <w:szCs w:val="22"/>
          <w:lang w:eastAsia="ar-SA"/>
        </w:rPr>
        <w:tab/>
      </w:r>
      <w:r w:rsidRPr="006835DB">
        <w:rPr>
          <w:rFonts w:ascii="Arial" w:hAnsi="Arial" w:cs="Arial"/>
          <w:sz w:val="22"/>
          <w:szCs w:val="22"/>
          <w:lang w:eastAsia="ar-SA"/>
        </w:rPr>
        <w:tab/>
      </w:r>
      <w:r w:rsidRPr="006835DB">
        <w:rPr>
          <w:rFonts w:ascii="Arial" w:hAnsi="Arial" w:cs="Arial"/>
          <w:sz w:val="22"/>
          <w:szCs w:val="22"/>
          <w:lang w:eastAsia="ar-SA"/>
        </w:rPr>
        <w:tab/>
      </w:r>
      <w:r w:rsidRPr="006835DB">
        <w:rPr>
          <w:rFonts w:ascii="Arial" w:hAnsi="Arial" w:cs="Arial"/>
          <w:sz w:val="22"/>
          <w:szCs w:val="22"/>
          <w:lang w:eastAsia="ar-SA"/>
        </w:rPr>
        <w:tab/>
        <w:t>Data .........................</w:t>
      </w:r>
    </w:p>
    <w:p w14:paraId="49E0055C" w14:textId="77777777" w:rsidR="006835DB" w:rsidRPr="006835DB" w:rsidRDefault="006835DB" w:rsidP="006835DB">
      <w:pPr>
        <w:widowControl w:val="0"/>
        <w:tabs>
          <w:tab w:val="left" w:pos="-142"/>
        </w:tabs>
        <w:suppressAutoHyphens/>
        <w:spacing w:line="271" w:lineRule="auto"/>
        <w:rPr>
          <w:rFonts w:ascii="Arial" w:hAnsi="Arial" w:cs="Arial"/>
          <w:sz w:val="22"/>
          <w:szCs w:val="22"/>
          <w:lang w:eastAsia="ar-SA"/>
        </w:rPr>
      </w:pPr>
    </w:p>
    <w:p w14:paraId="323A6C05" w14:textId="77777777" w:rsidR="006835DB" w:rsidRPr="006835DB" w:rsidRDefault="006835DB" w:rsidP="006835DB">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6835DB" w:rsidRPr="006835DB" w14:paraId="79E341CC" w14:textId="77777777" w:rsidTr="007D1D84">
        <w:tc>
          <w:tcPr>
            <w:tcW w:w="500" w:type="dxa"/>
            <w:tcBorders>
              <w:top w:val="single" w:sz="6" w:space="0" w:color="auto"/>
              <w:left w:val="single" w:sz="6" w:space="0" w:color="auto"/>
              <w:bottom w:val="single" w:sz="6" w:space="0" w:color="auto"/>
              <w:right w:val="single" w:sz="6" w:space="0" w:color="auto"/>
            </w:tcBorders>
          </w:tcPr>
          <w:p w14:paraId="064ECE3E" w14:textId="77777777" w:rsidR="006835DB" w:rsidRPr="006835DB" w:rsidRDefault="006835DB" w:rsidP="006835DB">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184ACC82" w14:textId="77777777" w:rsidR="006835DB" w:rsidRPr="006835DB" w:rsidRDefault="006835DB" w:rsidP="006835DB">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0894629C" w14:textId="77777777" w:rsidR="006835DB" w:rsidRPr="006835DB" w:rsidRDefault="006835DB" w:rsidP="006835DB">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F97A3CF" w14:textId="77777777" w:rsidR="006835DB" w:rsidRPr="006835DB" w:rsidRDefault="006835DB" w:rsidP="006835DB">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Przedmiot wyk. dostawy</w:t>
            </w:r>
          </w:p>
        </w:tc>
        <w:tc>
          <w:tcPr>
            <w:tcW w:w="2316" w:type="dxa"/>
            <w:tcBorders>
              <w:top w:val="single" w:sz="6" w:space="0" w:color="auto"/>
              <w:left w:val="single" w:sz="6" w:space="0" w:color="auto"/>
              <w:bottom w:val="single" w:sz="6" w:space="0" w:color="auto"/>
              <w:right w:val="single" w:sz="6" w:space="0" w:color="auto"/>
            </w:tcBorders>
          </w:tcPr>
          <w:p w14:paraId="37740B53" w14:textId="77777777" w:rsidR="006835DB" w:rsidRPr="006835DB" w:rsidRDefault="006835DB" w:rsidP="006835DB">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Data dostawy</w:t>
            </w:r>
          </w:p>
        </w:tc>
      </w:tr>
      <w:tr w:rsidR="006835DB" w:rsidRPr="006835DB" w14:paraId="389234A6" w14:textId="77777777" w:rsidTr="007D1D84">
        <w:tc>
          <w:tcPr>
            <w:tcW w:w="500" w:type="dxa"/>
            <w:tcBorders>
              <w:top w:val="single" w:sz="6" w:space="0" w:color="auto"/>
              <w:left w:val="single" w:sz="6" w:space="0" w:color="auto"/>
              <w:bottom w:val="single" w:sz="6" w:space="0" w:color="auto"/>
              <w:right w:val="single" w:sz="6" w:space="0" w:color="auto"/>
            </w:tcBorders>
          </w:tcPr>
          <w:p w14:paraId="1E60165D" w14:textId="77777777" w:rsidR="006835DB" w:rsidRPr="006835DB" w:rsidRDefault="006835DB" w:rsidP="006835DB">
            <w:pPr>
              <w:widowControl w:val="0"/>
              <w:suppressAutoHyphens/>
              <w:spacing w:line="271" w:lineRule="auto"/>
              <w:rPr>
                <w:rFonts w:ascii="Arial" w:hAnsi="Arial" w:cs="Arial"/>
                <w:sz w:val="22"/>
                <w:szCs w:val="22"/>
                <w:lang w:eastAsia="ar-SA"/>
              </w:rPr>
            </w:pPr>
          </w:p>
          <w:p w14:paraId="6746ACF3" w14:textId="77777777" w:rsidR="006835DB" w:rsidRPr="006835DB" w:rsidRDefault="006835DB" w:rsidP="006835DB">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D65C4D7" w14:textId="77777777" w:rsidR="006835DB" w:rsidRPr="006835DB" w:rsidRDefault="006835DB" w:rsidP="006835DB">
            <w:pPr>
              <w:widowControl w:val="0"/>
              <w:suppressAutoHyphens/>
              <w:spacing w:line="271" w:lineRule="auto"/>
              <w:rPr>
                <w:rFonts w:ascii="Arial" w:hAnsi="Arial" w:cs="Arial"/>
                <w:sz w:val="22"/>
                <w:szCs w:val="22"/>
                <w:lang w:eastAsia="ar-SA"/>
              </w:rPr>
            </w:pPr>
          </w:p>
          <w:p w14:paraId="643D286C" w14:textId="77777777" w:rsidR="006835DB" w:rsidRPr="006835DB" w:rsidRDefault="006835DB" w:rsidP="006835DB">
            <w:pPr>
              <w:widowControl w:val="0"/>
              <w:suppressAutoHyphens/>
              <w:spacing w:line="271" w:lineRule="auto"/>
              <w:rPr>
                <w:rFonts w:ascii="Arial" w:hAnsi="Arial" w:cs="Arial"/>
                <w:sz w:val="22"/>
                <w:szCs w:val="22"/>
                <w:lang w:eastAsia="ar-SA"/>
              </w:rPr>
            </w:pPr>
          </w:p>
          <w:p w14:paraId="1944998B" w14:textId="77777777" w:rsidR="006835DB" w:rsidRPr="006835DB" w:rsidRDefault="006835DB" w:rsidP="006835DB">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7C328F5" w14:textId="77777777" w:rsidR="006835DB" w:rsidRPr="006835DB" w:rsidRDefault="006835DB" w:rsidP="006835DB">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5073971" w14:textId="77777777" w:rsidR="006835DB" w:rsidRPr="006835DB" w:rsidRDefault="006835DB" w:rsidP="006835DB">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1335008" w14:textId="77777777" w:rsidR="006835DB" w:rsidRPr="006835DB" w:rsidRDefault="006835DB" w:rsidP="006835DB">
            <w:pPr>
              <w:widowControl w:val="0"/>
              <w:suppressAutoHyphens/>
              <w:spacing w:line="271" w:lineRule="auto"/>
              <w:rPr>
                <w:rFonts w:ascii="Arial" w:hAnsi="Arial" w:cs="Arial"/>
                <w:sz w:val="22"/>
                <w:szCs w:val="22"/>
                <w:lang w:eastAsia="ar-SA"/>
              </w:rPr>
            </w:pPr>
          </w:p>
        </w:tc>
      </w:tr>
      <w:tr w:rsidR="006835DB" w:rsidRPr="006835DB" w14:paraId="0FE37178" w14:textId="77777777" w:rsidTr="007D1D84">
        <w:tc>
          <w:tcPr>
            <w:tcW w:w="500" w:type="dxa"/>
            <w:tcBorders>
              <w:top w:val="single" w:sz="6" w:space="0" w:color="auto"/>
              <w:left w:val="single" w:sz="6" w:space="0" w:color="auto"/>
              <w:bottom w:val="single" w:sz="6" w:space="0" w:color="auto"/>
              <w:right w:val="single" w:sz="6" w:space="0" w:color="auto"/>
            </w:tcBorders>
          </w:tcPr>
          <w:p w14:paraId="5BFA93CD" w14:textId="77777777" w:rsidR="006835DB" w:rsidRPr="006835DB" w:rsidRDefault="006835DB" w:rsidP="006835DB">
            <w:pPr>
              <w:widowControl w:val="0"/>
              <w:suppressAutoHyphens/>
              <w:spacing w:line="271" w:lineRule="auto"/>
              <w:rPr>
                <w:rFonts w:ascii="Arial" w:hAnsi="Arial" w:cs="Arial"/>
                <w:sz w:val="22"/>
                <w:szCs w:val="22"/>
                <w:lang w:eastAsia="ar-SA"/>
              </w:rPr>
            </w:pPr>
          </w:p>
          <w:p w14:paraId="370514F6" w14:textId="77777777" w:rsidR="006835DB" w:rsidRPr="006835DB" w:rsidRDefault="006835DB" w:rsidP="006835DB">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901F403" w14:textId="77777777" w:rsidR="006835DB" w:rsidRPr="006835DB" w:rsidRDefault="006835DB" w:rsidP="006835DB">
            <w:pPr>
              <w:widowControl w:val="0"/>
              <w:suppressAutoHyphens/>
              <w:spacing w:line="271" w:lineRule="auto"/>
              <w:rPr>
                <w:rFonts w:ascii="Arial" w:hAnsi="Arial" w:cs="Arial"/>
                <w:sz w:val="22"/>
                <w:szCs w:val="22"/>
                <w:lang w:eastAsia="ar-SA"/>
              </w:rPr>
            </w:pPr>
          </w:p>
          <w:p w14:paraId="3AFAFE57" w14:textId="77777777" w:rsidR="006835DB" w:rsidRPr="006835DB" w:rsidRDefault="006835DB" w:rsidP="006835DB">
            <w:pPr>
              <w:widowControl w:val="0"/>
              <w:suppressAutoHyphens/>
              <w:spacing w:line="271" w:lineRule="auto"/>
              <w:rPr>
                <w:rFonts w:ascii="Arial" w:hAnsi="Arial" w:cs="Arial"/>
                <w:sz w:val="22"/>
                <w:szCs w:val="22"/>
                <w:lang w:eastAsia="ar-SA"/>
              </w:rPr>
            </w:pPr>
          </w:p>
          <w:p w14:paraId="49FC34FC" w14:textId="77777777" w:rsidR="006835DB" w:rsidRPr="006835DB" w:rsidRDefault="006835DB" w:rsidP="006835DB">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B89782B" w14:textId="77777777" w:rsidR="006835DB" w:rsidRPr="006835DB" w:rsidRDefault="006835DB" w:rsidP="006835DB">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3D3F48C" w14:textId="77777777" w:rsidR="006835DB" w:rsidRPr="006835DB" w:rsidRDefault="006835DB" w:rsidP="006835DB">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5595A21" w14:textId="77777777" w:rsidR="006835DB" w:rsidRPr="006835DB" w:rsidRDefault="006835DB" w:rsidP="006835DB">
            <w:pPr>
              <w:widowControl w:val="0"/>
              <w:suppressAutoHyphens/>
              <w:spacing w:line="271" w:lineRule="auto"/>
              <w:rPr>
                <w:rFonts w:ascii="Arial" w:hAnsi="Arial" w:cs="Arial"/>
                <w:sz w:val="22"/>
                <w:szCs w:val="22"/>
                <w:lang w:eastAsia="ar-SA"/>
              </w:rPr>
            </w:pPr>
          </w:p>
        </w:tc>
      </w:tr>
      <w:tr w:rsidR="006835DB" w:rsidRPr="006835DB" w14:paraId="6159DABF" w14:textId="77777777" w:rsidTr="007D1D84">
        <w:tc>
          <w:tcPr>
            <w:tcW w:w="500" w:type="dxa"/>
            <w:tcBorders>
              <w:top w:val="single" w:sz="6" w:space="0" w:color="auto"/>
              <w:left w:val="single" w:sz="6" w:space="0" w:color="auto"/>
              <w:bottom w:val="single" w:sz="6" w:space="0" w:color="auto"/>
              <w:right w:val="single" w:sz="6" w:space="0" w:color="auto"/>
            </w:tcBorders>
          </w:tcPr>
          <w:p w14:paraId="2384B507" w14:textId="77777777" w:rsidR="006835DB" w:rsidRPr="006835DB" w:rsidRDefault="006835DB" w:rsidP="006835DB">
            <w:pPr>
              <w:widowControl w:val="0"/>
              <w:suppressAutoHyphens/>
              <w:spacing w:line="271" w:lineRule="auto"/>
              <w:rPr>
                <w:rFonts w:ascii="Arial" w:hAnsi="Arial" w:cs="Arial"/>
                <w:sz w:val="22"/>
                <w:szCs w:val="22"/>
                <w:lang w:eastAsia="ar-SA"/>
              </w:rPr>
            </w:pPr>
          </w:p>
          <w:p w14:paraId="35219C5E" w14:textId="77777777" w:rsidR="006835DB" w:rsidRPr="006835DB" w:rsidRDefault="006835DB" w:rsidP="006835DB">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89F48" w14:textId="77777777" w:rsidR="006835DB" w:rsidRPr="006835DB" w:rsidRDefault="006835DB" w:rsidP="006835DB">
            <w:pPr>
              <w:widowControl w:val="0"/>
              <w:suppressAutoHyphens/>
              <w:spacing w:line="271" w:lineRule="auto"/>
              <w:rPr>
                <w:rFonts w:ascii="Arial" w:hAnsi="Arial" w:cs="Arial"/>
                <w:sz w:val="22"/>
                <w:szCs w:val="22"/>
                <w:lang w:eastAsia="ar-SA"/>
              </w:rPr>
            </w:pPr>
          </w:p>
          <w:p w14:paraId="5F8384E4" w14:textId="77777777" w:rsidR="006835DB" w:rsidRPr="006835DB" w:rsidRDefault="006835DB" w:rsidP="006835DB">
            <w:pPr>
              <w:widowControl w:val="0"/>
              <w:suppressAutoHyphens/>
              <w:spacing w:line="271" w:lineRule="auto"/>
              <w:rPr>
                <w:rFonts w:ascii="Arial" w:hAnsi="Arial" w:cs="Arial"/>
                <w:sz w:val="22"/>
                <w:szCs w:val="22"/>
                <w:lang w:eastAsia="ar-SA"/>
              </w:rPr>
            </w:pPr>
          </w:p>
          <w:p w14:paraId="538E02B5" w14:textId="77777777" w:rsidR="006835DB" w:rsidRPr="006835DB" w:rsidRDefault="006835DB" w:rsidP="006835DB">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A0AB878" w14:textId="77777777" w:rsidR="006835DB" w:rsidRPr="006835DB" w:rsidRDefault="006835DB" w:rsidP="006835DB">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853777C" w14:textId="77777777" w:rsidR="006835DB" w:rsidRPr="006835DB" w:rsidRDefault="006835DB" w:rsidP="006835DB">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51BAA1D" w14:textId="77777777" w:rsidR="006835DB" w:rsidRPr="006835DB" w:rsidRDefault="006835DB" w:rsidP="006835DB">
            <w:pPr>
              <w:widowControl w:val="0"/>
              <w:suppressAutoHyphens/>
              <w:spacing w:line="271" w:lineRule="auto"/>
              <w:rPr>
                <w:rFonts w:ascii="Arial" w:hAnsi="Arial" w:cs="Arial"/>
                <w:sz w:val="22"/>
                <w:szCs w:val="22"/>
                <w:lang w:eastAsia="ar-SA"/>
              </w:rPr>
            </w:pPr>
          </w:p>
        </w:tc>
      </w:tr>
    </w:tbl>
    <w:p w14:paraId="1F57CD3B" w14:textId="77777777" w:rsidR="006835DB" w:rsidRPr="006835DB" w:rsidRDefault="006835DB" w:rsidP="006835DB">
      <w:pPr>
        <w:widowControl w:val="0"/>
        <w:tabs>
          <w:tab w:val="left" w:pos="-142"/>
        </w:tabs>
        <w:suppressAutoHyphens/>
        <w:spacing w:line="271" w:lineRule="auto"/>
        <w:rPr>
          <w:rFonts w:ascii="Arial" w:hAnsi="Arial" w:cs="Arial"/>
          <w:b/>
          <w:sz w:val="22"/>
          <w:szCs w:val="22"/>
          <w:lang w:eastAsia="ar-SA"/>
        </w:rPr>
      </w:pPr>
    </w:p>
    <w:p w14:paraId="06690629" w14:textId="77777777" w:rsidR="006835DB" w:rsidRPr="006835DB" w:rsidRDefault="006835DB" w:rsidP="006835DB">
      <w:pPr>
        <w:widowControl w:val="0"/>
        <w:tabs>
          <w:tab w:val="left" w:pos="-142"/>
        </w:tabs>
        <w:suppressAutoHyphens/>
        <w:spacing w:line="271" w:lineRule="auto"/>
        <w:ind w:left="100" w:hanging="100"/>
        <w:rPr>
          <w:rFonts w:ascii="Arial" w:hAnsi="Arial" w:cs="Arial"/>
          <w:sz w:val="22"/>
          <w:szCs w:val="22"/>
          <w:lang w:eastAsia="ar-SA"/>
        </w:rPr>
      </w:pPr>
      <w:r w:rsidRPr="006835DB">
        <w:rPr>
          <w:rFonts w:ascii="Arial" w:hAnsi="Arial" w:cs="Arial"/>
          <w:sz w:val="22"/>
          <w:szCs w:val="22"/>
          <w:lang w:eastAsia="ar-SA"/>
        </w:rPr>
        <w:t xml:space="preserve">* Do wykazu należy dołączyć dokumenty potwierdzające, że w/w dostawy zostały wykonane należycie. </w:t>
      </w:r>
    </w:p>
    <w:p w14:paraId="061E0F71" w14:textId="77777777" w:rsidR="006835DB" w:rsidRPr="006835DB" w:rsidRDefault="006835DB" w:rsidP="006835DB">
      <w:pPr>
        <w:widowControl w:val="0"/>
        <w:tabs>
          <w:tab w:val="left" w:pos="-142"/>
        </w:tabs>
        <w:suppressAutoHyphens/>
        <w:spacing w:line="271" w:lineRule="auto"/>
        <w:rPr>
          <w:rFonts w:ascii="Arial" w:hAnsi="Arial" w:cs="Arial"/>
          <w:sz w:val="22"/>
          <w:szCs w:val="22"/>
          <w:lang w:eastAsia="ar-SA"/>
        </w:rPr>
      </w:pPr>
    </w:p>
    <w:p w14:paraId="4A430C89" w14:textId="77777777" w:rsidR="006835DB" w:rsidRPr="006835DB" w:rsidRDefault="006835DB" w:rsidP="006835DB">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 xml:space="preserve">                                                                                                     ...............................................................................................................</w:t>
      </w:r>
    </w:p>
    <w:p w14:paraId="0944BD3D" w14:textId="77777777" w:rsidR="006835DB" w:rsidRPr="006835DB" w:rsidRDefault="006835DB" w:rsidP="006835DB">
      <w:pPr>
        <w:tabs>
          <w:tab w:val="left" w:pos="708"/>
        </w:tabs>
        <w:suppressAutoHyphens/>
        <w:spacing w:line="271" w:lineRule="auto"/>
        <w:ind w:left="4395"/>
        <w:jc w:val="center"/>
        <w:rPr>
          <w:rFonts w:ascii="Arial" w:hAnsi="Arial" w:cs="Arial"/>
          <w:sz w:val="22"/>
          <w:szCs w:val="22"/>
          <w:lang w:eastAsia="ar-SA"/>
        </w:rPr>
      </w:pPr>
      <w:r w:rsidRPr="006835DB">
        <w:rPr>
          <w:rFonts w:ascii="Arial" w:hAnsi="Arial" w:cs="Arial"/>
          <w:sz w:val="22"/>
          <w:szCs w:val="22"/>
          <w:lang w:eastAsia="ar-SA"/>
        </w:rPr>
        <w:t xml:space="preserve">(podpis osoby upoważnionej do składania oświadczeń woli w imieniu Wykonawcy) </w:t>
      </w:r>
    </w:p>
    <w:p w14:paraId="2D1C7BFE" w14:textId="77777777" w:rsidR="006835DB" w:rsidRDefault="006835DB" w:rsidP="006835DB">
      <w:pPr>
        <w:tabs>
          <w:tab w:val="left" w:pos="708"/>
        </w:tabs>
        <w:suppressAutoHyphens/>
        <w:ind w:left="4395"/>
        <w:jc w:val="center"/>
        <w:rPr>
          <w:rFonts w:ascii="Cambria" w:hAnsi="Cambria"/>
          <w:sz w:val="20"/>
          <w:szCs w:val="20"/>
          <w:lang w:eastAsia="ar-SA"/>
        </w:rPr>
      </w:pPr>
    </w:p>
    <w:p w14:paraId="38CD86E8" w14:textId="77777777" w:rsidR="006835DB" w:rsidRDefault="006835DB" w:rsidP="006835DB">
      <w:pPr>
        <w:tabs>
          <w:tab w:val="left" w:pos="708"/>
        </w:tabs>
        <w:suppressAutoHyphens/>
        <w:ind w:left="4395"/>
        <w:jc w:val="center"/>
        <w:rPr>
          <w:rFonts w:ascii="Cambria" w:hAnsi="Cambria"/>
          <w:sz w:val="20"/>
          <w:szCs w:val="20"/>
          <w:lang w:eastAsia="ar-SA"/>
        </w:rPr>
      </w:pPr>
    </w:p>
    <w:p w14:paraId="3FBD3EA2" w14:textId="68CBB90C" w:rsidR="006835DB" w:rsidRDefault="006835DB" w:rsidP="006835DB">
      <w:pPr>
        <w:tabs>
          <w:tab w:val="left" w:pos="708"/>
        </w:tabs>
        <w:suppressAutoHyphens/>
        <w:ind w:left="4395"/>
        <w:jc w:val="center"/>
        <w:rPr>
          <w:rFonts w:ascii="Cambria" w:hAnsi="Cambria"/>
          <w:sz w:val="20"/>
          <w:szCs w:val="20"/>
          <w:lang w:eastAsia="ar-SA"/>
        </w:rPr>
      </w:pPr>
    </w:p>
    <w:p w14:paraId="45928367" w14:textId="77777777" w:rsidR="006835DB" w:rsidRDefault="006835DB" w:rsidP="006835DB">
      <w:pPr>
        <w:jc w:val="both"/>
        <w:rPr>
          <w:rFonts w:asciiTheme="majorHAnsi" w:hAnsiTheme="majorHAnsi" w:cs="Arial"/>
          <w:i/>
          <w:snapToGrid w:val="0"/>
          <w:color w:val="002060"/>
        </w:rPr>
      </w:pPr>
    </w:p>
    <w:p w14:paraId="20C7CE6D" w14:textId="77777777" w:rsidR="006835DB" w:rsidRDefault="006835DB" w:rsidP="006835DB">
      <w:pPr>
        <w:jc w:val="both"/>
        <w:rPr>
          <w:rFonts w:asciiTheme="majorHAnsi" w:hAnsiTheme="majorHAnsi" w:cs="Arial"/>
          <w:i/>
          <w:snapToGrid w:val="0"/>
          <w:color w:val="002060"/>
        </w:rPr>
      </w:pPr>
    </w:p>
    <w:p w14:paraId="2C46F46E" w14:textId="77777777" w:rsidR="006835DB" w:rsidRDefault="006835DB" w:rsidP="006835DB">
      <w:pPr>
        <w:jc w:val="both"/>
        <w:rPr>
          <w:rFonts w:asciiTheme="majorHAnsi" w:hAnsiTheme="majorHAnsi" w:cs="Arial"/>
          <w:i/>
          <w:snapToGrid w:val="0"/>
          <w:color w:val="002060"/>
        </w:rPr>
      </w:pPr>
    </w:p>
    <w:p w14:paraId="391BE8B8" w14:textId="1EEA6642" w:rsidR="006835DB" w:rsidRPr="006835DB" w:rsidRDefault="006835DB" w:rsidP="006835DB">
      <w:pPr>
        <w:tabs>
          <w:tab w:val="left" w:pos="-142"/>
        </w:tabs>
        <w:spacing w:line="271" w:lineRule="auto"/>
        <w:jc w:val="both"/>
        <w:rPr>
          <w:rFonts w:ascii="Arial" w:hAnsi="Arial" w:cs="Arial"/>
          <w:sz w:val="22"/>
          <w:szCs w:val="22"/>
        </w:rPr>
      </w:pPr>
      <w:r w:rsidRPr="006835DB">
        <w:rPr>
          <w:rFonts w:ascii="Arial" w:hAnsi="Arial" w:cs="Arial"/>
          <w:sz w:val="22"/>
          <w:szCs w:val="22"/>
        </w:rPr>
        <w:lastRenderedPageBreak/>
        <w:t>SPW.272.</w:t>
      </w:r>
      <w:r w:rsidR="006916B9">
        <w:rPr>
          <w:rFonts w:ascii="Arial" w:hAnsi="Arial" w:cs="Arial"/>
          <w:sz w:val="22"/>
          <w:szCs w:val="22"/>
        </w:rPr>
        <w:t>6</w:t>
      </w:r>
      <w:r w:rsidRPr="006835DB">
        <w:rPr>
          <w:rFonts w:ascii="Arial" w:hAnsi="Arial" w:cs="Arial"/>
          <w:sz w:val="22"/>
          <w:szCs w:val="22"/>
        </w:rPr>
        <w:t xml:space="preserve">3.2021                            </w:t>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r w:rsidRPr="006835DB">
        <w:rPr>
          <w:rFonts w:ascii="Arial" w:hAnsi="Arial" w:cs="Arial"/>
          <w:sz w:val="22"/>
          <w:szCs w:val="22"/>
        </w:rPr>
        <w:tab/>
        <w:t xml:space="preserve">     Załącznik nr 6</w:t>
      </w:r>
    </w:p>
    <w:p w14:paraId="7EBB9CA1" w14:textId="77777777" w:rsidR="006835DB" w:rsidRPr="006835DB" w:rsidRDefault="006835DB" w:rsidP="006835DB">
      <w:pPr>
        <w:tabs>
          <w:tab w:val="left" w:pos="-142"/>
        </w:tabs>
        <w:spacing w:line="271" w:lineRule="auto"/>
        <w:jc w:val="both"/>
        <w:rPr>
          <w:rFonts w:ascii="Arial" w:hAnsi="Arial" w:cs="Arial"/>
          <w:sz w:val="22"/>
          <w:szCs w:val="22"/>
        </w:rPr>
      </w:pPr>
    </w:p>
    <w:p w14:paraId="7E74B8C2" w14:textId="77777777" w:rsidR="006835DB" w:rsidRPr="006835DB" w:rsidRDefault="006835DB" w:rsidP="006835DB">
      <w:pPr>
        <w:tabs>
          <w:tab w:val="left" w:pos="-142"/>
        </w:tabs>
        <w:spacing w:line="271" w:lineRule="auto"/>
        <w:ind w:left="3540"/>
        <w:jc w:val="right"/>
        <w:rPr>
          <w:rFonts w:ascii="Arial" w:hAnsi="Arial" w:cs="Arial"/>
          <w:color w:val="FF0000"/>
          <w:sz w:val="22"/>
          <w:szCs w:val="22"/>
        </w:rPr>
      </w:pPr>
    </w:p>
    <w:p w14:paraId="5EE0D672" w14:textId="77777777" w:rsidR="006835DB" w:rsidRPr="006835DB" w:rsidRDefault="006835DB" w:rsidP="006835DB">
      <w:pPr>
        <w:spacing w:line="271" w:lineRule="auto"/>
        <w:jc w:val="center"/>
        <w:outlineLvl w:val="0"/>
        <w:rPr>
          <w:rFonts w:ascii="Arial" w:eastAsia="MS Mincho" w:hAnsi="Arial" w:cs="Arial"/>
          <w:b/>
          <w:bCs/>
          <w:sz w:val="22"/>
          <w:szCs w:val="22"/>
        </w:rPr>
      </w:pPr>
      <w:r w:rsidRPr="006835DB">
        <w:rPr>
          <w:rFonts w:ascii="Arial" w:eastAsia="MS Mincho" w:hAnsi="Arial" w:cs="Arial"/>
          <w:b/>
          <w:bCs/>
          <w:sz w:val="22"/>
          <w:szCs w:val="22"/>
        </w:rPr>
        <w:t>OŚWIADCZENIE</w:t>
      </w:r>
    </w:p>
    <w:p w14:paraId="728FC9DF" w14:textId="77777777" w:rsidR="006835DB" w:rsidRPr="006835DB" w:rsidRDefault="006835DB" w:rsidP="006835DB">
      <w:pPr>
        <w:spacing w:line="271" w:lineRule="auto"/>
        <w:jc w:val="center"/>
        <w:outlineLvl w:val="0"/>
        <w:rPr>
          <w:rFonts w:ascii="Arial" w:eastAsia="MS Mincho" w:hAnsi="Arial" w:cs="Arial"/>
          <w:b/>
          <w:bCs/>
          <w:sz w:val="22"/>
          <w:szCs w:val="22"/>
        </w:rPr>
      </w:pPr>
      <w:r w:rsidRPr="006835DB">
        <w:rPr>
          <w:rFonts w:ascii="Arial" w:eastAsia="MS Mincho" w:hAnsi="Arial" w:cs="Arial"/>
          <w:b/>
          <w:bCs/>
          <w:sz w:val="22"/>
          <w:szCs w:val="22"/>
        </w:rPr>
        <w:t>o przynależności Wykonawcy do grupy kapitałowej</w:t>
      </w:r>
    </w:p>
    <w:p w14:paraId="114076E3" w14:textId="77777777" w:rsidR="006835DB" w:rsidRPr="006835DB" w:rsidRDefault="006835DB" w:rsidP="006835DB">
      <w:pPr>
        <w:spacing w:line="271" w:lineRule="auto"/>
        <w:rPr>
          <w:rFonts w:ascii="Arial" w:eastAsia="MS Mincho" w:hAnsi="Arial" w:cs="Arial"/>
          <w:sz w:val="22"/>
          <w:szCs w:val="22"/>
        </w:rPr>
      </w:pPr>
    </w:p>
    <w:p w14:paraId="711D9424" w14:textId="77777777" w:rsidR="006835DB" w:rsidRPr="006835DB" w:rsidRDefault="006835DB" w:rsidP="006835DB">
      <w:pPr>
        <w:spacing w:line="271" w:lineRule="auto"/>
        <w:jc w:val="center"/>
        <w:rPr>
          <w:rFonts w:ascii="Arial" w:eastAsia="MS Mincho" w:hAnsi="Arial" w:cs="Arial"/>
          <w:sz w:val="22"/>
          <w:szCs w:val="22"/>
        </w:rPr>
      </w:pPr>
    </w:p>
    <w:p w14:paraId="16C91354" w14:textId="77777777" w:rsidR="006835DB" w:rsidRPr="006835DB" w:rsidRDefault="006835DB" w:rsidP="006835DB">
      <w:pPr>
        <w:spacing w:line="271" w:lineRule="auto"/>
        <w:jc w:val="center"/>
        <w:rPr>
          <w:rFonts w:ascii="Arial" w:eastAsia="MS Mincho" w:hAnsi="Arial" w:cs="Arial"/>
          <w:sz w:val="22"/>
          <w:szCs w:val="22"/>
        </w:rPr>
      </w:pPr>
      <w:r w:rsidRPr="006835DB">
        <w:rPr>
          <w:rFonts w:ascii="Arial" w:eastAsia="MS Mincho" w:hAnsi="Arial" w:cs="Arial"/>
          <w:sz w:val="22"/>
          <w:szCs w:val="22"/>
        </w:rPr>
        <w:t>....................................................................................................................................................</w:t>
      </w:r>
    </w:p>
    <w:p w14:paraId="3AF746DF" w14:textId="77777777" w:rsidR="006835DB" w:rsidRPr="006835DB" w:rsidRDefault="006835DB" w:rsidP="006835DB">
      <w:pPr>
        <w:spacing w:line="271" w:lineRule="auto"/>
        <w:jc w:val="center"/>
        <w:rPr>
          <w:rFonts w:ascii="Arial" w:eastAsia="MS Mincho" w:hAnsi="Arial" w:cs="Arial"/>
          <w:sz w:val="22"/>
          <w:szCs w:val="22"/>
        </w:rPr>
      </w:pPr>
      <w:r w:rsidRPr="006835DB">
        <w:rPr>
          <w:rFonts w:ascii="Arial" w:eastAsia="MS Mincho" w:hAnsi="Arial" w:cs="Arial"/>
          <w:sz w:val="22"/>
          <w:szCs w:val="22"/>
        </w:rPr>
        <w:t>(Nazwa i adres Wykonawcy)</w:t>
      </w:r>
    </w:p>
    <w:p w14:paraId="3B66AC2F" w14:textId="77777777" w:rsidR="006835DB" w:rsidRPr="006835DB" w:rsidRDefault="006835DB" w:rsidP="006835DB">
      <w:pPr>
        <w:spacing w:line="271" w:lineRule="auto"/>
        <w:jc w:val="center"/>
        <w:rPr>
          <w:rFonts w:ascii="Arial" w:eastAsia="MS Mincho" w:hAnsi="Arial" w:cs="Arial"/>
          <w:sz w:val="22"/>
          <w:szCs w:val="22"/>
        </w:rPr>
      </w:pPr>
    </w:p>
    <w:p w14:paraId="6CE85260" w14:textId="77777777" w:rsidR="006835DB" w:rsidRPr="006835DB" w:rsidRDefault="006835DB" w:rsidP="006835DB">
      <w:pPr>
        <w:spacing w:line="271" w:lineRule="auto"/>
        <w:rPr>
          <w:rFonts w:ascii="Arial" w:eastAsia="MS Mincho" w:hAnsi="Arial" w:cs="Arial"/>
          <w:sz w:val="22"/>
          <w:szCs w:val="22"/>
        </w:rPr>
      </w:pPr>
    </w:p>
    <w:p w14:paraId="27AD1BC5" w14:textId="77777777" w:rsidR="006835DB" w:rsidRPr="006835DB" w:rsidRDefault="006835DB" w:rsidP="006835DB">
      <w:pPr>
        <w:spacing w:line="271" w:lineRule="auto"/>
        <w:jc w:val="center"/>
        <w:rPr>
          <w:rFonts w:ascii="Arial" w:eastAsia="MS Mincho" w:hAnsi="Arial" w:cs="Arial"/>
          <w:sz w:val="22"/>
          <w:szCs w:val="22"/>
        </w:rPr>
      </w:pPr>
      <w:r w:rsidRPr="006835DB">
        <w:rPr>
          <w:rFonts w:ascii="Arial" w:eastAsia="MS Mincho" w:hAnsi="Arial" w:cs="Arial"/>
          <w:sz w:val="22"/>
          <w:szCs w:val="22"/>
        </w:rPr>
        <w:t>....................................................................................................................................................</w:t>
      </w:r>
    </w:p>
    <w:p w14:paraId="370F27D0" w14:textId="77777777" w:rsidR="006835DB" w:rsidRPr="006835DB" w:rsidRDefault="006835DB" w:rsidP="006835DB">
      <w:pPr>
        <w:spacing w:line="271" w:lineRule="auto"/>
        <w:jc w:val="center"/>
        <w:rPr>
          <w:rFonts w:ascii="Arial" w:eastAsia="MS Mincho" w:hAnsi="Arial" w:cs="Arial"/>
          <w:sz w:val="22"/>
          <w:szCs w:val="22"/>
        </w:rPr>
      </w:pPr>
    </w:p>
    <w:p w14:paraId="5B7728D5" w14:textId="77777777" w:rsidR="006835DB" w:rsidRPr="006835DB" w:rsidRDefault="006835DB" w:rsidP="006835DB">
      <w:pPr>
        <w:spacing w:line="271" w:lineRule="auto"/>
        <w:jc w:val="center"/>
        <w:rPr>
          <w:rFonts w:ascii="Arial" w:eastAsia="MS Mincho" w:hAnsi="Arial" w:cs="Arial"/>
          <w:sz w:val="22"/>
          <w:szCs w:val="22"/>
        </w:rPr>
      </w:pPr>
    </w:p>
    <w:p w14:paraId="05665E28" w14:textId="1ECBBFF0" w:rsidR="006835DB" w:rsidRPr="006835DB" w:rsidRDefault="006835DB" w:rsidP="006835DB">
      <w:pPr>
        <w:spacing w:line="271" w:lineRule="auto"/>
        <w:jc w:val="both"/>
        <w:rPr>
          <w:rFonts w:ascii="Arial" w:eastAsia="MS Mincho" w:hAnsi="Arial" w:cs="Arial"/>
          <w:sz w:val="22"/>
          <w:szCs w:val="22"/>
        </w:rPr>
      </w:pPr>
      <w:r w:rsidRPr="006835DB">
        <w:rPr>
          <w:rFonts w:ascii="Arial" w:eastAsia="MS Mincho" w:hAnsi="Arial" w:cs="Arial"/>
          <w:sz w:val="22"/>
          <w:szCs w:val="22"/>
        </w:rPr>
        <w:t xml:space="preserve">składając ofertę </w:t>
      </w:r>
      <w:r w:rsidRPr="006835DB">
        <w:rPr>
          <w:rFonts w:ascii="Arial" w:hAnsi="Arial" w:cs="Arial"/>
          <w:sz w:val="22"/>
          <w:szCs w:val="22"/>
        </w:rPr>
        <w:t xml:space="preserve">w trybie </w:t>
      </w:r>
      <w:r w:rsidR="007212EC">
        <w:rPr>
          <w:rFonts w:ascii="Arial" w:hAnsi="Arial" w:cs="Arial"/>
          <w:sz w:val="22"/>
          <w:szCs w:val="22"/>
        </w:rPr>
        <w:t>podstawowym</w:t>
      </w:r>
      <w:r w:rsidRPr="006835DB">
        <w:rPr>
          <w:rFonts w:ascii="Arial" w:hAnsi="Arial" w:cs="Arial"/>
          <w:sz w:val="22"/>
          <w:szCs w:val="22"/>
        </w:rPr>
        <w:t xml:space="preserve"> na:</w:t>
      </w:r>
    </w:p>
    <w:p w14:paraId="4336D1CA" w14:textId="3A37B0D5" w:rsidR="006835DB" w:rsidRPr="006835DB" w:rsidRDefault="006835DB" w:rsidP="006835DB">
      <w:pPr>
        <w:spacing w:line="271" w:lineRule="auto"/>
        <w:rPr>
          <w:rFonts w:ascii="Arial" w:eastAsia="MS Mincho" w:hAnsi="Arial" w:cs="Arial"/>
          <w:sz w:val="22"/>
          <w:szCs w:val="22"/>
        </w:rPr>
      </w:pPr>
    </w:p>
    <w:p w14:paraId="291B0122" w14:textId="05879C1F" w:rsidR="006835DB" w:rsidRPr="006835DB" w:rsidRDefault="007212EC" w:rsidP="006835DB">
      <w:pPr>
        <w:spacing w:line="271" w:lineRule="auto"/>
        <w:rPr>
          <w:rFonts w:ascii="Arial" w:eastAsia="MS Mincho" w:hAnsi="Arial" w:cs="Arial"/>
          <w:sz w:val="22"/>
          <w:szCs w:val="22"/>
        </w:rPr>
      </w:pPr>
      <w:r w:rsidRPr="006835DB">
        <w:rPr>
          <w:rFonts w:ascii="Arial" w:eastAsia="MS Mincho" w:hAnsi="Arial" w:cs="Arial"/>
          <w:noProof/>
          <w:sz w:val="22"/>
          <w:szCs w:val="22"/>
        </w:rPr>
        <mc:AlternateContent>
          <mc:Choice Requires="wps">
            <w:drawing>
              <wp:anchor distT="0" distB="0" distL="114300" distR="114300" simplePos="0" relativeHeight="251661312" behindDoc="0" locked="0" layoutInCell="1" allowOverlap="1" wp14:anchorId="5DD9FB68" wp14:editId="77CE902F">
                <wp:simplePos x="0" y="0"/>
                <wp:positionH relativeFrom="column">
                  <wp:posOffset>14605</wp:posOffset>
                </wp:positionH>
                <wp:positionV relativeFrom="paragraph">
                  <wp:posOffset>46354</wp:posOffset>
                </wp:positionV>
                <wp:extent cx="6037580" cy="866775"/>
                <wp:effectExtent l="0" t="0" r="20320"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66775"/>
                        </a:xfrm>
                        <a:prstGeom prst="rect">
                          <a:avLst/>
                        </a:prstGeom>
                        <a:solidFill>
                          <a:srgbClr val="FFFFFF"/>
                        </a:solidFill>
                        <a:ln w="9525">
                          <a:solidFill>
                            <a:srgbClr val="000000"/>
                          </a:solidFill>
                          <a:miter lim="800000"/>
                          <a:headEnd/>
                          <a:tailEnd/>
                        </a:ln>
                      </wps:spPr>
                      <wps:txbx>
                        <w:txbxContent>
                          <w:p w14:paraId="37E81B42" w14:textId="77777777" w:rsidR="007212EC" w:rsidRPr="007212EC" w:rsidRDefault="007212EC" w:rsidP="007212EC">
                            <w:pPr>
                              <w:widowControl w:val="0"/>
                              <w:jc w:val="center"/>
                              <w:rPr>
                                <w:rFonts w:ascii="Arial" w:hAnsi="Arial" w:cs="Arial"/>
                                <w:b/>
                                <w:bCs/>
                                <w:sz w:val="22"/>
                                <w:szCs w:val="22"/>
                              </w:rPr>
                            </w:pPr>
                            <w:r w:rsidRPr="007212EC">
                              <w:rPr>
                                <w:rFonts w:ascii="Arial" w:hAnsi="Arial" w:cs="Arial"/>
                                <w:b/>
                                <w:bCs/>
                                <w:sz w:val="22"/>
                                <w:szCs w:val="22"/>
                              </w:rPr>
                              <w:t>wykonanie instalacji okablowania strukturalnego wraz z dedykowaną instalacją elektryczną w budynku Starostwa Powiatowego w Wołominie przy ul. Prądzyńskiego 3</w:t>
                            </w:r>
                          </w:p>
                          <w:p w14:paraId="62D8E71E" w14:textId="5E6A8300" w:rsidR="006835DB" w:rsidRPr="007212EC" w:rsidRDefault="007212EC" w:rsidP="007212EC">
                            <w:pPr>
                              <w:pStyle w:val="Tytu"/>
                              <w:jc w:val="center"/>
                              <w:rPr>
                                <w:rFonts w:ascii="Arial" w:hAnsi="Arial" w:cs="Arial"/>
                                <w:b/>
                                <w:bCs/>
                                <w:sz w:val="24"/>
                                <w:szCs w:val="24"/>
                              </w:rPr>
                            </w:pPr>
                            <w:r w:rsidRPr="007212EC">
                              <w:rPr>
                                <w:rFonts w:ascii="Arial" w:hAnsi="Arial" w:cs="Arial"/>
                                <w:b/>
                                <w:bCs/>
                                <w:sz w:val="22"/>
                                <w:szCs w:val="22"/>
                                <w:u w:val="single"/>
                              </w:rPr>
                              <w:t>Instalacje niskoprądowe i elektryczne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D9FB68" id="_x0000_t202" coordsize="21600,21600" o:spt="202" path="m,l,21600r21600,l21600,xe">
                <v:stroke joinstyle="miter"/>
                <v:path gradientshapeok="t" o:connecttype="rect"/>
              </v:shapetype>
              <v:shape id="Pole tekstowe 2" o:spid="_x0000_s1026" type="#_x0000_t202" style="position:absolute;margin-left:1.15pt;margin-top:3.65pt;width:475.4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PHLQIAAFUEAAAOAAAAZHJzL2Uyb0RvYy54bWysVNtu2zAMfR+wfxD0vtjxcqsRp+jSZRjQ&#10;bQW6fYAsy7ZQWdQkJXb39aNkN8tuL8P8IJAidUgekt5eD50iJ2GdBF3Q+SylRGgOldRNQb98Prza&#10;UOI80xVToEVBn4Sj17uXL7a9yUUGLahKWIIg2uW9KWjrvcmTxPFWdMzNwAiNxhpsxzyqtkkqy3pE&#10;71SSpekq6cFWxgIXzuHt7Wiku4hf14L7T3XthCeqoJibj6eNZxnOZLdleWOZaSWf0mD/kEXHpMag&#10;Z6hb5hk5WvkbVCe5BQe1n3HoEqhryUWsAauZp79U89AyI2ItSI4zZ5rc/4PlH0/3lsiqoBklmnXY&#10;ontQgnjx6Dz0gmSBot64HD0fDPr64Q0M2OpYrjN3wB8d0bBvmW7EjbXQt4JVmOI8vEwuno44LoCU&#10;/QeoMBY7eohAQ227wB8yQhAdW/V0bo8YPOF4uUpfr5cbNHG0bVar9XoZQ7D8+bWxzr8T0JEgFNRi&#10;+yM6O905H7Jh+bNLCOZAyeoglYqKbcq9suTEcFQO8ZvQf3JTmvQFvVpmy5GAv0Kk8fsTRCc9zryS&#10;HVZxdmJ5oO2truJEeibVKGPKSk88BupGEv1QDlNfSqiekFEL42zjLqLQgv1GSY9zXVD39cisoES9&#10;19iVq/liERYhKovlOkPFXlrKSwvTHKEK6ikZxb0fl+dorGxajDTOgYYb7GQtI8mh5WNWU944u5H7&#10;ac/Cclzq0evH32D3HQAA//8DAFBLAwQUAAYACAAAACEAyFTTSt4AAAAHAQAADwAAAGRycy9kb3du&#10;cmV2LnhtbEyOwU7DMBBE70j8g7VIXFDrtCltGuJUCAlEb9AiuLrJNomw18F20/D3LCc4rUbzNPuK&#10;zWiNGNCHzpGC2TQBgVS5uqNGwdv+cZKBCFFTrY0jVPCNATbl5UWh89qd6RWHXWwEj1DItYI2xj6X&#10;MlQtWh2mrkfi7ui81ZGjb2Tt9ZnHrZHzJFlKqzviD63u8aHF6nN3sgqyxfPwEbbpy3u1PJp1vFkN&#10;T19eqeur8f4ORMQx/sHwq8/qULLTwZ2oDsIomKcMKljx4XZ9m85AHBhbpBnIspD//csfAAAA//8D&#10;AFBLAQItABQABgAIAAAAIQC2gziS/gAAAOEBAAATAAAAAAAAAAAAAAAAAAAAAABbQ29udGVudF9U&#10;eXBlc10ueG1sUEsBAi0AFAAGAAgAAAAhADj9If/WAAAAlAEAAAsAAAAAAAAAAAAAAAAALwEAAF9y&#10;ZWxzLy5yZWxzUEsBAi0AFAAGAAgAAAAhAI0uM8ctAgAAVQQAAA4AAAAAAAAAAAAAAAAALgIAAGRy&#10;cy9lMm9Eb2MueG1sUEsBAi0AFAAGAAgAAAAhAMhU00reAAAABwEAAA8AAAAAAAAAAAAAAAAAhwQA&#10;AGRycy9kb3ducmV2LnhtbFBLBQYAAAAABAAEAPMAAACSBQAAAAA=&#10;">
                <v:textbox>
                  <w:txbxContent>
                    <w:p w14:paraId="37E81B42" w14:textId="77777777" w:rsidR="007212EC" w:rsidRPr="007212EC" w:rsidRDefault="007212EC" w:rsidP="007212EC">
                      <w:pPr>
                        <w:widowControl w:val="0"/>
                        <w:jc w:val="center"/>
                        <w:rPr>
                          <w:rFonts w:ascii="Arial" w:hAnsi="Arial" w:cs="Arial"/>
                          <w:b/>
                          <w:bCs/>
                          <w:sz w:val="22"/>
                          <w:szCs w:val="22"/>
                        </w:rPr>
                      </w:pPr>
                      <w:r w:rsidRPr="007212EC">
                        <w:rPr>
                          <w:rFonts w:ascii="Arial" w:hAnsi="Arial" w:cs="Arial"/>
                          <w:b/>
                          <w:bCs/>
                          <w:sz w:val="22"/>
                          <w:szCs w:val="22"/>
                        </w:rPr>
                        <w:t>wykonanie instalacji okablowania strukturalnego wraz z dedykowaną instalacją elektryczną w budynku Starostwa Powiatowego w Wołominie przy ul. Prądzyńskiego 3</w:t>
                      </w:r>
                    </w:p>
                    <w:p w14:paraId="62D8E71E" w14:textId="5E6A8300" w:rsidR="006835DB" w:rsidRPr="007212EC" w:rsidRDefault="007212EC" w:rsidP="007212EC">
                      <w:pPr>
                        <w:pStyle w:val="Tytu"/>
                        <w:jc w:val="center"/>
                        <w:rPr>
                          <w:rFonts w:ascii="Arial" w:hAnsi="Arial" w:cs="Arial"/>
                          <w:b/>
                          <w:bCs/>
                          <w:sz w:val="24"/>
                          <w:szCs w:val="24"/>
                        </w:rPr>
                      </w:pPr>
                      <w:r w:rsidRPr="007212EC">
                        <w:rPr>
                          <w:rFonts w:ascii="Arial" w:hAnsi="Arial" w:cs="Arial"/>
                          <w:b/>
                          <w:bCs/>
                          <w:sz w:val="22"/>
                          <w:szCs w:val="22"/>
                          <w:u w:val="single"/>
                        </w:rPr>
                        <w:t>Instalacje niskoprądowe i elektryczne</w:t>
                      </w:r>
                    </w:p>
                  </w:txbxContent>
                </v:textbox>
              </v:shape>
            </w:pict>
          </mc:Fallback>
        </mc:AlternateContent>
      </w:r>
    </w:p>
    <w:p w14:paraId="0C074B86" w14:textId="77777777" w:rsidR="006835DB" w:rsidRPr="006835DB" w:rsidRDefault="006835DB" w:rsidP="006835DB">
      <w:pPr>
        <w:spacing w:line="271" w:lineRule="auto"/>
        <w:rPr>
          <w:rFonts w:ascii="Arial" w:eastAsia="MS Mincho" w:hAnsi="Arial" w:cs="Arial"/>
          <w:sz w:val="22"/>
          <w:szCs w:val="22"/>
        </w:rPr>
      </w:pPr>
    </w:p>
    <w:p w14:paraId="0EE902D0" w14:textId="77777777" w:rsidR="006835DB" w:rsidRPr="006835DB" w:rsidRDefault="006835DB" w:rsidP="006835DB">
      <w:pPr>
        <w:spacing w:line="271" w:lineRule="auto"/>
        <w:rPr>
          <w:rFonts w:ascii="Arial" w:eastAsia="MS Mincho" w:hAnsi="Arial" w:cs="Arial"/>
          <w:sz w:val="22"/>
          <w:szCs w:val="22"/>
        </w:rPr>
      </w:pPr>
    </w:p>
    <w:p w14:paraId="1C1DA2B5" w14:textId="77777777" w:rsidR="006835DB" w:rsidRPr="006835DB" w:rsidRDefault="006835DB" w:rsidP="006835DB">
      <w:pPr>
        <w:spacing w:line="271" w:lineRule="auto"/>
        <w:rPr>
          <w:rFonts w:ascii="Arial" w:eastAsia="MS Mincho" w:hAnsi="Arial" w:cs="Arial"/>
          <w:sz w:val="22"/>
          <w:szCs w:val="22"/>
        </w:rPr>
      </w:pPr>
    </w:p>
    <w:p w14:paraId="37F7B59F" w14:textId="77777777" w:rsidR="006835DB" w:rsidRPr="006835DB" w:rsidRDefault="006835DB" w:rsidP="006835DB">
      <w:pPr>
        <w:spacing w:line="271" w:lineRule="auto"/>
        <w:rPr>
          <w:rFonts w:ascii="Arial" w:eastAsia="MS Mincho" w:hAnsi="Arial" w:cs="Arial"/>
          <w:sz w:val="22"/>
          <w:szCs w:val="22"/>
        </w:rPr>
      </w:pPr>
    </w:p>
    <w:p w14:paraId="34FF739F" w14:textId="77777777" w:rsidR="006835DB" w:rsidRPr="006835DB" w:rsidRDefault="006835DB" w:rsidP="006835DB">
      <w:pPr>
        <w:spacing w:line="271" w:lineRule="auto"/>
        <w:rPr>
          <w:rFonts w:ascii="Arial" w:eastAsia="MS Mincho" w:hAnsi="Arial" w:cs="Arial"/>
          <w:sz w:val="22"/>
          <w:szCs w:val="22"/>
        </w:rPr>
      </w:pPr>
      <w:r w:rsidRPr="006835DB">
        <w:rPr>
          <w:rFonts w:ascii="Arial" w:eastAsia="MS Mincho" w:hAnsi="Arial" w:cs="Arial"/>
          <w:sz w:val="22"/>
          <w:szCs w:val="22"/>
        </w:rPr>
        <w:t>oświadczam(y), że:</w:t>
      </w:r>
    </w:p>
    <w:p w14:paraId="470372F4" w14:textId="77777777" w:rsidR="006835DB" w:rsidRPr="006835DB" w:rsidRDefault="006835DB" w:rsidP="006835DB">
      <w:pPr>
        <w:suppressAutoHyphens/>
        <w:spacing w:line="271" w:lineRule="auto"/>
        <w:ind w:left="720"/>
        <w:rPr>
          <w:rFonts w:ascii="Arial" w:eastAsia="MS Mincho" w:hAnsi="Arial" w:cs="Arial"/>
          <w:sz w:val="22"/>
          <w:szCs w:val="22"/>
        </w:rPr>
      </w:pPr>
    </w:p>
    <w:p w14:paraId="6A5DCC76" w14:textId="77777777" w:rsidR="006835DB" w:rsidRPr="006835DB" w:rsidRDefault="006835DB" w:rsidP="006835DB">
      <w:pPr>
        <w:suppressAutoHyphens/>
        <w:spacing w:line="271" w:lineRule="auto"/>
        <w:rPr>
          <w:rFonts w:ascii="Arial" w:eastAsia="MS Mincho" w:hAnsi="Arial" w:cs="Arial"/>
          <w:sz w:val="22"/>
          <w:szCs w:val="22"/>
        </w:rPr>
      </w:pPr>
      <w:r w:rsidRPr="006835DB">
        <w:rPr>
          <w:rFonts w:ascii="Arial" w:eastAsia="MS Mincho" w:hAnsi="Arial" w:cs="Arial"/>
          <w:sz w:val="22"/>
          <w:szCs w:val="22"/>
        </w:rPr>
        <w:t>1. Nie należymy do grupy kapitałowej</w:t>
      </w:r>
      <w:r w:rsidRPr="006835DB">
        <w:rPr>
          <w:rFonts w:ascii="Arial" w:eastAsia="MS Mincho" w:hAnsi="Arial" w:cs="Arial"/>
          <w:b/>
          <w:bCs/>
          <w:sz w:val="22"/>
          <w:szCs w:val="22"/>
        </w:rPr>
        <w:t>*</w:t>
      </w:r>
    </w:p>
    <w:p w14:paraId="2B79B232" w14:textId="77777777" w:rsidR="006835DB" w:rsidRPr="006835DB" w:rsidRDefault="006835DB" w:rsidP="006835DB">
      <w:pPr>
        <w:suppressAutoHyphens/>
        <w:spacing w:line="271" w:lineRule="auto"/>
        <w:rPr>
          <w:rFonts w:ascii="Arial" w:eastAsia="MS Mincho" w:hAnsi="Arial" w:cs="Arial"/>
          <w:sz w:val="22"/>
          <w:szCs w:val="22"/>
        </w:rPr>
      </w:pPr>
      <w:r w:rsidRPr="006835DB">
        <w:rPr>
          <w:rFonts w:ascii="Arial" w:eastAsia="MS Mincho" w:hAnsi="Arial" w:cs="Arial"/>
          <w:sz w:val="22"/>
          <w:szCs w:val="22"/>
        </w:rPr>
        <w:t xml:space="preserve">2. Należymy do grupy kapitałowej </w:t>
      </w:r>
      <w:r w:rsidRPr="006835DB">
        <w:rPr>
          <w:rFonts w:ascii="Arial" w:eastAsia="MS Mincho" w:hAnsi="Arial" w:cs="Arial"/>
          <w:b/>
          <w:bCs/>
          <w:sz w:val="22"/>
          <w:szCs w:val="22"/>
        </w:rPr>
        <w:t>*</w:t>
      </w:r>
    </w:p>
    <w:p w14:paraId="76B5EE25" w14:textId="77777777" w:rsidR="006835DB" w:rsidRPr="006835DB" w:rsidRDefault="006835DB" w:rsidP="006835DB">
      <w:pPr>
        <w:spacing w:line="271" w:lineRule="auto"/>
        <w:ind w:left="708"/>
        <w:rPr>
          <w:rFonts w:ascii="Arial" w:eastAsia="MS Mincho" w:hAnsi="Arial" w:cs="Arial"/>
          <w:sz w:val="22"/>
          <w:szCs w:val="22"/>
        </w:rPr>
      </w:pPr>
    </w:p>
    <w:p w14:paraId="3C7DF44F" w14:textId="77777777" w:rsidR="006835DB" w:rsidRPr="006835DB" w:rsidRDefault="006835DB" w:rsidP="006835DB">
      <w:pPr>
        <w:spacing w:line="271" w:lineRule="auto"/>
        <w:ind w:left="708"/>
        <w:rPr>
          <w:rFonts w:ascii="Arial" w:eastAsia="MS Mincho" w:hAnsi="Arial" w:cs="Arial"/>
          <w:sz w:val="22"/>
          <w:szCs w:val="22"/>
        </w:rPr>
      </w:pPr>
    </w:p>
    <w:p w14:paraId="47123FB5" w14:textId="77777777" w:rsidR="006835DB" w:rsidRPr="006835DB" w:rsidRDefault="006835DB" w:rsidP="006835DB">
      <w:pPr>
        <w:spacing w:line="271" w:lineRule="auto"/>
        <w:rPr>
          <w:rFonts w:ascii="Arial" w:eastAsia="MS Mincho" w:hAnsi="Arial" w:cs="Arial"/>
          <w:sz w:val="22"/>
          <w:szCs w:val="22"/>
        </w:rPr>
      </w:pPr>
    </w:p>
    <w:p w14:paraId="2222E7C2" w14:textId="77777777" w:rsidR="006835DB" w:rsidRPr="006835DB" w:rsidRDefault="006835DB" w:rsidP="006835DB">
      <w:pPr>
        <w:tabs>
          <w:tab w:val="left" w:pos="-142"/>
        </w:tabs>
        <w:suppressAutoHyphens/>
        <w:spacing w:line="271" w:lineRule="auto"/>
        <w:jc w:val="both"/>
        <w:rPr>
          <w:rFonts w:ascii="Arial" w:hAnsi="Arial" w:cs="Arial"/>
          <w:sz w:val="22"/>
          <w:szCs w:val="22"/>
          <w:lang w:eastAsia="ar-SA"/>
        </w:rPr>
      </w:pPr>
      <w:r w:rsidRPr="006835DB">
        <w:rPr>
          <w:rFonts w:ascii="Arial" w:hAnsi="Arial" w:cs="Arial"/>
          <w:sz w:val="22"/>
          <w:szCs w:val="22"/>
          <w:lang w:eastAsia="ar-SA"/>
        </w:rPr>
        <w:t>Miejscowość .................................................. dnia .......................................  roku</w:t>
      </w:r>
    </w:p>
    <w:p w14:paraId="3021D19F" w14:textId="77777777" w:rsidR="006835DB" w:rsidRPr="006835DB" w:rsidRDefault="006835DB" w:rsidP="006835DB">
      <w:pPr>
        <w:tabs>
          <w:tab w:val="left" w:pos="-142"/>
        </w:tabs>
        <w:suppressAutoHyphens/>
        <w:spacing w:line="271" w:lineRule="auto"/>
        <w:jc w:val="both"/>
        <w:rPr>
          <w:rFonts w:ascii="Arial" w:hAnsi="Arial" w:cs="Arial"/>
          <w:sz w:val="22"/>
          <w:szCs w:val="22"/>
          <w:lang w:eastAsia="ar-SA"/>
        </w:rPr>
      </w:pPr>
    </w:p>
    <w:p w14:paraId="1C7399EE" w14:textId="77777777" w:rsidR="006835DB" w:rsidRPr="006835DB" w:rsidRDefault="006835DB" w:rsidP="006835DB">
      <w:pPr>
        <w:tabs>
          <w:tab w:val="left" w:pos="-142"/>
        </w:tabs>
        <w:suppressAutoHyphens/>
        <w:spacing w:line="271" w:lineRule="auto"/>
        <w:jc w:val="both"/>
        <w:rPr>
          <w:rFonts w:ascii="Arial" w:hAnsi="Arial" w:cs="Arial"/>
          <w:sz w:val="22"/>
          <w:szCs w:val="22"/>
          <w:lang w:eastAsia="ar-SA"/>
        </w:rPr>
      </w:pPr>
    </w:p>
    <w:p w14:paraId="19E4F8C9" w14:textId="77777777" w:rsidR="006835DB" w:rsidRPr="006835DB" w:rsidRDefault="006835DB" w:rsidP="006835DB">
      <w:pPr>
        <w:tabs>
          <w:tab w:val="left" w:pos="-142"/>
        </w:tabs>
        <w:suppressAutoHyphens/>
        <w:spacing w:line="271" w:lineRule="auto"/>
        <w:jc w:val="both"/>
        <w:rPr>
          <w:rFonts w:ascii="Arial" w:hAnsi="Arial" w:cs="Arial"/>
          <w:sz w:val="22"/>
          <w:szCs w:val="22"/>
          <w:lang w:eastAsia="ar-SA"/>
        </w:rPr>
      </w:pPr>
    </w:p>
    <w:p w14:paraId="0028E8C7" w14:textId="77777777" w:rsidR="006835DB" w:rsidRPr="006835DB" w:rsidRDefault="006835DB" w:rsidP="006835DB">
      <w:pPr>
        <w:tabs>
          <w:tab w:val="left" w:pos="-142"/>
        </w:tabs>
        <w:suppressAutoHyphens/>
        <w:spacing w:line="271" w:lineRule="auto"/>
        <w:jc w:val="both"/>
        <w:rPr>
          <w:rFonts w:ascii="Arial" w:hAnsi="Arial" w:cs="Arial"/>
          <w:sz w:val="22"/>
          <w:szCs w:val="22"/>
          <w:lang w:eastAsia="ar-SA"/>
        </w:rPr>
      </w:pPr>
    </w:p>
    <w:p w14:paraId="3C76BEC9" w14:textId="77777777" w:rsidR="006835DB" w:rsidRPr="006835DB" w:rsidRDefault="006835DB" w:rsidP="006835DB">
      <w:pPr>
        <w:tabs>
          <w:tab w:val="left" w:pos="-142"/>
        </w:tabs>
        <w:suppressAutoHyphens/>
        <w:spacing w:line="271" w:lineRule="auto"/>
        <w:jc w:val="both"/>
        <w:rPr>
          <w:rFonts w:ascii="Arial" w:hAnsi="Arial" w:cs="Arial"/>
          <w:sz w:val="22"/>
          <w:szCs w:val="22"/>
          <w:lang w:eastAsia="ar-SA"/>
        </w:rPr>
      </w:pPr>
    </w:p>
    <w:p w14:paraId="3281EA1B" w14:textId="77777777" w:rsidR="006835DB" w:rsidRPr="006835DB" w:rsidRDefault="006835DB" w:rsidP="006835DB">
      <w:pPr>
        <w:tabs>
          <w:tab w:val="left" w:pos="-142"/>
        </w:tabs>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 xml:space="preserve">                                                                                           ....................................................................................................................</w:t>
      </w:r>
    </w:p>
    <w:p w14:paraId="3CFEE1CE" w14:textId="77777777" w:rsidR="006835DB" w:rsidRPr="006835DB" w:rsidRDefault="006835DB" w:rsidP="006835DB">
      <w:pPr>
        <w:tabs>
          <w:tab w:val="left" w:pos="-142"/>
        </w:tabs>
        <w:suppressAutoHyphens/>
        <w:spacing w:line="271" w:lineRule="auto"/>
        <w:ind w:left="4248" w:firstLine="708"/>
        <w:rPr>
          <w:rFonts w:ascii="Arial" w:hAnsi="Arial" w:cs="Arial"/>
          <w:sz w:val="22"/>
          <w:szCs w:val="22"/>
          <w:lang w:eastAsia="ar-SA"/>
        </w:rPr>
      </w:pPr>
      <w:r w:rsidRPr="006835DB">
        <w:rPr>
          <w:rFonts w:ascii="Arial" w:hAnsi="Arial" w:cs="Arial"/>
          <w:sz w:val="22"/>
          <w:szCs w:val="22"/>
          <w:lang w:eastAsia="ar-SA"/>
        </w:rPr>
        <w:t xml:space="preserve">  (pieczęć i podpis osoby uprawnionej </w:t>
      </w:r>
    </w:p>
    <w:p w14:paraId="19296711" w14:textId="77777777" w:rsidR="006835DB" w:rsidRPr="006835DB" w:rsidRDefault="006835DB" w:rsidP="006835DB">
      <w:pPr>
        <w:tabs>
          <w:tab w:val="left" w:pos="-142"/>
        </w:tabs>
        <w:suppressAutoHyphens/>
        <w:spacing w:line="271" w:lineRule="auto"/>
        <w:ind w:left="4248"/>
        <w:rPr>
          <w:rFonts w:ascii="Arial" w:hAnsi="Arial" w:cs="Arial"/>
          <w:sz w:val="22"/>
          <w:szCs w:val="22"/>
          <w:lang w:eastAsia="ar-SA"/>
        </w:rPr>
      </w:pPr>
      <w:r w:rsidRPr="006835DB">
        <w:rPr>
          <w:rFonts w:ascii="Arial" w:hAnsi="Arial" w:cs="Arial"/>
          <w:sz w:val="22"/>
          <w:szCs w:val="22"/>
          <w:lang w:eastAsia="ar-SA"/>
        </w:rPr>
        <w:t>do składania oświadczeń woli w imieniu wykonawcy)</w:t>
      </w:r>
    </w:p>
    <w:p w14:paraId="6463B8BC" w14:textId="77777777" w:rsidR="006835DB" w:rsidRPr="006835DB" w:rsidRDefault="006835DB" w:rsidP="006835DB">
      <w:pPr>
        <w:tabs>
          <w:tab w:val="left" w:pos="-142"/>
        </w:tabs>
        <w:suppressAutoHyphens/>
        <w:spacing w:line="271" w:lineRule="auto"/>
        <w:rPr>
          <w:rFonts w:ascii="Arial" w:hAnsi="Arial" w:cs="Arial"/>
          <w:sz w:val="22"/>
          <w:szCs w:val="22"/>
          <w:lang w:eastAsia="ar-SA"/>
        </w:rPr>
      </w:pPr>
    </w:p>
    <w:p w14:paraId="60B30206" w14:textId="77777777" w:rsidR="006835DB" w:rsidRPr="006835DB" w:rsidRDefault="006835DB" w:rsidP="006835DB">
      <w:pPr>
        <w:tabs>
          <w:tab w:val="left" w:pos="-142"/>
        </w:tabs>
        <w:suppressAutoHyphens/>
        <w:spacing w:line="271" w:lineRule="auto"/>
        <w:ind w:left="360"/>
        <w:rPr>
          <w:rFonts w:ascii="Arial" w:hAnsi="Arial" w:cs="Arial"/>
          <w:sz w:val="22"/>
          <w:szCs w:val="22"/>
          <w:lang w:eastAsia="ar-SA"/>
        </w:rPr>
      </w:pPr>
      <w:r w:rsidRPr="006835DB">
        <w:rPr>
          <w:rFonts w:ascii="Arial" w:hAnsi="Arial" w:cs="Arial"/>
          <w:sz w:val="22"/>
          <w:szCs w:val="22"/>
          <w:lang w:eastAsia="ar-SA"/>
        </w:rPr>
        <w:t>* Niepotrzebne skreślić</w:t>
      </w:r>
    </w:p>
    <w:p w14:paraId="4E619870" w14:textId="77777777" w:rsidR="006835DB" w:rsidRPr="006835DB" w:rsidRDefault="006835DB" w:rsidP="006835DB">
      <w:pPr>
        <w:tabs>
          <w:tab w:val="left" w:pos="-142"/>
        </w:tabs>
        <w:spacing w:line="271" w:lineRule="auto"/>
        <w:rPr>
          <w:rFonts w:ascii="Arial" w:hAnsi="Arial" w:cs="Arial"/>
          <w:color w:val="FF0000"/>
          <w:sz w:val="22"/>
          <w:szCs w:val="22"/>
        </w:rPr>
      </w:pPr>
    </w:p>
    <w:p w14:paraId="69CF44AE" w14:textId="77777777" w:rsidR="00475FFA" w:rsidRPr="00475FFA" w:rsidRDefault="00475FFA" w:rsidP="005656A2">
      <w:pPr>
        <w:spacing w:line="271" w:lineRule="auto"/>
        <w:jc w:val="both"/>
        <w:rPr>
          <w:rFonts w:ascii="Arial" w:hAnsi="Arial" w:cs="Arial"/>
          <w:i/>
          <w:snapToGrid w:val="0"/>
          <w:color w:val="002060"/>
          <w:sz w:val="22"/>
          <w:szCs w:val="22"/>
        </w:rPr>
      </w:pPr>
    </w:p>
    <w:p w14:paraId="4F8AA4A5" w14:textId="77777777" w:rsidR="00475FFA" w:rsidRPr="00475FFA" w:rsidRDefault="00475FFA" w:rsidP="005656A2">
      <w:pPr>
        <w:spacing w:line="271" w:lineRule="auto"/>
        <w:jc w:val="both"/>
        <w:rPr>
          <w:rFonts w:ascii="Arial" w:hAnsi="Arial" w:cs="Arial"/>
          <w:i/>
          <w:snapToGrid w:val="0"/>
          <w:color w:val="002060"/>
          <w:sz w:val="22"/>
          <w:szCs w:val="22"/>
        </w:rPr>
      </w:pPr>
    </w:p>
    <w:p w14:paraId="14DB3B31" w14:textId="77777777" w:rsidR="00475FFA" w:rsidRPr="00475FFA" w:rsidRDefault="00475FFA" w:rsidP="005656A2">
      <w:pPr>
        <w:spacing w:line="271" w:lineRule="auto"/>
        <w:jc w:val="both"/>
        <w:rPr>
          <w:rFonts w:ascii="Arial" w:hAnsi="Arial" w:cs="Arial"/>
          <w:i/>
          <w:snapToGrid w:val="0"/>
          <w:color w:val="002060"/>
          <w:sz w:val="22"/>
          <w:szCs w:val="22"/>
        </w:rPr>
      </w:pPr>
    </w:p>
    <w:p w14:paraId="397A73D5" w14:textId="77777777" w:rsidR="00475FFA" w:rsidRPr="00475FFA" w:rsidRDefault="00475FFA" w:rsidP="005656A2">
      <w:pPr>
        <w:spacing w:line="271" w:lineRule="auto"/>
        <w:jc w:val="both"/>
        <w:rPr>
          <w:rFonts w:ascii="Arial" w:hAnsi="Arial" w:cs="Arial"/>
          <w:i/>
          <w:snapToGrid w:val="0"/>
          <w:color w:val="002060"/>
          <w:sz w:val="22"/>
          <w:szCs w:val="22"/>
        </w:rPr>
      </w:pPr>
    </w:p>
    <w:p w14:paraId="29BA9297" w14:textId="77777777" w:rsidR="00475FFA" w:rsidRPr="00475FFA" w:rsidRDefault="00475FFA" w:rsidP="005656A2">
      <w:pPr>
        <w:spacing w:line="271" w:lineRule="auto"/>
        <w:jc w:val="both"/>
        <w:rPr>
          <w:rFonts w:ascii="Arial" w:hAnsi="Arial" w:cs="Arial"/>
          <w:i/>
          <w:snapToGrid w:val="0"/>
          <w:color w:val="002060"/>
          <w:sz w:val="22"/>
          <w:szCs w:val="22"/>
        </w:rPr>
      </w:pPr>
    </w:p>
    <w:p w14:paraId="75966705" w14:textId="77777777" w:rsidR="00475FFA" w:rsidRPr="00475FFA" w:rsidRDefault="00475FFA" w:rsidP="005656A2">
      <w:pPr>
        <w:spacing w:line="271" w:lineRule="auto"/>
        <w:jc w:val="both"/>
        <w:rPr>
          <w:rFonts w:ascii="Arial" w:hAnsi="Arial" w:cs="Arial"/>
          <w:i/>
          <w:snapToGrid w:val="0"/>
          <w:color w:val="002060"/>
          <w:sz w:val="22"/>
          <w:szCs w:val="22"/>
        </w:rPr>
      </w:pPr>
    </w:p>
    <w:p w14:paraId="79DD77E1" w14:textId="7F0B0CED" w:rsidR="00412BC8" w:rsidRPr="005656A2" w:rsidRDefault="00412BC8" w:rsidP="005656A2">
      <w:pPr>
        <w:spacing w:line="271" w:lineRule="auto"/>
        <w:jc w:val="both"/>
        <w:rPr>
          <w:rFonts w:ascii="Arial" w:hAnsi="Arial" w:cs="Arial"/>
          <w:i/>
          <w:snapToGrid w:val="0"/>
          <w:color w:val="002060"/>
          <w:sz w:val="22"/>
          <w:szCs w:val="22"/>
        </w:rPr>
      </w:pPr>
    </w:p>
    <w:sectPr w:rsidR="00412BC8" w:rsidRPr="005656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9D9B" w14:textId="77777777" w:rsidR="006F71CE" w:rsidRDefault="006F71CE" w:rsidP="000F1DCF">
      <w:r>
        <w:separator/>
      </w:r>
    </w:p>
  </w:endnote>
  <w:endnote w:type="continuationSeparator" w:id="0">
    <w:p w14:paraId="21EA745F" w14:textId="77777777" w:rsidR="006F71CE" w:rsidRDefault="006F71CE" w:rsidP="000F1DCF">
      <w:r>
        <w:continuationSeparator/>
      </w:r>
    </w:p>
  </w:endnote>
  <w:endnote w:type="continuationNotice" w:id="1">
    <w:p w14:paraId="3BC39954" w14:textId="77777777" w:rsidR="006F71CE" w:rsidRDefault="006F7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795E" w14:textId="77777777" w:rsidR="006F71CE" w:rsidRDefault="006F71CE" w:rsidP="000F1DCF">
      <w:r>
        <w:separator/>
      </w:r>
    </w:p>
  </w:footnote>
  <w:footnote w:type="continuationSeparator" w:id="0">
    <w:p w14:paraId="74E895C9" w14:textId="77777777" w:rsidR="006F71CE" w:rsidRDefault="006F71CE" w:rsidP="000F1DCF">
      <w:r>
        <w:continuationSeparator/>
      </w:r>
    </w:p>
  </w:footnote>
  <w:footnote w:type="continuationNotice" w:id="1">
    <w:p w14:paraId="0CCC52E3" w14:textId="77777777" w:rsidR="006F71CE" w:rsidRDefault="006F71CE"/>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4F90F33" w14:textId="77777777" w:rsidR="00475FFA" w:rsidRPr="00473042" w:rsidRDefault="00475FFA" w:rsidP="00475FF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41C90646" w14:textId="77777777" w:rsidR="00475FFA" w:rsidRPr="00473042" w:rsidRDefault="00475FFA" w:rsidP="00475FF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0270BD" w14:textId="77777777" w:rsidR="00475FFA" w:rsidRDefault="00475FFA" w:rsidP="00475FF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7"/>
    <w:multiLevelType w:val="multilevel"/>
    <w:tmpl w:val="75E072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15:restartNumberingAfterBreak="0">
    <w:nsid w:val="10CB67B4"/>
    <w:multiLevelType w:val="hybridMultilevel"/>
    <w:tmpl w:val="7CB6C58C"/>
    <w:lvl w:ilvl="0" w:tplc="43581522">
      <w:start w:val="15"/>
      <w:numFmt w:val="decimal"/>
      <w:lvlText w:val="%1."/>
      <w:lvlJc w:val="left"/>
      <w:pPr>
        <w:tabs>
          <w:tab w:val="num" w:pos="502"/>
        </w:tabs>
        <w:ind w:left="502"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B43FAF"/>
    <w:multiLevelType w:val="hybridMultilevel"/>
    <w:tmpl w:val="A8963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52400A"/>
    <w:multiLevelType w:val="hybridMultilevel"/>
    <w:tmpl w:val="AC908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412888"/>
    <w:multiLevelType w:val="hybridMultilevel"/>
    <w:tmpl w:val="308CC74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6D60D1B"/>
    <w:multiLevelType w:val="hybridMultilevel"/>
    <w:tmpl w:val="66066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56D90"/>
    <w:multiLevelType w:val="hybridMultilevel"/>
    <w:tmpl w:val="6CA2F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D0A1757"/>
    <w:multiLevelType w:val="hybridMultilevel"/>
    <w:tmpl w:val="EEDC1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30520971"/>
    <w:multiLevelType w:val="hybridMultilevel"/>
    <w:tmpl w:val="80DE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B53F6B"/>
    <w:multiLevelType w:val="hybridMultilevel"/>
    <w:tmpl w:val="029692E0"/>
    <w:lvl w:ilvl="0" w:tplc="E78EE2F2">
      <w:start w:val="1"/>
      <w:numFmt w:val="decimal"/>
      <w:lvlText w:val="%1)"/>
      <w:lvlJc w:val="left"/>
      <w:pPr>
        <w:ind w:left="720" w:hanging="360"/>
      </w:pPr>
      <w:rPr>
        <w:rFonts w:ascii="Arial" w:eastAsiaTheme="majorEastAsia"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3A168D"/>
    <w:multiLevelType w:val="hybridMultilevel"/>
    <w:tmpl w:val="E228D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9DB1B5F"/>
    <w:multiLevelType w:val="hybridMultilevel"/>
    <w:tmpl w:val="683C232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BB22338"/>
    <w:multiLevelType w:val="hybridMultilevel"/>
    <w:tmpl w:val="B49EA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4E155040"/>
    <w:multiLevelType w:val="hybridMultilevel"/>
    <w:tmpl w:val="D16EE162"/>
    <w:lvl w:ilvl="0" w:tplc="264ED548">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F3B52CC"/>
    <w:multiLevelType w:val="hybridMultilevel"/>
    <w:tmpl w:val="6A2CB4A6"/>
    <w:lvl w:ilvl="0" w:tplc="FCF6026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AC5EEC"/>
    <w:multiLevelType w:val="hybridMultilevel"/>
    <w:tmpl w:val="9B0CA0C8"/>
    <w:lvl w:ilvl="0" w:tplc="0F4880E8">
      <w:start w:val="4"/>
      <w:numFmt w:val="decimal"/>
      <w:lvlText w:val="%1."/>
      <w:lvlJc w:val="left"/>
      <w:pPr>
        <w:ind w:left="375" w:hanging="375"/>
      </w:pPr>
      <w:rPr>
        <w:rFonts w:hint="default"/>
        <w:b w:val="0"/>
        <w:bCs/>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5" w15:restartNumberingAfterBreak="0">
    <w:nsid w:val="56E259AA"/>
    <w:multiLevelType w:val="hybridMultilevel"/>
    <w:tmpl w:val="21202AE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D2F1AA9"/>
    <w:multiLevelType w:val="multilevel"/>
    <w:tmpl w:val="0422C7CC"/>
    <w:lvl w:ilvl="0">
      <w:start w:val="1"/>
      <w:numFmt w:val="decimal"/>
      <w:lvlText w:val="%1)"/>
      <w:lvlJc w:val="left"/>
      <w:rPr>
        <w:b w:val="0"/>
        <w:dstrike w:val="0"/>
      </w:rPr>
    </w:lvl>
    <w:lvl w:ilvl="1">
      <w:start w:val="1"/>
      <w:numFmt w:val="lowerLetter"/>
      <w:lvlText w:val="%2)"/>
      <w:lvlJc w:val="left"/>
      <w:rPr>
        <w:b/>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decimal"/>
      <w:lvlText w:val="%9."/>
      <w:lvlJc w:val="left"/>
      <w:rPr>
        <w:dstrike w:val="0"/>
      </w:rPr>
    </w:lvl>
  </w:abstractNum>
  <w:abstractNum w:abstractNumId="49" w15:restartNumberingAfterBreak="0">
    <w:nsid w:val="605269EF"/>
    <w:multiLevelType w:val="hybridMultilevel"/>
    <w:tmpl w:val="A31E4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352387"/>
    <w:multiLevelType w:val="hybridMultilevel"/>
    <w:tmpl w:val="7A70ADC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9AD654F"/>
    <w:multiLevelType w:val="hybridMultilevel"/>
    <w:tmpl w:val="49F25D1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A207D48"/>
    <w:multiLevelType w:val="hybridMultilevel"/>
    <w:tmpl w:val="251AA9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5"/>
  </w:num>
  <w:num w:numId="2">
    <w:abstractNumId w:val="40"/>
  </w:num>
  <w:num w:numId="3">
    <w:abstractNumId w:val="56"/>
  </w:num>
  <w:num w:numId="4">
    <w:abstractNumId w:val="33"/>
  </w:num>
  <w:num w:numId="5">
    <w:abstractNumId w:val="58"/>
  </w:num>
  <w:num w:numId="6">
    <w:abstractNumId w:val="6"/>
  </w:num>
  <w:num w:numId="7">
    <w:abstractNumId w:val="26"/>
  </w:num>
  <w:num w:numId="8">
    <w:abstractNumId w:val="35"/>
  </w:num>
  <w:num w:numId="9">
    <w:abstractNumId w:val="18"/>
  </w:num>
  <w:num w:numId="10">
    <w:abstractNumId w:val="46"/>
  </w:num>
  <w:num w:numId="11">
    <w:abstractNumId w:val="34"/>
  </w:num>
  <w:num w:numId="12">
    <w:abstractNumId w:val="29"/>
  </w:num>
  <w:num w:numId="13">
    <w:abstractNumId w:val="55"/>
  </w:num>
  <w:num w:numId="14">
    <w:abstractNumId w:val="47"/>
  </w:num>
  <w:num w:numId="15">
    <w:abstractNumId w:val="28"/>
  </w:num>
  <w:num w:numId="16">
    <w:abstractNumId w:val="36"/>
  </w:num>
  <w:num w:numId="17">
    <w:abstractNumId w:val="39"/>
  </w:num>
  <w:num w:numId="18">
    <w:abstractNumId w:val="14"/>
  </w:num>
  <w:num w:numId="19">
    <w:abstractNumId w:val="54"/>
  </w:num>
  <w:num w:numId="20">
    <w:abstractNumId w:val="52"/>
  </w:num>
  <w:num w:numId="21">
    <w:abstractNumId w:val="13"/>
  </w:num>
  <w:num w:numId="22">
    <w:abstractNumId w:val="27"/>
  </w:num>
  <w:num w:numId="23">
    <w:abstractNumId w:val="10"/>
  </w:num>
  <w:num w:numId="24">
    <w:abstractNumId w:val="12"/>
  </w:num>
  <w:num w:numId="25">
    <w:abstractNumId w:val="32"/>
  </w:num>
  <w:num w:numId="26">
    <w:abstractNumId w:val="51"/>
  </w:num>
  <w:num w:numId="27">
    <w:abstractNumId w:val="17"/>
  </w:num>
  <w:num w:numId="28">
    <w:abstractNumId w:val="31"/>
  </w:num>
  <w:num w:numId="29">
    <w:abstractNumId w:val="8"/>
  </w:num>
  <w:num w:numId="30">
    <w:abstractNumId w:val="3"/>
  </w:num>
  <w:num w:numId="31">
    <w:abstractNumId w:val="59"/>
  </w:num>
  <w:num w:numId="32">
    <w:abstractNumId w:val="21"/>
  </w:num>
  <w:num w:numId="33">
    <w:abstractNumId w:val="57"/>
  </w:num>
  <w:num w:numId="34">
    <w:abstractNumId w:val="24"/>
  </w:num>
  <w:num w:numId="35">
    <w:abstractNumId w:val="9"/>
  </w:num>
  <w:num w:numId="36">
    <w:abstractNumId w:val="37"/>
  </w:num>
  <w:num w:numId="37">
    <w:abstractNumId w:val="0"/>
  </w:num>
  <w:num w:numId="38">
    <w:abstractNumId w:val="1"/>
  </w:num>
  <w:num w:numId="39">
    <w:abstractNumId w:val="2"/>
  </w:num>
  <w:num w:numId="40">
    <w:abstractNumId w:val="43"/>
  </w:num>
  <w:num w:numId="41">
    <w:abstractNumId w:val="30"/>
  </w:num>
  <w:num w:numId="42">
    <w:abstractNumId w:val="20"/>
  </w:num>
  <w:num w:numId="43">
    <w:abstractNumId w:val="53"/>
  </w:num>
  <w:num w:numId="44">
    <w:abstractNumId w:val="15"/>
  </w:num>
  <w:num w:numId="45">
    <w:abstractNumId w:val="23"/>
  </w:num>
  <w:num w:numId="46">
    <w:abstractNumId w:val="49"/>
  </w:num>
  <w:num w:numId="47">
    <w:abstractNumId w:val="16"/>
  </w:num>
  <w:num w:numId="48">
    <w:abstractNumId w:val="42"/>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
  </w:num>
  <w:num w:numId="52">
    <w:abstractNumId w:val="22"/>
  </w:num>
  <w:num w:numId="53">
    <w:abstractNumId w:val="11"/>
  </w:num>
  <w:num w:numId="54">
    <w:abstractNumId w:val="38"/>
  </w:num>
  <w:num w:numId="55">
    <w:abstractNumId w:val="50"/>
  </w:num>
  <w:num w:numId="56">
    <w:abstractNumId w:val="45"/>
  </w:num>
  <w:num w:numId="57">
    <w:abstractNumId w:val="60"/>
  </w:num>
  <w:num w:numId="58">
    <w:abstractNumId w:val="7"/>
  </w:num>
  <w:num w:numId="59">
    <w:abstractNumId w:val="48"/>
  </w:num>
  <w:num w:numId="60">
    <w:abstractNumId w:val="44"/>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4F20"/>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867"/>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7342"/>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A7A"/>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5F6"/>
    <w:rsid w:val="002F06D2"/>
    <w:rsid w:val="002F4402"/>
    <w:rsid w:val="002F588A"/>
    <w:rsid w:val="002F61DB"/>
    <w:rsid w:val="002F731B"/>
    <w:rsid w:val="002F7C46"/>
    <w:rsid w:val="00300F65"/>
    <w:rsid w:val="00301526"/>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59B"/>
    <w:rsid w:val="003C4C49"/>
    <w:rsid w:val="003C6F16"/>
    <w:rsid w:val="003C70A2"/>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709"/>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54E2"/>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170"/>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69CE"/>
    <w:rsid w:val="00557025"/>
    <w:rsid w:val="0055742C"/>
    <w:rsid w:val="00565529"/>
    <w:rsid w:val="005656A2"/>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0924"/>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5DB"/>
    <w:rsid w:val="00683608"/>
    <w:rsid w:val="00683F59"/>
    <w:rsid w:val="0068680A"/>
    <w:rsid w:val="0068788A"/>
    <w:rsid w:val="00690FA6"/>
    <w:rsid w:val="006916B9"/>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CE"/>
    <w:rsid w:val="00701C6A"/>
    <w:rsid w:val="00704FCD"/>
    <w:rsid w:val="00707D49"/>
    <w:rsid w:val="0071485B"/>
    <w:rsid w:val="00714A06"/>
    <w:rsid w:val="007155DA"/>
    <w:rsid w:val="00716461"/>
    <w:rsid w:val="0072017F"/>
    <w:rsid w:val="007212CC"/>
    <w:rsid w:val="007212E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30C8"/>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1776"/>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5B48"/>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265"/>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600"/>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57F5E"/>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2A94"/>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87161"/>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29D3"/>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561"/>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65A"/>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02D"/>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257B"/>
    <w:rsid w:val="00EC317F"/>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4608"/>
    <w:rsid w:val="00F3708F"/>
    <w:rsid w:val="00F40E76"/>
    <w:rsid w:val="00F422DF"/>
    <w:rsid w:val="00F43A18"/>
    <w:rsid w:val="00F44F2A"/>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475FFA"/>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styleId="Nierozpoznanawzmianka">
    <w:name w:val="Unresolved Mention"/>
    <w:basedOn w:val="Domylnaczcionkaakapitu"/>
    <w:uiPriority w:val="99"/>
    <w:semiHidden/>
    <w:unhideWhenUsed/>
    <w:rsid w:val="00935B48"/>
    <w:rPr>
      <w:color w:val="605E5C"/>
      <w:shd w:val="clear" w:color="auto" w:fill="E1DFDD"/>
    </w:rPr>
  </w:style>
  <w:style w:type="character" w:customStyle="1" w:styleId="Nagwek3Znak">
    <w:name w:val="Nagłówek 3 Znak"/>
    <w:basedOn w:val="Domylnaczcionkaakapitu"/>
    <w:link w:val="Nagwek3"/>
    <w:semiHidden/>
    <w:rsid w:val="00475FFA"/>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qFormat/>
    <w:rsid w:val="006835D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835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40</Pages>
  <Words>14386</Words>
  <Characters>86317</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100502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7</cp:revision>
  <cp:lastPrinted>2021-07-28T12:44:00Z</cp:lastPrinted>
  <dcterms:created xsi:type="dcterms:W3CDTF">2021-07-28T11:02:00Z</dcterms:created>
  <dcterms:modified xsi:type="dcterms:W3CDTF">2021-07-28T12:45:00Z</dcterms:modified>
</cp:coreProperties>
</file>