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0F0A27A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UCS/ZP/</w:t>
      </w:r>
      <w:r w:rsidR="0067277F" w:rsidRPr="00296ED0">
        <w:rPr>
          <w:rFonts w:ascii="Calibri" w:hAnsi="Calibri" w:cs="Calibri"/>
        </w:rPr>
        <w:t>1</w:t>
      </w:r>
      <w:r w:rsidR="0084231A" w:rsidRPr="00296ED0">
        <w:rPr>
          <w:rFonts w:ascii="Calibri" w:hAnsi="Calibri" w:cs="Calibri"/>
        </w:rPr>
        <w:t>5</w:t>
      </w:r>
      <w:r w:rsidRPr="00296ED0">
        <w:rPr>
          <w:rFonts w:ascii="Calibri" w:hAnsi="Calibri" w:cs="Calibri"/>
        </w:rPr>
        <w:t>/2</w:t>
      </w:r>
      <w:r w:rsidR="00A778F3" w:rsidRPr="00296ED0">
        <w:rPr>
          <w:rFonts w:ascii="Calibri" w:hAnsi="Calibri" w:cs="Calibri"/>
        </w:rPr>
        <w:t>2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0C84E385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>Niniejsza umowy została zawarta po przeprowadzeniu postępowania o udzielenie zamówienia publicznego w trybie podstawowym bez negocjacji na podstawie art. 275 pkt 1) ustawy Pzp, znak sprawy UCS/ZP/</w:t>
      </w:r>
      <w:r w:rsidR="00D416D6" w:rsidRPr="00296ED0">
        <w:rPr>
          <w:rFonts w:ascii="Calibri" w:eastAsia="Times New Roman" w:hAnsi="Calibri" w:cs="Calibri"/>
        </w:rPr>
        <w:t>1</w:t>
      </w:r>
      <w:r w:rsidR="0084231A" w:rsidRPr="00296ED0">
        <w:rPr>
          <w:rFonts w:ascii="Calibri" w:eastAsia="Times New Roman" w:hAnsi="Calibri" w:cs="Calibri"/>
        </w:rPr>
        <w:t>5</w:t>
      </w:r>
      <w:r w:rsidR="0098011F" w:rsidRPr="00296ED0">
        <w:rPr>
          <w:rFonts w:ascii="Calibri" w:eastAsia="Times New Roman" w:hAnsi="Calibri" w:cs="Calibri"/>
        </w:rPr>
        <w:t>/2</w:t>
      </w:r>
      <w:r w:rsidR="00A778F3" w:rsidRPr="00296ED0">
        <w:rPr>
          <w:rFonts w:ascii="Calibri" w:eastAsia="Times New Roman" w:hAnsi="Calibri" w:cs="Calibri"/>
        </w:rPr>
        <w:t>2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2021 r. poz. 1129 z późn.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05423C33" w14:textId="7D6CF287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6BAC38A2" w:rsidR="006B594D" w:rsidRPr="00B449EA" w:rsidRDefault="006B594D" w:rsidP="00B449E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hAnsi="Calibri" w:cs="Calibri"/>
          <w:highlight w:val="yellow"/>
        </w:rPr>
      </w:pPr>
      <w:r w:rsidRPr="002B23A0">
        <w:rPr>
          <w:rFonts w:ascii="Calibri" w:hAnsi="Calibri" w:cs="Calibri"/>
        </w:rPr>
        <w:t>Podane ilości asortymentu są wielkościami orientacyjnymi. Dostawcy nie będą przysługiwały</w:t>
      </w:r>
      <w:r w:rsidRPr="00B449EA">
        <w:rPr>
          <w:rFonts w:ascii="Calibri" w:hAnsi="Calibri" w:cs="Calibri"/>
        </w:rPr>
        <w:t xml:space="preserve"> roszczenia o realizację ilości </w:t>
      </w:r>
      <w:r w:rsidRPr="00B449EA">
        <w:rPr>
          <w:rFonts w:ascii="Calibri" w:eastAsiaTheme="minorEastAsia" w:hAnsi="Calibri" w:cs="Calibri"/>
        </w:rPr>
        <w:t xml:space="preserve">większych niż 70 % ilości </w:t>
      </w:r>
      <w:r w:rsidRPr="00B449EA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1B398616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A43649">
        <w:rPr>
          <w:rFonts w:ascii="Calibri" w:hAnsi="Calibri" w:cs="Calibri"/>
        </w:rPr>
        <w:t>50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6BC86A49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Do pierwszej dostawy należy dołączyć wydaną przez producenta aktualną kartę charakterystyki preparatu niebezpiecznego do oferowanego preparatu dezynfekcyjnego, sporządzoną zgodnie z Dyrektywą 67/548/EWG w sprawie klasyfikacji niebezpiecznych substancji chemicznych z dn. 27.06 1967r. (z późn. zm.).</w:t>
      </w:r>
    </w:p>
    <w:p w14:paraId="02A2692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treści ulotki i/lub produktu – należy niezwłocznie dostarczyć Zamawiającemu aktualne ulotki informacyjne do poszczególnych preparatów dezynfekcyjnych, zawierające informacje nie sprzeczne z podanymi w SWZ.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</w:t>
      </w:r>
      <w:r w:rsidRPr="00296ED0">
        <w:rPr>
          <w:rFonts w:ascii="Calibri" w:hAnsi="Calibri" w:cs="Calibri"/>
          <w:sz w:val="22"/>
          <w:szCs w:val="22"/>
        </w:rPr>
        <w:lastRenderedPageBreak/>
        <w:t xml:space="preserve">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7D7B27AF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136C9E7B" w14:textId="29A8DBA5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Płatność za dostarczony przedmiot umowy następować będzie po każdej dostawie cząstkowej na konto Wykonawcy w formie przelewu w terminie </w:t>
      </w:r>
      <w:r w:rsidRPr="00296ED0">
        <w:rPr>
          <w:rFonts w:ascii="Calibri" w:hAnsi="Calibri" w:cs="Calibri"/>
          <w:b/>
          <w:bCs/>
        </w:rPr>
        <w:t>.......</w:t>
      </w:r>
      <w:r w:rsidR="00415472" w:rsidRPr="00296ED0">
        <w:rPr>
          <w:rFonts w:ascii="Calibri" w:hAnsi="Calibri" w:cs="Calibri"/>
          <w:b/>
          <w:bCs/>
        </w:rPr>
        <w:t xml:space="preserve"> </w:t>
      </w:r>
      <w:r w:rsidRPr="00296ED0">
        <w:rPr>
          <w:rFonts w:ascii="Calibri" w:hAnsi="Calibri" w:cs="Calibri"/>
          <w:b/>
          <w:bCs/>
        </w:rPr>
        <w:t>dni</w:t>
      </w:r>
      <w:r w:rsidR="00415472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lastRenderedPageBreak/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390C9B9A" w14:textId="23F44E1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7</w:t>
      </w:r>
    </w:p>
    <w:p w14:paraId="6E641879" w14:textId="01F9E46E" w:rsidR="00CF567D" w:rsidRPr="004E1E40" w:rsidRDefault="00A43649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bookmarkStart w:id="0" w:name="_Hlk121819457"/>
      <w:r w:rsidRPr="004E1E40">
        <w:rPr>
          <w:rFonts w:ascii="Calibri" w:hAnsi="Calibri" w:cs="Calibri"/>
        </w:rPr>
        <w:t xml:space="preserve">Wykonawca zobowiązuje się do zainstalowania </w:t>
      </w:r>
      <w:r w:rsidR="00867446" w:rsidRPr="004E1E40">
        <w:rPr>
          <w:rFonts w:ascii="Calibri" w:hAnsi="Calibri" w:cs="Calibri"/>
        </w:rPr>
        <w:t xml:space="preserve">System automatycznego dozowania w ciągu maksymalnie 3 dni roboczych od dnia podpisania umowy, co zostanie potwierdzone protokołem odbioru technicznego </w:t>
      </w:r>
      <w:bookmarkEnd w:id="0"/>
      <w:r w:rsidR="00867446" w:rsidRPr="004E1E40">
        <w:rPr>
          <w:rFonts w:ascii="Calibri" w:hAnsi="Calibri" w:cs="Calibri"/>
        </w:rPr>
        <w:t>(dotyczy zadania nr 4).</w:t>
      </w:r>
    </w:p>
    <w:p w14:paraId="7682CDE1" w14:textId="0DFA3F52" w:rsidR="00867446" w:rsidRPr="004E1E40" w:rsidRDefault="00867446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 xml:space="preserve">Wykonawca w trakcie </w:t>
      </w:r>
      <w:r w:rsidR="00B449EA" w:rsidRPr="004E1E40">
        <w:rPr>
          <w:rFonts w:ascii="Calibri" w:hAnsi="Calibri" w:cs="Calibri"/>
        </w:rPr>
        <w:t>trwania umowy jest</w:t>
      </w:r>
      <w:r w:rsidRPr="004E1E40">
        <w:rPr>
          <w:rFonts w:ascii="Calibri" w:hAnsi="Calibri" w:cs="Calibri"/>
        </w:rPr>
        <w:t xml:space="preserve"> odpowiedzialny za pełną sprawność techniczno – użytkową </w:t>
      </w:r>
      <w:r w:rsidR="00B449EA" w:rsidRPr="004E1E40">
        <w:rPr>
          <w:rFonts w:ascii="Calibri" w:hAnsi="Calibri" w:cs="Calibri"/>
        </w:rPr>
        <w:t xml:space="preserve">sytemu automatycznego dozowania </w:t>
      </w:r>
      <w:r w:rsidRPr="004E1E40">
        <w:rPr>
          <w:rFonts w:ascii="Calibri" w:hAnsi="Calibri" w:cs="Calibri"/>
        </w:rPr>
        <w:t>(dotyczy zadania nr 4).</w:t>
      </w:r>
    </w:p>
    <w:p w14:paraId="264087CB" w14:textId="4D15FA3D" w:rsidR="00867446" w:rsidRPr="004E1E40" w:rsidRDefault="00867446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 xml:space="preserve">Wykonawca zobowiązany jest do </w:t>
      </w:r>
      <w:r w:rsidR="00262A6B" w:rsidRPr="004E1E40">
        <w:rPr>
          <w:rFonts w:ascii="Calibri" w:hAnsi="Calibri" w:cs="Calibri"/>
        </w:rPr>
        <w:t>dokonania w okresie obowiązywania umowy bezpłatnych napraw oraz przeglądów  zgodnie z instrukcją obsługi i zaleceniami producenta, potwierdzonych protokołem wykonania (dotyczy zadania nr 4).</w:t>
      </w:r>
    </w:p>
    <w:p w14:paraId="08E42DEC" w14:textId="64CE3BB2" w:rsidR="00262A6B" w:rsidRPr="004E1E40" w:rsidRDefault="00262A6B" w:rsidP="00262A6B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>W przypadku awarii systemu Wykonawca zobowiązany jest do jego naprawy w terminie do 24 h od godziny telefonicznego zgłoszenia awarii pod nr tel. …………………………(dotyczy zadania nr 4).</w:t>
      </w:r>
    </w:p>
    <w:p w14:paraId="2B4F69B8" w14:textId="09E9B4DE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8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2230D7EB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68B7BAD0" w14:textId="3A66C0C0" w:rsidR="006B594D" w:rsidRPr="00296ED0" w:rsidRDefault="006B594D" w:rsidP="006B594D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7173CE" w:rsidRPr="00296ED0">
        <w:rPr>
          <w:rFonts w:ascii="Calibri" w:hAnsi="Calibri" w:cs="Calibri"/>
        </w:rPr>
        <w:t>10</w:t>
      </w:r>
    </w:p>
    <w:p w14:paraId="6B86AEDA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Do niniejszej umowy stosuje się przepisy ustawy - </w:t>
      </w:r>
      <w:r w:rsidRPr="00296ED0">
        <w:rPr>
          <w:rFonts w:ascii="Calibri" w:eastAsia="Times New Roman" w:hAnsi="Calibri" w:cs="Calibri"/>
          <w:bCs/>
        </w:rPr>
        <w:t>Prawo zamówień publicznych z dnia 11.09.2019 r. (</w:t>
      </w:r>
      <w:r w:rsidRPr="00296ED0">
        <w:rPr>
          <w:rFonts w:ascii="Calibri" w:eastAsia="Times New Roman" w:hAnsi="Calibri" w:cs="Calibri"/>
          <w:iCs/>
          <w:color w:val="000000"/>
        </w:rPr>
        <w:t xml:space="preserve">Dz. </w:t>
      </w:r>
      <w:r w:rsidRPr="00296ED0">
        <w:rPr>
          <w:rFonts w:ascii="Calibri" w:eastAsia="Times New Roman" w:hAnsi="Calibri" w:cs="Calibri"/>
          <w:iCs/>
        </w:rPr>
        <w:t>U. z  2021 r. poz. 1129 z późn. zm</w:t>
      </w:r>
      <w:r w:rsidRPr="00296ED0">
        <w:rPr>
          <w:rFonts w:ascii="Calibri" w:eastAsia="Times New Roman" w:hAnsi="Calibri" w:cs="Calibri"/>
          <w:i/>
        </w:rPr>
        <w:t>.</w:t>
      </w:r>
      <w:r w:rsidRPr="00296ED0">
        <w:rPr>
          <w:rFonts w:ascii="Calibri" w:eastAsia="Times New Roman" w:hAnsi="Calibri" w:cs="Calibri"/>
          <w:bCs/>
          <w:i/>
        </w:rPr>
        <w:t>)</w:t>
      </w:r>
      <w:r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i Kodeksu Cywilnego.                               </w:t>
      </w:r>
    </w:p>
    <w:p w14:paraId="28EED39D" w14:textId="19F61BCF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  <w:r w:rsidR="007173CE" w:rsidRPr="00296ED0">
        <w:rPr>
          <w:rFonts w:ascii="Calibri" w:hAnsi="Calibri" w:cs="Calibri"/>
        </w:rPr>
        <w:t>1</w:t>
      </w:r>
    </w:p>
    <w:p w14:paraId="6D38EF98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065588" w:rsidR="006B594D" w:rsidRPr="00296ED0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  <w:r w:rsidR="007173CE" w:rsidRPr="00296ED0">
        <w:rPr>
          <w:rFonts w:ascii="Calibri" w:hAnsi="Calibri" w:cs="Calibri"/>
        </w:rPr>
        <w:t>2</w:t>
      </w:r>
    </w:p>
    <w:p w14:paraId="616E175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Załączniki:</w:t>
      </w:r>
    </w:p>
    <w:p w14:paraId="7C5CB218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Załącznik Nr 1 </w:t>
      </w:r>
      <w:r w:rsidRPr="00296ED0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4A019D9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                       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6807" w14:textId="77777777" w:rsidR="00603DC4" w:rsidRDefault="00603DC4" w:rsidP="009E48C9">
      <w:pPr>
        <w:spacing w:after="0" w:line="240" w:lineRule="auto"/>
      </w:pPr>
      <w:r>
        <w:separator/>
      </w:r>
    </w:p>
  </w:endnote>
  <w:endnote w:type="continuationSeparator" w:id="0">
    <w:p w14:paraId="2A1A3CF7" w14:textId="77777777" w:rsidR="00603DC4" w:rsidRDefault="00603DC4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D6F0" w14:textId="77777777" w:rsidR="00603DC4" w:rsidRDefault="00603DC4" w:rsidP="009E48C9">
      <w:pPr>
        <w:spacing w:after="0" w:line="240" w:lineRule="auto"/>
      </w:pPr>
      <w:r>
        <w:separator/>
      </w:r>
    </w:p>
  </w:footnote>
  <w:footnote w:type="continuationSeparator" w:id="0">
    <w:p w14:paraId="15A5DFB4" w14:textId="77777777" w:rsidR="00603DC4" w:rsidRDefault="00603DC4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2CD3B9FE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</w:t>
    </w:r>
    <w:r w:rsidR="0084231A">
      <w:rPr>
        <w:rFonts w:cstheme="minorHAnsi"/>
        <w:b/>
        <w:bCs/>
        <w:i/>
        <w:iCs/>
      </w:rPr>
      <w:t>5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7"/>
  </w:num>
  <w:num w:numId="4" w16cid:durableId="78261474">
    <w:abstractNumId w:val="0"/>
  </w:num>
  <w:num w:numId="5" w16cid:durableId="205990730">
    <w:abstractNumId w:val="9"/>
  </w:num>
  <w:num w:numId="6" w16cid:durableId="390664393">
    <w:abstractNumId w:val="8"/>
  </w:num>
  <w:num w:numId="7" w16cid:durableId="1978336323">
    <w:abstractNumId w:val="1"/>
  </w:num>
  <w:num w:numId="8" w16cid:durableId="805440269">
    <w:abstractNumId w:val="10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1"/>
  </w:num>
  <w:num w:numId="12" w16cid:durableId="100266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466AB"/>
    <w:rsid w:val="00162F16"/>
    <w:rsid w:val="001820F3"/>
    <w:rsid w:val="00194D1C"/>
    <w:rsid w:val="001D2C8A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501D9"/>
    <w:rsid w:val="005737E5"/>
    <w:rsid w:val="005B0892"/>
    <w:rsid w:val="00603DC4"/>
    <w:rsid w:val="00622D57"/>
    <w:rsid w:val="0064065E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C164D9"/>
    <w:rsid w:val="00C87B96"/>
    <w:rsid w:val="00C87B9C"/>
    <w:rsid w:val="00CC75EF"/>
    <w:rsid w:val="00CF567D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42</cp:revision>
  <cp:lastPrinted>2022-12-13T11:04:00Z</cp:lastPrinted>
  <dcterms:created xsi:type="dcterms:W3CDTF">2021-04-27T11:58:00Z</dcterms:created>
  <dcterms:modified xsi:type="dcterms:W3CDTF">2022-12-14T14:34:00Z</dcterms:modified>
</cp:coreProperties>
</file>