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4C" w:rsidRPr="00922F32" w:rsidRDefault="00940E4C" w:rsidP="00D61866">
      <w:pPr>
        <w:spacing w:line="276" w:lineRule="auto"/>
        <w:jc w:val="right"/>
        <w:rPr>
          <w:b/>
          <w:sz w:val="24"/>
          <w:szCs w:val="24"/>
        </w:rPr>
      </w:pPr>
      <w:r w:rsidRPr="00922F32">
        <w:rPr>
          <w:b/>
          <w:sz w:val="24"/>
          <w:szCs w:val="24"/>
        </w:rPr>
        <w:t>Załącznik nr 3</w:t>
      </w:r>
    </w:p>
    <w:p w:rsidR="00CF65D8" w:rsidRPr="00922F32" w:rsidRDefault="00CF65D8" w:rsidP="00D61866">
      <w:pPr>
        <w:spacing w:line="276" w:lineRule="auto"/>
        <w:jc w:val="center"/>
        <w:rPr>
          <w:b/>
          <w:sz w:val="24"/>
          <w:szCs w:val="24"/>
        </w:rPr>
      </w:pPr>
    </w:p>
    <w:p w:rsidR="00CF65D8" w:rsidRPr="00922F32" w:rsidRDefault="00CF65D8" w:rsidP="00D61866">
      <w:pPr>
        <w:spacing w:line="276" w:lineRule="auto"/>
        <w:jc w:val="center"/>
        <w:rPr>
          <w:b/>
          <w:sz w:val="24"/>
          <w:szCs w:val="24"/>
        </w:rPr>
      </w:pPr>
    </w:p>
    <w:p w:rsidR="00CF65D8" w:rsidRPr="00922F32" w:rsidRDefault="00CF65D8" w:rsidP="00D61866">
      <w:pPr>
        <w:spacing w:line="276" w:lineRule="auto"/>
        <w:jc w:val="center"/>
        <w:rPr>
          <w:b/>
          <w:sz w:val="24"/>
          <w:szCs w:val="24"/>
        </w:rPr>
      </w:pPr>
      <w:r w:rsidRPr="00922F32">
        <w:rPr>
          <w:b/>
          <w:sz w:val="24"/>
          <w:szCs w:val="24"/>
        </w:rPr>
        <w:t xml:space="preserve">Projektowane postanowienia umowy </w:t>
      </w:r>
    </w:p>
    <w:p w:rsidR="00940E4C" w:rsidRPr="00922F32" w:rsidRDefault="00940E4C" w:rsidP="00D61866">
      <w:pPr>
        <w:spacing w:line="276" w:lineRule="auto"/>
        <w:jc w:val="center"/>
        <w:rPr>
          <w:b/>
          <w:sz w:val="24"/>
          <w:szCs w:val="24"/>
        </w:rPr>
      </w:pPr>
    </w:p>
    <w:p w:rsidR="00CA2945" w:rsidRPr="00922F32" w:rsidRDefault="00940E4C" w:rsidP="00D61866">
      <w:pPr>
        <w:spacing w:line="276" w:lineRule="auto"/>
        <w:jc w:val="center"/>
        <w:rPr>
          <w:b/>
          <w:sz w:val="24"/>
          <w:szCs w:val="24"/>
        </w:rPr>
      </w:pPr>
      <w:r w:rsidRPr="00922F32">
        <w:rPr>
          <w:b/>
          <w:sz w:val="24"/>
          <w:szCs w:val="24"/>
        </w:rPr>
        <w:t>Umowa</w:t>
      </w:r>
      <w:r w:rsidR="000F7305" w:rsidRPr="00922F32">
        <w:rPr>
          <w:b/>
          <w:sz w:val="24"/>
          <w:szCs w:val="24"/>
        </w:rPr>
        <w:t xml:space="preserve"> nr </w:t>
      </w:r>
      <w:r w:rsidRPr="00922F32">
        <w:rPr>
          <w:b/>
          <w:sz w:val="24"/>
          <w:szCs w:val="24"/>
        </w:rPr>
        <w:t xml:space="preserve">        /2</w:t>
      </w:r>
      <w:r w:rsidR="00CF65D8" w:rsidRPr="00922F32">
        <w:rPr>
          <w:b/>
          <w:sz w:val="24"/>
          <w:szCs w:val="24"/>
        </w:rPr>
        <w:t>4</w:t>
      </w:r>
    </w:p>
    <w:p w:rsidR="00CA2945" w:rsidRPr="00922F32" w:rsidRDefault="00CA2945" w:rsidP="00D61866">
      <w:pPr>
        <w:pStyle w:val="Tekstpodstawowy"/>
        <w:spacing w:line="276" w:lineRule="auto"/>
        <w:jc w:val="center"/>
        <w:rPr>
          <w:szCs w:val="24"/>
        </w:rPr>
      </w:pPr>
      <w:r w:rsidRPr="00922F32">
        <w:rPr>
          <w:szCs w:val="24"/>
        </w:rPr>
        <w:t xml:space="preserve">zawarta w </w:t>
      </w:r>
      <w:r w:rsidR="000F7305" w:rsidRPr="00922F32">
        <w:rPr>
          <w:szCs w:val="24"/>
        </w:rPr>
        <w:t xml:space="preserve">Suchej Beskidzkiej w </w:t>
      </w:r>
      <w:r w:rsidRPr="00922F32">
        <w:rPr>
          <w:szCs w:val="24"/>
        </w:rPr>
        <w:t xml:space="preserve">dniu </w:t>
      </w:r>
      <w:r w:rsidR="000F7305" w:rsidRPr="00922F32">
        <w:rPr>
          <w:szCs w:val="24"/>
        </w:rPr>
        <w:t>……..202</w:t>
      </w:r>
      <w:r w:rsidR="00CF65D8" w:rsidRPr="00922F32">
        <w:rPr>
          <w:szCs w:val="24"/>
        </w:rPr>
        <w:t>4</w:t>
      </w:r>
      <w:r w:rsidR="000F7305" w:rsidRPr="00922F32">
        <w:rPr>
          <w:szCs w:val="24"/>
        </w:rPr>
        <w:t xml:space="preserve"> </w:t>
      </w:r>
      <w:r w:rsidR="0045721B" w:rsidRPr="00922F32">
        <w:rPr>
          <w:szCs w:val="24"/>
        </w:rPr>
        <w:t>r.</w:t>
      </w:r>
    </w:p>
    <w:p w:rsidR="00CA2945" w:rsidRPr="00922F32" w:rsidRDefault="00CA2945" w:rsidP="00D61866">
      <w:pPr>
        <w:pStyle w:val="Tekstpodstawowy"/>
        <w:spacing w:line="276" w:lineRule="auto"/>
        <w:jc w:val="center"/>
        <w:rPr>
          <w:szCs w:val="24"/>
        </w:rPr>
      </w:pPr>
      <w:r w:rsidRPr="00922F32">
        <w:rPr>
          <w:szCs w:val="24"/>
        </w:rPr>
        <w:t>pomiędzy:</w:t>
      </w:r>
    </w:p>
    <w:p w:rsidR="005A09D6" w:rsidRPr="00922F32" w:rsidRDefault="005A09D6" w:rsidP="00D61866">
      <w:pPr>
        <w:pStyle w:val="Tekstpodstawowy"/>
        <w:spacing w:line="276" w:lineRule="auto"/>
        <w:jc w:val="center"/>
        <w:rPr>
          <w:szCs w:val="24"/>
        </w:rPr>
      </w:pPr>
    </w:p>
    <w:p w:rsidR="000F7305" w:rsidRPr="00922F32" w:rsidRDefault="000F7305" w:rsidP="00D61866">
      <w:pPr>
        <w:autoSpaceDE w:val="0"/>
        <w:autoSpaceDN w:val="0"/>
        <w:adjustRightInd w:val="0"/>
        <w:spacing w:line="276" w:lineRule="auto"/>
        <w:jc w:val="both"/>
        <w:rPr>
          <w:sz w:val="24"/>
          <w:szCs w:val="24"/>
        </w:rPr>
      </w:pPr>
      <w:r w:rsidRPr="00922F32">
        <w:rPr>
          <w:b/>
          <w:bCs/>
          <w:sz w:val="24"/>
          <w:szCs w:val="24"/>
        </w:rPr>
        <w:t xml:space="preserve">Zespołem Opieki Zdrowotnej w Suchej Beskidzkiej </w:t>
      </w:r>
      <w:r w:rsidRPr="00922F32">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zwanym dalej w treści umowy </w:t>
      </w:r>
      <w:r w:rsidRPr="00922F32">
        <w:rPr>
          <w:b/>
          <w:sz w:val="24"/>
          <w:szCs w:val="24"/>
        </w:rPr>
        <w:t>„Zamawiającym”</w:t>
      </w:r>
      <w:r w:rsidRPr="00922F32">
        <w:rPr>
          <w:sz w:val="24"/>
          <w:szCs w:val="24"/>
        </w:rPr>
        <w:t xml:space="preserve">, </w:t>
      </w:r>
    </w:p>
    <w:p w:rsidR="000F7305" w:rsidRPr="00922F32" w:rsidRDefault="000F7305" w:rsidP="00D61866">
      <w:pPr>
        <w:autoSpaceDE w:val="0"/>
        <w:autoSpaceDN w:val="0"/>
        <w:adjustRightInd w:val="0"/>
        <w:spacing w:line="276" w:lineRule="auto"/>
        <w:jc w:val="both"/>
        <w:rPr>
          <w:sz w:val="24"/>
          <w:szCs w:val="24"/>
        </w:rPr>
      </w:pPr>
      <w:r w:rsidRPr="00922F32">
        <w:rPr>
          <w:sz w:val="24"/>
          <w:szCs w:val="24"/>
        </w:rPr>
        <w:t>w imieniu którego działa:</w:t>
      </w:r>
    </w:p>
    <w:p w:rsidR="000F7305" w:rsidRPr="00922F32" w:rsidRDefault="000F7305" w:rsidP="00D61866">
      <w:pPr>
        <w:pStyle w:val="Tekstpodstawowy"/>
        <w:spacing w:line="276" w:lineRule="auto"/>
        <w:jc w:val="both"/>
        <w:rPr>
          <w:szCs w:val="24"/>
        </w:rPr>
      </w:pPr>
      <w:r w:rsidRPr="00922F32">
        <w:rPr>
          <w:szCs w:val="24"/>
        </w:rPr>
        <w:t>lek. Marek Haber - Dyrektor Zespołu</w:t>
      </w:r>
    </w:p>
    <w:p w:rsidR="000F7305" w:rsidRPr="00922F32" w:rsidRDefault="000F7305" w:rsidP="00D61866">
      <w:pPr>
        <w:pStyle w:val="Tekstpodstawowy"/>
        <w:spacing w:line="276" w:lineRule="auto"/>
        <w:jc w:val="both"/>
        <w:rPr>
          <w:color w:val="auto"/>
          <w:szCs w:val="24"/>
        </w:rPr>
      </w:pPr>
      <w:r w:rsidRPr="00922F32">
        <w:rPr>
          <w:color w:val="auto"/>
          <w:szCs w:val="24"/>
        </w:rPr>
        <w:t xml:space="preserve">a </w:t>
      </w:r>
    </w:p>
    <w:p w:rsidR="000F7305" w:rsidRPr="00922F32" w:rsidRDefault="000F7305" w:rsidP="00D61866">
      <w:pPr>
        <w:pStyle w:val="Tekstpodstawowy"/>
        <w:spacing w:line="276" w:lineRule="auto"/>
        <w:jc w:val="both"/>
        <w:rPr>
          <w:b/>
          <w:color w:val="auto"/>
          <w:szCs w:val="24"/>
        </w:rPr>
      </w:pPr>
      <w:r w:rsidRPr="00922F32">
        <w:rPr>
          <w:b/>
          <w:color w:val="auto"/>
          <w:szCs w:val="24"/>
        </w:rPr>
        <w:t>………………………………..</w:t>
      </w:r>
    </w:p>
    <w:p w:rsidR="000F7305" w:rsidRPr="00922F32" w:rsidRDefault="000F7305" w:rsidP="00D61866">
      <w:pPr>
        <w:pStyle w:val="Tekstpodstawowy"/>
        <w:spacing w:line="276" w:lineRule="auto"/>
        <w:jc w:val="both"/>
        <w:rPr>
          <w:b/>
          <w:color w:val="auto"/>
          <w:szCs w:val="24"/>
        </w:rPr>
      </w:pPr>
      <w:r w:rsidRPr="00922F32">
        <w:rPr>
          <w:b/>
          <w:color w:val="auto"/>
          <w:szCs w:val="24"/>
        </w:rPr>
        <w:t xml:space="preserve">z siedzibą: ………………………… </w:t>
      </w:r>
    </w:p>
    <w:p w:rsidR="000F7305" w:rsidRPr="00922F32" w:rsidRDefault="000F7305" w:rsidP="00D61866">
      <w:pPr>
        <w:pStyle w:val="Tekstpodstawowy"/>
        <w:tabs>
          <w:tab w:val="left" w:pos="2970"/>
        </w:tabs>
        <w:spacing w:line="276" w:lineRule="auto"/>
        <w:jc w:val="both"/>
        <w:rPr>
          <w:color w:val="auto"/>
          <w:szCs w:val="24"/>
        </w:rPr>
      </w:pPr>
      <w:r w:rsidRPr="00922F32">
        <w:rPr>
          <w:color w:val="auto"/>
          <w:szCs w:val="24"/>
        </w:rPr>
        <w:t>KRS:………………… , Regon:……………………. , NIP:………………….</w:t>
      </w:r>
    </w:p>
    <w:p w:rsidR="000F7305" w:rsidRPr="00922F32" w:rsidRDefault="000F7305" w:rsidP="00D61866">
      <w:pPr>
        <w:pStyle w:val="Tekstpodstawowy"/>
        <w:spacing w:line="276" w:lineRule="auto"/>
        <w:jc w:val="both"/>
        <w:rPr>
          <w:color w:val="auto"/>
          <w:szCs w:val="24"/>
        </w:rPr>
      </w:pPr>
      <w:r w:rsidRPr="00922F32">
        <w:rPr>
          <w:color w:val="auto"/>
          <w:szCs w:val="24"/>
        </w:rPr>
        <w:t>zwaną dalej w treści umowy „</w:t>
      </w:r>
      <w:r w:rsidRPr="00922F32">
        <w:rPr>
          <w:b/>
          <w:color w:val="auto"/>
          <w:szCs w:val="24"/>
        </w:rPr>
        <w:t>Wykonawcą”</w:t>
      </w:r>
      <w:r w:rsidRPr="00922F32">
        <w:rPr>
          <w:color w:val="auto"/>
          <w:szCs w:val="24"/>
        </w:rPr>
        <w:t xml:space="preserve"> w imieniu, której działa:</w:t>
      </w:r>
    </w:p>
    <w:p w:rsidR="000F7305" w:rsidRPr="00922F32" w:rsidRDefault="000F7305" w:rsidP="00D61866">
      <w:pPr>
        <w:pStyle w:val="Tekstpodstawowy"/>
        <w:spacing w:line="276" w:lineRule="auto"/>
        <w:jc w:val="both"/>
        <w:rPr>
          <w:color w:val="auto"/>
          <w:szCs w:val="24"/>
        </w:rPr>
      </w:pPr>
    </w:p>
    <w:p w:rsidR="000F7305" w:rsidRPr="00922F32" w:rsidRDefault="000F7305" w:rsidP="00D61866">
      <w:pPr>
        <w:pStyle w:val="Tekstpodstawowy"/>
        <w:spacing w:line="276" w:lineRule="auto"/>
        <w:jc w:val="both"/>
        <w:rPr>
          <w:color w:val="auto"/>
          <w:szCs w:val="24"/>
        </w:rPr>
      </w:pPr>
      <w:r w:rsidRPr="00922F32">
        <w:rPr>
          <w:color w:val="auto"/>
          <w:szCs w:val="24"/>
        </w:rPr>
        <w:t>……………………………………………</w:t>
      </w:r>
    </w:p>
    <w:p w:rsidR="00CA2945" w:rsidRPr="00922F32" w:rsidRDefault="00CA2945" w:rsidP="00D61866">
      <w:pPr>
        <w:pStyle w:val="Tekstpodstawowy"/>
        <w:spacing w:line="276" w:lineRule="auto"/>
        <w:ind w:firstLine="708"/>
        <w:jc w:val="both"/>
        <w:rPr>
          <w:szCs w:val="24"/>
        </w:rPr>
      </w:pPr>
      <w:r w:rsidRPr="00922F32">
        <w:rPr>
          <w:szCs w:val="24"/>
        </w:rPr>
        <w:t xml:space="preserve"> </w:t>
      </w:r>
    </w:p>
    <w:p w:rsidR="00CA2945" w:rsidRPr="00922F32" w:rsidRDefault="00CA2945" w:rsidP="00CF65D8">
      <w:pPr>
        <w:jc w:val="center"/>
        <w:rPr>
          <w:b/>
          <w:bCs/>
          <w:sz w:val="24"/>
          <w:szCs w:val="24"/>
        </w:rPr>
      </w:pPr>
      <w:r w:rsidRPr="00922F32">
        <w:rPr>
          <w:sz w:val="24"/>
          <w:szCs w:val="24"/>
        </w:rPr>
        <w:t xml:space="preserve">W wyniku wyboru oferty Wykonawcy złożonej w toku postępowania o udzielenie zamówienia publicznego w trybie </w:t>
      </w:r>
      <w:r w:rsidR="00CF65D8" w:rsidRPr="00922F32">
        <w:rPr>
          <w:sz w:val="24"/>
          <w:szCs w:val="24"/>
        </w:rPr>
        <w:t xml:space="preserve">podstawowym pn. </w:t>
      </w:r>
      <w:r w:rsidR="00CF65D8" w:rsidRPr="00922F32">
        <w:rPr>
          <w:b/>
          <w:sz w:val="24"/>
          <w:szCs w:val="24"/>
        </w:rPr>
        <w:t>„Świadczenie usług faktoringu odwrotnego na rzecz Zespołu Opieki Zdrowotnej w Suchej Beskidzkiej</w:t>
      </w:r>
      <w:r w:rsidR="004C6C63">
        <w:rPr>
          <w:b/>
          <w:sz w:val="24"/>
          <w:szCs w:val="24"/>
        </w:rPr>
        <w:t xml:space="preserve"> II postępowanie</w:t>
      </w:r>
      <w:r w:rsidR="00CF65D8" w:rsidRPr="00922F32">
        <w:rPr>
          <w:b/>
          <w:sz w:val="24"/>
          <w:szCs w:val="24"/>
        </w:rPr>
        <w:t xml:space="preserve">” </w:t>
      </w:r>
      <w:r w:rsidRPr="00922F32">
        <w:rPr>
          <w:sz w:val="24"/>
          <w:szCs w:val="24"/>
        </w:rPr>
        <w:t>(znak: ZOZ.V.010/DZP/</w:t>
      </w:r>
      <w:r w:rsidR="004C6C63">
        <w:rPr>
          <w:sz w:val="24"/>
          <w:szCs w:val="24"/>
        </w:rPr>
        <w:t>87</w:t>
      </w:r>
      <w:r w:rsidR="00CF65D8" w:rsidRPr="00922F32">
        <w:rPr>
          <w:sz w:val="24"/>
          <w:szCs w:val="24"/>
        </w:rPr>
        <w:t>/24</w:t>
      </w:r>
      <w:r w:rsidRPr="00922F32">
        <w:rPr>
          <w:sz w:val="24"/>
          <w:szCs w:val="24"/>
        </w:rPr>
        <w:t>) prowadzonego przez Zamawiającego, została zawarta umowa o następującej treści:</w:t>
      </w:r>
    </w:p>
    <w:p w:rsidR="00FE0820" w:rsidRPr="00922F32" w:rsidRDefault="00FE0820" w:rsidP="00D61866">
      <w:pPr>
        <w:pStyle w:val="Tekstpodstawowy"/>
        <w:spacing w:line="276" w:lineRule="auto"/>
        <w:rPr>
          <w:szCs w:val="24"/>
        </w:rPr>
      </w:pPr>
    </w:p>
    <w:p w:rsidR="00B76621" w:rsidRPr="00922F32" w:rsidRDefault="00CA2945" w:rsidP="00922F32">
      <w:pPr>
        <w:pStyle w:val="Tekstpodstawowy"/>
        <w:spacing w:line="276" w:lineRule="auto"/>
        <w:jc w:val="center"/>
        <w:rPr>
          <w:b/>
          <w:szCs w:val="24"/>
        </w:rPr>
      </w:pPr>
      <w:r w:rsidRPr="00922F32">
        <w:rPr>
          <w:b/>
          <w:szCs w:val="24"/>
        </w:rPr>
        <w:t>§ 1</w:t>
      </w:r>
    </w:p>
    <w:p w:rsidR="00B76621" w:rsidRPr="00922F32" w:rsidRDefault="00B76621" w:rsidP="00C4378C">
      <w:pPr>
        <w:jc w:val="both"/>
        <w:rPr>
          <w:snapToGrid w:val="0"/>
          <w:sz w:val="24"/>
          <w:szCs w:val="24"/>
        </w:rPr>
      </w:pPr>
      <w:r w:rsidRPr="00922F32">
        <w:rPr>
          <w:sz w:val="24"/>
          <w:szCs w:val="24"/>
        </w:rPr>
        <w:t>1</w:t>
      </w:r>
      <w:r w:rsidRPr="00922F32">
        <w:rPr>
          <w:b/>
          <w:sz w:val="24"/>
          <w:szCs w:val="24"/>
        </w:rPr>
        <w:t xml:space="preserve">. </w:t>
      </w:r>
      <w:r w:rsidRPr="00922F32">
        <w:rPr>
          <w:snapToGrid w:val="0"/>
          <w:sz w:val="24"/>
          <w:szCs w:val="24"/>
        </w:rPr>
        <w:t>Ilekroć w umowie jest mowa o:</w:t>
      </w:r>
    </w:p>
    <w:p w:rsidR="00B76621" w:rsidRPr="00922F32" w:rsidRDefault="00B76621" w:rsidP="00C4378C">
      <w:pPr>
        <w:autoSpaceDE w:val="0"/>
        <w:autoSpaceDN w:val="0"/>
        <w:adjustRightInd w:val="0"/>
        <w:ind w:left="360"/>
        <w:jc w:val="both"/>
        <w:rPr>
          <w:bCs/>
          <w:color w:val="000000"/>
          <w:sz w:val="24"/>
          <w:szCs w:val="24"/>
        </w:rPr>
      </w:pPr>
      <w:r w:rsidRPr="00922F32">
        <w:rPr>
          <w:bCs/>
          <w:color w:val="000000"/>
          <w:sz w:val="24"/>
          <w:szCs w:val="24"/>
        </w:rPr>
        <w:t xml:space="preserve">a) </w:t>
      </w:r>
      <w:r w:rsidR="00A116A0" w:rsidRPr="00922F32">
        <w:rPr>
          <w:bCs/>
          <w:color w:val="000000"/>
          <w:sz w:val="24"/>
          <w:szCs w:val="24"/>
        </w:rPr>
        <w:t xml:space="preserve">Kontrahent – podmiot, z którym Zamawiający zawarł umowę, przedmiotem której są dostawy lub usługi, w szczególności dostawa produktów leczniczych. </w:t>
      </w:r>
    </w:p>
    <w:p w:rsidR="00B76621" w:rsidRPr="00922F32" w:rsidRDefault="00B76621" w:rsidP="00C4378C">
      <w:pPr>
        <w:autoSpaceDE w:val="0"/>
        <w:autoSpaceDN w:val="0"/>
        <w:adjustRightInd w:val="0"/>
        <w:ind w:left="360"/>
        <w:jc w:val="both"/>
        <w:rPr>
          <w:bCs/>
          <w:color w:val="000000"/>
          <w:sz w:val="24"/>
          <w:szCs w:val="24"/>
        </w:rPr>
      </w:pPr>
      <w:r w:rsidRPr="00922F32">
        <w:rPr>
          <w:bCs/>
          <w:color w:val="000000"/>
          <w:sz w:val="24"/>
          <w:szCs w:val="24"/>
        </w:rPr>
        <w:t xml:space="preserve">b)„wierzytelności” </w:t>
      </w:r>
      <w:r w:rsidRPr="00922F32">
        <w:rPr>
          <w:color w:val="000000"/>
          <w:sz w:val="24"/>
          <w:szCs w:val="24"/>
        </w:rPr>
        <w:t>– rozumie się przez to wierzytelność pieniężną przysługującą Kontrahentowi w stosunku do Zamawiającego z tytułu dostawy towarów</w:t>
      </w:r>
      <w:r w:rsidR="00A116A0" w:rsidRPr="00922F32">
        <w:rPr>
          <w:color w:val="000000"/>
          <w:sz w:val="24"/>
          <w:szCs w:val="24"/>
        </w:rPr>
        <w:t xml:space="preserve"> lub</w:t>
      </w:r>
      <w:r w:rsidRPr="00922F32">
        <w:rPr>
          <w:color w:val="000000"/>
          <w:sz w:val="24"/>
          <w:szCs w:val="24"/>
        </w:rPr>
        <w:t xml:space="preserve"> usług </w:t>
      </w:r>
      <w:r w:rsidR="00A116A0" w:rsidRPr="00922F32">
        <w:rPr>
          <w:color w:val="000000"/>
          <w:sz w:val="24"/>
          <w:szCs w:val="24"/>
        </w:rPr>
        <w:t xml:space="preserve">na </w:t>
      </w:r>
      <w:r w:rsidRPr="00922F32">
        <w:rPr>
          <w:color w:val="000000"/>
          <w:sz w:val="24"/>
          <w:szCs w:val="24"/>
        </w:rPr>
        <w:t>podstawie</w:t>
      </w:r>
      <w:r w:rsidR="00A116A0" w:rsidRPr="00922F32">
        <w:rPr>
          <w:color w:val="000000"/>
          <w:sz w:val="24"/>
          <w:szCs w:val="24"/>
        </w:rPr>
        <w:t xml:space="preserve"> umów</w:t>
      </w:r>
      <w:r w:rsidRPr="00922F32">
        <w:rPr>
          <w:color w:val="000000"/>
          <w:sz w:val="24"/>
          <w:szCs w:val="24"/>
        </w:rPr>
        <w:t xml:space="preserve"> zawartych </w:t>
      </w:r>
      <w:r w:rsidR="00A116A0" w:rsidRPr="00922F32">
        <w:rPr>
          <w:color w:val="000000"/>
          <w:sz w:val="24"/>
          <w:szCs w:val="24"/>
        </w:rPr>
        <w:t xml:space="preserve"> </w:t>
      </w:r>
      <w:r w:rsidRPr="00922F32">
        <w:rPr>
          <w:color w:val="000000"/>
          <w:sz w:val="24"/>
          <w:szCs w:val="24"/>
        </w:rPr>
        <w:t xml:space="preserve">pomiędzy Kontrahentem i Zamawiającym; </w:t>
      </w:r>
    </w:p>
    <w:p w:rsidR="00B76621" w:rsidRPr="00922F32" w:rsidRDefault="00B76621" w:rsidP="00C4378C">
      <w:pPr>
        <w:ind w:left="360"/>
        <w:jc w:val="both"/>
        <w:rPr>
          <w:snapToGrid w:val="0"/>
          <w:sz w:val="24"/>
          <w:szCs w:val="24"/>
          <w:lang w:eastAsia="ar-SA"/>
        </w:rPr>
      </w:pPr>
      <w:r w:rsidRPr="00922F32">
        <w:rPr>
          <w:snapToGrid w:val="0"/>
          <w:sz w:val="24"/>
          <w:szCs w:val="24"/>
        </w:rPr>
        <w:t>c) Prowizji – należy przez to rozumieć wynagrodzenie płatne procentowo (od kwoty wartości),</w:t>
      </w:r>
    </w:p>
    <w:p w:rsidR="00B76621" w:rsidRPr="00922F32" w:rsidRDefault="00B76621" w:rsidP="00C4378C">
      <w:pPr>
        <w:ind w:firstLine="360"/>
        <w:jc w:val="both"/>
        <w:rPr>
          <w:color w:val="000000"/>
          <w:sz w:val="24"/>
          <w:szCs w:val="24"/>
        </w:rPr>
      </w:pPr>
      <w:r w:rsidRPr="00922F32">
        <w:rPr>
          <w:snapToGrid w:val="0"/>
          <w:sz w:val="24"/>
          <w:szCs w:val="24"/>
        </w:rPr>
        <w:t>d) Opłacie – należy przez to rozumieć wynagrodzenie płatne kwotowo od czynności</w:t>
      </w:r>
      <w:r w:rsidRPr="00922F32">
        <w:rPr>
          <w:color w:val="000000"/>
          <w:sz w:val="24"/>
          <w:szCs w:val="24"/>
        </w:rPr>
        <w:t xml:space="preserve"> </w:t>
      </w:r>
    </w:p>
    <w:p w:rsidR="00CF65D8" w:rsidRPr="00922F32" w:rsidRDefault="00B76621" w:rsidP="00C4378C">
      <w:pPr>
        <w:jc w:val="both"/>
        <w:rPr>
          <w:sz w:val="24"/>
          <w:szCs w:val="24"/>
        </w:rPr>
      </w:pPr>
      <w:r w:rsidRPr="00922F32">
        <w:rPr>
          <w:sz w:val="24"/>
          <w:szCs w:val="24"/>
        </w:rPr>
        <w:t xml:space="preserve">2. </w:t>
      </w:r>
      <w:r w:rsidR="00CF65D8" w:rsidRPr="00922F32">
        <w:rPr>
          <w:sz w:val="24"/>
          <w:szCs w:val="24"/>
        </w:rPr>
        <w:t>Przedmiotem um</w:t>
      </w:r>
      <w:r w:rsidRPr="00922F32">
        <w:rPr>
          <w:sz w:val="24"/>
          <w:szCs w:val="24"/>
        </w:rPr>
        <w:t>o</w:t>
      </w:r>
      <w:r w:rsidR="00CF65D8" w:rsidRPr="00922F32">
        <w:rPr>
          <w:sz w:val="24"/>
          <w:szCs w:val="24"/>
        </w:rPr>
        <w:t>wy jest świadczenie usług faktoringu odwrotnego</w:t>
      </w:r>
      <w:r w:rsidR="004D32C2" w:rsidRPr="00922F32">
        <w:rPr>
          <w:sz w:val="24"/>
          <w:szCs w:val="24"/>
        </w:rPr>
        <w:t xml:space="preserve"> na rzecz Zespołu Opieki Zdrowotnej w Suchej Beskidzkiej</w:t>
      </w:r>
      <w:r w:rsidR="00CF65D8" w:rsidRPr="00922F32">
        <w:rPr>
          <w:sz w:val="24"/>
          <w:szCs w:val="24"/>
        </w:rPr>
        <w:t xml:space="preserve">. Wykonawca (zwany dalej również Faktorem) zobowiązany jest do stałego świadczenia na rzecz Zamawiającego (zwanego dalej również Dłużnikiem) usług finansowych polegających na: </w:t>
      </w:r>
    </w:p>
    <w:p w:rsidR="00CF65D8" w:rsidRPr="00922F32" w:rsidRDefault="00CF65D8" w:rsidP="00C4378C">
      <w:pPr>
        <w:numPr>
          <w:ilvl w:val="1"/>
          <w:numId w:val="36"/>
        </w:numPr>
        <w:spacing w:after="17" w:line="235" w:lineRule="auto"/>
        <w:ind w:hanging="360"/>
        <w:jc w:val="both"/>
        <w:rPr>
          <w:sz w:val="24"/>
          <w:szCs w:val="24"/>
        </w:rPr>
      </w:pPr>
      <w:r w:rsidRPr="00922F32">
        <w:rPr>
          <w:sz w:val="24"/>
          <w:szCs w:val="24"/>
        </w:rPr>
        <w:lastRenderedPageBreak/>
        <w:t xml:space="preserve">nabywaniu we własnym imieniu i na własny rachunek bezspornych wierzytelności </w:t>
      </w:r>
      <w:r w:rsidR="00B76621" w:rsidRPr="00922F32">
        <w:rPr>
          <w:sz w:val="24"/>
          <w:szCs w:val="24"/>
        </w:rPr>
        <w:t>K</w:t>
      </w:r>
      <w:r w:rsidRPr="00922F32">
        <w:rPr>
          <w:sz w:val="24"/>
          <w:szCs w:val="24"/>
        </w:rPr>
        <w:t>ontrahent</w:t>
      </w:r>
      <w:r w:rsidR="00B76621" w:rsidRPr="00922F32">
        <w:rPr>
          <w:sz w:val="24"/>
          <w:szCs w:val="24"/>
        </w:rPr>
        <w:t>ów</w:t>
      </w:r>
      <w:r w:rsidRPr="00922F32">
        <w:rPr>
          <w:sz w:val="24"/>
          <w:szCs w:val="24"/>
        </w:rPr>
        <w:t xml:space="preserve">  wobec Zamawiającego z tytułu sprzedaży dokonywanej przez Kontrahentów</w:t>
      </w:r>
      <w:r w:rsidR="00625725" w:rsidRPr="00922F32">
        <w:rPr>
          <w:sz w:val="24"/>
          <w:szCs w:val="24"/>
        </w:rPr>
        <w:t>,</w:t>
      </w:r>
      <w:r w:rsidRPr="00922F32">
        <w:rPr>
          <w:sz w:val="24"/>
          <w:szCs w:val="24"/>
        </w:rPr>
        <w:t xml:space="preserve"> zgłoszonych </w:t>
      </w:r>
      <w:r w:rsidR="00625725" w:rsidRPr="00922F32">
        <w:rPr>
          <w:sz w:val="24"/>
          <w:szCs w:val="24"/>
        </w:rPr>
        <w:t xml:space="preserve">Faktorowi przez Zamawiającego </w:t>
      </w:r>
      <w:r w:rsidRPr="00922F32">
        <w:rPr>
          <w:sz w:val="24"/>
          <w:szCs w:val="24"/>
        </w:rPr>
        <w:t xml:space="preserve">zgodnie z załącznikiem nr 1 do umowy „Zgłoszenie kontrahenta Zamawiającego” – poprzez dokonywanie przez Faktora spłat nabywanych wierzytelności w terminie wskazanym każdorazowo przez Zamawiającego w przekazanym Faktorowi „Wykazie wierzytelności”   zgodnie z załącznikiem nr 2 do umowy, który powinien przypadać najwcześniej w następnym dniu roboczym po otrzymaniu powyższego wykazu i nie później aniżeli w terminie wymagalności (lub w najbliższym dniu roboczym przypadającym po terminie wymagalności, jeśli ten przypada w sobotę, niedzielę lub inny dzień ustawowo wolny od pracy), przy czym przekazanie Faktorowi „Wykazu wierzytelności” przez Dłużnika powinno nastąpić w dacie umożliwiającej Faktorowi dokonanie spłaty do Kontrahenta najpóźniej w w/w terminie;  </w:t>
      </w:r>
    </w:p>
    <w:p w:rsidR="00CF65D8" w:rsidRPr="00922F32" w:rsidRDefault="00CF65D8" w:rsidP="00C4378C">
      <w:pPr>
        <w:spacing w:line="254" w:lineRule="auto"/>
        <w:jc w:val="both"/>
        <w:rPr>
          <w:sz w:val="24"/>
          <w:szCs w:val="24"/>
        </w:rPr>
      </w:pPr>
      <w:r w:rsidRPr="00922F32">
        <w:rPr>
          <w:b/>
          <w:sz w:val="24"/>
          <w:szCs w:val="24"/>
        </w:rPr>
        <w:t xml:space="preserve"> </w:t>
      </w:r>
    </w:p>
    <w:p w:rsidR="00CF65D8" w:rsidRPr="00922F32" w:rsidRDefault="00CF65D8" w:rsidP="00C4378C">
      <w:pPr>
        <w:numPr>
          <w:ilvl w:val="1"/>
          <w:numId w:val="36"/>
        </w:numPr>
        <w:spacing w:after="17" w:line="235" w:lineRule="auto"/>
        <w:ind w:hanging="360"/>
        <w:jc w:val="both"/>
        <w:rPr>
          <w:sz w:val="24"/>
          <w:szCs w:val="24"/>
        </w:rPr>
      </w:pPr>
      <w:r w:rsidRPr="00922F32">
        <w:rPr>
          <w:sz w:val="24"/>
          <w:szCs w:val="24"/>
        </w:rPr>
        <w:t xml:space="preserve">prowadzeniu rozliczeń związanych z nabywanymi wierzytelnościami, w tym ich ewidencjonowaniu, inkasowaniu należności, rozliczaniu spłat, opłat, odsetek i prowizji, a także dokonywaniu korekt oraz monitorowaniu nabywanych wierzytelności. </w:t>
      </w:r>
    </w:p>
    <w:p w:rsidR="00CF65D8" w:rsidRPr="00922F32" w:rsidRDefault="00CF65D8" w:rsidP="00C4378C">
      <w:pPr>
        <w:ind w:left="720"/>
        <w:jc w:val="both"/>
        <w:rPr>
          <w:sz w:val="24"/>
          <w:szCs w:val="24"/>
        </w:rPr>
      </w:pPr>
    </w:p>
    <w:p w:rsidR="00CF65D8" w:rsidRPr="00922F32" w:rsidRDefault="00CF65D8" w:rsidP="00C4378C">
      <w:pPr>
        <w:pStyle w:val="Akapitzlist"/>
        <w:numPr>
          <w:ilvl w:val="1"/>
          <w:numId w:val="36"/>
        </w:numPr>
        <w:spacing w:after="17" w:line="235" w:lineRule="auto"/>
        <w:ind w:hanging="370"/>
        <w:jc w:val="both"/>
        <w:rPr>
          <w:sz w:val="24"/>
          <w:szCs w:val="24"/>
        </w:rPr>
      </w:pPr>
      <w:r w:rsidRPr="00922F32">
        <w:rPr>
          <w:sz w:val="24"/>
          <w:szCs w:val="24"/>
        </w:rPr>
        <w:t xml:space="preserve">Faktor zobowiązuje się do nabywania na warunkach wynikających z umowy wierzytelności wobec Dłużnika do wysokości limitu finansowania Dłużnika, który ustala się w wysokości </w:t>
      </w:r>
      <w:r w:rsidR="004C6C63">
        <w:rPr>
          <w:sz w:val="24"/>
          <w:szCs w:val="24"/>
        </w:rPr>
        <w:t>1 50</w:t>
      </w:r>
      <w:r w:rsidRPr="00922F32">
        <w:rPr>
          <w:sz w:val="24"/>
          <w:szCs w:val="24"/>
        </w:rPr>
        <w:t xml:space="preserve">0 000,00 złotych </w:t>
      </w:r>
      <w:r w:rsidRPr="00922F32">
        <w:rPr>
          <w:b/>
          <w:sz w:val="24"/>
          <w:szCs w:val="24"/>
        </w:rPr>
        <w:t xml:space="preserve"> </w:t>
      </w:r>
      <w:r w:rsidRPr="00922F32">
        <w:rPr>
          <w:sz w:val="24"/>
          <w:szCs w:val="24"/>
        </w:rPr>
        <w:t xml:space="preserve">(słownie: </w:t>
      </w:r>
      <w:r w:rsidR="004C6C63">
        <w:rPr>
          <w:sz w:val="24"/>
          <w:szCs w:val="24"/>
        </w:rPr>
        <w:t>jeden</w:t>
      </w:r>
      <w:r w:rsidRPr="00922F32">
        <w:rPr>
          <w:sz w:val="24"/>
          <w:szCs w:val="24"/>
        </w:rPr>
        <w:t xml:space="preserve"> milion</w:t>
      </w:r>
      <w:r w:rsidR="004C6C63">
        <w:rPr>
          <w:sz w:val="24"/>
          <w:szCs w:val="24"/>
        </w:rPr>
        <w:t xml:space="preserve"> pięćset tysięcy</w:t>
      </w:r>
      <w:r w:rsidRPr="00922F32">
        <w:rPr>
          <w:sz w:val="24"/>
          <w:szCs w:val="24"/>
        </w:rPr>
        <w:t xml:space="preserve"> złotych 00/100).  </w:t>
      </w:r>
    </w:p>
    <w:p w:rsidR="00CF65D8" w:rsidRPr="00922F32" w:rsidRDefault="00CF65D8" w:rsidP="00C4378C">
      <w:pPr>
        <w:pStyle w:val="Akapitzlist"/>
        <w:spacing w:after="17" w:line="235" w:lineRule="auto"/>
        <w:jc w:val="both"/>
        <w:rPr>
          <w:sz w:val="24"/>
          <w:szCs w:val="24"/>
        </w:rPr>
      </w:pPr>
      <w:bookmarkStart w:id="0" w:name="_GoBack"/>
      <w:bookmarkEnd w:id="0"/>
    </w:p>
    <w:p w:rsidR="00CF65D8" w:rsidRPr="00922F32" w:rsidRDefault="00CF65D8" w:rsidP="00C4378C">
      <w:pPr>
        <w:pStyle w:val="Akapitzlist"/>
        <w:numPr>
          <w:ilvl w:val="1"/>
          <w:numId w:val="36"/>
        </w:numPr>
        <w:spacing w:after="17" w:line="235" w:lineRule="auto"/>
        <w:ind w:hanging="370"/>
        <w:jc w:val="both"/>
        <w:rPr>
          <w:sz w:val="24"/>
          <w:szCs w:val="24"/>
        </w:rPr>
      </w:pPr>
      <w:r w:rsidRPr="00922F32">
        <w:rPr>
          <w:sz w:val="24"/>
          <w:szCs w:val="24"/>
        </w:rPr>
        <w:t xml:space="preserve">Faktor nabywa od danego Kontrahenta wierzytelności przysługujące mu w stosunku do Zamawiającego na podstawie „Wykazu wierzytelności”, składanego każdorazowo do akceptacji Faktorowi przez Zamawiającego. </w:t>
      </w:r>
    </w:p>
    <w:p w:rsidR="00CF65D8" w:rsidRPr="00922F32" w:rsidRDefault="00CF65D8" w:rsidP="00C4378C">
      <w:pPr>
        <w:pStyle w:val="Akapitzlist"/>
        <w:spacing w:after="17" w:line="235" w:lineRule="auto"/>
        <w:jc w:val="both"/>
        <w:rPr>
          <w:sz w:val="24"/>
          <w:szCs w:val="24"/>
        </w:rPr>
      </w:pPr>
    </w:p>
    <w:p w:rsidR="00CF65D8" w:rsidRPr="00922F32" w:rsidRDefault="00CF65D8" w:rsidP="00C4378C">
      <w:pPr>
        <w:pStyle w:val="Akapitzlist"/>
        <w:numPr>
          <w:ilvl w:val="1"/>
          <w:numId w:val="36"/>
        </w:numPr>
        <w:spacing w:after="17" w:line="235" w:lineRule="auto"/>
        <w:ind w:hanging="370"/>
        <w:jc w:val="both"/>
        <w:rPr>
          <w:sz w:val="24"/>
          <w:szCs w:val="24"/>
        </w:rPr>
      </w:pPr>
      <w:r w:rsidRPr="00922F32">
        <w:rPr>
          <w:sz w:val="24"/>
          <w:szCs w:val="24"/>
        </w:rPr>
        <w:t xml:space="preserve">Faktor dokonując spłaty przysługującej Kontrahentowi wobec Zamawiającego wierzytelności wstępuje w prawa zaspokojonego wierzyciela Zamawiającego i nabywa wierzytelność na podstawie art. 518 § 1 pkt 3 k.c. do wysokości dokonanej spłaty, a Zamawiający zobowiązuje się do zapłaty na rzecz Faktora zadłużenia z powyższego tytułu na zasadach określonych w umowie. W przypadku, gdyby kwota wierzytelności Kontrahenta w stosunku do Zamawiającego okazała się niższa od spłaty dokonanej przez Faktora na rzecz Kontrahenta lub uległa obniżeniu, w tym na skutek korekt i kompensat, Zamawiający na zasadach określonych w umowie zobowiązuje się do zapłaty na rzecz Faktora także zadłużenia powstałego z tytułu różnicy pomiędzy kwotą spłaconą przez Faktora do Kontrahenta a faktyczną wartością nabytej przez Faktora wierzytelności w wyniku wstąpienia w prawa zaspokojonego wierzyciela zgodnie z art. 518 § 1 pkt 3 k.c. </w:t>
      </w:r>
    </w:p>
    <w:p w:rsidR="00CF65D8" w:rsidRPr="00922F32" w:rsidRDefault="00CF65D8" w:rsidP="00C4378C">
      <w:pPr>
        <w:pStyle w:val="Akapitzlist"/>
        <w:spacing w:after="17" w:line="235" w:lineRule="auto"/>
        <w:jc w:val="both"/>
        <w:rPr>
          <w:sz w:val="24"/>
          <w:szCs w:val="24"/>
        </w:rPr>
      </w:pPr>
    </w:p>
    <w:p w:rsidR="00CF65D8" w:rsidRPr="00922F32" w:rsidRDefault="00CF65D8" w:rsidP="00C4378C">
      <w:pPr>
        <w:pStyle w:val="Akapitzlist"/>
        <w:numPr>
          <w:ilvl w:val="1"/>
          <w:numId w:val="36"/>
        </w:numPr>
        <w:spacing w:after="17" w:line="235" w:lineRule="auto"/>
        <w:ind w:hanging="370"/>
        <w:jc w:val="both"/>
        <w:rPr>
          <w:sz w:val="24"/>
          <w:szCs w:val="24"/>
        </w:rPr>
      </w:pPr>
      <w:r w:rsidRPr="00922F32">
        <w:rPr>
          <w:sz w:val="24"/>
          <w:szCs w:val="24"/>
        </w:rPr>
        <w:t xml:space="preserve">Nabycie przez Faktora wierzytelności nie powoduje przejęcia przez Faktora jakichkolwiek zobowiązań Kontrahenta wynikających z tytułu umowy zawartej z Zamawiającym, w szczególności nie powoduje przejęcia w jakimkolwiek zakresie odpowiedzialności z tytułu rękojmi i gwarancji za przedmiot umowy łączącej Zamawiającego z Kontrahentem. </w:t>
      </w:r>
    </w:p>
    <w:p w:rsidR="00A77057" w:rsidRPr="00922F32" w:rsidRDefault="00CA2945" w:rsidP="00C4378C">
      <w:pPr>
        <w:pStyle w:val="Tekstpodstawowy"/>
        <w:spacing w:line="276" w:lineRule="auto"/>
        <w:jc w:val="both"/>
        <w:rPr>
          <w:szCs w:val="24"/>
          <w:highlight w:val="yellow"/>
        </w:rPr>
      </w:pPr>
      <w:r w:rsidRPr="00922F32">
        <w:rPr>
          <w:szCs w:val="24"/>
          <w:highlight w:val="yellow"/>
        </w:rPr>
        <w:t xml:space="preserve">                                </w:t>
      </w:r>
    </w:p>
    <w:p w:rsidR="00EF5B07" w:rsidRPr="00922F32" w:rsidRDefault="00A77057" w:rsidP="00C4378C">
      <w:pPr>
        <w:pStyle w:val="Tekstpodstawowy"/>
        <w:spacing w:line="276" w:lineRule="auto"/>
        <w:jc w:val="both"/>
        <w:rPr>
          <w:szCs w:val="24"/>
        </w:rPr>
      </w:pPr>
      <w:r w:rsidRPr="00922F32">
        <w:rPr>
          <w:szCs w:val="24"/>
        </w:rPr>
        <w:t xml:space="preserve">3. Szczegółowe postanowienia w zakresie </w:t>
      </w:r>
      <w:r w:rsidR="00E22806" w:rsidRPr="00922F32">
        <w:rPr>
          <w:szCs w:val="24"/>
        </w:rPr>
        <w:t xml:space="preserve">warunków, </w:t>
      </w:r>
      <w:r w:rsidRPr="00922F32">
        <w:rPr>
          <w:szCs w:val="24"/>
        </w:rPr>
        <w:t xml:space="preserve">praw i obowiązków stron niniejszej umowy określone są w załączniku nr 3 do umowy – szczegółowe warunki umowy, z zastrzeżeniem iż nie mogą być one sprzeczne z postanowieniami niniejszej umowy. W </w:t>
      </w:r>
      <w:r w:rsidRPr="00922F32">
        <w:rPr>
          <w:szCs w:val="24"/>
        </w:rPr>
        <w:lastRenderedPageBreak/>
        <w:t xml:space="preserve">przypadku sprzeczności postanowień niniejszej umowy z postanowieniami określonymi w załączniku nr 3 zastosowanie mają postanowienia niniejszej umowy. </w:t>
      </w:r>
    </w:p>
    <w:p w:rsidR="00EF5B07" w:rsidRPr="00922F32" w:rsidRDefault="00EF5B07" w:rsidP="00C4378C">
      <w:pPr>
        <w:pStyle w:val="Tekstpodstawowy"/>
        <w:spacing w:line="276" w:lineRule="auto"/>
        <w:jc w:val="both"/>
        <w:rPr>
          <w:szCs w:val="24"/>
        </w:rPr>
      </w:pPr>
      <w:r w:rsidRPr="00922F32">
        <w:rPr>
          <w:szCs w:val="24"/>
        </w:rPr>
        <w:t xml:space="preserve">4. Zamawiający oświadcza, że uzyskał zgodę podmiotu tworzącego </w:t>
      </w:r>
      <w:r w:rsidR="00B20947" w:rsidRPr="00922F32">
        <w:rPr>
          <w:szCs w:val="24"/>
        </w:rPr>
        <w:t>zgodnie z art. 54 ust. 5 ustawy o działalności leczniczej.</w:t>
      </w:r>
    </w:p>
    <w:p w:rsidR="00CA2945" w:rsidRPr="00922F32" w:rsidRDefault="00CA2945" w:rsidP="00C4378C">
      <w:pPr>
        <w:pStyle w:val="Tekstpodstawowy"/>
        <w:spacing w:line="276" w:lineRule="auto"/>
        <w:jc w:val="both"/>
        <w:rPr>
          <w:szCs w:val="24"/>
        </w:rPr>
      </w:pPr>
      <w:r w:rsidRPr="00922F32">
        <w:rPr>
          <w:szCs w:val="24"/>
          <w:highlight w:val="yellow"/>
        </w:rPr>
        <w:t xml:space="preserve">     </w:t>
      </w:r>
    </w:p>
    <w:p w:rsidR="009A1B29" w:rsidRPr="00922F32" w:rsidRDefault="00E552D6" w:rsidP="00D61866">
      <w:pPr>
        <w:pStyle w:val="Tekstpodstawowy"/>
        <w:spacing w:line="276" w:lineRule="auto"/>
        <w:ind w:left="3540" w:firstLine="708"/>
        <w:rPr>
          <w:b/>
          <w:szCs w:val="24"/>
        </w:rPr>
      </w:pPr>
      <w:r w:rsidRPr="00922F32">
        <w:rPr>
          <w:b/>
          <w:szCs w:val="24"/>
        </w:rPr>
        <w:t>§ 2</w:t>
      </w:r>
    </w:p>
    <w:p w:rsidR="0075765D" w:rsidRPr="00922F32" w:rsidRDefault="0075765D" w:rsidP="0075765D">
      <w:pPr>
        <w:spacing w:after="17" w:line="235" w:lineRule="auto"/>
        <w:rPr>
          <w:b/>
          <w:sz w:val="24"/>
          <w:szCs w:val="24"/>
        </w:rPr>
      </w:pPr>
      <w:r w:rsidRPr="00922F32">
        <w:rPr>
          <w:sz w:val="24"/>
          <w:szCs w:val="24"/>
        </w:rPr>
        <w:t xml:space="preserve">1. Z tytułu świadczonych na rzecz Zamawiającego usług Faktor pobiera: </w:t>
      </w:r>
    </w:p>
    <w:p w:rsidR="0075765D" w:rsidRPr="00922F32" w:rsidRDefault="0075765D" w:rsidP="00D61866">
      <w:pPr>
        <w:pStyle w:val="Tekstpodstawowy"/>
        <w:spacing w:line="276" w:lineRule="auto"/>
        <w:jc w:val="center"/>
        <w:rPr>
          <w:b/>
          <w:szCs w:val="24"/>
        </w:rPr>
      </w:pPr>
    </w:p>
    <w:p w:rsidR="007832B4" w:rsidRPr="00922F32" w:rsidRDefault="00DC1B1D" w:rsidP="007832B4">
      <w:pPr>
        <w:spacing w:line="256" w:lineRule="auto"/>
        <w:rPr>
          <w:snapToGrid w:val="0"/>
          <w:sz w:val="24"/>
          <w:szCs w:val="24"/>
          <w:lang w:eastAsia="en-US"/>
        </w:rPr>
      </w:pPr>
      <w:r w:rsidRPr="00922F32">
        <w:rPr>
          <w:sz w:val="24"/>
          <w:szCs w:val="24"/>
        </w:rPr>
        <w:t>a</w:t>
      </w:r>
      <w:r w:rsidR="007832B4" w:rsidRPr="00922F32">
        <w:rPr>
          <w:sz w:val="24"/>
          <w:szCs w:val="24"/>
        </w:rPr>
        <w:t>)</w:t>
      </w:r>
      <w:r w:rsidR="007832B4" w:rsidRPr="00922F32">
        <w:rPr>
          <w:snapToGrid w:val="0"/>
          <w:sz w:val="24"/>
          <w:szCs w:val="24"/>
          <w:lang w:eastAsia="en-US"/>
        </w:rPr>
        <w:t xml:space="preserve"> oprocentowania finansowania w stosunku rocznym według zmiennej stopy procentowej</w:t>
      </w:r>
    </w:p>
    <w:p w:rsidR="0075765D" w:rsidRPr="00922F32" w:rsidRDefault="007832B4" w:rsidP="007832B4">
      <w:pPr>
        <w:rPr>
          <w:sz w:val="24"/>
          <w:szCs w:val="24"/>
          <w:highlight w:val="yellow"/>
          <w:lang w:eastAsia="en-US"/>
        </w:rPr>
      </w:pPr>
      <w:r w:rsidRPr="00922F32">
        <w:rPr>
          <w:snapToGrid w:val="0"/>
          <w:sz w:val="24"/>
          <w:szCs w:val="24"/>
          <w:lang w:eastAsia="en-US"/>
        </w:rPr>
        <w:t xml:space="preserve">(śr. WIBOR 1M z m-ca VII.2024 + marża Faktora) </w:t>
      </w:r>
      <w:r w:rsidRPr="00922F32">
        <w:rPr>
          <w:sz w:val="24"/>
          <w:szCs w:val="24"/>
        </w:rPr>
        <w:t>w wysokości</w:t>
      </w:r>
      <w:r w:rsidR="00DC1B1D" w:rsidRPr="00922F32">
        <w:rPr>
          <w:sz w:val="24"/>
          <w:szCs w:val="24"/>
        </w:rPr>
        <w:t>………………………………..</w:t>
      </w:r>
    </w:p>
    <w:p w:rsidR="0075765D" w:rsidRPr="00922F32" w:rsidRDefault="0075765D" w:rsidP="0075765D">
      <w:pPr>
        <w:jc w:val="center"/>
        <w:rPr>
          <w:snapToGrid w:val="0"/>
          <w:sz w:val="24"/>
          <w:szCs w:val="24"/>
        </w:rPr>
      </w:pPr>
    </w:p>
    <w:p w:rsidR="0075765D" w:rsidRPr="00922F32" w:rsidRDefault="00DC1B1D" w:rsidP="0075765D">
      <w:pPr>
        <w:spacing w:line="360" w:lineRule="auto"/>
        <w:rPr>
          <w:snapToGrid w:val="0"/>
          <w:sz w:val="24"/>
          <w:szCs w:val="24"/>
        </w:rPr>
      </w:pPr>
      <w:r w:rsidRPr="00922F32">
        <w:rPr>
          <w:snapToGrid w:val="0"/>
          <w:sz w:val="24"/>
          <w:szCs w:val="24"/>
        </w:rPr>
        <w:t>b</w:t>
      </w:r>
      <w:r w:rsidR="0075765D" w:rsidRPr="00922F32">
        <w:rPr>
          <w:snapToGrid w:val="0"/>
          <w:sz w:val="24"/>
          <w:szCs w:val="24"/>
        </w:rPr>
        <w:t>) Prowizję za gotowość faktorską – roczną od kwoty przyznanego limitu finansowania</w:t>
      </w:r>
      <w:r w:rsidRPr="00922F32">
        <w:rPr>
          <w:snapToGrid w:val="0"/>
          <w:sz w:val="24"/>
          <w:szCs w:val="24"/>
        </w:rPr>
        <w:t xml:space="preserve"> w wysokości ……………………………</w:t>
      </w:r>
    </w:p>
    <w:p w:rsidR="0075765D" w:rsidRPr="00922F32" w:rsidRDefault="00DC1B1D" w:rsidP="0075765D">
      <w:pPr>
        <w:pStyle w:val="Tekstpodstawowy"/>
        <w:spacing w:line="276" w:lineRule="auto"/>
        <w:rPr>
          <w:szCs w:val="24"/>
        </w:rPr>
      </w:pPr>
      <w:r w:rsidRPr="00922F32">
        <w:rPr>
          <w:szCs w:val="24"/>
        </w:rPr>
        <w:t>c</w:t>
      </w:r>
      <w:r w:rsidR="0075765D" w:rsidRPr="00922F32">
        <w:rPr>
          <w:szCs w:val="24"/>
        </w:rPr>
        <w:t>) Prowizja od faktury – za nabycie wierzytelności, obliczaną od wartości brutto każdej faktury VAT</w:t>
      </w:r>
      <w:r w:rsidRPr="00922F32">
        <w:rPr>
          <w:szCs w:val="24"/>
        </w:rPr>
        <w:t xml:space="preserve"> w wysokości ………………………..</w:t>
      </w:r>
    </w:p>
    <w:p w:rsidR="0075765D" w:rsidRPr="00922F32" w:rsidRDefault="0075765D" w:rsidP="00D61866">
      <w:pPr>
        <w:pStyle w:val="Tekstpodstawowy"/>
        <w:spacing w:line="276" w:lineRule="auto"/>
        <w:jc w:val="center"/>
        <w:rPr>
          <w:b/>
          <w:szCs w:val="24"/>
        </w:rPr>
      </w:pPr>
    </w:p>
    <w:p w:rsidR="0075765D" w:rsidRPr="00922F32" w:rsidRDefault="00DC1B1D" w:rsidP="0075765D">
      <w:pPr>
        <w:pStyle w:val="Tekstpodstawowy"/>
        <w:spacing w:line="276" w:lineRule="auto"/>
        <w:rPr>
          <w:b/>
          <w:szCs w:val="24"/>
        </w:rPr>
      </w:pPr>
      <w:r w:rsidRPr="00922F32">
        <w:rPr>
          <w:szCs w:val="24"/>
        </w:rPr>
        <w:t>d</w:t>
      </w:r>
      <w:r w:rsidR="0075765D" w:rsidRPr="00922F32">
        <w:rPr>
          <w:szCs w:val="24"/>
        </w:rPr>
        <w:t>) Opłatę za przelew od każdej faktury w wysokości: …………………………………</w:t>
      </w:r>
      <w:r w:rsidRPr="00922F32">
        <w:rPr>
          <w:b/>
          <w:szCs w:val="24"/>
        </w:rPr>
        <w:t xml:space="preserve"> </w:t>
      </w:r>
    </w:p>
    <w:p w:rsidR="00A77057" w:rsidRPr="00922F32" w:rsidRDefault="00A77057" w:rsidP="00C315BD">
      <w:pPr>
        <w:pStyle w:val="Tekstpodstawowy"/>
        <w:spacing w:line="276" w:lineRule="auto"/>
        <w:jc w:val="both"/>
        <w:rPr>
          <w:b/>
          <w:szCs w:val="24"/>
        </w:rPr>
      </w:pPr>
    </w:p>
    <w:p w:rsidR="00A77057" w:rsidRPr="00922F32" w:rsidRDefault="00A77057" w:rsidP="00957B25">
      <w:pPr>
        <w:autoSpaceDE w:val="0"/>
        <w:autoSpaceDN w:val="0"/>
        <w:adjustRightInd w:val="0"/>
        <w:spacing w:line="276" w:lineRule="auto"/>
        <w:jc w:val="both"/>
        <w:rPr>
          <w:rFonts w:eastAsiaTheme="minorHAnsi"/>
          <w:color w:val="000000"/>
          <w:sz w:val="24"/>
          <w:szCs w:val="24"/>
          <w:lang w:eastAsia="en-US"/>
        </w:rPr>
      </w:pPr>
      <w:r w:rsidRPr="00922F32">
        <w:rPr>
          <w:rFonts w:eastAsiaTheme="minorHAnsi"/>
          <w:color w:val="000000"/>
          <w:sz w:val="24"/>
          <w:szCs w:val="24"/>
          <w:lang w:eastAsia="en-US"/>
        </w:rPr>
        <w:t xml:space="preserve">2. Prowizje, opłaty oraz odsetki (oprocentowanie) składające się na wynagrodzenie należne Faktorowi zgodnie z postanowieniami niniejszej umowy, naliczane są na koniec każdego miesiąca i powinny zostać zapłacone przez Dłużnika w następnym miesiącu przelewem na rachunek bankowy Faktora na podstawie faktur wystawianych zgodnie z ust. 3 poniżej. </w:t>
      </w:r>
    </w:p>
    <w:p w:rsidR="00A77057" w:rsidRPr="00922F32" w:rsidRDefault="00A77057" w:rsidP="00957B25">
      <w:pPr>
        <w:autoSpaceDE w:val="0"/>
        <w:autoSpaceDN w:val="0"/>
        <w:adjustRightInd w:val="0"/>
        <w:spacing w:line="276" w:lineRule="auto"/>
        <w:jc w:val="both"/>
        <w:rPr>
          <w:rFonts w:eastAsiaTheme="minorHAnsi"/>
          <w:sz w:val="24"/>
          <w:szCs w:val="24"/>
          <w:lang w:eastAsia="en-US"/>
        </w:rPr>
      </w:pPr>
      <w:r w:rsidRPr="00922F32">
        <w:rPr>
          <w:rFonts w:eastAsiaTheme="minorHAnsi"/>
          <w:color w:val="000000"/>
          <w:sz w:val="24"/>
          <w:szCs w:val="24"/>
          <w:lang w:eastAsia="en-US"/>
        </w:rPr>
        <w:t xml:space="preserve">3. Z tytułu naliczonych na podstawie </w:t>
      </w:r>
      <w:r w:rsidR="003C6B15" w:rsidRPr="00922F32">
        <w:rPr>
          <w:rFonts w:eastAsiaTheme="minorHAnsi"/>
          <w:color w:val="000000"/>
          <w:sz w:val="24"/>
          <w:szCs w:val="24"/>
          <w:lang w:eastAsia="en-US"/>
        </w:rPr>
        <w:t>niniejszej umowy</w:t>
      </w:r>
      <w:r w:rsidRPr="00922F32">
        <w:rPr>
          <w:rFonts w:eastAsiaTheme="minorHAnsi"/>
          <w:color w:val="000000"/>
          <w:sz w:val="24"/>
          <w:szCs w:val="24"/>
          <w:lang w:eastAsia="en-US"/>
        </w:rPr>
        <w:t xml:space="preserve"> w </w:t>
      </w:r>
      <w:r w:rsidRPr="00922F32">
        <w:rPr>
          <w:rFonts w:eastAsiaTheme="minorHAnsi"/>
          <w:sz w:val="24"/>
          <w:szCs w:val="24"/>
          <w:lang w:eastAsia="en-US"/>
        </w:rPr>
        <w:t xml:space="preserve">danym miesiącu prowizji, opłat i odsetek (oprocentowania), Faktor wystawia fakturę na koniec miesiąca z 30 dniowym terminem płatności, licząc od dnia jej wystawienia. </w:t>
      </w:r>
    </w:p>
    <w:p w:rsidR="00A77057" w:rsidRPr="00922F32" w:rsidRDefault="00A77057" w:rsidP="00957B25">
      <w:pPr>
        <w:autoSpaceDE w:val="0"/>
        <w:autoSpaceDN w:val="0"/>
        <w:adjustRightInd w:val="0"/>
        <w:spacing w:line="276" w:lineRule="auto"/>
        <w:jc w:val="both"/>
        <w:rPr>
          <w:rFonts w:eastAsiaTheme="minorHAnsi"/>
          <w:color w:val="000000"/>
          <w:sz w:val="24"/>
          <w:szCs w:val="24"/>
          <w:lang w:eastAsia="en-US"/>
        </w:rPr>
      </w:pPr>
      <w:r w:rsidRPr="00922F32">
        <w:rPr>
          <w:rFonts w:eastAsiaTheme="minorHAnsi"/>
          <w:color w:val="000000"/>
          <w:sz w:val="24"/>
          <w:szCs w:val="24"/>
          <w:lang w:eastAsia="en-US"/>
        </w:rPr>
        <w:t xml:space="preserve">4. Wskazane w umowie stawki prowizji i opłat, a także obliczone zgodnie z postanowieniami Umowy Faktoringowej oprocentowanie (odsetki) są kwotami netto. </w:t>
      </w:r>
      <w:r w:rsidR="00C315BD" w:rsidRPr="00922F32">
        <w:rPr>
          <w:rFonts w:eastAsiaTheme="minorHAnsi"/>
          <w:color w:val="000000"/>
          <w:sz w:val="24"/>
          <w:szCs w:val="24"/>
          <w:lang w:eastAsia="en-US"/>
        </w:rPr>
        <w:t xml:space="preserve">W </w:t>
      </w:r>
      <w:r w:rsidR="00C315BD" w:rsidRPr="00922F32">
        <w:rPr>
          <w:rStyle w:val="hgkelc"/>
          <w:sz w:val="24"/>
          <w:szCs w:val="24"/>
        </w:rPr>
        <w:t xml:space="preserve">przypadku </w:t>
      </w:r>
      <w:r w:rsidR="005A642A" w:rsidRPr="00922F32">
        <w:rPr>
          <w:rStyle w:val="hgkelc"/>
          <w:sz w:val="24"/>
          <w:szCs w:val="24"/>
        </w:rPr>
        <w:t>gdy dana usługa opodatkowana jest</w:t>
      </w:r>
      <w:r w:rsidR="00C315BD" w:rsidRPr="00922F32">
        <w:rPr>
          <w:rStyle w:val="hgkelc"/>
          <w:sz w:val="24"/>
          <w:szCs w:val="24"/>
        </w:rPr>
        <w:t xml:space="preserve"> podatkiem VAT, F</w:t>
      </w:r>
      <w:r w:rsidRPr="00922F32">
        <w:rPr>
          <w:rFonts w:eastAsiaTheme="minorHAnsi"/>
          <w:color w:val="000000"/>
          <w:sz w:val="24"/>
          <w:szCs w:val="24"/>
          <w:lang w:eastAsia="en-US"/>
        </w:rPr>
        <w:t>aktor dolicza do nich podatek VAT w wysokości zgodnej z obowiązującymi przepisami prawa w dniu wystawienia faktury</w:t>
      </w:r>
      <w:r w:rsidR="00C315BD" w:rsidRPr="00922F32">
        <w:rPr>
          <w:rFonts w:eastAsiaTheme="minorHAnsi"/>
          <w:color w:val="000000"/>
          <w:sz w:val="24"/>
          <w:szCs w:val="24"/>
          <w:lang w:eastAsia="en-US"/>
        </w:rPr>
        <w:t>.</w:t>
      </w:r>
    </w:p>
    <w:p w:rsidR="001A527D" w:rsidRPr="00922F32" w:rsidRDefault="001A527D" w:rsidP="00CF65D8">
      <w:pPr>
        <w:pStyle w:val="Tekstpodstawowy"/>
        <w:spacing w:line="276" w:lineRule="auto"/>
        <w:rPr>
          <w:b/>
          <w:color w:val="FF0000"/>
          <w:szCs w:val="24"/>
        </w:rPr>
      </w:pPr>
    </w:p>
    <w:p w:rsidR="00D00D81" w:rsidRPr="00922F32" w:rsidRDefault="00C66675" w:rsidP="00D61866">
      <w:pPr>
        <w:spacing w:line="276" w:lineRule="auto"/>
        <w:jc w:val="center"/>
        <w:rPr>
          <w:b/>
          <w:sz w:val="24"/>
          <w:szCs w:val="24"/>
        </w:rPr>
      </w:pPr>
      <w:r w:rsidRPr="00922F32">
        <w:rPr>
          <w:b/>
          <w:sz w:val="24"/>
          <w:szCs w:val="24"/>
        </w:rPr>
        <w:t xml:space="preserve">§ </w:t>
      </w:r>
      <w:r w:rsidR="00FA03E6" w:rsidRPr="00922F32">
        <w:rPr>
          <w:b/>
          <w:sz w:val="24"/>
          <w:szCs w:val="24"/>
        </w:rPr>
        <w:t>3</w:t>
      </w:r>
    </w:p>
    <w:p w:rsidR="00D00D81" w:rsidRPr="00922F32" w:rsidRDefault="00D00D81" w:rsidP="00D61866">
      <w:pPr>
        <w:spacing w:line="276" w:lineRule="auto"/>
        <w:jc w:val="center"/>
        <w:rPr>
          <w:b/>
          <w:sz w:val="24"/>
          <w:szCs w:val="24"/>
        </w:rPr>
      </w:pPr>
      <w:r w:rsidRPr="00922F32">
        <w:rPr>
          <w:b/>
          <w:sz w:val="24"/>
          <w:szCs w:val="24"/>
        </w:rPr>
        <w:t>Warunki i zakres zmiany umowy</w:t>
      </w:r>
    </w:p>
    <w:p w:rsidR="00D00D81" w:rsidRPr="00922F32" w:rsidRDefault="00D00D81" w:rsidP="00D61866">
      <w:pPr>
        <w:spacing w:line="276" w:lineRule="auto"/>
        <w:jc w:val="both"/>
        <w:rPr>
          <w:sz w:val="24"/>
          <w:szCs w:val="24"/>
        </w:rPr>
      </w:pPr>
      <w:r w:rsidRPr="00922F32">
        <w:rPr>
          <w:sz w:val="24"/>
          <w:szCs w:val="24"/>
        </w:rPr>
        <w:t>1.Wszelkie zmiany niniejszej umowy wymagają zgody obu stron wyrażonej w formie pisemnej pod rygorem nieważności.</w:t>
      </w:r>
    </w:p>
    <w:p w:rsidR="00D00D81" w:rsidRPr="00922F32" w:rsidRDefault="00D00D81" w:rsidP="00D61866">
      <w:pPr>
        <w:tabs>
          <w:tab w:val="num" w:pos="397"/>
        </w:tabs>
        <w:spacing w:line="276" w:lineRule="auto"/>
        <w:jc w:val="both"/>
        <w:rPr>
          <w:sz w:val="24"/>
          <w:szCs w:val="24"/>
        </w:rPr>
      </w:pPr>
      <w:r w:rsidRPr="00922F32">
        <w:rPr>
          <w:sz w:val="24"/>
          <w:szCs w:val="24"/>
        </w:rPr>
        <w:t>2. Zmiany umowy są dopuszczalne bez ograniczeń w zakresie dozwolonym przez art.</w:t>
      </w:r>
      <w:r w:rsidR="0007698E" w:rsidRPr="00922F32">
        <w:rPr>
          <w:sz w:val="24"/>
          <w:szCs w:val="24"/>
        </w:rPr>
        <w:t xml:space="preserve">  </w:t>
      </w:r>
      <w:r w:rsidRPr="00922F32">
        <w:rPr>
          <w:sz w:val="24"/>
          <w:szCs w:val="24"/>
        </w:rPr>
        <w:t xml:space="preserve">455 ustawy Prawo Zamówień Publicznych. </w:t>
      </w:r>
    </w:p>
    <w:p w:rsidR="00D00D81" w:rsidRPr="00922F32" w:rsidRDefault="00D00D81" w:rsidP="00D61866">
      <w:pPr>
        <w:tabs>
          <w:tab w:val="num" w:pos="397"/>
        </w:tabs>
        <w:spacing w:line="276" w:lineRule="auto"/>
        <w:jc w:val="both"/>
        <w:rPr>
          <w:sz w:val="24"/>
          <w:szCs w:val="24"/>
        </w:rPr>
      </w:pPr>
      <w:r w:rsidRPr="00922F32">
        <w:rPr>
          <w:sz w:val="24"/>
          <w:szCs w:val="24"/>
        </w:rPr>
        <w:t>3. Zamawiający przewiduje możliwość dokonania</w:t>
      </w:r>
      <w:r w:rsidR="0007698E" w:rsidRPr="00922F32">
        <w:rPr>
          <w:sz w:val="24"/>
          <w:szCs w:val="24"/>
        </w:rPr>
        <w:t xml:space="preserve"> zmiany umowy</w:t>
      </w:r>
      <w:r w:rsidRPr="00922F32">
        <w:rPr>
          <w:sz w:val="24"/>
          <w:szCs w:val="24"/>
        </w:rPr>
        <w:t xml:space="preserve"> w następującym zakresie:</w:t>
      </w:r>
    </w:p>
    <w:p w:rsidR="00C315BD" w:rsidRPr="00922F32" w:rsidRDefault="00D00D81" w:rsidP="00D61866">
      <w:pPr>
        <w:numPr>
          <w:ilvl w:val="0"/>
          <w:numId w:val="23"/>
        </w:numPr>
        <w:spacing w:line="276" w:lineRule="auto"/>
        <w:jc w:val="both"/>
        <w:rPr>
          <w:sz w:val="24"/>
          <w:szCs w:val="24"/>
        </w:rPr>
      </w:pPr>
      <w:r w:rsidRPr="00922F32">
        <w:rPr>
          <w:sz w:val="24"/>
          <w:szCs w:val="24"/>
        </w:rPr>
        <w:t xml:space="preserve">obniżenia </w:t>
      </w:r>
      <w:r w:rsidR="00C315BD" w:rsidRPr="00922F32">
        <w:rPr>
          <w:sz w:val="24"/>
          <w:szCs w:val="24"/>
        </w:rPr>
        <w:t>wysokości oprocentowania określonych w umowie,</w:t>
      </w:r>
    </w:p>
    <w:p w:rsidR="00D00D81" w:rsidRPr="00922F32" w:rsidRDefault="00C315BD" w:rsidP="00D61866">
      <w:pPr>
        <w:numPr>
          <w:ilvl w:val="0"/>
          <w:numId w:val="23"/>
        </w:numPr>
        <w:spacing w:line="276" w:lineRule="auto"/>
        <w:jc w:val="both"/>
        <w:rPr>
          <w:sz w:val="24"/>
          <w:szCs w:val="24"/>
        </w:rPr>
      </w:pPr>
      <w:r w:rsidRPr="00922F32">
        <w:rPr>
          <w:sz w:val="24"/>
          <w:szCs w:val="24"/>
        </w:rPr>
        <w:t xml:space="preserve">obniżenia wysokości </w:t>
      </w:r>
      <w:r w:rsidR="004238F2" w:rsidRPr="00922F32">
        <w:rPr>
          <w:sz w:val="24"/>
          <w:szCs w:val="24"/>
        </w:rPr>
        <w:t>prowizji oraz opłat określonych w umowie</w:t>
      </w:r>
      <w:r w:rsidRPr="00922F32">
        <w:rPr>
          <w:sz w:val="24"/>
          <w:szCs w:val="24"/>
        </w:rPr>
        <w:t>.</w:t>
      </w:r>
    </w:p>
    <w:p w:rsidR="00D00D81" w:rsidRPr="00922F32" w:rsidRDefault="00D00D81" w:rsidP="00D61866">
      <w:pPr>
        <w:pStyle w:val="Tekstpodstawowy"/>
        <w:shd w:val="clear" w:color="auto" w:fill="FFFFFF"/>
        <w:spacing w:line="276" w:lineRule="auto"/>
        <w:jc w:val="both"/>
        <w:rPr>
          <w:color w:val="auto"/>
          <w:szCs w:val="24"/>
        </w:rPr>
      </w:pPr>
      <w:r w:rsidRPr="00922F32">
        <w:rPr>
          <w:color w:val="auto"/>
          <w:szCs w:val="24"/>
        </w:rPr>
        <w:t>4. Zamawiający dopuszcza możliwość zmiany wysokości wynagrodzenia należnego Wykonawcy, w przypadku zmiany:</w:t>
      </w:r>
    </w:p>
    <w:p w:rsidR="00D00D81" w:rsidRPr="00922F32" w:rsidRDefault="00D00D81" w:rsidP="00D61866">
      <w:pPr>
        <w:shd w:val="clear" w:color="auto" w:fill="FFFFFF"/>
        <w:spacing w:line="276" w:lineRule="auto"/>
        <w:jc w:val="both"/>
        <w:rPr>
          <w:sz w:val="24"/>
          <w:szCs w:val="24"/>
        </w:rPr>
      </w:pPr>
      <w:r w:rsidRPr="00922F32">
        <w:rPr>
          <w:sz w:val="24"/>
          <w:szCs w:val="24"/>
        </w:rPr>
        <w:t xml:space="preserve">a) stawki podatku od towarów i usług oraz podatku akcyzowego na wyroby będące przedmiotem umowy, </w:t>
      </w:r>
    </w:p>
    <w:p w:rsidR="00D00D81" w:rsidRPr="00922F32" w:rsidRDefault="00D00D81" w:rsidP="00D61866">
      <w:pPr>
        <w:shd w:val="clear" w:color="auto" w:fill="FFFFFF"/>
        <w:spacing w:line="276" w:lineRule="auto"/>
        <w:jc w:val="both"/>
        <w:rPr>
          <w:sz w:val="24"/>
          <w:szCs w:val="24"/>
        </w:rPr>
      </w:pPr>
      <w:r w:rsidRPr="00922F32">
        <w:rPr>
          <w:sz w:val="24"/>
          <w:szCs w:val="24"/>
        </w:rPr>
        <w:lastRenderedPageBreak/>
        <w:t xml:space="preserve">b)  wysokości minimalnego wynagrodzenia za pracę albo wysokości minimalnej stawki godzinowej, ustalonych na podstawie ustawy z dnia 10 października 2002 r. o minimalnym wynagrodzeniu za pracę, </w:t>
      </w:r>
    </w:p>
    <w:p w:rsidR="00D00D81" w:rsidRPr="00922F32" w:rsidRDefault="00D00D81" w:rsidP="00D61866">
      <w:pPr>
        <w:shd w:val="clear" w:color="auto" w:fill="FFFFFF"/>
        <w:spacing w:line="276" w:lineRule="auto"/>
        <w:jc w:val="both"/>
        <w:rPr>
          <w:sz w:val="24"/>
          <w:szCs w:val="24"/>
        </w:rPr>
      </w:pPr>
      <w:r w:rsidRPr="00922F32">
        <w:rPr>
          <w:sz w:val="24"/>
          <w:szCs w:val="24"/>
        </w:rPr>
        <w:t xml:space="preserve">c) zasad podlegania ubezpieczeniom społecznym lub ubezpieczeniu zdrowotnemu lub wysokości stawki składki na ubezpieczenia społeczne lub ubezpieczenie zdrowotne, </w:t>
      </w:r>
    </w:p>
    <w:p w:rsidR="00D00D81" w:rsidRPr="00922F32" w:rsidRDefault="00D00D81" w:rsidP="00D61866">
      <w:pPr>
        <w:shd w:val="clear" w:color="auto" w:fill="FFFFFF"/>
        <w:spacing w:line="276" w:lineRule="auto"/>
        <w:jc w:val="both"/>
        <w:rPr>
          <w:sz w:val="24"/>
          <w:szCs w:val="24"/>
        </w:rPr>
      </w:pPr>
      <w:r w:rsidRPr="00922F32">
        <w:rPr>
          <w:sz w:val="24"/>
          <w:szCs w:val="24"/>
        </w:rPr>
        <w:t>d) zasad gromadzenia i wysokości wpłat do pracowniczych planów kapitałowych, o których mowa w ustawie z dnia 4 października 2018 r. o pracowniczych planach kapitałowych (Dz.U. z 202</w:t>
      </w:r>
      <w:r w:rsidR="00FA03E6" w:rsidRPr="00922F32">
        <w:rPr>
          <w:sz w:val="24"/>
          <w:szCs w:val="24"/>
        </w:rPr>
        <w:t>3</w:t>
      </w:r>
      <w:r w:rsidRPr="00922F32">
        <w:rPr>
          <w:sz w:val="24"/>
          <w:szCs w:val="24"/>
        </w:rPr>
        <w:t xml:space="preserve"> r.</w:t>
      </w:r>
      <w:r w:rsidR="00FA03E6" w:rsidRPr="00922F32">
        <w:rPr>
          <w:sz w:val="24"/>
          <w:szCs w:val="24"/>
        </w:rPr>
        <w:t xml:space="preserve"> poz. 46</w:t>
      </w:r>
      <w:r w:rsidRPr="00922F32">
        <w:rPr>
          <w:sz w:val="24"/>
          <w:szCs w:val="24"/>
        </w:rPr>
        <w:t xml:space="preserve">) </w:t>
      </w:r>
    </w:p>
    <w:p w:rsidR="00D00D81" w:rsidRPr="00922F32" w:rsidRDefault="00D00D81" w:rsidP="00D61866">
      <w:pPr>
        <w:shd w:val="clear" w:color="auto" w:fill="FFFFFF"/>
        <w:spacing w:line="276" w:lineRule="auto"/>
        <w:jc w:val="both"/>
        <w:rPr>
          <w:sz w:val="24"/>
          <w:szCs w:val="24"/>
        </w:rPr>
      </w:pPr>
      <w:r w:rsidRPr="00922F32">
        <w:rPr>
          <w:sz w:val="24"/>
          <w:szCs w:val="24"/>
        </w:rPr>
        <w:t xml:space="preserve">5. Dokonanie zmiany wysokości wynagrodzenia należnego wykonawcy na podstawie ust. 4 możliwe jest wyłącznie w sytuacji, jeżeli zmiany te mają wpływ na koszty wykonania zamówienia przez </w:t>
      </w:r>
      <w:r w:rsidR="00C66675" w:rsidRPr="00922F32">
        <w:rPr>
          <w:sz w:val="24"/>
          <w:szCs w:val="24"/>
        </w:rPr>
        <w:t>W</w:t>
      </w:r>
      <w:r w:rsidR="00957B25" w:rsidRPr="00922F32">
        <w:rPr>
          <w:sz w:val="24"/>
          <w:szCs w:val="24"/>
        </w:rPr>
        <w:t xml:space="preserve">ykonawcę, po przeprowadzeniu negocjacji z Zamawiającym. </w:t>
      </w:r>
    </w:p>
    <w:p w:rsidR="00D00D81" w:rsidRPr="00922F32" w:rsidRDefault="00D00D81" w:rsidP="00D61866">
      <w:pPr>
        <w:autoSpaceDE w:val="0"/>
        <w:autoSpaceDN w:val="0"/>
        <w:adjustRightInd w:val="0"/>
        <w:spacing w:line="276" w:lineRule="auto"/>
        <w:ind w:left="360"/>
        <w:jc w:val="both"/>
        <w:rPr>
          <w:sz w:val="24"/>
          <w:szCs w:val="24"/>
        </w:rPr>
      </w:pPr>
    </w:p>
    <w:p w:rsidR="00D00D81" w:rsidRPr="00922F32" w:rsidRDefault="00FA03E6" w:rsidP="00D61866">
      <w:pPr>
        <w:spacing w:line="276" w:lineRule="auto"/>
        <w:jc w:val="center"/>
        <w:rPr>
          <w:b/>
          <w:sz w:val="24"/>
          <w:szCs w:val="24"/>
        </w:rPr>
      </w:pPr>
      <w:r w:rsidRPr="00922F32">
        <w:rPr>
          <w:b/>
          <w:sz w:val="24"/>
          <w:szCs w:val="24"/>
        </w:rPr>
        <w:t>§ 4</w:t>
      </w:r>
    </w:p>
    <w:p w:rsidR="00D00D81" w:rsidRPr="00922F32" w:rsidRDefault="00D00D81" w:rsidP="00D61866">
      <w:pPr>
        <w:spacing w:line="276" w:lineRule="auto"/>
        <w:jc w:val="center"/>
        <w:rPr>
          <w:rFonts w:eastAsia="Calibri"/>
          <w:b/>
          <w:sz w:val="24"/>
          <w:szCs w:val="24"/>
        </w:rPr>
      </w:pPr>
      <w:r w:rsidRPr="00922F32">
        <w:rPr>
          <w:rFonts w:eastAsia="Calibri"/>
          <w:b/>
          <w:sz w:val="24"/>
          <w:szCs w:val="24"/>
        </w:rPr>
        <w:t>Klauzula waloryzacyjna</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W przypadku zmiany, o której mowa w ust. 1 Zamawiający przewiduje:</w:t>
      </w:r>
    </w:p>
    <w:p w:rsidR="00D00D81" w:rsidRPr="00922F32" w:rsidRDefault="00D00D81" w:rsidP="00D61866">
      <w:pPr>
        <w:numPr>
          <w:ilvl w:val="0"/>
          <w:numId w:val="24"/>
        </w:numPr>
        <w:spacing w:line="276" w:lineRule="auto"/>
        <w:ind w:left="993" w:hanging="426"/>
        <w:contextualSpacing/>
        <w:jc w:val="both"/>
        <w:rPr>
          <w:rFonts w:eastAsia="MS Mincho"/>
          <w:sz w:val="24"/>
          <w:szCs w:val="24"/>
          <w:lang w:val="x-none"/>
        </w:rPr>
      </w:pPr>
      <w:r w:rsidRPr="00922F32">
        <w:rPr>
          <w:rFonts w:eastAsia="MS Mincho"/>
          <w:sz w:val="24"/>
          <w:szCs w:val="24"/>
          <w:lang w:val="x-none"/>
        </w:rPr>
        <w:t xml:space="preserve">poziom zmiany ceny materiałów lub kosztów, który uprawnia Strony Umowy do żądania zmiany wynagrodzenia wynoszący </w:t>
      </w:r>
      <w:r w:rsidR="001137C0" w:rsidRPr="00922F32">
        <w:rPr>
          <w:rFonts w:eastAsia="MS Mincho"/>
          <w:sz w:val="24"/>
          <w:szCs w:val="24"/>
        </w:rPr>
        <w:t>20</w:t>
      </w:r>
      <w:r w:rsidRPr="00922F32">
        <w:rPr>
          <w:rFonts w:eastAsia="MS Mincho"/>
          <w:sz w:val="24"/>
          <w:szCs w:val="24"/>
        </w:rPr>
        <w:t xml:space="preserve"> </w:t>
      </w:r>
      <w:r w:rsidRPr="00922F32">
        <w:rPr>
          <w:rFonts w:eastAsia="MS Mincho"/>
          <w:sz w:val="24"/>
          <w:szCs w:val="24"/>
          <w:lang w:val="x-none"/>
        </w:rPr>
        <w:t>% w stosunku do wartości wynagrodzenia określonego w</w:t>
      </w:r>
      <w:r w:rsidRPr="00922F32">
        <w:rPr>
          <w:rFonts w:eastAsia="MS Mincho"/>
          <w:sz w:val="24"/>
          <w:szCs w:val="24"/>
        </w:rPr>
        <w:t> </w:t>
      </w:r>
      <w:r w:rsidRPr="00922F32">
        <w:rPr>
          <w:rFonts w:eastAsia="MS Mincho"/>
          <w:sz w:val="24"/>
          <w:szCs w:val="24"/>
          <w:lang w:val="x-none"/>
        </w:rPr>
        <w:t>ofercie Wykonawcy,</w:t>
      </w:r>
    </w:p>
    <w:p w:rsidR="00D00D81" w:rsidRPr="00922F32" w:rsidRDefault="00D00D81" w:rsidP="00D61866">
      <w:pPr>
        <w:numPr>
          <w:ilvl w:val="0"/>
          <w:numId w:val="24"/>
        </w:numPr>
        <w:spacing w:line="276" w:lineRule="auto"/>
        <w:ind w:left="993" w:hanging="426"/>
        <w:contextualSpacing/>
        <w:jc w:val="both"/>
        <w:rPr>
          <w:rFonts w:eastAsia="MS Mincho"/>
          <w:sz w:val="24"/>
          <w:szCs w:val="24"/>
          <w:lang w:val="x-none"/>
        </w:rPr>
      </w:pPr>
      <w:r w:rsidRPr="00922F32">
        <w:rPr>
          <w:rFonts w:eastAsia="MS Mincho"/>
          <w:sz w:val="24"/>
          <w:szCs w:val="24"/>
          <w:lang w:val="x-none"/>
        </w:rPr>
        <w:t xml:space="preserve">początkowy termin ustalenia zmiany wynagrodzenia </w:t>
      </w:r>
      <w:r w:rsidRPr="00922F32">
        <w:rPr>
          <w:rFonts w:eastAsia="MS Mincho"/>
          <w:sz w:val="24"/>
          <w:szCs w:val="24"/>
        </w:rPr>
        <w:t xml:space="preserve">– nie wcześniej niż po upływie </w:t>
      </w:r>
      <w:r w:rsidR="00616377" w:rsidRPr="00922F32">
        <w:rPr>
          <w:rFonts w:eastAsia="MS Mincho"/>
          <w:sz w:val="24"/>
          <w:szCs w:val="24"/>
        </w:rPr>
        <w:t>12</w:t>
      </w:r>
      <w:r w:rsidRPr="00922F32">
        <w:rPr>
          <w:rFonts w:eastAsia="MS Mincho"/>
          <w:sz w:val="24"/>
          <w:szCs w:val="24"/>
        </w:rPr>
        <w:t xml:space="preserve"> miesięcy od dnia zawarcia umowy, </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 xml:space="preserve">Sposób ustalania zmiany wynagrodzenia, o którym mowa w ust. 1 nastąpi na podstawie </w:t>
      </w:r>
      <w:r w:rsidRPr="00922F32">
        <w:rPr>
          <w:sz w:val="24"/>
          <w:szCs w:val="24"/>
        </w:rPr>
        <w:t xml:space="preserve"> </w:t>
      </w:r>
      <w:r w:rsidRPr="00922F32">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lastRenderedPageBreak/>
        <w:t xml:space="preserve">Łączna, maksymalna wartość zmian wynagrodzenia, nie może przekroczyć </w:t>
      </w:r>
      <w:r w:rsidR="00860F41" w:rsidRPr="00922F32">
        <w:rPr>
          <w:rFonts w:eastAsia="MS Mincho"/>
          <w:sz w:val="24"/>
          <w:szCs w:val="24"/>
        </w:rPr>
        <w:t>1</w:t>
      </w:r>
      <w:r w:rsidRPr="00922F32">
        <w:rPr>
          <w:rFonts w:eastAsia="MS Mincho"/>
          <w:sz w:val="24"/>
          <w:szCs w:val="24"/>
        </w:rPr>
        <w:t>0% wysokości</w:t>
      </w:r>
      <w:r w:rsidRPr="00922F32">
        <w:rPr>
          <w:iCs/>
          <w:sz w:val="24"/>
          <w:szCs w:val="24"/>
        </w:rPr>
        <w:t xml:space="preserve"> całkowitego wynagr</w:t>
      </w:r>
      <w:r w:rsidR="00455656" w:rsidRPr="00922F32">
        <w:rPr>
          <w:iCs/>
          <w:sz w:val="24"/>
          <w:szCs w:val="24"/>
        </w:rPr>
        <w:t xml:space="preserve">odzenia brutto określonego w </w:t>
      </w:r>
      <w:r w:rsidR="00250B4E" w:rsidRPr="00922F32">
        <w:rPr>
          <w:iCs/>
          <w:sz w:val="24"/>
          <w:szCs w:val="24"/>
        </w:rPr>
        <w:t>umowie.</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Postanowień umownych w zakresie waloryzacji nie stosuje się od chwili osiągnięcia limitu, o którym mowa w ust. 5.</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D00D81" w:rsidRPr="00922F32" w:rsidRDefault="00D00D81" w:rsidP="00D61866">
      <w:pPr>
        <w:numPr>
          <w:ilvl w:val="0"/>
          <w:numId w:val="22"/>
        </w:numPr>
        <w:spacing w:line="276" w:lineRule="auto"/>
        <w:ind w:left="567" w:hanging="567"/>
        <w:jc w:val="both"/>
        <w:rPr>
          <w:rFonts w:eastAsia="MS Mincho"/>
          <w:sz w:val="24"/>
          <w:szCs w:val="24"/>
          <w:lang w:val="x-none"/>
        </w:rPr>
      </w:pPr>
      <w:r w:rsidRPr="00922F32">
        <w:rPr>
          <w:rFonts w:eastAsia="MS Mincho"/>
          <w:sz w:val="24"/>
          <w:szCs w:val="24"/>
        </w:rPr>
        <w:t>Zmiana wynagrodzenia, pod rygorem nieważności, przyjmuje formę pisemnego aneksu.</w:t>
      </w:r>
    </w:p>
    <w:p w:rsidR="00D00D81" w:rsidRPr="00922F32" w:rsidRDefault="00D00D81" w:rsidP="00D61866">
      <w:pPr>
        <w:numPr>
          <w:ilvl w:val="0"/>
          <w:numId w:val="22"/>
        </w:numPr>
        <w:spacing w:line="276" w:lineRule="auto"/>
        <w:ind w:left="567" w:hanging="567"/>
        <w:jc w:val="both"/>
        <w:rPr>
          <w:sz w:val="24"/>
          <w:szCs w:val="24"/>
        </w:rPr>
      </w:pPr>
      <w:r w:rsidRPr="00922F32">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1B26CE" w:rsidRPr="00922F32" w:rsidRDefault="001B26CE" w:rsidP="00D61866">
      <w:pPr>
        <w:spacing w:line="276" w:lineRule="auto"/>
        <w:jc w:val="center"/>
        <w:rPr>
          <w:sz w:val="24"/>
          <w:szCs w:val="24"/>
        </w:rPr>
      </w:pPr>
    </w:p>
    <w:p w:rsidR="00720791" w:rsidRPr="00922F32" w:rsidRDefault="00720791" w:rsidP="00D61866">
      <w:pPr>
        <w:spacing w:line="276" w:lineRule="auto"/>
        <w:jc w:val="center"/>
        <w:rPr>
          <w:b/>
          <w:sz w:val="24"/>
          <w:szCs w:val="24"/>
        </w:rPr>
      </w:pPr>
    </w:p>
    <w:p w:rsidR="00720791" w:rsidRPr="00922F32" w:rsidRDefault="00720791" w:rsidP="00720791">
      <w:pPr>
        <w:widowControl w:val="0"/>
        <w:suppressAutoHyphens/>
        <w:spacing w:after="120"/>
        <w:jc w:val="center"/>
        <w:rPr>
          <w:b/>
          <w:sz w:val="24"/>
          <w:szCs w:val="24"/>
        </w:rPr>
      </w:pPr>
      <w:r w:rsidRPr="00922F32">
        <w:rPr>
          <w:b/>
          <w:sz w:val="24"/>
          <w:szCs w:val="24"/>
        </w:rPr>
        <w:t>§ 5</w:t>
      </w:r>
    </w:p>
    <w:p w:rsidR="00720791" w:rsidRPr="00922F32" w:rsidRDefault="00720791" w:rsidP="00720791">
      <w:pPr>
        <w:widowControl w:val="0"/>
        <w:suppressAutoHyphens/>
        <w:spacing w:after="120"/>
        <w:jc w:val="center"/>
        <w:rPr>
          <w:b/>
          <w:sz w:val="24"/>
          <w:szCs w:val="24"/>
        </w:rPr>
      </w:pPr>
      <w:r w:rsidRPr="00922F32">
        <w:rPr>
          <w:b/>
          <w:sz w:val="24"/>
          <w:szCs w:val="24"/>
        </w:rPr>
        <w:t>ZATRUDNIENIE NA PODSTAWIE UMOWY O PRACĘ</w:t>
      </w:r>
    </w:p>
    <w:p w:rsidR="00720791" w:rsidRPr="00922F32" w:rsidRDefault="00720791" w:rsidP="00720791">
      <w:pPr>
        <w:tabs>
          <w:tab w:val="left" w:pos="979"/>
        </w:tabs>
        <w:jc w:val="both"/>
        <w:rPr>
          <w:bCs/>
          <w:sz w:val="24"/>
          <w:szCs w:val="24"/>
        </w:rPr>
      </w:pPr>
      <w:r w:rsidRPr="00922F32">
        <w:rPr>
          <w:bCs/>
          <w:sz w:val="24"/>
          <w:szCs w:val="24"/>
        </w:rPr>
        <w:t xml:space="preserve">Zamawiający wymaga zatrudnienia na podstawie umowy o pracę przez Wykonawcę pracowników wykonujących przedmiot niniejszej umowy: </w:t>
      </w:r>
    </w:p>
    <w:p w:rsidR="00720791" w:rsidRPr="00922F32" w:rsidRDefault="00720791" w:rsidP="00720791">
      <w:pPr>
        <w:tabs>
          <w:tab w:val="left" w:pos="979"/>
        </w:tabs>
        <w:jc w:val="both"/>
        <w:rPr>
          <w:sz w:val="24"/>
          <w:szCs w:val="24"/>
        </w:rPr>
      </w:pPr>
    </w:p>
    <w:p w:rsidR="00720791" w:rsidRPr="00922F32" w:rsidRDefault="00720791" w:rsidP="00720791">
      <w:pPr>
        <w:numPr>
          <w:ilvl w:val="0"/>
          <w:numId w:val="42"/>
        </w:numPr>
        <w:autoSpaceDE w:val="0"/>
        <w:autoSpaceDN w:val="0"/>
        <w:adjustRightInd w:val="0"/>
        <w:spacing w:after="200"/>
        <w:jc w:val="both"/>
        <w:rPr>
          <w:rFonts w:eastAsia="Calibri"/>
          <w:sz w:val="24"/>
          <w:szCs w:val="24"/>
          <w:lang w:eastAsia="en-US"/>
        </w:rPr>
      </w:pPr>
      <w:r w:rsidRPr="00922F32">
        <w:rPr>
          <w:rFonts w:eastAsia="Calibri"/>
          <w:iCs/>
          <w:sz w:val="24"/>
          <w:szCs w:val="24"/>
          <w:lang w:eastAsia="en-US"/>
        </w:rPr>
        <w:t>Sposób weryfikacji zatrudnienia tych osób</w:t>
      </w:r>
      <w:r w:rsidRPr="00922F32">
        <w:rPr>
          <w:rFonts w:eastAsia="Calibri"/>
          <w:sz w:val="24"/>
          <w:szCs w:val="24"/>
          <w:lang w:eastAsia="en-US"/>
        </w:rPr>
        <w:t xml:space="preserve">: </w:t>
      </w:r>
    </w:p>
    <w:p w:rsidR="00720791" w:rsidRPr="00922F32" w:rsidRDefault="00720791" w:rsidP="00720791">
      <w:pPr>
        <w:numPr>
          <w:ilvl w:val="0"/>
          <w:numId w:val="40"/>
        </w:numPr>
        <w:autoSpaceDE w:val="0"/>
        <w:autoSpaceDN w:val="0"/>
        <w:adjustRightInd w:val="0"/>
        <w:spacing w:after="200"/>
        <w:jc w:val="both"/>
        <w:rPr>
          <w:rFonts w:eastAsia="Calibri"/>
          <w:sz w:val="24"/>
          <w:szCs w:val="24"/>
          <w:lang w:eastAsia="en-US"/>
        </w:rPr>
      </w:pPr>
      <w:r w:rsidRPr="00922F32">
        <w:rPr>
          <w:rFonts w:eastAsia="Calibri"/>
          <w:sz w:val="24"/>
          <w:szCs w:val="24"/>
          <w:lang w:eastAsia="en-US"/>
        </w:rPr>
        <w:t>Zamawiający żąda złożenia oświadczenia o sposobie zatrudnienia pracowników oraz udokumentowania ich zatrudnienia, poprzez doręczenie  Zamawiającemu w terminie 3 dni od daty podpisania umowy kopii zanonimizowanych umów o pracę zawartych z osobami wskazanymi dla wykonania zamówienia;</w:t>
      </w:r>
    </w:p>
    <w:p w:rsidR="00720791" w:rsidRPr="00922F32" w:rsidRDefault="00720791" w:rsidP="00720791">
      <w:pPr>
        <w:numPr>
          <w:ilvl w:val="0"/>
          <w:numId w:val="40"/>
        </w:numPr>
        <w:autoSpaceDE w:val="0"/>
        <w:autoSpaceDN w:val="0"/>
        <w:adjustRightInd w:val="0"/>
        <w:spacing w:after="200"/>
        <w:jc w:val="both"/>
        <w:rPr>
          <w:rFonts w:eastAsia="Calibri"/>
          <w:sz w:val="24"/>
          <w:szCs w:val="24"/>
          <w:lang w:eastAsia="en-US"/>
        </w:rPr>
      </w:pPr>
      <w:r w:rsidRPr="00922F32">
        <w:rPr>
          <w:rFonts w:eastAsia="Calibri"/>
          <w:sz w:val="24"/>
          <w:szCs w:val="24"/>
          <w:lang w:eastAsia="en-US"/>
        </w:rPr>
        <w:t xml:space="preserve">W przypadku zmiany osób zatrudnionych na podstawie umowy o pracę Wykonawca zobowiązany jest przekazać Zamawiającemu kopie zanonimizowanych umowy o pracę zawartych z tymi osobami w terminie 3 dni od dokonania przedmiotowej zmiany. </w:t>
      </w:r>
    </w:p>
    <w:p w:rsidR="00720791" w:rsidRPr="00922F32" w:rsidRDefault="00720791" w:rsidP="00720791">
      <w:pPr>
        <w:numPr>
          <w:ilvl w:val="0"/>
          <w:numId w:val="40"/>
        </w:numPr>
        <w:autoSpaceDE w:val="0"/>
        <w:autoSpaceDN w:val="0"/>
        <w:adjustRightInd w:val="0"/>
        <w:spacing w:after="200"/>
        <w:ind w:left="708"/>
        <w:jc w:val="both"/>
        <w:rPr>
          <w:rFonts w:eastAsia="Calibri"/>
          <w:sz w:val="24"/>
          <w:szCs w:val="24"/>
          <w:lang w:eastAsia="en-US"/>
        </w:rPr>
      </w:pPr>
      <w:r w:rsidRPr="00922F32">
        <w:rPr>
          <w:rFonts w:eastAsia="Calibri"/>
          <w:sz w:val="24"/>
          <w:szCs w:val="24"/>
          <w:lang w:eastAsia="en-US"/>
        </w:rPr>
        <w:t xml:space="preserve">Wykonawca zobowiązany jest do poinformowania osób zatrudnionych na podstawie umowy o pracę, że ich dane osobowe będą przetwarzane przez Zamawiającego w celu realizacji zamówienia oraz, że przysługuje tym osobom dostęp do treści tych danych i ich poprawiania oraz, że obowiązek ich podania wynika z art. 95 ust. 1 i 2 ustawy </w:t>
      </w:r>
      <w:proofErr w:type="spellStart"/>
      <w:r w:rsidRPr="00922F32">
        <w:rPr>
          <w:rFonts w:eastAsia="Calibri"/>
          <w:sz w:val="24"/>
          <w:szCs w:val="24"/>
          <w:lang w:eastAsia="en-US"/>
        </w:rPr>
        <w:t>p.z.p</w:t>
      </w:r>
      <w:proofErr w:type="spellEnd"/>
      <w:r w:rsidRPr="00922F32">
        <w:rPr>
          <w:rFonts w:eastAsia="Calibri"/>
          <w:sz w:val="24"/>
          <w:szCs w:val="24"/>
          <w:lang w:eastAsia="en-US"/>
        </w:rPr>
        <w:t xml:space="preserve">. z dnia 11 września 2019 r. </w:t>
      </w:r>
    </w:p>
    <w:p w:rsidR="00720791" w:rsidRPr="00922F32" w:rsidRDefault="00720791" w:rsidP="00720791">
      <w:pPr>
        <w:numPr>
          <w:ilvl w:val="0"/>
          <w:numId w:val="42"/>
        </w:numPr>
        <w:autoSpaceDE w:val="0"/>
        <w:autoSpaceDN w:val="0"/>
        <w:adjustRightInd w:val="0"/>
        <w:spacing w:after="200"/>
        <w:jc w:val="both"/>
        <w:rPr>
          <w:rFonts w:eastAsia="Calibri"/>
          <w:sz w:val="24"/>
          <w:szCs w:val="24"/>
          <w:lang w:eastAsia="en-US"/>
        </w:rPr>
      </w:pPr>
      <w:r w:rsidRPr="00922F32">
        <w:rPr>
          <w:rFonts w:eastAsia="Calibri"/>
          <w:iCs/>
          <w:sz w:val="24"/>
          <w:szCs w:val="24"/>
          <w:lang w:eastAsia="en-US"/>
        </w:rPr>
        <w:lastRenderedPageBreak/>
        <w:t xml:space="preserve">uprawnienia Zamawiającego w zakresie kontroli spełniania przez Wykonawcę wymagań związanych z zatrudnianiem osób: </w:t>
      </w:r>
    </w:p>
    <w:p w:rsidR="00720791" w:rsidRPr="00922F32" w:rsidRDefault="00720791" w:rsidP="00720791">
      <w:pPr>
        <w:spacing w:line="276" w:lineRule="auto"/>
        <w:jc w:val="both"/>
        <w:rPr>
          <w:sz w:val="24"/>
          <w:szCs w:val="24"/>
        </w:rPr>
      </w:pPr>
      <w:r w:rsidRPr="00922F32">
        <w:rPr>
          <w:rFonts w:eastAsia="Calibri"/>
          <w:sz w:val="24"/>
          <w:szCs w:val="24"/>
          <w:lang w:eastAsia="en-US"/>
        </w:rPr>
        <w:t xml:space="preserve">W trakcie realizacji umowy Zamawiający uprawniony jest do wykonywania czynności kontrolnych wobec Wykonawcy w zakresie spełniania wymogu zatrudnienia pracowników na podstawie umowy o pracę, polegających na </w:t>
      </w:r>
      <w:r w:rsidRPr="00922F32">
        <w:rPr>
          <w:sz w:val="24"/>
          <w:szCs w:val="24"/>
        </w:rPr>
        <w:t>możliwości żądania przez Zamawiającego w ustalonym odpowiednim terminie w szczególności:</w:t>
      </w:r>
    </w:p>
    <w:p w:rsidR="00720791" w:rsidRPr="00922F32" w:rsidRDefault="00720791" w:rsidP="00720791">
      <w:pPr>
        <w:spacing w:line="276" w:lineRule="auto"/>
        <w:jc w:val="both"/>
        <w:rPr>
          <w:sz w:val="24"/>
          <w:szCs w:val="24"/>
        </w:rPr>
      </w:pPr>
      <w:bookmarkStart w:id="1" w:name="mip69415637"/>
      <w:bookmarkEnd w:id="1"/>
      <w:r w:rsidRPr="00922F32">
        <w:rPr>
          <w:sz w:val="24"/>
          <w:szCs w:val="24"/>
        </w:rPr>
        <w:t xml:space="preserve">a) oświadczenia zatrudnionego pracownika, </w:t>
      </w:r>
    </w:p>
    <w:p w:rsidR="00720791" w:rsidRPr="00922F32" w:rsidRDefault="00720791" w:rsidP="00720791">
      <w:pPr>
        <w:spacing w:line="276" w:lineRule="auto"/>
        <w:jc w:val="both"/>
        <w:rPr>
          <w:sz w:val="24"/>
          <w:szCs w:val="24"/>
        </w:rPr>
      </w:pPr>
      <w:bookmarkStart w:id="2" w:name="mip69415638"/>
      <w:bookmarkEnd w:id="2"/>
      <w:r w:rsidRPr="00922F32">
        <w:rPr>
          <w:sz w:val="24"/>
          <w:szCs w:val="24"/>
        </w:rPr>
        <w:t>b) oświadczenia wykonawcy lub podwykonawcy o zatrudnieniu pracownika na podstawie umowy o pracę,</w:t>
      </w:r>
    </w:p>
    <w:p w:rsidR="00720791" w:rsidRPr="00922F32" w:rsidRDefault="00720791" w:rsidP="00720791">
      <w:pPr>
        <w:spacing w:line="276" w:lineRule="auto"/>
        <w:jc w:val="both"/>
        <w:rPr>
          <w:sz w:val="24"/>
          <w:szCs w:val="24"/>
        </w:rPr>
      </w:pPr>
      <w:bookmarkStart w:id="3" w:name="mip69415639"/>
      <w:bookmarkEnd w:id="3"/>
      <w:r w:rsidRPr="00922F32">
        <w:rPr>
          <w:sz w:val="24"/>
          <w:szCs w:val="24"/>
        </w:rPr>
        <w:t>c) poświadczonej za zgodność z oryginałem kopii umowy o pracę zatrudnionego pracownika,</w:t>
      </w:r>
    </w:p>
    <w:p w:rsidR="00720791" w:rsidRPr="00922F32" w:rsidRDefault="00720791" w:rsidP="00720791">
      <w:pPr>
        <w:spacing w:line="276" w:lineRule="auto"/>
        <w:jc w:val="both"/>
        <w:rPr>
          <w:sz w:val="24"/>
          <w:szCs w:val="24"/>
        </w:rPr>
      </w:pPr>
      <w:bookmarkStart w:id="4" w:name="mip69415640"/>
      <w:bookmarkEnd w:id="4"/>
      <w:r w:rsidRPr="00922F32">
        <w:rPr>
          <w:sz w:val="24"/>
          <w:szCs w:val="24"/>
        </w:rPr>
        <w:t>d)  innych dokumentów</w:t>
      </w:r>
    </w:p>
    <w:p w:rsidR="00720791" w:rsidRPr="00922F32" w:rsidRDefault="00720791" w:rsidP="00720791">
      <w:pPr>
        <w:spacing w:line="276" w:lineRule="auto"/>
        <w:jc w:val="both"/>
        <w:rPr>
          <w:sz w:val="24"/>
          <w:szCs w:val="24"/>
        </w:rPr>
      </w:pPr>
      <w:bookmarkStart w:id="5" w:name="mip69415641"/>
      <w:bookmarkEnd w:id="5"/>
      <w:r w:rsidRPr="00922F32">
        <w:rPr>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20791" w:rsidRPr="00922F32" w:rsidRDefault="00720791" w:rsidP="00720791">
      <w:pPr>
        <w:autoSpaceDE w:val="0"/>
        <w:autoSpaceDN w:val="0"/>
        <w:adjustRightInd w:val="0"/>
        <w:spacing w:after="200" w:line="276" w:lineRule="auto"/>
        <w:ind w:left="720"/>
        <w:jc w:val="both"/>
        <w:rPr>
          <w:rFonts w:eastAsia="Calibri"/>
          <w:sz w:val="24"/>
          <w:szCs w:val="24"/>
          <w:lang w:eastAsia="en-US"/>
        </w:rPr>
      </w:pPr>
      <w:r w:rsidRPr="00922F32">
        <w:rPr>
          <w:rFonts w:eastAsia="Calibri"/>
          <w:sz w:val="24"/>
          <w:szCs w:val="24"/>
          <w:lang w:eastAsia="en-US"/>
        </w:rPr>
        <w:t xml:space="preserve"> </w:t>
      </w:r>
    </w:p>
    <w:p w:rsidR="00720791" w:rsidRPr="00922F32" w:rsidRDefault="00720791" w:rsidP="00720791">
      <w:pPr>
        <w:numPr>
          <w:ilvl w:val="0"/>
          <w:numId w:val="42"/>
        </w:numPr>
        <w:autoSpaceDE w:val="0"/>
        <w:autoSpaceDN w:val="0"/>
        <w:adjustRightInd w:val="0"/>
        <w:spacing w:after="200" w:line="276" w:lineRule="auto"/>
        <w:jc w:val="both"/>
        <w:rPr>
          <w:rFonts w:eastAsia="Calibri"/>
          <w:sz w:val="24"/>
          <w:szCs w:val="24"/>
          <w:lang w:eastAsia="en-US"/>
        </w:rPr>
      </w:pPr>
      <w:r w:rsidRPr="00922F32">
        <w:rPr>
          <w:rFonts w:eastAsia="Calibri"/>
          <w:i/>
          <w:iCs/>
          <w:sz w:val="24"/>
          <w:szCs w:val="24"/>
          <w:lang w:eastAsia="en-US"/>
        </w:rPr>
        <w:t xml:space="preserve"> </w:t>
      </w:r>
      <w:r w:rsidRPr="00922F32">
        <w:rPr>
          <w:rFonts w:eastAsia="Calibri"/>
          <w:iCs/>
          <w:sz w:val="24"/>
          <w:szCs w:val="24"/>
          <w:lang w:eastAsia="en-US"/>
        </w:rPr>
        <w:t xml:space="preserve">Sankcje z tytułu niespełnienia wymagań związanych z zatrudnianiem osób: </w:t>
      </w:r>
    </w:p>
    <w:p w:rsidR="00206246" w:rsidRPr="00922F32" w:rsidRDefault="00206246" w:rsidP="00206246">
      <w:pPr>
        <w:pStyle w:val="Bezodstpw"/>
        <w:jc w:val="both"/>
        <w:rPr>
          <w:rFonts w:ascii="Times New Roman" w:hAnsi="Times New Roman"/>
          <w:sz w:val="24"/>
          <w:szCs w:val="24"/>
        </w:rPr>
      </w:pPr>
      <w:r w:rsidRPr="00922F32">
        <w:rPr>
          <w:rFonts w:ascii="Times New Roman" w:hAnsi="Times New Roman"/>
          <w:sz w:val="24"/>
          <w:szCs w:val="24"/>
        </w:rPr>
        <w:t xml:space="preserve">a) </w:t>
      </w:r>
      <w:r w:rsidR="00720791" w:rsidRPr="00922F32">
        <w:rPr>
          <w:rFonts w:ascii="Times New Roman" w:hAnsi="Times New Roman"/>
          <w:sz w:val="24"/>
          <w:szCs w:val="24"/>
        </w:rPr>
        <w:t xml:space="preserve">Z tytułu niespełnienia przez Wykonawcę wymogu zatrudnienia na podstawie umowy o pracę pracowników Zamawiający przewiduje sankcję w postaci obowiązku zapłaty przez Wykonawcę kary umownej </w:t>
      </w:r>
      <w:r w:rsidRPr="00922F32">
        <w:rPr>
          <w:rFonts w:ascii="Times New Roman" w:hAnsi="Times New Roman"/>
          <w:sz w:val="24"/>
          <w:szCs w:val="24"/>
        </w:rPr>
        <w:t xml:space="preserve">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 za każdą osobę poniżej liczby wykazanych pracowników wykonujących czynności na podstawie umowy o pracę.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przedmiot umowy.  </w:t>
      </w:r>
    </w:p>
    <w:p w:rsidR="00720791" w:rsidRPr="00922F32" w:rsidRDefault="00206246" w:rsidP="00206246">
      <w:pPr>
        <w:autoSpaceDE w:val="0"/>
        <w:autoSpaceDN w:val="0"/>
        <w:adjustRightInd w:val="0"/>
        <w:spacing w:after="200" w:line="276" w:lineRule="auto"/>
        <w:jc w:val="both"/>
        <w:rPr>
          <w:rFonts w:eastAsia="Calibri"/>
          <w:sz w:val="24"/>
          <w:szCs w:val="24"/>
          <w:lang w:eastAsia="en-US"/>
        </w:rPr>
      </w:pPr>
      <w:r w:rsidRPr="00922F32">
        <w:rPr>
          <w:rFonts w:eastAsia="Calibri"/>
          <w:sz w:val="24"/>
          <w:szCs w:val="24"/>
          <w:lang w:eastAsia="en-US"/>
        </w:rPr>
        <w:t xml:space="preserve">b) </w:t>
      </w:r>
      <w:r w:rsidR="00720791" w:rsidRPr="00922F32">
        <w:rPr>
          <w:rFonts w:eastAsia="Calibri"/>
          <w:sz w:val="24"/>
          <w:szCs w:val="24"/>
          <w:lang w:eastAsia="en-US"/>
        </w:rPr>
        <w:t xml:space="preserve">W przypadku uzasadnionych wątpliwości co do przestrzegania prawa pracy przez Wykonawcę, Zamawiający może zwrócić się o przeprowadzenie kontroli przez Państwową Inspekcję Pracy. </w:t>
      </w:r>
    </w:p>
    <w:p w:rsidR="004D0D04" w:rsidRPr="00922F32" w:rsidRDefault="004D0D04" w:rsidP="00D61866">
      <w:pPr>
        <w:spacing w:line="276" w:lineRule="auto"/>
        <w:jc w:val="center"/>
        <w:rPr>
          <w:b/>
          <w:sz w:val="24"/>
          <w:szCs w:val="24"/>
        </w:rPr>
      </w:pPr>
    </w:p>
    <w:p w:rsidR="008314C1" w:rsidRPr="00922F32" w:rsidRDefault="008314C1" w:rsidP="00D61866">
      <w:pPr>
        <w:spacing w:line="276" w:lineRule="auto"/>
        <w:jc w:val="center"/>
        <w:rPr>
          <w:b/>
          <w:sz w:val="24"/>
          <w:szCs w:val="24"/>
        </w:rPr>
      </w:pPr>
      <w:r w:rsidRPr="00922F32">
        <w:rPr>
          <w:b/>
          <w:sz w:val="24"/>
          <w:szCs w:val="24"/>
        </w:rPr>
        <w:t xml:space="preserve">§ </w:t>
      </w:r>
      <w:r w:rsidR="00720791" w:rsidRPr="00922F32">
        <w:rPr>
          <w:b/>
          <w:sz w:val="24"/>
          <w:szCs w:val="24"/>
        </w:rPr>
        <w:t>6</w:t>
      </w:r>
    </w:p>
    <w:p w:rsidR="008314C1" w:rsidRPr="00922F32" w:rsidRDefault="005640C9" w:rsidP="00D61866">
      <w:pPr>
        <w:pStyle w:val="Nagwek1"/>
        <w:spacing w:line="276" w:lineRule="auto"/>
        <w:rPr>
          <w:szCs w:val="24"/>
        </w:rPr>
      </w:pPr>
      <w:r w:rsidRPr="00922F32">
        <w:rPr>
          <w:szCs w:val="24"/>
        </w:rPr>
        <w:t>Kary umowne</w:t>
      </w:r>
    </w:p>
    <w:p w:rsidR="008314C1" w:rsidRPr="00922F32" w:rsidRDefault="003D0486" w:rsidP="003D0486">
      <w:pPr>
        <w:spacing w:line="276" w:lineRule="auto"/>
        <w:jc w:val="both"/>
        <w:rPr>
          <w:sz w:val="24"/>
          <w:szCs w:val="24"/>
        </w:rPr>
      </w:pPr>
      <w:r w:rsidRPr="00922F32">
        <w:rPr>
          <w:rFonts w:eastAsia="MS Mincho"/>
          <w:sz w:val="24"/>
          <w:szCs w:val="24"/>
        </w:rPr>
        <w:t xml:space="preserve">1. </w:t>
      </w:r>
      <w:r w:rsidR="008314C1" w:rsidRPr="00922F32">
        <w:rPr>
          <w:rFonts w:eastAsia="MS Mincho"/>
          <w:sz w:val="24"/>
          <w:szCs w:val="24"/>
        </w:rPr>
        <w:t xml:space="preserve">Wykonawca </w:t>
      </w:r>
      <w:r w:rsidR="008314C1" w:rsidRPr="00922F32">
        <w:rPr>
          <w:sz w:val="24"/>
          <w:szCs w:val="24"/>
        </w:rPr>
        <w:t>zobowiązany jest do zapłaty kar</w:t>
      </w:r>
      <w:r w:rsidR="00D96D48" w:rsidRPr="00922F32">
        <w:rPr>
          <w:sz w:val="24"/>
          <w:szCs w:val="24"/>
        </w:rPr>
        <w:t>y</w:t>
      </w:r>
      <w:r w:rsidR="008314C1" w:rsidRPr="00922F32">
        <w:rPr>
          <w:sz w:val="24"/>
          <w:szCs w:val="24"/>
        </w:rPr>
        <w:t xml:space="preserve"> umown</w:t>
      </w:r>
      <w:r w:rsidR="00D96D48" w:rsidRPr="00922F32">
        <w:rPr>
          <w:sz w:val="24"/>
          <w:szCs w:val="24"/>
        </w:rPr>
        <w:t xml:space="preserve">ej w wysokości </w:t>
      </w:r>
      <w:r w:rsidR="00FA03E6" w:rsidRPr="00922F32">
        <w:rPr>
          <w:sz w:val="24"/>
          <w:szCs w:val="24"/>
        </w:rPr>
        <w:t>0,</w:t>
      </w:r>
      <w:r w:rsidR="00D96D48" w:rsidRPr="00922F32">
        <w:rPr>
          <w:sz w:val="24"/>
          <w:szCs w:val="24"/>
        </w:rPr>
        <w:t>5</w:t>
      </w:r>
      <w:r w:rsidR="00FA03E6" w:rsidRPr="00922F32">
        <w:rPr>
          <w:sz w:val="24"/>
          <w:szCs w:val="24"/>
        </w:rPr>
        <w:t xml:space="preserve"> % wartości wierzytelności, przekazanej do zapłaty Faktorowi przez Zamawiającego zgodnie z postanowieniami niniejszej umowy, w przypadku zwłoki w dokonaniu spłaty tej wierzytelności</w:t>
      </w:r>
      <w:r w:rsidR="00075E76" w:rsidRPr="00922F32">
        <w:rPr>
          <w:sz w:val="24"/>
          <w:szCs w:val="24"/>
        </w:rPr>
        <w:t xml:space="preserve"> w terminie z winy Faktora</w:t>
      </w:r>
      <w:r w:rsidR="00FA03E6" w:rsidRPr="00922F32">
        <w:rPr>
          <w:sz w:val="24"/>
          <w:szCs w:val="24"/>
        </w:rPr>
        <w:t xml:space="preserve">, za każdy </w:t>
      </w:r>
      <w:r w:rsidR="00075E76" w:rsidRPr="00922F32">
        <w:rPr>
          <w:sz w:val="24"/>
          <w:szCs w:val="24"/>
        </w:rPr>
        <w:t xml:space="preserve">rozpoczęty </w:t>
      </w:r>
      <w:r w:rsidR="00D96D48" w:rsidRPr="00922F32">
        <w:rPr>
          <w:sz w:val="24"/>
          <w:szCs w:val="24"/>
        </w:rPr>
        <w:t>dzień zwłoki.</w:t>
      </w:r>
    </w:p>
    <w:p w:rsidR="008314C1" w:rsidRPr="00922F32" w:rsidRDefault="003D0486" w:rsidP="003D0486">
      <w:pPr>
        <w:pStyle w:val="Lista"/>
        <w:widowControl/>
        <w:suppressAutoHyphens w:val="0"/>
        <w:spacing w:after="0" w:line="276" w:lineRule="auto"/>
        <w:jc w:val="both"/>
        <w:rPr>
          <w:rFonts w:cs="Times New Roman"/>
        </w:rPr>
      </w:pPr>
      <w:r w:rsidRPr="00922F32">
        <w:rPr>
          <w:rFonts w:cs="Times New Roman"/>
          <w:lang w:val="pl-PL"/>
        </w:rPr>
        <w:t xml:space="preserve">2. </w:t>
      </w:r>
      <w:r w:rsidR="008314C1" w:rsidRPr="00922F32">
        <w:rPr>
          <w:rFonts w:cs="Times New Roman"/>
          <w:lang w:val="pl-PL"/>
        </w:rPr>
        <w:t xml:space="preserve">Łączna wartość kar umownych nałożonych na </w:t>
      </w:r>
      <w:r w:rsidR="008314C1" w:rsidRPr="00922F32">
        <w:rPr>
          <w:rFonts w:eastAsia="MS Mincho" w:cs="Times New Roman"/>
        </w:rPr>
        <w:t>Wykonawc</w:t>
      </w:r>
      <w:r w:rsidR="008314C1" w:rsidRPr="00922F32">
        <w:rPr>
          <w:rFonts w:eastAsia="MS Mincho" w:cs="Times New Roman"/>
          <w:lang w:val="pl-PL"/>
        </w:rPr>
        <w:t>ę</w:t>
      </w:r>
      <w:r w:rsidR="008314C1" w:rsidRPr="00922F32">
        <w:rPr>
          <w:rFonts w:cs="Times New Roman"/>
          <w:lang w:val="pl-PL"/>
        </w:rPr>
        <w:t xml:space="preserve"> nie może przekroczyć 20% wynagrodzenia brutto Wykonawcy. </w:t>
      </w:r>
      <w:r w:rsidR="008314C1" w:rsidRPr="00922F32">
        <w:rPr>
          <w:rFonts w:cs="Times New Roman"/>
        </w:rPr>
        <w:t>Zamawiający ma prawo dochodzenia odszkodowania na zasadach ogólnych.</w:t>
      </w:r>
    </w:p>
    <w:p w:rsidR="008314C1" w:rsidRPr="00922F32" w:rsidRDefault="003D0486" w:rsidP="003D0486">
      <w:pPr>
        <w:spacing w:line="276" w:lineRule="auto"/>
        <w:jc w:val="both"/>
        <w:rPr>
          <w:sz w:val="24"/>
          <w:szCs w:val="24"/>
        </w:rPr>
      </w:pPr>
      <w:r w:rsidRPr="00922F32">
        <w:rPr>
          <w:sz w:val="24"/>
          <w:szCs w:val="24"/>
        </w:rPr>
        <w:t xml:space="preserve">3. </w:t>
      </w:r>
      <w:r w:rsidR="008314C1" w:rsidRPr="00922F32">
        <w:rPr>
          <w:sz w:val="24"/>
          <w:szCs w:val="24"/>
        </w:rPr>
        <w:t xml:space="preserve">Przed naliczeniem kary umownej Zamawiający wzywa </w:t>
      </w:r>
      <w:r w:rsidR="008314C1" w:rsidRPr="00922F32">
        <w:rPr>
          <w:rFonts w:eastAsia="MS Mincho"/>
          <w:sz w:val="24"/>
          <w:szCs w:val="24"/>
        </w:rPr>
        <w:t>Wykonawc</w:t>
      </w:r>
      <w:r w:rsidR="008314C1" w:rsidRPr="00922F32">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8314C1" w:rsidRPr="00922F32" w:rsidRDefault="00E22806" w:rsidP="00E22806">
      <w:pPr>
        <w:spacing w:line="276" w:lineRule="auto"/>
        <w:jc w:val="both"/>
        <w:rPr>
          <w:sz w:val="24"/>
          <w:szCs w:val="24"/>
        </w:rPr>
      </w:pPr>
      <w:r w:rsidRPr="00922F32">
        <w:rPr>
          <w:rFonts w:eastAsia="MS Mincho"/>
          <w:sz w:val="24"/>
          <w:szCs w:val="24"/>
        </w:rPr>
        <w:t xml:space="preserve">4. </w:t>
      </w:r>
      <w:r w:rsidR="008314C1" w:rsidRPr="00922F32">
        <w:rPr>
          <w:rFonts w:eastAsia="MS Mincho"/>
          <w:sz w:val="24"/>
          <w:szCs w:val="24"/>
        </w:rPr>
        <w:t>Wykonawca</w:t>
      </w:r>
      <w:r w:rsidR="008314C1" w:rsidRPr="00922F32">
        <w:rPr>
          <w:sz w:val="24"/>
          <w:szCs w:val="24"/>
        </w:rPr>
        <w:t xml:space="preserve"> jest zobowiązany do zapłaty kary umownej w terminie 10 dni od daty otrzymania informacji o jej naliczeniu. </w:t>
      </w:r>
    </w:p>
    <w:p w:rsidR="008314C1" w:rsidRPr="00922F32" w:rsidRDefault="00E22806" w:rsidP="00E22806">
      <w:pPr>
        <w:spacing w:line="276" w:lineRule="auto"/>
        <w:jc w:val="both"/>
        <w:rPr>
          <w:sz w:val="24"/>
          <w:szCs w:val="24"/>
        </w:rPr>
      </w:pPr>
      <w:r w:rsidRPr="00922F32">
        <w:rPr>
          <w:sz w:val="24"/>
          <w:szCs w:val="24"/>
        </w:rPr>
        <w:t xml:space="preserve">5. </w:t>
      </w:r>
      <w:r w:rsidR="008314C1" w:rsidRPr="00922F32">
        <w:rPr>
          <w:sz w:val="24"/>
          <w:szCs w:val="24"/>
        </w:rPr>
        <w:t xml:space="preserve">Naliczenie przez Zamawiającego, bądź zapłata przez </w:t>
      </w:r>
      <w:r w:rsidR="008314C1" w:rsidRPr="00922F32">
        <w:rPr>
          <w:rFonts w:eastAsia="MS Mincho"/>
          <w:sz w:val="24"/>
          <w:szCs w:val="24"/>
        </w:rPr>
        <w:t>Wykonawcę</w:t>
      </w:r>
      <w:r w:rsidR="008314C1" w:rsidRPr="00922F32">
        <w:rPr>
          <w:sz w:val="24"/>
          <w:szCs w:val="24"/>
        </w:rPr>
        <w:t xml:space="preserve"> kary umownej nie zwalnia go z zobowiązań wynikających z niniejszej umowy.</w:t>
      </w:r>
    </w:p>
    <w:p w:rsidR="008314C1" w:rsidRPr="00922F32" w:rsidRDefault="008314C1" w:rsidP="00D61866">
      <w:pPr>
        <w:pStyle w:val="Tekstpodstawowy"/>
        <w:spacing w:line="276" w:lineRule="auto"/>
        <w:jc w:val="center"/>
        <w:rPr>
          <w:szCs w:val="24"/>
        </w:rPr>
      </w:pPr>
    </w:p>
    <w:p w:rsidR="00C66675" w:rsidRPr="00922F32" w:rsidRDefault="00720791" w:rsidP="00D61866">
      <w:pPr>
        <w:pStyle w:val="Tekstpodstawowy"/>
        <w:spacing w:line="276" w:lineRule="auto"/>
        <w:jc w:val="center"/>
        <w:rPr>
          <w:b/>
          <w:szCs w:val="24"/>
        </w:rPr>
      </w:pPr>
      <w:r w:rsidRPr="00922F32">
        <w:rPr>
          <w:b/>
          <w:szCs w:val="24"/>
        </w:rPr>
        <w:t>§ 7</w:t>
      </w:r>
    </w:p>
    <w:p w:rsidR="00C66675" w:rsidRPr="00922F32" w:rsidRDefault="00C66675" w:rsidP="00D61866">
      <w:pPr>
        <w:pStyle w:val="Tekstpodstawowy"/>
        <w:spacing w:line="276" w:lineRule="auto"/>
        <w:jc w:val="center"/>
        <w:rPr>
          <w:b/>
          <w:szCs w:val="24"/>
        </w:rPr>
      </w:pPr>
      <w:r w:rsidRPr="00922F32">
        <w:rPr>
          <w:b/>
          <w:szCs w:val="24"/>
        </w:rPr>
        <w:t>Okres</w:t>
      </w:r>
      <w:r w:rsidR="001B26CE" w:rsidRPr="00922F32">
        <w:rPr>
          <w:b/>
          <w:szCs w:val="24"/>
        </w:rPr>
        <w:t xml:space="preserve"> trwania umowy i jej rozwiązanie</w:t>
      </w:r>
    </w:p>
    <w:p w:rsidR="008314C1" w:rsidRPr="00922F32" w:rsidRDefault="004238F2" w:rsidP="00D61866">
      <w:pPr>
        <w:pStyle w:val="Tekstpodstawowy"/>
        <w:numPr>
          <w:ilvl w:val="0"/>
          <w:numId w:val="5"/>
        </w:numPr>
        <w:spacing w:line="276" w:lineRule="auto"/>
        <w:jc w:val="both"/>
        <w:rPr>
          <w:szCs w:val="24"/>
        </w:rPr>
      </w:pPr>
      <w:r w:rsidRPr="00922F32">
        <w:rPr>
          <w:szCs w:val="24"/>
        </w:rPr>
        <w:t>Umowa zostaje zawarta na okres 24</w:t>
      </w:r>
      <w:r w:rsidR="00B83C69" w:rsidRPr="00922F32">
        <w:rPr>
          <w:szCs w:val="24"/>
        </w:rPr>
        <w:t xml:space="preserve"> </w:t>
      </w:r>
      <w:r w:rsidR="00C66675" w:rsidRPr="00922F32">
        <w:rPr>
          <w:szCs w:val="24"/>
        </w:rPr>
        <w:t xml:space="preserve">miesięcy </w:t>
      </w:r>
      <w:r w:rsidR="00C66675" w:rsidRPr="00922F32">
        <w:rPr>
          <w:color w:val="auto"/>
          <w:szCs w:val="24"/>
        </w:rPr>
        <w:t>i obowiązuje od d</w:t>
      </w:r>
      <w:r w:rsidR="00A116A0" w:rsidRPr="00922F32">
        <w:rPr>
          <w:color w:val="auto"/>
          <w:szCs w:val="24"/>
        </w:rPr>
        <w:t>aty</w:t>
      </w:r>
      <w:r w:rsidRPr="00922F32">
        <w:rPr>
          <w:color w:val="auto"/>
          <w:szCs w:val="24"/>
        </w:rPr>
        <w:t xml:space="preserve"> zawarcia umowy.</w:t>
      </w:r>
    </w:p>
    <w:p w:rsidR="00C66675" w:rsidRPr="00922F32" w:rsidRDefault="00C66675" w:rsidP="00D61866">
      <w:pPr>
        <w:pStyle w:val="Tekstpodstawowy"/>
        <w:numPr>
          <w:ilvl w:val="0"/>
          <w:numId w:val="5"/>
        </w:numPr>
        <w:spacing w:line="276" w:lineRule="auto"/>
        <w:jc w:val="both"/>
        <w:rPr>
          <w:szCs w:val="24"/>
        </w:rPr>
      </w:pPr>
      <w:r w:rsidRPr="00922F32">
        <w:rPr>
          <w:color w:val="auto"/>
          <w:szCs w:val="24"/>
        </w:rPr>
        <w:t xml:space="preserve">Umowa może być również rozwiązana w każdym czasie </w:t>
      </w:r>
      <w:r w:rsidRPr="00922F32">
        <w:rPr>
          <w:szCs w:val="24"/>
        </w:rPr>
        <w:t>na zasadzie porozumienia stron.</w:t>
      </w:r>
    </w:p>
    <w:p w:rsidR="008314C1" w:rsidRPr="00922F32" w:rsidRDefault="008314C1" w:rsidP="00D61866">
      <w:pPr>
        <w:numPr>
          <w:ilvl w:val="0"/>
          <w:numId w:val="5"/>
        </w:numPr>
        <w:spacing w:line="276" w:lineRule="auto"/>
        <w:jc w:val="both"/>
        <w:rPr>
          <w:sz w:val="24"/>
          <w:szCs w:val="24"/>
        </w:rPr>
      </w:pPr>
      <w:r w:rsidRPr="00922F32">
        <w:rPr>
          <w:sz w:val="24"/>
          <w:szCs w:val="24"/>
        </w:rPr>
        <w:t>Każda ze stron może wy</w:t>
      </w:r>
      <w:r w:rsidR="004238F2" w:rsidRPr="00922F32">
        <w:rPr>
          <w:sz w:val="24"/>
          <w:szCs w:val="24"/>
        </w:rPr>
        <w:t>powiedzieć umowę z zachowaniem 60</w:t>
      </w:r>
      <w:r w:rsidRPr="00922F32">
        <w:rPr>
          <w:sz w:val="24"/>
          <w:szCs w:val="24"/>
        </w:rPr>
        <w:t xml:space="preserve"> dniowego okresu wypowiedzenia.</w:t>
      </w:r>
    </w:p>
    <w:p w:rsidR="00D00D81" w:rsidRPr="00922F32" w:rsidRDefault="00D00D81" w:rsidP="00D61866">
      <w:pPr>
        <w:spacing w:line="276" w:lineRule="auto"/>
        <w:jc w:val="center"/>
        <w:rPr>
          <w:b/>
          <w:sz w:val="24"/>
          <w:szCs w:val="24"/>
        </w:rPr>
      </w:pPr>
    </w:p>
    <w:p w:rsidR="00C66675" w:rsidRPr="00922F32" w:rsidRDefault="00720791" w:rsidP="00D61866">
      <w:pPr>
        <w:spacing w:line="276" w:lineRule="auto"/>
        <w:jc w:val="center"/>
        <w:rPr>
          <w:b/>
          <w:sz w:val="24"/>
          <w:szCs w:val="24"/>
        </w:rPr>
      </w:pPr>
      <w:r w:rsidRPr="00922F32">
        <w:rPr>
          <w:b/>
          <w:sz w:val="24"/>
          <w:szCs w:val="24"/>
        </w:rPr>
        <w:t>§ 8</w:t>
      </w:r>
    </w:p>
    <w:p w:rsidR="00C66675" w:rsidRPr="00922F32" w:rsidRDefault="00C66675" w:rsidP="00D61866">
      <w:pPr>
        <w:spacing w:line="276" w:lineRule="auto"/>
        <w:jc w:val="both"/>
        <w:rPr>
          <w:sz w:val="24"/>
          <w:szCs w:val="24"/>
        </w:rPr>
      </w:pPr>
      <w:r w:rsidRPr="00922F32">
        <w:rPr>
          <w:sz w:val="24"/>
          <w:szCs w:val="24"/>
        </w:rPr>
        <w:t>1. Wykonawca nie może przenieść wierzytelności na osobę trzecią bez zgody podmiotu tworzącego wyrażonej w formie pisemnej pod rygorem nieważności  zgodnie z art. 54 ust. 5 i 6 Ustawy o działalności leczniczej.</w:t>
      </w:r>
    </w:p>
    <w:p w:rsidR="00C66675" w:rsidRPr="00922F32" w:rsidRDefault="00C66675" w:rsidP="00D61866">
      <w:pPr>
        <w:spacing w:line="276" w:lineRule="auto"/>
        <w:jc w:val="both"/>
        <w:rPr>
          <w:sz w:val="24"/>
          <w:szCs w:val="24"/>
        </w:rPr>
      </w:pPr>
      <w:r w:rsidRPr="00922F32">
        <w:rPr>
          <w:sz w:val="24"/>
          <w:szCs w:val="24"/>
        </w:rPr>
        <w:t>2. Wyklucza się stosowanie przez strony umowy konstrukcji prawnej, o której mowa w art.518 Kodeksu Cywilnego ( w szczególności Wykonawca nie może zawrzeć umowy poręczenia z podmiotem trzecim) oraz wszelkich innych konstrukcji prawnych skutkujących zmiana podmiotową po stronie wierzyciela.</w:t>
      </w:r>
    </w:p>
    <w:p w:rsidR="00E22806" w:rsidRPr="00922F32" w:rsidRDefault="00E22806" w:rsidP="00D61866">
      <w:pPr>
        <w:spacing w:line="276" w:lineRule="auto"/>
        <w:jc w:val="center"/>
        <w:rPr>
          <w:b/>
          <w:sz w:val="24"/>
          <w:szCs w:val="24"/>
        </w:rPr>
      </w:pPr>
    </w:p>
    <w:p w:rsidR="00C66675" w:rsidRPr="00922F32" w:rsidRDefault="00720791" w:rsidP="00D61866">
      <w:pPr>
        <w:spacing w:line="276" w:lineRule="auto"/>
        <w:jc w:val="center"/>
        <w:rPr>
          <w:b/>
          <w:sz w:val="24"/>
          <w:szCs w:val="24"/>
        </w:rPr>
      </w:pPr>
      <w:r w:rsidRPr="00922F32">
        <w:rPr>
          <w:b/>
          <w:sz w:val="24"/>
          <w:szCs w:val="24"/>
        </w:rPr>
        <w:t>§ 9</w:t>
      </w:r>
    </w:p>
    <w:p w:rsidR="00C66675" w:rsidRPr="00922F32" w:rsidRDefault="00C66675" w:rsidP="00075E76">
      <w:pPr>
        <w:spacing w:line="276" w:lineRule="auto"/>
        <w:jc w:val="both"/>
        <w:rPr>
          <w:sz w:val="24"/>
          <w:szCs w:val="24"/>
        </w:rPr>
      </w:pPr>
      <w:r w:rsidRPr="00922F32">
        <w:rPr>
          <w:sz w:val="24"/>
          <w:szCs w:val="24"/>
        </w:rPr>
        <w:t>W sprawach nieuregulowanych niniejszą umową mają zastosowanie przepisy Kodeksu Cywilnego</w:t>
      </w:r>
      <w:r w:rsidR="00A116A0" w:rsidRPr="00922F32">
        <w:rPr>
          <w:sz w:val="24"/>
          <w:szCs w:val="24"/>
        </w:rPr>
        <w:t xml:space="preserve"> oraz </w:t>
      </w:r>
      <w:r w:rsidRPr="00922F32">
        <w:rPr>
          <w:sz w:val="24"/>
          <w:szCs w:val="24"/>
        </w:rPr>
        <w:t>Ustawy Prawo Zamówień Publicznych z dnia 11.09.2019</w:t>
      </w:r>
      <w:r w:rsidR="00860F41" w:rsidRPr="00922F32">
        <w:rPr>
          <w:sz w:val="24"/>
          <w:szCs w:val="24"/>
        </w:rPr>
        <w:t xml:space="preserve"> </w:t>
      </w:r>
      <w:r w:rsidRPr="00922F32">
        <w:rPr>
          <w:sz w:val="24"/>
          <w:szCs w:val="24"/>
        </w:rPr>
        <w:t>r.</w:t>
      </w:r>
    </w:p>
    <w:p w:rsidR="00E22806" w:rsidRPr="00922F32" w:rsidRDefault="00E22806" w:rsidP="00D61866">
      <w:pPr>
        <w:pStyle w:val="Tekstpodstawowy"/>
        <w:spacing w:line="276" w:lineRule="auto"/>
        <w:jc w:val="center"/>
        <w:rPr>
          <w:b/>
          <w:szCs w:val="24"/>
        </w:rPr>
      </w:pPr>
    </w:p>
    <w:p w:rsidR="00CA2945" w:rsidRPr="00922F32" w:rsidRDefault="00720791" w:rsidP="00D61866">
      <w:pPr>
        <w:pStyle w:val="Tekstpodstawowy"/>
        <w:spacing w:line="276" w:lineRule="auto"/>
        <w:jc w:val="center"/>
        <w:rPr>
          <w:b/>
          <w:szCs w:val="24"/>
        </w:rPr>
      </w:pPr>
      <w:r w:rsidRPr="00922F32">
        <w:rPr>
          <w:b/>
          <w:szCs w:val="24"/>
        </w:rPr>
        <w:t>§ 10</w:t>
      </w:r>
    </w:p>
    <w:p w:rsidR="00CA2945" w:rsidRPr="00922F32" w:rsidRDefault="00CA2945" w:rsidP="00D61866">
      <w:pPr>
        <w:pStyle w:val="Tekstpodstawowy"/>
        <w:spacing w:line="276" w:lineRule="auto"/>
        <w:jc w:val="both"/>
        <w:rPr>
          <w:szCs w:val="24"/>
        </w:rPr>
      </w:pPr>
      <w:r w:rsidRPr="00922F32">
        <w:rPr>
          <w:szCs w:val="24"/>
        </w:rPr>
        <w:t>W przypadku wynikłych sporów w stosowaniu niniejszej umowy, właściwym do ich rozstrzygania jest sąd właściwy miejscowo dla siedziby Zamawiającego.</w:t>
      </w:r>
    </w:p>
    <w:p w:rsidR="00E22806" w:rsidRPr="00922F32" w:rsidRDefault="00720791" w:rsidP="00922F32">
      <w:pPr>
        <w:pStyle w:val="Tekstpodstawowy"/>
        <w:spacing w:line="276" w:lineRule="auto"/>
        <w:jc w:val="both"/>
        <w:rPr>
          <w:b/>
          <w:szCs w:val="24"/>
        </w:rPr>
      </w:pPr>
      <w:r w:rsidRPr="00922F32">
        <w:rPr>
          <w:szCs w:val="24"/>
        </w:rPr>
        <w:tab/>
        <w:t xml:space="preserve">  </w:t>
      </w:r>
      <w:r w:rsidRPr="00922F32">
        <w:rPr>
          <w:szCs w:val="24"/>
        </w:rPr>
        <w:tab/>
      </w:r>
      <w:r w:rsidRPr="00922F32">
        <w:rPr>
          <w:szCs w:val="24"/>
        </w:rPr>
        <w:tab/>
      </w:r>
      <w:r w:rsidRPr="00922F32">
        <w:rPr>
          <w:szCs w:val="24"/>
        </w:rPr>
        <w:tab/>
      </w:r>
      <w:r w:rsidRPr="00922F32">
        <w:rPr>
          <w:szCs w:val="24"/>
        </w:rPr>
        <w:tab/>
      </w:r>
    </w:p>
    <w:p w:rsidR="00CA2945" w:rsidRPr="00922F32" w:rsidRDefault="00CA2945" w:rsidP="00D61866">
      <w:pPr>
        <w:pStyle w:val="Tekstpodstawowy"/>
        <w:spacing w:line="276" w:lineRule="auto"/>
        <w:jc w:val="center"/>
        <w:rPr>
          <w:b/>
          <w:szCs w:val="24"/>
        </w:rPr>
      </w:pPr>
      <w:r w:rsidRPr="00922F32">
        <w:rPr>
          <w:b/>
          <w:szCs w:val="24"/>
        </w:rPr>
        <w:t xml:space="preserve">§ </w:t>
      </w:r>
      <w:r w:rsidR="00720791" w:rsidRPr="00922F32">
        <w:rPr>
          <w:b/>
          <w:szCs w:val="24"/>
        </w:rPr>
        <w:t>11</w:t>
      </w:r>
    </w:p>
    <w:p w:rsidR="00CA2945" w:rsidRPr="00922F32" w:rsidRDefault="00CA2945" w:rsidP="00D61866">
      <w:pPr>
        <w:pStyle w:val="Tekstpodstawowy"/>
        <w:spacing w:line="276" w:lineRule="auto"/>
        <w:jc w:val="both"/>
        <w:rPr>
          <w:szCs w:val="24"/>
        </w:rPr>
      </w:pPr>
      <w:r w:rsidRPr="00922F32">
        <w:rPr>
          <w:szCs w:val="24"/>
        </w:rPr>
        <w:t xml:space="preserve">Umowę sporządzono w </w:t>
      </w:r>
      <w:r w:rsidR="008314C1" w:rsidRPr="00922F32">
        <w:rPr>
          <w:szCs w:val="24"/>
        </w:rPr>
        <w:t xml:space="preserve">dwóch </w:t>
      </w:r>
      <w:r w:rsidRPr="00922F32">
        <w:rPr>
          <w:szCs w:val="24"/>
        </w:rPr>
        <w:t xml:space="preserve"> jednobrzmiących egzemplarzach po </w:t>
      </w:r>
      <w:r w:rsidR="008314C1" w:rsidRPr="00922F32">
        <w:rPr>
          <w:szCs w:val="24"/>
        </w:rPr>
        <w:t>jednym</w:t>
      </w:r>
      <w:r w:rsidRPr="00922F32">
        <w:rPr>
          <w:szCs w:val="24"/>
        </w:rPr>
        <w:t xml:space="preserve"> dla każdej ze stron.</w:t>
      </w:r>
    </w:p>
    <w:p w:rsidR="00CA2945" w:rsidRPr="00922F32" w:rsidRDefault="00CA2945" w:rsidP="00B57753">
      <w:pPr>
        <w:pStyle w:val="Tekstpodstawowy"/>
        <w:spacing w:line="276" w:lineRule="auto"/>
        <w:rPr>
          <w:szCs w:val="24"/>
        </w:rPr>
      </w:pPr>
    </w:p>
    <w:p w:rsidR="00CA2945" w:rsidRPr="00922F32" w:rsidRDefault="00BA3E98" w:rsidP="00B57753">
      <w:pPr>
        <w:pStyle w:val="Tekstpodstawowy"/>
        <w:spacing w:line="276" w:lineRule="auto"/>
        <w:rPr>
          <w:szCs w:val="24"/>
        </w:rPr>
      </w:pPr>
      <w:r w:rsidRPr="00922F32">
        <w:rPr>
          <w:szCs w:val="24"/>
        </w:rPr>
        <w:t>Wykaz załączników:</w:t>
      </w:r>
    </w:p>
    <w:p w:rsidR="00BA3E98" w:rsidRPr="00922F32" w:rsidRDefault="00BA3E98" w:rsidP="00B57753">
      <w:pPr>
        <w:pStyle w:val="Tekstpodstawowy"/>
        <w:spacing w:line="276" w:lineRule="auto"/>
        <w:rPr>
          <w:szCs w:val="24"/>
        </w:rPr>
      </w:pPr>
      <w:r w:rsidRPr="00922F32">
        <w:rPr>
          <w:szCs w:val="24"/>
        </w:rPr>
        <w:t xml:space="preserve">Załącznik nr 1 – </w:t>
      </w:r>
      <w:r w:rsidR="00B47B88">
        <w:rPr>
          <w:szCs w:val="24"/>
        </w:rPr>
        <w:t>zgłoszenie kontrahenta</w:t>
      </w:r>
      <w:r w:rsidRPr="00922F32">
        <w:rPr>
          <w:szCs w:val="24"/>
        </w:rPr>
        <w:t xml:space="preserve"> </w:t>
      </w:r>
      <w:r w:rsidR="00B47B88">
        <w:rPr>
          <w:szCs w:val="24"/>
        </w:rPr>
        <w:t>Zamawiającego</w:t>
      </w:r>
    </w:p>
    <w:p w:rsidR="00CA2945" w:rsidRPr="00922F32" w:rsidRDefault="00CA2945" w:rsidP="00B57753">
      <w:pPr>
        <w:pStyle w:val="Tekstpodstawowy"/>
        <w:spacing w:line="276" w:lineRule="auto"/>
        <w:rPr>
          <w:szCs w:val="24"/>
        </w:rPr>
      </w:pPr>
      <w:r w:rsidRPr="00922F32">
        <w:rPr>
          <w:szCs w:val="24"/>
        </w:rPr>
        <w:t xml:space="preserve">Załącznik nr </w:t>
      </w:r>
      <w:r w:rsidR="00BA3E98" w:rsidRPr="00922F32">
        <w:rPr>
          <w:szCs w:val="24"/>
        </w:rPr>
        <w:t>2</w:t>
      </w:r>
      <w:r w:rsidR="00157F65" w:rsidRPr="00922F32">
        <w:rPr>
          <w:szCs w:val="24"/>
        </w:rPr>
        <w:t xml:space="preserve"> </w:t>
      </w:r>
      <w:r w:rsidR="00BA3E98" w:rsidRPr="00922F32">
        <w:rPr>
          <w:szCs w:val="24"/>
        </w:rPr>
        <w:t>–</w:t>
      </w:r>
      <w:r w:rsidR="003809EB" w:rsidRPr="00922F32">
        <w:rPr>
          <w:szCs w:val="24"/>
        </w:rPr>
        <w:t xml:space="preserve"> wykaz </w:t>
      </w:r>
      <w:r w:rsidR="00CF65D8" w:rsidRPr="00922F32">
        <w:rPr>
          <w:szCs w:val="24"/>
        </w:rPr>
        <w:t>wierzytelności</w:t>
      </w:r>
    </w:p>
    <w:p w:rsidR="00157F65" w:rsidRPr="00922F32" w:rsidRDefault="00157F65" w:rsidP="00B57753">
      <w:pPr>
        <w:pStyle w:val="Tekstpodstawowy"/>
        <w:spacing w:line="276" w:lineRule="auto"/>
        <w:rPr>
          <w:szCs w:val="24"/>
        </w:rPr>
      </w:pPr>
      <w:r w:rsidRPr="00922F32">
        <w:rPr>
          <w:szCs w:val="24"/>
        </w:rPr>
        <w:t xml:space="preserve">Załącznik nr </w:t>
      </w:r>
      <w:r w:rsidR="00BA3E98" w:rsidRPr="00922F32">
        <w:rPr>
          <w:szCs w:val="24"/>
        </w:rPr>
        <w:t>3</w:t>
      </w:r>
      <w:r w:rsidRPr="00922F32">
        <w:rPr>
          <w:szCs w:val="24"/>
        </w:rPr>
        <w:t xml:space="preserve"> </w:t>
      </w:r>
      <w:r w:rsidR="00CF65D8" w:rsidRPr="00922F32">
        <w:rPr>
          <w:szCs w:val="24"/>
        </w:rPr>
        <w:t>–</w:t>
      </w:r>
      <w:r w:rsidR="00B57753" w:rsidRPr="00922F32">
        <w:rPr>
          <w:szCs w:val="24"/>
        </w:rPr>
        <w:t xml:space="preserve"> </w:t>
      </w:r>
      <w:r w:rsidR="00CF65D8" w:rsidRPr="00922F32">
        <w:rPr>
          <w:szCs w:val="24"/>
        </w:rPr>
        <w:t>szczegółowe warunki umowy</w:t>
      </w:r>
    </w:p>
    <w:p w:rsidR="00B57753" w:rsidRPr="00922F32" w:rsidRDefault="00B57753" w:rsidP="00CA2945">
      <w:pPr>
        <w:pStyle w:val="Tekstpodstawowy"/>
        <w:rPr>
          <w:szCs w:val="24"/>
        </w:rPr>
      </w:pPr>
    </w:p>
    <w:p w:rsidR="00CA2945" w:rsidRPr="00922F32" w:rsidRDefault="00B57753" w:rsidP="00CA2945">
      <w:pPr>
        <w:jc w:val="center"/>
        <w:rPr>
          <w:b/>
          <w:sz w:val="24"/>
          <w:szCs w:val="24"/>
        </w:rPr>
      </w:pPr>
      <w:r w:rsidRPr="00922F32">
        <w:rPr>
          <w:b/>
          <w:sz w:val="24"/>
          <w:szCs w:val="24"/>
        </w:rPr>
        <w:t>Wykonawca</w:t>
      </w:r>
      <w:r w:rsidR="00CA2945" w:rsidRPr="00922F32">
        <w:rPr>
          <w:b/>
          <w:sz w:val="24"/>
          <w:szCs w:val="24"/>
        </w:rPr>
        <w:tab/>
      </w:r>
      <w:r w:rsidRPr="00922F32">
        <w:rPr>
          <w:b/>
          <w:sz w:val="24"/>
          <w:szCs w:val="24"/>
        </w:rPr>
        <w:tab/>
        <w:t xml:space="preserve">               </w:t>
      </w:r>
      <w:r w:rsidRPr="00922F32">
        <w:rPr>
          <w:b/>
          <w:sz w:val="24"/>
          <w:szCs w:val="24"/>
        </w:rPr>
        <w:tab/>
        <w:t xml:space="preserve"> </w:t>
      </w:r>
      <w:r w:rsidRPr="00922F32">
        <w:rPr>
          <w:b/>
          <w:sz w:val="24"/>
          <w:szCs w:val="24"/>
        </w:rPr>
        <w:tab/>
      </w:r>
      <w:r w:rsidRPr="00922F32">
        <w:rPr>
          <w:b/>
          <w:sz w:val="24"/>
          <w:szCs w:val="24"/>
        </w:rPr>
        <w:tab/>
        <w:t>Zamawiający</w:t>
      </w:r>
    </w:p>
    <w:p w:rsidR="00D61866" w:rsidRPr="00922F32" w:rsidRDefault="00D61866" w:rsidP="00CA2945">
      <w:pPr>
        <w:jc w:val="right"/>
        <w:rPr>
          <w:sz w:val="24"/>
          <w:szCs w:val="24"/>
        </w:rPr>
      </w:pPr>
    </w:p>
    <w:sectPr w:rsidR="00D61866" w:rsidRPr="00922F32" w:rsidSect="00AB3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E2129"/>
    <w:multiLevelType w:val="hybridMultilevel"/>
    <w:tmpl w:val="A6BC1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60F6E"/>
    <w:multiLevelType w:val="multilevel"/>
    <w:tmpl w:val="F6B89F74"/>
    <w:lvl w:ilvl="0">
      <w:start w:val="1"/>
      <w:numFmt w:val="lowerLetter"/>
      <w:lvlText w:val="%1)"/>
      <w:lvlJc w:val="left"/>
      <w:pPr>
        <w:ind w:left="1080" w:hanging="360"/>
      </w:pPr>
      <w:rPr>
        <w:rFonts w:ascii="Times New Roman" w:eastAsia="Lucida Sans Unicode" w:hAnsi="Times New Roman" w:cs="Times New Roman"/>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5" w15:restartNumberingAfterBreak="0">
    <w:nsid w:val="044F6810"/>
    <w:multiLevelType w:val="hybridMultilevel"/>
    <w:tmpl w:val="60D2E502"/>
    <w:lvl w:ilvl="0" w:tplc="494AFDE2">
      <w:start w:val="1"/>
      <w:numFmt w:val="lowerLetter"/>
      <w:lvlText w:val="%1)"/>
      <w:lvlJc w:val="left"/>
      <w:pPr>
        <w:ind w:left="720" w:hanging="360"/>
      </w:pPr>
      <w:rPr>
        <w:rFonts w:cs="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D6F8A"/>
    <w:multiLevelType w:val="singleLevel"/>
    <w:tmpl w:val="0770D0E4"/>
    <w:lvl w:ilvl="0">
      <w:start w:val="1"/>
      <w:numFmt w:val="decimal"/>
      <w:lvlText w:val="%1."/>
      <w:lvlJc w:val="left"/>
      <w:pPr>
        <w:tabs>
          <w:tab w:val="num" w:pos="360"/>
        </w:tabs>
        <w:ind w:left="360" w:hanging="360"/>
      </w:pPr>
      <w:rPr>
        <w:color w:val="auto"/>
      </w:rPr>
    </w:lvl>
  </w:abstractNum>
  <w:abstractNum w:abstractNumId="7" w15:restartNumberingAfterBreak="0">
    <w:nsid w:val="076B3E50"/>
    <w:multiLevelType w:val="hybridMultilevel"/>
    <w:tmpl w:val="879837F2"/>
    <w:lvl w:ilvl="0" w:tplc="AAAC2AA8">
      <w:start w:val="1"/>
      <w:numFmt w:val="decimal"/>
      <w:lvlText w:val="%1)"/>
      <w:lvlJc w:val="left"/>
      <w:pPr>
        <w:ind w:left="72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E3FC3"/>
    <w:multiLevelType w:val="hybridMultilevel"/>
    <w:tmpl w:val="69DA72B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10"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19824CC4"/>
    <w:multiLevelType w:val="hybridMultilevel"/>
    <w:tmpl w:val="8E3033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BB34BA4"/>
    <w:multiLevelType w:val="hybridMultilevel"/>
    <w:tmpl w:val="0C8A52EE"/>
    <w:lvl w:ilvl="0" w:tplc="21D8D39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A46E8"/>
    <w:multiLevelType w:val="hybridMultilevel"/>
    <w:tmpl w:val="51521D98"/>
    <w:lvl w:ilvl="0" w:tplc="2D9E52A0">
      <w:start w:val="1"/>
      <w:numFmt w:val="lowerLetter"/>
      <w:lvlText w:val="%1)"/>
      <w:lvlJc w:val="left"/>
      <w:pPr>
        <w:ind w:left="360" w:hanging="360"/>
      </w:pPr>
      <w:rPr>
        <w:rFonts w:cs="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90142D"/>
    <w:multiLevelType w:val="multilevel"/>
    <w:tmpl w:val="8398F4F4"/>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16" w15:restartNumberingAfterBreak="0">
    <w:nsid w:val="246744D1"/>
    <w:multiLevelType w:val="singleLevel"/>
    <w:tmpl w:val="9A5AE4C0"/>
    <w:lvl w:ilvl="0">
      <w:start w:val="1"/>
      <w:numFmt w:val="decimal"/>
      <w:lvlText w:val="%1."/>
      <w:lvlJc w:val="left"/>
      <w:pPr>
        <w:tabs>
          <w:tab w:val="num" w:pos="360"/>
        </w:tabs>
        <w:ind w:left="360" w:hanging="360"/>
      </w:pPr>
      <w:rPr>
        <w:rFonts w:hint="default"/>
        <w:color w:val="auto"/>
      </w:rPr>
    </w:lvl>
  </w:abstractNum>
  <w:abstractNum w:abstractNumId="17"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8" w15:restartNumberingAfterBreak="0">
    <w:nsid w:val="26983DA5"/>
    <w:multiLevelType w:val="hybridMultilevel"/>
    <w:tmpl w:val="2F4CCB70"/>
    <w:lvl w:ilvl="0" w:tplc="04150017">
      <w:start w:val="1"/>
      <w:numFmt w:val="lowerLetter"/>
      <w:lvlText w:val="%1)"/>
      <w:lvlJc w:val="left"/>
      <w:pPr>
        <w:tabs>
          <w:tab w:val="num" w:pos="924"/>
        </w:tabs>
        <w:ind w:left="92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9" w15:restartNumberingAfterBreak="0">
    <w:nsid w:val="2A8C741C"/>
    <w:multiLevelType w:val="multilevel"/>
    <w:tmpl w:val="739811FE"/>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20" w15:restartNumberingAfterBreak="0">
    <w:nsid w:val="351F325D"/>
    <w:multiLevelType w:val="multilevel"/>
    <w:tmpl w:val="2C04F1AC"/>
    <w:lvl w:ilvl="0">
      <w:start w:val="1"/>
      <w:numFmt w:val="decimal"/>
      <w:lvlText w:val="%1."/>
      <w:lvlJc w:val="left"/>
      <w:pPr>
        <w:tabs>
          <w:tab w:val="num" w:pos="360"/>
        </w:tabs>
        <w:ind w:left="360" w:hanging="360"/>
      </w:pPr>
      <w:rPr>
        <w:rFonts w:hint="default"/>
      </w:rPr>
    </w:lvl>
    <w:lvl w:ilvl="1">
      <w:start w:val="3"/>
      <w:numFmt w:val="upperRoman"/>
      <w:lvlText w:val="%2."/>
      <w:lvlJc w:val="left"/>
      <w:pPr>
        <w:tabs>
          <w:tab w:val="num" w:pos="1800"/>
        </w:tabs>
        <w:ind w:left="1800" w:hanging="720"/>
      </w:pPr>
      <w:rPr>
        <w:rFonts w:hint="default"/>
      </w:rPr>
    </w:lvl>
    <w:lvl w:ilvl="2">
      <w:start w:val="4"/>
      <w:numFmt w:val="upperRoman"/>
      <w:lvlText w:val="%3&gt;"/>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6"/>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7CC41F4"/>
    <w:multiLevelType w:val="hybridMultilevel"/>
    <w:tmpl w:val="D53CD9B6"/>
    <w:lvl w:ilvl="0" w:tplc="54F49C04">
      <w:start w:val="1"/>
      <w:numFmt w:val="decimal"/>
      <w:lvlText w:val="%1."/>
      <w:lvlJc w:val="left"/>
      <w:pPr>
        <w:ind w:left="36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1" w:tplc="AAAC2AA8">
      <w:start w:val="1"/>
      <w:numFmt w:val="decimal"/>
      <w:lvlText w:val="%2)"/>
      <w:lvlJc w:val="left"/>
      <w:pPr>
        <w:ind w:left="72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706C54DC">
      <w:start w:val="1"/>
      <w:numFmt w:val="lowerRoman"/>
      <w:lvlText w:val="%3"/>
      <w:lvlJc w:val="left"/>
      <w:pPr>
        <w:ind w:left="144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3" w:tplc="15D872E4">
      <w:start w:val="1"/>
      <w:numFmt w:val="decimal"/>
      <w:lvlText w:val="%4"/>
      <w:lvlJc w:val="left"/>
      <w:pPr>
        <w:ind w:left="216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4" w:tplc="2FE820E0">
      <w:start w:val="1"/>
      <w:numFmt w:val="lowerLetter"/>
      <w:lvlText w:val="%5"/>
      <w:lvlJc w:val="left"/>
      <w:pPr>
        <w:ind w:left="288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5" w:tplc="926CD22C">
      <w:start w:val="1"/>
      <w:numFmt w:val="lowerRoman"/>
      <w:lvlText w:val="%6"/>
      <w:lvlJc w:val="left"/>
      <w:pPr>
        <w:ind w:left="360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6" w:tplc="758A9A74">
      <w:start w:val="1"/>
      <w:numFmt w:val="decimal"/>
      <w:lvlText w:val="%7"/>
      <w:lvlJc w:val="left"/>
      <w:pPr>
        <w:ind w:left="432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7" w:tplc="F84C0A78">
      <w:start w:val="1"/>
      <w:numFmt w:val="lowerLetter"/>
      <w:lvlText w:val="%8"/>
      <w:lvlJc w:val="left"/>
      <w:pPr>
        <w:ind w:left="504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8" w:tplc="05306F8A">
      <w:start w:val="1"/>
      <w:numFmt w:val="lowerRoman"/>
      <w:lvlText w:val="%9"/>
      <w:lvlJc w:val="left"/>
      <w:pPr>
        <w:ind w:left="576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abstractNum>
  <w:abstractNum w:abstractNumId="22" w15:restartNumberingAfterBreak="0">
    <w:nsid w:val="38931676"/>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3A382C90"/>
    <w:multiLevelType w:val="hybridMultilevel"/>
    <w:tmpl w:val="728CF198"/>
    <w:lvl w:ilvl="0" w:tplc="DBAE4920">
      <w:start w:val="1"/>
      <w:numFmt w:val="decimal"/>
      <w:lvlText w:val="%1."/>
      <w:lvlJc w:val="left"/>
      <w:pPr>
        <w:tabs>
          <w:tab w:val="num" w:pos="1008"/>
        </w:tabs>
        <w:ind w:left="1008" w:hanging="360"/>
      </w:pPr>
      <w:rPr>
        <w:rFonts w:cs="Times New Roman"/>
        <w:sz w:val="24"/>
        <w:szCs w:val="24"/>
      </w:rPr>
    </w:lvl>
    <w:lvl w:ilvl="1" w:tplc="04150019">
      <w:start w:val="1"/>
      <w:numFmt w:val="lowerLetter"/>
      <w:lvlText w:val="%2."/>
      <w:lvlJc w:val="left"/>
      <w:pPr>
        <w:tabs>
          <w:tab w:val="num" w:pos="1728"/>
        </w:tabs>
        <w:ind w:left="1728" w:hanging="360"/>
      </w:pPr>
      <w:rPr>
        <w:rFonts w:cs="Times New Roman"/>
      </w:rPr>
    </w:lvl>
    <w:lvl w:ilvl="2" w:tplc="0415001B">
      <w:start w:val="1"/>
      <w:numFmt w:val="lowerRoman"/>
      <w:lvlText w:val="%3."/>
      <w:lvlJc w:val="right"/>
      <w:pPr>
        <w:tabs>
          <w:tab w:val="num" w:pos="2448"/>
        </w:tabs>
        <w:ind w:left="2448" w:hanging="180"/>
      </w:pPr>
      <w:rPr>
        <w:rFonts w:cs="Times New Roman"/>
      </w:rPr>
    </w:lvl>
    <w:lvl w:ilvl="3" w:tplc="0415000F">
      <w:start w:val="1"/>
      <w:numFmt w:val="decimal"/>
      <w:lvlText w:val="%4."/>
      <w:lvlJc w:val="left"/>
      <w:pPr>
        <w:tabs>
          <w:tab w:val="num" w:pos="3168"/>
        </w:tabs>
        <w:ind w:left="3168" w:hanging="360"/>
      </w:pPr>
      <w:rPr>
        <w:rFonts w:cs="Times New Roman"/>
      </w:rPr>
    </w:lvl>
    <w:lvl w:ilvl="4" w:tplc="04150019">
      <w:start w:val="1"/>
      <w:numFmt w:val="lowerLetter"/>
      <w:lvlText w:val="%5."/>
      <w:lvlJc w:val="left"/>
      <w:pPr>
        <w:tabs>
          <w:tab w:val="num" w:pos="3888"/>
        </w:tabs>
        <w:ind w:left="3888" w:hanging="360"/>
      </w:pPr>
      <w:rPr>
        <w:rFonts w:cs="Times New Roman"/>
      </w:rPr>
    </w:lvl>
    <w:lvl w:ilvl="5" w:tplc="0415001B">
      <w:start w:val="1"/>
      <w:numFmt w:val="lowerRoman"/>
      <w:lvlText w:val="%6."/>
      <w:lvlJc w:val="right"/>
      <w:pPr>
        <w:tabs>
          <w:tab w:val="num" w:pos="4608"/>
        </w:tabs>
        <w:ind w:left="4608" w:hanging="180"/>
      </w:pPr>
      <w:rPr>
        <w:rFonts w:cs="Times New Roman"/>
      </w:rPr>
    </w:lvl>
    <w:lvl w:ilvl="6" w:tplc="0415000F">
      <w:start w:val="1"/>
      <w:numFmt w:val="decimal"/>
      <w:lvlText w:val="%7."/>
      <w:lvlJc w:val="left"/>
      <w:pPr>
        <w:tabs>
          <w:tab w:val="num" w:pos="5328"/>
        </w:tabs>
        <w:ind w:left="5328" w:hanging="360"/>
      </w:pPr>
      <w:rPr>
        <w:rFonts w:cs="Times New Roman"/>
      </w:rPr>
    </w:lvl>
    <w:lvl w:ilvl="7" w:tplc="04150019">
      <w:start w:val="1"/>
      <w:numFmt w:val="lowerLetter"/>
      <w:lvlText w:val="%8."/>
      <w:lvlJc w:val="left"/>
      <w:pPr>
        <w:tabs>
          <w:tab w:val="num" w:pos="6048"/>
        </w:tabs>
        <w:ind w:left="6048" w:hanging="360"/>
      </w:pPr>
      <w:rPr>
        <w:rFonts w:cs="Times New Roman"/>
      </w:rPr>
    </w:lvl>
    <w:lvl w:ilvl="8" w:tplc="0415001B">
      <w:start w:val="1"/>
      <w:numFmt w:val="lowerRoman"/>
      <w:lvlText w:val="%9."/>
      <w:lvlJc w:val="right"/>
      <w:pPr>
        <w:tabs>
          <w:tab w:val="num" w:pos="6768"/>
        </w:tabs>
        <w:ind w:left="6768" w:hanging="180"/>
      </w:pPr>
      <w:rPr>
        <w:rFonts w:cs="Times New Roman"/>
      </w:rPr>
    </w:lvl>
  </w:abstractNum>
  <w:abstractNum w:abstractNumId="24" w15:restartNumberingAfterBreak="0">
    <w:nsid w:val="3A701DB6"/>
    <w:multiLevelType w:val="hybridMultilevel"/>
    <w:tmpl w:val="25B013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054CEC"/>
    <w:multiLevelType w:val="hybridMultilevel"/>
    <w:tmpl w:val="E0628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E9216E"/>
    <w:multiLevelType w:val="multilevel"/>
    <w:tmpl w:val="236E928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1B03924"/>
    <w:multiLevelType w:val="singleLevel"/>
    <w:tmpl w:val="04150017"/>
    <w:lvl w:ilvl="0">
      <w:start w:val="1"/>
      <w:numFmt w:val="lowerLetter"/>
      <w:lvlText w:val="%1)"/>
      <w:lvlJc w:val="left"/>
      <w:pPr>
        <w:tabs>
          <w:tab w:val="num" w:pos="360"/>
        </w:tabs>
        <w:ind w:left="360" w:hanging="360"/>
      </w:pPr>
      <w:rPr>
        <w:rFonts w:hint="default"/>
      </w:rPr>
    </w:lvl>
  </w:abstractNum>
  <w:abstractNum w:abstractNumId="28" w15:restartNumberingAfterBreak="0">
    <w:nsid w:val="462D6791"/>
    <w:multiLevelType w:val="hybridMultilevel"/>
    <w:tmpl w:val="C67E78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937241"/>
    <w:multiLevelType w:val="multilevel"/>
    <w:tmpl w:val="E758CD8A"/>
    <w:lvl w:ilvl="0">
      <w:start w:val="1"/>
      <w:numFmt w:val="decimal"/>
      <w:lvlText w:val="%1."/>
      <w:lvlJc w:val="left"/>
      <w:pPr>
        <w:tabs>
          <w:tab w:val="num" w:pos="360"/>
        </w:tabs>
        <w:ind w:left="360" w:hanging="360"/>
      </w:pPr>
      <w:rPr>
        <w:rFonts w:hint="default"/>
      </w:rPr>
    </w:lvl>
    <w:lvl w:ilvl="1">
      <w:start w:val="3"/>
      <w:numFmt w:val="upperRoman"/>
      <w:lvlText w:val="%2."/>
      <w:lvlJc w:val="left"/>
      <w:pPr>
        <w:tabs>
          <w:tab w:val="num" w:pos="1800"/>
        </w:tabs>
        <w:ind w:left="1800" w:hanging="720"/>
      </w:pPr>
      <w:rPr>
        <w:rFonts w:hint="default"/>
      </w:rPr>
    </w:lvl>
    <w:lvl w:ilvl="2">
      <w:start w:val="4"/>
      <w:numFmt w:val="upperRoman"/>
      <w:lvlText w:val="%3&gt;"/>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6"/>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A4B5FCD"/>
    <w:multiLevelType w:val="hybridMultilevel"/>
    <w:tmpl w:val="236E928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512F09"/>
    <w:multiLevelType w:val="multilevel"/>
    <w:tmpl w:val="913290AA"/>
    <w:lvl w:ilvl="0">
      <w:start w:val="1"/>
      <w:numFmt w:val="lowerLetter"/>
      <w:lvlText w:val="%1)"/>
      <w:lvlJc w:val="left"/>
      <w:pPr>
        <w:ind w:left="1080" w:hanging="360"/>
      </w:pPr>
      <w:rPr>
        <w:rFonts w:ascii="Times New Roman" w:eastAsia="Lucida Sans Unicode" w:hAnsi="Times New Roman" w:cs="Times New Roman"/>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32" w15:restartNumberingAfterBreak="0">
    <w:nsid w:val="5344101E"/>
    <w:multiLevelType w:val="singleLevel"/>
    <w:tmpl w:val="FBFEE116"/>
    <w:lvl w:ilvl="0">
      <w:start w:val="1"/>
      <w:numFmt w:val="bullet"/>
      <w:lvlText w:val="-"/>
      <w:lvlJc w:val="left"/>
      <w:pPr>
        <w:tabs>
          <w:tab w:val="num" w:pos="720"/>
        </w:tabs>
        <w:ind w:left="720" w:hanging="360"/>
      </w:pPr>
      <w:rPr>
        <w:rFonts w:hint="default"/>
      </w:rPr>
    </w:lvl>
  </w:abstractNum>
  <w:abstractNum w:abstractNumId="33" w15:restartNumberingAfterBreak="0">
    <w:nsid w:val="53911AB9"/>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9B5F62"/>
    <w:multiLevelType w:val="hybridMultilevel"/>
    <w:tmpl w:val="E9EA48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524DD6"/>
    <w:multiLevelType w:val="singleLevel"/>
    <w:tmpl w:val="50F40868"/>
    <w:lvl w:ilvl="0">
      <w:start w:val="1"/>
      <w:numFmt w:val="lowerLetter"/>
      <w:lvlText w:val="%1)"/>
      <w:lvlJc w:val="left"/>
      <w:pPr>
        <w:tabs>
          <w:tab w:val="num" w:pos="644"/>
        </w:tabs>
        <w:ind w:left="644" w:hanging="360"/>
      </w:pPr>
      <w:rPr>
        <w:rFonts w:ascii="Times New Roman" w:eastAsia="Times New Roman" w:hAnsi="Times New Roman" w:cs="Times New Roman"/>
      </w:rPr>
    </w:lvl>
  </w:abstractNum>
  <w:abstractNum w:abstractNumId="37" w15:restartNumberingAfterBreak="0">
    <w:nsid w:val="67806FF7"/>
    <w:multiLevelType w:val="hybridMultilevel"/>
    <w:tmpl w:val="860E26EA"/>
    <w:lvl w:ilvl="0" w:tplc="303CEDA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58624C"/>
    <w:multiLevelType w:val="hybridMultilevel"/>
    <w:tmpl w:val="6330C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937A11"/>
    <w:multiLevelType w:val="hybridMultilevel"/>
    <w:tmpl w:val="E2A0B64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9"/>
  </w:num>
  <w:num w:numId="3">
    <w:abstractNumId w:val="32"/>
  </w:num>
  <w:num w:numId="4">
    <w:abstractNumId w:val="20"/>
  </w:num>
  <w:num w:numId="5">
    <w:abstractNumId w:val="33"/>
  </w:num>
  <w:num w:numId="6">
    <w:abstractNumId w:val="23"/>
  </w:num>
  <w:num w:numId="7">
    <w:abstractNumId w:val="6"/>
    <w:lvlOverride w:ilvl="0">
      <w:startOverride w:val="1"/>
    </w:lvlOverride>
  </w:num>
  <w:num w:numId="8">
    <w:abstractNumId w:val="0"/>
  </w:num>
  <w:num w:numId="9">
    <w:abstractNumId w:val="1"/>
  </w:num>
  <w:num w:numId="10">
    <w:abstractNumId w:val="4"/>
  </w:num>
  <w:num w:numId="11">
    <w:abstractNumId w:val="31"/>
  </w:num>
  <w:num w:numId="12">
    <w:abstractNumId w:val="19"/>
  </w:num>
  <w:num w:numId="13">
    <w:abstractNumId w:val="15"/>
  </w:num>
  <w:num w:numId="14">
    <w:abstractNumId w:val="6"/>
  </w:num>
  <w:num w:numId="15">
    <w:abstractNumId w:val="3"/>
  </w:num>
  <w:num w:numId="16">
    <w:abstractNumId w:val="38"/>
  </w:num>
  <w:num w:numId="17">
    <w:abstractNumId w:val="9"/>
    <w:lvlOverride w:ilvl="0">
      <w:startOverride w:val="1"/>
    </w:lvlOverride>
  </w:num>
  <w:num w:numId="18">
    <w:abstractNumId w:val="39"/>
  </w:num>
  <w:num w:numId="19">
    <w:abstractNumId w:val="24"/>
  </w:num>
  <w:num w:numId="20">
    <w:abstractNumId w:val="8"/>
  </w:num>
  <w:num w:numId="21">
    <w:abstractNumId w:val="30"/>
  </w:num>
  <w:num w:numId="22">
    <w:abstractNumId w:val="17"/>
    <w:lvlOverride w:ilvl="0">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num>
  <w:num w:numId="27">
    <w:abstractNumId w:val="10"/>
  </w:num>
  <w:num w:numId="28">
    <w:abstractNumId w:val="36"/>
  </w:num>
  <w:num w:numId="29">
    <w:abstractNumId w:val="35"/>
  </w:num>
  <w:num w:numId="30">
    <w:abstractNumId w:val="13"/>
  </w:num>
  <w:num w:numId="31">
    <w:abstractNumId w:val="28"/>
  </w:num>
  <w:num w:numId="32">
    <w:abstractNumId w:val="11"/>
  </w:num>
  <w:num w:numId="33">
    <w:abstractNumId w:val="25"/>
  </w:num>
  <w:num w:numId="34">
    <w:abstractNumId w:val="2"/>
  </w:num>
  <w:num w:numId="35">
    <w:abstractNumId w:val="3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num>
  <w:num w:numId="38">
    <w:abstractNumId w:val="21"/>
  </w:num>
  <w:num w:numId="39">
    <w:abstractNumId w:val="7"/>
  </w:num>
  <w:num w:numId="40">
    <w:abstractNumId w:val="5"/>
  </w:num>
  <w:num w:numId="41">
    <w:abstractNumId w:val="1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9B43B9"/>
    <w:rsid w:val="00075E76"/>
    <w:rsid w:val="000764A6"/>
    <w:rsid w:val="0007698E"/>
    <w:rsid w:val="000914A9"/>
    <w:rsid w:val="000B3018"/>
    <w:rsid w:val="000C1F69"/>
    <w:rsid w:val="000F7305"/>
    <w:rsid w:val="001137C0"/>
    <w:rsid w:val="00157F65"/>
    <w:rsid w:val="001752EB"/>
    <w:rsid w:val="001A0ADE"/>
    <w:rsid w:val="001A2CE9"/>
    <w:rsid w:val="001A527D"/>
    <w:rsid w:val="001B26CE"/>
    <w:rsid w:val="001F30AB"/>
    <w:rsid w:val="00206246"/>
    <w:rsid w:val="002178FC"/>
    <w:rsid w:val="00237AE9"/>
    <w:rsid w:val="00237BDD"/>
    <w:rsid w:val="00250B4E"/>
    <w:rsid w:val="002673F8"/>
    <w:rsid w:val="0027407D"/>
    <w:rsid w:val="002D6251"/>
    <w:rsid w:val="00313194"/>
    <w:rsid w:val="00323322"/>
    <w:rsid w:val="00324779"/>
    <w:rsid w:val="0034766E"/>
    <w:rsid w:val="003809EB"/>
    <w:rsid w:val="003C6B15"/>
    <w:rsid w:val="003D0486"/>
    <w:rsid w:val="004238F2"/>
    <w:rsid w:val="0043038D"/>
    <w:rsid w:val="00455656"/>
    <w:rsid w:val="0045721B"/>
    <w:rsid w:val="004631FC"/>
    <w:rsid w:val="00472AD2"/>
    <w:rsid w:val="004B5C5C"/>
    <w:rsid w:val="004C6C63"/>
    <w:rsid w:val="004D0D04"/>
    <w:rsid w:val="004D32C2"/>
    <w:rsid w:val="004D56CF"/>
    <w:rsid w:val="00522699"/>
    <w:rsid w:val="005640C9"/>
    <w:rsid w:val="005A09D6"/>
    <w:rsid w:val="005A642A"/>
    <w:rsid w:val="005C3DA4"/>
    <w:rsid w:val="00616377"/>
    <w:rsid w:val="00625725"/>
    <w:rsid w:val="00672413"/>
    <w:rsid w:val="00691981"/>
    <w:rsid w:val="006F39A5"/>
    <w:rsid w:val="00720791"/>
    <w:rsid w:val="00721E1A"/>
    <w:rsid w:val="00731C11"/>
    <w:rsid w:val="0075765D"/>
    <w:rsid w:val="00772BCF"/>
    <w:rsid w:val="007832B4"/>
    <w:rsid w:val="00825023"/>
    <w:rsid w:val="008314C1"/>
    <w:rsid w:val="0084593F"/>
    <w:rsid w:val="00860F41"/>
    <w:rsid w:val="0088066A"/>
    <w:rsid w:val="008A0BEE"/>
    <w:rsid w:val="008B4DD3"/>
    <w:rsid w:val="008B517B"/>
    <w:rsid w:val="008D5307"/>
    <w:rsid w:val="00907B4B"/>
    <w:rsid w:val="00922F32"/>
    <w:rsid w:val="00925BEA"/>
    <w:rsid w:val="00940E4C"/>
    <w:rsid w:val="00957B25"/>
    <w:rsid w:val="009635CF"/>
    <w:rsid w:val="009A015D"/>
    <w:rsid w:val="009A1B29"/>
    <w:rsid w:val="009B1844"/>
    <w:rsid w:val="009B43B9"/>
    <w:rsid w:val="009C18AD"/>
    <w:rsid w:val="009C4D2A"/>
    <w:rsid w:val="009E3ECF"/>
    <w:rsid w:val="009E6319"/>
    <w:rsid w:val="00A116A0"/>
    <w:rsid w:val="00A12176"/>
    <w:rsid w:val="00A7511A"/>
    <w:rsid w:val="00A77057"/>
    <w:rsid w:val="00AB3CE6"/>
    <w:rsid w:val="00AE1836"/>
    <w:rsid w:val="00B20947"/>
    <w:rsid w:val="00B244D6"/>
    <w:rsid w:val="00B33C91"/>
    <w:rsid w:val="00B47B88"/>
    <w:rsid w:val="00B542AE"/>
    <w:rsid w:val="00B57753"/>
    <w:rsid w:val="00B76621"/>
    <w:rsid w:val="00B83C69"/>
    <w:rsid w:val="00BA32A6"/>
    <w:rsid w:val="00BA3E98"/>
    <w:rsid w:val="00BC223F"/>
    <w:rsid w:val="00BD5E5A"/>
    <w:rsid w:val="00C120C9"/>
    <w:rsid w:val="00C315BD"/>
    <w:rsid w:val="00C318C8"/>
    <w:rsid w:val="00C4378C"/>
    <w:rsid w:val="00C63685"/>
    <w:rsid w:val="00C66675"/>
    <w:rsid w:val="00C737FC"/>
    <w:rsid w:val="00CA2945"/>
    <w:rsid w:val="00CD07F0"/>
    <w:rsid w:val="00CF65D8"/>
    <w:rsid w:val="00D00D81"/>
    <w:rsid w:val="00D04EDF"/>
    <w:rsid w:val="00D42B7C"/>
    <w:rsid w:val="00D61866"/>
    <w:rsid w:val="00D96D48"/>
    <w:rsid w:val="00DC1B1D"/>
    <w:rsid w:val="00DD7973"/>
    <w:rsid w:val="00E22806"/>
    <w:rsid w:val="00E40AEF"/>
    <w:rsid w:val="00E552D6"/>
    <w:rsid w:val="00E61E8D"/>
    <w:rsid w:val="00E768EE"/>
    <w:rsid w:val="00E87506"/>
    <w:rsid w:val="00ED080D"/>
    <w:rsid w:val="00EF352E"/>
    <w:rsid w:val="00EF5B07"/>
    <w:rsid w:val="00F24FDD"/>
    <w:rsid w:val="00F57207"/>
    <w:rsid w:val="00F748C4"/>
    <w:rsid w:val="00F74F33"/>
    <w:rsid w:val="00FA03E6"/>
    <w:rsid w:val="00FD1677"/>
    <w:rsid w:val="00FE0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4CDE"/>
  <w15:docId w15:val="{54162080-E5BC-44C4-AC8D-26E170B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94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314C1"/>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2945"/>
    <w:rPr>
      <w:snapToGrid w:val="0"/>
      <w:color w:val="000000"/>
      <w:sz w:val="24"/>
    </w:rPr>
  </w:style>
  <w:style w:type="character" w:customStyle="1" w:styleId="TekstpodstawowyZnak">
    <w:name w:val="Tekst podstawowy Znak"/>
    <w:basedOn w:val="Domylnaczcionkaakapitu"/>
    <w:link w:val="Tekstpodstawowy"/>
    <w:rsid w:val="00CA2945"/>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CA2945"/>
    <w:pPr>
      <w:tabs>
        <w:tab w:val="center" w:pos="4536"/>
        <w:tab w:val="right" w:pos="9072"/>
      </w:tabs>
    </w:pPr>
  </w:style>
  <w:style w:type="character" w:customStyle="1" w:styleId="NagwekZnak">
    <w:name w:val="Nagłówek Znak"/>
    <w:basedOn w:val="Domylnaczcionkaakapitu"/>
    <w:link w:val="Nagwek"/>
    <w:rsid w:val="00CA29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B4D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4DD3"/>
    <w:rPr>
      <w:rFonts w:ascii="Segoe UI" w:eastAsia="Times New Roman" w:hAnsi="Segoe UI" w:cs="Segoe UI"/>
      <w:sz w:val="18"/>
      <w:szCs w:val="18"/>
      <w:lang w:eastAsia="pl-PL"/>
    </w:rPr>
  </w:style>
  <w:style w:type="paragraph" w:customStyle="1" w:styleId="Standard">
    <w:name w:val="Standard"/>
    <w:rsid w:val="008B517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TableContents">
    <w:name w:val="Table Contents"/>
    <w:basedOn w:val="Standard"/>
    <w:rsid w:val="008B517B"/>
    <w:pPr>
      <w:suppressLineNumbers/>
    </w:pPr>
  </w:style>
  <w:style w:type="paragraph" w:customStyle="1" w:styleId="Default">
    <w:name w:val="Default"/>
    <w:rsid w:val="009635C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uiPriority w:val="34"/>
    <w:qFormat/>
    <w:rsid w:val="006F39A5"/>
    <w:pPr>
      <w:ind w:left="720"/>
      <w:contextualSpacing/>
    </w:pPr>
  </w:style>
  <w:style w:type="character" w:styleId="Hipercze">
    <w:name w:val="Hyperlink"/>
    <w:uiPriority w:val="99"/>
    <w:unhideWhenUsed/>
    <w:rsid w:val="00D00D81"/>
    <w:rPr>
      <w:color w:val="0000FF"/>
      <w:u w:val="single"/>
    </w:rPr>
  </w:style>
  <w:style w:type="character" w:customStyle="1" w:styleId="Nagwek1Znak">
    <w:name w:val="Nagłówek 1 Znak"/>
    <w:basedOn w:val="Domylnaczcionkaakapitu"/>
    <w:link w:val="Nagwek1"/>
    <w:rsid w:val="008314C1"/>
    <w:rPr>
      <w:rFonts w:ascii="Times New Roman" w:eastAsia="Times New Roman" w:hAnsi="Times New Roman" w:cs="Times New Roman"/>
      <w:b/>
      <w:sz w:val="24"/>
      <w:szCs w:val="20"/>
      <w:lang w:eastAsia="pl-PL"/>
    </w:rPr>
  </w:style>
  <w:style w:type="paragraph" w:styleId="Lista">
    <w:name w:val="List"/>
    <w:basedOn w:val="Tekstpodstawowy"/>
    <w:uiPriority w:val="99"/>
    <w:rsid w:val="008314C1"/>
    <w:pPr>
      <w:widowControl w:val="0"/>
      <w:suppressAutoHyphens/>
      <w:spacing w:after="120"/>
    </w:pPr>
    <w:rPr>
      <w:rFonts w:cs="Mangal"/>
      <w:snapToGrid/>
      <w:color w:val="auto"/>
      <w:kern w:val="1"/>
      <w:szCs w:val="24"/>
      <w:lang w:val="x-none" w:eastAsia="hi-IN" w:bidi="hi-I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uiPriority w:val="34"/>
    <w:qFormat/>
    <w:locked/>
    <w:rsid w:val="001B26CE"/>
    <w:rPr>
      <w:rFonts w:ascii="Times New Roman" w:eastAsia="Times New Roman" w:hAnsi="Times New Roman" w:cs="Times New Roman"/>
      <w:sz w:val="20"/>
      <w:szCs w:val="20"/>
      <w:lang w:eastAsia="pl-PL"/>
    </w:rPr>
  </w:style>
  <w:style w:type="character" w:customStyle="1" w:styleId="hgkelc">
    <w:name w:val="hgkelc"/>
    <w:basedOn w:val="Domylnaczcionkaakapitu"/>
    <w:rsid w:val="00C315BD"/>
  </w:style>
  <w:style w:type="paragraph" w:styleId="Bezodstpw">
    <w:name w:val="No Spacing"/>
    <w:uiPriority w:val="1"/>
    <w:qFormat/>
    <w:rsid w:val="004D0D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0221">
      <w:bodyDiv w:val="1"/>
      <w:marLeft w:val="0"/>
      <w:marRight w:val="0"/>
      <w:marTop w:val="0"/>
      <w:marBottom w:val="0"/>
      <w:divBdr>
        <w:top w:val="none" w:sz="0" w:space="0" w:color="auto"/>
        <w:left w:val="none" w:sz="0" w:space="0" w:color="auto"/>
        <w:bottom w:val="none" w:sz="0" w:space="0" w:color="auto"/>
        <w:right w:val="none" w:sz="0" w:space="0" w:color="auto"/>
      </w:divBdr>
    </w:div>
    <w:div w:id="639068175">
      <w:bodyDiv w:val="1"/>
      <w:marLeft w:val="0"/>
      <w:marRight w:val="0"/>
      <w:marTop w:val="0"/>
      <w:marBottom w:val="0"/>
      <w:divBdr>
        <w:top w:val="none" w:sz="0" w:space="0" w:color="auto"/>
        <w:left w:val="none" w:sz="0" w:space="0" w:color="auto"/>
        <w:bottom w:val="none" w:sz="0" w:space="0" w:color="auto"/>
        <w:right w:val="none" w:sz="0" w:space="0" w:color="auto"/>
      </w:divBdr>
    </w:div>
    <w:div w:id="710961681">
      <w:bodyDiv w:val="1"/>
      <w:marLeft w:val="0"/>
      <w:marRight w:val="0"/>
      <w:marTop w:val="0"/>
      <w:marBottom w:val="0"/>
      <w:divBdr>
        <w:top w:val="none" w:sz="0" w:space="0" w:color="auto"/>
        <w:left w:val="none" w:sz="0" w:space="0" w:color="auto"/>
        <w:bottom w:val="none" w:sz="0" w:space="0" w:color="auto"/>
        <w:right w:val="none" w:sz="0" w:space="0" w:color="auto"/>
      </w:divBdr>
    </w:div>
    <w:div w:id="1798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7</Pages>
  <Words>2540</Words>
  <Characters>15243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User</cp:lastModifiedBy>
  <cp:revision>68</cp:revision>
  <cp:lastPrinted>2023-04-20T09:37:00Z</cp:lastPrinted>
  <dcterms:created xsi:type="dcterms:W3CDTF">2019-05-10T11:28:00Z</dcterms:created>
  <dcterms:modified xsi:type="dcterms:W3CDTF">2024-08-23T07:57:00Z</dcterms:modified>
</cp:coreProperties>
</file>