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5B648FCC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0" w:name="_heading=h.30j0zll" w:colFirst="0" w:colLast="0"/>
      <w:bookmarkEnd w:id="0"/>
    </w:p>
    <w:p w14:paraId="2556E49F" w14:textId="375DD93E" w:rsidR="00747828" w:rsidRPr="00747828" w:rsidRDefault="00D83402" w:rsidP="0019199B">
      <w:pPr>
        <w:spacing w:before="60" w:line="360" w:lineRule="auto"/>
        <w:jc w:val="center"/>
        <w:rPr>
          <w:rFonts w:ascii="Arial" w:eastAsia="Arial" w:hAnsi="Arial" w:cs="Arial"/>
          <w:b/>
        </w:rPr>
      </w:pPr>
      <w:r w:rsidRPr="00D83402">
        <w:rPr>
          <w:rFonts w:ascii="Arial" w:eastAsia="Arial" w:hAnsi="Arial" w:cs="Arial"/>
          <w:b/>
        </w:rPr>
        <w:t>„</w:t>
      </w:r>
      <w:r w:rsidR="000C3C5A" w:rsidRPr="000C3C5A">
        <w:rPr>
          <w:rFonts w:ascii="Arial" w:eastAsia="Arial" w:hAnsi="Arial" w:cs="Arial"/>
          <w:b/>
        </w:rPr>
        <w:t>Utrzymanie terenów placów zabaw oraz małej architektury na terenie Gminy Miasto Świnoujście</w:t>
      </w:r>
      <w:r w:rsidRPr="00D83402">
        <w:rPr>
          <w:rFonts w:ascii="Arial" w:eastAsia="Arial" w:hAnsi="Arial" w:cs="Arial"/>
          <w:b/>
        </w:rPr>
        <w:t>”</w:t>
      </w:r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3BED7D5F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695011A" w:rsidR="008D594D" w:rsidRPr="008757DB" w:rsidRDefault="008D594D" w:rsidP="00292F91">
      <w:pPr>
        <w:pStyle w:val="Style21"/>
        <w:widowControl/>
        <w:spacing w:before="10" w:line="360" w:lineRule="auto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>art. 108 ust. 1 pkt 1, 2, 5 lub art. 109 ust. 1 pkt 4</w:t>
      </w:r>
      <w:r w:rsidR="00B81037">
        <w:rPr>
          <w:rStyle w:val="FontStyle45"/>
          <w:rFonts w:ascii="Arial" w:hAnsi="Arial" w:cs="Arial"/>
          <w:sz w:val="22"/>
          <w:szCs w:val="22"/>
        </w:rPr>
        <w:t xml:space="preserve">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1044F5E5" w:rsidR="00BE7DBC" w:rsidRPr="006E6057" w:rsidRDefault="00BE7DBC" w:rsidP="006E60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2"/>
        </w:rPr>
      </w:pPr>
      <w:bookmarkStart w:id="1" w:name="_GoBack"/>
      <w:bookmarkEnd w:id="1"/>
      <w:r w:rsidRPr="006E6057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0470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3E1E" w14:textId="77777777" w:rsidR="00693FD6" w:rsidRDefault="00693FD6" w:rsidP="00E677F4">
      <w:pPr>
        <w:spacing w:after="0" w:line="240" w:lineRule="auto"/>
      </w:pPr>
      <w:r>
        <w:separator/>
      </w:r>
    </w:p>
  </w:endnote>
  <w:endnote w:type="continuationSeparator" w:id="0">
    <w:p w14:paraId="7269C73A" w14:textId="77777777" w:rsidR="00693FD6" w:rsidRDefault="00693FD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8920" w14:textId="77777777" w:rsidR="00693FD6" w:rsidRDefault="00693FD6" w:rsidP="00E677F4">
      <w:pPr>
        <w:spacing w:after="0" w:line="240" w:lineRule="auto"/>
      </w:pPr>
      <w:r>
        <w:separator/>
      </w:r>
    </w:p>
  </w:footnote>
  <w:footnote w:type="continuationSeparator" w:id="0">
    <w:p w14:paraId="5C1BD7FA" w14:textId="77777777" w:rsidR="00693FD6" w:rsidRDefault="00693FD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211B919B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0C3C5A">
      <w:rPr>
        <w:rFonts w:ascii="Arial" w:hAnsi="Arial" w:cs="Arial"/>
      </w:rPr>
      <w:t>20</w:t>
    </w:r>
    <w:r w:rsidRPr="00120DDF">
      <w:rPr>
        <w:rFonts w:ascii="Arial" w:hAnsi="Arial" w:cs="Arial"/>
      </w:rPr>
      <w:t>.</w:t>
    </w:r>
    <w:r w:rsidR="00351283">
      <w:rPr>
        <w:rFonts w:ascii="Arial" w:hAnsi="Arial" w:cs="Arial"/>
      </w:rPr>
      <w:t>2024</w:t>
    </w:r>
  </w:p>
  <w:p w14:paraId="56B0E042" w14:textId="77777777" w:rsidR="00771C14" w:rsidRDefault="00771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E6B7E"/>
    <w:multiLevelType w:val="hybridMultilevel"/>
    <w:tmpl w:val="F6B4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C3C5A"/>
    <w:rsid w:val="000E2D9A"/>
    <w:rsid w:val="000E62A4"/>
    <w:rsid w:val="00120DDF"/>
    <w:rsid w:val="00141AFB"/>
    <w:rsid w:val="00150C48"/>
    <w:rsid w:val="0019199B"/>
    <w:rsid w:val="00203F87"/>
    <w:rsid w:val="00211806"/>
    <w:rsid w:val="0025342E"/>
    <w:rsid w:val="00292F91"/>
    <w:rsid w:val="002E0700"/>
    <w:rsid w:val="00306A4C"/>
    <w:rsid w:val="003276D1"/>
    <w:rsid w:val="00351283"/>
    <w:rsid w:val="00393738"/>
    <w:rsid w:val="003B386C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93FD6"/>
    <w:rsid w:val="006A693E"/>
    <w:rsid w:val="006D0EBF"/>
    <w:rsid w:val="006D3047"/>
    <w:rsid w:val="006E6057"/>
    <w:rsid w:val="00717EFE"/>
    <w:rsid w:val="00747828"/>
    <w:rsid w:val="00771C14"/>
    <w:rsid w:val="00775172"/>
    <w:rsid w:val="007C1E2A"/>
    <w:rsid w:val="007F3B8F"/>
    <w:rsid w:val="00801099"/>
    <w:rsid w:val="00834DF5"/>
    <w:rsid w:val="008757DB"/>
    <w:rsid w:val="008828F3"/>
    <w:rsid w:val="0088402D"/>
    <w:rsid w:val="008D594D"/>
    <w:rsid w:val="008E786D"/>
    <w:rsid w:val="00917EA1"/>
    <w:rsid w:val="009541AA"/>
    <w:rsid w:val="00A5296E"/>
    <w:rsid w:val="00A74DA0"/>
    <w:rsid w:val="00A97E12"/>
    <w:rsid w:val="00AE1781"/>
    <w:rsid w:val="00B40573"/>
    <w:rsid w:val="00B81037"/>
    <w:rsid w:val="00BA7A2A"/>
    <w:rsid w:val="00BB2F52"/>
    <w:rsid w:val="00BE0BE5"/>
    <w:rsid w:val="00BE7DBC"/>
    <w:rsid w:val="00C01BD0"/>
    <w:rsid w:val="00C0470D"/>
    <w:rsid w:val="00C214DD"/>
    <w:rsid w:val="00C343E6"/>
    <w:rsid w:val="00C47295"/>
    <w:rsid w:val="00C75257"/>
    <w:rsid w:val="00C85028"/>
    <w:rsid w:val="00CE43C3"/>
    <w:rsid w:val="00D24CB3"/>
    <w:rsid w:val="00D64040"/>
    <w:rsid w:val="00D77AD2"/>
    <w:rsid w:val="00D83402"/>
    <w:rsid w:val="00D906EE"/>
    <w:rsid w:val="00E677F4"/>
    <w:rsid w:val="00F43151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  <w:style w:type="paragraph" w:styleId="Poprawka">
    <w:name w:val="Revision"/>
    <w:hidden/>
    <w:uiPriority w:val="99"/>
    <w:semiHidden/>
    <w:rsid w:val="00292F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2424-1A08-4D64-9F5B-EFD803B5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21</cp:revision>
  <dcterms:created xsi:type="dcterms:W3CDTF">2023-04-18T10:12:00Z</dcterms:created>
  <dcterms:modified xsi:type="dcterms:W3CDTF">2024-07-01T12:20:00Z</dcterms:modified>
</cp:coreProperties>
</file>