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22574CBE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702F9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9.2024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726006E" w14:textId="556A7106" w:rsidR="00260BC0" w:rsidRDefault="00BF70F8" w:rsidP="00BF70F8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F70F8">
        <w:rPr>
          <w:rFonts w:ascii="Arial" w:hAnsi="Arial" w:cs="Arial"/>
          <w:b/>
          <w:sz w:val="22"/>
          <w:szCs w:val="22"/>
        </w:rPr>
        <w:t>Dostawa pługa odśnieżnego i posypywarki do ciągnika</w:t>
      </w:r>
    </w:p>
    <w:p w14:paraId="715AAA27" w14:textId="77777777" w:rsidR="00BF70F8" w:rsidRPr="003A65B1" w:rsidRDefault="00BF70F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9D30E7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BB42A0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E3F2A9" w14:textId="77777777" w:rsidR="004578B1" w:rsidRDefault="004578B1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4221969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776293E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9C11EBC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</w:t>
      </w:r>
      <w:r w:rsidR="001E4DA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1E2B93A8" w:rsidR="00BB13F8" w:rsidRPr="005A0F77" w:rsidRDefault="00587F52" w:rsidP="004D0DA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BF70F8" w:rsidRPr="00BF70F8">
        <w:rPr>
          <w:rFonts w:ascii="Arial" w:hAnsi="Arial" w:cs="Arial"/>
          <w:sz w:val="22"/>
          <w:szCs w:val="22"/>
        </w:rPr>
        <w:t>Dostawa pługa odśnieżnego i posypywarki do ciągnika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02609D9D" w:rsidR="00587F52" w:rsidRPr="003A65B1" w:rsidRDefault="00587F52" w:rsidP="00112A49">
      <w:pPr>
        <w:pStyle w:val="Tekstpodstawowy"/>
        <w:numPr>
          <w:ilvl w:val="0"/>
          <w:numId w:val="15"/>
        </w:num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EFB2E9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6360C5AB" w14:textId="75F5F304" w:rsidR="004578B1" w:rsidRDefault="00BF70F8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BF70F8">
        <w:rPr>
          <w:rFonts w:ascii="Arial" w:eastAsiaTheme="majorEastAsia" w:hAnsi="Arial" w:cs="Arial"/>
          <w:b/>
          <w:sz w:val="22"/>
          <w:szCs w:val="22"/>
          <w:lang w:eastAsia="en-US"/>
        </w:rPr>
        <w:t>Dostawa pługa odśnieżnego i posypywarki do ciągnika</w:t>
      </w:r>
    </w:p>
    <w:p w14:paraId="71BCF0E2" w14:textId="77777777" w:rsidR="00BF70F8" w:rsidRDefault="00BF70F8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0F3A85E2" w14:textId="77777777" w:rsidR="00BF70F8" w:rsidRPr="00BF70F8" w:rsidRDefault="00BF70F8" w:rsidP="00BF70F8">
      <w:pPr>
        <w:jc w:val="both"/>
        <w:rPr>
          <w:rFonts w:ascii="Arial" w:hAnsi="Arial" w:cs="Arial"/>
          <w:sz w:val="22"/>
          <w:szCs w:val="22"/>
        </w:rPr>
      </w:pPr>
      <w:r w:rsidRPr="00BF70F8">
        <w:rPr>
          <w:rFonts w:ascii="Arial" w:hAnsi="Arial" w:cs="Arial"/>
          <w:sz w:val="22"/>
          <w:szCs w:val="22"/>
        </w:rPr>
        <w:t>•</w:t>
      </w:r>
      <w:r w:rsidRPr="00BF70F8">
        <w:rPr>
          <w:rFonts w:ascii="Arial" w:hAnsi="Arial" w:cs="Arial"/>
          <w:sz w:val="22"/>
          <w:szCs w:val="22"/>
        </w:rPr>
        <w:tab/>
        <w:t>43313100 - 1  :  Pługi odśnieżające lemieszowe</w:t>
      </w:r>
    </w:p>
    <w:p w14:paraId="1B8A14B5" w14:textId="532EEAF8" w:rsidR="004D0DA4" w:rsidRPr="004578B1" w:rsidRDefault="00BF70F8" w:rsidP="00BF70F8">
      <w:pPr>
        <w:jc w:val="both"/>
        <w:rPr>
          <w:rFonts w:ascii="Arial" w:hAnsi="Arial" w:cs="Arial"/>
          <w:sz w:val="22"/>
          <w:szCs w:val="22"/>
        </w:rPr>
      </w:pPr>
      <w:r w:rsidRPr="00BF70F8">
        <w:rPr>
          <w:rFonts w:ascii="Arial" w:hAnsi="Arial" w:cs="Arial"/>
          <w:sz w:val="22"/>
          <w:szCs w:val="22"/>
        </w:rPr>
        <w:t>•</w:t>
      </w:r>
      <w:r w:rsidRPr="00BF70F8">
        <w:rPr>
          <w:rFonts w:ascii="Arial" w:hAnsi="Arial" w:cs="Arial"/>
          <w:sz w:val="22"/>
          <w:szCs w:val="22"/>
        </w:rPr>
        <w:tab/>
        <w:t>34144420 – 8 :  Pojazdy do rozrzucania soli</w:t>
      </w:r>
    </w:p>
    <w:p w14:paraId="679E7676" w14:textId="77777777" w:rsidR="004578B1" w:rsidRDefault="004578B1" w:rsidP="004578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17677AFF" w14:textId="49A30EDA" w:rsidR="004578B1" w:rsidRDefault="004578B1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39977D47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Przedmiotem zamówienia jest dostawa fabrycznie nowego sprzętu:</w:t>
      </w:r>
    </w:p>
    <w:p w14:paraId="03ADE703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1) pługa odśnieżny przeznaczonego do współpracy z ciągnikiem rolniczym;</w:t>
      </w:r>
    </w:p>
    <w:p w14:paraId="418405E1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2) posypywarki ciągnionej za ciągnikiem rolniczym, napędzanej z jego własnego   układu hydraulicznego umożliwiającej posypywanie dróg solą i piaskiem w okresie zimowym.</w:t>
      </w:r>
    </w:p>
    <w:p w14:paraId="00E24D87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 xml:space="preserve">Urządzenia powinny być zgodne ze specyfikacją techniczną zamieszczoną poniżej. </w:t>
      </w:r>
    </w:p>
    <w:p w14:paraId="04C4DDC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0F7CFBCE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 xml:space="preserve">W cenie oferty należy uwzględnić: </w:t>
      </w:r>
    </w:p>
    <w:p w14:paraId="48D4CB03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a)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 xml:space="preserve">dostarczenie sprzętu do siedziby Zamawiającego tj. Wydział Dróg Powiatowych Starostwa         Powiatowego w Wołominie, ul. Asfaltowa 1, 05-200 Zagościniec, </w:t>
      </w:r>
    </w:p>
    <w:p w14:paraId="267CFD0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b)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 xml:space="preserve">uruchomienie urządzeń,   </w:t>
      </w:r>
    </w:p>
    <w:p w14:paraId="2402BCEC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c)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szkolenie wskazanych przez Zamawiającego pracowników przydzielonych do obsługi                                  i  konserwacji sprzętu;</w:t>
      </w:r>
    </w:p>
    <w:p w14:paraId="18166DFF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2F869552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Specyfikacja techniczna sprzętu:</w:t>
      </w:r>
    </w:p>
    <w:p w14:paraId="591B41C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05B76B14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 xml:space="preserve">1. Pług odśnieżny  przeznaczony do współpracy z ciągnikiem rolniczym Zetor </w:t>
      </w:r>
      <w:proofErr w:type="spellStart"/>
      <w:r w:rsidRPr="00BF70F8">
        <w:rPr>
          <w:rFonts w:ascii="Arial" w:hAnsi="Arial" w:cs="Arial"/>
          <w:sz w:val="22"/>
          <w:szCs w:val="22"/>
          <w:lang w:eastAsia="ar-SA"/>
        </w:rPr>
        <w:t>Forterra</w:t>
      </w:r>
      <w:proofErr w:type="spellEnd"/>
      <w:r w:rsidRPr="00BF70F8">
        <w:rPr>
          <w:rFonts w:ascii="Arial" w:hAnsi="Arial" w:cs="Arial"/>
          <w:sz w:val="22"/>
          <w:szCs w:val="22"/>
          <w:lang w:eastAsia="ar-SA"/>
        </w:rPr>
        <w:t xml:space="preserve"> 120 CL (będą-</w:t>
      </w:r>
      <w:proofErr w:type="spellStart"/>
      <w:r w:rsidRPr="00BF70F8">
        <w:rPr>
          <w:rFonts w:ascii="Arial" w:hAnsi="Arial" w:cs="Arial"/>
          <w:sz w:val="22"/>
          <w:szCs w:val="22"/>
          <w:lang w:eastAsia="ar-SA"/>
        </w:rPr>
        <w:t>cy</w:t>
      </w:r>
      <w:proofErr w:type="spellEnd"/>
      <w:r w:rsidRPr="00BF70F8">
        <w:rPr>
          <w:rFonts w:ascii="Arial" w:hAnsi="Arial" w:cs="Arial"/>
          <w:sz w:val="22"/>
          <w:szCs w:val="22"/>
          <w:lang w:eastAsia="ar-SA"/>
        </w:rPr>
        <w:t xml:space="preserve"> w posiadaniu Zamawiającego).</w:t>
      </w:r>
    </w:p>
    <w:p w14:paraId="6893947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00B2730B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pług o szerokości roboczej przy maksymalnym rozłożeniu nie mniejszej niż 290 cm, nie większej niż 320 cm,</w:t>
      </w:r>
    </w:p>
    <w:p w14:paraId="58F4251E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 xml:space="preserve">ramka dopasowana do przedniego TUZ (ISO 8759-2) ciągnika Zetor </w:t>
      </w:r>
      <w:proofErr w:type="spellStart"/>
      <w:r w:rsidRPr="00BF70F8">
        <w:rPr>
          <w:rFonts w:ascii="Arial" w:hAnsi="Arial" w:cs="Arial"/>
          <w:sz w:val="22"/>
          <w:szCs w:val="22"/>
          <w:lang w:eastAsia="ar-SA"/>
        </w:rPr>
        <w:t>Forterra</w:t>
      </w:r>
      <w:proofErr w:type="spellEnd"/>
      <w:r w:rsidRPr="00BF70F8">
        <w:rPr>
          <w:rFonts w:ascii="Arial" w:hAnsi="Arial" w:cs="Arial"/>
          <w:sz w:val="22"/>
          <w:szCs w:val="22"/>
          <w:lang w:eastAsia="ar-SA"/>
        </w:rPr>
        <w:t xml:space="preserve"> 120 CL, </w:t>
      </w:r>
    </w:p>
    <w:p w14:paraId="2940CB9D" w14:textId="1D935693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dwie niezależnie sterowane odkładnie (pług składany) pozwalające na dopasowanie urządzenia do różnego rodzaju zadań w zakresie roboczym do 30°,</w:t>
      </w:r>
    </w:p>
    <w:p w14:paraId="35D0119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dopuszczalne obciążenie czołowe do 6 ton,</w:t>
      </w:r>
    </w:p>
    <w:p w14:paraId="0A3E9EC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 xml:space="preserve">zabezpieczenia w postaci uchylnych lemieszy oraz </w:t>
      </w:r>
      <w:proofErr w:type="spellStart"/>
      <w:r w:rsidRPr="00BF70F8">
        <w:rPr>
          <w:rFonts w:ascii="Arial" w:hAnsi="Arial" w:cs="Arial"/>
          <w:sz w:val="22"/>
          <w:szCs w:val="22"/>
          <w:lang w:eastAsia="ar-SA"/>
        </w:rPr>
        <w:t>zrywalnych</w:t>
      </w:r>
      <w:proofErr w:type="spellEnd"/>
      <w:r w:rsidRPr="00BF70F8">
        <w:rPr>
          <w:rFonts w:ascii="Arial" w:hAnsi="Arial" w:cs="Arial"/>
          <w:sz w:val="22"/>
          <w:szCs w:val="22"/>
          <w:lang w:eastAsia="ar-SA"/>
        </w:rPr>
        <w:t xml:space="preserve"> śrub na ramie,</w:t>
      </w:r>
    </w:p>
    <w:p w14:paraId="1F5CF2A2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gumowa listwa zgarniająca, oświetlenie 12V/24V, stopa podporowa,</w:t>
      </w:r>
    </w:p>
    <w:p w14:paraId="4BD5043F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odboje, wydłużone przewody hydrauliczne do 7 metrów długości, aby połączyć je z tylnymi wyjściami hydraulicznymi, maksymalnie 1 para (2 szt.),</w:t>
      </w:r>
    </w:p>
    <w:p w14:paraId="4610C51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lastRenderedPageBreak/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osłona przeciwśniegowa w górnej części pługa,</w:t>
      </w:r>
    </w:p>
    <w:p w14:paraId="0C660C41" w14:textId="48D8D4CB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koła podporowe, sterownik ( pozwalający na sterowanie pługiem z kabiny pojazdu, podłączany pod gniazdo zapalniczki 12V). Sterownik powinien umożliwić ustawianie odkładni do zgarniania śniegu centralnie na wprost, na stronę lewą/prawą stronę oraz jednocześnie do pozycji ,,V’’.</w:t>
      </w:r>
    </w:p>
    <w:p w14:paraId="41F0C79F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 xml:space="preserve">pług w kolorze ustalonym przez producenta, </w:t>
      </w:r>
    </w:p>
    <w:p w14:paraId="4D26E67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antykorozyjna powłoka zabezpieczająca lub inna chroniąca lakier.</w:t>
      </w:r>
    </w:p>
    <w:p w14:paraId="68645CE9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6D4D563F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2. Posypywarka ciągniona za ciągnikiem rolniczym, napędzana z jego własnego   układu hydraulicznego umożliwiającego posypywanie dróg solą i piaskiem w okresie zimowym.</w:t>
      </w:r>
    </w:p>
    <w:p w14:paraId="4AF2958A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75FA347" w14:textId="5A7B5781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a) posypywarka w postaci przyczepy jednoosiowej lub dwuosiowej z zamontowaną  skrzynią załadunkową o przenośniku taśmowym, podłogowym z wyrzutem mieszanki przez adaptery tarczowe z wydanym świadectwem homologacji.</w:t>
      </w:r>
    </w:p>
    <w:p w14:paraId="0B07B3F6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418F9DB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Dane techniczne:</w:t>
      </w:r>
    </w:p>
    <w:p w14:paraId="3DA1410E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DMC wynosząca co najmniej 7000 kg,</w:t>
      </w:r>
    </w:p>
    <w:p w14:paraId="6E4980F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ładowność wynosząca co najmniej 5000 kg , nie przekraczająca 6000 kg,</w:t>
      </w:r>
    </w:p>
    <w:p w14:paraId="14E462A3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pojemność ładunkowa minimum 4 m3,</w:t>
      </w:r>
    </w:p>
    <w:p w14:paraId="18A8CCFA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grubość blachy ścian minimum 2mm,</w:t>
      </w:r>
    </w:p>
    <w:p w14:paraId="1ECC4A6B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rozmiar opon dopasowany do wagi pojazdu,</w:t>
      </w:r>
    </w:p>
    <w:p w14:paraId="1E4FBC2C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konstrukcja pozwalająca osiągnąć prędkość 40 km/h,</w:t>
      </w:r>
    </w:p>
    <w:p w14:paraId="73F29A8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3D1F363D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Pojazd powinien być wyposażony w:</w:t>
      </w:r>
    </w:p>
    <w:p w14:paraId="71708C1D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rama podwozia z profili zamkniętych,</w:t>
      </w:r>
    </w:p>
    <w:p w14:paraId="05BC191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dyszel umożliwiający łączenie z dolnym zaczepem ciągnika rolniczego,</w:t>
      </w:r>
    </w:p>
    <w:p w14:paraId="1C1B5835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skrzynia ładunkowa z przenośnikiem podłogowym, z umiejscowionym na niej sitem oraz podporą serwisową,</w:t>
      </w:r>
    </w:p>
    <w:p w14:paraId="60139C5A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taśma napędzana silnikiem hydraulicznym,</w:t>
      </w:r>
    </w:p>
    <w:p w14:paraId="6B622440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adaptery tarczowe rozsypujące napędzane hydraulicznie,</w:t>
      </w:r>
    </w:p>
    <w:p w14:paraId="2F15993F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podpora dyszla w postaci składanego koła stalowego,</w:t>
      </w:r>
    </w:p>
    <w:p w14:paraId="6AA4D23D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instalacja hamulcowa pneumatyczna dwuprzewodowa,</w:t>
      </w:r>
    </w:p>
    <w:p w14:paraId="50224B85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hamulec postojowy,</w:t>
      </w:r>
    </w:p>
    <w:p w14:paraId="4EB81398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kliny zabezpieczające koła przed stoczeniem podczas postoju oraz błotniki kół,</w:t>
      </w:r>
    </w:p>
    <w:p w14:paraId="06D485BD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plandeka przykrywająca zawartość skrzyni,</w:t>
      </w:r>
    </w:p>
    <w:p w14:paraId="221B5D22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•</w:t>
      </w:r>
      <w:r w:rsidRPr="00BF70F8">
        <w:rPr>
          <w:rFonts w:ascii="Arial" w:hAnsi="Arial" w:cs="Arial"/>
          <w:sz w:val="22"/>
          <w:szCs w:val="22"/>
          <w:lang w:eastAsia="ar-SA"/>
        </w:rPr>
        <w:tab/>
        <w:t>skrzynia i podwozie zabezpieczone lakierem, barwa ustalona przez producenta.</w:t>
      </w:r>
    </w:p>
    <w:p w14:paraId="0ED0A10B" w14:textId="77777777" w:rsidR="00BF70F8" w:rsidRPr="00BF70F8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2523B91" w14:textId="74BEE59B" w:rsidR="00BF70F8" w:rsidRPr="004578B1" w:rsidRDefault="00BF70F8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BF70F8">
        <w:rPr>
          <w:rFonts w:ascii="Arial" w:hAnsi="Arial" w:cs="Arial"/>
          <w:sz w:val="22"/>
          <w:szCs w:val="22"/>
          <w:lang w:eastAsia="ar-SA"/>
        </w:rPr>
        <w:t>Oferta powinna zawierać cenę brutto całości zadania obejmującego zakup i dostawę.</w:t>
      </w:r>
    </w:p>
    <w:p w14:paraId="6AA2A80E" w14:textId="77777777" w:rsidR="009F3884" w:rsidRDefault="009F3884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311E3B5B" w:rsidR="00E25EC9" w:rsidRPr="003F7B56" w:rsidRDefault="001E4DAE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Maksymalny termin: </w:t>
      </w:r>
      <w:r w:rsidR="00DA3889">
        <w:rPr>
          <w:rFonts w:ascii="Arial" w:eastAsiaTheme="majorEastAsia" w:hAnsi="Arial" w:cs="Arial"/>
          <w:sz w:val="22"/>
          <w:szCs w:val="22"/>
          <w:lang w:eastAsia="en-US"/>
        </w:rPr>
        <w:t>20</w:t>
      </w:r>
      <w:r w:rsidR="003441CD" w:rsidRPr="003F7B56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– określony jako kryterium oceny ofert.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D076" w14:textId="77777777" w:rsidR="00DA3889" w:rsidRPr="00DA3889" w:rsidRDefault="00DA3889" w:rsidP="00DA3889">
            <w:pPr>
              <w:pStyle w:val="Standard"/>
              <w:spacing w:line="276" w:lineRule="auto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889">
              <w:rPr>
                <w:rFonts w:ascii="Arial" w:hAnsi="Arial" w:cs="Arial"/>
                <w:sz w:val="22"/>
                <w:szCs w:val="22"/>
              </w:rPr>
              <w:t>Zamawiający zaprasza do udziału w postępowaniu tych Wykonawców, którzy spełniają łącznie poniższe wymagania:</w:t>
            </w:r>
          </w:p>
          <w:p w14:paraId="094C2C44" w14:textId="2CB77DA8" w:rsidR="00DA3889" w:rsidRPr="00DA3889" w:rsidRDefault="00DA3889" w:rsidP="00796CB9">
            <w:pPr>
              <w:pStyle w:val="Akapitzlist"/>
              <w:numPr>
                <w:ilvl w:val="0"/>
                <w:numId w:val="36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ind w:left="66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3889">
              <w:rPr>
                <w:rFonts w:ascii="Arial" w:hAnsi="Arial" w:cs="Arial"/>
                <w:sz w:val="22"/>
                <w:szCs w:val="22"/>
              </w:rPr>
              <w:t xml:space="preserve">w okresie ostatnich trzech lat przed </w:t>
            </w:r>
            <w:r w:rsidRPr="00DA3889">
              <w:rPr>
                <w:rFonts w:ascii="Arial" w:hAnsi="Arial" w:cs="Arial"/>
                <w:sz w:val="22"/>
                <w:szCs w:val="22"/>
              </w:rPr>
              <w:lastRenderedPageBreak/>
              <w:t>upływem terminu składania ofert wykonali należycie</w:t>
            </w:r>
            <w:r w:rsidRPr="00DA3889">
              <w:rPr>
                <w:rFonts w:ascii="Arial" w:hAnsi="Arial" w:cs="Arial"/>
                <w:sz w:val="22"/>
                <w:szCs w:val="22"/>
              </w:rPr>
              <w:br/>
              <w:t xml:space="preserve">co najmniej dwie dostawy urządzeń / sprzętu lub pojazdów komunalnych lub pojazdów rolniczych o łącznej wartości brutto  min. 30 000 zł. Jeżeli okres prowadzenia działalności jest krótszy niż trzy lata, to powyższe wymagania dotyczą tego okresu, a jeżeli z uzasadnionej przyczyny o obiektywnym charakterze wykonawca nie jest w stanie uzyskać tych dokumentów – oświadczenie wykonawcy.  </w:t>
            </w:r>
          </w:p>
          <w:p w14:paraId="2C274EB9" w14:textId="0AB18292" w:rsidR="00D00337" w:rsidRPr="00A0772D" w:rsidRDefault="00D00337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 xml:space="preserve">oraz </w:t>
      </w:r>
      <w:r w:rsidR="009B4521" w:rsidRPr="00EB6B72">
        <w:rPr>
          <w:rFonts w:ascii="Arial" w:hAnsi="Arial" w:cs="Arial"/>
          <w:sz w:val="22"/>
          <w:szCs w:val="22"/>
        </w:rPr>
        <w:lastRenderedPageBreak/>
        <w:t>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10F9DB1B" w:rsidR="005F74F8" w:rsidRPr="00733202" w:rsidRDefault="0078519A" w:rsidP="003A65B1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3A65B1">
        <w:rPr>
          <w:rFonts w:ascii="Arial" w:hAnsi="Arial" w:cs="Arial"/>
          <w:sz w:val="22"/>
          <w:szCs w:val="22"/>
        </w:rPr>
        <w:lastRenderedPageBreak/>
        <w:t>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733202">
      <w:pPr>
        <w:numPr>
          <w:ilvl w:val="0"/>
          <w:numId w:val="24"/>
        </w:numPr>
        <w:spacing w:before="240"/>
        <w:ind w:left="357" w:right="-108" w:hanging="357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733202">
      <w:pPr>
        <w:pStyle w:val="Tekstpodstawowy"/>
        <w:numPr>
          <w:ilvl w:val="0"/>
          <w:numId w:val="11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82641B" w14:textId="07B6E513" w:rsidR="00DC6E39" w:rsidRPr="00733202" w:rsidRDefault="004835A1" w:rsidP="00733202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716324E" w14:textId="0E7EB9A3" w:rsidR="007A3DEB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0CFAB9E" w14:textId="77777777" w:rsidR="00DA3889" w:rsidRDefault="00DA388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2E3845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30C8A6AA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DA3889">
        <w:rPr>
          <w:rFonts w:ascii="Arial" w:hAnsi="Arial" w:cs="Arial"/>
          <w:sz w:val="22"/>
          <w:szCs w:val="22"/>
        </w:rPr>
        <w:t>05.02.2024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58178136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DA3889">
        <w:rPr>
          <w:rFonts w:ascii="Arial" w:hAnsi="Arial" w:cs="Arial"/>
          <w:sz w:val="22"/>
          <w:szCs w:val="22"/>
        </w:rPr>
        <w:t>05.02.2024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6C8F0C8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89">
        <w:rPr>
          <w:rFonts w:ascii="Arial" w:hAnsi="Arial" w:cs="Arial"/>
          <w:b/>
          <w:bCs/>
          <w:sz w:val="22"/>
          <w:szCs w:val="22"/>
        </w:rPr>
        <w:t>05.03.2024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15739684" w:rsidR="003C7B82" w:rsidRPr="003A65B1" w:rsidRDefault="004578B1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DA3889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42070895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1E4DAE">
        <w:rPr>
          <w:rFonts w:ascii="Arial" w:hAnsi="Arial" w:cs="Arial"/>
          <w:b/>
          <w:sz w:val="22"/>
          <w:szCs w:val="22"/>
        </w:rPr>
        <w:t>Czas dostawy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4FBC46DA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Ocena przeprowadzona zostanie na podstawie podanego w formularzu ofertowym  stanowiącym Załącznik nr 1 do SWZ terminu dostawy pługa śnieżnego i posypywarki. Maksymalna liczba punktów możliwych do uzyskania w tym kryterium wynosi 40 pkt.  Zamawiający wymaga dostarczenia przedmiotu zamówienia maksymalnie w terminie 20 dni od dnia zawarcia umowy. Zamawiający przyzna punkty w niniejszym kryterium oceny ofert za skrócenie powyższego terminu dostawy. Punkty zostaną przyznane w podany poniżej sposób:</w:t>
      </w:r>
    </w:p>
    <w:p w14:paraId="04F6EED8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•</w:t>
      </w:r>
      <w:r w:rsidRPr="001E4DAE">
        <w:rPr>
          <w:rFonts w:ascii="Arial" w:hAnsi="Arial" w:cs="Arial"/>
          <w:bCs/>
          <w:sz w:val="22"/>
          <w:szCs w:val="22"/>
        </w:rPr>
        <w:tab/>
        <w:t>do 7 dni od dnia podpisania umowy            - 40 pkt</w:t>
      </w:r>
    </w:p>
    <w:p w14:paraId="10357930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•</w:t>
      </w:r>
      <w:r w:rsidRPr="001E4DAE">
        <w:rPr>
          <w:rFonts w:ascii="Arial" w:hAnsi="Arial" w:cs="Arial"/>
          <w:bCs/>
          <w:sz w:val="22"/>
          <w:szCs w:val="22"/>
        </w:rPr>
        <w:tab/>
        <w:t>od 8 do 10 dni od dnia podpisania umowy  - 20 pkt</w:t>
      </w:r>
    </w:p>
    <w:p w14:paraId="6E76DA10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•</w:t>
      </w:r>
      <w:r w:rsidRPr="001E4DAE">
        <w:rPr>
          <w:rFonts w:ascii="Arial" w:hAnsi="Arial" w:cs="Arial"/>
          <w:bCs/>
          <w:sz w:val="22"/>
          <w:szCs w:val="22"/>
        </w:rPr>
        <w:tab/>
        <w:t>od 11 do 20 dni od dnia podpisania umowy - 0 pkt</w:t>
      </w:r>
    </w:p>
    <w:p w14:paraId="6098776B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542A3B61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UWAGA:</w:t>
      </w:r>
    </w:p>
    <w:p w14:paraId="7334ED93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 xml:space="preserve">Brak wskazania terminu w w/w kryterium bądź wskazanie w kryterium dłuższego niż 20 dni od dnia zawarcia umowy spowoduje odrzucenie oferty na podstawie art. 226 ust.1 pkt. 5 ustawy </w:t>
      </w:r>
      <w:proofErr w:type="spellStart"/>
      <w:r w:rsidRPr="001E4DA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E4DAE">
        <w:rPr>
          <w:rFonts w:ascii="Arial" w:hAnsi="Arial" w:cs="Arial"/>
          <w:bCs/>
          <w:sz w:val="22"/>
          <w:szCs w:val="22"/>
        </w:rPr>
        <w:t>.</w:t>
      </w:r>
    </w:p>
    <w:p w14:paraId="508B0B79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01441088" w14:textId="278559D2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Za najkorzystniejszą ofertę zostanie uznana ta, która uzyska najwyższą liczbę punktów, stanowiących sumę punktów przyznanych w ramach każdego z podanych kryteriów, wyliczoną zgodnie z poniższym wzorem:</w:t>
      </w:r>
    </w:p>
    <w:p w14:paraId="2B3AD047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P = PC+ Pt</w:t>
      </w:r>
    </w:p>
    <w:p w14:paraId="0A550758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gdzie:</w:t>
      </w:r>
    </w:p>
    <w:p w14:paraId="7B0767E3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PC - liczba punktów przyznana ofercie ocenianej w kryterium „Cena”</w:t>
      </w:r>
    </w:p>
    <w:p w14:paraId="66295866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t>Pt - liczba punktów przyznana ofercie ocenianej w kryterium „Termin dostawy”</w:t>
      </w:r>
    </w:p>
    <w:p w14:paraId="5B313D0F" w14:textId="77777777" w:rsidR="001E4DAE" w:rsidRPr="001E4DAE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2C8B9FE7" w14:textId="41D38689" w:rsidR="004578B1" w:rsidRPr="00A244D1" w:rsidRDefault="001E4DAE" w:rsidP="001E4DAE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1E4DAE">
        <w:rPr>
          <w:rFonts w:ascii="Arial" w:hAnsi="Arial" w:cs="Arial"/>
          <w:bCs/>
          <w:sz w:val="22"/>
          <w:szCs w:val="22"/>
        </w:rPr>
        <w:lastRenderedPageBreak/>
        <w:t>Punkty ustalone w powyższych kryteriach zostaną zsumowane i oferta, która uzyska największą sumę zostanie wybrana jako najkorzystniejsza.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6B698FF" w14:textId="4F94101A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Od Wykonawcy, którego oferta zostanie wybrana jako najkorzystniejsza,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7837BB">
        <w:rPr>
          <w:rFonts w:ascii="Arial" w:hAnsi="Arial" w:cs="Arial"/>
          <w:b/>
          <w:sz w:val="22"/>
          <w:szCs w:val="22"/>
        </w:rPr>
        <w:t>2</w:t>
      </w:r>
      <w:r w:rsidRPr="003A65B1">
        <w:rPr>
          <w:rFonts w:ascii="Arial" w:hAnsi="Arial" w:cs="Arial"/>
          <w:b/>
          <w:sz w:val="22"/>
          <w:szCs w:val="22"/>
        </w:rPr>
        <w:t>%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66184E8B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4D8A1784" w14:textId="77777777" w:rsidR="001E4DAE" w:rsidRPr="003A65B1" w:rsidRDefault="001E4DAE" w:rsidP="001E4DAE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45B507CE" w14:textId="77777777" w:rsidR="001E4DAE" w:rsidRPr="003A65B1" w:rsidRDefault="001E4DAE" w:rsidP="001E4DAE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4CF95668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474B531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5C57D15F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300808AC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450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3F417C2F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zobowiązany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>
        <w:rPr>
          <w:rFonts w:ascii="Arial" w:hAnsi="Arial" w:cs="Arial"/>
          <w:sz w:val="22"/>
          <w:szCs w:val="22"/>
        </w:rPr>
        <w:t>.</w:t>
      </w:r>
    </w:p>
    <w:p w14:paraId="4E45FEC6" w14:textId="77777777" w:rsidR="001E4DAE" w:rsidRPr="001E4DAE" w:rsidRDefault="001E4DAE" w:rsidP="00796CB9">
      <w:pPr>
        <w:numPr>
          <w:ilvl w:val="0"/>
          <w:numId w:val="37"/>
        </w:numPr>
        <w:spacing w:line="271" w:lineRule="auto"/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 xml:space="preserve">Do zmiany formy zabezpieczenia w trakcie realizacji umowy stosuje się art. 451 ustawy </w:t>
      </w:r>
      <w:proofErr w:type="spellStart"/>
      <w:r w:rsidRPr="001E4DAE">
        <w:rPr>
          <w:rFonts w:ascii="Arial" w:hAnsi="Arial" w:cs="Arial"/>
          <w:sz w:val="22"/>
          <w:szCs w:val="22"/>
        </w:rPr>
        <w:t>Pzp</w:t>
      </w:r>
      <w:proofErr w:type="spellEnd"/>
      <w:r w:rsidRPr="001E4DAE">
        <w:rPr>
          <w:rFonts w:ascii="Arial" w:hAnsi="Arial" w:cs="Arial"/>
          <w:sz w:val="22"/>
          <w:szCs w:val="22"/>
        </w:rPr>
        <w:t>.</w:t>
      </w:r>
    </w:p>
    <w:p w14:paraId="08EB6822" w14:textId="77777777" w:rsidR="001E4DAE" w:rsidRPr="001E4DAE" w:rsidRDefault="001E4DAE" w:rsidP="00796CB9">
      <w:pPr>
        <w:pStyle w:val="Akapitzlist"/>
        <w:numPr>
          <w:ilvl w:val="0"/>
          <w:numId w:val="37"/>
        </w:numPr>
        <w:spacing w:before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>Zamawiający zwraca 100 % zabezpieczenia w terminie 30 dni od dnia wykonania zamówienia i uznania przez zamawiającego za należycie wykonane.</w:t>
      </w:r>
    </w:p>
    <w:p w14:paraId="6F13FC5F" w14:textId="4AF30F34" w:rsidR="001E4DAE" w:rsidRPr="001E4DAE" w:rsidRDefault="001E4DAE" w:rsidP="00796CB9">
      <w:pPr>
        <w:pStyle w:val="Tekstpodstawowy"/>
        <w:numPr>
          <w:ilvl w:val="0"/>
          <w:numId w:val="37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 xml:space="preserve">Zabezpieczenie wnoszone w pieniądzu powinno zostać wpłacone przelewem na rachunek bankowy zamawiającego w banku PKO BP numer rachunku: 24 1020 1042 0000 8102 0016 6942 tytuł przelewu: </w:t>
      </w:r>
      <w:r w:rsidRPr="001E4DAE">
        <w:rPr>
          <w:rFonts w:ascii="Arial" w:hAnsi="Arial" w:cs="Arial"/>
          <w:sz w:val="22"/>
          <w:szCs w:val="22"/>
        </w:rPr>
        <w:t>Dostawa pługa odśnieżnego i posypywarki do ciągnika</w:t>
      </w:r>
      <w:r w:rsidRPr="001E4DAE">
        <w:rPr>
          <w:rFonts w:ascii="Arial" w:hAnsi="Arial" w:cs="Arial"/>
          <w:sz w:val="22"/>
          <w:szCs w:val="22"/>
        </w:rPr>
        <w:t>.</w:t>
      </w:r>
    </w:p>
    <w:p w14:paraId="6CC5B5D4" w14:textId="77777777" w:rsidR="001E4DAE" w:rsidRPr="00A95A2E" w:rsidRDefault="001E4DAE" w:rsidP="00796CB9">
      <w:pPr>
        <w:pStyle w:val="Tekstpodstawowy"/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77DD86D0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musi zostać zaakceptowana przez zamawiającego przed podpisaniem umowy.</w:t>
      </w:r>
    </w:p>
    <w:p w14:paraId="0889E30F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CD875EA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07306615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Wypłata, o której mowa w pkt 11, następuje nie później niż w ostatnim dniu ważności dotychczasowego zabezpieczenia.  </w:t>
      </w:r>
    </w:p>
    <w:p w14:paraId="66C8DF76" w14:textId="77777777" w:rsidR="001E4DAE" w:rsidRPr="003A65B1" w:rsidRDefault="001E4DAE" w:rsidP="00796CB9">
      <w:pPr>
        <w:numPr>
          <w:ilvl w:val="0"/>
          <w:numId w:val="3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Z treści gwarancji lub poręczenia musi jednocześnie wynikać:</w:t>
      </w:r>
    </w:p>
    <w:p w14:paraId="433195AC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047BF39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3B7FE272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341F091B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25AD148C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7BF9FA20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3C5F3459" w14:textId="77777777" w:rsidR="001E4DAE" w:rsidRPr="003A65B1" w:rsidRDefault="001E4D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6425815E" w:rsidR="00DB1A25" w:rsidRPr="00F40894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3D3AA9B6" w14:textId="77777777" w:rsidR="00912017" w:rsidRPr="00912017" w:rsidRDefault="00912017" w:rsidP="00796CB9">
      <w:pPr>
        <w:pStyle w:val="Akapitzlist"/>
        <w:numPr>
          <w:ilvl w:val="0"/>
          <w:numId w:val="3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0E8D760C" w14:textId="77777777" w:rsidR="00912017" w:rsidRPr="00912017" w:rsidRDefault="00912017" w:rsidP="00796CB9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lastRenderedPageBreak/>
        <w:t xml:space="preserve">gdy nastąpiła zmiana przepisów prawa powszechnie obowiązującego, która ma wpływ na termin, sposób lub zakres realizacji przedmiotu umowy; </w:t>
      </w:r>
    </w:p>
    <w:p w14:paraId="63F67669" w14:textId="77777777" w:rsidR="00912017" w:rsidRPr="00912017" w:rsidRDefault="00912017" w:rsidP="00796CB9">
      <w:pPr>
        <w:pStyle w:val="Akapitzlist"/>
        <w:numPr>
          <w:ilvl w:val="0"/>
          <w:numId w:val="40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2AAA7DF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17CF382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CCECEE0" w14:textId="0DE0EA23" w:rsidR="00112A49" w:rsidRPr="00F40894" w:rsidRDefault="00794D6B" w:rsidP="00F40894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4951694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0979C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F75B9D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BC9B17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1EEB38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B381937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392480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85F287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837CE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69D9DD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7161F9C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C8EAE9F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4C58A7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BCEA87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77D27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16BA4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54CB0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9A3E56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C8CBCE0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2DAB94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0760C4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140E6C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1007D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1D86D1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C62DD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80ABF04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C12E8D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58F574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A68F8A7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2CEFF2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5DDF89B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99610A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3DA31BF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930180F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BB9AD1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E31D25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73BAE5" w14:textId="77777777" w:rsidR="00F40D7D" w:rsidRDefault="00F40D7D" w:rsidP="00912017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6F31699" w14:textId="20A99988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4E923AB1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912017">
        <w:rPr>
          <w:rFonts w:ascii="Arial" w:hAnsi="Arial" w:cs="Arial"/>
          <w:sz w:val="22"/>
          <w:szCs w:val="22"/>
        </w:rPr>
        <w:t>9.2024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7E95C917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F40894" w:rsidRPr="00F40894">
        <w:rPr>
          <w:rFonts w:ascii="Arial" w:hAnsi="Arial" w:cs="Arial"/>
          <w:b/>
          <w:sz w:val="22"/>
          <w:szCs w:val="22"/>
        </w:rPr>
        <w:t xml:space="preserve">Dostawę </w:t>
      </w:r>
      <w:r w:rsidR="00912017">
        <w:rPr>
          <w:rFonts w:ascii="Arial" w:hAnsi="Arial" w:cs="Arial"/>
          <w:b/>
          <w:sz w:val="22"/>
          <w:szCs w:val="22"/>
        </w:rPr>
        <w:t>pługa odśnieżnego i posypywarki do ciągnika</w:t>
      </w:r>
      <w:r w:rsidR="00F40894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7826058D" w14:textId="6634704F" w:rsidR="00796CB9" w:rsidRPr="00796CB9" w:rsidRDefault="00796CB9" w:rsidP="00796CB9">
      <w:pPr>
        <w:pStyle w:val="Akapitzlist"/>
        <w:spacing w:before="12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6CB9">
        <w:rPr>
          <w:rFonts w:ascii="Arial" w:hAnsi="Arial" w:cs="Arial"/>
          <w:sz w:val="22"/>
          <w:szCs w:val="22"/>
        </w:rPr>
        <w:t>pług odśnieżny marki 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796CB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, cena brutto……………………..PLN</w:t>
      </w:r>
    </w:p>
    <w:p w14:paraId="65AFE17E" w14:textId="6627342E" w:rsidR="00796CB9" w:rsidRPr="00796CB9" w:rsidRDefault="00796CB9" w:rsidP="00796CB9">
      <w:pPr>
        <w:pStyle w:val="Akapitzlist"/>
        <w:spacing w:before="12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6CB9">
        <w:rPr>
          <w:rFonts w:ascii="Arial" w:hAnsi="Arial" w:cs="Arial"/>
          <w:sz w:val="22"/>
          <w:szCs w:val="22"/>
        </w:rPr>
        <w:t>posypywark</w:t>
      </w:r>
      <w:r w:rsidR="00B836F0">
        <w:rPr>
          <w:rFonts w:ascii="Arial" w:hAnsi="Arial" w:cs="Arial"/>
          <w:sz w:val="22"/>
          <w:szCs w:val="22"/>
        </w:rPr>
        <w:t>a</w:t>
      </w:r>
      <w:r w:rsidRPr="00796CB9">
        <w:rPr>
          <w:rFonts w:ascii="Arial" w:hAnsi="Arial" w:cs="Arial"/>
          <w:sz w:val="22"/>
          <w:szCs w:val="22"/>
        </w:rPr>
        <w:t xml:space="preserve"> marki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796CB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cena brutto……………..………PLN</w:t>
      </w:r>
      <w:r w:rsidRPr="00796CB9">
        <w:rPr>
          <w:rFonts w:ascii="Arial" w:hAnsi="Arial" w:cs="Arial"/>
          <w:sz w:val="22"/>
          <w:szCs w:val="22"/>
        </w:rPr>
        <w:t xml:space="preserve"> </w:t>
      </w:r>
    </w:p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B06EFA" w14:textId="0584BAD2" w:rsidR="009E3474" w:rsidRDefault="00C503EB" w:rsidP="00912017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termin </w:t>
      </w:r>
      <w:r w:rsidR="00912017">
        <w:rPr>
          <w:rFonts w:ascii="Arial" w:hAnsi="Arial" w:cs="Arial"/>
          <w:color w:val="00B050"/>
          <w:sz w:val="22"/>
          <w:szCs w:val="22"/>
        </w:rPr>
        <w:t xml:space="preserve">dostawy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wynosi ……………..* </w:t>
      </w:r>
      <w:r w:rsidR="00F40894">
        <w:rPr>
          <w:rFonts w:ascii="Arial" w:hAnsi="Arial" w:cs="Arial"/>
          <w:color w:val="00B050"/>
          <w:sz w:val="22"/>
          <w:szCs w:val="22"/>
        </w:rPr>
        <w:t xml:space="preserve">dni </w:t>
      </w:r>
      <w:r w:rsidR="00F40894" w:rsidRPr="00F40894">
        <w:rPr>
          <w:rFonts w:ascii="Arial" w:hAnsi="Arial" w:cs="Arial"/>
          <w:color w:val="00B050"/>
          <w:sz w:val="22"/>
          <w:szCs w:val="22"/>
        </w:rPr>
        <w:t xml:space="preserve">od </w:t>
      </w:r>
      <w:r w:rsidR="00912017">
        <w:rPr>
          <w:rFonts w:ascii="Arial" w:hAnsi="Arial" w:cs="Arial"/>
          <w:color w:val="00B050"/>
          <w:sz w:val="22"/>
          <w:szCs w:val="22"/>
        </w:rPr>
        <w:t>podpisania umowy.</w:t>
      </w:r>
    </w:p>
    <w:p w14:paraId="273E1336" w14:textId="743BCA7D" w:rsidR="00910365" w:rsidRDefault="00910365" w:rsidP="00910365">
      <w:pPr>
        <w:pStyle w:val="Akapitzlist"/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*max.20 dni </w:t>
      </w:r>
    </w:p>
    <w:p w14:paraId="1F87AC3E" w14:textId="77777777" w:rsidR="00912017" w:rsidRPr="00912017" w:rsidRDefault="00912017" w:rsidP="00912017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lastRenderedPageBreak/>
        <w:t>Wykonawca oświadcza, że wyraża zgodę*/nie wyraża zgody* na bezpośrednią zapłatę podwykonawcy z wynagrodzenia należnego wykonawcy.</w:t>
      </w:r>
    </w:p>
    <w:p w14:paraId="3272EE56" w14:textId="667FB659" w:rsidR="00912017" w:rsidRDefault="00795758" w:rsidP="00912017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  <w:r w:rsidR="00912017">
        <w:rPr>
          <w:rFonts w:ascii="Arial" w:hAnsi="Arial" w:cs="Arial"/>
          <w:sz w:val="22"/>
          <w:szCs w:val="22"/>
        </w:rPr>
        <w:t>.</w:t>
      </w:r>
      <w:r w:rsidR="00912017" w:rsidRPr="00365A64">
        <w:rPr>
          <w:rFonts w:ascii="Arial" w:hAnsi="Arial" w:cs="Arial"/>
          <w:sz w:val="22"/>
          <w:szCs w:val="22"/>
          <w:lang w:eastAsia="ar-SA"/>
        </w:rPr>
        <w:t>.</w:t>
      </w:r>
    </w:p>
    <w:p w14:paraId="7E2E2FA2" w14:textId="0C991351" w:rsidR="00912017" w:rsidRPr="00912017" w:rsidRDefault="00912017" w:rsidP="00912017">
      <w:pPr>
        <w:pStyle w:val="Akapitzlist"/>
        <w:numPr>
          <w:ilvl w:val="0"/>
          <w:numId w:val="33"/>
        </w:numPr>
        <w:tabs>
          <w:tab w:val="clear" w:pos="360"/>
          <w:tab w:val="num" w:pos="0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912017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6ED2C2DE" w14:textId="77777777" w:rsidR="00912017" w:rsidRPr="00E84A5E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68AA5C0" w14:textId="6A39122D" w:rsidR="00912017" w:rsidRPr="001A1D18" w:rsidRDefault="00912017" w:rsidP="00912017">
      <w:pPr>
        <w:pStyle w:val="Akapitzlist"/>
        <w:tabs>
          <w:tab w:val="num" w:pos="0"/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30058E31" w14:textId="77777777" w:rsidR="00912017" w:rsidRPr="00365A64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6C0ACEC4" w14:textId="77777777" w:rsidR="00912017" w:rsidRPr="00365A64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8DB1F6F" w14:textId="354087EC" w:rsidR="00795758" w:rsidRPr="00912017" w:rsidRDefault="00912017" w:rsidP="00912017">
      <w:pPr>
        <w:pStyle w:val="Akapitzlist"/>
        <w:tabs>
          <w:tab w:val="left" w:leader="dot" w:pos="9072"/>
        </w:tabs>
        <w:suppressAutoHyphens/>
        <w:spacing w:line="271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10.O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świadczamy, iż tajemnicę przedsiębiorstwa w rozumieniu przepisów o zwalczaniu nieuczciwej konkurencji, które nie mogą być udostępnione innym uczestnikom postępowania stanowią informacje zawarte w ofercie na stronach nr/w pliku: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2B9555B5" w:rsidR="00795758" w:rsidRPr="00912017" w:rsidRDefault="00795758" w:rsidP="00796CB9">
      <w:pPr>
        <w:pStyle w:val="Akapitzlist"/>
        <w:numPr>
          <w:ilvl w:val="0"/>
          <w:numId w:val="41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2017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201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2017">
        <w:rPr>
          <w:rFonts w:ascii="Arial" w:hAnsi="Arial" w:cs="Arial"/>
          <w:sz w:val="22"/>
          <w:szCs w:val="22"/>
        </w:rPr>
        <w:t>.*</w:t>
      </w:r>
    </w:p>
    <w:p w14:paraId="3E36D5EA" w14:textId="6DBC982F" w:rsidR="00795758" w:rsidRPr="00912017" w:rsidRDefault="00795758" w:rsidP="00796CB9">
      <w:pPr>
        <w:pStyle w:val="Akapitzlist"/>
        <w:numPr>
          <w:ilvl w:val="0"/>
          <w:numId w:val="41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3E208070" w:rsidR="00795758" w:rsidRPr="00122CDC" w:rsidRDefault="00912017" w:rsidP="00912017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13.O</w:t>
      </w:r>
      <w:r w:rsidR="00795758" w:rsidRPr="00122CDC">
        <w:rPr>
          <w:rFonts w:ascii="Arial" w:hAnsi="Arial" w:cs="Arial"/>
          <w:sz w:val="22"/>
          <w:szCs w:val="22"/>
          <w:lang w:eastAsia="ar-SA"/>
        </w:rPr>
        <w:t>sobą upoważnioną do kontaktów z Zamawiającym w sprawach dotyczących realizacji umowy jest: ……………………………………………………………………</w:t>
      </w:r>
      <w:r w:rsidR="00795758"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912017">
      <w:pPr>
        <w:tabs>
          <w:tab w:val="num" w:pos="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306F86CC" w:rsidR="00795758" w:rsidRPr="00912017" w:rsidRDefault="00912017" w:rsidP="00912017">
      <w:p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14.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82BCA4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9DB4FFE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E7E036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410EE9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2B9C169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1F28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2DCAD" w14:textId="77777777" w:rsidR="00796CB9" w:rsidRDefault="00796CB9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6540E195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96CB9">
        <w:rPr>
          <w:rFonts w:ascii="Arial" w:hAnsi="Arial" w:cs="Arial"/>
          <w:sz w:val="22"/>
          <w:szCs w:val="22"/>
        </w:rPr>
        <w:t>9.2024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02627E6B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3" w:name="_Hlk103325703"/>
      <w:r w:rsidR="009F7A27" w:rsidRPr="009F7A27">
        <w:rPr>
          <w:rFonts w:ascii="Arial" w:hAnsi="Arial" w:cs="Arial"/>
          <w:b/>
          <w:bCs/>
          <w:sz w:val="22"/>
          <w:szCs w:val="22"/>
        </w:rPr>
        <w:t>Dostaw</w:t>
      </w:r>
      <w:r w:rsidR="009F7A27">
        <w:rPr>
          <w:rFonts w:ascii="Arial" w:hAnsi="Arial" w:cs="Arial"/>
          <w:b/>
          <w:bCs/>
          <w:sz w:val="22"/>
          <w:szCs w:val="22"/>
        </w:rPr>
        <w:t>a</w:t>
      </w:r>
      <w:r w:rsidR="009F7A27" w:rsidRPr="009F7A27">
        <w:rPr>
          <w:rFonts w:ascii="Arial" w:hAnsi="Arial" w:cs="Arial"/>
          <w:b/>
          <w:bCs/>
          <w:sz w:val="22"/>
          <w:szCs w:val="22"/>
        </w:rPr>
        <w:t xml:space="preserve"> </w:t>
      </w:r>
      <w:r w:rsidR="00796CB9">
        <w:rPr>
          <w:rFonts w:ascii="Arial" w:hAnsi="Arial" w:cs="Arial"/>
          <w:b/>
          <w:bCs/>
          <w:sz w:val="22"/>
          <w:szCs w:val="22"/>
        </w:rPr>
        <w:t>pługa odśnieżnego i posypywarki do ci</w:t>
      </w:r>
      <w:r w:rsidR="007837BB">
        <w:rPr>
          <w:rFonts w:ascii="Arial" w:hAnsi="Arial" w:cs="Arial"/>
          <w:b/>
          <w:bCs/>
          <w:sz w:val="22"/>
          <w:szCs w:val="22"/>
        </w:rPr>
        <w:t>ą</w:t>
      </w:r>
      <w:r w:rsidR="00796CB9">
        <w:rPr>
          <w:rFonts w:ascii="Arial" w:hAnsi="Arial" w:cs="Arial"/>
          <w:b/>
          <w:bCs/>
          <w:sz w:val="22"/>
          <w:szCs w:val="22"/>
        </w:rPr>
        <w:t>gnika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3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F403A1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89DFA5" w14:textId="77777777" w:rsidR="009F7A27" w:rsidRDefault="009F7A2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F6D44D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40E0C3E1" w:rsidR="005C5F08" w:rsidRPr="00122CDC" w:rsidRDefault="00796CB9" w:rsidP="00796CB9">
      <w:pPr>
        <w:widowControl w:val="0"/>
        <w:tabs>
          <w:tab w:val="left" w:pos="708"/>
        </w:tabs>
        <w:spacing w:line="271" w:lineRule="auto"/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5C5F08" w:rsidRPr="00122CDC">
        <w:rPr>
          <w:rFonts w:ascii="Arial" w:hAnsi="Arial" w:cs="Arial"/>
          <w:sz w:val="22"/>
          <w:szCs w:val="22"/>
        </w:rPr>
        <w:t xml:space="preserve">Załącznik nr </w:t>
      </w:r>
      <w:r w:rsidR="005C5F08">
        <w:rPr>
          <w:rFonts w:ascii="Arial" w:hAnsi="Arial" w:cs="Arial"/>
          <w:sz w:val="22"/>
          <w:szCs w:val="22"/>
        </w:rPr>
        <w:t>3</w:t>
      </w:r>
    </w:p>
    <w:p w14:paraId="765B639B" w14:textId="178CC7C3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796CB9">
        <w:rPr>
          <w:rFonts w:ascii="Arial" w:hAnsi="Arial" w:cs="Arial"/>
          <w:sz w:val="22"/>
          <w:szCs w:val="22"/>
        </w:rPr>
        <w:t>9.2024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449098A3" w14:textId="77777777" w:rsidR="00796CB9" w:rsidRPr="00796CB9" w:rsidRDefault="00E656C7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ab/>
      </w:r>
      <w:r w:rsidR="00796CB9" w:rsidRPr="00796CB9">
        <w:rPr>
          <w:rFonts w:ascii="Arial" w:hAnsi="Arial" w:cs="Arial"/>
          <w:b/>
          <w:bCs/>
          <w:sz w:val="22"/>
          <w:szCs w:val="22"/>
        </w:rPr>
        <w:t xml:space="preserve">ISTOTNE POSTANOWIENIA UMOWY </w:t>
      </w:r>
    </w:p>
    <w:p w14:paraId="7A3C7157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§1</w:t>
      </w:r>
    </w:p>
    <w:p w14:paraId="7BD5056C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363DF2F3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Przedmiotem umowy jest </w:t>
      </w:r>
      <w:bookmarkStart w:id="4" w:name="_Hlk128568678"/>
      <w:r w:rsidRPr="00796CB9">
        <w:rPr>
          <w:rFonts w:ascii="Arial" w:hAnsi="Arial" w:cs="Arial"/>
          <w:sz w:val="22"/>
          <w:szCs w:val="22"/>
        </w:rPr>
        <w:t xml:space="preserve">sprzedaż i dostawa fabrycznie nowego pługa odśnieżnego i posypywarki o ładowności do 5 500 kg do ciągnika </w:t>
      </w:r>
      <w:bookmarkStart w:id="5" w:name="_Hlk128571056"/>
      <w:r w:rsidRPr="00796CB9">
        <w:rPr>
          <w:rFonts w:ascii="Arial" w:hAnsi="Arial" w:cs="Arial"/>
          <w:sz w:val="22"/>
          <w:szCs w:val="22"/>
        </w:rPr>
        <w:t xml:space="preserve">Zetor </w:t>
      </w:r>
      <w:proofErr w:type="spellStart"/>
      <w:r w:rsidRPr="00796CB9">
        <w:rPr>
          <w:rFonts w:ascii="Arial" w:hAnsi="Arial" w:cs="Arial"/>
          <w:sz w:val="22"/>
          <w:szCs w:val="22"/>
        </w:rPr>
        <w:t>Forterra</w:t>
      </w:r>
      <w:proofErr w:type="spellEnd"/>
      <w:r w:rsidRPr="00796CB9">
        <w:rPr>
          <w:rFonts w:ascii="Arial" w:hAnsi="Arial" w:cs="Arial"/>
          <w:sz w:val="22"/>
          <w:szCs w:val="22"/>
        </w:rPr>
        <w:t xml:space="preserve"> 120CL</w:t>
      </w:r>
      <w:r w:rsidRPr="00796CB9">
        <w:rPr>
          <w:rFonts w:ascii="Arial" w:hAnsi="Arial" w:cs="Arial"/>
          <w:bCs/>
          <w:sz w:val="22"/>
          <w:szCs w:val="22"/>
        </w:rPr>
        <w:t xml:space="preserve">, </w:t>
      </w:r>
      <w:r w:rsidRPr="00796CB9">
        <w:rPr>
          <w:rFonts w:ascii="Arial" w:hAnsi="Arial" w:cs="Arial"/>
          <w:sz w:val="22"/>
          <w:szCs w:val="22"/>
        </w:rPr>
        <w:t xml:space="preserve"> zgodnie ze specyfikacją określoną w opisie przedmiotu zamówienia</w:t>
      </w:r>
      <w:bookmarkEnd w:id="4"/>
      <w:bookmarkEnd w:id="5"/>
      <w:r w:rsidRPr="00796CB9">
        <w:rPr>
          <w:rFonts w:ascii="Arial" w:hAnsi="Arial" w:cs="Arial"/>
          <w:sz w:val="22"/>
          <w:szCs w:val="22"/>
        </w:rPr>
        <w:t>.</w:t>
      </w:r>
    </w:p>
    <w:p w14:paraId="019E31B8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sprzedaje:</w:t>
      </w:r>
    </w:p>
    <w:p w14:paraId="2CE6005D" w14:textId="77777777" w:rsidR="00796CB9" w:rsidRPr="00796CB9" w:rsidRDefault="00796CB9" w:rsidP="00796CB9">
      <w:pPr>
        <w:pStyle w:val="Akapitzlist"/>
        <w:numPr>
          <w:ilvl w:val="0"/>
          <w:numId w:val="52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pług odśnieżny marki ……………………………..</w:t>
      </w:r>
    </w:p>
    <w:p w14:paraId="0EA8C32F" w14:textId="77777777" w:rsidR="00796CB9" w:rsidRPr="00796CB9" w:rsidRDefault="00796CB9" w:rsidP="00796CB9">
      <w:pPr>
        <w:pStyle w:val="Akapitzlist"/>
        <w:numPr>
          <w:ilvl w:val="0"/>
          <w:numId w:val="52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posypywarkę marki ………………………………… </w:t>
      </w:r>
    </w:p>
    <w:p w14:paraId="7B54A76B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zgodnie ze złożoną ofertą z dnia ………………  .  </w:t>
      </w:r>
    </w:p>
    <w:p w14:paraId="79A7A50C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dostarczy przedmiot umowy, wolny od wad fizycznych i prawnych na własny koszt i ryzyko (w ramach wynagrodzenie umownego) do siedziby Wydziału Dróg Powiatowych Starostwa Powiatowego w Wołominie, ul. Asfaltowa 1, 05-200 Zagościniec (w godzinach pracy jednostki) – po uprzednim zawiadomieniu Zamawiającego.</w:t>
      </w:r>
    </w:p>
    <w:p w14:paraId="2F73B89E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 Wykonawca ponosi koszty dostarczenia sprzętu i ryzyko jego przypadkowej utraty lub uszkodzenia do dnia protokolarnego przekazania Zamawiającemu.</w:t>
      </w:r>
    </w:p>
    <w:p w14:paraId="057E5799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w dniu odbioru wyda również komplet dokumentacji technicznej.</w:t>
      </w:r>
    </w:p>
    <w:p w14:paraId="5AF34606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Czynność odbioru przedmiotu zamówienia uznaje się za sfinalizowaną w przypadku spełnienia warunków określonych powyżej, po sprawdzeniu sprzętu i dokumentacji na miejscu odbioru i potwierdzeniu spełniania wymagań. Niespełnianie któregokolwiek z powyższych wymagań uznane zostanie za zwłokę w realizacji zamówienia, a następnie za nienależyte wykonanie zamówienia. </w:t>
      </w:r>
    </w:p>
    <w:p w14:paraId="41D22BEC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 czynności odbioru zostanie sporządzony pisemny protokół podpisany przez obie Strony.</w:t>
      </w:r>
    </w:p>
    <w:p w14:paraId="36EBCB1C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 przypadku ujawnienia podczas dokonania odbioru wad lub usterek w dostarczonej maszynie Wykonawca zobowiązany jest je usunąć nieodpłatnie. Szczegółowy wykaz wad lub usterek oraz termin ich usunięcia Strony ustalą w protokole o którym mowa w ust. 7 powyżej, przy czym termin ten nie może być dłuższy niż 10 dni kalendarzowych. </w:t>
      </w:r>
    </w:p>
    <w:p w14:paraId="0EDBCADD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 przypadku, gdy </w:t>
      </w:r>
      <w:bookmarkStart w:id="6" w:name="_Hlk129007519"/>
      <w:r w:rsidRPr="00796CB9">
        <w:rPr>
          <w:rFonts w:ascii="Arial" w:hAnsi="Arial" w:cs="Arial"/>
          <w:sz w:val="22"/>
          <w:szCs w:val="22"/>
        </w:rPr>
        <w:t>Wykonawca</w:t>
      </w:r>
      <w:bookmarkEnd w:id="6"/>
      <w:r w:rsidRPr="00796CB9">
        <w:rPr>
          <w:rFonts w:ascii="Arial" w:hAnsi="Arial" w:cs="Arial"/>
          <w:sz w:val="22"/>
          <w:szCs w:val="22"/>
        </w:rPr>
        <w:t xml:space="preserve"> nie usunie wad lub usterek przedmiotu umowy w terminie wskazanym zgodnie z ust. 8, Zamawiającemu przysługuje prawo dokonania naprawy na koszt i ryzyko Wykonawcy, przez zatrudnienie własnych specjalistów – bez utraty praw wynikających z gwarancji.</w:t>
      </w:r>
    </w:p>
    <w:p w14:paraId="21024406" w14:textId="77777777" w:rsidR="00796CB9" w:rsidRPr="00796CB9" w:rsidRDefault="00796CB9" w:rsidP="00796CB9">
      <w:pPr>
        <w:pStyle w:val="Akapitzlist"/>
        <w:numPr>
          <w:ilvl w:val="0"/>
          <w:numId w:val="42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Zamawiający ma prawo odmówić odbioru przedmiotu zamówienia niezgodnego ze złożoną ofertą i wymaganiami Zamawiającego określonymi w opisie przedmiotu zamówienia.</w:t>
      </w:r>
    </w:p>
    <w:p w14:paraId="6EF85572" w14:textId="77777777" w:rsidR="00796CB9" w:rsidRPr="00796CB9" w:rsidRDefault="00796CB9" w:rsidP="00796CB9">
      <w:pPr>
        <w:pStyle w:val="Akapitzlist"/>
        <w:numPr>
          <w:ilvl w:val="0"/>
          <w:numId w:val="42"/>
        </w:numPr>
        <w:suppressAutoHyphens/>
        <w:autoSpaceDN w:val="0"/>
        <w:spacing w:before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796CB9">
        <w:rPr>
          <w:rFonts w:ascii="Arial" w:hAnsi="Arial" w:cs="Arial"/>
          <w:bCs/>
          <w:sz w:val="22"/>
          <w:szCs w:val="22"/>
        </w:rPr>
        <w:t>W ramach przedmiotu umowy Wykonawca przeprowadzi szkolenie dla wskazanych przez Zamawiającego pracowników przydzielonych do obsługi i konserwacji sprzętu.</w:t>
      </w:r>
    </w:p>
    <w:p w14:paraId="47F2EA41" w14:textId="77777777" w:rsidR="00796CB9" w:rsidRPr="00796CB9" w:rsidRDefault="00796CB9" w:rsidP="00796CB9">
      <w:pPr>
        <w:pStyle w:val="Akapitzlist"/>
        <w:numPr>
          <w:ilvl w:val="0"/>
          <w:numId w:val="42"/>
        </w:numPr>
        <w:suppressAutoHyphens/>
        <w:autoSpaceDN w:val="0"/>
        <w:spacing w:before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796CB9">
        <w:rPr>
          <w:rFonts w:ascii="Arial" w:hAnsi="Arial" w:cs="Arial"/>
          <w:bCs/>
          <w:sz w:val="22"/>
          <w:szCs w:val="22"/>
        </w:rPr>
        <w:t>Szkolenie odbędzie się w czasie uruchomienia urządzeń i obejmować będzie zakres umożliwiający prawidłową ich eksploatację.</w:t>
      </w:r>
    </w:p>
    <w:p w14:paraId="4D11928F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3054B6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2</w:t>
      </w:r>
    </w:p>
    <w:p w14:paraId="772E9F02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Wynagrodzenie</w:t>
      </w:r>
    </w:p>
    <w:p w14:paraId="52970836" w14:textId="77777777" w:rsidR="00796CB9" w:rsidRPr="00796CB9" w:rsidRDefault="00796CB9" w:rsidP="00796CB9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Cena ryczałtowa zawarta w ofercie zawiera wszystkie koszty i jest niezmienna do końca realizacji niniejszego zamówienia. Cena, o której mowa w zdaniu poprzedzającym obejmuje wszystkie koszty związane z wykonaniem umowy, w tym koszt sprzedaży, dostawy i napraw gwarancyjnych.</w:t>
      </w:r>
    </w:p>
    <w:p w14:paraId="0722DC75" w14:textId="77777777" w:rsidR="00796CB9" w:rsidRPr="00796CB9" w:rsidRDefault="00796CB9" w:rsidP="00796CB9">
      <w:pPr>
        <w:pStyle w:val="Akapitzlist"/>
        <w:numPr>
          <w:ilvl w:val="0"/>
          <w:numId w:val="43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 Całkowita wartość przedmiotu umowy zgodnie ze złożoną ofertą wynosi łącznie :</w:t>
      </w:r>
    </w:p>
    <w:p w14:paraId="5F702A00" w14:textId="77777777" w:rsidR="00796CB9" w:rsidRPr="00796CB9" w:rsidRDefault="00796CB9" w:rsidP="00796CB9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netto……….. zł. (słownie: ….. złotych). </w:t>
      </w:r>
    </w:p>
    <w:p w14:paraId="6D08365C" w14:textId="77777777" w:rsidR="00796CB9" w:rsidRPr="00796CB9" w:rsidRDefault="00796CB9" w:rsidP="00796CB9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Wynagrodzenie (wraz z podatkiem VAT) brutto = ………………………………zł (słownie: ………………………….……. złotych), z czego VAT </w:t>
      </w:r>
      <w:proofErr w:type="spellStart"/>
      <w:r w:rsidRPr="00796CB9">
        <w:rPr>
          <w:rFonts w:ascii="Arial" w:hAnsi="Arial" w:cs="Arial"/>
          <w:sz w:val="22"/>
          <w:szCs w:val="22"/>
        </w:rPr>
        <w:t>tj</w:t>
      </w:r>
      <w:proofErr w:type="spellEnd"/>
      <w:r w:rsidRPr="00796CB9">
        <w:rPr>
          <w:rFonts w:ascii="Arial" w:hAnsi="Arial" w:cs="Arial"/>
          <w:sz w:val="22"/>
          <w:szCs w:val="22"/>
        </w:rPr>
        <w:t xml:space="preserve"> ……. % wynosi: ………………… zł. </w:t>
      </w:r>
    </w:p>
    <w:p w14:paraId="6F1A6AFE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3</w:t>
      </w:r>
    </w:p>
    <w:p w14:paraId="638790FA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Rozliczenie umowy nastąpi fakturą VAT, wystawioną po sporządzeniu bezusterkowego protokołu odbioru, o który mowa w § 1 ust. 7 i podpisaniu go przez Zamawiającego oraz Wykonawcę. </w:t>
      </w:r>
    </w:p>
    <w:p w14:paraId="62D1A6A7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Faktura VAT zostanie wystawiona na: Powiat Wołomiński ul. Prądzyńskiego 3, 05-200 Wołomin NIP 125 09 40 609 </w:t>
      </w:r>
    </w:p>
    <w:p w14:paraId="1FF33AB9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Zapłata wynagrodzenia zostanie dokonana przelewem na rachunek bankowy Wykonawcy  na wskazany numer …………………………., w terminie 30 dni licząc od daty wpływu prawidłowo wystawionej faktury do siedziby Zamawiającego. </w:t>
      </w:r>
    </w:p>
    <w:p w14:paraId="51208DD1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 Zamawiający nie udziela zaliczek.</w:t>
      </w:r>
    </w:p>
    <w:p w14:paraId="68ED771F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 dzień zapłaty uważany będzie dzień obciążenia rachunku bankowego Zamawiającego. </w:t>
      </w:r>
    </w:p>
    <w:p w14:paraId="78FFC530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Zamawiający oświadcza, że będzie dokonywał płatności za przedmiot umowy z zastosowaniem mechanizmu podzielonej płatności. </w:t>
      </w:r>
    </w:p>
    <w:p w14:paraId="073CB5FB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oświadcza, że wskazany w ust. 3 rachunek bankowy jest rachunkiem rozliczeniowym służącym wyłącznie do celów rozliczeń z tytułu prowadzonej przez niego działalności gospodarczej.</w:t>
      </w:r>
    </w:p>
    <w:p w14:paraId="3F1E1542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Wykonawca nie może dokonać cesji żadnych praw i roszczeń ani przeniesienia obowiązków wynikających z umowy na rzecz osoby trzeciej bez uprzedniej pisemnej zgody Zamawiającego. </w:t>
      </w:r>
    </w:p>
    <w:p w14:paraId="00224BDD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oświadcza, że rachunek bankowy wskazany w ust. 3 jest rachunkiem bankowym wskazanym jako rachunek bankowy Wykonawcy na tzw. białej liście podatników Vat w rozumieniu art. 96b ust. 3 pkt 13 ustawy z dnia 11 marca 2004 r. o podatku od towarów i usług.</w:t>
      </w:r>
    </w:p>
    <w:p w14:paraId="3EC50A51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829A5A3" w14:textId="77777777" w:rsidR="00796CB9" w:rsidRPr="00796CB9" w:rsidRDefault="00796CB9" w:rsidP="00796CB9">
      <w:pPr>
        <w:pStyle w:val="Akapitzlist"/>
        <w:numPr>
          <w:ilvl w:val="0"/>
          <w:numId w:val="44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Faktury/ faktury korygujące mogą być dostarczane: </w:t>
      </w:r>
    </w:p>
    <w:p w14:paraId="60C428C4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 sposób tradycyjny – w formie papierowej do kancelarii Starostwa Powiatowego w Wołominie </w:t>
      </w:r>
    </w:p>
    <w:p w14:paraId="605CDD23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lastRenderedPageBreak/>
        <w:t xml:space="preserve"> za pośrednictwem poczty elektronicznej - w formacie PDF na adres e-mail </w:t>
      </w:r>
      <w:hyperlink r:id="rId33" w:history="1">
        <w:r w:rsidRPr="00796CB9">
          <w:rPr>
            <w:rStyle w:val="Hipercze"/>
            <w:rFonts w:ascii="Arial" w:hAnsi="Arial" w:cs="Arial"/>
            <w:color w:val="auto"/>
            <w:sz w:val="22"/>
            <w:szCs w:val="22"/>
          </w:rPr>
          <w:t>kancelaria@powiat-wolominski.pl</w:t>
        </w:r>
      </w:hyperlink>
      <w:r w:rsidRPr="00796CB9">
        <w:rPr>
          <w:rFonts w:ascii="Arial" w:hAnsi="Arial" w:cs="Arial"/>
          <w:sz w:val="22"/>
          <w:szCs w:val="22"/>
        </w:rPr>
        <w:t>;</w:t>
      </w:r>
    </w:p>
    <w:p w14:paraId="659C842B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 Wykonawca oświadcza, że faktury, o których mowa w pkt 2) będą przesyłane z następującego adresu e-mail: ………………………, jednocześnie Wykonawca zobowiązuje się poinformować Zamawiającego na piśmie o każdej zmianie wskazanego wyżej adresu e-mail;</w:t>
      </w:r>
    </w:p>
    <w:p w14:paraId="40875A82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 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23A814DB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0234D10E" w14:textId="77777777" w:rsidR="00796CB9" w:rsidRPr="00796CB9" w:rsidRDefault="00796CB9" w:rsidP="00796CB9">
      <w:pPr>
        <w:pStyle w:val="Akapitzlist"/>
        <w:numPr>
          <w:ilvl w:val="0"/>
          <w:numId w:val="45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Starostwa.</w:t>
      </w:r>
    </w:p>
    <w:p w14:paraId="3F44C21B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74C3E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4</w:t>
      </w:r>
    </w:p>
    <w:p w14:paraId="1D94CD7A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Termin</w:t>
      </w:r>
    </w:p>
    <w:p w14:paraId="709B8AD3" w14:textId="77777777" w:rsidR="00796CB9" w:rsidRPr="00796CB9" w:rsidRDefault="00796CB9" w:rsidP="00796CB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Wykonawca zrealizuje zamówienie w terminie …………. dni licząc od dnia podpisania umowy (</w:t>
      </w:r>
      <w:r w:rsidRPr="00796CB9">
        <w:rPr>
          <w:rFonts w:ascii="Arial" w:hAnsi="Arial" w:cs="Arial"/>
          <w:i/>
          <w:iCs/>
          <w:sz w:val="22"/>
          <w:szCs w:val="22"/>
        </w:rPr>
        <w:t>zgodnie ze złożoną ofertą</w:t>
      </w:r>
      <w:r w:rsidRPr="00796CB9">
        <w:rPr>
          <w:rFonts w:ascii="Arial" w:hAnsi="Arial" w:cs="Arial"/>
          <w:sz w:val="22"/>
          <w:szCs w:val="22"/>
        </w:rPr>
        <w:t>).</w:t>
      </w:r>
    </w:p>
    <w:p w14:paraId="1A29A1C3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5</w:t>
      </w:r>
    </w:p>
    <w:p w14:paraId="4A2F78E6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Kary umowne</w:t>
      </w:r>
    </w:p>
    <w:p w14:paraId="1A3DFF33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Strony zgodnie postanawiają, iż kary umowne będą naliczane w następujących wypadkach i wysokościach: </w:t>
      </w:r>
    </w:p>
    <w:p w14:paraId="577413BA" w14:textId="77777777" w:rsidR="00796CB9" w:rsidRPr="00796CB9" w:rsidRDefault="00796CB9" w:rsidP="00796CB9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 zwłokę w dostarczeniu przedmiotu umowy Wykonawca zapłaci Zamawiającemu karę umowną w wysokości 0,2% wynagrodzenia umownego brutto, </w:t>
      </w:r>
      <w:bookmarkStart w:id="7" w:name="_Hlk129008332"/>
      <w:r w:rsidRPr="00796CB9">
        <w:rPr>
          <w:rFonts w:ascii="Arial" w:hAnsi="Arial" w:cs="Arial"/>
          <w:sz w:val="22"/>
          <w:szCs w:val="22"/>
        </w:rPr>
        <w:t>o którym mowa w § 2 ust. 2</w:t>
      </w:r>
      <w:bookmarkEnd w:id="7"/>
      <w:r w:rsidRPr="00796CB9">
        <w:rPr>
          <w:rFonts w:ascii="Arial" w:hAnsi="Arial" w:cs="Arial"/>
          <w:sz w:val="22"/>
          <w:szCs w:val="22"/>
        </w:rPr>
        <w:t>, za każdy rozpoczęty dzień zwłoki;</w:t>
      </w:r>
    </w:p>
    <w:p w14:paraId="1B25BC5C" w14:textId="77777777" w:rsidR="00796CB9" w:rsidRPr="00796CB9" w:rsidRDefault="00796CB9" w:rsidP="00796CB9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 zwłokę w usunięciu wad lub awarii stwierdzonych w przy odbiorze, w okresie gwarancji lub rękojmi Wykonawca zapłaci Zamawiającemu karę umowną w wysokości 0,2% wynagrodzenia umownego brutto, o którym mowa w § 2 ust. 2, za każdy rozpoczęty dzień zwłoki liczonej od dnia wyznaczonego na usunięcie wad;</w:t>
      </w:r>
    </w:p>
    <w:p w14:paraId="11B7DD95" w14:textId="77777777" w:rsidR="00796CB9" w:rsidRPr="00796CB9" w:rsidRDefault="00796CB9" w:rsidP="00796CB9">
      <w:pPr>
        <w:pStyle w:val="Akapitzlist"/>
        <w:numPr>
          <w:ilvl w:val="0"/>
          <w:numId w:val="47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 odstąpienie od umowy z przyczyn zależnych od Wykonawcy, Wykonawca zapłaci Zamawiającemu karę umowną w wysokości 10% wynagrodzenia umownego brutto, o którym mowa w § 2 ust. 2. </w:t>
      </w:r>
    </w:p>
    <w:p w14:paraId="55BC4D88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Kary umowne podlegają sumowaniu, co oznacza że mogą być dochodzone z różnych tytułów. </w:t>
      </w:r>
    </w:p>
    <w:p w14:paraId="33F74149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Łączna maksymalna wysokość kar umownych których może dochodzić każda ze stron nie może przekroczyć 30 % wartości wynagrodzenia brutto określonego w § 2 ust. 2 umowy.</w:t>
      </w:r>
    </w:p>
    <w:p w14:paraId="2F90500F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Zamawiający ma prawo potrącenia kar umownych z wynagrodzenia należnego Wykonawcy a jeśli potrącenie nie będzie możliwe Wykonawca zobowiązuje się do zapłaty naliczonych kar w terminie 7 dni licząc od dnia zawiadomienia o ich naliczeniu.</w:t>
      </w:r>
    </w:p>
    <w:p w14:paraId="4E5C0E50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lastRenderedPageBreak/>
        <w:t xml:space="preserve"> Zamawiający zapłaci Wykonawcy karę umowną za odstąpienie od umowy z przyczyn zależnych od Zamawiającego, w wysokości 10% wynagrodzenia umownego brutto, o którym mowa w § 2 ust. 2.</w:t>
      </w:r>
    </w:p>
    <w:p w14:paraId="3C9DFC1D" w14:textId="77777777" w:rsidR="00796CB9" w:rsidRPr="00796CB9" w:rsidRDefault="00796CB9" w:rsidP="00796CB9">
      <w:pPr>
        <w:pStyle w:val="Akapitzlist"/>
        <w:numPr>
          <w:ilvl w:val="0"/>
          <w:numId w:val="46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Zamawiający zastrzega sobie prawo do odszkodowania uzupełniającego przenoszącego wysokość kar umownych do wysokości rzeczywiście poniesionej szkody. </w:t>
      </w:r>
    </w:p>
    <w:p w14:paraId="13DDB157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6</w:t>
      </w:r>
    </w:p>
    <w:p w14:paraId="3AE9110D" w14:textId="77777777" w:rsidR="00796CB9" w:rsidRPr="00796CB9" w:rsidRDefault="00796CB9" w:rsidP="00796CB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Rękojmia za wady fizyczne i prawne</w:t>
      </w:r>
    </w:p>
    <w:p w14:paraId="1A3FED47" w14:textId="77777777" w:rsidR="00796CB9" w:rsidRPr="00796CB9" w:rsidRDefault="00796CB9" w:rsidP="00796CB9">
      <w:pPr>
        <w:widowControl w:val="0"/>
        <w:numPr>
          <w:ilvl w:val="0"/>
          <w:numId w:val="5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fizyczne przedmiotu umowy.</w:t>
      </w:r>
    </w:p>
    <w:p w14:paraId="217E7032" w14:textId="77777777" w:rsidR="00796CB9" w:rsidRPr="00796CB9" w:rsidRDefault="00796CB9" w:rsidP="00796CB9">
      <w:pPr>
        <w:widowControl w:val="0"/>
        <w:numPr>
          <w:ilvl w:val="0"/>
          <w:numId w:val="5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 wadę fizyczną rozumie się w szczególności wszelkie uszkodzenia oraz jakąkolwiek inną niezgodność sprzętu z opisem przedmiotu zamówienia zawartym w Załączniku nr 1 do umowy.</w:t>
      </w:r>
    </w:p>
    <w:p w14:paraId="0AA2F8DF" w14:textId="77777777" w:rsidR="00796CB9" w:rsidRPr="00796CB9" w:rsidRDefault="00796CB9" w:rsidP="00796CB9">
      <w:pPr>
        <w:widowControl w:val="0"/>
        <w:numPr>
          <w:ilvl w:val="0"/>
          <w:numId w:val="5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jest odpowiedzialny względem Zamawiającego za wszelkie wady prawne sprzętu, w tym również za ewentualne roszczenia osób trzecich wynikające z naruszenia praw własności.</w:t>
      </w:r>
    </w:p>
    <w:p w14:paraId="29323A29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7</w:t>
      </w:r>
    </w:p>
    <w:p w14:paraId="06EE04C0" w14:textId="77777777" w:rsidR="00796CB9" w:rsidRPr="00796CB9" w:rsidRDefault="00796CB9" w:rsidP="00796CB9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Gwarancja</w:t>
      </w:r>
    </w:p>
    <w:p w14:paraId="7438E2A8" w14:textId="77777777" w:rsidR="00796CB9" w:rsidRPr="00796CB9" w:rsidRDefault="00796CB9" w:rsidP="00796CB9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bookmarkStart w:id="8" w:name="_Hlk128570873"/>
      <w:r w:rsidRPr="00796CB9">
        <w:rPr>
          <w:rFonts w:ascii="Arial" w:hAnsi="Arial" w:cs="Arial"/>
          <w:bCs/>
          <w:sz w:val="22"/>
          <w:szCs w:val="22"/>
        </w:rPr>
        <w:t xml:space="preserve">Wykonawca udziela 24 miesięcznej gwarancji na przedmiot umowy. </w:t>
      </w:r>
    </w:p>
    <w:bookmarkEnd w:id="8"/>
    <w:p w14:paraId="455C4DFA" w14:textId="77777777" w:rsidR="00796CB9" w:rsidRPr="00796CB9" w:rsidRDefault="00796CB9" w:rsidP="00796CB9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 w:rsidRPr="00796CB9">
        <w:rPr>
          <w:rFonts w:ascii="Arial" w:hAnsi="Arial" w:cs="Arial"/>
          <w:bCs/>
          <w:sz w:val="22"/>
          <w:szCs w:val="22"/>
        </w:rPr>
        <w:t>Bieg terminu gwarancji rozpoczyna się od dnia zakończenia odbioru.</w:t>
      </w:r>
    </w:p>
    <w:p w14:paraId="01284EE9" w14:textId="77777777" w:rsidR="00796CB9" w:rsidRPr="00796CB9" w:rsidRDefault="00796CB9" w:rsidP="00796CB9">
      <w:pPr>
        <w:pStyle w:val="Akapitzlist"/>
        <w:numPr>
          <w:ilvl w:val="0"/>
          <w:numId w:val="51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96CB9">
        <w:rPr>
          <w:rFonts w:ascii="Arial" w:hAnsi="Arial" w:cs="Arial"/>
          <w:bCs/>
          <w:sz w:val="22"/>
          <w:szCs w:val="22"/>
        </w:rPr>
        <w:t>Wszelkie wady i usterki związane z funkcjonowaniem przedmiotu umowy zgłaszane będą Wykonawcy telefonicznie lub mailowo, w dni robocze w godzinach od 7.00 – 15.00.</w:t>
      </w:r>
    </w:p>
    <w:p w14:paraId="0267E105" w14:textId="77777777" w:rsidR="00796CB9" w:rsidRPr="00796CB9" w:rsidRDefault="00796CB9" w:rsidP="00796CB9">
      <w:pPr>
        <w:pStyle w:val="Akapitzlist"/>
        <w:numPr>
          <w:ilvl w:val="0"/>
          <w:numId w:val="51"/>
        </w:numPr>
        <w:spacing w:before="120" w:after="120"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796CB9">
        <w:rPr>
          <w:rFonts w:ascii="Arial" w:hAnsi="Arial" w:cs="Arial"/>
          <w:bCs/>
          <w:sz w:val="22"/>
          <w:szCs w:val="22"/>
        </w:rPr>
        <w:t>Wykonawca zapewni nieodpłatne przeprowadzenie skutecznej naprawy przedmiotu umowy nie później niż 14 dni od dnia zgłoszenia usterki.</w:t>
      </w:r>
    </w:p>
    <w:p w14:paraId="66301BE9" w14:textId="77777777" w:rsidR="00796CB9" w:rsidRPr="00796CB9" w:rsidRDefault="00796CB9" w:rsidP="00796CB9">
      <w:pPr>
        <w:widowControl w:val="0"/>
        <w:suppressAutoHyphens/>
        <w:autoSpaceDN w:val="0"/>
        <w:spacing w:before="12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EABAD98" w14:textId="77777777" w:rsidR="00796CB9" w:rsidRPr="00796CB9" w:rsidRDefault="00796CB9" w:rsidP="00796CB9">
      <w:pPr>
        <w:widowControl w:val="0"/>
        <w:suppressAutoHyphens/>
        <w:autoSpaceDN w:val="0"/>
        <w:spacing w:before="12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§ 8</w:t>
      </w:r>
    </w:p>
    <w:p w14:paraId="7B2F79AE" w14:textId="77777777" w:rsidR="00796CB9" w:rsidRPr="00796CB9" w:rsidRDefault="00796CB9" w:rsidP="00796CB9">
      <w:pPr>
        <w:widowControl w:val="0"/>
        <w:suppressAutoHyphens/>
        <w:autoSpaceDN w:val="0"/>
        <w:spacing w:before="120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Odstąpienia</w:t>
      </w:r>
    </w:p>
    <w:p w14:paraId="675C03C4" w14:textId="77777777" w:rsidR="00796CB9" w:rsidRPr="00796CB9" w:rsidRDefault="00796CB9" w:rsidP="00796CB9">
      <w:pPr>
        <w:pStyle w:val="Akapitzlist"/>
        <w:widowControl w:val="0"/>
        <w:numPr>
          <w:ilvl w:val="0"/>
          <w:numId w:val="55"/>
        </w:numPr>
        <w:suppressAutoHyphens/>
        <w:autoSpaceDN w:val="0"/>
        <w:spacing w:before="120" w:line="276" w:lineRule="auto"/>
        <w:ind w:left="0" w:firstLine="0"/>
        <w:contextualSpacing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Zamawiający może odstąpić od Umowy jeżeli zachodzi co najmniej jedna z okoliczności wskazanych w art. 456 ust. 1 pkt 2 Prawo zamówień publicznych i na warunkach w nim określonych, z uwzględnieniem postanowień niniejszej Umowy. W takim przypadku Wykonawca może żądać wyłącznie wynagrodzenia należnego z tytułu wykonania dotychczasowej części Umowy i nie jest uprawniony do żądania odszkodowania.</w:t>
      </w:r>
    </w:p>
    <w:p w14:paraId="50096446" w14:textId="77777777" w:rsidR="00796CB9" w:rsidRPr="00796CB9" w:rsidRDefault="00796CB9" w:rsidP="00796CB9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358A4C1" w14:textId="77777777" w:rsidR="00796CB9" w:rsidRPr="00796CB9" w:rsidRDefault="00796CB9" w:rsidP="00796CB9">
      <w:pPr>
        <w:widowControl w:val="0"/>
        <w:numPr>
          <w:ilvl w:val="0"/>
          <w:numId w:val="54"/>
        </w:numPr>
        <w:suppressAutoHyphens/>
        <w:autoSpaceDN w:val="0"/>
        <w:spacing w:before="120" w:line="276" w:lineRule="auto"/>
        <w:ind w:left="0" w:firstLine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96CB9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 nie jest uprawniony do żądania odszkodowania.</w:t>
      </w:r>
    </w:p>
    <w:p w14:paraId="4AB532FD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71FA90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9</w:t>
      </w:r>
    </w:p>
    <w:p w14:paraId="43A63A4F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Zabezpieczenie należytego wykonania umowy</w:t>
      </w:r>
    </w:p>
    <w:p w14:paraId="5B17B3ED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lastRenderedPageBreak/>
        <w:t>Wykonawca wniósł przed zawarciem umowy zabezpieczenie należytego wykonania umowy na zabezpieczenie roszczeń z tytułu niewykonania lub nienależytego wykonania umowy w wysokości 2% ceny całkowitej podanej w ofercie, tj. w wysokości ……… zł (słownie: …………………… złotych …/100).</w:t>
      </w:r>
    </w:p>
    <w:p w14:paraId="375E7306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Zabezpieczenie należytego wykonania umowy zostało wniesione w formie przewidzianej ustawą Prawo zamówień publicznych.</w:t>
      </w:r>
    </w:p>
    <w:p w14:paraId="3D6F848C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Treść dokumentu potwierdzającego wniesienie zabezpieczenia w formie innej niż pieniężna (a w szczególności bezwarunkowa i nieodwołalna gwarancja lub poręczenie) mogącej stanowić zabezpieczenie należytego wykonania umowy wymaga wcześniejszej akceptacji Zamawiającego.</w:t>
      </w:r>
    </w:p>
    <w:p w14:paraId="7A3CC0C1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Zabezpieczenie wnoszone w pieniądzu wykonawca wpłaca przelewem na rachunek bankowy wskazany przez Zamawiającego.</w:t>
      </w:r>
    </w:p>
    <w:p w14:paraId="07BB9A69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31F7002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Wypłata, o której mowa w niniejszym ustępie, następuje nie później niż w ostatnim dniu ważności dotychczasowego zabezpieczenia.</w:t>
      </w:r>
    </w:p>
    <w:p w14:paraId="2818C99B" w14:textId="77777777" w:rsidR="00796CB9" w:rsidRPr="00796CB9" w:rsidRDefault="00796CB9" w:rsidP="00796CB9">
      <w:pPr>
        <w:pStyle w:val="Akapitzlist"/>
        <w:numPr>
          <w:ilvl w:val="0"/>
          <w:numId w:val="56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W trakcie realizacji Umowy Wykonawca może dokonać zmiany formy zabezpieczenia należytego wykonania umowy na jedną lub kilka form, zgodnie z ustawą Prawo zamówień publicznych, pod warunkiem, że zmiana formy zabezpieczenia zostanie dokonana z zachowaniem ciągłości zabezpieczenia i bez zmniejszenia jego wysokości.</w:t>
      </w:r>
    </w:p>
    <w:p w14:paraId="59FB00B8" w14:textId="77777777" w:rsidR="00796CB9" w:rsidRPr="00796CB9" w:rsidRDefault="00796CB9" w:rsidP="00796CB9">
      <w:pPr>
        <w:pStyle w:val="Akapitzlist"/>
        <w:numPr>
          <w:ilvl w:val="0"/>
          <w:numId w:val="38"/>
        </w:numPr>
        <w:spacing w:before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Zamawiający zwraca 100 % zabezpieczenia w terminie 30 dni od dnia wykonania zamówienia i uznania przez zamawiającego za należycie wykonane.</w:t>
      </w:r>
    </w:p>
    <w:p w14:paraId="0D5782A4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3B815A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DE473E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10</w:t>
      </w:r>
    </w:p>
    <w:p w14:paraId="745FDE93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Zmiany umowy</w:t>
      </w:r>
    </w:p>
    <w:p w14:paraId="1CEAB16E" w14:textId="77777777" w:rsidR="00796CB9" w:rsidRPr="00796CB9" w:rsidRDefault="00796CB9" w:rsidP="00796CB9">
      <w:pPr>
        <w:pStyle w:val="Akapitzlist"/>
        <w:numPr>
          <w:ilvl w:val="0"/>
          <w:numId w:val="3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Wszelkie zmiany umowy będą dokonywane w formie aneksów sporządzonych na piśmie pod rygorem nieważności za zgodą obu Stron. </w:t>
      </w:r>
    </w:p>
    <w:p w14:paraId="72A57E88" w14:textId="77777777" w:rsidR="00796CB9" w:rsidRPr="00796CB9" w:rsidRDefault="00796CB9" w:rsidP="00796CB9">
      <w:pPr>
        <w:pStyle w:val="Akapitzlist"/>
        <w:numPr>
          <w:ilvl w:val="0"/>
          <w:numId w:val="3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9" w:name="_Hlk157151576"/>
      <w:r w:rsidRPr="00796CB9">
        <w:rPr>
          <w:rFonts w:ascii="Arial" w:hAnsi="Arial" w:cs="Arial"/>
          <w:sz w:val="22"/>
          <w:szCs w:val="22"/>
        </w:rPr>
        <w:t xml:space="preserve">Strony przewidują możliwość zmian warunków niniejszej umowy w przypadkach: </w:t>
      </w:r>
    </w:p>
    <w:p w14:paraId="51F422BD" w14:textId="77777777" w:rsidR="00796CB9" w:rsidRPr="00796CB9" w:rsidRDefault="00796CB9" w:rsidP="00796CB9">
      <w:pPr>
        <w:pStyle w:val="Akapitzlist"/>
        <w:numPr>
          <w:ilvl w:val="0"/>
          <w:numId w:val="4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gdy nastąpiła zmiana przepisów prawa powszechnie obowiązującego, która ma wpływ na termin, sposób lub zakres realizacji przedmiotu umowy; </w:t>
      </w:r>
    </w:p>
    <w:p w14:paraId="1DE585E7" w14:textId="77777777" w:rsidR="00796CB9" w:rsidRPr="00796CB9" w:rsidRDefault="00796CB9" w:rsidP="00796CB9">
      <w:pPr>
        <w:pStyle w:val="Akapitzlist"/>
        <w:numPr>
          <w:ilvl w:val="0"/>
          <w:numId w:val="40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bookmarkEnd w:id="9"/>
    <w:p w14:paraId="094EAF36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A45840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11</w:t>
      </w:r>
    </w:p>
    <w:p w14:paraId="7DDA5A79" w14:textId="77777777" w:rsidR="00796CB9" w:rsidRPr="00796CB9" w:rsidRDefault="00796CB9" w:rsidP="00796CB9">
      <w:pPr>
        <w:pStyle w:val="Akapitzlist"/>
        <w:numPr>
          <w:ilvl w:val="0"/>
          <w:numId w:val="50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lastRenderedPageBreak/>
        <w:t xml:space="preserve">Wykonanie niniejszej umowy nie wiąże się z przetwarzaniem danych w rozumieniu Rozporządzenia Parlamentu Europejskiego i Rady (UE) 2016/679 z dnia 27 kwietnia 2016 r. w sprawie ochrony osób fizycznych w związku z przetwarzaniem danych osobowych i w sprawie swobodnego przepływu takich danych oraz uchylenia dyrektywy 95/46/W (Dz. Urz. UE. L 119) oraz ustawy z dnia 10 maja 2018 r. o ochronie danych osobowych, dla których Administratorem jest Starosta Wołomiński, a co za tym idzie nie wiąże się z dostępem do zasobów informatycznych Starostwa Powiatowego w Wołominie, z zastrzeżeniem zawartym w zdaniu drugim. Zamawiający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 </w:t>
      </w:r>
    </w:p>
    <w:p w14:paraId="3CCDE23F" w14:textId="77777777" w:rsidR="00796CB9" w:rsidRPr="00796CB9" w:rsidRDefault="00796CB9" w:rsidP="00796CB9">
      <w:pPr>
        <w:pStyle w:val="Akapitzlist"/>
        <w:numPr>
          <w:ilvl w:val="0"/>
          <w:numId w:val="50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Wykonawca oświadcza, że znany jest mu fakt, iż treść niniejszej umowy, a w szczególności dane go identyfikujące przedmiot umowy i wysokość wynagrodzenia, stanowią informację publiczną w rozumieniu art. 1 ust. 1 ustawy z dnia 6 września 2001r. o dostępie do informacji publicznej, która podlega udostępnieniu w trybie przedmiotowej ustawy. </w:t>
      </w:r>
    </w:p>
    <w:p w14:paraId="416D6254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C620962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12</w:t>
      </w:r>
    </w:p>
    <w:p w14:paraId="780EB869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Przedstawiciele stron</w:t>
      </w:r>
    </w:p>
    <w:p w14:paraId="67C57CBE" w14:textId="77777777" w:rsidR="00796CB9" w:rsidRPr="00796CB9" w:rsidRDefault="00796CB9" w:rsidP="00796CB9">
      <w:pPr>
        <w:pStyle w:val="Akapitzlist"/>
        <w:numPr>
          <w:ilvl w:val="0"/>
          <w:numId w:val="48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Osobami uprawnionymi przez Zamawiającego do dokonywania wszelkich czynności związanych z odbiorem przedmiotu zamówienia są:</w:t>
      </w:r>
    </w:p>
    <w:p w14:paraId="1E4F74BE" w14:textId="77777777" w:rsidR="00796CB9" w:rsidRPr="00796CB9" w:rsidRDefault="00796CB9" w:rsidP="00796CB9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Rafał Urbaniak – Naczelnik Wydziału Dróg Powiatowych; </w:t>
      </w:r>
    </w:p>
    <w:p w14:paraId="693E7031" w14:textId="77777777" w:rsidR="00796CB9" w:rsidRPr="00796CB9" w:rsidRDefault="00796CB9" w:rsidP="00796CB9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Jarosław Godlewski - Zastępca Naczelnika Wydziału Dróg Powiatowych,</w:t>
      </w:r>
    </w:p>
    <w:p w14:paraId="1B62F978" w14:textId="77777777" w:rsidR="00796CB9" w:rsidRPr="00796CB9" w:rsidRDefault="00796CB9" w:rsidP="00796CB9">
      <w:pPr>
        <w:pStyle w:val="Akapitzlist"/>
        <w:numPr>
          <w:ilvl w:val="0"/>
          <w:numId w:val="49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Agnieszka Kupiec – Zastępca Naczelnika Wydziału Dróg Powiatowych, </w:t>
      </w:r>
    </w:p>
    <w:p w14:paraId="3F093920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96CB9">
        <w:rPr>
          <w:rFonts w:ascii="Arial" w:hAnsi="Arial" w:cs="Arial"/>
          <w:sz w:val="22"/>
          <w:szCs w:val="22"/>
          <w:lang w:val="en-US"/>
        </w:rPr>
        <w:t xml:space="preserve">tel. 22 777 47 79, e-mail: </w:t>
      </w:r>
      <w:hyperlink r:id="rId34" w:history="1">
        <w:r w:rsidRPr="00796CB9">
          <w:rPr>
            <w:rStyle w:val="Hipercze"/>
            <w:rFonts w:ascii="Arial" w:hAnsi="Arial" w:cs="Arial"/>
            <w:sz w:val="22"/>
            <w:szCs w:val="22"/>
            <w:lang w:val="en-US"/>
          </w:rPr>
          <w:t>wdp@powiat-wolominski.pl</w:t>
        </w:r>
      </w:hyperlink>
    </w:p>
    <w:p w14:paraId="5FE153DE" w14:textId="77777777" w:rsidR="00796CB9" w:rsidRPr="00796CB9" w:rsidRDefault="00796CB9" w:rsidP="00796CB9">
      <w:pPr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6CB9">
        <w:rPr>
          <w:rFonts w:ascii="Arial" w:hAnsi="Arial" w:cs="Arial"/>
          <w:color w:val="000000" w:themeColor="text1"/>
          <w:sz w:val="22"/>
          <w:szCs w:val="22"/>
        </w:rPr>
        <w:t>(Wskazane wyżej osoby mogą pełnić obowiązki jednoosobowo)</w:t>
      </w:r>
    </w:p>
    <w:p w14:paraId="625B6448" w14:textId="77777777" w:rsidR="00796CB9" w:rsidRPr="00796CB9" w:rsidRDefault="00796CB9" w:rsidP="00796CB9">
      <w:pPr>
        <w:pStyle w:val="Akapitzlist"/>
        <w:numPr>
          <w:ilvl w:val="0"/>
          <w:numId w:val="48"/>
        </w:numPr>
        <w:spacing w:before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>Osobą/mi uprawnioną/</w:t>
      </w:r>
      <w:proofErr w:type="spellStart"/>
      <w:r w:rsidRPr="00796CB9">
        <w:rPr>
          <w:rFonts w:ascii="Arial" w:hAnsi="Arial" w:cs="Arial"/>
          <w:sz w:val="22"/>
          <w:szCs w:val="22"/>
        </w:rPr>
        <w:t>ymi</w:t>
      </w:r>
      <w:proofErr w:type="spellEnd"/>
      <w:r w:rsidRPr="00796CB9">
        <w:rPr>
          <w:rFonts w:ascii="Arial" w:hAnsi="Arial" w:cs="Arial"/>
          <w:sz w:val="22"/>
          <w:szCs w:val="22"/>
        </w:rPr>
        <w:t xml:space="preserve"> przez Wykonawcę do dokonywania wszelkich czynności związanych z przekazaniem przedmiotu zamówienia jest/są …………………………………… </w:t>
      </w:r>
    </w:p>
    <w:p w14:paraId="672308ED" w14:textId="77777777" w:rsidR="00796CB9" w:rsidRPr="00796CB9" w:rsidRDefault="00796CB9" w:rsidP="00796CB9">
      <w:pPr>
        <w:pStyle w:val="Akapitzlist"/>
        <w:numPr>
          <w:ilvl w:val="0"/>
          <w:numId w:val="48"/>
        </w:numPr>
        <w:spacing w:before="120" w:after="12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 xml:space="preserve">Zmiana osób wskazanych w ust. 1 nie wymaga aneksu do umowy, lecz pisemnego powiadomienia </w:t>
      </w:r>
      <w:bookmarkStart w:id="10" w:name="_Hlk129008561"/>
      <w:r w:rsidRPr="00796CB9">
        <w:rPr>
          <w:rFonts w:ascii="Arial" w:hAnsi="Arial" w:cs="Arial"/>
          <w:sz w:val="22"/>
          <w:szCs w:val="22"/>
        </w:rPr>
        <w:t>Wykonawc</w:t>
      </w:r>
      <w:bookmarkEnd w:id="10"/>
      <w:r w:rsidRPr="00796CB9">
        <w:rPr>
          <w:rFonts w:ascii="Arial" w:hAnsi="Arial" w:cs="Arial"/>
          <w:sz w:val="22"/>
          <w:szCs w:val="22"/>
        </w:rPr>
        <w:t xml:space="preserve">y. </w:t>
      </w:r>
    </w:p>
    <w:p w14:paraId="461A6615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CB0260" w14:textId="77777777" w:rsidR="00796CB9" w:rsidRPr="00796CB9" w:rsidRDefault="00796CB9" w:rsidP="00796CB9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796CB9">
        <w:rPr>
          <w:rFonts w:ascii="Arial" w:hAnsi="Arial" w:cs="Arial"/>
          <w:b/>
          <w:bCs/>
          <w:sz w:val="22"/>
          <w:szCs w:val="22"/>
        </w:rPr>
        <w:t>§ 13</w:t>
      </w:r>
    </w:p>
    <w:p w14:paraId="70271967" w14:textId="77777777" w:rsidR="00796CB9" w:rsidRPr="00796CB9" w:rsidRDefault="00796CB9" w:rsidP="00796CB9">
      <w:pPr>
        <w:pStyle w:val="Akapitzlist"/>
        <w:numPr>
          <w:ilvl w:val="0"/>
          <w:numId w:val="34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96CB9">
        <w:rPr>
          <w:rFonts w:ascii="Arial" w:hAnsi="Arial" w:cs="Arial"/>
          <w:sz w:val="22"/>
          <w:szCs w:val="22"/>
          <w:lang w:eastAsia="ar-SA"/>
        </w:rPr>
        <w:t xml:space="preserve">W sprawach nieunormowanych umową mają zastosowanie przepisy Kodeksu Cywilnego. </w:t>
      </w:r>
    </w:p>
    <w:p w14:paraId="2706806D" w14:textId="77777777" w:rsidR="00796CB9" w:rsidRPr="00796CB9" w:rsidRDefault="00796CB9" w:rsidP="00796CB9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96CB9">
        <w:rPr>
          <w:rFonts w:ascii="Arial" w:hAnsi="Arial" w:cs="Arial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14:paraId="3F79A0C0" w14:textId="77777777" w:rsidR="00796CB9" w:rsidRPr="00796CB9" w:rsidRDefault="00796CB9" w:rsidP="00796CB9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96CB9">
        <w:rPr>
          <w:rFonts w:ascii="Arial" w:hAnsi="Arial" w:cs="Arial"/>
          <w:sz w:val="22"/>
          <w:szCs w:val="22"/>
          <w:lang w:eastAsia="ar-SA"/>
        </w:rPr>
        <w:t>Umowa zostanie sporządzona w dwóch jednobrzmiących egzemplarzach, z  czego dwa egzemplarze przeznaczone są dla Zamawiającego i jeden egzemplarz dla Dostawcy.</w:t>
      </w:r>
    </w:p>
    <w:p w14:paraId="3818C6B5" w14:textId="77777777" w:rsidR="00796CB9" w:rsidRPr="00796CB9" w:rsidRDefault="00796CB9" w:rsidP="00796CB9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796CB9">
        <w:rPr>
          <w:rFonts w:ascii="Arial" w:hAnsi="Arial" w:cs="Arial"/>
          <w:sz w:val="22"/>
          <w:szCs w:val="22"/>
        </w:rPr>
        <w:t xml:space="preserve">Umowę sporządzono w dwóch  jednobrzmiących egzemplarzach, z których jeden otrzyma Zamawiający  i jeden Wykonawca. </w:t>
      </w:r>
    </w:p>
    <w:p w14:paraId="13F6CCDD" w14:textId="77777777" w:rsidR="00E656C7" w:rsidRDefault="00E656C7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8C4CDB" w14:textId="76BC68B7" w:rsidR="00E255B0" w:rsidRPr="00E656C7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 w:rsidRPr="00E656C7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E656C7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</w:t>
      </w:r>
      <w:r w:rsidRPr="00E656C7">
        <w:rPr>
          <w:rFonts w:ascii="Arial" w:hAnsi="Arial" w:cs="Arial"/>
          <w:sz w:val="22"/>
          <w:szCs w:val="22"/>
        </w:rPr>
        <w:tab/>
      </w:r>
      <w:r w:rsidRPr="00E656C7">
        <w:rPr>
          <w:rFonts w:ascii="Arial" w:hAnsi="Arial" w:cs="Arial"/>
          <w:sz w:val="22"/>
          <w:szCs w:val="22"/>
        </w:rPr>
        <w:tab/>
        <w:t xml:space="preserve">             </w:t>
      </w:r>
      <w:r w:rsidRPr="00E656C7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E656C7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6462B41E" w:rsidR="00E255B0" w:rsidRPr="00E656C7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 </w:t>
      </w:r>
      <w:r w:rsidR="00ED3863" w:rsidRPr="00E656C7">
        <w:rPr>
          <w:rFonts w:ascii="Arial" w:hAnsi="Arial" w:cs="Arial"/>
          <w:sz w:val="22"/>
          <w:szCs w:val="22"/>
        </w:rPr>
        <w:t>BZP.272.</w:t>
      </w:r>
      <w:r w:rsidR="002E3845">
        <w:rPr>
          <w:rFonts w:ascii="Arial" w:hAnsi="Arial" w:cs="Arial"/>
          <w:sz w:val="22"/>
          <w:szCs w:val="22"/>
        </w:rPr>
        <w:t>9.2024</w:t>
      </w:r>
    </w:p>
    <w:p w14:paraId="3FA08192" w14:textId="77777777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9D89003" w14:textId="3F51C933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E656C7">
        <w:rPr>
          <w:rFonts w:ascii="Arial" w:hAnsi="Arial" w:cs="Arial"/>
          <w:b/>
          <w:sz w:val="22"/>
          <w:szCs w:val="22"/>
        </w:rPr>
        <w:t>WYKAZ GŁÓWNYCH WYKONANYCH (WYKONYWANYCH) DOSTAW</w:t>
      </w:r>
    </w:p>
    <w:p w14:paraId="1419A579" w14:textId="77777777" w:rsidR="00E656C7" w:rsidRPr="00E656C7" w:rsidRDefault="00E656C7" w:rsidP="00E656C7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36EDD964" w14:textId="77777777" w:rsidR="00E656C7" w:rsidRPr="00E656C7" w:rsidRDefault="00E656C7" w:rsidP="00E65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 xml:space="preserve">Składając ofertę w postępowaniu o udzielenie zamówienia publicznego na:   </w:t>
      </w:r>
    </w:p>
    <w:p w14:paraId="5DB9A146" w14:textId="77777777" w:rsidR="00E656C7" w:rsidRPr="00E656C7" w:rsidRDefault="00E656C7" w:rsidP="00E656C7">
      <w:pPr>
        <w:pStyle w:val="Nagwek1"/>
        <w:spacing w:before="0" w:line="360" w:lineRule="auto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656C7">
        <w:rPr>
          <w:rFonts w:ascii="Arial" w:hAnsi="Arial" w:cs="Arial"/>
          <w:color w:val="000000" w:themeColor="text1"/>
          <w:sz w:val="22"/>
          <w:szCs w:val="22"/>
        </w:rPr>
        <w:t xml:space="preserve">„Dostawę artykułów biurowych dla potrzeb Starostwa Powiatowego w Wołominie” </w:t>
      </w:r>
    </w:p>
    <w:p w14:paraId="356CF35D" w14:textId="77777777" w:rsidR="00E656C7" w:rsidRPr="00E656C7" w:rsidRDefault="00E656C7" w:rsidP="00E656C7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56C7">
        <w:rPr>
          <w:rFonts w:ascii="Arial" w:hAnsi="Arial" w:cs="Arial"/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E656C7">
        <w:rPr>
          <w:rFonts w:ascii="Arial" w:hAnsi="Arial" w:cs="Arial"/>
          <w:b/>
          <w:sz w:val="22"/>
          <w:szCs w:val="22"/>
          <w:u w:val="single"/>
        </w:rPr>
        <w:t>przedkładam wykaz wykonanych (wykonywanych) głównych dostaw:</w:t>
      </w:r>
    </w:p>
    <w:p w14:paraId="2FC11712" w14:textId="77777777" w:rsidR="00E656C7" w:rsidRPr="00E656C7" w:rsidRDefault="00E656C7" w:rsidP="00E656C7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549"/>
        <w:gridCol w:w="1559"/>
        <w:gridCol w:w="1843"/>
      </w:tblGrid>
      <w:tr w:rsidR="002E3845" w:rsidRPr="00E656C7" w14:paraId="1604634D" w14:textId="77777777" w:rsidTr="002E3845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D0AD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4D18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28029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9B34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E12D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Podmiot na rzecz którego dostawa została wykonana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8F0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06C4A25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(podać dzień, miesiąc i 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41A67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Wartość brutto zamówienia (w zł)</w:t>
            </w:r>
          </w:p>
        </w:tc>
      </w:tr>
      <w:tr w:rsidR="002E3845" w:rsidRPr="00E656C7" w14:paraId="5BF56D0B" w14:textId="77777777" w:rsidTr="002E3845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59B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3D5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B21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D86D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CD4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A4D3" w14:textId="77777777" w:rsidR="002E3845" w:rsidRPr="00E656C7" w:rsidRDefault="002E3845" w:rsidP="00C741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845" w:rsidRPr="00E656C7" w14:paraId="4F0CEE2E" w14:textId="77777777" w:rsidTr="002E38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4F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E2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7D6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115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8EA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23F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845" w:rsidRPr="00E656C7" w14:paraId="17CE975E" w14:textId="77777777" w:rsidTr="002E3845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A94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56C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0E0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470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5F8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74D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E09" w14:textId="77777777" w:rsidR="002E3845" w:rsidRPr="00E656C7" w:rsidRDefault="002E3845" w:rsidP="00C74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FBCD8A" w14:textId="77777777" w:rsidR="002E3845" w:rsidRDefault="002E3845" w:rsidP="00E656C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72AEA67" w14:textId="091B242A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…………………………...….. dn. ……………….202</w:t>
      </w:r>
      <w:r w:rsidR="002E3845">
        <w:rPr>
          <w:rFonts w:ascii="Arial" w:hAnsi="Arial" w:cs="Arial"/>
          <w:sz w:val="22"/>
          <w:szCs w:val="22"/>
        </w:rPr>
        <w:t>4</w:t>
      </w:r>
      <w:r w:rsidRPr="00E656C7">
        <w:rPr>
          <w:rFonts w:ascii="Arial" w:hAnsi="Arial" w:cs="Arial"/>
          <w:sz w:val="22"/>
          <w:szCs w:val="22"/>
        </w:rPr>
        <w:t xml:space="preserve"> r.</w:t>
      </w:r>
    </w:p>
    <w:p w14:paraId="146F1E01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5DEC2C4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DE287BC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67E096C" w14:textId="77777777" w:rsidR="00E656C7" w:rsidRPr="00E656C7" w:rsidRDefault="00E656C7" w:rsidP="00E656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656C7">
        <w:rPr>
          <w:rFonts w:ascii="Arial" w:hAnsi="Arial" w:cs="Arial"/>
          <w:sz w:val="22"/>
          <w:szCs w:val="22"/>
        </w:rPr>
        <w:t>pieczęć i podpis upoważnionego przedstawiciela</w:t>
      </w:r>
    </w:p>
    <w:p w14:paraId="6418836F" w14:textId="2C3C2AB5" w:rsidR="00E255B0" w:rsidRPr="00B6514E" w:rsidRDefault="00E656C7" w:rsidP="00E656C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55BCC">
        <w:rPr>
          <w:sz w:val="22"/>
          <w:szCs w:val="22"/>
        </w:rPr>
        <w:br w:type="page"/>
      </w: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4399AE68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E3845">
        <w:rPr>
          <w:rFonts w:ascii="Arial" w:hAnsi="Arial" w:cs="Arial"/>
          <w:sz w:val="22"/>
          <w:szCs w:val="22"/>
        </w:rPr>
        <w:t>9.2024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2E3845">
        <w:rPr>
          <w:rFonts w:ascii="Arial" w:hAnsi="Arial" w:cs="Arial"/>
          <w:sz w:val="22"/>
          <w:szCs w:val="22"/>
        </w:rPr>
        <w:t xml:space="preserve">             </w:t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3A991FD3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5619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2A61" w14:textId="0A2813EF" w:rsidR="00E255B0" w:rsidRPr="00461D6E" w:rsidRDefault="008C36EC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8C36EC">
                              <w:rPr>
                                <w:sz w:val="22"/>
                                <w:szCs w:val="22"/>
                              </w:rPr>
                              <w:t>Dostaw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36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845">
                              <w:rPr>
                                <w:sz w:val="22"/>
                                <w:szCs w:val="22"/>
                              </w:rPr>
                              <w:t>pługa odśnieżnego i posypywarki do ciągnika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">
                <v:textbox>
                  <w:txbxContent>
                    <w:p w14:paraId="47E02A61" w14:textId="0A2813EF" w:rsidR="00E255B0" w:rsidRPr="00461D6E" w:rsidRDefault="008C36EC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8C36EC">
                        <w:rPr>
                          <w:sz w:val="22"/>
                          <w:szCs w:val="22"/>
                        </w:rPr>
                        <w:t>Dostaw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8C36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3845">
                        <w:rPr>
                          <w:sz w:val="22"/>
                          <w:szCs w:val="22"/>
                        </w:rPr>
                        <w:t>pługa odśnieżnego i posypywarki do ciągnika</w:t>
                      </w: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7D4E10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36E796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30F50F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DF7566A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4D9589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5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D6664"/>
    <w:multiLevelType w:val="hybridMultilevel"/>
    <w:tmpl w:val="10F034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B34EE7"/>
    <w:multiLevelType w:val="hybridMultilevel"/>
    <w:tmpl w:val="7CF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5514"/>
    <w:multiLevelType w:val="hybridMultilevel"/>
    <w:tmpl w:val="64188300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96F3A"/>
    <w:multiLevelType w:val="hybridMultilevel"/>
    <w:tmpl w:val="20B62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04B8F"/>
    <w:multiLevelType w:val="hybridMultilevel"/>
    <w:tmpl w:val="A3D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A3989"/>
    <w:multiLevelType w:val="multilevel"/>
    <w:tmpl w:val="D502688C"/>
    <w:styleLink w:val="WWNum7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1.%2.%3."/>
      <w:lvlJc w:val="right"/>
      <w:pPr>
        <w:ind w:left="2952" w:hanging="180"/>
      </w:pPr>
    </w:lvl>
    <w:lvl w:ilvl="3">
      <w:start w:val="1"/>
      <w:numFmt w:val="decimal"/>
      <w:lvlText w:val="%1.%2.%3.%4."/>
      <w:lvlJc w:val="left"/>
      <w:pPr>
        <w:ind w:left="3672" w:hanging="360"/>
      </w:pPr>
    </w:lvl>
    <w:lvl w:ilvl="4">
      <w:start w:val="1"/>
      <w:numFmt w:val="lowerLetter"/>
      <w:lvlText w:val="%1.%2.%3.%4.%5."/>
      <w:lvlJc w:val="left"/>
      <w:pPr>
        <w:ind w:left="4392" w:hanging="360"/>
      </w:pPr>
    </w:lvl>
    <w:lvl w:ilvl="5">
      <w:start w:val="1"/>
      <w:numFmt w:val="lowerRoman"/>
      <w:lvlText w:val="%1.%2.%3.%4.%5.%6."/>
      <w:lvlJc w:val="right"/>
      <w:pPr>
        <w:ind w:left="5112" w:hanging="180"/>
      </w:pPr>
    </w:lvl>
    <w:lvl w:ilvl="6">
      <w:start w:val="1"/>
      <w:numFmt w:val="decimal"/>
      <w:lvlText w:val="%1.%2.%3.%4.%5.%6.%7."/>
      <w:lvlJc w:val="left"/>
      <w:pPr>
        <w:ind w:left="5832" w:hanging="360"/>
      </w:pPr>
    </w:lvl>
    <w:lvl w:ilvl="7">
      <w:start w:val="1"/>
      <w:numFmt w:val="lowerLetter"/>
      <w:lvlText w:val="%1.%2.%3.%4.%5.%6.%7.%8."/>
      <w:lvlJc w:val="left"/>
      <w:pPr>
        <w:ind w:left="6552" w:hanging="360"/>
      </w:pPr>
    </w:lvl>
    <w:lvl w:ilvl="8">
      <w:start w:val="1"/>
      <w:numFmt w:val="lowerRoman"/>
      <w:lvlText w:val="%1.%2.%3.%4.%5.%6.%7.%8.%9."/>
      <w:lvlJc w:val="right"/>
      <w:pPr>
        <w:ind w:left="7272" w:hanging="180"/>
      </w:pPr>
    </w:lvl>
  </w:abstractNum>
  <w:abstractNum w:abstractNumId="18" w15:restartNumberingAfterBreak="0">
    <w:nsid w:val="26205378"/>
    <w:multiLevelType w:val="hybridMultilevel"/>
    <w:tmpl w:val="20B62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44D4A"/>
    <w:multiLevelType w:val="hybridMultilevel"/>
    <w:tmpl w:val="9738DB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3061B"/>
    <w:multiLevelType w:val="hybridMultilevel"/>
    <w:tmpl w:val="F71C9060"/>
    <w:lvl w:ilvl="0" w:tplc="BDD065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77516"/>
    <w:multiLevelType w:val="hybridMultilevel"/>
    <w:tmpl w:val="6220E7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923E32"/>
    <w:multiLevelType w:val="hybridMultilevel"/>
    <w:tmpl w:val="06622520"/>
    <w:lvl w:ilvl="0" w:tplc="D0DA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824E5"/>
    <w:multiLevelType w:val="hybridMultilevel"/>
    <w:tmpl w:val="184C90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83D79"/>
    <w:multiLevelType w:val="multilevel"/>
    <w:tmpl w:val="DAA8F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AA6990"/>
    <w:multiLevelType w:val="hybridMultilevel"/>
    <w:tmpl w:val="06CC2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0835DA"/>
    <w:multiLevelType w:val="hybridMultilevel"/>
    <w:tmpl w:val="37BEF83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56385EC2"/>
    <w:multiLevelType w:val="multilevel"/>
    <w:tmpl w:val="0406C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652165"/>
    <w:multiLevelType w:val="hybridMultilevel"/>
    <w:tmpl w:val="A176DB4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B211ED"/>
    <w:multiLevelType w:val="hybridMultilevel"/>
    <w:tmpl w:val="BE5206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C0C601D"/>
    <w:multiLevelType w:val="hybridMultilevel"/>
    <w:tmpl w:val="24762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E5499B"/>
    <w:multiLevelType w:val="hybridMultilevel"/>
    <w:tmpl w:val="5CAC9E52"/>
    <w:lvl w:ilvl="0" w:tplc="C82277C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8283386">
    <w:abstractNumId w:val="28"/>
  </w:num>
  <w:num w:numId="2" w16cid:durableId="1873570089">
    <w:abstractNumId w:val="41"/>
  </w:num>
  <w:num w:numId="3" w16cid:durableId="328757498">
    <w:abstractNumId w:val="53"/>
  </w:num>
  <w:num w:numId="4" w16cid:durableId="241717998">
    <w:abstractNumId w:val="55"/>
  </w:num>
  <w:num w:numId="5" w16cid:durableId="523634606">
    <w:abstractNumId w:val="9"/>
  </w:num>
  <w:num w:numId="6" w16cid:durableId="596404592">
    <w:abstractNumId w:val="29"/>
  </w:num>
  <w:num w:numId="7" w16cid:durableId="819348436">
    <w:abstractNumId w:val="38"/>
  </w:num>
  <w:num w:numId="8" w16cid:durableId="981740761">
    <w:abstractNumId w:val="24"/>
  </w:num>
  <w:num w:numId="9" w16cid:durableId="683942603">
    <w:abstractNumId w:val="44"/>
  </w:num>
  <w:num w:numId="10" w16cid:durableId="2001155863">
    <w:abstractNumId w:val="34"/>
  </w:num>
  <w:num w:numId="11" w16cid:durableId="1559709792">
    <w:abstractNumId w:val="51"/>
  </w:num>
  <w:num w:numId="12" w16cid:durableId="1082407542">
    <w:abstractNumId w:val="45"/>
  </w:num>
  <w:num w:numId="13" w16cid:durableId="286742304">
    <w:abstractNumId w:val="33"/>
  </w:num>
  <w:num w:numId="14" w16cid:durableId="320037382">
    <w:abstractNumId w:val="39"/>
  </w:num>
  <w:num w:numId="15" w16cid:durableId="468744484">
    <w:abstractNumId w:val="20"/>
  </w:num>
  <w:num w:numId="16" w16cid:durableId="1210606939">
    <w:abstractNumId w:val="48"/>
  </w:num>
  <w:num w:numId="17" w16cid:durableId="588852316">
    <w:abstractNumId w:val="16"/>
  </w:num>
  <w:num w:numId="18" w16cid:durableId="1367563608">
    <w:abstractNumId w:val="32"/>
  </w:num>
  <w:num w:numId="19" w16cid:durableId="438724938">
    <w:abstractNumId w:val="14"/>
  </w:num>
  <w:num w:numId="20" w16cid:durableId="1341590687">
    <w:abstractNumId w:val="15"/>
  </w:num>
  <w:num w:numId="21" w16cid:durableId="1919052759">
    <w:abstractNumId w:val="37"/>
  </w:num>
  <w:num w:numId="22" w16cid:durableId="1593974756">
    <w:abstractNumId w:val="47"/>
  </w:num>
  <w:num w:numId="23" w16cid:durableId="1613780096">
    <w:abstractNumId w:val="23"/>
  </w:num>
  <w:num w:numId="24" w16cid:durableId="2094037722">
    <w:abstractNumId w:val="36"/>
  </w:num>
  <w:num w:numId="25" w16cid:durableId="1464277069">
    <w:abstractNumId w:val="10"/>
  </w:num>
  <w:num w:numId="26" w16cid:durableId="1556308201">
    <w:abstractNumId w:val="4"/>
  </w:num>
  <w:num w:numId="27" w16cid:durableId="1492988296">
    <w:abstractNumId w:val="56"/>
  </w:num>
  <w:num w:numId="28" w16cid:durableId="1265575484">
    <w:abstractNumId w:val="25"/>
  </w:num>
  <w:num w:numId="29" w16cid:durableId="1735347278">
    <w:abstractNumId w:val="54"/>
  </w:num>
  <w:num w:numId="30" w16cid:durableId="523831586">
    <w:abstractNumId w:val="30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3"/>
  </w:num>
  <w:num w:numId="34" w16cid:durableId="608926089">
    <w:abstractNumId w:val="13"/>
  </w:num>
  <w:num w:numId="35" w16cid:durableId="466511223">
    <w:abstractNumId w:val="17"/>
  </w:num>
  <w:num w:numId="36" w16cid:durableId="595744784">
    <w:abstractNumId w:val="17"/>
    <w:lvlOverride w:ilvl="0">
      <w:startOverride w:val="1"/>
    </w:lvlOverride>
  </w:num>
  <w:num w:numId="37" w16cid:durableId="2034839814">
    <w:abstractNumId w:val="40"/>
  </w:num>
  <w:num w:numId="38" w16cid:durableId="1120607017">
    <w:abstractNumId w:val="21"/>
  </w:num>
  <w:num w:numId="39" w16cid:durableId="1430353473">
    <w:abstractNumId w:val="8"/>
  </w:num>
  <w:num w:numId="40" w16cid:durableId="142703970">
    <w:abstractNumId w:val="49"/>
  </w:num>
  <w:num w:numId="41" w16cid:durableId="733937946">
    <w:abstractNumId w:val="52"/>
  </w:num>
  <w:num w:numId="42" w16cid:durableId="1848129332">
    <w:abstractNumId w:val="18"/>
  </w:num>
  <w:num w:numId="43" w16cid:durableId="2079012151">
    <w:abstractNumId w:val="11"/>
  </w:num>
  <w:num w:numId="44" w16cid:durableId="1600867275">
    <w:abstractNumId w:val="46"/>
  </w:num>
  <w:num w:numId="45" w16cid:durableId="946889428">
    <w:abstractNumId w:val="19"/>
  </w:num>
  <w:num w:numId="46" w16cid:durableId="2127575911">
    <w:abstractNumId w:val="22"/>
  </w:num>
  <w:num w:numId="47" w16cid:durableId="1706320910">
    <w:abstractNumId w:val="50"/>
  </w:num>
  <w:num w:numId="48" w16cid:durableId="395051244">
    <w:abstractNumId w:val="5"/>
  </w:num>
  <w:num w:numId="49" w16cid:durableId="233703005">
    <w:abstractNumId w:val="27"/>
  </w:num>
  <w:num w:numId="50" w16cid:durableId="1088624852">
    <w:abstractNumId w:val="6"/>
  </w:num>
  <w:num w:numId="51" w16cid:durableId="1553929802">
    <w:abstractNumId w:val="35"/>
  </w:num>
  <w:num w:numId="52" w16cid:durableId="87119472">
    <w:abstractNumId w:val="42"/>
  </w:num>
  <w:num w:numId="53" w16cid:durableId="1413429718">
    <w:abstractNumId w:val="43"/>
  </w:num>
  <w:num w:numId="54" w16cid:durableId="781657275">
    <w:abstractNumId w:val="31"/>
  </w:num>
  <w:num w:numId="55" w16cid:durableId="1059865618">
    <w:abstractNumId w:val="12"/>
  </w:num>
  <w:num w:numId="56" w16cid:durableId="1275283361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A49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DAE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0BC0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45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B5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EA6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578B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D7C16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6BC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073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441F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04A8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F94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202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2AC"/>
    <w:rsid w:val="00777B35"/>
    <w:rsid w:val="007805F4"/>
    <w:rsid w:val="007837BB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96CB9"/>
    <w:rsid w:val="007A211F"/>
    <w:rsid w:val="007A2E20"/>
    <w:rsid w:val="007A371C"/>
    <w:rsid w:val="007A3DEB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36E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365"/>
    <w:rsid w:val="00910EE4"/>
    <w:rsid w:val="00912017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A27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1F9F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6F0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0F8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C7DB1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923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88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656C7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894"/>
    <w:rsid w:val="00F40D7D"/>
    <w:rsid w:val="00F40E76"/>
    <w:rsid w:val="00F422DF"/>
    <w:rsid w:val="00F4286E"/>
    <w:rsid w:val="00F43A18"/>
    <w:rsid w:val="00F45E7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4D7C16"/>
  </w:style>
  <w:style w:type="paragraph" w:customStyle="1" w:styleId="Teksttreci0">
    <w:name w:val="Tekst treści"/>
    <w:basedOn w:val="Normalny"/>
    <w:link w:val="Teksttreci"/>
    <w:rsid w:val="004D7C16"/>
    <w:pPr>
      <w:widowControl w:val="0"/>
      <w:spacing w:line="264" w:lineRule="auto"/>
    </w:pPr>
    <w:rPr>
      <w:sz w:val="20"/>
      <w:szCs w:val="20"/>
    </w:rPr>
  </w:style>
  <w:style w:type="numbering" w:customStyle="1" w:styleId="WWNum7">
    <w:name w:val="WWNum7"/>
    <w:basedOn w:val="Bezlisty"/>
    <w:rsid w:val="00DA388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wdp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9929</Words>
  <Characters>68651</Characters>
  <Application>Microsoft Office Word</Application>
  <DocSecurity>0</DocSecurity>
  <Lines>572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78424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11</cp:revision>
  <cp:lastPrinted>2023-12-05T09:47:00Z</cp:lastPrinted>
  <dcterms:created xsi:type="dcterms:W3CDTF">2024-01-26T07:38:00Z</dcterms:created>
  <dcterms:modified xsi:type="dcterms:W3CDTF">2024-01-26T08:07:00Z</dcterms:modified>
</cp:coreProperties>
</file>