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D752CE8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F7192">
        <w:rPr>
          <w:rFonts w:ascii="Arial" w:eastAsia="Times New Roman" w:hAnsi="Arial" w:cs="Arial"/>
          <w:snapToGrid w:val="0"/>
          <w:lang w:eastAsia="pl-PL"/>
        </w:rPr>
        <w:t>24.01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2B5A74F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2F7192">
        <w:rPr>
          <w:rFonts w:ascii="Arial" w:eastAsia="Calibri" w:hAnsi="Arial" w:cs="Arial"/>
          <w:b/>
        </w:rPr>
        <w:t>1</w:t>
      </w:r>
      <w:r w:rsidR="00D16F7E">
        <w:rPr>
          <w:rFonts w:ascii="Arial" w:eastAsia="Calibri" w:hAnsi="Arial" w:cs="Arial"/>
          <w:b/>
        </w:rPr>
        <w:t>.202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0A1AB6" w14:textId="3F3DE51B" w:rsidR="00D16F7E" w:rsidRPr="00744271" w:rsidRDefault="0086157C" w:rsidP="00744271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4F2E9E">
        <w:rPr>
          <w:rFonts w:ascii="Arial" w:eastAsia="Times New Roman" w:hAnsi="Arial" w:cs="Arial"/>
          <w:b/>
          <w:lang w:eastAsia="pl-PL"/>
        </w:rPr>
        <w:t>Wykonanie wycen nieruchomości</w:t>
      </w:r>
      <w:r w:rsidR="002F7192">
        <w:rPr>
          <w:rFonts w:ascii="Arial" w:eastAsia="Times New Roman" w:hAnsi="Arial" w:cs="Arial"/>
          <w:b/>
          <w:lang w:eastAsia="pl-PL"/>
        </w:rPr>
        <w:t xml:space="preserve"> (185 nieruchomości)</w:t>
      </w:r>
      <w:r w:rsidR="00D16F7E">
        <w:rPr>
          <w:rFonts w:ascii="Arial" w:eastAsia="Times New Roman" w:hAnsi="Arial" w:cs="Arial"/>
          <w:b/>
          <w:bCs/>
          <w:lang w:eastAsia="pl-PL"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086E7F13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E6F6F62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4F2E9E">
              <w:rPr>
                <w:rFonts w:ascii="Arial" w:eastAsia="Calibri" w:hAnsi="Arial" w:cs="Arial"/>
                <w:b/>
              </w:rPr>
              <w:t>wykonania zadania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20EA50B" w14:textId="77777777" w:rsidR="00301B15" w:rsidRPr="00301B15" w:rsidRDefault="00301B15" w:rsidP="00301B1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301B15">
              <w:rPr>
                <w:rFonts w:ascii="Arial" w:eastAsia="Calibri" w:hAnsi="Arial" w:cs="Arial"/>
              </w:rPr>
              <w:t xml:space="preserve">Nieruchomości Krasowscy </w:t>
            </w:r>
          </w:p>
          <w:p w14:paraId="46DE7255" w14:textId="77777777" w:rsidR="00301B15" w:rsidRPr="00301B15" w:rsidRDefault="00301B15" w:rsidP="00301B1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301B15">
              <w:rPr>
                <w:rFonts w:ascii="Arial" w:eastAsia="Calibri" w:hAnsi="Arial" w:cs="Arial"/>
              </w:rPr>
              <w:t>Iwona Krasowska</w:t>
            </w:r>
          </w:p>
          <w:p w14:paraId="5ED510D3" w14:textId="77777777" w:rsidR="00301B15" w:rsidRPr="00301B15" w:rsidRDefault="00301B15" w:rsidP="00301B1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301B15">
              <w:rPr>
                <w:rFonts w:ascii="Arial" w:eastAsia="Calibri" w:hAnsi="Arial" w:cs="Arial"/>
              </w:rPr>
              <w:t>Karolina 13</w:t>
            </w:r>
          </w:p>
          <w:p w14:paraId="3F5FE411" w14:textId="2EF368B6" w:rsidR="004F2E9E" w:rsidRDefault="00301B15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01B15">
              <w:rPr>
                <w:rFonts w:ascii="Arial" w:eastAsia="Calibri" w:hAnsi="Arial" w:cs="Arial"/>
              </w:rPr>
              <w:t>05-530 Góra Kalwaria</w:t>
            </w:r>
          </w:p>
        </w:tc>
        <w:tc>
          <w:tcPr>
            <w:tcW w:w="1842" w:type="dxa"/>
          </w:tcPr>
          <w:p w14:paraId="5CBD4720" w14:textId="26F52B97" w:rsidR="001769EB" w:rsidRDefault="00301B1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62.900,00 </w:t>
            </w:r>
          </w:p>
        </w:tc>
        <w:tc>
          <w:tcPr>
            <w:tcW w:w="1696" w:type="dxa"/>
          </w:tcPr>
          <w:p w14:paraId="645E867E" w14:textId="2C028396" w:rsidR="001769EB" w:rsidRDefault="00301B1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</w:tr>
      <w:tr w:rsidR="00301B15" w:rsidRPr="00FE4FE4" w14:paraId="2071CA30" w14:textId="77777777" w:rsidTr="00744271">
        <w:tc>
          <w:tcPr>
            <w:tcW w:w="1241" w:type="dxa"/>
          </w:tcPr>
          <w:p w14:paraId="037D3A5D" w14:textId="4B04E3D6" w:rsidR="00301B15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83" w:type="dxa"/>
          </w:tcPr>
          <w:p w14:paraId="39AE7EBF" w14:textId="3C7A4FE7" w:rsidR="00301B15" w:rsidRDefault="00301B15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Wiesława Katarzyna Figurska – Sitarska</w:t>
            </w:r>
          </w:p>
          <w:p w14:paraId="3D5BC923" w14:textId="77777777" w:rsidR="00301B15" w:rsidRDefault="00301B15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Gen. Wł. Andersa 12 lok. 4</w:t>
            </w:r>
          </w:p>
          <w:p w14:paraId="7634AE11" w14:textId="0850795A" w:rsidR="00301B15" w:rsidRDefault="00301B15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00-201 Warszawa</w:t>
            </w:r>
          </w:p>
        </w:tc>
        <w:tc>
          <w:tcPr>
            <w:tcW w:w="1842" w:type="dxa"/>
          </w:tcPr>
          <w:p w14:paraId="5E06A96D" w14:textId="4A444FB5" w:rsidR="00301B15" w:rsidRDefault="00301B1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98.975,00</w:t>
            </w:r>
          </w:p>
        </w:tc>
        <w:tc>
          <w:tcPr>
            <w:tcW w:w="1696" w:type="dxa"/>
          </w:tcPr>
          <w:p w14:paraId="409EA020" w14:textId="30F043BB" w:rsidR="00301B15" w:rsidRDefault="00301B1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 dni</w:t>
            </w:r>
          </w:p>
        </w:tc>
      </w:tr>
      <w:tr w:rsidR="00D16F7E" w:rsidRPr="00FE4FE4" w14:paraId="6B2CFF69" w14:textId="77777777" w:rsidTr="00744271">
        <w:tc>
          <w:tcPr>
            <w:tcW w:w="1241" w:type="dxa"/>
          </w:tcPr>
          <w:p w14:paraId="7F93DE83" w14:textId="0398CD41" w:rsidR="00D16F7E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283" w:type="dxa"/>
          </w:tcPr>
          <w:p w14:paraId="5D318DAB" w14:textId="77777777" w:rsidR="00301B15" w:rsidRPr="00301B15" w:rsidRDefault="00301B15" w:rsidP="00301B1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301B15">
              <w:rPr>
                <w:rFonts w:ascii="Arial" w:eastAsia="Calibri" w:hAnsi="Arial" w:cs="Arial"/>
              </w:rPr>
              <w:t>MM Profit Monika Myszka</w:t>
            </w:r>
          </w:p>
          <w:p w14:paraId="5114CBFC" w14:textId="77777777" w:rsidR="00301B15" w:rsidRPr="00301B15" w:rsidRDefault="00301B15" w:rsidP="00301B1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301B15">
              <w:rPr>
                <w:rFonts w:ascii="Arial" w:eastAsia="Calibri" w:hAnsi="Arial" w:cs="Arial"/>
              </w:rPr>
              <w:t>Ul. Zielna 41</w:t>
            </w:r>
          </w:p>
          <w:p w14:paraId="66CC43AB" w14:textId="25E26DD9" w:rsidR="004F2E9E" w:rsidRDefault="00301B15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01B15">
              <w:rPr>
                <w:rFonts w:ascii="Arial" w:eastAsia="Calibri" w:hAnsi="Arial" w:cs="Arial"/>
              </w:rPr>
              <w:t>08-110 Siedlce</w:t>
            </w:r>
          </w:p>
        </w:tc>
        <w:tc>
          <w:tcPr>
            <w:tcW w:w="1842" w:type="dxa"/>
          </w:tcPr>
          <w:p w14:paraId="454CEF88" w14:textId="00FFBFB6" w:rsidR="00D16F7E" w:rsidRDefault="00301B1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83.250,00</w:t>
            </w:r>
          </w:p>
        </w:tc>
        <w:tc>
          <w:tcPr>
            <w:tcW w:w="1696" w:type="dxa"/>
          </w:tcPr>
          <w:p w14:paraId="338E0A46" w14:textId="3CDBC009" w:rsidR="00D16F7E" w:rsidRDefault="00301B1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 dni</w:t>
            </w:r>
          </w:p>
        </w:tc>
      </w:tr>
      <w:tr w:rsidR="00744271" w:rsidRPr="00744271" w14:paraId="2EA71E94" w14:textId="77777777" w:rsidTr="00744271">
        <w:tc>
          <w:tcPr>
            <w:tcW w:w="1241" w:type="dxa"/>
          </w:tcPr>
          <w:p w14:paraId="67709056" w14:textId="5D3AFB6C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563F16A9" w14:textId="77777777" w:rsidR="004F2E9E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Konsorcjum firm:</w:t>
            </w:r>
          </w:p>
          <w:p w14:paraId="401E4C43" w14:textId="77777777" w:rsidR="00301B15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Wycena Nieruchomości Katarzyna Pochwała</w:t>
            </w:r>
          </w:p>
          <w:p w14:paraId="6DFC5BE7" w14:textId="77777777" w:rsidR="00301B15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Ul. Spółdzielcza 28/27</w:t>
            </w:r>
          </w:p>
          <w:p w14:paraId="1E74F4A1" w14:textId="3EB37B31" w:rsidR="00301B15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26-110 Skarżysko – Kamienna</w:t>
            </w:r>
          </w:p>
          <w:p w14:paraId="1A732C4B" w14:textId="77777777" w:rsidR="00301B15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Ireneusz Oprządek</w:t>
            </w:r>
          </w:p>
          <w:p w14:paraId="59F3D4CF" w14:textId="77777777" w:rsidR="00301B15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Ul. Bitwy Warszawskiej 1920 r. 10/73</w:t>
            </w:r>
          </w:p>
          <w:p w14:paraId="645E1C71" w14:textId="2047925C" w:rsidR="00301B15" w:rsidRP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02-366 Warszawa</w:t>
            </w:r>
          </w:p>
        </w:tc>
        <w:tc>
          <w:tcPr>
            <w:tcW w:w="1842" w:type="dxa"/>
          </w:tcPr>
          <w:p w14:paraId="0975F5CB" w14:textId="49B19777" w:rsidR="00744271" w:rsidRPr="00744271" w:rsidRDefault="00301B1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84.900,00</w:t>
            </w:r>
          </w:p>
        </w:tc>
        <w:tc>
          <w:tcPr>
            <w:tcW w:w="1696" w:type="dxa"/>
          </w:tcPr>
          <w:p w14:paraId="0D631EF4" w14:textId="70CC79EE" w:rsidR="00744271" w:rsidRPr="00744271" w:rsidRDefault="00301B1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70 dni</w:t>
            </w:r>
          </w:p>
        </w:tc>
      </w:tr>
      <w:tr w:rsidR="00744271" w:rsidRPr="00FE4FE4" w14:paraId="426403C7" w14:textId="77777777" w:rsidTr="00744271">
        <w:tc>
          <w:tcPr>
            <w:tcW w:w="1241" w:type="dxa"/>
          </w:tcPr>
          <w:p w14:paraId="01EBBB44" w14:textId="489876AD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2E930DA8" w14:textId="77777777" w:rsidR="004F2E9E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wycen i obsługi nieruchomości Eligiusz Glinicki</w:t>
            </w:r>
          </w:p>
          <w:p w14:paraId="7D73C0B1" w14:textId="77777777" w:rsidR="00301B15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Orężna 17</w:t>
            </w:r>
          </w:p>
          <w:p w14:paraId="4B7BCD42" w14:textId="7ABC70F8" w:rsidR="00301B15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05-501 Piaseczno</w:t>
            </w:r>
          </w:p>
        </w:tc>
        <w:tc>
          <w:tcPr>
            <w:tcW w:w="1842" w:type="dxa"/>
          </w:tcPr>
          <w:p w14:paraId="677E479A" w14:textId="04007956" w:rsidR="00744271" w:rsidRDefault="00301B1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118.400,00</w:t>
            </w:r>
          </w:p>
        </w:tc>
        <w:tc>
          <w:tcPr>
            <w:tcW w:w="1696" w:type="dxa"/>
          </w:tcPr>
          <w:p w14:paraId="728DBBA1" w14:textId="2B12D020" w:rsidR="00744271" w:rsidRDefault="00301B1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 dni</w:t>
            </w:r>
          </w:p>
        </w:tc>
      </w:tr>
    </w:tbl>
    <w:p w14:paraId="74A707B3" w14:textId="51E3C9D1" w:rsidR="00FB250F" w:rsidRPr="00FE4FE4" w:rsidRDefault="008326A5" w:rsidP="00FE4FE4">
      <w:pPr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301B15">
        <w:rPr>
          <w:rFonts w:ascii="Arial" w:eastAsia="Calibri" w:hAnsi="Arial" w:cs="Arial"/>
        </w:rPr>
        <w:t>83.250,00</w:t>
      </w:r>
      <w:r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</w:t>
      </w: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2F7192"/>
    <w:rsid w:val="00301B15"/>
    <w:rsid w:val="00335FBD"/>
    <w:rsid w:val="003B199B"/>
    <w:rsid w:val="004059C0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8326A5"/>
    <w:rsid w:val="0086157C"/>
    <w:rsid w:val="00874A33"/>
    <w:rsid w:val="00891D96"/>
    <w:rsid w:val="008E7063"/>
    <w:rsid w:val="009242A9"/>
    <w:rsid w:val="00931ED3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2022-09-07T08:24:00Z</cp:lastPrinted>
  <dcterms:created xsi:type="dcterms:W3CDTF">2024-01-24T09:42:00Z</dcterms:created>
  <dcterms:modified xsi:type="dcterms:W3CDTF">2024-01-24T09:49:00Z</dcterms:modified>
</cp:coreProperties>
</file>