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8D3" w14:textId="77777777" w:rsidR="008A1DE3" w:rsidRPr="003E77D0" w:rsidRDefault="008A1DE3" w:rsidP="008A1DE3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E77D0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64FA39DC" w14:textId="77777777" w:rsidR="008A1DE3" w:rsidRPr="003E77D0" w:rsidRDefault="008A1DE3" w:rsidP="008A1DE3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6E8AAA80" w14:textId="77777777" w:rsidR="008A1DE3" w:rsidRPr="003E77D0" w:rsidRDefault="008A1DE3" w:rsidP="008A1DE3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8BBDAD2" w14:textId="77777777" w:rsidR="008A1DE3" w:rsidRPr="003E77D0" w:rsidRDefault="008A1DE3" w:rsidP="008A1DE3">
      <w:pPr>
        <w:pStyle w:val="Tytu"/>
        <w:spacing w:after="60"/>
        <w:jc w:val="left"/>
        <w:rPr>
          <w:rFonts w:ascii="Arial" w:hAnsi="Arial" w:cs="Arial"/>
          <w:b/>
          <w:bCs/>
          <w:sz w:val="22"/>
          <w:szCs w:val="22"/>
        </w:rPr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9C6A0E7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Ja/my* niżej podpisani:</w:t>
      </w:r>
    </w:p>
    <w:p w14:paraId="14178601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57C7DCC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73F2E61B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działając w imieniu i na rzecz:</w:t>
      </w:r>
    </w:p>
    <w:p w14:paraId="48728255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BFEDFB4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2BD8DAA7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3948FFA0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Kraj …………………………………..</w:t>
      </w:r>
    </w:p>
    <w:p w14:paraId="4083777D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REGON ………………………………</w:t>
      </w:r>
    </w:p>
    <w:p w14:paraId="0E8BD280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NIP: …………………………………..</w:t>
      </w:r>
    </w:p>
    <w:p w14:paraId="2517350B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TEL. ………………………………….</w:t>
      </w:r>
    </w:p>
    <w:p w14:paraId="065AB7D9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614BB2EE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301C5005" w14:textId="77777777" w:rsidR="008A1DE3" w:rsidRPr="003E77D0" w:rsidRDefault="008A1DE3" w:rsidP="008A1DE3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</w:p>
    <w:p w14:paraId="49369773" w14:textId="77777777" w:rsidR="008A1DE3" w:rsidRPr="003E77D0" w:rsidRDefault="008A1DE3" w:rsidP="008A1DE3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Proszę określić rodzaj Wykonawcy.</w:t>
      </w:r>
    </w:p>
    <w:p w14:paraId="4E5CE321" w14:textId="77777777" w:rsidR="008A1DE3" w:rsidRPr="003E77D0" w:rsidRDefault="008A1DE3" w:rsidP="008A1DE3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3E77D0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82B8EE1" wp14:editId="1A15457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mikroprzedsiębiorstwo</w:t>
      </w:r>
    </w:p>
    <w:p w14:paraId="5C824659" w14:textId="77777777" w:rsidR="008A1DE3" w:rsidRPr="003E77D0" w:rsidRDefault="008A1DE3" w:rsidP="008A1DE3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D1716D6" wp14:editId="39D3EE7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małe przedsiębiorstwo</w:t>
      </w:r>
    </w:p>
    <w:p w14:paraId="0CD1AA9D" w14:textId="77777777" w:rsidR="008A1DE3" w:rsidRPr="003E77D0" w:rsidRDefault="008A1DE3" w:rsidP="008A1DE3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6FA266" wp14:editId="5FB5D6C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średnie przedsiębiorstwo</w:t>
      </w:r>
    </w:p>
    <w:p w14:paraId="628AFA30" w14:textId="77777777" w:rsidR="008A1DE3" w:rsidRPr="003E77D0" w:rsidRDefault="008A1DE3" w:rsidP="008A1DE3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DFC90B0" wp14:editId="3D47A35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jednoosobowa działalność gospodarcza</w:t>
      </w:r>
    </w:p>
    <w:p w14:paraId="08ACE346" w14:textId="77777777" w:rsidR="008A1DE3" w:rsidRPr="003E77D0" w:rsidRDefault="008A1DE3" w:rsidP="008A1DE3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0519CDE" wp14:editId="55FBB1D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B97B41E" w14:textId="77777777" w:rsidR="008A1DE3" w:rsidRPr="003E77D0" w:rsidRDefault="008A1DE3" w:rsidP="008A1DE3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3E239A2" wp14:editId="08C9CA6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inny rodzaj</w:t>
      </w:r>
    </w:p>
    <w:p w14:paraId="35E5CBE0" w14:textId="77777777" w:rsidR="008A1DE3" w:rsidRDefault="008A1DE3" w:rsidP="008A1DE3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CB1648" w14:textId="77777777" w:rsidR="008A1DE3" w:rsidRPr="00C71203" w:rsidRDefault="008A1DE3" w:rsidP="008A1DE3">
      <w:pPr>
        <w:spacing w:after="60" w:line="360" w:lineRule="auto"/>
        <w:rPr>
          <w:rFonts w:ascii="Arial" w:hAnsi="Arial" w:cs="Arial"/>
          <w:b/>
          <w:bCs/>
          <w:sz w:val="22"/>
          <w:szCs w:val="22"/>
        </w:rPr>
      </w:pPr>
      <w:r w:rsidRPr="00C71203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 o</w:t>
      </w:r>
      <w:r w:rsidRPr="00C71203">
        <w:rPr>
          <w:rFonts w:ascii="Arial" w:hAnsi="Arial" w:cs="Arial"/>
          <w:b/>
          <w:bCs/>
          <w:sz w:val="22"/>
          <w:szCs w:val="22"/>
        </w:rPr>
        <w:t>rganizacj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C71203">
        <w:rPr>
          <w:rFonts w:ascii="Arial" w:hAnsi="Arial" w:cs="Arial"/>
          <w:b/>
          <w:bCs/>
          <w:sz w:val="22"/>
          <w:szCs w:val="22"/>
        </w:rPr>
        <w:t xml:space="preserve"> i realizacj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C71203">
        <w:rPr>
          <w:rFonts w:ascii="Arial" w:hAnsi="Arial" w:cs="Arial"/>
          <w:b/>
          <w:bCs/>
          <w:sz w:val="22"/>
          <w:szCs w:val="22"/>
        </w:rPr>
        <w:t xml:space="preserve"> dwudniowej konferencji dla Narodowego Centrum Badań i Rozwoju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C71203">
        <w:rPr>
          <w:rFonts w:ascii="Arial" w:hAnsi="Arial" w:cs="Arial"/>
          <w:b/>
          <w:bCs/>
          <w:sz w:val="22"/>
          <w:szCs w:val="22"/>
        </w:rPr>
        <w:t>pn. roboczą „Przyszłość dzieje się u nas” w formule hybrydowej</w:t>
      </w:r>
      <w:r>
        <w:rPr>
          <w:rFonts w:ascii="Arial" w:hAnsi="Arial" w:cs="Arial"/>
          <w:b/>
          <w:bCs/>
          <w:sz w:val="22"/>
          <w:szCs w:val="22"/>
        </w:rPr>
        <w:t>, n</w:t>
      </w:r>
      <w:r w:rsidRPr="00C71203">
        <w:rPr>
          <w:rFonts w:ascii="Arial" w:hAnsi="Arial" w:cs="Arial"/>
          <w:b/>
          <w:bCs/>
          <w:sz w:val="22"/>
          <w:szCs w:val="22"/>
        </w:rPr>
        <w:t>r postępowania 3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C71203">
        <w:rPr>
          <w:rFonts w:ascii="Arial" w:hAnsi="Arial" w:cs="Arial"/>
          <w:b/>
          <w:bCs/>
          <w:sz w:val="22"/>
          <w:szCs w:val="22"/>
        </w:rPr>
        <w:t>/22/TPZNK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3E77D0">
        <w:rPr>
          <w:rFonts w:ascii="Arial" w:hAnsi="Arial" w:cs="Arial"/>
          <w:b/>
          <w:sz w:val="22"/>
          <w:szCs w:val="22"/>
        </w:rPr>
        <w:t>składamy ofertę na r</w:t>
      </w:r>
      <w:r w:rsidRPr="003E77D0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E77D0">
        <w:rPr>
          <w:rFonts w:ascii="Arial" w:eastAsiaTheme="minorHAnsi" w:hAnsi="Arial" w:cs="Arial"/>
          <w:sz w:val="22"/>
          <w:szCs w:val="22"/>
          <w:lang w:eastAsia="en-US"/>
        </w:rPr>
        <w:t>w Specyfikacji Warunków Zamówienia i jej załącznikach na następujących warunkach:</w:t>
      </w:r>
    </w:p>
    <w:p w14:paraId="4922B40E" w14:textId="77777777" w:rsidR="008A1DE3" w:rsidRPr="00C71203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709" w:hanging="283"/>
        <w:rPr>
          <w:rFonts w:ascii="Arial" w:eastAsia="Times New Roman" w:hAnsi="Arial" w:cs="Arial"/>
          <w:b w:val="0"/>
          <w:bCs w:val="0"/>
          <w:szCs w:val="22"/>
        </w:rPr>
      </w:pPr>
      <w:bookmarkStart w:id="0" w:name="_Hlk112880508"/>
      <w:r w:rsidRPr="00C71203">
        <w:rPr>
          <w:rFonts w:ascii="Arial" w:hAnsi="Arial" w:cs="Arial"/>
          <w:szCs w:val="22"/>
        </w:rPr>
        <w:lastRenderedPageBreak/>
        <w:t>Oferowana łączna cena</w:t>
      </w:r>
      <w:r w:rsidRPr="00C71203">
        <w:rPr>
          <w:rFonts w:ascii="Arial" w:hAnsi="Arial" w:cs="Arial"/>
          <w:b w:val="0"/>
          <w:bCs w:val="0"/>
          <w:szCs w:val="22"/>
        </w:rPr>
        <w:t xml:space="preserve"> </w:t>
      </w:r>
      <w:r w:rsidRPr="00C71203">
        <w:rPr>
          <w:rFonts w:ascii="Arial" w:hAnsi="Arial" w:cs="Arial"/>
          <w:szCs w:val="22"/>
        </w:rPr>
        <w:t>za realizację przedmiotu zamówienia</w:t>
      </w:r>
      <w:r>
        <w:rPr>
          <w:rFonts w:ascii="Arial" w:hAnsi="Arial" w:cs="Arial"/>
          <w:szCs w:val="22"/>
          <w:lang w:val="pl-PL"/>
        </w:rPr>
        <w:t xml:space="preserve"> 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>(zgodnie z</w:t>
      </w:r>
      <w:r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>wykazem cen jednostkowych zawartych w tabeli)</w:t>
      </w:r>
      <w:r w:rsidRPr="00C71203">
        <w:rPr>
          <w:rFonts w:ascii="Arial" w:hAnsi="Arial" w:cs="Arial"/>
          <w:b w:val="0"/>
          <w:bCs w:val="0"/>
          <w:szCs w:val="22"/>
        </w:rPr>
        <w:t xml:space="preserve"> </w:t>
      </w:r>
      <w:bookmarkEnd w:id="0"/>
      <w:r w:rsidRPr="00C71203">
        <w:rPr>
          <w:rFonts w:ascii="Arial" w:eastAsia="Times New Roman" w:hAnsi="Arial" w:cs="Arial"/>
          <w:b w:val="0"/>
          <w:bCs w:val="0"/>
          <w:szCs w:val="22"/>
        </w:rPr>
        <w:t>w</w:t>
      </w:r>
      <w:r w:rsidRPr="00C71203">
        <w:rPr>
          <w:rFonts w:ascii="Arial" w:hAnsi="Arial" w:cs="Arial"/>
          <w:b w:val="0"/>
          <w:bCs w:val="0"/>
          <w:szCs w:val="22"/>
        </w:rPr>
        <w:t xml:space="preserve">ynosi 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 xml:space="preserve">…………. </w:t>
      </w:r>
      <w:r w:rsidRPr="00C71203">
        <w:rPr>
          <w:rFonts w:ascii="Arial" w:hAnsi="Arial" w:cs="Arial"/>
          <w:b w:val="0"/>
          <w:bCs w:val="0"/>
          <w:szCs w:val="22"/>
        </w:rPr>
        <w:t>złotych netto, powiększon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C71203">
        <w:rPr>
          <w:rFonts w:ascii="Arial" w:hAnsi="Arial" w:cs="Arial"/>
          <w:b w:val="0"/>
          <w:bCs w:val="0"/>
          <w:szCs w:val="22"/>
        </w:rPr>
        <w:t xml:space="preserve"> o należny podatek VAT cena brutto: ………………zł</w:t>
      </w:r>
    </w:p>
    <w:p w14:paraId="53624624" w14:textId="77777777" w:rsidR="008A1DE3" w:rsidRPr="00C71203" w:rsidRDefault="008A1DE3" w:rsidP="008A1DE3">
      <w:pPr>
        <w:spacing w:after="60" w:line="360" w:lineRule="auto"/>
        <w:ind w:left="851" w:hanging="142"/>
        <w:rPr>
          <w:rFonts w:ascii="Arial" w:hAnsi="Arial" w:cs="Arial"/>
          <w:sz w:val="22"/>
          <w:szCs w:val="22"/>
        </w:rPr>
      </w:pPr>
      <w:r w:rsidRPr="00C71203">
        <w:rPr>
          <w:rFonts w:ascii="Arial" w:hAnsi="Arial" w:cs="Arial"/>
          <w:sz w:val="22"/>
          <w:szCs w:val="22"/>
        </w:rPr>
        <w:t>w tym za:</w:t>
      </w:r>
    </w:p>
    <w:p w14:paraId="7C29B0BC" w14:textId="77777777" w:rsidR="008A1DE3" w:rsidRPr="00C71203" w:rsidRDefault="008A1DE3" w:rsidP="008A1DE3">
      <w:pPr>
        <w:pStyle w:val="Akapitzlist"/>
        <w:keepNext w:val="0"/>
        <w:keepLines w:val="0"/>
        <w:numPr>
          <w:ilvl w:val="0"/>
          <w:numId w:val="1"/>
        </w:numPr>
        <w:tabs>
          <w:tab w:val="left" w:pos="1701"/>
        </w:tabs>
        <w:spacing w:before="0" w:after="60" w:line="360" w:lineRule="auto"/>
        <w:ind w:left="851" w:hanging="284"/>
        <w:rPr>
          <w:rStyle w:val="FontStyle27"/>
          <w:rFonts w:ascii="Arial" w:hAnsi="Arial" w:cs="Arial"/>
          <w:b w:val="0"/>
          <w:bCs w:val="0"/>
          <w:szCs w:val="22"/>
          <w:lang w:val="pl-PL"/>
        </w:rPr>
      </w:pPr>
      <w:r w:rsidRPr="00C71203">
        <w:rPr>
          <w:rStyle w:val="FontStyle27"/>
          <w:rFonts w:ascii="Arial" w:eastAsia="Times New Roman" w:hAnsi="Arial" w:cs="Arial"/>
          <w:szCs w:val="22"/>
          <w:lang w:val="pl-PL"/>
        </w:rPr>
        <w:t>zamówienie podstawowe (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 xml:space="preserve">wskazane w </w:t>
      </w:r>
      <w:r w:rsidRPr="00C71203">
        <w:rPr>
          <w:rFonts w:ascii="Arial" w:hAnsi="Arial" w:cs="Arial"/>
          <w:b w:val="0"/>
          <w:bCs w:val="0"/>
          <w:szCs w:val="22"/>
        </w:rPr>
        <w:t>§ 1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 xml:space="preserve"> ust 1 pkt a zał. </w:t>
      </w:r>
      <w:r>
        <w:rPr>
          <w:rFonts w:ascii="Arial" w:hAnsi="Arial" w:cs="Arial"/>
          <w:b w:val="0"/>
          <w:bCs w:val="0"/>
          <w:szCs w:val="22"/>
          <w:lang w:val="pl-PL"/>
        </w:rPr>
        <w:t>n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 xml:space="preserve">r 4 do SWZ) 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>cena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</w:rPr>
        <w:t>…….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 xml:space="preserve"> </w:t>
      </w:r>
      <w:r w:rsidRPr="00C71203">
        <w:rPr>
          <w:rFonts w:ascii="Arial" w:hAnsi="Arial" w:cs="Arial"/>
          <w:b w:val="0"/>
          <w:bCs w:val="0"/>
          <w:szCs w:val="22"/>
        </w:rPr>
        <w:t>złotych netto,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 xml:space="preserve"> powiększona o należny podatek od towarów i usług,</w:t>
      </w:r>
      <w:r w:rsidRPr="00C71203">
        <w:rPr>
          <w:rFonts w:ascii="Arial" w:hAnsi="Arial" w:cs="Arial"/>
          <w:b w:val="0"/>
          <w:bCs w:val="0"/>
          <w:szCs w:val="22"/>
        </w:rPr>
        <w:t xml:space="preserve"> tj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>.</w:t>
      </w:r>
      <w:r w:rsidRPr="00C71203">
        <w:rPr>
          <w:rFonts w:ascii="Arial" w:hAnsi="Arial" w:cs="Arial"/>
          <w:b w:val="0"/>
          <w:bCs w:val="0"/>
          <w:szCs w:val="22"/>
        </w:rPr>
        <w:t xml:space="preserve"> ………… 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</w:rPr>
        <w:t xml:space="preserve">złotych brutto, </w:t>
      </w:r>
    </w:p>
    <w:p w14:paraId="666E1E72" w14:textId="77777777" w:rsidR="008A1DE3" w:rsidRPr="00C71203" w:rsidRDefault="008A1DE3" w:rsidP="008A1DE3">
      <w:pPr>
        <w:pStyle w:val="Akapitzlist"/>
        <w:keepNext w:val="0"/>
        <w:keepLines w:val="0"/>
        <w:numPr>
          <w:ilvl w:val="0"/>
          <w:numId w:val="1"/>
        </w:numPr>
        <w:tabs>
          <w:tab w:val="left" w:pos="1701"/>
        </w:tabs>
        <w:spacing w:before="0" w:after="60" w:line="360" w:lineRule="auto"/>
        <w:ind w:left="851" w:hanging="284"/>
        <w:rPr>
          <w:rStyle w:val="FontStyle27"/>
          <w:rFonts w:ascii="Arial" w:hAnsi="Arial" w:cs="Arial"/>
          <w:b w:val="0"/>
          <w:bCs w:val="0"/>
          <w:szCs w:val="22"/>
          <w:lang w:val="pl-PL"/>
        </w:rPr>
      </w:pPr>
      <w:r w:rsidRPr="00C71203">
        <w:rPr>
          <w:rStyle w:val="FontStyle27"/>
          <w:rFonts w:ascii="Arial" w:hAnsi="Arial" w:cs="Arial"/>
          <w:szCs w:val="22"/>
          <w:lang w:val="pl-PL"/>
        </w:rPr>
        <w:t>zamówienie opcjonalne</w:t>
      </w:r>
      <w:r w:rsidRPr="00C71203">
        <w:rPr>
          <w:rStyle w:val="FontStyle27"/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Pr="00C71203">
        <w:rPr>
          <w:rStyle w:val="FontStyle27"/>
          <w:rFonts w:ascii="Arial" w:eastAsia="Times New Roman" w:hAnsi="Arial" w:cs="Arial"/>
          <w:szCs w:val="22"/>
          <w:lang w:val="pl-PL"/>
        </w:rPr>
        <w:t>(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 xml:space="preserve">wskazane w </w:t>
      </w:r>
      <w:r w:rsidRPr="00C71203">
        <w:rPr>
          <w:rFonts w:ascii="Arial" w:hAnsi="Arial" w:cs="Arial"/>
          <w:b w:val="0"/>
          <w:bCs w:val="0"/>
          <w:szCs w:val="22"/>
        </w:rPr>
        <w:t>§ 1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 xml:space="preserve"> ust 1 pkt b zał. </w:t>
      </w:r>
      <w:r>
        <w:rPr>
          <w:rFonts w:ascii="Arial" w:hAnsi="Arial" w:cs="Arial"/>
          <w:b w:val="0"/>
          <w:bCs w:val="0"/>
          <w:szCs w:val="22"/>
          <w:lang w:val="pl-PL"/>
        </w:rPr>
        <w:t>n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 xml:space="preserve">r 4 do SWZ) 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>cena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</w:rPr>
        <w:t>…….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 xml:space="preserve"> </w:t>
      </w:r>
      <w:r w:rsidRPr="00C71203">
        <w:rPr>
          <w:rFonts w:ascii="Arial" w:hAnsi="Arial" w:cs="Arial"/>
          <w:b w:val="0"/>
          <w:bCs w:val="0"/>
          <w:szCs w:val="22"/>
        </w:rPr>
        <w:t>złotych netto,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 xml:space="preserve"> powiększona o należny podatek od towarów i usług,</w:t>
      </w:r>
      <w:r w:rsidRPr="00C71203">
        <w:rPr>
          <w:rFonts w:ascii="Arial" w:hAnsi="Arial" w:cs="Arial"/>
          <w:b w:val="0"/>
          <w:bCs w:val="0"/>
          <w:szCs w:val="22"/>
        </w:rPr>
        <w:t xml:space="preserve"> tj</w:t>
      </w:r>
      <w:r w:rsidRPr="00C71203">
        <w:rPr>
          <w:rFonts w:ascii="Arial" w:hAnsi="Arial" w:cs="Arial"/>
          <w:b w:val="0"/>
          <w:bCs w:val="0"/>
          <w:szCs w:val="22"/>
          <w:lang w:val="pl-PL"/>
        </w:rPr>
        <w:t>.</w:t>
      </w:r>
      <w:r w:rsidRPr="00C71203">
        <w:rPr>
          <w:rFonts w:ascii="Arial" w:hAnsi="Arial" w:cs="Arial"/>
          <w:b w:val="0"/>
          <w:bCs w:val="0"/>
          <w:szCs w:val="22"/>
        </w:rPr>
        <w:t xml:space="preserve"> ………… </w:t>
      </w:r>
      <w:r w:rsidRPr="00C71203">
        <w:rPr>
          <w:rStyle w:val="FontStyle27"/>
          <w:rFonts w:ascii="Arial" w:eastAsia="Times New Roman" w:hAnsi="Arial" w:cs="Arial"/>
          <w:b w:val="0"/>
          <w:bCs w:val="0"/>
          <w:szCs w:val="22"/>
        </w:rPr>
        <w:t>złotych brutto,</w:t>
      </w:r>
    </w:p>
    <w:p w14:paraId="2992E8E3" w14:textId="77777777" w:rsidR="008A1DE3" w:rsidRPr="00C71203" w:rsidRDefault="008A1DE3" w:rsidP="008A1DE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 w:firstLine="283"/>
        <w:rPr>
          <w:rFonts w:ascii="Arial" w:eastAsiaTheme="minorHAnsi" w:hAnsi="Arial" w:cs="Arial"/>
          <w:b w:val="0"/>
          <w:szCs w:val="22"/>
          <w:lang w:eastAsia="en-US"/>
        </w:rPr>
      </w:pPr>
    </w:p>
    <w:p w14:paraId="03FD0E68" w14:textId="77777777" w:rsidR="008A1DE3" w:rsidRPr="00C71203" w:rsidRDefault="008A1DE3" w:rsidP="008A1DE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sz w:val="22"/>
          <w:szCs w:val="22"/>
        </w:rPr>
      </w:pPr>
      <w:r w:rsidRPr="00C71203">
        <w:rPr>
          <w:rFonts w:ascii="Arial" w:eastAsiaTheme="minorHAnsi" w:hAnsi="Arial" w:cs="Arial"/>
          <w:bCs/>
          <w:sz w:val="22"/>
          <w:szCs w:val="22"/>
          <w:lang w:eastAsia="en-US"/>
        </w:rPr>
        <w:t>Wykaz cen jednostkowych przedstawia tabela:</w:t>
      </w:r>
    </w:p>
    <w:tbl>
      <w:tblPr>
        <w:tblStyle w:val="Tabela-Siatka"/>
        <w:tblpPr w:leftFromText="141" w:rightFromText="141" w:vertAnchor="text" w:horzAnchor="margin" w:tblpY="115"/>
        <w:tblW w:w="9217" w:type="dxa"/>
        <w:tblLayout w:type="fixed"/>
        <w:tblLook w:val="04A0" w:firstRow="1" w:lastRow="0" w:firstColumn="1" w:lastColumn="0" w:noHBand="0" w:noVBand="1"/>
      </w:tblPr>
      <w:tblGrid>
        <w:gridCol w:w="704"/>
        <w:gridCol w:w="3256"/>
        <w:gridCol w:w="850"/>
        <w:gridCol w:w="1139"/>
        <w:gridCol w:w="1276"/>
        <w:gridCol w:w="992"/>
        <w:gridCol w:w="7"/>
        <w:gridCol w:w="986"/>
        <w:gridCol w:w="7"/>
      </w:tblGrid>
      <w:tr w:rsidR="008A1DE3" w:rsidRPr="00146C38" w14:paraId="7E716CF9" w14:textId="77777777" w:rsidTr="00C15896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E1E5944" w14:textId="77777777" w:rsidR="008A1DE3" w:rsidRPr="007F4F10" w:rsidRDefault="008A1DE3" w:rsidP="00C15896">
            <w:pPr>
              <w:spacing w:line="360" w:lineRule="auto"/>
              <w:ind w:right="-387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F4F10">
              <w:rPr>
                <w:rFonts w:ascii="Arial" w:hAnsi="Arial" w:cs="Arial"/>
                <w:b/>
                <w:iCs/>
                <w:sz w:val="16"/>
                <w:szCs w:val="16"/>
              </w:rPr>
              <w:t>L.p.</w:t>
            </w:r>
          </w:p>
        </w:tc>
        <w:tc>
          <w:tcPr>
            <w:tcW w:w="3256" w:type="dxa"/>
            <w:vAlign w:val="center"/>
          </w:tcPr>
          <w:p w14:paraId="0D5342FF" w14:textId="77777777" w:rsidR="008A1DE3" w:rsidRPr="007F4F10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F4F10">
              <w:rPr>
                <w:rFonts w:ascii="Arial" w:hAnsi="Arial" w:cs="Arial"/>
                <w:b/>
                <w:iCs/>
                <w:sz w:val="16"/>
                <w:szCs w:val="16"/>
              </w:rPr>
              <w:t>Nazwa usługi</w:t>
            </w:r>
          </w:p>
        </w:tc>
        <w:tc>
          <w:tcPr>
            <w:tcW w:w="850" w:type="dxa"/>
            <w:vAlign w:val="center"/>
          </w:tcPr>
          <w:p w14:paraId="4E3DFA71" w14:textId="77777777" w:rsidR="008A1DE3" w:rsidRPr="007F4F10" w:rsidRDefault="008A1DE3" w:rsidP="00C15896">
            <w:pPr>
              <w:spacing w:line="360" w:lineRule="auto"/>
              <w:ind w:right="-106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F4F10">
              <w:rPr>
                <w:rFonts w:ascii="Arial" w:hAnsi="Arial" w:cs="Arial"/>
                <w:b/>
                <w:iCs/>
                <w:sz w:val="16"/>
                <w:szCs w:val="16"/>
              </w:rPr>
              <w:t>Ilość</w:t>
            </w:r>
          </w:p>
        </w:tc>
        <w:tc>
          <w:tcPr>
            <w:tcW w:w="1139" w:type="dxa"/>
            <w:vAlign w:val="center"/>
          </w:tcPr>
          <w:p w14:paraId="3ABD97AB" w14:textId="77777777" w:rsidR="008A1DE3" w:rsidRPr="007F4F10" w:rsidRDefault="008A1DE3" w:rsidP="00C15896">
            <w:pPr>
              <w:spacing w:line="360" w:lineRule="auto"/>
              <w:ind w:right="-11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F4F10">
              <w:rPr>
                <w:rFonts w:ascii="Arial" w:hAnsi="Arial" w:cs="Arial"/>
                <w:b/>
                <w:iCs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16705410" w14:textId="77777777" w:rsidR="008A1DE3" w:rsidRPr="007F4F10" w:rsidRDefault="008A1DE3" w:rsidP="00C15896">
            <w:pPr>
              <w:spacing w:line="360" w:lineRule="auto"/>
              <w:ind w:right="-105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F4F10">
              <w:rPr>
                <w:rFonts w:ascii="Arial" w:hAnsi="Arial" w:cs="Arial"/>
                <w:b/>
                <w:iCs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6E55B497" w14:textId="77777777" w:rsidR="008A1DE3" w:rsidRPr="007F4F10" w:rsidRDefault="008A1DE3" w:rsidP="00C15896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F4F10">
              <w:rPr>
                <w:rFonts w:ascii="Arial" w:hAnsi="Arial" w:cs="Arial"/>
                <w:b/>
                <w:iCs/>
                <w:sz w:val="16"/>
                <w:szCs w:val="16"/>
              </w:rPr>
              <w:t>Wartość netto</w:t>
            </w:r>
            <w:r w:rsidRPr="007F4F10"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[C x D]</w:t>
            </w:r>
          </w:p>
        </w:tc>
        <w:tc>
          <w:tcPr>
            <w:tcW w:w="993" w:type="dxa"/>
            <w:gridSpan w:val="2"/>
            <w:vAlign w:val="center"/>
          </w:tcPr>
          <w:p w14:paraId="68FDE955" w14:textId="77777777" w:rsidR="008A1DE3" w:rsidRPr="007F4F10" w:rsidRDefault="008A1DE3" w:rsidP="00C15896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F4F10">
              <w:rPr>
                <w:rFonts w:ascii="Arial" w:hAnsi="Arial" w:cs="Arial"/>
                <w:b/>
                <w:iCs/>
                <w:sz w:val="16"/>
                <w:szCs w:val="16"/>
              </w:rPr>
              <w:t>Wartość brutto</w:t>
            </w:r>
          </w:p>
          <w:p w14:paraId="6FED520B" w14:textId="77777777" w:rsidR="008A1DE3" w:rsidRPr="007F4F10" w:rsidRDefault="008A1DE3" w:rsidP="00C15896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F4F10">
              <w:rPr>
                <w:rFonts w:ascii="Arial" w:hAnsi="Arial" w:cs="Arial"/>
                <w:b/>
                <w:iCs/>
                <w:sz w:val="16"/>
                <w:szCs w:val="16"/>
              </w:rPr>
              <w:t>[C x E]</w:t>
            </w:r>
          </w:p>
        </w:tc>
      </w:tr>
      <w:tr w:rsidR="008A1DE3" w:rsidRPr="00146C38" w14:paraId="3C42837F" w14:textId="77777777" w:rsidTr="00C15896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06E8BC2" w14:textId="77777777" w:rsidR="008A1DE3" w:rsidRPr="00C71203" w:rsidRDefault="008A1DE3" w:rsidP="00C15896">
            <w:pPr>
              <w:spacing w:line="360" w:lineRule="auto"/>
              <w:ind w:right="-678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</w:p>
        </w:tc>
        <w:tc>
          <w:tcPr>
            <w:tcW w:w="3256" w:type="dxa"/>
            <w:vAlign w:val="center"/>
          </w:tcPr>
          <w:p w14:paraId="0BF482B2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/>
                <w:iCs/>
                <w:sz w:val="22"/>
                <w:szCs w:val="22"/>
              </w:rPr>
              <w:t>B</w:t>
            </w:r>
          </w:p>
        </w:tc>
        <w:tc>
          <w:tcPr>
            <w:tcW w:w="850" w:type="dxa"/>
            <w:vAlign w:val="center"/>
          </w:tcPr>
          <w:p w14:paraId="3E46ABC0" w14:textId="77777777" w:rsidR="008A1DE3" w:rsidRPr="00C71203" w:rsidRDefault="008A1DE3" w:rsidP="00C15896">
            <w:pPr>
              <w:spacing w:line="360" w:lineRule="auto"/>
              <w:ind w:right="-106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/>
                <w:iCs/>
                <w:sz w:val="22"/>
                <w:szCs w:val="22"/>
              </w:rPr>
              <w:t>C</w:t>
            </w:r>
          </w:p>
        </w:tc>
        <w:tc>
          <w:tcPr>
            <w:tcW w:w="1139" w:type="dxa"/>
            <w:vAlign w:val="center"/>
          </w:tcPr>
          <w:p w14:paraId="3837AA5C" w14:textId="77777777" w:rsidR="008A1DE3" w:rsidRPr="00C71203" w:rsidRDefault="008A1DE3" w:rsidP="00C15896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/>
                <w:i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14:paraId="4A8F5B72" w14:textId="77777777" w:rsidR="008A1DE3" w:rsidRPr="00C71203" w:rsidRDefault="008A1DE3" w:rsidP="00C15896">
            <w:pPr>
              <w:spacing w:line="360" w:lineRule="auto"/>
              <w:ind w:right="-98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</w:p>
        </w:tc>
        <w:tc>
          <w:tcPr>
            <w:tcW w:w="992" w:type="dxa"/>
            <w:vAlign w:val="center"/>
          </w:tcPr>
          <w:p w14:paraId="78B3FDF3" w14:textId="77777777" w:rsidR="008A1DE3" w:rsidRPr="00C71203" w:rsidRDefault="008A1DE3" w:rsidP="00C15896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/>
                <w:iCs/>
                <w:sz w:val="22"/>
                <w:szCs w:val="22"/>
              </w:rPr>
              <w:t>F</w:t>
            </w:r>
          </w:p>
        </w:tc>
        <w:tc>
          <w:tcPr>
            <w:tcW w:w="993" w:type="dxa"/>
            <w:gridSpan w:val="2"/>
            <w:vAlign w:val="center"/>
          </w:tcPr>
          <w:p w14:paraId="2C2255CE" w14:textId="77777777" w:rsidR="008A1DE3" w:rsidRPr="00C71203" w:rsidRDefault="008A1DE3" w:rsidP="00C15896">
            <w:pPr>
              <w:spacing w:line="360" w:lineRule="auto"/>
              <w:ind w:right="37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/>
                <w:iCs/>
                <w:sz w:val="22"/>
                <w:szCs w:val="22"/>
              </w:rPr>
              <w:t>G</w:t>
            </w:r>
          </w:p>
        </w:tc>
      </w:tr>
      <w:tr w:rsidR="008A1DE3" w:rsidRPr="00146C38" w14:paraId="2267F757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5EBB79CC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14:paraId="593C7F11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Wynajęcie obiektu</w:t>
            </w:r>
          </w:p>
        </w:tc>
        <w:tc>
          <w:tcPr>
            <w:tcW w:w="850" w:type="dxa"/>
            <w:vAlign w:val="center"/>
          </w:tcPr>
          <w:p w14:paraId="00E3A7F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8AF5AB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37E9DC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1377E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BEB069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512450E9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09889874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3256" w:type="dxa"/>
          </w:tcPr>
          <w:p w14:paraId="584D576E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Aranżacja obiektu</w:t>
            </w:r>
          </w:p>
        </w:tc>
        <w:tc>
          <w:tcPr>
            <w:tcW w:w="850" w:type="dxa"/>
            <w:vAlign w:val="center"/>
          </w:tcPr>
          <w:p w14:paraId="2A200721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29BE539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9A3A41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B97408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DA51505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184C87DA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7940CA4A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3256" w:type="dxa"/>
          </w:tcPr>
          <w:p w14:paraId="459D7C4F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 xml:space="preserve">Aranżacja strefy expo </w:t>
            </w:r>
          </w:p>
        </w:tc>
        <w:tc>
          <w:tcPr>
            <w:tcW w:w="850" w:type="dxa"/>
            <w:vAlign w:val="center"/>
          </w:tcPr>
          <w:p w14:paraId="45B6AD41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0C216631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5A158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F8D0E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E74221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2CE3EDC0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4B047236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3256" w:type="dxa"/>
          </w:tcPr>
          <w:p w14:paraId="049E6E6B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Przygotowanie, realizacja i rejestracja transmisji online</w:t>
            </w:r>
          </w:p>
        </w:tc>
        <w:tc>
          <w:tcPr>
            <w:tcW w:w="850" w:type="dxa"/>
            <w:vAlign w:val="center"/>
          </w:tcPr>
          <w:p w14:paraId="4CFEA875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6091631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92B02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A7DE49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AB6ABA6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1722A5AD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3F24AE8D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  <w:tc>
          <w:tcPr>
            <w:tcW w:w="3256" w:type="dxa"/>
          </w:tcPr>
          <w:p w14:paraId="7D491BDB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Aranżacja strefy rejestracji</w:t>
            </w:r>
          </w:p>
        </w:tc>
        <w:tc>
          <w:tcPr>
            <w:tcW w:w="850" w:type="dxa"/>
            <w:vAlign w:val="center"/>
          </w:tcPr>
          <w:p w14:paraId="78BE8915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409DD374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C5E77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4E011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B8CE46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2DA8E286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273A8D21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3256" w:type="dxa"/>
          </w:tcPr>
          <w:p w14:paraId="0C44F612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Przygotowanie, produkcja i dostawa identyfikatorów</w:t>
            </w:r>
          </w:p>
        </w:tc>
        <w:tc>
          <w:tcPr>
            <w:tcW w:w="850" w:type="dxa"/>
            <w:vAlign w:val="center"/>
          </w:tcPr>
          <w:p w14:paraId="4CA0C42A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4E925EDE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4E3BC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58D016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33A0B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34C00EEE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4306ECF2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  <w:tc>
          <w:tcPr>
            <w:tcW w:w="3256" w:type="dxa"/>
          </w:tcPr>
          <w:p w14:paraId="7BBCD794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Przygotowanie scenariusza konferencji</w:t>
            </w:r>
          </w:p>
        </w:tc>
        <w:tc>
          <w:tcPr>
            <w:tcW w:w="850" w:type="dxa"/>
            <w:vAlign w:val="center"/>
          </w:tcPr>
          <w:p w14:paraId="16A7368A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27E403A8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6D0E5C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FCCC07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0004A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3AC7A01B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47098F36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3256" w:type="dxa"/>
          </w:tcPr>
          <w:p w14:paraId="54C7E0C9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Przygotowanie materiałów audiowizualnych i</w:t>
            </w:r>
            <w:r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C71203">
              <w:rPr>
                <w:rFonts w:ascii="Arial" w:hAnsi="Arial" w:cs="Arial"/>
                <w:iCs/>
                <w:sz w:val="22"/>
                <w:szCs w:val="22"/>
              </w:rPr>
              <w:t>graficznych</w:t>
            </w:r>
          </w:p>
        </w:tc>
        <w:tc>
          <w:tcPr>
            <w:tcW w:w="850" w:type="dxa"/>
            <w:vAlign w:val="center"/>
          </w:tcPr>
          <w:p w14:paraId="13075484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1B42091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63BFF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C7AC2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72392E8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60689B8D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1755ECC6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9</w:t>
            </w:r>
          </w:p>
        </w:tc>
        <w:tc>
          <w:tcPr>
            <w:tcW w:w="3256" w:type="dxa"/>
          </w:tcPr>
          <w:p w14:paraId="56692DE9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dedykowanej aplikacji mobilnej wydarzenia</w:t>
            </w:r>
          </w:p>
        </w:tc>
        <w:tc>
          <w:tcPr>
            <w:tcW w:w="850" w:type="dxa"/>
            <w:vAlign w:val="center"/>
          </w:tcPr>
          <w:p w14:paraId="1C13368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281F048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FD66B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5A52B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025422D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56A5E1A3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28245CF2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3256" w:type="dxa"/>
          </w:tcPr>
          <w:p w14:paraId="160E78E6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power speech (przemówieni</w:t>
            </w:r>
            <w:r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C71203">
              <w:rPr>
                <w:rFonts w:ascii="Arial" w:hAnsi="Arial" w:cs="Arial"/>
                <w:iCs/>
                <w:sz w:val="22"/>
                <w:szCs w:val="22"/>
              </w:rPr>
              <w:t xml:space="preserve"> motywacyjne</w:t>
            </w:r>
            <w:r>
              <w:rPr>
                <w:rFonts w:ascii="Arial" w:hAnsi="Arial" w:cs="Arial"/>
                <w:iCs/>
                <w:sz w:val="22"/>
                <w:szCs w:val="22"/>
              </w:rPr>
              <w:t>go</w:t>
            </w:r>
            <w:r w:rsidRPr="00C71203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4440BFE2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030E2104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1536B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E2223E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64881B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7BFCDE79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34CE0A0D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lastRenderedPageBreak/>
              <w:t>11a</w:t>
            </w:r>
          </w:p>
        </w:tc>
        <w:tc>
          <w:tcPr>
            <w:tcW w:w="3256" w:type="dxa"/>
          </w:tcPr>
          <w:p w14:paraId="5F645469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kwestii dostępnościowych – tłumacz migowy</w:t>
            </w:r>
          </w:p>
        </w:tc>
        <w:tc>
          <w:tcPr>
            <w:tcW w:w="850" w:type="dxa"/>
            <w:vAlign w:val="center"/>
          </w:tcPr>
          <w:p w14:paraId="2707291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58C15018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2A8DA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A88E67A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0FED9F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48BE6880" w14:textId="77777777" w:rsidTr="00C15896">
        <w:trPr>
          <w:gridAfter w:val="1"/>
          <w:wAfter w:w="7" w:type="dxa"/>
        </w:trPr>
        <w:tc>
          <w:tcPr>
            <w:tcW w:w="704" w:type="dxa"/>
            <w:shd w:val="clear" w:color="auto" w:fill="D9D9D9" w:themeFill="background1" w:themeFillShade="D9"/>
          </w:tcPr>
          <w:p w14:paraId="2EEFD101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11b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4131CF62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kwestii dostępnościowych – napisy na żywo w transmisji ZAMÓWIENIE OPCJONALNE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EDA90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6E7A8E3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AECCEA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F80D71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1287933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04BCA81C" w14:textId="77777777" w:rsidTr="00C15896">
        <w:trPr>
          <w:gridAfter w:val="1"/>
          <w:wAfter w:w="7" w:type="dxa"/>
        </w:trPr>
        <w:tc>
          <w:tcPr>
            <w:tcW w:w="704" w:type="dxa"/>
            <w:shd w:val="clear" w:color="auto" w:fill="D9D9D9" w:themeFill="background1" w:themeFillShade="D9"/>
          </w:tcPr>
          <w:p w14:paraId="4BBBE192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11c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01C98D89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kwestii dostępnościowych – pętla indukcyjna ZAMÓWIENIE OPCJONALNE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477F0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4DE153F0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5DFC9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B04E54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EB9B0B4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3EA161B7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5489EEEC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12</w:t>
            </w:r>
          </w:p>
        </w:tc>
        <w:tc>
          <w:tcPr>
            <w:tcW w:w="3256" w:type="dxa"/>
          </w:tcPr>
          <w:p w14:paraId="4A9FA8C7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tłumaczenia symultanicznego</w:t>
            </w:r>
          </w:p>
        </w:tc>
        <w:tc>
          <w:tcPr>
            <w:tcW w:w="850" w:type="dxa"/>
            <w:vAlign w:val="center"/>
          </w:tcPr>
          <w:p w14:paraId="6A1ABA5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1E6BE34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FB6A7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31511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A00E014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0DAFFCD5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502E8C63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3256" w:type="dxa"/>
          </w:tcPr>
          <w:p w14:paraId="24CC82D1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prowadzących</w:t>
            </w:r>
          </w:p>
        </w:tc>
        <w:tc>
          <w:tcPr>
            <w:tcW w:w="850" w:type="dxa"/>
            <w:vAlign w:val="center"/>
          </w:tcPr>
          <w:p w14:paraId="54C33F0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6155C4BC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694E4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ED5F9A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9794DF2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7943E1B5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33832888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14</w:t>
            </w:r>
          </w:p>
        </w:tc>
        <w:tc>
          <w:tcPr>
            <w:tcW w:w="3256" w:type="dxa"/>
          </w:tcPr>
          <w:p w14:paraId="49B6C93D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makijażystki/ty</w:t>
            </w:r>
          </w:p>
        </w:tc>
        <w:tc>
          <w:tcPr>
            <w:tcW w:w="850" w:type="dxa"/>
            <w:vAlign w:val="center"/>
          </w:tcPr>
          <w:p w14:paraId="04530F3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017B739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0E540C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BB5BA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6B7EE76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2F4908A7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3C36C97A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15</w:t>
            </w:r>
          </w:p>
        </w:tc>
        <w:tc>
          <w:tcPr>
            <w:tcW w:w="3256" w:type="dxa"/>
          </w:tcPr>
          <w:p w14:paraId="1CDC1661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usługi fotograficznej</w:t>
            </w:r>
          </w:p>
        </w:tc>
        <w:tc>
          <w:tcPr>
            <w:tcW w:w="850" w:type="dxa"/>
            <w:vAlign w:val="center"/>
          </w:tcPr>
          <w:p w14:paraId="42533E8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0E92E98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16D9F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8B55384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51C6E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3D1E06BA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1FDDBC12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16</w:t>
            </w:r>
          </w:p>
        </w:tc>
        <w:tc>
          <w:tcPr>
            <w:tcW w:w="3256" w:type="dxa"/>
          </w:tcPr>
          <w:p w14:paraId="1884CA5F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Przygotowanie relacji video</w:t>
            </w:r>
          </w:p>
        </w:tc>
        <w:tc>
          <w:tcPr>
            <w:tcW w:w="850" w:type="dxa"/>
            <w:vAlign w:val="center"/>
          </w:tcPr>
          <w:p w14:paraId="39544B18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71D1B47A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05A795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FAAAF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7D832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74A1E3B4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43F4DC05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17</w:t>
            </w:r>
          </w:p>
        </w:tc>
        <w:tc>
          <w:tcPr>
            <w:tcW w:w="3256" w:type="dxa"/>
          </w:tcPr>
          <w:p w14:paraId="23A98C7A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 xml:space="preserve">Gadżety dla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wszystkich </w:t>
            </w:r>
            <w:r w:rsidRPr="00C71203">
              <w:rPr>
                <w:rFonts w:ascii="Arial" w:hAnsi="Arial" w:cs="Arial"/>
                <w:iCs/>
                <w:sz w:val="22"/>
                <w:szCs w:val="22"/>
              </w:rPr>
              <w:t>uczestników</w:t>
            </w:r>
          </w:p>
        </w:tc>
        <w:tc>
          <w:tcPr>
            <w:tcW w:w="850" w:type="dxa"/>
            <w:vAlign w:val="center"/>
          </w:tcPr>
          <w:p w14:paraId="3A7EE3E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30FB29D5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809A56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AD936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BFDDA06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6EBB35DE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01A97432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18</w:t>
            </w:r>
          </w:p>
        </w:tc>
        <w:tc>
          <w:tcPr>
            <w:tcW w:w="3256" w:type="dxa"/>
          </w:tcPr>
          <w:p w14:paraId="5CDB42C2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Druk publikacji</w:t>
            </w:r>
          </w:p>
        </w:tc>
        <w:tc>
          <w:tcPr>
            <w:tcW w:w="850" w:type="dxa"/>
            <w:vAlign w:val="center"/>
          </w:tcPr>
          <w:p w14:paraId="629CE6D7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14:paraId="3850ADA8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22E0EC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1B7DDF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B8C06E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54D210E6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1F0E73DF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19</w:t>
            </w:r>
          </w:p>
        </w:tc>
        <w:tc>
          <w:tcPr>
            <w:tcW w:w="3256" w:type="dxa"/>
          </w:tcPr>
          <w:p w14:paraId="087FECFC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usługi cateringowej podczas Konferencji w dniach 27-28.10.22* (min. liczba osób: 300)</w:t>
            </w:r>
            <w:r>
              <w:rPr>
                <w:rFonts w:ascii="Arial" w:hAnsi="Arial" w:cs="Arial"/>
                <w:iCs/>
                <w:sz w:val="22"/>
                <w:szCs w:val="22"/>
              </w:rPr>
              <w:t>**</w:t>
            </w:r>
          </w:p>
        </w:tc>
        <w:tc>
          <w:tcPr>
            <w:tcW w:w="850" w:type="dxa"/>
            <w:vAlign w:val="center"/>
          </w:tcPr>
          <w:p w14:paraId="2EB33127" w14:textId="77777777" w:rsidR="008A1DE3" w:rsidRPr="00C71203" w:rsidRDefault="008A1DE3" w:rsidP="00C15896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39" w:type="dxa"/>
            <w:vAlign w:val="center"/>
          </w:tcPr>
          <w:p w14:paraId="2B716216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CCB352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0815A6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8335860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21E24027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19DF1FF9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20a</w:t>
            </w:r>
          </w:p>
        </w:tc>
        <w:tc>
          <w:tcPr>
            <w:tcW w:w="3256" w:type="dxa"/>
          </w:tcPr>
          <w:p w14:paraId="1FDA53D3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Organizacja wydarzenia networkingowego w</w:t>
            </w:r>
            <w:r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C71203">
              <w:rPr>
                <w:rFonts w:ascii="Arial" w:hAnsi="Arial" w:cs="Arial"/>
                <w:iCs/>
                <w:sz w:val="22"/>
                <w:szCs w:val="22"/>
              </w:rPr>
              <w:t xml:space="preserve">godzinach wieczornych w I dniu wydarzenia </w:t>
            </w:r>
          </w:p>
        </w:tc>
        <w:tc>
          <w:tcPr>
            <w:tcW w:w="850" w:type="dxa"/>
            <w:vAlign w:val="center"/>
          </w:tcPr>
          <w:p w14:paraId="15CE7A41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D34D6B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E3924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83144A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AE182D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3ABC46AD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7FC3EEC8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20b</w:t>
            </w:r>
          </w:p>
        </w:tc>
        <w:tc>
          <w:tcPr>
            <w:tcW w:w="3256" w:type="dxa"/>
          </w:tcPr>
          <w:p w14:paraId="1AAC6DF6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Wyżywienie podczas wydarzenia</w:t>
            </w:r>
            <w:r>
              <w:rPr>
                <w:rFonts w:ascii="Arial" w:hAnsi="Arial" w:cs="Arial"/>
                <w:iCs/>
                <w:sz w:val="22"/>
                <w:szCs w:val="22"/>
              </w:rPr>
              <w:t>**</w:t>
            </w:r>
            <w:r w:rsidRPr="00C7120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71203">
              <w:rPr>
                <w:rFonts w:ascii="Arial" w:hAnsi="Arial" w:cs="Arial"/>
                <w:iCs/>
                <w:sz w:val="22"/>
                <w:szCs w:val="22"/>
              </w:rPr>
              <w:lastRenderedPageBreak/>
              <w:t>networkingowego w dniu 27.10.22* (min. liczba osób: 100)</w:t>
            </w:r>
          </w:p>
        </w:tc>
        <w:tc>
          <w:tcPr>
            <w:tcW w:w="850" w:type="dxa"/>
            <w:vAlign w:val="center"/>
          </w:tcPr>
          <w:p w14:paraId="64034138" w14:textId="77777777" w:rsidR="008A1DE3" w:rsidRPr="00C71203" w:rsidRDefault="008A1DE3" w:rsidP="00C15896">
            <w:pPr>
              <w:spacing w:line="360" w:lineRule="auto"/>
              <w:ind w:right="-105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BE9ECCA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DED5C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F78C28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7C8BB0B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4BF5E560" w14:textId="77777777" w:rsidTr="00C15896">
        <w:trPr>
          <w:gridAfter w:val="1"/>
          <w:wAfter w:w="7" w:type="dxa"/>
        </w:trPr>
        <w:tc>
          <w:tcPr>
            <w:tcW w:w="704" w:type="dxa"/>
          </w:tcPr>
          <w:p w14:paraId="63F01EBB" w14:textId="77777777" w:rsidR="008A1DE3" w:rsidRPr="00C71203" w:rsidRDefault="008A1DE3" w:rsidP="00C15896">
            <w:pPr>
              <w:spacing w:line="360" w:lineRule="auto"/>
              <w:ind w:right="-387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21</w:t>
            </w:r>
          </w:p>
        </w:tc>
        <w:tc>
          <w:tcPr>
            <w:tcW w:w="3256" w:type="dxa"/>
          </w:tcPr>
          <w:p w14:paraId="0DD7DB81" w14:textId="77777777" w:rsidR="008A1DE3" w:rsidRPr="00C71203" w:rsidRDefault="008A1DE3" w:rsidP="00C15896">
            <w:pPr>
              <w:spacing w:line="360" w:lineRule="auto"/>
              <w:ind w:right="423"/>
              <w:rPr>
                <w:rFonts w:ascii="Arial" w:hAnsi="Arial" w:cs="Arial"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iCs/>
                <w:sz w:val="22"/>
                <w:szCs w:val="22"/>
              </w:rPr>
              <w:t>Zapewnienie koordynatora-reżysera</w:t>
            </w:r>
          </w:p>
        </w:tc>
        <w:tc>
          <w:tcPr>
            <w:tcW w:w="850" w:type="dxa"/>
            <w:vAlign w:val="center"/>
          </w:tcPr>
          <w:p w14:paraId="2D0CA919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120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BFF7A0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8BA345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C03685A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C7402D" w14:textId="77777777" w:rsidR="008A1DE3" w:rsidRPr="00C71203" w:rsidRDefault="008A1DE3" w:rsidP="00C15896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A1DE3" w:rsidRPr="00146C38" w14:paraId="16E7183A" w14:textId="77777777" w:rsidTr="00C15896">
        <w:tc>
          <w:tcPr>
            <w:tcW w:w="8224" w:type="dxa"/>
            <w:gridSpan w:val="7"/>
          </w:tcPr>
          <w:p w14:paraId="336D6459" w14:textId="77777777" w:rsidR="008A1DE3" w:rsidRPr="00C71203" w:rsidRDefault="008A1DE3" w:rsidP="00C15896">
            <w:pPr>
              <w:spacing w:line="360" w:lineRule="auto"/>
              <w:ind w:right="423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C71203">
              <w:rPr>
                <w:rFonts w:ascii="Arial" w:hAnsi="Arial" w:cs="Arial"/>
                <w:b/>
                <w:bCs/>
                <w:iCs/>
              </w:rPr>
              <w:t>RAZEM**:</w:t>
            </w:r>
          </w:p>
        </w:tc>
        <w:tc>
          <w:tcPr>
            <w:tcW w:w="993" w:type="dxa"/>
            <w:gridSpan w:val="2"/>
          </w:tcPr>
          <w:p w14:paraId="06AF8752" w14:textId="77777777" w:rsidR="008A1DE3" w:rsidRPr="00C71203" w:rsidRDefault="008A1DE3" w:rsidP="00C15896">
            <w:pPr>
              <w:spacing w:line="360" w:lineRule="auto"/>
              <w:ind w:right="423"/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3A992ED4" w14:textId="77777777" w:rsidR="008A1DE3" w:rsidRDefault="008A1DE3" w:rsidP="008A1DE3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21A658FA" w14:textId="77777777" w:rsidR="008A1DE3" w:rsidRDefault="008A1DE3" w:rsidP="008A1DE3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F4F10">
        <w:rPr>
          <w:rFonts w:ascii="Arial" w:eastAsiaTheme="minorHAnsi" w:hAnsi="Arial" w:cs="Arial"/>
          <w:sz w:val="22"/>
          <w:szCs w:val="22"/>
          <w:lang w:eastAsia="en-US"/>
        </w:rPr>
        <w:t>*Wykonawca gwarantuje, że cena jednostkowa za catering / wyżywienie za osobę nie ulegnie zmianie w przypadku zmniejszenia liczby osób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5B0401F" w14:textId="77777777" w:rsidR="008A1DE3" w:rsidRPr="007F4F10" w:rsidRDefault="008A1DE3" w:rsidP="008A1DE3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**w komórce 19D oraz 20bD należy podać cenę za jedną osobę,</w:t>
      </w:r>
    </w:p>
    <w:p w14:paraId="55989BCF" w14:textId="77777777" w:rsidR="008A1DE3" w:rsidRPr="007F4F10" w:rsidRDefault="008A1DE3" w:rsidP="008A1DE3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F4F10">
        <w:rPr>
          <w:rFonts w:ascii="Arial" w:eastAsiaTheme="minorHAnsi" w:hAnsi="Arial" w:cs="Arial"/>
          <w:sz w:val="22"/>
          <w:szCs w:val="22"/>
          <w:lang w:eastAsia="en-US"/>
        </w:rPr>
        <w:t>**wartość w wierszu „RAZEM” musi sumować się na o</w:t>
      </w:r>
      <w:r w:rsidRPr="007F4F10">
        <w:rPr>
          <w:rFonts w:ascii="Arial" w:hAnsi="Arial" w:cs="Arial"/>
          <w:sz w:val="22"/>
          <w:szCs w:val="22"/>
        </w:rPr>
        <w:t>ferowaną łączną cenę za realizację przedmiotu zamówienia</w:t>
      </w:r>
      <w:r w:rsidRPr="007F4F10">
        <w:rPr>
          <w:rFonts w:ascii="Arial" w:eastAsiaTheme="minorHAnsi" w:hAnsi="Arial" w:cs="Arial"/>
          <w:sz w:val="22"/>
          <w:szCs w:val="22"/>
          <w:lang w:eastAsia="en-US"/>
        </w:rPr>
        <w:t xml:space="preserve"> wskazaną w punkcie 1 formularza oferty.</w:t>
      </w:r>
    </w:p>
    <w:p w14:paraId="5A9E3707" w14:textId="77777777" w:rsidR="008A1DE3" w:rsidRPr="007F4F10" w:rsidRDefault="008A1DE3" w:rsidP="008A1DE3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B1F7CA" w14:textId="77777777" w:rsidR="008A1DE3" w:rsidRPr="007F4F10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142" w:hanging="142"/>
        <w:rPr>
          <w:rFonts w:ascii="Arial" w:eastAsiaTheme="minorHAnsi" w:hAnsi="Arial" w:cs="Arial"/>
          <w:b w:val="0"/>
          <w:bCs w:val="0"/>
          <w:szCs w:val="22"/>
          <w:lang w:eastAsia="en-US"/>
        </w:rPr>
      </w:pPr>
      <w:r w:rsidRPr="007F4F10">
        <w:rPr>
          <w:rFonts w:ascii="Arial" w:eastAsiaTheme="minorHAnsi" w:hAnsi="Arial" w:cs="Arial"/>
          <w:szCs w:val="22"/>
          <w:lang w:eastAsia="en-US"/>
        </w:rPr>
        <w:t>Oświadczenie Wykonawcy dotyczące kryterium oceny ofert</w:t>
      </w:r>
      <w:r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„</w:t>
      </w:r>
      <w:r w:rsidRPr="007F4F10">
        <w:rPr>
          <w:rFonts w:ascii="Arial" w:eastAsiaTheme="minorHAnsi" w:hAnsi="Arial" w:cs="Arial"/>
          <w:szCs w:val="22"/>
          <w:lang w:eastAsia="en-US"/>
        </w:rPr>
        <w:t>OBIEKT</w:t>
      </w:r>
      <w:r>
        <w:rPr>
          <w:rFonts w:ascii="Arial" w:eastAsiaTheme="minorHAnsi" w:hAnsi="Arial" w:cs="Arial"/>
          <w:b w:val="0"/>
          <w:bCs w:val="0"/>
          <w:szCs w:val="22"/>
          <w:lang w:eastAsia="en-US"/>
        </w:rPr>
        <w:t>”</w:t>
      </w:r>
      <w:r w:rsidRPr="007F4F10">
        <w:rPr>
          <w:rFonts w:ascii="Arial" w:eastAsiaTheme="minorHAnsi" w:hAnsi="Arial" w:cs="Arial"/>
          <w:szCs w:val="22"/>
          <w:lang w:eastAsia="en-US"/>
        </w:rPr>
        <w:t xml:space="preserve">: </w:t>
      </w:r>
    </w:p>
    <w:p w14:paraId="007BB79C" w14:textId="77777777" w:rsidR="008A1DE3" w:rsidRPr="007F4F10" w:rsidRDefault="008A1DE3" w:rsidP="008A1D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eastAsiaTheme="minorHAnsi" w:hAnsi="Arial" w:cs="Arial"/>
          <w:szCs w:val="22"/>
          <w:lang w:eastAsia="en-US"/>
        </w:rPr>
      </w:pPr>
      <w:r w:rsidRPr="007F4F10">
        <w:rPr>
          <w:rFonts w:ascii="Arial" w:eastAsiaTheme="minorHAnsi" w:hAnsi="Arial" w:cs="Arial"/>
          <w:szCs w:val="22"/>
          <w:lang w:eastAsia="en-US"/>
        </w:rPr>
        <w:t>Oferujemy następującą lokalizację obiektu:</w:t>
      </w:r>
    </w:p>
    <w:p w14:paraId="253F8A22" w14:textId="77777777" w:rsidR="008A1DE3" w:rsidRPr="007F4F10" w:rsidRDefault="008A1DE3" w:rsidP="008A1DE3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F4F10">
        <w:rPr>
          <w:rFonts w:ascii="Arial" w:eastAsiaTheme="minorHAnsi" w:hAnsi="Arial" w:cs="Arial"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podać </w:t>
      </w:r>
      <w:r w:rsidRPr="007F4F10">
        <w:rPr>
          <w:rFonts w:ascii="Arial" w:eastAsiaTheme="minorHAnsi" w:hAnsi="Arial" w:cs="Arial"/>
          <w:sz w:val="22"/>
          <w:szCs w:val="22"/>
          <w:lang w:eastAsia="en-US"/>
        </w:rPr>
        <w:t>nazw</w:t>
      </w:r>
      <w:r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7F4F10">
        <w:rPr>
          <w:rFonts w:ascii="Arial" w:eastAsiaTheme="minorHAnsi" w:hAnsi="Arial" w:cs="Arial"/>
          <w:sz w:val="22"/>
          <w:szCs w:val="22"/>
          <w:lang w:eastAsia="en-US"/>
        </w:rPr>
        <w:t xml:space="preserve"> i adres obiektu)………………………………….................................</w:t>
      </w:r>
    </w:p>
    <w:p w14:paraId="11A2F624" w14:textId="77777777" w:rsidR="008A1DE3" w:rsidRPr="007F4F10" w:rsidRDefault="008A1DE3" w:rsidP="008A1D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eastAsiaTheme="minorHAnsi" w:hAnsi="Arial" w:cs="Arial"/>
          <w:szCs w:val="22"/>
          <w:lang w:eastAsia="en-US"/>
        </w:rPr>
      </w:pPr>
      <w:r w:rsidRPr="007F4F10">
        <w:rPr>
          <w:rFonts w:ascii="Arial" w:eastAsiaTheme="minorHAnsi" w:hAnsi="Arial" w:cs="Arial"/>
          <w:szCs w:val="22"/>
          <w:lang w:eastAsia="en-US"/>
        </w:rPr>
        <w:t xml:space="preserve">Odległość </w:t>
      </w:r>
      <w:r w:rsidRPr="007F4F1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(trasa liczona za pomocą Google Maps w opcji auto) 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od</w:t>
      </w:r>
      <w:r w:rsidRPr="007F4F1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miejsca realizacji zamówienia 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do</w:t>
      </w:r>
      <w:r w:rsidRPr="007F4F1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Dworca Kolejowego Warszawa - Centralna w kilometrach)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:</w:t>
      </w:r>
    </w:p>
    <w:tbl>
      <w:tblPr>
        <w:tblStyle w:val="Tabela-Siatka"/>
        <w:tblW w:w="8925" w:type="dxa"/>
        <w:tblInd w:w="284" w:type="dxa"/>
        <w:tblLook w:val="04A0" w:firstRow="1" w:lastRow="0" w:firstColumn="1" w:lastColumn="0" w:noHBand="0" w:noVBand="1"/>
      </w:tblPr>
      <w:tblGrid>
        <w:gridCol w:w="6799"/>
        <w:gridCol w:w="2126"/>
      </w:tblGrid>
      <w:tr w:rsidR="008A1DE3" w14:paraId="3FE1D02A" w14:textId="77777777" w:rsidTr="00C15896">
        <w:tc>
          <w:tcPr>
            <w:tcW w:w="6799" w:type="dxa"/>
          </w:tcPr>
          <w:p w14:paraId="33C987D3" w14:textId="77777777" w:rsidR="008A1DE3" w:rsidRPr="00D1302E" w:rsidRDefault="008A1DE3" w:rsidP="00C15896">
            <w:pPr>
              <w:pStyle w:val="Akapitzlist"/>
              <w:suppressAutoHyphens/>
              <w:spacing w:after="200" w:line="360" w:lineRule="auto"/>
              <w:ind w:left="0"/>
              <w:rPr>
                <w:rFonts w:ascii="Arial" w:hAnsi="Arial" w:cs="Arial"/>
                <w:b w:val="0"/>
                <w:lang w:val="pl-PL"/>
              </w:rPr>
            </w:pPr>
            <w:r w:rsidRPr="00D1302E">
              <w:rPr>
                <w:rFonts w:ascii="Arial" w:hAnsi="Arial" w:cs="Arial"/>
                <w:b w:val="0"/>
                <w:lang w:val="pl-PL"/>
              </w:rPr>
              <w:t xml:space="preserve">Parametr </w:t>
            </w:r>
          </w:p>
        </w:tc>
        <w:tc>
          <w:tcPr>
            <w:tcW w:w="2126" w:type="dxa"/>
          </w:tcPr>
          <w:p w14:paraId="556C8972" w14:textId="77777777" w:rsidR="008A1DE3" w:rsidRPr="007F4F10" w:rsidRDefault="008A1DE3" w:rsidP="00C15896">
            <w:pPr>
              <w:pStyle w:val="Akapitzlist"/>
              <w:suppressAutoHyphens/>
              <w:spacing w:after="200" w:line="360" w:lineRule="auto"/>
              <w:ind w:left="0"/>
              <w:rPr>
                <w:rFonts w:ascii="Arial" w:hAnsi="Arial" w:cs="Arial"/>
                <w:bCs w:val="0"/>
                <w:lang w:val="pl-PL"/>
              </w:rPr>
            </w:pPr>
            <w:r w:rsidRPr="007F4F10">
              <w:rPr>
                <w:rFonts w:ascii="Arial" w:hAnsi="Arial" w:cs="Arial"/>
                <w:bCs w:val="0"/>
                <w:lang w:val="pl-PL"/>
              </w:rPr>
              <w:t>Parametr oferowany*</w:t>
            </w:r>
          </w:p>
        </w:tc>
      </w:tr>
      <w:tr w:rsidR="008A1DE3" w14:paraId="5D630774" w14:textId="77777777" w:rsidTr="00C15896">
        <w:tc>
          <w:tcPr>
            <w:tcW w:w="6799" w:type="dxa"/>
          </w:tcPr>
          <w:p w14:paraId="54FBB313" w14:textId="77777777" w:rsidR="008A1DE3" w:rsidRPr="00D1302E" w:rsidRDefault="008A1DE3" w:rsidP="00C15896">
            <w:pPr>
              <w:pStyle w:val="Akapitzlist"/>
              <w:suppressAutoHyphens/>
              <w:spacing w:after="200" w:line="360" w:lineRule="auto"/>
              <w:ind w:left="0"/>
              <w:rPr>
                <w:rFonts w:ascii="Arial" w:hAnsi="Arial" w:cs="Arial"/>
                <w:b w:val="0"/>
              </w:rPr>
            </w:pP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obiekt znajdując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val="pl-PL" w:eastAsia="en-US"/>
              </w:rPr>
              <w:t>y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 xml:space="preserve"> się w odległości od Dworca Kolejowego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br/>
              <w:t xml:space="preserve">Warszawa Centralna </w:t>
            </w:r>
            <w:r>
              <w:rPr>
                <w:rFonts w:ascii="Arial" w:eastAsiaTheme="minorHAnsi" w:hAnsi="Arial" w:cs="Arial"/>
                <w:b w:val="0"/>
                <w:szCs w:val="22"/>
                <w:lang w:val="pl-PL" w:eastAsia="en-US"/>
              </w:rPr>
              <w:t>między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 xml:space="preserve"> 20,1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val="pl-PL" w:eastAsia="en-US"/>
              </w:rPr>
              <w:t xml:space="preserve"> 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km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val="pl-PL" w:eastAsia="en-US"/>
              </w:rPr>
              <w:t xml:space="preserve"> 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-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val="pl-PL" w:eastAsia="en-US"/>
              </w:rPr>
              <w:t xml:space="preserve"> 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50 km</w:t>
            </w:r>
          </w:p>
        </w:tc>
        <w:tc>
          <w:tcPr>
            <w:tcW w:w="2126" w:type="dxa"/>
          </w:tcPr>
          <w:p w14:paraId="5711B53F" w14:textId="77777777" w:rsidR="008A1DE3" w:rsidRPr="00D1302E" w:rsidRDefault="008A1DE3" w:rsidP="00C15896">
            <w:pPr>
              <w:pStyle w:val="Akapitzlist"/>
              <w:suppressAutoHyphens/>
              <w:spacing w:after="200" w:line="360" w:lineRule="auto"/>
              <w:ind w:left="0"/>
              <w:rPr>
                <w:rFonts w:ascii="Arial" w:hAnsi="Arial" w:cs="Arial"/>
                <w:b w:val="0"/>
                <w:lang w:val="pl-PL"/>
              </w:rPr>
            </w:pPr>
          </w:p>
        </w:tc>
      </w:tr>
      <w:tr w:rsidR="008A1DE3" w14:paraId="3095EAAD" w14:textId="77777777" w:rsidTr="00C15896">
        <w:tc>
          <w:tcPr>
            <w:tcW w:w="6799" w:type="dxa"/>
          </w:tcPr>
          <w:p w14:paraId="3B21D79D" w14:textId="77777777" w:rsidR="008A1DE3" w:rsidRPr="00D1302E" w:rsidRDefault="008A1DE3" w:rsidP="00C15896">
            <w:pPr>
              <w:pStyle w:val="Akapitzlist"/>
              <w:suppressAutoHyphens/>
              <w:spacing w:after="200" w:line="360" w:lineRule="auto"/>
              <w:ind w:left="0"/>
              <w:rPr>
                <w:rFonts w:ascii="Arial" w:hAnsi="Arial" w:cs="Arial"/>
                <w:b w:val="0"/>
              </w:rPr>
            </w:pP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obiekt znajdując</w:t>
            </w:r>
            <w:r>
              <w:rPr>
                <w:rFonts w:ascii="Arial" w:eastAsiaTheme="minorHAnsi" w:hAnsi="Arial" w:cs="Arial"/>
                <w:b w:val="0"/>
                <w:szCs w:val="22"/>
                <w:lang w:val="pl-PL" w:eastAsia="en-US"/>
              </w:rPr>
              <w:t>y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 xml:space="preserve"> się w odległości od Dworca Kolejowego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br/>
              <w:t>Warszawa Centralna między 10,1 km-20 km</w:t>
            </w:r>
          </w:p>
        </w:tc>
        <w:tc>
          <w:tcPr>
            <w:tcW w:w="2126" w:type="dxa"/>
          </w:tcPr>
          <w:p w14:paraId="1C598026" w14:textId="77777777" w:rsidR="008A1DE3" w:rsidRPr="00D1302E" w:rsidRDefault="008A1DE3" w:rsidP="00C15896">
            <w:pPr>
              <w:pStyle w:val="Akapitzlist"/>
              <w:suppressAutoHyphens/>
              <w:spacing w:after="200" w:line="360" w:lineRule="auto"/>
              <w:ind w:left="0"/>
              <w:rPr>
                <w:rFonts w:ascii="Arial" w:hAnsi="Arial" w:cs="Arial"/>
                <w:b w:val="0"/>
                <w:lang w:val="pl-PL"/>
              </w:rPr>
            </w:pPr>
          </w:p>
        </w:tc>
      </w:tr>
      <w:tr w:rsidR="008A1DE3" w14:paraId="2C09849C" w14:textId="77777777" w:rsidTr="00C15896">
        <w:tc>
          <w:tcPr>
            <w:tcW w:w="6799" w:type="dxa"/>
          </w:tcPr>
          <w:p w14:paraId="0258C385" w14:textId="77777777" w:rsidR="008A1DE3" w:rsidRPr="00D1302E" w:rsidRDefault="008A1DE3" w:rsidP="00C15896">
            <w:pPr>
              <w:pStyle w:val="Akapitzlist"/>
              <w:suppressAutoHyphens/>
              <w:spacing w:after="200" w:line="360" w:lineRule="auto"/>
              <w:ind w:left="0"/>
              <w:rPr>
                <w:rFonts w:ascii="Arial" w:hAnsi="Arial" w:cs="Arial"/>
                <w:b w:val="0"/>
              </w:rPr>
            </w:pP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obiekt znajdując</w:t>
            </w:r>
            <w:r>
              <w:rPr>
                <w:rFonts w:ascii="Arial" w:eastAsiaTheme="minorHAnsi" w:hAnsi="Arial" w:cs="Arial"/>
                <w:b w:val="0"/>
                <w:szCs w:val="22"/>
                <w:lang w:val="pl-PL" w:eastAsia="en-US"/>
              </w:rPr>
              <w:t>y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 xml:space="preserve"> się w odległości od Dworca Kolejowego</w:t>
            </w:r>
            <w:r w:rsidRPr="00D1302E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br/>
              <w:t>Warszawa Centralna do 10 km</w:t>
            </w:r>
          </w:p>
        </w:tc>
        <w:tc>
          <w:tcPr>
            <w:tcW w:w="2126" w:type="dxa"/>
          </w:tcPr>
          <w:p w14:paraId="22518289" w14:textId="77777777" w:rsidR="008A1DE3" w:rsidRPr="00D1302E" w:rsidRDefault="008A1DE3" w:rsidP="00C15896">
            <w:pPr>
              <w:pStyle w:val="Akapitzlist"/>
              <w:suppressAutoHyphens/>
              <w:spacing w:after="200" w:line="360" w:lineRule="auto"/>
              <w:ind w:left="0"/>
              <w:rPr>
                <w:rFonts w:ascii="Arial" w:hAnsi="Arial" w:cs="Arial"/>
                <w:b w:val="0"/>
                <w:lang w:val="pl-PL"/>
              </w:rPr>
            </w:pPr>
          </w:p>
        </w:tc>
      </w:tr>
    </w:tbl>
    <w:p w14:paraId="0431200E" w14:textId="77777777" w:rsidR="008A1DE3" w:rsidRPr="007F4F10" w:rsidRDefault="008A1DE3" w:rsidP="008A1DE3">
      <w:pPr>
        <w:pStyle w:val="Akapitzlist"/>
        <w:keepNext w:val="0"/>
        <w:keepLines w:val="0"/>
        <w:autoSpaceDE w:val="0"/>
        <w:autoSpaceDN w:val="0"/>
        <w:adjustRightInd w:val="0"/>
        <w:spacing w:after="240" w:line="360" w:lineRule="auto"/>
        <w:ind w:left="426"/>
        <w:rPr>
          <w:rFonts w:ascii="Arial" w:eastAsiaTheme="minorHAnsi" w:hAnsi="Arial" w:cs="Arial"/>
          <w:szCs w:val="22"/>
          <w:u w:val="single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7F4F10">
        <w:rPr>
          <w:rFonts w:ascii="Arial" w:eastAsiaTheme="minorHAnsi" w:hAnsi="Arial" w:cs="Arial"/>
          <w:szCs w:val="22"/>
          <w:u w:val="single"/>
          <w:lang w:val="pl-PL" w:eastAsia="en-US"/>
        </w:rPr>
        <w:t>wstaw X w miejsce oferowanego parametru</w:t>
      </w:r>
    </w:p>
    <w:p w14:paraId="6BA76238" w14:textId="77777777" w:rsidR="008A1DE3" w:rsidRPr="007F4F10" w:rsidRDefault="008A1DE3" w:rsidP="008A1DE3">
      <w:pPr>
        <w:pStyle w:val="Akapitzlist"/>
        <w:keepNext w:val="0"/>
        <w:keepLines w:val="0"/>
        <w:autoSpaceDE w:val="0"/>
        <w:autoSpaceDN w:val="0"/>
        <w:adjustRightInd w:val="0"/>
        <w:spacing w:after="240" w:line="360" w:lineRule="auto"/>
        <w:ind w:left="426"/>
        <w:rPr>
          <w:rFonts w:ascii="Arial" w:eastAsiaTheme="minorHAnsi" w:hAnsi="Arial" w:cs="Arial"/>
          <w:szCs w:val="22"/>
          <w:lang w:val="pl-PL" w:eastAsia="en-US"/>
        </w:rPr>
      </w:pPr>
    </w:p>
    <w:p w14:paraId="0F6FF3D6" w14:textId="77777777" w:rsidR="008A1DE3" w:rsidRDefault="008A1DE3" w:rsidP="008A1DE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rPr>
          <w:rFonts w:ascii="Arial" w:eastAsiaTheme="minorHAnsi" w:hAnsi="Arial" w:cs="Arial"/>
          <w:b w:val="0"/>
          <w:bCs w:val="0"/>
          <w:i/>
          <w:sz w:val="20"/>
          <w:szCs w:val="20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i/>
          <w:sz w:val="20"/>
          <w:szCs w:val="20"/>
          <w:lang w:val="pl-PL" w:eastAsia="en-US"/>
        </w:rPr>
        <w:lastRenderedPageBreak/>
        <w:t>Uwaga!</w:t>
      </w:r>
    </w:p>
    <w:p w14:paraId="54EA0506" w14:textId="77777777" w:rsidR="008A1DE3" w:rsidRPr="007F4F10" w:rsidRDefault="008A1DE3" w:rsidP="008A1DE3">
      <w:pPr>
        <w:spacing w:line="360" w:lineRule="auto"/>
        <w:ind w:firstLine="426"/>
        <w:rPr>
          <w:rFonts w:ascii="Arial" w:hAnsi="Arial" w:cs="Arial"/>
          <w:b/>
          <w:sz w:val="18"/>
          <w:szCs w:val="18"/>
        </w:rPr>
      </w:pPr>
      <w:r w:rsidRPr="007F4F10">
        <w:rPr>
          <w:rFonts w:ascii="Arial" w:hAnsi="Arial" w:cs="Arial"/>
          <w:b/>
          <w:sz w:val="18"/>
          <w:szCs w:val="18"/>
        </w:rPr>
        <w:t xml:space="preserve">Oferta </w:t>
      </w:r>
      <w:r>
        <w:rPr>
          <w:rFonts w:ascii="Arial" w:hAnsi="Arial" w:cs="Arial"/>
          <w:b/>
          <w:sz w:val="18"/>
          <w:szCs w:val="18"/>
        </w:rPr>
        <w:t xml:space="preserve">Wykonawcy </w:t>
      </w:r>
      <w:r w:rsidRPr="007F4F10">
        <w:rPr>
          <w:rFonts w:ascii="Arial" w:hAnsi="Arial" w:cs="Arial"/>
          <w:b/>
          <w:sz w:val="18"/>
          <w:szCs w:val="18"/>
        </w:rPr>
        <w:t>zostanie odrzucona na podstawie art. 226 ust. 1 pkt 5 ustawy, gdy:</w:t>
      </w:r>
    </w:p>
    <w:p w14:paraId="30CF9E6F" w14:textId="77777777" w:rsidR="008A1DE3" w:rsidRPr="007F4F10" w:rsidRDefault="008A1DE3" w:rsidP="008A1DE3">
      <w:pPr>
        <w:suppressAutoHyphens/>
        <w:spacing w:line="360" w:lineRule="auto"/>
        <w:ind w:left="426" w:hanging="142"/>
        <w:rPr>
          <w:rFonts w:ascii="Arial" w:eastAsiaTheme="majorEastAsia" w:hAnsi="Arial" w:cs="Arial"/>
          <w:sz w:val="18"/>
          <w:szCs w:val="18"/>
        </w:rPr>
      </w:pPr>
      <w:r w:rsidRPr="007F4F10">
        <w:rPr>
          <w:rFonts w:ascii="Arial" w:hAnsi="Arial" w:cs="Arial"/>
          <w:sz w:val="18"/>
          <w:szCs w:val="18"/>
        </w:rPr>
        <w:t>- zaproponowany</w:t>
      </w:r>
      <w:r w:rsidRPr="007F4F10">
        <w:rPr>
          <w:rFonts w:ascii="Arial" w:eastAsiaTheme="majorEastAsia" w:hAnsi="Arial" w:cs="Arial"/>
          <w:sz w:val="18"/>
          <w:szCs w:val="18"/>
        </w:rPr>
        <w:t xml:space="preserve"> w ofercie obiekt</w:t>
      </w:r>
      <w:r w:rsidRPr="007F4F10">
        <w:rPr>
          <w:rFonts w:ascii="Arial" w:hAnsi="Arial" w:cs="Arial"/>
          <w:sz w:val="18"/>
          <w:szCs w:val="18"/>
        </w:rPr>
        <w:t xml:space="preserve"> będzie</w:t>
      </w:r>
      <w:r w:rsidRPr="007F4F10">
        <w:rPr>
          <w:rFonts w:ascii="Arial" w:eastAsiaTheme="majorEastAsia" w:hAnsi="Arial" w:cs="Arial"/>
          <w:sz w:val="18"/>
          <w:szCs w:val="18"/>
        </w:rPr>
        <w:t xml:space="preserve"> oddalon</w:t>
      </w:r>
      <w:r w:rsidRPr="007F4F10">
        <w:rPr>
          <w:rFonts w:ascii="Arial" w:hAnsi="Arial" w:cs="Arial"/>
          <w:sz w:val="18"/>
          <w:szCs w:val="18"/>
        </w:rPr>
        <w:t>y</w:t>
      </w:r>
      <w:r w:rsidRPr="007F4F10">
        <w:rPr>
          <w:rFonts w:ascii="Arial" w:eastAsiaTheme="majorEastAsia" w:hAnsi="Arial" w:cs="Arial"/>
          <w:sz w:val="18"/>
          <w:szCs w:val="18"/>
        </w:rPr>
        <w:t xml:space="preserve"> od Dworca Kolejowego Warszawa – Centralna</w:t>
      </w:r>
      <w:r w:rsidRPr="007F4F10">
        <w:rPr>
          <w:rFonts w:ascii="Arial" w:hAnsi="Arial" w:cs="Arial"/>
          <w:sz w:val="18"/>
          <w:szCs w:val="18"/>
        </w:rPr>
        <w:t xml:space="preserve"> o więcej</w:t>
      </w:r>
      <w:r w:rsidRPr="007F4F10">
        <w:rPr>
          <w:rFonts w:ascii="Arial" w:eastAsiaTheme="majorEastAsia" w:hAnsi="Arial" w:cs="Arial"/>
          <w:sz w:val="18"/>
          <w:szCs w:val="18"/>
        </w:rPr>
        <w:t xml:space="preserve"> niż 50 km,</w:t>
      </w:r>
    </w:p>
    <w:p w14:paraId="27FDC757" w14:textId="77777777" w:rsidR="008A1DE3" w:rsidRDefault="008A1DE3" w:rsidP="008A1DE3">
      <w:pPr>
        <w:suppressAutoHyphens/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7F4F10">
        <w:rPr>
          <w:rFonts w:ascii="Arial" w:hAnsi="Arial" w:cs="Arial"/>
          <w:sz w:val="18"/>
          <w:szCs w:val="18"/>
        </w:rPr>
        <w:t>- Wykonawca nie wskaże w ofercie lokalizacji obiektu miejsca organizacji Konferencji</w:t>
      </w:r>
      <w:r>
        <w:rPr>
          <w:rFonts w:ascii="Arial" w:hAnsi="Arial" w:cs="Arial"/>
          <w:sz w:val="18"/>
          <w:szCs w:val="18"/>
        </w:rPr>
        <w:t>.</w:t>
      </w:r>
    </w:p>
    <w:p w14:paraId="4DD5253A" w14:textId="77777777" w:rsidR="008A1DE3" w:rsidRPr="007F4F10" w:rsidRDefault="008A1DE3" w:rsidP="008A1DE3">
      <w:pPr>
        <w:suppressAutoHyphens/>
        <w:spacing w:line="360" w:lineRule="auto"/>
        <w:ind w:firstLine="284"/>
        <w:rPr>
          <w:rFonts w:ascii="Arial" w:hAnsi="Arial" w:cs="Arial"/>
          <w:sz w:val="18"/>
          <w:szCs w:val="18"/>
        </w:rPr>
      </w:pPr>
    </w:p>
    <w:p w14:paraId="05020CFF" w14:textId="77777777" w:rsidR="008A1DE3" w:rsidRPr="00F159E3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709" w:hanging="283"/>
        <w:rPr>
          <w:rFonts w:ascii="Arial" w:eastAsiaTheme="minorHAnsi" w:hAnsi="Arial" w:cs="Arial"/>
          <w:iCs w:val="0"/>
          <w:szCs w:val="22"/>
          <w:lang w:val="pl-PL" w:eastAsia="en-US"/>
        </w:rPr>
      </w:pPr>
      <w:r w:rsidRPr="00F159E3">
        <w:rPr>
          <w:rFonts w:ascii="Arial" w:eastAsiaTheme="minorHAnsi" w:hAnsi="Arial" w:cs="Arial"/>
          <w:iCs w:val="0"/>
          <w:szCs w:val="22"/>
          <w:lang w:val="pl-PL" w:eastAsia="en-US"/>
        </w:rPr>
        <w:t xml:space="preserve"> Oświadczenie Wykonawcy dotyczące kryterium „Aranżacja pomieszczeń”:</w:t>
      </w:r>
    </w:p>
    <w:p w14:paraId="3AB94DD5" w14:textId="77777777" w:rsidR="008A1DE3" w:rsidRPr="00D43F6B" w:rsidRDefault="008A1DE3" w:rsidP="008A1DE3">
      <w:pPr>
        <w:pStyle w:val="Akapitzlist"/>
        <w:keepNext w:val="0"/>
        <w:keepLines w:val="0"/>
        <w:autoSpaceDE w:val="0"/>
        <w:autoSpaceDN w:val="0"/>
        <w:adjustRightInd w:val="0"/>
        <w:spacing w:after="240" w:line="360" w:lineRule="auto"/>
        <w:ind w:left="426"/>
        <w:rPr>
          <w:rFonts w:ascii="Arial" w:hAnsi="Arial" w:cs="Arial"/>
          <w:szCs w:val="22"/>
          <w:lang w:val="pl-PL"/>
        </w:rPr>
      </w:pPr>
      <w:r w:rsidRPr="00D43F6B">
        <w:rPr>
          <w:rFonts w:ascii="Arial" w:eastAsiaTheme="minorHAnsi" w:hAnsi="Arial" w:cs="Arial"/>
          <w:b w:val="0"/>
          <w:bCs w:val="0"/>
          <w:iCs w:val="0"/>
          <w:szCs w:val="22"/>
          <w:lang w:val="pl-PL" w:eastAsia="en-US"/>
        </w:rPr>
        <w:t xml:space="preserve">Załączam </w:t>
      </w:r>
      <w:r w:rsidRPr="00D43F6B">
        <w:rPr>
          <w:rFonts w:ascii="Arial" w:hAnsi="Arial" w:cs="Arial"/>
          <w:b w:val="0"/>
          <w:bCs w:val="0"/>
          <w:szCs w:val="22"/>
        </w:rPr>
        <w:t>prezentacj</w:t>
      </w:r>
      <w:r>
        <w:rPr>
          <w:rFonts w:ascii="Arial" w:hAnsi="Arial" w:cs="Arial"/>
          <w:b w:val="0"/>
          <w:bCs w:val="0"/>
          <w:szCs w:val="22"/>
          <w:lang w:val="pl-PL"/>
        </w:rPr>
        <w:t>ę</w:t>
      </w:r>
      <w:r w:rsidRPr="00D43F6B">
        <w:rPr>
          <w:rFonts w:ascii="Arial" w:hAnsi="Arial" w:cs="Arial"/>
          <w:b w:val="0"/>
          <w:bCs w:val="0"/>
          <w:szCs w:val="22"/>
        </w:rPr>
        <w:t xml:space="preserve"> w formie elektronicznej, w formacie *pdf, zawierając</w:t>
      </w:r>
      <w:r w:rsidRPr="00D43F6B">
        <w:rPr>
          <w:rFonts w:ascii="Arial" w:hAnsi="Arial" w:cs="Arial"/>
          <w:b w:val="0"/>
          <w:bCs w:val="0"/>
          <w:szCs w:val="22"/>
          <w:lang w:val="pl-PL"/>
        </w:rPr>
        <w:t>ą</w:t>
      </w:r>
      <w:r w:rsidRPr="00D43F6B">
        <w:rPr>
          <w:rFonts w:ascii="Arial" w:hAnsi="Arial" w:cs="Arial"/>
          <w:b w:val="0"/>
          <w:bCs w:val="0"/>
          <w:szCs w:val="22"/>
        </w:rPr>
        <w:t xml:space="preserve"> koncepcję (wizualizację) aranżacji trzech przestrzeni</w:t>
      </w:r>
      <w:r w:rsidRPr="00D43F6B">
        <w:rPr>
          <w:rFonts w:ascii="Arial" w:hAnsi="Arial" w:cs="Arial"/>
          <w:b w:val="0"/>
          <w:bCs w:val="0"/>
          <w:szCs w:val="22"/>
          <w:lang w:val="pl-PL"/>
        </w:rPr>
        <w:t xml:space="preserve"> wymaganych w kryterium oceny ofert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>
        <w:rPr>
          <w:rFonts w:ascii="Arial" w:hAnsi="Arial" w:cs="Arial"/>
          <w:szCs w:val="22"/>
          <w:lang w:val="pl-PL"/>
        </w:rPr>
        <w:t>„Aranżacja pomieszczeń”.</w:t>
      </w:r>
    </w:p>
    <w:p w14:paraId="71EBAAE2" w14:textId="77777777" w:rsidR="008A1DE3" w:rsidRPr="00F159E3" w:rsidRDefault="008A1DE3" w:rsidP="008A1DE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rPr>
          <w:rFonts w:ascii="Arial" w:eastAsiaTheme="minorHAnsi" w:hAnsi="Arial" w:cs="Arial"/>
          <w:b w:val="0"/>
          <w:bCs w:val="0"/>
          <w:i/>
          <w:sz w:val="18"/>
          <w:szCs w:val="18"/>
          <w:lang w:val="pl-PL" w:eastAsia="en-US"/>
        </w:rPr>
      </w:pPr>
      <w:r w:rsidRPr="00F159E3">
        <w:rPr>
          <w:rFonts w:ascii="Arial" w:eastAsiaTheme="minorHAnsi" w:hAnsi="Arial" w:cs="Arial"/>
          <w:b w:val="0"/>
          <w:bCs w:val="0"/>
          <w:i/>
          <w:sz w:val="18"/>
          <w:szCs w:val="18"/>
          <w:lang w:val="pl-PL" w:eastAsia="en-US"/>
        </w:rPr>
        <w:t>Uwaga!</w:t>
      </w:r>
    </w:p>
    <w:p w14:paraId="79079D61" w14:textId="77777777" w:rsidR="008A1DE3" w:rsidRPr="00F159E3" w:rsidRDefault="008A1DE3" w:rsidP="008A1DE3">
      <w:pPr>
        <w:spacing w:line="360" w:lineRule="auto"/>
        <w:ind w:firstLine="426"/>
        <w:rPr>
          <w:rFonts w:ascii="Arial" w:hAnsi="Arial" w:cs="Arial"/>
          <w:b/>
          <w:sz w:val="18"/>
          <w:szCs w:val="18"/>
        </w:rPr>
      </w:pPr>
      <w:r w:rsidRPr="00F159E3">
        <w:rPr>
          <w:rFonts w:ascii="Arial" w:hAnsi="Arial" w:cs="Arial"/>
          <w:b/>
          <w:sz w:val="18"/>
          <w:szCs w:val="18"/>
        </w:rPr>
        <w:t>Oferta Wykonawcy zostanie odrzucona na podstawie art. 226 ust. 1 pkt 5 ustawy, gdy:</w:t>
      </w:r>
    </w:p>
    <w:p w14:paraId="342D870D" w14:textId="77777777" w:rsidR="008A1DE3" w:rsidRPr="00F159E3" w:rsidRDefault="008A1DE3" w:rsidP="008A1DE3">
      <w:pPr>
        <w:numPr>
          <w:ilvl w:val="0"/>
          <w:numId w:val="4"/>
        </w:numPr>
        <w:spacing w:line="360" w:lineRule="auto"/>
        <w:contextualSpacing/>
        <w:rPr>
          <w:rFonts w:ascii="Arial" w:eastAsia="Calibri" w:hAnsi="Arial" w:cs="Arial"/>
          <w:bCs/>
          <w:sz w:val="18"/>
          <w:szCs w:val="18"/>
        </w:rPr>
      </w:pPr>
      <w:r w:rsidRPr="00F159E3">
        <w:rPr>
          <w:rFonts w:ascii="Arial" w:eastAsia="Calibri" w:hAnsi="Arial" w:cs="Arial"/>
          <w:bCs/>
          <w:sz w:val="18"/>
          <w:szCs w:val="18"/>
        </w:rPr>
        <w:t>Wykonawca nie załączy prezentacji w formie elektronicznej, w formacie *pdf, zawierającej koncepcję (wizualizację) aranżację trzech przestrzeni znajdujących się w obiekcie, w którym odbędzie się konferencja;</w:t>
      </w:r>
    </w:p>
    <w:p w14:paraId="51A2DE74" w14:textId="77777777" w:rsidR="008A1DE3" w:rsidRPr="00E35B6C" w:rsidRDefault="008A1DE3" w:rsidP="008A1DE3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Cs/>
          <w:sz w:val="18"/>
          <w:szCs w:val="18"/>
        </w:rPr>
      </w:pPr>
      <w:r w:rsidRPr="00F159E3">
        <w:rPr>
          <w:rFonts w:ascii="Arial" w:hAnsi="Arial" w:cs="Arial"/>
          <w:bCs/>
          <w:sz w:val="18"/>
          <w:szCs w:val="18"/>
        </w:rPr>
        <w:t>załączona prezentacji w formie elektronicznej, w formacie *pdf, będzie niekompletna tj. nie będzie zawierała wymaganej aranżacji trzech przestrzeni znajdujących się w obiekcie, w którym odbędzie się konferencja.</w:t>
      </w:r>
    </w:p>
    <w:p w14:paraId="703CF515" w14:textId="77777777" w:rsidR="008A1DE3" w:rsidRPr="003E77D0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6D932AE0" w14:textId="77777777" w:rsidR="008A1DE3" w:rsidRPr="003E77D0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41E0C424" w14:textId="77777777" w:rsidR="008A1DE3" w:rsidRPr="003E77D0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66D18127" w14:textId="77777777" w:rsidR="008A1DE3" w:rsidRPr="003E77D0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F159E3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że jesteśmy związani niniejszą ofertą w terminie wskazanym w SWZ i Ogłoszeniu o zamówieniu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0E549A79" w14:textId="77777777" w:rsidR="008A1DE3" w:rsidRPr="003E77D0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5EB6DD9C" w14:textId="77777777" w:rsidR="008A1DE3" w:rsidRPr="00F159E3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AKCEPTUJEMY Projektowane Postanowienia Umowne, w tym warunki płatności </w:t>
      </w:r>
      <w:r w:rsidRPr="00F159E3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oraz termin realizacji przedmiotu zamówienia podany przez Zamawiającego.</w:t>
      </w:r>
    </w:p>
    <w:p w14:paraId="286098B8" w14:textId="77777777" w:rsidR="008A1DE3" w:rsidRPr="00F159E3" w:rsidRDefault="008A1DE3" w:rsidP="008A1DE3">
      <w:pPr>
        <w:pStyle w:val="Akapitzlist"/>
        <w:keepNext w:val="0"/>
        <w:keepLines w:val="0"/>
        <w:numPr>
          <w:ilvl w:val="0"/>
          <w:numId w:val="2"/>
        </w:numPr>
        <w:tabs>
          <w:tab w:val="left" w:pos="851"/>
        </w:tabs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F159E3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Oświadczamy, że oferta nie zawiera informacji stanowiących tajemnicę przedsiębiorstwa w rozumieniu przepisów o zwalczaniu nieuczciwej konkurencji.*</w:t>
      </w:r>
    </w:p>
    <w:p w14:paraId="1CCF85AA" w14:textId="77777777" w:rsidR="008A1DE3" w:rsidRPr="003E77D0" w:rsidRDefault="008A1DE3" w:rsidP="008A1DE3">
      <w:pPr>
        <w:pStyle w:val="Akapitzlist"/>
        <w:keepNext w:val="0"/>
        <w:keepLines w:val="0"/>
        <w:numPr>
          <w:ilvl w:val="0"/>
          <w:numId w:val="2"/>
        </w:numPr>
        <w:tabs>
          <w:tab w:val="left" w:pos="851"/>
        </w:tabs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oferta zawiera informacje stanowiące tajemnicę przedsiębiorstwa w rozumieniu przepisów o zwalczaniu nieuczciwej konkurencji. Informacje takie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zawarte są w następujących dokumentach* : ..……………………………………………………..</w:t>
      </w:r>
    </w:p>
    <w:p w14:paraId="604794C9" w14:textId="77777777" w:rsidR="008A1DE3" w:rsidRPr="00F159E3" w:rsidRDefault="008A1DE3" w:rsidP="008A1DE3">
      <w:pPr>
        <w:pStyle w:val="Akapitzlist"/>
        <w:keepNext w:val="0"/>
        <w:keepLines w:val="0"/>
        <w:numPr>
          <w:ilvl w:val="0"/>
          <w:numId w:val="2"/>
        </w:numPr>
        <w:tabs>
          <w:tab w:val="left" w:pos="851"/>
        </w:tabs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F159E3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</w:t>
      </w:r>
      <w:r w:rsidRPr="00F159E3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, że wypełniłem obowiązki informacyjne przewidziane w art. 13 lub art. 14 RODO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F159E3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wobec osób fizycznych, od których dane osobowe bezpośrednio lub pośrednio pozyskałem w celu ubiegania się o udzielenie zamówienia publicznego w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F159E3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niniejszym postępowaniu.***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</w:p>
    <w:p w14:paraId="3523CE8B" w14:textId="77777777" w:rsidR="008A1DE3" w:rsidRPr="003E77D0" w:rsidRDefault="008A1DE3" w:rsidP="008A1DE3">
      <w:pPr>
        <w:pStyle w:val="Akapitzlist"/>
        <w:keepNext w:val="0"/>
        <w:keepLines w:val="0"/>
        <w:numPr>
          <w:ilvl w:val="0"/>
          <w:numId w:val="2"/>
        </w:numPr>
        <w:tabs>
          <w:tab w:val="left" w:pos="851"/>
        </w:tabs>
        <w:spacing w:before="0" w:after="60" w:line="360" w:lineRule="auto"/>
        <w:ind w:left="709" w:hanging="283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F159E3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250"/>
        <w:gridCol w:w="3905"/>
        <w:gridCol w:w="3907"/>
      </w:tblGrid>
      <w:tr w:rsidR="008A1DE3" w:rsidRPr="00F159E3" w14:paraId="29448D64" w14:textId="77777777" w:rsidTr="00C15896">
        <w:trPr>
          <w:jc w:val="right"/>
        </w:trPr>
        <w:tc>
          <w:tcPr>
            <w:tcW w:w="704" w:type="dxa"/>
            <w:vAlign w:val="center"/>
          </w:tcPr>
          <w:p w14:paraId="39B77713" w14:textId="77777777" w:rsidR="008A1DE3" w:rsidRPr="00F159E3" w:rsidRDefault="008A1DE3" w:rsidP="00C15896">
            <w:pPr>
              <w:pStyle w:val="Akapitzlist"/>
              <w:keepNext w:val="0"/>
              <w:keepLines w:val="0"/>
              <w:spacing w:before="0" w:after="60" w:line="360" w:lineRule="auto"/>
              <w:ind w:left="709"/>
              <w:outlineLvl w:val="3"/>
              <w:rPr>
                <w:rFonts w:eastAsiaTheme="minorHAnsi"/>
                <w:lang w:eastAsia="en-US"/>
              </w:rPr>
            </w:pPr>
            <w:r w:rsidRPr="00F159E3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3969" w:type="dxa"/>
            <w:vAlign w:val="center"/>
          </w:tcPr>
          <w:p w14:paraId="4E5FDFCE" w14:textId="77777777" w:rsidR="008A1DE3" w:rsidRPr="00F159E3" w:rsidRDefault="008A1DE3" w:rsidP="00C15896">
            <w:pPr>
              <w:pStyle w:val="Akapitzlist"/>
              <w:keepNext w:val="0"/>
              <w:keepLines w:val="0"/>
              <w:spacing w:before="0" w:after="60" w:line="360" w:lineRule="auto"/>
              <w:ind w:left="709"/>
              <w:outlineLvl w:val="3"/>
              <w:rPr>
                <w:rFonts w:eastAsiaTheme="minorHAnsi"/>
                <w:lang w:eastAsia="en-US"/>
              </w:rPr>
            </w:pPr>
            <w:r w:rsidRPr="00F159E3">
              <w:rPr>
                <w:rFonts w:eastAsiaTheme="minorHAnsi"/>
                <w:lang w:eastAsia="en-US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F19BBC0" w14:textId="77777777" w:rsidR="008A1DE3" w:rsidRPr="00F159E3" w:rsidRDefault="008A1DE3" w:rsidP="00C15896">
            <w:pPr>
              <w:pStyle w:val="Akapitzlist"/>
              <w:keepNext w:val="0"/>
              <w:keepLines w:val="0"/>
              <w:spacing w:before="0" w:after="60" w:line="360" w:lineRule="auto"/>
              <w:ind w:left="709"/>
              <w:outlineLvl w:val="3"/>
              <w:rPr>
                <w:rFonts w:eastAsiaTheme="minorHAnsi"/>
                <w:lang w:eastAsia="en-US"/>
              </w:rPr>
            </w:pPr>
            <w:r w:rsidRPr="00F159E3">
              <w:rPr>
                <w:rFonts w:eastAsiaTheme="minorHAnsi"/>
                <w:lang w:eastAsia="en-US"/>
              </w:rPr>
              <w:t>Zakres podwykonawstwa</w:t>
            </w:r>
          </w:p>
        </w:tc>
      </w:tr>
      <w:tr w:rsidR="008A1DE3" w:rsidRPr="00F159E3" w14:paraId="42FE0312" w14:textId="77777777" w:rsidTr="00C15896">
        <w:trPr>
          <w:jc w:val="right"/>
        </w:trPr>
        <w:tc>
          <w:tcPr>
            <w:tcW w:w="704" w:type="dxa"/>
            <w:vAlign w:val="center"/>
          </w:tcPr>
          <w:p w14:paraId="45F10A99" w14:textId="77777777" w:rsidR="008A1DE3" w:rsidRPr="00F159E3" w:rsidRDefault="008A1DE3" w:rsidP="00C15896">
            <w:pPr>
              <w:spacing w:after="6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4B305E2E" w14:textId="77777777" w:rsidR="008A1DE3" w:rsidRPr="00F159E3" w:rsidRDefault="008A1DE3" w:rsidP="00C15896">
            <w:pPr>
              <w:spacing w:after="6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2" w:type="dxa"/>
            <w:vAlign w:val="center"/>
          </w:tcPr>
          <w:p w14:paraId="1999F94F" w14:textId="77777777" w:rsidR="008A1DE3" w:rsidRPr="00F159E3" w:rsidRDefault="008A1DE3" w:rsidP="00C15896">
            <w:pPr>
              <w:pStyle w:val="Akapitzlist"/>
              <w:keepNext w:val="0"/>
              <w:keepLines w:val="0"/>
              <w:spacing w:before="0" w:after="60" w:line="360" w:lineRule="auto"/>
              <w:ind w:left="709"/>
              <w:outlineLvl w:val="3"/>
              <w:rPr>
                <w:rFonts w:eastAsiaTheme="minorHAnsi"/>
                <w:lang w:val="pl-PL" w:eastAsia="en-US"/>
              </w:rPr>
            </w:pPr>
          </w:p>
        </w:tc>
      </w:tr>
      <w:tr w:rsidR="008A1DE3" w:rsidRPr="00F159E3" w14:paraId="10287CA1" w14:textId="77777777" w:rsidTr="00C15896">
        <w:trPr>
          <w:jc w:val="right"/>
        </w:trPr>
        <w:tc>
          <w:tcPr>
            <w:tcW w:w="704" w:type="dxa"/>
            <w:vAlign w:val="center"/>
          </w:tcPr>
          <w:p w14:paraId="25C8AC4C" w14:textId="77777777" w:rsidR="008A1DE3" w:rsidRPr="00F159E3" w:rsidRDefault="008A1DE3" w:rsidP="00C15896">
            <w:pPr>
              <w:pStyle w:val="Akapitzlist"/>
              <w:keepNext w:val="0"/>
              <w:keepLines w:val="0"/>
              <w:spacing w:before="0" w:after="60" w:line="360" w:lineRule="auto"/>
              <w:ind w:left="709"/>
              <w:outlineLvl w:val="3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E86A286" w14:textId="77777777" w:rsidR="008A1DE3" w:rsidRPr="00F159E3" w:rsidRDefault="008A1DE3" w:rsidP="00C15896">
            <w:pPr>
              <w:pStyle w:val="Akapitzlist"/>
              <w:keepNext w:val="0"/>
              <w:keepLines w:val="0"/>
              <w:spacing w:before="0" w:after="60" w:line="360" w:lineRule="auto"/>
              <w:ind w:left="709"/>
              <w:outlineLvl w:val="3"/>
              <w:rPr>
                <w:rFonts w:eastAsiaTheme="minorHAnsi"/>
                <w:lang w:val="pl-PL" w:eastAsia="en-US"/>
              </w:rPr>
            </w:pPr>
          </w:p>
        </w:tc>
        <w:tc>
          <w:tcPr>
            <w:tcW w:w="3962" w:type="dxa"/>
            <w:vAlign w:val="center"/>
          </w:tcPr>
          <w:p w14:paraId="2E15AA06" w14:textId="77777777" w:rsidR="008A1DE3" w:rsidRPr="00F159E3" w:rsidRDefault="008A1DE3" w:rsidP="00C15896">
            <w:pPr>
              <w:pStyle w:val="Akapitzlist"/>
              <w:keepNext w:val="0"/>
              <w:keepLines w:val="0"/>
              <w:spacing w:before="0" w:after="60" w:line="360" w:lineRule="auto"/>
              <w:ind w:left="709"/>
              <w:outlineLvl w:val="3"/>
              <w:rPr>
                <w:rFonts w:eastAsiaTheme="minorHAnsi"/>
                <w:lang w:val="pl-PL" w:eastAsia="en-US"/>
              </w:rPr>
            </w:pPr>
          </w:p>
        </w:tc>
      </w:tr>
    </w:tbl>
    <w:p w14:paraId="7C41D4CC" w14:textId="77777777" w:rsidR="008A1DE3" w:rsidRPr="00C35874" w:rsidRDefault="008A1DE3" w:rsidP="008A1DE3">
      <w:pPr>
        <w:pStyle w:val="Akapitzlist"/>
        <w:keepNext w:val="0"/>
        <w:keepLines w:val="0"/>
        <w:spacing w:before="0" w:after="60" w:line="360" w:lineRule="auto"/>
        <w:ind w:left="709"/>
        <w:rPr>
          <w:rFonts w:ascii="Arial" w:eastAsiaTheme="minorHAnsi" w:hAnsi="Arial" w:cs="Arial"/>
          <w:b w:val="0"/>
          <w:bCs w:val="0"/>
          <w:lang w:val="pl-PL" w:eastAsia="en-US"/>
        </w:rPr>
      </w:pPr>
    </w:p>
    <w:p w14:paraId="048D8BAD" w14:textId="77777777" w:rsidR="008A1DE3" w:rsidRPr="00C35874" w:rsidRDefault="008A1DE3" w:rsidP="008A1DE3">
      <w:pPr>
        <w:pStyle w:val="Akapitzlist"/>
        <w:keepNext w:val="0"/>
        <w:keepLines w:val="0"/>
        <w:numPr>
          <w:ilvl w:val="0"/>
          <w:numId w:val="2"/>
        </w:numPr>
        <w:spacing w:before="0" w:after="60" w:line="360" w:lineRule="auto"/>
        <w:ind w:left="567" w:hanging="425"/>
        <w:rPr>
          <w:rFonts w:ascii="Arial" w:eastAsiaTheme="minorHAnsi" w:hAnsi="Arial" w:cs="Arial"/>
          <w:lang w:eastAsia="en-US"/>
        </w:rPr>
      </w:pPr>
      <w:r w:rsidRPr="00C35874">
        <w:rPr>
          <w:rFonts w:ascii="Arial" w:eastAsiaTheme="minorHAnsi" w:hAnsi="Arial" w:cs="Arial"/>
          <w:lang w:eastAsia="en-US"/>
        </w:rPr>
        <w:t>Wraz z ofertą SKŁADAMY następujące oświadczenia i dokumenty:</w:t>
      </w:r>
    </w:p>
    <w:p w14:paraId="45341F2C" w14:textId="77777777" w:rsidR="008A1DE3" w:rsidRPr="00C35874" w:rsidRDefault="008A1DE3" w:rsidP="008A1DE3">
      <w:pPr>
        <w:pStyle w:val="Akapitzlist"/>
        <w:keepNext w:val="0"/>
        <w:keepLines w:val="0"/>
        <w:numPr>
          <w:ilvl w:val="0"/>
          <w:numId w:val="5"/>
        </w:numPr>
        <w:spacing w:before="0" w:after="60" w:line="360" w:lineRule="auto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3587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Oświadczenia wstępne z art. 125 ust. 1 Pzp</w:t>
      </w:r>
    </w:p>
    <w:p w14:paraId="7B9CC514" w14:textId="77777777" w:rsidR="008A1DE3" w:rsidRPr="00C35874" w:rsidRDefault="008A1DE3" w:rsidP="008A1DE3">
      <w:pPr>
        <w:pStyle w:val="Akapitzlist"/>
        <w:keepNext w:val="0"/>
        <w:keepLines w:val="0"/>
        <w:numPr>
          <w:ilvl w:val="0"/>
          <w:numId w:val="5"/>
        </w:numPr>
        <w:spacing w:before="0" w:after="60" w:line="360" w:lineRule="auto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35874">
        <w:rPr>
          <w:rFonts w:ascii="Arial" w:eastAsiaTheme="minorHAnsi" w:hAnsi="Arial" w:cs="Arial"/>
          <w:b w:val="0"/>
          <w:bCs w:val="0"/>
          <w:szCs w:val="22"/>
          <w:lang w:eastAsia="en-US"/>
        </w:rPr>
        <w:t>Odpis lub informację z Krajowego Rejestru Sądowego, Centralnej Ewidencji i Informacji o Działalności Gospodarczej lub innego właściwego rejestru można uzyskać pod adresem:…………..</w:t>
      </w:r>
    </w:p>
    <w:p w14:paraId="48419843" w14:textId="77777777" w:rsidR="008A1DE3" w:rsidRPr="00C35874" w:rsidRDefault="008A1DE3" w:rsidP="008A1DE3">
      <w:pPr>
        <w:pStyle w:val="Akapitzlist"/>
        <w:keepNext w:val="0"/>
        <w:keepLines w:val="0"/>
        <w:numPr>
          <w:ilvl w:val="0"/>
          <w:numId w:val="5"/>
        </w:numPr>
        <w:spacing w:before="0" w:after="60" w:line="360" w:lineRule="auto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3587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Prezentację „Aranżacji pomieszczeń”</w:t>
      </w:r>
    </w:p>
    <w:p w14:paraId="177B0FE5" w14:textId="77777777" w:rsidR="008A1DE3" w:rsidRPr="00C35874" w:rsidRDefault="008A1DE3" w:rsidP="008A1DE3">
      <w:pPr>
        <w:pStyle w:val="Akapitzlist"/>
        <w:keepNext w:val="0"/>
        <w:keepLines w:val="0"/>
        <w:numPr>
          <w:ilvl w:val="0"/>
          <w:numId w:val="5"/>
        </w:numPr>
        <w:spacing w:before="0" w:after="60" w:line="360" w:lineRule="auto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3587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…………………………………………</w:t>
      </w:r>
    </w:p>
    <w:p w14:paraId="671D7797" w14:textId="77777777" w:rsidR="008A1DE3" w:rsidRPr="00C35874" w:rsidRDefault="008A1DE3" w:rsidP="008A1DE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C35874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7081CCEB" w14:textId="77777777" w:rsidR="008A1DE3" w:rsidRPr="00C35874" w:rsidRDefault="008A1DE3" w:rsidP="008A1DE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 xml:space="preserve">            ……………….  </w:t>
      </w:r>
      <w:r w:rsidRPr="00C35874">
        <w:rPr>
          <w:rStyle w:val="FontStyle98"/>
          <w:rFonts w:ascii="Arial" w:hAnsi="Arial" w:cs="Arial"/>
          <w:i/>
        </w:rPr>
        <w:t>Imię i nazwisko</w:t>
      </w:r>
    </w:p>
    <w:p w14:paraId="3E9F573F" w14:textId="77777777" w:rsidR="008A1DE3" w:rsidRPr="00C35874" w:rsidRDefault="008A1DE3" w:rsidP="008A1DE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C35874">
        <w:rPr>
          <w:rStyle w:val="FontStyle98"/>
          <w:rFonts w:ascii="Arial" w:hAnsi="Arial" w:cs="Arial"/>
          <w:i/>
        </w:rPr>
        <w:t>/podpisano elektronicznie/</w:t>
      </w:r>
    </w:p>
    <w:p w14:paraId="01E2D9BE" w14:textId="77777777" w:rsidR="008A1DE3" w:rsidRPr="003E77D0" w:rsidRDefault="008A1DE3" w:rsidP="008A1DE3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76C7F6EE" w14:textId="77777777" w:rsidR="008A1DE3" w:rsidRPr="00C35874" w:rsidRDefault="008A1DE3" w:rsidP="008A1DE3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C35874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70590F68" w14:textId="77777777" w:rsidR="008A1DE3" w:rsidRPr="00C35874" w:rsidRDefault="008A1DE3" w:rsidP="008A1DE3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C35874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6E5ACE5C" w14:textId="0D0212AB" w:rsidR="00F43E5A" w:rsidRDefault="00F43E5A" w:rsidP="008A1DE3"/>
    <w:sectPr w:rsidR="00F43E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CF10" w14:textId="77777777" w:rsidR="008A1DE3" w:rsidRDefault="008A1DE3" w:rsidP="008A1DE3">
      <w:r>
        <w:separator/>
      </w:r>
    </w:p>
  </w:endnote>
  <w:endnote w:type="continuationSeparator" w:id="0">
    <w:p w14:paraId="6C7A5E12" w14:textId="77777777" w:rsidR="008A1DE3" w:rsidRDefault="008A1DE3" w:rsidP="008A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0E43" w14:textId="70096B60" w:rsidR="008A1DE3" w:rsidRDefault="008A1D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694347" wp14:editId="0E84836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4e541f283b8459fee3e54ff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B31322" w14:textId="4A02D471" w:rsidR="008A1DE3" w:rsidRPr="008966D3" w:rsidRDefault="008966D3" w:rsidP="008966D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66D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94347" id="_x0000_t202" coordsize="21600,21600" o:spt="202" path="m,l,21600r21600,l21600,xe">
              <v:stroke joinstyle="miter"/>
              <v:path gradientshapeok="t" o:connecttype="rect"/>
            </v:shapetype>
            <v:shape id="MSIPCMd4e541f283b8459fee3e54ff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ztsAIAAEcFAAAOAAAAZHJzL2Uyb0RvYy54bWysVEtPGzEQvlfqf7B86Kmwm8dCkrJBaRAt&#10;UoBIoeLseO3sSrseYztk06r/vWOvEwrtqerFnpfn8c2MLy7bpibPwtgKVE57pyklQnEoKrXJ6beH&#10;65MRJdYxVbAalMjpXlh6OX3/7mKnJ6IPJdSFMASdKDvZ6ZyWzulJklheiobZU9BCoVKCaZhD1myS&#10;wrAdem/qpJ+mZ8kOTKENcGEtSq86JZ0G/1IK7u6ltMKROqeYmwunCefan8n0gk02humy4jEN9g9Z&#10;NKxSGPTo6oo5Rram+sNVU3EDFqQ75dAkIGXFRagBq+mlb6pZlUyLUAuCY/URJvv/3PK756UhVYG9&#10;o0SxBlt0u7pZzm+LociGPdkfDdajYTaWQgxQICUlhbAcEfzx4WkL7tNXZss5FKLjJieD83E2yHrp&#10;6GPUi2pTuqgdDXFCouKxKlwZ5dk4O8qXNeOiEerwpjO5BnDCdHR0cKMK0UYH3bU0VcPM/pXVCkcA&#10;ZzPa9eLbB9BRkh4DL4Q8xEThTz8aO20niNBKI0au/QythynKLQp9x1tpGn9jLwnqccj2x8ESrSMc&#10;hefZWTrooYqjrn8+SLMwecnLa22s+yKgIZ7IqcGswzyx54V1GBFNDyY+mILrqq7D8NaK7HJ6NkCX&#10;rzT4olb40NfQ5eop167bWMAaij3WZaBbCqv5dYXBF8y6JTO4BZgvbra7x0PWgEEgUpSUYL7/Te7t&#10;cThRS8kOtyqn9mnLjKCkvlE4tv1smKZ+DwOHhAnEuDccIrM+SNW2mQNuLM4kphVIb+vqAykNNI+4&#10;+TMfDlVMcQya0/WBnDvkUIE/BxezWaBx4zRzC7XS3Lv2aHlMH9pHZnQE3mHL7uCweGzyBv/OtsN5&#10;tnUgq9Acj2wHZwQctzX0LP4s/jv4nQ9WL//f9Bc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fTds7bACAABH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5DB31322" w14:textId="4A02D471" w:rsidR="008A1DE3" w:rsidRPr="008966D3" w:rsidRDefault="008966D3" w:rsidP="008966D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66D3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B784" w14:textId="77777777" w:rsidR="008A1DE3" w:rsidRDefault="008A1DE3" w:rsidP="008A1DE3">
      <w:r>
        <w:separator/>
      </w:r>
    </w:p>
  </w:footnote>
  <w:footnote w:type="continuationSeparator" w:id="0">
    <w:p w14:paraId="390FD849" w14:textId="77777777" w:rsidR="008A1DE3" w:rsidRDefault="008A1DE3" w:rsidP="008A1DE3">
      <w:r>
        <w:continuationSeparator/>
      </w:r>
    </w:p>
  </w:footnote>
  <w:footnote w:id="1">
    <w:p w14:paraId="4065AC80" w14:textId="77777777" w:rsidR="008A1DE3" w:rsidRPr="00C627B3" w:rsidRDefault="008A1DE3" w:rsidP="008A1DE3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7978C5C" w14:textId="77777777" w:rsidR="008A1DE3" w:rsidRPr="000B2B9F" w:rsidRDefault="008A1DE3" w:rsidP="008A1DE3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06D"/>
    <w:multiLevelType w:val="hybridMultilevel"/>
    <w:tmpl w:val="82CE8B58"/>
    <w:lvl w:ilvl="0" w:tplc="32007BD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0D1A5B"/>
    <w:multiLevelType w:val="hybridMultilevel"/>
    <w:tmpl w:val="F08CD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704D"/>
    <w:multiLevelType w:val="hybridMultilevel"/>
    <w:tmpl w:val="0B844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AD4A41"/>
    <w:multiLevelType w:val="hybridMultilevel"/>
    <w:tmpl w:val="B470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3B78"/>
    <w:multiLevelType w:val="hybridMultilevel"/>
    <w:tmpl w:val="BA40B75C"/>
    <w:lvl w:ilvl="0" w:tplc="B46C43EE">
      <w:start w:val="1"/>
      <w:numFmt w:val="lowerLetter"/>
      <w:lvlText w:val="%1)"/>
      <w:lvlJc w:val="left"/>
      <w:pPr>
        <w:ind w:left="1287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E3"/>
    <w:rsid w:val="008966D3"/>
    <w:rsid w:val="008A1DE3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8C3C5"/>
  <w15:chartTrackingRefBased/>
  <w15:docId w15:val="{BF3D403B-43E3-49A4-8A5D-6B73C15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8A1DE3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8A1DE3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A1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8A1DE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8A1DE3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A1D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A1DE3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8">
    <w:name w:val="Font Style98"/>
    <w:basedOn w:val="Domylnaczcionkaakapitu"/>
    <w:uiPriority w:val="99"/>
    <w:rsid w:val="008A1DE3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8A1D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8A1DE3"/>
    <w:rPr>
      <w:rFonts w:ascii="Trebuchet MS" w:hAnsi="Trebuchet MS" w:cs="Trebuchet MS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A1DE3"/>
    <w:rPr>
      <w:rFonts w:ascii="Arial Unicode MS" w:eastAsia="Arial Unicode MS" w:cs="Arial Unicode MS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D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6772</Characters>
  <Application>Microsoft Office Word</Application>
  <DocSecurity>0</DocSecurity>
  <Lines>56</Lines>
  <Paragraphs>15</Paragraphs>
  <ScaleCrop>false</ScaleCrop>
  <Company>NCBR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2022-09-02T14:03:00Z</dcterms:created>
  <dcterms:modified xsi:type="dcterms:W3CDTF">2022-09-02T14:11:00Z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2022-09-02T14:11:46Z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d9b738be-baf3-4b24-a397-9509d74985a7</vt:lpwstr>
  </property>
  <property fmtid="{D5CDD505-2E9C-101B-9397-08002B2CF9AE}" pid="8" name="MSIP_Label_46723740-be9a-4fd0-bd11-8f09a2f8d61a_ContentBits">
    <vt:lpwstr>2</vt:lpwstr>
  </property>
</Properties>
</file>