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7B52" w14:textId="14FD1581" w:rsidR="00EB41C1" w:rsidRPr="00DB5428" w:rsidRDefault="00AD7DDA" w:rsidP="004C1503">
      <w:pPr>
        <w:spacing w:after="0" w:line="240" w:lineRule="auto"/>
        <w:jc w:val="both"/>
        <w:rPr>
          <w:rFonts w:ascii="Times New Roman" w:eastAsia="Times New Roman" w:hAnsi="Times New Roman"/>
          <w:sz w:val="24"/>
          <w:szCs w:val="24"/>
        </w:rPr>
      </w:pPr>
      <w:r w:rsidRPr="00DB5428">
        <w:rPr>
          <w:rFonts w:ascii="Times New Roman" w:eastAsia="Times New Roman" w:hAnsi="Times New Roman"/>
          <w:sz w:val="24"/>
          <w:szCs w:val="24"/>
        </w:rPr>
        <w:t xml:space="preserve">Znak sprawy: </w:t>
      </w:r>
      <w:r w:rsidR="00F34F67">
        <w:rPr>
          <w:rFonts w:ascii="Times New Roman" w:eastAsia="Times New Roman" w:hAnsi="Times New Roman"/>
          <w:sz w:val="24"/>
          <w:szCs w:val="24"/>
        </w:rPr>
        <w:t>KA.</w:t>
      </w:r>
      <w:r w:rsidRPr="00DB5428">
        <w:rPr>
          <w:rFonts w:ascii="Times New Roman" w:eastAsia="Times New Roman" w:hAnsi="Times New Roman"/>
          <w:sz w:val="24"/>
          <w:szCs w:val="24"/>
        </w:rPr>
        <w:t>2511.1.202</w:t>
      </w:r>
      <w:r w:rsidR="00311547" w:rsidRPr="00DB5428">
        <w:rPr>
          <w:rFonts w:ascii="Times New Roman" w:eastAsia="Times New Roman" w:hAnsi="Times New Roman"/>
          <w:sz w:val="24"/>
          <w:szCs w:val="24"/>
        </w:rPr>
        <w:t>2</w:t>
      </w:r>
      <w:r w:rsidR="00CC56D1" w:rsidRPr="00DB5428">
        <w:rPr>
          <w:rFonts w:ascii="Times New Roman" w:eastAsia="Times New Roman" w:hAnsi="Times New Roman"/>
          <w:sz w:val="24"/>
          <w:szCs w:val="24"/>
        </w:rPr>
        <w:tab/>
      </w:r>
      <w:r w:rsidR="00CC56D1" w:rsidRPr="00DB5428">
        <w:rPr>
          <w:rFonts w:ascii="Times New Roman" w:eastAsia="Times New Roman" w:hAnsi="Times New Roman"/>
          <w:sz w:val="24"/>
          <w:szCs w:val="24"/>
        </w:rPr>
        <w:tab/>
      </w:r>
      <w:r w:rsidR="00CC56D1" w:rsidRPr="00DB5428">
        <w:rPr>
          <w:rFonts w:ascii="Times New Roman" w:eastAsia="Times New Roman" w:hAnsi="Times New Roman"/>
          <w:sz w:val="24"/>
          <w:szCs w:val="24"/>
        </w:rPr>
        <w:tab/>
      </w:r>
      <w:r w:rsidR="00CC56D1" w:rsidRPr="00DB5428">
        <w:rPr>
          <w:rFonts w:ascii="Times New Roman" w:eastAsia="Times New Roman" w:hAnsi="Times New Roman"/>
          <w:sz w:val="24"/>
          <w:szCs w:val="24"/>
        </w:rPr>
        <w:tab/>
      </w:r>
      <w:r w:rsidR="00CC56D1" w:rsidRPr="00DB5428">
        <w:rPr>
          <w:rFonts w:ascii="Times New Roman" w:eastAsia="Times New Roman" w:hAnsi="Times New Roman"/>
          <w:sz w:val="24"/>
          <w:szCs w:val="24"/>
        </w:rPr>
        <w:tab/>
      </w:r>
      <w:r w:rsidR="00CC56D1" w:rsidRPr="00DB5428">
        <w:rPr>
          <w:rFonts w:ascii="Times New Roman" w:eastAsia="Times New Roman" w:hAnsi="Times New Roman"/>
          <w:sz w:val="24"/>
          <w:szCs w:val="24"/>
        </w:rPr>
        <w:tab/>
      </w:r>
      <w:r w:rsidR="00EB41C1" w:rsidRPr="00DB5428">
        <w:rPr>
          <w:rFonts w:ascii="Times New Roman" w:eastAsia="Times New Roman" w:hAnsi="Times New Roman"/>
          <w:bCs/>
          <w:i/>
          <w:kern w:val="1"/>
          <w:sz w:val="24"/>
          <w:szCs w:val="24"/>
          <w:lang w:eastAsia="zh-CN" w:bidi="pl-PL"/>
        </w:rPr>
        <w:t xml:space="preserve">Załącznik nr </w:t>
      </w:r>
      <w:r w:rsidR="00311547" w:rsidRPr="00DB5428">
        <w:rPr>
          <w:rFonts w:ascii="Times New Roman" w:eastAsia="Times New Roman" w:hAnsi="Times New Roman"/>
          <w:bCs/>
          <w:i/>
          <w:kern w:val="1"/>
          <w:sz w:val="24"/>
          <w:szCs w:val="24"/>
          <w:lang w:eastAsia="zh-CN" w:bidi="pl-PL"/>
        </w:rPr>
        <w:t>6</w:t>
      </w:r>
    </w:p>
    <w:p w14:paraId="1ECAD7A7" w14:textId="77777777" w:rsidR="00EB41C1" w:rsidRPr="00DB5428" w:rsidRDefault="00EB41C1" w:rsidP="004C1503">
      <w:pPr>
        <w:widowControl w:val="0"/>
        <w:suppressAutoHyphens/>
        <w:spacing w:after="0" w:line="240" w:lineRule="auto"/>
        <w:jc w:val="center"/>
        <w:rPr>
          <w:rFonts w:ascii="Times New Roman" w:eastAsia="Times New Roman" w:hAnsi="Times New Roman"/>
          <w:b/>
          <w:bCs/>
          <w:kern w:val="1"/>
          <w:sz w:val="24"/>
          <w:szCs w:val="24"/>
          <w:lang w:eastAsia="zh-CN" w:bidi="pl-PL"/>
        </w:rPr>
      </w:pPr>
      <w:r w:rsidRPr="00DB5428">
        <w:rPr>
          <w:rFonts w:ascii="Times New Roman" w:eastAsia="Times New Roman" w:hAnsi="Times New Roman"/>
          <w:b/>
          <w:bCs/>
          <w:kern w:val="1"/>
          <w:sz w:val="24"/>
          <w:szCs w:val="24"/>
          <w:lang w:eastAsia="zh-CN" w:bidi="pl-PL"/>
        </w:rPr>
        <w:t xml:space="preserve">Projekt Umowy </w:t>
      </w:r>
    </w:p>
    <w:p w14:paraId="66BFD37E" w14:textId="10007351" w:rsidR="00EB41C1" w:rsidRPr="00DB5428" w:rsidRDefault="00EB41C1" w:rsidP="004C1503">
      <w:pPr>
        <w:widowControl w:val="0"/>
        <w:suppressAutoHyphens/>
        <w:spacing w:after="0" w:line="240" w:lineRule="auto"/>
        <w:jc w:val="both"/>
        <w:rPr>
          <w:rFonts w:ascii="Times New Roman" w:eastAsia="Lucida Sans Unicode" w:hAnsi="Times New Roman"/>
          <w:kern w:val="2"/>
          <w:sz w:val="24"/>
          <w:szCs w:val="24"/>
          <w:lang w:eastAsia="hi-IN" w:bidi="hi-IN"/>
        </w:rPr>
      </w:pPr>
      <w:r w:rsidRPr="00DB5428">
        <w:rPr>
          <w:rFonts w:ascii="Times New Roman" w:eastAsia="Times New Roman" w:hAnsi="Times New Roman"/>
          <w:kern w:val="1"/>
          <w:sz w:val="24"/>
          <w:szCs w:val="24"/>
          <w:lang w:eastAsia="zh-CN" w:bidi="pl-PL"/>
        </w:rPr>
        <w:t>zawarta w dniu ……………….. 202</w:t>
      </w:r>
      <w:r w:rsidR="004975F2" w:rsidRPr="00DB5428">
        <w:rPr>
          <w:rFonts w:ascii="Times New Roman" w:eastAsia="Times New Roman" w:hAnsi="Times New Roman"/>
          <w:kern w:val="1"/>
          <w:sz w:val="24"/>
          <w:szCs w:val="24"/>
          <w:lang w:eastAsia="zh-CN" w:bidi="pl-PL"/>
        </w:rPr>
        <w:t>3</w:t>
      </w:r>
      <w:r w:rsidRPr="00DB5428">
        <w:rPr>
          <w:rFonts w:ascii="Times New Roman" w:eastAsia="Times New Roman" w:hAnsi="Times New Roman"/>
          <w:kern w:val="1"/>
          <w:sz w:val="24"/>
          <w:szCs w:val="24"/>
          <w:lang w:eastAsia="zh-CN" w:bidi="pl-PL"/>
        </w:rPr>
        <w:t xml:space="preserve"> roku w Giżycku pomiędzy </w:t>
      </w:r>
      <w:r w:rsidRPr="00DB5428">
        <w:rPr>
          <w:rFonts w:ascii="Times New Roman" w:eastAsia="Lucida Sans Unicode" w:hAnsi="Times New Roman"/>
          <w:kern w:val="2"/>
          <w:sz w:val="24"/>
          <w:szCs w:val="24"/>
          <w:lang w:eastAsia="hi-IN" w:bidi="hi-IN"/>
        </w:rPr>
        <w:t>Miejskim Zakładem</w:t>
      </w:r>
      <w:r w:rsidR="00AD7DDA" w:rsidRPr="00DB5428">
        <w:rPr>
          <w:rFonts w:ascii="Times New Roman" w:eastAsia="Lucida Sans Unicode" w:hAnsi="Times New Roman"/>
          <w:kern w:val="2"/>
          <w:sz w:val="24"/>
          <w:szCs w:val="24"/>
          <w:lang w:eastAsia="hi-IN" w:bidi="hi-IN"/>
        </w:rPr>
        <w:t xml:space="preserve"> Komunalnym </w:t>
      </w:r>
      <w:r w:rsidRPr="00DB5428">
        <w:rPr>
          <w:rFonts w:ascii="Times New Roman" w:eastAsia="Lucida Sans Unicode" w:hAnsi="Times New Roman"/>
          <w:kern w:val="2"/>
          <w:sz w:val="24"/>
          <w:szCs w:val="24"/>
          <w:lang w:eastAsia="hi-IN" w:bidi="hi-IN"/>
        </w:rPr>
        <w:t xml:space="preserve">z siedzibą w Giżycku przy ul. Suwalska 21, 11 – 500 Giżycko, reprezentowanym przez: …………………….. – Dyrektor Miejskiego Zakładu Komunalnego w Giżycku, </w:t>
      </w:r>
      <w:r w:rsidRPr="00DB5428">
        <w:rPr>
          <w:rFonts w:ascii="Times New Roman" w:eastAsia="Times New Roman" w:hAnsi="Times New Roman"/>
          <w:kern w:val="2"/>
          <w:sz w:val="24"/>
          <w:szCs w:val="24"/>
          <w:lang w:eastAsia="hi-IN" w:bidi="hi-IN"/>
        </w:rPr>
        <w:t>przy kontrasygnacie Głównej Księgowej – …………………………….., zwanych dalej w treści Zamawiającym,</w:t>
      </w:r>
    </w:p>
    <w:p w14:paraId="682180F5" w14:textId="77777777" w:rsidR="00EB41C1" w:rsidRPr="00DB5428" w:rsidRDefault="00EB41C1" w:rsidP="004C1503">
      <w:pPr>
        <w:suppressAutoHyphens/>
        <w:spacing w:after="0" w:line="240" w:lineRule="auto"/>
        <w:jc w:val="both"/>
        <w:rPr>
          <w:rFonts w:ascii="Times New Roman" w:eastAsia="Lucida Sans Unicode" w:hAnsi="Times New Roman"/>
          <w:kern w:val="2"/>
          <w:sz w:val="24"/>
          <w:szCs w:val="24"/>
          <w:lang w:eastAsia="hi-IN" w:bidi="hi-IN"/>
        </w:rPr>
      </w:pPr>
      <w:r w:rsidRPr="00DB5428">
        <w:rPr>
          <w:rFonts w:ascii="Times New Roman" w:eastAsia="Lucida Sans Unicode" w:hAnsi="Times New Roman"/>
          <w:kern w:val="2"/>
          <w:sz w:val="24"/>
          <w:szCs w:val="24"/>
          <w:lang w:eastAsia="hi-IN" w:bidi="hi-IN"/>
        </w:rPr>
        <w:t>a</w:t>
      </w:r>
    </w:p>
    <w:p w14:paraId="685D1E54" w14:textId="77777777" w:rsidR="00EB41C1" w:rsidRPr="00DB5428" w:rsidRDefault="00EB41C1" w:rsidP="004C1503">
      <w:pPr>
        <w:widowControl w:val="0"/>
        <w:suppressAutoHyphens/>
        <w:spacing w:after="0" w:line="240" w:lineRule="auto"/>
        <w:jc w:val="both"/>
        <w:rPr>
          <w:rFonts w:ascii="Times New Roman" w:eastAsia="Times New Roman" w:hAnsi="Times New Roman"/>
          <w:kern w:val="1"/>
          <w:sz w:val="24"/>
          <w:szCs w:val="24"/>
          <w:lang w:eastAsia="zh-CN" w:bidi="pl-PL"/>
        </w:rPr>
      </w:pPr>
      <w:r w:rsidRPr="00DB5428">
        <w:rPr>
          <w:rFonts w:ascii="Times New Roman" w:eastAsia="Times New Roman" w:hAnsi="Times New Roman"/>
          <w:kern w:val="1"/>
          <w:sz w:val="24"/>
          <w:szCs w:val="24"/>
          <w:lang w:eastAsia="zh-CN" w:bidi="pl-PL"/>
        </w:rPr>
        <w:t>………………………………...................................................................……............................ NIP............................, REGON..........................., reprezentowanym przez:..............................., zwanym dalej  w treści Wykonawcą.</w:t>
      </w:r>
    </w:p>
    <w:p w14:paraId="576168DC" w14:textId="77777777" w:rsidR="00EB41C1" w:rsidRPr="00DB5428" w:rsidRDefault="00EB41C1" w:rsidP="004C1503">
      <w:pPr>
        <w:suppressAutoHyphens/>
        <w:spacing w:after="0" w:line="240" w:lineRule="auto"/>
        <w:jc w:val="both"/>
        <w:rPr>
          <w:rFonts w:ascii="Times New Roman" w:eastAsia="Times New Roman" w:hAnsi="Times New Roman"/>
          <w:kern w:val="1"/>
          <w:sz w:val="24"/>
          <w:szCs w:val="24"/>
          <w:lang w:eastAsia="zh-CN"/>
        </w:rPr>
      </w:pPr>
    </w:p>
    <w:p w14:paraId="4F00B2C9" w14:textId="1390367C" w:rsidR="00EB41C1" w:rsidRPr="00DB5428" w:rsidRDefault="00EB41C1" w:rsidP="004C1503">
      <w:pPr>
        <w:spacing w:after="0" w:line="240" w:lineRule="auto"/>
        <w:rPr>
          <w:rFonts w:ascii="Times New Roman" w:hAnsi="Times New Roman"/>
          <w:sz w:val="24"/>
          <w:szCs w:val="24"/>
        </w:rPr>
      </w:pPr>
      <w:r w:rsidRPr="00DB5428">
        <w:rPr>
          <w:rFonts w:ascii="Times New Roman" w:eastAsia="Times New Roman" w:hAnsi="Times New Roman"/>
          <w:sz w:val="24"/>
          <w:szCs w:val="24"/>
        </w:rPr>
        <w:t xml:space="preserve">W wyniku dokonania przez Zamawiającego wyboru najkorzystniejszej oferty w oparciu </w:t>
      </w:r>
      <w:r w:rsidR="00AD7DDA" w:rsidRPr="00DB5428">
        <w:rPr>
          <w:rFonts w:ascii="Times New Roman" w:eastAsia="Times New Roman" w:hAnsi="Times New Roman"/>
          <w:sz w:val="24"/>
          <w:szCs w:val="24"/>
        </w:rPr>
        <w:br/>
      </w:r>
      <w:r w:rsidRPr="00DB5428">
        <w:rPr>
          <w:rFonts w:ascii="Times New Roman" w:eastAsia="Times New Roman" w:hAnsi="Times New Roman"/>
          <w:sz w:val="24"/>
          <w:szCs w:val="24"/>
        </w:rPr>
        <w:t xml:space="preserve">o ustawę z dnia 29 stycznia 2004 r. Prawo zamówień publicznych </w:t>
      </w:r>
      <w:r w:rsidR="008275C9" w:rsidRPr="00DB5428">
        <w:rPr>
          <w:rFonts w:ascii="Times New Roman" w:eastAsia="Cambria" w:hAnsi="Times New Roman"/>
          <w:sz w:val="24"/>
          <w:szCs w:val="24"/>
        </w:rPr>
        <w:t>(Dz. U. z 2022 r., poz. 1710, 1812 i 1933)</w:t>
      </w:r>
      <w:r w:rsidRPr="00DB5428">
        <w:rPr>
          <w:rFonts w:ascii="Times New Roman" w:eastAsia="Times New Roman" w:hAnsi="Times New Roman"/>
          <w:sz w:val="24"/>
          <w:szCs w:val="24"/>
        </w:rPr>
        <w:t xml:space="preserve"> w trybie </w:t>
      </w:r>
      <w:r w:rsidR="00311547" w:rsidRPr="00DB5428">
        <w:rPr>
          <w:rFonts w:ascii="Times New Roman" w:eastAsia="Times New Roman" w:hAnsi="Times New Roman"/>
          <w:sz w:val="24"/>
          <w:szCs w:val="24"/>
        </w:rPr>
        <w:t>podstawowym bez możliwości negocjacji</w:t>
      </w:r>
      <w:r w:rsidRPr="00DB5428">
        <w:rPr>
          <w:rFonts w:ascii="Times New Roman" w:eastAsia="Times New Roman" w:hAnsi="Times New Roman"/>
          <w:sz w:val="24"/>
          <w:szCs w:val="24"/>
        </w:rPr>
        <w:t xml:space="preserve"> oraz zgodnie z warunkami określonymi w </w:t>
      </w:r>
      <w:r w:rsidR="00C74B6F" w:rsidRPr="00DB5428">
        <w:rPr>
          <w:rFonts w:ascii="Times New Roman" w:eastAsia="Times New Roman" w:hAnsi="Times New Roman"/>
          <w:sz w:val="24"/>
          <w:szCs w:val="24"/>
        </w:rPr>
        <w:t>formularzu ofertowym</w:t>
      </w:r>
      <w:r w:rsidRPr="00DB5428">
        <w:rPr>
          <w:rFonts w:ascii="Times New Roman" w:eastAsia="Times New Roman" w:hAnsi="Times New Roman"/>
          <w:sz w:val="24"/>
          <w:szCs w:val="24"/>
        </w:rPr>
        <w:t>, która stanowi integralną część umowy, zawiera się umowę o następującej treści:</w:t>
      </w:r>
    </w:p>
    <w:p w14:paraId="3414547F" w14:textId="77777777" w:rsidR="004975F2" w:rsidRPr="00DB5428" w:rsidRDefault="004975F2" w:rsidP="004C1503">
      <w:pPr>
        <w:suppressAutoHyphens/>
        <w:spacing w:after="0" w:line="240" w:lineRule="auto"/>
        <w:jc w:val="center"/>
        <w:rPr>
          <w:rFonts w:ascii="Times New Roman" w:eastAsia="Times New Roman" w:hAnsi="Times New Roman"/>
          <w:b/>
          <w:kern w:val="1"/>
          <w:sz w:val="24"/>
          <w:szCs w:val="24"/>
          <w:lang w:eastAsia="zh-CN"/>
        </w:rPr>
      </w:pPr>
    </w:p>
    <w:p w14:paraId="68D7B451" w14:textId="5C541D93"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1</w:t>
      </w:r>
    </w:p>
    <w:p w14:paraId="1B248ECB" w14:textId="6DA38F87" w:rsidR="00376902" w:rsidRPr="00DB5428" w:rsidRDefault="00EB41C1" w:rsidP="004C1503">
      <w:pPr>
        <w:numPr>
          <w:ilvl w:val="0"/>
          <w:numId w:val="3"/>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Przedmiotem niniejszej Umowy jest: sukcesywna bezgotówkowa dostawa </w:t>
      </w:r>
      <w:r w:rsidRPr="00DB5428">
        <w:rPr>
          <w:rFonts w:ascii="Times New Roman" w:eastAsia="Times New Roman" w:hAnsi="Times New Roman"/>
          <w:b/>
          <w:kern w:val="1"/>
          <w:sz w:val="24"/>
          <w:szCs w:val="24"/>
          <w:lang w:eastAsia="zh-CN"/>
        </w:rPr>
        <w:t>benzyny bezołowiowej, oleju napędowego i oleju napędowego zimowego o polepszonych właściwościach niskotemperaturowych</w:t>
      </w:r>
      <w:r w:rsidRPr="00DB5428">
        <w:rPr>
          <w:rFonts w:ascii="Times New Roman" w:eastAsia="Times New Roman" w:hAnsi="Times New Roman"/>
          <w:kern w:val="1"/>
          <w:sz w:val="24"/>
          <w:szCs w:val="24"/>
          <w:lang w:eastAsia="zh-CN"/>
        </w:rPr>
        <w:t xml:space="preserve"> na zasadzie doraźnych </w:t>
      </w:r>
      <w:proofErr w:type="spellStart"/>
      <w:r w:rsidRPr="00DB5428">
        <w:rPr>
          <w:rFonts w:ascii="Times New Roman" w:eastAsia="Times New Roman" w:hAnsi="Times New Roman"/>
          <w:kern w:val="1"/>
          <w:sz w:val="24"/>
          <w:szCs w:val="24"/>
          <w:lang w:eastAsia="zh-CN"/>
        </w:rPr>
        <w:t>tankowań</w:t>
      </w:r>
      <w:proofErr w:type="spellEnd"/>
      <w:r w:rsidRPr="00DB5428">
        <w:rPr>
          <w:rFonts w:ascii="Times New Roman" w:eastAsia="Times New Roman" w:hAnsi="Times New Roman"/>
          <w:kern w:val="1"/>
          <w:sz w:val="24"/>
          <w:szCs w:val="24"/>
          <w:lang w:eastAsia="zh-CN"/>
        </w:rPr>
        <w:t xml:space="preserve"> na stacji paliw Wykonawcy do zbiorników pojazdów służbowych, urządzeń i kanistrów Zamawiającego </w:t>
      </w:r>
      <w:r w:rsidR="00AD7DDA" w:rsidRPr="00DB5428">
        <w:rPr>
          <w:rFonts w:ascii="Times New Roman" w:eastAsia="Times New Roman" w:hAnsi="Times New Roman"/>
          <w:kern w:val="1"/>
          <w:sz w:val="24"/>
          <w:szCs w:val="24"/>
          <w:lang w:eastAsia="zh-CN"/>
        </w:rPr>
        <w:br/>
      </w:r>
      <w:r w:rsidRPr="00DB5428">
        <w:rPr>
          <w:rFonts w:ascii="Times New Roman" w:eastAsia="Times New Roman" w:hAnsi="Times New Roman"/>
          <w:kern w:val="1"/>
          <w:sz w:val="24"/>
          <w:szCs w:val="24"/>
          <w:lang w:eastAsia="zh-CN"/>
        </w:rPr>
        <w:t>w ciągu okresu od 01</w:t>
      </w:r>
      <w:r w:rsidR="00B429C6">
        <w:rPr>
          <w:rFonts w:ascii="Times New Roman" w:eastAsia="Times New Roman" w:hAnsi="Times New Roman"/>
          <w:kern w:val="1"/>
          <w:sz w:val="24"/>
          <w:szCs w:val="24"/>
          <w:lang w:eastAsia="zh-CN"/>
        </w:rPr>
        <w:t xml:space="preserve"> stycznia </w:t>
      </w:r>
      <w:r w:rsidRPr="00DB5428">
        <w:rPr>
          <w:rFonts w:ascii="Times New Roman" w:eastAsia="Times New Roman" w:hAnsi="Times New Roman"/>
          <w:kern w:val="1"/>
          <w:sz w:val="24"/>
          <w:szCs w:val="24"/>
          <w:lang w:eastAsia="zh-CN"/>
        </w:rPr>
        <w:t>202</w:t>
      </w:r>
      <w:r w:rsidR="00374989" w:rsidRPr="00DB5428">
        <w:rPr>
          <w:rFonts w:ascii="Times New Roman" w:eastAsia="Times New Roman" w:hAnsi="Times New Roman"/>
          <w:kern w:val="1"/>
          <w:sz w:val="24"/>
          <w:szCs w:val="24"/>
          <w:lang w:eastAsia="zh-CN"/>
        </w:rPr>
        <w:t>3</w:t>
      </w:r>
      <w:r w:rsidRPr="00DB5428">
        <w:rPr>
          <w:rFonts w:ascii="Times New Roman" w:eastAsia="Times New Roman" w:hAnsi="Times New Roman"/>
          <w:kern w:val="1"/>
          <w:sz w:val="24"/>
          <w:szCs w:val="24"/>
          <w:lang w:eastAsia="zh-CN"/>
        </w:rPr>
        <w:t xml:space="preserve"> r do 31</w:t>
      </w:r>
      <w:r w:rsidR="00B429C6">
        <w:rPr>
          <w:rFonts w:ascii="Times New Roman" w:eastAsia="Times New Roman" w:hAnsi="Times New Roman"/>
          <w:kern w:val="1"/>
          <w:sz w:val="24"/>
          <w:szCs w:val="24"/>
          <w:lang w:eastAsia="zh-CN"/>
        </w:rPr>
        <w:t xml:space="preserve"> grudnia </w:t>
      </w:r>
      <w:r w:rsidRPr="00DB5428">
        <w:rPr>
          <w:rFonts w:ascii="Times New Roman" w:eastAsia="Times New Roman" w:hAnsi="Times New Roman"/>
          <w:kern w:val="1"/>
          <w:sz w:val="24"/>
          <w:szCs w:val="24"/>
          <w:lang w:eastAsia="zh-CN"/>
        </w:rPr>
        <w:t>202</w:t>
      </w:r>
      <w:r w:rsidR="00374989" w:rsidRPr="00DB5428">
        <w:rPr>
          <w:rFonts w:ascii="Times New Roman" w:eastAsia="Times New Roman" w:hAnsi="Times New Roman"/>
          <w:kern w:val="1"/>
          <w:sz w:val="24"/>
          <w:szCs w:val="24"/>
          <w:lang w:eastAsia="zh-CN"/>
        </w:rPr>
        <w:t>3</w:t>
      </w:r>
      <w:r w:rsidRPr="00DB5428">
        <w:rPr>
          <w:rFonts w:ascii="Times New Roman" w:eastAsia="Times New Roman" w:hAnsi="Times New Roman"/>
          <w:kern w:val="1"/>
          <w:sz w:val="24"/>
          <w:szCs w:val="24"/>
          <w:lang w:eastAsia="zh-CN"/>
        </w:rPr>
        <w:t xml:space="preserve"> r. </w:t>
      </w:r>
      <w:bookmarkStart w:id="0" w:name="_Hlk116975661"/>
      <w:r w:rsidRPr="00DB5428">
        <w:rPr>
          <w:rFonts w:ascii="Times New Roman" w:eastAsia="Times New Roman" w:hAnsi="Times New Roman"/>
          <w:kern w:val="1"/>
          <w:sz w:val="24"/>
          <w:szCs w:val="24"/>
          <w:lang w:eastAsia="zh-CN"/>
        </w:rPr>
        <w:t xml:space="preserve">Wykaz </w:t>
      </w:r>
      <w:r w:rsidR="00374989" w:rsidRPr="00DB5428">
        <w:rPr>
          <w:rFonts w:ascii="Times New Roman" w:eastAsia="Times New Roman" w:hAnsi="Times New Roman"/>
          <w:kern w:val="1"/>
          <w:sz w:val="24"/>
          <w:szCs w:val="24"/>
          <w:lang w:eastAsia="zh-CN"/>
        </w:rPr>
        <w:t xml:space="preserve">pojazdów i urządzeń </w:t>
      </w:r>
      <w:r w:rsidRPr="00DB5428">
        <w:rPr>
          <w:rFonts w:ascii="Times New Roman" w:eastAsia="Times New Roman" w:hAnsi="Times New Roman"/>
          <w:kern w:val="1"/>
          <w:sz w:val="24"/>
          <w:szCs w:val="24"/>
          <w:lang w:eastAsia="zh-CN"/>
        </w:rPr>
        <w:t xml:space="preserve">uprawnionych do tankowania zawiera </w:t>
      </w:r>
      <w:r w:rsidRPr="00DB5428">
        <w:rPr>
          <w:rFonts w:ascii="Times New Roman" w:eastAsia="Times New Roman" w:hAnsi="Times New Roman"/>
          <w:i/>
          <w:kern w:val="1"/>
          <w:sz w:val="24"/>
          <w:szCs w:val="24"/>
          <w:lang w:eastAsia="zh-CN"/>
        </w:rPr>
        <w:t>załącznik do umowy nr 1</w:t>
      </w:r>
      <w:bookmarkEnd w:id="0"/>
      <w:r w:rsidRPr="00DB5428">
        <w:rPr>
          <w:rFonts w:ascii="Times New Roman" w:eastAsia="Times New Roman" w:hAnsi="Times New Roman"/>
          <w:kern w:val="1"/>
          <w:sz w:val="24"/>
          <w:szCs w:val="24"/>
          <w:lang w:eastAsia="zh-CN"/>
        </w:rPr>
        <w:t xml:space="preserve"> (wykaz będzie zmieniany aneksem w miarę powiększania lub zmniejszania się ilości pojazdów Zamawiającego) stanowiący integralną część niniejszej umowy. </w:t>
      </w:r>
    </w:p>
    <w:p w14:paraId="2727B546" w14:textId="77777777" w:rsidR="00BE6C0E" w:rsidRPr="00DB5428" w:rsidRDefault="00EB41C1" w:rsidP="00BE6C0E">
      <w:pPr>
        <w:numPr>
          <w:ilvl w:val="0"/>
          <w:numId w:val="3"/>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eastAsia="Times New Roman" w:hAnsi="Times New Roman"/>
          <w:kern w:val="1"/>
          <w:sz w:val="24"/>
          <w:szCs w:val="24"/>
          <w:lang w:eastAsia="zh-CN"/>
        </w:rPr>
        <w:t xml:space="preserve">Tankowania pojazdów będą odbywać się </w:t>
      </w:r>
      <w:r w:rsidR="00376902" w:rsidRPr="00DB5428">
        <w:rPr>
          <w:rFonts w:ascii="Times New Roman" w:hAnsi="Times New Roman"/>
          <w:bCs/>
          <w:sz w:val="24"/>
          <w:szCs w:val="24"/>
        </w:rPr>
        <w:t>7 dni w tygodniu, co najmniej w godzinach pomiędzy 5:00 a 21:00.</w:t>
      </w:r>
    </w:p>
    <w:p w14:paraId="50B93B5C" w14:textId="58AF6390" w:rsidR="00BE6C0E" w:rsidRPr="00DB5428" w:rsidRDefault="00BE6C0E" w:rsidP="00BE6C0E">
      <w:pPr>
        <w:numPr>
          <w:ilvl w:val="0"/>
          <w:numId w:val="3"/>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hAnsi="Times New Roman"/>
          <w:bCs/>
          <w:sz w:val="24"/>
          <w:szCs w:val="24"/>
        </w:rPr>
        <w:t>Wykonawca gwarantuje Zamawiającemu możliwość tankowania paliw bez względu na ich dostępność dla innych klientów stacji.</w:t>
      </w:r>
    </w:p>
    <w:p w14:paraId="533EF642" w14:textId="77777777" w:rsidR="00C74B6F" w:rsidRPr="00DB5428" w:rsidRDefault="006167B5" w:rsidP="004C1503">
      <w:pPr>
        <w:numPr>
          <w:ilvl w:val="0"/>
          <w:numId w:val="3"/>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hAnsi="Times New Roman"/>
          <w:sz w:val="24"/>
          <w:szCs w:val="24"/>
        </w:rPr>
        <w:t xml:space="preserve">Zakupy paliw będą dokonywane w formie bezgotówkowej. </w:t>
      </w:r>
      <w:bookmarkStart w:id="1" w:name="_Hlk117153745"/>
    </w:p>
    <w:p w14:paraId="65684924" w14:textId="4D334117" w:rsidR="00EB41C1" w:rsidRPr="00DB5428" w:rsidRDefault="00BE6C0E" w:rsidP="004C1503">
      <w:pPr>
        <w:numPr>
          <w:ilvl w:val="0"/>
          <w:numId w:val="3"/>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eastAsia="Times New Roman" w:hAnsi="Times New Roman"/>
          <w:kern w:val="2"/>
          <w:sz w:val="24"/>
          <w:szCs w:val="24"/>
          <w:lang w:eastAsia="zh-CN"/>
        </w:rPr>
        <w:t>K</w:t>
      </w:r>
      <w:r w:rsidR="00C74B6F" w:rsidRPr="00DB5428">
        <w:rPr>
          <w:rFonts w:ascii="Times New Roman" w:eastAsia="Times New Roman" w:hAnsi="Times New Roman"/>
          <w:kern w:val="2"/>
          <w:sz w:val="24"/>
          <w:szCs w:val="24"/>
          <w:lang w:eastAsia="zh-CN"/>
        </w:rPr>
        <w:t>ażde tankowanie pojazdów będzie udokumentowane z podaniem daty, nr rejestracyjnego pojazdu, rodzaju paliwa, jego ilości i ceny, wartości zakupionego paliwa po uwzględnieniu oferowanego upustu, nazwiska kierowcy i przebiegu pojazdu w momencie tankowania.</w:t>
      </w:r>
    </w:p>
    <w:bookmarkEnd w:id="1"/>
    <w:p w14:paraId="6CCACD48" w14:textId="27D6C476" w:rsidR="00EB41C1" w:rsidRPr="00DB5428" w:rsidRDefault="00EB41C1" w:rsidP="004C1503">
      <w:pPr>
        <w:numPr>
          <w:ilvl w:val="0"/>
          <w:numId w:val="3"/>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Odbiór paliwa przez Zamawiającego następować będzie z terenu stacji paliw Wykonawcy, zlokalizowanej adres: ………………………………………………...</w:t>
      </w:r>
    </w:p>
    <w:p w14:paraId="3B322FE1" w14:textId="783D9295" w:rsidR="00EB41C1" w:rsidRPr="00DB5428" w:rsidRDefault="00EB41C1" w:rsidP="004C1503">
      <w:pPr>
        <w:numPr>
          <w:ilvl w:val="0"/>
          <w:numId w:val="3"/>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Wykonawca oświadcza, że parametry paliwa będą spełniały obowiązujące Polskie Normy: dla</w:t>
      </w:r>
      <w:r w:rsidR="00311547" w:rsidRPr="00DB5428">
        <w:rPr>
          <w:rFonts w:ascii="Times New Roman" w:eastAsia="Times New Roman" w:hAnsi="Times New Roman"/>
          <w:kern w:val="1"/>
          <w:sz w:val="24"/>
          <w:szCs w:val="24"/>
          <w:lang w:eastAsia="zh-CN"/>
        </w:rPr>
        <w:t xml:space="preserve"> </w:t>
      </w:r>
      <w:r w:rsidRPr="00DB5428">
        <w:rPr>
          <w:rFonts w:ascii="Times New Roman" w:eastAsia="Times New Roman" w:hAnsi="Times New Roman"/>
          <w:kern w:val="1"/>
          <w:sz w:val="24"/>
          <w:szCs w:val="24"/>
          <w:lang w:eastAsia="zh-CN"/>
        </w:rPr>
        <w:t>benzyny bezołowiowej PN-EN-228:2017 i oleju napędowego PN-EN-590:2017.</w:t>
      </w:r>
    </w:p>
    <w:p w14:paraId="0F6393CC" w14:textId="77777777"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p>
    <w:p w14:paraId="7A29B067" w14:textId="5EFD59CC"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2</w:t>
      </w:r>
    </w:p>
    <w:p w14:paraId="2C616192" w14:textId="6A27326B" w:rsidR="00EB41C1" w:rsidRPr="00DB5428" w:rsidRDefault="00EB41C1" w:rsidP="004C1503">
      <w:pPr>
        <w:numPr>
          <w:ilvl w:val="0"/>
          <w:numId w:val="14"/>
        </w:numPr>
        <w:suppressAutoHyphens/>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Strony ustalają cenę paliwa na poziomie ceny detalicznej 1 litra paliwa na dystrybutorze w dniu tankowania, pomniejszonej o </w:t>
      </w:r>
      <w:r w:rsidR="00374989" w:rsidRPr="00DB5428">
        <w:rPr>
          <w:rFonts w:ascii="Times New Roman" w:eastAsia="Times New Roman" w:hAnsi="Times New Roman"/>
          <w:b/>
          <w:bCs/>
          <w:kern w:val="1"/>
          <w:sz w:val="24"/>
          <w:szCs w:val="24"/>
          <w:lang w:eastAsia="zh-CN"/>
        </w:rPr>
        <w:t>stały upust procentowy</w:t>
      </w:r>
      <w:r w:rsidR="00374989" w:rsidRPr="00DB5428">
        <w:rPr>
          <w:rStyle w:val="markedcontent"/>
          <w:rFonts w:ascii="Times New Roman" w:hAnsi="Times New Roman"/>
          <w:b/>
          <w:bCs/>
          <w:sz w:val="24"/>
          <w:szCs w:val="24"/>
        </w:rPr>
        <w:t xml:space="preserve"> od ceny ofertowej</w:t>
      </w:r>
      <w:r w:rsidRPr="00DB5428">
        <w:rPr>
          <w:rFonts w:ascii="Times New Roman" w:eastAsia="Times New Roman" w:hAnsi="Times New Roman"/>
          <w:kern w:val="1"/>
          <w:sz w:val="24"/>
          <w:szCs w:val="24"/>
          <w:lang w:eastAsia="zh-CN"/>
        </w:rPr>
        <w:t>, obowiązujący do końca trwania przedmiotowej umowy, w wysokości:</w:t>
      </w:r>
    </w:p>
    <w:p w14:paraId="2EE8E526" w14:textId="77777777" w:rsidR="00EB41C1" w:rsidRPr="00DB5428" w:rsidRDefault="00EB41C1" w:rsidP="004C1503">
      <w:pPr>
        <w:suppressAutoHyphens/>
        <w:spacing w:after="0" w:line="240" w:lineRule="auto"/>
        <w:ind w:left="420"/>
        <w:jc w:val="both"/>
        <w:rPr>
          <w:rFonts w:ascii="Times New Roman" w:eastAsia="Times New Roman" w:hAnsi="Times New Roman"/>
          <w:b/>
          <w:kern w:val="1"/>
          <w:sz w:val="24"/>
          <w:szCs w:val="24"/>
          <w:lang w:eastAsia="zh-CN"/>
        </w:rPr>
      </w:pPr>
    </w:p>
    <w:p w14:paraId="37ABA4BE" w14:textId="753BA04E" w:rsidR="00EB41C1" w:rsidRPr="00DB5428" w:rsidRDefault="00EB41C1" w:rsidP="004C1503">
      <w:pPr>
        <w:numPr>
          <w:ilvl w:val="0"/>
          <w:numId w:val="15"/>
        </w:numPr>
        <w:tabs>
          <w:tab w:val="num" w:pos="851"/>
        </w:tabs>
        <w:suppressAutoHyphens/>
        <w:spacing w:after="0" w:line="240" w:lineRule="auto"/>
        <w:ind w:left="851" w:hanging="425"/>
        <w:jc w:val="both"/>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xml:space="preserve">Benzyna bezołowiowa 95 </w:t>
      </w:r>
      <w:r w:rsidRPr="00DB5428">
        <w:rPr>
          <w:rFonts w:ascii="Times New Roman" w:eastAsia="Times New Roman" w:hAnsi="Times New Roman"/>
          <w:b/>
          <w:kern w:val="1"/>
          <w:sz w:val="24"/>
          <w:szCs w:val="24"/>
          <w:lang w:eastAsia="zh-CN"/>
        </w:rPr>
        <w:tab/>
        <w:t>….. % upustu.    / od ceny brutto jednego litra paliwa /</w:t>
      </w:r>
    </w:p>
    <w:p w14:paraId="4EDBE0DE" w14:textId="0B81CE72" w:rsidR="00EB41C1" w:rsidRPr="00DB5428" w:rsidRDefault="00EB41C1" w:rsidP="004C1503">
      <w:pPr>
        <w:numPr>
          <w:ilvl w:val="0"/>
          <w:numId w:val="15"/>
        </w:numPr>
        <w:tabs>
          <w:tab w:val="num" w:pos="851"/>
        </w:tabs>
        <w:suppressAutoHyphens/>
        <w:spacing w:after="0" w:line="240" w:lineRule="auto"/>
        <w:ind w:left="851" w:hanging="425"/>
        <w:jc w:val="both"/>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xml:space="preserve">Olej napędowy  </w:t>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t>….. % upustu.    / od ceny brutto jednego litra paliwa /</w:t>
      </w:r>
    </w:p>
    <w:p w14:paraId="644E884D" w14:textId="0DD99381" w:rsidR="00EB41C1" w:rsidRPr="00DB5428" w:rsidRDefault="00EB41C1" w:rsidP="004C1503">
      <w:pPr>
        <w:numPr>
          <w:ilvl w:val="0"/>
          <w:numId w:val="15"/>
        </w:numPr>
        <w:tabs>
          <w:tab w:val="num" w:pos="851"/>
        </w:tabs>
        <w:suppressAutoHyphens/>
        <w:spacing w:after="0" w:line="240" w:lineRule="auto"/>
        <w:jc w:val="both"/>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xml:space="preserve">Olej napędowy (zimowy) </w:t>
      </w:r>
      <w:r w:rsidRPr="00DB5428">
        <w:rPr>
          <w:rFonts w:ascii="Times New Roman" w:eastAsia="Times New Roman" w:hAnsi="Times New Roman"/>
          <w:b/>
          <w:kern w:val="1"/>
          <w:sz w:val="24"/>
          <w:szCs w:val="24"/>
          <w:lang w:eastAsia="zh-CN"/>
        </w:rPr>
        <w:tab/>
        <w:t>….. % upustu.    / od ceny brutto jednego litra paliwa /</w:t>
      </w:r>
    </w:p>
    <w:p w14:paraId="664DC282" w14:textId="77777777" w:rsidR="00374989" w:rsidRPr="00DB5428" w:rsidRDefault="00EB41C1" w:rsidP="004C1503">
      <w:pPr>
        <w:suppressAutoHyphens/>
        <w:spacing w:after="0" w:line="240" w:lineRule="auto"/>
        <w:ind w:left="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Wysokość udzielanego upustu na podstawie złożonego formularza ofertowego </w:t>
      </w:r>
    </w:p>
    <w:p w14:paraId="33CFE224" w14:textId="502BD74F" w:rsidR="00EB41C1" w:rsidRPr="00DB5428" w:rsidRDefault="00EB41C1" w:rsidP="004C1503">
      <w:pPr>
        <w:suppressAutoHyphens/>
        <w:spacing w:after="0" w:line="240" w:lineRule="auto"/>
        <w:ind w:left="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z dnia ….. </w:t>
      </w:r>
    </w:p>
    <w:p w14:paraId="492355B2" w14:textId="699005ED"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lastRenderedPageBreak/>
        <w:t>§ 3</w:t>
      </w:r>
    </w:p>
    <w:p w14:paraId="6B9B669A" w14:textId="77777777" w:rsidR="00EB41C1" w:rsidRPr="00DB5428" w:rsidRDefault="00EB41C1" w:rsidP="004C1503">
      <w:pPr>
        <w:numPr>
          <w:ilvl w:val="0"/>
          <w:numId w:val="4"/>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Strony zgodnie ustalają możliwość zmiany cen dostarczanych paliw, wynikającą  ze zmiany cen hurtowych obejmującą również zmianę opłaty paliwowej i akcyzy oraz podatku VAT. </w:t>
      </w:r>
    </w:p>
    <w:p w14:paraId="43BC1316" w14:textId="7CC634F1" w:rsidR="00EB41C1" w:rsidRPr="00DB5428" w:rsidRDefault="00EB41C1" w:rsidP="004C1503">
      <w:pPr>
        <w:numPr>
          <w:ilvl w:val="0"/>
          <w:numId w:val="4"/>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Zmiany cen paliw będą dokonywane na podstawie cen detalicznych z faktury zaopatrzenia </w:t>
      </w:r>
      <w:r w:rsidRPr="00DB5428">
        <w:rPr>
          <w:rFonts w:ascii="Times New Roman" w:eastAsia="Times New Roman" w:hAnsi="Times New Roman"/>
          <w:kern w:val="1"/>
          <w:sz w:val="24"/>
          <w:szCs w:val="24"/>
          <w:lang w:eastAsia="zh-CN"/>
        </w:rPr>
        <w:br/>
        <w:t>i niezmienionego (stałego) wyrażonego w procentach upustu (rabatu).</w:t>
      </w:r>
    </w:p>
    <w:p w14:paraId="213517A0" w14:textId="77777777" w:rsidR="00EB41C1" w:rsidRPr="00DB5428" w:rsidRDefault="00EB41C1" w:rsidP="004C1503">
      <w:pPr>
        <w:numPr>
          <w:ilvl w:val="0"/>
          <w:numId w:val="4"/>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Zmiany cen paliw zgodnie z powyższym zapisem nastąpią zarówno w sytuacji podwyżki jak i obniżki cen detalicznych, obejmującej również podwyżkę lub obniżkę opłaty paliwowej  i akcyzy oraz podatku VAT.</w:t>
      </w:r>
    </w:p>
    <w:p w14:paraId="0CD8066E" w14:textId="77777777" w:rsidR="00EB41C1" w:rsidRPr="00DB5428" w:rsidRDefault="00EB41C1" w:rsidP="004C1503">
      <w:pPr>
        <w:numPr>
          <w:ilvl w:val="0"/>
          <w:numId w:val="4"/>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Zmiana cen paliw zgodnie z powyższym zapisem nie wymaga zmiany umowy.</w:t>
      </w:r>
    </w:p>
    <w:p w14:paraId="567B715E" w14:textId="77777777"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p>
    <w:p w14:paraId="58B900F5" w14:textId="45E8E45A"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4</w:t>
      </w:r>
    </w:p>
    <w:p w14:paraId="7C6259F5" w14:textId="4A96CA89" w:rsidR="00C74B6F" w:rsidRPr="00DB5428" w:rsidRDefault="00EB41C1" w:rsidP="004C1503">
      <w:pPr>
        <w:numPr>
          <w:ilvl w:val="0"/>
          <w:numId w:val="16"/>
        </w:numPr>
        <w:suppressAutoHyphens/>
        <w:spacing w:after="0" w:line="240" w:lineRule="auto"/>
        <w:ind w:left="284" w:hanging="284"/>
        <w:jc w:val="both"/>
        <w:rPr>
          <w:rFonts w:ascii="Times New Roman" w:eastAsia="Times New Roman" w:hAnsi="Times New Roman" w:cs="Garamond"/>
          <w:kern w:val="2"/>
          <w:lang w:eastAsia="pl-PL"/>
        </w:rPr>
      </w:pPr>
      <w:r w:rsidRPr="00DB5428">
        <w:rPr>
          <w:rFonts w:ascii="Times New Roman" w:eastAsia="Times New Roman" w:hAnsi="Times New Roman"/>
          <w:kern w:val="1"/>
          <w:sz w:val="24"/>
          <w:szCs w:val="24"/>
          <w:lang w:eastAsia="zh-CN"/>
        </w:rPr>
        <w:t xml:space="preserve">Podstawą zapłaty będzie </w:t>
      </w:r>
      <w:r w:rsidR="00C74B6F" w:rsidRPr="00DB5428">
        <w:rPr>
          <w:rFonts w:ascii="Times New Roman" w:eastAsia="Times New Roman" w:hAnsi="Times New Roman"/>
          <w:kern w:val="1"/>
          <w:sz w:val="24"/>
          <w:szCs w:val="24"/>
          <w:lang w:eastAsia="zh-CN"/>
        </w:rPr>
        <w:t>wystawiona</w:t>
      </w:r>
      <w:r w:rsidR="00C74B6F" w:rsidRPr="00DB5428">
        <w:rPr>
          <w:rFonts w:ascii="Times New Roman" w:eastAsia="Tahoma" w:hAnsi="Times New Roman"/>
          <w:snapToGrid w:val="0"/>
        </w:rPr>
        <w:t xml:space="preserve"> </w:t>
      </w:r>
      <w:r w:rsidR="00C74B6F" w:rsidRPr="00DB5428">
        <w:rPr>
          <w:rFonts w:ascii="Times New Roman" w:hAnsi="Times New Roman"/>
        </w:rPr>
        <w:t>c</w:t>
      </w:r>
      <w:r w:rsidR="00C74B6F" w:rsidRPr="00DB5428">
        <w:rPr>
          <w:rFonts w:ascii="Times New Roman" w:eastAsia="Times New Roman" w:hAnsi="Times New Roman" w:cs="Garamond"/>
          <w:kern w:val="2"/>
          <w:lang w:eastAsia="zh-CN"/>
        </w:rPr>
        <w:t xml:space="preserve">yklicznie, jeden raz w miesiącu kalendarzowym (po jego zakończeniu), </w:t>
      </w:r>
      <w:r w:rsidR="00C74B6F" w:rsidRPr="00DB5428">
        <w:rPr>
          <w:rFonts w:ascii="Times New Roman" w:eastAsia="Tahoma" w:hAnsi="Times New Roman"/>
          <w:snapToGrid w:val="0"/>
        </w:rPr>
        <w:t xml:space="preserve">zbiorcza faktura </w:t>
      </w:r>
      <w:bookmarkStart w:id="2" w:name="_Hlk526850109"/>
      <w:r w:rsidR="00C74B6F" w:rsidRPr="00DB5428">
        <w:rPr>
          <w:rFonts w:ascii="Times New Roman" w:eastAsia="Tahoma" w:hAnsi="Times New Roman"/>
        </w:rPr>
        <w:t>za faktycznie zatankowane i sprzedane paliwo</w:t>
      </w:r>
      <w:bookmarkEnd w:id="2"/>
      <w:r w:rsidR="00C74B6F" w:rsidRPr="00DB5428">
        <w:rPr>
          <w:rFonts w:ascii="Times New Roman" w:eastAsia="Tahoma" w:hAnsi="Times New Roman"/>
        </w:rPr>
        <w:t>.</w:t>
      </w:r>
      <w:r w:rsidR="00C74B6F" w:rsidRPr="00DB5428">
        <w:rPr>
          <w:rFonts w:ascii="Times New Roman" w:hAnsi="Times New Roman"/>
        </w:rPr>
        <w:t xml:space="preserve"> </w:t>
      </w:r>
      <w:r w:rsidR="00C74B6F" w:rsidRPr="00DB5428">
        <w:rPr>
          <w:rFonts w:ascii="Times New Roman" w:eastAsia="Times New Roman" w:hAnsi="Times New Roman"/>
          <w:lang w:eastAsia="zh-CN"/>
        </w:rPr>
        <w:t xml:space="preserve">Wykonawca do każdej faktury będzie dołączał zestawienie transakcji w poszczególnym okresie rozliczeniowym w formie papierowej zawierające co najmniej datę zakupu, rodzaj i ilość pobranego paliwa, cenę detaliczną za 1 litr oraz upust, wartość zakupionego paliwa po uwzględnieniu oferowanego upustu, nr karty, </w:t>
      </w:r>
      <w:r w:rsidR="00C74B6F" w:rsidRPr="00DB5428">
        <w:rPr>
          <w:rFonts w:ascii="Times New Roman" w:eastAsia="Times New Roman" w:hAnsi="Times New Roman" w:cs="Garamond"/>
          <w:kern w:val="2"/>
          <w:lang w:eastAsia="zh-CN"/>
        </w:rPr>
        <w:t>nr rejestracyjne pojazdów, stan licznika, nazwisko kierowcy.</w:t>
      </w:r>
    </w:p>
    <w:p w14:paraId="1830E4BA" w14:textId="77777777" w:rsidR="00EB41C1" w:rsidRPr="00DB5428" w:rsidRDefault="00EB41C1" w:rsidP="004C1503">
      <w:pPr>
        <w:numPr>
          <w:ilvl w:val="0"/>
          <w:numId w:val="16"/>
        </w:numPr>
        <w:suppressAutoHyphens/>
        <w:spacing w:after="0" w:line="240" w:lineRule="auto"/>
        <w:ind w:left="284" w:hanging="284"/>
        <w:jc w:val="both"/>
        <w:rPr>
          <w:rFonts w:ascii="Times New Roman" w:eastAsia="Times New Roman" w:hAnsi="Times New Roman"/>
          <w:kern w:val="1"/>
          <w:sz w:val="24"/>
          <w:szCs w:val="24"/>
          <w:lang w:eastAsia="pl-PL"/>
        </w:rPr>
      </w:pPr>
      <w:r w:rsidRPr="00DB5428">
        <w:rPr>
          <w:rFonts w:ascii="Times New Roman" w:eastAsia="Times New Roman" w:hAnsi="Times New Roman"/>
          <w:kern w:val="1"/>
          <w:sz w:val="24"/>
          <w:szCs w:val="24"/>
          <w:lang w:eastAsia="zh-CN"/>
        </w:rPr>
        <w:t>Strony ustalają, iż termin płatności za pobrane paliwa wynosić będzie 14 dni od daty dostarczenia faktury.</w:t>
      </w:r>
    </w:p>
    <w:p w14:paraId="26C36F4A" w14:textId="77777777" w:rsidR="00EB41C1" w:rsidRPr="00DB5428" w:rsidRDefault="00EB41C1" w:rsidP="004C1503">
      <w:pPr>
        <w:numPr>
          <w:ilvl w:val="0"/>
          <w:numId w:val="16"/>
        </w:numPr>
        <w:suppressAutoHyphens/>
        <w:spacing w:after="0" w:line="240" w:lineRule="auto"/>
        <w:ind w:left="284" w:hanging="284"/>
        <w:jc w:val="both"/>
        <w:rPr>
          <w:rFonts w:ascii="Times New Roman" w:eastAsia="Times New Roman" w:hAnsi="Times New Roman"/>
          <w:kern w:val="1"/>
          <w:sz w:val="24"/>
          <w:szCs w:val="24"/>
          <w:lang w:eastAsia="pl-PL"/>
        </w:rPr>
      </w:pPr>
      <w:r w:rsidRPr="00DB5428">
        <w:rPr>
          <w:rFonts w:ascii="Times New Roman" w:eastAsia="Times New Roman" w:hAnsi="Times New Roman"/>
          <w:bCs/>
          <w:kern w:val="1"/>
          <w:sz w:val="24"/>
          <w:szCs w:val="24"/>
          <w:lang w:eastAsia="zh-CN"/>
        </w:rPr>
        <w:t>Wykonawca wystawi Zamawiającemu fakturę na</w:t>
      </w:r>
      <w:r w:rsidRPr="00DB5428">
        <w:rPr>
          <w:rFonts w:ascii="Times New Roman" w:eastAsia="Times New Roman" w:hAnsi="Times New Roman"/>
          <w:b/>
          <w:bCs/>
          <w:kern w:val="1"/>
          <w:sz w:val="24"/>
          <w:szCs w:val="24"/>
          <w:lang w:eastAsia="zh-CN"/>
        </w:rPr>
        <w:t>:</w:t>
      </w:r>
    </w:p>
    <w:p w14:paraId="32913ACE" w14:textId="77777777" w:rsidR="00EB41C1" w:rsidRPr="00DB5428" w:rsidRDefault="00EB41C1" w:rsidP="004C1503">
      <w:pPr>
        <w:suppressAutoHyphens/>
        <w:spacing w:after="0" w:line="240" w:lineRule="auto"/>
        <w:ind w:left="720"/>
        <w:jc w:val="both"/>
        <w:rPr>
          <w:rFonts w:ascii="Times New Roman" w:eastAsia="Times New Roman" w:hAnsi="Times New Roman"/>
          <w:b/>
          <w:bCs/>
          <w:kern w:val="1"/>
          <w:sz w:val="24"/>
          <w:szCs w:val="24"/>
          <w:lang w:eastAsia="zh-CN"/>
        </w:rPr>
      </w:pPr>
    </w:p>
    <w:p w14:paraId="0889D146" w14:textId="77777777" w:rsidR="00EB41C1" w:rsidRPr="00DB5428" w:rsidRDefault="00EB41C1" w:rsidP="004C1503">
      <w:pPr>
        <w:suppressAutoHyphens/>
        <w:spacing w:after="0" w:line="240" w:lineRule="auto"/>
        <w:ind w:left="720"/>
        <w:jc w:val="both"/>
        <w:rPr>
          <w:rFonts w:ascii="Times New Roman" w:eastAsia="Times New Roman" w:hAnsi="Times New Roman"/>
          <w:b/>
          <w:bCs/>
          <w:kern w:val="1"/>
          <w:sz w:val="24"/>
          <w:szCs w:val="24"/>
          <w:lang w:eastAsia="zh-CN"/>
        </w:rPr>
      </w:pPr>
      <w:r w:rsidRPr="00DB5428">
        <w:rPr>
          <w:rFonts w:ascii="Times New Roman" w:eastAsia="Times New Roman" w:hAnsi="Times New Roman"/>
          <w:b/>
          <w:bCs/>
          <w:kern w:val="1"/>
          <w:sz w:val="24"/>
          <w:szCs w:val="24"/>
          <w:lang w:eastAsia="zh-CN"/>
        </w:rPr>
        <w:t>Nabywca:</w:t>
      </w:r>
      <w:r w:rsidRPr="00DB5428">
        <w:rPr>
          <w:rFonts w:ascii="Times New Roman" w:eastAsia="Times New Roman" w:hAnsi="Times New Roman"/>
          <w:b/>
          <w:bCs/>
          <w:kern w:val="1"/>
          <w:sz w:val="24"/>
          <w:szCs w:val="24"/>
          <w:lang w:eastAsia="zh-CN"/>
        </w:rPr>
        <w:tab/>
      </w:r>
      <w:r w:rsidRPr="00DB5428">
        <w:rPr>
          <w:rFonts w:ascii="Times New Roman" w:eastAsia="Times New Roman" w:hAnsi="Times New Roman"/>
          <w:b/>
          <w:bCs/>
          <w:kern w:val="1"/>
          <w:sz w:val="24"/>
          <w:szCs w:val="24"/>
          <w:lang w:eastAsia="zh-CN"/>
        </w:rPr>
        <w:tab/>
      </w:r>
      <w:r w:rsidRPr="00DB5428">
        <w:rPr>
          <w:rFonts w:ascii="Times New Roman" w:eastAsia="Times New Roman" w:hAnsi="Times New Roman"/>
          <w:b/>
          <w:bCs/>
          <w:kern w:val="1"/>
          <w:sz w:val="24"/>
          <w:szCs w:val="24"/>
          <w:lang w:eastAsia="zh-CN"/>
        </w:rPr>
        <w:tab/>
      </w:r>
      <w:r w:rsidRPr="00DB5428">
        <w:rPr>
          <w:rFonts w:ascii="Times New Roman" w:eastAsia="Times New Roman" w:hAnsi="Times New Roman"/>
          <w:b/>
          <w:bCs/>
          <w:kern w:val="1"/>
          <w:sz w:val="24"/>
          <w:szCs w:val="24"/>
          <w:lang w:eastAsia="zh-CN"/>
        </w:rPr>
        <w:tab/>
      </w:r>
      <w:r w:rsidRPr="00DB5428">
        <w:rPr>
          <w:rFonts w:ascii="Times New Roman" w:eastAsia="Times New Roman" w:hAnsi="Times New Roman"/>
          <w:b/>
          <w:bCs/>
          <w:kern w:val="1"/>
          <w:sz w:val="24"/>
          <w:szCs w:val="24"/>
          <w:lang w:eastAsia="zh-CN"/>
        </w:rPr>
        <w:tab/>
      </w:r>
      <w:r w:rsidRPr="00DB5428">
        <w:rPr>
          <w:rFonts w:ascii="Times New Roman" w:eastAsia="Times New Roman" w:hAnsi="Times New Roman"/>
          <w:b/>
          <w:bCs/>
          <w:kern w:val="1"/>
          <w:sz w:val="24"/>
          <w:szCs w:val="24"/>
          <w:lang w:eastAsia="zh-CN"/>
        </w:rPr>
        <w:tab/>
      </w:r>
      <w:r w:rsidRPr="00DB5428">
        <w:rPr>
          <w:rFonts w:ascii="Times New Roman" w:eastAsia="Times New Roman" w:hAnsi="Times New Roman"/>
          <w:b/>
          <w:bCs/>
          <w:kern w:val="1"/>
          <w:sz w:val="24"/>
          <w:szCs w:val="24"/>
          <w:lang w:eastAsia="zh-CN"/>
        </w:rPr>
        <w:tab/>
        <w:t>Odbiorca:</w:t>
      </w:r>
    </w:p>
    <w:p w14:paraId="2A2E1524" w14:textId="77777777" w:rsidR="00EB41C1" w:rsidRPr="00DB5428" w:rsidRDefault="00EB41C1" w:rsidP="004C1503">
      <w:pPr>
        <w:suppressAutoHyphens/>
        <w:spacing w:after="0" w:line="240" w:lineRule="auto"/>
        <w:ind w:left="720"/>
        <w:jc w:val="both"/>
        <w:rPr>
          <w:rFonts w:ascii="Times New Roman" w:eastAsia="Times New Roman" w:hAnsi="Times New Roman"/>
          <w:bCs/>
          <w:kern w:val="1"/>
          <w:sz w:val="24"/>
          <w:szCs w:val="24"/>
          <w:lang w:eastAsia="zh-CN"/>
        </w:rPr>
      </w:pPr>
      <w:r w:rsidRPr="00DB5428">
        <w:rPr>
          <w:rFonts w:ascii="Times New Roman" w:eastAsia="Times New Roman" w:hAnsi="Times New Roman"/>
          <w:bCs/>
          <w:kern w:val="1"/>
          <w:sz w:val="24"/>
          <w:szCs w:val="24"/>
          <w:lang w:eastAsia="zh-CN"/>
        </w:rPr>
        <w:t>Gmina Miejska Giżycko</w:t>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t>Miejski Zakład Komunalny</w:t>
      </w:r>
    </w:p>
    <w:p w14:paraId="44EDCE16" w14:textId="77777777" w:rsidR="00EB41C1" w:rsidRPr="00DB5428" w:rsidRDefault="00EB41C1" w:rsidP="004C1503">
      <w:pPr>
        <w:suppressAutoHyphens/>
        <w:spacing w:after="0" w:line="240" w:lineRule="auto"/>
        <w:ind w:left="720"/>
        <w:jc w:val="both"/>
        <w:rPr>
          <w:rFonts w:ascii="Times New Roman" w:eastAsia="Times New Roman" w:hAnsi="Times New Roman"/>
          <w:bCs/>
          <w:kern w:val="1"/>
          <w:sz w:val="24"/>
          <w:szCs w:val="24"/>
          <w:lang w:eastAsia="zh-CN"/>
        </w:rPr>
      </w:pPr>
      <w:r w:rsidRPr="00DB5428">
        <w:rPr>
          <w:rFonts w:ascii="Times New Roman" w:eastAsia="Times New Roman" w:hAnsi="Times New Roman"/>
          <w:bCs/>
          <w:kern w:val="1"/>
          <w:sz w:val="24"/>
          <w:szCs w:val="24"/>
          <w:lang w:eastAsia="zh-CN"/>
        </w:rPr>
        <w:t xml:space="preserve">Aleja 1 Maja 14 </w:t>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t>ul. Suwalska 21</w:t>
      </w:r>
    </w:p>
    <w:p w14:paraId="7207EAD2" w14:textId="77777777" w:rsidR="00EB41C1" w:rsidRPr="00DB5428" w:rsidRDefault="00EB41C1" w:rsidP="004C1503">
      <w:pPr>
        <w:numPr>
          <w:ilvl w:val="1"/>
          <w:numId w:val="5"/>
        </w:numPr>
        <w:suppressAutoHyphens/>
        <w:spacing w:after="0" w:line="240" w:lineRule="auto"/>
        <w:jc w:val="both"/>
        <w:rPr>
          <w:rFonts w:ascii="Times New Roman" w:eastAsia="Times New Roman" w:hAnsi="Times New Roman"/>
          <w:bCs/>
          <w:kern w:val="1"/>
          <w:sz w:val="24"/>
          <w:szCs w:val="24"/>
          <w:lang w:eastAsia="zh-CN"/>
        </w:rPr>
      </w:pPr>
      <w:r w:rsidRPr="00DB5428">
        <w:rPr>
          <w:rFonts w:ascii="Times New Roman" w:eastAsia="Times New Roman" w:hAnsi="Times New Roman"/>
          <w:bCs/>
          <w:kern w:val="1"/>
          <w:sz w:val="24"/>
          <w:szCs w:val="24"/>
          <w:lang w:eastAsia="zh-CN"/>
        </w:rPr>
        <w:t>Giżycko</w:t>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r>
      <w:r w:rsidRPr="00DB5428">
        <w:rPr>
          <w:rFonts w:ascii="Times New Roman" w:eastAsia="Times New Roman" w:hAnsi="Times New Roman"/>
          <w:bCs/>
          <w:kern w:val="1"/>
          <w:sz w:val="24"/>
          <w:szCs w:val="24"/>
          <w:lang w:eastAsia="zh-CN"/>
        </w:rPr>
        <w:tab/>
        <w:t>11-500 Giżycko</w:t>
      </w:r>
    </w:p>
    <w:p w14:paraId="34C86969" w14:textId="77777777" w:rsidR="00EB41C1" w:rsidRPr="00DB5428" w:rsidRDefault="00EB41C1" w:rsidP="004C1503">
      <w:pPr>
        <w:suppressAutoHyphens/>
        <w:spacing w:after="0" w:line="240" w:lineRule="auto"/>
        <w:ind w:left="720"/>
        <w:jc w:val="both"/>
        <w:rPr>
          <w:rFonts w:ascii="Times New Roman" w:eastAsia="Times New Roman" w:hAnsi="Times New Roman"/>
          <w:bCs/>
          <w:kern w:val="1"/>
          <w:sz w:val="24"/>
          <w:szCs w:val="24"/>
          <w:lang w:eastAsia="zh-CN"/>
        </w:rPr>
      </w:pPr>
      <w:r w:rsidRPr="00DB5428">
        <w:rPr>
          <w:rFonts w:ascii="Times New Roman" w:eastAsia="Times New Roman" w:hAnsi="Times New Roman"/>
          <w:bCs/>
          <w:kern w:val="1"/>
          <w:sz w:val="24"/>
          <w:szCs w:val="24"/>
          <w:lang w:eastAsia="zh-CN"/>
        </w:rPr>
        <w:t>NIP 845-19-51-457</w:t>
      </w:r>
    </w:p>
    <w:p w14:paraId="0780A303" w14:textId="2466A290" w:rsidR="00EB41C1" w:rsidRPr="00DB5428" w:rsidRDefault="00EB41C1" w:rsidP="004C1503">
      <w:pPr>
        <w:numPr>
          <w:ilvl w:val="0"/>
          <w:numId w:val="17"/>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eastAsia="Times New Roman" w:hAnsi="Times New Roman"/>
          <w:kern w:val="1"/>
          <w:sz w:val="24"/>
          <w:szCs w:val="24"/>
          <w:lang w:eastAsia="zh-CN"/>
        </w:rPr>
        <w:t>W przypadku zwłoki w zapłacie Zamawiający zapłaci ustawowe odsetki.</w:t>
      </w:r>
    </w:p>
    <w:p w14:paraId="65F61D4F" w14:textId="651ED4A2" w:rsidR="00FC1C2C" w:rsidRPr="00DB5428" w:rsidRDefault="00EB41C1" w:rsidP="004C1503">
      <w:pPr>
        <w:numPr>
          <w:ilvl w:val="0"/>
          <w:numId w:val="17"/>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eastAsia="Times New Roman" w:hAnsi="Times New Roman"/>
          <w:kern w:val="1"/>
          <w:sz w:val="24"/>
          <w:szCs w:val="24"/>
          <w:lang w:eastAsia="zh-CN"/>
        </w:rPr>
        <w:t xml:space="preserve">Zamawiający zobowiązuje się do wpłaty kwot wynikających z wystawionych faktur VAT przelewem bankowym na </w:t>
      </w:r>
      <w:r w:rsidR="00FC1C2C" w:rsidRPr="00DB5428">
        <w:rPr>
          <w:rFonts w:ascii="Times New Roman" w:eastAsia="Times New Roman" w:hAnsi="Times New Roman"/>
          <w:kern w:val="1"/>
          <w:sz w:val="24"/>
          <w:szCs w:val="24"/>
          <w:lang w:eastAsia="zh-CN"/>
        </w:rPr>
        <w:t>rachunek</w:t>
      </w:r>
      <w:r w:rsidRPr="00DB5428">
        <w:rPr>
          <w:rFonts w:ascii="Times New Roman" w:eastAsia="Times New Roman" w:hAnsi="Times New Roman"/>
          <w:kern w:val="1"/>
          <w:sz w:val="24"/>
          <w:szCs w:val="24"/>
          <w:lang w:eastAsia="zh-CN"/>
        </w:rPr>
        <w:t xml:space="preserve"> bankow</w:t>
      </w:r>
      <w:r w:rsidR="00FC1C2C" w:rsidRPr="00DB5428">
        <w:rPr>
          <w:rFonts w:ascii="Times New Roman" w:eastAsia="Times New Roman" w:hAnsi="Times New Roman"/>
          <w:kern w:val="1"/>
          <w:sz w:val="24"/>
          <w:szCs w:val="24"/>
          <w:lang w:eastAsia="zh-CN"/>
        </w:rPr>
        <w:t>y</w:t>
      </w:r>
      <w:r w:rsidRPr="00DB5428">
        <w:rPr>
          <w:rFonts w:ascii="Times New Roman" w:eastAsia="Times New Roman" w:hAnsi="Times New Roman"/>
          <w:kern w:val="1"/>
          <w:sz w:val="24"/>
          <w:szCs w:val="24"/>
          <w:lang w:eastAsia="zh-CN"/>
        </w:rPr>
        <w:t xml:space="preserve"> Wykonawcy wskazan</w:t>
      </w:r>
      <w:r w:rsidR="00FC1C2C" w:rsidRPr="00DB5428">
        <w:rPr>
          <w:rFonts w:ascii="Times New Roman" w:eastAsia="Times New Roman" w:hAnsi="Times New Roman"/>
          <w:kern w:val="1"/>
          <w:sz w:val="24"/>
          <w:szCs w:val="24"/>
          <w:lang w:eastAsia="zh-CN"/>
        </w:rPr>
        <w:t>y</w:t>
      </w:r>
      <w:r w:rsidRPr="00DB5428">
        <w:rPr>
          <w:rFonts w:ascii="Times New Roman" w:eastAsia="Times New Roman" w:hAnsi="Times New Roman"/>
          <w:kern w:val="1"/>
          <w:sz w:val="24"/>
          <w:szCs w:val="24"/>
          <w:lang w:eastAsia="zh-CN"/>
        </w:rPr>
        <w:t xml:space="preserve"> na fakturze.</w:t>
      </w:r>
      <w:bookmarkStart w:id="3" w:name="_Hlk83064632"/>
    </w:p>
    <w:p w14:paraId="5A896A71" w14:textId="77777777" w:rsidR="00FC1C2C" w:rsidRPr="00DB5428" w:rsidRDefault="00FC1C2C" w:rsidP="004C1503">
      <w:pPr>
        <w:numPr>
          <w:ilvl w:val="0"/>
          <w:numId w:val="17"/>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hAnsi="Times New Roman"/>
          <w:sz w:val="24"/>
          <w:szCs w:val="24"/>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F7755D9" w14:textId="77777777" w:rsidR="00FC1C2C" w:rsidRPr="00DB5428" w:rsidRDefault="00FC1C2C" w:rsidP="004C1503">
      <w:pPr>
        <w:numPr>
          <w:ilvl w:val="0"/>
          <w:numId w:val="17"/>
        </w:numPr>
        <w:suppressAutoHyphens/>
        <w:spacing w:after="0" w:line="240" w:lineRule="auto"/>
        <w:ind w:left="284" w:hanging="284"/>
        <w:jc w:val="both"/>
        <w:rPr>
          <w:rFonts w:ascii="Times New Roman" w:eastAsia="Times New Roman" w:hAnsi="Times New Roman"/>
          <w:bCs/>
          <w:kern w:val="1"/>
          <w:sz w:val="24"/>
          <w:szCs w:val="24"/>
          <w:lang w:eastAsia="zh-CN"/>
        </w:rPr>
      </w:pPr>
      <w:r w:rsidRPr="00DB5428">
        <w:rPr>
          <w:rFonts w:ascii="Times New Roman" w:hAnsi="Times New Roman"/>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bookmarkEnd w:id="3"/>
    <w:p w14:paraId="6BE97D9B" w14:textId="77777777" w:rsidR="004C1503" w:rsidRPr="00DB5428" w:rsidRDefault="004C1503" w:rsidP="004C1503">
      <w:pPr>
        <w:suppressAutoHyphens/>
        <w:spacing w:after="0" w:line="240" w:lineRule="auto"/>
        <w:jc w:val="center"/>
        <w:rPr>
          <w:rFonts w:ascii="Times New Roman" w:eastAsia="Times New Roman" w:hAnsi="Times New Roman"/>
          <w:b/>
          <w:kern w:val="1"/>
          <w:sz w:val="24"/>
          <w:szCs w:val="24"/>
          <w:lang w:eastAsia="zh-CN"/>
        </w:rPr>
      </w:pPr>
    </w:p>
    <w:p w14:paraId="353CD907" w14:textId="77777777" w:rsidR="004C1503" w:rsidRPr="00DB5428" w:rsidRDefault="004C1503" w:rsidP="004C1503">
      <w:pPr>
        <w:suppressAutoHyphens/>
        <w:spacing w:after="0" w:line="240" w:lineRule="auto"/>
        <w:jc w:val="center"/>
        <w:rPr>
          <w:rFonts w:ascii="Times New Roman" w:eastAsia="Times New Roman" w:hAnsi="Times New Roman"/>
          <w:b/>
          <w:kern w:val="1"/>
          <w:sz w:val="24"/>
          <w:szCs w:val="24"/>
          <w:lang w:eastAsia="zh-CN"/>
        </w:rPr>
      </w:pPr>
    </w:p>
    <w:p w14:paraId="5C1581B6" w14:textId="77849B0A"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lastRenderedPageBreak/>
        <w:t>§ 5</w:t>
      </w:r>
    </w:p>
    <w:p w14:paraId="401E0439" w14:textId="5AEA0E57" w:rsidR="00EB41C1" w:rsidRPr="00DB5428" w:rsidRDefault="00EB41C1" w:rsidP="004C1503">
      <w:pPr>
        <w:numPr>
          <w:ilvl w:val="0"/>
          <w:numId w:val="6"/>
        </w:numPr>
        <w:tabs>
          <w:tab w:val="left" w:pos="285"/>
        </w:tabs>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Ilości zamawianego paliwa są ilościami szacunkowymi mogącymi ulegać wahaniom w wyniku zmniejszenia lub zwiększenia zapotrzebowania w okresie trwania umowy i jako takie nie mogą stanowić podstawy do wnoszenia przez Wykonawcę jakichkolwiek roszczeń co do ilości dostarczanego paliwa dla Zamawiającego w toku realizacji niniejszego zamówienia. </w:t>
      </w:r>
    </w:p>
    <w:p w14:paraId="5A94E821" w14:textId="77777777" w:rsidR="00EB41C1" w:rsidRPr="00DB5428" w:rsidRDefault="00EB41C1" w:rsidP="004C1503">
      <w:pPr>
        <w:numPr>
          <w:ilvl w:val="0"/>
          <w:numId w:val="6"/>
        </w:numPr>
        <w:tabs>
          <w:tab w:val="left" w:pos="285"/>
        </w:tabs>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Zamawiający zastrzega sobie prawo ograniczenia przedmiotu umowy w zakresie ilościowym,</w:t>
      </w:r>
      <w:r w:rsidR="00CC56D1" w:rsidRPr="00DB5428">
        <w:rPr>
          <w:rFonts w:ascii="Times New Roman" w:eastAsia="Times New Roman" w:hAnsi="Times New Roman"/>
          <w:kern w:val="1"/>
          <w:sz w:val="24"/>
          <w:szCs w:val="24"/>
          <w:lang w:eastAsia="zh-CN"/>
        </w:rPr>
        <w:t xml:space="preserve"> </w:t>
      </w:r>
      <w:r w:rsidRPr="00DB5428">
        <w:rPr>
          <w:rFonts w:ascii="Times New Roman" w:eastAsia="Times New Roman" w:hAnsi="Times New Roman"/>
          <w:kern w:val="1"/>
          <w:sz w:val="24"/>
          <w:szCs w:val="24"/>
          <w:lang w:eastAsia="zh-CN"/>
        </w:rPr>
        <w:t>w przypadku, gdy z powodów ekonomicznych, bieżących potrzeb lub innych nie będzie to leżało w interesie Zamawiającego.</w:t>
      </w:r>
    </w:p>
    <w:p w14:paraId="1D9A29A2" w14:textId="77777777" w:rsidR="00EB41C1" w:rsidRPr="00DB5428" w:rsidRDefault="00EB41C1" w:rsidP="004C1503">
      <w:pPr>
        <w:numPr>
          <w:ilvl w:val="0"/>
          <w:numId w:val="6"/>
        </w:numPr>
        <w:tabs>
          <w:tab w:val="left" w:pos="285"/>
        </w:tabs>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W związku z ograniczeniem przedmiotu umowy Wykonawcy nie przysługuje żadne roszczenie w stosunku do Zamawiającego.</w:t>
      </w:r>
    </w:p>
    <w:p w14:paraId="3E3BF80E" w14:textId="77777777" w:rsidR="00AD7DDA" w:rsidRPr="00DB5428" w:rsidRDefault="00AD7DDA" w:rsidP="004C1503">
      <w:pPr>
        <w:suppressAutoHyphens/>
        <w:spacing w:after="0" w:line="240" w:lineRule="auto"/>
        <w:rPr>
          <w:rFonts w:ascii="Times New Roman" w:eastAsia="Times New Roman" w:hAnsi="Times New Roman"/>
          <w:b/>
          <w:kern w:val="1"/>
          <w:sz w:val="24"/>
          <w:szCs w:val="24"/>
          <w:lang w:eastAsia="zh-CN"/>
        </w:rPr>
      </w:pPr>
    </w:p>
    <w:p w14:paraId="1DA80083" w14:textId="6633572E"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xml:space="preserve">§ 6 </w:t>
      </w:r>
    </w:p>
    <w:p w14:paraId="512869BF" w14:textId="77777777" w:rsidR="00EB41C1" w:rsidRPr="00DB5428" w:rsidRDefault="00EB41C1" w:rsidP="004C1503">
      <w:pPr>
        <w:numPr>
          <w:ilvl w:val="0"/>
          <w:numId w:val="7"/>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DB5428">
        <w:rPr>
          <w:rFonts w:ascii="Times New Roman" w:eastAsia="Times New Roman" w:hAnsi="Times New Roman"/>
          <w:kern w:val="1"/>
          <w:sz w:val="24"/>
          <w:szCs w:val="24"/>
          <w:lang w:eastAsia="zh-CN"/>
        </w:rPr>
        <w:br/>
        <w:t xml:space="preserve">o powyższych okolicznościach. W takim przypadku Wykonawca może żądać jedynie wynagrodzenia należnego mu z tytułu wykonania części umowy. </w:t>
      </w:r>
    </w:p>
    <w:p w14:paraId="166D9B28" w14:textId="77777777" w:rsidR="00EB41C1" w:rsidRPr="00DB5428" w:rsidRDefault="00EB41C1" w:rsidP="004C1503">
      <w:pPr>
        <w:numPr>
          <w:ilvl w:val="0"/>
          <w:numId w:val="7"/>
        </w:numPr>
        <w:suppressAutoHyphens/>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Zamawiający może odstąpić od umowy w terminie 14 dni od powzięcia wiadomości </w:t>
      </w:r>
      <w:r w:rsidRPr="00DB5428">
        <w:rPr>
          <w:rFonts w:ascii="Times New Roman" w:eastAsia="Times New Roman" w:hAnsi="Times New Roman"/>
          <w:kern w:val="1"/>
          <w:sz w:val="24"/>
          <w:szCs w:val="24"/>
          <w:lang w:eastAsia="zh-CN"/>
        </w:rPr>
        <w:br/>
        <w:t>o następujących okolicznościach:</w:t>
      </w:r>
    </w:p>
    <w:p w14:paraId="05E60E0C" w14:textId="77777777" w:rsidR="00EB41C1" w:rsidRPr="00DB5428" w:rsidRDefault="00EB41C1" w:rsidP="004C1503">
      <w:pPr>
        <w:numPr>
          <w:ilvl w:val="0"/>
          <w:numId w:val="2"/>
        </w:numPr>
        <w:suppressAutoHyphens/>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trzykrotnego stwierdzenia niezgodności dostarczanego paliwa z normami </w:t>
      </w:r>
      <w:r w:rsidRPr="00DB5428">
        <w:rPr>
          <w:rFonts w:ascii="Times New Roman" w:eastAsia="Times New Roman" w:hAnsi="Times New Roman"/>
          <w:b/>
          <w:kern w:val="1"/>
          <w:sz w:val="24"/>
          <w:szCs w:val="24"/>
          <w:lang w:eastAsia="zh-CN"/>
        </w:rPr>
        <w:t>ON</w:t>
      </w:r>
      <w:r w:rsidRPr="00DB5428">
        <w:rPr>
          <w:rFonts w:ascii="Times New Roman" w:eastAsia="Times New Roman" w:hAnsi="Times New Roman"/>
          <w:kern w:val="1"/>
          <w:sz w:val="24"/>
          <w:szCs w:val="24"/>
          <w:lang w:eastAsia="zh-CN"/>
        </w:rPr>
        <w:t xml:space="preserve">-PN-EN-590, </w:t>
      </w:r>
      <w:r w:rsidRPr="00DB5428">
        <w:rPr>
          <w:rFonts w:ascii="Times New Roman" w:eastAsia="Times New Roman" w:hAnsi="Times New Roman"/>
          <w:b/>
          <w:kern w:val="1"/>
          <w:sz w:val="24"/>
          <w:szCs w:val="24"/>
          <w:lang w:eastAsia="zh-CN"/>
        </w:rPr>
        <w:t>E95Pb</w:t>
      </w:r>
      <w:r w:rsidRPr="00DB5428">
        <w:rPr>
          <w:rFonts w:ascii="Times New Roman" w:eastAsia="Times New Roman" w:hAnsi="Times New Roman"/>
          <w:kern w:val="1"/>
          <w:sz w:val="24"/>
          <w:szCs w:val="24"/>
          <w:lang w:eastAsia="zh-CN"/>
        </w:rPr>
        <w:t xml:space="preserve">-PN-EN-228 </w:t>
      </w:r>
    </w:p>
    <w:p w14:paraId="65B5A4E5" w14:textId="77777777"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p>
    <w:p w14:paraId="0483CA6C" w14:textId="6E31A636"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7</w:t>
      </w:r>
    </w:p>
    <w:p w14:paraId="22E5D594" w14:textId="1FAF71F4" w:rsidR="00EB41C1" w:rsidRPr="00DB5428" w:rsidRDefault="00EB41C1" w:rsidP="004C1503">
      <w:pPr>
        <w:tabs>
          <w:tab w:val="left" w:pos="345"/>
        </w:tabs>
        <w:suppressAutoHyphens/>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Wykonawca zapłaci Zamawiającemu kary umowne</w:t>
      </w:r>
      <w:r w:rsidR="008315E1" w:rsidRPr="00DB5428">
        <w:rPr>
          <w:rFonts w:ascii="Times New Roman" w:eastAsia="Times New Roman" w:hAnsi="Times New Roman"/>
          <w:kern w:val="1"/>
          <w:sz w:val="24"/>
          <w:szCs w:val="24"/>
          <w:lang w:eastAsia="zh-CN"/>
        </w:rPr>
        <w:t xml:space="preserve"> </w:t>
      </w:r>
      <w:r w:rsidRPr="00DB5428">
        <w:rPr>
          <w:rFonts w:ascii="Times New Roman" w:eastAsia="Times New Roman" w:hAnsi="Times New Roman"/>
          <w:kern w:val="1"/>
          <w:sz w:val="24"/>
          <w:szCs w:val="24"/>
          <w:lang w:eastAsia="zh-CN"/>
        </w:rPr>
        <w:t>w przypadku odstąpienia od umowy z przyczyn leżących po stronie Wykonawcy w wysokości różnicy oferowanego upustu procentowego przez Wykonawcę, a ceną zakupu jednego litra paliwa u innego dostawcy – do momentu przeprowadzenia dodatkowych procedur przetargowych i wyłonienia nowego dostawcy paliw.</w:t>
      </w:r>
    </w:p>
    <w:p w14:paraId="27C56931" w14:textId="77777777" w:rsidR="00EB41C1" w:rsidRPr="00DB5428" w:rsidRDefault="00EB41C1" w:rsidP="004C1503">
      <w:pPr>
        <w:suppressAutoHyphens/>
        <w:spacing w:after="0" w:line="240" w:lineRule="auto"/>
        <w:jc w:val="center"/>
        <w:rPr>
          <w:rFonts w:ascii="Times New Roman" w:eastAsia="Times New Roman" w:hAnsi="Times New Roman"/>
          <w:kern w:val="1"/>
          <w:sz w:val="24"/>
          <w:szCs w:val="24"/>
          <w:lang w:eastAsia="zh-CN"/>
        </w:rPr>
      </w:pPr>
    </w:p>
    <w:p w14:paraId="5B614781" w14:textId="17703625" w:rsidR="00EB41C1" w:rsidRPr="00DB5428" w:rsidRDefault="00EB41C1" w:rsidP="004C1503">
      <w:pPr>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8</w:t>
      </w:r>
    </w:p>
    <w:p w14:paraId="3E00FD60" w14:textId="2E4B4D6A" w:rsidR="00EB41C1" w:rsidRPr="00DB5428" w:rsidRDefault="00EB41C1" w:rsidP="004C1503">
      <w:pPr>
        <w:suppressAutoHyphens/>
        <w:spacing w:after="0" w:line="240" w:lineRule="auto"/>
        <w:jc w:val="both"/>
        <w:rPr>
          <w:rFonts w:ascii="Times New Roman" w:eastAsia="Times New Roman" w:hAnsi="Times New Roman"/>
          <w:b/>
          <w:kern w:val="1"/>
          <w:sz w:val="24"/>
          <w:szCs w:val="24"/>
          <w:lang w:eastAsia="zh-CN"/>
        </w:rPr>
      </w:pPr>
      <w:r w:rsidRPr="00DB5428">
        <w:rPr>
          <w:rFonts w:ascii="Times New Roman" w:eastAsia="Times New Roman" w:hAnsi="Times New Roman"/>
          <w:kern w:val="1"/>
          <w:sz w:val="24"/>
          <w:szCs w:val="24"/>
          <w:lang w:eastAsia="zh-CN"/>
        </w:rPr>
        <w:t xml:space="preserve">Umowa obowiązuje w okresie </w:t>
      </w:r>
      <w:r w:rsidR="00FC1C2C" w:rsidRPr="00DB5428">
        <w:rPr>
          <w:rFonts w:ascii="Times New Roman" w:eastAsia="Times New Roman" w:hAnsi="Times New Roman"/>
          <w:kern w:val="1"/>
          <w:sz w:val="24"/>
          <w:szCs w:val="24"/>
          <w:lang w:eastAsia="zh-CN"/>
        </w:rPr>
        <w:t xml:space="preserve">12 miesięcy </w:t>
      </w:r>
      <w:r w:rsidRPr="00DB5428">
        <w:rPr>
          <w:rFonts w:ascii="Times New Roman" w:eastAsia="Times New Roman" w:hAnsi="Times New Roman"/>
          <w:kern w:val="1"/>
          <w:sz w:val="24"/>
          <w:szCs w:val="24"/>
          <w:lang w:eastAsia="zh-CN"/>
        </w:rPr>
        <w:t>od 1 stycznia 202</w:t>
      </w:r>
      <w:r w:rsidR="0013415F" w:rsidRPr="00DB5428">
        <w:rPr>
          <w:rFonts w:ascii="Times New Roman" w:eastAsia="Times New Roman" w:hAnsi="Times New Roman"/>
          <w:kern w:val="1"/>
          <w:sz w:val="24"/>
          <w:szCs w:val="24"/>
          <w:lang w:eastAsia="zh-CN"/>
        </w:rPr>
        <w:t>3</w:t>
      </w:r>
      <w:r w:rsidRPr="00DB5428">
        <w:rPr>
          <w:rFonts w:ascii="Times New Roman" w:eastAsia="Times New Roman" w:hAnsi="Times New Roman"/>
          <w:kern w:val="1"/>
          <w:sz w:val="24"/>
          <w:szCs w:val="24"/>
          <w:lang w:eastAsia="zh-CN"/>
        </w:rPr>
        <w:t xml:space="preserve"> roku do 31 grudnia 202</w:t>
      </w:r>
      <w:r w:rsidR="0013415F" w:rsidRPr="00DB5428">
        <w:rPr>
          <w:rFonts w:ascii="Times New Roman" w:eastAsia="Times New Roman" w:hAnsi="Times New Roman"/>
          <w:kern w:val="1"/>
          <w:sz w:val="24"/>
          <w:szCs w:val="24"/>
          <w:lang w:eastAsia="zh-CN"/>
        </w:rPr>
        <w:t>3</w:t>
      </w:r>
      <w:r w:rsidRPr="00DB5428">
        <w:rPr>
          <w:rFonts w:ascii="Times New Roman" w:eastAsia="Times New Roman" w:hAnsi="Times New Roman"/>
          <w:kern w:val="1"/>
          <w:sz w:val="24"/>
          <w:szCs w:val="24"/>
          <w:lang w:eastAsia="zh-CN"/>
        </w:rPr>
        <w:t xml:space="preserve"> roku.</w:t>
      </w:r>
    </w:p>
    <w:p w14:paraId="470519BA" w14:textId="77777777" w:rsidR="00EB41C1" w:rsidRPr="00DB5428" w:rsidRDefault="00EB41C1" w:rsidP="004C1503">
      <w:pPr>
        <w:tabs>
          <w:tab w:val="left" w:pos="540"/>
        </w:tabs>
        <w:suppressAutoHyphens/>
        <w:spacing w:after="0" w:line="240" w:lineRule="auto"/>
        <w:rPr>
          <w:rFonts w:ascii="Times New Roman" w:eastAsia="Times New Roman" w:hAnsi="Times New Roman"/>
          <w:b/>
          <w:kern w:val="1"/>
          <w:sz w:val="24"/>
          <w:szCs w:val="24"/>
          <w:lang w:eastAsia="zh-CN"/>
        </w:rPr>
      </w:pPr>
    </w:p>
    <w:p w14:paraId="29B8C3D9" w14:textId="2DDAB91C" w:rsidR="00EB41C1" w:rsidRPr="00DB5428" w:rsidRDefault="00EB41C1" w:rsidP="004C1503">
      <w:pPr>
        <w:tabs>
          <w:tab w:val="left" w:pos="540"/>
        </w:tabs>
        <w:suppressAutoHyphens/>
        <w:spacing w:after="0" w:line="240" w:lineRule="auto"/>
        <w:jc w:val="center"/>
        <w:rPr>
          <w:rFonts w:ascii="Times New Roman" w:eastAsia="Times New Roman" w:hAnsi="Times New Roman"/>
          <w:b/>
          <w:kern w:val="1"/>
          <w:sz w:val="24"/>
          <w:szCs w:val="24"/>
          <w:lang w:eastAsia="zh-CN"/>
        </w:rPr>
      </w:pPr>
      <w:r w:rsidRPr="00DB5428">
        <w:rPr>
          <w:rFonts w:ascii="Times New Roman" w:eastAsia="Times New Roman" w:hAnsi="Times New Roman"/>
          <w:b/>
          <w:kern w:val="1"/>
          <w:sz w:val="24"/>
          <w:szCs w:val="24"/>
          <w:lang w:eastAsia="zh-CN"/>
        </w:rPr>
        <w:t>§ 9</w:t>
      </w:r>
    </w:p>
    <w:p w14:paraId="303E160D" w14:textId="77777777" w:rsidR="00EB41C1" w:rsidRPr="00DB5428" w:rsidRDefault="00EB41C1" w:rsidP="004C1503">
      <w:pPr>
        <w:widowControl w:val="0"/>
        <w:numPr>
          <w:ilvl w:val="0"/>
          <w:numId w:val="10"/>
        </w:numPr>
        <w:tabs>
          <w:tab w:val="left" w:pos="0"/>
          <w:tab w:val="left" w:pos="284"/>
        </w:tabs>
        <w:suppressAutoHyphens/>
        <w:autoSpaceDE w:val="0"/>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Wszelkie zmiany i uzupełnienia umowy wymagają formy pisemnej w postaci aneksu do umowy podpisanej przez obie Strony</w:t>
      </w:r>
      <w:r w:rsidR="00CC56D1" w:rsidRPr="00DB5428">
        <w:rPr>
          <w:rFonts w:ascii="Times New Roman" w:eastAsia="Times New Roman" w:hAnsi="Times New Roman"/>
          <w:kern w:val="1"/>
          <w:sz w:val="24"/>
          <w:szCs w:val="24"/>
          <w:lang w:eastAsia="zh-CN"/>
        </w:rPr>
        <w:t xml:space="preserve"> pod rygorem nieważności</w:t>
      </w:r>
      <w:r w:rsidRPr="00DB5428">
        <w:rPr>
          <w:rFonts w:ascii="Times New Roman" w:eastAsia="Times New Roman" w:hAnsi="Times New Roman"/>
          <w:kern w:val="1"/>
          <w:sz w:val="24"/>
          <w:szCs w:val="24"/>
          <w:lang w:eastAsia="zh-CN"/>
        </w:rPr>
        <w:t>.</w:t>
      </w:r>
    </w:p>
    <w:p w14:paraId="3E4A7264" w14:textId="24DCC49A" w:rsidR="00EB41C1" w:rsidRPr="00DB5428" w:rsidRDefault="00EB41C1" w:rsidP="00DB0760">
      <w:pPr>
        <w:widowControl w:val="0"/>
        <w:numPr>
          <w:ilvl w:val="0"/>
          <w:numId w:val="10"/>
        </w:numPr>
        <w:tabs>
          <w:tab w:val="left" w:pos="0"/>
          <w:tab w:val="left" w:pos="284"/>
        </w:tabs>
        <w:suppressAutoHyphens/>
        <w:autoSpaceDE w:val="0"/>
        <w:spacing w:after="0" w:line="240" w:lineRule="auto"/>
        <w:ind w:left="284" w:hanging="284"/>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Zamawiający przewiduje możliwość wprowadzenia następujących zmian postanowień zawartej umowy</w:t>
      </w:r>
      <w:r w:rsidR="00DB0760" w:rsidRPr="00DB5428">
        <w:rPr>
          <w:rFonts w:ascii="Times New Roman" w:eastAsia="Times New Roman" w:hAnsi="Times New Roman"/>
          <w:kern w:val="1"/>
          <w:sz w:val="24"/>
          <w:szCs w:val="24"/>
          <w:lang w:eastAsia="zh-CN"/>
        </w:rPr>
        <w:t xml:space="preserve"> w</w:t>
      </w:r>
      <w:r w:rsidRPr="00DB5428">
        <w:rPr>
          <w:rFonts w:ascii="Times New Roman" w:eastAsia="Times New Roman" w:hAnsi="Times New Roman"/>
          <w:kern w:val="1"/>
          <w:sz w:val="24"/>
          <w:szCs w:val="24"/>
          <w:lang w:eastAsia="zh-CN"/>
        </w:rPr>
        <w:t xml:space="preserve"> zakresie wykonania zamówienia, w przypadku:</w:t>
      </w:r>
    </w:p>
    <w:p w14:paraId="7390AE0A" w14:textId="77777777" w:rsidR="00DB0760" w:rsidRPr="00DB5428" w:rsidRDefault="00EB41C1" w:rsidP="00DB0760">
      <w:pPr>
        <w:pStyle w:val="Akapitzlist"/>
        <w:widowControl w:val="0"/>
        <w:numPr>
          <w:ilvl w:val="0"/>
          <w:numId w:val="12"/>
        </w:numPr>
        <w:tabs>
          <w:tab w:val="left" w:pos="426"/>
          <w:tab w:val="left" w:pos="993"/>
        </w:tabs>
        <w:autoSpaceDE w:val="0"/>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 xml:space="preserve">z powodu okoliczności siły wyższej (zdarzenia, którego Strony nie mogły przewidzieć, któremu nie mogły zapobiec, ani któremu nie mogą przeciwdziałać, a które uniemożliwiają Wykonawcy wykonać usługę np. wystąpienia zdarzenia losowego wywołanego przez czynniki zewnętrzne, którego nie można było przewidzieć </w:t>
      </w:r>
      <w:r w:rsidRPr="00DB5428">
        <w:rPr>
          <w:rFonts w:ascii="Times New Roman" w:eastAsia="Times New Roman" w:hAnsi="Times New Roman"/>
          <w:kern w:val="1"/>
          <w:sz w:val="24"/>
          <w:szCs w:val="24"/>
          <w:lang w:eastAsia="zh-CN"/>
        </w:rPr>
        <w:br/>
        <w:t>z pewnością, w szczególności zagrażającego bezpośrednio życiu lub zdrowiu ludzi lub grożącego powstaniem szkody w znacznych rozmiarach, na czas jej działania uniemożliwiającego wykonywanie zamówienia;</w:t>
      </w:r>
    </w:p>
    <w:p w14:paraId="674A79E8" w14:textId="77777777" w:rsidR="00DB0760" w:rsidRPr="00DB5428" w:rsidRDefault="00EB41C1" w:rsidP="00DB0760">
      <w:pPr>
        <w:pStyle w:val="Akapitzlist"/>
        <w:widowControl w:val="0"/>
        <w:numPr>
          <w:ilvl w:val="0"/>
          <w:numId w:val="12"/>
        </w:numPr>
        <w:tabs>
          <w:tab w:val="left" w:pos="426"/>
          <w:tab w:val="left" w:pos="993"/>
        </w:tabs>
        <w:autoSpaceDE w:val="0"/>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z powodu działań osób trzecich uniemożliwiających wykonanie usługi, które to działania nie są konsekwencją winy którejkolwiek ze stron – wyłącznie na okres uniemożliwienia Wykonawcy wykonania zamówienia</w:t>
      </w:r>
      <w:r w:rsidR="00DB0760" w:rsidRPr="00DB5428">
        <w:rPr>
          <w:rFonts w:ascii="Times New Roman" w:eastAsia="Times New Roman" w:hAnsi="Times New Roman"/>
          <w:kern w:val="1"/>
          <w:sz w:val="24"/>
          <w:szCs w:val="24"/>
          <w:lang w:eastAsia="zh-CN"/>
        </w:rPr>
        <w:t>;</w:t>
      </w:r>
    </w:p>
    <w:p w14:paraId="7BA944DC" w14:textId="2F33B690" w:rsidR="00EB41C1" w:rsidRPr="00DB5428" w:rsidRDefault="00EB41C1" w:rsidP="00DB0760">
      <w:pPr>
        <w:pStyle w:val="Akapitzlist"/>
        <w:widowControl w:val="0"/>
        <w:numPr>
          <w:ilvl w:val="0"/>
          <w:numId w:val="12"/>
        </w:numPr>
        <w:tabs>
          <w:tab w:val="left" w:pos="426"/>
          <w:tab w:val="left" w:pos="993"/>
        </w:tabs>
        <w:autoSpaceDE w:val="0"/>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kern w:val="1"/>
          <w:sz w:val="24"/>
          <w:szCs w:val="24"/>
          <w:lang w:eastAsia="zh-CN"/>
        </w:rPr>
        <w:t>z powodu zmieniającej się ilości pojazdów Zamawiającego</w:t>
      </w:r>
      <w:r w:rsidR="0013415F" w:rsidRPr="00DB5428">
        <w:rPr>
          <w:rFonts w:ascii="Times New Roman" w:eastAsia="Times New Roman" w:hAnsi="Times New Roman"/>
          <w:kern w:val="1"/>
          <w:sz w:val="24"/>
          <w:szCs w:val="24"/>
          <w:lang w:eastAsia="zh-CN"/>
        </w:rPr>
        <w:t xml:space="preserve"> - Wykaz pojazdów i urządzeń uprawnionych do tankowania s</w:t>
      </w:r>
      <w:r w:rsidRPr="00DB5428">
        <w:rPr>
          <w:rFonts w:ascii="Times New Roman" w:eastAsia="Times New Roman" w:hAnsi="Times New Roman"/>
          <w:kern w:val="1"/>
          <w:sz w:val="24"/>
          <w:szCs w:val="24"/>
          <w:lang w:eastAsia="zh-CN"/>
        </w:rPr>
        <w:t xml:space="preserve">tanowi </w:t>
      </w:r>
      <w:r w:rsidRPr="00DB5428">
        <w:rPr>
          <w:rFonts w:ascii="Times New Roman" w:eastAsia="Times New Roman" w:hAnsi="Times New Roman"/>
          <w:i/>
          <w:kern w:val="1"/>
          <w:sz w:val="24"/>
          <w:szCs w:val="24"/>
          <w:lang w:eastAsia="zh-CN"/>
        </w:rPr>
        <w:t xml:space="preserve">załącznik nr 1 do umowy. </w:t>
      </w:r>
    </w:p>
    <w:p w14:paraId="73D72C3F" w14:textId="2AD350BB" w:rsidR="004C1503" w:rsidRPr="00DB5428" w:rsidRDefault="004C1503" w:rsidP="00DB0760">
      <w:pPr>
        <w:tabs>
          <w:tab w:val="left" w:pos="0"/>
          <w:tab w:val="left" w:pos="284"/>
        </w:tabs>
        <w:suppressAutoHyphens/>
        <w:spacing w:after="0" w:line="240" w:lineRule="auto"/>
        <w:contextualSpacing/>
        <w:jc w:val="center"/>
        <w:rPr>
          <w:rFonts w:ascii="Times New Roman" w:hAnsi="Times New Roman"/>
          <w:b/>
          <w:bCs/>
          <w:kern w:val="1"/>
          <w:sz w:val="24"/>
          <w:szCs w:val="24"/>
          <w:lang w:eastAsia="zh-CN"/>
        </w:rPr>
      </w:pPr>
      <w:r w:rsidRPr="00DB5428">
        <w:rPr>
          <w:rFonts w:ascii="Times New Roman" w:hAnsi="Times New Roman"/>
          <w:b/>
          <w:bCs/>
          <w:kern w:val="1"/>
          <w:sz w:val="24"/>
          <w:szCs w:val="24"/>
          <w:lang w:eastAsia="zh-CN"/>
        </w:rPr>
        <w:lastRenderedPageBreak/>
        <w:t>§ 10</w:t>
      </w:r>
    </w:p>
    <w:p w14:paraId="27C39AF8" w14:textId="40D9852F" w:rsidR="00EB41C1" w:rsidRPr="00DB5428" w:rsidRDefault="00EB41C1"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r w:rsidRPr="00DB5428">
        <w:rPr>
          <w:rFonts w:ascii="Times New Roman" w:hAnsi="Times New Roman"/>
          <w:kern w:val="1"/>
          <w:sz w:val="24"/>
          <w:szCs w:val="24"/>
          <w:lang w:eastAsia="zh-CN"/>
        </w:rPr>
        <w:t>Strony zobowiązują się do niezwłocznego wzajemnego pisemnego powiadomienia o każdej zmianie ich siedziby lub adresu doręczeń korespondencji. W przypadku naruszenia powyższego obowiązku pismo skierowane listem poleconym na ostatni podany adres będzie uznane za doręczone z dniem jego zwrotu przez pocztę po dwukrotnym awizowaniu.</w:t>
      </w:r>
    </w:p>
    <w:p w14:paraId="7BE91648" w14:textId="3808B866" w:rsidR="004C1503" w:rsidRPr="00DB5428" w:rsidRDefault="004C1503"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p>
    <w:p w14:paraId="4196FECA" w14:textId="5BC6D439" w:rsidR="004C1503" w:rsidRPr="00DB5428" w:rsidRDefault="004C1503" w:rsidP="004C1503">
      <w:pPr>
        <w:tabs>
          <w:tab w:val="left" w:pos="0"/>
          <w:tab w:val="left" w:pos="284"/>
        </w:tabs>
        <w:suppressAutoHyphens/>
        <w:spacing w:after="0" w:line="240" w:lineRule="auto"/>
        <w:contextualSpacing/>
        <w:jc w:val="center"/>
        <w:rPr>
          <w:rFonts w:ascii="Times New Roman" w:hAnsi="Times New Roman"/>
          <w:b/>
          <w:bCs/>
          <w:kern w:val="1"/>
          <w:sz w:val="24"/>
          <w:szCs w:val="24"/>
          <w:lang w:eastAsia="zh-CN"/>
        </w:rPr>
      </w:pPr>
      <w:r w:rsidRPr="00DB5428">
        <w:rPr>
          <w:rFonts w:ascii="Times New Roman" w:hAnsi="Times New Roman"/>
          <w:b/>
          <w:bCs/>
          <w:kern w:val="1"/>
          <w:sz w:val="24"/>
          <w:szCs w:val="24"/>
          <w:lang w:eastAsia="zh-CN"/>
        </w:rPr>
        <w:t>§ 11</w:t>
      </w:r>
    </w:p>
    <w:p w14:paraId="161CD711" w14:textId="201C6205" w:rsidR="00EB41C1" w:rsidRPr="00DB5428" w:rsidRDefault="00EB41C1"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r w:rsidRPr="00DB5428">
        <w:rPr>
          <w:rFonts w:ascii="Times New Roman" w:hAnsi="Times New Roman"/>
          <w:kern w:val="1"/>
          <w:sz w:val="24"/>
          <w:szCs w:val="24"/>
          <w:lang w:eastAsia="zh-CN"/>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3C2E5D51" w14:textId="77777777" w:rsidR="004C1503" w:rsidRPr="00DB5428" w:rsidRDefault="004C1503"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p>
    <w:p w14:paraId="08BFF9BF" w14:textId="2111FD20" w:rsidR="004C1503" w:rsidRPr="00DB5428" w:rsidRDefault="004C1503" w:rsidP="004C1503">
      <w:pPr>
        <w:tabs>
          <w:tab w:val="left" w:pos="0"/>
          <w:tab w:val="left" w:pos="284"/>
        </w:tabs>
        <w:suppressAutoHyphens/>
        <w:spacing w:after="0" w:line="240" w:lineRule="auto"/>
        <w:contextualSpacing/>
        <w:jc w:val="center"/>
        <w:rPr>
          <w:rFonts w:ascii="Times New Roman" w:hAnsi="Times New Roman"/>
          <w:b/>
          <w:bCs/>
          <w:kern w:val="1"/>
          <w:sz w:val="24"/>
          <w:szCs w:val="24"/>
          <w:lang w:eastAsia="zh-CN"/>
        </w:rPr>
      </w:pPr>
      <w:r w:rsidRPr="00DB5428">
        <w:rPr>
          <w:rFonts w:ascii="Times New Roman" w:hAnsi="Times New Roman"/>
          <w:b/>
          <w:bCs/>
          <w:kern w:val="1"/>
          <w:sz w:val="24"/>
          <w:szCs w:val="24"/>
          <w:lang w:eastAsia="zh-CN"/>
        </w:rPr>
        <w:t>§ 12</w:t>
      </w:r>
    </w:p>
    <w:p w14:paraId="6B7358C7" w14:textId="59BED360" w:rsidR="00EB41C1" w:rsidRPr="00DB5428" w:rsidRDefault="00EB41C1"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r w:rsidRPr="00DB5428">
        <w:rPr>
          <w:rFonts w:ascii="Times New Roman" w:hAnsi="Times New Roman"/>
          <w:kern w:val="1"/>
          <w:sz w:val="24"/>
          <w:szCs w:val="24"/>
          <w:lang w:eastAsia="zh-CN"/>
        </w:rPr>
        <w:t xml:space="preserve">W sprawach nieuregulowanych niniejszą umową mają zastosowanie odpowiednie przepisy ustaw: Kodeks cywilny, Prawo zamówień  publicznych oraz inne przepisy mające związek </w:t>
      </w:r>
      <w:r w:rsidRPr="00DB5428">
        <w:rPr>
          <w:rFonts w:ascii="Times New Roman" w:hAnsi="Times New Roman"/>
          <w:kern w:val="1"/>
          <w:sz w:val="24"/>
          <w:szCs w:val="24"/>
          <w:lang w:eastAsia="zh-CN"/>
        </w:rPr>
        <w:br/>
        <w:t>z przedmiotem umowy.</w:t>
      </w:r>
    </w:p>
    <w:p w14:paraId="0AE0E29D" w14:textId="77777777" w:rsidR="004C1503" w:rsidRPr="00DB5428" w:rsidRDefault="004C1503"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p>
    <w:p w14:paraId="06AD1EA3" w14:textId="59B03000" w:rsidR="004C1503" w:rsidRPr="00DB5428" w:rsidRDefault="004C1503" w:rsidP="004C1503">
      <w:pPr>
        <w:tabs>
          <w:tab w:val="left" w:pos="0"/>
          <w:tab w:val="left" w:pos="284"/>
        </w:tabs>
        <w:suppressAutoHyphens/>
        <w:spacing w:after="0" w:line="240" w:lineRule="auto"/>
        <w:contextualSpacing/>
        <w:jc w:val="center"/>
        <w:rPr>
          <w:rFonts w:ascii="Times New Roman" w:hAnsi="Times New Roman"/>
          <w:b/>
          <w:bCs/>
          <w:kern w:val="1"/>
          <w:sz w:val="24"/>
          <w:szCs w:val="24"/>
          <w:lang w:eastAsia="zh-CN"/>
        </w:rPr>
      </w:pPr>
      <w:r w:rsidRPr="00DB5428">
        <w:rPr>
          <w:rFonts w:ascii="Times New Roman" w:hAnsi="Times New Roman"/>
          <w:b/>
          <w:bCs/>
          <w:kern w:val="1"/>
          <w:sz w:val="24"/>
          <w:szCs w:val="24"/>
          <w:lang w:eastAsia="zh-CN"/>
        </w:rPr>
        <w:t>§ 13</w:t>
      </w:r>
    </w:p>
    <w:p w14:paraId="4321AD93" w14:textId="7062503D" w:rsidR="00EB41C1" w:rsidRPr="00DB5428" w:rsidRDefault="00EB41C1"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r w:rsidRPr="00DB5428">
        <w:rPr>
          <w:rFonts w:ascii="Times New Roman" w:hAnsi="Times New Roman"/>
          <w:kern w:val="1"/>
          <w:sz w:val="24"/>
          <w:szCs w:val="24"/>
          <w:lang w:eastAsia="zh-CN"/>
        </w:rPr>
        <w:t>Językiem korespondencji, dokumentacji oraz wszelkich kontaktów w sprawach realizacji niniejszej umowy jest język polski.</w:t>
      </w:r>
    </w:p>
    <w:p w14:paraId="253E1581" w14:textId="77777777" w:rsidR="004C1503" w:rsidRPr="00DB5428" w:rsidRDefault="004C1503" w:rsidP="004C1503">
      <w:pPr>
        <w:tabs>
          <w:tab w:val="left" w:pos="0"/>
          <w:tab w:val="left" w:pos="284"/>
        </w:tabs>
        <w:suppressAutoHyphens/>
        <w:spacing w:after="0" w:line="240" w:lineRule="auto"/>
        <w:contextualSpacing/>
        <w:jc w:val="both"/>
        <w:rPr>
          <w:rFonts w:ascii="Times New Roman" w:hAnsi="Times New Roman"/>
          <w:kern w:val="1"/>
          <w:sz w:val="24"/>
          <w:szCs w:val="24"/>
          <w:lang w:eastAsia="zh-CN"/>
        </w:rPr>
      </w:pPr>
    </w:p>
    <w:p w14:paraId="67ABC652" w14:textId="4CA52D1B" w:rsidR="008315E1" w:rsidRPr="00DB5428" w:rsidRDefault="004C1503" w:rsidP="004C1503">
      <w:pPr>
        <w:tabs>
          <w:tab w:val="left" w:pos="0"/>
          <w:tab w:val="left" w:pos="284"/>
        </w:tabs>
        <w:suppressAutoHyphens/>
        <w:spacing w:after="0" w:line="240" w:lineRule="auto"/>
        <w:contextualSpacing/>
        <w:jc w:val="center"/>
        <w:rPr>
          <w:rFonts w:ascii="Times New Roman" w:hAnsi="Times New Roman"/>
          <w:b/>
          <w:bCs/>
          <w:kern w:val="1"/>
          <w:sz w:val="24"/>
          <w:szCs w:val="24"/>
          <w:lang w:eastAsia="zh-CN"/>
        </w:rPr>
      </w:pPr>
      <w:r w:rsidRPr="00DB5428">
        <w:rPr>
          <w:rFonts w:ascii="Times New Roman" w:hAnsi="Times New Roman"/>
          <w:b/>
          <w:bCs/>
          <w:kern w:val="1"/>
          <w:sz w:val="24"/>
          <w:szCs w:val="24"/>
          <w:lang w:eastAsia="zh-CN"/>
        </w:rPr>
        <w:t>§ 14</w:t>
      </w:r>
    </w:p>
    <w:p w14:paraId="61029AFF" w14:textId="77777777" w:rsidR="004C1503" w:rsidRPr="00DB5428" w:rsidRDefault="004C1503" w:rsidP="004C1503">
      <w:pPr>
        <w:pStyle w:val="Akapitzlist"/>
        <w:numPr>
          <w:ilvl w:val="0"/>
          <w:numId w:val="13"/>
        </w:numPr>
        <w:tabs>
          <w:tab w:val="left" w:pos="0"/>
          <w:tab w:val="left" w:pos="284"/>
        </w:tabs>
        <w:spacing w:after="0" w:line="240" w:lineRule="auto"/>
        <w:ind w:left="284" w:hanging="284"/>
        <w:jc w:val="both"/>
        <w:rPr>
          <w:rFonts w:ascii="Times New Roman" w:hAnsi="Times New Roman"/>
          <w:kern w:val="1"/>
          <w:sz w:val="24"/>
          <w:szCs w:val="24"/>
          <w:lang w:eastAsia="zh-CN"/>
        </w:rPr>
      </w:pPr>
      <w:r w:rsidRPr="00DB5428">
        <w:rPr>
          <w:rFonts w:ascii="Times New Roman" w:hAnsi="Times New Roman"/>
          <w:kern w:val="1"/>
          <w:sz w:val="24"/>
          <w:szCs w:val="24"/>
          <w:lang w:eastAsia="zh-CN"/>
        </w:rPr>
        <w:t>Umowa niniejsza została sporządzona w 2 jednobrzmiących egzemplarzach – 1 egzemplarz dla Wykonawcy i 1 egzemplarz dla Zamawiającego.</w:t>
      </w:r>
    </w:p>
    <w:p w14:paraId="66E0EAF2" w14:textId="1579140B" w:rsidR="004C1503" w:rsidRPr="00DB5428" w:rsidRDefault="004C1503" w:rsidP="004C1503">
      <w:pPr>
        <w:pStyle w:val="Akapitzlist"/>
        <w:numPr>
          <w:ilvl w:val="0"/>
          <w:numId w:val="13"/>
        </w:numPr>
        <w:tabs>
          <w:tab w:val="left" w:pos="0"/>
          <w:tab w:val="left" w:pos="284"/>
        </w:tabs>
        <w:spacing w:after="0" w:line="240" w:lineRule="auto"/>
        <w:jc w:val="both"/>
        <w:rPr>
          <w:rFonts w:ascii="Times New Roman" w:hAnsi="Times New Roman"/>
          <w:kern w:val="1"/>
          <w:sz w:val="24"/>
          <w:szCs w:val="24"/>
          <w:lang w:eastAsia="zh-CN"/>
        </w:rPr>
      </w:pPr>
      <w:r w:rsidRPr="00DB5428">
        <w:rPr>
          <w:rFonts w:ascii="Times New Roman" w:hAnsi="Times New Roman"/>
          <w:kern w:val="1"/>
          <w:sz w:val="24"/>
          <w:szCs w:val="24"/>
          <w:lang w:eastAsia="zh-CN"/>
        </w:rPr>
        <w:t xml:space="preserve">Załącznikami do Umowy stanowiącymi jej integralną część są: </w:t>
      </w:r>
    </w:p>
    <w:p w14:paraId="5DA24690" w14:textId="76D5408C" w:rsidR="004C1503" w:rsidRPr="00DB5428" w:rsidRDefault="004C1503" w:rsidP="004C1503">
      <w:pPr>
        <w:widowControl w:val="0"/>
        <w:numPr>
          <w:ilvl w:val="0"/>
          <w:numId w:val="1"/>
        </w:numPr>
        <w:tabs>
          <w:tab w:val="left" w:pos="426"/>
          <w:tab w:val="left" w:pos="709"/>
          <w:tab w:val="left" w:pos="9720"/>
        </w:tabs>
        <w:suppressAutoHyphens/>
        <w:autoSpaceDE w:val="0"/>
        <w:spacing w:after="0" w:line="240" w:lineRule="auto"/>
        <w:ind w:left="1080" w:hanging="796"/>
        <w:jc w:val="both"/>
        <w:rPr>
          <w:rFonts w:ascii="Times New Roman" w:eastAsia="Times New Roman" w:hAnsi="Times New Roman"/>
          <w:kern w:val="1"/>
          <w:sz w:val="24"/>
          <w:szCs w:val="24"/>
          <w:shd w:val="clear" w:color="auto" w:fill="FFFFFF"/>
          <w:lang w:eastAsia="zh-CN"/>
        </w:rPr>
      </w:pPr>
      <w:r w:rsidRPr="00DB5428">
        <w:rPr>
          <w:rFonts w:ascii="Times New Roman" w:eastAsia="Times New Roman" w:hAnsi="Times New Roman"/>
          <w:kern w:val="1"/>
          <w:sz w:val="24"/>
          <w:szCs w:val="24"/>
          <w:shd w:val="clear" w:color="auto" w:fill="FFFFFF"/>
          <w:lang w:eastAsia="zh-CN"/>
        </w:rPr>
        <w:t>Formularz Ofertowy Wykonawcy,</w:t>
      </w:r>
    </w:p>
    <w:p w14:paraId="3579FDCC" w14:textId="77777777" w:rsidR="004C1503" w:rsidRPr="00DB5428" w:rsidRDefault="004C1503" w:rsidP="004C1503">
      <w:pPr>
        <w:widowControl w:val="0"/>
        <w:numPr>
          <w:ilvl w:val="0"/>
          <w:numId w:val="1"/>
        </w:numPr>
        <w:tabs>
          <w:tab w:val="left" w:pos="426"/>
          <w:tab w:val="left" w:pos="9720"/>
        </w:tabs>
        <w:suppressAutoHyphens/>
        <w:autoSpaceDE w:val="0"/>
        <w:spacing w:after="0" w:line="240" w:lineRule="auto"/>
        <w:ind w:left="709" w:hanging="425"/>
        <w:jc w:val="both"/>
        <w:rPr>
          <w:rFonts w:ascii="Times New Roman" w:eastAsia="Times New Roman" w:hAnsi="Times New Roman"/>
          <w:kern w:val="1"/>
          <w:sz w:val="24"/>
          <w:szCs w:val="24"/>
          <w:shd w:val="clear" w:color="auto" w:fill="FFFFFF"/>
          <w:lang w:eastAsia="zh-CN"/>
        </w:rPr>
      </w:pPr>
      <w:r w:rsidRPr="00DB5428">
        <w:rPr>
          <w:rFonts w:ascii="Times New Roman" w:eastAsia="Times New Roman" w:hAnsi="Times New Roman"/>
          <w:kern w:val="1"/>
          <w:sz w:val="24"/>
          <w:szCs w:val="24"/>
          <w:lang w:eastAsia="zh-CN"/>
        </w:rPr>
        <w:t>Wykaz pojazdów i urządzeń  uprawnionych do tankowania</w:t>
      </w:r>
      <w:r w:rsidRPr="00DB5428">
        <w:rPr>
          <w:rFonts w:ascii="Times New Roman" w:eastAsia="Times New Roman" w:hAnsi="Times New Roman"/>
          <w:kern w:val="1"/>
          <w:sz w:val="24"/>
          <w:szCs w:val="24"/>
          <w:shd w:val="clear" w:color="auto" w:fill="FFFFFF"/>
          <w:lang w:eastAsia="zh-CN"/>
        </w:rPr>
        <w:t>;</w:t>
      </w:r>
    </w:p>
    <w:p w14:paraId="49BE85EF" w14:textId="277E6822" w:rsidR="00EB41C1" w:rsidRPr="00DB5428" w:rsidRDefault="00EB41C1" w:rsidP="004C1503">
      <w:pPr>
        <w:suppressAutoHyphens/>
        <w:spacing w:after="0" w:line="240" w:lineRule="auto"/>
        <w:jc w:val="both"/>
        <w:rPr>
          <w:rFonts w:ascii="Times New Roman" w:eastAsia="Times New Roman" w:hAnsi="Times New Roman"/>
          <w:b/>
          <w:kern w:val="1"/>
          <w:sz w:val="24"/>
          <w:szCs w:val="24"/>
          <w:lang w:eastAsia="zh-CN"/>
        </w:rPr>
      </w:pPr>
    </w:p>
    <w:p w14:paraId="376D9D45" w14:textId="7A5EA7E6" w:rsidR="004C1503" w:rsidRPr="00DB5428" w:rsidRDefault="004C1503" w:rsidP="004C1503">
      <w:pPr>
        <w:suppressAutoHyphens/>
        <w:spacing w:after="0" w:line="240" w:lineRule="auto"/>
        <w:jc w:val="both"/>
        <w:rPr>
          <w:rFonts w:ascii="Times New Roman" w:eastAsia="Times New Roman" w:hAnsi="Times New Roman"/>
          <w:b/>
          <w:kern w:val="1"/>
          <w:sz w:val="24"/>
          <w:szCs w:val="24"/>
          <w:lang w:eastAsia="zh-CN"/>
        </w:rPr>
      </w:pPr>
    </w:p>
    <w:p w14:paraId="1C5C11E7" w14:textId="77777777" w:rsidR="004C1503" w:rsidRPr="00DB5428" w:rsidRDefault="004C1503" w:rsidP="004C1503">
      <w:pPr>
        <w:suppressAutoHyphens/>
        <w:spacing w:after="0" w:line="240" w:lineRule="auto"/>
        <w:jc w:val="both"/>
        <w:rPr>
          <w:rFonts w:ascii="Times New Roman" w:eastAsia="Times New Roman" w:hAnsi="Times New Roman"/>
          <w:b/>
          <w:kern w:val="1"/>
          <w:sz w:val="24"/>
          <w:szCs w:val="24"/>
          <w:lang w:eastAsia="zh-CN"/>
        </w:rPr>
      </w:pPr>
    </w:p>
    <w:p w14:paraId="2D24FEA9" w14:textId="77777777" w:rsidR="00EB41C1" w:rsidRPr="00DB5428" w:rsidRDefault="00EB41C1" w:rsidP="004C1503">
      <w:pPr>
        <w:suppressAutoHyphens/>
        <w:spacing w:after="0" w:line="240" w:lineRule="auto"/>
        <w:jc w:val="both"/>
        <w:rPr>
          <w:rFonts w:ascii="Times New Roman" w:eastAsia="Times New Roman" w:hAnsi="Times New Roman"/>
          <w:kern w:val="1"/>
          <w:sz w:val="24"/>
          <w:szCs w:val="24"/>
          <w:lang w:eastAsia="zh-CN"/>
        </w:rPr>
      </w:pPr>
      <w:r w:rsidRPr="00DB5428">
        <w:rPr>
          <w:rFonts w:ascii="Times New Roman" w:eastAsia="Times New Roman" w:hAnsi="Times New Roman"/>
          <w:b/>
          <w:kern w:val="1"/>
          <w:sz w:val="24"/>
          <w:szCs w:val="24"/>
          <w:lang w:eastAsia="zh-CN"/>
        </w:rPr>
        <w:t>Zamawiający:</w:t>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r>
      <w:r w:rsidRPr="00DB5428">
        <w:rPr>
          <w:rFonts w:ascii="Times New Roman" w:eastAsia="Times New Roman" w:hAnsi="Times New Roman"/>
          <w:b/>
          <w:kern w:val="1"/>
          <w:sz w:val="24"/>
          <w:szCs w:val="24"/>
          <w:lang w:eastAsia="zh-CN"/>
        </w:rPr>
        <w:tab/>
        <w:t>Wykonawca:</w:t>
      </w:r>
    </w:p>
    <w:p w14:paraId="7EEE6258" w14:textId="77777777" w:rsidR="004C1503" w:rsidRPr="00DB5428" w:rsidRDefault="004C1503" w:rsidP="004C1503">
      <w:pPr>
        <w:autoSpaceDN w:val="0"/>
        <w:adjustRightInd w:val="0"/>
        <w:spacing w:after="0" w:line="240" w:lineRule="auto"/>
        <w:rPr>
          <w:rFonts w:ascii="Times New Roman" w:hAnsi="Times New Roman"/>
          <w:b/>
          <w:bCs/>
          <w:sz w:val="24"/>
          <w:szCs w:val="24"/>
        </w:rPr>
      </w:pPr>
    </w:p>
    <w:p w14:paraId="1BB791AF" w14:textId="77777777" w:rsidR="004C1503" w:rsidRPr="00DB5428" w:rsidRDefault="004C1503" w:rsidP="004C1503">
      <w:pPr>
        <w:autoSpaceDN w:val="0"/>
        <w:adjustRightInd w:val="0"/>
        <w:spacing w:after="0" w:line="240" w:lineRule="auto"/>
        <w:rPr>
          <w:rFonts w:ascii="Times New Roman" w:hAnsi="Times New Roman"/>
          <w:b/>
          <w:bCs/>
          <w:sz w:val="24"/>
          <w:szCs w:val="24"/>
        </w:rPr>
      </w:pPr>
    </w:p>
    <w:p w14:paraId="38328F06" w14:textId="13277B66" w:rsidR="004C1503" w:rsidRPr="00DB5428" w:rsidRDefault="004C1503" w:rsidP="004C1503">
      <w:pPr>
        <w:autoSpaceDN w:val="0"/>
        <w:adjustRightInd w:val="0"/>
        <w:spacing w:after="0" w:line="240" w:lineRule="auto"/>
        <w:rPr>
          <w:rFonts w:ascii="Times New Roman" w:hAnsi="Times New Roman"/>
          <w:b/>
          <w:bCs/>
          <w:sz w:val="24"/>
          <w:szCs w:val="24"/>
        </w:rPr>
      </w:pPr>
    </w:p>
    <w:p w14:paraId="6CB5BF89" w14:textId="77777777" w:rsidR="004C1503" w:rsidRPr="00DB5428" w:rsidRDefault="004C1503" w:rsidP="004C1503">
      <w:pPr>
        <w:autoSpaceDN w:val="0"/>
        <w:adjustRightInd w:val="0"/>
        <w:spacing w:after="0" w:line="240" w:lineRule="auto"/>
        <w:rPr>
          <w:rFonts w:ascii="Times New Roman" w:hAnsi="Times New Roman"/>
          <w:b/>
          <w:bCs/>
          <w:sz w:val="24"/>
          <w:szCs w:val="24"/>
        </w:rPr>
      </w:pPr>
    </w:p>
    <w:p w14:paraId="1D0E2149" w14:textId="77777777" w:rsidR="004C1503" w:rsidRPr="00DB5428" w:rsidRDefault="004C1503" w:rsidP="004C1503">
      <w:pPr>
        <w:autoSpaceDN w:val="0"/>
        <w:adjustRightInd w:val="0"/>
        <w:spacing w:after="0" w:line="240" w:lineRule="auto"/>
        <w:rPr>
          <w:rFonts w:ascii="Times New Roman" w:hAnsi="Times New Roman"/>
          <w:b/>
          <w:bCs/>
          <w:sz w:val="24"/>
          <w:szCs w:val="24"/>
        </w:rPr>
      </w:pPr>
    </w:p>
    <w:p w14:paraId="2E0641FB" w14:textId="06A5ADED" w:rsidR="004C1503" w:rsidRPr="00DB5428" w:rsidRDefault="004C1503" w:rsidP="004C1503">
      <w:pPr>
        <w:autoSpaceDN w:val="0"/>
        <w:adjustRightInd w:val="0"/>
        <w:spacing w:after="0" w:line="240" w:lineRule="auto"/>
        <w:rPr>
          <w:rFonts w:ascii="Times New Roman" w:hAnsi="Times New Roman"/>
          <w:b/>
          <w:bCs/>
          <w:sz w:val="24"/>
          <w:szCs w:val="24"/>
        </w:rPr>
      </w:pPr>
      <w:r w:rsidRPr="00DB5428">
        <w:rPr>
          <w:rFonts w:ascii="Times New Roman" w:hAnsi="Times New Roman"/>
          <w:b/>
          <w:bCs/>
          <w:sz w:val="24"/>
          <w:szCs w:val="24"/>
        </w:rPr>
        <w:t xml:space="preserve">Osoby do kontaktu </w:t>
      </w:r>
    </w:p>
    <w:p w14:paraId="411DFFB8" w14:textId="77777777" w:rsidR="004C1503" w:rsidRPr="00DB5428" w:rsidRDefault="004C1503" w:rsidP="004C1503">
      <w:pPr>
        <w:pStyle w:val="Akapitzlist"/>
        <w:numPr>
          <w:ilvl w:val="0"/>
          <w:numId w:val="21"/>
        </w:numPr>
        <w:spacing w:after="0" w:line="240" w:lineRule="auto"/>
        <w:jc w:val="both"/>
        <w:rPr>
          <w:rFonts w:ascii="Times New Roman" w:hAnsi="Times New Roman" w:cs="Times New Roman"/>
          <w:noProof/>
          <w:sz w:val="24"/>
          <w:szCs w:val="24"/>
          <w:u w:val="single"/>
          <w:lang w:val="cs-CZ" w:eastAsia="x-none"/>
        </w:rPr>
      </w:pPr>
      <w:r w:rsidRPr="00DB5428">
        <w:rPr>
          <w:rFonts w:ascii="Times New Roman" w:hAnsi="Times New Roman" w:cs="Times New Roman"/>
          <w:sz w:val="24"/>
          <w:szCs w:val="24"/>
        </w:rPr>
        <w:t>Ze strony Zamawiającego do kontaktów upoważniona jest:</w:t>
      </w:r>
    </w:p>
    <w:p w14:paraId="36E7FEE6" w14:textId="77777777" w:rsidR="004C1503" w:rsidRPr="00DB5428" w:rsidRDefault="004C1503" w:rsidP="004C1503">
      <w:pPr>
        <w:pStyle w:val="Akapitzlist"/>
        <w:spacing w:after="0" w:line="240" w:lineRule="auto"/>
        <w:ind w:left="357"/>
        <w:jc w:val="both"/>
        <w:rPr>
          <w:rFonts w:ascii="Times New Roman" w:hAnsi="Times New Roman" w:cs="Times New Roman"/>
          <w:sz w:val="24"/>
          <w:szCs w:val="24"/>
        </w:rPr>
      </w:pPr>
    </w:p>
    <w:p w14:paraId="7D2A9B36" w14:textId="77777777" w:rsidR="004C1503" w:rsidRPr="00DB5428" w:rsidRDefault="004C1503" w:rsidP="004C1503">
      <w:pPr>
        <w:pStyle w:val="Akapitzlist"/>
        <w:spacing w:after="0" w:line="240" w:lineRule="auto"/>
        <w:ind w:left="357"/>
        <w:jc w:val="both"/>
        <w:rPr>
          <w:rStyle w:val="Hipercze"/>
          <w:rFonts w:ascii="Times New Roman" w:hAnsi="Times New Roman" w:cs="Times New Roman"/>
          <w:noProof/>
          <w:color w:val="auto"/>
          <w:sz w:val="24"/>
          <w:szCs w:val="24"/>
          <w:lang w:val="cs-CZ" w:eastAsia="x-none"/>
        </w:rPr>
      </w:pPr>
      <w:r w:rsidRPr="00DB5428">
        <w:rPr>
          <w:rFonts w:ascii="Times New Roman" w:hAnsi="Times New Roman" w:cs="Times New Roman"/>
          <w:sz w:val="24"/>
          <w:szCs w:val="24"/>
        </w:rPr>
        <w:t>……………………................ tel. ……………………..……, e-mail: ……………………..</w:t>
      </w:r>
    </w:p>
    <w:p w14:paraId="669168C4" w14:textId="77777777" w:rsidR="004C1503" w:rsidRPr="00DB5428" w:rsidRDefault="004C1503" w:rsidP="004C1503">
      <w:pPr>
        <w:numPr>
          <w:ilvl w:val="0"/>
          <w:numId w:val="21"/>
        </w:numPr>
        <w:suppressAutoHyphens/>
        <w:spacing w:after="0" w:line="240" w:lineRule="auto"/>
        <w:contextualSpacing/>
        <w:jc w:val="both"/>
        <w:rPr>
          <w:rFonts w:ascii="Times New Roman" w:eastAsia="Times New Roman" w:hAnsi="Times New Roman"/>
          <w:kern w:val="1"/>
          <w:sz w:val="24"/>
          <w:szCs w:val="24"/>
          <w:lang w:val="cs-CZ" w:eastAsia="zh-CN"/>
        </w:rPr>
      </w:pPr>
      <w:r w:rsidRPr="00DB5428">
        <w:rPr>
          <w:rFonts w:ascii="Times New Roman" w:hAnsi="Times New Roman"/>
          <w:sz w:val="24"/>
          <w:szCs w:val="24"/>
        </w:rPr>
        <w:t xml:space="preserve">Ze strony Wykonawcy do kontaktów upoważniony jest: </w:t>
      </w:r>
    </w:p>
    <w:p w14:paraId="736D14AC" w14:textId="77777777" w:rsidR="004C1503" w:rsidRPr="00DB5428" w:rsidRDefault="004C1503" w:rsidP="004C1503">
      <w:pPr>
        <w:pStyle w:val="Akapitzlist"/>
        <w:spacing w:after="0" w:line="240" w:lineRule="auto"/>
        <w:ind w:left="357"/>
        <w:jc w:val="both"/>
        <w:rPr>
          <w:rFonts w:ascii="Times New Roman" w:hAnsi="Times New Roman" w:cs="Times New Roman"/>
          <w:sz w:val="24"/>
          <w:szCs w:val="24"/>
        </w:rPr>
      </w:pPr>
    </w:p>
    <w:p w14:paraId="668132FA" w14:textId="541F54E9" w:rsidR="00C033EC" w:rsidRPr="00DB5428" w:rsidRDefault="004C1503" w:rsidP="004C1503">
      <w:pPr>
        <w:pStyle w:val="Akapitzlist"/>
        <w:spacing w:after="0" w:line="240" w:lineRule="auto"/>
        <w:ind w:left="357"/>
        <w:jc w:val="both"/>
        <w:rPr>
          <w:rFonts w:ascii="Times New Roman" w:hAnsi="Times New Roman" w:cs="Times New Roman"/>
          <w:sz w:val="24"/>
          <w:szCs w:val="24"/>
        </w:rPr>
      </w:pPr>
      <w:r w:rsidRPr="00DB5428">
        <w:rPr>
          <w:rFonts w:ascii="Times New Roman" w:hAnsi="Times New Roman" w:cs="Times New Roman"/>
          <w:sz w:val="24"/>
          <w:szCs w:val="24"/>
        </w:rPr>
        <w:t>……………………................ tel. ……………………..……, e-mail: ……………………..</w:t>
      </w:r>
    </w:p>
    <w:sectPr w:rsidR="00C033EC" w:rsidRPr="00DB5428" w:rsidSect="00C03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6BCF" w14:textId="77777777" w:rsidR="002E73C3" w:rsidRDefault="002E73C3" w:rsidP="00AD7DDA">
      <w:pPr>
        <w:spacing w:after="0" w:line="240" w:lineRule="auto"/>
      </w:pPr>
      <w:r>
        <w:separator/>
      </w:r>
    </w:p>
  </w:endnote>
  <w:endnote w:type="continuationSeparator" w:id="0">
    <w:p w14:paraId="153C5434" w14:textId="77777777" w:rsidR="002E73C3" w:rsidRDefault="002E73C3" w:rsidP="00AD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74928"/>
      <w:docPartObj>
        <w:docPartGallery w:val="Page Numbers (Bottom of Page)"/>
        <w:docPartUnique/>
      </w:docPartObj>
    </w:sdtPr>
    <w:sdtContent>
      <w:p w14:paraId="47F5CB69" w14:textId="77777777" w:rsidR="00AD7DDA" w:rsidRDefault="00A55147">
        <w:pPr>
          <w:pStyle w:val="Stopka"/>
          <w:jc w:val="right"/>
        </w:pPr>
        <w:r>
          <w:fldChar w:fldCharType="begin"/>
        </w:r>
        <w:r w:rsidR="00AD7DDA">
          <w:instrText>PAGE   \* MERGEFORMAT</w:instrText>
        </w:r>
        <w:r>
          <w:fldChar w:fldCharType="separate"/>
        </w:r>
        <w:r w:rsidR="00CC56D1">
          <w:rPr>
            <w:noProof/>
          </w:rPr>
          <w:t>3</w:t>
        </w:r>
        <w:r>
          <w:fldChar w:fldCharType="end"/>
        </w:r>
      </w:p>
    </w:sdtContent>
  </w:sdt>
  <w:p w14:paraId="3B894F11" w14:textId="77777777" w:rsidR="00AD7DDA" w:rsidRDefault="00AD7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4900" w14:textId="77777777" w:rsidR="002E73C3" w:rsidRDefault="002E73C3" w:rsidP="00AD7DDA">
      <w:pPr>
        <w:spacing w:after="0" w:line="240" w:lineRule="auto"/>
      </w:pPr>
      <w:r>
        <w:separator/>
      </w:r>
    </w:p>
  </w:footnote>
  <w:footnote w:type="continuationSeparator" w:id="0">
    <w:p w14:paraId="44EE9CA3" w14:textId="77777777" w:rsidR="002E73C3" w:rsidRDefault="002E73C3" w:rsidP="00AD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87C9456"/>
    <w:lvl w:ilvl="0">
      <w:start w:val="1"/>
      <w:numFmt w:val="decimal"/>
      <w:lvlText w:val="%1)"/>
      <w:lvlJc w:val="left"/>
      <w:pPr>
        <w:ind w:left="720" w:hanging="363"/>
      </w:pPr>
      <w:rPr>
        <w:rFonts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07600"/>
    <w:multiLevelType w:val="hybridMultilevel"/>
    <w:tmpl w:val="5FB05C32"/>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C042E"/>
    <w:multiLevelType w:val="hybridMultilevel"/>
    <w:tmpl w:val="29E22390"/>
    <w:lvl w:ilvl="0" w:tplc="76589A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66802"/>
    <w:multiLevelType w:val="hybridMultilevel"/>
    <w:tmpl w:val="5D74841A"/>
    <w:lvl w:ilvl="0" w:tplc="5A96C510">
      <w:start w:val="1"/>
      <w:numFmt w:val="decimal"/>
      <w:lvlText w:val="%1."/>
      <w:lvlJc w:val="left"/>
      <w:pPr>
        <w:ind w:left="360" w:hanging="360"/>
      </w:pPr>
      <w:rPr>
        <w:rFonts w:ascii="Times New Roman" w:eastAsia="Arial" w:hAnsi="Times New Roman" w:cs="Times New Roman" w:hint="default"/>
        <w:b w:val="0"/>
        <w:bCs/>
        <w:color w:val="auto"/>
        <w:sz w:val="22"/>
        <w:szCs w:val="22"/>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D7644"/>
    <w:multiLevelType w:val="hybridMultilevel"/>
    <w:tmpl w:val="4A1EDA96"/>
    <w:lvl w:ilvl="0" w:tplc="3F44A54C">
      <w:start w:val="1"/>
      <w:numFmt w:val="decimal"/>
      <w:lvlText w:val="%1."/>
      <w:lvlJc w:val="left"/>
      <w:pPr>
        <w:ind w:left="1060" w:hanging="360"/>
      </w:pPr>
      <w:rPr>
        <w:rFonts w:hint="default"/>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1B91478C"/>
    <w:multiLevelType w:val="hybridMultilevel"/>
    <w:tmpl w:val="06DA4594"/>
    <w:lvl w:ilvl="0" w:tplc="F2346618">
      <w:start w:val="1"/>
      <w:numFmt w:val="bullet"/>
      <w:lvlText w:val="-"/>
      <w:lvlJc w:val="left"/>
      <w:pPr>
        <w:ind w:left="720" w:hanging="360"/>
      </w:pPr>
      <w:rPr>
        <w:rFonts w:ascii="Palatino Linotype" w:hAnsi="Palatino Linotyp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904085"/>
    <w:multiLevelType w:val="hybridMultilevel"/>
    <w:tmpl w:val="A7FA8BE0"/>
    <w:lvl w:ilvl="0" w:tplc="EE026B4A">
      <w:start w:val="1"/>
      <w:numFmt w:val="decimal"/>
      <w:lvlText w:val="%1."/>
      <w:lvlJc w:val="left"/>
      <w:pPr>
        <w:ind w:left="357" w:hanging="357"/>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42859"/>
    <w:multiLevelType w:val="singleLevel"/>
    <w:tmpl w:val="28A6B144"/>
    <w:lvl w:ilvl="0">
      <w:start w:val="1"/>
      <w:numFmt w:val="decimal"/>
      <w:lvlText w:val="%1."/>
      <w:lvlJc w:val="left"/>
      <w:pPr>
        <w:tabs>
          <w:tab w:val="num" w:pos="420"/>
        </w:tabs>
        <w:ind w:left="420" w:hanging="420"/>
      </w:pPr>
      <w:rPr>
        <w:rFonts w:hint="default"/>
        <w:b w:val="0"/>
        <w:sz w:val="22"/>
        <w:szCs w:val="22"/>
      </w:rPr>
    </w:lvl>
  </w:abstractNum>
  <w:abstractNum w:abstractNumId="10" w15:restartNumberingAfterBreak="0">
    <w:nsid w:val="2E4A7E4B"/>
    <w:multiLevelType w:val="hybridMultilevel"/>
    <w:tmpl w:val="5A70CEE2"/>
    <w:lvl w:ilvl="0" w:tplc="65BC5A5A">
      <w:start w:val="1"/>
      <w:numFmt w:val="decimal"/>
      <w:lvlText w:val="%1)"/>
      <w:lvlJc w:val="left"/>
      <w:pPr>
        <w:ind w:left="720" w:hanging="360"/>
      </w:pPr>
      <w:rPr>
        <w:rFonts w:ascii="Times New Roman" w:eastAsia="Times New Roman" w:hAnsi="Times New Roman" w:cs="Garamond"/>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32A94563"/>
    <w:multiLevelType w:val="hybridMultilevel"/>
    <w:tmpl w:val="20D63A26"/>
    <w:lvl w:ilvl="0" w:tplc="4AC61B86">
      <w:start w:val="1"/>
      <w:numFmt w:val="decimal"/>
      <w:lvlText w:val="%1."/>
      <w:lvlJc w:val="left"/>
      <w:pPr>
        <w:ind w:left="357" w:hanging="357"/>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807C6"/>
    <w:multiLevelType w:val="hybridMultilevel"/>
    <w:tmpl w:val="CCC89C78"/>
    <w:lvl w:ilvl="0" w:tplc="A06A85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7A2355"/>
    <w:multiLevelType w:val="hybridMultilevel"/>
    <w:tmpl w:val="D876A476"/>
    <w:lvl w:ilvl="0" w:tplc="DE9242F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FD612A"/>
    <w:multiLevelType w:val="hybridMultilevel"/>
    <w:tmpl w:val="D846821A"/>
    <w:lvl w:ilvl="0" w:tplc="7B025B94">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294"/>
        </w:tabs>
        <w:ind w:left="-294"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1146"/>
        </w:tabs>
        <w:ind w:left="1146" w:hanging="360"/>
      </w:pPr>
    </w:lvl>
    <w:lvl w:ilvl="4" w:tplc="04150019" w:tentative="1">
      <w:start w:val="1"/>
      <w:numFmt w:val="lowerLetter"/>
      <w:lvlText w:val="%5."/>
      <w:lvlJc w:val="left"/>
      <w:pPr>
        <w:tabs>
          <w:tab w:val="num" w:pos="1866"/>
        </w:tabs>
        <w:ind w:left="1866" w:hanging="360"/>
      </w:pPr>
    </w:lvl>
    <w:lvl w:ilvl="5" w:tplc="0415001B" w:tentative="1">
      <w:start w:val="1"/>
      <w:numFmt w:val="lowerRoman"/>
      <w:lvlText w:val="%6."/>
      <w:lvlJc w:val="right"/>
      <w:pPr>
        <w:tabs>
          <w:tab w:val="num" w:pos="2586"/>
        </w:tabs>
        <w:ind w:left="2586" w:hanging="180"/>
      </w:pPr>
    </w:lvl>
    <w:lvl w:ilvl="6" w:tplc="0415000F" w:tentative="1">
      <w:start w:val="1"/>
      <w:numFmt w:val="decimal"/>
      <w:lvlText w:val="%7."/>
      <w:lvlJc w:val="left"/>
      <w:pPr>
        <w:tabs>
          <w:tab w:val="num" w:pos="3306"/>
        </w:tabs>
        <w:ind w:left="3306" w:hanging="360"/>
      </w:pPr>
    </w:lvl>
    <w:lvl w:ilvl="7" w:tplc="04150019" w:tentative="1">
      <w:start w:val="1"/>
      <w:numFmt w:val="lowerLetter"/>
      <w:lvlText w:val="%8."/>
      <w:lvlJc w:val="left"/>
      <w:pPr>
        <w:tabs>
          <w:tab w:val="num" w:pos="4026"/>
        </w:tabs>
        <w:ind w:left="4026" w:hanging="360"/>
      </w:pPr>
    </w:lvl>
    <w:lvl w:ilvl="8" w:tplc="0415001B" w:tentative="1">
      <w:start w:val="1"/>
      <w:numFmt w:val="lowerRoman"/>
      <w:lvlText w:val="%9."/>
      <w:lvlJc w:val="right"/>
      <w:pPr>
        <w:tabs>
          <w:tab w:val="num" w:pos="4746"/>
        </w:tabs>
        <w:ind w:left="4746" w:hanging="180"/>
      </w:pPr>
    </w:lvl>
  </w:abstractNum>
  <w:abstractNum w:abstractNumId="16" w15:restartNumberingAfterBreak="0">
    <w:nsid w:val="63017B5E"/>
    <w:multiLevelType w:val="hybridMultilevel"/>
    <w:tmpl w:val="4D5AC91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6397579C"/>
    <w:multiLevelType w:val="multilevel"/>
    <w:tmpl w:val="8558E6B2"/>
    <w:lvl w:ilvl="0">
      <w:start w:val="11"/>
      <w:numFmt w:val="decimal"/>
      <w:lvlText w:val="%1"/>
      <w:lvlJc w:val="left"/>
      <w:pPr>
        <w:ind w:left="660" w:hanging="660"/>
      </w:pPr>
      <w:rPr>
        <w:rFonts w:hint="default"/>
      </w:rPr>
    </w:lvl>
    <w:lvl w:ilvl="1">
      <w:start w:val="500"/>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396CA8"/>
    <w:multiLevelType w:val="hybridMultilevel"/>
    <w:tmpl w:val="65C0FD64"/>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180E5A"/>
    <w:multiLevelType w:val="hybridMultilevel"/>
    <w:tmpl w:val="84CABAF6"/>
    <w:lvl w:ilvl="0" w:tplc="8458BC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83D1073"/>
    <w:multiLevelType w:val="hybridMultilevel"/>
    <w:tmpl w:val="10F4A2A8"/>
    <w:lvl w:ilvl="0" w:tplc="8458BC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F23752"/>
    <w:multiLevelType w:val="hybridMultilevel"/>
    <w:tmpl w:val="025AB8C6"/>
    <w:lvl w:ilvl="0" w:tplc="BC883D68">
      <w:start w:val="1"/>
      <w:numFmt w:val="decimal"/>
      <w:lvlText w:val="%1)"/>
      <w:lvlJc w:val="left"/>
      <w:pPr>
        <w:ind w:left="720" w:hanging="363"/>
      </w:pPr>
      <w:rPr>
        <w:rFonts w:ascii="Times New Roman" w:eastAsia="Arial" w:hAnsi="Times New Roman" w:cs="Times New Roman" w:hint="default"/>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num w:numId="1" w16cid:durableId="472603088">
    <w:abstractNumId w:val="0"/>
  </w:num>
  <w:num w:numId="2" w16cid:durableId="1834225384">
    <w:abstractNumId w:val="1"/>
  </w:num>
  <w:num w:numId="3" w16cid:durableId="1614089967">
    <w:abstractNumId w:val="20"/>
  </w:num>
  <w:num w:numId="4" w16cid:durableId="302469300">
    <w:abstractNumId w:val="12"/>
  </w:num>
  <w:num w:numId="5" w16cid:durableId="1433013185">
    <w:abstractNumId w:val="17"/>
  </w:num>
  <w:num w:numId="6" w16cid:durableId="1920366774">
    <w:abstractNumId w:val="6"/>
  </w:num>
  <w:num w:numId="7" w16cid:durableId="912854755">
    <w:abstractNumId w:val="19"/>
  </w:num>
  <w:num w:numId="8" w16cid:durableId="2079864023">
    <w:abstractNumId w:val="18"/>
  </w:num>
  <w:num w:numId="9" w16cid:durableId="662778990">
    <w:abstractNumId w:val="7"/>
  </w:num>
  <w:num w:numId="10" w16cid:durableId="273679758">
    <w:abstractNumId w:val="3"/>
  </w:num>
  <w:num w:numId="11" w16cid:durableId="1381132009">
    <w:abstractNumId w:val="10"/>
  </w:num>
  <w:num w:numId="12" w16cid:durableId="2026635864">
    <w:abstractNumId w:val="13"/>
  </w:num>
  <w:num w:numId="13" w16cid:durableId="881096841">
    <w:abstractNumId w:val="11"/>
  </w:num>
  <w:num w:numId="14" w16cid:durableId="1144278677">
    <w:abstractNumId w:val="9"/>
  </w:num>
  <w:num w:numId="15" w16cid:durableId="1870560590">
    <w:abstractNumId w:val="15"/>
  </w:num>
  <w:num w:numId="16" w16cid:durableId="631835959">
    <w:abstractNumId w:val="16"/>
  </w:num>
  <w:num w:numId="17" w16cid:durableId="821194364">
    <w:abstractNumId w:val="4"/>
  </w:num>
  <w:num w:numId="18" w16cid:durableId="351999668">
    <w:abstractNumId w:val="5"/>
  </w:num>
  <w:num w:numId="19" w16cid:durableId="1161265075">
    <w:abstractNumId w:val="14"/>
  </w:num>
  <w:num w:numId="20" w16cid:durableId="1430351577">
    <w:abstractNumId w:val="2"/>
  </w:num>
  <w:num w:numId="21" w16cid:durableId="1192455200">
    <w:abstractNumId w:val="8"/>
  </w:num>
  <w:num w:numId="22" w16cid:durableId="1090203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6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C1"/>
    <w:rsid w:val="00007FED"/>
    <w:rsid w:val="0013415F"/>
    <w:rsid w:val="001635E9"/>
    <w:rsid w:val="001773FD"/>
    <w:rsid w:val="00177592"/>
    <w:rsid w:val="0023343C"/>
    <w:rsid w:val="002E73C3"/>
    <w:rsid w:val="00311547"/>
    <w:rsid w:val="003361A9"/>
    <w:rsid w:val="00373A10"/>
    <w:rsid w:val="00374989"/>
    <w:rsid w:val="00376902"/>
    <w:rsid w:val="003B1B26"/>
    <w:rsid w:val="004975F2"/>
    <w:rsid w:val="004C1503"/>
    <w:rsid w:val="005619DA"/>
    <w:rsid w:val="00576912"/>
    <w:rsid w:val="006167B5"/>
    <w:rsid w:val="006D5F82"/>
    <w:rsid w:val="008275C9"/>
    <w:rsid w:val="008315E1"/>
    <w:rsid w:val="0088244D"/>
    <w:rsid w:val="00895275"/>
    <w:rsid w:val="008D3B8C"/>
    <w:rsid w:val="008D7003"/>
    <w:rsid w:val="00A55147"/>
    <w:rsid w:val="00A70049"/>
    <w:rsid w:val="00AD7DDA"/>
    <w:rsid w:val="00B429C6"/>
    <w:rsid w:val="00BE6C0E"/>
    <w:rsid w:val="00BF29E9"/>
    <w:rsid w:val="00C033EC"/>
    <w:rsid w:val="00C11888"/>
    <w:rsid w:val="00C74B6F"/>
    <w:rsid w:val="00CC56D1"/>
    <w:rsid w:val="00DB0760"/>
    <w:rsid w:val="00DB5428"/>
    <w:rsid w:val="00DC36F5"/>
    <w:rsid w:val="00E15B47"/>
    <w:rsid w:val="00E925C2"/>
    <w:rsid w:val="00EB41C1"/>
    <w:rsid w:val="00F34F67"/>
    <w:rsid w:val="00FC1C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9E48"/>
  <w15:docId w15:val="{AAC437E9-9E46-4BC4-9494-EE0EAC3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03"/>
    <w:rPr>
      <w:rFonts w:ascii="Calibri" w:eastAsia="Calibri" w:hAnsi="Calibri" w:cs="Times New Roman"/>
    </w:rPr>
  </w:style>
  <w:style w:type="paragraph" w:styleId="Nagwek1">
    <w:name w:val="heading 1"/>
    <w:basedOn w:val="Normalny"/>
    <w:next w:val="Normalny"/>
    <w:link w:val="Nagwek1Znak"/>
    <w:uiPriority w:val="9"/>
    <w:qFormat/>
    <w:rsid w:val="004C1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7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DDA"/>
    <w:rPr>
      <w:rFonts w:ascii="Calibri" w:eastAsia="Calibri" w:hAnsi="Calibri" w:cs="Times New Roman"/>
    </w:rPr>
  </w:style>
  <w:style w:type="paragraph" w:styleId="Stopka">
    <w:name w:val="footer"/>
    <w:basedOn w:val="Normalny"/>
    <w:link w:val="StopkaZnak"/>
    <w:uiPriority w:val="99"/>
    <w:unhideWhenUsed/>
    <w:rsid w:val="00AD7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DDA"/>
    <w:rPr>
      <w:rFonts w:ascii="Calibri" w:eastAsia="Calibri" w:hAnsi="Calibri" w:cs="Times New Roman"/>
    </w:rPr>
  </w:style>
  <w:style w:type="character" w:customStyle="1" w:styleId="markedcontent">
    <w:name w:val="markedcontent"/>
    <w:basedOn w:val="Domylnaczcionkaakapitu"/>
    <w:rsid w:val="00374989"/>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376902"/>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qFormat/>
    <w:rsid w:val="00376902"/>
    <w:pPr>
      <w:suppressAutoHyphens/>
      <w:ind w:left="720"/>
      <w:contextualSpacing/>
    </w:pPr>
    <w:rPr>
      <w:rFonts w:asciiTheme="minorHAnsi" w:eastAsiaTheme="minorHAnsi" w:hAnsiTheme="minorHAnsi" w:cstheme="minorBidi"/>
    </w:rPr>
  </w:style>
  <w:style w:type="character" w:styleId="Hipercze">
    <w:name w:val="Hyperlink"/>
    <w:rsid w:val="008315E1"/>
    <w:rPr>
      <w:color w:val="0000FF"/>
      <w:u w:val="single"/>
    </w:rPr>
  </w:style>
  <w:style w:type="character" w:styleId="Odwoaniedokomentarza">
    <w:name w:val="annotation reference"/>
    <w:basedOn w:val="Domylnaczcionkaakapitu"/>
    <w:uiPriority w:val="99"/>
    <w:semiHidden/>
    <w:unhideWhenUsed/>
    <w:rsid w:val="003361A9"/>
    <w:rPr>
      <w:sz w:val="16"/>
      <w:szCs w:val="16"/>
    </w:rPr>
  </w:style>
  <w:style w:type="paragraph" w:styleId="Tekstkomentarza">
    <w:name w:val="annotation text"/>
    <w:basedOn w:val="Normalny"/>
    <w:link w:val="TekstkomentarzaZnak"/>
    <w:uiPriority w:val="99"/>
    <w:semiHidden/>
    <w:unhideWhenUsed/>
    <w:rsid w:val="003361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1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361A9"/>
    <w:rPr>
      <w:b/>
      <w:bCs/>
    </w:rPr>
  </w:style>
  <w:style w:type="character" w:customStyle="1" w:styleId="TematkomentarzaZnak">
    <w:name w:val="Temat komentarza Znak"/>
    <w:basedOn w:val="TekstkomentarzaZnak"/>
    <w:link w:val="Tematkomentarza"/>
    <w:uiPriority w:val="99"/>
    <w:semiHidden/>
    <w:rsid w:val="003361A9"/>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4C15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53">
      <w:bodyDiv w:val="1"/>
      <w:marLeft w:val="0"/>
      <w:marRight w:val="0"/>
      <w:marTop w:val="0"/>
      <w:marBottom w:val="0"/>
      <w:divBdr>
        <w:top w:val="none" w:sz="0" w:space="0" w:color="auto"/>
        <w:left w:val="none" w:sz="0" w:space="0" w:color="auto"/>
        <w:bottom w:val="none" w:sz="0" w:space="0" w:color="auto"/>
        <w:right w:val="none" w:sz="0" w:space="0" w:color="auto"/>
      </w:divBdr>
    </w:div>
    <w:div w:id="35274505">
      <w:bodyDiv w:val="1"/>
      <w:marLeft w:val="0"/>
      <w:marRight w:val="0"/>
      <w:marTop w:val="0"/>
      <w:marBottom w:val="0"/>
      <w:divBdr>
        <w:top w:val="none" w:sz="0" w:space="0" w:color="auto"/>
        <w:left w:val="none" w:sz="0" w:space="0" w:color="auto"/>
        <w:bottom w:val="none" w:sz="0" w:space="0" w:color="auto"/>
        <w:right w:val="none" w:sz="0" w:space="0" w:color="auto"/>
      </w:divBdr>
    </w:div>
    <w:div w:id="982270862">
      <w:bodyDiv w:val="1"/>
      <w:marLeft w:val="0"/>
      <w:marRight w:val="0"/>
      <w:marTop w:val="0"/>
      <w:marBottom w:val="0"/>
      <w:divBdr>
        <w:top w:val="none" w:sz="0" w:space="0" w:color="auto"/>
        <w:left w:val="none" w:sz="0" w:space="0" w:color="auto"/>
        <w:bottom w:val="none" w:sz="0" w:space="0" w:color="auto"/>
        <w:right w:val="none" w:sz="0" w:space="0" w:color="auto"/>
      </w:divBdr>
    </w:div>
    <w:div w:id="14620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1516</Words>
  <Characters>9096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KADROWA</cp:lastModifiedBy>
  <cp:revision>18</cp:revision>
  <dcterms:created xsi:type="dcterms:W3CDTF">2022-10-11T11:09:00Z</dcterms:created>
  <dcterms:modified xsi:type="dcterms:W3CDTF">2022-11-23T11:04:00Z</dcterms:modified>
</cp:coreProperties>
</file>