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452786" w14:textId="06D0B59A" w:rsidR="00EA2A3B" w:rsidRPr="00C709DC" w:rsidRDefault="003F3044" w:rsidP="003F7C00">
      <w:pPr>
        <w:spacing w:after="0" w:line="240" w:lineRule="auto"/>
        <w:ind w:firstLine="3"/>
        <w:jc w:val="center"/>
        <w:rPr>
          <w:rFonts w:ascii="Arial" w:hAnsi="Arial" w:cs="Arial"/>
          <w:i/>
          <w:noProof/>
          <w:sz w:val="24"/>
          <w:szCs w:val="24"/>
          <w:u w:val="single"/>
          <w:lang w:eastAsia="pl-PL"/>
        </w:rPr>
      </w:pPr>
      <w:r>
        <w:rPr>
          <w:rFonts w:ascii="Arial" w:hAnsi="Arial" w:cs="Arial"/>
          <w:i/>
          <w:noProof/>
          <w:sz w:val="24"/>
          <w:szCs w:val="24"/>
          <w:u w:val="single"/>
          <w:lang w:eastAsia="pl-PL"/>
        </w:rPr>
        <w:t xml:space="preserve">Załącznik nr </w:t>
      </w:r>
      <w:r w:rsidR="0020750D">
        <w:rPr>
          <w:rFonts w:ascii="Arial" w:hAnsi="Arial" w:cs="Arial"/>
          <w:i/>
          <w:noProof/>
          <w:sz w:val="24"/>
          <w:szCs w:val="24"/>
          <w:u w:val="single"/>
          <w:lang w:eastAsia="pl-PL"/>
        </w:rPr>
        <w:t>4</w:t>
      </w:r>
      <w:r w:rsidR="00EA2A3B" w:rsidRPr="00C709DC">
        <w:rPr>
          <w:rFonts w:ascii="Arial" w:hAnsi="Arial" w:cs="Arial"/>
          <w:i/>
          <w:noProof/>
          <w:sz w:val="24"/>
          <w:szCs w:val="24"/>
          <w:u w:val="single"/>
          <w:lang w:eastAsia="pl-PL"/>
        </w:rPr>
        <w:t xml:space="preserve"> do SWZ</w:t>
      </w:r>
    </w:p>
    <w:p w14:paraId="430A0909" w14:textId="77777777" w:rsidR="00EA2A3B" w:rsidRPr="00C709DC" w:rsidRDefault="00EA2A3B" w:rsidP="004C6250">
      <w:pPr>
        <w:spacing w:before="480" w:after="60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............................................</w:t>
      </w:r>
      <w:bookmarkStart w:id="0" w:name="_GoBack"/>
      <w:bookmarkEnd w:id="0"/>
    </w:p>
    <w:p w14:paraId="73097170" w14:textId="77777777" w:rsidR="00EA2A3B" w:rsidRPr="00C709DC" w:rsidRDefault="00EA2A3B" w:rsidP="004262BD">
      <w:pPr>
        <w:spacing w:after="60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i/>
          <w:sz w:val="24"/>
          <w:szCs w:val="24"/>
        </w:rPr>
        <w:t>(Nazwa i adres Wykonawcy)</w:t>
      </w:r>
      <w:r w:rsidRPr="00C709DC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4C51C75A" w14:textId="77777777" w:rsidR="00EA2A3B" w:rsidRPr="00C709DC" w:rsidRDefault="00EA2A3B" w:rsidP="004262BD">
      <w:pPr>
        <w:spacing w:line="276" w:lineRule="auto"/>
        <w:rPr>
          <w:rFonts w:ascii="Arial" w:hAnsi="Arial" w:cs="Arial"/>
          <w:sz w:val="24"/>
          <w:szCs w:val="24"/>
          <w:u w:val="single"/>
        </w:rPr>
      </w:pPr>
      <w:r w:rsidRPr="00C709D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859B6A9" w14:textId="77777777" w:rsidR="00EA2A3B" w:rsidRPr="00C709DC" w:rsidRDefault="00EA2A3B" w:rsidP="004C6250">
      <w:pPr>
        <w:spacing w:before="600" w:line="276" w:lineRule="auto"/>
        <w:ind w:right="5954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………………………………</w:t>
      </w:r>
    </w:p>
    <w:p w14:paraId="24C171F9" w14:textId="77777777" w:rsidR="00EA2A3B" w:rsidRPr="00C709DC" w:rsidRDefault="00EA2A3B" w:rsidP="004262BD">
      <w:pPr>
        <w:spacing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C709DC">
        <w:rPr>
          <w:rFonts w:ascii="Arial" w:hAnsi="Arial" w:cs="Arial"/>
          <w:i/>
          <w:sz w:val="24"/>
          <w:szCs w:val="24"/>
        </w:rPr>
        <w:t xml:space="preserve"> (imię, nazwisko, stanowisko/podstawa do  reprezentacji)</w:t>
      </w:r>
    </w:p>
    <w:p w14:paraId="2C3E2B9C" w14:textId="77777777" w:rsidR="00F3354C" w:rsidRPr="004C6250" w:rsidRDefault="00F3354C" w:rsidP="00F3354C">
      <w:pPr>
        <w:spacing w:before="480" w:line="240" w:lineRule="auto"/>
        <w:jc w:val="center"/>
        <w:rPr>
          <w:rFonts w:ascii="Arial" w:hAnsi="Arial" w:cs="Arial"/>
          <w:b/>
          <w:sz w:val="28"/>
          <w:szCs w:val="24"/>
        </w:rPr>
      </w:pPr>
      <w:r w:rsidRPr="004C6250">
        <w:rPr>
          <w:rFonts w:ascii="Arial" w:hAnsi="Arial" w:cs="Arial"/>
          <w:b/>
          <w:sz w:val="28"/>
          <w:szCs w:val="24"/>
        </w:rPr>
        <w:t>OŚWIADCZENIE WYKONAWCY</w:t>
      </w:r>
    </w:p>
    <w:p w14:paraId="681BC474" w14:textId="77777777" w:rsidR="00F3354C" w:rsidRPr="004C6250" w:rsidRDefault="00F3354C" w:rsidP="00F3354C">
      <w:pPr>
        <w:spacing w:line="240" w:lineRule="auto"/>
        <w:contextualSpacing/>
        <w:jc w:val="center"/>
        <w:rPr>
          <w:rFonts w:ascii="Arial" w:hAnsi="Arial" w:cs="Arial"/>
          <w:b/>
          <w:sz w:val="28"/>
          <w:szCs w:val="24"/>
        </w:rPr>
      </w:pPr>
      <w:r w:rsidRPr="004C6250">
        <w:rPr>
          <w:rFonts w:ascii="Arial" w:hAnsi="Arial" w:cs="Arial"/>
          <w:b/>
          <w:sz w:val="28"/>
          <w:szCs w:val="24"/>
        </w:rPr>
        <w:t>SKŁADANE NA PODSTAWIE ART. 125 UST. 1</w:t>
      </w:r>
    </w:p>
    <w:p w14:paraId="0C4C8C9B" w14:textId="77777777" w:rsidR="00F3354C" w:rsidRPr="00C709DC" w:rsidRDefault="00F3354C" w:rsidP="00F3354C">
      <w:pPr>
        <w:spacing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709DC">
        <w:rPr>
          <w:rFonts w:ascii="Arial" w:hAnsi="Arial" w:cs="Arial"/>
          <w:b/>
          <w:sz w:val="24"/>
          <w:szCs w:val="24"/>
        </w:rPr>
        <w:t xml:space="preserve"> ustawy z dnia 11 września 2019 r. Prawo Zamówień Publicznych</w:t>
      </w:r>
    </w:p>
    <w:p w14:paraId="6FBAD073" w14:textId="77777777" w:rsidR="00F3354C" w:rsidRPr="00C709DC" w:rsidRDefault="00F3354C" w:rsidP="00F3354C">
      <w:pPr>
        <w:spacing w:before="480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Składając ofertę w postępowaniu o udzielenie zamówienia publicznego w trybie podstawowym bez negocjacji na zadanie pn.:</w:t>
      </w:r>
    </w:p>
    <w:p w14:paraId="6CDBCA2E" w14:textId="436FCE86" w:rsidR="00F3354C" w:rsidRPr="00C709DC" w:rsidRDefault="002510B7" w:rsidP="00F3354C">
      <w:pPr>
        <w:spacing w:line="240" w:lineRule="auto"/>
        <w:contextualSpacing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20750D">
        <w:rPr>
          <w:rFonts w:ascii="Arial" w:hAnsi="Arial" w:cs="Arial"/>
          <w:b/>
          <w:sz w:val="24"/>
          <w:szCs w:val="24"/>
        </w:rPr>
        <w:t>2</w:t>
      </w:r>
      <w:r w:rsidR="00321451">
        <w:rPr>
          <w:rFonts w:ascii="Arial" w:hAnsi="Arial" w:cs="Arial"/>
          <w:b/>
          <w:sz w:val="24"/>
          <w:szCs w:val="24"/>
        </w:rPr>
        <w:t>/TP/DEG/AS/2023</w:t>
      </w:r>
    </w:p>
    <w:p w14:paraId="6276B790" w14:textId="7F6D0672" w:rsidR="001258CD" w:rsidRPr="001258CD" w:rsidRDefault="001258CD" w:rsidP="001258CD">
      <w:pPr>
        <w:pStyle w:val="Nagwek"/>
        <w:jc w:val="center"/>
        <w:rPr>
          <w:rStyle w:val="Numerstrony"/>
          <w:b/>
          <w:sz w:val="36"/>
        </w:rPr>
      </w:pPr>
      <w:r w:rsidRPr="001258CD">
        <w:rPr>
          <w:rStyle w:val="Numerstrony"/>
          <w:rFonts w:ascii="Arial" w:hAnsi="Arial" w:cs="Arial"/>
          <w:b/>
          <w:sz w:val="24"/>
          <w:szCs w:val="19"/>
        </w:rPr>
        <w:t>Zakup wraz z uruchomieniem urządzeń pralniczych oraz krzeseł z pulpitem, defibrylatora i kardiomonitora dla oddziału Odwykowego Alkoholowego XIII i Oddziału Detoksykacji Alkoholowej XII</w:t>
      </w:r>
    </w:p>
    <w:p w14:paraId="54ADF684" w14:textId="77777777" w:rsidR="00F3354C" w:rsidRPr="00C709DC" w:rsidRDefault="00F3354C" w:rsidP="00F3354C">
      <w:pPr>
        <w:numPr>
          <w:ilvl w:val="0"/>
          <w:numId w:val="4"/>
        </w:numPr>
        <w:spacing w:before="480" w:line="360" w:lineRule="auto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 xml:space="preserve">Oświadczam, że nie podlegam wykluczeniu z postępowania na podstawie art. 108 ust. 1 pkt 1-6 ustawy </w:t>
      </w:r>
      <w:proofErr w:type="spellStart"/>
      <w:r w:rsidRPr="00C709DC">
        <w:rPr>
          <w:rFonts w:ascii="Arial" w:hAnsi="Arial" w:cs="Arial"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sz w:val="24"/>
          <w:szCs w:val="24"/>
        </w:rPr>
        <w:t>.</w:t>
      </w:r>
    </w:p>
    <w:p w14:paraId="30D71466" w14:textId="77777777" w:rsidR="00F3354C" w:rsidRPr="00C709DC" w:rsidRDefault="00F3354C" w:rsidP="00F3354C">
      <w:pPr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 xml:space="preserve">(wypełnić jeżeli dotyczy) Oświadczam, że zachodzą w stosunku do mnie podstawy wykluczenia z postępowania na podstawie art. …………. ustawy </w:t>
      </w:r>
      <w:proofErr w:type="spellStart"/>
      <w:r w:rsidRPr="00C709DC">
        <w:rPr>
          <w:rFonts w:ascii="Arial" w:hAnsi="Arial" w:cs="Arial"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sz w:val="24"/>
          <w:szCs w:val="24"/>
        </w:rPr>
        <w:t xml:space="preserve"> </w:t>
      </w:r>
      <w:r w:rsidRPr="00C709DC">
        <w:rPr>
          <w:rFonts w:ascii="Arial" w:hAnsi="Arial" w:cs="Arial"/>
          <w:i/>
          <w:iCs/>
          <w:sz w:val="24"/>
          <w:szCs w:val="24"/>
        </w:rPr>
        <w:t xml:space="preserve">(podać mającą zastosowanie podstawę wykluczenia spośród wymienionych w art. 108 ust. 1 pkt. 1-6 </w:t>
      </w:r>
      <w:proofErr w:type="spellStart"/>
      <w:r w:rsidRPr="00C709DC">
        <w:rPr>
          <w:rFonts w:ascii="Arial" w:hAnsi="Arial" w:cs="Arial"/>
          <w:i/>
          <w:iCs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i/>
          <w:sz w:val="24"/>
          <w:szCs w:val="24"/>
        </w:rPr>
        <w:t xml:space="preserve"> lub art. 109 ust. 1 ustawy </w:t>
      </w:r>
      <w:proofErr w:type="spellStart"/>
      <w:r w:rsidRPr="00C709DC">
        <w:rPr>
          <w:rFonts w:ascii="Arial" w:hAnsi="Arial" w:cs="Arial"/>
          <w:i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i/>
          <w:iCs/>
          <w:sz w:val="24"/>
          <w:szCs w:val="24"/>
        </w:rPr>
        <w:t xml:space="preserve">). </w:t>
      </w:r>
      <w:r w:rsidRPr="00C709DC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C709DC">
        <w:rPr>
          <w:rFonts w:ascii="Arial" w:hAnsi="Arial" w:cs="Arial"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sz w:val="24"/>
          <w:szCs w:val="24"/>
        </w:rPr>
        <w:t xml:space="preserve"> podjąłem/podjęliśmy następujące środki naprawcze (procedura sanacyjna - samooczyszczenie):</w:t>
      </w:r>
    </w:p>
    <w:p w14:paraId="46365CDA" w14:textId="77777777" w:rsidR="00F3354C" w:rsidRDefault="00F3354C" w:rsidP="00F3354C">
      <w:pPr>
        <w:ind w:left="709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2E950232" w14:textId="77777777" w:rsidR="00F3354C" w:rsidRPr="001749DA" w:rsidRDefault="00F3354C" w:rsidP="00F3354C">
      <w:pPr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  <w:sz w:val="32"/>
          <w:szCs w:val="24"/>
        </w:rPr>
      </w:pPr>
      <w:r w:rsidRPr="001749DA">
        <w:rPr>
          <w:rFonts w:ascii="Arial" w:hAnsi="Arial" w:cs="Arial"/>
          <w:sz w:val="24"/>
          <w:szCs w:val="21"/>
        </w:rPr>
        <w:t xml:space="preserve">Oświadczam, że nie zachodzą w stosunku do mnie przesłanki wykluczenia </w:t>
      </w:r>
      <w:r w:rsidRPr="001749DA">
        <w:rPr>
          <w:rFonts w:ascii="Arial" w:hAnsi="Arial" w:cs="Arial"/>
          <w:sz w:val="24"/>
          <w:szCs w:val="21"/>
        </w:rPr>
        <w:br/>
        <w:t xml:space="preserve">z postępowania na podstawie art. </w:t>
      </w:r>
      <w:r w:rsidRPr="001749DA">
        <w:rPr>
          <w:rFonts w:ascii="Arial" w:eastAsia="Times New Roman" w:hAnsi="Arial" w:cs="Arial"/>
          <w:sz w:val="24"/>
          <w:szCs w:val="21"/>
          <w:lang w:eastAsia="pl-PL"/>
        </w:rPr>
        <w:t xml:space="preserve">7 ust. 1 ustawy </w:t>
      </w:r>
      <w:r w:rsidRPr="001749DA">
        <w:rPr>
          <w:rFonts w:ascii="Arial" w:hAnsi="Arial" w:cs="Arial"/>
          <w:sz w:val="24"/>
          <w:szCs w:val="21"/>
        </w:rPr>
        <w:t>z dnia 13 kwietnia 2022 r.</w:t>
      </w:r>
      <w:r w:rsidRPr="001749DA">
        <w:rPr>
          <w:rFonts w:ascii="Arial" w:hAnsi="Arial" w:cs="Arial"/>
          <w:i/>
          <w:iCs/>
          <w:sz w:val="24"/>
          <w:szCs w:val="21"/>
        </w:rPr>
        <w:t xml:space="preserve"> </w:t>
      </w:r>
      <w:r w:rsidRPr="001749DA">
        <w:rPr>
          <w:rFonts w:ascii="Arial" w:hAnsi="Arial" w:cs="Arial"/>
          <w:i/>
          <w:iCs/>
          <w:sz w:val="24"/>
          <w:szCs w:val="21"/>
        </w:rPr>
        <w:br/>
      </w:r>
      <w:r w:rsidRPr="001749DA">
        <w:rPr>
          <w:rFonts w:ascii="Arial" w:hAnsi="Arial" w:cs="Arial"/>
          <w:iCs/>
          <w:sz w:val="24"/>
          <w:szCs w:val="21"/>
        </w:rPr>
        <w:t>o szczególnych rozwiązaniach w zakresie przeciwdziałania wspieraniu agresji na Ukrainę oraz służących ochronie bezpieczeństwa narodowego (Dz. U. poz. 835)</w:t>
      </w:r>
    </w:p>
    <w:p w14:paraId="066D2AE8" w14:textId="74133B45" w:rsidR="00EA2A3B" w:rsidRPr="0002097A" w:rsidRDefault="00F3354C" w:rsidP="0002097A">
      <w:pPr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lastRenderedPageBreak/>
        <w:t>Oświadczam, że wszystkie informacje podane w powyższ</w:t>
      </w:r>
      <w:r>
        <w:rPr>
          <w:rFonts w:ascii="Arial" w:hAnsi="Arial" w:cs="Arial"/>
          <w:sz w:val="24"/>
          <w:szCs w:val="24"/>
        </w:rPr>
        <w:t xml:space="preserve">ych oświadczeniach są aktualne </w:t>
      </w:r>
      <w:r w:rsidRPr="00C709DC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sectPr w:rsidR="00EA2A3B" w:rsidRPr="0002097A" w:rsidSect="00AA0AEB">
      <w:headerReference w:type="default" r:id="rId7"/>
      <w:footerReference w:type="default" r:id="rId8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3E4B3A" w14:textId="77777777" w:rsidR="00F62A0E" w:rsidRDefault="00F62A0E" w:rsidP="003F7C00">
      <w:pPr>
        <w:spacing w:after="0" w:line="240" w:lineRule="auto"/>
      </w:pPr>
      <w:r>
        <w:separator/>
      </w:r>
    </w:p>
  </w:endnote>
  <w:endnote w:type="continuationSeparator" w:id="0">
    <w:p w14:paraId="2D601F86" w14:textId="77777777" w:rsidR="00F62A0E" w:rsidRDefault="00F62A0E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EE9282" w14:textId="69FB29BA" w:rsidR="00EA2A3B" w:rsidRDefault="00F02745" w:rsidP="003F7C00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5A76F9">
      <w:rPr>
        <w:noProof/>
      </w:rPr>
      <w:t>2</w:t>
    </w:r>
    <w:r>
      <w:rPr>
        <w:noProof/>
      </w:rPr>
      <w:fldChar w:fldCharType="end"/>
    </w:r>
    <w:r w:rsidR="00EA2A3B">
      <w:rPr>
        <w:noProof/>
      </w:rPr>
      <w:t>/</w:t>
    </w:r>
    <w:r w:rsidR="0002097A">
      <w:rPr>
        <w:noProof/>
      </w:rPr>
      <w:t>2</w:t>
    </w:r>
    <w:r w:rsidR="00EA2A3B">
      <w:t xml:space="preserve"> | </w:t>
    </w:r>
    <w:r w:rsidR="00EA2A3B">
      <w:rPr>
        <w:color w:val="7F7F7F"/>
        <w:spacing w:val="60"/>
      </w:rPr>
      <w:t>Strona</w:t>
    </w:r>
  </w:p>
  <w:p w14:paraId="467777A4" w14:textId="77777777" w:rsidR="00EA2A3B" w:rsidRDefault="00EA2A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AF21E7" w14:textId="77777777" w:rsidR="00F62A0E" w:rsidRDefault="00F62A0E" w:rsidP="003F7C00">
      <w:pPr>
        <w:spacing w:after="0" w:line="240" w:lineRule="auto"/>
      </w:pPr>
      <w:r>
        <w:separator/>
      </w:r>
    </w:p>
  </w:footnote>
  <w:footnote w:type="continuationSeparator" w:id="0">
    <w:p w14:paraId="3ED3CBF9" w14:textId="77777777" w:rsidR="00F62A0E" w:rsidRDefault="00F62A0E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002F32" w14:textId="77777777" w:rsidR="001258CD" w:rsidRPr="005A76F9" w:rsidRDefault="001258CD" w:rsidP="001258CD">
    <w:pPr>
      <w:pStyle w:val="Nagwek"/>
      <w:jc w:val="center"/>
      <w:rPr>
        <w:rStyle w:val="Numerstrony"/>
        <w:sz w:val="32"/>
      </w:rPr>
    </w:pPr>
    <w:r w:rsidRPr="005A76F9">
      <w:rPr>
        <w:rStyle w:val="Numerstrony"/>
        <w:rFonts w:ascii="Arial" w:hAnsi="Arial" w:cs="Arial"/>
        <w:szCs w:val="19"/>
      </w:rPr>
      <w:t>12/TP/DEG/AS/2023 – Zakup wraz z uruchomieniem urządzeń pralniczych oraz krzeseł z pulpitem, defibrylatora i kardiomonitora dla oddziału Odwykowego Alkoholowego XIII i Oddziału Detoksykacji Alkoholowej XII</w:t>
    </w:r>
  </w:p>
  <w:p w14:paraId="07623E5B" w14:textId="77777777" w:rsidR="003F3044" w:rsidRPr="00CC76CE" w:rsidRDefault="003F3044" w:rsidP="003F3044">
    <w:pPr>
      <w:pStyle w:val="Nagwek"/>
      <w:jc w:val="center"/>
      <w:rPr>
        <w:rStyle w:val="Numerstrony"/>
        <w:rFonts w:ascii="Arial" w:hAnsi="Arial" w:cs="Arial"/>
        <w:sz w:val="12"/>
        <w:szCs w:val="12"/>
      </w:rPr>
    </w:pPr>
  </w:p>
  <w:p w14:paraId="5EFECCB9" w14:textId="77777777" w:rsidR="00AA0AEB" w:rsidRPr="00AA0AEB" w:rsidRDefault="00AA0AEB" w:rsidP="00F60BB2">
    <w:pPr>
      <w:pStyle w:val="Nagwek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4B6DF6"/>
    <w:multiLevelType w:val="hybridMultilevel"/>
    <w:tmpl w:val="242296A4"/>
    <w:lvl w:ilvl="0" w:tplc="A296D11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A34451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2097A"/>
    <w:rsid w:val="000A1040"/>
    <w:rsid w:val="000A291D"/>
    <w:rsid w:val="00106FF8"/>
    <w:rsid w:val="00112653"/>
    <w:rsid w:val="001258CD"/>
    <w:rsid w:val="00193B08"/>
    <w:rsid w:val="0020750D"/>
    <w:rsid w:val="002510B7"/>
    <w:rsid w:val="0028279B"/>
    <w:rsid w:val="00297153"/>
    <w:rsid w:val="00297D39"/>
    <w:rsid w:val="00321451"/>
    <w:rsid w:val="00345476"/>
    <w:rsid w:val="003704FA"/>
    <w:rsid w:val="00371DF3"/>
    <w:rsid w:val="003A63D0"/>
    <w:rsid w:val="003F3044"/>
    <w:rsid w:val="003F7C00"/>
    <w:rsid w:val="00400BDA"/>
    <w:rsid w:val="004262BD"/>
    <w:rsid w:val="004C6250"/>
    <w:rsid w:val="00506125"/>
    <w:rsid w:val="005742D2"/>
    <w:rsid w:val="0058595D"/>
    <w:rsid w:val="005A3678"/>
    <w:rsid w:val="005A76F9"/>
    <w:rsid w:val="005B45DC"/>
    <w:rsid w:val="006C5772"/>
    <w:rsid w:val="00717760"/>
    <w:rsid w:val="00772EED"/>
    <w:rsid w:val="007A16BE"/>
    <w:rsid w:val="00AA0AEB"/>
    <w:rsid w:val="00AB4C9A"/>
    <w:rsid w:val="00C709DC"/>
    <w:rsid w:val="00CF6278"/>
    <w:rsid w:val="00D5121A"/>
    <w:rsid w:val="00D91618"/>
    <w:rsid w:val="00DA33EC"/>
    <w:rsid w:val="00E37B32"/>
    <w:rsid w:val="00EA2A3B"/>
    <w:rsid w:val="00ED4D4D"/>
    <w:rsid w:val="00ED7872"/>
    <w:rsid w:val="00F02745"/>
    <w:rsid w:val="00F10931"/>
    <w:rsid w:val="00F3354C"/>
    <w:rsid w:val="00F60BB2"/>
    <w:rsid w:val="00F62A0E"/>
    <w:rsid w:val="00FB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BF937B"/>
  <w15:docId w15:val="{E7F88DE1-3331-4338-AF1D-08EACD702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C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character" w:styleId="Numerstrony">
    <w:name w:val="page number"/>
    <w:semiHidden/>
    <w:rsid w:val="00F60BB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Anna Skandy</cp:lastModifiedBy>
  <cp:revision>27</cp:revision>
  <cp:lastPrinted>2023-06-29T06:59:00Z</cp:lastPrinted>
  <dcterms:created xsi:type="dcterms:W3CDTF">2021-03-23T10:38:00Z</dcterms:created>
  <dcterms:modified xsi:type="dcterms:W3CDTF">2023-08-10T11:29:00Z</dcterms:modified>
</cp:coreProperties>
</file>