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2A" w:rsidRPr="0035792A" w:rsidRDefault="00A27876" w:rsidP="003C59DB">
      <w:pPr>
        <w:suppressAutoHyphens/>
        <w:jc w:val="both"/>
        <w:rPr>
          <w:rFonts w:asciiTheme="minorHAnsi" w:hAnsiTheme="minorHAnsi" w:cstheme="minorHAnsi"/>
          <w:spacing w:val="30"/>
        </w:rPr>
      </w:pPr>
      <w:r w:rsidRPr="0035792A">
        <w:rPr>
          <w:rFonts w:asciiTheme="minorHAnsi" w:hAnsiTheme="minorHAnsi" w:cstheme="minorHAnsi"/>
          <w:spacing w:val="30"/>
        </w:rPr>
        <w:t>RZP.271.</w:t>
      </w:r>
      <w:r w:rsidR="009A30B9" w:rsidRPr="0035792A">
        <w:rPr>
          <w:rFonts w:asciiTheme="minorHAnsi" w:hAnsiTheme="minorHAnsi" w:cstheme="minorHAnsi"/>
          <w:spacing w:val="30"/>
        </w:rPr>
        <w:t>1.10</w:t>
      </w:r>
      <w:r w:rsidR="003C59DB" w:rsidRPr="0035792A">
        <w:rPr>
          <w:rFonts w:asciiTheme="minorHAnsi" w:hAnsiTheme="minorHAnsi" w:cstheme="minorHAnsi"/>
          <w:spacing w:val="30"/>
        </w:rPr>
        <w:t>.2023</w:t>
      </w:r>
      <w:r w:rsidR="005D6B52" w:rsidRPr="0035792A">
        <w:rPr>
          <w:rFonts w:asciiTheme="minorHAnsi" w:hAnsiTheme="minorHAnsi" w:cstheme="minorHAnsi"/>
          <w:spacing w:val="30"/>
        </w:rPr>
        <w:t>.MZI</w:t>
      </w:r>
      <w:r w:rsidR="005D6B52" w:rsidRPr="0035792A">
        <w:rPr>
          <w:rFonts w:asciiTheme="minorHAnsi" w:hAnsiTheme="minorHAnsi" w:cstheme="minorHAnsi"/>
          <w:spacing w:val="30"/>
        </w:rPr>
        <w:tab/>
      </w:r>
      <w:r w:rsidR="005D6B52" w:rsidRPr="0035792A">
        <w:rPr>
          <w:rFonts w:asciiTheme="minorHAnsi" w:hAnsiTheme="minorHAnsi" w:cstheme="minorHAnsi"/>
          <w:spacing w:val="30"/>
        </w:rPr>
        <w:tab/>
      </w:r>
      <w:r w:rsidR="005D6B52" w:rsidRPr="0035792A">
        <w:rPr>
          <w:rFonts w:asciiTheme="minorHAnsi" w:hAnsiTheme="minorHAnsi" w:cstheme="minorHAnsi"/>
          <w:spacing w:val="30"/>
        </w:rPr>
        <w:tab/>
      </w:r>
      <w:r w:rsidR="005D6B52" w:rsidRPr="0035792A">
        <w:rPr>
          <w:rFonts w:asciiTheme="minorHAnsi" w:hAnsiTheme="minorHAnsi" w:cstheme="minorHAnsi"/>
          <w:spacing w:val="30"/>
        </w:rPr>
        <w:tab/>
        <w:t xml:space="preserve">           </w:t>
      </w:r>
      <w:r w:rsidR="009A30B9" w:rsidRPr="0035792A">
        <w:rPr>
          <w:rFonts w:asciiTheme="minorHAnsi" w:hAnsiTheme="minorHAnsi" w:cstheme="minorHAnsi"/>
          <w:spacing w:val="30"/>
        </w:rPr>
        <w:tab/>
      </w:r>
      <w:r w:rsidR="009A30B9" w:rsidRPr="0035792A">
        <w:rPr>
          <w:rFonts w:asciiTheme="minorHAnsi" w:hAnsiTheme="minorHAnsi" w:cstheme="minorHAnsi"/>
          <w:spacing w:val="30"/>
        </w:rPr>
        <w:tab/>
      </w:r>
      <w:r w:rsidR="005D6B52" w:rsidRPr="0035792A">
        <w:rPr>
          <w:rFonts w:asciiTheme="minorHAnsi" w:hAnsiTheme="minorHAnsi" w:cstheme="minorHAnsi"/>
          <w:spacing w:val="30"/>
        </w:rPr>
        <w:t xml:space="preserve">    </w:t>
      </w:r>
    </w:p>
    <w:p w:rsidR="00A27876" w:rsidRPr="0035792A" w:rsidRDefault="003C59DB" w:rsidP="003C59DB">
      <w:pPr>
        <w:suppressAutoHyphens/>
        <w:jc w:val="both"/>
        <w:rPr>
          <w:rFonts w:asciiTheme="minorHAnsi" w:hAnsiTheme="minorHAnsi" w:cstheme="minorHAnsi"/>
          <w:spacing w:val="30"/>
        </w:rPr>
      </w:pPr>
      <w:r w:rsidRPr="0035792A">
        <w:rPr>
          <w:rFonts w:asciiTheme="minorHAnsi" w:hAnsiTheme="minorHAnsi" w:cstheme="minorHAnsi"/>
          <w:spacing w:val="30"/>
        </w:rPr>
        <w:t xml:space="preserve">Sandomierz, </w:t>
      </w:r>
      <w:r w:rsidR="009A30B9" w:rsidRPr="0035792A">
        <w:rPr>
          <w:rFonts w:asciiTheme="minorHAnsi" w:hAnsiTheme="minorHAnsi" w:cstheme="minorHAnsi"/>
          <w:spacing w:val="30"/>
        </w:rPr>
        <w:t>14.06</w:t>
      </w:r>
      <w:r w:rsidR="00AC391C" w:rsidRPr="0035792A">
        <w:rPr>
          <w:rFonts w:asciiTheme="minorHAnsi" w:hAnsiTheme="minorHAnsi" w:cstheme="minorHAnsi"/>
          <w:spacing w:val="30"/>
        </w:rPr>
        <w:t>.2023r.</w:t>
      </w:r>
    </w:p>
    <w:p w:rsidR="00A27876" w:rsidRPr="0035792A" w:rsidRDefault="00A27876" w:rsidP="003C59DB">
      <w:pPr>
        <w:suppressAutoHyphens/>
        <w:jc w:val="both"/>
        <w:rPr>
          <w:rFonts w:asciiTheme="minorHAnsi" w:hAnsiTheme="minorHAnsi" w:cstheme="minorHAnsi"/>
          <w:spacing w:val="30"/>
        </w:rPr>
      </w:pPr>
    </w:p>
    <w:p w:rsidR="00A27876" w:rsidRPr="0035792A" w:rsidRDefault="00A27876" w:rsidP="003C59DB">
      <w:pPr>
        <w:suppressAutoHyphens/>
        <w:jc w:val="both"/>
        <w:rPr>
          <w:rFonts w:asciiTheme="minorHAnsi" w:hAnsiTheme="minorHAnsi" w:cstheme="minorHAnsi"/>
          <w:spacing w:val="30"/>
        </w:rPr>
      </w:pPr>
    </w:p>
    <w:p w:rsidR="00A27876" w:rsidRPr="0035792A" w:rsidRDefault="00A27876" w:rsidP="003C59DB">
      <w:pPr>
        <w:suppressAutoHyphens/>
        <w:jc w:val="center"/>
        <w:rPr>
          <w:rFonts w:asciiTheme="minorHAnsi" w:hAnsiTheme="minorHAnsi" w:cstheme="minorHAnsi"/>
          <w:b/>
          <w:spacing w:val="30"/>
        </w:rPr>
      </w:pPr>
      <w:r w:rsidRPr="0035792A">
        <w:rPr>
          <w:rFonts w:asciiTheme="minorHAnsi" w:hAnsiTheme="minorHAnsi" w:cstheme="minorHAnsi"/>
          <w:b/>
          <w:spacing w:val="30"/>
        </w:rPr>
        <w:t>INFORMACJA Z OTWARCIA OFERT</w:t>
      </w:r>
    </w:p>
    <w:p w:rsidR="00653861" w:rsidRPr="0035792A" w:rsidRDefault="00653861" w:rsidP="008D3916">
      <w:pPr>
        <w:suppressAutoHyphens/>
        <w:jc w:val="both"/>
        <w:rPr>
          <w:rFonts w:asciiTheme="minorHAnsi" w:hAnsiTheme="minorHAnsi" w:cstheme="minorHAnsi"/>
          <w:b/>
          <w:spacing w:val="30"/>
        </w:rPr>
      </w:pPr>
    </w:p>
    <w:p w:rsidR="00945B8A" w:rsidRPr="0035792A" w:rsidRDefault="00A27876" w:rsidP="008D3916">
      <w:pPr>
        <w:pStyle w:val="Akapitzlist"/>
        <w:autoSpaceDE w:val="0"/>
        <w:ind w:left="284" w:firstLine="424"/>
        <w:jc w:val="both"/>
        <w:rPr>
          <w:rFonts w:asciiTheme="minorHAnsi" w:hAnsiTheme="minorHAnsi" w:cstheme="minorHAnsi"/>
          <w:b/>
          <w:iCs/>
          <w:spacing w:val="30"/>
        </w:rPr>
      </w:pPr>
      <w:bookmarkStart w:id="0" w:name="_Hlk64878698"/>
      <w:r w:rsidRPr="0035792A">
        <w:rPr>
          <w:rFonts w:asciiTheme="minorHAnsi" w:hAnsiTheme="minorHAnsi" w:cstheme="minorHAnsi"/>
          <w:spacing w:val="30"/>
        </w:rPr>
        <w:t>Dot. postępowania prowadzonego w trybie podstawowym bez negoc</w:t>
      </w:r>
      <w:r w:rsidR="00AC391C" w:rsidRPr="0035792A">
        <w:rPr>
          <w:rFonts w:asciiTheme="minorHAnsi" w:hAnsiTheme="minorHAnsi" w:cstheme="minorHAnsi"/>
          <w:spacing w:val="30"/>
        </w:rPr>
        <w:t>jacji na podstawie art. 275 pkt</w:t>
      </w:r>
      <w:r w:rsidRPr="0035792A">
        <w:rPr>
          <w:rFonts w:asciiTheme="minorHAnsi" w:hAnsiTheme="minorHAnsi" w:cstheme="minorHAnsi"/>
          <w:spacing w:val="30"/>
        </w:rPr>
        <w:t xml:space="preserve"> 1 ustawy z dnia 11 września 2019 r. Prawo zamówień publicznych </w:t>
      </w:r>
      <w:r w:rsidR="003C59DB" w:rsidRPr="0035792A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3C59DB" w:rsidRPr="0035792A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3C59DB" w:rsidRPr="0035792A">
        <w:rPr>
          <w:rFonts w:asciiTheme="minorHAnsi" w:eastAsia="Calibri" w:hAnsiTheme="minorHAnsi" w:cstheme="minorHAnsi"/>
          <w:spacing w:val="30"/>
        </w:rPr>
        <w:t>. Dz. U. 2022 r. poz. 1710</w:t>
      </w:r>
      <w:r w:rsidRPr="0035792A">
        <w:rPr>
          <w:rFonts w:asciiTheme="minorHAnsi" w:eastAsia="Calibri" w:hAnsiTheme="minorHAnsi" w:cstheme="minorHAnsi"/>
          <w:spacing w:val="30"/>
        </w:rPr>
        <w:t xml:space="preserve"> ze zm.) </w:t>
      </w:r>
      <w:r w:rsidR="003C59DB" w:rsidRPr="0035792A">
        <w:rPr>
          <w:rFonts w:asciiTheme="minorHAnsi" w:eastAsia="Calibri" w:hAnsiTheme="minorHAnsi" w:cstheme="minorHAnsi"/>
          <w:spacing w:val="30"/>
        </w:rPr>
        <w:t xml:space="preserve">zwanej dalej </w:t>
      </w:r>
      <w:proofErr w:type="spellStart"/>
      <w:r w:rsidR="003C59DB" w:rsidRPr="0035792A">
        <w:rPr>
          <w:rFonts w:asciiTheme="minorHAnsi" w:eastAsia="Calibri" w:hAnsiTheme="minorHAnsi" w:cstheme="minorHAnsi"/>
          <w:spacing w:val="30"/>
        </w:rPr>
        <w:t>upzp</w:t>
      </w:r>
      <w:proofErr w:type="spellEnd"/>
      <w:r w:rsidR="00AC391C" w:rsidRPr="0035792A">
        <w:rPr>
          <w:rFonts w:asciiTheme="minorHAnsi" w:eastAsia="Calibri" w:hAnsiTheme="minorHAnsi" w:cstheme="minorHAnsi"/>
          <w:spacing w:val="30"/>
        </w:rPr>
        <w:t>,</w:t>
      </w:r>
      <w:r w:rsidR="003C59DB" w:rsidRPr="0035792A">
        <w:rPr>
          <w:rFonts w:asciiTheme="minorHAnsi" w:eastAsia="Calibri" w:hAnsiTheme="minorHAnsi" w:cstheme="minorHAnsi"/>
          <w:spacing w:val="30"/>
        </w:rPr>
        <w:t xml:space="preserve"> na zadanie </w:t>
      </w:r>
      <w:r w:rsidR="00945B8A" w:rsidRPr="0035792A">
        <w:rPr>
          <w:rFonts w:asciiTheme="minorHAnsi" w:eastAsia="Calibri" w:hAnsiTheme="minorHAnsi" w:cstheme="minorHAnsi"/>
          <w:spacing w:val="30"/>
        </w:rPr>
        <w:t xml:space="preserve">- </w:t>
      </w:r>
      <w:r w:rsidRPr="0035792A">
        <w:rPr>
          <w:rFonts w:asciiTheme="minorHAnsi" w:eastAsia="Calibri" w:hAnsiTheme="minorHAnsi" w:cstheme="minorHAnsi"/>
          <w:spacing w:val="30"/>
        </w:rPr>
        <w:t xml:space="preserve"> </w:t>
      </w:r>
      <w:r w:rsidRPr="0035792A">
        <w:rPr>
          <w:rFonts w:asciiTheme="minorHAnsi" w:eastAsia="Calibri" w:hAnsiTheme="minorHAnsi" w:cstheme="minorHAnsi"/>
          <w:b/>
          <w:spacing w:val="30"/>
        </w:rPr>
        <w:t>„</w:t>
      </w:r>
      <w:r w:rsidR="00945B8A" w:rsidRPr="0035792A">
        <w:rPr>
          <w:rFonts w:asciiTheme="minorHAnsi" w:hAnsiTheme="minorHAnsi" w:cstheme="minorHAnsi"/>
          <w:b/>
          <w:iCs/>
          <w:spacing w:val="30"/>
        </w:rPr>
        <w:t>Realizacja w formule „zaprojektuj i wybuduj” zadania pn.: „Przebudowa Krytej Pływalni</w:t>
      </w:r>
      <w:r w:rsidR="0035792A">
        <w:rPr>
          <w:rFonts w:asciiTheme="minorHAnsi" w:hAnsiTheme="minorHAnsi" w:cstheme="minorHAnsi"/>
          <w:b/>
          <w:iCs/>
          <w:spacing w:val="30"/>
        </w:rPr>
        <w:br/>
      </w:r>
      <w:r w:rsidR="00945B8A" w:rsidRPr="0035792A">
        <w:rPr>
          <w:rFonts w:asciiTheme="minorHAnsi" w:hAnsiTheme="minorHAnsi" w:cstheme="minorHAnsi"/>
          <w:b/>
          <w:iCs/>
          <w:spacing w:val="30"/>
        </w:rPr>
        <w:t xml:space="preserve"> i  kompleksowa modernizacja pomieszczeń”. </w:t>
      </w:r>
    </w:p>
    <w:p w:rsidR="00A27876" w:rsidRPr="0035792A" w:rsidRDefault="00A27876" w:rsidP="008D3916">
      <w:pPr>
        <w:suppressAutoHyphens/>
        <w:jc w:val="both"/>
        <w:rPr>
          <w:rFonts w:asciiTheme="minorHAnsi" w:eastAsia="Calibri" w:hAnsiTheme="minorHAnsi" w:cstheme="minorHAnsi"/>
          <w:spacing w:val="30"/>
        </w:rPr>
      </w:pPr>
    </w:p>
    <w:bookmarkEnd w:id="0"/>
    <w:p w:rsidR="00A27876" w:rsidRPr="0035792A" w:rsidRDefault="00A27876" w:rsidP="008D3916">
      <w:pPr>
        <w:suppressAutoHyphens/>
        <w:ind w:firstLine="284"/>
        <w:jc w:val="both"/>
        <w:rPr>
          <w:rFonts w:asciiTheme="minorHAnsi" w:hAnsiTheme="minorHAnsi" w:cstheme="minorHAnsi"/>
          <w:spacing w:val="30"/>
        </w:rPr>
      </w:pPr>
      <w:r w:rsidRPr="0035792A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</w:t>
      </w:r>
      <w:r w:rsidR="008E71D1" w:rsidRPr="0035792A">
        <w:rPr>
          <w:rFonts w:asciiTheme="minorHAnsi" w:hAnsiTheme="minorHAnsi" w:cstheme="minorHAnsi"/>
          <w:color w:val="000000"/>
          <w:spacing w:val="30"/>
        </w:rPr>
        <w:t xml:space="preserve">zyć na sfinansowanie zamówienia w wysokości  </w:t>
      </w:r>
      <w:r w:rsidR="008E71D1" w:rsidRPr="0035792A">
        <w:rPr>
          <w:rFonts w:asciiTheme="minorHAnsi" w:hAnsiTheme="minorHAnsi" w:cstheme="minorHAnsi"/>
          <w:color w:val="000000"/>
          <w:spacing w:val="30"/>
        </w:rPr>
        <w:br/>
      </w:r>
      <w:r w:rsidR="008E71D1" w:rsidRPr="0035792A">
        <w:rPr>
          <w:rFonts w:asciiTheme="minorHAnsi" w:hAnsiTheme="minorHAnsi" w:cstheme="minorHAnsi"/>
          <w:b/>
          <w:color w:val="000000"/>
          <w:spacing w:val="30"/>
        </w:rPr>
        <w:t xml:space="preserve">16 800 000, 00 </w:t>
      </w:r>
      <w:r w:rsidR="008E71D1" w:rsidRPr="0035792A">
        <w:rPr>
          <w:rFonts w:asciiTheme="minorHAnsi" w:hAnsiTheme="minorHAnsi" w:cstheme="minorHAnsi"/>
          <w:color w:val="000000"/>
          <w:spacing w:val="30"/>
        </w:rPr>
        <w:t>zł brutto.</w:t>
      </w:r>
    </w:p>
    <w:p w:rsidR="00A27876" w:rsidRPr="0035792A" w:rsidRDefault="00A27876" w:rsidP="008D3916">
      <w:pPr>
        <w:suppressAutoHyphens/>
        <w:ind w:firstLine="708"/>
        <w:jc w:val="both"/>
        <w:rPr>
          <w:rFonts w:asciiTheme="minorHAnsi" w:hAnsiTheme="minorHAnsi" w:cstheme="minorHAnsi"/>
          <w:spacing w:val="30"/>
        </w:rPr>
      </w:pPr>
      <w:r w:rsidRPr="0035792A">
        <w:rPr>
          <w:rFonts w:asciiTheme="minorHAnsi" w:hAnsiTheme="minorHAnsi" w:cstheme="minorHAnsi"/>
          <w:spacing w:val="30"/>
        </w:rPr>
        <w:t xml:space="preserve">Działając na podstawie art. 222 ust. 5 </w:t>
      </w:r>
      <w:proofErr w:type="spellStart"/>
      <w:r w:rsidR="003C59DB" w:rsidRPr="0035792A">
        <w:rPr>
          <w:rFonts w:asciiTheme="minorHAnsi" w:hAnsiTheme="minorHAnsi" w:cstheme="minorHAnsi"/>
          <w:spacing w:val="30"/>
        </w:rPr>
        <w:t>upzp</w:t>
      </w:r>
      <w:proofErr w:type="spellEnd"/>
      <w:r w:rsidR="003C59DB" w:rsidRPr="0035792A">
        <w:rPr>
          <w:rFonts w:asciiTheme="minorHAnsi" w:hAnsiTheme="minorHAnsi" w:cstheme="minorHAnsi"/>
          <w:spacing w:val="30"/>
        </w:rPr>
        <w:t xml:space="preserve">, </w:t>
      </w:r>
      <w:r w:rsidR="0035792A">
        <w:rPr>
          <w:rFonts w:asciiTheme="minorHAnsi" w:hAnsiTheme="minorHAnsi" w:cstheme="minorHAnsi"/>
          <w:spacing w:val="30"/>
        </w:rPr>
        <w:t>Zamawiający informuje, że</w:t>
      </w:r>
      <w:r w:rsidRPr="0035792A">
        <w:rPr>
          <w:rFonts w:asciiTheme="minorHAnsi" w:hAnsiTheme="minorHAnsi" w:cstheme="minorHAnsi"/>
          <w:spacing w:val="30"/>
        </w:rPr>
        <w:t xml:space="preserve"> w</w:t>
      </w:r>
      <w:r w:rsidR="001F29A1" w:rsidRPr="0035792A">
        <w:rPr>
          <w:rFonts w:asciiTheme="minorHAnsi" w:hAnsiTheme="minorHAnsi" w:cstheme="minorHAnsi"/>
          <w:spacing w:val="30"/>
        </w:rPr>
        <w:t xml:space="preserve"> postępowaniu wpłynęło 5 ofert: </w:t>
      </w:r>
    </w:p>
    <w:p w:rsidR="00A27876" w:rsidRPr="0035792A" w:rsidRDefault="00A27876" w:rsidP="003C59DB">
      <w:pPr>
        <w:suppressAutoHyphens/>
        <w:jc w:val="both"/>
        <w:rPr>
          <w:rFonts w:asciiTheme="minorHAnsi" w:hAnsiTheme="minorHAnsi" w:cstheme="minorHAnsi"/>
          <w:spacing w:val="30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2410"/>
        <w:gridCol w:w="1842"/>
        <w:gridCol w:w="1985"/>
        <w:gridCol w:w="3332"/>
      </w:tblGrid>
      <w:tr w:rsidR="00945B8A" w:rsidRPr="0035792A" w:rsidTr="0035792A">
        <w:trPr>
          <w:trHeight w:val="1047"/>
          <w:tblHeader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A" w:rsidRPr="0035792A" w:rsidRDefault="00945B8A" w:rsidP="008F252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A" w:rsidRPr="0035792A" w:rsidRDefault="00945B8A" w:rsidP="008F252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A" w:rsidRPr="0035792A" w:rsidRDefault="00945B8A" w:rsidP="008F252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Cena</w:t>
            </w:r>
          </w:p>
          <w:p w:rsidR="00945B8A" w:rsidRPr="0035792A" w:rsidRDefault="00945B8A" w:rsidP="008F252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(brutto)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A" w:rsidRPr="0035792A" w:rsidRDefault="008F252F" w:rsidP="008F252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Okres gwarancji</w:t>
            </w:r>
          </w:p>
          <w:p w:rsidR="00945B8A" w:rsidRPr="0035792A" w:rsidRDefault="00945B8A" w:rsidP="008F252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A" w:rsidRPr="0035792A" w:rsidRDefault="00945B8A" w:rsidP="008F252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Termin wykonania zamówienia</w:t>
            </w:r>
          </w:p>
        </w:tc>
      </w:tr>
      <w:tr w:rsidR="001F29A1" w:rsidRPr="0035792A" w:rsidTr="0035792A">
        <w:trPr>
          <w:trHeight w:val="193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1.</w:t>
            </w: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Grupa KDM Sp. z o.o.</w:t>
            </w: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ul. Połczyńska 53</w:t>
            </w: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01-336 Warszawa</w:t>
            </w: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23 583 855, 93 zł</w:t>
            </w:r>
          </w:p>
          <w:p w:rsidR="001F29A1" w:rsidRPr="0035792A" w:rsidRDefault="001F29A1" w:rsidP="00A67F75">
            <w:pPr>
              <w:suppressAutoHyphens/>
              <w:spacing w:line="276" w:lineRule="auto"/>
              <w:ind w:left="181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  <w:p w:rsidR="001F29A1" w:rsidRPr="0035792A" w:rsidRDefault="001F29A1" w:rsidP="00A67F75">
            <w:pPr>
              <w:suppressAutoHyphens/>
              <w:spacing w:line="276" w:lineRule="auto"/>
              <w:ind w:left="181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  <w:p w:rsidR="001F29A1" w:rsidRPr="0035792A" w:rsidRDefault="001F29A1" w:rsidP="00A67F7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  <w:p w:rsidR="001F29A1" w:rsidRPr="0035792A" w:rsidRDefault="001F29A1" w:rsidP="00A67F7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  <w:p w:rsidR="001F29A1" w:rsidRPr="0035792A" w:rsidRDefault="001F29A1" w:rsidP="00A67F75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1F29A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9A1" w:rsidRPr="0035792A" w:rsidRDefault="001F29A1" w:rsidP="00653861">
            <w:pPr>
              <w:tabs>
                <w:tab w:val="num" w:pos="360"/>
              </w:tabs>
              <w:rPr>
                <w:rFonts w:asciiTheme="minorHAnsi" w:hAnsiTheme="minorHAnsi" w:cstheme="minorHAnsi"/>
                <w:bCs/>
                <w:spacing w:val="30"/>
              </w:rPr>
            </w:pPr>
            <w:r w:rsidRPr="0035792A">
              <w:rPr>
                <w:rFonts w:asciiTheme="minorHAnsi" w:hAnsiTheme="minorHAnsi" w:cstheme="minorHAnsi"/>
                <w:bCs/>
                <w:spacing w:val="30"/>
              </w:rPr>
              <w:t xml:space="preserve">W terminie nie dłuższym </w:t>
            </w:r>
            <w:r w:rsidRPr="0035792A">
              <w:rPr>
                <w:rFonts w:asciiTheme="minorHAnsi" w:hAnsiTheme="minorHAnsi" w:cstheme="minorHAnsi"/>
                <w:b/>
                <w:bCs/>
                <w:spacing w:val="30"/>
              </w:rPr>
              <w:t>niż 24 miesiące</w:t>
            </w:r>
            <w:r w:rsidRPr="0035792A">
              <w:rPr>
                <w:rFonts w:asciiTheme="minorHAnsi" w:hAnsiTheme="minorHAnsi" w:cstheme="minorHAnsi"/>
                <w:bCs/>
                <w:spacing w:val="30"/>
              </w:rPr>
              <w:t xml:space="preserve"> od dnia zawarcia umowy w tym:</w:t>
            </w:r>
          </w:p>
          <w:p w:rsidR="001F29A1" w:rsidRPr="0035792A" w:rsidRDefault="001F29A1" w:rsidP="00653861">
            <w:pPr>
              <w:spacing w:before="120" w:line="23" w:lineRule="atLeast"/>
              <w:rPr>
                <w:rFonts w:asciiTheme="minorHAnsi" w:hAnsiTheme="minorHAnsi" w:cstheme="minorHAnsi"/>
                <w:spacing w:val="30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</w:rPr>
              <w:t>- do 6 miesięcy</w:t>
            </w:r>
            <w:r w:rsidRPr="0035792A">
              <w:rPr>
                <w:rFonts w:asciiTheme="minorHAnsi" w:hAnsiTheme="minorHAnsi" w:cstheme="minorHAnsi"/>
                <w:spacing w:val="30"/>
              </w:rPr>
              <w:t xml:space="preserve"> na sporządzenie na podstawie programu funkcjonalno-użytkowego wielobranżowej dokumentacji projektowo-kosztorysowej (m.in. wielobranżowy projekt budowlany, projekty wykonawcze branżowe, kosztorys inwestorski z przedmiarem robót, specyfikacje techniczne wykonania i odbioru robót) wraz z uzyskaniem  prawomocnej decyzji </w:t>
            </w:r>
            <w:r w:rsidR="0035792A">
              <w:rPr>
                <w:rFonts w:asciiTheme="minorHAnsi" w:hAnsiTheme="minorHAnsi" w:cstheme="minorHAnsi"/>
                <w:spacing w:val="30"/>
              </w:rPr>
              <w:br/>
            </w:r>
            <w:r w:rsidRPr="0035792A">
              <w:rPr>
                <w:rFonts w:asciiTheme="minorHAnsi" w:hAnsiTheme="minorHAnsi" w:cstheme="minorHAnsi"/>
                <w:spacing w:val="30"/>
              </w:rPr>
              <w:lastRenderedPageBreak/>
              <w:t>o pozwoleniu na budowę;</w:t>
            </w:r>
          </w:p>
          <w:p w:rsidR="001F29A1" w:rsidRPr="0035792A" w:rsidRDefault="001F29A1" w:rsidP="00653861">
            <w:pPr>
              <w:spacing w:before="120" w:line="23" w:lineRule="atLeast"/>
              <w:rPr>
                <w:rFonts w:asciiTheme="minorHAnsi" w:hAnsiTheme="minorHAnsi" w:cstheme="minorHAnsi"/>
                <w:spacing w:val="30"/>
              </w:rPr>
            </w:pPr>
            <w:r w:rsidRPr="0035792A">
              <w:rPr>
                <w:rFonts w:asciiTheme="minorHAnsi" w:hAnsiTheme="minorHAnsi" w:cstheme="minorHAnsi"/>
                <w:spacing w:val="30"/>
              </w:rPr>
              <w:t xml:space="preserve">- </w:t>
            </w:r>
            <w:r w:rsidRPr="0035792A">
              <w:rPr>
                <w:rFonts w:asciiTheme="minorHAnsi" w:hAnsiTheme="minorHAnsi" w:cstheme="minorHAnsi"/>
                <w:b/>
                <w:spacing w:val="30"/>
              </w:rPr>
              <w:t>do 18 miesięcy</w:t>
            </w:r>
            <w:r w:rsidRPr="0035792A">
              <w:rPr>
                <w:rFonts w:asciiTheme="minorHAnsi" w:hAnsiTheme="minorHAnsi" w:cstheme="minorHAnsi"/>
                <w:spacing w:val="30"/>
              </w:rPr>
              <w:t xml:space="preserve"> na realizację robót budowlanych.</w:t>
            </w:r>
          </w:p>
        </w:tc>
      </w:tr>
      <w:tr w:rsidR="001F29A1" w:rsidRPr="0035792A" w:rsidTr="0035792A">
        <w:trPr>
          <w:trHeight w:val="193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Jan Skubisz prowadzący działalność gospodarczą pod firmą: Jan Skubisz P.P.U.B INKOMET</w:t>
            </w:r>
          </w:p>
          <w:p w:rsidR="001F29A1" w:rsidRPr="0035792A" w:rsidRDefault="001F29A1" w:rsidP="001F29A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 xml:space="preserve">ul. </w:t>
            </w:r>
            <w:proofErr w:type="spellStart"/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Młodzowska</w:t>
            </w:r>
            <w:proofErr w:type="spellEnd"/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 xml:space="preserve"> 19, </w:t>
            </w:r>
            <w:r w:rsidR="008D3916" w:rsidRPr="0035792A">
              <w:rPr>
                <w:rFonts w:asciiTheme="minorHAnsi" w:hAnsiTheme="minorHAnsi" w:cstheme="minorHAnsi"/>
                <w:spacing w:val="30"/>
                <w:lang w:eastAsia="en-US"/>
              </w:rPr>
              <w:br/>
            </w: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97-500 Radomsko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18 000 000,00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tabs>
                <w:tab w:val="num" w:pos="360"/>
              </w:tabs>
              <w:rPr>
                <w:rFonts w:asciiTheme="minorHAnsi" w:hAnsiTheme="minorHAnsi" w:cstheme="minorHAnsi"/>
                <w:bCs/>
                <w:spacing w:val="30"/>
              </w:rPr>
            </w:pPr>
          </w:p>
        </w:tc>
      </w:tr>
      <w:tr w:rsidR="001F29A1" w:rsidRPr="0035792A" w:rsidTr="0035792A">
        <w:trPr>
          <w:trHeight w:val="193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 xml:space="preserve">CZĘSTOBUD </w:t>
            </w:r>
            <w:proofErr w:type="spellStart"/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Sp</w:t>
            </w:r>
            <w:proofErr w:type="spellEnd"/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 xml:space="preserve"> z</w:t>
            </w:r>
            <w:r w:rsidR="008D3916" w:rsidRPr="0035792A">
              <w:rPr>
                <w:rFonts w:asciiTheme="minorHAnsi" w:hAnsiTheme="minorHAnsi" w:cstheme="minorHAnsi"/>
                <w:spacing w:val="30"/>
                <w:lang w:eastAsia="en-US"/>
              </w:rPr>
              <w:t xml:space="preserve"> </w:t>
            </w: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o.o.</w:t>
            </w: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Al.</w:t>
            </w:r>
            <w:r w:rsidR="008D3916" w:rsidRPr="0035792A">
              <w:rPr>
                <w:rFonts w:asciiTheme="minorHAnsi" w:hAnsiTheme="minorHAnsi" w:cstheme="minorHAnsi"/>
                <w:spacing w:val="30"/>
                <w:lang w:eastAsia="en-US"/>
              </w:rPr>
              <w:t xml:space="preserve"> </w:t>
            </w: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 xml:space="preserve">Bohaterów Monte Cassino 40, </w:t>
            </w: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br/>
              <w:t>42-200 Częstochowa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26 123 746, 72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tabs>
                <w:tab w:val="num" w:pos="360"/>
              </w:tabs>
              <w:rPr>
                <w:rFonts w:asciiTheme="minorHAnsi" w:hAnsiTheme="minorHAnsi" w:cstheme="minorHAnsi"/>
                <w:bCs/>
                <w:spacing w:val="30"/>
              </w:rPr>
            </w:pPr>
            <w:r w:rsidRPr="0035792A">
              <w:rPr>
                <w:rFonts w:asciiTheme="minorHAnsi" w:hAnsiTheme="minorHAnsi" w:cstheme="minorHAnsi"/>
                <w:bCs/>
                <w:spacing w:val="30"/>
              </w:rPr>
              <w:t xml:space="preserve">W terminie nie dłuższym </w:t>
            </w:r>
            <w:r w:rsidRPr="0035792A">
              <w:rPr>
                <w:rFonts w:asciiTheme="minorHAnsi" w:hAnsiTheme="minorHAnsi" w:cstheme="minorHAnsi"/>
                <w:b/>
                <w:bCs/>
                <w:spacing w:val="30"/>
              </w:rPr>
              <w:t>niż 24 miesiące</w:t>
            </w:r>
            <w:r w:rsidRPr="0035792A">
              <w:rPr>
                <w:rFonts w:asciiTheme="minorHAnsi" w:hAnsiTheme="minorHAnsi" w:cstheme="minorHAnsi"/>
                <w:bCs/>
                <w:spacing w:val="30"/>
              </w:rPr>
              <w:t xml:space="preserve"> od dnia zawarcia umowy w tym:</w:t>
            </w:r>
          </w:p>
          <w:p w:rsidR="001F29A1" w:rsidRPr="0035792A" w:rsidRDefault="001F29A1" w:rsidP="001F29A1">
            <w:pPr>
              <w:spacing w:before="120" w:line="23" w:lineRule="atLeast"/>
              <w:rPr>
                <w:rFonts w:asciiTheme="minorHAnsi" w:hAnsiTheme="minorHAnsi" w:cstheme="minorHAnsi"/>
                <w:spacing w:val="30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</w:rPr>
              <w:t>- do 6 miesięcy</w:t>
            </w:r>
            <w:r w:rsidRPr="0035792A">
              <w:rPr>
                <w:rFonts w:asciiTheme="minorHAnsi" w:hAnsiTheme="minorHAnsi" w:cstheme="minorHAnsi"/>
                <w:spacing w:val="30"/>
              </w:rPr>
              <w:t xml:space="preserve"> na sporządzenie na podstawie programu funkcjonalno-użytkowego wielobranżowej dokumentacji projektowo-kosztorysowej (m.in. wielobranżowy projekt budowlany, projekty wykonawcze branżowe, kosztorys inwestorski z przedmiarem robót, specyfikacje techniczne wykonania i odbioru robót) wraz z uzyskaniem  prawomocnej decyzji </w:t>
            </w:r>
            <w:r w:rsidR="0035792A">
              <w:rPr>
                <w:rFonts w:asciiTheme="minorHAnsi" w:hAnsiTheme="minorHAnsi" w:cstheme="minorHAnsi"/>
                <w:spacing w:val="30"/>
              </w:rPr>
              <w:br/>
            </w:r>
            <w:r w:rsidRPr="0035792A">
              <w:rPr>
                <w:rFonts w:asciiTheme="minorHAnsi" w:hAnsiTheme="minorHAnsi" w:cstheme="minorHAnsi"/>
                <w:spacing w:val="30"/>
              </w:rPr>
              <w:t>o pozwoleniu na budowę;</w:t>
            </w:r>
          </w:p>
          <w:p w:rsidR="001F29A1" w:rsidRPr="0035792A" w:rsidRDefault="001F29A1" w:rsidP="001F29A1">
            <w:pPr>
              <w:tabs>
                <w:tab w:val="num" w:pos="360"/>
              </w:tabs>
              <w:rPr>
                <w:rFonts w:asciiTheme="minorHAnsi" w:hAnsiTheme="minorHAnsi" w:cstheme="minorHAnsi"/>
                <w:bCs/>
                <w:spacing w:val="30"/>
              </w:rPr>
            </w:pPr>
            <w:r w:rsidRPr="0035792A">
              <w:rPr>
                <w:rFonts w:asciiTheme="minorHAnsi" w:hAnsiTheme="minorHAnsi" w:cstheme="minorHAnsi"/>
                <w:spacing w:val="30"/>
              </w:rPr>
              <w:t xml:space="preserve">- </w:t>
            </w:r>
            <w:r w:rsidRPr="0035792A">
              <w:rPr>
                <w:rFonts w:asciiTheme="minorHAnsi" w:hAnsiTheme="minorHAnsi" w:cstheme="minorHAnsi"/>
                <w:b/>
                <w:spacing w:val="30"/>
              </w:rPr>
              <w:t>do 18 miesięcy</w:t>
            </w:r>
            <w:r w:rsidRPr="0035792A">
              <w:rPr>
                <w:rFonts w:asciiTheme="minorHAnsi" w:hAnsiTheme="minorHAnsi" w:cstheme="minorHAnsi"/>
                <w:spacing w:val="30"/>
              </w:rPr>
              <w:t xml:space="preserve"> na realizację robót budowlanych.</w:t>
            </w:r>
          </w:p>
        </w:tc>
      </w:tr>
      <w:tr w:rsidR="001F29A1" w:rsidRPr="0035792A" w:rsidTr="0035792A">
        <w:trPr>
          <w:trHeight w:val="193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Przedsiębiorstwo Budownictwa Ogólnego KARTEL S.A.</w:t>
            </w:r>
          </w:p>
          <w:p w:rsidR="001F29A1" w:rsidRPr="0035792A" w:rsidRDefault="00053378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>
              <w:rPr>
                <w:rFonts w:asciiTheme="minorHAnsi" w:hAnsiTheme="minorHAnsi" w:cstheme="minorHAnsi"/>
                <w:spacing w:val="30"/>
                <w:lang w:eastAsia="en-US"/>
              </w:rPr>
              <w:t>ul. Przemysłowa 8,</w:t>
            </w:r>
            <w:r>
              <w:rPr>
                <w:rFonts w:asciiTheme="minorHAnsi" w:hAnsiTheme="minorHAnsi" w:cstheme="minorHAnsi"/>
                <w:spacing w:val="30"/>
                <w:lang w:eastAsia="en-US"/>
              </w:rPr>
              <w:br/>
            </w:r>
            <w:bookmarkStart w:id="1" w:name="_GoBack"/>
            <w:bookmarkEnd w:id="1"/>
            <w:r w:rsidR="001F29A1" w:rsidRPr="0035792A">
              <w:rPr>
                <w:rFonts w:asciiTheme="minorHAnsi" w:hAnsiTheme="minorHAnsi" w:cstheme="minorHAnsi"/>
                <w:spacing w:val="30"/>
                <w:lang w:eastAsia="en-US"/>
              </w:rPr>
              <w:t xml:space="preserve">28-300 Jędrzejów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19 799 000, 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3C59D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653861">
            <w:pPr>
              <w:tabs>
                <w:tab w:val="num" w:pos="360"/>
              </w:tabs>
              <w:rPr>
                <w:rFonts w:asciiTheme="minorHAnsi" w:hAnsiTheme="minorHAnsi" w:cstheme="minorHAnsi"/>
                <w:bCs/>
                <w:spacing w:val="30"/>
              </w:rPr>
            </w:pPr>
          </w:p>
        </w:tc>
      </w:tr>
      <w:tr w:rsidR="001F29A1" w:rsidRPr="0035792A" w:rsidTr="0035792A">
        <w:trPr>
          <w:trHeight w:val="193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Firma Usługowa „GRZEŚKI” Sp. z o.o.</w:t>
            </w:r>
          </w:p>
          <w:p w:rsidR="001F29A1" w:rsidRPr="0035792A" w:rsidRDefault="001F29A1" w:rsidP="00653861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 xml:space="preserve">ul. Gawrzyłowska 36, </w:t>
            </w: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br/>
              <w:t xml:space="preserve">39-200 Dębica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b/>
                <w:spacing w:val="30"/>
                <w:lang w:eastAsia="en-US"/>
              </w:rPr>
              <w:t>18 570 540, 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5792A">
              <w:rPr>
                <w:rFonts w:asciiTheme="minorHAnsi" w:hAnsiTheme="minorHAnsi" w:cstheme="minorHAnsi"/>
                <w:spacing w:val="30"/>
                <w:lang w:eastAsia="en-US"/>
              </w:rPr>
              <w:t>60 miesięcy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1" w:rsidRPr="0035792A" w:rsidRDefault="001F29A1" w:rsidP="001F29A1">
            <w:pPr>
              <w:tabs>
                <w:tab w:val="num" w:pos="360"/>
              </w:tabs>
              <w:rPr>
                <w:rFonts w:asciiTheme="minorHAnsi" w:hAnsiTheme="minorHAnsi" w:cstheme="minorHAnsi"/>
                <w:bCs/>
                <w:spacing w:val="30"/>
              </w:rPr>
            </w:pPr>
          </w:p>
        </w:tc>
      </w:tr>
    </w:tbl>
    <w:p w:rsidR="00A27876" w:rsidRPr="0035792A" w:rsidRDefault="00A27876" w:rsidP="003C59DB">
      <w:pPr>
        <w:suppressAutoHyphens/>
        <w:jc w:val="both"/>
        <w:rPr>
          <w:rFonts w:asciiTheme="minorHAnsi" w:hAnsiTheme="minorHAnsi" w:cstheme="minorHAnsi"/>
          <w:spacing w:val="30"/>
        </w:rPr>
      </w:pPr>
      <w:r w:rsidRPr="0035792A">
        <w:rPr>
          <w:rFonts w:asciiTheme="minorHAnsi" w:hAnsiTheme="minorHAnsi" w:cstheme="minorHAnsi"/>
          <w:spacing w:val="30"/>
        </w:rPr>
        <w:t xml:space="preserve"> </w:t>
      </w:r>
    </w:p>
    <w:p w:rsidR="00C6389B" w:rsidRPr="0035792A" w:rsidRDefault="00053378" w:rsidP="003C59DB">
      <w:pPr>
        <w:suppressAutoHyphens/>
        <w:jc w:val="both"/>
        <w:rPr>
          <w:rFonts w:asciiTheme="minorHAnsi" w:hAnsiTheme="minorHAnsi" w:cstheme="minorHAnsi"/>
          <w:spacing w:val="30"/>
        </w:rPr>
      </w:pPr>
    </w:p>
    <w:p w:rsidR="001F29A1" w:rsidRPr="0035792A" w:rsidRDefault="001F29A1" w:rsidP="003C59DB">
      <w:pPr>
        <w:suppressAutoHyphens/>
        <w:jc w:val="both"/>
        <w:rPr>
          <w:rFonts w:asciiTheme="minorHAnsi" w:hAnsiTheme="minorHAnsi" w:cstheme="minorHAnsi"/>
          <w:spacing w:val="30"/>
        </w:rPr>
      </w:pPr>
    </w:p>
    <w:sectPr w:rsidR="001F29A1" w:rsidRPr="0035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76" w:rsidRDefault="00A27876" w:rsidP="00A27876">
      <w:r>
        <w:separator/>
      </w:r>
    </w:p>
  </w:endnote>
  <w:endnote w:type="continuationSeparator" w:id="0">
    <w:p w:rsidR="00A27876" w:rsidRDefault="00A27876" w:rsidP="00A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76" w:rsidRDefault="00A27876" w:rsidP="00A27876">
      <w:r>
        <w:separator/>
      </w:r>
    </w:p>
  </w:footnote>
  <w:footnote w:type="continuationSeparator" w:id="0">
    <w:p w:rsidR="00A27876" w:rsidRDefault="00A27876" w:rsidP="00A2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6C21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2A2F"/>
    <w:multiLevelType w:val="hybridMultilevel"/>
    <w:tmpl w:val="E0A83530"/>
    <w:lvl w:ilvl="0" w:tplc="4500979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6"/>
    <w:rsid w:val="00053378"/>
    <w:rsid w:val="001F29A1"/>
    <w:rsid w:val="0035792A"/>
    <w:rsid w:val="003C59DB"/>
    <w:rsid w:val="005D6B52"/>
    <w:rsid w:val="00653861"/>
    <w:rsid w:val="008C37B3"/>
    <w:rsid w:val="008D3916"/>
    <w:rsid w:val="008E71D1"/>
    <w:rsid w:val="008F252F"/>
    <w:rsid w:val="00945B8A"/>
    <w:rsid w:val="009A30B9"/>
    <w:rsid w:val="00A27876"/>
    <w:rsid w:val="00A67F75"/>
    <w:rsid w:val="00AC391C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5D6B52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945B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5D6B52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945B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12</cp:revision>
  <cp:lastPrinted>2023-06-14T10:40:00Z</cp:lastPrinted>
  <dcterms:created xsi:type="dcterms:W3CDTF">2023-02-22T09:26:00Z</dcterms:created>
  <dcterms:modified xsi:type="dcterms:W3CDTF">2023-06-14T11:13:00Z</dcterms:modified>
</cp:coreProperties>
</file>