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C0D22" w14:textId="77777777" w:rsidR="0081775F" w:rsidRDefault="0081775F" w:rsidP="00C54DF2">
      <w:pPr>
        <w:pStyle w:val="Tytu"/>
        <w:jc w:val="right"/>
        <w:rPr>
          <w:rFonts w:ascii="Verdana" w:hAnsi="Verdana"/>
          <w:i/>
          <w:sz w:val="16"/>
          <w:szCs w:val="18"/>
        </w:rPr>
      </w:pPr>
    </w:p>
    <w:p w14:paraId="7E174E44" w14:textId="77777777" w:rsidR="00500D63" w:rsidRPr="0081775F" w:rsidRDefault="00500D63" w:rsidP="00C54DF2">
      <w:pPr>
        <w:pStyle w:val="Tytu"/>
        <w:jc w:val="right"/>
        <w:rPr>
          <w:rFonts w:ascii="Verdana" w:hAnsi="Verdana"/>
          <w:sz w:val="16"/>
          <w:szCs w:val="18"/>
        </w:rPr>
      </w:pPr>
      <w:r w:rsidRPr="0081775F">
        <w:rPr>
          <w:rFonts w:ascii="Verdana" w:hAnsi="Verdana"/>
          <w:sz w:val="16"/>
          <w:szCs w:val="18"/>
        </w:rPr>
        <w:t>WZÓR ZAŁĄCZNIKA NR 2</w:t>
      </w:r>
    </w:p>
    <w:p w14:paraId="5F228CE6" w14:textId="77777777" w:rsidR="00500D63" w:rsidRPr="0081775F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B8439AE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AA5B828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AF51B6">
        <w:rPr>
          <w:rFonts w:ascii="Verdana" w:hAnsi="Verdana"/>
          <w:b/>
          <w:snapToGrid w:val="0"/>
          <w:sz w:val="20"/>
          <w:szCs w:val="18"/>
        </w:rPr>
        <w:t>FORMULARZ OFERTOWY</w:t>
      </w:r>
    </w:p>
    <w:p w14:paraId="3296983F" w14:textId="018D5164" w:rsidR="00C23D86" w:rsidRDefault="00500D63" w:rsidP="00E72B59">
      <w:pPr>
        <w:tabs>
          <w:tab w:val="right" w:pos="9070"/>
        </w:tabs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  <w:r w:rsidR="00E72B59">
        <w:rPr>
          <w:rFonts w:ascii="Verdana" w:hAnsi="Verdana"/>
          <w:sz w:val="18"/>
          <w:szCs w:val="18"/>
        </w:rPr>
        <w:tab/>
      </w:r>
    </w:p>
    <w:p w14:paraId="565B67D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BAAF9A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939042A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B61A07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B54D91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118BFCA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7D8274F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0CDCD4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248AA0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78B0BAB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EF70FD0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7266D9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8642FC7" w14:textId="3FA03FCD" w:rsidR="00036605" w:rsidRPr="00036605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DB357B">
        <w:rPr>
          <w:rFonts w:ascii="Verdana" w:hAnsi="Verdana" w:cs="Verdana"/>
          <w:sz w:val="18"/>
          <w:szCs w:val="18"/>
        </w:rPr>
        <w:t>przetargu nieograniczonego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BD0ADC">
        <w:rPr>
          <w:rFonts w:ascii="Verdana" w:hAnsi="Verdana" w:cs="Verdana"/>
          <w:sz w:val="18"/>
          <w:szCs w:val="18"/>
        </w:rPr>
        <w:t>132.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="00036605">
        <w:rPr>
          <w:rFonts w:ascii="Verdana" w:hAnsi="Verdana" w:cs="Verdana"/>
          <w:sz w:val="18"/>
          <w:szCs w:val="18"/>
        </w:rPr>
        <w:t>dla zadania pn.:</w:t>
      </w:r>
    </w:p>
    <w:p w14:paraId="7E2AB797" w14:textId="0DAB9746" w:rsidR="00500D63" w:rsidRPr="00DE144D" w:rsidRDefault="00500D63" w:rsidP="00036605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20B7">
        <w:rPr>
          <w:rFonts w:ascii="Verdana" w:hAnsi="Verdana" w:cs="Arial"/>
          <w:bCs w:val="0"/>
          <w:iCs/>
          <w:snapToGrid w:val="0"/>
          <w:sz w:val="18"/>
          <w:szCs w:val="18"/>
        </w:rPr>
        <w:t>WI</w:t>
      </w:r>
      <w:r w:rsidR="00DE144D"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E72B59">
        <w:rPr>
          <w:rFonts w:ascii="Verdana" w:hAnsi="Verdana" w:cs="Arial"/>
          <w:bCs w:val="0"/>
          <w:iCs/>
          <w:snapToGrid w:val="0"/>
          <w:sz w:val="18"/>
          <w:szCs w:val="18"/>
        </w:rPr>
        <w:t>230</w:t>
      </w:r>
      <w:r w:rsidR="00802717">
        <w:rPr>
          <w:rFonts w:ascii="Verdana" w:hAnsi="Verdana" w:cs="Arial"/>
          <w:bCs w:val="0"/>
          <w:iCs/>
          <w:snapToGrid w:val="0"/>
          <w:sz w:val="18"/>
          <w:szCs w:val="18"/>
        </w:rPr>
        <w:t>616</w:t>
      </w:r>
      <w:r w:rsidR="00036605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802717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2C375D60" w14:textId="5619B90C" w:rsidR="00036605" w:rsidRPr="00BE02B8" w:rsidRDefault="00BE7652" w:rsidP="00500D63">
      <w:pPr>
        <w:tabs>
          <w:tab w:val="left" w:pos="284"/>
        </w:tabs>
        <w:jc w:val="both"/>
        <w:rPr>
          <w:rFonts w:ascii="Verdana" w:hAnsi="Verdana"/>
          <w:b/>
          <w:bCs/>
          <w:sz w:val="20"/>
          <w:szCs w:val="20"/>
        </w:rPr>
      </w:pPr>
      <w:r w:rsidRPr="00BE7652">
        <w:rPr>
          <w:rFonts w:ascii="Verdana" w:hAnsi="Verdana"/>
          <w:b/>
          <w:sz w:val="18"/>
          <w:szCs w:val="18"/>
        </w:rPr>
        <w:t>ROZBUDOWA DROGI WOJEWÓDZKIEJ NR 901 OD GRANICY M. GLIWICE DO SKRZYŻOWANIA Z DK 94 W M. PYSKOWICE - DOKUMENTACJA PROJEKTOWA WRAZ Z PEŁNIENIEM NADZORU AUTORSKIEGO</w:t>
      </w:r>
      <w:r w:rsidR="00BE02B8" w:rsidRPr="00BE02B8">
        <w:rPr>
          <w:rFonts w:ascii="Verdana" w:hAnsi="Verdana"/>
          <w:b/>
          <w:bCs/>
          <w:sz w:val="20"/>
          <w:szCs w:val="20"/>
        </w:rPr>
        <w:t>,</w:t>
      </w:r>
    </w:p>
    <w:p w14:paraId="62DBB993" w14:textId="751E733A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26B1C7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022FAF7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A6B1E7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7A7D1BA4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C9A53F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7933E03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6BEBD6D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E75CB3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8032920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C311AE" w14:textId="2373DF77" w:rsidR="009510D5" w:rsidRDefault="004F0DD4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E72B59">
        <w:rPr>
          <w:rFonts w:ascii="Verdana" w:hAnsi="Verdana"/>
          <w:b/>
          <w:snapToGrid w:val="0"/>
          <w:sz w:val="18"/>
          <w:szCs w:val="18"/>
        </w:rPr>
        <w:t>w kryterium</w:t>
      </w:r>
      <w:r w:rsidRPr="00E72B59">
        <w:rPr>
          <w:rFonts w:ascii="Verdana" w:hAnsi="Verdana"/>
          <w:b/>
          <w:sz w:val="18"/>
          <w:szCs w:val="18"/>
        </w:rPr>
        <w:t xml:space="preserve"> </w:t>
      </w:r>
      <w:r w:rsidR="00E72B59" w:rsidRPr="00FB28C7">
        <w:rPr>
          <w:rFonts w:ascii="Verdana" w:hAnsi="Verdana"/>
          <w:b/>
          <w:sz w:val="18"/>
          <w:szCs w:val="18"/>
        </w:rPr>
        <w:t>termin skutecznego*) złożenia wniosku o wydanie decyzji środowiskowych uwarunkowaniach</w:t>
      </w:r>
      <w:r>
        <w:rPr>
          <w:rFonts w:ascii="Verdana" w:hAnsi="Verdana"/>
          <w:b/>
          <w:bCs/>
          <w:sz w:val="18"/>
          <w:szCs w:val="18"/>
          <w:u w:val="single"/>
        </w:rPr>
        <w:t>: ………………………….. tygodni.</w:t>
      </w:r>
    </w:p>
    <w:p w14:paraId="4B753650" w14:textId="60E3139C" w:rsidR="00EC2B26" w:rsidRPr="004F0DD4" w:rsidRDefault="00500D63" w:rsidP="00BE02B8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b/>
          <w:sz w:val="18"/>
          <w:szCs w:val="18"/>
        </w:rPr>
      </w:pPr>
      <w:r w:rsidRPr="001F2642">
        <w:rPr>
          <w:rFonts w:ascii="Verdana" w:hAnsi="Verdana"/>
          <w:sz w:val="18"/>
          <w:szCs w:val="18"/>
        </w:rPr>
        <w:t>termin wykonania zamówienia</w:t>
      </w:r>
      <w:r w:rsidR="007B139D">
        <w:rPr>
          <w:rFonts w:ascii="Verdana" w:hAnsi="Verdana"/>
          <w:sz w:val="18"/>
          <w:szCs w:val="18"/>
        </w:rPr>
        <w:t xml:space="preserve">: </w:t>
      </w:r>
      <w:r w:rsidR="001768EE" w:rsidRPr="001768EE">
        <w:rPr>
          <w:rFonts w:ascii="Verdana" w:hAnsi="Verdana"/>
          <w:b/>
          <w:sz w:val="18"/>
          <w:szCs w:val="18"/>
        </w:rPr>
        <w:t>36</w:t>
      </w:r>
      <w:r w:rsidR="004F0DD4" w:rsidRPr="004F0DD4">
        <w:rPr>
          <w:rFonts w:ascii="Verdana" w:hAnsi="Verdana"/>
          <w:b/>
          <w:sz w:val="18"/>
          <w:szCs w:val="18"/>
        </w:rPr>
        <w:t xml:space="preserve"> miesi</w:t>
      </w:r>
      <w:r w:rsidR="00B25004">
        <w:rPr>
          <w:rFonts w:ascii="Verdana" w:hAnsi="Verdana"/>
          <w:b/>
          <w:sz w:val="18"/>
          <w:szCs w:val="18"/>
        </w:rPr>
        <w:t>ęcy</w:t>
      </w:r>
      <w:r w:rsidR="004F0DD4" w:rsidRPr="004F0DD4">
        <w:rPr>
          <w:rFonts w:ascii="Verdana" w:hAnsi="Verdana"/>
          <w:b/>
          <w:sz w:val="18"/>
          <w:szCs w:val="18"/>
        </w:rPr>
        <w:t xml:space="preserve"> od dnia udzielenia zamówienia, na powyższy termin składają się następujące etapy</w:t>
      </w:r>
      <w:r w:rsidR="004F0DD4">
        <w:rPr>
          <w:rFonts w:ascii="Verdana" w:hAnsi="Verdana" w:cs="Verdana"/>
          <w:b/>
          <w:sz w:val="18"/>
          <w:szCs w:val="18"/>
        </w:rPr>
        <w:t>:</w:t>
      </w:r>
    </w:p>
    <w:p w14:paraId="2DBCE14B" w14:textId="05151F06" w:rsidR="00FC42B9" w:rsidRPr="00826AB8" w:rsidRDefault="00FC42B9" w:rsidP="00FC42B9">
      <w:pPr>
        <w:numPr>
          <w:ilvl w:val="0"/>
          <w:numId w:val="7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1418" w:hanging="992"/>
        <w:jc w:val="both"/>
        <w:rPr>
          <w:rFonts w:ascii="Verdana" w:hAnsi="Verdana"/>
          <w:sz w:val="18"/>
          <w:szCs w:val="18"/>
        </w:rPr>
      </w:pPr>
      <w:r w:rsidRPr="00826AB8">
        <w:rPr>
          <w:rFonts w:ascii="Verdana" w:hAnsi="Verdana"/>
          <w:sz w:val="18"/>
          <w:szCs w:val="18"/>
        </w:rPr>
        <w:t xml:space="preserve">Etap I </w:t>
      </w:r>
      <w:r w:rsidRPr="00826AB8">
        <w:rPr>
          <w:rFonts w:ascii="Verdana" w:hAnsi="Verdana"/>
          <w:sz w:val="18"/>
          <w:szCs w:val="18"/>
        </w:rPr>
        <w:tab/>
        <w:t>przekazanie wstępnych rozwiązań geometrycznych</w:t>
      </w:r>
      <w:r w:rsidR="006B2725">
        <w:rPr>
          <w:rFonts w:ascii="Verdana" w:hAnsi="Verdana"/>
          <w:sz w:val="18"/>
          <w:szCs w:val="18"/>
        </w:rPr>
        <w:t xml:space="preserve"> </w:t>
      </w:r>
      <w:r w:rsidRPr="00826AB8">
        <w:rPr>
          <w:rFonts w:ascii="Verdana" w:hAnsi="Verdana"/>
          <w:sz w:val="18"/>
          <w:szCs w:val="18"/>
        </w:rPr>
        <w:tab/>
      </w:r>
      <w:r w:rsidRPr="00826AB8">
        <w:rPr>
          <w:rFonts w:ascii="Verdana" w:hAnsi="Verdana"/>
          <w:b/>
          <w:sz w:val="18"/>
          <w:szCs w:val="18"/>
        </w:rPr>
        <w:t xml:space="preserve">do 2 miesięcy </w:t>
      </w:r>
      <w:r w:rsidRPr="00826AB8">
        <w:rPr>
          <w:rFonts w:ascii="Verdana" w:hAnsi="Verdana"/>
          <w:sz w:val="18"/>
          <w:szCs w:val="18"/>
        </w:rPr>
        <w:t>od dnia podpisania umowy</w:t>
      </w:r>
    </w:p>
    <w:p w14:paraId="421BB836" w14:textId="1653E713" w:rsidR="00FC42B9" w:rsidRPr="00826AB8" w:rsidRDefault="00FC42B9" w:rsidP="00FC42B9">
      <w:pPr>
        <w:numPr>
          <w:ilvl w:val="0"/>
          <w:numId w:val="7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1418" w:hanging="992"/>
        <w:jc w:val="both"/>
        <w:rPr>
          <w:rFonts w:ascii="Verdana" w:hAnsi="Verdana"/>
          <w:sz w:val="18"/>
          <w:szCs w:val="18"/>
        </w:rPr>
      </w:pPr>
      <w:r w:rsidRPr="00826AB8">
        <w:rPr>
          <w:rFonts w:ascii="Verdana" w:hAnsi="Verdana"/>
          <w:sz w:val="18"/>
          <w:szCs w:val="18"/>
        </w:rPr>
        <w:t>Etap II</w:t>
      </w:r>
      <w:r w:rsidRPr="00826AB8">
        <w:rPr>
          <w:rFonts w:ascii="Verdana" w:hAnsi="Verdana"/>
          <w:sz w:val="18"/>
          <w:szCs w:val="18"/>
        </w:rPr>
        <w:tab/>
        <w:t>przekazanie projektu wstępnego i analiz ruchowych</w:t>
      </w:r>
      <w:r w:rsidRPr="00826AB8">
        <w:rPr>
          <w:rFonts w:ascii="Verdana" w:hAnsi="Verdana"/>
          <w:sz w:val="18"/>
          <w:szCs w:val="18"/>
        </w:rPr>
        <w:tab/>
      </w:r>
      <w:r w:rsidR="006B2725">
        <w:rPr>
          <w:rFonts w:ascii="Verdana" w:hAnsi="Verdana"/>
          <w:sz w:val="18"/>
          <w:szCs w:val="18"/>
        </w:rPr>
        <w:t xml:space="preserve"> </w:t>
      </w:r>
      <w:r w:rsidRPr="00826AB8">
        <w:rPr>
          <w:rFonts w:ascii="Verdana" w:hAnsi="Verdana"/>
          <w:b/>
          <w:bCs/>
          <w:sz w:val="18"/>
          <w:szCs w:val="18"/>
        </w:rPr>
        <w:t>do 4 miesięcy</w:t>
      </w:r>
      <w:r w:rsidRPr="00826AB8">
        <w:rPr>
          <w:rFonts w:ascii="Verdana" w:hAnsi="Verdana"/>
          <w:sz w:val="18"/>
          <w:szCs w:val="18"/>
        </w:rPr>
        <w:t xml:space="preserve"> od dnia podpisania umowy</w:t>
      </w:r>
    </w:p>
    <w:p w14:paraId="3C76D1C6" w14:textId="77777777" w:rsidR="00FC42B9" w:rsidRPr="00826AB8" w:rsidRDefault="00FC42B9" w:rsidP="00FC42B9">
      <w:pPr>
        <w:numPr>
          <w:ilvl w:val="0"/>
          <w:numId w:val="7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1418" w:hanging="992"/>
        <w:jc w:val="both"/>
        <w:rPr>
          <w:rFonts w:ascii="Verdana" w:hAnsi="Verdana"/>
          <w:sz w:val="18"/>
          <w:szCs w:val="18"/>
        </w:rPr>
      </w:pPr>
      <w:r w:rsidRPr="00826AB8">
        <w:rPr>
          <w:rFonts w:ascii="Verdana" w:hAnsi="Verdana"/>
          <w:sz w:val="18"/>
          <w:szCs w:val="18"/>
        </w:rPr>
        <w:t>Etap III</w:t>
      </w:r>
      <w:r w:rsidRPr="00826AB8">
        <w:rPr>
          <w:rFonts w:ascii="Verdana" w:hAnsi="Verdana"/>
          <w:sz w:val="18"/>
          <w:szCs w:val="18"/>
        </w:rPr>
        <w:tab/>
        <w:t>przekazanie dokumentacji geodezyjnej do regulacji</w:t>
      </w:r>
      <w:r w:rsidRPr="00826AB8">
        <w:rPr>
          <w:rFonts w:ascii="Verdana" w:hAnsi="Verdana"/>
          <w:sz w:val="18"/>
          <w:szCs w:val="18"/>
        </w:rPr>
        <w:tab/>
      </w:r>
      <w:r w:rsidRPr="00826AB8">
        <w:rPr>
          <w:rFonts w:ascii="Verdana" w:hAnsi="Verdana"/>
          <w:sz w:val="18"/>
          <w:szCs w:val="18"/>
        </w:rPr>
        <w:br/>
        <w:t>prawnej działek zajętych pasem drogowym</w:t>
      </w:r>
      <w:r w:rsidRPr="00826AB8">
        <w:rPr>
          <w:rFonts w:ascii="Verdana" w:hAnsi="Verdana"/>
          <w:sz w:val="18"/>
          <w:szCs w:val="18"/>
        </w:rPr>
        <w:tab/>
      </w:r>
      <w:r w:rsidRPr="00826AB8">
        <w:rPr>
          <w:rFonts w:ascii="Verdana" w:hAnsi="Verdana"/>
          <w:b/>
          <w:sz w:val="18"/>
          <w:szCs w:val="18"/>
        </w:rPr>
        <w:t>do 6 miesięcy</w:t>
      </w:r>
      <w:r w:rsidRPr="00826AB8">
        <w:rPr>
          <w:rFonts w:ascii="Verdana" w:hAnsi="Verdana"/>
          <w:sz w:val="18"/>
          <w:szCs w:val="18"/>
        </w:rPr>
        <w:t xml:space="preserve"> od dnia podpisania umowy</w:t>
      </w:r>
    </w:p>
    <w:p w14:paraId="355A70D2" w14:textId="77777777" w:rsidR="00FC42B9" w:rsidRPr="00826AB8" w:rsidRDefault="00FC42B9" w:rsidP="00FC42B9">
      <w:pPr>
        <w:numPr>
          <w:ilvl w:val="0"/>
          <w:numId w:val="7"/>
        </w:numPr>
        <w:tabs>
          <w:tab w:val="left" w:pos="567"/>
          <w:tab w:val="left" w:pos="1418"/>
          <w:tab w:val="right" w:pos="10034"/>
        </w:tabs>
        <w:autoSpaceDE w:val="0"/>
        <w:autoSpaceDN w:val="0"/>
        <w:adjustRightInd w:val="0"/>
        <w:ind w:left="360" w:firstLine="66"/>
        <w:jc w:val="both"/>
        <w:rPr>
          <w:rFonts w:ascii="Verdana" w:hAnsi="Verdana"/>
          <w:sz w:val="18"/>
          <w:szCs w:val="18"/>
        </w:rPr>
      </w:pPr>
      <w:r w:rsidRPr="00826AB8">
        <w:rPr>
          <w:rFonts w:ascii="Verdana" w:hAnsi="Verdana"/>
          <w:sz w:val="18"/>
          <w:szCs w:val="18"/>
        </w:rPr>
        <w:t>Etap IV</w:t>
      </w:r>
      <w:r w:rsidRPr="00826AB8">
        <w:rPr>
          <w:rFonts w:ascii="Verdana" w:hAnsi="Verdana"/>
          <w:sz w:val="18"/>
          <w:szCs w:val="18"/>
        </w:rPr>
        <w:tab/>
        <w:t>skuteczne złożenie wniosku o wydanie decyzji</w:t>
      </w:r>
      <w:r w:rsidRPr="00826AB8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826AB8">
        <w:rPr>
          <w:rFonts w:ascii="Verdana" w:hAnsi="Verdana"/>
          <w:sz w:val="18"/>
          <w:szCs w:val="18"/>
        </w:rPr>
        <w:br/>
      </w:r>
      <w:r w:rsidRPr="00826AB8">
        <w:rPr>
          <w:rFonts w:ascii="Verdana" w:hAnsi="Verdana"/>
          <w:sz w:val="18"/>
          <w:szCs w:val="18"/>
        </w:rPr>
        <w:tab/>
      </w:r>
      <w:r w:rsidRPr="00826AB8">
        <w:rPr>
          <w:rFonts w:ascii="Verdana" w:hAnsi="Verdana"/>
          <w:sz w:val="18"/>
          <w:szCs w:val="18"/>
        </w:rPr>
        <w:tab/>
        <w:t>o środowiskowych uwarunkowaniach</w:t>
      </w:r>
      <w:r w:rsidRPr="00826AB8">
        <w:rPr>
          <w:rFonts w:ascii="Verdana" w:hAnsi="Verdana"/>
          <w:sz w:val="18"/>
          <w:szCs w:val="18"/>
        </w:rPr>
        <w:tab/>
      </w:r>
      <w:r w:rsidRPr="00826AB8">
        <w:rPr>
          <w:rFonts w:ascii="Verdana" w:hAnsi="Verdana"/>
          <w:b/>
          <w:sz w:val="18"/>
          <w:szCs w:val="18"/>
        </w:rPr>
        <w:t>wg kryterium</w:t>
      </w:r>
    </w:p>
    <w:p w14:paraId="69A70499" w14:textId="77777777" w:rsidR="00FC42B9" w:rsidRPr="00826AB8" w:rsidRDefault="00FC42B9" w:rsidP="00FC42B9">
      <w:pPr>
        <w:numPr>
          <w:ilvl w:val="0"/>
          <w:numId w:val="7"/>
        </w:numPr>
        <w:tabs>
          <w:tab w:val="left" w:pos="567"/>
          <w:tab w:val="right" w:pos="10034"/>
        </w:tabs>
        <w:autoSpaceDE w:val="0"/>
        <w:autoSpaceDN w:val="0"/>
        <w:adjustRightInd w:val="0"/>
        <w:ind w:left="1418" w:hanging="992"/>
        <w:jc w:val="both"/>
        <w:rPr>
          <w:rFonts w:ascii="Verdana" w:hAnsi="Verdana"/>
          <w:sz w:val="18"/>
          <w:szCs w:val="18"/>
          <w:u w:val="single"/>
        </w:rPr>
      </w:pPr>
      <w:r w:rsidRPr="00826AB8">
        <w:rPr>
          <w:rFonts w:ascii="Verdana" w:hAnsi="Verdana"/>
          <w:sz w:val="18"/>
          <w:szCs w:val="18"/>
        </w:rPr>
        <w:t>Etap V</w:t>
      </w:r>
      <w:r w:rsidRPr="00826AB8">
        <w:rPr>
          <w:rFonts w:ascii="Verdana" w:hAnsi="Verdana"/>
          <w:sz w:val="18"/>
          <w:szCs w:val="18"/>
        </w:rPr>
        <w:tab/>
        <w:t>opracowania projektowe w zakresie pozycji 1 -13 Tabeli Prac Projektowych</w:t>
      </w:r>
      <w:r>
        <w:rPr>
          <w:rFonts w:ascii="Verdana" w:hAnsi="Verdana"/>
          <w:sz w:val="18"/>
          <w:szCs w:val="18"/>
        </w:rPr>
        <w:t xml:space="preserve"> </w:t>
      </w:r>
      <w:r w:rsidRPr="00826AB8">
        <w:rPr>
          <w:rFonts w:ascii="Verdana" w:hAnsi="Verdana"/>
          <w:b/>
          <w:bCs/>
          <w:sz w:val="18"/>
          <w:szCs w:val="18"/>
        </w:rPr>
        <w:t xml:space="preserve">do 18 miesięcy </w:t>
      </w:r>
      <w:r w:rsidRPr="00826AB8">
        <w:rPr>
          <w:rFonts w:ascii="Verdana" w:hAnsi="Verdana"/>
          <w:sz w:val="18"/>
          <w:szCs w:val="18"/>
        </w:rPr>
        <w:t>od dnia podpisania umowy</w:t>
      </w:r>
      <w:r w:rsidRPr="00826AB8">
        <w:rPr>
          <w:rFonts w:ascii="Verdana" w:hAnsi="Verdana"/>
          <w:b/>
          <w:bCs/>
          <w:sz w:val="18"/>
          <w:szCs w:val="18"/>
        </w:rPr>
        <w:br/>
      </w:r>
      <w:r w:rsidRPr="00826AB8">
        <w:rPr>
          <w:rFonts w:ascii="Verdana" w:hAnsi="Verdana"/>
          <w:sz w:val="18"/>
          <w:szCs w:val="18"/>
          <w:u w:val="single"/>
        </w:rPr>
        <w:t>przy czym termin ulega skróceniu o 3 miesiące</w:t>
      </w:r>
      <w:r>
        <w:rPr>
          <w:rFonts w:ascii="Verdana" w:hAnsi="Verdana"/>
          <w:sz w:val="18"/>
          <w:szCs w:val="18"/>
          <w:u w:val="single"/>
        </w:rPr>
        <w:t xml:space="preserve"> </w:t>
      </w:r>
      <w:r w:rsidRPr="00826AB8">
        <w:rPr>
          <w:rFonts w:ascii="Verdana" w:hAnsi="Verdana"/>
          <w:sz w:val="18"/>
          <w:szCs w:val="18"/>
          <w:u w:val="single"/>
        </w:rPr>
        <w:t>w przypadku braku konieczności przeprowadzania oceny oddziaływania na środowisko</w:t>
      </w:r>
    </w:p>
    <w:p w14:paraId="47685964" w14:textId="77777777" w:rsidR="00FC42B9" w:rsidRPr="00826AB8" w:rsidRDefault="00FC42B9" w:rsidP="009B5E19">
      <w:pPr>
        <w:numPr>
          <w:ilvl w:val="0"/>
          <w:numId w:val="7"/>
        </w:numPr>
        <w:tabs>
          <w:tab w:val="left" w:pos="567"/>
          <w:tab w:val="left" w:pos="1418"/>
          <w:tab w:val="right" w:pos="10034"/>
        </w:tabs>
        <w:autoSpaceDE w:val="0"/>
        <w:autoSpaceDN w:val="0"/>
        <w:adjustRightInd w:val="0"/>
        <w:ind w:left="1418" w:hanging="992"/>
        <w:jc w:val="both"/>
        <w:rPr>
          <w:rFonts w:ascii="Verdana" w:hAnsi="Verdana"/>
          <w:sz w:val="18"/>
          <w:szCs w:val="18"/>
        </w:rPr>
      </w:pPr>
      <w:r w:rsidRPr="00826AB8">
        <w:rPr>
          <w:rFonts w:ascii="Verdana" w:hAnsi="Verdana"/>
          <w:sz w:val="18"/>
          <w:szCs w:val="18"/>
        </w:rPr>
        <w:lastRenderedPageBreak/>
        <w:t>Etap VI</w:t>
      </w:r>
      <w:r w:rsidRPr="00826AB8">
        <w:rPr>
          <w:rFonts w:ascii="Verdana" w:hAnsi="Verdana"/>
          <w:sz w:val="18"/>
          <w:szCs w:val="18"/>
        </w:rPr>
        <w:tab/>
        <w:t xml:space="preserve">odpowiedź na pytania Wykonawców i pełnienie nadzoru autorskiego </w:t>
      </w:r>
      <w:r w:rsidRPr="00826AB8">
        <w:rPr>
          <w:rFonts w:ascii="Verdana" w:hAnsi="Verdana"/>
          <w:b/>
          <w:sz w:val="18"/>
          <w:szCs w:val="18"/>
        </w:rPr>
        <w:t>do 36 miesięcy</w:t>
      </w:r>
      <w:r w:rsidRPr="00826AB8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od </w:t>
      </w:r>
      <w:r w:rsidRPr="00826AB8">
        <w:rPr>
          <w:rFonts w:ascii="Verdana" w:hAnsi="Verdana"/>
          <w:sz w:val="18"/>
          <w:szCs w:val="18"/>
        </w:rPr>
        <w:t>dnia podpisania umowy</w:t>
      </w:r>
    </w:p>
    <w:p w14:paraId="093A3C2E" w14:textId="77777777" w:rsidR="00FC42B9" w:rsidRPr="00826AB8" w:rsidRDefault="00FC42B9" w:rsidP="00FC42B9">
      <w:pPr>
        <w:tabs>
          <w:tab w:val="left" w:pos="567"/>
          <w:tab w:val="left" w:pos="1418"/>
          <w:tab w:val="right" w:pos="10034"/>
        </w:tabs>
        <w:autoSpaceDE w:val="0"/>
        <w:autoSpaceDN w:val="0"/>
        <w:adjustRightInd w:val="0"/>
        <w:ind w:left="426"/>
        <w:jc w:val="both"/>
        <w:rPr>
          <w:rFonts w:ascii="Verdana" w:hAnsi="Verdana"/>
          <w:color w:val="FF0000"/>
          <w:sz w:val="16"/>
          <w:szCs w:val="16"/>
        </w:rPr>
      </w:pPr>
      <w:r w:rsidRPr="00826AB8">
        <w:rPr>
          <w:rFonts w:ascii="Verdana" w:hAnsi="Verdana"/>
          <w:b/>
          <w:i/>
          <w:sz w:val="18"/>
          <w:szCs w:val="18"/>
        </w:rPr>
        <w:tab/>
      </w:r>
      <w:r w:rsidRPr="00826AB8">
        <w:rPr>
          <w:rFonts w:ascii="Verdana" w:hAnsi="Verdana"/>
          <w:b/>
          <w:i/>
          <w:sz w:val="18"/>
          <w:szCs w:val="18"/>
        </w:rPr>
        <w:tab/>
      </w:r>
      <w:r w:rsidRPr="00826AB8">
        <w:rPr>
          <w:rFonts w:ascii="Verdana" w:hAnsi="Verdana"/>
          <w:i/>
          <w:sz w:val="16"/>
          <w:szCs w:val="16"/>
        </w:rPr>
        <w:t xml:space="preserve">(podany termin jest terminem szacunkowym, uzależnionym </w:t>
      </w:r>
      <w:r w:rsidRPr="00826AB8">
        <w:rPr>
          <w:rFonts w:ascii="Verdana" w:hAnsi="Verdana"/>
          <w:i/>
          <w:sz w:val="16"/>
          <w:szCs w:val="16"/>
        </w:rPr>
        <w:tab/>
      </w:r>
      <w:r w:rsidRPr="00826AB8">
        <w:rPr>
          <w:rFonts w:ascii="Verdana" w:hAnsi="Verdana"/>
          <w:i/>
          <w:sz w:val="16"/>
          <w:szCs w:val="16"/>
        </w:rPr>
        <w:br/>
      </w:r>
      <w:r w:rsidRPr="00826AB8">
        <w:rPr>
          <w:rFonts w:ascii="Verdana" w:hAnsi="Verdana"/>
          <w:i/>
          <w:sz w:val="16"/>
          <w:szCs w:val="16"/>
        </w:rPr>
        <w:tab/>
      </w:r>
      <w:r w:rsidRPr="00826AB8">
        <w:rPr>
          <w:rFonts w:ascii="Verdana" w:hAnsi="Verdana"/>
          <w:i/>
          <w:sz w:val="16"/>
          <w:szCs w:val="16"/>
        </w:rPr>
        <w:tab/>
        <w:t xml:space="preserve">od terminu realizacji robót budowalnych, w związku z czym </w:t>
      </w:r>
      <w:r w:rsidRPr="00826AB8">
        <w:rPr>
          <w:rFonts w:ascii="Verdana" w:hAnsi="Verdana"/>
          <w:i/>
          <w:sz w:val="16"/>
          <w:szCs w:val="16"/>
        </w:rPr>
        <w:tab/>
      </w:r>
      <w:r w:rsidRPr="00826AB8">
        <w:rPr>
          <w:rFonts w:ascii="Verdana" w:hAnsi="Verdana"/>
          <w:i/>
          <w:sz w:val="16"/>
          <w:szCs w:val="16"/>
        </w:rPr>
        <w:br/>
      </w:r>
      <w:r w:rsidRPr="00826AB8">
        <w:rPr>
          <w:rFonts w:ascii="Verdana" w:hAnsi="Verdana"/>
          <w:i/>
          <w:sz w:val="16"/>
          <w:szCs w:val="16"/>
        </w:rPr>
        <w:tab/>
      </w:r>
      <w:r w:rsidRPr="00826AB8">
        <w:rPr>
          <w:rFonts w:ascii="Verdana" w:hAnsi="Verdana"/>
          <w:i/>
          <w:sz w:val="16"/>
          <w:szCs w:val="16"/>
        </w:rPr>
        <w:tab/>
        <w:t xml:space="preserve">może on ulec wydłużeniu, a Zamawiający dopuszcza </w:t>
      </w:r>
      <w:r w:rsidRPr="00826AB8">
        <w:rPr>
          <w:rFonts w:ascii="Verdana" w:hAnsi="Verdana"/>
          <w:i/>
          <w:sz w:val="16"/>
          <w:szCs w:val="16"/>
        </w:rPr>
        <w:tab/>
      </w:r>
      <w:r w:rsidRPr="00826AB8">
        <w:rPr>
          <w:rFonts w:ascii="Verdana" w:hAnsi="Verdana"/>
          <w:i/>
          <w:sz w:val="16"/>
          <w:szCs w:val="16"/>
        </w:rPr>
        <w:br/>
      </w:r>
      <w:r w:rsidRPr="00826AB8">
        <w:rPr>
          <w:rFonts w:ascii="Verdana" w:hAnsi="Verdana"/>
          <w:i/>
          <w:sz w:val="16"/>
          <w:szCs w:val="16"/>
        </w:rPr>
        <w:tab/>
      </w:r>
      <w:r w:rsidRPr="00826AB8">
        <w:rPr>
          <w:rFonts w:ascii="Verdana" w:hAnsi="Verdana"/>
          <w:i/>
          <w:sz w:val="16"/>
          <w:szCs w:val="16"/>
        </w:rPr>
        <w:tab/>
        <w:t>możliwość rezygnacji z tej części zamówienia).</w:t>
      </w:r>
    </w:p>
    <w:p w14:paraId="6AB1726D" w14:textId="77777777" w:rsidR="00500D63" w:rsidRPr="00BD29AE" w:rsidRDefault="00500D63" w:rsidP="00BE02B8">
      <w:pPr>
        <w:pStyle w:val="Tekstpodstawowywcity3"/>
        <w:numPr>
          <w:ilvl w:val="4"/>
          <w:numId w:val="1"/>
        </w:numPr>
        <w:tabs>
          <w:tab w:val="left" w:pos="284"/>
        </w:tabs>
        <w:spacing w:before="24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47FB7DC" w14:textId="77777777" w:rsidR="00500D63" w:rsidRDefault="00500D63" w:rsidP="00BE02B8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9A2C4D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2BD3AD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5087A56B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EE1ED1B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C5232F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8795DC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230FA2C4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9E3FC44" w14:textId="77777777" w:rsidR="00500D63" w:rsidRPr="001F264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4"/>
          <w:szCs w:val="18"/>
          <w:u w:val="single"/>
        </w:rPr>
      </w:pP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  <w:vertAlign w:val="superscript"/>
        </w:rPr>
        <w:t>*</w:t>
      </w: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</w:rPr>
        <w:t>) niepotrzebne skreślić</w:t>
      </w:r>
    </w:p>
    <w:p w14:paraId="2A5185FC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48DE0C0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21F3F52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711878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68836A1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2A4A55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168C9AF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C0E23C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580588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27D0D97C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34247E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7568C352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F1A20E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7088B8DE" w14:textId="59F6E9AE" w:rsidR="0032738E" w:rsidRDefault="0032738E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  <w:t>O</w:t>
      </w:r>
      <w:r w:rsidRPr="00092919">
        <w:rPr>
          <w:rFonts w:ascii="Verdana" w:hAnsi="Verdana"/>
          <w:sz w:val="18"/>
          <w:szCs w:val="18"/>
        </w:rPr>
        <w:t xml:space="preserve">kres gwarancji </w:t>
      </w:r>
      <w:r>
        <w:rPr>
          <w:rFonts w:ascii="Verdana" w:hAnsi="Verdana"/>
          <w:sz w:val="18"/>
          <w:szCs w:val="18"/>
        </w:rPr>
        <w:t xml:space="preserve">i rękojmi </w:t>
      </w:r>
      <w:r w:rsidR="009B5E19">
        <w:rPr>
          <w:rFonts w:ascii="Verdana" w:hAnsi="Verdana"/>
          <w:b/>
          <w:sz w:val="18"/>
          <w:szCs w:val="18"/>
        </w:rPr>
        <w:t>36</w:t>
      </w:r>
      <w:r w:rsidRPr="00092919">
        <w:rPr>
          <w:rFonts w:ascii="Verdana" w:hAnsi="Verdana"/>
          <w:b/>
          <w:sz w:val="18"/>
          <w:szCs w:val="18"/>
        </w:rPr>
        <w:t xml:space="preserve"> miesięcy</w:t>
      </w:r>
      <w:r>
        <w:rPr>
          <w:rFonts w:ascii="Verdana" w:hAnsi="Verdana"/>
          <w:b/>
          <w:sz w:val="18"/>
          <w:szCs w:val="18"/>
        </w:rPr>
        <w:t>.</w:t>
      </w:r>
    </w:p>
    <w:p w14:paraId="386DA23A" w14:textId="7FC31BBD" w:rsidR="00500D63" w:rsidRPr="00066558" w:rsidRDefault="0032738E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60F55027" w14:textId="1BCC696A" w:rsidR="00500D63" w:rsidRPr="00066558" w:rsidRDefault="0032738E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E10D424" w14:textId="47A79C5B" w:rsidR="00500D63" w:rsidRPr="00066558" w:rsidRDefault="0032738E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</w:t>
      </w:r>
      <w:r w:rsidR="00BE02B8">
        <w:rPr>
          <w:rFonts w:ascii="Verdana" w:hAnsi="Verdana"/>
          <w:sz w:val="18"/>
          <w:szCs w:val="18"/>
        </w:rPr>
        <w:t> </w:t>
      </w:r>
      <w:r w:rsidR="00500D63" w:rsidRPr="00066558">
        <w:rPr>
          <w:rFonts w:ascii="Verdana" w:hAnsi="Verdana"/>
          <w:sz w:val="18"/>
          <w:szCs w:val="18"/>
        </w:rPr>
        <w:t>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26A7391A" w14:textId="46C8138E" w:rsidR="00500D63" w:rsidRDefault="0032738E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4673FB" w14:textId="7D141470" w:rsidR="00500D63" w:rsidRDefault="0032738E" w:rsidP="00294D91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1DC66B5" w14:textId="55DC05B1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2738E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3F5D17C7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716607F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724C13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B98CD70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00E4170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DF15A5A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F24016A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3572DBA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28219D4" w14:textId="67DCC38C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32738E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4425AB03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741E797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027A3B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1BC0DF0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138DBD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D55DDA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226469C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16FA5D1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338FFEB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CBEAEAB" w14:textId="029A33AB" w:rsidR="00A92086" w:rsidRDefault="0032738E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13</w:t>
      </w:r>
      <w:r w:rsidR="00500D63" w:rsidRPr="00D93205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2A3FA25D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6448982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A4041D">
        <w:rPr>
          <w:rFonts w:ascii="Verdana" w:hAnsi="Verdana"/>
          <w:sz w:val="12"/>
          <w:szCs w:val="12"/>
        </w:rPr>
      </w:r>
      <w:r w:rsidR="00A4041D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E5C3FDD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40AFE90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14D4CF21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31ADF48" w14:textId="1632473F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32738E">
        <w:rPr>
          <w:rFonts w:ascii="Verdana" w:hAnsi="Verdana" w:cs="Arial"/>
          <w:sz w:val="18"/>
          <w:szCs w:val="18"/>
        </w:rPr>
        <w:t>4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9C3BD9">
        <w:rPr>
          <w:rFonts w:ascii="Verdana" w:hAnsi="Verdana" w:cs="Arial"/>
          <w:sz w:val="18"/>
          <w:szCs w:val="18"/>
        </w:rPr>
        <w:t>ch baz danych (zgodnie z pkt. 14</w:t>
      </w:r>
      <w:r w:rsidR="00B452E9">
        <w:rPr>
          <w:rFonts w:ascii="Verdana" w:hAnsi="Verdana" w:cs="Arial"/>
          <w:sz w:val="18"/>
          <w:szCs w:val="18"/>
        </w:rPr>
        <w:t>.</w:t>
      </w:r>
      <w:r w:rsidR="0078637A">
        <w:rPr>
          <w:rFonts w:ascii="Verdana" w:hAnsi="Verdana" w:cs="Arial"/>
          <w:sz w:val="18"/>
          <w:szCs w:val="18"/>
        </w:rPr>
        <w:t>17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8F4B321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E89015B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05F060" w14:textId="3F881E49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32738E">
        <w:rPr>
          <w:rFonts w:ascii="Verdana" w:hAnsi="Verdana" w:cs="Arial"/>
          <w:sz w:val="18"/>
          <w:szCs w:val="18"/>
        </w:rPr>
        <w:t>5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3E3776F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86987A9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</w:t>
      </w:r>
      <w:r w:rsidRPr="004E2F7E">
        <w:rPr>
          <w:rFonts w:ascii="Verdana" w:hAnsi="Verdana" w:cs="Arial"/>
          <w:sz w:val="12"/>
          <w:szCs w:val="12"/>
        </w:rPr>
        <w:t xml:space="preserve">danych) </w:t>
      </w:r>
      <w:r w:rsidR="004E2F7E" w:rsidRPr="004E2F7E">
        <w:rPr>
          <w:rFonts w:ascii="Verdana" w:hAnsi="Verdana" w:cs="Arial"/>
          <w:sz w:val="12"/>
          <w:szCs w:val="12"/>
        </w:rPr>
        <w:t>(Dz. Urz. UE L 119 z 04.05.2016, str. 1), (Dz. Urz. UE. L. z 2018 r. Nr 127),</w:t>
      </w:r>
      <w:r w:rsidR="004E2F7E">
        <w:rPr>
          <w:rFonts w:ascii="Verdana" w:hAnsi="Verdana" w:cs="Arial"/>
          <w:sz w:val="12"/>
          <w:szCs w:val="12"/>
        </w:rPr>
        <w:t xml:space="preserve"> (Dz. Urz. UE L. 2021 r. Nr 74).</w:t>
      </w:r>
    </w:p>
    <w:p w14:paraId="259FF87B" w14:textId="77777777" w:rsidR="00142B37" w:rsidRPr="001E3B98" w:rsidRDefault="00142B37" w:rsidP="00142B37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050C5AE8" w14:textId="77777777" w:rsidR="00142B37" w:rsidRPr="00C720CE" w:rsidRDefault="00142B37" w:rsidP="00142B37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4608300D" w14:textId="77777777" w:rsidR="00142B37" w:rsidRPr="0041766D" w:rsidRDefault="00142B37" w:rsidP="00142B37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3283E49" w14:textId="77777777" w:rsidR="00142B37" w:rsidRPr="0041766D" w:rsidRDefault="00142B37" w:rsidP="00142B37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79EA4F02" w14:textId="77777777" w:rsidR="00142B37" w:rsidRPr="00035033" w:rsidRDefault="00142B37" w:rsidP="00142B37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CE5ED6C" w14:textId="77777777" w:rsidR="00142B37" w:rsidRDefault="00142B37" w:rsidP="00142B37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189B4A2B" w14:textId="0BD21F14" w:rsidR="00500D63" w:rsidRPr="00844E4C" w:rsidRDefault="00142B37" w:rsidP="00142B37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</w:t>
      </w:r>
      <w:r w:rsidR="00500D63" w:rsidRPr="00844E4C">
        <w:rPr>
          <w:rFonts w:ascii="Verdana" w:hAnsi="Verdana"/>
          <w:snapToGrid w:val="0"/>
          <w:sz w:val="18"/>
          <w:szCs w:val="18"/>
        </w:rPr>
        <w:t>.</w:t>
      </w:r>
    </w:p>
    <w:sectPr w:rsidR="00500D63" w:rsidRPr="00844E4C" w:rsidSect="00844E4C">
      <w:headerReference w:type="default" r:id="rId8"/>
      <w:footerReference w:type="default" r:id="rId9"/>
      <w:pgSz w:w="11906" w:h="16838" w:code="9"/>
      <w:pgMar w:top="851" w:right="1418" w:bottom="1418" w:left="1418" w:header="709" w:footer="960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8FE8D" w14:textId="77777777" w:rsidR="00A4041D" w:rsidRDefault="00A4041D" w:rsidP="00D95A78">
      <w:r>
        <w:separator/>
      </w:r>
    </w:p>
  </w:endnote>
  <w:endnote w:type="continuationSeparator" w:id="0">
    <w:p w14:paraId="7C2D84C7" w14:textId="77777777" w:rsidR="00A4041D" w:rsidRDefault="00A4041D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79186629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492778428"/>
          <w:docPartObj>
            <w:docPartGallery w:val="Page Numbers (Top of Page)"/>
            <w:docPartUnique/>
          </w:docPartObj>
        </w:sdtPr>
        <w:sdtEndPr/>
        <w:sdtContent>
          <w:p w14:paraId="6D64789F" w14:textId="06871E1B" w:rsidR="00844E4C" w:rsidRPr="00844E4C" w:rsidRDefault="00844E4C" w:rsidP="00844E4C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844E4C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6B2725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844E4C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6B2725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844E4C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D96BB" w14:textId="77777777" w:rsidR="00A4041D" w:rsidRDefault="00A4041D" w:rsidP="00D95A78">
      <w:r>
        <w:separator/>
      </w:r>
    </w:p>
  </w:footnote>
  <w:footnote w:type="continuationSeparator" w:id="0">
    <w:p w14:paraId="695E48E0" w14:textId="77777777" w:rsidR="00A4041D" w:rsidRDefault="00A4041D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0A659" w14:textId="29462C56" w:rsidR="00E92C16" w:rsidRPr="00E72B59" w:rsidRDefault="00802717" w:rsidP="0081775F">
    <w:pPr>
      <w:pStyle w:val="Nagwek"/>
      <w:pBdr>
        <w:bottom w:val="single" w:sz="4" w:space="1" w:color="auto"/>
      </w:pBdr>
      <w:jc w:val="right"/>
    </w:pPr>
    <w:bookmarkStart w:id="1" w:name="_Hlk49327343"/>
    <w:r w:rsidRPr="00E6124B">
      <w:rPr>
        <w:rFonts w:ascii="Verdana" w:hAnsi="Verdana"/>
        <w:sz w:val="12"/>
        <w:szCs w:val="12"/>
      </w:rPr>
      <w:t xml:space="preserve">ZNAK SPRAWY </w:t>
    </w:r>
    <w:bookmarkEnd w:id="1"/>
    <w:r w:rsidRPr="00E6124B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12</w:t>
    </w:r>
    <w:r w:rsidRPr="00E6124B">
      <w:rPr>
        <w:rFonts w:ascii="Verdana" w:hAnsi="Verdana"/>
        <w:sz w:val="12"/>
        <w:szCs w:val="12"/>
      </w:rPr>
      <w:t>-WI/PN/230</w:t>
    </w:r>
    <w:r>
      <w:rPr>
        <w:rFonts w:ascii="Verdana" w:hAnsi="Verdana"/>
        <w:sz w:val="12"/>
        <w:szCs w:val="12"/>
      </w:rPr>
      <w:t>616</w:t>
    </w:r>
    <w:r w:rsidRPr="00E6124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E6124B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42CDD"/>
    <w:multiLevelType w:val="hybridMultilevel"/>
    <w:tmpl w:val="F5509280"/>
    <w:lvl w:ilvl="0" w:tplc="E0804D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2C74617"/>
    <w:multiLevelType w:val="hybridMultilevel"/>
    <w:tmpl w:val="668EF442"/>
    <w:lvl w:ilvl="0" w:tplc="0000000F">
      <w:start w:val="1"/>
      <w:numFmt w:val="bullet"/>
      <w:lvlText w:val=""/>
      <w:lvlJc w:val="left"/>
      <w:pPr>
        <w:ind w:left="1145" w:hanging="360"/>
      </w:pPr>
      <w:rPr>
        <w:rFonts w:ascii="Symbol" w:hAnsi="Symbo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56255C"/>
    <w:multiLevelType w:val="hybridMultilevel"/>
    <w:tmpl w:val="209C8216"/>
    <w:lvl w:ilvl="0" w:tplc="F9A4CF2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7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5033"/>
    <w:rsid w:val="00036605"/>
    <w:rsid w:val="0005571A"/>
    <w:rsid w:val="00070F36"/>
    <w:rsid w:val="0008482D"/>
    <w:rsid w:val="00090234"/>
    <w:rsid w:val="00091258"/>
    <w:rsid w:val="000A1078"/>
    <w:rsid w:val="000E3E53"/>
    <w:rsid w:val="000E7E15"/>
    <w:rsid w:val="0010258C"/>
    <w:rsid w:val="00132326"/>
    <w:rsid w:val="00135DAB"/>
    <w:rsid w:val="00142B37"/>
    <w:rsid w:val="00145D52"/>
    <w:rsid w:val="00163448"/>
    <w:rsid w:val="001720B7"/>
    <w:rsid w:val="00175250"/>
    <w:rsid w:val="001768EE"/>
    <w:rsid w:val="0018799A"/>
    <w:rsid w:val="00197FA0"/>
    <w:rsid w:val="001A242E"/>
    <w:rsid w:val="001E3B98"/>
    <w:rsid w:val="001F2642"/>
    <w:rsid w:val="002008AE"/>
    <w:rsid w:val="00242233"/>
    <w:rsid w:val="00294D91"/>
    <w:rsid w:val="002B2782"/>
    <w:rsid w:val="002B77AB"/>
    <w:rsid w:val="002E0380"/>
    <w:rsid w:val="002F66C2"/>
    <w:rsid w:val="00324171"/>
    <w:rsid w:val="00325505"/>
    <w:rsid w:val="0032738E"/>
    <w:rsid w:val="00330E15"/>
    <w:rsid w:val="00346703"/>
    <w:rsid w:val="0038325E"/>
    <w:rsid w:val="003B7318"/>
    <w:rsid w:val="004332D8"/>
    <w:rsid w:val="0044373B"/>
    <w:rsid w:val="004724E3"/>
    <w:rsid w:val="004C5CF8"/>
    <w:rsid w:val="004D3DB3"/>
    <w:rsid w:val="004E2F7E"/>
    <w:rsid w:val="004F0DD4"/>
    <w:rsid w:val="004F4AA1"/>
    <w:rsid w:val="004F71BB"/>
    <w:rsid w:val="004F7395"/>
    <w:rsid w:val="00500D63"/>
    <w:rsid w:val="005143FB"/>
    <w:rsid w:val="00547A76"/>
    <w:rsid w:val="0056767D"/>
    <w:rsid w:val="00573662"/>
    <w:rsid w:val="005A5518"/>
    <w:rsid w:val="005A6972"/>
    <w:rsid w:val="005E2837"/>
    <w:rsid w:val="0060794A"/>
    <w:rsid w:val="0061646C"/>
    <w:rsid w:val="00624ABA"/>
    <w:rsid w:val="00635D39"/>
    <w:rsid w:val="006462EF"/>
    <w:rsid w:val="00667EE4"/>
    <w:rsid w:val="006B2725"/>
    <w:rsid w:val="006D1FA1"/>
    <w:rsid w:val="006D5AC9"/>
    <w:rsid w:val="006F51F6"/>
    <w:rsid w:val="00732D51"/>
    <w:rsid w:val="00734D64"/>
    <w:rsid w:val="0076743B"/>
    <w:rsid w:val="0078637A"/>
    <w:rsid w:val="007B139D"/>
    <w:rsid w:val="007B4428"/>
    <w:rsid w:val="007C4A43"/>
    <w:rsid w:val="007F0275"/>
    <w:rsid w:val="00802717"/>
    <w:rsid w:val="0081775F"/>
    <w:rsid w:val="0083286E"/>
    <w:rsid w:val="00834E96"/>
    <w:rsid w:val="00844E4C"/>
    <w:rsid w:val="008748FE"/>
    <w:rsid w:val="0087661B"/>
    <w:rsid w:val="008833B5"/>
    <w:rsid w:val="008843CD"/>
    <w:rsid w:val="00901C5E"/>
    <w:rsid w:val="0094383E"/>
    <w:rsid w:val="00944240"/>
    <w:rsid w:val="009510D5"/>
    <w:rsid w:val="00973F87"/>
    <w:rsid w:val="00975011"/>
    <w:rsid w:val="00985B3A"/>
    <w:rsid w:val="009A2C4D"/>
    <w:rsid w:val="009B5E19"/>
    <w:rsid w:val="009C3BD9"/>
    <w:rsid w:val="00A4041D"/>
    <w:rsid w:val="00A86A27"/>
    <w:rsid w:val="00A92086"/>
    <w:rsid w:val="00AF51B6"/>
    <w:rsid w:val="00B22B6D"/>
    <w:rsid w:val="00B25004"/>
    <w:rsid w:val="00B452E9"/>
    <w:rsid w:val="00B5598A"/>
    <w:rsid w:val="00B60CA0"/>
    <w:rsid w:val="00B84358"/>
    <w:rsid w:val="00BA76AC"/>
    <w:rsid w:val="00BD0109"/>
    <w:rsid w:val="00BD0ADC"/>
    <w:rsid w:val="00BD29AE"/>
    <w:rsid w:val="00BE02B8"/>
    <w:rsid w:val="00BE7652"/>
    <w:rsid w:val="00BF1991"/>
    <w:rsid w:val="00C15FBE"/>
    <w:rsid w:val="00C23D86"/>
    <w:rsid w:val="00C515B5"/>
    <w:rsid w:val="00C54DF2"/>
    <w:rsid w:val="00C67377"/>
    <w:rsid w:val="00C865E2"/>
    <w:rsid w:val="00D072A3"/>
    <w:rsid w:val="00D43DA7"/>
    <w:rsid w:val="00D77197"/>
    <w:rsid w:val="00D810EC"/>
    <w:rsid w:val="00D84D9F"/>
    <w:rsid w:val="00D95A78"/>
    <w:rsid w:val="00DB13B4"/>
    <w:rsid w:val="00DB357B"/>
    <w:rsid w:val="00DE12AD"/>
    <w:rsid w:val="00DE144D"/>
    <w:rsid w:val="00E0708C"/>
    <w:rsid w:val="00E16FBA"/>
    <w:rsid w:val="00E37D18"/>
    <w:rsid w:val="00E707F3"/>
    <w:rsid w:val="00E72B59"/>
    <w:rsid w:val="00E92C16"/>
    <w:rsid w:val="00EA0376"/>
    <w:rsid w:val="00EC2B26"/>
    <w:rsid w:val="00F15012"/>
    <w:rsid w:val="00F82281"/>
    <w:rsid w:val="00F87B8C"/>
    <w:rsid w:val="00FC42B9"/>
    <w:rsid w:val="00FF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231A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C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C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D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D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CC00FF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9E848-7D7F-4F32-A338-D2AF3A68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1384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89</cp:revision>
  <cp:lastPrinted>2023-03-08T09:53:00Z</cp:lastPrinted>
  <dcterms:created xsi:type="dcterms:W3CDTF">2020-06-22T08:10:00Z</dcterms:created>
  <dcterms:modified xsi:type="dcterms:W3CDTF">2023-06-28T11:07:00Z</dcterms:modified>
</cp:coreProperties>
</file>