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F6A" w:rsidRPr="000C6F6A" w:rsidRDefault="000C6F6A" w:rsidP="000C6F6A">
      <w:pPr>
        <w:spacing w:after="161" w:line="216" w:lineRule="auto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0C6F6A">
        <w:rPr>
          <w:rFonts w:ascii="Arial" w:hAnsi="Arial" w:cs="Arial"/>
          <w:b/>
          <w:sz w:val="20"/>
          <w:szCs w:val="20"/>
        </w:rPr>
        <w:t>Załącznik nr 7 do SWZ</w:t>
      </w:r>
    </w:p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76558" w:rsidRPr="00376558" w:rsidRDefault="00AC0EC0" w:rsidP="00376558">
      <w:pPr>
        <w:pStyle w:val="Default"/>
        <w:rPr>
          <w:rFonts w:ascii="Arial" w:hAnsi="Arial" w:cs="Arial"/>
          <w:b/>
        </w:rPr>
      </w:pPr>
      <w:r w:rsidRPr="00F65128">
        <w:rPr>
          <w:rFonts w:ascii="Arial" w:hAnsi="Arial" w:cs="Arial"/>
          <w:b/>
        </w:rPr>
        <w:t xml:space="preserve">Numer </w:t>
      </w:r>
      <w:r w:rsidRPr="00376558">
        <w:rPr>
          <w:rFonts w:ascii="Arial" w:hAnsi="Arial" w:cs="Arial"/>
          <w:b/>
        </w:rPr>
        <w:t xml:space="preserve">ogłoszenia </w:t>
      </w:r>
      <w:r w:rsidRPr="00376558">
        <w:rPr>
          <w:rFonts w:ascii="Arial" w:hAnsi="Arial" w:cs="Arial"/>
          <w:b/>
          <w:color w:val="auto"/>
        </w:rPr>
        <w:t>w</w:t>
      </w:r>
      <w:r w:rsidRPr="00376558">
        <w:rPr>
          <w:rFonts w:ascii="Arial" w:hAnsi="Arial" w:cs="Arial"/>
          <w:b/>
          <w:color w:val="C00000"/>
        </w:rPr>
        <w:t xml:space="preserve"> </w:t>
      </w:r>
      <w:bookmarkStart w:id="0" w:name="_Hlk142033185"/>
      <w:r w:rsidR="00017F9A" w:rsidRPr="00376558">
        <w:rPr>
          <w:rFonts w:ascii="Arial" w:hAnsi="Arial" w:cs="Arial"/>
          <w:b/>
        </w:rPr>
        <w:t xml:space="preserve">Dz.U./S </w:t>
      </w:r>
      <w:bookmarkEnd w:id="0"/>
      <w:r w:rsidR="008F6418">
        <w:rPr>
          <w:rFonts w:ascii="Arial" w:hAnsi="Arial" w:cs="Arial"/>
          <w:b/>
        </w:rPr>
        <w:t>229/2024, 716174 – 2024</w:t>
      </w:r>
      <w:bookmarkStart w:id="1" w:name="_GoBack"/>
      <w:bookmarkEnd w:id="1"/>
      <w:r w:rsidR="008F6418">
        <w:rPr>
          <w:rFonts w:ascii="Arial" w:hAnsi="Arial" w:cs="Arial"/>
          <w:b/>
        </w:rPr>
        <w:t xml:space="preserve"> </w:t>
      </w:r>
      <w:r w:rsidR="00376558" w:rsidRPr="00376558">
        <w:rPr>
          <w:rFonts w:ascii="Arial" w:hAnsi="Arial" w:cs="Arial"/>
          <w:b/>
        </w:rPr>
        <w:t xml:space="preserve"> z dnia: </w:t>
      </w:r>
      <w:r w:rsidR="008F6418">
        <w:rPr>
          <w:rFonts w:ascii="Arial" w:hAnsi="Arial" w:cs="Arial"/>
          <w:b/>
        </w:rPr>
        <w:t>25.11.2024</w:t>
      </w:r>
      <w:r w:rsidR="00376558" w:rsidRPr="00376558">
        <w:rPr>
          <w:rFonts w:ascii="Arial" w:hAnsi="Arial" w:cs="Arial"/>
          <w:b/>
        </w:rPr>
        <w:t>r</w:t>
      </w:r>
    </w:p>
    <w:p w:rsidR="00CB12EB" w:rsidRPr="00D04665" w:rsidRDefault="00AC0EC0" w:rsidP="00376558">
      <w:pPr>
        <w:pStyle w:val="Default"/>
        <w:rPr>
          <w:rFonts w:ascii="Arial" w:hAnsi="Arial" w:cs="Arial"/>
          <w:strike/>
        </w:rPr>
      </w:pPr>
      <w:r w:rsidRPr="00D04665">
        <w:rPr>
          <w:rFonts w:ascii="Arial" w:hAnsi="Arial" w:cs="Arial"/>
          <w:b/>
          <w:strike/>
        </w:rPr>
        <w:t>Krajowy dziennik urzędowy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BD5F9E" w:rsidRPr="003508ED" w:rsidRDefault="00AC0EC0" w:rsidP="003508ED">
      <w:pPr>
        <w:spacing w:after="0" w:line="334" w:lineRule="auto"/>
        <w:ind w:left="0"/>
        <w:rPr>
          <w:rFonts w:ascii="Arial" w:hAnsi="Arial" w:cs="Arial"/>
          <w:szCs w:val="24"/>
        </w:rPr>
      </w:pPr>
      <w:r w:rsidRPr="003508ED">
        <w:rPr>
          <w:rFonts w:ascii="Arial" w:hAnsi="Arial" w:cs="Arial"/>
          <w:b/>
          <w:szCs w:val="24"/>
        </w:rPr>
        <w:t>Tytuł:</w:t>
      </w:r>
      <w:bookmarkStart w:id="2" w:name="_Hlk76713918"/>
      <w:r w:rsidR="003508ED" w:rsidRPr="003508ED">
        <w:rPr>
          <w:rFonts w:ascii="Arial" w:hAnsi="Arial" w:cs="Arial"/>
          <w:szCs w:val="24"/>
        </w:rPr>
        <w:t xml:space="preserve"> </w:t>
      </w:r>
      <w:r w:rsidR="00BD5F9E" w:rsidRPr="003508ED">
        <w:rPr>
          <w:rFonts w:ascii="Arial" w:hAnsi="Arial" w:cs="Arial"/>
          <w:b/>
          <w:szCs w:val="24"/>
        </w:rPr>
        <w:t>„Dostawa i zakup worków na odpady komunalne oraz artykułów higienicznych”. Znak postępowania 532/2024</w:t>
      </w:r>
      <w:bookmarkEnd w:id="2"/>
    </w:p>
    <w:p w:rsidR="00BD5F9E" w:rsidRPr="003508ED" w:rsidRDefault="00AC0EC0" w:rsidP="00BD5F9E">
      <w:pPr>
        <w:spacing w:after="0" w:line="276" w:lineRule="auto"/>
        <w:rPr>
          <w:rFonts w:ascii="Arial" w:hAnsi="Arial" w:cs="Arial"/>
          <w:b/>
          <w:szCs w:val="24"/>
        </w:rPr>
      </w:pPr>
      <w:r w:rsidRPr="003508ED">
        <w:rPr>
          <w:rFonts w:ascii="Arial" w:hAnsi="Arial" w:cs="Arial"/>
          <w:b/>
          <w:szCs w:val="24"/>
        </w:rPr>
        <w:t>Krótki opis:</w:t>
      </w:r>
      <w:r w:rsidR="00830A7E" w:rsidRPr="003508ED">
        <w:rPr>
          <w:rFonts w:ascii="Arial" w:hAnsi="Arial" w:cs="Arial"/>
          <w:b/>
          <w:szCs w:val="24"/>
        </w:rPr>
        <w:t xml:space="preserve"> </w:t>
      </w:r>
    </w:p>
    <w:p w:rsidR="00BD5F9E" w:rsidRPr="003508ED" w:rsidRDefault="00BD5F9E" w:rsidP="00BD5F9E">
      <w:pPr>
        <w:spacing w:after="0" w:line="276" w:lineRule="auto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Przedmiotem zamówienia jest:</w:t>
      </w:r>
      <w:r w:rsidRPr="003508ED">
        <w:rPr>
          <w:rFonts w:ascii="Arial" w:hAnsi="Arial" w:cs="Arial"/>
          <w:b/>
          <w:szCs w:val="24"/>
        </w:rPr>
        <w:t xml:space="preserve"> </w:t>
      </w:r>
      <w:r w:rsidRPr="003508ED">
        <w:rPr>
          <w:rFonts w:ascii="Arial" w:hAnsi="Arial" w:cs="Arial"/>
          <w:szCs w:val="24"/>
        </w:rPr>
        <w:t>dostawa i zakup worków na odpady komunalne oraz artykułów higienicznych</w:t>
      </w:r>
      <w:r w:rsidRPr="003508ED">
        <w:rPr>
          <w:rFonts w:ascii="Arial" w:hAnsi="Arial" w:cs="Arial"/>
          <w:bCs/>
          <w:szCs w:val="24"/>
        </w:rPr>
        <w:t>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 xml:space="preserve">Wykonawca zobowiązany jest dostarczyć przedmiot umowy do Zamawiającego wraz z rozładunkiem i wniesieniem do magazynu na własny koszt i ryzyko. Odbiór odbędzie się w miejscu dostawy i odbioru wskazanym przez Zamawiającego, w terminie określonym w Zamówieniu w godzinach od </w:t>
      </w:r>
      <w:r w:rsidRPr="003508ED">
        <w:rPr>
          <w:rFonts w:ascii="Arial" w:hAnsi="Arial" w:cs="Arial"/>
          <w:i/>
          <w:szCs w:val="24"/>
          <w:u w:val="single"/>
        </w:rPr>
        <w:t>8.00 – 12.00 w dni robocze z wyłączeniem sobót i niedziel</w:t>
      </w:r>
      <w:r w:rsidRPr="003508ED">
        <w:rPr>
          <w:rFonts w:ascii="Arial" w:hAnsi="Arial" w:cs="Arial"/>
          <w:i/>
          <w:szCs w:val="24"/>
        </w:rPr>
        <w:t>, lub w innych terminach, wcześniej ustalonych za zgodą Zamawiającego</w:t>
      </w:r>
      <w:r w:rsidRPr="003508ED">
        <w:rPr>
          <w:rFonts w:ascii="Arial" w:hAnsi="Arial" w:cs="Arial"/>
          <w:szCs w:val="24"/>
        </w:rPr>
        <w:t>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i/>
          <w:szCs w:val="24"/>
          <w:u w:val="single"/>
        </w:rPr>
        <w:t>Za rozładunek przedmiotu umowy w miejsce wskazane przez Zamawiającego odpowiada Wykonawca. Obejmuje on w szczególności zdjęcie z pojazdu i ułożenie gotowego przedmiotu zamówienia w miejscu wyznaczonym przez Zamawiającego w sposób umożliwiający jego przeliczenie i sprawdzenie jakości przez przedstawiciela Zamawiającego, w obecności upoważnionego przedstawiciela Wykonawcy.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Zamawiaj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>cy zastrzega sobie mo</w:t>
      </w:r>
      <w:r w:rsidRPr="003508ED">
        <w:rPr>
          <w:rFonts w:ascii="Arial" w:eastAsia="TTE26704E8t00" w:hAnsi="Arial" w:cs="Arial"/>
          <w:szCs w:val="24"/>
        </w:rPr>
        <w:t>ż</w:t>
      </w:r>
      <w:r w:rsidRPr="003508ED">
        <w:rPr>
          <w:rFonts w:ascii="Arial" w:hAnsi="Arial" w:cs="Arial"/>
          <w:szCs w:val="24"/>
        </w:rPr>
        <w:t>liwo</w:t>
      </w:r>
      <w:r w:rsidRPr="003508ED">
        <w:rPr>
          <w:rFonts w:ascii="Arial" w:eastAsia="TTE26704E8t00" w:hAnsi="Arial" w:cs="Arial"/>
          <w:szCs w:val="24"/>
        </w:rPr>
        <w:t xml:space="preserve">ść </w:t>
      </w:r>
      <w:r w:rsidRPr="003508ED">
        <w:rPr>
          <w:rFonts w:ascii="Arial" w:hAnsi="Arial" w:cs="Arial"/>
          <w:szCs w:val="24"/>
        </w:rPr>
        <w:t>odmowy przyj</w:t>
      </w:r>
      <w:r w:rsidRPr="003508ED">
        <w:rPr>
          <w:rFonts w:ascii="Arial" w:eastAsia="TTE26704E8t00" w:hAnsi="Arial" w:cs="Arial"/>
          <w:szCs w:val="24"/>
        </w:rPr>
        <w:t>ę</w:t>
      </w:r>
      <w:r w:rsidRPr="003508ED">
        <w:rPr>
          <w:rFonts w:ascii="Arial" w:hAnsi="Arial" w:cs="Arial"/>
          <w:szCs w:val="24"/>
        </w:rPr>
        <w:t>cia całej partii towaru lub jej cz</w:t>
      </w:r>
      <w:r w:rsidRPr="003508ED">
        <w:rPr>
          <w:rFonts w:ascii="Arial" w:eastAsia="TTE26704E8t00" w:hAnsi="Arial" w:cs="Arial"/>
          <w:szCs w:val="24"/>
        </w:rPr>
        <w:t>ęś</w:t>
      </w:r>
      <w:r w:rsidRPr="003508ED">
        <w:rPr>
          <w:rFonts w:ascii="Arial" w:hAnsi="Arial" w:cs="Arial"/>
          <w:szCs w:val="24"/>
        </w:rPr>
        <w:t>ci w przypadku gdy w trakcie oceny wizualnej zostanie stwierdzona zła jako</w:t>
      </w:r>
      <w:r w:rsidRPr="003508ED">
        <w:rPr>
          <w:rFonts w:ascii="Arial" w:eastAsia="TTE26704E8t00" w:hAnsi="Arial" w:cs="Arial"/>
          <w:szCs w:val="24"/>
        </w:rPr>
        <w:t xml:space="preserve">ść </w:t>
      </w:r>
      <w:r w:rsidRPr="003508ED">
        <w:rPr>
          <w:rFonts w:ascii="Arial" w:hAnsi="Arial" w:cs="Arial"/>
          <w:szCs w:val="24"/>
        </w:rPr>
        <w:t>produktów, w tym widoczne uszkodzenia spowodowane niewła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ciwym zabezpieczeniem produktów.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W przypadku stwierdzenia niezgodno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 jako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ciowych lub dostaw uszkodzonego towaru, Wykonawca zobowi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 xml:space="preserve">zany jest do wymiany wadliwego towaru na wolny od wad, a w </w:t>
      </w:r>
      <w:r w:rsidRPr="003508ED">
        <w:rPr>
          <w:rFonts w:ascii="Arial" w:hAnsi="Arial" w:cs="Arial"/>
          <w:szCs w:val="24"/>
        </w:rPr>
        <w:lastRenderedPageBreak/>
        <w:t>przypadku braków ilo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ciowych do dostarczenia ró</w:t>
      </w:r>
      <w:r w:rsidRPr="003508ED">
        <w:rPr>
          <w:rFonts w:ascii="Arial" w:eastAsia="TTE26704E8t00" w:hAnsi="Arial" w:cs="Arial"/>
          <w:szCs w:val="24"/>
        </w:rPr>
        <w:t>ż</w:t>
      </w:r>
      <w:r w:rsidRPr="003508ED">
        <w:rPr>
          <w:rFonts w:ascii="Arial" w:hAnsi="Arial" w:cs="Arial"/>
          <w:szCs w:val="24"/>
        </w:rPr>
        <w:t>nicy w ilo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 wynikaj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>cej z umowy w terminie ustalonym przez Zamawiaj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>cego.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bCs/>
          <w:szCs w:val="24"/>
        </w:rPr>
        <w:t>Przedmiot umowy będzie realizowany zgodnie z formularzem cenowym/ofertowym przedstawionym przez Wykonawcę w postępowaniu</w:t>
      </w:r>
      <w:r w:rsidRPr="003508ED">
        <w:rPr>
          <w:rFonts w:ascii="Arial" w:hAnsi="Arial" w:cs="Arial"/>
          <w:bCs/>
          <w:i/>
          <w:szCs w:val="24"/>
        </w:rPr>
        <w:t>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Wynagrodzenie za wykonanie przedmiotu umowy obejmować będzie w szczególności także:</w:t>
      </w:r>
    </w:p>
    <w:p w:rsidR="00BD5F9E" w:rsidRPr="003508ED" w:rsidRDefault="00BD5F9E" w:rsidP="00BD5F9E">
      <w:pPr>
        <w:spacing w:line="276" w:lineRule="auto"/>
        <w:jc w:val="both"/>
        <w:rPr>
          <w:rFonts w:ascii="Arial" w:hAnsi="Arial" w:cs="Arial"/>
          <w:b/>
          <w:bCs/>
          <w:i/>
          <w:szCs w:val="24"/>
        </w:rPr>
      </w:pPr>
      <w:r w:rsidRPr="003508ED">
        <w:rPr>
          <w:rFonts w:ascii="Arial" w:hAnsi="Arial" w:cs="Arial"/>
          <w:szCs w:val="24"/>
        </w:rPr>
        <w:t xml:space="preserve">     - </w:t>
      </w:r>
      <w:r w:rsidRPr="003508ED">
        <w:rPr>
          <w:rFonts w:ascii="Arial" w:hAnsi="Arial" w:cs="Arial"/>
          <w:b/>
          <w:bCs/>
          <w:i/>
          <w:szCs w:val="24"/>
        </w:rPr>
        <w:t xml:space="preserve">koszt załadunku, </w:t>
      </w:r>
    </w:p>
    <w:p w:rsidR="00BD5F9E" w:rsidRPr="003508ED" w:rsidRDefault="00BD5F9E" w:rsidP="00BD5F9E">
      <w:pPr>
        <w:spacing w:line="276" w:lineRule="auto"/>
        <w:jc w:val="both"/>
        <w:rPr>
          <w:rFonts w:ascii="Arial" w:hAnsi="Arial" w:cs="Arial"/>
          <w:b/>
          <w:bCs/>
          <w:i/>
          <w:szCs w:val="24"/>
        </w:rPr>
      </w:pPr>
      <w:r w:rsidRPr="003508ED">
        <w:rPr>
          <w:rFonts w:ascii="Arial" w:hAnsi="Arial" w:cs="Arial"/>
          <w:b/>
          <w:bCs/>
          <w:i/>
          <w:szCs w:val="24"/>
        </w:rPr>
        <w:t xml:space="preserve">     - koszt transportu, </w:t>
      </w:r>
    </w:p>
    <w:p w:rsidR="00BD5F9E" w:rsidRPr="003508ED" w:rsidRDefault="00BD5F9E" w:rsidP="00BD5F9E">
      <w:pPr>
        <w:spacing w:line="276" w:lineRule="auto"/>
        <w:jc w:val="both"/>
        <w:rPr>
          <w:rFonts w:ascii="Arial" w:hAnsi="Arial" w:cs="Arial"/>
          <w:bCs/>
          <w:strike/>
          <w:szCs w:val="24"/>
        </w:rPr>
      </w:pPr>
      <w:r w:rsidRPr="003508ED">
        <w:rPr>
          <w:rFonts w:ascii="Arial" w:hAnsi="Arial" w:cs="Arial"/>
          <w:b/>
          <w:bCs/>
          <w:i/>
          <w:szCs w:val="24"/>
        </w:rPr>
        <w:t xml:space="preserve">     - </w:t>
      </w:r>
      <w:r w:rsidRPr="003508ED">
        <w:rPr>
          <w:rFonts w:ascii="Arial" w:hAnsi="Arial" w:cs="Arial"/>
          <w:b/>
          <w:bCs/>
          <w:i/>
          <w:szCs w:val="24"/>
          <w:u w:val="single"/>
        </w:rPr>
        <w:t>koszt rozładunku w miejscu wyznaczonym przez Zamawiającego</w:t>
      </w:r>
      <w:r w:rsidRPr="003508ED">
        <w:rPr>
          <w:rFonts w:ascii="Arial" w:hAnsi="Arial" w:cs="Arial"/>
          <w:bCs/>
          <w:strike/>
          <w:szCs w:val="24"/>
        </w:rPr>
        <w:t>,</w:t>
      </w:r>
    </w:p>
    <w:p w:rsidR="00BD5F9E" w:rsidRPr="003508ED" w:rsidRDefault="00BD5F9E" w:rsidP="00BD5F9E">
      <w:pPr>
        <w:spacing w:after="120" w:line="276" w:lineRule="auto"/>
        <w:jc w:val="both"/>
        <w:rPr>
          <w:rFonts w:ascii="Arial" w:hAnsi="Arial" w:cs="Arial"/>
          <w:b/>
          <w:bCs/>
          <w:i/>
          <w:szCs w:val="24"/>
        </w:rPr>
      </w:pPr>
      <w:r w:rsidRPr="003508ED">
        <w:rPr>
          <w:rFonts w:ascii="Arial" w:hAnsi="Arial" w:cs="Arial"/>
          <w:b/>
          <w:bCs/>
          <w:i/>
          <w:szCs w:val="24"/>
        </w:rPr>
        <w:t xml:space="preserve">     - sporządzenie protokołu odbioru.</w:t>
      </w:r>
    </w:p>
    <w:p w:rsidR="00BD5F9E" w:rsidRPr="003508ED" w:rsidRDefault="00BD5F9E" w:rsidP="00BD5F9E">
      <w:pPr>
        <w:spacing w:line="276" w:lineRule="auto"/>
        <w:ind w:left="284" w:right="-142" w:hanging="284"/>
        <w:jc w:val="both"/>
        <w:rPr>
          <w:rFonts w:ascii="Arial" w:hAnsi="Arial" w:cs="Arial"/>
          <w:szCs w:val="24"/>
        </w:rPr>
      </w:pPr>
      <w:r w:rsidRPr="003508ED">
        <w:rPr>
          <w:rFonts w:ascii="Arial" w:eastAsia="SimSun" w:hAnsi="Arial" w:cs="Arial"/>
          <w:iCs/>
          <w:kern w:val="2"/>
          <w:szCs w:val="24"/>
          <w:lang w:eastAsia="hi-IN" w:bidi="hi-IN"/>
        </w:rPr>
        <w:t>7. Na wezwanie Zamawiającego d</w:t>
      </w:r>
      <w:r w:rsidRPr="003508ED">
        <w:rPr>
          <w:rFonts w:ascii="Arial" w:hAnsi="Arial" w:cs="Arial"/>
          <w:szCs w:val="24"/>
        </w:rPr>
        <w:t xml:space="preserve">o każdej pozycji Wykonawca zobowiązany jest przedstawić kartę charakterystyki </w:t>
      </w:r>
      <w:r w:rsidRPr="003508ED">
        <w:rPr>
          <w:rFonts w:ascii="Arial" w:hAnsi="Arial" w:cs="Arial"/>
          <w:szCs w:val="24"/>
          <w:u w:val="single"/>
        </w:rPr>
        <w:t>w języku polskim</w:t>
      </w:r>
      <w:r w:rsidRPr="003508ED">
        <w:rPr>
          <w:rFonts w:ascii="Arial" w:hAnsi="Arial" w:cs="Arial"/>
          <w:szCs w:val="24"/>
        </w:rPr>
        <w:t xml:space="preserve"> , z której jasno będzie wynikało, że zaproponowany asortyment  spełnia  wymagania postawione przez Zamawiającego, (przez kartę charakterystyki należy rozumieć kopię z katalogu producenta, wydruk potwierdzone za zgodność z oryginałem</w:t>
      </w:r>
      <w:r w:rsidRPr="003508ED">
        <w:rPr>
          <w:rFonts w:ascii="Arial" w:eastAsiaTheme="minorEastAsia" w:hAnsi="Arial" w:cs="Arial"/>
          <w:bCs/>
          <w:szCs w:val="24"/>
        </w:rPr>
        <w:t xml:space="preserve"> kartę informacyjną produktu, </w:t>
      </w:r>
      <w:r w:rsidRPr="003508ED">
        <w:rPr>
          <w:rFonts w:ascii="Arial" w:hAnsi="Arial" w:cs="Arial"/>
          <w:noProof/>
          <w:szCs w:val="24"/>
        </w:rPr>
        <w:t>kartę charakterystyki, kartę katalogową</w:t>
      </w:r>
      <w:r w:rsidRPr="003508ED">
        <w:rPr>
          <w:rFonts w:ascii="Arial" w:eastAsiaTheme="minorEastAsia" w:hAnsi="Arial" w:cs="Arial"/>
          <w:bCs/>
          <w:szCs w:val="24"/>
        </w:rPr>
        <w:t xml:space="preserve"> lub inny dokument spełniający jego kryteria</w:t>
      </w:r>
      <w:r w:rsidRPr="003508ED">
        <w:rPr>
          <w:rFonts w:ascii="Arial" w:hAnsi="Arial" w:cs="Arial"/>
          <w:szCs w:val="24"/>
        </w:rPr>
        <w:t>)</w:t>
      </w:r>
    </w:p>
    <w:p w:rsidR="00CB12EB" w:rsidRPr="00F65128" w:rsidRDefault="00AC0EC0" w:rsidP="00BD5F9E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BD5F9E">
        <w:rPr>
          <w:rFonts w:ascii="Arial" w:hAnsi="Arial" w:cs="Arial"/>
          <w:b/>
          <w:szCs w:val="24"/>
        </w:rPr>
        <w:t>532</w:t>
      </w:r>
      <w:r w:rsidR="00A25B97">
        <w:rPr>
          <w:rFonts w:ascii="Arial" w:hAnsi="Arial" w:cs="Arial"/>
          <w:b/>
          <w:szCs w:val="24"/>
        </w:rPr>
        <w:t>/202</w:t>
      </w:r>
      <w:r w:rsidR="00D04665">
        <w:rPr>
          <w:rFonts w:ascii="Arial" w:hAnsi="Arial" w:cs="Arial"/>
          <w:b/>
          <w:szCs w:val="24"/>
        </w:rPr>
        <w:t>4</w:t>
      </w:r>
    </w:p>
    <w:p w:rsidR="00D04665" w:rsidRDefault="00D04665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lastRenderedPageBreak/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</w:t>
      </w:r>
      <w:r w:rsidRPr="00F65128">
        <w:rPr>
          <w:rFonts w:ascii="Arial" w:hAnsi="Arial" w:cs="Arial"/>
          <w:szCs w:val="24"/>
        </w:rPr>
        <w:lastRenderedPageBreak/>
        <w:t>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</w:t>
      </w:r>
      <w:r w:rsidRPr="00F65128">
        <w:rPr>
          <w:rFonts w:ascii="Arial" w:hAnsi="Arial" w:cs="Arial"/>
          <w:szCs w:val="24"/>
        </w:rPr>
        <w:lastRenderedPageBreak/>
        <w:t>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1C6EDC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1C6EDC" w:rsidRDefault="00AC0EC0" w:rsidP="00242409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>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 w:rsidP="00242409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242409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</w:t>
      </w:r>
      <w:r w:rsidR="00AC0EC0" w:rsidRPr="00D71D92">
        <w:rPr>
          <w:rFonts w:ascii="Arial" w:hAnsi="Arial" w:cs="Arial"/>
          <w:sz w:val="22"/>
        </w:rPr>
        <w:lastRenderedPageBreak/>
        <w:t>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F0" w:rsidRDefault="001641F0">
      <w:pPr>
        <w:spacing w:after="0" w:line="240" w:lineRule="auto"/>
      </w:pPr>
      <w:r>
        <w:separator/>
      </w:r>
    </w:p>
  </w:endnote>
  <w:endnote w:type="continuationSeparator" w:id="0">
    <w:p w:rsidR="001641F0" w:rsidRDefault="0016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TE26704E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8F6418" w:rsidRPr="008F6418">
      <w:rPr>
        <w:rFonts w:ascii="Arial" w:eastAsia="Arial" w:hAnsi="Arial" w:cs="Arial"/>
        <w:noProof/>
        <w:sz w:val="20"/>
      </w:rPr>
      <w:t>6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F0" w:rsidRDefault="001641F0">
      <w:pPr>
        <w:spacing w:after="0" w:line="240" w:lineRule="auto"/>
      </w:pPr>
      <w:r>
        <w:separator/>
      </w:r>
    </w:p>
  </w:footnote>
  <w:footnote w:type="continuationSeparator" w:id="0">
    <w:p w:rsidR="001641F0" w:rsidRDefault="00164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17F9A"/>
    <w:rsid w:val="000415E0"/>
    <w:rsid w:val="000C6F6A"/>
    <w:rsid w:val="000E32B5"/>
    <w:rsid w:val="001641F0"/>
    <w:rsid w:val="00175760"/>
    <w:rsid w:val="001A2A80"/>
    <w:rsid w:val="001C6EDC"/>
    <w:rsid w:val="00242409"/>
    <w:rsid w:val="00246A9B"/>
    <w:rsid w:val="00263D78"/>
    <w:rsid w:val="002A77DA"/>
    <w:rsid w:val="002B16F7"/>
    <w:rsid w:val="002D25FB"/>
    <w:rsid w:val="002E798B"/>
    <w:rsid w:val="003508ED"/>
    <w:rsid w:val="00376558"/>
    <w:rsid w:val="00394071"/>
    <w:rsid w:val="00420920"/>
    <w:rsid w:val="00452B76"/>
    <w:rsid w:val="00473065"/>
    <w:rsid w:val="004A0E91"/>
    <w:rsid w:val="004D1D5E"/>
    <w:rsid w:val="00542EF3"/>
    <w:rsid w:val="00545CA2"/>
    <w:rsid w:val="005809B9"/>
    <w:rsid w:val="005B0A20"/>
    <w:rsid w:val="006014A8"/>
    <w:rsid w:val="00614417"/>
    <w:rsid w:val="00685984"/>
    <w:rsid w:val="006B2C8B"/>
    <w:rsid w:val="00716DD5"/>
    <w:rsid w:val="00775A72"/>
    <w:rsid w:val="00782137"/>
    <w:rsid w:val="0079205C"/>
    <w:rsid w:val="007D6428"/>
    <w:rsid w:val="00807712"/>
    <w:rsid w:val="00830A7E"/>
    <w:rsid w:val="008F036C"/>
    <w:rsid w:val="008F1BCC"/>
    <w:rsid w:val="008F6418"/>
    <w:rsid w:val="00903834"/>
    <w:rsid w:val="0090533B"/>
    <w:rsid w:val="00925028"/>
    <w:rsid w:val="00944666"/>
    <w:rsid w:val="009A7882"/>
    <w:rsid w:val="009B49AE"/>
    <w:rsid w:val="00A25B97"/>
    <w:rsid w:val="00AC0EC0"/>
    <w:rsid w:val="00AE09C3"/>
    <w:rsid w:val="00B53693"/>
    <w:rsid w:val="00B626EA"/>
    <w:rsid w:val="00B63559"/>
    <w:rsid w:val="00BD5F9E"/>
    <w:rsid w:val="00C35A4D"/>
    <w:rsid w:val="00C62B32"/>
    <w:rsid w:val="00CB0409"/>
    <w:rsid w:val="00CB12EB"/>
    <w:rsid w:val="00CD4815"/>
    <w:rsid w:val="00CF0075"/>
    <w:rsid w:val="00D04665"/>
    <w:rsid w:val="00D10C26"/>
    <w:rsid w:val="00D71D92"/>
    <w:rsid w:val="00DA00BE"/>
    <w:rsid w:val="00DB6274"/>
    <w:rsid w:val="00DC1EC1"/>
    <w:rsid w:val="00DF4746"/>
    <w:rsid w:val="00DF6407"/>
    <w:rsid w:val="00E11101"/>
    <w:rsid w:val="00E355B0"/>
    <w:rsid w:val="00E5074F"/>
    <w:rsid w:val="00E66352"/>
    <w:rsid w:val="00E77464"/>
    <w:rsid w:val="00E97680"/>
    <w:rsid w:val="00EA638B"/>
    <w:rsid w:val="00EC6F46"/>
    <w:rsid w:val="00ED276D"/>
    <w:rsid w:val="00F02B50"/>
    <w:rsid w:val="00F17C14"/>
    <w:rsid w:val="00F65128"/>
    <w:rsid w:val="00F82D3B"/>
    <w:rsid w:val="00F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85B66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A72"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,L1,Numerowanie,Akapit z listą5,Podsis rysunku,Preambuła,CP-UC,CP-Punkty,Bullet List,List - bullets,Equipment,Bullet 1,List Paragraph Char Char,b1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rsid w:val="00017F9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L1 Znak,Numerowanie Znak,Akapit z listą5 Znak,Podsis rysunku Znak,Preambuła Znak,CP-UC Znak,Bullet 1 Znak"/>
    <w:link w:val="Akapitzlist"/>
    <w:uiPriority w:val="34"/>
    <w:qFormat/>
    <w:rsid w:val="00BD5F9E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20</Pages>
  <Words>3874</Words>
  <Characters>23250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Filipowicz Violetta</cp:lastModifiedBy>
  <cp:revision>53</cp:revision>
  <cp:lastPrinted>2023-02-27T10:40:00Z</cp:lastPrinted>
  <dcterms:created xsi:type="dcterms:W3CDTF">2021-10-06T10:13:00Z</dcterms:created>
  <dcterms:modified xsi:type="dcterms:W3CDTF">2024-11-25T10:46:00Z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