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6696" w14:textId="77777777" w:rsidR="00961CB6" w:rsidRPr="009D54F3" w:rsidRDefault="00961CB6" w:rsidP="00961CB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l"/>
        </w:rPr>
      </w:pPr>
    </w:p>
    <w:p w14:paraId="1AF97F08" w14:textId="51AD6C9C" w:rsidR="00961CB6" w:rsidRPr="009D54F3" w:rsidRDefault="00961CB6" w:rsidP="00961CB6">
      <w:pPr>
        <w:autoSpaceDE w:val="0"/>
        <w:autoSpaceDN w:val="0"/>
        <w:adjustRightInd w:val="0"/>
        <w:spacing w:line="319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D54F3">
        <w:rPr>
          <w:rFonts w:asciiTheme="minorHAnsi" w:hAnsiTheme="minorHAnsi" w:cstheme="minorHAnsi"/>
          <w:sz w:val="22"/>
          <w:szCs w:val="22"/>
        </w:rPr>
        <w:t xml:space="preserve">Dopiewo, dnia </w:t>
      </w:r>
      <w:r w:rsidR="00FE0CBC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9D54F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D54F3">
        <w:rPr>
          <w:rFonts w:asciiTheme="minorHAnsi" w:hAnsiTheme="minorHAnsi" w:cstheme="minorHAnsi"/>
          <w:sz w:val="22"/>
          <w:szCs w:val="22"/>
        </w:rPr>
        <w:t>r.</w:t>
      </w:r>
    </w:p>
    <w:p w14:paraId="708B172B" w14:textId="18A2DF0A" w:rsidR="00961CB6" w:rsidRPr="009D54F3" w:rsidRDefault="00961CB6" w:rsidP="00961CB6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54F3">
        <w:rPr>
          <w:rFonts w:asciiTheme="minorHAnsi" w:hAnsiTheme="minorHAnsi" w:cstheme="minorHAnsi"/>
          <w:b/>
          <w:bCs/>
          <w:sz w:val="22"/>
          <w:szCs w:val="22"/>
        </w:rPr>
        <w:t>ROA.271.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D54F3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304AE7B" w14:textId="77777777" w:rsidR="00961CB6" w:rsidRPr="00F96402" w:rsidRDefault="00961CB6" w:rsidP="00F96402">
      <w:pPr>
        <w:autoSpaceDE w:val="0"/>
        <w:autoSpaceDN w:val="0"/>
        <w:adjustRightInd w:val="0"/>
        <w:spacing w:line="319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96402">
        <w:rPr>
          <w:rFonts w:asciiTheme="minorHAnsi" w:hAnsiTheme="minorHAnsi" w:cstheme="minorHAnsi"/>
          <w:b/>
          <w:bCs/>
          <w:sz w:val="22"/>
          <w:szCs w:val="22"/>
        </w:rPr>
        <w:t>Do wszystkich uczestników postępowania</w:t>
      </w:r>
    </w:p>
    <w:p w14:paraId="05A660DB" w14:textId="77777777" w:rsidR="00961CB6" w:rsidRPr="00F96402" w:rsidRDefault="00961CB6" w:rsidP="00F96402">
      <w:pPr>
        <w:autoSpaceDE w:val="0"/>
        <w:autoSpaceDN w:val="0"/>
        <w:adjustRightInd w:val="0"/>
        <w:spacing w:line="319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8DA86" w14:textId="32A17C65" w:rsidR="00F96402" w:rsidRPr="00F96402" w:rsidRDefault="00961CB6" w:rsidP="00D93EF7">
      <w:pPr>
        <w:spacing w:line="319" w:lineRule="auto"/>
        <w:jc w:val="center"/>
        <w:rPr>
          <w:rFonts w:asciiTheme="minorHAnsi" w:eastAsia="Times New Roman" w:hAnsiTheme="minorHAnsi" w:cstheme="minorHAnsi"/>
          <w:b/>
          <w:iCs/>
          <w:kern w:val="3"/>
          <w:sz w:val="22"/>
          <w:szCs w:val="22"/>
        </w:rPr>
      </w:pPr>
      <w:r w:rsidRPr="00F96402">
        <w:rPr>
          <w:rFonts w:asciiTheme="minorHAnsi" w:hAnsiTheme="minorHAnsi" w:cstheme="minorHAnsi"/>
          <w:kern w:val="3"/>
          <w:sz w:val="22"/>
          <w:szCs w:val="22"/>
          <w:lang w:eastAsia="en-US"/>
        </w:rPr>
        <w:t>Dotyczy: postępowania o udzielenie zamówienia publicznego pn</w:t>
      </w:r>
      <w:r w:rsidR="00F96402" w:rsidRPr="00F96402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. </w:t>
      </w:r>
      <w:r w:rsidR="00F96402" w:rsidRPr="00F96402">
        <w:rPr>
          <w:rFonts w:asciiTheme="minorHAnsi" w:eastAsia="Times New Roman" w:hAnsiTheme="minorHAnsi" w:cstheme="minorHAnsi"/>
          <w:b/>
          <w:kern w:val="3"/>
          <w:sz w:val="22"/>
          <w:szCs w:val="22"/>
        </w:rPr>
        <w:t>„</w:t>
      </w:r>
      <w:bookmarkStart w:id="0" w:name="_Hlk90405952"/>
      <w:bookmarkStart w:id="1" w:name="_Hlk505338551"/>
      <w:r w:rsidR="00F96402" w:rsidRPr="00F96402">
        <w:rPr>
          <w:rFonts w:asciiTheme="minorHAnsi" w:eastAsia="Times New Roman" w:hAnsiTheme="minorHAnsi" w:cstheme="minorHAnsi"/>
          <w:b/>
          <w:iCs/>
          <w:kern w:val="3"/>
          <w:sz w:val="22"/>
          <w:szCs w:val="22"/>
        </w:rPr>
        <w:t>Świadczenie usług obejmujących druk czasopisma gminnego,  jego pakowania i dostarczenia w cyklach miesięcznych w 2022 roku”</w:t>
      </w:r>
    </w:p>
    <w:bookmarkEnd w:id="0"/>
    <w:bookmarkEnd w:id="1"/>
    <w:p w14:paraId="1434B9C0" w14:textId="77777777" w:rsidR="00451462" w:rsidRDefault="00451462" w:rsidP="00451462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5B06E4" w14:textId="77777777" w:rsidR="00D93EF7" w:rsidRDefault="00451462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zapytanie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E58EB" w14:textId="77777777" w:rsidR="00D93EF7" w:rsidRDefault="00D93EF7">
      <w:pPr>
        <w:spacing w:line="31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AD334F1" w14:textId="6C81E1BF" w:rsidR="00451462" w:rsidRDefault="00451462">
      <w:pPr>
        <w:spacing w:line="31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146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961CB6" w:rsidRPr="00451462">
        <w:rPr>
          <w:rFonts w:asciiTheme="minorHAnsi" w:hAnsiTheme="minorHAnsi" w:cstheme="minorHAnsi"/>
          <w:i/>
          <w:iCs/>
          <w:sz w:val="22"/>
          <w:szCs w:val="22"/>
        </w:rPr>
        <w:t>Cena netto 4 dodatkowych stron w ramach prawa opcji oscyluje w granicach kilku groszy w związku z czym cena brutto, po zaokrągleniu do 2 liczb po przecinku, jest taka sama jak cena netto. Jak Wykonawca powinien określić cenę brutto aby była ona zgodna z kosztem, który ponosi?</w:t>
      </w:r>
      <w:r w:rsidRPr="00451462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39722F00" w14:textId="77777777" w:rsidR="00D93EF7" w:rsidRDefault="00D93EF7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5122BF" w14:textId="5A2430D5" w:rsidR="00451462" w:rsidRDefault="00451462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wyjaśnia, koszt wykonania 4 stron ponoszony przez Wykonawcę, określony jest wynagrodzeniem netto za wydrukowanie 4 stron, który należy skalkulować w Formularzu ofertowym.</w:t>
      </w:r>
    </w:p>
    <w:p w14:paraId="23A89E94" w14:textId="77777777" w:rsidR="00451462" w:rsidRDefault="00451462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jest zaś ceną netto powiększoną o podatek VAT, zatem winna być wyliczona zgodnie z zasadami matematycznymi. </w:t>
      </w:r>
    </w:p>
    <w:p w14:paraId="56DB3588" w14:textId="77777777" w:rsidR="00D93EF7" w:rsidRDefault="00D93EF7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9C7AE" w14:textId="1A660504" w:rsidR="00451462" w:rsidRPr="00451462" w:rsidRDefault="00451462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dostrzega, w sytuacji opisanej przez Wykonawcę, że cena netto wykonania ww. usługi może </w:t>
      </w:r>
      <w:r w:rsidR="00445C48">
        <w:rPr>
          <w:rFonts w:asciiTheme="minorHAnsi" w:hAnsiTheme="minorHAnsi" w:cstheme="minorHAnsi"/>
          <w:sz w:val="22"/>
          <w:szCs w:val="22"/>
        </w:rPr>
        <w:t>równać się</w:t>
      </w:r>
      <w:r w:rsidR="007C6643">
        <w:rPr>
          <w:rFonts w:asciiTheme="minorHAnsi" w:hAnsiTheme="minorHAnsi" w:cstheme="minorHAnsi"/>
          <w:sz w:val="22"/>
          <w:szCs w:val="22"/>
        </w:rPr>
        <w:t xml:space="preserve"> cenie brutto, ale wynika to z dokonania działań arytmetycznych, nie jest zaś, wbrew twierdzeniom Wykonawcy skutkiem braku możliwości uwzględnienia kosztu wydruku 4 stron, </w:t>
      </w:r>
      <w:r w:rsidR="00445C48">
        <w:rPr>
          <w:rFonts w:asciiTheme="minorHAnsi" w:hAnsiTheme="minorHAnsi" w:cstheme="minorHAnsi"/>
          <w:sz w:val="22"/>
          <w:szCs w:val="22"/>
        </w:rPr>
        <w:t xml:space="preserve">bowiem ten, jak </w:t>
      </w:r>
      <w:r w:rsidR="007C6643">
        <w:rPr>
          <w:rFonts w:asciiTheme="minorHAnsi" w:hAnsiTheme="minorHAnsi" w:cstheme="minorHAnsi"/>
          <w:sz w:val="22"/>
          <w:szCs w:val="22"/>
        </w:rPr>
        <w:t xml:space="preserve">zostało wskazane wyżej, </w:t>
      </w:r>
      <w:r w:rsidR="00445C48">
        <w:rPr>
          <w:rFonts w:asciiTheme="minorHAnsi" w:hAnsiTheme="minorHAnsi" w:cstheme="minorHAnsi"/>
          <w:sz w:val="22"/>
          <w:szCs w:val="22"/>
        </w:rPr>
        <w:t>został</w:t>
      </w:r>
      <w:r w:rsidR="00D93EF7">
        <w:rPr>
          <w:rFonts w:asciiTheme="minorHAnsi" w:hAnsiTheme="minorHAnsi" w:cstheme="minorHAnsi"/>
          <w:sz w:val="22"/>
          <w:szCs w:val="22"/>
        </w:rPr>
        <w:t xml:space="preserve"> skalkulowany w cenie netto.</w:t>
      </w:r>
    </w:p>
    <w:p w14:paraId="777DFB96" w14:textId="052C8DE4" w:rsidR="00451462" w:rsidRDefault="00451462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4C28EA" w14:textId="4138FFE3" w:rsidR="00FE0CBC" w:rsidRDefault="00FE0CBC" w:rsidP="00FE0CBC">
      <w:pPr>
        <w:spacing w:line="319" w:lineRule="auto"/>
        <w:ind w:left="708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Zastępca Wójta</w:t>
      </w:r>
    </w:p>
    <w:p w14:paraId="13B13090" w14:textId="1257CC28" w:rsidR="00FE0CBC" w:rsidRPr="00F96402" w:rsidRDefault="00FE0CBC" w:rsidP="00FE0CBC">
      <w:pPr>
        <w:spacing w:line="319" w:lineRule="auto"/>
        <w:ind w:left="708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Paweł Jazy- </w:t>
      </w:r>
    </w:p>
    <w:sectPr w:rsidR="00FE0CBC" w:rsidRPr="00F9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B6"/>
    <w:rsid w:val="00445C48"/>
    <w:rsid w:val="00451462"/>
    <w:rsid w:val="00487D3D"/>
    <w:rsid w:val="007C6643"/>
    <w:rsid w:val="00961CB6"/>
    <w:rsid w:val="00D93EF7"/>
    <w:rsid w:val="00F96402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A5D9"/>
  <w15:chartTrackingRefBased/>
  <w15:docId w15:val="{74360135-B15B-4C76-A349-78AB43A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B6"/>
    <w:pPr>
      <w:spacing w:after="0" w:line="240" w:lineRule="auto"/>
    </w:pPr>
    <w:rPr>
      <w:rFonts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cp:lastPrinted>2022-01-12T14:27:00Z</cp:lastPrinted>
  <dcterms:created xsi:type="dcterms:W3CDTF">2022-01-12T13:30:00Z</dcterms:created>
  <dcterms:modified xsi:type="dcterms:W3CDTF">2022-01-12T14:41:00Z</dcterms:modified>
</cp:coreProperties>
</file>