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EBB5" w14:textId="77777777" w:rsidR="00123873" w:rsidRPr="00443161" w:rsidRDefault="00980BFF" w:rsidP="00980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61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242D578C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452B3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p.n.:</w:t>
      </w:r>
    </w:p>
    <w:p w14:paraId="416589C0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6F6253CD" w14:textId="04C246EC" w:rsidR="00980BFF" w:rsidRPr="00EA3726" w:rsidRDefault="00980BFF" w:rsidP="0098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61">
        <w:rPr>
          <w:rFonts w:ascii="Times New Roman" w:hAnsi="Times New Roman" w:cs="Times New Roman"/>
          <w:b/>
          <w:sz w:val="24"/>
          <w:szCs w:val="24"/>
        </w:rPr>
        <w:t>„</w:t>
      </w:r>
      <w:r w:rsidR="001434EA" w:rsidRPr="001434EA">
        <w:rPr>
          <w:rFonts w:ascii="Times New Roman" w:hAnsi="Times New Roman" w:cs="Times New Roman"/>
          <w:b/>
          <w:sz w:val="24"/>
          <w:szCs w:val="24"/>
        </w:rPr>
        <w:t>Remont budynku sali gimnastycznej Szkoły Podstawowej nr 2 w Rogoźnie – instalacja elektryczna, gazowa i c.o. w bibliotece i sali gimnastycznej</w:t>
      </w:r>
      <w:r w:rsidRPr="00EA37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35E37F" w14:textId="77777777" w:rsidR="00980BFF" w:rsidRPr="00EA3726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55B12" w14:textId="77777777" w:rsidR="00980BFF" w:rsidRPr="00443161" w:rsidRDefault="00980BFF" w:rsidP="0098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3BCDE" w14:textId="77777777" w:rsidR="00980BFF" w:rsidRPr="00443161" w:rsidRDefault="00980BFF" w:rsidP="00980BF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3161">
        <w:rPr>
          <w:rFonts w:ascii="Times New Roman" w:hAnsi="Times New Roman" w:cs="Times New Roman"/>
          <w:b/>
          <w:sz w:val="24"/>
          <w:szCs w:val="24"/>
        </w:rPr>
        <w:t>Lokalizacja terenu inwestycji</w:t>
      </w:r>
    </w:p>
    <w:p w14:paraId="3C519040" w14:textId="1871AC22" w:rsidR="009541A2" w:rsidRPr="00443161" w:rsidRDefault="00443161" w:rsidP="00AD0EC7">
      <w:pPr>
        <w:pStyle w:val="Akapitzlist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Przedmiotem inwestycji jest modernizacja budynków Szkoły Podstawowej im. Olimpijczyków Polskich w Rogoźnie przy ul. Mała Poznańska 1.</w:t>
      </w:r>
    </w:p>
    <w:p w14:paraId="1D1BB16C" w14:textId="77777777" w:rsidR="00443161" w:rsidRPr="00A626F2" w:rsidRDefault="00443161" w:rsidP="00443161">
      <w:pPr>
        <w:pStyle w:val="Akapitzlist"/>
        <w:spacing w:before="6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Toc499757239"/>
    </w:p>
    <w:p w14:paraId="4A723D9C" w14:textId="77777777" w:rsidR="00443161" w:rsidRPr="00207984" w:rsidRDefault="00443161" w:rsidP="00443161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07984">
        <w:rPr>
          <w:rFonts w:ascii="Times New Roman" w:hAnsi="Times New Roman" w:cs="Times New Roman"/>
          <w:b/>
          <w:sz w:val="24"/>
          <w:szCs w:val="24"/>
        </w:rPr>
        <w:t>Opis stanu istniejącego</w:t>
      </w:r>
    </w:p>
    <w:p w14:paraId="1BB262CD" w14:textId="77777777" w:rsidR="00443161" w:rsidRPr="00207984" w:rsidRDefault="00443161" w:rsidP="00443161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984">
        <w:rPr>
          <w:rFonts w:ascii="Times New Roman" w:hAnsi="Times New Roman" w:cs="Times New Roman"/>
          <w:sz w:val="24"/>
          <w:szCs w:val="24"/>
        </w:rPr>
        <w:t>Budynek szkoły oraz budynek sali gimnastycznej i biblioteki są ogrzewane poprzez kotły na paliwo stałe. W budynkach jest instalacja c.o. Grzejniki w większości pomieszczeń są stare i zniszczone. Instalacja rurowa w całości do wymiany. Zdemontowane elementy składować w miejscu wyznaczonym przez Użytkownika.</w:t>
      </w:r>
    </w:p>
    <w:p w14:paraId="25851B74" w14:textId="77777777" w:rsidR="00443161" w:rsidRPr="00207984" w:rsidRDefault="00443161" w:rsidP="0044316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984">
        <w:rPr>
          <w:rFonts w:ascii="Times New Roman" w:hAnsi="Times New Roman" w:cs="Times New Roman"/>
          <w:sz w:val="24"/>
          <w:szCs w:val="24"/>
        </w:rPr>
        <w:t xml:space="preserve">Budynki nie są </w:t>
      </w:r>
      <w:proofErr w:type="spellStart"/>
      <w:r w:rsidRPr="00207984">
        <w:rPr>
          <w:rFonts w:ascii="Times New Roman" w:hAnsi="Times New Roman" w:cs="Times New Roman"/>
          <w:sz w:val="24"/>
          <w:szCs w:val="24"/>
        </w:rPr>
        <w:t>termomodernizowane</w:t>
      </w:r>
      <w:proofErr w:type="spellEnd"/>
      <w:r w:rsidRPr="00207984">
        <w:rPr>
          <w:rFonts w:ascii="Times New Roman" w:hAnsi="Times New Roman" w:cs="Times New Roman"/>
          <w:sz w:val="24"/>
          <w:szCs w:val="24"/>
        </w:rPr>
        <w:t>. Z uwagi na brak odpowiedniej izolacji przegród bilans ciepła jest znacznie zawyżony, co będzie miało wpływ na wielkość instalacji, grzejników czy wielkość dobranych kotłów gazowych.</w:t>
      </w:r>
    </w:p>
    <w:p w14:paraId="7E7B07D4" w14:textId="77777777" w:rsidR="00443161" w:rsidRPr="00443161" w:rsidRDefault="00443161" w:rsidP="0044316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69B39A" w14:textId="2B251757" w:rsidR="00BA4C34" w:rsidRPr="00443161" w:rsidRDefault="00BA4C34" w:rsidP="00BA4C3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43161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527FEB" w:rsidRPr="00443161">
        <w:rPr>
          <w:rFonts w:ascii="Times New Roman" w:hAnsi="Times New Roman" w:cs="Times New Roman"/>
          <w:b/>
          <w:sz w:val="24"/>
          <w:szCs w:val="24"/>
        </w:rPr>
        <w:t>zadania</w:t>
      </w:r>
      <w:bookmarkEnd w:id="0"/>
    </w:p>
    <w:p w14:paraId="35547878" w14:textId="0D214870" w:rsidR="00443161" w:rsidRDefault="00443161" w:rsidP="00443161">
      <w:pPr>
        <w:pStyle w:val="Akapitzlist"/>
        <w:spacing w:before="60" w:after="0" w:line="240" w:lineRule="auto"/>
        <w:ind w:left="993" w:hanging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3.1</w:t>
      </w:r>
      <w:r w:rsidRPr="00443161">
        <w:rPr>
          <w:rFonts w:ascii="Times New Roman" w:hAnsi="Times New Roman" w:cs="Times New Roman"/>
          <w:sz w:val="24"/>
          <w:szCs w:val="24"/>
        </w:rPr>
        <w:tab/>
        <w:t>Zakres zadania obejmuje:</w:t>
      </w:r>
    </w:p>
    <w:p w14:paraId="0EB0B992" w14:textId="057C396C" w:rsidR="00443161" w:rsidRPr="00443161" w:rsidRDefault="00443161" w:rsidP="00443161">
      <w:pPr>
        <w:pStyle w:val="Akapitzlist"/>
        <w:spacing w:before="60"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-</w:t>
      </w:r>
      <w:r w:rsidRPr="00443161">
        <w:rPr>
          <w:rFonts w:ascii="Times New Roman" w:hAnsi="Times New Roman" w:cs="Times New Roman"/>
          <w:sz w:val="24"/>
          <w:szCs w:val="24"/>
        </w:rPr>
        <w:tab/>
        <w:t>wymianę instalacji c.o. w budynku sali gimnastycznej i bibliotece,</w:t>
      </w:r>
    </w:p>
    <w:p w14:paraId="3CA0D861" w14:textId="72E8FE49" w:rsidR="00E462D7" w:rsidRDefault="00443161" w:rsidP="00443161">
      <w:pPr>
        <w:pStyle w:val="Akapitzlist"/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-</w:t>
      </w:r>
      <w:r w:rsidRPr="00443161">
        <w:rPr>
          <w:rFonts w:ascii="Times New Roman" w:hAnsi="Times New Roman" w:cs="Times New Roman"/>
          <w:sz w:val="24"/>
          <w:szCs w:val="24"/>
        </w:rPr>
        <w:tab/>
        <w:t>instalację gazową dla zasilania kotłów w sali gimnastycznej i bibliotece</w:t>
      </w:r>
      <w:r w:rsidR="00605823">
        <w:rPr>
          <w:rFonts w:ascii="Times New Roman" w:hAnsi="Times New Roman" w:cs="Times New Roman"/>
          <w:sz w:val="24"/>
          <w:szCs w:val="24"/>
        </w:rPr>
        <w:t>,</w:t>
      </w:r>
    </w:p>
    <w:p w14:paraId="09923548" w14:textId="2189D112" w:rsidR="00605823" w:rsidRPr="00EA3726" w:rsidRDefault="00605823" w:rsidP="00605823">
      <w:pPr>
        <w:pStyle w:val="Akapitzlist"/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wymianę instalacji elektrycznej w budynku sali gimnastycznej.</w:t>
      </w:r>
    </w:p>
    <w:p w14:paraId="3F7FE27D" w14:textId="4912B32B" w:rsidR="00605823" w:rsidRPr="00EA3726" w:rsidRDefault="00605823" w:rsidP="00443161">
      <w:pPr>
        <w:pStyle w:val="Akapitzlist"/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A07343D" w14:textId="58B81FE1" w:rsidR="00443161" w:rsidRPr="00443161" w:rsidRDefault="00443161" w:rsidP="004E6FE8">
      <w:pPr>
        <w:pStyle w:val="Akapitzlist"/>
        <w:spacing w:before="60"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3.2</w:t>
      </w:r>
      <w:r w:rsidRPr="00443161">
        <w:rPr>
          <w:rFonts w:ascii="Times New Roman" w:hAnsi="Times New Roman" w:cs="Times New Roman"/>
          <w:sz w:val="24"/>
          <w:szCs w:val="24"/>
        </w:rPr>
        <w:tab/>
        <w:t xml:space="preserve">Kotłownia </w:t>
      </w:r>
      <w:r w:rsidR="005F3D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gimnastycznej</w:t>
      </w:r>
    </w:p>
    <w:p w14:paraId="225B4F00" w14:textId="3053388C" w:rsidR="004E6FE8" w:rsidRDefault="004E6FE8" w:rsidP="005F3D82">
      <w:pPr>
        <w:pStyle w:val="Akapitzlist"/>
        <w:spacing w:before="6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6FE8">
        <w:rPr>
          <w:rFonts w:ascii="Times New Roman" w:hAnsi="Times New Roman" w:cs="Times New Roman"/>
          <w:sz w:val="24"/>
          <w:szCs w:val="24"/>
        </w:rPr>
        <w:t xml:space="preserve">Kocioł dla sali gimnastycznej zamontowany będzie na zewnętrznej ścianie budynku w szafie gazowej o wym. min. 100x60x150 cm. Wytypowano kocioł 140 kW np. </w:t>
      </w:r>
      <w:proofErr w:type="spellStart"/>
      <w:r w:rsidRPr="004E6FE8">
        <w:rPr>
          <w:rFonts w:ascii="Times New Roman" w:hAnsi="Times New Roman" w:cs="Times New Roman"/>
          <w:sz w:val="24"/>
          <w:szCs w:val="24"/>
        </w:rPr>
        <w:t>Alkon</w:t>
      </w:r>
      <w:proofErr w:type="spellEnd"/>
      <w:r w:rsidRPr="004E6FE8">
        <w:rPr>
          <w:rFonts w:ascii="Times New Roman" w:hAnsi="Times New Roman" w:cs="Times New Roman"/>
          <w:sz w:val="24"/>
          <w:szCs w:val="24"/>
        </w:rPr>
        <w:t xml:space="preserve"> 140 EXT.</w:t>
      </w:r>
    </w:p>
    <w:p w14:paraId="210C7514" w14:textId="6EECA9BC" w:rsidR="004E6FE8" w:rsidRPr="00C66E62" w:rsidRDefault="005F3D82" w:rsidP="004E6FE8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Ź</w:t>
      </w:r>
      <w:r w:rsidR="004E6FE8" w:rsidRPr="00C66E62">
        <w:rPr>
          <w:rFonts w:ascii="Times New Roman" w:hAnsi="Times New Roman" w:cs="Times New Roman"/>
          <w:sz w:val="24"/>
          <w:szCs w:val="24"/>
          <w:u w:val="single"/>
        </w:rPr>
        <w:t>ródł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E6FE8" w:rsidRPr="00C66E62">
        <w:rPr>
          <w:rFonts w:ascii="Times New Roman" w:hAnsi="Times New Roman" w:cs="Times New Roman"/>
          <w:sz w:val="24"/>
          <w:szCs w:val="24"/>
          <w:u w:val="single"/>
        </w:rPr>
        <w:t xml:space="preserve"> ciepła:</w:t>
      </w:r>
    </w:p>
    <w:p w14:paraId="1D79D2D1" w14:textId="02A5A4AF" w:rsidR="00BC395B" w:rsidRDefault="005F3D82" w:rsidP="005F3D82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F3D82">
        <w:rPr>
          <w:rFonts w:ascii="Times New Roman" w:hAnsi="Times New Roman" w:cs="Times New Roman"/>
          <w:sz w:val="24"/>
          <w:szCs w:val="24"/>
        </w:rPr>
        <w:t xml:space="preserve">Źródłem ciepła na cele c.o. będzie kocioł gazowy o mocy 140 </w:t>
      </w:r>
      <w:proofErr w:type="spellStart"/>
      <w:r w:rsidRPr="005F3D82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Pr="005F3D82">
        <w:rPr>
          <w:rFonts w:ascii="Times New Roman" w:hAnsi="Times New Roman" w:cs="Times New Roman"/>
          <w:sz w:val="24"/>
          <w:szCs w:val="24"/>
        </w:rPr>
        <w:t xml:space="preserve"> Lokalizacja kotła – zewnętrzna ściana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budynku. Rozdzielacz umieszczony będzie w piwnicy, będzie wykonany z rury stalowej ze szwem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uzbroić w termometry i manometry. Lokalizacja rozdzielaczy wskazana w części rysunkowej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opracowania.</w:t>
      </w:r>
    </w:p>
    <w:p w14:paraId="707585DA" w14:textId="77777777" w:rsidR="005F3D82" w:rsidRPr="005F3D82" w:rsidRDefault="005F3D82" w:rsidP="005F3D82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D82">
        <w:rPr>
          <w:rFonts w:ascii="Times New Roman" w:hAnsi="Times New Roman" w:cs="Times New Roman"/>
          <w:sz w:val="24"/>
          <w:szCs w:val="24"/>
          <w:u w:val="single"/>
        </w:rPr>
        <w:t>Zapotrzebowania na moce:</w:t>
      </w:r>
    </w:p>
    <w:p w14:paraId="679CE9AA" w14:textId="77777777" w:rsidR="005F3D82" w:rsidRDefault="005F3D82" w:rsidP="005F3D82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5F3D82">
        <w:rPr>
          <w:rFonts w:ascii="Times New Roman" w:hAnsi="Times New Roman" w:cs="Times New Roman"/>
          <w:sz w:val="24"/>
          <w:szCs w:val="24"/>
        </w:rPr>
        <w:t xml:space="preserve">nstalacja c.o.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3D82">
        <w:rPr>
          <w:rFonts w:ascii="Times New Roman" w:hAnsi="Times New Roman" w:cs="Times New Roman"/>
          <w:sz w:val="24"/>
          <w:szCs w:val="24"/>
        </w:rPr>
        <w:t xml:space="preserve"> grzejniki</w:t>
      </w:r>
      <w:r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26,6 k</w:t>
      </w:r>
      <w:r>
        <w:rPr>
          <w:rFonts w:ascii="Times New Roman" w:hAnsi="Times New Roman" w:cs="Times New Roman"/>
          <w:sz w:val="24"/>
          <w:szCs w:val="24"/>
        </w:rPr>
        <w:t>W</w:t>
      </w:r>
    </w:p>
    <w:p w14:paraId="09BD0723" w14:textId="77777777" w:rsidR="005F3D82" w:rsidRPr="004E6FE8" w:rsidRDefault="005F3D82" w:rsidP="005F3D82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5F3D82">
        <w:rPr>
          <w:rFonts w:ascii="Times New Roman" w:hAnsi="Times New Roman" w:cs="Times New Roman"/>
          <w:sz w:val="24"/>
          <w:szCs w:val="24"/>
        </w:rPr>
        <w:t xml:space="preserve">nstalacja c.o. </w:t>
      </w:r>
      <w:r w:rsidRPr="005F3D82">
        <w:rPr>
          <w:rFonts w:ascii="Times New Roman" w:hAnsi="Times New Roman" w:cs="Times New Roman" w:hint="eastAsia"/>
          <w:sz w:val="24"/>
          <w:szCs w:val="24"/>
        </w:rPr>
        <w:t>–</w:t>
      </w:r>
      <w:r w:rsidRPr="005F3D82">
        <w:rPr>
          <w:rFonts w:ascii="Times New Roman" w:hAnsi="Times New Roman" w:cs="Times New Roman"/>
          <w:sz w:val="24"/>
          <w:szCs w:val="24"/>
        </w:rPr>
        <w:t xml:space="preserve"> AG i AGW</w:t>
      </w:r>
      <w:r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107,4 kW</w:t>
      </w:r>
    </w:p>
    <w:p w14:paraId="76253D49" w14:textId="58E712DA" w:rsidR="005F3D82" w:rsidRPr="005F3D82" w:rsidRDefault="005F3D82" w:rsidP="005F3D82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D82">
        <w:rPr>
          <w:rFonts w:ascii="Times New Roman" w:hAnsi="Times New Roman" w:cs="Times New Roman"/>
          <w:sz w:val="24"/>
          <w:szCs w:val="24"/>
          <w:u w:val="single"/>
        </w:rPr>
        <w:t>Instalacja c.o.</w:t>
      </w:r>
    </w:p>
    <w:p w14:paraId="3A3CE162" w14:textId="77777777" w:rsidR="005F3D82" w:rsidRPr="005F3D82" w:rsidRDefault="005F3D82" w:rsidP="005F3D82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F3D82">
        <w:rPr>
          <w:rFonts w:ascii="Times New Roman" w:hAnsi="Times New Roman" w:cs="Times New Roman"/>
          <w:sz w:val="24"/>
          <w:szCs w:val="24"/>
        </w:rPr>
        <w:t>Instalacje c.o. zaprojektowano na podstawie obowiązujących norm i przepisów.</w:t>
      </w:r>
    </w:p>
    <w:p w14:paraId="4C9F4877" w14:textId="77777777" w:rsidR="005F3D82" w:rsidRPr="005F3D82" w:rsidRDefault="005F3D82" w:rsidP="005F3D82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F3D82">
        <w:rPr>
          <w:rFonts w:ascii="Times New Roman" w:hAnsi="Times New Roman" w:cs="Times New Roman"/>
          <w:sz w:val="24"/>
          <w:szCs w:val="24"/>
        </w:rPr>
        <w:t>Zaprojektowano instalację wodną, pompową, pracującą w układzie zamkniętym o parametrach:</w:t>
      </w:r>
    </w:p>
    <w:p w14:paraId="15ABCB3C" w14:textId="63BAFB0B" w:rsidR="005F3D82" w:rsidRPr="005F3D82" w:rsidRDefault="005F3D82" w:rsidP="00EA5768">
      <w:pPr>
        <w:pStyle w:val="Akapitzlist"/>
        <w:tabs>
          <w:tab w:val="right" w:pos="7655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temp. zasilania obiegów grzewczych grzejnikowych</w:t>
      </w:r>
      <w:r w:rsidR="00EA5768"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70/50</w:t>
      </w:r>
      <w:r w:rsidRPr="00EA576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F3D82">
        <w:rPr>
          <w:rFonts w:ascii="Times New Roman" w:hAnsi="Times New Roman" w:cs="Times New Roman"/>
          <w:sz w:val="24"/>
          <w:szCs w:val="24"/>
        </w:rPr>
        <w:t>C</w:t>
      </w:r>
    </w:p>
    <w:p w14:paraId="7AA073A4" w14:textId="372F1979" w:rsidR="005F3D82" w:rsidRPr="005F3D82" w:rsidRDefault="005F3D82" w:rsidP="00EA5768">
      <w:pPr>
        <w:pStyle w:val="Akapitzlist"/>
        <w:tabs>
          <w:tab w:val="right" w:pos="7655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temp. zasilania aparatów grzewczych</w:t>
      </w:r>
      <w:r w:rsidR="00EA5768"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70/50</w:t>
      </w:r>
      <w:r w:rsidRPr="00EA576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F3D82">
        <w:rPr>
          <w:rFonts w:ascii="Times New Roman" w:hAnsi="Times New Roman" w:cs="Times New Roman"/>
          <w:sz w:val="24"/>
          <w:szCs w:val="24"/>
        </w:rPr>
        <w:t>C</w:t>
      </w:r>
    </w:p>
    <w:p w14:paraId="78815947" w14:textId="4BFC37DD" w:rsidR="005F3D82" w:rsidRPr="005F3D82" w:rsidRDefault="005F3D82" w:rsidP="00EA5768">
      <w:pPr>
        <w:pStyle w:val="Akapitzlist"/>
        <w:tabs>
          <w:tab w:val="right" w:pos="7655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ciśnienie</w:t>
      </w:r>
      <w:r w:rsidR="00EA5768">
        <w:rPr>
          <w:rFonts w:ascii="Times New Roman" w:hAnsi="Times New Roman" w:cs="Times New Roman"/>
          <w:sz w:val="24"/>
          <w:szCs w:val="24"/>
        </w:rPr>
        <w:tab/>
      </w:r>
      <w:r w:rsidRPr="005F3D82">
        <w:rPr>
          <w:rFonts w:ascii="Times New Roman" w:hAnsi="Times New Roman" w:cs="Times New Roman"/>
          <w:sz w:val="24"/>
          <w:szCs w:val="24"/>
        </w:rPr>
        <w:t>3 bary</w:t>
      </w:r>
    </w:p>
    <w:p w14:paraId="7BEDDBEF" w14:textId="611C3773" w:rsidR="005F3D82" w:rsidRDefault="005F3D82" w:rsidP="005F3D82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F3D82">
        <w:rPr>
          <w:rFonts w:ascii="Times New Roman" w:hAnsi="Times New Roman" w:cs="Times New Roman"/>
          <w:sz w:val="24"/>
          <w:szCs w:val="24"/>
        </w:rPr>
        <w:lastRenderedPageBreak/>
        <w:t>Instalację do rozdzielacza wykonać z rur stalowych, czarnych, spawanych, izolowanych izolacją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techniczną (np. piana PUR w płaszczu). Instalacje od rozdzielacza (wyjście na instalację grzejnikową)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piwnicy oraz piony wykonać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3D82">
        <w:rPr>
          <w:rFonts w:ascii="Times New Roman" w:hAnsi="Times New Roman" w:cs="Times New Roman"/>
          <w:sz w:val="24"/>
          <w:szCs w:val="24"/>
        </w:rPr>
        <w:t>rur PE-</w:t>
      </w:r>
      <w:proofErr w:type="spellStart"/>
      <w:r w:rsidRPr="005F3D82">
        <w:rPr>
          <w:rFonts w:ascii="Times New Roman" w:hAnsi="Times New Roman" w:cs="Times New Roman"/>
          <w:sz w:val="24"/>
          <w:szCs w:val="24"/>
        </w:rPr>
        <w:t>Xc</w:t>
      </w:r>
      <w:proofErr w:type="spellEnd"/>
      <w:r w:rsidRPr="005F3D82">
        <w:rPr>
          <w:rFonts w:ascii="Times New Roman" w:hAnsi="Times New Roman" w:cs="Times New Roman"/>
          <w:sz w:val="24"/>
          <w:szCs w:val="24"/>
        </w:rPr>
        <w:t>/Al/PE warstwowych system uniwersalny, łączonych ze pomocą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złączek zaciskowych.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Instalację w piwnicy prowadzić pod stropem. Piony prowadzić po ścianach i obudować zabudową z płyty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D82">
        <w:rPr>
          <w:rFonts w:ascii="Times New Roman" w:hAnsi="Times New Roman" w:cs="Times New Roman"/>
          <w:sz w:val="24"/>
          <w:szCs w:val="24"/>
        </w:rPr>
        <w:t>g-k. Zabudowa na całą wysokość kondygnacji.</w:t>
      </w:r>
    </w:p>
    <w:p w14:paraId="3A76A8E8" w14:textId="0CBE0D87" w:rsidR="005F3D82" w:rsidRPr="00443161" w:rsidRDefault="005F3D82" w:rsidP="005F3D82">
      <w:pPr>
        <w:pStyle w:val="Akapitzlist"/>
        <w:spacing w:before="60"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1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3161">
        <w:rPr>
          <w:rFonts w:ascii="Times New Roman" w:hAnsi="Times New Roman" w:cs="Times New Roman"/>
          <w:sz w:val="24"/>
          <w:szCs w:val="24"/>
        </w:rPr>
        <w:tab/>
        <w:t xml:space="preserve">Kotłownia </w:t>
      </w:r>
      <w:r>
        <w:rPr>
          <w:rFonts w:ascii="Times New Roman" w:hAnsi="Times New Roman" w:cs="Times New Roman"/>
          <w:sz w:val="24"/>
          <w:szCs w:val="24"/>
        </w:rPr>
        <w:t>biblioteki</w:t>
      </w:r>
    </w:p>
    <w:p w14:paraId="33FA8704" w14:textId="77777777" w:rsidR="00EA5768" w:rsidRPr="00C66E62" w:rsidRDefault="00EA5768" w:rsidP="00EA5768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Ź</w:t>
      </w:r>
      <w:r w:rsidRPr="00C66E62">
        <w:rPr>
          <w:rFonts w:ascii="Times New Roman" w:hAnsi="Times New Roman" w:cs="Times New Roman"/>
          <w:sz w:val="24"/>
          <w:szCs w:val="24"/>
          <w:u w:val="single"/>
        </w:rPr>
        <w:t>ródł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C66E62">
        <w:rPr>
          <w:rFonts w:ascii="Times New Roman" w:hAnsi="Times New Roman" w:cs="Times New Roman"/>
          <w:sz w:val="24"/>
          <w:szCs w:val="24"/>
          <w:u w:val="single"/>
        </w:rPr>
        <w:t xml:space="preserve"> ciepła:</w:t>
      </w:r>
    </w:p>
    <w:p w14:paraId="0D800321" w14:textId="0966F7BE" w:rsidR="00EA5768" w:rsidRPr="00EA5768" w:rsidRDefault="00EA5768" w:rsidP="00EA5768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 w:hint="eastAsia"/>
          <w:sz w:val="24"/>
          <w:szCs w:val="24"/>
        </w:rPr>
        <w:t>Ź</w:t>
      </w:r>
      <w:r w:rsidRPr="00EA5768">
        <w:rPr>
          <w:rFonts w:ascii="Times New Roman" w:hAnsi="Times New Roman" w:cs="Times New Roman"/>
          <w:sz w:val="24"/>
          <w:szCs w:val="24"/>
        </w:rPr>
        <w:t>r</w:t>
      </w:r>
      <w:r w:rsidRPr="00EA5768">
        <w:rPr>
          <w:rFonts w:ascii="Times New Roman" w:hAnsi="Times New Roman" w:cs="Times New Roman" w:hint="eastAsia"/>
          <w:sz w:val="24"/>
          <w:szCs w:val="24"/>
        </w:rPr>
        <w:t>ó</w:t>
      </w:r>
      <w:r w:rsidRPr="00EA5768">
        <w:rPr>
          <w:rFonts w:ascii="Times New Roman" w:hAnsi="Times New Roman" w:cs="Times New Roman"/>
          <w:sz w:val="24"/>
          <w:szCs w:val="24"/>
        </w:rPr>
        <w:t>d</w:t>
      </w:r>
      <w:r w:rsidRPr="00EA5768">
        <w:rPr>
          <w:rFonts w:ascii="Times New Roman" w:hAnsi="Times New Roman" w:cs="Times New Roman" w:hint="eastAsia"/>
          <w:sz w:val="24"/>
          <w:szCs w:val="24"/>
        </w:rPr>
        <w:t>ł</w:t>
      </w:r>
      <w:r w:rsidRPr="00EA5768">
        <w:rPr>
          <w:rFonts w:ascii="Times New Roman" w:hAnsi="Times New Roman" w:cs="Times New Roman"/>
          <w:sz w:val="24"/>
          <w:szCs w:val="24"/>
        </w:rPr>
        <w:t>em ciep</w:t>
      </w:r>
      <w:r w:rsidRPr="00EA5768">
        <w:rPr>
          <w:rFonts w:ascii="Times New Roman" w:hAnsi="Times New Roman" w:cs="Times New Roman" w:hint="eastAsia"/>
          <w:sz w:val="24"/>
          <w:szCs w:val="24"/>
        </w:rPr>
        <w:t>ł</w:t>
      </w:r>
      <w:r w:rsidRPr="00EA5768">
        <w:rPr>
          <w:rFonts w:ascii="Times New Roman" w:hAnsi="Times New Roman" w:cs="Times New Roman"/>
          <w:sz w:val="24"/>
          <w:szCs w:val="24"/>
        </w:rPr>
        <w:t>a na cele c.o. b</w:t>
      </w:r>
      <w:r w:rsidRPr="00EA5768">
        <w:rPr>
          <w:rFonts w:ascii="Times New Roman" w:hAnsi="Times New Roman" w:cs="Times New Roman" w:hint="eastAsia"/>
          <w:sz w:val="24"/>
          <w:szCs w:val="24"/>
        </w:rPr>
        <w:t>ę</w:t>
      </w:r>
      <w:r w:rsidRPr="00EA5768">
        <w:rPr>
          <w:rFonts w:ascii="Times New Roman" w:hAnsi="Times New Roman" w:cs="Times New Roman"/>
          <w:sz w:val="24"/>
          <w:szCs w:val="24"/>
        </w:rPr>
        <w:t>dzie kocio</w:t>
      </w:r>
      <w:r w:rsidRPr="00EA5768">
        <w:rPr>
          <w:rFonts w:ascii="Times New Roman" w:hAnsi="Times New Roman" w:cs="Times New Roman" w:hint="eastAsia"/>
          <w:sz w:val="24"/>
          <w:szCs w:val="24"/>
        </w:rPr>
        <w:t>ł</w:t>
      </w:r>
      <w:r w:rsidRPr="00EA5768">
        <w:rPr>
          <w:rFonts w:ascii="Times New Roman" w:hAnsi="Times New Roman" w:cs="Times New Roman"/>
          <w:sz w:val="24"/>
          <w:szCs w:val="24"/>
        </w:rPr>
        <w:t xml:space="preserve"> gazowy kondensacyjny o mocy 18 </w:t>
      </w:r>
      <w:proofErr w:type="spellStart"/>
      <w:r w:rsidRPr="00EA5768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Pr="00EA5768">
        <w:rPr>
          <w:rFonts w:ascii="Times New Roman" w:hAnsi="Times New Roman" w:cs="Times New Roman"/>
          <w:sz w:val="24"/>
          <w:szCs w:val="24"/>
        </w:rPr>
        <w:t xml:space="preserve"> Lokalizacja kot</w:t>
      </w:r>
      <w:r w:rsidRPr="00EA5768">
        <w:rPr>
          <w:rFonts w:ascii="Times New Roman" w:hAnsi="Times New Roman" w:cs="Times New Roman" w:hint="eastAsia"/>
          <w:sz w:val="24"/>
          <w:szCs w:val="24"/>
        </w:rPr>
        <w:t>ł</w:t>
      </w:r>
      <w:r w:rsidRPr="00EA5768">
        <w:rPr>
          <w:rFonts w:ascii="Times New Roman" w:hAnsi="Times New Roman" w:cs="Times New Roman"/>
          <w:sz w:val="24"/>
          <w:szCs w:val="24"/>
        </w:rPr>
        <w:t xml:space="preserve">a </w:t>
      </w:r>
      <w:r w:rsidRPr="00EA5768">
        <w:rPr>
          <w:rFonts w:ascii="Times New Roman" w:hAnsi="Times New Roman" w:cs="Times New Roman" w:hint="eastAsia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pomieszczenie pomocnicze biblioteki.</w:t>
      </w:r>
    </w:p>
    <w:p w14:paraId="0304CFA6" w14:textId="77777777" w:rsidR="00EA5768" w:rsidRPr="00EA5768" w:rsidRDefault="00EA5768" w:rsidP="00EA5768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768">
        <w:rPr>
          <w:rFonts w:ascii="Times New Roman" w:hAnsi="Times New Roman" w:cs="Times New Roman"/>
          <w:sz w:val="24"/>
          <w:szCs w:val="24"/>
          <w:u w:val="single"/>
        </w:rPr>
        <w:t>Zapotrzebowania na moce:</w:t>
      </w:r>
    </w:p>
    <w:p w14:paraId="0551801F" w14:textId="211FD7F2" w:rsidR="005F3D82" w:rsidRDefault="00EA5768" w:rsidP="00EA5768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A5768">
        <w:rPr>
          <w:rFonts w:ascii="Times New Roman" w:hAnsi="Times New Roman" w:cs="Times New Roman"/>
          <w:sz w:val="24"/>
          <w:szCs w:val="24"/>
        </w:rPr>
        <w:t>nstalacja c.o.</w:t>
      </w:r>
      <w:r>
        <w:rPr>
          <w:rFonts w:ascii="Times New Roman" w:hAnsi="Times New Roman" w:cs="Times New Roman"/>
          <w:sz w:val="24"/>
          <w:szCs w:val="24"/>
        </w:rPr>
        <w:tab/>
      </w:r>
      <w:r w:rsidRPr="00EA5768">
        <w:rPr>
          <w:rFonts w:ascii="Times New Roman" w:hAnsi="Times New Roman" w:cs="Times New Roman"/>
          <w:sz w:val="24"/>
          <w:szCs w:val="24"/>
        </w:rPr>
        <w:t>11,5 kW</w:t>
      </w:r>
    </w:p>
    <w:p w14:paraId="0BDBAD43" w14:textId="77777777" w:rsidR="00EA5768" w:rsidRPr="005F3D82" w:rsidRDefault="00EA5768" w:rsidP="00EA5768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D82">
        <w:rPr>
          <w:rFonts w:ascii="Times New Roman" w:hAnsi="Times New Roman" w:cs="Times New Roman"/>
          <w:sz w:val="24"/>
          <w:szCs w:val="24"/>
          <w:u w:val="single"/>
        </w:rPr>
        <w:t>Instalacja c.o.</w:t>
      </w:r>
    </w:p>
    <w:p w14:paraId="75883E58" w14:textId="77777777" w:rsidR="00EA5768" w:rsidRPr="00EA5768" w:rsidRDefault="00EA5768" w:rsidP="00EA5768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sz w:val="24"/>
          <w:szCs w:val="24"/>
        </w:rPr>
        <w:t>Instalacje c.o. zaprojektowano na podstawie obowiązujących norm i przepisów.</w:t>
      </w:r>
    </w:p>
    <w:p w14:paraId="06CCBFC4" w14:textId="11A3B2F3" w:rsidR="00EA5768" w:rsidRPr="00EA5768" w:rsidRDefault="00EA5768" w:rsidP="00EA5768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sz w:val="24"/>
          <w:szCs w:val="24"/>
        </w:rPr>
        <w:t>Zaprojektowano instalację wodną, pompową, pracującą w układzie zamkniętym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5768">
        <w:rPr>
          <w:rFonts w:ascii="Times New Roman" w:hAnsi="Times New Roman" w:cs="Times New Roman"/>
          <w:sz w:val="24"/>
          <w:szCs w:val="24"/>
        </w:rPr>
        <w:t>parametrach:</w:t>
      </w:r>
    </w:p>
    <w:p w14:paraId="77E5772D" w14:textId="159D164A" w:rsidR="00EA5768" w:rsidRPr="00EA5768" w:rsidRDefault="00EA5768" w:rsidP="00EA5768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EA5768">
        <w:rPr>
          <w:rFonts w:ascii="Times New Roman" w:hAnsi="Times New Roman" w:cs="Times New Roman"/>
          <w:sz w:val="24"/>
          <w:szCs w:val="24"/>
        </w:rPr>
        <w:t>temp. zasilania obiegów grzewczych grzejnikowych</w:t>
      </w:r>
      <w:r>
        <w:rPr>
          <w:rFonts w:ascii="Times New Roman" w:hAnsi="Times New Roman" w:cs="Times New Roman"/>
          <w:sz w:val="24"/>
          <w:szCs w:val="24"/>
        </w:rPr>
        <w:tab/>
      </w:r>
      <w:r w:rsidRPr="00EA5768">
        <w:rPr>
          <w:rFonts w:ascii="Times New Roman" w:hAnsi="Times New Roman" w:cs="Times New Roman"/>
          <w:sz w:val="24"/>
          <w:szCs w:val="24"/>
        </w:rPr>
        <w:t>70/50</w:t>
      </w:r>
      <w:r w:rsidRPr="00EA576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A5768">
        <w:rPr>
          <w:rFonts w:ascii="Times New Roman" w:hAnsi="Times New Roman" w:cs="Times New Roman"/>
          <w:sz w:val="24"/>
          <w:szCs w:val="24"/>
        </w:rPr>
        <w:t>C</w:t>
      </w:r>
    </w:p>
    <w:p w14:paraId="3919E34C" w14:textId="05513388" w:rsidR="00EA5768" w:rsidRPr="00EA5768" w:rsidRDefault="00EA5768" w:rsidP="00EA5768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EA5768">
        <w:rPr>
          <w:rFonts w:ascii="Times New Roman" w:hAnsi="Times New Roman" w:cs="Times New Roman"/>
          <w:sz w:val="24"/>
          <w:szCs w:val="24"/>
        </w:rPr>
        <w:t>ciśnienie</w:t>
      </w:r>
      <w:r>
        <w:rPr>
          <w:rFonts w:ascii="Times New Roman" w:hAnsi="Times New Roman" w:cs="Times New Roman"/>
          <w:sz w:val="24"/>
          <w:szCs w:val="24"/>
        </w:rPr>
        <w:tab/>
      </w:r>
      <w:r w:rsidRPr="00EA5768">
        <w:rPr>
          <w:rFonts w:ascii="Times New Roman" w:hAnsi="Times New Roman" w:cs="Times New Roman"/>
          <w:sz w:val="24"/>
          <w:szCs w:val="24"/>
        </w:rPr>
        <w:t>3 bary</w:t>
      </w:r>
    </w:p>
    <w:p w14:paraId="380F89A0" w14:textId="235AEF3A" w:rsidR="00EA5768" w:rsidRPr="00EA5768" w:rsidRDefault="00EA5768" w:rsidP="00EA5768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sz w:val="24"/>
          <w:szCs w:val="24"/>
        </w:rPr>
        <w:t>Instalację oraz podejścia do grzejników wykonać z rur stalowych czarnych, jednostronnie ocynkowanych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łączonych poprzez złączki zaciskowe. Instalacji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5768">
        <w:rPr>
          <w:rFonts w:ascii="Times New Roman" w:hAnsi="Times New Roman" w:cs="Times New Roman"/>
          <w:sz w:val="24"/>
          <w:szCs w:val="24"/>
        </w:rPr>
        <w:t>pomieszczeniu biblioteki nie izolować.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Odpowietrzenie instalacji poprzez odpowietrzniki samoczynne, umieszczone na pionach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odpowietrznikami przy grzejnikach.</w:t>
      </w:r>
    </w:p>
    <w:p w14:paraId="22198EF5" w14:textId="3CB629CC" w:rsidR="00EA5768" w:rsidRPr="00EA5768" w:rsidRDefault="00EA5768" w:rsidP="00EA5768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sz w:val="24"/>
          <w:szCs w:val="24"/>
        </w:rPr>
        <w:t>Odwodnienie instalacji indywidualnie przy grzejnikach, z możliwością odcięcia i</w:t>
      </w:r>
      <w:r w:rsidR="00676D0D">
        <w:rPr>
          <w:rFonts w:ascii="Times New Roman" w:hAnsi="Times New Roman" w:cs="Times New Roman"/>
          <w:sz w:val="24"/>
          <w:szCs w:val="24"/>
        </w:rPr>
        <w:t> </w:t>
      </w:r>
      <w:r w:rsidRPr="00EA5768">
        <w:rPr>
          <w:rFonts w:ascii="Times New Roman" w:hAnsi="Times New Roman" w:cs="Times New Roman"/>
          <w:sz w:val="24"/>
          <w:szCs w:val="24"/>
        </w:rPr>
        <w:t>demontażu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grzejnika.</w:t>
      </w:r>
    </w:p>
    <w:p w14:paraId="49C58B1D" w14:textId="6C625F66" w:rsidR="005F3D82" w:rsidRPr="00EA3726" w:rsidRDefault="00EA5768" w:rsidP="00EA5768">
      <w:pPr>
        <w:pStyle w:val="Akapitzlist"/>
        <w:spacing w:before="6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sz w:val="24"/>
          <w:szCs w:val="24"/>
        </w:rPr>
        <w:t>Kompensacja na instalacji c.o. wykonać poprzez wykorzystanie naturalnych załamań trasy instalacji.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miejscach gdzie jest to nie możliwe wykonać kompensację poprzez wykonanie ramion kompensacyjnych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>zgodnie z wytycznymi producenta zastosowanego systemu rurowego.</w:t>
      </w:r>
      <w:r w:rsidR="00676D0D">
        <w:rPr>
          <w:rFonts w:ascii="Times New Roman" w:hAnsi="Times New Roman" w:cs="Times New Roman"/>
          <w:sz w:val="24"/>
          <w:szCs w:val="24"/>
        </w:rPr>
        <w:t xml:space="preserve"> </w:t>
      </w:r>
      <w:r w:rsidRPr="00EA5768">
        <w:rPr>
          <w:rFonts w:ascii="Times New Roman" w:hAnsi="Times New Roman" w:cs="Times New Roman"/>
          <w:sz w:val="24"/>
          <w:szCs w:val="24"/>
        </w:rPr>
        <w:t xml:space="preserve">Punkty stałe wykonać </w:t>
      </w:r>
      <w:proofErr w:type="spellStart"/>
      <w:r w:rsidRPr="00EA5768">
        <w:rPr>
          <w:rFonts w:ascii="Times New Roman" w:hAnsi="Times New Roman" w:cs="Times New Roman"/>
          <w:sz w:val="24"/>
          <w:szCs w:val="24"/>
        </w:rPr>
        <w:t>zg</w:t>
      </w:r>
      <w:proofErr w:type="spellEnd"/>
      <w:r w:rsidRPr="00EA5768">
        <w:rPr>
          <w:rFonts w:ascii="Times New Roman" w:hAnsi="Times New Roman" w:cs="Times New Roman"/>
          <w:sz w:val="24"/>
          <w:szCs w:val="24"/>
        </w:rPr>
        <w:t xml:space="preserve">. </w:t>
      </w:r>
      <w:r w:rsidR="00676D0D" w:rsidRPr="00EA5768">
        <w:rPr>
          <w:rFonts w:ascii="Times New Roman" w:hAnsi="Times New Roman" w:cs="Times New Roman"/>
          <w:sz w:val="24"/>
          <w:szCs w:val="24"/>
        </w:rPr>
        <w:t>Z</w:t>
      </w:r>
      <w:r w:rsidR="00676D0D">
        <w:rPr>
          <w:rFonts w:ascii="Times New Roman" w:hAnsi="Times New Roman" w:cs="Times New Roman"/>
          <w:sz w:val="24"/>
          <w:szCs w:val="24"/>
        </w:rPr>
        <w:t> </w:t>
      </w:r>
      <w:r w:rsidRPr="00EA5768">
        <w:rPr>
          <w:rFonts w:ascii="Times New Roman" w:hAnsi="Times New Roman" w:cs="Times New Roman"/>
          <w:sz w:val="24"/>
          <w:szCs w:val="24"/>
        </w:rPr>
        <w:t xml:space="preserve">wytycznymi </w:t>
      </w:r>
      <w:r w:rsidRPr="00EA3726">
        <w:rPr>
          <w:rFonts w:ascii="Times New Roman" w:hAnsi="Times New Roman" w:cs="Times New Roman"/>
          <w:sz w:val="24"/>
          <w:szCs w:val="24"/>
        </w:rPr>
        <w:t>producenta zastosowanego systemu rurowego</w:t>
      </w:r>
    </w:p>
    <w:p w14:paraId="757FD796" w14:textId="1CD19232" w:rsidR="00EA5768" w:rsidRPr="00EA3726" w:rsidRDefault="00605823" w:rsidP="00605823">
      <w:pPr>
        <w:pStyle w:val="Akapitzlist"/>
        <w:spacing w:before="60"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3.4</w:t>
      </w:r>
      <w:r w:rsidRPr="00EA3726">
        <w:rPr>
          <w:rFonts w:ascii="Times New Roman" w:hAnsi="Times New Roman" w:cs="Times New Roman"/>
          <w:sz w:val="24"/>
          <w:szCs w:val="24"/>
        </w:rPr>
        <w:tab/>
        <w:t>Instalacja elektryczna sali gimnastycznej</w:t>
      </w:r>
    </w:p>
    <w:p w14:paraId="5B03E1F4" w14:textId="3E5CA8C8" w:rsidR="00605823" w:rsidRPr="00EA3726" w:rsidRDefault="002E4D2E" w:rsidP="002E4D2E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3726">
        <w:rPr>
          <w:rFonts w:ascii="Times New Roman" w:hAnsi="Times New Roman" w:cs="Times New Roman"/>
          <w:sz w:val="24"/>
          <w:szCs w:val="24"/>
          <w:u w:val="single"/>
        </w:rPr>
        <w:t>Tablice elektryczne</w:t>
      </w:r>
    </w:p>
    <w:p w14:paraId="6E996FD7" w14:textId="6FF2FA71" w:rsidR="002E4D2E" w:rsidRPr="00EA3726" w:rsidRDefault="002E4D2E" w:rsidP="002E4D2E">
      <w:pPr>
        <w:pStyle w:val="Akapitzlist"/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W budynku sali gimnastycznej istniejącą tablicę należy przebudować w zakresie zastosowania nowej obudowy o wymiarach umożliwiających montaż dodatkowych zabezpieczeń zgodnie z projektem elektrycznym. Tablice zasilane są wydzielonymi układami</w:t>
      </w:r>
    </w:p>
    <w:p w14:paraId="0F648671" w14:textId="77777777" w:rsidR="002E4D2E" w:rsidRPr="00EA3726" w:rsidRDefault="002E4D2E" w:rsidP="002E4D2E">
      <w:pPr>
        <w:pStyle w:val="Akapitzlist"/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WLZ wyprowadzonych z rozdzielni głównej obiektu TE.</w:t>
      </w:r>
    </w:p>
    <w:p w14:paraId="1E864FEE" w14:textId="6E08D14F" w:rsidR="002E4D2E" w:rsidRPr="00EA3726" w:rsidRDefault="002E4D2E" w:rsidP="002E4D2E">
      <w:pPr>
        <w:pStyle w:val="Akapitzlist"/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Tablice rozdzielcze wyposażone będą w:</w:t>
      </w:r>
    </w:p>
    <w:p w14:paraId="21B51DC0" w14:textId="2C81BDC1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zabezpieczenia obwodów odbiorczych (oświetleniowe, gniazda wtykowe itp.),</w:t>
      </w:r>
    </w:p>
    <w:p w14:paraId="3C4322BF" w14:textId="6A139789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osprzęt sterujący ,</w:t>
      </w:r>
    </w:p>
    <w:p w14:paraId="7698C49D" w14:textId="5580E795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osprzęt sygnalizacyjny,</w:t>
      </w:r>
    </w:p>
    <w:p w14:paraId="473AC878" w14:textId="55E06E55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rozłączniki i wyłączniki.</w:t>
      </w:r>
    </w:p>
    <w:p w14:paraId="4AE6BB1D" w14:textId="4A788134" w:rsidR="002E4D2E" w:rsidRPr="00EA3726" w:rsidRDefault="002E4D2E" w:rsidP="002E4D2E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3726">
        <w:rPr>
          <w:rFonts w:ascii="Times New Roman" w:hAnsi="Times New Roman" w:cs="Times New Roman"/>
          <w:sz w:val="24"/>
          <w:szCs w:val="24"/>
          <w:u w:val="single"/>
        </w:rPr>
        <w:t>Instalacja zasilania urządzeń wentylacji i ogrzewania</w:t>
      </w:r>
    </w:p>
    <w:p w14:paraId="72C98746" w14:textId="77777777" w:rsidR="002E4D2E" w:rsidRPr="00EA3726" w:rsidRDefault="002E4D2E" w:rsidP="002E4D2E">
      <w:pPr>
        <w:pStyle w:val="Akapitzlist"/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Należy doprowadzić zasilanie do następujących urządzeń branży sanitarnej:</w:t>
      </w:r>
    </w:p>
    <w:p w14:paraId="0ED43B30" w14:textId="6761D38F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aparaty grzewcze w sali gimnastycznej – zasilanie wykonać przewodem typu YDY 3x2,5mm</w:t>
      </w:r>
      <w:r w:rsidRPr="00EA3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3726">
        <w:rPr>
          <w:rFonts w:ascii="Times New Roman" w:hAnsi="Times New Roman" w:cs="Times New Roman"/>
          <w:sz w:val="24"/>
          <w:szCs w:val="24"/>
        </w:rPr>
        <w:t xml:space="preserve"> wyprowadzonym z modernizowanej tablicy elektrycznej sali gimnastycznej,</w:t>
      </w:r>
    </w:p>
    <w:p w14:paraId="409810FB" w14:textId="5F8D83BE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3726">
        <w:rPr>
          <w:rFonts w:ascii="Times New Roman" w:hAnsi="Times New Roman" w:cs="Times New Roman"/>
          <w:sz w:val="24"/>
          <w:szCs w:val="24"/>
        </w:rPr>
        <w:t>destryfikatory</w:t>
      </w:r>
      <w:proofErr w:type="spellEnd"/>
      <w:r w:rsidRPr="00EA3726">
        <w:rPr>
          <w:rFonts w:ascii="Times New Roman" w:hAnsi="Times New Roman" w:cs="Times New Roman"/>
          <w:sz w:val="24"/>
          <w:szCs w:val="24"/>
        </w:rPr>
        <w:t xml:space="preserve"> w sali gimnastycznej – zasilanie wykonać przewodem typu YDY 3x2,5mm</w:t>
      </w:r>
      <w:r w:rsidRPr="00EA3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3726">
        <w:rPr>
          <w:rFonts w:ascii="Times New Roman" w:hAnsi="Times New Roman" w:cs="Times New Roman"/>
          <w:sz w:val="24"/>
          <w:szCs w:val="24"/>
        </w:rPr>
        <w:t xml:space="preserve"> wyprowadzonym z modernizowanej tablicy elektrycznej sali gimnastycznej,</w:t>
      </w:r>
    </w:p>
    <w:p w14:paraId="4F02101B" w14:textId="59A54425" w:rsidR="002E4D2E" w:rsidRPr="00EA3726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kocioł grzewczy , gazowy przy sali gimnastycznej – zasilanie wykonać przewodem typu YDY 3x2,5mm</w:t>
      </w:r>
      <w:r w:rsidRPr="00EA3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3726">
        <w:rPr>
          <w:rFonts w:ascii="Times New Roman" w:hAnsi="Times New Roman" w:cs="Times New Roman"/>
          <w:sz w:val="24"/>
          <w:szCs w:val="24"/>
        </w:rPr>
        <w:t xml:space="preserve"> wyprowadzonym z modernizowanej tablicy elektrycznej Sali gimnastycznej,</w:t>
      </w:r>
    </w:p>
    <w:p w14:paraId="1B229669" w14:textId="6CDDBC70" w:rsidR="002E4D2E" w:rsidRDefault="002E4D2E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726">
        <w:rPr>
          <w:rFonts w:ascii="Times New Roman" w:hAnsi="Times New Roman" w:cs="Times New Roman"/>
          <w:sz w:val="24"/>
          <w:szCs w:val="24"/>
        </w:rPr>
        <w:t>-</w:t>
      </w:r>
      <w:r w:rsidRPr="00EA3726">
        <w:rPr>
          <w:rFonts w:ascii="Times New Roman" w:hAnsi="Times New Roman" w:cs="Times New Roman"/>
          <w:sz w:val="24"/>
          <w:szCs w:val="24"/>
        </w:rPr>
        <w:tab/>
        <w:t>wentylator wyciągowy w sali gimnastycznej – zasilanie wykonać przewodem typu YDY 3x2,5mm</w:t>
      </w:r>
      <w:r w:rsidRPr="00EA3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3726">
        <w:rPr>
          <w:rFonts w:ascii="Times New Roman" w:hAnsi="Times New Roman" w:cs="Times New Roman"/>
          <w:sz w:val="24"/>
          <w:szCs w:val="24"/>
        </w:rPr>
        <w:t xml:space="preserve"> wyprowadzonym z modernizowanej tablicy elektrycznej sali gimnastycznej.</w:t>
      </w:r>
    </w:p>
    <w:p w14:paraId="4F502B8C" w14:textId="77777777" w:rsidR="001434EA" w:rsidRPr="00EA3726" w:rsidRDefault="001434EA" w:rsidP="002E4D2E">
      <w:pPr>
        <w:pStyle w:val="Akapitzlist"/>
        <w:tabs>
          <w:tab w:val="right" w:pos="5670"/>
        </w:tabs>
        <w:spacing w:before="60"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7A55CF5" w14:textId="77777777" w:rsidR="001434EA" w:rsidRPr="001434EA" w:rsidRDefault="001434EA" w:rsidP="001434E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434EA">
        <w:rPr>
          <w:rFonts w:ascii="Times New Roman" w:hAnsi="Times New Roman" w:cs="Times New Roman"/>
          <w:b/>
          <w:sz w:val="24"/>
          <w:szCs w:val="24"/>
        </w:rPr>
        <w:t>Wykonawca zobowiązany jest:</w:t>
      </w:r>
    </w:p>
    <w:p w14:paraId="3DEBE2D8" w14:textId="77777777" w:rsidR="001434EA" w:rsidRPr="001434EA" w:rsidRDefault="001434EA" w:rsidP="001434EA">
      <w:pPr>
        <w:spacing w:after="0" w:line="240" w:lineRule="auto"/>
        <w:ind w:left="850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1434EA">
        <w:rPr>
          <w:rFonts w:ascii="Times New Roman" w:hAnsi="Times New Roman"/>
          <w:b/>
          <w:bCs/>
          <w:sz w:val="24"/>
          <w:szCs w:val="24"/>
        </w:rPr>
        <w:t>-</w:t>
      </w:r>
      <w:r w:rsidRPr="001434EA">
        <w:rPr>
          <w:rFonts w:ascii="Times New Roman" w:hAnsi="Times New Roman"/>
          <w:b/>
          <w:bCs/>
          <w:sz w:val="24"/>
          <w:szCs w:val="24"/>
        </w:rPr>
        <w:tab/>
        <w:t>uzyskać pozytywną decyzję Urzędu Dozoru Technicznego dla wymaganych urządzeń kotłowych,</w:t>
      </w:r>
    </w:p>
    <w:p w14:paraId="1D6A4905" w14:textId="77777777" w:rsidR="001434EA" w:rsidRPr="001434EA" w:rsidRDefault="001434EA" w:rsidP="001434EA">
      <w:pPr>
        <w:spacing w:after="0" w:line="240" w:lineRule="auto"/>
        <w:ind w:left="850" w:hanging="425"/>
        <w:rPr>
          <w:rFonts w:ascii="Times New Roman" w:hAnsi="Times New Roman"/>
          <w:b/>
          <w:bCs/>
          <w:sz w:val="24"/>
          <w:szCs w:val="24"/>
        </w:rPr>
      </w:pPr>
      <w:r w:rsidRPr="001434EA">
        <w:rPr>
          <w:rFonts w:ascii="Times New Roman" w:hAnsi="Times New Roman"/>
          <w:b/>
          <w:bCs/>
          <w:sz w:val="24"/>
          <w:szCs w:val="24"/>
        </w:rPr>
        <w:t>-</w:t>
      </w:r>
      <w:r w:rsidRPr="001434EA">
        <w:rPr>
          <w:rFonts w:ascii="Times New Roman" w:hAnsi="Times New Roman"/>
          <w:b/>
          <w:bCs/>
          <w:sz w:val="24"/>
          <w:szCs w:val="24"/>
        </w:rPr>
        <w:tab/>
        <w:t>zapewnić co roczny przegląd przez okres gwarancji,</w:t>
      </w:r>
    </w:p>
    <w:p w14:paraId="11800269" w14:textId="77777777" w:rsidR="001434EA" w:rsidRPr="001434EA" w:rsidRDefault="001434EA" w:rsidP="001434EA">
      <w:pPr>
        <w:spacing w:after="0" w:line="240" w:lineRule="auto"/>
        <w:ind w:left="850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1434EA">
        <w:rPr>
          <w:rFonts w:ascii="Times New Roman" w:hAnsi="Times New Roman"/>
          <w:b/>
          <w:bCs/>
          <w:sz w:val="24"/>
          <w:szCs w:val="24"/>
        </w:rPr>
        <w:t>-</w:t>
      </w:r>
      <w:r w:rsidRPr="001434EA">
        <w:rPr>
          <w:rFonts w:ascii="Times New Roman" w:hAnsi="Times New Roman"/>
          <w:b/>
          <w:bCs/>
          <w:sz w:val="24"/>
          <w:szCs w:val="24"/>
        </w:rPr>
        <w:tab/>
        <w:t>zdemontowany złom załadować do kontenerów podstawionych przez Zamawiającego,</w:t>
      </w:r>
    </w:p>
    <w:p w14:paraId="70A47E3B" w14:textId="76E93575" w:rsidR="002E4D2E" w:rsidRPr="001434EA" w:rsidRDefault="001434EA" w:rsidP="001434EA">
      <w:pPr>
        <w:pStyle w:val="Akapitzlist"/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4EA">
        <w:rPr>
          <w:rFonts w:ascii="Times New Roman" w:hAnsi="Times New Roman"/>
          <w:b/>
          <w:bCs/>
          <w:sz w:val="24"/>
          <w:szCs w:val="24"/>
        </w:rPr>
        <w:t>-</w:t>
      </w:r>
      <w:r w:rsidRPr="001434EA">
        <w:rPr>
          <w:rFonts w:ascii="Times New Roman" w:hAnsi="Times New Roman"/>
          <w:b/>
          <w:bCs/>
          <w:sz w:val="24"/>
          <w:szCs w:val="24"/>
        </w:rPr>
        <w:tab/>
        <w:t>zapewnić możliwość ogrzewania sali gimnastycznej na istniejącym piecu do czasu podłączenia nowego pieca do sieci gazowej.</w:t>
      </w:r>
    </w:p>
    <w:p w14:paraId="3770DC78" w14:textId="77777777" w:rsidR="001434EA" w:rsidRPr="00EA3726" w:rsidRDefault="001434EA" w:rsidP="001434EA">
      <w:pPr>
        <w:pStyle w:val="Akapitzlist"/>
        <w:spacing w:before="6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A67EA9" w14:textId="48952A05" w:rsidR="009C0A17" w:rsidRPr="00676D0D" w:rsidRDefault="009C0A17" w:rsidP="009C0A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D0D">
        <w:rPr>
          <w:rFonts w:ascii="Times New Roman" w:hAnsi="Times New Roman" w:cs="Times New Roman"/>
          <w:i/>
          <w:sz w:val="24"/>
          <w:szCs w:val="24"/>
        </w:rPr>
        <w:t>Wskazane w niniejszym OPZ-</w:t>
      </w:r>
      <w:proofErr w:type="spellStart"/>
      <w:r w:rsidRPr="00676D0D">
        <w:rPr>
          <w:rFonts w:ascii="Times New Roman" w:hAnsi="Times New Roman" w:cs="Times New Roman"/>
          <w:i/>
          <w:sz w:val="24"/>
          <w:szCs w:val="24"/>
        </w:rPr>
        <w:t>cie</w:t>
      </w:r>
      <w:proofErr w:type="spellEnd"/>
      <w:r w:rsidRPr="00676D0D">
        <w:rPr>
          <w:rFonts w:ascii="Times New Roman" w:hAnsi="Times New Roman" w:cs="Times New Roman"/>
          <w:i/>
          <w:sz w:val="24"/>
          <w:szCs w:val="24"/>
        </w:rPr>
        <w:t xml:space="preserve"> jak wymienionych poniższych załącznikach znaki towarowe, patenty lub pochodzenia, źródła lub szczególny proces, który charakteryzuje produkty lub usługi dostarczane przez konkretnego wykonawcę – są one przykładowe. Dopuszcza się zaoferowanie rozwiązań równoważnych opisanych – tzn. polegających na zachowaniu przez nie takich samych minimalnych parametrów technicznych, jakościowych oraz funkcjonalnych.</w:t>
      </w:r>
    </w:p>
    <w:p w14:paraId="295DF4E0" w14:textId="77777777" w:rsidR="00676D0D" w:rsidRPr="00EA3726" w:rsidRDefault="00676D0D" w:rsidP="009C0A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6F58D7" w14:textId="77777777" w:rsidR="00676D0D" w:rsidRPr="00EA3726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120"/>
        <w:ind w:left="426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897D4E">
        <w:rPr>
          <w:rFonts w:ascii="Times New Roman" w:hAnsi="Times New Roman"/>
          <w:b/>
          <w:sz w:val="24"/>
          <w:szCs w:val="24"/>
          <w:u w:val="single"/>
        </w:rPr>
        <w:t>UWAGA</w:t>
      </w:r>
    </w:p>
    <w:p w14:paraId="17B00C0C" w14:textId="77777777" w:rsidR="00676D0D" w:rsidRPr="00897D4E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120" w:after="0" w:line="240" w:lineRule="auto"/>
        <w:ind w:left="850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</w:r>
      <w:r w:rsidRPr="00897D4E">
        <w:rPr>
          <w:rFonts w:ascii="Times New Roman" w:hAnsi="Times New Roman"/>
          <w:b/>
          <w:sz w:val="24"/>
          <w:szCs w:val="24"/>
        </w:rPr>
        <w:t>W czasie roku szkolnego prace mogą być prowadzone w dniach:</w:t>
      </w:r>
    </w:p>
    <w:p w14:paraId="57CAD6F7" w14:textId="77777777" w:rsidR="00676D0D" w:rsidRPr="00897D4E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97D4E">
        <w:rPr>
          <w:rFonts w:ascii="Times New Roman" w:hAnsi="Times New Roman"/>
          <w:b/>
          <w:sz w:val="24"/>
          <w:szCs w:val="24"/>
        </w:rPr>
        <w:t>-</w:t>
      </w:r>
      <w:r w:rsidRPr="00897D4E">
        <w:rPr>
          <w:rFonts w:ascii="Times New Roman" w:hAnsi="Times New Roman"/>
          <w:b/>
          <w:sz w:val="24"/>
          <w:szCs w:val="24"/>
        </w:rPr>
        <w:tab/>
        <w:t>powszednich, po zakończeniu zajęć lekcyjnych (Zamawiający przewiduje, że będzie to w godzinach od 15:00 do 22:00),</w:t>
      </w:r>
    </w:p>
    <w:p w14:paraId="1BA59AD3" w14:textId="77777777" w:rsidR="00676D0D" w:rsidRPr="00897D4E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897D4E">
        <w:rPr>
          <w:rFonts w:ascii="Times New Roman" w:hAnsi="Times New Roman"/>
          <w:b/>
          <w:sz w:val="24"/>
          <w:szCs w:val="24"/>
        </w:rPr>
        <w:t>-</w:t>
      </w:r>
      <w:r w:rsidRPr="00897D4E">
        <w:rPr>
          <w:rFonts w:ascii="Times New Roman" w:hAnsi="Times New Roman"/>
          <w:b/>
          <w:sz w:val="24"/>
          <w:szCs w:val="24"/>
        </w:rPr>
        <w:tab/>
        <w:t>sobotę od godz. 7:00 – jeżeli nie będą prowadzone zajęcia pozalekcyjne,</w:t>
      </w:r>
    </w:p>
    <w:p w14:paraId="3B314301" w14:textId="77777777" w:rsidR="00676D0D" w:rsidRPr="00897D4E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897D4E">
        <w:rPr>
          <w:rFonts w:ascii="Times New Roman" w:hAnsi="Times New Roman"/>
          <w:b/>
          <w:sz w:val="24"/>
          <w:szCs w:val="24"/>
        </w:rPr>
        <w:t>-</w:t>
      </w:r>
      <w:r w:rsidRPr="00897D4E">
        <w:rPr>
          <w:rFonts w:ascii="Times New Roman" w:hAnsi="Times New Roman"/>
          <w:b/>
          <w:sz w:val="24"/>
          <w:szCs w:val="24"/>
        </w:rPr>
        <w:tab/>
        <w:t>ustawowo wolnych od pracy tzn. niedziele i święta od godz. 7:00.</w:t>
      </w:r>
    </w:p>
    <w:p w14:paraId="6BE45999" w14:textId="77777777" w:rsidR="00676D0D" w:rsidRDefault="00676D0D" w:rsidP="00676D0D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897D4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czas</w:t>
      </w:r>
      <w:r w:rsidRPr="00897D4E">
        <w:rPr>
          <w:rFonts w:ascii="Times New Roman" w:hAnsi="Times New Roman"/>
          <w:b/>
          <w:sz w:val="24"/>
          <w:szCs w:val="24"/>
        </w:rPr>
        <w:t>ie roku szkolnego wykonawca winien uzgodnić z dyrekcją szkoły harmonogram robót na każdy kolejny tydzień prowadzonych prac.</w:t>
      </w:r>
    </w:p>
    <w:p w14:paraId="324E336D" w14:textId="77777777" w:rsidR="00676D0D" w:rsidRPr="00676D0D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120" w:after="0" w:line="240" w:lineRule="auto"/>
        <w:ind w:left="850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676D0D">
        <w:rPr>
          <w:rFonts w:ascii="Times New Roman" w:hAnsi="Times New Roman"/>
          <w:b/>
          <w:sz w:val="24"/>
          <w:szCs w:val="24"/>
        </w:rPr>
        <w:t>2.</w:t>
      </w:r>
      <w:r w:rsidRPr="00676D0D">
        <w:rPr>
          <w:rFonts w:ascii="Times New Roman" w:hAnsi="Times New Roman"/>
          <w:b/>
          <w:sz w:val="24"/>
          <w:szCs w:val="24"/>
        </w:rPr>
        <w:tab/>
        <w:t>Zakres niniejszego etapu zadania nie obejmuje:</w:t>
      </w:r>
    </w:p>
    <w:p w14:paraId="7D17A55A" w14:textId="77777777" w:rsidR="00676D0D" w:rsidRPr="00676D0D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676D0D">
        <w:rPr>
          <w:rFonts w:ascii="Times New Roman" w:hAnsi="Times New Roman"/>
          <w:b/>
          <w:sz w:val="24"/>
          <w:szCs w:val="24"/>
        </w:rPr>
        <w:t>-</w:t>
      </w:r>
      <w:r w:rsidRPr="00676D0D">
        <w:rPr>
          <w:rFonts w:ascii="Times New Roman" w:hAnsi="Times New Roman"/>
          <w:b/>
          <w:sz w:val="24"/>
          <w:szCs w:val="24"/>
        </w:rPr>
        <w:tab/>
        <w:t>wymiany instalacji c.o. w budynku szkoły,</w:t>
      </w:r>
    </w:p>
    <w:p w14:paraId="0F2F55D9" w14:textId="77777777" w:rsidR="00676D0D" w:rsidRDefault="00676D0D" w:rsidP="00676D0D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676D0D">
        <w:rPr>
          <w:rFonts w:ascii="Times New Roman" w:hAnsi="Times New Roman"/>
          <w:b/>
          <w:sz w:val="24"/>
          <w:szCs w:val="24"/>
        </w:rPr>
        <w:t>-</w:t>
      </w:r>
      <w:r w:rsidRPr="00676D0D">
        <w:rPr>
          <w:rFonts w:ascii="Times New Roman" w:hAnsi="Times New Roman"/>
          <w:b/>
          <w:sz w:val="24"/>
          <w:szCs w:val="24"/>
        </w:rPr>
        <w:tab/>
        <w:t>instalacji gazowej dla zasilania kotła w budynku szkoły,</w:t>
      </w:r>
    </w:p>
    <w:p w14:paraId="38E00B33" w14:textId="3779AB22" w:rsidR="00605823" w:rsidRPr="00EA3726" w:rsidRDefault="00605823" w:rsidP="00676D0D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rPr>
          <w:rFonts w:ascii="Times New Roman" w:hAnsi="Times New Roman"/>
          <w:b/>
          <w:sz w:val="24"/>
          <w:szCs w:val="24"/>
        </w:rPr>
      </w:pPr>
      <w:bookmarkStart w:id="1" w:name="_Hlk166837484"/>
      <w:r w:rsidRPr="00EA3726">
        <w:rPr>
          <w:rFonts w:ascii="Times New Roman" w:hAnsi="Times New Roman"/>
          <w:b/>
          <w:sz w:val="24"/>
          <w:szCs w:val="24"/>
        </w:rPr>
        <w:t>-</w:t>
      </w:r>
      <w:r w:rsidRPr="00EA3726">
        <w:rPr>
          <w:rFonts w:ascii="Times New Roman" w:hAnsi="Times New Roman"/>
          <w:b/>
          <w:sz w:val="24"/>
          <w:szCs w:val="24"/>
        </w:rPr>
        <w:tab/>
        <w:t>instalacji elektrycznej w budynku szkoły,</w:t>
      </w:r>
    </w:p>
    <w:bookmarkEnd w:id="1"/>
    <w:p w14:paraId="567CEFF6" w14:textId="77777777" w:rsidR="00435961" w:rsidRDefault="00676D0D" w:rsidP="00435961">
      <w:pPr>
        <w:pStyle w:val="Akapitzlist"/>
        <w:shd w:val="clear" w:color="auto" w:fill="FFFFFF"/>
        <w:tabs>
          <w:tab w:val="left" w:leader="dot" w:pos="9639"/>
        </w:tabs>
        <w:spacing w:after="0"/>
        <w:ind w:left="851"/>
        <w:contextualSpacing w:val="0"/>
        <w:rPr>
          <w:rFonts w:ascii="Times New Roman" w:hAnsi="Times New Roman"/>
          <w:b/>
          <w:sz w:val="24"/>
          <w:szCs w:val="24"/>
        </w:rPr>
      </w:pPr>
      <w:r w:rsidRPr="00676D0D">
        <w:rPr>
          <w:rFonts w:ascii="Times New Roman" w:hAnsi="Times New Roman"/>
          <w:b/>
          <w:sz w:val="24"/>
          <w:szCs w:val="24"/>
        </w:rPr>
        <w:t>któr</w:t>
      </w:r>
      <w:r w:rsidR="00EA3726">
        <w:rPr>
          <w:rFonts w:ascii="Times New Roman" w:hAnsi="Times New Roman"/>
          <w:b/>
          <w:sz w:val="24"/>
          <w:szCs w:val="24"/>
        </w:rPr>
        <w:t>e</w:t>
      </w:r>
      <w:r w:rsidRPr="00676D0D">
        <w:rPr>
          <w:rFonts w:ascii="Times New Roman" w:hAnsi="Times New Roman"/>
          <w:b/>
          <w:sz w:val="24"/>
          <w:szCs w:val="24"/>
        </w:rPr>
        <w:t xml:space="preserve"> został</w:t>
      </w:r>
      <w:r w:rsidR="00EA3726">
        <w:rPr>
          <w:rFonts w:ascii="Times New Roman" w:hAnsi="Times New Roman"/>
          <w:b/>
          <w:sz w:val="24"/>
          <w:szCs w:val="24"/>
        </w:rPr>
        <w:t>y</w:t>
      </w:r>
      <w:r w:rsidRPr="00676D0D">
        <w:rPr>
          <w:rFonts w:ascii="Times New Roman" w:hAnsi="Times New Roman"/>
          <w:b/>
          <w:sz w:val="24"/>
          <w:szCs w:val="24"/>
        </w:rPr>
        <w:t xml:space="preserve"> zrealizowan</w:t>
      </w:r>
      <w:r w:rsidR="00EA3726">
        <w:rPr>
          <w:rFonts w:ascii="Times New Roman" w:hAnsi="Times New Roman"/>
          <w:b/>
          <w:sz w:val="24"/>
          <w:szCs w:val="24"/>
        </w:rPr>
        <w:t>e</w:t>
      </w:r>
      <w:r w:rsidRPr="00676D0D">
        <w:rPr>
          <w:rFonts w:ascii="Times New Roman" w:hAnsi="Times New Roman"/>
          <w:b/>
          <w:sz w:val="24"/>
          <w:szCs w:val="24"/>
        </w:rPr>
        <w:t xml:space="preserve"> w roku 2022</w:t>
      </w:r>
      <w:r w:rsidR="00435961">
        <w:rPr>
          <w:rFonts w:ascii="Times New Roman" w:hAnsi="Times New Roman"/>
          <w:b/>
          <w:sz w:val="24"/>
          <w:szCs w:val="24"/>
        </w:rPr>
        <w:t xml:space="preserve"> oraz</w:t>
      </w:r>
    </w:p>
    <w:p w14:paraId="17BAAF49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wymiany pokrycia dachu sali gimnastycznej,</w:t>
      </w:r>
    </w:p>
    <w:p w14:paraId="6FE345D4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remontu stropu nad pomieszczeniem sali gimnastycznej,</w:t>
      </w:r>
    </w:p>
    <w:p w14:paraId="7CFACCB3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remontu parkietu sali gimnastycznej,</w:t>
      </w:r>
    </w:p>
    <w:p w14:paraId="3C8BE471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wykonania nowych powłok malarskich w pomieszczeniu sali gimnastycznej,</w:t>
      </w:r>
    </w:p>
    <w:p w14:paraId="5DC78ECD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remontu podłogi w pomieszczeniach adaptowanych na sale zajęć,</w:t>
      </w:r>
    </w:p>
    <w:p w14:paraId="4BBE40D0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malowania ścian i sufitów w pomieszczeniach adaptowanych na sale zajęć,</w:t>
      </w:r>
    </w:p>
    <w:p w14:paraId="5CC94C71" w14:textId="77777777" w:rsidR="00FC68B7" w:rsidRPr="00FC68B7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-</w:t>
      </w:r>
      <w:r w:rsidRPr="00FC68B7">
        <w:rPr>
          <w:rFonts w:ascii="Times New Roman" w:hAnsi="Times New Roman"/>
          <w:b/>
          <w:sz w:val="24"/>
          <w:szCs w:val="24"/>
        </w:rPr>
        <w:tab/>
        <w:t>remontu instalacji elektrycznej w pomieszczeniach adaptowanych na sale zajęć,</w:t>
      </w:r>
    </w:p>
    <w:p w14:paraId="25FD2BE4" w14:textId="318685EF" w:rsidR="00676D0D" w:rsidRPr="00676D0D" w:rsidRDefault="00FC68B7" w:rsidP="00FC68B7">
      <w:pPr>
        <w:pStyle w:val="Akapitzlist"/>
        <w:shd w:val="clear" w:color="auto" w:fill="FFFFFF"/>
        <w:tabs>
          <w:tab w:val="left" w:leader="dot" w:pos="9639"/>
        </w:tabs>
        <w:spacing w:before="60" w:after="0" w:line="240" w:lineRule="auto"/>
        <w:ind w:left="1276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FC68B7">
        <w:rPr>
          <w:rFonts w:ascii="Times New Roman" w:hAnsi="Times New Roman"/>
          <w:b/>
          <w:sz w:val="24"/>
          <w:szCs w:val="24"/>
        </w:rPr>
        <w:t>które są przedmiotem zamówienia innego postępowania przetargowego.</w:t>
      </w:r>
    </w:p>
    <w:p w14:paraId="75DDD105" w14:textId="77777777" w:rsidR="00971942" w:rsidRPr="00676D0D" w:rsidRDefault="00971942" w:rsidP="009C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AED87" w14:textId="77777777" w:rsidR="00676D0D" w:rsidRPr="00EA3726" w:rsidRDefault="00676D0D" w:rsidP="00676D0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26">
        <w:rPr>
          <w:rFonts w:ascii="Times New Roman" w:hAnsi="Times New Roman" w:cs="Times New Roman"/>
          <w:b/>
          <w:sz w:val="24"/>
          <w:szCs w:val="24"/>
        </w:rPr>
        <w:t>Szczegółowy zakres i rodzaj robót przewidzianych do wykonania w ramach przedmiotu  zamówienia określają:</w:t>
      </w:r>
    </w:p>
    <w:p w14:paraId="35541E34" w14:textId="50458EA5" w:rsidR="00D11F42" w:rsidRPr="00EA3726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726">
        <w:rPr>
          <w:rFonts w:ascii="Times New Roman" w:hAnsi="Times New Roman"/>
          <w:sz w:val="24"/>
          <w:szCs w:val="24"/>
        </w:rPr>
        <w:t>-</w:t>
      </w:r>
      <w:r w:rsidRPr="00EA3726">
        <w:rPr>
          <w:rFonts w:ascii="Times New Roman" w:hAnsi="Times New Roman"/>
          <w:sz w:val="24"/>
          <w:szCs w:val="24"/>
        </w:rPr>
        <w:tab/>
        <w:t>Załączniki: Przedmiary robót,</w:t>
      </w:r>
    </w:p>
    <w:p w14:paraId="59D68046" w14:textId="77777777" w:rsidR="00D11F42" w:rsidRPr="00EA3726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726">
        <w:rPr>
          <w:rFonts w:ascii="Times New Roman" w:hAnsi="Times New Roman"/>
          <w:sz w:val="24"/>
          <w:szCs w:val="24"/>
        </w:rPr>
        <w:t>-</w:t>
      </w:r>
      <w:r w:rsidRPr="00EA3726">
        <w:rPr>
          <w:rFonts w:ascii="Times New Roman" w:hAnsi="Times New Roman"/>
          <w:sz w:val="24"/>
          <w:szCs w:val="24"/>
        </w:rPr>
        <w:tab/>
        <w:t>Załącznik: Dokumentacja techniczna instalacji co i gaz</w:t>
      </w:r>
    </w:p>
    <w:p w14:paraId="1503DB78" w14:textId="77777777" w:rsidR="00D11F42" w:rsidRPr="00EA3726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726">
        <w:rPr>
          <w:rFonts w:ascii="Times New Roman" w:hAnsi="Times New Roman"/>
          <w:sz w:val="24"/>
          <w:szCs w:val="24"/>
        </w:rPr>
        <w:t>-</w:t>
      </w:r>
      <w:r w:rsidRPr="00EA3726">
        <w:rPr>
          <w:rFonts w:ascii="Times New Roman" w:hAnsi="Times New Roman"/>
          <w:sz w:val="24"/>
          <w:szCs w:val="24"/>
        </w:rPr>
        <w:tab/>
        <w:t>Załącznik: Projekt techniczny instalacji elektrycznej sali gimnastycznej,</w:t>
      </w:r>
    </w:p>
    <w:p w14:paraId="7A060EB1" w14:textId="50073C7F" w:rsidR="00676D0D" w:rsidRPr="00EA3726" w:rsidRDefault="00D11F42" w:rsidP="00D11F4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726">
        <w:rPr>
          <w:rFonts w:ascii="Times New Roman" w:hAnsi="Times New Roman"/>
          <w:sz w:val="24"/>
          <w:szCs w:val="24"/>
        </w:rPr>
        <w:t>-</w:t>
      </w:r>
      <w:r w:rsidRPr="00EA3726">
        <w:rPr>
          <w:rFonts w:ascii="Times New Roman" w:hAnsi="Times New Roman"/>
          <w:sz w:val="24"/>
          <w:szCs w:val="24"/>
        </w:rPr>
        <w:tab/>
        <w:t xml:space="preserve">Załącznik: </w:t>
      </w:r>
      <w:proofErr w:type="spellStart"/>
      <w:r w:rsidRPr="00EA3726">
        <w:rPr>
          <w:rFonts w:ascii="Times New Roman" w:hAnsi="Times New Roman"/>
          <w:sz w:val="24"/>
          <w:szCs w:val="24"/>
        </w:rPr>
        <w:t>STWiOR</w:t>
      </w:r>
      <w:proofErr w:type="spellEnd"/>
      <w:r w:rsidRPr="00EA3726">
        <w:rPr>
          <w:rFonts w:ascii="Times New Roman" w:hAnsi="Times New Roman"/>
          <w:sz w:val="24"/>
          <w:szCs w:val="24"/>
        </w:rPr>
        <w:t>-y.</w:t>
      </w:r>
    </w:p>
    <w:p w14:paraId="556E966F" w14:textId="77777777" w:rsidR="00676D0D" w:rsidRPr="00EA3726" w:rsidRDefault="00676D0D" w:rsidP="006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DFD2A" w14:textId="219B23FE" w:rsidR="00676D0D" w:rsidRPr="00676D0D" w:rsidRDefault="00676D0D" w:rsidP="006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D0D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proofErr w:type="spellStart"/>
      <w:r w:rsidRPr="00676D0D">
        <w:rPr>
          <w:rFonts w:ascii="Times New Roman" w:hAnsi="Times New Roman" w:cs="Times New Roman"/>
          <w:b/>
          <w:bCs/>
          <w:sz w:val="24"/>
          <w:szCs w:val="24"/>
        </w:rPr>
        <w:t>architektoniczno</w:t>
      </w:r>
      <w:proofErr w:type="spellEnd"/>
      <w:r w:rsidRPr="00676D0D">
        <w:rPr>
          <w:rFonts w:ascii="Times New Roman" w:hAnsi="Times New Roman" w:cs="Times New Roman"/>
          <w:b/>
          <w:bCs/>
          <w:sz w:val="24"/>
          <w:szCs w:val="24"/>
        </w:rPr>
        <w:t xml:space="preserve"> – budowlany, projekt</w:t>
      </w:r>
      <w:r w:rsidR="00D11F4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76D0D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D11F4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76D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76D0D">
        <w:rPr>
          <w:rFonts w:ascii="Times New Roman" w:hAnsi="Times New Roman" w:cs="Times New Roman"/>
          <w:b/>
          <w:bCs/>
          <w:sz w:val="24"/>
          <w:szCs w:val="24"/>
        </w:rPr>
        <w:t>STWiOR</w:t>
      </w:r>
      <w:proofErr w:type="spellEnd"/>
      <w:r w:rsidRPr="00676D0D">
        <w:rPr>
          <w:rFonts w:ascii="Times New Roman" w:hAnsi="Times New Roman" w:cs="Times New Roman"/>
          <w:b/>
          <w:bCs/>
          <w:sz w:val="24"/>
          <w:szCs w:val="24"/>
        </w:rPr>
        <w:t>-y, przedmiar</w:t>
      </w:r>
      <w:r w:rsidR="00D11F4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76D0D">
        <w:rPr>
          <w:rFonts w:ascii="Times New Roman" w:hAnsi="Times New Roman" w:cs="Times New Roman"/>
          <w:b/>
          <w:bCs/>
          <w:sz w:val="24"/>
          <w:szCs w:val="24"/>
        </w:rPr>
        <w:t xml:space="preserve"> robót rysunki, znajdują się w osobnych plikach.</w:t>
      </w:r>
    </w:p>
    <w:p w14:paraId="0CCD8655" w14:textId="6C41F5AD" w:rsidR="00BA4C34" w:rsidRPr="00676D0D" w:rsidRDefault="00BA4C34" w:rsidP="00676D0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C34" w:rsidRPr="00676D0D" w:rsidSect="006363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6DD7" w14:textId="77777777" w:rsidR="00B41DAF" w:rsidRDefault="00B41DAF" w:rsidP="00604A64">
      <w:pPr>
        <w:spacing w:after="0" w:line="240" w:lineRule="auto"/>
      </w:pPr>
      <w:r>
        <w:separator/>
      </w:r>
    </w:p>
  </w:endnote>
  <w:endnote w:type="continuationSeparator" w:id="0">
    <w:p w14:paraId="2989D89F" w14:textId="77777777" w:rsidR="00B41DAF" w:rsidRDefault="00B41DAF" w:rsidP="0060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378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DBFB75" w14:textId="77777777" w:rsidR="00B162AF" w:rsidRDefault="00F52587">
        <w:pPr>
          <w:pStyle w:val="Stopka"/>
          <w:jc w:val="right"/>
        </w:pPr>
        <w:r w:rsidRPr="00B162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162AF" w:rsidRPr="00B162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62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D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62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4A7BB1" w14:textId="77777777" w:rsidR="00B162AF" w:rsidRDefault="00B1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41EE" w14:textId="77777777" w:rsidR="00B41DAF" w:rsidRDefault="00B41DAF" w:rsidP="00604A64">
      <w:pPr>
        <w:spacing w:after="0" w:line="240" w:lineRule="auto"/>
      </w:pPr>
      <w:r>
        <w:separator/>
      </w:r>
    </w:p>
  </w:footnote>
  <w:footnote w:type="continuationSeparator" w:id="0">
    <w:p w14:paraId="4E92C768" w14:textId="77777777" w:rsidR="00B41DAF" w:rsidRDefault="00B41DAF" w:rsidP="0060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9489" w14:textId="77777777" w:rsidR="00604A64" w:rsidRPr="00E95F05" w:rsidRDefault="00604A64" w:rsidP="00604A64">
    <w:pPr>
      <w:pStyle w:val="Nagwek"/>
      <w:jc w:val="right"/>
      <w:rPr>
        <w:rFonts w:ascii="Times New Roman" w:hAnsi="Times New Roman" w:cs="Times New Roman"/>
        <w:i/>
      </w:rPr>
    </w:pPr>
    <w:r w:rsidRPr="00E95F05">
      <w:rPr>
        <w:rFonts w:ascii="Times New Roman" w:hAnsi="Times New Roman" w:cs="Times New Roman"/>
        <w:i/>
      </w:rPr>
      <w:t xml:space="preserve">Załącznik nr 2 </w:t>
    </w:r>
    <w:r w:rsidR="00E95F05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49E"/>
    <w:multiLevelType w:val="multilevel"/>
    <w:tmpl w:val="1CD45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54409"/>
    <w:multiLevelType w:val="hybridMultilevel"/>
    <w:tmpl w:val="B75E25DA"/>
    <w:lvl w:ilvl="0" w:tplc="C366A1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C114B8"/>
    <w:multiLevelType w:val="hybridMultilevel"/>
    <w:tmpl w:val="B4F83588"/>
    <w:lvl w:ilvl="0" w:tplc="FEB4F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427F"/>
    <w:multiLevelType w:val="hybridMultilevel"/>
    <w:tmpl w:val="CC461242"/>
    <w:lvl w:ilvl="0" w:tplc="DE98FF0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660D24"/>
    <w:multiLevelType w:val="hybridMultilevel"/>
    <w:tmpl w:val="6448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4E4"/>
    <w:multiLevelType w:val="hybridMultilevel"/>
    <w:tmpl w:val="6448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F1BDD"/>
    <w:multiLevelType w:val="hybridMultilevel"/>
    <w:tmpl w:val="3010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0470">
    <w:abstractNumId w:val="5"/>
  </w:num>
  <w:num w:numId="2" w16cid:durableId="1042097467">
    <w:abstractNumId w:val="1"/>
  </w:num>
  <w:num w:numId="3" w16cid:durableId="1121613526">
    <w:abstractNumId w:val="6"/>
  </w:num>
  <w:num w:numId="4" w16cid:durableId="231963493">
    <w:abstractNumId w:val="0"/>
  </w:num>
  <w:num w:numId="5" w16cid:durableId="1883588275">
    <w:abstractNumId w:val="4"/>
  </w:num>
  <w:num w:numId="6" w16cid:durableId="215312660">
    <w:abstractNumId w:val="3"/>
  </w:num>
  <w:num w:numId="7" w16cid:durableId="77798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F"/>
    <w:rsid w:val="000121EB"/>
    <w:rsid w:val="00021F1C"/>
    <w:rsid w:val="00062C88"/>
    <w:rsid w:val="000E6CBE"/>
    <w:rsid w:val="000F0D1A"/>
    <w:rsid w:val="00101D48"/>
    <w:rsid w:val="00123873"/>
    <w:rsid w:val="001434EA"/>
    <w:rsid w:val="0015791D"/>
    <w:rsid w:val="0017114F"/>
    <w:rsid w:val="00171FAF"/>
    <w:rsid w:val="001A5711"/>
    <w:rsid w:val="001C18FF"/>
    <w:rsid w:val="001D060C"/>
    <w:rsid w:val="00204238"/>
    <w:rsid w:val="002077BB"/>
    <w:rsid w:val="00207984"/>
    <w:rsid w:val="00236086"/>
    <w:rsid w:val="00247258"/>
    <w:rsid w:val="00265264"/>
    <w:rsid w:val="0029555E"/>
    <w:rsid w:val="00296A1B"/>
    <w:rsid w:val="002E4D2E"/>
    <w:rsid w:val="003052AE"/>
    <w:rsid w:val="0030657B"/>
    <w:rsid w:val="003437D2"/>
    <w:rsid w:val="00344F30"/>
    <w:rsid w:val="00361689"/>
    <w:rsid w:val="00435961"/>
    <w:rsid w:val="00442094"/>
    <w:rsid w:val="00443161"/>
    <w:rsid w:val="00453700"/>
    <w:rsid w:val="00494523"/>
    <w:rsid w:val="004A06F4"/>
    <w:rsid w:val="004D2B04"/>
    <w:rsid w:val="004E6FE8"/>
    <w:rsid w:val="005031C2"/>
    <w:rsid w:val="00510367"/>
    <w:rsid w:val="00524D17"/>
    <w:rsid w:val="00527FEB"/>
    <w:rsid w:val="005419B5"/>
    <w:rsid w:val="005D16E0"/>
    <w:rsid w:val="005F3D82"/>
    <w:rsid w:val="006005D3"/>
    <w:rsid w:val="00604A64"/>
    <w:rsid w:val="00605823"/>
    <w:rsid w:val="006173F1"/>
    <w:rsid w:val="0063636F"/>
    <w:rsid w:val="0066507C"/>
    <w:rsid w:val="00676D0D"/>
    <w:rsid w:val="006927AE"/>
    <w:rsid w:val="006B0930"/>
    <w:rsid w:val="006C1325"/>
    <w:rsid w:val="007044D4"/>
    <w:rsid w:val="00783E81"/>
    <w:rsid w:val="007879DC"/>
    <w:rsid w:val="007A67AA"/>
    <w:rsid w:val="007A7F5F"/>
    <w:rsid w:val="007C5557"/>
    <w:rsid w:val="007F65A8"/>
    <w:rsid w:val="00816012"/>
    <w:rsid w:val="0088773C"/>
    <w:rsid w:val="00887AB2"/>
    <w:rsid w:val="008927F3"/>
    <w:rsid w:val="00894B04"/>
    <w:rsid w:val="008C1423"/>
    <w:rsid w:val="008E1109"/>
    <w:rsid w:val="009541A2"/>
    <w:rsid w:val="00971942"/>
    <w:rsid w:val="00980BFF"/>
    <w:rsid w:val="00992FB6"/>
    <w:rsid w:val="009B018F"/>
    <w:rsid w:val="009B5CFB"/>
    <w:rsid w:val="009C0A17"/>
    <w:rsid w:val="009C6856"/>
    <w:rsid w:val="009D24A6"/>
    <w:rsid w:val="00A319E6"/>
    <w:rsid w:val="00A626F2"/>
    <w:rsid w:val="00AD0EC7"/>
    <w:rsid w:val="00AE0B74"/>
    <w:rsid w:val="00B10B97"/>
    <w:rsid w:val="00B162AF"/>
    <w:rsid w:val="00B17F45"/>
    <w:rsid w:val="00B31446"/>
    <w:rsid w:val="00B41DAF"/>
    <w:rsid w:val="00B77BA3"/>
    <w:rsid w:val="00BA4C34"/>
    <w:rsid w:val="00BC395B"/>
    <w:rsid w:val="00BC5C77"/>
    <w:rsid w:val="00BD7733"/>
    <w:rsid w:val="00BE7B1D"/>
    <w:rsid w:val="00C67559"/>
    <w:rsid w:val="00C71C8A"/>
    <w:rsid w:val="00C86BEB"/>
    <w:rsid w:val="00C90423"/>
    <w:rsid w:val="00CF20A7"/>
    <w:rsid w:val="00D11F42"/>
    <w:rsid w:val="00DB65B6"/>
    <w:rsid w:val="00DD0082"/>
    <w:rsid w:val="00DE1130"/>
    <w:rsid w:val="00E462D7"/>
    <w:rsid w:val="00E5151E"/>
    <w:rsid w:val="00E650AE"/>
    <w:rsid w:val="00E92C9D"/>
    <w:rsid w:val="00E95F05"/>
    <w:rsid w:val="00EA3726"/>
    <w:rsid w:val="00EA5768"/>
    <w:rsid w:val="00EB422C"/>
    <w:rsid w:val="00EC7756"/>
    <w:rsid w:val="00EE42BB"/>
    <w:rsid w:val="00EF2107"/>
    <w:rsid w:val="00F52587"/>
    <w:rsid w:val="00F8660F"/>
    <w:rsid w:val="00F91E71"/>
    <w:rsid w:val="00FA67A2"/>
    <w:rsid w:val="00FC68B7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DE7"/>
  <w15:docId w15:val="{E1A2C7DD-FE4E-4960-985F-C335BC7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873"/>
  </w:style>
  <w:style w:type="paragraph" w:styleId="Nagwek1">
    <w:name w:val="heading 1"/>
    <w:basedOn w:val="Normalny"/>
    <w:next w:val="Normalny"/>
    <w:link w:val="Nagwek1Znak"/>
    <w:uiPriority w:val="9"/>
    <w:qFormat/>
    <w:rsid w:val="00980BFF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1"/>
    <w:qFormat/>
    <w:rsid w:val="00980B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BF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60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A64"/>
  </w:style>
  <w:style w:type="paragraph" w:styleId="Stopka">
    <w:name w:val="footer"/>
    <w:basedOn w:val="Normalny"/>
    <w:link w:val="StopkaZnak"/>
    <w:uiPriority w:val="99"/>
    <w:unhideWhenUsed/>
    <w:rsid w:val="0060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64"/>
  </w:style>
  <w:style w:type="paragraph" w:customStyle="1" w:styleId="Default">
    <w:name w:val="Default"/>
    <w:rsid w:val="00B16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1"/>
    <w:locked/>
    <w:rsid w:val="009541A2"/>
  </w:style>
  <w:style w:type="paragraph" w:styleId="Tekstpodstawowy">
    <w:name w:val="Body Text"/>
    <w:basedOn w:val="Normalny"/>
    <w:link w:val="TekstpodstawowyZnak"/>
    <w:uiPriority w:val="1"/>
    <w:qFormat/>
    <w:rsid w:val="009D2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24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D2C9-126C-4EDC-962E-C06BAFB2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BKJagodzinscy</dc:creator>
  <cp:lastModifiedBy>Krzysztof Jagodziński</cp:lastModifiedBy>
  <cp:revision>10</cp:revision>
  <dcterms:created xsi:type="dcterms:W3CDTF">2024-05-17T09:19:00Z</dcterms:created>
  <dcterms:modified xsi:type="dcterms:W3CDTF">2024-06-06T07:05:00Z</dcterms:modified>
</cp:coreProperties>
</file>