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604236" w:rsidRDefault="00882FB1" w:rsidP="0083781F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604236">
        <w:rPr>
          <w:rFonts w:ascii="Times New Roman" w:hAnsi="Times New Roman"/>
          <w:sz w:val="20"/>
          <w:szCs w:val="20"/>
        </w:rPr>
        <w:t xml:space="preserve">Załącznik nr </w:t>
      </w:r>
      <w:r w:rsidR="003A596F" w:rsidRPr="00604236">
        <w:rPr>
          <w:rFonts w:ascii="Times New Roman" w:hAnsi="Times New Roman"/>
          <w:sz w:val="20"/>
          <w:szCs w:val="20"/>
        </w:rPr>
        <w:t>5</w:t>
      </w:r>
      <w:r w:rsidRPr="00604236">
        <w:rPr>
          <w:rFonts w:ascii="Times New Roman" w:hAnsi="Times New Roman"/>
          <w:sz w:val="20"/>
          <w:szCs w:val="20"/>
        </w:rPr>
        <w:t xml:space="preserve"> do SWZ</w:t>
      </w:r>
    </w:p>
    <w:p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:rsidR="004E72DB" w:rsidRPr="00604236" w:rsidRDefault="004E72DB" w:rsidP="00FB596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B565BA" w:rsidRPr="00B565BA">
        <w:rPr>
          <w:rFonts w:ascii="Times New Roman" w:hAnsi="Times New Roman"/>
          <w:b/>
          <w:sz w:val="24"/>
          <w:szCs w:val="24"/>
          <w:u w:val="single"/>
        </w:rPr>
        <w:t xml:space="preserve">Zakup licencji do Systemu </w:t>
      </w:r>
      <w:proofErr w:type="spellStart"/>
      <w:r w:rsidR="00B565BA" w:rsidRPr="00B565BA">
        <w:rPr>
          <w:rFonts w:ascii="Times New Roman" w:hAnsi="Times New Roman"/>
          <w:b/>
          <w:sz w:val="24"/>
          <w:szCs w:val="24"/>
          <w:u w:val="single"/>
        </w:rPr>
        <w:t>Bar</w:t>
      </w:r>
      <w:r w:rsidR="00C51B67">
        <w:rPr>
          <w:rFonts w:ascii="Times New Roman" w:hAnsi="Times New Roman"/>
          <w:b/>
          <w:sz w:val="24"/>
          <w:szCs w:val="24"/>
          <w:u w:val="single"/>
        </w:rPr>
        <w:t>r</w:t>
      </w:r>
      <w:bookmarkStart w:id="0" w:name="_GoBack"/>
      <w:bookmarkEnd w:id="0"/>
      <w:r w:rsidR="00B565BA" w:rsidRPr="00B565BA">
        <w:rPr>
          <w:rFonts w:ascii="Times New Roman" w:hAnsi="Times New Roman"/>
          <w:b/>
          <w:sz w:val="24"/>
          <w:szCs w:val="24"/>
          <w:u w:val="single"/>
        </w:rPr>
        <w:t>acuda</w:t>
      </w:r>
      <w:proofErr w:type="spellEnd"/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składane na podstawie art. 118 ust. 3 ustawy Prawo zamówień publicznych</w:t>
      </w:r>
    </w:p>
    <w:p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</w:t>
      </w:r>
      <w:r w:rsidR="00604236">
        <w:rPr>
          <w:rFonts w:ascii="Times New Roman" w:hAnsi="Times New Roman"/>
          <w:sz w:val="20"/>
          <w:szCs w:val="20"/>
        </w:rPr>
        <w:t>ówień publicznych (Dz. U. z 2023 r., poz. 1605</w:t>
      </w:r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do dyspozycji niezbędne z</w:t>
      </w:r>
      <w:r w:rsidR="00604236">
        <w:rPr>
          <w:rFonts w:ascii="Times New Roman" w:hAnsi="Times New Roman"/>
          <w:sz w:val="20"/>
          <w:szCs w:val="20"/>
          <w:lang w:eastAsia="pl-PL"/>
        </w:rPr>
        <w:t>asoby, o których mowa w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 w:rsidR="00604236">
        <w:rPr>
          <w:rFonts w:ascii="Times New Roman" w:hAnsi="Times New Roman"/>
          <w:sz w:val="20"/>
          <w:szCs w:val="20"/>
          <w:lang w:eastAsia="pl-PL"/>
        </w:rPr>
        <w:t>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>: punkt ten dotyczy w</w:t>
      </w:r>
      <w:r w:rsidR="00604236">
        <w:rPr>
          <w:rFonts w:ascii="Times New Roman" w:eastAsia="TimesNewRoman" w:hAnsi="Times New Roman"/>
          <w:sz w:val="20"/>
          <w:szCs w:val="20"/>
        </w:rPr>
        <w:t>arunku, o którym mowa 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:rsidR="00882FB1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:rsidR="003A596F" w:rsidRPr="003A596F" w:rsidRDefault="003A596F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:rsidR="003A596F" w:rsidRPr="003A596F" w:rsidRDefault="003A596F" w:rsidP="000E50C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1A45" w:rsidRDefault="00882FB1" w:rsidP="003A24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:rsidR="00191CDA" w:rsidRPr="003A596F" w:rsidRDefault="00191CDA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3ADB" w:rsidRPr="003A596F" w:rsidRDefault="003A596F" w:rsidP="003A596F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  <w:r>
        <w:rPr>
          <w:rFonts w:ascii="Times New Roman" w:eastAsia="TimesNewRomanPSMT" w:hAnsi="Times New Roman"/>
          <w:b/>
          <w:color w:val="FF0000"/>
          <w:sz w:val="20"/>
          <w:szCs w:val="20"/>
        </w:rPr>
        <w:tab/>
      </w:r>
      <w:r w:rsidR="00F63ADB" w:rsidRPr="003A596F">
        <w:rPr>
          <w:rFonts w:ascii="Times New Roman" w:eastAsia="TimesNewRomanPSMT" w:hAnsi="Times New Roman"/>
          <w:b/>
          <w:color w:val="FF0000"/>
          <w:sz w:val="20"/>
          <w:szCs w:val="20"/>
        </w:rPr>
        <w:t>dokument należy podpisać elektronicznie</w:t>
      </w:r>
    </w:p>
    <w:sectPr w:rsidR="00F63ADB" w:rsidRPr="003A596F" w:rsidSect="003A596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95079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04236" w:rsidRPr="00604236" w:rsidRDefault="00604236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604236">
          <w:rPr>
            <w:rFonts w:ascii="Times New Roman" w:hAnsi="Times New Roman"/>
            <w:sz w:val="20"/>
            <w:szCs w:val="20"/>
          </w:rPr>
          <w:fldChar w:fldCharType="begin"/>
        </w:r>
        <w:r w:rsidRPr="0060423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604236">
          <w:rPr>
            <w:rFonts w:ascii="Times New Roman" w:hAnsi="Times New Roman"/>
            <w:sz w:val="20"/>
            <w:szCs w:val="20"/>
          </w:rPr>
          <w:fldChar w:fldCharType="separate"/>
        </w:r>
        <w:r w:rsidR="00C51B67">
          <w:rPr>
            <w:rFonts w:ascii="Times New Roman" w:hAnsi="Times New Roman"/>
            <w:noProof/>
            <w:sz w:val="20"/>
            <w:szCs w:val="20"/>
          </w:rPr>
          <w:t>1</w:t>
        </w:r>
        <w:r w:rsidRPr="00604236">
          <w:rPr>
            <w:rFonts w:ascii="Times New Roman" w:hAnsi="Times New Roman"/>
            <w:sz w:val="20"/>
            <w:szCs w:val="20"/>
          </w:rPr>
          <w:fldChar w:fldCharType="end"/>
        </w:r>
        <w:r>
          <w:rPr>
            <w:rFonts w:ascii="Times New Roman" w:hAnsi="Times New Roman"/>
            <w:sz w:val="20"/>
            <w:szCs w:val="20"/>
          </w:rPr>
          <w:t>/1</w:t>
        </w:r>
      </w:p>
    </w:sdtContent>
  </w:sdt>
  <w:p w:rsidR="00604236" w:rsidRDefault="00604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604236" w:rsidRDefault="00B565BA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WNP/227</w:t>
    </w:r>
    <w:r w:rsidR="00FB596A">
      <w:rPr>
        <w:rFonts w:ascii="Times New Roman" w:hAnsi="Times New Roman"/>
        <w:sz w:val="20"/>
        <w:szCs w:val="20"/>
      </w:rPr>
      <w:t>/BN/2024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E50C2"/>
    <w:rsid w:val="000F6116"/>
    <w:rsid w:val="00162FCA"/>
    <w:rsid w:val="00191CDA"/>
    <w:rsid w:val="001E4156"/>
    <w:rsid w:val="0020532F"/>
    <w:rsid w:val="0033568A"/>
    <w:rsid w:val="003A240A"/>
    <w:rsid w:val="003A596F"/>
    <w:rsid w:val="003C47B8"/>
    <w:rsid w:val="00402392"/>
    <w:rsid w:val="0040745B"/>
    <w:rsid w:val="00411A45"/>
    <w:rsid w:val="00477594"/>
    <w:rsid w:val="004E72DB"/>
    <w:rsid w:val="00604236"/>
    <w:rsid w:val="006100A9"/>
    <w:rsid w:val="00624C17"/>
    <w:rsid w:val="006757FE"/>
    <w:rsid w:val="00690002"/>
    <w:rsid w:val="006E133E"/>
    <w:rsid w:val="007B3C86"/>
    <w:rsid w:val="00833059"/>
    <w:rsid w:val="0083781F"/>
    <w:rsid w:val="00882FB1"/>
    <w:rsid w:val="00976EA4"/>
    <w:rsid w:val="009F3F9E"/>
    <w:rsid w:val="00B01DE4"/>
    <w:rsid w:val="00B16D5F"/>
    <w:rsid w:val="00B565BA"/>
    <w:rsid w:val="00C51B67"/>
    <w:rsid w:val="00D76324"/>
    <w:rsid w:val="00D94C05"/>
    <w:rsid w:val="00E849C9"/>
    <w:rsid w:val="00E94A3D"/>
    <w:rsid w:val="00EC127B"/>
    <w:rsid w:val="00F33AC4"/>
    <w:rsid w:val="00F410D9"/>
    <w:rsid w:val="00F63ADB"/>
    <w:rsid w:val="00FB596A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F6EE06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B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13</cp:revision>
  <cp:lastPrinted>2024-03-22T11:00:00Z</cp:lastPrinted>
  <dcterms:created xsi:type="dcterms:W3CDTF">2023-03-09T10:11:00Z</dcterms:created>
  <dcterms:modified xsi:type="dcterms:W3CDTF">2024-03-22T11:01:00Z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