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AD" w:rsidRDefault="00BB75AD" w:rsidP="00BB75AD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do SWZ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E9386F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="00E9386F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2F0CB3" w:rsidRDefault="002F0CB3" w:rsidP="00BB75AD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2F0CB3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DB1ED4">
        <w:rPr>
          <w:rFonts w:eastAsia="Times New Roman" w:cs="Times New Roman"/>
          <w:b/>
          <w:lang w:eastAsia="pl-PL"/>
        </w:rPr>
        <w:t>dostawę</w:t>
      </w:r>
      <w:r w:rsidR="00DB1ED4" w:rsidRPr="00DB1ED4">
        <w:rPr>
          <w:rFonts w:eastAsia="Times New Roman" w:cs="Times New Roman"/>
          <w:b/>
          <w:lang w:eastAsia="pl-PL"/>
        </w:rPr>
        <w:t xml:space="preserve"> </w:t>
      </w:r>
      <w:r w:rsidR="0042406E">
        <w:rPr>
          <w:rFonts w:eastAsia="Times New Roman" w:cs="Times New Roman"/>
          <w:b/>
          <w:lang w:eastAsia="pl-PL"/>
        </w:rPr>
        <w:t>wyposażenia (</w:t>
      </w:r>
      <w:r w:rsidR="002F0CB3" w:rsidRPr="007245F7">
        <w:rPr>
          <w:rFonts w:ascii="Calibri" w:eastAsia="Calibri" w:hAnsi="Calibri" w:cs="Times New Roman"/>
          <w:szCs w:val="32"/>
        </w:rPr>
        <w:t>maszyn szorująco-zbierających oraz maszyn rolniczych</w:t>
      </w:r>
      <w:r w:rsidR="0042406E">
        <w:rPr>
          <w:rFonts w:eastAsia="Times New Roman" w:cs="Times New Roman"/>
          <w:b/>
          <w:lang w:eastAsia="pl-PL"/>
        </w:rPr>
        <w:t xml:space="preserve">) Zespołu Szkół Centrum Kształcenia Rolniczego </w:t>
      </w:r>
      <w:r w:rsidR="00E76EBA">
        <w:rPr>
          <w:rFonts w:eastAsia="Times New Roman" w:cs="Times New Roman"/>
          <w:b/>
          <w:lang w:eastAsia="pl-PL"/>
        </w:rPr>
        <w:t xml:space="preserve"> </w:t>
      </w:r>
      <w:r w:rsidR="0042406E">
        <w:rPr>
          <w:rFonts w:eastAsia="Times New Roman" w:cs="Times New Roman"/>
          <w:b/>
          <w:lang w:eastAsia="pl-PL"/>
        </w:rPr>
        <w:t>w Nowym Targu</w:t>
      </w:r>
      <w:r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minimalnymi parametrami technicznymi/jakościowymi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2F0CB3" w:rsidRDefault="002F0CB3" w:rsidP="002F0CB3">
      <w:pPr>
        <w:suppressAutoHyphens/>
        <w:spacing w:after="120" w:line="240" w:lineRule="auto"/>
        <w:jc w:val="both"/>
        <w:rPr>
          <w:rFonts w:eastAsia="Times New Roman" w:cs="Times New Roman"/>
          <w:b/>
          <w:i/>
          <w:u w:val="single"/>
          <w:lang w:eastAsia="pl-PL"/>
        </w:rPr>
      </w:pPr>
      <w:bookmarkStart w:id="0" w:name="_GoBack"/>
      <w:bookmarkEnd w:id="0"/>
    </w:p>
    <w:p w:rsidR="002F0CB3" w:rsidRDefault="002F0CB3" w:rsidP="002F0CB3">
      <w:pPr>
        <w:suppressAutoHyphens/>
        <w:spacing w:after="120" w:line="240" w:lineRule="auto"/>
        <w:jc w:val="both"/>
        <w:rPr>
          <w:rFonts w:eastAsia="Times New Roman" w:cs="Times New Roman"/>
          <w:b/>
          <w:i/>
          <w:u w:val="single"/>
          <w:lang w:eastAsia="pl-PL"/>
        </w:rPr>
      </w:pPr>
      <w:r w:rsidRPr="002F0CB3">
        <w:rPr>
          <w:rFonts w:eastAsia="Times New Roman" w:cs="Times New Roman"/>
          <w:b/>
          <w:i/>
          <w:u w:val="single"/>
          <w:lang w:eastAsia="pl-PL"/>
        </w:rPr>
        <w:t xml:space="preserve">Wypełnić w zależności od wybranej </w:t>
      </w:r>
      <w:r w:rsidR="00AB55D9">
        <w:rPr>
          <w:rFonts w:eastAsia="Times New Roman" w:cs="Times New Roman"/>
          <w:b/>
          <w:i/>
          <w:u w:val="single"/>
          <w:lang w:eastAsia="pl-PL"/>
        </w:rPr>
        <w:t xml:space="preserve">do zaoferowania </w:t>
      </w:r>
      <w:r w:rsidRPr="002F0CB3">
        <w:rPr>
          <w:rFonts w:eastAsia="Times New Roman" w:cs="Times New Roman"/>
          <w:b/>
          <w:i/>
          <w:u w:val="single"/>
          <w:lang w:eastAsia="pl-PL"/>
        </w:rPr>
        <w:t>części.</w:t>
      </w:r>
    </w:p>
    <w:p w:rsidR="002F0CB3" w:rsidRPr="002F0CB3" w:rsidRDefault="002F0CB3" w:rsidP="002F0CB3">
      <w:pPr>
        <w:suppressAutoHyphens/>
        <w:spacing w:after="120" w:line="240" w:lineRule="auto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2F0CB3" w:rsidRPr="002F0CB3" w:rsidRDefault="002F0CB3" w:rsidP="002F0CB3">
      <w:pPr>
        <w:autoSpaceDE w:val="0"/>
        <w:spacing w:after="0"/>
        <w:jc w:val="both"/>
        <w:rPr>
          <w:rFonts w:ascii="Calibri" w:eastAsia="Times New Roman" w:hAnsi="Calibri" w:cs="Calibri"/>
          <w:sz w:val="28"/>
          <w:lang w:eastAsia="pl-PL"/>
        </w:rPr>
      </w:pPr>
      <w:r w:rsidRPr="002F0CB3">
        <w:rPr>
          <w:rFonts w:ascii="Calibri" w:eastAsia="Times New Roman" w:hAnsi="Calibri" w:cs="Calibri"/>
          <w:sz w:val="28"/>
          <w:lang w:eastAsia="pl-PL"/>
        </w:rPr>
        <w:t xml:space="preserve">Część nr 1 – Dostawa maszyn szorująco-zbierających. </w:t>
      </w:r>
    </w:p>
    <w:p w:rsidR="002F0CB3" w:rsidRDefault="002F0CB3" w:rsidP="002F0CB3">
      <w:pPr>
        <w:suppressAutoHyphens/>
        <w:spacing w:after="120" w:line="240" w:lineRule="auto"/>
        <w:jc w:val="both"/>
        <w:rPr>
          <w:rFonts w:eastAsia="Times New Roman" w:cs="Times New Roman"/>
          <w:lang w:eastAsia="pl-PL"/>
        </w:rPr>
      </w:pPr>
    </w:p>
    <w:p w:rsidR="002F0CB3" w:rsidRDefault="002F0CB3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BB75AD" w:rsidRPr="00797BF3" w:rsidRDefault="002F0CB3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części nr 1</w:t>
      </w:r>
      <w:r w:rsidR="00BB75AD"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wynosi: ………………………………………………zł</w:t>
      </w:r>
    </w:p>
    <w:p w:rsidR="00BB75AD" w:rsidRPr="009A21DC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BB75AD" w:rsidRPr="001B174D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BB75AD" w:rsidRPr="009A21DC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42406E" w:rsidRDefault="0042406E" w:rsidP="00D36D55">
      <w:pPr>
        <w:tabs>
          <w:tab w:val="left" w:pos="360"/>
        </w:tabs>
        <w:suppressAutoHyphens/>
        <w:spacing w:after="0" w:line="240" w:lineRule="auto"/>
        <w:ind w:right="7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D36D55" w:rsidRPr="00E90D86" w:rsidRDefault="00E9386F" w:rsidP="00D36D55">
      <w:pPr>
        <w:tabs>
          <w:tab w:val="left" w:pos="360"/>
        </w:tabs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Wydłużenie </w:t>
      </w:r>
      <w:r w:rsidR="00D36D55" w:rsidRPr="00E90D86">
        <w:rPr>
          <w:rFonts w:ascii="Calibri" w:eastAsia="Calibri" w:hAnsi="Calibri" w:cs="Calibri"/>
          <w:b/>
          <w:bCs/>
          <w:color w:val="000000"/>
          <w:sz w:val="24"/>
          <w:szCs w:val="24"/>
        </w:rPr>
        <w:t>okresu gwarancji</w:t>
      </w:r>
      <w:r w:rsidR="0078085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78085F" w:rsidRPr="0078085F">
        <w:rPr>
          <w:rFonts w:ascii="Calibri" w:eastAsia="Calibri" w:hAnsi="Calibri" w:cs="Calibri"/>
          <w:bCs/>
          <w:color w:val="000000"/>
          <w:sz w:val="24"/>
          <w:szCs w:val="24"/>
        </w:rPr>
        <w:t>/wypełnić w zależności od zaproponowanej gwarancji/</w:t>
      </w:r>
      <w:r w:rsidR="00D36D55" w:rsidRPr="00E90D8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D36D55" w:rsidRDefault="00D36D55" w:rsidP="00D36D55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:rsidR="00E9386F" w:rsidRDefault="00E9386F" w:rsidP="00D36D55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9386F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lastRenderedPageBreak/>
        <w:t xml:space="preserve">Oświadczam, 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>że wydłużam okres gwarancji  wyposażenia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6C6CD0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>o 6 miesięcy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6C6CD0">
        <w:rPr>
          <w:rFonts w:ascii="Calibri" w:eastAsia="Times New Roman" w:hAnsi="Calibri" w:cs="Calibri"/>
          <w:i/>
          <w:sz w:val="24"/>
          <w:szCs w:val="24"/>
          <w:lang w:eastAsia="pl-PL"/>
        </w:rPr>
        <w:t>względem wskazanej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w Szczegółowym opisie przedmiotu zamówienia s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tanowiącym załącznik nr 4 do SWZ </w:t>
      </w:r>
    </w:p>
    <w:p w:rsidR="00E9386F" w:rsidRDefault="00E9386F" w:rsidP="00E9386F">
      <w:pPr>
        <w:tabs>
          <w:tab w:val="left" w:pos="360"/>
        </w:tabs>
        <w:spacing w:after="0" w:line="240" w:lineRule="auto"/>
        <w:ind w:right="70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</w:t>
      </w:r>
    </w:p>
    <w:p w:rsidR="006C6CD0" w:rsidRDefault="00E9386F" w:rsidP="006C6CD0">
      <w:pPr>
        <w:tabs>
          <w:tab w:val="left" w:pos="360"/>
        </w:tabs>
        <w:spacing w:after="0" w:line="240" w:lineRule="auto"/>
        <w:ind w:right="70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wpisać słowo </w:t>
      </w:r>
      <w:r w:rsidRPr="006C6C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tak lub nie</w:t>
      </w:r>
    </w:p>
    <w:p w:rsidR="002F0CB3" w:rsidRDefault="002F0CB3" w:rsidP="006C6CD0">
      <w:pPr>
        <w:tabs>
          <w:tab w:val="left" w:pos="360"/>
        </w:tabs>
        <w:spacing w:after="0" w:line="240" w:lineRule="auto"/>
        <w:ind w:right="70"/>
        <w:jc w:val="center"/>
        <w:rPr>
          <w:rFonts w:ascii="Calibri" w:hAnsi="Calibri" w:cs="Calibri"/>
          <w:i/>
          <w:szCs w:val="24"/>
          <w:lang w:eastAsia="pl-PL"/>
        </w:rPr>
      </w:pPr>
    </w:p>
    <w:p w:rsidR="002F0CB3" w:rsidRDefault="002F0CB3" w:rsidP="006C6CD0">
      <w:pPr>
        <w:tabs>
          <w:tab w:val="left" w:pos="360"/>
        </w:tabs>
        <w:spacing w:after="0" w:line="240" w:lineRule="auto"/>
        <w:ind w:right="70"/>
        <w:jc w:val="center"/>
        <w:rPr>
          <w:rFonts w:ascii="Calibri" w:hAnsi="Calibri" w:cs="Calibri"/>
          <w:i/>
          <w:szCs w:val="24"/>
          <w:lang w:eastAsia="pl-PL"/>
        </w:rPr>
      </w:pPr>
    </w:p>
    <w:p w:rsidR="0078085F" w:rsidRDefault="0078085F" w:rsidP="0078085F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9386F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Oświadczam, 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>że wydłużam okres gwarancji  wyposażenia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6C6CD0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 xml:space="preserve">o </w:t>
      </w:r>
      <w:r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>12</w:t>
      </w:r>
      <w:r w:rsidRPr="006C6CD0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 xml:space="preserve"> miesięcy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względem wskazanej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w Szczegółowym opisie przedmiotu zamówienia s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tanowiącym załącznik nr 4 do SWZ </w:t>
      </w:r>
    </w:p>
    <w:p w:rsidR="0078085F" w:rsidRDefault="0078085F" w:rsidP="0078085F">
      <w:pPr>
        <w:tabs>
          <w:tab w:val="left" w:pos="360"/>
        </w:tabs>
        <w:spacing w:after="0" w:line="240" w:lineRule="auto"/>
        <w:ind w:right="70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</w:t>
      </w:r>
    </w:p>
    <w:p w:rsidR="0078085F" w:rsidRDefault="0078085F" w:rsidP="0078085F">
      <w:pPr>
        <w:tabs>
          <w:tab w:val="left" w:pos="360"/>
        </w:tabs>
        <w:spacing w:after="0" w:line="240" w:lineRule="auto"/>
        <w:ind w:right="70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wpisać słowo </w:t>
      </w:r>
      <w:r w:rsidRPr="006C6C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tak lub nie</w:t>
      </w:r>
    </w:p>
    <w:p w:rsidR="0078085F" w:rsidRDefault="0078085F" w:rsidP="0078085F">
      <w:pPr>
        <w:tabs>
          <w:tab w:val="left" w:pos="360"/>
        </w:tabs>
        <w:spacing w:after="0" w:line="240" w:lineRule="auto"/>
        <w:ind w:right="70"/>
        <w:jc w:val="center"/>
        <w:rPr>
          <w:rFonts w:ascii="Calibri" w:hAnsi="Calibri" w:cs="Calibri"/>
          <w:i/>
          <w:szCs w:val="24"/>
          <w:lang w:eastAsia="pl-PL"/>
        </w:rPr>
      </w:pPr>
    </w:p>
    <w:p w:rsidR="0078085F" w:rsidRDefault="0078085F" w:rsidP="0078085F">
      <w:pPr>
        <w:tabs>
          <w:tab w:val="left" w:pos="360"/>
        </w:tabs>
        <w:spacing w:after="0" w:line="240" w:lineRule="auto"/>
        <w:ind w:right="70"/>
        <w:jc w:val="center"/>
        <w:rPr>
          <w:rFonts w:ascii="Calibri" w:hAnsi="Calibri" w:cs="Calibri"/>
          <w:i/>
          <w:szCs w:val="24"/>
          <w:lang w:eastAsia="pl-PL"/>
        </w:rPr>
      </w:pPr>
      <w:r>
        <w:rPr>
          <w:rFonts w:ascii="Calibri" w:hAnsi="Calibri" w:cs="Calibri"/>
          <w:i/>
          <w:szCs w:val="24"/>
          <w:lang w:eastAsia="pl-PL"/>
        </w:rPr>
        <w:t xml:space="preserve">Uwaga !!! </w:t>
      </w:r>
      <w:r w:rsidRPr="006C6CD0">
        <w:rPr>
          <w:rFonts w:ascii="Calibri" w:hAnsi="Calibri" w:cs="Calibri"/>
          <w:i/>
          <w:szCs w:val="24"/>
          <w:lang w:eastAsia="pl-PL"/>
        </w:rPr>
        <w:t xml:space="preserve">Jeżeli Wykonawca nie wpisze słowa tak lub nie </w:t>
      </w:r>
      <w:r>
        <w:rPr>
          <w:rFonts w:ascii="Calibri" w:hAnsi="Calibri" w:cs="Calibri"/>
          <w:i/>
          <w:szCs w:val="24"/>
          <w:lang w:eastAsia="pl-PL"/>
        </w:rPr>
        <w:t xml:space="preserve">w danej pozycji oświadczenia </w:t>
      </w:r>
      <w:r w:rsidRPr="006C6CD0">
        <w:rPr>
          <w:rFonts w:ascii="Calibri" w:hAnsi="Calibri" w:cs="Calibri"/>
          <w:i/>
          <w:szCs w:val="24"/>
          <w:lang w:eastAsia="pl-PL"/>
        </w:rPr>
        <w:t>Zamawiający uzna</w:t>
      </w:r>
      <w:r>
        <w:rPr>
          <w:rFonts w:ascii="Calibri" w:hAnsi="Calibri" w:cs="Calibri"/>
          <w:i/>
          <w:szCs w:val="24"/>
          <w:lang w:eastAsia="pl-PL"/>
        </w:rPr>
        <w:t>,</w:t>
      </w:r>
      <w:r w:rsidRPr="006C6CD0">
        <w:rPr>
          <w:rFonts w:ascii="Calibri" w:hAnsi="Calibri" w:cs="Calibri"/>
          <w:i/>
          <w:szCs w:val="24"/>
          <w:lang w:eastAsia="pl-PL"/>
        </w:rPr>
        <w:t xml:space="preserve"> iż nie wydłuża okresu gwarancji</w:t>
      </w:r>
      <w:r>
        <w:rPr>
          <w:rFonts w:ascii="Calibri" w:hAnsi="Calibri" w:cs="Calibri"/>
          <w:i/>
          <w:szCs w:val="24"/>
          <w:lang w:eastAsia="pl-PL"/>
        </w:rPr>
        <w:t>.</w:t>
      </w:r>
    </w:p>
    <w:p w:rsidR="0078085F" w:rsidRDefault="0078085F" w:rsidP="002F0CB3">
      <w:pPr>
        <w:autoSpaceDE w:val="0"/>
        <w:spacing w:after="0"/>
        <w:jc w:val="both"/>
        <w:rPr>
          <w:rFonts w:ascii="Calibri" w:eastAsia="Times New Roman" w:hAnsi="Calibri" w:cs="Calibri"/>
          <w:sz w:val="28"/>
          <w:lang w:eastAsia="pl-PL"/>
        </w:rPr>
      </w:pPr>
    </w:p>
    <w:p w:rsidR="0078085F" w:rsidRDefault="0078085F" w:rsidP="002F0CB3">
      <w:pPr>
        <w:autoSpaceDE w:val="0"/>
        <w:spacing w:after="0"/>
        <w:jc w:val="both"/>
        <w:rPr>
          <w:rFonts w:ascii="Calibri" w:eastAsia="Times New Roman" w:hAnsi="Calibri" w:cs="Calibri"/>
          <w:sz w:val="28"/>
          <w:lang w:eastAsia="pl-PL"/>
        </w:rPr>
      </w:pPr>
    </w:p>
    <w:p w:rsidR="002F0CB3" w:rsidRPr="002F0CB3" w:rsidRDefault="002F0CB3" w:rsidP="002F0CB3">
      <w:pPr>
        <w:autoSpaceDE w:val="0"/>
        <w:spacing w:after="0"/>
        <w:jc w:val="both"/>
        <w:rPr>
          <w:rFonts w:ascii="Calibri" w:eastAsia="Times New Roman" w:hAnsi="Calibri" w:cs="Calibri"/>
          <w:sz w:val="28"/>
          <w:lang w:eastAsia="pl-PL"/>
        </w:rPr>
      </w:pPr>
      <w:r w:rsidRPr="002F0CB3">
        <w:rPr>
          <w:rFonts w:ascii="Calibri" w:eastAsia="Times New Roman" w:hAnsi="Calibri" w:cs="Calibri"/>
          <w:sz w:val="28"/>
          <w:lang w:eastAsia="pl-PL"/>
        </w:rPr>
        <w:t>Część nr 2 – Dostawa maszyn rolniczych.</w:t>
      </w:r>
    </w:p>
    <w:p w:rsidR="002F0CB3" w:rsidRDefault="002F0CB3" w:rsidP="002F0CB3">
      <w:pPr>
        <w:suppressAutoHyphens/>
        <w:spacing w:after="120" w:line="240" w:lineRule="auto"/>
        <w:jc w:val="both"/>
        <w:rPr>
          <w:rFonts w:eastAsia="Times New Roman" w:cs="Times New Roman"/>
          <w:lang w:eastAsia="pl-PL"/>
        </w:rPr>
      </w:pPr>
    </w:p>
    <w:p w:rsidR="002F0CB3" w:rsidRDefault="002F0CB3" w:rsidP="002F0C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2F0CB3" w:rsidRPr="00797BF3" w:rsidRDefault="002F0CB3" w:rsidP="002F0C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części nr 2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wynosi: ………………………………………………zł</w:t>
      </w:r>
    </w:p>
    <w:p w:rsidR="002F0CB3" w:rsidRPr="009A21DC" w:rsidRDefault="002F0CB3" w:rsidP="002F0C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2F0CB3" w:rsidRPr="001B174D" w:rsidRDefault="002F0CB3" w:rsidP="002F0C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2F0CB3" w:rsidRPr="009A21DC" w:rsidRDefault="002F0CB3" w:rsidP="002F0C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2F0CB3" w:rsidRDefault="002F0CB3" w:rsidP="002F0CB3">
      <w:pPr>
        <w:tabs>
          <w:tab w:val="left" w:pos="360"/>
        </w:tabs>
        <w:suppressAutoHyphens/>
        <w:spacing w:after="0" w:line="240" w:lineRule="auto"/>
        <w:ind w:right="7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2F0CB3" w:rsidRPr="00E90D86" w:rsidRDefault="002F0CB3" w:rsidP="002F0CB3">
      <w:pPr>
        <w:tabs>
          <w:tab w:val="left" w:pos="360"/>
        </w:tabs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Wydłużenie </w:t>
      </w:r>
      <w:r w:rsidRPr="00E90D86">
        <w:rPr>
          <w:rFonts w:ascii="Calibri" w:eastAsia="Calibri" w:hAnsi="Calibri" w:cs="Calibri"/>
          <w:b/>
          <w:bCs/>
          <w:color w:val="000000"/>
          <w:sz w:val="24"/>
          <w:szCs w:val="24"/>
        </w:rPr>
        <w:t>okresu gwarancji</w:t>
      </w:r>
      <w:r w:rsidRPr="00E90D8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2F0CB3" w:rsidRDefault="002F0CB3" w:rsidP="002F0CB3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:rsidR="002F0CB3" w:rsidRDefault="002F0CB3" w:rsidP="002F0CB3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9386F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Oświadczam, 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>że wydłużam okres gwarancji  wyposażenia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6C6CD0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>o 6 miesięcy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w każdej pozycji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względem </w:t>
      </w:r>
      <w:r w:rsidR="0078085F">
        <w:rPr>
          <w:rFonts w:ascii="Calibri" w:eastAsia="Times New Roman" w:hAnsi="Calibri" w:cs="Calibri"/>
          <w:i/>
          <w:sz w:val="24"/>
          <w:szCs w:val="24"/>
          <w:lang w:eastAsia="pl-PL"/>
        </w:rPr>
        <w:t>gwarancji producenta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2F0CB3" w:rsidRDefault="002F0CB3" w:rsidP="006C6CD0">
      <w:pPr>
        <w:tabs>
          <w:tab w:val="left" w:pos="360"/>
        </w:tabs>
        <w:spacing w:after="0" w:line="240" w:lineRule="auto"/>
        <w:ind w:right="70"/>
        <w:jc w:val="center"/>
        <w:rPr>
          <w:rFonts w:ascii="Calibri" w:hAnsi="Calibri" w:cs="Calibri"/>
          <w:i/>
          <w:szCs w:val="24"/>
          <w:lang w:eastAsia="pl-PL"/>
        </w:rPr>
      </w:pPr>
    </w:p>
    <w:p w:rsidR="002F0CB3" w:rsidRDefault="002F0CB3" w:rsidP="002F0CB3">
      <w:pPr>
        <w:tabs>
          <w:tab w:val="left" w:pos="360"/>
        </w:tabs>
        <w:spacing w:after="0" w:line="240" w:lineRule="auto"/>
        <w:ind w:right="70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</w:t>
      </w:r>
    </w:p>
    <w:p w:rsidR="002F0CB3" w:rsidRDefault="002F0CB3" w:rsidP="002F0CB3">
      <w:pPr>
        <w:tabs>
          <w:tab w:val="left" w:pos="360"/>
        </w:tabs>
        <w:spacing w:after="0" w:line="240" w:lineRule="auto"/>
        <w:ind w:right="70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wpisać słowo </w:t>
      </w:r>
      <w:r w:rsidRPr="006C6C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tak lub nie</w:t>
      </w:r>
    </w:p>
    <w:p w:rsidR="002F0CB3" w:rsidRDefault="002F0CB3" w:rsidP="002F0CB3">
      <w:pPr>
        <w:tabs>
          <w:tab w:val="left" w:pos="360"/>
        </w:tabs>
        <w:spacing w:after="0" w:line="240" w:lineRule="auto"/>
        <w:ind w:right="70"/>
        <w:jc w:val="center"/>
        <w:rPr>
          <w:rFonts w:ascii="Calibri" w:hAnsi="Calibri" w:cs="Calibri"/>
          <w:i/>
          <w:szCs w:val="24"/>
          <w:lang w:eastAsia="pl-PL"/>
        </w:rPr>
      </w:pPr>
      <w:r>
        <w:rPr>
          <w:rFonts w:ascii="Calibri" w:hAnsi="Calibri" w:cs="Calibri"/>
          <w:i/>
          <w:szCs w:val="24"/>
          <w:lang w:eastAsia="pl-PL"/>
        </w:rPr>
        <w:t xml:space="preserve">Uwaga !!! </w:t>
      </w:r>
      <w:r w:rsidRPr="006C6CD0">
        <w:rPr>
          <w:rFonts w:ascii="Calibri" w:hAnsi="Calibri" w:cs="Calibri"/>
          <w:i/>
          <w:szCs w:val="24"/>
          <w:lang w:eastAsia="pl-PL"/>
        </w:rPr>
        <w:t>Jeżeli Wykonawca nie wpisze słowa tak lub nie Zamawiający uzna</w:t>
      </w:r>
      <w:r>
        <w:rPr>
          <w:rFonts w:ascii="Calibri" w:hAnsi="Calibri" w:cs="Calibri"/>
          <w:i/>
          <w:szCs w:val="24"/>
          <w:lang w:eastAsia="pl-PL"/>
        </w:rPr>
        <w:t>,</w:t>
      </w:r>
      <w:r w:rsidRPr="006C6CD0">
        <w:rPr>
          <w:rFonts w:ascii="Calibri" w:hAnsi="Calibri" w:cs="Calibri"/>
          <w:i/>
          <w:szCs w:val="24"/>
          <w:lang w:eastAsia="pl-PL"/>
        </w:rPr>
        <w:t xml:space="preserve"> iż nie wydłuża okresu gwarancji</w:t>
      </w:r>
      <w:r>
        <w:rPr>
          <w:rFonts w:ascii="Calibri" w:hAnsi="Calibri" w:cs="Calibri"/>
          <w:i/>
          <w:szCs w:val="24"/>
          <w:lang w:eastAsia="pl-PL"/>
        </w:rPr>
        <w:t>.</w:t>
      </w:r>
    </w:p>
    <w:p w:rsidR="002F0CB3" w:rsidRDefault="002F0CB3" w:rsidP="006C6CD0">
      <w:pPr>
        <w:tabs>
          <w:tab w:val="left" w:pos="360"/>
        </w:tabs>
        <w:spacing w:after="0" w:line="240" w:lineRule="auto"/>
        <w:ind w:right="70"/>
        <w:jc w:val="center"/>
        <w:rPr>
          <w:rFonts w:ascii="Calibri" w:hAnsi="Calibri" w:cs="Calibri"/>
          <w:i/>
          <w:szCs w:val="24"/>
          <w:lang w:eastAsia="pl-PL"/>
        </w:rPr>
      </w:pPr>
    </w:p>
    <w:p w:rsidR="002F0CB3" w:rsidRDefault="002F0CB3" w:rsidP="006C6CD0">
      <w:pPr>
        <w:tabs>
          <w:tab w:val="left" w:pos="360"/>
        </w:tabs>
        <w:spacing w:after="0" w:line="240" w:lineRule="auto"/>
        <w:ind w:right="70"/>
        <w:jc w:val="center"/>
        <w:rPr>
          <w:rFonts w:ascii="Calibri" w:hAnsi="Calibri" w:cs="Calibri"/>
          <w:i/>
          <w:szCs w:val="24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lastRenderedPageBreak/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lastRenderedPageBreak/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2F0CB3">
      <w:headerReference w:type="default" r:id="rId11"/>
      <w:footerReference w:type="default" r:id="rId12"/>
      <w:pgSz w:w="11906" w:h="16838"/>
      <w:pgMar w:top="1669" w:right="1417" w:bottom="426" w:left="1560" w:header="426" w:footer="199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92" w:rsidRDefault="00D64792">
      <w:pPr>
        <w:spacing w:after="0" w:line="240" w:lineRule="auto"/>
      </w:pPr>
      <w:r>
        <w:separator/>
      </w:r>
    </w:p>
  </w:endnote>
  <w:endnote w:type="continuationSeparator" w:id="0">
    <w:p w:rsidR="00D64792" w:rsidRDefault="00D6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D4" w:rsidRPr="00DB1ED4" w:rsidRDefault="00D64792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205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92" w:rsidRDefault="00D64792">
      <w:pPr>
        <w:spacing w:after="0" w:line="240" w:lineRule="auto"/>
      </w:pPr>
      <w:r>
        <w:separator/>
      </w:r>
    </w:p>
  </w:footnote>
  <w:footnote w:type="continuationSeparator" w:id="0">
    <w:p w:rsidR="00D64792" w:rsidRDefault="00D6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D4" w:rsidRPr="00DB1ED4" w:rsidRDefault="00393D3E" w:rsidP="00DB1ED4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  <w:p w:rsidR="00393D3E" w:rsidRDefault="00393D3E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</w:t>
    </w:r>
  </w:p>
  <w:p w:rsidR="00A20810" w:rsidRPr="007E4B9A" w:rsidRDefault="00A20810" w:rsidP="00A20810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73600" behindDoc="0" locked="0" layoutInCell="1" allowOverlap="1" wp14:anchorId="00ED2BE7" wp14:editId="25B9EB73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1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72576" behindDoc="0" locked="0" layoutInCell="0" allowOverlap="1" wp14:anchorId="688A6CE6" wp14:editId="21809BE5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:rsidR="00A20810" w:rsidRPr="007E4B9A" w:rsidRDefault="00A20810" w:rsidP="00A20810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:rsidR="00A20810" w:rsidRPr="007E4B9A" w:rsidRDefault="00D64792" w:rsidP="00A2081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9" o:spid="_x0000_s2059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05pt" to="4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MtmtfHZAAAABwEAAA8AAABkcnMvZG93bnJldi54&#10;bWxMj8FOwzAQRO9I/IO1SNyonQqiKo1TlUjcobTi6sbbJBCvrdhpA1/PwgWOT7OafVNuZjeIM46x&#10;96QhWygQSI23PbUa9q9PdysQMRmyZvCEGj4xwqa6vipNYf2FXvC8S63gEoqF0dClFAopY9OhM3Hh&#10;AxJnJz86kxjHVtrRXLjcDXKpVC6d6Yk/dCZg3WHzsZuchuAPb8/bh/rwHh4HmrxS81e91/r2Zt6u&#10;QSSc098x/OizOlTsdPQT2SgG5uyetyQNeQaC81W+5CnHX5ZVKf/7V98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y2a18dkAAAAHAQAADwAAAAAAAAAAAAAAAACCBAAAZHJzL2Rvd25y&#10;ZXYueG1sUEsFBgAAAAAEAAQA8wAAAIgFAAAAAA==&#10;" o:allowincell="f" strokeweight="1pt">
          <v:stroke startarrowwidth="narrow" startarrowlength="short" endarrowwidth="narrow" endarrowlength="short"/>
        </v:line>
      </w:pict>
    </w:r>
  </w:p>
  <w:p w:rsidR="00A20810" w:rsidRPr="007E4B9A" w:rsidRDefault="00A20810" w:rsidP="00A20810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:rsidR="00A20810" w:rsidRPr="007E4B9A" w:rsidRDefault="00A20810" w:rsidP="00A20810">
    <w:pPr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266-27-71, 266-36-47</w:t>
    </w:r>
  </w:p>
  <w:p w:rsidR="00A20810" w:rsidRPr="007E4B9A" w:rsidRDefault="00A20810" w:rsidP="00A20810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:rsidR="00A20810" w:rsidRPr="007E4B9A" w:rsidRDefault="00A20810" w:rsidP="00A20810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:rsidR="00A20810" w:rsidRPr="007E4B9A" w:rsidRDefault="00D64792" w:rsidP="00A20810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10" o:spid="_x0000_s2060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2061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<v:stroke startarrowwidth="narrow" startarrowlength="short" endarrowwidth="narrow" endarrowlength="short"/>
        </v:line>
      </w:pict>
    </w:r>
  </w:p>
  <w:p w:rsidR="00393D3E" w:rsidRPr="008639AE" w:rsidRDefault="00393D3E">
    <w:pPr>
      <w:pStyle w:val="Nagwek"/>
      <w:tabs>
        <w:tab w:val="clear" w:pos="9072"/>
      </w:tabs>
      <w:ind w:right="-710"/>
      <w:jc w:val="right"/>
      <w:rPr>
        <w:b/>
      </w:rPr>
    </w:pPr>
    <w:r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1140D"/>
    <w:multiLevelType w:val="hybridMultilevel"/>
    <w:tmpl w:val="C9901B52"/>
    <w:lvl w:ilvl="0" w:tplc="7AC09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63D86"/>
    <w:multiLevelType w:val="hybridMultilevel"/>
    <w:tmpl w:val="F3965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6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9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0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2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0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5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27"/>
  </w:num>
  <w:num w:numId="4">
    <w:abstractNumId w:val="16"/>
  </w:num>
  <w:num w:numId="5">
    <w:abstractNumId w:val="18"/>
  </w:num>
  <w:num w:numId="6">
    <w:abstractNumId w:val="5"/>
  </w:num>
  <w:num w:numId="7">
    <w:abstractNumId w:val="3"/>
  </w:num>
  <w:num w:numId="8">
    <w:abstractNumId w:val="8"/>
  </w:num>
  <w:num w:numId="9">
    <w:abstractNumId w:val="29"/>
  </w:num>
  <w:num w:numId="10">
    <w:abstractNumId w:val="35"/>
  </w:num>
  <w:num w:numId="11">
    <w:abstractNumId w:val="33"/>
  </w:num>
  <w:num w:numId="12">
    <w:abstractNumId w:val="7"/>
  </w:num>
  <w:num w:numId="13">
    <w:abstractNumId w:val="32"/>
  </w:num>
  <w:num w:numId="14">
    <w:abstractNumId w:val="9"/>
  </w:num>
  <w:num w:numId="15">
    <w:abstractNumId w:val="31"/>
  </w:num>
  <w:num w:numId="16">
    <w:abstractNumId w:val="24"/>
  </w:num>
  <w:num w:numId="17">
    <w:abstractNumId w:val="0"/>
  </w:num>
  <w:num w:numId="18">
    <w:abstractNumId w:val="19"/>
  </w:num>
  <w:num w:numId="19">
    <w:abstractNumId w:val="38"/>
  </w:num>
  <w:num w:numId="20">
    <w:abstractNumId w:val="23"/>
  </w:num>
  <w:num w:numId="21">
    <w:abstractNumId w:val="44"/>
  </w:num>
  <w:num w:numId="22">
    <w:abstractNumId w:val="37"/>
  </w:num>
  <w:num w:numId="23">
    <w:abstractNumId w:val="36"/>
  </w:num>
  <w:num w:numId="24">
    <w:abstractNumId w:val="10"/>
  </w:num>
  <w:num w:numId="25">
    <w:abstractNumId w:val="39"/>
  </w:num>
  <w:num w:numId="26">
    <w:abstractNumId w:val="21"/>
  </w:num>
  <w:num w:numId="27">
    <w:abstractNumId w:val="17"/>
  </w:num>
  <w:num w:numId="28">
    <w:abstractNumId w:val="40"/>
  </w:num>
  <w:num w:numId="29">
    <w:abstractNumId w:val="20"/>
  </w:num>
  <w:num w:numId="30">
    <w:abstractNumId w:val="41"/>
  </w:num>
  <w:num w:numId="31">
    <w:abstractNumId w:val="2"/>
  </w:num>
  <w:num w:numId="32">
    <w:abstractNumId w:val="22"/>
  </w:num>
  <w:num w:numId="33">
    <w:abstractNumId w:val="4"/>
  </w:num>
  <w:num w:numId="34">
    <w:abstractNumId w:val="25"/>
  </w:num>
  <w:num w:numId="35">
    <w:abstractNumId w:val="28"/>
  </w:num>
  <w:num w:numId="36">
    <w:abstractNumId w:val="13"/>
  </w:num>
  <w:num w:numId="37">
    <w:abstractNumId w:val="6"/>
  </w:num>
  <w:num w:numId="38">
    <w:abstractNumId w:val="34"/>
  </w:num>
  <w:num w:numId="39">
    <w:abstractNumId w:val="46"/>
  </w:num>
  <w:num w:numId="40">
    <w:abstractNumId w:val="14"/>
  </w:num>
  <w:num w:numId="41">
    <w:abstractNumId w:val="3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7"/>
  </w:num>
  <w:num w:numId="45">
    <w:abstractNumId w:val="43"/>
  </w:num>
  <w:num w:numId="46">
    <w:abstractNumId w:val="4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57E70"/>
    <w:rsid w:val="00070A6A"/>
    <w:rsid w:val="000913CD"/>
    <w:rsid w:val="000976D3"/>
    <w:rsid w:val="000C3A8E"/>
    <w:rsid w:val="000E0559"/>
    <w:rsid w:val="000E224C"/>
    <w:rsid w:val="000F2FD6"/>
    <w:rsid w:val="001247E2"/>
    <w:rsid w:val="00157A3D"/>
    <w:rsid w:val="0017453B"/>
    <w:rsid w:val="00193996"/>
    <w:rsid w:val="001976B3"/>
    <w:rsid w:val="001B174D"/>
    <w:rsid w:val="001E0413"/>
    <w:rsid w:val="001F5D94"/>
    <w:rsid w:val="002325B5"/>
    <w:rsid w:val="00252F5F"/>
    <w:rsid w:val="002553A1"/>
    <w:rsid w:val="00257C13"/>
    <w:rsid w:val="0026038C"/>
    <w:rsid w:val="002A0417"/>
    <w:rsid w:val="002A7DCE"/>
    <w:rsid w:val="002C3722"/>
    <w:rsid w:val="002D438E"/>
    <w:rsid w:val="002D5F5C"/>
    <w:rsid w:val="002E335C"/>
    <w:rsid w:val="002F0CB3"/>
    <w:rsid w:val="00301B9E"/>
    <w:rsid w:val="003223B2"/>
    <w:rsid w:val="00355B6D"/>
    <w:rsid w:val="00382058"/>
    <w:rsid w:val="00386793"/>
    <w:rsid w:val="00386E80"/>
    <w:rsid w:val="00393D3E"/>
    <w:rsid w:val="003A39AE"/>
    <w:rsid w:val="003B1FDD"/>
    <w:rsid w:val="0042406E"/>
    <w:rsid w:val="00437299"/>
    <w:rsid w:val="004B21C6"/>
    <w:rsid w:val="004B39CF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85931"/>
    <w:rsid w:val="005A343B"/>
    <w:rsid w:val="005A6A00"/>
    <w:rsid w:val="005B7D2C"/>
    <w:rsid w:val="005E1E45"/>
    <w:rsid w:val="005E3399"/>
    <w:rsid w:val="005E3973"/>
    <w:rsid w:val="00612F19"/>
    <w:rsid w:val="00640C1D"/>
    <w:rsid w:val="00645A37"/>
    <w:rsid w:val="00656E01"/>
    <w:rsid w:val="00671C9E"/>
    <w:rsid w:val="0069530A"/>
    <w:rsid w:val="006A1E08"/>
    <w:rsid w:val="006B459E"/>
    <w:rsid w:val="006C6CD0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085F"/>
    <w:rsid w:val="0078552F"/>
    <w:rsid w:val="007E6D21"/>
    <w:rsid w:val="008151DA"/>
    <w:rsid w:val="008249A7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2418C"/>
    <w:rsid w:val="009304BF"/>
    <w:rsid w:val="0094736F"/>
    <w:rsid w:val="00950E3A"/>
    <w:rsid w:val="00962AA0"/>
    <w:rsid w:val="00970FB8"/>
    <w:rsid w:val="00974FE1"/>
    <w:rsid w:val="009A21DC"/>
    <w:rsid w:val="009B4977"/>
    <w:rsid w:val="009E799F"/>
    <w:rsid w:val="009F5564"/>
    <w:rsid w:val="00A049F7"/>
    <w:rsid w:val="00A20810"/>
    <w:rsid w:val="00A3683A"/>
    <w:rsid w:val="00A74994"/>
    <w:rsid w:val="00A80854"/>
    <w:rsid w:val="00A80A1D"/>
    <w:rsid w:val="00A90E31"/>
    <w:rsid w:val="00AB55D9"/>
    <w:rsid w:val="00AC52C0"/>
    <w:rsid w:val="00AD655A"/>
    <w:rsid w:val="00AE5796"/>
    <w:rsid w:val="00AE6317"/>
    <w:rsid w:val="00AF1426"/>
    <w:rsid w:val="00AF2AA5"/>
    <w:rsid w:val="00AF59FD"/>
    <w:rsid w:val="00AF6D5B"/>
    <w:rsid w:val="00B01DC9"/>
    <w:rsid w:val="00B06304"/>
    <w:rsid w:val="00B55A3D"/>
    <w:rsid w:val="00B77260"/>
    <w:rsid w:val="00B94616"/>
    <w:rsid w:val="00B957B3"/>
    <w:rsid w:val="00BA3233"/>
    <w:rsid w:val="00BB75AD"/>
    <w:rsid w:val="00BE593E"/>
    <w:rsid w:val="00C02365"/>
    <w:rsid w:val="00C30B5B"/>
    <w:rsid w:val="00C31ACC"/>
    <w:rsid w:val="00C43998"/>
    <w:rsid w:val="00CD56E9"/>
    <w:rsid w:val="00CE020B"/>
    <w:rsid w:val="00D36D55"/>
    <w:rsid w:val="00D64792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11A50"/>
    <w:rsid w:val="00E3143B"/>
    <w:rsid w:val="00E3633A"/>
    <w:rsid w:val="00E76EBA"/>
    <w:rsid w:val="00E85DBB"/>
    <w:rsid w:val="00E90D86"/>
    <w:rsid w:val="00E9386F"/>
    <w:rsid w:val="00E97F9B"/>
    <w:rsid w:val="00F155FA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8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EA6B-1C01-447F-AA7D-EA3F4FF7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4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157</cp:revision>
  <cp:lastPrinted>2020-09-10T06:00:00Z</cp:lastPrinted>
  <dcterms:created xsi:type="dcterms:W3CDTF">2019-04-08T19:09:00Z</dcterms:created>
  <dcterms:modified xsi:type="dcterms:W3CDTF">2023-10-31T07:10:00Z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