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WA.271.7.2023.AM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FF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FF"/>
          <w:sz w:val="24"/>
          <w:szCs w:val="24"/>
        </w:rPr>
        <w:t xml:space="preserve"> 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„Dostawa i montaż pumptracków modułowych w ramach zadania inwestycyjnego pn. „ Budowa ogólnodostępnych pumptracków modułowych na terenie Szkoły Podstawowej nr 3 we Włodawie”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”</w:t>
      </w:r>
      <w:r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1.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2. 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1134" w:top="1628" w:footer="1134" w:bottom="164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lef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PAGE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NUMPAGES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rFonts w:eastAsia="Ubuntu" w:cs="Calibri" w:ascii="Calibri" w:hAnsi="Calibri"/>
        <w:bCs/>
        <w:i/>
        <w:color w:val="000000"/>
        <w:kern w:val="0"/>
        <w:sz w:val="18"/>
        <w:szCs w:val="18"/>
        <w:lang w:bidi="ar-SA"/>
      </w:rPr>
      <w:t>„</w:t>
    </w:r>
    <w:r>
      <w:rPr>
        <w:rFonts w:eastAsia="Ubuntu" w:cs="Calibri" w:ascii="Calibri" w:hAnsi="Calibri"/>
        <w:bCs/>
        <w:i/>
        <w:color w:val="000000"/>
        <w:kern w:val="0"/>
        <w:sz w:val="18"/>
        <w:szCs w:val="18"/>
        <w:lang w:bidi="ar-SA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  <w:p>
    <w:pPr>
      <w:pStyle w:val="Normal"/>
      <w:widowControl w:val="false"/>
      <w:tabs>
        <w:tab w:val="clear" w:pos="709"/>
        <w:tab w:val="center" w:pos="765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Ubuntu" w:cs="Calibri"/>
        <w:i/>
        <w:i/>
        <w:sz w:val="20"/>
        <w:szCs w:val="20"/>
      </w:rPr>
    </w:pPr>
    <w:r>
      <w:rPr>
        <w:rFonts w:eastAsia="Ubuntu" w:cs="Calibri" w:ascii="Calibri" w:hAnsi="Calibri"/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LibreOffice/7.5.0.3$Windows_X86_64 LibreOffice_project/c21113d003cd3efa8c53188764377a8272d9d6de</Application>
  <AppVersion>15.0000</AppVersion>
  <Pages>2</Pages>
  <Words>332</Words>
  <Characters>2587</Characters>
  <CharactersWithSpaces>2892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2023-05-08T11:14:19Z</cp:lastPrinted>
  <dcterms:modified xsi:type="dcterms:W3CDTF">2023-05-08T11:24:27Z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