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3CA9" w14:textId="6B9C6F99" w:rsidR="00272DDF" w:rsidRPr="00B92E67" w:rsidRDefault="00272DDF" w:rsidP="00EC53D2">
      <w:pPr>
        <w:autoSpaceDE w:val="0"/>
        <w:autoSpaceDN w:val="0"/>
        <w:spacing w:before="120" w:after="120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96083">
        <w:rPr>
          <w:rFonts w:ascii="Calibri Light" w:hAnsi="Calibri Light"/>
          <w:b/>
          <w:bCs/>
        </w:rPr>
        <w:t>2</w:t>
      </w:r>
      <w:r w:rsidRPr="00272DDF">
        <w:rPr>
          <w:rFonts w:ascii="Calibri Light" w:hAnsi="Calibri Light"/>
          <w:b/>
          <w:bCs/>
        </w:rPr>
        <w:t xml:space="preserve"> do SWZ </w:t>
      </w:r>
    </w:p>
    <w:p w14:paraId="594EA8D5" w14:textId="77777777" w:rsidR="0033358D" w:rsidRPr="00C77DF8" w:rsidRDefault="0033358D" w:rsidP="0033358D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00D62363">
        <w:rPr>
          <w:rStyle w:val="Pogrubienie"/>
          <w:rFonts w:ascii="Verdana" w:hAnsi="Verdana"/>
          <w:sz w:val="20"/>
          <w:szCs w:val="20"/>
        </w:rPr>
        <w:t>Zamawiający:</w:t>
      </w:r>
    </w:p>
    <w:p w14:paraId="39AFCC8B" w14:textId="77777777" w:rsidR="0033358D" w:rsidRPr="00C77DF8" w:rsidRDefault="0033358D" w:rsidP="0033358D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2846D02E" w14:textId="77777777" w:rsidR="0033358D" w:rsidRPr="00C77DF8" w:rsidRDefault="0033358D" w:rsidP="0033358D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3FAD4CD4" w14:textId="77777777" w:rsidR="0033358D" w:rsidRPr="00C77DF8" w:rsidRDefault="0033358D" w:rsidP="0033358D">
      <w:pPr>
        <w:ind w:right="112"/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71EBDCB9" w14:textId="77777777" w:rsidR="00272DDF" w:rsidRDefault="00272DDF" w:rsidP="00272DDF">
      <w:pPr>
        <w:rPr>
          <w:rFonts w:ascii="Calibri Light" w:hAnsi="Calibri Light"/>
        </w:rPr>
      </w:pPr>
    </w:p>
    <w:p w14:paraId="007F9E85" w14:textId="77777777" w:rsidR="00741979" w:rsidRPr="00741979" w:rsidRDefault="00741979" w:rsidP="00741979">
      <w:pPr>
        <w:jc w:val="center"/>
        <w:rPr>
          <w:rFonts w:ascii="Calibri Light" w:hAnsi="Calibri Light"/>
          <w:b/>
        </w:rPr>
      </w:pPr>
      <w:r w:rsidRPr="00741979">
        <w:rPr>
          <w:rFonts w:ascii="Calibri Light" w:hAnsi="Calibri Light"/>
          <w:b/>
        </w:rPr>
        <w:t>FORMULARZ OFERTOWY</w:t>
      </w:r>
    </w:p>
    <w:p w14:paraId="3AF10ACA" w14:textId="77777777" w:rsidR="00741979" w:rsidRPr="00272DDF" w:rsidRDefault="00741979" w:rsidP="00272DDF">
      <w:pPr>
        <w:rPr>
          <w:rFonts w:ascii="Calibri Light" w:hAnsi="Calibri Light"/>
        </w:rPr>
      </w:pPr>
    </w:p>
    <w:p w14:paraId="4C37C33F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</w:t>
      </w:r>
      <w:r w:rsidR="001E2A24">
        <w:rPr>
          <w:rFonts w:ascii="Calibri Light" w:hAnsi="Calibri Light"/>
          <w:b/>
        </w:rPr>
        <w:t>/Wykonawcy</w:t>
      </w:r>
      <w:r w:rsidRPr="00272DDF">
        <w:rPr>
          <w:rFonts w:ascii="Calibri Light" w:hAnsi="Calibri Light"/>
          <w:b/>
        </w:rPr>
        <w:t>:</w:t>
      </w:r>
    </w:p>
    <w:p w14:paraId="124A215B" w14:textId="77777777"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Pełna nazwa: </w:t>
      </w:r>
      <w:r w:rsidR="00272DDF"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………………………………….……………………………………………..</w:t>
      </w:r>
      <w:r w:rsidR="00272DDF" w:rsidRPr="00272DDF">
        <w:rPr>
          <w:rFonts w:ascii="Calibri Light" w:hAnsi="Calibri Light"/>
        </w:rPr>
        <w:t xml:space="preserve"> </w:t>
      </w:r>
    </w:p>
    <w:p w14:paraId="40EE4EE4" w14:textId="77777777" w:rsidR="00741979" w:rsidRDefault="00741979" w:rsidP="00741979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Adres: </w:t>
      </w:r>
      <w:r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………………………………….………………………………………………………..</w:t>
      </w:r>
    </w:p>
    <w:p w14:paraId="11554876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Telefon: …………………………………………………………………………………………………………………………………….</w:t>
      </w:r>
    </w:p>
    <w:p w14:paraId="0FC9A339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REGON: …………………………………………………………………………………………………………………………………….</w:t>
      </w:r>
    </w:p>
    <w:p w14:paraId="458778B4" w14:textId="77777777"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NIP/PESEL, KRS/CEiDG: ……………………………………………………………………………………………………………..</w:t>
      </w:r>
    </w:p>
    <w:p w14:paraId="792E77AA" w14:textId="4BED4CDC" w:rsidR="00741979" w:rsidRDefault="00770086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Wykonawca jest mikro, małym, średnim przedsiębiorcą: </w:t>
      </w:r>
      <w:r w:rsidR="005E1EEE">
        <w:rPr>
          <w:rFonts w:ascii="Calibri Light" w:hAnsi="Calibri Light"/>
        </w:rPr>
        <w:t>…………………………………………………………</w:t>
      </w:r>
    </w:p>
    <w:p w14:paraId="3FF3F12F" w14:textId="6094DF0D" w:rsidR="0033358D" w:rsidRPr="0033358D" w:rsidRDefault="00741979" w:rsidP="0033358D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Imię, nazwisko, telefon, adres e-mail osoby wyznaczonej do kontaktu z Zamawiającym: </w:t>
      </w:r>
      <w:r w:rsidR="00272DDF"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58A3E1F" w14:textId="5143FD9C" w:rsidR="00396083" w:rsidRPr="00500F7E" w:rsidRDefault="00396083" w:rsidP="00ED5CB4">
      <w:pPr>
        <w:jc w:val="both"/>
        <w:rPr>
          <w:rFonts w:ascii="Calibri Light" w:hAnsi="Calibri Light"/>
          <w:sz w:val="22"/>
          <w:szCs w:val="22"/>
        </w:rPr>
      </w:pPr>
      <w:r w:rsidRPr="00500F7E">
        <w:rPr>
          <w:rFonts w:ascii="Calibri Light" w:hAnsi="Calibri Light"/>
          <w:sz w:val="22"/>
          <w:szCs w:val="22"/>
        </w:rPr>
        <w:t xml:space="preserve">W związku z postępowaniem prowadzonym </w:t>
      </w:r>
      <w:r w:rsidR="00500F7E" w:rsidRPr="00500F7E">
        <w:rPr>
          <w:rFonts w:ascii="Calibri Light" w:hAnsi="Calibri Light"/>
          <w:sz w:val="22"/>
          <w:szCs w:val="22"/>
        </w:rPr>
        <w:t>na podstawie przepisów ustawy z dnia 11 września 2019</w:t>
      </w:r>
      <w:r w:rsidR="001206C7">
        <w:rPr>
          <w:rFonts w:ascii="Calibri Light" w:hAnsi="Calibri Light"/>
          <w:sz w:val="22"/>
          <w:szCs w:val="22"/>
        </w:rPr>
        <w:t>r.</w:t>
      </w:r>
      <w:r w:rsidR="00500F7E" w:rsidRPr="00500F7E">
        <w:rPr>
          <w:rFonts w:ascii="Calibri Light" w:hAnsi="Calibri Light"/>
          <w:sz w:val="22"/>
          <w:szCs w:val="22"/>
        </w:rPr>
        <w:t xml:space="preserve"> Prawo zamówień publicznych (</w:t>
      </w:r>
      <w:r w:rsidR="0033358D" w:rsidRPr="0033358D">
        <w:rPr>
          <w:rFonts w:ascii="Calibri Light" w:hAnsi="Calibri Light"/>
          <w:sz w:val="22"/>
          <w:szCs w:val="22"/>
        </w:rPr>
        <w:t>t.j. Dz. U. z 2021 r. poz. 1129 z późn. zm</w:t>
      </w:r>
      <w:r w:rsidR="00500F7E" w:rsidRPr="00500F7E">
        <w:rPr>
          <w:rFonts w:ascii="Calibri Light" w:hAnsi="Calibri Light"/>
          <w:sz w:val="22"/>
          <w:szCs w:val="22"/>
        </w:rPr>
        <w:t xml:space="preserve">.), zwanej dalej także „ustawą Pzp”, </w:t>
      </w:r>
      <w:r w:rsidR="0033358D" w:rsidRPr="0033358D">
        <w:rPr>
          <w:rFonts w:ascii="Calibri Light" w:hAnsi="Calibri Light"/>
          <w:sz w:val="22"/>
          <w:szCs w:val="22"/>
        </w:rPr>
        <w:t xml:space="preserve">w trybie przetargu nieograniczonego w związku z art. 359 </w:t>
      </w:r>
      <w:r w:rsidR="00C56945">
        <w:rPr>
          <w:rFonts w:ascii="Calibri Light" w:hAnsi="Calibri Light"/>
          <w:sz w:val="22"/>
          <w:szCs w:val="22"/>
        </w:rPr>
        <w:t>pkt.</w:t>
      </w:r>
      <w:bookmarkStart w:id="0" w:name="_GoBack"/>
      <w:bookmarkEnd w:id="0"/>
      <w:r w:rsidR="0033358D" w:rsidRPr="0033358D">
        <w:rPr>
          <w:rFonts w:ascii="Calibri Light" w:hAnsi="Calibri Light"/>
          <w:sz w:val="22"/>
          <w:szCs w:val="22"/>
        </w:rPr>
        <w:t xml:space="preserve"> 1 ustawy Pzp tj. o wartości równej lub przekraczającej progi unijne</w:t>
      </w:r>
      <w:r w:rsidR="0033358D" w:rsidRPr="00500F7E">
        <w:rPr>
          <w:rFonts w:ascii="Calibri Light" w:hAnsi="Calibri Light"/>
          <w:sz w:val="22"/>
          <w:szCs w:val="22"/>
        </w:rPr>
        <w:t xml:space="preserve"> </w:t>
      </w:r>
      <w:r w:rsidR="00500F7E" w:rsidRPr="0033358D">
        <w:rPr>
          <w:rFonts w:ascii="Calibri Light" w:hAnsi="Calibri Light"/>
          <w:sz w:val="22"/>
          <w:szCs w:val="22"/>
        </w:rPr>
        <w:t>na</w:t>
      </w:r>
      <w:r w:rsidRPr="0033358D">
        <w:rPr>
          <w:rFonts w:ascii="Calibri Light" w:hAnsi="Calibri Light"/>
          <w:sz w:val="22"/>
          <w:szCs w:val="22"/>
        </w:rPr>
        <w:t xml:space="preserve">: </w:t>
      </w:r>
      <w:r w:rsidR="00A067ED" w:rsidRPr="0033358D">
        <w:rPr>
          <w:rFonts w:ascii="Calibri Light" w:hAnsi="Calibri Light"/>
          <w:sz w:val="22"/>
          <w:szCs w:val="22"/>
        </w:rPr>
        <w:t xml:space="preserve">„Zakup </w:t>
      </w:r>
      <w:r w:rsidR="007B1E52">
        <w:rPr>
          <w:rFonts w:ascii="Calibri Light" w:hAnsi="Calibri Light"/>
          <w:sz w:val="22"/>
          <w:szCs w:val="22"/>
        </w:rPr>
        <w:t xml:space="preserve">sportowych </w:t>
      </w:r>
      <w:r w:rsidR="00A067ED" w:rsidRPr="0033358D">
        <w:rPr>
          <w:rFonts w:ascii="Calibri Light" w:hAnsi="Calibri Light"/>
          <w:sz w:val="22"/>
          <w:szCs w:val="22"/>
        </w:rPr>
        <w:t>kart/karnetów/abonamentów miesięcznych dla pracowników, osób towarzyszących i dzieci dla wybranych podmiotów Sieci Badawczej Łukasiewicz</w:t>
      </w:r>
      <w:r w:rsidR="00ED5CB4" w:rsidRPr="0033358D">
        <w:rPr>
          <w:rFonts w:ascii="Calibri Light" w:hAnsi="Calibri Light"/>
          <w:sz w:val="22"/>
          <w:szCs w:val="22"/>
        </w:rPr>
        <w:t>”</w:t>
      </w:r>
    </w:p>
    <w:p w14:paraId="737DF118" w14:textId="77777777" w:rsidR="005A2760" w:rsidRPr="00741979" w:rsidRDefault="005A2760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</w:p>
    <w:p w14:paraId="41970AA6" w14:textId="77777777" w:rsidR="00581E91" w:rsidRPr="00581E91" w:rsidRDefault="00770086" w:rsidP="00FC5AA5">
      <w:pPr>
        <w:pStyle w:val="normaltableau"/>
        <w:numPr>
          <w:ilvl w:val="0"/>
          <w:numId w:val="3"/>
        </w:numPr>
        <w:spacing w:before="0"/>
        <w:ind w:left="284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Składamy ofertę</w:t>
      </w:r>
      <w:r>
        <w:rPr>
          <w:rFonts w:ascii="Calibri Light" w:hAnsi="Calibri Light"/>
          <w:lang w:val="pl-PL"/>
        </w:rPr>
        <w:t xml:space="preserve"> na realizację przedmiotu zamówienia w zak</w:t>
      </w:r>
      <w:r w:rsidR="00581E91">
        <w:rPr>
          <w:rFonts w:ascii="Calibri Light" w:hAnsi="Calibri Light"/>
          <w:lang w:val="pl-PL"/>
        </w:rPr>
        <w:t xml:space="preserve">resie określonym w Specyfikacji </w:t>
      </w:r>
      <w:r>
        <w:rPr>
          <w:rFonts w:ascii="Calibri Light" w:hAnsi="Calibri Light"/>
          <w:lang w:val="pl-PL"/>
        </w:rPr>
        <w:t>Warunków Zamówienia</w:t>
      </w:r>
      <w:r w:rsidR="00CA2B92">
        <w:rPr>
          <w:rFonts w:ascii="Calibri Light" w:hAnsi="Calibri Light"/>
          <w:lang w:val="pl-PL"/>
        </w:rPr>
        <w:t xml:space="preserve"> dla danej części </w:t>
      </w:r>
      <w:r>
        <w:rPr>
          <w:rFonts w:ascii="Calibri Light" w:hAnsi="Calibri Light"/>
          <w:lang w:val="pl-PL"/>
        </w:rPr>
        <w:t>na następujących warunkach:</w:t>
      </w:r>
    </w:p>
    <w:p w14:paraId="3C02A4F9" w14:textId="08CA679B" w:rsidR="00A95507" w:rsidRDefault="000735FC" w:rsidP="00A95507">
      <w:pPr>
        <w:suppressAutoHyphens/>
        <w:ind w:left="-426"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Cz</w:t>
      </w:r>
      <w:r w:rsidR="004F6EA0">
        <w:rPr>
          <w:rFonts w:asciiTheme="majorHAnsi" w:hAnsiTheme="majorHAnsi"/>
          <w:b/>
          <w:kern w:val="1"/>
          <w:sz w:val="22"/>
          <w:szCs w:val="22"/>
          <w:lang w:eastAsia="ar-SA"/>
        </w:rPr>
        <w:t>eść I</w:t>
      </w:r>
      <w:r w:rsidR="00A95507"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  <w:r w:rsidR="00CA2B92"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-</w:t>
      </w:r>
      <w:r w:rsidR="00CA2B92" w:rsidRPr="00CA2B92">
        <w:rPr>
          <w:rFonts w:asciiTheme="majorHAnsi" w:hAnsiTheme="majorHAnsi" w:cs="Tahoma"/>
          <w:b/>
          <w:sz w:val="22"/>
          <w:szCs w:val="22"/>
        </w:rPr>
        <w:t xml:space="preserve"> </w:t>
      </w:r>
      <w:r w:rsidR="00A95507" w:rsidRPr="00CA2B92">
        <w:rPr>
          <w:rFonts w:asciiTheme="majorHAnsi" w:hAnsiTheme="majorHAnsi" w:cs="Tahoma"/>
          <w:b/>
          <w:sz w:val="22"/>
          <w:szCs w:val="22"/>
        </w:rPr>
        <w:t>Zakup</w:t>
      </w:r>
      <w:r w:rsidR="00EC53D2">
        <w:rPr>
          <w:rFonts w:asciiTheme="majorHAnsi" w:hAnsiTheme="majorHAnsi" w:cs="Tahoma"/>
          <w:b/>
          <w:sz w:val="22"/>
          <w:szCs w:val="22"/>
        </w:rPr>
        <w:t xml:space="preserve"> sportowych</w:t>
      </w:r>
      <w:r w:rsidR="00A95507" w:rsidRPr="00CA2B92">
        <w:rPr>
          <w:rFonts w:asciiTheme="majorHAnsi" w:hAnsiTheme="majorHAnsi" w:cs="Tahoma"/>
          <w:b/>
          <w:sz w:val="22"/>
          <w:szCs w:val="22"/>
        </w:rPr>
        <w:t xml:space="preserve"> kart/karnetów/abonamentów miesięcznych dla pracowników, osób towarzyszących i dzieci dla </w:t>
      </w:r>
      <w:r w:rsidR="00A95507">
        <w:rPr>
          <w:rFonts w:asciiTheme="majorHAnsi" w:hAnsiTheme="majorHAnsi" w:cs="Tahoma"/>
          <w:b/>
          <w:sz w:val="22"/>
          <w:szCs w:val="22"/>
        </w:rPr>
        <w:t>podmiotów Sieci Badawczej Łukasiewicz.</w:t>
      </w:r>
      <w:r w:rsidR="00A95507"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</w:p>
    <w:p w14:paraId="262671D1" w14:textId="77777777" w:rsidR="000F2092" w:rsidRDefault="000F2092" w:rsidP="00A95507">
      <w:pPr>
        <w:pStyle w:val="Akapitzlist"/>
        <w:autoSpaceDE w:val="0"/>
        <w:autoSpaceDN w:val="0"/>
        <w:spacing w:line="276" w:lineRule="auto"/>
        <w:ind w:left="142" w:hanging="283"/>
        <w:rPr>
          <w:rFonts w:asciiTheme="majorHAnsi" w:hAnsiTheme="majorHAnsi" w:cstheme="majorHAnsi"/>
          <w:sz w:val="20"/>
        </w:rPr>
      </w:pPr>
    </w:p>
    <w:p w14:paraId="77FEBE35" w14:textId="2BE9370B" w:rsidR="00A95507" w:rsidRDefault="00A95507" w:rsidP="00A95507">
      <w:pPr>
        <w:pStyle w:val="Akapitzlist"/>
        <w:autoSpaceDE w:val="0"/>
        <w:autoSpaceDN w:val="0"/>
        <w:spacing w:line="276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W skład podmiotów wchodzą:</w:t>
      </w:r>
    </w:p>
    <w:p w14:paraId="2CF16BDA" w14:textId="77777777" w:rsidR="000F2092" w:rsidRPr="00A95507" w:rsidRDefault="000F2092" w:rsidP="00A95507">
      <w:pPr>
        <w:pStyle w:val="Akapitzlist"/>
        <w:autoSpaceDE w:val="0"/>
        <w:autoSpaceDN w:val="0"/>
        <w:spacing w:line="276" w:lineRule="auto"/>
        <w:ind w:left="142" w:hanging="283"/>
        <w:rPr>
          <w:rFonts w:asciiTheme="majorHAnsi" w:hAnsiTheme="majorHAnsi" w:cstheme="majorHAnsi"/>
          <w:sz w:val="20"/>
        </w:rPr>
      </w:pPr>
    </w:p>
    <w:p w14:paraId="02D3FFB4" w14:textId="77777777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Poznański Instytut Technologiczny – Poznań – dofinansowanie od 20% do 50% dla pracowników</w:t>
      </w:r>
    </w:p>
    <w:p w14:paraId="1A054707" w14:textId="43411409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 Łukasiewicz — PORT Polski Ośrodek Rozwoju Technologii – Wrocław – dofinansowanie od 30% do 60% dla pracowników</w:t>
      </w:r>
      <w:r w:rsidR="00764BCE">
        <w:rPr>
          <w:rFonts w:asciiTheme="majorHAnsi" w:hAnsiTheme="majorHAnsi" w:cstheme="majorHAnsi"/>
          <w:sz w:val="20"/>
        </w:rPr>
        <w:t xml:space="preserve"> i dzieci pracowników</w:t>
      </w:r>
    </w:p>
    <w:p w14:paraId="57829895" w14:textId="77777777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Instytut Napędów i Maszyn Elektrycznych KOMEL – Katowice – dofinansowanie 50% dla pracowników</w:t>
      </w:r>
    </w:p>
    <w:p w14:paraId="48247015" w14:textId="40C03AFD" w:rsidR="00A95507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Instytut Metalurgii Żelaza im. Stanisława Staszica – Gliwice – dofinansowanie 50% dla pracowników</w:t>
      </w:r>
    </w:p>
    <w:p w14:paraId="6EDB73E6" w14:textId="3451C68D" w:rsidR="00581E91" w:rsidRPr="00A95507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142" w:hanging="283"/>
        <w:rPr>
          <w:rFonts w:asciiTheme="majorHAnsi" w:hAnsiTheme="majorHAnsi" w:cstheme="majorHAnsi"/>
          <w:sz w:val="20"/>
        </w:rPr>
      </w:pPr>
      <w:r w:rsidRPr="00A95507">
        <w:rPr>
          <w:rFonts w:asciiTheme="majorHAnsi" w:hAnsiTheme="majorHAnsi" w:cstheme="majorHAnsi"/>
          <w:sz w:val="20"/>
        </w:rPr>
        <w:t>Sieć Badawcza Łukasiewicz – Instytut Lotnictwa – Warszawa – dofinansowanie 52,00 zł dla pracowników</w:t>
      </w:r>
    </w:p>
    <w:p w14:paraId="07600D73" w14:textId="72848ED3" w:rsidR="000F2092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p w14:paraId="37E2D386" w14:textId="626826C4" w:rsidR="00A95507" w:rsidRDefault="00A95507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  <w:r w:rsidRPr="00A95507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Zestawienie poszczególnych ilości dla danych podmiotów zostało uwzględnione w załączniku nr 2a do SWZ. Proszę o uwzględnienie załącznika i załączenie wypełnionego do oferty.</w:t>
      </w:r>
    </w:p>
    <w:p w14:paraId="50A41F9E" w14:textId="435DD840" w:rsidR="000F2092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p w14:paraId="023DDFA7" w14:textId="1AB9B953" w:rsidR="000F2092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p w14:paraId="62076CB6" w14:textId="77777777" w:rsidR="000F2092" w:rsidRPr="00A95507" w:rsidRDefault="000F2092" w:rsidP="00A95507">
      <w:pPr>
        <w:suppressAutoHyphens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11"/>
        <w:gridCol w:w="2986"/>
        <w:gridCol w:w="1511"/>
        <w:gridCol w:w="2062"/>
        <w:gridCol w:w="1990"/>
      </w:tblGrid>
      <w:tr w:rsidR="00A95507" w:rsidRPr="00A95507" w14:paraId="66AAB4F4" w14:textId="77777777" w:rsidTr="00197655">
        <w:tc>
          <w:tcPr>
            <w:tcW w:w="282" w:type="pct"/>
            <w:shd w:val="clear" w:color="auto" w:fill="00B050"/>
            <w:vAlign w:val="center"/>
          </w:tcPr>
          <w:p w14:paraId="7AB429CD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648" w:type="pct"/>
            <w:shd w:val="clear" w:color="auto" w:fill="00B050"/>
            <w:vAlign w:val="center"/>
          </w:tcPr>
          <w:p w14:paraId="6CB48ADE" w14:textId="77777777" w:rsidR="00A95507" w:rsidRPr="00A95507" w:rsidRDefault="00A95507" w:rsidP="00197655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654047FA" w14:textId="109CCE3E" w:rsidR="00A95507" w:rsidRPr="00A95507" w:rsidRDefault="00A95507" w:rsidP="000A609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Łączna miesięczna szacowana ilość karnetów dla </w:t>
            </w:r>
            <w:r w:rsidR="000A60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podmiotów</w:t>
            </w:r>
          </w:p>
        </w:tc>
        <w:tc>
          <w:tcPr>
            <w:tcW w:w="2236" w:type="pct"/>
            <w:gridSpan w:val="2"/>
            <w:shd w:val="clear" w:color="auto" w:fill="00B050"/>
          </w:tcPr>
          <w:p w14:paraId="6E164039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 za 1 karnet (za miesiąc)</w:t>
            </w:r>
          </w:p>
        </w:tc>
      </w:tr>
      <w:tr w:rsidR="00A95507" w:rsidRPr="00A95507" w14:paraId="1A1205DD" w14:textId="77777777" w:rsidTr="00197655">
        <w:trPr>
          <w:trHeight w:val="78"/>
        </w:trPr>
        <w:tc>
          <w:tcPr>
            <w:tcW w:w="282" w:type="pct"/>
            <w:vAlign w:val="center"/>
          </w:tcPr>
          <w:p w14:paraId="3DECE45C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</w:p>
        </w:tc>
        <w:tc>
          <w:tcPr>
            <w:tcW w:w="1648" w:type="pct"/>
            <w:vAlign w:val="center"/>
          </w:tcPr>
          <w:p w14:paraId="44017098" w14:textId="77777777" w:rsidR="00A95507" w:rsidRPr="00A95507" w:rsidRDefault="00A95507" w:rsidP="00197655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</w:p>
        </w:tc>
        <w:tc>
          <w:tcPr>
            <w:tcW w:w="834" w:type="pct"/>
            <w:vAlign w:val="center"/>
          </w:tcPr>
          <w:p w14:paraId="06494287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2236" w:type="pct"/>
            <w:gridSpan w:val="2"/>
          </w:tcPr>
          <w:p w14:paraId="4389D736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D</w:t>
            </w:r>
          </w:p>
        </w:tc>
      </w:tr>
      <w:tr w:rsidR="00E60977" w:rsidRPr="00A95507" w14:paraId="0A96698F" w14:textId="77777777" w:rsidTr="00197655">
        <w:trPr>
          <w:trHeight w:val="78"/>
        </w:trPr>
        <w:tc>
          <w:tcPr>
            <w:tcW w:w="282" w:type="pct"/>
            <w:vAlign w:val="center"/>
          </w:tcPr>
          <w:p w14:paraId="4077C18F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1648" w:type="pct"/>
            <w:vAlign w:val="center"/>
          </w:tcPr>
          <w:p w14:paraId="4D494F5C" w14:textId="7F98A2AD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1076500C" w14:textId="5C57F00A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426</w:t>
            </w:r>
          </w:p>
        </w:tc>
        <w:tc>
          <w:tcPr>
            <w:tcW w:w="2236" w:type="pct"/>
            <w:gridSpan w:val="2"/>
          </w:tcPr>
          <w:p w14:paraId="25E984BF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3EAEDD49" w14:textId="77777777" w:rsidTr="00197655">
        <w:trPr>
          <w:trHeight w:val="78"/>
        </w:trPr>
        <w:tc>
          <w:tcPr>
            <w:tcW w:w="282" w:type="pct"/>
            <w:vAlign w:val="center"/>
          </w:tcPr>
          <w:p w14:paraId="475C4214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1648" w:type="pct"/>
            <w:vAlign w:val="center"/>
          </w:tcPr>
          <w:p w14:paraId="395FDCC5" w14:textId="7CBAE4EA" w:rsidR="00E60977" w:rsidRPr="00A95507" w:rsidRDefault="00E60977" w:rsidP="00E6097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2DA553CD" w14:textId="1AEB233D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381</w:t>
            </w:r>
          </w:p>
        </w:tc>
        <w:tc>
          <w:tcPr>
            <w:tcW w:w="2236" w:type="pct"/>
            <w:gridSpan w:val="2"/>
          </w:tcPr>
          <w:p w14:paraId="3A8C97F8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4DA01C53" w14:textId="77777777" w:rsidTr="00197655">
        <w:trPr>
          <w:trHeight w:val="78"/>
        </w:trPr>
        <w:tc>
          <w:tcPr>
            <w:tcW w:w="282" w:type="pct"/>
            <w:vAlign w:val="center"/>
          </w:tcPr>
          <w:p w14:paraId="556C0B57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1648" w:type="pct"/>
            <w:vAlign w:val="center"/>
          </w:tcPr>
          <w:p w14:paraId="2CFBEFEF" w14:textId="24C8A76E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Pracownicy - nielimitowana ilość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583069CE" w14:textId="6FF80389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215</w:t>
            </w:r>
          </w:p>
        </w:tc>
        <w:tc>
          <w:tcPr>
            <w:tcW w:w="2236" w:type="pct"/>
            <w:gridSpan w:val="2"/>
          </w:tcPr>
          <w:p w14:paraId="5457F6B3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6877F1BA" w14:textId="77777777" w:rsidTr="00197655">
        <w:trPr>
          <w:trHeight w:val="78"/>
        </w:trPr>
        <w:tc>
          <w:tcPr>
            <w:tcW w:w="282" w:type="pct"/>
            <w:vAlign w:val="center"/>
          </w:tcPr>
          <w:p w14:paraId="126B7A31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1648" w:type="pct"/>
            <w:vAlign w:val="center"/>
          </w:tcPr>
          <w:p w14:paraId="403B5BB4" w14:textId="6AC0C73E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-nielimitowana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4039E12E" w14:textId="2CE93B6B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2236" w:type="pct"/>
            <w:gridSpan w:val="2"/>
          </w:tcPr>
          <w:p w14:paraId="078084EB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71247C52" w14:textId="77777777" w:rsidTr="00197655">
        <w:trPr>
          <w:trHeight w:val="78"/>
        </w:trPr>
        <w:tc>
          <w:tcPr>
            <w:tcW w:w="282" w:type="pct"/>
            <w:vAlign w:val="center"/>
          </w:tcPr>
          <w:p w14:paraId="5C815BEA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1648" w:type="pct"/>
            <w:vAlign w:val="center"/>
          </w:tcPr>
          <w:p w14:paraId="69AFF6B3" w14:textId="59ADE9FB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do wejścia na basen -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1E9810F0" w14:textId="2F577111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102</w:t>
            </w:r>
          </w:p>
        </w:tc>
        <w:tc>
          <w:tcPr>
            <w:tcW w:w="2236" w:type="pct"/>
            <w:gridSpan w:val="2"/>
          </w:tcPr>
          <w:p w14:paraId="4ACE8DD8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08059A99" w14:textId="77777777" w:rsidTr="00197655">
        <w:trPr>
          <w:trHeight w:val="78"/>
        </w:trPr>
        <w:tc>
          <w:tcPr>
            <w:tcW w:w="282" w:type="pct"/>
            <w:vAlign w:val="center"/>
          </w:tcPr>
          <w:p w14:paraId="1FC2425D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1648" w:type="pct"/>
            <w:vAlign w:val="center"/>
          </w:tcPr>
          <w:p w14:paraId="7A78A4E6" w14:textId="21447C4F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015B17D3" w14:textId="3D82E44E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2236" w:type="pct"/>
            <w:gridSpan w:val="2"/>
          </w:tcPr>
          <w:p w14:paraId="1EADAE54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7932B122" w14:textId="77777777" w:rsidTr="00197655">
        <w:trPr>
          <w:trHeight w:val="78"/>
        </w:trPr>
        <w:tc>
          <w:tcPr>
            <w:tcW w:w="282" w:type="pct"/>
            <w:vAlign w:val="center"/>
          </w:tcPr>
          <w:p w14:paraId="5A088289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1648" w:type="pct"/>
            <w:vAlign w:val="center"/>
          </w:tcPr>
          <w:p w14:paraId="1384A4A4" w14:textId="49BF8E89" w:rsidR="00E60977" w:rsidRPr="00A95507" w:rsidRDefault="00E60977" w:rsidP="00E6097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62ACE1B8" w14:textId="1FAA0C02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2236" w:type="pct"/>
            <w:gridSpan w:val="2"/>
          </w:tcPr>
          <w:p w14:paraId="1D5C4E40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E60977" w:rsidRPr="00A95507" w14:paraId="2A76E5EA" w14:textId="77777777" w:rsidTr="00197655">
        <w:trPr>
          <w:trHeight w:val="78"/>
        </w:trPr>
        <w:tc>
          <w:tcPr>
            <w:tcW w:w="282" w:type="pct"/>
            <w:vAlign w:val="center"/>
          </w:tcPr>
          <w:p w14:paraId="28C254EC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1648" w:type="pct"/>
            <w:vAlign w:val="center"/>
          </w:tcPr>
          <w:p w14:paraId="4240A70B" w14:textId="324E11AB" w:rsidR="00E60977" w:rsidRPr="00A95507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- nielimitowana ilość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45552B82" w14:textId="399CF802" w:rsidR="00E60977" w:rsidRPr="00D87150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D87150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2236" w:type="pct"/>
            <w:gridSpan w:val="2"/>
          </w:tcPr>
          <w:p w14:paraId="6F73043F" w14:textId="77777777" w:rsidR="00E60977" w:rsidRPr="00A95507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A95507" w:rsidRPr="00A95507" w14:paraId="059A6DBC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2E5F13C2" w14:textId="77777777" w:rsidR="00A95507" w:rsidRPr="009B682B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718" w:type="pct"/>
            <w:gridSpan w:val="4"/>
            <w:vAlign w:val="center"/>
          </w:tcPr>
          <w:p w14:paraId="1085B379" w14:textId="0906F7FB" w:rsidR="00A95507" w:rsidRPr="0089578B" w:rsidRDefault="00A95507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Łączna całkowita cena zamówienia łącznie dla wszystkich podmiotów</w:t>
            </w:r>
            <w:r w:rsidR="0089578B"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 xml:space="preserve"> (bez prawa opcji)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(proszę przepisać wartość z komórki 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D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28 z załącznika nr 2a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7442F30F" w14:textId="77777777" w:rsidR="00A95507" w:rsidRPr="0089578B" w:rsidRDefault="00A95507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33F37E02" w14:textId="77777777" w:rsidR="00A95507" w:rsidRPr="0089578B" w:rsidRDefault="00A95507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1F35DF02" w14:textId="77777777" w:rsidR="00A95507" w:rsidRPr="0089578B" w:rsidRDefault="00A95507" w:rsidP="00197655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04387984" w14:textId="77777777" w:rsidR="00A95507" w:rsidRPr="0089578B" w:rsidRDefault="00A95507" w:rsidP="00D87150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89578B" w:rsidRPr="00A95507" w14:paraId="68B1F964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597C83CF" w14:textId="199A1415" w:rsidR="0089578B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4718" w:type="pct"/>
            <w:gridSpan w:val="4"/>
            <w:vAlign w:val="center"/>
          </w:tcPr>
          <w:p w14:paraId="4E13C246" w14:textId="7E7EEA8D" w:rsidR="0089578B" w:rsidRPr="0089578B" w:rsidRDefault="0089578B" w:rsidP="0089578B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Łączna całkowita cena zamówienia łącznie dla wszystkich podmiotów wraz z prawem opcji</w:t>
            </w:r>
            <w:r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(przewidującej zwiększenie liczby zamawianych karnetów</w:t>
            </w:r>
            <w:r w:rsidR="00FD65D9">
              <w:rPr>
                <w:rFonts w:ascii="Verdana" w:hAnsi="Verdana"/>
                <w:sz w:val="20"/>
                <w:szCs w:val="20"/>
              </w:rPr>
              <w:t>)</w:t>
            </w:r>
            <w:r w:rsidR="00FD65D9"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(pros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zę przepisać wartość z komórki D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</w:t>
            </w:r>
            <w:r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9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 z załącznika nr 2a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6710E306" w14:textId="77777777" w:rsidR="0089578B" w:rsidRPr="0089578B" w:rsidRDefault="0089578B" w:rsidP="0089578B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0DE25717" w14:textId="77777777" w:rsidR="0089578B" w:rsidRPr="0089578B" w:rsidRDefault="0089578B" w:rsidP="0089578B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3F33D523" w14:textId="77777777" w:rsidR="0089578B" w:rsidRPr="0089578B" w:rsidRDefault="0089578B" w:rsidP="0089578B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18D97032" w14:textId="77777777" w:rsidR="0089578B" w:rsidRPr="0089578B" w:rsidRDefault="0089578B" w:rsidP="00197655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A95507" w:rsidRPr="00A95507" w14:paraId="22496A49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1070824B" w14:textId="2DB3AC1E" w:rsidR="00A95507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lastRenderedPageBreak/>
              <w:t>12</w:t>
            </w:r>
            <w:r w:rsidR="00A95507"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4743252D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A95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st. Warszawy</w:t>
            </w:r>
          </w:p>
        </w:tc>
        <w:tc>
          <w:tcPr>
            <w:tcW w:w="1098" w:type="pct"/>
            <w:vAlign w:val="center"/>
          </w:tcPr>
          <w:p w14:paraId="75F61672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</w:p>
          <w:p w14:paraId="7CC81137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  <w:tr w:rsidR="00A95507" w:rsidRPr="00A95507" w14:paraId="4D5F3BCA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757F3D5F" w14:textId="0B91575E" w:rsidR="00A95507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13</w:t>
            </w:r>
            <w:r w:rsidR="00A95507"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2D6250F6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A95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Poznania</w:t>
            </w:r>
          </w:p>
        </w:tc>
        <w:tc>
          <w:tcPr>
            <w:tcW w:w="1098" w:type="pct"/>
            <w:vAlign w:val="center"/>
          </w:tcPr>
          <w:p w14:paraId="2FC8B320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</w:p>
          <w:p w14:paraId="418CB096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  <w:tr w:rsidR="00A95507" w:rsidRPr="00A95507" w14:paraId="3DFE981B" w14:textId="77777777" w:rsidTr="00197655">
        <w:trPr>
          <w:trHeight w:val="410"/>
        </w:trPr>
        <w:tc>
          <w:tcPr>
            <w:tcW w:w="282" w:type="pct"/>
            <w:vAlign w:val="center"/>
          </w:tcPr>
          <w:p w14:paraId="5985914B" w14:textId="7D1DCF02" w:rsidR="00A95507" w:rsidRPr="009B682B" w:rsidRDefault="0089578B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14</w:t>
            </w:r>
            <w:r w:rsidR="00A95507" w:rsidRPr="009B682B">
              <w:rPr>
                <w:rFonts w:asciiTheme="majorHAnsi" w:hAnsiTheme="majorHAnsi" w:cstheme="majorHAnsi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7423CD13" w14:textId="77777777" w:rsidR="00A95507" w:rsidRPr="00A95507" w:rsidRDefault="00A95507" w:rsidP="00197655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A955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A95507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Wrocławia</w:t>
            </w:r>
          </w:p>
        </w:tc>
        <w:tc>
          <w:tcPr>
            <w:tcW w:w="1098" w:type="pct"/>
            <w:vAlign w:val="center"/>
          </w:tcPr>
          <w:p w14:paraId="1C7F4226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</w:p>
          <w:p w14:paraId="5919632D" w14:textId="77777777" w:rsidR="00A95507" w:rsidRPr="00A95507" w:rsidRDefault="00A95507" w:rsidP="0019765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</w:pPr>
            <w:r w:rsidRPr="00A95507">
              <w:rPr>
                <w:rFonts w:asciiTheme="majorHAnsi" w:hAnsiTheme="majorHAnsi" w:cstheme="majorHAnsi"/>
                <w:b/>
                <w:kern w:val="1"/>
                <w:sz w:val="18"/>
                <w:szCs w:val="18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</w:tbl>
    <w:p w14:paraId="0F25CAD4" w14:textId="77777777" w:rsidR="00A95507" w:rsidRPr="00A95507" w:rsidRDefault="00A95507" w:rsidP="00A95507">
      <w:pPr>
        <w:pStyle w:val="Akapitzlist"/>
        <w:autoSpaceDE w:val="0"/>
        <w:autoSpaceDN w:val="0"/>
        <w:spacing w:line="240" w:lineRule="auto"/>
        <w:ind w:left="993"/>
        <w:rPr>
          <w:rFonts w:ascii="Verdana" w:hAnsi="Verdana"/>
          <w:sz w:val="20"/>
        </w:rPr>
      </w:pPr>
    </w:p>
    <w:p w14:paraId="2D754763" w14:textId="77777777" w:rsidR="000735FC" w:rsidRDefault="000735FC" w:rsidP="008F7C4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74059C4" w14:textId="5D68485B" w:rsidR="000735FC" w:rsidRDefault="00CA2B92" w:rsidP="00B92E67">
      <w:pPr>
        <w:suppressAutoHyphens/>
        <w:ind w:left="-426"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  <w:r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Cz</w:t>
      </w:r>
      <w:r w:rsidR="00807798">
        <w:rPr>
          <w:rFonts w:asciiTheme="majorHAnsi" w:hAnsiTheme="majorHAnsi"/>
          <w:b/>
          <w:kern w:val="1"/>
          <w:sz w:val="22"/>
          <w:szCs w:val="22"/>
          <w:lang w:eastAsia="ar-SA"/>
        </w:rPr>
        <w:t>eść II</w:t>
      </w:r>
      <w:r w:rsidR="007B3510"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  <w:r w:rsidRPr="00CA2B92">
        <w:rPr>
          <w:rFonts w:asciiTheme="majorHAnsi" w:hAnsiTheme="majorHAnsi"/>
          <w:b/>
          <w:kern w:val="1"/>
          <w:sz w:val="22"/>
          <w:szCs w:val="22"/>
          <w:lang w:eastAsia="ar-SA"/>
        </w:rPr>
        <w:t>-</w:t>
      </w:r>
      <w:r w:rsidRPr="00CA2B92">
        <w:rPr>
          <w:rFonts w:asciiTheme="majorHAnsi" w:hAnsiTheme="majorHAnsi" w:cs="Tahoma"/>
          <w:b/>
          <w:sz w:val="22"/>
          <w:szCs w:val="22"/>
        </w:rPr>
        <w:t xml:space="preserve"> Zakup</w:t>
      </w:r>
      <w:r w:rsidR="00EC53D2">
        <w:rPr>
          <w:rFonts w:asciiTheme="majorHAnsi" w:hAnsiTheme="majorHAnsi" w:cs="Tahoma"/>
          <w:b/>
          <w:sz w:val="22"/>
          <w:szCs w:val="22"/>
        </w:rPr>
        <w:t xml:space="preserve"> sportowych</w:t>
      </w:r>
      <w:r w:rsidRPr="00CA2B92">
        <w:rPr>
          <w:rFonts w:asciiTheme="majorHAnsi" w:hAnsiTheme="majorHAnsi" w:cs="Tahoma"/>
          <w:b/>
          <w:sz w:val="22"/>
          <w:szCs w:val="22"/>
        </w:rPr>
        <w:t xml:space="preserve"> kart/karnetów/abonamentów miesięcznych dla pracowników, osób towarzyszących i dzieci dla </w:t>
      </w:r>
      <w:r>
        <w:rPr>
          <w:rFonts w:asciiTheme="majorHAnsi" w:hAnsiTheme="majorHAnsi" w:cs="Tahoma"/>
          <w:b/>
          <w:sz w:val="22"/>
          <w:szCs w:val="22"/>
        </w:rPr>
        <w:t>podmiotów Sieci Badawczej Łukasiewicz.</w:t>
      </w:r>
      <w:r>
        <w:rPr>
          <w:rFonts w:asciiTheme="majorHAnsi" w:hAnsiTheme="majorHAnsi"/>
          <w:b/>
          <w:kern w:val="1"/>
          <w:sz w:val="22"/>
          <w:szCs w:val="22"/>
          <w:lang w:eastAsia="ar-SA"/>
        </w:rPr>
        <w:t xml:space="preserve"> </w:t>
      </w:r>
    </w:p>
    <w:p w14:paraId="52281B77" w14:textId="77777777" w:rsidR="008E6D79" w:rsidRDefault="008E6D79" w:rsidP="00B92E67">
      <w:pPr>
        <w:suppressAutoHyphens/>
        <w:ind w:left="-426"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p w14:paraId="69B52F4A" w14:textId="7A516D94" w:rsidR="00DA2065" w:rsidRDefault="00DA2065" w:rsidP="00CA2B92">
      <w:pPr>
        <w:suppressAutoHyphens/>
        <w:jc w:val="both"/>
        <w:rPr>
          <w:rFonts w:asciiTheme="majorHAnsi" w:hAnsiTheme="majorHAnsi"/>
          <w:kern w:val="1"/>
          <w:sz w:val="22"/>
          <w:szCs w:val="22"/>
          <w:lang w:eastAsia="ar-SA"/>
        </w:rPr>
      </w:pPr>
      <w:r w:rsidRPr="00023227">
        <w:rPr>
          <w:rFonts w:asciiTheme="majorHAnsi" w:hAnsiTheme="majorHAnsi"/>
          <w:kern w:val="1"/>
          <w:sz w:val="22"/>
          <w:szCs w:val="22"/>
          <w:lang w:eastAsia="ar-SA"/>
        </w:rPr>
        <w:t>W skład podmiotów wchodzą:</w:t>
      </w:r>
    </w:p>
    <w:p w14:paraId="20E5BF7A" w14:textId="77777777" w:rsidR="008E6D79" w:rsidRPr="00023227" w:rsidRDefault="008E6D79" w:rsidP="00CA2B92">
      <w:pPr>
        <w:suppressAutoHyphens/>
        <w:jc w:val="both"/>
        <w:rPr>
          <w:rFonts w:asciiTheme="majorHAnsi" w:hAnsiTheme="majorHAnsi"/>
          <w:kern w:val="1"/>
          <w:sz w:val="22"/>
          <w:szCs w:val="22"/>
          <w:lang w:eastAsia="ar-SA"/>
        </w:rPr>
      </w:pPr>
    </w:p>
    <w:p w14:paraId="7C443E7C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- Instytut Technik Innowacyjnych EMAG – Katowice - brak dofinasowania.</w:t>
      </w:r>
    </w:p>
    <w:p w14:paraId="611E25E3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– Instytut Elektrotechniki – Warszawa – brak dofinansowania</w:t>
      </w:r>
    </w:p>
    <w:p w14:paraId="5CA065A2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 Łukasiewicz — Instytut Mikroelektroniki i Fotoniki – Warszawa – brak dofinansowania</w:t>
      </w:r>
    </w:p>
    <w:p w14:paraId="1067CE79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– Instytut Techniki i Aparatury Medycznej – Zabrze – brak dofinansowania</w:t>
      </w:r>
    </w:p>
    <w:p w14:paraId="3F63148C" w14:textId="4C26AEE4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– Krakowski Instytut Technologiczny – Kraków -</w:t>
      </w:r>
      <w:r w:rsidR="006A4087">
        <w:rPr>
          <w:rFonts w:asciiTheme="majorHAnsi" w:hAnsiTheme="majorHAnsi" w:cstheme="majorHAnsi"/>
          <w:sz w:val="20"/>
        </w:rPr>
        <w:t xml:space="preserve"> </w:t>
      </w:r>
      <w:r w:rsidRPr="000F2092">
        <w:rPr>
          <w:rFonts w:asciiTheme="majorHAnsi" w:hAnsiTheme="majorHAnsi" w:cstheme="majorHAnsi"/>
          <w:sz w:val="20"/>
        </w:rPr>
        <w:t>brak dofinansowania</w:t>
      </w:r>
    </w:p>
    <w:p w14:paraId="5718237D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- Instytut Ciężkiej Syntezy Organicznej „Blachownia” – Kędzierzyn Koźle - brak dofinansowania.</w:t>
      </w:r>
    </w:p>
    <w:p w14:paraId="54164A13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– Instytut Organizacji i Zarządzania w Przemyśle „ORGMASZ” – Warszawa  – brak dofinansowania</w:t>
      </w:r>
    </w:p>
    <w:p w14:paraId="7624A8AB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Siec Badawcza Łukasiewicz – Instytut Mechaniki Precyzyjnej – Warszawa – brak dofinansowania</w:t>
      </w:r>
    </w:p>
    <w:p w14:paraId="7767AC4B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Centrum Łukasiewicz – Warszawa – brak dofinansowania</w:t>
      </w:r>
    </w:p>
    <w:p w14:paraId="5F49A2F8" w14:textId="77777777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– Instytut Metali Nieżelaznych – Gliwice – brak dofinansowania</w:t>
      </w:r>
    </w:p>
    <w:p w14:paraId="26FDE953" w14:textId="646100E2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– Instytut Inżynierii Materiałów Polimerowych i Barwn</w:t>
      </w:r>
      <w:r w:rsidR="00630C03">
        <w:rPr>
          <w:rFonts w:asciiTheme="majorHAnsi" w:hAnsiTheme="majorHAnsi" w:cstheme="majorHAnsi"/>
          <w:sz w:val="20"/>
        </w:rPr>
        <w:t>ików – Toruń – dofinansowanie</w:t>
      </w:r>
      <w:r w:rsidRPr="000F2092">
        <w:rPr>
          <w:rFonts w:asciiTheme="majorHAnsi" w:hAnsiTheme="majorHAnsi" w:cstheme="majorHAnsi"/>
          <w:sz w:val="20"/>
        </w:rPr>
        <w:t xml:space="preserve"> 20,00 zł dla pracowników</w:t>
      </w:r>
    </w:p>
    <w:p w14:paraId="75ECD7D6" w14:textId="0B1A2D1B" w:rsidR="00A95507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– Przemysłowy Instytut Automatyki i Pomiarów PIAP – Warszawa - dofinansowanie 20,00 zł dla pracowników</w:t>
      </w:r>
    </w:p>
    <w:p w14:paraId="6E7F360F" w14:textId="559F3BCC" w:rsidR="00800AE4" w:rsidRPr="000F2092" w:rsidRDefault="00A95507" w:rsidP="00A95507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rPr>
          <w:rFonts w:asciiTheme="majorHAnsi" w:hAnsiTheme="majorHAnsi" w:cstheme="majorHAnsi"/>
          <w:sz w:val="20"/>
        </w:rPr>
      </w:pPr>
      <w:r w:rsidRPr="000F2092">
        <w:rPr>
          <w:rFonts w:asciiTheme="majorHAnsi" w:hAnsiTheme="majorHAnsi" w:cstheme="majorHAnsi"/>
          <w:sz w:val="20"/>
        </w:rPr>
        <w:t>Sieć Badawcza Łukasiewicz - Przemysłowy Instytut Motoryzacji – Warszawa – dofinansowanie – od 10% do 20% dla pracowników</w:t>
      </w:r>
    </w:p>
    <w:p w14:paraId="056D416B" w14:textId="3DE437F0" w:rsidR="00DA2065" w:rsidRPr="00800AE4" w:rsidRDefault="00D17479" w:rsidP="00CA2B92">
      <w:pPr>
        <w:suppressAutoHyphens/>
        <w:jc w:val="both"/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</w:pP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Zestawienie poszczególnych ilości dla danych podmiotów został</w:t>
      </w:r>
      <w:r w:rsidR="00B627C6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o uwzględnione</w:t>
      </w: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 xml:space="preserve"> w załączniku nr </w:t>
      </w:r>
      <w:r w:rsidR="004F4995"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2</w:t>
      </w:r>
      <w:r w:rsidR="00A95507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b</w:t>
      </w: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 xml:space="preserve"> do </w:t>
      </w:r>
      <w:r w:rsidR="004F4995"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SWZ</w:t>
      </w:r>
      <w:r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>.</w:t>
      </w:r>
      <w:r w:rsidR="004F4995" w:rsidRPr="00800AE4">
        <w:rPr>
          <w:rFonts w:asciiTheme="majorHAnsi" w:hAnsiTheme="majorHAnsi"/>
          <w:b/>
          <w:color w:val="FF0000"/>
          <w:kern w:val="1"/>
          <w:sz w:val="22"/>
          <w:szCs w:val="22"/>
          <w:lang w:eastAsia="ar-SA"/>
        </w:rPr>
        <w:t xml:space="preserve"> Proszę o uwzględnienie załącznika i załączenie wypełnionego do oferty.</w:t>
      </w:r>
    </w:p>
    <w:p w14:paraId="3AAA132B" w14:textId="38B1FAEE" w:rsidR="005805F7" w:rsidRPr="00CA2B92" w:rsidRDefault="005805F7" w:rsidP="00CA2B92">
      <w:pPr>
        <w:suppressAutoHyphens/>
        <w:jc w:val="both"/>
        <w:rPr>
          <w:rFonts w:asciiTheme="majorHAnsi" w:hAnsiTheme="majorHAnsi"/>
          <w:b/>
          <w:kern w:val="1"/>
          <w:sz w:val="22"/>
          <w:szCs w:val="22"/>
          <w:lang w:eastAsia="ar-SA"/>
        </w:rPr>
      </w:pPr>
    </w:p>
    <w:tbl>
      <w:tblPr>
        <w:tblStyle w:val="Tabela-Siatka1"/>
        <w:tblW w:w="5000" w:type="pct"/>
        <w:tblLook w:val="0000" w:firstRow="0" w:lastRow="0" w:firstColumn="0" w:lastColumn="0" w:noHBand="0" w:noVBand="0"/>
      </w:tblPr>
      <w:tblGrid>
        <w:gridCol w:w="511"/>
        <w:gridCol w:w="2986"/>
        <w:gridCol w:w="1511"/>
        <w:gridCol w:w="2062"/>
        <w:gridCol w:w="1990"/>
      </w:tblGrid>
      <w:tr w:rsidR="00650844" w:rsidRPr="000F2092" w14:paraId="332D6240" w14:textId="77777777" w:rsidTr="00650844">
        <w:tc>
          <w:tcPr>
            <w:tcW w:w="282" w:type="pct"/>
            <w:shd w:val="clear" w:color="auto" w:fill="00B050"/>
            <w:vAlign w:val="center"/>
          </w:tcPr>
          <w:p w14:paraId="4AC05B8A" w14:textId="7777777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648" w:type="pct"/>
            <w:shd w:val="clear" w:color="auto" w:fill="00B050"/>
            <w:vAlign w:val="center"/>
          </w:tcPr>
          <w:p w14:paraId="5084A4D5" w14:textId="77777777" w:rsidR="00650844" w:rsidRPr="000F2092" w:rsidRDefault="00650844" w:rsidP="00895856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BB46835" w14:textId="222B3E2D" w:rsidR="00650844" w:rsidRPr="000F2092" w:rsidRDefault="00650844" w:rsidP="000A609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Łączna </w:t>
            </w:r>
            <w:r w:rsidR="004F4995"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iesięczna </w:t>
            </w:r>
            <w:r w:rsidR="004F4995"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zacowana ilość 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karnetów dla 1</w:t>
            </w:r>
            <w:r w:rsidR="00B538C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podmiotów</w:t>
            </w:r>
          </w:p>
        </w:tc>
        <w:tc>
          <w:tcPr>
            <w:tcW w:w="2236" w:type="pct"/>
            <w:gridSpan w:val="2"/>
            <w:shd w:val="clear" w:color="auto" w:fill="00B050"/>
          </w:tcPr>
          <w:p w14:paraId="7C17ABF9" w14:textId="40E7BB79" w:rsidR="00650844" w:rsidRPr="000F2092" w:rsidRDefault="00650844" w:rsidP="003556B0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Cena jednostkowa brutto za 1 karnet (za miesiąc)</w:t>
            </w:r>
          </w:p>
        </w:tc>
      </w:tr>
      <w:tr w:rsidR="00650844" w:rsidRPr="000F2092" w14:paraId="3BE54440" w14:textId="77777777" w:rsidTr="00650844">
        <w:trPr>
          <w:trHeight w:val="78"/>
        </w:trPr>
        <w:tc>
          <w:tcPr>
            <w:tcW w:w="282" w:type="pct"/>
            <w:vAlign w:val="center"/>
          </w:tcPr>
          <w:p w14:paraId="6F1EEF37" w14:textId="7777777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648" w:type="pct"/>
            <w:vAlign w:val="center"/>
          </w:tcPr>
          <w:p w14:paraId="10CBF324" w14:textId="77777777" w:rsidR="00650844" w:rsidRPr="000F2092" w:rsidRDefault="00650844" w:rsidP="00895856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834" w:type="pct"/>
            <w:vAlign w:val="center"/>
          </w:tcPr>
          <w:p w14:paraId="7B3B5DC1" w14:textId="7777777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2236" w:type="pct"/>
            <w:gridSpan w:val="2"/>
          </w:tcPr>
          <w:p w14:paraId="27567C24" w14:textId="458921B7" w:rsidR="00650844" w:rsidRPr="000F2092" w:rsidRDefault="00650844" w:rsidP="0089585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D</w:t>
            </w:r>
          </w:p>
        </w:tc>
      </w:tr>
      <w:tr w:rsidR="00E60977" w:rsidRPr="000F2092" w14:paraId="37F67B73" w14:textId="77777777" w:rsidTr="00650844">
        <w:trPr>
          <w:trHeight w:val="78"/>
        </w:trPr>
        <w:tc>
          <w:tcPr>
            <w:tcW w:w="282" w:type="pct"/>
            <w:vAlign w:val="center"/>
          </w:tcPr>
          <w:p w14:paraId="6578168D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648" w:type="pct"/>
            <w:vAlign w:val="center"/>
          </w:tcPr>
          <w:p w14:paraId="4B060E1E" w14:textId="1F578605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42586825" w14:textId="06411298" w:rsidR="00E60977" w:rsidRPr="00825999" w:rsidRDefault="00111CF2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2236" w:type="pct"/>
            <w:gridSpan w:val="2"/>
          </w:tcPr>
          <w:p w14:paraId="1ED3A1E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265D5534" w14:textId="77777777" w:rsidTr="00650844">
        <w:trPr>
          <w:trHeight w:val="78"/>
        </w:trPr>
        <w:tc>
          <w:tcPr>
            <w:tcW w:w="282" w:type="pct"/>
            <w:vAlign w:val="center"/>
          </w:tcPr>
          <w:p w14:paraId="05EAB988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648" w:type="pct"/>
            <w:vAlign w:val="center"/>
          </w:tcPr>
          <w:p w14:paraId="18DC4637" w14:textId="21850DFD" w:rsidR="00E60977" w:rsidRPr="000F2092" w:rsidRDefault="00E60977" w:rsidP="00E609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Pracownicy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557E5B1C" w14:textId="09730406" w:rsidR="00E60977" w:rsidRPr="00825999" w:rsidRDefault="00111CF2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2236" w:type="pct"/>
            <w:gridSpan w:val="2"/>
          </w:tcPr>
          <w:p w14:paraId="47DDE31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0F8FD563" w14:textId="77777777" w:rsidTr="00A772B4">
        <w:trPr>
          <w:trHeight w:val="78"/>
        </w:trPr>
        <w:tc>
          <w:tcPr>
            <w:tcW w:w="282" w:type="pct"/>
            <w:vAlign w:val="center"/>
          </w:tcPr>
          <w:p w14:paraId="659A64AF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1648" w:type="pct"/>
            <w:vAlign w:val="center"/>
          </w:tcPr>
          <w:p w14:paraId="6F1581A3" w14:textId="42F33690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Pracownicy - nielimitowana ilość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271B31EB" w14:textId="1C6E1381" w:rsidR="00E60977" w:rsidRPr="00825999" w:rsidRDefault="00111CF2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2236" w:type="pct"/>
            <w:gridSpan w:val="2"/>
          </w:tcPr>
          <w:p w14:paraId="7116B7A3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4B1E4672" w14:textId="77777777" w:rsidTr="00A772B4">
        <w:trPr>
          <w:trHeight w:val="78"/>
        </w:trPr>
        <w:tc>
          <w:tcPr>
            <w:tcW w:w="282" w:type="pct"/>
            <w:vAlign w:val="center"/>
          </w:tcPr>
          <w:p w14:paraId="1BFA0378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1648" w:type="pct"/>
            <w:vAlign w:val="center"/>
          </w:tcPr>
          <w:p w14:paraId="6163D787" w14:textId="7C154D56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-nielimitowana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4E503414" w14:textId="45EEED9E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236" w:type="pct"/>
            <w:gridSpan w:val="2"/>
          </w:tcPr>
          <w:p w14:paraId="49292932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01A03497" w14:textId="77777777" w:rsidTr="00A772B4">
        <w:trPr>
          <w:trHeight w:val="78"/>
        </w:trPr>
        <w:tc>
          <w:tcPr>
            <w:tcW w:w="282" w:type="pct"/>
            <w:vAlign w:val="center"/>
          </w:tcPr>
          <w:p w14:paraId="638150BD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1648" w:type="pct"/>
            <w:vAlign w:val="center"/>
          </w:tcPr>
          <w:p w14:paraId="73034DE1" w14:textId="660BC4AD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Dzieci pracowników do wejścia na basen -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60CFAE2B" w14:textId="7A1E9140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236" w:type="pct"/>
            <w:gridSpan w:val="2"/>
          </w:tcPr>
          <w:p w14:paraId="772FD8E1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02F5927E" w14:textId="77777777" w:rsidTr="00A772B4">
        <w:trPr>
          <w:trHeight w:val="78"/>
        </w:trPr>
        <w:tc>
          <w:tcPr>
            <w:tcW w:w="282" w:type="pct"/>
            <w:vAlign w:val="center"/>
          </w:tcPr>
          <w:p w14:paraId="7A0E3A47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1648" w:type="pct"/>
            <w:vAlign w:val="center"/>
          </w:tcPr>
          <w:p w14:paraId="0EDEA331" w14:textId="455E1A6D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towarzyszące– nielimitowana ilość wizyt w ciągu jednego dnia w tym samym i w różnych obiektach</w:t>
            </w:r>
          </w:p>
        </w:tc>
        <w:tc>
          <w:tcPr>
            <w:tcW w:w="834" w:type="pct"/>
            <w:vAlign w:val="center"/>
          </w:tcPr>
          <w:p w14:paraId="0E275550" w14:textId="01B72FB4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36" w:type="pct"/>
            <w:gridSpan w:val="2"/>
          </w:tcPr>
          <w:p w14:paraId="2E6C11DA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4C89E859" w14:textId="77777777" w:rsidTr="00A772B4">
        <w:trPr>
          <w:trHeight w:val="78"/>
        </w:trPr>
        <w:tc>
          <w:tcPr>
            <w:tcW w:w="282" w:type="pct"/>
            <w:vAlign w:val="center"/>
          </w:tcPr>
          <w:p w14:paraId="2201AB6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1648" w:type="pct"/>
            <w:vAlign w:val="center"/>
          </w:tcPr>
          <w:p w14:paraId="3518D6F9" w14:textId="21DCBF4F" w:rsidR="00E60977" w:rsidRPr="000F2092" w:rsidRDefault="00E60977" w:rsidP="00E609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8 wizyt w miesiącu (jedna wizyta w danym obiekcie w ciągu dnia)</w:t>
            </w:r>
          </w:p>
        </w:tc>
        <w:tc>
          <w:tcPr>
            <w:tcW w:w="834" w:type="pct"/>
            <w:vAlign w:val="center"/>
          </w:tcPr>
          <w:p w14:paraId="14FBEF6B" w14:textId="6BADABC9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236" w:type="pct"/>
            <w:gridSpan w:val="2"/>
          </w:tcPr>
          <w:p w14:paraId="02F3582A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60977" w:rsidRPr="000F2092" w14:paraId="60C3093B" w14:textId="77777777" w:rsidTr="00A772B4">
        <w:trPr>
          <w:trHeight w:val="78"/>
        </w:trPr>
        <w:tc>
          <w:tcPr>
            <w:tcW w:w="282" w:type="pct"/>
            <w:vAlign w:val="center"/>
          </w:tcPr>
          <w:p w14:paraId="61A374CD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1648" w:type="pct"/>
            <w:vAlign w:val="center"/>
          </w:tcPr>
          <w:p w14:paraId="56C4BE7A" w14:textId="27DA2881" w:rsidR="00E60977" w:rsidRPr="000F2092" w:rsidRDefault="00E60977" w:rsidP="00E60977">
            <w:pPr>
              <w:tabs>
                <w:tab w:val="left" w:pos="0"/>
              </w:tabs>
              <w:ind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>Osoby towarzyszące - nielimitowana ilość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izyt</w:t>
            </w:r>
            <w:r w:rsidRPr="000F2092">
              <w:rPr>
                <w:rFonts w:asciiTheme="majorHAnsi" w:hAnsiTheme="majorHAnsi" w:cstheme="majorHAnsi"/>
                <w:sz w:val="20"/>
                <w:szCs w:val="20"/>
              </w:rPr>
              <w:t xml:space="preserve"> w ciągu jednego dnia do różnych obiektów (jedna wizyta w danym obiekcie, w dowolnej liczbie obiektów w ciągu dnia)</w:t>
            </w:r>
          </w:p>
        </w:tc>
        <w:tc>
          <w:tcPr>
            <w:tcW w:w="834" w:type="pct"/>
            <w:vAlign w:val="center"/>
          </w:tcPr>
          <w:p w14:paraId="54CC3EA3" w14:textId="00A41BFC" w:rsidR="00E60977" w:rsidRPr="00825999" w:rsidRDefault="00420D78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36" w:type="pct"/>
            <w:gridSpan w:val="2"/>
          </w:tcPr>
          <w:p w14:paraId="21E17144" w14:textId="77777777" w:rsidR="00E60977" w:rsidRPr="000F2092" w:rsidRDefault="00E60977" w:rsidP="00E60977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3B15D6" w:rsidRPr="000F2092" w14:paraId="3B71BF2C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0F86EBB7" w14:textId="41618DF2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718" w:type="pct"/>
            <w:gridSpan w:val="4"/>
            <w:vAlign w:val="center"/>
          </w:tcPr>
          <w:p w14:paraId="20FD5962" w14:textId="06F9D80E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 xml:space="preserve">Łączna całkowita cena zamówienia łącznie dla wszystkich podmiotów (bez prawa opcji)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(proszę przepisać wartość z komórki 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D</w:t>
            </w:r>
            <w:r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28 z załącznika nr 2b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325AD573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61BB763D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6FB3FDB7" w14:textId="77777777" w:rsidR="003B15D6" w:rsidRPr="0089578B" w:rsidRDefault="003B15D6" w:rsidP="003B15D6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0DACDB9D" w14:textId="5C46366B" w:rsidR="003B15D6" w:rsidRPr="000F2092" w:rsidRDefault="003B15D6" w:rsidP="003B15D6">
            <w:pPr>
              <w:suppressAutoHyphens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3B15D6" w:rsidRPr="000F2092" w14:paraId="1B5C31F0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711EEDA8" w14:textId="53946645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4718" w:type="pct"/>
            <w:gridSpan w:val="4"/>
            <w:vAlign w:val="center"/>
          </w:tcPr>
          <w:p w14:paraId="67194379" w14:textId="37EE9FAD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Łączna całkowita cena zamówienia łącznie dla wszystkich podmiotów wraz z prawem opcji</w:t>
            </w:r>
            <w:r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(przewidującej zwiększenie liczby zamawianych karnetów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89578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(proszę przepisać wartość z komórki </w:t>
            </w:r>
            <w:r w:rsidR="001206C7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D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2</w:t>
            </w:r>
            <w:r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>9 z załącznika nr 2b</w:t>
            </w:r>
            <w:r w:rsidRPr="0089578B">
              <w:rPr>
                <w:rFonts w:asciiTheme="majorHAnsi" w:hAnsiTheme="majorHAnsi" w:cstheme="majorHAnsi"/>
                <w:b/>
                <w:color w:val="FF0000"/>
                <w:kern w:val="1"/>
                <w:sz w:val="22"/>
                <w:szCs w:val="22"/>
                <w:lang w:eastAsia="ar-SA"/>
              </w:rPr>
              <w:t xml:space="preserve"> do SWZ</w:t>
            </w: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)</w:t>
            </w:r>
          </w:p>
          <w:p w14:paraId="4F3E6BAC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netto: ………………………………………….…………………………………….</w:t>
            </w:r>
          </w:p>
          <w:p w14:paraId="28B582D9" w14:textId="77777777" w:rsidR="003B15D6" w:rsidRPr="0089578B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Stawka VAT % ………………</w:t>
            </w:r>
          </w:p>
          <w:p w14:paraId="56697EBF" w14:textId="77777777" w:rsidR="003B15D6" w:rsidRPr="0089578B" w:rsidRDefault="003B15D6" w:rsidP="003B15D6">
            <w:pPr>
              <w:suppressAutoHyphens/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</w:pPr>
            <w:r w:rsidRPr="0089578B">
              <w:rPr>
                <w:rFonts w:asciiTheme="majorHAnsi" w:hAnsiTheme="majorHAnsi" w:cstheme="majorHAnsi"/>
                <w:b/>
                <w:kern w:val="1"/>
                <w:sz w:val="22"/>
                <w:szCs w:val="22"/>
                <w:lang w:eastAsia="ar-SA"/>
              </w:rPr>
              <w:t>brutto: ………………………………………….……………………………………</w:t>
            </w:r>
          </w:p>
          <w:p w14:paraId="4A9042B7" w14:textId="77777777" w:rsidR="003B15D6" w:rsidRPr="000F2092" w:rsidRDefault="003B15D6" w:rsidP="003B15D6">
            <w:pPr>
              <w:suppressAutoHyphens/>
              <w:snapToGri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3B15D6" w:rsidRPr="000F2092" w14:paraId="241A8B2C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17796EE1" w14:textId="3F21D2BF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12</w:t>
            </w: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289F65F0" w14:textId="5B103D88" w:rsidR="003B15D6" w:rsidRPr="000F2092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0F20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0F2092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st. Warszawy</w:t>
            </w:r>
          </w:p>
        </w:tc>
        <w:tc>
          <w:tcPr>
            <w:tcW w:w="1098" w:type="pct"/>
            <w:vAlign w:val="center"/>
          </w:tcPr>
          <w:p w14:paraId="26FA0E68" w14:textId="77777777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  <w:p w14:paraId="06166482" w14:textId="6C34D0F3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 xml:space="preserve">…………..( proszę wpisać liczbę dodatkowych ponad wymaganych </w:t>
            </w: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lastRenderedPageBreak/>
              <w:t>obiektów). Niewpisanie liczby spowoduje brak przyznanych punktów w tym kryterium.</w:t>
            </w:r>
          </w:p>
        </w:tc>
      </w:tr>
      <w:tr w:rsidR="003B15D6" w:rsidRPr="000F2092" w14:paraId="6AB7D0E2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2BE8F6C9" w14:textId="351FB1D8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lastRenderedPageBreak/>
              <w:t>13</w:t>
            </w: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23504B06" w14:textId="1A879D5E" w:rsidR="003B15D6" w:rsidRPr="000B1ABF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B1ABF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0B1A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Krakowa</w:t>
            </w:r>
          </w:p>
        </w:tc>
        <w:tc>
          <w:tcPr>
            <w:tcW w:w="1098" w:type="pct"/>
            <w:vAlign w:val="center"/>
          </w:tcPr>
          <w:p w14:paraId="51EC40FB" w14:textId="77777777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  <w:p w14:paraId="5A5ADC07" w14:textId="719757E1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  <w:tr w:rsidR="003B15D6" w:rsidRPr="000F2092" w14:paraId="1DCB5718" w14:textId="77777777" w:rsidTr="00B92E67">
        <w:trPr>
          <w:trHeight w:val="410"/>
        </w:trPr>
        <w:tc>
          <w:tcPr>
            <w:tcW w:w="282" w:type="pct"/>
            <w:vAlign w:val="center"/>
          </w:tcPr>
          <w:p w14:paraId="6FBDD4B9" w14:textId="75A211F3" w:rsidR="003B15D6" w:rsidRPr="009B682B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14</w:t>
            </w:r>
            <w:r w:rsidRPr="009B682B">
              <w:rPr>
                <w:rFonts w:asciiTheme="majorHAnsi" w:hAnsiTheme="majorHAnsi" w:cstheme="majorHAnsi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20" w:type="pct"/>
            <w:gridSpan w:val="3"/>
            <w:vAlign w:val="center"/>
          </w:tcPr>
          <w:p w14:paraId="6096A774" w14:textId="40C42AB0" w:rsidR="003B15D6" w:rsidRPr="000B1ABF" w:rsidRDefault="003B15D6" w:rsidP="003B15D6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B1ABF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Oferujemy dodatkową ponad wymaganą (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tj. co najmniej 3 </w:t>
            </w:r>
            <w:r w:rsidRPr="000B1A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zgodnie z załącznikiem nr 1 – Opis przedmiotu zamówienia) </w:t>
            </w:r>
            <w:r w:rsidRPr="000B1ABF">
              <w:rPr>
                <w:rFonts w:asciiTheme="majorHAnsi" w:hAnsiTheme="majorHAnsi" w:cstheme="majorHAnsi"/>
                <w:b/>
                <w:sz w:val="20"/>
                <w:szCs w:val="20"/>
              </w:rPr>
              <w:t>liczbę basenów o min. długości 25m w obiektach sportowo-rekreacyjnych na terenie miasta Katowice</w:t>
            </w:r>
          </w:p>
        </w:tc>
        <w:tc>
          <w:tcPr>
            <w:tcW w:w="1098" w:type="pct"/>
            <w:vAlign w:val="center"/>
          </w:tcPr>
          <w:p w14:paraId="1C713077" w14:textId="77777777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</w:p>
          <w:p w14:paraId="0EA2FCDD" w14:textId="3AE98156" w:rsidR="003B15D6" w:rsidRPr="000F2092" w:rsidRDefault="003B15D6" w:rsidP="003B15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</w:pPr>
            <w:r w:rsidRPr="000F2092">
              <w:rPr>
                <w:rFonts w:asciiTheme="majorHAnsi" w:hAnsiTheme="majorHAnsi" w:cstheme="majorHAnsi"/>
                <w:b/>
                <w:kern w:val="1"/>
                <w:sz w:val="20"/>
                <w:szCs w:val="20"/>
                <w:lang w:eastAsia="ar-SA"/>
              </w:rPr>
              <w:t>…………..( proszę wpisać liczbę dodatkowych ponad wymaganych obiektów). Niewpisanie liczby spowoduje brak przyznanych punktów w tym kryterium.</w:t>
            </w:r>
          </w:p>
        </w:tc>
      </w:tr>
    </w:tbl>
    <w:p w14:paraId="0B518A1F" w14:textId="52F09BD7" w:rsidR="00D65897" w:rsidRPr="00D65897" w:rsidRDefault="00D65897" w:rsidP="008F7C44">
      <w:pPr>
        <w:pStyle w:val="normaltableau"/>
        <w:spacing w:before="0"/>
        <w:rPr>
          <w:rFonts w:ascii="Calibri Light" w:hAnsi="Calibri Light"/>
          <w:lang w:val="pl-PL"/>
        </w:rPr>
      </w:pPr>
    </w:p>
    <w:p w14:paraId="522C7FC2" w14:textId="1F99CE23" w:rsidR="008F7C44" w:rsidRPr="008345A7" w:rsidRDefault="008F7C44" w:rsidP="00A95507">
      <w:pPr>
        <w:pStyle w:val="Default"/>
        <w:numPr>
          <w:ilvl w:val="0"/>
          <w:numId w:val="3"/>
        </w:numPr>
        <w:ind w:left="426"/>
        <w:jc w:val="both"/>
        <w:rPr>
          <w:rFonts w:ascii="Calibri Light" w:hAnsi="Calibri Light"/>
          <w:color w:val="auto"/>
          <w:sz w:val="22"/>
          <w:szCs w:val="22"/>
          <w:lang w:eastAsia="en-US"/>
        </w:rPr>
      </w:pP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>Oświadczamy, iż na dzień składania ofert liczba obiektów sportowo-rekreacyjnych udostępniających usługi sportowo-rek</w:t>
      </w:r>
      <w:r w:rsidR="00996DF6">
        <w:rPr>
          <w:rFonts w:ascii="Calibri Light" w:hAnsi="Calibri Light"/>
          <w:color w:val="auto"/>
          <w:sz w:val="22"/>
          <w:szCs w:val="22"/>
          <w:lang w:eastAsia="en-US"/>
        </w:rPr>
        <w:t>reacyjne</w:t>
      </w:r>
      <w:r w:rsidR="00923131">
        <w:rPr>
          <w:rFonts w:ascii="Calibri Light" w:hAnsi="Calibri Light"/>
          <w:color w:val="auto"/>
          <w:sz w:val="22"/>
          <w:szCs w:val="22"/>
          <w:lang w:eastAsia="en-US"/>
        </w:rPr>
        <w:t xml:space="preserve"> </w:t>
      </w:r>
      <w:r w:rsidR="00923131">
        <w:rPr>
          <w:rFonts w:ascii="Calibri Light" w:hAnsi="Calibri Light"/>
          <w:b/>
          <w:color w:val="auto"/>
          <w:sz w:val="22"/>
          <w:szCs w:val="22"/>
          <w:lang w:eastAsia="en-US"/>
        </w:rPr>
        <w:t>(podpisane aktualne umowy)</w:t>
      </w:r>
      <w:r w:rsidR="00996DF6">
        <w:rPr>
          <w:rFonts w:ascii="Calibri Light" w:hAnsi="Calibri Light"/>
          <w:color w:val="auto"/>
          <w:sz w:val="22"/>
          <w:szCs w:val="22"/>
          <w:lang w:eastAsia="en-US"/>
        </w:rPr>
        <w:t xml:space="preserve"> zapewniające możliwość </w:t>
      </w: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>skorzystania</w:t>
      </w:r>
      <w:r w:rsidR="008345A7" w:rsidRPr="008345A7">
        <w:rPr>
          <w:rFonts w:ascii="Calibri Light" w:hAnsi="Calibri Light"/>
          <w:color w:val="auto"/>
          <w:sz w:val="22"/>
          <w:szCs w:val="22"/>
          <w:lang w:eastAsia="en-US"/>
        </w:rPr>
        <w:t xml:space="preserve"> bez dodatkowych kosztów</w:t>
      </w: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 xml:space="preserve"> w ramach karnetu</w:t>
      </w:r>
      <w:r w:rsidR="000C41B2">
        <w:rPr>
          <w:rFonts w:ascii="Calibri Light" w:hAnsi="Calibri Light"/>
          <w:color w:val="auto"/>
          <w:sz w:val="22"/>
          <w:szCs w:val="22"/>
          <w:lang w:eastAsia="en-US"/>
        </w:rPr>
        <w:t xml:space="preserve"> sportowego</w:t>
      </w:r>
      <w:r w:rsidRPr="008345A7">
        <w:rPr>
          <w:rFonts w:ascii="Calibri Light" w:hAnsi="Calibri Light"/>
          <w:color w:val="auto"/>
          <w:sz w:val="22"/>
          <w:szCs w:val="22"/>
          <w:lang w:eastAsia="en-US"/>
        </w:rPr>
        <w:t xml:space="preserve"> na terenie Polski wynosi </w:t>
      </w:r>
      <w:r w:rsidR="000D4CED">
        <w:rPr>
          <w:rFonts w:ascii="Calibri Light" w:hAnsi="Calibri Light"/>
          <w:b/>
          <w:color w:val="auto"/>
          <w:sz w:val="22"/>
          <w:szCs w:val="22"/>
          <w:lang w:eastAsia="en-US"/>
        </w:rPr>
        <w:t>3500</w:t>
      </w:r>
      <w:r w:rsidRPr="00D46EA2">
        <w:rPr>
          <w:rFonts w:ascii="Calibri Light" w:hAnsi="Calibri Light"/>
          <w:color w:val="auto"/>
          <w:sz w:val="22"/>
          <w:szCs w:val="22"/>
          <w:lang w:eastAsia="en-US"/>
        </w:rPr>
        <w:t xml:space="preserve"> </w:t>
      </w:r>
      <w:r w:rsidR="008345A7" w:rsidRPr="008345A7">
        <w:rPr>
          <w:rFonts w:ascii="Calibri Light" w:hAnsi="Calibri Light"/>
          <w:color w:val="auto"/>
          <w:sz w:val="22"/>
          <w:szCs w:val="22"/>
          <w:lang w:eastAsia="en-US"/>
        </w:rPr>
        <w:t>w tym z minimum:</w:t>
      </w:r>
    </w:p>
    <w:p w14:paraId="102E0DAC" w14:textId="5A6A7EE3" w:rsidR="008345A7" w:rsidRPr="003D6A2C" w:rsidRDefault="000D4CED" w:rsidP="00996DF6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="Calibri Light" w:hAnsi="Calibri Light"/>
          <w:sz w:val="22"/>
          <w:szCs w:val="22"/>
          <w:lang w:eastAsia="en-US"/>
        </w:rPr>
      </w:pPr>
      <w:r w:rsidRPr="003D6A2C">
        <w:rPr>
          <w:rFonts w:ascii="Calibri Light" w:hAnsi="Calibri Light"/>
          <w:b/>
          <w:sz w:val="22"/>
          <w:szCs w:val="22"/>
          <w:lang w:eastAsia="en-US"/>
        </w:rPr>
        <w:t>300</w:t>
      </w:r>
      <w:r w:rsidR="008345A7" w:rsidRPr="003D6A2C">
        <w:rPr>
          <w:rFonts w:ascii="Calibri Light" w:hAnsi="Calibri Light"/>
          <w:b/>
          <w:sz w:val="22"/>
          <w:szCs w:val="22"/>
          <w:lang w:eastAsia="en-US"/>
        </w:rPr>
        <w:t xml:space="preserve"> </w:t>
      </w:r>
      <w:r w:rsidR="008345A7" w:rsidRPr="003D6A2C">
        <w:rPr>
          <w:rFonts w:ascii="Calibri Light" w:hAnsi="Calibri Light"/>
          <w:sz w:val="22"/>
          <w:szCs w:val="22"/>
          <w:lang w:eastAsia="en-US"/>
        </w:rPr>
        <w:t xml:space="preserve"> różnych obiektów sportowo-rekreacyjnych na terenie miasta st. Warszawy, w których, w co najmniej 3,  znajduje </w:t>
      </w:r>
      <w:r w:rsidR="00075BFC" w:rsidRPr="003D6A2C">
        <w:rPr>
          <w:rFonts w:ascii="Calibri Light" w:hAnsi="Calibri Light"/>
          <w:sz w:val="22"/>
          <w:szCs w:val="22"/>
          <w:lang w:eastAsia="en-US"/>
        </w:rPr>
        <w:t>się basen o min. długości 25 m</w:t>
      </w:r>
      <w:r w:rsidR="00075BFC" w:rsidRPr="003D6A2C">
        <w:rPr>
          <w:rFonts w:ascii="Verdana" w:hAnsi="Verdana"/>
          <w:szCs w:val="18"/>
        </w:rPr>
        <w:t xml:space="preserve"> (</w:t>
      </w:r>
      <w:r w:rsidR="00075BFC" w:rsidRPr="003D6A2C">
        <w:rPr>
          <w:rFonts w:ascii="Calibri Light" w:hAnsi="Calibri Light"/>
          <w:sz w:val="22"/>
          <w:szCs w:val="22"/>
          <w:lang w:eastAsia="en-US"/>
        </w:rPr>
        <w:t>część I i II),</w:t>
      </w:r>
    </w:p>
    <w:p w14:paraId="51CF2AF1" w14:textId="4850A079" w:rsidR="008345A7" w:rsidRPr="003D6A2C" w:rsidRDefault="000D4CED" w:rsidP="00996DF6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="Calibri Light" w:hAnsi="Calibri Light"/>
          <w:sz w:val="22"/>
          <w:szCs w:val="22"/>
          <w:lang w:eastAsia="en-US"/>
        </w:rPr>
      </w:pPr>
      <w:r w:rsidRPr="003D6A2C">
        <w:rPr>
          <w:rFonts w:ascii="Calibri Light" w:hAnsi="Calibri Light"/>
          <w:b/>
          <w:sz w:val="22"/>
          <w:szCs w:val="22"/>
          <w:lang w:eastAsia="en-US"/>
        </w:rPr>
        <w:t>100</w:t>
      </w:r>
      <w:r w:rsidR="008345A7" w:rsidRPr="003D6A2C">
        <w:rPr>
          <w:rFonts w:ascii="Calibri Light" w:hAnsi="Calibri Light"/>
          <w:b/>
          <w:sz w:val="22"/>
          <w:szCs w:val="22"/>
          <w:lang w:eastAsia="en-US"/>
        </w:rPr>
        <w:t xml:space="preserve"> </w:t>
      </w:r>
      <w:r w:rsidR="008345A7" w:rsidRPr="003D6A2C">
        <w:rPr>
          <w:rFonts w:ascii="Calibri Light" w:hAnsi="Calibri Light"/>
          <w:sz w:val="22"/>
          <w:szCs w:val="22"/>
          <w:lang w:eastAsia="en-US"/>
        </w:rPr>
        <w:t>różnych obiektów sportowo-rekreacyjnych na terenie miasta Poznania, w których, w co najmniej 3,  znajduje się basen o min</w:t>
      </w:r>
      <w:r w:rsidRPr="003D6A2C">
        <w:rPr>
          <w:rFonts w:ascii="Calibri Light" w:hAnsi="Calibri Light"/>
          <w:sz w:val="22"/>
          <w:szCs w:val="22"/>
          <w:lang w:eastAsia="en-US"/>
        </w:rPr>
        <w:t>. długości 25 m</w:t>
      </w:r>
      <w:r w:rsidR="000B1ABF" w:rsidRPr="003D6A2C">
        <w:rPr>
          <w:rFonts w:ascii="Calibri Light" w:hAnsi="Calibri Light"/>
          <w:sz w:val="22"/>
          <w:szCs w:val="22"/>
          <w:lang w:eastAsia="en-US"/>
        </w:rPr>
        <w:t xml:space="preserve"> (część </w:t>
      </w:r>
      <w:r w:rsidR="00075BFC" w:rsidRPr="003D6A2C">
        <w:rPr>
          <w:rFonts w:ascii="Calibri Light" w:hAnsi="Calibri Light"/>
          <w:sz w:val="22"/>
          <w:szCs w:val="22"/>
          <w:lang w:eastAsia="en-US"/>
        </w:rPr>
        <w:t>I).</w:t>
      </w:r>
    </w:p>
    <w:p w14:paraId="0C80F9BB" w14:textId="3A4D679A" w:rsidR="000103E6" w:rsidRPr="003D6A2C" w:rsidRDefault="000103E6" w:rsidP="000103E6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709"/>
        <w:rPr>
          <w:rFonts w:ascii="Calibri Light" w:hAnsi="Calibri Light"/>
          <w:sz w:val="22"/>
          <w:szCs w:val="22"/>
          <w:lang w:eastAsia="en-US"/>
        </w:rPr>
      </w:pPr>
      <w:r w:rsidRPr="003D6A2C">
        <w:rPr>
          <w:rFonts w:ascii="Calibri Light" w:hAnsi="Calibri Light"/>
          <w:b/>
          <w:sz w:val="22"/>
          <w:szCs w:val="22"/>
          <w:lang w:eastAsia="en-US"/>
        </w:rPr>
        <w:t xml:space="preserve">100 </w:t>
      </w:r>
      <w:r w:rsidRPr="003D6A2C">
        <w:rPr>
          <w:rFonts w:ascii="Calibri Light" w:hAnsi="Calibri Light"/>
          <w:sz w:val="22"/>
          <w:szCs w:val="22"/>
          <w:lang w:eastAsia="en-US"/>
        </w:rPr>
        <w:t>różnych obiektów sportowo-rekreacyjnych na terenie miasta Wrocławia, w których, w co najmniej 3,  znajduje się basen o m</w:t>
      </w:r>
      <w:r w:rsidR="000B1ABF" w:rsidRPr="003D6A2C">
        <w:rPr>
          <w:rFonts w:ascii="Calibri Light" w:hAnsi="Calibri Light"/>
          <w:sz w:val="22"/>
          <w:szCs w:val="22"/>
          <w:lang w:eastAsia="en-US"/>
        </w:rPr>
        <w:t xml:space="preserve">in. długości 25 m (część </w:t>
      </w:r>
      <w:r w:rsidRPr="003D6A2C">
        <w:rPr>
          <w:rFonts w:ascii="Calibri Light" w:hAnsi="Calibri Light"/>
          <w:sz w:val="22"/>
          <w:szCs w:val="22"/>
          <w:lang w:eastAsia="en-US"/>
        </w:rPr>
        <w:t>I).</w:t>
      </w:r>
    </w:p>
    <w:p w14:paraId="13AF46E1" w14:textId="77777777" w:rsidR="008345A7" w:rsidRPr="008345A7" w:rsidRDefault="008345A7" w:rsidP="00996DF6">
      <w:pPr>
        <w:pStyle w:val="Tekstpodstawowy"/>
        <w:widowControl/>
        <w:tabs>
          <w:tab w:val="left" w:pos="285"/>
        </w:tabs>
        <w:suppressAutoHyphens w:val="0"/>
        <w:spacing w:after="0"/>
        <w:jc w:val="both"/>
        <w:rPr>
          <w:rFonts w:ascii="Calibri Light" w:eastAsia="Times New Roman" w:hAnsi="Calibri Light"/>
          <w:kern w:val="0"/>
          <w:sz w:val="22"/>
          <w:szCs w:val="22"/>
          <w:lang w:eastAsia="en-US"/>
        </w:rPr>
      </w:pPr>
    </w:p>
    <w:p w14:paraId="463EEBB9" w14:textId="401A0A14" w:rsidR="008345A7" w:rsidRDefault="008345A7" w:rsidP="008345A7">
      <w:pPr>
        <w:pStyle w:val="Tekstpodstawowy"/>
        <w:widowControl/>
        <w:tabs>
          <w:tab w:val="left" w:pos="285"/>
        </w:tabs>
        <w:suppressAutoHyphens w:val="0"/>
        <w:spacing w:after="0"/>
        <w:ind w:left="284"/>
        <w:jc w:val="both"/>
        <w:rPr>
          <w:rFonts w:ascii="Calibri Light" w:eastAsia="Times New Roman" w:hAnsi="Calibri Light"/>
          <w:kern w:val="0"/>
          <w:sz w:val="22"/>
          <w:szCs w:val="22"/>
          <w:lang w:eastAsia="en-US"/>
        </w:rPr>
      </w:pPr>
      <w:r w:rsidRPr="008345A7">
        <w:rPr>
          <w:rFonts w:ascii="Calibri Light" w:eastAsia="Times New Roman" w:hAnsi="Calibri Light"/>
          <w:kern w:val="0"/>
          <w:sz w:val="22"/>
          <w:szCs w:val="22"/>
          <w:lang w:eastAsia="en-US"/>
        </w:rPr>
        <w:t>W okresie trwania umowy, Wykonawca ma obowiązek zapewnić taką ilość obiektów sportowych (</w:t>
      </w:r>
      <w:r w:rsidRPr="00996DF6">
        <w:rPr>
          <w:rFonts w:ascii="Calibri Light" w:eastAsia="Times New Roman" w:hAnsi="Calibri Light"/>
          <w:b/>
          <w:kern w:val="0"/>
          <w:sz w:val="22"/>
          <w:szCs w:val="22"/>
          <w:lang w:eastAsia="en-US"/>
        </w:rPr>
        <w:t>podpisane aktualne umowy</w:t>
      </w:r>
      <w:r w:rsidRPr="008345A7">
        <w:rPr>
          <w:rFonts w:ascii="Calibri Light" w:eastAsia="Times New Roman" w:hAnsi="Calibri Light"/>
          <w:kern w:val="0"/>
          <w:sz w:val="22"/>
          <w:szCs w:val="22"/>
          <w:lang w:eastAsia="en-US"/>
        </w:rPr>
        <w:t>) o charakterze wyszczególnionym w kryterium oceny ofert, na jaką zdeklarował się w złożonej ofercie z uwagi na fakt, iż ilość obiektów stanowi jedno z kryterium wyboru i oceny ofert.</w:t>
      </w:r>
    </w:p>
    <w:p w14:paraId="04081F06" w14:textId="32D2548F" w:rsidR="00A95507" w:rsidRPr="00A95507" w:rsidRDefault="00A95507" w:rsidP="00A95507">
      <w:p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/>
          <w:sz w:val="22"/>
          <w:szCs w:val="22"/>
          <w:lang w:eastAsia="en-US"/>
        </w:rPr>
      </w:pPr>
      <w:r w:rsidRPr="00A95507">
        <w:rPr>
          <w:rFonts w:ascii="Calibri Light" w:hAnsi="Calibri Light"/>
          <w:sz w:val="22"/>
          <w:szCs w:val="22"/>
          <w:lang w:eastAsia="en-US"/>
        </w:rPr>
        <w:t>Termin realizacji zamówienia - w ramach wspólnego postępowania planowane jest zawarcie umów dla danych podmiotów na maksymalnie 24 miesiące z możliwością dołączenia kolejnych podmiotów określonych w danym postępowaniu na krótszy okres Umowy, nie krótszy jednak niż 6 m</w:t>
      </w:r>
      <w:r w:rsidR="00E04D2A">
        <w:rPr>
          <w:rFonts w:ascii="Calibri Light" w:hAnsi="Calibri Light"/>
          <w:sz w:val="22"/>
          <w:szCs w:val="22"/>
          <w:lang w:eastAsia="en-US"/>
        </w:rPr>
        <w:t>-cy</w:t>
      </w:r>
      <w:r w:rsidRPr="00A95507">
        <w:rPr>
          <w:rFonts w:ascii="Calibri Light" w:hAnsi="Calibri Light"/>
          <w:sz w:val="22"/>
          <w:szCs w:val="22"/>
          <w:lang w:eastAsia="en-US"/>
        </w:rPr>
        <w:t xml:space="preserve"> z zastrzeżeniem, że wszystkie zawarte umowy kończyłyby się w terminie 31.08.2024r.</w:t>
      </w:r>
    </w:p>
    <w:p w14:paraId="3DCDCDAE" w14:textId="5CB838A5" w:rsidR="00A95507" w:rsidRPr="00A95507" w:rsidRDefault="00A95507" w:rsidP="00A95507">
      <w:p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/>
          <w:sz w:val="22"/>
          <w:szCs w:val="22"/>
          <w:lang w:eastAsia="en-US"/>
        </w:rPr>
      </w:pPr>
      <w:r w:rsidRPr="00A95507">
        <w:rPr>
          <w:rFonts w:ascii="Calibri Light" w:hAnsi="Calibri Light"/>
          <w:sz w:val="22"/>
          <w:szCs w:val="22"/>
          <w:lang w:eastAsia="en-US"/>
        </w:rPr>
        <w:t>Umowy dla części I zostaną zawarte od dnia podpisania umowy do dn</w:t>
      </w:r>
      <w:r w:rsidR="001206C7">
        <w:rPr>
          <w:rFonts w:ascii="Calibri Light" w:hAnsi="Calibri Light"/>
          <w:sz w:val="22"/>
          <w:szCs w:val="22"/>
          <w:lang w:eastAsia="en-US"/>
        </w:rPr>
        <w:t>ia 31.08.2024r. z zastrzeżeniem jak powyżej</w:t>
      </w:r>
      <w:r w:rsidRPr="00A95507">
        <w:rPr>
          <w:rFonts w:ascii="Calibri Light" w:hAnsi="Calibri Light"/>
          <w:sz w:val="22"/>
          <w:szCs w:val="22"/>
          <w:lang w:eastAsia="en-US"/>
        </w:rPr>
        <w:t>.</w:t>
      </w:r>
    </w:p>
    <w:p w14:paraId="390C97A7" w14:textId="7D94C14C" w:rsidR="003556B0" w:rsidRPr="003556B0" w:rsidRDefault="00A95507" w:rsidP="00A9550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 Light" w:hAnsi="Calibri Light"/>
          <w:sz w:val="22"/>
          <w:szCs w:val="22"/>
          <w:lang w:eastAsia="en-US"/>
        </w:rPr>
      </w:pPr>
      <w:r w:rsidRPr="00A95507">
        <w:rPr>
          <w:rFonts w:ascii="Calibri Light" w:hAnsi="Calibri Light"/>
          <w:sz w:val="22"/>
          <w:szCs w:val="22"/>
          <w:lang w:eastAsia="en-US"/>
        </w:rPr>
        <w:t>Umowy dla części II zostaną zawarte od dnia podpisania umowy do dnia 3</w:t>
      </w:r>
      <w:r w:rsidR="001206C7">
        <w:rPr>
          <w:rFonts w:ascii="Calibri Light" w:hAnsi="Calibri Light"/>
          <w:sz w:val="22"/>
          <w:szCs w:val="22"/>
          <w:lang w:eastAsia="en-US"/>
        </w:rPr>
        <w:t>1.08.2024r. z zastrzeżeniem jak</w:t>
      </w:r>
      <w:r w:rsidRPr="00A95507">
        <w:rPr>
          <w:rFonts w:ascii="Calibri Light" w:hAnsi="Calibri Light"/>
          <w:sz w:val="22"/>
          <w:szCs w:val="22"/>
          <w:lang w:eastAsia="en-US"/>
        </w:rPr>
        <w:t xml:space="preserve"> powyżej.</w:t>
      </w:r>
      <w:r w:rsidR="003556B0" w:rsidRPr="003556B0">
        <w:rPr>
          <w:rFonts w:ascii="Calibri Light" w:hAnsi="Calibri Light"/>
          <w:sz w:val="22"/>
          <w:szCs w:val="22"/>
          <w:lang w:eastAsia="en-US"/>
        </w:rPr>
        <w:t xml:space="preserve"> </w:t>
      </w:r>
    </w:p>
    <w:p w14:paraId="76E5E4B5" w14:textId="1280FE40" w:rsidR="00DA5103" w:rsidRPr="008F7C44" w:rsidRDefault="00DA5103" w:rsidP="00DA5103">
      <w:pPr>
        <w:pStyle w:val="Default"/>
        <w:rPr>
          <w:rFonts w:ascii="Calibri" w:eastAsiaTheme="minorHAnsi" w:hAnsi="Calibri" w:cs="Calibri"/>
          <w:lang w:eastAsia="en-US"/>
        </w:rPr>
      </w:pPr>
    </w:p>
    <w:p w14:paraId="6C83DF0C" w14:textId="77777777" w:rsidR="00396083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 xml:space="preserve">, że </w:t>
      </w:r>
      <w:r w:rsidR="00770086">
        <w:rPr>
          <w:rFonts w:ascii="Calibri Light" w:hAnsi="Calibri Light"/>
          <w:lang w:val="pl-PL" w:eastAsia="en-US"/>
        </w:rPr>
        <w:t xml:space="preserve">zapoznaliśmy się i </w:t>
      </w:r>
      <w:r w:rsidRPr="00741979">
        <w:rPr>
          <w:rFonts w:ascii="Calibri Light" w:hAnsi="Calibri Light"/>
          <w:lang w:val="pl-PL" w:eastAsia="en-US"/>
        </w:rPr>
        <w:t xml:space="preserve">akceptujemy w całości wszystkie warunki </w:t>
      </w:r>
      <w:r w:rsidR="005A2760">
        <w:rPr>
          <w:rFonts w:ascii="Calibri Light" w:hAnsi="Calibri Light"/>
          <w:lang w:val="pl-PL" w:eastAsia="en-US"/>
        </w:rPr>
        <w:t xml:space="preserve">określone i </w:t>
      </w:r>
      <w:r w:rsidRPr="00741979">
        <w:rPr>
          <w:rFonts w:ascii="Calibri Light" w:hAnsi="Calibri Light"/>
          <w:lang w:val="pl-PL" w:eastAsia="en-US"/>
        </w:rPr>
        <w:t>zawarte w Specyfikacji Warunków Zamówienia.</w:t>
      </w:r>
      <w:r w:rsidR="005A2760">
        <w:rPr>
          <w:rFonts w:ascii="Calibri Light" w:hAnsi="Calibri Light"/>
          <w:lang w:val="pl-PL" w:eastAsia="en-US"/>
        </w:rPr>
        <w:t xml:space="preserve"> </w:t>
      </w:r>
    </w:p>
    <w:p w14:paraId="1A10D3C3" w14:textId="4EC87220" w:rsidR="00770086" w:rsidRPr="005A2760" w:rsidRDefault="00770086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</w:t>
      </w:r>
      <w:r w:rsidR="001206C7">
        <w:rPr>
          <w:rFonts w:ascii="Calibri Light" w:hAnsi="Calibri Light"/>
          <w:b/>
          <w:lang w:val="pl-PL" w:eastAsia="en-US"/>
        </w:rPr>
        <w:t>a</w:t>
      </w:r>
      <w:r w:rsidRPr="00770086">
        <w:rPr>
          <w:rFonts w:ascii="Calibri Light" w:hAnsi="Calibri Light"/>
          <w:b/>
          <w:lang w:val="pl-PL" w:eastAsia="en-US"/>
        </w:rPr>
        <w:t>my</w:t>
      </w:r>
      <w:r>
        <w:rPr>
          <w:rFonts w:ascii="Calibri Light" w:hAnsi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129891D2" w14:textId="77777777" w:rsidR="00396083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/>
        </w:rPr>
        <w:t>Składamy</w:t>
      </w:r>
      <w:r w:rsidRPr="00741979">
        <w:rPr>
          <w:rFonts w:ascii="Calibri Light" w:hAnsi="Calibri Light"/>
          <w:lang w:val="pl-PL"/>
        </w:rPr>
        <w:t xml:space="preserve"> </w:t>
      </w:r>
      <w:r w:rsidRPr="00770086">
        <w:rPr>
          <w:rFonts w:ascii="Calibri Light" w:hAnsi="Calibri Light"/>
          <w:b/>
          <w:lang w:val="pl-PL"/>
        </w:rPr>
        <w:t xml:space="preserve">ofertę </w:t>
      </w:r>
      <w:r w:rsidRPr="00741979">
        <w:rPr>
          <w:rFonts w:ascii="Calibri Light" w:hAnsi="Calibri Light"/>
          <w:lang w:val="pl-PL"/>
        </w:rPr>
        <w:t xml:space="preserve">na wykonanie przedmiotu zamówienia w zakresie określonym w Specyfikacji Warunków Zamówienia, zgodnie z opisem przedmiotu zamówienia i </w:t>
      </w:r>
      <w:r w:rsidR="005A2760">
        <w:rPr>
          <w:rFonts w:ascii="Calibri Light" w:hAnsi="Calibri Light"/>
          <w:lang w:val="pl-PL"/>
        </w:rPr>
        <w:t>projektowanymi postanowieniami umowy.</w:t>
      </w:r>
    </w:p>
    <w:p w14:paraId="021EDEB0" w14:textId="77777777" w:rsidR="005A2760" w:rsidRPr="005A2760" w:rsidRDefault="005A2760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zapoznaliśmy się z p</w:t>
      </w:r>
      <w:r w:rsidR="00C9009B">
        <w:rPr>
          <w:rFonts w:ascii="Calibri Light" w:hAnsi="Calibri Light"/>
          <w:lang w:val="pl-PL"/>
        </w:rPr>
        <w:t>rojektowanymi p</w:t>
      </w:r>
      <w:r w:rsidRPr="005A2760">
        <w:rPr>
          <w:rFonts w:ascii="Calibri Light" w:hAnsi="Calibri Light"/>
          <w:lang w:val="pl-PL"/>
        </w:rPr>
        <w:t xml:space="preserve">ostanowieniami umowy, określonymi w  Specyfikacji Warunków Zamówienia i </w:t>
      </w:r>
      <w:r w:rsidRPr="00770086">
        <w:rPr>
          <w:rFonts w:ascii="Calibri Light" w:hAnsi="Calibri Light"/>
          <w:b/>
          <w:lang w:val="pl-PL"/>
        </w:rPr>
        <w:t>zobowiązujemy się</w:t>
      </w:r>
      <w:r w:rsidRPr="005A2760">
        <w:rPr>
          <w:rFonts w:ascii="Calibri Light" w:hAnsi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551BEA8" w14:textId="77777777" w:rsidR="00396083" w:rsidRPr="00C834AA" w:rsidRDefault="00396083" w:rsidP="00A95507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>, że po</w:t>
      </w:r>
      <w:r w:rsidR="00770086">
        <w:rPr>
          <w:rFonts w:ascii="Calibri Light" w:hAnsi="Calibri Light"/>
          <w:lang w:val="pl-PL" w:eastAsia="en-US"/>
        </w:rPr>
        <w:t>wyższe</w:t>
      </w:r>
      <w:r w:rsidRPr="00741979">
        <w:rPr>
          <w:rFonts w:ascii="Calibri Light" w:hAnsi="Calibri Light"/>
          <w:lang w:val="pl-PL" w:eastAsia="en-US"/>
        </w:rPr>
        <w:t xml:space="preserve"> ceny brutto zawierają wszystkie koszt</w:t>
      </w:r>
      <w:r w:rsidR="00770086">
        <w:rPr>
          <w:rFonts w:ascii="Calibri Light" w:hAnsi="Calibri Light"/>
          <w:lang w:val="pl-PL" w:eastAsia="en-US"/>
        </w:rPr>
        <w:t xml:space="preserve">y, jakie ponosi Zamawiający w </w:t>
      </w:r>
      <w:r w:rsidR="00770086" w:rsidRPr="00C834AA">
        <w:rPr>
          <w:rFonts w:ascii="Calibri Light" w:hAnsi="Calibri Light"/>
          <w:lang w:val="pl-PL" w:eastAsia="en-US"/>
        </w:rPr>
        <w:t>pr</w:t>
      </w:r>
      <w:r w:rsidRPr="00C834AA">
        <w:rPr>
          <w:rFonts w:ascii="Calibri Light" w:hAnsi="Calibri Light"/>
          <w:lang w:val="pl-PL" w:eastAsia="en-US"/>
        </w:rPr>
        <w:t>z</w:t>
      </w:r>
      <w:r w:rsidR="00770086" w:rsidRPr="00C834AA">
        <w:rPr>
          <w:rFonts w:ascii="Calibri Light" w:hAnsi="Calibri Light"/>
          <w:lang w:val="pl-PL" w:eastAsia="en-US"/>
        </w:rPr>
        <w:t>ypadku wyboru niniejszej oferty.</w:t>
      </w:r>
    </w:p>
    <w:p w14:paraId="5C0C2021" w14:textId="0556C5C1" w:rsidR="00770086" w:rsidRPr="00C834AA" w:rsidRDefault="00770086" w:rsidP="00A95507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3147E5" w:rsidRPr="003147E5">
        <w:rPr>
          <w:rFonts w:ascii="Calibri Light" w:hAnsi="Calibri Light"/>
          <w:lang w:val="pl-PL" w:eastAsia="en-US"/>
        </w:rPr>
        <w:t xml:space="preserve">Dz.U. z 2021 r. poz. 685‚ </w:t>
      </w:r>
      <w:r w:rsidRPr="00C834AA">
        <w:rPr>
          <w:rFonts w:ascii="Calibri Light" w:hAnsi="Calibri Light"/>
          <w:lang w:val="pl-PL" w:eastAsia="en-US"/>
        </w:rPr>
        <w:t>z późn. zm.), dla celów zastosowania kryterium ceny lub kosztu Zamawiający dolicza do przedstawionej w tej ofercie ceny kwotę podatku od towarów i usług, którą miałby obowiązek rozliczyć.</w:t>
      </w:r>
    </w:p>
    <w:p w14:paraId="58396E86" w14:textId="77777777" w:rsidR="00770086" w:rsidRPr="00C834AA" w:rsidRDefault="00770086" w:rsidP="00A95507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W ofercie Wykonawca ma obowiązek:</w:t>
      </w:r>
    </w:p>
    <w:p w14:paraId="2E51F108" w14:textId="77777777" w:rsidR="00770086" w:rsidRPr="00C834AA" w:rsidRDefault="00770086" w:rsidP="00FC5AA5">
      <w:pPr>
        <w:pStyle w:val="normaltableau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1) poinformowania Zamawiającego, że wybór jego oferty będzie prowadził do powstania u zamawiającego obowiązku podatkowego;</w:t>
      </w:r>
    </w:p>
    <w:p w14:paraId="18989E65" w14:textId="77777777" w:rsidR="00770086" w:rsidRPr="00C834AA" w:rsidRDefault="00770086" w:rsidP="00FC5AA5">
      <w:pPr>
        <w:pStyle w:val="normaltableau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2) wskazania nazwy (rodzaju) towaru lub usługi, których dostawa lub świadczenie będą prowadziły do powstania obowiązku podatkowego;</w:t>
      </w:r>
    </w:p>
    <w:p w14:paraId="32013E0B" w14:textId="77777777" w:rsidR="00770086" w:rsidRPr="00C834AA" w:rsidRDefault="00770086" w:rsidP="00FC5AA5">
      <w:pPr>
        <w:pStyle w:val="normaltableau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3) wskazania wartości towaru lub usługi objętego obowiązkiem podatkowym Zamawiającego, bez kwoty podatku;</w:t>
      </w:r>
    </w:p>
    <w:p w14:paraId="74B5EC0F" w14:textId="77777777" w:rsidR="00770086" w:rsidRPr="00C834AA" w:rsidRDefault="00770086" w:rsidP="00FC5AA5">
      <w:pPr>
        <w:pStyle w:val="normaltableau"/>
        <w:spacing w:before="0"/>
        <w:ind w:left="426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4) wskazania stawki podatku od towarów i usług, która zgodnie z wiedzą wykonawcy, będzie miała zastosowanie.</w:t>
      </w:r>
    </w:p>
    <w:p w14:paraId="70233A4E" w14:textId="03677A7C" w:rsidR="0050750C" w:rsidRPr="0050750C" w:rsidRDefault="0050750C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b/>
          <w:lang w:val="pl-PL"/>
        </w:rPr>
        <w:t>Oświadczamy</w:t>
      </w:r>
      <w:r w:rsidRPr="0050750C">
        <w:rPr>
          <w:rFonts w:asciiTheme="majorHAnsi" w:hAnsiTheme="majorHAnsi" w:cstheme="majorHAnsi"/>
          <w:lang w:val="pl-PL"/>
        </w:rPr>
        <w:t xml:space="preserve">, że wybór oferty/oferty w części……… </w:t>
      </w:r>
      <w:r w:rsidRPr="0050750C">
        <w:rPr>
          <w:rFonts w:asciiTheme="majorHAnsi" w:hAnsiTheme="majorHAnsi" w:cstheme="majorHAnsi"/>
          <w:vertAlign w:val="superscript"/>
        </w:rPr>
        <w:footnoteReference w:id="1"/>
      </w:r>
      <w:r w:rsidRPr="0050750C">
        <w:rPr>
          <w:rFonts w:asciiTheme="majorHAnsi" w:hAnsiTheme="majorHAnsi" w:cstheme="majorHAnsi"/>
          <w:lang w:val="pl-PL"/>
        </w:rPr>
        <w:t xml:space="preserve"> prowadzić będzie do powstania u Zamawiającego obowiązku podatkowego </w:t>
      </w:r>
    </w:p>
    <w:p w14:paraId="1280AB8A" w14:textId="33D290DC" w:rsidR="0050750C" w:rsidRPr="0050750C" w:rsidRDefault="0050750C" w:rsidP="0050750C">
      <w:pPr>
        <w:pStyle w:val="normaltableau"/>
        <w:spacing w:before="0"/>
        <w:ind w:left="567"/>
        <w:jc w:val="center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0813" wp14:editId="31190B70">
                <wp:simplePos x="0" y="0"/>
                <wp:positionH relativeFrom="column">
                  <wp:posOffset>988060</wp:posOffset>
                </wp:positionH>
                <wp:positionV relativeFrom="paragraph">
                  <wp:posOffset>-5715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3BC581" id="Prostokąt 11" o:spid="_x0000_s1026" style="position:absolute;margin-left:77.8pt;margin-top:-.4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tS1oiOAAAAAIAQAADwAAAAAAAAAAAAAAAADzBAAAZHJz&#10;L2Rvd25yZXYueG1sUEsFBgAAAAAEAAQA8wAAAAAGAAAAAA==&#10;" filled="f" strokecolor="black [3213]" strokeweight="1pt"/>
            </w:pict>
          </mc:Fallback>
        </mc:AlternateContent>
      </w:r>
    </w:p>
    <w:p w14:paraId="6D418181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jeżeli wybór oferty doprowadzi do powstania obowiązku podatkowego , należy w  powyższym kwadracie zaznaczyć X</w:t>
      </w:r>
    </w:p>
    <w:p w14:paraId="051230CC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b/>
          <w:color w:val="FF0000"/>
          <w:lang w:val="pl-PL"/>
        </w:rPr>
      </w:pPr>
      <w:r w:rsidRPr="0050750C">
        <w:rPr>
          <w:rFonts w:asciiTheme="majorHAnsi" w:hAnsiTheme="majorHAnsi" w:cstheme="majorHAnsi"/>
          <w:b/>
          <w:color w:val="FF0000"/>
          <w:lang w:val="pl-PL"/>
        </w:rPr>
        <w:t xml:space="preserve">Uwaga – punkt ten dotyczy wyłącznie transakcji zagranicznych. </w:t>
      </w:r>
    </w:p>
    <w:p w14:paraId="25E6AA33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Jeżeli wybór oferty będzie prowadzić do powstania obowiązku podatkowego, należy wypełnić poniżej:</w:t>
      </w:r>
    </w:p>
    <w:p w14:paraId="1D1C20D3" w14:textId="77777777" w:rsidR="0050750C" w:rsidRPr="0050750C" w:rsidRDefault="0050750C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5B23FE44" w14:textId="10065436" w:rsidR="0050750C" w:rsidRPr="0050750C" w:rsidRDefault="001206C7" w:rsidP="0050750C">
      <w:pPr>
        <w:pStyle w:val="normaltableau"/>
        <w:spacing w:before="0"/>
        <w:ind w:left="567"/>
        <w:rPr>
          <w:rFonts w:asciiTheme="majorHAnsi" w:hAnsiTheme="majorHAnsi" w:cstheme="majorHAnsi"/>
          <w:lang w:val="pl-PL" w:eastAsia="en-US"/>
        </w:rPr>
      </w:pPr>
      <w:r>
        <w:rPr>
          <w:rFonts w:asciiTheme="majorHAnsi" w:hAnsiTheme="majorHAnsi" w:cstheme="majorHAnsi"/>
          <w:lang w:val="pl-PL" w:eastAsia="en-US"/>
        </w:rPr>
        <w:t>wartość</w:t>
      </w:r>
      <w:r w:rsidR="0050750C" w:rsidRPr="0050750C">
        <w:rPr>
          <w:rFonts w:asciiTheme="majorHAnsi" w:hAnsiTheme="majorHAnsi" w:cstheme="majorHAnsi"/>
          <w:lang w:val="pl-PL" w:eastAsia="en-US"/>
        </w:rPr>
        <w:t xml:space="preserve"> towaru lub usługi objętego obowiązkiem podatkowym Zamawiającego, bez kwoty podatku: …………………………………………………………………………………………………</w:t>
      </w:r>
    </w:p>
    <w:p w14:paraId="44C98ECA" w14:textId="7BC548A2" w:rsidR="0050750C" w:rsidRPr="0050750C" w:rsidRDefault="001206C7" w:rsidP="00EC53D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 w:eastAsia="en-US"/>
        </w:rPr>
        <w:lastRenderedPageBreak/>
        <w:t>stawka</w:t>
      </w:r>
      <w:r w:rsidR="0050750C" w:rsidRPr="0050750C">
        <w:rPr>
          <w:rFonts w:asciiTheme="majorHAnsi" w:hAnsiTheme="majorHAnsi" w:cstheme="majorHAnsi"/>
          <w:lang w:val="pl-PL" w:eastAsia="en-US"/>
        </w:rPr>
        <w:t xml:space="preserve"> podatku od towarów i usług, która zgodnie z wiedzą wykonawcy, będzie miała zastosowanie: …………………………………………………………………………………………</w:t>
      </w:r>
    </w:p>
    <w:p w14:paraId="4F73B042" w14:textId="58EF7CA5" w:rsidR="003E6BBB" w:rsidRPr="005A2760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>
        <w:rPr>
          <w:rFonts w:ascii="Calibri Light" w:hAnsi="Calibri Light"/>
          <w:lang w:val="pl-PL"/>
        </w:rPr>
        <w:t>d towarów i usług (</w:t>
      </w:r>
      <w:r w:rsidR="0050750C" w:rsidRPr="00EC53D2">
        <w:rPr>
          <w:rFonts w:ascii="Calibri Light" w:hAnsi="Calibri Light"/>
          <w:lang w:val="pl-PL"/>
        </w:rPr>
        <w:t>Dz. U z 2021 r. poz. 685, z późn. zm</w:t>
      </w:r>
      <w:r w:rsidRPr="005A2760">
        <w:rPr>
          <w:rFonts w:ascii="Calibri Light" w:hAnsi="Calibri Light"/>
          <w:lang w:val="pl-PL"/>
        </w:rPr>
        <w:t>.).</w:t>
      </w:r>
    </w:p>
    <w:p w14:paraId="243DB503" w14:textId="77777777" w:rsidR="003E6BBB" w:rsidRPr="005A2760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numer rachunku bankowego wskazany we wszystkich fakturach wystawianych do przedmiotowej umowy należy do Wykonawcy i jest:</w:t>
      </w:r>
    </w:p>
    <w:p w14:paraId="6E55F02E" w14:textId="41F9665D" w:rsidR="003E6BBB" w:rsidRPr="005A2760" w:rsidRDefault="003E6BBB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a)  rachunkiem rozliczeniowym, wskazanym w zgłoszeniu identyfikacyjny</w:t>
      </w:r>
      <w:r w:rsidR="003F6C5F">
        <w:rPr>
          <w:rFonts w:ascii="Calibri Light" w:hAnsi="Calibri Light"/>
          <w:lang w:val="pl-PL"/>
        </w:rPr>
        <w:t>m</w:t>
      </w:r>
      <w:r w:rsidRPr="005A2760">
        <w:rPr>
          <w:rFonts w:ascii="Calibri Light" w:hAnsi="Calibri Light"/>
          <w:lang w:val="pl-PL"/>
        </w:rPr>
        <w:t xml:space="preserve"> lub zgłoszeniu aktualizacyjnym i potwierdzonym przy wykorzystaniu STIR, dla którego zgodnie z Rozdziałem 3a ustawy z dnia 29 sierpnia 1997 r. Prawo bankowe (</w:t>
      </w:r>
      <w:r w:rsidR="003147E5" w:rsidRPr="003147E5">
        <w:rPr>
          <w:rFonts w:ascii="Calibri Light" w:hAnsi="Calibri Light"/>
          <w:lang w:val="pl-PL"/>
        </w:rPr>
        <w:t>Dz.U. z 2020 r. poz. 1896‚ z późn. zm</w:t>
      </w:r>
      <w:r w:rsidRPr="005A2760">
        <w:rPr>
          <w:rFonts w:ascii="Calibri Light" w:hAnsi="Calibri Light"/>
          <w:lang w:val="pl-PL"/>
        </w:rPr>
        <w:t>.) prowadzony jest rachunek VAT lub</w:t>
      </w:r>
    </w:p>
    <w:p w14:paraId="71EC0879" w14:textId="17D8E51D" w:rsidR="003E6BBB" w:rsidRDefault="003E6BBB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b) rachunkiem powiązanym z rachunkiem rozliczeniowym, wskazanym w zgłoszeniu identyfikacyjny</w:t>
      </w:r>
      <w:r w:rsidR="0022402C">
        <w:rPr>
          <w:rFonts w:ascii="Calibri Light" w:hAnsi="Calibri Light"/>
          <w:lang w:val="pl-PL"/>
        </w:rPr>
        <w:t>m</w:t>
      </w:r>
      <w:r w:rsidRPr="005A2760">
        <w:rPr>
          <w:rFonts w:ascii="Calibri Light" w:hAnsi="Calibri Light"/>
          <w:lang w:val="pl-PL"/>
        </w:rPr>
        <w:t xml:space="preserve"> lub zgłoszeniu aktualizacyjnym i potwierdzonym przy wykorzystaniu STIR, dla którego zgodnie z Rozdziałem 3a ustawy z dnia 29 sierpnia 1997 r. Prawo bankowe (</w:t>
      </w:r>
      <w:r w:rsidR="003147E5" w:rsidRPr="003147E5">
        <w:rPr>
          <w:rFonts w:ascii="Calibri Light" w:hAnsi="Calibri Light"/>
          <w:lang w:val="pl-PL"/>
        </w:rPr>
        <w:t>Dz.U. z 2020 r. poz. 1896‚ z późn. zm</w:t>
      </w:r>
      <w:r w:rsidRPr="005A2760">
        <w:rPr>
          <w:rFonts w:ascii="Calibri Light" w:hAnsi="Calibri Light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70DFC3A" w14:textId="77777777" w:rsidR="003E6BBB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E91F0B2" w14:textId="77777777" w:rsidR="003E6BBB" w:rsidRPr="003E6BBB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 xml:space="preserve">Następującą część zamówienia </w:t>
      </w:r>
      <w:r w:rsidRPr="003E6BBB">
        <w:rPr>
          <w:rFonts w:ascii="Calibri Light" w:hAnsi="Calibri Light"/>
          <w:b/>
          <w:lang w:val="pl-PL"/>
        </w:rPr>
        <w:t>powierzamy/nie powierzamy</w:t>
      </w:r>
      <w:r w:rsidRPr="00C834AA">
        <w:rPr>
          <w:rFonts w:ascii="Calibri Light" w:hAnsi="Calibri Light"/>
          <w:vertAlign w:val="superscript"/>
          <w:lang w:val="pl-PL"/>
        </w:rPr>
        <w:footnoteReference w:id="2"/>
      </w:r>
      <w:r w:rsidRPr="00C834AA">
        <w:rPr>
          <w:rFonts w:ascii="Calibri Light" w:hAnsi="Calibri Light"/>
          <w:vertAlign w:val="superscript"/>
          <w:lang w:val="pl-PL"/>
        </w:rPr>
        <w:t xml:space="preserve"> </w:t>
      </w:r>
      <w:r w:rsidRPr="003E6BBB">
        <w:rPr>
          <w:rFonts w:ascii="Calibri Light" w:hAnsi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5A2760" w14:paraId="6CF0EED0" w14:textId="77777777" w:rsidTr="003E6BBB">
        <w:trPr>
          <w:trHeight w:val="284"/>
          <w:jc w:val="center"/>
        </w:trPr>
        <w:tc>
          <w:tcPr>
            <w:tcW w:w="3256" w:type="dxa"/>
          </w:tcPr>
          <w:p w14:paraId="7FCBBC45" w14:textId="77777777" w:rsidR="003E6BBB" w:rsidRPr="005A2760" w:rsidRDefault="003E6BBB" w:rsidP="0050750C">
            <w:pPr>
              <w:pStyle w:val="normaltableau"/>
              <w:spacing w:before="0"/>
              <w:ind w:left="567"/>
              <w:jc w:val="left"/>
              <w:rPr>
                <w:rFonts w:ascii="Calibri Light" w:hAnsi="Calibri Light"/>
                <w:lang w:val="pl-PL"/>
              </w:rPr>
            </w:pPr>
            <w:r w:rsidRPr="005A2760">
              <w:rPr>
                <w:rFonts w:ascii="Calibri Light" w:hAnsi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46029A94" w14:textId="7B5CC143" w:rsidR="003E6BBB" w:rsidRPr="005A2760" w:rsidRDefault="0050750C" w:rsidP="0050750C">
            <w:pPr>
              <w:pStyle w:val="normaltableau"/>
              <w:spacing w:before="0"/>
              <w:jc w:val="left"/>
              <w:rPr>
                <w:rFonts w:ascii="Calibri Light" w:hAnsi="Calibri Light"/>
                <w:lang w:val="pl-PL"/>
              </w:rPr>
            </w:pPr>
            <w:r w:rsidRPr="0050750C">
              <w:rPr>
                <w:rFonts w:ascii="Calibri Light" w:hAnsi="Calibri Light"/>
                <w:lang w:val="pl-PL"/>
              </w:rPr>
              <w:t>Podwykonawca (pełna nazwa, adres, KRS/CEIDG):</w:t>
            </w:r>
          </w:p>
        </w:tc>
      </w:tr>
      <w:tr w:rsidR="003E6BBB" w:rsidRPr="005A2760" w14:paraId="5DBCD63E" w14:textId="77777777" w:rsidTr="003E6BBB">
        <w:trPr>
          <w:trHeight w:val="305"/>
          <w:jc w:val="center"/>
        </w:trPr>
        <w:tc>
          <w:tcPr>
            <w:tcW w:w="3256" w:type="dxa"/>
          </w:tcPr>
          <w:p w14:paraId="7206939A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14:paraId="01596679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</w:tr>
      <w:tr w:rsidR="003E6BBB" w:rsidRPr="005A2760" w14:paraId="224A0D4C" w14:textId="77777777" w:rsidTr="003E6BBB">
        <w:trPr>
          <w:jc w:val="center"/>
        </w:trPr>
        <w:tc>
          <w:tcPr>
            <w:tcW w:w="3256" w:type="dxa"/>
          </w:tcPr>
          <w:p w14:paraId="307401C3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14:paraId="6D7450BB" w14:textId="77777777" w:rsidR="003E6BBB" w:rsidRPr="005A2760" w:rsidRDefault="003E6BBB" w:rsidP="0050750C">
            <w:pPr>
              <w:pStyle w:val="normaltableau"/>
              <w:spacing w:before="0"/>
              <w:ind w:left="567"/>
              <w:rPr>
                <w:rFonts w:ascii="Calibri Light" w:hAnsi="Calibri Light"/>
                <w:lang w:val="pl-PL"/>
              </w:rPr>
            </w:pPr>
          </w:p>
        </w:tc>
      </w:tr>
    </w:tbl>
    <w:p w14:paraId="0DECDDBA" w14:textId="77777777" w:rsidR="003E6BBB" w:rsidRDefault="003E6BBB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</w:p>
    <w:p w14:paraId="5302D620" w14:textId="3BBDAB32" w:rsidR="003E6BBB" w:rsidRDefault="003E6BBB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3E6BBB">
        <w:rPr>
          <w:rFonts w:ascii="Calibri Light" w:hAnsi="Calibri Light"/>
          <w:lang w:val="pl-PL"/>
        </w:rPr>
        <w:t xml:space="preserve">, że jesteśmy związani niniejszą ofertą przez okres wskazany w dokumentach niniejszego postępowania.  </w:t>
      </w:r>
    </w:p>
    <w:p w14:paraId="3BF69BCC" w14:textId="10A2083D" w:rsidR="0050750C" w:rsidRPr="0050750C" w:rsidRDefault="0050750C" w:rsidP="0050750C">
      <w:pPr>
        <w:pStyle w:val="normaltableau"/>
        <w:numPr>
          <w:ilvl w:val="0"/>
          <w:numId w:val="3"/>
        </w:numPr>
        <w:spacing w:before="0"/>
        <w:ind w:left="567"/>
        <w:rPr>
          <w:rFonts w:ascii="Calibri Light" w:hAnsi="Calibri Light"/>
          <w:lang w:val="pl-PL"/>
        </w:rPr>
      </w:pPr>
      <w:r w:rsidRPr="0050750C">
        <w:rPr>
          <w:rFonts w:ascii="Calibri Light" w:hAnsi="Calibri Light"/>
          <w:b/>
          <w:lang w:val="pl-PL"/>
        </w:rPr>
        <w:t>Oświadczamy,</w:t>
      </w:r>
      <w:r w:rsidRPr="0050750C">
        <w:rPr>
          <w:rFonts w:ascii="Verdana" w:hAnsi="Verdana"/>
          <w:sz w:val="20"/>
          <w:szCs w:val="20"/>
          <w:lang w:val="pl-PL"/>
        </w:rPr>
        <w:t xml:space="preserve"> </w:t>
      </w:r>
      <w:r w:rsidRPr="0050750C">
        <w:rPr>
          <w:rFonts w:ascii="Calibri Light" w:hAnsi="Calibri Light"/>
          <w:lang w:val="pl-PL"/>
        </w:rPr>
        <w:t>że niniejsza oferta zawiera informacje stanowiące tajemnicę przedsiębiorstwa w rozumieniu przepisów o zwalczaniu nieuczciwej konkurencji (plik o nazwie:….).</w:t>
      </w:r>
    </w:p>
    <w:p w14:paraId="23B8772B" w14:textId="504CCD0F" w:rsidR="0050750C" w:rsidRPr="0050750C" w:rsidRDefault="0050750C" w:rsidP="0050750C">
      <w:pPr>
        <w:pStyle w:val="normaltableau"/>
        <w:spacing w:before="0"/>
        <w:ind w:left="567"/>
        <w:rPr>
          <w:rFonts w:ascii="Calibri Light" w:hAnsi="Calibri Light"/>
          <w:lang w:val="pl-PL"/>
        </w:rPr>
      </w:pPr>
      <w:r w:rsidRPr="0050750C">
        <w:rPr>
          <w:rFonts w:ascii="Calibri Light" w:hAnsi="Calibri Light"/>
          <w:lang w:val="pl-PL"/>
        </w:rPr>
        <w:t xml:space="preserve">UWAGA - W przypadku utajnienia oferty Wykonawca nie później niż w terminie składania ofert zobowiązany jest wykazać, iż zastrzeżone informacje stanowią tajemnicę przedsiębiorstwa w </w:t>
      </w:r>
      <w:r w:rsidRPr="0050750C">
        <w:rPr>
          <w:rFonts w:ascii="Calibri Light" w:hAnsi="Calibri Light"/>
          <w:lang w:val="pl-PL"/>
        </w:rPr>
        <w:lastRenderedPageBreak/>
        <w:t>szczególności określając, w jaki sposób zostały spełnione przesłanki, o których mowa w art. 11 ust.  2 ustawy z 16 kwietnia 1993 r. o zwalczaniu nieuczciwej konkurencji.</w:t>
      </w:r>
    </w:p>
    <w:p w14:paraId="6BF8CB79" w14:textId="77777777" w:rsidR="0050750C" w:rsidRPr="0050750C" w:rsidRDefault="0050750C" w:rsidP="00D475F2">
      <w:pPr>
        <w:pStyle w:val="normaltableau"/>
        <w:numPr>
          <w:ilvl w:val="0"/>
          <w:numId w:val="3"/>
        </w:numPr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42A2C68F" w14:textId="257F6F7D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</w:rPr>
      </w:pPr>
      <w:r w:rsidRPr="0050750C">
        <w:rPr>
          <w:rFonts w:asciiTheme="majorHAnsi" w:hAnsiTheme="majorHAnsi" w:cstheme="majorHAnsi"/>
        </w:rPr>
        <w:t>KRS: https://ekrs.ms.gov.pl/web/wyszukiwarka-krs/strona-glowna/</w:t>
      </w:r>
    </w:p>
    <w:p w14:paraId="79A84179" w14:textId="24E4D0B9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</w:rPr>
      </w:pPr>
      <w:r w:rsidRPr="0050750C">
        <w:rPr>
          <w:rFonts w:asciiTheme="majorHAnsi" w:hAnsiTheme="majorHAnsi" w:cstheme="majorHAnsi"/>
        </w:rPr>
        <w:t>CEIDG: https://prod.ceidg.gov.pl/CEIDG/CEIDG.Public.UI/Search.aspx</w:t>
      </w:r>
    </w:p>
    <w:p w14:paraId="46E4C3E1" w14:textId="79281987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Inne:….......................................................................*</w:t>
      </w:r>
    </w:p>
    <w:p w14:paraId="513B7191" w14:textId="453D6542" w:rsidR="0050750C" w:rsidRPr="0050750C" w:rsidRDefault="0050750C" w:rsidP="00D475F2">
      <w:pPr>
        <w:pStyle w:val="normaltableau"/>
        <w:ind w:left="567"/>
        <w:jc w:val="center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proszę podać dostęp</w:t>
      </w:r>
    </w:p>
    <w:p w14:paraId="7080B7EA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151C8FF6" w14:textId="77777777" w:rsidR="0050750C" w:rsidRPr="0050750C" w:rsidRDefault="0050750C" w:rsidP="00D475F2">
      <w:pPr>
        <w:pStyle w:val="normaltableau"/>
        <w:numPr>
          <w:ilvl w:val="0"/>
          <w:numId w:val="3"/>
        </w:numPr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 xml:space="preserve">Wraz z ofertą </w:t>
      </w:r>
      <w:r w:rsidRPr="0050750C">
        <w:rPr>
          <w:rFonts w:asciiTheme="majorHAnsi" w:hAnsiTheme="majorHAnsi" w:cstheme="majorHAnsi"/>
          <w:b/>
          <w:lang w:val="pl-PL"/>
        </w:rPr>
        <w:t xml:space="preserve">składamy </w:t>
      </w:r>
      <w:r w:rsidRPr="0050750C">
        <w:rPr>
          <w:rFonts w:asciiTheme="majorHAnsi" w:hAnsiTheme="majorHAnsi" w:cstheme="majorHAnsi"/>
          <w:lang w:val="pl-PL"/>
        </w:rPr>
        <w:t>następujące oświadczenia i dokumenty (w tym – jeśli dotyczy – pełnomocnictwo upoważniające do złożenia oferty w imieniu Wykonawcy):</w:t>
      </w:r>
    </w:p>
    <w:p w14:paraId="03CB7EE7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………………………………………………….…………………………………….…………………………………….……</w:t>
      </w:r>
    </w:p>
    <w:p w14:paraId="30D00FAD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………………………………………………….…………………………………….…………………………………….……</w:t>
      </w:r>
    </w:p>
    <w:p w14:paraId="38F63CAF" w14:textId="77777777" w:rsidR="0050750C" w:rsidRPr="0050750C" w:rsidRDefault="0050750C" w:rsidP="00D475F2">
      <w:pPr>
        <w:pStyle w:val="normaltableau"/>
        <w:spacing w:before="0"/>
        <w:ind w:left="567"/>
        <w:rPr>
          <w:rFonts w:asciiTheme="majorHAnsi" w:hAnsiTheme="majorHAnsi" w:cstheme="majorHAnsi"/>
          <w:lang w:val="pl-PL"/>
        </w:rPr>
      </w:pPr>
      <w:r w:rsidRPr="0050750C">
        <w:rPr>
          <w:rFonts w:asciiTheme="majorHAnsi" w:hAnsiTheme="majorHAnsi" w:cstheme="majorHAnsi"/>
          <w:lang w:val="pl-PL"/>
        </w:rPr>
        <w:t>………………………………………………….…………………………………….…………………………………….……</w:t>
      </w:r>
    </w:p>
    <w:p w14:paraId="5982E16F" w14:textId="77777777" w:rsidR="0050750C" w:rsidRPr="00EC53D2" w:rsidRDefault="0050750C" w:rsidP="00EC53D2">
      <w:pPr>
        <w:spacing w:after="80"/>
        <w:rPr>
          <w:rFonts w:asciiTheme="majorHAnsi" w:hAnsiTheme="majorHAnsi" w:cstheme="majorHAnsi"/>
          <w:bCs/>
          <w:sz w:val="22"/>
          <w:szCs w:val="22"/>
        </w:rPr>
      </w:pPr>
    </w:p>
    <w:p w14:paraId="085AE64E" w14:textId="76DA4F84" w:rsidR="007805FB" w:rsidRPr="003556B0" w:rsidRDefault="0050750C" w:rsidP="00EC53D2">
      <w:pPr>
        <w:spacing w:after="80" w:line="360" w:lineRule="auto"/>
        <w:jc w:val="both"/>
      </w:pPr>
      <w:r w:rsidRPr="0050750C">
        <w:rPr>
          <w:rFonts w:asciiTheme="majorHAnsi" w:hAnsiTheme="majorHAnsi" w:cstheme="majorHAnsi"/>
          <w:i/>
          <w:iCs/>
          <w:sz w:val="22"/>
          <w:szCs w:val="22"/>
          <w:u w:val="single"/>
        </w:rPr>
        <w:t>/kwalifikowany podpis elektroniczny osoby uprawnionej do reprezentacji Wykonawcy/</w:t>
      </w:r>
    </w:p>
    <w:sectPr w:rsidR="007805FB" w:rsidRPr="003556B0" w:rsidSect="008E271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F5E2" w14:textId="77777777" w:rsidR="008C0AC1" w:rsidRDefault="008C0AC1" w:rsidP="00272DDF">
      <w:r>
        <w:separator/>
      </w:r>
    </w:p>
  </w:endnote>
  <w:endnote w:type="continuationSeparator" w:id="0">
    <w:p w14:paraId="4BC73F5A" w14:textId="77777777" w:rsidR="008C0AC1" w:rsidRDefault="008C0AC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C203" w14:textId="77777777" w:rsidR="008C0AC1" w:rsidRDefault="008C0AC1" w:rsidP="00272DDF">
      <w:r>
        <w:separator/>
      </w:r>
    </w:p>
  </w:footnote>
  <w:footnote w:type="continuationSeparator" w:id="0">
    <w:p w14:paraId="4C924E16" w14:textId="77777777" w:rsidR="008C0AC1" w:rsidRDefault="008C0AC1" w:rsidP="00272DDF">
      <w:r>
        <w:continuationSeparator/>
      </w:r>
    </w:p>
  </w:footnote>
  <w:footnote w:id="1">
    <w:p w14:paraId="1D808C6C" w14:textId="77777777" w:rsidR="0050750C" w:rsidRPr="005A2760" w:rsidRDefault="0050750C" w:rsidP="0050750C">
      <w:pPr>
        <w:pStyle w:val="Tekstprzypisudolnego"/>
        <w:rPr>
          <w:rFonts w:asciiTheme="majorHAnsi" w:hAnsiTheme="majorHAnsi"/>
        </w:rPr>
      </w:pPr>
    </w:p>
  </w:footnote>
  <w:footnote w:id="2">
    <w:p w14:paraId="504E4E19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716E900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125" w14:textId="77777777" w:rsidR="00EC53D2" w:rsidRPr="00841782" w:rsidRDefault="00EC53D2" w:rsidP="00EC53D2">
    <w:pPr>
      <w:rPr>
        <w:rFonts w:asciiTheme="majorHAnsi" w:hAnsiTheme="majorHAnsi" w:cs="Tahoma"/>
        <w:b/>
      </w:rPr>
    </w:pPr>
    <w:r>
      <w:rPr>
        <w:rFonts w:asciiTheme="majorHAnsi" w:hAnsiTheme="majorHAnsi" w:cs="Tahoma"/>
        <w:b/>
      </w:rPr>
      <w:t>PRZ/00015/2022 „</w:t>
    </w:r>
    <w:r w:rsidRPr="00995360">
      <w:rPr>
        <w:rFonts w:asciiTheme="majorHAnsi" w:hAnsiTheme="majorHAnsi" w:cs="Tahoma"/>
        <w:b/>
      </w:rPr>
      <w:t>Zakup</w:t>
    </w:r>
    <w:r>
      <w:rPr>
        <w:rFonts w:asciiTheme="majorHAnsi" w:hAnsiTheme="majorHAnsi" w:cs="Tahoma"/>
        <w:b/>
      </w:rPr>
      <w:t xml:space="preserve"> sportowych </w:t>
    </w:r>
    <w:r w:rsidRPr="00995360">
      <w:rPr>
        <w:rFonts w:asciiTheme="majorHAnsi" w:hAnsiTheme="majorHAnsi" w:cs="Tahoma"/>
        <w:b/>
      </w:rPr>
      <w:t>kart/karnetów/abonamentów miesięcznych dla pracowników, osób towarzyszących i dzieci dla wybranych podmiotów Sieci Badawczej Łukasiewicz</w:t>
    </w:r>
  </w:p>
  <w:p w14:paraId="100ED0BD" w14:textId="11B12511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C3A"/>
    <w:multiLevelType w:val="hybridMultilevel"/>
    <w:tmpl w:val="425E9F74"/>
    <w:lvl w:ilvl="0" w:tplc="986045E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26C4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3AD5"/>
    <w:multiLevelType w:val="hybridMultilevel"/>
    <w:tmpl w:val="4640692E"/>
    <w:lvl w:ilvl="0" w:tplc="878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D0CA5B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47345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9F836F4"/>
    <w:multiLevelType w:val="hybridMultilevel"/>
    <w:tmpl w:val="0EFC16C8"/>
    <w:lvl w:ilvl="0" w:tplc="D1544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30BF"/>
    <w:multiLevelType w:val="hybridMultilevel"/>
    <w:tmpl w:val="284A1D34"/>
    <w:lvl w:ilvl="0" w:tplc="6812F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0037F"/>
    <w:multiLevelType w:val="hybridMultilevel"/>
    <w:tmpl w:val="D9E609C2"/>
    <w:lvl w:ilvl="0" w:tplc="755EF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E25DAD"/>
    <w:multiLevelType w:val="hybridMultilevel"/>
    <w:tmpl w:val="25D82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33961"/>
    <w:multiLevelType w:val="hybridMultilevel"/>
    <w:tmpl w:val="F8A43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6259F1"/>
    <w:multiLevelType w:val="hybridMultilevel"/>
    <w:tmpl w:val="88C45C8A"/>
    <w:lvl w:ilvl="0" w:tplc="6812F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7A03E7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94A50"/>
    <w:multiLevelType w:val="multilevel"/>
    <w:tmpl w:val="85E06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5" w15:restartNumberingAfterBreak="0">
    <w:nsid w:val="7BDD19D7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7" w15:restartNumberingAfterBreak="0">
    <w:nsid w:val="7FB51CC7"/>
    <w:multiLevelType w:val="hybridMultilevel"/>
    <w:tmpl w:val="91CA70EC"/>
    <w:lvl w:ilvl="0" w:tplc="6FB4AB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0"/>
  </w:num>
  <w:num w:numId="5">
    <w:abstractNumId w:val="14"/>
  </w:num>
  <w:num w:numId="6">
    <w:abstractNumId w:val="2"/>
  </w:num>
  <w:num w:numId="7">
    <w:abstractNumId w:val="17"/>
  </w:num>
  <w:num w:numId="8">
    <w:abstractNumId w:val="22"/>
  </w:num>
  <w:num w:numId="9">
    <w:abstractNumId w:val="0"/>
  </w:num>
  <w:num w:numId="10">
    <w:abstractNumId w:val="26"/>
  </w:num>
  <w:num w:numId="11">
    <w:abstractNumId w:val="5"/>
  </w:num>
  <w:num w:numId="12">
    <w:abstractNumId w:val="3"/>
  </w:num>
  <w:num w:numId="13">
    <w:abstractNumId w:val="11"/>
  </w:num>
  <w:num w:numId="14">
    <w:abstractNumId w:val="18"/>
  </w:num>
  <w:num w:numId="15">
    <w:abstractNumId w:val="13"/>
  </w:num>
  <w:num w:numId="16">
    <w:abstractNumId w:val="6"/>
  </w:num>
  <w:num w:numId="17">
    <w:abstractNumId w:val="23"/>
  </w:num>
  <w:num w:numId="18">
    <w:abstractNumId w:val="20"/>
  </w:num>
  <w:num w:numId="19">
    <w:abstractNumId w:val="24"/>
  </w:num>
  <w:num w:numId="20">
    <w:abstractNumId w:val="19"/>
  </w:num>
  <w:num w:numId="21">
    <w:abstractNumId w:val="9"/>
  </w:num>
  <w:num w:numId="22">
    <w:abstractNumId w:val="15"/>
  </w:num>
  <w:num w:numId="23">
    <w:abstractNumId w:val="7"/>
  </w:num>
  <w:num w:numId="24">
    <w:abstractNumId w:val="25"/>
  </w:num>
  <w:num w:numId="25">
    <w:abstractNumId w:val="27"/>
  </w:num>
  <w:num w:numId="26">
    <w:abstractNumId w:val="15"/>
  </w:num>
  <w:num w:numId="27">
    <w:abstractNumId w:val="4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000CD"/>
    <w:rsid w:val="000103E6"/>
    <w:rsid w:val="00023227"/>
    <w:rsid w:val="000735FC"/>
    <w:rsid w:val="00075BFC"/>
    <w:rsid w:val="000A6096"/>
    <w:rsid w:val="000B1ABF"/>
    <w:rsid w:val="000C41B2"/>
    <w:rsid w:val="000C4862"/>
    <w:rsid w:val="000D4CED"/>
    <w:rsid w:val="000D684A"/>
    <w:rsid w:val="000F2092"/>
    <w:rsid w:val="00111CF2"/>
    <w:rsid w:val="00115A8E"/>
    <w:rsid w:val="001206C7"/>
    <w:rsid w:val="001E2A24"/>
    <w:rsid w:val="001F4FED"/>
    <w:rsid w:val="0022402C"/>
    <w:rsid w:val="00272DDF"/>
    <w:rsid w:val="002A5773"/>
    <w:rsid w:val="002A7588"/>
    <w:rsid w:val="002D5B10"/>
    <w:rsid w:val="00307E38"/>
    <w:rsid w:val="003147E5"/>
    <w:rsid w:val="003240A5"/>
    <w:rsid w:val="0033358D"/>
    <w:rsid w:val="003556B0"/>
    <w:rsid w:val="00396083"/>
    <w:rsid w:val="003B15D6"/>
    <w:rsid w:val="003D34B1"/>
    <w:rsid w:val="003D6A2C"/>
    <w:rsid w:val="003E6BBB"/>
    <w:rsid w:val="003F6C5F"/>
    <w:rsid w:val="004060EF"/>
    <w:rsid w:val="00420D78"/>
    <w:rsid w:val="00485F21"/>
    <w:rsid w:val="0049579A"/>
    <w:rsid w:val="004C1850"/>
    <w:rsid w:val="004E0EC8"/>
    <w:rsid w:val="004F4995"/>
    <w:rsid w:val="004F6EA0"/>
    <w:rsid w:val="00500F7E"/>
    <w:rsid w:val="0050750C"/>
    <w:rsid w:val="005145A3"/>
    <w:rsid w:val="005271C1"/>
    <w:rsid w:val="005805F7"/>
    <w:rsid w:val="00581E91"/>
    <w:rsid w:val="005A1311"/>
    <w:rsid w:val="005A2760"/>
    <w:rsid w:val="005C1EFF"/>
    <w:rsid w:val="005E1EEE"/>
    <w:rsid w:val="005E4FD4"/>
    <w:rsid w:val="005F426C"/>
    <w:rsid w:val="006157F3"/>
    <w:rsid w:val="00630C03"/>
    <w:rsid w:val="00650844"/>
    <w:rsid w:val="00664FAB"/>
    <w:rsid w:val="00690D34"/>
    <w:rsid w:val="006A4087"/>
    <w:rsid w:val="006C326F"/>
    <w:rsid w:val="006D0A31"/>
    <w:rsid w:val="006F0000"/>
    <w:rsid w:val="0073698D"/>
    <w:rsid w:val="00741979"/>
    <w:rsid w:val="00745BA9"/>
    <w:rsid w:val="00764BCE"/>
    <w:rsid w:val="00765BF7"/>
    <w:rsid w:val="00770086"/>
    <w:rsid w:val="00771DF3"/>
    <w:rsid w:val="007805FB"/>
    <w:rsid w:val="007B1E52"/>
    <w:rsid w:val="007B3510"/>
    <w:rsid w:val="007E7510"/>
    <w:rsid w:val="00800AE4"/>
    <w:rsid w:val="00807798"/>
    <w:rsid w:val="00825999"/>
    <w:rsid w:val="008345A7"/>
    <w:rsid w:val="008647AC"/>
    <w:rsid w:val="00895373"/>
    <w:rsid w:val="0089578B"/>
    <w:rsid w:val="00896343"/>
    <w:rsid w:val="008C0AC1"/>
    <w:rsid w:val="008E271F"/>
    <w:rsid w:val="008E6D79"/>
    <w:rsid w:val="008F7C44"/>
    <w:rsid w:val="00923131"/>
    <w:rsid w:val="00954EAA"/>
    <w:rsid w:val="00996DF6"/>
    <w:rsid w:val="009B616E"/>
    <w:rsid w:val="009B682B"/>
    <w:rsid w:val="009C64AC"/>
    <w:rsid w:val="009F0D79"/>
    <w:rsid w:val="00A067ED"/>
    <w:rsid w:val="00A41508"/>
    <w:rsid w:val="00A53352"/>
    <w:rsid w:val="00A772B4"/>
    <w:rsid w:val="00A95507"/>
    <w:rsid w:val="00AB174B"/>
    <w:rsid w:val="00B31C68"/>
    <w:rsid w:val="00B52F90"/>
    <w:rsid w:val="00B538CC"/>
    <w:rsid w:val="00B627C6"/>
    <w:rsid w:val="00B92E67"/>
    <w:rsid w:val="00B94D9E"/>
    <w:rsid w:val="00C56945"/>
    <w:rsid w:val="00C834AA"/>
    <w:rsid w:val="00C9009B"/>
    <w:rsid w:val="00C90913"/>
    <w:rsid w:val="00CA2B92"/>
    <w:rsid w:val="00CB1FC0"/>
    <w:rsid w:val="00D17479"/>
    <w:rsid w:val="00D46EA2"/>
    <w:rsid w:val="00D475F2"/>
    <w:rsid w:val="00D65897"/>
    <w:rsid w:val="00D87150"/>
    <w:rsid w:val="00DA2065"/>
    <w:rsid w:val="00DA5103"/>
    <w:rsid w:val="00DD0BB7"/>
    <w:rsid w:val="00DD3444"/>
    <w:rsid w:val="00DE2AAA"/>
    <w:rsid w:val="00DE75C6"/>
    <w:rsid w:val="00E04D2A"/>
    <w:rsid w:val="00E20851"/>
    <w:rsid w:val="00E60977"/>
    <w:rsid w:val="00EB362F"/>
    <w:rsid w:val="00EB6BDA"/>
    <w:rsid w:val="00EC53D2"/>
    <w:rsid w:val="00EC7BBA"/>
    <w:rsid w:val="00ED5CB4"/>
    <w:rsid w:val="00EF3BE5"/>
    <w:rsid w:val="00F04A3C"/>
    <w:rsid w:val="00F10DB2"/>
    <w:rsid w:val="00F36B92"/>
    <w:rsid w:val="00F5191B"/>
    <w:rsid w:val="00FB5197"/>
    <w:rsid w:val="00FC5AA5"/>
    <w:rsid w:val="00FD65D9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C259F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L1,2 heading,Akapit z listą BS,Preambuła,sw tekst,lp1"/>
    <w:basedOn w:val="Normalny"/>
    <w:link w:val="AkapitzlistZnak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8345A7"/>
    <w:rPr>
      <w:rFonts w:ascii="Georgia" w:eastAsia="Times New Roman" w:hAnsi="Georgi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F265-B039-4388-9A95-EA6F2FA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2524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35</cp:revision>
  <dcterms:created xsi:type="dcterms:W3CDTF">2022-04-07T10:02:00Z</dcterms:created>
  <dcterms:modified xsi:type="dcterms:W3CDTF">2022-06-09T09:42:00Z</dcterms:modified>
</cp:coreProperties>
</file>