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A233" w14:textId="77777777" w:rsidR="00471FF4" w:rsidRPr="00471FF4" w:rsidRDefault="00471FF4" w:rsidP="00471FF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C89003" w14:textId="75A72EFD" w:rsidR="00471FF4" w:rsidRDefault="00471FF4" w:rsidP="00471FF4">
      <w:pPr>
        <w:pStyle w:val="Tytu"/>
      </w:pPr>
      <w:r>
        <w:t>UMOWA nr ……/2023/ZDW (wzór)</w:t>
      </w:r>
    </w:p>
    <w:p w14:paraId="034981CF" w14:textId="2378968B" w:rsidR="00471FF4" w:rsidRPr="00471FF4" w:rsidRDefault="00471FF4" w:rsidP="00471FF4">
      <w:pPr>
        <w:pStyle w:val="Tytu"/>
        <w:rPr>
          <w:sz w:val="22"/>
          <w:szCs w:val="22"/>
        </w:rPr>
      </w:pPr>
      <w:r w:rsidRPr="00471FF4">
        <w:rPr>
          <w:sz w:val="22"/>
          <w:szCs w:val="22"/>
        </w:rPr>
        <w:t>(umowa generalna / długoterminowa umowa ubezpieczenia)</w:t>
      </w:r>
    </w:p>
    <w:p w14:paraId="360596F3" w14:textId="77777777" w:rsidR="00471FF4" w:rsidRPr="00471FF4" w:rsidRDefault="00471FF4" w:rsidP="00471FF4">
      <w:pPr>
        <w:pStyle w:val="Tytu"/>
        <w:jc w:val="left"/>
        <w:rPr>
          <w:sz w:val="30"/>
          <w:szCs w:val="30"/>
        </w:rPr>
      </w:pPr>
    </w:p>
    <w:p w14:paraId="0F7CBD54" w14:textId="77777777" w:rsidR="00471FF4" w:rsidRDefault="00471FF4" w:rsidP="00471FF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…………………………r. w Krakowie pomiędzy:</w:t>
      </w:r>
    </w:p>
    <w:p w14:paraId="3F77E9DA" w14:textId="77777777" w:rsidR="00471FF4" w:rsidRDefault="00471FF4" w:rsidP="00471FF4">
      <w:pPr>
        <w:spacing w:line="276" w:lineRule="auto"/>
        <w:rPr>
          <w:rFonts w:ascii="Arial" w:hAnsi="Arial" w:cs="Arial"/>
          <w:sz w:val="20"/>
          <w:szCs w:val="20"/>
        </w:rPr>
      </w:pPr>
    </w:p>
    <w:p w14:paraId="76531BB8" w14:textId="77777777" w:rsidR="00471FF4" w:rsidRDefault="00471FF4" w:rsidP="00471FF4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Zarządem Dróg Wojewódzkich w Krakowie ul. Głowackiego 56, 30-085 Kraków</w:t>
      </w:r>
    </w:p>
    <w:p w14:paraId="6D5B65A4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stanowiącym jednostkę budżetową i jednostkę organizacyjną Województwa Małopolskiego z siedzibą </w:t>
      </w:r>
      <w:r>
        <w:rPr>
          <w:rFonts w:ascii="Arial" w:hAnsi="Arial" w:cs="Arial"/>
          <w:sz w:val="20"/>
          <w:szCs w:val="20"/>
        </w:rPr>
        <w:br/>
        <w:t>ul. Basztowa 22, 31-156 Kraków</w:t>
      </w:r>
    </w:p>
    <w:p w14:paraId="665731E6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14:paraId="3A221EFE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A0BD954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Ubezpieczającym</w:t>
      </w:r>
      <w:r>
        <w:rPr>
          <w:rFonts w:ascii="Arial" w:hAnsi="Arial" w:cs="Arial"/>
          <w:sz w:val="20"/>
          <w:szCs w:val="20"/>
        </w:rPr>
        <w:t xml:space="preserve"> / Zamawiającym</w:t>
      </w:r>
    </w:p>
    <w:p w14:paraId="439D4A4D" w14:textId="77777777" w:rsidR="00471FF4" w:rsidRDefault="00471FF4" w:rsidP="00471FF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4383D33" w14:textId="77777777" w:rsidR="00471FF4" w:rsidRDefault="00471FF4" w:rsidP="00471FF4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C907D1A" w14:textId="77777777" w:rsidR="00471FF4" w:rsidRDefault="00471FF4" w:rsidP="00471FF4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E1C5BC2" w14:textId="77777777" w:rsidR="00471FF4" w:rsidRDefault="00471FF4" w:rsidP="00471FF4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14:paraId="30F9117F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.................................., REGON: ....................................</w:t>
      </w:r>
    </w:p>
    <w:p w14:paraId="5E20FDD1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32B61C1C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0F612834" w14:textId="77777777" w:rsidR="00471FF4" w:rsidRDefault="00471FF4" w:rsidP="00471F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Ubezpieczycielem</w:t>
      </w:r>
      <w:r>
        <w:rPr>
          <w:rFonts w:ascii="Arial" w:hAnsi="Arial" w:cs="Arial"/>
          <w:sz w:val="20"/>
          <w:szCs w:val="20"/>
        </w:rPr>
        <w:t xml:space="preserve"> / Wykonawcą </w:t>
      </w:r>
    </w:p>
    <w:p w14:paraId="1D50180D" w14:textId="77777777" w:rsidR="00471FF4" w:rsidRDefault="00471FF4" w:rsidP="00471FF4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4B7774D" w14:textId="77777777" w:rsidR="00471FF4" w:rsidRDefault="00471FF4" w:rsidP="00471FF4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2D6890E0" w14:textId="77777777" w:rsidR="00471FF4" w:rsidRPr="00B51858" w:rsidRDefault="00471FF4" w:rsidP="00471FF4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F8ABB4B" w14:textId="77777777" w:rsidR="00471FF4" w:rsidRDefault="00471FF4" w:rsidP="0047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przy udziale </w:t>
      </w:r>
      <w:r>
        <w:rPr>
          <w:rFonts w:ascii="Arial" w:hAnsi="Arial" w:cs="Arial"/>
          <w:sz w:val="20"/>
          <w:szCs w:val="20"/>
        </w:rPr>
        <w:t>B</w:t>
      </w:r>
      <w:r w:rsidRPr="00B51858">
        <w:rPr>
          <w:rFonts w:ascii="Arial" w:hAnsi="Arial" w:cs="Arial"/>
          <w:sz w:val="20"/>
          <w:szCs w:val="20"/>
        </w:rPr>
        <w:t>rokera ubezpieczeniowego: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3FDE86" w14:textId="77777777" w:rsidR="00471FF4" w:rsidRPr="00B51858" w:rsidRDefault="00471FF4" w:rsidP="0047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SUPRA BROKERS S.A. </w:t>
      </w:r>
      <w:r>
        <w:rPr>
          <w:rFonts w:ascii="Arial" w:hAnsi="Arial" w:cs="Arial"/>
          <w:sz w:val="20"/>
          <w:szCs w:val="20"/>
        </w:rPr>
        <w:t>al.</w:t>
      </w:r>
      <w:r w:rsidRPr="00B51858">
        <w:rPr>
          <w:rFonts w:ascii="Arial" w:hAnsi="Arial" w:cs="Arial"/>
          <w:sz w:val="20"/>
          <w:szCs w:val="20"/>
        </w:rPr>
        <w:t xml:space="preserve"> Śląsk</w:t>
      </w:r>
      <w:r>
        <w:rPr>
          <w:rFonts w:ascii="Arial" w:hAnsi="Arial" w:cs="Arial"/>
          <w:sz w:val="20"/>
          <w:szCs w:val="20"/>
        </w:rPr>
        <w:t>a 1, 54-118</w:t>
      </w:r>
      <w:r w:rsidRPr="00B51858">
        <w:rPr>
          <w:rFonts w:ascii="Arial" w:hAnsi="Arial" w:cs="Arial"/>
          <w:sz w:val="20"/>
          <w:szCs w:val="20"/>
        </w:rPr>
        <w:t xml:space="preserve"> Wrocław </w:t>
      </w:r>
    </w:p>
    <w:p w14:paraId="35488FF3" w14:textId="77777777" w:rsidR="00471FF4" w:rsidRPr="00B60AEB" w:rsidRDefault="00471FF4" w:rsidP="00471FF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BC72BE1" w14:textId="77777777" w:rsidR="00471FF4" w:rsidRDefault="00471FF4" w:rsidP="00471FF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wyniku postępowania o udzielenie zamówienia publicznego przeprowadzonego w trybie podstawowym – wariant 1 / bez negocjacji, zgodnie z art. 275 pkt 1 i innymi przepisami ustawy z dnia 11.09.2019 r. – </w:t>
      </w:r>
      <w:r>
        <w:rPr>
          <w:rFonts w:ascii="Arial" w:hAnsi="Arial" w:cs="Arial"/>
          <w:i/>
          <w:sz w:val="20"/>
          <w:szCs w:val="20"/>
        </w:rPr>
        <w:br/>
        <w:t>Prawo zamówień publicznych (</w:t>
      </w:r>
      <w:bookmarkStart w:id="0" w:name="_Hlk93052370"/>
      <w:r>
        <w:rPr>
          <w:rFonts w:ascii="Arial" w:hAnsi="Arial" w:cs="Arial"/>
          <w:bCs/>
          <w:i/>
          <w:sz w:val="20"/>
          <w:szCs w:val="20"/>
        </w:rPr>
        <w:t>zwanej dalej ustawą PZP</w:t>
      </w:r>
      <w:bookmarkEnd w:id="0"/>
      <w:r>
        <w:rPr>
          <w:rFonts w:ascii="Arial" w:hAnsi="Arial" w:cs="Arial"/>
          <w:i/>
          <w:sz w:val="20"/>
          <w:szCs w:val="20"/>
        </w:rPr>
        <w:t>), zawarta zostaje umowa o następującej treści:</w:t>
      </w:r>
    </w:p>
    <w:p w14:paraId="77FE0DBB" w14:textId="77777777" w:rsidR="00471FF4" w:rsidRPr="00B60AEB" w:rsidRDefault="00471FF4" w:rsidP="00471FF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861C8E0" w14:textId="77777777" w:rsidR="00471FF4" w:rsidRDefault="00471FF4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>§ 1</w:t>
      </w:r>
    </w:p>
    <w:p w14:paraId="0A6422A7" w14:textId="77777777" w:rsidR="00471FF4" w:rsidRPr="00B51858" w:rsidRDefault="00471FF4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597B386F" w14:textId="5B7E9031" w:rsidR="00471FF4" w:rsidRPr="00471FF4" w:rsidRDefault="00471FF4" w:rsidP="00471FF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 w:rsidRPr="00B51858">
        <w:rPr>
          <w:rFonts w:ascii="Arial" w:hAnsi="Arial" w:cs="Arial"/>
          <w:sz w:val="20"/>
          <w:szCs w:val="20"/>
        </w:rPr>
        <w:t>zamówienie pn</w:t>
      </w:r>
      <w:r w:rsidRPr="00471FF4">
        <w:rPr>
          <w:rFonts w:ascii="Arial" w:hAnsi="Arial" w:cs="Arial"/>
          <w:i/>
          <w:sz w:val="20"/>
          <w:szCs w:val="20"/>
        </w:rPr>
        <w:t xml:space="preserve">. 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>Usługa grupowego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ubezpieczenia na życie pracowników oraz członków rodzin pracowników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Z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arządu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D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róg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W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ojewódzkich w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K</w:t>
      </w:r>
      <w:r w:rsidRPr="00471FF4">
        <w:rPr>
          <w:rFonts w:ascii="Arial" w:hAnsi="Arial" w:cs="Arial"/>
          <w:b/>
          <w:bCs/>
          <w:i/>
          <w:color w:val="000000"/>
          <w:sz w:val="20"/>
          <w:szCs w:val="20"/>
        </w:rPr>
        <w:t>rakowie</w:t>
      </w:r>
    </w:p>
    <w:p w14:paraId="60475BEE" w14:textId="77777777" w:rsidR="00471FF4" w:rsidRDefault="00471FF4" w:rsidP="00471FF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Na podstawie niniejszej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(umowy g</w:t>
      </w:r>
      <w:r w:rsidRPr="00B51858">
        <w:rPr>
          <w:rFonts w:ascii="Arial" w:hAnsi="Arial" w:cs="Arial"/>
          <w:sz w:val="20"/>
          <w:szCs w:val="20"/>
        </w:rPr>
        <w:t>eneraln</w:t>
      </w:r>
      <w:r>
        <w:rPr>
          <w:rFonts w:ascii="Arial" w:hAnsi="Arial" w:cs="Arial"/>
          <w:sz w:val="20"/>
          <w:szCs w:val="20"/>
        </w:rPr>
        <w:t xml:space="preserve">ej) </w:t>
      </w:r>
      <w:r w:rsidR="00225D1A" w:rsidRPr="00471FF4">
        <w:rPr>
          <w:rFonts w:ascii="Arial" w:hAnsi="Arial" w:cs="Arial"/>
          <w:color w:val="000000"/>
          <w:sz w:val="20"/>
          <w:szCs w:val="20"/>
        </w:rPr>
        <w:t xml:space="preserve">Ubezpieczyciel udziela Ubezpieczonemu (Ubezpieczonym są pracownicy oraz uprawnieni członkowie rodzin pracowników Ubezpieczającego) ochrony </w:t>
      </w:r>
      <w:r w:rsidR="00225D1A" w:rsidRPr="00471FF4">
        <w:rPr>
          <w:rFonts w:ascii="Arial" w:hAnsi="Arial" w:cs="Arial"/>
          <w:sz w:val="20"/>
          <w:szCs w:val="20"/>
        </w:rPr>
        <w:t>ubezpieczeniowej w zakresie określonym przez Ubezpieczającego w SWZ</w:t>
      </w:r>
      <w:r w:rsidR="00367306" w:rsidRPr="00471FF4">
        <w:rPr>
          <w:rFonts w:ascii="Arial" w:hAnsi="Arial" w:cs="Arial"/>
          <w:sz w:val="20"/>
          <w:szCs w:val="20"/>
        </w:rPr>
        <w:t>.</w:t>
      </w:r>
    </w:p>
    <w:p w14:paraId="07559AE9" w14:textId="24027261" w:rsidR="00225D1A" w:rsidRDefault="00225D1A" w:rsidP="00471FF4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1FF4">
        <w:rPr>
          <w:rFonts w:ascii="Arial" w:hAnsi="Arial" w:cs="Arial"/>
          <w:sz w:val="20"/>
          <w:szCs w:val="20"/>
        </w:rPr>
        <w:t xml:space="preserve">Przedmiotem umów ubezpieczenia zawieranych w ramach niniejszej </w:t>
      </w:r>
      <w:r w:rsidR="00471FF4">
        <w:rPr>
          <w:rFonts w:ascii="Arial" w:hAnsi="Arial" w:cs="Arial"/>
          <w:sz w:val="20"/>
          <w:szCs w:val="20"/>
        </w:rPr>
        <w:t>u</w:t>
      </w:r>
      <w:r w:rsidRPr="00471FF4">
        <w:rPr>
          <w:rFonts w:ascii="Arial" w:hAnsi="Arial" w:cs="Arial"/>
          <w:sz w:val="20"/>
          <w:szCs w:val="20"/>
        </w:rPr>
        <w:t xml:space="preserve">mowy </w:t>
      </w:r>
      <w:r w:rsidR="00471FF4">
        <w:rPr>
          <w:rFonts w:ascii="Arial" w:hAnsi="Arial" w:cs="Arial"/>
          <w:sz w:val="20"/>
          <w:szCs w:val="20"/>
        </w:rPr>
        <w:t>g</w:t>
      </w:r>
      <w:r w:rsidRPr="00471FF4">
        <w:rPr>
          <w:rFonts w:ascii="Arial" w:hAnsi="Arial" w:cs="Arial"/>
          <w:sz w:val="20"/>
          <w:szCs w:val="20"/>
        </w:rPr>
        <w:t xml:space="preserve">eneralnej jest </w:t>
      </w:r>
      <w:r w:rsidR="005E2AA1">
        <w:rPr>
          <w:rFonts w:ascii="Arial" w:hAnsi="Arial" w:cs="Arial"/>
          <w:sz w:val="20"/>
          <w:szCs w:val="20"/>
        </w:rPr>
        <w:br/>
      </w:r>
      <w:r w:rsidRPr="00471FF4">
        <w:rPr>
          <w:rFonts w:ascii="Arial" w:hAnsi="Arial" w:cs="Arial"/>
          <w:sz w:val="20"/>
          <w:szCs w:val="20"/>
        </w:rPr>
        <w:t xml:space="preserve">grupowe ubezpieczenie na życie pracowników oraz członków rodzin pracowników </w:t>
      </w:r>
      <w:r w:rsidR="00367306" w:rsidRPr="00471FF4">
        <w:rPr>
          <w:rFonts w:ascii="Arial" w:hAnsi="Arial" w:cs="Arial"/>
          <w:sz w:val="20"/>
          <w:szCs w:val="20"/>
        </w:rPr>
        <w:t>Zarządu Dróg Wojewódzkich w Krakowie.</w:t>
      </w:r>
    </w:p>
    <w:p w14:paraId="188FB9D5" w14:textId="77777777" w:rsidR="005E2AA1" w:rsidRPr="00471FF4" w:rsidRDefault="005E2AA1" w:rsidP="005E2AA1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1FF4">
        <w:rPr>
          <w:rFonts w:ascii="Arial" w:hAnsi="Arial" w:cs="Arial"/>
          <w:sz w:val="20"/>
          <w:szCs w:val="20"/>
        </w:rPr>
        <w:t>Zawarcie um</w:t>
      </w:r>
      <w:r>
        <w:rPr>
          <w:rFonts w:ascii="Arial" w:hAnsi="Arial" w:cs="Arial"/>
          <w:sz w:val="20"/>
          <w:szCs w:val="20"/>
        </w:rPr>
        <w:t>ów</w:t>
      </w:r>
      <w:r w:rsidRPr="00471FF4">
        <w:rPr>
          <w:rFonts w:ascii="Arial" w:hAnsi="Arial" w:cs="Arial"/>
          <w:sz w:val="20"/>
          <w:szCs w:val="20"/>
        </w:rPr>
        <w:t xml:space="preserve"> ubezpieczenia Ubezpieczyciel potwierdza poprzez wystawienie stosownych polis ubezpieczeniowych zgodnych z ofertą złożoną Ubezpieczającemu.</w:t>
      </w:r>
    </w:p>
    <w:p w14:paraId="7FA1A227" w14:textId="77777777" w:rsidR="00471FF4" w:rsidRPr="00471FF4" w:rsidRDefault="00471FF4" w:rsidP="00471FF4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9362FA9" w14:textId="77777777" w:rsidR="00471FF4" w:rsidRDefault="00471FF4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7ECF2B8D" w14:textId="77777777" w:rsidR="00471FF4" w:rsidRPr="00B51858" w:rsidRDefault="00471FF4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6CC6B329" w14:textId="20462B4B" w:rsidR="00471FF4" w:rsidRDefault="00471FF4" w:rsidP="00471F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</w:t>
      </w:r>
      <w:r>
        <w:rPr>
          <w:rFonts w:ascii="Arial" w:hAnsi="Arial" w:cs="Arial"/>
          <w:sz w:val="20"/>
          <w:szCs w:val="20"/>
        </w:rPr>
        <w:t>u</w:t>
      </w:r>
      <w:r w:rsidRPr="004421BA">
        <w:rPr>
          <w:rFonts w:ascii="Arial" w:hAnsi="Arial" w:cs="Arial"/>
          <w:sz w:val="20"/>
          <w:szCs w:val="20"/>
        </w:rPr>
        <w:t xml:space="preserve">mowa </w:t>
      </w:r>
      <w:r>
        <w:rPr>
          <w:rFonts w:ascii="Arial" w:hAnsi="Arial" w:cs="Arial"/>
          <w:sz w:val="20"/>
          <w:szCs w:val="20"/>
        </w:rPr>
        <w:t>(umowa g</w:t>
      </w:r>
      <w:r w:rsidRPr="004421BA">
        <w:rPr>
          <w:rFonts w:ascii="Arial" w:hAnsi="Arial" w:cs="Arial"/>
          <w:sz w:val="20"/>
          <w:szCs w:val="20"/>
        </w:rPr>
        <w:t>eneralna</w:t>
      </w:r>
      <w:r>
        <w:rPr>
          <w:rFonts w:ascii="Arial" w:hAnsi="Arial" w:cs="Arial"/>
          <w:sz w:val="20"/>
          <w:szCs w:val="20"/>
        </w:rPr>
        <w:t xml:space="preserve">) </w:t>
      </w:r>
      <w:r w:rsidRPr="004421BA">
        <w:rPr>
          <w:rFonts w:ascii="Arial" w:hAnsi="Arial" w:cs="Arial"/>
          <w:sz w:val="20"/>
          <w:szCs w:val="20"/>
        </w:rPr>
        <w:t xml:space="preserve">dotycząca </w:t>
      </w:r>
      <w:r>
        <w:rPr>
          <w:rFonts w:ascii="Arial" w:hAnsi="Arial" w:cs="Arial"/>
          <w:sz w:val="20"/>
          <w:szCs w:val="20"/>
        </w:rPr>
        <w:t xml:space="preserve">ubezpieczeń określonych w § 1 </w:t>
      </w:r>
      <w:r w:rsidRPr="004421BA">
        <w:rPr>
          <w:rFonts w:ascii="Arial" w:hAnsi="Arial" w:cs="Arial"/>
          <w:sz w:val="20"/>
          <w:szCs w:val="20"/>
        </w:rPr>
        <w:t xml:space="preserve">zawarta zostaje </w:t>
      </w:r>
      <w:r>
        <w:rPr>
          <w:rFonts w:ascii="Arial" w:hAnsi="Arial" w:cs="Arial"/>
          <w:sz w:val="20"/>
          <w:szCs w:val="20"/>
        </w:rPr>
        <w:br/>
      </w:r>
      <w:r w:rsidRPr="004421BA">
        <w:rPr>
          <w:rFonts w:ascii="Arial" w:hAnsi="Arial" w:cs="Arial"/>
          <w:sz w:val="20"/>
          <w:szCs w:val="20"/>
        </w:rPr>
        <w:t xml:space="preserve">na okres </w:t>
      </w:r>
      <w:r>
        <w:rPr>
          <w:rFonts w:ascii="Arial" w:hAnsi="Arial" w:cs="Arial"/>
          <w:sz w:val="20"/>
          <w:szCs w:val="20"/>
        </w:rPr>
        <w:t>36</w:t>
      </w:r>
      <w:r w:rsidRPr="004421BA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i obowiązuje </w:t>
      </w:r>
      <w:r w:rsidRPr="0062157B">
        <w:rPr>
          <w:rFonts w:ascii="Arial" w:hAnsi="Arial" w:cs="Arial"/>
          <w:b/>
          <w:sz w:val="20"/>
          <w:szCs w:val="20"/>
        </w:rPr>
        <w:t>od dnia 01.0</w:t>
      </w:r>
      <w:r>
        <w:rPr>
          <w:rFonts w:ascii="Arial" w:hAnsi="Arial" w:cs="Arial"/>
          <w:b/>
          <w:sz w:val="20"/>
          <w:szCs w:val="20"/>
        </w:rPr>
        <w:t>6</w:t>
      </w:r>
      <w:r w:rsidRPr="0062157B">
        <w:rPr>
          <w:rFonts w:ascii="Arial" w:hAnsi="Arial" w:cs="Arial"/>
          <w:b/>
          <w:sz w:val="20"/>
          <w:szCs w:val="20"/>
        </w:rPr>
        <w:t>.2023 r. do dnia 31.</w:t>
      </w:r>
      <w:r>
        <w:rPr>
          <w:rFonts w:ascii="Arial" w:hAnsi="Arial" w:cs="Arial"/>
          <w:b/>
          <w:sz w:val="20"/>
          <w:szCs w:val="20"/>
        </w:rPr>
        <w:t>05</w:t>
      </w:r>
      <w:r w:rsidRPr="0062157B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62157B">
        <w:rPr>
          <w:rFonts w:ascii="Arial" w:hAnsi="Arial" w:cs="Arial"/>
          <w:b/>
          <w:sz w:val="20"/>
          <w:szCs w:val="20"/>
        </w:rPr>
        <w:t>r.</w:t>
      </w:r>
    </w:p>
    <w:p w14:paraId="1DD41E50" w14:textId="77777777" w:rsidR="00471FF4" w:rsidRPr="00B51858" w:rsidRDefault="00471FF4" w:rsidP="0047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BA49F" w14:textId="7C02A735" w:rsidR="00471FF4" w:rsidRDefault="00471FF4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0CD59E08" w14:textId="77777777" w:rsidR="005E2AA1" w:rsidRPr="005E2AA1" w:rsidRDefault="005E2AA1" w:rsidP="00471FF4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315D84F4" w14:textId="77777777" w:rsidR="005E2AA1" w:rsidRDefault="005E2AA1" w:rsidP="005E2AA1">
      <w:pPr>
        <w:pStyle w:val="Tekstpodstawowywcity"/>
        <w:numPr>
          <w:ilvl w:val="0"/>
          <w:numId w:val="32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B796E">
        <w:rPr>
          <w:rFonts w:ascii="Arial" w:hAnsi="Arial" w:cs="Arial"/>
        </w:rPr>
        <w:t xml:space="preserve">Maksymalna wartość niniejszej umowy wynosi </w:t>
      </w:r>
      <w:r w:rsidRPr="003B796E">
        <w:rPr>
          <w:rFonts w:ascii="Arial" w:hAnsi="Arial" w:cs="Arial"/>
          <w:b/>
        </w:rPr>
        <w:t>.................... zł</w:t>
      </w:r>
      <w:r w:rsidRPr="003B796E">
        <w:rPr>
          <w:rFonts w:ascii="Arial" w:hAnsi="Arial" w:cs="Arial"/>
        </w:rPr>
        <w:t xml:space="preserve"> </w:t>
      </w:r>
      <w:r w:rsidRPr="003B796E">
        <w:rPr>
          <w:rFonts w:ascii="Arial" w:hAnsi="Arial" w:cs="Arial"/>
          <w:i/>
        </w:rPr>
        <w:t>(słownie: ..........</w:t>
      </w:r>
      <w:r>
        <w:rPr>
          <w:rFonts w:ascii="Arial" w:hAnsi="Arial" w:cs="Arial"/>
          <w:i/>
        </w:rPr>
        <w:t>........</w:t>
      </w:r>
      <w:r w:rsidRPr="003B796E">
        <w:rPr>
          <w:rFonts w:ascii="Arial" w:hAnsi="Arial" w:cs="Arial"/>
          <w:i/>
        </w:rPr>
        <w:t>........)</w:t>
      </w:r>
      <w:r>
        <w:rPr>
          <w:rFonts w:ascii="Arial" w:hAnsi="Arial" w:cs="Arial"/>
        </w:rPr>
        <w:t>.</w:t>
      </w:r>
    </w:p>
    <w:p w14:paraId="1C52D7D9" w14:textId="0633C23A" w:rsidR="005E2AA1" w:rsidRPr="005E2AA1" w:rsidRDefault="005E2AA1" w:rsidP="005E2AA1">
      <w:pPr>
        <w:pStyle w:val="Tekstpodstawowywcity"/>
        <w:numPr>
          <w:ilvl w:val="0"/>
          <w:numId w:val="32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E2AA1">
        <w:rPr>
          <w:rFonts w:ascii="Arial" w:hAnsi="Arial" w:cs="Arial"/>
          <w:color w:val="000000"/>
        </w:rPr>
        <w:t xml:space="preserve">Składki za udzielaną </w:t>
      </w:r>
      <w:r>
        <w:rPr>
          <w:rFonts w:ascii="Arial" w:hAnsi="Arial" w:cs="Arial"/>
          <w:color w:val="000000"/>
        </w:rPr>
        <w:t>na podstawie</w:t>
      </w:r>
      <w:r w:rsidRPr="005E2AA1">
        <w:rPr>
          <w:rFonts w:ascii="Arial" w:hAnsi="Arial" w:cs="Arial"/>
          <w:color w:val="000000"/>
        </w:rPr>
        <w:t xml:space="preserve"> niniejszej </w:t>
      </w:r>
      <w:r>
        <w:rPr>
          <w:rFonts w:ascii="Arial" w:hAnsi="Arial" w:cs="Arial"/>
          <w:color w:val="000000"/>
        </w:rPr>
        <w:t>u</w:t>
      </w:r>
      <w:r w:rsidRPr="005E2AA1">
        <w:rPr>
          <w:rFonts w:ascii="Arial" w:hAnsi="Arial" w:cs="Arial"/>
          <w:color w:val="000000"/>
        </w:rPr>
        <w:t xml:space="preserve">mowy </w:t>
      </w:r>
      <w:r>
        <w:rPr>
          <w:rFonts w:ascii="Arial" w:hAnsi="Arial" w:cs="Arial"/>
          <w:color w:val="000000"/>
        </w:rPr>
        <w:t>(umowy g</w:t>
      </w:r>
      <w:r w:rsidRPr="005E2AA1">
        <w:rPr>
          <w:rFonts w:ascii="Arial" w:hAnsi="Arial" w:cs="Arial"/>
          <w:color w:val="000000"/>
        </w:rPr>
        <w:t>eneralnej</w:t>
      </w:r>
      <w:r>
        <w:rPr>
          <w:rFonts w:ascii="Arial" w:hAnsi="Arial" w:cs="Arial"/>
          <w:color w:val="000000"/>
        </w:rPr>
        <w:t>)</w:t>
      </w:r>
      <w:r w:rsidRPr="005E2AA1">
        <w:rPr>
          <w:rFonts w:ascii="Arial" w:hAnsi="Arial" w:cs="Arial"/>
          <w:color w:val="000000"/>
        </w:rPr>
        <w:t xml:space="preserve"> ochronę ubezpieczeniową </w:t>
      </w:r>
      <w:r w:rsidRPr="005E2AA1">
        <w:rPr>
          <w:rFonts w:ascii="Arial" w:hAnsi="Arial" w:cs="Arial"/>
        </w:rPr>
        <w:t>naliczane</w:t>
      </w:r>
      <w:r>
        <w:rPr>
          <w:rFonts w:ascii="Arial" w:hAnsi="Arial" w:cs="Arial"/>
        </w:rPr>
        <w:t xml:space="preserve"> miesięcznie</w:t>
      </w:r>
      <w:r w:rsidRPr="005E2AA1">
        <w:rPr>
          <w:rFonts w:ascii="Arial" w:hAnsi="Arial" w:cs="Arial"/>
        </w:rPr>
        <w:t xml:space="preserve"> za jedną osobę ubezpieczoną </w:t>
      </w:r>
      <w:r>
        <w:rPr>
          <w:rFonts w:ascii="Arial" w:hAnsi="Arial" w:cs="Arial"/>
        </w:rPr>
        <w:t xml:space="preserve">zgodnie z ofertą </w:t>
      </w:r>
      <w:r w:rsidRPr="005E2AA1">
        <w:rPr>
          <w:rFonts w:ascii="Arial" w:hAnsi="Arial" w:cs="Arial"/>
        </w:rPr>
        <w:t>wynoszą:</w:t>
      </w:r>
    </w:p>
    <w:p w14:paraId="312F5508" w14:textId="77777777" w:rsidR="005E2AA1" w:rsidRPr="005E2AA1" w:rsidRDefault="005E2AA1" w:rsidP="005E2AA1">
      <w:pPr>
        <w:pStyle w:val="Tekstpodstawowywcity"/>
        <w:numPr>
          <w:ilvl w:val="0"/>
          <w:numId w:val="35"/>
        </w:numPr>
        <w:spacing w:line="276" w:lineRule="auto"/>
        <w:ind w:hanging="437"/>
        <w:jc w:val="both"/>
        <w:rPr>
          <w:rFonts w:ascii="Arial" w:hAnsi="Arial" w:cs="Arial"/>
          <w:i/>
        </w:rPr>
      </w:pPr>
      <w:r w:rsidRPr="00471FF4">
        <w:rPr>
          <w:rFonts w:ascii="Arial" w:hAnsi="Arial" w:cs="Arial"/>
        </w:rPr>
        <w:t xml:space="preserve">GRUPA I: ………… zł </w:t>
      </w:r>
      <w:r w:rsidRPr="005E2AA1">
        <w:rPr>
          <w:rFonts w:ascii="Arial" w:hAnsi="Arial" w:cs="Arial"/>
          <w:i/>
        </w:rPr>
        <w:t>(słownie: …………………..),</w:t>
      </w:r>
    </w:p>
    <w:p w14:paraId="7FDDEC65" w14:textId="77777777" w:rsidR="005E2AA1" w:rsidRPr="00471FF4" w:rsidRDefault="005E2AA1" w:rsidP="005E2AA1">
      <w:pPr>
        <w:pStyle w:val="Tekstpodstawowywcity"/>
        <w:numPr>
          <w:ilvl w:val="0"/>
          <w:numId w:val="35"/>
        </w:numPr>
        <w:spacing w:line="276" w:lineRule="auto"/>
        <w:ind w:hanging="437"/>
        <w:jc w:val="both"/>
        <w:rPr>
          <w:rFonts w:ascii="Arial" w:hAnsi="Arial" w:cs="Arial"/>
        </w:rPr>
      </w:pPr>
      <w:r w:rsidRPr="00471FF4">
        <w:rPr>
          <w:rFonts w:ascii="Arial" w:hAnsi="Arial" w:cs="Arial"/>
        </w:rPr>
        <w:t xml:space="preserve">GRUPA II:  ……….. zł </w:t>
      </w:r>
      <w:r w:rsidRPr="005E2AA1">
        <w:rPr>
          <w:rFonts w:ascii="Arial" w:hAnsi="Arial" w:cs="Arial"/>
          <w:i/>
        </w:rPr>
        <w:t>(słownie: …………………..).</w:t>
      </w:r>
    </w:p>
    <w:p w14:paraId="0C52C175" w14:textId="77777777" w:rsidR="005E2AA1" w:rsidRPr="00471FF4" w:rsidRDefault="005E2AA1" w:rsidP="005E2AA1">
      <w:pPr>
        <w:pStyle w:val="Tekstpodstawowywcity"/>
        <w:numPr>
          <w:ilvl w:val="0"/>
          <w:numId w:val="32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471FF4">
        <w:rPr>
          <w:rFonts w:ascii="Arial" w:hAnsi="Arial" w:cs="Arial"/>
        </w:rPr>
        <w:lastRenderedPageBreak/>
        <w:t>Podstawą do naliczania składki jest</w:t>
      </w:r>
      <w:r w:rsidRPr="00471FF4">
        <w:rPr>
          <w:rFonts w:ascii="Arial" w:hAnsi="Arial" w:cs="Arial"/>
          <w:color w:val="000000"/>
        </w:rPr>
        <w:t xml:space="preserve"> comiesięczny, imienny wykaz osób ubezpieczonych przygotowany przez Ubezpieczającego.</w:t>
      </w:r>
    </w:p>
    <w:p w14:paraId="481F0FCB" w14:textId="33A540EC" w:rsidR="005E2AA1" w:rsidRPr="00471FF4" w:rsidRDefault="005E2AA1" w:rsidP="005E2AA1">
      <w:pPr>
        <w:pStyle w:val="Tekstpodstawowywcity"/>
        <w:numPr>
          <w:ilvl w:val="0"/>
          <w:numId w:val="32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71FF4">
        <w:rPr>
          <w:rFonts w:ascii="Arial" w:hAnsi="Arial" w:cs="Arial"/>
        </w:rPr>
        <w:t xml:space="preserve">Składki ubezpieczeniowe przekazywane będą </w:t>
      </w:r>
      <w:r>
        <w:rPr>
          <w:rFonts w:ascii="Arial" w:hAnsi="Arial" w:cs="Arial"/>
        </w:rPr>
        <w:t>co</w:t>
      </w:r>
      <w:r w:rsidRPr="00471FF4">
        <w:rPr>
          <w:rFonts w:ascii="Arial" w:hAnsi="Arial" w:cs="Arial"/>
        </w:rPr>
        <w:t>miesięcznie w terminie do ostatniego dnia każdego miesiąca</w:t>
      </w:r>
      <w:r>
        <w:rPr>
          <w:rFonts w:ascii="Arial" w:hAnsi="Arial" w:cs="Arial"/>
        </w:rPr>
        <w:t xml:space="preserve">, </w:t>
      </w:r>
      <w:r w:rsidRPr="00471FF4">
        <w:rPr>
          <w:rFonts w:ascii="Arial" w:hAnsi="Arial" w:cs="Arial"/>
        </w:rPr>
        <w:t>za który składka jest należna</w:t>
      </w:r>
      <w:r w:rsidRPr="00471FF4">
        <w:rPr>
          <w:rFonts w:ascii="Arial" w:hAnsi="Arial" w:cs="Arial"/>
          <w:color w:val="000000"/>
        </w:rPr>
        <w:t xml:space="preserve">, na wskazane przez </w:t>
      </w:r>
      <w:r w:rsidRPr="00471FF4">
        <w:rPr>
          <w:rFonts w:ascii="Arial" w:hAnsi="Arial" w:cs="Arial"/>
        </w:rPr>
        <w:t>Ubezpieczyciela konto</w:t>
      </w:r>
      <w:r>
        <w:rPr>
          <w:rFonts w:ascii="Arial" w:hAnsi="Arial" w:cs="Arial"/>
        </w:rPr>
        <w:t xml:space="preserve"> bankowe.</w:t>
      </w:r>
    </w:p>
    <w:p w14:paraId="65C0247A" w14:textId="77777777" w:rsidR="00527537" w:rsidRDefault="005E2AA1" w:rsidP="00527537">
      <w:pPr>
        <w:pStyle w:val="Tekstpodstawowywcity"/>
        <w:numPr>
          <w:ilvl w:val="0"/>
          <w:numId w:val="32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71FF4">
        <w:rPr>
          <w:rFonts w:ascii="Arial" w:hAnsi="Arial" w:cs="Arial"/>
        </w:rPr>
        <w:t xml:space="preserve">Nieopłacenie przez Ubezpieczającego składki w całości lub w części w </w:t>
      </w:r>
      <w:r>
        <w:rPr>
          <w:rFonts w:ascii="Arial" w:hAnsi="Arial" w:cs="Arial"/>
        </w:rPr>
        <w:t xml:space="preserve">wymaganym umownie </w:t>
      </w:r>
      <w:r>
        <w:rPr>
          <w:rFonts w:ascii="Arial" w:hAnsi="Arial" w:cs="Arial"/>
        </w:rPr>
        <w:br/>
      </w:r>
      <w:r w:rsidRPr="00471FF4">
        <w:rPr>
          <w:rFonts w:ascii="Arial" w:hAnsi="Arial" w:cs="Arial"/>
        </w:rPr>
        <w:t xml:space="preserve">terminie nie powoduje ustania odpowiedzialności ubezpieczeniowej Wykonawcy, nie ma wpływu </w:t>
      </w:r>
      <w:r>
        <w:rPr>
          <w:rFonts w:ascii="Arial" w:hAnsi="Arial" w:cs="Arial"/>
        </w:rPr>
        <w:br/>
      </w:r>
      <w:r w:rsidRPr="00471FF4">
        <w:rPr>
          <w:rFonts w:ascii="Arial" w:hAnsi="Arial" w:cs="Arial"/>
        </w:rPr>
        <w:t xml:space="preserve">na uprawnienia </w:t>
      </w:r>
      <w:r>
        <w:rPr>
          <w:rFonts w:ascii="Arial" w:hAnsi="Arial" w:cs="Arial"/>
        </w:rPr>
        <w:t>U</w:t>
      </w:r>
      <w:r w:rsidRPr="00471FF4">
        <w:rPr>
          <w:rFonts w:ascii="Arial" w:hAnsi="Arial" w:cs="Arial"/>
        </w:rPr>
        <w:t xml:space="preserve">bezpieczonego, jak również nie powoduje przerwania ciągłości ochrony ubezpieczeniowej. Wykonawca w przypadku </w:t>
      </w:r>
      <w:r w:rsidR="00527537">
        <w:rPr>
          <w:rFonts w:ascii="Arial" w:hAnsi="Arial" w:cs="Arial"/>
        </w:rPr>
        <w:t xml:space="preserve">zaistnienia takiej sytuacji </w:t>
      </w:r>
      <w:r w:rsidRPr="00471FF4">
        <w:rPr>
          <w:rFonts w:ascii="Arial" w:hAnsi="Arial" w:cs="Arial"/>
        </w:rPr>
        <w:t xml:space="preserve">wzywa Ubezpieczającego </w:t>
      </w:r>
      <w:r w:rsidR="00527537">
        <w:rPr>
          <w:rFonts w:ascii="Arial" w:hAnsi="Arial" w:cs="Arial"/>
        </w:rPr>
        <w:br/>
      </w:r>
      <w:r w:rsidRPr="00471FF4">
        <w:rPr>
          <w:rFonts w:ascii="Arial" w:hAnsi="Arial" w:cs="Arial"/>
        </w:rPr>
        <w:t>do zapłaty składki (lub jej części) wskazując co najmniej 14-dniowy dodatkowy termin zapłaty składki (lub jej części) oraz informując o skutku nieprzekazania składki.</w:t>
      </w:r>
    </w:p>
    <w:p w14:paraId="6406FD64" w14:textId="2E6B4EF0" w:rsidR="00527537" w:rsidRPr="00527537" w:rsidRDefault="00527537" w:rsidP="00527537">
      <w:pPr>
        <w:pStyle w:val="Tekstpodstawowywcity"/>
        <w:numPr>
          <w:ilvl w:val="0"/>
          <w:numId w:val="32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27537">
        <w:rPr>
          <w:rFonts w:ascii="Arial" w:hAnsi="Arial" w:cs="Arial"/>
        </w:rPr>
        <w:t>Każdorazowo przy rozliczaniu składek i aktualizacji umów ubezpieczania obowiązywać będą OWU obowiązujące w dniu zawarcia danej umowy, z włączeniami zawartymi w umowie ubezpieczenia.</w:t>
      </w:r>
      <w:r w:rsidRPr="00527537">
        <w:rPr>
          <w:rFonts w:ascii="Arial" w:hAnsi="Arial" w:cs="Arial"/>
        </w:rPr>
        <w:br/>
        <w:t>W okresie obowiązywania niniejszej umowy Ubezpieczyciel nie może podnosić wysokości składek wynikających z aktualizacji stawek oraz zmieniać warunków ubezpieczenia.</w:t>
      </w:r>
    </w:p>
    <w:p w14:paraId="3B9E5283" w14:textId="209A4643" w:rsidR="005E2AA1" w:rsidRPr="00527537" w:rsidRDefault="005E2AA1" w:rsidP="00527537">
      <w:pPr>
        <w:pStyle w:val="Tekstpodstawowywcity"/>
        <w:numPr>
          <w:ilvl w:val="0"/>
          <w:numId w:val="32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71FF4">
        <w:rPr>
          <w:rFonts w:ascii="Arial" w:hAnsi="Arial" w:cs="Arial"/>
        </w:rPr>
        <w:t>Suma składek za każdy miesięczny okres ochrony ubezpieczeniowej nie może przekroczyć</w:t>
      </w:r>
      <w:r w:rsidR="00527537">
        <w:rPr>
          <w:rFonts w:ascii="Arial" w:hAnsi="Arial" w:cs="Arial"/>
        </w:rPr>
        <w:br/>
      </w:r>
      <w:r w:rsidRPr="00471FF4">
        <w:rPr>
          <w:rFonts w:ascii="Arial" w:hAnsi="Arial" w:cs="Arial"/>
        </w:rPr>
        <w:t>wartości wynikającej z iloczynu liczby osób aktualnie objętych ochroną w ramach GRUPY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471FF4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 xml:space="preserve">oraz </w:t>
      </w:r>
      <w:r w:rsidRPr="00471FF4">
        <w:rPr>
          <w:rFonts w:ascii="Arial" w:hAnsi="Arial" w:cs="Arial"/>
        </w:rPr>
        <w:t>stawki składki za jednego ubezpieczonego w</w:t>
      </w:r>
      <w:r>
        <w:rPr>
          <w:rFonts w:ascii="Arial" w:hAnsi="Arial" w:cs="Arial"/>
        </w:rPr>
        <w:t xml:space="preserve"> ramach GRUPY nr</w:t>
      </w:r>
      <w:r w:rsidRPr="00471FF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471FF4">
        <w:rPr>
          <w:rFonts w:ascii="Arial" w:hAnsi="Arial" w:cs="Arial"/>
        </w:rPr>
        <w:t xml:space="preserve"> II.</w:t>
      </w:r>
    </w:p>
    <w:p w14:paraId="204F23BF" w14:textId="77777777" w:rsidR="00527537" w:rsidRDefault="00527537" w:rsidP="00527537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14:paraId="171B0F1C" w14:textId="77777777" w:rsidR="00527537" w:rsidRDefault="00527537" w:rsidP="00527537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041F6BE8" w14:textId="77777777" w:rsidR="00527537" w:rsidRDefault="00527537" w:rsidP="00527537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14:paraId="447B68BD" w14:textId="77777777" w:rsidR="00527537" w:rsidRDefault="00527537" w:rsidP="00527537">
      <w:pPr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 będą współdziałać przy wykonaniu niniejszej umowy w celu należytej realizacji zamówienia będącego jej przedmiotem – przy uwzględnieniu zakresu obowiązków i uprawnień przynależnych każdej z jej Stron zgodnie z umową.</w:t>
      </w:r>
    </w:p>
    <w:p w14:paraId="708AE5F6" w14:textId="7F4C7368" w:rsidR="00527537" w:rsidRDefault="00527537" w:rsidP="00527537">
      <w:pPr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w celu realizacji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3330AC">
        <w:rPr>
          <w:rFonts w:ascii="Arial" w:hAnsi="Arial" w:cs="Arial"/>
          <w:sz w:val="20"/>
          <w:szCs w:val="20"/>
        </w:rPr>
        <w:t xml:space="preserve">umowy zapewni odpowiednie zasoby techniczne oraz personel posiadający zdolności, doświadczenie, wiedzę oraz wymagane uprawnienia w zakresie niezbędnym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3330AC">
        <w:rPr>
          <w:rFonts w:ascii="Arial" w:hAnsi="Arial" w:cs="Arial"/>
          <w:sz w:val="20"/>
          <w:szCs w:val="20"/>
        </w:rPr>
        <w:t>wykonania przedmiotu umowy zgodnie z ofertą</w:t>
      </w:r>
      <w:r w:rsidRPr="003B796E">
        <w:rPr>
          <w:rFonts w:ascii="Arial" w:hAnsi="Arial" w:cs="Arial"/>
          <w:sz w:val="20"/>
          <w:szCs w:val="20"/>
        </w:rPr>
        <w:t xml:space="preserve">, na podstawie której </w:t>
      </w:r>
      <w:r>
        <w:rPr>
          <w:rFonts w:ascii="Arial" w:hAnsi="Arial" w:cs="Arial"/>
          <w:sz w:val="20"/>
          <w:szCs w:val="20"/>
        </w:rPr>
        <w:br/>
      </w:r>
      <w:r w:rsidRPr="003B796E">
        <w:rPr>
          <w:rFonts w:ascii="Arial" w:hAnsi="Arial" w:cs="Arial"/>
          <w:sz w:val="20"/>
          <w:szCs w:val="20"/>
        </w:rPr>
        <w:t>zawarta została niniejsza umowa</w:t>
      </w:r>
      <w:r>
        <w:rPr>
          <w:rFonts w:ascii="Arial" w:hAnsi="Arial" w:cs="Arial"/>
          <w:sz w:val="20"/>
          <w:szCs w:val="20"/>
        </w:rPr>
        <w:t>.</w:t>
      </w:r>
      <w:r w:rsidRPr="00AC697D">
        <w:rPr>
          <w:rFonts w:ascii="Arial" w:hAnsi="Arial" w:cs="Arial"/>
          <w:sz w:val="20"/>
          <w:szCs w:val="20"/>
        </w:rPr>
        <w:t xml:space="preserve"> </w:t>
      </w:r>
    </w:p>
    <w:p w14:paraId="1BA4F206" w14:textId="77777777" w:rsidR="00527537" w:rsidRPr="00212914" w:rsidRDefault="00527537" w:rsidP="00527537">
      <w:pPr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</w:t>
      </w:r>
      <w:r>
        <w:rPr>
          <w:rFonts w:ascii="Arial" w:hAnsi="Arial" w:cs="Arial"/>
          <w:sz w:val="20"/>
          <w:szCs w:val="20"/>
        </w:rPr>
        <w:t>przedmiot niniejszej umowy będzie wykonywany</w:t>
      </w:r>
      <w:r w:rsidRPr="003330AC">
        <w:rPr>
          <w:rFonts w:ascii="Arial" w:hAnsi="Arial" w:cs="Arial"/>
          <w:sz w:val="20"/>
          <w:szCs w:val="20"/>
        </w:rPr>
        <w:t xml:space="preserve"> siłami własnymi </w:t>
      </w:r>
      <w:r>
        <w:rPr>
          <w:rFonts w:ascii="Arial" w:hAnsi="Arial" w:cs="Arial"/>
          <w:sz w:val="20"/>
          <w:szCs w:val="20"/>
        </w:rPr>
        <w:t>lub</w:t>
      </w:r>
      <w:r w:rsidRPr="0033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część prac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3330AC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ej</w:t>
      </w:r>
      <w:r w:rsidRPr="003330AC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33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 powierzona</w:t>
      </w:r>
      <w:r w:rsidRPr="003330AC">
        <w:rPr>
          <w:rFonts w:ascii="Arial" w:hAnsi="Arial" w:cs="Arial"/>
          <w:sz w:val="20"/>
          <w:szCs w:val="20"/>
        </w:rPr>
        <w:t xml:space="preserve"> Podwykonawcom</w:t>
      </w:r>
      <w:r>
        <w:rPr>
          <w:rFonts w:ascii="Arial" w:hAnsi="Arial" w:cs="Arial"/>
          <w:sz w:val="20"/>
          <w:szCs w:val="20"/>
        </w:rPr>
        <w:t xml:space="preserve"> –</w:t>
      </w:r>
      <w:r w:rsidRPr="00212914">
        <w:rPr>
          <w:rFonts w:ascii="Arial" w:hAnsi="Arial" w:cs="Arial"/>
          <w:sz w:val="20"/>
          <w:szCs w:val="20"/>
        </w:rPr>
        <w:t xml:space="preserve"> zgodnie </w:t>
      </w:r>
      <w:r>
        <w:rPr>
          <w:rFonts w:ascii="Arial" w:hAnsi="Arial" w:cs="Arial"/>
          <w:sz w:val="20"/>
          <w:szCs w:val="20"/>
        </w:rPr>
        <w:br/>
      </w:r>
      <w:r w:rsidRPr="00212914">
        <w:rPr>
          <w:rFonts w:ascii="Arial" w:hAnsi="Arial" w:cs="Arial"/>
          <w:sz w:val="20"/>
          <w:szCs w:val="20"/>
        </w:rPr>
        <w:t>z oświadczeniem złożonym w ofercie</w:t>
      </w:r>
      <w:r>
        <w:rPr>
          <w:rFonts w:ascii="Arial" w:hAnsi="Arial" w:cs="Arial"/>
          <w:sz w:val="20"/>
          <w:szCs w:val="20"/>
        </w:rPr>
        <w:t>.</w:t>
      </w:r>
    </w:p>
    <w:p w14:paraId="21E59A23" w14:textId="77777777" w:rsidR="00527537" w:rsidRDefault="00527537" w:rsidP="0052753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Zmiana zakresu podwykonawstwa </w:t>
      </w:r>
      <w:r>
        <w:rPr>
          <w:rFonts w:ascii="Arial" w:hAnsi="Arial" w:cs="Arial"/>
          <w:sz w:val="20"/>
          <w:szCs w:val="20"/>
        </w:rPr>
        <w:t xml:space="preserve">w stosunku do oświadczenia ofertowego </w:t>
      </w:r>
      <w:r w:rsidRPr="003330AC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następcze </w:t>
      </w:r>
      <w:r w:rsidRPr="003330AC">
        <w:rPr>
          <w:rFonts w:ascii="Arial" w:hAnsi="Arial" w:cs="Arial"/>
          <w:sz w:val="20"/>
          <w:szCs w:val="20"/>
        </w:rPr>
        <w:t xml:space="preserve">powierzenie wykonania </w:t>
      </w:r>
      <w:r>
        <w:rPr>
          <w:rFonts w:ascii="Arial" w:hAnsi="Arial" w:cs="Arial"/>
          <w:sz w:val="20"/>
          <w:szCs w:val="20"/>
        </w:rPr>
        <w:t>części przedmiotu niniejszej umowy P</w:t>
      </w:r>
      <w:r w:rsidRPr="003330AC">
        <w:rPr>
          <w:rFonts w:ascii="Arial" w:hAnsi="Arial" w:cs="Arial"/>
          <w:sz w:val="20"/>
          <w:szCs w:val="20"/>
        </w:rPr>
        <w:t xml:space="preserve">odwykonawcy nie stanowi zmiany </w:t>
      </w:r>
      <w:r>
        <w:rPr>
          <w:rFonts w:ascii="Arial" w:hAnsi="Arial" w:cs="Arial"/>
          <w:sz w:val="20"/>
          <w:szCs w:val="20"/>
        </w:rPr>
        <w:t>u</w:t>
      </w:r>
      <w:r w:rsidRPr="003330AC">
        <w:rPr>
          <w:rFonts w:ascii="Arial" w:hAnsi="Arial" w:cs="Arial"/>
          <w:sz w:val="20"/>
          <w:szCs w:val="20"/>
        </w:rPr>
        <w:t xml:space="preserve">mowy, ale wymaga </w:t>
      </w:r>
      <w:r>
        <w:rPr>
          <w:rFonts w:ascii="Arial" w:hAnsi="Arial" w:cs="Arial"/>
          <w:sz w:val="20"/>
          <w:szCs w:val="20"/>
        </w:rPr>
        <w:t>pisemnej akceptacji</w:t>
      </w:r>
      <w:r w:rsidRPr="003330AC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14:paraId="0056EEE9" w14:textId="77777777" w:rsidR="00527537" w:rsidRDefault="00527537" w:rsidP="0052753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realizacji</w:t>
      </w:r>
      <w:r w:rsidRPr="003330AC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3330AC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z udziałem Podwykonawców</w:t>
      </w:r>
      <w:r w:rsidRPr="003330AC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ponosi odpowiedzialność za ich należyte wykonanie zgodnie z warunkami niniejszej umowy, normami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>i obowiązującymi przepisami</w:t>
      </w:r>
      <w:r>
        <w:rPr>
          <w:rFonts w:ascii="Arial" w:hAnsi="Arial" w:cs="Arial"/>
          <w:sz w:val="20"/>
          <w:szCs w:val="20"/>
        </w:rPr>
        <w:t xml:space="preserve"> prawa. </w:t>
      </w:r>
    </w:p>
    <w:p w14:paraId="22180AFB" w14:textId="32624C17" w:rsidR="00527537" w:rsidRDefault="00527537" w:rsidP="00527537">
      <w:pPr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Zamawiający wymaga zatrudnienia przez </w:t>
      </w:r>
      <w:r>
        <w:rPr>
          <w:rFonts w:ascii="Arial" w:hAnsi="Arial" w:cs="Arial"/>
          <w:sz w:val="20"/>
          <w:szCs w:val="20"/>
        </w:rPr>
        <w:t>W</w:t>
      </w:r>
      <w:r w:rsidRPr="00AC697D">
        <w:rPr>
          <w:rFonts w:ascii="Arial" w:hAnsi="Arial" w:cs="Arial"/>
          <w:sz w:val="20"/>
          <w:szCs w:val="20"/>
        </w:rPr>
        <w:t xml:space="preserve">ykonawcę lub </w:t>
      </w:r>
      <w:r>
        <w:rPr>
          <w:rFonts w:ascii="Arial" w:hAnsi="Arial" w:cs="Arial"/>
          <w:sz w:val="20"/>
          <w:szCs w:val="20"/>
        </w:rPr>
        <w:t>P</w:t>
      </w:r>
      <w:r w:rsidRPr="00AC697D">
        <w:rPr>
          <w:rFonts w:ascii="Arial" w:hAnsi="Arial" w:cs="Arial"/>
          <w:sz w:val="20"/>
          <w:szCs w:val="20"/>
        </w:rPr>
        <w:t xml:space="preserve">odwykonawcę na podstawie </w:t>
      </w:r>
      <w:r>
        <w:rPr>
          <w:rFonts w:ascii="Arial" w:hAnsi="Arial" w:cs="Arial"/>
          <w:sz w:val="20"/>
          <w:szCs w:val="20"/>
        </w:rPr>
        <w:t>stosunku</w:t>
      </w:r>
      <w:r w:rsidRPr="00AC69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>y</w:t>
      </w:r>
      <w:r w:rsidRPr="00AC697D">
        <w:rPr>
          <w:rFonts w:ascii="Arial" w:hAnsi="Arial" w:cs="Arial"/>
          <w:sz w:val="20"/>
          <w:szCs w:val="20"/>
        </w:rPr>
        <w:t xml:space="preserve"> osób wykonujących w trakcie realizacji </w:t>
      </w:r>
      <w:r>
        <w:rPr>
          <w:rFonts w:ascii="Arial" w:hAnsi="Arial" w:cs="Arial"/>
          <w:sz w:val="20"/>
          <w:szCs w:val="20"/>
        </w:rPr>
        <w:t>niniejszej umowy</w:t>
      </w:r>
      <w:r w:rsidRPr="00AC697D">
        <w:rPr>
          <w:rFonts w:ascii="Arial" w:hAnsi="Arial" w:cs="Arial"/>
          <w:sz w:val="20"/>
          <w:szCs w:val="20"/>
        </w:rPr>
        <w:t xml:space="preserve"> czynności polegające na księgowaniu </w:t>
      </w:r>
      <w:r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>wpływu skład</w:t>
      </w:r>
      <w:r>
        <w:rPr>
          <w:rFonts w:ascii="Arial" w:hAnsi="Arial" w:cs="Arial"/>
          <w:sz w:val="20"/>
          <w:szCs w:val="20"/>
        </w:rPr>
        <w:t xml:space="preserve">ek </w:t>
      </w:r>
      <w:r w:rsidRPr="00AC697D">
        <w:rPr>
          <w:rFonts w:ascii="Arial" w:hAnsi="Arial" w:cs="Arial"/>
          <w:sz w:val="20"/>
          <w:szCs w:val="20"/>
        </w:rPr>
        <w:t>ubezpieczeniow</w:t>
      </w:r>
      <w:r>
        <w:rPr>
          <w:rFonts w:ascii="Arial" w:hAnsi="Arial" w:cs="Arial"/>
          <w:sz w:val="20"/>
          <w:szCs w:val="20"/>
        </w:rPr>
        <w:t xml:space="preserve">ych </w:t>
      </w:r>
      <w:r w:rsidRPr="00AC697D">
        <w:rPr>
          <w:rFonts w:ascii="Arial" w:hAnsi="Arial" w:cs="Arial"/>
          <w:sz w:val="20"/>
          <w:szCs w:val="20"/>
        </w:rPr>
        <w:t>oraz wypłacie odszkodowa</w:t>
      </w:r>
      <w:r>
        <w:rPr>
          <w:rFonts w:ascii="Arial" w:hAnsi="Arial" w:cs="Arial"/>
          <w:sz w:val="20"/>
          <w:szCs w:val="20"/>
        </w:rPr>
        <w:t>ń</w:t>
      </w:r>
      <w:r w:rsidRPr="00AC697D">
        <w:rPr>
          <w:rFonts w:ascii="Arial" w:hAnsi="Arial" w:cs="Arial"/>
          <w:sz w:val="20"/>
          <w:szCs w:val="20"/>
        </w:rPr>
        <w:t xml:space="preserve">. </w:t>
      </w:r>
    </w:p>
    <w:p w14:paraId="0F6A0AB7" w14:textId="77777777" w:rsidR="00527537" w:rsidRDefault="00527537" w:rsidP="0052753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Wykonawca zawierając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>umowę oświadcza, że pracowni</w:t>
      </w:r>
      <w:r>
        <w:rPr>
          <w:rFonts w:ascii="Arial" w:hAnsi="Arial" w:cs="Arial"/>
          <w:sz w:val="20"/>
          <w:szCs w:val="20"/>
        </w:rPr>
        <w:t xml:space="preserve">cy </w:t>
      </w:r>
      <w:r w:rsidRPr="00AC697D">
        <w:rPr>
          <w:rFonts w:ascii="Arial" w:hAnsi="Arial" w:cs="Arial"/>
          <w:sz w:val="20"/>
          <w:szCs w:val="20"/>
        </w:rPr>
        <w:t xml:space="preserve">wykonujący czynności wskazane </w:t>
      </w:r>
      <w:r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zdaniu pierwszym są</w:t>
      </w:r>
      <w:r w:rsidRPr="00CB0602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>zatrudni</w:t>
      </w:r>
      <w:r>
        <w:rPr>
          <w:rFonts w:ascii="Arial" w:hAnsi="Arial" w:cs="Arial"/>
          <w:sz w:val="20"/>
          <w:szCs w:val="20"/>
        </w:rPr>
        <w:t>ani</w:t>
      </w:r>
      <w:r w:rsidRPr="00AC697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podstawie stosunku pracy.</w:t>
      </w:r>
    </w:p>
    <w:p w14:paraId="5635A6DA" w14:textId="62C64925" w:rsidR="00C4077B" w:rsidRDefault="00527537" w:rsidP="00C4077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Zamawiający ma prawo skontrolowania spełniania wymagań określonych w </w:t>
      </w:r>
      <w:r>
        <w:rPr>
          <w:rFonts w:ascii="Arial" w:hAnsi="Arial" w:cs="Arial"/>
          <w:sz w:val="20"/>
          <w:szCs w:val="20"/>
        </w:rPr>
        <w:t xml:space="preserve">zdaniu pierwszym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w terminie wskazanym przez Zamawiającego </w:t>
      </w:r>
      <w:r>
        <w:rPr>
          <w:rFonts w:ascii="Arial" w:hAnsi="Arial" w:cs="Arial"/>
          <w:sz w:val="20"/>
          <w:szCs w:val="20"/>
        </w:rPr>
        <w:t>(</w:t>
      </w:r>
      <w:r w:rsidRPr="00B51858">
        <w:rPr>
          <w:rFonts w:ascii="Arial" w:hAnsi="Arial" w:cs="Arial"/>
          <w:sz w:val="20"/>
          <w:szCs w:val="20"/>
        </w:rPr>
        <w:t>nie krótszym niż 5 dni roboczych</w:t>
      </w:r>
      <w:r>
        <w:rPr>
          <w:rFonts w:ascii="Arial" w:hAnsi="Arial" w:cs="Arial"/>
          <w:sz w:val="20"/>
          <w:szCs w:val="20"/>
        </w:rPr>
        <w:t>). Wy</w:t>
      </w:r>
      <w:r w:rsidRPr="00B51858">
        <w:rPr>
          <w:rFonts w:ascii="Arial" w:hAnsi="Arial" w:cs="Arial"/>
          <w:sz w:val="20"/>
          <w:szCs w:val="20"/>
        </w:rPr>
        <w:t xml:space="preserve">konawca zobowiązuje się przedłożyć do wglądu oświadczenie potwierdzające, że pracownicy, o których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mowa w </w:t>
      </w:r>
      <w:r>
        <w:rPr>
          <w:rFonts w:ascii="Arial" w:hAnsi="Arial" w:cs="Arial"/>
          <w:sz w:val="20"/>
          <w:szCs w:val="20"/>
        </w:rPr>
        <w:t xml:space="preserve">zdaniu pierwszym, </w:t>
      </w:r>
      <w:r w:rsidRPr="00B51858">
        <w:rPr>
          <w:rFonts w:ascii="Arial" w:hAnsi="Arial" w:cs="Arial"/>
          <w:sz w:val="20"/>
          <w:szCs w:val="20"/>
        </w:rPr>
        <w:t xml:space="preserve">są zatrudnieni na </w:t>
      </w:r>
      <w:r>
        <w:rPr>
          <w:rFonts w:ascii="Arial" w:hAnsi="Arial" w:cs="Arial"/>
          <w:sz w:val="20"/>
          <w:szCs w:val="20"/>
        </w:rPr>
        <w:t>podstawie stosunku pracy – n</w:t>
      </w:r>
      <w:r w:rsidRPr="00B51858">
        <w:rPr>
          <w:rFonts w:ascii="Arial" w:hAnsi="Arial" w:cs="Arial"/>
          <w:sz w:val="20"/>
          <w:szCs w:val="20"/>
        </w:rPr>
        <w:t xml:space="preserve">ieprzedłożenie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 xml:space="preserve">przedmiotowych </w:t>
      </w:r>
      <w:r w:rsidRPr="00B51858">
        <w:rPr>
          <w:rFonts w:ascii="Arial" w:hAnsi="Arial" w:cs="Arial"/>
          <w:sz w:val="20"/>
          <w:szCs w:val="20"/>
        </w:rPr>
        <w:t xml:space="preserve">dokumentów traktowane będzie jako niewypełnienie obowiązku określonego </w:t>
      </w:r>
      <w:r>
        <w:rPr>
          <w:rFonts w:ascii="Arial" w:hAnsi="Arial" w:cs="Arial"/>
          <w:sz w:val="20"/>
          <w:szCs w:val="20"/>
        </w:rPr>
        <w:t>w zdaniu pierwszym.</w:t>
      </w:r>
      <w:r w:rsidRPr="00B51858">
        <w:rPr>
          <w:rFonts w:ascii="Arial" w:hAnsi="Arial" w:cs="Arial"/>
          <w:sz w:val="20"/>
          <w:szCs w:val="20"/>
        </w:rPr>
        <w:t xml:space="preserve"> </w:t>
      </w:r>
    </w:p>
    <w:p w14:paraId="49B486A3" w14:textId="1846B091" w:rsidR="00527537" w:rsidRDefault="00527537" w:rsidP="00527537">
      <w:pPr>
        <w:pStyle w:val="Akapitzlist"/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Wykonawca ponosi pełną odpowiedzialność cywilną za niewykonanie lub nienależyte wykonanie przedmiotu umowy oraz za wszelkie szkody na osobach i rzeczach powstałe w związku z wykonywanym lub nienależycie wykonanym przedmiotem umowy. Wykonawca odpowiada </w:t>
      </w:r>
      <w:r w:rsidR="00C4077B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>za działania i zaniechania osób, z których pomocą zobowiązanie wykonuje</w:t>
      </w:r>
      <w:r>
        <w:rPr>
          <w:rFonts w:ascii="Arial" w:hAnsi="Arial" w:cs="Arial"/>
          <w:sz w:val="20"/>
          <w:szCs w:val="20"/>
        </w:rPr>
        <w:t>, ja</w:t>
      </w:r>
      <w:r w:rsidRPr="00413EB4">
        <w:rPr>
          <w:rFonts w:ascii="Arial" w:hAnsi="Arial" w:cs="Arial"/>
          <w:sz w:val="20"/>
          <w:szCs w:val="20"/>
        </w:rPr>
        <w:t>k również osób</w:t>
      </w:r>
      <w:r>
        <w:rPr>
          <w:rFonts w:ascii="Arial" w:hAnsi="Arial" w:cs="Arial"/>
          <w:sz w:val="20"/>
          <w:szCs w:val="20"/>
        </w:rPr>
        <w:t xml:space="preserve"> </w:t>
      </w:r>
      <w:r w:rsidR="00C407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podmiotów</w:t>
      </w:r>
      <w:r w:rsidRPr="00413EB4">
        <w:rPr>
          <w:rFonts w:ascii="Arial" w:hAnsi="Arial" w:cs="Arial"/>
          <w:sz w:val="20"/>
          <w:szCs w:val="20"/>
        </w:rPr>
        <w:t>, którym wykonanie zobowiązania powierza, jak za własne działanie lub zaniechanie.</w:t>
      </w:r>
    </w:p>
    <w:p w14:paraId="3B45BD46" w14:textId="58F72A65" w:rsidR="007529F9" w:rsidRPr="007529F9" w:rsidRDefault="00527537" w:rsidP="007529F9">
      <w:pPr>
        <w:pStyle w:val="Akapitzlist"/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Strony niniejszej umowy przetwarzają nawzajem dane osobowe w celu spełnienia wymogów kontraktowych, tj. konieczności dysponowania danymi osobowymi na potrzeby wykonania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413EB4">
        <w:rPr>
          <w:rFonts w:ascii="Arial" w:hAnsi="Arial" w:cs="Arial"/>
          <w:sz w:val="20"/>
          <w:szCs w:val="20"/>
        </w:rPr>
        <w:t xml:space="preserve">umowy (lub zawartych </w:t>
      </w:r>
      <w:r>
        <w:rPr>
          <w:rFonts w:ascii="Arial" w:hAnsi="Arial" w:cs="Arial"/>
          <w:sz w:val="20"/>
          <w:szCs w:val="20"/>
        </w:rPr>
        <w:t>na jej podstawie i w</w:t>
      </w:r>
      <w:r w:rsidRPr="00413EB4">
        <w:rPr>
          <w:rFonts w:ascii="Arial" w:hAnsi="Arial" w:cs="Arial"/>
          <w:sz w:val="20"/>
          <w:szCs w:val="20"/>
        </w:rPr>
        <w:t xml:space="preserve"> jej ramach umów ubezpieczenia) lub podjęcia działań </w:t>
      </w:r>
      <w:r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lastRenderedPageBreak/>
        <w:t xml:space="preserve">przed jej zawarciem – na podstawie art. 6 ust. 1 lit b </w:t>
      </w:r>
      <w:r w:rsidRPr="00413EB4">
        <w:rPr>
          <w:rFonts w:ascii="Arial" w:hAnsi="Arial" w:cs="Arial"/>
          <w:i/>
          <w:sz w:val="20"/>
          <w:szCs w:val="20"/>
        </w:rPr>
        <w:t xml:space="preserve">Rozporządzenia Parlamentu Europejskiego </w:t>
      </w:r>
      <w:r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i Rady (UE) 2016/679 z dnia 27.04.2016 r. w sprawie ochrony osób fizycznych w związku </w:t>
      </w:r>
      <w:r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z przetwarzaniem danych osobowych i w sprawie swobodnego przepływu takich danych oraz </w:t>
      </w:r>
      <w:r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>uchylenia dyrektywy 95/46/WE</w:t>
      </w:r>
      <w:r w:rsidRPr="00413EB4">
        <w:rPr>
          <w:rFonts w:ascii="Arial" w:hAnsi="Arial" w:cs="Arial"/>
          <w:sz w:val="20"/>
          <w:szCs w:val="20"/>
        </w:rPr>
        <w:t xml:space="preserve"> (RODO). Strony niniejszej umowy przetwarzać będą również dane osobowe wskazane wyżej w celu wypełnienia obowiązków prawnych wynikających z przepisów prawa – na podstawie art. 6 ust. 1 lit.</w:t>
      </w:r>
      <w:r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Fonts w:ascii="Arial" w:hAnsi="Arial" w:cs="Arial"/>
          <w:sz w:val="20"/>
          <w:szCs w:val="20"/>
        </w:rPr>
        <w:t>c RODO.</w:t>
      </w:r>
    </w:p>
    <w:p w14:paraId="71C1C31D" w14:textId="6B0B0DB7" w:rsidR="00C4077B" w:rsidRPr="00C4077B" w:rsidRDefault="00C4077B" w:rsidP="00C4077B">
      <w:pPr>
        <w:pStyle w:val="Akapitzlist"/>
        <w:numPr>
          <w:ilvl w:val="0"/>
          <w:numId w:val="36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77B">
        <w:rPr>
          <w:rFonts w:ascii="Arial" w:hAnsi="Arial" w:cs="Arial"/>
          <w:sz w:val="20"/>
          <w:szCs w:val="20"/>
        </w:rPr>
        <w:t xml:space="preserve">Jeśli w terminie 20 dni od daty zawarcia niniejszej </w:t>
      </w:r>
      <w:r>
        <w:rPr>
          <w:rFonts w:ascii="Arial" w:hAnsi="Arial" w:cs="Arial"/>
          <w:sz w:val="20"/>
          <w:szCs w:val="20"/>
        </w:rPr>
        <w:t>u</w:t>
      </w:r>
      <w:r w:rsidRPr="00C4077B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(umowy g</w:t>
      </w:r>
      <w:r w:rsidRPr="00C4077B">
        <w:rPr>
          <w:rFonts w:ascii="Arial" w:hAnsi="Arial" w:cs="Arial"/>
          <w:sz w:val="20"/>
          <w:szCs w:val="20"/>
        </w:rPr>
        <w:t>eneralnej</w:t>
      </w:r>
      <w:r>
        <w:rPr>
          <w:rFonts w:ascii="Arial" w:hAnsi="Arial" w:cs="Arial"/>
          <w:sz w:val="20"/>
          <w:szCs w:val="20"/>
        </w:rPr>
        <w:t>)</w:t>
      </w:r>
      <w:r w:rsidRPr="00C4077B">
        <w:rPr>
          <w:rFonts w:ascii="Arial" w:hAnsi="Arial" w:cs="Arial"/>
          <w:sz w:val="20"/>
          <w:szCs w:val="20"/>
        </w:rPr>
        <w:t xml:space="preserve"> do umowy ubezpieczenia w ramach niniejszej </w:t>
      </w:r>
      <w:r>
        <w:rPr>
          <w:rFonts w:ascii="Arial" w:hAnsi="Arial" w:cs="Arial"/>
          <w:sz w:val="20"/>
          <w:szCs w:val="20"/>
        </w:rPr>
        <w:t>umowy</w:t>
      </w:r>
      <w:r w:rsidRPr="00C4077B">
        <w:rPr>
          <w:rFonts w:ascii="Arial" w:hAnsi="Arial" w:cs="Arial"/>
          <w:sz w:val="20"/>
          <w:szCs w:val="20"/>
        </w:rPr>
        <w:t xml:space="preserve"> przystąpi mniej niż 50</w:t>
      </w:r>
      <w:r>
        <w:rPr>
          <w:rFonts w:ascii="Arial" w:hAnsi="Arial" w:cs="Arial"/>
          <w:sz w:val="20"/>
          <w:szCs w:val="20"/>
        </w:rPr>
        <w:t xml:space="preserve"> </w:t>
      </w:r>
      <w:r w:rsidRPr="00C4077B">
        <w:rPr>
          <w:rFonts w:ascii="Arial" w:hAnsi="Arial" w:cs="Arial"/>
          <w:sz w:val="20"/>
          <w:szCs w:val="20"/>
        </w:rPr>
        <w:t xml:space="preserve">% pracowników i uprawnionych członków </w:t>
      </w:r>
      <w:r>
        <w:rPr>
          <w:rFonts w:ascii="Arial" w:hAnsi="Arial" w:cs="Arial"/>
          <w:sz w:val="20"/>
          <w:szCs w:val="20"/>
        </w:rPr>
        <w:br/>
      </w:r>
      <w:r w:rsidRPr="00C4077B">
        <w:rPr>
          <w:rFonts w:ascii="Arial" w:hAnsi="Arial" w:cs="Arial"/>
          <w:sz w:val="20"/>
          <w:szCs w:val="20"/>
        </w:rPr>
        <w:t>rodzin pracowników Ubezpieczającego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4077B">
        <w:rPr>
          <w:rFonts w:ascii="Arial" w:hAnsi="Arial" w:cs="Arial"/>
          <w:sz w:val="20"/>
          <w:szCs w:val="20"/>
        </w:rPr>
        <w:t>Ubezpieczającemu przysługuje</w:t>
      </w:r>
      <w:r w:rsidRPr="00C4077B">
        <w:rPr>
          <w:rFonts w:ascii="Arial" w:hAnsi="Arial" w:cs="Arial"/>
          <w:color w:val="000000"/>
          <w:sz w:val="20"/>
          <w:szCs w:val="20"/>
        </w:rPr>
        <w:t xml:space="preserve"> prawo odstąpienia od niniejszej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C4077B">
        <w:rPr>
          <w:rFonts w:ascii="Arial" w:hAnsi="Arial" w:cs="Arial"/>
          <w:color w:val="000000"/>
          <w:sz w:val="20"/>
          <w:szCs w:val="20"/>
        </w:rPr>
        <w:t>mowy w trybie natychmiastowym.</w:t>
      </w:r>
    </w:p>
    <w:p w14:paraId="1C6C49EA" w14:textId="77777777" w:rsidR="00C4077B" w:rsidRDefault="00C4077B" w:rsidP="00C4077B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14:paraId="015C662F" w14:textId="77777777" w:rsidR="00C4077B" w:rsidRDefault="00C4077B" w:rsidP="00C4077B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50C8DA30" w14:textId="77777777" w:rsidR="00C4077B" w:rsidRDefault="00C4077B" w:rsidP="00C4077B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14:paraId="4467375C" w14:textId="77777777" w:rsidR="00C4077B" w:rsidRDefault="00C4077B" w:rsidP="00C4077B">
      <w:pPr>
        <w:pStyle w:val="Akapitzlis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Dopuszczalne są zmiany postanowień umowy w zakresie określonym w art. 455 ustawy PZP.</w:t>
      </w:r>
    </w:p>
    <w:p w14:paraId="46C39425" w14:textId="77777777" w:rsidR="00C4077B" w:rsidRDefault="00C4077B" w:rsidP="00C4077B">
      <w:pPr>
        <w:pStyle w:val="Akapitzlist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możliwość dokonania zmian umowy, o których mowa w art. 455 ust. 1 pkt 1 ustawy PZP, zgodnie z postanowieniami umownymi.</w:t>
      </w:r>
    </w:p>
    <w:p w14:paraId="58173378" w14:textId="77777777" w:rsidR="00C4077B" w:rsidRDefault="00C4077B" w:rsidP="00C4077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hAnsi="Arial" w:cs="Arial"/>
          <w:sz w:val="20"/>
          <w:szCs w:val="20"/>
        </w:rPr>
        <w:t xml:space="preserve">Strony zastrzegają możliwość </w:t>
      </w:r>
      <w:r>
        <w:rPr>
          <w:rFonts w:ascii="Arial" w:hAnsi="Arial" w:cs="Arial"/>
          <w:sz w:val="20"/>
          <w:szCs w:val="20"/>
        </w:rPr>
        <w:t xml:space="preserve">dokonania </w:t>
      </w:r>
      <w:r w:rsidRPr="00C2430E">
        <w:rPr>
          <w:rFonts w:ascii="Arial" w:hAnsi="Arial" w:cs="Arial"/>
          <w:sz w:val="20"/>
          <w:szCs w:val="20"/>
        </w:rPr>
        <w:t xml:space="preserve">zmian </w:t>
      </w:r>
      <w:r>
        <w:rPr>
          <w:rFonts w:ascii="Arial" w:hAnsi="Arial" w:cs="Arial"/>
          <w:sz w:val="20"/>
          <w:szCs w:val="20"/>
        </w:rPr>
        <w:t xml:space="preserve">postanowień </w:t>
      </w:r>
      <w:r w:rsidRPr="00C2430E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</w:t>
      </w:r>
      <w:r w:rsidRPr="00C2430E">
        <w:rPr>
          <w:rFonts w:ascii="Arial" w:hAnsi="Arial" w:cs="Arial"/>
          <w:sz w:val="20"/>
          <w:szCs w:val="20"/>
        </w:rPr>
        <w:t>mowy oraz</w:t>
      </w:r>
      <w:r>
        <w:rPr>
          <w:rFonts w:ascii="Arial" w:hAnsi="Arial" w:cs="Arial"/>
          <w:sz w:val="20"/>
          <w:szCs w:val="20"/>
        </w:rPr>
        <w:t xml:space="preserve"> zawartych </w:t>
      </w:r>
      <w:r>
        <w:rPr>
          <w:rFonts w:ascii="Arial" w:hAnsi="Arial" w:cs="Arial"/>
          <w:sz w:val="20"/>
          <w:szCs w:val="20"/>
        </w:rPr>
        <w:br/>
        <w:t>na jej podstawie i w jej ramach</w:t>
      </w:r>
      <w:r w:rsidRPr="00C2430E">
        <w:rPr>
          <w:rFonts w:ascii="Arial" w:hAnsi="Arial" w:cs="Arial"/>
          <w:sz w:val="20"/>
          <w:szCs w:val="20"/>
        </w:rPr>
        <w:t xml:space="preserve"> umów ubezpieczenia w trakcie ich </w:t>
      </w:r>
      <w:r>
        <w:rPr>
          <w:rFonts w:ascii="Arial" w:hAnsi="Arial" w:cs="Arial"/>
          <w:sz w:val="20"/>
          <w:szCs w:val="20"/>
        </w:rPr>
        <w:t>obowiązywania – d</w:t>
      </w:r>
      <w:r w:rsidRPr="00C2430E">
        <w:rPr>
          <w:rFonts w:ascii="Arial" w:hAnsi="Arial" w:cs="Arial"/>
          <w:sz w:val="20"/>
          <w:szCs w:val="20"/>
        </w:rPr>
        <w:t xml:space="preserve">opuszczane </w:t>
      </w:r>
      <w:r>
        <w:rPr>
          <w:rFonts w:ascii="Arial" w:hAnsi="Arial" w:cs="Arial"/>
          <w:sz w:val="20"/>
          <w:szCs w:val="20"/>
        </w:rPr>
        <w:br/>
      </w:r>
      <w:r w:rsidRPr="00C2430E">
        <w:rPr>
          <w:rFonts w:ascii="Arial" w:hAnsi="Arial" w:cs="Arial"/>
          <w:sz w:val="20"/>
          <w:szCs w:val="20"/>
        </w:rPr>
        <w:t>zmiany dotyczą</w:t>
      </w:r>
      <w:r>
        <w:rPr>
          <w:rFonts w:ascii="Arial" w:hAnsi="Arial" w:cs="Arial"/>
          <w:sz w:val="20"/>
          <w:szCs w:val="20"/>
        </w:rPr>
        <w:t xml:space="preserve"> w szczególności</w:t>
      </w:r>
      <w:r w:rsidRPr="00C2430E">
        <w:rPr>
          <w:rFonts w:ascii="Arial" w:hAnsi="Arial" w:cs="Arial"/>
          <w:sz w:val="20"/>
          <w:szCs w:val="20"/>
        </w:rPr>
        <w:t>:</w:t>
      </w:r>
    </w:p>
    <w:p w14:paraId="5B4AF842" w14:textId="6693B4C8" w:rsidR="00C4077B" w:rsidRPr="00C4077B" w:rsidRDefault="00C4077B" w:rsidP="00C4077B">
      <w:pPr>
        <w:pStyle w:val="Akapitzlist"/>
        <w:numPr>
          <w:ilvl w:val="2"/>
          <w:numId w:val="39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hAnsi="Arial" w:cs="Arial"/>
          <w:sz w:val="20"/>
          <w:szCs w:val="20"/>
        </w:rPr>
        <w:t>aktualizacji przedmiotu ubezpieczenia oraz sum ubezpieczenia</w:t>
      </w:r>
      <w:r>
        <w:rPr>
          <w:rFonts w:ascii="Arial" w:hAnsi="Arial" w:cs="Arial"/>
          <w:sz w:val="20"/>
          <w:szCs w:val="20"/>
        </w:rPr>
        <w:t xml:space="preserve"> w ramach umów ubezpieczenia zawartych na podstawie i w ramach niniejszej umowy; w</w:t>
      </w:r>
      <w:r w:rsidRPr="006B3407">
        <w:rPr>
          <w:rFonts w:ascii="Arial" w:hAnsi="Arial" w:cs="Arial"/>
          <w:sz w:val="20"/>
          <w:szCs w:val="20"/>
        </w:rPr>
        <w:t xml:space="preserve"> przypadku aktualizacji przedmiotu </w:t>
      </w:r>
      <w:r>
        <w:rPr>
          <w:rFonts w:ascii="Arial" w:hAnsi="Arial" w:cs="Arial"/>
          <w:sz w:val="20"/>
          <w:szCs w:val="20"/>
        </w:rPr>
        <w:br/>
      </w:r>
      <w:r w:rsidRPr="006B3407">
        <w:rPr>
          <w:rFonts w:ascii="Arial" w:hAnsi="Arial" w:cs="Arial"/>
          <w:sz w:val="20"/>
          <w:szCs w:val="20"/>
        </w:rPr>
        <w:t xml:space="preserve">i sum ubezpieczenia Wykonawca wystawi aneksy potwierdzające wprowadzone zmiany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6B3407">
        <w:rPr>
          <w:rFonts w:ascii="Arial" w:hAnsi="Arial" w:cs="Arial"/>
          <w:sz w:val="20"/>
          <w:szCs w:val="20"/>
        </w:rPr>
        <w:t>z naliczeniem dodatkowej składki lub informacją o jej ewentualnym zwrocie</w:t>
      </w:r>
      <w:r>
        <w:rPr>
          <w:rFonts w:ascii="Arial" w:hAnsi="Arial" w:cs="Arial"/>
          <w:sz w:val="20"/>
          <w:szCs w:val="20"/>
        </w:rPr>
        <w:t>;</w:t>
      </w:r>
      <w:r w:rsidRPr="006B3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6B3407">
        <w:rPr>
          <w:rFonts w:ascii="Arial" w:hAnsi="Arial" w:cs="Arial"/>
          <w:sz w:val="20"/>
          <w:szCs w:val="20"/>
        </w:rPr>
        <w:t xml:space="preserve">ysokość dodatkowej składki lub wysokość jej zwrotu zostanie </w:t>
      </w:r>
      <w:r>
        <w:rPr>
          <w:rFonts w:ascii="Arial" w:hAnsi="Arial" w:cs="Arial"/>
          <w:sz w:val="20"/>
          <w:szCs w:val="20"/>
        </w:rPr>
        <w:t>ustalona</w:t>
      </w:r>
      <w:r w:rsidRPr="006B3407">
        <w:rPr>
          <w:rFonts w:ascii="Arial" w:hAnsi="Arial" w:cs="Arial"/>
          <w:sz w:val="20"/>
          <w:szCs w:val="20"/>
        </w:rPr>
        <w:t xml:space="preserve"> przy użyciu stawki </w:t>
      </w:r>
      <w:r>
        <w:rPr>
          <w:rFonts w:ascii="Arial" w:hAnsi="Arial" w:cs="Arial"/>
          <w:sz w:val="20"/>
          <w:szCs w:val="20"/>
        </w:rPr>
        <w:t xml:space="preserve">wynikającej </w:t>
      </w:r>
      <w:r>
        <w:rPr>
          <w:rFonts w:ascii="Arial" w:hAnsi="Arial" w:cs="Arial"/>
          <w:sz w:val="20"/>
          <w:szCs w:val="20"/>
        </w:rPr>
        <w:br/>
        <w:t>z</w:t>
      </w:r>
      <w:r w:rsidRPr="006B3407">
        <w:rPr>
          <w:rFonts w:ascii="Arial" w:hAnsi="Arial" w:cs="Arial"/>
          <w:sz w:val="20"/>
          <w:szCs w:val="20"/>
        </w:rPr>
        <w:t xml:space="preserve"> ofer</w:t>
      </w:r>
      <w:r>
        <w:rPr>
          <w:rFonts w:ascii="Arial" w:hAnsi="Arial" w:cs="Arial"/>
          <w:sz w:val="20"/>
          <w:szCs w:val="20"/>
        </w:rPr>
        <w:t xml:space="preserve">ty </w:t>
      </w:r>
      <w:r w:rsidRPr="006B3407">
        <w:rPr>
          <w:rFonts w:ascii="Arial" w:hAnsi="Arial" w:cs="Arial"/>
          <w:sz w:val="20"/>
          <w:szCs w:val="20"/>
        </w:rPr>
        <w:t xml:space="preserve">w systemie </w:t>
      </w:r>
      <w:r w:rsidRPr="006B3407">
        <w:rPr>
          <w:rFonts w:ascii="Arial" w:hAnsi="Arial" w:cs="Arial"/>
          <w:i/>
          <w:sz w:val="20"/>
          <w:szCs w:val="20"/>
        </w:rPr>
        <w:t>pro rata temporis</w:t>
      </w:r>
      <w:r>
        <w:rPr>
          <w:rFonts w:ascii="Arial" w:hAnsi="Arial" w:cs="Arial"/>
          <w:sz w:val="20"/>
          <w:szCs w:val="20"/>
        </w:rPr>
        <w:t>;</w:t>
      </w:r>
    </w:p>
    <w:p w14:paraId="639E5F89" w14:textId="77777777" w:rsidR="00C4077B" w:rsidRPr="007F5D28" w:rsidRDefault="00C4077B" w:rsidP="00C4077B">
      <w:pPr>
        <w:pStyle w:val="Akapitzlist"/>
        <w:numPr>
          <w:ilvl w:val="2"/>
          <w:numId w:val="39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aktualizacji </w:t>
      </w:r>
      <w:r w:rsidRPr="006B3407">
        <w:rPr>
          <w:rFonts w:ascii="Arial" w:hAnsi="Arial" w:cs="Arial"/>
          <w:sz w:val="20"/>
          <w:szCs w:val="20"/>
        </w:rPr>
        <w:t xml:space="preserve">terminu realizacji zamówienia, w tym wcześniejszego rozwiązania umowy na skutek okoliczności, których Zamawiający nie mógł </w:t>
      </w:r>
      <w:r>
        <w:rPr>
          <w:rFonts w:ascii="Arial" w:hAnsi="Arial" w:cs="Arial"/>
          <w:sz w:val="20"/>
          <w:szCs w:val="20"/>
        </w:rPr>
        <w:t xml:space="preserve">wcześniej </w:t>
      </w:r>
      <w:r w:rsidRPr="006B3407">
        <w:rPr>
          <w:rFonts w:ascii="Arial" w:hAnsi="Arial" w:cs="Arial"/>
          <w:sz w:val="20"/>
          <w:szCs w:val="20"/>
        </w:rPr>
        <w:t>przewidzieć</w:t>
      </w:r>
      <w:r>
        <w:rPr>
          <w:rFonts w:ascii="Arial" w:hAnsi="Arial" w:cs="Arial"/>
          <w:sz w:val="20"/>
          <w:szCs w:val="20"/>
        </w:rPr>
        <w:t>, albo</w:t>
      </w:r>
      <w:r w:rsidRPr="006B3407">
        <w:rPr>
          <w:rFonts w:ascii="Arial" w:hAnsi="Arial" w:cs="Arial"/>
          <w:sz w:val="20"/>
          <w:szCs w:val="20"/>
        </w:rPr>
        <w:t xml:space="preserve"> przedłużenia </w:t>
      </w:r>
      <w:r>
        <w:rPr>
          <w:rFonts w:ascii="Arial" w:hAnsi="Arial" w:cs="Arial"/>
          <w:sz w:val="20"/>
          <w:szCs w:val="20"/>
        </w:rPr>
        <w:t xml:space="preserve">obowiązywania niniejszej </w:t>
      </w:r>
      <w:r w:rsidRPr="006B3407">
        <w:rPr>
          <w:rFonts w:ascii="Arial" w:hAnsi="Arial" w:cs="Arial"/>
          <w:sz w:val="20"/>
          <w:szCs w:val="20"/>
        </w:rPr>
        <w:t xml:space="preserve">umowy </w:t>
      </w:r>
      <w:r w:rsidRPr="00C2430E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zawartych na jej podstawie</w:t>
      </w:r>
      <w:r w:rsidRPr="00C2430E">
        <w:rPr>
          <w:rFonts w:ascii="Arial" w:hAnsi="Arial" w:cs="Arial"/>
          <w:sz w:val="20"/>
          <w:szCs w:val="20"/>
        </w:rPr>
        <w:t xml:space="preserve"> umów ubezpieczenia </w:t>
      </w:r>
      <w:r>
        <w:rPr>
          <w:rFonts w:ascii="Arial" w:hAnsi="Arial" w:cs="Arial"/>
          <w:sz w:val="20"/>
          <w:szCs w:val="20"/>
        </w:rPr>
        <w:br/>
        <w:t>w razie zaistnienia takiej potrzeby (np. do momentu</w:t>
      </w:r>
      <w:r w:rsidRPr="006B3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zawarcia </w:t>
      </w:r>
      <w:r w:rsidRPr="006B3407">
        <w:rPr>
          <w:rFonts w:ascii="Arial" w:hAnsi="Arial" w:cs="Arial"/>
          <w:sz w:val="20"/>
          <w:szCs w:val="20"/>
        </w:rPr>
        <w:t>nowej umowy</w:t>
      </w:r>
      <w:r>
        <w:rPr>
          <w:rFonts w:ascii="Arial" w:hAnsi="Arial" w:cs="Arial"/>
          <w:sz w:val="20"/>
          <w:szCs w:val="20"/>
        </w:rPr>
        <w:t xml:space="preserve"> generalnej </w:t>
      </w:r>
      <w:r>
        <w:rPr>
          <w:rFonts w:ascii="Arial" w:hAnsi="Arial" w:cs="Arial"/>
          <w:sz w:val="20"/>
          <w:szCs w:val="20"/>
        </w:rPr>
        <w:br/>
        <w:t>w wyniku odrębnego postępowania zamówieniowego); w</w:t>
      </w:r>
      <w:r w:rsidRPr="006B3407">
        <w:rPr>
          <w:rFonts w:ascii="Arial" w:hAnsi="Arial" w:cs="Arial"/>
          <w:sz w:val="20"/>
          <w:szCs w:val="20"/>
        </w:rPr>
        <w:t xml:space="preserve"> przypadku zmiany terminu realizacji zamówienia</w:t>
      </w:r>
      <w:r>
        <w:rPr>
          <w:rFonts w:ascii="Arial" w:hAnsi="Arial" w:cs="Arial"/>
          <w:sz w:val="20"/>
          <w:szCs w:val="20"/>
        </w:rPr>
        <w:t xml:space="preserve"> Strony uwzględnią to w ramach treści niniejszej umowy w stosowny sposób, </w:t>
      </w:r>
      <w:r>
        <w:rPr>
          <w:rFonts w:ascii="Arial" w:hAnsi="Arial" w:cs="Arial"/>
          <w:sz w:val="20"/>
          <w:szCs w:val="20"/>
        </w:rPr>
        <w:br/>
        <w:t xml:space="preserve">a </w:t>
      </w:r>
      <w:r w:rsidRPr="006B3407">
        <w:rPr>
          <w:rFonts w:ascii="Arial" w:hAnsi="Arial" w:cs="Arial"/>
          <w:sz w:val="20"/>
          <w:szCs w:val="20"/>
        </w:rPr>
        <w:t xml:space="preserve">Wykonawca wystawi aneksy potwierdzające wprowadzone zmiany </w:t>
      </w:r>
      <w:r>
        <w:rPr>
          <w:rFonts w:ascii="Arial" w:hAnsi="Arial" w:cs="Arial"/>
          <w:sz w:val="20"/>
          <w:szCs w:val="20"/>
        </w:rPr>
        <w:t xml:space="preserve">wraz </w:t>
      </w:r>
      <w:r w:rsidRPr="006B3407">
        <w:rPr>
          <w:rFonts w:ascii="Arial" w:hAnsi="Arial" w:cs="Arial"/>
          <w:sz w:val="20"/>
          <w:szCs w:val="20"/>
        </w:rPr>
        <w:t>z naliczeniem dodatkowej składki lub informacją o jej ewentualnym zwrocie</w:t>
      </w:r>
      <w:r>
        <w:rPr>
          <w:rFonts w:ascii="Arial" w:hAnsi="Arial" w:cs="Arial"/>
          <w:sz w:val="20"/>
          <w:szCs w:val="20"/>
        </w:rPr>
        <w:t>;</w:t>
      </w:r>
      <w:r w:rsidRPr="006B3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6B3407">
        <w:rPr>
          <w:rFonts w:ascii="Arial" w:hAnsi="Arial" w:cs="Arial"/>
          <w:sz w:val="20"/>
          <w:szCs w:val="20"/>
        </w:rPr>
        <w:t xml:space="preserve">ysokość dodatkowej składki </w:t>
      </w:r>
      <w:r>
        <w:rPr>
          <w:rFonts w:ascii="Arial" w:hAnsi="Arial" w:cs="Arial"/>
          <w:sz w:val="20"/>
          <w:szCs w:val="20"/>
        </w:rPr>
        <w:br/>
      </w:r>
      <w:r w:rsidRPr="006B3407">
        <w:rPr>
          <w:rFonts w:ascii="Arial" w:hAnsi="Arial" w:cs="Arial"/>
          <w:sz w:val="20"/>
          <w:szCs w:val="20"/>
        </w:rPr>
        <w:t xml:space="preserve">lub wysokość jej zwrotu zostanie </w:t>
      </w:r>
      <w:r>
        <w:rPr>
          <w:rFonts w:ascii="Arial" w:hAnsi="Arial" w:cs="Arial"/>
          <w:sz w:val="20"/>
          <w:szCs w:val="20"/>
        </w:rPr>
        <w:t>ustalona</w:t>
      </w:r>
      <w:r w:rsidRPr="006B3407">
        <w:rPr>
          <w:rFonts w:ascii="Arial" w:hAnsi="Arial" w:cs="Arial"/>
          <w:sz w:val="20"/>
          <w:szCs w:val="20"/>
        </w:rPr>
        <w:t xml:space="preserve"> przy użyciu </w:t>
      </w:r>
      <w:r>
        <w:rPr>
          <w:rFonts w:ascii="Arial" w:hAnsi="Arial" w:cs="Arial"/>
          <w:sz w:val="20"/>
          <w:szCs w:val="20"/>
        </w:rPr>
        <w:t>stawki wynikającej z</w:t>
      </w:r>
      <w:r w:rsidRPr="006B3407">
        <w:rPr>
          <w:rFonts w:ascii="Arial" w:hAnsi="Arial" w:cs="Arial"/>
          <w:sz w:val="20"/>
          <w:szCs w:val="20"/>
        </w:rPr>
        <w:t xml:space="preserve"> ofer</w:t>
      </w:r>
      <w:r>
        <w:rPr>
          <w:rFonts w:ascii="Arial" w:hAnsi="Arial" w:cs="Arial"/>
          <w:sz w:val="20"/>
          <w:szCs w:val="20"/>
        </w:rPr>
        <w:t xml:space="preserve">ty </w:t>
      </w:r>
      <w:r w:rsidRPr="006B3407">
        <w:rPr>
          <w:rFonts w:ascii="Arial" w:hAnsi="Arial" w:cs="Arial"/>
          <w:sz w:val="20"/>
          <w:szCs w:val="20"/>
        </w:rPr>
        <w:t xml:space="preserve">w systemie </w:t>
      </w:r>
      <w:r>
        <w:rPr>
          <w:rFonts w:ascii="Arial" w:hAnsi="Arial" w:cs="Arial"/>
          <w:sz w:val="20"/>
          <w:szCs w:val="20"/>
        </w:rPr>
        <w:br/>
      </w:r>
      <w:r w:rsidRPr="006B3407">
        <w:rPr>
          <w:rFonts w:ascii="Arial" w:hAnsi="Arial" w:cs="Arial"/>
          <w:i/>
          <w:sz w:val="20"/>
          <w:szCs w:val="20"/>
        </w:rPr>
        <w:t>pro rata temporis</w:t>
      </w:r>
      <w:r>
        <w:rPr>
          <w:rFonts w:ascii="Arial" w:hAnsi="Arial" w:cs="Arial"/>
          <w:sz w:val="20"/>
          <w:szCs w:val="20"/>
        </w:rPr>
        <w:t>;</w:t>
      </w:r>
    </w:p>
    <w:p w14:paraId="4DC3E595" w14:textId="77777777" w:rsidR="00C4077B" w:rsidRPr="007F5D28" w:rsidRDefault="00C4077B" w:rsidP="00C4077B">
      <w:pPr>
        <w:pStyle w:val="Akapitzlist"/>
        <w:numPr>
          <w:ilvl w:val="2"/>
          <w:numId w:val="39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F5D28">
        <w:rPr>
          <w:rFonts w:ascii="Arial" w:hAnsi="Arial" w:cs="Arial"/>
          <w:sz w:val="20"/>
          <w:szCs w:val="20"/>
        </w:rPr>
        <w:t>zakresu działalności Zamawiającego</w:t>
      </w:r>
      <w:r>
        <w:rPr>
          <w:rFonts w:ascii="Arial" w:hAnsi="Arial" w:cs="Arial"/>
          <w:sz w:val="20"/>
          <w:szCs w:val="20"/>
        </w:rPr>
        <w:t>;</w:t>
      </w:r>
    </w:p>
    <w:p w14:paraId="6F4B64A9" w14:textId="77777777" w:rsidR="00C4077B" w:rsidRPr="007F5D28" w:rsidRDefault="00C4077B" w:rsidP="00C4077B">
      <w:pPr>
        <w:pStyle w:val="Akapitzlist"/>
        <w:numPr>
          <w:ilvl w:val="2"/>
          <w:numId w:val="39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aktualizacji </w:t>
      </w:r>
      <w:r w:rsidRPr="007F5D28">
        <w:rPr>
          <w:rFonts w:ascii="Arial" w:hAnsi="Arial" w:cs="Arial"/>
          <w:color w:val="000000"/>
          <w:sz w:val="20"/>
          <w:szCs w:val="20"/>
        </w:rPr>
        <w:t>przedmiotu ochrony ubezpieczeniowej polegając</w:t>
      </w:r>
      <w:r>
        <w:rPr>
          <w:rFonts w:ascii="Arial" w:hAnsi="Arial" w:cs="Arial"/>
          <w:color w:val="000000"/>
          <w:sz w:val="20"/>
          <w:szCs w:val="20"/>
        </w:rPr>
        <w:t xml:space="preserve">ej </w:t>
      </w:r>
      <w:r w:rsidRPr="007F5D28">
        <w:rPr>
          <w:rFonts w:ascii="Arial" w:hAnsi="Arial" w:cs="Arial"/>
          <w:color w:val="000000"/>
          <w:sz w:val="20"/>
          <w:szCs w:val="20"/>
        </w:rPr>
        <w:t>na objęciu ochroną dodatkowego ryzyka ubezpieczeniowego, jeśli konieczność objęcia tego ryzyka ochroną ubezpieczeniową ujawniła się po</w:t>
      </w:r>
      <w:r>
        <w:rPr>
          <w:rFonts w:ascii="Arial" w:hAnsi="Arial" w:cs="Arial"/>
          <w:color w:val="000000"/>
          <w:sz w:val="20"/>
          <w:szCs w:val="20"/>
        </w:rPr>
        <w:t xml:space="preserve"> upływie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 termin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składania ofert w postępowaniu </w:t>
      </w:r>
      <w:r>
        <w:rPr>
          <w:rFonts w:ascii="Arial" w:hAnsi="Arial" w:cs="Arial"/>
          <w:color w:val="000000"/>
          <w:sz w:val="20"/>
          <w:szCs w:val="20"/>
        </w:rPr>
        <w:t>zamówieniowym;</w:t>
      </w:r>
    </w:p>
    <w:p w14:paraId="3A6197F0" w14:textId="1A4D8B94" w:rsidR="00C4077B" w:rsidRDefault="00C4077B" w:rsidP="00C4077B">
      <w:pPr>
        <w:pStyle w:val="Akapitzlist"/>
        <w:numPr>
          <w:ilvl w:val="2"/>
          <w:numId w:val="39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innych warunków realizacji zamówienia określonych niniejszą umową lub umowami ubezpieczenia zawartymi na podstawie i w ramach niniejszej umowy – </w:t>
      </w:r>
      <w:r w:rsidRPr="00CB0602">
        <w:rPr>
          <w:rFonts w:ascii="Arial" w:hAnsi="Arial" w:cs="Arial"/>
          <w:sz w:val="20"/>
          <w:szCs w:val="20"/>
        </w:rPr>
        <w:t xml:space="preserve">pod warunkiem, </w:t>
      </w:r>
      <w:r>
        <w:rPr>
          <w:rFonts w:ascii="Arial" w:hAnsi="Arial" w:cs="Arial"/>
          <w:sz w:val="20"/>
          <w:szCs w:val="20"/>
        </w:rPr>
        <w:br/>
      </w:r>
      <w:r w:rsidRPr="00CB0602">
        <w:rPr>
          <w:rFonts w:ascii="Arial" w:hAnsi="Arial" w:cs="Arial"/>
          <w:sz w:val="20"/>
          <w:szCs w:val="20"/>
        </w:rPr>
        <w:t xml:space="preserve">iż wprowadzona zmiana nie wpłynie na ogólny charakter umowy </w:t>
      </w:r>
      <w:r>
        <w:rPr>
          <w:rFonts w:ascii="Arial" w:hAnsi="Arial" w:cs="Arial"/>
          <w:sz w:val="20"/>
          <w:szCs w:val="20"/>
        </w:rPr>
        <w:t>i</w:t>
      </w:r>
      <w:r w:rsidRPr="00CB0602">
        <w:rPr>
          <w:rFonts w:ascii="Arial" w:hAnsi="Arial" w:cs="Arial"/>
          <w:sz w:val="20"/>
          <w:szCs w:val="20"/>
        </w:rPr>
        <w:t xml:space="preserve"> warunki ustalone </w:t>
      </w:r>
      <w:r>
        <w:rPr>
          <w:rFonts w:ascii="Arial" w:hAnsi="Arial" w:cs="Arial"/>
          <w:sz w:val="20"/>
          <w:szCs w:val="20"/>
        </w:rPr>
        <w:br/>
      </w:r>
      <w:r w:rsidRPr="00CB0602">
        <w:rPr>
          <w:rFonts w:ascii="Arial" w:hAnsi="Arial" w:cs="Arial"/>
          <w:sz w:val="20"/>
          <w:szCs w:val="20"/>
        </w:rPr>
        <w:t>w postępowaniu zamówieniowym</w:t>
      </w:r>
      <w:r>
        <w:rPr>
          <w:rFonts w:ascii="Arial" w:hAnsi="Arial" w:cs="Arial"/>
          <w:sz w:val="20"/>
          <w:szCs w:val="20"/>
        </w:rPr>
        <w:t>,</w:t>
      </w:r>
      <w:r w:rsidRPr="00CB0602">
        <w:rPr>
          <w:rFonts w:ascii="Arial" w:hAnsi="Arial" w:cs="Arial"/>
          <w:sz w:val="20"/>
          <w:szCs w:val="20"/>
        </w:rPr>
        <w:t xml:space="preserve"> nie naruszy równowagi ekonomicznej umowy oraz nie zmieni zakresu świadczeń i zobowiązań.</w:t>
      </w:r>
    </w:p>
    <w:p w14:paraId="6937ABFF" w14:textId="3A347C2F" w:rsidR="007529F9" w:rsidRPr="00471FF4" w:rsidRDefault="007529F9" w:rsidP="007529F9">
      <w:pPr>
        <w:pStyle w:val="Tekstpodstawowy2"/>
        <w:numPr>
          <w:ilvl w:val="0"/>
          <w:numId w:val="38"/>
        </w:numPr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</w:t>
      </w:r>
      <w:r w:rsidRPr="00471FF4">
        <w:rPr>
          <w:rFonts w:ascii="Arial" w:hAnsi="Arial" w:cs="Arial"/>
        </w:rPr>
        <w:t>zmian</w:t>
      </w:r>
      <w:r>
        <w:rPr>
          <w:rFonts w:ascii="Arial" w:hAnsi="Arial" w:cs="Arial"/>
        </w:rPr>
        <w:t>ę</w:t>
      </w:r>
      <w:r w:rsidRPr="00471FF4">
        <w:rPr>
          <w:rFonts w:ascii="Arial" w:hAnsi="Arial" w:cs="Arial"/>
        </w:rPr>
        <w:t xml:space="preserve"> wysokości wynagrodzenia należnego Wykonawcy w przypadku zmiany:</w:t>
      </w:r>
    </w:p>
    <w:p w14:paraId="17CE486E" w14:textId="6D14B253" w:rsidR="007529F9" w:rsidRPr="00471FF4" w:rsidRDefault="007529F9" w:rsidP="007529F9">
      <w:pPr>
        <w:pStyle w:val="Tekstpodstawowy2"/>
        <w:numPr>
          <w:ilvl w:val="0"/>
          <w:numId w:val="40"/>
        </w:numPr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ind w:left="993" w:hanging="426"/>
        <w:rPr>
          <w:rFonts w:ascii="Arial" w:hAnsi="Arial" w:cs="Arial"/>
        </w:rPr>
      </w:pPr>
      <w:r w:rsidRPr="00471FF4">
        <w:rPr>
          <w:rFonts w:ascii="Arial" w:hAnsi="Arial" w:cs="Arial"/>
        </w:rPr>
        <w:t>stawki podatku od towarów i usług</w:t>
      </w:r>
      <w:r>
        <w:rPr>
          <w:rFonts w:ascii="Arial" w:hAnsi="Arial" w:cs="Arial"/>
        </w:rPr>
        <w:t>,</w:t>
      </w:r>
    </w:p>
    <w:p w14:paraId="5FBD61ED" w14:textId="17CBFE24" w:rsidR="007529F9" w:rsidRPr="00471FF4" w:rsidRDefault="007529F9" w:rsidP="007529F9">
      <w:pPr>
        <w:pStyle w:val="Tekstpodstawowy2"/>
        <w:numPr>
          <w:ilvl w:val="0"/>
          <w:numId w:val="40"/>
        </w:numPr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ind w:left="993" w:hanging="426"/>
        <w:rPr>
          <w:rFonts w:ascii="Arial" w:hAnsi="Arial" w:cs="Arial"/>
        </w:rPr>
      </w:pPr>
      <w:r w:rsidRPr="00471FF4">
        <w:rPr>
          <w:rFonts w:ascii="Arial" w:hAnsi="Arial" w:cs="Arial"/>
        </w:rPr>
        <w:t xml:space="preserve">wysokości minimalnego wynagrodzenia za pracę albo wysokości minimalnej stawki godzinowej, ustalonych na podstawie przepisów </w:t>
      </w:r>
      <w:r w:rsidRPr="007529F9">
        <w:rPr>
          <w:rFonts w:ascii="Arial" w:hAnsi="Arial" w:cs="Arial"/>
          <w:i/>
        </w:rPr>
        <w:t xml:space="preserve">ustawy z dnia 10.10.2002 r. o minimalnym wynagrodzeniu </w:t>
      </w:r>
      <w:r>
        <w:rPr>
          <w:rFonts w:ascii="Arial" w:hAnsi="Arial" w:cs="Arial"/>
          <w:i/>
        </w:rPr>
        <w:br/>
      </w:r>
      <w:r w:rsidRPr="007529F9">
        <w:rPr>
          <w:rFonts w:ascii="Arial" w:hAnsi="Arial" w:cs="Arial"/>
          <w:i/>
        </w:rPr>
        <w:t>za pracę</w:t>
      </w:r>
      <w:r>
        <w:rPr>
          <w:rFonts w:ascii="Arial" w:hAnsi="Arial" w:cs="Arial"/>
        </w:rPr>
        <w:t>,</w:t>
      </w:r>
    </w:p>
    <w:p w14:paraId="7F62A340" w14:textId="704C58B9" w:rsidR="007529F9" w:rsidRPr="00471FF4" w:rsidRDefault="007529F9" w:rsidP="007529F9">
      <w:pPr>
        <w:pStyle w:val="Tekstpodstawowy2"/>
        <w:numPr>
          <w:ilvl w:val="0"/>
          <w:numId w:val="40"/>
        </w:numPr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ind w:left="993" w:hanging="426"/>
        <w:rPr>
          <w:rFonts w:ascii="Arial" w:hAnsi="Arial" w:cs="Arial"/>
        </w:rPr>
      </w:pPr>
      <w:r w:rsidRPr="00471FF4">
        <w:rPr>
          <w:rFonts w:ascii="Arial" w:hAnsi="Arial" w:cs="Arial"/>
        </w:rPr>
        <w:t>zasad podlegania ubezpieczeniom społecznym lub ubezpieczeniu zdrowotnemu lub wysokości stawki składki na ubezpieczenia społeczne lub zdrowotne</w:t>
      </w:r>
      <w:r>
        <w:rPr>
          <w:rFonts w:ascii="Arial" w:hAnsi="Arial" w:cs="Arial"/>
        </w:rPr>
        <w:t>,</w:t>
      </w:r>
    </w:p>
    <w:p w14:paraId="65C0AA68" w14:textId="2B563571" w:rsidR="007529F9" w:rsidRDefault="007529F9" w:rsidP="007529F9">
      <w:pPr>
        <w:pStyle w:val="Akapitzlist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529F9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</w:t>
      </w:r>
      <w:r>
        <w:rPr>
          <w:rFonts w:ascii="Arial" w:hAnsi="Arial" w:cs="Arial"/>
          <w:sz w:val="20"/>
          <w:szCs w:val="20"/>
        </w:rPr>
        <w:br/>
      </w:r>
      <w:r w:rsidRPr="007529F9">
        <w:rPr>
          <w:rFonts w:ascii="Arial" w:hAnsi="Arial" w:cs="Arial"/>
          <w:sz w:val="20"/>
          <w:szCs w:val="20"/>
        </w:rPr>
        <w:t xml:space="preserve">w </w:t>
      </w:r>
      <w:r w:rsidRPr="007529F9">
        <w:rPr>
          <w:rFonts w:ascii="Arial" w:hAnsi="Arial" w:cs="Arial"/>
          <w:i/>
          <w:sz w:val="20"/>
          <w:szCs w:val="20"/>
        </w:rPr>
        <w:t>ustawie z dnia 04.10.2018 r. o pracowniczych planach kapitałowych</w:t>
      </w:r>
      <w:r>
        <w:rPr>
          <w:rFonts w:ascii="Arial" w:hAnsi="Arial" w:cs="Arial"/>
          <w:i/>
          <w:sz w:val="20"/>
          <w:szCs w:val="20"/>
        </w:rPr>
        <w:t>,</w:t>
      </w:r>
    </w:p>
    <w:p w14:paraId="61350DE8" w14:textId="5169E4B8" w:rsidR="007529F9" w:rsidRPr="007529F9" w:rsidRDefault="007529F9" w:rsidP="007529F9">
      <w:pPr>
        <w:pStyle w:val="Akapitzlist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529F9">
        <w:rPr>
          <w:rFonts w:ascii="Arial" w:hAnsi="Arial" w:cs="Arial"/>
          <w:sz w:val="20"/>
          <w:szCs w:val="20"/>
        </w:rPr>
        <w:t>jeżeli zmiany te będą miały wpływ na koszty wykonania zamówienia przez Wykonawcę</w:t>
      </w:r>
      <w:r>
        <w:rPr>
          <w:rFonts w:ascii="Arial" w:hAnsi="Arial" w:cs="Arial"/>
          <w:sz w:val="20"/>
          <w:szCs w:val="20"/>
        </w:rPr>
        <w:t>.</w:t>
      </w:r>
    </w:p>
    <w:p w14:paraId="551E0C62" w14:textId="405EEE91" w:rsidR="00C4077B" w:rsidRPr="00C4077B" w:rsidRDefault="007529F9" w:rsidP="007529F9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529F9">
        <w:rPr>
          <w:rFonts w:ascii="Arial" w:hAnsi="Arial" w:cs="Arial"/>
          <w:sz w:val="20"/>
          <w:szCs w:val="20"/>
        </w:rPr>
        <w:lastRenderedPageBreak/>
        <w:t xml:space="preserve">Zmiana </w:t>
      </w:r>
      <w:r>
        <w:rPr>
          <w:rFonts w:ascii="Arial" w:hAnsi="Arial" w:cs="Arial"/>
          <w:sz w:val="20"/>
          <w:szCs w:val="20"/>
        </w:rPr>
        <w:t>w tym zakresie</w:t>
      </w:r>
      <w:r w:rsidRPr="007529F9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 xml:space="preserve">zostać </w:t>
      </w:r>
      <w:r w:rsidRPr="007529F9">
        <w:rPr>
          <w:rFonts w:ascii="Arial" w:hAnsi="Arial" w:cs="Arial"/>
          <w:sz w:val="20"/>
          <w:szCs w:val="20"/>
        </w:rPr>
        <w:t xml:space="preserve">dokonana na wniosek Wykonawcy, który w sposób należyty wykaże okoliczności mające wpływ na koszty wykonania zamówienia. </w:t>
      </w:r>
    </w:p>
    <w:p w14:paraId="4D0EA56F" w14:textId="77777777" w:rsidR="00C4077B" w:rsidRDefault="00C4077B" w:rsidP="00C4077B">
      <w:pPr>
        <w:pStyle w:val="Akapitzlist"/>
        <w:numPr>
          <w:ilvl w:val="0"/>
          <w:numId w:val="3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5D28">
        <w:rPr>
          <w:rFonts w:ascii="Arial" w:hAnsi="Arial" w:cs="Arial"/>
          <w:sz w:val="20"/>
          <w:szCs w:val="20"/>
        </w:rPr>
        <w:t>Dopuszcza się możliwość zmiany wysokości wynagrodzenia</w:t>
      </w:r>
      <w:r>
        <w:rPr>
          <w:rFonts w:ascii="Arial" w:hAnsi="Arial" w:cs="Arial"/>
          <w:sz w:val="20"/>
          <w:szCs w:val="20"/>
        </w:rPr>
        <w:t xml:space="preserve"> należnego Wykonawcy z tytułu realizacji niniejszej umowy </w:t>
      </w:r>
      <w:r w:rsidRPr="007F5D28">
        <w:rPr>
          <w:rFonts w:ascii="Arial" w:hAnsi="Arial" w:cs="Arial"/>
          <w:sz w:val="20"/>
          <w:szCs w:val="20"/>
        </w:rPr>
        <w:t>w przypadku</w:t>
      </w:r>
      <w:r w:rsidRPr="00300E54">
        <w:rPr>
          <w:rFonts w:ascii="Arial" w:hAnsi="Arial" w:cs="Arial"/>
          <w:sz w:val="20"/>
          <w:szCs w:val="20"/>
        </w:rPr>
        <w:t xml:space="preserve">, gdy konieczność wprowadzenia zmian implikowana jest zmianą cen materiałów lub kosztów związanych z realizacją zamówienia. </w:t>
      </w:r>
    </w:p>
    <w:p w14:paraId="45ED6598" w14:textId="77777777" w:rsidR="00C4077B" w:rsidRDefault="00C4077B" w:rsidP="00C4077B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0E54">
        <w:rPr>
          <w:rFonts w:ascii="Arial" w:hAnsi="Arial" w:cs="Arial"/>
          <w:sz w:val="20"/>
          <w:szCs w:val="20"/>
        </w:rPr>
        <w:t xml:space="preserve">Przez zmianę </w:t>
      </w:r>
      <w:r>
        <w:rPr>
          <w:rFonts w:ascii="Arial" w:hAnsi="Arial" w:cs="Arial"/>
          <w:sz w:val="20"/>
          <w:szCs w:val="20"/>
        </w:rPr>
        <w:t xml:space="preserve">cen materiałów lub </w:t>
      </w:r>
      <w:r w:rsidRPr="00300E54">
        <w:rPr>
          <w:rFonts w:ascii="Arial" w:hAnsi="Arial" w:cs="Arial"/>
          <w:sz w:val="20"/>
          <w:szCs w:val="20"/>
        </w:rPr>
        <w:t>kosztów rozumie się</w:t>
      </w:r>
      <w:r>
        <w:rPr>
          <w:rFonts w:ascii="Arial" w:hAnsi="Arial" w:cs="Arial"/>
          <w:sz w:val="20"/>
          <w:szCs w:val="20"/>
        </w:rPr>
        <w:t xml:space="preserve"> zarówno ich</w:t>
      </w:r>
      <w:r w:rsidRPr="00300E54">
        <w:rPr>
          <w:rFonts w:ascii="Arial" w:hAnsi="Arial" w:cs="Arial"/>
          <w:sz w:val="20"/>
          <w:szCs w:val="20"/>
        </w:rPr>
        <w:t xml:space="preserve"> wzrost</w:t>
      </w:r>
      <w:r>
        <w:rPr>
          <w:rFonts w:ascii="Arial" w:hAnsi="Arial" w:cs="Arial"/>
          <w:sz w:val="20"/>
          <w:szCs w:val="20"/>
        </w:rPr>
        <w:t>, jak i</w:t>
      </w:r>
      <w:r w:rsidRPr="00300E54">
        <w:rPr>
          <w:rFonts w:ascii="Arial" w:hAnsi="Arial" w:cs="Arial"/>
          <w:sz w:val="20"/>
          <w:szCs w:val="20"/>
        </w:rPr>
        <w:t xml:space="preserve"> obniżenie, względem </w:t>
      </w:r>
      <w:r>
        <w:rPr>
          <w:rFonts w:ascii="Arial" w:hAnsi="Arial" w:cs="Arial"/>
          <w:sz w:val="20"/>
          <w:szCs w:val="20"/>
        </w:rPr>
        <w:t xml:space="preserve">poziomu cen materiałów lub </w:t>
      </w:r>
      <w:r w:rsidRPr="00300E54">
        <w:rPr>
          <w:rFonts w:ascii="Arial" w:hAnsi="Arial" w:cs="Arial"/>
          <w:sz w:val="20"/>
          <w:szCs w:val="20"/>
        </w:rPr>
        <w:t xml:space="preserve">kosztów </w:t>
      </w:r>
      <w:r>
        <w:rPr>
          <w:rFonts w:ascii="Arial" w:hAnsi="Arial" w:cs="Arial"/>
          <w:sz w:val="20"/>
          <w:szCs w:val="20"/>
        </w:rPr>
        <w:t>uwzględnionych w</w:t>
      </w:r>
      <w:r w:rsidRPr="00300E54">
        <w:rPr>
          <w:rFonts w:ascii="Arial" w:hAnsi="Arial" w:cs="Arial"/>
          <w:sz w:val="20"/>
          <w:szCs w:val="20"/>
        </w:rPr>
        <w:t xml:space="preserve"> wynagrodzeni</w:t>
      </w:r>
      <w:r>
        <w:rPr>
          <w:rFonts w:ascii="Arial" w:hAnsi="Arial" w:cs="Arial"/>
          <w:sz w:val="20"/>
          <w:szCs w:val="20"/>
        </w:rPr>
        <w:t xml:space="preserve">u </w:t>
      </w:r>
      <w:r w:rsidRPr="00300E54">
        <w:rPr>
          <w:rFonts w:ascii="Arial" w:hAnsi="Arial" w:cs="Arial"/>
          <w:sz w:val="20"/>
          <w:szCs w:val="20"/>
        </w:rPr>
        <w:t>Wykonawcy.</w:t>
      </w:r>
      <w:r>
        <w:rPr>
          <w:rFonts w:ascii="Arial" w:hAnsi="Arial" w:cs="Arial"/>
          <w:sz w:val="20"/>
          <w:szCs w:val="20"/>
        </w:rPr>
        <w:t xml:space="preserve"> </w:t>
      </w:r>
      <w:r w:rsidRPr="00300E54">
        <w:rPr>
          <w:rFonts w:ascii="Arial" w:hAnsi="Arial" w:cs="Arial"/>
          <w:sz w:val="20"/>
          <w:szCs w:val="20"/>
        </w:rPr>
        <w:t xml:space="preserve">Poziom zmiany </w:t>
      </w:r>
      <w:r>
        <w:rPr>
          <w:rFonts w:ascii="Arial" w:hAnsi="Arial" w:cs="Arial"/>
          <w:sz w:val="20"/>
          <w:szCs w:val="20"/>
        </w:rPr>
        <w:br/>
        <w:t xml:space="preserve">cen materiałów lub </w:t>
      </w:r>
      <w:r w:rsidRPr="00300E54">
        <w:rPr>
          <w:rFonts w:ascii="Arial" w:hAnsi="Arial" w:cs="Arial"/>
          <w:sz w:val="20"/>
          <w:szCs w:val="20"/>
        </w:rPr>
        <w:t xml:space="preserve">kosztów uprawniający </w:t>
      </w:r>
      <w:r>
        <w:rPr>
          <w:rFonts w:ascii="Arial" w:hAnsi="Arial" w:cs="Arial"/>
          <w:sz w:val="20"/>
          <w:szCs w:val="20"/>
        </w:rPr>
        <w:t xml:space="preserve">do żądania </w:t>
      </w:r>
      <w:r w:rsidRPr="00300E54">
        <w:rPr>
          <w:rFonts w:ascii="Arial" w:hAnsi="Arial" w:cs="Arial"/>
          <w:sz w:val="20"/>
          <w:szCs w:val="20"/>
        </w:rPr>
        <w:t xml:space="preserve">zmiany wynagrodzenia będzie ustalany </w:t>
      </w:r>
      <w:r>
        <w:rPr>
          <w:rFonts w:ascii="Arial" w:hAnsi="Arial" w:cs="Arial"/>
          <w:sz w:val="20"/>
          <w:szCs w:val="20"/>
        </w:rPr>
        <w:br/>
      </w:r>
      <w:r w:rsidRPr="00300E54">
        <w:rPr>
          <w:rFonts w:ascii="Arial" w:hAnsi="Arial" w:cs="Arial"/>
          <w:sz w:val="20"/>
          <w:szCs w:val="20"/>
        </w:rPr>
        <w:t xml:space="preserve">kwartalnie, począwszy od </w:t>
      </w:r>
      <w:r>
        <w:rPr>
          <w:rFonts w:ascii="Arial" w:hAnsi="Arial" w:cs="Arial"/>
          <w:sz w:val="20"/>
          <w:szCs w:val="20"/>
        </w:rPr>
        <w:t>siódmego</w:t>
      </w:r>
      <w:r w:rsidRPr="00300E54">
        <w:rPr>
          <w:rFonts w:ascii="Arial" w:hAnsi="Arial" w:cs="Arial"/>
          <w:sz w:val="20"/>
          <w:szCs w:val="20"/>
        </w:rPr>
        <w:t xml:space="preserve"> miesiąca </w:t>
      </w:r>
      <w:r>
        <w:rPr>
          <w:rFonts w:ascii="Arial" w:hAnsi="Arial" w:cs="Arial"/>
          <w:sz w:val="20"/>
          <w:szCs w:val="20"/>
        </w:rPr>
        <w:t xml:space="preserve">obowiązywania niniejszej umowy, </w:t>
      </w:r>
      <w:r w:rsidRPr="00E02969">
        <w:rPr>
          <w:rFonts w:ascii="Arial" w:hAnsi="Arial" w:cs="Arial"/>
          <w:sz w:val="20"/>
          <w:szCs w:val="20"/>
        </w:rPr>
        <w:t xml:space="preserve">w oparciu </w:t>
      </w:r>
      <w:r>
        <w:rPr>
          <w:rFonts w:ascii="Arial" w:hAnsi="Arial" w:cs="Arial"/>
          <w:sz w:val="20"/>
          <w:szCs w:val="20"/>
        </w:rPr>
        <w:br/>
      </w:r>
      <w:r w:rsidRPr="00E02969">
        <w:rPr>
          <w:rFonts w:ascii="Arial" w:hAnsi="Arial" w:cs="Arial"/>
          <w:sz w:val="20"/>
          <w:szCs w:val="20"/>
        </w:rPr>
        <w:t>o wskaźnik zmiany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E02969">
        <w:rPr>
          <w:rFonts w:ascii="Arial" w:hAnsi="Arial" w:cs="Arial"/>
          <w:sz w:val="20"/>
          <w:szCs w:val="20"/>
        </w:rPr>
        <w:t>ogłaszany w komunikacie Prezesa Głównego Urzędu Statystycznego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(GUS)</w:t>
      </w:r>
      <w:r w:rsidRPr="00E029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02969">
        <w:rPr>
          <w:rFonts w:ascii="Arial" w:hAnsi="Arial" w:cs="Arial"/>
          <w:sz w:val="20"/>
          <w:szCs w:val="20"/>
        </w:rPr>
        <w:t xml:space="preserve">Waloryzacja powodująca zmniejszenie lub zwiększenie </w:t>
      </w:r>
      <w:r>
        <w:rPr>
          <w:rFonts w:ascii="Arial" w:hAnsi="Arial" w:cs="Arial"/>
          <w:sz w:val="20"/>
          <w:szCs w:val="20"/>
        </w:rPr>
        <w:t>wynagrodzenia umownego</w:t>
      </w:r>
      <w:r w:rsidRPr="00E02969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br/>
      </w:r>
      <w:r w:rsidRPr="00E02969">
        <w:rPr>
          <w:rFonts w:ascii="Arial" w:hAnsi="Arial" w:cs="Arial"/>
          <w:sz w:val="20"/>
          <w:szCs w:val="20"/>
        </w:rPr>
        <w:t>być dokonana na wniosek Zamawiającego lub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02969">
        <w:rPr>
          <w:rFonts w:ascii="Arial" w:hAnsi="Arial" w:cs="Arial"/>
          <w:sz w:val="20"/>
          <w:szCs w:val="20"/>
        </w:rPr>
        <w:t xml:space="preserve">zgłoszony pisemnie nie wcześniej </w:t>
      </w:r>
      <w:r>
        <w:rPr>
          <w:rFonts w:ascii="Arial" w:hAnsi="Arial" w:cs="Arial"/>
          <w:sz w:val="20"/>
          <w:szCs w:val="20"/>
        </w:rPr>
        <w:br/>
      </w:r>
      <w:r w:rsidRPr="00E02969">
        <w:rPr>
          <w:rFonts w:ascii="Arial" w:hAnsi="Arial" w:cs="Arial"/>
          <w:sz w:val="20"/>
          <w:szCs w:val="20"/>
        </w:rPr>
        <w:t xml:space="preserve">niż po </w:t>
      </w:r>
      <w:r>
        <w:rPr>
          <w:rFonts w:ascii="Arial" w:hAnsi="Arial" w:cs="Arial"/>
          <w:sz w:val="20"/>
          <w:szCs w:val="20"/>
        </w:rPr>
        <w:t>sześciu</w:t>
      </w:r>
      <w:r w:rsidRPr="00E02969">
        <w:rPr>
          <w:rFonts w:ascii="Arial" w:hAnsi="Arial" w:cs="Arial"/>
          <w:sz w:val="20"/>
          <w:szCs w:val="20"/>
        </w:rPr>
        <w:t xml:space="preserve"> miesiącach obowiązywania umowy</w:t>
      </w:r>
      <w:r>
        <w:rPr>
          <w:rFonts w:ascii="Arial" w:hAnsi="Arial" w:cs="Arial"/>
          <w:sz w:val="20"/>
          <w:szCs w:val="20"/>
        </w:rPr>
        <w:t xml:space="preserve"> oraz nie częściej niż jeden raz na kwartał</w:t>
      </w:r>
      <w:r w:rsidRPr="00E029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Pr="00E02969">
        <w:rPr>
          <w:rFonts w:ascii="Arial" w:hAnsi="Arial" w:cs="Arial"/>
          <w:sz w:val="20"/>
          <w:szCs w:val="20"/>
        </w:rPr>
        <w:t xml:space="preserve">Wzrost lub obniżenie składników cenotwórczych </w:t>
      </w:r>
      <w:r>
        <w:rPr>
          <w:rFonts w:ascii="Arial" w:hAnsi="Arial" w:cs="Arial"/>
          <w:sz w:val="20"/>
          <w:szCs w:val="20"/>
        </w:rPr>
        <w:t>nieprzekraczający poziomu</w:t>
      </w:r>
      <w:r w:rsidRPr="00E02969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 w:rsidRPr="00E02969">
        <w:rPr>
          <w:rFonts w:ascii="Arial" w:hAnsi="Arial" w:cs="Arial"/>
          <w:sz w:val="20"/>
          <w:szCs w:val="20"/>
        </w:rPr>
        <w:t xml:space="preserve">% nie będzie stanowił podstawy do ubiegania się o </w:t>
      </w:r>
      <w:r>
        <w:rPr>
          <w:rFonts w:ascii="Arial" w:hAnsi="Arial" w:cs="Arial"/>
          <w:sz w:val="20"/>
          <w:szCs w:val="20"/>
        </w:rPr>
        <w:t>zmianę</w:t>
      </w:r>
      <w:r w:rsidRPr="00E029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wynagrodzenia umownego</w:t>
      </w:r>
      <w:r w:rsidRPr="00E02969">
        <w:rPr>
          <w:rFonts w:ascii="Arial" w:hAnsi="Arial" w:cs="Arial"/>
          <w:sz w:val="20"/>
          <w:szCs w:val="20"/>
        </w:rPr>
        <w:t xml:space="preserve">. </w:t>
      </w:r>
    </w:p>
    <w:p w14:paraId="406B3693" w14:textId="20A43AF2" w:rsidR="007529F9" w:rsidRPr="007529F9" w:rsidRDefault="00C4077B" w:rsidP="007529F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Wykonawca jest uprawniony </w:t>
      </w:r>
      <w:r>
        <w:rPr>
          <w:rFonts w:ascii="Arial" w:hAnsi="Arial" w:cs="Arial"/>
          <w:sz w:val="20"/>
          <w:szCs w:val="20"/>
        </w:rPr>
        <w:t xml:space="preserve">do </w:t>
      </w:r>
      <w:r w:rsidRPr="00B51858">
        <w:rPr>
          <w:rFonts w:ascii="Arial" w:hAnsi="Arial" w:cs="Arial"/>
          <w:sz w:val="20"/>
          <w:szCs w:val="20"/>
        </w:rPr>
        <w:t>złoż</w:t>
      </w:r>
      <w:r>
        <w:rPr>
          <w:rFonts w:ascii="Arial" w:hAnsi="Arial" w:cs="Arial"/>
          <w:sz w:val="20"/>
          <w:szCs w:val="20"/>
        </w:rPr>
        <w:t>enia</w:t>
      </w:r>
      <w:r w:rsidRPr="00B51858">
        <w:rPr>
          <w:rFonts w:ascii="Arial" w:hAnsi="Arial" w:cs="Arial"/>
          <w:sz w:val="20"/>
          <w:szCs w:val="20"/>
        </w:rPr>
        <w:t xml:space="preserve"> pisemn</w:t>
      </w:r>
      <w:r>
        <w:rPr>
          <w:rFonts w:ascii="Arial" w:hAnsi="Arial" w:cs="Arial"/>
          <w:sz w:val="20"/>
          <w:szCs w:val="20"/>
        </w:rPr>
        <w:t xml:space="preserve">ego </w:t>
      </w:r>
      <w:r w:rsidRPr="00B51858">
        <w:rPr>
          <w:rFonts w:ascii="Arial" w:hAnsi="Arial" w:cs="Arial"/>
          <w:sz w:val="20"/>
          <w:szCs w:val="20"/>
        </w:rPr>
        <w:t>wnios</w:t>
      </w:r>
      <w:r>
        <w:rPr>
          <w:rFonts w:ascii="Arial" w:hAnsi="Arial" w:cs="Arial"/>
          <w:sz w:val="20"/>
          <w:szCs w:val="20"/>
        </w:rPr>
        <w:t>ku</w:t>
      </w:r>
      <w:r w:rsidRPr="00B51858">
        <w:rPr>
          <w:rFonts w:ascii="Arial" w:hAnsi="Arial" w:cs="Arial"/>
          <w:sz w:val="20"/>
          <w:szCs w:val="20"/>
        </w:rPr>
        <w:t xml:space="preserve"> o zmianę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 xml:space="preserve">mowy w zakresie wysokości przysługującej składki ubezpieczeniowej </w:t>
      </w:r>
      <w:r>
        <w:rPr>
          <w:rFonts w:ascii="Arial" w:hAnsi="Arial" w:cs="Arial"/>
          <w:sz w:val="20"/>
          <w:szCs w:val="20"/>
        </w:rPr>
        <w:t>z tytułu</w:t>
      </w:r>
      <w:r w:rsidRPr="00B51858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y cen materiałów lub</w:t>
      </w:r>
      <w:r w:rsidRPr="00B51858">
        <w:rPr>
          <w:rFonts w:ascii="Arial" w:hAnsi="Arial" w:cs="Arial"/>
          <w:sz w:val="20"/>
          <w:szCs w:val="20"/>
        </w:rPr>
        <w:t xml:space="preserve"> kosztów uzasadniających złożenie </w:t>
      </w:r>
      <w:r>
        <w:rPr>
          <w:rFonts w:ascii="Arial" w:hAnsi="Arial" w:cs="Arial"/>
          <w:sz w:val="20"/>
          <w:szCs w:val="20"/>
        </w:rPr>
        <w:t xml:space="preserve">takiego </w:t>
      </w:r>
      <w:r w:rsidRPr="00B51858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w trybie określonym wyżej.</w:t>
      </w:r>
      <w:r w:rsidRPr="00B51858">
        <w:rPr>
          <w:rFonts w:ascii="Arial" w:hAnsi="Arial" w:cs="Arial"/>
          <w:sz w:val="20"/>
          <w:szCs w:val="20"/>
        </w:rPr>
        <w:t xml:space="preserve"> Wniosek powinien zawierać wyczerpujące uzasadnienie faktycz</w:t>
      </w:r>
      <w:r>
        <w:rPr>
          <w:rFonts w:ascii="Arial" w:hAnsi="Arial" w:cs="Arial"/>
          <w:sz w:val="20"/>
          <w:szCs w:val="20"/>
        </w:rPr>
        <w:t xml:space="preserve">no-prawne </w:t>
      </w:r>
      <w:r w:rsidRPr="00B51858">
        <w:rPr>
          <w:rFonts w:ascii="Arial" w:hAnsi="Arial" w:cs="Arial"/>
          <w:sz w:val="20"/>
          <w:szCs w:val="20"/>
        </w:rPr>
        <w:t xml:space="preserve">oraz dokładne wyliczenie kwoty wynagrodzenia Wykonawcy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po zmianie</w:t>
      </w:r>
      <w:r>
        <w:rPr>
          <w:rFonts w:ascii="Arial" w:hAnsi="Arial" w:cs="Arial"/>
          <w:sz w:val="20"/>
          <w:szCs w:val="20"/>
        </w:rPr>
        <w:t xml:space="preserve"> (kwoty waloryzacji)</w:t>
      </w:r>
      <w:r w:rsidRPr="00B518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B51858">
        <w:rPr>
          <w:rFonts w:ascii="Arial" w:hAnsi="Arial" w:cs="Arial"/>
          <w:sz w:val="20"/>
          <w:szCs w:val="20"/>
        </w:rPr>
        <w:t>w szczególności Wykonawca zobowiązuje się wykazać związek pomiędzy wnioskowaną kwotą podwyższenia wynagrodzenia a wpływem zmiany, o któr</w:t>
      </w:r>
      <w:r>
        <w:rPr>
          <w:rFonts w:ascii="Arial" w:hAnsi="Arial" w:cs="Arial"/>
          <w:sz w:val="20"/>
          <w:szCs w:val="20"/>
        </w:rPr>
        <w:t xml:space="preserve">ej </w:t>
      </w:r>
      <w:r w:rsidRPr="00B51858">
        <w:rPr>
          <w:rFonts w:ascii="Arial" w:hAnsi="Arial" w:cs="Arial"/>
          <w:sz w:val="20"/>
          <w:szCs w:val="20"/>
        </w:rPr>
        <w:t xml:space="preserve">mowa </w:t>
      </w:r>
      <w:r>
        <w:rPr>
          <w:rFonts w:ascii="Arial" w:hAnsi="Arial" w:cs="Arial"/>
          <w:sz w:val="20"/>
          <w:szCs w:val="20"/>
        </w:rPr>
        <w:br/>
        <w:t xml:space="preserve">wyżej, </w:t>
      </w:r>
      <w:r w:rsidRPr="00B51858">
        <w:rPr>
          <w:rFonts w:ascii="Arial" w:hAnsi="Arial" w:cs="Arial"/>
          <w:sz w:val="20"/>
          <w:szCs w:val="20"/>
        </w:rPr>
        <w:t xml:space="preserve">na kalkulację wynagrodzenia. Wniosek może obejmować jedynie dodatkowe koszty realizacji </w:t>
      </w:r>
      <w:r>
        <w:rPr>
          <w:rFonts w:ascii="Arial" w:hAnsi="Arial" w:cs="Arial"/>
          <w:sz w:val="20"/>
          <w:szCs w:val="20"/>
        </w:rPr>
        <w:t>przedmiotu u</w:t>
      </w:r>
      <w:r w:rsidRPr="00B51858">
        <w:rPr>
          <w:rFonts w:ascii="Arial" w:hAnsi="Arial" w:cs="Arial"/>
          <w:sz w:val="20"/>
          <w:szCs w:val="20"/>
        </w:rPr>
        <w:t>mowy, które Wykonawca obowiązkowo ponosi w związku ze zmianą, o któr</w:t>
      </w:r>
      <w:r>
        <w:rPr>
          <w:rFonts w:ascii="Arial" w:hAnsi="Arial" w:cs="Arial"/>
          <w:sz w:val="20"/>
          <w:szCs w:val="20"/>
        </w:rPr>
        <w:t>ej</w:t>
      </w:r>
      <w:r w:rsidRPr="00B51858">
        <w:rPr>
          <w:rFonts w:ascii="Arial" w:hAnsi="Arial" w:cs="Arial"/>
          <w:sz w:val="20"/>
          <w:szCs w:val="20"/>
        </w:rPr>
        <w:t xml:space="preserve"> mowa </w:t>
      </w:r>
      <w:r>
        <w:rPr>
          <w:rFonts w:ascii="Arial" w:hAnsi="Arial" w:cs="Arial"/>
          <w:sz w:val="20"/>
          <w:szCs w:val="20"/>
        </w:rPr>
        <w:t>wyżej</w:t>
      </w:r>
      <w:r w:rsidRPr="00B51858">
        <w:rPr>
          <w:rFonts w:ascii="Arial" w:hAnsi="Arial" w:cs="Arial"/>
          <w:sz w:val="20"/>
          <w:szCs w:val="20"/>
        </w:rPr>
        <w:t xml:space="preserve">. W terminie 30 dni od </w:t>
      </w:r>
      <w:r>
        <w:rPr>
          <w:rFonts w:ascii="Arial" w:hAnsi="Arial" w:cs="Arial"/>
          <w:sz w:val="20"/>
          <w:szCs w:val="20"/>
        </w:rPr>
        <w:t xml:space="preserve">momentu </w:t>
      </w:r>
      <w:r w:rsidRPr="00B51858">
        <w:rPr>
          <w:rFonts w:ascii="Arial" w:hAnsi="Arial" w:cs="Arial"/>
          <w:sz w:val="20"/>
          <w:szCs w:val="20"/>
        </w:rPr>
        <w:t xml:space="preserve">otrzymania </w:t>
      </w:r>
      <w:r>
        <w:rPr>
          <w:rFonts w:ascii="Arial" w:hAnsi="Arial" w:cs="Arial"/>
          <w:sz w:val="20"/>
          <w:szCs w:val="20"/>
        </w:rPr>
        <w:t xml:space="preserve">kompletnego </w:t>
      </w:r>
      <w:r w:rsidRPr="00B51858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</w:t>
      </w:r>
      <w:r w:rsidRPr="00B51858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winien zająć </w:t>
      </w:r>
      <w:r w:rsidR="007529F9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pisem</w:t>
      </w:r>
      <w:r>
        <w:rPr>
          <w:rFonts w:ascii="Arial" w:hAnsi="Arial" w:cs="Arial"/>
          <w:sz w:val="20"/>
          <w:szCs w:val="20"/>
        </w:rPr>
        <w:t xml:space="preserve">nie </w:t>
      </w:r>
      <w:r w:rsidRPr="00B51858">
        <w:rPr>
          <w:rFonts w:ascii="Arial" w:hAnsi="Arial" w:cs="Arial"/>
          <w:sz w:val="20"/>
          <w:szCs w:val="20"/>
        </w:rPr>
        <w:t>stanowisko wobec wniosku Wykonawcy</w:t>
      </w:r>
      <w:r>
        <w:rPr>
          <w:rFonts w:ascii="Arial" w:hAnsi="Arial" w:cs="Arial"/>
          <w:sz w:val="20"/>
          <w:szCs w:val="20"/>
        </w:rPr>
        <w:t xml:space="preserve"> i przedstawić je Wykonawcy.</w:t>
      </w:r>
      <w:r w:rsidRPr="00B51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razie zaistnienia takiej potrzeby </w:t>
      </w:r>
      <w:r w:rsidRPr="00B51858">
        <w:rPr>
          <w:rFonts w:ascii="Arial" w:hAnsi="Arial" w:cs="Arial"/>
          <w:sz w:val="20"/>
          <w:szCs w:val="20"/>
        </w:rPr>
        <w:t xml:space="preserve">Zamawiający może przedłużyć termin </w:t>
      </w:r>
      <w:r>
        <w:rPr>
          <w:rFonts w:ascii="Arial" w:hAnsi="Arial" w:cs="Arial"/>
          <w:sz w:val="20"/>
          <w:szCs w:val="20"/>
        </w:rPr>
        <w:t xml:space="preserve">na </w:t>
      </w:r>
      <w:r w:rsidRPr="00B51858">
        <w:rPr>
          <w:rFonts w:ascii="Arial" w:hAnsi="Arial" w:cs="Arial"/>
          <w:sz w:val="20"/>
          <w:szCs w:val="20"/>
        </w:rPr>
        <w:t>zajęci</w:t>
      </w:r>
      <w:r>
        <w:rPr>
          <w:rFonts w:ascii="Arial" w:hAnsi="Arial" w:cs="Arial"/>
          <w:sz w:val="20"/>
          <w:szCs w:val="20"/>
        </w:rPr>
        <w:t>e</w:t>
      </w:r>
      <w:r w:rsidRPr="00B51858">
        <w:rPr>
          <w:rFonts w:ascii="Arial" w:hAnsi="Arial" w:cs="Arial"/>
          <w:sz w:val="20"/>
          <w:szCs w:val="20"/>
        </w:rPr>
        <w:t xml:space="preserve"> stanowiska </w:t>
      </w:r>
      <w:r>
        <w:rPr>
          <w:rFonts w:ascii="Arial" w:hAnsi="Arial" w:cs="Arial"/>
          <w:sz w:val="20"/>
          <w:szCs w:val="20"/>
        </w:rPr>
        <w:t xml:space="preserve">wobec złożonego przez Wykonawcę </w:t>
      </w:r>
      <w:r w:rsidRPr="00B51858">
        <w:rPr>
          <w:rFonts w:ascii="Arial" w:hAnsi="Arial" w:cs="Arial"/>
          <w:sz w:val="20"/>
          <w:szCs w:val="20"/>
        </w:rPr>
        <w:t xml:space="preserve">o kolejne 30 dni. </w:t>
      </w:r>
      <w:r>
        <w:rPr>
          <w:rFonts w:ascii="Arial" w:hAnsi="Arial" w:cs="Arial"/>
          <w:sz w:val="20"/>
          <w:szCs w:val="20"/>
        </w:rPr>
        <w:t>W przypadku niezajęcia</w:t>
      </w:r>
      <w:r w:rsidRPr="00B51858">
        <w:rPr>
          <w:rFonts w:ascii="Arial" w:hAnsi="Arial" w:cs="Arial"/>
          <w:sz w:val="20"/>
          <w:szCs w:val="20"/>
        </w:rPr>
        <w:t xml:space="preserve"> przez Zamawiającego stanowiska </w:t>
      </w:r>
      <w:r>
        <w:rPr>
          <w:rFonts w:ascii="Arial" w:hAnsi="Arial" w:cs="Arial"/>
          <w:sz w:val="20"/>
          <w:szCs w:val="20"/>
        </w:rPr>
        <w:t xml:space="preserve">wobec </w:t>
      </w:r>
      <w:r>
        <w:rPr>
          <w:rFonts w:ascii="Arial" w:hAnsi="Arial" w:cs="Arial"/>
          <w:sz w:val="20"/>
          <w:szCs w:val="20"/>
        </w:rPr>
        <w:br/>
        <w:t xml:space="preserve">wniosku złożonego przez Wykonawcę w trybie określonym wyżej </w:t>
      </w:r>
      <w:r w:rsidRPr="00B51858">
        <w:rPr>
          <w:rFonts w:ascii="Arial" w:hAnsi="Arial" w:cs="Arial"/>
          <w:sz w:val="20"/>
          <w:szCs w:val="20"/>
        </w:rPr>
        <w:t>uzn</w:t>
      </w:r>
      <w:r>
        <w:rPr>
          <w:rFonts w:ascii="Arial" w:hAnsi="Arial" w:cs="Arial"/>
          <w:sz w:val="20"/>
          <w:szCs w:val="20"/>
        </w:rPr>
        <w:t xml:space="preserve">aje się, iż Zamawiający </w:t>
      </w:r>
      <w:r w:rsidR="007529F9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B51858">
        <w:rPr>
          <w:rFonts w:ascii="Arial" w:hAnsi="Arial" w:cs="Arial"/>
          <w:sz w:val="20"/>
          <w:szCs w:val="20"/>
        </w:rPr>
        <w:t>wyr</w:t>
      </w:r>
      <w:r>
        <w:rPr>
          <w:rFonts w:ascii="Arial" w:hAnsi="Arial" w:cs="Arial"/>
          <w:sz w:val="20"/>
          <w:szCs w:val="20"/>
        </w:rPr>
        <w:t>aził</w:t>
      </w:r>
      <w:r w:rsidRPr="00B51858">
        <w:rPr>
          <w:rFonts w:ascii="Arial" w:hAnsi="Arial" w:cs="Arial"/>
          <w:sz w:val="20"/>
          <w:szCs w:val="20"/>
        </w:rPr>
        <w:t xml:space="preserve"> zgody na zmianę umowy w</w:t>
      </w:r>
      <w:r>
        <w:rPr>
          <w:rFonts w:ascii="Arial" w:hAnsi="Arial" w:cs="Arial"/>
          <w:sz w:val="20"/>
          <w:szCs w:val="20"/>
        </w:rPr>
        <w:t>e wnioskowanym</w:t>
      </w:r>
      <w:r w:rsidRPr="00B51858">
        <w:rPr>
          <w:rFonts w:ascii="Arial" w:hAnsi="Arial" w:cs="Arial"/>
          <w:sz w:val="20"/>
          <w:szCs w:val="20"/>
        </w:rPr>
        <w:t xml:space="preserve"> zakresie.</w:t>
      </w:r>
      <w:r>
        <w:rPr>
          <w:rFonts w:ascii="Arial" w:hAnsi="Arial" w:cs="Arial"/>
          <w:sz w:val="20"/>
          <w:szCs w:val="20"/>
        </w:rPr>
        <w:t xml:space="preserve"> </w:t>
      </w:r>
      <w:r w:rsidRPr="00B51858">
        <w:rPr>
          <w:rFonts w:ascii="Arial" w:hAnsi="Arial" w:cs="Arial"/>
          <w:sz w:val="20"/>
          <w:szCs w:val="20"/>
        </w:rPr>
        <w:t xml:space="preserve">Powyższe postanowienia stosuje się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odpowiednio w przypadku obniżenia kosztów związanych z realizacją zamówienia, które uprawniają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do obniżenia wynagrodzenia </w:t>
      </w:r>
      <w:r>
        <w:rPr>
          <w:rFonts w:ascii="Arial" w:hAnsi="Arial" w:cs="Arial"/>
          <w:sz w:val="20"/>
          <w:szCs w:val="20"/>
        </w:rPr>
        <w:t>umownego</w:t>
      </w:r>
      <w:r w:rsidRPr="00B518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51858">
        <w:rPr>
          <w:rFonts w:ascii="Arial" w:hAnsi="Arial" w:cs="Arial"/>
          <w:sz w:val="20"/>
          <w:szCs w:val="20"/>
        </w:rPr>
        <w:t>Maksymalna wartość zmiany wynagrodzenia</w:t>
      </w:r>
      <w:r>
        <w:rPr>
          <w:rFonts w:ascii="Arial" w:hAnsi="Arial" w:cs="Arial"/>
          <w:sz w:val="20"/>
          <w:szCs w:val="20"/>
        </w:rPr>
        <w:t xml:space="preserve"> umownego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w efekcie zastosowania </w:t>
      </w:r>
      <w:r>
        <w:rPr>
          <w:rFonts w:ascii="Arial" w:hAnsi="Arial" w:cs="Arial"/>
          <w:sz w:val="20"/>
          <w:szCs w:val="20"/>
        </w:rPr>
        <w:t xml:space="preserve">przedmiotowych </w:t>
      </w:r>
      <w:r w:rsidRPr="00B51858">
        <w:rPr>
          <w:rFonts w:ascii="Arial" w:hAnsi="Arial" w:cs="Arial"/>
          <w:sz w:val="20"/>
          <w:szCs w:val="20"/>
        </w:rPr>
        <w:t xml:space="preserve">postanowień o zasadach wprowadzania zmian wysokości wynagrodzenia w przypadku zmiany </w:t>
      </w:r>
      <w:r>
        <w:rPr>
          <w:rFonts w:ascii="Arial" w:hAnsi="Arial" w:cs="Arial"/>
          <w:sz w:val="20"/>
          <w:szCs w:val="20"/>
        </w:rPr>
        <w:t xml:space="preserve">cen materiałów lub </w:t>
      </w:r>
      <w:r w:rsidRPr="00B51858">
        <w:rPr>
          <w:rFonts w:ascii="Arial" w:hAnsi="Arial" w:cs="Arial"/>
          <w:sz w:val="20"/>
          <w:szCs w:val="20"/>
        </w:rPr>
        <w:t xml:space="preserve">kosztów związanych z realizacją zamówienia </w:t>
      </w:r>
      <w:r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nie może przekroczyć 3</w:t>
      </w:r>
      <w:r>
        <w:rPr>
          <w:rFonts w:ascii="Arial" w:hAnsi="Arial" w:cs="Arial"/>
          <w:sz w:val="20"/>
          <w:szCs w:val="20"/>
        </w:rPr>
        <w:t xml:space="preserve"> </w:t>
      </w:r>
      <w:r w:rsidRPr="00B51858">
        <w:rPr>
          <w:rFonts w:ascii="Arial" w:hAnsi="Arial" w:cs="Arial"/>
          <w:sz w:val="20"/>
          <w:szCs w:val="20"/>
        </w:rPr>
        <w:t>% wynagrodzenia</w:t>
      </w:r>
      <w:r>
        <w:rPr>
          <w:rFonts w:ascii="Arial" w:hAnsi="Arial" w:cs="Arial"/>
          <w:sz w:val="20"/>
          <w:szCs w:val="20"/>
        </w:rPr>
        <w:t>, o którym mowa w § 3 ust. 1</w:t>
      </w:r>
      <w:r w:rsidRPr="00B51858">
        <w:rPr>
          <w:rFonts w:ascii="Arial" w:hAnsi="Arial" w:cs="Arial"/>
          <w:sz w:val="20"/>
          <w:szCs w:val="20"/>
        </w:rPr>
        <w:t>.</w:t>
      </w:r>
    </w:p>
    <w:p w14:paraId="49657DE5" w14:textId="77777777" w:rsidR="00C4077B" w:rsidRDefault="00C4077B" w:rsidP="00C4077B">
      <w:pPr>
        <w:pStyle w:val="Akapitzlist"/>
        <w:numPr>
          <w:ilvl w:val="0"/>
          <w:numId w:val="3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4F4B">
        <w:rPr>
          <w:rFonts w:ascii="Arial" w:hAnsi="Arial" w:cs="Arial"/>
          <w:sz w:val="20"/>
          <w:szCs w:val="20"/>
        </w:rPr>
        <w:t xml:space="preserve">W przypadku dokonania zmian umowy, która obejmuje część zamówienia powierzoną do wykonania </w:t>
      </w:r>
      <w:r>
        <w:rPr>
          <w:rFonts w:ascii="Arial" w:hAnsi="Arial" w:cs="Arial"/>
          <w:sz w:val="20"/>
          <w:szCs w:val="20"/>
        </w:rPr>
        <w:t>P</w:t>
      </w:r>
      <w:r w:rsidRPr="009D4F4B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 xml:space="preserve">, Wykonawca oświadcza i </w:t>
      </w:r>
      <w:r w:rsidRPr="00B51858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, iż umowa podwykonawcza dotycząca wykonania </w:t>
      </w:r>
      <w:r>
        <w:rPr>
          <w:rFonts w:ascii="Arial" w:hAnsi="Arial" w:cs="Arial"/>
          <w:sz w:val="20"/>
          <w:szCs w:val="20"/>
        </w:rPr>
        <w:br/>
        <w:t>tej części zamówienia zostanie stosownie zmieniona w taki sposób</w:t>
      </w:r>
      <w:r w:rsidRPr="00B518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iż</w:t>
      </w:r>
      <w:r w:rsidRPr="00B51858">
        <w:rPr>
          <w:rFonts w:ascii="Arial" w:hAnsi="Arial" w:cs="Arial"/>
          <w:sz w:val="20"/>
          <w:szCs w:val="20"/>
        </w:rPr>
        <w:t xml:space="preserve"> warunki </w:t>
      </w:r>
      <w:r>
        <w:rPr>
          <w:rFonts w:ascii="Arial" w:hAnsi="Arial" w:cs="Arial"/>
          <w:sz w:val="20"/>
          <w:szCs w:val="20"/>
        </w:rPr>
        <w:t>jej wykonania</w:t>
      </w:r>
      <w:r w:rsidRPr="00B51858">
        <w:rPr>
          <w:rFonts w:ascii="Arial" w:hAnsi="Arial" w:cs="Arial"/>
          <w:sz w:val="20"/>
          <w:szCs w:val="20"/>
        </w:rPr>
        <w:t xml:space="preserve"> nie będą mniej korzystne dla </w:t>
      </w:r>
      <w:r>
        <w:rPr>
          <w:rFonts w:ascii="Arial" w:hAnsi="Arial" w:cs="Arial"/>
          <w:sz w:val="20"/>
          <w:szCs w:val="20"/>
        </w:rPr>
        <w:t>P</w:t>
      </w:r>
      <w:r w:rsidRPr="00B51858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 xml:space="preserve">, </w:t>
      </w:r>
      <w:r w:rsidRPr="00B51858">
        <w:rPr>
          <w:rFonts w:ascii="Arial" w:hAnsi="Arial" w:cs="Arial"/>
          <w:sz w:val="20"/>
          <w:szCs w:val="20"/>
        </w:rPr>
        <w:t xml:space="preserve">niż warunki wykonania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B51858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59B88F1" w14:textId="77777777" w:rsidR="00C4077B" w:rsidRPr="00BD6663" w:rsidRDefault="00C4077B" w:rsidP="00C4077B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 xml:space="preserve">Wszelkie zmiany warunków niniejszej </w:t>
      </w:r>
      <w:r>
        <w:rPr>
          <w:rFonts w:ascii="Arial" w:hAnsi="Arial" w:cs="Arial"/>
          <w:sz w:val="20"/>
          <w:szCs w:val="20"/>
        </w:rPr>
        <w:t>u</w:t>
      </w:r>
      <w:r w:rsidRPr="00BD6663">
        <w:rPr>
          <w:rFonts w:ascii="Arial" w:hAnsi="Arial" w:cs="Arial"/>
          <w:sz w:val="20"/>
          <w:szCs w:val="20"/>
        </w:rPr>
        <w:t xml:space="preserve">mowy oraz umów ubezpieczenia </w:t>
      </w:r>
      <w:r>
        <w:rPr>
          <w:rFonts w:ascii="Arial" w:hAnsi="Arial" w:cs="Arial"/>
          <w:sz w:val="20"/>
          <w:szCs w:val="20"/>
        </w:rPr>
        <w:t xml:space="preserve">zawartych na jej podstawie </w:t>
      </w:r>
      <w:r>
        <w:rPr>
          <w:rFonts w:ascii="Arial" w:hAnsi="Arial" w:cs="Arial"/>
          <w:sz w:val="20"/>
          <w:szCs w:val="20"/>
        </w:rPr>
        <w:br/>
        <w:t xml:space="preserve">i w jej ramach </w:t>
      </w:r>
      <w:r w:rsidRPr="00BD6663">
        <w:rPr>
          <w:rFonts w:ascii="Arial" w:hAnsi="Arial" w:cs="Arial"/>
          <w:sz w:val="20"/>
          <w:szCs w:val="20"/>
        </w:rPr>
        <w:t xml:space="preserve">wymagają </w:t>
      </w:r>
      <w:r>
        <w:rPr>
          <w:rFonts w:ascii="Arial" w:hAnsi="Arial" w:cs="Arial"/>
          <w:sz w:val="20"/>
          <w:szCs w:val="20"/>
        </w:rPr>
        <w:t xml:space="preserve">zachowania </w:t>
      </w:r>
      <w:r w:rsidRPr="00BD6663">
        <w:rPr>
          <w:rFonts w:ascii="Arial" w:hAnsi="Arial" w:cs="Arial"/>
          <w:sz w:val="20"/>
          <w:szCs w:val="20"/>
        </w:rPr>
        <w:t>formy pisemnej pod rygorem nieważności.</w:t>
      </w:r>
    </w:p>
    <w:p w14:paraId="70D79AF0" w14:textId="77777777" w:rsidR="007529F9" w:rsidRPr="00BD6663" w:rsidRDefault="007529F9" w:rsidP="007529F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5FD41D" w14:textId="77777777" w:rsidR="007529F9" w:rsidRDefault="007529F9" w:rsidP="007529F9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695917CD" w14:textId="77777777" w:rsidR="007529F9" w:rsidRDefault="007529F9" w:rsidP="007529F9">
      <w:pPr>
        <w:spacing w:line="276" w:lineRule="auto"/>
        <w:jc w:val="center"/>
        <w:outlineLvl w:val="0"/>
        <w:rPr>
          <w:rFonts w:ascii="Arial" w:hAnsi="Arial" w:cs="Arial"/>
          <w:b/>
          <w:sz w:val="12"/>
          <w:szCs w:val="12"/>
        </w:rPr>
      </w:pPr>
      <w:bookmarkStart w:id="1" w:name="_GoBack"/>
      <w:bookmarkEnd w:id="1"/>
    </w:p>
    <w:p w14:paraId="19F30750" w14:textId="77777777" w:rsidR="007529F9" w:rsidRDefault="007529F9" w:rsidP="007529F9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Językiem niniejszej umowy jest język polski.</w:t>
      </w:r>
    </w:p>
    <w:p w14:paraId="1B6C5ADC" w14:textId="77777777" w:rsidR="007529F9" w:rsidRPr="00BD6663" w:rsidRDefault="007529F9" w:rsidP="007529F9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>Wszelkie postanowienia niniejszej umowy będą interpretowane w oparciu o przepisy prawa polskiego.</w:t>
      </w:r>
    </w:p>
    <w:p w14:paraId="041D74F2" w14:textId="0438A886" w:rsidR="006A2713" w:rsidRPr="006A2713" w:rsidRDefault="007529F9" w:rsidP="006A2713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 xml:space="preserve">W sprawach nieuregulowanych niniejszą </w:t>
      </w:r>
      <w:r>
        <w:rPr>
          <w:rFonts w:ascii="Arial" w:hAnsi="Arial" w:cs="Arial"/>
          <w:sz w:val="20"/>
          <w:szCs w:val="20"/>
        </w:rPr>
        <w:t xml:space="preserve">umową </w:t>
      </w:r>
      <w:r w:rsidRPr="00BD6663">
        <w:rPr>
          <w:rFonts w:ascii="Arial" w:hAnsi="Arial" w:cs="Arial"/>
          <w:sz w:val="20"/>
          <w:szCs w:val="20"/>
        </w:rPr>
        <w:t xml:space="preserve">zastosowanie mają odpowiednie przepisy ustawy </w:t>
      </w:r>
      <w:r>
        <w:rPr>
          <w:rFonts w:ascii="Arial" w:hAnsi="Arial" w:cs="Arial"/>
          <w:sz w:val="20"/>
          <w:szCs w:val="20"/>
        </w:rPr>
        <w:br/>
      </w:r>
      <w:r w:rsidRPr="00BD6663">
        <w:rPr>
          <w:rFonts w:ascii="Arial" w:hAnsi="Arial" w:cs="Arial"/>
          <w:sz w:val="20"/>
          <w:szCs w:val="20"/>
        </w:rPr>
        <w:t>z dnia 23</w:t>
      </w:r>
      <w:r>
        <w:rPr>
          <w:rFonts w:ascii="Arial" w:hAnsi="Arial" w:cs="Arial"/>
          <w:sz w:val="20"/>
          <w:szCs w:val="20"/>
        </w:rPr>
        <w:t>.04.</w:t>
      </w:r>
      <w:r w:rsidRPr="00BD6663">
        <w:rPr>
          <w:rFonts w:ascii="Arial" w:hAnsi="Arial" w:cs="Arial"/>
          <w:sz w:val="20"/>
          <w:szCs w:val="20"/>
        </w:rPr>
        <w:t xml:space="preserve">1964 r. – </w:t>
      </w:r>
      <w:r w:rsidRPr="00BD6663">
        <w:rPr>
          <w:rFonts w:ascii="Arial" w:hAnsi="Arial" w:cs="Arial"/>
          <w:i/>
          <w:sz w:val="20"/>
          <w:szCs w:val="20"/>
        </w:rPr>
        <w:t>Kodeks cywilny</w:t>
      </w:r>
      <w:r>
        <w:rPr>
          <w:rFonts w:ascii="Arial" w:hAnsi="Arial" w:cs="Arial"/>
          <w:sz w:val="20"/>
          <w:szCs w:val="20"/>
        </w:rPr>
        <w:t xml:space="preserve">, </w:t>
      </w:r>
      <w:r w:rsidRPr="00BD6663">
        <w:rPr>
          <w:rFonts w:ascii="Arial" w:hAnsi="Arial" w:cs="Arial"/>
          <w:sz w:val="20"/>
          <w:szCs w:val="20"/>
        </w:rPr>
        <w:t xml:space="preserve">w tym w szczególności przepisy dotyczące umów ubezpieczenia (tytuł XXVII </w:t>
      </w:r>
      <w:r>
        <w:rPr>
          <w:rFonts w:ascii="Arial" w:hAnsi="Arial" w:cs="Arial"/>
          <w:sz w:val="20"/>
          <w:szCs w:val="20"/>
        </w:rPr>
        <w:t>K</w:t>
      </w:r>
      <w:r w:rsidRPr="00BD6663">
        <w:rPr>
          <w:rFonts w:ascii="Arial" w:hAnsi="Arial" w:cs="Arial"/>
          <w:sz w:val="20"/>
          <w:szCs w:val="20"/>
        </w:rPr>
        <w:t xml:space="preserve">odeksu cywilnego), </w:t>
      </w:r>
      <w:r w:rsidRPr="00BD6663">
        <w:rPr>
          <w:rFonts w:ascii="Arial" w:hAnsi="Arial" w:cs="Arial"/>
          <w:i/>
          <w:sz w:val="20"/>
          <w:szCs w:val="20"/>
        </w:rPr>
        <w:t xml:space="preserve">ustawy z dnia </w:t>
      </w:r>
      <w:r>
        <w:rPr>
          <w:rFonts w:ascii="Arial" w:hAnsi="Arial" w:cs="Arial"/>
          <w:i/>
          <w:sz w:val="20"/>
          <w:szCs w:val="20"/>
        </w:rPr>
        <w:t>11.09.</w:t>
      </w:r>
      <w:r w:rsidRPr="00BD6663">
        <w:rPr>
          <w:rFonts w:ascii="Arial" w:hAnsi="Arial" w:cs="Arial"/>
          <w:i/>
          <w:sz w:val="20"/>
          <w:szCs w:val="20"/>
        </w:rPr>
        <w:t xml:space="preserve">2015 r. o działalności ubezpieczeniowej </w:t>
      </w:r>
      <w:r w:rsidRPr="00BD6663">
        <w:rPr>
          <w:rFonts w:ascii="Arial" w:hAnsi="Arial" w:cs="Arial"/>
          <w:i/>
          <w:sz w:val="20"/>
          <w:szCs w:val="20"/>
        </w:rPr>
        <w:br/>
        <w:t>i reasekuracyjnej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BD6663">
        <w:rPr>
          <w:rFonts w:ascii="Arial" w:hAnsi="Arial" w:cs="Arial"/>
          <w:i/>
          <w:sz w:val="20"/>
          <w:szCs w:val="20"/>
        </w:rPr>
        <w:t>ustawy z dnia 22</w:t>
      </w:r>
      <w:r>
        <w:rPr>
          <w:rFonts w:ascii="Arial" w:hAnsi="Arial" w:cs="Arial"/>
          <w:i/>
          <w:sz w:val="20"/>
          <w:szCs w:val="20"/>
        </w:rPr>
        <w:t>.05.</w:t>
      </w:r>
      <w:r w:rsidRPr="00BD6663">
        <w:rPr>
          <w:rFonts w:ascii="Arial" w:hAnsi="Arial" w:cs="Arial"/>
          <w:i/>
          <w:sz w:val="20"/>
          <w:szCs w:val="20"/>
        </w:rPr>
        <w:t>2003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D6663">
        <w:rPr>
          <w:rFonts w:ascii="Arial" w:hAnsi="Arial" w:cs="Arial"/>
          <w:i/>
          <w:sz w:val="20"/>
          <w:szCs w:val="20"/>
        </w:rPr>
        <w:t>o ubezpieczeniach obowiązkowych, Ubezpieczeniowym Funduszu Gwarancyjnym i Polskim Biurze Ubezpieczycieli Komunikacyjnych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BD6663">
        <w:rPr>
          <w:rFonts w:ascii="Arial" w:hAnsi="Arial" w:cs="Arial"/>
          <w:i/>
          <w:sz w:val="20"/>
          <w:szCs w:val="20"/>
        </w:rPr>
        <w:t xml:space="preserve">ustawy z dnia </w:t>
      </w:r>
      <w:r>
        <w:rPr>
          <w:rFonts w:ascii="Arial" w:hAnsi="Arial" w:cs="Arial"/>
          <w:i/>
          <w:sz w:val="20"/>
          <w:szCs w:val="20"/>
        </w:rPr>
        <w:br/>
      </w:r>
      <w:r w:rsidRPr="00BD6663">
        <w:rPr>
          <w:rFonts w:ascii="Arial" w:hAnsi="Arial" w:cs="Arial"/>
          <w:i/>
          <w:sz w:val="20"/>
          <w:szCs w:val="20"/>
        </w:rPr>
        <w:t>15</w:t>
      </w:r>
      <w:r>
        <w:rPr>
          <w:rFonts w:ascii="Arial" w:hAnsi="Arial" w:cs="Arial"/>
          <w:i/>
          <w:sz w:val="20"/>
          <w:szCs w:val="20"/>
        </w:rPr>
        <w:t>.12.</w:t>
      </w:r>
      <w:r w:rsidRPr="00BD6663">
        <w:rPr>
          <w:rFonts w:ascii="Arial" w:hAnsi="Arial" w:cs="Arial"/>
          <w:i/>
          <w:sz w:val="20"/>
          <w:szCs w:val="20"/>
        </w:rPr>
        <w:t>2017 r. o dystrybucji ubezpieczeń</w:t>
      </w:r>
      <w:r w:rsidRPr="00BD6663">
        <w:rPr>
          <w:rFonts w:ascii="Arial" w:hAnsi="Arial" w:cs="Arial"/>
          <w:sz w:val="20"/>
          <w:szCs w:val="20"/>
        </w:rPr>
        <w:t xml:space="preserve"> oraz ustawy </w:t>
      </w:r>
      <w:r>
        <w:rPr>
          <w:rFonts w:ascii="Arial" w:hAnsi="Arial" w:cs="Arial"/>
          <w:sz w:val="20"/>
          <w:szCs w:val="20"/>
        </w:rPr>
        <w:t>PZP.</w:t>
      </w:r>
    </w:p>
    <w:p w14:paraId="72B31485" w14:textId="77777777" w:rsidR="007529F9" w:rsidRDefault="007529F9" w:rsidP="007529F9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przy realizacji niniejszej umowy rozstrzygać będzie sąd właściwy miejscowo dla Ubezpieczającego.</w:t>
      </w:r>
    </w:p>
    <w:p w14:paraId="5B272A0D" w14:textId="77777777" w:rsidR="007529F9" w:rsidRDefault="007529F9" w:rsidP="007529F9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deklarują możliwość poddania ewentualnego sporu zaistniałego na gruncie lub w związku</w:t>
      </w:r>
      <w:r>
        <w:rPr>
          <w:rFonts w:ascii="Arial" w:hAnsi="Arial" w:cs="Arial"/>
          <w:sz w:val="20"/>
          <w:szCs w:val="20"/>
        </w:rPr>
        <w:br/>
        <w:t xml:space="preserve">z niniejszą umową postępowaniu mediacyjnemu, w tym postępowaniu dotyczącemu polubownego </w:t>
      </w:r>
      <w:r>
        <w:rPr>
          <w:rFonts w:ascii="Arial" w:hAnsi="Arial" w:cs="Arial"/>
          <w:sz w:val="20"/>
          <w:szCs w:val="20"/>
        </w:rPr>
        <w:lastRenderedPageBreak/>
        <w:t>rozwiązania sporu zgodnie z regulacjami ustawy PZP, przy czym każda ze stron zastrzega sobie</w:t>
      </w:r>
      <w:r>
        <w:rPr>
          <w:rFonts w:ascii="Arial" w:hAnsi="Arial" w:cs="Arial"/>
          <w:sz w:val="20"/>
          <w:szCs w:val="20"/>
        </w:rPr>
        <w:br/>
        <w:t>prawo do możności indywidulanego zadecydowania o podaniu konkretnego sporu pod tego typu rozpoznanie w przypadku zaistnienia takowego.</w:t>
      </w:r>
    </w:p>
    <w:p w14:paraId="088518C1" w14:textId="5BF87500" w:rsidR="007529F9" w:rsidRDefault="007529F9" w:rsidP="007529F9">
      <w:pPr>
        <w:pStyle w:val="Akapitzlist"/>
        <w:numPr>
          <w:ilvl w:val="3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Załącznikami do niniejszej umowy są SWZ i oferta</w:t>
      </w:r>
      <w:r w:rsidR="006A2713">
        <w:rPr>
          <w:rFonts w:ascii="Arial" w:hAnsi="Arial" w:cs="Arial"/>
          <w:sz w:val="20"/>
          <w:szCs w:val="18"/>
        </w:rPr>
        <w:t>, jak również OWU wraz z załącznikami.</w:t>
      </w:r>
    </w:p>
    <w:p w14:paraId="75136A65" w14:textId="77777777" w:rsidR="007529F9" w:rsidRDefault="007529F9" w:rsidP="007529F9">
      <w:pPr>
        <w:pStyle w:val="Akapitzlist"/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Umowę sporządzono w 3 jednobrzmiących egzemplarzach, w tym 2 egzemplarze dla Ubezpieczającego oraz 1 egzemplarz dla Ubezpieczyciela. </w:t>
      </w:r>
    </w:p>
    <w:p w14:paraId="4AE15BB8" w14:textId="400796A0" w:rsidR="00C4077B" w:rsidRDefault="00C4077B" w:rsidP="006A27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18F39B" w14:textId="77777777" w:rsidR="006A2713" w:rsidRPr="00BA76A7" w:rsidRDefault="006A2713" w:rsidP="006A2713">
      <w:pPr>
        <w:rPr>
          <w:rFonts w:ascii="Arial" w:hAnsi="Arial" w:cs="Arial"/>
          <w:sz w:val="32"/>
          <w:szCs w:val="32"/>
        </w:rPr>
      </w:pPr>
      <w:bookmarkStart w:id="2" w:name="_Hlk119497015"/>
    </w:p>
    <w:p w14:paraId="53463F6C" w14:textId="77777777" w:rsidR="006A2713" w:rsidRDefault="006A2713" w:rsidP="006A27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UBEZPIECZAJĄCY / ZAMAWIAJĄCY:                       UBEZPIECZYCIEL / WYKONAWCA:</w:t>
      </w:r>
    </w:p>
    <w:p w14:paraId="48FC0254" w14:textId="77777777" w:rsidR="006A2713" w:rsidRPr="00B51858" w:rsidRDefault="006A2713" w:rsidP="006A2713">
      <w:pPr>
        <w:pStyle w:val="Tekstpodstawowywcity"/>
        <w:spacing w:line="276" w:lineRule="auto"/>
        <w:rPr>
          <w:rFonts w:ascii="Arial" w:hAnsi="Arial" w:cs="Arial"/>
          <w:color w:val="000000"/>
        </w:rPr>
      </w:pPr>
    </w:p>
    <w:bookmarkEnd w:id="2"/>
    <w:p w14:paraId="06F2202B" w14:textId="77777777" w:rsidR="006A2713" w:rsidRPr="00B51858" w:rsidRDefault="006A2713" w:rsidP="006A2713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1C8C852" w14:textId="77777777" w:rsidR="006A2713" w:rsidRPr="00B51858" w:rsidRDefault="006A2713" w:rsidP="006A2713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EB9BC31" w14:textId="77777777" w:rsidR="006A2713" w:rsidRPr="00B51858" w:rsidRDefault="006A2713" w:rsidP="006A2713">
      <w:pPr>
        <w:spacing w:line="276" w:lineRule="auto"/>
        <w:rPr>
          <w:rFonts w:ascii="Arial" w:hAnsi="Arial" w:cs="Arial"/>
          <w:sz w:val="20"/>
          <w:szCs w:val="20"/>
        </w:rPr>
      </w:pPr>
    </w:p>
    <w:p w14:paraId="7E2A47FF" w14:textId="77777777" w:rsidR="006A2713" w:rsidRPr="006A2713" w:rsidRDefault="006A2713" w:rsidP="006A27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6A2713" w:rsidRPr="006A2713" w:rsidSect="000C59F8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8F87" w14:textId="77777777" w:rsidR="007A3833" w:rsidRDefault="007A3833">
      <w:r>
        <w:separator/>
      </w:r>
    </w:p>
  </w:endnote>
  <w:endnote w:type="continuationSeparator" w:id="0">
    <w:p w14:paraId="1FAB5F1A" w14:textId="77777777" w:rsidR="007A3833" w:rsidRDefault="007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207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E658413" w14:textId="2D0BF79F" w:rsidR="000C59F8" w:rsidRPr="000C59F8" w:rsidRDefault="000C59F8" w:rsidP="000C59F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C59F8">
          <w:rPr>
            <w:rFonts w:ascii="Arial" w:hAnsi="Arial" w:cs="Arial"/>
            <w:sz w:val="16"/>
            <w:szCs w:val="16"/>
          </w:rPr>
          <w:fldChar w:fldCharType="begin"/>
        </w:r>
        <w:r w:rsidRPr="000C59F8">
          <w:rPr>
            <w:rFonts w:ascii="Arial" w:hAnsi="Arial" w:cs="Arial"/>
            <w:sz w:val="16"/>
            <w:szCs w:val="16"/>
          </w:rPr>
          <w:instrText>PAGE   \* MERGEFORMAT</w:instrText>
        </w:r>
        <w:r w:rsidRPr="000C59F8">
          <w:rPr>
            <w:rFonts w:ascii="Arial" w:hAnsi="Arial" w:cs="Arial"/>
            <w:sz w:val="16"/>
            <w:szCs w:val="16"/>
          </w:rPr>
          <w:fldChar w:fldCharType="separate"/>
        </w:r>
        <w:r w:rsidRPr="000C59F8">
          <w:rPr>
            <w:rFonts w:ascii="Arial" w:hAnsi="Arial" w:cs="Arial"/>
            <w:sz w:val="16"/>
            <w:szCs w:val="16"/>
          </w:rPr>
          <w:t>2</w:t>
        </w:r>
        <w:r w:rsidRPr="000C59F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10B1" w14:textId="77777777" w:rsidR="007A3833" w:rsidRDefault="007A3833">
      <w:r>
        <w:separator/>
      </w:r>
    </w:p>
  </w:footnote>
  <w:footnote w:type="continuationSeparator" w:id="0">
    <w:p w14:paraId="53868EE6" w14:textId="77777777" w:rsidR="007A3833" w:rsidRDefault="007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1F30" w14:textId="77777777" w:rsidR="00042191" w:rsidRDefault="00042191" w:rsidP="00042191">
    <w:pPr>
      <w:pStyle w:val="Nagwek"/>
      <w:framePr w:wrap="around" w:vAnchor="text" w:hAnchor="margin" w:xAlign="right" w:y="1"/>
      <w:rPr>
        <w:rStyle w:val="Numerstrony"/>
      </w:rPr>
    </w:pPr>
  </w:p>
  <w:p w14:paraId="64705F82" w14:textId="6CBF5DFD" w:rsidR="008C1373" w:rsidRDefault="00042191" w:rsidP="00827D4C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A195" w14:textId="7ECC1D6C" w:rsidR="00471FF4" w:rsidRDefault="00471FF4" w:rsidP="00471FF4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>
      <w:rPr>
        <w:noProof/>
        <w:sz w:val="22"/>
      </w:rPr>
      <w:drawing>
        <wp:anchor distT="0" distB="0" distL="114300" distR="114300" simplePos="0" relativeHeight="251659776" behindDoc="0" locked="0" layoutInCell="1" allowOverlap="1" wp14:anchorId="561844E9" wp14:editId="179C3289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2091690" cy="474980"/>
          <wp:effectExtent l="0" t="0" r="0" b="0"/>
          <wp:wrapNone/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858">
      <w:rPr>
        <w:rFonts w:ascii="Arial" w:hAnsi="Arial" w:cs="Arial"/>
        <w:bCs/>
        <w:sz w:val="18"/>
        <w:szCs w:val="18"/>
      </w:rPr>
      <w:t xml:space="preserve">Załącznik nr </w:t>
    </w:r>
    <w:r>
      <w:rPr>
        <w:rFonts w:ascii="Arial" w:hAnsi="Arial" w:cs="Arial"/>
        <w:bCs/>
        <w:sz w:val="18"/>
        <w:szCs w:val="18"/>
      </w:rPr>
      <w:t>4</w:t>
    </w:r>
  </w:p>
  <w:p w14:paraId="573FD2FB" w14:textId="4FE21FAE" w:rsidR="00471FF4" w:rsidRPr="00B51858" w:rsidRDefault="00471FF4" w:rsidP="00471FF4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 xml:space="preserve">do SWZ nr </w:t>
    </w:r>
    <w:r>
      <w:rPr>
        <w:rFonts w:ascii="Arial" w:hAnsi="Arial" w:cs="Arial"/>
        <w:bCs/>
        <w:sz w:val="18"/>
        <w:szCs w:val="18"/>
      </w:rPr>
      <w:t>16/2023</w:t>
    </w:r>
    <w:r w:rsidRPr="00B51858">
      <w:rPr>
        <w:rFonts w:ascii="Arial" w:hAnsi="Arial" w:cs="Arial"/>
        <w:bCs/>
        <w:sz w:val="18"/>
        <w:szCs w:val="18"/>
      </w:rPr>
      <w:t>/Kraków</w:t>
    </w:r>
  </w:p>
  <w:p w14:paraId="756898F8" w14:textId="62BCC485" w:rsidR="00471FF4" w:rsidRDefault="00471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3BB"/>
    <w:multiLevelType w:val="hybridMultilevel"/>
    <w:tmpl w:val="18DC0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abstractNum w:abstractNumId="2" w15:restartNumberingAfterBreak="0">
    <w:nsid w:val="0BD77939"/>
    <w:multiLevelType w:val="hybridMultilevel"/>
    <w:tmpl w:val="CC7A0BF4"/>
    <w:lvl w:ilvl="0" w:tplc="12AE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6B"/>
    <w:multiLevelType w:val="multilevel"/>
    <w:tmpl w:val="595EC174"/>
    <w:lvl w:ilvl="0">
      <w:start w:val="4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 w15:restartNumberingAfterBreak="0">
    <w:nsid w:val="0CB47BEA"/>
    <w:multiLevelType w:val="hybridMultilevel"/>
    <w:tmpl w:val="A7260B1C"/>
    <w:lvl w:ilvl="0" w:tplc="A55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77808"/>
    <w:multiLevelType w:val="hybridMultilevel"/>
    <w:tmpl w:val="563ED9DA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A60CC80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A3CE10A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D228C"/>
    <w:multiLevelType w:val="hybridMultilevel"/>
    <w:tmpl w:val="E0F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B3328A"/>
    <w:multiLevelType w:val="hybridMultilevel"/>
    <w:tmpl w:val="350C81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4776B"/>
    <w:multiLevelType w:val="multilevel"/>
    <w:tmpl w:val="E1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31AA"/>
    <w:multiLevelType w:val="hybridMultilevel"/>
    <w:tmpl w:val="4D5422CE"/>
    <w:lvl w:ilvl="0" w:tplc="AE32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24B32"/>
    <w:multiLevelType w:val="hybridMultilevel"/>
    <w:tmpl w:val="0136E25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E1F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666F9"/>
    <w:multiLevelType w:val="hybridMultilevel"/>
    <w:tmpl w:val="A252C276"/>
    <w:lvl w:ilvl="0" w:tplc="733C1D90">
      <w:start w:val="10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48BC7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5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5C7A05B2"/>
    <w:multiLevelType w:val="hybridMultilevel"/>
    <w:tmpl w:val="63DAFCFE"/>
    <w:lvl w:ilvl="0" w:tplc="2A9AA9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80483"/>
    <w:multiLevelType w:val="hybridMultilevel"/>
    <w:tmpl w:val="4EBE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902953"/>
    <w:multiLevelType w:val="hybridMultilevel"/>
    <w:tmpl w:val="0C3228C0"/>
    <w:lvl w:ilvl="0" w:tplc="CFC0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9BC"/>
    <w:multiLevelType w:val="hybridMultilevel"/>
    <w:tmpl w:val="A8BC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72CEF"/>
    <w:multiLevelType w:val="hybridMultilevel"/>
    <w:tmpl w:val="989E5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53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8FB01B3"/>
    <w:multiLevelType w:val="hybridMultilevel"/>
    <w:tmpl w:val="121AF772"/>
    <w:lvl w:ilvl="0" w:tplc="8720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20F5C"/>
    <w:multiLevelType w:val="hybridMultilevel"/>
    <w:tmpl w:val="E45064A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8"/>
  </w:num>
  <w:num w:numId="5">
    <w:abstractNumId w:val="21"/>
  </w:num>
  <w:num w:numId="6">
    <w:abstractNumId w:val="3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25"/>
  </w:num>
  <w:num w:numId="11">
    <w:abstractNumId w:val="26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29"/>
  </w:num>
  <w:num w:numId="17">
    <w:abstractNumId w:val="10"/>
  </w:num>
  <w:num w:numId="18">
    <w:abstractNumId w:val="15"/>
  </w:num>
  <w:num w:numId="19">
    <w:abstractNumId w:val="12"/>
  </w:num>
  <w:num w:numId="20">
    <w:abstractNumId w:val="37"/>
  </w:num>
  <w:num w:numId="21">
    <w:abstractNumId w:val="35"/>
  </w:num>
  <w:num w:numId="22">
    <w:abstractNumId w:val="8"/>
  </w:num>
  <w:num w:numId="23">
    <w:abstractNumId w:val="3"/>
  </w:num>
  <w:num w:numId="24">
    <w:abstractNumId w:val="38"/>
  </w:num>
  <w:num w:numId="25">
    <w:abstractNumId w:val="22"/>
  </w:num>
  <w:num w:numId="26">
    <w:abstractNumId w:val="2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191"/>
    <w:rsid w:val="00042E48"/>
    <w:rsid w:val="00042F25"/>
    <w:rsid w:val="00043480"/>
    <w:rsid w:val="00044257"/>
    <w:rsid w:val="00044771"/>
    <w:rsid w:val="00047119"/>
    <w:rsid w:val="0004759B"/>
    <w:rsid w:val="00050981"/>
    <w:rsid w:val="000517F7"/>
    <w:rsid w:val="00051BDC"/>
    <w:rsid w:val="00052094"/>
    <w:rsid w:val="000526E9"/>
    <w:rsid w:val="00053442"/>
    <w:rsid w:val="00054456"/>
    <w:rsid w:val="00056527"/>
    <w:rsid w:val="00056AD8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9F8"/>
    <w:rsid w:val="000A0F61"/>
    <w:rsid w:val="000A3959"/>
    <w:rsid w:val="000A7D69"/>
    <w:rsid w:val="000B102D"/>
    <w:rsid w:val="000B516F"/>
    <w:rsid w:val="000B5C80"/>
    <w:rsid w:val="000B6061"/>
    <w:rsid w:val="000B6D5C"/>
    <w:rsid w:val="000B70A8"/>
    <w:rsid w:val="000C0386"/>
    <w:rsid w:val="000C3829"/>
    <w:rsid w:val="000C3C8B"/>
    <w:rsid w:val="000C44AB"/>
    <w:rsid w:val="000C59F8"/>
    <w:rsid w:val="000C5E82"/>
    <w:rsid w:val="000C67DA"/>
    <w:rsid w:val="000D22B4"/>
    <w:rsid w:val="000D4349"/>
    <w:rsid w:val="000D4438"/>
    <w:rsid w:val="000D5155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5DF5"/>
    <w:rsid w:val="00106525"/>
    <w:rsid w:val="001072A5"/>
    <w:rsid w:val="00107696"/>
    <w:rsid w:val="00110FD6"/>
    <w:rsid w:val="00114ED4"/>
    <w:rsid w:val="001156B1"/>
    <w:rsid w:val="001156DC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66B"/>
    <w:rsid w:val="001237E6"/>
    <w:rsid w:val="001240FC"/>
    <w:rsid w:val="0012506B"/>
    <w:rsid w:val="00125789"/>
    <w:rsid w:val="00126D91"/>
    <w:rsid w:val="00131653"/>
    <w:rsid w:val="00131FF1"/>
    <w:rsid w:val="00134662"/>
    <w:rsid w:val="00135D8B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222E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22E6"/>
    <w:rsid w:val="001B37AD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5D1A"/>
    <w:rsid w:val="00227001"/>
    <w:rsid w:val="002273FA"/>
    <w:rsid w:val="00227445"/>
    <w:rsid w:val="00227F05"/>
    <w:rsid w:val="00234E2F"/>
    <w:rsid w:val="002359D5"/>
    <w:rsid w:val="002409EA"/>
    <w:rsid w:val="00241CFF"/>
    <w:rsid w:val="0024362E"/>
    <w:rsid w:val="0024454F"/>
    <w:rsid w:val="002464D2"/>
    <w:rsid w:val="002465C0"/>
    <w:rsid w:val="002507B8"/>
    <w:rsid w:val="00254432"/>
    <w:rsid w:val="00254C4F"/>
    <w:rsid w:val="0026023E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948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306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54D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050"/>
    <w:rsid w:val="003F5F2B"/>
    <w:rsid w:val="003F7443"/>
    <w:rsid w:val="004008ED"/>
    <w:rsid w:val="00400D29"/>
    <w:rsid w:val="00402AAA"/>
    <w:rsid w:val="0040327F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3D27"/>
    <w:rsid w:val="00424A33"/>
    <w:rsid w:val="004274B7"/>
    <w:rsid w:val="00432C61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1FF4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228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027"/>
    <w:rsid w:val="004E1838"/>
    <w:rsid w:val="004E247B"/>
    <w:rsid w:val="004E3969"/>
    <w:rsid w:val="004E5337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690"/>
    <w:rsid w:val="00505DDB"/>
    <w:rsid w:val="0050653A"/>
    <w:rsid w:val="00506B97"/>
    <w:rsid w:val="00506DED"/>
    <w:rsid w:val="00507A8B"/>
    <w:rsid w:val="00507BC9"/>
    <w:rsid w:val="005107BC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53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1E00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6701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AA1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036"/>
    <w:rsid w:val="0062142A"/>
    <w:rsid w:val="0062159A"/>
    <w:rsid w:val="006233CE"/>
    <w:rsid w:val="00623641"/>
    <w:rsid w:val="00624143"/>
    <w:rsid w:val="00624AE3"/>
    <w:rsid w:val="006251A0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6EAE"/>
    <w:rsid w:val="0064793A"/>
    <w:rsid w:val="00647EB1"/>
    <w:rsid w:val="00650DF3"/>
    <w:rsid w:val="006515A2"/>
    <w:rsid w:val="00654FCE"/>
    <w:rsid w:val="00656DEC"/>
    <w:rsid w:val="0065788A"/>
    <w:rsid w:val="00661102"/>
    <w:rsid w:val="00664444"/>
    <w:rsid w:val="00666758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2713"/>
    <w:rsid w:val="006A48A9"/>
    <w:rsid w:val="006A5681"/>
    <w:rsid w:val="006A5E15"/>
    <w:rsid w:val="006A6D29"/>
    <w:rsid w:val="006A6ECE"/>
    <w:rsid w:val="006A7910"/>
    <w:rsid w:val="006B03A7"/>
    <w:rsid w:val="006B04BF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C5A84"/>
    <w:rsid w:val="006D118A"/>
    <w:rsid w:val="006D1550"/>
    <w:rsid w:val="006D160F"/>
    <w:rsid w:val="006D1610"/>
    <w:rsid w:val="006D1B34"/>
    <w:rsid w:val="006D2959"/>
    <w:rsid w:val="006D406A"/>
    <w:rsid w:val="006D491B"/>
    <w:rsid w:val="006D4DF3"/>
    <w:rsid w:val="006D5512"/>
    <w:rsid w:val="006D6EBB"/>
    <w:rsid w:val="006D7A83"/>
    <w:rsid w:val="006D7BE0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017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08A6"/>
    <w:rsid w:val="007529F9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39F3"/>
    <w:rsid w:val="007744CA"/>
    <w:rsid w:val="0077624C"/>
    <w:rsid w:val="007802D2"/>
    <w:rsid w:val="00780440"/>
    <w:rsid w:val="00780B8F"/>
    <w:rsid w:val="0078165A"/>
    <w:rsid w:val="00783DE4"/>
    <w:rsid w:val="00784CFB"/>
    <w:rsid w:val="00784D54"/>
    <w:rsid w:val="00786EC2"/>
    <w:rsid w:val="007877D3"/>
    <w:rsid w:val="007901CC"/>
    <w:rsid w:val="0079033F"/>
    <w:rsid w:val="00790688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3C5"/>
    <w:rsid w:val="007A06F4"/>
    <w:rsid w:val="007A0F2C"/>
    <w:rsid w:val="007A1A54"/>
    <w:rsid w:val="007A1D4F"/>
    <w:rsid w:val="007A3833"/>
    <w:rsid w:val="007A3862"/>
    <w:rsid w:val="007A439F"/>
    <w:rsid w:val="007A74DE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01FB"/>
    <w:rsid w:val="007D0D06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3306"/>
    <w:rsid w:val="007F412B"/>
    <w:rsid w:val="007F4AF8"/>
    <w:rsid w:val="007F4F84"/>
    <w:rsid w:val="007F5287"/>
    <w:rsid w:val="007F5827"/>
    <w:rsid w:val="007F6799"/>
    <w:rsid w:val="007F6D0B"/>
    <w:rsid w:val="00801154"/>
    <w:rsid w:val="0080252E"/>
    <w:rsid w:val="00804406"/>
    <w:rsid w:val="00804C84"/>
    <w:rsid w:val="008053BC"/>
    <w:rsid w:val="008054D5"/>
    <w:rsid w:val="00805C06"/>
    <w:rsid w:val="00805C85"/>
    <w:rsid w:val="00806C8F"/>
    <w:rsid w:val="008146C1"/>
    <w:rsid w:val="00814C8C"/>
    <w:rsid w:val="00815A67"/>
    <w:rsid w:val="00816274"/>
    <w:rsid w:val="0081714F"/>
    <w:rsid w:val="0082070B"/>
    <w:rsid w:val="00821393"/>
    <w:rsid w:val="008221CA"/>
    <w:rsid w:val="008226DC"/>
    <w:rsid w:val="008236E4"/>
    <w:rsid w:val="0082630D"/>
    <w:rsid w:val="008270F4"/>
    <w:rsid w:val="00827584"/>
    <w:rsid w:val="00827D4C"/>
    <w:rsid w:val="00831CA1"/>
    <w:rsid w:val="00833FFD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396C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A23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D7FBD"/>
    <w:rsid w:val="008E09F8"/>
    <w:rsid w:val="008E60A3"/>
    <w:rsid w:val="008E7994"/>
    <w:rsid w:val="008E7EA9"/>
    <w:rsid w:val="008E7F86"/>
    <w:rsid w:val="008F1048"/>
    <w:rsid w:val="008F2229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3FC5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3DAD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39B9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6457"/>
    <w:rsid w:val="009B6EEA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3A7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625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691D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56F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4FC5"/>
    <w:rsid w:val="00AA51CC"/>
    <w:rsid w:val="00AA71B6"/>
    <w:rsid w:val="00AA7469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42B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2FC7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5FF9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4F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3AB0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3B6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851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3363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6A91"/>
    <w:rsid w:val="00BF6C8A"/>
    <w:rsid w:val="00C00B93"/>
    <w:rsid w:val="00C0159A"/>
    <w:rsid w:val="00C02F3F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3759B"/>
    <w:rsid w:val="00C400E4"/>
    <w:rsid w:val="00C4056A"/>
    <w:rsid w:val="00C4077B"/>
    <w:rsid w:val="00C4079B"/>
    <w:rsid w:val="00C41C5A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577AA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95FE0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5B69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4F87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26949"/>
    <w:rsid w:val="00D277A0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494A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43A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A86"/>
    <w:rsid w:val="00E05BB7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3C5F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213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45C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A"/>
    <w:rsid w:val="00EE64F0"/>
    <w:rsid w:val="00EF0229"/>
    <w:rsid w:val="00EF0D88"/>
    <w:rsid w:val="00EF1CA3"/>
    <w:rsid w:val="00EF2507"/>
    <w:rsid w:val="00EF2DFE"/>
    <w:rsid w:val="00EF441D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60F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24FF"/>
    <w:rsid w:val="00FD3D93"/>
    <w:rsid w:val="00FD7298"/>
    <w:rsid w:val="00FE321E"/>
    <w:rsid w:val="00FE3ECE"/>
    <w:rsid w:val="00FE41C6"/>
    <w:rsid w:val="00FE5282"/>
    <w:rsid w:val="00FF16B3"/>
    <w:rsid w:val="00FF2A4A"/>
    <w:rsid w:val="00FF404D"/>
    <w:rsid w:val="00FF46EB"/>
    <w:rsid w:val="00FF55CA"/>
    <w:rsid w:val="00FF618D"/>
    <w:rsid w:val="00FF64CB"/>
    <w:rsid w:val="00FF64FA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90BC3"/>
  <w15:docId w15:val="{31F8DE3F-9029-417C-8D2D-100946C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0209-25FF-47EC-A200-1A1B187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Inga Gęsiarz-Nowak</cp:lastModifiedBy>
  <cp:revision>91</cp:revision>
  <cp:lastPrinted>2018-12-14T11:30:00Z</cp:lastPrinted>
  <dcterms:created xsi:type="dcterms:W3CDTF">2022-09-05T10:39:00Z</dcterms:created>
  <dcterms:modified xsi:type="dcterms:W3CDTF">2023-01-31T21:44:00Z</dcterms:modified>
</cp:coreProperties>
</file>