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F6687" w14:textId="77777777" w:rsidR="006145C5" w:rsidRDefault="006145C5" w:rsidP="002319BB">
      <w:pPr>
        <w:ind w:right="-483"/>
        <w:jc w:val="center"/>
        <w:rPr>
          <w:rFonts w:ascii="Times New Roman" w:hAnsi="Times New Roman" w:cs="Times New Roman"/>
        </w:rPr>
      </w:pPr>
    </w:p>
    <w:p w14:paraId="464D23DB" w14:textId="77777777" w:rsidR="00576455" w:rsidRPr="00576455" w:rsidRDefault="00576455" w:rsidP="002319BB">
      <w:pPr>
        <w:ind w:right="-483"/>
        <w:jc w:val="center"/>
        <w:rPr>
          <w:rFonts w:ascii="Times New Roman" w:hAnsi="Times New Roman" w:cs="Times New Roman"/>
          <w:b/>
        </w:rPr>
      </w:pPr>
      <w:r w:rsidRPr="00576455">
        <w:rPr>
          <w:rFonts w:ascii="Times New Roman" w:hAnsi="Times New Roman" w:cs="Times New Roman"/>
        </w:rPr>
        <w:t>Zamawiający: Gmina Mikołajki, pow. Mrągowo, woj. warmińsko-mazurskie</w:t>
      </w:r>
    </w:p>
    <w:p w14:paraId="18656818" w14:textId="77777777" w:rsidR="00576455" w:rsidRDefault="00576455" w:rsidP="00AA5DCF">
      <w:pPr>
        <w:ind w:right="-483"/>
        <w:rPr>
          <w:rFonts w:ascii="Times New Roman" w:hAnsi="Times New Roman" w:cs="Times New Roman"/>
          <w:b/>
          <w:sz w:val="32"/>
        </w:rPr>
      </w:pPr>
    </w:p>
    <w:p w14:paraId="05572AE7" w14:textId="77777777" w:rsidR="000D11F7" w:rsidRDefault="000D11F7" w:rsidP="000D11F7">
      <w:pPr>
        <w:ind w:right="-483"/>
        <w:jc w:val="center"/>
        <w:rPr>
          <w:rFonts w:ascii="Times New Roman" w:hAnsi="Times New Roman" w:cs="Times New Roman"/>
          <w:b/>
          <w:sz w:val="32"/>
        </w:rPr>
      </w:pPr>
      <w:r w:rsidRPr="00437B10">
        <w:rPr>
          <w:rFonts w:ascii="Times New Roman" w:hAnsi="Times New Roman" w:cs="Times New Roman"/>
          <w:b/>
          <w:sz w:val="32"/>
        </w:rPr>
        <w:t>SPECYFIKACJA WARUNKÓW ZAMÓWIENIA</w:t>
      </w:r>
    </w:p>
    <w:p w14:paraId="7C158CA6" w14:textId="77777777" w:rsidR="00576455" w:rsidRDefault="00FB6A18" w:rsidP="000D11F7">
      <w:pPr>
        <w:ind w:right="-483"/>
        <w:jc w:val="center"/>
        <w:rPr>
          <w:rFonts w:ascii="Times New Roman" w:hAnsi="Times New Roman" w:cs="Times New Roman"/>
        </w:rPr>
      </w:pPr>
      <w:r>
        <w:rPr>
          <w:rFonts w:ascii="Times New Roman" w:hAnsi="Times New Roman" w:cs="Times New Roman"/>
        </w:rPr>
        <w:t>zwana dalej SWZ, na wykonanie robót budowlanych pn.:</w:t>
      </w:r>
    </w:p>
    <w:p w14:paraId="61C1A700" w14:textId="77777777" w:rsidR="00576455" w:rsidRDefault="00576455" w:rsidP="000D11F7">
      <w:pPr>
        <w:ind w:right="-483"/>
        <w:jc w:val="center"/>
        <w:rPr>
          <w:rFonts w:ascii="Times New Roman" w:hAnsi="Times New Roman" w:cs="Times New Roman"/>
        </w:rPr>
      </w:pPr>
    </w:p>
    <w:p w14:paraId="5D309E03" w14:textId="77777777" w:rsidR="00576455" w:rsidRPr="00437B10" w:rsidRDefault="00576455" w:rsidP="000D11F7">
      <w:pPr>
        <w:ind w:right="-483"/>
        <w:jc w:val="both"/>
        <w:rPr>
          <w:rFonts w:ascii="Times New Roman" w:hAnsi="Times New Roman" w:cs="Times New Roman"/>
          <w:sz w:val="28"/>
        </w:rPr>
      </w:pPr>
    </w:p>
    <w:p w14:paraId="2D2AD253" w14:textId="77777777" w:rsidR="0004289B" w:rsidRPr="00F4549D" w:rsidRDefault="00F4549D" w:rsidP="00EC5A3C">
      <w:pPr>
        <w:ind w:right="-483"/>
        <w:jc w:val="center"/>
        <w:rPr>
          <w:rFonts w:ascii="Times New Roman" w:hAnsi="Times New Roman" w:cs="Times New Roman"/>
          <w:b/>
          <w:sz w:val="28"/>
          <w:szCs w:val="28"/>
        </w:rPr>
      </w:pPr>
      <w:r w:rsidRPr="00F4549D">
        <w:rPr>
          <w:rFonts w:ascii="Times New Roman" w:hAnsi="Times New Roman" w:cs="Times New Roman"/>
          <w:sz w:val="28"/>
          <w:szCs w:val="28"/>
        </w:rPr>
        <w:t>„</w:t>
      </w:r>
      <w:r w:rsidRPr="00F4549D">
        <w:rPr>
          <w:rFonts w:ascii="Times New Roman" w:hAnsi="Times New Roman" w:cs="Times New Roman"/>
          <w:b/>
          <w:sz w:val="28"/>
          <w:szCs w:val="28"/>
        </w:rPr>
        <w:t>Przebudowa nawierzchni drogi gminnej 171003N relacji Prawdowo – Nowe Sady – Faszcze o długości 295 m</w:t>
      </w:r>
    </w:p>
    <w:p w14:paraId="5ED38FF2" w14:textId="77777777" w:rsidR="00EC5A3C" w:rsidRPr="00F4549D" w:rsidRDefault="00EC5A3C" w:rsidP="00EC5A3C">
      <w:pPr>
        <w:ind w:right="-483"/>
        <w:jc w:val="center"/>
        <w:rPr>
          <w:rFonts w:ascii="Times New Roman" w:hAnsi="Times New Roman" w:cs="Times New Roman"/>
          <w:b/>
          <w:i/>
          <w:iCs/>
          <w:sz w:val="28"/>
          <w:szCs w:val="28"/>
        </w:rPr>
      </w:pPr>
    </w:p>
    <w:p w14:paraId="75460FED" w14:textId="77777777" w:rsidR="0004289B" w:rsidRDefault="0004289B" w:rsidP="0004289B">
      <w:pPr>
        <w:ind w:right="-483"/>
        <w:jc w:val="both"/>
        <w:rPr>
          <w:rFonts w:ascii="Times New Roman" w:hAnsi="Times New Roman" w:cs="Times New Roman"/>
          <w:b/>
          <w:sz w:val="28"/>
        </w:rPr>
      </w:pPr>
    </w:p>
    <w:p w14:paraId="1BDDEF36" w14:textId="77777777" w:rsidR="009D0483" w:rsidRPr="0004289B" w:rsidRDefault="009D0483" w:rsidP="0004289B">
      <w:pPr>
        <w:ind w:right="-483"/>
        <w:jc w:val="both"/>
        <w:rPr>
          <w:rFonts w:ascii="Times New Roman" w:hAnsi="Times New Roman" w:cs="Times New Roman"/>
          <w:b/>
          <w:sz w:val="28"/>
        </w:rPr>
      </w:pPr>
    </w:p>
    <w:p w14:paraId="2C2EA4B0" w14:textId="77777777" w:rsidR="00576455" w:rsidRDefault="00576455" w:rsidP="00576455">
      <w:pPr>
        <w:ind w:right="-483"/>
        <w:jc w:val="both"/>
        <w:rPr>
          <w:rFonts w:ascii="Times New Roman" w:hAnsi="Times New Roman" w:cs="Times New Roman"/>
          <w:sz w:val="28"/>
        </w:rPr>
      </w:pPr>
      <w:r w:rsidRPr="00437B10">
        <w:rPr>
          <w:rFonts w:ascii="Times New Roman" w:hAnsi="Times New Roman" w:cs="Times New Roman"/>
        </w:rPr>
        <w:t xml:space="preserve">       </w:t>
      </w:r>
    </w:p>
    <w:p w14:paraId="1470C503" w14:textId="77777777" w:rsidR="00576455" w:rsidRDefault="00576455">
      <w:pPr>
        <w:rPr>
          <w:rFonts w:ascii="Times New Roman" w:hAnsi="Times New Roman" w:cs="Times New Roman"/>
        </w:rPr>
      </w:pPr>
    </w:p>
    <w:p w14:paraId="4542CC19" w14:textId="77777777" w:rsidR="00576455" w:rsidRDefault="00576455" w:rsidP="00576455">
      <w:pPr>
        <w:spacing w:line="360" w:lineRule="auto"/>
        <w:rPr>
          <w:rFonts w:ascii="Times New Roman" w:hAnsi="Times New Roman" w:cs="Times New Roman"/>
        </w:rPr>
      </w:pPr>
      <w:r>
        <w:rPr>
          <w:rFonts w:ascii="Times New Roman" w:hAnsi="Times New Roman" w:cs="Times New Roman"/>
        </w:rPr>
        <w:t>Tryb udzielenia zamówienia: Tryb podstawowy</w:t>
      </w:r>
      <w:r w:rsidR="000110F0">
        <w:rPr>
          <w:rFonts w:ascii="Times New Roman" w:hAnsi="Times New Roman" w:cs="Times New Roman"/>
        </w:rPr>
        <w:t xml:space="preserve"> bez negocjacji</w:t>
      </w:r>
    </w:p>
    <w:p w14:paraId="2E9CA3EA" w14:textId="5B525E69" w:rsidR="00576455" w:rsidRDefault="00576455" w:rsidP="00576455">
      <w:pPr>
        <w:spacing w:line="360" w:lineRule="auto"/>
        <w:rPr>
          <w:rFonts w:ascii="Times New Roman" w:hAnsi="Times New Roman" w:cs="Times New Roman"/>
        </w:rPr>
      </w:pPr>
      <w:r>
        <w:rPr>
          <w:rFonts w:ascii="Times New Roman" w:hAnsi="Times New Roman" w:cs="Times New Roman"/>
        </w:rPr>
        <w:t>Tryb zgodny z art. 275 pkt 1 ustawy z dnia 11 września 2019 r. Prawo Zamówień Publicznych (</w:t>
      </w:r>
      <w:r w:rsidR="004E5F76">
        <w:rPr>
          <w:rFonts w:ascii="Times New Roman" w:hAnsi="Times New Roman" w:cs="Times New Roman"/>
        </w:rPr>
        <w:t>t.j. Dz.U. z 202</w:t>
      </w:r>
      <w:r w:rsidR="00BF2310">
        <w:rPr>
          <w:rFonts w:ascii="Times New Roman" w:hAnsi="Times New Roman" w:cs="Times New Roman"/>
        </w:rPr>
        <w:t>3 r. poz. 1605</w:t>
      </w:r>
      <w:r>
        <w:rPr>
          <w:rFonts w:ascii="Times New Roman" w:hAnsi="Times New Roman" w:cs="Times New Roman"/>
        </w:rPr>
        <w:t xml:space="preserve">) </w:t>
      </w:r>
    </w:p>
    <w:p w14:paraId="4A4910C3" w14:textId="77777777" w:rsidR="00AA4A96" w:rsidRDefault="00AA4A96" w:rsidP="00576455">
      <w:pPr>
        <w:spacing w:line="360" w:lineRule="auto"/>
        <w:rPr>
          <w:rFonts w:ascii="Times New Roman" w:hAnsi="Times New Roman" w:cs="Times New Roman"/>
        </w:rPr>
      </w:pPr>
    </w:p>
    <w:p w14:paraId="7014F0FD" w14:textId="77777777" w:rsidR="00AA4A96" w:rsidRDefault="00AA4A96" w:rsidP="00576455">
      <w:pPr>
        <w:spacing w:line="360" w:lineRule="auto"/>
        <w:rPr>
          <w:rFonts w:ascii="Times New Roman" w:hAnsi="Times New Roman" w:cs="Times New Roman"/>
        </w:rPr>
      </w:pPr>
    </w:p>
    <w:p w14:paraId="6E6E062E" w14:textId="77777777" w:rsidR="00AA4A96" w:rsidRDefault="00AA4A96" w:rsidP="00AA4A96">
      <w:pPr>
        <w:ind w:right="-483"/>
        <w:rPr>
          <w:rFonts w:ascii="Times New Roman" w:hAnsi="Times New Roman" w:cs="Times New Roman"/>
          <w:sz w:val="28"/>
        </w:rPr>
      </w:pPr>
      <w:r>
        <w:rPr>
          <w:rFonts w:ascii="Times New Roman" w:hAnsi="Times New Roman" w:cs="Times New Roman"/>
          <w:sz w:val="28"/>
        </w:rPr>
        <w:t xml:space="preserve">        </w:t>
      </w:r>
      <w:r w:rsidRPr="00437B10">
        <w:rPr>
          <w:rFonts w:ascii="Times New Roman" w:hAnsi="Times New Roman" w:cs="Times New Roman"/>
          <w:sz w:val="28"/>
        </w:rPr>
        <w:t xml:space="preserve">                                   </w:t>
      </w:r>
      <w:r>
        <w:rPr>
          <w:rFonts w:ascii="Times New Roman" w:hAnsi="Times New Roman" w:cs="Times New Roman"/>
          <w:sz w:val="28"/>
        </w:rPr>
        <w:t xml:space="preserve">                               </w:t>
      </w:r>
    </w:p>
    <w:p w14:paraId="0DEFFEB0" w14:textId="77777777" w:rsidR="00CA1702" w:rsidRDefault="00AA4A96" w:rsidP="00AA4A96">
      <w:pPr>
        <w:ind w:right="-483"/>
        <w:jc w:val="both"/>
        <w:rPr>
          <w:rFonts w:ascii="Times New Roman" w:hAnsi="Times New Roman" w:cs="Times New Roman"/>
        </w:rPr>
      </w:pPr>
      <w:r w:rsidRPr="006675F0">
        <w:rPr>
          <w:rFonts w:ascii="Times New Roman" w:hAnsi="Times New Roman" w:cs="Times New Roman"/>
        </w:rPr>
        <w:t xml:space="preserve">Ogłoszenie o zamówieniu zostało opublikowane w Biuletynie Zamówień Publicznych </w:t>
      </w:r>
    </w:p>
    <w:p w14:paraId="4B0A4FAC" w14:textId="01462CC9" w:rsidR="000C0FA8" w:rsidRDefault="00CA1702" w:rsidP="00AA4A96">
      <w:pPr>
        <w:ind w:right="-483"/>
        <w:jc w:val="both"/>
        <w:rPr>
          <w:rFonts w:ascii="Times New Roman" w:hAnsi="Times New Roman" w:cs="Times New Roman"/>
        </w:rPr>
      </w:pPr>
      <w:r w:rsidRPr="00CA1702">
        <w:rPr>
          <w:rFonts w:ascii="Times New Roman" w:eastAsiaTheme="minorHAnsi" w:hAnsi="Times New Roman" w:cs="Times New Roman"/>
          <w:bCs w:val="0"/>
          <w:lang w:eastAsia="en-US"/>
        </w:rPr>
        <w:t>w dniu</w:t>
      </w:r>
      <w:r w:rsidR="007A1FCC">
        <w:rPr>
          <w:rFonts w:ascii="Times New Roman" w:eastAsiaTheme="minorHAnsi" w:hAnsi="Times New Roman" w:cs="Times New Roman"/>
          <w:bCs w:val="0"/>
          <w:lang w:eastAsia="en-US"/>
        </w:rPr>
        <w:t xml:space="preserve"> </w:t>
      </w:r>
      <w:r w:rsidR="00BF2310" w:rsidRPr="00C76D05">
        <w:rPr>
          <w:rFonts w:ascii="Times New Roman" w:eastAsiaTheme="minorHAnsi" w:hAnsi="Times New Roman" w:cs="Times New Roman"/>
          <w:bCs w:val="0"/>
          <w:lang w:eastAsia="en-US"/>
        </w:rPr>
        <w:t>05</w:t>
      </w:r>
      <w:r w:rsidR="002A03A4" w:rsidRPr="00C76D05">
        <w:rPr>
          <w:rFonts w:ascii="Times New Roman" w:eastAsiaTheme="minorHAnsi" w:hAnsi="Times New Roman" w:cs="Times New Roman"/>
          <w:bCs w:val="0"/>
          <w:lang w:eastAsia="en-US"/>
        </w:rPr>
        <w:t>.0</w:t>
      </w:r>
      <w:r w:rsidR="00BF2310" w:rsidRPr="00C76D05">
        <w:rPr>
          <w:rFonts w:ascii="Times New Roman" w:eastAsiaTheme="minorHAnsi" w:hAnsi="Times New Roman" w:cs="Times New Roman"/>
          <w:bCs w:val="0"/>
          <w:lang w:eastAsia="en-US"/>
        </w:rPr>
        <w:t>9</w:t>
      </w:r>
      <w:r w:rsidR="002A03A4" w:rsidRPr="00C76D05">
        <w:rPr>
          <w:rFonts w:ascii="Times New Roman" w:eastAsiaTheme="minorHAnsi" w:hAnsi="Times New Roman" w:cs="Times New Roman"/>
          <w:bCs w:val="0"/>
          <w:lang w:eastAsia="en-US"/>
        </w:rPr>
        <w:t>.2023r</w:t>
      </w:r>
    </w:p>
    <w:p w14:paraId="658FD189" w14:textId="1DF4DB19" w:rsidR="002A03A4" w:rsidRDefault="00CA1702" w:rsidP="00576455">
      <w:pPr>
        <w:spacing w:line="360" w:lineRule="auto"/>
        <w:rPr>
          <w:sz w:val="18"/>
          <w:szCs w:val="18"/>
        </w:rPr>
      </w:pPr>
      <w:r>
        <w:rPr>
          <w:rFonts w:ascii="Times New Roman" w:eastAsiaTheme="minorHAnsi" w:hAnsi="Times New Roman" w:cs="Times New Roman"/>
          <w:bCs w:val="0"/>
          <w:lang w:eastAsia="en-US"/>
        </w:rPr>
        <w:t xml:space="preserve">Numer ogłoszenia </w:t>
      </w:r>
      <w:r w:rsidR="002A03A4" w:rsidRPr="002A03A4">
        <w:rPr>
          <w:rFonts w:ascii="Times New Roman" w:hAnsi="Times New Roman" w:cs="Times New Roman"/>
        </w:rPr>
        <w:t>2023/BZP</w:t>
      </w:r>
      <w:r w:rsidR="00BF2310">
        <w:rPr>
          <w:rFonts w:ascii="Times New Roman" w:hAnsi="Times New Roman" w:cs="Times New Roman"/>
        </w:rPr>
        <w:t>………………..</w:t>
      </w:r>
      <w:r w:rsidR="002A03A4">
        <w:rPr>
          <w:sz w:val="18"/>
          <w:szCs w:val="18"/>
        </w:rPr>
        <w:t xml:space="preserve"> </w:t>
      </w:r>
    </w:p>
    <w:p w14:paraId="2D4C3D51" w14:textId="799DD961" w:rsidR="00AA4A96" w:rsidRDefault="00EC5A3C" w:rsidP="00576455">
      <w:pPr>
        <w:spacing w:line="360" w:lineRule="auto"/>
        <w:rPr>
          <w:rFonts w:ascii="Times New Roman" w:hAnsi="Times New Roman" w:cs="Times New Roman"/>
        </w:rPr>
      </w:pPr>
      <w:r>
        <w:rPr>
          <w:rFonts w:ascii="Times New Roman" w:hAnsi="Times New Roman" w:cs="Times New Roman"/>
        </w:rPr>
        <w:t xml:space="preserve">Nr sprawy: </w:t>
      </w:r>
      <w:r w:rsidR="001A1113" w:rsidRPr="00024768">
        <w:rPr>
          <w:rFonts w:ascii="Times New Roman" w:hAnsi="Times New Roman" w:cs="Times New Roman"/>
          <w:b/>
          <w:bCs w:val="0"/>
        </w:rPr>
        <w:t>IZP.271</w:t>
      </w:r>
      <w:r w:rsidR="009C1114">
        <w:rPr>
          <w:rFonts w:ascii="Times New Roman" w:hAnsi="Times New Roman" w:cs="Times New Roman"/>
          <w:b/>
          <w:bCs w:val="0"/>
        </w:rPr>
        <w:t>.9.</w:t>
      </w:r>
      <w:r w:rsidR="00B0338D" w:rsidRPr="00024768">
        <w:rPr>
          <w:rFonts w:ascii="Times New Roman" w:hAnsi="Times New Roman" w:cs="Times New Roman"/>
          <w:b/>
          <w:bCs w:val="0"/>
        </w:rPr>
        <w:t>202</w:t>
      </w:r>
      <w:r w:rsidRPr="00024768">
        <w:rPr>
          <w:rFonts w:ascii="Times New Roman" w:hAnsi="Times New Roman" w:cs="Times New Roman"/>
          <w:b/>
          <w:bCs w:val="0"/>
        </w:rPr>
        <w:t>3</w:t>
      </w:r>
    </w:p>
    <w:p w14:paraId="60D9104F" w14:textId="77777777" w:rsidR="00C05077" w:rsidRDefault="00C05077" w:rsidP="00576455">
      <w:pPr>
        <w:spacing w:line="360" w:lineRule="auto"/>
        <w:rPr>
          <w:rFonts w:ascii="Times New Roman" w:hAnsi="Times New Roman" w:cs="Times New Roman"/>
        </w:rPr>
      </w:pPr>
    </w:p>
    <w:p w14:paraId="02539646" w14:textId="77777777" w:rsidR="00C05077" w:rsidRDefault="00C05077" w:rsidP="00576455">
      <w:pPr>
        <w:spacing w:line="360" w:lineRule="auto"/>
        <w:rPr>
          <w:rFonts w:ascii="Times New Roman" w:hAnsi="Times New Roman" w:cs="Times New Roman"/>
        </w:rPr>
      </w:pPr>
    </w:p>
    <w:p w14:paraId="5BB89A4C" w14:textId="77777777" w:rsidR="00C05077" w:rsidRDefault="00C05077" w:rsidP="00576455">
      <w:pPr>
        <w:spacing w:line="360" w:lineRule="auto"/>
        <w:rPr>
          <w:rFonts w:ascii="Times New Roman" w:hAnsi="Times New Roman" w:cs="Times New Roman"/>
        </w:rPr>
      </w:pPr>
    </w:p>
    <w:p w14:paraId="54044F85" w14:textId="77777777" w:rsidR="00C05077" w:rsidRPr="00437B10" w:rsidRDefault="00C05077" w:rsidP="00C05077">
      <w:pPr>
        <w:ind w:left="4956" w:right="-483" w:firstLine="708"/>
        <w:jc w:val="both"/>
        <w:rPr>
          <w:rFonts w:ascii="Times New Roman" w:hAnsi="Times New Roman" w:cs="Times New Roman"/>
          <w:sz w:val="28"/>
        </w:rPr>
      </w:pPr>
      <w:r w:rsidRPr="00437B10">
        <w:rPr>
          <w:rFonts w:ascii="Times New Roman" w:hAnsi="Times New Roman" w:cs="Times New Roman"/>
          <w:sz w:val="28"/>
        </w:rPr>
        <w:t xml:space="preserve">Burmistrz Miasta Mikołajki    </w:t>
      </w:r>
    </w:p>
    <w:p w14:paraId="446B801A" w14:textId="77777777" w:rsidR="00C05077" w:rsidRPr="00437B10" w:rsidRDefault="00C05077" w:rsidP="00C05077">
      <w:pPr>
        <w:ind w:right="-483"/>
        <w:jc w:val="both"/>
        <w:rPr>
          <w:rFonts w:ascii="Times New Roman" w:hAnsi="Times New Roman" w:cs="Times New Roman"/>
          <w:sz w:val="28"/>
        </w:rPr>
      </w:pPr>
      <w:r w:rsidRPr="00437B10">
        <w:rPr>
          <w:rFonts w:ascii="Times New Roman" w:hAnsi="Times New Roman" w:cs="Times New Roman"/>
          <w:i/>
        </w:rPr>
        <w:tab/>
      </w:r>
      <w:r w:rsidRPr="00437B10">
        <w:rPr>
          <w:rFonts w:ascii="Times New Roman" w:hAnsi="Times New Roman" w:cs="Times New Roman"/>
          <w:i/>
        </w:rPr>
        <w:tab/>
      </w:r>
      <w:r w:rsidRPr="00437B10">
        <w:rPr>
          <w:rFonts w:ascii="Times New Roman" w:hAnsi="Times New Roman" w:cs="Times New Roman"/>
          <w:i/>
        </w:rPr>
        <w:tab/>
      </w:r>
      <w:r w:rsidRPr="00437B10">
        <w:rPr>
          <w:rFonts w:ascii="Times New Roman" w:hAnsi="Times New Roman" w:cs="Times New Roman"/>
          <w:i/>
        </w:rPr>
        <w:tab/>
      </w:r>
      <w:r w:rsidRPr="00437B10">
        <w:rPr>
          <w:rFonts w:ascii="Times New Roman" w:hAnsi="Times New Roman" w:cs="Times New Roman"/>
          <w:i/>
        </w:rPr>
        <w:tab/>
      </w:r>
      <w:r w:rsidRPr="00437B10">
        <w:rPr>
          <w:rFonts w:ascii="Times New Roman" w:hAnsi="Times New Roman" w:cs="Times New Roman"/>
          <w:i/>
        </w:rPr>
        <w:tab/>
      </w:r>
      <w:r w:rsidRPr="00437B10">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Pr="00437B10">
        <w:rPr>
          <w:rFonts w:ascii="Times New Roman" w:hAnsi="Times New Roman" w:cs="Times New Roman"/>
          <w:sz w:val="28"/>
        </w:rPr>
        <w:t>ZATWIERDZAM</w:t>
      </w:r>
    </w:p>
    <w:p w14:paraId="6B1E36AA" w14:textId="77777777" w:rsidR="00C05077" w:rsidRDefault="00C05077" w:rsidP="00576455">
      <w:pPr>
        <w:spacing w:line="360" w:lineRule="auto"/>
        <w:rPr>
          <w:rFonts w:ascii="Times New Roman" w:hAnsi="Times New Roman" w:cs="Times New Roman"/>
        </w:rPr>
      </w:pPr>
    </w:p>
    <w:p w14:paraId="01241411" w14:textId="77777777" w:rsidR="00EC5A3C" w:rsidRDefault="00EC5A3C" w:rsidP="00576455">
      <w:pPr>
        <w:spacing w:line="360" w:lineRule="auto"/>
        <w:rPr>
          <w:rFonts w:ascii="Times New Roman" w:hAnsi="Times New Roman" w:cs="Times New Roman"/>
        </w:rPr>
      </w:pPr>
    </w:p>
    <w:p w14:paraId="602290D6" w14:textId="77777777" w:rsidR="00EC5A3C" w:rsidRDefault="00EC5A3C" w:rsidP="00576455">
      <w:pPr>
        <w:spacing w:line="360" w:lineRule="auto"/>
        <w:rPr>
          <w:rFonts w:ascii="Times New Roman" w:hAnsi="Times New Roman" w:cs="Times New Roman"/>
        </w:rPr>
      </w:pPr>
    </w:p>
    <w:p w14:paraId="291B5895" w14:textId="77777777" w:rsidR="00EC5A3C" w:rsidRDefault="00EC5A3C" w:rsidP="00576455">
      <w:pPr>
        <w:spacing w:line="360" w:lineRule="auto"/>
        <w:rPr>
          <w:rFonts w:ascii="Times New Roman" w:hAnsi="Times New Roman" w:cs="Times New Roman"/>
        </w:rPr>
      </w:pPr>
    </w:p>
    <w:p w14:paraId="19220E38" w14:textId="77777777" w:rsidR="00EC5A3C" w:rsidRDefault="00EC5A3C" w:rsidP="00576455">
      <w:pPr>
        <w:spacing w:line="360" w:lineRule="auto"/>
        <w:rPr>
          <w:rFonts w:ascii="Times New Roman" w:hAnsi="Times New Roman" w:cs="Times New Roman"/>
        </w:rPr>
      </w:pPr>
    </w:p>
    <w:p w14:paraId="4A8835C3" w14:textId="77777777" w:rsidR="00EC5A3C" w:rsidRDefault="00EC5A3C" w:rsidP="00576455">
      <w:pPr>
        <w:spacing w:line="360" w:lineRule="auto"/>
        <w:rPr>
          <w:rFonts w:ascii="Times New Roman" w:hAnsi="Times New Roman" w:cs="Times New Roman"/>
        </w:rPr>
      </w:pPr>
    </w:p>
    <w:p w14:paraId="66835540" w14:textId="77777777" w:rsidR="00EC5A3C" w:rsidRDefault="00EC5A3C" w:rsidP="00576455">
      <w:pPr>
        <w:spacing w:line="360" w:lineRule="auto"/>
        <w:rPr>
          <w:rFonts w:ascii="Times New Roman" w:hAnsi="Times New Roman" w:cs="Times New Roman"/>
        </w:rPr>
      </w:pPr>
    </w:p>
    <w:p w14:paraId="576A692A" w14:textId="77777777" w:rsidR="00C05077" w:rsidRDefault="00C05077" w:rsidP="00576455">
      <w:pPr>
        <w:spacing w:line="360" w:lineRule="auto"/>
        <w:rPr>
          <w:rFonts w:ascii="Times New Roman" w:hAnsi="Times New Roman" w:cs="Times New Roman"/>
        </w:rPr>
      </w:pPr>
    </w:p>
    <w:p w14:paraId="28516632" w14:textId="6647C7C6" w:rsidR="00C05077" w:rsidRDefault="00C05077" w:rsidP="00C05077">
      <w:pPr>
        <w:ind w:right="-483"/>
        <w:jc w:val="center"/>
        <w:rPr>
          <w:rFonts w:ascii="Times New Roman" w:hAnsi="Times New Roman" w:cs="Times New Roman"/>
        </w:rPr>
      </w:pPr>
      <w:r>
        <w:rPr>
          <w:rFonts w:ascii="Times New Roman" w:hAnsi="Times New Roman" w:cs="Times New Roman"/>
        </w:rPr>
        <w:t xml:space="preserve">Mikołajki, </w:t>
      </w:r>
      <w:r w:rsidR="00A32AFC">
        <w:rPr>
          <w:rFonts w:ascii="Times New Roman" w:hAnsi="Times New Roman" w:cs="Times New Roman"/>
        </w:rPr>
        <w:t>wrzesień</w:t>
      </w:r>
      <w:r w:rsidR="004D0319">
        <w:rPr>
          <w:rFonts w:ascii="Times New Roman" w:hAnsi="Times New Roman" w:cs="Times New Roman"/>
        </w:rPr>
        <w:t xml:space="preserve"> </w:t>
      </w:r>
      <w:r w:rsidRPr="00E016D2">
        <w:rPr>
          <w:rFonts w:ascii="Times New Roman" w:hAnsi="Times New Roman" w:cs="Times New Roman"/>
        </w:rPr>
        <w:t>20</w:t>
      </w:r>
      <w:r>
        <w:rPr>
          <w:rFonts w:ascii="Times New Roman" w:hAnsi="Times New Roman" w:cs="Times New Roman"/>
        </w:rPr>
        <w:t>2</w:t>
      </w:r>
      <w:r w:rsidR="00EC5A3C">
        <w:rPr>
          <w:rFonts w:ascii="Times New Roman" w:hAnsi="Times New Roman" w:cs="Times New Roman"/>
        </w:rPr>
        <w:t>3</w:t>
      </w:r>
      <w:r w:rsidRPr="00E016D2">
        <w:rPr>
          <w:rFonts w:ascii="Times New Roman" w:hAnsi="Times New Roman" w:cs="Times New Roman"/>
        </w:rPr>
        <w:t>r.</w:t>
      </w:r>
    </w:p>
    <w:p w14:paraId="55CA6241" w14:textId="77777777" w:rsidR="00F23442" w:rsidRDefault="00F23442" w:rsidP="000736F6">
      <w:pPr>
        <w:ind w:right="-483"/>
        <w:rPr>
          <w:rFonts w:ascii="Times New Roman" w:hAnsi="Times New Roman" w:cs="Times New Roman"/>
        </w:rPr>
      </w:pPr>
    </w:p>
    <w:sdt>
      <w:sdtPr>
        <w:rPr>
          <w:rFonts w:ascii="Arial" w:eastAsia="Times New Roman" w:hAnsi="Arial" w:cs="Arial"/>
          <w:bCs/>
          <w:color w:val="auto"/>
          <w:sz w:val="24"/>
          <w:szCs w:val="24"/>
          <w:lang w:eastAsia="ar-SA"/>
        </w:rPr>
        <w:id w:val="-723138958"/>
        <w:docPartObj>
          <w:docPartGallery w:val="Table of Contents"/>
          <w:docPartUnique/>
        </w:docPartObj>
      </w:sdtPr>
      <w:sdtContent>
        <w:p w14:paraId="50284C80" w14:textId="77777777" w:rsidR="0095189F" w:rsidRPr="00294170" w:rsidRDefault="0095189F">
          <w:pPr>
            <w:pStyle w:val="Nagwekspisutreci"/>
            <w:rPr>
              <w:rFonts w:ascii="Times New Roman" w:hAnsi="Times New Roman" w:cs="Times New Roman"/>
              <w:b/>
              <w:color w:val="auto"/>
            </w:rPr>
          </w:pPr>
          <w:r w:rsidRPr="00294170">
            <w:rPr>
              <w:rFonts w:ascii="Times New Roman" w:hAnsi="Times New Roman" w:cs="Times New Roman"/>
              <w:b/>
              <w:color w:val="auto"/>
            </w:rPr>
            <w:t>Spis treści</w:t>
          </w:r>
        </w:p>
        <w:p w14:paraId="350BB220" w14:textId="77777777" w:rsidR="0095189F" w:rsidRPr="00294170" w:rsidRDefault="0095189F" w:rsidP="00D04D4C">
          <w:pPr>
            <w:pStyle w:val="Spistreci1"/>
          </w:pPr>
          <w:r w:rsidRPr="00294170">
            <w:t xml:space="preserve">Nazwa oraz adres Zamawiającego, numer telefonu, adres poczty elektronicznej oraz strony internetowej prowadzonego postępowania  </w:t>
          </w:r>
          <w:r w:rsidRPr="00294170">
            <w:ptab w:relativeTo="margin" w:alignment="right" w:leader="dot"/>
          </w:r>
          <w:r w:rsidRPr="00294170">
            <w:t>3</w:t>
          </w:r>
        </w:p>
        <w:p w14:paraId="1CBD577C" w14:textId="77777777" w:rsidR="0095189F" w:rsidRPr="00294170" w:rsidRDefault="00BD64FC" w:rsidP="00D04D4C">
          <w:pPr>
            <w:pStyle w:val="Spistreci1"/>
          </w:pPr>
          <w:r w:rsidRPr="00294170">
            <w:t xml:space="preserve">Adres strony internetowej, na której udostępniane będą zmiany i wyjaśnienia treści SWZ oraz inne dokumenty zamówienia bezpośrednio związane z postepowaniem o udzielenie zamówienia  </w:t>
          </w:r>
          <w:r w:rsidR="0095189F" w:rsidRPr="00294170">
            <w:ptab w:relativeTo="margin" w:alignment="right" w:leader="dot"/>
          </w:r>
          <w:r w:rsidR="004530E9" w:rsidRPr="00294170">
            <w:t>3</w:t>
          </w:r>
        </w:p>
        <w:p w14:paraId="26D1EC11" w14:textId="77777777" w:rsidR="00AA16B8" w:rsidRPr="00294170" w:rsidRDefault="00BD64FC" w:rsidP="00D04D4C">
          <w:pPr>
            <w:pStyle w:val="Spistreci1"/>
          </w:pPr>
          <w:r w:rsidRPr="00294170">
            <w:t>Tryb udzielenia zamówienia</w:t>
          </w:r>
          <w:r w:rsidR="00AA16B8" w:rsidRPr="00294170">
            <w:t xml:space="preserve"> i informacje uzupełniające </w:t>
          </w:r>
          <w:r w:rsidR="0095189F" w:rsidRPr="00294170">
            <w:ptab w:relativeTo="margin" w:alignment="right" w:leader="dot"/>
          </w:r>
          <w:r w:rsidR="00AA16B8" w:rsidRPr="00294170">
            <w:t>3</w:t>
          </w:r>
        </w:p>
        <w:p w14:paraId="5E5A0E9B" w14:textId="54A600B0" w:rsidR="0095189F" w:rsidRPr="00294170" w:rsidRDefault="00BD64FC" w:rsidP="00D04D4C">
          <w:pPr>
            <w:pStyle w:val="Spistreci1"/>
          </w:pPr>
          <w:r w:rsidRPr="00294170">
            <w:t>Informacja czy zamawiający przewiduje wybór najkorzystniejszej oferty z możliwością prowadzenia negocjacji</w:t>
          </w:r>
          <w:r w:rsidR="0095189F" w:rsidRPr="00294170">
            <w:ptab w:relativeTo="margin" w:alignment="right" w:leader="dot"/>
          </w:r>
          <w:r w:rsidR="00F25E1B" w:rsidRPr="00294170">
            <w:t>4</w:t>
          </w:r>
        </w:p>
        <w:p w14:paraId="3FEF469F" w14:textId="77777777" w:rsidR="0095189F" w:rsidRPr="00294170" w:rsidRDefault="00BD64FC" w:rsidP="00D04D4C">
          <w:pPr>
            <w:pStyle w:val="Spistreci1"/>
          </w:pPr>
          <w:r w:rsidRPr="00294170">
            <w:t>Opis przedmiotu zamówienia</w:t>
          </w:r>
          <w:r w:rsidR="0095189F" w:rsidRPr="00294170">
            <w:ptab w:relativeTo="margin" w:alignment="right" w:leader="dot"/>
          </w:r>
          <w:r w:rsidR="003D22F6" w:rsidRPr="00294170">
            <w:t>4</w:t>
          </w:r>
        </w:p>
        <w:p w14:paraId="59751455" w14:textId="0A8C11D8" w:rsidR="00580123" w:rsidRPr="00294170" w:rsidRDefault="00BD64FC" w:rsidP="00580123">
          <w:pPr>
            <w:pStyle w:val="Spistreci1"/>
          </w:pPr>
          <w:r w:rsidRPr="00294170">
            <w:t xml:space="preserve">Termin wykonania zamówienia </w:t>
          </w:r>
          <w:r w:rsidR="0095189F" w:rsidRPr="00294170">
            <w:ptab w:relativeTo="margin" w:alignment="right" w:leader="dot"/>
          </w:r>
          <w:r w:rsidR="003D18F5" w:rsidRPr="00294170">
            <w:t>7</w:t>
          </w:r>
        </w:p>
        <w:p w14:paraId="7B99E129" w14:textId="0BF2AC33" w:rsidR="00580123" w:rsidRPr="00294170" w:rsidRDefault="00580123" w:rsidP="00580123">
          <w:pPr>
            <w:pStyle w:val="Spistreci1"/>
          </w:pPr>
          <w:r w:rsidRPr="00294170">
            <w:t xml:space="preserve">Podstawy wykluczenia </w:t>
          </w:r>
          <w:r w:rsidRPr="00294170">
            <w:ptab w:relativeTo="margin" w:alignment="right" w:leader="dot"/>
          </w:r>
          <w:r w:rsidR="003D18F5" w:rsidRPr="00294170">
            <w:t>7</w:t>
          </w:r>
        </w:p>
        <w:p w14:paraId="595FCB64" w14:textId="1EB54095" w:rsidR="00580123" w:rsidRPr="00294170" w:rsidRDefault="00580123" w:rsidP="00580123">
          <w:pPr>
            <w:pStyle w:val="Spistreci1"/>
          </w:pPr>
          <w:r w:rsidRPr="00294170">
            <w:t xml:space="preserve">Warunki udziału w postępowaniu </w:t>
          </w:r>
          <w:r w:rsidRPr="00294170">
            <w:ptab w:relativeTo="margin" w:alignment="right" w:leader="dot"/>
          </w:r>
          <w:r w:rsidR="003507D7" w:rsidRPr="00294170">
            <w:t>9</w:t>
          </w:r>
        </w:p>
        <w:p w14:paraId="4B0AB1F0" w14:textId="5930B74F" w:rsidR="00580123" w:rsidRPr="00294170" w:rsidRDefault="00543EA2" w:rsidP="00580123">
          <w:pPr>
            <w:pStyle w:val="Spistreci1"/>
          </w:pPr>
          <w:r w:rsidRPr="00294170">
            <w:t>P</w:t>
          </w:r>
          <w:r w:rsidR="00580123" w:rsidRPr="00294170">
            <w:t>odmiotow</w:t>
          </w:r>
          <w:r w:rsidRPr="00294170">
            <w:t>e</w:t>
          </w:r>
          <w:r w:rsidR="00580123" w:rsidRPr="00294170">
            <w:t xml:space="preserve"> środk</w:t>
          </w:r>
          <w:r w:rsidRPr="00294170">
            <w:t>i</w:t>
          </w:r>
          <w:r w:rsidR="00580123" w:rsidRPr="00294170">
            <w:t xml:space="preserve"> dowodow</w:t>
          </w:r>
          <w:r w:rsidRPr="00294170">
            <w:t>e</w:t>
          </w:r>
          <w:r w:rsidR="00580123" w:rsidRPr="00294170">
            <w:ptab w:relativeTo="margin" w:alignment="right" w:leader="dot"/>
          </w:r>
          <w:r w:rsidR="003D18F5" w:rsidRPr="00294170">
            <w:t>10</w:t>
          </w:r>
        </w:p>
        <w:p w14:paraId="745932A1" w14:textId="25D61052" w:rsidR="00C03000" w:rsidRPr="00294170" w:rsidRDefault="00C03000" w:rsidP="00D04D4C">
          <w:pPr>
            <w:pStyle w:val="Spistreci1"/>
          </w:pPr>
          <w:r w:rsidRPr="00294170">
            <w:t xml:space="preserve">Projektowane postanowienia umowy w sprawie zamówienia publicznego, które zostaną wprowadzone do treści tej umowy </w:t>
          </w:r>
          <w:r w:rsidRPr="00294170">
            <w:ptab w:relativeTo="margin" w:alignment="right" w:leader="dot"/>
          </w:r>
          <w:r w:rsidR="005D1198" w:rsidRPr="00294170">
            <w:t>1</w:t>
          </w:r>
          <w:r w:rsidR="003D18F5" w:rsidRPr="00294170">
            <w:t>1</w:t>
          </w:r>
        </w:p>
        <w:p w14:paraId="1CF840A7" w14:textId="5D1BFC01" w:rsidR="00C03000" w:rsidRPr="00294170" w:rsidRDefault="00C03000" w:rsidP="00D04D4C">
          <w:pPr>
            <w:pStyle w:val="Spistreci1"/>
          </w:pPr>
          <w:r w:rsidRPr="00294170">
            <w:t xml:space="preserve">Informacje o środkach </w:t>
          </w:r>
          <w:r w:rsidR="00C07A4C" w:rsidRPr="00294170">
            <w:t>komunikacji elektronicznej, przy użyciu których zamawiający będzie komunikował się z wykonawcami, oraz informacje o wymaganiach technicznych i organizacyjnych sporządzania, wysyłania i odbierania korespondencji elektronicznej</w:t>
          </w:r>
          <w:r w:rsidRPr="00294170">
            <w:t xml:space="preserve"> </w:t>
          </w:r>
          <w:r w:rsidRPr="00294170">
            <w:ptab w:relativeTo="margin" w:alignment="right" w:leader="dot"/>
          </w:r>
          <w:r w:rsidR="003D22F6" w:rsidRPr="00294170">
            <w:t>1</w:t>
          </w:r>
          <w:r w:rsidR="003D18F5" w:rsidRPr="00294170">
            <w:t>1</w:t>
          </w:r>
        </w:p>
        <w:p w14:paraId="7AD50B60" w14:textId="26D7E149" w:rsidR="00C03000" w:rsidRPr="00294170" w:rsidRDefault="00C07A4C" w:rsidP="00D04D4C">
          <w:pPr>
            <w:pStyle w:val="Spistreci1"/>
          </w:pPr>
          <w:r w:rsidRPr="00294170">
            <w:t>Informacje o sposobie komunikowania się zamawiającego z wykonawcami w inny sposób niż przy użyciu</w:t>
          </w:r>
          <w:r w:rsidR="007B0EE9" w:rsidRPr="00294170">
            <w:t xml:space="preserve"> środków komunikacji elektronicznej w przypadku zaistnienia jednej z sytuacji określonych w art.65 ust.1, art. 66 i art.69</w:t>
          </w:r>
          <w:r w:rsidRPr="00294170">
            <w:t xml:space="preserve"> </w:t>
          </w:r>
          <w:r w:rsidR="00C03000" w:rsidRPr="00294170">
            <w:t xml:space="preserve"> </w:t>
          </w:r>
          <w:r w:rsidR="00C03000" w:rsidRPr="00294170">
            <w:ptab w:relativeTo="margin" w:alignment="right" w:leader="dot"/>
          </w:r>
          <w:r w:rsidR="003D22F6" w:rsidRPr="00294170">
            <w:t>1</w:t>
          </w:r>
          <w:r w:rsidR="003D18F5" w:rsidRPr="00294170">
            <w:t>3</w:t>
          </w:r>
        </w:p>
        <w:p w14:paraId="5A22515E" w14:textId="3857FD1D" w:rsidR="00C03000" w:rsidRPr="00294170" w:rsidRDefault="007B0EE9" w:rsidP="00D04D4C">
          <w:pPr>
            <w:pStyle w:val="Spistreci1"/>
          </w:pPr>
          <w:r w:rsidRPr="00294170">
            <w:t>Wskazanie osób uprawnionych do komunikowania się z wykonawcami</w:t>
          </w:r>
          <w:r w:rsidR="00C03000" w:rsidRPr="00294170">
            <w:t xml:space="preserve"> </w:t>
          </w:r>
          <w:r w:rsidR="00C03000" w:rsidRPr="00294170">
            <w:ptab w:relativeTo="margin" w:alignment="right" w:leader="dot"/>
          </w:r>
          <w:r w:rsidR="003D22F6" w:rsidRPr="00294170">
            <w:t>1</w:t>
          </w:r>
          <w:r w:rsidR="003D18F5" w:rsidRPr="00294170">
            <w:t>3</w:t>
          </w:r>
        </w:p>
        <w:p w14:paraId="719867C6" w14:textId="7445FC4D" w:rsidR="007B0EE9" w:rsidRPr="00294170" w:rsidRDefault="007B0EE9" w:rsidP="00D04D4C">
          <w:pPr>
            <w:pStyle w:val="Spistreci1"/>
          </w:pPr>
          <w:r w:rsidRPr="00294170">
            <w:t xml:space="preserve">Termin związania ofertą </w:t>
          </w:r>
          <w:r w:rsidRPr="00294170">
            <w:ptab w:relativeTo="margin" w:alignment="right" w:leader="dot"/>
          </w:r>
          <w:r w:rsidR="005D1198" w:rsidRPr="00294170">
            <w:t>1</w:t>
          </w:r>
          <w:r w:rsidR="003D18F5" w:rsidRPr="00294170">
            <w:t>3</w:t>
          </w:r>
        </w:p>
        <w:p w14:paraId="7ED214F5" w14:textId="6D271A6B" w:rsidR="007B0EE9" w:rsidRPr="00294170" w:rsidRDefault="007B0EE9" w:rsidP="00D04D4C">
          <w:pPr>
            <w:pStyle w:val="Spistreci1"/>
          </w:pPr>
          <w:r w:rsidRPr="00294170">
            <w:t xml:space="preserve">Opis sposobu przygotowania oferty </w:t>
          </w:r>
          <w:r w:rsidRPr="00294170">
            <w:ptab w:relativeTo="margin" w:alignment="right" w:leader="dot"/>
          </w:r>
          <w:r w:rsidR="008142E9" w:rsidRPr="00294170">
            <w:t>1</w:t>
          </w:r>
          <w:r w:rsidR="00294170" w:rsidRPr="00294170">
            <w:t>3</w:t>
          </w:r>
        </w:p>
        <w:p w14:paraId="5C7AE8EC" w14:textId="10A5E8B8" w:rsidR="007B0EE9" w:rsidRPr="00294170" w:rsidRDefault="007B0EE9" w:rsidP="00D04D4C">
          <w:pPr>
            <w:pStyle w:val="Spistreci1"/>
          </w:pPr>
          <w:r w:rsidRPr="00294170">
            <w:t xml:space="preserve">Sposób oraz termin składania ofert </w:t>
          </w:r>
          <w:r w:rsidRPr="00294170">
            <w:ptab w:relativeTo="margin" w:alignment="right" w:leader="dot"/>
          </w:r>
          <w:r w:rsidR="00B25C60" w:rsidRPr="00294170">
            <w:t>16</w:t>
          </w:r>
        </w:p>
        <w:p w14:paraId="7246918E" w14:textId="7BFC8242" w:rsidR="007B0EE9" w:rsidRPr="00294170" w:rsidRDefault="007B0EE9" w:rsidP="00D04D4C">
          <w:pPr>
            <w:pStyle w:val="Spistreci1"/>
          </w:pPr>
          <w:r w:rsidRPr="00294170">
            <w:t xml:space="preserve">Termin otwarcia ofert </w:t>
          </w:r>
          <w:r w:rsidRPr="00294170">
            <w:ptab w:relativeTo="margin" w:alignment="right" w:leader="dot"/>
          </w:r>
          <w:r w:rsidR="00B25C60" w:rsidRPr="00294170">
            <w:t>17</w:t>
          </w:r>
        </w:p>
        <w:p w14:paraId="184ADD0A" w14:textId="75A00EFF" w:rsidR="007B0EE9" w:rsidRPr="00294170" w:rsidRDefault="00D04D4C" w:rsidP="00D04D4C">
          <w:pPr>
            <w:pStyle w:val="Spistreci1"/>
          </w:pPr>
          <w:r w:rsidRPr="00294170">
            <w:t>Sposób obliczenia ceny</w:t>
          </w:r>
          <w:r w:rsidR="007B0EE9" w:rsidRPr="00294170">
            <w:t xml:space="preserve"> </w:t>
          </w:r>
          <w:r w:rsidR="007B0EE9" w:rsidRPr="00294170">
            <w:ptab w:relativeTo="margin" w:alignment="right" w:leader="dot"/>
          </w:r>
          <w:r w:rsidR="00B25C60" w:rsidRPr="00294170">
            <w:t>17</w:t>
          </w:r>
        </w:p>
        <w:p w14:paraId="0B0E8434" w14:textId="3B5EB602" w:rsidR="007B0EE9" w:rsidRPr="00294170" w:rsidRDefault="00D04D4C" w:rsidP="00D04D4C">
          <w:pPr>
            <w:pStyle w:val="Spistreci1"/>
          </w:pPr>
          <w:r w:rsidRPr="00294170">
            <w:t>Opis kryteriów oceny ofert, wraz z podaniem wag tych kryteriów, i sposobu oceny ofert</w:t>
          </w:r>
          <w:r w:rsidR="007B0EE9" w:rsidRPr="00294170">
            <w:t xml:space="preserve"> </w:t>
          </w:r>
          <w:r w:rsidR="007B0EE9" w:rsidRPr="00294170">
            <w:ptab w:relativeTo="margin" w:alignment="right" w:leader="dot"/>
          </w:r>
          <w:r w:rsidR="00B25C60" w:rsidRPr="00294170">
            <w:t>1</w:t>
          </w:r>
          <w:r w:rsidR="00294170" w:rsidRPr="00294170">
            <w:t>8</w:t>
          </w:r>
        </w:p>
        <w:p w14:paraId="46F281E0" w14:textId="37CC4EE4" w:rsidR="006F7E9E" w:rsidRPr="00294170" w:rsidRDefault="006F7E9E" w:rsidP="00D04D4C">
          <w:pPr>
            <w:pStyle w:val="Spistreci1"/>
          </w:pPr>
          <w:r w:rsidRPr="00294170">
            <w:t xml:space="preserve">Wadium </w:t>
          </w:r>
          <w:r w:rsidRPr="00294170">
            <w:ptab w:relativeTo="margin" w:alignment="right" w:leader="dot"/>
          </w:r>
          <w:r w:rsidR="00B25C60" w:rsidRPr="00294170">
            <w:t>1</w:t>
          </w:r>
          <w:r w:rsidR="00294170" w:rsidRPr="00294170">
            <w:t>9</w:t>
          </w:r>
        </w:p>
        <w:p w14:paraId="606D570C" w14:textId="1476339E" w:rsidR="007B0EE9" w:rsidRPr="00294170" w:rsidRDefault="00D04D4C" w:rsidP="00D04D4C">
          <w:pPr>
            <w:pStyle w:val="Spistreci1"/>
          </w:pPr>
          <w:r w:rsidRPr="00294170">
            <w:t>Informacje o formalnościach, jakie musz</w:t>
          </w:r>
          <w:r w:rsidR="00C57CAF" w:rsidRPr="00294170">
            <w:t>ą</w:t>
          </w:r>
          <w:r w:rsidRPr="00294170">
            <w:t xml:space="preserve"> zostać dopełnione po wyborze oferty w celu zawarcia umowy w sprawie zamówienia publicznego</w:t>
          </w:r>
          <w:r w:rsidR="007B0EE9" w:rsidRPr="00294170">
            <w:t xml:space="preserve"> </w:t>
          </w:r>
          <w:r w:rsidR="007B0EE9" w:rsidRPr="00294170">
            <w:ptab w:relativeTo="margin" w:alignment="right" w:leader="dot"/>
          </w:r>
          <w:r w:rsidR="00294170" w:rsidRPr="00294170">
            <w:t>19</w:t>
          </w:r>
        </w:p>
        <w:p w14:paraId="5DB15E0B" w14:textId="35632364" w:rsidR="000577A2" w:rsidRPr="00294170" w:rsidRDefault="005D1198" w:rsidP="000577A2">
          <w:pPr>
            <w:pStyle w:val="Spistreci1"/>
          </w:pPr>
          <w:r w:rsidRPr="00294170">
            <w:t>Podwykonawstwo</w:t>
          </w:r>
          <w:r w:rsidR="000577A2" w:rsidRPr="00294170">
            <w:ptab w:relativeTo="margin" w:alignment="right" w:leader="dot"/>
          </w:r>
          <w:r w:rsidR="004C2067" w:rsidRPr="00294170">
            <w:t>20</w:t>
          </w:r>
        </w:p>
        <w:p w14:paraId="7871C168" w14:textId="7F36A17C" w:rsidR="007B0EE9" w:rsidRPr="00294170" w:rsidRDefault="00D04D4C" w:rsidP="007B0EE9">
          <w:pPr>
            <w:pStyle w:val="Spistreci1"/>
          </w:pPr>
          <w:r w:rsidRPr="00294170">
            <w:t>Pouczenie o środkach ochrony prawnej przysługujących wykonawcy</w:t>
          </w:r>
          <w:r w:rsidR="007B0EE9" w:rsidRPr="00294170">
            <w:ptab w:relativeTo="margin" w:alignment="right" w:leader="dot"/>
          </w:r>
          <w:r w:rsidR="003D22F6" w:rsidRPr="00294170">
            <w:t>2</w:t>
          </w:r>
          <w:r w:rsidR="00B25C60" w:rsidRPr="00294170">
            <w:t>0</w:t>
          </w:r>
        </w:p>
        <w:p w14:paraId="3F15A4D3" w14:textId="3DCFBCEB" w:rsidR="00D04D4C" w:rsidRPr="00294170" w:rsidRDefault="004817CD" w:rsidP="00D04D4C">
          <w:pPr>
            <w:pStyle w:val="Spistreci1"/>
          </w:pPr>
          <w:r w:rsidRPr="00294170">
            <w:t>Ochrona danych osobowych</w:t>
          </w:r>
          <w:r w:rsidR="00D04D4C" w:rsidRPr="00294170">
            <w:ptab w:relativeTo="margin" w:alignment="right" w:leader="dot"/>
          </w:r>
          <w:r w:rsidR="003D22F6" w:rsidRPr="00294170">
            <w:t>2</w:t>
          </w:r>
          <w:r w:rsidR="00294170" w:rsidRPr="00294170">
            <w:t>0</w:t>
          </w:r>
        </w:p>
        <w:p w14:paraId="3C60F7D0" w14:textId="2FC3657B" w:rsidR="00D04D4C" w:rsidRPr="00294170" w:rsidRDefault="004817CD" w:rsidP="00D04D4C">
          <w:pPr>
            <w:pStyle w:val="Spistreci1"/>
          </w:pPr>
          <w:r w:rsidRPr="00294170">
            <w:t>Załączniki do SWZ</w:t>
          </w:r>
          <w:r w:rsidR="00D04D4C" w:rsidRPr="00294170">
            <w:ptab w:relativeTo="margin" w:alignment="right" w:leader="dot"/>
          </w:r>
          <w:r w:rsidR="004E422F" w:rsidRPr="00294170">
            <w:t>2</w:t>
          </w:r>
          <w:r w:rsidR="00B25C60" w:rsidRPr="00294170">
            <w:t>1</w:t>
          </w:r>
        </w:p>
        <w:p w14:paraId="6F0FB323" w14:textId="77777777" w:rsidR="003F37D4" w:rsidRPr="003F37D4" w:rsidRDefault="003F37D4" w:rsidP="003F37D4">
          <w:pPr>
            <w:rPr>
              <w:lang w:eastAsia="pl-PL"/>
            </w:rPr>
          </w:pPr>
        </w:p>
        <w:p w14:paraId="485837FB" w14:textId="77777777" w:rsidR="00D2282A" w:rsidRDefault="00000000" w:rsidP="00D7006E"/>
      </w:sdtContent>
    </w:sdt>
    <w:p w14:paraId="7B68722B" w14:textId="77777777" w:rsidR="00D7006E" w:rsidRDefault="00D7006E" w:rsidP="00D7006E">
      <w:pPr>
        <w:rPr>
          <w:rFonts w:ascii="Times New Roman" w:hAnsi="Times New Roman" w:cs="Times New Roman"/>
          <w:b/>
        </w:rPr>
      </w:pPr>
      <w:r>
        <w:rPr>
          <w:rFonts w:ascii="Times New Roman" w:hAnsi="Times New Roman" w:cs="Times New Roman"/>
          <w:b/>
        </w:rPr>
        <w:lastRenderedPageBreak/>
        <w:t xml:space="preserve">I. </w:t>
      </w:r>
      <w:r w:rsidRPr="00D7006E">
        <w:rPr>
          <w:rFonts w:ascii="Times New Roman" w:hAnsi="Times New Roman" w:cs="Times New Roman"/>
          <w:b/>
        </w:rPr>
        <w:t xml:space="preserve">Nazwa oraz adres Zamawiającego, numer telefonu, adres poczty elektronicznej oraz strony internetowej prowadzonego postępowania  </w:t>
      </w:r>
    </w:p>
    <w:p w14:paraId="234757BF" w14:textId="77777777" w:rsidR="009A5FC2" w:rsidRPr="00B32EE6" w:rsidRDefault="009A5FC2" w:rsidP="00D7006E">
      <w:pPr>
        <w:rPr>
          <w:lang w:eastAsia="pl-PL"/>
        </w:rPr>
      </w:pPr>
    </w:p>
    <w:p w14:paraId="70F0E197" w14:textId="77777777" w:rsidR="00D7006E" w:rsidRDefault="00D7006E" w:rsidP="005D3CB9">
      <w:pPr>
        <w:pStyle w:val="Akapitzlist"/>
        <w:numPr>
          <w:ilvl w:val="0"/>
          <w:numId w:val="2"/>
        </w:numPr>
        <w:rPr>
          <w:rFonts w:ascii="Times New Roman" w:hAnsi="Times New Roman" w:cs="Times New Roman"/>
        </w:rPr>
      </w:pPr>
      <w:r>
        <w:rPr>
          <w:rFonts w:ascii="Times New Roman" w:hAnsi="Times New Roman" w:cs="Times New Roman"/>
        </w:rPr>
        <w:t>Nazwa oraz adres Zamawiającego:</w:t>
      </w:r>
    </w:p>
    <w:p w14:paraId="640B555D" w14:textId="77777777" w:rsidR="00D7006E" w:rsidRDefault="00D7006E" w:rsidP="00D7006E">
      <w:pPr>
        <w:pStyle w:val="Akapitzlist"/>
        <w:rPr>
          <w:rFonts w:ascii="Times New Roman" w:hAnsi="Times New Roman" w:cs="Times New Roman"/>
        </w:rPr>
      </w:pPr>
      <w:r>
        <w:rPr>
          <w:rFonts w:ascii="Times New Roman" w:hAnsi="Times New Roman" w:cs="Times New Roman"/>
        </w:rPr>
        <w:t>Gmina Mikołajki</w:t>
      </w:r>
    </w:p>
    <w:p w14:paraId="21D6C633" w14:textId="77777777" w:rsidR="00D7006E" w:rsidRDefault="00D7006E" w:rsidP="00D7006E">
      <w:pPr>
        <w:pStyle w:val="Akapitzlist"/>
        <w:rPr>
          <w:rFonts w:ascii="Times New Roman" w:hAnsi="Times New Roman" w:cs="Times New Roman"/>
        </w:rPr>
      </w:pPr>
      <w:r>
        <w:rPr>
          <w:rFonts w:ascii="Times New Roman" w:hAnsi="Times New Roman" w:cs="Times New Roman"/>
        </w:rPr>
        <w:t>11-730 Mikołajki, ul. Kolejowa 7</w:t>
      </w:r>
    </w:p>
    <w:p w14:paraId="477E5E34" w14:textId="77777777" w:rsidR="00D7006E" w:rsidRDefault="00D7006E" w:rsidP="005D3CB9">
      <w:pPr>
        <w:pStyle w:val="Akapitzlist"/>
        <w:numPr>
          <w:ilvl w:val="0"/>
          <w:numId w:val="2"/>
        </w:numPr>
        <w:rPr>
          <w:rFonts w:ascii="Times New Roman" w:hAnsi="Times New Roman" w:cs="Times New Roman"/>
        </w:rPr>
      </w:pPr>
      <w:r>
        <w:rPr>
          <w:rFonts w:ascii="Times New Roman" w:hAnsi="Times New Roman" w:cs="Times New Roman"/>
        </w:rPr>
        <w:t>Numer telefonu:</w:t>
      </w:r>
    </w:p>
    <w:p w14:paraId="55F0DC43" w14:textId="77777777" w:rsidR="00D7006E" w:rsidRDefault="00D7006E" w:rsidP="00D7006E">
      <w:pPr>
        <w:pStyle w:val="Akapitzlist"/>
        <w:rPr>
          <w:rFonts w:ascii="Times New Roman" w:hAnsi="Times New Roman" w:cs="Times New Roman"/>
        </w:rPr>
      </w:pPr>
      <w:r>
        <w:rPr>
          <w:rFonts w:ascii="Times New Roman" w:hAnsi="Times New Roman" w:cs="Times New Roman"/>
        </w:rPr>
        <w:t xml:space="preserve">87/4219050 </w:t>
      </w:r>
    </w:p>
    <w:p w14:paraId="143EDB59" w14:textId="77777777" w:rsidR="00D7006E" w:rsidRDefault="00D7006E" w:rsidP="005D3CB9">
      <w:pPr>
        <w:pStyle w:val="Akapitzlist"/>
        <w:numPr>
          <w:ilvl w:val="0"/>
          <w:numId w:val="2"/>
        </w:numPr>
        <w:rPr>
          <w:rFonts w:ascii="Times New Roman" w:hAnsi="Times New Roman" w:cs="Times New Roman"/>
        </w:rPr>
      </w:pPr>
      <w:r>
        <w:rPr>
          <w:rFonts w:ascii="Times New Roman" w:hAnsi="Times New Roman" w:cs="Times New Roman"/>
        </w:rPr>
        <w:t>Adres poczty elektronicznej:</w:t>
      </w:r>
    </w:p>
    <w:p w14:paraId="4A71931D" w14:textId="77777777" w:rsidR="00D7006E" w:rsidRDefault="00000000" w:rsidP="00D7006E">
      <w:pPr>
        <w:pStyle w:val="Akapitzlist"/>
        <w:rPr>
          <w:rFonts w:ascii="Times New Roman" w:hAnsi="Times New Roman" w:cs="Times New Roman"/>
        </w:rPr>
      </w:pPr>
      <w:hyperlink r:id="rId8" w:history="1">
        <w:r w:rsidR="00E20B89" w:rsidRPr="004066EF">
          <w:rPr>
            <w:rStyle w:val="Hipercze"/>
            <w:rFonts w:ascii="Times New Roman" w:hAnsi="Times New Roman" w:cs="Times New Roman"/>
          </w:rPr>
          <w:t>umig@mikolajki.pl</w:t>
        </w:r>
      </w:hyperlink>
    </w:p>
    <w:p w14:paraId="022598B4" w14:textId="77777777" w:rsidR="00B0338D" w:rsidRPr="00B0338D" w:rsidRDefault="00E20B89" w:rsidP="005D3CB9">
      <w:pPr>
        <w:pStyle w:val="Akapitzlist"/>
        <w:numPr>
          <w:ilvl w:val="0"/>
          <w:numId w:val="2"/>
        </w:numPr>
        <w:rPr>
          <w:rFonts w:ascii="Times New Roman" w:hAnsi="Times New Roman" w:cs="Times New Roman"/>
        </w:rPr>
      </w:pPr>
      <w:r>
        <w:rPr>
          <w:rFonts w:ascii="Times New Roman" w:hAnsi="Times New Roman" w:cs="Times New Roman"/>
        </w:rPr>
        <w:t xml:space="preserve">Adres strony internetowej prowadzonego postępowania: </w:t>
      </w:r>
    </w:p>
    <w:p w14:paraId="775FEAB5" w14:textId="77777777" w:rsidR="00B0338D" w:rsidRDefault="00E20B89" w:rsidP="002B44E3">
      <w:pPr>
        <w:suppressAutoHyphens w:val="0"/>
        <w:ind w:left="709"/>
        <w:jc w:val="both"/>
        <w:rPr>
          <w:rStyle w:val="Hipercze"/>
          <w:rFonts w:ascii="Times New Roman" w:eastAsia="Calibri" w:hAnsi="Times New Roman" w:cs="Times New Roman"/>
        </w:rPr>
      </w:pPr>
      <w:r>
        <w:rPr>
          <w:rFonts w:ascii="Times New Roman" w:hAnsi="Times New Roman" w:cs="Times New Roman"/>
        </w:rPr>
        <w:t xml:space="preserve">Postępowanie o udzielenie zamówienia prowadzone będzie </w:t>
      </w:r>
      <w:r w:rsidR="00B0338D">
        <w:rPr>
          <w:rFonts w:ascii="Times New Roman" w:hAnsi="Times New Roman" w:cs="Times New Roman"/>
        </w:rPr>
        <w:t>przy użyciu Platformy Zakupowej zwanej dalej „Platforma”</w:t>
      </w:r>
      <w:r w:rsidR="00B0338D" w:rsidRPr="00803DCE">
        <w:rPr>
          <w:rFonts w:ascii="Times New Roman" w:eastAsia="Calibri" w:hAnsi="Times New Roman" w:cs="Times New Roman"/>
        </w:rPr>
        <w:t xml:space="preserve"> pod adresem: </w:t>
      </w:r>
      <w:hyperlink r:id="rId9" w:history="1">
        <w:r w:rsidR="00B0338D" w:rsidRPr="00C276DD">
          <w:rPr>
            <w:rStyle w:val="Hipercze"/>
            <w:rFonts w:ascii="Times New Roman" w:eastAsia="Calibri" w:hAnsi="Times New Roman" w:cs="Times New Roman"/>
          </w:rPr>
          <w:t>https://platformazakupowa.pl/pn/umg_mikolajki</w:t>
        </w:r>
      </w:hyperlink>
    </w:p>
    <w:p w14:paraId="6315E976" w14:textId="77777777" w:rsidR="002B44E3" w:rsidRDefault="002B44E3" w:rsidP="002B44E3">
      <w:pPr>
        <w:suppressAutoHyphens w:val="0"/>
        <w:ind w:left="709"/>
        <w:jc w:val="both"/>
        <w:rPr>
          <w:rFonts w:ascii="Times New Roman" w:eastAsia="Calibri" w:hAnsi="Times New Roman" w:cs="Times New Roman"/>
          <w:b/>
        </w:rPr>
      </w:pPr>
    </w:p>
    <w:p w14:paraId="35BC203C" w14:textId="77777777" w:rsidR="00B0338D" w:rsidRPr="00B0338D" w:rsidRDefault="00B0338D" w:rsidP="00B0338D">
      <w:pPr>
        <w:suppressAutoHyphens w:val="0"/>
        <w:ind w:left="709"/>
        <w:rPr>
          <w:rFonts w:ascii="Times New Roman" w:eastAsia="Calibri" w:hAnsi="Times New Roman" w:cs="Times New Roman"/>
        </w:rPr>
      </w:pPr>
      <w:r>
        <w:rPr>
          <w:rFonts w:ascii="Times New Roman" w:eastAsia="Calibri" w:hAnsi="Times New Roman" w:cs="Times New Roman"/>
        </w:rPr>
        <w:t>Ilekroć</w:t>
      </w:r>
      <w:r w:rsidRPr="00B0338D">
        <w:rPr>
          <w:rFonts w:ascii="Times New Roman" w:eastAsia="Calibri" w:hAnsi="Times New Roman" w:cs="Times New Roman"/>
        </w:rPr>
        <w:t xml:space="preserve"> w SWZ</w:t>
      </w:r>
      <w:r>
        <w:rPr>
          <w:rFonts w:ascii="Times New Roman" w:eastAsia="Calibri" w:hAnsi="Times New Roman" w:cs="Times New Roman"/>
        </w:rPr>
        <w:t xml:space="preserve"> lub w przepisach o zamówieniach publicznych mowa jest o stronie internetowej prowadzonego postępowania należy przez to rozumieć także Platformę.</w:t>
      </w:r>
    </w:p>
    <w:p w14:paraId="0D2D7FBB" w14:textId="77777777" w:rsidR="00E20B89" w:rsidRPr="00B32EE6" w:rsidRDefault="00E20B89" w:rsidP="00C276DD">
      <w:pPr>
        <w:rPr>
          <w:rFonts w:ascii="Times New Roman" w:hAnsi="Times New Roman" w:cs="Times New Roman"/>
          <w:sz w:val="16"/>
          <w:szCs w:val="16"/>
        </w:rPr>
      </w:pPr>
    </w:p>
    <w:p w14:paraId="2589EBEC" w14:textId="649F0921" w:rsidR="00C276DD" w:rsidRDefault="00A857C9" w:rsidP="002B44E3">
      <w:pPr>
        <w:jc w:val="both"/>
        <w:rPr>
          <w:rFonts w:ascii="Times New Roman" w:hAnsi="Times New Roman" w:cs="Times New Roman"/>
          <w:b/>
        </w:rPr>
      </w:pPr>
      <w:r w:rsidRPr="00A857C9">
        <w:rPr>
          <w:rFonts w:ascii="Times New Roman" w:hAnsi="Times New Roman" w:cs="Times New Roman"/>
          <w:b/>
        </w:rPr>
        <w:t xml:space="preserve">II. Adres strony internetowej, na której udostępniane będą zmiany i wyjaśnienia treści SWZ oraz inne dokumenty zamówienia bezpośrednio związane z postępowaniem </w:t>
      </w:r>
      <w:r w:rsidR="00053849">
        <w:rPr>
          <w:rFonts w:ascii="Times New Roman" w:hAnsi="Times New Roman" w:cs="Times New Roman"/>
          <w:b/>
        </w:rPr>
        <w:t xml:space="preserve">                          </w:t>
      </w:r>
      <w:r w:rsidRPr="00A857C9">
        <w:rPr>
          <w:rFonts w:ascii="Times New Roman" w:hAnsi="Times New Roman" w:cs="Times New Roman"/>
          <w:b/>
        </w:rPr>
        <w:t>o udzielenie zamówienia</w:t>
      </w:r>
    </w:p>
    <w:p w14:paraId="162AE1C7" w14:textId="77777777" w:rsidR="009A5FC2" w:rsidRDefault="00271365" w:rsidP="009A5FC2">
      <w:pPr>
        <w:jc w:val="both"/>
        <w:rPr>
          <w:rFonts w:ascii="Times New Roman" w:eastAsia="Calibri" w:hAnsi="Times New Roman" w:cs="Times New Roman"/>
          <w:color w:val="0563C1" w:themeColor="hyperlink"/>
          <w:u w:val="single"/>
        </w:rPr>
      </w:pPr>
      <w:r>
        <w:rPr>
          <w:rFonts w:ascii="Times New Roman" w:hAnsi="Times New Roman" w:cs="Times New Roman"/>
        </w:rPr>
        <w:t xml:space="preserve">Adres strony internetowej, na której udostępniane będą zmiany i wyjaśnienia treści SWZ oraz inne dokumenty zamówienia bezpośrednio związane z postępowaniem o udzielenie zamówienia to: </w:t>
      </w:r>
      <w:hyperlink r:id="rId10" w:history="1">
        <w:r w:rsidRPr="00C276DD">
          <w:rPr>
            <w:rStyle w:val="Hipercze"/>
            <w:rFonts w:ascii="Times New Roman" w:eastAsia="Calibri" w:hAnsi="Times New Roman" w:cs="Times New Roman"/>
          </w:rPr>
          <w:t>https://platformazakupowa.pl/pn/umg_mikolajki</w:t>
        </w:r>
      </w:hyperlink>
    </w:p>
    <w:p w14:paraId="36E61F77" w14:textId="77777777" w:rsidR="009A5FC2" w:rsidRDefault="009A5FC2" w:rsidP="009A5FC2">
      <w:pPr>
        <w:jc w:val="both"/>
        <w:rPr>
          <w:rFonts w:ascii="Times New Roman" w:eastAsia="Calibri" w:hAnsi="Times New Roman" w:cs="Times New Roman"/>
          <w:color w:val="0563C1" w:themeColor="hyperlink"/>
          <w:u w:val="single"/>
        </w:rPr>
      </w:pPr>
    </w:p>
    <w:p w14:paraId="07506BA1" w14:textId="06243A88" w:rsidR="00D35164" w:rsidRPr="009A5FC2" w:rsidRDefault="00D35164" w:rsidP="009A5FC2">
      <w:pPr>
        <w:jc w:val="both"/>
        <w:rPr>
          <w:rFonts w:ascii="Times New Roman" w:eastAsia="Calibri" w:hAnsi="Times New Roman" w:cs="Times New Roman"/>
          <w:color w:val="0563C1" w:themeColor="hyperlink"/>
          <w:u w:val="single"/>
        </w:rPr>
      </w:pPr>
      <w:r w:rsidRPr="00D35164">
        <w:rPr>
          <w:rFonts w:ascii="Times New Roman" w:eastAsia="Calibri" w:hAnsi="Times New Roman" w:cs="Times New Roman"/>
          <w:b/>
        </w:rPr>
        <w:t>III. Tryb udzielenia zamówienia</w:t>
      </w:r>
      <w:r w:rsidR="00AA16B8">
        <w:rPr>
          <w:rFonts w:ascii="Times New Roman" w:eastAsia="Calibri" w:hAnsi="Times New Roman" w:cs="Times New Roman"/>
          <w:b/>
        </w:rPr>
        <w:t xml:space="preserve"> i informacje uzupełniające</w:t>
      </w:r>
    </w:p>
    <w:p w14:paraId="333DA4CE" w14:textId="0C238E46" w:rsidR="008B7C9C" w:rsidRDefault="00AA16B8" w:rsidP="002B44E3">
      <w:pPr>
        <w:jc w:val="both"/>
        <w:rPr>
          <w:rFonts w:ascii="Times New Roman" w:hAnsi="Times New Roman" w:cs="Times New Roman"/>
        </w:rPr>
      </w:pPr>
      <w:r>
        <w:rPr>
          <w:rFonts w:ascii="Times New Roman" w:hAnsi="Times New Roman" w:cs="Times New Roman"/>
        </w:rPr>
        <w:t>1.</w:t>
      </w:r>
      <w:r w:rsidR="00510C6E">
        <w:rPr>
          <w:rFonts w:ascii="Times New Roman" w:hAnsi="Times New Roman" w:cs="Times New Roman"/>
        </w:rPr>
        <w:t>Postepowanie prowadzone jest w t</w:t>
      </w:r>
      <w:r w:rsidR="008B7C9C">
        <w:rPr>
          <w:rFonts w:ascii="Times New Roman" w:hAnsi="Times New Roman" w:cs="Times New Roman"/>
        </w:rPr>
        <w:t>ryb</w:t>
      </w:r>
      <w:r w:rsidR="00510C6E">
        <w:rPr>
          <w:rFonts w:ascii="Times New Roman" w:hAnsi="Times New Roman" w:cs="Times New Roman"/>
        </w:rPr>
        <w:t>ie</w:t>
      </w:r>
      <w:r w:rsidR="008B7C9C">
        <w:rPr>
          <w:rFonts w:ascii="Times New Roman" w:hAnsi="Times New Roman" w:cs="Times New Roman"/>
        </w:rPr>
        <w:t xml:space="preserve"> podstawowy</w:t>
      </w:r>
      <w:r w:rsidR="00510C6E">
        <w:rPr>
          <w:rFonts w:ascii="Times New Roman" w:hAnsi="Times New Roman" w:cs="Times New Roman"/>
        </w:rPr>
        <w:t>m na podstawie</w:t>
      </w:r>
      <w:r w:rsidR="008B7C9C">
        <w:rPr>
          <w:rFonts w:ascii="Times New Roman" w:hAnsi="Times New Roman" w:cs="Times New Roman"/>
        </w:rPr>
        <w:t xml:space="preserve"> art. 275 pkt 1 ustawy </w:t>
      </w:r>
      <w:r w:rsidR="00053849">
        <w:rPr>
          <w:rFonts w:ascii="Times New Roman" w:hAnsi="Times New Roman" w:cs="Times New Roman"/>
        </w:rPr>
        <w:t xml:space="preserve">            </w:t>
      </w:r>
      <w:r w:rsidR="008B7C9C">
        <w:rPr>
          <w:rFonts w:ascii="Times New Roman" w:hAnsi="Times New Roman" w:cs="Times New Roman"/>
        </w:rPr>
        <w:t>z dnia 11 września 2019 r. Prawo Zamówień Publicznych (</w:t>
      </w:r>
      <w:r w:rsidR="008D7420">
        <w:rPr>
          <w:rFonts w:ascii="Times New Roman" w:hAnsi="Times New Roman" w:cs="Times New Roman"/>
        </w:rPr>
        <w:t>t.j. Dz.U. z 202</w:t>
      </w:r>
      <w:r w:rsidR="00C76D05">
        <w:rPr>
          <w:rFonts w:ascii="Times New Roman" w:hAnsi="Times New Roman" w:cs="Times New Roman"/>
        </w:rPr>
        <w:t>3</w:t>
      </w:r>
      <w:r w:rsidR="00234F23">
        <w:rPr>
          <w:rFonts w:ascii="Times New Roman" w:hAnsi="Times New Roman" w:cs="Times New Roman"/>
        </w:rPr>
        <w:t xml:space="preserve">r., poz. </w:t>
      </w:r>
      <w:r w:rsidR="00C76D05">
        <w:rPr>
          <w:rFonts w:ascii="Times New Roman" w:hAnsi="Times New Roman" w:cs="Times New Roman"/>
        </w:rPr>
        <w:t>1605</w:t>
      </w:r>
      <w:r w:rsidR="008B7C9C">
        <w:rPr>
          <w:rFonts w:ascii="Times New Roman" w:hAnsi="Times New Roman" w:cs="Times New Roman"/>
        </w:rPr>
        <w:t>) – zwanej dalej „ustawą Pzp”</w:t>
      </w:r>
      <w:r w:rsidR="00510C6E">
        <w:rPr>
          <w:rFonts w:ascii="Times New Roman" w:hAnsi="Times New Roman" w:cs="Times New Roman"/>
        </w:rPr>
        <w:t>.</w:t>
      </w:r>
    </w:p>
    <w:p w14:paraId="0B350F4B" w14:textId="77777777" w:rsidR="004341C9" w:rsidRPr="00FD6691" w:rsidRDefault="004341C9" w:rsidP="002B44E3">
      <w:pPr>
        <w:jc w:val="both"/>
        <w:rPr>
          <w:rFonts w:ascii="Times New Roman" w:hAnsi="Times New Roman" w:cs="Times New Roman"/>
          <w:sz w:val="12"/>
          <w:szCs w:val="12"/>
        </w:rPr>
      </w:pPr>
    </w:p>
    <w:p w14:paraId="5EE837D8" w14:textId="77777777" w:rsidR="00AA16B8" w:rsidRDefault="00AA16B8" w:rsidP="00AA16B8">
      <w:pPr>
        <w:pStyle w:val="Default"/>
      </w:pPr>
      <w:r w:rsidRPr="009375EB">
        <w:t>2.</w:t>
      </w:r>
      <w:r w:rsidRPr="009375EB">
        <w:rPr>
          <w:bCs/>
        </w:rPr>
        <w:t xml:space="preserve"> </w:t>
      </w:r>
      <w:r w:rsidRPr="00AA16B8">
        <w:t xml:space="preserve">Zamawiający nie przewiduje </w:t>
      </w:r>
      <w:r w:rsidR="00FC210E">
        <w:t xml:space="preserve">zastosowania </w:t>
      </w:r>
      <w:r w:rsidRPr="00AA16B8">
        <w:t xml:space="preserve">aukcji elektronicznej. </w:t>
      </w:r>
    </w:p>
    <w:p w14:paraId="2CC5E465" w14:textId="77777777" w:rsidR="004341C9" w:rsidRPr="00FD6691" w:rsidRDefault="004341C9" w:rsidP="00AA16B8">
      <w:pPr>
        <w:pStyle w:val="Default"/>
        <w:rPr>
          <w:sz w:val="12"/>
          <w:szCs w:val="12"/>
        </w:rPr>
      </w:pPr>
    </w:p>
    <w:p w14:paraId="0DB33E7A" w14:textId="77777777" w:rsidR="003B572B" w:rsidRPr="00D81BE0" w:rsidRDefault="00AA16B8" w:rsidP="003B572B">
      <w:pPr>
        <w:suppressAutoHyphens w:val="0"/>
        <w:autoSpaceDE w:val="0"/>
        <w:autoSpaceDN w:val="0"/>
        <w:adjustRightInd w:val="0"/>
        <w:spacing w:line="259" w:lineRule="auto"/>
        <w:jc w:val="both"/>
        <w:rPr>
          <w:rStyle w:val="markedcontent"/>
          <w:rFonts w:ascii="Times New Roman" w:hAnsi="Times New Roman" w:cs="Times New Roman"/>
        </w:rPr>
      </w:pPr>
      <w:r w:rsidRPr="00B7213C">
        <w:rPr>
          <w:rFonts w:ascii="Times New Roman" w:eastAsiaTheme="minorHAnsi" w:hAnsi="Times New Roman" w:cs="Times New Roman"/>
          <w:bCs w:val="0"/>
          <w:color w:val="000000"/>
          <w:lang w:eastAsia="en-US"/>
        </w:rPr>
        <w:t xml:space="preserve">3. </w:t>
      </w:r>
      <w:r w:rsidR="003B572B" w:rsidRPr="00B7213C">
        <w:rPr>
          <w:rFonts w:ascii="Times New Roman" w:hAnsi="Times New Roman" w:cs="Times New Roman"/>
        </w:rPr>
        <w:t xml:space="preserve">Przedmiot zamówienia </w:t>
      </w:r>
      <w:r w:rsidR="003B572B" w:rsidRPr="00B7213C">
        <w:rPr>
          <w:rFonts w:ascii="Times New Roman" w:hAnsi="Times New Roman" w:cs="Times New Roman"/>
          <w:b/>
        </w:rPr>
        <w:t>nie został podzielony na części.</w:t>
      </w:r>
      <w:r w:rsidR="003B572B" w:rsidRPr="00B7213C">
        <w:rPr>
          <w:rFonts w:ascii="Times New Roman" w:hAnsi="Times New Roman" w:cs="Times New Roman"/>
        </w:rPr>
        <w:t xml:space="preserve"> Po analizie przedmiotu zamówienia Zamawiający uznał, że </w:t>
      </w:r>
      <w:r w:rsidR="003B572B">
        <w:rPr>
          <w:rFonts w:ascii="Times New Roman" w:hAnsi="Times New Roman" w:cs="Times New Roman"/>
        </w:rPr>
        <w:t>k</w:t>
      </w:r>
      <w:r w:rsidR="003B572B" w:rsidRPr="00D81BE0">
        <w:rPr>
          <w:rStyle w:val="markedcontent"/>
          <w:rFonts w:ascii="Times New Roman" w:hAnsi="Times New Roman" w:cs="Times New Roman"/>
        </w:rPr>
        <w:t>onieczność zapewnienia dostępu do rynku zamówień publicznych małym i średnim przedsiębiorcom nie może być powodem dokonania podziału kosztem efektywności, czyli efektów jakie można zapewnić przez udzielenie zamówienia jednemu Wykonawcy wybranemu w trybie określonym w ustawie Pzp, a zatem gdy taki podział nie jest uzasadniony rzeczywistymi potrzebami Zamawiającego. Przedmiotem zamówienia jest wykonanie robót funkcjonalnie ze sobą związanych.</w:t>
      </w:r>
    </w:p>
    <w:p w14:paraId="30707C1A" w14:textId="3F5E41B5" w:rsidR="003B572B" w:rsidRPr="00D81BE0" w:rsidRDefault="003B572B" w:rsidP="009A5FC2">
      <w:pPr>
        <w:contextualSpacing/>
        <w:jc w:val="both"/>
        <w:rPr>
          <w:rStyle w:val="markedcontent"/>
          <w:rFonts w:ascii="Times New Roman" w:hAnsi="Times New Roman" w:cs="Times New Roman"/>
        </w:rPr>
      </w:pPr>
      <w:r w:rsidRPr="00D81BE0">
        <w:rPr>
          <w:rStyle w:val="markedcontent"/>
          <w:rFonts w:ascii="Times New Roman" w:hAnsi="Times New Roman" w:cs="Times New Roman"/>
        </w:rPr>
        <w:t>Podział groziłby niedającymi się wyeliminować problemami organizacyjnymi związanymi</w:t>
      </w:r>
      <w:r w:rsidR="009A5FC2">
        <w:rPr>
          <w:rStyle w:val="markedcontent"/>
          <w:rFonts w:ascii="Times New Roman" w:hAnsi="Times New Roman" w:cs="Times New Roman"/>
        </w:rPr>
        <w:t xml:space="preserve">              </w:t>
      </w:r>
      <w:r w:rsidRPr="00D81BE0">
        <w:rPr>
          <w:rStyle w:val="markedcontent"/>
          <w:rFonts w:ascii="Times New Roman" w:hAnsi="Times New Roman" w:cs="Times New Roman"/>
        </w:rPr>
        <w:t xml:space="preserve"> z odpowiedzialnością za poszczególne elementy robót wykonywanych przez różnych Wykonawców.</w:t>
      </w:r>
    </w:p>
    <w:p w14:paraId="6655CA9C" w14:textId="6E924BC2" w:rsidR="003B572B" w:rsidRPr="00D81BE0" w:rsidRDefault="003B572B" w:rsidP="009A5FC2">
      <w:pPr>
        <w:contextualSpacing/>
        <w:jc w:val="both"/>
        <w:rPr>
          <w:rStyle w:val="markedcontent"/>
          <w:rFonts w:ascii="Times New Roman" w:hAnsi="Times New Roman" w:cs="Times New Roman"/>
        </w:rPr>
      </w:pPr>
      <w:r w:rsidRPr="00D81BE0">
        <w:rPr>
          <w:rStyle w:val="markedcontent"/>
          <w:rFonts w:ascii="Times New Roman" w:hAnsi="Times New Roman" w:cs="Times New Roman"/>
        </w:rPr>
        <w:t xml:space="preserve">Podział przedmiotu zamówienia na zadania groziłby znaczącym zwiększeniem kosztów (koszty technologii połączenia zadań wykonywanych przez odrębnych Wykonawców) oraz trudnościami technologicznymi, wynikającymi z wykonania przedmiotu zamówienia przez większą liczbę Wykonawców (poszczególni Wykonawcy mogliby wykonywać prace </w:t>
      </w:r>
      <w:r w:rsidR="009A5FC2">
        <w:rPr>
          <w:rStyle w:val="markedcontent"/>
          <w:rFonts w:ascii="Times New Roman" w:hAnsi="Times New Roman" w:cs="Times New Roman"/>
        </w:rPr>
        <w:t xml:space="preserve">                         </w:t>
      </w:r>
      <w:r w:rsidRPr="00D81BE0">
        <w:rPr>
          <w:rStyle w:val="markedcontent"/>
          <w:rFonts w:ascii="Times New Roman" w:hAnsi="Times New Roman" w:cs="Times New Roman"/>
        </w:rPr>
        <w:t>w różnych technologiach dopuszczonych dokumentacją techniczną, co powodowałoby problemy w połączeniu zadań).</w:t>
      </w:r>
    </w:p>
    <w:p w14:paraId="044AA25C" w14:textId="0DE56CDE" w:rsidR="003B572B" w:rsidRPr="00D81BE0" w:rsidRDefault="003B572B" w:rsidP="003B572B">
      <w:pPr>
        <w:contextualSpacing/>
        <w:jc w:val="both"/>
        <w:rPr>
          <w:rStyle w:val="markedcontent"/>
          <w:rFonts w:ascii="Times New Roman" w:hAnsi="Times New Roman" w:cs="Times New Roman"/>
        </w:rPr>
      </w:pPr>
      <w:r w:rsidRPr="00D81BE0">
        <w:rPr>
          <w:rStyle w:val="markedcontent"/>
          <w:rFonts w:ascii="Times New Roman" w:hAnsi="Times New Roman" w:cs="Times New Roman"/>
        </w:rPr>
        <w:t>Przy tego typu robotach wykonywanych przez różnych Wykonawców opóźnienie jednego</w:t>
      </w:r>
      <w:r w:rsidR="009A5FC2">
        <w:rPr>
          <w:rStyle w:val="markedcontent"/>
          <w:rFonts w:ascii="Times New Roman" w:hAnsi="Times New Roman" w:cs="Times New Roman"/>
        </w:rPr>
        <w:t xml:space="preserve">                   </w:t>
      </w:r>
      <w:r w:rsidRPr="00D81BE0">
        <w:rPr>
          <w:rStyle w:val="markedcontent"/>
          <w:rFonts w:ascii="Times New Roman" w:hAnsi="Times New Roman" w:cs="Times New Roman"/>
        </w:rPr>
        <w:t xml:space="preserve"> z Wykonawców wpłynęłoby negatywnie na terminowość wykonania innych elementów inwestycji – zależnych od terminowego wykonania prac przez innego Wykonawcę.</w:t>
      </w:r>
    </w:p>
    <w:p w14:paraId="3E43552D" w14:textId="23A45AC9" w:rsidR="003B572B" w:rsidRPr="00D81BE0" w:rsidRDefault="003B572B" w:rsidP="002B44E3">
      <w:pPr>
        <w:contextualSpacing/>
        <w:jc w:val="both"/>
        <w:rPr>
          <w:rFonts w:ascii="Times New Roman" w:hAnsi="Times New Roman" w:cs="Times New Roman"/>
        </w:rPr>
      </w:pPr>
      <w:r w:rsidRPr="00D81BE0">
        <w:rPr>
          <w:rStyle w:val="markedcontent"/>
          <w:rFonts w:ascii="Times New Roman" w:hAnsi="Times New Roman" w:cs="Times New Roman"/>
        </w:rPr>
        <w:t xml:space="preserve">Reasumując, Zamawiający nie dokonał podziału zamówienia na części, ponieważ zdaniem Zamawiającego taki podział mógłby spowodować wyższe koszty wykonania zamówienia </w:t>
      </w:r>
      <w:r w:rsidR="009A5FC2">
        <w:rPr>
          <w:rStyle w:val="markedcontent"/>
          <w:rFonts w:ascii="Times New Roman" w:hAnsi="Times New Roman" w:cs="Times New Roman"/>
        </w:rPr>
        <w:t xml:space="preserve">                   </w:t>
      </w:r>
      <w:r w:rsidRPr="00D81BE0">
        <w:rPr>
          <w:rStyle w:val="markedcontent"/>
          <w:rFonts w:ascii="Times New Roman" w:hAnsi="Times New Roman" w:cs="Times New Roman"/>
        </w:rPr>
        <w:t>w częściach w stosunku</w:t>
      </w:r>
      <w:r w:rsidR="003362EF">
        <w:rPr>
          <w:rStyle w:val="markedcontent"/>
          <w:rFonts w:ascii="Times New Roman" w:hAnsi="Times New Roman" w:cs="Times New Roman"/>
        </w:rPr>
        <w:t xml:space="preserve"> d</w:t>
      </w:r>
      <w:r w:rsidRPr="00D81BE0">
        <w:rPr>
          <w:rFonts w:ascii="Times New Roman" w:hAnsi="Times New Roman" w:cs="Times New Roman"/>
        </w:rPr>
        <w:t xml:space="preserve">o kosztów jakie generować będzie realizacja zamówienia jako całości. </w:t>
      </w:r>
      <w:r w:rsidRPr="00D81BE0">
        <w:rPr>
          <w:rFonts w:ascii="Times New Roman" w:hAnsi="Times New Roman" w:cs="Times New Roman"/>
        </w:rPr>
        <w:lastRenderedPageBreak/>
        <w:t>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14:paraId="38276A34" w14:textId="77777777" w:rsidR="003B572B" w:rsidRDefault="003B572B" w:rsidP="002B44E3">
      <w:pPr>
        <w:contextualSpacing/>
        <w:jc w:val="both"/>
        <w:rPr>
          <w:rFonts w:ascii="Times New Roman" w:hAnsi="Times New Roman" w:cs="Times New Roman"/>
        </w:rPr>
      </w:pPr>
      <w:r w:rsidRPr="00D81BE0">
        <w:rPr>
          <w:rFonts w:ascii="Times New Roman" w:hAnsi="Times New Roman" w:cs="Times New Roman"/>
        </w:rPr>
        <w:t>W związku z powyższym, zdaniem Zamawiającego, zgodnie z wiedzą i doświadczeniem właściwe jest udzielenie zamówienia bez podział</w:t>
      </w:r>
      <w:r>
        <w:rPr>
          <w:rFonts w:ascii="Times New Roman" w:hAnsi="Times New Roman" w:cs="Times New Roman"/>
        </w:rPr>
        <w:t>u na części, jednemu Wykonawcy.</w:t>
      </w:r>
    </w:p>
    <w:p w14:paraId="580C7F16" w14:textId="77777777" w:rsidR="004341C9" w:rsidRPr="00FD6691" w:rsidRDefault="004341C9" w:rsidP="002B44E3">
      <w:pPr>
        <w:contextualSpacing/>
        <w:jc w:val="both"/>
        <w:rPr>
          <w:rFonts w:ascii="Times New Roman" w:hAnsi="Times New Roman" w:cs="Times New Roman"/>
          <w:sz w:val="12"/>
          <w:szCs w:val="12"/>
        </w:rPr>
      </w:pPr>
    </w:p>
    <w:p w14:paraId="5B2211F9" w14:textId="77777777" w:rsidR="00AA16B8" w:rsidRDefault="009375EB" w:rsidP="002B44E3">
      <w:pPr>
        <w:suppressAutoHyphens w:val="0"/>
        <w:autoSpaceDE w:val="0"/>
        <w:autoSpaceDN w:val="0"/>
        <w:adjustRightInd w:val="0"/>
        <w:spacing w:line="259" w:lineRule="auto"/>
        <w:jc w:val="both"/>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4</w:t>
      </w:r>
      <w:r w:rsidR="00AA16B8" w:rsidRPr="00AA16B8">
        <w:rPr>
          <w:rFonts w:ascii="Times New Roman" w:eastAsiaTheme="minorHAnsi" w:hAnsi="Times New Roman" w:cs="Times New Roman"/>
          <w:bCs w:val="0"/>
          <w:color w:val="000000"/>
          <w:lang w:eastAsia="en-US"/>
        </w:rPr>
        <w:t xml:space="preserve">. Zamawiający nie dopuszcza składania ofert wariantowych oraz nie przewiduje złożenia oferty w postaci katalogów elektronicznych. </w:t>
      </w:r>
    </w:p>
    <w:p w14:paraId="40662A1C" w14:textId="77777777" w:rsidR="004341C9" w:rsidRPr="00FD6691" w:rsidRDefault="004341C9" w:rsidP="002B44E3">
      <w:pPr>
        <w:suppressAutoHyphens w:val="0"/>
        <w:autoSpaceDE w:val="0"/>
        <w:autoSpaceDN w:val="0"/>
        <w:adjustRightInd w:val="0"/>
        <w:spacing w:line="259" w:lineRule="auto"/>
        <w:jc w:val="both"/>
        <w:rPr>
          <w:rFonts w:ascii="Times New Roman" w:eastAsiaTheme="minorHAnsi" w:hAnsi="Times New Roman" w:cs="Times New Roman"/>
          <w:bCs w:val="0"/>
          <w:color w:val="000000"/>
          <w:sz w:val="12"/>
          <w:szCs w:val="12"/>
          <w:lang w:eastAsia="en-US"/>
        </w:rPr>
      </w:pPr>
    </w:p>
    <w:p w14:paraId="549170FC" w14:textId="1AE0DEC9" w:rsidR="00AA16B8" w:rsidRDefault="009375EB" w:rsidP="002B44E3">
      <w:pPr>
        <w:suppressAutoHyphens w:val="0"/>
        <w:autoSpaceDE w:val="0"/>
        <w:autoSpaceDN w:val="0"/>
        <w:adjustRightInd w:val="0"/>
        <w:jc w:val="both"/>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5</w:t>
      </w:r>
      <w:r w:rsidR="00AA16B8" w:rsidRPr="00AA16B8">
        <w:rPr>
          <w:rFonts w:ascii="Times New Roman" w:eastAsiaTheme="minorHAnsi" w:hAnsi="Times New Roman" w:cs="Times New Roman"/>
          <w:bCs w:val="0"/>
          <w:color w:val="000000"/>
          <w:lang w:eastAsia="en-US"/>
        </w:rPr>
        <w:t xml:space="preserve">. Zamawiający nie przewiduje udzielania zamówień, o których mowa w art. 214 ust. 1 </w:t>
      </w:r>
      <w:r w:rsidR="00FC210E">
        <w:rPr>
          <w:rFonts w:ascii="Times New Roman" w:eastAsiaTheme="minorHAnsi" w:hAnsi="Times New Roman" w:cs="Times New Roman"/>
          <w:bCs w:val="0"/>
          <w:color w:val="000000"/>
          <w:lang w:eastAsia="en-US"/>
        </w:rPr>
        <w:t>pkt 7</w:t>
      </w:r>
      <w:r w:rsidR="004341C9">
        <w:rPr>
          <w:rFonts w:ascii="Times New Roman" w:eastAsiaTheme="minorHAnsi" w:hAnsi="Times New Roman" w:cs="Times New Roman"/>
          <w:bCs w:val="0"/>
          <w:color w:val="000000"/>
          <w:lang w:eastAsia="en-US"/>
        </w:rPr>
        <w:t xml:space="preserve">           </w:t>
      </w:r>
      <w:r w:rsidR="00FC210E">
        <w:rPr>
          <w:rFonts w:ascii="Times New Roman" w:eastAsiaTheme="minorHAnsi" w:hAnsi="Times New Roman" w:cs="Times New Roman"/>
          <w:bCs w:val="0"/>
          <w:color w:val="000000"/>
          <w:lang w:eastAsia="en-US"/>
        </w:rPr>
        <w:t xml:space="preserve"> i 8 ustawy Pzp.</w:t>
      </w:r>
    </w:p>
    <w:p w14:paraId="3F143CF7" w14:textId="77777777" w:rsidR="004341C9" w:rsidRPr="00FD6691" w:rsidRDefault="004341C9" w:rsidP="002B44E3">
      <w:pPr>
        <w:suppressAutoHyphens w:val="0"/>
        <w:autoSpaceDE w:val="0"/>
        <w:autoSpaceDN w:val="0"/>
        <w:adjustRightInd w:val="0"/>
        <w:jc w:val="both"/>
        <w:rPr>
          <w:rFonts w:ascii="Times New Roman" w:eastAsiaTheme="minorHAnsi" w:hAnsi="Times New Roman" w:cs="Times New Roman"/>
          <w:bCs w:val="0"/>
          <w:color w:val="000000"/>
          <w:sz w:val="12"/>
          <w:szCs w:val="12"/>
          <w:lang w:eastAsia="en-US"/>
        </w:rPr>
      </w:pPr>
    </w:p>
    <w:p w14:paraId="6AA84D15" w14:textId="77777777" w:rsidR="00AA16B8" w:rsidRDefault="009375EB" w:rsidP="002B44E3">
      <w:pPr>
        <w:suppressAutoHyphens w:val="0"/>
        <w:autoSpaceDE w:val="0"/>
        <w:autoSpaceDN w:val="0"/>
        <w:adjustRightInd w:val="0"/>
        <w:jc w:val="both"/>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6</w:t>
      </w:r>
      <w:r w:rsidR="00AA16B8" w:rsidRPr="00AA16B8">
        <w:rPr>
          <w:rFonts w:ascii="Times New Roman" w:eastAsiaTheme="minorHAnsi" w:hAnsi="Times New Roman" w:cs="Times New Roman"/>
          <w:bCs w:val="0"/>
          <w:color w:val="000000"/>
          <w:lang w:eastAsia="en-US"/>
        </w:rPr>
        <w:t xml:space="preserve">. Zamawiający nie prowadzi postępowania w celu zawarcia umowy ramowej. </w:t>
      </w:r>
    </w:p>
    <w:p w14:paraId="16906354" w14:textId="77777777" w:rsidR="004341C9" w:rsidRPr="00FD6691" w:rsidRDefault="004341C9" w:rsidP="002B44E3">
      <w:pPr>
        <w:suppressAutoHyphens w:val="0"/>
        <w:autoSpaceDE w:val="0"/>
        <w:autoSpaceDN w:val="0"/>
        <w:adjustRightInd w:val="0"/>
        <w:jc w:val="both"/>
        <w:rPr>
          <w:rFonts w:ascii="Times New Roman" w:eastAsiaTheme="minorHAnsi" w:hAnsi="Times New Roman" w:cs="Times New Roman"/>
          <w:bCs w:val="0"/>
          <w:color w:val="000000"/>
          <w:sz w:val="12"/>
          <w:szCs w:val="12"/>
          <w:lang w:eastAsia="en-US"/>
        </w:rPr>
      </w:pPr>
    </w:p>
    <w:p w14:paraId="55A22127" w14:textId="77777777" w:rsidR="00AA16B8" w:rsidRDefault="009375EB" w:rsidP="002B44E3">
      <w:pPr>
        <w:suppressAutoHyphens w:val="0"/>
        <w:autoSpaceDE w:val="0"/>
        <w:autoSpaceDN w:val="0"/>
        <w:adjustRightInd w:val="0"/>
        <w:jc w:val="both"/>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7</w:t>
      </w:r>
      <w:r w:rsidR="00AA16B8" w:rsidRPr="00AA16B8">
        <w:rPr>
          <w:rFonts w:ascii="Times New Roman" w:eastAsiaTheme="minorHAnsi" w:hAnsi="Times New Roman" w:cs="Times New Roman"/>
          <w:bCs w:val="0"/>
          <w:color w:val="000000"/>
          <w:lang w:eastAsia="en-US"/>
        </w:rPr>
        <w:t xml:space="preserve">. Zamawiający nie zastrzega możliwości ubiegania się o udzielenie zamówienia wyłącznie przez Wykonawców, o których mowa w art. 94 </w:t>
      </w:r>
      <w:r w:rsidR="00FC210E">
        <w:rPr>
          <w:rFonts w:ascii="Times New Roman" w:eastAsiaTheme="minorHAnsi" w:hAnsi="Times New Roman" w:cs="Times New Roman"/>
          <w:bCs w:val="0"/>
          <w:color w:val="000000"/>
          <w:lang w:eastAsia="en-US"/>
        </w:rPr>
        <w:t xml:space="preserve">ustawy </w:t>
      </w:r>
      <w:r w:rsidR="00AA16B8" w:rsidRPr="00AA16B8">
        <w:rPr>
          <w:rFonts w:ascii="Times New Roman" w:eastAsiaTheme="minorHAnsi" w:hAnsi="Times New Roman" w:cs="Times New Roman"/>
          <w:bCs w:val="0"/>
          <w:color w:val="000000"/>
          <w:lang w:eastAsia="en-US"/>
        </w:rPr>
        <w:t>P</w:t>
      </w:r>
      <w:r w:rsidR="00FC210E">
        <w:rPr>
          <w:rFonts w:ascii="Times New Roman" w:eastAsiaTheme="minorHAnsi" w:hAnsi="Times New Roman" w:cs="Times New Roman"/>
          <w:bCs w:val="0"/>
          <w:color w:val="000000"/>
          <w:lang w:eastAsia="en-US"/>
        </w:rPr>
        <w:t>zp</w:t>
      </w:r>
      <w:r w:rsidR="00AA16B8" w:rsidRPr="00AA16B8">
        <w:rPr>
          <w:rFonts w:ascii="Times New Roman" w:eastAsiaTheme="minorHAnsi" w:hAnsi="Times New Roman" w:cs="Times New Roman"/>
          <w:bCs w:val="0"/>
          <w:color w:val="000000"/>
          <w:lang w:eastAsia="en-US"/>
        </w:rPr>
        <w:t xml:space="preserve">. </w:t>
      </w:r>
    </w:p>
    <w:p w14:paraId="2C5704CB" w14:textId="77777777" w:rsidR="004341C9" w:rsidRPr="00FD6691" w:rsidRDefault="004341C9" w:rsidP="002B44E3">
      <w:pPr>
        <w:suppressAutoHyphens w:val="0"/>
        <w:autoSpaceDE w:val="0"/>
        <w:autoSpaceDN w:val="0"/>
        <w:adjustRightInd w:val="0"/>
        <w:jc w:val="both"/>
        <w:rPr>
          <w:rFonts w:ascii="Times New Roman" w:eastAsiaTheme="minorHAnsi" w:hAnsi="Times New Roman" w:cs="Times New Roman"/>
          <w:bCs w:val="0"/>
          <w:color w:val="000000"/>
          <w:sz w:val="12"/>
          <w:szCs w:val="12"/>
          <w:lang w:eastAsia="en-US"/>
        </w:rPr>
      </w:pPr>
    </w:p>
    <w:p w14:paraId="47DEBF0B" w14:textId="77777777" w:rsidR="00AA16B8" w:rsidRPr="00AA16B8" w:rsidRDefault="009375EB" w:rsidP="002B44E3">
      <w:pPr>
        <w:suppressAutoHyphens w:val="0"/>
        <w:autoSpaceDE w:val="0"/>
        <w:autoSpaceDN w:val="0"/>
        <w:adjustRightInd w:val="0"/>
        <w:jc w:val="both"/>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8</w:t>
      </w:r>
      <w:r w:rsidR="00AA16B8" w:rsidRPr="00AA16B8">
        <w:rPr>
          <w:rFonts w:ascii="Times New Roman" w:eastAsiaTheme="minorHAnsi" w:hAnsi="Times New Roman" w:cs="Times New Roman"/>
          <w:bCs w:val="0"/>
          <w:color w:val="000000"/>
          <w:lang w:eastAsia="en-US"/>
        </w:rPr>
        <w:t>. Zamawiający nie przewiduje zwrotu kosztów udziału w postępowaniu</w:t>
      </w:r>
      <w:r w:rsidR="00FC210E">
        <w:rPr>
          <w:rFonts w:ascii="Times New Roman" w:eastAsiaTheme="minorHAnsi" w:hAnsi="Times New Roman" w:cs="Times New Roman"/>
          <w:bCs w:val="0"/>
          <w:color w:val="000000"/>
          <w:lang w:eastAsia="en-US"/>
        </w:rPr>
        <w:t xml:space="preserve"> z wyjątkiem sytuacji, o której mowa w art. 261 ustawy Pzp.</w:t>
      </w:r>
      <w:r w:rsidR="00AA16B8" w:rsidRPr="00AA16B8">
        <w:rPr>
          <w:rFonts w:ascii="Times New Roman" w:eastAsiaTheme="minorHAnsi" w:hAnsi="Times New Roman" w:cs="Times New Roman"/>
          <w:bCs w:val="0"/>
          <w:color w:val="000000"/>
          <w:lang w:eastAsia="en-US"/>
        </w:rPr>
        <w:t xml:space="preserve"> </w:t>
      </w:r>
    </w:p>
    <w:p w14:paraId="4753D5B9" w14:textId="77777777" w:rsidR="00510C6E" w:rsidRPr="004341C9" w:rsidRDefault="00510C6E" w:rsidP="002B44E3">
      <w:pPr>
        <w:jc w:val="both"/>
        <w:rPr>
          <w:rFonts w:ascii="Times New Roman" w:hAnsi="Times New Roman" w:cs="Times New Roman"/>
        </w:rPr>
      </w:pPr>
    </w:p>
    <w:p w14:paraId="763AF40B" w14:textId="3551EA94" w:rsidR="00510C6E" w:rsidRPr="00510C6E" w:rsidRDefault="00510C6E" w:rsidP="002B44E3">
      <w:pPr>
        <w:jc w:val="both"/>
        <w:rPr>
          <w:rFonts w:ascii="Times New Roman" w:hAnsi="Times New Roman" w:cs="Times New Roman"/>
          <w:b/>
        </w:rPr>
      </w:pPr>
      <w:r w:rsidRPr="00510C6E">
        <w:rPr>
          <w:rFonts w:ascii="Times New Roman" w:hAnsi="Times New Roman" w:cs="Times New Roman"/>
          <w:b/>
        </w:rPr>
        <w:t xml:space="preserve">IV. Informacja czy zamawiający przewiduje wybór najkorzystniejszej oferty </w:t>
      </w:r>
      <w:r w:rsidR="002B44E3">
        <w:rPr>
          <w:rFonts w:ascii="Times New Roman" w:hAnsi="Times New Roman" w:cs="Times New Roman"/>
          <w:b/>
        </w:rPr>
        <w:t xml:space="preserve">                                     </w:t>
      </w:r>
      <w:r w:rsidRPr="00510C6E">
        <w:rPr>
          <w:rFonts w:ascii="Times New Roman" w:hAnsi="Times New Roman" w:cs="Times New Roman"/>
          <w:b/>
        </w:rPr>
        <w:t>z możliwością prowadzenia negocjacji</w:t>
      </w:r>
      <w:r w:rsidR="009A5FC2">
        <w:rPr>
          <w:rFonts w:ascii="Times New Roman" w:hAnsi="Times New Roman" w:cs="Times New Roman"/>
          <w:b/>
        </w:rPr>
        <w:t>.</w:t>
      </w:r>
    </w:p>
    <w:p w14:paraId="4EB14208" w14:textId="77777777" w:rsidR="00D35164" w:rsidRDefault="00510C6E" w:rsidP="002B44E3">
      <w:pPr>
        <w:jc w:val="both"/>
        <w:rPr>
          <w:rFonts w:ascii="Times New Roman" w:hAnsi="Times New Roman" w:cs="Times New Roman"/>
        </w:rPr>
      </w:pPr>
      <w:r w:rsidRPr="00CA7793">
        <w:rPr>
          <w:rFonts w:ascii="Times New Roman" w:hAnsi="Times New Roman" w:cs="Times New Roman"/>
        </w:rPr>
        <w:t>W przedmiotowym postępowaniu zamawiający wybierze najkorzystniejszą ofertę bez przeprowadzenia negocjacji</w:t>
      </w:r>
      <w:r w:rsidR="00CA7793">
        <w:rPr>
          <w:rFonts w:ascii="Times New Roman" w:hAnsi="Times New Roman" w:cs="Times New Roman"/>
        </w:rPr>
        <w:t>.</w:t>
      </w:r>
    </w:p>
    <w:p w14:paraId="013F0673" w14:textId="77777777" w:rsidR="00CA7793" w:rsidRPr="00294170" w:rsidRDefault="00CA7793" w:rsidP="00C276DD">
      <w:pPr>
        <w:rPr>
          <w:rFonts w:ascii="Times New Roman" w:hAnsi="Times New Roman" w:cs="Times New Roman"/>
        </w:rPr>
      </w:pPr>
    </w:p>
    <w:p w14:paraId="69E71F93" w14:textId="77777777" w:rsidR="00CA7793" w:rsidRPr="00294170" w:rsidRDefault="00CA7793" w:rsidP="00C276DD">
      <w:pPr>
        <w:rPr>
          <w:rFonts w:ascii="Times New Roman" w:hAnsi="Times New Roman" w:cs="Times New Roman"/>
          <w:b/>
        </w:rPr>
      </w:pPr>
      <w:r w:rsidRPr="00294170">
        <w:rPr>
          <w:rFonts w:ascii="Times New Roman" w:hAnsi="Times New Roman" w:cs="Times New Roman"/>
          <w:b/>
        </w:rPr>
        <w:t>V. Opis przedmiotu zamówienia</w:t>
      </w:r>
    </w:p>
    <w:p w14:paraId="62B33447" w14:textId="2DBE870D" w:rsidR="009D0483" w:rsidRPr="00294170" w:rsidRDefault="002B44E3" w:rsidP="001F16D3">
      <w:pPr>
        <w:pStyle w:val="Akapitzlist"/>
        <w:numPr>
          <w:ilvl w:val="0"/>
          <w:numId w:val="50"/>
        </w:numPr>
        <w:tabs>
          <w:tab w:val="left" w:pos="426"/>
        </w:tabs>
        <w:jc w:val="both"/>
        <w:rPr>
          <w:rFonts w:ascii="Times New Roman" w:hAnsi="Times New Roman" w:cs="Times New Roman"/>
        </w:rPr>
      </w:pPr>
      <w:r w:rsidRPr="00294170">
        <w:rPr>
          <w:rFonts w:ascii="Times New Roman" w:hAnsi="Times New Roman" w:cs="Times New Roman"/>
        </w:rPr>
        <w:t>Przedmiotem zamówienia jest</w:t>
      </w:r>
      <w:r w:rsidRPr="00294170">
        <w:rPr>
          <w:rFonts w:ascii="Times New Roman" w:hAnsi="Times New Roman" w:cs="Times New Roman"/>
          <w:lang w:eastAsia="en-US"/>
        </w:rPr>
        <w:t xml:space="preserve"> wykonanie robót budowlanych pn.:</w:t>
      </w:r>
      <w:r w:rsidRPr="00294170">
        <w:rPr>
          <w:rFonts w:ascii="Times New Roman" w:hAnsi="Times New Roman" w:cs="Times New Roman"/>
        </w:rPr>
        <w:t xml:space="preserve"> „</w:t>
      </w:r>
      <w:bookmarkStart w:id="0" w:name="_Hlk140666431"/>
      <w:r w:rsidRPr="00294170">
        <w:rPr>
          <w:rFonts w:ascii="Times New Roman" w:hAnsi="Times New Roman" w:cs="Times New Roman"/>
          <w:b/>
        </w:rPr>
        <w:t xml:space="preserve">Przebudowa nawierzchni drogi gminnej 171003N relacji Prawdowo – Nowe Sady – Faszcze </w:t>
      </w:r>
      <w:r w:rsidR="00CA1F19" w:rsidRPr="00294170">
        <w:rPr>
          <w:rFonts w:ascii="Times New Roman" w:hAnsi="Times New Roman" w:cs="Times New Roman"/>
          <w:b/>
        </w:rPr>
        <w:t xml:space="preserve">                </w:t>
      </w:r>
      <w:r w:rsidRPr="00294170">
        <w:rPr>
          <w:rFonts w:ascii="Times New Roman" w:hAnsi="Times New Roman" w:cs="Times New Roman"/>
          <w:b/>
        </w:rPr>
        <w:t>o długości 295 m</w:t>
      </w:r>
      <w:bookmarkEnd w:id="0"/>
      <w:r w:rsidRPr="00294170">
        <w:rPr>
          <w:rFonts w:ascii="Times New Roman" w:hAnsi="Times New Roman" w:cs="Times New Roman"/>
        </w:rPr>
        <w:t xml:space="preserve">” zgodnie z dokumentacją projektową autorstwa </w:t>
      </w:r>
      <w:r w:rsidRPr="00294170">
        <w:rPr>
          <w:rFonts w:ascii="Times New Roman" w:hAnsi="Times New Roman" w:cs="Times New Roman"/>
          <w:bCs w:val="0"/>
        </w:rPr>
        <w:t xml:space="preserve">mgr inż. </w:t>
      </w:r>
      <w:r w:rsidRPr="00294170">
        <w:rPr>
          <w:rFonts w:ascii="Times New Roman" w:hAnsi="Times New Roman" w:cs="Times New Roman"/>
        </w:rPr>
        <w:t>Marii Gołębiowskiej pn. „</w:t>
      </w:r>
      <w:r w:rsidRPr="00294170">
        <w:rPr>
          <w:rFonts w:ascii="Times New Roman" w:hAnsi="Times New Roman" w:cs="Times New Roman"/>
          <w:bCs w:val="0"/>
        </w:rPr>
        <w:t>Przebudowa nawierzchni drogi gminnej relacji Prawdowo – Nowe Sady – Faszcze o długości 295m</w:t>
      </w:r>
      <w:r w:rsidRPr="00294170">
        <w:rPr>
          <w:rFonts w:ascii="Times New Roman" w:hAnsi="Times New Roman" w:cs="Times New Roman"/>
        </w:rPr>
        <w:t>”.</w:t>
      </w:r>
    </w:p>
    <w:p w14:paraId="418F98AE" w14:textId="61FA3F0E" w:rsidR="00FD7F8F" w:rsidRPr="00294170" w:rsidRDefault="00FD7F8F" w:rsidP="001F16D3">
      <w:pPr>
        <w:pStyle w:val="Akapitzlist"/>
        <w:numPr>
          <w:ilvl w:val="0"/>
          <w:numId w:val="44"/>
        </w:numPr>
        <w:tabs>
          <w:tab w:val="left" w:pos="426"/>
        </w:tabs>
        <w:jc w:val="both"/>
        <w:rPr>
          <w:rFonts w:ascii="Times New Roman" w:hAnsi="Times New Roman" w:cs="Times New Roman"/>
        </w:rPr>
      </w:pPr>
      <w:r w:rsidRPr="00294170">
        <w:rPr>
          <w:rFonts w:ascii="Times New Roman" w:hAnsi="Times New Roman" w:cs="Times New Roman"/>
        </w:rPr>
        <w:t>Projekt Zagospodarowania Terenu,</w:t>
      </w:r>
    </w:p>
    <w:p w14:paraId="3CE11611" w14:textId="77777777" w:rsidR="00FD7F8F" w:rsidRPr="00294170" w:rsidRDefault="00FD7F8F" w:rsidP="001F16D3">
      <w:pPr>
        <w:pStyle w:val="Akapitzlist"/>
        <w:numPr>
          <w:ilvl w:val="0"/>
          <w:numId w:val="44"/>
        </w:numPr>
        <w:tabs>
          <w:tab w:val="left" w:pos="426"/>
        </w:tabs>
        <w:jc w:val="both"/>
        <w:rPr>
          <w:rFonts w:ascii="Times New Roman" w:hAnsi="Times New Roman" w:cs="Times New Roman"/>
          <w:bCs w:val="0"/>
        </w:rPr>
      </w:pPr>
      <w:r w:rsidRPr="00294170">
        <w:rPr>
          <w:rFonts w:ascii="Times New Roman" w:hAnsi="Times New Roman" w:cs="Times New Roman"/>
          <w:bCs w:val="0"/>
        </w:rPr>
        <w:t>Projekt Wykonawczy,</w:t>
      </w:r>
    </w:p>
    <w:p w14:paraId="22184F43" w14:textId="77777777" w:rsidR="00FD7F8F" w:rsidRPr="00294170" w:rsidRDefault="00FD7F8F" w:rsidP="001F16D3">
      <w:pPr>
        <w:pStyle w:val="Akapitzlist"/>
        <w:numPr>
          <w:ilvl w:val="0"/>
          <w:numId w:val="44"/>
        </w:numPr>
        <w:tabs>
          <w:tab w:val="left" w:pos="426"/>
        </w:tabs>
        <w:jc w:val="both"/>
        <w:rPr>
          <w:rFonts w:ascii="Times New Roman" w:hAnsi="Times New Roman" w:cs="Times New Roman"/>
          <w:bCs w:val="0"/>
        </w:rPr>
      </w:pPr>
      <w:r w:rsidRPr="00294170">
        <w:rPr>
          <w:rFonts w:ascii="Times New Roman" w:hAnsi="Times New Roman" w:cs="Times New Roman"/>
          <w:bCs w:val="0"/>
        </w:rPr>
        <w:t>Specyfikacje Techniczne</w:t>
      </w:r>
    </w:p>
    <w:p w14:paraId="13DE2C08" w14:textId="7EAC8A39" w:rsidR="00FD7F8F" w:rsidRPr="00294170" w:rsidRDefault="009D0483" w:rsidP="00FD7F8F">
      <w:pPr>
        <w:pStyle w:val="Default"/>
        <w:jc w:val="both"/>
        <w:rPr>
          <w:rFonts w:eastAsia="Times New Roman"/>
          <w:bCs/>
          <w:color w:val="auto"/>
          <w:lang w:eastAsia="ar-SA"/>
        </w:rPr>
      </w:pPr>
      <w:r w:rsidRPr="00294170">
        <w:rPr>
          <w:rFonts w:eastAsia="Times New Roman"/>
          <w:bCs/>
          <w:color w:val="auto"/>
          <w:lang w:eastAsia="ar-SA"/>
        </w:rPr>
        <w:t xml:space="preserve">Wykonanie robót budowlanych obejmuje m.in.: </w:t>
      </w:r>
      <w:r w:rsidR="00FD7F8F" w:rsidRPr="00294170">
        <w:rPr>
          <w:rFonts w:eastAsia="Times New Roman"/>
          <w:bCs/>
          <w:color w:val="auto"/>
          <w:lang w:eastAsia="ar-SA"/>
        </w:rPr>
        <w:t xml:space="preserve">przebudowę nawierzchni drogi polegającą na uregulowaniu korpusu drogowego z ułożeniem nowych warstw konstrukcyjnych </w:t>
      </w:r>
      <w:r w:rsidR="00FD7F8F" w:rsidRPr="00294170">
        <w:rPr>
          <w:rFonts w:eastAsia="Times New Roman"/>
          <w:bCs/>
          <w:color w:val="auto"/>
          <w:lang w:eastAsia="ar-SA"/>
        </w:rPr>
        <w:br/>
        <w:t>z poszerzeniami na łukach kołowych i poboczami; wykonanie rowów odwad</w:t>
      </w:r>
      <w:r w:rsidR="00365648" w:rsidRPr="00294170">
        <w:rPr>
          <w:rFonts w:eastAsia="Times New Roman"/>
          <w:bCs/>
          <w:color w:val="auto"/>
          <w:lang w:eastAsia="ar-SA"/>
        </w:rPr>
        <w:t xml:space="preserve">niających </w:t>
      </w:r>
      <w:r w:rsidR="00365648" w:rsidRPr="00294170">
        <w:rPr>
          <w:rFonts w:eastAsia="Times New Roman"/>
          <w:bCs/>
          <w:color w:val="auto"/>
          <w:lang w:eastAsia="ar-SA"/>
        </w:rPr>
        <w:br/>
        <w:t xml:space="preserve">i zjazdów z kruszywa. </w:t>
      </w:r>
    </w:p>
    <w:p w14:paraId="3D62D65D" w14:textId="379525B6" w:rsidR="00365648" w:rsidRPr="00294170" w:rsidRDefault="00365648" w:rsidP="00FD7F8F">
      <w:pPr>
        <w:pStyle w:val="Default"/>
        <w:jc w:val="both"/>
        <w:rPr>
          <w:rFonts w:eastAsia="Times New Roman"/>
          <w:bCs/>
          <w:color w:val="auto"/>
          <w:lang w:eastAsia="ar-SA"/>
        </w:rPr>
      </w:pPr>
      <w:r w:rsidRPr="00294170">
        <w:rPr>
          <w:b/>
          <w:color w:val="auto"/>
        </w:rPr>
        <w:t>Szczegółowy opis przedmiotu zamówienia przedstawiono w dokumentacji projektowej stanowiącej załącznik nr 5</w:t>
      </w:r>
      <w:r w:rsidR="0083752F" w:rsidRPr="00294170">
        <w:rPr>
          <w:b/>
          <w:color w:val="auto"/>
        </w:rPr>
        <w:t xml:space="preserve"> d</w:t>
      </w:r>
      <w:r w:rsidRPr="00294170">
        <w:rPr>
          <w:b/>
          <w:color w:val="auto"/>
        </w:rPr>
        <w:t>o SWZ.</w:t>
      </w:r>
    </w:p>
    <w:p w14:paraId="4D4BF2A4" w14:textId="77777777" w:rsidR="00FD7F8F" w:rsidRPr="00294170" w:rsidRDefault="00FD7F8F" w:rsidP="00FD7F8F">
      <w:pPr>
        <w:pStyle w:val="Default"/>
        <w:rPr>
          <w:b/>
          <w:color w:val="auto"/>
          <w:sz w:val="16"/>
          <w:szCs w:val="16"/>
        </w:rPr>
      </w:pPr>
    </w:p>
    <w:p w14:paraId="7CDD5162" w14:textId="77777777" w:rsidR="00397B07" w:rsidRPr="00294170" w:rsidRDefault="00C0104B" w:rsidP="00397B07">
      <w:pPr>
        <w:pStyle w:val="Default"/>
        <w:rPr>
          <w:color w:val="auto"/>
          <w:sz w:val="22"/>
          <w:szCs w:val="22"/>
        </w:rPr>
      </w:pPr>
      <w:r w:rsidRPr="00294170">
        <w:rPr>
          <w:b/>
          <w:color w:val="auto"/>
          <w:sz w:val="22"/>
          <w:szCs w:val="22"/>
        </w:rPr>
        <w:t>Kod CPV:</w:t>
      </w:r>
      <w:r w:rsidRPr="00294170">
        <w:rPr>
          <w:color w:val="auto"/>
          <w:sz w:val="22"/>
          <w:szCs w:val="22"/>
        </w:rPr>
        <w:t xml:space="preserve"> </w:t>
      </w:r>
    </w:p>
    <w:p w14:paraId="14CEAC45" w14:textId="77777777" w:rsidR="00FD7F8F" w:rsidRPr="00294170" w:rsidRDefault="00FD7F8F" w:rsidP="00FD7F8F">
      <w:pPr>
        <w:pStyle w:val="Default"/>
        <w:rPr>
          <w:color w:val="auto"/>
          <w:sz w:val="22"/>
          <w:szCs w:val="22"/>
        </w:rPr>
      </w:pPr>
      <w:r w:rsidRPr="00294170">
        <w:rPr>
          <w:color w:val="auto"/>
        </w:rPr>
        <w:t>45220000-5 Roboty inżynieryjne i budowlane</w:t>
      </w:r>
    </w:p>
    <w:p w14:paraId="57B39321" w14:textId="77777777" w:rsidR="00FD7F8F" w:rsidRPr="00294170" w:rsidRDefault="00FD7F8F" w:rsidP="00FD7F8F">
      <w:pPr>
        <w:pStyle w:val="Default"/>
        <w:rPr>
          <w:color w:val="auto"/>
        </w:rPr>
      </w:pPr>
      <w:r w:rsidRPr="00294170">
        <w:rPr>
          <w:color w:val="auto"/>
        </w:rPr>
        <w:t xml:space="preserve">45233120-6 Roboty budowlane w zakresie dróg </w:t>
      </w:r>
    </w:p>
    <w:p w14:paraId="1F203E72" w14:textId="77777777" w:rsidR="00FD7F8F" w:rsidRPr="00294170" w:rsidRDefault="00FD7F8F" w:rsidP="00FD7F8F">
      <w:pPr>
        <w:pStyle w:val="TableParagraph"/>
        <w:ind w:left="0"/>
        <w:jc w:val="both"/>
        <w:rPr>
          <w:sz w:val="24"/>
          <w:szCs w:val="24"/>
          <w:lang w:val="pl-PL"/>
        </w:rPr>
      </w:pPr>
      <w:r w:rsidRPr="00294170">
        <w:rPr>
          <w:w w:val="105"/>
          <w:sz w:val="24"/>
          <w:szCs w:val="24"/>
          <w:lang w:val="pl-PL"/>
        </w:rPr>
        <w:t xml:space="preserve">45200000-9 Roboty budowlane w zakresie wznoszenia </w:t>
      </w:r>
      <w:r w:rsidRPr="00294170">
        <w:rPr>
          <w:spacing w:val="-55"/>
          <w:w w:val="105"/>
          <w:sz w:val="24"/>
          <w:szCs w:val="24"/>
          <w:lang w:val="pl-PL"/>
        </w:rPr>
        <w:t xml:space="preserve"> </w:t>
      </w:r>
      <w:r w:rsidRPr="00294170">
        <w:rPr>
          <w:w w:val="105"/>
          <w:sz w:val="24"/>
          <w:szCs w:val="24"/>
          <w:lang w:val="pl-PL"/>
        </w:rPr>
        <w:t>kompletnych</w:t>
      </w:r>
      <w:r w:rsidRPr="00294170">
        <w:rPr>
          <w:spacing w:val="22"/>
          <w:w w:val="105"/>
          <w:sz w:val="24"/>
          <w:szCs w:val="24"/>
          <w:lang w:val="pl-PL"/>
        </w:rPr>
        <w:t xml:space="preserve"> </w:t>
      </w:r>
      <w:r w:rsidRPr="00294170">
        <w:rPr>
          <w:w w:val="105"/>
          <w:sz w:val="24"/>
          <w:szCs w:val="24"/>
          <w:lang w:val="pl-PL"/>
        </w:rPr>
        <w:t>obiektów</w:t>
      </w:r>
      <w:r w:rsidRPr="00294170">
        <w:rPr>
          <w:spacing w:val="18"/>
          <w:w w:val="105"/>
          <w:sz w:val="24"/>
          <w:szCs w:val="24"/>
          <w:lang w:val="pl-PL"/>
        </w:rPr>
        <w:t xml:space="preserve"> </w:t>
      </w:r>
      <w:r w:rsidRPr="00294170">
        <w:rPr>
          <w:w w:val="105"/>
          <w:sz w:val="24"/>
          <w:szCs w:val="24"/>
          <w:lang w:val="pl-PL"/>
        </w:rPr>
        <w:t>budowlanych</w:t>
      </w:r>
      <w:r w:rsidRPr="00294170">
        <w:rPr>
          <w:spacing w:val="22"/>
          <w:w w:val="105"/>
          <w:sz w:val="24"/>
          <w:szCs w:val="24"/>
          <w:lang w:val="pl-PL"/>
        </w:rPr>
        <w:t xml:space="preserve"> </w:t>
      </w:r>
      <w:r w:rsidRPr="00294170">
        <w:rPr>
          <w:w w:val="105"/>
          <w:sz w:val="24"/>
          <w:szCs w:val="24"/>
          <w:lang w:val="pl-PL"/>
        </w:rPr>
        <w:t xml:space="preserve">lub </w:t>
      </w:r>
      <w:r w:rsidRPr="00294170">
        <w:rPr>
          <w:sz w:val="24"/>
          <w:szCs w:val="24"/>
          <w:lang w:val="pl-PL"/>
        </w:rPr>
        <w:t>części</w:t>
      </w:r>
      <w:r w:rsidRPr="00294170">
        <w:rPr>
          <w:spacing w:val="10"/>
          <w:sz w:val="24"/>
          <w:szCs w:val="24"/>
          <w:lang w:val="pl-PL"/>
        </w:rPr>
        <w:t xml:space="preserve"> </w:t>
      </w:r>
      <w:r w:rsidRPr="00294170">
        <w:rPr>
          <w:sz w:val="24"/>
          <w:szCs w:val="24"/>
          <w:lang w:val="pl-PL"/>
        </w:rPr>
        <w:t>oraz</w:t>
      </w:r>
      <w:r w:rsidRPr="00294170">
        <w:rPr>
          <w:spacing w:val="-1"/>
          <w:sz w:val="24"/>
          <w:szCs w:val="24"/>
          <w:lang w:val="pl-PL"/>
        </w:rPr>
        <w:t xml:space="preserve"> </w:t>
      </w:r>
      <w:r w:rsidRPr="00294170">
        <w:rPr>
          <w:sz w:val="24"/>
          <w:szCs w:val="24"/>
          <w:lang w:val="pl-PL"/>
        </w:rPr>
        <w:t>roboty</w:t>
      </w:r>
      <w:r w:rsidRPr="00294170">
        <w:rPr>
          <w:spacing w:val="12"/>
          <w:sz w:val="24"/>
          <w:szCs w:val="24"/>
          <w:lang w:val="pl-PL"/>
        </w:rPr>
        <w:t xml:space="preserve"> </w:t>
      </w:r>
      <w:r w:rsidRPr="00294170">
        <w:rPr>
          <w:sz w:val="24"/>
          <w:szCs w:val="24"/>
          <w:lang w:val="pl-PL"/>
        </w:rPr>
        <w:t>w</w:t>
      </w:r>
      <w:r w:rsidRPr="00294170">
        <w:rPr>
          <w:spacing w:val="-4"/>
          <w:sz w:val="24"/>
          <w:szCs w:val="24"/>
          <w:lang w:val="pl-PL"/>
        </w:rPr>
        <w:t xml:space="preserve"> </w:t>
      </w:r>
      <w:r w:rsidRPr="00294170">
        <w:rPr>
          <w:sz w:val="24"/>
          <w:szCs w:val="24"/>
          <w:lang w:val="pl-PL"/>
        </w:rPr>
        <w:t>zakresie</w:t>
      </w:r>
      <w:r w:rsidRPr="00294170">
        <w:rPr>
          <w:spacing w:val="14"/>
          <w:sz w:val="24"/>
          <w:szCs w:val="24"/>
          <w:lang w:val="pl-PL"/>
        </w:rPr>
        <w:t xml:space="preserve"> </w:t>
      </w:r>
      <w:r w:rsidRPr="00294170">
        <w:rPr>
          <w:sz w:val="24"/>
          <w:szCs w:val="24"/>
          <w:lang w:val="pl-PL"/>
        </w:rPr>
        <w:t>inżynierii</w:t>
      </w:r>
      <w:r w:rsidRPr="00294170">
        <w:rPr>
          <w:spacing w:val="19"/>
          <w:sz w:val="24"/>
          <w:szCs w:val="24"/>
          <w:lang w:val="pl-PL"/>
        </w:rPr>
        <w:t xml:space="preserve"> </w:t>
      </w:r>
      <w:r w:rsidRPr="00294170">
        <w:rPr>
          <w:sz w:val="24"/>
          <w:szCs w:val="24"/>
          <w:lang w:val="pl-PL"/>
        </w:rPr>
        <w:t>lądowej</w:t>
      </w:r>
      <w:r w:rsidRPr="00294170">
        <w:rPr>
          <w:spacing w:val="20"/>
          <w:sz w:val="24"/>
          <w:szCs w:val="24"/>
          <w:lang w:val="pl-PL"/>
        </w:rPr>
        <w:t xml:space="preserve"> </w:t>
      </w:r>
      <w:r w:rsidRPr="00294170">
        <w:rPr>
          <w:sz w:val="24"/>
          <w:szCs w:val="24"/>
          <w:lang w:val="pl-PL"/>
        </w:rPr>
        <w:t xml:space="preserve">i </w:t>
      </w:r>
      <w:r w:rsidRPr="00294170">
        <w:rPr>
          <w:spacing w:val="-52"/>
          <w:sz w:val="24"/>
          <w:szCs w:val="24"/>
          <w:lang w:val="pl-PL"/>
        </w:rPr>
        <w:t xml:space="preserve"> </w:t>
      </w:r>
      <w:r w:rsidRPr="00294170">
        <w:rPr>
          <w:sz w:val="24"/>
          <w:szCs w:val="24"/>
          <w:lang w:val="pl-PL"/>
        </w:rPr>
        <w:t>wodnej</w:t>
      </w:r>
    </w:p>
    <w:p w14:paraId="33084CA5" w14:textId="77777777" w:rsidR="00FD7F8F" w:rsidRPr="00294170" w:rsidRDefault="00FD7F8F" w:rsidP="00FD7F8F">
      <w:pPr>
        <w:suppressAutoHyphens w:val="0"/>
        <w:autoSpaceDE w:val="0"/>
        <w:autoSpaceDN w:val="0"/>
        <w:adjustRightInd w:val="0"/>
        <w:rPr>
          <w:rFonts w:ascii="Times New Roman" w:eastAsiaTheme="minorHAnsi" w:hAnsi="Times New Roman" w:cs="Times New Roman"/>
          <w:bCs w:val="0"/>
          <w:lang w:eastAsia="en-US"/>
        </w:rPr>
      </w:pPr>
      <w:r w:rsidRPr="00294170">
        <w:rPr>
          <w:rFonts w:ascii="Times New Roman" w:eastAsiaTheme="minorHAnsi" w:hAnsi="Times New Roman" w:cs="Times New Roman"/>
          <w:bCs w:val="0"/>
          <w:lang w:eastAsia="en-US"/>
        </w:rPr>
        <w:t xml:space="preserve">45111200-0 Roboty w zakresie przygotowania terenu pod budowę i roboty ziemne, </w:t>
      </w:r>
    </w:p>
    <w:p w14:paraId="60711661" w14:textId="77777777" w:rsidR="00FD7F8F" w:rsidRPr="00294170" w:rsidRDefault="00FD7F8F" w:rsidP="00FD7F8F">
      <w:pPr>
        <w:suppressAutoHyphens w:val="0"/>
        <w:autoSpaceDE w:val="0"/>
        <w:autoSpaceDN w:val="0"/>
        <w:adjustRightInd w:val="0"/>
        <w:rPr>
          <w:rFonts w:ascii="Times New Roman" w:eastAsiaTheme="minorHAnsi" w:hAnsi="Times New Roman" w:cs="Times New Roman"/>
          <w:bCs w:val="0"/>
          <w:lang w:eastAsia="en-US"/>
        </w:rPr>
      </w:pPr>
      <w:r w:rsidRPr="00294170">
        <w:rPr>
          <w:rFonts w:ascii="Times New Roman" w:eastAsiaTheme="minorHAnsi" w:hAnsi="Times New Roman" w:cs="Times New Roman"/>
          <w:bCs w:val="0"/>
          <w:lang w:eastAsia="en-US"/>
        </w:rPr>
        <w:t xml:space="preserve">45233220-7 Roboty w zakresie nawierzchni dróg </w:t>
      </w:r>
    </w:p>
    <w:p w14:paraId="65CEF92E" w14:textId="77777777" w:rsidR="00AE4DD8" w:rsidRPr="00294170" w:rsidRDefault="00AE4DD8" w:rsidP="00AE4DD8">
      <w:pPr>
        <w:jc w:val="both"/>
        <w:rPr>
          <w:rFonts w:ascii="Times New Roman" w:hAnsi="Times New Roman" w:cs="Times New Roman"/>
          <w:sz w:val="16"/>
          <w:szCs w:val="16"/>
        </w:rPr>
      </w:pPr>
    </w:p>
    <w:p w14:paraId="503A4768" w14:textId="77777777" w:rsidR="009D0483" w:rsidRPr="00294170" w:rsidRDefault="009D0483" w:rsidP="009D0483">
      <w:pPr>
        <w:widowControl w:val="0"/>
        <w:autoSpaceDE w:val="0"/>
        <w:autoSpaceDN w:val="0"/>
        <w:adjustRightInd w:val="0"/>
        <w:jc w:val="both"/>
        <w:rPr>
          <w:rFonts w:ascii="Times New Roman" w:hAnsi="Times New Roman" w:cs="Times New Roman"/>
        </w:rPr>
      </w:pPr>
      <w:r w:rsidRPr="00294170">
        <w:rPr>
          <w:rFonts w:ascii="Times New Roman" w:hAnsi="Times New Roman" w:cs="Times New Roman"/>
        </w:rPr>
        <w:t>2. W szczególności przedmiot zamówienia obejmuje:</w:t>
      </w:r>
    </w:p>
    <w:p w14:paraId="1794E431" w14:textId="77777777" w:rsidR="00FD7F8F" w:rsidRPr="00294170" w:rsidRDefault="00FD7F8F" w:rsidP="001F16D3">
      <w:pPr>
        <w:pStyle w:val="Akapitzlist"/>
        <w:numPr>
          <w:ilvl w:val="0"/>
          <w:numId w:val="45"/>
        </w:numPr>
        <w:suppressAutoHyphens w:val="0"/>
        <w:jc w:val="both"/>
        <w:rPr>
          <w:rFonts w:ascii="Times New Roman" w:hAnsi="Times New Roman" w:cs="Times New Roman"/>
        </w:rPr>
      </w:pPr>
      <w:r w:rsidRPr="00294170">
        <w:rPr>
          <w:rFonts w:ascii="Times New Roman" w:hAnsi="Times New Roman" w:cs="Times New Roman"/>
        </w:rPr>
        <w:t>Roboty przygotowawcze:</w:t>
      </w:r>
    </w:p>
    <w:p w14:paraId="4602EAF7" w14:textId="77777777" w:rsidR="00FD7F8F" w:rsidRPr="00294170" w:rsidRDefault="00FD7F8F" w:rsidP="001F16D3">
      <w:pPr>
        <w:pStyle w:val="Akapitzlist"/>
        <w:numPr>
          <w:ilvl w:val="0"/>
          <w:numId w:val="46"/>
        </w:numPr>
        <w:suppressAutoHyphens w:val="0"/>
        <w:ind w:firstLine="66"/>
        <w:jc w:val="both"/>
        <w:rPr>
          <w:rFonts w:ascii="Times New Roman" w:hAnsi="Times New Roman" w:cs="Times New Roman"/>
        </w:rPr>
      </w:pPr>
      <w:r w:rsidRPr="00294170">
        <w:rPr>
          <w:rFonts w:ascii="Times New Roman" w:hAnsi="Times New Roman" w:cs="Times New Roman"/>
        </w:rPr>
        <w:t>Opracowanie projektu i wykonanie organizacji ruchu na czas prowadzenia robót,</w:t>
      </w:r>
    </w:p>
    <w:p w14:paraId="78FCE449" w14:textId="77777777" w:rsidR="00FD7F8F" w:rsidRPr="00294170" w:rsidRDefault="00FD7F8F" w:rsidP="001F16D3">
      <w:pPr>
        <w:pStyle w:val="Akapitzlist"/>
        <w:numPr>
          <w:ilvl w:val="0"/>
          <w:numId w:val="46"/>
        </w:numPr>
        <w:suppressAutoHyphens w:val="0"/>
        <w:ind w:firstLine="66"/>
        <w:jc w:val="both"/>
        <w:rPr>
          <w:rFonts w:ascii="Times New Roman" w:hAnsi="Times New Roman" w:cs="Times New Roman"/>
        </w:rPr>
      </w:pPr>
      <w:r w:rsidRPr="00294170">
        <w:rPr>
          <w:rFonts w:ascii="Times New Roman" w:hAnsi="Times New Roman" w:cs="Times New Roman"/>
        </w:rPr>
        <w:lastRenderedPageBreak/>
        <w:t>Odtworzenie trasy i punktów wysokościowych,</w:t>
      </w:r>
    </w:p>
    <w:p w14:paraId="18CECD91" w14:textId="77777777" w:rsidR="00FD7F8F" w:rsidRPr="00294170" w:rsidRDefault="00FD7F8F" w:rsidP="001F16D3">
      <w:pPr>
        <w:pStyle w:val="Akapitzlist"/>
        <w:numPr>
          <w:ilvl w:val="0"/>
          <w:numId w:val="46"/>
        </w:numPr>
        <w:suppressAutoHyphens w:val="0"/>
        <w:ind w:firstLine="66"/>
        <w:jc w:val="both"/>
        <w:rPr>
          <w:rFonts w:ascii="Times New Roman" w:hAnsi="Times New Roman" w:cs="Times New Roman"/>
        </w:rPr>
      </w:pPr>
      <w:r w:rsidRPr="00294170">
        <w:rPr>
          <w:rFonts w:ascii="Times New Roman" w:hAnsi="Times New Roman" w:cs="Times New Roman"/>
        </w:rPr>
        <w:t>Zdjęcie i transport ziemi urodzajnej - pobocza,</w:t>
      </w:r>
    </w:p>
    <w:p w14:paraId="50B0EFB1" w14:textId="77777777" w:rsidR="00FD7F8F" w:rsidRPr="00294170" w:rsidRDefault="00FD7F8F" w:rsidP="001F16D3">
      <w:pPr>
        <w:pStyle w:val="Akapitzlist"/>
        <w:numPr>
          <w:ilvl w:val="0"/>
          <w:numId w:val="46"/>
        </w:numPr>
        <w:suppressAutoHyphens w:val="0"/>
        <w:ind w:firstLine="66"/>
        <w:jc w:val="both"/>
        <w:rPr>
          <w:rFonts w:ascii="Times New Roman" w:hAnsi="Times New Roman" w:cs="Times New Roman"/>
        </w:rPr>
      </w:pPr>
      <w:r w:rsidRPr="00294170">
        <w:rPr>
          <w:rFonts w:ascii="Times New Roman" w:hAnsi="Times New Roman" w:cs="Times New Roman"/>
        </w:rPr>
        <w:t>Rury osłonowe,</w:t>
      </w:r>
    </w:p>
    <w:p w14:paraId="2EE84619" w14:textId="77777777" w:rsidR="00FD7F8F" w:rsidRPr="00294170" w:rsidRDefault="00FD7F8F" w:rsidP="001F16D3">
      <w:pPr>
        <w:pStyle w:val="Akapitzlist"/>
        <w:numPr>
          <w:ilvl w:val="0"/>
          <w:numId w:val="46"/>
        </w:numPr>
        <w:suppressAutoHyphens w:val="0"/>
        <w:ind w:firstLine="66"/>
        <w:jc w:val="both"/>
        <w:rPr>
          <w:rFonts w:ascii="Times New Roman" w:hAnsi="Times New Roman" w:cs="Times New Roman"/>
        </w:rPr>
      </w:pPr>
      <w:r w:rsidRPr="00294170">
        <w:rPr>
          <w:rFonts w:ascii="Times New Roman" w:hAnsi="Times New Roman" w:cs="Times New Roman"/>
        </w:rPr>
        <w:t>Korekta trasy kabla telekomunikacyjnego bez cięcia i zmiany długości.</w:t>
      </w:r>
    </w:p>
    <w:p w14:paraId="1FD5FD08" w14:textId="77777777" w:rsidR="00FD7F8F" w:rsidRPr="00294170" w:rsidRDefault="00FD7F8F" w:rsidP="001F16D3">
      <w:pPr>
        <w:pStyle w:val="Akapitzlist"/>
        <w:numPr>
          <w:ilvl w:val="0"/>
          <w:numId w:val="45"/>
        </w:numPr>
        <w:suppressAutoHyphens w:val="0"/>
        <w:jc w:val="both"/>
        <w:rPr>
          <w:rFonts w:ascii="Times New Roman" w:hAnsi="Times New Roman" w:cs="Times New Roman"/>
        </w:rPr>
      </w:pPr>
      <w:r w:rsidRPr="00294170">
        <w:rPr>
          <w:rFonts w:ascii="Times New Roman" w:hAnsi="Times New Roman" w:cs="Times New Roman"/>
        </w:rPr>
        <w:t>Odwodnienie:</w:t>
      </w:r>
    </w:p>
    <w:p w14:paraId="6F58EE7A" w14:textId="77777777" w:rsidR="00FD7F8F" w:rsidRPr="00294170" w:rsidRDefault="00FD7F8F" w:rsidP="001F16D3">
      <w:pPr>
        <w:pStyle w:val="Akapitzlist"/>
        <w:numPr>
          <w:ilvl w:val="1"/>
          <w:numId w:val="45"/>
        </w:numPr>
        <w:suppressAutoHyphens w:val="0"/>
        <w:jc w:val="both"/>
        <w:rPr>
          <w:rFonts w:ascii="Times New Roman" w:hAnsi="Times New Roman" w:cs="Times New Roman"/>
        </w:rPr>
      </w:pPr>
      <w:r w:rsidRPr="00294170">
        <w:rPr>
          <w:rFonts w:ascii="Times New Roman" w:hAnsi="Times New Roman" w:cs="Times New Roman"/>
        </w:rPr>
        <w:t>Przepust pod koroną drogi Ø600 HDPE SN8,</w:t>
      </w:r>
    </w:p>
    <w:p w14:paraId="41C19E9A" w14:textId="77777777" w:rsidR="00FD7F8F" w:rsidRPr="00294170" w:rsidRDefault="00FD7F8F" w:rsidP="001F16D3">
      <w:pPr>
        <w:pStyle w:val="Akapitzlist"/>
        <w:numPr>
          <w:ilvl w:val="1"/>
          <w:numId w:val="45"/>
        </w:numPr>
        <w:suppressAutoHyphens w:val="0"/>
        <w:jc w:val="both"/>
        <w:rPr>
          <w:rFonts w:ascii="Times New Roman" w:hAnsi="Times New Roman" w:cs="Times New Roman"/>
        </w:rPr>
      </w:pPr>
      <w:r w:rsidRPr="00294170">
        <w:rPr>
          <w:rFonts w:ascii="Times New Roman" w:hAnsi="Times New Roman" w:cs="Times New Roman"/>
        </w:rPr>
        <w:t>Rowy - pogłębienie, profilowanie, humusowanie i obsianie trawą.</w:t>
      </w:r>
    </w:p>
    <w:p w14:paraId="3BEE6385" w14:textId="77777777" w:rsidR="00FD7F8F" w:rsidRPr="00294170" w:rsidRDefault="00FD7F8F" w:rsidP="001F16D3">
      <w:pPr>
        <w:pStyle w:val="Akapitzlist"/>
        <w:numPr>
          <w:ilvl w:val="0"/>
          <w:numId w:val="45"/>
        </w:numPr>
        <w:suppressAutoHyphens w:val="0"/>
        <w:jc w:val="both"/>
        <w:rPr>
          <w:rFonts w:ascii="Times New Roman" w:hAnsi="Times New Roman" w:cs="Times New Roman"/>
        </w:rPr>
      </w:pPr>
      <w:r w:rsidRPr="00294170">
        <w:rPr>
          <w:rFonts w:ascii="Times New Roman" w:hAnsi="Times New Roman" w:cs="Times New Roman"/>
        </w:rPr>
        <w:t>Podbudowy:</w:t>
      </w:r>
    </w:p>
    <w:p w14:paraId="436CBC88" w14:textId="77777777" w:rsidR="00FD7F8F" w:rsidRPr="00294170" w:rsidRDefault="00FD7F8F" w:rsidP="001F16D3">
      <w:pPr>
        <w:pStyle w:val="Akapitzlist"/>
        <w:numPr>
          <w:ilvl w:val="0"/>
          <w:numId w:val="47"/>
        </w:numPr>
        <w:suppressAutoHyphens w:val="0"/>
        <w:ind w:left="426" w:firstLine="0"/>
        <w:jc w:val="both"/>
        <w:rPr>
          <w:rFonts w:ascii="Times New Roman" w:hAnsi="Times New Roman" w:cs="Times New Roman"/>
        </w:rPr>
      </w:pPr>
      <w:r w:rsidRPr="00294170">
        <w:rPr>
          <w:rFonts w:ascii="Times New Roman" w:hAnsi="Times New Roman" w:cs="Times New Roman"/>
        </w:rPr>
        <w:t>Wyrównanie, profilowanie istniejącej nawierzchni pod stabilizację,</w:t>
      </w:r>
    </w:p>
    <w:p w14:paraId="3D8997BB" w14:textId="77777777" w:rsidR="00FD7F8F" w:rsidRPr="00294170" w:rsidRDefault="00FD7F8F" w:rsidP="001F16D3">
      <w:pPr>
        <w:pStyle w:val="Akapitzlist"/>
        <w:numPr>
          <w:ilvl w:val="0"/>
          <w:numId w:val="47"/>
        </w:numPr>
        <w:suppressAutoHyphens w:val="0"/>
        <w:ind w:left="426" w:firstLine="0"/>
        <w:jc w:val="both"/>
        <w:rPr>
          <w:rFonts w:ascii="Times New Roman" w:hAnsi="Times New Roman" w:cs="Times New Roman"/>
        </w:rPr>
      </w:pPr>
      <w:r w:rsidRPr="00294170">
        <w:rPr>
          <w:rFonts w:ascii="Times New Roman" w:hAnsi="Times New Roman" w:cs="Times New Roman"/>
        </w:rPr>
        <w:t>Podbudowa z gruntu stabilizowanego cementem C3,4&lt;6.0 MPa gr. 15cm.</w:t>
      </w:r>
    </w:p>
    <w:p w14:paraId="628EB11B" w14:textId="77777777" w:rsidR="00FD7F8F" w:rsidRPr="00294170" w:rsidRDefault="00FD7F8F" w:rsidP="001F16D3">
      <w:pPr>
        <w:pStyle w:val="Akapitzlist"/>
        <w:numPr>
          <w:ilvl w:val="0"/>
          <w:numId w:val="45"/>
        </w:numPr>
        <w:suppressAutoHyphens w:val="0"/>
        <w:jc w:val="both"/>
        <w:rPr>
          <w:rFonts w:ascii="Times New Roman" w:hAnsi="Times New Roman" w:cs="Times New Roman"/>
        </w:rPr>
      </w:pPr>
      <w:r w:rsidRPr="00294170">
        <w:rPr>
          <w:rFonts w:ascii="Times New Roman" w:hAnsi="Times New Roman" w:cs="Times New Roman"/>
        </w:rPr>
        <w:t>Nawierzchnie:</w:t>
      </w:r>
    </w:p>
    <w:p w14:paraId="172D404A" w14:textId="77777777" w:rsidR="00FD7F8F" w:rsidRPr="00294170" w:rsidRDefault="00FD7F8F" w:rsidP="001F16D3">
      <w:pPr>
        <w:pStyle w:val="Akapitzlist"/>
        <w:numPr>
          <w:ilvl w:val="0"/>
          <w:numId w:val="48"/>
        </w:numPr>
        <w:suppressAutoHyphens w:val="0"/>
        <w:ind w:left="567" w:hanging="141"/>
        <w:jc w:val="both"/>
        <w:rPr>
          <w:rFonts w:ascii="Times New Roman" w:hAnsi="Times New Roman" w:cs="Times New Roman"/>
        </w:rPr>
      </w:pPr>
      <w:r w:rsidRPr="00294170">
        <w:rPr>
          <w:rFonts w:ascii="Times New Roman" w:hAnsi="Times New Roman" w:cs="Times New Roman"/>
        </w:rPr>
        <w:t>Nawierzchnia z mieszanki niezwiązanej C50/30; 0-31,5; gr. 10 cm.</w:t>
      </w:r>
    </w:p>
    <w:p w14:paraId="3E080471" w14:textId="77777777" w:rsidR="00FD7F8F" w:rsidRPr="00294170" w:rsidRDefault="00FD7F8F" w:rsidP="001F16D3">
      <w:pPr>
        <w:pStyle w:val="Akapitzlist"/>
        <w:numPr>
          <w:ilvl w:val="0"/>
          <w:numId w:val="45"/>
        </w:numPr>
        <w:suppressAutoHyphens w:val="0"/>
        <w:jc w:val="both"/>
        <w:rPr>
          <w:rFonts w:ascii="Times New Roman" w:hAnsi="Times New Roman" w:cs="Times New Roman"/>
        </w:rPr>
      </w:pPr>
      <w:r w:rsidRPr="00294170">
        <w:rPr>
          <w:rFonts w:ascii="Times New Roman" w:hAnsi="Times New Roman" w:cs="Times New Roman"/>
        </w:rPr>
        <w:t>Roboty wykończeniowe:</w:t>
      </w:r>
    </w:p>
    <w:p w14:paraId="549F274F" w14:textId="77777777" w:rsidR="00FD7F8F" w:rsidRPr="00294170" w:rsidRDefault="00FD7F8F" w:rsidP="001F16D3">
      <w:pPr>
        <w:pStyle w:val="Akapitzlist"/>
        <w:numPr>
          <w:ilvl w:val="0"/>
          <w:numId w:val="49"/>
        </w:numPr>
        <w:suppressAutoHyphens w:val="0"/>
        <w:ind w:left="709" w:hanging="283"/>
        <w:jc w:val="both"/>
        <w:rPr>
          <w:rFonts w:ascii="Times New Roman" w:hAnsi="Times New Roman" w:cs="Times New Roman"/>
        </w:rPr>
      </w:pPr>
      <w:r w:rsidRPr="00294170">
        <w:rPr>
          <w:rFonts w:ascii="Times New Roman" w:hAnsi="Times New Roman" w:cs="Times New Roman"/>
        </w:rPr>
        <w:t>Pobocza z mieszanki niezwiązanej CNR/70; 0-31,5; gr. 10 cm,</w:t>
      </w:r>
    </w:p>
    <w:p w14:paraId="78B3EDBE" w14:textId="77777777" w:rsidR="00FD7F8F" w:rsidRPr="00294170" w:rsidRDefault="00FD7F8F" w:rsidP="001F16D3">
      <w:pPr>
        <w:pStyle w:val="Akapitzlist"/>
        <w:numPr>
          <w:ilvl w:val="0"/>
          <w:numId w:val="49"/>
        </w:numPr>
        <w:suppressAutoHyphens w:val="0"/>
        <w:ind w:left="709" w:hanging="283"/>
        <w:jc w:val="both"/>
        <w:rPr>
          <w:rFonts w:ascii="Times New Roman" w:hAnsi="Times New Roman" w:cs="Times New Roman"/>
        </w:rPr>
      </w:pPr>
      <w:r w:rsidRPr="00294170">
        <w:rPr>
          <w:rFonts w:ascii="Times New Roman" w:hAnsi="Times New Roman" w:cs="Times New Roman"/>
        </w:rPr>
        <w:t>Zjazdy - nawierzchnia z mieszanki niezwiązanej C50/30; 0-31,5; gr. 20 cm,</w:t>
      </w:r>
    </w:p>
    <w:p w14:paraId="29B48F61" w14:textId="77777777" w:rsidR="00FD7F8F" w:rsidRPr="00294170" w:rsidRDefault="00FD7F8F" w:rsidP="001F16D3">
      <w:pPr>
        <w:pStyle w:val="Akapitzlist"/>
        <w:numPr>
          <w:ilvl w:val="0"/>
          <w:numId w:val="49"/>
        </w:numPr>
        <w:suppressAutoHyphens w:val="0"/>
        <w:ind w:left="709" w:hanging="283"/>
        <w:jc w:val="both"/>
        <w:rPr>
          <w:rFonts w:ascii="Times New Roman" w:hAnsi="Times New Roman" w:cs="Times New Roman"/>
        </w:rPr>
      </w:pPr>
      <w:r w:rsidRPr="00294170">
        <w:rPr>
          <w:rFonts w:ascii="Times New Roman" w:hAnsi="Times New Roman" w:cs="Times New Roman"/>
        </w:rPr>
        <w:t>Przepusty pod zjazdami Ø400 PP SN8.</w:t>
      </w:r>
    </w:p>
    <w:p w14:paraId="31EE9CA0" w14:textId="3DCEF1F9" w:rsidR="009D0483" w:rsidRPr="00294170" w:rsidRDefault="009D0483" w:rsidP="009D0483">
      <w:pPr>
        <w:pStyle w:val="Akapitzlist"/>
        <w:suppressAutoHyphens w:val="0"/>
        <w:ind w:left="360" w:right="660"/>
        <w:jc w:val="both"/>
        <w:rPr>
          <w:rFonts w:ascii="Times New Roman" w:hAnsi="Times New Roman" w:cs="Times New Roman"/>
          <w:sz w:val="12"/>
          <w:szCs w:val="12"/>
        </w:rPr>
      </w:pPr>
    </w:p>
    <w:p w14:paraId="29FB6F8E" w14:textId="05BCDDF2" w:rsidR="009D0483" w:rsidRPr="00294170" w:rsidRDefault="009D0483" w:rsidP="009D0483">
      <w:pPr>
        <w:widowControl w:val="0"/>
        <w:tabs>
          <w:tab w:val="left" w:pos="0"/>
          <w:tab w:val="left" w:pos="142"/>
        </w:tabs>
        <w:suppressAutoHyphens w:val="0"/>
        <w:autoSpaceDE w:val="0"/>
        <w:autoSpaceDN w:val="0"/>
        <w:adjustRightInd w:val="0"/>
        <w:jc w:val="both"/>
        <w:rPr>
          <w:rFonts w:ascii="Times New Roman" w:hAnsi="Times New Roman" w:cs="Times New Roman"/>
        </w:rPr>
      </w:pPr>
      <w:r w:rsidRPr="00294170">
        <w:rPr>
          <w:rFonts w:ascii="Times New Roman" w:hAnsi="Times New Roman" w:cs="Times New Roman"/>
        </w:rPr>
        <w:t>3.</w:t>
      </w:r>
      <w:r w:rsidR="00EE78F1" w:rsidRPr="00294170">
        <w:rPr>
          <w:rFonts w:ascii="Times New Roman" w:hAnsi="Times New Roman" w:cs="Times New Roman"/>
        </w:rPr>
        <w:t xml:space="preserve"> </w:t>
      </w:r>
      <w:r w:rsidR="00DD519B" w:rsidRPr="00294170">
        <w:rPr>
          <w:rFonts w:ascii="Times New Roman" w:hAnsi="Times New Roman" w:cs="Times New Roman"/>
        </w:rPr>
        <w:t xml:space="preserve">Materiał pochodzący z rozbiórki </w:t>
      </w:r>
      <w:r w:rsidR="00FD7F8F" w:rsidRPr="00294170">
        <w:rPr>
          <w:rFonts w:ascii="Times New Roman" w:hAnsi="Times New Roman" w:cs="Times New Roman"/>
        </w:rPr>
        <w:t xml:space="preserve">Wykonawca winien posortować </w:t>
      </w:r>
      <w:r w:rsidR="00DD519B" w:rsidRPr="00294170">
        <w:rPr>
          <w:rFonts w:ascii="Times New Roman" w:hAnsi="Times New Roman" w:cs="Times New Roman"/>
        </w:rPr>
        <w:t>a</w:t>
      </w:r>
      <w:r w:rsidR="00FD7F8F" w:rsidRPr="00294170">
        <w:rPr>
          <w:rFonts w:ascii="Times New Roman" w:hAnsi="Times New Roman" w:cs="Times New Roman"/>
        </w:rPr>
        <w:t xml:space="preserve"> następnie w obecności </w:t>
      </w:r>
      <w:r w:rsidR="00FD7F8F" w:rsidRPr="00294170">
        <w:rPr>
          <w:rFonts w:ascii="Times New Roman" w:hAnsi="Times New Roman" w:cs="Times New Roman"/>
        </w:rPr>
        <w:br/>
        <w:t xml:space="preserve">i z udziałem Inspektora nadzoru odpowiednio zakwalifikować. Materiały z rozbiórki przeznaczone do ponownego wykorzystania należy załadować, przewieźć i zeskładować </w:t>
      </w:r>
      <w:r w:rsidR="00FD7F8F" w:rsidRPr="00294170">
        <w:rPr>
          <w:rFonts w:ascii="Times New Roman" w:hAnsi="Times New Roman" w:cs="Times New Roman"/>
        </w:rPr>
        <w:br/>
        <w:t xml:space="preserve">w miejsce wskazane przez Zamawiającego lub Inspektora nadzoru w odległości do 15 km, </w:t>
      </w:r>
      <w:r w:rsidR="00FD7F8F" w:rsidRPr="00294170">
        <w:rPr>
          <w:rFonts w:ascii="Times New Roman" w:hAnsi="Times New Roman" w:cs="Times New Roman"/>
        </w:rPr>
        <w:br/>
        <w:t xml:space="preserve">w sposób uporządkowany i właściwy dla danego asortymentu. Materiały z rozbiórki nienadające się do wykorzystania stają się własnością Wykonawcy </w:t>
      </w:r>
      <w:r w:rsidR="00FD7F8F" w:rsidRPr="00294170">
        <w:rPr>
          <w:rFonts w:ascii="Times New Roman" w:hAnsi="Times New Roman" w:cs="Times New Roman"/>
        </w:rPr>
        <w:br/>
        <w:t>i winny być usunięte poza plac budowy na koszt Wykonawcy i z zachowaniem przepisów ustawy o odpadach;</w:t>
      </w:r>
    </w:p>
    <w:p w14:paraId="2DF374BA" w14:textId="77777777" w:rsidR="009D0483" w:rsidRPr="00294170" w:rsidRDefault="009D0483" w:rsidP="009D0483">
      <w:pPr>
        <w:widowControl w:val="0"/>
        <w:autoSpaceDE w:val="0"/>
        <w:autoSpaceDN w:val="0"/>
        <w:adjustRightInd w:val="0"/>
        <w:jc w:val="both"/>
        <w:rPr>
          <w:rFonts w:ascii="Times New Roman" w:hAnsi="Times New Roman" w:cs="Times New Roman"/>
          <w:sz w:val="12"/>
          <w:szCs w:val="12"/>
        </w:rPr>
      </w:pPr>
    </w:p>
    <w:p w14:paraId="6FD1CAC0" w14:textId="1D8447C9" w:rsidR="009D0483" w:rsidRPr="00294170" w:rsidRDefault="009D0483" w:rsidP="009D0483">
      <w:pPr>
        <w:suppressAutoHyphens w:val="0"/>
        <w:autoSpaceDE w:val="0"/>
        <w:autoSpaceDN w:val="0"/>
        <w:adjustRightInd w:val="0"/>
        <w:jc w:val="both"/>
        <w:rPr>
          <w:rFonts w:ascii="Times New Roman" w:hAnsi="Times New Roman" w:cs="Times New Roman"/>
          <w:iCs/>
        </w:rPr>
      </w:pPr>
      <w:r w:rsidRPr="00294170">
        <w:rPr>
          <w:rFonts w:ascii="Times New Roman" w:hAnsi="Times New Roman" w:cs="Times New Roman"/>
          <w:iCs/>
        </w:rPr>
        <w:t>4.</w:t>
      </w:r>
      <w:r w:rsidR="00FD7F8F" w:rsidRPr="00294170">
        <w:rPr>
          <w:rFonts w:ascii="Times New Roman" w:hAnsi="Times New Roman" w:cs="Times New Roman"/>
          <w:iCs/>
        </w:rPr>
        <w:t xml:space="preserve"> Wykonawca, który powołuje się na rozwiązania równoważne jest obowiązany wykazać, </w:t>
      </w:r>
      <w:r w:rsidR="00FD7F8F" w:rsidRPr="00294170">
        <w:rPr>
          <w:rFonts w:ascii="Times New Roman" w:hAnsi="Times New Roman" w:cs="Times New Roman"/>
          <w:iCs/>
        </w:rPr>
        <w:br/>
        <w:t xml:space="preserve">że oferowane przez niego rozwiązanie spełnia wymagania określone przez Zamawiającego. </w:t>
      </w:r>
      <w:r w:rsidR="006D1DF6" w:rsidRPr="00294170">
        <w:rPr>
          <w:rFonts w:ascii="Times New Roman" w:hAnsi="Times New Roman" w:cs="Times New Roman"/>
          <w:iCs/>
        </w:rPr>
        <w:t xml:space="preserve">             </w:t>
      </w:r>
      <w:r w:rsidR="00FD7F8F" w:rsidRPr="00294170">
        <w:rPr>
          <w:rFonts w:ascii="Times New Roman" w:hAnsi="Times New Roman" w:cs="Times New Roman"/>
          <w:iCs/>
        </w:rPr>
        <w:t xml:space="preserve">W takim przypadku Wykonawca załącza do oferty wykaz rozwiązań równoważnych wraz </w:t>
      </w:r>
      <w:r w:rsidR="00FD7F8F" w:rsidRPr="00294170">
        <w:rPr>
          <w:rFonts w:ascii="Times New Roman" w:hAnsi="Times New Roman" w:cs="Times New Roman"/>
          <w:iCs/>
        </w:rPr>
        <w:br/>
        <w:t>z jego opisem lub normami.</w:t>
      </w:r>
    </w:p>
    <w:p w14:paraId="5E5C1704" w14:textId="77777777" w:rsidR="009D0483" w:rsidRPr="00294170" w:rsidRDefault="009D0483" w:rsidP="009D0483">
      <w:pPr>
        <w:suppressAutoHyphens w:val="0"/>
        <w:autoSpaceDE w:val="0"/>
        <w:autoSpaceDN w:val="0"/>
        <w:adjustRightInd w:val="0"/>
        <w:jc w:val="both"/>
        <w:rPr>
          <w:rFonts w:ascii="Times New Roman" w:hAnsi="Times New Roman" w:cs="Times New Roman"/>
          <w:iCs/>
          <w:sz w:val="12"/>
          <w:szCs w:val="12"/>
        </w:rPr>
      </w:pPr>
    </w:p>
    <w:p w14:paraId="360030F7" w14:textId="0B6DF3D7" w:rsidR="00EE78F1" w:rsidRPr="00294170" w:rsidRDefault="00DD519B" w:rsidP="00DD519B">
      <w:pPr>
        <w:pStyle w:val="Tekstpodstawowy31"/>
        <w:ind w:right="-2"/>
        <w:rPr>
          <w:rFonts w:ascii="Times New Roman" w:hAnsi="Times New Roman" w:cs="Times New Roman"/>
          <w:i w:val="0"/>
        </w:rPr>
      </w:pPr>
      <w:r w:rsidRPr="00294170">
        <w:rPr>
          <w:rFonts w:ascii="Times New Roman" w:hAnsi="Times New Roman" w:cs="Times New Roman"/>
          <w:i w:val="0"/>
        </w:rPr>
        <w:t xml:space="preserve">5. </w:t>
      </w:r>
      <w:r w:rsidR="009D0483" w:rsidRPr="00294170">
        <w:rPr>
          <w:rFonts w:ascii="Times New Roman" w:hAnsi="Times New Roman" w:cs="Times New Roman"/>
          <w:i w:val="0"/>
        </w:rPr>
        <w:t>Wykonawca musi zapewnić wykonanie robót budowlanych zgodnie z prawem polskim, a w szczególności z przepisami techniczno</w:t>
      </w:r>
      <w:r w:rsidR="009D0483" w:rsidRPr="00294170">
        <w:rPr>
          <w:rFonts w:ascii="Times New Roman" w:hAnsi="Times New Roman" w:cs="Times New Roman"/>
          <w:i w:val="0"/>
        </w:rPr>
        <w:noBreakHyphen/>
        <w:t>budowlanymi, przepisami dotyczącymi samodzielnych funkcji technicznych w budownictwie oraz przepisami dotyczącymi wyrobów, materiałów stosowanych w budownictwie.</w:t>
      </w:r>
    </w:p>
    <w:p w14:paraId="2C837E82" w14:textId="77777777" w:rsidR="006D1DF6" w:rsidRPr="00294170" w:rsidRDefault="006D1DF6" w:rsidP="006D1DF6">
      <w:pPr>
        <w:pStyle w:val="Tekstpodstawowy31"/>
        <w:ind w:right="-2"/>
        <w:rPr>
          <w:rFonts w:ascii="Times New Roman" w:hAnsi="Times New Roman" w:cs="Times New Roman"/>
          <w:i w:val="0"/>
          <w:sz w:val="12"/>
          <w:szCs w:val="12"/>
        </w:rPr>
      </w:pPr>
    </w:p>
    <w:p w14:paraId="5CC1A912" w14:textId="174F479A" w:rsidR="002B44E3" w:rsidRPr="00294170" w:rsidRDefault="006D1DF6" w:rsidP="006D1DF6">
      <w:pPr>
        <w:pStyle w:val="Tekstpodstawowy31"/>
        <w:ind w:right="-2"/>
        <w:rPr>
          <w:rFonts w:ascii="Times New Roman" w:hAnsi="Times New Roman" w:cs="Times New Roman"/>
          <w:i w:val="0"/>
        </w:rPr>
      </w:pPr>
      <w:r w:rsidRPr="00294170">
        <w:rPr>
          <w:rFonts w:ascii="Times New Roman" w:hAnsi="Times New Roman" w:cs="Times New Roman"/>
          <w:i w:val="0"/>
        </w:rPr>
        <w:t xml:space="preserve">6. </w:t>
      </w:r>
      <w:r w:rsidR="009D0483" w:rsidRPr="00294170">
        <w:rPr>
          <w:rFonts w:ascii="Times New Roman" w:hAnsi="Times New Roman" w:cs="Times New Roman"/>
          <w:i w:val="0"/>
        </w:rPr>
        <w:t xml:space="preserve">Wszystkie materiały zastosowane przez Wykonawcę muszą mieć aktualne atesty, certyfikaty lub deklaracje zgodności dopuszczające ich zastosowanie w budownictwie. </w:t>
      </w:r>
    </w:p>
    <w:p w14:paraId="3F7247B6" w14:textId="77777777" w:rsidR="009D0483" w:rsidRPr="00294170" w:rsidRDefault="009D0483" w:rsidP="009D0483">
      <w:pPr>
        <w:pStyle w:val="Tekstpodstawowy31"/>
        <w:ind w:right="-2"/>
        <w:rPr>
          <w:rFonts w:ascii="Times New Roman" w:hAnsi="Times New Roman" w:cs="Times New Roman"/>
          <w:i w:val="0"/>
          <w:sz w:val="12"/>
          <w:szCs w:val="12"/>
        </w:rPr>
      </w:pPr>
    </w:p>
    <w:p w14:paraId="0C7FF162" w14:textId="07E88554" w:rsidR="002B44E3" w:rsidRPr="00294170" w:rsidRDefault="006D1DF6" w:rsidP="006D1DF6">
      <w:pPr>
        <w:suppressAutoHyphens w:val="0"/>
        <w:jc w:val="both"/>
        <w:rPr>
          <w:rFonts w:ascii="Times New Roman" w:hAnsi="Times New Roman" w:cs="Times New Roman"/>
          <w:lang w:eastAsia="en-US"/>
        </w:rPr>
      </w:pPr>
      <w:r w:rsidRPr="00294170">
        <w:rPr>
          <w:rFonts w:ascii="Times New Roman" w:hAnsi="Times New Roman" w:cs="Times New Roman"/>
          <w:lang w:eastAsia="en-US"/>
        </w:rPr>
        <w:t xml:space="preserve">7. </w:t>
      </w:r>
      <w:r w:rsidR="009D0483" w:rsidRPr="00294170">
        <w:rPr>
          <w:rFonts w:ascii="Times New Roman" w:hAnsi="Times New Roman" w:cs="Times New Roman"/>
          <w:lang w:eastAsia="en-US"/>
        </w:rPr>
        <w:t>Wykonawca urządzi zaplecze budowy i zabezpieczy plac budowy we własnym zakresie.</w:t>
      </w:r>
    </w:p>
    <w:p w14:paraId="5A7F02E5" w14:textId="77777777" w:rsidR="00FD6691" w:rsidRPr="00294170" w:rsidRDefault="00FD6691" w:rsidP="009D0483">
      <w:pPr>
        <w:suppressAutoHyphens w:val="0"/>
        <w:jc w:val="both"/>
        <w:rPr>
          <w:rFonts w:ascii="Times New Roman" w:hAnsi="Times New Roman" w:cs="Times New Roman"/>
          <w:sz w:val="12"/>
          <w:szCs w:val="12"/>
          <w:lang w:eastAsia="en-US"/>
        </w:rPr>
      </w:pPr>
    </w:p>
    <w:p w14:paraId="235BE7EA" w14:textId="086DEC8B" w:rsidR="002B44E3" w:rsidRPr="00294170" w:rsidRDefault="006D1DF6" w:rsidP="006D1DF6">
      <w:pPr>
        <w:widowControl w:val="0"/>
        <w:suppressAutoHyphens w:val="0"/>
        <w:autoSpaceDE w:val="0"/>
        <w:autoSpaceDN w:val="0"/>
        <w:adjustRightInd w:val="0"/>
        <w:jc w:val="both"/>
        <w:rPr>
          <w:rFonts w:ascii="Times New Roman" w:hAnsi="Times New Roman" w:cs="Times New Roman"/>
        </w:rPr>
      </w:pPr>
      <w:r w:rsidRPr="00294170">
        <w:rPr>
          <w:rFonts w:ascii="Times New Roman" w:hAnsi="Times New Roman" w:cs="Times New Roman"/>
          <w:lang w:eastAsia="en-US"/>
        </w:rPr>
        <w:t xml:space="preserve">8. </w:t>
      </w:r>
      <w:r w:rsidR="009D0483" w:rsidRPr="00294170">
        <w:rPr>
          <w:rFonts w:ascii="Times New Roman" w:hAnsi="Times New Roman" w:cs="Times New Roman"/>
          <w:lang w:eastAsia="en-US"/>
        </w:rPr>
        <w:t>W trakcie trwania robót Wykonawca jest zobowiązany do zapewnienia ciągłości ruchu drogowego i pieszego.</w:t>
      </w:r>
      <w:r w:rsidR="009D0483" w:rsidRPr="00294170">
        <w:rPr>
          <w:rFonts w:ascii="Times New Roman" w:hAnsi="Times New Roman" w:cs="Times New Roman"/>
          <w:bCs w:val="0"/>
        </w:rPr>
        <w:t xml:space="preserve"> W</w:t>
      </w:r>
      <w:r w:rsidR="009D0483" w:rsidRPr="00294170">
        <w:rPr>
          <w:rFonts w:ascii="Times New Roman" w:hAnsi="Times New Roman" w:cs="Times New Roman"/>
        </w:rPr>
        <w:t>ykonawca zobowiązany jest do zapewnienia bezpiecznych warunków ruchu drogowego kołowego i pieszego w rejonie prowadzonych robót. Zamawiający nie ponosi odpowiedzialności za szkody wyrządzone przez Wykonawcę podczas wykonywania przedmiotu zamówienia.</w:t>
      </w:r>
    </w:p>
    <w:p w14:paraId="4096937E" w14:textId="77777777" w:rsidR="009D0483" w:rsidRPr="00294170" w:rsidRDefault="009D0483" w:rsidP="009D0483">
      <w:pPr>
        <w:widowControl w:val="0"/>
        <w:suppressAutoHyphens w:val="0"/>
        <w:autoSpaceDE w:val="0"/>
        <w:autoSpaceDN w:val="0"/>
        <w:adjustRightInd w:val="0"/>
        <w:jc w:val="both"/>
        <w:rPr>
          <w:rFonts w:ascii="Times New Roman" w:hAnsi="Times New Roman" w:cs="Times New Roman"/>
          <w:sz w:val="12"/>
          <w:szCs w:val="12"/>
        </w:rPr>
      </w:pPr>
    </w:p>
    <w:p w14:paraId="62C412A9" w14:textId="3E005C94" w:rsidR="00EE78F1" w:rsidRPr="00294170" w:rsidRDefault="006D1DF6" w:rsidP="006D1DF6">
      <w:pPr>
        <w:suppressAutoHyphens w:val="0"/>
        <w:jc w:val="both"/>
        <w:rPr>
          <w:rFonts w:ascii="Times New Roman" w:hAnsi="Times New Roman" w:cs="Times New Roman"/>
          <w:lang w:eastAsia="en-US"/>
        </w:rPr>
      </w:pPr>
      <w:r w:rsidRPr="00294170">
        <w:rPr>
          <w:rFonts w:ascii="Times New Roman" w:hAnsi="Times New Roman" w:cs="Times New Roman"/>
          <w:lang w:eastAsia="en-US"/>
        </w:rPr>
        <w:t xml:space="preserve">9. </w:t>
      </w:r>
      <w:r w:rsidR="009D0483" w:rsidRPr="00294170">
        <w:rPr>
          <w:rFonts w:ascii="Times New Roman" w:hAnsi="Times New Roman" w:cs="Times New Roman"/>
          <w:lang w:eastAsia="en-US"/>
        </w:rPr>
        <w:t>Na Wykonawcy spoczywa obowiązek ochrony znaków geodezyjnych, a w przypadku uszkodzenia lub zniszczenia, należy je odtworzyć zgodnie z przepisami prawa geodezyjnego</w:t>
      </w:r>
      <w:r w:rsidRPr="00294170">
        <w:rPr>
          <w:rFonts w:ascii="Times New Roman" w:hAnsi="Times New Roman" w:cs="Times New Roman"/>
          <w:lang w:eastAsia="en-US"/>
        </w:rPr>
        <w:t xml:space="preserve">             </w:t>
      </w:r>
      <w:r w:rsidR="009D0483" w:rsidRPr="00294170">
        <w:rPr>
          <w:rFonts w:ascii="Times New Roman" w:hAnsi="Times New Roman" w:cs="Times New Roman"/>
          <w:lang w:eastAsia="en-US"/>
        </w:rPr>
        <w:t xml:space="preserve"> i kartograficznego.</w:t>
      </w:r>
    </w:p>
    <w:p w14:paraId="170CC613" w14:textId="77777777" w:rsidR="00EE78F1" w:rsidRPr="00294170" w:rsidRDefault="00EE78F1" w:rsidP="00EE78F1">
      <w:pPr>
        <w:pStyle w:val="Akapitzlist"/>
        <w:rPr>
          <w:rFonts w:ascii="Times New Roman" w:hAnsi="Times New Roman" w:cs="Times New Roman"/>
          <w:sz w:val="12"/>
          <w:szCs w:val="12"/>
          <w:lang w:eastAsia="en-US"/>
        </w:rPr>
      </w:pPr>
    </w:p>
    <w:p w14:paraId="4B354F99" w14:textId="246840F2" w:rsidR="00EE78F1" w:rsidRPr="00294170" w:rsidRDefault="006D1DF6" w:rsidP="006D1DF6">
      <w:pPr>
        <w:suppressAutoHyphens w:val="0"/>
        <w:jc w:val="both"/>
        <w:rPr>
          <w:rFonts w:ascii="Times New Roman" w:hAnsi="Times New Roman" w:cs="Times New Roman"/>
          <w:lang w:eastAsia="en-US"/>
        </w:rPr>
      </w:pPr>
      <w:r w:rsidRPr="00294170">
        <w:rPr>
          <w:rFonts w:ascii="Times New Roman" w:hAnsi="Times New Roman" w:cs="Times New Roman"/>
          <w:lang w:eastAsia="en-US"/>
        </w:rPr>
        <w:t xml:space="preserve">10. </w:t>
      </w:r>
      <w:r w:rsidR="009D0483" w:rsidRPr="00294170">
        <w:rPr>
          <w:rFonts w:ascii="Times New Roman" w:hAnsi="Times New Roman" w:cs="Times New Roman"/>
          <w:lang w:eastAsia="en-US"/>
        </w:rPr>
        <w:t>Wykonawca opracuje projekt tymczasowej organizacji ruchu wraz z elementami oznakowania i utrzymaniem oznakowania przez okres realizacji robót.</w:t>
      </w:r>
    </w:p>
    <w:p w14:paraId="573B6AC3" w14:textId="77777777" w:rsidR="00EE78F1" w:rsidRPr="00294170" w:rsidRDefault="00EE78F1" w:rsidP="00EE78F1">
      <w:pPr>
        <w:pStyle w:val="Akapitzlist"/>
        <w:rPr>
          <w:rFonts w:ascii="Times New Roman" w:hAnsi="Times New Roman" w:cs="Times New Roman"/>
          <w:sz w:val="12"/>
          <w:szCs w:val="12"/>
        </w:rPr>
      </w:pPr>
    </w:p>
    <w:p w14:paraId="1F3F7A9F" w14:textId="286434B1" w:rsidR="00EE78F1" w:rsidRPr="00294170" w:rsidRDefault="006D1DF6" w:rsidP="006D1DF6">
      <w:pPr>
        <w:suppressAutoHyphens w:val="0"/>
        <w:jc w:val="both"/>
        <w:rPr>
          <w:rFonts w:ascii="Times New Roman" w:hAnsi="Times New Roman" w:cs="Times New Roman"/>
          <w:lang w:eastAsia="en-US"/>
        </w:rPr>
      </w:pPr>
      <w:r w:rsidRPr="00294170">
        <w:rPr>
          <w:rFonts w:ascii="Times New Roman" w:hAnsi="Times New Roman" w:cs="Times New Roman"/>
        </w:rPr>
        <w:t xml:space="preserve">11. </w:t>
      </w:r>
      <w:r w:rsidR="009D0483" w:rsidRPr="00294170">
        <w:rPr>
          <w:rFonts w:ascii="Times New Roman" w:hAnsi="Times New Roman" w:cs="Times New Roman"/>
        </w:rPr>
        <w:t>Wykonawca w całym okresie wykonywania robót zobowiązany jest zapewnić przejezdność dla pojazdów użytkowników przebudowywanej drogi.</w:t>
      </w:r>
    </w:p>
    <w:p w14:paraId="614FE06E" w14:textId="77777777" w:rsidR="00EE78F1" w:rsidRPr="00294170" w:rsidRDefault="00EE78F1" w:rsidP="00EE78F1">
      <w:pPr>
        <w:pStyle w:val="Akapitzlist"/>
        <w:rPr>
          <w:rFonts w:ascii="Times New Roman" w:hAnsi="Times New Roman" w:cs="Times New Roman"/>
          <w:sz w:val="12"/>
          <w:szCs w:val="12"/>
          <w:lang w:eastAsia="en-US"/>
        </w:rPr>
      </w:pPr>
    </w:p>
    <w:p w14:paraId="60503D88" w14:textId="4D26941C" w:rsidR="0053063C" w:rsidRPr="00294170" w:rsidRDefault="006D1DF6" w:rsidP="006D1DF6">
      <w:pPr>
        <w:suppressAutoHyphens w:val="0"/>
        <w:jc w:val="both"/>
        <w:rPr>
          <w:rFonts w:ascii="Times New Roman" w:hAnsi="Times New Roman" w:cs="Times New Roman"/>
          <w:lang w:eastAsia="en-US"/>
        </w:rPr>
      </w:pPr>
      <w:r w:rsidRPr="00294170">
        <w:rPr>
          <w:rFonts w:ascii="Times New Roman" w:hAnsi="Times New Roman" w:cs="Times New Roman"/>
          <w:lang w:eastAsia="en-US"/>
        </w:rPr>
        <w:lastRenderedPageBreak/>
        <w:t xml:space="preserve">12. </w:t>
      </w:r>
      <w:r w:rsidR="0053063C" w:rsidRPr="00294170">
        <w:rPr>
          <w:rFonts w:ascii="Times New Roman" w:hAnsi="Times New Roman" w:cs="Times New Roman"/>
          <w:lang w:eastAsia="en-US"/>
        </w:rPr>
        <w:t>Po zrealizowaniu robót budowlanych, Wykonawca zobowiązany jest do przeprowadzenia wszystkich niezbędnych prób, sprawdzeń i pomiarów, a po uzyskaniu pozytywnych wyników przedstawienia ich w protokołach i przekazania Zamawiającemu. W przypadku dokonania jakichkolwiek zmian dopuszczalnych przepisami i zgodnych z umową, należy przedłożyć Zamawiającemu dokumentację powykonawczą wraz z atestami, certyfikatami i deklaracjami zgodności.</w:t>
      </w:r>
      <w:r w:rsidR="0053063C" w:rsidRPr="00294170">
        <w:rPr>
          <w:rFonts w:ascii="Times New Roman" w:hAnsi="Times New Roman" w:cs="Times New Roman"/>
        </w:rPr>
        <w:t xml:space="preserve"> Wykonawca zobowiązany jest do sporządzenia geodezyjnej inwentaryzacji powykonawczej w formie GIS/CAD na nośniku CD oraz w formie papierowej przejętej do zasobów PODGiK i przekazanie jej Zamawiającemu najpóźniej w dniu odbioru robót.</w:t>
      </w:r>
    </w:p>
    <w:p w14:paraId="25F35AFA" w14:textId="77777777" w:rsidR="009D0483" w:rsidRPr="00294170" w:rsidRDefault="009D0483" w:rsidP="009D0483">
      <w:pPr>
        <w:tabs>
          <w:tab w:val="left" w:pos="284"/>
        </w:tabs>
        <w:suppressAutoHyphens w:val="0"/>
        <w:jc w:val="both"/>
        <w:rPr>
          <w:rFonts w:ascii="Times New Roman" w:hAnsi="Times New Roman" w:cs="Times New Roman"/>
          <w:sz w:val="12"/>
          <w:szCs w:val="12"/>
          <w:lang w:eastAsia="en-US"/>
        </w:rPr>
      </w:pPr>
    </w:p>
    <w:p w14:paraId="03F5E6A4" w14:textId="3F3C0239" w:rsidR="009D0483" w:rsidRPr="00294170" w:rsidRDefault="006D1DF6" w:rsidP="006D1DF6">
      <w:pPr>
        <w:suppressAutoHyphens w:val="0"/>
        <w:jc w:val="both"/>
        <w:rPr>
          <w:rFonts w:ascii="Times New Roman" w:hAnsi="Times New Roman" w:cs="Times New Roman"/>
          <w:lang w:eastAsia="en-US"/>
        </w:rPr>
      </w:pPr>
      <w:r w:rsidRPr="00294170">
        <w:rPr>
          <w:rFonts w:ascii="Times New Roman" w:hAnsi="Times New Roman" w:cs="Times New Roman"/>
          <w:lang w:eastAsia="en-US"/>
        </w:rPr>
        <w:t xml:space="preserve">13. </w:t>
      </w:r>
      <w:r w:rsidR="009D0483" w:rsidRPr="00294170">
        <w:rPr>
          <w:rFonts w:ascii="Times New Roman" w:hAnsi="Times New Roman" w:cs="Times New Roman"/>
          <w:lang w:eastAsia="en-US"/>
        </w:rPr>
        <w:t xml:space="preserve">Zamawiający nie zapewnia punktu poboru energii elektrycznej, wody oraz innych mediów potrzebnych do realizacji zamówienia. Włączenie i wyłączenie urządzeń, sieci </w:t>
      </w:r>
      <w:r w:rsidR="002B44E3" w:rsidRPr="00294170">
        <w:rPr>
          <w:rFonts w:ascii="Times New Roman" w:hAnsi="Times New Roman" w:cs="Times New Roman"/>
          <w:lang w:eastAsia="en-US"/>
        </w:rPr>
        <w:t>art</w:t>
      </w:r>
      <w:r w:rsidR="009D0483" w:rsidRPr="00294170">
        <w:rPr>
          <w:rFonts w:ascii="Times New Roman" w:hAnsi="Times New Roman" w:cs="Times New Roman"/>
          <w:lang w:eastAsia="en-US"/>
        </w:rPr>
        <w:t xml:space="preserve">. </w:t>
      </w:r>
      <w:r w:rsidR="002B44E3" w:rsidRPr="00294170">
        <w:rPr>
          <w:rFonts w:ascii="Times New Roman" w:hAnsi="Times New Roman" w:cs="Times New Roman"/>
          <w:lang w:eastAsia="en-US"/>
        </w:rPr>
        <w:t>N</w:t>
      </w:r>
      <w:r w:rsidR="009D0483" w:rsidRPr="00294170">
        <w:rPr>
          <w:rFonts w:ascii="Times New Roman" w:hAnsi="Times New Roman" w:cs="Times New Roman"/>
          <w:lang w:eastAsia="en-US"/>
        </w:rPr>
        <w:t>iezbędne do realizacji budowy Wykonawca uzyska we własnym zakresie i również poniesie koszty z tym związane.</w:t>
      </w:r>
    </w:p>
    <w:p w14:paraId="0B9DCF70" w14:textId="77777777" w:rsidR="009D0483" w:rsidRPr="00294170" w:rsidRDefault="009D0483" w:rsidP="009D0483">
      <w:pPr>
        <w:suppressAutoHyphens w:val="0"/>
        <w:jc w:val="both"/>
        <w:rPr>
          <w:rFonts w:ascii="Times New Roman" w:hAnsi="Times New Roman" w:cs="Times New Roman"/>
          <w:sz w:val="12"/>
          <w:szCs w:val="12"/>
          <w:lang w:eastAsia="en-US"/>
        </w:rPr>
      </w:pPr>
    </w:p>
    <w:p w14:paraId="4E69C6AC" w14:textId="245FD0C9" w:rsidR="0053063C" w:rsidRPr="00294170" w:rsidRDefault="006D1DF6" w:rsidP="006D1DF6">
      <w:pPr>
        <w:tabs>
          <w:tab w:val="left" w:pos="426"/>
        </w:tabs>
        <w:suppressAutoHyphens w:val="0"/>
        <w:jc w:val="both"/>
        <w:rPr>
          <w:rFonts w:ascii="Times New Roman" w:hAnsi="Times New Roman" w:cs="Times New Roman"/>
        </w:rPr>
      </w:pPr>
      <w:r w:rsidRPr="00294170">
        <w:rPr>
          <w:rFonts w:ascii="Times New Roman" w:hAnsi="Times New Roman" w:cs="Times New Roman"/>
        </w:rPr>
        <w:t xml:space="preserve">14. </w:t>
      </w:r>
      <w:r w:rsidR="009D0483" w:rsidRPr="00294170">
        <w:rPr>
          <w:rFonts w:ascii="Times New Roman" w:hAnsi="Times New Roman" w:cs="Times New Roman"/>
        </w:rPr>
        <w:t>Wykonawca ponosi pełną odpowiedzialność za prawidłowe prowadzenie robót, a w tym: za oznakowanie robót, bezpieczeństwo ruchu na drodze w strefie prowadzonych robót. Poza tym, Wykonawca ponosi odpowiedzialność odszkodowawczą wobec osób trzecich w związku z prowadzonymi robotami.</w:t>
      </w:r>
    </w:p>
    <w:p w14:paraId="01E8A864" w14:textId="77777777" w:rsidR="00EE78F1" w:rsidRPr="00294170" w:rsidRDefault="00EE78F1" w:rsidP="00EE78F1">
      <w:pPr>
        <w:tabs>
          <w:tab w:val="left" w:pos="426"/>
        </w:tabs>
        <w:suppressAutoHyphens w:val="0"/>
        <w:jc w:val="both"/>
        <w:rPr>
          <w:rFonts w:ascii="Times New Roman" w:hAnsi="Times New Roman" w:cs="Times New Roman"/>
          <w:sz w:val="12"/>
          <w:szCs w:val="12"/>
        </w:rPr>
      </w:pPr>
    </w:p>
    <w:p w14:paraId="6D39B106" w14:textId="25C2D08A" w:rsidR="0053063C" w:rsidRPr="00294170" w:rsidRDefault="006D1DF6" w:rsidP="006D1DF6">
      <w:pPr>
        <w:widowControl w:val="0"/>
        <w:suppressAutoHyphens w:val="0"/>
        <w:autoSpaceDE w:val="0"/>
        <w:autoSpaceDN w:val="0"/>
        <w:adjustRightInd w:val="0"/>
        <w:jc w:val="both"/>
        <w:rPr>
          <w:rFonts w:ascii="Times New Roman" w:hAnsi="Times New Roman" w:cs="Times New Roman"/>
        </w:rPr>
      </w:pPr>
      <w:r w:rsidRPr="00294170">
        <w:rPr>
          <w:rFonts w:ascii="Times New Roman" w:hAnsi="Times New Roman" w:cs="Times New Roman"/>
        </w:rPr>
        <w:t xml:space="preserve">15. </w:t>
      </w:r>
      <w:r w:rsidR="0053063C" w:rsidRPr="00294170">
        <w:rPr>
          <w:rFonts w:ascii="Times New Roman" w:hAnsi="Times New Roman" w:cs="Times New Roman"/>
        </w:rPr>
        <w:t xml:space="preserve">Wykonawca zobowiązany jest do posiadania przez cały okres obowiązywania umowy, ubezpieczenia od odpowiedzialności cywilnej w zakresie prowadzonej działalności gospodarczej zgodnej z przedmiotem zamówienia. W przypadku konieczności kontynuacji ubezpieczenia zobowiązany jest do przedłożenia Zamawiającemu bez odrębnego wezwania. </w:t>
      </w:r>
    </w:p>
    <w:p w14:paraId="594931E2" w14:textId="77777777" w:rsidR="0053063C" w:rsidRPr="00294170" w:rsidRDefault="0053063C" w:rsidP="0053063C">
      <w:pPr>
        <w:ind w:left="426"/>
        <w:jc w:val="both"/>
        <w:rPr>
          <w:rFonts w:ascii="Times New Roman" w:hAnsi="Times New Roman" w:cs="Times New Roman"/>
          <w:u w:val="single"/>
        </w:rPr>
      </w:pPr>
      <w:r w:rsidRPr="00294170">
        <w:rPr>
          <w:rFonts w:ascii="Times New Roman" w:hAnsi="Times New Roman" w:cs="Times New Roman"/>
          <w:u w:val="single"/>
        </w:rPr>
        <w:t xml:space="preserve">Wykonawca wyłoniony w ramach postępowania, zobowiązany jest przedłożyć Zamawiającemu przed podpisaniem umowy, dowód opłaconej polisy ubezpieczenia od odpowiedzialności cywilnej w zakresie prowadzonej działalności związanej </w:t>
      </w:r>
      <w:r w:rsidRPr="00294170">
        <w:rPr>
          <w:rFonts w:ascii="Times New Roman" w:hAnsi="Times New Roman" w:cs="Times New Roman"/>
          <w:u w:val="single"/>
        </w:rPr>
        <w:br/>
        <w:t>z przedmiotem zamówienia na kwotę co najmniej 100 000,00 zł.</w:t>
      </w:r>
    </w:p>
    <w:p w14:paraId="680B8AEF" w14:textId="77777777" w:rsidR="0053063C" w:rsidRPr="00294170" w:rsidRDefault="0053063C" w:rsidP="0053063C">
      <w:pPr>
        <w:ind w:right="115"/>
        <w:jc w:val="both"/>
        <w:rPr>
          <w:rFonts w:ascii="Times New Roman" w:hAnsi="Times New Roman" w:cs="Times New Roman"/>
          <w:sz w:val="12"/>
          <w:szCs w:val="12"/>
        </w:rPr>
      </w:pPr>
    </w:p>
    <w:p w14:paraId="2488C874" w14:textId="133806F3" w:rsidR="009B564D" w:rsidRPr="00294170" w:rsidRDefault="00043F6F" w:rsidP="00043F6F">
      <w:pPr>
        <w:widowControl w:val="0"/>
        <w:tabs>
          <w:tab w:val="left" w:pos="0"/>
          <w:tab w:val="left" w:pos="142"/>
        </w:tabs>
        <w:suppressAutoHyphens w:val="0"/>
        <w:autoSpaceDE w:val="0"/>
        <w:autoSpaceDN w:val="0"/>
        <w:adjustRightInd w:val="0"/>
        <w:jc w:val="both"/>
        <w:rPr>
          <w:rFonts w:ascii="Times New Roman" w:hAnsi="Times New Roman" w:cs="Times New Roman"/>
          <w:w w:val="105"/>
        </w:rPr>
      </w:pPr>
      <w:r w:rsidRPr="00294170">
        <w:rPr>
          <w:rFonts w:ascii="Times New Roman" w:hAnsi="Times New Roman" w:cs="Times New Roman"/>
          <w:w w:val="105"/>
        </w:rPr>
        <w:t xml:space="preserve">16. </w:t>
      </w:r>
      <w:r w:rsidR="0053063C" w:rsidRPr="00294170">
        <w:rPr>
          <w:rFonts w:ascii="Times New Roman" w:hAnsi="Times New Roman" w:cs="Times New Roman"/>
          <w:w w:val="105"/>
        </w:rPr>
        <w:t xml:space="preserve">Szczegółowy opis przedmiotu zamówienia, opis wymagań Zamawiającego w zakresie realizacji i odbioru określają: Dokumentacja projektowa pn. </w:t>
      </w:r>
      <w:r w:rsidR="0053063C" w:rsidRPr="00294170">
        <w:rPr>
          <w:rFonts w:ascii="Times New Roman" w:hAnsi="Times New Roman" w:cs="Times New Roman"/>
        </w:rPr>
        <w:t>„Przebudowa nawierzchni drogi gminnej relacji Prawdowo – Nowe Sady – Faszcze o długości 295m”</w:t>
      </w:r>
      <w:r w:rsidR="0053063C" w:rsidRPr="00294170">
        <w:rPr>
          <w:rFonts w:ascii="Times New Roman" w:hAnsi="Times New Roman" w:cs="Times New Roman"/>
          <w:w w:val="105"/>
        </w:rPr>
        <w:t>, SWZ oraz projektowane postanowienia umowy.</w:t>
      </w:r>
      <w:r w:rsidR="004341C9" w:rsidRPr="00294170">
        <w:rPr>
          <w:rFonts w:ascii="Times New Roman" w:hAnsi="Times New Roman" w:cs="Times New Roman"/>
          <w:w w:val="105"/>
        </w:rPr>
        <w:t xml:space="preserve"> </w:t>
      </w:r>
      <w:r w:rsidR="0053063C" w:rsidRPr="00294170">
        <w:rPr>
          <w:rFonts w:ascii="Times New Roman" w:hAnsi="Times New Roman" w:cs="Times New Roman"/>
        </w:rPr>
        <w:t>Wszystkie</w:t>
      </w:r>
      <w:r w:rsidR="004341C9" w:rsidRPr="00294170">
        <w:rPr>
          <w:rFonts w:ascii="Times New Roman" w:hAnsi="Times New Roman" w:cs="Times New Roman"/>
        </w:rPr>
        <w:t xml:space="preserve"> </w:t>
      </w:r>
      <w:r w:rsidR="0053063C" w:rsidRPr="00294170">
        <w:rPr>
          <w:rFonts w:ascii="Times New Roman" w:hAnsi="Times New Roman" w:cs="Times New Roman"/>
        </w:rPr>
        <w:t>wymagania</w:t>
      </w:r>
      <w:r w:rsidR="004341C9" w:rsidRPr="00294170">
        <w:rPr>
          <w:rFonts w:ascii="Times New Roman" w:hAnsi="Times New Roman" w:cs="Times New Roman"/>
        </w:rPr>
        <w:t xml:space="preserve"> </w:t>
      </w:r>
      <w:r w:rsidR="0053063C" w:rsidRPr="00294170">
        <w:rPr>
          <w:rFonts w:ascii="Times New Roman" w:hAnsi="Times New Roman" w:cs="Times New Roman"/>
        </w:rPr>
        <w:t>określone w dokumentach powyżej stanowią wymagania minimalne, a ich spełnienie jest obligatoryjne.</w:t>
      </w:r>
    </w:p>
    <w:p w14:paraId="0A3CFDB0" w14:textId="77777777" w:rsidR="004341C9" w:rsidRPr="00294170" w:rsidRDefault="004341C9" w:rsidP="004341C9">
      <w:pPr>
        <w:jc w:val="both"/>
        <w:rPr>
          <w:rFonts w:ascii="Times New Roman" w:hAnsi="Times New Roman" w:cs="Times New Roman"/>
          <w:sz w:val="12"/>
          <w:szCs w:val="12"/>
        </w:rPr>
      </w:pPr>
    </w:p>
    <w:p w14:paraId="36A37467" w14:textId="3B4C5983" w:rsidR="00053849" w:rsidRPr="00294170" w:rsidRDefault="004341C9" w:rsidP="004341C9">
      <w:pPr>
        <w:jc w:val="both"/>
        <w:rPr>
          <w:rFonts w:ascii="Times New Roman" w:hAnsi="Times New Roman" w:cs="Times New Roman"/>
        </w:rPr>
      </w:pPr>
      <w:r w:rsidRPr="00294170">
        <w:rPr>
          <w:rFonts w:ascii="Times New Roman" w:hAnsi="Times New Roman" w:cs="Times New Roman"/>
        </w:rPr>
        <w:t xml:space="preserve">17. </w:t>
      </w:r>
      <w:r w:rsidR="00053849" w:rsidRPr="00294170">
        <w:rPr>
          <w:rFonts w:ascii="Times New Roman" w:hAnsi="Times New Roman" w:cs="Times New Roman"/>
        </w:rPr>
        <w:t xml:space="preserve">Zamawiający  informuje, że złożenie oferty nie musi być poprzedzone odbyciem wizji lokalnej lub sprawdzeniem dokumentów dotyczących zamówienia jakie znajdują się </w:t>
      </w:r>
      <w:r w:rsidR="00053849" w:rsidRPr="00294170">
        <w:rPr>
          <w:rFonts w:ascii="Times New Roman" w:hAnsi="Times New Roman" w:cs="Times New Roman"/>
        </w:rPr>
        <w:br/>
        <w:t>w dyspozycji Zamawiającego, a jakie będą udostępniane podmiotom zgłaszającym chęć udziału w postępowaniu.  Zamawiający zaleca, aby Wykonawcy dokonali wizji lokalnej na terenie realizacji inwestycji i w jego okolicy w celu dokonania oceny dokumentów i informacji przekazywanych w ramach przedmiotowego postępowania przez Zamawiającego.</w:t>
      </w:r>
    </w:p>
    <w:p w14:paraId="37B556C8" w14:textId="77777777" w:rsidR="00053849" w:rsidRPr="00294170" w:rsidRDefault="00053849" w:rsidP="00053849">
      <w:pPr>
        <w:suppressAutoHyphens w:val="0"/>
        <w:jc w:val="both"/>
        <w:rPr>
          <w:rFonts w:ascii="Times New Roman" w:hAnsi="Times New Roman"/>
          <w:sz w:val="12"/>
          <w:szCs w:val="12"/>
        </w:rPr>
      </w:pPr>
    </w:p>
    <w:p w14:paraId="60521217" w14:textId="25288C20" w:rsidR="00053849" w:rsidRPr="00294170" w:rsidRDefault="004341C9" w:rsidP="004341C9">
      <w:pPr>
        <w:pStyle w:val="Zwykytekst"/>
        <w:suppressAutoHyphens/>
        <w:jc w:val="both"/>
        <w:rPr>
          <w:rFonts w:ascii="Times New Roman" w:eastAsia="MS Mincho" w:hAnsi="Times New Roman"/>
          <w:sz w:val="24"/>
          <w:szCs w:val="24"/>
        </w:rPr>
      </w:pPr>
      <w:r w:rsidRPr="00294170">
        <w:rPr>
          <w:rFonts w:ascii="Times New Roman" w:hAnsi="Times New Roman" w:cs="Times New Roman"/>
          <w:sz w:val="24"/>
          <w:szCs w:val="24"/>
        </w:rPr>
        <w:t xml:space="preserve">18. </w:t>
      </w:r>
      <w:r w:rsidR="00053849" w:rsidRPr="00294170">
        <w:rPr>
          <w:rFonts w:ascii="Times New Roman" w:hAnsi="Times New Roman" w:cs="Times New Roman"/>
          <w:sz w:val="24"/>
          <w:szCs w:val="24"/>
        </w:rPr>
        <w:t xml:space="preserve">Zamawiający wymaga od wykonawcy udzielenia gwarancji jakości na wykonane roboty na </w:t>
      </w:r>
      <w:r w:rsidR="00053849" w:rsidRPr="00294170">
        <w:rPr>
          <w:rFonts w:ascii="Times New Roman" w:hAnsi="Times New Roman" w:cs="Times New Roman"/>
          <w:b/>
          <w:sz w:val="24"/>
          <w:szCs w:val="24"/>
        </w:rPr>
        <w:t xml:space="preserve">okres min 24 miesięcy </w:t>
      </w:r>
      <w:r w:rsidR="00053849" w:rsidRPr="00294170">
        <w:rPr>
          <w:rFonts w:ascii="Times New Roman" w:hAnsi="Times New Roman" w:cs="Times New Roman"/>
          <w:sz w:val="24"/>
          <w:szCs w:val="24"/>
        </w:rPr>
        <w:t>od daty</w:t>
      </w:r>
      <w:r w:rsidR="00053849" w:rsidRPr="00294170">
        <w:rPr>
          <w:rFonts w:ascii="Times New Roman" w:hAnsi="Times New Roman" w:cs="Times New Roman"/>
          <w:b/>
          <w:sz w:val="24"/>
          <w:szCs w:val="24"/>
        </w:rPr>
        <w:t xml:space="preserve"> </w:t>
      </w:r>
      <w:r w:rsidR="00053849" w:rsidRPr="00294170">
        <w:rPr>
          <w:rFonts w:ascii="Times New Roman" w:eastAsia="MS Mincho" w:hAnsi="Times New Roman"/>
          <w:sz w:val="24"/>
          <w:szCs w:val="24"/>
        </w:rPr>
        <w:t>wykonania całego Przedmiotu Umowy, za który uznaje się podpisanie protokołu odbioru końcowego</w:t>
      </w:r>
      <w:r w:rsidR="00053849" w:rsidRPr="00294170">
        <w:rPr>
          <w:rFonts w:ascii="Times New Roman" w:hAnsi="Times New Roman"/>
          <w:sz w:val="24"/>
          <w:szCs w:val="24"/>
        </w:rPr>
        <w:t xml:space="preserve">. </w:t>
      </w:r>
    </w:p>
    <w:p w14:paraId="18AAF87F" w14:textId="072CE4CC" w:rsidR="00053849" w:rsidRPr="00294170" w:rsidRDefault="00053849" w:rsidP="004341C9">
      <w:pPr>
        <w:pStyle w:val="Zwykytekst"/>
        <w:suppressAutoHyphens/>
        <w:jc w:val="both"/>
        <w:rPr>
          <w:rFonts w:ascii="Times New Roman" w:eastAsia="MS Mincho" w:hAnsi="Times New Roman"/>
          <w:sz w:val="24"/>
          <w:szCs w:val="24"/>
        </w:rPr>
      </w:pPr>
      <w:r w:rsidRPr="00294170">
        <w:rPr>
          <w:rFonts w:ascii="Times New Roman" w:hAnsi="Times New Roman" w:cs="Times New Roman"/>
        </w:rPr>
        <w:t xml:space="preserve">Okres rękojmi jest równy okresowi gwarancji.  </w:t>
      </w:r>
      <w:r w:rsidRPr="00294170">
        <w:rPr>
          <w:rFonts w:ascii="Times New Roman" w:hAnsi="Times New Roman" w:cs="Times New Roman"/>
          <w:u w:val="single"/>
        </w:rPr>
        <w:t>Okres gwarancji jest jednym z kryteriów oceny ofert.</w:t>
      </w:r>
    </w:p>
    <w:p w14:paraId="720BF10E" w14:textId="77777777" w:rsidR="00053849" w:rsidRPr="00294170" w:rsidRDefault="00053849" w:rsidP="00053849">
      <w:pPr>
        <w:suppressAutoHyphens w:val="0"/>
        <w:jc w:val="both"/>
        <w:rPr>
          <w:rFonts w:ascii="Times New Roman" w:hAnsi="Times New Roman"/>
          <w:sz w:val="12"/>
          <w:szCs w:val="12"/>
        </w:rPr>
      </w:pPr>
    </w:p>
    <w:p w14:paraId="3868251C" w14:textId="0941683C" w:rsidR="008C619F" w:rsidRPr="00294170" w:rsidRDefault="004341C9" w:rsidP="004341C9">
      <w:pPr>
        <w:suppressAutoHyphens w:val="0"/>
        <w:jc w:val="both"/>
        <w:rPr>
          <w:rFonts w:ascii="Times New Roman" w:hAnsi="Times New Roman"/>
        </w:rPr>
      </w:pPr>
      <w:r w:rsidRPr="00294170">
        <w:rPr>
          <w:rFonts w:ascii="Times New Roman" w:hAnsi="Times New Roman"/>
        </w:rPr>
        <w:t xml:space="preserve">19. </w:t>
      </w:r>
      <w:r w:rsidR="00053849" w:rsidRPr="00294170">
        <w:rPr>
          <w:rFonts w:ascii="Times New Roman" w:hAnsi="Times New Roman"/>
        </w:rPr>
        <w:t>Zamawiający nie zastrzega obowiązku osobistego wykonania przez wykonawcę kluczowych zadań, o których mowa w art. 60 i art. 121 ustawy Pzp.</w:t>
      </w:r>
    </w:p>
    <w:p w14:paraId="0E6475BF" w14:textId="77777777" w:rsidR="00491B88" w:rsidRPr="00294170" w:rsidRDefault="00491B88" w:rsidP="00491B88">
      <w:pPr>
        <w:tabs>
          <w:tab w:val="left" w:pos="284"/>
        </w:tabs>
        <w:suppressAutoHyphens w:val="0"/>
        <w:jc w:val="both"/>
        <w:rPr>
          <w:rFonts w:ascii="Times New Roman" w:hAnsi="Times New Roman" w:cs="Times New Roman"/>
          <w:sz w:val="12"/>
          <w:szCs w:val="12"/>
        </w:rPr>
      </w:pPr>
    </w:p>
    <w:p w14:paraId="75564596" w14:textId="262267B5" w:rsidR="00053849" w:rsidRDefault="00B41943" w:rsidP="00053849">
      <w:pPr>
        <w:suppressAutoHyphens w:val="0"/>
        <w:autoSpaceDN w:val="0"/>
        <w:jc w:val="both"/>
        <w:textAlignment w:val="baseline"/>
        <w:rPr>
          <w:rFonts w:ascii="Times New Roman" w:hAnsi="Times New Roman" w:cs="Times New Roman"/>
        </w:rPr>
      </w:pPr>
      <w:r w:rsidRPr="00294170">
        <w:rPr>
          <w:rFonts w:ascii="Times New Roman" w:hAnsi="Times New Roman" w:cs="Times New Roman"/>
          <w:b/>
        </w:rPr>
        <w:t xml:space="preserve">UWAGA: </w:t>
      </w:r>
      <w:r w:rsidRPr="00294170">
        <w:rPr>
          <w:rFonts w:ascii="Times New Roman" w:hAnsi="Times New Roman" w:cs="Times New Roman"/>
        </w:rPr>
        <w:t>Do wyceny należy przyjąć materiał z dowozu. W przypadku stwierdzenia p</w:t>
      </w:r>
      <w:r w:rsidRPr="00163DA8">
        <w:rPr>
          <w:rFonts w:ascii="Times New Roman" w:hAnsi="Times New Roman" w:cs="Times New Roman"/>
        </w:rPr>
        <w:t>odczas wykonywania robót, że materiał pozyskany z wykopów będzie nadawał się do wbudowania</w:t>
      </w:r>
      <w:r w:rsidR="00CA1F19">
        <w:rPr>
          <w:rFonts w:ascii="Times New Roman" w:hAnsi="Times New Roman" w:cs="Times New Roman"/>
        </w:rPr>
        <w:t xml:space="preserve">              </w:t>
      </w:r>
      <w:r w:rsidRPr="00163DA8">
        <w:rPr>
          <w:rFonts w:ascii="Times New Roman" w:hAnsi="Times New Roman" w:cs="Times New Roman"/>
        </w:rPr>
        <w:t xml:space="preserve"> i zostanie on zaakceptowany przez I</w:t>
      </w:r>
      <w:r w:rsidR="00164ABF" w:rsidRPr="00163DA8">
        <w:rPr>
          <w:rFonts w:ascii="Times New Roman" w:hAnsi="Times New Roman" w:cs="Times New Roman"/>
        </w:rPr>
        <w:t>nspektora nadzoru</w:t>
      </w:r>
      <w:r w:rsidRPr="00163DA8">
        <w:rPr>
          <w:rFonts w:ascii="Times New Roman" w:hAnsi="Times New Roman" w:cs="Times New Roman"/>
        </w:rPr>
        <w:t xml:space="preserve"> i Zamawiającego, to cena jednostkowa pozycji kosztorysowej zostanie pomniejszona o koszt </w:t>
      </w:r>
      <w:r w:rsidR="00F81728">
        <w:rPr>
          <w:rFonts w:ascii="Times New Roman" w:hAnsi="Times New Roman" w:cs="Times New Roman"/>
        </w:rPr>
        <w:t xml:space="preserve">zakupu i transportu materiału. </w:t>
      </w:r>
    </w:p>
    <w:p w14:paraId="06EB27F7" w14:textId="77777777" w:rsidR="00053849" w:rsidRPr="00FD6691" w:rsidRDefault="00053849" w:rsidP="00053849">
      <w:pPr>
        <w:suppressAutoHyphens w:val="0"/>
        <w:autoSpaceDN w:val="0"/>
        <w:jc w:val="both"/>
        <w:textAlignment w:val="baseline"/>
        <w:rPr>
          <w:rFonts w:ascii="Times New Roman" w:hAnsi="Times New Roman" w:cs="Times New Roman"/>
          <w:sz w:val="12"/>
          <w:szCs w:val="12"/>
        </w:rPr>
      </w:pPr>
    </w:p>
    <w:p w14:paraId="0D5CA0FE" w14:textId="1274E601" w:rsidR="00AE05A0" w:rsidRPr="00FD6691" w:rsidRDefault="004341C9" w:rsidP="004341C9">
      <w:pPr>
        <w:suppressAutoHyphens w:val="0"/>
        <w:autoSpaceDN w:val="0"/>
        <w:jc w:val="both"/>
        <w:textAlignment w:val="baseline"/>
        <w:rPr>
          <w:rFonts w:ascii="Times New Roman" w:hAnsi="Times New Roman" w:cs="Times New Roman"/>
          <w:bCs w:val="0"/>
        </w:rPr>
      </w:pPr>
      <w:r w:rsidRPr="00FD6691">
        <w:rPr>
          <w:rFonts w:ascii="Times New Roman" w:hAnsi="Times New Roman" w:cs="Times New Roman"/>
        </w:rPr>
        <w:t xml:space="preserve">20. </w:t>
      </w:r>
      <w:r w:rsidR="00AE05A0" w:rsidRPr="00FD6691">
        <w:rPr>
          <w:rFonts w:ascii="Times New Roman" w:hAnsi="Times New Roman" w:cs="Times New Roman"/>
        </w:rPr>
        <w:t>Wymagania</w:t>
      </w:r>
      <w:r w:rsidR="00AE05A0" w:rsidRPr="00FD6691">
        <w:rPr>
          <w:rFonts w:ascii="Times New Roman" w:hAnsi="Times New Roman" w:cs="Times New Roman"/>
          <w:bCs w:val="0"/>
        </w:rPr>
        <w:t xml:space="preserve"> dotyczące zatrudniania przez wykonawcę lub podwykonawcę na</w:t>
      </w:r>
      <w:r w:rsidR="00053849" w:rsidRPr="00FD6691">
        <w:rPr>
          <w:rFonts w:ascii="Times New Roman" w:hAnsi="Times New Roman" w:cs="Times New Roman"/>
          <w:bCs w:val="0"/>
        </w:rPr>
        <w:t xml:space="preserve"> </w:t>
      </w:r>
      <w:r w:rsidR="00AE05A0" w:rsidRPr="00FD6691">
        <w:rPr>
          <w:rFonts w:ascii="Times New Roman" w:hAnsi="Times New Roman" w:cs="Times New Roman"/>
          <w:bCs w:val="0"/>
        </w:rPr>
        <w:t xml:space="preserve">podstawie umowy o pracę: </w:t>
      </w:r>
    </w:p>
    <w:p w14:paraId="7F36BEE1" w14:textId="77777777" w:rsidR="004341C9" w:rsidRPr="00FD6691" w:rsidRDefault="004341C9" w:rsidP="004341C9">
      <w:pPr>
        <w:suppressAutoHyphens w:val="0"/>
        <w:autoSpaceDN w:val="0"/>
        <w:jc w:val="both"/>
        <w:textAlignment w:val="baseline"/>
        <w:rPr>
          <w:rFonts w:ascii="Times New Roman" w:hAnsi="Times New Roman" w:cs="Times New Roman"/>
          <w:color w:val="00B050"/>
          <w:sz w:val="12"/>
          <w:szCs w:val="12"/>
        </w:rPr>
      </w:pPr>
    </w:p>
    <w:p w14:paraId="3598F85B" w14:textId="79B2D51D" w:rsidR="00AE05A0" w:rsidRPr="00AE05A0" w:rsidRDefault="00AE05A0" w:rsidP="00AA588A">
      <w:pPr>
        <w:suppressAutoHyphens w:val="0"/>
        <w:jc w:val="both"/>
        <w:rPr>
          <w:rFonts w:ascii="Times New Roman" w:hAnsi="Times New Roman" w:cs="Times New Roman"/>
        </w:rPr>
      </w:pPr>
      <w:r w:rsidRPr="00AE05A0">
        <w:rPr>
          <w:rFonts w:ascii="Times New Roman" w:hAnsi="Times New Roman" w:cs="Times New Roman"/>
        </w:rPr>
        <w:lastRenderedPageBreak/>
        <w:t>1</w:t>
      </w:r>
      <w:r w:rsidR="00FC210E">
        <w:rPr>
          <w:rFonts w:ascii="Times New Roman" w:hAnsi="Times New Roman" w:cs="Times New Roman"/>
        </w:rPr>
        <w:t xml:space="preserve">) Na podstawie </w:t>
      </w:r>
      <w:r w:rsidR="002B44E3">
        <w:rPr>
          <w:rFonts w:ascii="Times New Roman" w:hAnsi="Times New Roman" w:cs="Times New Roman"/>
        </w:rPr>
        <w:t>art</w:t>
      </w:r>
      <w:r w:rsidR="00FC210E">
        <w:rPr>
          <w:rFonts w:ascii="Times New Roman" w:hAnsi="Times New Roman" w:cs="Times New Roman"/>
        </w:rPr>
        <w:t>. 95 ustawy Pzp</w:t>
      </w:r>
      <w:r w:rsidRPr="00AE05A0">
        <w:rPr>
          <w:rFonts w:ascii="Times New Roman" w:hAnsi="Times New Roman" w:cs="Times New Roman"/>
        </w:rPr>
        <w:t xml:space="preserve"> zamawiający wymaga zatrudnienia przez wykonawcę, podwykonawcę lub dalszego podwykonawcę osób wykonujących wszelkie czynności wchodzące w tzw. </w:t>
      </w:r>
      <w:r w:rsidR="002B44E3" w:rsidRPr="00AE05A0">
        <w:rPr>
          <w:rFonts w:ascii="Times New Roman" w:hAnsi="Times New Roman" w:cs="Times New Roman"/>
        </w:rPr>
        <w:t>K</w:t>
      </w:r>
      <w:r w:rsidRPr="00AE05A0">
        <w:rPr>
          <w:rFonts w:ascii="Times New Roman" w:hAnsi="Times New Roman" w:cs="Times New Roman"/>
        </w:rPr>
        <w:t>oszty bezpośrednie na  podstawie umowy o pracę w ilości niezbędnej do realizacji przedmiotu zamówienia. Wymóg ten dotyczy osób, które wykonują czynności bezpośrednio związane w wykonywaniem robót, czyli tzw.</w:t>
      </w:r>
      <w:r>
        <w:rPr>
          <w:rFonts w:ascii="Times New Roman" w:hAnsi="Times New Roman" w:cs="Times New Roman"/>
        </w:rPr>
        <w:t xml:space="preserve"> </w:t>
      </w:r>
      <w:r w:rsidR="002B44E3" w:rsidRPr="00AE05A0">
        <w:rPr>
          <w:rFonts w:ascii="Times New Roman" w:hAnsi="Times New Roman" w:cs="Times New Roman"/>
        </w:rPr>
        <w:t>R</w:t>
      </w:r>
      <w:r w:rsidRPr="00AE05A0">
        <w:rPr>
          <w:rFonts w:ascii="Times New Roman" w:hAnsi="Times New Roman" w:cs="Times New Roman"/>
        </w:rPr>
        <w:t>obotników budowlanych, operatorów sprzętu – jeżeli wykonanie tych czynności polega na wykonaniu pracy</w:t>
      </w:r>
      <w:r w:rsidR="007C16B0">
        <w:rPr>
          <w:rFonts w:ascii="Times New Roman" w:hAnsi="Times New Roman" w:cs="Times New Roman"/>
        </w:rPr>
        <w:t xml:space="preserve">                           </w:t>
      </w:r>
      <w:r w:rsidRPr="00AE05A0">
        <w:rPr>
          <w:rFonts w:ascii="Times New Roman" w:hAnsi="Times New Roman" w:cs="Times New Roman"/>
        </w:rPr>
        <w:t xml:space="preserve"> w rozumieniu przepisów Kodeksu pracy, o ile czynności te nie będą wykonywane osobiście przez osoby prowadzące działalność gospodarczą. Wymóg nie dotyczy natomiast m. in. </w:t>
      </w:r>
      <w:r w:rsidR="002B44E3" w:rsidRPr="00AE05A0">
        <w:rPr>
          <w:rFonts w:ascii="Times New Roman" w:hAnsi="Times New Roman" w:cs="Times New Roman"/>
        </w:rPr>
        <w:t>N</w:t>
      </w:r>
      <w:r w:rsidRPr="00AE05A0">
        <w:rPr>
          <w:rFonts w:ascii="Times New Roman" w:hAnsi="Times New Roman" w:cs="Times New Roman"/>
        </w:rPr>
        <w:t>astępujących osób: kierujących budową, wykonujących obsługę geodezyjną, dostawców materiałów budowlanych.</w:t>
      </w:r>
    </w:p>
    <w:p w14:paraId="487C8ADB" w14:textId="61E56FA8" w:rsidR="00AE05A0" w:rsidRDefault="002B44E3" w:rsidP="00AA588A">
      <w:pPr>
        <w:jc w:val="both"/>
        <w:rPr>
          <w:rFonts w:ascii="Times New Roman" w:hAnsi="Times New Roman" w:cs="Times New Roman"/>
        </w:rPr>
      </w:pPr>
      <w:r>
        <w:rPr>
          <w:rFonts w:ascii="Times New Roman" w:hAnsi="Times New Roman" w:cs="Times New Roman"/>
        </w:rPr>
        <w:t>Art</w:t>
      </w:r>
      <w:r w:rsidR="00AE05A0" w:rsidRPr="00AE05A0">
        <w:rPr>
          <w:rFonts w:ascii="Times New Roman" w:hAnsi="Times New Roman" w:cs="Times New Roman"/>
        </w:rPr>
        <w:t>. 22 § 1 ustawy z dnia 26 czerwca 1974 r. – Kodeks pracy: przez nawiązanie stosunku pracy pracownik zobowiązuje się do wykonywania pracy określonego rodzaju na rzecz pracodawcy i pod jego kierownictwem oraz w miejscu i czasie wyznaczonym przez pracodawcę,</w:t>
      </w:r>
      <w:r w:rsidR="007C16B0">
        <w:rPr>
          <w:rFonts w:ascii="Times New Roman" w:hAnsi="Times New Roman" w:cs="Times New Roman"/>
        </w:rPr>
        <w:t xml:space="preserve">                               </w:t>
      </w:r>
      <w:r w:rsidR="00AE05A0" w:rsidRPr="00AE05A0">
        <w:rPr>
          <w:rFonts w:ascii="Times New Roman" w:hAnsi="Times New Roman" w:cs="Times New Roman"/>
        </w:rPr>
        <w:t xml:space="preserve"> a pracodawca – do zatrudnienia pracownika za wynagrodzeniem. </w:t>
      </w:r>
    </w:p>
    <w:p w14:paraId="67A9905F" w14:textId="77777777" w:rsidR="004341C9" w:rsidRPr="00FD6691" w:rsidRDefault="004341C9" w:rsidP="00AA588A">
      <w:pPr>
        <w:jc w:val="both"/>
        <w:rPr>
          <w:rFonts w:ascii="Times New Roman" w:hAnsi="Times New Roman" w:cs="Times New Roman"/>
          <w:sz w:val="12"/>
          <w:szCs w:val="12"/>
        </w:rPr>
      </w:pPr>
    </w:p>
    <w:p w14:paraId="6CE7DE8E" w14:textId="4E002695" w:rsidR="00AE05A0" w:rsidRPr="00AE05A0" w:rsidRDefault="00AE05A0" w:rsidP="002B44E3">
      <w:pPr>
        <w:suppressAutoHyphens w:val="0"/>
        <w:jc w:val="both"/>
        <w:rPr>
          <w:rFonts w:ascii="Times New Roman" w:hAnsi="Times New Roman" w:cs="Times New Roman"/>
        </w:rPr>
      </w:pPr>
      <w:r w:rsidRPr="00AE05A0">
        <w:rPr>
          <w:rFonts w:ascii="Times New Roman" w:hAnsi="Times New Roman" w:cs="Times New Roman"/>
        </w:rPr>
        <w:t xml:space="preserve">2) W trakcie realizacji zamówienia zamawiający będzie uprawniony do wykonywania czynności kontrolnych wobec wykonawcy odnośnie spełnienia przez wykonawcę lub podwykonawcę wymogu zatrudnienia na podstawie umowy o pracę osób wykonujących wskazane czynności. </w:t>
      </w:r>
      <w:r w:rsidRPr="00AE05A0">
        <w:rPr>
          <w:rFonts w:ascii="Times New Roman" w:hAnsi="Times New Roman" w:cs="Times New Roman"/>
          <w:lang w:eastAsia="zh-CN"/>
        </w:rPr>
        <w:t>W szczególności do:</w:t>
      </w:r>
    </w:p>
    <w:p w14:paraId="1651D61D" w14:textId="77777777" w:rsidR="00AE05A0" w:rsidRPr="00AE05A0" w:rsidRDefault="00AE05A0" w:rsidP="00AA588A">
      <w:pPr>
        <w:autoSpaceDE w:val="0"/>
        <w:jc w:val="both"/>
        <w:rPr>
          <w:rFonts w:ascii="Times New Roman" w:hAnsi="Times New Roman" w:cs="Times New Roman"/>
          <w:lang w:eastAsia="zh-CN"/>
        </w:rPr>
      </w:pPr>
      <w:r>
        <w:rPr>
          <w:rFonts w:ascii="Times New Roman" w:hAnsi="Times New Roman" w:cs="Times New Roman"/>
          <w:lang w:eastAsia="zh-CN"/>
        </w:rPr>
        <w:t xml:space="preserve">a) </w:t>
      </w:r>
      <w:r w:rsidRPr="00AE05A0">
        <w:rPr>
          <w:rFonts w:ascii="Times New Roman" w:hAnsi="Times New Roman" w:cs="Times New Roman"/>
          <w:lang w:eastAsia="zh-CN"/>
        </w:rPr>
        <w:t xml:space="preserve">żądania oświadczeń i dokumentów w zakresie potwierdzenia spełniania </w:t>
      </w:r>
      <w:r w:rsidRPr="00AE05A0">
        <w:rPr>
          <w:rFonts w:ascii="Times New Roman" w:hAnsi="Times New Roman" w:cs="Times New Roman"/>
          <w:lang w:eastAsia="zh-CN"/>
        </w:rPr>
        <w:br/>
        <w:t>w/w wymogów i dokonywania ich oceny,</w:t>
      </w:r>
    </w:p>
    <w:p w14:paraId="5C8FD8FF" w14:textId="77777777" w:rsidR="00AE05A0" w:rsidRPr="00AE05A0" w:rsidRDefault="00AE05A0" w:rsidP="00AA588A">
      <w:pPr>
        <w:autoSpaceDE w:val="0"/>
        <w:jc w:val="both"/>
        <w:rPr>
          <w:rFonts w:ascii="Times New Roman" w:hAnsi="Times New Roman" w:cs="Times New Roman"/>
          <w:lang w:eastAsia="zh-CN"/>
        </w:rPr>
      </w:pPr>
      <w:r>
        <w:rPr>
          <w:rFonts w:ascii="Times New Roman" w:hAnsi="Times New Roman" w:cs="Times New Roman"/>
          <w:lang w:eastAsia="zh-CN"/>
        </w:rPr>
        <w:t xml:space="preserve">b) </w:t>
      </w:r>
      <w:r w:rsidRPr="00AE05A0">
        <w:rPr>
          <w:rFonts w:ascii="Times New Roman" w:hAnsi="Times New Roman" w:cs="Times New Roman"/>
          <w:lang w:eastAsia="zh-CN"/>
        </w:rPr>
        <w:t>żądania wyjaśnień w przypadku wątpliwości w zakresie potwierdzenia spełniania w/w wymogów,</w:t>
      </w:r>
    </w:p>
    <w:p w14:paraId="15848CE6" w14:textId="77777777" w:rsidR="00AE05A0" w:rsidRDefault="00AE05A0" w:rsidP="00AA588A">
      <w:pPr>
        <w:autoSpaceDE w:val="0"/>
        <w:jc w:val="both"/>
        <w:rPr>
          <w:rFonts w:ascii="Times New Roman" w:hAnsi="Times New Roman" w:cs="Times New Roman"/>
          <w:lang w:eastAsia="zh-CN"/>
        </w:rPr>
      </w:pPr>
      <w:r>
        <w:rPr>
          <w:rFonts w:ascii="Times New Roman" w:hAnsi="Times New Roman" w:cs="Times New Roman"/>
          <w:lang w:eastAsia="zh-CN"/>
        </w:rPr>
        <w:t xml:space="preserve">c) </w:t>
      </w:r>
      <w:r w:rsidRPr="00AE05A0">
        <w:rPr>
          <w:rFonts w:ascii="Times New Roman" w:hAnsi="Times New Roman" w:cs="Times New Roman"/>
          <w:lang w:eastAsia="zh-CN"/>
        </w:rPr>
        <w:t>przeprowadzania kontroli na miejscu wykonywania świadczenia.</w:t>
      </w:r>
    </w:p>
    <w:p w14:paraId="75B4B967" w14:textId="77777777" w:rsidR="004341C9" w:rsidRPr="00FD6691" w:rsidRDefault="004341C9" w:rsidP="00AA588A">
      <w:pPr>
        <w:autoSpaceDE w:val="0"/>
        <w:jc w:val="both"/>
        <w:rPr>
          <w:rFonts w:ascii="Times New Roman" w:hAnsi="Times New Roman" w:cs="Times New Roman"/>
          <w:sz w:val="12"/>
          <w:szCs w:val="12"/>
          <w:lang w:eastAsia="zh-CN"/>
        </w:rPr>
      </w:pPr>
    </w:p>
    <w:p w14:paraId="191E1A5D" w14:textId="32EF5D12" w:rsidR="00AE05A0" w:rsidRPr="00AE05A0" w:rsidRDefault="00AE05A0" w:rsidP="00AA588A">
      <w:pPr>
        <w:autoSpaceDE w:val="0"/>
        <w:jc w:val="both"/>
        <w:rPr>
          <w:rFonts w:ascii="Times New Roman" w:hAnsi="Times New Roman" w:cs="Times New Roman"/>
          <w:lang w:eastAsia="zh-CN"/>
        </w:rPr>
      </w:pPr>
      <w:r>
        <w:rPr>
          <w:rFonts w:ascii="Times New Roman" w:hAnsi="Times New Roman" w:cs="Times New Roman"/>
          <w:lang w:eastAsia="zh-CN"/>
        </w:rPr>
        <w:t xml:space="preserve">3) </w:t>
      </w:r>
      <w:r w:rsidRPr="00AE05A0">
        <w:rPr>
          <w:rFonts w:ascii="Times New Roman" w:hAnsi="Times New Roman" w:cs="Times New Roman"/>
          <w:lang w:eastAsia="zh-CN"/>
        </w:rPr>
        <w:t xml:space="preserve">W trakcie realizacji zamówienia na każde wezwanie zamawiającego  w wyznaczonym </w:t>
      </w:r>
      <w:r w:rsidR="007C16B0">
        <w:rPr>
          <w:rFonts w:ascii="Times New Roman" w:hAnsi="Times New Roman" w:cs="Times New Roman"/>
          <w:lang w:eastAsia="zh-CN"/>
        </w:rPr>
        <w:t xml:space="preserve">                    </w:t>
      </w:r>
      <w:r w:rsidRPr="00AE05A0">
        <w:rPr>
          <w:rFonts w:ascii="Times New Roman" w:hAnsi="Times New Roman" w:cs="Times New Roman"/>
          <w:lang w:eastAsia="zh-CN"/>
        </w:rPr>
        <w:t xml:space="preserve">w wezwaniu terminie wykonawca przedłoży zamawiającemu oświadczenie </w:t>
      </w:r>
      <w:r w:rsidR="00696129">
        <w:rPr>
          <w:rFonts w:ascii="Times New Roman" w:hAnsi="Times New Roman" w:cs="Times New Roman"/>
          <w:lang w:eastAsia="zh-CN"/>
        </w:rPr>
        <w:t xml:space="preserve">lub inne dokumenty </w:t>
      </w:r>
      <w:r w:rsidRPr="00AE05A0">
        <w:rPr>
          <w:rFonts w:ascii="Times New Roman" w:hAnsi="Times New Roman" w:cs="Times New Roman"/>
          <w:lang w:eastAsia="zh-CN"/>
        </w:rPr>
        <w:t xml:space="preserve">w celu potwierdzenia spełnienia wymogu zatrudnienia na podstawie umowy o pracę przez wykonawcę lub podwykonawcę osób wykonujących wskazane w/w ppkt.a czynności, </w:t>
      </w:r>
      <w:r w:rsidR="007C16B0">
        <w:rPr>
          <w:rFonts w:ascii="Times New Roman" w:hAnsi="Times New Roman" w:cs="Times New Roman"/>
          <w:lang w:eastAsia="zh-CN"/>
        </w:rPr>
        <w:t xml:space="preserve">             </w:t>
      </w:r>
      <w:r w:rsidRPr="00AE05A0">
        <w:rPr>
          <w:rFonts w:ascii="Times New Roman" w:hAnsi="Times New Roman" w:cs="Times New Roman"/>
          <w:lang w:eastAsia="zh-CN"/>
        </w:rPr>
        <w:t>w trakcie realizacji  niniejszego zamówienia.</w:t>
      </w:r>
    </w:p>
    <w:p w14:paraId="32E62E37" w14:textId="77777777" w:rsidR="00AE05A0" w:rsidRDefault="00AE05A0" w:rsidP="00AA588A">
      <w:pPr>
        <w:autoSpaceDE w:val="0"/>
        <w:jc w:val="both"/>
        <w:rPr>
          <w:rFonts w:ascii="Times New Roman" w:hAnsi="Times New Roman" w:cs="Times New Roman"/>
          <w:lang w:eastAsia="zh-CN"/>
        </w:rPr>
      </w:pPr>
      <w:r w:rsidRPr="00AE05A0">
        <w:rPr>
          <w:rFonts w:ascii="Times New Roman" w:hAnsi="Times New Roman" w:cs="Times New Roman"/>
          <w:lang w:eastAsia="zh-CN"/>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098A4F3D" w14:textId="77777777" w:rsidR="004341C9" w:rsidRPr="00FD6691" w:rsidRDefault="004341C9" w:rsidP="00AA588A">
      <w:pPr>
        <w:autoSpaceDE w:val="0"/>
        <w:jc w:val="both"/>
        <w:rPr>
          <w:rFonts w:ascii="Times New Roman" w:hAnsi="Times New Roman" w:cs="Times New Roman"/>
          <w:sz w:val="12"/>
          <w:szCs w:val="12"/>
          <w:lang w:eastAsia="zh-CN"/>
        </w:rPr>
      </w:pPr>
    </w:p>
    <w:p w14:paraId="4387B1F2" w14:textId="77777777" w:rsidR="00AE05A0" w:rsidRDefault="00AE05A0" w:rsidP="00AA588A">
      <w:pPr>
        <w:autoSpaceDE w:val="0"/>
        <w:jc w:val="both"/>
        <w:rPr>
          <w:rFonts w:ascii="Times New Roman" w:hAnsi="Times New Roman" w:cs="Times New Roman"/>
        </w:rPr>
      </w:pPr>
      <w:r>
        <w:rPr>
          <w:rFonts w:ascii="Times New Roman" w:hAnsi="Times New Roman" w:cs="Times New Roman"/>
        </w:rPr>
        <w:t xml:space="preserve">4) </w:t>
      </w:r>
      <w:r w:rsidRPr="00AE05A0">
        <w:rPr>
          <w:rFonts w:ascii="Times New Roman" w:hAnsi="Times New Roman" w:cs="Times New Roman"/>
        </w:rPr>
        <w:t xml:space="preserve">Szczegółowe zasady dokumentowania zatrudnienia na podstawie umowy o pracę w/w osób oraz kontrolowanie tego obowiązku przez Zamawiającego i przewidziane z tego tytułu sankcje zostały określone w </w:t>
      </w:r>
      <w:r>
        <w:rPr>
          <w:rFonts w:ascii="Times New Roman" w:hAnsi="Times New Roman" w:cs="Times New Roman"/>
        </w:rPr>
        <w:t>projekcie umowy.</w:t>
      </w:r>
    </w:p>
    <w:p w14:paraId="3C287288" w14:textId="77777777" w:rsidR="004341C9" w:rsidRPr="00FD6691" w:rsidRDefault="004341C9" w:rsidP="00AA588A">
      <w:pPr>
        <w:autoSpaceDE w:val="0"/>
        <w:jc w:val="both"/>
        <w:rPr>
          <w:rFonts w:ascii="Times New Roman" w:hAnsi="Times New Roman" w:cs="Times New Roman"/>
          <w:sz w:val="12"/>
          <w:szCs w:val="12"/>
        </w:rPr>
      </w:pPr>
    </w:p>
    <w:p w14:paraId="47C27312" w14:textId="3B163F25" w:rsidR="00606970" w:rsidRDefault="00AE05A0" w:rsidP="00AA588A">
      <w:pPr>
        <w:autoSpaceDE w:val="0"/>
        <w:jc w:val="both"/>
        <w:rPr>
          <w:rFonts w:ascii="Times New Roman" w:hAnsi="Times New Roman" w:cs="Times New Roman"/>
        </w:rPr>
      </w:pPr>
      <w:r>
        <w:rPr>
          <w:rFonts w:ascii="Times New Roman" w:hAnsi="Times New Roman" w:cs="Times New Roman"/>
        </w:rPr>
        <w:t xml:space="preserve">5) </w:t>
      </w:r>
      <w:r w:rsidRPr="00AE05A0">
        <w:rPr>
          <w:rFonts w:ascii="Times New Roman" w:hAnsi="Times New Roman" w:cs="Times New Roman"/>
        </w:rPr>
        <w:t xml:space="preserve">Zamawiający nie określa dodatkowych wymagań związanych z zatrudnianiem osób, </w:t>
      </w:r>
      <w:r w:rsidR="007C16B0">
        <w:rPr>
          <w:rFonts w:ascii="Times New Roman" w:hAnsi="Times New Roman" w:cs="Times New Roman"/>
        </w:rPr>
        <w:t xml:space="preserve">                       </w:t>
      </w:r>
      <w:r w:rsidRPr="00AE05A0">
        <w:rPr>
          <w:rFonts w:ascii="Times New Roman" w:hAnsi="Times New Roman" w:cs="Times New Roman"/>
        </w:rPr>
        <w:t xml:space="preserve">o których mowa w art. 96 ust. 2 pkt 2 </w:t>
      </w:r>
      <w:r w:rsidR="00FC210E">
        <w:rPr>
          <w:rFonts w:ascii="Times New Roman" w:hAnsi="Times New Roman" w:cs="Times New Roman"/>
        </w:rPr>
        <w:t>ustawy P</w:t>
      </w:r>
      <w:r w:rsidRPr="00AE05A0">
        <w:rPr>
          <w:rFonts w:ascii="Times New Roman" w:hAnsi="Times New Roman" w:cs="Times New Roman"/>
        </w:rPr>
        <w:t xml:space="preserve">zp. </w:t>
      </w:r>
    </w:p>
    <w:p w14:paraId="09C5516F" w14:textId="77777777" w:rsidR="00535B42" w:rsidRPr="00FA7643" w:rsidRDefault="00535B42" w:rsidP="00C276DD">
      <w:pPr>
        <w:rPr>
          <w:rFonts w:ascii="Times New Roman" w:hAnsi="Times New Roman" w:cs="Times New Roman"/>
        </w:rPr>
      </w:pPr>
    </w:p>
    <w:p w14:paraId="71D1C545" w14:textId="77777777" w:rsidR="00E577C5" w:rsidRPr="00FA7643" w:rsidRDefault="00E577C5" w:rsidP="00C276DD">
      <w:pPr>
        <w:rPr>
          <w:rFonts w:ascii="Times New Roman" w:hAnsi="Times New Roman" w:cs="Times New Roman"/>
          <w:b/>
        </w:rPr>
      </w:pPr>
      <w:r w:rsidRPr="00FA7643">
        <w:rPr>
          <w:rFonts w:ascii="Times New Roman" w:hAnsi="Times New Roman" w:cs="Times New Roman"/>
          <w:b/>
        </w:rPr>
        <w:t>VI. Termin wykonania zamówienia</w:t>
      </w:r>
    </w:p>
    <w:p w14:paraId="1789DFE1" w14:textId="7D4BBA04" w:rsidR="00E577C5" w:rsidRPr="00FA7643" w:rsidRDefault="00E577C5" w:rsidP="002B44E3">
      <w:pPr>
        <w:jc w:val="both"/>
        <w:rPr>
          <w:rFonts w:ascii="Times New Roman" w:hAnsi="Times New Roman" w:cs="Times New Roman"/>
        </w:rPr>
      </w:pPr>
      <w:r w:rsidRPr="00FA7643">
        <w:rPr>
          <w:rFonts w:ascii="Times New Roman" w:hAnsi="Times New Roman" w:cs="Times New Roman"/>
        </w:rPr>
        <w:t>Wymaga</w:t>
      </w:r>
      <w:r w:rsidR="004555E0">
        <w:rPr>
          <w:rFonts w:ascii="Times New Roman" w:hAnsi="Times New Roman" w:cs="Times New Roman"/>
        </w:rPr>
        <w:t>ny termin wykonania zamówienia</w:t>
      </w:r>
      <w:r w:rsidR="004555E0" w:rsidRPr="00294170">
        <w:rPr>
          <w:rFonts w:ascii="Times New Roman" w:hAnsi="Times New Roman" w:cs="Times New Roman"/>
          <w:b/>
          <w:bCs w:val="0"/>
        </w:rPr>
        <w:t xml:space="preserve">: </w:t>
      </w:r>
      <w:r w:rsidR="00F23442" w:rsidRPr="00294170">
        <w:rPr>
          <w:rFonts w:ascii="Times New Roman" w:hAnsi="Times New Roman" w:cs="Times New Roman"/>
          <w:b/>
          <w:bCs w:val="0"/>
        </w:rPr>
        <w:t xml:space="preserve">do </w:t>
      </w:r>
      <w:r w:rsidR="00BF2310">
        <w:rPr>
          <w:rFonts w:ascii="Times New Roman" w:hAnsi="Times New Roman" w:cs="Times New Roman"/>
          <w:b/>
          <w:bCs w:val="0"/>
        </w:rPr>
        <w:t>30</w:t>
      </w:r>
      <w:r w:rsidR="00A30946" w:rsidRPr="00294170">
        <w:rPr>
          <w:rFonts w:ascii="Times New Roman" w:hAnsi="Times New Roman" w:cs="Times New Roman"/>
          <w:b/>
          <w:bCs w:val="0"/>
        </w:rPr>
        <w:t xml:space="preserve"> dni</w:t>
      </w:r>
      <w:r w:rsidR="0001728C" w:rsidRPr="00294170">
        <w:rPr>
          <w:rFonts w:ascii="Times New Roman" w:hAnsi="Times New Roman" w:cs="Times New Roman"/>
        </w:rPr>
        <w:t xml:space="preserve"> </w:t>
      </w:r>
      <w:r w:rsidR="00AC0F22">
        <w:rPr>
          <w:rFonts w:ascii="Times New Roman" w:hAnsi="Times New Roman" w:cs="Times New Roman"/>
        </w:rPr>
        <w:t xml:space="preserve">od </w:t>
      </w:r>
      <w:r w:rsidR="00E52FDF">
        <w:rPr>
          <w:rFonts w:ascii="Times New Roman" w:hAnsi="Times New Roman" w:cs="Times New Roman"/>
        </w:rPr>
        <w:t>dnia</w:t>
      </w:r>
      <w:r w:rsidR="00AC0F22">
        <w:rPr>
          <w:rFonts w:ascii="Times New Roman" w:hAnsi="Times New Roman" w:cs="Times New Roman"/>
        </w:rPr>
        <w:t xml:space="preserve"> podpisania umowy</w:t>
      </w:r>
      <w:r w:rsidR="006C3C4C" w:rsidRPr="00FA7643">
        <w:rPr>
          <w:rFonts w:ascii="Times New Roman" w:hAnsi="Times New Roman" w:cs="Times New Roman"/>
        </w:rPr>
        <w:t>.</w:t>
      </w:r>
      <w:r w:rsidR="00AC0F22">
        <w:rPr>
          <w:rFonts w:ascii="Times New Roman" w:hAnsi="Times New Roman" w:cs="Times New Roman"/>
        </w:rPr>
        <w:t xml:space="preserve"> Terminem wykonania zamówienia jest dzień bezusterkowego podpisania protokołu odbioru końcowego robót.</w:t>
      </w:r>
    </w:p>
    <w:p w14:paraId="1F5E7F4D" w14:textId="77777777" w:rsidR="002B70C2" w:rsidRPr="00FA7643" w:rsidRDefault="002B70C2" w:rsidP="002B44E3">
      <w:pPr>
        <w:pStyle w:val="Default"/>
        <w:jc w:val="both"/>
      </w:pPr>
    </w:p>
    <w:p w14:paraId="0746682B" w14:textId="77777777" w:rsidR="00602716" w:rsidRPr="00FA7643" w:rsidRDefault="00FD2472" w:rsidP="002B44E3">
      <w:pPr>
        <w:pStyle w:val="Default"/>
        <w:jc w:val="both"/>
      </w:pPr>
      <w:r>
        <w:rPr>
          <w:b/>
          <w:bCs/>
        </w:rPr>
        <w:t xml:space="preserve">VII. </w:t>
      </w:r>
      <w:r w:rsidR="00602716" w:rsidRPr="00FA7643">
        <w:rPr>
          <w:b/>
          <w:bCs/>
        </w:rPr>
        <w:t xml:space="preserve">Podstawy wykluczenia: </w:t>
      </w:r>
    </w:p>
    <w:p w14:paraId="33170021" w14:textId="2CEBF2C8" w:rsidR="00602716" w:rsidRDefault="004341C9" w:rsidP="004341C9">
      <w:pPr>
        <w:pStyle w:val="Default"/>
        <w:jc w:val="both"/>
      </w:pPr>
      <w:r>
        <w:t xml:space="preserve">1. </w:t>
      </w:r>
      <w:r w:rsidR="00602716" w:rsidRPr="00FA7643">
        <w:t>Zamawiający wykluczy z postępowania Wykonawców, wobec których zachodzą podstawy wykluczenia, o których mowa w art. 108 ust. 1</w:t>
      </w:r>
      <w:r w:rsidR="00804D4F">
        <w:t xml:space="preserve"> </w:t>
      </w:r>
      <w:r w:rsidR="00602716" w:rsidRPr="00FA7643">
        <w:t>ustawy Pzp.</w:t>
      </w:r>
    </w:p>
    <w:p w14:paraId="600BC30D" w14:textId="77777777" w:rsidR="004341C9" w:rsidRPr="00FD6691" w:rsidRDefault="004341C9" w:rsidP="00FD6691">
      <w:pPr>
        <w:pStyle w:val="Default"/>
        <w:jc w:val="both"/>
        <w:rPr>
          <w:sz w:val="12"/>
          <w:szCs w:val="12"/>
        </w:rPr>
      </w:pPr>
    </w:p>
    <w:p w14:paraId="146CC8E8" w14:textId="77777777" w:rsidR="00602716" w:rsidRPr="00FA7643" w:rsidRDefault="00602716" w:rsidP="002B44E3">
      <w:pPr>
        <w:pStyle w:val="Default"/>
        <w:jc w:val="both"/>
      </w:pPr>
      <w:r w:rsidRPr="00FA7643">
        <w:t xml:space="preserve">2. Podstawy wykluczenia art. 108 </w:t>
      </w:r>
      <w:r w:rsidR="00C25BA6">
        <w:t>ust. 1:</w:t>
      </w:r>
      <w:r w:rsidRPr="00FA7643">
        <w:t xml:space="preserve"> </w:t>
      </w:r>
    </w:p>
    <w:p w14:paraId="2C643ABC" w14:textId="77777777" w:rsidR="00602716" w:rsidRPr="00FA7643" w:rsidRDefault="00602716" w:rsidP="002B44E3">
      <w:pPr>
        <w:pStyle w:val="Default"/>
        <w:jc w:val="both"/>
      </w:pPr>
      <w:r w:rsidRPr="00FA7643">
        <w:t xml:space="preserve">Z postępowania o udzielenie zamówienia wyklucza się Wykonawcę: </w:t>
      </w:r>
    </w:p>
    <w:p w14:paraId="1C2DF898" w14:textId="77777777" w:rsidR="00602716" w:rsidRPr="00FA7643" w:rsidRDefault="00602716" w:rsidP="002B44E3">
      <w:pPr>
        <w:pStyle w:val="Default"/>
        <w:jc w:val="both"/>
      </w:pPr>
      <w:r w:rsidRPr="00FA7643">
        <w:t xml:space="preserve">1) będącego osobą fizyczną, którego prawomocnie skazano za przestępstwo: </w:t>
      </w:r>
    </w:p>
    <w:p w14:paraId="2AA69ED6" w14:textId="77777777" w:rsidR="00602716" w:rsidRPr="00FA7643" w:rsidRDefault="00602716" w:rsidP="002B44E3">
      <w:pPr>
        <w:pStyle w:val="Default"/>
        <w:jc w:val="both"/>
      </w:pPr>
      <w:r w:rsidRPr="00FA7643">
        <w:lastRenderedPageBreak/>
        <w:t xml:space="preserve">a) udziału w zorganizowanej grupie przestępczej albo związku mającym na celu popełnienie przestępstwa lub przestępstwa skarbowego, o którym mowa w art. 258 Kodeksu karnego; </w:t>
      </w:r>
    </w:p>
    <w:p w14:paraId="55283362" w14:textId="77777777" w:rsidR="00602716" w:rsidRPr="00FA7643" w:rsidRDefault="00602716" w:rsidP="002B44E3">
      <w:pPr>
        <w:pStyle w:val="Default"/>
        <w:jc w:val="both"/>
      </w:pPr>
      <w:r w:rsidRPr="00FA7643">
        <w:t xml:space="preserve">b) handlu ludźmi, o którym mowa w art. 189a Kodeksu karnego; </w:t>
      </w:r>
    </w:p>
    <w:p w14:paraId="024826EC" w14:textId="77777777" w:rsidR="00602716" w:rsidRPr="00FA7643" w:rsidRDefault="00602716" w:rsidP="002B44E3">
      <w:pPr>
        <w:pStyle w:val="Default"/>
        <w:jc w:val="both"/>
      </w:pPr>
      <w:r w:rsidRPr="00FA7643">
        <w:t xml:space="preserve">c) </w:t>
      </w:r>
      <w:r w:rsidR="00AB5D7A">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FA7643">
        <w:t xml:space="preserve"> </w:t>
      </w:r>
    </w:p>
    <w:p w14:paraId="2509E9ED" w14:textId="77777777" w:rsidR="00602716" w:rsidRPr="00FA7643" w:rsidRDefault="00602716" w:rsidP="002B44E3">
      <w:pPr>
        <w:pStyle w:val="Default"/>
        <w:jc w:val="both"/>
      </w:pPr>
      <w:r w:rsidRPr="00FA7643">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85FF9CD" w14:textId="77777777" w:rsidR="00602716" w:rsidRPr="00FA7643" w:rsidRDefault="00602716" w:rsidP="002B44E3">
      <w:pPr>
        <w:pStyle w:val="Default"/>
        <w:jc w:val="both"/>
      </w:pPr>
      <w:r w:rsidRPr="00FA7643">
        <w:t xml:space="preserve">e) o charakterze terrorystycznym, o którym mowa w art. 115 § 20 Kodeksu karnego, lub mające na celu popełnienie tego przestępstwa; </w:t>
      </w:r>
    </w:p>
    <w:p w14:paraId="64FEE9A3" w14:textId="77777777" w:rsidR="00602716" w:rsidRPr="00FA7643" w:rsidRDefault="00602716" w:rsidP="002B44E3">
      <w:pPr>
        <w:pStyle w:val="Default"/>
        <w:jc w:val="both"/>
      </w:pPr>
      <w:r w:rsidRPr="00FA7643">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2560CF3" w14:textId="77777777" w:rsidR="00602716" w:rsidRPr="00FA7643" w:rsidRDefault="00602716" w:rsidP="002B44E3">
      <w:pPr>
        <w:pStyle w:val="Default"/>
        <w:jc w:val="both"/>
      </w:pPr>
      <w:r w:rsidRPr="00FA7643">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A3B8DFC" w14:textId="244B883F" w:rsidR="00602716" w:rsidRPr="00FA7643" w:rsidRDefault="00602716" w:rsidP="002B44E3">
      <w:pPr>
        <w:pStyle w:val="Default"/>
        <w:jc w:val="both"/>
      </w:pPr>
      <w:r w:rsidRPr="00FA7643">
        <w:t xml:space="preserve">h) o którym mowa w art. 9 ust. 1 i 3 lub art. 10 ustawy z dnia 15 czerwca 2012 r. o skutkach powierzania wykonywania pracy cudzoziemcom przebywającym wbrew przepisom na terytorium Rzeczypospolitej Polskiej – lub za odpowiedni czyn zabroniony określony </w:t>
      </w:r>
      <w:r w:rsidR="007C16B0">
        <w:t xml:space="preserve">                         </w:t>
      </w:r>
      <w:r w:rsidRPr="00FA7643">
        <w:t xml:space="preserve">w przepisach prawa obcego; </w:t>
      </w:r>
    </w:p>
    <w:p w14:paraId="39C2CFDE" w14:textId="77777777" w:rsidR="00602716" w:rsidRPr="00FA7643" w:rsidRDefault="00602716" w:rsidP="002B44E3">
      <w:pPr>
        <w:pStyle w:val="Default"/>
        <w:jc w:val="both"/>
      </w:pPr>
      <w:r w:rsidRPr="00FA7643">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1AD50E4" w14:textId="0762BE7F" w:rsidR="00602716" w:rsidRPr="00FA7643" w:rsidRDefault="00602716" w:rsidP="002B44E3">
      <w:pPr>
        <w:pStyle w:val="Default"/>
        <w:jc w:val="both"/>
      </w:pPr>
      <w:r w:rsidRPr="00FA7643">
        <w:t>3) wobec którego wydano prawomocny wyrok sądu lub ostateczną decyzję administracyjną</w:t>
      </w:r>
      <w:r w:rsidR="007C16B0">
        <w:t xml:space="preserve">              </w:t>
      </w:r>
      <w:r w:rsidRPr="00FA7643">
        <w:t xml:space="preserve">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14:paraId="7104FB1D" w14:textId="77777777" w:rsidR="00602716" w:rsidRPr="00FA7643" w:rsidRDefault="00602716" w:rsidP="002B44E3">
      <w:pPr>
        <w:pStyle w:val="Default"/>
        <w:jc w:val="both"/>
      </w:pPr>
      <w:r w:rsidRPr="00FA7643">
        <w:t xml:space="preserve">4) wobec którego prawomocnie orzeczono zakaz ubiegania się o zamówienia publiczne; </w:t>
      </w:r>
    </w:p>
    <w:p w14:paraId="672281E5" w14:textId="77777777" w:rsidR="00414217" w:rsidRPr="00FA7643" w:rsidRDefault="00602716" w:rsidP="002B44E3">
      <w:pPr>
        <w:pStyle w:val="Default"/>
        <w:jc w:val="both"/>
      </w:pPr>
      <w:r w:rsidRPr="00FA7643">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1DE106C" w14:textId="2D7411C4" w:rsidR="00414217" w:rsidRDefault="00602716" w:rsidP="002B44E3">
      <w:pPr>
        <w:pStyle w:val="Default"/>
        <w:jc w:val="both"/>
      </w:pPr>
      <w:r w:rsidRPr="00FA7643">
        <w:t>6) jeżeli, w przypadkach, o których mowa w art. 85 ust. 1</w:t>
      </w:r>
      <w:r w:rsidR="00414217" w:rsidRPr="00FA7643">
        <w:t xml:space="preserve"> ustawy Pzp</w:t>
      </w:r>
      <w:r w:rsidRPr="00FA7643">
        <w:t xml:space="preserve">, doszło do zakłócenia konkurencji wynikającego z wcześniejszego zaangażowania tego wykonawcy lub </w:t>
      </w:r>
      <w:r w:rsidR="00414217" w:rsidRPr="00FA7643">
        <w:t xml:space="preserve">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7C16B0">
        <w:t xml:space="preserve">                    </w:t>
      </w:r>
      <w:r w:rsidR="00414217" w:rsidRPr="00FA7643">
        <w:t xml:space="preserve">z udziału w postępowaniu o udzielenie zamówienia. </w:t>
      </w:r>
    </w:p>
    <w:p w14:paraId="49F528DC" w14:textId="77777777" w:rsidR="00C759DB" w:rsidRPr="00FD6691" w:rsidRDefault="00C759DB" w:rsidP="002B44E3">
      <w:pPr>
        <w:pStyle w:val="Default"/>
        <w:jc w:val="both"/>
        <w:rPr>
          <w:sz w:val="12"/>
          <w:szCs w:val="12"/>
        </w:rPr>
      </w:pPr>
    </w:p>
    <w:p w14:paraId="665F4808" w14:textId="77777777" w:rsidR="00C759DB" w:rsidRPr="00FD6691" w:rsidRDefault="00C759DB" w:rsidP="00C759DB">
      <w:pPr>
        <w:widowControl w:val="0"/>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jc w:val="both"/>
        <w:rPr>
          <w:rFonts w:ascii="Times New Roman" w:eastAsia="Arial" w:hAnsi="Times New Roman" w:cs="Times New Roman"/>
          <w:iCs/>
          <w:kern w:val="1"/>
          <w:sz w:val="12"/>
          <w:szCs w:val="12"/>
          <w:lang w:eastAsia="zh-CN"/>
        </w:rPr>
      </w:pPr>
    </w:p>
    <w:p w14:paraId="57324E8E" w14:textId="7E6A62E9" w:rsidR="000A72F0" w:rsidRPr="00FA7643" w:rsidRDefault="003507D7" w:rsidP="003507D7">
      <w:pPr>
        <w:pStyle w:val="Default"/>
        <w:spacing w:after="21"/>
        <w:jc w:val="both"/>
      </w:pPr>
      <w:r>
        <w:rPr>
          <w:bCs/>
        </w:rPr>
        <w:t>3</w:t>
      </w:r>
      <w:r w:rsidR="000C6D9A">
        <w:rPr>
          <w:bCs/>
        </w:rPr>
        <w:t>.</w:t>
      </w:r>
      <w:r w:rsidR="000A72F0" w:rsidRPr="00FA7643">
        <w:rPr>
          <w:bCs/>
        </w:rPr>
        <w:t>Samooczyszczenie</w:t>
      </w:r>
      <w:r w:rsidR="000A72F0" w:rsidRPr="00FA7643">
        <w:rPr>
          <w:b/>
          <w:bCs/>
        </w:rPr>
        <w:t xml:space="preserve"> </w:t>
      </w:r>
      <w:r w:rsidR="000A72F0" w:rsidRPr="00FA7643">
        <w:t xml:space="preserve">– w okolicznościach określonych w art. 108 ust. 1 pkt 1, 2 i 5 Wykonawca nie podlega wykluczeniu, jeżeli udowodni Zamawiającemu, że spełnił łącznie następujące przesłanki: </w:t>
      </w:r>
    </w:p>
    <w:p w14:paraId="3FFC89EF" w14:textId="77777777" w:rsidR="000A72F0" w:rsidRPr="00FA7643" w:rsidRDefault="000A72F0" w:rsidP="000A72F0">
      <w:pPr>
        <w:pStyle w:val="Default"/>
        <w:spacing w:after="21"/>
      </w:pPr>
      <w:r w:rsidRPr="00FA7643">
        <w:lastRenderedPageBreak/>
        <w:t xml:space="preserve">1) naprawił lub zobowiązał się do naprawienia szkody wyrządzonej przestępstwem, wykroczeniem lub swoim nieprawidłowym postępowaniem, w tym poprzez zadośćuczynienie pieniężne; </w:t>
      </w:r>
    </w:p>
    <w:p w14:paraId="56446253" w14:textId="77777777" w:rsidR="000A72F0" w:rsidRPr="00FA7643" w:rsidRDefault="000A72F0" w:rsidP="002B44E3">
      <w:pPr>
        <w:pStyle w:val="Default"/>
        <w:spacing w:after="21"/>
        <w:jc w:val="both"/>
      </w:pPr>
      <w:r w:rsidRPr="00FA7643">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87CF574" w14:textId="77777777" w:rsidR="000A72F0" w:rsidRPr="00FA7643" w:rsidRDefault="000A72F0" w:rsidP="002B44E3">
      <w:pPr>
        <w:pStyle w:val="Default"/>
        <w:spacing w:after="21"/>
        <w:jc w:val="both"/>
      </w:pPr>
      <w:r w:rsidRPr="00FA7643">
        <w:t xml:space="preserve">3) podjął konkretne środki techniczne, organizacyjne i kadrowe, odpowiednie dla zapobiegania dalszym przestępstwom, wykroczeniom lub nieprawidłowemu postępowaniu, w szczególności: </w:t>
      </w:r>
    </w:p>
    <w:p w14:paraId="0CE11AD1" w14:textId="77777777" w:rsidR="000A72F0" w:rsidRPr="00FA7643" w:rsidRDefault="000A72F0" w:rsidP="002B44E3">
      <w:pPr>
        <w:pStyle w:val="Default"/>
        <w:spacing w:after="21"/>
        <w:jc w:val="both"/>
      </w:pPr>
      <w:r w:rsidRPr="00FA7643">
        <w:t xml:space="preserve">4) zerwał wszelkie powiązania z osobami lub podmiotami odpowiedzialnymi za nieprawidłowe postępowanie Wykonawcy; </w:t>
      </w:r>
    </w:p>
    <w:p w14:paraId="32CE75D4" w14:textId="77777777" w:rsidR="000A72F0" w:rsidRPr="00FA7643" w:rsidRDefault="000A72F0" w:rsidP="002B44E3">
      <w:pPr>
        <w:pStyle w:val="Default"/>
        <w:spacing w:after="21"/>
        <w:jc w:val="both"/>
      </w:pPr>
      <w:r w:rsidRPr="00FA7643">
        <w:t xml:space="preserve">5) zreorganizował personel; </w:t>
      </w:r>
    </w:p>
    <w:p w14:paraId="358B1ECE" w14:textId="77777777" w:rsidR="000A72F0" w:rsidRPr="00FA7643" w:rsidRDefault="000A72F0" w:rsidP="002B44E3">
      <w:pPr>
        <w:pStyle w:val="Default"/>
        <w:spacing w:after="21"/>
        <w:jc w:val="both"/>
      </w:pPr>
      <w:r w:rsidRPr="00FA7643">
        <w:t xml:space="preserve">6) wdrożył system sprawozdawczości i kontroli; </w:t>
      </w:r>
    </w:p>
    <w:p w14:paraId="3529A80B" w14:textId="77777777" w:rsidR="000A72F0" w:rsidRPr="00FA7643" w:rsidRDefault="000A72F0" w:rsidP="002B44E3">
      <w:pPr>
        <w:pStyle w:val="Default"/>
        <w:spacing w:after="21"/>
        <w:jc w:val="both"/>
      </w:pPr>
      <w:r w:rsidRPr="00FA7643">
        <w:t xml:space="preserve">7) utworzył struktury audytu wewnętrznego do monitorowania przestrzegania przepisów, wewnętrznych regulacji lub standardów; </w:t>
      </w:r>
    </w:p>
    <w:p w14:paraId="1A20745B" w14:textId="77777777" w:rsidR="000A72F0" w:rsidRPr="00FA7643" w:rsidRDefault="000A72F0" w:rsidP="002B44E3">
      <w:pPr>
        <w:pStyle w:val="Default"/>
        <w:spacing w:after="21"/>
        <w:jc w:val="both"/>
      </w:pPr>
      <w:r w:rsidRPr="00FA7643">
        <w:t xml:space="preserve">8) wprowadził wewnętrzne regulacje dotyczące odpowiedzialności i odszkodowań za nieprzestrzeganie przepisów, wewnętrznych regulacji lub standardów; </w:t>
      </w:r>
    </w:p>
    <w:p w14:paraId="6A1C9009" w14:textId="77777777" w:rsidR="000A72F0" w:rsidRDefault="000A72F0" w:rsidP="002B44E3">
      <w:pPr>
        <w:pStyle w:val="Default"/>
        <w:jc w:val="both"/>
      </w:pPr>
      <w:r w:rsidRPr="00FA7643">
        <w:t xml:space="preserve">9) Zamawiający ocenia, czy podjęte przez Wykonawcę czynności są wystarczające do wykazania jego rzetelności, uwzględniając wagę i szczególne okoliczności czynu Wykonawcy, a jeżeli uzna, że nie są wystarczające, wyklucza Wykonawcę. </w:t>
      </w:r>
    </w:p>
    <w:p w14:paraId="57DF5AB6" w14:textId="77777777" w:rsidR="00C759DB" w:rsidRPr="00FD6691" w:rsidRDefault="00C759DB" w:rsidP="002B44E3">
      <w:pPr>
        <w:pStyle w:val="Default"/>
        <w:jc w:val="both"/>
        <w:rPr>
          <w:sz w:val="12"/>
          <w:szCs w:val="12"/>
        </w:rPr>
      </w:pPr>
    </w:p>
    <w:p w14:paraId="64CEA653" w14:textId="003E2116" w:rsidR="000126B8" w:rsidRPr="003163C2" w:rsidRDefault="003507D7" w:rsidP="000126B8">
      <w:pPr>
        <w:jc w:val="both"/>
        <w:rPr>
          <w:rFonts w:ascii="Times New Roman" w:hAnsi="Times New Roman" w:cs="Times New Roman"/>
          <w:color w:val="000000"/>
          <w:shd w:val="clear" w:color="auto" w:fill="FFFFFF"/>
        </w:rPr>
      </w:pPr>
      <w:r>
        <w:rPr>
          <w:rFonts w:ascii="Times New Roman" w:hAnsi="Times New Roman" w:cs="Times New Roman"/>
        </w:rPr>
        <w:t>4</w:t>
      </w:r>
      <w:r w:rsidR="000126B8">
        <w:rPr>
          <w:rFonts w:ascii="Times New Roman" w:hAnsi="Times New Roman" w:cs="Times New Roman"/>
        </w:rPr>
        <w:t xml:space="preserve">. </w:t>
      </w:r>
      <w:r w:rsidR="000126B8" w:rsidRPr="003163C2">
        <w:rPr>
          <w:rFonts w:ascii="Times New Roman" w:hAnsi="Times New Roman" w:cs="Times New Roman"/>
        </w:rPr>
        <w:t xml:space="preserve">Na podstawie art. 7 ust. 1 ustawy z dnia 13 kwietnia 2022r. w celu </w:t>
      </w:r>
      <w:r w:rsidR="000126B8" w:rsidRPr="003163C2">
        <w:rPr>
          <w:rFonts w:ascii="Times New Roman" w:hAnsi="Times New Roman" w:cs="Times New Roman"/>
          <w:color w:val="000000"/>
          <w:shd w:val="clear" w:color="auto" w:fill="FFFFFF"/>
        </w:rPr>
        <w:t xml:space="preserve">przeciwdziałania wspieraniu agresji Federacji Rosyjskiej na Ukrainę rozpoczętej dnia 24 lutego 2022r.                       (Dz.U. z 2022r. poz. 835),  zwana dalej „ustawą sankcyjną” z postępowania o udzielenie zamówienia publicznego wyklucza się: </w:t>
      </w:r>
    </w:p>
    <w:p w14:paraId="67D4CC8E" w14:textId="77777777" w:rsidR="003D18F5" w:rsidRDefault="000126B8" w:rsidP="001F16D3">
      <w:pPr>
        <w:numPr>
          <w:ilvl w:val="1"/>
          <w:numId w:val="43"/>
        </w:numPr>
        <w:suppressAutoHyphens w:val="0"/>
        <w:ind w:left="709"/>
        <w:jc w:val="both"/>
        <w:rPr>
          <w:rFonts w:ascii="Times New Roman" w:hAnsi="Times New Roman" w:cs="Times New Roman"/>
        </w:rPr>
      </w:pPr>
      <w:r w:rsidRPr="003163C2">
        <w:rPr>
          <w:rFonts w:ascii="Times New Roman" w:hAnsi="Times New Roman" w:cs="Times New Roman"/>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35F4F54C" w14:textId="77777777" w:rsidR="003D18F5" w:rsidRPr="003D18F5" w:rsidRDefault="000126B8" w:rsidP="001F16D3">
      <w:pPr>
        <w:numPr>
          <w:ilvl w:val="1"/>
          <w:numId w:val="43"/>
        </w:numPr>
        <w:suppressAutoHyphens w:val="0"/>
        <w:ind w:left="709"/>
        <w:jc w:val="both"/>
        <w:rPr>
          <w:rFonts w:ascii="Times New Roman" w:hAnsi="Times New Roman" w:cs="Times New Roman"/>
        </w:rPr>
      </w:pPr>
      <w:r w:rsidRPr="003D18F5">
        <w:rPr>
          <w:rFonts w:ascii="Times New Roman" w:hAnsi="Times New Roman" w:cs="Times New Roman"/>
          <w:bCs w:val="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sankcyjnej </w:t>
      </w:r>
    </w:p>
    <w:p w14:paraId="12D2EA73" w14:textId="6206B259" w:rsidR="000126B8" w:rsidRPr="003D18F5" w:rsidRDefault="000126B8" w:rsidP="001F16D3">
      <w:pPr>
        <w:numPr>
          <w:ilvl w:val="1"/>
          <w:numId w:val="43"/>
        </w:numPr>
        <w:suppressAutoHyphens w:val="0"/>
        <w:ind w:left="709"/>
        <w:jc w:val="both"/>
        <w:rPr>
          <w:rFonts w:ascii="Times New Roman" w:hAnsi="Times New Roman" w:cs="Times New Roman"/>
        </w:rPr>
      </w:pPr>
      <w:r w:rsidRPr="003D18F5">
        <w:rPr>
          <w:rFonts w:ascii="Times New Roman" w:hAnsi="Times New Roman" w:cs="Times New Roman"/>
          <w:bCs w:val="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007C16B0" w:rsidRPr="003D18F5">
        <w:rPr>
          <w:rFonts w:ascii="Times New Roman" w:hAnsi="Times New Roman" w:cs="Times New Roman"/>
          <w:bCs w:val="0"/>
        </w:rPr>
        <w:t xml:space="preserve">                 </w:t>
      </w:r>
      <w:r w:rsidRPr="003D18F5">
        <w:rPr>
          <w:rFonts w:ascii="Times New Roman" w:hAnsi="Times New Roman" w:cs="Times New Roman"/>
          <w:bCs w:val="0"/>
        </w:rPr>
        <w:t>o którym mowa w art. 1 pkt 3 ustawy sankcyjnej.</w:t>
      </w:r>
    </w:p>
    <w:p w14:paraId="407903FC" w14:textId="77777777" w:rsidR="00602716" w:rsidRPr="00C759DB" w:rsidRDefault="00602716" w:rsidP="00602716">
      <w:pPr>
        <w:pStyle w:val="Default"/>
        <w:ind w:left="720"/>
      </w:pPr>
    </w:p>
    <w:p w14:paraId="7D9ABBF3" w14:textId="77777777" w:rsidR="003579FD" w:rsidRPr="006F243A" w:rsidRDefault="00FD2472" w:rsidP="002B44E3">
      <w:pPr>
        <w:jc w:val="both"/>
        <w:rPr>
          <w:rFonts w:ascii="Times New Roman" w:hAnsi="Times New Roman" w:cs="Times New Roman"/>
          <w:b/>
        </w:rPr>
      </w:pPr>
      <w:r>
        <w:rPr>
          <w:rFonts w:ascii="Times New Roman" w:hAnsi="Times New Roman" w:cs="Times New Roman"/>
          <w:b/>
        </w:rPr>
        <w:t xml:space="preserve">VIII. </w:t>
      </w:r>
      <w:r w:rsidR="003579FD" w:rsidRPr="003579FD">
        <w:rPr>
          <w:rFonts w:ascii="Times New Roman" w:hAnsi="Times New Roman" w:cs="Times New Roman"/>
          <w:b/>
        </w:rPr>
        <w:t>Warunki udziału w postępowaniu</w:t>
      </w:r>
    </w:p>
    <w:p w14:paraId="34295E93" w14:textId="77777777" w:rsidR="00C423B6" w:rsidRPr="00C423B6" w:rsidRDefault="00C423B6" w:rsidP="001F16D3">
      <w:pPr>
        <w:numPr>
          <w:ilvl w:val="3"/>
          <w:numId w:val="7"/>
        </w:numPr>
        <w:suppressAutoHyphens w:val="0"/>
        <w:spacing w:line="259" w:lineRule="auto"/>
        <w:ind w:left="284" w:right="20" w:hanging="284"/>
        <w:jc w:val="both"/>
        <w:rPr>
          <w:rFonts w:ascii="Times New Roman" w:eastAsia="Verdana" w:hAnsi="Times New Roman" w:cs="Times New Roman"/>
        </w:rPr>
      </w:pPr>
      <w:r w:rsidRPr="00C423B6">
        <w:rPr>
          <w:rFonts w:ascii="Times New Roman" w:eastAsia="Verdana" w:hAnsi="Times New Roman" w:cs="Times New Roman"/>
        </w:rPr>
        <w:t>O udzielenie zamówienia mogą ubiegać się Wykonawcy, którzy:</w:t>
      </w:r>
    </w:p>
    <w:p w14:paraId="321E0CA3" w14:textId="77777777" w:rsidR="00C423B6" w:rsidRPr="00C423B6" w:rsidRDefault="00C423B6" w:rsidP="001F16D3">
      <w:pPr>
        <w:numPr>
          <w:ilvl w:val="0"/>
          <w:numId w:val="9"/>
        </w:numPr>
        <w:suppressAutoHyphens w:val="0"/>
        <w:spacing w:line="259" w:lineRule="auto"/>
        <w:ind w:right="20"/>
        <w:jc w:val="both"/>
        <w:rPr>
          <w:rFonts w:ascii="Times New Roman" w:eastAsia="Verdana" w:hAnsi="Times New Roman" w:cs="Times New Roman"/>
        </w:rPr>
      </w:pPr>
      <w:r w:rsidRPr="00C423B6">
        <w:rPr>
          <w:rFonts w:ascii="Times New Roman" w:eastAsia="Verdana" w:hAnsi="Times New Roman" w:cs="Times New Roman"/>
        </w:rPr>
        <w:t xml:space="preserve"> spełniają określone przez Zamawiającego warunki</w:t>
      </w:r>
      <w:r w:rsidRPr="00C423B6">
        <w:rPr>
          <w:rFonts w:ascii="Times New Roman" w:eastAsia="Verdana" w:hAnsi="Times New Roman" w:cs="Times New Roman"/>
          <w:b/>
          <w:bCs w:val="0"/>
          <w:shd w:val="clear" w:color="auto" w:fill="FFFFFF"/>
        </w:rPr>
        <w:t xml:space="preserve"> </w:t>
      </w:r>
      <w:r w:rsidRPr="00C423B6">
        <w:rPr>
          <w:rFonts w:ascii="Times New Roman" w:eastAsia="Verdana" w:hAnsi="Times New Roman" w:cs="Times New Roman"/>
          <w:bCs w:val="0"/>
          <w:shd w:val="clear" w:color="auto" w:fill="FFFFFF"/>
        </w:rPr>
        <w:t xml:space="preserve">udziału w postępowaniu o których mowa w art. 112 ust 1 </w:t>
      </w:r>
      <w:r>
        <w:rPr>
          <w:rFonts w:ascii="Times New Roman" w:eastAsia="Verdana" w:hAnsi="Times New Roman" w:cs="Times New Roman"/>
          <w:bCs w:val="0"/>
          <w:shd w:val="clear" w:color="auto" w:fill="FFFFFF"/>
        </w:rPr>
        <w:t>ustawy P</w:t>
      </w:r>
      <w:r w:rsidRPr="00C423B6">
        <w:rPr>
          <w:rFonts w:ascii="Times New Roman" w:eastAsia="Verdana" w:hAnsi="Times New Roman" w:cs="Times New Roman"/>
          <w:bCs w:val="0"/>
          <w:shd w:val="clear" w:color="auto" w:fill="FFFFFF"/>
        </w:rPr>
        <w:t>zp</w:t>
      </w:r>
      <w:r w:rsidRPr="00C423B6">
        <w:rPr>
          <w:rFonts w:ascii="Times New Roman" w:eastAsia="Verdana" w:hAnsi="Times New Roman" w:cs="Times New Roman"/>
        </w:rPr>
        <w:t>,</w:t>
      </w:r>
    </w:p>
    <w:p w14:paraId="45D79DE2" w14:textId="77777777" w:rsidR="00C423B6" w:rsidRDefault="00C423B6" w:rsidP="001F16D3">
      <w:pPr>
        <w:numPr>
          <w:ilvl w:val="0"/>
          <w:numId w:val="9"/>
        </w:numPr>
        <w:suppressAutoHyphens w:val="0"/>
        <w:spacing w:line="259" w:lineRule="auto"/>
        <w:ind w:right="20"/>
        <w:jc w:val="both"/>
        <w:rPr>
          <w:rFonts w:ascii="Times New Roman" w:eastAsia="Verdana" w:hAnsi="Times New Roman" w:cs="Times New Roman"/>
        </w:rPr>
      </w:pPr>
      <w:r w:rsidRPr="00C423B6">
        <w:rPr>
          <w:rFonts w:ascii="Times New Roman" w:eastAsia="Verdana" w:hAnsi="Times New Roman" w:cs="Times New Roman"/>
        </w:rPr>
        <w:t xml:space="preserve">nie podlegają wykluczeniu na zasadach określonych w  rozdziale VII SWZ, </w:t>
      </w:r>
    </w:p>
    <w:p w14:paraId="0F5BD7CB" w14:textId="77777777" w:rsidR="00C759DB" w:rsidRPr="00FD6691" w:rsidRDefault="00C759DB" w:rsidP="00C759DB">
      <w:pPr>
        <w:suppressAutoHyphens w:val="0"/>
        <w:spacing w:line="259" w:lineRule="auto"/>
        <w:ind w:right="20"/>
        <w:jc w:val="both"/>
        <w:rPr>
          <w:rFonts w:ascii="Times New Roman" w:eastAsia="Verdana" w:hAnsi="Times New Roman" w:cs="Times New Roman"/>
          <w:sz w:val="12"/>
          <w:szCs w:val="12"/>
        </w:rPr>
      </w:pPr>
    </w:p>
    <w:p w14:paraId="7BD0CAAE" w14:textId="77777777" w:rsidR="003579FD" w:rsidRPr="00B9044B" w:rsidRDefault="003579FD" w:rsidP="002B44E3">
      <w:pPr>
        <w:pStyle w:val="Default"/>
        <w:spacing w:after="21"/>
        <w:jc w:val="both"/>
      </w:pPr>
      <w:r w:rsidRPr="00B9044B">
        <w:t xml:space="preserve">2. O udzielenie zamówienia mogą ubiegać się Wykonawcy, którzy spełniają warunki udziału w postępowaniu dotyczące: </w:t>
      </w:r>
    </w:p>
    <w:p w14:paraId="13FC5E6A" w14:textId="77777777" w:rsidR="003579FD" w:rsidRPr="00B9044B" w:rsidRDefault="003579FD" w:rsidP="002B44E3">
      <w:pPr>
        <w:pStyle w:val="Default"/>
        <w:jc w:val="both"/>
      </w:pPr>
      <w:r w:rsidRPr="00B9044B">
        <w:t xml:space="preserve">1) </w:t>
      </w:r>
      <w:r w:rsidRPr="00B9044B">
        <w:rPr>
          <w:b/>
          <w:bCs/>
        </w:rPr>
        <w:t xml:space="preserve">Zdolności do występowania w obrocie gospodarczym: </w:t>
      </w:r>
    </w:p>
    <w:p w14:paraId="53BEBCE2" w14:textId="77777777" w:rsidR="00F123D2" w:rsidRPr="00B9044B" w:rsidRDefault="00F123D2" w:rsidP="002B44E3">
      <w:pPr>
        <w:pStyle w:val="Default"/>
        <w:jc w:val="both"/>
      </w:pPr>
      <w:r w:rsidRPr="00B9044B">
        <w:lastRenderedPageBreak/>
        <w:t>Zamawiający nie wyznacza szczegółowego warunku w tym zakresie.</w:t>
      </w:r>
    </w:p>
    <w:p w14:paraId="576102AA" w14:textId="77777777" w:rsidR="003579FD" w:rsidRPr="00B9044B" w:rsidRDefault="003579FD" w:rsidP="002B44E3">
      <w:pPr>
        <w:pStyle w:val="Default"/>
        <w:jc w:val="both"/>
      </w:pPr>
      <w:r w:rsidRPr="00B9044B">
        <w:t xml:space="preserve">2) </w:t>
      </w:r>
      <w:r w:rsidRPr="00B9044B">
        <w:rPr>
          <w:b/>
          <w:bCs/>
        </w:rPr>
        <w:t xml:space="preserve">Uprawnień do prowadzenia określonej działalności gospodarczej lub zawodowej, o ile wynika to z odrębnych przepisów: </w:t>
      </w:r>
    </w:p>
    <w:p w14:paraId="3FB0286C" w14:textId="77777777" w:rsidR="0052631E" w:rsidRDefault="0052631E" w:rsidP="002B44E3">
      <w:pPr>
        <w:pStyle w:val="Default"/>
        <w:jc w:val="both"/>
      </w:pPr>
      <w:r w:rsidRPr="00B9044B">
        <w:t xml:space="preserve">Zamawiający nie wyznacza szczegółowego warunku w tym zakresie </w:t>
      </w:r>
    </w:p>
    <w:p w14:paraId="640B89F4" w14:textId="77777777" w:rsidR="003579FD" w:rsidRPr="00B9044B" w:rsidRDefault="003579FD" w:rsidP="003579FD">
      <w:pPr>
        <w:pStyle w:val="Default"/>
      </w:pPr>
      <w:r w:rsidRPr="00B9044B">
        <w:t xml:space="preserve">3) </w:t>
      </w:r>
      <w:r w:rsidRPr="00B9044B">
        <w:rPr>
          <w:b/>
          <w:bCs/>
        </w:rPr>
        <w:t>Sytuacji ekonomicznej lub finansowej</w:t>
      </w:r>
      <w:r w:rsidRPr="00B9044B">
        <w:t xml:space="preserve">: </w:t>
      </w:r>
    </w:p>
    <w:p w14:paraId="29B843DD" w14:textId="77777777" w:rsidR="006A461F" w:rsidRPr="0052631E" w:rsidRDefault="006A461F" w:rsidP="006A461F">
      <w:pPr>
        <w:ind w:right="-483"/>
        <w:jc w:val="both"/>
        <w:rPr>
          <w:rFonts w:ascii="Times New Roman" w:hAnsi="Times New Roman" w:cs="Times New Roman"/>
          <w:u w:val="single"/>
        </w:rPr>
      </w:pPr>
      <w:r w:rsidRPr="0052631E">
        <w:rPr>
          <w:rFonts w:ascii="Times New Roman" w:hAnsi="Times New Roman" w:cs="Times New Roman"/>
          <w:u w:val="single"/>
        </w:rPr>
        <w:t>Opis sposobu dokonywania oceny spełnienia tego warunku:</w:t>
      </w:r>
    </w:p>
    <w:p w14:paraId="1D10302E" w14:textId="77777777" w:rsidR="00A65103" w:rsidRDefault="00A65103" w:rsidP="00A65103">
      <w:pPr>
        <w:pStyle w:val="Default"/>
      </w:pPr>
      <w:r w:rsidRPr="00B9044B">
        <w:t xml:space="preserve">Zamawiający nie wyznacza szczegółowego warunku w tym zakresie </w:t>
      </w:r>
    </w:p>
    <w:p w14:paraId="111525B6" w14:textId="77777777" w:rsidR="00F123D2" w:rsidRPr="00B9044B" w:rsidRDefault="00F123D2" w:rsidP="00F123D2">
      <w:pPr>
        <w:pStyle w:val="Default"/>
      </w:pPr>
      <w:r w:rsidRPr="00B9044B">
        <w:t xml:space="preserve">4) </w:t>
      </w:r>
      <w:r w:rsidR="003B2176">
        <w:rPr>
          <w:b/>
          <w:bCs/>
        </w:rPr>
        <w:t>Zdolności technicznej lub</w:t>
      </w:r>
      <w:r w:rsidRPr="00B9044B">
        <w:rPr>
          <w:b/>
          <w:bCs/>
        </w:rPr>
        <w:t xml:space="preserve"> zawodowej: </w:t>
      </w:r>
    </w:p>
    <w:p w14:paraId="73547827" w14:textId="77777777" w:rsidR="0052631E" w:rsidRPr="0052631E" w:rsidRDefault="0052631E" w:rsidP="0052631E">
      <w:pPr>
        <w:ind w:right="-483"/>
        <w:jc w:val="both"/>
        <w:rPr>
          <w:rFonts w:ascii="Times New Roman" w:hAnsi="Times New Roman" w:cs="Times New Roman"/>
          <w:u w:val="single"/>
        </w:rPr>
      </w:pPr>
      <w:r w:rsidRPr="0052631E">
        <w:rPr>
          <w:rFonts w:ascii="Times New Roman" w:hAnsi="Times New Roman" w:cs="Times New Roman"/>
          <w:u w:val="single"/>
        </w:rPr>
        <w:t>Opis sposobu dokonywania oceny spełnienia tego warunku:</w:t>
      </w:r>
    </w:p>
    <w:p w14:paraId="0A92637C" w14:textId="77777777" w:rsidR="0052631E" w:rsidRPr="0052631E" w:rsidRDefault="000E4F7E" w:rsidP="0052631E">
      <w:pPr>
        <w:ind w:right="-483"/>
        <w:jc w:val="both"/>
        <w:rPr>
          <w:rFonts w:ascii="Times New Roman" w:hAnsi="Times New Roman" w:cs="Times New Roman"/>
          <w:b/>
          <w:u w:val="single"/>
        </w:rPr>
      </w:pPr>
      <w:r>
        <w:rPr>
          <w:rFonts w:ascii="Times New Roman" w:hAnsi="Times New Roman" w:cs="Times New Roman"/>
          <w:b/>
          <w:u w:val="single"/>
        </w:rPr>
        <w:t>4.1</w:t>
      </w:r>
      <w:r w:rsidR="0052631E" w:rsidRPr="0052631E">
        <w:rPr>
          <w:rFonts w:ascii="Times New Roman" w:hAnsi="Times New Roman" w:cs="Times New Roman"/>
          <w:b/>
          <w:u w:val="single"/>
        </w:rPr>
        <w:t xml:space="preserve">) </w:t>
      </w:r>
      <w:r w:rsidR="004E1B3C">
        <w:rPr>
          <w:rFonts w:ascii="Times New Roman" w:hAnsi="Times New Roman" w:cs="Times New Roman"/>
          <w:b/>
          <w:u w:val="single"/>
        </w:rPr>
        <w:t>Wykonawcy w zakresie posiadanego</w:t>
      </w:r>
      <w:r w:rsidR="0052631E" w:rsidRPr="0052631E">
        <w:rPr>
          <w:rFonts w:ascii="Times New Roman" w:hAnsi="Times New Roman" w:cs="Times New Roman"/>
          <w:b/>
          <w:u w:val="single"/>
        </w:rPr>
        <w:t xml:space="preserve"> doświadczenia: </w:t>
      </w:r>
    </w:p>
    <w:p w14:paraId="7C59E484" w14:textId="68567078" w:rsidR="00E87D15" w:rsidRPr="006A6CE5" w:rsidRDefault="006A6CE5" w:rsidP="006A6CE5">
      <w:pPr>
        <w:pStyle w:val="Default"/>
      </w:pPr>
      <w:r w:rsidRPr="00B9044B">
        <w:t xml:space="preserve">Zamawiający nie wyznacza szczegółowego warunku w tym zakresie </w:t>
      </w:r>
    </w:p>
    <w:p w14:paraId="1FA0848E" w14:textId="77777777" w:rsidR="003B2176" w:rsidRPr="003B2176" w:rsidRDefault="000E4F7E" w:rsidP="003B2176">
      <w:pPr>
        <w:ind w:right="-483"/>
        <w:jc w:val="both"/>
        <w:rPr>
          <w:rFonts w:ascii="Times New Roman" w:hAnsi="Times New Roman" w:cs="Times New Roman"/>
          <w:b/>
        </w:rPr>
      </w:pPr>
      <w:r>
        <w:rPr>
          <w:rFonts w:ascii="Times New Roman" w:hAnsi="Times New Roman" w:cs="Times New Roman"/>
          <w:b/>
        </w:rPr>
        <w:t>4.2</w:t>
      </w:r>
      <w:r w:rsidR="003B2176" w:rsidRPr="003B2176">
        <w:rPr>
          <w:rFonts w:ascii="Times New Roman" w:hAnsi="Times New Roman" w:cs="Times New Roman"/>
          <w:b/>
        </w:rPr>
        <w:t>) osób skierowanych przez Wykonawcę do realizacji zamówienia:</w:t>
      </w:r>
    </w:p>
    <w:p w14:paraId="0DB3D4DF" w14:textId="77777777" w:rsidR="001851C4" w:rsidRDefault="001851C4" w:rsidP="001851C4">
      <w:pPr>
        <w:pStyle w:val="Default"/>
      </w:pPr>
      <w:r>
        <w:t xml:space="preserve">Zamawiający nie wyznacza szczegółowego warunku w tym zakresie </w:t>
      </w:r>
    </w:p>
    <w:p w14:paraId="59975A19" w14:textId="77777777" w:rsidR="000E4F7E" w:rsidRPr="00FD6691" w:rsidRDefault="000E4F7E" w:rsidP="003B2176">
      <w:pPr>
        <w:tabs>
          <w:tab w:val="left" w:pos="360"/>
        </w:tabs>
        <w:rPr>
          <w:rFonts w:ascii="Times New Roman" w:hAnsi="Times New Roman" w:cs="Times New Roman"/>
          <w:sz w:val="12"/>
          <w:szCs w:val="12"/>
          <w:u w:val="single"/>
        </w:rPr>
      </w:pPr>
    </w:p>
    <w:p w14:paraId="43077563" w14:textId="77777777" w:rsidR="00BA311A" w:rsidRDefault="00BA311A" w:rsidP="00AA24D3">
      <w:pPr>
        <w:pStyle w:val="Default"/>
        <w:jc w:val="both"/>
      </w:pPr>
      <w:r>
        <w:rPr>
          <w:bCs/>
        </w:rPr>
        <w:t xml:space="preserve">3. </w:t>
      </w:r>
      <w:r>
        <w:rPr>
          <w:b/>
        </w:rPr>
        <w:t xml:space="preserve">Wykonawcy mogą wspólnie ubiegać się o udzielenie zamówienia (konsorcja/spółki cywilne). </w:t>
      </w:r>
      <w:r>
        <w:t xml:space="preserve">W takim przypadku Wykonawcy ustanawiają pełnomocnika do reprezentowania ich w postępowaniu albo do reprezentowania i zawarcia umowy w sprawie zamówienia publicznego. Pełnomocnictwo powinno być załączone do oferty w postaci elektronicznej i zawierać w szczególności wskazanie: </w:t>
      </w:r>
    </w:p>
    <w:p w14:paraId="102F377A" w14:textId="77777777" w:rsidR="00BA311A" w:rsidRDefault="00BA311A" w:rsidP="00BA311A">
      <w:pPr>
        <w:suppressAutoHyphens w:val="0"/>
        <w:autoSpaceDE w:val="0"/>
        <w:autoSpaceDN w:val="0"/>
        <w:adjustRightInd w:val="0"/>
        <w:spacing w:after="58"/>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1) postępowania o zamówienie publiczne, którego dotyczy, </w:t>
      </w:r>
    </w:p>
    <w:p w14:paraId="7E6FF4FF" w14:textId="77777777" w:rsidR="00BA311A" w:rsidRDefault="00BA311A" w:rsidP="00AA24D3">
      <w:pPr>
        <w:suppressAutoHyphens w:val="0"/>
        <w:autoSpaceDE w:val="0"/>
        <w:autoSpaceDN w:val="0"/>
        <w:adjustRightInd w:val="0"/>
        <w:spacing w:after="58"/>
        <w:jc w:val="both"/>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2) wszystkich wykonawców ubiegających się wspólnie o udzielenie zamówienia wymienionych z nazwy z określeniem adresu siedziby, </w:t>
      </w:r>
    </w:p>
    <w:p w14:paraId="0C8C01D3" w14:textId="63051575" w:rsidR="00BA311A" w:rsidRDefault="00BA311A" w:rsidP="00BA311A">
      <w:pPr>
        <w:suppressAutoHyphens w:val="0"/>
        <w:autoSpaceDE w:val="0"/>
        <w:autoSpaceDN w:val="0"/>
        <w:adjustRightInd w:val="0"/>
        <w:spacing w:after="58"/>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3) ustanowionego pełnomocnika oraz zakresu jego umocowania. </w:t>
      </w:r>
    </w:p>
    <w:p w14:paraId="22CF1167" w14:textId="77777777" w:rsidR="00FD6691" w:rsidRPr="00FD6691" w:rsidRDefault="00FD6691" w:rsidP="00BA311A">
      <w:pPr>
        <w:suppressAutoHyphens w:val="0"/>
        <w:autoSpaceDE w:val="0"/>
        <w:autoSpaceDN w:val="0"/>
        <w:adjustRightInd w:val="0"/>
        <w:spacing w:after="58"/>
        <w:rPr>
          <w:rFonts w:ascii="Times New Roman" w:eastAsiaTheme="minorHAnsi" w:hAnsi="Times New Roman" w:cs="Times New Roman"/>
          <w:bCs w:val="0"/>
          <w:color w:val="000000"/>
          <w:sz w:val="12"/>
          <w:szCs w:val="12"/>
          <w:lang w:eastAsia="en-US"/>
        </w:rPr>
      </w:pPr>
    </w:p>
    <w:p w14:paraId="722EA875" w14:textId="1A9C9331" w:rsidR="00BA311A" w:rsidRDefault="00BA311A" w:rsidP="00AA24D3">
      <w:pPr>
        <w:suppressAutoHyphens w:val="0"/>
        <w:autoSpaceDE w:val="0"/>
        <w:autoSpaceDN w:val="0"/>
        <w:adjustRightInd w:val="0"/>
        <w:spacing w:after="58"/>
        <w:jc w:val="both"/>
        <w:rPr>
          <w:rFonts w:ascii="Times New Roman" w:eastAsiaTheme="minorHAnsi" w:hAnsi="Times New Roman" w:cs="Times New Roman"/>
          <w:bCs w:val="0"/>
          <w:color w:val="000000"/>
          <w:lang w:eastAsia="en-US"/>
        </w:rPr>
      </w:pPr>
      <w:r>
        <w:rPr>
          <w:rFonts w:ascii="Times New Roman" w:eastAsiaTheme="minorHAnsi" w:hAnsi="Times New Roman" w:cs="Times New Roman"/>
          <w:color w:val="000000"/>
          <w:lang w:eastAsia="en-US"/>
        </w:rPr>
        <w:t>4</w:t>
      </w:r>
      <w:r>
        <w:rPr>
          <w:rFonts w:ascii="Times New Roman" w:eastAsiaTheme="minorHAnsi" w:hAnsi="Times New Roman" w:cs="Times New Roman"/>
          <w:b/>
          <w:color w:val="000000"/>
          <w:lang w:eastAsia="en-US"/>
        </w:rPr>
        <w:t xml:space="preserve">. </w:t>
      </w:r>
      <w:r>
        <w:rPr>
          <w:rFonts w:ascii="Times New Roman" w:eastAsiaTheme="minorHAnsi" w:hAnsi="Times New Roman" w:cs="Times New Roman"/>
          <w:bCs w:val="0"/>
          <w:color w:val="000000"/>
          <w:lang w:eastAsia="en-US"/>
        </w:rPr>
        <w:t>W przypadku Wykonawców wspólnie ubiegających się o udzielenie zamówienia, oświadczenie potwierdzające brak podstaw wykluczenia oraz spełnianie warunków udziału</w:t>
      </w:r>
      <w:r w:rsidR="007C16B0">
        <w:rPr>
          <w:rFonts w:ascii="Times New Roman" w:eastAsiaTheme="minorHAnsi" w:hAnsi="Times New Roman" w:cs="Times New Roman"/>
          <w:bCs w:val="0"/>
          <w:color w:val="000000"/>
          <w:lang w:eastAsia="en-US"/>
        </w:rPr>
        <w:t xml:space="preserve">               </w:t>
      </w:r>
      <w:r>
        <w:rPr>
          <w:rFonts w:ascii="Times New Roman" w:eastAsiaTheme="minorHAnsi" w:hAnsi="Times New Roman" w:cs="Times New Roman"/>
          <w:bCs w:val="0"/>
          <w:color w:val="000000"/>
          <w:lang w:eastAsia="en-US"/>
        </w:rPr>
        <w:t xml:space="preserve"> w postępowaniu </w:t>
      </w:r>
      <w:r>
        <w:rPr>
          <w:rFonts w:ascii="Times New Roman" w:eastAsiaTheme="minorHAnsi" w:hAnsi="Times New Roman" w:cs="Times New Roman"/>
          <w:bCs w:val="0"/>
          <w:lang w:eastAsia="en-US"/>
        </w:rPr>
        <w:t xml:space="preserve">(załącznik nr 2) </w:t>
      </w:r>
      <w:r>
        <w:rPr>
          <w:rFonts w:ascii="Times New Roman" w:eastAsiaTheme="minorHAnsi" w:hAnsi="Times New Roman" w:cs="Times New Roman"/>
          <w:bCs w:val="0"/>
          <w:color w:val="000000"/>
          <w:lang w:eastAsia="en-US"/>
        </w:rPr>
        <w:t xml:space="preserve">składa każdy z wykonawców wspólnie ubiegających się </w:t>
      </w:r>
      <w:r w:rsidR="007C16B0">
        <w:rPr>
          <w:rFonts w:ascii="Times New Roman" w:eastAsiaTheme="minorHAnsi" w:hAnsi="Times New Roman" w:cs="Times New Roman"/>
          <w:bCs w:val="0"/>
          <w:color w:val="000000"/>
          <w:lang w:eastAsia="en-US"/>
        </w:rPr>
        <w:t xml:space="preserve">                     </w:t>
      </w:r>
      <w:r>
        <w:rPr>
          <w:rFonts w:ascii="Times New Roman" w:eastAsiaTheme="minorHAnsi" w:hAnsi="Times New Roman" w:cs="Times New Roman"/>
          <w:bCs w:val="0"/>
          <w:color w:val="000000"/>
          <w:lang w:eastAsia="en-US"/>
        </w:rPr>
        <w:t xml:space="preserve">o zamówienie. Oświadczenia te potwierdzają spełnianie warunków udziału w zakresie, w jakim każdy z wykonawców wykazuje spełnianie warunków udziału w postępowaniu. </w:t>
      </w:r>
    </w:p>
    <w:p w14:paraId="0301822D" w14:textId="77777777" w:rsidR="00BA311A" w:rsidRPr="00FD6691" w:rsidRDefault="00BA311A" w:rsidP="00BA311A">
      <w:pPr>
        <w:suppressAutoHyphens w:val="0"/>
        <w:autoSpaceDE w:val="0"/>
        <w:autoSpaceDN w:val="0"/>
        <w:adjustRightInd w:val="0"/>
        <w:rPr>
          <w:rFonts w:ascii="Times New Roman" w:eastAsiaTheme="minorHAnsi" w:hAnsi="Times New Roman" w:cs="Times New Roman"/>
          <w:color w:val="000000"/>
          <w:sz w:val="12"/>
          <w:szCs w:val="12"/>
          <w:lang w:eastAsia="en-US"/>
        </w:rPr>
      </w:pPr>
    </w:p>
    <w:p w14:paraId="6BEB9A96" w14:textId="77777777" w:rsidR="00BA311A" w:rsidRDefault="00BA311A" w:rsidP="00AA24D3">
      <w:pPr>
        <w:suppressAutoHyphens w:val="0"/>
        <w:autoSpaceDE w:val="0"/>
        <w:autoSpaceDN w:val="0"/>
        <w:adjustRightInd w:val="0"/>
        <w:jc w:val="both"/>
        <w:rPr>
          <w:rFonts w:ascii="Times New Roman" w:eastAsiaTheme="minorHAnsi" w:hAnsi="Times New Roman" w:cs="Times New Roman"/>
          <w:bCs w:val="0"/>
          <w:color w:val="000000"/>
          <w:lang w:eastAsia="en-US"/>
        </w:rPr>
      </w:pPr>
      <w:r>
        <w:rPr>
          <w:rFonts w:ascii="Times New Roman" w:eastAsiaTheme="minorHAnsi" w:hAnsi="Times New Roman" w:cs="Times New Roman"/>
          <w:color w:val="000000"/>
          <w:lang w:eastAsia="en-US"/>
        </w:rPr>
        <w:t>5.</w:t>
      </w:r>
      <w:r>
        <w:rPr>
          <w:rFonts w:ascii="Times New Roman" w:eastAsiaTheme="minorHAnsi" w:hAnsi="Times New Roman" w:cs="Times New Roman"/>
          <w:b/>
          <w:color w:val="000000"/>
          <w:lang w:eastAsia="en-US"/>
        </w:rPr>
        <w:t xml:space="preserve"> </w:t>
      </w:r>
      <w:r>
        <w:rPr>
          <w:rFonts w:ascii="Times New Roman" w:eastAsiaTheme="minorHAnsi" w:hAnsi="Times New Roman" w:cs="Times New Roman"/>
          <w:bCs w:val="0"/>
          <w:color w:val="000000"/>
          <w:lang w:eastAsia="en-US"/>
        </w:rPr>
        <w:t xml:space="preserve">Oświadczenia i dokumenty potwierdzające brak podstaw do wykluczenia z postępowania, składa każdy z Wykonawców wspólnie ubiegających się o zamówienie. </w:t>
      </w:r>
    </w:p>
    <w:p w14:paraId="48966D12" w14:textId="77777777" w:rsidR="00BA311A" w:rsidRPr="00FD6691" w:rsidRDefault="00BA311A" w:rsidP="00BA311A">
      <w:pPr>
        <w:suppressAutoHyphens w:val="0"/>
        <w:autoSpaceDE w:val="0"/>
        <w:autoSpaceDN w:val="0"/>
        <w:adjustRightInd w:val="0"/>
        <w:rPr>
          <w:rFonts w:ascii="Times New Roman" w:eastAsiaTheme="minorHAnsi" w:hAnsi="Times New Roman" w:cs="Times New Roman"/>
          <w:color w:val="000000"/>
          <w:sz w:val="12"/>
          <w:szCs w:val="12"/>
          <w:lang w:eastAsia="en-US"/>
        </w:rPr>
      </w:pPr>
    </w:p>
    <w:p w14:paraId="4DE330C4" w14:textId="03C78C95" w:rsidR="00BA311A" w:rsidRDefault="00BA311A" w:rsidP="00AA24D3">
      <w:pPr>
        <w:suppressAutoHyphens w:val="0"/>
        <w:autoSpaceDE w:val="0"/>
        <w:autoSpaceDN w:val="0"/>
        <w:adjustRightInd w:val="0"/>
        <w:jc w:val="both"/>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6.</w:t>
      </w:r>
      <w:r w:rsidR="007C16B0">
        <w:rPr>
          <w:rFonts w:ascii="Times New Roman" w:eastAsiaTheme="minorHAnsi" w:hAnsi="Times New Roman" w:cs="Times New Roman"/>
          <w:bCs w:val="0"/>
          <w:color w:val="000000"/>
          <w:lang w:eastAsia="en-US"/>
        </w:rPr>
        <w:t xml:space="preserve"> </w:t>
      </w:r>
      <w:r>
        <w:rPr>
          <w:rFonts w:ascii="Times New Roman" w:eastAsiaTheme="minorHAnsi" w:hAnsi="Times New Roman" w:cs="Times New Roman"/>
          <w:bCs w:val="0"/>
          <w:color w:val="000000"/>
          <w:lang w:eastAsia="en-US"/>
        </w:rPr>
        <w:t>Jeżeli została wybrana oferta wykonawców wspólnie ubiegających się o udzielenie zamówienia Zamawiający przed zawarciem umowy o udzielenie zamówienia publicznego może żądać kopii umowy regulującej współpracę tych wykonawców.</w:t>
      </w:r>
    </w:p>
    <w:p w14:paraId="294159A8" w14:textId="77777777" w:rsidR="00C47D3D" w:rsidRDefault="00C47D3D" w:rsidP="0023255B">
      <w:pPr>
        <w:suppressAutoHyphens w:val="0"/>
        <w:autoSpaceDE w:val="0"/>
        <w:autoSpaceDN w:val="0"/>
        <w:adjustRightInd w:val="0"/>
        <w:rPr>
          <w:rFonts w:ascii="Times New Roman" w:eastAsiaTheme="minorHAnsi" w:hAnsi="Times New Roman" w:cs="Times New Roman"/>
          <w:b/>
          <w:color w:val="000000"/>
          <w:lang w:eastAsia="en-US"/>
        </w:rPr>
      </w:pPr>
    </w:p>
    <w:p w14:paraId="4B194E75" w14:textId="77777777" w:rsidR="000902C6" w:rsidRPr="000902C6" w:rsidRDefault="00FD2472" w:rsidP="0023255B">
      <w:pPr>
        <w:suppressAutoHyphens w:val="0"/>
        <w:autoSpaceDE w:val="0"/>
        <w:autoSpaceDN w:val="0"/>
        <w:adjustRightInd w:val="0"/>
        <w:rPr>
          <w:rFonts w:ascii="Times New Roman" w:eastAsiaTheme="minorHAnsi" w:hAnsi="Times New Roman" w:cs="Times New Roman"/>
          <w:bCs w:val="0"/>
          <w:color w:val="000000"/>
          <w:lang w:eastAsia="en-US"/>
        </w:rPr>
      </w:pPr>
      <w:r>
        <w:rPr>
          <w:rFonts w:ascii="Times New Roman" w:eastAsiaTheme="minorHAnsi" w:hAnsi="Times New Roman" w:cs="Times New Roman"/>
          <w:b/>
          <w:color w:val="000000"/>
          <w:lang w:eastAsia="en-US"/>
        </w:rPr>
        <w:t xml:space="preserve">IX. </w:t>
      </w:r>
      <w:r w:rsidR="007A46A5">
        <w:rPr>
          <w:rFonts w:ascii="Times New Roman" w:eastAsiaTheme="minorHAnsi" w:hAnsi="Times New Roman" w:cs="Times New Roman"/>
          <w:b/>
          <w:color w:val="000000"/>
          <w:lang w:eastAsia="en-US"/>
        </w:rPr>
        <w:t>P</w:t>
      </w:r>
      <w:r w:rsidR="00AF00DB">
        <w:rPr>
          <w:rFonts w:ascii="Times New Roman" w:eastAsiaTheme="minorHAnsi" w:hAnsi="Times New Roman" w:cs="Times New Roman"/>
          <w:b/>
          <w:color w:val="000000"/>
          <w:lang w:eastAsia="en-US"/>
        </w:rPr>
        <w:t>odmiotow</w:t>
      </w:r>
      <w:r w:rsidR="007A46A5">
        <w:rPr>
          <w:rFonts w:ascii="Times New Roman" w:eastAsiaTheme="minorHAnsi" w:hAnsi="Times New Roman" w:cs="Times New Roman"/>
          <w:b/>
          <w:color w:val="000000"/>
          <w:lang w:eastAsia="en-US"/>
        </w:rPr>
        <w:t>e</w:t>
      </w:r>
      <w:r w:rsidR="00AF00DB">
        <w:rPr>
          <w:rFonts w:ascii="Times New Roman" w:eastAsiaTheme="minorHAnsi" w:hAnsi="Times New Roman" w:cs="Times New Roman"/>
          <w:b/>
          <w:color w:val="000000"/>
          <w:lang w:eastAsia="en-US"/>
        </w:rPr>
        <w:t xml:space="preserve"> środk</w:t>
      </w:r>
      <w:r w:rsidR="007A46A5">
        <w:rPr>
          <w:rFonts w:ascii="Times New Roman" w:eastAsiaTheme="minorHAnsi" w:hAnsi="Times New Roman" w:cs="Times New Roman"/>
          <w:b/>
          <w:color w:val="000000"/>
          <w:lang w:eastAsia="en-US"/>
        </w:rPr>
        <w:t>i dowodowe</w:t>
      </w:r>
      <w:r w:rsidR="000902C6" w:rsidRPr="000902C6">
        <w:rPr>
          <w:rFonts w:ascii="Times New Roman" w:eastAsiaTheme="minorHAnsi" w:hAnsi="Times New Roman" w:cs="Times New Roman"/>
          <w:b/>
          <w:color w:val="000000"/>
          <w:lang w:eastAsia="en-US"/>
        </w:rPr>
        <w:t xml:space="preserve">: </w:t>
      </w:r>
    </w:p>
    <w:p w14:paraId="5928EF3A" w14:textId="7CDB4ED7" w:rsidR="00822E9F" w:rsidRDefault="00822E9F" w:rsidP="00AA24D3">
      <w:pPr>
        <w:suppressAutoHyphens w:val="0"/>
        <w:autoSpaceDE w:val="0"/>
        <w:autoSpaceDN w:val="0"/>
        <w:adjustRightInd w:val="0"/>
        <w:jc w:val="both"/>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1.</w:t>
      </w:r>
      <w:r w:rsidR="00FD6691">
        <w:rPr>
          <w:rFonts w:ascii="Times New Roman" w:eastAsiaTheme="minorHAnsi" w:hAnsi="Times New Roman" w:cs="Times New Roman"/>
          <w:bCs w:val="0"/>
          <w:color w:val="000000"/>
          <w:lang w:eastAsia="en-US"/>
        </w:rPr>
        <w:t xml:space="preserve"> </w:t>
      </w:r>
      <w:r>
        <w:rPr>
          <w:rFonts w:ascii="Times New Roman" w:eastAsiaTheme="minorHAnsi" w:hAnsi="Times New Roman" w:cs="Times New Roman"/>
          <w:bCs w:val="0"/>
          <w:color w:val="000000"/>
          <w:lang w:eastAsia="en-US"/>
        </w:rPr>
        <w:t xml:space="preserve">Do oferty każdy Wykonawca musi dołączyć aktualne na dzień składania ofert oświadczenie, o którym mowa w art. 125 ust. 1 ustawy, stanowiący załącznik nr 2 do SWZ. Oświadczenie wskazane powyżej stanowi dowód potwierdzający brak podstaw wykluczenia oraz spełniania warunków w postępowaniu odpowiednio na dzień składania ofert. </w:t>
      </w:r>
    </w:p>
    <w:p w14:paraId="126E5931" w14:textId="77777777" w:rsidR="00822E9F" w:rsidRDefault="00822E9F" w:rsidP="00822E9F">
      <w:pPr>
        <w:suppressAutoHyphens w:val="0"/>
        <w:autoSpaceDE w:val="0"/>
        <w:autoSpaceDN w:val="0"/>
        <w:adjustRightInd w:val="0"/>
        <w:spacing w:after="40"/>
        <w:rPr>
          <w:rFonts w:ascii="Times New Roman" w:eastAsiaTheme="minorHAnsi" w:hAnsi="Times New Roman" w:cs="Times New Roman"/>
          <w:bCs w:val="0"/>
          <w:color w:val="000000"/>
          <w:sz w:val="16"/>
          <w:szCs w:val="16"/>
          <w:lang w:eastAsia="en-US"/>
        </w:rPr>
      </w:pPr>
    </w:p>
    <w:p w14:paraId="2E606D77" w14:textId="4480E628" w:rsidR="00822E9F" w:rsidRDefault="00822E9F" w:rsidP="00AA24D3">
      <w:pPr>
        <w:suppressAutoHyphens w:val="0"/>
        <w:autoSpaceDE w:val="0"/>
        <w:autoSpaceDN w:val="0"/>
        <w:adjustRightInd w:val="0"/>
        <w:spacing w:after="40"/>
        <w:jc w:val="both"/>
        <w:rPr>
          <w:rFonts w:ascii="Times New Roman" w:eastAsiaTheme="minorHAnsi" w:hAnsi="Times New Roman" w:cs="Times New Roman"/>
          <w:bCs w:val="0"/>
          <w:color w:val="000000"/>
          <w:lang w:eastAsia="en-US"/>
        </w:rPr>
      </w:pPr>
      <w:r>
        <w:rPr>
          <w:rFonts w:ascii="Times New Roman" w:eastAsiaTheme="minorHAnsi" w:hAnsi="Times New Roman" w:cs="Times New Roman"/>
          <w:bCs w:val="0"/>
          <w:color w:val="000000"/>
          <w:lang w:eastAsia="en-US"/>
        </w:rPr>
        <w:t xml:space="preserve">2. Zamawiający wezwie Wykonawcę, którego oferta zostanie najwyżej oceniona do złożenia </w:t>
      </w:r>
      <w:r w:rsidR="007C16B0">
        <w:rPr>
          <w:rFonts w:ascii="Times New Roman" w:eastAsiaTheme="minorHAnsi" w:hAnsi="Times New Roman" w:cs="Times New Roman"/>
          <w:bCs w:val="0"/>
          <w:color w:val="000000"/>
          <w:lang w:eastAsia="en-US"/>
        </w:rPr>
        <w:t xml:space="preserve">   </w:t>
      </w:r>
      <w:r>
        <w:rPr>
          <w:rFonts w:ascii="Times New Roman" w:eastAsiaTheme="minorHAnsi" w:hAnsi="Times New Roman" w:cs="Times New Roman"/>
          <w:bCs w:val="0"/>
          <w:color w:val="000000"/>
          <w:lang w:eastAsia="en-US"/>
        </w:rPr>
        <w:t xml:space="preserve">w wyznaczonym terminie, nie krótszym niż 5 dni od dnia wezwania, podmiotowych środków dowodowych t. j: </w:t>
      </w:r>
    </w:p>
    <w:p w14:paraId="6EF65C60" w14:textId="4D4637FC" w:rsidR="00822E9F" w:rsidRPr="00FD6691" w:rsidRDefault="00822E9F" w:rsidP="00822E9F">
      <w:pPr>
        <w:tabs>
          <w:tab w:val="left" w:pos="851"/>
        </w:tabs>
        <w:suppressAutoHyphens w:val="0"/>
        <w:jc w:val="both"/>
        <w:rPr>
          <w:rFonts w:ascii="Times New Roman" w:hAnsi="Times New Roman" w:cs="Times New Roman"/>
        </w:rPr>
      </w:pPr>
      <w:r>
        <w:rPr>
          <w:rFonts w:ascii="Times New Roman" w:hAnsi="Times New Roman"/>
        </w:rPr>
        <w:t>1)</w:t>
      </w:r>
      <w:r>
        <w:rPr>
          <w:rFonts w:ascii="Times New Roman" w:hAnsi="Times New Roman"/>
          <w:b/>
        </w:rPr>
        <w:t>oświadczenia</w:t>
      </w:r>
      <w:r>
        <w:rPr>
          <w:rFonts w:ascii="Times New Roman" w:hAnsi="Times New Roman"/>
        </w:rPr>
        <w:t xml:space="preserve"> Wykonawcy, w zakresie art. 108 ust. 1 pkt 5 ustawy Pzp, </w:t>
      </w:r>
      <w:r>
        <w:rPr>
          <w:rFonts w:ascii="Times New Roman" w:hAnsi="Times New Roman"/>
          <w:b/>
        </w:rPr>
        <w:t>o braku przynależności do tej samej grupy kapitałowej</w:t>
      </w:r>
      <w:r>
        <w:rPr>
          <w:rFonts w:ascii="Times New Roman" w:hAnsi="Times New Roman"/>
        </w:rPr>
        <w:t xml:space="preserve">, w rozumieniu ustawy z dnia 16 lutego 2007 r. o ochronie konkurencji i konsumentów (Dz. U. z 2020r. poz. 1076 i 1086),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w:t>
      </w:r>
      <w:r>
        <w:rPr>
          <w:rFonts w:ascii="Times New Roman" w:hAnsi="Times New Roman" w:cs="Times New Roman"/>
        </w:rPr>
        <w:t>– wzór oświadczenia stanowi</w:t>
      </w:r>
      <w:r>
        <w:t xml:space="preserve"> </w:t>
      </w:r>
      <w:r>
        <w:rPr>
          <w:rFonts w:ascii="Times New Roman" w:hAnsi="Times New Roman" w:cs="Times New Roman"/>
        </w:rPr>
        <w:t>załącznik nr 3 do SWZ,</w:t>
      </w:r>
    </w:p>
    <w:p w14:paraId="26B38A9C" w14:textId="1579981E" w:rsidR="00822E9F" w:rsidRDefault="00033F2E" w:rsidP="007C16B0">
      <w:pPr>
        <w:widowControl w:val="0"/>
        <w:spacing w:line="259" w:lineRule="auto"/>
        <w:jc w:val="both"/>
        <w:rPr>
          <w:rFonts w:ascii="Times New Roman" w:eastAsia="Lucida Sans Unicode" w:hAnsi="Times New Roman" w:cs="Times New Roman"/>
          <w:kern w:val="1"/>
          <w:lang w:eastAsia="zh-CN"/>
        </w:rPr>
      </w:pPr>
      <w:r>
        <w:rPr>
          <w:rFonts w:ascii="Times New Roman" w:eastAsia="Lucida Sans Unicode" w:hAnsi="Times New Roman" w:cs="Times New Roman"/>
          <w:kern w:val="1"/>
          <w:lang w:eastAsia="zh-CN"/>
        </w:rPr>
        <w:t>2</w:t>
      </w:r>
      <w:r w:rsidR="00822E9F">
        <w:rPr>
          <w:rFonts w:ascii="Times New Roman" w:eastAsia="Lucida Sans Unicode" w:hAnsi="Times New Roman" w:cs="Times New Roman"/>
          <w:kern w:val="1"/>
          <w:lang w:eastAsia="zh-CN"/>
        </w:rPr>
        <w:t>)</w:t>
      </w:r>
      <w:r w:rsidR="00822E9F">
        <w:rPr>
          <w:rFonts w:ascii="Times New Roman" w:eastAsia="Lucida Sans Unicode" w:hAnsi="Times New Roman" w:cs="Times New Roman"/>
          <w:b/>
          <w:kern w:val="1"/>
          <w:lang w:eastAsia="zh-CN"/>
        </w:rPr>
        <w:t>oświadczenia</w:t>
      </w:r>
      <w:r w:rsidR="00822E9F">
        <w:rPr>
          <w:rFonts w:ascii="Times New Roman" w:eastAsia="Lucida Sans Unicode" w:hAnsi="Times New Roman" w:cs="Times New Roman"/>
          <w:kern w:val="1"/>
          <w:lang w:eastAsia="zh-CN"/>
        </w:rPr>
        <w:t xml:space="preserve"> o aktualności informacji zawartych w oświadczeniu, o których mowa w art. </w:t>
      </w:r>
      <w:r w:rsidR="00822E9F">
        <w:rPr>
          <w:rFonts w:ascii="Times New Roman" w:eastAsia="Lucida Sans Unicode" w:hAnsi="Times New Roman" w:cs="Times New Roman"/>
          <w:kern w:val="1"/>
          <w:lang w:eastAsia="zh-CN"/>
        </w:rPr>
        <w:lastRenderedPageBreak/>
        <w:t>125 ust. 1 ustawy Pzp w zakresie podstaw do wykluczenia z postępowania wskazanych przez Zamawiającego – wzór oświadczenia stanowi załącznik nr 4 do SWZ.</w:t>
      </w:r>
    </w:p>
    <w:p w14:paraId="078DB584" w14:textId="77777777" w:rsidR="007C16B0" w:rsidRPr="00FD6691" w:rsidRDefault="007C16B0" w:rsidP="007C16B0">
      <w:pPr>
        <w:widowControl w:val="0"/>
        <w:spacing w:line="259" w:lineRule="auto"/>
        <w:jc w:val="both"/>
        <w:rPr>
          <w:rFonts w:ascii="Times New Roman" w:eastAsia="Lucida Sans Unicode" w:hAnsi="Times New Roman" w:cs="Times New Roman"/>
          <w:kern w:val="1"/>
          <w:sz w:val="12"/>
          <w:szCs w:val="12"/>
          <w:lang w:eastAsia="zh-CN"/>
        </w:rPr>
      </w:pPr>
    </w:p>
    <w:p w14:paraId="4C64A0E5" w14:textId="77777777" w:rsidR="007C16B0" w:rsidRDefault="00822E9F" w:rsidP="00822E9F">
      <w:pPr>
        <w:suppressAutoHyphens w:val="0"/>
        <w:spacing w:line="259" w:lineRule="auto"/>
        <w:jc w:val="both"/>
        <w:rPr>
          <w:rFonts w:ascii="Times New Roman" w:hAnsi="Times New Roman" w:cs="Times New Roman"/>
        </w:rPr>
      </w:pPr>
      <w:r>
        <w:rPr>
          <w:rFonts w:ascii="Times New Roman" w:hAnsi="Times New Roman" w:cs="Times New Roman"/>
        </w:rPr>
        <w:t xml:space="preserve">3.W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ascii="Times New Roman" w:hAnsi="Times New Roman" w:cs="Times New Roman"/>
          <w:caps/>
        </w:rPr>
        <w:t xml:space="preserve">30  </w:t>
      </w:r>
      <w:r>
        <w:rPr>
          <w:rFonts w:ascii="Times New Roman" w:hAnsi="Times New Roman" w:cs="Times New Roman"/>
        </w:rPr>
        <w:t xml:space="preserve">grudnia 2020 r. w sprawie sposobu sporządzania i przekazywania informacji oraz wymagań technicznych dla dokumentów elektronicznych oraz środków komunikacji elektronicznej </w:t>
      </w:r>
    </w:p>
    <w:p w14:paraId="50D93A58" w14:textId="200A762F" w:rsidR="00822E9F" w:rsidRDefault="00822E9F" w:rsidP="00822E9F">
      <w:pPr>
        <w:suppressAutoHyphens w:val="0"/>
        <w:spacing w:line="259" w:lineRule="auto"/>
        <w:jc w:val="both"/>
        <w:rPr>
          <w:rFonts w:ascii="Times New Roman" w:hAnsi="Times New Roman" w:cs="Times New Roman"/>
        </w:rPr>
      </w:pPr>
      <w:r>
        <w:rPr>
          <w:rFonts w:ascii="Times New Roman" w:hAnsi="Times New Roman" w:cs="Times New Roman"/>
        </w:rPr>
        <w:t>w postępowaniu o udzielenie zamówienia publicznego lub konkursie.</w:t>
      </w:r>
    </w:p>
    <w:p w14:paraId="0A05A437" w14:textId="77777777" w:rsidR="007C16B0" w:rsidRDefault="007C16B0" w:rsidP="00822E9F">
      <w:pPr>
        <w:suppressAutoHyphens w:val="0"/>
        <w:spacing w:line="259" w:lineRule="auto"/>
        <w:jc w:val="both"/>
        <w:rPr>
          <w:rFonts w:ascii="Times New Roman" w:hAnsi="Times New Roman" w:cs="Times New Roman"/>
        </w:rPr>
      </w:pPr>
    </w:p>
    <w:p w14:paraId="2A56B32F" w14:textId="77777777" w:rsidR="007C16B0" w:rsidRDefault="003C0906" w:rsidP="007C16B0">
      <w:pPr>
        <w:jc w:val="both"/>
        <w:rPr>
          <w:rFonts w:ascii="Times New Roman" w:hAnsi="Times New Roman" w:cs="Times New Roman"/>
          <w:b/>
        </w:rPr>
      </w:pPr>
      <w:r>
        <w:rPr>
          <w:rFonts w:ascii="Times New Roman" w:hAnsi="Times New Roman" w:cs="Times New Roman"/>
          <w:b/>
        </w:rPr>
        <w:t>X</w:t>
      </w:r>
      <w:r w:rsidR="006C3C4C" w:rsidRPr="006C3C4C">
        <w:rPr>
          <w:rFonts w:ascii="Times New Roman" w:hAnsi="Times New Roman" w:cs="Times New Roman"/>
          <w:b/>
        </w:rPr>
        <w:t>. Projektowane postanowienia umowy w sprawie zamówienia publicznego, które zostaną wprowadzone do treści tej umowy</w:t>
      </w:r>
      <w:r w:rsidR="007C16B0">
        <w:rPr>
          <w:rFonts w:ascii="Times New Roman" w:hAnsi="Times New Roman" w:cs="Times New Roman"/>
          <w:b/>
        </w:rPr>
        <w:t>.</w:t>
      </w:r>
    </w:p>
    <w:p w14:paraId="14CA02E5" w14:textId="5B24D62F" w:rsidR="00EF5449" w:rsidRPr="007C16B0" w:rsidRDefault="00EF5449" w:rsidP="007C16B0">
      <w:pPr>
        <w:jc w:val="both"/>
        <w:rPr>
          <w:rFonts w:ascii="Times New Roman" w:hAnsi="Times New Roman" w:cs="Times New Roman"/>
          <w:b/>
        </w:rPr>
      </w:pPr>
      <w:r w:rsidRPr="00B75F26">
        <w:rPr>
          <w:rFonts w:ascii="Times New Roman" w:hAnsi="Times New Roman"/>
        </w:rPr>
        <w:t>Zamawiający</w:t>
      </w:r>
      <w:r w:rsidR="007C16B0">
        <w:rPr>
          <w:rFonts w:ascii="Times New Roman" w:hAnsi="Times New Roman"/>
        </w:rPr>
        <w:t xml:space="preserve"> </w:t>
      </w:r>
      <w:r w:rsidRPr="00B75F26">
        <w:rPr>
          <w:rFonts w:ascii="Times New Roman" w:hAnsi="Times New Roman"/>
        </w:rPr>
        <w:t>przekazuje wzór Umowy, która będz</w:t>
      </w:r>
      <w:r w:rsidR="00C72B3C">
        <w:rPr>
          <w:rFonts w:ascii="Times New Roman" w:hAnsi="Times New Roman"/>
        </w:rPr>
        <w:t>ie zawarta w sprawie zamówienia</w:t>
      </w:r>
      <w:r w:rsidR="007C16B0">
        <w:rPr>
          <w:rFonts w:ascii="Times New Roman" w:hAnsi="Times New Roman"/>
        </w:rPr>
        <w:t xml:space="preserve"> </w:t>
      </w:r>
      <w:r w:rsidRPr="00B75F26">
        <w:rPr>
          <w:rFonts w:ascii="Times New Roman" w:hAnsi="Times New Roman"/>
        </w:rPr>
        <w:t xml:space="preserve">publicznego, </w:t>
      </w:r>
      <w:r>
        <w:rPr>
          <w:rFonts w:ascii="Times New Roman" w:hAnsi="Times New Roman"/>
        </w:rPr>
        <w:t>stanowiący element SWZ</w:t>
      </w:r>
      <w:r w:rsidRPr="00B75F26">
        <w:rPr>
          <w:rFonts w:ascii="Times New Roman" w:hAnsi="Times New Roman"/>
        </w:rPr>
        <w:t>.</w:t>
      </w:r>
    </w:p>
    <w:p w14:paraId="24DDCDBB" w14:textId="77777777" w:rsidR="003919BE" w:rsidRDefault="003919BE" w:rsidP="00C276DD">
      <w:pPr>
        <w:rPr>
          <w:rFonts w:ascii="Times New Roman" w:hAnsi="Times New Roman" w:cs="Times New Roman"/>
          <w:b/>
        </w:rPr>
      </w:pPr>
    </w:p>
    <w:p w14:paraId="6C2A3DCC" w14:textId="2C2F3D04" w:rsidR="00CC6D45" w:rsidRPr="006F243A" w:rsidRDefault="003C0906" w:rsidP="000C6B1E">
      <w:pPr>
        <w:jc w:val="both"/>
        <w:rPr>
          <w:rFonts w:ascii="Times New Roman" w:hAnsi="Times New Roman" w:cs="Times New Roman"/>
          <w:b/>
        </w:rPr>
      </w:pPr>
      <w:r>
        <w:rPr>
          <w:rFonts w:ascii="Times New Roman" w:hAnsi="Times New Roman" w:cs="Times New Roman"/>
          <w:b/>
        </w:rPr>
        <w:t>X</w:t>
      </w:r>
      <w:r w:rsidR="00A678D6">
        <w:rPr>
          <w:rFonts w:ascii="Times New Roman" w:hAnsi="Times New Roman" w:cs="Times New Roman"/>
          <w:b/>
        </w:rPr>
        <w:t>I. Informacje o środkach komunikacji elektronicznej, przy użyciu których zamawiający będzie komunikował się z wykonawcami, oraz informacje o wymaganiach technicznych</w:t>
      </w:r>
      <w:r w:rsidR="007C16B0">
        <w:rPr>
          <w:rFonts w:ascii="Times New Roman" w:hAnsi="Times New Roman" w:cs="Times New Roman"/>
          <w:b/>
        </w:rPr>
        <w:t xml:space="preserve">            </w:t>
      </w:r>
      <w:r w:rsidR="00A678D6">
        <w:rPr>
          <w:rFonts w:ascii="Times New Roman" w:hAnsi="Times New Roman" w:cs="Times New Roman"/>
          <w:b/>
        </w:rPr>
        <w:t xml:space="preserve"> i organizacyjnych sporządzania, wysyłania i odbierani</w:t>
      </w:r>
      <w:r w:rsidR="006F243A">
        <w:rPr>
          <w:rFonts w:ascii="Times New Roman" w:hAnsi="Times New Roman" w:cs="Times New Roman"/>
          <w:b/>
        </w:rPr>
        <w:t>a korespondencji elektronicznej</w:t>
      </w:r>
    </w:p>
    <w:p w14:paraId="2B91A429" w14:textId="77777777" w:rsidR="00CC6D45" w:rsidRPr="00863859" w:rsidRDefault="00CC6D45" w:rsidP="005D3CB9">
      <w:pPr>
        <w:numPr>
          <w:ilvl w:val="0"/>
          <w:numId w:val="3"/>
        </w:numPr>
        <w:suppressAutoHyphens w:val="0"/>
        <w:ind w:hanging="357"/>
        <w:jc w:val="both"/>
        <w:rPr>
          <w:rFonts w:ascii="Times New Roman" w:eastAsia="Calibri" w:hAnsi="Times New Roman" w:cs="Times New Roman"/>
        </w:rPr>
      </w:pPr>
      <w:r w:rsidRPr="00863859">
        <w:rPr>
          <w:rFonts w:ascii="Times New Roman" w:eastAsia="Calibri" w:hAnsi="Times New Roman" w:cs="Times New Roman"/>
        </w:rPr>
        <w:t>Postępowanie prowadzone jest w języku polskim w formie elektronicznej</w:t>
      </w:r>
      <w:r w:rsidR="002C12E9" w:rsidRPr="00863859">
        <w:rPr>
          <w:rFonts w:ascii="Times New Roman" w:eastAsia="Calibri" w:hAnsi="Times New Roman" w:cs="Times New Roman"/>
        </w:rPr>
        <w:t>.</w:t>
      </w:r>
      <w:r w:rsidRPr="00863859">
        <w:rPr>
          <w:rFonts w:ascii="Times New Roman" w:eastAsia="Calibri" w:hAnsi="Times New Roman" w:cs="Times New Roman"/>
        </w:rPr>
        <w:t xml:space="preserve"> </w:t>
      </w:r>
      <w:r w:rsidR="002C12E9" w:rsidRPr="00863859">
        <w:rPr>
          <w:rFonts w:ascii="Times New Roman" w:eastAsia="Calibri" w:hAnsi="Times New Roman" w:cs="Times New Roman"/>
        </w:rPr>
        <w:t>Link do postępowania dostępny jest na stronie operatora</w:t>
      </w:r>
      <w:r w:rsidRPr="00863859">
        <w:rPr>
          <w:rFonts w:ascii="Times New Roman" w:eastAsia="Calibri" w:hAnsi="Times New Roman" w:cs="Times New Roman"/>
        </w:rPr>
        <w:t xml:space="preserve"> </w:t>
      </w:r>
      <w:hyperlink r:id="rId11">
        <w:r w:rsidRPr="00863859">
          <w:rPr>
            <w:rFonts w:ascii="Times New Roman" w:eastAsia="Calibri" w:hAnsi="Times New Roman" w:cs="Times New Roman"/>
            <w:color w:val="1155CC"/>
            <w:u w:val="single"/>
          </w:rPr>
          <w:t>platformazakupowa.pl</w:t>
        </w:r>
      </w:hyperlink>
      <w:r w:rsidRPr="00863859">
        <w:rPr>
          <w:rFonts w:ascii="Times New Roman" w:eastAsia="Calibri" w:hAnsi="Times New Roman" w:cs="Times New Roman"/>
        </w:rPr>
        <w:t xml:space="preserve"> pod adresem: </w:t>
      </w:r>
      <w:hyperlink r:id="rId12" w:history="1">
        <w:r w:rsidR="004170BD" w:rsidRPr="00863859">
          <w:rPr>
            <w:rStyle w:val="Hipercze"/>
            <w:rFonts w:ascii="Times New Roman" w:eastAsia="Calibri" w:hAnsi="Times New Roman" w:cs="Times New Roman"/>
          </w:rPr>
          <w:t>https://platformazakupowa.pl/pn/umg_mikolajki</w:t>
        </w:r>
      </w:hyperlink>
    </w:p>
    <w:p w14:paraId="0D5385D9" w14:textId="245C55A2" w:rsidR="004170BD" w:rsidRPr="00863859" w:rsidRDefault="004170BD" w:rsidP="005D3CB9">
      <w:pPr>
        <w:numPr>
          <w:ilvl w:val="0"/>
          <w:numId w:val="3"/>
        </w:numPr>
        <w:suppressAutoHyphens w:val="0"/>
        <w:ind w:hanging="357"/>
        <w:jc w:val="both"/>
        <w:rPr>
          <w:rFonts w:ascii="Times New Roman" w:eastAsia="Calibri" w:hAnsi="Times New Roman" w:cs="Times New Roman"/>
        </w:rPr>
      </w:pPr>
      <w:r w:rsidRPr="00863859">
        <w:rPr>
          <w:rFonts w:ascii="Times New Roman" w:eastAsia="Calibri" w:hAnsi="Times New Roman" w:cs="Times New Roman"/>
        </w:rPr>
        <w:t xml:space="preserve">W postępowaniu o udzielenie zamówienia komunikacja między zamawiającym </w:t>
      </w:r>
      <w:r w:rsidR="007C16B0">
        <w:rPr>
          <w:rFonts w:ascii="Times New Roman" w:eastAsia="Calibri" w:hAnsi="Times New Roman" w:cs="Times New Roman"/>
        </w:rPr>
        <w:t xml:space="preserve">                         </w:t>
      </w:r>
      <w:r w:rsidRPr="00863859">
        <w:rPr>
          <w:rFonts w:ascii="Times New Roman" w:eastAsia="Calibri" w:hAnsi="Times New Roman" w:cs="Times New Roman"/>
        </w:rPr>
        <w:t xml:space="preserve">a wykonawcami odbywa się przy użyciu platformazakupowa.pl, chyba że w ogłoszeniu o zamówieniu, specyfikacji warunków zamówienia (SWZ) lub zaproszeniu </w:t>
      </w:r>
      <w:r w:rsidR="007C16B0">
        <w:rPr>
          <w:rFonts w:ascii="Times New Roman" w:eastAsia="Calibri" w:hAnsi="Times New Roman" w:cs="Times New Roman"/>
        </w:rPr>
        <w:t xml:space="preserve">                              </w:t>
      </w:r>
      <w:r w:rsidRPr="00863859">
        <w:rPr>
          <w:rFonts w:ascii="Times New Roman" w:eastAsia="Calibri" w:hAnsi="Times New Roman" w:cs="Times New Roman"/>
        </w:rPr>
        <w:t>do składania ofert stwierdzono inaczej.</w:t>
      </w:r>
    </w:p>
    <w:p w14:paraId="58429E36" w14:textId="77777777" w:rsidR="004170BD" w:rsidRPr="00863859" w:rsidRDefault="004170BD" w:rsidP="005D3CB9">
      <w:pPr>
        <w:numPr>
          <w:ilvl w:val="0"/>
          <w:numId w:val="3"/>
        </w:numPr>
        <w:suppressAutoHyphens w:val="0"/>
        <w:ind w:hanging="357"/>
        <w:jc w:val="both"/>
        <w:rPr>
          <w:rFonts w:ascii="Times New Roman" w:eastAsia="Calibri" w:hAnsi="Times New Roman" w:cs="Times New Roman"/>
        </w:rPr>
      </w:pPr>
      <w:r w:rsidRPr="00863859">
        <w:rPr>
          <w:rFonts w:ascii="Times New Roman" w:eastAsia="Calibri" w:hAnsi="Times New Roman" w:cs="Times New Roman"/>
        </w:rPr>
        <w:t xml:space="preserve">Szczegółowe instrukcje dotyczące komunikacji znajdują się pod adresem:  </w:t>
      </w:r>
      <w:hyperlink r:id="rId13">
        <w:r w:rsidRPr="00863859">
          <w:rPr>
            <w:rFonts w:ascii="Times New Roman" w:eastAsia="Calibri" w:hAnsi="Times New Roman" w:cs="Times New Roman"/>
            <w:color w:val="1155CC"/>
            <w:u w:val="single"/>
          </w:rPr>
          <w:t>https://platformazakupowa.pl/strona/45-instrukcje</w:t>
        </w:r>
      </w:hyperlink>
    </w:p>
    <w:p w14:paraId="0EBC694B" w14:textId="77777777" w:rsidR="004170BD" w:rsidRPr="00863859" w:rsidRDefault="00361AC7" w:rsidP="005D3CB9">
      <w:pPr>
        <w:numPr>
          <w:ilvl w:val="0"/>
          <w:numId w:val="3"/>
        </w:numPr>
        <w:suppressAutoHyphens w:val="0"/>
        <w:ind w:hanging="357"/>
        <w:jc w:val="both"/>
        <w:rPr>
          <w:rFonts w:ascii="Times New Roman" w:eastAsia="Calibri" w:hAnsi="Times New Roman" w:cs="Times New Roman"/>
        </w:rPr>
      </w:pPr>
      <w:r w:rsidRPr="00863859">
        <w:rPr>
          <w:rFonts w:ascii="Times New Roman" w:eastAsia="Calibri" w:hAnsi="Times New Roman" w:cs="Times New Roman"/>
        </w:rPr>
        <w:t xml:space="preserve">Wymagania techniczne i organizacyjne zostały szczegółowo opisane w Regulaminie platformazakupowa.pl stanowiącym uzupełnienie do instrukcji składania ofert dostępnej pod adresem  </w:t>
      </w:r>
      <w:hyperlink r:id="rId14">
        <w:r w:rsidRPr="00863859">
          <w:rPr>
            <w:rFonts w:ascii="Times New Roman" w:eastAsia="Calibri" w:hAnsi="Times New Roman" w:cs="Times New Roman"/>
            <w:color w:val="1155CC"/>
            <w:u w:val="single"/>
          </w:rPr>
          <w:t>https://platformazakupowa.pl/strona/45-instrukcje</w:t>
        </w:r>
      </w:hyperlink>
    </w:p>
    <w:p w14:paraId="6D201665" w14:textId="77777777" w:rsidR="00361AC7" w:rsidRPr="00863859" w:rsidRDefault="00361AC7" w:rsidP="005D3CB9">
      <w:pPr>
        <w:numPr>
          <w:ilvl w:val="0"/>
          <w:numId w:val="3"/>
        </w:numPr>
        <w:suppressAutoHyphens w:val="0"/>
        <w:ind w:hanging="357"/>
        <w:jc w:val="both"/>
        <w:rPr>
          <w:rFonts w:ascii="Times New Roman" w:eastAsia="Calibri" w:hAnsi="Times New Roman" w:cs="Times New Roman"/>
        </w:rPr>
      </w:pPr>
      <w:r w:rsidRPr="00863859">
        <w:rPr>
          <w:rFonts w:ascii="Times New Roman" w:eastAsia="Calibri" w:hAnsi="Times New Roman" w:cs="Times New Roman"/>
        </w:rPr>
        <w:t xml:space="preserve">W zakresie pytań technicznych związanych z działaniem systemu platformazakupowa.pl należy skontaktować się z Centrum Wsparcia Klienta pod numerem 22/1010202 lub adresem e-mail: </w:t>
      </w:r>
      <w:hyperlink r:id="rId15" w:history="1">
        <w:r w:rsidR="001B0AEC" w:rsidRPr="00863859">
          <w:rPr>
            <w:rStyle w:val="Hipercze"/>
            <w:rFonts w:ascii="Times New Roman" w:eastAsia="Calibri" w:hAnsi="Times New Roman" w:cs="Times New Roman"/>
          </w:rPr>
          <w:t>cwk@platformazakupowa.pl</w:t>
        </w:r>
      </w:hyperlink>
    </w:p>
    <w:p w14:paraId="03080AB8" w14:textId="77777777" w:rsidR="001B0AEC" w:rsidRPr="00863859" w:rsidRDefault="001B0AEC" w:rsidP="005D3CB9">
      <w:pPr>
        <w:numPr>
          <w:ilvl w:val="0"/>
          <w:numId w:val="3"/>
        </w:numPr>
        <w:suppressAutoHyphens w:val="0"/>
        <w:ind w:hanging="357"/>
        <w:jc w:val="both"/>
        <w:rPr>
          <w:rFonts w:ascii="Times New Roman" w:eastAsia="Calibri" w:hAnsi="Times New Roman" w:cs="Times New Roman"/>
        </w:rPr>
      </w:pPr>
      <w:r w:rsidRPr="00863859">
        <w:rPr>
          <w:rFonts w:ascii="Times New Roman" w:eastAsia="Calibri" w:hAnsi="Times New Roman" w:cs="Times New Roman"/>
        </w:rPr>
        <w:t>Limit objętości plików lub spakowanych folderów w zakresie całej oferty lub wniosku wynosi do 10 plików lub spakowanych folderów przy maksymalnej wielkości 150 MB każda.</w:t>
      </w:r>
    </w:p>
    <w:p w14:paraId="668FE937" w14:textId="77777777" w:rsidR="00D659A4" w:rsidRPr="00863859" w:rsidRDefault="00D659A4" w:rsidP="005D3CB9">
      <w:pPr>
        <w:numPr>
          <w:ilvl w:val="0"/>
          <w:numId w:val="3"/>
        </w:numPr>
        <w:suppressAutoHyphens w:val="0"/>
        <w:ind w:hanging="357"/>
        <w:jc w:val="both"/>
        <w:rPr>
          <w:rFonts w:ascii="Times New Roman" w:eastAsia="Calibri" w:hAnsi="Times New Roman" w:cs="Times New Roman"/>
        </w:rPr>
      </w:pPr>
      <w:r w:rsidRPr="00863859">
        <w:rPr>
          <w:rFonts w:ascii="Times New Roman" w:eastAsia="Calibri" w:hAnsi="Times New Roman" w:cs="Times New Roman"/>
        </w:rPr>
        <w:t>W przypadku większych plików zalecamy skorzystać z instrukcji pakowania plików dzieląc je na mniejsze paczki po np. 150 MB każda.</w:t>
      </w:r>
    </w:p>
    <w:p w14:paraId="39F2E1E9" w14:textId="77777777" w:rsidR="00D659A4" w:rsidRPr="00863859" w:rsidRDefault="00D659A4" w:rsidP="005D3CB9">
      <w:pPr>
        <w:numPr>
          <w:ilvl w:val="0"/>
          <w:numId w:val="3"/>
        </w:numPr>
        <w:suppressAutoHyphens w:val="0"/>
        <w:ind w:hanging="357"/>
        <w:jc w:val="both"/>
        <w:rPr>
          <w:rFonts w:ascii="Times New Roman" w:eastAsia="Calibri" w:hAnsi="Times New Roman" w:cs="Times New Roman"/>
        </w:rPr>
      </w:pPr>
      <w:r w:rsidRPr="00863859">
        <w:rPr>
          <w:rFonts w:ascii="Times New Roman" w:eastAsia="Calibri" w:hAnsi="Times New Roman" w:cs="Times New Roman"/>
        </w:rPr>
        <w:t>Za datę przekazania oferty lub wniosków przyjmuje się datę ich przekazania w systemie poprzez kliknięcie przycisku Złóż ofertę w drugim kroku i wyświetleniu komunikatu, że oferta została złożona.</w:t>
      </w:r>
    </w:p>
    <w:p w14:paraId="35D18CF3" w14:textId="77777777" w:rsidR="005D63C8" w:rsidRPr="00863859" w:rsidRDefault="00C94A9C" w:rsidP="005D3CB9">
      <w:pPr>
        <w:numPr>
          <w:ilvl w:val="0"/>
          <w:numId w:val="3"/>
        </w:numPr>
        <w:suppressAutoHyphens w:val="0"/>
        <w:ind w:hanging="357"/>
        <w:jc w:val="both"/>
        <w:rPr>
          <w:rFonts w:ascii="Times New Roman" w:eastAsia="Calibri" w:hAnsi="Times New Roman" w:cs="Times New Roman"/>
        </w:rPr>
      </w:pPr>
      <w:r w:rsidRPr="00863859">
        <w:rPr>
          <w:rFonts w:ascii="Times New Roman" w:eastAsia="Calibri" w:hAnsi="Times New Roman" w:cs="Times New Roman"/>
        </w:rPr>
        <w:t>Jeż</w:t>
      </w:r>
      <w:r w:rsidR="00354AE7" w:rsidRPr="00863859">
        <w:rPr>
          <w:rFonts w:ascii="Times New Roman" w:eastAsia="Calibri" w:hAnsi="Times New Roman" w:cs="Times New Roman"/>
        </w:rPr>
        <w:t>eli w Ogłoszeniu o zamówieniu, SWZ, lub zaproszeniu do składania ofert nie zapisano inaczej to komunikacja w postępowaniu w szczególności składanie dokumentów, oświadczeń, wniosków (innych niż wnioski o dopuszczenie do udziału w postępowaniu), zawiadomień, zapytań oraz przekazywanie informacji odbywa się elektronicznie za pośr</w:t>
      </w:r>
      <w:r w:rsidR="005D63C8" w:rsidRPr="00863859">
        <w:rPr>
          <w:rFonts w:ascii="Times New Roman" w:eastAsia="Calibri" w:hAnsi="Times New Roman" w:cs="Times New Roman"/>
        </w:rPr>
        <w:t xml:space="preserve">ednictwem platformazakupowa.pl i formularza „Wyślij wiadomość do zamawiającego”. </w:t>
      </w:r>
    </w:p>
    <w:p w14:paraId="43190FEF" w14:textId="77777777" w:rsidR="005D63C8" w:rsidRPr="00863859" w:rsidRDefault="005D63C8" w:rsidP="005D3CB9">
      <w:pPr>
        <w:numPr>
          <w:ilvl w:val="0"/>
          <w:numId w:val="3"/>
        </w:numPr>
        <w:suppressAutoHyphens w:val="0"/>
        <w:ind w:hanging="357"/>
        <w:jc w:val="both"/>
        <w:rPr>
          <w:rFonts w:ascii="Times New Roman" w:eastAsia="Calibri" w:hAnsi="Times New Roman" w:cs="Times New Roman"/>
        </w:rPr>
      </w:pPr>
      <w:r w:rsidRPr="00863859">
        <w:rPr>
          <w:rFonts w:ascii="Times New Roman" w:eastAsia="Calibri" w:hAnsi="Times New Roman" w:cs="Times New Roman"/>
        </w:rPr>
        <w:t xml:space="preserve">Za datę przekazania (wpływu) oświadczeń, wniosków, zawiadomień oraz informacji przyjmuje się datę ich przesłania za pośrednictwem </w:t>
      </w:r>
      <w:hyperlink r:id="rId16">
        <w:r w:rsidRPr="00863859">
          <w:rPr>
            <w:rFonts w:ascii="Times New Roman" w:eastAsia="Calibri" w:hAnsi="Times New Roman" w:cs="Times New Roman"/>
            <w:color w:val="1155CC"/>
            <w:u w:val="single"/>
          </w:rPr>
          <w:t>platformazakupowa.pl</w:t>
        </w:r>
      </w:hyperlink>
      <w:r w:rsidRPr="00863859">
        <w:rPr>
          <w:rFonts w:ascii="Times New Roman" w:eastAsia="Calibri" w:hAnsi="Times New Roman" w:cs="Times New Roman"/>
        </w:rPr>
        <w:t xml:space="preserve"> poprzez </w:t>
      </w:r>
      <w:r w:rsidRPr="00863859">
        <w:rPr>
          <w:rFonts w:ascii="Times New Roman" w:eastAsia="Calibri" w:hAnsi="Times New Roman" w:cs="Times New Roman"/>
        </w:rPr>
        <w:lastRenderedPageBreak/>
        <w:t>kliknięcie przycisku  „Wyślij wiadomość do zamawiającego” po których pojawi się komunikat, że wiadomość została wysłana do zamawiającego.</w:t>
      </w:r>
    </w:p>
    <w:p w14:paraId="33850C81" w14:textId="7BCE7E08" w:rsidR="005D63C8" w:rsidRPr="00863859" w:rsidRDefault="005D63C8" w:rsidP="005D3CB9">
      <w:pPr>
        <w:numPr>
          <w:ilvl w:val="0"/>
          <w:numId w:val="3"/>
        </w:numPr>
        <w:suppressAutoHyphens w:val="0"/>
        <w:ind w:hanging="357"/>
        <w:jc w:val="both"/>
        <w:rPr>
          <w:rFonts w:ascii="Times New Roman" w:eastAsia="Calibri" w:hAnsi="Times New Roman" w:cs="Times New Roman"/>
        </w:rPr>
      </w:pPr>
      <w:r w:rsidRPr="00863859">
        <w:rPr>
          <w:rFonts w:ascii="Times New Roman" w:eastAsia="Calibri" w:hAnsi="Times New Roman" w:cs="Times New Roman"/>
        </w:rPr>
        <w:t xml:space="preserve">Zamawiający będzie przekazywał wykonawcom informacje w formie elektronicznej za pośrednictwem </w:t>
      </w:r>
      <w:hyperlink r:id="rId17">
        <w:r w:rsidRPr="00863859">
          <w:rPr>
            <w:rFonts w:ascii="Times New Roman" w:eastAsia="Calibri" w:hAnsi="Times New Roman" w:cs="Times New Roman"/>
            <w:color w:val="1155CC"/>
            <w:u w:val="single"/>
          </w:rPr>
          <w:t>platformazakupowa.pl</w:t>
        </w:r>
      </w:hyperlink>
      <w:r w:rsidRPr="00863859">
        <w:rPr>
          <w:rFonts w:ascii="Times New Roman" w:eastAsia="Calibri" w:hAnsi="Times New Roman" w:cs="Times New Roman"/>
        </w:rPr>
        <w:t xml:space="preserve">. Informacje dotyczące odpowiedzi na pytania, zmiany specyfikacji, zmiany terminu składania i otwarcia ofert Zamawiający będzie zamieszczał na platformie w sekcji “Komunikaty”. Korespondencja, której zgodnie </w:t>
      </w:r>
      <w:r w:rsidR="007C16B0">
        <w:rPr>
          <w:rFonts w:ascii="Times New Roman" w:eastAsia="Calibri" w:hAnsi="Times New Roman" w:cs="Times New Roman"/>
        </w:rPr>
        <w:t xml:space="preserve">               </w:t>
      </w:r>
      <w:r w:rsidRPr="00863859">
        <w:rPr>
          <w:rFonts w:ascii="Times New Roman" w:eastAsia="Calibri" w:hAnsi="Times New Roman" w:cs="Times New Roman"/>
        </w:rPr>
        <w:t xml:space="preserve">z obowiązującymi przepisami adresatem jest konkretny wykonawca, będzie przekazywana w formie elektronicznej za pośrednictwem </w:t>
      </w:r>
      <w:hyperlink r:id="rId18">
        <w:r w:rsidRPr="00863859">
          <w:rPr>
            <w:rFonts w:ascii="Times New Roman" w:eastAsia="Calibri" w:hAnsi="Times New Roman" w:cs="Times New Roman"/>
            <w:color w:val="1155CC"/>
            <w:u w:val="single"/>
          </w:rPr>
          <w:t>platformazakupowa.pl</w:t>
        </w:r>
      </w:hyperlink>
      <w:r w:rsidR="007C16B0">
        <w:rPr>
          <w:rFonts w:ascii="Times New Roman" w:eastAsia="Calibri" w:hAnsi="Times New Roman" w:cs="Times New Roman"/>
          <w:color w:val="1155CC"/>
          <w:u w:val="single"/>
        </w:rPr>
        <w:t xml:space="preserve">                  </w:t>
      </w:r>
      <w:r w:rsidRPr="00863859">
        <w:rPr>
          <w:rFonts w:ascii="Times New Roman" w:eastAsia="Calibri" w:hAnsi="Times New Roman" w:cs="Times New Roman"/>
        </w:rPr>
        <w:t xml:space="preserve"> do konkretnego wykonawcy.</w:t>
      </w:r>
    </w:p>
    <w:p w14:paraId="123D920C" w14:textId="70047B79" w:rsidR="005D63C8" w:rsidRPr="00863859" w:rsidRDefault="005D63C8" w:rsidP="005D3CB9">
      <w:pPr>
        <w:numPr>
          <w:ilvl w:val="0"/>
          <w:numId w:val="3"/>
        </w:numPr>
        <w:suppressAutoHyphens w:val="0"/>
        <w:ind w:hanging="357"/>
        <w:jc w:val="both"/>
        <w:rPr>
          <w:rFonts w:ascii="Times New Roman" w:eastAsia="Calibri" w:hAnsi="Times New Roman" w:cs="Times New Roman"/>
        </w:rPr>
      </w:pPr>
      <w:r w:rsidRPr="00863859">
        <w:rPr>
          <w:rFonts w:ascii="Times New Roman" w:eastAsia="Calibri" w:hAnsi="Times New Roman" w:cs="Times New Roman"/>
        </w:rPr>
        <w:t>Wykonawca jako podmiot profesjonalny ma obowiązek sprawdzania komunikatów</w:t>
      </w:r>
      <w:r w:rsidR="007C16B0">
        <w:rPr>
          <w:rFonts w:ascii="Times New Roman" w:eastAsia="Calibri" w:hAnsi="Times New Roman" w:cs="Times New Roman"/>
        </w:rPr>
        <w:t xml:space="preserve">              </w:t>
      </w:r>
      <w:r w:rsidRPr="00863859">
        <w:rPr>
          <w:rFonts w:ascii="Times New Roman" w:eastAsia="Calibri" w:hAnsi="Times New Roman" w:cs="Times New Roman"/>
        </w:rPr>
        <w:t xml:space="preserve"> i wiadomości bezpośrednio na platformazakupowa.pl przesłanych przez zamawiającego, gdyż system powiadomień może ulec awarii lub powiadomienie może trafić do folderu SPAM.</w:t>
      </w:r>
    </w:p>
    <w:p w14:paraId="5F18A063" w14:textId="77777777" w:rsidR="005D63C8" w:rsidRPr="00863859" w:rsidRDefault="005D63C8" w:rsidP="005D3CB9">
      <w:pPr>
        <w:numPr>
          <w:ilvl w:val="0"/>
          <w:numId w:val="3"/>
        </w:numPr>
        <w:suppressAutoHyphens w:val="0"/>
        <w:ind w:hanging="357"/>
        <w:jc w:val="both"/>
        <w:rPr>
          <w:rFonts w:ascii="Times New Roman" w:eastAsia="Calibri" w:hAnsi="Times New Roman" w:cs="Times New Roman"/>
        </w:rPr>
      </w:pPr>
      <w:r w:rsidRPr="00863859">
        <w:rPr>
          <w:rFonts w:ascii="Times New Roman" w:eastAsia="Calibri" w:hAnsi="Times New Roman" w:cs="Times New Roman"/>
        </w:rPr>
        <w:t xml:space="preserve">Zamawiający, zgodnie z Rozporządzeniem </w:t>
      </w:r>
      <w:r w:rsidRPr="00863859">
        <w:rPr>
          <w:rFonts w:ascii="Times New Roman" w:eastAsia="Roboto" w:hAnsi="Times New Roman" w:cs="Times New Roman"/>
          <w:color w:val="202124"/>
          <w:shd w:val="clear" w:color="auto" w:fill="F8F9FA"/>
        </w:rPr>
        <w:t xml:space="preserve">Prezesa Rady Ministrów z dnia 31 grudnia </w:t>
      </w:r>
      <w:r w:rsidRPr="003B6DD4">
        <w:rPr>
          <w:rFonts w:ascii="Times New Roman" w:eastAsia="Roboto" w:hAnsi="Times New Roman" w:cs="Times New Roman"/>
          <w:shd w:val="clear" w:color="auto" w:fill="F8F9FA"/>
        </w:rPr>
        <w:t>2020r. w sprawie sposobu sporządzania i przekazywania informacji oraz wymagań technicznych dla dokumentów elektronicznych oraz środków komunikacji elektronicznej w postępowaniu o udzielenie zamówienia publicznego lub konkursie (Dz. U. z 2020r. poz. 2452)</w:t>
      </w:r>
      <w:r w:rsidRPr="003B6DD4">
        <w:rPr>
          <w:rFonts w:ascii="Times New Roman" w:eastAsia="Calibri" w:hAnsi="Times New Roman" w:cs="Times New Roman"/>
        </w:rPr>
        <w:t xml:space="preserve">, określa niezbędne wymagania sprzętowo - aplikacyjne </w:t>
      </w:r>
      <w:r w:rsidRPr="00863859">
        <w:rPr>
          <w:rFonts w:ascii="Times New Roman" w:eastAsia="Calibri" w:hAnsi="Times New Roman" w:cs="Times New Roman"/>
        </w:rPr>
        <w:t xml:space="preserve">umożliwiające pracę na </w:t>
      </w:r>
      <w:hyperlink r:id="rId19">
        <w:r w:rsidRPr="00863859">
          <w:rPr>
            <w:rFonts w:ascii="Times New Roman" w:eastAsia="Calibri" w:hAnsi="Times New Roman" w:cs="Times New Roman"/>
            <w:color w:val="1155CC"/>
            <w:u w:val="single"/>
          </w:rPr>
          <w:t>platformazakupowa.pl</w:t>
        </w:r>
      </w:hyperlink>
      <w:r w:rsidRPr="00863859">
        <w:rPr>
          <w:rFonts w:ascii="Times New Roman" w:eastAsia="Calibri" w:hAnsi="Times New Roman" w:cs="Times New Roman"/>
        </w:rPr>
        <w:t>, tj.:</w:t>
      </w:r>
    </w:p>
    <w:p w14:paraId="4ECDE17D" w14:textId="77777777" w:rsidR="005D63C8" w:rsidRPr="00863859" w:rsidRDefault="005D63C8" w:rsidP="005D3CB9">
      <w:pPr>
        <w:numPr>
          <w:ilvl w:val="1"/>
          <w:numId w:val="3"/>
        </w:numPr>
        <w:suppressAutoHyphens w:val="0"/>
        <w:ind w:hanging="357"/>
        <w:jc w:val="both"/>
        <w:rPr>
          <w:rFonts w:ascii="Times New Roman" w:eastAsia="Calibri" w:hAnsi="Times New Roman" w:cs="Times New Roman"/>
        </w:rPr>
      </w:pPr>
      <w:r w:rsidRPr="00863859">
        <w:rPr>
          <w:rFonts w:ascii="Times New Roman" w:eastAsia="Calibri" w:hAnsi="Times New Roman" w:cs="Times New Roman"/>
        </w:rPr>
        <w:t>stały dostęp do sieci Internet o gwarantowanej przepustowości nie mniejszej niż 512 kb/s,</w:t>
      </w:r>
    </w:p>
    <w:p w14:paraId="4B5044FD" w14:textId="77777777" w:rsidR="005D63C8" w:rsidRPr="00863859" w:rsidRDefault="005D63C8" w:rsidP="005D3CB9">
      <w:pPr>
        <w:numPr>
          <w:ilvl w:val="1"/>
          <w:numId w:val="3"/>
        </w:numPr>
        <w:suppressAutoHyphens w:val="0"/>
        <w:ind w:hanging="357"/>
        <w:jc w:val="both"/>
        <w:rPr>
          <w:rFonts w:ascii="Times New Roman" w:eastAsia="Calibri" w:hAnsi="Times New Roman" w:cs="Times New Roman"/>
        </w:rPr>
      </w:pPr>
      <w:r w:rsidRPr="00863859">
        <w:rPr>
          <w:rFonts w:ascii="Times New Roman" w:eastAsia="Calibri"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617369D0" w14:textId="77777777" w:rsidR="005D63C8" w:rsidRPr="00863859" w:rsidRDefault="005D63C8" w:rsidP="005D3CB9">
      <w:pPr>
        <w:numPr>
          <w:ilvl w:val="1"/>
          <w:numId w:val="3"/>
        </w:numPr>
        <w:suppressAutoHyphens w:val="0"/>
        <w:ind w:hanging="357"/>
        <w:jc w:val="both"/>
        <w:rPr>
          <w:rFonts w:ascii="Times New Roman" w:eastAsia="Calibri" w:hAnsi="Times New Roman" w:cs="Times New Roman"/>
        </w:rPr>
      </w:pPr>
      <w:r w:rsidRPr="00863859">
        <w:rPr>
          <w:rFonts w:ascii="Times New Roman" w:eastAsia="Calibri" w:hAnsi="Times New Roman" w:cs="Times New Roman"/>
        </w:rPr>
        <w:t>zainstalowana dowolna przeglądarka internetowa, w przypadku Internet Explorer minimalnie wersja 10.0,</w:t>
      </w:r>
    </w:p>
    <w:p w14:paraId="23AF2A7A" w14:textId="77777777" w:rsidR="005D63C8" w:rsidRPr="00863859" w:rsidRDefault="005D63C8" w:rsidP="005D3CB9">
      <w:pPr>
        <w:numPr>
          <w:ilvl w:val="1"/>
          <w:numId w:val="3"/>
        </w:numPr>
        <w:suppressAutoHyphens w:val="0"/>
        <w:ind w:hanging="357"/>
        <w:jc w:val="both"/>
        <w:rPr>
          <w:rFonts w:ascii="Times New Roman" w:eastAsia="Calibri" w:hAnsi="Times New Roman" w:cs="Times New Roman"/>
        </w:rPr>
      </w:pPr>
      <w:r w:rsidRPr="00863859">
        <w:rPr>
          <w:rFonts w:ascii="Times New Roman" w:eastAsia="Calibri" w:hAnsi="Times New Roman" w:cs="Times New Roman"/>
        </w:rPr>
        <w:t>włączona obsługa JavaScript,</w:t>
      </w:r>
    </w:p>
    <w:p w14:paraId="11FD62F7" w14:textId="77777777" w:rsidR="005D63C8" w:rsidRPr="00863859" w:rsidRDefault="005D63C8" w:rsidP="005D3CB9">
      <w:pPr>
        <w:numPr>
          <w:ilvl w:val="1"/>
          <w:numId w:val="3"/>
        </w:numPr>
        <w:suppressAutoHyphens w:val="0"/>
        <w:ind w:hanging="357"/>
        <w:jc w:val="both"/>
        <w:rPr>
          <w:rFonts w:ascii="Times New Roman" w:eastAsia="Calibri" w:hAnsi="Times New Roman" w:cs="Times New Roman"/>
        </w:rPr>
      </w:pPr>
      <w:r w:rsidRPr="00863859">
        <w:rPr>
          <w:rFonts w:ascii="Times New Roman" w:eastAsia="Calibri" w:hAnsi="Times New Roman" w:cs="Times New Roman"/>
        </w:rPr>
        <w:t>zainstalowany program Adobe Acrobat Reader lub inny obsługujący format plików .pdf,</w:t>
      </w:r>
    </w:p>
    <w:p w14:paraId="40CA4CA3" w14:textId="77777777" w:rsidR="005D63C8" w:rsidRPr="00863859" w:rsidRDefault="005D63C8" w:rsidP="005D3CB9">
      <w:pPr>
        <w:numPr>
          <w:ilvl w:val="1"/>
          <w:numId w:val="3"/>
        </w:numPr>
        <w:suppressAutoHyphens w:val="0"/>
        <w:ind w:hanging="357"/>
        <w:jc w:val="both"/>
        <w:rPr>
          <w:rFonts w:ascii="Times New Roman" w:eastAsia="Calibri" w:hAnsi="Times New Roman" w:cs="Times New Roman"/>
        </w:rPr>
      </w:pPr>
      <w:r w:rsidRPr="00863859">
        <w:rPr>
          <w:rFonts w:ascii="Times New Roman" w:eastAsia="Calibri" w:hAnsi="Times New Roman" w:cs="Times New Roman"/>
        </w:rPr>
        <w:t>Szyfrowanie na platformazakupowa.pl odbywa się za pomocą protokołu TLS 1.3.</w:t>
      </w:r>
    </w:p>
    <w:p w14:paraId="2BEAD7D1" w14:textId="77777777" w:rsidR="005D63C8" w:rsidRPr="00863859" w:rsidRDefault="005D63C8" w:rsidP="005D3CB9">
      <w:pPr>
        <w:numPr>
          <w:ilvl w:val="1"/>
          <w:numId w:val="3"/>
        </w:numPr>
        <w:suppressAutoHyphens w:val="0"/>
        <w:ind w:hanging="357"/>
        <w:jc w:val="both"/>
        <w:rPr>
          <w:rFonts w:ascii="Times New Roman" w:eastAsia="Calibri" w:hAnsi="Times New Roman" w:cs="Times New Roman"/>
        </w:rPr>
      </w:pPr>
      <w:r w:rsidRPr="00863859">
        <w:rPr>
          <w:rFonts w:ascii="Times New Roman" w:eastAsia="Calibri" w:hAnsi="Times New Roman" w:cs="Times New Roman"/>
        </w:rPr>
        <w:t>Oznaczenie czasu odbioru danych przez platformę zakupową stanowi datę oraz dokładny czas (hh:mm:ss) generowany wg. czasu lokalnego serwera synchronizowanego z zegarem Głównego Urzędu Miar.</w:t>
      </w:r>
    </w:p>
    <w:p w14:paraId="6B663528" w14:textId="77777777" w:rsidR="005D63C8" w:rsidRPr="00863859" w:rsidRDefault="005D63C8" w:rsidP="005D3CB9">
      <w:pPr>
        <w:numPr>
          <w:ilvl w:val="0"/>
          <w:numId w:val="3"/>
        </w:numPr>
        <w:suppressAutoHyphens w:val="0"/>
        <w:ind w:hanging="357"/>
        <w:jc w:val="both"/>
        <w:rPr>
          <w:rFonts w:ascii="Times New Roman" w:eastAsia="Calibri" w:hAnsi="Times New Roman" w:cs="Times New Roman"/>
        </w:rPr>
      </w:pPr>
      <w:r w:rsidRPr="00863859">
        <w:rPr>
          <w:rFonts w:ascii="Times New Roman" w:eastAsia="Calibri" w:hAnsi="Times New Roman" w:cs="Times New Roman"/>
        </w:rPr>
        <w:t>Wykonawca, przystępując do niniejszego postępowania o udzielenie zamówienia publicznego:</w:t>
      </w:r>
    </w:p>
    <w:p w14:paraId="4B121D44" w14:textId="60294998" w:rsidR="005D63C8" w:rsidRPr="00863859" w:rsidRDefault="005D63C8" w:rsidP="005D3CB9">
      <w:pPr>
        <w:numPr>
          <w:ilvl w:val="1"/>
          <w:numId w:val="3"/>
        </w:numPr>
        <w:suppressAutoHyphens w:val="0"/>
        <w:ind w:hanging="357"/>
        <w:jc w:val="both"/>
        <w:rPr>
          <w:rFonts w:ascii="Times New Roman" w:eastAsia="Calibri" w:hAnsi="Times New Roman" w:cs="Times New Roman"/>
        </w:rPr>
      </w:pPr>
      <w:r w:rsidRPr="00863859">
        <w:rPr>
          <w:rFonts w:ascii="Times New Roman" w:eastAsia="Calibri" w:hAnsi="Times New Roman" w:cs="Times New Roman"/>
        </w:rPr>
        <w:t xml:space="preserve">akceptuje warunki korzystania z </w:t>
      </w:r>
      <w:hyperlink r:id="rId20">
        <w:r w:rsidRPr="00863859">
          <w:rPr>
            <w:rFonts w:ascii="Times New Roman" w:eastAsia="Calibri" w:hAnsi="Times New Roman" w:cs="Times New Roman"/>
            <w:color w:val="1155CC"/>
            <w:u w:val="single"/>
          </w:rPr>
          <w:t>platformazakupowa.pl</w:t>
        </w:r>
      </w:hyperlink>
      <w:r w:rsidRPr="00863859">
        <w:rPr>
          <w:rFonts w:ascii="Times New Roman" w:eastAsia="Calibri" w:hAnsi="Times New Roman" w:cs="Times New Roman"/>
        </w:rPr>
        <w:t xml:space="preserve"> określone </w:t>
      </w:r>
      <w:r w:rsidR="007C16B0">
        <w:rPr>
          <w:rFonts w:ascii="Times New Roman" w:eastAsia="Calibri" w:hAnsi="Times New Roman" w:cs="Times New Roman"/>
        </w:rPr>
        <w:t xml:space="preserve">                                 </w:t>
      </w:r>
      <w:r w:rsidRPr="00863859">
        <w:rPr>
          <w:rFonts w:ascii="Times New Roman" w:eastAsia="Calibri" w:hAnsi="Times New Roman" w:cs="Times New Roman"/>
        </w:rPr>
        <w:t xml:space="preserve">w Regulaminie zamieszczonym na stronie internetowej </w:t>
      </w:r>
      <w:hyperlink r:id="rId21">
        <w:r w:rsidRPr="00863859">
          <w:rPr>
            <w:rFonts w:ascii="Times New Roman" w:eastAsia="Calibri" w:hAnsi="Times New Roman" w:cs="Times New Roman"/>
          </w:rPr>
          <w:t>pod linkiem</w:t>
        </w:r>
      </w:hyperlink>
      <w:r w:rsidRPr="00863859">
        <w:rPr>
          <w:rFonts w:ascii="Times New Roman" w:eastAsia="Calibri" w:hAnsi="Times New Roman" w:cs="Times New Roman"/>
        </w:rPr>
        <w:t xml:space="preserve">  w zakładce „Regulamin" oraz uznaje go za wiążący,</w:t>
      </w:r>
    </w:p>
    <w:p w14:paraId="10F99C89" w14:textId="77777777" w:rsidR="005D63C8" w:rsidRPr="00863859" w:rsidRDefault="005D63C8" w:rsidP="005D3CB9">
      <w:pPr>
        <w:numPr>
          <w:ilvl w:val="1"/>
          <w:numId w:val="3"/>
        </w:numPr>
        <w:suppressAutoHyphens w:val="0"/>
        <w:ind w:hanging="357"/>
        <w:jc w:val="both"/>
        <w:rPr>
          <w:rFonts w:ascii="Times New Roman" w:eastAsia="Calibri" w:hAnsi="Times New Roman" w:cs="Times New Roman"/>
        </w:rPr>
      </w:pPr>
      <w:r w:rsidRPr="00863859">
        <w:rPr>
          <w:rFonts w:ascii="Times New Roman" w:eastAsia="Calibri" w:hAnsi="Times New Roman" w:cs="Times New Roman"/>
        </w:rPr>
        <w:t xml:space="preserve">zapoznał i stosuje się do Instrukcji składania ofert/wniosków dostępnej </w:t>
      </w:r>
      <w:hyperlink r:id="rId22">
        <w:r w:rsidRPr="00863859">
          <w:rPr>
            <w:rFonts w:ascii="Times New Roman" w:eastAsia="Calibri" w:hAnsi="Times New Roman" w:cs="Times New Roman"/>
            <w:color w:val="1155CC"/>
            <w:u w:val="single"/>
          </w:rPr>
          <w:t>pod linkiem</w:t>
        </w:r>
      </w:hyperlink>
      <w:r w:rsidRPr="00863859">
        <w:rPr>
          <w:rFonts w:ascii="Times New Roman" w:eastAsia="Calibri" w:hAnsi="Times New Roman" w:cs="Times New Roman"/>
        </w:rPr>
        <w:t xml:space="preserve">. </w:t>
      </w:r>
    </w:p>
    <w:p w14:paraId="52F6FDA6" w14:textId="77777777" w:rsidR="005D63C8" w:rsidRPr="00863859" w:rsidRDefault="005D63C8" w:rsidP="005D3CB9">
      <w:pPr>
        <w:numPr>
          <w:ilvl w:val="0"/>
          <w:numId w:val="3"/>
        </w:numPr>
        <w:suppressAutoHyphens w:val="0"/>
        <w:ind w:hanging="357"/>
        <w:jc w:val="both"/>
        <w:rPr>
          <w:rFonts w:ascii="Times New Roman" w:eastAsia="Calibri" w:hAnsi="Times New Roman" w:cs="Times New Roman"/>
        </w:rPr>
      </w:pPr>
      <w:r w:rsidRPr="00863859">
        <w:rPr>
          <w:rFonts w:ascii="Times New Roman" w:eastAsia="Calibri" w:hAnsi="Times New Roman" w:cs="Times New Roman"/>
          <w:b/>
        </w:rPr>
        <w:t xml:space="preserve">Zamawiający nie ponosi odpowiedzialności za złożenie oferty w sposób niezgodny z Instrukcją korzystania z </w:t>
      </w:r>
      <w:hyperlink r:id="rId23">
        <w:r w:rsidRPr="00863859">
          <w:rPr>
            <w:rFonts w:ascii="Times New Roman" w:eastAsia="Calibri" w:hAnsi="Times New Roman" w:cs="Times New Roman"/>
            <w:b/>
            <w:color w:val="1155CC"/>
            <w:u w:val="single"/>
          </w:rPr>
          <w:t>platformazakupowa.pl</w:t>
        </w:r>
      </w:hyperlink>
      <w:r w:rsidRPr="00863859">
        <w:rPr>
          <w:rFonts w:ascii="Times New Roman" w:eastAsia="Calibri" w:hAnsi="Times New Roman" w:cs="Times New Roman"/>
        </w:rPr>
        <w:t xml:space="preserve">, w szczególności za sytuację, gdy zamawiający zapozna się z treścią oferty przed upływem terminu składania ofert (np. złożenie oferty w zakładce „Wyślij wiadomość do zamawiającego”). </w:t>
      </w:r>
      <w:r w:rsidRPr="00863859">
        <w:rPr>
          <w:rFonts w:ascii="Times New Roman" w:eastAsia="Calibri" w:hAnsi="Times New Roman" w:cs="Times New Roman"/>
        </w:rPr>
        <w:br/>
        <w:t>Taka oferta zostanie uznana przez Zamawiającego za ofertę handlową i nie będzie brana pod uwagę w przedmiotowym postępowaniu ponieważ nie został spełniony obowiązek narzucony w art. 221 Ustawy Prawo Zamówień Publicznych.</w:t>
      </w:r>
    </w:p>
    <w:p w14:paraId="686DA6E3" w14:textId="77777777" w:rsidR="005D63C8" w:rsidRPr="00863859" w:rsidRDefault="005D63C8" w:rsidP="005D3CB9">
      <w:pPr>
        <w:numPr>
          <w:ilvl w:val="0"/>
          <w:numId w:val="3"/>
        </w:numPr>
        <w:suppressAutoHyphens w:val="0"/>
        <w:ind w:hanging="357"/>
        <w:jc w:val="both"/>
        <w:rPr>
          <w:rFonts w:ascii="Times New Roman" w:eastAsia="Calibri" w:hAnsi="Times New Roman" w:cs="Times New Roman"/>
        </w:rPr>
      </w:pPr>
      <w:r w:rsidRPr="00863859">
        <w:rPr>
          <w:rFonts w:ascii="Times New Roman" w:eastAsia="Calibri" w:hAnsi="Times New Roman" w:cs="Times New Roman"/>
        </w:rPr>
        <w:t xml:space="preserve">Zamawiający informuje, że instrukcje korzystania z </w:t>
      </w:r>
      <w:hyperlink r:id="rId24">
        <w:r w:rsidRPr="00863859">
          <w:rPr>
            <w:rFonts w:ascii="Times New Roman" w:eastAsia="Calibri" w:hAnsi="Times New Roman" w:cs="Times New Roman"/>
            <w:color w:val="1155CC"/>
            <w:u w:val="single"/>
          </w:rPr>
          <w:t>platformazakupowa.pl</w:t>
        </w:r>
      </w:hyperlink>
      <w:r w:rsidRPr="00863859">
        <w:rPr>
          <w:rFonts w:ascii="Times New Roman" w:eastAsia="Calibri" w:hAnsi="Times New Roman" w:cs="Times New Roman"/>
        </w:rPr>
        <w:t xml:space="preserve"> dotyczące w szczególności logowania, składania wniosków o wyjaśnienie treści SWZ, składania ofert oraz innych czynności podejmowanych w niniejszym postępowaniu przy użyciu </w:t>
      </w:r>
      <w:hyperlink r:id="rId25">
        <w:r w:rsidRPr="00863859">
          <w:rPr>
            <w:rFonts w:ascii="Times New Roman" w:eastAsia="Calibri" w:hAnsi="Times New Roman" w:cs="Times New Roman"/>
            <w:color w:val="1155CC"/>
            <w:u w:val="single"/>
          </w:rPr>
          <w:t>platformazakupowa.pl</w:t>
        </w:r>
      </w:hyperlink>
      <w:r w:rsidRPr="00863859">
        <w:rPr>
          <w:rFonts w:ascii="Times New Roman" w:eastAsia="Calibri" w:hAnsi="Times New Roman" w:cs="Times New Roman"/>
        </w:rPr>
        <w:t xml:space="preserve"> znajdują się w zakładce „Instrukcje dla Wykonawców" na stronie internetowej pod adresem: </w:t>
      </w:r>
      <w:hyperlink r:id="rId26">
        <w:r w:rsidRPr="00863859">
          <w:rPr>
            <w:rFonts w:ascii="Times New Roman" w:eastAsia="Calibri" w:hAnsi="Times New Roman" w:cs="Times New Roman"/>
            <w:color w:val="1155CC"/>
            <w:u w:val="single"/>
          </w:rPr>
          <w:t>https://platformazakupowa.pl/strona/45-instrukcje</w:t>
        </w:r>
      </w:hyperlink>
    </w:p>
    <w:p w14:paraId="51A84DA5" w14:textId="77777777" w:rsidR="00642DEC" w:rsidRDefault="00642DEC" w:rsidP="00642DEC">
      <w:pPr>
        <w:suppressAutoHyphens w:val="0"/>
        <w:spacing w:line="320" w:lineRule="auto"/>
        <w:jc w:val="both"/>
        <w:rPr>
          <w:rFonts w:ascii="Times New Roman" w:eastAsia="Calibri" w:hAnsi="Times New Roman" w:cs="Times New Roman"/>
        </w:rPr>
      </w:pPr>
    </w:p>
    <w:p w14:paraId="40B7A475" w14:textId="77777777" w:rsidR="00642DEC" w:rsidRPr="00642DEC" w:rsidRDefault="00642DEC" w:rsidP="00B9044B">
      <w:pPr>
        <w:suppressAutoHyphens w:val="0"/>
        <w:jc w:val="both"/>
        <w:rPr>
          <w:rFonts w:ascii="Times New Roman" w:eastAsia="Calibri" w:hAnsi="Times New Roman" w:cs="Times New Roman"/>
          <w:b/>
        </w:rPr>
      </w:pPr>
      <w:r w:rsidRPr="00642DEC">
        <w:rPr>
          <w:rFonts w:ascii="Times New Roman" w:eastAsia="Calibri" w:hAnsi="Times New Roman" w:cs="Times New Roman"/>
          <w:b/>
        </w:rPr>
        <w:t>X</w:t>
      </w:r>
      <w:r w:rsidR="003C0906">
        <w:rPr>
          <w:rFonts w:ascii="Times New Roman" w:eastAsia="Calibri" w:hAnsi="Times New Roman" w:cs="Times New Roman"/>
          <w:b/>
        </w:rPr>
        <w:t>II</w:t>
      </w:r>
      <w:r w:rsidRPr="00642DEC">
        <w:rPr>
          <w:rFonts w:ascii="Times New Roman" w:eastAsia="Calibri" w:hAnsi="Times New Roman" w:cs="Times New Roman"/>
          <w:b/>
        </w:rPr>
        <w:t>. Informacje o sposobie komunikowania się Zamawiającego z Wykonawcami w inny sposób niż przy użyciu środków komunikacji elektronicznej w przypadku zaistnienia jednej z sytuacji określonych w art. 65 ust.1, art. 66 i art. 69 ustawy Pzp.</w:t>
      </w:r>
    </w:p>
    <w:p w14:paraId="4ECBDFC9" w14:textId="6275CFB8" w:rsidR="0040378A" w:rsidRDefault="00117528" w:rsidP="00642DEC">
      <w:pPr>
        <w:suppressAutoHyphens w:val="0"/>
        <w:spacing w:line="320" w:lineRule="auto"/>
        <w:jc w:val="both"/>
        <w:rPr>
          <w:rFonts w:ascii="Times New Roman" w:eastAsia="Calibri" w:hAnsi="Times New Roman" w:cs="Times New Roman"/>
        </w:rPr>
      </w:pPr>
      <w:r>
        <w:rPr>
          <w:rFonts w:ascii="Times New Roman" w:eastAsia="Calibri" w:hAnsi="Times New Roman" w:cs="Times New Roman"/>
        </w:rPr>
        <w:t>Nie dotyczy.</w:t>
      </w:r>
    </w:p>
    <w:p w14:paraId="3313E408" w14:textId="77777777" w:rsidR="00C65443" w:rsidRDefault="00C65443" w:rsidP="00642DEC">
      <w:pPr>
        <w:suppressAutoHyphens w:val="0"/>
        <w:spacing w:line="320" w:lineRule="auto"/>
        <w:jc w:val="both"/>
        <w:rPr>
          <w:rFonts w:ascii="Times New Roman" w:eastAsia="Calibri" w:hAnsi="Times New Roman" w:cs="Times New Roman"/>
        </w:rPr>
      </w:pPr>
    </w:p>
    <w:p w14:paraId="7ACA3B94" w14:textId="77777777" w:rsidR="00D1769E" w:rsidRPr="00D1769E" w:rsidRDefault="00D1769E" w:rsidP="00642DEC">
      <w:pPr>
        <w:suppressAutoHyphens w:val="0"/>
        <w:spacing w:line="320" w:lineRule="auto"/>
        <w:jc w:val="both"/>
        <w:rPr>
          <w:rFonts w:ascii="Times New Roman" w:eastAsia="Calibri" w:hAnsi="Times New Roman" w:cs="Times New Roman"/>
          <w:b/>
        </w:rPr>
      </w:pPr>
      <w:r w:rsidRPr="00D1769E">
        <w:rPr>
          <w:rFonts w:ascii="Times New Roman" w:eastAsia="Calibri" w:hAnsi="Times New Roman" w:cs="Times New Roman"/>
          <w:b/>
        </w:rPr>
        <w:t>X</w:t>
      </w:r>
      <w:r w:rsidR="003C0906">
        <w:rPr>
          <w:rFonts w:ascii="Times New Roman" w:eastAsia="Calibri" w:hAnsi="Times New Roman" w:cs="Times New Roman"/>
          <w:b/>
        </w:rPr>
        <w:t>III</w:t>
      </w:r>
      <w:r w:rsidRPr="00D1769E">
        <w:rPr>
          <w:rFonts w:ascii="Times New Roman" w:eastAsia="Calibri" w:hAnsi="Times New Roman" w:cs="Times New Roman"/>
          <w:b/>
        </w:rPr>
        <w:t xml:space="preserve">. Wskazanie osób uprawnionych do komunikowania się z wykonawcami. </w:t>
      </w:r>
    </w:p>
    <w:p w14:paraId="3B5C8E95" w14:textId="77777777" w:rsidR="00D1769E" w:rsidRDefault="00BD43D7" w:rsidP="00BD43D7">
      <w:pPr>
        <w:suppressAutoHyphens w:val="0"/>
        <w:jc w:val="both"/>
        <w:rPr>
          <w:rFonts w:ascii="Times New Roman" w:hAnsi="Times New Roman" w:cs="Times New Roman"/>
          <w:bCs w:val="0"/>
          <w:lang w:val="en-US"/>
        </w:rPr>
      </w:pPr>
      <w:r w:rsidRPr="00BD43D7">
        <w:rPr>
          <w:rFonts w:ascii="Times New Roman" w:hAnsi="Times New Roman" w:cs="Times New Roman"/>
        </w:rPr>
        <w:t xml:space="preserve">1. </w:t>
      </w:r>
      <w:r w:rsidR="003E7322" w:rsidRPr="00BD43D7">
        <w:rPr>
          <w:rFonts w:ascii="Times New Roman" w:hAnsi="Times New Roman" w:cs="Times New Roman"/>
        </w:rPr>
        <w:t>Ze strony Zamawiającego osobą uprawnioną do porozumiewania się w niniejszym postępowaniu z Wykonawcami, w tym do komunikacji na platformie jest:</w:t>
      </w:r>
      <w:r w:rsidR="00D1769E" w:rsidRPr="00BD43D7">
        <w:rPr>
          <w:rFonts w:ascii="Times New Roman" w:hAnsi="Times New Roman" w:cs="Times New Roman"/>
        </w:rPr>
        <w:t xml:space="preserve"> </w:t>
      </w:r>
      <w:r w:rsidR="00D1769E" w:rsidRPr="00BD43D7">
        <w:rPr>
          <w:rFonts w:ascii="Times New Roman" w:hAnsi="Times New Roman" w:cs="Times New Roman"/>
          <w:bCs w:val="0"/>
          <w:lang w:val="en-US"/>
        </w:rPr>
        <w:t>Alicja Lepczyńska email: alicja.lepczynska@mikolajki.pl tel. 87/4219050.</w:t>
      </w:r>
    </w:p>
    <w:p w14:paraId="51713C47" w14:textId="77777777" w:rsidR="00C759DB" w:rsidRPr="00C65443" w:rsidRDefault="00C759DB" w:rsidP="00BD43D7">
      <w:pPr>
        <w:suppressAutoHyphens w:val="0"/>
        <w:jc w:val="both"/>
        <w:rPr>
          <w:rFonts w:ascii="Times New Roman" w:hAnsi="Times New Roman" w:cs="Times New Roman"/>
          <w:bCs w:val="0"/>
          <w:sz w:val="12"/>
          <w:szCs w:val="12"/>
          <w:lang w:val="en-US"/>
        </w:rPr>
      </w:pPr>
    </w:p>
    <w:p w14:paraId="68D6C0AB" w14:textId="77777777" w:rsidR="00BD43D7" w:rsidRDefault="00BD43D7" w:rsidP="00BD43D7">
      <w:pPr>
        <w:suppressAutoHyphens w:val="0"/>
        <w:autoSpaceDE w:val="0"/>
        <w:autoSpaceDN w:val="0"/>
        <w:adjustRightInd w:val="0"/>
        <w:rPr>
          <w:rFonts w:ascii="Times New Roman" w:eastAsiaTheme="minorHAnsi" w:hAnsi="Times New Roman" w:cs="Times New Roman"/>
          <w:bCs w:val="0"/>
          <w:lang w:eastAsia="en-US"/>
        </w:rPr>
      </w:pPr>
      <w:r w:rsidRPr="00BD43D7">
        <w:rPr>
          <w:rFonts w:ascii="Times New Roman" w:eastAsiaTheme="minorHAnsi" w:hAnsi="Times New Roman" w:cs="Times New Roman"/>
          <w:bCs w:val="0"/>
          <w:lang w:eastAsia="en-US"/>
        </w:rPr>
        <w:t>2.Wykonawca może zwrócić się do Zamawiającego z wnioskiem o wyjaśnienie treści SWZ.</w:t>
      </w:r>
    </w:p>
    <w:p w14:paraId="09FFD511" w14:textId="77777777" w:rsidR="00C759DB" w:rsidRPr="00C65443" w:rsidRDefault="00C759DB" w:rsidP="00BD43D7">
      <w:pPr>
        <w:suppressAutoHyphens w:val="0"/>
        <w:autoSpaceDE w:val="0"/>
        <w:autoSpaceDN w:val="0"/>
        <w:adjustRightInd w:val="0"/>
        <w:rPr>
          <w:rFonts w:ascii="Times New Roman" w:eastAsiaTheme="minorHAnsi" w:hAnsi="Times New Roman" w:cs="Times New Roman"/>
          <w:bCs w:val="0"/>
          <w:sz w:val="12"/>
          <w:szCs w:val="12"/>
          <w:lang w:eastAsia="en-US"/>
        </w:rPr>
      </w:pPr>
    </w:p>
    <w:p w14:paraId="37DE0FEE" w14:textId="48E958B8" w:rsidR="00BD43D7" w:rsidRDefault="00BD43D7" w:rsidP="007C16B0">
      <w:pPr>
        <w:suppressAutoHyphens w:val="0"/>
        <w:autoSpaceDE w:val="0"/>
        <w:autoSpaceDN w:val="0"/>
        <w:adjustRightInd w:val="0"/>
        <w:jc w:val="both"/>
        <w:rPr>
          <w:rFonts w:ascii="Times New Roman" w:eastAsiaTheme="minorHAnsi" w:hAnsi="Times New Roman" w:cs="Times New Roman"/>
          <w:bCs w:val="0"/>
          <w:lang w:eastAsia="en-US"/>
        </w:rPr>
      </w:pPr>
      <w:r w:rsidRPr="00BD43D7">
        <w:rPr>
          <w:rFonts w:ascii="Times New Roman" w:eastAsiaTheme="minorHAnsi" w:hAnsi="Times New Roman" w:cs="Times New Roman"/>
          <w:bCs w:val="0"/>
          <w:lang w:eastAsia="en-US"/>
        </w:rPr>
        <w:t xml:space="preserve">3. Zamawiający jest obowiązany udzielić wyjaśnień niezwłocznie, jednak nie później niż na </w:t>
      </w:r>
      <w:r w:rsidR="007C16B0">
        <w:rPr>
          <w:rFonts w:ascii="Times New Roman" w:eastAsiaTheme="minorHAnsi" w:hAnsi="Times New Roman" w:cs="Times New Roman"/>
          <w:bCs w:val="0"/>
          <w:lang w:eastAsia="en-US"/>
        </w:rPr>
        <w:t xml:space="preserve"> </w:t>
      </w:r>
      <w:r w:rsidRPr="00BD43D7">
        <w:rPr>
          <w:rFonts w:ascii="Times New Roman" w:eastAsiaTheme="minorHAnsi" w:hAnsi="Times New Roman" w:cs="Times New Roman"/>
          <w:bCs w:val="0"/>
          <w:lang w:eastAsia="en-US"/>
        </w:rPr>
        <w:t>2</w:t>
      </w:r>
      <w:r w:rsidR="007C16B0">
        <w:rPr>
          <w:rFonts w:ascii="Times New Roman" w:eastAsiaTheme="minorHAnsi" w:hAnsi="Times New Roman" w:cs="Times New Roman"/>
          <w:bCs w:val="0"/>
          <w:lang w:eastAsia="en-US"/>
        </w:rPr>
        <w:t xml:space="preserve"> </w:t>
      </w:r>
      <w:r w:rsidRPr="00BD43D7">
        <w:rPr>
          <w:rFonts w:ascii="Times New Roman" w:eastAsiaTheme="minorHAnsi" w:hAnsi="Times New Roman" w:cs="Times New Roman"/>
          <w:bCs w:val="0"/>
          <w:lang w:eastAsia="en-US"/>
        </w:rPr>
        <w:t xml:space="preserve">dni przed upływem terminu składania odpowiednio ofert, pod warunkiem że wniosek </w:t>
      </w:r>
      <w:r w:rsidR="007C16B0">
        <w:rPr>
          <w:rFonts w:ascii="Times New Roman" w:eastAsiaTheme="minorHAnsi" w:hAnsi="Times New Roman" w:cs="Times New Roman"/>
          <w:bCs w:val="0"/>
          <w:lang w:eastAsia="en-US"/>
        </w:rPr>
        <w:t xml:space="preserve">                           </w:t>
      </w:r>
      <w:r w:rsidRPr="00BD43D7">
        <w:rPr>
          <w:rFonts w:ascii="Times New Roman" w:eastAsiaTheme="minorHAnsi" w:hAnsi="Times New Roman" w:cs="Times New Roman"/>
          <w:bCs w:val="0"/>
          <w:lang w:eastAsia="en-US"/>
        </w:rPr>
        <w:t>o</w:t>
      </w:r>
      <w:r w:rsidR="00394568">
        <w:rPr>
          <w:rFonts w:ascii="Times New Roman" w:eastAsiaTheme="minorHAnsi" w:hAnsi="Times New Roman" w:cs="Times New Roman"/>
          <w:bCs w:val="0"/>
          <w:lang w:eastAsia="en-US"/>
        </w:rPr>
        <w:t xml:space="preserve"> </w:t>
      </w:r>
      <w:r w:rsidRPr="00BD43D7">
        <w:rPr>
          <w:rFonts w:ascii="Times New Roman" w:eastAsiaTheme="minorHAnsi" w:hAnsi="Times New Roman" w:cs="Times New Roman"/>
          <w:bCs w:val="0"/>
          <w:lang w:eastAsia="en-US"/>
        </w:rPr>
        <w:t>wyjaśnienie treści SWZ wpłynął do Zamawiającego nie później niż na 4 dni przed upływem</w:t>
      </w:r>
      <w:r w:rsidR="007C16B0">
        <w:rPr>
          <w:rFonts w:ascii="Times New Roman" w:eastAsiaTheme="minorHAnsi" w:hAnsi="Times New Roman" w:cs="Times New Roman"/>
          <w:bCs w:val="0"/>
          <w:lang w:eastAsia="en-US"/>
        </w:rPr>
        <w:t xml:space="preserve">  </w:t>
      </w:r>
      <w:r w:rsidRPr="00BD43D7">
        <w:rPr>
          <w:rFonts w:ascii="Times New Roman" w:eastAsiaTheme="minorHAnsi" w:hAnsi="Times New Roman" w:cs="Times New Roman"/>
          <w:bCs w:val="0"/>
          <w:lang w:eastAsia="en-US"/>
        </w:rPr>
        <w:t>terminu składania ofert.</w:t>
      </w:r>
    </w:p>
    <w:p w14:paraId="5679CBBD" w14:textId="77777777" w:rsidR="00C759DB" w:rsidRPr="00C65443" w:rsidRDefault="00C759DB" w:rsidP="007C16B0">
      <w:pPr>
        <w:suppressAutoHyphens w:val="0"/>
        <w:autoSpaceDE w:val="0"/>
        <w:autoSpaceDN w:val="0"/>
        <w:adjustRightInd w:val="0"/>
        <w:jc w:val="both"/>
        <w:rPr>
          <w:rFonts w:ascii="Times New Roman" w:eastAsiaTheme="minorHAnsi" w:hAnsi="Times New Roman" w:cs="Times New Roman"/>
          <w:bCs w:val="0"/>
          <w:sz w:val="12"/>
          <w:szCs w:val="12"/>
          <w:lang w:eastAsia="en-US"/>
        </w:rPr>
      </w:pPr>
    </w:p>
    <w:p w14:paraId="07561023" w14:textId="5F39C392" w:rsidR="00BD43D7" w:rsidRDefault="00BD43D7" w:rsidP="000C6B1E">
      <w:pPr>
        <w:suppressAutoHyphens w:val="0"/>
        <w:autoSpaceDE w:val="0"/>
        <w:autoSpaceDN w:val="0"/>
        <w:adjustRightInd w:val="0"/>
        <w:jc w:val="both"/>
        <w:rPr>
          <w:rFonts w:ascii="Times New Roman" w:eastAsiaTheme="minorHAnsi" w:hAnsi="Times New Roman" w:cs="Times New Roman"/>
          <w:bCs w:val="0"/>
          <w:lang w:eastAsia="en-US"/>
        </w:rPr>
      </w:pPr>
      <w:r w:rsidRPr="00BD43D7">
        <w:rPr>
          <w:rFonts w:ascii="Times New Roman" w:eastAsiaTheme="minorHAnsi" w:hAnsi="Times New Roman" w:cs="Times New Roman"/>
          <w:bCs w:val="0"/>
          <w:lang w:eastAsia="en-US"/>
        </w:rPr>
        <w:t>4. Jeżeli Zamawiający nie udzieli wyjaśnień w terminie, o którym mowa w pkt. 3, przedłuża</w:t>
      </w:r>
      <w:r w:rsidR="000C6B1E">
        <w:rPr>
          <w:rFonts w:ascii="Times New Roman" w:eastAsiaTheme="minorHAnsi" w:hAnsi="Times New Roman" w:cs="Times New Roman"/>
          <w:bCs w:val="0"/>
          <w:lang w:eastAsia="en-US"/>
        </w:rPr>
        <w:t xml:space="preserve"> </w:t>
      </w:r>
      <w:r w:rsidRPr="00BD43D7">
        <w:rPr>
          <w:rFonts w:ascii="Times New Roman" w:eastAsiaTheme="minorHAnsi" w:hAnsi="Times New Roman" w:cs="Times New Roman"/>
          <w:bCs w:val="0"/>
          <w:lang w:eastAsia="en-US"/>
        </w:rPr>
        <w:t>termin składania ofert o czas niezbędny do zapoznania się wszystkich zainteresowanych</w:t>
      </w:r>
      <w:r w:rsidR="000C6B1E">
        <w:rPr>
          <w:rFonts w:ascii="Times New Roman" w:eastAsiaTheme="minorHAnsi" w:hAnsi="Times New Roman" w:cs="Times New Roman"/>
          <w:bCs w:val="0"/>
          <w:lang w:eastAsia="en-US"/>
        </w:rPr>
        <w:t xml:space="preserve"> </w:t>
      </w:r>
      <w:r w:rsidRPr="00BD43D7">
        <w:rPr>
          <w:rFonts w:ascii="Times New Roman" w:eastAsiaTheme="minorHAnsi" w:hAnsi="Times New Roman" w:cs="Times New Roman"/>
          <w:bCs w:val="0"/>
          <w:lang w:eastAsia="en-US"/>
        </w:rPr>
        <w:t>Wykonawców z wyjaśnieniami niezbędnymi do należytego przygotowania i złożenia ofert.</w:t>
      </w:r>
    </w:p>
    <w:p w14:paraId="3AC2154B" w14:textId="77777777" w:rsidR="00C759DB" w:rsidRPr="00C65443" w:rsidRDefault="00C759DB" w:rsidP="000C6B1E">
      <w:pPr>
        <w:suppressAutoHyphens w:val="0"/>
        <w:autoSpaceDE w:val="0"/>
        <w:autoSpaceDN w:val="0"/>
        <w:adjustRightInd w:val="0"/>
        <w:jc w:val="both"/>
        <w:rPr>
          <w:rFonts w:ascii="Times New Roman" w:eastAsiaTheme="minorHAnsi" w:hAnsi="Times New Roman" w:cs="Times New Roman"/>
          <w:bCs w:val="0"/>
          <w:sz w:val="12"/>
          <w:szCs w:val="12"/>
          <w:lang w:eastAsia="en-US"/>
        </w:rPr>
      </w:pPr>
    </w:p>
    <w:p w14:paraId="1F2AC74A" w14:textId="18EB8950" w:rsidR="00BD43D7" w:rsidRDefault="00BD43D7" w:rsidP="003D5276">
      <w:pPr>
        <w:suppressAutoHyphens w:val="0"/>
        <w:autoSpaceDE w:val="0"/>
        <w:autoSpaceDN w:val="0"/>
        <w:adjustRightInd w:val="0"/>
        <w:jc w:val="both"/>
        <w:rPr>
          <w:rFonts w:ascii="Times New Roman" w:eastAsiaTheme="minorHAnsi" w:hAnsi="Times New Roman" w:cs="Times New Roman"/>
          <w:bCs w:val="0"/>
          <w:lang w:eastAsia="en-US"/>
        </w:rPr>
      </w:pPr>
      <w:r w:rsidRPr="00BD43D7">
        <w:rPr>
          <w:rFonts w:ascii="Times New Roman" w:eastAsiaTheme="minorHAnsi" w:hAnsi="Times New Roman" w:cs="Times New Roman"/>
          <w:bCs w:val="0"/>
          <w:lang w:eastAsia="en-US"/>
        </w:rPr>
        <w:t>5. W przypadku gdy wniosek o wyjaśnienie treści SWZ nie wpłynął w terminie, o którym</w:t>
      </w:r>
      <w:r w:rsidR="003D5276">
        <w:rPr>
          <w:rFonts w:ascii="Times New Roman" w:eastAsiaTheme="minorHAnsi" w:hAnsi="Times New Roman" w:cs="Times New Roman"/>
          <w:bCs w:val="0"/>
          <w:lang w:eastAsia="en-US"/>
        </w:rPr>
        <w:t xml:space="preserve"> </w:t>
      </w:r>
      <w:r w:rsidRPr="00BD43D7">
        <w:rPr>
          <w:rFonts w:ascii="Times New Roman" w:eastAsiaTheme="minorHAnsi" w:hAnsi="Times New Roman" w:cs="Times New Roman"/>
          <w:bCs w:val="0"/>
          <w:lang w:eastAsia="en-US"/>
        </w:rPr>
        <w:t>mowa w pkt. 3, Zamawiający nie ma obowiązku udzielania wyjaśnień SWZ oraz obowiązku</w:t>
      </w:r>
      <w:r w:rsidR="003D5276">
        <w:rPr>
          <w:rFonts w:ascii="Times New Roman" w:eastAsiaTheme="minorHAnsi" w:hAnsi="Times New Roman" w:cs="Times New Roman"/>
          <w:bCs w:val="0"/>
          <w:lang w:eastAsia="en-US"/>
        </w:rPr>
        <w:t xml:space="preserve"> </w:t>
      </w:r>
      <w:r w:rsidRPr="00BD43D7">
        <w:rPr>
          <w:rFonts w:ascii="Times New Roman" w:eastAsiaTheme="minorHAnsi" w:hAnsi="Times New Roman" w:cs="Times New Roman"/>
          <w:bCs w:val="0"/>
          <w:lang w:eastAsia="en-US"/>
        </w:rPr>
        <w:t>przedłużenia terminu składania ofert.</w:t>
      </w:r>
    </w:p>
    <w:p w14:paraId="26348A19" w14:textId="77777777" w:rsidR="00C759DB" w:rsidRPr="00C65443" w:rsidRDefault="00C759DB" w:rsidP="003D5276">
      <w:pPr>
        <w:suppressAutoHyphens w:val="0"/>
        <w:autoSpaceDE w:val="0"/>
        <w:autoSpaceDN w:val="0"/>
        <w:adjustRightInd w:val="0"/>
        <w:jc w:val="both"/>
        <w:rPr>
          <w:rFonts w:ascii="Times New Roman" w:eastAsiaTheme="minorHAnsi" w:hAnsi="Times New Roman" w:cs="Times New Roman"/>
          <w:bCs w:val="0"/>
          <w:sz w:val="12"/>
          <w:szCs w:val="12"/>
          <w:lang w:eastAsia="en-US"/>
        </w:rPr>
      </w:pPr>
    </w:p>
    <w:p w14:paraId="472C143C" w14:textId="77777777" w:rsidR="00BD43D7" w:rsidRPr="00BD43D7" w:rsidRDefault="00BD43D7" w:rsidP="00BD43D7">
      <w:pPr>
        <w:suppressAutoHyphens w:val="0"/>
        <w:autoSpaceDE w:val="0"/>
        <w:autoSpaceDN w:val="0"/>
        <w:adjustRightInd w:val="0"/>
        <w:rPr>
          <w:rFonts w:ascii="Times New Roman" w:eastAsiaTheme="minorHAnsi" w:hAnsi="Times New Roman" w:cs="Times New Roman"/>
          <w:bCs w:val="0"/>
          <w:lang w:eastAsia="en-US"/>
        </w:rPr>
      </w:pPr>
      <w:r w:rsidRPr="00BD43D7">
        <w:rPr>
          <w:rFonts w:ascii="Times New Roman" w:eastAsiaTheme="minorHAnsi" w:hAnsi="Times New Roman" w:cs="Times New Roman"/>
          <w:bCs w:val="0"/>
          <w:lang w:eastAsia="en-US"/>
        </w:rPr>
        <w:t>6. Przedłużenie terminu składania ofert, o którym mowa w pkt. 4, nie wpływa na bieg terminu</w:t>
      </w:r>
    </w:p>
    <w:p w14:paraId="01111E0A" w14:textId="77777777" w:rsidR="00BD43D7" w:rsidRDefault="00BD43D7" w:rsidP="00BD43D7">
      <w:pPr>
        <w:suppressAutoHyphens w:val="0"/>
        <w:autoSpaceDE w:val="0"/>
        <w:autoSpaceDN w:val="0"/>
        <w:adjustRightInd w:val="0"/>
        <w:rPr>
          <w:rFonts w:ascii="Times New Roman" w:eastAsiaTheme="minorHAnsi" w:hAnsi="Times New Roman" w:cs="Times New Roman"/>
          <w:bCs w:val="0"/>
          <w:lang w:eastAsia="en-US"/>
        </w:rPr>
      </w:pPr>
      <w:r w:rsidRPr="00BD43D7">
        <w:rPr>
          <w:rFonts w:ascii="Times New Roman" w:eastAsiaTheme="minorHAnsi" w:hAnsi="Times New Roman" w:cs="Times New Roman"/>
          <w:bCs w:val="0"/>
          <w:lang w:eastAsia="en-US"/>
        </w:rPr>
        <w:t>składania wniosku o wyjaśnienie treści SWZ.</w:t>
      </w:r>
    </w:p>
    <w:p w14:paraId="6CE6CA6C" w14:textId="77777777" w:rsidR="00C759DB" w:rsidRPr="00C65443" w:rsidRDefault="00C759DB" w:rsidP="00BD43D7">
      <w:pPr>
        <w:suppressAutoHyphens w:val="0"/>
        <w:autoSpaceDE w:val="0"/>
        <w:autoSpaceDN w:val="0"/>
        <w:adjustRightInd w:val="0"/>
        <w:rPr>
          <w:rFonts w:ascii="Times New Roman" w:eastAsiaTheme="minorHAnsi" w:hAnsi="Times New Roman" w:cs="Times New Roman"/>
          <w:bCs w:val="0"/>
          <w:sz w:val="12"/>
          <w:szCs w:val="12"/>
          <w:lang w:eastAsia="en-US"/>
        </w:rPr>
      </w:pPr>
    </w:p>
    <w:p w14:paraId="08BA09C1" w14:textId="77777777" w:rsidR="00BD43D7" w:rsidRPr="00BD43D7" w:rsidRDefault="00BD43D7" w:rsidP="00BD43D7">
      <w:pPr>
        <w:suppressAutoHyphens w:val="0"/>
        <w:autoSpaceDE w:val="0"/>
        <w:autoSpaceDN w:val="0"/>
        <w:adjustRightInd w:val="0"/>
        <w:rPr>
          <w:rFonts w:ascii="Times New Roman" w:eastAsiaTheme="minorHAnsi" w:hAnsi="Times New Roman" w:cs="Times New Roman"/>
          <w:bCs w:val="0"/>
          <w:lang w:eastAsia="en-US"/>
        </w:rPr>
      </w:pPr>
      <w:r w:rsidRPr="00BD43D7">
        <w:rPr>
          <w:rFonts w:ascii="Times New Roman" w:eastAsiaTheme="minorHAnsi" w:hAnsi="Times New Roman" w:cs="Times New Roman"/>
          <w:bCs w:val="0"/>
          <w:lang w:eastAsia="en-US"/>
        </w:rPr>
        <w:t>7. Zamawiający nie będzie zwoływać zebrania wszystkich Wykonawców w celu wyjaśnienia</w:t>
      </w:r>
    </w:p>
    <w:p w14:paraId="699284EF" w14:textId="6820D209" w:rsidR="00C759DB" w:rsidRPr="00C65443" w:rsidRDefault="00BD43D7" w:rsidP="00C65443">
      <w:pPr>
        <w:suppressAutoHyphens w:val="0"/>
        <w:jc w:val="both"/>
        <w:rPr>
          <w:rFonts w:ascii="Times New Roman" w:hAnsi="Times New Roman" w:cs="Times New Roman"/>
          <w:bCs w:val="0"/>
          <w:lang w:val="en-US"/>
        </w:rPr>
      </w:pPr>
      <w:r w:rsidRPr="00BD43D7">
        <w:rPr>
          <w:rFonts w:ascii="Times New Roman" w:eastAsiaTheme="minorHAnsi" w:hAnsi="Times New Roman" w:cs="Times New Roman"/>
          <w:bCs w:val="0"/>
          <w:lang w:eastAsia="en-US"/>
        </w:rPr>
        <w:t>wątpliwości dotyczących treści SWZ.</w:t>
      </w:r>
    </w:p>
    <w:p w14:paraId="43848F4A" w14:textId="77777777" w:rsidR="00C759DB" w:rsidRDefault="00C759DB" w:rsidP="00D1769E">
      <w:pPr>
        <w:suppressAutoHyphens w:val="0"/>
        <w:spacing w:line="360" w:lineRule="auto"/>
        <w:jc w:val="both"/>
        <w:rPr>
          <w:rFonts w:ascii="Times New Roman" w:hAnsi="Times New Roman"/>
          <w:b/>
        </w:rPr>
      </w:pPr>
    </w:p>
    <w:p w14:paraId="451E9BB1" w14:textId="77777777" w:rsidR="00372319" w:rsidRPr="00372319" w:rsidRDefault="00372319" w:rsidP="005B7A15">
      <w:pPr>
        <w:suppressAutoHyphens w:val="0"/>
        <w:jc w:val="both"/>
        <w:rPr>
          <w:rFonts w:ascii="Times New Roman" w:hAnsi="Times New Roman"/>
          <w:b/>
        </w:rPr>
      </w:pPr>
      <w:r w:rsidRPr="00372319">
        <w:rPr>
          <w:rFonts w:ascii="Times New Roman" w:hAnsi="Times New Roman"/>
          <w:b/>
        </w:rPr>
        <w:t>XI</w:t>
      </w:r>
      <w:r w:rsidR="003C0906">
        <w:rPr>
          <w:rFonts w:ascii="Times New Roman" w:hAnsi="Times New Roman"/>
          <w:b/>
        </w:rPr>
        <w:t>V</w:t>
      </w:r>
      <w:r w:rsidRPr="00372319">
        <w:rPr>
          <w:rFonts w:ascii="Times New Roman" w:hAnsi="Times New Roman"/>
          <w:b/>
        </w:rPr>
        <w:t xml:space="preserve">. Termin związania ofertą </w:t>
      </w:r>
    </w:p>
    <w:p w14:paraId="4247AA32" w14:textId="0FB20958" w:rsidR="00372319" w:rsidRPr="00294170" w:rsidRDefault="00372319" w:rsidP="005B7A15">
      <w:pPr>
        <w:pStyle w:val="Default"/>
        <w:rPr>
          <w:color w:val="auto"/>
          <w:sz w:val="22"/>
          <w:szCs w:val="22"/>
        </w:rPr>
      </w:pPr>
      <w:r w:rsidRPr="00372319">
        <w:rPr>
          <w:rFonts w:eastAsia="Trebuchet MS"/>
          <w:bCs/>
          <w:lang w:eastAsia="pl-PL" w:bidi="pl-PL"/>
        </w:rPr>
        <w:t>1.</w:t>
      </w:r>
      <w:r w:rsidRPr="00372319">
        <w:rPr>
          <w:rFonts w:eastAsia="Trebuchet MS"/>
          <w:lang w:eastAsia="pl-PL" w:bidi="pl-PL"/>
        </w:rPr>
        <w:t xml:space="preserve">Wykonawca jest związany ofertą od dnia upływu składania ofert do </w:t>
      </w:r>
      <w:r w:rsidRPr="00294170">
        <w:rPr>
          <w:rFonts w:eastAsia="Trebuchet MS"/>
          <w:color w:val="auto"/>
          <w:lang w:eastAsia="pl-PL" w:bidi="pl-PL"/>
        </w:rPr>
        <w:t xml:space="preserve">dnia </w:t>
      </w:r>
      <w:r w:rsidR="00C76D05" w:rsidRPr="00C76D05">
        <w:rPr>
          <w:rFonts w:eastAsia="Trebuchet MS"/>
          <w:b/>
          <w:bCs/>
          <w:color w:val="auto"/>
          <w:lang w:eastAsia="pl-PL" w:bidi="pl-PL"/>
        </w:rPr>
        <w:t>1</w:t>
      </w:r>
      <w:r w:rsidR="00A32AFC">
        <w:rPr>
          <w:rFonts w:eastAsia="Trebuchet MS"/>
          <w:b/>
          <w:bCs/>
          <w:color w:val="auto"/>
          <w:lang w:eastAsia="pl-PL" w:bidi="pl-PL"/>
        </w:rPr>
        <w:t>9</w:t>
      </w:r>
      <w:r w:rsidR="00DC72B7" w:rsidRPr="00C76D05">
        <w:rPr>
          <w:rFonts w:eastAsia="Trebuchet MS"/>
          <w:b/>
          <w:bCs/>
          <w:color w:val="auto"/>
          <w:lang w:eastAsia="pl-PL" w:bidi="pl-PL"/>
        </w:rPr>
        <w:t>.</w:t>
      </w:r>
      <w:r w:rsidR="00C76D05" w:rsidRPr="00C76D05">
        <w:rPr>
          <w:rFonts w:eastAsia="Trebuchet MS"/>
          <w:b/>
          <w:bCs/>
          <w:color w:val="auto"/>
          <w:lang w:eastAsia="pl-PL" w:bidi="pl-PL"/>
        </w:rPr>
        <w:t>10</w:t>
      </w:r>
      <w:r w:rsidR="003D6705" w:rsidRPr="00C76D05">
        <w:rPr>
          <w:rFonts w:eastAsia="Trebuchet MS"/>
          <w:b/>
          <w:bCs/>
          <w:color w:val="auto"/>
          <w:lang w:eastAsia="pl-PL" w:bidi="pl-PL"/>
        </w:rPr>
        <w:t>.</w:t>
      </w:r>
      <w:r w:rsidRPr="00C76D05">
        <w:rPr>
          <w:rFonts w:eastAsia="Trebuchet MS"/>
          <w:b/>
          <w:bCs/>
          <w:color w:val="auto"/>
          <w:lang w:eastAsia="pl-PL" w:bidi="pl-PL"/>
        </w:rPr>
        <w:t>202</w:t>
      </w:r>
      <w:r w:rsidR="004E200B" w:rsidRPr="00C76D05">
        <w:rPr>
          <w:rFonts w:eastAsia="Trebuchet MS"/>
          <w:b/>
          <w:bCs/>
          <w:color w:val="auto"/>
          <w:lang w:eastAsia="pl-PL" w:bidi="pl-PL"/>
        </w:rPr>
        <w:t>3</w:t>
      </w:r>
      <w:r w:rsidRPr="00C76D05">
        <w:rPr>
          <w:rFonts w:eastAsia="Trebuchet MS"/>
          <w:b/>
          <w:bCs/>
          <w:color w:val="auto"/>
          <w:lang w:eastAsia="pl-PL" w:bidi="pl-PL"/>
        </w:rPr>
        <w:t>r</w:t>
      </w:r>
      <w:r w:rsidRPr="00C76D05">
        <w:rPr>
          <w:rFonts w:eastAsia="Trebuchet MS"/>
          <w:color w:val="auto"/>
          <w:lang w:eastAsia="pl-PL" w:bidi="pl-PL"/>
        </w:rPr>
        <w:t>.</w:t>
      </w:r>
      <w:r w:rsidR="00CA1D0D" w:rsidRPr="00C76D05">
        <w:rPr>
          <w:rFonts w:eastAsia="Trebuchet MS"/>
          <w:bCs/>
          <w:color w:val="auto"/>
          <w:lang w:eastAsia="pl-PL" w:bidi="pl-PL"/>
        </w:rPr>
        <w:t xml:space="preserve">  </w:t>
      </w:r>
      <w:r w:rsidR="00CA1D0D" w:rsidRPr="00294170">
        <w:rPr>
          <w:color w:val="auto"/>
          <w:sz w:val="22"/>
          <w:szCs w:val="22"/>
        </w:rPr>
        <w:t xml:space="preserve">Bieg terminu związania ofertą rozpoczyna się wraz z upływem terminu składania ofert. </w:t>
      </w:r>
    </w:p>
    <w:p w14:paraId="0FFFDA74" w14:textId="77777777" w:rsidR="00C759DB" w:rsidRPr="00C65443" w:rsidRDefault="00C759DB" w:rsidP="005B7A15">
      <w:pPr>
        <w:pStyle w:val="Default"/>
        <w:rPr>
          <w:sz w:val="12"/>
          <w:szCs w:val="12"/>
        </w:rPr>
      </w:pPr>
    </w:p>
    <w:p w14:paraId="52591249" w14:textId="46250A52" w:rsidR="00372319" w:rsidRDefault="00372319" w:rsidP="006F243A">
      <w:pPr>
        <w:widowControl w:val="0"/>
        <w:suppressAutoHyphens w:val="0"/>
        <w:autoSpaceDE w:val="0"/>
        <w:autoSpaceDN w:val="0"/>
        <w:jc w:val="both"/>
        <w:rPr>
          <w:rFonts w:ascii="Times New Roman" w:eastAsia="Trebuchet MS" w:hAnsi="Times New Roman" w:cs="Times New Roman"/>
          <w:bCs w:val="0"/>
          <w:lang w:eastAsia="pl-PL" w:bidi="pl-PL"/>
        </w:rPr>
      </w:pPr>
      <w:r>
        <w:rPr>
          <w:rFonts w:ascii="Times New Roman" w:eastAsia="Trebuchet MS" w:hAnsi="Times New Roman" w:cs="Times New Roman"/>
          <w:bCs w:val="0"/>
          <w:lang w:eastAsia="pl-PL" w:bidi="pl-PL"/>
        </w:rPr>
        <w:t>2.</w:t>
      </w:r>
      <w:r w:rsidRPr="00372319">
        <w:rPr>
          <w:rFonts w:ascii="Times New Roman" w:eastAsia="Trebuchet MS" w:hAnsi="Times New Roman" w:cs="Times New Roman"/>
          <w:bCs w:val="0"/>
          <w:lang w:eastAsia="pl-PL"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w:t>
      </w:r>
      <w:r w:rsidR="00980491">
        <w:rPr>
          <w:rFonts w:ascii="Times New Roman" w:eastAsia="Trebuchet MS" w:hAnsi="Times New Roman" w:cs="Times New Roman"/>
          <w:bCs w:val="0"/>
          <w:lang w:eastAsia="pl-PL" w:bidi="pl-PL"/>
        </w:rPr>
        <w:t xml:space="preserve">                 </w:t>
      </w:r>
      <w:r w:rsidRPr="00372319">
        <w:rPr>
          <w:rFonts w:ascii="Times New Roman" w:eastAsia="Trebuchet MS" w:hAnsi="Times New Roman" w:cs="Times New Roman"/>
          <w:bCs w:val="0"/>
          <w:lang w:eastAsia="pl-PL" w:bidi="pl-PL"/>
        </w:rPr>
        <w:t xml:space="preserve"> o wskazany przez niego okres, nie dłuższy niż 30 dni.</w:t>
      </w:r>
    </w:p>
    <w:p w14:paraId="084EAFB1" w14:textId="77777777" w:rsidR="00C759DB" w:rsidRPr="00C65443" w:rsidRDefault="00C759DB" w:rsidP="006F243A">
      <w:pPr>
        <w:widowControl w:val="0"/>
        <w:suppressAutoHyphens w:val="0"/>
        <w:autoSpaceDE w:val="0"/>
        <w:autoSpaceDN w:val="0"/>
        <w:jc w:val="both"/>
        <w:rPr>
          <w:rFonts w:ascii="Times New Roman" w:eastAsia="Trebuchet MS" w:hAnsi="Times New Roman" w:cs="Times New Roman"/>
          <w:bCs w:val="0"/>
          <w:sz w:val="12"/>
          <w:szCs w:val="12"/>
          <w:lang w:eastAsia="pl-PL" w:bidi="pl-PL"/>
        </w:rPr>
      </w:pPr>
    </w:p>
    <w:p w14:paraId="3E1F575B" w14:textId="77777777" w:rsidR="00372319" w:rsidRDefault="00372319" w:rsidP="006F243A">
      <w:pPr>
        <w:widowControl w:val="0"/>
        <w:suppressAutoHyphens w:val="0"/>
        <w:autoSpaceDE w:val="0"/>
        <w:autoSpaceDN w:val="0"/>
        <w:jc w:val="both"/>
        <w:rPr>
          <w:rFonts w:ascii="Times New Roman" w:eastAsia="Trebuchet MS" w:hAnsi="Times New Roman" w:cs="Times New Roman"/>
          <w:bCs w:val="0"/>
          <w:lang w:eastAsia="pl-PL" w:bidi="pl-PL"/>
        </w:rPr>
      </w:pPr>
      <w:r>
        <w:rPr>
          <w:rFonts w:ascii="Times New Roman" w:eastAsia="Trebuchet MS" w:hAnsi="Times New Roman" w:cs="Times New Roman"/>
          <w:bCs w:val="0"/>
          <w:lang w:eastAsia="pl-PL" w:bidi="pl-PL"/>
        </w:rPr>
        <w:t>3.</w:t>
      </w:r>
      <w:r w:rsidRPr="00372319">
        <w:rPr>
          <w:rFonts w:ascii="Times New Roman" w:eastAsia="Trebuchet MS" w:hAnsi="Times New Roman" w:cs="Times New Roman"/>
          <w:bCs w:val="0"/>
          <w:lang w:eastAsia="pl-PL" w:bidi="pl-PL"/>
        </w:rPr>
        <w:t>Przedłużenie terminu związania ofertą, o którym mowa w ust. 2 wymaga złożenia przez Wykonawcę pisemnego oświadczenia o wyrażeniu zgody na przedłużenie terminu związania ofertą.</w:t>
      </w:r>
    </w:p>
    <w:p w14:paraId="7947FB0C" w14:textId="77777777" w:rsidR="00C759DB" w:rsidRPr="00C65443" w:rsidRDefault="00C759DB" w:rsidP="006F243A">
      <w:pPr>
        <w:widowControl w:val="0"/>
        <w:suppressAutoHyphens w:val="0"/>
        <w:autoSpaceDE w:val="0"/>
        <w:autoSpaceDN w:val="0"/>
        <w:jc w:val="both"/>
        <w:rPr>
          <w:rFonts w:ascii="Times New Roman" w:eastAsia="Trebuchet MS" w:hAnsi="Times New Roman" w:cs="Times New Roman"/>
          <w:bCs w:val="0"/>
          <w:sz w:val="12"/>
          <w:szCs w:val="12"/>
          <w:lang w:eastAsia="pl-PL" w:bidi="pl-PL"/>
        </w:rPr>
      </w:pPr>
    </w:p>
    <w:p w14:paraId="536719EB" w14:textId="77777777" w:rsidR="003C299D" w:rsidRDefault="00D454F0" w:rsidP="006F243A">
      <w:pPr>
        <w:widowControl w:val="0"/>
        <w:suppressAutoHyphens w:val="0"/>
        <w:autoSpaceDE w:val="0"/>
        <w:autoSpaceDN w:val="0"/>
        <w:jc w:val="both"/>
        <w:rPr>
          <w:rFonts w:ascii="Times New Roman" w:eastAsia="Trebuchet MS" w:hAnsi="Times New Roman" w:cs="Times New Roman"/>
          <w:bCs w:val="0"/>
          <w:lang w:eastAsia="pl-PL" w:bidi="pl-PL"/>
        </w:rPr>
      </w:pPr>
      <w:r>
        <w:rPr>
          <w:rFonts w:ascii="Times New Roman" w:eastAsia="Trebuchet MS" w:hAnsi="Times New Roman" w:cs="Times New Roman"/>
          <w:bCs w:val="0"/>
          <w:lang w:eastAsia="pl-PL" w:bidi="pl-PL"/>
        </w:rPr>
        <w:t>4. W przypadku gdy Zamawiający żądał wniesienia wadium, przedłużenie terminu związania ofertą, o którym mowa ust.2, następuje wraz z przedłużeniem okresu ważności wadium albo, jeżeli nie jest to możliwe, z wniesieniem nowego wadium na przedłużony okres związania ofertą</w:t>
      </w:r>
      <w:r w:rsidR="003C299D">
        <w:rPr>
          <w:rFonts w:ascii="Times New Roman" w:eastAsia="Trebuchet MS" w:hAnsi="Times New Roman" w:cs="Times New Roman"/>
          <w:bCs w:val="0"/>
          <w:lang w:eastAsia="pl-PL" w:bidi="pl-PL"/>
        </w:rPr>
        <w:t>.</w:t>
      </w:r>
    </w:p>
    <w:p w14:paraId="355A40BC" w14:textId="77777777" w:rsidR="005B7A15" w:rsidRDefault="005B7A15" w:rsidP="006F243A">
      <w:pPr>
        <w:widowControl w:val="0"/>
        <w:suppressAutoHyphens w:val="0"/>
        <w:autoSpaceDE w:val="0"/>
        <w:autoSpaceDN w:val="0"/>
        <w:jc w:val="both"/>
        <w:rPr>
          <w:rFonts w:ascii="Times New Roman" w:eastAsia="Trebuchet MS" w:hAnsi="Times New Roman" w:cs="Times New Roman"/>
          <w:bCs w:val="0"/>
          <w:lang w:eastAsia="pl-PL" w:bidi="pl-PL"/>
        </w:rPr>
      </w:pPr>
    </w:p>
    <w:p w14:paraId="62724982" w14:textId="77777777" w:rsidR="003C4096" w:rsidRPr="00B9044B" w:rsidRDefault="003C0906" w:rsidP="00394568">
      <w:pPr>
        <w:widowControl w:val="0"/>
        <w:suppressAutoHyphens w:val="0"/>
        <w:autoSpaceDE w:val="0"/>
        <w:autoSpaceDN w:val="0"/>
        <w:jc w:val="both"/>
        <w:rPr>
          <w:rFonts w:ascii="Times New Roman" w:eastAsia="Trebuchet MS" w:hAnsi="Times New Roman" w:cs="Times New Roman"/>
          <w:b/>
          <w:bCs w:val="0"/>
          <w:lang w:eastAsia="pl-PL" w:bidi="pl-PL"/>
        </w:rPr>
      </w:pPr>
      <w:r>
        <w:rPr>
          <w:rFonts w:ascii="Times New Roman" w:eastAsia="Trebuchet MS" w:hAnsi="Times New Roman" w:cs="Times New Roman"/>
          <w:b/>
          <w:bCs w:val="0"/>
          <w:lang w:eastAsia="pl-PL" w:bidi="pl-PL"/>
        </w:rPr>
        <w:t>XV</w:t>
      </w:r>
      <w:r w:rsidR="003C299D" w:rsidRPr="003C4096">
        <w:rPr>
          <w:rFonts w:ascii="Times New Roman" w:eastAsia="Trebuchet MS" w:hAnsi="Times New Roman" w:cs="Times New Roman"/>
          <w:b/>
          <w:bCs w:val="0"/>
          <w:lang w:eastAsia="pl-PL" w:bidi="pl-PL"/>
        </w:rPr>
        <w:t xml:space="preserve">. </w:t>
      </w:r>
      <w:r w:rsidR="003C4096" w:rsidRPr="003C4096">
        <w:rPr>
          <w:rFonts w:ascii="Times New Roman" w:eastAsia="Trebuchet MS" w:hAnsi="Times New Roman" w:cs="Times New Roman"/>
          <w:b/>
          <w:bCs w:val="0"/>
          <w:lang w:eastAsia="pl-PL" w:bidi="pl-PL"/>
        </w:rPr>
        <w:t>Opis sposobu przygotowania oferty</w:t>
      </w:r>
    </w:p>
    <w:p w14:paraId="557AD891" w14:textId="5EEE4B13" w:rsidR="003C4096" w:rsidRDefault="003C4096" w:rsidP="00394568">
      <w:pPr>
        <w:pStyle w:val="Default"/>
        <w:jc w:val="both"/>
        <w:rPr>
          <w:b/>
          <w:bCs/>
        </w:rPr>
      </w:pPr>
      <w:r w:rsidRPr="003C4096">
        <w:t xml:space="preserve">1. Oferta składana elektronicznie musi zostać podpisana elektronicznym kwalifikowanym podpisem lub podpisem zaufanym lub podpisem osobistym. W procesie składania oferty na platformie, kwalifikowany podpis elektroniczny Wykonawca może złożyć bezpośrednio na dokumencie, który następnie przesyła do systemu (opcja rekomendowana przez </w:t>
      </w:r>
      <w:r w:rsidRPr="003C4096">
        <w:lastRenderedPageBreak/>
        <w:t xml:space="preserve">platformazakupowa.pl) oraz dodatkowo dla całego pakietu dokumentów w kroku </w:t>
      </w:r>
      <w:r w:rsidR="00C759DB">
        <w:t xml:space="preserve">                                    </w:t>
      </w:r>
      <w:r w:rsidRPr="003C4096">
        <w:rPr>
          <w:b/>
          <w:bCs/>
        </w:rPr>
        <w:t xml:space="preserve">2 Formularza składania oferty </w:t>
      </w:r>
      <w:r w:rsidRPr="003C4096">
        <w:t xml:space="preserve">(po kliknięciu w przycisk </w:t>
      </w:r>
      <w:r w:rsidRPr="003C4096">
        <w:rPr>
          <w:b/>
          <w:bCs/>
        </w:rPr>
        <w:t xml:space="preserve">Przejdź do podsumowania). </w:t>
      </w:r>
    </w:p>
    <w:p w14:paraId="3119C82D" w14:textId="77777777" w:rsidR="00C759DB" w:rsidRPr="00C65443" w:rsidRDefault="00C759DB" w:rsidP="00394568">
      <w:pPr>
        <w:pStyle w:val="Default"/>
        <w:jc w:val="both"/>
        <w:rPr>
          <w:sz w:val="12"/>
          <w:szCs w:val="12"/>
        </w:rPr>
      </w:pPr>
    </w:p>
    <w:p w14:paraId="64D3126F" w14:textId="77777777" w:rsidR="003C4096" w:rsidRDefault="003C4096" w:rsidP="00394568">
      <w:pPr>
        <w:pStyle w:val="Default"/>
        <w:spacing w:after="23"/>
        <w:jc w:val="both"/>
      </w:pPr>
      <w:r w:rsidRPr="003C4096">
        <w:t xml:space="preserve">2. Poświadczenia za zgodność z oryginałem dokonuje odpowiednio Wykonawca, podmiot, na którego zdolnościach lub sytuacji polega Wykonawca. 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DD5FC7A" w14:textId="77777777" w:rsidR="00C759DB" w:rsidRPr="00C65443" w:rsidRDefault="00C759DB" w:rsidP="00394568">
      <w:pPr>
        <w:pStyle w:val="Default"/>
        <w:spacing w:after="23"/>
        <w:jc w:val="both"/>
        <w:rPr>
          <w:sz w:val="12"/>
          <w:szCs w:val="12"/>
        </w:rPr>
      </w:pPr>
    </w:p>
    <w:p w14:paraId="10770B69" w14:textId="77777777" w:rsidR="003C4096" w:rsidRPr="003C4096" w:rsidRDefault="003C4096" w:rsidP="00394568">
      <w:pPr>
        <w:pStyle w:val="Default"/>
        <w:spacing w:after="23"/>
        <w:jc w:val="both"/>
      </w:pPr>
      <w:r w:rsidRPr="003C4096">
        <w:t xml:space="preserve">3. Oferta powinna być: </w:t>
      </w:r>
    </w:p>
    <w:p w14:paraId="41FD81E1" w14:textId="77777777" w:rsidR="003C4096" w:rsidRPr="003C4096" w:rsidRDefault="003C4096" w:rsidP="00394568">
      <w:pPr>
        <w:pStyle w:val="Default"/>
        <w:spacing w:after="23"/>
        <w:jc w:val="both"/>
      </w:pPr>
      <w:r w:rsidRPr="003C4096">
        <w:t xml:space="preserve">a) sporządzona na podstawie załączników niniejszej SWZ w języku polskim, </w:t>
      </w:r>
    </w:p>
    <w:p w14:paraId="356C5A33" w14:textId="37CAF3A0" w:rsidR="003C4096" w:rsidRPr="003C4096" w:rsidRDefault="003C4096" w:rsidP="00394568">
      <w:pPr>
        <w:pStyle w:val="Default"/>
        <w:spacing w:after="23"/>
        <w:jc w:val="both"/>
      </w:pPr>
      <w:r w:rsidRPr="003C4096">
        <w:t>b)</w:t>
      </w:r>
      <w:r w:rsidR="00C65443">
        <w:t xml:space="preserve"> </w:t>
      </w:r>
      <w:r w:rsidRPr="003C4096">
        <w:t xml:space="preserve">złożona przy użyciu środków komunikacji elektronicznej tzn. za pośrednictwem platformazakupowa.pl., </w:t>
      </w:r>
    </w:p>
    <w:p w14:paraId="18CD189E" w14:textId="77777777" w:rsidR="003C4096" w:rsidRDefault="003C4096" w:rsidP="00394568">
      <w:pPr>
        <w:pStyle w:val="Default"/>
        <w:spacing w:after="23"/>
        <w:jc w:val="both"/>
      </w:pPr>
      <w:r w:rsidRPr="003C4096">
        <w:t xml:space="preserve">c) podpisana kwalifikowanym podpisem elektronicznym lub podpisem zaufanym lub podpisem osobistym przez osobę/osoby upoważnioną/upoważnione. </w:t>
      </w:r>
    </w:p>
    <w:p w14:paraId="2B4AE498" w14:textId="77777777" w:rsidR="00C759DB" w:rsidRPr="00C65443" w:rsidRDefault="00C759DB" w:rsidP="00394568">
      <w:pPr>
        <w:pStyle w:val="Default"/>
        <w:spacing w:after="23"/>
        <w:jc w:val="both"/>
        <w:rPr>
          <w:sz w:val="12"/>
          <w:szCs w:val="12"/>
        </w:rPr>
      </w:pPr>
    </w:p>
    <w:p w14:paraId="0F3620D2" w14:textId="77777777" w:rsidR="003C4096" w:rsidRDefault="003C4096" w:rsidP="00394568">
      <w:pPr>
        <w:pStyle w:val="Default"/>
        <w:spacing w:after="23"/>
        <w:jc w:val="both"/>
      </w:pPr>
      <w:r w:rsidRPr="003C4096">
        <w:t xml:space="preserve">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(elDAS) (UE) nr 910/2014- od 1 lipca 2016 roku”. </w:t>
      </w:r>
    </w:p>
    <w:p w14:paraId="0058F6CD" w14:textId="77777777" w:rsidR="00C759DB" w:rsidRPr="00C65443" w:rsidRDefault="00C759DB" w:rsidP="00394568">
      <w:pPr>
        <w:pStyle w:val="Default"/>
        <w:spacing w:after="23"/>
        <w:jc w:val="both"/>
        <w:rPr>
          <w:sz w:val="12"/>
          <w:szCs w:val="12"/>
        </w:rPr>
      </w:pPr>
    </w:p>
    <w:p w14:paraId="2A95CD57" w14:textId="77777777" w:rsidR="003C4096" w:rsidRDefault="003C4096" w:rsidP="00394568">
      <w:pPr>
        <w:pStyle w:val="Default"/>
        <w:spacing w:after="23"/>
        <w:jc w:val="both"/>
      </w:pPr>
      <w:r w:rsidRPr="003C4096">
        <w:t xml:space="preserve">5. W przypadku wykorzystania formatu podpisu zewnętrznego XAsES Zamawiający wymaga dołączenia odpowiedniej ilości plików, podpisywanych. </w:t>
      </w:r>
    </w:p>
    <w:p w14:paraId="17D2A5EC" w14:textId="77777777" w:rsidR="00C759DB" w:rsidRPr="00C65443" w:rsidRDefault="00C759DB" w:rsidP="00394568">
      <w:pPr>
        <w:pStyle w:val="Default"/>
        <w:spacing w:after="23"/>
        <w:jc w:val="both"/>
        <w:rPr>
          <w:sz w:val="12"/>
          <w:szCs w:val="12"/>
        </w:rPr>
      </w:pPr>
    </w:p>
    <w:p w14:paraId="4FF34D29" w14:textId="6FE3AE1D" w:rsidR="003C4096" w:rsidRDefault="003C4096" w:rsidP="00394568">
      <w:pPr>
        <w:pStyle w:val="Default"/>
        <w:jc w:val="both"/>
      </w:pPr>
      <w:r w:rsidRPr="003C4096">
        <w:t xml:space="preserve">6. Wykonawca, za pośrednictwem platformazakupowa.pl może przed upływem terminu do składania ofert wycofać ofertę. Sposób dokonywania wycofania oferty zamieszczono </w:t>
      </w:r>
      <w:r w:rsidR="00980491">
        <w:t xml:space="preserve">                          </w:t>
      </w:r>
      <w:r w:rsidRPr="003C4096">
        <w:t xml:space="preserve">w instrukcji zamieszczonej na stronie internetowej pod adresem: </w:t>
      </w:r>
      <w:hyperlink r:id="rId27" w:history="1">
        <w:r w:rsidR="00C759DB" w:rsidRPr="00440FBE">
          <w:rPr>
            <w:rStyle w:val="Hipercze"/>
          </w:rPr>
          <w:t>https://platformazakupowa.pl/strona/45-instrukcje</w:t>
        </w:r>
      </w:hyperlink>
      <w:r w:rsidR="00385377">
        <w:t xml:space="preserve">, </w:t>
      </w:r>
    </w:p>
    <w:p w14:paraId="5494D891" w14:textId="77777777" w:rsidR="00C759DB" w:rsidRPr="00C65443" w:rsidRDefault="00C759DB" w:rsidP="00394568">
      <w:pPr>
        <w:pStyle w:val="Default"/>
        <w:jc w:val="both"/>
        <w:rPr>
          <w:sz w:val="12"/>
          <w:szCs w:val="12"/>
        </w:rPr>
      </w:pPr>
    </w:p>
    <w:p w14:paraId="43E3ED78" w14:textId="77777777" w:rsidR="003C4096" w:rsidRDefault="003C4096" w:rsidP="00394568">
      <w:pPr>
        <w:pStyle w:val="Default"/>
        <w:spacing w:after="21"/>
        <w:jc w:val="both"/>
      </w:pPr>
      <w:r>
        <w:t xml:space="preserve">7. </w:t>
      </w:r>
      <w:r w:rsidRPr="003C4096">
        <w:t xml:space="preserve">Każdy z Wykonawców może złożyć tylko jedną ofertę. Złożenie większej liczby ofert lub oferty zawierającej propozycje wariantowe podlegać będzie odrzuceniu. </w:t>
      </w:r>
    </w:p>
    <w:p w14:paraId="527B8656" w14:textId="77777777" w:rsidR="00C759DB" w:rsidRPr="00C65443" w:rsidRDefault="00C759DB" w:rsidP="00394568">
      <w:pPr>
        <w:pStyle w:val="Default"/>
        <w:spacing w:after="21"/>
        <w:jc w:val="both"/>
        <w:rPr>
          <w:sz w:val="12"/>
          <w:szCs w:val="12"/>
        </w:rPr>
      </w:pPr>
    </w:p>
    <w:p w14:paraId="1A19EAB0" w14:textId="77777777" w:rsidR="003C4096" w:rsidRDefault="003C4096" w:rsidP="00394568">
      <w:pPr>
        <w:pStyle w:val="Default"/>
        <w:spacing w:after="21"/>
        <w:jc w:val="both"/>
      </w:pPr>
      <w:r w:rsidRPr="003C4096">
        <w:t xml:space="preserve">8. Ceny oferty muszą zawierać wszystkie koszty, jakie musi ponieść Wykonawca, aby zrealizować zamówienie z najwyższą starannością oraz ewentualne rabaty, </w:t>
      </w:r>
    </w:p>
    <w:p w14:paraId="27E6F855" w14:textId="77777777" w:rsidR="00C759DB" w:rsidRPr="00C65443" w:rsidRDefault="00C759DB" w:rsidP="00394568">
      <w:pPr>
        <w:pStyle w:val="Default"/>
        <w:spacing w:after="21"/>
        <w:jc w:val="both"/>
        <w:rPr>
          <w:sz w:val="12"/>
          <w:szCs w:val="12"/>
        </w:rPr>
      </w:pPr>
    </w:p>
    <w:p w14:paraId="6F4D3076" w14:textId="77777777" w:rsidR="003C4096" w:rsidRDefault="003C4096" w:rsidP="00394568">
      <w:pPr>
        <w:pStyle w:val="Default"/>
        <w:spacing w:after="21"/>
        <w:jc w:val="both"/>
      </w:pPr>
      <w:r w:rsidRPr="003C4096">
        <w:t xml:space="preserve">9. 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74DA7A3A" w14:textId="77777777" w:rsidR="00C759DB" w:rsidRPr="00C65443" w:rsidRDefault="00C759DB" w:rsidP="00394568">
      <w:pPr>
        <w:pStyle w:val="Default"/>
        <w:spacing w:after="21"/>
        <w:jc w:val="both"/>
        <w:rPr>
          <w:sz w:val="12"/>
          <w:szCs w:val="12"/>
        </w:rPr>
      </w:pPr>
    </w:p>
    <w:p w14:paraId="7F49067D" w14:textId="47B7B6A4" w:rsidR="003C4096" w:rsidRDefault="003C4096" w:rsidP="00394568">
      <w:pPr>
        <w:pStyle w:val="Default"/>
        <w:spacing w:after="21"/>
        <w:jc w:val="both"/>
      </w:pPr>
      <w:r w:rsidRPr="003C4096">
        <w:t xml:space="preserve">10. Zgodnie z definicją dokumentu elektronicznego z art. 3 ust. 2 Ustawy o informatyzacji działalności podmiotów realizujących zadania publiczne, opatrzenie pliku zawierającego skompresowane dane kwalifikowanym podpisem elektronicznym jest jednoznaczne </w:t>
      </w:r>
      <w:r w:rsidR="00980491">
        <w:t xml:space="preserve">                             </w:t>
      </w:r>
      <w:r w:rsidRPr="003C4096">
        <w:t xml:space="preserve">z podpisaniem oryginału dokumentu. </w:t>
      </w:r>
    </w:p>
    <w:p w14:paraId="38474DA9" w14:textId="77777777" w:rsidR="00C759DB" w:rsidRPr="00C65443" w:rsidRDefault="00C759DB" w:rsidP="00394568">
      <w:pPr>
        <w:pStyle w:val="Default"/>
        <w:spacing w:after="21"/>
        <w:jc w:val="both"/>
        <w:rPr>
          <w:sz w:val="12"/>
          <w:szCs w:val="12"/>
        </w:rPr>
      </w:pPr>
    </w:p>
    <w:p w14:paraId="2F8AF1B5" w14:textId="77777777" w:rsidR="003C4096" w:rsidRDefault="003C4096" w:rsidP="00394568">
      <w:pPr>
        <w:pStyle w:val="Default"/>
        <w:spacing w:after="21"/>
        <w:jc w:val="both"/>
      </w:pPr>
      <w:r w:rsidRPr="003C4096">
        <w:t xml:space="preserve">11. Maksymalny rozmiar jednego pliku przesyłanego za pośrednictwem dedykowanych formularzy do: złożenia, zmiany, wycofania oferty wynosi 150 MB natomiast przy komunikacji wielkość pliku to maksymalnie 500 MB. </w:t>
      </w:r>
    </w:p>
    <w:p w14:paraId="545FAA37" w14:textId="77777777" w:rsidR="00C759DB" w:rsidRPr="00C65443" w:rsidRDefault="00C759DB" w:rsidP="00394568">
      <w:pPr>
        <w:pStyle w:val="Default"/>
        <w:spacing w:after="21"/>
        <w:jc w:val="both"/>
        <w:rPr>
          <w:sz w:val="12"/>
          <w:szCs w:val="12"/>
        </w:rPr>
      </w:pPr>
    </w:p>
    <w:p w14:paraId="00676FD2" w14:textId="0753F6F8" w:rsidR="003C4096" w:rsidRDefault="003C4096" w:rsidP="00394568">
      <w:pPr>
        <w:pStyle w:val="Default"/>
        <w:spacing w:after="21"/>
        <w:jc w:val="both"/>
      </w:pPr>
      <w:r w:rsidRPr="003C4096">
        <w:t xml:space="preserve">12. Formaty plików wykorzystywanych przez Wykonawców powinny być zgodne </w:t>
      </w:r>
      <w:r w:rsidR="00980491">
        <w:t xml:space="preserve">                                    </w:t>
      </w:r>
      <w:r w:rsidRPr="003C4096">
        <w:t xml:space="preserve">z „Rozporządzeniem Rady Ministrów z dnia 12 kwietnia 2012 r. (Dz. U. z 2017 r. poz. 2247) w sprawie Krajowych Ram Interoperacyjności, minimalnych wymagań dla rejestrów publicznych i wymiany informacji w postaci elektronicznej oraz minimalnych wymagań dla systemów teleinformatycznych”. </w:t>
      </w:r>
    </w:p>
    <w:p w14:paraId="7BEF1ABB" w14:textId="77777777" w:rsidR="00C759DB" w:rsidRPr="00C65443" w:rsidRDefault="00C759DB" w:rsidP="00394568">
      <w:pPr>
        <w:pStyle w:val="Default"/>
        <w:spacing w:after="21"/>
        <w:jc w:val="both"/>
        <w:rPr>
          <w:sz w:val="12"/>
          <w:szCs w:val="12"/>
        </w:rPr>
      </w:pPr>
    </w:p>
    <w:p w14:paraId="1B396E35" w14:textId="77777777" w:rsidR="003C4096" w:rsidRPr="003C4096" w:rsidRDefault="003C4096" w:rsidP="003C4096">
      <w:pPr>
        <w:pStyle w:val="Default"/>
        <w:spacing w:after="21"/>
      </w:pPr>
      <w:r w:rsidRPr="003C4096">
        <w:lastRenderedPageBreak/>
        <w:t xml:space="preserve">13. Zalecenia: </w:t>
      </w:r>
    </w:p>
    <w:p w14:paraId="0545B376" w14:textId="77777777" w:rsidR="003C4096" w:rsidRPr="003C4096" w:rsidRDefault="003C4096" w:rsidP="00394568">
      <w:pPr>
        <w:pStyle w:val="Default"/>
        <w:spacing w:after="21"/>
        <w:jc w:val="both"/>
      </w:pPr>
      <w:r w:rsidRPr="003C4096">
        <w:t xml:space="preserve">1) Zamawiający rekomenduje wykorzystanie formatów: .pdf .doc .xls .jpg (jpeg) ze szczególnym wskazaniem .pdf. </w:t>
      </w:r>
    </w:p>
    <w:p w14:paraId="5E026D50" w14:textId="3A009618" w:rsidR="003C4096" w:rsidRPr="003C4096" w:rsidRDefault="003C4096" w:rsidP="00394568">
      <w:pPr>
        <w:pStyle w:val="Default"/>
        <w:spacing w:after="21"/>
        <w:jc w:val="both"/>
      </w:pPr>
      <w:r w:rsidRPr="003C4096">
        <w:t xml:space="preserve">2) W celu ewentualnej kompresji danych Zamawiający rekomenduje wykorzystanie jednego </w:t>
      </w:r>
      <w:r w:rsidR="00CA1F19">
        <w:t xml:space="preserve">          </w:t>
      </w:r>
      <w:r w:rsidRPr="003C4096">
        <w:t xml:space="preserve">z formatów: </w:t>
      </w:r>
    </w:p>
    <w:p w14:paraId="1E287FCA" w14:textId="77777777" w:rsidR="003C4096" w:rsidRPr="003C4096" w:rsidRDefault="003C4096" w:rsidP="003C4096">
      <w:pPr>
        <w:pStyle w:val="Default"/>
        <w:spacing w:after="21"/>
      </w:pPr>
      <w:r w:rsidRPr="003C4096">
        <w:t xml:space="preserve">• .zip </w:t>
      </w:r>
    </w:p>
    <w:p w14:paraId="12BB272D" w14:textId="77777777" w:rsidR="003C4096" w:rsidRPr="003C4096" w:rsidRDefault="003C4096" w:rsidP="003C4096">
      <w:pPr>
        <w:pStyle w:val="Default"/>
        <w:spacing w:after="21"/>
      </w:pPr>
      <w:r w:rsidRPr="003C4096">
        <w:t xml:space="preserve">• .7Z </w:t>
      </w:r>
    </w:p>
    <w:p w14:paraId="30DAA511" w14:textId="77777777" w:rsidR="003C4096" w:rsidRPr="003C4096" w:rsidRDefault="003C4096" w:rsidP="00394568">
      <w:pPr>
        <w:pStyle w:val="Default"/>
        <w:spacing w:after="21"/>
        <w:jc w:val="both"/>
      </w:pPr>
      <w:r w:rsidRPr="003C4096">
        <w:t xml:space="preserve">3) Wśród formatów powszechnych a </w:t>
      </w:r>
      <w:r w:rsidRPr="003C4096">
        <w:rPr>
          <w:b/>
          <w:bCs/>
        </w:rPr>
        <w:t xml:space="preserve">NIE </w:t>
      </w:r>
      <w:r w:rsidRPr="003C4096">
        <w:t xml:space="preserve">występujących w rozporządzeniu występują: .rar .gif .bmp .numbers .pages. Dokumenty złożone w takich plikach zostaną uznane za złożone nieskutecznie. </w:t>
      </w:r>
    </w:p>
    <w:p w14:paraId="4EFB4E19" w14:textId="11F3FBCB" w:rsidR="003C4096" w:rsidRPr="003C4096" w:rsidRDefault="003C4096" w:rsidP="00394568">
      <w:pPr>
        <w:pStyle w:val="Default"/>
        <w:spacing w:after="21"/>
        <w:jc w:val="both"/>
      </w:pPr>
      <w:r w:rsidRPr="003C4096">
        <w:t xml:space="preserve">4) Zamawiający zwraca uwagę na ograniczenia wielkości plików podpisywanych profilem zaufanym, który wynosi max. 10MB oraz na ograniczenie wielkości plików podpisywanych </w:t>
      </w:r>
      <w:r w:rsidR="00980491">
        <w:t xml:space="preserve">                   </w:t>
      </w:r>
      <w:r w:rsidRPr="003C4096">
        <w:t xml:space="preserve">w aplikacji eDoApp służącej do składania podpisu osobistego, który wynosi max 5MB. </w:t>
      </w:r>
    </w:p>
    <w:p w14:paraId="19EFF584" w14:textId="77777777" w:rsidR="003C4096" w:rsidRPr="003C4096" w:rsidRDefault="003C4096" w:rsidP="00394568">
      <w:pPr>
        <w:pStyle w:val="Default"/>
        <w:spacing w:after="21"/>
        <w:jc w:val="both"/>
      </w:pPr>
      <w:r w:rsidRPr="003C4096">
        <w:t xml:space="preserve">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5AA9A07" w14:textId="77777777" w:rsidR="003C4096" w:rsidRPr="003C4096" w:rsidRDefault="003C4096" w:rsidP="00394568">
      <w:pPr>
        <w:pStyle w:val="Default"/>
        <w:spacing w:after="21"/>
        <w:jc w:val="both"/>
      </w:pPr>
      <w:r w:rsidRPr="003C4096">
        <w:t xml:space="preserve">6) Pliki w innych formatach niż PDF zaleca się opatrzyć zewnętrznym podpisem XAdES. Wykonawca powinien pamiętać, aby plik z podpisem przekazywać łącznie z dokumentem podpisywanym. </w:t>
      </w:r>
    </w:p>
    <w:p w14:paraId="1CE3C68D" w14:textId="3906F4BE" w:rsidR="003C4096" w:rsidRPr="003C4096" w:rsidRDefault="003C4096" w:rsidP="00394568">
      <w:pPr>
        <w:pStyle w:val="Default"/>
        <w:spacing w:after="21"/>
        <w:jc w:val="both"/>
      </w:pPr>
      <w:r w:rsidRPr="003C4096">
        <w:t>7) Zamawiający zaleca aby w przypadku podpisywania pliku przez kilka osób, stosować podpisy tego samego rodzaju. Podpisywanie różnymi rodzajami podpisów np. osobistym</w:t>
      </w:r>
      <w:r w:rsidR="00980491">
        <w:t xml:space="preserve">                      </w:t>
      </w:r>
      <w:r w:rsidRPr="003C4096">
        <w:t xml:space="preserve"> i kwalifikowanym może doprowadzić do problemów w weryfikacji plików. </w:t>
      </w:r>
    </w:p>
    <w:p w14:paraId="6944D80D" w14:textId="77777777" w:rsidR="003C4096" w:rsidRPr="003C4096" w:rsidRDefault="003C4096" w:rsidP="00394568">
      <w:pPr>
        <w:pStyle w:val="Default"/>
        <w:spacing w:after="21"/>
        <w:jc w:val="both"/>
      </w:pPr>
      <w:r w:rsidRPr="003C4096">
        <w:t xml:space="preserve">8) Zamawiający zaleca, aby Wykonawca z odpowiednim wyprzedzeniem przetestował możliwość prawidłowego wykorzystania wybranej metody podpisania plików oferty. </w:t>
      </w:r>
    </w:p>
    <w:p w14:paraId="112159D8" w14:textId="77777777" w:rsidR="003C4096" w:rsidRPr="003C4096" w:rsidRDefault="003C4096" w:rsidP="00394568">
      <w:pPr>
        <w:pStyle w:val="Default"/>
        <w:spacing w:after="21"/>
        <w:jc w:val="both"/>
      </w:pPr>
      <w:r w:rsidRPr="003C4096">
        <w:t xml:space="preserve">9) Zaleca się, aby komunikacja z Wykonawcami odbywała się tylko na Platformie za pośrednictwem formularza „Wyślij wiadomość do Zamawiającego”, nie za pośrednictwem adresu mail. </w:t>
      </w:r>
    </w:p>
    <w:p w14:paraId="47807541" w14:textId="77777777" w:rsidR="003C4096" w:rsidRPr="003C4096" w:rsidRDefault="003C4096" w:rsidP="003C4096">
      <w:pPr>
        <w:pStyle w:val="Default"/>
        <w:spacing w:after="21"/>
      </w:pPr>
      <w:r w:rsidRPr="003C4096">
        <w:t xml:space="preserve">10) Osobą składającą ofertę powinna być osoba kontaktowa podawana w dokumentacji. </w:t>
      </w:r>
    </w:p>
    <w:p w14:paraId="261F2AE3" w14:textId="46F34DCF" w:rsidR="003C4096" w:rsidRPr="003C4096" w:rsidRDefault="003C4096" w:rsidP="00394568">
      <w:pPr>
        <w:pStyle w:val="Default"/>
        <w:jc w:val="both"/>
      </w:pPr>
      <w:r w:rsidRPr="003C4096">
        <w:t xml:space="preserve">11) Ofertę należy przygotować z należytą starannością dla podmiotu ubiegającego się </w:t>
      </w:r>
      <w:r w:rsidR="00980491">
        <w:t xml:space="preserve">                          </w:t>
      </w:r>
      <w:r w:rsidRPr="003C4096">
        <w:t xml:space="preserve">o udzielenie zamówienia publicznego i zachowaniem odpowiedniego odstępu czasu do zakończenia przyjmowania ofert/wniosków. Sugerujemy złożenie oferty na 24 godziny przed terminem składania ofert/wniosków. </w:t>
      </w:r>
    </w:p>
    <w:p w14:paraId="14BD0C00" w14:textId="77777777" w:rsidR="003C4096" w:rsidRPr="003C4096" w:rsidRDefault="003C4096" w:rsidP="00394568">
      <w:pPr>
        <w:pStyle w:val="Default"/>
        <w:spacing w:after="21"/>
        <w:jc w:val="both"/>
      </w:pPr>
      <w:r w:rsidRPr="003C4096">
        <w:t xml:space="preserve">12) Podczas podpisywania plików zaleca się stosowanie algorytmu skrótu SHA2 zamiast SHA1. </w:t>
      </w:r>
    </w:p>
    <w:p w14:paraId="3382250E" w14:textId="77777777" w:rsidR="003C4096" w:rsidRPr="003C4096" w:rsidRDefault="003C4096" w:rsidP="00394568">
      <w:pPr>
        <w:pStyle w:val="Default"/>
        <w:spacing w:after="21"/>
        <w:jc w:val="both"/>
      </w:pPr>
      <w:r w:rsidRPr="003C4096">
        <w:t xml:space="preserve">13) Jeżeli Wykonawca pakuje dokumenty np. w plik ZIP zalecamy wcześniejsze podpisanie każdego ze skompresowanych plików. </w:t>
      </w:r>
    </w:p>
    <w:p w14:paraId="22D467C0" w14:textId="77777777" w:rsidR="003C4096" w:rsidRPr="003C4096" w:rsidRDefault="003C4096" w:rsidP="003C4096">
      <w:pPr>
        <w:pStyle w:val="Default"/>
        <w:spacing w:after="21"/>
      </w:pPr>
      <w:r w:rsidRPr="003C4096">
        <w:t xml:space="preserve">14) Zamawiający rekomenduje wykorzystanie podpisu z kwalifikowanym znacznikiem czasu. </w:t>
      </w:r>
    </w:p>
    <w:p w14:paraId="499CE62C" w14:textId="77777777" w:rsidR="003C4096" w:rsidRDefault="003C4096" w:rsidP="00394568">
      <w:pPr>
        <w:pStyle w:val="Default"/>
        <w:spacing w:after="21"/>
        <w:jc w:val="both"/>
        <w:rPr>
          <w:color w:val="auto"/>
        </w:rPr>
      </w:pPr>
      <w:r w:rsidRPr="003C4096">
        <w:t xml:space="preserve">15) Zamawiający zaleca aby nie wprowadzać jakichkolwiek zmian w plikach po podpisaniu ich podpisem kwalifikowanym. Może to skutkować naruszeniem integralności plików co </w:t>
      </w:r>
      <w:r w:rsidRPr="004A35EE">
        <w:rPr>
          <w:color w:val="auto"/>
        </w:rPr>
        <w:t xml:space="preserve">równoważne będzie z koniecznością odrzucenia oferty w postepowaniu. </w:t>
      </w:r>
    </w:p>
    <w:p w14:paraId="5D3B2AFB" w14:textId="77777777" w:rsidR="00C759DB" w:rsidRPr="00C759DB" w:rsidRDefault="00C759DB" w:rsidP="00394568">
      <w:pPr>
        <w:pStyle w:val="Default"/>
        <w:spacing w:after="21"/>
        <w:jc w:val="both"/>
        <w:rPr>
          <w:color w:val="auto"/>
          <w:sz w:val="16"/>
          <w:szCs w:val="16"/>
        </w:rPr>
      </w:pPr>
    </w:p>
    <w:p w14:paraId="23371362" w14:textId="77777777" w:rsidR="003C4096" w:rsidRPr="00EE4984" w:rsidRDefault="003C4096" w:rsidP="003C4096">
      <w:pPr>
        <w:pStyle w:val="Default"/>
        <w:spacing w:after="21"/>
        <w:rPr>
          <w:b/>
          <w:color w:val="FF0000"/>
        </w:rPr>
      </w:pPr>
      <w:r w:rsidRPr="004A35EE">
        <w:rPr>
          <w:b/>
          <w:color w:val="auto"/>
        </w:rPr>
        <w:t xml:space="preserve">14. Dokumenty stanowiące ofertę, które należy złożyć: </w:t>
      </w:r>
    </w:p>
    <w:p w14:paraId="12EF5193" w14:textId="77777777" w:rsidR="003C4096" w:rsidRPr="00F37CBE" w:rsidRDefault="003C4096" w:rsidP="003C4096">
      <w:pPr>
        <w:pStyle w:val="Default"/>
        <w:spacing w:after="21"/>
        <w:rPr>
          <w:color w:val="auto"/>
        </w:rPr>
      </w:pPr>
      <w:r w:rsidRPr="00F37CBE">
        <w:rPr>
          <w:color w:val="auto"/>
        </w:rPr>
        <w:t xml:space="preserve">1) </w:t>
      </w:r>
      <w:r w:rsidRPr="00E737A5">
        <w:rPr>
          <w:b/>
          <w:color w:val="auto"/>
        </w:rPr>
        <w:t>Formularz ofertowy</w:t>
      </w:r>
      <w:r w:rsidRPr="00F37CBE">
        <w:rPr>
          <w:color w:val="auto"/>
        </w:rPr>
        <w:t xml:space="preserve"> - załącznik nr </w:t>
      </w:r>
      <w:r w:rsidR="003D6705" w:rsidRPr="00F37CBE">
        <w:rPr>
          <w:color w:val="auto"/>
        </w:rPr>
        <w:t>1</w:t>
      </w:r>
      <w:r w:rsidRPr="00F37CBE">
        <w:rPr>
          <w:color w:val="auto"/>
        </w:rPr>
        <w:t xml:space="preserve"> do SWZ, </w:t>
      </w:r>
    </w:p>
    <w:p w14:paraId="02192602" w14:textId="77777777" w:rsidR="00C338BF" w:rsidRDefault="003C4096" w:rsidP="00394568">
      <w:pPr>
        <w:pStyle w:val="Default"/>
        <w:spacing w:after="21"/>
        <w:jc w:val="both"/>
        <w:rPr>
          <w:color w:val="auto"/>
        </w:rPr>
      </w:pPr>
      <w:r w:rsidRPr="00F37CBE">
        <w:rPr>
          <w:color w:val="auto"/>
        </w:rPr>
        <w:t>2)</w:t>
      </w:r>
      <w:r w:rsidR="00EE4984">
        <w:rPr>
          <w:color w:val="auto"/>
        </w:rPr>
        <w:t xml:space="preserve"> </w:t>
      </w:r>
      <w:r w:rsidR="00EE4984" w:rsidRPr="00E737A5">
        <w:rPr>
          <w:b/>
          <w:color w:val="auto"/>
        </w:rPr>
        <w:t>Oświadczenie Wykonawcy o niepodleganiu wykluczeniu w postepowaniu oraz spełnianiu warunków udziału w postepowaniu</w:t>
      </w:r>
      <w:r w:rsidR="00EE4984" w:rsidRPr="00F37CBE">
        <w:rPr>
          <w:color w:val="auto"/>
        </w:rPr>
        <w:t>- załącznik nr 2</w:t>
      </w:r>
      <w:r w:rsidR="00EE4984">
        <w:rPr>
          <w:color w:val="auto"/>
        </w:rPr>
        <w:t xml:space="preserve"> do SWZ,</w:t>
      </w:r>
    </w:p>
    <w:p w14:paraId="19D3D7A5" w14:textId="089BA371" w:rsidR="00EE4984" w:rsidRPr="00E737A5" w:rsidRDefault="00C338BF" w:rsidP="00394568">
      <w:pPr>
        <w:pStyle w:val="Default"/>
        <w:jc w:val="both"/>
      </w:pPr>
      <w:r w:rsidRPr="00E737A5">
        <w:rPr>
          <w:color w:val="auto"/>
        </w:rPr>
        <w:t xml:space="preserve">3) </w:t>
      </w:r>
      <w:r w:rsidR="00EE4984" w:rsidRPr="00E737A5">
        <w:rPr>
          <w:b/>
          <w:bCs/>
        </w:rPr>
        <w:t xml:space="preserve">Odpis lub informacja z Krajowego Rejestru Sądowego, Centralnej Ewidencji </w:t>
      </w:r>
      <w:r w:rsidR="00980491">
        <w:rPr>
          <w:b/>
          <w:bCs/>
        </w:rPr>
        <w:t xml:space="preserve">                            </w:t>
      </w:r>
      <w:r w:rsidR="00EE4984" w:rsidRPr="00E737A5">
        <w:rPr>
          <w:b/>
          <w:bCs/>
        </w:rPr>
        <w:t xml:space="preserve">i Informacji o Działalności Gospodarczej lub innego właściwego rejestru </w:t>
      </w:r>
      <w:r w:rsidR="00EE4984" w:rsidRPr="00E737A5">
        <w:t xml:space="preserve">w celu potwierdzenia, że osoba działająca w imieniu wykonawcy jest umocowana do jego reprezentowania. Wykonawca nie jest zobowiązany do złożenia tych dokumentów, jeżeli zamawiający może je uzyskać za pomocą bezpłatnych i ogólnodostępnych baz danych, </w:t>
      </w:r>
      <w:r w:rsidR="00980491">
        <w:t xml:space="preserve">                        </w:t>
      </w:r>
      <w:r w:rsidR="00EE4984" w:rsidRPr="00E737A5">
        <w:t xml:space="preserve">a wykonawca wskazał dane umożliwiające dostęp do tych dokumentów. </w:t>
      </w:r>
    </w:p>
    <w:p w14:paraId="6F04A244" w14:textId="510467EC" w:rsidR="00EE4984" w:rsidRPr="00E737A5" w:rsidRDefault="00EE4984" w:rsidP="00394568">
      <w:pPr>
        <w:suppressAutoHyphens w:val="0"/>
        <w:autoSpaceDE w:val="0"/>
        <w:autoSpaceDN w:val="0"/>
        <w:adjustRightInd w:val="0"/>
        <w:jc w:val="both"/>
        <w:rPr>
          <w:rFonts w:ascii="Times New Roman" w:eastAsiaTheme="minorHAnsi" w:hAnsi="Times New Roman" w:cs="Times New Roman"/>
          <w:bCs w:val="0"/>
          <w:color w:val="000000"/>
          <w:lang w:eastAsia="en-US"/>
        </w:rPr>
      </w:pPr>
      <w:r w:rsidRPr="00E737A5">
        <w:rPr>
          <w:rFonts w:ascii="Times New Roman" w:eastAsiaTheme="minorHAnsi" w:hAnsi="Times New Roman" w:cs="Times New Roman"/>
          <w:b/>
          <w:color w:val="000000"/>
          <w:lang w:eastAsia="en-US"/>
        </w:rPr>
        <w:lastRenderedPageBreak/>
        <w:t>4) Pełnomocnictwo lub inny dokument potwierdzający umocowanie do reprezentowania wykonawcy</w:t>
      </w:r>
      <w:r w:rsidRPr="00E737A5">
        <w:rPr>
          <w:rFonts w:ascii="Times New Roman" w:eastAsiaTheme="minorHAnsi" w:hAnsi="Times New Roman" w:cs="Times New Roman"/>
          <w:bCs w:val="0"/>
          <w:color w:val="000000"/>
          <w:lang w:eastAsia="en-US"/>
        </w:rPr>
        <w:t xml:space="preserve">, jeżeli w imieniu wykonawcy działa osoba, której umocowanie do jego reprezentowania nie wynika z dokumentów, o których mowa w pkt 14.3. </w:t>
      </w:r>
    </w:p>
    <w:p w14:paraId="1FD20CEE" w14:textId="34D46422" w:rsidR="00EE4984" w:rsidRPr="00E737A5" w:rsidRDefault="00EE4984" w:rsidP="00394568">
      <w:pPr>
        <w:suppressAutoHyphens w:val="0"/>
        <w:autoSpaceDE w:val="0"/>
        <w:autoSpaceDN w:val="0"/>
        <w:adjustRightInd w:val="0"/>
        <w:jc w:val="both"/>
        <w:rPr>
          <w:rFonts w:ascii="Times New Roman" w:eastAsiaTheme="minorHAnsi" w:hAnsi="Times New Roman" w:cs="Times New Roman"/>
          <w:bCs w:val="0"/>
          <w:color w:val="000000"/>
          <w:lang w:eastAsia="en-US"/>
        </w:rPr>
      </w:pPr>
      <w:r w:rsidRPr="00E737A5">
        <w:rPr>
          <w:rFonts w:ascii="Times New Roman" w:eastAsiaTheme="minorHAnsi" w:hAnsi="Times New Roman" w:cs="Times New Roman"/>
          <w:bCs w:val="0"/>
          <w:color w:val="000000"/>
          <w:lang w:eastAsia="en-US"/>
        </w:rPr>
        <w:t xml:space="preserve">5) </w:t>
      </w:r>
      <w:r w:rsidRPr="00E737A5">
        <w:rPr>
          <w:rFonts w:ascii="Times New Roman" w:eastAsiaTheme="minorHAnsi" w:hAnsi="Times New Roman" w:cs="Times New Roman"/>
          <w:b/>
          <w:color w:val="000000"/>
          <w:lang w:eastAsia="en-US"/>
        </w:rPr>
        <w:t xml:space="preserve">Pełnomocnictwo do reprezentowania Wykonawców wspólnie ubiegających się </w:t>
      </w:r>
      <w:r w:rsidR="00980491">
        <w:rPr>
          <w:rFonts w:ascii="Times New Roman" w:eastAsiaTheme="minorHAnsi" w:hAnsi="Times New Roman" w:cs="Times New Roman"/>
          <w:b/>
          <w:color w:val="000000"/>
          <w:lang w:eastAsia="en-US"/>
        </w:rPr>
        <w:t xml:space="preserve">                            </w:t>
      </w:r>
      <w:r w:rsidRPr="00E737A5">
        <w:rPr>
          <w:rFonts w:ascii="Times New Roman" w:eastAsiaTheme="minorHAnsi" w:hAnsi="Times New Roman" w:cs="Times New Roman"/>
          <w:b/>
          <w:color w:val="000000"/>
          <w:lang w:eastAsia="en-US"/>
        </w:rPr>
        <w:t xml:space="preserve">o udzielenie zamówienia - w przypadku składania oferty przez Wykonawców wspólnie ubiegających się o udzielenie zamówienia </w:t>
      </w:r>
      <w:r w:rsidRPr="00E737A5">
        <w:rPr>
          <w:rFonts w:ascii="Times New Roman" w:eastAsiaTheme="minorHAnsi" w:hAnsi="Times New Roman" w:cs="Times New Roman"/>
          <w:bCs w:val="0"/>
          <w:color w:val="000000"/>
          <w:lang w:eastAsia="en-US"/>
        </w:rPr>
        <w:t>– ewentualnie umowę o współdziałaniu, z której będzie wynikać przedmiotowe pełnomocnictwo. Pełnomocnik może być ustanowiony do reprezentowania Wykonawców w postępowaniu albo reprezentowania w postępowaniu</w:t>
      </w:r>
      <w:r w:rsidR="00980491">
        <w:rPr>
          <w:rFonts w:ascii="Times New Roman" w:eastAsiaTheme="minorHAnsi" w:hAnsi="Times New Roman" w:cs="Times New Roman"/>
          <w:bCs w:val="0"/>
          <w:color w:val="000000"/>
          <w:lang w:eastAsia="en-US"/>
        </w:rPr>
        <w:t xml:space="preserve">                       </w:t>
      </w:r>
      <w:r w:rsidRPr="00E737A5">
        <w:rPr>
          <w:rFonts w:ascii="Times New Roman" w:eastAsiaTheme="minorHAnsi" w:hAnsi="Times New Roman" w:cs="Times New Roman"/>
          <w:bCs w:val="0"/>
          <w:color w:val="000000"/>
          <w:lang w:eastAsia="en-US"/>
        </w:rPr>
        <w:t xml:space="preserve"> i zawarcia umowy; </w:t>
      </w:r>
    </w:p>
    <w:p w14:paraId="67C1E578" w14:textId="46F5609F" w:rsidR="0020170A" w:rsidRDefault="007E52E5" w:rsidP="00EE4984">
      <w:pPr>
        <w:pStyle w:val="Default"/>
        <w:spacing w:after="21"/>
        <w:rPr>
          <w:bCs/>
        </w:rPr>
      </w:pPr>
      <w:r>
        <w:rPr>
          <w:bCs/>
        </w:rPr>
        <w:t>6</w:t>
      </w:r>
      <w:r w:rsidR="0020170A" w:rsidRPr="0020170A">
        <w:rPr>
          <w:bCs/>
        </w:rPr>
        <w:t xml:space="preserve">) </w:t>
      </w:r>
      <w:r w:rsidR="0020170A" w:rsidRPr="00CE1FC9">
        <w:rPr>
          <w:b/>
          <w:bCs/>
        </w:rPr>
        <w:t>Kosztorys ofertowy</w:t>
      </w:r>
      <w:r w:rsidR="00D34817" w:rsidRPr="00CE1FC9">
        <w:rPr>
          <w:b/>
          <w:bCs/>
        </w:rPr>
        <w:t>.</w:t>
      </w:r>
      <w:r w:rsidR="00D34817">
        <w:rPr>
          <w:bCs/>
        </w:rPr>
        <w:t xml:space="preserve"> </w:t>
      </w:r>
    </w:p>
    <w:p w14:paraId="1CCC034F" w14:textId="77777777" w:rsidR="00C759DB" w:rsidRPr="00C65443" w:rsidRDefault="00C759DB" w:rsidP="00EE4984">
      <w:pPr>
        <w:pStyle w:val="Default"/>
        <w:spacing w:after="21"/>
        <w:rPr>
          <w:bCs/>
          <w:sz w:val="12"/>
          <w:szCs w:val="12"/>
        </w:rPr>
      </w:pPr>
    </w:p>
    <w:p w14:paraId="148D2B00" w14:textId="1699C53A" w:rsidR="003C4096" w:rsidRDefault="003C4096" w:rsidP="00394568">
      <w:pPr>
        <w:tabs>
          <w:tab w:val="left" w:pos="142"/>
        </w:tabs>
        <w:suppressAutoHyphens w:val="0"/>
        <w:jc w:val="both"/>
        <w:rPr>
          <w:rFonts w:ascii="Times New Roman" w:hAnsi="Times New Roman" w:cs="Times New Roman"/>
          <w:bCs w:val="0"/>
        </w:rPr>
      </w:pPr>
      <w:r w:rsidRPr="00931E30">
        <w:rPr>
          <w:rFonts w:ascii="Times New Roman" w:hAnsi="Times New Roman" w:cs="Times New Roman"/>
        </w:rPr>
        <w:t xml:space="preserve">15. </w:t>
      </w:r>
      <w:r w:rsidR="00931E30" w:rsidRPr="00931E30">
        <w:rPr>
          <w:rFonts w:ascii="Times New Roman" w:hAnsi="Times New Roman" w:cs="Times New Roman"/>
          <w:bCs w:val="0"/>
        </w:rPr>
        <w:t>Ofertę, oświadczenie, o którym mowa w art. 125 ust. 1 p.z.p., podmiotowe środki dowodowe, pełnomocnictwa,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7CCCCC79" w14:textId="77777777" w:rsidR="00C759DB" w:rsidRPr="00C65443" w:rsidRDefault="00C759DB" w:rsidP="00394568">
      <w:pPr>
        <w:tabs>
          <w:tab w:val="left" w:pos="142"/>
        </w:tabs>
        <w:suppressAutoHyphens w:val="0"/>
        <w:jc w:val="both"/>
        <w:rPr>
          <w:rFonts w:ascii="Times New Roman" w:hAnsi="Times New Roman" w:cs="Times New Roman"/>
          <w:bCs w:val="0"/>
          <w:sz w:val="12"/>
          <w:szCs w:val="12"/>
        </w:rPr>
      </w:pPr>
    </w:p>
    <w:p w14:paraId="06B762E4" w14:textId="77777777" w:rsidR="003C4096" w:rsidRDefault="003C4096" w:rsidP="00394568">
      <w:pPr>
        <w:pStyle w:val="Default"/>
        <w:spacing w:after="21"/>
        <w:jc w:val="both"/>
      </w:pPr>
      <w:r w:rsidRPr="003C4096">
        <w:t xml:space="preserve">16. Zamawiający zaleca ponumerowanie stron oferty. </w:t>
      </w:r>
    </w:p>
    <w:p w14:paraId="46F9252B" w14:textId="77777777" w:rsidR="00C759DB" w:rsidRPr="00C65443" w:rsidRDefault="00C759DB" w:rsidP="00394568">
      <w:pPr>
        <w:pStyle w:val="Default"/>
        <w:spacing w:after="21"/>
        <w:jc w:val="both"/>
        <w:rPr>
          <w:sz w:val="12"/>
          <w:szCs w:val="12"/>
        </w:rPr>
      </w:pPr>
    </w:p>
    <w:p w14:paraId="445967AB" w14:textId="77777777" w:rsidR="003F47A4" w:rsidRDefault="003C4096" w:rsidP="00394568">
      <w:pPr>
        <w:pStyle w:val="Default"/>
        <w:jc w:val="both"/>
      </w:pPr>
      <w:r w:rsidRPr="003C4096">
        <w:t>17. Pełnomocnictwo 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sporządzanego stosowanie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C338BF">
        <w:t xml:space="preserve"> </w:t>
      </w:r>
    </w:p>
    <w:p w14:paraId="34EAF6B8" w14:textId="77777777" w:rsidR="003F47A4" w:rsidRDefault="003F47A4" w:rsidP="00394568">
      <w:pPr>
        <w:pStyle w:val="Default"/>
        <w:jc w:val="both"/>
      </w:pPr>
    </w:p>
    <w:p w14:paraId="3507C464" w14:textId="77777777" w:rsidR="00CA1D0D" w:rsidRPr="007D2F6D" w:rsidRDefault="007D2F6D" w:rsidP="00394568">
      <w:pPr>
        <w:pStyle w:val="Default"/>
        <w:spacing w:after="21"/>
        <w:jc w:val="both"/>
      </w:pPr>
      <w:r w:rsidRPr="007D2F6D">
        <w:rPr>
          <w:b/>
          <w:bCs/>
        </w:rPr>
        <w:t>X</w:t>
      </w:r>
      <w:r w:rsidR="003C0906">
        <w:rPr>
          <w:b/>
          <w:bCs/>
        </w:rPr>
        <w:t>V</w:t>
      </w:r>
      <w:r w:rsidRPr="007D2F6D">
        <w:rPr>
          <w:b/>
          <w:bCs/>
        </w:rPr>
        <w:t xml:space="preserve">I. </w:t>
      </w:r>
      <w:r w:rsidR="00CA1D0D" w:rsidRPr="007D2F6D">
        <w:rPr>
          <w:b/>
          <w:bCs/>
        </w:rPr>
        <w:t>Spos</w:t>
      </w:r>
      <w:r w:rsidR="005B7A15">
        <w:rPr>
          <w:b/>
          <w:bCs/>
        </w:rPr>
        <w:t>ób oraz termin składania ofert</w:t>
      </w:r>
    </w:p>
    <w:p w14:paraId="0605F81D" w14:textId="3A6F928C" w:rsidR="00CA1D0D" w:rsidRPr="00294170" w:rsidRDefault="00CA1D0D" w:rsidP="00394568">
      <w:pPr>
        <w:suppressAutoHyphens w:val="0"/>
        <w:jc w:val="both"/>
        <w:rPr>
          <w:rFonts w:ascii="Times New Roman" w:hAnsi="Times New Roman" w:cs="Times New Roman"/>
        </w:rPr>
      </w:pPr>
      <w:r w:rsidRPr="007D2F6D">
        <w:rPr>
          <w:rFonts w:ascii="Times New Roman" w:hAnsi="Times New Roman" w:cs="Times New Roman"/>
        </w:rPr>
        <w:t xml:space="preserve">1. Ofertę wraz z wymaganymi dokumentami należy umieścić na platformazakupowa.pl pod adresem: </w:t>
      </w:r>
      <w:hyperlink r:id="rId28" w:history="1">
        <w:r w:rsidRPr="007D2F6D">
          <w:rPr>
            <w:rStyle w:val="Hipercze"/>
            <w:rFonts w:ascii="Times New Roman" w:eastAsia="Calibri" w:hAnsi="Times New Roman" w:cs="Times New Roman"/>
          </w:rPr>
          <w:t>https://platformazakupowa.pl/pn/umg_mikolajki</w:t>
        </w:r>
      </w:hyperlink>
      <w:r w:rsidRPr="007D2F6D">
        <w:rPr>
          <w:rFonts w:ascii="Times New Roman" w:eastAsia="Calibri" w:hAnsi="Times New Roman" w:cs="Times New Roman"/>
        </w:rPr>
        <w:t xml:space="preserve"> </w:t>
      </w:r>
      <w:r w:rsidRPr="007D2F6D">
        <w:rPr>
          <w:rFonts w:ascii="Times New Roman" w:hAnsi="Times New Roman" w:cs="Times New Roman"/>
        </w:rPr>
        <w:t xml:space="preserve">w myśl Ustawy Pzp na stronie internetowej prowadzonego postępowania do </w:t>
      </w:r>
      <w:r w:rsidRPr="00DC72B7">
        <w:rPr>
          <w:rFonts w:ascii="Times New Roman" w:hAnsi="Times New Roman" w:cs="Times New Roman"/>
        </w:rPr>
        <w:t xml:space="preserve">dnia </w:t>
      </w:r>
      <w:r w:rsidR="00A32AFC">
        <w:rPr>
          <w:rFonts w:ascii="Times New Roman" w:hAnsi="Times New Roman" w:cs="Times New Roman"/>
          <w:b/>
        </w:rPr>
        <w:t>20</w:t>
      </w:r>
      <w:r w:rsidR="00DC72B7" w:rsidRPr="00294170">
        <w:rPr>
          <w:rFonts w:ascii="Times New Roman" w:hAnsi="Times New Roman" w:cs="Times New Roman"/>
          <w:b/>
        </w:rPr>
        <w:t>.</w:t>
      </w:r>
      <w:r w:rsidR="00C74B7C" w:rsidRPr="00294170">
        <w:rPr>
          <w:rFonts w:ascii="Times New Roman" w:hAnsi="Times New Roman" w:cs="Times New Roman"/>
          <w:b/>
        </w:rPr>
        <w:t>0</w:t>
      </w:r>
      <w:r w:rsidR="00C76D05">
        <w:rPr>
          <w:rFonts w:ascii="Times New Roman" w:hAnsi="Times New Roman" w:cs="Times New Roman"/>
          <w:b/>
        </w:rPr>
        <w:t>9</w:t>
      </w:r>
      <w:r w:rsidR="00C74B7C" w:rsidRPr="00294170">
        <w:rPr>
          <w:rFonts w:ascii="Times New Roman" w:hAnsi="Times New Roman" w:cs="Times New Roman"/>
          <w:b/>
        </w:rPr>
        <w:t>.</w:t>
      </w:r>
      <w:r w:rsidR="0089027A" w:rsidRPr="00294170">
        <w:rPr>
          <w:rFonts w:ascii="Times New Roman" w:hAnsi="Times New Roman" w:cs="Times New Roman"/>
          <w:b/>
          <w:bCs w:val="0"/>
        </w:rPr>
        <w:t>202</w:t>
      </w:r>
      <w:r w:rsidR="004E200B" w:rsidRPr="00294170">
        <w:rPr>
          <w:rFonts w:ascii="Times New Roman" w:hAnsi="Times New Roman" w:cs="Times New Roman"/>
          <w:b/>
          <w:bCs w:val="0"/>
        </w:rPr>
        <w:t>3</w:t>
      </w:r>
      <w:r w:rsidR="0089027A" w:rsidRPr="00294170">
        <w:rPr>
          <w:rFonts w:ascii="Times New Roman" w:hAnsi="Times New Roman" w:cs="Times New Roman"/>
          <w:b/>
          <w:bCs w:val="0"/>
        </w:rPr>
        <w:t xml:space="preserve">r </w:t>
      </w:r>
      <w:r w:rsidRPr="00294170">
        <w:rPr>
          <w:rFonts w:ascii="Times New Roman" w:hAnsi="Times New Roman" w:cs="Times New Roman"/>
          <w:b/>
          <w:bCs w:val="0"/>
        </w:rPr>
        <w:t>do godz. 09:00</w:t>
      </w:r>
      <w:r w:rsidRPr="00294170">
        <w:rPr>
          <w:rFonts w:ascii="Times New Roman" w:hAnsi="Times New Roman" w:cs="Times New Roman"/>
        </w:rPr>
        <w:t xml:space="preserve">. </w:t>
      </w:r>
    </w:p>
    <w:p w14:paraId="7147345D" w14:textId="77777777" w:rsidR="00C759DB" w:rsidRPr="00C65443" w:rsidRDefault="00C759DB" w:rsidP="00394568">
      <w:pPr>
        <w:suppressAutoHyphens w:val="0"/>
        <w:jc w:val="both"/>
        <w:rPr>
          <w:rFonts w:ascii="Times New Roman" w:hAnsi="Times New Roman" w:cs="Times New Roman"/>
          <w:color w:val="00B050"/>
          <w:sz w:val="12"/>
          <w:szCs w:val="12"/>
        </w:rPr>
      </w:pPr>
    </w:p>
    <w:p w14:paraId="2E0C2476" w14:textId="77777777" w:rsidR="00CA1D0D" w:rsidRDefault="00CA1D0D" w:rsidP="00394568">
      <w:pPr>
        <w:pStyle w:val="Default"/>
        <w:jc w:val="both"/>
      </w:pPr>
      <w:r w:rsidRPr="007D2F6D">
        <w:t xml:space="preserve">2. Do oferty należy dołączyć wszystkie wymagane w SWZ dokumenty. </w:t>
      </w:r>
    </w:p>
    <w:p w14:paraId="2EB0F61F" w14:textId="77777777" w:rsidR="00C759DB" w:rsidRPr="00C65443" w:rsidRDefault="00C759DB" w:rsidP="00394568">
      <w:pPr>
        <w:pStyle w:val="Default"/>
        <w:jc w:val="both"/>
        <w:rPr>
          <w:sz w:val="12"/>
          <w:szCs w:val="12"/>
        </w:rPr>
      </w:pPr>
    </w:p>
    <w:p w14:paraId="22DF97FD" w14:textId="77777777" w:rsidR="00CA1D0D" w:rsidRDefault="00CA1D0D" w:rsidP="00394568">
      <w:pPr>
        <w:pStyle w:val="Default"/>
        <w:spacing w:after="21"/>
        <w:jc w:val="both"/>
      </w:pPr>
      <w:r w:rsidRPr="007D2F6D">
        <w:t xml:space="preserve">3. Po wypełnieniu Formularza składania oferty i dołączenia wszystkich wymaganych załączników należy kliknąć „Przejdź do podsumowania”. </w:t>
      </w:r>
    </w:p>
    <w:p w14:paraId="24B089D4" w14:textId="77777777" w:rsidR="00C759DB" w:rsidRPr="00C65443" w:rsidRDefault="00C759DB" w:rsidP="00394568">
      <w:pPr>
        <w:pStyle w:val="Default"/>
        <w:spacing w:after="21"/>
        <w:jc w:val="both"/>
        <w:rPr>
          <w:sz w:val="12"/>
          <w:szCs w:val="12"/>
        </w:rPr>
      </w:pPr>
    </w:p>
    <w:p w14:paraId="76D68592" w14:textId="70966078" w:rsidR="0089027A" w:rsidRDefault="00CA1D0D" w:rsidP="00394568">
      <w:pPr>
        <w:pStyle w:val="Default"/>
        <w:jc w:val="both"/>
      </w:pPr>
      <w:r w:rsidRPr="007D2F6D">
        <w:t xml:space="preserve">4. Oferta składana elektronicznie musi zostać podpisana elektronicznym podpisem kwalifikowanym, podpisem zaufanym lub podpisem osobistym. W procesie składania oferty za pośrednictwem platformazakupowa.pl. </w:t>
      </w:r>
      <w:r w:rsidR="003F47A4">
        <w:t>z</w:t>
      </w:r>
      <w:r w:rsidRPr="007D2F6D">
        <w:t xml:space="preserve">alecamy stosowanie podpisu na każdym załączonym pliku osobno, w szczególności wskazanych w art. 63 ust. 1 oraz ust. 2 </w:t>
      </w:r>
      <w:r w:rsidR="00B82C50">
        <w:t xml:space="preserve">ustawy </w:t>
      </w:r>
      <w:r w:rsidRPr="007D2F6D">
        <w:t xml:space="preserve">Pzp, gdzie zaznaczono, iż oferty oraz oświadczenie, o którym mowa w art. 125 ust. 1 sporządza się, pod rygorem nieważności, w postaci lub formie elektronicznej i opatruje się odpowiednio </w:t>
      </w:r>
      <w:r w:rsidR="00980491">
        <w:t xml:space="preserve">                       </w:t>
      </w:r>
      <w:r w:rsidRPr="007D2F6D">
        <w:t>w odniesieniu do wartości postępowania kwalifikowanym podpisem elektronicznym, podpisem za</w:t>
      </w:r>
      <w:r w:rsidR="00A72F2D">
        <w:t xml:space="preserve">ufanym lub podpisem osobistym. </w:t>
      </w:r>
    </w:p>
    <w:p w14:paraId="7C78BC3E" w14:textId="77777777" w:rsidR="00C759DB" w:rsidRPr="00C65443" w:rsidRDefault="00C759DB" w:rsidP="00394568">
      <w:pPr>
        <w:pStyle w:val="Default"/>
        <w:jc w:val="both"/>
        <w:rPr>
          <w:sz w:val="12"/>
          <w:szCs w:val="12"/>
        </w:rPr>
      </w:pPr>
    </w:p>
    <w:p w14:paraId="1ECF28E1" w14:textId="596798C7" w:rsidR="0089027A" w:rsidRDefault="0089027A" w:rsidP="00394568">
      <w:pPr>
        <w:pStyle w:val="Default"/>
        <w:spacing w:after="23"/>
        <w:jc w:val="both"/>
      </w:pPr>
      <w:r w:rsidRPr="007D2F6D">
        <w:t xml:space="preserve">5. Za datę złożenia oferty przyjmuje się datę jej przekazania za pośrednictwem Platformy zakupowej w drugim kroku składania oferty poprzez kliknięcie przycisku „Złóż ofertę” </w:t>
      </w:r>
      <w:r w:rsidR="00980491">
        <w:t xml:space="preserve">                            </w:t>
      </w:r>
      <w:r w:rsidRPr="007D2F6D">
        <w:t xml:space="preserve">i wyświetlenie się komunikatu, że oferta została zaszyfrowana i złożona. </w:t>
      </w:r>
    </w:p>
    <w:p w14:paraId="20B25AD7" w14:textId="77777777" w:rsidR="00C759DB" w:rsidRPr="00C65443" w:rsidRDefault="00C759DB" w:rsidP="00394568">
      <w:pPr>
        <w:pStyle w:val="Default"/>
        <w:spacing w:after="23"/>
        <w:jc w:val="both"/>
        <w:rPr>
          <w:sz w:val="12"/>
          <w:szCs w:val="12"/>
        </w:rPr>
      </w:pPr>
    </w:p>
    <w:p w14:paraId="0C5FF684" w14:textId="0C0B97B2" w:rsidR="0089027A" w:rsidRDefault="0089027A" w:rsidP="00394568">
      <w:pPr>
        <w:pStyle w:val="Default"/>
        <w:spacing w:after="23"/>
        <w:jc w:val="both"/>
      </w:pPr>
      <w:r w:rsidRPr="007D2F6D">
        <w:t xml:space="preserve">6. Szczegółowa „Instrukcja dla </w:t>
      </w:r>
      <w:r w:rsidR="002C4FD4">
        <w:t>Wykonawców” dotycząca złożenia</w:t>
      </w:r>
      <w:r w:rsidRPr="007D2F6D">
        <w:t xml:space="preserve"> i wycofania oferty znajduje się na stronie internetowej pod adresem: </w:t>
      </w:r>
      <w:hyperlink r:id="rId29" w:history="1">
        <w:r w:rsidR="00C759DB" w:rsidRPr="00440FBE">
          <w:rPr>
            <w:rStyle w:val="Hipercze"/>
          </w:rPr>
          <w:t>https://platformazakupowa.pl/strona/45-instrukcje</w:t>
        </w:r>
      </w:hyperlink>
      <w:r w:rsidRPr="007D2F6D">
        <w:t xml:space="preserve">. </w:t>
      </w:r>
    </w:p>
    <w:p w14:paraId="1E638041" w14:textId="77777777" w:rsidR="00C759DB" w:rsidRPr="00C65443" w:rsidRDefault="00C759DB" w:rsidP="00394568">
      <w:pPr>
        <w:pStyle w:val="Default"/>
        <w:spacing w:after="23"/>
        <w:jc w:val="both"/>
        <w:rPr>
          <w:sz w:val="12"/>
          <w:szCs w:val="12"/>
        </w:rPr>
      </w:pPr>
    </w:p>
    <w:p w14:paraId="11504FE8" w14:textId="55C09810" w:rsidR="003D18F5" w:rsidRDefault="0089027A" w:rsidP="00394568">
      <w:pPr>
        <w:pStyle w:val="Default"/>
        <w:jc w:val="both"/>
      </w:pPr>
      <w:r w:rsidRPr="007D2F6D">
        <w:lastRenderedPageBreak/>
        <w:t xml:space="preserve">7. Wykonawca po upływie terminu do składania ofert nie może wycofać złożonej oferty. </w:t>
      </w:r>
    </w:p>
    <w:p w14:paraId="5E52D988" w14:textId="77777777" w:rsidR="003D18F5" w:rsidRPr="007D2F6D" w:rsidRDefault="003D18F5" w:rsidP="00394568">
      <w:pPr>
        <w:pStyle w:val="Default"/>
        <w:jc w:val="both"/>
      </w:pPr>
    </w:p>
    <w:p w14:paraId="2582BC99" w14:textId="77777777" w:rsidR="0089027A" w:rsidRPr="007D2F6D" w:rsidRDefault="0089027A" w:rsidP="00394568">
      <w:pPr>
        <w:pStyle w:val="Default"/>
        <w:jc w:val="both"/>
      </w:pPr>
      <w:r w:rsidRPr="007D2F6D">
        <w:rPr>
          <w:b/>
          <w:bCs/>
        </w:rPr>
        <w:t>X</w:t>
      </w:r>
      <w:r w:rsidR="007D2F6D" w:rsidRPr="007D2F6D">
        <w:rPr>
          <w:b/>
          <w:bCs/>
        </w:rPr>
        <w:t>V</w:t>
      </w:r>
      <w:r w:rsidR="003C0906">
        <w:rPr>
          <w:b/>
          <w:bCs/>
        </w:rPr>
        <w:t>II</w:t>
      </w:r>
      <w:r w:rsidR="005B7A15">
        <w:rPr>
          <w:b/>
          <w:bCs/>
        </w:rPr>
        <w:t>. Termin otwarcia ofert</w:t>
      </w:r>
    </w:p>
    <w:p w14:paraId="238A03D7" w14:textId="7C992091" w:rsidR="0089027A" w:rsidRPr="00294170" w:rsidRDefault="0089027A" w:rsidP="00394568">
      <w:pPr>
        <w:pStyle w:val="Default"/>
        <w:spacing w:after="21"/>
        <w:jc w:val="both"/>
        <w:rPr>
          <w:b/>
          <w:bCs/>
          <w:color w:val="auto"/>
        </w:rPr>
      </w:pPr>
      <w:r w:rsidRPr="007D2F6D">
        <w:t xml:space="preserve">1. Otwarcie ofert nastąpi niezwłocznie po upływie terminu składania ofert, tj. </w:t>
      </w:r>
      <w:r w:rsidR="00A32AFC">
        <w:rPr>
          <w:b/>
          <w:color w:val="auto"/>
        </w:rPr>
        <w:t>20</w:t>
      </w:r>
      <w:r w:rsidR="00C74B7C" w:rsidRPr="00294170">
        <w:rPr>
          <w:b/>
          <w:color w:val="auto"/>
        </w:rPr>
        <w:t>.0</w:t>
      </w:r>
      <w:r w:rsidR="00C76D05">
        <w:rPr>
          <w:b/>
          <w:color w:val="auto"/>
        </w:rPr>
        <w:t>9</w:t>
      </w:r>
      <w:r w:rsidR="00C74B7C" w:rsidRPr="00294170">
        <w:rPr>
          <w:b/>
          <w:color w:val="auto"/>
        </w:rPr>
        <w:t>.</w:t>
      </w:r>
      <w:r w:rsidRPr="00294170">
        <w:rPr>
          <w:b/>
          <w:bCs/>
          <w:color w:val="auto"/>
        </w:rPr>
        <w:t>202</w:t>
      </w:r>
      <w:r w:rsidR="004E200B" w:rsidRPr="00294170">
        <w:rPr>
          <w:b/>
          <w:bCs/>
          <w:color w:val="auto"/>
        </w:rPr>
        <w:t>3</w:t>
      </w:r>
      <w:r w:rsidRPr="00294170">
        <w:rPr>
          <w:b/>
          <w:bCs/>
          <w:color w:val="auto"/>
        </w:rPr>
        <w:t xml:space="preserve">r </w:t>
      </w:r>
      <w:r w:rsidR="00A60215" w:rsidRPr="00294170">
        <w:rPr>
          <w:b/>
          <w:bCs/>
          <w:color w:val="auto"/>
        </w:rPr>
        <w:t>godz. 0</w:t>
      </w:r>
      <w:r w:rsidRPr="00294170">
        <w:rPr>
          <w:b/>
          <w:bCs/>
          <w:color w:val="auto"/>
        </w:rPr>
        <w:t xml:space="preserve">9:30. </w:t>
      </w:r>
    </w:p>
    <w:p w14:paraId="1F90124F" w14:textId="77777777" w:rsidR="00C759DB" w:rsidRPr="00294170" w:rsidRDefault="00C759DB" w:rsidP="00394568">
      <w:pPr>
        <w:pStyle w:val="Default"/>
        <w:spacing w:after="21"/>
        <w:jc w:val="both"/>
        <w:rPr>
          <w:color w:val="auto"/>
          <w:sz w:val="12"/>
          <w:szCs w:val="12"/>
        </w:rPr>
      </w:pPr>
    </w:p>
    <w:p w14:paraId="00C202CF" w14:textId="77777777" w:rsidR="0089027A" w:rsidRDefault="0089027A" w:rsidP="00394568">
      <w:pPr>
        <w:pStyle w:val="Default"/>
        <w:spacing w:after="21"/>
        <w:jc w:val="both"/>
      </w:pPr>
      <w:r w:rsidRPr="007D2F6D">
        <w:t xml:space="preserve">2. 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4394A4EF" w14:textId="77777777" w:rsidR="00C759DB" w:rsidRPr="00C65443" w:rsidRDefault="00C759DB" w:rsidP="00394568">
      <w:pPr>
        <w:pStyle w:val="Default"/>
        <w:spacing w:after="21"/>
        <w:jc w:val="both"/>
        <w:rPr>
          <w:sz w:val="12"/>
          <w:szCs w:val="12"/>
        </w:rPr>
      </w:pPr>
    </w:p>
    <w:p w14:paraId="2DF27F6A" w14:textId="77777777" w:rsidR="0089027A" w:rsidRDefault="0089027A" w:rsidP="00394568">
      <w:pPr>
        <w:pStyle w:val="Default"/>
        <w:spacing w:after="21"/>
        <w:jc w:val="both"/>
      </w:pPr>
      <w:r w:rsidRPr="007D2F6D">
        <w:t xml:space="preserve">3. Zamawiający poinformuje o zmianie terminu otwarcia ofert na stronie internetowej prowadzonego postępowania. </w:t>
      </w:r>
    </w:p>
    <w:p w14:paraId="1F854DF4" w14:textId="77777777" w:rsidR="00C759DB" w:rsidRPr="00C65443" w:rsidRDefault="00C759DB" w:rsidP="00394568">
      <w:pPr>
        <w:pStyle w:val="Default"/>
        <w:spacing w:after="21"/>
        <w:jc w:val="both"/>
        <w:rPr>
          <w:sz w:val="12"/>
          <w:szCs w:val="12"/>
        </w:rPr>
      </w:pPr>
    </w:p>
    <w:p w14:paraId="4B0ED289" w14:textId="77777777" w:rsidR="0089027A" w:rsidRDefault="0089027A" w:rsidP="00394568">
      <w:pPr>
        <w:pStyle w:val="Default"/>
        <w:spacing w:after="21"/>
        <w:jc w:val="both"/>
      </w:pPr>
      <w:r w:rsidRPr="007D2F6D">
        <w:t xml:space="preserve">4. Zamawiający, najpóźniej przed otwarciem ofert, udostępnia na stronie internetowej prowadzonego postępowania informacje o kwocie, jaką zamierza przeznaczyć na sfinansowanie zamówienia. </w:t>
      </w:r>
    </w:p>
    <w:p w14:paraId="42735A5C" w14:textId="77777777" w:rsidR="00C759DB" w:rsidRPr="00C65443" w:rsidRDefault="00C759DB" w:rsidP="00394568">
      <w:pPr>
        <w:pStyle w:val="Default"/>
        <w:spacing w:after="21"/>
        <w:jc w:val="both"/>
        <w:rPr>
          <w:sz w:val="12"/>
          <w:szCs w:val="12"/>
        </w:rPr>
      </w:pPr>
    </w:p>
    <w:p w14:paraId="12AFACA0" w14:textId="77777777" w:rsidR="0089027A" w:rsidRDefault="0089027A" w:rsidP="00394568">
      <w:pPr>
        <w:pStyle w:val="Default"/>
        <w:spacing w:after="21"/>
        <w:jc w:val="both"/>
      </w:pPr>
      <w:r w:rsidRPr="007D2F6D">
        <w:t xml:space="preserve">5. Otwarcie ofert jest niejawne. </w:t>
      </w:r>
    </w:p>
    <w:p w14:paraId="6B57C473" w14:textId="77777777" w:rsidR="00C759DB" w:rsidRPr="00C65443" w:rsidRDefault="00C759DB" w:rsidP="00394568">
      <w:pPr>
        <w:pStyle w:val="Default"/>
        <w:spacing w:after="21"/>
        <w:jc w:val="both"/>
        <w:rPr>
          <w:sz w:val="12"/>
          <w:szCs w:val="12"/>
        </w:rPr>
      </w:pPr>
    </w:p>
    <w:p w14:paraId="787E1FA2" w14:textId="77777777" w:rsidR="0089027A" w:rsidRPr="007D2F6D" w:rsidRDefault="0089027A" w:rsidP="00394568">
      <w:pPr>
        <w:pStyle w:val="Default"/>
        <w:spacing w:after="21"/>
        <w:jc w:val="both"/>
      </w:pPr>
      <w:r w:rsidRPr="007D2F6D">
        <w:t xml:space="preserve">6. Zamawiający, niezwłocznie po otwarciu ofert, udostępnia na stronie internetowej prowadzonego postępowania informacje o: </w:t>
      </w:r>
    </w:p>
    <w:p w14:paraId="19907BD2" w14:textId="77777777" w:rsidR="0089027A" w:rsidRPr="007D2F6D" w:rsidRDefault="0089027A" w:rsidP="00394568">
      <w:pPr>
        <w:pStyle w:val="Default"/>
        <w:spacing w:after="21"/>
        <w:jc w:val="both"/>
      </w:pPr>
      <w:r w:rsidRPr="007D2F6D">
        <w:t xml:space="preserve">a) Nazwach albo imionach i nazwiskach oraz siedzibach lub miejscach prowadzonej działalności gospodarczej albo miejscach zamieszkania Wykonawców, których oferty zostały otwarte, </w:t>
      </w:r>
    </w:p>
    <w:p w14:paraId="56EAE567" w14:textId="77777777" w:rsidR="0089027A" w:rsidRDefault="0089027A" w:rsidP="00394568">
      <w:pPr>
        <w:pStyle w:val="Default"/>
        <w:spacing w:after="21"/>
        <w:jc w:val="both"/>
      </w:pPr>
      <w:r w:rsidRPr="007D2F6D">
        <w:t xml:space="preserve">b)  Cenach lub kosztach zawartych w ofertach. </w:t>
      </w:r>
    </w:p>
    <w:p w14:paraId="5FE0A4AF" w14:textId="77777777" w:rsidR="00C65443" w:rsidRPr="00C65443" w:rsidRDefault="00C65443" w:rsidP="00394568">
      <w:pPr>
        <w:pStyle w:val="Default"/>
        <w:spacing w:after="21"/>
        <w:jc w:val="both"/>
        <w:rPr>
          <w:sz w:val="12"/>
          <w:szCs w:val="12"/>
        </w:rPr>
      </w:pPr>
    </w:p>
    <w:p w14:paraId="0C6F9084" w14:textId="55564E78" w:rsidR="0089027A" w:rsidRDefault="0089027A" w:rsidP="00394568">
      <w:pPr>
        <w:pStyle w:val="Default"/>
        <w:spacing w:after="21"/>
        <w:jc w:val="both"/>
      </w:pPr>
      <w:r w:rsidRPr="007D2F6D">
        <w:t xml:space="preserve">7. Informacja zostanie opublikowana na stronie postepowania na platformazakupowa.pl </w:t>
      </w:r>
      <w:r w:rsidR="00980491">
        <w:t xml:space="preserve">                    </w:t>
      </w:r>
      <w:r w:rsidRPr="007D2F6D">
        <w:t xml:space="preserve">w sekcji „Komunikaty”. </w:t>
      </w:r>
    </w:p>
    <w:p w14:paraId="2119EEE5" w14:textId="77777777" w:rsidR="00C759DB" w:rsidRPr="00C65443" w:rsidRDefault="00C759DB" w:rsidP="00394568">
      <w:pPr>
        <w:pStyle w:val="Default"/>
        <w:spacing w:after="21"/>
        <w:jc w:val="both"/>
        <w:rPr>
          <w:sz w:val="12"/>
          <w:szCs w:val="12"/>
        </w:rPr>
      </w:pPr>
    </w:p>
    <w:p w14:paraId="2F07C13D" w14:textId="77777777" w:rsidR="0089027A" w:rsidRPr="007D2F6D" w:rsidRDefault="0089027A" w:rsidP="00394568">
      <w:pPr>
        <w:pStyle w:val="Default"/>
        <w:jc w:val="both"/>
      </w:pPr>
      <w:r w:rsidRPr="007D2F6D">
        <w:t xml:space="preserve">8.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 </w:t>
      </w:r>
    </w:p>
    <w:p w14:paraId="578D1E38" w14:textId="77777777" w:rsidR="0089027A" w:rsidRPr="007D2F6D" w:rsidRDefault="0089027A" w:rsidP="0089027A">
      <w:pPr>
        <w:pStyle w:val="Default"/>
      </w:pPr>
    </w:p>
    <w:p w14:paraId="5BCD3B1C" w14:textId="77777777" w:rsidR="007D2F6D" w:rsidRPr="00602716" w:rsidRDefault="007D2F6D" w:rsidP="00FA4D8A">
      <w:pPr>
        <w:rPr>
          <w:rFonts w:ascii="Times New Roman" w:hAnsi="Times New Roman" w:cs="Times New Roman"/>
          <w:b/>
        </w:rPr>
      </w:pPr>
      <w:r w:rsidRPr="00602716">
        <w:rPr>
          <w:rFonts w:ascii="Times New Roman" w:hAnsi="Times New Roman" w:cs="Times New Roman"/>
          <w:b/>
        </w:rPr>
        <w:t>XV</w:t>
      </w:r>
      <w:r w:rsidR="003C0906">
        <w:rPr>
          <w:rFonts w:ascii="Times New Roman" w:hAnsi="Times New Roman" w:cs="Times New Roman"/>
          <w:b/>
        </w:rPr>
        <w:t>III</w:t>
      </w:r>
      <w:r w:rsidRPr="00602716">
        <w:rPr>
          <w:rFonts w:ascii="Times New Roman" w:hAnsi="Times New Roman" w:cs="Times New Roman"/>
          <w:b/>
        </w:rPr>
        <w:t>. Sposób obliczenia ceny</w:t>
      </w:r>
    </w:p>
    <w:p w14:paraId="6B61892C" w14:textId="77777777" w:rsidR="002F717B" w:rsidRDefault="002F717B" w:rsidP="002F717B">
      <w:pPr>
        <w:jc w:val="both"/>
        <w:rPr>
          <w:rFonts w:ascii="Times New Roman" w:hAnsi="Times New Roman" w:cs="Times New Roman"/>
        </w:rPr>
      </w:pPr>
      <w:r w:rsidRPr="002F717B">
        <w:rPr>
          <w:rFonts w:ascii="Times New Roman" w:hAnsi="Times New Roman" w:cs="Times New Roman"/>
        </w:rPr>
        <w:t>1.Wszystkie ceny muszą być podane w złotych i w takiej walucie będzie prowadzone rozliczenie pomiędzy zamawiającym i wykonawcą.</w:t>
      </w:r>
    </w:p>
    <w:p w14:paraId="1F3D625A" w14:textId="77777777" w:rsidR="0040378A" w:rsidRPr="00C65443" w:rsidRDefault="0040378A" w:rsidP="002F717B">
      <w:pPr>
        <w:jc w:val="both"/>
        <w:rPr>
          <w:rFonts w:ascii="Times New Roman" w:hAnsi="Times New Roman" w:cs="Times New Roman"/>
          <w:sz w:val="12"/>
          <w:szCs w:val="12"/>
        </w:rPr>
      </w:pPr>
    </w:p>
    <w:p w14:paraId="17D83B52" w14:textId="77777777" w:rsidR="002F717B" w:rsidRDefault="002F717B" w:rsidP="002F717B">
      <w:pPr>
        <w:jc w:val="both"/>
        <w:rPr>
          <w:rFonts w:ascii="Times New Roman" w:hAnsi="Times New Roman" w:cs="Times New Roman"/>
        </w:rPr>
      </w:pPr>
      <w:r w:rsidRPr="002F717B">
        <w:rPr>
          <w:rFonts w:ascii="Times New Roman" w:hAnsi="Times New Roman" w:cs="Times New Roman"/>
        </w:rPr>
        <w:t>2. Cena Oferty zostanie wyliczona przez Wykonawcę w oparciu o kosztorys ofertow</w:t>
      </w:r>
      <w:r w:rsidR="004E200B">
        <w:rPr>
          <w:rFonts w:ascii="Times New Roman" w:hAnsi="Times New Roman" w:cs="Times New Roman"/>
        </w:rPr>
        <w:t>y</w:t>
      </w:r>
      <w:r w:rsidRPr="002F717B">
        <w:rPr>
          <w:rFonts w:ascii="Times New Roman" w:hAnsi="Times New Roman" w:cs="Times New Roman"/>
        </w:rPr>
        <w:t>, któr</w:t>
      </w:r>
      <w:r w:rsidR="004E200B">
        <w:rPr>
          <w:rFonts w:ascii="Times New Roman" w:hAnsi="Times New Roman" w:cs="Times New Roman"/>
        </w:rPr>
        <w:t>y</w:t>
      </w:r>
      <w:r w:rsidRPr="002F717B">
        <w:rPr>
          <w:rFonts w:ascii="Times New Roman" w:hAnsi="Times New Roman" w:cs="Times New Roman"/>
        </w:rPr>
        <w:t xml:space="preserve"> należy sporządzić na podstawie Przedmiar</w:t>
      </w:r>
      <w:r w:rsidR="004E200B">
        <w:rPr>
          <w:rFonts w:ascii="Times New Roman" w:hAnsi="Times New Roman" w:cs="Times New Roman"/>
        </w:rPr>
        <w:t>u Robót</w:t>
      </w:r>
      <w:r w:rsidR="00186CE8">
        <w:rPr>
          <w:rFonts w:ascii="Times New Roman" w:hAnsi="Times New Roman" w:cs="Times New Roman"/>
        </w:rPr>
        <w:t xml:space="preserve"> przedstawionego przez </w:t>
      </w:r>
      <w:r w:rsidR="008A3311">
        <w:rPr>
          <w:rFonts w:ascii="Times New Roman" w:hAnsi="Times New Roman" w:cs="Times New Roman"/>
        </w:rPr>
        <w:t>Zamawiającego</w:t>
      </w:r>
      <w:r w:rsidRPr="002F717B">
        <w:rPr>
          <w:rFonts w:ascii="Times New Roman" w:hAnsi="Times New Roman" w:cs="Times New Roman"/>
        </w:rPr>
        <w:t xml:space="preserve">. </w:t>
      </w:r>
    </w:p>
    <w:p w14:paraId="70153C9F" w14:textId="77777777" w:rsidR="0040378A" w:rsidRPr="00C65443" w:rsidRDefault="0040378A" w:rsidP="002F717B">
      <w:pPr>
        <w:jc w:val="both"/>
        <w:rPr>
          <w:rFonts w:ascii="Times New Roman" w:hAnsi="Times New Roman" w:cs="Times New Roman"/>
          <w:sz w:val="12"/>
          <w:szCs w:val="12"/>
        </w:rPr>
      </w:pPr>
    </w:p>
    <w:p w14:paraId="5D6886A3" w14:textId="77777777" w:rsidR="002F717B" w:rsidRDefault="002F717B" w:rsidP="002F717B">
      <w:pPr>
        <w:jc w:val="both"/>
        <w:rPr>
          <w:rFonts w:ascii="Times New Roman" w:hAnsi="Times New Roman" w:cs="Times New Roman"/>
          <w:iCs/>
        </w:rPr>
      </w:pPr>
      <w:r w:rsidRPr="002F717B">
        <w:rPr>
          <w:rFonts w:ascii="Times New Roman" w:hAnsi="Times New Roman" w:cs="Times New Roman"/>
          <w:bCs w:val="0"/>
          <w:lang w:eastAsia="pl-PL"/>
        </w:rPr>
        <w:t>3. Kosztorys</w:t>
      </w:r>
      <w:r w:rsidR="004E200B">
        <w:rPr>
          <w:rFonts w:ascii="Times New Roman" w:hAnsi="Times New Roman" w:cs="Times New Roman"/>
          <w:bCs w:val="0"/>
          <w:lang w:eastAsia="pl-PL"/>
        </w:rPr>
        <w:t xml:space="preserve"> ofertowy</w:t>
      </w:r>
      <w:r w:rsidRPr="002F717B">
        <w:rPr>
          <w:rFonts w:ascii="Times New Roman" w:hAnsi="Times New Roman" w:cs="Times New Roman"/>
          <w:bCs w:val="0"/>
          <w:lang w:eastAsia="pl-PL"/>
        </w:rPr>
        <w:t xml:space="preserve">, o których mowa w zdaniu powyżej należy sporządzić </w:t>
      </w:r>
      <w:r w:rsidRPr="002F717B">
        <w:rPr>
          <w:rFonts w:ascii="Times New Roman" w:hAnsi="Times New Roman" w:cs="Times New Roman"/>
          <w:b/>
          <w:lang w:eastAsia="pl-PL"/>
        </w:rPr>
        <w:t xml:space="preserve">metodą kalkulacji uproszczonej </w:t>
      </w:r>
      <w:r w:rsidRPr="002F717B">
        <w:rPr>
          <w:rFonts w:ascii="Times New Roman" w:hAnsi="Times New Roman" w:cs="Times New Roman"/>
          <w:lang w:eastAsia="pl-PL"/>
        </w:rPr>
        <w:t>ś</w:t>
      </w:r>
      <w:r w:rsidRPr="002F717B">
        <w:rPr>
          <w:rFonts w:ascii="Times New Roman" w:hAnsi="Times New Roman" w:cs="Times New Roman"/>
          <w:bCs w:val="0"/>
          <w:lang w:eastAsia="pl-PL"/>
        </w:rPr>
        <w:t xml:space="preserve">ciśle według kolejności wyszczególnionych w nich pozycji. </w:t>
      </w:r>
      <w:r w:rsidRPr="002F717B">
        <w:rPr>
          <w:rFonts w:ascii="Times New Roman" w:hAnsi="Times New Roman" w:cs="Times New Roman"/>
          <w:iCs/>
        </w:rPr>
        <w:t>Wykonawca określi ceny jednostkowe netto oraz wartości netto dla wszystkich pozycji wymienionych w kosztorysach.</w:t>
      </w:r>
    </w:p>
    <w:p w14:paraId="4AB10BA8" w14:textId="77777777" w:rsidR="0040378A" w:rsidRPr="00C65443" w:rsidRDefault="0040378A" w:rsidP="002F717B">
      <w:pPr>
        <w:jc w:val="both"/>
        <w:rPr>
          <w:rFonts w:ascii="Times New Roman" w:hAnsi="Times New Roman" w:cs="Times New Roman"/>
          <w:iCs/>
          <w:sz w:val="12"/>
          <w:szCs w:val="12"/>
        </w:rPr>
      </w:pPr>
    </w:p>
    <w:p w14:paraId="23F5FDE3" w14:textId="77777777" w:rsidR="00980491" w:rsidRDefault="004E200B" w:rsidP="00980491">
      <w:pPr>
        <w:tabs>
          <w:tab w:val="left" w:pos="-1701"/>
        </w:tabs>
        <w:jc w:val="both"/>
        <w:rPr>
          <w:rFonts w:ascii="Times New Roman" w:hAnsi="Times New Roman" w:cs="Times New Roman"/>
        </w:rPr>
      </w:pPr>
      <w:r>
        <w:rPr>
          <w:rFonts w:ascii="Times New Roman" w:hAnsi="Times New Roman" w:cs="Times New Roman"/>
          <w:bCs w:val="0"/>
          <w:lang w:eastAsia="pl-PL"/>
        </w:rPr>
        <w:t>4</w:t>
      </w:r>
      <w:r w:rsidR="002F717B" w:rsidRPr="002F717B">
        <w:rPr>
          <w:rFonts w:ascii="Times New Roman" w:hAnsi="Times New Roman" w:cs="Times New Roman"/>
          <w:bCs w:val="0"/>
          <w:lang w:eastAsia="pl-PL"/>
        </w:rPr>
        <w:t xml:space="preserve">. </w:t>
      </w:r>
      <w:r w:rsidR="002F717B" w:rsidRPr="002F717B">
        <w:rPr>
          <w:rFonts w:ascii="Times New Roman" w:hAnsi="Times New Roman" w:cs="Times New Roman"/>
        </w:rPr>
        <w:t>Wykonawca obliczając cenę oferty musi uwzględnić w kosztorysach ofertowych wszystkie pozycje w nich opisane. Wykonawca nie może również wprowadzać zmian do kosztorysu ofertowego. Wszystkie błędy ujawnione w Dokumentacji projektowej Wykonawca powinien zgłosić Zamawiającemu przed terminem składania ofert.</w:t>
      </w:r>
    </w:p>
    <w:p w14:paraId="575E1EA8" w14:textId="77777777" w:rsidR="0040378A" w:rsidRPr="00C65443" w:rsidRDefault="0040378A" w:rsidP="00980491">
      <w:pPr>
        <w:tabs>
          <w:tab w:val="left" w:pos="-1701"/>
        </w:tabs>
        <w:jc w:val="both"/>
        <w:rPr>
          <w:rFonts w:ascii="Times New Roman" w:hAnsi="Times New Roman" w:cs="Times New Roman"/>
          <w:sz w:val="12"/>
          <w:szCs w:val="12"/>
        </w:rPr>
      </w:pPr>
    </w:p>
    <w:p w14:paraId="004D5BC8" w14:textId="5DD76E52" w:rsidR="002F717B" w:rsidRDefault="00980491" w:rsidP="00980491">
      <w:pPr>
        <w:tabs>
          <w:tab w:val="left" w:pos="-1701"/>
        </w:tabs>
        <w:jc w:val="both"/>
        <w:rPr>
          <w:rFonts w:ascii="Times New Roman" w:hAnsi="Times New Roman" w:cs="Times New Roman"/>
        </w:rPr>
      </w:pPr>
      <w:r>
        <w:rPr>
          <w:rFonts w:ascii="Times New Roman" w:hAnsi="Times New Roman" w:cs="Times New Roman"/>
        </w:rPr>
        <w:t xml:space="preserve">5. </w:t>
      </w:r>
      <w:r w:rsidR="002F717B" w:rsidRPr="002F717B">
        <w:rPr>
          <w:rFonts w:ascii="Times New Roman" w:hAnsi="Times New Roman" w:cs="Times New Roman"/>
        </w:rPr>
        <w:t xml:space="preserve">Do wyceny należy przyjąć materiał z dowozu. W przypadku stwierdzenia podczas wykonywania robót, że materiał pozyskany z wykopów będzie nadawał się do wbudowania i zostanie on zaakceptowany przez Inżyniera i Zamawiającego, to cena jednostkowa pozycji kosztorysowej zostanie pomniejszona o koszt zakupu i transportu materiału. </w:t>
      </w:r>
    </w:p>
    <w:p w14:paraId="0B03545D" w14:textId="77777777" w:rsidR="0040378A" w:rsidRPr="00C65443" w:rsidRDefault="0040378A" w:rsidP="00980491">
      <w:pPr>
        <w:tabs>
          <w:tab w:val="left" w:pos="-1701"/>
        </w:tabs>
        <w:jc w:val="both"/>
        <w:rPr>
          <w:rFonts w:ascii="Times New Roman" w:hAnsi="Times New Roman" w:cs="Times New Roman"/>
          <w:sz w:val="12"/>
          <w:szCs w:val="12"/>
        </w:rPr>
      </w:pPr>
    </w:p>
    <w:p w14:paraId="32C6C04E" w14:textId="64AFE194" w:rsidR="002F717B" w:rsidRDefault="00980491" w:rsidP="00AC3BA0">
      <w:pPr>
        <w:pStyle w:val="Tekstpodstawowywcity2"/>
        <w:spacing w:before="0" w:after="0" w:line="259" w:lineRule="auto"/>
        <w:ind w:left="0"/>
        <w:jc w:val="both"/>
        <w:rPr>
          <w:rFonts w:ascii="Times New Roman" w:hAnsi="Times New Roman"/>
          <w:sz w:val="24"/>
          <w:szCs w:val="24"/>
        </w:rPr>
      </w:pPr>
      <w:r>
        <w:rPr>
          <w:rFonts w:ascii="Times New Roman" w:hAnsi="Times New Roman"/>
          <w:sz w:val="24"/>
          <w:szCs w:val="24"/>
        </w:rPr>
        <w:lastRenderedPageBreak/>
        <w:t>6</w:t>
      </w:r>
      <w:r w:rsidR="00AC3BA0" w:rsidRPr="00BD51D9">
        <w:rPr>
          <w:rFonts w:ascii="Times New Roman" w:hAnsi="Times New Roman"/>
          <w:sz w:val="24"/>
          <w:szCs w:val="24"/>
        </w:rPr>
        <w:t>.</w:t>
      </w:r>
      <w:r>
        <w:rPr>
          <w:rFonts w:ascii="Times New Roman" w:hAnsi="Times New Roman"/>
          <w:sz w:val="24"/>
          <w:szCs w:val="24"/>
        </w:rPr>
        <w:t xml:space="preserve"> </w:t>
      </w:r>
      <w:r w:rsidR="002F717B" w:rsidRPr="00BD51D9">
        <w:rPr>
          <w:rFonts w:ascii="Times New Roman" w:hAnsi="Times New Roman"/>
          <w:sz w:val="24"/>
          <w:szCs w:val="24"/>
        </w:rPr>
        <w:t xml:space="preserve">Wszystkie nazwy własne materiałów i urządzeń użyte w dokumentacji </w:t>
      </w:r>
      <w:r w:rsidR="002743D6">
        <w:rPr>
          <w:rFonts w:ascii="Times New Roman" w:hAnsi="Times New Roman"/>
          <w:sz w:val="24"/>
          <w:szCs w:val="24"/>
        </w:rPr>
        <w:t>postępowania</w:t>
      </w:r>
      <w:r w:rsidR="002F717B" w:rsidRPr="00BD51D9">
        <w:rPr>
          <w:rFonts w:ascii="Times New Roman" w:hAnsi="Times New Roman"/>
          <w:sz w:val="24"/>
          <w:szCs w:val="24"/>
        </w:rPr>
        <w:t xml:space="preserve"> są podane przykładowo i określają jedynie minimalne oczekiwane parametry jakościowe oraz wymagany standard.  </w:t>
      </w:r>
    </w:p>
    <w:p w14:paraId="455EA4FD" w14:textId="77777777" w:rsidR="0040378A" w:rsidRPr="00C65443" w:rsidRDefault="0040378A" w:rsidP="00AC3BA0">
      <w:pPr>
        <w:pStyle w:val="Tekstpodstawowywcity2"/>
        <w:spacing w:before="0" w:after="0" w:line="259" w:lineRule="auto"/>
        <w:ind w:left="0"/>
        <w:jc w:val="both"/>
        <w:rPr>
          <w:rFonts w:ascii="Times New Roman" w:hAnsi="Times New Roman"/>
          <w:sz w:val="12"/>
          <w:szCs w:val="12"/>
        </w:rPr>
      </w:pPr>
    </w:p>
    <w:p w14:paraId="0DCC301B" w14:textId="66D71790" w:rsidR="002F717B" w:rsidRDefault="00980491" w:rsidP="00AC3BA0">
      <w:pPr>
        <w:pStyle w:val="Tekstpodstawowywcity2"/>
        <w:spacing w:before="0" w:after="0" w:line="259" w:lineRule="auto"/>
        <w:ind w:left="0"/>
        <w:jc w:val="both"/>
        <w:rPr>
          <w:rFonts w:ascii="Times New Roman" w:hAnsi="Times New Roman"/>
          <w:sz w:val="24"/>
          <w:szCs w:val="24"/>
        </w:rPr>
      </w:pPr>
      <w:r>
        <w:rPr>
          <w:rFonts w:ascii="Times New Roman" w:hAnsi="Times New Roman"/>
          <w:sz w:val="24"/>
          <w:szCs w:val="24"/>
        </w:rPr>
        <w:t>7</w:t>
      </w:r>
      <w:r w:rsidR="00AC3BA0" w:rsidRPr="00BD51D9">
        <w:rPr>
          <w:rFonts w:ascii="Times New Roman" w:hAnsi="Times New Roman"/>
          <w:sz w:val="24"/>
          <w:szCs w:val="24"/>
        </w:rPr>
        <w:t>.</w:t>
      </w:r>
      <w:r>
        <w:rPr>
          <w:rFonts w:ascii="Times New Roman" w:hAnsi="Times New Roman"/>
          <w:sz w:val="24"/>
          <w:szCs w:val="24"/>
        </w:rPr>
        <w:t xml:space="preserve"> </w:t>
      </w:r>
      <w:r w:rsidR="002F717B" w:rsidRPr="00BD51D9">
        <w:rPr>
          <w:rFonts w:ascii="Times New Roman" w:hAnsi="Times New Roman"/>
          <w:sz w:val="24"/>
          <w:szCs w:val="24"/>
        </w:rPr>
        <w:t>Jeśli w opisie przedmiotu zamówienia, dokumentacji projektowej, specyfikacjach technicznych wykonania i odbioru robót budowlanych lub przedmiar</w:t>
      </w:r>
      <w:r w:rsidR="002743D6">
        <w:rPr>
          <w:rFonts w:ascii="Times New Roman" w:hAnsi="Times New Roman"/>
          <w:sz w:val="24"/>
          <w:szCs w:val="24"/>
        </w:rPr>
        <w:t>ze</w:t>
      </w:r>
      <w:r w:rsidR="002F717B" w:rsidRPr="00BD51D9">
        <w:rPr>
          <w:rFonts w:ascii="Times New Roman" w:hAnsi="Times New Roman"/>
          <w:sz w:val="24"/>
          <w:szCs w:val="24"/>
        </w:rPr>
        <w:t xml:space="preserve"> robót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projektanta. </w:t>
      </w:r>
    </w:p>
    <w:p w14:paraId="09EA2A9D" w14:textId="77777777" w:rsidR="0040378A" w:rsidRPr="00C65443" w:rsidRDefault="0040378A" w:rsidP="00AC3BA0">
      <w:pPr>
        <w:pStyle w:val="Tekstpodstawowywcity2"/>
        <w:spacing w:before="0" w:after="0" w:line="259" w:lineRule="auto"/>
        <w:ind w:left="0"/>
        <w:jc w:val="both"/>
        <w:rPr>
          <w:rFonts w:ascii="Times New Roman" w:hAnsi="Times New Roman"/>
          <w:sz w:val="12"/>
          <w:szCs w:val="12"/>
        </w:rPr>
      </w:pPr>
    </w:p>
    <w:p w14:paraId="6D5E2D69" w14:textId="106F7801" w:rsidR="002F717B" w:rsidRDefault="00980491" w:rsidP="00AC3BA0">
      <w:pPr>
        <w:pStyle w:val="Tekstpodstawowywcity2"/>
        <w:spacing w:before="0" w:after="0" w:line="259" w:lineRule="auto"/>
        <w:ind w:left="0"/>
        <w:jc w:val="both"/>
        <w:rPr>
          <w:rFonts w:ascii="Times New Roman" w:hAnsi="Times New Roman"/>
          <w:sz w:val="24"/>
          <w:szCs w:val="24"/>
        </w:rPr>
      </w:pPr>
      <w:r>
        <w:rPr>
          <w:rFonts w:ascii="Times New Roman" w:hAnsi="Times New Roman"/>
          <w:sz w:val="24"/>
          <w:szCs w:val="24"/>
        </w:rPr>
        <w:t>8</w:t>
      </w:r>
      <w:r w:rsidR="00AC3BA0" w:rsidRPr="00BD51D9">
        <w:rPr>
          <w:rFonts w:ascii="Times New Roman" w:hAnsi="Times New Roman"/>
          <w:sz w:val="24"/>
          <w:szCs w:val="24"/>
        </w:rPr>
        <w:t>.</w:t>
      </w:r>
      <w:r>
        <w:rPr>
          <w:rFonts w:ascii="Times New Roman" w:hAnsi="Times New Roman"/>
          <w:sz w:val="24"/>
          <w:szCs w:val="24"/>
        </w:rPr>
        <w:t xml:space="preserve"> </w:t>
      </w:r>
      <w:r w:rsidR="002F717B" w:rsidRPr="00BD51D9">
        <w:rPr>
          <w:rFonts w:ascii="Times New Roman" w:hAnsi="Times New Roman"/>
          <w:sz w:val="24"/>
          <w:szCs w:val="24"/>
        </w:rPr>
        <w:t xml:space="preserve">Zamawiający dopuszcza zastosowanie równoważnych materiałów i urządzeń  w takim zakresie i w taki sposób, aby zastosowane materiały/urządzenia miały parametry techniczne nie gorsze od zaprojektowanych, oraz spełniały funkcję, jakiej mają służyć, były kompatybilne </w:t>
      </w:r>
      <w:r>
        <w:rPr>
          <w:rFonts w:ascii="Times New Roman" w:hAnsi="Times New Roman"/>
          <w:sz w:val="24"/>
          <w:szCs w:val="24"/>
        </w:rPr>
        <w:t xml:space="preserve">                </w:t>
      </w:r>
      <w:r w:rsidR="002F717B" w:rsidRPr="00BD51D9">
        <w:rPr>
          <w:rFonts w:ascii="Times New Roman" w:hAnsi="Times New Roman"/>
          <w:sz w:val="24"/>
          <w:szCs w:val="24"/>
        </w:rPr>
        <w:t xml:space="preserve">z pozostałymi urządzeniami, tak aby zespół urządzeń dawał zamierzony (zaprojektowany) efekt, oraz  nie wpływał na zmianę rodzaju i zakresu robót budowlanych. </w:t>
      </w:r>
    </w:p>
    <w:p w14:paraId="63B3DEB3" w14:textId="77777777" w:rsidR="0040378A" w:rsidRPr="00C65443" w:rsidRDefault="0040378A" w:rsidP="00AC3BA0">
      <w:pPr>
        <w:pStyle w:val="Tekstpodstawowywcity2"/>
        <w:spacing w:before="0" w:after="0" w:line="259" w:lineRule="auto"/>
        <w:ind w:left="0"/>
        <w:jc w:val="both"/>
        <w:rPr>
          <w:rFonts w:ascii="Times New Roman" w:hAnsi="Times New Roman"/>
          <w:sz w:val="12"/>
          <w:szCs w:val="12"/>
        </w:rPr>
      </w:pPr>
    </w:p>
    <w:p w14:paraId="5100F86C" w14:textId="38C3F5FC" w:rsidR="002F717B" w:rsidRDefault="00980491" w:rsidP="00AC3BA0">
      <w:pPr>
        <w:pStyle w:val="Tekstpodstawowywcity2"/>
        <w:spacing w:before="0" w:after="0" w:line="259" w:lineRule="auto"/>
        <w:ind w:left="0"/>
        <w:jc w:val="both"/>
        <w:rPr>
          <w:rFonts w:ascii="Times New Roman" w:hAnsi="Times New Roman"/>
          <w:sz w:val="24"/>
          <w:szCs w:val="24"/>
        </w:rPr>
      </w:pPr>
      <w:r>
        <w:rPr>
          <w:rFonts w:ascii="Times New Roman" w:hAnsi="Times New Roman"/>
          <w:sz w:val="24"/>
          <w:szCs w:val="24"/>
        </w:rPr>
        <w:t>9</w:t>
      </w:r>
      <w:r w:rsidR="00AC3BA0" w:rsidRPr="00BD51D9">
        <w:rPr>
          <w:rFonts w:ascii="Times New Roman" w:hAnsi="Times New Roman"/>
          <w:sz w:val="24"/>
          <w:szCs w:val="24"/>
        </w:rPr>
        <w:t>.</w:t>
      </w:r>
      <w:r>
        <w:rPr>
          <w:rFonts w:ascii="Times New Roman" w:hAnsi="Times New Roman"/>
          <w:sz w:val="24"/>
          <w:szCs w:val="24"/>
        </w:rPr>
        <w:t xml:space="preserve"> </w:t>
      </w:r>
      <w:r w:rsidR="002F717B" w:rsidRPr="00BD51D9">
        <w:rPr>
          <w:rFonts w:ascii="Times New Roman" w:hAnsi="Times New Roman"/>
          <w:sz w:val="24"/>
          <w:szCs w:val="24"/>
        </w:rPr>
        <w:t xml:space="preserve">Przyjmuje się, że wszelkie zaprojektowane materiały i urządzenia pochodzące od konkretnych producentów lub ze wskazaną marka lub patentem, określają minimalne parametry techniczne, jakościowe i użytkowe, jakim muszą odpowiadać materiały i urządzenia oferowane, aby spełniały wymagane stawiane przez Zamawiającego. </w:t>
      </w:r>
    </w:p>
    <w:p w14:paraId="65E0DE74" w14:textId="77777777" w:rsidR="0040378A" w:rsidRPr="00C65443" w:rsidRDefault="0040378A" w:rsidP="00AC3BA0">
      <w:pPr>
        <w:pStyle w:val="Tekstpodstawowywcity2"/>
        <w:spacing w:before="0" w:after="0" w:line="259" w:lineRule="auto"/>
        <w:ind w:left="0"/>
        <w:jc w:val="both"/>
        <w:rPr>
          <w:rFonts w:ascii="Times New Roman" w:hAnsi="Times New Roman"/>
          <w:sz w:val="12"/>
          <w:szCs w:val="12"/>
        </w:rPr>
      </w:pPr>
    </w:p>
    <w:p w14:paraId="2D473B00" w14:textId="08D304C2" w:rsidR="002F717B" w:rsidRDefault="00AC3BA0" w:rsidP="00AC3BA0">
      <w:pPr>
        <w:pStyle w:val="Tekstpodstawowywcity2"/>
        <w:spacing w:before="0" w:after="0" w:line="259" w:lineRule="auto"/>
        <w:ind w:left="0"/>
        <w:jc w:val="both"/>
        <w:rPr>
          <w:rFonts w:ascii="Times New Roman" w:hAnsi="Times New Roman"/>
          <w:sz w:val="24"/>
          <w:szCs w:val="24"/>
        </w:rPr>
      </w:pPr>
      <w:r w:rsidRPr="00BD51D9">
        <w:rPr>
          <w:rFonts w:ascii="Times New Roman" w:hAnsi="Times New Roman"/>
          <w:sz w:val="24"/>
          <w:szCs w:val="24"/>
        </w:rPr>
        <w:t>1</w:t>
      </w:r>
      <w:r w:rsidR="00980491">
        <w:rPr>
          <w:rFonts w:ascii="Times New Roman" w:hAnsi="Times New Roman"/>
          <w:sz w:val="24"/>
          <w:szCs w:val="24"/>
        </w:rPr>
        <w:t>0</w:t>
      </w:r>
      <w:r w:rsidRPr="00BD51D9">
        <w:rPr>
          <w:rFonts w:ascii="Times New Roman" w:hAnsi="Times New Roman"/>
          <w:sz w:val="24"/>
          <w:szCs w:val="24"/>
        </w:rPr>
        <w:t>.</w:t>
      </w:r>
      <w:r w:rsidR="00980491">
        <w:rPr>
          <w:rFonts w:ascii="Times New Roman" w:hAnsi="Times New Roman"/>
          <w:sz w:val="24"/>
          <w:szCs w:val="24"/>
        </w:rPr>
        <w:t xml:space="preserve"> </w:t>
      </w:r>
      <w:r w:rsidR="002F717B" w:rsidRPr="00BD51D9">
        <w:rPr>
          <w:rFonts w:ascii="Times New Roman" w:hAnsi="Times New Roman"/>
          <w:sz w:val="24"/>
          <w:szCs w:val="24"/>
        </w:rPr>
        <w:t>Każda zmiana technologii wykonania robót z inicjatywy Wykonawcy wymaga akceptacji projektanta, który wykonał dokumentację oraz Zamawiającego. Koszt wprowadzenia zmian oraz wykonania prac zgodnie z tymi zmianami obciąża Wykonawcę.</w:t>
      </w:r>
    </w:p>
    <w:p w14:paraId="19F4C2F9" w14:textId="77777777" w:rsidR="0040378A" w:rsidRPr="00C65443" w:rsidRDefault="0040378A" w:rsidP="00AC3BA0">
      <w:pPr>
        <w:pStyle w:val="Tekstpodstawowywcity2"/>
        <w:spacing w:before="0" w:after="0" w:line="259" w:lineRule="auto"/>
        <w:ind w:left="0"/>
        <w:jc w:val="both"/>
        <w:rPr>
          <w:rFonts w:ascii="Times New Roman" w:hAnsi="Times New Roman"/>
          <w:sz w:val="12"/>
          <w:szCs w:val="12"/>
        </w:rPr>
      </w:pPr>
    </w:p>
    <w:p w14:paraId="20AF3AD4" w14:textId="1FDBFA55" w:rsidR="002F717B" w:rsidRDefault="00AC3BA0" w:rsidP="002F717B">
      <w:pPr>
        <w:tabs>
          <w:tab w:val="left" w:pos="-1701"/>
        </w:tabs>
        <w:jc w:val="both"/>
        <w:rPr>
          <w:rFonts w:ascii="Times New Roman" w:hAnsi="Times New Roman" w:cs="Times New Roman"/>
        </w:rPr>
      </w:pPr>
      <w:r>
        <w:rPr>
          <w:rFonts w:ascii="Times New Roman" w:hAnsi="Times New Roman" w:cs="Times New Roman"/>
        </w:rPr>
        <w:t>1</w:t>
      </w:r>
      <w:r w:rsidR="00980491">
        <w:rPr>
          <w:rFonts w:ascii="Times New Roman" w:hAnsi="Times New Roman" w:cs="Times New Roman"/>
        </w:rPr>
        <w:t>1</w:t>
      </w:r>
      <w:r>
        <w:rPr>
          <w:rFonts w:ascii="Times New Roman" w:hAnsi="Times New Roman" w:cs="Times New Roman"/>
        </w:rPr>
        <w:t>.</w:t>
      </w:r>
      <w:r w:rsidR="00980491">
        <w:rPr>
          <w:rFonts w:ascii="Times New Roman" w:hAnsi="Times New Roman" w:cs="Times New Roman"/>
        </w:rPr>
        <w:t xml:space="preserve"> </w:t>
      </w:r>
      <w:r w:rsidR="002F717B" w:rsidRPr="002F717B">
        <w:rPr>
          <w:rFonts w:ascii="Times New Roman" w:hAnsi="Times New Roman" w:cs="Times New Roman"/>
        </w:rPr>
        <w:t>Cena oferty powinna obejmować całkowity koszt wykonania przedmiotu zamówienia w tym również wszelkie koszty towarzyszące wykonaniu, o który</w:t>
      </w:r>
      <w:r w:rsidR="00280384">
        <w:rPr>
          <w:rFonts w:ascii="Times New Roman" w:hAnsi="Times New Roman" w:cs="Times New Roman"/>
        </w:rPr>
        <w:t>ch mowa w projekcie umowy.</w:t>
      </w:r>
      <w:r w:rsidR="002F717B" w:rsidRPr="002F717B">
        <w:rPr>
          <w:rFonts w:ascii="Times New Roman" w:hAnsi="Times New Roman" w:cs="Times New Roman"/>
        </w:rPr>
        <w:t xml:space="preserve"> Koszty towarzyszące wykonaniu przedmiotu zamówienia, których w Przedmiarach robót nie ujęto w odrębnych pozycjach, Wykonawca powinien ująć w cenach jednostkowych pozycji opisanych w Przedmiarach robót. Wszelkie ewentualne rabaty (upusty) należy ująć w poszczególnych cenach jednostkowych.</w:t>
      </w:r>
    </w:p>
    <w:p w14:paraId="07491529" w14:textId="77777777" w:rsidR="0040378A" w:rsidRPr="00C65443" w:rsidRDefault="0040378A" w:rsidP="002F717B">
      <w:pPr>
        <w:tabs>
          <w:tab w:val="left" w:pos="-1701"/>
        </w:tabs>
        <w:jc w:val="both"/>
        <w:rPr>
          <w:rFonts w:ascii="Times New Roman" w:hAnsi="Times New Roman" w:cs="Times New Roman"/>
          <w:sz w:val="12"/>
          <w:szCs w:val="12"/>
        </w:rPr>
      </w:pPr>
    </w:p>
    <w:p w14:paraId="7D70A9F5" w14:textId="6A31AC55" w:rsidR="002F717B" w:rsidRDefault="00AC3BA0" w:rsidP="002F717B">
      <w:pPr>
        <w:suppressAutoHyphens w:val="0"/>
        <w:jc w:val="both"/>
        <w:rPr>
          <w:rFonts w:ascii="Times New Roman" w:hAnsi="Times New Roman" w:cs="Times New Roman"/>
        </w:rPr>
      </w:pPr>
      <w:r>
        <w:rPr>
          <w:rFonts w:ascii="Times New Roman" w:hAnsi="Times New Roman" w:cs="Times New Roman"/>
        </w:rPr>
        <w:t>1</w:t>
      </w:r>
      <w:r w:rsidR="00980491">
        <w:rPr>
          <w:rFonts w:ascii="Times New Roman" w:hAnsi="Times New Roman" w:cs="Times New Roman"/>
        </w:rPr>
        <w:t>2</w:t>
      </w:r>
      <w:r w:rsidR="002F717B" w:rsidRPr="002F717B">
        <w:rPr>
          <w:rFonts w:ascii="Times New Roman" w:hAnsi="Times New Roman" w:cs="Times New Roman"/>
        </w:rPr>
        <w:t>.</w:t>
      </w:r>
      <w:r w:rsidR="00980491">
        <w:rPr>
          <w:rFonts w:ascii="Times New Roman" w:hAnsi="Times New Roman" w:cs="Times New Roman"/>
        </w:rPr>
        <w:t xml:space="preserve"> </w:t>
      </w:r>
      <w:r w:rsidR="002F717B" w:rsidRPr="002F717B">
        <w:rPr>
          <w:rFonts w:ascii="Times New Roman" w:hAnsi="Times New Roman" w:cs="Times New Roman"/>
        </w:rPr>
        <w:t xml:space="preserve">Cena oferty musi uwzględniać podatek od towarów i usług VAT. </w:t>
      </w:r>
    </w:p>
    <w:p w14:paraId="5259E368" w14:textId="77777777" w:rsidR="0040378A" w:rsidRPr="00C65443" w:rsidRDefault="0040378A" w:rsidP="002F717B">
      <w:pPr>
        <w:suppressAutoHyphens w:val="0"/>
        <w:jc w:val="both"/>
        <w:rPr>
          <w:rFonts w:ascii="Times New Roman" w:hAnsi="Times New Roman" w:cs="Times New Roman"/>
          <w:sz w:val="12"/>
          <w:szCs w:val="12"/>
        </w:rPr>
      </w:pPr>
    </w:p>
    <w:p w14:paraId="66351F20" w14:textId="31B2FA3D" w:rsidR="002F717B" w:rsidRDefault="002F717B" w:rsidP="002F717B">
      <w:pPr>
        <w:suppressAutoHyphens w:val="0"/>
        <w:jc w:val="both"/>
        <w:rPr>
          <w:rFonts w:ascii="Times New Roman" w:hAnsi="Times New Roman" w:cs="Times New Roman"/>
        </w:rPr>
      </w:pPr>
      <w:r w:rsidRPr="002F717B">
        <w:rPr>
          <w:rFonts w:ascii="Times New Roman" w:hAnsi="Times New Roman" w:cs="Times New Roman"/>
        </w:rPr>
        <w:t>1</w:t>
      </w:r>
      <w:r w:rsidR="00980491">
        <w:rPr>
          <w:rFonts w:ascii="Times New Roman" w:hAnsi="Times New Roman" w:cs="Times New Roman"/>
        </w:rPr>
        <w:t>3</w:t>
      </w:r>
      <w:r w:rsidRPr="002F717B">
        <w:rPr>
          <w:rFonts w:ascii="Times New Roman" w:hAnsi="Times New Roman" w:cs="Times New Roman"/>
        </w:rPr>
        <w:t>.</w:t>
      </w:r>
      <w:r w:rsidR="00980491">
        <w:rPr>
          <w:rFonts w:ascii="Times New Roman" w:hAnsi="Times New Roman" w:cs="Times New Roman"/>
        </w:rPr>
        <w:t xml:space="preserve"> </w:t>
      </w:r>
      <w:r w:rsidRPr="002F717B">
        <w:rPr>
          <w:rFonts w:ascii="Times New Roman" w:hAnsi="Times New Roman" w:cs="Times New Roman"/>
        </w:rPr>
        <w:t>W formularzu oferty należy podać cenę (brutto) wykonania zamówienia, cenę bez VAT wykonania zamówienia oraz kwotę VAT.</w:t>
      </w:r>
    </w:p>
    <w:p w14:paraId="43EAE358" w14:textId="77777777" w:rsidR="0040378A" w:rsidRPr="00C65443" w:rsidRDefault="0040378A" w:rsidP="002F717B">
      <w:pPr>
        <w:suppressAutoHyphens w:val="0"/>
        <w:jc w:val="both"/>
        <w:rPr>
          <w:rFonts w:ascii="Times New Roman" w:hAnsi="Times New Roman" w:cs="Times New Roman"/>
          <w:sz w:val="12"/>
          <w:szCs w:val="12"/>
        </w:rPr>
      </w:pPr>
    </w:p>
    <w:p w14:paraId="1EF80A09" w14:textId="5FFF4DE6" w:rsidR="002F717B" w:rsidRPr="002F717B" w:rsidRDefault="002F717B" w:rsidP="00394568">
      <w:pPr>
        <w:suppressAutoHyphens w:val="0"/>
        <w:autoSpaceDE w:val="0"/>
        <w:autoSpaceDN w:val="0"/>
        <w:adjustRightInd w:val="0"/>
        <w:jc w:val="both"/>
        <w:rPr>
          <w:rFonts w:ascii="Times New Roman" w:hAnsi="Times New Roman" w:cs="Times New Roman"/>
        </w:rPr>
      </w:pPr>
      <w:r w:rsidRPr="002F717B">
        <w:rPr>
          <w:rFonts w:ascii="Times New Roman" w:hAnsi="Times New Roman" w:cs="Times New Roman"/>
        </w:rPr>
        <w:t>1</w:t>
      </w:r>
      <w:r w:rsidR="00980491">
        <w:rPr>
          <w:rFonts w:ascii="Times New Roman" w:hAnsi="Times New Roman" w:cs="Times New Roman"/>
        </w:rPr>
        <w:t>4</w:t>
      </w:r>
      <w:r w:rsidRPr="002F717B">
        <w:rPr>
          <w:rFonts w:ascii="Times New Roman" w:hAnsi="Times New Roman" w:cs="Times New Roman"/>
        </w:rPr>
        <w:t>.</w:t>
      </w:r>
      <w:r w:rsidRPr="002F717B">
        <w:rPr>
          <w:rFonts w:ascii="Times New Roman" w:hAnsi="Times New Roman" w:cs="Times New Roman"/>
          <w:bCs w:val="0"/>
          <w:lang w:eastAsia="pl-PL"/>
        </w:rPr>
        <w:t xml:space="preserve"> Ceny jednostkowe określone przez Wykonawcę nie będą zmieniane w toku realizacji umowy i nie będą podlegały waloryzacji</w:t>
      </w:r>
      <w:r w:rsidRPr="002F717B">
        <w:rPr>
          <w:rFonts w:ascii="Times New Roman" w:hAnsi="Times New Roman" w:cs="Times New Roman"/>
        </w:rPr>
        <w:t>.</w:t>
      </w:r>
    </w:p>
    <w:p w14:paraId="4864D3D6" w14:textId="77777777" w:rsidR="00743A82" w:rsidRPr="00602716" w:rsidRDefault="00743A82" w:rsidP="00FA4D8A">
      <w:pPr>
        <w:rPr>
          <w:rFonts w:ascii="Times New Roman" w:hAnsi="Times New Roman" w:cs="Times New Roman"/>
          <w:b/>
        </w:rPr>
      </w:pPr>
    </w:p>
    <w:p w14:paraId="5FB3F49B" w14:textId="77777777" w:rsidR="00743A82" w:rsidRDefault="00743A82" w:rsidP="003D5276">
      <w:pPr>
        <w:pStyle w:val="Default"/>
        <w:jc w:val="both"/>
        <w:rPr>
          <w:b/>
        </w:rPr>
      </w:pPr>
    </w:p>
    <w:p w14:paraId="5EED4BF5" w14:textId="77777777" w:rsidR="00743A82" w:rsidRDefault="00743A82" w:rsidP="003D5276">
      <w:pPr>
        <w:pStyle w:val="Default"/>
        <w:jc w:val="both"/>
        <w:rPr>
          <w:b/>
        </w:rPr>
      </w:pPr>
    </w:p>
    <w:p w14:paraId="6C1C3C52" w14:textId="15BBC124" w:rsidR="007D2F6D" w:rsidRPr="005B7A15" w:rsidRDefault="003C0906" w:rsidP="003D5276">
      <w:pPr>
        <w:pStyle w:val="Default"/>
        <w:jc w:val="both"/>
        <w:rPr>
          <w:b/>
        </w:rPr>
      </w:pPr>
      <w:r>
        <w:rPr>
          <w:b/>
        </w:rPr>
        <w:t>X</w:t>
      </w:r>
      <w:r w:rsidR="007D2F6D" w:rsidRPr="00602716">
        <w:rPr>
          <w:b/>
        </w:rPr>
        <w:t>I</w:t>
      </w:r>
      <w:r>
        <w:rPr>
          <w:b/>
        </w:rPr>
        <w:t>X</w:t>
      </w:r>
      <w:r w:rsidR="007D2F6D" w:rsidRPr="00602716">
        <w:rPr>
          <w:b/>
        </w:rPr>
        <w:t xml:space="preserve">. </w:t>
      </w:r>
      <w:r w:rsidR="007D2F6D" w:rsidRPr="00602716">
        <w:rPr>
          <w:b/>
          <w:bCs/>
        </w:rPr>
        <w:t xml:space="preserve">Opis kryteriów oceny ofert wraz z podaniem wag tych </w:t>
      </w:r>
      <w:r w:rsidR="005B7A15">
        <w:rPr>
          <w:b/>
          <w:bCs/>
        </w:rPr>
        <w:t>kryteriów i sposobu oceny ofert</w:t>
      </w:r>
    </w:p>
    <w:p w14:paraId="124318C4" w14:textId="481AC396" w:rsidR="007D2F6D" w:rsidRPr="007D2F6D" w:rsidRDefault="007D2F6D" w:rsidP="007D2F6D">
      <w:pPr>
        <w:suppressAutoHyphens w:val="0"/>
        <w:jc w:val="both"/>
        <w:rPr>
          <w:rFonts w:ascii="Times New Roman" w:hAnsi="Times New Roman" w:cs="Times New Roman"/>
          <w:b/>
        </w:rPr>
      </w:pPr>
      <w:r w:rsidRPr="007D2F6D">
        <w:rPr>
          <w:rFonts w:ascii="Times New Roman" w:hAnsi="Times New Roman" w:cs="Times New Roman"/>
        </w:rPr>
        <w:t>1.</w:t>
      </w:r>
      <w:r w:rsidR="00C65443">
        <w:rPr>
          <w:rFonts w:ascii="Times New Roman" w:hAnsi="Times New Roman" w:cs="Times New Roman"/>
        </w:rPr>
        <w:t xml:space="preserve"> </w:t>
      </w:r>
      <w:r w:rsidRPr="007D2F6D">
        <w:rPr>
          <w:rFonts w:ascii="Times New Roman" w:hAnsi="Times New Roman" w:cs="Times New Roman"/>
        </w:rPr>
        <w:t xml:space="preserve">Zamówienie udzielone będzie wyłącznie Wykonawcy wybranemu zgodnie z przepisami ustawy </w:t>
      </w:r>
      <w:r w:rsidR="00FD22DA" w:rsidRPr="00602716">
        <w:rPr>
          <w:rFonts w:ascii="Times New Roman" w:hAnsi="Times New Roman" w:cs="Times New Roman"/>
        </w:rPr>
        <w:t>Pzp</w:t>
      </w:r>
      <w:r w:rsidRPr="007D2F6D">
        <w:rPr>
          <w:rFonts w:ascii="Times New Roman" w:hAnsi="Times New Roman" w:cs="Times New Roman"/>
        </w:rPr>
        <w:t xml:space="preserve"> oraz postanowieniami SWZ.</w:t>
      </w:r>
    </w:p>
    <w:p w14:paraId="69064256" w14:textId="77777777" w:rsidR="00C65443" w:rsidRDefault="007D2F6D" w:rsidP="00C65443">
      <w:pPr>
        <w:jc w:val="both"/>
        <w:rPr>
          <w:rFonts w:ascii="Times New Roman" w:hAnsi="Times New Roman" w:cs="Times New Roman"/>
        </w:rPr>
      </w:pPr>
      <w:r w:rsidRPr="007D2F6D">
        <w:rPr>
          <w:rFonts w:ascii="Times New Roman" w:hAnsi="Times New Roman" w:cs="Times New Roman"/>
        </w:rPr>
        <w:t xml:space="preserve">Zamawiający wybierze ofertę najkorzystniejszą na podstawie kryteriów oceny ofert określonych w SWZ. </w:t>
      </w:r>
    </w:p>
    <w:p w14:paraId="0AF195B9" w14:textId="50576945" w:rsidR="0046509A" w:rsidRPr="00C65443" w:rsidRDefault="00C65443" w:rsidP="00C65443">
      <w:pPr>
        <w:jc w:val="both"/>
        <w:rPr>
          <w:rFonts w:ascii="Times New Roman" w:hAnsi="Times New Roman" w:cs="Times New Roman"/>
        </w:rPr>
      </w:pPr>
      <w:r>
        <w:rPr>
          <w:rFonts w:ascii="Times New Roman" w:hAnsi="Times New Roman" w:cs="Times New Roman"/>
        </w:rPr>
        <w:t xml:space="preserve">2. </w:t>
      </w:r>
      <w:r w:rsidR="0046509A" w:rsidRPr="0046509A">
        <w:rPr>
          <w:rFonts w:ascii="Times New Roman" w:hAnsi="Times New Roman" w:cs="Times New Roman"/>
        </w:rPr>
        <w:t>Przy wyborze oferty Zamawiający będzie się kierował następującym kryteriami:</w:t>
      </w:r>
    </w:p>
    <w:p w14:paraId="71099BB1" w14:textId="77777777" w:rsidR="0046509A" w:rsidRPr="0046509A" w:rsidRDefault="0046509A" w:rsidP="0046509A">
      <w:pPr>
        <w:tabs>
          <w:tab w:val="left" w:pos="1276"/>
          <w:tab w:val="left" w:pos="1560"/>
        </w:tabs>
        <w:rPr>
          <w:rFonts w:ascii="Times New Roman" w:hAnsi="Times New Roman" w:cs="Times New Roman"/>
          <w:b/>
        </w:rPr>
      </w:pPr>
      <w:r w:rsidRPr="0046509A">
        <w:rPr>
          <w:rFonts w:ascii="Times New Roman" w:hAnsi="Times New Roman" w:cs="Times New Roman"/>
        </w:rPr>
        <w:t xml:space="preserve">2.1. Cena oferty brutto – </w:t>
      </w:r>
      <w:r w:rsidRPr="0046509A">
        <w:rPr>
          <w:rFonts w:ascii="Times New Roman" w:hAnsi="Times New Roman" w:cs="Times New Roman"/>
          <w:b/>
        </w:rPr>
        <w:t xml:space="preserve">waga </w:t>
      </w:r>
      <w:r w:rsidR="00AE194E">
        <w:rPr>
          <w:rFonts w:ascii="Times New Roman" w:hAnsi="Times New Roman" w:cs="Times New Roman"/>
          <w:b/>
        </w:rPr>
        <w:t>6</w:t>
      </w:r>
      <w:r w:rsidRPr="0046509A">
        <w:rPr>
          <w:rFonts w:ascii="Times New Roman" w:hAnsi="Times New Roman" w:cs="Times New Roman"/>
          <w:b/>
        </w:rPr>
        <w:t xml:space="preserve">0 </w:t>
      </w:r>
      <w:r w:rsidR="000138AC">
        <w:rPr>
          <w:rFonts w:ascii="Times New Roman" w:hAnsi="Times New Roman" w:cs="Times New Roman"/>
          <w:b/>
        </w:rPr>
        <w:t>punktów</w:t>
      </w:r>
    </w:p>
    <w:p w14:paraId="18A6CC11" w14:textId="77777777" w:rsidR="0046509A" w:rsidRPr="0046509A" w:rsidRDefault="00CA4CC1" w:rsidP="0046509A">
      <w:pPr>
        <w:tabs>
          <w:tab w:val="left" w:pos="1276"/>
          <w:tab w:val="left" w:pos="1560"/>
        </w:tabs>
        <w:rPr>
          <w:rFonts w:ascii="Times New Roman" w:hAnsi="Times New Roman" w:cs="Times New Roman"/>
          <w:b/>
        </w:rPr>
      </w:pPr>
      <w:r w:rsidRPr="00CA4CC1">
        <w:rPr>
          <w:rFonts w:ascii="Times New Roman" w:hAnsi="Times New Roman" w:cs="Times New Roman"/>
          <w:b/>
        </w:rPr>
        <w:t>maksymalna liczba punktów, którą może uzyskać wykonawca: 60</w:t>
      </w:r>
    </w:p>
    <w:p w14:paraId="51EF57E8" w14:textId="77777777" w:rsidR="00CA4CC1" w:rsidRPr="00743A82" w:rsidRDefault="0046509A" w:rsidP="0046509A">
      <w:pPr>
        <w:jc w:val="both"/>
        <w:rPr>
          <w:rFonts w:ascii="Times New Roman" w:hAnsi="Times New Roman" w:cs="Times New Roman"/>
          <w:sz w:val="16"/>
          <w:szCs w:val="16"/>
        </w:rPr>
      </w:pPr>
      <w:r w:rsidRPr="0046509A">
        <w:rPr>
          <w:rFonts w:ascii="Times New Roman" w:hAnsi="Times New Roman" w:cs="Times New Roman"/>
        </w:rPr>
        <w:t xml:space="preserve">  </w:t>
      </w:r>
    </w:p>
    <w:p w14:paraId="660C2DCE" w14:textId="77777777" w:rsidR="0046509A" w:rsidRPr="0046509A" w:rsidRDefault="0046509A" w:rsidP="0046509A">
      <w:pPr>
        <w:jc w:val="both"/>
        <w:rPr>
          <w:rFonts w:ascii="Times New Roman" w:hAnsi="Times New Roman" w:cs="Times New Roman"/>
        </w:rPr>
      </w:pPr>
      <w:r w:rsidRPr="0046509A">
        <w:rPr>
          <w:rFonts w:ascii="Times New Roman" w:hAnsi="Times New Roman" w:cs="Times New Roman"/>
        </w:rPr>
        <w:t xml:space="preserve">  Cena oferty punktowana będzie wg wzoru:</w:t>
      </w:r>
    </w:p>
    <w:p w14:paraId="7C461F75" w14:textId="77777777" w:rsidR="0046509A" w:rsidRPr="00CA4CC1" w:rsidRDefault="0046509A" w:rsidP="0046509A">
      <w:pPr>
        <w:jc w:val="both"/>
        <w:rPr>
          <w:rFonts w:ascii="Times New Roman" w:hAnsi="Times New Roman" w:cs="Times New Roman"/>
          <w:sz w:val="16"/>
          <w:szCs w:val="16"/>
        </w:rPr>
      </w:pPr>
    </w:p>
    <w:p w14:paraId="2931D3BA" w14:textId="77777777" w:rsidR="0046509A" w:rsidRPr="0046509A" w:rsidRDefault="0046509A" w:rsidP="0046509A">
      <w:pPr>
        <w:jc w:val="both"/>
        <w:rPr>
          <w:rFonts w:ascii="Times New Roman" w:hAnsi="Times New Roman" w:cs="Times New Roman"/>
        </w:rPr>
      </w:pPr>
      <w:r w:rsidRPr="0046509A">
        <w:rPr>
          <w:rFonts w:ascii="Times New Roman" w:hAnsi="Times New Roman" w:cs="Times New Roman"/>
        </w:rPr>
        <w:tab/>
        <w:t xml:space="preserve">  Cena najniższa z ofert </w:t>
      </w:r>
    </w:p>
    <w:p w14:paraId="779442BC" w14:textId="77777777" w:rsidR="0046509A" w:rsidRPr="0046509A" w:rsidRDefault="0046509A" w:rsidP="0046509A">
      <w:pPr>
        <w:jc w:val="both"/>
        <w:rPr>
          <w:rFonts w:ascii="Times New Roman" w:hAnsi="Times New Roman" w:cs="Times New Roman"/>
        </w:rPr>
      </w:pPr>
      <w:r w:rsidRPr="0046509A">
        <w:rPr>
          <w:rFonts w:ascii="Times New Roman" w:hAnsi="Times New Roman" w:cs="Times New Roman"/>
        </w:rPr>
        <w:lastRenderedPageBreak/>
        <w:t xml:space="preserve">   C</w:t>
      </w:r>
      <w:r w:rsidRPr="0046509A">
        <w:rPr>
          <w:rFonts w:ascii="Times New Roman" w:hAnsi="Times New Roman" w:cs="Times New Roman"/>
          <w:b/>
        </w:rPr>
        <w:t xml:space="preserve"> </w:t>
      </w:r>
      <w:r w:rsidRPr="0046509A">
        <w:rPr>
          <w:rFonts w:ascii="Times New Roman" w:hAnsi="Times New Roman" w:cs="Times New Roman"/>
        </w:rPr>
        <w:t xml:space="preserve"> =  ------------------------------------ x 100 pkt. x </w:t>
      </w:r>
      <w:r w:rsidR="00AE194E">
        <w:rPr>
          <w:rFonts w:ascii="Times New Roman" w:hAnsi="Times New Roman" w:cs="Times New Roman"/>
        </w:rPr>
        <w:t>6</w:t>
      </w:r>
      <w:r w:rsidRPr="0046509A">
        <w:rPr>
          <w:rFonts w:ascii="Times New Roman" w:hAnsi="Times New Roman" w:cs="Times New Roman"/>
        </w:rPr>
        <w:t>0%</w:t>
      </w:r>
    </w:p>
    <w:p w14:paraId="0DD12108" w14:textId="77777777" w:rsidR="0046509A" w:rsidRDefault="0046509A" w:rsidP="0046509A">
      <w:pPr>
        <w:jc w:val="both"/>
        <w:rPr>
          <w:rFonts w:ascii="Times New Roman" w:hAnsi="Times New Roman" w:cs="Times New Roman"/>
        </w:rPr>
      </w:pPr>
      <w:r w:rsidRPr="0046509A">
        <w:rPr>
          <w:rFonts w:ascii="Times New Roman" w:hAnsi="Times New Roman" w:cs="Times New Roman"/>
        </w:rPr>
        <w:tab/>
        <w:t xml:space="preserve">   Cena badanej oferty </w:t>
      </w:r>
    </w:p>
    <w:p w14:paraId="5A4C7B26" w14:textId="77777777" w:rsidR="00C65443" w:rsidRPr="0046509A" w:rsidRDefault="00C65443" w:rsidP="0046509A">
      <w:pPr>
        <w:jc w:val="both"/>
        <w:rPr>
          <w:rFonts w:ascii="Times New Roman" w:hAnsi="Times New Roman" w:cs="Times New Roman"/>
        </w:rPr>
      </w:pPr>
    </w:p>
    <w:p w14:paraId="5FE9D518" w14:textId="0FC671BE" w:rsidR="0046509A" w:rsidRPr="0040378A" w:rsidRDefault="0046509A" w:rsidP="0046509A">
      <w:pPr>
        <w:jc w:val="both"/>
        <w:rPr>
          <w:rFonts w:ascii="Times New Roman" w:hAnsi="Times New Roman" w:cs="Times New Roman"/>
        </w:rPr>
      </w:pPr>
      <w:r w:rsidRPr="0046509A">
        <w:rPr>
          <w:rFonts w:ascii="Times New Roman" w:hAnsi="Times New Roman" w:cs="Times New Roman"/>
        </w:rPr>
        <w:t xml:space="preserve">Cena powinna być podana z dokładnością do dwóch miejsc po przecinku. </w:t>
      </w:r>
    </w:p>
    <w:p w14:paraId="28A0F115" w14:textId="77777777" w:rsidR="001B5F14" w:rsidRPr="000548E0" w:rsidRDefault="001B5F14" w:rsidP="001F16D3">
      <w:pPr>
        <w:numPr>
          <w:ilvl w:val="1"/>
          <w:numId w:val="6"/>
        </w:numPr>
        <w:suppressAutoHyphens w:val="0"/>
        <w:jc w:val="both"/>
        <w:rPr>
          <w:rFonts w:ascii="Times New Roman" w:hAnsi="Times New Roman" w:cs="Times New Roman"/>
        </w:rPr>
      </w:pPr>
      <w:r w:rsidRPr="000548E0">
        <w:rPr>
          <w:rFonts w:ascii="Times New Roman" w:hAnsi="Times New Roman" w:cs="Times New Roman"/>
        </w:rPr>
        <w:t xml:space="preserve">Okres gwarancji - </w:t>
      </w:r>
      <w:r w:rsidRPr="000548E0">
        <w:rPr>
          <w:rFonts w:ascii="Times New Roman" w:hAnsi="Times New Roman" w:cs="Times New Roman"/>
          <w:b/>
        </w:rPr>
        <w:t xml:space="preserve">waga </w:t>
      </w:r>
      <w:r>
        <w:rPr>
          <w:rFonts w:ascii="Times New Roman" w:hAnsi="Times New Roman" w:cs="Times New Roman"/>
          <w:b/>
        </w:rPr>
        <w:t>4</w:t>
      </w:r>
      <w:r w:rsidRPr="000548E0">
        <w:rPr>
          <w:rFonts w:ascii="Times New Roman" w:hAnsi="Times New Roman" w:cs="Times New Roman"/>
          <w:b/>
        </w:rPr>
        <w:t xml:space="preserve">0 </w:t>
      </w:r>
      <w:r w:rsidR="000138AC">
        <w:rPr>
          <w:rFonts w:ascii="Times New Roman" w:hAnsi="Times New Roman" w:cs="Times New Roman"/>
          <w:b/>
        </w:rPr>
        <w:t>punktów</w:t>
      </w:r>
    </w:p>
    <w:p w14:paraId="46675ABB" w14:textId="77777777" w:rsidR="00743A82" w:rsidRDefault="00CA4CC1" w:rsidP="00743A82">
      <w:pPr>
        <w:tabs>
          <w:tab w:val="left" w:pos="2235"/>
        </w:tabs>
        <w:suppressAutoHyphens w:val="0"/>
        <w:ind w:left="360"/>
        <w:jc w:val="both"/>
        <w:rPr>
          <w:rFonts w:ascii="Times New Roman" w:hAnsi="Times New Roman" w:cs="Times New Roman"/>
          <w:b/>
        </w:rPr>
      </w:pPr>
      <w:r>
        <w:rPr>
          <w:rFonts w:ascii="Times New Roman" w:hAnsi="Times New Roman" w:cs="Times New Roman"/>
          <w:b/>
        </w:rPr>
        <w:t>maksymalna liczba punktów, którą może uzyskać wykonawca: 40</w:t>
      </w:r>
    </w:p>
    <w:p w14:paraId="42F4BEC7" w14:textId="77777777" w:rsidR="00743A82" w:rsidRPr="00743A82" w:rsidRDefault="00743A82" w:rsidP="00743A82">
      <w:pPr>
        <w:tabs>
          <w:tab w:val="left" w:pos="2235"/>
        </w:tabs>
        <w:suppressAutoHyphens w:val="0"/>
        <w:ind w:left="360"/>
        <w:jc w:val="both"/>
        <w:rPr>
          <w:rFonts w:ascii="Times New Roman" w:hAnsi="Times New Roman" w:cs="Times New Roman"/>
          <w:b/>
          <w:sz w:val="16"/>
          <w:szCs w:val="16"/>
        </w:rPr>
      </w:pPr>
    </w:p>
    <w:p w14:paraId="6CE98548" w14:textId="5E92F254" w:rsidR="001B5F14" w:rsidRPr="00743A82" w:rsidRDefault="001B5F14" w:rsidP="00743A82">
      <w:pPr>
        <w:tabs>
          <w:tab w:val="left" w:pos="2235"/>
        </w:tabs>
        <w:suppressAutoHyphens w:val="0"/>
        <w:ind w:left="360"/>
        <w:jc w:val="both"/>
        <w:rPr>
          <w:rFonts w:ascii="Times New Roman" w:hAnsi="Times New Roman" w:cs="Times New Roman"/>
          <w:b/>
        </w:rPr>
      </w:pPr>
      <w:r w:rsidRPr="000548E0">
        <w:rPr>
          <w:rFonts w:ascii="Times New Roman" w:hAnsi="Times New Roman" w:cs="Times New Roman"/>
        </w:rPr>
        <w:t>Okres gwarancji badanej oferty punktowany będzie wg wzoru:</w:t>
      </w:r>
    </w:p>
    <w:p w14:paraId="55AB06D4" w14:textId="77777777" w:rsidR="001B5F14" w:rsidRPr="00CA4CC1" w:rsidRDefault="001B5F14" w:rsidP="001B5F14">
      <w:pPr>
        <w:suppressAutoHyphens w:val="0"/>
        <w:ind w:left="360"/>
        <w:jc w:val="both"/>
        <w:rPr>
          <w:rFonts w:ascii="Times New Roman" w:hAnsi="Times New Roman" w:cs="Times New Roman"/>
          <w:sz w:val="16"/>
          <w:szCs w:val="16"/>
        </w:rPr>
      </w:pPr>
    </w:p>
    <w:p w14:paraId="1D31CD9B" w14:textId="77777777" w:rsidR="001B5F14" w:rsidRPr="000548E0" w:rsidRDefault="001B5F14" w:rsidP="001B5F14">
      <w:pPr>
        <w:jc w:val="both"/>
        <w:rPr>
          <w:rFonts w:ascii="Times New Roman" w:hAnsi="Times New Roman" w:cs="Times New Roman"/>
        </w:rPr>
      </w:pPr>
      <w:r w:rsidRPr="000548E0">
        <w:rPr>
          <w:rFonts w:ascii="Times New Roman" w:hAnsi="Times New Roman" w:cs="Times New Roman"/>
        </w:rPr>
        <w:tab/>
        <w:t>Okres gwarancji badanej oferty (w miesiącach)</w:t>
      </w:r>
    </w:p>
    <w:p w14:paraId="1AA97DF1" w14:textId="77777777" w:rsidR="001B5F14" w:rsidRPr="000548E0" w:rsidRDefault="001B5F14" w:rsidP="001B5F14">
      <w:pPr>
        <w:jc w:val="both"/>
        <w:rPr>
          <w:rFonts w:ascii="Times New Roman" w:hAnsi="Times New Roman" w:cs="Times New Roman"/>
        </w:rPr>
      </w:pPr>
      <w:r w:rsidRPr="000548E0">
        <w:rPr>
          <w:rFonts w:ascii="Times New Roman" w:hAnsi="Times New Roman" w:cs="Times New Roman"/>
        </w:rPr>
        <w:t xml:space="preserve">   G</w:t>
      </w:r>
      <w:r w:rsidRPr="000548E0">
        <w:rPr>
          <w:rFonts w:ascii="Times New Roman" w:hAnsi="Times New Roman" w:cs="Times New Roman"/>
          <w:b/>
        </w:rPr>
        <w:t xml:space="preserve"> </w:t>
      </w:r>
      <w:r w:rsidRPr="000548E0">
        <w:rPr>
          <w:rFonts w:ascii="Times New Roman" w:hAnsi="Times New Roman" w:cs="Times New Roman"/>
        </w:rPr>
        <w:t xml:space="preserve"> =  ---------------------------------------------------------------------- x 100 pkt. x </w:t>
      </w:r>
      <w:r>
        <w:rPr>
          <w:rFonts w:ascii="Times New Roman" w:hAnsi="Times New Roman" w:cs="Times New Roman"/>
        </w:rPr>
        <w:t>4</w:t>
      </w:r>
      <w:r w:rsidRPr="000548E0">
        <w:rPr>
          <w:rFonts w:ascii="Times New Roman" w:hAnsi="Times New Roman" w:cs="Times New Roman"/>
        </w:rPr>
        <w:t>0%</w:t>
      </w:r>
    </w:p>
    <w:p w14:paraId="52C184BA" w14:textId="5F1F9E1E" w:rsidR="00C65443" w:rsidRDefault="001B5F14" w:rsidP="001B5F14">
      <w:pPr>
        <w:jc w:val="both"/>
        <w:rPr>
          <w:rFonts w:ascii="Times New Roman" w:hAnsi="Times New Roman" w:cs="Times New Roman"/>
        </w:rPr>
      </w:pPr>
      <w:r w:rsidRPr="000548E0">
        <w:rPr>
          <w:rFonts w:ascii="Times New Roman" w:hAnsi="Times New Roman" w:cs="Times New Roman"/>
        </w:rPr>
        <w:tab/>
        <w:t>Najdłuższy zaoferowany okres gwarancji (w miesiącach)</w:t>
      </w:r>
    </w:p>
    <w:p w14:paraId="715D5806" w14:textId="77777777" w:rsidR="00743A82" w:rsidRPr="00743A82" w:rsidRDefault="00743A82" w:rsidP="001B5F14">
      <w:pPr>
        <w:jc w:val="both"/>
        <w:rPr>
          <w:rFonts w:ascii="Times New Roman" w:hAnsi="Times New Roman" w:cs="Times New Roman"/>
          <w:sz w:val="16"/>
          <w:szCs w:val="16"/>
        </w:rPr>
      </w:pPr>
    </w:p>
    <w:p w14:paraId="52911454" w14:textId="77777777" w:rsidR="001B5F14" w:rsidRPr="000548E0" w:rsidRDefault="001B5F14" w:rsidP="003D5276">
      <w:pPr>
        <w:shd w:val="clear" w:color="auto" w:fill="FFFFFF"/>
        <w:spacing w:line="274" w:lineRule="exact"/>
        <w:jc w:val="both"/>
        <w:rPr>
          <w:rFonts w:ascii="Times New Roman" w:hAnsi="Times New Roman" w:cs="Times New Roman"/>
          <w:bCs w:val="0"/>
          <w:color w:val="000000"/>
        </w:rPr>
      </w:pPr>
      <w:r w:rsidRPr="000548E0">
        <w:rPr>
          <w:rFonts w:ascii="Times New Roman" w:hAnsi="Times New Roman" w:cs="Times New Roman"/>
          <w:bCs w:val="0"/>
          <w:color w:val="000000"/>
        </w:rPr>
        <w:t>Kryterium ,,Okres gwarancji” będzie rozpatrywany na podstawie długości terminu okresu gwarancji zadeklarowanego przez Wykonawcę w formularzu oferty.</w:t>
      </w:r>
    </w:p>
    <w:p w14:paraId="22C5CC8F" w14:textId="77777777" w:rsidR="001B5F14" w:rsidRPr="000548E0" w:rsidRDefault="001B5F14" w:rsidP="003D5276">
      <w:pPr>
        <w:shd w:val="clear" w:color="auto" w:fill="FFFFFF"/>
        <w:spacing w:line="274" w:lineRule="exact"/>
        <w:jc w:val="both"/>
        <w:rPr>
          <w:rFonts w:ascii="Times New Roman" w:hAnsi="Times New Roman" w:cs="Times New Roman"/>
          <w:color w:val="000000"/>
        </w:rPr>
      </w:pPr>
      <w:r w:rsidRPr="000548E0">
        <w:rPr>
          <w:rFonts w:ascii="Times New Roman" w:hAnsi="Times New Roman" w:cs="Times New Roman"/>
          <w:color w:val="000000"/>
        </w:rPr>
        <w:t>W tym kryterium można uzyskać maksym</w:t>
      </w:r>
      <w:r>
        <w:rPr>
          <w:rFonts w:ascii="Times New Roman" w:hAnsi="Times New Roman" w:cs="Times New Roman"/>
          <w:color w:val="000000"/>
        </w:rPr>
        <w:t xml:space="preserve">alnie </w:t>
      </w:r>
      <w:r w:rsidR="00FC55ED">
        <w:rPr>
          <w:rFonts w:ascii="Times New Roman" w:hAnsi="Times New Roman" w:cs="Times New Roman"/>
          <w:color w:val="000000"/>
        </w:rPr>
        <w:t>4</w:t>
      </w:r>
      <w:r w:rsidRPr="000548E0">
        <w:rPr>
          <w:rFonts w:ascii="Times New Roman" w:hAnsi="Times New Roman" w:cs="Times New Roman"/>
          <w:color w:val="000000"/>
        </w:rPr>
        <w:t>0 punktów.</w:t>
      </w:r>
    </w:p>
    <w:p w14:paraId="19454EF6" w14:textId="37E22F45" w:rsidR="001B5F14" w:rsidRPr="00294170" w:rsidRDefault="001B5F14" w:rsidP="00394568">
      <w:pPr>
        <w:suppressAutoHyphens w:val="0"/>
        <w:autoSpaceDE w:val="0"/>
        <w:autoSpaceDN w:val="0"/>
        <w:adjustRightInd w:val="0"/>
        <w:jc w:val="both"/>
        <w:rPr>
          <w:rFonts w:ascii="Times New Roman" w:hAnsi="Times New Roman" w:cs="Times New Roman"/>
          <w:bCs w:val="0"/>
          <w:lang w:eastAsia="pl-PL"/>
        </w:rPr>
      </w:pPr>
      <w:r w:rsidRPr="000548E0">
        <w:rPr>
          <w:rFonts w:ascii="Times New Roman" w:hAnsi="Times New Roman" w:cs="Times New Roman"/>
          <w:bCs w:val="0"/>
          <w:lang w:eastAsia="pl-PL"/>
        </w:rPr>
        <w:t xml:space="preserve">Przy ocenie gwarancji dla całego przedmiotu zamówienia najwyżej będzie punktowana oferta zawierająca najdłuższy okres gwarancji, przy czym </w:t>
      </w:r>
      <w:r w:rsidRPr="00294170">
        <w:rPr>
          <w:rFonts w:ascii="Times New Roman" w:hAnsi="Times New Roman" w:cs="Times New Roman"/>
          <w:bCs w:val="0"/>
          <w:lang w:eastAsia="pl-PL"/>
        </w:rPr>
        <w:t xml:space="preserve">gwarancja nie </w:t>
      </w:r>
      <w:r w:rsidR="00FC55ED" w:rsidRPr="00294170">
        <w:rPr>
          <w:rFonts w:ascii="Times New Roman" w:hAnsi="Times New Roman" w:cs="Times New Roman"/>
          <w:bCs w:val="0"/>
          <w:lang w:eastAsia="pl-PL"/>
        </w:rPr>
        <w:t xml:space="preserve">może być krótsza niż </w:t>
      </w:r>
      <w:r w:rsidR="00282CBF" w:rsidRPr="00294170">
        <w:rPr>
          <w:rFonts w:ascii="Times New Roman" w:hAnsi="Times New Roman" w:cs="Times New Roman"/>
          <w:bCs w:val="0"/>
          <w:lang w:eastAsia="pl-PL"/>
        </w:rPr>
        <w:t xml:space="preserve">24 </w:t>
      </w:r>
      <w:r w:rsidRPr="00294170">
        <w:rPr>
          <w:rFonts w:ascii="Times New Roman" w:hAnsi="Times New Roman" w:cs="Times New Roman"/>
          <w:bCs w:val="0"/>
          <w:lang w:eastAsia="pl-PL"/>
        </w:rPr>
        <w:t>miesi</w:t>
      </w:r>
      <w:r w:rsidR="00B95117" w:rsidRPr="00294170">
        <w:rPr>
          <w:rFonts w:ascii="Times New Roman" w:hAnsi="Times New Roman" w:cs="Times New Roman"/>
          <w:bCs w:val="0"/>
          <w:lang w:eastAsia="pl-PL"/>
        </w:rPr>
        <w:t>ące</w:t>
      </w:r>
      <w:r w:rsidRPr="00294170">
        <w:rPr>
          <w:rFonts w:ascii="Times New Roman" w:hAnsi="Times New Roman" w:cs="Times New Roman"/>
          <w:bCs w:val="0"/>
          <w:lang w:eastAsia="pl-PL"/>
        </w:rPr>
        <w:t xml:space="preserve"> i nie dłuższa niż </w:t>
      </w:r>
      <w:r w:rsidR="00282CBF" w:rsidRPr="00294170">
        <w:rPr>
          <w:rFonts w:ascii="Times New Roman" w:hAnsi="Times New Roman" w:cs="Times New Roman"/>
          <w:bCs w:val="0"/>
          <w:lang w:eastAsia="pl-PL"/>
        </w:rPr>
        <w:t>48</w:t>
      </w:r>
      <w:r w:rsidRPr="00294170">
        <w:rPr>
          <w:rFonts w:ascii="Times New Roman" w:hAnsi="Times New Roman" w:cs="Times New Roman"/>
          <w:bCs w:val="0"/>
          <w:lang w:eastAsia="pl-PL"/>
        </w:rPr>
        <w:t xml:space="preserve"> </w:t>
      </w:r>
      <w:r w:rsidR="00282CBF" w:rsidRPr="00294170">
        <w:rPr>
          <w:rFonts w:ascii="Times New Roman" w:hAnsi="Times New Roman" w:cs="Times New Roman"/>
          <w:bCs w:val="0"/>
          <w:lang w:eastAsia="pl-PL"/>
        </w:rPr>
        <w:t>miesięcy</w:t>
      </w:r>
      <w:r w:rsidRPr="00294170">
        <w:rPr>
          <w:rFonts w:ascii="Times New Roman" w:hAnsi="Times New Roman" w:cs="Times New Roman"/>
          <w:bCs w:val="0"/>
          <w:lang w:eastAsia="pl-PL"/>
        </w:rPr>
        <w:t>.</w:t>
      </w:r>
    </w:p>
    <w:p w14:paraId="12F2F203" w14:textId="69AF4AD1" w:rsidR="001B5F14" w:rsidRPr="00294170" w:rsidRDefault="001B5F14" w:rsidP="00394568">
      <w:pPr>
        <w:suppressAutoHyphens w:val="0"/>
        <w:autoSpaceDE w:val="0"/>
        <w:autoSpaceDN w:val="0"/>
        <w:adjustRightInd w:val="0"/>
        <w:jc w:val="both"/>
        <w:rPr>
          <w:rFonts w:ascii="Times New Roman" w:hAnsi="Times New Roman" w:cs="Times New Roman"/>
          <w:bCs w:val="0"/>
          <w:lang w:eastAsia="pl-PL"/>
        </w:rPr>
      </w:pPr>
      <w:r w:rsidRPr="000548E0">
        <w:rPr>
          <w:rFonts w:ascii="Times New Roman" w:hAnsi="Times New Roman" w:cs="Times New Roman"/>
          <w:bCs w:val="0"/>
          <w:lang w:eastAsia="pl-PL"/>
        </w:rPr>
        <w:t xml:space="preserve">Minimalny wymagany okres gwarancji </w:t>
      </w:r>
      <w:r w:rsidRPr="00294170">
        <w:rPr>
          <w:rFonts w:ascii="Times New Roman" w:hAnsi="Times New Roman" w:cs="Times New Roman"/>
          <w:bCs w:val="0"/>
          <w:lang w:eastAsia="pl-PL"/>
        </w:rPr>
        <w:t>wyno</w:t>
      </w:r>
      <w:r w:rsidR="00FC55ED" w:rsidRPr="00294170">
        <w:rPr>
          <w:rFonts w:ascii="Times New Roman" w:hAnsi="Times New Roman" w:cs="Times New Roman"/>
          <w:bCs w:val="0"/>
          <w:lang w:eastAsia="pl-PL"/>
        </w:rPr>
        <w:t xml:space="preserve">si </w:t>
      </w:r>
      <w:r w:rsidR="00B95117" w:rsidRPr="00294170">
        <w:rPr>
          <w:rFonts w:ascii="Times New Roman" w:hAnsi="Times New Roman" w:cs="Times New Roman"/>
          <w:b/>
          <w:lang w:eastAsia="pl-PL"/>
        </w:rPr>
        <w:t>24</w:t>
      </w:r>
      <w:r w:rsidRPr="00294170">
        <w:rPr>
          <w:rFonts w:ascii="Times New Roman" w:hAnsi="Times New Roman" w:cs="Times New Roman"/>
          <w:bCs w:val="0"/>
          <w:lang w:eastAsia="pl-PL"/>
        </w:rPr>
        <w:t xml:space="preserve"> miesi</w:t>
      </w:r>
      <w:r w:rsidR="00B95117" w:rsidRPr="00294170">
        <w:rPr>
          <w:rFonts w:ascii="Times New Roman" w:hAnsi="Times New Roman" w:cs="Times New Roman"/>
          <w:bCs w:val="0"/>
          <w:lang w:eastAsia="pl-PL"/>
        </w:rPr>
        <w:t>ą</w:t>
      </w:r>
      <w:r w:rsidRPr="00294170">
        <w:rPr>
          <w:rFonts w:ascii="Times New Roman" w:hAnsi="Times New Roman" w:cs="Times New Roman"/>
          <w:bCs w:val="0"/>
          <w:lang w:eastAsia="pl-PL"/>
        </w:rPr>
        <w:t>c</w:t>
      </w:r>
      <w:r w:rsidR="00B95117" w:rsidRPr="00294170">
        <w:rPr>
          <w:rFonts w:ascii="Times New Roman" w:hAnsi="Times New Roman" w:cs="Times New Roman"/>
          <w:bCs w:val="0"/>
          <w:lang w:eastAsia="pl-PL"/>
        </w:rPr>
        <w:t>e</w:t>
      </w:r>
      <w:r w:rsidRPr="00294170">
        <w:rPr>
          <w:rFonts w:ascii="Times New Roman" w:hAnsi="Times New Roman" w:cs="Times New Roman"/>
          <w:bCs w:val="0"/>
          <w:lang w:eastAsia="pl-PL"/>
        </w:rPr>
        <w:t xml:space="preserve">. Wykonawca może zaoferować maksymalny okres gwarancji </w:t>
      </w:r>
      <w:r w:rsidR="00B95117" w:rsidRPr="00294170">
        <w:rPr>
          <w:rFonts w:ascii="Times New Roman" w:hAnsi="Times New Roman" w:cs="Times New Roman"/>
          <w:b/>
          <w:lang w:eastAsia="pl-PL"/>
        </w:rPr>
        <w:t>48</w:t>
      </w:r>
      <w:r w:rsidRPr="00294170">
        <w:rPr>
          <w:rFonts w:ascii="Times New Roman" w:hAnsi="Times New Roman" w:cs="Times New Roman"/>
          <w:b/>
          <w:lang w:eastAsia="pl-PL"/>
        </w:rPr>
        <w:t xml:space="preserve"> </w:t>
      </w:r>
      <w:r w:rsidRPr="00294170">
        <w:rPr>
          <w:rFonts w:ascii="Times New Roman" w:hAnsi="Times New Roman" w:cs="Times New Roman"/>
          <w:bCs w:val="0"/>
          <w:lang w:eastAsia="pl-PL"/>
        </w:rPr>
        <w:t>miesi</w:t>
      </w:r>
      <w:r w:rsidR="00B95117" w:rsidRPr="00294170">
        <w:rPr>
          <w:rFonts w:ascii="Times New Roman" w:hAnsi="Times New Roman" w:cs="Times New Roman"/>
          <w:bCs w:val="0"/>
          <w:lang w:eastAsia="pl-PL"/>
        </w:rPr>
        <w:t>ę</w:t>
      </w:r>
      <w:r w:rsidRPr="00294170">
        <w:rPr>
          <w:rFonts w:ascii="Times New Roman" w:hAnsi="Times New Roman" w:cs="Times New Roman"/>
          <w:bCs w:val="0"/>
          <w:lang w:eastAsia="pl-PL"/>
        </w:rPr>
        <w:t>c</w:t>
      </w:r>
      <w:r w:rsidR="00B95117" w:rsidRPr="00294170">
        <w:rPr>
          <w:rFonts w:ascii="Times New Roman" w:hAnsi="Times New Roman" w:cs="Times New Roman"/>
          <w:bCs w:val="0"/>
          <w:lang w:eastAsia="pl-PL"/>
        </w:rPr>
        <w:t>y</w:t>
      </w:r>
      <w:r w:rsidRPr="00294170">
        <w:rPr>
          <w:rFonts w:ascii="Times New Roman" w:hAnsi="Times New Roman" w:cs="Times New Roman"/>
          <w:bCs w:val="0"/>
          <w:lang w:eastAsia="pl-PL"/>
        </w:rPr>
        <w:t xml:space="preserve">. </w:t>
      </w:r>
    </w:p>
    <w:p w14:paraId="2D1CE62E" w14:textId="6A04F346" w:rsidR="0046509A" w:rsidRPr="0040378A" w:rsidRDefault="001B5F14" w:rsidP="0040378A">
      <w:pPr>
        <w:suppressAutoHyphens w:val="0"/>
        <w:autoSpaceDE w:val="0"/>
        <w:autoSpaceDN w:val="0"/>
        <w:adjustRightInd w:val="0"/>
        <w:jc w:val="both"/>
        <w:rPr>
          <w:rFonts w:ascii="Times New Roman" w:hAnsi="Times New Roman" w:cs="Times New Roman"/>
          <w:color w:val="000000"/>
        </w:rPr>
      </w:pPr>
      <w:r w:rsidRPr="00294170">
        <w:rPr>
          <w:rFonts w:ascii="Times New Roman" w:hAnsi="Times New Roman" w:cs="Times New Roman"/>
          <w:bCs w:val="0"/>
          <w:lang w:eastAsia="pl-PL"/>
        </w:rPr>
        <w:t>Oferta zawierają</w:t>
      </w:r>
      <w:r w:rsidR="00FC55ED" w:rsidRPr="00294170">
        <w:rPr>
          <w:rFonts w:ascii="Times New Roman" w:hAnsi="Times New Roman" w:cs="Times New Roman"/>
          <w:bCs w:val="0"/>
          <w:lang w:eastAsia="pl-PL"/>
        </w:rPr>
        <w:t xml:space="preserve">ca okres gwarancji krótszy niż </w:t>
      </w:r>
      <w:r w:rsidR="00B95117" w:rsidRPr="00294170">
        <w:rPr>
          <w:rFonts w:ascii="Times New Roman" w:hAnsi="Times New Roman" w:cs="Times New Roman"/>
          <w:b/>
          <w:lang w:eastAsia="pl-PL"/>
        </w:rPr>
        <w:t>24</w:t>
      </w:r>
      <w:r w:rsidRPr="00294170">
        <w:rPr>
          <w:rFonts w:ascii="Times New Roman" w:hAnsi="Times New Roman" w:cs="Times New Roman"/>
          <w:bCs w:val="0"/>
          <w:lang w:eastAsia="pl-PL"/>
        </w:rPr>
        <w:t xml:space="preserve"> miesi</w:t>
      </w:r>
      <w:r w:rsidR="00B95117" w:rsidRPr="00294170">
        <w:rPr>
          <w:rFonts w:ascii="Times New Roman" w:hAnsi="Times New Roman" w:cs="Times New Roman"/>
          <w:bCs w:val="0"/>
          <w:lang w:eastAsia="pl-PL"/>
        </w:rPr>
        <w:t>ą</w:t>
      </w:r>
      <w:r w:rsidRPr="00294170">
        <w:rPr>
          <w:rFonts w:ascii="Times New Roman" w:hAnsi="Times New Roman" w:cs="Times New Roman"/>
          <w:bCs w:val="0"/>
          <w:lang w:eastAsia="pl-PL"/>
        </w:rPr>
        <w:t>c</w:t>
      </w:r>
      <w:r w:rsidR="00B95117" w:rsidRPr="00294170">
        <w:rPr>
          <w:rFonts w:ascii="Times New Roman" w:hAnsi="Times New Roman" w:cs="Times New Roman"/>
          <w:bCs w:val="0"/>
          <w:lang w:eastAsia="pl-PL"/>
        </w:rPr>
        <w:t>e</w:t>
      </w:r>
      <w:r w:rsidRPr="00294170">
        <w:rPr>
          <w:rFonts w:ascii="Times New Roman" w:hAnsi="Times New Roman" w:cs="Times New Roman"/>
          <w:bCs w:val="0"/>
          <w:lang w:eastAsia="pl-PL"/>
        </w:rPr>
        <w:t xml:space="preserve"> lub dłuższy niż </w:t>
      </w:r>
      <w:r w:rsidR="00CA1F19" w:rsidRPr="00294170">
        <w:rPr>
          <w:rFonts w:ascii="Times New Roman" w:hAnsi="Times New Roman" w:cs="Times New Roman"/>
          <w:b/>
          <w:lang w:eastAsia="pl-PL"/>
        </w:rPr>
        <w:t>48</w:t>
      </w:r>
      <w:r w:rsidRPr="00294170">
        <w:rPr>
          <w:rFonts w:ascii="Times New Roman" w:hAnsi="Times New Roman" w:cs="Times New Roman"/>
          <w:bCs w:val="0"/>
          <w:lang w:eastAsia="pl-PL"/>
        </w:rPr>
        <w:t xml:space="preserve"> </w:t>
      </w:r>
      <w:r w:rsidRPr="000548E0">
        <w:rPr>
          <w:rFonts w:ascii="Times New Roman" w:hAnsi="Times New Roman" w:cs="Times New Roman"/>
          <w:bCs w:val="0"/>
          <w:lang w:eastAsia="pl-PL"/>
        </w:rPr>
        <w:t>miesi</w:t>
      </w:r>
      <w:r w:rsidR="00B95117">
        <w:rPr>
          <w:rFonts w:ascii="Times New Roman" w:hAnsi="Times New Roman" w:cs="Times New Roman"/>
          <w:bCs w:val="0"/>
          <w:lang w:eastAsia="pl-PL"/>
        </w:rPr>
        <w:t>ę</w:t>
      </w:r>
      <w:r w:rsidRPr="000548E0">
        <w:rPr>
          <w:rFonts w:ascii="Times New Roman" w:hAnsi="Times New Roman" w:cs="Times New Roman"/>
          <w:bCs w:val="0"/>
          <w:lang w:eastAsia="pl-PL"/>
        </w:rPr>
        <w:t>c</w:t>
      </w:r>
      <w:r w:rsidR="00B95117">
        <w:rPr>
          <w:rFonts w:ascii="Times New Roman" w:hAnsi="Times New Roman" w:cs="Times New Roman"/>
          <w:bCs w:val="0"/>
          <w:lang w:eastAsia="pl-PL"/>
        </w:rPr>
        <w:t>y</w:t>
      </w:r>
      <w:r w:rsidRPr="000548E0">
        <w:rPr>
          <w:rFonts w:ascii="Times New Roman" w:hAnsi="Times New Roman" w:cs="Times New Roman"/>
          <w:bCs w:val="0"/>
          <w:lang w:eastAsia="pl-PL"/>
        </w:rPr>
        <w:t xml:space="preserve"> lub brak wskazania okresu gwarancji w ofercie zostanie odrzucona, gdyż jej treść nie będzie odpowiadała treści specyfikacji istotnych warunków zamówienia.</w:t>
      </w:r>
    </w:p>
    <w:p w14:paraId="48B72C08" w14:textId="6E33ABD7" w:rsidR="0046509A" w:rsidRPr="00980491" w:rsidRDefault="0046509A" w:rsidP="001F16D3">
      <w:pPr>
        <w:pStyle w:val="Akapitzlist"/>
        <w:numPr>
          <w:ilvl w:val="1"/>
          <w:numId w:val="6"/>
        </w:numPr>
        <w:jc w:val="both"/>
        <w:rPr>
          <w:rFonts w:ascii="Times New Roman" w:eastAsia="Calibri" w:hAnsi="Times New Roman" w:cs="Times New Roman"/>
          <w:bCs w:val="0"/>
          <w:lang w:eastAsia="en-US"/>
        </w:rPr>
      </w:pPr>
      <w:r w:rsidRPr="00980491">
        <w:rPr>
          <w:rFonts w:ascii="Times New Roman" w:eastAsia="Calibri" w:hAnsi="Times New Roman" w:cs="Times New Roman"/>
          <w:bCs w:val="0"/>
          <w:lang w:eastAsia="en-US"/>
        </w:rPr>
        <w:t>Za najkorzystniejszą zostanie uznana oferta Wykonawcy, który spełni wszystkie postawione w</w:t>
      </w:r>
      <w:r w:rsidR="00DB675C" w:rsidRPr="00980491">
        <w:rPr>
          <w:rFonts w:ascii="Times New Roman" w:eastAsia="Calibri" w:hAnsi="Times New Roman" w:cs="Times New Roman"/>
          <w:bCs w:val="0"/>
          <w:lang w:eastAsia="en-US"/>
        </w:rPr>
        <w:t xml:space="preserve"> niniejszej S</w:t>
      </w:r>
      <w:r w:rsidRPr="00980491">
        <w:rPr>
          <w:rFonts w:ascii="Times New Roman" w:eastAsia="Calibri" w:hAnsi="Times New Roman" w:cs="Times New Roman"/>
          <w:bCs w:val="0"/>
          <w:lang w:eastAsia="en-US"/>
        </w:rPr>
        <w:t>WZ warunki oraz uzyska łącznie największą liczbę punktów (P) stanowiących sumę</w:t>
      </w:r>
      <w:r w:rsidR="00DB675C" w:rsidRPr="00980491">
        <w:rPr>
          <w:rFonts w:ascii="Times New Roman" w:eastAsia="Calibri" w:hAnsi="Times New Roman" w:cs="Times New Roman"/>
          <w:bCs w:val="0"/>
          <w:lang w:eastAsia="en-US"/>
        </w:rPr>
        <w:t xml:space="preserve"> </w:t>
      </w:r>
      <w:r w:rsidRPr="00980491">
        <w:rPr>
          <w:rFonts w:ascii="Times New Roman" w:eastAsia="Calibri" w:hAnsi="Times New Roman" w:cs="Times New Roman"/>
          <w:bCs w:val="0"/>
          <w:lang w:eastAsia="en-US"/>
        </w:rPr>
        <w:t>punktów przyznanych w ramach każdego z podanych kryteriów, wyliczoną zgodnie z poniższym</w:t>
      </w:r>
      <w:r w:rsidR="00DB675C" w:rsidRPr="00980491">
        <w:rPr>
          <w:rFonts w:ascii="Times New Roman" w:eastAsia="Calibri" w:hAnsi="Times New Roman" w:cs="Times New Roman"/>
          <w:bCs w:val="0"/>
          <w:lang w:eastAsia="en-US"/>
        </w:rPr>
        <w:t xml:space="preserve"> </w:t>
      </w:r>
      <w:r w:rsidRPr="00980491">
        <w:rPr>
          <w:rFonts w:ascii="Times New Roman" w:eastAsia="Calibri" w:hAnsi="Times New Roman" w:cs="Times New Roman"/>
          <w:bCs w:val="0"/>
          <w:lang w:eastAsia="en-US"/>
        </w:rPr>
        <w:t>wzorem:</w:t>
      </w:r>
    </w:p>
    <w:p w14:paraId="36210706" w14:textId="77777777" w:rsidR="0046509A" w:rsidRPr="0046509A" w:rsidRDefault="0046509A" w:rsidP="0046509A">
      <w:pPr>
        <w:suppressAutoHyphens w:val="0"/>
        <w:spacing w:before="120" w:line="300" w:lineRule="auto"/>
        <w:ind w:left="-142" w:hanging="426"/>
        <w:jc w:val="center"/>
        <w:rPr>
          <w:rFonts w:ascii="Times New Roman" w:eastAsia="Calibri" w:hAnsi="Times New Roman" w:cs="Times New Roman"/>
          <w:b/>
          <w:bCs w:val="0"/>
          <w:lang w:eastAsia="en-US"/>
        </w:rPr>
      </w:pPr>
      <w:r w:rsidRPr="0046509A">
        <w:rPr>
          <w:rFonts w:ascii="Times New Roman" w:eastAsia="Calibri" w:hAnsi="Times New Roman" w:cs="Times New Roman"/>
          <w:b/>
          <w:bCs w:val="0"/>
          <w:lang w:eastAsia="en-US"/>
        </w:rPr>
        <w:t xml:space="preserve">P = C + </w:t>
      </w:r>
      <w:r w:rsidR="00FC55ED">
        <w:rPr>
          <w:rFonts w:ascii="Times New Roman" w:eastAsia="Calibri" w:hAnsi="Times New Roman" w:cs="Times New Roman"/>
          <w:b/>
          <w:bCs w:val="0"/>
          <w:lang w:eastAsia="en-US"/>
        </w:rPr>
        <w:t>G</w:t>
      </w:r>
      <w:r w:rsidRPr="0046509A">
        <w:rPr>
          <w:rFonts w:ascii="Times New Roman" w:eastAsia="Calibri" w:hAnsi="Times New Roman" w:cs="Times New Roman"/>
          <w:b/>
          <w:bCs w:val="0"/>
          <w:lang w:eastAsia="en-US"/>
        </w:rPr>
        <w:t xml:space="preserve"> </w:t>
      </w:r>
    </w:p>
    <w:p w14:paraId="2C173C09" w14:textId="77777777" w:rsidR="0046509A" w:rsidRPr="0046509A" w:rsidRDefault="0046509A" w:rsidP="0046509A">
      <w:pPr>
        <w:suppressAutoHyphens w:val="0"/>
        <w:autoSpaceDE w:val="0"/>
        <w:autoSpaceDN w:val="0"/>
        <w:adjustRightInd w:val="0"/>
        <w:rPr>
          <w:rFonts w:ascii="Times New Roman" w:hAnsi="Times New Roman" w:cs="Times New Roman"/>
          <w:bCs w:val="0"/>
          <w:color w:val="000000"/>
          <w:lang w:eastAsia="pl-PL"/>
        </w:rPr>
      </w:pPr>
      <w:r w:rsidRPr="0046509A">
        <w:rPr>
          <w:rFonts w:ascii="Times New Roman" w:hAnsi="Times New Roman" w:cs="Times New Roman"/>
          <w:bCs w:val="0"/>
          <w:color w:val="000000"/>
          <w:lang w:eastAsia="pl-PL"/>
        </w:rPr>
        <w:t>gdzie:</w:t>
      </w:r>
    </w:p>
    <w:p w14:paraId="1266EA5B" w14:textId="77777777" w:rsidR="0046509A" w:rsidRPr="0046509A" w:rsidRDefault="0046509A" w:rsidP="0046509A">
      <w:pPr>
        <w:suppressAutoHyphens w:val="0"/>
        <w:autoSpaceDE w:val="0"/>
        <w:autoSpaceDN w:val="0"/>
        <w:adjustRightInd w:val="0"/>
        <w:rPr>
          <w:rFonts w:ascii="Times New Roman" w:hAnsi="Times New Roman" w:cs="Times New Roman"/>
          <w:bCs w:val="0"/>
          <w:color w:val="000000"/>
          <w:lang w:eastAsia="pl-PL"/>
        </w:rPr>
      </w:pPr>
      <w:r w:rsidRPr="0046509A">
        <w:rPr>
          <w:rFonts w:ascii="Times New Roman" w:hAnsi="Times New Roman" w:cs="Times New Roman"/>
          <w:bCs w:val="0"/>
          <w:color w:val="000000"/>
          <w:lang w:eastAsia="pl-PL"/>
        </w:rPr>
        <w:t>P – łączna liczba punktów oferty ocenianej</w:t>
      </w:r>
    </w:p>
    <w:p w14:paraId="11396AAC" w14:textId="77777777" w:rsidR="0046509A" w:rsidRPr="0046509A" w:rsidRDefault="0046509A" w:rsidP="0046509A">
      <w:pPr>
        <w:suppressAutoHyphens w:val="0"/>
        <w:autoSpaceDE w:val="0"/>
        <w:autoSpaceDN w:val="0"/>
        <w:adjustRightInd w:val="0"/>
        <w:rPr>
          <w:rFonts w:ascii="Times New Roman" w:hAnsi="Times New Roman" w:cs="Times New Roman"/>
          <w:bCs w:val="0"/>
          <w:color w:val="000000"/>
          <w:lang w:eastAsia="pl-PL"/>
        </w:rPr>
      </w:pPr>
      <w:r w:rsidRPr="0046509A">
        <w:rPr>
          <w:rFonts w:ascii="Times New Roman" w:hAnsi="Times New Roman" w:cs="Times New Roman"/>
          <w:bCs w:val="0"/>
          <w:color w:val="000000"/>
          <w:lang w:eastAsia="pl-PL"/>
        </w:rPr>
        <w:t>C – liczba punktów uzyskanych w kryterium „cena”</w:t>
      </w:r>
    </w:p>
    <w:p w14:paraId="62BDF225" w14:textId="77777777" w:rsidR="00FC55ED" w:rsidRPr="00FC55ED" w:rsidRDefault="00FC55ED" w:rsidP="00FC55ED">
      <w:pPr>
        <w:suppressAutoHyphens w:val="0"/>
        <w:autoSpaceDE w:val="0"/>
        <w:autoSpaceDN w:val="0"/>
        <w:adjustRightInd w:val="0"/>
        <w:rPr>
          <w:rFonts w:ascii="Times New Roman" w:hAnsi="Times New Roman" w:cs="Times New Roman"/>
          <w:bCs w:val="0"/>
          <w:color w:val="000000"/>
          <w:lang w:eastAsia="pl-PL"/>
        </w:rPr>
      </w:pPr>
      <w:r w:rsidRPr="00FC55ED">
        <w:rPr>
          <w:rFonts w:ascii="Times New Roman" w:hAnsi="Times New Roman" w:cs="Times New Roman"/>
          <w:bCs w:val="0"/>
          <w:color w:val="000000"/>
          <w:lang w:eastAsia="pl-PL"/>
        </w:rPr>
        <w:t xml:space="preserve">G – liczba punktów uzyskanych w kryterium „okres gwarancji” </w:t>
      </w:r>
    </w:p>
    <w:p w14:paraId="2BFF4EFB" w14:textId="77777777" w:rsidR="0046509A" w:rsidRPr="00743A82" w:rsidRDefault="0046509A" w:rsidP="0046509A">
      <w:pPr>
        <w:suppressAutoHyphens w:val="0"/>
        <w:jc w:val="both"/>
        <w:rPr>
          <w:rFonts w:ascii="Times New Roman" w:hAnsi="Times New Roman" w:cs="Times New Roman"/>
          <w:sz w:val="12"/>
          <w:szCs w:val="12"/>
        </w:rPr>
      </w:pPr>
    </w:p>
    <w:p w14:paraId="7C85CF58" w14:textId="582A0DAB" w:rsidR="0046509A" w:rsidRPr="00C65443" w:rsidRDefault="0046509A" w:rsidP="001F16D3">
      <w:pPr>
        <w:pStyle w:val="Akapitzlist"/>
        <w:numPr>
          <w:ilvl w:val="0"/>
          <w:numId w:val="6"/>
        </w:numPr>
        <w:suppressAutoHyphens w:val="0"/>
        <w:jc w:val="both"/>
        <w:rPr>
          <w:rFonts w:ascii="Times New Roman" w:hAnsi="Times New Roman" w:cs="Times New Roman"/>
        </w:rPr>
      </w:pPr>
      <w:r w:rsidRPr="00C65443">
        <w:rPr>
          <w:rFonts w:ascii="Times New Roman" w:hAnsi="Times New Roman" w:cs="Times New Roman"/>
        </w:rPr>
        <w:t>W toku badania i oceny ofert Zamawiający może żądać od Wykonawców wyjaśnień dotyczących treści złożonych ofert.</w:t>
      </w:r>
    </w:p>
    <w:p w14:paraId="34704CD8" w14:textId="77777777" w:rsidR="007D2F6D" w:rsidRDefault="007D2F6D" w:rsidP="00FA4D8A">
      <w:pPr>
        <w:rPr>
          <w:rFonts w:ascii="Times New Roman" w:hAnsi="Times New Roman" w:cs="Times New Roman"/>
          <w:b/>
        </w:rPr>
      </w:pPr>
    </w:p>
    <w:p w14:paraId="5340C745" w14:textId="77777777" w:rsidR="00145A41" w:rsidRDefault="00145A41" w:rsidP="00FA4D8A">
      <w:pPr>
        <w:rPr>
          <w:rFonts w:ascii="Times New Roman" w:hAnsi="Times New Roman" w:cs="Times New Roman"/>
          <w:b/>
        </w:rPr>
      </w:pPr>
      <w:r>
        <w:rPr>
          <w:rFonts w:ascii="Times New Roman" w:hAnsi="Times New Roman" w:cs="Times New Roman"/>
          <w:b/>
        </w:rPr>
        <w:t>XX. Wadium</w:t>
      </w:r>
    </w:p>
    <w:p w14:paraId="0580E9ED" w14:textId="576A1361" w:rsidR="00145A41" w:rsidRPr="000F3325" w:rsidRDefault="0040378A" w:rsidP="0040378A">
      <w:pPr>
        <w:pStyle w:val="Akapitzlist"/>
        <w:tabs>
          <w:tab w:val="left" w:pos="426"/>
        </w:tabs>
        <w:suppressAutoHyphens w:val="0"/>
        <w:ind w:left="0"/>
        <w:jc w:val="both"/>
        <w:rPr>
          <w:rFonts w:ascii="Times New Roman" w:hAnsi="Times New Roman"/>
          <w:bCs w:val="0"/>
        </w:rPr>
      </w:pPr>
      <w:r>
        <w:rPr>
          <w:rFonts w:ascii="Times New Roman" w:hAnsi="Times New Roman"/>
        </w:rPr>
        <w:t xml:space="preserve">1. </w:t>
      </w:r>
      <w:r w:rsidR="00737DF8">
        <w:rPr>
          <w:rFonts w:ascii="Times New Roman" w:hAnsi="Times New Roman"/>
        </w:rPr>
        <w:t>Zamawiający nie wymaga wniesienia wadium</w:t>
      </w:r>
      <w:r w:rsidR="00A705D0">
        <w:rPr>
          <w:rFonts w:ascii="Times New Roman" w:hAnsi="Times New Roman"/>
        </w:rPr>
        <w:t>.</w:t>
      </w:r>
    </w:p>
    <w:p w14:paraId="3D317F0D" w14:textId="77777777" w:rsidR="0040378A" w:rsidRDefault="0040378A" w:rsidP="0040378A">
      <w:pPr>
        <w:jc w:val="both"/>
        <w:rPr>
          <w:rFonts w:ascii="Times New Roman" w:hAnsi="Times New Roman" w:cs="Times New Roman"/>
          <w:b/>
        </w:rPr>
      </w:pPr>
    </w:p>
    <w:p w14:paraId="7B8248C0" w14:textId="37276166" w:rsidR="00A413A5" w:rsidRPr="0040378A" w:rsidRDefault="003C0906" w:rsidP="0040378A">
      <w:pPr>
        <w:jc w:val="both"/>
        <w:rPr>
          <w:rFonts w:ascii="Times New Roman" w:hAnsi="Times New Roman" w:cs="Times New Roman"/>
          <w:b/>
        </w:rPr>
      </w:pPr>
      <w:r w:rsidRPr="0040378A">
        <w:rPr>
          <w:rFonts w:ascii="Times New Roman" w:hAnsi="Times New Roman" w:cs="Times New Roman"/>
          <w:b/>
        </w:rPr>
        <w:t>XX</w:t>
      </w:r>
      <w:r w:rsidR="00145A41" w:rsidRPr="0040378A">
        <w:rPr>
          <w:rFonts w:ascii="Times New Roman" w:hAnsi="Times New Roman" w:cs="Times New Roman"/>
          <w:b/>
        </w:rPr>
        <w:t>I</w:t>
      </w:r>
      <w:r w:rsidRPr="0040378A">
        <w:rPr>
          <w:rFonts w:ascii="Times New Roman" w:hAnsi="Times New Roman" w:cs="Times New Roman"/>
          <w:b/>
        </w:rPr>
        <w:t xml:space="preserve">. </w:t>
      </w:r>
      <w:r w:rsidR="00AB15FB" w:rsidRPr="0040378A">
        <w:rPr>
          <w:rFonts w:ascii="Times New Roman" w:hAnsi="Times New Roman" w:cs="Times New Roman"/>
          <w:b/>
        </w:rPr>
        <w:t xml:space="preserve">Informacje o formalnościach, jakie muszą zostać dopełnione po wyborze oferty </w:t>
      </w:r>
      <w:r w:rsidR="00743A82">
        <w:rPr>
          <w:rFonts w:ascii="Times New Roman" w:hAnsi="Times New Roman" w:cs="Times New Roman"/>
          <w:b/>
        </w:rPr>
        <w:t xml:space="preserve">                </w:t>
      </w:r>
      <w:r w:rsidR="00AB15FB" w:rsidRPr="0040378A">
        <w:rPr>
          <w:rFonts w:ascii="Times New Roman" w:hAnsi="Times New Roman" w:cs="Times New Roman"/>
          <w:b/>
        </w:rPr>
        <w:t>w celu zawarcia umowy w sprawie zamówienia publicznego</w:t>
      </w:r>
    </w:p>
    <w:p w14:paraId="502DD959" w14:textId="731FE2FC" w:rsidR="00AB15FB" w:rsidRDefault="00AB15FB" w:rsidP="00394568">
      <w:pPr>
        <w:suppressAutoHyphens w:val="0"/>
        <w:autoSpaceDE w:val="0"/>
        <w:autoSpaceDN w:val="0"/>
        <w:adjustRightInd w:val="0"/>
        <w:spacing w:after="23"/>
        <w:jc w:val="both"/>
        <w:rPr>
          <w:rFonts w:ascii="Times New Roman" w:eastAsiaTheme="minorHAnsi" w:hAnsi="Times New Roman" w:cs="Times New Roman"/>
          <w:bCs w:val="0"/>
          <w:color w:val="000000"/>
          <w:lang w:eastAsia="en-US"/>
        </w:rPr>
      </w:pPr>
      <w:r w:rsidRPr="00AB15FB">
        <w:rPr>
          <w:rFonts w:ascii="Times New Roman" w:eastAsiaTheme="minorHAnsi" w:hAnsi="Times New Roman" w:cs="Times New Roman"/>
          <w:bCs w:val="0"/>
          <w:color w:val="000000"/>
          <w:lang w:eastAsia="en-US"/>
        </w:rPr>
        <w:t>1.</w:t>
      </w:r>
      <w:r w:rsidR="00C65443">
        <w:rPr>
          <w:rFonts w:ascii="Times New Roman" w:eastAsiaTheme="minorHAnsi" w:hAnsi="Times New Roman" w:cs="Times New Roman"/>
          <w:bCs w:val="0"/>
          <w:color w:val="000000"/>
          <w:lang w:eastAsia="en-US"/>
        </w:rPr>
        <w:t xml:space="preserve"> </w:t>
      </w:r>
      <w:r w:rsidRPr="00AB15FB">
        <w:rPr>
          <w:rFonts w:ascii="Times New Roman" w:eastAsiaTheme="minorHAnsi" w:hAnsi="Times New Roman" w:cs="Times New Roman"/>
          <w:bCs w:val="0"/>
          <w:color w:val="000000"/>
          <w:lang w:eastAsia="en-US"/>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w:t>
      </w:r>
    </w:p>
    <w:p w14:paraId="29884571" w14:textId="77777777" w:rsidR="0040378A" w:rsidRPr="00C65443" w:rsidRDefault="0040378A" w:rsidP="00394568">
      <w:pPr>
        <w:suppressAutoHyphens w:val="0"/>
        <w:autoSpaceDE w:val="0"/>
        <w:autoSpaceDN w:val="0"/>
        <w:adjustRightInd w:val="0"/>
        <w:spacing w:after="23"/>
        <w:jc w:val="both"/>
        <w:rPr>
          <w:rFonts w:ascii="Times New Roman" w:eastAsiaTheme="minorHAnsi" w:hAnsi="Times New Roman" w:cs="Times New Roman"/>
          <w:bCs w:val="0"/>
          <w:color w:val="000000"/>
          <w:sz w:val="12"/>
          <w:szCs w:val="12"/>
          <w:lang w:eastAsia="en-US"/>
        </w:rPr>
      </w:pPr>
    </w:p>
    <w:p w14:paraId="09F7FEE1" w14:textId="77777777" w:rsidR="00AB15FB" w:rsidRDefault="00AB15FB" w:rsidP="00394568">
      <w:pPr>
        <w:suppressAutoHyphens w:val="0"/>
        <w:autoSpaceDE w:val="0"/>
        <w:autoSpaceDN w:val="0"/>
        <w:adjustRightInd w:val="0"/>
        <w:spacing w:after="23"/>
        <w:jc w:val="both"/>
        <w:rPr>
          <w:rFonts w:ascii="Times New Roman" w:eastAsiaTheme="minorHAnsi" w:hAnsi="Times New Roman" w:cs="Times New Roman"/>
          <w:bCs w:val="0"/>
          <w:color w:val="000000"/>
          <w:lang w:eastAsia="en-US"/>
        </w:rPr>
      </w:pPr>
      <w:r w:rsidRPr="00AB15FB">
        <w:rPr>
          <w:rFonts w:ascii="Times New Roman" w:eastAsiaTheme="minorHAnsi" w:hAnsi="Times New Roman" w:cs="Times New Roman"/>
          <w:bCs w:val="0"/>
          <w:color w:val="000000"/>
          <w:lang w:eastAsia="en-US"/>
        </w:rPr>
        <w:t xml:space="preserve">2. Zamawiający może zawrzeć umowę w sprawie zamówienia publicznego przed upływem terminu, o którym mowa w ust. 1, jeżeli w postępowaniu o udzielenie zamówienia złożono tylko jedną ofertę. </w:t>
      </w:r>
    </w:p>
    <w:p w14:paraId="1D9DAED4" w14:textId="77777777" w:rsidR="0040378A" w:rsidRPr="00C65443" w:rsidRDefault="0040378A" w:rsidP="00394568">
      <w:pPr>
        <w:suppressAutoHyphens w:val="0"/>
        <w:autoSpaceDE w:val="0"/>
        <w:autoSpaceDN w:val="0"/>
        <w:adjustRightInd w:val="0"/>
        <w:spacing w:after="23"/>
        <w:jc w:val="both"/>
        <w:rPr>
          <w:rFonts w:ascii="Times New Roman" w:eastAsiaTheme="minorHAnsi" w:hAnsi="Times New Roman" w:cs="Times New Roman"/>
          <w:bCs w:val="0"/>
          <w:color w:val="000000"/>
          <w:sz w:val="12"/>
          <w:szCs w:val="12"/>
          <w:lang w:eastAsia="en-US"/>
        </w:rPr>
      </w:pPr>
    </w:p>
    <w:p w14:paraId="09F9C586" w14:textId="7E73EC2F" w:rsidR="00AB15FB" w:rsidRDefault="00AB15FB" w:rsidP="00394568">
      <w:pPr>
        <w:suppressAutoHyphens w:val="0"/>
        <w:autoSpaceDE w:val="0"/>
        <w:autoSpaceDN w:val="0"/>
        <w:adjustRightInd w:val="0"/>
        <w:spacing w:after="23"/>
        <w:jc w:val="both"/>
        <w:rPr>
          <w:rFonts w:ascii="Times New Roman" w:eastAsiaTheme="minorHAnsi" w:hAnsi="Times New Roman" w:cs="Times New Roman"/>
          <w:bCs w:val="0"/>
          <w:color w:val="000000"/>
          <w:lang w:eastAsia="en-US"/>
        </w:rPr>
      </w:pPr>
      <w:r w:rsidRPr="00AB15FB">
        <w:rPr>
          <w:rFonts w:ascii="Times New Roman" w:eastAsiaTheme="minorHAnsi" w:hAnsi="Times New Roman" w:cs="Times New Roman"/>
          <w:bCs w:val="0"/>
          <w:color w:val="000000"/>
          <w:lang w:eastAsia="en-US"/>
        </w:rPr>
        <w:t>3.</w:t>
      </w:r>
      <w:r w:rsidR="00980491">
        <w:rPr>
          <w:rFonts w:ascii="Times New Roman" w:eastAsiaTheme="minorHAnsi" w:hAnsi="Times New Roman" w:cs="Times New Roman"/>
          <w:bCs w:val="0"/>
          <w:color w:val="000000"/>
          <w:lang w:eastAsia="en-US"/>
        </w:rPr>
        <w:t xml:space="preserve"> </w:t>
      </w:r>
      <w:r w:rsidRPr="00AB15FB">
        <w:rPr>
          <w:rFonts w:ascii="Times New Roman" w:eastAsiaTheme="minorHAnsi" w:hAnsi="Times New Roman" w:cs="Times New Roman"/>
          <w:bCs w:val="0"/>
          <w:color w:val="000000"/>
          <w:lang w:eastAsia="en-US"/>
        </w:rPr>
        <w:t xml:space="preserve">Wykonawca, którego oferta została wybrana jako najkorzystniejsza, zostanie poinformowany przez Zamawiającego o miejscu i terminie podpisania umowy. </w:t>
      </w:r>
    </w:p>
    <w:p w14:paraId="637DCEE7" w14:textId="77777777" w:rsidR="0040378A" w:rsidRPr="00C65443" w:rsidRDefault="0040378A" w:rsidP="00394568">
      <w:pPr>
        <w:suppressAutoHyphens w:val="0"/>
        <w:autoSpaceDE w:val="0"/>
        <w:autoSpaceDN w:val="0"/>
        <w:adjustRightInd w:val="0"/>
        <w:spacing w:after="23"/>
        <w:jc w:val="both"/>
        <w:rPr>
          <w:rFonts w:ascii="Times New Roman" w:eastAsiaTheme="minorHAnsi" w:hAnsi="Times New Roman" w:cs="Times New Roman"/>
          <w:bCs w:val="0"/>
          <w:color w:val="000000"/>
          <w:sz w:val="12"/>
          <w:szCs w:val="12"/>
          <w:lang w:eastAsia="en-US"/>
        </w:rPr>
      </w:pPr>
    </w:p>
    <w:p w14:paraId="4E1B599B" w14:textId="77777777" w:rsidR="00AB15FB" w:rsidRDefault="00AB15FB" w:rsidP="00394568">
      <w:pPr>
        <w:pStyle w:val="Default"/>
        <w:jc w:val="both"/>
      </w:pPr>
      <w:r w:rsidRPr="00AB15FB">
        <w:lastRenderedPageBreak/>
        <w:t xml:space="preserve">4. Wykonawca, o którym mowa w ust. 1, ma obowiązek zawrzeć umowę w sprawie zamówienia na warunkach określonych w istotnych postanowieniach umowy, które stanowią załącznik do SWZ. Umowa zostanie uzupełniona o zapisy wynikające ze złożonej oferty. </w:t>
      </w:r>
    </w:p>
    <w:p w14:paraId="155DCB5A" w14:textId="77777777" w:rsidR="0040378A" w:rsidRPr="00C65443" w:rsidRDefault="0040378A" w:rsidP="00394568">
      <w:pPr>
        <w:pStyle w:val="Default"/>
        <w:jc w:val="both"/>
        <w:rPr>
          <w:sz w:val="12"/>
          <w:szCs w:val="12"/>
        </w:rPr>
      </w:pPr>
    </w:p>
    <w:p w14:paraId="0A49646E" w14:textId="77777777" w:rsidR="00AB15FB" w:rsidRDefault="00AB15FB" w:rsidP="00394568">
      <w:pPr>
        <w:suppressAutoHyphens w:val="0"/>
        <w:autoSpaceDE w:val="0"/>
        <w:autoSpaceDN w:val="0"/>
        <w:adjustRightInd w:val="0"/>
        <w:jc w:val="both"/>
        <w:rPr>
          <w:rFonts w:ascii="Times New Roman" w:eastAsiaTheme="minorHAnsi" w:hAnsi="Times New Roman" w:cs="Times New Roman"/>
          <w:bCs w:val="0"/>
          <w:color w:val="000000"/>
          <w:lang w:eastAsia="en-US"/>
        </w:rPr>
      </w:pPr>
      <w:r w:rsidRPr="00AB15FB">
        <w:rPr>
          <w:rFonts w:ascii="Times New Roman" w:eastAsiaTheme="minorHAnsi" w:hAnsi="Times New Roman" w:cs="Times New Roman"/>
          <w:bCs w:val="0"/>
          <w:color w:val="000000"/>
          <w:lang w:eastAsia="en-US"/>
        </w:rPr>
        <w:t xml:space="preserve">5. 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 na podstawie art. 263 ustawy Pzp. </w:t>
      </w:r>
    </w:p>
    <w:p w14:paraId="3C9E90A0" w14:textId="77777777" w:rsidR="000577A2" w:rsidRDefault="000577A2" w:rsidP="00AB15FB">
      <w:pPr>
        <w:suppressAutoHyphens w:val="0"/>
        <w:autoSpaceDE w:val="0"/>
        <w:autoSpaceDN w:val="0"/>
        <w:adjustRightInd w:val="0"/>
        <w:rPr>
          <w:rFonts w:ascii="Times New Roman" w:eastAsiaTheme="minorHAnsi" w:hAnsi="Times New Roman" w:cs="Times New Roman"/>
          <w:bCs w:val="0"/>
          <w:color w:val="000000"/>
          <w:lang w:eastAsia="en-US"/>
        </w:rPr>
      </w:pPr>
    </w:p>
    <w:p w14:paraId="2A1F1A9A" w14:textId="77777777" w:rsidR="000577A2" w:rsidRPr="000577A2" w:rsidRDefault="000577A2" w:rsidP="00AB15FB">
      <w:pPr>
        <w:suppressAutoHyphens w:val="0"/>
        <w:autoSpaceDE w:val="0"/>
        <w:autoSpaceDN w:val="0"/>
        <w:adjustRightInd w:val="0"/>
        <w:rPr>
          <w:rFonts w:ascii="Times New Roman" w:eastAsiaTheme="minorHAnsi" w:hAnsi="Times New Roman" w:cs="Times New Roman"/>
          <w:b/>
          <w:bCs w:val="0"/>
          <w:color w:val="000000"/>
          <w:lang w:eastAsia="en-US"/>
        </w:rPr>
      </w:pPr>
      <w:r w:rsidRPr="000577A2">
        <w:rPr>
          <w:rFonts w:ascii="Times New Roman" w:eastAsiaTheme="minorHAnsi" w:hAnsi="Times New Roman" w:cs="Times New Roman"/>
          <w:b/>
          <w:bCs w:val="0"/>
          <w:color w:val="000000"/>
          <w:lang w:eastAsia="en-US"/>
        </w:rPr>
        <w:t>XXI</w:t>
      </w:r>
      <w:r w:rsidR="00145A41">
        <w:rPr>
          <w:rFonts w:ascii="Times New Roman" w:eastAsiaTheme="minorHAnsi" w:hAnsi="Times New Roman" w:cs="Times New Roman"/>
          <w:b/>
          <w:bCs w:val="0"/>
          <w:color w:val="000000"/>
          <w:lang w:eastAsia="en-US"/>
        </w:rPr>
        <w:t>I</w:t>
      </w:r>
      <w:r w:rsidRPr="000577A2">
        <w:rPr>
          <w:rFonts w:ascii="Times New Roman" w:eastAsiaTheme="minorHAnsi" w:hAnsi="Times New Roman" w:cs="Times New Roman"/>
          <w:b/>
          <w:bCs w:val="0"/>
          <w:color w:val="000000"/>
          <w:lang w:eastAsia="en-US"/>
        </w:rPr>
        <w:t>. Podwykonawstwo</w:t>
      </w:r>
    </w:p>
    <w:p w14:paraId="55B48BC5" w14:textId="77777777" w:rsidR="00FD6691" w:rsidRDefault="000577A2" w:rsidP="001F16D3">
      <w:pPr>
        <w:pStyle w:val="arimr"/>
        <w:widowControl/>
        <w:numPr>
          <w:ilvl w:val="0"/>
          <w:numId w:val="51"/>
        </w:numPr>
        <w:suppressAutoHyphens/>
        <w:snapToGrid/>
        <w:spacing w:line="240" w:lineRule="auto"/>
        <w:jc w:val="both"/>
        <w:rPr>
          <w:szCs w:val="24"/>
          <w:lang w:val="pl-PL"/>
        </w:rPr>
      </w:pPr>
      <w:r w:rsidRPr="008E1980">
        <w:rPr>
          <w:szCs w:val="24"/>
          <w:lang w:val="pl-PL"/>
        </w:rPr>
        <w:t>Wykonawca może powierzyć wykonanie części zamówienia podwykonawcy (podwykonawcom).</w:t>
      </w:r>
    </w:p>
    <w:p w14:paraId="2B953B2F" w14:textId="77777777" w:rsidR="00FD6691" w:rsidRDefault="000577A2" w:rsidP="001F16D3">
      <w:pPr>
        <w:pStyle w:val="arimr"/>
        <w:widowControl/>
        <w:numPr>
          <w:ilvl w:val="0"/>
          <w:numId w:val="51"/>
        </w:numPr>
        <w:suppressAutoHyphens/>
        <w:snapToGrid/>
        <w:spacing w:line="240" w:lineRule="auto"/>
        <w:jc w:val="both"/>
        <w:rPr>
          <w:szCs w:val="24"/>
          <w:lang w:val="pl-PL"/>
        </w:rPr>
      </w:pPr>
      <w:r w:rsidRPr="00FD6691">
        <w:rPr>
          <w:szCs w:val="24"/>
          <w:lang w:val="pl-PL"/>
        </w:rPr>
        <w:t>Zamawiający nie zastrzega obowiązku osobistego wykonania przez Wykonawcę kluczowych części zamówienia.</w:t>
      </w:r>
    </w:p>
    <w:p w14:paraId="1933BE15" w14:textId="71036DB9" w:rsidR="000577A2" w:rsidRPr="00FD6691" w:rsidRDefault="000577A2" w:rsidP="001F16D3">
      <w:pPr>
        <w:pStyle w:val="arimr"/>
        <w:widowControl/>
        <w:numPr>
          <w:ilvl w:val="0"/>
          <w:numId w:val="51"/>
        </w:numPr>
        <w:suppressAutoHyphens/>
        <w:snapToGrid/>
        <w:spacing w:line="240" w:lineRule="auto"/>
        <w:jc w:val="both"/>
        <w:rPr>
          <w:szCs w:val="24"/>
          <w:lang w:val="pl-PL"/>
        </w:rPr>
      </w:pPr>
      <w:r w:rsidRPr="00FD6691">
        <w:rPr>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98CF95F" w14:textId="77777777" w:rsidR="00AB15FB" w:rsidRPr="00AB15FB" w:rsidRDefault="00AB15FB" w:rsidP="00AB15FB">
      <w:pPr>
        <w:suppressAutoHyphens w:val="0"/>
        <w:autoSpaceDE w:val="0"/>
        <w:autoSpaceDN w:val="0"/>
        <w:adjustRightInd w:val="0"/>
        <w:rPr>
          <w:rFonts w:ascii="Times New Roman" w:eastAsiaTheme="minorHAnsi" w:hAnsi="Times New Roman" w:cs="Times New Roman"/>
          <w:bCs w:val="0"/>
          <w:color w:val="000000"/>
          <w:sz w:val="22"/>
          <w:szCs w:val="22"/>
          <w:lang w:eastAsia="en-US"/>
        </w:rPr>
      </w:pPr>
    </w:p>
    <w:p w14:paraId="00476823" w14:textId="19C55F95" w:rsidR="00A413A5" w:rsidRPr="0062494C" w:rsidRDefault="003C0906" w:rsidP="00FA4D8A">
      <w:pPr>
        <w:rPr>
          <w:rFonts w:ascii="Times New Roman" w:hAnsi="Times New Roman" w:cs="Times New Roman"/>
          <w:b/>
        </w:rPr>
      </w:pPr>
      <w:r>
        <w:rPr>
          <w:rFonts w:ascii="Times New Roman" w:hAnsi="Times New Roman" w:cs="Times New Roman"/>
          <w:b/>
        </w:rPr>
        <w:t>XX</w:t>
      </w:r>
      <w:r w:rsidR="000577A2">
        <w:rPr>
          <w:rFonts w:ascii="Times New Roman" w:hAnsi="Times New Roman" w:cs="Times New Roman"/>
          <w:b/>
        </w:rPr>
        <w:t>I</w:t>
      </w:r>
      <w:r w:rsidR="00145A41">
        <w:rPr>
          <w:rFonts w:ascii="Times New Roman" w:hAnsi="Times New Roman" w:cs="Times New Roman"/>
          <w:b/>
        </w:rPr>
        <w:t>I</w:t>
      </w:r>
      <w:r>
        <w:rPr>
          <w:rFonts w:ascii="Times New Roman" w:hAnsi="Times New Roman" w:cs="Times New Roman"/>
          <w:b/>
        </w:rPr>
        <w:t xml:space="preserve">I. </w:t>
      </w:r>
      <w:r w:rsidR="00554AF4">
        <w:rPr>
          <w:rFonts w:ascii="Times New Roman" w:hAnsi="Times New Roman" w:cs="Times New Roman"/>
          <w:b/>
        </w:rPr>
        <w:t>Pouczenie o środkach ochrony prawnej przysługujących wykonawcy</w:t>
      </w:r>
    </w:p>
    <w:p w14:paraId="48A1E2C8" w14:textId="77777777" w:rsidR="0040378A" w:rsidRDefault="00554AF4" w:rsidP="001F16D3">
      <w:pPr>
        <w:numPr>
          <w:ilvl w:val="0"/>
          <w:numId w:val="4"/>
        </w:numPr>
        <w:suppressAutoHyphens w:val="0"/>
        <w:ind w:left="357" w:hanging="357"/>
        <w:contextualSpacing/>
        <w:jc w:val="both"/>
        <w:rPr>
          <w:rFonts w:ascii="Times New Roman" w:hAnsi="Times New Roman" w:cs="Times New Roman"/>
          <w:bCs w:val="0"/>
          <w:color w:val="000000"/>
          <w:lang w:eastAsia="pl-PL"/>
        </w:rPr>
      </w:pPr>
      <w:r w:rsidRPr="00554AF4">
        <w:rPr>
          <w:rFonts w:ascii="Times New Roman" w:hAnsi="Times New Roman" w:cs="Times New Roman"/>
          <w:bCs w:val="0"/>
          <w:color w:val="000000"/>
          <w:lang w:eastAsia="pl-PL"/>
        </w:rPr>
        <w:t>Środki ochrony prawnej przysługują Wykonawcy, jeżeli ma lub miał interes w uzyskaniu zamówienia oraz poniósł lub może ponieść szkodę w wyniku naruszenia przez Zamawiającego przepisów ustawy Pzp.</w:t>
      </w:r>
    </w:p>
    <w:p w14:paraId="24C1FFEE" w14:textId="5374F32D" w:rsidR="00554AF4" w:rsidRPr="0040378A" w:rsidRDefault="00554AF4" w:rsidP="001F16D3">
      <w:pPr>
        <w:numPr>
          <w:ilvl w:val="0"/>
          <w:numId w:val="4"/>
        </w:numPr>
        <w:suppressAutoHyphens w:val="0"/>
        <w:ind w:left="357" w:hanging="357"/>
        <w:contextualSpacing/>
        <w:jc w:val="both"/>
        <w:rPr>
          <w:rFonts w:ascii="Times New Roman" w:hAnsi="Times New Roman" w:cs="Times New Roman"/>
          <w:bCs w:val="0"/>
          <w:color w:val="000000"/>
          <w:lang w:eastAsia="pl-PL"/>
        </w:rPr>
      </w:pPr>
      <w:r w:rsidRPr="0040378A">
        <w:rPr>
          <w:rFonts w:ascii="Times New Roman" w:hAnsi="Times New Roman" w:cs="Times New Roman"/>
          <w:bCs w:val="0"/>
          <w:color w:val="000000"/>
          <w:lang w:eastAsia="pl-PL"/>
        </w:rPr>
        <w:t>Odwołanie przysługuje na:</w:t>
      </w:r>
    </w:p>
    <w:p w14:paraId="41841372" w14:textId="77777777" w:rsidR="00554AF4" w:rsidRPr="00554AF4" w:rsidRDefault="00554AF4" w:rsidP="001F16D3">
      <w:pPr>
        <w:numPr>
          <w:ilvl w:val="0"/>
          <w:numId w:val="5"/>
        </w:numPr>
        <w:suppressAutoHyphens w:val="0"/>
        <w:ind w:left="357" w:hanging="357"/>
        <w:contextualSpacing/>
        <w:jc w:val="both"/>
        <w:rPr>
          <w:rFonts w:ascii="Times New Roman" w:hAnsi="Times New Roman" w:cs="Times New Roman"/>
          <w:bCs w:val="0"/>
          <w:lang w:eastAsia="pl-PL"/>
        </w:rPr>
      </w:pPr>
      <w:r w:rsidRPr="00554AF4">
        <w:rPr>
          <w:rFonts w:ascii="Times New Roman" w:hAnsi="Times New Roman" w:cs="Times New Roman"/>
          <w:bCs w:val="0"/>
          <w:color w:val="000000"/>
          <w:lang w:eastAsia="pl-PL"/>
        </w:rPr>
        <w:t>niezgodną z przepisami ustawy czynność Zamawiającego, podjętą w postępowaniu o udzielenie zamówienia, w tym na projektowane postanowienie umowy;</w:t>
      </w:r>
    </w:p>
    <w:p w14:paraId="2636A24C" w14:textId="12861776" w:rsidR="0040378A" w:rsidRPr="0040378A" w:rsidRDefault="00554AF4" w:rsidP="001F16D3">
      <w:pPr>
        <w:numPr>
          <w:ilvl w:val="0"/>
          <w:numId w:val="5"/>
        </w:numPr>
        <w:suppressAutoHyphens w:val="0"/>
        <w:ind w:left="357" w:hanging="357"/>
        <w:contextualSpacing/>
        <w:jc w:val="both"/>
        <w:rPr>
          <w:rFonts w:ascii="Times New Roman" w:hAnsi="Times New Roman" w:cs="Times New Roman"/>
          <w:bCs w:val="0"/>
          <w:lang w:eastAsia="pl-PL"/>
        </w:rPr>
      </w:pPr>
      <w:r w:rsidRPr="00554AF4">
        <w:rPr>
          <w:rFonts w:ascii="Times New Roman" w:hAnsi="Times New Roman" w:cs="Times New Roman"/>
          <w:bCs w:val="0"/>
          <w:color w:val="000000"/>
          <w:lang w:eastAsia="pl-PL"/>
        </w:rPr>
        <w:t>zaniechanie czynności w postępowaniu o udzielenie zamówienia, do której Zamawiający był obowiązany na podstawie ustawy Pzp.</w:t>
      </w:r>
    </w:p>
    <w:p w14:paraId="41607DAB" w14:textId="606F537F" w:rsidR="0040378A" w:rsidRPr="0040378A" w:rsidRDefault="00554AF4" w:rsidP="001F16D3">
      <w:pPr>
        <w:numPr>
          <w:ilvl w:val="0"/>
          <w:numId w:val="4"/>
        </w:numPr>
        <w:suppressAutoHyphens w:val="0"/>
        <w:ind w:left="357" w:hanging="357"/>
        <w:contextualSpacing/>
        <w:jc w:val="both"/>
        <w:rPr>
          <w:rFonts w:ascii="Times New Roman" w:hAnsi="Times New Roman" w:cs="Times New Roman"/>
          <w:bCs w:val="0"/>
          <w:lang w:eastAsia="pl-PL"/>
        </w:rPr>
      </w:pPr>
      <w:r w:rsidRPr="00554AF4">
        <w:rPr>
          <w:rFonts w:ascii="Times New Roman" w:hAnsi="Times New Roman" w:cs="Times New Roman"/>
          <w:bCs w:val="0"/>
          <w:lang w:eastAsia="pl-PL"/>
        </w:rPr>
        <w:t>Odwołanie wnosi się do Prezesa Krajowej Izby Odwoławczej.</w:t>
      </w:r>
    </w:p>
    <w:p w14:paraId="79A7B0EC" w14:textId="77777777" w:rsidR="0040378A" w:rsidRDefault="00554AF4" w:rsidP="001F16D3">
      <w:pPr>
        <w:numPr>
          <w:ilvl w:val="0"/>
          <w:numId w:val="4"/>
        </w:numPr>
        <w:suppressAutoHyphens w:val="0"/>
        <w:ind w:left="357" w:hanging="357"/>
        <w:contextualSpacing/>
        <w:jc w:val="both"/>
        <w:rPr>
          <w:rFonts w:ascii="Times New Roman" w:hAnsi="Times New Roman" w:cs="Times New Roman"/>
          <w:bCs w:val="0"/>
          <w:lang w:eastAsia="pl-PL"/>
        </w:rPr>
      </w:pPr>
      <w:r w:rsidRPr="00554AF4">
        <w:rPr>
          <w:rFonts w:ascii="Times New Roman" w:hAnsi="Times New Roman" w:cs="Times New Roman"/>
          <w:bCs w:val="0"/>
          <w:color w:val="000000"/>
          <w:lang w:eastAsia="pl-PL"/>
        </w:rPr>
        <w:t>Na orzeczenie Krajowej Izby Odwoławczej oraz postanowienie Prezesa Krajowej Izby Odwoławczej, o którym mowa w art. 519 ust. 1 ustawy Pzp, stronom oraz uczestnikom postępowania odwoławczego przysługuje skarga do sądu.</w:t>
      </w:r>
    </w:p>
    <w:p w14:paraId="08D84BF8" w14:textId="77777777" w:rsidR="0040378A" w:rsidRDefault="00554AF4" w:rsidP="001F16D3">
      <w:pPr>
        <w:numPr>
          <w:ilvl w:val="0"/>
          <w:numId w:val="4"/>
        </w:numPr>
        <w:suppressAutoHyphens w:val="0"/>
        <w:ind w:left="357" w:hanging="357"/>
        <w:contextualSpacing/>
        <w:jc w:val="both"/>
        <w:rPr>
          <w:rFonts w:ascii="Times New Roman" w:hAnsi="Times New Roman" w:cs="Times New Roman"/>
          <w:bCs w:val="0"/>
          <w:lang w:eastAsia="pl-PL"/>
        </w:rPr>
      </w:pPr>
      <w:r w:rsidRPr="0040378A">
        <w:rPr>
          <w:rFonts w:ascii="Times New Roman" w:hAnsi="Times New Roman" w:cs="Times New Roman"/>
          <w:bCs w:val="0"/>
          <w:color w:val="000000"/>
          <w:lang w:eastAsia="pl-PL"/>
        </w:rPr>
        <w:t>Skargę wnosi się do Sądu Okręgowego w Warszawie - sądu zamówień publicznych.</w:t>
      </w:r>
    </w:p>
    <w:p w14:paraId="6D6A75B4" w14:textId="77777777" w:rsidR="0040378A" w:rsidRDefault="00554AF4" w:rsidP="001F16D3">
      <w:pPr>
        <w:numPr>
          <w:ilvl w:val="0"/>
          <w:numId w:val="4"/>
        </w:numPr>
        <w:suppressAutoHyphens w:val="0"/>
        <w:ind w:left="357" w:hanging="357"/>
        <w:contextualSpacing/>
        <w:jc w:val="both"/>
        <w:rPr>
          <w:rFonts w:ascii="Times New Roman" w:hAnsi="Times New Roman" w:cs="Times New Roman"/>
          <w:bCs w:val="0"/>
          <w:lang w:eastAsia="pl-PL"/>
        </w:rPr>
      </w:pPr>
      <w:r w:rsidRPr="0040378A">
        <w:rPr>
          <w:rFonts w:ascii="Times New Roman" w:hAnsi="Times New Roman" w:cs="Times New Roman"/>
          <w:bCs w:val="0"/>
          <w:color w:val="000000"/>
          <w:lang w:eastAsia="pl-PL"/>
        </w:rPr>
        <w:t>Skargę wnosi się za pośrednictwem Prezesa Krajowej Izby Odwoławczej.</w:t>
      </w:r>
    </w:p>
    <w:p w14:paraId="00D980F4" w14:textId="0EB268C8" w:rsidR="005B7A15" w:rsidRDefault="00554AF4" w:rsidP="001F16D3">
      <w:pPr>
        <w:numPr>
          <w:ilvl w:val="0"/>
          <w:numId w:val="4"/>
        </w:numPr>
        <w:suppressAutoHyphens w:val="0"/>
        <w:ind w:left="357" w:hanging="357"/>
        <w:contextualSpacing/>
        <w:jc w:val="both"/>
        <w:rPr>
          <w:rFonts w:ascii="Times New Roman" w:hAnsi="Times New Roman" w:cs="Times New Roman"/>
          <w:bCs w:val="0"/>
          <w:lang w:eastAsia="pl-PL"/>
        </w:rPr>
      </w:pPr>
      <w:r w:rsidRPr="0040378A">
        <w:rPr>
          <w:rFonts w:ascii="Times New Roman" w:hAnsi="Times New Roman" w:cs="Times New Roman"/>
          <w:bCs w:val="0"/>
          <w:lang w:eastAsia="pl-PL"/>
        </w:rPr>
        <w:t xml:space="preserve">Szczegółowe informacje dotyczące środków ochrony prawnej określone są w Dziale IX „Środki ochrony prawnej” ustawy Pzp. </w:t>
      </w:r>
    </w:p>
    <w:p w14:paraId="1724B4F6" w14:textId="77777777" w:rsidR="00743A82" w:rsidRDefault="00743A82" w:rsidP="00743A82">
      <w:pPr>
        <w:suppressAutoHyphens w:val="0"/>
        <w:contextualSpacing/>
        <w:jc w:val="both"/>
        <w:rPr>
          <w:rFonts w:ascii="Times New Roman" w:hAnsi="Times New Roman" w:cs="Times New Roman"/>
          <w:bCs w:val="0"/>
          <w:lang w:eastAsia="pl-PL"/>
        </w:rPr>
      </w:pPr>
    </w:p>
    <w:p w14:paraId="6883114B" w14:textId="77777777" w:rsidR="00743A82" w:rsidRDefault="00743A82" w:rsidP="00743A82">
      <w:pPr>
        <w:suppressAutoHyphens w:val="0"/>
        <w:contextualSpacing/>
        <w:jc w:val="both"/>
        <w:rPr>
          <w:rFonts w:ascii="Times New Roman" w:hAnsi="Times New Roman" w:cs="Times New Roman"/>
          <w:bCs w:val="0"/>
          <w:lang w:eastAsia="pl-PL"/>
        </w:rPr>
      </w:pPr>
    </w:p>
    <w:p w14:paraId="0B47A849" w14:textId="77777777" w:rsidR="00743A82" w:rsidRPr="0040378A" w:rsidRDefault="00743A82" w:rsidP="00743A82">
      <w:pPr>
        <w:suppressAutoHyphens w:val="0"/>
        <w:contextualSpacing/>
        <w:jc w:val="both"/>
        <w:rPr>
          <w:rFonts w:ascii="Times New Roman" w:hAnsi="Times New Roman" w:cs="Times New Roman"/>
          <w:bCs w:val="0"/>
          <w:lang w:eastAsia="pl-PL"/>
        </w:rPr>
      </w:pPr>
    </w:p>
    <w:p w14:paraId="3334CF82" w14:textId="77777777" w:rsidR="005B7A15" w:rsidRDefault="005B7A15" w:rsidP="00FA4D8A">
      <w:pPr>
        <w:rPr>
          <w:rFonts w:ascii="Times New Roman" w:hAnsi="Times New Roman" w:cs="Times New Roman"/>
          <w:b/>
        </w:rPr>
      </w:pPr>
    </w:p>
    <w:p w14:paraId="0C0970EB" w14:textId="77777777" w:rsidR="000947FE" w:rsidRDefault="007417B8" w:rsidP="00FA4D8A">
      <w:pPr>
        <w:rPr>
          <w:rFonts w:ascii="Times New Roman" w:hAnsi="Times New Roman" w:cs="Times New Roman"/>
          <w:b/>
        </w:rPr>
      </w:pPr>
      <w:r>
        <w:rPr>
          <w:rFonts w:ascii="Times New Roman" w:hAnsi="Times New Roman" w:cs="Times New Roman"/>
          <w:b/>
        </w:rPr>
        <w:t>XX</w:t>
      </w:r>
      <w:r w:rsidR="000577A2">
        <w:rPr>
          <w:rFonts w:ascii="Times New Roman" w:hAnsi="Times New Roman" w:cs="Times New Roman"/>
          <w:b/>
        </w:rPr>
        <w:t>I</w:t>
      </w:r>
      <w:r w:rsidR="00145A41">
        <w:rPr>
          <w:rFonts w:ascii="Times New Roman" w:hAnsi="Times New Roman" w:cs="Times New Roman"/>
          <w:b/>
        </w:rPr>
        <w:t>V</w:t>
      </w:r>
      <w:r>
        <w:rPr>
          <w:rFonts w:ascii="Times New Roman" w:hAnsi="Times New Roman" w:cs="Times New Roman"/>
          <w:b/>
        </w:rPr>
        <w:t xml:space="preserve">. </w:t>
      </w:r>
      <w:r w:rsidR="009B163E">
        <w:rPr>
          <w:rFonts w:ascii="Times New Roman" w:hAnsi="Times New Roman" w:cs="Times New Roman"/>
          <w:b/>
        </w:rPr>
        <w:t>Ochrona danych osobowych</w:t>
      </w:r>
    </w:p>
    <w:p w14:paraId="613D994F" w14:textId="77777777" w:rsidR="000947FE" w:rsidRPr="000947FE" w:rsidRDefault="000947FE" w:rsidP="000947FE">
      <w:pPr>
        <w:suppressAutoHyphens w:val="0"/>
        <w:autoSpaceDE w:val="0"/>
        <w:autoSpaceDN w:val="0"/>
        <w:adjustRightInd w:val="0"/>
        <w:ind w:left="504" w:hanging="357"/>
        <w:jc w:val="both"/>
        <w:rPr>
          <w:rFonts w:ascii="Times New Roman" w:eastAsiaTheme="minorHAnsi" w:hAnsi="Times New Roman" w:cs="Times New Roman"/>
          <w:bCs w:val="0"/>
          <w:lang w:eastAsia="en-US"/>
        </w:rPr>
      </w:pPr>
      <w:r w:rsidRPr="000947FE">
        <w:rPr>
          <w:rFonts w:ascii="Times New Roman" w:eastAsiaTheme="minorHAnsi" w:hAnsi="Times New Roman" w:cs="Times New Roman"/>
          <w:bCs w:val="0"/>
          <w:lang w:eastAsia="en-US"/>
        </w:rPr>
        <w:t>1. Dane osobowe w Gminie Mikołajki  przetwarzane są zgodnie z Rozporządzenia Parlamentu Europejskiego i Rady (UE) 2016/679 z dnia 27 kwietnia 2016 r. w sprawie ochrony osób fizycznych, dalej jako „RODO”,</w:t>
      </w:r>
    </w:p>
    <w:p w14:paraId="132F5B28" w14:textId="77777777" w:rsidR="000947FE" w:rsidRPr="000947FE" w:rsidRDefault="000947FE" w:rsidP="000947FE">
      <w:pPr>
        <w:suppressAutoHyphens w:val="0"/>
        <w:autoSpaceDE w:val="0"/>
        <w:autoSpaceDN w:val="0"/>
        <w:adjustRightInd w:val="0"/>
        <w:ind w:left="504" w:hanging="357"/>
        <w:jc w:val="both"/>
        <w:rPr>
          <w:rFonts w:ascii="Times New Roman" w:eastAsiaTheme="minorHAnsi" w:hAnsi="Times New Roman" w:cs="Times New Roman"/>
          <w:bCs w:val="0"/>
          <w:lang w:eastAsia="en-US"/>
        </w:rPr>
      </w:pPr>
      <w:r w:rsidRPr="000947FE">
        <w:rPr>
          <w:rFonts w:ascii="Times New Roman" w:eastAsiaTheme="minorHAnsi" w:hAnsi="Times New Roman" w:cs="Times New Roman"/>
          <w:bCs w:val="0"/>
          <w:lang w:eastAsia="en-US"/>
        </w:rPr>
        <w:t>2. Administratorem danych osobowych przetwarzanych jest Burmistrz Mikołajek, 11- 730 Mikołajki, ul. Kolejowa 7,</w:t>
      </w:r>
    </w:p>
    <w:p w14:paraId="2A85A591" w14:textId="1F3FC92B" w:rsidR="00980491" w:rsidRDefault="000947FE" w:rsidP="00980491">
      <w:pPr>
        <w:suppressAutoHyphens w:val="0"/>
        <w:autoSpaceDE w:val="0"/>
        <w:autoSpaceDN w:val="0"/>
        <w:adjustRightInd w:val="0"/>
        <w:ind w:left="504" w:hanging="357"/>
        <w:jc w:val="both"/>
        <w:rPr>
          <w:rFonts w:ascii="Times New Roman" w:eastAsiaTheme="minorHAnsi" w:hAnsi="Times New Roman" w:cs="Times New Roman"/>
          <w:bCs w:val="0"/>
          <w:lang w:eastAsia="en-US"/>
        </w:rPr>
      </w:pPr>
      <w:r w:rsidRPr="000947FE">
        <w:rPr>
          <w:rFonts w:ascii="Times New Roman" w:eastAsiaTheme="minorHAnsi" w:hAnsi="Times New Roman" w:cs="Times New Roman"/>
          <w:bCs w:val="0"/>
          <w:lang w:eastAsia="en-US"/>
        </w:rPr>
        <w:t>3. Inspektorem ochrony danych osobowych w Urzędzie Miasta i Gminy w Mikołajkach, 11- 730 Miko</w:t>
      </w:r>
      <w:r w:rsidR="00316BD9">
        <w:rPr>
          <w:rFonts w:ascii="Times New Roman" w:eastAsiaTheme="minorHAnsi" w:hAnsi="Times New Roman" w:cs="Times New Roman"/>
          <w:bCs w:val="0"/>
          <w:lang w:eastAsia="en-US"/>
        </w:rPr>
        <w:t>łajki, ul. Kolejowa 7, jest Pan</w:t>
      </w:r>
      <w:r w:rsidRPr="000947FE">
        <w:rPr>
          <w:rFonts w:ascii="Times New Roman" w:eastAsiaTheme="minorHAnsi" w:hAnsi="Times New Roman" w:cs="Times New Roman"/>
          <w:bCs w:val="0"/>
          <w:lang w:eastAsia="en-US"/>
        </w:rPr>
        <w:t xml:space="preserve"> </w:t>
      </w:r>
      <w:r w:rsidR="008A3311">
        <w:rPr>
          <w:rFonts w:ascii="Times New Roman" w:eastAsiaTheme="minorHAnsi" w:hAnsi="Times New Roman" w:cs="Times New Roman"/>
          <w:bCs w:val="0"/>
          <w:lang w:eastAsia="en-US"/>
        </w:rPr>
        <w:t xml:space="preserve">Marcin Konieczny, e-mail: </w:t>
      </w:r>
      <w:hyperlink r:id="rId30" w:history="1">
        <w:r w:rsidR="00980491" w:rsidRPr="000C5038">
          <w:rPr>
            <w:rStyle w:val="Hipercze"/>
            <w:rFonts w:ascii="Times New Roman" w:eastAsiaTheme="minorHAnsi" w:hAnsi="Times New Roman" w:cs="Times New Roman"/>
            <w:bCs w:val="0"/>
            <w:lang w:eastAsia="en-US"/>
          </w:rPr>
          <w:t>marcin.konieczny@togatus.pl</w:t>
        </w:r>
      </w:hyperlink>
      <w:r w:rsidR="008A3311" w:rsidRPr="000947FE">
        <w:rPr>
          <w:rFonts w:ascii="Times New Roman" w:eastAsiaTheme="minorHAnsi" w:hAnsi="Times New Roman" w:cs="Times New Roman"/>
          <w:bCs w:val="0"/>
          <w:lang w:eastAsia="en-US"/>
        </w:rPr>
        <w:t>.</w:t>
      </w:r>
    </w:p>
    <w:p w14:paraId="2697EDC0" w14:textId="1C5DE1F3" w:rsidR="000947FE" w:rsidRPr="00980491" w:rsidRDefault="00980491" w:rsidP="00980491">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hAnsi="Times New Roman" w:cs="Times New Roman"/>
        </w:rPr>
        <w:t xml:space="preserve">4. </w:t>
      </w:r>
      <w:r w:rsidR="000947FE" w:rsidRPr="00980491">
        <w:rPr>
          <w:rFonts w:ascii="Times New Roman" w:hAnsi="Times New Roman" w:cs="Times New Roman"/>
        </w:rPr>
        <w:t>Dane osobowe przetwarzane będą na podstawie art. 6 ust. 1 lit. c RODO w celu związanym</w:t>
      </w:r>
      <w:r>
        <w:rPr>
          <w:rFonts w:ascii="Times New Roman" w:hAnsi="Times New Roman" w:cs="Times New Roman"/>
        </w:rPr>
        <w:t xml:space="preserve"> </w:t>
      </w:r>
      <w:r w:rsidR="000947FE" w:rsidRPr="00980491">
        <w:rPr>
          <w:rFonts w:ascii="Times New Roman" w:hAnsi="Times New Roman" w:cs="Times New Roman"/>
        </w:rPr>
        <w:t>z postępowaniem o udzielenie zamówienia publicznego, zawarcia i realizacji zlecenia</w:t>
      </w:r>
      <w:r>
        <w:rPr>
          <w:rFonts w:ascii="Times New Roman" w:hAnsi="Times New Roman" w:cs="Times New Roman"/>
        </w:rPr>
        <w:t xml:space="preserve">                </w:t>
      </w:r>
      <w:r w:rsidR="000947FE" w:rsidRPr="00980491">
        <w:rPr>
          <w:rFonts w:ascii="Times New Roman" w:hAnsi="Times New Roman" w:cs="Times New Roman"/>
        </w:rPr>
        <w:t xml:space="preserve"> o zamówienie oraz dochodzenia ewentualnych roszczeń z tytułu jego realizacji, </w:t>
      </w:r>
      <w:r w:rsidR="000947FE" w:rsidRPr="00980491">
        <w:rPr>
          <w:rFonts w:ascii="Times New Roman" w:hAnsi="Times New Roman" w:cs="Times New Roman"/>
        </w:rPr>
        <w:lastRenderedPageBreak/>
        <w:t xml:space="preserve">prowadzonym zgodnie z art. 275 ust. 1 ustawy z dnia 11 września 2019 r. Prawo zamówień publicznych (tekst jednolity Dz.U. z </w:t>
      </w:r>
      <w:r w:rsidR="00C76D05">
        <w:rPr>
          <w:rFonts w:ascii="Times New Roman" w:hAnsi="Times New Roman" w:cs="Times New Roman"/>
        </w:rPr>
        <w:t>2023</w:t>
      </w:r>
      <w:r w:rsidR="000947FE" w:rsidRPr="00980491">
        <w:rPr>
          <w:rFonts w:ascii="Times New Roman" w:hAnsi="Times New Roman" w:cs="Times New Roman"/>
        </w:rPr>
        <w:t xml:space="preserve"> r. poz. </w:t>
      </w:r>
      <w:r w:rsidR="00C76D05">
        <w:rPr>
          <w:rFonts w:ascii="Times New Roman" w:hAnsi="Times New Roman" w:cs="Times New Roman"/>
        </w:rPr>
        <w:t>1605</w:t>
      </w:r>
      <w:r w:rsidR="000947FE" w:rsidRPr="00980491">
        <w:rPr>
          <w:rFonts w:ascii="Times New Roman" w:hAnsi="Times New Roman" w:cs="Times New Roman"/>
        </w:rPr>
        <w:t xml:space="preserve">). </w:t>
      </w:r>
    </w:p>
    <w:p w14:paraId="2D8894DA" w14:textId="77777777" w:rsidR="000947FE" w:rsidRPr="00394568" w:rsidRDefault="000947FE" w:rsidP="00394568">
      <w:pPr>
        <w:suppressAutoHyphens w:val="0"/>
        <w:autoSpaceDE w:val="0"/>
        <w:autoSpaceDN w:val="0"/>
        <w:adjustRightInd w:val="0"/>
        <w:ind w:left="504" w:hanging="357"/>
        <w:jc w:val="both"/>
        <w:rPr>
          <w:rFonts w:ascii="Times New Roman" w:eastAsiaTheme="minorHAnsi" w:hAnsi="Times New Roman" w:cs="Times New Roman"/>
          <w:bCs w:val="0"/>
          <w:lang w:eastAsia="en-US"/>
        </w:rPr>
      </w:pPr>
      <w:r w:rsidRPr="00980491">
        <w:rPr>
          <w:rFonts w:ascii="Times New Roman" w:eastAsiaTheme="minorHAnsi" w:hAnsi="Times New Roman" w:cs="Times New Roman"/>
          <w:bCs w:val="0"/>
          <w:lang w:eastAsia="en-US"/>
        </w:rPr>
        <w:t>5. Odbiorcami Pani/Pana danych</w:t>
      </w:r>
      <w:r w:rsidRPr="00394568">
        <w:rPr>
          <w:rFonts w:ascii="Times New Roman" w:eastAsiaTheme="minorHAnsi" w:hAnsi="Times New Roman" w:cs="Times New Roman"/>
          <w:bCs w:val="0"/>
          <w:lang w:eastAsia="en-US"/>
        </w:rPr>
        <w:t xml:space="preserve"> osobowych będą osoby lub podmioty, uprawnione do ich pozyskania zgodnie z przepisami prawa oraz podmiotom, którym przekazanie danych będzie konieczne w celu wykonania umowy.</w:t>
      </w:r>
    </w:p>
    <w:p w14:paraId="6BC32837" w14:textId="77777777" w:rsidR="000947FE" w:rsidRPr="00394568" w:rsidRDefault="000947FE" w:rsidP="00394568">
      <w:pPr>
        <w:suppressAutoHyphens w:val="0"/>
        <w:autoSpaceDE w:val="0"/>
        <w:autoSpaceDN w:val="0"/>
        <w:adjustRightInd w:val="0"/>
        <w:ind w:left="504" w:hanging="357"/>
        <w:jc w:val="both"/>
        <w:rPr>
          <w:rFonts w:ascii="Times New Roman" w:eastAsiaTheme="minorHAnsi" w:hAnsi="Times New Roman" w:cs="Times New Roman"/>
          <w:bCs w:val="0"/>
          <w:lang w:eastAsia="en-US"/>
        </w:rPr>
      </w:pPr>
      <w:r w:rsidRPr="00394568">
        <w:rPr>
          <w:rFonts w:ascii="Times New Roman" w:eastAsiaTheme="minorHAnsi" w:hAnsi="Times New Roman" w:cs="Times New Roman"/>
          <w:bCs w:val="0"/>
          <w:lang w:eastAsia="en-US"/>
        </w:rPr>
        <w:t>6. Pani/Pana dane osobowe będą przechowywane przez okres wskazany w przepisach szczególnych w tym przez okres wymagany do dochodzenia roszczeń oraz okres wymagany przez organy kontrolne.</w:t>
      </w:r>
    </w:p>
    <w:p w14:paraId="38EAA896" w14:textId="77777777" w:rsidR="000947FE" w:rsidRPr="00394568" w:rsidRDefault="000947FE" w:rsidP="00980491">
      <w:pPr>
        <w:suppressAutoHyphens w:val="0"/>
        <w:autoSpaceDE w:val="0"/>
        <w:autoSpaceDN w:val="0"/>
        <w:adjustRightInd w:val="0"/>
        <w:ind w:left="504" w:hanging="357"/>
        <w:jc w:val="both"/>
        <w:rPr>
          <w:rFonts w:ascii="Times New Roman" w:eastAsiaTheme="minorHAnsi" w:hAnsi="Times New Roman" w:cs="Times New Roman"/>
          <w:bCs w:val="0"/>
          <w:lang w:eastAsia="en-US"/>
        </w:rPr>
      </w:pPr>
      <w:r w:rsidRPr="00394568">
        <w:rPr>
          <w:rFonts w:ascii="Times New Roman" w:eastAsiaTheme="minorHAnsi" w:hAnsi="Times New Roman" w:cs="Times New Roman"/>
          <w:bCs w:val="0"/>
          <w:lang w:eastAsia="en-US"/>
        </w:rPr>
        <w:t xml:space="preserve">7. Obowiązek podania przez </w:t>
      </w:r>
      <w:r w:rsidR="00A11FF6" w:rsidRPr="00394568">
        <w:rPr>
          <w:rFonts w:ascii="Times New Roman" w:eastAsiaTheme="minorHAnsi" w:hAnsi="Times New Roman" w:cs="Times New Roman"/>
          <w:bCs w:val="0"/>
          <w:lang w:eastAsia="en-US"/>
        </w:rPr>
        <w:t>Panią/</w:t>
      </w:r>
      <w:r w:rsidRPr="00394568">
        <w:rPr>
          <w:rFonts w:ascii="Times New Roman" w:eastAsiaTheme="minorHAnsi" w:hAnsi="Times New Roman" w:cs="Times New Roman"/>
          <w:bCs w:val="0"/>
          <w:lang w:eastAsia="en-US"/>
        </w:rPr>
        <w:t xml:space="preserve">Pana danych osobowych bezpośrednio </w:t>
      </w:r>
      <w:r w:rsidR="00A11FF6" w:rsidRPr="00394568">
        <w:rPr>
          <w:rFonts w:ascii="Times New Roman" w:eastAsiaTheme="minorHAnsi" w:hAnsi="Times New Roman" w:cs="Times New Roman"/>
          <w:bCs w:val="0"/>
          <w:lang w:eastAsia="en-US"/>
        </w:rPr>
        <w:t>Pani/</w:t>
      </w:r>
      <w:r w:rsidRPr="00394568">
        <w:rPr>
          <w:rFonts w:ascii="Times New Roman" w:eastAsiaTheme="minorHAnsi" w:hAnsi="Times New Roman" w:cs="Times New Roman"/>
          <w:bCs w:val="0"/>
          <w:lang w:eastAsia="en-US"/>
        </w:rPr>
        <w:t>Pana dotyczących jest wymogiem ustawowym określonym w przepisach prawa i jest niezbędne w celu realizacji obowiązków wynikających z zawartej umowy.</w:t>
      </w:r>
    </w:p>
    <w:p w14:paraId="1D525DD5" w14:textId="77777777" w:rsidR="000947FE" w:rsidRPr="00394568" w:rsidRDefault="000947FE" w:rsidP="00980491">
      <w:pPr>
        <w:suppressAutoHyphens w:val="0"/>
        <w:autoSpaceDE w:val="0"/>
        <w:autoSpaceDN w:val="0"/>
        <w:adjustRightInd w:val="0"/>
        <w:ind w:left="504" w:hanging="357"/>
        <w:jc w:val="both"/>
        <w:rPr>
          <w:rFonts w:ascii="Times New Roman" w:eastAsiaTheme="minorHAnsi" w:hAnsi="Times New Roman" w:cs="Times New Roman"/>
          <w:bCs w:val="0"/>
          <w:lang w:eastAsia="en-US"/>
        </w:rPr>
      </w:pPr>
      <w:r w:rsidRPr="00394568">
        <w:rPr>
          <w:rFonts w:ascii="Times New Roman" w:eastAsiaTheme="minorHAnsi" w:hAnsi="Times New Roman" w:cs="Times New Roman"/>
          <w:bCs w:val="0"/>
          <w:lang w:eastAsia="en-US"/>
        </w:rPr>
        <w:t xml:space="preserve">8. W odniesieniu do </w:t>
      </w:r>
      <w:r w:rsidR="00A11FF6" w:rsidRPr="00394568">
        <w:rPr>
          <w:rFonts w:ascii="Times New Roman" w:eastAsiaTheme="minorHAnsi" w:hAnsi="Times New Roman" w:cs="Times New Roman"/>
          <w:bCs w:val="0"/>
          <w:lang w:eastAsia="en-US"/>
        </w:rPr>
        <w:t>Pani/</w:t>
      </w:r>
      <w:r w:rsidRPr="00394568">
        <w:rPr>
          <w:rFonts w:ascii="Times New Roman" w:eastAsiaTheme="minorHAnsi" w:hAnsi="Times New Roman" w:cs="Times New Roman"/>
          <w:bCs w:val="0"/>
          <w:lang w:eastAsia="en-US"/>
        </w:rPr>
        <w:t>Pana danych osobowych decyzje nie będą podejmowane w sposób</w:t>
      </w:r>
    </w:p>
    <w:p w14:paraId="7BE677F6" w14:textId="77777777" w:rsidR="000947FE" w:rsidRPr="00394568" w:rsidRDefault="000947FE" w:rsidP="00980491">
      <w:pPr>
        <w:suppressAutoHyphens w:val="0"/>
        <w:autoSpaceDE w:val="0"/>
        <w:autoSpaceDN w:val="0"/>
        <w:adjustRightInd w:val="0"/>
        <w:ind w:left="504" w:hanging="357"/>
        <w:jc w:val="both"/>
        <w:rPr>
          <w:rFonts w:ascii="Times New Roman" w:eastAsiaTheme="minorHAnsi" w:hAnsi="Times New Roman" w:cs="Times New Roman"/>
          <w:bCs w:val="0"/>
          <w:lang w:eastAsia="en-US"/>
        </w:rPr>
      </w:pPr>
      <w:r w:rsidRPr="00394568">
        <w:rPr>
          <w:rFonts w:ascii="Times New Roman" w:eastAsiaTheme="minorHAnsi" w:hAnsi="Times New Roman" w:cs="Times New Roman"/>
          <w:bCs w:val="0"/>
          <w:lang w:eastAsia="en-US"/>
        </w:rPr>
        <w:t>zautomatyzowany, stosownie do art. 22 RODO.</w:t>
      </w:r>
    </w:p>
    <w:p w14:paraId="5395126D" w14:textId="77777777" w:rsidR="000947FE" w:rsidRPr="00394568" w:rsidRDefault="000947FE" w:rsidP="00980491">
      <w:pPr>
        <w:suppressAutoHyphens w:val="0"/>
        <w:autoSpaceDE w:val="0"/>
        <w:autoSpaceDN w:val="0"/>
        <w:adjustRightInd w:val="0"/>
        <w:ind w:left="504" w:hanging="357"/>
        <w:jc w:val="both"/>
        <w:rPr>
          <w:rFonts w:ascii="Times New Roman" w:eastAsiaTheme="minorHAnsi" w:hAnsi="Times New Roman" w:cs="Times New Roman"/>
          <w:bCs w:val="0"/>
          <w:lang w:eastAsia="en-US"/>
        </w:rPr>
      </w:pPr>
      <w:r w:rsidRPr="00394568">
        <w:rPr>
          <w:rFonts w:ascii="Times New Roman" w:eastAsiaTheme="minorHAnsi" w:hAnsi="Times New Roman" w:cs="Times New Roman"/>
          <w:bCs w:val="0"/>
          <w:lang w:eastAsia="en-US"/>
        </w:rPr>
        <w:t xml:space="preserve">9. Posiada </w:t>
      </w:r>
      <w:r w:rsidR="00A11FF6" w:rsidRPr="00394568">
        <w:rPr>
          <w:rFonts w:ascii="Times New Roman" w:eastAsiaTheme="minorHAnsi" w:hAnsi="Times New Roman" w:cs="Times New Roman"/>
          <w:bCs w:val="0"/>
          <w:lang w:eastAsia="en-US"/>
        </w:rPr>
        <w:t>Pani/</w:t>
      </w:r>
      <w:r w:rsidRPr="00394568">
        <w:rPr>
          <w:rFonts w:ascii="Times New Roman" w:eastAsiaTheme="minorHAnsi" w:hAnsi="Times New Roman" w:cs="Times New Roman"/>
          <w:bCs w:val="0"/>
          <w:lang w:eastAsia="en-US"/>
        </w:rPr>
        <w:t>Pan:</w:t>
      </w:r>
    </w:p>
    <w:p w14:paraId="18F0B565" w14:textId="77777777" w:rsidR="000947FE" w:rsidRPr="00394568" w:rsidRDefault="000947FE" w:rsidP="00980491">
      <w:pPr>
        <w:suppressAutoHyphens w:val="0"/>
        <w:autoSpaceDE w:val="0"/>
        <w:autoSpaceDN w:val="0"/>
        <w:adjustRightInd w:val="0"/>
        <w:ind w:left="504" w:hanging="357"/>
        <w:jc w:val="both"/>
        <w:rPr>
          <w:rFonts w:ascii="Times New Roman" w:eastAsiaTheme="minorHAnsi" w:hAnsi="Times New Roman" w:cs="Times New Roman"/>
          <w:bCs w:val="0"/>
          <w:lang w:eastAsia="en-US"/>
        </w:rPr>
      </w:pPr>
      <w:r w:rsidRPr="00394568">
        <w:rPr>
          <w:rFonts w:ascii="Times New Roman" w:eastAsiaTheme="minorHAnsi" w:hAnsi="Times New Roman" w:cs="Times New Roman"/>
          <w:bCs w:val="0"/>
          <w:lang w:eastAsia="en-US"/>
        </w:rPr>
        <w:t xml:space="preserve">a. na podstawie art. 15 RODO prawo dostępu do danych osobowych </w:t>
      </w:r>
      <w:r w:rsidR="00A11FF6" w:rsidRPr="00394568">
        <w:rPr>
          <w:rFonts w:ascii="Times New Roman" w:eastAsiaTheme="minorHAnsi" w:hAnsi="Times New Roman" w:cs="Times New Roman"/>
          <w:bCs w:val="0"/>
          <w:lang w:eastAsia="en-US"/>
        </w:rPr>
        <w:t>Pani/</w:t>
      </w:r>
      <w:r w:rsidRPr="00394568">
        <w:rPr>
          <w:rFonts w:ascii="Times New Roman" w:eastAsiaTheme="minorHAnsi" w:hAnsi="Times New Roman" w:cs="Times New Roman"/>
          <w:bCs w:val="0"/>
          <w:lang w:eastAsia="en-US"/>
        </w:rPr>
        <w:t>Pana dotyczących,</w:t>
      </w:r>
    </w:p>
    <w:p w14:paraId="656B9657" w14:textId="77777777" w:rsidR="000947FE" w:rsidRPr="00394568" w:rsidRDefault="000947FE" w:rsidP="00980491">
      <w:pPr>
        <w:suppressAutoHyphens w:val="0"/>
        <w:autoSpaceDE w:val="0"/>
        <w:autoSpaceDN w:val="0"/>
        <w:adjustRightInd w:val="0"/>
        <w:ind w:left="504" w:hanging="357"/>
        <w:jc w:val="both"/>
        <w:rPr>
          <w:rFonts w:ascii="Times New Roman" w:eastAsiaTheme="minorHAnsi" w:hAnsi="Times New Roman" w:cs="Times New Roman"/>
          <w:bCs w:val="0"/>
          <w:lang w:eastAsia="en-US"/>
        </w:rPr>
      </w:pPr>
      <w:r w:rsidRPr="00394568">
        <w:rPr>
          <w:rFonts w:ascii="Times New Roman" w:eastAsiaTheme="minorHAnsi" w:hAnsi="Times New Roman" w:cs="Times New Roman"/>
          <w:bCs w:val="0"/>
          <w:lang w:eastAsia="en-US"/>
        </w:rPr>
        <w:t xml:space="preserve">b. na podstawie art. 16 RODO prawo do sprostowania </w:t>
      </w:r>
      <w:r w:rsidR="00A11FF6" w:rsidRPr="00394568">
        <w:rPr>
          <w:rFonts w:ascii="Times New Roman" w:eastAsiaTheme="minorHAnsi" w:hAnsi="Times New Roman" w:cs="Times New Roman"/>
          <w:bCs w:val="0"/>
          <w:lang w:eastAsia="en-US"/>
        </w:rPr>
        <w:t>Pani/</w:t>
      </w:r>
      <w:r w:rsidRPr="00394568">
        <w:rPr>
          <w:rFonts w:ascii="Times New Roman" w:eastAsiaTheme="minorHAnsi" w:hAnsi="Times New Roman" w:cs="Times New Roman"/>
          <w:bCs w:val="0"/>
          <w:lang w:eastAsia="en-US"/>
        </w:rPr>
        <w:t>Pana danych osobowych,</w:t>
      </w:r>
    </w:p>
    <w:p w14:paraId="6B737FB7" w14:textId="77777777" w:rsidR="000947FE" w:rsidRPr="00394568" w:rsidRDefault="000947FE" w:rsidP="00980491">
      <w:pPr>
        <w:suppressAutoHyphens w:val="0"/>
        <w:autoSpaceDE w:val="0"/>
        <w:autoSpaceDN w:val="0"/>
        <w:adjustRightInd w:val="0"/>
        <w:ind w:left="504" w:hanging="357"/>
        <w:jc w:val="both"/>
        <w:rPr>
          <w:rFonts w:ascii="Times New Roman" w:eastAsiaTheme="minorHAnsi" w:hAnsi="Times New Roman" w:cs="Times New Roman"/>
          <w:bCs w:val="0"/>
          <w:lang w:eastAsia="en-US"/>
        </w:rPr>
      </w:pPr>
      <w:r w:rsidRPr="00394568">
        <w:rPr>
          <w:rFonts w:ascii="Times New Roman" w:eastAsiaTheme="minorHAnsi" w:hAnsi="Times New Roman" w:cs="Times New Roman"/>
          <w:bCs w:val="0"/>
          <w:lang w:eastAsia="en-US"/>
        </w:rPr>
        <w:t>c. na podstawie art. 18 RODO prawo żądania od administratora ograniczenia przetwarzania</w:t>
      </w:r>
    </w:p>
    <w:p w14:paraId="48F76FD7" w14:textId="77777777" w:rsidR="000947FE" w:rsidRPr="00394568" w:rsidRDefault="000947FE" w:rsidP="00980491">
      <w:pPr>
        <w:suppressAutoHyphens w:val="0"/>
        <w:autoSpaceDE w:val="0"/>
        <w:autoSpaceDN w:val="0"/>
        <w:adjustRightInd w:val="0"/>
        <w:ind w:left="504" w:hanging="357"/>
        <w:jc w:val="both"/>
        <w:rPr>
          <w:rFonts w:ascii="Times New Roman" w:eastAsiaTheme="minorHAnsi" w:hAnsi="Times New Roman" w:cs="Times New Roman"/>
          <w:bCs w:val="0"/>
          <w:lang w:eastAsia="en-US"/>
        </w:rPr>
      </w:pPr>
      <w:r w:rsidRPr="00394568">
        <w:rPr>
          <w:rFonts w:ascii="Times New Roman" w:eastAsiaTheme="minorHAnsi" w:hAnsi="Times New Roman" w:cs="Times New Roman"/>
          <w:bCs w:val="0"/>
          <w:lang w:eastAsia="en-US"/>
        </w:rPr>
        <w:t>danych osobowych z zastrzeżeniem przypadków, o których mowa w art. 18 ust. 2 RODO.</w:t>
      </w:r>
    </w:p>
    <w:p w14:paraId="578A555C" w14:textId="77777777" w:rsidR="000947FE" w:rsidRPr="00394568" w:rsidRDefault="000947FE" w:rsidP="00980491">
      <w:pPr>
        <w:suppressAutoHyphens w:val="0"/>
        <w:autoSpaceDE w:val="0"/>
        <w:autoSpaceDN w:val="0"/>
        <w:adjustRightInd w:val="0"/>
        <w:ind w:left="504" w:hanging="357"/>
        <w:jc w:val="both"/>
        <w:rPr>
          <w:rFonts w:ascii="Times New Roman" w:eastAsiaTheme="minorHAnsi" w:hAnsi="Times New Roman" w:cs="Times New Roman"/>
          <w:bCs w:val="0"/>
          <w:lang w:eastAsia="en-US"/>
        </w:rPr>
      </w:pPr>
      <w:r w:rsidRPr="00394568">
        <w:rPr>
          <w:rFonts w:ascii="Times New Roman" w:eastAsiaTheme="minorHAnsi" w:hAnsi="Times New Roman" w:cs="Times New Roman"/>
          <w:bCs w:val="0"/>
          <w:lang w:eastAsia="en-US"/>
        </w:rPr>
        <w:t xml:space="preserve">10. Nie przysługuje </w:t>
      </w:r>
      <w:r w:rsidR="00A11FF6" w:rsidRPr="00394568">
        <w:rPr>
          <w:rFonts w:ascii="Times New Roman" w:eastAsiaTheme="minorHAnsi" w:hAnsi="Times New Roman" w:cs="Times New Roman"/>
          <w:bCs w:val="0"/>
          <w:lang w:eastAsia="en-US"/>
        </w:rPr>
        <w:t>Pani/</w:t>
      </w:r>
      <w:r w:rsidRPr="00394568">
        <w:rPr>
          <w:rFonts w:ascii="Times New Roman" w:eastAsiaTheme="minorHAnsi" w:hAnsi="Times New Roman" w:cs="Times New Roman"/>
          <w:bCs w:val="0"/>
          <w:lang w:eastAsia="en-US"/>
        </w:rPr>
        <w:t>Panu:</w:t>
      </w:r>
    </w:p>
    <w:p w14:paraId="192403A6" w14:textId="77777777" w:rsidR="003D18F5" w:rsidRDefault="000947FE" w:rsidP="003D18F5">
      <w:pPr>
        <w:suppressAutoHyphens w:val="0"/>
        <w:autoSpaceDE w:val="0"/>
        <w:autoSpaceDN w:val="0"/>
        <w:adjustRightInd w:val="0"/>
        <w:ind w:left="504" w:hanging="357"/>
        <w:jc w:val="both"/>
        <w:rPr>
          <w:rFonts w:ascii="Times New Roman" w:eastAsiaTheme="minorHAnsi" w:hAnsi="Times New Roman" w:cs="Times New Roman"/>
          <w:bCs w:val="0"/>
          <w:lang w:eastAsia="en-US"/>
        </w:rPr>
      </w:pPr>
      <w:r w:rsidRPr="00394568">
        <w:rPr>
          <w:rFonts w:ascii="Times New Roman" w:eastAsiaTheme="minorHAnsi" w:hAnsi="Times New Roman" w:cs="Times New Roman"/>
          <w:bCs w:val="0"/>
          <w:lang w:eastAsia="en-US"/>
        </w:rPr>
        <w:t>a. w związku z art. 17 ust. 3 lit. b, d lub e RODO prawo do usunięcia danych osobowych,</w:t>
      </w:r>
    </w:p>
    <w:p w14:paraId="6C0D54FA" w14:textId="30D968E8" w:rsidR="00980491" w:rsidRDefault="003D18F5" w:rsidP="003D18F5">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 xml:space="preserve">b. </w:t>
      </w:r>
      <w:r w:rsidR="000947FE" w:rsidRPr="00394568">
        <w:rPr>
          <w:rFonts w:ascii="Times New Roman" w:eastAsiaTheme="minorHAnsi" w:hAnsi="Times New Roman" w:cs="Times New Roman"/>
          <w:bCs w:val="0"/>
          <w:lang w:eastAsia="en-US"/>
        </w:rPr>
        <w:t>prawo do przenoszenia danych osobowych, o których mowa w art. 20 RODO,</w:t>
      </w:r>
    </w:p>
    <w:p w14:paraId="7685B3F3" w14:textId="1502A72D" w:rsidR="000947FE" w:rsidRDefault="00980491" w:rsidP="004C2067">
      <w:pPr>
        <w:suppressAutoHyphens w:val="0"/>
        <w:autoSpaceDE w:val="0"/>
        <w:autoSpaceDN w:val="0"/>
        <w:adjustRightInd w:val="0"/>
        <w:ind w:left="504" w:hanging="357"/>
        <w:jc w:val="both"/>
        <w:rPr>
          <w:rFonts w:ascii="Times New Roman" w:eastAsiaTheme="minorHAnsi" w:hAnsi="Times New Roman" w:cs="Times New Roman"/>
          <w:bCs w:val="0"/>
          <w:lang w:eastAsia="en-US"/>
        </w:rPr>
      </w:pPr>
      <w:r>
        <w:rPr>
          <w:rFonts w:ascii="Times New Roman" w:eastAsiaTheme="minorHAnsi" w:hAnsi="Times New Roman" w:cs="Times New Roman"/>
          <w:bCs w:val="0"/>
          <w:lang w:eastAsia="en-US"/>
        </w:rPr>
        <w:t xml:space="preserve">c. </w:t>
      </w:r>
      <w:r w:rsidR="000947FE" w:rsidRPr="00394568">
        <w:rPr>
          <w:rFonts w:ascii="Times New Roman" w:eastAsiaTheme="minorHAnsi" w:hAnsi="Times New Roman" w:cs="Times New Roman"/>
          <w:bCs w:val="0"/>
          <w:lang w:eastAsia="en-US"/>
        </w:rPr>
        <w:t>na podstawie art. 21 RODO prawo sprzeciwu, wobec przetwarzania danych osobowych,</w:t>
      </w:r>
      <w:r>
        <w:rPr>
          <w:rFonts w:ascii="Times New Roman" w:eastAsiaTheme="minorHAnsi" w:hAnsi="Times New Roman" w:cs="Times New Roman"/>
          <w:bCs w:val="0"/>
          <w:lang w:eastAsia="en-US"/>
        </w:rPr>
        <w:t xml:space="preserve"> </w:t>
      </w:r>
      <w:r w:rsidR="000947FE" w:rsidRPr="00394568">
        <w:rPr>
          <w:rFonts w:ascii="Times New Roman" w:eastAsiaTheme="minorHAnsi" w:hAnsi="Times New Roman" w:cs="Times New Roman"/>
          <w:bCs w:val="0"/>
          <w:lang w:eastAsia="en-US"/>
        </w:rPr>
        <w:t xml:space="preserve">gdyż podstawą prawną przetwarzania </w:t>
      </w:r>
      <w:r w:rsidR="00A11FF6" w:rsidRPr="00394568">
        <w:rPr>
          <w:rFonts w:ascii="Times New Roman" w:eastAsiaTheme="minorHAnsi" w:hAnsi="Times New Roman" w:cs="Times New Roman"/>
          <w:bCs w:val="0"/>
          <w:lang w:eastAsia="en-US"/>
        </w:rPr>
        <w:t>Pani/</w:t>
      </w:r>
      <w:r w:rsidR="000947FE" w:rsidRPr="00394568">
        <w:rPr>
          <w:rFonts w:ascii="Times New Roman" w:eastAsiaTheme="minorHAnsi" w:hAnsi="Times New Roman" w:cs="Times New Roman"/>
          <w:bCs w:val="0"/>
          <w:lang w:eastAsia="en-US"/>
        </w:rPr>
        <w:t xml:space="preserve">Pana danych osobowych jest art. 6 ust. 1 lit. </w:t>
      </w:r>
      <w:r w:rsidRPr="00394568">
        <w:rPr>
          <w:rFonts w:ascii="Times New Roman" w:eastAsiaTheme="minorHAnsi" w:hAnsi="Times New Roman" w:cs="Times New Roman"/>
          <w:bCs w:val="0"/>
          <w:lang w:eastAsia="en-US"/>
        </w:rPr>
        <w:t>C</w:t>
      </w:r>
      <w:r>
        <w:rPr>
          <w:rFonts w:ascii="Times New Roman" w:eastAsiaTheme="minorHAnsi" w:hAnsi="Times New Roman" w:cs="Times New Roman"/>
          <w:bCs w:val="0"/>
          <w:lang w:eastAsia="en-US"/>
        </w:rPr>
        <w:t xml:space="preserve"> </w:t>
      </w:r>
      <w:r w:rsidR="000947FE" w:rsidRPr="00394568">
        <w:rPr>
          <w:rFonts w:ascii="Times New Roman" w:eastAsiaTheme="minorHAnsi" w:hAnsi="Times New Roman" w:cs="Times New Roman"/>
          <w:bCs w:val="0"/>
          <w:lang w:eastAsia="en-US"/>
        </w:rPr>
        <w:t>RODO.</w:t>
      </w:r>
    </w:p>
    <w:p w14:paraId="657EACFD" w14:textId="77777777" w:rsidR="004C2067" w:rsidRPr="00394568" w:rsidRDefault="004C2067" w:rsidP="004C2067">
      <w:pPr>
        <w:suppressAutoHyphens w:val="0"/>
        <w:autoSpaceDE w:val="0"/>
        <w:autoSpaceDN w:val="0"/>
        <w:adjustRightInd w:val="0"/>
        <w:ind w:left="504" w:hanging="357"/>
        <w:jc w:val="both"/>
        <w:rPr>
          <w:rFonts w:ascii="Times New Roman" w:eastAsiaTheme="minorHAnsi" w:hAnsi="Times New Roman" w:cs="Times New Roman"/>
          <w:bCs w:val="0"/>
          <w:lang w:eastAsia="en-US"/>
        </w:rPr>
      </w:pPr>
    </w:p>
    <w:p w14:paraId="02557AA0" w14:textId="2B80EA97" w:rsidR="00080180" w:rsidRPr="00394568" w:rsidRDefault="00294170" w:rsidP="00294170">
      <w:pPr>
        <w:pStyle w:val="Spistreci1"/>
        <w:numPr>
          <w:ilvl w:val="0"/>
          <w:numId w:val="0"/>
        </w:numPr>
      </w:pPr>
      <w:r>
        <w:t xml:space="preserve">XXV. </w:t>
      </w:r>
      <w:r w:rsidR="007528DD" w:rsidRPr="00394568">
        <w:t>Załączniki do SWZ</w:t>
      </w:r>
    </w:p>
    <w:p w14:paraId="244DFDA8" w14:textId="77777777" w:rsidR="00FE5115" w:rsidRPr="00394568" w:rsidRDefault="00FE5115" w:rsidP="00F25E1B">
      <w:pPr>
        <w:jc w:val="both"/>
        <w:rPr>
          <w:rFonts w:ascii="Times New Roman" w:hAnsi="Times New Roman" w:cs="Times New Roman"/>
        </w:rPr>
      </w:pPr>
      <w:r w:rsidRPr="00394568">
        <w:rPr>
          <w:rFonts w:ascii="Times New Roman" w:hAnsi="Times New Roman" w:cs="Times New Roman"/>
        </w:rPr>
        <w:t>Załącznik nr 1</w:t>
      </w:r>
      <w:r w:rsidRPr="00394568">
        <w:rPr>
          <w:rFonts w:ascii="Times New Roman" w:hAnsi="Times New Roman" w:cs="Times New Roman"/>
          <w:i/>
        </w:rPr>
        <w:t xml:space="preserve"> </w:t>
      </w:r>
      <w:r w:rsidRPr="00394568">
        <w:rPr>
          <w:rFonts w:ascii="Times New Roman" w:hAnsi="Times New Roman" w:cs="Times New Roman"/>
        </w:rPr>
        <w:t>– Formularz ofertowy</w:t>
      </w:r>
    </w:p>
    <w:p w14:paraId="5F08CBFB" w14:textId="77777777" w:rsidR="00FE5115" w:rsidRPr="00394568" w:rsidRDefault="00FE5115" w:rsidP="00F25E1B">
      <w:pPr>
        <w:jc w:val="both"/>
        <w:rPr>
          <w:rFonts w:ascii="Times New Roman" w:hAnsi="Times New Roman" w:cs="Times New Roman"/>
        </w:rPr>
      </w:pPr>
      <w:r w:rsidRPr="00394568">
        <w:rPr>
          <w:rFonts w:ascii="Times New Roman" w:hAnsi="Times New Roman" w:cs="Times New Roman"/>
        </w:rPr>
        <w:t xml:space="preserve">Załącznik nr </w:t>
      </w:r>
      <w:r w:rsidR="00E4456A" w:rsidRPr="00394568">
        <w:rPr>
          <w:rFonts w:ascii="Times New Roman" w:hAnsi="Times New Roman" w:cs="Times New Roman"/>
        </w:rPr>
        <w:t>2 - Oświadczenie o braku podstaw do wykluczenia oraz spełnianiu warunków    udziału w postępowaniu</w:t>
      </w:r>
    </w:p>
    <w:p w14:paraId="3016F121" w14:textId="63FB9B9B" w:rsidR="00FE5115" w:rsidRPr="00394568" w:rsidRDefault="00FE5115" w:rsidP="00F25E1B">
      <w:pPr>
        <w:jc w:val="both"/>
        <w:rPr>
          <w:rFonts w:ascii="Times New Roman" w:hAnsi="Times New Roman" w:cs="Times New Roman"/>
        </w:rPr>
      </w:pPr>
      <w:r w:rsidRPr="00394568">
        <w:rPr>
          <w:rFonts w:ascii="Times New Roman" w:hAnsi="Times New Roman" w:cs="Times New Roman"/>
        </w:rPr>
        <w:t xml:space="preserve">Załącznik nr </w:t>
      </w:r>
      <w:r w:rsidR="00436BC2">
        <w:rPr>
          <w:rFonts w:ascii="Times New Roman" w:hAnsi="Times New Roman" w:cs="Times New Roman"/>
        </w:rPr>
        <w:t>3</w:t>
      </w:r>
      <w:r w:rsidRPr="00394568">
        <w:rPr>
          <w:rFonts w:ascii="Times New Roman" w:hAnsi="Times New Roman" w:cs="Times New Roman"/>
        </w:rPr>
        <w:t xml:space="preserve"> – Oświadczenie o przynależności </w:t>
      </w:r>
      <w:r w:rsidR="00FA7CF8" w:rsidRPr="00394568">
        <w:rPr>
          <w:rFonts w:ascii="Times New Roman" w:hAnsi="Times New Roman" w:cs="Times New Roman"/>
        </w:rPr>
        <w:t xml:space="preserve">bądź braku przynależności do </w:t>
      </w:r>
      <w:r w:rsidRPr="00394568">
        <w:rPr>
          <w:rFonts w:ascii="Times New Roman" w:hAnsi="Times New Roman" w:cs="Times New Roman"/>
        </w:rPr>
        <w:t>grupy kapitałowej</w:t>
      </w:r>
    </w:p>
    <w:p w14:paraId="3C606478" w14:textId="3B6BE018" w:rsidR="00890CA7" w:rsidRPr="00394568" w:rsidRDefault="00890CA7" w:rsidP="00F25E1B">
      <w:pPr>
        <w:jc w:val="both"/>
        <w:rPr>
          <w:rFonts w:ascii="Times New Roman" w:hAnsi="Times New Roman" w:cs="Times New Roman"/>
        </w:rPr>
      </w:pPr>
      <w:r w:rsidRPr="00394568">
        <w:rPr>
          <w:rFonts w:ascii="Times New Roman" w:hAnsi="Times New Roman" w:cs="Times New Roman"/>
        </w:rPr>
        <w:t xml:space="preserve">Załącznik nr </w:t>
      </w:r>
      <w:r w:rsidR="00436BC2">
        <w:rPr>
          <w:rFonts w:ascii="Times New Roman" w:hAnsi="Times New Roman" w:cs="Times New Roman"/>
        </w:rPr>
        <w:t>4</w:t>
      </w:r>
      <w:r w:rsidRPr="00394568">
        <w:rPr>
          <w:rFonts w:ascii="Times New Roman" w:hAnsi="Times New Roman" w:cs="Times New Roman"/>
        </w:rPr>
        <w:t xml:space="preserve"> – Oświadczenie wykonawcy o aktualności informacji zawartych w oświadczeniu o którym mowa w art. 125 ust. 1 ustawy Pzp</w:t>
      </w:r>
    </w:p>
    <w:p w14:paraId="58FB308D" w14:textId="4D87C4B5" w:rsidR="004A4BBF" w:rsidRPr="00394568" w:rsidRDefault="004A4BBF" w:rsidP="00F25E1B">
      <w:pPr>
        <w:jc w:val="both"/>
        <w:rPr>
          <w:rFonts w:ascii="Times New Roman" w:hAnsi="Times New Roman" w:cs="Times New Roman"/>
        </w:rPr>
      </w:pPr>
      <w:r w:rsidRPr="00394568">
        <w:rPr>
          <w:rFonts w:ascii="Times New Roman" w:hAnsi="Times New Roman" w:cs="Times New Roman"/>
        </w:rPr>
        <w:t xml:space="preserve">Załącznik nr </w:t>
      </w:r>
      <w:r w:rsidR="00436BC2">
        <w:rPr>
          <w:rFonts w:ascii="Times New Roman" w:hAnsi="Times New Roman" w:cs="Times New Roman"/>
        </w:rPr>
        <w:t>5</w:t>
      </w:r>
      <w:r w:rsidRPr="00394568">
        <w:rPr>
          <w:rFonts w:ascii="Times New Roman" w:hAnsi="Times New Roman" w:cs="Times New Roman"/>
        </w:rPr>
        <w:t xml:space="preserve"> – Dokumentacja techniczna</w:t>
      </w:r>
    </w:p>
    <w:p w14:paraId="37826CB6" w14:textId="77777777" w:rsidR="00B924DA" w:rsidRPr="00394568" w:rsidRDefault="00B924DA" w:rsidP="00FA4D8A">
      <w:pPr>
        <w:rPr>
          <w:rFonts w:ascii="Times New Roman" w:hAnsi="Times New Roman" w:cs="Times New Roman"/>
          <w:b/>
        </w:rPr>
      </w:pPr>
    </w:p>
    <w:p w14:paraId="219153A4" w14:textId="77777777" w:rsidR="0031391A" w:rsidRPr="00394568" w:rsidRDefault="0031391A" w:rsidP="00A413A5">
      <w:pPr>
        <w:ind w:left="5664" w:firstLine="708"/>
        <w:rPr>
          <w:rFonts w:ascii="Times New Roman" w:hAnsi="Times New Roman" w:cs="Times New Roman"/>
          <w:iCs/>
        </w:rPr>
      </w:pPr>
    </w:p>
    <w:p w14:paraId="5F428608" w14:textId="77777777" w:rsidR="00440A38" w:rsidRDefault="00440A38" w:rsidP="00A413A5">
      <w:pPr>
        <w:ind w:left="5664" w:firstLine="708"/>
        <w:rPr>
          <w:rFonts w:ascii="Times New Roman" w:hAnsi="Times New Roman" w:cs="Times New Roman"/>
          <w:iCs/>
          <w:sz w:val="22"/>
          <w:szCs w:val="22"/>
        </w:rPr>
      </w:pPr>
    </w:p>
    <w:p w14:paraId="161CB760" w14:textId="77777777" w:rsidR="00440A38" w:rsidRDefault="00440A38" w:rsidP="00A413A5">
      <w:pPr>
        <w:ind w:left="5664" w:firstLine="708"/>
        <w:rPr>
          <w:rFonts w:ascii="Times New Roman" w:hAnsi="Times New Roman" w:cs="Times New Roman"/>
          <w:iCs/>
          <w:sz w:val="22"/>
          <w:szCs w:val="22"/>
        </w:rPr>
      </w:pPr>
    </w:p>
    <w:p w14:paraId="7D214272" w14:textId="77777777" w:rsidR="003507D7" w:rsidRDefault="003507D7" w:rsidP="00A413A5">
      <w:pPr>
        <w:ind w:left="5664" w:firstLine="708"/>
        <w:rPr>
          <w:rFonts w:ascii="Times New Roman" w:hAnsi="Times New Roman" w:cs="Times New Roman"/>
          <w:iCs/>
          <w:sz w:val="22"/>
          <w:szCs w:val="22"/>
        </w:rPr>
      </w:pPr>
    </w:p>
    <w:p w14:paraId="76F892DD" w14:textId="77777777" w:rsidR="003507D7" w:rsidRDefault="003507D7" w:rsidP="00A413A5">
      <w:pPr>
        <w:ind w:left="5664" w:firstLine="708"/>
        <w:rPr>
          <w:rFonts w:ascii="Times New Roman" w:hAnsi="Times New Roman" w:cs="Times New Roman"/>
          <w:iCs/>
          <w:sz w:val="22"/>
          <w:szCs w:val="22"/>
        </w:rPr>
      </w:pPr>
    </w:p>
    <w:p w14:paraId="2DA81C67" w14:textId="77777777" w:rsidR="003507D7" w:rsidRDefault="003507D7" w:rsidP="00A413A5">
      <w:pPr>
        <w:ind w:left="5664" w:firstLine="708"/>
        <w:rPr>
          <w:rFonts w:ascii="Times New Roman" w:hAnsi="Times New Roman" w:cs="Times New Roman"/>
          <w:iCs/>
          <w:sz w:val="22"/>
          <w:szCs w:val="22"/>
        </w:rPr>
      </w:pPr>
    </w:p>
    <w:p w14:paraId="7C2E8C93" w14:textId="77777777" w:rsidR="003507D7" w:rsidRDefault="003507D7" w:rsidP="00A413A5">
      <w:pPr>
        <w:ind w:left="5664" w:firstLine="708"/>
        <w:rPr>
          <w:rFonts w:ascii="Times New Roman" w:hAnsi="Times New Roman" w:cs="Times New Roman"/>
          <w:iCs/>
          <w:sz w:val="22"/>
          <w:szCs w:val="22"/>
        </w:rPr>
      </w:pPr>
    </w:p>
    <w:p w14:paraId="7A907155" w14:textId="77777777" w:rsidR="003507D7" w:rsidRDefault="003507D7" w:rsidP="00A413A5">
      <w:pPr>
        <w:ind w:left="5664" w:firstLine="708"/>
        <w:rPr>
          <w:rFonts w:ascii="Times New Roman" w:hAnsi="Times New Roman" w:cs="Times New Roman"/>
          <w:iCs/>
          <w:sz w:val="22"/>
          <w:szCs w:val="22"/>
        </w:rPr>
      </w:pPr>
    </w:p>
    <w:p w14:paraId="72CBFF44" w14:textId="77777777" w:rsidR="003507D7" w:rsidRDefault="003507D7" w:rsidP="00A413A5">
      <w:pPr>
        <w:ind w:left="5664" w:firstLine="708"/>
        <w:rPr>
          <w:rFonts w:ascii="Times New Roman" w:hAnsi="Times New Roman" w:cs="Times New Roman"/>
          <w:iCs/>
          <w:sz w:val="22"/>
          <w:szCs w:val="22"/>
        </w:rPr>
      </w:pPr>
    </w:p>
    <w:p w14:paraId="633B50D1" w14:textId="77777777" w:rsidR="003507D7" w:rsidRDefault="003507D7" w:rsidP="00A413A5">
      <w:pPr>
        <w:ind w:left="5664" w:firstLine="708"/>
        <w:rPr>
          <w:rFonts w:ascii="Times New Roman" w:hAnsi="Times New Roman" w:cs="Times New Roman"/>
          <w:iCs/>
          <w:sz w:val="22"/>
          <w:szCs w:val="22"/>
        </w:rPr>
      </w:pPr>
    </w:p>
    <w:p w14:paraId="6D11362C" w14:textId="77777777" w:rsidR="003507D7" w:rsidRDefault="003507D7" w:rsidP="00A413A5">
      <w:pPr>
        <w:ind w:left="5664" w:firstLine="708"/>
        <w:rPr>
          <w:rFonts w:ascii="Times New Roman" w:hAnsi="Times New Roman" w:cs="Times New Roman"/>
          <w:iCs/>
          <w:sz w:val="22"/>
          <w:szCs w:val="22"/>
        </w:rPr>
      </w:pPr>
    </w:p>
    <w:p w14:paraId="7AC1E594" w14:textId="77777777" w:rsidR="003507D7" w:rsidRDefault="003507D7" w:rsidP="00A413A5">
      <w:pPr>
        <w:ind w:left="5664" w:firstLine="708"/>
        <w:rPr>
          <w:rFonts w:ascii="Times New Roman" w:hAnsi="Times New Roman" w:cs="Times New Roman"/>
          <w:iCs/>
          <w:sz w:val="22"/>
          <w:szCs w:val="22"/>
        </w:rPr>
      </w:pPr>
    </w:p>
    <w:p w14:paraId="11EF8D8A" w14:textId="77777777" w:rsidR="003507D7" w:rsidRDefault="003507D7" w:rsidP="00A413A5">
      <w:pPr>
        <w:ind w:left="5664" w:firstLine="708"/>
        <w:rPr>
          <w:rFonts w:ascii="Times New Roman" w:hAnsi="Times New Roman" w:cs="Times New Roman"/>
          <w:iCs/>
          <w:sz w:val="22"/>
          <w:szCs w:val="22"/>
        </w:rPr>
      </w:pPr>
    </w:p>
    <w:p w14:paraId="0C8033DE" w14:textId="77777777" w:rsidR="003507D7" w:rsidRDefault="003507D7" w:rsidP="00A413A5">
      <w:pPr>
        <w:ind w:left="5664" w:firstLine="708"/>
        <w:rPr>
          <w:rFonts w:ascii="Times New Roman" w:hAnsi="Times New Roman" w:cs="Times New Roman"/>
          <w:iCs/>
          <w:sz w:val="22"/>
          <w:szCs w:val="22"/>
        </w:rPr>
      </w:pPr>
    </w:p>
    <w:p w14:paraId="50318850" w14:textId="77777777" w:rsidR="003507D7" w:rsidRDefault="003507D7" w:rsidP="00A413A5">
      <w:pPr>
        <w:ind w:left="5664" w:firstLine="708"/>
        <w:rPr>
          <w:rFonts w:ascii="Times New Roman" w:hAnsi="Times New Roman" w:cs="Times New Roman"/>
          <w:iCs/>
          <w:sz w:val="22"/>
          <w:szCs w:val="22"/>
        </w:rPr>
      </w:pPr>
    </w:p>
    <w:p w14:paraId="26FF4AA8" w14:textId="77777777" w:rsidR="003507D7" w:rsidRDefault="003507D7" w:rsidP="00A413A5">
      <w:pPr>
        <w:ind w:left="5664" w:firstLine="708"/>
        <w:rPr>
          <w:rFonts w:ascii="Times New Roman" w:hAnsi="Times New Roman" w:cs="Times New Roman"/>
          <w:iCs/>
          <w:sz w:val="22"/>
          <w:szCs w:val="22"/>
        </w:rPr>
      </w:pPr>
    </w:p>
    <w:p w14:paraId="6712F16E" w14:textId="77777777" w:rsidR="003507D7" w:rsidRDefault="003507D7" w:rsidP="00A413A5">
      <w:pPr>
        <w:ind w:left="5664" w:firstLine="708"/>
        <w:rPr>
          <w:rFonts w:ascii="Times New Roman" w:hAnsi="Times New Roman" w:cs="Times New Roman"/>
          <w:iCs/>
          <w:sz w:val="22"/>
          <w:szCs w:val="22"/>
        </w:rPr>
      </w:pPr>
    </w:p>
    <w:p w14:paraId="3031004C" w14:textId="77777777" w:rsidR="00B25C60" w:rsidRDefault="00B25C60" w:rsidP="00C228BC">
      <w:pPr>
        <w:spacing w:before="280" w:after="280"/>
        <w:jc w:val="both"/>
        <w:rPr>
          <w:rFonts w:ascii="Times New Roman" w:hAnsi="Times New Roman" w:cs="Times New Roman"/>
          <w:iCs/>
          <w:sz w:val="22"/>
          <w:szCs w:val="22"/>
        </w:rPr>
      </w:pPr>
    </w:p>
    <w:p w14:paraId="4AF74FAA" w14:textId="64846C6D" w:rsidR="004B6D49" w:rsidRPr="00C228BC" w:rsidRDefault="00C228BC" w:rsidP="00C228BC">
      <w:pPr>
        <w:spacing w:before="280" w:after="280"/>
        <w:jc w:val="both"/>
        <w:rPr>
          <w:rFonts w:ascii="Times New Roman" w:hAnsi="Times New Roman" w:cs="Times New Roman"/>
          <w:sz w:val="22"/>
          <w:szCs w:val="22"/>
        </w:rPr>
      </w:pPr>
      <w:r w:rsidRPr="00C228BC">
        <w:rPr>
          <w:rFonts w:ascii="Times New Roman" w:hAnsi="Times New Roman" w:cs="Times New Roman"/>
          <w:sz w:val="22"/>
          <w:szCs w:val="22"/>
        </w:rPr>
        <w:lastRenderedPageBreak/>
        <w:t>Rozdział …………..  PROJEKT UMOWY ZAMAWIAJĄCEGO Z WYKONAWCĄ.</w:t>
      </w:r>
      <w:r w:rsidR="004B6D49">
        <w:rPr>
          <w:rFonts w:ascii="Times New Roman" w:hAnsi="Times New Roman" w:cs="Times New Roman"/>
          <w:sz w:val="22"/>
          <w:szCs w:val="22"/>
        </w:rPr>
        <w:t xml:space="preserve"> </w:t>
      </w:r>
    </w:p>
    <w:p w14:paraId="6AA4E30F" w14:textId="77777777" w:rsidR="00C228BC" w:rsidRPr="00C228BC" w:rsidRDefault="006E0074" w:rsidP="00C228BC">
      <w:pPr>
        <w:keepNext/>
        <w:ind w:left="284" w:right="-483" w:hanging="284"/>
        <w:jc w:val="center"/>
        <w:outlineLvl w:val="4"/>
        <w:rPr>
          <w:rFonts w:ascii="Times New Roman" w:hAnsi="Times New Roman" w:cs="Times New Roman"/>
          <w:iCs/>
          <w:sz w:val="32"/>
          <w:szCs w:val="32"/>
        </w:rPr>
      </w:pPr>
      <w:r>
        <w:rPr>
          <w:rFonts w:ascii="Times New Roman" w:hAnsi="Times New Roman" w:cs="Times New Roman"/>
          <w:iCs/>
          <w:sz w:val="32"/>
          <w:szCs w:val="32"/>
        </w:rPr>
        <w:t xml:space="preserve">UMOWA nr </w:t>
      </w:r>
      <w:r w:rsidR="00C228BC" w:rsidRPr="00C228BC">
        <w:rPr>
          <w:rFonts w:ascii="Times New Roman" w:hAnsi="Times New Roman" w:cs="Times New Roman"/>
          <w:iCs/>
          <w:sz w:val="32"/>
          <w:szCs w:val="32"/>
        </w:rPr>
        <w:t>IZP.272…..202</w:t>
      </w:r>
      <w:r>
        <w:rPr>
          <w:rFonts w:ascii="Times New Roman" w:hAnsi="Times New Roman" w:cs="Times New Roman"/>
          <w:iCs/>
          <w:sz w:val="32"/>
          <w:szCs w:val="32"/>
        </w:rPr>
        <w:t>3</w:t>
      </w:r>
    </w:p>
    <w:p w14:paraId="52A7A8CA" w14:textId="77777777" w:rsidR="00C228BC" w:rsidRPr="00C228BC" w:rsidRDefault="00C228BC" w:rsidP="00C228BC">
      <w:pPr>
        <w:ind w:left="284" w:right="-483" w:hanging="284"/>
        <w:jc w:val="center"/>
        <w:rPr>
          <w:rFonts w:ascii="Times New Roman" w:hAnsi="Times New Roman" w:cs="Times New Roman"/>
          <w:sz w:val="28"/>
          <w:szCs w:val="28"/>
        </w:rPr>
      </w:pPr>
      <w:r w:rsidRPr="00C228BC">
        <w:rPr>
          <w:rFonts w:ascii="Times New Roman" w:hAnsi="Times New Roman" w:cs="Times New Roman"/>
          <w:sz w:val="28"/>
          <w:szCs w:val="28"/>
        </w:rPr>
        <w:t>na wykonanie robót budowlanych</w:t>
      </w:r>
    </w:p>
    <w:p w14:paraId="05032E45" w14:textId="77777777" w:rsidR="00C228BC" w:rsidRPr="00C228BC" w:rsidRDefault="00C228BC" w:rsidP="00C228BC">
      <w:pPr>
        <w:ind w:left="284" w:right="-483" w:hanging="284"/>
        <w:jc w:val="center"/>
        <w:rPr>
          <w:rFonts w:ascii="Times New Roman" w:hAnsi="Times New Roman" w:cs="Times New Roman"/>
          <w:sz w:val="28"/>
          <w:szCs w:val="28"/>
        </w:rPr>
      </w:pPr>
    </w:p>
    <w:p w14:paraId="6612BB38" w14:textId="77777777" w:rsidR="00C228BC" w:rsidRPr="00C228BC" w:rsidRDefault="00C228BC" w:rsidP="00C228BC">
      <w:pPr>
        <w:ind w:left="284" w:right="-483" w:hanging="284"/>
        <w:jc w:val="center"/>
        <w:rPr>
          <w:rFonts w:ascii="Times New Roman" w:hAnsi="Times New Roman" w:cs="Times New Roman"/>
          <w:sz w:val="28"/>
          <w:szCs w:val="28"/>
        </w:rPr>
      </w:pPr>
    </w:p>
    <w:p w14:paraId="77A54F59" w14:textId="77777777" w:rsidR="00C228BC" w:rsidRPr="00C228BC" w:rsidRDefault="00C228BC" w:rsidP="00C228BC">
      <w:pPr>
        <w:jc w:val="both"/>
        <w:rPr>
          <w:rFonts w:ascii="Times New Roman" w:hAnsi="Times New Roman" w:cs="Times New Roman"/>
        </w:rPr>
      </w:pPr>
      <w:r w:rsidRPr="00C228BC">
        <w:rPr>
          <w:rFonts w:ascii="Times New Roman" w:hAnsi="Times New Roman" w:cs="Times New Roman"/>
        </w:rPr>
        <w:t>zawarta w dniu ………202</w:t>
      </w:r>
      <w:r w:rsidR="001007A0">
        <w:rPr>
          <w:rFonts w:ascii="Times New Roman" w:hAnsi="Times New Roman" w:cs="Times New Roman"/>
        </w:rPr>
        <w:t>3</w:t>
      </w:r>
      <w:r w:rsidRPr="00C228BC">
        <w:rPr>
          <w:rFonts w:ascii="Times New Roman" w:hAnsi="Times New Roman" w:cs="Times New Roman"/>
        </w:rPr>
        <w:t>r w Mikołajkach, pomiędzy Gminą Mikołajki 11-730 Mikołajki                ul. Kolejowa 7, NIP 742-212-55-49</w:t>
      </w:r>
      <w:r w:rsidRPr="00C228BC">
        <w:rPr>
          <w:b/>
        </w:rPr>
        <w:t xml:space="preserve"> </w:t>
      </w:r>
      <w:r w:rsidRPr="00C228BC">
        <w:rPr>
          <w:rFonts w:ascii="Times New Roman" w:hAnsi="Times New Roman" w:cs="Times New Roman"/>
        </w:rPr>
        <w:t>reprezentowaną przez:</w:t>
      </w:r>
    </w:p>
    <w:p w14:paraId="1BE1FAC7" w14:textId="77777777" w:rsidR="00C228BC" w:rsidRPr="00C228BC" w:rsidRDefault="00C228BC" w:rsidP="00C228BC">
      <w:pPr>
        <w:jc w:val="both"/>
        <w:rPr>
          <w:rFonts w:ascii="Times New Roman" w:hAnsi="Times New Roman" w:cs="Times New Roman"/>
        </w:rPr>
      </w:pPr>
    </w:p>
    <w:p w14:paraId="475E5811" w14:textId="77777777" w:rsidR="00C228BC" w:rsidRPr="00C228BC" w:rsidRDefault="00C228BC" w:rsidP="00C228BC">
      <w:pPr>
        <w:jc w:val="both"/>
        <w:rPr>
          <w:rFonts w:ascii="Times New Roman" w:hAnsi="Times New Roman" w:cs="Times New Roman"/>
        </w:rPr>
      </w:pPr>
      <w:r w:rsidRPr="00C228BC">
        <w:rPr>
          <w:rFonts w:ascii="Times New Roman" w:hAnsi="Times New Roman" w:cs="Times New Roman"/>
        </w:rPr>
        <w:t xml:space="preserve">1.  Piotra Jakubowskiego - Burmistrza Miasta Mikołajki,  </w:t>
      </w:r>
    </w:p>
    <w:p w14:paraId="096571B9" w14:textId="77777777" w:rsidR="00C228BC" w:rsidRPr="00C228BC" w:rsidRDefault="00C228BC" w:rsidP="00C228BC">
      <w:pPr>
        <w:jc w:val="both"/>
        <w:rPr>
          <w:rFonts w:ascii="Times New Roman" w:hAnsi="Times New Roman" w:cs="Times New Roman"/>
        </w:rPr>
      </w:pPr>
      <w:r w:rsidRPr="00C228BC">
        <w:rPr>
          <w:rFonts w:ascii="Times New Roman" w:hAnsi="Times New Roman" w:cs="Times New Roman"/>
        </w:rPr>
        <w:t xml:space="preserve">przy kontrasygnacie Skarbnika - Krystyny Krom </w:t>
      </w:r>
    </w:p>
    <w:p w14:paraId="13C88F1E" w14:textId="77777777" w:rsidR="00C228BC" w:rsidRPr="00C228BC" w:rsidRDefault="00C228BC" w:rsidP="00C228BC">
      <w:pPr>
        <w:jc w:val="both"/>
        <w:rPr>
          <w:rFonts w:ascii="Times New Roman" w:hAnsi="Times New Roman" w:cs="Times New Roman"/>
        </w:rPr>
      </w:pPr>
    </w:p>
    <w:p w14:paraId="10271B43" w14:textId="77777777" w:rsidR="00C228BC" w:rsidRPr="00C228BC" w:rsidRDefault="00C228BC" w:rsidP="00C228BC">
      <w:pPr>
        <w:jc w:val="both"/>
        <w:rPr>
          <w:rFonts w:ascii="Times New Roman" w:hAnsi="Times New Roman" w:cs="Times New Roman"/>
          <w:b/>
        </w:rPr>
      </w:pPr>
      <w:r w:rsidRPr="00C228BC">
        <w:rPr>
          <w:rFonts w:ascii="Times New Roman" w:hAnsi="Times New Roman" w:cs="Times New Roman"/>
        </w:rPr>
        <w:t xml:space="preserve">zwaną dalej </w:t>
      </w:r>
      <w:r w:rsidRPr="00C228BC">
        <w:rPr>
          <w:rFonts w:ascii="Times New Roman" w:hAnsi="Times New Roman" w:cs="Times New Roman"/>
          <w:b/>
        </w:rPr>
        <w:t>"Zamawiającym"</w:t>
      </w:r>
    </w:p>
    <w:p w14:paraId="474D9701" w14:textId="77777777" w:rsidR="00C228BC" w:rsidRPr="00C228BC" w:rsidRDefault="00C228BC" w:rsidP="00C228BC">
      <w:pPr>
        <w:jc w:val="both"/>
        <w:rPr>
          <w:rFonts w:ascii="Times New Roman" w:hAnsi="Times New Roman" w:cs="Times New Roman"/>
        </w:rPr>
      </w:pPr>
    </w:p>
    <w:p w14:paraId="06A6EE03" w14:textId="36A7EDDB" w:rsidR="00C228BC" w:rsidRPr="00C228BC" w:rsidRDefault="00C228BC" w:rsidP="00C228BC">
      <w:pPr>
        <w:jc w:val="both"/>
        <w:rPr>
          <w:rFonts w:ascii="Times New Roman" w:hAnsi="Times New Roman" w:cs="Times New Roman"/>
        </w:rPr>
      </w:pPr>
      <w:r w:rsidRPr="00C228BC">
        <w:rPr>
          <w:rFonts w:ascii="Times New Roman" w:hAnsi="Times New Roman" w:cs="Times New Roman"/>
        </w:rPr>
        <w:t xml:space="preserve">a ……………………. zwanym dalej </w:t>
      </w:r>
      <w:r w:rsidRPr="00C228BC">
        <w:rPr>
          <w:rFonts w:ascii="Times New Roman" w:hAnsi="Times New Roman" w:cs="Times New Roman"/>
          <w:b/>
        </w:rPr>
        <w:t>"Wykonawcą"</w:t>
      </w:r>
      <w:r w:rsidRPr="00C228BC">
        <w:rPr>
          <w:rFonts w:ascii="Times New Roman" w:hAnsi="Times New Roman" w:cs="Times New Roman"/>
        </w:rPr>
        <w:t xml:space="preserve">, (KRS nr ………….) wybranym w trybie </w:t>
      </w:r>
      <w:r w:rsidR="00BE39C8">
        <w:rPr>
          <w:rFonts w:ascii="Times New Roman" w:hAnsi="Times New Roman" w:cs="Times New Roman"/>
        </w:rPr>
        <w:t>podstawowym</w:t>
      </w:r>
      <w:r w:rsidR="00FA7143">
        <w:rPr>
          <w:rFonts w:ascii="Times New Roman" w:hAnsi="Times New Roman" w:cs="Times New Roman"/>
        </w:rPr>
        <w:t xml:space="preserve"> nr …………ogłoszonym</w:t>
      </w:r>
      <w:r w:rsidRPr="00C228BC">
        <w:rPr>
          <w:rFonts w:ascii="Times New Roman" w:hAnsi="Times New Roman" w:cs="Times New Roman"/>
        </w:rPr>
        <w:t xml:space="preserve">  w dniu ………..r., reprezentowanym przez:</w:t>
      </w:r>
    </w:p>
    <w:p w14:paraId="4D05AB1A" w14:textId="77777777" w:rsidR="00C228BC" w:rsidRPr="00C228BC" w:rsidRDefault="00C228BC" w:rsidP="00C228BC">
      <w:pPr>
        <w:jc w:val="both"/>
        <w:rPr>
          <w:rFonts w:ascii="Times New Roman" w:hAnsi="Times New Roman" w:cs="Times New Roman"/>
        </w:rPr>
      </w:pPr>
    </w:p>
    <w:p w14:paraId="6D81DF42" w14:textId="77777777" w:rsidR="00C228BC" w:rsidRPr="00C228BC" w:rsidRDefault="00C228BC" w:rsidP="001F16D3">
      <w:pPr>
        <w:numPr>
          <w:ilvl w:val="0"/>
          <w:numId w:val="35"/>
        </w:numPr>
        <w:jc w:val="both"/>
        <w:rPr>
          <w:rFonts w:ascii="Times New Roman" w:hAnsi="Times New Roman" w:cs="Times New Roman"/>
        </w:rPr>
      </w:pPr>
      <w:r w:rsidRPr="00C228BC">
        <w:rPr>
          <w:rFonts w:ascii="Times New Roman" w:hAnsi="Times New Roman" w:cs="Times New Roman"/>
        </w:rPr>
        <w:t>……………………………..</w:t>
      </w:r>
    </w:p>
    <w:p w14:paraId="2A5EC683" w14:textId="77777777" w:rsidR="00C228BC" w:rsidRPr="00C228BC" w:rsidRDefault="00C228BC" w:rsidP="00C228BC">
      <w:pPr>
        <w:jc w:val="both"/>
        <w:rPr>
          <w:rFonts w:ascii="Times New Roman" w:hAnsi="Times New Roman"/>
        </w:rPr>
      </w:pPr>
    </w:p>
    <w:p w14:paraId="10F259D9" w14:textId="5B4DE578" w:rsidR="00C228BC" w:rsidRPr="00C228BC" w:rsidRDefault="00C228BC" w:rsidP="00C228BC">
      <w:pPr>
        <w:jc w:val="both"/>
        <w:rPr>
          <w:rFonts w:ascii="Times New Roman" w:hAnsi="Times New Roman"/>
          <w:bCs w:val="0"/>
        </w:rPr>
      </w:pPr>
      <w:r w:rsidRPr="00C228BC">
        <w:rPr>
          <w:rFonts w:ascii="Times New Roman" w:hAnsi="Times New Roman"/>
        </w:rPr>
        <w:t xml:space="preserve">Lider Konsorcjum oświadcza, że jest upoważniony do podejmowania decyzji, składania </w:t>
      </w:r>
      <w:r w:rsidR="00B25C60">
        <w:rPr>
          <w:rFonts w:ascii="Times New Roman" w:hAnsi="Times New Roman"/>
        </w:rPr>
        <w:t xml:space="preserve">                       </w:t>
      </w:r>
      <w:r w:rsidRPr="00C228BC">
        <w:rPr>
          <w:rFonts w:ascii="Times New Roman" w:hAnsi="Times New Roman"/>
        </w:rPr>
        <w:t xml:space="preserve">i przyjmowania oświadczeń woli w imieniu i na rzecz każdego z podmiotów wchodzących </w:t>
      </w:r>
      <w:r w:rsidR="00B25C60">
        <w:rPr>
          <w:rFonts w:ascii="Times New Roman" w:hAnsi="Times New Roman"/>
        </w:rPr>
        <w:t xml:space="preserve">                </w:t>
      </w:r>
      <w:r w:rsidRPr="00C228BC">
        <w:rPr>
          <w:rFonts w:ascii="Times New Roman" w:hAnsi="Times New Roman"/>
        </w:rPr>
        <w:t xml:space="preserve">w skład Konsorcjum w zakresie wskazanym w pełnomocnictwach niezbędnych do realizacji Umowy, przedłożonych Zamawiającemu przed zawarciem umowy. </w:t>
      </w:r>
      <w:r w:rsidRPr="00C228BC">
        <w:rPr>
          <w:vertAlign w:val="superscript"/>
        </w:rPr>
        <w:footnoteReference w:id="1"/>
      </w:r>
    </w:p>
    <w:p w14:paraId="3C6D8D88" w14:textId="77777777" w:rsidR="00C228BC" w:rsidRPr="00C228BC" w:rsidRDefault="00C228BC" w:rsidP="00C228BC">
      <w:pPr>
        <w:ind w:left="360"/>
        <w:jc w:val="both"/>
        <w:rPr>
          <w:rFonts w:ascii="Times New Roman" w:hAnsi="Times New Roman" w:cs="Times New Roman"/>
        </w:rPr>
      </w:pPr>
    </w:p>
    <w:p w14:paraId="51DB80FB" w14:textId="77777777" w:rsidR="00C228BC" w:rsidRPr="00C228BC" w:rsidRDefault="00C228BC" w:rsidP="00C228BC">
      <w:pPr>
        <w:spacing w:before="240" w:after="120"/>
        <w:jc w:val="center"/>
        <w:rPr>
          <w:rFonts w:ascii="Times New Roman" w:hAnsi="Times New Roman" w:cs="Times New Roman"/>
        </w:rPr>
      </w:pPr>
      <w:r w:rsidRPr="00C228BC">
        <w:rPr>
          <w:rFonts w:ascii="Times New Roman" w:hAnsi="Times New Roman" w:cs="Times New Roman"/>
        </w:rPr>
        <w:t>§ 1</w:t>
      </w:r>
    </w:p>
    <w:p w14:paraId="6CF01092" w14:textId="77777777" w:rsidR="00C228BC" w:rsidRPr="00294170" w:rsidRDefault="00C228BC" w:rsidP="001F16D3">
      <w:pPr>
        <w:numPr>
          <w:ilvl w:val="0"/>
          <w:numId w:val="20"/>
        </w:numPr>
        <w:tabs>
          <w:tab w:val="num" w:pos="360"/>
          <w:tab w:val="left" w:pos="426"/>
        </w:tabs>
        <w:ind w:left="360"/>
        <w:jc w:val="both"/>
        <w:rPr>
          <w:rFonts w:ascii="Times New Roman" w:hAnsi="Times New Roman" w:cs="Times New Roman"/>
        </w:rPr>
      </w:pPr>
      <w:r w:rsidRPr="00294170">
        <w:rPr>
          <w:rFonts w:ascii="Times New Roman" w:hAnsi="Times New Roman" w:cs="Times New Roman"/>
        </w:rPr>
        <w:t>Zamawiający powierza, a Wykonawca przyjmuje do wykonania roboty budowlane pn.:</w:t>
      </w:r>
      <w:r w:rsidRPr="00294170">
        <w:rPr>
          <w:rFonts w:ascii="Times New Roman" w:hAnsi="Times New Roman" w:cs="Times New Roman"/>
          <w:b/>
        </w:rPr>
        <w:t xml:space="preserve"> </w:t>
      </w:r>
    </w:p>
    <w:p w14:paraId="50B8A6C0" w14:textId="3EA6DAE7" w:rsidR="002936D4" w:rsidRPr="00294170" w:rsidRDefault="00C228BC" w:rsidP="00394568">
      <w:pPr>
        <w:tabs>
          <w:tab w:val="left" w:pos="426"/>
        </w:tabs>
        <w:jc w:val="both"/>
        <w:rPr>
          <w:rFonts w:ascii="Times New Roman" w:hAnsi="Times New Roman" w:cs="Times New Roman"/>
          <w:b/>
        </w:rPr>
      </w:pPr>
      <w:r w:rsidRPr="00294170">
        <w:rPr>
          <w:rFonts w:ascii="Times New Roman" w:hAnsi="Times New Roman" w:cs="Times New Roman"/>
          <w:b/>
        </w:rPr>
        <w:t>„</w:t>
      </w:r>
      <w:r w:rsidR="00394568" w:rsidRPr="00294170">
        <w:rPr>
          <w:rFonts w:ascii="Times New Roman" w:hAnsi="Times New Roman" w:cs="Times New Roman"/>
          <w:b/>
        </w:rPr>
        <w:t>Przebudowa nawierzchni drogi gminnej 171003N relacji Prawdowo – Nowe Sady – Faszcze o długości 295 m</w:t>
      </w:r>
      <w:r w:rsidRPr="00294170">
        <w:rPr>
          <w:rFonts w:ascii="Times New Roman" w:hAnsi="Times New Roman" w:cs="Times New Roman"/>
          <w:b/>
        </w:rPr>
        <w:t>”.</w:t>
      </w:r>
    </w:p>
    <w:p w14:paraId="56E1FB60" w14:textId="77777777" w:rsidR="00C228BC" w:rsidRPr="00C228BC" w:rsidRDefault="00C228BC" w:rsidP="001F16D3">
      <w:pPr>
        <w:numPr>
          <w:ilvl w:val="0"/>
          <w:numId w:val="20"/>
        </w:numPr>
        <w:tabs>
          <w:tab w:val="num" w:pos="360"/>
          <w:tab w:val="left" w:pos="426"/>
        </w:tabs>
        <w:ind w:left="360"/>
        <w:jc w:val="both"/>
        <w:rPr>
          <w:rFonts w:ascii="Times New Roman" w:hAnsi="Times New Roman" w:cs="Times New Roman"/>
        </w:rPr>
      </w:pPr>
      <w:r w:rsidRPr="00C228BC">
        <w:rPr>
          <w:rFonts w:ascii="Times New Roman" w:hAnsi="Times New Roman" w:cs="Times New Roman"/>
        </w:rPr>
        <w:t>Wykonawca zobowiązuje się do oddania ww. obiektu budowlanego wykonanego zgodnie z Dokumentacją projektową, obowiązującymi przepisami i zasadami wiedzy technicznej.</w:t>
      </w:r>
    </w:p>
    <w:p w14:paraId="367573BB" w14:textId="77777777" w:rsidR="00C228BC" w:rsidRPr="00C228BC" w:rsidRDefault="00C228BC" w:rsidP="001F16D3">
      <w:pPr>
        <w:numPr>
          <w:ilvl w:val="0"/>
          <w:numId w:val="20"/>
        </w:numPr>
        <w:tabs>
          <w:tab w:val="num" w:pos="360"/>
          <w:tab w:val="left" w:pos="426"/>
        </w:tabs>
        <w:ind w:left="0" w:firstLine="0"/>
        <w:jc w:val="both"/>
        <w:rPr>
          <w:rFonts w:ascii="Times New Roman" w:hAnsi="Times New Roman" w:cs="Times New Roman"/>
        </w:rPr>
      </w:pPr>
      <w:r w:rsidRPr="00C228BC">
        <w:rPr>
          <w:rFonts w:ascii="Times New Roman" w:hAnsi="Times New Roman" w:cs="Times New Roman"/>
        </w:rPr>
        <w:t>Zakres i sposób wykonania robót określają:</w:t>
      </w:r>
    </w:p>
    <w:p w14:paraId="52E5AF50" w14:textId="18FFA8C3" w:rsidR="00C228BC" w:rsidRPr="00C228BC" w:rsidRDefault="00C228BC" w:rsidP="001F16D3">
      <w:pPr>
        <w:numPr>
          <w:ilvl w:val="0"/>
          <w:numId w:val="11"/>
        </w:numPr>
        <w:jc w:val="both"/>
        <w:rPr>
          <w:rFonts w:ascii="Times New Roman" w:hAnsi="Times New Roman" w:cs="Times New Roman"/>
        </w:rPr>
      </w:pPr>
      <w:r w:rsidRPr="00C228BC">
        <w:rPr>
          <w:rFonts w:ascii="Times New Roman" w:hAnsi="Times New Roman" w:cs="Times New Roman"/>
        </w:rPr>
        <w:t>Oferta Wykonawcy wraz z kosztorysem ofertowym stanowiąca załącznik nr 1;</w:t>
      </w:r>
    </w:p>
    <w:p w14:paraId="50837CDC" w14:textId="77777777" w:rsidR="00C228BC" w:rsidRPr="00C228BC" w:rsidRDefault="00C228BC" w:rsidP="001F16D3">
      <w:pPr>
        <w:numPr>
          <w:ilvl w:val="0"/>
          <w:numId w:val="11"/>
        </w:numPr>
        <w:jc w:val="both"/>
        <w:rPr>
          <w:rFonts w:ascii="Times New Roman" w:hAnsi="Times New Roman" w:cs="Times New Roman"/>
        </w:rPr>
      </w:pPr>
      <w:r w:rsidRPr="00C228BC">
        <w:rPr>
          <w:rFonts w:ascii="Times New Roman" w:hAnsi="Times New Roman" w:cs="Times New Roman"/>
        </w:rPr>
        <w:t>Dokumentacja projektowa stanowiąca załącznik nr 2,</w:t>
      </w:r>
    </w:p>
    <w:p w14:paraId="5F59D3DE" w14:textId="77777777" w:rsidR="00C228BC" w:rsidRPr="00C228BC" w:rsidRDefault="00C228BC" w:rsidP="001F16D3">
      <w:pPr>
        <w:numPr>
          <w:ilvl w:val="0"/>
          <w:numId w:val="11"/>
        </w:numPr>
        <w:jc w:val="both"/>
        <w:rPr>
          <w:rFonts w:ascii="Times New Roman" w:hAnsi="Times New Roman" w:cs="Times New Roman"/>
        </w:rPr>
      </w:pPr>
      <w:r w:rsidRPr="00C228BC">
        <w:rPr>
          <w:rFonts w:ascii="Times New Roman" w:hAnsi="Times New Roman" w:cs="Times New Roman"/>
        </w:rPr>
        <w:t xml:space="preserve">Specyfikacje Techniczne Wykonania i Odbioru Robót stanowiące załącznik nr 3, łącznie określane dalej jako „ST” </w:t>
      </w:r>
    </w:p>
    <w:p w14:paraId="1421E496" w14:textId="77777777" w:rsidR="00C228BC" w:rsidRPr="00C228BC" w:rsidRDefault="00C228BC" w:rsidP="001F16D3">
      <w:pPr>
        <w:numPr>
          <w:ilvl w:val="0"/>
          <w:numId w:val="11"/>
        </w:numPr>
        <w:jc w:val="both"/>
        <w:rPr>
          <w:rFonts w:ascii="Times New Roman" w:hAnsi="Times New Roman" w:cs="Times New Roman"/>
        </w:rPr>
      </w:pPr>
      <w:r w:rsidRPr="00C228BC">
        <w:rPr>
          <w:rFonts w:ascii="Times New Roman" w:hAnsi="Times New Roman" w:cs="Times New Roman"/>
        </w:rPr>
        <w:t xml:space="preserve">Udzielone w trakcie postępowania </w:t>
      </w:r>
      <w:r w:rsidR="006E0074">
        <w:rPr>
          <w:rFonts w:ascii="Times New Roman" w:hAnsi="Times New Roman" w:cs="Times New Roman"/>
        </w:rPr>
        <w:t xml:space="preserve">na wybór Wykonawcy </w:t>
      </w:r>
      <w:r w:rsidRPr="00C228BC">
        <w:rPr>
          <w:rFonts w:ascii="Times New Roman" w:hAnsi="Times New Roman" w:cs="Times New Roman"/>
        </w:rPr>
        <w:t>odpowiedzi Zamawiającego na pytania zadane przez Wykonawców oraz dokonane przez Zamawiającego modyfikacje treści Specyfikacji Warunków Zamówienia.</w:t>
      </w:r>
    </w:p>
    <w:p w14:paraId="734B0869" w14:textId="77777777" w:rsidR="00C228BC" w:rsidRPr="00C228BC" w:rsidRDefault="00C228BC" w:rsidP="00C228BC">
      <w:pPr>
        <w:spacing w:before="240" w:after="120"/>
        <w:jc w:val="center"/>
        <w:rPr>
          <w:rFonts w:ascii="Times New Roman" w:hAnsi="Times New Roman" w:cs="Times New Roman"/>
        </w:rPr>
      </w:pPr>
      <w:r w:rsidRPr="00C228BC">
        <w:rPr>
          <w:rFonts w:ascii="Times New Roman" w:hAnsi="Times New Roman" w:cs="Times New Roman"/>
        </w:rPr>
        <w:t>§ 2</w:t>
      </w:r>
    </w:p>
    <w:p w14:paraId="208E8DA5" w14:textId="77777777" w:rsidR="00C228BC" w:rsidRPr="00C228BC" w:rsidRDefault="00C228BC" w:rsidP="001F16D3">
      <w:pPr>
        <w:numPr>
          <w:ilvl w:val="0"/>
          <w:numId w:val="22"/>
        </w:numPr>
        <w:jc w:val="both"/>
        <w:rPr>
          <w:rFonts w:ascii="Times New Roman" w:hAnsi="Times New Roman" w:cs="Times New Roman"/>
        </w:rPr>
      </w:pPr>
      <w:r w:rsidRPr="00C228BC">
        <w:rPr>
          <w:rFonts w:ascii="Times New Roman" w:hAnsi="Times New Roman" w:cs="Times New Roman"/>
        </w:rPr>
        <w:t>Przedmiot umowy wykonany zostanie z materiałów dostarczonych przez Wykonawcę.</w:t>
      </w:r>
    </w:p>
    <w:p w14:paraId="17DCC331" w14:textId="4D4DC435" w:rsidR="00C228BC" w:rsidRPr="00C228BC" w:rsidRDefault="00C228BC" w:rsidP="001F16D3">
      <w:pPr>
        <w:numPr>
          <w:ilvl w:val="0"/>
          <w:numId w:val="22"/>
        </w:numPr>
        <w:jc w:val="both"/>
        <w:rPr>
          <w:rFonts w:ascii="Times New Roman" w:hAnsi="Times New Roman" w:cs="Times New Roman"/>
        </w:rPr>
      </w:pPr>
      <w:r w:rsidRPr="00C228BC">
        <w:rPr>
          <w:rFonts w:ascii="Times New Roman" w:hAnsi="Times New Roman" w:cs="Times New Roman"/>
        </w:rPr>
        <w:t xml:space="preserve">Materiały, o których mowa w ust. 1, powinny odpowiadać co do jakości wymaganiom określonym ustawą z dnia 16 kwietnia 2004 r. o wyrobach budowlanych (j.t. Dz. U. </w:t>
      </w:r>
      <w:r w:rsidR="00B25C60">
        <w:rPr>
          <w:rFonts w:ascii="Times New Roman" w:hAnsi="Times New Roman" w:cs="Times New Roman"/>
        </w:rPr>
        <w:t xml:space="preserve">                        </w:t>
      </w:r>
      <w:r w:rsidRPr="00C228BC">
        <w:rPr>
          <w:rFonts w:ascii="Times New Roman" w:hAnsi="Times New Roman" w:cs="Times New Roman"/>
        </w:rPr>
        <w:t>z 202</w:t>
      </w:r>
      <w:r w:rsidR="005357A6">
        <w:rPr>
          <w:rFonts w:ascii="Times New Roman" w:hAnsi="Times New Roman" w:cs="Times New Roman"/>
        </w:rPr>
        <w:t>1</w:t>
      </w:r>
      <w:r w:rsidRPr="00C228BC">
        <w:rPr>
          <w:rFonts w:ascii="Times New Roman" w:hAnsi="Times New Roman" w:cs="Times New Roman"/>
        </w:rPr>
        <w:t xml:space="preserve">r., poz. </w:t>
      </w:r>
      <w:r w:rsidR="005357A6">
        <w:rPr>
          <w:rFonts w:ascii="Times New Roman" w:hAnsi="Times New Roman" w:cs="Times New Roman"/>
        </w:rPr>
        <w:t>1213</w:t>
      </w:r>
      <w:r w:rsidRPr="00C228BC">
        <w:rPr>
          <w:rFonts w:ascii="Times New Roman" w:hAnsi="Times New Roman" w:cs="Times New Roman"/>
        </w:rPr>
        <w:t xml:space="preserve">  ze zm.) oraz wymaganiom określonym w ST. </w:t>
      </w:r>
    </w:p>
    <w:p w14:paraId="0B38F6E3" w14:textId="77777777" w:rsidR="00C228BC" w:rsidRPr="00C228BC" w:rsidRDefault="00C228BC" w:rsidP="001F16D3">
      <w:pPr>
        <w:numPr>
          <w:ilvl w:val="0"/>
          <w:numId w:val="22"/>
        </w:numPr>
        <w:jc w:val="both"/>
        <w:rPr>
          <w:rFonts w:ascii="Times New Roman" w:hAnsi="Times New Roman" w:cs="Times New Roman"/>
        </w:rPr>
      </w:pPr>
      <w:r w:rsidRPr="00C228BC">
        <w:rPr>
          <w:rFonts w:ascii="Times New Roman" w:hAnsi="Times New Roman" w:cs="Times New Roman"/>
        </w:rPr>
        <w:t xml:space="preserve">Wykonawca będzie przeprowadzać pomiary i badania materiałów oraz robót zgodnie z zasadami kontroli jakości materiałów i robót określonymi w ST. </w:t>
      </w:r>
    </w:p>
    <w:p w14:paraId="23640BE7" w14:textId="77777777" w:rsidR="00C228BC" w:rsidRPr="00C228BC" w:rsidRDefault="00C228BC" w:rsidP="001F16D3">
      <w:pPr>
        <w:numPr>
          <w:ilvl w:val="0"/>
          <w:numId w:val="22"/>
        </w:numPr>
        <w:jc w:val="both"/>
        <w:rPr>
          <w:rFonts w:ascii="Times New Roman" w:hAnsi="Times New Roman" w:cs="Times New Roman"/>
        </w:rPr>
      </w:pPr>
      <w:r w:rsidRPr="00C228BC">
        <w:rPr>
          <w:rFonts w:ascii="Times New Roman" w:hAnsi="Times New Roman" w:cs="Times New Roman"/>
        </w:rPr>
        <w:t xml:space="preserve">Materiały z rozbiórki, które stanowią własność Zamawiającego, Wykonawca przetransportuje oraz złoży na terenie Gminy Mikołajki w miejscu wskazanym przez Zamawiającego. Pozostałe materiały powinny być usunięte przez Wykonawcę poza teren </w:t>
      </w:r>
      <w:r w:rsidRPr="00C228BC">
        <w:rPr>
          <w:rFonts w:ascii="Times New Roman" w:hAnsi="Times New Roman" w:cs="Times New Roman"/>
        </w:rPr>
        <w:lastRenderedPageBreak/>
        <w:t xml:space="preserve">budowy przy przestrzeganiu przepisów ustawy z dnia 14 grudnia 2012 r. </w:t>
      </w:r>
      <w:r w:rsidRPr="00C228BC">
        <w:rPr>
          <w:rFonts w:ascii="Times New Roman" w:hAnsi="Times New Roman" w:cs="Times New Roman"/>
          <w:bCs w:val="0"/>
        </w:rPr>
        <w:t>o odpadach (Dz. U. z 202</w:t>
      </w:r>
      <w:r w:rsidR="005357A6">
        <w:rPr>
          <w:rFonts w:ascii="Times New Roman" w:hAnsi="Times New Roman" w:cs="Times New Roman"/>
          <w:bCs w:val="0"/>
        </w:rPr>
        <w:t>2</w:t>
      </w:r>
      <w:r w:rsidRPr="00C228BC">
        <w:rPr>
          <w:rFonts w:ascii="Times New Roman" w:hAnsi="Times New Roman" w:cs="Times New Roman"/>
          <w:bCs w:val="0"/>
        </w:rPr>
        <w:t xml:space="preserve"> r., poz. </w:t>
      </w:r>
      <w:r w:rsidR="005357A6">
        <w:rPr>
          <w:rFonts w:ascii="Times New Roman" w:hAnsi="Times New Roman" w:cs="Times New Roman"/>
          <w:bCs w:val="0"/>
        </w:rPr>
        <w:t>699</w:t>
      </w:r>
      <w:r w:rsidRPr="00C228BC">
        <w:rPr>
          <w:rFonts w:ascii="Times New Roman" w:hAnsi="Times New Roman" w:cs="Times New Roman"/>
          <w:bCs w:val="0"/>
        </w:rPr>
        <w:t xml:space="preserve"> ze zm.)</w:t>
      </w:r>
      <w:r w:rsidRPr="00C228BC">
        <w:rPr>
          <w:rFonts w:ascii="Times New Roman" w:hAnsi="Times New Roman" w:cs="Times New Roman"/>
        </w:rPr>
        <w:t>.</w:t>
      </w:r>
    </w:p>
    <w:p w14:paraId="5029618D" w14:textId="77777777" w:rsidR="00C228BC" w:rsidRPr="00C228BC" w:rsidRDefault="00C228BC" w:rsidP="001F16D3">
      <w:pPr>
        <w:numPr>
          <w:ilvl w:val="0"/>
          <w:numId w:val="22"/>
        </w:numPr>
        <w:jc w:val="both"/>
        <w:rPr>
          <w:rFonts w:ascii="Times New Roman" w:hAnsi="Times New Roman" w:cs="Times New Roman"/>
        </w:rPr>
      </w:pPr>
      <w:r w:rsidRPr="00C228BC">
        <w:rPr>
          <w:rFonts w:ascii="Times New Roman" w:hAnsi="Times New Roman" w:cs="Times New Roman"/>
        </w:rPr>
        <w:t>Wykonawca będzie zobowiązany do dokonania obmiaru materiałów z rozbiórki a następnie przekazania ich w ilości wynikającej z obmiaru Zamawiającemu zgodnie z postanowieniami ust. 4 oraz sporządzenia protokołu przekazania tych materiałów.</w:t>
      </w:r>
    </w:p>
    <w:p w14:paraId="5E9046BF" w14:textId="77777777" w:rsidR="00C228BC" w:rsidRPr="00C228BC" w:rsidRDefault="00C228BC" w:rsidP="00C228BC">
      <w:pPr>
        <w:spacing w:before="240" w:after="120"/>
        <w:jc w:val="center"/>
        <w:rPr>
          <w:rFonts w:ascii="Times New Roman" w:hAnsi="Times New Roman" w:cs="Times New Roman"/>
        </w:rPr>
      </w:pPr>
      <w:r w:rsidRPr="00C228BC">
        <w:rPr>
          <w:rFonts w:ascii="Times New Roman" w:hAnsi="Times New Roman" w:cs="Times New Roman"/>
        </w:rPr>
        <w:t>§ 3</w:t>
      </w:r>
    </w:p>
    <w:p w14:paraId="5FF6F623" w14:textId="77777777" w:rsidR="006E0074" w:rsidRDefault="00C228BC" w:rsidP="001F16D3">
      <w:pPr>
        <w:numPr>
          <w:ilvl w:val="0"/>
          <w:numId w:val="18"/>
        </w:numPr>
        <w:jc w:val="both"/>
        <w:rPr>
          <w:rFonts w:ascii="Times New Roman" w:hAnsi="Times New Roman" w:cs="Times New Roman"/>
        </w:rPr>
      </w:pPr>
      <w:r w:rsidRPr="006E0074">
        <w:rPr>
          <w:rFonts w:ascii="Times New Roman" w:hAnsi="Times New Roman" w:cs="Times New Roman"/>
        </w:rPr>
        <w:t>Przekazanie teren</w:t>
      </w:r>
      <w:r w:rsidR="001007A0">
        <w:rPr>
          <w:rFonts w:ascii="Times New Roman" w:hAnsi="Times New Roman" w:cs="Times New Roman"/>
        </w:rPr>
        <w:t>u budowy nastąpi w terminie do 7</w:t>
      </w:r>
      <w:r w:rsidRPr="006E0074">
        <w:rPr>
          <w:rFonts w:ascii="Times New Roman" w:hAnsi="Times New Roman" w:cs="Times New Roman"/>
        </w:rPr>
        <w:t xml:space="preserve"> dni od daty zawarcia umowy. W dniu przekazania terenu budowy Zamawiający przekaże Wykonawcy </w:t>
      </w:r>
      <w:r w:rsidRPr="00CF67A8">
        <w:rPr>
          <w:rFonts w:ascii="Times New Roman" w:hAnsi="Times New Roman" w:cs="Times New Roman"/>
        </w:rPr>
        <w:t>dziennik budowy</w:t>
      </w:r>
      <w:r w:rsidR="00CF67A8">
        <w:rPr>
          <w:rFonts w:ascii="Times New Roman" w:hAnsi="Times New Roman" w:cs="Times New Roman"/>
        </w:rPr>
        <w:t>.</w:t>
      </w:r>
    </w:p>
    <w:p w14:paraId="204D7402" w14:textId="77777777" w:rsidR="00C228BC" w:rsidRPr="006E0074" w:rsidRDefault="00C228BC" w:rsidP="001F16D3">
      <w:pPr>
        <w:numPr>
          <w:ilvl w:val="0"/>
          <w:numId w:val="18"/>
        </w:numPr>
        <w:jc w:val="both"/>
        <w:rPr>
          <w:rFonts w:ascii="Times New Roman" w:hAnsi="Times New Roman" w:cs="Times New Roman"/>
        </w:rPr>
      </w:pPr>
      <w:r w:rsidRPr="006E0074">
        <w:rPr>
          <w:rFonts w:ascii="Times New Roman" w:hAnsi="Times New Roman" w:cs="Times New Roman"/>
        </w:rPr>
        <w:t xml:space="preserve">Roboty będące przedmiotem umowy rozpoczną się w ciągu </w:t>
      </w:r>
      <w:r w:rsidR="00282374">
        <w:rPr>
          <w:rFonts w:ascii="Times New Roman" w:hAnsi="Times New Roman" w:cs="Times New Roman"/>
        </w:rPr>
        <w:t>5</w:t>
      </w:r>
      <w:r w:rsidRPr="006E0074">
        <w:rPr>
          <w:rFonts w:ascii="Times New Roman" w:hAnsi="Times New Roman" w:cs="Times New Roman"/>
        </w:rPr>
        <w:t xml:space="preserve"> dni od dnia przekazania terenu budowy. Przed rozpoczęciem robót Wykonawca wykona dokumentację fotograficzną posesji i budynków sąsiadujących z prowadzoną inwestycją. Kopię sporządzonej dokumentacji Wykonawca powinien dostarczyć niezwłocznie Zamawiającemu.</w:t>
      </w:r>
    </w:p>
    <w:p w14:paraId="56683BA7" w14:textId="6948CB86" w:rsidR="00C228BC" w:rsidRPr="00C228BC" w:rsidRDefault="00C228BC" w:rsidP="001F16D3">
      <w:pPr>
        <w:numPr>
          <w:ilvl w:val="0"/>
          <w:numId w:val="18"/>
        </w:numPr>
        <w:ind w:left="357" w:hanging="357"/>
        <w:jc w:val="both"/>
        <w:rPr>
          <w:rFonts w:ascii="Times New Roman" w:hAnsi="Times New Roman" w:cs="Times New Roman"/>
          <w:sz w:val="22"/>
          <w:szCs w:val="22"/>
        </w:rPr>
      </w:pPr>
      <w:r w:rsidRPr="00C228BC">
        <w:rPr>
          <w:rFonts w:ascii="Times New Roman" w:hAnsi="Times New Roman" w:cs="Times New Roman"/>
        </w:rPr>
        <w:t xml:space="preserve">Przedmiot umowy będzie wykonany </w:t>
      </w:r>
      <w:r w:rsidR="00BE39C8">
        <w:rPr>
          <w:rFonts w:ascii="Times New Roman" w:hAnsi="Times New Roman" w:cs="Times New Roman"/>
        </w:rPr>
        <w:t xml:space="preserve">w terminie </w:t>
      </w:r>
      <w:r w:rsidR="00BE39C8" w:rsidRPr="00DE5055">
        <w:rPr>
          <w:rFonts w:ascii="Times New Roman" w:hAnsi="Times New Roman" w:cs="Times New Roman"/>
          <w:b/>
          <w:bCs w:val="0"/>
        </w:rPr>
        <w:t xml:space="preserve">do </w:t>
      </w:r>
      <w:r w:rsidR="00C76D05" w:rsidRPr="00DE5055">
        <w:rPr>
          <w:rFonts w:ascii="Times New Roman" w:hAnsi="Times New Roman" w:cs="Times New Roman"/>
          <w:b/>
          <w:bCs w:val="0"/>
        </w:rPr>
        <w:t>30</w:t>
      </w:r>
      <w:r w:rsidR="00BE39C8" w:rsidRPr="00DE5055">
        <w:rPr>
          <w:rFonts w:ascii="Times New Roman" w:hAnsi="Times New Roman" w:cs="Times New Roman"/>
          <w:b/>
          <w:bCs w:val="0"/>
        </w:rPr>
        <w:t xml:space="preserve"> </w:t>
      </w:r>
      <w:r w:rsidR="008305B6" w:rsidRPr="00DE5055">
        <w:rPr>
          <w:rFonts w:ascii="Times New Roman" w:hAnsi="Times New Roman" w:cs="Times New Roman"/>
          <w:b/>
          <w:bCs w:val="0"/>
        </w:rPr>
        <w:t>dni</w:t>
      </w:r>
      <w:r w:rsidR="00BE39C8">
        <w:rPr>
          <w:rFonts w:ascii="Times New Roman" w:hAnsi="Times New Roman" w:cs="Times New Roman"/>
        </w:rPr>
        <w:t xml:space="preserve"> od dnia podpisania umowy</w:t>
      </w:r>
      <w:r w:rsidR="0024124C">
        <w:rPr>
          <w:rFonts w:ascii="Times New Roman" w:hAnsi="Times New Roman" w:cs="Times New Roman"/>
        </w:rPr>
        <w:t xml:space="preserve">. </w:t>
      </w:r>
      <w:r w:rsidRPr="00C228BC">
        <w:rPr>
          <w:rFonts w:ascii="Times New Roman" w:hAnsi="Times New Roman" w:cs="Times New Roman"/>
        </w:rPr>
        <w:t>Terminem zakończenia robót</w:t>
      </w:r>
      <w:r w:rsidRPr="00C228BC">
        <w:rPr>
          <w:rFonts w:ascii="Times New Roman" w:hAnsi="Times New Roman" w:cs="Times New Roman"/>
          <w:b/>
        </w:rPr>
        <w:t xml:space="preserve"> </w:t>
      </w:r>
      <w:r w:rsidRPr="00C228BC">
        <w:rPr>
          <w:rFonts w:ascii="Times New Roman" w:hAnsi="Times New Roman" w:cs="Times New Roman"/>
        </w:rPr>
        <w:t>jest dzień bezusterkowego</w:t>
      </w:r>
      <w:r w:rsidRPr="00C228BC">
        <w:rPr>
          <w:rFonts w:ascii="Times New Roman" w:hAnsi="Times New Roman" w:cs="Times New Roman"/>
          <w:b/>
        </w:rPr>
        <w:t xml:space="preserve"> </w:t>
      </w:r>
      <w:r w:rsidRPr="00C228BC">
        <w:rPr>
          <w:rFonts w:ascii="Times New Roman" w:hAnsi="Times New Roman" w:cs="Times New Roman"/>
        </w:rPr>
        <w:t>podpisania protokołu odbioru końcowego robót.</w:t>
      </w:r>
    </w:p>
    <w:p w14:paraId="77C56815" w14:textId="77777777" w:rsidR="00C228BC" w:rsidRPr="00C228BC" w:rsidRDefault="00C228BC" w:rsidP="001F16D3">
      <w:pPr>
        <w:numPr>
          <w:ilvl w:val="0"/>
          <w:numId w:val="18"/>
        </w:numPr>
        <w:jc w:val="both"/>
        <w:rPr>
          <w:rFonts w:ascii="Times New Roman" w:hAnsi="Times New Roman" w:cs="Times New Roman"/>
          <w:b/>
        </w:rPr>
      </w:pPr>
      <w:r w:rsidRPr="00C228BC">
        <w:rPr>
          <w:rFonts w:ascii="Times New Roman" w:hAnsi="Times New Roman" w:cs="Times New Roman"/>
        </w:rPr>
        <w:t>Strony przewidują możliwość zmiany terminu określonego w ust. 3 w przypadku wystąpienia okoliczności wyłącznie niezależnych od Stron, których w dniu podpisania umowy nie były w stanie przewidzieć, a które będą miały wpływ na wykonanie przedmiotu umowy. Okolicznościami takimi są w szczególności:</w:t>
      </w:r>
    </w:p>
    <w:p w14:paraId="6B36D57A" w14:textId="77777777" w:rsidR="00C228BC" w:rsidRPr="00C228BC" w:rsidRDefault="00C228BC" w:rsidP="001F16D3">
      <w:pPr>
        <w:numPr>
          <w:ilvl w:val="0"/>
          <w:numId w:val="21"/>
        </w:numPr>
        <w:jc w:val="both"/>
        <w:rPr>
          <w:rFonts w:ascii="Times New Roman" w:hAnsi="Times New Roman" w:cs="Times New Roman"/>
        </w:rPr>
      </w:pPr>
      <w:r w:rsidRPr="00C228BC">
        <w:rPr>
          <w:rFonts w:ascii="Times New Roman" w:hAnsi="Times New Roman" w:cs="Times New Roman"/>
        </w:rPr>
        <w:t>siła wyższa, to znaczy niezależne od Stron losowe zdarzenie zewnętrzne, które było niemożliwe do przewidzenia w momencie zawarcia umowy, i któremu nie można było zapobiec mimo dochowania należytej staranności np.: klęski żywiołowe, okoliczności związane z wystąpi</w:t>
      </w:r>
      <w:r w:rsidR="00073FC8">
        <w:rPr>
          <w:rFonts w:ascii="Times New Roman" w:hAnsi="Times New Roman" w:cs="Times New Roman"/>
        </w:rPr>
        <w:t>eniem COVID-19, akty terroryzmu</w:t>
      </w:r>
      <w:r w:rsidRPr="00C228BC">
        <w:rPr>
          <w:rFonts w:ascii="Times New Roman" w:hAnsi="Times New Roman" w:cs="Times New Roman"/>
        </w:rPr>
        <w:t>;</w:t>
      </w:r>
    </w:p>
    <w:p w14:paraId="31A8A03C" w14:textId="77777777" w:rsidR="00C228BC" w:rsidRPr="00C228BC" w:rsidRDefault="00C228BC" w:rsidP="001F16D3">
      <w:pPr>
        <w:numPr>
          <w:ilvl w:val="0"/>
          <w:numId w:val="21"/>
        </w:numPr>
        <w:jc w:val="both"/>
        <w:rPr>
          <w:rFonts w:ascii="Times New Roman" w:hAnsi="Times New Roman" w:cs="Times New Roman"/>
        </w:rPr>
      </w:pPr>
      <w:r w:rsidRPr="00C228BC">
        <w:rPr>
          <w:rFonts w:ascii="Times New Roman" w:hAnsi="Times New Roman" w:cs="Times New Roman"/>
        </w:rPr>
        <w:t xml:space="preserve">przekroczenie przewidzianych przepisami prawa terminów trwania procedur administracyjnych, liczonych zgodnie z zasadami określonymi w kodeksie postępowania administracyjnego lub zgodnie z zasadami określonymi w aktach prawnych z zakresu prawa administracyjnego; </w:t>
      </w:r>
    </w:p>
    <w:p w14:paraId="2D17DB77" w14:textId="77777777" w:rsidR="00C228BC" w:rsidRPr="00C228BC" w:rsidRDefault="00C228BC" w:rsidP="001F16D3">
      <w:pPr>
        <w:numPr>
          <w:ilvl w:val="0"/>
          <w:numId w:val="21"/>
        </w:numPr>
        <w:jc w:val="both"/>
        <w:rPr>
          <w:rFonts w:ascii="Times New Roman" w:hAnsi="Times New Roman" w:cs="Times New Roman"/>
        </w:rPr>
      </w:pPr>
      <w:r w:rsidRPr="00C228BC">
        <w:rPr>
          <w:rFonts w:ascii="Times New Roman" w:hAnsi="Times New Roman" w:cs="Times New Roman"/>
        </w:rPr>
        <w:t>zmiany powszechnie obowiązujących przepisów prawa w zakresie mającym wpływ na realizację przedmiotu zamówienia lub świadczenia Stron;</w:t>
      </w:r>
    </w:p>
    <w:p w14:paraId="074B2A84" w14:textId="77777777" w:rsidR="00C228BC" w:rsidRPr="00C228BC" w:rsidRDefault="00C228BC" w:rsidP="001F16D3">
      <w:pPr>
        <w:numPr>
          <w:ilvl w:val="0"/>
          <w:numId w:val="21"/>
        </w:numPr>
        <w:jc w:val="both"/>
        <w:rPr>
          <w:rFonts w:ascii="Times New Roman" w:hAnsi="Times New Roman" w:cs="Times New Roman"/>
        </w:rPr>
      </w:pPr>
      <w:r w:rsidRPr="00C228BC">
        <w:rPr>
          <w:rFonts w:ascii="Times New Roman" w:hAnsi="Times New Roman" w:cs="Times New Roman"/>
        </w:rPr>
        <w:t xml:space="preserve">objęcie zasobów, tworów i składników przyrody jedną z form przewidzianych </w:t>
      </w:r>
      <w:r w:rsidRPr="00C228BC">
        <w:rPr>
          <w:rFonts w:ascii="Times New Roman" w:hAnsi="Times New Roman" w:cs="Times New Roman"/>
        </w:rPr>
        <w:br/>
        <w:t xml:space="preserve">w ustawie z dnia 16 kwietnia 2004 r. o ochronie przyrody (j.t. Dz. U.                                                                          </w:t>
      </w:r>
      <w:r w:rsidRPr="00C228BC">
        <w:rPr>
          <w:rFonts w:ascii="Times New Roman" w:hAnsi="Times New Roman" w:cs="Times New Roman"/>
        </w:rPr>
        <w:br/>
        <w:t>z 2020 r. poz. 55 ze zm.), zmiana ich granic lub przedmiotu ochrony;</w:t>
      </w:r>
    </w:p>
    <w:p w14:paraId="69AACBF6" w14:textId="77777777" w:rsidR="00C228BC" w:rsidRPr="00C228BC" w:rsidRDefault="00C228BC" w:rsidP="001F16D3">
      <w:pPr>
        <w:numPr>
          <w:ilvl w:val="0"/>
          <w:numId w:val="21"/>
        </w:numPr>
        <w:jc w:val="both"/>
        <w:rPr>
          <w:rFonts w:ascii="Times New Roman" w:hAnsi="Times New Roman" w:cs="Times New Roman"/>
        </w:rPr>
      </w:pPr>
      <w:r w:rsidRPr="00C228BC">
        <w:rPr>
          <w:rFonts w:ascii="Times New Roman" w:hAnsi="Times New Roman" w:cs="Times New Roman"/>
        </w:rPr>
        <w:t>odkrycie zabytku albo stanowiska archeologicznego lub wprowadzenie istotnej dla przedsięwzięcia zmiany formy jego ochrony;</w:t>
      </w:r>
    </w:p>
    <w:p w14:paraId="585F9D8B" w14:textId="77777777" w:rsidR="00C228BC" w:rsidRPr="00C228BC" w:rsidRDefault="00C228BC" w:rsidP="001F16D3">
      <w:pPr>
        <w:numPr>
          <w:ilvl w:val="0"/>
          <w:numId w:val="21"/>
        </w:numPr>
        <w:jc w:val="both"/>
        <w:rPr>
          <w:rFonts w:ascii="Times New Roman" w:hAnsi="Times New Roman" w:cs="Times New Roman"/>
        </w:rPr>
      </w:pPr>
      <w:r w:rsidRPr="00C228BC">
        <w:rPr>
          <w:rFonts w:ascii="Times New Roman" w:hAnsi="Times New Roman" w:cs="Times New Roman"/>
        </w:rPr>
        <w:t>udzielenie Wykonawcy zamówienia dodatkowego;</w:t>
      </w:r>
    </w:p>
    <w:p w14:paraId="672BBD07" w14:textId="77777777" w:rsidR="00C228BC" w:rsidRPr="00C228BC" w:rsidRDefault="00C228BC" w:rsidP="001F16D3">
      <w:pPr>
        <w:numPr>
          <w:ilvl w:val="0"/>
          <w:numId w:val="21"/>
        </w:numPr>
        <w:jc w:val="both"/>
        <w:rPr>
          <w:rFonts w:ascii="Times New Roman" w:hAnsi="Times New Roman" w:cs="Times New Roman"/>
        </w:rPr>
      </w:pPr>
      <w:r w:rsidRPr="00C228BC">
        <w:rPr>
          <w:rFonts w:ascii="Times New Roman" w:hAnsi="Times New Roman" w:cs="Times New Roman"/>
        </w:rPr>
        <w:t>udzielenie przez Zamawiającego innego zamówienia publicznego, którego wykonanie będzie mieć wpływ na realizację niniejszej umowy;</w:t>
      </w:r>
    </w:p>
    <w:p w14:paraId="13FFA617" w14:textId="77777777" w:rsidR="00C228BC" w:rsidRPr="00C228BC" w:rsidRDefault="00C228BC" w:rsidP="001F16D3">
      <w:pPr>
        <w:numPr>
          <w:ilvl w:val="0"/>
          <w:numId w:val="21"/>
        </w:numPr>
        <w:jc w:val="both"/>
        <w:rPr>
          <w:rFonts w:ascii="Times New Roman" w:hAnsi="Times New Roman" w:cs="Times New Roman"/>
        </w:rPr>
      </w:pPr>
      <w:r w:rsidRPr="00C228BC">
        <w:rPr>
          <w:rFonts w:ascii="Times New Roman" w:hAnsi="Times New Roman" w:cs="Times New Roman"/>
        </w:rPr>
        <w:t>zaistnienie sytuacji opisanej w § 7 ust. 2 umowy.</w:t>
      </w:r>
    </w:p>
    <w:p w14:paraId="51936D16" w14:textId="77777777" w:rsidR="00C228BC" w:rsidRPr="00C228BC" w:rsidRDefault="00C228BC" w:rsidP="00C228BC">
      <w:pPr>
        <w:spacing w:before="240" w:after="120"/>
        <w:jc w:val="center"/>
        <w:rPr>
          <w:rFonts w:ascii="Times New Roman" w:hAnsi="Times New Roman" w:cs="Times New Roman"/>
        </w:rPr>
      </w:pPr>
      <w:r w:rsidRPr="00C228BC">
        <w:rPr>
          <w:rFonts w:ascii="Times New Roman" w:hAnsi="Times New Roman" w:cs="Times New Roman"/>
        </w:rPr>
        <w:t>§ 4</w:t>
      </w:r>
    </w:p>
    <w:p w14:paraId="1FCCCFB1" w14:textId="77777777" w:rsidR="001C1A56" w:rsidRPr="001C1A56" w:rsidRDefault="001C1A56" w:rsidP="001C1A56">
      <w:pPr>
        <w:widowControl w:val="0"/>
        <w:suppressAutoHyphens w:val="0"/>
        <w:autoSpaceDE w:val="0"/>
        <w:autoSpaceDN w:val="0"/>
        <w:adjustRightInd w:val="0"/>
        <w:ind w:left="284"/>
        <w:jc w:val="both"/>
        <w:rPr>
          <w:rFonts w:ascii="Times New Roman" w:hAnsi="Times New Roman" w:cs="Times New Roman"/>
          <w:color w:val="000000"/>
        </w:rPr>
      </w:pPr>
      <w:r w:rsidRPr="001C1A56">
        <w:rPr>
          <w:rFonts w:ascii="Times New Roman" w:hAnsi="Times New Roman" w:cs="Times New Roman"/>
          <w:lang w:eastAsia="en-US"/>
        </w:rPr>
        <w:t>W trakcie trwania robót Wykonawca jest zobowiązany do zapewnienia ciągłości ruchu drogowego i pieszego.</w:t>
      </w:r>
      <w:r w:rsidRPr="001C1A56">
        <w:rPr>
          <w:rFonts w:ascii="Times New Roman" w:hAnsi="Times New Roman" w:cs="Times New Roman"/>
          <w:bCs w:val="0"/>
          <w:color w:val="000000"/>
        </w:rPr>
        <w:t xml:space="preserve"> W</w:t>
      </w:r>
      <w:r w:rsidRPr="001C1A56">
        <w:rPr>
          <w:rFonts w:ascii="Times New Roman" w:hAnsi="Times New Roman" w:cs="Times New Roman"/>
        </w:rPr>
        <w:t xml:space="preserve">ykonawca zobowiązany jest do zapewnienia bezpiecznych warunków ruchu drogowego kołowego i pieszego w rejonie prowadzonych robót. </w:t>
      </w:r>
      <w:r w:rsidRPr="001C1A56">
        <w:rPr>
          <w:rFonts w:ascii="Times New Roman" w:hAnsi="Times New Roman" w:cs="Times New Roman"/>
          <w:color w:val="000000"/>
        </w:rPr>
        <w:t>Zamawiający nie ponosi odpowiedzialności za szkody wyrządzone przez Wykonawcę podczas wykonywania przedmiotu zamówienia.</w:t>
      </w:r>
    </w:p>
    <w:p w14:paraId="0F4885F5" w14:textId="77777777" w:rsidR="00C228BC" w:rsidRPr="00C228BC" w:rsidRDefault="00C228BC" w:rsidP="00C228BC">
      <w:pPr>
        <w:spacing w:before="240" w:after="120"/>
        <w:jc w:val="center"/>
        <w:rPr>
          <w:rFonts w:ascii="Times New Roman" w:hAnsi="Times New Roman" w:cs="Times New Roman"/>
        </w:rPr>
      </w:pPr>
      <w:r w:rsidRPr="00C228BC">
        <w:rPr>
          <w:rFonts w:ascii="Times New Roman" w:hAnsi="Times New Roman" w:cs="Times New Roman"/>
        </w:rPr>
        <w:t>§ 5</w:t>
      </w:r>
    </w:p>
    <w:p w14:paraId="6C47B482" w14:textId="77777777" w:rsidR="00AB6338" w:rsidRPr="00AB6338" w:rsidRDefault="00AB6338" w:rsidP="001F16D3">
      <w:pPr>
        <w:numPr>
          <w:ilvl w:val="0"/>
          <w:numId w:val="19"/>
        </w:numPr>
        <w:jc w:val="both"/>
        <w:rPr>
          <w:rFonts w:ascii="Times New Roman" w:hAnsi="Times New Roman" w:cs="Times New Roman"/>
        </w:rPr>
      </w:pPr>
      <w:r w:rsidRPr="00AB6338">
        <w:rPr>
          <w:rFonts w:ascii="Times New Roman" w:hAnsi="Times New Roman" w:cs="Times New Roman"/>
        </w:rPr>
        <w:t xml:space="preserve">Wstępne wynagrodzenie za wykonanie przedmiotu umowy określonego w § 1 Strony ustalają zgodnie z ofertą Wykonawcy na kwotę brutto </w:t>
      </w:r>
      <w:r w:rsidRPr="000B0E86">
        <w:rPr>
          <w:rFonts w:ascii="Times New Roman" w:hAnsi="Times New Roman" w:cs="Times New Roman"/>
        </w:rPr>
        <w:t>……….. zł (słownie złotych: ………………. złote 00/100), w tym podatek VAT w kwocie ………….. zł</w:t>
      </w:r>
      <w:r w:rsidRPr="00AB6338">
        <w:rPr>
          <w:rFonts w:ascii="Times New Roman" w:hAnsi="Times New Roman" w:cs="Times New Roman"/>
        </w:rPr>
        <w:t xml:space="preserve"> (słownie </w:t>
      </w:r>
      <w:r w:rsidRPr="00AB6338">
        <w:rPr>
          <w:rFonts w:ascii="Times New Roman" w:hAnsi="Times New Roman" w:cs="Times New Roman"/>
        </w:rPr>
        <w:lastRenderedPageBreak/>
        <w:t>złotych: ………………..złotych 00/100), netto ………………</w:t>
      </w:r>
      <w:r w:rsidRPr="00AB6338">
        <w:rPr>
          <w:rFonts w:ascii="Times New Roman" w:hAnsi="Times New Roman" w:cs="Times New Roman"/>
          <w:b/>
        </w:rPr>
        <w:t xml:space="preserve"> zł</w:t>
      </w:r>
      <w:r w:rsidRPr="00AB6338">
        <w:rPr>
          <w:rFonts w:ascii="Times New Roman" w:hAnsi="Times New Roman" w:cs="Times New Roman"/>
        </w:rPr>
        <w:t xml:space="preserve"> (słownie złotych:  ……………złotych 00/100).</w:t>
      </w:r>
    </w:p>
    <w:p w14:paraId="15E4DB63" w14:textId="4D309C8A" w:rsidR="00AB6338" w:rsidRPr="00AB6338" w:rsidRDefault="00AB6338" w:rsidP="001F16D3">
      <w:pPr>
        <w:numPr>
          <w:ilvl w:val="0"/>
          <w:numId w:val="19"/>
        </w:numPr>
        <w:jc w:val="both"/>
        <w:rPr>
          <w:rFonts w:ascii="Times New Roman" w:hAnsi="Times New Roman" w:cs="Times New Roman"/>
        </w:rPr>
      </w:pPr>
      <w:r w:rsidRPr="00AB6338">
        <w:rPr>
          <w:rFonts w:ascii="Times New Roman" w:hAnsi="Times New Roman" w:cs="Times New Roman"/>
        </w:rPr>
        <w:t xml:space="preserve">Wynagrodzenie, o którym mowa w ust. 1 zostało wyliczone w oparciu o kosztorys ofertowy sporządzony metodą kalkulacji uproszczonej. Wykonawca w dniu podpisania umowy przedłoży Zamawiającemu szczegółowe kalkulacje cen jednostkowych (w rozbiciu na nakłady rzeczowe i ceny odpowiednio dla tych nakładów: robocizny, materiałów wraz z kosztami zakupu, pracy sprzętu i transportu oraz narzuty kosztów pośrednich (ogólnych) </w:t>
      </w:r>
      <w:r w:rsidR="00B25C60">
        <w:rPr>
          <w:rFonts w:ascii="Times New Roman" w:hAnsi="Times New Roman" w:cs="Times New Roman"/>
        </w:rPr>
        <w:t xml:space="preserve">              </w:t>
      </w:r>
      <w:r w:rsidRPr="00AB6338">
        <w:rPr>
          <w:rFonts w:ascii="Times New Roman" w:hAnsi="Times New Roman" w:cs="Times New Roman"/>
        </w:rPr>
        <w:t xml:space="preserve">i zysku) wszystkich pozycji kosztorysu ofertowego Wykonawcy. Szczegółowe kalkulacje cen jednostkowych stanowią załącznik nr </w:t>
      </w:r>
      <w:r w:rsidR="009C36B5">
        <w:rPr>
          <w:rFonts w:ascii="Times New Roman" w:hAnsi="Times New Roman" w:cs="Times New Roman"/>
        </w:rPr>
        <w:t>4</w:t>
      </w:r>
      <w:r w:rsidRPr="00AB6338">
        <w:rPr>
          <w:rFonts w:ascii="Times New Roman" w:hAnsi="Times New Roman" w:cs="Times New Roman"/>
        </w:rPr>
        <w:t xml:space="preserve"> do umowy.</w:t>
      </w:r>
    </w:p>
    <w:p w14:paraId="07C117B2" w14:textId="77777777" w:rsidR="00AB6338" w:rsidRPr="00AB6338" w:rsidRDefault="00AB6338" w:rsidP="001F16D3">
      <w:pPr>
        <w:numPr>
          <w:ilvl w:val="0"/>
          <w:numId w:val="19"/>
        </w:numPr>
        <w:jc w:val="both"/>
        <w:rPr>
          <w:rFonts w:ascii="Times New Roman" w:hAnsi="Times New Roman" w:cs="Times New Roman"/>
        </w:rPr>
      </w:pPr>
      <w:r w:rsidRPr="00AB6338">
        <w:rPr>
          <w:rFonts w:ascii="Times New Roman" w:hAnsi="Times New Roman" w:cs="Times New Roman"/>
        </w:rPr>
        <w:t>Rzeczywiste wynagrodzenie Wykonawcy zostanie ustalone zgodnie z zasadami określonymi w § 6 i 8 umowy.</w:t>
      </w:r>
    </w:p>
    <w:p w14:paraId="15B6BA05" w14:textId="77777777" w:rsidR="00AB6338" w:rsidRPr="00AB6338" w:rsidRDefault="00AB6338" w:rsidP="001F16D3">
      <w:pPr>
        <w:numPr>
          <w:ilvl w:val="0"/>
          <w:numId w:val="19"/>
        </w:numPr>
        <w:jc w:val="both"/>
        <w:rPr>
          <w:rFonts w:ascii="Times New Roman" w:hAnsi="Times New Roman" w:cs="Times New Roman"/>
        </w:rPr>
      </w:pPr>
      <w:r w:rsidRPr="00AB6338">
        <w:rPr>
          <w:rFonts w:ascii="Times New Roman" w:hAnsi="Times New Roman" w:cs="Times New Roman"/>
        </w:rPr>
        <w:t>W przypadku zmiany procentowej stawki podatku od towarów i usług (VAT), do niezafakturowanej części wynagrodzenia netto zostanie doliczony podatek VAT zgodnie z obowiązującą stawką tego podatku.</w:t>
      </w:r>
    </w:p>
    <w:p w14:paraId="1E0B07B1" w14:textId="77777777" w:rsidR="00AB6338" w:rsidRPr="00AB6338" w:rsidRDefault="00AB6338" w:rsidP="001F16D3">
      <w:pPr>
        <w:numPr>
          <w:ilvl w:val="0"/>
          <w:numId w:val="19"/>
        </w:numPr>
        <w:jc w:val="both"/>
        <w:rPr>
          <w:rFonts w:ascii="Times New Roman" w:hAnsi="Times New Roman" w:cs="Times New Roman"/>
        </w:rPr>
      </w:pPr>
      <w:r w:rsidRPr="00AB6338">
        <w:rPr>
          <w:rFonts w:ascii="Times New Roman" w:hAnsi="Times New Roman" w:cs="Times New Roman"/>
        </w:rPr>
        <w:t>Maksymalna wartość wynagrodzenia wynosi 105% wstępnego wynagrodzenia brutto, tj. kwotę ……………… zł (słownie złotych: …………………. złote 00/100).</w:t>
      </w:r>
    </w:p>
    <w:p w14:paraId="2832DBC8" w14:textId="77777777" w:rsidR="00480E55" w:rsidRPr="00110686" w:rsidRDefault="00AB6338" w:rsidP="001F16D3">
      <w:pPr>
        <w:numPr>
          <w:ilvl w:val="0"/>
          <w:numId w:val="19"/>
        </w:numPr>
        <w:jc w:val="both"/>
        <w:rPr>
          <w:rFonts w:ascii="Times New Roman" w:hAnsi="Times New Roman" w:cs="Times New Roman"/>
        </w:rPr>
      </w:pPr>
      <w:r w:rsidRPr="00AB6338">
        <w:rPr>
          <w:rFonts w:ascii="Times New Roman" w:hAnsi="Times New Roman" w:cs="Times New Roman"/>
        </w:rPr>
        <w:t>W przypadku, gdyby wynagrodzenie Wykonawcy obliczane zgodnie z ust. 3 miało przekroczyć kwotę określoną w ust. 5, Strony mogą dokonać zmiany tej kwoty w drodze aneksu do umowy w oparciu o wyliczenia zaakceptowane przez Zamawiającego.</w:t>
      </w:r>
    </w:p>
    <w:p w14:paraId="42265043" w14:textId="77777777" w:rsidR="00C228BC" w:rsidRPr="00C228BC" w:rsidRDefault="00C228BC" w:rsidP="00C228BC">
      <w:pPr>
        <w:spacing w:before="240" w:after="120"/>
        <w:jc w:val="center"/>
        <w:rPr>
          <w:rFonts w:ascii="Times New Roman" w:hAnsi="Times New Roman" w:cs="Times New Roman"/>
        </w:rPr>
      </w:pPr>
      <w:r w:rsidRPr="00C228BC">
        <w:rPr>
          <w:rFonts w:ascii="Times New Roman" w:hAnsi="Times New Roman" w:cs="Times New Roman"/>
        </w:rPr>
        <w:t>§ 6</w:t>
      </w:r>
    </w:p>
    <w:p w14:paraId="52E1F48D" w14:textId="77777777" w:rsidR="00AB6338" w:rsidRPr="00AB6338" w:rsidRDefault="00AB6338" w:rsidP="001F16D3">
      <w:pPr>
        <w:numPr>
          <w:ilvl w:val="0"/>
          <w:numId w:val="17"/>
        </w:numPr>
        <w:jc w:val="both"/>
        <w:rPr>
          <w:rFonts w:ascii="Times New Roman" w:hAnsi="Times New Roman" w:cs="Times New Roman"/>
          <w:iCs/>
          <w:color w:val="FF0000"/>
        </w:rPr>
      </w:pPr>
      <w:r w:rsidRPr="00AB6338">
        <w:rPr>
          <w:rFonts w:ascii="Times New Roman" w:hAnsi="Times New Roman" w:cs="Times New Roman"/>
          <w:iCs/>
        </w:rPr>
        <w:t>Wynagrodzenie Wykonawcy, o którym mowa w § 5 umowy, rozliczane będzie nie częściej niż raz w miesiącu, na podstawie faktur VAT wystawianych przez Wykonawcę na kwotę ustaloną w dołączonym do faktury zestawieniu wartości wykonanych robót sporządzonym przez Wykonawcę narastająco, pomniejszoną o zsumowane kwoty poprzednio zafakturowane. Dołączone do faktury zestawienie wartości wykonanych robót musi być sprawdzone i zatwierdzone przez Inżyniera. W przypadku, gdy zapłata dotyczy robót wykonanych przez Podwykonawcę lub dalszego Podwykonawcę, do faktury VAT należy dołączyć dokumenty o których mowa w § 12 ust. 14 umowy.</w:t>
      </w:r>
    </w:p>
    <w:p w14:paraId="416FB9BD" w14:textId="77777777" w:rsidR="00AB6338" w:rsidRPr="00AB6338" w:rsidRDefault="00AB6338" w:rsidP="001F16D3">
      <w:pPr>
        <w:numPr>
          <w:ilvl w:val="0"/>
          <w:numId w:val="17"/>
        </w:numPr>
        <w:jc w:val="both"/>
        <w:rPr>
          <w:rFonts w:ascii="Times New Roman" w:hAnsi="Times New Roman" w:cs="Times New Roman"/>
        </w:rPr>
      </w:pPr>
      <w:r w:rsidRPr="00AB6338">
        <w:rPr>
          <w:rFonts w:ascii="Times New Roman" w:hAnsi="Times New Roman" w:cs="Times New Roman"/>
          <w:iCs/>
        </w:rPr>
        <w:t>Rozliczenie</w:t>
      </w:r>
      <w:r w:rsidRPr="00AB6338">
        <w:rPr>
          <w:rFonts w:ascii="Times New Roman" w:hAnsi="Times New Roman" w:cs="Times New Roman"/>
        </w:rPr>
        <w:t xml:space="preserve"> końcowe za wykonanie przedmiotu umowy nastąpi na podstawie faktury VAT wystawionej przez Wykonawcę w oparciu o protokół odbioru ostatecznego przedmiotu umowy, na kwotę ustaloną w dołączonym do faktury zestawieniu wartości wykonanych robót sporządzonym przez Wykonawcę narastająco, pomniejszoną o zsumowane kwoty poprzednio zafakturowane. Dołączone do faktury zestawienie wartości wykonanych robót musi być sprawdzone i zatwierdzone przez Inżyniera.</w:t>
      </w:r>
      <w:r w:rsidRPr="00AB6338">
        <w:rPr>
          <w:rFonts w:ascii="Times New Roman" w:hAnsi="Times New Roman" w:cs="Times New Roman"/>
          <w:iCs/>
        </w:rPr>
        <w:t xml:space="preserve"> W przypadku, gdy zapłata dotyczy robót wykonanych przez Podwykonawcę lub dalszego Podwykonawcę, do faktury VAT należy dołączyć dokumenty o których mowa w § 12 ust. 14 umowy, tj. fakturę obejmującą wynagrodzenie za zakres robót wykonanych przez Podwykonawcę, oraz dowody potwierdzające dokonanie zapłaty całości należnego wymagalnego wynagrodzenia.</w:t>
      </w:r>
    </w:p>
    <w:p w14:paraId="76354C71" w14:textId="77777777" w:rsidR="00AB6338" w:rsidRPr="00AB6338" w:rsidRDefault="00AB6338" w:rsidP="001F16D3">
      <w:pPr>
        <w:numPr>
          <w:ilvl w:val="0"/>
          <w:numId w:val="17"/>
        </w:numPr>
        <w:jc w:val="both"/>
        <w:rPr>
          <w:rFonts w:ascii="Times New Roman" w:hAnsi="Times New Roman" w:cs="Times New Roman"/>
        </w:rPr>
      </w:pPr>
      <w:r w:rsidRPr="00AB6338">
        <w:rPr>
          <w:rFonts w:ascii="Times New Roman" w:hAnsi="Times New Roman" w:cs="Times New Roman"/>
          <w:iCs/>
        </w:rPr>
        <w:t>Wynagrodzenie</w:t>
      </w:r>
      <w:r w:rsidRPr="00AB6338">
        <w:rPr>
          <w:rFonts w:ascii="Times New Roman" w:hAnsi="Times New Roman" w:cs="Times New Roman"/>
        </w:rPr>
        <w:t xml:space="preserve"> Wykonawcy, o którym mowa w ust. 1 i ust. 2 stanowić będzie wynik iloczynu ilości wykonanych robót i cen jednostkowych podanych w kosztorysie ofertowym stanowiącym załącznik do Oferty Wykonawcy lub cen jednostkowych wyliczonych zgodnie z postanowieniami § 8 umowy.</w:t>
      </w:r>
    </w:p>
    <w:p w14:paraId="75C28182" w14:textId="77777777" w:rsidR="00AB6338" w:rsidRPr="00AB6338" w:rsidRDefault="00AB6338" w:rsidP="001F16D3">
      <w:pPr>
        <w:numPr>
          <w:ilvl w:val="0"/>
          <w:numId w:val="17"/>
        </w:numPr>
        <w:jc w:val="both"/>
        <w:rPr>
          <w:rFonts w:ascii="Times New Roman" w:hAnsi="Times New Roman" w:cs="Times New Roman"/>
        </w:rPr>
      </w:pPr>
      <w:r w:rsidRPr="00AB6338">
        <w:rPr>
          <w:rFonts w:ascii="Times New Roman" w:hAnsi="Times New Roman" w:cs="Times New Roman"/>
          <w:iCs/>
        </w:rPr>
        <w:t>Należności</w:t>
      </w:r>
      <w:r w:rsidRPr="00AB6338">
        <w:rPr>
          <w:rFonts w:ascii="Times New Roman" w:hAnsi="Times New Roman" w:cs="Times New Roman"/>
        </w:rPr>
        <w:t xml:space="preserve"> z tytułu faktur będą płatne przez Zamawiającego przelewem na rachunek bankowy Wykonawcy wskazany na fakturze.</w:t>
      </w:r>
    </w:p>
    <w:p w14:paraId="41EF5F2C" w14:textId="77777777" w:rsidR="00AB6338" w:rsidRPr="00AB6338" w:rsidRDefault="00AB6338" w:rsidP="001F16D3">
      <w:pPr>
        <w:numPr>
          <w:ilvl w:val="0"/>
          <w:numId w:val="17"/>
        </w:numPr>
        <w:jc w:val="both"/>
        <w:rPr>
          <w:rFonts w:ascii="Times New Roman" w:hAnsi="Times New Roman" w:cs="Times New Roman"/>
        </w:rPr>
      </w:pPr>
      <w:r w:rsidRPr="00AB6338">
        <w:rPr>
          <w:rFonts w:ascii="Times New Roman" w:hAnsi="Times New Roman" w:cs="Times New Roman"/>
          <w:iCs/>
        </w:rPr>
        <w:t>Zamawiający ma obowiązek zapłaty w terminie do 30</w:t>
      </w:r>
      <w:r w:rsidRPr="00AB6338">
        <w:rPr>
          <w:rFonts w:ascii="Times New Roman" w:hAnsi="Times New Roman" w:cs="Times New Roman"/>
          <w:i/>
          <w:iCs/>
        </w:rPr>
        <w:t> </w:t>
      </w:r>
      <w:r w:rsidRPr="00AB6338">
        <w:rPr>
          <w:rFonts w:ascii="Times New Roman" w:hAnsi="Times New Roman" w:cs="Times New Roman"/>
          <w:iCs/>
        </w:rPr>
        <w:t>dni licząc od daty otrzymania prawidłowo wystawionej faktury oraz prawidłowych dokumentów określonych w ust. 1 lub ust. 2. Brak któregokolwiek dokumentu lub jego błędne wystawienie spowoduje wstrzymanie zapłaty do czasu uzupełnienia lub wyjaśnienia. Datą zapłaty jest dzień obciążenia rachunku bankowego Zamawiającego.</w:t>
      </w:r>
    </w:p>
    <w:p w14:paraId="1722FA12" w14:textId="77777777" w:rsidR="00AB6338" w:rsidRPr="00AB6338" w:rsidRDefault="00AB6338" w:rsidP="001F16D3">
      <w:pPr>
        <w:numPr>
          <w:ilvl w:val="0"/>
          <w:numId w:val="17"/>
        </w:numPr>
        <w:jc w:val="both"/>
        <w:rPr>
          <w:rFonts w:ascii="Times New Roman" w:hAnsi="Times New Roman" w:cs="Times New Roman"/>
        </w:rPr>
      </w:pPr>
      <w:r w:rsidRPr="00AB6338">
        <w:rPr>
          <w:rFonts w:ascii="Times New Roman" w:hAnsi="Times New Roman" w:cs="Times New Roman"/>
          <w:iCs/>
        </w:rPr>
        <w:t>Wykonawca</w:t>
      </w:r>
      <w:r w:rsidRPr="00AB6338">
        <w:rPr>
          <w:rFonts w:ascii="Times New Roman" w:hAnsi="Times New Roman" w:cs="Times New Roman"/>
        </w:rPr>
        <w:t xml:space="preserve"> jest upoważniony do wystawiania faktur VAT bez podpisu Zamawiającego</w:t>
      </w:r>
      <w:r>
        <w:rPr>
          <w:rFonts w:ascii="Times New Roman" w:hAnsi="Times New Roman" w:cs="Times New Roman"/>
        </w:rPr>
        <w:t>.</w:t>
      </w:r>
      <w:r w:rsidRPr="00AB6338">
        <w:rPr>
          <w:rFonts w:ascii="Times New Roman" w:hAnsi="Times New Roman" w:cs="Times New Roman"/>
        </w:rPr>
        <w:t xml:space="preserve"> Prawidłowo wystawiona faktura VAT za realizacje przedmiotu umowy powinna zawierać niżej wymienione dane: </w:t>
      </w:r>
    </w:p>
    <w:p w14:paraId="33E04B46" w14:textId="77777777" w:rsidR="00AB6338" w:rsidRPr="00AB6338" w:rsidRDefault="00AB6338" w:rsidP="00AB6338">
      <w:pPr>
        <w:suppressAutoHyphens w:val="0"/>
        <w:jc w:val="both"/>
        <w:rPr>
          <w:rFonts w:ascii="Times New Roman" w:hAnsi="Times New Roman" w:cs="Times New Roman"/>
        </w:rPr>
      </w:pPr>
      <w:r w:rsidRPr="00AB6338">
        <w:rPr>
          <w:rFonts w:ascii="Times New Roman" w:hAnsi="Times New Roman" w:cs="Times New Roman"/>
        </w:rPr>
        <w:lastRenderedPageBreak/>
        <w:t xml:space="preserve">       Nabywca: Gmina Mikołajki, 11-730 Mikołajki ul. Kolejowa 7, NIP 742-212-55-49</w:t>
      </w:r>
    </w:p>
    <w:p w14:paraId="3EB481E3" w14:textId="77777777" w:rsidR="00AB6338" w:rsidRPr="00AB6338" w:rsidRDefault="00AB6338" w:rsidP="00AB6338">
      <w:pPr>
        <w:suppressAutoHyphens w:val="0"/>
        <w:jc w:val="both"/>
        <w:rPr>
          <w:rFonts w:ascii="Times New Roman" w:hAnsi="Times New Roman" w:cs="Times New Roman"/>
        </w:rPr>
      </w:pPr>
      <w:r w:rsidRPr="00AB6338">
        <w:rPr>
          <w:rFonts w:ascii="Times New Roman" w:hAnsi="Times New Roman" w:cs="Times New Roman"/>
        </w:rPr>
        <w:t xml:space="preserve">       Odbiorca: Urząd Miasta i Gminy, 11 -730 Mikołajki ul. Kolejowa 7.</w:t>
      </w:r>
    </w:p>
    <w:p w14:paraId="2DE7C9EB" w14:textId="77777777" w:rsidR="00C228BC" w:rsidRPr="00C228BC" w:rsidRDefault="00C228BC" w:rsidP="00C228BC">
      <w:pPr>
        <w:spacing w:before="240" w:after="120"/>
        <w:jc w:val="center"/>
        <w:rPr>
          <w:rFonts w:ascii="Times New Roman" w:hAnsi="Times New Roman" w:cs="Times New Roman"/>
        </w:rPr>
      </w:pPr>
      <w:r w:rsidRPr="00C228BC">
        <w:rPr>
          <w:rFonts w:ascii="Times New Roman" w:hAnsi="Times New Roman" w:cs="Times New Roman"/>
        </w:rPr>
        <w:t>§ 7</w:t>
      </w:r>
    </w:p>
    <w:p w14:paraId="3039F7CA" w14:textId="77777777" w:rsidR="00C228BC" w:rsidRPr="00C228BC" w:rsidRDefault="00C228BC" w:rsidP="001F16D3">
      <w:pPr>
        <w:numPr>
          <w:ilvl w:val="0"/>
          <w:numId w:val="23"/>
        </w:numPr>
        <w:jc w:val="both"/>
        <w:rPr>
          <w:rFonts w:ascii="Times New Roman" w:hAnsi="Times New Roman" w:cs="Times New Roman"/>
        </w:rPr>
      </w:pPr>
      <w:r w:rsidRPr="00C228BC">
        <w:rPr>
          <w:rFonts w:ascii="Times New Roman" w:hAnsi="Times New Roman" w:cs="Times New Roman"/>
        </w:rPr>
        <w:t>Zamawiający ma prawo, jeżeli jest to niezbędne dla wykonania przedmiotu umowy, polecać Wykonawcy na piśmie:</w:t>
      </w:r>
    </w:p>
    <w:p w14:paraId="3AE3DBCC" w14:textId="77777777" w:rsidR="00C228BC" w:rsidRPr="00C228BC" w:rsidRDefault="00C228BC" w:rsidP="001F16D3">
      <w:pPr>
        <w:numPr>
          <w:ilvl w:val="0"/>
          <w:numId w:val="24"/>
        </w:numPr>
        <w:jc w:val="both"/>
        <w:rPr>
          <w:rFonts w:ascii="Times New Roman" w:hAnsi="Times New Roman" w:cs="Times New Roman"/>
        </w:rPr>
      </w:pPr>
      <w:r w:rsidRPr="00C228BC">
        <w:rPr>
          <w:rFonts w:ascii="Times New Roman" w:hAnsi="Times New Roman" w:cs="Times New Roman"/>
        </w:rPr>
        <w:t>wykonanie robót wynikających z Dokumentacji projektowej lub zasad wiedzy technicznej, a niewyszczególnionych w przedmiarach robót;</w:t>
      </w:r>
    </w:p>
    <w:p w14:paraId="5273EBAA" w14:textId="77777777" w:rsidR="00C228BC" w:rsidRPr="00C228BC" w:rsidRDefault="00C228BC" w:rsidP="001F16D3">
      <w:pPr>
        <w:numPr>
          <w:ilvl w:val="0"/>
          <w:numId w:val="24"/>
        </w:numPr>
        <w:jc w:val="both"/>
        <w:rPr>
          <w:rFonts w:ascii="Times New Roman" w:hAnsi="Times New Roman" w:cs="Times New Roman"/>
        </w:rPr>
      </w:pPr>
      <w:r w:rsidRPr="00C228BC">
        <w:rPr>
          <w:rFonts w:ascii="Times New Roman" w:hAnsi="Times New Roman" w:cs="Times New Roman"/>
        </w:rPr>
        <w:t>rezygnację z części robót;</w:t>
      </w:r>
    </w:p>
    <w:p w14:paraId="4424A855" w14:textId="77777777" w:rsidR="00C228BC" w:rsidRPr="00C228BC" w:rsidRDefault="00C228BC" w:rsidP="001F16D3">
      <w:pPr>
        <w:numPr>
          <w:ilvl w:val="0"/>
          <w:numId w:val="24"/>
        </w:numPr>
        <w:jc w:val="both"/>
        <w:rPr>
          <w:rFonts w:ascii="Times New Roman" w:hAnsi="Times New Roman" w:cs="Times New Roman"/>
        </w:rPr>
      </w:pPr>
      <w:r w:rsidRPr="00C228BC">
        <w:rPr>
          <w:rFonts w:ascii="Times New Roman" w:hAnsi="Times New Roman" w:cs="Times New Roman"/>
        </w:rPr>
        <w:t>wykonanie rozwiązań zamiennych w stosunku do Dokumentacji projektowej;</w:t>
      </w:r>
    </w:p>
    <w:p w14:paraId="4D5A9AF9" w14:textId="77777777" w:rsidR="00C228BC" w:rsidRPr="00C228BC" w:rsidRDefault="00C228BC" w:rsidP="00C228BC">
      <w:pPr>
        <w:jc w:val="both"/>
        <w:rPr>
          <w:rFonts w:ascii="Times New Roman" w:hAnsi="Times New Roman" w:cs="Times New Roman"/>
        </w:rPr>
      </w:pPr>
      <w:r w:rsidRPr="00C228BC">
        <w:rPr>
          <w:rFonts w:ascii="Times New Roman" w:hAnsi="Times New Roman" w:cs="Times New Roman"/>
        </w:rPr>
        <w:t xml:space="preserve">      a Wykonawca zobowiązany jest wykonać każde z powyższych poleceń.</w:t>
      </w:r>
    </w:p>
    <w:p w14:paraId="27F810FC" w14:textId="77777777" w:rsidR="00C228BC" w:rsidRPr="00C228BC" w:rsidRDefault="00C228BC" w:rsidP="001F16D3">
      <w:pPr>
        <w:numPr>
          <w:ilvl w:val="0"/>
          <w:numId w:val="23"/>
        </w:numPr>
        <w:jc w:val="both"/>
        <w:rPr>
          <w:rFonts w:ascii="Times New Roman" w:hAnsi="Times New Roman" w:cs="Times New Roman"/>
        </w:rPr>
      </w:pPr>
      <w:r w:rsidRPr="00C228BC">
        <w:rPr>
          <w:rFonts w:ascii="Times New Roman" w:hAnsi="Times New Roman" w:cs="Times New Roman"/>
        </w:rPr>
        <w:t>Wydane przez Zamawiającego polecenia, o których mowa w ust. 1, nie unieważniają w jakiejkolwiek mierze umowy, ale skutki tych poleceń mogą stanowić podstawę do zmiany – na wniosek Wykonawcy – terminu zakończenia robót, o którym mowa w § 3 ust. 3 umowy lub zmiany wynagrodzenia zgodnie z postanowieniami § 8 umowy, lecz nie więcej niż do wartości określonej w § 5 ust. 5 umowy.</w:t>
      </w:r>
    </w:p>
    <w:p w14:paraId="72B054CF" w14:textId="77777777" w:rsidR="00C228BC" w:rsidRPr="00C228BC" w:rsidRDefault="00C228BC" w:rsidP="001F16D3">
      <w:pPr>
        <w:numPr>
          <w:ilvl w:val="0"/>
          <w:numId w:val="23"/>
        </w:numPr>
        <w:jc w:val="both"/>
        <w:rPr>
          <w:rFonts w:ascii="Times New Roman" w:hAnsi="Times New Roman" w:cs="Times New Roman"/>
        </w:rPr>
      </w:pPr>
      <w:r w:rsidRPr="00C228BC">
        <w:rPr>
          <w:rFonts w:ascii="Times New Roman" w:hAnsi="Times New Roman" w:cs="Times New Roman"/>
        </w:rPr>
        <w:t xml:space="preserve">Zmiany wynikające z poleceń, o których mowa w ust. 1 oraz zmiany wykraczające poza określenie przedmiotu zamówienia będą wymagały sporządzenia aneksu do umowy. </w:t>
      </w:r>
    </w:p>
    <w:p w14:paraId="71B26B0E" w14:textId="77777777" w:rsidR="00C228BC" w:rsidRPr="00C228BC" w:rsidRDefault="00C228BC" w:rsidP="00C228BC">
      <w:pPr>
        <w:spacing w:before="240" w:after="120"/>
        <w:jc w:val="center"/>
        <w:rPr>
          <w:rFonts w:ascii="Times New Roman" w:hAnsi="Times New Roman" w:cs="Times New Roman"/>
        </w:rPr>
      </w:pPr>
      <w:r w:rsidRPr="00C228BC">
        <w:rPr>
          <w:rFonts w:ascii="Times New Roman" w:hAnsi="Times New Roman" w:cs="Times New Roman"/>
        </w:rPr>
        <w:t>§ 8</w:t>
      </w:r>
    </w:p>
    <w:p w14:paraId="64C1DA9D" w14:textId="77777777" w:rsidR="00C228BC" w:rsidRPr="00C228BC" w:rsidRDefault="00C228BC" w:rsidP="001F16D3">
      <w:pPr>
        <w:numPr>
          <w:ilvl w:val="0"/>
          <w:numId w:val="25"/>
        </w:numPr>
        <w:jc w:val="both"/>
        <w:rPr>
          <w:rFonts w:ascii="Times New Roman" w:hAnsi="Times New Roman" w:cs="Times New Roman"/>
        </w:rPr>
      </w:pPr>
      <w:r w:rsidRPr="00C228BC">
        <w:rPr>
          <w:rFonts w:ascii="Times New Roman" w:hAnsi="Times New Roman" w:cs="Times New Roman"/>
        </w:rPr>
        <w:t>Jeżeli roboty wynikające z poleceń wprowadzonych zgodnie z postanowieniami § 7 ust. 1 pkt 1 lub pkt 3 umowy, odpowiadają opisowi pozycji w kosztorysie ofertowym lub pozycji dla podobnej roboty, cena jednostkowa określona w kosztorysie ofertowym, używana jest do wyliczenia wysokości wynagrodzenia, o którym mowa w § 6 ust. 3 umowy.</w:t>
      </w:r>
    </w:p>
    <w:p w14:paraId="7BECB3D7" w14:textId="2B92CB6B" w:rsidR="00C228BC" w:rsidRPr="00C228BC" w:rsidRDefault="00C228BC" w:rsidP="001F16D3">
      <w:pPr>
        <w:numPr>
          <w:ilvl w:val="0"/>
          <w:numId w:val="25"/>
        </w:numPr>
        <w:jc w:val="both"/>
        <w:rPr>
          <w:rFonts w:ascii="Times New Roman" w:hAnsi="Times New Roman" w:cs="Times New Roman"/>
        </w:rPr>
      </w:pPr>
      <w:r w:rsidRPr="00C228BC">
        <w:rPr>
          <w:rFonts w:ascii="Times New Roman" w:hAnsi="Times New Roman" w:cs="Times New Roman"/>
        </w:rPr>
        <w:t>Jeżeli roboty wynikające z poleceń wprowadzonych postanowieniami § 7 ust. 1 pkt 1 lub pkt 3 umowy nie odpowiadają opisowi pozycji w kosztorysie ofertowym lub pozycji dla podobnej roboty to Wykonawca powinien przedłożyć do akceptacji Zamawiającego kalkulację ceny jednostkowej tych robót (z uwzględnieniem cen materiałów, sprzętu</w:t>
      </w:r>
      <w:r w:rsidR="00CA1F19">
        <w:rPr>
          <w:rFonts w:ascii="Times New Roman" w:hAnsi="Times New Roman" w:cs="Times New Roman"/>
        </w:rPr>
        <w:t xml:space="preserve">                 </w:t>
      </w:r>
      <w:r w:rsidRPr="00C228BC">
        <w:rPr>
          <w:rFonts w:ascii="Times New Roman" w:hAnsi="Times New Roman" w:cs="Times New Roman"/>
        </w:rPr>
        <w:t xml:space="preserve"> i transportu):</w:t>
      </w:r>
    </w:p>
    <w:p w14:paraId="42BC3425" w14:textId="77777777" w:rsidR="00C228BC" w:rsidRPr="00C228BC" w:rsidRDefault="00C228BC" w:rsidP="001F16D3">
      <w:pPr>
        <w:numPr>
          <w:ilvl w:val="0"/>
          <w:numId w:val="26"/>
        </w:numPr>
        <w:jc w:val="both"/>
        <w:rPr>
          <w:rFonts w:ascii="Times New Roman" w:hAnsi="Times New Roman" w:cs="Times New Roman"/>
          <w:bCs w:val="0"/>
        </w:rPr>
      </w:pPr>
      <w:r w:rsidRPr="00C228BC">
        <w:rPr>
          <w:rFonts w:ascii="Times New Roman" w:hAnsi="Times New Roman" w:cs="Times New Roman"/>
          <w:bCs w:val="0"/>
        </w:rPr>
        <w:t xml:space="preserve">jeśli ceny zostały określone w załączniku nr </w:t>
      </w:r>
      <w:r w:rsidR="009C36B5">
        <w:rPr>
          <w:rFonts w:ascii="Times New Roman" w:hAnsi="Times New Roman" w:cs="Times New Roman"/>
          <w:bCs w:val="0"/>
        </w:rPr>
        <w:t>4</w:t>
      </w:r>
      <w:r w:rsidRPr="00C228BC">
        <w:rPr>
          <w:rFonts w:ascii="Times New Roman" w:hAnsi="Times New Roman" w:cs="Times New Roman"/>
          <w:bCs w:val="0"/>
        </w:rPr>
        <w:t xml:space="preserve"> do umowy – to nie wyższych od określonych w tym załączniku;</w:t>
      </w:r>
    </w:p>
    <w:p w14:paraId="49293ECA" w14:textId="77777777" w:rsidR="00C228BC" w:rsidRPr="00C228BC" w:rsidRDefault="00C228BC" w:rsidP="001F16D3">
      <w:pPr>
        <w:numPr>
          <w:ilvl w:val="0"/>
          <w:numId w:val="26"/>
        </w:numPr>
        <w:jc w:val="both"/>
        <w:rPr>
          <w:rFonts w:ascii="Times New Roman" w:hAnsi="Times New Roman" w:cs="Times New Roman"/>
          <w:bCs w:val="0"/>
        </w:rPr>
      </w:pPr>
      <w:r w:rsidRPr="00C228BC">
        <w:rPr>
          <w:rFonts w:ascii="Times New Roman" w:hAnsi="Times New Roman" w:cs="Times New Roman"/>
          <w:bCs w:val="0"/>
        </w:rPr>
        <w:t xml:space="preserve">jeśli ceny nie zostały określone w załączniku nr </w:t>
      </w:r>
      <w:r w:rsidR="009C36B5">
        <w:rPr>
          <w:rFonts w:ascii="Times New Roman" w:hAnsi="Times New Roman" w:cs="Times New Roman"/>
          <w:bCs w:val="0"/>
        </w:rPr>
        <w:t>4</w:t>
      </w:r>
      <w:r w:rsidRPr="00C228BC">
        <w:rPr>
          <w:rFonts w:ascii="Times New Roman" w:hAnsi="Times New Roman" w:cs="Times New Roman"/>
          <w:bCs w:val="0"/>
        </w:rPr>
        <w:t xml:space="preserve"> do umowy – to nie wyższych od średnich cen materiałów, sprzętu i transportu publikowanych w wydawnictwie „Sekocenbud” w miesiącu, w którym kalkulacja jest sporządzana oraz nakładów rzeczowych określonych w Katalogach Nakładów Rzeczowych (KNR), </w:t>
      </w:r>
      <w:r w:rsidRPr="00C228BC">
        <w:rPr>
          <w:rFonts w:ascii="Times New Roman" w:hAnsi="Times New Roman" w:cs="Times New Roman"/>
          <w:bCs w:val="0"/>
        </w:rPr>
        <w:br/>
        <w:t>a w przypadku robót, dla których nie określono nakładów rzeczowych w KNR, wg innych ogólnie stosowanych katalogów lub nakładów własnych zaakceptowanych przez Zamawiającego.</w:t>
      </w:r>
    </w:p>
    <w:p w14:paraId="4E5AB2EF" w14:textId="77777777" w:rsidR="00C228BC" w:rsidRPr="00C228BC" w:rsidRDefault="00C228BC" w:rsidP="001F16D3">
      <w:pPr>
        <w:numPr>
          <w:ilvl w:val="0"/>
          <w:numId w:val="25"/>
        </w:numPr>
        <w:jc w:val="both"/>
        <w:rPr>
          <w:rFonts w:ascii="Times New Roman" w:hAnsi="Times New Roman" w:cs="Times New Roman"/>
        </w:rPr>
      </w:pPr>
      <w:r w:rsidRPr="00C228BC">
        <w:rPr>
          <w:rFonts w:ascii="Times New Roman" w:hAnsi="Times New Roman" w:cs="Times New Roman"/>
        </w:rPr>
        <w:t>Jeżeli cena jednostkowa przedłożona przez Wykonawcę do akceptacji Zamawiającemu będzie skalkulowana niezgodnie z postanowieniami ust. 2, Zamawiający wprowadzi korektę ceny opartą na własnych wyliczeniach.</w:t>
      </w:r>
    </w:p>
    <w:p w14:paraId="088F55B7" w14:textId="77777777" w:rsidR="00C228BC" w:rsidRPr="00C228BC" w:rsidRDefault="00C228BC" w:rsidP="001F16D3">
      <w:pPr>
        <w:numPr>
          <w:ilvl w:val="0"/>
          <w:numId w:val="25"/>
        </w:numPr>
        <w:jc w:val="both"/>
        <w:rPr>
          <w:rFonts w:ascii="Times New Roman" w:hAnsi="Times New Roman" w:cs="Times New Roman"/>
        </w:rPr>
      </w:pPr>
      <w:r w:rsidRPr="00C228BC">
        <w:rPr>
          <w:rFonts w:ascii="Times New Roman" w:hAnsi="Times New Roman" w:cs="Times New Roman"/>
        </w:rPr>
        <w:t>Wykonawca powinien dokonać wyliczeń cen, o których mowa w ust. 2 oraz przedstawić Zamawiającemu do akceptacji wysokość wynagrodzenia wynikającą ze zmian przed rozpoczęciem robót wynikających z tych zmian.</w:t>
      </w:r>
    </w:p>
    <w:p w14:paraId="7DD80D9E" w14:textId="77777777" w:rsidR="00C228BC" w:rsidRPr="00C228BC" w:rsidRDefault="00C228BC" w:rsidP="00C228BC">
      <w:pPr>
        <w:spacing w:before="240" w:after="120"/>
        <w:jc w:val="center"/>
        <w:rPr>
          <w:rFonts w:ascii="Times New Roman" w:hAnsi="Times New Roman" w:cs="Times New Roman"/>
        </w:rPr>
      </w:pPr>
      <w:r w:rsidRPr="00C228BC">
        <w:rPr>
          <w:rFonts w:ascii="Times New Roman" w:hAnsi="Times New Roman" w:cs="Times New Roman"/>
        </w:rPr>
        <w:t>§ 9</w:t>
      </w:r>
    </w:p>
    <w:p w14:paraId="648F52D1" w14:textId="77777777" w:rsidR="00C228BC" w:rsidRPr="00C228BC" w:rsidRDefault="00C228BC" w:rsidP="001F16D3">
      <w:pPr>
        <w:keepNext/>
        <w:numPr>
          <w:ilvl w:val="0"/>
          <w:numId w:val="27"/>
        </w:numPr>
        <w:jc w:val="both"/>
        <w:outlineLvl w:val="0"/>
        <w:rPr>
          <w:rFonts w:ascii="Times New Roman" w:hAnsi="Times New Roman" w:cs="Times New Roman"/>
        </w:rPr>
      </w:pPr>
      <w:r w:rsidRPr="00C228BC">
        <w:rPr>
          <w:rFonts w:ascii="Times New Roman" w:hAnsi="Times New Roman" w:cs="Times New Roman"/>
        </w:rPr>
        <w:t>Do obowiązków Zamawiającego należy:</w:t>
      </w:r>
    </w:p>
    <w:p w14:paraId="696915D5" w14:textId="77777777" w:rsidR="00C228BC" w:rsidRPr="00C228BC" w:rsidRDefault="00C228BC" w:rsidP="001F16D3">
      <w:pPr>
        <w:numPr>
          <w:ilvl w:val="0"/>
          <w:numId w:val="28"/>
        </w:numPr>
        <w:jc w:val="both"/>
        <w:rPr>
          <w:rFonts w:ascii="Times New Roman" w:hAnsi="Times New Roman" w:cs="Times New Roman"/>
        </w:rPr>
      </w:pPr>
      <w:r w:rsidRPr="00C228BC">
        <w:rPr>
          <w:rFonts w:ascii="Times New Roman" w:hAnsi="Times New Roman" w:cs="Times New Roman"/>
        </w:rPr>
        <w:t>przekazanie terenu budowy w terminie określonym § 3 ust. 1 umowy;</w:t>
      </w:r>
    </w:p>
    <w:p w14:paraId="7F777A85" w14:textId="77777777" w:rsidR="00C228BC" w:rsidRPr="00C228BC" w:rsidRDefault="00C228BC" w:rsidP="001F16D3">
      <w:pPr>
        <w:numPr>
          <w:ilvl w:val="0"/>
          <w:numId w:val="28"/>
        </w:numPr>
        <w:jc w:val="both"/>
        <w:rPr>
          <w:rFonts w:ascii="Times New Roman" w:hAnsi="Times New Roman" w:cs="Times New Roman"/>
        </w:rPr>
      </w:pPr>
      <w:r w:rsidRPr="00C228BC">
        <w:rPr>
          <w:rFonts w:ascii="Times New Roman" w:hAnsi="Times New Roman" w:cs="Times New Roman"/>
        </w:rPr>
        <w:t>przekazanie dziennika budowy w terminie określonym § 3 ust. 1 umowy;</w:t>
      </w:r>
    </w:p>
    <w:p w14:paraId="25A440F8" w14:textId="77777777" w:rsidR="00C228BC" w:rsidRPr="00C228BC" w:rsidRDefault="00C228BC" w:rsidP="001F16D3">
      <w:pPr>
        <w:numPr>
          <w:ilvl w:val="0"/>
          <w:numId w:val="28"/>
        </w:numPr>
        <w:jc w:val="both"/>
        <w:rPr>
          <w:rFonts w:ascii="Times New Roman" w:hAnsi="Times New Roman" w:cs="Times New Roman"/>
        </w:rPr>
      </w:pPr>
      <w:r w:rsidRPr="00C228BC">
        <w:rPr>
          <w:rFonts w:ascii="Times New Roman" w:hAnsi="Times New Roman" w:cs="Times New Roman"/>
        </w:rPr>
        <w:t>zapewnienie nadzoru autorskiego inwestorskiego;</w:t>
      </w:r>
    </w:p>
    <w:p w14:paraId="295D3F4A" w14:textId="77777777" w:rsidR="00C228BC" w:rsidRPr="00C228BC" w:rsidRDefault="00C228BC" w:rsidP="001F16D3">
      <w:pPr>
        <w:numPr>
          <w:ilvl w:val="0"/>
          <w:numId w:val="28"/>
        </w:numPr>
        <w:jc w:val="both"/>
        <w:rPr>
          <w:rFonts w:ascii="Times New Roman" w:hAnsi="Times New Roman" w:cs="Times New Roman"/>
        </w:rPr>
      </w:pPr>
      <w:r w:rsidRPr="00C228BC">
        <w:rPr>
          <w:rFonts w:ascii="Times New Roman" w:hAnsi="Times New Roman" w:cs="Times New Roman"/>
        </w:rPr>
        <w:t>odbieranie robót na zasadach określonych w § 13 umowy;</w:t>
      </w:r>
    </w:p>
    <w:p w14:paraId="7951C183" w14:textId="77777777" w:rsidR="00C228BC" w:rsidRPr="00C228BC" w:rsidRDefault="00C228BC" w:rsidP="001F16D3">
      <w:pPr>
        <w:numPr>
          <w:ilvl w:val="0"/>
          <w:numId w:val="28"/>
        </w:numPr>
        <w:jc w:val="both"/>
        <w:rPr>
          <w:rFonts w:ascii="Times New Roman" w:hAnsi="Times New Roman" w:cs="Times New Roman"/>
        </w:rPr>
      </w:pPr>
      <w:r w:rsidRPr="00C228BC">
        <w:rPr>
          <w:rFonts w:ascii="Times New Roman" w:hAnsi="Times New Roman" w:cs="Times New Roman"/>
        </w:rPr>
        <w:t>zapłata Wykonawcy wynagrodzenia na zasadach określonych w § 5 i 6 umowy.</w:t>
      </w:r>
    </w:p>
    <w:p w14:paraId="5079B14E" w14:textId="77777777" w:rsidR="00C228BC" w:rsidRPr="00C228BC" w:rsidRDefault="00C228BC" w:rsidP="001F16D3">
      <w:pPr>
        <w:keepNext/>
        <w:numPr>
          <w:ilvl w:val="0"/>
          <w:numId w:val="27"/>
        </w:numPr>
        <w:jc w:val="both"/>
        <w:outlineLvl w:val="0"/>
        <w:rPr>
          <w:rFonts w:ascii="Times New Roman" w:hAnsi="Times New Roman" w:cs="Times New Roman"/>
        </w:rPr>
      </w:pPr>
      <w:r w:rsidRPr="00C228BC">
        <w:rPr>
          <w:rFonts w:ascii="Times New Roman" w:hAnsi="Times New Roman" w:cs="Times New Roman"/>
        </w:rPr>
        <w:lastRenderedPageBreak/>
        <w:t>Do obowiązków Wykonawcy należy w szczególności:</w:t>
      </w:r>
    </w:p>
    <w:p w14:paraId="6793DAC5" w14:textId="77777777" w:rsidR="00C228BC" w:rsidRPr="00C228BC" w:rsidRDefault="00C228BC" w:rsidP="001F16D3">
      <w:pPr>
        <w:numPr>
          <w:ilvl w:val="0"/>
          <w:numId w:val="29"/>
        </w:numPr>
        <w:tabs>
          <w:tab w:val="left" w:pos="851"/>
        </w:tabs>
        <w:jc w:val="both"/>
        <w:rPr>
          <w:rFonts w:ascii="Times New Roman" w:hAnsi="Times New Roman" w:cs="Times New Roman"/>
        </w:rPr>
      </w:pPr>
      <w:r w:rsidRPr="00C228BC">
        <w:rPr>
          <w:rFonts w:ascii="Times New Roman" w:hAnsi="Times New Roman" w:cs="Times New Roman"/>
        </w:rPr>
        <w:t>wykonanie czynności wymienionych w art. 22 ustawy z dnia 7 lipca 1994 r. P</w:t>
      </w:r>
      <w:r w:rsidR="009A7069">
        <w:rPr>
          <w:rFonts w:ascii="Times New Roman" w:hAnsi="Times New Roman" w:cs="Times New Roman"/>
        </w:rPr>
        <w:t>rawo budowlane (j.t. Dz.U. z 202</w:t>
      </w:r>
      <w:r w:rsidR="00C6638F">
        <w:rPr>
          <w:rFonts w:ascii="Times New Roman" w:hAnsi="Times New Roman" w:cs="Times New Roman"/>
        </w:rPr>
        <w:t>3</w:t>
      </w:r>
      <w:r w:rsidRPr="00C228BC">
        <w:rPr>
          <w:rFonts w:ascii="Times New Roman" w:hAnsi="Times New Roman" w:cs="Times New Roman"/>
        </w:rPr>
        <w:t>r., poz.</w:t>
      </w:r>
      <w:r w:rsidR="00C6638F">
        <w:rPr>
          <w:rFonts w:ascii="Times New Roman" w:hAnsi="Times New Roman" w:cs="Times New Roman"/>
        </w:rPr>
        <w:t xml:space="preserve"> 682</w:t>
      </w:r>
      <w:r w:rsidRPr="00C228BC">
        <w:rPr>
          <w:rFonts w:ascii="Times New Roman" w:hAnsi="Times New Roman" w:cs="Times New Roman"/>
        </w:rPr>
        <w:t xml:space="preserve"> ze zm.);</w:t>
      </w:r>
    </w:p>
    <w:p w14:paraId="2E3CA4D0" w14:textId="77777777" w:rsidR="00C228BC" w:rsidRPr="00C228BC" w:rsidRDefault="00C228BC" w:rsidP="001F16D3">
      <w:pPr>
        <w:numPr>
          <w:ilvl w:val="0"/>
          <w:numId w:val="29"/>
        </w:numPr>
        <w:tabs>
          <w:tab w:val="left" w:pos="851"/>
        </w:tabs>
        <w:jc w:val="both"/>
        <w:rPr>
          <w:rFonts w:ascii="Times New Roman" w:hAnsi="Times New Roman" w:cs="Times New Roman"/>
        </w:rPr>
      </w:pPr>
      <w:r w:rsidRPr="00C228BC">
        <w:rPr>
          <w:rFonts w:ascii="Times New Roman" w:hAnsi="Times New Roman" w:cs="Times New Roman"/>
        </w:rPr>
        <w:t>przestrzeganie ogólnych wymagań dotyczących robót w zakresie określonym w ST;</w:t>
      </w:r>
    </w:p>
    <w:p w14:paraId="678B92F5" w14:textId="77777777" w:rsidR="00C228BC" w:rsidRPr="00C228BC" w:rsidRDefault="00C228BC" w:rsidP="001F16D3">
      <w:pPr>
        <w:numPr>
          <w:ilvl w:val="0"/>
          <w:numId w:val="29"/>
        </w:numPr>
        <w:tabs>
          <w:tab w:val="left" w:pos="851"/>
        </w:tabs>
        <w:jc w:val="both"/>
        <w:rPr>
          <w:rFonts w:ascii="Times New Roman" w:hAnsi="Times New Roman" w:cs="Times New Roman"/>
        </w:rPr>
      </w:pPr>
      <w:r w:rsidRPr="00C228BC">
        <w:rPr>
          <w:rFonts w:ascii="Times New Roman" w:hAnsi="Times New Roman" w:cs="Times New Roman"/>
        </w:rPr>
        <w:t>wykonanie przedmiotu umowy w oparciu o Dokumentację projektową z uwzględnieniem wymagań określonych w ST;</w:t>
      </w:r>
    </w:p>
    <w:p w14:paraId="7091A136" w14:textId="77777777" w:rsidR="00C228BC" w:rsidRPr="00C228BC" w:rsidRDefault="00C228BC" w:rsidP="001F16D3">
      <w:pPr>
        <w:numPr>
          <w:ilvl w:val="0"/>
          <w:numId w:val="29"/>
        </w:numPr>
        <w:tabs>
          <w:tab w:val="left" w:pos="851"/>
        </w:tabs>
        <w:jc w:val="both"/>
        <w:rPr>
          <w:rFonts w:ascii="Times New Roman" w:hAnsi="Times New Roman" w:cs="Times New Roman"/>
        </w:rPr>
      </w:pPr>
      <w:r w:rsidRPr="00C228BC">
        <w:rPr>
          <w:rFonts w:ascii="Times New Roman" w:hAnsi="Times New Roman" w:cs="Times New Roman"/>
        </w:rPr>
        <w:t>kontrola jakości materiałów i robót zgodnie z postanowieniami ST;</w:t>
      </w:r>
    </w:p>
    <w:p w14:paraId="1DE27726" w14:textId="77777777" w:rsidR="00C228BC" w:rsidRPr="00C228BC" w:rsidRDefault="00C228BC" w:rsidP="001F16D3">
      <w:pPr>
        <w:numPr>
          <w:ilvl w:val="0"/>
          <w:numId w:val="29"/>
        </w:numPr>
        <w:tabs>
          <w:tab w:val="left" w:pos="851"/>
        </w:tabs>
        <w:jc w:val="both"/>
        <w:rPr>
          <w:rFonts w:ascii="Times New Roman" w:hAnsi="Times New Roman" w:cs="Times New Roman"/>
        </w:rPr>
      </w:pPr>
      <w:r w:rsidRPr="00C228BC">
        <w:rPr>
          <w:rFonts w:ascii="Times New Roman" w:hAnsi="Times New Roman" w:cs="Times New Roman"/>
        </w:rPr>
        <w:t>umożliwienie Inżynierowi przeprowadzenie pomiarów i badań kontrolnych, w szczególności geodezyjnych;</w:t>
      </w:r>
    </w:p>
    <w:p w14:paraId="1401C140" w14:textId="77777777" w:rsidR="00C228BC" w:rsidRPr="00CF67A8" w:rsidRDefault="00C228BC" w:rsidP="001F16D3">
      <w:pPr>
        <w:numPr>
          <w:ilvl w:val="0"/>
          <w:numId w:val="29"/>
        </w:numPr>
        <w:tabs>
          <w:tab w:val="left" w:pos="851"/>
        </w:tabs>
        <w:jc w:val="both"/>
        <w:rPr>
          <w:rFonts w:ascii="Times New Roman" w:hAnsi="Times New Roman" w:cs="Times New Roman"/>
        </w:rPr>
      </w:pPr>
      <w:r w:rsidRPr="00C228BC">
        <w:rPr>
          <w:rFonts w:ascii="Times New Roman" w:hAnsi="Times New Roman" w:cs="Times New Roman"/>
        </w:rPr>
        <w:t xml:space="preserve">realizacja zaleceń wpisanych </w:t>
      </w:r>
      <w:r w:rsidRPr="00CF67A8">
        <w:rPr>
          <w:rFonts w:ascii="Times New Roman" w:hAnsi="Times New Roman" w:cs="Times New Roman"/>
        </w:rPr>
        <w:t>do dziennika budowy;</w:t>
      </w:r>
    </w:p>
    <w:p w14:paraId="225F82ED" w14:textId="77777777" w:rsidR="00C228BC" w:rsidRPr="00C228BC" w:rsidRDefault="00C228BC" w:rsidP="001F16D3">
      <w:pPr>
        <w:numPr>
          <w:ilvl w:val="0"/>
          <w:numId w:val="29"/>
        </w:numPr>
        <w:tabs>
          <w:tab w:val="left" w:pos="851"/>
        </w:tabs>
        <w:jc w:val="both"/>
        <w:rPr>
          <w:rFonts w:ascii="Times New Roman" w:hAnsi="Times New Roman" w:cs="Times New Roman"/>
        </w:rPr>
      </w:pPr>
      <w:r w:rsidRPr="00C228BC">
        <w:rPr>
          <w:rFonts w:ascii="Times New Roman" w:hAnsi="Times New Roman" w:cs="Times New Roman"/>
        </w:rPr>
        <w:t>skompletowanie i przedstawienie Zamawiającemu dokumentów pozwalających na ocenę prawidłowego wykonania przedmiotu odbioru częściowego i odbioru ostatecznego robót w zakresie określonym postanowieniami ST;</w:t>
      </w:r>
    </w:p>
    <w:p w14:paraId="452E8D4C" w14:textId="77777777" w:rsidR="00C228BC" w:rsidRPr="00C228BC" w:rsidRDefault="00C228BC" w:rsidP="001F16D3">
      <w:pPr>
        <w:numPr>
          <w:ilvl w:val="0"/>
          <w:numId w:val="29"/>
        </w:numPr>
        <w:tabs>
          <w:tab w:val="left" w:pos="851"/>
        </w:tabs>
        <w:jc w:val="both"/>
        <w:rPr>
          <w:rFonts w:ascii="Times New Roman" w:hAnsi="Times New Roman" w:cs="Times New Roman"/>
        </w:rPr>
      </w:pPr>
      <w:r w:rsidRPr="00C228BC">
        <w:rPr>
          <w:rFonts w:ascii="Times New Roman" w:hAnsi="Times New Roman" w:cs="Times New Roman"/>
        </w:rPr>
        <w:t>utrzymanie ładu i porządku na terenie budowy, a po zakończeniu robót usunięcie poza teren budowy wszelkich urządzeń tymczasowego zaplecza, oraz pozostawienie całego terenu budowy i robót czystego i nadającego się do użytkowania;</w:t>
      </w:r>
    </w:p>
    <w:p w14:paraId="25EF763A" w14:textId="77777777" w:rsidR="00C228BC" w:rsidRPr="00C228BC" w:rsidRDefault="00C228BC" w:rsidP="001F16D3">
      <w:pPr>
        <w:numPr>
          <w:ilvl w:val="0"/>
          <w:numId w:val="29"/>
        </w:numPr>
        <w:tabs>
          <w:tab w:val="left" w:pos="851"/>
        </w:tabs>
        <w:jc w:val="both"/>
        <w:rPr>
          <w:rFonts w:ascii="Times New Roman" w:hAnsi="Times New Roman" w:cs="Times New Roman"/>
        </w:rPr>
      </w:pPr>
      <w:r w:rsidRPr="00C228BC">
        <w:rPr>
          <w:rFonts w:ascii="Times New Roman" w:hAnsi="Times New Roman" w:cs="Times New Roman"/>
        </w:rPr>
        <w:t>informowanie Inżyniera o terminie zakrycia robót ulegających zakryciu, oraz terminie odbioru robót zanikających w terminach i w zakresie określonym w ST;</w:t>
      </w:r>
    </w:p>
    <w:p w14:paraId="6E974BD6" w14:textId="77777777" w:rsidR="00C228BC" w:rsidRPr="00C228BC" w:rsidRDefault="00C228BC" w:rsidP="001F16D3">
      <w:pPr>
        <w:numPr>
          <w:ilvl w:val="0"/>
          <w:numId w:val="29"/>
        </w:numPr>
        <w:tabs>
          <w:tab w:val="left" w:pos="851"/>
        </w:tabs>
        <w:jc w:val="both"/>
        <w:rPr>
          <w:rFonts w:ascii="Times New Roman" w:hAnsi="Times New Roman" w:cs="Times New Roman"/>
        </w:rPr>
      </w:pPr>
      <w:r w:rsidRPr="00C228BC">
        <w:rPr>
          <w:rFonts w:ascii="Times New Roman" w:hAnsi="Times New Roman" w:cs="Times New Roman"/>
        </w:rPr>
        <w:t>informowanie Inżyniera o problemach lub okolicznościach mogących wpłynąć na jakość robót lub termin zakończenia robót;</w:t>
      </w:r>
    </w:p>
    <w:p w14:paraId="3D45367F" w14:textId="77777777" w:rsidR="00C228BC" w:rsidRPr="00C228BC" w:rsidRDefault="00C228BC" w:rsidP="001F16D3">
      <w:pPr>
        <w:numPr>
          <w:ilvl w:val="0"/>
          <w:numId w:val="29"/>
        </w:numPr>
        <w:tabs>
          <w:tab w:val="left" w:pos="851"/>
        </w:tabs>
        <w:jc w:val="both"/>
        <w:rPr>
          <w:rFonts w:ascii="Times New Roman" w:hAnsi="Times New Roman" w:cs="Times New Roman"/>
        </w:rPr>
      </w:pPr>
      <w:r w:rsidRPr="00C228BC">
        <w:rPr>
          <w:rFonts w:ascii="Times New Roman" w:hAnsi="Times New Roman" w:cs="Times New Roman"/>
        </w:rPr>
        <w:t>niezwłoczne informowanie Zamawiającego o przeprowadzanych na terenie budowy kontrolach oraz o zaistniałych wypadkach;</w:t>
      </w:r>
    </w:p>
    <w:p w14:paraId="23487364" w14:textId="77777777" w:rsidR="00C228BC" w:rsidRPr="00F21999" w:rsidRDefault="00F21999" w:rsidP="001F16D3">
      <w:pPr>
        <w:numPr>
          <w:ilvl w:val="0"/>
          <w:numId w:val="29"/>
        </w:numPr>
        <w:tabs>
          <w:tab w:val="left" w:pos="851"/>
        </w:tabs>
        <w:jc w:val="both"/>
        <w:rPr>
          <w:rFonts w:ascii="Times New Roman" w:hAnsi="Times New Roman" w:cs="Times New Roman"/>
        </w:rPr>
      </w:pPr>
      <w:r w:rsidRPr="00F21999">
        <w:rPr>
          <w:rFonts w:ascii="Times New Roman" w:hAnsi="Times New Roman" w:cs="Times New Roman"/>
        </w:rPr>
        <w:t>opracowanie Programu</w:t>
      </w:r>
      <w:r w:rsidR="00C228BC" w:rsidRPr="00F21999">
        <w:rPr>
          <w:rFonts w:ascii="Times New Roman" w:hAnsi="Times New Roman" w:cs="Times New Roman"/>
        </w:rPr>
        <w:t xml:space="preserve"> Zapewnienia Jakości i przedłożenie </w:t>
      </w:r>
      <w:r w:rsidRPr="00F21999">
        <w:rPr>
          <w:rFonts w:ascii="Times New Roman" w:hAnsi="Times New Roman" w:cs="Times New Roman"/>
        </w:rPr>
        <w:t>go</w:t>
      </w:r>
      <w:r w:rsidR="00C228BC" w:rsidRPr="00F21999">
        <w:rPr>
          <w:rFonts w:ascii="Times New Roman" w:hAnsi="Times New Roman" w:cs="Times New Roman"/>
        </w:rPr>
        <w:t xml:space="preserve"> do akceptacji Zamawiającego;</w:t>
      </w:r>
    </w:p>
    <w:p w14:paraId="2D7F8138" w14:textId="77777777" w:rsidR="00C228BC" w:rsidRPr="00C228BC" w:rsidRDefault="00C228BC" w:rsidP="001F16D3">
      <w:pPr>
        <w:numPr>
          <w:ilvl w:val="0"/>
          <w:numId w:val="29"/>
        </w:numPr>
        <w:tabs>
          <w:tab w:val="left" w:pos="851"/>
        </w:tabs>
        <w:jc w:val="both"/>
        <w:rPr>
          <w:rFonts w:ascii="Times New Roman" w:hAnsi="Times New Roman" w:cs="Times New Roman"/>
        </w:rPr>
      </w:pPr>
      <w:r w:rsidRPr="00C228BC">
        <w:rPr>
          <w:rFonts w:ascii="Times New Roman" w:hAnsi="Times New Roman" w:cs="Times New Roman"/>
        </w:rPr>
        <w:t>przekazanie do zatwierdzenia Zamawiającemu nie później niż w dniu przekazania terenu budowy projektu czasowej organizacji ruchu zgodnie z Rozporządzeniem Ministra Infrastruktury z dnia 23 września 2003 r. w sprawie szczegółowych warunków zarządzania ruchem na drogach oraz wykonywania nadzoru nad tym zarządzaniem (Dz.U z 2017r, poz. 784);</w:t>
      </w:r>
    </w:p>
    <w:p w14:paraId="0F8D1C89" w14:textId="55CBD260" w:rsidR="00C228BC" w:rsidRPr="00C228BC" w:rsidRDefault="00C228BC" w:rsidP="001F16D3">
      <w:pPr>
        <w:numPr>
          <w:ilvl w:val="0"/>
          <w:numId w:val="29"/>
        </w:numPr>
        <w:tabs>
          <w:tab w:val="left" w:pos="851"/>
        </w:tabs>
        <w:jc w:val="both"/>
        <w:rPr>
          <w:rFonts w:ascii="Times New Roman" w:hAnsi="Times New Roman" w:cs="Times New Roman"/>
        </w:rPr>
      </w:pPr>
      <w:r w:rsidRPr="00C228BC">
        <w:rPr>
          <w:rFonts w:ascii="Times New Roman" w:hAnsi="Times New Roman" w:cs="Times New Roman"/>
        </w:rPr>
        <w:t xml:space="preserve">opracowanie planu bezpieczeństwa i ochrony zdrowia i przedłożenie go Zamawiającemu nie później niż w dniu przekazania terenu budowy określonego </w:t>
      </w:r>
      <w:r w:rsidR="00CA1F19">
        <w:rPr>
          <w:rFonts w:ascii="Times New Roman" w:hAnsi="Times New Roman" w:cs="Times New Roman"/>
        </w:rPr>
        <w:t xml:space="preserve">                       </w:t>
      </w:r>
      <w:r w:rsidRPr="00C228BC">
        <w:rPr>
          <w:rFonts w:ascii="Times New Roman" w:hAnsi="Times New Roman" w:cs="Times New Roman"/>
        </w:rPr>
        <w:t>w §3ust. 1 umowy;</w:t>
      </w:r>
    </w:p>
    <w:p w14:paraId="338C696B" w14:textId="77777777" w:rsidR="00C228BC" w:rsidRPr="00C228BC" w:rsidRDefault="00C228BC" w:rsidP="001F16D3">
      <w:pPr>
        <w:numPr>
          <w:ilvl w:val="0"/>
          <w:numId w:val="29"/>
        </w:numPr>
        <w:tabs>
          <w:tab w:val="left" w:pos="851"/>
        </w:tabs>
        <w:jc w:val="both"/>
        <w:rPr>
          <w:rFonts w:ascii="Times New Roman" w:hAnsi="Times New Roman" w:cs="Times New Roman"/>
        </w:rPr>
      </w:pPr>
      <w:r w:rsidRPr="00C228BC">
        <w:rPr>
          <w:rFonts w:ascii="Times New Roman" w:hAnsi="Times New Roman" w:cs="Times New Roman"/>
        </w:rPr>
        <w:t>umożliwienie wstępu na teren budowy pracownikom organów nadzoru budowlanego, do których należy wykonywanie zadań określonych ustawą Prawo budowlane oraz udostępnienie im danych i informacji wymaganych tą ustawą;</w:t>
      </w:r>
    </w:p>
    <w:p w14:paraId="2CB509CF" w14:textId="77777777" w:rsidR="00C228BC" w:rsidRPr="00C228BC" w:rsidRDefault="00C228BC" w:rsidP="001F16D3">
      <w:pPr>
        <w:numPr>
          <w:ilvl w:val="0"/>
          <w:numId w:val="29"/>
        </w:numPr>
        <w:tabs>
          <w:tab w:val="left" w:pos="851"/>
        </w:tabs>
        <w:jc w:val="both"/>
        <w:rPr>
          <w:rFonts w:ascii="Times New Roman" w:hAnsi="Times New Roman" w:cs="Times New Roman"/>
        </w:rPr>
      </w:pPr>
      <w:r w:rsidRPr="00C228BC">
        <w:rPr>
          <w:rFonts w:ascii="Times New Roman" w:hAnsi="Times New Roman" w:cs="Times New Roman"/>
        </w:rPr>
        <w:t>umożliwienie wstępu na teren budowy innym niż wskazane w pkt 15 osobom, które Zamawiający wskaże w okresie realizacji przedmiotu umowy,</w:t>
      </w:r>
    </w:p>
    <w:p w14:paraId="38461F2B" w14:textId="77777777" w:rsidR="00C228BC" w:rsidRPr="00C228BC" w:rsidRDefault="00C228BC" w:rsidP="001F16D3">
      <w:pPr>
        <w:numPr>
          <w:ilvl w:val="0"/>
          <w:numId w:val="29"/>
        </w:numPr>
        <w:tabs>
          <w:tab w:val="left" w:pos="851"/>
        </w:tabs>
        <w:jc w:val="both"/>
        <w:rPr>
          <w:rFonts w:ascii="Times New Roman" w:hAnsi="Times New Roman" w:cs="Times New Roman"/>
        </w:rPr>
      </w:pPr>
      <w:r w:rsidRPr="00C228BC">
        <w:rPr>
          <w:rFonts w:ascii="Times New Roman" w:hAnsi="Times New Roman" w:cs="Times New Roman"/>
        </w:rPr>
        <w:t>uzgadnianie z Zamawiającym harmonogram zamykania dojazdów do posesji.</w:t>
      </w:r>
    </w:p>
    <w:p w14:paraId="75268DB5" w14:textId="77777777" w:rsidR="00C228BC" w:rsidRPr="00C228BC" w:rsidRDefault="00C228BC" w:rsidP="001F16D3">
      <w:pPr>
        <w:numPr>
          <w:ilvl w:val="0"/>
          <w:numId w:val="29"/>
        </w:numPr>
        <w:tabs>
          <w:tab w:val="left" w:pos="851"/>
        </w:tabs>
        <w:jc w:val="both"/>
        <w:rPr>
          <w:rFonts w:ascii="Times New Roman" w:hAnsi="Times New Roman" w:cs="Times New Roman"/>
        </w:rPr>
      </w:pPr>
      <w:r w:rsidRPr="00C228BC">
        <w:rPr>
          <w:rFonts w:ascii="Times New Roman" w:hAnsi="Times New Roman" w:cs="Times New Roman"/>
        </w:rPr>
        <w:t xml:space="preserve">zatrudnienia na podstawie umowy o pracę przez wykonawcę lub podwykonawcę osób wykonujących wszystkie prace fizyczne związane z wykonywaniem wszystkich robót objętych zamówieniem, których wykonanie polega na wykonywaniu pracy w sposób określony w art. 22 § 1 ustawy z dnia 26 czerwca 1974 r. – Kodeks pracy. </w:t>
      </w:r>
    </w:p>
    <w:p w14:paraId="631757D5" w14:textId="77777777" w:rsidR="00C228BC" w:rsidRPr="00C228BC" w:rsidRDefault="00C228BC" w:rsidP="00C228BC">
      <w:pPr>
        <w:widowControl w:val="0"/>
        <w:suppressAutoHyphens w:val="0"/>
        <w:autoSpaceDE w:val="0"/>
        <w:autoSpaceDN w:val="0"/>
        <w:adjustRightInd w:val="0"/>
        <w:ind w:left="720" w:right="-2"/>
        <w:jc w:val="both"/>
        <w:rPr>
          <w:rFonts w:ascii="Times New Roman" w:hAnsi="Times New Roman" w:cs="Times New Roman"/>
          <w:bCs w:val="0"/>
        </w:rPr>
      </w:pPr>
      <w:r w:rsidRPr="00C228BC">
        <w:rPr>
          <w:rFonts w:ascii="Times New Roman" w:hAnsi="Times New Roman" w:cs="Times New Roman"/>
          <w:bCs w:val="0"/>
        </w:rPr>
        <w:t xml:space="preserve">Obowiązek, o którym mowa w zdaniu poprzednim nie dotyczy osób </w:t>
      </w:r>
      <w:r w:rsidRPr="00C228BC">
        <w:rPr>
          <w:rFonts w:ascii="Times New Roman" w:hAnsi="Times New Roman" w:cs="Times New Roman"/>
          <w:lang w:eastAsia="pl-PL"/>
        </w:rPr>
        <w:t>pełniących samodzielne funkcje techniczne w budownictwie w rozumieniu ustawy z dnia 7 lipca 1994 r. Prawo budowlane (Dz. U. z 20</w:t>
      </w:r>
      <w:r w:rsidR="00617082">
        <w:rPr>
          <w:rFonts w:ascii="Times New Roman" w:hAnsi="Times New Roman" w:cs="Times New Roman"/>
          <w:lang w:eastAsia="pl-PL"/>
        </w:rPr>
        <w:t>2</w:t>
      </w:r>
      <w:r w:rsidR="00865778">
        <w:rPr>
          <w:rFonts w:ascii="Times New Roman" w:hAnsi="Times New Roman" w:cs="Times New Roman"/>
          <w:lang w:eastAsia="pl-PL"/>
        </w:rPr>
        <w:t>3</w:t>
      </w:r>
      <w:r w:rsidRPr="00C228BC">
        <w:rPr>
          <w:rFonts w:ascii="Times New Roman" w:hAnsi="Times New Roman" w:cs="Times New Roman"/>
          <w:lang w:eastAsia="pl-PL"/>
        </w:rPr>
        <w:t xml:space="preserve"> r. poz. </w:t>
      </w:r>
      <w:r w:rsidR="00865778">
        <w:rPr>
          <w:rFonts w:ascii="Times New Roman" w:hAnsi="Times New Roman" w:cs="Times New Roman"/>
          <w:lang w:eastAsia="pl-PL"/>
        </w:rPr>
        <w:t>682</w:t>
      </w:r>
      <w:r w:rsidRPr="00C228BC">
        <w:rPr>
          <w:rFonts w:ascii="Times New Roman" w:hAnsi="Times New Roman" w:cs="Times New Roman"/>
          <w:lang w:eastAsia="pl-PL"/>
        </w:rPr>
        <w:t xml:space="preserve"> ze zm.)</w:t>
      </w:r>
      <w:r w:rsidRPr="00C228BC">
        <w:rPr>
          <w:rFonts w:ascii="Times New Roman" w:hAnsi="Times New Roman" w:cs="Times New Roman"/>
          <w:bCs w:val="0"/>
          <w:lang w:eastAsia="pl-PL"/>
        </w:rPr>
        <w:t>.</w:t>
      </w:r>
    </w:p>
    <w:p w14:paraId="1191629E" w14:textId="77777777" w:rsidR="00C228BC" w:rsidRPr="00C228BC" w:rsidRDefault="00C228BC" w:rsidP="001F16D3">
      <w:pPr>
        <w:numPr>
          <w:ilvl w:val="0"/>
          <w:numId w:val="29"/>
        </w:numPr>
        <w:tabs>
          <w:tab w:val="left" w:pos="851"/>
        </w:tabs>
        <w:jc w:val="both"/>
        <w:rPr>
          <w:rFonts w:ascii="Times New Roman" w:hAnsi="Times New Roman" w:cs="Times New Roman"/>
        </w:rPr>
      </w:pPr>
      <w:r w:rsidRPr="00C228BC">
        <w:rPr>
          <w:rFonts w:ascii="Times New Roman" w:hAnsi="Times New Roman" w:cs="Times New Roman"/>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18 czynności w trakcie realizacji zamówienia:</w:t>
      </w:r>
    </w:p>
    <w:p w14:paraId="118111E1" w14:textId="1DA56863" w:rsidR="00C228BC" w:rsidRPr="00C228BC" w:rsidRDefault="00C228BC" w:rsidP="00C228BC">
      <w:pPr>
        <w:autoSpaceDE w:val="0"/>
        <w:autoSpaceDN w:val="0"/>
        <w:adjustRightInd w:val="0"/>
        <w:ind w:left="360"/>
        <w:contextualSpacing/>
        <w:jc w:val="both"/>
        <w:rPr>
          <w:rFonts w:ascii="Times New Roman" w:hAnsi="Times New Roman" w:cs="Times New Roman"/>
        </w:rPr>
      </w:pPr>
      <w:r w:rsidRPr="00C228BC">
        <w:rPr>
          <w:rFonts w:ascii="Times New Roman" w:hAnsi="Times New Roman" w:cs="Times New Roman"/>
        </w:rPr>
        <w:t>19.1)oświadczenie wykonawcy lub podwykonawcy o zatrudnieniu na podstawie umowy</w:t>
      </w:r>
      <w:r w:rsidR="00CA1F19">
        <w:rPr>
          <w:rFonts w:ascii="Times New Roman" w:hAnsi="Times New Roman" w:cs="Times New Roman"/>
        </w:rPr>
        <w:t xml:space="preserve">            </w:t>
      </w:r>
      <w:r w:rsidRPr="00C228BC">
        <w:rPr>
          <w:rFonts w:ascii="Times New Roman" w:hAnsi="Times New Roman" w:cs="Times New Roman"/>
        </w:rPr>
        <w:t xml:space="preserve"> o pracę osób wykonujących czynności, których dotyczy wezwanie zamawiającego. Oświadczenie to powinno zawierać w szczególności: dokładne określenie podmiotu </w:t>
      </w:r>
      <w:r w:rsidRPr="00C228BC">
        <w:rPr>
          <w:rFonts w:ascii="Times New Roman" w:hAnsi="Times New Roman" w:cs="Times New Roman"/>
        </w:rPr>
        <w:lastRenderedPageBreak/>
        <w:t>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F97AD59" w14:textId="77777777" w:rsidR="00C228BC" w:rsidRPr="00C228BC" w:rsidRDefault="00C228BC" w:rsidP="00C228BC">
      <w:pPr>
        <w:autoSpaceDE w:val="0"/>
        <w:autoSpaceDN w:val="0"/>
        <w:adjustRightInd w:val="0"/>
        <w:ind w:left="708"/>
        <w:jc w:val="both"/>
        <w:rPr>
          <w:rFonts w:ascii="Times New Roman" w:hAnsi="Times New Roman" w:cs="Times New Roman"/>
        </w:rPr>
      </w:pPr>
      <w:r w:rsidRPr="00C228BC">
        <w:rPr>
          <w:rFonts w:ascii="Times New Roman" w:hAnsi="Times New Roman" w:cs="Times New Roman"/>
        </w:rPr>
        <w:t>i/lub</w:t>
      </w:r>
    </w:p>
    <w:p w14:paraId="18E1E32F" w14:textId="77777777" w:rsidR="00C228BC" w:rsidRPr="00C228BC" w:rsidRDefault="00C228BC" w:rsidP="00C228BC">
      <w:pPr>
        <w:autoSpaceDE w:val="0"/>
        <w:autoSpaceDN w:val="0"/>
        <w:adjustRightInd w:val="0"/>
        <w:ind w:left="720"/>
        <w:contextualSpacing/>
        <w:jc w:val="both"/>
        <w:rPr>
          <w:rFonts w:ascii="Times New Roman" w:hAnsi="Times New Roman" w:cs="Times New Roman"/>
        </w:rPr>
      </w:pPr>
      <w:r w:rsidRPr="00C228BC">
        <w:rPr>
          <w:rFonts w:ascii="Times New Roman" w:hAnsi="Times New Roman" w:cs="Times New Roman"/>
        </w:rPr>
        <w:t>19.2)poświadczoną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2CD5503A" w14:textId="77777777" w:rsidR="00C228BC" w:rsidRPr="00C228BC" w:rsidRDefault="00C228BC" w:rsidP="00C228BC">
      <w:pPr>
        <w:autoSpaceDE w:val="0"/>
        <w:autoSpaceDN w:val="0"/>
        <w:adjustRightInd w:val="0"/>
        <w:ind w:left="708"/>
        <w:jc w:val="both"/>
        <w:rPr>
          <w:rFonts w:ascii="Times New Roman" w:hAnsi="Times New Roman" w:cs="Times New Roman"/>
        </w:rPr>
      </w:pPr>
      <w:r w:rsidRPr="00C228BC">
        <w:rPr>
          <w:rFonts w:ascii="Times New Roman" w:hAnsi="Times New Roman" w:cs="Times New Roman"/>
        </w:rPr>
        <w:t>i/lub</w:t>
      </w:r>
    </w:p>
    <w:p w14:paraId="0E7385DC" w14:textId="68B45580" w:rsidR="00C228BC" w:rsidRPr="00C228BC" w:rsidRDefault="00C228BC" w:rsidP="00C228BC">
      <w:pPr>
        <w:autoSpaceDE w:val="0"/>
        <w:autoSpaceDN w:val="0"/>
        <w:adjustRightInd w:val="0"/>
        <w:ind w:left="720"/>
        <w:contextualSpacing/>
        <w:jc w:val="both"/>
        <w:rPr>
          <w:rFonts w:ascii="Times New Roman" w:hAnsi="Times New Roman" w:cs="Times New Roman"/>
        </w:rPr>
      </w:pPr>
      <w:r w:rsidRPr="00C228BC">
        <w:rPr>
          <w:rFonts w:ascii="Times New Roman" w:hAnsi="Times New Roman" w:cs="Times New Roman"/>
        </w:rPr>
        <w:t xml:space="preserve">19.3) zaświadczenie właściwego oddziału ZUS, potwierdzające opłacanie przez wykonawcę lub podwykonawcę składek na ubezpieczenia społeczne i zdrowotne </w:t>
      </w:r>
      <w:r w:rsidR="00CA1F19">
        <w:rPr>
          <w:rFonts w:ascii="Times New Roman" w:hAnsi="Times New Roman" w:cs="Times New Roman"/>
        </w:rPr>
        <w:t xml:space="preserve">                    </w:t>
      </w:r>
      <w:r w:rsidRPr="00C228BC">
        <w:rPr>
          <w:rFonts w:ascii="Times New Roman" w:hAnsi="Times New Roman" w:cs="Times New Roman"/>
        </w:rPr>
        <w:t>z tytułu zatrudnienia na podstawie umów o pracę za ostatni okres rozliczeniowy;</w:t>
      </w:r>
    </w:p>
    <w:p w14:paraId="00E2F2A9" w14:textId="77777777" w:rsidR="00C228BC" w:rsidRPr="00C228BC" w:rsidRDefault="00C228BC" w:rsidP="00C228BC">
      <w:pPr>
        <w:autoSpaceDE w:val="0"/>
        <w:autoSpaceDN w:val="0"/>
        <w:adjustRightInd w:val="0"/>
        <w:ind w:left="708"/>
        <w:jc w:val="both"/>
        <w:rPr>
          <w:rFonts w:ascii="Times New Roman" w:hAnsi="Times New Roman" w:cs="Times New Roman"/>
        </w:rPr>
      </w:pPr>
      <w:r w:rsidRPr="00C228BC">
        <w:rPr>
          <w:rFonts w:ascii="Times New Roman" w:hAnsi="Times New Roman" w:cs="Times New Roman"/>
        </w:rPr>
        <w:t>i/lub</w:t>
      </w:r>
    </w:p>
    <w:p w14:paraId="1D83F78B" w14:textId="7460FCED" w:rsidR="00C228BC" w:rsidRPr="00C228BC" w:rsidRDefault="00C228BC" w:rsidP="00C228BC">
      <w:pPr>
        <w:autoSpaceDE w:val="0"/>
        <w:autoSpaceDN w:val="0"/>
        <w:adjustRightInd w:val="0"/>
        <w:ind w:left="720"/>
        <w:contextualSpacing/>
        <w:jc w:val="both"/>
        <w:rPr>
          <w:rFonts w:ascii="Times New Roman" w:hAnsi="Times New Roman" w:cs="Times New Roman"/>
        </w:rPr>
      </w:pPr>
      <w:r w:rsidRPr="00C228BC">
        <w:rPr>
          <w:rFonts w:ascii="Times New Roman" w:hAnsi="Times New Roman" w:cs="Times New Roman"/>
        </w:rPr>
        <w:t>19.4)poświadczoną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w:t>
      </w:r>
      <w:r w:rsidR="00CA1F19">
        <w:rPr>
          <w:rFonts w:ascii="Times New Roman" w:hAnsi="Times New Roman" w:cs="Times New Roman"/>
        </w:rPr>
        <w:t xml:space="preserve">                  </w:t>
      </w:r>
      <w:r w:rsidRPr="00C228BC">
        <w:rPr>
          <w:rFonts w:ascii="Times New Roman" w:hAnsi="Times New Roman" w:cs="Times New Roman"/>
        </w:rPr>
        <w:t xml:space="preserve"> o ochronie danych osobowych.</w:t>
      </w:r>
    </w:p>
    <w:p w14:paraId="6ABC412C" w14:textId="77777777" w:rsidR="00E77E44" w:rsidRPr="00B901F2" w:rsidRDefault="00C228BC" w:rsidP="00B901F2">
      <w:pPr>
        <w:widowControl w:val="0"/>
        <w:suppressAutoHyphens w:val="0"/>
        <w:autoSpaceDE w:val="0"/>
        <w:autoSpaceDN w:val="0"/>
        <w:adjustRightInd w:val="0"/>
        <w:ind w:left="227"/>
        <w:jc w:val="both"/>
        <w:rPr>
          <w:rFonts w:ascii="Times New Roman" w:hAnsi="Times New Roman" w:cs="Times New Roman"/>
          <w:bCs w:val="0"/>
        </w:rPr>
      </w:pPr>
      <w:r w:rsidRPr="00C228BC">
        <w:rPr>
          <w:rFonts w:ascii="Times New Roman" w:hAnsi="Times New Roman" w:cs="Times New Roman"/>
          <w:bCs w:val="0"/>
          <w:lang w:eastAsia="pl-PL"/>
        </w:rPr>
        <w:t xml:space="preserve">20) </w:t>
      </w:r>
      <w:r w:rsidRPr="00C228BC">
        <w:rPr>
          <w:rFonts w:ascii="Times New Roman" w:hAnsi="Times New Roman" w:cs="Times New Roman"/>
          <w:bCs w:val="0"/>
        </w:rPr>
        <w:t xml:space="preserve">Z tytułu niespełnienia przez wykonawcę lub podwykonawcę wymogu zatrudnienia na podstawie umowy o pracę osób wykonujących wskazane w punkcie 18) czynności zamawiający przewiduje sankcję w postaci obowiązku zapłaty przez wykonawcę kary umownej w wysokości określonej w §16 ust.1 pkt 13-14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18) czynności. </w:t>
      </w:r>
    </w:p>
    <w:p w14:paraId="531D2ABC" w14:textId="77777777" w:rsidR="00E77E44" w:rsidRPr="00C228BC" w:rsidRDefault="00E77E44" w:rsidP="00C228BC">
      <w:pPr>
        <w:widowControl w:val="0"/>
        <w:suppressAutoHyphens w:val="0"/>
        <w:autoSpaceDE w:val="0"/>
        <w:autoSpaceDN w:val="0"/>
        <w:adjustRightInd w:val="0"/>
        <w:ind w:left="227"/>
        <w:jc w:val="both"/>
        <w:rPr>
          <w:rFonts w:ascii="Times New Roman" w:hAnsi="Times New Roman" w:cs="Times New Roman"/>
          <w:bCs w:val="0"/>
        </w:rPr>
      </w:pPr>
    </w:p>
    <w:p w14:paraId="20FD461D" w14:textId="77777777" w:rsidR="00C228BC" w:rsidRPr="00C228BC" w:rsidRDefault="00C228BC" w:rsidP="00C228BC">
      <w:pPr>
        <w:spacing w:before="240" w:after="120"/>
        <w:jc w:val="center"/>
        <w:rPr>
          <w:rFonts w:ascii="Times New Roman" w:hAnsi="Times New Roman" w:cs="Times New Roman"/>
        </w:rPr>
      </w:pPr>
      <w:r w:rsidRPr="00C228BC">
        <w:rPr>
          <w:rFonts w:ascii="Times New Roman" w:hAnsi="Times New Roman" w:cs="Times New Roman"/>
        </w:rPr>
        <w:t>§ 10</w:t>
      </w:r>
    </w:p>
    <w:p w14:paraId="2F779BE1" w14:textId="2B2E66ED" w:rsidR="00C228BC" w:rsidRPr="00C228BC" w:rsidRDefault="006A7400" w:rsidP="001F16D3">
      <w:pPr>
        <w:numPr>
          <w:ilvl w:val="0"/>
          <w:numId w:val="30"/>
        </w:numPr>
        <w:jc w:val="both"/>
        <w:rPr>
          <w:rFonts w:ascii="Times New Roman" w:hAnsi="Times New Roman" w:cs="Times New Roman"/>
        </w:rPr>
      </w:pPr>
      <w:r>
        <w:rPr>
          <w:rFonts w:ascii="Times New Roman" w:hAnsi="Times New Roman" w:cs="Times New Roman"/>
        </w:rPr>
        <w:t xml:space="preserve">Przedstawicielem Wykonawcy </w:t>
      </w:r>
      <w:r w:rsidR="008305B6">
        <w:rPr>
          <w:rFonts w:ascii="Times New Roman" w:hAnsi="Times New Roman" w:cs="Times New Roman"/>
        </w:rPr>
        <w:t xml:space="preserve">nadzorującym realizację przedmiotu umowy </w:t>
      </w:r>
      <w:r w:rsidR="00C228BC" w:rsidRPr="00C228BC">
        <w:rPr>
          <w:rFonts w:ascii="Times New Roman" w:hAnsi="Times New Roman" w:cs="Times New Roman"/>
        </w:rPr>
        <w:t>jest …………………...</w:t>
      </w:r>
    </w:p>
    <w:p w14:paraId="122A3F7F" w14:textId="39810E66" w:rsidR="00C228BC" w:rsidRPr="000444BB" w:rsidRDefault="00C228BC" w:rsidP="001F16D3">
      <w:pPr>
        <w:numPr>
          <w:ilvl w:val="0"/>
          <w:numId w:val="30"/>
        </w:numPr>
        <w:jc w:val="both"/>
        <w:rPr>
          <w:rFonts w:ascii="Times New Roman" w:hAnsi="Times New Roman" w:cs="Times New Roman"/>
        </w:rPr>
      </w:pPr>
      <w:r w:rsidRPr="00C228BC">
        <w:rPr>
          <w:rFonts w:ascii="Times New Roman" w:hAnsi="Times New Roman" w:cs="Times New Roman"/>
        </w:rPr>
        <w:t>Wykonawca zapewni wykonanie robót i kierowanie robotami objętymi umową, tak długo jak będzie to konieczne, przez osoby posiadające</w:t>
      </w:r>
      <w:r w:rsidR="000444BB">
        <w:rPr>
          <w:rFonts w:ascii="Times New Roman" w:hAnsi="Times New Roman" w:cs="Times New Roman"/>
        </w:rPr>
        <w:t xml:space="preserve"> stosowne kwalifikacje zawodowe.</w:t>
      </w:r>
    </w:p>
    <w:p w14:paraId="79D2A85A" w14:textId="77777777" w:rsidR="00C228BC" w:rsidRPr="00C228BC" w:rsidRDefault="00C228BC" w:rsidP="00C228BC">
      <w:pPr>
        <w:spacing w:before="240" w:after="120"/>
        <w:jc w:val="center"/>
        <w:rPr>
          <w:rFonts w:ascii="Times New Roman" w:hAnsi="Times New Roman" w:cs="Times New Roman"/>
        </w:rPr>
      </w:pPr>
      <w:r w:rsidRPr="00C228BC">
        <w:rPr>
          <w:rFonts w:ascii="Times New Roman" w:hAnsi="Times New Roman" w:cs="Times New Roman"/>
        </w:rPr>
        <w:t>§ 11</w:t>
      </w:r>
    </w:p>
    <w:p w14:paraId="21916DE6" w14:textId="77777777" w:rsidR="00C228BC" w:rsidRPr="00C228BC" w:rsidRDefault="00C228BC" w:rsidP="001F16D3">
      <w:pPr>
        <w:numPr>
          <w:ilvl w:val="0"/>
          <w:numId w:val="31"/>
        </w:numPr>
        <w:suppressAutoHyphens w:val="0"/>
        <w:jc w:val="both"/>
        <w:rPr>
          <w:rFonts w:ascii="Times New Roman" w:hAnsi="Times New Roman" w:cs="Times New Roman"/>
        </w:rPr>
      </w:pPr>
      <w:r w:rsidRPr="00C228BC">
        <w:rPr>
          <w:rFonts w:ascii="Times New Roman" w:hAnsi="Times New Roman" w:cs="Times New Roman"/>
        </w:rPr>
        <w:t>W imieniu Zamawiającego do nadzorowania i zarządzania realizacją umowy oraz do bezpośrednich kontaktów z Wykonawcą upoważnion</w:t>
      </w:r>
      <w:r w:rsidR="00626056">
        <w:rPr>
          <w:rFonts w:ascii="Times New Roman" w:hAnsi="Times New Roman" w:cs="Times New Roman"/>
        </w:rPr>
        <w:t>y</w:t>
      </w:r>
      <w:r w:rsidRPr="00C228BC">
        <w:rPr>
          <w:rFonts w:ascii="Times New Roman" w:hAnsi="Times New Roman" w:cs="Times New Roman"/>
        </w:rPr>
        <w:t xml:space="preserve"> jest …………………..</w:t>
      </w:r>
    </w:p>
    <w:p w14:paraId="6331C4EE" w14:textId="77777777" w:rsidR="00C228BC" w:rsidRPr="00C228BC" w:rsidRDefault="00C228BC" w:rsidP="001F16D3">
      <w:pPr>
        <w:numPr>
          <w:ilvl w:val="0"/>
          <w:numId w:val="31"/>
        </w:numPr>
        <w:suppressAutoHyphens w:val="0"/>
        <w:jc w:val="both"/>
        <w:rPr>
          <w:rFonts w:ascii="Times New Roman" w:hAnsi="Times New Roman" w:cs="Times New Roman"/>
        </w:rPr>
      </w:pPr>
      <w:r w:rsidRPr="00C228BC">
        <w:rPr>
          <w:rFonts w:ascii="Times New Roman" w:hAnsi="Times New Roman" w:cs="Times New Roman"/>
        </w:rPr>
        <w:t xml:space="preserve">Zamawiający wyznacza do pełnienia nadzoru inwestorskiego </w:t>
      </w:r>
      <w:r w:rsidRPr="00C228BC">
        <w:rPr>
          <w:rFonts w:ascii="Times New Roman" w:hAnsi="Times New Roman" w:cs="Times New Roman"/>
          <w:bCs w:val="0"/>
        </w:rPr>
        <w:t>inspektora nadzoru …………………………,</w:t>
      </w:r>
      <w:r w:rsidRPr="00C228BC">
        <w:rPr>
          <w:rFonts w:ascii="Times New Roman" w:hAnsi="Times New Roman" w:cs="Times New Roman"/>
        </w:rPr>
        <w:t xml:space="preserve"> zwanego w umowie „Inżynierem”, który poprzez właściwych Inspektorów nadzoru</w:t>
      </w:r>
      <w:r w:rsidRPr="00C228BC" w:rsidDel="006673C6">
        <w:rPr>
          <w:rFonts w:ascii="Times New Roman" w:hAnsi="Times New Roman" w:cs="Times New Roman"/>
        </w:rPr>
        <w:t xml:space="preserve"> </w:t>
      </w:r>
      <w:r w:rsidRPr="00C228BC">
        <w:rPr>
          <w:rFonts w:ascii="Times New Roman" w:hAnsi="Times New Roman" w:cs="Times New Roman"/>
        </w:rPr>
        <w:t>będzie działać w granicach praw i obowiązków określonych w ustawie Prawo budowlane.</w:t>
      </w:r>
      <w:r w:rsidR="00626056">
        <w:rPr>
          <w:rFonts w:ascii="Times New Roman" w:hAnsi="Times New Roman" w:cs="Times New Roman"/>
        </w:rPr>
        <w:t xml:space="preserve"> </w:t>
      </w:r>
    </w:p>
    <w:p w14:paraId="075CB708" w14:textId="77777777" w:rsidR="00C228BC" w:rsidRPr="00C228BC" w:rsidRDefault="00C228BC" w:rsidP="001F16D3">
      <w:pPr>
        <w:numPr>
          <w:ilvl w:val="0"/>
          <w:numId w:val="31"/>
        </w:numPr>
        <w:jc w:val="both"/>
        <w:rPr>
          <w:rFonts w:ascii="Times New Roman" w:hAnsi="Times New Roman" w:cs="Times New Roman"/>
        </w:rPr>
      </w:pPr>
      <w:r w:rsidRPr="00C228BC">
        <w:rPr>
          <w:rFonts w:ascii="Times New Roman" w:hAnsi="Times New Roman" w:cs="Times New Roman"/>
          <w:spacing w:val="-8"/>
        </w:rPr>
        <w:t>Zamawiający</w:t>
      </w:r>
      <w:r w:rsidRPr="00C228BC">
        <w:rPr>
          <w:rFonts w:ascii="Times New Roman" w:hAnsi="Times New Roman" w:cs="Times New Roman"/>
        </w:rPr>
        <w:t xml:space="preserve"> zastrzega sobie prawo zmiany osób wskazanych w ust. 1 lub Inżyniera (albo Inspektorów nadzoru przez których działa) wskazanego w ust. 2. O dokonaniu zmiany przedstawiciel Zamawiającego powiadomi na piśmie Wykonawcę co najmniej na </w:t>
      </w:r>
      <w:r w:rsidRPr="00C228BC">
        <w:rPr>
          <w:rFonts w:ascii="Times New Roman" w:hAnsi="Times New Roman" w:cs="Times New Roman"/>
        </w:rPr>
        <w:lastRenderedPageBreak/>
        <w:t>3 dni przed dokonaniem zmiany. Zmiana nie wymaga aneksu do umowy. Dodatkowo, zmiana Inspektorów nadzoru działających w imieniu Inżyniera, winna być dokonana wpisem do dziennika budowy.</w:t>
      </w:r>
    </w:p>
    <w:p w14:paraId="0AE655D9" w14:textId="77777777" w:rsidR="00C228BC" w:rsidRPr="00C228BC" w:rsidRDefault="00C228BC" w:rsidP="00C228BC">
      <w:pPr>
        <w:spacing w:before="240" w:after="120"/>
        <w:jc w:val="center"/>
        <w:rPr>
          <w:rFonts w:ascii="Times New Roman" w:hAnsi="Times New Roman" w:cs="Times New Roman"/>
        </w:rPr>
      </w:pPr>
      <w:r w:rsidRPr="00C228BC">
        <w:rPr>
          <w:rFonts w:ascii="Times New Roman" w:hAnsi="Times New Roman" w:cs="Times New Roman"/>
        </w:rPr>
        <w:t>§ 12</w:t>
      </w:r>
    </w:p>
    <w:p w14:paraId="41781231" w14:textId="77777777" w:rsidR="00C228BC" w:rsidRPr="00C228BC" w:rsidRDefault="00C228BC" w:rsidP="001F16D3">
      <w:pPr>
        <w:numPr>
          <w:ilvl w:val="0"/>
          <w:numId w:val="12"/>
        </w:numPr>
        <w:jc w:val="both"/>
        <w:rPr>
          <w:rFonts w:ascii="Times New Roman" w:hAnsi="Times New Roman" w:cs="Times New Roman"/>
          <w:bCs w:val="0"/>
        </w:rPr>
      </w:pPr>
      <w:r w:rsidRPr="00C228BC">
        <w:rPr>
          <w:rFonts w:ascii="Times New Roman" w:hAnsi="Times New Roman" w:cs="Times New Roman"/>
          <w:bCs w:val="0"/>
        </w:rPr>
        <w:t>Wykonawca – zgodnie z oświadczeniem zawartym w Ofercie – zamówienie wykona:</w:t>
      </w:r>
    </w:p>
    <w:p w14:paraId="365EA9A8" w14:textId="77777777" w:rsidR="00C228BC" w:rsidRPr="00C228BC" w:rsidRDefault="00C228BC" w:rsidP="001F16D3">
      <w:pPr>
        <w:numPr>
          <w:ilvl w:val="0"/>
          <w:numId w:val="13"/>
        </w:numPr>
        <w:tabs>
          <w:tab w:val="left" w:pos="426"/>
        </w:tabs>
        <w:spacing w:line="300" w:lineRule="exact"/>
        <w:jc w:val="both"/>
        <w:rPr>
          <w:rFonts w:ascii="Times New Roman" w:hAnsi="Times New Roman" w:cs="Times New Roman"/>
          <w:bCs w:val="0"/>
          <w:sz w:val="22"/>
          <w:szCs w:val="22"/>
        </w:rPr>
      </w:pPr>
      <w:r w:rsidRPr="00C228BC">
        <w:rPr>
          <w:rFonts w:ascii="Times New Roman" w:hAnsi="Times New Roman" w:cs="Times New Roman"/>
          <w:bCs w:val="0"/>
          <w:i/>
          <w:sz w:val="22"/>
          <w:szCs w:val="22"/>
        </w:rPr>
        <w:t>bez udziału podwykonawców</w:t>
      </w:r>
      <w:r w:rsidRPr="00C228BC">
        <w:rPr>
          <w:rFonts w:ascii="Times New Roman" w:hAnsi="Times New Roman" w:cs="Times New Roman"/>
          <w:bCs w:val="0"/>
          <w:sz w:val="22"/>
          <w:szCs w:val="22"/>
        </w:rPr>
        <w:t>;</w:t>
      </w:r>
    </w:p>
    <w:p w14:paraId="689F7349" w14:textId="77777777" w:rsidR="00C228BC" w:rsidRPr="00C228BC" w:rsidRDefault="00C228BC" w:rsidP="001F16D3">
      <w:pPr>
        <w:numPr>
          <w:ilvl w:val="0"/>
          <w:numId w:val="13"/>
        </w:numPr>
        <w:tabs>
          <w:tab w:val="left" w:pos="426"/>
        </w:tabs>
        <w:spacing w:line="300" w:lineRule="exact"/>
        <w:jc w:val="both"/>
        <w:rPr>
          <w:rFonts w:ascii="Times New Roman" w:hAnsi="Times New Roman" w:cs="Times New Roman"/>
          <w:bCs w:val="0"/>
          <w:sz w:val="22"/>
          <w:szCs w:val="22"/>
        </w:rPr>
      </w:pPr>
      <w:r w:rsidRPr="00C228BC">
        <w:rPr>
          <w:rFonts w:ascii="Times New Roman" w:hAnsi="Times New Roman" w:cs="Times New Roman"/>
          <w:bCs w:val="0"/>
          <w:i/>
          <w:sz w:val="22"/>
          <w:szCs w:val="22"/>
        </w:rPr>
        <w:t>przy udziale podwykonawców, w zakresie robót __________________________;</w:t>
      </w:r>
    </w:p>
    <w:p w14:paraId="4816AEE1" w14:textId="77777777" w:rsidR="00C228BC" w:rsidRPr="00C228BC" w:rsidRDefault="00C228BC" w:rsidP="00C228BC">
      <w:pPr>
        <w:tabs>
          <w:tab w:val="left" w:pos="426"/>
        </w:tabs>
        <w:ind w:left="720"/>
        <w:jc w:val="both"/>
        <w:rPr>
          <w:rFonts w:ascii="Times New Roman" w:hAnsi="Times New Roman" w:cs="Times New Roman"/>
          <w:bCs w:val="0"/>
        </w:rPr>
      </w:pPr>
    </w:p>
    <w:p w14:paraId="293FD524" w14:textId="444B151E" w:rsidR="00C228BC" w:rsidRPr="00C228BC" w:rsidRDefault="00C228BC" w:rsidP="001F16D3">
      <w:pPr>
        <w:numPr>
          <w:ilvl w:val="0"/>
          <w:numId w:val="12"/>
        </w:numPr>
        <w:jc w:val="both"/>
        <w:rPr>
          <w:rFonts w:ascii="Times New Roman" w:hAnsi="Times New Roman" w:cs="Times New Roman"/>
          <w:bCs w:val="0"/>
        </w:rPr>
      </w:pPr>
      <w:r w:rsidRPr="00C228BC">
        <w:rPr>
          <w:rFonts w:ascii="Times New Roman" w:hAnsi="Times New Roman" w:cs="Times New Roman"/>
          <w:bCs w:val="0"/>
        </w:rPr>
        <w:t>Roboty inne niż wymienione w ust. 1 pkt 2 Wykonawca wykona siłami własnymi,</w:t>
      </w:r>
      <w:r w:rsidR="00CA1F19">
        <w:rPr>
          <w:rFonts w:ascii="Times New Roman" w:hAnsi="Times New Roman" w:cs="Times New Roman"/>
          <w:bCs w:val="0"/>
        </w:rPr>
        <w:t xml:space="preserve">                         </w:t>
      </w:r>
      <w:r w:rsidRPr="00C228BC">
        <w:rPr>
          <w:rFonts w:ascii="Times New Roman" w:hAnsi="Times New Roman" w:cs="Times New Roman"/>
          <w:bCs w:val="0"/>
        </w:rPr>
        <w:t xml:space="preserve"> z zastrzeżeniem ust. 3.</w:t>
      </w:r>
    </w:p>
    <w:p w14:paraId="10E09308" w14:textId="77777777" w:rsidR="00C228BC" w:rsidRPr="00C228BC" w:rsidRDefault="00C228BC" w:rsidP="001F16D3">
      <w:pPr>
        <w:numPr>
          <w:ilvl w:val="0"/>
          <w:numId w:val="12"/>
        </w:numPr>
        <w:jc w:val="both"/>
        <w:rPr>
          <w:rFonts w:ascii="Times New Roman" w:hAnsi="Times New Roman" w:cs="Times New Roman"/>
          <w:bCs w:val="0"/>
        </w:rPr>
      </w:pPr>
      <w:r w:rsidRPr="00C228BC">
        <w:rPr>
          <w:rFonts w:ascii="Times New Roman" w:hAnsi="Times New Roman" w:cs="Times New Roman"/>
          <w:bCs w:val="0"/>
        </w:rPr>
        <w:t>Jeżeli Wykonawca, w trakcie realizacji przedmiotu umowy, chce wykonać przy udziale Podwykonawców roboty i</w:t>
      </w:r>
      <w:r w:rsidR="00285A20">
        <w:rPr>
          <w:rFonts w:ascii="Times New Roman" w:hAnsi="Times New Roman" w:cs="Times New Roman"/>
          <w:bCs w:val="0"/>
        </w:rPr>
        <w:t>nne niż wskazane w ust. 1 pkt 2,</w:t>
      </w:r>
      <w:r w:rsidRPr="00C228BC">
        <w:rPr>
          <w:rFonts w:ascii="Times New Roman" w:hAnsi="Times New Roman" w:cs="Times New Roman"/>
          <w:bCs w:val="0"/>
        </w:rPr>
        <w:t xml:space="preserve"> to nie później niż na 14 dni przed planowanym rozpoczęciem tych robót przekaże Zamawiającemu pisemny wniosek wraz z uzasadnieniem oraz umowę, o której mowa w ust. 5. Dalszy tryb postępowania określają ust. 6 – 12. Zmiana taka nie wymaga aneksu do umowy.</w:t>
      </w:r>
    </w:p>
    <w:p w14:paraId="1275624A" w14:textId="77777777" w:rsidR="00C228BC" w:rsidRPr="00C228BC" w:rsidRDefault="00C228BC" w:rsidP="001F16D3">
      <w:pPr>
        <w:numPr>
          <w:ilvl w:val="0"/>
          <w:numId w:val="12"/>
        </w:numPr>
        <w:jc w:val="both"/>
        <w:rPr>
          <w:rFonts w:ascii="Times New Roman" w:hAnsi="Times New Roman" w:cs="Times New Roman"/>
          <w:bCs w:val="0"/>
        </w:rPr>
      </w:pPr>
      <w:r w:rsidRPr="00C228BC">
        <w:rPr>
          <w:rFonts w:ascii="Times New Roman" w:hAnsi="Times New Roman" w:cs="Times New Roman"/>
          <w:bCs w:val="0"/>
        </w:rPr>
        <w:t xml:space="preserve">Jeżeli zmiana albo rezygnacja z Podwykonawcy dotyczy podmiotu, na którego zasoby Wykonawca powoływał się, na zasadach określonych w art. </w:t>
      </w:r>
      <w:r w:rsidR="00285A20">
        <w:rPr>
          <w:rFonts w:ascii="Times New Roman" w:hAnsi="Times New Roman" w:cs="Times New Roman"/>
          <w:bCs w:val="0"/>
        </w:rPr>
        <w:t xml:space="preserve">118 </w:t>
      </w:r>
      <w:r w:rsidRPr="00C228BC">
        <w:rPr>
          <w:rFonts w:ascii="Times New Roman" w:hAnsi="Times New Roman" w:cs="Times New Roman"/>
          <w:bCs w:val="0"/>
        </w:rPr>
        <w:t>ustawy Prawo zamówień publicznych, w celu wykazania spełniania warunków udziału w postępowaniu, o których m</w:t>
      </w:r>
      <w:r w:rsidR="00285A20">
        <w:rPr>
          <w:rFonts w:ascii="Times New Roman" w:hAnsi="Times New Roman" w:cs="Times New Roman"/>
          <w:bCs w:val="0"/>
        </w:rPr>
        <w:t>owa w art. 112</w:t>
      </w:r>
      <w:r w:rsidRPr="00C228BC">
        <w:rPr>
          <w:rFonts w:ascii="Times New Roman" w:hAnsi="Times New Roman" w:cs="Times New Roman"/>
          <w:bCs w:val="0"/>
        </w:rPr>
        <w:t xml:space="preserve"> ustawy Prawo zamówień publicznych, Wykonawca jest obowiązany wykazać Zamawiającemu, iż na dzień przedstawienia propozycji zmiany albo rezygnacji z Podwykonawcy – proponowany inny Podwykonawca lub Wykonawca samodzielnie spełnia je w stopniu nie mniejszym niż wymagany w trakcie postępowania o udzielenie zamówienia.</w:t>
      </w:r>
      <w:r w:rsidRPr="00C228BC">
        <w:rPr>
          <w:rFonts w:ascii="Times New Roman" w:hAnsi="Times New Roman" w:cs="Times New Roman"/>
          <w:bCs w:val="0"/>
          <w:lang w:eastAsia="en-US"/>
        </w:rPr>
        <w:t xml:space="preserve"> </w:t>
      </w:r>
      <w:r w:rsidRPr="00C228BC">
        <w:rPr>
          <w:rFonts w:ascii="Times New Roman" w:hAnsi="Times New Roman" w:cs="Times New Roman"/>
          <w:bCs w:val="0"/>
        </w:rPr>
        <w:t>Zmiana taka nie wymaga aneksu do umowy.</w:t>
      </w:r>
    </w:p>
    <w:p w14:paraId="3C487631" w14:textId="77777777" w:rsidR="00C228BC" w:rsidRPr="00C228BC" w:rsidRDefault="00C228BC" w:rsidP="001F16D3">
      <w:pPr>
        <w:numPr>
          <w:ilvl w:val="0"/>
          <w:numId w:val="12"/>
        </w:numPr>
        <w:jc w:val="both"/>
        <w:rPr>
          <w:rFonts w:ascii="Times New Roman" w:hAnsi="Times New Roman" w:cs="Times New Roman"/>
          <w:bCs w:val="0"/>
        </w:rPr>
      </w:pPr>
      <w:r w:rsidRPr="00C228BC">
        <w:rPr>
          <w:rFonts w:ascii="Times New Roman" w:hAnsi="Times New Roman" w:cs="Times New Roman"/>
          <w:bCs w:val="0"/>
        </w:rPr>
        <w:t>Wykonawca, Podwykonawca lub dalszy Podwykonawca zamówienia zamierzający zawrzeć umowę o podwykonawstwo, której przedmiotem są roboty budowlane, jest obowiązany, w trakcie realizacji niniejszego zamówienia, do przedłożenia Zamawiającemu – co najmniej na 14 dni przed planowanym rozpoczęciem robót będących przedmiotem umowy o podwykonawstwo – projektu tej umowy, przy czym Podwykonawca lub dalszy Podwykonawca jest obowiązany dołączyć zgodę Wykonawcy na zawarcie umowy o podwykonawstwo o treści zgodnej z projektem umowy.</w:t>
      </w:r>
    </w:p>
    <w:p w14:paraId="42EB1050" w14:textId="77777777" w:rsidR="00C228BC" w:rsidRPr="00C228BC" w:rsidRDefault="00C228BC" w:rsidP="001F16D3">
      <w:pPr>
        <w:numPr>
          <w:ilvl w:val="0"/>
          <w:numId w:val="12"/>
        </w:numPr>
        <w:jc w:val="both"/>
        <w:rPr>
          <w:rFonts w:ascii="Times New Roman" w:hAnsi="Times New Roman" w:cs="Times New Roman"/>
          <w:bCs w:val="0"/>
        </w:rPr>
      </w:pPr>
      <w:r w:rsidRPr="00C228BC">
        <w:rPr>
          <w:rFonts w:ascii="Times New Roman" w:hAnsi="Times New Roman" w:cs="Times New Roman"/>
          <w:bCs w:val="0"/>
        </w:rPr>
        <w:t>Zamawiający w ciągu 14 dni zgłasza pisemne zastrzeżenia do przedłożonego projektu umowy o podwykonawstwo, o której mowa w ust. 5 w przypadku, gdy:</w:t>
      </w:r>
    </w:p>
    <w:p w14:paraId="4EDDB716" w14:textId="77777777" w:rsidR="00C228BC" w:rsidRPr="00C228BC" w:rsidRDefault="00C228BC" w:rsidP="001F16D3">
      <w:pPr>
        <w:numPr>
          <w:ilvl w:val="0"/>
          <w:numId w:val="10"/>
        </w:numPr>
        <w:tabs>
          <w:tab w:val="num" w:pos="717"/>
        </w:tabs>
        <w:autoSpaceDE w:val="0"/>
        <w:autoSpaceDN w:val="0"/>
        <w:adjustRightInd w:val="0"/>
        <w:jc w:val="both"/>
        <w:rPr>
          <w:rFonts w:ascii="Times New Roman" w:hAnsi="Times New Roman" w:cs="Times New Roman"/>
          <w:bCs w:val="0"/>
        </w:rPr>
      </w:pPr>
      <w:r w:rsidRPr="00C228BC">
        <w:rPr>
          <w:rFonts w:ascii="Times New Roman" w:hAnsi="Times New Roman" w:cs="Times New Roman"/>
          <w:bCs w:val="0"/>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2AC5A1A8" w14:textId="77777777" w:rsidR="00C228BC" w:rsidRPr="00C228BC" w:rsidRDefault="00C228BC" w:rsidP="001F16D3">
      <w:pPr>
        <w:numPr>
          <w:ilvl w:val="0"/>
          <w:numId w:val="10"/>
        </w:numPr>
        <w:tabs>
          <w:tab w:val="num" w:pos="717"/>
        </w:tabs>
        <w:autoSpaceDE w:val="0"/>
        <w:autoSpaceDN w:val="0"/>
        <w:adjustRightInd w:val="0"/>
        <w:jc w:val="both"/>
        <w:rPr>
          <w:rFonts w:ascii="Times New Roman" w:hAnsi="Times New Roman" w:cs="Times New Roman"/>
          <w:bCs w:val="0"/>
        </w:rPr>
      </w:pPr>
      <w:r w:rsidRPr="00C228BC">
        <w:rPr>
          <w:rFonts w:ascii="Times New Roman" w:hAnsi="Times New Roman" w:cs="Times New Roman"/>
          <w:bCs w:val="0"/>
        </w:rPr>
        <w:t>termin wykonania umowy o podwykonawstwo wykracza poza termin wykonania wskazany w § 3 ust. 3;</w:t>
      </w:r>
    </w:p>
    <w:p w14:paraId="7AD77BA0" w14:textId="77777777" w:rsidR="00C228BC" w:rsidRPr="00C228BC" w:rsidRDefault="00C228BC" w:rsidP="001F16D3">
      <w:pPr>
        <w:numPr>
          <w:ilvl w:val="0"/>
          <w:numId w:val="10"/>
        </w:numPr>
        <w:tabs>
          <w:tab w:val="num" w:pos="717"/>
        </w:tabs>
        <w:autoSpaceDE w:val="0"/>
        <w:autoSpaceDN w:val="0"/>
        <w:adjustRightInd w:val="0"/>
        <w:jc w:val="both"/>
        <w:rPr>
          <w:rFonts w:ascii="Times New Roman" w:hAnsi="Times New Roman" w:cs="Times New Roman"/>
          <w:bCs w:val="0"/>
        </w:rPr>
      </w:pPr>
      <w:r w:rsidRPr="00C228BC">
        <w:rPr>
          <w:rFonts w:ascii="Times New Roman" w:hAnsi="Times New Roman" w:cs="Times New Roman"/>
          <w:bCs w:val="0"/>
        </w:rPr>
        <w:t>umowa zawiera zapisy uzależniające dokonanie zapłaty na rzecz Podwykonawcy od odbioru robót przez Zamawiającego lub od zapłaty należności Wykonawcy przez Zamawiającego;</w:t>
      </w:r>
    </w:p>
    <w:p w14:paraId="37AEA1E9" w14:textId="77777777" w:rsidR="00C228BC" w:rsidRPr="00C228BC" w:rsidRDefault="00C228BC" w:rsidP="001F16D3">
      <w:pPr>
        <w:numPr>
          <w:ilvl w:val="0"/>
          <w:numId w:val="10"/>
        </w:numPr>
        <w:tabs>
          <w:tab w:val="num" w:pos="717"/>
        </w:tabs>
        <w:autoSpaceDE w:val="0"/>
        <w:autoSpaceDN w:val="0"/>
        <w:adjustRightInd w:val="0"/>
        <w:jc w:val="both"/>
        <w:rPr>
          <w:rFonts w:ascii="Times New Roman" w:hAnsi="Times New Roman" w:cs="Times New Roman"/>
          <w:bCs w:val="0"/>
        </w:rPr>
      </w:pPr>
      <w:r w:rsidRPr="00C228BC">
        <w:rPr>
          <w:rFonts w:ascii="Times New Roman" w:hAnsi="Times New Roman" w:cs="Times New Roman"/>
          <w:bCs w:val="0"/>
        </w:rPr>
        <w:t>umowa nie zawiera uregulowań dotyczących zawierania umów na roboty budowlane, dostawy lub usługi z dalszymi Podwykonawcami, w szczególności zapisów warunkujących podpisania tych umów od ich akceptacji i zgody Wykonawcy;</w:t>
      </w:r>
    </w:p>
    <w:p w14:paraId="418639FE" w14:textId="77777777" w:rsidR="00C228BC" w:rsidRPr="00C228BC" w:rsidRDefault="00C228BC" w:rsidP="001F16D3">
      <w:pPr>
        <w:numPr>
          <w:ilvl w:val="0"/>
          <w:numId w:val="10"/>
        </w:numPr>
        <w:tabs>
          <w:tab w:val="num" w:pos="717"/>
        </w:tabs>
        <w:autoSpaceDE w:val="0"/>
        <w:autoSpaceDN w:val="0"/>
        <w:adjustRightInd w:val="0"/>
        <w:jc w:val="both"/>
        <w:rPr>
          <w:rFonts w:ascii="Times New Roman" w:hAnsi="Times New Roman" w:cs="Times New Roman"/>
          <w:bCs w:val="0"/>
        </w:rPr>
      </w:pPr>
      <w:r w:rsidRPr="00C228BC">
        <w:rPr>
          <w:rFonts w:ascii="Times New Roman" w:hAnsi="Times New Roman" w:cs="Times New Roman"/>
          <w:bCs w:val="0"/>
        </w:rPr>
        <w:t>umowa zawiera ceny jednostkowe wyższe niż zawarte w ofercie Wykonawcy;</w:t>
      </w:r>
    </w:p>
    <w:p w14:paraId="556B90A6" w14:textId="77777777" w:rsidR="00C228BC" w:rsidRDefault="00C228BC" w:rsidP="001F16D3">
      <w:pPr>
        <w:numPr>
          <w:ilvl w:val="0"/>
          <w:numId w:val="10"/>
        </w:numPr>
        <w:tabs>
          <w:tab w:val="num" w:pos="717"/>
        </w:tabs>
        <w:autoSpaceDE w:val="0"/>
        <w:autoSpaceDN w:val="0"/>
        <w:adjustRightInd w:val="0"/>
        <w:jc w:val="both"/>
        <w:rPr>
          <w:rFonts w:ascii="Times New Roman" w:hAnsi="Times New Roman" w:cs="Times New Roman"/>
          <w:bCs w:val="0"/>
        </w:rPr>
      </w:pPr>
      <w:r w:rsidRPr="00C228BC">
        <w:rPr>
          <w:rFonts w:ascii="Times New Roman" w:hAnsi="Times New Roman" w:cs="Times New Roman"/>
          <w:bCs w:val="0"/>
        </w:rPr>
        <w:t>umowa nie zawiera cen (również jednostkowych), przy czym dopuszcza się utajnienie tych cen dla podmiotów innych niż Zamawiający oraz osób przez niego uprawnionych, w szczególności tych wskazanych w § 11 ust. 1 lub ust. 2.</w:t>
      </w:r>
    </w:p>
    <w:p w14:paraId="1A99262B" w14:textId="77777777" w:rsidR="002D34A4" w:rsidRPr="00C228BC" w:rsidRDefault="002D34A4" w:rsidP="001F16D3">
      <w:pPr>
        <w:numPr>
          <w:ilvl w:val="0"/>
          <w:numId w:val="10"/>
        </w:numPr>
        <w:tabs>
          <w:tab w:val="num" w:pos="717"/>
        </w:tabs>
        <w:autoSpaceDE w:val="0"/>
        <w:autoSpaceDN w:val="0"/>
        <w:adjustRightInd w:val="0"/>
        <w:jc w:val="both"/>
        <w:rPr>
          <w:rFonts w:ascii="Times New Roman" w:hAnsi="Times New Roman" w:cs="Times New Roman"/>
          <w:bCs w:val="0"/>
        </w:rPr>
      </w:pPr>
      <w:r>
        <w:rPr>
          <w:rFonts w:ascii="Times New Roman" w:hAnsi="Times New Roman" w:cs="Times New Roman"/>
          <w:bCs w:val="0"/>
        </w:rPr>
        <w:t xml:space="preserve">umowa zawiera postanowienia niezgodne z art. 463 ustawy Prawo zamówień publicznych.  </w:t>
      </w:r>
    </w:p>
    <w:p w14:paraId="005A0EC0" w14:textId="002A7DD6" w:rsidR="00C228BC" w:rsidRPr="00C228BC" w:rsidRDefault="00C228BC" w:rsidP="001F16D3">
      <w:pPr>
        <w:numPr>
          <w:ilvl w:val="0"/>
          <w:numId w:val="12"/>
        </w:numPr>
        <w:spacing w:before="60"/>
        <w:jc w:val="both"/>
        <w:rPr>
          <w:rFonts w:ascii="Times New Roman" w:hAnsi="Times New Roman" w:cs="Times New Roman"/>
          <w:bCs w:val="0"/>
        </w:rPr>
      </w:pPr>
      <w:r w:rsidRPr="00C228BC">
        <w:rPr>
          <w:rFonts w:ascii="Times New Roman" w:hAnsi="Times New Roman" w:cs="Times New Roman"/>
          <w:bCs w:val="0"/>
        </w:rPr>
        <w:lastRenderedPageBreak/>
        <w:t xml:space="preserve">Niezgłoszenie pisemnych zastrzeżeń do przedłożonego projektu umowy </w:t>
      </w:r>
      <w:r w:rsidR="00CA1F19">
        <w:rPr>
          <w:rFonts w:ascii="Times New Roman" w:hAnsi="Times New Roman" w:cs="Times New Roman"/>
          <w:bCs w:val="0"/>
        </w:rPr>
        <w:t xml:space="preserve">                                        </w:t>
      </w:r>
      <w:r w:rsidRPr="00C228BC">
        <w:rPr>
          <w:rFonts w:ascii="Times New Roman" w:hAnsi="Times New Roman" w:cs="Times New Roman"/>
          <w:bCs w:val="0"/>
        </w:rPr>
        <w:t>o podwykonawstwo, o której mowa w ust. 5 , w terminie wskazanym w ust. 6 uważa się za akceptację projektu umowy przez Zamawiającego.</w:t>
      </w:r>
    </w:p>
    <w:p w14:paraId="19F48809" w14:textId="77777777" w:rsidR="00C228BC" w:rsidRPr="00C228BC" w:rsidRDefault="00C228BC" w:rsidP="001F16D3">
      <w:pPr>
        <w:numPr>
          <w:ilvl w:val="0"/>
          <w:numId w:val="12"/>
        </w:numPr>
        <w:spacing w:before="60"/>
        <w:jc w:val="both"/>
        <w:rPr>
          <w:rFonts w:ascii="Times New Roman" w:hAnsi="Times New Roman" w:cs="Times New Roman"/>
          <w:bCs w:val="0"/>
        </w:rPr>
      </w:pPr>
      <w:r w:rsidRPr="00C228BC">
        <w:rPr>
          <w:rFonts w:ascii="Times New Roman" w:hAnsi="Times New Roman" w:cs="Times New Roman"/>
          <w:bCs w:val="0"/>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55138228" w14:textId="77777777" w:rsidR="00C228BC" w:rsidRPr="00C228BC" w:rsidRDefault="00C228BC" w:rsidP="001F16D3">
      <w:pPr>
        <w:numPr>
          <w:ilvl w:val="0"/>
          <w:numId w:val="12"/>
        </w:numPr>
        <w:spacing w:before="60"/>
        <w:jc w:val="both"/>
        <w:rPr>
          <w:rFonts w:ascii="Times New Roman" w:hAnsi="Times New Roman" w:cs="Times New Roman"/>
          <w:bCs w:val="0"/>
        </w:rPr>
      </w:pPr>
      <w:r w:rsidRPr="00C228BC">
        <w:rPr>
          <w:rFonts w:ascii="Times New Roman" w:hAnsi="Times New Roman" w:cs="Times New Roman"/>
          <w:bCs w:val="0"/>
        </w:rPr>
        <w:t>Jeżeli przedłożona umowa, o której mowa w ust. 8, zawiera postanowienia odmienne od zaakceptowanych przez Zamawiającego w trybie wskazanym w ust. 5-7,  Zamawiający w ciągu 7 dni zgłasza pisemny sprzeciw od przedłożonej umowy o podwykonawstwo.</w:t>
      </w:r>
    </w:p>
    <w:p w14:paraId="68752C46" w14:textId="77777777" w:rsidR="00C228BC" w:rsidRPr="00C228BC" w:rsidRDefault="00C228BC" w:rsidP="001F16D3">
      <w:pPr>
        <w:numPr>
          <w:ilvl w:val="0"/>
          <w:numId w:val="12"/>
        </w:numPr>
        <w:spacing w:before="60"/>
        <w:jc w:val="both"/>
        <w:rPr>
          <w:rFonts w:ascii="Times New Roman" w:hAnsi="Times New Roman" w:cs="Times New Roman"/>
          <w:bCs w:val="0"/>
        </w:rPr>
      </w:pPr>
      <w:r w:rsidRPr="00C228BC">
        <w:rPr>
          <w:rFonts w:ascii="Times New Roman" w:hAnsi="Times New Roman" w:cs="Times New Roman"/>
          <w:bCs w:val="0"/>
        </w:rPr>
        <w:t>Niezgłoszenie pisemnego sprzeciwu od przedłożonej umowy o podwykonawstwo, o której mowa w ust. 8, w terminie określonym w ust. 9, uważa się za akceptację umowy przez Zamawiającego.</w:t>
      </w:r>
    </w:p>
    <w:p w14:paraId="7230737C" w14:textId="3F167D0F" w:rsidR="00C228BC" w:rsidRPr="00C228BC" w:rsidRDefault="00C228BC" w:rsidP="001F16D3">
      <w:pPr>
        <w:numPr>
          <w:ilvl w:val="0"/>
          <w:numId w:val="12"/>
        </w:numPr>
        <w:spacing w:before="60"/>
        <w:jc w:val="both"/>
        <w:rPr>
          <w:rFonts w:ascii="Times New Roman" w:hAnsi="Times New Roman" w:cs="Times New Roman"/>
          <w:bCs w:val="0"/>
        </w:rPr>
      </w:pPr>
      <w:r w:rsidRPr="00C228BC">
        <w:rPr>
          <w:rFonts w:ascii="Times New Roman" w:hAnsi="Times New Roman" w:cs="Times New Roman"/>
          <w:bCs w:val="0"/>
        </w:rPr>
        <w:t>Wykonawca, Podwykonawca lub dalszy Podwykonawca zamówienia na roboty budowlane przedkłada Zamawiającemu poświadczoną (przez siebie) za zgodność</w:t>
      </w:r>
      <w:r w:rsidR="00CA1F19">
        <w:rPr>
          <w:rFonts w:ascii="Times New Roman" w:hAnsi="Times New Roman" w:cs="Times New Roman"/>
          <w:bCs w:val="0"/>
        </w:rPr>
        <w:t xml:space="preserve">                      </w:t>
      </w:r>
      <w:r w:rsidRPr="00C228BC">
        <w:rPr>
          <w:rFonts w:ascii="Times New Roman" w:hAnsi="Times New Roman" w:cs="Times New Roman"/>
          <w:bCs w:val="0"/>
        </w:rPr>
        <w:t xml:space="preserve"> z oryginałem kopię zawartej umowy o podwykonawstwo, której przedmiotem są dostawy lub usługi, </w:t>
      </w:r>
      <w:r w:rsidR="00CE6AC3">
        <w:rPr>
          <w:rFonts w:ascii="Times New Roman" w:hAnsi="Times New Roman" w:cs="Times New Roman"/>
          <w:bCs w:val="0"/>
        </w:rPr>
        <w:t xml:space="preserve">oraz ich zmian </w:t>
      </w:r>
      <w:r w:rsidRPr="00C228BC">
        <w:rPr>
          <w:rFonts w:ascii="Times New Roman" w:hAnsi="Times New Roman" w:cs="Times New Roman"/>
          <w:bCs w:val="0"/>
        </w:rPr>
        <w:t xml:space="preserve">w terminie 7 dni od dnia jej zawarcia, . </w:t>
      </w:r>
    </w:p>
    <w:p w14:paraId="47CB5821" w14:textId="77777777" w:rsidR="00C228BC" w:rsidRPr="00C228BC" w:rsidRDefault="00C228BC" w:rsidP="001F16D3">
      <w:pPr>
        <w:numPr>
          <w:ilvl w:val="0"/>
          <w:numId w:val="12"/>
        </w:numPr>
        <w:spacing w:before="60"/>
        <w:jc w:val="both"/>
        <w:rPr>
          <w:rFonts w:ascii="Times New Roman" w:hAnsi="Times New Roman" w:cs="Times New Roman"/>
          <w:bCs w:val="0"/>
        </w:rPr>
      </w:pPr>
      <w:r w:rsidRPr="00C228BC">
        <w:rPr>
          <w:rFonts w:ascii="Times New Roman" w:hAnsi="Times New Roman" w:cs="Times New Roman"/>
          <w:bCs w:val="0"/>
        </w:rPr>
        <w:t>W przypadku, o którym mowa w ust. 11, jeżeli termin zapłaty wynagrodzenia jest dłuższy niż określony w ust. 6 pkt 1, Zamawiający poinformuje o tym Wykonawcę i wezwie go do doprowadzenia do zmiany tej umowy w terminie nie dłuższym niż 3 dni od otrzymania informacji, pod rygorem wystąpienia o zapłatę kary umownej.</w:t>
      </w:r>
    </w:p>
    <w:p w14:paraId="5F00BC08" w14:textId="77777777" w:rsidR="00C228BC" w:rsidRPr="00C228BC" w:rsidRDefault="00C228BC" w:rsidP="001F16D3">
      <w:pPr>
        <w:numPr>
          <w:ilvl w:val="0"/>
          <w:numId w:val="12"/>
        </w:numPr>
        <w:spacing w:before="60"/>
        <w:jc w:val="both"/>
        <w:rPr>
          <w:rFonts w:ascii="Times New Roman" w:hAnsi="Times New Roman" w:cs="Times New Roman"/>
          <w:bCs w:val="0"/>
        </w:rPr>
      </w:pPr>
      <w:r w:rsidRPr="00C228BC">
        <w:rPr>
          <w:rFonts w:ascii="Times New Roman" w:hAnsi="Times New Roman" w:cs="Times New Roman"/>
          <w:bCs w:val="0"/>
        </w:rPr>
        <w:t>Przepisy ust. 4 – 12 stosuje się odpowiednio do zmian umów o podwykonawstwo.</w:t>
      </w:r>
    </w:p>
    <w:p w14:paraId="3A3A7B23" w14:textId="7BF8732E" w:rsidR="00C228BC" w:rsidRPr="00C228BC" w:rsidRDefault="00C228BC" w:rsidP="001F16D3">
      <w:pPr>
        <w:numPr>
          <w:ilvl w:val="0"/>
          <w:numId w:val="12"/>
        </w:numPr>
        <w:spacing w:before="60"/>
        <w:jc w:val="both"/>
        <w:rPr>
          <w:rFonts w:ascii="Times New Roman" w:hAnsi="Times New Roman" w:cs="Times New Roman"/>
          <w:bCs w:val="0"/>
        </w:rPr>
      </w:pPr>
      <w:r w:rsidRPr="00C228BC">
        <w:rPr>
          <w:rFonts w:ascii="Times New Roman" w:hAnsi="Times New Roman" w:cs="Times New Roman"/>
          <w:bCs w:val="0"/>
        </w:rPr>
        <w:t xml:space="preserve">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w:t>
      </w:r>
      <w:r w:rsidR="00CA1F19">
        <w:rPr>
          <w:rFonts w:ascii="Times New Roman" w:hAnsi="Times New Roman" w:cs="Times New Roman"/>
          <w:bCs w:val="0"/>
        </w:rPr>
        <w:t xml:space="preserve">                 </w:t>
      </w:r>
      <w:r w:rsidRPr="00C228BC">
        <w:rPr>
          <w:rFonts w:ascii="Times New Roman" w:hAnsi="Times New Roman" w:cs="Times New Roman"/>
          <w:bCs w:val="0"/>
        </w:rPr>
        <w:t>z fakturą obejmującą wynagrodzenie za zakres robót wykonanych przez Podwykonawcę, należy przekazać Zamawiającemu dowody potwierdzające dokonanie zapłaty całości należnego wymagalnego wynagrodzenia Podwykonawcy lub dalszego Podwykonawcy, którymi w szczególności są: oświadczenie Podwykonawcy lub dalszego Podwykonawcy, wydruk z rachunku bankowego Wykonawcy.</w:t>
      </w:r>
    </w:p>
    <w:p w14:paraId="7092CDB2" w14:textId="15856C92" w:rsidR="00C228BC" w:rsidRPr="00C228BC" w:rsidRDefault="00C228BC" w:rsidP="001F16D3">
      <w:pPr>
        <w:numPr>
          <w:ilvl w:val="0"/>
          <w:numId w:val="12"/>
        </w:numPr>
        <w:spacing w:before="60"/>
        <w:jc w:val="both"/>
        <w:rPr>
          <w:rFonts w:ascii="Times New Roman" w:hAnsi="Times New Roman" w:cs="Times New Roman"/>
          <w:bCs w:val="0"/>
        </w:rPr>
      </w:pPr>
      <w:r w:rsidRPr="00C228BC">
        <w:rPr>
          <w:rFonts w:ascii="Times New Roman" w:hAnsi="Times New Roman" w:cs="Times New Roman"/>
          <w:bCs w:val="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CA1F19">
        <w:rPr>
          <w:rFonts w:ascii="Times New Roman" w:hAnsi="Times New Roman" w:cs="Times New Roman"/>
          <w:bCs w:val="0"/>
        </w:rPr>
        <w:t xml:space="preserve">                                            </w:t>
      </w:r>
      <w:r w:rsidRPr="00C228BC">
        <w:rPr>
          <w:rFonts w:ascii="Times New Roman" w:hAnsi="Times New Roman" w:cs="Times New Roman"/>
          <w:bCs w:val="0"/>
        </w:rPr>
        <w:t>o podwykonawstwo, której przedmiotem są dostawy lub usługi, w przypadku uchylenia się od obowiązku zapłaty odpowiednio przez Wykonawcę, Podwykonawcę lub dalszego Podwykonawcę zamówienia na roboty budowlane.</w:t>
      </w:r>
    </w:p>
    <w:p w14:paraId="4AEA19A7" w14:textId="0E24318D" w:rsidR="00C228BC" w:rsidRPr="00C228BC" w:rsidRDefault="00C228BC" w:rsidP="001F16D3">
      <w:pPr>
        <w:numPr>
          <w:ilvl w:val="0"/>
          <w:numId w:val="12"/>
        </w:numPr>
        <w:spacing w:before="60"/>
        <w:jc w:val="both"/>
        <w:rPr>
          <w:rFonts w:ascii="Times New Roman" w:hAnsi="Times New Roman" w:cs="Times New Roman"/>
          <w:bCs w:val="0"/>
        </w:rPr>
      </w:pPr>
      <w:r w:rsidRPr="00C228BC">
        <w:rPr>
          <w:rFonts w:ascii="Times New Roman" w:hAnsi="Times New Roman" w:cs="Times New Roman"/>
          <w:bCs w:val="0"/>
        </w:rPr>
        <w:t xml:space="preserve">Wynagrodzenie, o którym mowa w ust. 15, dotyczy wyłącznie należności powstałych po zaakceptowaniu przez Zamawiającego umowy o podwykonawstwo, której przedmiotem są roboty budowlane, lub po przedłożeniu Zamawiającemu poświadczonej za zgodność </w:t>
      </w:r>
      <w:r w:rsidR="00CA1F19">
        <w:rPr>
          <w:rFonts w:ascii="Times New Roman" w:hAnsi="Times New Roman" w:cs="Times New Roman"/>
          <w:bCs w:val="0"/>
        </w:rPr>
        <w:t xml:space="preserve">               </w:t>
      </w:r>
      <w:r w:rsidRPr="00C228BC">
        <w:rPr>
          <w:rFonts w:ascii="Times New Roman" w:hAnsi="Times New Roman" w:cs="Times New Roman"/>
          <w:bCs w:val="0"/>
        </w:rPr>
        <w:t>z oryginałem kopii umowy o podwykonawstwo, której przedmiotem są dostawy lub usługi.</w:t>
      </w:r>
    </w:p>
    <w:p w14:paraId="11E6FC67" w14:textId="77777777" w:rsidR="00C228BC" w:rsidRPr="00C228BC" w:rsidRDefault="00C228BC" w:rsidP="001F16D3">
      <w:pPr>
        <w:numPr>
          <w:ilvl w:val="0"/>
          <w:numId w:val="12"/>
        </w:numPr>
        <w:spacing w:before="60"/>
        <w:jc w:val="both"/>
        <w:rPr>
          <w:rFonts w:ascii="Times New Roman" w:hAnsi="Times New Roman" w:cs="Times New Roman"/>
          <w:bCs w:val="0"/>
        </w:rPr>
      </w:pPr>
      <w:r w:rsidRPr="00C228BC">
        <w:rPr>
          <w:rFonts w:ascii="Times New Roman" w:hAnsi="Times New Roman" w:cs="Times New Roman"/>
          <w:bCs w:val="0"/>
        </w:rPr>
        <w:t>Bezpośrednia zapłata obejmuje wyłącznie należne wynagrodzenie, bez odsetek, należnych Podwykonawcy lub dalszemu Podwykonawcy.</w:t>
      </w:r>
    </w:p>
    <w:p w14:paraId="656DC200" w14:textId="77777777" w:rsidR="00C228BC" w:rsidRPr="00C228BC" w:rsidRDefault="00C228BC" w:rsidP="001F16D3">
      <w:pPr>
        <w:numPr>
          <w:ilvl w:val="0"/>
          <w:numId w:val="12"/>
        </w:numPr>
        <w:spacing w:before="60"/>
        <w:jc w:val="both"/>
        <w:rPr>
          <w:rFonts w:ascii="Times New Roman" w:hAnsi="Times New Roman" w:cs="Times New Roman"/>
          <w:bCs w:val="0"/>
        </w:rPr>
      </w:pPr>
      <w:r w:rsidRPr="00C228BC">
        <w:rPr>
          <w:rFonts w:ascii="Times New Roman" w:hAnsi="Times New Roman" w:cs="Times New Roman"/>
          <w:bCs w:val="0"/>
        </w:rPr>
        <w:t>Przed dokonaniem bezpośredniej zapłaty Zamawiający umożliwi Wykonawcy zgłoszenie pisemnych uwag dotyczących zasadności bezpośredniej zapłaty wynagrodzenia Podwykonawcy lub dalszemu Podwykonawcy, o których mowa</w:t>
      </w:r>
      <w:r w:rsidRPr="00C228BC">
        <w:rPr>
          <w:rFonts w:ascii="Times New Roman" w:hAnsi="Times New Roman" w:cs="Times New Roman"/>
          <w:bCs w:val="0"/>
        </w:rPr>
        <w:br/>
        <w:t>w ust. 15. Zamawiający poinformuje o terminie zgłaszania uwag, nie krótszym niż 7 dni od dnia doręczenia tej informacji.</w:t>
      </w:r>
    </w:p>
    <w:p w14:paraId="3EB857E3" w14:textId="77777777" w:rsidR="00C228BC" w:rsidRPr="00C228BC" w:rsidRDefault="00C228BC" w:rsidP="001F16D3">
      <w:pPr>
        <w:numPr>
          <w:ilvl w:val="0"/>
          <w:numId w:val="12"/>
        </w:numPr>
        <w:spacing w:before="60"/>
        <w:jc w:val="both"/>
        <w:rPr>
          <w:rFonts w:ascii="Times New Roman" w:hAnsi="Times New Roman" w:cs="Times New Roman"/>
          <w:bCs w:val="0"/>
        </w:rPr>
      </w:pPr>
      <w:r w:rsidRPr="00C228BC">
        <w:rPr>
          <w:rFonts w:ascii="Times New Roman" w:hAnsi="Times New Roman" w:cs="Times New Roman"/>
          <w:bCs w:val="0"/>
        </w:rPr>
        <w:lastRenderedPageBreak/>
        <w:t>W przypadku zgłoszenia uwag, o których mowa w ust. 18, w terminie wskazanym przez Zamawiającego, Zamawiający może:</w:t>
      </w:r>
    </w:p>
    <w:p w14:paraId="411069CB" w14:textId="77777777" w:rsidR="00C228BC" w:rsidRPr="00C228BC" w:rsidRDefault="00C228BC" w:rsidP="001F16D3">
      <w:pPr>
        <w:numPr>
          <w:ilvl w:val="0"/>
          <w:numId w:val="14"/>
        </w:numPr>
        <w:autoSpaceDE w:val="0"/>
        <w:autoSpaceDN w:val="0"/>
        <w:adjustRightInd w:val="0"/>
        <w:jc w:val="both"/>
        <w:rPr>
          <w:rFonts w:ascii="Times New Roman" w:hAnsi="Times New Roman" w:cs="Times New Roman"/>
          <w:bCs w:val="0"/>
        </w:rPr>
      </w:pPr>
      <w:r w:rsidRPr="00C228BC">
        <w:rPr>
          <w:rFonts w:ascii="Times New Roman" w:hAnsi="Times New Roman" w:cs="Times New Roman"/>
          <w:bCs w:val="0"/>
        </w:rPr>
        <w:t>nie dokonać bezpośredniej zapłaty wynagrodzenia Podwykonawcy lub dalszemu Podwykonawcy, jeżeli Wykonawca wykaże niezasadność takiej zapłaty</w:t>
      </w:r>
    </w:p>
    <w:p w14:paraId="2DB771C8" w14:textId="77777777" w:rsidR="00C228BC" w:rsidRPr="00C228BC" w:rsidRDefault="00C228BC" w:rsidP="00C228BC">
      <w:pPr>
        <w:autoSpaceDE w:val="0"/>
        <w:autoSpaceDN w:val="0"/>
        <w:adjustRightInd w:val="0"/>
        <w:ind w:left="426"/>
        <w:jc w:val="both"/>
        <w:rPr>
          <w:rFonts w:ascii="Times New Roman" w:hAnsi="Times New Roman" w:cs="Times New Roman"/>
        </w:rPr>
      </w:pPr>
      <w:r w:rsidRPr="00C228BC">
        <w:rPr>
          <w:rFonts w:ascii="Times New Roman" w:hAnsi="Times New Roman" w:cs="Times New Roman"/>
        </w:rPr>
        <w:t xml:space="preserve">      albo</w:t>
      </w:r>
    </w:p>
    <w:p w14:paraId="7194C1BF" w14:textId="77777777" w:rsidR="00C228BC" w:rsidRPr="00C228BC" w:rsidRDefault="00C228BC" w:rsidP="001F16D3">
      <w:pPr>
        <w:numPr>
          <w:ilvl w:val="0"/>
          <w:numId w:val="14"/>
        </w:numPr>
        <w:autoSpaceDE w:val="0"/>
        <w:autoSpaceDN w:val="0"/>
        <w:adjustRightInd w:val="0"/>
        <w:jc w:val="both"/>
        <w:rPr>
          <w:rFonts w:ascii="Times New Roman" w:hAnsi="Times New Roman" w:cs="Times New Roman"/>
          <w:bCs w:val="0"/>
        </w:rPr>
      </w:pPr>
      <w:r w:rsidRPr="00C228BC">
        <w:rPr>
          <w:rFonts w:ascii="Times New Roman" w:hAnsi="Times New Roman" w:cs="Times New Roman"/>
          <w:bCs w:val="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72D9B026" w14:textId="77777777" w:rsidR="00C228BC" w:rsidRPr="00C228BC" w:rsidRDefault="00C228BC" w:rsidP="00C228BC">
      <w:pPr>
        <w:autoSpaceDE w:val="0"/>
        <w:autoSpaceDN w:val="0"/>
        <w:adjustRightInd w:val="0"/>
        <w:ind w:left="426"/>
        <w:jc w:val="both"/>
        <w:rPr>
          <w:rFonts w:ascii="Times New Roman" w:hAnsi="Times New Roman" w:cs="Times New Roman"/>
        </w:rPr>
      </w:pPr>
      <w:r w:rsidRPr="00C228BC">
        <w:rPr>
          <w:rFonts w:ascii="Times New Roman" w:hAnsi="Times New Roman" w:cs="Times New Roman"/>
        </w:rPr>
        <w:t xml:space="preserve">      albo</w:t>
      </w:r>
    </w:p>
    <w:p w14:paraId="24479413" w14:textId="77777777" w:rsidR="00C228BC" w:rsidRPr="00C228BC" w:rsidRDefault="00C228BC" w:rsidP="001F16D3">
      <w:pPr>
        <w:numPr>
          <w:ilvl w:val="0"/>
          <w:numId w:val="14"/>
        </w:numPr>
        <w:autoSpaceDE w:val="0"/>
        <w:autoSpaceDN w:val="0"/>
        <w:adjustRightInd w:val="0"/>
        <w:jc w:val="both"/>
        <w:rPr>
          <w:rFonts w:ascii="Times New Roman" w:hAnsi="Times New Roman" w:cs="Times New Roman"/>
          <w:bCs w:val="0"/>
        </w:rPr>
      </w:pPr>
      <w:r w:rsidRPr="00C228BC">
        <w:rPr>
          <w:rFonts w:ascii="Times New Roman" w:hAnsi="Times New Roman" w:cs="Times New Roman"/>
          <w:bCs w:val="0"/>
        </w:rPr>
        <w:t>dokonać bezpośredniej zapłaty wynagrodzenia Podwykonawcy lub dalszemu Podwykonawcy, jeżeli Podwykonawca lub dalszy Podwykonawca wykaże zasadność takiej zapłaty.</w:t>
      </w:r>
    </w:p>
    <w:p w14:paraId="69085087" w14:textId="77777777" w:rsidR="00C228BC" w:rsidRPr="00C228BC" w:rsidRDefault="00C228BC" w:rsidP="001F16D3">
      <w:pPr>
        <w:numPr>
          <w:ilvl w:val="0"/>
          <w:numId w:val="12"/>
        </w:numPr>
        <w:spacing w:before="60"/>
        <w:jc w:val="both"/>
        <w:rPr>
          <w:rFonts w:ascii="Times New Roman" w:hAnsi="Times New Roman" w:cs="Times New Roman"/>
          <w:bCs w:val="0"/>
        </w:rPr>
      </w:pPr>
      <w:r w:rsidRPr="00C228BC">
        <w:rPr>
          <w:rFonts w:ascii="Times New Roman" w:hAnsi="Times New Roman" w:cs="Times New Roman"/>
          <w:bCs w:val="0"/>
        </w:rPr>
        <w:t xml:space="preserve">W przypadku dokonania bezpośredniej zapłaty Podwykonawcy lub dalszemu Podwykonawcy, o których mowa w ust. 15, Zamawiający potrąci kwotę wypłaconego wynagrodzenia z wynagrodzenia należnego Wykonawcy. </w:t>
      </w:r>
    </w:p>
    <w:p w14:paraId="7F062AA6" w14:textId="77777777" w:rsidR="00C228BC" w:rsidRPr="00C228BC" w:rsidRDefault="00C228BC" w:rsidP="001F16D3">
      <w:pPr>
        <w:numPr>
          <w:ilvl w:val="0"/>
          <w:numId w:val="12"/>
        </w:numPr>
        <w:spacing w:before="60"/>
        <w:jc w:val="both"/>
        <w:rPr>
          <w:rFonts w:ascii="Times New Roman" w:hAnsi="Times New Roman" w:cs="Times New Roman"/>
          <w:bCs w:val="0"/>
        </w:rPr>
      </w:pPr>
      <w:r w:rsidRPr="00C228BC">
        <w:rPr>
          <w:rFonts w:ascii="Times New Roman" w:hAnsi="Times New Roman" w:cs="Times New Roman"/>
          <w:bCs w:val="0"/>
        </w:rPr>
        <w:t>Jakakolwiek przerwa w realizacji robót wynikająca z braku Podwykonawcy będzie traktowana jako przerwa wynikła z przyczyn zależnych od Wykonawcy i będzie stanowić podstawę naliczenia kar umownych.</w:t>
      </w:r>
    </w:p>
    <w:p w14:paraId="2A9F19D1" w14:textId="77777777" w:rsidR="00C228BC" w:rsidRDefault="00C228BC" w:rsidP="001F16D3">
      <w:pPr>
        <w:numPr>
          <w:ilvl w:val="0"/>
          <w:numId w:val="12"/>
        </w:numPr>
        <w:spacing w:before="60"/>
        <w:jc w:val="both"/>
        <w:rPr>
          <w:rFonts w:ascii="Times New Roman" w:hAnsi="Times New Roman" w:cs="Times New Roman"/>
          <w:bCs w:val="0"/>
        </w:rPr>
      </w:pPr>
      <w:r w:rsidRPr="00C228BC">
        <w:rPr>
          <w:rFonts w:ascii="Times New Roman" w:hAnsi="Times New Roman" w:cs="Times New Roman"/>
          <w:bCs w:val="0"/>
        </w:rPr>
        <w:t>Wykonawca odpowiada za działania i zaniechania Podwykonawców jak za swoje własne.</w:t>
      </w:r>
    </w:p>
    <w:p w14:paraId="34AE35FA" w14:textId="34968F0F" w:rsidR="00740D62" w:rsidRPr="00740D62" w:rsidRDefault="00740D62" w:rsidP="001F16D3">
      <w:pPr>
        <w:numPr>
          <w:ilvl w:val="0"/>
          <w:numId w:val="12"/>
        </w:numPr>
        <w:spacing w:before="60"/>
        <w:jc w:val="both"/>
        <w:rPr>
          <w:rFonts w:ascii="Times New Roman" w:hAnsi="Times New Roman" w:cs="Times New Roman"/>
          <w:bCs w:val="0"/>
        </w:rPr>
      </w:pPr>
      <w:r w:rsidRPr="00740D62">
        <w:rPr>
          <w:rFonts w:ascii="Times New Roman" w:eastAsia="Calibri" w:hAnsi="Times New Roman" w:cs="Times New Roman"/>
          <w:color w:val="00000A"/>
          <w:kern w:val="2"/>
          <w:lang w:eastAsia="zh-CN"/>
        </w:rPr>
        <w:t xml:space="preserve">Wykonawca zobowiązuje się, że podmiot trzeci na zasoby którego w zakresie wiedzy i/lub doświadczenia powoływał się w złożonej ofercie, celem wykazania spełnienia warunków udziału w postępowaniu o udzielenie zamówienia publicznego, będzie realizował przedmiot umowy w zakresie wskazanym w ofercie Wykonawcy. W przypadku zaprzestania wykonywania umowy przez podmiot trzeci w powyższym zakresie </w:t>
      </w:r>
      <w:r w:rsidR="00CA1F19">
        <w:rPr>
          <w:rFonts w:ascii="Times New Roman" w:eastAsia="Calibri" w:hAnsi="Times New Roman" w:cs="Times New Roman"/>
          <w:color w:val="00000A"/>
          <w:kern w:val="2"/>
          <w:lang w:eastAsia="zh-CN"/>
        </w:rPr>
        <w:t xml:space="preserve">                             </w:t>
      </w:r>
      <w:r w:rsidRPr="00740D62">
        <w:rPr>
          <w:rFonts w:ascii="Times New Roman" w:eastAsia="Calibri" w:hAnsi="Times New Roman" w:cs="Times New Roman"/>
          <w:color w:val="00000A"/>
          <w:kern w:val="2"/>
          <w:lang w:eastAsia="zh-CN"/>
        </w:rPr>
        <w:t>z jakichkolwiek przyczyn, Wykonawca zobowiązany jest do zastąpienia tego podmiotu innym podmiotem posiadającym zasoby co najmniej takie, jak te, które stanowiły podstawę wykazania spełnienia przez Wykonawcę warunków udziału w postępowaniu o udzielenie zamówienia publicznego przy udziale podmiotu trzeciego. W takim przypadku Zamawiający, przed dokonaniem zmiany tego podmiotu trzeciego, wymaga przedstawienia dokumentów potwierdzających jego potencjał oraz brak przesłanek do wykluczenia (jakie wymagane były na etapie postępowania o udzielenie zamówienia</w:t>
      </w:r>
      <w:r w:rsidR="00CA1F19">
        <w:rPr>
          <w:rFonts w:ascii="Times New Roman" w:eastAsia="Calibri" w:hAnsi="Times New Roman" w:cs="Times New Roman"/>
          <w:color w:val="00000A"/>
          <w:kern w:val="2"/>
          <w:lang w:eastAsia="zh-CN"/>
        </w:rPr>
        <w:t xml:space="preserve">                    </w:t>
      </w:r>
      <w:r w:rsidRPr="00740D62">
        <w:rPr>
          <w:rFonts w:ascii="Times New Roman" w:eastAsia="Calibri" w:hAnsi="Times New Roman" w:cs="Times New Roman"/>
          <w:color w:val="00000A"/>
          <w:kern w:val="2"/>
          <w:lang w:eastAsia="zh-CN"/>
        </w:rPr>
        <w:t xml:space="preserve"> i wskazane w Dokumentach Zamówienia). Zamawiający nie wyrazi zgody na dopuszczenie do pracy takiego podmiotu, jeśli będą zachodziły wobec niego przesłanki wykluczenia z postępowania lub nie będzie posiadał wymaganego potencjału. Wykonawca może również wykonać samodzielnie zakres prac pierwotnie objęty działaniem wskazanych w ofercie (bądź następczo) osób trzecich, pod warunkiem wykazania, iż samodzielnie spełnia warunki udziału w postępowaniu w stopniu nie mniejszym niż wymagany w trakcie postępowania o udzielenie zamówienia Skierowanie, bez akceptacji Zamawiaj</w:t>
      </w:r>
      <w:r w:rsidRPr="00740D62">
        <w:rPr>
          <w:rFonts w:ascii="Times New Roman" w:eastAsia="TTE188D4F0t00" w:hAnsi="Times New Roman" w:cs="Times New Roman"/>
          <w:color w:val="00000A"/>
          <w:kern w:val="2"/>
          <w:lang w:eastAsia="zh-CN"/>
        </w:rPr>
        <w:t>ą</w:t>
      </w:r>
      <w:r w:rsidRPr="00740D62">
        <w:rPr>
          <w:rFonts w:ascii="Times New Roman" w:eastAsia="Calibri" w:hAnsi="Times New Roman" w:cs="Times New Roman"/>
          <w:color w:val="00000A"/>
          <w:kern w:val="2"/>
          <w:lang w:eastAsia="zh-CN"/>
        </w:rPr>
        <w:t>cego, do wykonywania zamówienia podmiotu innego, ni</w:t>
      </w:r>
      <w:r w:rsidRPr="00740D62">
        <w:rPr>
          <w:rFonts w:ascii="Times New Roman" w:eastAsia="TTE188D4F0t00" w:hAnsi="Times New Roman" w:cs="Times New Roman"/>
          <w:color w:val="00000A"/>
          <w:kern w:val="2"/>
          <w:lang w:eastAsia="zh-CN"/>
        </w:rPr>
        <w:t xml:space="preserve">ż </w:t>
      </w:r>
      <w:r w:rsidRPr="00740D62">
        <w:rPr>
          <w:rFonts w:ascii="Times New Roman" w:eastAsia="Calibri" w:hAnsi="Times New Roman" w:cs="Times New Roman"/>
          <w:color w:val="00000A"/>
          <w:kern w:val="2"/>
          <w:lang w:eastAsia="zh-CN"/>
        </w:rPr>
        <w:t>wskazany w ofercie Wykonawcy, bądź wykonywanie samodzielnie prac przez wykonawcę bez wykazania wymaganego potencjału, stanowi podstaw</w:t>
      </w:r>
      <w:r w:rsidRPr="00740D62">
        <w:rPr>
          <w:rFonts w:ascii="Times New Roman" w:eastAsia="TTE188D4F0t00" w:hAnsi="Times New Roman" w:cs="Times New Roman"/>
          <w:color w:val="00000A"/>
          <w:kern w:val="2"/>
          <w:lang w:eastAsia="zh-CN"/>
        </w:rPr>
        <w:t xml:space="preserve">ę </w:t>
      </w:r>
      <w:r w:rsidRPr="00740D62">
        <w:rPr>
          <w:rFonts w:ascii="Times New Roman" w:eastAsia="Calibri" w:hAnsi="Times New Roman" w:cs="Times New Roman"/>
          <w:color w:val="00000A"/>
          <w:kern w:val="2"/>
          <w:lang w:eastAsia="zh-CN"/>
        </w:rPr>
        <w:t>do odst</w:t>
      </w:r>
      <w:r w:rsidRPr="00740D62">
        <w:rPr>
          <w:rFonts w:ascii="Times New Roman" w:eastAsia="TTE188D4F0t00" w:hAnsi="Times New Roman" w:cs="Times New Roman"/>
          <w:color w:val="00000A"/>
          <w:kern w:val="2"/>
          <w:lang w:eastAsia="zh-CN"/>
        </w:rPr>
        <w:t>ą</w:t>
      </w:r>
      <w:r w:rsidRPr="00740D62">
        <w:rPr>
          <w:rFonts w:ascii="Times New Roman" w:eastAsia="Calibri" w:hAnsi="Times New Roman" w:cs="Times New Roman"/>
          <w:color w:val="00000A"/>
          <w:kern w:val="2"/>
          <w:lang w:eastAsia="zh-CN"/>
        </w:rPr>
        <w:t>pienia od umowy przez Zamawiaj</w:t>
      </w:r>
      <w:r w:rsidRPr="00740D62">
        <w:rPr>
          <w:rFonts w:ascii="Times New Roman" w:eastAsia="TTE188D4F0t00" w:hAnsi="Times New Roman" w:cs="Times New Roman"/>
          <w:color w:val="00000A"/>
          <w:kern w:val="2"/>
          <w:lang w:eastAsia="zh-CN"/>
        </w:rPr>
        <w:t>ą</w:t>
      </w:r>
      <w:r w:rsidRPr="00740D62">
        <w:rPr>
          <w:rFonts w:ascii="Times New Roman" w:eastAsia="Calibri" w:hAnsi="Times New Roman" w:cs="Times New Roman"/>
          <w:color w:val="00000A"/>
          <w:kern w:val="2"/>
          <w:lang w:eastAsia="zh-CN"/>
        </w:rPr>
        <w:t>cego z winy Wykonawcy</w:t>
      </w:r>
      <w:r>
        <w:rPr>
          <w:rFonts w:ascii="Times New Roman" w:eastAsia="Calibri" w:hAnsi="Times New Roman" w:cs="Times New Roman"/>
          <w:color w:val="00000A"/>
          <w:kern w:val="2"/>
          <w:lang w:eastAsia="zh-CN"/>
        </w:rPr>
        <w:t>.</w:t>
      </w:r>
    </w:p>
    <w:p w14:paraId="1A598380" w14:textId="77777777" w:rsidR="00C228BC" w:rsidRPr="00C228BC" w:rsidRDefault="00C228BC" w:rsidP="00C228BC">
      <w:pPr>
        <w:spacing w:before="240" w:after="120"/>
        <w:jc w:val="center"/>
        <w:rPr>
          <w:rFonts w:ascii="Times New Roman" w:hAnsi="Times New Roman" w:cs="Times New Roman"/>
        </w:rPr>
      </w:pPr>
      <w:r w:rsidRPr="00C228BC">
        <w:rPr>
          <w:rFonts w:ascii="Times New Roman" w:hAnsi="Times New Roman" w:cs="Times New Roman"/>
        </w:rPr>
        <w:t>§ 13</w:t>
      </w:r>
    </w:p>
    <w:p w14:paraId="77168A82" w14:textId="52B589CA" w:rsidR="00C228BC" w:rsidRPr="00C228BC" w:rsidRDefault="00C228BC" w:rsidP="001F16D3">
      <w:pPr>
        <w:numPr>
          <w:ilvl w:val="0"/>
          <w:numId w:val="15"/>
        </w:numPr>
        <w:jc w:val="both"/>
        <w:rPr>
          <w:rFonts w:ascii="Times New Roman" w:hAnsi="Times New Roman" w:cs="Times New Roman"/>
        </w:rPr>
      </w:pPr>
      <w:r w:rsidRPr="00C228BC">
        <w:rPr>
          <w:rFonts w:ascii="Times New Roman" w:hAnsi="Times New Roman" w:cs="Times New Roman"/>
        </w:rPr>
        <w:t>Wykonawca do rozliczenia końcowego przedstawi Inżynierowi karty obmiaru wraz</w:t>
      </w:r>
      <w:r w:rsidR="004B6D49">
        <w:rPr>
          <w:rFonts w:ascii="Times New Roman" w:hAnsi="Times New Roman" w:cs="Times New Roman"/>
        </w:rPr>
        <w:t xml:space="preserve">                      </w:t>
      </w:r>
      <w:r w:rsidRPr="00C228BC">
        <w:rPr>
          <w:rFonts w:ascii="Times New Roman" w:hAnsi="Times New Roman" w:cs="Times New Roman"/>
        </w:rPr>
        <w:t xml:space="preserve"> z innymi dokumentami wymienionymi w ST. Sprawdzone i zatwierdzone przez Inżyniera karty obmiaru stanowią podstawę do dokonania odbioru robót zgodnie z niniejszym paragrafem, a następnie wystawienia faktury zgodnie z § 6 umowy.</w:t>
      </w:r>
    </w:p>
    <w:p w14:paraId="36CC823B" w14:textId="77777777" w:rsidR="00C228BC" w:rsidRPr="00C228BC" w:rsidRDefault="00C228BC" w:rsidP="001F16D3">
      <w:pPr>
        <w:numPr>
          <w:ilvl w:val="0"/>
          <w:numId w:val="15"/>
        </w:numPr>
        <w:jc w:val="both"/>
        <w:rPr>
          <w:rFonts w:ascii="Times New Roman" w:hAnsi="Times New Roman" w:cs="Times New Roman"/>
        </w:rPr>
      </w:pPr>
      <w:r w:rsidRPr="00C228BC">
        <w:rPr>
          <w:rFonts w:ascii="Times New Roman" w:hAnsi="Times New Roman" w:cs="Times New Roman"/>
        </w:rPr>
        <w:t xml:space="preserve">Wszystkie odbiory robót dokonywane będą na zasadach i w terminach określonych w ST z zastrzeżeniem, iż odbiór ostateczny nie może nastąpić później niż 14 dni licząc od dnia </w:t>
      </w:r>
      <w:r w:rsidRPr="00C228BC">
        <w:rPr>
          <w:rFonts w:ascii="Times New Roman" w:hAnsi="Times New Roman" w:cs="Times New Roman"/>
        </w:rPr>
        <w:lastRenderedPageBreak/>
        <w:t>potwierdzenia przez Inżyniera/Inspektora Nadzoru zakończenia robót i prawidłowości operatu kolaudacyjnego.</w:t>
      </w:r>
    </w:p>
    <w:p w14:paraId="5EACE594" w14:textId="77777777" w:rsidR="00C228BC" w:rsidRPr="00C228BC" w:rsidRDefault="00C228BC" w:rsidP="001F16D3">
      <w:pPr>
        <w:numPr>
          <w:ilvl w:val="0"/>
          <w:numId w:val="15"/>
        </w:numPr>
        <w:jc w:val="both"/>
        <w:rPr>
          <w:rFonts w:ascii="Times New Roman" w:hAnsi="Times New Roman" w:cs="Times New Roman"/>
        </w:rPr>
      </w:pPr>
      <w:r w:rsidRPr="00C228BC">
        <w:rPr>
          <w:rFonts w:ascii="Times New Roman" w:hAnsi="Times New Roman" w:cs="Times New Roman"/>
        </w:rPr>
        <w:t>Z czynności odbioru ostatecznego i odbioru pogwarancyjnego (odbioru po okresie rękojmi) będzie spisany protokół zawierający wszelkie ustalenia dokonane w toku odbioru oraz terminy wyznaczone na usunięcie stwierdzonych w trakcie odbioru wad.</w:t>
      </w:r>
    </w:p>
    <w:p w14:paraId="29F037EF" w14:textId="77777777" w:rsidR="00C228BC" w:rsidRPr="00C228BC" w:rsidRDefault="00C228BC" w:rsidP="001F16D3">
      <w:pPr>
        <w:numPr>
          <w:ilvl w:val="0"/>
          <w:numId w:val="15"/>
        </w:numPr>
        <w:jc w:val="both"/>
        <w:rPr>
          <w:rFonts w:ascii="Times New Roman" w:hAnsi="Times New Roman" w:cs="Times New Roman"/>
        </w:rPr>
      </w:pPr>
      <w:r w:rsidRPr="00C228BC">
        <w:rPr>
          <w:rFonts w:ascii="Times New Roman" w:hAnsi="Times New Roman" w:cs="Times New Roman"/>
        </w:rPr>
        <w:t>Po protokolarnym potwierdzeniu usunięcia wad stwierdzonych przy odbiorze ostatecznym i po upływie okresu rękojmi rozpoczynają swój bieg terminy na zwrot (zwolnienie) zabezpieczenia należytego wykonania umowy, o których mowa w § 15 ust. 2 umowy.</w:t>
      </w:r>
    </w:p>
    <w:p w14:paraId="7F9E8524" w14:textId="77777777" w:rsidR="00C228BC" w:rsidRPr="00C228BC" w:rsidRDefault="00C228BC" w:rsidP="00C228BC">
      <w:pPr>
        <w:spacing w:before="240" w:after="120"/>
        <w:jc w:val="center"/>
        <w:rPr>
          <w:rFonts w:ascii="Times New Roman" w:hAnsi="Times New Roman" w:cs="Times New Roman"/>
        </w:rPr>
      </w:pPr>
      <w:r w:rsidRPr="00C228BC">
        <w:rPr>
          <w:rFonts w:ascii="Times New Roman" w:hAnsi="Times New Roman" w:cs="Times New Roman"/>
        </w:rPr>
        <w:t>§ 14</w:t>
      </w:r>
    </w:p>
    <w:p w14:paraId="7F66B48E" w14:textId="3779C2BE" w:rsidR="00C228BC" w:rsidRPr="00C228BC" w:rsidRDefault="00C228BC" w:rsidP="001F16D3">
      <w:pPr>
        <w:numPr>
          <w:ilvl w:val="0"/>
          <w:numId w:val="32"/>
        </w:numPr>
        <w:jc w:val="both"/>
        <w:rPr>
          <w:rFonts w:ascii="Times New Roman" w:hAnsi="Times New Roman" w:cs="Times New Roman"/>
          <w:bCs w:val="0"/>
        </w:rPr>
      </w:pPr>
      <w:r w:rsidRPr="00C228BC">
        <w:rPr>
          <w:rFonts w:ascii="Times New Roman" w:hAnsi="Times New Roman" w:cs="Times New Roman"/>
          <w:bCs w:val="0"/>
        </w:rPr>
        <w:t>Wykonawca udziela Zamawiającemu gwarancji jakości wykonanych robót i zapewnia</w:t>
      </w:r>
      <w:r w:rsidR="004B6D49">
        <w:rPr>
          <w:rFonts w:ascii="Times New Roman" w:hAnsi="Times New Roman" w:cs="Times New Roman"/>
          <w:bCs w:val="0"/>
        </w:rPr>
        <w:t xml:space="preserve">                </w:t>
      </w:r>
      <w:r w:rsidRPr="00C228BC">
        <w:rPr>
          <w:rFonts w:ascii="Times New Roman" w:hAnsi="Times New Roman" w:cs="Times New Roman"/>
          <w:bCs w:val="0"/>
        </w:rPr>
        <w:t xml:space="preserve"> o prawidłowym funkcjonowaniu przedmiotu umowy.</w:t>
      </w:r>
    </w:p>
    <w:p w14:paraId="22299CCE" w14:textId="77777777" w:rsidR="00C228BC" w:rsidRPr="00C228BC" w:rsidRDefault="00C228BC" w:rsidP="001F16D3">
      <w:pPr>
        <w:numPr>
          <w:ilvl w:val="0"/>
          <w:numId w:val="32"/>
        </w:numPr>
        <w:jc w:val="both"/>
        <w:rPr>
          <w:rFonts w:ascii="Times New Roman" w:hAnsi="Times New Roman" w:cs="Times New Roman"/>
          <w:bCs w:val="0"/>
        </w:rPr>
      </w:pPr>
      <w:r w:rsidRPr="00C228BC">
        <w:rPr>
          <w:rFonts w:ascii="Times New Roman" w:hAnsi="Times New Roman" w:cs="Times New Roman"/>
          <w:bCs w:val="0"/>
        </w:rPr>
        <w:t>Wykonawca udziela Zamawiającemu gwarancji na przedmiot zamówienia na okres ….</w:t>
      </w:r>
      <w:r w:rsidRPr="00C228BC">
        <w:rPr>
          <w:rFonts w:ascii="Times New Roman" w:hAnsi="Times New Roman" w:cs="Times New Roman"/>
          <w:b/>
          <w:bCs w:val="0"/>
        </w:rPr>
        <w:t xml:space="preserve"> </w:t>
      </w:r>
      <w:r w:rsidRPr="00C228BC">
        <w:rPr>
          <w:rFonts w:ascii="Times New Roman" w:hAnsi="Times New Roman" w:cs="Times New Roman"/>
          <w:bCs w:val="0"/>
        </w:rPr>
        <w:t>miesięcy od dnia bezusterkowego odbioru. Na okres wskazany w zdaniu 1 Wykonawca udziela rękojmi za wady fizyczne przedmiotu umowy.</w:t>
      </w:r>
    </w:p>
    <w:p w14:paraId="31714FFF" w14:textId="77777777" w:rsidR="00C228BC" w:rsidRPr="00C228BC" w:rsidRDefault="00C228BC" w:rsidP="001F16D3">
      <w:pPr>
        <w:numPr>
          <w:ilvl w:val="0"/>
          <w:numId w:val="32"/>
        </w:numPr>
        <w:jc w:val="both"/>
        <w:rPr>
          <w:rFonts w:ascii="Times New Roman" w:hAnsi="Times New Roman" w:cs="Times New Roman"/>
        </w:rPr>
      </w:pPr>
      <w:r w:rsidRPr="00C228BC">
        <w:rPr>
          <w:rFonts w:ascii="Times New Roman" w:hAnsi="Times New Roman" w:cs="Times New Roman"/>
        </w:rPr>
        <w:t>Bieg okresu gwarancji jakości rozpoczyna się:</w:t>
      </w:r>
    </w:p>
    <w:p w14:paraId="6316B636" w14:textId="77777777" w:rsidR="00C228BC" w:rsidRPr="00C228BC" w:rsidRDefault="00C228BC" w:rsidP="001F16D3">
      <w:pPr>
        <w:numPr>
          <w:ilvl w:val="0"/>
          <w:numId w:val="33"/>
        </w:numPr>
        <w:jc w:val="both"/>
        <w:rPr>
          <w:rFonts w:ascii="Times New Roman" w:hAnsi="Times New Roman" w:cs="Times New Roman"/>
        </w:rPr>
      </w:pPr>
      <w:r w:rsidRPr="00C228BC">
        <w:rPr>
          <w:rFonts w:ascii="Times New Roman" w:hAnsi="Times New Roman" w:cs="Times New Roman"/>
        </w:rPr>
        <w:t>w dniu następnym licząc od daty podpisania protokołu odbioru ostatecznego albo od daty podpisana dokumentu potwierdzającego usunięcie wad stwierdzonych przy odbiorze ostatecznym przedmiotu umowy.</w:t>
      </w:r>
    </w:p>
    <w:p w14:paraId="795927E1" w14:textId="77777777" w:rsidR="00C228BC" w:rsidRPr="00C228BC" w:rsidRDefault="00C228BC" w:rsidP="001F16D3">
      <w:pPr>
        <w:numPr>
          <w:ilvl w:val="0"/>
          <w:numId w:val="33"/>
        </w:numPr>
        <w:jc w:val="both"/>
        <w:rPr>
          <w:rFonts w:ascii="Times New Roman" w:hAnsi="Times New Roman" w:cs="Times New Roman"/>
        </w:rPr>
      </w:pPr>
      <w:r w:rsidRPr="00C228BC">
        <w:rPr>
          <w:rFonts w:ascii="Times New Roman" w:hAnsi="Times New Roman" w:cs="Times New Roman"/>
        </w:rPr>
        <w:t>dla wymienianych materiałów i urządzeń z dniem ich wymiany,</w:t>
      </w:r>
    </w:p>
    <w:p w14:paraId="6C5BE303" w14:textId="77777777" w:rsidR="00C228BC" w:rsidRPr="00C228BC" w:rsidRDefault="00C228BC" w:rsidP="00C228BC">
      <w:pPr>
        <w:ind w:left="360"/>
        <w:jc w:val="both"/>
        <w:rPr>
          <w:rFonts w:ascii="Times New Roman" w:hAnsi="Times New Roman" w:cs="Times New Roman"/>
        </w:rPr>
      </w:pPr>
      <w:r w:rsidRPr="00C228BC">
        <w:rPr>
          <w:rFonts w:ascii="Times New Roman" w:hAnsi="Times New Roman" w:cs="Times New Roman"/>
        </w:rPr>
        <w:t>Zamawiający może dochodzić roszczeń z tytułu gwarancji jakości także po okresie   określonym w ust. 1, jeżeli zgłosił wadę przed upływem tego okresu.</w:t>
      </w:r>
    </w:p>
    <w:p w14:paraId="1C20E919" w14:textId="77777777" w:rsidR="00C228BC" w:rsidRPr="00C228BC" w:rsidRDefault="00C228BC" w:rsidP="001F16D3">
      <w:pPr>
        <w:numPr>
          <w:ilvl w:val="0"/>
          <w:numId w:val="32"/>
        </w:numPr>
        <w:jc w:val="both"/>
        <w:rPr>
          <w:rFonts w:ascii="Times New Roman" w:hAnsi="Times New Roman" w:cs="Times New Roman"/>
        </w:rPr>
      </w:pPr>
      <w:r w:rsidRPr="00C228BC">
        <w:rPr>
          <w:rFonts w:ascii="Times New Roman" w:hAnsi="Times New Roman" w:cs="Times New Roman"/>
        </w:rPr>
        <w:t>Okres rękojmi na przedmiot umowy rozpoczyna się w dniu następnym licząc od daty podpisania protokołu odbioru ostatecznego albo od daty podpisania dokumentu potwierdzającego usunięcie wad stwierdzonych przy odbiorze ostatecznym przedmiotu umowy.</w:t>
      </w:r>
    </w:p>
    <w:p w14:paraId="359B1310" w14:textId="43F50962" w:rsidR="00C228BC" w:rsidRPr="00C228BC" w:rsidRDefault="00C228BC" w:rsidP="001F16D3">
      <w:pPr>
        <w:numPr>
          <w:ilvl w:val="0"/>
          <w:numId w:val="32"/>
        </w:numPr>
        <w:jc w:val="both"/>
        <w:rPr>
          <w:rFonts w:ascii="Times New Roman" w:hAnsi="Times New Roman" w:cs="Times New Roman"/>
          <w:bCs w:val="0"/>
        </w:rPr>
      </w:pPr>
      <w:r w:rsidRPr="00C228BC">
        <w:rPr>
          <w:rFonts w:ascii="Times New Roman" w:hAnsi="Times New Roman" w:cs="Times New Roman"/>
          <w:bCs w:val="0"/>
        </w:rPr>
        <w:t xml:space="preserve">Wszelkie wady ujawnione w okresie gwarancyjnym powstałe z przyczyn tkwiących </w:t>
      </w:r>
      <w:r w:rsidR="00CA1F19">
        <w:rPr>
          <w:rFonts w:ascii="Times New Roman" w:hAnsi="Times New Roman" w:cs="Times New Roman"/>
          <w:bCs w:val="0"/>
        </w:rPr>
        <w:t xml:space="preserve">                   </w:t>
      </w:r>
      <w:r w:rsidRPr="00C228BC">
        <w:rPr>
          <w:rFonts w:ascii="Times New Roman" w:hAnsi="Times New Roman" w:cs="Times New Roman"/>
          <w:bCs w:val="0"/>
        </w:rPr>
        <w:t>w przedmiocie umowy będą usuwane nieodpłatnie w terminie do 14 dni od zawiadomienia dokonanego przez Zamawiającego.</w:t>
      </w:r>
    </w:p>
    <w:p w14:paraId="19372262" w14:textId="77777777" w:rsidR="00C228BC" w:rsidRPr="00C228BC" w:rsidRDefault="00C228BC" w:rsidP="001F16D3">
      <w:pPr>
        <w:numPr>
          <w:ilvl w:val="0"/>
          <w:numId w:val="32"/>
        </w:numPr>
        <w:jc w:val="both"/>
        <w:rPr>
          <w:rFonts w:ascii="Times New Roman" w:hAnsi="Times New Roman" w:cs="Times New Roman"/>
        </w:rPr>
      </w:pPr>
      <w:r w:rsidRPr="00C228BC">
        <w:rPr>
          <w:rFonts w:ascii="Times New Roman" w:hAnsi="Times New Roman" w:cs="Times New Roman"/>
        </w:rPr>
        <w:t xml:space="preserve">Jeżeli Wykonawca nie wypełni obowiązku usunięcia wady w uzgodnionym terminie, Zamawiający będzie upoważniony do zlecenia usunięcia wady podmiotowi trzeciemu, a Wykonawca zostanie obciążony kosztami takiego zlecenia, bez utraty uprawnień wynikających z tytułu gwarancji jakości i rękojmi za wady. Koszty usuwania wad będą pokrywane </w:t>
      </w:r>
      <w:bookmarkStart w:id="1" w:name="_MON_1391851222"/>
      <w:bookmarkStart w:id="2" w:name="_MON_1391851234"/>
      <w:bookmarkStart w:id="3" w:name="_MON_1391851250"/>
      <w:bookmarkEnd w:id="1"/>
      <w:bookmarkEnd w:id="2"/>
      <w:bookmarkEnd w:id="3"/>
      <w:r w:rsidRPr="00C228BC">
        <w:rPr>
          <w:rFonts w:ascii="Times New Roman" w:hAnsi="Times New Roman" w:cs="Times New Roman"/>
        </w:rPr>
        <w:t xml:space="preserve">z zatrzymanej kwoty będącej zabezpieczeniem należytego wykonania umowy. </w:t>
      </w:r>
    </w:p>
    <w:p w14:paraId="732ECDB5" w14:textId="77777777" w:rsidR="000E0165" w:rsidRPr="00942133" w:rsidRDefault="00C228BC" w:rsidP="001F16D3">
      <w:pPr>
        <w:numPr>
          <w:ilvl w:val="0"/>
          <w:numId w:val="32"/>
        </w:numPr>
        <w:jc w:val="both"/>
        <w:rPr>
          <w:rFonts w:ascii="Times New Roman" w:hAnsi="Times New Roman" w:cs="Times New Roman"/>
        </w:rPr>
      </w:pPr>
      <w:r w:rsidRPr="00C228BC">
        <w:rPr>
          <w:rFonts w:ascii="Times New Roman" w:hAnsi="Times New Roman" w:cs="Times New Roman"/>
        </w:rPr>
        <w:t>Usterki i wady będą stwierdzone w obecności Wykonawcy, a ich usunięcie potwierdzone protokolarnie przez obie strony.</w:t>
      </w:r>
    </w:p>
    <w:p w14:paraId="65969D3A" w14:textId="77777777" w:rsidR="00C228BC" w:rsidRPr="00C228BC" w:rsidRDefault="00C228BC" w:rsidP="00C228BC">
      <w:pPr>
        <w:spacing w:before="240" w:after="120"/>
        <w:jc w:val="center"/>
        <w:rPr>
          <w:rFonts w:ascii="Times New Roman" w:hAnsi="Times New Roman" w:cs="Times New Roman"/>
        </w:rPr>
      </w:pPr>
      <w:r w:rsidRPr="00C228BC">
        <w:rPr>
          <w:rFonts w:ascii="Times New Roman" w:hAnsi="Times New Roman" w:cs="Times New Roman"/>
        </w:rPr>
        <w:t>§ 15</w:t>
      </w:r>
    </w:p>
    <w:p w14:paraId="5E1A994D" w14:textId="7499824E" w:rsidR="00C228BC" w:rsidRPr="00C228BC" w:rsidRDefault="00C228BC" w:rsidP="001F16D3">
      <w:pPr>
        <w:numPr>
          <w:ilvl w:val="0"/>
          <w:numId w:val="34"/>
        </w:numPr>
        <w:jc w:val="both"/>
        <w:rPr>
          <w:rFonts w:ascii="Times New Roman" w:hAnsi="Times New Roman" w:cs="Times New Roman"/>
        </w:rPr>
      </w:pPr>
      <w:r w:rsidRPr="00C228BC">
        <w:rPr>
          <w:rFonts w:ascii="Times New Roman" w:hAnsi="Times New Roman" w:cs="Times New Roman"/>
          <w:iCs/>
        </w:rPr>
        <w:t>Wykonawca</w:t>
      </w:r>
      <w:r w:rsidRPr="00C228BC">
        <w:rPr>
          <w:rFonts w:ascii="Times New Roman" w:hAnsi="Times New Roman" w:cs="Times New Roman"/>
        </w:rPr>
        <w:t xml:space="preserve"> </w:t>
      </w:r>
      <w:r w:rsidRPr="00C228BC">
        <w:rPr>
          <w:rFonts w:ascii="Times New Roman" w:hAnsi="Times New Roman" w:cs="Times New Roman"/>
          <w:iCs/>
        </w:rPr>
        <w:t>przed podpisaniem umowy wniósł (lub w sytuacji opisanej w § 3 ust. 4 umowy przed podpisaniem aneksu do umowy – przedłuży ważność) w formie ………………… z</w:t>
      </w:r>
      <w:r w:rsidRPr="00C228BC">
        <w:rPr>
          <w:rFonts w:ascii="Times New Roman" w:hAnsi="Times New Roman" w:cs="Times New Roman"/>
        </w:rPr>
        <w:t xml:space="preserve">abezpieczenie należytego wykonania umowy w wysokości </w:t>
      </w:r>
      <w:r w:rsidR="009009CB">
        <w:rPr>
          <w:rFonts w:ascii="Times New Roman" w:hAnsi="Times New Roman" w:cs="Times New Roman"/>
        </w:rPr>
        <w:t>3</w:t>
      </w:r>
      <w:r w:rsidRPr="00C228BC">
        <w:rPr>
          <w:rFonts w:ascii="Times New Roman" w:hAnsi="Times New Roman" w:cs="Times New Roman"/>
        </w:rPr>
        <w:t>% wynagrodzenia brutto, o którym mowa w § 5 ust. 1 umowy, tj. kwotę …</w:t>
      </w:r>
      <w:r w:rsidRPr="00042066">
        <w:rPr>
          <w:rFonts w:ascii="Times New Roman" w:hAnsi="Times New Roman" w:cs="Times New Roman"/>
          <w:bCs w:val="0"/>
        </w:rPr>
        <w:t xml:space="preserve">  zł</w:t>
      </w:r>
      <w:r w:rsidRPr="00C228BC">
        <w:rPr>
          <w:rFonts w:ascii="Times New Roman" w:hAnsi="Times New Roman" w:cs="Times New Roman"/>
        </w:rPr>
        <w:t xml:space="preserve"> (słownie złotych: …………….. złotych 00/100).</w:t>
      </w:r>
    </w:p>
    <w:p w14:paraId="3D781A01" w14:textId="7E2BE923" w:rsidR="00C228BC" w:rsidRPr="00C228BC" w:rsidRDefault="00C228BC" w:rsidP="001F16D3">
      <w:pPr>
        <w:numPr>
          <w:ilvl w:val="0"/>
          <w:numId w:val="34"/>
        </w:numPr>
        <w:jc w:val="both"/>
        <w:rPr>
          <w:rFonts w:ascii="Times New Roman" w:hAnsi="Times New Roman" w:cs="Times New Roman"/>
        </w:rPr>
      </w:pPr>
      <w:r w:rsidRPr="00C228BC">
        <w:rPr>
          <w:rFonts w:ascii="Times New Roman" w:hAnsi="Times New Roman" w:cs="Times New Roman"/>
        </w:rPr>
        <w:t xml:space="preserve">Zabezpieczenie należytego wykonania umowy będzie zwrócone Wykonawcy w terminie 30 dni od daty podpisania protokołu odbioru ostatecznego stwierdzającego należyte wykonanie przedmiotu umowy albo od daty podpisania dokumentu potwierdzającego usunięcie wad stwierdzonych przy odbiorze ostatecznym przedmiotu umowy, </w:t>
      </w:r>
      <w:r w:rsidR="004B6D49">
        <w:rPr>
          <w:rFonts w:ascii="Times New Roman" w:hAnsi="Times New Roman" w:cs="Times New Roman"/>
        </w:rPr>
        <w:t xml:space="preserve">                                  </w:t>
      </w:r>
      <w:r w:rsidRPr="00C228BC">
        <w:rPr>
          <w:rFonts w:ascii="Times New Roman" w:hAnsi="Times New Roman" w:cs="Times New Roman"/>
        </w:rPr>
        <w:t>z zastrzeżeniem, iż Zamawiający pozostawi na zabezpieczenie roszczeń z tytułu rękojmi za wady 30% wysokości zabezpieczenia należytego wykonania umowy. Kwota ta zostanie zwrócona Wykonawcy w terminie 15 dni od daty podpisania bezusterkowego lub potwierdzającego usunięcie wszystkich wad protokołu odbioru pogwarancyjnego.</w:t>
      </w:r>
    </w:p>
    <w:p w14:paraId="438A7BF1" w14:textId="50176417" w:rsidR="00C228BC" w:rsidRPr="00C228BC" w:rsidRDefault="00C228BC" w:rsidP="001F16D3">
      <w:pPr>
        <w:numPr>
          <w:ilvl w:val="0"/>
          <w:numId w:val="34"/>
        </w:numPr>
        <w:jc w:val="both"/>
        <w:rPr>
          <w:rFonts w:ascii="Times New Roman" w:hAnsi="Times New Roman" w:cs="Times New Roman"/>
        </w:rPr>
      </w:pPr>
      <w:r w:rsidRPr="00C228BC">
        <w:rPr>
          <w:rFonts w:ascii="Times New Roman" w:hAnsi="Times New Roman" w:cs="Times New Roman"/>
        </w:rPr>
        <w:lastRenderedPageBreak/>
        <w:t xml:space="preserve">W przypadku, gdy w protokole odbioru ostatecznego zostaną stwierdzone wady </w:t>
      </w:r>
      <w:r w:rsidR="00CA1F19">
        <w:rPr>
          <w:rFonts w:ascii="Times New Roman" w:hAnsi="Times New Roman" w:cs="Times New Roman"/>
        </w:rPr>
        <w:t xml:space="preserve">                      </w:t>
      </w:r>
      <w:r w:rsidRPr="00C228BC">
        <w:rPr>
          <w:rFonts w:ascii="Times New Roman" w:hAnsi="Times New Roman" w:cs="Times New Roman"/>
        </w:rPr>
        <w:t>a zabezpieczenie należytego wykonania umowy zostało wniesione w gwarancji bankowej/ubezpieczeniowej Wykonawca bez wezwania ze strony Zamawiającego, przedłuży okres ważności gwarancji bankowej/ubezpieczeniowej stanowiącej zabezpieczenie należytego wykonania umowy co najmniej do dnia wyznaczonego jako termin usunięcia tych wad. W sytuacji opisanej w zdaniu poprzednim o stosowny okres należy również przedłużyć zabezpieczenie służące zaspokojeniu roszczeń z tytułu rękojmi za wady.</w:t>
      </w:r>
    </w:p>
    <w:p w14:paraId="32C1B5C0" w14:textId="77777777" w:rsidR="00C228BC" w:rsidRPr="00C228BC" w:rsidRDefault="00C228BC" w:rsidP="001F16D3">
      <w:pPr>
        <w:numPr>
          <w:ilvl w:val="0"/>
          <w:numId w:val="34"/>
        </w:numPr>
        <w:jc w:val="both"/>
        <w:rPr>
          <w:rFonts w:ascii="Times New Roman" w:hAnsi="Times New Roman" w:cs="Times New Roman"/>
        </w:rPr>
      </w:pPr>
      <w:r w:rsidRPr="00C228BC">
        <w:rPr>
          <w:rFonts w:ascii="Times New Roman" w:hAnsi="Times New Roman" w:cs="Times New Roman"/>
        </w:rPr>
        <w:t>Oryginał aneksu do umowy zawartej między Wykonawcą a Bankiem, przedłużającego termin gwarancji bankowej/ubezpieczeniowej należy dostarczyć Zamawiającemu w ciągu 5 dni od dnia podpisana protokołu odbioru ostatecznego, w którym wyznaczono termin usunięcia stwierdzonych wad</w:t>
      </w:r>
      <w:r w:rsidRPr="00C228BC">
        <w:rPr>
          <w:rFonts w:ascii="Times New Roman" w:hAnsi="Times New Roman" w:cs="Times New Roman"/>
          <w:color w:val="FF0000"/>
        </w:rPr>
        <w:t xml:space="preserve"> </w:t>
      </w:r>
      <w:r w:rsidRPr="00C228BC">
        <w:rPr>
          <w:rFonts w:ascii="Times New Roman" w:hAnsi="Times New Roman" w:cs="Times New Roman"/>
        </w:rPr>
        <w:t xml:space="preserve">lub w innym terminie uzgodnionym z Zamawiającym. </w:t>
      </w:r>
    </w:p>
    <w:p w14:paraId="4C66617D" w14:textId="77777777" w:rsidR="00C228BC" w:rsidRPr="00C228BC" w:rsidRDefault="00C228BC" w:rsidP="00C228BC">
      <w:pPr>
        <w:spacing w:before="240" w:after="120"/>
        <w:jc w:val="center"/>
        <w:rPr>
          <w:rFonts w:ascii="Times New Roman" w:hAnsi="Times New Roman" w:cs="Times New Roman"/>
        </w:rPr>
      </w:pPr>
      <w:r w:rsidRPr="00C228BC">
        <w:rPr>
          <w:rFonts w:ascii="Times New Roman" w:hAnsi="Times New Roman" w:cs="Times New Roman"/>
        </w:rPr>
        <w:t>§ 16</w:t>
      </w:r>
    </w:p>
    <w:p w14:paraId="0EB6D0FB" w14:textId="77777777" w:rsidR="00C228BC" w:rsidRPr="00C228BC" w:rsidRDefault="00C228BC" w:rsidP="00C228BC">
      <w:pPr>
        <w:keepNext/>
        <w:jc w:val="both"/>
        <w:outlineLvl w:val="2"/>
        <w:rPr>
          <w:rFonts w:ascii="Times New Roman" w:hAnsi="Times New Roman" w:cs="Times New Roman"/>
          <w:iCs/>
        </w:rPr>
      </w:pPr>
      <w:r w:rsidRPr="00C228BC">
        <w:rPr>
          <w:rFonts w:ascii="Times New Roman" w:hAnsi="Times New Roman" w:cs="Times New Roman"/>
          <w:iCs/>
        </w:rPr>
        <w:t xml:space="preserve">  1   Wykonawca zapłaci Zamawiającemu kary umowne:</w:t>
      </w:r>
    </w:p>
    <w:p w14:paraId="167BD520" w14:textId="77777777" w:rsidR="00C228BC" w:rsidRPr="00C228BC" w:rsidRDefault="00C228BC" w:rsidP="001F16D3">
      <w:pPr>
        <w:numPr>
          <w:ilvl w:val="0"/>
          <w:numId w:val="36"/>
        </w:numPr>
        <w:jc w:val="both"/>
        <w:rPr>
          <w:rFonts w:ascii="Times New Roman" w:hAnsi="Times New Roman" w:cs="Times New Roman"/>
        </w:rPr>
      </w:pPr>
      <w:r w:rsidRPr="00C228BC">
        <w:rPr>
          <w:rFonts w:ascii="Times New Roman" w:hAnsi="Times New Roman" w:cs="Times New Roman"/>
        </w:rPr>
        <w:t xml:space="preserve">za </w:t>
      </w:r>
      <w:r w:rsidR="00744FDF">
        <w:rPr>
          <w:rFonts w:ascii="Times New Roman" w:hAnsi="Times New Roman" w:cs="Times New Roman"/>
        </w:rPr>
        <w:t>zwłokę</w:t>
      </w:r>
      <w:r w:rsidRPr="00C228BC">
        <w:rPr>
          <w:rFonts w:ascii="Times New Roman" w:hAnsi="Times New Roman" w:cs="Times New Roman"/>
        </w:rPr>
        <w:t xml:space="preserve"> w wykonaniu przedmiotu umowy ponad termin określony w § 3 ust. 3 umowy – w wysokości 0,3% wynagrodzenia brutto, o którym mowa w § </w:t>
      </w:r>
      <w:r w:rsidR="00744FDF">
        <w:rPr>
          <w:rFonts w:ascii="Times New Roman" w:hAnsi="Times New Roman" w:cs="Times New Roman"/>
        </w:rPr>
        <w:t>5 ust. 1 umowy, za każdy dzień zwłoki</w:t>
      </w:r>
      <w:r w:rsidRPr="00C228BC">
        <w:rPr>
          <w:rFonts w:ascii="Times New Roman" w:hAnsi="Times New Roman" w:cs="Times New Roman"/>
        </w:rPr>
        <w:t xml:space="preserve">; </w:t>
      </w:r>
    </w:p>
    <w:p w14:paraId="27ABD8FC" w14:textId="77777777" w:rsidR="00C228BC" w:rsidRPr="00C228BC" w:rsidRDefault="00C228BC" w:rsidP="001F16D3">
      <w:pPr>
        <w:numPr>
          <w:ilvl w:val="0"/>
          <w:numId w:val="36"/>
        </w:numPr>
        <w:jc w:val="both"/>
        <w:rPr>
          <w:rFonts w:ascii="Times New Roman" w:hAnsi="Times New Roman" w:cs="Times New Roman"/>
        </w:rPr>
      </w:pPr>
      <w:r w:rsidRPr="00C228BC">
        <w:rPr>
          <w:rFonts w:ascii="Times New Roman" w:hAnsi="Times New Roman" w:cs="Times New Roman"/>
        </w:rPr>
        <w:t xml:space="preserve">za </w:t>
      </w:r>
      <w:r w:rsidR="00744FDF">
        <w:rPr>
          <w:rFonts w:ascii="Times New Roman" w:hAnsi="Times New Roman" w:cs="Times New Roman"/>
        </w:rPr>
        <w:t>zwłokę</w:t>
      </w:r>
      <w:r w:rsidRPr="00C228BC">
        <w:rPr>
          <w:rFonts w:ascii="Times New Roman" w:hAnsi="Times New Roman" w:cs="Times New Roman"/>
        </w:rPr>
        <w:t xml:space="preserve"> w usunięciu wad stwierdzonych przy odbiorze ostatecznym, odbiorze pogwarancyjnym lub odbiorze w okresie rękojmi – w wysokości 0,05% wynagrodzenia brutto, o którym mowa w § 5 ust. 1 umowy, za każdy dzień </w:t>
      </w:r>
      <w:r w:rsidR="00744FDF">
        <w:rPr>
          <w:rFonts w:ascii="Times New Roman" w:hAnsi="Times New Roman" w:cs="Times New Roman"/>
        </w:rPr>
        <w:t>zwłoki</w:t>
      </w:r>
      <w:r w:rsidRPr="00C228BC">
        <w:rPr>
          <w:rFonts w:ascii="Times New Roman" w:hAnsi="Times New Roman" w:cs="Times New Roman"/>
        </w:rPr>
        <w:t>, liczony od upływu terminu wyznaczonego na usunięcie wad zgodnie z postanowieniami § 13 ust. 3 umowy;</w:t>
      </w:r>
    </w:p>
    <w:p w14:paraId="06B00368" w14:textId="77777777" w:rsidR="00C228BC" w:rsidRPr="00C228BC" w:rsidRDefault="00C228BC" w:rsidP="001F16D3">
      <w:pPr>
        <w:numPr>
          <w:ilvl w:val="0"/>
          <w:numId w:val="36"/>
        </w:numPr>
        <w:jc w:val="both"/>
        <w:rPr>
          <w:rFonts w:ascii="Times New Roman" w:hAnsi="Times New Roman" w:cs="Times New Roman"/>
        </w:rPr>
      </w:pPr>
      <w:r w:rsidRPr="00C228BC">
        <w:rPr>
          <w:rFonts w:ascii="Times New Roman" w:hAnsi="Times New Roman" w:cs="Times New Roman"/>
        </w:rPr>
        <w:t>z tytułu odstąpienia od umowy przez którąkolwiek ze Stron z przyczyn leżących po stronie Wykonawcy – w wysokości 20 % wynagrodzenia brutto, o którym mowa w § 5 ust. 1 umowy;</w:t>
      </w:r>
    </w:p>
    <w:p w14:paraId="297F67AD" w14:textId="77777777" w:rsidR="00C228BC" w:rsidRPr="00C228BC" w:rsidRDefault="00C228BC" w:rsidP="001F16D3">
      <w:pPr>
        <w:numPr>
          <w:ilvl w:val="0"/>
          <w:numId w:val="36"/>
        </w:numPr>
        <w:jc w:val="both"/>
        <w:rPr>
          <w:rFonts w:ascii="Times New Roman" w:hAnsi="Times New Roman" w:cs="Times New Roman"/>
        </w:rPr>
      </w:pPr>
      <w:r w:rsidRPr="00C228BC">
        <w:rPr>
          <w:rFonts w:ascii="Times New Roman" w:hAnsi="Times New Roman" w:cs="Times New Roman"/>
        </w:rPr>
        <w:t>w przypadku braku zapłaty należnego wynagrodzenia Podwykonawcom lub dalszym Podwykonawcom, w wysokości 10% niezapłaconej należności;</w:t>
      </w:r>
    </w:p>
    <w:p w14:paraId="17B928D9" w14:textId="77777777" w:rsidR="00C228BC" w:rsidRPr="00C228BC" w:rsidRDefault="00C228BC" w:rsidP="001F16D3">
      <w:pPr>
        <w:numPr>
          <w:ilvl w:val="0"/>
          <w:numId w:val="36"/>
        </w:numPr>
        <w:jc w:val="both"/>
        <w:rPr>
          <w:rFonts w:ascii="Times New Roman" w:hAnsi="Times New Roman" w:cs="Times New Roman"/>
        </w:rPr>
      </w:pPr>
      <w:r w:rsidRPr="00C228BC">
        <w:rPr>
          <w:rFonts w:ascii="Times New Roman" w:hAnsi="Times New Roman" w:cs="Times New Roman"/>
        </w:rPr>
        <w:t>w przypadku nieterminowej zapłaty wynagrodzenia należnego Podwykonawcom lub dalszym Podwykonawcom, w wysokości 0,5 % niezapłaconej należności za każdy dzień zwłoki;</w:t>
      </w:r>
    </w:p>
    <w:p w14:paraId="3560CDDF" w14:textId="77777777" w:rsidR="00C228BC" w:rsidRPr="00C228BC" w:rsidRDefault="00C228BC" w:rsidP="001F16D3">
      <w:pPr>
        <w:numPr>
          <w:ilvl w:val="0"/>
          <w:numId w:val="36"/>
        </w:numPr>
        <w:jc w:val="both"/>
        <w:rPr>
          <w:rFonts w:ascii="Times New Roman" w:hAnsi="Times New Roman" w:cs="Times New Roman"/>
        </w:rPr>
      </w:pPr>
      <w:r w:rsidRPr="00C228BC">
        <w:rPr>
          <w:rFonts w:ascii="Times New Roman" w:hAnsi="Times New Roman" w:cs="Times New Roman"/>
        </w:rPr>
        <w:t>w przypadku nieprzedłożenia do zaakceptowania projektu umowy o podwykonawstwo, której przedmiotem są roboty budowlane, lub projektu jej zmiany, w wysokości 0,5% wartości brutto umowy z podwykonawcą, za każdy dzień od daty jej podpisania przez Strony do dnia ujawnienia jej realizacji;</w:t>
      </w:r>
    </w:p>
    <w:p w14:paraId="5DC6B0F6" w14:textId="565FC168" w:rsidR="00C228BC" w:rsidRPr="00C228BC" w:rsidRDefault="00C228BC" w:rsidP="001F16D3">
      <w:pPr>
        <w:numPr>
          <w:ilvl w:val="0"/>
          <w:numId w:val="36"/>
        </w:numPr>
        <w:jc w:val="both"/>
        <w:rPr>
          <w:rFonts w:ascii="Times New Roman" w:hAnsi="Times New Roman" w:cs="Times New Roman"/>
        </w:rPr>
      </w:pPr>
      <w:r w:rsidRPr="00C228BC">
        <w:rPr>
          <w:rFonts w:ascii="Times New Roman" w:hAnsi="Times New Roman" w:cs="Times New Roman"/>
        </w:rPr>
        <w:t>w przypadku nieprzedłożenia poświadczonej za zgodność z oryginałem kopii umowy</w:t>
      </w:r>
      <w:r w:rsidR="00CA1F19">
        <w:rPr>
          <w:rFonts w:ascii="Times New Roman" w:hAnsi="Times New Roman" w:cs="Times New Roman"/>
        </w:rPr>
        <w:t xml:space="preserve">  </w:t>
      </w:r>
      <w:r w:rsidRPr="00C228BC">
        <w:rPr>
          <w:rFonts w:ascii="Times New Roman" w:hAnsi="Times New Roman" w:cs="Times New Roman"/>
        </w:rPr>
        <w:t xml:space="preserve"> o podwykonawstwo lub jej zmiany, w wysokości 0,5% wartości brutto tej umowy, za każdy dzień od daty jej popisania przez Strony do dnia przedłożenia umowy Zamawiającemu;</w:t>
      </w:r>
    </w:p>
    <w:p w14:paraId="2A7FBC1D" w14:textId="058224C4" w:rsidR="00C228BC" w:rsidRPr="00C228BC" w:rsidRDefault="00C228BC" w:rsidP="001F16D3">
      <w:pPr>
        <w:numPr>
          <w:ilvl w:val="0"/>
          <w:numId w:val="36"/>
        </w:numPr>
        <w:jc w:val="both"/>
        <w:rPr>
          <w:rFonts w:ascii="Times New Roman" w:hAnsi="Times New Roman" w:cs="Times New Roman"/>
        </w:rPr>
      </w:pPr>
      <w:r w:rsidRPr="00C228BC">
        <w:rPr>
          <w:rFonts w:ascii="Times New Roman" w:hAnsi="Times New Roman" w:cs="Times New Roman"/>
        </w:rPr>
        <w:t xml:space="preserve">w przypadku braku zmiany umowy o podwykonawstwo w zakresie terminu zapłaty, </w:t>
      </w:r>
      <w:r w:rsidR="00CA1F19">
        <w:rPr>
          <w:rFonts w:ascii="Times New Roman" w:hAnsi="Times New Roman" w:cs="Times New Roman"/>
        </w:rPr>
        <w:t xml:space="preserve">            </w:t>
      </w:r>
      <w:r w:rsidRPr="00C228BC">
        <w:rPr>
          <w:rFonts w:ascii="Times New Roman" w:hAnsi="Times New Roman" w:cs="Times New Roman"/>
        </w:rPr>
        <w:t>w wysokości 0,5% wartości brutto tej umowy, za każdy dzień zwłoki od daty wskazanej w informacji, o której mowa w § 12 ust. 12 umowy;</w:t>
      </w:r>
    </w:p>
    <w:p w14:paraId="016069D9" w14:textId="77777777" w:rsidR="00C228BC" w:rsidRPr="00C228BC" w:rsidRDefault="00C228BC" w:rsidP="001F16D3">
      <w:pPr>
        <w:numPr>
          <w:ilvl w:val="0"/>
          <w:numId w:val="36"/>
        </w:numPr>
        <w:jc w:val="both"/>
        <w:rPr>
          <w:rFonts w:ascii="Times New Roman" w:hAnsi="Times New Roman" w:cs="Times New Roman"/>
        </w:rPr>
      </w:pPr>
      <w:r w:rsidRPr="00C228BC">
        <w:rPr>
          <w:rFonts w:ascii="Times New Roman" w:hAnsi="Times New Roman" w:cs="Times New Roman"/>
        </w:rPr>
        <w:t>jeżeli roboty objęte przedmiotem umowy, o których mowa w § 12 ust. 2 umowy, będzie wykonywał podmiot inny niż Wykonawca – karę umowną w wysokości 5% wynagrodzenia brutto, o którym mowa w § 5 ust. 1 umowy za każdy dzień wykonywania robót przez ten podmiot;</w:t>
      </w:r>
    </w:p>
    <w:p w14:paraId="6AC95DFB" w14:textId="77777777" w:rsidR="00C228BC" w:rsidRPr="00C228BC" w:rsidRDefault="00C228BC" w:rsidP="001F16D3">
      <w:pPr>
        <w:numPr>
          <w:ilvl w:val="0"/>
          <w:numId w:val="36"/>
        </w:numPr>
        <w:jc w:val="both"/>
        <w:rPr>
          <w:rFonts w:ascii="Times New Roman" w:hAnsi="Times New Roman" w:cs="Times New Roman"/>
        </w:rPr>
      </w:pPr>
      <w:r w:rsidRPr="00C228BC">
        <w:rPr>
          <w:rFonts w:ascii="Times New Roman" w:hAnsi="Times New Roman" w:cs="Times New Roman"/>
        </w:rPr>
        <w:t xml:space="preserve"> jeżeli Podwykonawca będzie wykonywał roboty w zakresie innym niż wskazany </w:t>
      </w:r>
      <w:r w:rsidRPr="00C228BC">
        <w:rPr>
          <w:rFonts w:ascii="Times New Roman" w:hAnsi="Times New Roman" w:cs="Times New Roman"/>
        </w:rPr>
        <w:br/>
        <w:t>w § 12 ust. 1 pkt 2 umowy lub zaakceptowanym przez Zamawiającego zgodnie z § 12 ust. 3 umowy – karę umowną w wysokości 5% wynagrodzenia brutto, o którym mowa w § 5 ust. 1 umowy za każdy dzień wykonywania tych robót;</w:t>
      </w:r>
    </w:p>
    <w:p w14:paraId="613CE788" w14:textId="77777777" w:rsidR="00C228BC" w:rsidRPr="00C228BC" w:rsidRDefault="00C228BC" w:rsidP="001F16D3">
      <w:pPr>
        <w:numPr>
          <w:ilvl w:val="0"/>
          <w:numId w:val="36"/>
        </w:numPr>
        <w:jc w:val="both"/>
        <w:rPr>
          <w:rFonts w:ascii="Times New Roman" w:hAnsi="Times New Roman" w:cs="Times New Roman"/>
        </w:rPr>
      </w:pPr>
      <w:r w:rsidRPr="00C228BC">
        <w:rPr>
          <w:rFonts w:ascii="Times New Roman" w:hAnsi="Times New Roman" w:cs="Times New Roman"/>
        </w:rPr>
        <w:t xml:space="preserve">za </w:t>
      </w:r>
      <w:r w:rsidR="00744FDF">
        <w:rPr>
          <w:rFonts w:ascii="Times New Roman" w:hAnsi="Times New Roman" w:cs="Times New Roman"/>
        </w:rPr>
        <w:t>zwłokę</w:t>
      </w:r>
      <w:r w:rsidRPr="00C228BC">
        <w:rPr>
          <w:rFonts w:ascii="Times New Roman" w:hAnsi="Times New Roman" w:cs="Times New Roman"/>
        </w:rPr>
        <w:t xml:space="preserve"> w realizacji obowiązku określonego w § 15 ust. 4 – w wysokości 100 zł (słownie: sto złotych, 00/100) za każdy dzień opóźnienia.</w:t>
      </w:r>
    </w:p>
    <w:p w14:paraId="788B23EB" w14:textId="77777777" w:rsidR="00C228BC" w:rsidRPr="00C228BC" w:rsidRDefault="00C228BC" w:rsidP="001F16D3">
      <w:pPr>
        <w:numPr>
          <w:ilvl w:val="0"/>
          <w:numId w:val="36"/>
        </w:numPr>
        <w:spacing w:line="300" w:lineRule="exact"/>
        <w:contextualSpacing/>
        <w:jc w:val="both"/>
        <w:rPr>
          <w:rFonts w:ascii="Times New Roman" w:hAnsi="Times New Roman" w:cs="Times New Roman"/>
        </w:rPr>
      </w:pPr>
      <w:r w:rsidRPr="00C228BC">
        <w:rPr>
          <w:rFonts w:ascii="Times New Roman" w:hAnsi="Times New Roman" w:cs="Times New Roman"/>
        </w:rPr>
        <w:lastRenderedPageBreak/>
        <w:t>za oddelegowanie do wykonywania robót wskazanych w § 9 ust.2 pkt.18) osób nie zatrudnionych na podstawie umowy o pracę - w wysokości 200 zł (słownie: dwieście złotych, 00/100) za każdy stwierdzony przypadek (kara może być nakładana wielokrotnie wobec ten samej osoby, jeżeli zamawiający podczas kontroli stwierdzi, że nie jest ona zatrudniona na umowę o pracę);</w:t>
      </w:r>
    </w:p>
    <w:p w14:paraId="0CEDF492" w14:textId="7E739B0E" w:rsidR="00C228BC" w:rsidRPr="00CF2E54" w:rsidRDefault="00C228BC" w:rsidP="001F16D3">
      <w:pPr>
        <w:numPr>
          <w:ilvl w:val="0"/>
          <w:numId w:val="36"/>
        </w:numPr>
        <w:spacing w:line="300" w:lineRule="exact"/>
        <w:contextualSpacing/>
        <w:jc w:val="both"/>
        <w:rPr>
          <w:rFonts w:ascii="Times New Roman" w:hAnsi="Times New Roman" w:cs="Times New Roman"/>
        </w:rPr>
      </w:pPr>
      <w:r w:rsidRPr="00C228BC">
        <w:rPr>
          <w:rFonts w:ascii="Times New Roman" w:hAnsi="Times New Roman" w:cs="Times New Roman"/>
        </w:rPr>
        <w:t xml:space="preserve">za odmowę przedłożenia do wglądu lub nieprzedłożenie w terminie któregokolwiek </w:t>
      </w:r>
      <w:r w:rsidR="00CA1F19">
        <w:rPr>
          <w:rFonts w:ascii="Times New Roman" w:hAnsi="Times New Roman" w:cs="Times New Roman"/>
        </w:rPr>
        <w:t xml:space="preserve">                </w:t>
      </w:r>
      <w:r w:rsidRPr="00C228BC">
        <w:rPr>
          <w:rFonts w:ascii="Times New Roman" w:hAnsi="Times New Roman" w:cs="Times New Roman"/>
        </w:rPr>
        <w:t xml:space="preserve">z dowodów, o których mowa w § 9 ust. 2 pkt 19) -20) w wysokości 100 zł za każdy przypadek. Kara może być nakładana wielokrotnie i dotyczyć tej samej osoby </w:t>
      </w:r>
      <w:r w:rsidR="004B6D49">
        <w:rPr>
          <w:rFonts w:ascii="Times New Roman" w:hAnsi="Times New Roman" w:cs="Times New Roman"/>
        </w:rPr>
        <w:t xml:space="preserve">                          </w:t>
      </w:r>
      <w:r w:rsidRPr="00C228BC">
        <w:rPr>
          <w:rFonts w:ascii="Times New Roman" w:hAnsi="Times New Roman" w:cs="Times New Roman"/>
        </w:rPr>
        <w:t>w przypadku nieprzedłożenia do wglądu lub nieprzedłożenia w terminie przez Wykonawcę ww. dokumentów.</w:t>
      </w:r>
    </w:p>
    <w:p w14:paraId="1FCC44CE" w14:textId="77777777" w:rsidR="00C228BC" w:rsidRPr="00C228BC" w:rsidRDefault="00C228BC" w:rsidP="00C228BC">
      <w:pPr>
        <w:keepNext/>
        <w:jc w:val="both"/>
        <w:outlineLvl w:val="2"/>
        <w:rPr>
          <w:rFonts w:ascii="Times New Roman" w:hAnsi="Times New Roman" w:cs="Times New Roman"/>
          <w:iCs/>
        </w:rPr>
      </w:pPr>
      <w:r w:rsidRPr="00C228BC">
        <w:rPr>
          <w:rFonts w:ascii="Times New Roman" w:hAnsi="Times New Roman" w:cs="Times New Roman"/>
        </w:rPr>
        <w:t xml:space="preserve">   2  Zamawiający zapłaci Wykonawcy karę umowną:</w:t>
      </w:r>
    </w:p>
    <w:p w14:paraId="7A785C6A" w14:textId="5D011347" w:rsidR="00C228BC" w:rsidRPr="00C228BC" w:rsidRDefault="00C228BC" w:rsidP="001F16D3">
      <w:pPr>
        <w:numPr>
          <w:ilvl w:val="0"/>
          <w:numId w:val="37"/>
        </w:numPr>
        <w:jc w:val="both"/>
        <w:rPr>
          <w:rFonts w:ascii="Times New Roman" w:hAnsi="Times New Roman" w:cs="Times New Roman"/>
        </w:rPr>
      </w:pPr>
      <w:r w:rsidRPr="00C228BC">
        <w:rPr>
          <w:rFonts w:ascii="Times New Roman" w:hAnsi="Times New Roman" w:cs="Times New Roman"/>
        </w:rPr>
        <w:t xml:space="preserve">za zwłokę w przekazaniu terenu budowy ponad czas określony w § 3 ust. 1 – </w:t>
      </w:r>
      <w:r w:rsidR="00CA1F19">
        <w:rPr>
          <w:rFonts w:ascii="Times New Roman" w:hAnsi="Times New Roman" w:cs="Times New Roman"/>
        </w:rPr>
        <w:t xml:space="preserve">                    </w:t>
      </w:r>
      <w:r w:rsidRPr="00C228BC">
        <w:rPr>
          <w:rFonts w:ascii="Times New Roman" w:hAnsi="Times New Roman" w:cs="Times New Roman"/>
        </w:rPr>
        <w:t>w wysokości 200 zł (słownie: dwieście złotych, 00/100) za każdy dzień zwłoki;</w:t>
      </w:r>
    </w:p>
    <w:p w14:paraId="767E3695" w14:textId="7EDBF6A7" w:rsidR="00C228BC" w:rsidRPr="00C228BC" w:rsidRDefault="00C228BC" w:rsidP="001F16D3">
      <w:pPr>
        <w:numPr>
          <w:ilvl w:val="0"/>
          <w:numId w:val="37"/>
        </w:numPr>
        <w:jc w:val="both"/>
        <w:rPr>
          <w:rFonts w:ascii="Times New Roman" w:hAnsi="Times New Roman" w:cs="Times New Roman"/>
        </w:rPr>
      </w:pPr>
      <w:r w:rsidRPr="00C228BC">
        <w:rPr>
          <w:rFonts w:ascii="Times New Roman" w:hAnsi="Times New Roman" w:cs="Times New Roman"/>
        </w:rPr>
        <w:t xml:space="preserve">za zwłokę w przekazaniu dziennika budowy ponad termin określony w § 3 ust. 1, </w:t>
      </w:r>
      <w:r w:rsidR="00CA1F19">
        <w:rPr>
          <w:rFonts w:ascii="Times New Roman" w:hAnsi="Times New Roman" w:cs="Times New Roman"/>
        </w:rPr>
        <w:t xml:space="preserve">          </w:t>
      </w:r>
      <w:r w:rsidRPr="00C228BC">
        <w:rPr>
          <w:rFonts w:ascii="Times New Roman" w:hAnsi="Times New Roman" w:cs="Times New Roman"/>
        </w:rPr>
        <w:t>w wysokości 500 zł (słownie: pięćset złotych, 00/100) za każdy dzień zwłoki;</w:t>
      </w:r>
    </w:p>
    <w:p w14:paraId="6300D781" w14:textId="77777777" w:rsidR="00C228BC" w:rsidRPr="00C228BC" w:rsidRDefault="00C228BC" w:rsidP="001F16D3">
      <w:pPr>
        <w:numPr>
          <w:ilvl w:val="0"/>
          <w:numId w:val="37"/>
        </w:numPr>
        <w:jc w:val="both"/>
        <w:rPr>
          <w:rFonts w:ascii="Times New Roman" w:hAnsi="Times New Roman" w:cs="Times New Roman"/>
          <w:iCs/>
        </w:rPr>
      </w:pPr>
      <w:r w:rsidRPr="00C228BC">
        <w:rPr>
          <w:rFonts w:ascii="Times New Roman" w:hAnsi="Times New Roman" w:cs="Times New Roman"/>
        </w:rPr>
        <w:t>z tytułu odstąpienia od umowy przez którąkolwiek ze Stron z przyczyn leżących po stronie  Zamawiającego – w wysokości 10% wynagrodzenia brutto, o którym mowa w § 5 ust. 1 umowy, z zastrzeżeniem, że nie dotyczy to sytuacji gdy odstąpienie od umowy nastąpi z przyczyn, o których mowa w § 17 ust. 2 umowy.</w:t>
      </w:r>
      <w:r w:rsidRPr="00C228BC">
        <w:rPr>
          <w:rFonts w:ascii="Times New Roman" w:hAnsi="Times New Roman" w:cs="Times New Roman"/>
          <w:iCs/>
        </w:rPr>
        <w:t xml:space="preserve"> </w:t>
      </w:r>
    </w:p>
    <w:p w14:paraId="325866ED" w14:textId="77777777" w:rsidR="00C228BC" w:rsidRPr="00C228BC" w:rsidRDefault="00C228BC" w:rsidP="00C228BC">
      <w:pPr>
        <w:jc w:val="both"/>
        <w:rPr>
          <w:rFonts w:ascii="Times New Roman" w:hAnsi="Times New Roman" w:cs="Times New Roman"/>
          <w:iCs/>
        </w:rPr>
      </w:pPr>
      <w:r w:rsidRPr="00C228BC">
        <w:rPr>
          <w:rFonts w:ascii="Times New Roman" w:hAnsi="Times New Roman" w:cs="Times New Roman"/>
          <w:iCs/>
        </w:rPr>
        <w:t xml:space="preserve">  3 Zamawiający jest uprawniony do potrącania należnych mu kar umownych  z wynagrodzenia przysługującego Wykonawcy lub z zabezpieczenia należytego wykonania umowy o którym mowa w § 15 umowy.</w:t>
      </w:r>
    </w:p>
    <w:p w14:paraId="04715DA1" w14:textId="77777777" w:rsidR="00C228BC" w:rsidRPr="00744FDF" w:rsidRDefault="00744FDF" w:rsidP="00744FDF">
      <w:pPr>
        <w:keepNext/>
        <w:jc w:val="both"/>
        <w:outlineLvl w:val="2"/>
        <w:rPr>
          <w:rFonts w:ascii="Times New Roman" w:hAnsi="Times New Roman" w:cs="Times New Roman"/>
          <w:iCs/>
        </w:rPr>
      </w:pPr>
      <w:r>
        <w:rPr>
          <w:rFonts w:ascii="Times New Roman" w:hAnsi="Times New Roman" w:cs="Times New Roman"/>
          <w:iCs/>
        </w:rPr>
        <w:t>4.</w:t>
      </w:r>
      <w:r w:rsidR="00C228BC" w:rsidRPr="00744FDF">
        <w:rPr>
          <w:rFonts w:ascii="Times New Roman" w:hAnsi="Times New Roman" w:cs="Times New Roman"/>
          <w:iCs/>
        </w:rPr>
        <w:t>Zamawiający ma prawo do sumowania kar, o których mowa w ust. 1 i obciążenia nimi    Wykonawcę w ich łącznym wymiarze.</w:t>
      </w:r>
      <w:r w:rsidRPr="00744FDF">
        <w:rPr>
          <w:rFonts w:eastAsia="Calibri" w:cs="Calibri"/>
          <w:kern w:val="2"/>
          <w:sz w:val="22"/>
          <w:szCs w:val="22"/>
          <w:lang w:eastAsia="zh-CN"/>
        </w:rPr>
        <w:t xml:space="preserve"> </w:t>
      </w:r>
      <w:r w:rsidRPr="00744FDF">
        <w:rPr>
          <w:rFonts w:ascii="Times New Roman" w:eastAsia="Calibri" w:hAnsi="Times New Roman" w:cs="Times New Roman"/>
          <w:kern w:val="2"/>
          <w:lang w:eastAsia="zh-CN"/>
        </w:rPr>
        <w:t xml:space="preserve">Łączna, maksymalna kwota kar umownych nie może jednak przekroczyć </w:t>
      </w:r>
      <w:r w:rsidRPr="00744FDF">
        <w:rPr>
          <w:rFonts w:ascii="Times New Roman" w:eastAsia="Calibri" w:hAnsi="Times New Roman" w:cs="Times New Roman"/>
          <w:b/>
          <w:bCs w:val="0"/>
          <w:kern w:val="2"/>
          <w:lang w:eastAsia="zh-CN"/>
        </w:rPr>
        <w:t>40%</w:t>
      </w:r>
      <w:r w:rsidRPr="00744FDF">
        <w:rPr>
          <w:rFonts w:ascii="Times New Roman" w:eastAsia="Calibri" w:hAnsi="Times New Roman" w:cs="Times New Roman"/>
          <w:kern w:val="2"/>
          <w:lang w:eastAsia="zh-CN"/>
        </w:rPr>
        <w:t xml:space="preserve"> wartości wynagrodzenia umownego brutto określonego</w:t>
      </w:r>
      <w:r w:rsidRPr="00744FDF">
        <w:rPr>
          <w:rFonts w:eastAsia="Calibri" w:cs="Calibri"/>
          <w:kern w:val="2"/>
          <w:sz w:val="22"/>
          <w:szCs w:val="22"/>
          <w:lang w:eastAsia="zh-CN"/>
        </w:rPr>
        <w:t xml:space="preserve">  </w:t>
      </w:r>
      <w:r w:rsidRPr="00744FDF">
        <w:rPr>
          <w:rFonts w:ascii="Times New Roman" w:hAnsi="Times New Roman" w:cs="Times New Roman"/>
        </w:rPr>
        <w:t>w § 5 ust. 1 umowy.</w:t>
      </w:r>
    </w:p>
    <w:p w14:paraId="0C21A090" w14:textId="77777777" w:rsidR="00C228BC" w:rsidRPr="00744FDF" w:rsidRDefault="00744FDF" w:rsidP="00744FDF">
      <w:pPr>
        <w:keepNext/>
        <w:jc w:val="both"/>
        <w:outlineLvl w:val="2"/>
        <w:rPr>
          <w:rFonts w:ascii="Times New Roman" w:hAnsi="Times New Roman" w:cs="Times New Roman"/>
          <w:iCs/>
        </w:rPr>
      </w:pPr>
      <w:r>
        <w:rPr>
          <w:rFonts w:ascii="Times New Roman" w:hAnsi="Times New Roman" w:cs="Times New Roman"/>
        </w:rPr>
        <w:t>5.</w:t>
      </w:r>
      <w:r w:rsidR="00C228BC" w:rsidRPr="00744FDF">
        <w:rPr>
          <w:rFonts w:ascii="Times New Roman" w:hAnsi="Times New Roman" w:cs="Times New Roman"/>
        </w:rPr>
        <w:t>Strony zastrzegają sobie prawo do dochodzenia odszkodowania przenoszącego wysokość kar umownych do wysokości rzeczywiście poniesionej szkody i utraconych korzyści.</w:t>
      </w:r>
    </w:p>
    <w:p w14:paraId="01197B33" w14:textId="77777777" w:rsidR="00C228BC" w:rsidRPr="00C228BC" w:rsidRDefault="00C228BC" w:rsidP="00C228BC">
      <w:pPr>
        <w:spacing w:before="240" w:after="120"/>
        <w:jc w:val="center"/>
        <w:rPr>
          <w:rFonts w:ascii="Times New Roman" w:hAnsi="Times New Roman" w:cs="Times New Roman"/>
        </w:rPr>
      </w:pPr>
      <w:r w:rsidRPr="00C228BC">
        <w:rPr>
          <w:rFonts w:ascii="Times New Roman" w:hAnsi="Times New Roman" w:cs="Times New Roman"/>
        </w:rPr>
        <w:t>§ 17</w:t>
      </w:r>
    </w:p>
    <w:p w14:paraId="4998008F" w14:textId="77777777" w:rsidR="00C228BC" w:rsidRPr="00C228BC" w:rsidRDefault="00C228BC" w:rsidP="001F16D3">
      <w:pPr>
        <w:numPr>
          <w:ilvl w:val="0"/>
          <w:numId w:val="38"/>
        </w:numPr>
        <w:jc w:val="both"/>
        <w:rPr>
          <w:rFonts w:ascii="Times New Roman" w:hAnsi="Times New Roman" w:cs="Times New Roman"/>
        </w:rPr>
      </w:pPr>
      <w:r w:rsidRPr="00C228BC">
        <w:rPr>
          <w:rFonts w:ascii="Times New Roman" w:hAnsi="Times New Roman" w:cs="Times New Roman"/>
        </w:rPr>
        <w:t>Zamawiającemu przysługuje prawo do odstąpienia od umowy, w terminie 30 dni od powzięcia informacji o którejkolwiek z poniższych okoliczności, jeżeli:</w:t>
      </w:r>
    </w:p>
    <w:p w14:paraId="675A4E28" w14:textId="77777777" w:rsidR="00C228BC" w:rsidRPr="00C228BC" w:rsidRDefault="00C228BC" w:rsidP="001F16D3">
      <w:pPr>
        <w:numPr>
          <w:ilvl w:val="0"/>
          <w:numId w:val="39"/>
        </w:numPr>
        <w:ind w:left="714" w:hanging="357"/>
        <w:jc w:val="both"/>
        <w:rPr>
          <w:rFonts w:ascii="Times New Roman" w:hAnsi="Times New Roman" w:cs="Times New Roman"/>
        </w:rPr>
      </w:pPr>
      <w:r w:rsidRPr="00C228BC">
        <w:rPr>
          <w:rFonts w:ascii="Times New Roman" w:hAnsi="Times New Roman" w:cs="Times New Roman"/>
        </w:rPr>
        <w:t>Wykonawca nie rozpoczął robót w terminie wskazanym w § 3 ust. 2 umowy z przyczyn leżących po jego stronie lub nie przystąpił do odbioru terenu budowy w terminie określonym w § 3 ust. 1 umowy, a zwłoka wyniosła co najmniej 7 dni;</w:t>
      </w:r>
    </w:p>
    <w:p w14:paraId="0E754288" w14:textId="77777777" w:rsidR="00C228BC" w:rsidRPr="00C228BC" w:rsidRDefault="00C228BC" w:rsidP="001F16D3">
      <w:pPr>
        <w:numPr>
          <w:ilvl w:val="0"/>
          <w:numId w:val="39"/>
        </w:numPr>
        <w:ind w:left="714" w:hanging="357"/>
        <w:jc w:val="both"/>
        <w:rPr>
          <w:rFonts w:ascii="Times New Roman" w:hAnsi="Times New Roman" w:cs="Times New Roman"/>
        </w:rPr>
      </w:pPr>
      <w:r w:rsidRPr="00C228BC">
        <w:rPr>
          <w:rFonts w:ascii="Times New Roman" w:hAnsi="Times New Roman" w:cs="Times New Roman"/>
        </w:rPr>
        <w:t>Wykonawca przerwał z przyczyn leżących po stronie Wykonawcy realizację przedmiotu umowy i przerwa ta trwa dłużej niż 10 dni;</w:t>
      </w:r>
    </w:p>
    <w:p w14:paraId="43860165" w14:textId="1C1DCDE0" w:rsidR="00C228BC" w:rsidRPr="00C228BC" w:rsidRDefault="00C228BC" w:rsidP="001F16D3">
      <w:pPr>
        <w:numPr>
          <w:ilvl w:val="0"/>
          <w:numId w:val="39"/>
        </w:numPr>
        <w:ind w:left="714" w:hanging="357"/>
        <w:jc w:val="both"/>
        <w:rPr>
          <w:rFonts w:ascii="Times New Roman" w:hAnsi="Times New Roman" w:cs="Times New Roman"/>
        </w:rPr>
      </w:pPr>
      <w:r w:rsidRPr="00C228BC">
        <w:rPr>
          <w:rFonts w:ascii="Times New Roman" w:hAnsi="Times New Roman" w:cs="Times New Roman"/>
        </w:rPr>
        <w:t>Wykonawca realizuje roboty przewidziane niniejszą umową w sposób niezgodny</w:t>
      </w:r>
      <w:r w:rsidR="004B6D49">
        <w:rPr>
          <w:rFonts w:ascii="Times New Roman" w:hAnsi="Times New Roman" w:cs="Times New Roman"/>
        </w:rPr>
        <w:t xml:space="preserve">                     </w:t>
      </w:r>
      <w:r w:rsidRPr="00C228BC">
        <w:rPr>
          <w:rFonts w:ascii="Times New Roman" w:hAnsi="Times New Roman" w:cs="Times New Roman"/>
        </w:rPr>
        <w:t xml:space="preserve"> z Dokumentacją projektową lub ST lub wskazaniami Zamawiającego lub umową oraz w ciągu 7 dni od doręczenia pisemnego upomnienia nadal realizuje roboty wadliwie </w:t>
      </w:r>
      <w:r w:rsidR="004B6D49">
        <w:rPr>
          <w:rFonts w:ascii="Times New Roman" w:hAnsi="Times New Roman" w:cs="Times New Roman"/>
        </w:rPr>
        <w:t xml:space="preserve">                </w:t>
      </w:r>
      <w:r w:rsidRPr="00C228BC">
        <w:rPr>
          <w:rFonts w:ascii="Times New Roman" w:hAnsi="Times New Roman" w:cs="Times New Roman"/>
        </w:rPr>
        <w:t>i w sposób niezgodny z ww. dokumentami oraz zaleceniami nadzoru;</w:t>
      </w:r>
    </w:p>
    <w:p w14:paraId="06F05D0E" w14:textId="77777777" w:rsidR="00C228BC" w:rsidRPr="00C228BC" w:rsidRDefault="00C228BC" w:rsidP="001F16D3">
      <w:pPr>
        <w:numPr>
          <w:ilvl w:val="0"/>
          <w:numId w:val="39"/>
        </w:numPr>
        <w:ind w:left="714" w:hanging="357"/>
        <w:jc w:val="both"/>
        <w:rPr>
          <w:rFonts w:ascii="Times New Roman" w:hAnsi="Times New Roman" w:cs="Times New Roman"/>
        </w:rPr>
      </w:pPr>
      <w:r w:rsidRPr="00C228BC">
        <w:rPr>
          <w:rFonts w:ascii="Times New Roman" w:hAnsi="Times New Roman" w:cs="Times New Roman"/>
        </w:rPr>
        <w:t>w wyniku wszczętego postępowania egzekucyjnego nastąpi zajęcie majątku Wykonawcy;</w:t>
      </w:r>
    </w:p>
    <w:p w14:paraId="4E2EA200" w14:textId="2200B491" w:rsidR="00C228BC" w:rsidRPr="00C228BC" w:rsidRDefault="00C228BC" w:rsidP="001F16D3">
      <w:pPr>
        <w:numPr>
          <w:ilvl w:val="0"/>
          <w:numId w:val="39"/>
        </w:numPr>
        <w:ind w:left="714" w:hanging="357"/>
        <w:jc w:val="both"/>
        <w:rPr>
          <w:rFonts w:ascii="Times New Roman" w:hAnsi="Times New Roman" w:cs="Times New Roman"/>
        </w:rPr>
      </w:pPr>
      <w:r w:rsidRPr="00C228BC">
        <w:rPr>
          <w:rFonts w:ascii="Times New Roman" w:hAnsi="Times New Roman" w:cs="Times New Roman"/>
        </w:rPr>
        <w:t xml:space="preserve">wystąpi konieczność co najmniej </w:t>
      </w:r>
      <w:r w:rsidR="00066D91">
        <w:rPr>
          <w:rFonts w:ascii="Times New Roman" w:hAnsi="Times New Roman" w:cs="Times New Roman"/>
        </w:rPr>
        <w:t>dwukrotnego</w:t>
      </w:r>
      <w:r w:rsidRPr="00C228BC">
        <w:rPr>
          <w:rFonts w:ascii="Times New Roman" w:hAnsi="Times New Roman" w:cs="Times New Roman"/>
        </w:rPr>
        <w:t xml:space="preserve"> dokonania przez Zamawiającego bezpośredniej zapłaty Podwykonawcy lub dalszemu Podwykonawcy, o którym mowa w § 12 ust. 15, lub konieczność dokonania bezpośrednich zapłat na sumę większą niż 5% wartości brutto wynagrodzenia wskazanego w § 5 ust. 1.</w:t>
      </w:r>
    </w:p>
    <w:p w14:paraId="6E09B184" w14:textId="77777777" w:rsidR="00C228BC" w:rsidRPr="0008001A" w:rsidRDefault="00C228BC" w:rsidP="001F16D3">
      <w:pPr>
        <w:numPr>
          <w:ilvl w:val="0"/>
          <w:numId w:val="38"/>
        </w:numPr>
        <w:jc w:val="both"/>
        <w:rPr>
          <w:rFonts w:ascii="Times New Roman" w:hAnsi="Times New Roman" w:cs="Times New Roman"/>
        </w:rPr>
      </w:pPr>
      <w:r w:rsidRPr="0008001A">
        <w:rPr>
          <w:rFonts w:ascii="Times New Roman" w:hAnsi="Times New Roman" w:cs="Times New Roman"/>
        </w:rPr>
        <w:t xml:space="preserve">Zamawiającemu przysługuje prawo do odstąpienia od umowy jeżeli wystąpi istotna zmiana okoliczności powodująca, że wykonanie umowy nie leży w interesie publicznym, czego nie można było przewidzieć w chwili zawarcia umowy. Odstąpienie od umowy może nastąpić w terminie 30 dni od powzięcia wiadomości o powyższych okolicznościach. </w:t>
      </w:r>
      <w:r w:rsidRPr="0008001A">
        <w:rPr>
          <w:rFonts w:ascii="Times New Roman" w:hAnsi="Times New Roman" w:cs="Times New Roman"/>
        </w:rPr>
        <w:lastRenderedPageBreak/>
        <w:t>W takim wypadku Wykonawca może żądać jedynie wynagrodzenia należnego mu z tytułu wykonania części umowy.</w:t>
      </w:r>
    </w:p>
    <w:p w14:paraId="04EBF4CA" w14:textId="77777777" w:rsidR="00C228BC" w:rsidRPr="00C228BC" w:rsidRDefault="00C228BC" w:rsidP="001F16D3">
      <w:pPr>
        <w:numPr>
          <w:ilvl w:val="0"/>
          <w:numId w:val="38"/>
        </w:numPr>
        <w:jc w:val="both"/>
        <w:rPr>
          <w:rFonts w:ascii="Times New Roman" w:hAnsi="Times New Roman" w:cs="Times New Roman"/>
        </w:rPr>
      </w:pPr>
      <w:r w:rsidRPr="00C228BC">
        <w:rPr>
          <w:rFonts w:ascii="Times New Roman" w:hAnsi="Times New Roman" w:cs="Times New Roman"/>
        </w:rPr>
        <w:t>W przypadku odstąpienia od umowy Wykonawcę oraz Zamawiającego obciążają następujące obowiązki szczegółowe:</w:t>
      </w:r>
    </w:p>
    <w:p w14:paraId="6B1AA925" w14:textId="3E38999B" w:rsidR="00C228BC" w:rsidRPr="00C228BC" w:rsidRDefault="00C228BC" w:rsidP="001F16D3">
      <w:pPr>
        <w:numPr>
          <w:ilvl w:val="0"/>
          <w:numId w:val="40"/>
        </w:numPr>
        <w:tabs>
          <w:tab w:val="left" w:pos="709"/>
        </w:tabs>
        <w:ind w:left="714" w:hanging="357"/>
        <w:jc w:val="both"/>
        <w:rPr>
          <w:rFonts w:ascii="Times New Roman" w:hAnsi="Times New Roman" w:cs="Times New Roman"/>
        </w:rPr>
      </w:pPr>
      <w:r w:rsidRPr="00C228BC">
        <w:rPr>
          <w:rFonts w:ascii="Times New Roman" w:hAnsi="Times New Roman" w:cs="Times New Roman"/>
        </w:rPr>
        <w:t>Wykonawca zabezpieczy przerwane roboty w zakresie obustronnie uzgodnionym</w:t>
      </w:r>
      <w:r w:rsidR="004B6D49">
        <w:rPr>
          <w:rFonts w:ascii="Times New Roman" w:hAnsi="Times New Roman" w:cs="Times New Roman"/>
        </w:rPr>
        <w:t xml:space="preserve">                  </w:t>
      </w:r>
      <w:r w:rsidRPr="00C228BC">
        <w:rPr>
          <w:rFonts w:ascii="Times New Roman" w:hAnsi="Times New Roman" w:cs="Times New Roman"/>
        </w:rPr>
        <w:t xml:space="preserve"> w terminie 3 dni od odstąpienia na koszt Strony, z której winy nastąpiło odstąpienie od umowy lub przerwanie robót;</w:t>
      </w:r>
    </w:p>
    <w:p w14:paraId="78D7E062" w14:textId="77777777" w:rsidR="00C228BC" w:rsidRPr="00C228BC" w:rsidRDefault="00C228BC" w:rsidP="001F16D3">
      <w:pPr>
        <w:numPr>
          <w:ilvl w:val="0"/>
          <w:numId w:val="40"/>
        </w:numPr>
        <w:tabs>
          <w:tab w:val="left" w:pos="709"/>
        </w:tabs>
        <w:ind w:left="714" w:hanging="357"/>
        <w:jc w:val="both"/>
        <w:rPr>
          <w:rFonts w:ascii="Times New Roman" w:hAnsi="Times New Roman" w:cs="Times New Roman"/>
        </w:rPr>
      </w:pPr>
      <w:r w:rsidRPr="00C228BC">
        <w:rPr>
          <w:rFonts w:ascii="Times New Roman" w:hAnsi="Times New Roman" w:cs="Times New Roman"/>
        </w:rPr>
        <w:t>Wykonawca sporządzi wykaz tych materiałów, konstrukcji lub urządzeń, które nie mogą być wykorzystane przez Wykonawcę do realizacji innych robót, nie objętych umową, jeżeli odstąpienie od umowy nastąpiło z przyczyn niezależnych od niego; Zamawiający odkupi materiały, konstrukcje lub urządzenia, o których mowa w zdaniu poprzednim w terminie 30 dni od daty ich rozliczenia wg cen, za które zostały nabyte.</w:t>
      </w:r>
    </w:p>
    <w:p w14:paraId="0CC7F7D5" w14:textId="77777777" w:rsidR="00C228BC" w:rsidRPr="00C228BC" w:rsidRDefault="00C228BC" w:rsidP="001F16D3">
      <w:pPr>
        <w:numPr>
          <w:ilvl w:val="0"/>
          <w:numId w:val="40"/>
        </w:numPr>
        <w:tabs>
          <w:tab w:val="left" w:pos="709"/>
        </w:tabs>
        <w:ind w:left="714" w:hanging="357"/>
        <w:jc w:val="both"/>
        <w:rPr>
          <w:rFonts w:ascii="Times New Roman" w:hAnsi="Times New Roman" w:cs="Times New Roman"/>
        </w:rPr>
      </w:pPr>
      <w:r w:rsidRPr="00C228BC">
        <w:rPr>
          <w:rFonts w:ascii="Times New Roman" w:hAnsi="Times New Roman" w:cs="Times New Roman"/>
        </w:rPr>
        <w:t>Wykonawca zgłosi do dokonania przez Zamawiającego odbioru robót przerwanych oraz robót zabezpieczających. W terminie 21 dni od daty przerwania Zamawiający przy udziale Wykonawcy dokona odbioru robót przerwanych. Jednocześnie Wykonawca sporządzi szczegółowy protokół inwentaryzacji robót w toku wraz z zestawieniem wartości wykonanych robót według stanu na dzień odstąpienia. Protokół odbioru robót przerwanych wraz ze szczegółowym protokołem inwentaryzacji robót w toku stanowić będzie podstawę do wystawienia faktury VAT przez Wykonawcę ,która zostanie zapłacona w terminie określonym w § 6 ust. 5 umowy;</w:t>
      </w:r>
    </w:p>
    <w:p w14:paraId="6E7B4CF7" w14:textId="77777777" w:rsidR="00C228BC" w:rsidRPr="00C228BC" w:rsidRDefault="00C228BC" w:rsidP="001F16D3">
      <w:pPr>
        <w:numPr>
          <w:ilvl w:val="0"/>
          <w:numId w:val="40"/>
        </w:numPr>
        <w:tabs>
          <w:tab w:val="left" w:pos="709"/>
        </w:tabs>
        <w:ind w:left="714" w:hanging="357"/>
        <w:jc w:val="both"/>
        <w:rPr>
          <w:rFonts w:ascii="Times New Roman" w:hAnsi="Times New Roman" w:cs="Times New Roman"/>
        </w:rPr>
      </w:pPr>
      <w:r w:rsidRPr="00C228BC">
        <w:rPr>
          <w:rFonts w:ascii="Times New Roman" w:hAnsi="Times New Roman" w:cs="Times New Roman"/>
        </w:rPr>
        <w:t>Wykonawca niezwłocznie, nie później jednak niż w terminie 10 dni, usunie z terenu budowy urządzenia zaplecza przez niego dostarczone;</w:t>
      </w:r>
    </w:p>
    <w:p w14:paraId="0B448E7A" w14:textId="25739153" w:rsidR="00C228BC" w:rsidRPr="00C228BC" w:rsidRDefault="00C228BC" w:rsidP="001F16D3">
      <w:pPr>
        <w:numPr>
          <w:ilvl w:val="0"/>
          <w:numId w:val="40"/>
        </w:numPr>
        <w:tabs>
          <w:tab w:val="left" w:pos="709"/>
        </w:tabs>
        <w:ind w:left="714" w:hanging="357"/>
        <w:jc w:val="both"/>
        <w:rPr>
          <w:rFonts w:ascii="Times New Roman" w:hAnsi="Times New Roman" w:cs="Times New Roman"/>
        </w:rPr>
      </w:pPr>
      <w:r w:rsidRPr="00C228BC">
        <w:rPr>
          <w:rFonts w:ascii="Times New Roman" w:hAnsi="Times New Roman" w:cs="Times New Roman"/>
        </w:rPr>
        <w:t xml:space="preserve">przejęcia przez Zamawiającego od Wykonawcy terenu budowy pod swój dozór </w:t>
      </w:r>
      <w:r w:rsidR="004B6D49">
        <w:rPr>
          <w:rFonts w:ascii="Times New Roman" w:hAnsi="Times New Roman" w:cs="Times New Roman"/>
        </w:rPr>
        <w:t xml:space="preserve">                    </w:t>
      </w:r>
      <w:r w:rsidRPr="00C228BC">
        <w:rPr>
          <w:rFonts w:ascii="Times New Roman" w:hAnsi="Times New Roman" w:cs="Times New Roman"/>
        </w:rPr>
        <w:t>w terminie 14 dni od daty dokonania odbioru robót przerwanych.</w:t>
      </w:r>
    </w:p>
    <w:p w14:paraId="601AA3C7" w14:textId="77777777" w:rsidR="00C228BC" w:rsidRPr="00C228BC" w:rsidRDefault="00C228BC" w:rsidP="001F16D3">
      <w:pPr>
        <w:numPr>
          <w:ilvl w:val="0"/>
          <w:numId w:val="38"/>
        </w:numPr>
        <w:jc w:val="both"/>
        <w:rPr>
          <w:rFonts w:ascii="Times New Roman" w:hAnsi="Times New Roman" w:cs="Times New Roman"/>
        </w:rPr>
      </w:pPr>
      <w:r w:rsidRPr="00C228BC">
        <w:rPr>
          <w:rFonts w:ascii="Times New Roman" w:hAnsi="Times New Roman" w:cs="Times New Roman"/>
        </w:rPr>
        <w:t>Wykonawcy przysługuje prawo do odstąpienia od umowy, w terminie 30 dni od powzięcia informacji o którejkolwiek z poniższych okoliczności:</w:t>
      </w:r>
    </w:p>
    <w:p w14:paraId="7909F1BD" w14:textId="77777777" w:rsidR="00C228BC" w:rsidRPr="00C228BC" w:rsidRDefault="00C228BC" w:rsidP="001F16D3">
      <w:pPr>
        <w:numPr>
          <w:ilvl w:val="1"/>
          <w:numId w:val="40"/>
        </w:numPr>
        <w:ind w:left="714" w:hanging="357"/>
        <w:jc w:val="both"/>
        <w:rPr>
          <w:rFonts w:ascii="Times New Roman" w:hAnsi="Times New Roman" w:cs="Times New Roman"/>
        </w:rPr>
      </w:pPr>
      <w:r w:rsidRPr="00C228BC">
        <w:rPr>
          <w:rFonts w:ascii="Times New Roman" w:hAnsi="Times New Roman" w:cs="Times New Roman"/>
        </w:rPr>
        <w:t>braku płatności przez okres 30 dni po upływie terminu do zapłaty określonego zgodnie z § 6 ust. 5 umowy,</w:t>
      </w:r>
    </w:p>
    <w:p w14:paraId="0D8BE7CF" w14:textId="77777777" w:rsidR="006C4992" w:rsidRPr="000F5378" w:rsidRDefault="00C228BC" w:rsidP="001F16D3">
      <w:pPr>
        <w:numPr>
          <w:ilvl w:val="1"/>
          <w:numId w:val="40"/>
        </w:numPr>
        <w:ind w:left="714" w:hanging="357"/>
        <w:jc w:val="both"/>
        <w:rPr>
          <w:rFonts w:ascii="Times New Roman" w:hAnsi="Times New Roman" w:cs="Times New Roman"/>
        </w:rPr>
      </w:pPr>
      <w:r w:rsidRPr="00C228BC">
        <w:rPr>
          <w:rFonts w:ascii="Times New Roman" w:hAnsi="Times New Roman" w:cs="Times New Roman"/>
        </w:rPr>
        <w:t>nieprzekazania terenu budowy w terminie określonym w § 3 ust. 1 umowy, pod warunkiem, że zwłoka wyniosła co najmniej 7 dni.</w:t>
      </w:r>
    </w:p>
    <w:p w14:paraId="4B48A553" w14:textId="77777777" w:rsidR="00C228BC" w:rsidRPr="00C228BC" w:rsidRDefault="00C228BC" w:rsidP="00C228BC">
      <w:pPr>
        <w:spacing w:before="240" w:after="120"/>
        <w:jc w:val="center"/>
        <w:rPr>
          <w:rFonts w:ascii="Times New Roman" w:hAnsi="Times New Roman" w:cs="Times New Roman"/>
        </w:rPr>
      </w:pPr>
      <w:r w:rsidRPr="00C228BC">
        <w:rPr>
          <w:rFonts w:ascii="Times New Roman" w:hAnsi="Times New Roman" w:cs="Times New Roman"/>
        </w:rPr>
        <w:t>§ 18</w:t>
      </w:r>
    </w:p>
    <w:p w14:paraId="3CFB32AD" w14:textId="77777777" w:rsidR="00C228BC" w:rsidRPr="00C228BC" w:rsidRDefault="00C228BC" w:rsidP="00C228BC">
      <w:pPr>
        <w:jc w:val="both"/>
        <w:rPr>
          <w:rFonts w:ascii="Times New Roman" w:hAnsi="Times New Roman" w:cs="Times New Roman"/>
        </w:rPr>
      </w:pPr>
      <w:r w:rsidRPr="00C228BC">
        <w:rPr>
          <w:rFonts w:ascii="Times New Roman" w:hAnsi="Times New Roman" w:cs="Times New Roman"/>
        </w:rPr>
        <w:t>Wykonawca zobowiązany jest do zawarcia na własny koszt odpowiednich umów ubezpieczenia z tytułu szkód, które mogą zaistnieć w związku z określonymi zdarzeniami losowymi, oraz od odpowiedzialności cywilnej na czas realizacji robót objętych umową.</w:t>
      </w:r>
    </w:p>
    <w:p w14:paraId="0BD3E24E" w14:textId="77777777" w:rsidR="00C228BC" w:rsidRPr="00C228BC" w:rsidRDefault="00C228BC" w:rsidP="00C228BC">
      <w:pPr>
        <w:spacing w:before="240" w:after="120"/>
        <w:jc w:val="center"/>
        <w:rPr>
          <w:rFonts w:ascii="Times New Roman" w:hAnsi="Times New Roman" w:cs="Times New Roman"/>
        </w:rPr>
      </w:pPr>
      <w:r w:rsidRPr="00C228BC">
        <w:rPr>
          <w:rFonts w:ascii="Times New Roman" w:hAnsi="Times New Roman" w:cs="Times New Roman"/>
        </w:rPr>
        <w:t>§ 19</w:t>
      </w:r>
    </w:p>
    <w:p w14:paraId="5A9D7A70" w14:textId="77777777" w:rsidR="00C228BC" w:rsidRPr="00C228BC" w:rsidRDefault="00C228BC" w:rsidP="001F16D3">
      <w:pPr>
        <w:numPr>
          <w:ilvl w:val="0"/>
          <w:numId w:val="41"/>
        </w:numPr>
        <w:jc w:val="both"/>
        <w:rPr>
          <w:rFonts w:ascii="Times New Roman" w:hAnsi="Times New Roman" w:cs="Times New Roman"/>
        </w:rPr>
      </w:pPr>
      <w:r w:rsidRPr="00C228BC">
        <w:rPr>
          <w:rFonts w:ascii="Times New Roman" w:hAnsi="Times New Roman" w:cs="Times New Roman"/>
        </w:rPr>
        <w:t>W sprawach nieuregulowanych umową stosuje się przepisy ustawy Kodeks cywilny, ustawy Prawo budowlane i ustawy Prawo zamówień publicznych.</w:t>
      </w:r>
    </w:p>
    <w:p w14:paraId="666F0C0D" w14:textId="77777777" w:rsidR="00C228BC" w:rsidRPr="00C228BC" w:rsidRDefault="00C228BC" w:rsidP="001F16D3">
      <w:pPr>
        <w:numPr>
          <w:ilvl w:val="0"/>
          <w:numId w:val="41"/>
        </w:numPr>
        <w:jc w:val="both"/>
        <w:rPr>
          <w:rFonts w:ascii="Times New Roman" w:hAnsi="Times New Roman" w:cs="Times New Roman"/>
        </w:rPr>
      </w:pPr>
      <w:r w:rsidRPr="00C228BC">
        <w:rPr>
          <w:rFonts w:ascii="Times New Roman" w:hAnsi="Times New Roman" w:cs="Times New Roman"/>
        </w:rPr>
        <w:t xml:space="preserve">Strony przewidują możliwość dokonywania zmian w umowie. Zmiana umowy dopuszczalna będzie w granicach wyznaczonych przepisami ustawy Prawo Zamówień Publicznych, w tym art. </w:t>
      </w:r>
      <w:r w:rsidR="0008001A">
        <w:rPr>
          <w:rFonts w:ascii="Times New Roman" w:hAnsi="Times New Roman" w:cs="Times New Roman"/>
        </w:rPr>
        <w:t>455</w:t>
      </w:r>
      <w:r w:rsidRPr="00C228BC">
        <w:rPr>
          <w:rFonts w:ascii="Times New Roman" w:hAnsi="Times New Roman" w:cs="Times New Roman"/>
        </w:rPr>
        <w:t xml:space="preserve"> ustawy Pzp oraz określonych w niniejszej umowie.</w:t>
      </w:r>
    </w:p>
    <w:p w14:paraId="4D2E481B" w14:textId="77777777" w:rsidR="00C228BC" w:rsidRPr="00C228BC" w:rsidRDefault="00C228BC" w:rsidP="001F16D3">
      <w:pPr>
        <w:numPr>
          <w:ilvl w:val="0"/>
          <w:numId w:val="41"/>
        </w:numPr>
        <w:jc w:val="both"/>
        <w:rPr>
          <w:rFonts w:ascii="Times New Roman" w:hAnsi="Times New Roman" w:cs="Times New Roman"/>
        </w:rPr>
      </w:pPr>
      <w:r w:rsidRPr="00C228BC">
        <w:rPr>
          <w:rFonts w:ascii="Times New Roman" w:hAnsi="Times New Roman" w:cs="Times New Roman"/>
        </w:rPr>
        <w:t>Wszelkie zmiany niniejszej umowy, z zastrzeżeniem zmian, o których mowa w § 10 ust. 6, § 11 ust. 3 oraz i § 12 ust. 3 lub ust. 4 umowy, wymagają zgody obu Stron w formie pisemnej (aneksu) pod rygorem nieważności.</w:t>
      </w:r>
    </w:p>
    <w:p w14:paraId="0391178B" w14:textId="77777777" w:rsidR="00C228BC" w:rsidRPr="00C228BC" w:rsidRDefault="00C228BC" w:rsidP="001F16D3">
      <w:pPr>
        <w:numPr>
          <w:ilvl w:val="0"/>
          <w:numId w:val="41"/>
        </w:numPr>
        <w:jc w:val="both"/>
        <w:rPr>
          <w:rFonts w:ascii="Times New Roman" w:hAnsi="Times New Roman" w:cs="Times New Roman"/>
        </w:rPr>
      </w:pPr>
      <w:r w:rsidRPr="00C228BC">
        <w:rPr>
          <w:rFonts w:ascii="Times New Roman" w:hAnsi="Times New Roman" w:cs="Times New Roman"/>
        </w:rPr>
        <w:t xml:space="preserve">Poza przypadkami określonymi w umowie, zmiany umowy będą mogły nastąpić </w:t>
      </w:r>
      <w:r w:rsidRPr="00C228BC">
        <w:rPr>
          <w:rFonts w:ascii="Times New Roman" w:hAnsi="Times New Roman" w:cs="Times New Roman"/>
        </w:rPr>
        <w:br/>
        <w:t>ponadto w następujących przypadkach:</w:t>
      </w:r>
    </w:p>
    <w:p w14:paraId="7040D9E7" w14:textId="77777777" w:rsidR="00C228BC" w:rsidRPr="00C228BC" w:rsidRDefault="00C228BC" w:rsidP="001F16D3">
      <w:pPr>
        <w:numPr>
          <w:ilvl w:val="0"/>
          <w:numId w:val="42"/>
        </w:numPr>
        <w:autoSpaceDE w:val="0"/>
        <w:ind w:left="714" w:hanging="357"/>
        <w:jc w:val="both"/>
        <w:rPr>
          <w:rFonts w:ascii="Times New Roman" w:hAnsi="Times New Roman" w:cs="Times New Roman"/>
        </w:rPr>
      </w:pPr>
      <w:r w:rsidRPr="00C228BC">
        <w:rPr>
          <w:rFonts w:ascii="Times New Roman" w:hAnsi="Times New Roman" w:cs="Times New Roman"/>
        </w:rPr>
        <w:t>zaistnienia omyłki pisarskiej lub rachunkowej;</w:t>
      </w:r>
    </w:p>
    <w:p w14:paraId="02F46BC8" w14:textId="77777777" w:rsidR="00C228BC" w:rsidRPr="00C228BC" w:rsidRDefault="00C228BC" w:rsidP="001F16D3">
      <w:pPr>
        <w:numPr>
          <w:ilvl w:val="0"/>
          <w:numId w:val="42"/>
        </w:numPr>
        <w:autoSpaceDE w:val="0"/>
        <w:ind w:left="714" w:hanging="357"/>
        <w:jc w:val="both"/>
        <w:rPr>
          <w:rFonts w:ascii="Times New Roman" w:hAnsi="Times New Roman" w:cs="Times New Roman"/>
        </w:rPr>
      </w:pPr>
      <w:r w:rsidRPr="00C228BC">
        <w:rPr>
          <w:rFonts w:ascii="Times New Roman" w:hAnsi="Times New Roman" w:cs="Times New Roman"/>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75D78AAE" w14:textId="77777777" w:rsidR="00C228BC" w:rsidRPr="00C228BC" w:rsidRDefault="00C228BC" w:rsidP="001F16D3">
      <w:pPr>
        <w:numPr>
          <w:ilvl w:val="0"/>
          <w:numId w:val="41"/>
        </w:numPr>
        <w:jc w:val="both"/>
        <w:rPr>
          <w:rFonts w:ascii="Times New Roman" w:hAnsi="Times New Roman" w:cs="Times New Roman"/>
        </w:rPr>
      </w:pPr>
      <w:r w:rsidRPr="00C228BC">
        <w:rPr>
          <w:rFonts w:ascii="Times New Roman" w:hAnsi="Times New Roman" w:cs="Times New Roman"/>
        </w:rPr>
        <w:lastRenderedPageBreak/>
        <w:t>Zmiany umowy będą mogły dotyczyć postanowień, kształtujących treści stosunku prawnego nawiązywanego umową, na które dana, zindywidualizowana przyczyna, określona powyżej w ust. 4 wywarła wpływ.</w:t>
      </w:r>
    </w:p>
    <w:p w14:paraId="68F029CD" w14:textId="77777777" w:rsidR="00C228BC" w:rsidRDefault="00C228BC" w:rsidP="001F16D3">
      <w:pPr>
        <w:numPr>
          <w:ilvl w:val="0"/>
          <w:numId w:val="41"/>
        </w:numPr>
        <w:jc w:val="both"/>
        <w:rPr>
          <w:rFonts w:ascii="Times New Roman" w:hAnsi="Times New Roman" w:cs="Times New Roman"/>
        </w:rPr>
      </w:pPr>
      <w:r w:rsidRPr="00C228BC">
        <w:rPr>
          <w:rFonts w:ascii="Times New Roman" w:hAnsi="Times New Roman" w:cs="Times New Roman"/>
        </w:rPr>
        <w:t>Zakazuje się cesji wierzytelności wynikającej z niniejszej umowy bez zgody Zamawiającego wyrażonej na piśmie.</w:t>
      </w:r>
    </w:p>
    <w:p w14:paraId="6080804D" w14:textId="77777777" w:rsidR="00A54556" w:rsidRPr="00C228BC" w:rsidRDefault="00A54556" w:rsidP="001F16D3">
      <w:pPr>
        <w:numPr>
          <w:ilvl w:val="0"/>
          <w:numId w:val="41"/>
        </w:numPr>
        <w:jc w:val="both"/>
        <w:rPr>
          <w:rFonts w:ascii="Times New Roman" w:hAnsi="Times New Roman" w:cs="Times New Roman"/>
        </w:rPr>
      </w:pPr>
      <w:r>
        <w:rPr>
          <w:rFonts w:ascii="Times New Roman" w:hAnsi="Times New Roman" w:cs="Times New Roman"/>
        </w:rPr>
        <w:t xml:space="preserve">Ewentualne spory o roszczenia cywilnoprawne w sprawach, w których zawarcie ugody jest dopuszczalne zostaną poddane mediacjom lub innemu polubownemu rozwiązaniu sportu przed Sądem Polubownym </w:t>
      </w:r>
      <w:r w:rsidR="006C22CC">
        <w:rPr>
          <w:rFonts w:ascii="Times New Roman" w:hAnsi="Times New Roman" w:cs="Times New Roman"/>
        </w:rPr>
        <w:t>przy Prokuratorii Generalnej Rzeczypospolitej Polskiej, wybranym mediatorem albo osobą prowadzącą inne polubowne rozwiązanie sporu.</w:t>
      </w:r>
    </w:p>
    <w:p w14:paraId="3CC6FA37" w14:textId="77777777" w:rsidR="00C228BC" w:rsidRPr="00C228BC" w:rsidRDefault="00C228BC" w:rsidP="001F16D3">
      <w:pPr>
        <w:numPr>
          <w:ilvl w:val="0"/>
          <w:numId w:val="41"/>
        </w:numPr>
        <w:jc w:val="both"/>
        <w:rPr>
          <w:rFonts w:ascii="Times New Roman" w:hAnsi="Times New Roman" w:cs="Times New Roman"/>
        </w:rPr>
      </w:pPr>
      <w:r w:rsidRPr="00C228BC">
        <w:rPr>
          <w:rFonts w:ascii="Times New Roman" w:hAnsi="Times New Roman" w:cs="Times New Roman"/>
        </w:rPr>
        <w:t>Wszelkie spory mogące wynikać w związku z realizacją umowy będą rozstrzygane przez sąd właś</w:t>
      </w:r>
      <w:r w:rsidR="00A54556">
        <w:rPr>
          <w:rFonts w:ascii="Times New Roman" w:hAnsi="Times New Roman" w:cs="Times New Roman"/>
        </w:rPr>
        <w:t xml:space="preserve">ciwy dla siedziby Zamawiającego, z zastrzeżeniem ust.7. </w:t>
      </w:r>
    </w:p>
    <w:p w14:paraId="3879ED91" w14:textId="77777777" w:rsidR="00C228BC" w:rsidRPr="00C228BC" w:rsidRDefault="00C228BC" w:rsidP="00C228BC">
      <w:pPr>
        <w:spacing w:before="240" w:after="120"/>
        <w:jc w:val="center"/>
        <w:rPr>
          <w:rFonts w:ascii="Times New Roman" w:hAnsi="Times New Roman" w:cs="Times New Roman"/>
        </w:rPr>
      </w:pPr>
      <w:r w:rsidRPr="00C228BC">
        <w:rPr>
          <w:rFonts w:ascii="Times New Roman" w:hAnsi="Times New Roman" w:cs="Times New Roman"/>
        </w:rPr>
        <w:t>§ 20</w:t>
      </w:r>
    </w:p>
    <w:p w14:paraId="389BA87F" w14:textId="77777777" w:rsidR="00C228BC" w:rsidRPr="00C228BC" w:rsidRDefault="00C228BC" w:rsidP="001F16D3">
      <w:pPr>
        <w:numPr>
          <w:ilvl w:val="0"/>
          <w:numId w:val="16"/>
        </w:numPr>
        <w:jc w:val="both"/>
        <w:rPr>
          <w:rFonts w:ascii="Times New Roman" w:hAnsi="Times New Roman" w:cs="Times New Roman"/>
        </w:rPr>
      </w:pPr>
      <w:r w:rsidRPr="00C228BC">
        <w:rPr>
          <w:rFonts w:ascii="Times New Roman" w:hAnsi="Times New Roman" w:cs="Times New Roman"/>
        </w:rPr>
        <w:t>Umowa zawiera …… ponumerowanych i parafowanych stron.</w:t>
      </w:r>
    </w:p>
    <w:p w14:paraId="469BDB4A" w14:textId="77777777" w:rsidR="00C228BC" w:rsidRPr="00C228BC" w:rsidRDefault="00C228BC" w:rsidP="001F16D3">
      <w:pPr>
        <w:numPr>
          <w:ilvl w:val="0"/>
          <w:numId w:val="16"/>
        </w:numPr>
        <w:jc w:val="both"/>
        <w:rPr>
          <w:rFonts w:ascii="Times New Roman" w:hAnsi="Times New Roman" w:cs="Times New Roman"/>
        </w:rPr>
      </w:pPr>
      <w:r w:rsidRPr="00C228BC">
        <w:rPr>
          <w:rFonts w:ascii="Times New Roman" w:hAnsi="Times New Roman" w:cs="Times New Roman"/>
        </w:rPr>
        <w:t>Załączniki stanowiące integralną część umowy:</w:t>
      </w:r>
    </w:p>
    <w:p w14:paraId="643886D7" w14:textId="1073BE70" w:rsidR="00C228BC" w:rsidRPr="00C228BC" w:rsidRDefault="00C228BC" w:rsidP="00C228BC">
      <w:pPr>
        <w:ind w:left="432"/>
        <w:jc w:val="both"/>
        <w:rPr>
          <w:rFonts w:ascii="Times New Roman" w:hAnsi="Times New Roman" w:cs="Times New Roman"/>
        </w:rPr>
      </w:pPr>
      <w:r w:rsidRPr="00C228BC">
        <w:rPr>
          <w:rFonts w:ascii="Times New Roman" w:hAnsi="Times New Roman" w:cs="Times New Roman"/>
        </w:rPr>
        <w:t>1) Oferta Wykonawcy z dnia ………..202</w:t>
      </w:r>
      <w:r w:rsidR="00A65103">
        <w:rPr>
          <w:rFonts w:ascii="Times New Roman" w:hAnsi="Times New Roman" w:cs="Times New Roman"/>
        </w:rPr>
        <w:t>3</w:t>
      </w:r>
      <w:r w:rsidRPr="00C228BC">
        <w:rPr>
          <w:rFonts w:ascii="Times New Roman" w:hAnsi="Times New Roman" w:cs="Times New Roman"/>
        </w:rPr>
        <w:t>., wraz z kosztorysem ofertowym</w:t>
      </w:r>
      <w:r w:rsidR="00066D91">
        <w:rPr>
          <w:rFonts w:ascii="Times New Roman" w:hAnsi="Times New Roman" w:cs="Times New Roman"/>
        </w:rPr>
        <w:t>,</w:t>
      </w:r>
      <w:r w:rsidRPr="00C228BC">
        <w:rPr>
          <w:rFonts w:ascii="Times New Roman" w:hAnsi="Times New Roman" w:cs="Times New Roman"/>
        </w:rPr>
        <w:t xml:space="preserve"> </w:t>
      </w:r>
      <w:r w:rsidR="004B6D49">
        <w:rPr>
          <w:rFonts w:ascii="Times New Roman" w:hAnsi="Times New Roman" w:cs="Times New Roman"/>
        </w:rPr>
        <w:t xml:space="preserve">                                     </w:t>
      </w:r>
    </w:p>
    <w:p w14:paraId="6799C197" w14:textId="01E92240" w:rsidR="00C228BC" w:rsidRPr="008828F5" w:rsidRDefault="00C228BC" w:rsidP="004B6D49">
      <w:pPr>
        <w:ind w:left="357"/>
        <w:jc w:val="both"/>
        <w:rPr>
          <w:rFonts w:ascii="Times New Roman" w:hAnsi="Times New Roman" w:cs="Times New Roman"/>
        </w:rPr>
      </w:pPr>
      <w:r w:rsidRPr="008828F5">
        <w:rPr>
          <w:rFonts w:ascii="Times New Roman" w:hAnsi="Times New Roman" w:cs="Times New Roman"/>
        </w:rPr>
        <w:t xml:space="preserve"> 2) Dokumentacja projektowa,</w:t>
      </w:r>
    </w:p>
    <w:p w14:paraId="10A4B5BE" w14:textId="32686CF2" w:rsidR="0050370A" w:rsidRDefault="00C228BC" w:rsidP="00C228BC">
      <w:pPr>
        <w:ind w:left="357"/>
        <w:jc w:val="both"/>
        <w:rPr>
          <w:rFonts w:ascii="Times New Roman" w:hAnsi="Times New Roman" w:cs="Times New Roman"/>
          <w:color w:val="FF0000"/>
        </w:rPr>
      </w:pPr>
      <w:r w:rsidRPr="008828F5">
        <w:rPr>
          <w:rFonts w:ascii="Times New Roman" w:hAnsi="Times New Roman" w:cs="Times New Roman"/>
        </w:rPr>
        <w:t xml:space="preserve"> 3)</w:t>
      </w:r>
      <w:r w:rsidR="0005256D">
        <w:rPr>
          <w:rFonts w:ascii="Times New Roman" w:hAnsi="Times New Roman" w:cs="Times New Roman"/>
        </w:rPr>
        <w:t xml:space="preserve"> </w:t>
      </w:r>
      <w:r w:rsidRPr="008828F5">
        <w:rPr>
          <w:rFonts w:ascii="Times New Roman" w:hAnsi="Times New Roman" w:cs="Times New Roman"/>
        </w:rPr>
        <w:t>Specyfikacje Techniczne Wykonania i Obioru Robót</w:t>
      </w:r>
    </w:p>
    <w:p w14:paraId="19DD057B" w14:textId="6B283E41" w:rsidR="00C228BC" w:rsidRPr="00C228BC" w:rsidRDefault="00C228BC" w:rsidP="00C228BC">
      <w:pPr>
        <w:ind w:left="357"/>
        <w:jc w:val="both"/>
        <w:rPr>
          <w:rFonts w:ascii="Times New Roman" w:hAnsi="Times New Roman" w:cs="Times New Roman"/>
        </w:rPr>
      </w:pPr>
      <w:r w:rsidRPr="00C228BC">
        <w:rPr>
          <w:rFonts w:ascii="Times New Roman" w:hAnsi="Times New Roman" w:cs="Times New Roman"/>
        </w:rPr>
        <w:t xml:space="preserve"> </w:t>
      </w:r>
      <w:r w:rsidR="00A6602F">
        <w:rPr>
          <w:rFonts w:ascii="Times New Roman" w:hAnsi="Times New Roman" w:cs="Times New Roman"/>
        </w:rPr>
        <w:t>4</w:t>
      </w:r>
      <w:r w:rsidRPr="00C228BC">
        <w:rPr>
          <w:rFonts w:ascii="Times New Roman" w:hAnsi="Times New Roman" w:cs="Times New Roman"/>
        </w:rPr>
        <w:t>)</w:t>
      </w:r>
      <w:r w:rsidR="0005256D">
        <w:rPr>
          <w:rFonts w:ascii="Times New Roman" w:hAnsi="Times New Roman" w:cs="Times New Roman"/>
        </w:rPr>
        <w:t xml:space="preserve"> </w:t>
      </w:r>
      <w:r w:rsidRPr="00C228BC">
        <w:rPr>
          <w:rFonts w:ascii="Times New Roman" w:hAnsi="Times New Roman" w:cs="Times New Roman"/>
        </w:rPr>
        <w:t>Szczegółowe kalkulacje cen jednostkowych,</w:t>
      </w:r>
    </w:p>
    <w:p w14:paraId="4F27EFC9" w14:textId="77777777" w:rsidR="00C228BC" w:rsidRPr="006C4992" w:rsidRDefault="00C228BC" w:rsidP="001F16D3">
      <w:pPr>
        <w:numPr>
          <w:ilvl w:val="0"/>
          <w:numId w:val="16"/>
        </w:numPr>
        <w:jc w:val="both"/>
        <w:rPr>
          <w:rFonts w:ascii="Times New Roman" w:hAnsi="Times New Roman" w:cs="Times New Roman"/>
        </w:rPr>
      </w:pPr>
      <w:r w:rsidRPr="00C228BC">
        <w:rPr>
          <w:rFonts w:ascii="Times New Roman" w:hAnsi="Times New Roman" w:cs="Times New Roman"/>
        </w:rPr>
        <w:t xml:space="preserve">Umowę sporządzono w dwóch jednobrzmiących egzemplarzach, po jednym dla Wykonawcy i Zamawiającego. </w:t>
      </w:r>
    </w:p>
    <w:p w14:paraId="4A26E363" w14:textId="77777777" w:rsidR="00C228BC" w:rsidRDefault="00C228BC" w:rsidP="00C228BC">
      <w:pPr>
        <w:jc w:val="both"/>
        <w:rPr>
          <w:rFonts w:ascii="Times New Roman" w:hAnsi="Times New Roman" w:cs="Times New Roman"/>
        </w:rPr>
      </w:pPr>
    </w:p>
    <w:p w14:paraId="0A9FD03B" w14:textId="77777777" w:rsidR="004B6D49" w:rsidRDefault="004B6D49" w:rsidP="00C228BC">
      <w:pPr>
        <w:jc w:val="both"/>
        <w:rPr>
          <w:rFonts w:ascii="Times New Roman" w:hAnsi="Times New Roman" w:cs="Times New Roman"/>
        </w:rPr>
      </w:pPr>
    </w:p>
    <w:p w14:paraId="092399CD" w14:textId="77777777" w:rsidR="003507D7" w:rsidRDefault="003507D7" w:rsidP="00C228BC">
      <w:pPr>
        <w:jc w:val="both"/>
        <w:rPr>
          <w:rFonts w:ascii="Times New Roman" w:hAnsi="Times New Roman" w:cs="Times New Roman"/>
        </w:rPr>
      </w:pPr>
    </w:p>
    <w:p w14:paraId="2B2CAFED" w14:textId="77777777" w:rsidR="004B6D49" w:rsidRDefault="004B6D49" w:rsidP="00C228BC">
      <w:pPr>
        <w:jc w:val="both"/>
        <w:rPr>
          <w:rFonts w:ascii="Times New Roman" w:hAnsi="Times New Roman" w:cs="Times New Roman"/>
        </w:rPr>
      </w:pPr>
    </w:p>
    <w:p w14:paraId="3E2C4599" w14:textId="77777777" w:rsidR="004B6D49" w:rsidRPr="00C228BC" w:rsidRDefault="004B6D49" w:rsidP="00C228BC">
      <w:pPr>
        <w:jc w:val="both"/>
        <w:rPr>
          <w:rFonts w:ascii="Times New Roman" w:hAnsi="Times New Roman" w:cs="Times New Roman"/>
        </w:rPr>
      </w:pPr>
    </w:p>
    <w:p w14:paraId="50EE1FFC" w14:textId="77777777" w:rsidR="00C228BC" w:rsidRPr="00CF2E54" w:rsidRDefault="00C228BC" w:rsidP="00C228BC">
      <w:pPr>
        <w:jc w:val="both"/>
        <w:rPr>
          <w:rFonts w:ascii="Times New Roman" w:hAnsi="Times New Roman" w:cs="Times New Roman"/>
          <w:b/>
        </w:rPr>
      </w:pPr>
      <w:r w:rsidRPr="00C228BC">
        <w:rPr>
          <w:rFonts w:ascii="Times New Roman" w:hAnsi="Times New Roman" w:cs="Times New Roman"/>
        </w:rPr>
        <w:t xml:space="preserve">   </w:t>
      </w:r>
      <w:r w:rsidRPr="00C228BC">
        <w:rPr>
          <w:rFonts w:ascii="Times New Roman" w:hAnsi="Times New Roman" w:cs="Times New Roman"/>
          <w:b/>
        </w:rPr>
        <w:t xml:space="preserve">Z A M A W I A J Ą C Y            </w:t>
      </w:r>
      <w:r w:rsidRPr="00C228BC">
        <w:rPr>
          <w:rFonts w:ascii="Times New Roman" w:hAnsi="Times New Roman" w:cs="Times New Roman"/>
          <w:b/>
        </w:rPr>
        <w:tab/>
      </w:r>
      <w:r w:rsidRPr="00C228BC">
        <w:rPr>
          <w:rFonts w:ascii="Times New Roman" w:hAnsi="Times New Roman" w:cs="Times New Roman"/>
          <w:b/>
        </w:rPr>
        <w:tab/>
        <w:t xml:space="preserve">       </w:t>
      </w:r>
      <w:r w:rsidRPr="00C228BC">
        <w:rPr>
          <w:rFonts w:ascii="Times New Roman" w:hAnsi="Times New Roman" w:cs="Times New Roman"/>
          <w:b/>
        </w:rPr>
        <w:tab/>
        <w:t xml:space="preserve">                            W Y K O N A W C A </w:t>
      </w:r>
    </w:p>
    <w:p w14:paraId="435D8C21" w14:textId="77777777" w:rsidR="00066D91" w:rsidRDefault="004B6D49" w:rsidP="006C4992">
      <w:pPr>
        <w:jc w:val="both"/>
        <w:rPr>
          <w:rFonts w:ascii="Times New Roman" w:hAnsi="Times New Roman" w:cs="Times New Roman"/>
        </w:rPr>
      </w:pPr>
      <w:r>
        <w:rPr>
          <w:rFonts w:ascii="Times New Roman" w:hAnsi="Times New Roman" w:cs="Times New Roman"/>
        </w:rPr>
        <w:t xml:space="preserve">   </w:t>
      </w:r>
    </w:p>
    <w:p w14:paraId="7D43C54E" w14:textId="77777777" w:rsidR="00066D91" w:rsidRDefault="00066D91" w:rsidP="006C4992">
      <w:pPr>
        <w:jc w:val="both"/>
        <w:rPr>
          <w:rFonts w:ascii="Times New Roman" w:hAnsi="Times New Roman" w:cs="Times New Roman"/>
        </w:rPr>
      </w:pPr>
    </w:p>
    <w:p w14:paraId="2BF5418A" w14:textId="77777777" w:rsidR="00066D91" w:rsidRDefault="00066D91" w:rsidP="006C4992">
      <w:pPr>
        <w:jc w:val="both"/>
        <w:rPr>
          <w:rFonts w:ascii="Times New Roman" w:hAnsi="Times New Roman" w:cs="Times New Roman"/>
        </w:rPr>
      </w:pPr>
    </w:p>
    <w:p w14:paraId="7AE01CE0" w14:textId="77777777" w:rsidR="00066D91" w:rsidRDefault="00066D91" w:rsidP="006C4992">
      <w:pPr>
        <w:jc w:val="both"/>
        <w:rPr>
          <w:rFonts w:ascii="Times New Roman" w:hAnsi="Times New Roman" w:cs="Times New Roman"/>
        </w:rPr>
      </w:pPr>
    </w:p>
    <w:p w14:paraId="02C0C41A" w14:textId="77777777" w:rsidR="00066D91" w:rsidRDefault="00066D91" w:rsidP="006C4992">
      <w:pPr>
        <w:jc w:val="both"/>
        <w:rPr>
          <w:rFonts w:ascii="Times New Roman" w:hAnsi="Times New Roman" w:cs="Times New Roman"/>
        </w:rPr>
      </w:pPr>
    </w:p>
    <w:p w14:paraId="382FBD56" w14:textId="77777777" w:rsidR="00066D91" w:rsidRDefault="00066D91" w:rsidP="006C4992">
      <w:pPr>
        <w:jc w:val="both"/>
        <w:rPr>
          <w:rFonts w:ascii="Times New Roman" w:hAnsi="Times New Roman" w:cs="Times New Roman"/>
        </w:rPr>
      </w:pPr>
    </w:p>
    <w:p w14:paraId="1A7F6650" w14:textId="77777777" w:rsidR="00066D91" w:rsidRDefault="00066D91" w:rsidP="006C4992">
      <w:pPr>
        <w:jc w:val="both"/>
        <w:rPr>
          <w:rFonts w:ascii="Times New Roman" w:hAnsi="Times New Roman" w:cs="Times New Roman"/>
        </w:rPr>
      </w:pPr>
    </w:p>
    <w:p w14:paraId="5A4DEA46" w14:textId="2484BBEB" w:rsidR="0048092B" w:rsidRPr="006C4992" w:rsidRDefault="00066D91" w:rsidP="006C4992">
      <w:pPr>
        <w:jc w:val="both"/>
        <w:rPr>
          <w:rFonts w:ascii="Times New Roman" w:hAnsi="Times New Roman" w:cs="Times New Roman"/>
        </w:rPr>
      </w:pPr>
      <w:r>
        <w:rPr>
          <w:rFonts w:ascii="Times New Roman" w:hAnsi="Times New Roman" w:cs="Times New Roman"/>
        </w:rPr>
        <w:t xml:space="preserve">    </w:t>
      </w:r>
      <w:r w:rsidR="006C4992">
        <w:rPr>
          <w:rFonts w:ascii="Times New Roman" w:hAnsi="Times New Roman" w:cs="Times New Roman"/>
        </w:rPr>
        <w:t>Kontrasygnata</w:t>
      </w:r>
    </w:p>
    <w:p w14:paraId="7A217690" w14:textId="77777777" w:rsidR="000F5378" w:rsidRDefault="000F5378" w:rsidP="00CF2E54">
      <w:pPr>
        <w:rPr>
          <w:rFonts w:ascii="Times New Roman" w:hAnsi="Times New Roman" w:cs="Times New Roman"/>
          <w:iCs/>
          <w:sz w:val="22"/>
          <w:szCs w:val="22"/>
        </w:rPr>
      </w:pPr>
    </w:p>
    <w:p w14:paraId="70CE6B2B" w14:textId="77777777" w:rsidR="000F5378" w:rsidRDefault="000F5378" w:rsidP="006826C8">
      <w:pPr>
        <w:ind w:left="5664" w:firstLine="708"/>
        <w:rPr>
          <w:rFonts w:ascii="Times New Roman" w:hAnsi="Times New Roman" w:cs="Times New Roman"/>
          <w:iCs/>
          <w:sz w:val="22"/>
          <w:szCs w:val="22"/>
        </w:rPr>
      </w:pPr>
    </w:p>
    <w:p w14:paraId="39F25060" w14:textId="77777777" w:rsidR="000F5378" w:rsidRDefault="000F5378" w:rsidP="006826C8">
      <w:pPr>
        <w:ind w:left="5664" w:firstLine="708"/>
        <w:rPr>
          <w:rFonts w:ascii="Times New Roman" w:hAnsi="Times New Roman" w:cs="Times New Roman"/>
          <w:iCs/>
          <w:sz w:val="22"/>
          <w:szCs w:val="22"/>
        </w:rPr>
      </w:pPr>
    </w:p>
    <w:p w14:paraId="2002412D" w14:textId="77777777" w:rsidR="000F5378" w:rsidRDefault="000F5378" w:rsidP="006826C8">
      <w:pPr>
        <w:ind w:left="5664" w:firstLine="708"/>
        <w:rPr>
          <w:rFonts w:ascii="Times New Roman" w:hAnsi="Times New Roman" w:cs="Times New Roman"/>
          <w:iCs/>
          <w:sz w:val="22"/>
          <w:szCs w:val="22"/>
        </w:rPr>
      </w:pPr>
    </w:p>
    <w:p w14:paraId="118B2E12" w14:textId="77777777" w:rsidR="000F5378" w:rsidRDefault="000F5378" w:rsidP="006826C8">
      <w:pPr>
        <w:ind w:left="5664" w:firstLine="708"/>
        <w:rPr>
          <w:rFonts w:ascii="Times New Roman" w:hAnsi="Times New Roman" w:cs="Times New Roman"/>
          <w:iCs/>
          <w:sz w:val="22"/>
          <w:szCs w:val="22"/>
        </w:rPr>
      </w:pPr>
    </w:p>
    <w:p w14:paraId="23733066" w14:textId="77777777" w:rsidR="000F5378" w:rsidRDefault="000F5378" w:rsidP="006826C8">
      <w:pPr>
        <w:ind w:left="5664" w:firstLine="708"/>
        <w:rPr>
          <w:rFonts w:ascii="Times New Roman" w:hAnsi="Times New Roman" w:cs="Times New Roman"/>
          <w:iCs/>
          <w:sz w:val="22"/>
          <w:szCs w:val="22"/>
        </w:rPr>
      </w:pPr>
    </w:p>
    <w:p w14:paraId="151473F4" w14:textId="77777777" w:rsidR="000F5378" w:rsidRDefault="000F5378" w:rsidP="006826C8">
      <w:pPr>
        <w:ind w:left="5664" w:firstLine="708"/>
        <w:rPr>
          <w:rFonts w:ascii="Times New Roman" w:hAnsi="Times New Roman" w:cs="Times New Roman"/>
          <w:iCs/>
          <w:sz w:val="22"/>
          <w:szCs w:val="22"/>
        </w:rPr>
      </w:pPr>
    </w:p>
    <w:p w14:paraId="4CB10246" w14:textId="77777777" w:rsidR="00E61025" w:rsidRDefault="00E61025" w:rsidP="006826C8">
      <w:pPr>
        <w:ind w:left="5664" w:firstLine="708"/>
        <w:rPr>
          <w:rFonts w:ascii="Times New Roman" w:hAnsi="Times New Roman" w:cs="Times New Roman"/>
          <w:iCs/>
          <w:sz w:val="22"/>
          <w:szCs w:val="22"/>
        </w:rPr>
      </w:pPr>
    </w:p>
    <w:p w14:paraId="3DB11ED5" w14:textId="77777777" w:rsidR="00E61025" w:rsidRDefault="00E61025" w:rsidP="006826C8">
      <w:pPr>
        <w:ind w:left="5664" w:firstLine="708"/>
        <w:rPr>
          <w:rFonts w:ascii="Times New Roman" w:hAnsi="Times New Roman" w:cs="Times New Roman"/>
          <w:iCs/>
          <w:sz w:val="22"/>
          <w:szCs w:val="22"/>
        </w:rPr>
      </w:pPr>
    </w:p>
    <w:p w14:paraId="4EF89E54" w14:textId="77777777" w:rsidR="00E61025" w:rsidRDefault="00E61025" w:rsidP="006826C8">
      <w:pPr>
        <w:ind w:left="5664" w:firstLine="708"/>
        <w:rPr>
          <w:rFonts w:ascii="Times New Roman" w:hAnsi="Times New Roman" w:cs="Times New Roman"/>
          <w:iCs/>
          <w:sz w:val="22"/>
          <w:szCs w:val="22"/>
        </w:rPr>
      </w:pPr>
    </w:p>
    <w:p w14:paraId="32DEEB43" w14:textId="77777777" w:rsidR="00E61025" w:rsidRDefault="00E61025" w:rsidP="006826C8">
      <w:pPr>
        <w:ind w:left="5664" w:firstLine="708"/>
        <w:rPr>
          <w:rFonts w:ascii="Times New Roman" w:hAnsi="Times New Roman" w:cs="Times New Roman"/>
          <w:iCs/>
          <w:sz w:val="22"/>
          <w:szCs w:val="22"/>
        </w:rPr>
      </w:pPr>
    </w:p>
    <w:p w14:paraId="2CF42EA6" w14:textId="77777777" w:rsidR="00E61025" w:rsidRDefault="00E61025" w:rsidP="006826C8">
      <w:pPr>
        <w:ind w:left="5664" w:firstLine="708"/>
        <w:rPr>
          <w:rFonts w:ascii="Times New Roman" w:hAnsi="Times New Roman" w:cs="Times New Roman"/>
          <w:iCs/>
          <w:sz w:val="22"/>
          <w:szCs w:val="22"/>
        </w:rPr>
      </w:pPr>
    </w:p>
    <w:p w14:paraId="2EAE70D2" w14:textId="77777777" w:rsidR="00E61025" w:rsidRDefault="00E61025" w:rsidP="006826C8">
      <w:pPr>
        <w:ind w:left="5664" w:firstLine="708"/>
        <w:rPr>
          <w:rFonts w:ascii="Times New Roman" w:hAnsi="Times New Roman" w:cs="Times New Roman"/>
          <w:iCs/>
          <w:sz w:val="22"/>
          <w:szCs w:val="22"/>
        </w:rPr>
      </w:pPr>
    </w:p>
    <w:p w14:paraId="752AEBF2" w14:textId="77777777" w:rsidR="000F5378" w:rsidRDefault="000F5378" w:rsidP="006826C8">
      <w:pPr>
        <w:ind w:left="5664" w:firstLine="708"/>
        <w:rPr>
          <w:rFonts w:ascii="Times New Roman" w:hAnsi="Times New Roman" w:cs="Times New Roman"/>
          <w:iCs/>
          <w:sz w:val="22"/>
          <w:szCs w:val="22"/>
        </w:rPr>
      </w:pPr>
    </w:p>
    <w:p w14:paraId="0AAAA3F2" w14:textId="77777777" w:rsidR="000F5378" w:rsidRDefault="000F5378" w:rsidP="006826C8">
      <w:pPr>
        <w:ind w:left="5664" w:firstLine="708"/>
        <w:rPr>
          <w:rFonts w:ascii="Times New Roman" w:hAnsi="Times New Roman" w:cs="Times New Roman"/>
          <w:iCs/>
          <w:sz w:val="22"/>
          <w:szCs w:val="22"/>
        </w:rPr>
      </w:pPr>
    </w:p>
    <w:p w14:paraId="4F60264C" w14:textId="77777777" w:rsidR="000F5378" w:rsidRDefault="000F5378" w:rsidP="006826C8">
      <w:pPr>
        <w:ind w:left="5664" w:firstLine="708"/>
        <w:rPr>
          <w:rFonts w:ascii="Times New Roman" w:hAnsi="Times New Roman" w:cs="Times New Roman"/>
          <w:iCs/>
          <w:sz w:val="22"/>
          <w:szCs w:val="22"/>
        </w:rPr>
      </w:pPr>
    </w:p>
    <w:p w14:paraId="36AA11F8" w14:textId="77777777" w:rsidR="000F5378" w:rsidRDefault="000F5378" w:rsidP="006826C8">
      <w:pPr>
        <w:ind w:left="5664" w:firstLine="708"/>
        <w:rPr>
          <w:rFonts w:ascii="Times New Roman" w:hAnsi="Times New Roman" w:cs="Times New Roman"/>
          <w:iCs/>
          <w:sz w:val="22"/>
          <w:szCs w:val="22"/>
        </w:rPr>
      </w:pPr>
    </w:p>
    <w:p w14:paraId="35802133" w14:textId="77777777" w:rsidR="000F5378" w:rsidRDefault="000F5378" w:rsidP="006826C8">
      <w:pPr>
        <w:ind w:left="5664" w:firstLine="708"/>
        <w:rPr>
          <w:rFonts w:ascii="Times New Roman" w:hAnsi="Times New Roman" w:cs="Times New Roman"/>
          <w:iCs/>
          <w:sz w:val="22"/>
          <w:szCs w:val="22"/>
        </w:rPr>
      </w:pPr>
    </w:p>
    <w:p w14:paraId="36EC5C24" w14:textId="77777777" w:rsidR="000F5378" w:rsidRDefault="000F5378" w:rsidP="00846032">
      <w:pPr>
        <w:rPr>
          <w:rFonts w:ascii="Times New Roman" w:hAnsi="Times New Roman" w:cs="Times New Roman"/>
          <w:iCs/>
          <w:sz w:val="22"/>
          <w:szCs w:val="22"/>
        </w:rPr>
      </w:pPr>
    </w:p>
    <w:sectPr w:rsidR="000F5378" w:rsidSect="000D11F7">
      <w:footerReference w:type="default" r:id="rId31"/>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AA21C" w14:textId="77777777" w:rsidR="00C94277" w:rsidRDefault="00C94277" w:rsidP="0095189F">
      <w:r>
        <w:separator/>
      </w:r>
    </w:p>
  </w:endnote>
  <w:endnote w:type="continuationSeparator" w:id="0">
    <w:p w14:paraId="019FEFAE" w14:textId="77777777" w:rsidR="00C94277" w:rsidRDefault="00C94277" w:rsidP="0095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Roboto">
    <w:altName w:val="Times New Roman"/>
    <w:charset w:val="00"/>
    <w:family w:val="auto"/>
    <w:pitch w:val="default"/>
  </w:font>
  <w:font w:name="Trebuchet MS">
    <w:panose1 w:val="020B0603020202020204"/>
    <w:charset w:val="EE"/>
    <w:family w:val="swiss"/>
    <w:pitch w:val="variable"/>
    <w:sig w:usb0="00000287" w:usb1="00000003" w:usb2="00000000" w:usb3="00000000" w:csb0="0000009F" w:csb1="00000000"/>
  </w:font>
  <w:font w:name="TTE188D4F0t00">
    <w:altName w:val="Arial Unicode MS"/>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565972"/>
      <w:docPartObj>
        <w:docPartGallery w:val="Page Numbers (Bottom of Page)"/>
        <w:docPartUnique/>
      </w:docPartObj>
    </w:sdtPr>
    <w:sdtContent>
      <w:p w14:paraId="31DC8557" w14:textId="77777777" w:rsidR="00737DF8" w:rsidRDefault="00737DF8">
        <w:pPr>
          <w:pStyle w:val="Stopka"/>
          <w:jc w:val="center"/>
        </w:pPr>
        <w:r>
          <w:fldChar w:fldCharType="begin"/>
        </w:r>
        <w:r>
          <w:instrText>PAGE   \* MERGEFORMAT</w:instrText>
        </w:r>
        <w:r>
          <w:fldChar w:fldCharType="separate"/>
        </w:r>
        <w:r w:rsidR="002A03A4">
          <w:rPr>
            <w:noProof/>
          </w:rPr>
          <w:t>21</w:t>
        </w:r>
        <w:r>
          <w:fldChar w:fldCharType="end"/>
        </w:r>
      </w:p>
    </w:sdtContent>
  </w:sdt>
  <w:p w14:paraId="73F42395" w14:textId="77777777" w:rsidR="00737DF8" w:rsidRDefault="00737D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455BF" w14:textId="77777777" w:rsidR="00C94277" w:rsidRDefault="00C94277" w:rsidP="0095189F">
      <w:r>
        <w:separator/>
      </w:r>
    </w:p>
  </w:footnote>
  <w:footnote w:type="continuationSeparator" w:id="0">
    <w:p w14:paraId="0C48BB6A" w14:textId="77777777" w:rsidR="00C94277" w:rsidRDefault="00C94277" w:rsidP="0095189F">
      <w:r>
        <w:continuationSeparator/>
      </w:r>
    </w:p>
  </w:footnote>
  <w:footnote w:id="1">
    <w:p w14:paraId="0ED1B427" w14:textId="77777777" w:rsidR="00737DF8" w:rsidRDefault="00737DF8" w:rsidP="00C228BC">
      <w:pPr>
        <w:pStyle w:val="Tekstprzypisudolnego"/>
      </w:pPr>
      <w:r>
        <w:rPr>
          <w:rStyle w:val="Odwoanieprzypisudolnego"/>
        </w:rPr>
        <w:footnoteRef/>
      </w:r>
      <w:r>
        <w:t xml:space="preserve"> Treść zostanie wprowadzona w przypadku wykonawców wspólnie ubiegających się o udzielenie 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Symbol" w:hAnsi="Symbol"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color w:val="auto"/>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b/>
        <w:bCs/>
      </w:rPr>
    </w:lvl>
    <w:lvl w:ilvl="1">
      <w:start w:val="1"/>
      <w:numFmt w:val="lowerLetter"/>
      <w:lvlText w:val="%2."/>
      <w:lvlJc w:val="left"/>
      <w:pPr>
        <w:tabs>
          <w:tab w:val="num" w:pos="1080"/>
        </w:tabs>
        <w:ind w:left="1080" w:hanging="360"/>
      </w:pPr>
      <w:rPr>
        <w:rFonts w:cs="Times New Roman"/>
        <w:b/>
        <w:bCs/>
      </w:rPr>
    </w:lvl>
    <w:lvl w:ilvl="2">
      <w:start w:val="1"/>
      <w:numFmt w:val="lowerRoman"/>
      <w:lvlText w:val="%3."/>
      <w:lvlJc w:val="left"/>
      <w:pPr>
        <w:tabs>
          <w:tab w:val="num" w:pos="1440"/>
        </w:tabs>
        <w:ind w:left="1440" w:hanging="360"/>
      </w:pPr>
      <w:rPr>
        <w:rFonts w:cs="Times New Roman"/>
        <w:b/>
        <w:bCs/>
      </w:rPr>
    </w:lvl>
    <w:lvl w:ilvl="3">
      <w:start w:val="1"/>
      <w:numFmt w:val="decimal"/>
      <w:lvlText w:val="%4."/>
      <w:lvlJc w:val="left"/>
      <w:pPr>
        <w:tabs>
          <w:tab w:val="num" w:pos="1800"/>
        </w:tabs>
        <w:ind w:left="1800" w:hanging="360"/>
      </w:pPr>
      <w:rPr>
        <w:rFonts w:cs="Times New Roman"/>
        <w:b/>
        <w:bCs/>
      </w:rPr>
    </w:lvl>
    <w:lvl w:ilvl="4">
      <w:start w:val="1"/>
      <w:numFmt w:val="lowerLetter"/>
      <w:lvlText w:val="%5."/>
      <w:lvlJc w:val="left"/>
      <w:pPr>
        <w:tabs>
          <w:tab w:val="num" w:pos="2160"/>
        </w:tabs>
        <w:ind w:left="2160" w:hanging="360"/>
      </w:pPr>
      <w:rPr>
        <w:rFonts w:cs="Times New Roman"/>
        <w:b/>
        <w:bCs/>
      </w:rPr>
    </w:lvl>
    <w:lvl w:ilvl="5">
      <w:start w:val="1"/>
      <w:numFmt w:val="lowerRoman"/>
      <w:lvlText w:val="%6."/>
      <w:lvlJc w:val="left"/>
      <w:pPr>
        <w:tabs>
          <w:tab w:val="num" w:pos="2520"/>
        </w:tabs>
        <w:ind w:left="2520" w:hanging="360"/>
      </w:pPr>
      <w:rPr>
        <w:rFonts w:cs="Times New Roman"/>
        <w:b/>
        <w:bCs/>
      </w:rPr>
    </w:lvl>
    <w:lvl w:ilvl="6">
      <w:start w:val="1"/>
      <w:numFmt w:val="decimal"/>
      <w:lvlText w:val="%7."/>
      <w:lvlJc w:val="left"/>
      <w:pPr>
        <w:tabs>
          <w:tab w:val="num" w:pos="2880"/>
        </w:tabs>
        <w:ind w:left="2880" w:hanging="360"/>
      </w:pPr>
      <w:rPr>
        <w:rFonts w:cs="Times New Roman"/>
        <w:b/>
        <w:bCs/>
      </w:rPr>
    </w:lvl>
    <w:lvl w:ilvl="7">
      <w:start w:val="1"/>
      <w:numFmt w:val="lowerLetter"/>
      <w:lvlText w:val="%8."/>
      <w:lvlJc w:val="left"/>
      <w:pPr>
        <w:tabs>
          <w:tab w:val="num" w:pos="3240"/>
        </w:tabs>
        <w:ind w:left="3240" w:hanging="360"/>
      </w:pPr>
      <w:rPr>
        <w:rFonts w:cs="Times New Roman"/>
        <w:b/>
        <w:bCs/>
      </w:rPr>
    </w:lvl>
    <w:lvl w:ilvl="8">
      <w:start w:val="1"/>
      <w:numFmt w:val="lowerRoman"/>
      <w:lvlText w:val="%9."/>
      <w:lvlJc w:val="left"/>
      <w:pPr>
        <w:tabs>
          <w:tab w:val="num" w:pos="3600"/>
        </w:tabs>
        <w:ind w:left="3600" w:hanging="360"/>
      </w:pPr>
      <w:rPr>
        <w:rFonts w:cs="Times New Roman"/>
        <w:b/>
        <w:bCs/>
      </w:rPr>
    </w:lvl>
  </w:abstractNum>
  <w:abstractNum w:abstractNumId="4" w15:restartNumberingAfterBreak="0">
    <w:nsid w:val="00000007"/>
    <w:multiLevelType w:val="multilevel"/>
    <w:tmpl w:val="35B6029A"/>
    <w:name w:val="WW8Num20"/>
    <w:lvl w:ilvl="0">
      <w:start w:val="10"/>
      <w:numFmt w:val="bullet"/>
      <w:lvlText w:val="-"/>
      <w:lvlJc w:val="left"/>
      <w:pPr>
        <w:tabs>
          <w:tab w:val="num" w:pos="1425"/>
        </w:tabs>
        <w:ind w:left="1425" w:hanging="360"/>
      </w:pPr>
      <w:rPr>
        <w:rFonts w:ascii="Times New Roman" w:hAnsi="Times New Roman" w:cs="Times New Roman"/>
      </w:rPr>
    </w:lvl>
    <w:lvl w:ilvl="1">
      <w:start w:val="1"/>
      <w:numFmt w:val="decimal"/>
      <w:lvlText w:val="%2."/>
      <w:lvlJc w:val="left"/>
      <w:pPr>
        <w:tabs>
          <w:tab w:val="num" w:pos="2145"/>
        </w:tabs>
        <w:ind w:left="2145" w:hanging="360"/>
      </w:pPr>
      <w:rPr>
        <w:rFonts w:hint="default"/>
      </w:rPr>
    </w:lvl>
    <w:lvl w:ilvl="2">
      <w:start w:val="1"/>
      <w:numFmt w:val="bullet"/>
      <w:lvlText w:val=""/>
      <w:lvlJc w:val="left"/>
      <w:pPr>
        <w:tabs>
          <w:tab w:val="num" w:pos="2865"/>
        </w:tabs>
        <w:ind w:left="2865" w:hanging="360"/>
      </w:pPr>
      <w:rPr>
        <w:rFonts w:ascii="Wingdings" w:hAnsi="Wingdings"/>
      </w:rPr>
    </w:lvl>
    <w:lvl w:ilvl="3">
      <w:start w:val="1"/>
      <w:numFmt w:val="bullet"/>
      <w:lvlText w:val=""/>
      <w:lvlJc w:val="left"/>
      <w:pPr>
        <w:tabs>
          <w:tab w:val="num" w:pos="3585"/>
        </w:tabs>
        <w:ind w:left="3585" w:hanging="360"/>
      </w:pPr>
      <w:rPr>
        <w:rFonts w:ascii="Symbol" w:hAnsi="Symbol"/>
      </w:rPr>
    </w:lvl>
    <w:lvl w:ilvl="4">
      <w:start w:val="1"/>
      <w:numFmt w:val="bullet"/>
      <w:lvlText w:val="o"/>
      <w:lvlJc w:val="left"/>
      <w:pPr>
        <w:tabs>
          <w:tab w:val="num" w:pos="4305"/>
        </w:tabs>
        <w:ind w:left="4305" w:hanging="360"/>
      </w:pPr>
      <w:rPr>
        <w:rFonts w:ascii="Courier New" w:hAnsi="Courier New"/>
      </w:rPr>
    </w:lvl>
    <w:lvl w:ilvl="5">
      <w:start w:val="1"/>
      <w:numFmt w:val="bullet"/>
      <w:lvlText w:val=""/>
      <w:lvlJc w:val="left"/>
      <w:pPr>
        <w:tabs>
          <w:tab w:val="num" w:pos="5025"/>
        </w:tabs>
        <w:ind w:left="5025" w:hanging="360"/>
      </w:pPr>
      <w:rPr>
        <w:rFonts w:ascii="Wingdings" w:hAnsi="Wingdings"/>
      </w:rPr>
    </w:lvl>
    <w:lvl w:ilvl="6">
      <w:start w:val="1"/>
      <w:numFmt w:val="bullet"/>
      <w:lvlText w:val=""/>
      <w:lvlJc w:val="left"/>
      <w:pPr>
        <w:tabs>
          <w:tab w:val="num" w:pos="5745"/>
        </w:tabs>
        <w:ind w:left="5745" w:hanging="360"/>
      </w:pPr>
      <w:rPr>
        <w:rFonts w:ascii="Symbol" w:hAnsi="Symbol"/>
      </w:rPr>
    </w:lvl>
    <w:lvl w:ilvl="7">
      <w:start w:val="1"/>
      <w:numFmt w:val="bullet"/>
      <w:lvlText w:val="o"/>
      <w:lvlJc w:val="left"/>
      <w:pPr>
        <w:tabs>
          <w:tab w:val="num" w:pos="6465"/>
        </w:tabs>
        <w:ind w:left="6465" w:hanging="360"/>
      </w:pPr>
      <w:rPr>
        <w:rFonts w:ascii="Courier New" w:hAnsi="Courier New"/>
      </w:rPr>
    </w:lvl>
    <w:lvl w:ilvl="8">
      <w:start w:val="1"/>
      <w:numFmt w:val="bullet"/>
      <w:lvlText w:val=""/>
      <w:lvlJc w:val="left"/>
      <w:pPr>
        <w:tabs>
          <w:tab w:val="num" w:pos="7185"/>
        </w:tabs>
        <w:ind w:left="7185" w:hanging="360"/>
      </w:pPr>
      <w:rPr>
        <w:rFonts w:ascii="Wingdings" w:hAnsi="Wingdings"/>
      </w:rPr>
    </w:lvl>
  </w:abstractNum>
  <w:abstractNum w:abstractNumId="5" w15:restartNumberingAfterBreak="0">
    <w:nsid w:val="00000010"/>
    <w:multiLevelType w:val="multilevel"/>
    <w:tmpl w:val="AF32A392"/>
    <w:lvl w:ilvl="0">
      <w:start w:val="1"/>
      <w:numFmt w:val="decimal"/>
      <w:lvlText w:val="%1."/>
      <w:lvlJc w:val="left"/>
      <w:pPr>
        <w:tabs>
          <w:tab w:val="num" w:pos="1077"/>
        </w:tabs>
        <w:ind w:left="1077" w:hanging="360"/>
      </w:pPr>
      <w:rPr>
        <w:rFonts w:cs="Times New Roman"/>
      </w:rPr>
    </w:lvl>
    <w:lvl w:ilvl="1">
      <w:start w:val="1"/>
      <w:numFmt w:val="decimal"/>
      <w:lvlText w:val="%2)"/>
      <w:lvlJc w:val="left"/>
      <w:pPr>
        <w:tabs>
          <w:tab w:val="num" w:pos="1797"/>
        </w:tabs>
        <w:ind w:left="1797" w:hanging="360"/>
      </w:pPr>
      <w:rPr>
        <w:rFonts w:cs="Times New Roman"/>
      </w:rPr>
    </w:lvl>
    <w:lvl w:ilvl="2">
      <w:start w:val="1"/>
      <w:numFmt w:val="decimal"/>
      <w:lvlText w:val="%3)"/>
      <w:lvlJc w:val="left"/>
      <w:pPr>
        <w:tabs>
          <w:tab w:val="num" w:pos="2697"/>
        </w:tabs>
        <w:ind w:left="2697" w:hanging="360"/>
      </w:pPr>
      <w:rPr>
        <w:rFonts w:cs="Times New Roman"/>
      </w:rPr>
    </w:lvl>
    <w:lvl w:ilvl="3">
      <w:start w:val="1"/>
      <w:numFmt w:val="decimal"/>
      <w:lvlText w:val="%4."/>
      <w:lvlJc w:val="left"/>
      <w:pPr>
        <w:tabs>
          <w:tab w:val="num" w:pos="3237"/>
        </w:tabs>
        <w:ind w:left="3237" w:hanging="360"/>
      </w:pPr>
      <w:rPr>
        <w:rFonts w:cs="Times New Roman"/>
      </w:rPr>
    </w:lvl>
    <w:lvl w:ilvl="4">
      <w:start w:val="1"/>
      <w:numFmt w:val="lowerLetter"/>
      <w:lvlText w:val="%5."/>
      <w:lvlJc w:val="left"/>
      <w:pPr>
        <w:tabs>
          <w:tab w:val="num" w:pos="3957"/>
        </w:tabs>
        <w:ind w:left="3957" w:hanging="360"/>
      </w:pPr>
      <w:rPr>
        <w:rFonts w:cs="Times New Roman"/>
      </w:rPr>
    </w:lvl>
    <w:lvl w:ilvl="5">
      <w:start w:val="1"/>
      <w:numFmt w:val="lowerRoman"/>
      <w:lvlText w:val="%6."/>
      <w:lvlJc w:val="left"/>
      <w:pPr>
        <w:tabs>
          <w:tab w:val="num" w:pos="4677"/>
        </w:tabs>
        <w:ind w:left="4677" w:hanging="180"/>
      </w:pPr>
      <w:rPr>
        <w:rFonts w:cs="Times New Roman"/>
      </w:rPr>
    </w:lvl>
    <w:lvl w:ilvl="6">
      <w:start w:val="1"/>
      <w:numFmt w:val="decimal"/>
      <w:lvlText w:val="%7."/>
      <w:lvlJc w:val="left"/>
      <w:pPr>
        <w:tabs>
          <w:tab w:val="num" w:pos="5397"/>
        </w:tabs>
        <w:ind w:left="5397" w:hanging="360"/>
      </w:pPr>
      <w:rPr>
        <w:rFonts w:cs="Times New Roman"/>
      </w:rPr>
    </w:lvl>
    <w:lvl w:ilvl="7">
      <w:start w:val="1"/>
      <w:numFmt w:val="lowerLetter"/>
      <w:lvlText w:val="%8."/>
      <w:lvlJc w:val="left"/>
      <w:pPr>
        <w:tabs>
          <w:tab w:val="num" w:pos="6117"/>
        </w:tabs>
        <w:ind w:left="6117" w:hanging="360"/>
      </w:pPr>
      <w:rPr>
        <w:rFonts w:cs="Times New Roman"/>
      </w:rPr>
    </w:lvl>
    <w:lvl w:ilvl="8">
      <w:start w:val="1"/>
      <w:numFmt w:val="lowerRoman"/>
      <w:lvlText w:val="%9."/>
      <w:lvlJc w:val="left"/>
      <w:pPr>
        <w:tabs>
          <w:tab w:val="num" w:pos="6837"/>
        </w:tabs>
        <w:ind w:left="6837" w:hanging="180"/>
      </w:pPr>
      <w:rPr>
        <w:rFonts w:cs="Times New Roman"/>
      </w:rPr>
    </w:lvl>
  </w:abstractNum>
  <w:abstractNum w:abstractNumId="6" w15:restartNumberingAfterBreak="0">
    <w:nsid w:val="04AD7DF1"/>
    <w:multiLevelType w:val="hybridMultilevel"/>
    <w:tmpl w:val="A7061380"/>
    <w:lvl w:ilvl="0" w:tplc="9676926A">
      <w:start w:val="1"/>
      <w:numFmt w:val="decimal"/>
      <w:lvlText w:val="%1)"/>
      <w:lvlJc w:val="left"/>
      <w:pPr>
        <w:tabs>
          <w:tab w:val="num" w:pos="786"/>
        </w:tabs>
        <w:ind w:left="786" w:hanging="360"/>
      </w:pPr>
      <w:rPr>
        <w:rFonts w:cs="Times New Roman"/>
        <w:b w:val="0"/>
        <w:strike w:val="0"/>
        <w:dstrike w:val="0"/>
        <w:color w:val="auto"/>
        <w:sz w:val="24"/>
        <w:szCs w:val="24"/>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B520FB"/>
    <w:multiLevelType w:val="multilevel"/>
    <w:tmpl w:val="D458BC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C210B8E"/>
    <w:multiLevelType w:val="hybridMultilevel"/>
    <w:tmpl w:val="CDE8DD70"/>
    <w:lvl w:ilvl="0" w:tplc="A5A66688">
      <w:start w:val="1"/>
      <w:numFmt w:val="upperRoman"/>
      <w:pStyle w:val="Spistreci1"/>
      <w:lvlText w:val="%1."/>
      <w:lvlJc w:val="left"/>
      <w:pPr>
        <w:ind w:left="1003" w:hanging="720"/>
      </w:pPr>
      <w:rPr>
        <w:rFonts w:ascii="Times New Roman" w:hAnsi="Times New Roman" w:cs="Times New Roman"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576740"/>
    <w:multiLevelType w:val="multilevel"/>
    <w:tmpl w:val="BCE8803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0C2B42"/>
    <w:multiLevelType w:val="hybridMultilevel"/>
    <w:tmpl w:val="9B4428D4"/>
    <w:lvl w:ilvl="0" w:tplc="8AF438D0">
      <w:start w:val="1"/>
      <w:numFmt w:val="decimal"/>
      <w:lvlText w:val="%1)"/>
      <w:lvlJc w:val="left"/>
      <w:pPr>
        <w:tabs>
          <w:tab w:val="num" w:pos="1440"/>
        </w:tabs>
        <w:ind w:left="144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1C27699"/>
    <w:multiLevelType w:val="multilevel"/>
    <w:tmpl w:val="0415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200317E"/>
    <w:multiLevelType w:val="multilevel"/>
    <w:tmpl w:val="0415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570304A"/>
    <w:multiLevelType w:val="hybridMultilevel"/>
    <w:tmpl w:val="DD9AE494"/>
    <w:lvl w:ilvl="0" w:tplc="8946DBDA">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6963B9A"/>
    <w:multiLevelType w:val="multilevel"/>
    <w:tmpl w:val="C03EBBD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18646933"/>
    <w:multiLevelType w:val="hybridMultilevel"/>
    <w:tmpl w:val="36BC14E8"/>
    <w:lvl w:ilvl="0" w:tplc="5FB88F16">
      <w:start w:val="1"/>
      <w:numFmt w:val="decimal"/>
      <w:lvlText w:val="%1)"/>
      <w:lvlJc w:val="left"/>
      <w:pPr>
        <w:tabs>
          <w:tab w:val="num" w:pos="873"/>
        </w:tabs>
        <w:ind w:left="873" w:hanging="360"/>
      </w:pPr>
      <w:rPr>
        <w:rFonts w:cs="Times New Roman"/>
        <w:b w:val="0"/>
        <w:strike w:val="0"/>
        <w:dstrike w:val="0"/>
        <w:color w:val="auto"/>
        <w:sz w:val="24"/>
        <w:szCs w:val="24"/>
        <w:u w:val="none"/>
        <w:effect w:val="none"/>
      </w:rPr>
    </w:lvl>
    <w:lvl w:ilvl="1" w:tplc="04150019" w:tentative="1">
      <w:start w:val="1"/>
      <w:numFmt w:val="lowerLetter"/>
      <w:lvlText w:val="%2."/>
      <w:lvlJc w:val="left"/>
      <w:pPr>
        <w:tabs>
          <w:tab w:val="num" w:pos="1527"/>
        </w:tabs>
        <w:ind w:left="1527" w:hanging="360"/>
      </w:pPr>
    </w:lvl>
    <w:lvl w:ilvl="2" w:tplc="0415001B" w:tentative="1">
      <w:start w:val="1"/>
      <w:numFmt w:val="lowerRoman"/>
      <w:lvlText w:val="%3."/>
      <w:lvlJc w:val="right"/>
      <w:pPr>
        <w:tabs>
          <w:tab w:val="num" w:pos="2247"/>
        </w:tabs>
        <w:ind w:left="2247" w:hanging="180"/>
      </w:pPr>
    </w:lvl>
    <w:lvl w:ilvl="3" w:tplc="0415000F" w:tentative="1">
      <w:start w:val="1"/>
      <w:numFmt w:val="decimal"/>
      <w:lvlText w:val="%4."/>
      <w:lvlJc w:val="left"/>
      <w:pPr>
        <w:tabs>
          <w:tab w:val="num" w:pos="2967"/>
        </w:tabs>
        <w:ind w:left="2967" w:hanging="360"/>
      </w:pPr>
    </w:lvl>
    <w:lvl w:ilvl="4" w:tplc="04150019" w:tentative="1">
      <w:start w:val="1"/>
      <w:numFmt w:val="lowerLetter"/>
      <w:lvlText w:val="%5."/>
      <w:lvlJc w:val="left"/>
      <w:pPr>
        <w:tabs>
          <w:tab w:val="num" w:pos="3687"/>
        </w:tabs>
        <w:ind w:left="3687" w:hanging="360"/>
      </w:pPr>
    </w:lvl>
    <w:lvl w:ilvl="5" w:tplc="0415001B" w:tentative="1">
      <w:start w:val="1"/>
      <w:numFmt w:val="lowerRoman"/>
      <w:lvlText w:val="%6."/>
      <w:lvlJc w:val="right"/>
      <w:pPr>
        <w:tabs>
          <w:tab w:val="num" w:pos="4407"/>
        </w:tabs>
        <w:ind w:left="4407" w:hanging="180"/>
      </w:pPr>
    </w:lvl>
    <w:lvl w:ilvl="6" w:tplc="0415000F" w:tentative="1">
      <w:start w:val="1"/>
      <w:numFmt w:val="decimal"/>
      <w:lvlText w:val="%7."/>
      <w:lvlJc w:val="left"/>
      <w:pPr>
        <w:tabs>
          <w:tab w:val="num" w:pos="5127"/>
        </w:tabs>
        <w:ind w:left="5127" w:hanging="360"/>
      </w:pPr>
    </w:lvl>
    <w:lvl w:ilvl="7" w:tplc="04150019" w:tentative="1">
      <w:start w:val="1"/>
      <w:numFmt w:val="lowerLetter"/>
      <w:lvlText w:val="%8."/>
      <w:lvlJc w:val="left"/>
      <w:pPr>
        <w:tabs>
          <w:tab w:val="num" w:pos="5847"/>
        </w:tabs>
        <w:ind w:left="5847" w:hanging="360"/>
      </w:pPr>
    </w:lvl>
    <w:lvl w:ilvl="8" w:tplc="0415001B" w:tentative="1">
      <w:start w:val="1"/>
      <w:numFmt w:val="lowerRoman"/>
      <w:lvlText w:val="%9."/>
      <w:lvlJc w:val="right"/>
      <w:pPr>
        <w:tabs>
          <w:tab w:val="num" w:pos="6567"/>
        </w:tabs>
        <w:ind w:left="6567" w:hanging="180"/>
      </w:pPr>
    </w:lvl>
  </w:abstractNum>
  <w:abstractNum w:abstractNumId="16" w15:restartNumberingAfterBreak="0">
    <w:nsid w:val="195574CC"/>
    <w:multiLevelType w:val="multilevel"/>
    <w:tmpl w:val="8348C0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D31124B"/>
    <w:multiLevelType w:val="hybridMultilevel"/>
    <w:tmpl w:val="805CA8EC"/>
    <w:lvl w:ilvl="0" w:tplc="ECA2B54E">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03B2366"/>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1A02F9B"/>
    <w:multiLevelType w:val="hybridMultilevel"/>
    <w:tmpl w:val="E07A2DB8"/>
    <w:lvl w:ilvl="0" w:tplc="45287330">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EF6FAC"/>
    <w:multiLevelType w:val="hybridMultilevel"/>
    <w:tmpl w:val="B2B2F1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35D70AD"/>
    <w:multiLevelType w:val="hybridMultilevel"/>
    <w:tmpl w:val="BFE412A8"/>
    <w:lvl w:ilvl="0" w:tplc="04150011">
      <w:start w:val="1"/>
      <w:numFmt w:val="decimal"/>
      <w:lvlText w:val="%1)"/>
      <w:lvlJc w:val="left"/>
      <w:pPr>
        <w:ind w:left="717" w:hanging="360"/>
      </w:pPr>
      <w:rPr>
        <w:rFonts w:cs="Times New Roman"/>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22" w15:restartNumberingAfterBreak="0">
    <w:nsid w:val="23D715A5"/>
    <w:multiLevelType w:val="multilevel"/>
    <w:tmpl w:val="263E743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51F3D01"/>
    <w:multiLevelType w:val="multilevel"/>
    <w:tmpl w:val="0415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26EC72CD"/>
    <w:multiLevelType w:val="hybridMultilevel"/>
    <w:tmpl w:val="7B806504"/>
    <w:lvl w:ilvl="0" w:tplc="AB1618AE">
      <w:start w:val="1"/>
      <w:numFmt w:val="decimal"/>
      <w:lvlText w:val="%1)"/>
      <w:lvlJc w:val="left"/>
      <w:pPr>
        <w:tabs>
          <w:tab w:val="num" w:pos="1077"/>
        </w:tabs>
        <w:ind w:left="1077" w:hanging="360"/>
      </w:pPr>
      <w:rPr>
        <w:rFonts w:ascii="Times New Roman" w:eastAsia="Times New Roman" w:hAnsi="Times New Roman" w:cs="Times New Roman"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5" w15:restartNumberingAfterBreak="0">
    <w:nsid w:val="2792448C"/>
    <w:multiLevelType w:val="hybridMultilevel"/>
    <w:tmpl w:val="3CDE95A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1010E4"/>
    <w:multiLevelType w:val="multilevel"/>
    <w:tmpl w:val="0415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2A0E1A32"/>
    <w:multiLevelType w:val="hybridMultilevel"/>
    <w:tmpl w:val="93C8FD68"/>
    <w:lvl w:ilvl="0" w:tplc="3788B0BA">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CD34429"/>
    <w:multiLevelType w:val="hybridMultilevel"/>
    <w:tmpl w:val="3B50C46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DF41847"/>
    <w:multiLevelType w:val="hybridMultilevel"/>
    <w:tmpl w:val="BF76AD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2F0803"/>
    <w:multiLevelType w:val="hybridMultilevel"/>
    <w:tmpl w:val="FE92AB50"/>
    <w:lvl w:ilvl="0" w:tplc="8AF438D0">
      <w:start w:val="1"/>
      <w:numFmt w:val="decimal"/>
      <w:lvlText w:val="%1)"/>
      <w:lvlJc w:val="left"/>
      <w:pPr>
        <w:tabs>
          <w:tab w:val="num" w:pos="1440"/>
        </w:tabs>
        <w:ind w:left="144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2CF5F0C"/>
    <w:multiLevelType w:val="multilevel"/>
    <w:tmpl w:val="0415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37AC7B06"/>
    <w:multiLevelType w:val="hybridMultilevel"/>
    <w:tmpl w:val="5C6C37C6"/>
    <w:lvl w:ilvl="0" w:tplc="1FFEAE44">
      <w:start w:val="1"/>
      <w:numFmt w:val="decimal"/>
      <w:lvlText w:val="%1)"/>
      <w:lvlJc w:val="left"/>
      <w:pPr>
        <w:tabs>
          <w:tab w:val="num" w:pos="759"/>
        </w:tabs>
        <w:ind w:left="759"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3DE81F59"/>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40AE0824"/>
    <w:multiLevelType w:val="hybridMultilevel"/>
    <w:tmpl w:val="DA3A83A8"/>
    <w:lvl w:ilvl="0" w:tplc="2C6C7D02">
      <w:start w:val="1"/>
      <w:numFmt w:val="upperRoman"/>
      <w:lvlText w:val="%1."/>
      <w:lvlJc w:val="left"/>
      <w:pPr>
        <w:ind w:left="360" w:hanging="360"/>
      </w:pPr>
      <w:rPr>
        <w:rFonts w:eastAsia="Calibri" w:cs="Arial" w:hint="default"/>
      </w:rPr>
    </w:lvl>
    <w:lvl w:ilvl="1" w:tplc="2D6858E6">
      <w:start w:val="1"/>
      <w:numFmt w:val="lowerLetter"/>
      <w:lvlText w:val="%2)"/>
      <w:lvlJc w:val="left"/>
      <w:pPr>
        <w:ind w:left="1440" w:hanging="360"/>
      </w:pPr>
      <w:rPr>
        <w:rFonts w:hint="default"/>
        <w:b w:val="0"/>
        <w:bCs w:val="0"/>
        <w:color w:val="auto"/>
      </w:rPr>
    </w:lvl>
    <w:lvl w:ilvl="2" w:tplc="5EF2EDC0">
      <w:start w:val="9"/>
      <w:numFmt w:val="decimal"/>
      <w:lvlText w:val="%3"/>
      <w:lvlJc w:val="left"/>
      <w:pPr>
        <w:ind w:left="2340" w:hanging="360"/>
      </w:pPr>
      <w:rPr>
        <w:rFonts w:hint="default"/>
      </w:rPr>
    </w:lvl>
    <w:lvl w:ilvl="3" w:tplc="5E8800A8">
      <w:start w:val="1"/>
      <w:numFmt w:val="lowerLetter"/>
      <w:lvlText w:val="%4)"/>
      <w:lvlJc w:val="left"/>
      <w:pPr>
        <w:ind w:left="2880" w:hanging="360"/>
      </w:pPr>
      <w:rPr>
        <w:rFonts w:hint="default"/>
      </w:rPr>
    </w:lvl>
    <w:lvl w:ilvl="4" w:tplc="3C4240EA">
      <w:start w:val="1"/>
      <w:numFmt w:val="decimal"/>
      <w:lvlText w:val="%5)"/>
      <w:lvlJc w:val="left"/>
      <w:pPr>
        <w:ind w:left="3600" w:hanging="360"/>
      </w:pPr>
      <w:rPr>
        <w:rFonts w:hint="default"/>
        <w:b w:val="0"/>
        <w:bCs/>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0E37FE5"/>
    <w:multiLevelType w:val="multilevel"/>
    <w:tmpl w:val="88F47470"/>
    <w:lvl w:ilvl="0">
      <w:start w:val="1"/>
      <w:numFmt w:val="decimal"/>
      <w:lvlText w:val="%1."/>
      <w:lvlJc w:val="left"/>
      <w:pPr>
        <w:tabs>
          <w:tab w:val="num" w:pos="432"/>
        </w:tabs>
        <w:ind w:left="432" w:hanging="432"/>
      </w:pPr>
      <w:rPr>
        <w:b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441A687C"/>
    <w:multiLevelType w:val="hybridMultilevel"/>
    <w:tmpl w:val="3DE850E0"/>
    <w:name w:val="WW8Num17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4453E32"/>
    <w:multiLevelType w:val="hybridMultilevel"/>
    <w:tmpl w:val="A894BD8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50B6B9A"/>
    <w:multiLevelType w:val="hybridMultilevel"/>
    <w:tmpl w:val="4C003202"/>
    <w:lvl w:ilvl="0" w:tplc="E168FAEA">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84F55A7"/>
    <w:multiLevelType w:val="multilevel"/>
    <w:tmpl w:val="0415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4A555547"/>
    <w:multiLevelType w:val="multilevel"/>
    <w:tmpl w:val="D458BC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4B595A73"/>
    <w:multiLevelType w:val="hybridMultilevel"/>
    <w:tmpl w:val="85C0AB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E0142A2"/>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15:restartNumberingAfterBreak="0">
    <w:nsid w:val="55421161"/>
    <w:multiLevelType w:val="hybridMultilevel"/>
    <w:tmpl w:val="7D56B702"/>
    <w:lvl w:ilvl="0" w:tplc="60BCA84E">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9AC63C2"/>
    <w:multiLevelType w:val="multilevel"/>
    <w:tmpl w:val="0415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5D74661C"/>
    <w:multiLevelType w:val="hybridMultilevel"/>
    <w:tmpl w:val="4EB01A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A0755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0DA58FD"/>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9" w15:restartNumberingAfterBreak="0">
    <w:nsid w:val="629A03F9"/>
    <w:multiLevelType w:val="multilevel"/>
    <w:tmpl w:val="0415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644E4FD9"/>
    <w:multiLevelType w:val="hybridMultilevel"/>
    <w:tmpl w:val="CF604276"/>
    <w:lvl w:ilvl="0" w:tplc="BDFC195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6BEA3AAF"/>
    <w:multiLevelType w:val="multilevel"/>
    <w:tmpl w:val="75FCC97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C222EF2"/>
    <w:multiLevelType w:val="hybridMultilevel"/>
    <w:tmpl w:val="6B90D90A"/>
    <w:name w:val="WW8Num1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0292B7D"/>
    <w:multiLevelType w:val="hybridMultilevel"/>
    <w:tmpl w:val="29CA7B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4F64B1F"/>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5" w15:restartNumberingAfterBreak="0">
    <w:nsid w:val="769F0323"/>
    <w:multiLevelType w:val="hybridMultilevel"/>
    <w:tmpl w:val="08564734"/>
    <w:lvl w:ilvl="0" w:tplc="8AF438D0">
      <w:start w:val="1"/>
      <w:numFmt w:val="decimal"/>
      <w:lvlText w:val="%1)"/>
      <w:lvlJc w:val="left"/>
      <w:pPr>
        <w:tabs>
          <w:tab w:val="num" w:pos="1440"/>
        </w:tabs>
        <w:ind w:left="1440" w:hanging="360"/>
      </w:pPr>
      <w:rPr>
        <w:rFonts w:ascii="Times New Roman" w:eastAsia="Times New Roman" w:hAnsi="Times New Roman" w:cs="Times New Roman"/>
      </w:rPr>
    </w:lvl>
    <w:lvl w:ilvl="1" w:tplc="21263912">
      <w:start w:val="1"/>
      <w:numFmt w:val="decimal"/>
      <w:lvlText w:val="%2)"/>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7CB6CC2"/>
    <w:multiLevelType w:val="hybridMultilevel"/>
    <w:tmpl w:val="79C8845A"/>
    <w:lvl w:ilvl="0" w:tplc="B9FEE4E4">
      <w:start w:val="1"/>
      <w:numFmt w:val="decimal"/>
      <w:lvlText w:val="%1)"/>
      <w:lvlJc w:val="left"/>
      <w:pPr>
        <w:tabs>
          <w:tab w:val="num" w:pos="720"/>
        </w:tabs>
        <w:ind w:left="720" w:hanging="360"/>
      </w:pPr>
      <w:rPr>
        <w:rFonts w:ascii="Times New Roman" w:eastAsia="Times New Roman" w:hAnsi="Times New Roman" w:cs="Times New Roman" w:hint="default"/>
      </w:rPr>
    </w:lvl>
    <w:lvl w:ilvl="1" w:tplc="8AF438D0">
      <w:start w:val="1"/>
      <w:numFmt w:val="decimal"/>
      <w:lvlText w:val="%2)"/>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C8E200F"/>
    <w:multiLevelType w:val="hybridMultilevel"/>
    <w:tmpl w:val="2D2415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843082191">
    <w:abstractNumId w:val="8"/>
  </w:num>
  <w:num w:numId="2" w16cid:durableId="416441313">
    <w:abstractNumId w:val="29"/>
  </w:num>
  <w:num w:numId="3" w16cid:durableId="779879865">
    <w:abstractNumId w:val="7"/>
  </w:num>
  <w:num w:numId="4" w16cid:durableId="2026252066">
    <w:abstractNumId w:val="20"/>
  </w:num>
  <w:num w:numId="5" w16cid:durableId="1253590718">
    <w:abstractNumId w:val="53"/>
  </w:num>
  <w:num w:numId="6" w16cid:durableId="1755975756">
    <w:abstractNumId w:val="51"/>
  </w:num>
  <w:num w:numId="7" w16cid:durableId="2135904366">
    <w:abstractNumId w:val="28"/>
  </w:num>
  <w:num w:numId="8" w16cid:durableId="1009258048">
    <w:abstractNumId w:val="33"/>
  </w:num>
  <w:num w:numId="9" w16cid:durableId="1862862077">
    <w:abstractNumId w:val="46"/>
  </w:num>
  <w:num w:numId="10" w16cid:durableId="16586311">
    <w:abstractNumId w:val="21"/>
  </w:num>
  <w:num w:numId="11" w16cid:durableId="1361779634">
    <w:abstractNumId w:val="32"/>
  </w:num>
  <w:num w:numId="12" w16cid:durableId="92289469">
    <w:abstractNumId w:val="49"/>
  </w:num>
  <w:num w:numId="13" w16cid:durableId="478813761">
    <w:abstractNumId w:val="17"/>
  </w:num>
  <w:num w:numId="14" w16cid:durableId="1367877275">
    <w:abstractNumId w:val="15"/>
  </w:num>
  <w:num w:numId="15" w16cid:durableId="1995258936">
    <w:abstractNumId w:val="36"/>
  </w:num>
  <w:num w:numId="16" w16cid:durableId="952175300">
    <w:abstractNumId w:val="12"/>
  </w:num>
  <w:num w:numId="17" w16cid:durableId="1872066018">
    <w:abstractNumId w:val="16"/>
  </w:num>
  <w:num w:numId="18" w16cid:durableId="659820122">
    <w:abstractNumId w:val="14"/>
  </w:num>
  <w:num w:numId="19" w16cid:durableId="89593218">
    <w:abstractNumId w:val="48"/>
  </w:num>
  <w:num w:numId="20" w16cid:durableId="494492402">
    <w:abstractNumId w:val="5"/>
  </w:num>
  <w:num w:numId="21" w16cid:durableId="210653410">
    <w:abstractNumId w:val="6"/>
  </w:num>
  <w:num w:numId="22" w16cid:durableId="1546211546">
    <w:abstractNumId w:val="43"/>
  </w:num>
  <w:num w:numId="23" w16cid:durableId="454565563">
    <w:abstractNumId w:val="54"/>
  </w:num>
  <w:num w:numId="24" w16cid:durableId="910652146">
    <w:abstractNumId w:val="27"/>
  </w:num>
  <w:num w:numId="25" w16cid:durableId="515387088">
    <w:abstractNumId w:val="18"/>
  </w:num>
  <w:num w:numId="26" w16cid:durableId="1152791503">
    <w:abstractNumId w:val="39"/>
  </w:num>
  <w:num w:numId="27" w16cid:durableId="672681024">
    <w:abstractNumId w:val="34"/>
  </w:num>
  <w:num w:numId="28" w16cid:durableId="712929591">
    <w:abstractNumId w:val="19"/>
  </w:num>
  <w:num w:numId="29" w16cid:durableId="1296520033">
    <w:abstractNumId w:val="44"/>
  </w:num>
  <w:num w:numId="30" w16cid:durableId="661814471">
    <w:abstractNumId w:val="11"/>
  </w:num>
  <w:num w:numId="31" w16cid:durableId="1436897323">
    <w:abstractNumId w:val="26"/>
  </w:num>
  <w:num w:numId="32" w16cid:durableId="801965651">
    <w:abstractNumId w:val="45"/>
  </w:num>
  <w:num w:numId="33" w16cid:durableId="1814523581">
    <w:abstractNumId w:val="13"/>
  </w:num>
  <w:num w:numId="34" w16cid:durableId="394280045">
    <w:abstractNumId w:val="31"/>
  </w:num>
  <w:num w:numId="35" w16cid:durableId="1094517734">
    <w:abstractNumId w:val="22"/>
  </w:num>
  <w:num w:numId="36" w16cid:durableId="956914332">
    <w:abstractNumId w:val="56"/>
  </w:num>
  <w:num w:numId="37" w16cid:durableId="317659746">
    <w:abstractNumId w:val="24"/>
  </w:num>
  <w:num w:numId="38" w16cid:durableId="620183121">
    <w:abstractNumId w:val="23"/>
  </w:num>
  <w:num w:numId="39" w16cid:durableId="732966915">
    <w:abstractNumId w:val="10"/>
  </w:num>
  <w:num w:numId="40" w16cid:durableId="1635480492">
    <w:abstractNumId w:val="55"/>
  </w:num>
  <w:num w:numId="41" w16cid:durableId="1276599746">
    <w:abstractNumId w:val="40"/>
  </w:num>
  <w:num w:numId="42" w16cid:durableId="671369614">
    <w:abstractNumId w:val="30"/>
  </w:num>
  <w:num w:numId="43" w16cid:durableId="843125704">
    <w:abstractNumId w:val="35"/>
  </w:num>
  <w:num w:numId="44" w16cid:durableId="608707019">
    <w:abstractNumId w:val="50"/>
  </w:num>
  <w:num w:numId="45" w16cid:durableId="18070476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942746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169745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42016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392595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18040554">
    <w:abstractNumId w:val="25"/>
  </w:num>
  <w:num w:numId="51" w16cid:durableId="1999378562">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1F7"/>
    <w:rsid w:val="00001004"/>
    <w:rsid w:val="000045FF"/>
    <w:rsid w:val="000110F0"/>
    <w:rsid w:val="000126B8"/>
    <w:rsid w:val="000138AC"/>
    <w:rsid w:val="0001728C"/>
    <w:rsid w:val="00024768"/>
    <w:rsid w:val="00030A73"/>
    <w:rsid w:val="00031CF4"/>
    <w:rsid w:val="000322EE"/>
    <w:rsid w:val="00032727"/>
    <w:rsid w:val="0003303A"/>
    <w:rsid w:val="00033F2E"/>
    <w:rsid w:val="00034772"/>
    <w:rsid w:val="00036C67"/>
    <w:rsid w:val="000401E0"/>
    <w:rsid w:val="00042066"/>
    <w:rsid w:val="0004289B"/>
    <w:rsid w:val="00043F6F"/>
    <w:rsid w:val="000444BB"/>
    <w:rsid w:val="00051017"/>
    <w:rsid w:val="0005256D"/>
    <w:rsid w:val="00053849"/>
    <w:rsid w:val="00053D23"/>
    <w:rsid w:val="0005510C"/>
    <w:rsid w:val="00055ADB"/>
    <w:rsid w:val="000577A2"/>
    <w:rsid w:val="00060824"/>
    <w:rsid w:val="000631F9"/>
    <w:rsid w:val="00066D91"/>
    <w:rsid w:val="00072271"/>
    <w:rsid w:val="000736F6"/>
    <w:rsid w:val="00073FC8"/>
    <w:rsid w:val="0008001A"/>
    <w:rsid w:val="00080180"/>
    <w:rsid w:val="0008546B"/>
    <w:rsid w:val="000902C6"/>
    <w:rsid w:val="000947FE"/>
    <w:rsid w:val="00095E0D"/>
    <w:rsid w:val="00097001"/>
    <w:rsid w:val="000A357F"/>
    <w:rsid w:val="000A56E0"/>
    <w:rsid w:val="000A5D30"/>
    <w:rsid w:val="000A7081"/>
    <w:rsid w:val="000A72F0"/>
    <w:rsid w:val="000B0E86"/>
    <w:rsid w:val="000B2BB3"/>
    <w:rsid w:val="000B44BE"/>
    <w:rsid w:val="000B69DA"/>
    <w:rsid w:val="000C0FA8"/>
    <w:rsid w:val="000C3991"/>
    <w:rsid w:val="000C6B1E"/>
    <w:rsid w:val="000C6D9A"/>
    <w:rsid w:val="000D0424"/>
    <w:rsid w:val="000D11F7"/>
    <w:rsid w:val="000D177D"/>
    <w:rsid w:val="000D2C51"/>
    <w:rsid w:val="000E0165"/>
    <w:rsid w:val="000E4804"/>
    <w:rsid w:val="000E4F7E"/>
    <w:rsid w:val="000E5A6B"/>
    <w:rsid w:val="000E6FC2"/>
    <w:rsid w:val="000F1098"/>
    <w:rsid w:val="000F2632"/>
    <w:rsid w:val="000F5378"/>
    <w:rsid w:val="000F5B40"/>
    <w:rsid w:val="001007A0"/>
    <w:rsid w:val="00110686"/>
    <w:rsid w:val="00117528"/>
    <w:rsid w:val="001343D3"/>
    <w:rsid w:val="00134A4D"/>
    <w:rsid w:val="001376CD"/>
    <w:rsid w:val="00142705"/>
    <w:rsid w:val="00145A41"/>
    <w:rsid w:val="00146F28"/>
    <w:rsid w:val="00160A3A"/>
    <w:rsid w:val="00163DA8"/>
    <w:rsid w:val="00164ABF"/>
    <w:rsid w:val="001851C4"/>
    <w:rsid w:val="00185259"/>
    <w:rsid w:val="00186CE8"/>
    <w:rsid w:val="00187930"/>
    <w:rsid w:val="00191872"/>
    <w:rsid w:val="00194610"/>
    <w:rsid w:val="00194F16"/>
    <w:rsid w:val="00195BA7"/>
    <w:rsid w:val="00195E58"/>
    <w:rsid w:val="001A1113"/>
    <w:rsid w:val="001A1F0D"/>
    <w:rsid w:val="001A58E7"/>
    <w:rsid w:val="001B0AEC"/>
    <w:rsid w:val="001B5F14"/>
    <w:rsid w:val="001B6517"/>
    <w:rsid w:val="001C1A56"/>
    <w:rsid w:val="001C4317"/>
    <w:rsid w:val="001C59B5"/>
    <w:rsid w:val="001D14CA"/>
    <w:rsid w:val="001D2DF9"/>
    <w:rsid w:val="001D4731"/>
    <w:rsid w:val="001E0FFB"/>
    <w:rsid w:val="001F16D3"/>
    <w:rsid w:val="002014C2"/>
    <w:rsid w:val="0020170A"/>
    <w:rsid w:val="00203756"/>
    <w:rsid w:val="00205695"/>
    <w:rsid w:val="00205E39"/>
    <w:rsid w:val="002150ED"/>
    <w:rsid w:val="0021510B"/>
    <w:rsid w:val="00220F38"/>
    <w:rsid w:val="00224F0F"/>
    <w:rsid w:val="00224F36"/>
    <w:rsid w:val="002319BB"/>
    <w:rsid w:val="0023255B"/>
    <w:rsid w:val="00234F23"/>
    <w:rsid w:val="0024124C"/>
    <w:rsid w:val="002433F8"/>
    <w:rsid w:val="00245BF4"/>
    <w:rsid w:val="00250EAB"/>
    <w:rsid w:val="00255E23"/>
    <w:rsid w:val="00271271"/>
    <w:rsid w:val="00271365"/>
    <w:rsid w:val="002743D6"/>
    <w:rsid w:val="002774A7"/>
    <w:rsid w:val="00280384"/>
    <w:rsid w:val="00282374"/>
    <w:rsid w:val="00282CBF"/>
    <w:rsid w:val="00285A20"/>
    <w:rsid w:val="002902B6"/>
    <w:rsid w:val="002914C5"/>
    <w:rsid w:val="002936D4"/>
    <w:rsid w:val="00294170"/>
    <w:rsid w:val="002947F4"/>
    <w:rsid w:val="00295D88"/>
    <w:rsid w:val="00296395"/>
    <w:rsid w:val="00296E0E"/>
    <w:rsid w:val="002A03A4"/>
    <w:rsid w:val="002A1969"/>
    <w:rsid w:val="002A3A15"/>
    <w:rsid w:val="002B3C9B"/>
    <w:rsid w:val="002B44E3"/>
    <w:rsid w:val="002B659E"/>
    <w:rsid w:val="002B70C2"/>
    <w:rsid w:val="002C12E9"/>
    <w:rsid w:val="002C4FD4"/>
    <w:rsid w:val="002D34A4"/>
    <w:rsid w:val="002D4027"/>
    <w:rsid w:val="002D428A"/>
    <w:rsid w:val="002D6B91"/>
    <w:rsid w:val="002E0930"/>
    <w:rsid w:val="002E3389"/>
    <w:rsid w:val="002E5121"/>
    <w:rsid w:val="002E543C"/>
    <w:rsid w:val="002E5470"/>
    <w:rsid w:val="002E5AAA"/>
    <w:rsid w:val="002F13D1"/>
    <w:rsid w:val="002F387A"/>
    <w:rsid w:val="002F389E"/>
    <w:rsid w:val="002F4A01"/>
    <w:rsid w:val="002F4D34"/>
    <w:rsid w:val="002F717B"/>
    <w:rsid w:val="00301AA2"/>
    <w:rsid w:val="0031391A"/>
    <w:rsid w:val="0031467B"/>
    <w:rsid w:val="003146D0"/>
    <w:rsid w:val="0031601F"/>
    <w:rsid w:val="00316BD9"/>
    <w:rsid w:val="0032331B"/>
    <w:rsid w:val="00333028"/>
    <w:rsid w:val="003362EF"/>
    <w:rsid w:val="003418E9"/>
    <w:rsid w:val="00347E5F"/>
    <w:rsid w:val="003507D7"/>
    <w:rsid w:val="0035486F"/>
    <w:rsid w:val="00354AB5"/>
    <w:rsid w:val="00354AE7"/>
    <w:rsid w:val="00355C0F"/>
    <w:rsid w:val="003579FD"/>
    <w:rsid w:val="00361AC7"/>
    <w:rsid w:val="00361C70"/>
    <w:rsid w:val="00365648"/>
    <w:rsid w:val="00372319"/>
    <w:rsid w:val="003729C0"/>
    <w:rsid w:val="003743DB"/>
    <w:rsid w:val="00375E82"/>
    <w:rsid w:val="00377530"/>
    <w:rsid w:val="00385377"/>
    <w:rsid w:val="003919BE"/>
    <w:rsid w:val="00394568"/>
    <w:rsid w:val="00397B07"/>
    <w:rsid w:val="003A1271"/>
    <w:rsid w:val="003B2176"/>
    <w:rsid w:val="003B572B"/>
    <w:rsid w:val="003B6DD4"/>
    <w:rsid w:val="003C0906"/>
    <w:rsid w:val="003C299D"/>
    <w:rsid w:val="003C3596"/>
    <w:rsid w:val="003C4096"/>
    <w:rsid w:val="003C4DA8"/>
    <w:rsid w:val="003C5563"/>
    <w:rsid w:val="003C55EF"/>
    <w:rsid w:val="003D18F5"/>
    <w:rsid w:val="003D1BB2"/>
    <w:rsid w:val="003D22F6"/>
    <w:rsid w:val="003D35BC"/>
    <w:rsid w:val="003D3807"/>
    <w:rsid w:val="003D5276"/>
    <w:rsid w:val="003D6705"/>
    <w:rsid w:val="003E0FE3"/>
    <w:rsid w:val="003E7322"/>
    <w:rsid w:val="003F2825"/>
    <w:rsid w:val="003F37D4"/>
    <w:rsid w:val="003F47A4"/>
    <w:rsid w:val="003F4F4D"/>
    <w:rsid w:val="00402F1A"/>
    <w:rsid w:val="004034E4"/>
    <w:rsid w:val="0040378A"/>
    <w:rsid w:val="00404030"/>
    <w:rsid w:val="00407EA2"/>
    <w:rsid w:val="00410353"/>
    <w:rsid w:val="00412544"/>
    <w:rsid w:val="00414217"/>
    <w:rsid w:val="004165B3"/>
    <w:rsid w:val="004170BD"/>
    <w:rsid w:val="00424070"/>
    <w:rsid w:val="00426FAB"/>
    <w:rsid w:val="004341C9"/>
    <w:rsid w:val="00436BC2"/>
    <w:rsid w:val="00440A38"/>
    <w:rsid w:val="004530E9"/>
    <w:rsid w:val="004555E0"/>
    <w:rsid w:val="00461ABD"/>
    <w:rsid w:val="0046509A"/>
    <w:rsid w:val="0048092B"/>
    <w:rsid w:val="00480B05"/>
    <w:rsid w:val="00480E55"/>
    <w:rsid w:val="004817CD"/>
    <w:rsid w:val="00483722"/>
    <w:rsid w:val="00487D47"/>
    <w:rsid w:val="00491B88"/>
    <w:rsid w:val="00491E2C"/>
    <w:rsid w:val="0049518B"/>
    <w:rsid w:val="00497429"/>
    <w:rsid w:val="004A35EE"/>
    <w:rsid w:val="004A4BBF"/>
    <w:rsid w:val="004B0727"/>
    <w:rsid w:val="004B0827"/>
    <w:rsid w:val="004B12D8"/>
    <w:rsid w:val="004B513D"/>
    <w:rsid w:val="004B6D49"/>
    <w:rsid w:val="004C2067"/>
    <w:rsid w:val="004C7764"/>
    <w:rsid w:val="004D0319"/>
    <w:rsid w:val="004D273B"/>
    <w:rsid w:val="004D4FF4"/>
    <w:rsid w:val="004E1B3C"/>
    <w:rsid w:val="004E200B"/>
    <w:rsid w:val="004E422F"/>
    <w:rsid w:val="004E4AF7"/>
    <w:rsid w:val="004E5F76"/>
    <w:rsid w:val="004E68C0"/>
    <w:rsid w:val="004F6472"/>
    <w:rsid w:val="005011B8"/>
    <w:rsid w:val="0050370A"/>
    <w:rsid w:val="0050605C"/>
    <w:rsid w:val="00510C6E"/>
    <w:rsid w:val="00520E11"/>
    <w:rsid w:val="0052631E"/>
    <w:rsid w:val="0053063C"/>
    <w:rsid w:val="005357A6"/>
    <w:rsid w:val="005358AC"/>
    <w:rsid w:val="00535B42"/>
    <w:rsid w:val="0053709C"/>
    <w:rsid w:val="00541183"/>
    <w:rsid w:val="00543EA2"/>
    <w:rsid w:val="00550F1D"/>
    <w:rsid w:val="005544D0"/>
    <w:rsid w:val="00554AF4"/>
    <w:rsid w:val="00561114"/>
    <w:rsid w:val="005673F3"/>
    <w:rsid w:val="00576455"/>
    <w:rsid w:val="00580123"/>
    <w:rsid w:val="00587768"/>
    <w:rsid w:val="0059318A"/>
    <w:rsid w:val="00597A43"/>
    <w:rsid w:val="005A1046"/>
    <w:rsid w:val="005A2942"/>
    <w:rsid w:val="005A7B3B"/>
    <w:rsid w:val="005B7A15"/>
    <w:rsid w:val="005C2853"/>
    <w:rsid w:val="005D0F59"/>
    <w:rsid w:val="005D1198"/>
    <w:rsid w:val="005D3CB9"/>
    <w:rsid w:val="005D63C8"/>
    <w:rsid w:val="005E3D06"/>
    <w:rsid w:val="005E4111"/>
    <w:rsid w:val="005E4B28"/>
    <w:rsid w:val="005F06A0"/>
    <w:rsid w:val="005F2420"/>
    <w:rsid w:val="005F5DD7"/>
    <w:rsid w:val="005F7C1F"/>
    <w:rsid w:val="0060206A"/>
    <w:rsid w:val="00602716"/>
    <w:rsid w:val="00602C59"/>
    <w:rsid w:val="006032E8"/>
    <w:rsid w:val="006045BF"/>
    <w:rsid w:val="00606970"/>
    <w:rsid w:val="006076AB"/>
    <w:rsid w:val="00611E2F"/>
    <w:rsid w:val="0061335B"/>
    <w:rsid w:val="006145C5"/>
    <w:rsid w:val="00617082"/>
    <w:rsid w:val="00617B4E"/>
    <w:rsid w:val="00622D28"/>
    <w:rsid w:val="0062494C"/>
    <w:rsid w:val="00625465"/>
    <w:rsid w:val="00625B9A"/>
    <w:rsid w:val="00626056"/>
    <w:rsid w:val="00626E34"/>
    <w:rsid w:val="00627B53"/>
    <w:rsid w:val="00630A86"/>
    <w:rsid w:val="00640F8A"/>
    <w:rsid w:val="00641E9E"/>
    <w:rsid w:val="00642DEC"/>
    <w:rsid w:val="00644D80"/>
    <w:rsid w:val="00645C84"/>
    <w:rsid w:val="00671028"/>
    <w:rsid w:val="00672B1E"/>
    <w:rsid w:val="00675337"/>
    <w:rsid w:val="00675D9C"/>
    <w:rsid w:val="00677656"/>
    <w:rsid w:val="00677CB8"/>
    <w:rsid w:val="006826C8"/>
    <w:rsid w:val="00683B43"/>
    <w:rsid w:val="0069500D"/>
    <w:rsid w:val="00696129"/>
    <w:rsid w:val="006A461F"/>
    <w:rsid w:val="006A6CE5"/>
    <w:rsid w:val="006A7400"/>
    <w:rsid w:val="006B3859"/>
    <w:rsid w:val="006B7358"/>
    <w:rsid w:val="006C22CC"/>
    <w:rsid w:val="006C3C4C"/>
    <w:rsid w:val="006C4992"/>
    <w:rsid w:val="006D0592"/>
    <w:rsid w:val="006D1DF6"/>
    <w:rsid w:val="006D32E1"/>
    <w:rsid w:val="006D6428"/>
    <w:rsid w:val="006D7B5E"/>
    <w:rsid w:val="006E0074"/>
    <w:rsid w:val="006E70B9"/>
    <w:rsid w:val="006F015F"/>
    <w:rsid w:val="006F243A"/>
    <w:rsid w:val="006F5B8D"/>
    <w:rsid w:val="006F7E9E"/>
    <w:rsid w:val="00703B19"/>
    <w:rsid w:val="00717354"/>
    <w:rsid w:val="00731549"/>
    <w:rsid w:val="0073511B"/>
    <w:rsid w:val="00737DF8"/>
    <w:rsid w:val="007405BE"/>
    <w:rsid w:val="0074099A"/>
    <w:rsid w:val="00740D62"/>
    <w:rsid w:val="007417B8"/>
    <w:rsid w:val="0074365D"/>
    <w:rsid w:val="00743A82"/>
    <w:rsid w:val="00744FDF"/>
    <w:rsid w:val="00745D15"/>
    <w:rsid w:val="007528DD"/>
    <w:rsid w:val="007552B6"/>
    <w:rsid w:val="00755D4F"/>
    <w:rsid w:val="00761F0A"/>
    <w:rsid w:val="007622A3"/>
    <w:rsid w:val="0076767B"/>
    <w:rsid w:val="007766A5"/>
    <w:rsid w:val="00777820"/>
    <w:rsid w:val="00780187"/>
    <w:rsid w:val="00781866"/>
    <w:rsid w:val="00797DE9"/>
    <w:rsid w:val="007A1FCC"/>
    <w:rsid w:val="007A25A0"/>
    <w:rsid w:val="007A46A5"/>
    <w:rsid w:val="007B0EE9"/>
    <w:rsid w:val="007B2DDB"/>
    <w:rsid w:val="007C16B0"/>
    <w:rsid w:val="007C1A86"/>
    <w:rsid w:val="007C4DB1"/>
    <w:rsid w:val="007D2F6D"/>
    <w:rsid w:val="007E32C1"/>
    <w:rsid w:val="007E52E5"/>
    <w:rsid w:val="007F2777"/>
    <w:rsid w:val="007F3BE6"/>
    <w:rsid w:val="007F47DC"/>
    <w:rsid w:val="00801F8B"/>
    <w:rsid w:val="00804A5E"/>
    <w:rsid w:val="00804D4F"/>
    <w:rsid w:val="008142E9"/>
    <w:rsid w:val="00815676"/>
    <w:rsid w:val="00816224"/>
    <w:rsid w:val="00822E9F"/>
    <w:rsid w:val="008305B6"/>
    <w:rsid w:val="0083448A"/>
    <w:rsid w:val="00836439"/>
    <w:rsid w:val="0083752F"/>
    <w:rsid w:val="00837B46"/>
    <w:rsid w:val="00841818"/>
    <w:rsid w:val="00846032"/>
    <w:rsid w:val="0084655F"/>
    <w:rsid w:val="00853939"/>
    <w:rsid w:val="00863859"/>
    <w:rsid w:val="00865778"/>
    <w:rsid w:val="008660F0"/>
    <w:rsid w:val="008734E2"/>
    <w:rsid w:val="008828F5"/>
    <w:rsid w:val="0089027A"/>
    <w:rsid w:val="008902F4"/>
    <w:rsid w:val="00890CA7"/>
    <w:rsid w:val="008A3311"/>
    <w:rsid w:val="008B075A"/>
    <w:rsid w:val="008B7C9C"/>
    <w:rsid w:val="008C0BC2"/>
    <w:rsid w:val="008C53B6"/>
    <w:rsid w:val="008C619F"/>
    <w:rsid w:val="008C6DC5"/>
    <w:rsid w:val="008D4508"/>
    <w:rsid w:val="008D5BE9"/>
    <w:rsid w:val="008D609C"/>
    <w:rsid w:val="008D7420"/>
    <w:rsid w:val="008E0855"/>
    <w:rsid w:val="008E190F"/>
    <w:rsid w:val="008E1980"/>
    <w:rsid w:val="008E5980"/>
    <w:rsid w:val="008F3086"/>
    <w:rsid w:val="009009CB"/>
    <w:rsid w:val="009075A5"/>
    <w:rsid w:val="009110A8"/>
    <w:rsid w:val="00913159"/>
    <w:rsid w:val="00931E30"/>
    <w:rsid w:val="009335B6"/>
    <w:rsid w:val="009375EB"/>
    <w:rsid w:val="00942133"/>
    <w:rsid w:val="0095189F"/>
    <w:rsid w:val="009641EB"/>
    <w:rsid w:val="00965571"/>
    <w:rsid w:val="00966077"/>
    <w:rsid w:val="009770E5"/>
    <w:rsid w:val="00980491"/>
    <w:rsid w:val="00983BB2"/>
    <w:rsid w:val="00983EE4"/>
    <w:rsid w:val="00987634"/>
    <w:rsid w:val="0099073F"/>
    <w:rsid w:val="009A4AA6"/>
    <w:rsid w:val="009A5FC2"/>
    <w:rsid w:val="009A60BE"/>
    <w:rsid w:val="009A667D"/>
    <w:rsid w:val="009A7069"/>
    <w:rsid w:val="009B163E"/>
    <w:rsid w:val="009B564D"/>
    <w:rsid w:val="009B6466"/>
    <w:rsid w:val="009C1114"/>
    <w:rsid w:val="009C36B5"/>
    <w:rsid w:val="009D0483"/>
    <w:rsid w:val="00A01242"/>
    <w:rsid w:val="00A07A9A"/>
    <w:rsid w:val="00A11FF6"/>
    <w:rsid w:val="00A13EC9"/>
    <w:rsid w:val="00A14970"/>
    <w:rsid w:val="00A22495"/>
    <w:rsid w:val="00A22617"/>
    <w:rsid w:val="00A2275C"/>
    <w:rsid w:val="00A22773"/>
    <w:rsid w:val="00A30946"/>
    <w:rsid w:val="00A32AFC"/>
    <w:rsid w:val="00A413A5"/>
    <w:rsid w:val="00A440B1"/>
    <w:rsid w:val="00A508DD"/>
    <w:rsid w:val="00A54556"/>
    <w:rsid w:val="00A55BD0"/>
    <w:rsid w:val="00A60215"/>
    <w:rsid w:val="00A65103"/>
    <w:rsid w:val="00A6602F"/>
    <w:rsid w:val="00A66718"/>
    <w:rsid w:val="00A678D6"/>
    <w:rsid w:val="00A705D0"/>
    <w:rsid w:val="00A72F2D"/>
    <w:rsid w:val="00A77C93"/>
    <w:rsid w:val="00A857C9"/>
    <w:rsid w:val="00A87D72"/>
    <w:rsid w:val="00A90A98"/>
    <w:rsid w:val="00AA16B8"/>
    <w:rsid w:val="00AA24D3"/>
    <w:rsid w:val="00AA4A96"/>
    <w:rsid w:val="00AA588A"/>
    <w:rsid w:val="00AA5DCF"/>
    <w:rsid w:val="00AA6917"/>
    <w:rsid w:val="00AA7A4F"/>
    <w:rsid w:val="00AB15FB"/>
    <w:rsid w:val="00AB556A"/>
    <w:rsid w:val="00AB593F"/>
    <w:rsid w:val="00AB5D7A"/>
    <w:rsid w:val="00AB6338"/>
    <w:rsid w:val="00AC0F22"/>
    <w:rsid w:val="00AC3BA0"/>
    <w:rsid w:val="00AC5126"/>
    <w:rsid w:val="00AD1550"/>
    <w:rsid w:val="00AD202D"/>
    <w:rsid w:val="00AD4974"/>
    <w:rsid w:val="00AD54A5"/>
    <w:rsid w:val="00AD7AA2"/>
    <w:rsid w:val="00AE05A0"/>
    <w:rsid w:val="00AE194E"/>
    <w:rsid w:val="00AE3919"/>
    <w:rsid w:val="00AE4489"/>
    <w:rsid w:val="00AE4DD8"/>
    <w:rsid w:val="00AF00DB"/>
    <w:rsid w:val="00AF676E"/>
    <w:rsid w:val="00AF783D"/>
    <w:rsid w:val="00B022D8"/>
    <w:rsid w:val="00B0338D"/>
    <w:rsid w:val="00B06DD5"/>
    <w:rsid w:val="00B07984"/>
    <w:rsid w:val="00B12FD3"/>
    <w:rsid w:val="00B15C53"/>
    <w:rsid w:val="00B23AD5"/>
    <w:rsid w:val="00B25C60"/>
    <w:rsid w:val="00B32EE6"/>
    <w:rsid w:val="00B40A86"/>
    <w:rsid w:val="00B41943"/>
    <w:rsid w:val="00B4619D"/>
    <w:rsid w:val="00B47490"/>
    <w:rsid w:val="00B51375"/>
    <w:rsid w:val="00B61B39"/>
    <w:rsid w:val="00B7213C"/>
    <w:rsid w:val="00B74112"/>
    <w:rsid w:val="00B7440D"/>
    <w:rsid w:val="00B74F89"/>
    <w:rsid w:val="00B75B6C"/>
    <w:rsid w:val="00B76915"/>
    <w:rsid w:val="00B82C50"/>
    <w:rsid w:val="00B85C07"/>
    <w:rsid w:val="00B901F2"/>
    <w:rsid w:val="00B9044B"/>
    <w:rsid w:val="00B924DA"/>
    <w:rsid w:val="00B9391E"/>
    <w:rsid w:val="00B93A33"/>
    <w:rsid w:val="00B95117"/>
    <w:rsid w:val="00B95213"/>
    <w:rsid w:val="00BA311A"/>
    <w:rsid w:val="00BA7663"/>
    <w:rsid w:val="00BB275B"/>
    <w:rsid w:val="00BB7DAE"/>
    <w:rsid w:val="00BC0A0C"/>
    <w:rsid w:val="00BC3C75"/>
    <w:rsid w:val="00BC608E"/>
    <w:rsid w:val="00BD43D7"/>
    <w:rsid w:val="00BD51D9"/>
    <w:rsid w:val="00BD5C25"/>
    <w:rsid w:val="00BD64FC"/>
    <w:rsid w:val="00BE1DB3"/>
    <w:rsid w:val="00BE39C8"/>
    <w:rsid w:val="00BE5189"/>
    <w:rsid w:val="00BF2310"/>
    <w:rsid w:val="00BF3C8C"/>
    <w:rsid w:val="00BF3E3F"/>
    <w:rsid w:val="00C0104B"/>
    <w:rsid w:val="00C01418"/>
    <w:rsid w:val="00C02412"/>
    <w:rsid w:val="00C03000"/>
    <w:rsid w:val="00C03629"/>
    <w:rsid w:val="00C05077"/>
    <w:rsid w:val="00C07A4C"/>
    <w:rsid w:val="00C10A1C"/>
    <w:rsid w:val="00C11F82"/>
    <w:rsid w:val="00C228BC"/>
    <w:rsid w:val="00C24E54"/>
    <w:rsid w:val="00C25BA6"/>
    <w:rsid w:val="00C276DD"/>
    <w:rsid w:val="00C32CBF"/>
    <w:rsid w:val="00C338BF"/>
    <w:rsid w:val="00C3578B"/>
    <w:rsid w:val="00C423B6"/>
    <w:rsid w:val="00C42ECB"/>
    <w:rsid w:val="00C43BCD"/>
    <w:rsid w:val="00C47D3D"/>
    <w:rsid w:val="00C51136"/>
    <w:rsid w:val="00C52231"/>
    <w:rsid w:val="00C54463"/>
    <w:rsid w:val="00C57CAF"/>
    <w:rsid w:val="00C65443"/>
    <w:rsid w:val="00C6638F"/>
    <w:rsid w:val="00C72B3C"/>
    <w:rsid w:val="00C73F86"/>
    <w:rsid w:val="00C74B7C"/>
    <w:rsid w:val="00C759DB"/>
    <w:rsid w:val="00C76D05"/>
    <w:rsid w:val="00C91D5A"/>
    <w:rsid w:val="00C93CB4"/>
    <w:rsid w:val="00C94277"/>
    <w:rsid w:val="00C94A9C"/>
    <w:rsid w:val="00CA0208"/>
    <w:rsid w:val="00CA1702"/>
    <w:rsid w:val="00CA1D0D"/>
    <w:rsid w:val="00CA1F19"/>
    <w:rsid w:val="00CA1FBD"/>
    <w:rsid w:val="00CA4395"/>
    <w:rsid w:val="00CA4CC1"/>
    <w:rsid w:val="00CA5DFE"/>
    <w:rsid w:val="00CA60F4"/>
    <w:rsid w:val="00CA7793"/>
    <w:rsid w:val="00CB2B7B"/>
    <w:rsid w:val="00CB6DEF"/>
    <w:rsid w:val="00CB7173"/>
    <w:rsid w:val="00CC6D45"/>
    <w:rsid w:val="00CD2176"/>
    <w:rsid w:val="00CE1FC9"/>
    <w:rsid w:val="00CE6AC3"/>
    <w:rsid w:val="00CF2E54"/>
    <w:rsid w:val="00CF67A8"/>
    <w:rsid w:val="00D04D4C"/>
    <w:rsid w:val="00D058B2"/>
    <w:rsid w:val="00D076E4"/>
    <w:rsid w:val="00D11913"/>
    <w:rsid w:val="00D11C75"/>
    <w:rsid w:val="00D12D06"/>
    <w:rsid w:val="00D13BDB"/>
    <w:rsid w:val="00D16F9B"/>
    <w:rsid w:val="00D1769E"/>
    <w:rsid w:val="00D205F3"/>
    <w:rsid w:val="00D2282A"/>
    <w:rsid w:val="00D31122"/>
    <w:rsid w:val="00D34817"/>
    <w:rsid w:val="00D35164"/>
    <w:rsid w:val="00D37AA1"/>
    <w:rsid w:val="00D44E00"/>
    <w:rsid w:val="00D454F0"/>
    <w:rsid w:val="00D47694"/>
    <w:rsid w:val="00D477CA"/>
    <w:rsid w:val="00D50DD9"/>
    <w:rsid w:val="00D55B4A"/>
    <w:rsid w:val="00D56B12"/>
    <w:rsid w:val="00D659A4"/>
    <w:rsid w:val="00D6658B"/>
    <w:rsid w:val="00D7006E"/>
    <w:rsid w:val="00D717AF"/>
    <w:rsid w:val="00D7282E"/>
    <w:rsid w:val="00D8604C"/>
    <w:rsid w:val="00D86C35"/>
    <w:rsid w:val="00D94A7D"/>
    <w:rsid w:val="00DA142B"/>
    <w:rsid w:val="00DB625D"/>
    <w:rsid w:val="00DB675C"/>
    <w:rsid w:val="00DB79CC"/>
    <w:rsid w:val="00DC72B7"/>
    <w:rsid w:val="00DD519B"/>
    <w:rsid w:val="00DE5055"/>
    <w:rsid w:val="00DE5D44"/>
    <w:rsid w:val="00DE736B"/>
    <w:rsid w:val="00DF35B0"/>
    <w:rsid w:val="00E06B19"/>
    <w:rsid w:val="00E07F7A"/>
    <w:rsid w:val="00E11FC2"/>
    <w:rsid w:val="00E14528"/>
    <w:rsid w:val="00E20B89"/>
    <w:rsid w:val="00E243CE"/>
    <w:rsid w:val="00E26E71"/>
    <w:rsid w:val="00E4456A"/>
    <w:rsid w:val="00E52FDF"/>
    <w:rsid w:val="00E577C5"/>
    <w:rsid w:val="00E57BFA"/>
    <w:rsid w:val="00E57D4B"/>
    <w:rsid w:val="00E61025"/>
    <w:rsid w:val="00E737A5"/>
    <w:rsid w:val="00E73BB6"/>
    <w:rsid w:val="00E77E44"/>
    <w:rsid w:val="00E87D15"/>
    <w:rsid w:val="00E908F9"/>
    <w:rsid w:val="00EA18D0"/>
    <w:rsid w:val="00EA1F78"/>
    <w:rsid w:val="00EA46FD"/>
    <w:rsid w:val="00EB47A6"/>
    <w:rsid w:val="00EC4096"/>
    <w:rsid w:val="00EC5A3C"/>
    <w:rsid w:val="00EC5BAB"/>
    <w:rsid w:val="00ED12FF"/>
    <w:rsid w:val="00EE1DEC"/>
    <w:rsid w:val="00EE4984"/>
    <w:rsid w:val="00EE78F1"/>
    <w:rsid w:val="00EF5449"/>
    <w:rsid w:val="00EF5E83"/>
    <w:rsid w:val="00EF6952"/>
    <w:rsid w:val="00F039E1"/>
    <w:rsid w:val="00F03D6E"/>
    <w:rsid w:val="00F076BD"/>
    <w:rsid w:val="00F1073C"/>
    <w:rsid w:val="00F123D2"/>
    <w:rsid w:val="00F17655"/>
    <w:rsid w:val="00F17AF4"/>
    <w:rsid w:val="00F21999"/>
    <w:rsid w:val="00F23442"/>
    <w:rsid w:val="00F25E1B"/>
    <w:rsid w:val="00F33F57"/>
    <w:rsid w:val="00F34D69"/>
    <w:rsid w:val="00F37CBE"/>
    <w:rsid w:val="00F41FE8"/>
    <w:rsid w:val="00F4500F"/>
    <w:rsid w:val="00F4549D"/>
    <w:rsid w:val="00F53FBB"/>
    <w:rsid w:val="00F56D73"/>
    <w:rsid w:val="00F644A6"/>
    <w:rsid w:val="00F64DD3"/>
    <w:rsid w:val="00F65A1E"/>
    <w:rsid w:val="00F76FD7"/>
    <w:rsid w:val="00F81728"/>
    <w:rsid w:val="00F96B56"/>
    <w:rsid w:val="00FA0779"/>
    <w:rsid w:val="00FA2EF2"/>
    <w:rsid w:val="00FA4D8A"/>
    <w:rsid w:val="00FA5D1B"/>
    <w:rsid w:val="00FA7143"/>
    <w:rsid w:val="00FA7643"/>
    <w:rsid w:val="00FA7CF8"/>
    <w:rsid w:val="00FB6A18"/>
    <w:rsid w:val="00FC210E"/>
    <w:rsid w:val="00FC55ED"/>
    <w:rsid w:val="00FD0FE3"/>
    <w:rsid w:val="00FD22DA"/>
    <w:rsid w:val="00FD2472"/>
    <w:rsid w:val="00FD2C8E"/>
    <w:rsid w:val="00FD6691"/>
    <w:rsid w:val="00FD7F8F"/>
    <w:rsid w:val="00FE09AC"/>
    <w:rsid w:val="00FE5115"/>
    <w:rsid w:val="00FE78C8"/>
    <w:rsid w:val="00FF044C"/>
    <w:rsid w:val="00FF3D40"/>
    <w:rsid w:val="00FF4175"/>
    <w:rsid w:val="00FF46F0"/>
    <w:rsid w:val="00FF69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30C32"/>
  <w15:chartTrackingRefBased/>
  <w15:docId w15:val="{3A88E691-4224-46B4-94BE-2F7951B3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11F7"/>
    <w:pPr>
      <w:suppressAutoHyphens/>
      <w:spacing w:after="0" w:line="240" w:lineRule="auto"/>
    </w:pPr>
    <w:rPr>
      <w:rFonts w:ascii="Arial" w:eastAsia="Times New Roman" w:hAnsi="Arial" w:cs="Arial"/>
      <w:bCs/>
      <w:sz w:val="24"/>
      <w:szCs w:val="24"/>
      <w:lang w:eastAsia="ar-SA"/>
    </w:rPr>
  </w:style>
  <w:style w:type="paragraph" w:styleId="Nagwek1">
    <w:name w:val="heading 1"/>
    <w:basedOn w:val="Normalny"/>
    <w:next w:val="Normalny"/>
    <w:link w:val="Nagwek1Znak"/>
    <w:uiPriority w:val="9"/>
    <w:qFormat/>
    <w:rsid w:val="009518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6">
    <w:name w:val="heading 6"/>
    <w:basedOn w:val="Normalny"/>
    <w:next w:val="Normalny"/>
    <w:link w:val="Nagwek6Znak"/>
    <w:uiPriority w:val="9"/>
    <w:semiHidden/>
    <w:unhideWhenUsed/>
    <w:qFormat/>
    <w:rsid w:val="00CA7793"/>
    <w:pPr>
      <w:keepNext/>
      <w:keepLines/>
      <w:spacing w:before="4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5189F"/>
    <w:rPr>
      <w:rFonts w:asciiTheme="majorHAnsi" w:eastAsiaTheme="majorEastAsia" w:hAnsiTheme="majorHAnsi" w:cstheme="majorBidi"/>
      <w:bCs/>
      <w:color w:val="2E74B5" w:themeColor="accent1" w:themeShade="BF"/>
      <w:sz w:val="32"/>
      <w:szCs w:val="32"/>
      <w:lang w:eastAsia="ar-SA"/>
    </w:rPr>
  </w:style>
  <w:style w:type="paragraph" w:styleId="Nagwekspisutreci">
    <w:name w:val="TOC Heading"/>
    <w:basedOn w:val="Nagwek1"/>
    <w:next w:val="Normalny"/>
    <w:uiPriority w:val="39"/>
    <w:unhideWhenUsed/>
    <w:qFormat/>
    <w:rsid w:val="0095189F"/>
    <w:pPr>
      <w:suppressAutoHyphens w:val="0"/>
      <w:spacing w:line="259" w:lineRule="auto"/>
      <w:outlineLvl w:val="9"/>
    </w:pPr>
    <w:rPr>
      <w:bCs w:val="0"/>
      <w:lang w:eastAsia="pl-PL"/>
    </w:rPr>
  </w:style>
  <w:style w:type="paragraph" w:styleId="Spistreci2">
    <w:name w:val="toc 2"/>
    <w:basedOn w:val="Normalny"/>
    <w:next w:val="Normalny"/>
    <w:autoRedefine/>
    <w:uiPriority w:val="39"/>
    <w:unhideWhenUsed/>
    <w:rsid w:val="0095189F"/>
    <w:pPr>
      <w:suppressAutoHyphens w:val="0"/>
      <w:spacing w:after="100" w:line="259" w:lineRule="auto"/>
      <w:ind w:left="220"/>
    </w:pPr>
    <w:rPr>
      <w:rFonts w:asciiTheme="minorHAnsi" w:eastAsiaTheme="minorEastAsia" w:hAnsiTheme="minorHAnsi" w:cs="Times New Roman"/>
      <w:bCs w:val="0"/>
      <w:sz w:val="22"/>
      <w:szCs w:val="22"/>
      <w:lang w:eastAsia="pl-PL"/>
    </w:rPr>
  </w:style>
  <w:style w:type="paragraph" w:styleId="Spistreci1">
    <w:name w:val="toc 1"/>
    <w:basedOn w:val="Normalny"/>
    <w:next w:val="Normalny"/>
    <w:autoRedefine/>
    <w:uiPriority w:val="39"/>
    <w:unhideWhenUsed/>
    <w:rsid w:val="00D04D4C"/>
    <w:pPr>
      <w:numPr>
        <w:numId w:val="1"/>
      </w:numPr>
      <w:suppressAutoHyphens w:val="0"/>
      <w:spacing w:after="100" w:line="259" w:lineRule="auto"/>
      <w:ind w:left="1004"/>
    </w:pPr>
    <w:rPr>
      <w:rFonts w:ascii="Times New Roman" w:eastAsiaTheme="minorEastAsia" w:hAnsi="Times New Roman" w:cs="Times New Roman"/>
      <w:b/>
      <w:bCs w:val="0"/>
      <w:lang w:eastAsia="pl-PL"/>
    </w:rPr>
  </w:style>
  <w:style w:type="paragraph" w:styleId="Spistreci3">
    <w:name w:val="toc 3"/>
    <w:basedOn w:val="Normalny"/>
    <w:next w:val="Normalny"/>
    <w:autoRedefine/>
    <w:uiPriority w:val="39"/>
    <w:unhideWhenUsed/>
    <w:rsid w:val="0095189F"/>
    <w:pPr>
      <w:suppressAutoHyphens w:val="0"/>
      <w:spacing w:after="100" w:line="259" w:lineRule="auto"/>
      <w:ind w:left="440"/>
    </w:pPr>
    <w:rPr>
      <w:rFonts w:asciiTheme="minorHAnsi" w:eastAsiaTheme="minorEastAsia" w:hAnsiTheme="minorHAnsi" w:cs="Times New Roman"/>
      <w:bCs w:val="0"/>
      <w:sz w:val="22"/>
      <w:szCs w:val="22"/>
      <w:lang w:eastAsia="pl-PL"/>
    </w:rPr>
  </w:style>
  <w:style w:type="paragraph" w:styleId="Nagwek">
    <w:name w:val="header"/>
    <w:basedOn w:val="Normalny"/>
    <w:link w:val="NagwekZnak"/>
    <w:uiPriority w:val="99"/>
    <w:unhideWhenUsed/>
    <w:rsid w:val="0095189F"/>
    <w:pPr>
      <w:tabs>
        <w:tab w:val="center" w:pos="4536"/>
        <w:tab w:val="right" w:pos="9072"/>
      </w:tabs>
    </w:pPr>
  </w:style>
  <w:style w:type="character" w:customStyle="1" w:styleId="NagwekZnak">
    <w:name w:val="Nagłówek Znak"/>
    <w:basedOn w:val="Domylnaczcionkaakapitu"/>
    <w:link w:val="Nagwek"/>
    <w:uiPriority w:val="99"/>
    <w:rsid w:val="0095189F"/>
    <w:rPr>
      <w:rFonts w:ascii="Arial" w:eastAsia="Times New Roman" w:hAnsi="Arial" w:cs="Arial"/>
      <w:bCs/>
      <w:sz w:val="24"/>
      <w:szCs w:val="24"/>
      <w:lang w:eastAsia="ar-SA"/>
    </w:rPr>
  </w:style>
  <w:style w:type="paragraph" w:styleId="Stopka">
    <w:name w:val="footer"/>
    <w:basedOn w:val="Normalny"/>
    <w:link w:val="StopkaZnak"/>
    <w:uiPriority w:val="99"/>
    <w:unhideWhenUsed/>
    <w:rsid w:val="0095189F"/>
    <w:pPr>
      <w:tabs>
        <w:tab w:val="center" w:pos="4536"/>
        <w:tab w:val="right" w:pos="9072"/>
      </w:tabs>
    </w:pPr>
  </w:style>
  <w:style w:type="character" w:customStyle="1" w:styleId="StopkaZnak">
    <w:name w:val="Stopka Znak"/>
    <w:basedOn w:val="Domylnaczcionkaakapitu"/>
    <w:link w:val="Stopka"/>
    <w:uiPriority w:val="99"/>
    <w:rsid w:val="0095189F"/>
    <w:rPr>
      <w:rFonts w:ascii="Arial" w:eastAsia="Times New Roman" w:hAnsi="Arial" w:cs="Arial"/>
      <w:bCs/>
      <w:sz w:val="24"/>
      <w:szCs w:val="24"/>
      <w:lang w:eastAsia="ar-SA"/>
    </w:rPr>
  </w:style>
  <w:style w:type="paragraph" w:styleId="Akapitzlist">
    <w:name w:val="List Paragraph"/>
    <w:aliases w:val="lp1,Preambuła,Lista num,HŁ_Bullet1,Numerowanie,Akapit z listą BS,Kolorowa lista — akcent 11,normalny tekst,L1,Akapit z listą5,Podsis rysunku,Akapit z listą numerowaną,CW_Lista,Nagłowek 3,Dot pt,F5 List Paragraph,List Paragraph,2 heading"/>
    <w:basedOn w:val="Normalny"/>
    <w:link w:val="AkapitzlistZnak"/>
    <w:uiPriority w:val="34"/>
    <w:qFormat/>
    <w:rsid w:val="00D7006E"/>
    <w:pPr>
      <w:ind w:left="720"/>
      <w:contextualSpacing/>
    </w:pPr>
  </w:style>
  <w:style w:type="character" w:styleId="Hipercze">
    <w:name w:val="Hyperlink"/>
    <w:basedOn w:val="Domylnaczcionkaakapitu"/>
    <w:uiPriority w:val="99"/>
    <w:unhideWhenUsed/>
    <w:rsid w:val="00E20B89"/>
    <w:rPr>
      <w:color w:val="0563C1" w:themeColor="hyperlink"/>
      <w:u w:val="single"/>
    </w:rPr>
  </w:style>
  <w:style w:type="character" w:customStyle="1" w:styleId="Nagwek6Znak">
    <w:name w:val="Nagłówek 6 Znak"/>
    <w:basedOn w:val="Domylnaczcionkaakapitu"/>
    <w:link w:val="Nagwek6"/>
    <w:uiPriority w:val="9"/>
    <w:semiHidden/>
    <w:rsid w:val="00CA7793"/>
    <w:rPr>
      <w:rFonts w:asciiTheme="majorHAnsi" w:eastAsiaTheme="majorEastAsia" w:hAnsiTheme="majorHAnsi" w:cstheme="majorBidi"/>
      <w:bCs/>
      <w:color w:val="1F4D78" w:themeColor="accent1" w:themeShade="7F"/>
      <w:sz w:val="24"/>
      <w:szCs w:val="24"/>
      <w:lang w:eastAsia="ar-SA"/>
    </w:rPr>
  </w:style>
  <w:style w:type="character" w:customStyle="1" w:styleId="AkapitzlistZnak">
    <w:name w:val="Akapit z listą Znak"/>
    <w:aliases w:val="lp1 Znak,Preambuła Znak,Lista num Znak,HŁ_Bullet1 Znak,Numerowanie Znak,Akapit z listą BS Znak,Kolorowa lista — akcent 11 Znak,normalny tekst Znak,L1 Znak,Akapit z listą5 Znak,Podsis rysunku Znak,Akapit z listą numerowaną Znak"/>
    <w:link w:val="Akapitzlist"/>
    <w:uiPriority w:val="34"/>
    <w:qFormat/>
    <w:locked/>
    <w:rsid w:val="00CC6D45"/>
    <w:rPr>
      <w:rFonts w:ascii="Arial" w:eastAsia="Times New Roman" w:hAnsi="Arial" w:cs="Arial"/>
      <w:bCs/>
      <w:sz w:val="24"/>
      <w:szCs w:val="24"/>
      <w:lang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iPriority w:val="99"/>
    <w:unhideWhenUsed/>
    <w:rsid w:val="00372319"/>
    <w:pPr>
      <w:suppressAutoHyphens w:val="0"/>
    </w:pPr>
    <w:rPr>
      <w:rFonts w:asciiTheme="minorHAnsi" w:eastAsiaTheme="minorHAnsi" w:hAnsiTheme="minorHAnsi" w:cstheme="minorBidi"/>
      <w:bCs w:val="0"/>
      <w:sz w:val="20"/>
      <w:szCs w:val="20"/>
      <w:lang w:eastAsia="en-US"/>
    </w:rPr>
  </w:style>
  <w:style w:type="character" w:customStyle="1" w:styleId="TekstprzypisudolnegoZnak">
    <w:name w:val="Tekst przypisu dolnego Znak"/>
    <w:aliases w:val="Tekst przypisu Znak,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372319"/>
    <w:rPr>
      <w:sz w:val="20"/>
      <w:szCs w:val="20"/>
    </w:rPr>
  </w:style>
  <w:style w:type="character" w:styleId="Odwoanieprzypisudolnego">
    <w:name w:val="footnote reference"/>
    <w:aliases w:val="Odwołanie przypisu,Footnote Reference Number,Footnote reference number,Footnote symbol,note TESI,SUPERS,EN Footnote Reference,Footnote number"/>
    <w:basedOn w:val="Domylnaczcionkaakapitu"/>
    <w:unhideWhenUsed/>
    <w:rsid w:val="00372319"/>
    <w:rPr>
      <w:vertAlign w:val="superscript"/>
    </w:rPr>
  </w:style>
  <w:style w:type="paragraph" w:customStyle="1" w:styleId="Default">
    <w:name w:val="Default"/>
    <w:rsid w:val="003C409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1">
    <w:name w:val="Tabela - Siatka1"/>
    <w:basedOn w:val="Standardowy"/>
    <w:next w:val="Tabela-Siatka"/>
    <w:rsid w:val="001D4731"/>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1D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B15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15FB"/>
    <w:rPr>
      <w:rFonts w:ascii="Segoe UI" w:eastAsia="Times New Roman" w:hAnsi="Segoe UI" w:cs="Segoe UI"/>
      <w:bCs/>
      <w:sz w:val="18"/>
      <w:szCs w:val="18"/>
      <w:lang w:eastAsia="ar-SA"/>
    </w:rPr>
  </w:style>
  <w:style w:type="paragraph" w:customStyle="1" w:styleId="arimr">
    <w:name w:val="arimr"/>
    <w:basedOn w:val="Normalny"/>
    <w:rsid w:val="008E1980"/>
    <w:pPr>
      <w:widowControl w:val="0"/>
      <w:suppressAutoHyphens w:val="0"/>
      <w:snapToGrid w:val="0"/>
      <w:spacing w:line="360" w:lineRule="auto"/>
    </w:pPr>
    <w:rPr>
      <w:rFonts w:ascii="Times New Roman" w:hAnsi="Times New Roman" w:cs="Times New Roman"/>
      <w:bCs w:val="0"/>
      <w:szCs w:val="20"/>
      <w:lang w:val="en-US" w:eastAsia="pl-PL"/>
    </w:rPr>
  </w:style>
  <w:style w:type="paragraph" w:customStyle="1" w:styleId="Tekstwstpniesformatowany">
    <w:name w:val="Tekst wstępnie sformatowany"/>
    <w:basedOn w:val="Normalny"/>
    <w:rsid w:val="00863859"/>
    <w:pPr>
      <w:widowControl w:val="0"/>
    </w:pPr>
    <w:rPr>
      <w:rFonts w:ascii="Courier New" w:eastAsia="Courier New" w:hAnsi="Courier New" w:cs="Courier New"/>
      <w:bCs w:val="0"/>
      <w:sz w:val="20"/>
      <w:szCs w:val="20"/>
    </w:rPr>
  </w:style>
  <w:style w:type="character" w:styleId="UyteHipercze">
    <w:name w:val="FollowedHyperlink"/>
    <w:basedOn w:val="Domylnaczcionkaakapitu"/>
    <w:uiPriority w:val="99"/>
    <w:semiHidden/>
    <w:unhideWhenUsed/>
    <w:rsid w:val="006F243A"/>
    <w:rPr>
      <w:color w:val="954F72" w:themeColor="followedHyperlink"/>
      <w:u w:val="single"/>
    </w:rPr>
  </w:style>
  <w:style w:type="paragraph" w:customStyle="1" w:styleId="Tekstpodstawowy31">
    <w:name w:val="Tekst podstawowy 31"/>
    <w:basedOn w:val="Normalny"/>
    <w:rsid w:val="004555E0"/>
    <w:pPr>
      <w:ind w:right="-483"/>
      <w:jc w:val="both"/>
    </w:pPr>
    <w:rPr>
      <w:i/>
      <w:iCs/>
    </w:rPr>
  </w:style>
  <w:style w:type="paragraph" w:customStyle="1" w:styleId="Tekstpodstawowy22">
    <w:name w:val="Tekst podstawowy 22"/>
    <w:basedOn w:val="Normalny"/>
    <w:rsid w:val="00EF5449"/>
    <w:pPr>
      <w:suppressAutoHyphens w:val="0"/>
      <w:ind w:left="284" w:hanging="284"/>
    </w:pPr>
    <w:rPr>
      <w:rFonts w:cs="Times New Roman"/>
      <w:bCs w:val="0"/>
      <w:sz w:val="20"/>
      <w:szCs w:val="20"/>
      <w:lang w:eastAsia="pl-PL"/>
    </w:rPr>
  </w:style>
  <w:style w:type="paragraph" w:styleId="Tekstpodstawowywcity2">
    <w:name w:val="Body Text Indent 2"/>
    <w:basedOn w:val="Normalny"/>
    <w:link w:val="Tekstpodstawowywcity2Znak1"/>
    <w:rsid w:val="002D428A"/>
    <w:pPr>
      <w:suppressAutoHyphens w:val="0"/>
      <w:spacing w:before="100" w:after="120" w:line="480" w:lineRule="auto"/>
      <w:ind w:left="283"/>
    </w:pPr>
    <w:rPr>
      <w:rFonts w:ascii="Calibri" w:hAnsi="Calibri" w:cs="Times New Roman"/>
      <w:bCs w:val="0"/>
      <w:sz w:val="20"/>
      <w:szCs w:val="20"/>
      <w:lang w:eastAsia="pl-PL"/>
    </w:rPr>
  </w:style>
  <w:style w:type="character" w:customStyle="1" w:styleId="Tekstpodstawowywcity2Znak">
    <w:name w:val="Tekst podstawowy wcięty 2 Znak"/>
    <w:basedOn w:val="Domylnaczcionkaakapitu"/>
    <w:uiPriority w:val="99"/>
    <w:semiHidden/>
    <w:rsid w:val="002D428A"/>
    <w:rPr>
      <w:rFonts w:ascii="Arial" w:eastAsia="Times New Roman" w:hAnsi="Arial" w:cs="Arial"/>
      <w:bCs/>
      <w:sz w:val="24"/>
      <w:szCs w:val="24"/>
      <w:lang w:eastAsia="ar-SA"/>
    </w:rPr>
  </w:style>
  <w:style w:type="character" w:customStyle="1" w:styleId="Tekstpodstawowywcity2Znak1">
    <w:name w:val="Tekst podstawowy wcięty 2 Znak1"/>
    <w:link w:val="Tekstpodstawowywcity2"/>
    <w:locked/>
    <w:rsid w:val="002D428A"/>
    <w:rPr>
      <w:rFonts w:ascii="Calibri" w:eastAsia="Times New Roman" w:hAnsi="Calibri" w:cs="Times New Roman"/>
      <w:sz w:val="20"/>
      <w:szCs w:val="20"/>
      <w:lang w:eastAsia="pl-PL"/>
    </w:rPr>
  </w:style>
  <w:style w:type="paragraph" w:styleId="Tekstpodstawowy">
    <w:name w:val="Body Text"/>
    <w:basedOn w:val="Normalny"/>
    <w:link w:val="TekstpodstawowyZnak"/>
    <w:uiPriority w:val="99"/>
    <w:semiHidden/>
    <w:unhideWhenUsed/>
    <w:rsid w:val="002F717B"/>
    <w:pPr>
      <w:spacing w:after="120"/>
    </w:pPr>
  </w:style>
  <w:style w:type="character" w:customStyle="1" w:styleId="TekstpodstawowyZnak">
    <w:name w:val="Tekst podstawowy Znak"/>
    <w:basedOn w:val="Domylnaczcionkaakapitu"/>
    <w:link w:val="Tekstpodstawowy"/>
    <w:uiPriority w:val="99"/>
    <w:semiHidden/>
    <w:rsid w:val="002F717B"/>
    <w:rPr>
      <w:rFonts w:ascii="Arial" w:eastAsia="Times New Roman" w:hAnsi="Arial" w:cs="Arial"/>
      <w:bCs/>
      <w:sz w:val="24"/>
      <w:szCs w:val="24"/>
      <w:lang w:eastAsia="ar-SA"/>
    </w:rPr>
  </w:style>
  <w:style w:type="paragraph" w:styleId="Zwykytekst">
    <w:name w:val="Plain Text"/>
    <w:basedOn w:val="Normalny"/>
    <w:link w:val="ZwykytekstZnak"/>
    <w:uiPriority w:val="99"/>
    <w:unhideWhenUsed/>
    <w:rsid w:val="00966077"/>
    <w:pPr>
      <w:suppressAutoHyphens w:val="0"/>
    </w:pPr>
    <w:rPr>
      <w:rFonts w:ascii="Calibri" w:eastAsiaTheme="minorHAnsi" w:hAnsi="Calibri" w:cstheme="minorBidi"/>
      <w:bCs w:val="0"/>
      <w:sz w:val="22"/>
      <w:szCs w:val="21"/>
      <w:lang w:eastAsia="en-US"/>
    </w:rPr>
  </w:style>
  <w:style w:type="character" w:customStyle="1" w:styleId="ZwykytekstZnak">
    <w:name w:val="Zwykły tekst Znak"/>
    <w:basedOn w:val="Domylnaczcionkaakapitu"/>
    <w:link w:val="Zwykytekst"/>
    <w:uiPriority w:val="99"/>
    <w:rsid w:val="00966077"/>
    <w:rPr>
      <w:rFonts w:ascii="Calibri" w:hAnsi="Calibri"/>
      <w:szCs w:val="21"/>
    </w:rPr>
  </w:style>
  <w:style w:type="paragraph" w:customStyle="1" w:styleId="Zwykytekst1">
    <w:name w:val="Zwykły tekst1"/>
    <w:basedOn w:val="Normalny"/>
    <w:rsid w:val="00C10A1C"/>
    <w:rPr>
      <w:rFonts w:ascii="Courier New" w:hAnsi="Courier New" w:cs="Courier New"/>
      <w:bCs w:val="0"/>
      <w:sz w:val="20"/>
      <w:szCs w:val="20"/>
    </w:rPr>
  </w:style>
  <w:style w:type="paragraph" w:styleId="Bezodstpw">
    <w:name w:val="No Spacing"/>
    <w:uiPriority w:val="1"/>
    <w:qFormat/>
    <w:rsid w:val="00055ADB"/>
    <w:pPr>
      <w:spacing w:before="100" w:after="0" w:line="240" w:lineRule="auto"/>
    </w:pPr>
    <w:rPr>
      <w:rFonts w:ascii="Calibri" w:eastAsia="Times New Roman" w:hAnsi="Calibri" w:cs="Times New Roman"/>
      <w:sz w:val="20"/>
      <w:szCs w:val="20"/>
      <w:lang w:eastAsia="pl-PL"/>
    </w:rPr>
  </w:style>
  <w:style w:type="character" w:customStyle="1" w:styleId="markedcontent">
    <w:name w:val="markedcontent"/>
    <w:rsid w:val="003B572B"/>
  </w:style>
  <w:style w:type="paragraph" w:customStyle="1" w:styleId="TableParagraph">
    <w:name w:val="Table Paragraph"/>
    <w:basedOn w:val="Normalny"/>
    <w:uiPriority w:val="1"/>
    <w:qFormat/>
    <w:rsid w:val="006D0592"/>
    <w:pPr>
      <w:widowControl w:val="0"/>
      <w:suppressAutoHyphens w:val="0"/>
      <w:autoSpaceDE w:val="0"/>
      <w:autoSpaceDN w:val="0"/>
      <w:ind w:left="108"/>
    </w:pPr>
    <w:rPr>
      <w:rFonts w:ascii="Times New Roman" w:hAnsi="Times New Roman" w:cs="Times New Roman"/>
      <w:bCs w:val="0"/>
      <w:sz w:val="22"/>
      <w:szCs w:val="22"/>
      <w:lang w:val="en-US" w:eastAsia="en-US"/>
    </w:rPr>
  </w:style>
  <w:style w:type="character" w:customStyle="1" w:styleId="Nierozpoznanawzmianka1">
    <w:name w:val="Nierozpoznana wzmianka1"/>
    <w:basedOn w:val="Domylnaczcionkaakapitu"/>
    <w:uiPriority w:val="99"/>
    <w:semiHidden/>
    <w:unhideWhenUsed/>
    <w:rsid w:val="00980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20358">
      <w:bodyDiv w:val="1"/>
      <w:marLeft w:val="0"/>
      <w:marRight w:val="0"/>
      <w:marTop w:val="0"/>
      <w:marBottom w:val="0"/>
      <w:divBdr>
        <w:top w:val="none" w:sz="0" w:space="0" w:color="auto"/>
        <w:left w:val="none" w:sz="0" w:space="0" w:color="auto"/>
        <w:bottom w:val="none" w:sz="0" w:space="0" w:color="auto"/>
        <w:right w:val="none" w:sz="0" w:space="0" w:color="auto"/>
      </w:divBdr>
    </w:div>
    <w:div w:id="555121732">
      <w:bodyDiv w:val="1"/>
      <w:marLeft w:val="0"/>
      <w:marRight w:val="0"/>
      <w:marTop w:val="0"/>
      <w:marBottom w:val="0"/>
      <w:divBdr>
        <w:top w:val="none" w:sz="0" w:space="0" w:color="auto"/>
        <w:left w:val="none" w:sz="0" w:space="0" w:color="auto"/>
        <w:bottom w:val="none" w:sz="0" w:space="0" w:color="auto"/>
        <w:right w:val="none" w:sz="0" w:space="0" w:color="auto"/>
      </w:divBdr>
    </w:div>
    <w:div w:id="947467832">
      <w:bodyDiv w:val="1"/>
      <w:marLeft w:val="0"/>
      <w:marRight w:val="0"/>
      <w:marTop w:val="0"/>
      <w:marBottom w:val="0"/>
      <w:divBdr>
        <w:top w:val="none" w:sz="0" w:space="0" w:color="auto"/>
        <w:left w:val="none" w:sz="0" w:space="0" w:color="auto"/>
        <w:bottom w:val="none" w:sz="0" w:space="0" w:color="auto"/>
        <w:right w:val="none" w:sz="0" w:space="0" w:color="auto"/>
      </w:divBdr>
    </w:div>
    <w:div w:id="1239091763">
      <w:bodyDiv w:val="1"/>
      <w:marLeft w:val="0"/>
      <w:marRight w:val="0"/>
      <w:marTop w:val="0"/>
      <w:marBottom w:val="0"/>
      <w:divBdr>
        <w:top w:val="none" w:sz="0" w:space="0" w:color="auto"/>
        <w:left w:val="none" w:sz="0" w:space="0" w:color="auto"/>
        <w:bottom w:val="none" w:sz="0" w:space="0" w:color="auto"/>
        <w:right w:val="none" w:sz="0" w:space="0" w:color="auto"/>
      </w:divBdr>
    </w:div>
    <w:div w:id="1362629087">
      <w:bodyDiv w:val="1"/>
      <w:marLeft w:val="0"/>
      <w:marRight w:val="0"/>
      <w:marTop w:val="0"/>
      <w:marBottom w:val="0"/>
      <w:divBdr>
        <w:top w:val="none" w:sz="0" w:space="0" w:color="auto"/>
        <w:left w:val="none" w:sz="0" w:space="0" w:color="auto"/>
        <w:bottom w:val="none" w:sz="0" w:space="0" w:color="auto"/>
        <w:right w:val="none" w:sz="0" w:space="0" w:color="auto"/>
      </w:divBdr>
    </w:div>
    <w:div w:id="1535193831">
      <w:bodyDiv w:val="1"/>
      <w:marLeft w:val="0"/>
      <w:marRight w:val="0"/>
      <w:marTop w:val="0"/>
      <w:marBottom w:val="0"/>
      <w:divBdr>
        <w:top w:val="none" w:sz="0" w:space="0" w:color="auto"/>
        <w:left w:val="none" w:sz="0" w:space="0" w:color="auto"/>
        <w:bottom w:val="none" w:sz="0" w:space="0" w:color="auto"/>
        <w:right w:val="none" w:sz="0" w:space="0" w:color="auto"/>
      </w:divBdr>
    </w:div>
    <w:div w:id="1661152571">
      <w:bodyDiv w:val="1"/>
      <w:marLeft w:val="0"/>
      <w:marRight w:val="0"/>
      <w:marTop w:val="0"/>
      <w:marBottom w:val="0"/>
      <w:divBdr>
        <w:top w:val="none" w:sz="0" w:space="0" w:color="auto"/>
        <w:left w:val="none" w:sz="0" w:space="0" w:color="auto"/>
        <w:bottom w:val="none" w:sz="0" w:space="0" w:color="auto"/>
        <w:right w:val="none" w:sz="0" w:space="0" w:color="auto"/>
      </w:divBdr>
    </w:div>
    <w:div w:id="184458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pn/umg_mikolajki"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umg_mikolajki" TargetMode="External"/><Relationship Id="rId10" Type="http://schemas.openxmlformats.org/officeDocument/2006/relationships/hyperlink" Target="https://platformazakupowa.pl/pn/umg_mikolajki" TargetMode="External"/><Relationship Id="rId19" Type="http://schemas.openxmlformats.org/officeDocument/2006/relationships/hyperlink" Target="https://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umg_mikolajki"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mailto:marcin.konieczny@togatus.pl" TargetMode="External"/><Relationship Id="rId8" Type="http://schemas.openxmlformats.org/officeDocument/2006/relationships/hyperlink" Target="mailto:umig@mikolaj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B4F34-EB4C-43D6-A1E5-69C9B1DC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15688</Words>
  <Characters>94132</Characters>
  <Application>Microsoft Office Word</Application>
  <DocSecurity>0</DocSecurity>
  <Lines>784</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Lepczyńska</dc:creator>
  <cp:keywords/>
  <dc:description/>
  <cp:lastModifiedBy>Gmina Mikołajki</cp:lastModifiedBy>
  <cp:revision>12</cp:revision>
  <cp:lastPrinted>2023-04-24T06:04:00Z</cp:lastPrinted>
  <dcterms:created xsi:type="dcterms:W3CDTF">2023-09-04T09:14:00Z</dcterms:created>
  <dcterms:modified xsi:type="dcterms:W3CDTF">2023-09-05T09:40:00Z</dcterms:modified>
</cp:coreProperties>
</file>