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4D37" w14:textId="487ABE0B" w:rsidR="00EF0373" w:rsidRPr="004262DC" w:rsidRDefault="00A27CD8" w:rsidP="007C4968">
      <w:pPr>
        <w:rPr>
          <w:rStyle w:val="Wyrnieniedelikatne"/>
          <w:rFonts w:asciiTheme="minorHAnsi" w:hAnsiTheme="minorHAnsi" w:cstheme="minorHAnsi"/>
        </w:rPr>
      </w:pPr>
      <w:r w:rsidRPr="004262DC">
        <w:rPr>
          <w:rStyle w:val="Wyrnieniedelikatne"/>
          <w:rFonts w:asciiTheme="minorHAnsi" w:hAnsiTheme="minorHAnsi" w:cstheme="minorHAnsi"/>
        </w:rPr>
        <w:t xml:space="preserve">                                                                                                   </w:t>
      </w:r>
    </w:p>
    <w:p w14:paraId="4AD8072C" w14:textId="6FF2D1B0" w:rsidR="008870AA" w:rsidRPr="004262DC" w:rsidRDefault="008870AA" w:rsidP="008870AA">
      <w:pPr>
        <w:spacing w:line="319" w:lineRule="auto"/>
        <w:jc w:val="center"/>
        <w:rPr>
          <w:rFonts w:asciiTheme="minorHAnsi" w:hAnsiTheme="minorHAnsi" w:cstheme="minorHAnsi"/>
          <w:b/>
        </w:rPr>
      </w:pPr>
      <w:bookmarkStart w:id="0" w:name="_Hlk87018852"/>
      <w:r w:rsidRPr="004262DC">
        <w:rPr>
          <w:rFonts w:asciiTheme="minorHAnsi" w:hAnsiTheme="minorHAnsi" w:cstheme="minorHAnsi"/>
          <w:b/>
        </w:rPr>
        <w:t xml:space="preserve">                             </w:t>
      </w:r>
      <w:bookmarkStart w:id="1" w:name="_Hlk77347627"/>
    </w:p>
    <w:p w14:paraId="5C97F435" w14:textId="77777777" w:rsidR="008870AA" w:rsidRPr="004262DC" w:rsidRDefault="008870AA" w:rsidP="008870AA">
      <w:pPr>
        <w:spacing w:line="319" w:lineRule="auto"/>
        <w:jc w:val="center"/>
        <w:rPr>
          <w:rFonts w:asciiTheme="minorHAnsi" w:hAnsiTheme="minorHAnsi" w:cstheme="minorHAnsi"/>
          <w:b/>
          <w:sz w:val="28"/>
          <w:szCs w:val="28"/>
        </w:rPr>
      </w:pPr>
      <w:r w:rsidRPr="004262DC">
        <w:rPr>
          <w:rFonts w:asciiTheme="minorHAnsi" w:hAnsiTheme="minorHAnsi" w:cstheme="minorHAnsi"/>
          <w:b/>
          <w:sz w:val="28"/>
          <w:szCs w:val="28"/>
        </w:rPr>
        <w:t>SPECYFIKACJA WARUNKÓW ZAMÓWIENIA</w:t>
      </w:r>
    </w:p>
    <w:p w14:paraId="759D441D" w14:textId="77777777" w:rsidR="008870AA" w:rsidRPr="004262DC" w:rsidRDefault="008870AA" w:rsidP="008870AA">
      <w:pPr>
        <w:spacing w:line="319" w:lineRule="auto"/>
        <w:rPr>
          <w:rFonts w:asciiTheme="minorHAnsi" w:hAnsiTheme="minorHAnsi" w:cstheme="minorHAnsi"/>
        </w:rPr>
      </w:pPr>
    </w:p>
    <w:p w14:paraId="2D4AFC68" w14:textId="77777777" w:rsidR="008870AA" w:rsidRPr="004262DC" w:rsidRDefault="008870AA" w:rsidP="008870AA">
      <w:pPr>
        <w:spacing w:line="319" w:lineRule="auto"/>
        <w:jc w:val="center"/>
        <w:rPr>
          <w:rFonts w:asciiTheme="minorHAnsi" w:hAnsiTheme="minorHAnsi" w:cstheme="minorHAnsi"/>
          <w:b/>
        </w:rPr>
      </w:pPr>
      <w:r w:rsidRPr="004262DC">
        <w:rPr>
          <w:rFonts w:asciiTheme="minorHAnsi" w:hAnsiTheme="minorHAnsi" w:cstheme="minorHAnsi"/>
          <w:b/>
        </w:rPr>
        <w:t>ZAMAWIAJĄCY:</w:t>
      </w:r>
    </w:p>
    <w:p w14:paraId="30C1DC9A" w14:textId="77777777" w:rsidR="008870AA" w:rsidRPr="004262DC" w:rsidRDefault="008870AA" w:rsidP="008870AA">
      <w:pPr>
        <w:spacing w:line="319" w:lineRule="auto"/>
        <w:jc w:val="center"/>
        <w:rPr>
          <w:rFonts w:asciiTheme="minorHAnsi" w:hAnsiTheme="minorHAnsi" w:cstheme="minorHAnsi"/>
          <w:b/>
        </w:rPr>
      </w:pPr>
    </w:p>
    <w:p w14:paraId="1838C9FA" w14:textId="77777777" w:rsidR="008870AA" w:rsidRPr="004262DC" w:rsidRDefault="008870AA" w:rsidP="008870AA">
      <w:pPr>
        <w:spacing w:line="319" w:lineRule="auto"/>
        <w:jc w:val="center"/>
        <w:rPr>
          <w:rFonts w:asciiTheme="minorHAnsi" w:eastAsia="Times New Roman" w:hAnsiTheme="minorHAnsi" w:cstheme="minorHAnsi"/>
        </w:rPr>
      </w:pPr>
      <w:r w:rsidRPr="004262DC">
        <w:rPr>
          <w:rFonts w:asciiTheme="minorHAnsi" w:eastAsia="Times New Roman" w:hAnsiTheme="minorHAnsi" w:cstheme="minorHAnsi"/>
          <w:b/>
          <w:bCs/>
        </w:rPr>
        <w:t>Gmina Dopiewo</w:t>
      </w:r>
    </w:p>
    <w:p w14:paraId="55A940FA" w14:textId="77777777" w:rsidR="008870AA" w:rsidRPr="004262DC" w:rsidRDefault="008870AA" w:rsidP="008870AA">
      <w:pPr>
        <w:spacing w:line="319" w:lineRule="auto"/>
        <w:jc w:val="center"/>
        <w:rPr>
          <w:rFonts w:asciiTheme="minorHAnsi" w:hAnsiTheme="minorHAnsi" w:cstheme="minorHAnsi"/>
          <w:b/>
          <w:bCs/>
        </w:rPr>
      </w:pPr>
    </w:p>
    <w:p w14:paraId="592EA9C2" w14:textId="632399E0" w:rsidR="008870AA" w:rsidRPr="004262DC" w:rsidRDefault="008870AA" w:rsidP="008870AA">
      <w:pPr>
        <w:spacing w:line="319" w:lineRule="auto"/>
        <w:jc w:val="center"/>
        <w:rPr>
          <w:rFonts w:asciiTheme="minorHAnsi" w:hAnsiTheme="minorHAnsi" w:cstheme="minorHAnsi"/>
        </w:rPr>
      </w:pPr>
      <w:r w:rsidRPr="004262DC">
        <w:rPr>
          <w:rFonts w:asciiTheme="minorHAnsi" w:hAnsiTheme="minorHAnsi" w:cstheme="minorHAnsi"/>
        </w:rPr>
        <w:t>Zaprasza do złożenia oferty w trybie art. 275 pkt 1 (tryb podstaw</w:t>
      </w:r>
      <w:r w:rsidR="00C01043" w:rsidRPr="004262DC">
        <w:rPr>
          <w:rFonts w:asciiTheme="minorHAnsi" w:hAnsiTheme="minorHAnsi" w:cstheme="minorHAnsi"/>
        </w:rPr>
        <w:t>owy</w:t>
      </w:r>
      <w:r w:rsidRPr="004262DC">
        <w:rPr>
          <w:rFonts w:asciiTheme="minorHAnsi" w:hAnsiTheme="minorHAnsi" w:cstheme="minorHAnsi"/>
        </w:rPr>
        <w:t xml:space="preserve"> bez negocjacji) o wartości zamówienia nieprzekraczającej progów unijnych o jakich stanowi art. 3 </w:t>
      </w:r>
      <w:bookmarkStart w:id="2" w:name="_Hlk63768415"/>
      <w:r w:rsidR="00B32DB1" w:rsidRPr="004262DC">
        <w:rPr>
          <w:rFonts w:asciiTheme="minorHAnsi" w:hAnsiTheme="minorHAnsi" w:cstheme="minorHAnsi"/>
        </w:rPr>
        <w:t xml:space="preserve">ust. 1 pkt. 1 </w:t>
      </w:r>
      <w:r w:rsidRPr="004262DC">
        <w:rPr>
          <w:rFonts w:asciiTheme="minorHAnsi" w:hAnsiTheme="minorHAnsi" w:cstheme="minorHAnsi"/>
        </w:rPr>
        <w:t>ustawy z 11 września 2019 r. - Prawo zamówień publicznych (</w:t>
      </w:r>
      <w:proofErr w:type="spellStart"/>
      <w:r w:rsidRPr="004262DC">
        <w:rPr>
          <w:rFonts w:asciiTheme="minorHAnsi" w:hAnsiTheme="minorHAnsi" w:cstheme="minorHAnsi"/>
        </w:rPr>
        <w:t>t.j</w:t>
      </w:r>
      <w:proofErr w:type="spellEnd"/>
      <w:r w:rsidRPr="004262DC">
        <w:rPr>
          <w:rFonts w:asciiTheme="minorHAnsi" w:hAnsiTheme="minorHAnsi" w:cstheme="minorHAnsi"/>
        </w:rPr>
        <w:t>. Dz. U. z 202</w:t>
      </w:r>
      <w:r w:rsidR="00811B21" w:rsidRPr="004262DC">
        <w:rPr>
          <w:rFonts w:asciiTheme="minorHAnsi" w:hAnsiTheme="minorHAnsi" w:cstheme="minorHAnsi"/>
        </w:rPr>
        <w:t>3</w:t>
      </w:r>
      <w:r w:rsidRPr="004262DC">
        <w:rPr>
          <w:rFonts w:asciiTheme="minorHAnsi" w:hAnsiTheme="minorHAnsi" w:cstheme="minorHAnsi"/>
        </w:rPr>
        <w:t xml:space="preserve"> r. poz. 1</w:t>
      </w:r>
      <w:r w:rsidR="00811B21" w:rsidRPr="004262DC">
        <w:rPr>
          <w:rFonts w:asciiTheme="minorHAnsi" w:hAnsiTheme="minorHAnsi" w:cstheme="minorHAnsi"/>
        </w:rPr>
        <w:t>605</w:t>
      </w:r>
      <w:r w:rsidRPr="004262DC">
        <w:rPr>
          <w:rFonts w:asciiTheme="minorHAnsi" w:hAnsiTheme="minorHAnsi" w:cstheme="minorHAnsi"/>
        </w:rPr>
        <w:t xml:space="preserve"> ze zm. ) </w:t>
      </w:r>
      <w:bookmarkEnd w:id="2"/>
      <w:r w:rsidRPr="004262DC">
        <w:rPr>
          <w:rFonts w:asciiTheme="minorHAnsi" w:hAnsiTheme="minorHAnsi" w:cstheme="minorHAnsi"/>
        </w:rPr>
        <w:t xml:space="preserve">– dalej </w:t>
      </w:r>
      <w:r w:rsidR="007F359B" w:rsidRPr="004262DC">
        <w:rPr>
          <w:rFonts w:asciiTheme="minorHAnsi" w:hAnsiTheme="minorHAnsi" w:cstheme="minorHAnsi"/>
        </w:rPr>
        <w:t>„</w:t>
      </w:r>
      <w:r w:rsidRPr="004262DC">
        <w:rPr>
          <w:rFonts w:asciiTheme="minorHAnsi" w:hAnsiTheme="minorHAnsi" w:cstheme="minorHAnsi"/>
        </w:rPr>
        <w:t>ustaw</w:t>
      </w:r>
      <w:r w:rsidR="007F359B" w:rsidRPr="004262DC">
        <w:rPr>
          <w:rFonts w:asciiTheme="minorHAnsi" w:hAnsiTheme="minorHAnsi" w:cstheme="minorHAnsi"/>
        </w:rPr>
        <w:t>ą</w:t>
      </w:r>
      <w:r w:rsidRPr="004262DC">
        <w:rPr>
          <w:rFonts w:asciiTheme="minorHAnsi" w:hAnsiTheme="minorHAnsi" w:cstheme="minorHAnsi"/>
        </w:rPr>
        <w:t xml:space="preserve"> PZP</w:t>
      </w:r>
      <w:r w:rsidR="007F359B" w:rsidRPr="004262DC">
        <w:rPr>
          <w:rFonts w:asciiTheme="minorHAnsi" w:hAnsiTheme="minorHAnsi" w:cstheme="minorHAnsi"/>
        </w:rPr>
        <w:t>”</w:t>
      </w:r>
      <w:r w:rsidRPr="004262DC">
        <w:rPr>
          <w:rFonts w:asciiTheme="minorHAnsi" w:hAnsiTheme="minorHAnsi" w:cstheme="minorHAnsi"/>
        </w:rPr>
        <w:t xml:space="preserve"> </w:t>
      </w:r>
    </w:p>
    <w:p w14:paraId="6E3369BD" w14:textId="77777777" w:rsidR="008870AA" w:rsidRPr="004262DC" w:rsidRDefault="008870AA" w:rsidP="008870AA">
      <w:pPr>
        <w:spacing w:line="319" w:lineRule="auto"/>
        <w:jc w:val="center"/>
        <w:rPr>
          <w:rFonts w:asciiTheme="minorHAnsi" w:hAnsiTheme="minorHAnsi" w:cstheme="minorHAnsi"/>
        </w:rPr>
      </w:pPr>
      <w:r w:rsidRPr="004262DC">
        <w:rPr>
          <w:rFonts w:asciiTheme="minorHAnsi" w:hAnsiTheme="minorHAnsi" w:cstheme="minorHAnsi"/>
        </w:rPr>
        <w:t>na robotę budowlaną pn.:</w:t>
      </w:r>
    </w:p>
    <w:p w14:paraId="6893811C" w14:textId="77777777" w:rsidR="00177033" w:rsidRPr="004262DC" w:rsidRDefault="00177033" w:rsidP="008870AA">
      <w:pPr>
        <w:spacing w:line="319" w:lineRule="auto"/>
        <w:jc w:val="center"/>
        <w:rPr>
          <w:rFonts w:asciiTheme="minorHAnsi" w:hAnsiTheme="minorHAnsi" w:cstheme="minorHAnsi"/>
        </w:rPr>
      </w:pPr>
    </w:p>
    <w:p w14:paraId="2D30FAF8" w14:textId="36E72965" w:rsidR="00177033" w:rsidRPr="004262DC" w:rsidRDefault="00177033" w:rsidP="00177033">
      <w:pPr>
        <w:jc w:val="center"/>
        <w:rPr>
          <w:rFonts w:asciiTheme="minorHAnsi" w:hAnsiTheme="minorHAnsi" w:cstheme="minorHAnsi"/>
          <w:b/>
          <w:bCs/>
        </w:rPr>
      </w:pPr>
      <w:bookmarkStart w:id="3" w:name="_Hlk166227060"/>
      <w:bookmarkStart w:id="4" w:name="_Hlk133247204"/>
      <w:bookmarkStart w:id="5" w:name="_Hlk107841529"/>
      <w:r w:rsidRPr="004262DC">
        <w:rPr>
          <w:rFonts w:asciiTheme="minorHAnsi" w:hAnsiTheme="minorHAnsi" w:cstheme="minorHAnsi"/>
          <w:b/>
          <w:bCs/>
        </w:rPr>
        <w:t xml:space="preserve">„Dąbrowa – przebudowa napowietrznej linii elektroenergetycznej przebiegającej nad boiskiem przy </w:t>
      </w:r>
      <w:r w:rsidR="005522D2" w:rsidRPr="004262DC">
        <w:rPr>
          <w:rFonts w:asciiTheme="minorHAnsi" w:hAnsiTheme="minorHAnsi" w:cstheme="minorHAnsi"/>
          <w:b/>
          <w:bCs/>
        </w:rPr>
        <w:br/>
      </w:r>
      <w:r w:rsidRPr="004262DC">
        <w:rPr>
          <w:rFonts w:asciiTheme="minorHAnsi" w:hAnsiTheme="minorHAnsi" w:cstheme="minorHAnsi"/>
          <w:b/>
          <w:bCs/>
        </w:rPr>
        <w:t>ul. Tęczowej na działce nr 422/2”</w:t>
      </w:r>
    </w:p>
    <w:bookmarkEnd w:id="3"/>
    <w:p w14:paraId="170535CA" w14:textId="77777777" w:rsidR="00084BAD" w:rsidRPr="004262DC" w:rsidRDefault="00084BAD" w:rsidP="00084BAD">
      <w:pPr>
        <w:spacing w:line="360" w:lineRule="auto"/>
        <w:jc w:val="both"/>
        <w:rPr>
          <w:rFonts w:asciiTheme="minorHAnsi" w:eastAsiaTheme="minorHAnsi" w:hAnsiTheme="minorHAnsi" w:cstheme="minorHAnsi"/>
          <w:bCs/>
          <w:kern w:val="3"/>
          <w:lang w:val="pl-PL" w:eastAsia="en-US"/>
        </w:rPr>
      </w:pPr>
    </w:p>
    <w:p w14:paraId="1E1942FD" w14:textId="1363A30F" w:rsidR="00B75994" w:rsidRPr="004262DC" w:rsidRDefault="00B75994" w:rsidP="00B75994">
      <w:pPr>
        <w:spacing w:line="240" w:lineRule="auto"/>
        <w:jc w:val="center"/>
        <w:rPr>
          <w:rFonts w:asciiTheme="minorHAnsi" w:eastAsia="Times New Roman" w:hAnsiTheme="minorHAnsi" w:cstheme="minorHAnsi"/>
          <w:b/>
          <w:lang w:val="pl-PL"/>
        </w:rPr>
      </w:pPr>
    </w:p>
    <w:bookmarkEnd w:id="4"/>
    <w:bookmarkEnd w:id="5"/>
    <w:p w14:paraId="38F640FB" w14:textId="77777777" w:rsidR="00850910" w:rsidRPr="004262DC" w:rsidRDefault="00850910" w:rsidP="00084BAD">
      <w:pPr>
        <w:spacing w:line="319" w:lineRule="auto"/>
        <w:rPr>
          <w:rFonts w:asciiTheme="minorHAnsi" w:hAnsiTheme="minorHAnsi" w:cstheme="minorHAnsi"/>
        </w:rPr>
      </w:pPr>
    </w:p>
    <w:p w14:paraId="60ED2605" w14:textId="77777777" w:rsidR="00ED702C" w:rsidRPr="004262DC" w:rsidRDefault="008870AA" w:rsidP="008870AA">
      <w:pPr>
        <w:spacing w:line="319" w:lineRule="auto"/>
        <w:jc w:val="center"/>
        <w:rPr>
          <w:rFonts w:asciiTheme="minorHAnsi" w:hAnsiTheme="minorHAnsi" w:cstheme="minorHAnsi"/>
        </w:rPr>
      </w:pPr>
      <w:r w:rsidRPr="004262DC">
        <w:rPr>
          <w:rFonts w:asciiTheme="minorHAnsi" w:hAnsiTheme="minorHAnsi" w:cstheme="minorHAnsi"/>
        </w:rPr>
        <w:t xml:space="preserve">Przedmiotowe postępowanie prowadzone jest przy użyciu środków komunikacji elektronicznej. </w:t>
      </w:r>
    </w:p>
    <w:p w14:paraId="34630A19" w14:textId="0E229CFC" w:rsidR="008870AA" w:rsidRPr="004262DC" w:rsidRDefault="008870AA" w:rsidP="008870AA">
      <w:pPr>
        <w:spacing w:line="319" w:lineRule="auto"/>
        <w:jc w:val="center"/>
        <w:rPr>
          <w:rFonts w:asciiTheme="minorHAnsi" w:hAnsiTheme="minorHAnsi" w:cstheme="minorHAnsi"/>
        </w:rPr>
      </w:pPr>
      <w:r w:rsidRPr="004262DC">
        <w:rPr>
          <w:rFonts w:asciiTheme="minorHAnsi" w:hAnsiTheme="minorHAnsi" w:cstheme="minorHAnsi"/>
        </w:rPr>
        <w:t xml:space="preserve">Składanie ofert następuje za pośrednictwem platformy zakupowej dostępnej pod adresem internetowym: </w:t>
      </w:r>
      <w:bookmarkStart w:id="6" w:name="_Hlk63155598"/>
      <w:r w:rsidRPr="004262DC">
        <w:rPr>
          <w:rFonts w:asciiTheme="minorHAnsi" w:hAnsiTheme="minorHAnsi" w:cstheme="minorHAnsi"/>
        </w:rPr>
        <w:fldChar w:fldCharType="begin"/>
      </w:r>
      <w:r w:rsidRPr="004262DC">
        <w:rPr>
          <w:rFonts w:asciiTheme="minorHAnsi" w:hAnsiTheme="minorHAnsi" w:cstheme="minorHAnsi"/>
        </w:rPr>
        <w:instrText xml:space="preserve"> HYPERLINK "https://platformazakupowa.pl/pn/dopiewo" </w:instrText>
      </w:r>
      <w:r w:rsidRPr="004262DC">
        <w:rPr>
          <w:rFonts w:asciiTheme="minorHAnsi" w:hAnsiTheme="minorHAnsi" w:cstheme="minorHAnsi"/>
        </w:rPr>
      </w:r>
      <w:r w:rsidRPr="004262DC">
        <w:rPr>
          <w:rFonts w:asciiTheme="minorHAnsi" w:hAnsiTheme="minorHAnsi" w:cstheme="minorHAnsi"/>
        </w:rPr>
        <w:fldChar w:fldCharType="separate"/>
      </w:r>
      <w:r w:rsidRPr="004262DC">
        <w:rPr>
          <w:rStyle w:val="Hipercze"/>
          <w:rFonts w:asciiTheme="minorHAnsi" w:hAnsiTheme="minorHAnsi" w:cstheme="minorHAnsi"/>
        </w:rPr>
        <w:t>https://platformazakupowa.pl/pn/dopiewo</w:t>
      </w:r>
      <w:r w:rsidRPr="004262DC">
        <w:rPr>
          <w:rFonts w:asciiTheme="minorHAnsi" w:hAnsiTheme="minorHAnsi" w:cstheme="minorHAnsi"/>
        </w:rPr>
        <w:fldChar w:fldCharType="end"/>
      </w:r>
      <w:bookmarkEnd w:id="6"/>
    </w:p>
    <w:p w14:paraId="5687403D" w14:textId="77777777" w:rsidR="008870AA" w:rsidRPr="004262DC" w:rsidRDefault="008870AA" w:rsidP="008870AA">
      <w:pPr>
        <w:spacing w:line="319" w:lineRule="auto"/>
        <w:jc w:val="center"/>
        <w:rPr>
          <w:rFonts w:asciiTheme="minorHAnsi" w:hAnsiTheme="minorHAnsi" w:cstheme="minorHAnsi"/>
        </w:rPr>
      </w:pPr>
    </w:p>
    <w:p w14:paraId="1DB8583A" w14:textId="77777777" w:rsidR="008870AA" w:rsidRPr="004262DC" w:rsidRDefault="008870AA" w:rsidP="008870AA">
      <w:pPr>
        <w:spacing w:line="319" w:lineRule="auto"/>
        <w:jc w:val="center"/>
        <w:rPr>
          <w:rFonts w:asciiTheme="minorHAnsi" w:hAnsiTheme="minorHAnsi" w:cstheme="minorHAnsi"/>
        </w:rPr>
      </w:pPr>
    </w:p>
    <w:p w14:paraId="4E44D455" w14:textId="341B7EF5" w:rsidR="008870AA" w:rsidRPr="004262DC" w:rsidRDefault="008870AA" w:rsidP="008870AA">
      <w:pPr>
        <w:spacing w:line="319" w:lineRule="auto"/>
        <w:jc w:val="center"/>
        <w:rPr>
          <w:rFonts w:asciiTheme="minorHAnsi" w:hAnsiTheme="minorHAnsi" w:cstheme="minorHAnsi"/>
          <w:b/>
          <w:bCs/>
          <w:color w:val="FF9900"/>
        </w:rPr>
      </w:pPr>
      <w:r w:rsidRPr="004262DC">
        <w:rPr>
          <w:rFonts w:asciiTheme="minorHAnsi" w:hAnsiTheme="minorHAnsi" w:cstheme="minorHAnsi"/>
          <w:b/>
          <w:bCs/>
        </w:rPr>
        <w:t>Nr postępowania: ROA.271.</w:t>
      </w:r>
      <w:r w:rsidR="002F03D5" w:rsidRPr="004262DC">
        <w:rPr>
          <w:rFonts w:asciiTheme="minorHAnsi" w:hAnsiTheme="minorHAnsi" w:cstheme="minorHAnsi"/>
          <w:b/>
          <w:bCs/>
        </w:rPr>
        <w:t>1</w:t>
      </w:r>
      <w:r w:rsidR="00BE02E8" w:rsidRPr="004262DC">
        <w:rPr>
          <w:rFonts w:asciiTheme="minorHAnsi" w:hAnsiTheme="minorHAnsi" w:cstheme="minorHAnsi"/>
          <w:b/>
          <w:bCs/>
        </w:rPr>
        <w:t>3</w:t>
      </w:r>
      <w:r w:rsidRPr="004262DC">
        <w:rPr>
          <w:rFonts w:asciiTheme="minorHAnsi" w:hAnsiTheme="minorHAnsi" w:cstheme="minorHAnsi"/>
          <w:b/>
          <w:bCs/>
        </w:rPr>
        <w:t>.202</w:t>
      </w:r>
      <w:r w:rsidR="00BE02E8" w:rsidRPr="004262DC">
        <w:rPr>
          <w:rFonts w:asciiTheme="minorHAnsi" w:hAnsiTheme="minorHAnsi" w:cstheme="minorHAnsi"/>
          <w:b/>
          <w:bCs/>
        </w:rPr>
        <w:t>4</w:t>
      </w:r>
    </w:p>
    <w:p w14:paraId="4192AC2D" w14:textId="77777777" w:rsidR="008870AA" w:rsidRPr="004262DC" w:rsidRDefault="008870AA" w:rsidP="008870AA">
      <w:pPr>
        <w:spacing w:line="319" w:lineRule="auto"/>
        <w:rPr>
          <w:rFonts w:asciiTheme="minorHAnsi" w:eastAsia="Times New Roman" w:hAnsiTheme="minorHAnsi" w:cstheme="minorHAnsi"/>
          <w:b/>
        </w:rPr>
      </w:pPr>
    </w:p>
    <w:p w14:paraId="32E41862" w14:textId="77777777" w:rsidR="008870AA" w:rsidRPr="004262DC" w:rsidRDefault="008870AA" w:rsidP="008870AA">
      <w:pPr>
        <w:spacing w:line="319" w:lineRule="auto"/>
        <w:rPr>
          <w:rFonts w:asciiTheme="minorHAnsi" w:eastAsia="Times New Roman" w:hAnsiTheme="minorHAnsi" w:cstheme="minorHAnsi"/>
          <w:b/>
        </w:rPr>
      </w:pPr>
    </w:p>
    <w:p w14:paraId="73883FDD" w14:textId="77777777" w:rsidR="008870AA" w:rsidRPr="004262DC" w:rsidRDefault="008870AA" w:rsidP="008870AA">
      <w:pPr>
        <w:spacing w:line="319" w:lineRule="auto"/>
        <w:rPr>
          <w:rFonts w:asciiTheme="minorHAnsi" w:eastAsia="Times New Roman" w:hAnsiTheme="minorHAnsi" w:cstheme="minorHAnsi"/>
          <w:b/>
        </w:rPr>
      </w:pPr>
    </w:p>
    <w:p w14:paraId="4D070070" w14:textId="77777777" w:rsidR="008870AA" w:rsidRPr="004262DC" w:rsidRDefault="008870AA" w:rsidP="008870AA">
      <w:pPr>
        <w:spacing w:line="319" w:lineRule="auto"/>
        <w:rPr>
          <w:rFonts w:asciiTheme="minorHAnsi" w:eastAsia="Times New Roman" w:hAnsiTheme="minorHAnsi" w:cstheme="minorHAnsi"/>
          <w:b/>
        </w:rPr>
      </w:pPr>
    </w:p>
    <w:p w14:paraId="20A8ABF8" w14:textId="011D6BDB" w:rsidR="008870AA" w:rsidRPr="004262DC" w:rsidRDefault="008870AA" w:rsidP="008870AA">
      <w:pPr>
        <w:spacing w:line="319" w:lineRule="auto"/>
        <w:jc w:val="center"/>
        <w:rPr>
          <w:rFonts w:asciiTheme="minorHAnsi" w:hAnsiTheme="minorHAnsi" w:cstheme="minorHAnsi"/>
        </w:rPr>
      </w:pPr>
      <w:r w:rsidRPr="004262DC">
        <w:rPr>
          <w:rFonts w:asciiTheme="minorHAnsi" w:eastAsia="Times New Roman" w:hAnsiTheme="minorHAnsi" w:cstheme="minorHAnsi"/>
          <w:b/>
        </w:rPr>
        <w:t>Zatwierdzam</w:t>
      </w:r>
      <w:r w:rsidRPr="004262DC">
        <w:rPr>
          <w:rFonts w:asciiTheme="minorHAnsi" w:eastAsia="Times New Roman" w:hAnsiTheme="minorHAnsi" w:cstheme="minorHAnsi"/>
        </w:rPr>
        <w:t xml:space="preserve">: Wójt Gminy Dopiewo – </w:t>
      </w:r>
      <w:r w:rsidR="00177033" w:rsidRPr="004262DC">
        <w:rPr>
          <w:rFonts w:asciiTheme="minorHAnsi" w:eastAsia="Times New Roman" w:hAnsiTheme="minorHAnsi" w:cstheme="minorHAnsi"/>
        </w:rPr>
        <w:t>Sławomir Skrzypczak</w:t>
      </w:r>
    </w:p>
    <w:p w14:paraId="01DA166D" w14:textId="77777777" w:rsidR="008870AA" w:rsidRPr="004262DC" w:rsidRDefault="008870AA" w:rsidP="008870AA">
      <w:pPr>
        <w:spacing w:line="319" w:lineRule="auto"/>
        <w:rPr>
          <w:rFonts w:asciiTheme="minorHAnsi" w:eastAsia="Times New Roman" w:hAnsiTheme="minorHAnsi" w:cstheme="minorHAnsi"/>
        </w:rPr>
      </w:pPr>
    </w:p>
    <w:p w14:paraId="269AF218" w14:textId="19C55E61" w:rsidR="008870AA" w:rsidRPr="004262DC" w:rsidRDefault="008870AA" w:rsidP="008870AA">
      <w:pPr>
        <w:spacing w:line="319" w:lineRule="auto"/>
        <w:jc w:val="center"/>
        <w:rPr>
          <w:rFonts w:asciiTheme="minorHAnsi" w:eastAsia="Times New Roman" w:hAnsiTheme="minorHAnsi" w:cstheme="minorHAnsi"/>
        </w:rPr>
      </w:pPr>
      <w:r w:rsidRPr="004262DC">
        <w:rPr>
          <w:rFonts w:asciiTheme="minorHAnsi" w:eastAsia="Times New Roman" w:hAnsiTheme="minorHAnsi" w:cstheme="minorHAnsi"/>
        </w:rPr>
        <w:t>...................................................</w:t>
      </w:r>
    </w:p>
    <w:p w14:paraId="27656004" w14:textId="77777777" w:rsidR="008870AA" w:rsidRPr="004262DC" w:rsidRDefault="008870AA" w:rsidP="008870AA">
      <w:pPr>
        <w:spacing w:line="319" w:lineRule="auto"/>
        <w:jc w:val="center"/>
        <w:rPr>
          <w:rFonts w:asciiTheme="minorHAnsi" w:eastAsia="Times New Roman" w:hAnsiTheme="minorHAnsi" w:cstheme="minorHAnsi"/>
          <w:b/>
          <w:bCs/>
        </w:rPr>
      </w:pPr>
    </w:p>
    <w:p w14:paraId="521851DA" w14:textId="77777777" w:rsidR="008870AA" w:rsidRPr="004262DC" w:rsidRDefault="008870AA" w:rsidP="008870AA">
      <w:pPr>
        <w:spacing w:line="319" w:lineRule="auto"/>
        <w:jc w:val="center"/>
        <w:rPr>
          <w:rFonts w:asciiTheme="minorHAnsi" w:eastAsia="Times New Roman" w:hAnsiTheme="minorHAnsi" w:cstheme="minorHAnsi"/>
          <w:b/>
          <w:bCs/>
        </w:rPr>
      </w:pPr>
    </w:p>
    <w:p w14:paraId="15598803" w14:textId="77777777" w:rsidR="008870AA" w:rsidRPr="004262DC" w:rsidRDefault="008870AA" w:rsidP="008870AA">
      <w:pPr>
        <w:spacing w:line="319" w:lineRule="auto"/>
        <w:jc w:val="center"/>
        <w:rPr>
          <w:rFonts w:asciiTheme="minorHAnsi" w:eastAsia="Times New Roman" w:hAnsiTheme="minorHAnsi" w:cstheme="minorHAnsi"/>
          <w:b/>
          <w:bCs/>
        </w:rPr>
      </w:pPr>
    </w:p>
    <w:p w14:paraId="214659CA" w14:textId="2D37D6FD" w:rsidR="008870AA" w:rsidRPr="004262DC" w:rsidRDefault="008870AA" w:rsidP="008870AA">
      <w:pPr>
        <w:spacing w:line="319" w:lineRule="auto"/>
        <w:jc w:val="center"/>
        <w:rPr>
          <w:rFonts w:asciiTheme="minorHAnsi" w:eastAsia="Times New Roman" w:hAnsiTheme="minorHAnsi" w:cstheme="minorHAnsi"/>
          <w:b/>
          <w:bCs/>
        </w:rPr>
      </w:pPr>
      <w:r w:rsidRPr="004262DC">
        <w:rPr>
          <w:rFonts w:asciiTheme="minorHAnsi" w:eastAsia="Times New Roman" w:hAnsiTheme="minorHAnsi" w:cstheme="minorHAnsi"/>
          <w:b/>
          <w:bCs/>
        </w:rPr>
        <w:t xml:space="preserve">Dopiewo, dnia </w:t>
      </w:r>
      <w:r w:rsidR="00692FE7">
        <w:rPr>
          <w:rFonts w:asciiTheme="minorHAnsi" w:eastAsia="Times New Roman" w:hAnsiTheme="minorHAnsi" w:cstheme="minorHAnsi"/>
          <w:b/>
          <w:bCs/>
        </w:rPr>
        <w:t>15.</w:t>
      </w:r>
      <w:r w:rsidR="00C53631">
        <w:rPr>
          <w:rFonts w:asciiTheme="minorHAnsi" w:eastAsia="Times New Roman" w:hAnsiTheme="minorHAnsi" w:cstheme="minorHAnsi"/>
          <w:b/>
          <w:bCs/>
        </w:rPr>
        <w:t>05.</w:t>
      </w:r>
      <w:r w:rsidRPr="004262DC">
        <w:rPr>
          <w:rFonts w:asciiTheme="minorHAnsi" w:eastAsia="Times New Roman" w:hAnsiTheme="minorHAnsi" w:cstheme="minorHAnsi"/>
          <w:b/>
          <w:bCs/>
        </w:rPr>
        <w:t>202</w:t>
      </w:r>
      <w:r w:rsidR="00177033" w:rsidRPr="004262DC">
        <w:rPr>
          <w:rFonts w:asciiTheme="minorHAnsi" w:eastAsia="Times New Roman" w:hAnsiTheme="minorHAnsi" w:cstheme="minorHAnsi"/>
          <w:b/>
          <w:bCs/>
        </w:rPr>
        <w:t>4</w:t>
      </w:r>
    </w:p>
    <w:p w14:paraId="22EF6769" w14:textId="77777777" w:rsidR="008870AA" w:rsidRPr="004262DC" w:rsidRDefault="008870AA" w:rsidP="008870AA">
      <w:pPr>
        <w:spacing w:line="319" w:lineRule="auto"/>
        <w:rPr>
          <w:rFonts w:asciiTheme="minorHAnsi" w:eastAsia="Times New Roman" w:hAnsiTheme="minorHAnsi" w:cstheme="minorHAnsi"/>
          <w:b/>
          <w:bCs/>
        </w:rPr>
      </w:pPr>
    </w:p>
    <w:p w14:paraId="555EF67E" w14:textId="466A8106" w:rsidR="008870AA" w:rsidRPr="004262DC" w:rsidRDefault="00957171" w:rsidP="00957171">
      <w:pPr>
        <w:tabs>
          <w:tab w:val="left" w:pos="7680"/>
        </w:tabs>
        <w:spacing w:line="319" w:lineRule="auto"/>
        <w:rPr>
          <w:rFonts w:asciiTheme="minorHAnsi" w:hAnsiTheme="minorHAnsi" w:cstheme="minorHAnsi"/>
          <w:b/>
        </w:rPr>
      </w:pPr>
      <w:bookmarkStart w:id="7" w:name="_Hlk88037790"/>
      <w:r w:rsidRPr="004262DC">
        <w:rPr>
          <w:rFonts w:asciiTheme="minorHAnsi" w:hAnsiTheme="minorHAnsi" w:cstheme="minorHAnsi"/>
          <w:b/>
        </w:rPr>
        <w:tab/>
      </w:r>
    </w:p>
    <w:p w14:paraId="5EDF39C9" w14:textId="0F0AF810" w:rsidR="00857B2A" w:rsidRPr="004262DC" w:rsidRDefault="00857B2A" w:rsidP="008870AA">
      <w:pPr>
        <w:spacing w:line="319" w:lineRule="auto"/>
        <w:jc w:val="center"/>
        <w:rPr>
          <w:rFonts w:asciiTheme="minorHAnsi" w:hAnsiTheme="minorHAnsi" w:cstheme="minorHAnsi"/>
          <w:b/>
        </w:rPr>
      </w:pPr>
    </w:p>
    <w:p w14:paraId="32DB32CA" w14:textId="6CEB4619" w:rsidR="00850910" w:rsidRPr="004262DC" w:rsidRDefault="00850910" w:rsidP="008870AA">
      <w:pPr>
        <w:spacing w:line="319" w:lineRule="auto"/>
        <w:jc w:val="center"/>
        <w:rPr>
          <w:rFonts w:asciiTheme="minorHAnsi" w:hAnsiTheme="minorHAnsi" w:cstheme="minorHAnsi"/>
          <w:b/>
        </w:rPr>
      </w:pPr>
    </w:p>
    <w:p w14:paraId="558A51BD" w14:textId="77777777" w:rsidR="00B75994" w:rsidRPr="004262DC" w:rsidRDefault="00B75994" w:rsidP="008870AA">
      <w:pPr>
        <w:spacing w:line="319" w:lineRule="auto"/>
        <w:jc w:val="center"/>
        <w:rPr>
          <w:rFonts w:asciiTheme="minorHAnsi" w:hAnsiTheme="minorHAnsi" w:cstheme="minorHAnsi"/>
          <w:b/>
        </w:rPr>
      </w:pPr>
    </w:p>
    <w:p w14:paraId="5CE0ACFA" w14:textId="2AD87F46" w:rsidR="002D6811" w:rsidRPr="004262DC" w:rsidRDefault="00D22051" w:rsidP="00A27CD8">
      <w:pPr>
        <w:tabs>
          <w:tab w:val="left" w:pos="1308"/>
        </w:tabs>
        <w:spacing w:line="319" w:lineRule="auto"/>
        <w:rPr>
          <w:rFonts w:asciiTheme="minorHAnsi" w:hAnsiTheme="minorHAnsi" w:cstheme="minorHAnsi"/>
          <w:b/>
        </w:rPr>
      </w:pPr>
      <w:r w:rsidRPr="004262DC">
        <w:rPr>
          <w:rFonts w:asciiTheme="minorHAnsi" w:hAnsiTheme="minorHAnsi" w:cstheme="minorHAnsi"/>
          <w:b/>
        </w:rPr>
        <w:tab/>
        <w:t xml:space="preserve">                                                                      </w:t>
      </w:r>
    </w:p>
    <w:p w14:paraId="171A30C2" w14:textId="77777777" w:rsidR="002D6811" w:rsidRPr="004262DC" w:rsidRDefault="002D6811" w:rsidP="008870AA">
      <w:pPr>
        <w:spacing w:line="319" w:lineRule="auto"/>
        <w:jc w:val="center"/>
        <w:rPr>
          <w:rFonts w:asciiTheme="minorHAnsi" w:hAnsiTheme="minorHAnsi" w:cstheme="minorHAnsi"/>
          <w:b/>
        </w:rPr>
      </w:pPr>
    </w:p>
    <w:p w14:paraId="37232753" w14:textId="77777777" w:rsidR="008870AA" w:rsidRPr="004262DC" w:rsidRDefault="008870AA" w:rsidP="008870AA">
      <w:pPr>
        <w:spacing w:line="319" w:lineRule="auto"/>
        <w:jc w:val="center"/>
        <w:rPr>
          <w:rFonts w:asciiTheme="minorHAnsi" w:hAnsiTheme="minorHAnsi" w:cstheme="minorHAnsi"/>
          <w:b/>
        </w:rPr>
      </w:pPr>
      <w:r w:rsidRPr="004262DC">
        <w:rPr>
          <w:rFonts w:asciiTheme="minorHAnsi" w:hAnsiTheme="minorHAnsi" w:cstheme="minorHAnsi"/>
          <w:b/>
        </w:rPr>
        <w:t>SPIS TREŚCI</w:t>
      </w:r>
    </w:p>
    <w:sdt>
      <w:sdtPr>
        <w:rPr>
          <w:rFonts w:asciiTheme="minorHAnsi" w:hAnsiTheme="minorHAnsi" w:cstheme="minorHAnsi"/>
          <w:b w:val="0"/>
          <w:bCs w:val="0"/>
        </w:rPr>
        <w:id w:val="-2065566209"/>
        <w:docPartObj>
          <w:docPartGallery w:val="Table of Contents"/>
          <w:docPartUnique/>
        </w:docPartObj>
      </w:sdtPr>
      <w:sdtEndPr/>
      <w:sdtContent>
        <w:p w14:paraId="50E21F18" w14:textId="16EE443C" w:rsidR="00513E17" w:rsidRPr="004262DC" w:rsidRDefault="00513E17" w:rsidP="00513E17">
          <w:pPr>
            <w:pStyle w:val="Spistreci2"/>
            <w:rPr>
              <w:rFonts w:asciiTheme="minorHAnsi" w:hAnsiTheme="minorHAnsi" w:cstheme="minorHAnsi"/>
            </w:rPr>
          </w:pPr>
          <w:r w:rsidRPr="004262DC">
            <w:rPr>
              <w:rFonts w:asciiTheme="minorHAnsi" w:hAnsiTheme="minorHAnsi" w:cstheme="minorHAnsi"/>
            </w:rPr>
            <w:t xml:space="preserve">I. Nazwa oraz adres Zamawiającego                                                                                                     </w:t>
          </w:r>
        </w:p>
        <w:p w14:paraId="428C3A0C" w14:textId="3C325841" w:rsidR="005522D2" w:rsidRPr="004262DC" w:rsidRDefault="008870AA">
          <w:pPr>
            <w:pStyle w:val="Spistreci2"/>
            <w:rPr>
              <w:rFonts w:asciiTheme="minorHAnsi" w:eastAsiaTheme="minorEastAsia" w:hAnsiTheme="minorHAnsi" w:cstheme="minorHAnsi"/>
              <w:b w:val="0"/>
              <w:bCs w:val="0"/>
              <w:noProof/>
              <w:kern w:val="2"/>
              <w:lang w:val="pl-PL"/>
              <w14:ligatures w14:val="standardContextual"/>
            </w:rPr>
          </w:pPr>
          <w:r w:rsidRPr="004262DC">
            <w:rPr>
              <w:rFonts w:asciiTheme="minorHAnsi" w:hAnsiTheme="minorHAnsi" w:cstheme="minorHAnsi"/>
            </w:rPr>
            <w:fldChar w:fldCharType="begin"/>
          </w:r>
          <w:r w:rsidRPr="004262DC">
            <w:rPr>
              <w:rFonts w:asciiTheme="minorHAnsi" w:hAnsiTheme="minorHAnsi" w:cstheme="minorHAnsi"/>
            </w:rPr>
            <w:instrText xml:space="preserve"> TOC \h \u \z </w:instrText>
          </w:r>
          <w:r w:rsidRPr="004262DC">
            <w:rPr>
              <w:rFonts w:asciiTheme="minorHAnsi" w:hAnsiTheme="minorHAnsi" w:cstheme="minorHAnsi"/>
            </w:rPr>
            <w:fldChar w:fldCharType="separate"/>
          </w:r>
          <w:hyperlink w:anchor="_Toc166219600" w:history="1">
            <w:r w:rsidR="005522D2" w:rsidRPr="004262DC">
              <w:rPr>
                <w:rStyle w:val="Hipercze"/>
                <w:rFonts w:asciiTheme="minorHAnsi" w:hAnsiTheme="minorHAnsi" w:cstheme="minorHAnsi"/>
                <w:noProof/>
              </w:rPr>
              <w:t>II. Ochrona danych osobowych</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_Toc166219600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sidR="004B034E">
              <w:rPr>
                <w:rFonts w:asciiTheme="minorHAnsi" w:hAnsiTheme="minorHAnsi" w:cstheme="minorHAnsi"/>
                <w:noProof/>
                <w:webHidden/>
              </w:rPr>
              <w:t>3</w:t>
            </w:r>
            <w:r w:rsidR="005522D2" w:rsidRPr="004262DC">
              <w:rPr>
                <w:rFonts w:asciiTheme="minorHAnsi" w:hAnsiTheme="minorHAnsi" w:cstheme="minorHAnsi"/>
                <w:noProof/>
                <w:webHidden/>
              </w:rPr>
              <w:fldChar w:fldCharType="end"/>
            </w:r>
          </w:hyperlink>
        </w:p>
        <w:p w14:paraId="189BB355" w14:textId="1239622E"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01" w:history="1">
            <w:r w:rsidR="005522D2" w:rsidRPr="004262DC">
              <w:rPr>
                <w:rStyle w:val="Hipercze"/>
                <w:rFonts w:asciiTheme="minorHAnsi" w:hAnsiTheme="minorHAnsi" w:cstheme="minorHAnsi"/>
                <w:noProof/>
              </w:rPr>
              <w:t>III. Tryb udzielania zamówienia</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_Toc166219601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4</w:t>
            </w:r>
            <w:r w:rsidR="005522D2" w:rsidRPr="004262DC">
              <w:rPr>
                <w:rFonts w:asciiTheme="minorHAnsi" w:hAnsiTheme="minorHAnsi" w:cstheme="minorHAnsi"/>
                <w:noProof/>
                <w:webHidden/>
              </w:rPr>
              <w:fldChar w:fldCharType="end"/>
            </w:r>
          </w:hyperlink>
        </w:p>
        <w:p w14:paraId="283B769B" w14:textId="27C4E399"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02" w:history="1">
            <w:r w:rsidR="005522D2" w:rsidRPr="004262DC">
              <w:rPr>
                <w:rStyle w:val="Hipercze"/>
                <w:rFonts w:asciiTheme="minorHAnsi" w:hAnsiTheme="minorHAnsi" w:cstheme="minorHAnsi"/>
                <w:noProof/>
              </w:rPr>
              <w:t>IV. Opis przedmiotu zamówienia</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_Toc166219602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5</w:t>
            </w:r>
            <w:r w:rsidR="005522D2" w:rsidRPr="004262DC">
              <w:rPr>
                <w:rFonts w:asciiTheme="minorHAnsi" w:hAnsiTheme="minorHAnsi" w:cstheme="minorHAnsi"/>
                <w:noProof/>
                <w:webHidden/>
              </w:rPr>
              <w:fldChar w:fldCharType="end"/>
            </w:r>
          </w:hyperlink>
        </w:p>
        <w:p w14:paraId="0C41F107" w14:textId="35FC47A0"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03" w:history="1">
            <w:r w:rsidR="005522D2" w:rsidRPr="004262DC">
              <w:rPr>
                <w:rStyle w:val="Hipercze"/>
                <w:rFonts w:asciiTheme="minorHAnsi" w:hAnsiTheme="minorHAnsi" w:cstheme="minorHAnsi"/>
                <w:noProof/>
              </w:rPr>
              <w:t>V. Wizja lokalna</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_Toc166219603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6</w:t>
            </w:r>
            <w:r w:rsidR="005522D2" w:rsidRPr="004262DC">
              <w:rPr>
                <w:rFonts w:asciiTheme="minorHAnsi" w:hAnsiTheme="minorHAnsi" w:cstheme="minorHAnsi"/>
                <w:noProof/>
                <w:webHidden/>
              </w:rPr>
              <w:fldChar w:fldCharType="end"/>
            </w:r>
          </w:hyperlink>
        </w:p>
        <w:p w14:paraId="58C84F6A" w14:textId="0C57906A"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04" w:history="1">
            <w:r w:rsidR="005522D2" w:rsidRPr="004262DC">
              <w:rPr>
                <w:rStyle w:val="Hipercze"/>
                <w:rFonts w:asciiTheme="minorHAnsi" w:hAnsiTheme="minorHAnsi" w:cstheme="minorHAnsi"/>
                <w:noProof/>
              </w:rPr>
              <w:t>VI. Podwykonawstwo</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_Toc166219604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6</w:t>
            </w:r>
            <w:r w:rsidR="005522D2" w:rsidRPr="004262DC">
              <w:rPr>
                <w:rFonts w:asciiTheme="minorHAnsi" w:hAnsiTheme="minorHAnsi" w:cstheme="minorHAnsi"/>
                <w:noProof/>
                <w:webHidden/>
              </w:rPr>
              <w:fldChar w:fldCharType="end"/>
            </w:r>
          </w:hyperlink>
        </w:p>
        <w:p w14:paraId="179B865A" w14:textId="77F0EFA8"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05" w:history="1">
            <w:r w:rsidR="005522D2" w:rsidRPr="004262DC">
              <w:rPr>
                <w:rStyle w:val="Hipercze"/>
                <w:rFonts w:asciiTheme="minorHAnsi" w:hAnsiTheme="minorHAnsi" w:cstheme="minorHAnsi"/>
                <w:noProof/>
              </w:rPr>
              <w:t>VIII. Warunki udziału w postępowaniu.</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_Toc166219605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7</w:t>
            </w:r>
            <w:r w:rsidR="005522D2" w:rsidRPr="004262DC">
              <w:rPr>
                <w:rFonts w:asciiTheme="minorHAnsi" w:hAnsiTheme="minorHAnsi" w:cstheme="minorHAnsi"/>
                <w:noProof/>
                <w:webHidden/>
              </w:rPr>
              <w:fldChar w:fldCharType="end"/>
            </w:r>
          </w:hyperlink>
        </w:p>
        <w:p w14:paraId="447DF34D" w14:textId="7F46BAB7"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06" w:history="1">
            <w:r w:rsidR="005522D2" w:rsidRPr="004262DC">
              <w:rPr>
                <w:rStyle w:val="Hipercze"/>
                <w:rFonts w:asciiTheme="minorHAnsi" w:hAnsiTheme="minorHAnsi" w:cstheme="minorHAnsi"/>
                <w:noProof/>
              </w:rPr>
              <w:t>IX. Podstawy wykluczenia z postępowania</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_Toc166219606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7</w:t>
            </w:r>
            <w:r w:rsidR="005522D2" w:rsidRPr="004262DC">
              <w:rPr>
                <w:rFonts w:asciiTheme="minorHAnsi" w:hAnsiTheme="minorHAnsi" w:cstheme="minorHAnsi"/>
                <w:noProof/>
                <w:webHidden/>
              </w:rPr>
              <w:fldChar w:fldCharType="end"/>
            </w:r>
          </w:hyperlink>
        </w:p>
        <w:p w14:paraId="2EEBAB30" w14:textId="66A6BB13"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07" w:history="1">
            <w:r w:rsidR="005522D2" w:rsidRPr="004262DC">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_Toc166219607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9</w:t>
            </w:r>
            <w:r w:rsidR="005522D2" w:rsidRPr="004262DC">
              <w:rPr>
                <w:rFonts w:asciiTheme="minorHAnsi" w:hAnsiTheme="minorHAnsi" w:cstheme="minorHAnsi"/>
                <w:noProof/>
                <w:webHidden/>
              </w:rPr>
              <w:fldChar w:fldCharType="end"/>
            </w:r>
          </w:hyperlink>
        </w:p>
        <w:p w14:paraId="22131E97" w14:textId="7E3D39C8"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08" w:history="1">
            <w:r w:rsidR="005522D2" w:rsidRPr="004262DC">
              <w:rPr>
                <w:rStyle w:val="Hipercze"/>
                <w:rFonts w:asciiTheme="minorHAnsi" w:hAnsiTheme="minorHAnsi" w:cstheme="minorHAnsi"/>
                <w:noProof/>
              </w:rPr>
              <w:t>XI. Poleganie na zasobach innych podmiotów –  nie dotyczy, w związku z tym, iż Zamawiający nie stawia warunków udziału w niniejszym postępowaniu.</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_Toc166219608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10</w:t>
            </w:r>
            <w:r w:rsidR="005522D2" w:rsidRPr="004262DC">
              <w:rPr>
                <w:rFonts w:asciiTheme="minorHAnsi" w:hAnsiTheme="minorHAnsi" w:cstheme="minorHAnsi"/>
                <w:noProof/>
                <w:webHidden/>
              </w:rPr>
              <w:fldChar w:fldCharType="end"/>
            </w:r>
          </w:hyperlink>
        </w:p>
        <w:p w14:paraId="52894BA4" w14:textId="31E90C4B"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09" w:history="1">
            <w:r w:rsidR="005522D2" w:rsidRPr="004262DC">
              <w:rPr>
                <w:rStyle w:val="Hipercze"/>
                <w:rFonts w:asciiTheme="minorHAnsi" w:hAnsiTheme="minorHAnsi" w:cstheme="minorHAnsi"/>
                <w:noProof/>
              </w:rPr>
              <w:t>XII. Informacja dla Wykonawców wspólnie ubiegających się o udzielenie zamówienia*</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_Toc166219609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10</w:t>
            </w:r>
            <w:r w:rsidR="005522D2" w:rsidRPr="004262DC">
              <w:rPr>
                <w:rFonts w:asciiTheme="minorHAnsi" w:hAnsiTheme="minorHAnsi" w:cstheme="minorHAnsi"/>
                <w:noProof/>
                <w:webHidden/>
              </w:rPr>
              <w:fldChar w:fldCharType="end"/>
            </w:r>
          </w:hyperlink>
        </w:p>
        <w:p w14:paraId="7827A2AC" w14:textId="385301B1"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10" w:history="1">
            <w:r w:rsidR="005522D2" w:rsidRPr="004262DC">
              <w:rPr>
                <w:rStyle w:val="Hipercze"/>
                <w:rFonts w:asciiTheme="minorHAnsi" w:hAnsiTheme="minorHAnsi" w:cstheme="minorHAnsi"/>
                <w:noProof/>
              </w:rPr>
              <w:t>XIII. Informacje o sposobie porozumiewania się zamawiającego z Wykonawcami oraz przekazywania oświadczeń lub dokumentów</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_Toc166219610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11</w:t>
            </w:r>
            <w:r w:rsidR="005522D2" w:rsidRPr="004262DC">
              <w:rPr>
                <w:rFonts w:asciiTheme="minorHAnsi" w:hAnsiTheme="minorHAnsi" w:cstheme="minorHAnsi"/>
                <w:noProof/>
                <w:webHidden/>
              </w:rPr>
              <w:fldChar w:fldCharType="end"/>
            </w:r>
          </w:hyperlink>
        </w:p>
        <w:p w14:paraId="2398A75B" w14:textId="0DC2DFB2"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11" w:history="1">
            <w:r w:rsidR="005522D2" w:rsidRPr="004262DC">
              <w:rPr>
                <w:rStyle w:val="Hipercze"/>
                <w:rFonts w:asciiTheme="minorHAnsi" w:hAnsiTheme="minorHAnsi" w:cstheme="minorHAnsi"/>
                <w:noProof/>
              </w:rPr>
              <w:t>XIV. Opis sposobu przygotowania ofert oraz dokumentów wymaganych przez Zamawiającego w SWZ</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_Toc166219611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14</w:t>
            </w:r>
            <w:r w:rsidR="005522D2" w:rsidRPr="004262DC">
              <w:rPr>
                <w:rFonts w:asciiTheme="minorHAnsi" w:hAnsiTheme="minorHAnsi" w:cstheme="minorHAnsi"/>
                <w:noProof/>
                <w:webHidden/>
              </w:rPr>
              <w:fldChar w:fldCharType="end"/>
            </w:r>
          </w:hyperlink>
        </w:p>
        <w:p w14:paraId="3259261A" w14:textId="6143AB38"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12" w:history="1">
            <w:r w:rsidR="005522D2" w:rsidRPr="004262DC">
              <w:rPr>
                <w:rStyle w:val="Hipercze"/>
                <w:rFonts w:asciiTheme="minorHAnsi" w:hAnsiTheme="minorHAnsi" w:cstheme="minorHAnsi"/>
                <w:noProof/>
              </w:rPr>
              <w:t>XV. Sposób obliczania ceny oferty</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_Toc166219612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17</w:t>
            </w:r>
            <w:r w:rsidR="005522D2" w:rsidRPr="004262DC">
              <w:rPr>
                <w:rFonts w:asciiTheme="minorHAnsi" w:hAnsiTheme="minorHAnsi" w:cstheme="minorHAnsi"/>
                <w:noProof/>
                <w:webHidden/>
              </w:rPr>
              <w:fldChar w:fldCharType="end"/>
            </w:r>
          </w:hyperlink>
        </w:p>
        <w:p w14:paraId="21177755" w14:textId="0322F172"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13" w:history="1">
            <w:r w:rsidR="005522D2" w:rsidRPr="004262DC">
              <w:rPr>
                <w:rStyle w:val="Hipercze"/>
                <w:rFonts w:asciiTheme="minorHAnsi" w:hAnsiTheme="minorHAnsi" w:cstheme="minorHAnsi"/>
                <w:noProof/>
              </w:rPr>
              <w:t>XVI. Wymagania dotyczące wadium.</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_Toc166219613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18</w:t>
            </w:r>
            <w:r w:rsidR="005522D2" w:rsidRPr="004262DC">
              <w:rPr>
                <w:rFonts w:asciiTheme="minorHAnsi" w:hAnsiTheme="minorHAnsi" w:cstheme="minorHAnsi"/>
                <w:noProof/>
                <w:webHidden/>
              </w:rPr>
              <w:fldChar w:fldCharType="end"/>
            </w:r>
          </w:hyperlink>
        </w:p>
        <w:p w14:paraId="1C49C116" w14:textId="72C4D539"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14" w:history="1">
            <w:r w:rsidR="005522D2" w:rsidRPr="004262DC">
              <w:rPr>
                <w:rStyle w:val="Hipercze"/>
                <w:rFonts w:asciiTheme="minorHAnsi" w:hAnsiTheme="minorHAnsi" w:cstheme="minorHAnsi"/>
                <w:noProof/>
              </w:rPr>
              <w:t>XVII. Termin związania ofertą</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_Toc166219614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19</w:t>
            </w:r>
            <w:r w:rsidR="005522D2" w:rsidRPr="004262DC">
              <w:rPr>
                <w:rFonts w:asciiTheme="minorHAnsi" w:hAnsiTheme="minorHAnsi" w:cstheme="minorHAnsi"/>
                <w:noProof/>
                <w:webHidden/>
              </w:rPr>
              <w:fldChar w:fldCharType="end"/>
            </w:r>
          </w:hyperlink>
        </w:p>
        <w:p w14:paraId="54812E3A" w14:textId="7BA76E45"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15" w:history="1">
            <w:r w:rsidR="005522D2" w:rsidRPr="004262DC">
              <w:rPr>
                <w:rStyle w:val="Hipercze"/>
                <w:rFonts w:asciiTheme="minorHAnsi" w:hAnsiTheme="minorHAnsi" w:cstheme="minorHAnsi"/>
                <w:noProof/>
              </w:rPr>
              <w:t>XVIII. Miejsce, Sposób oraz termin składania ofert</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_Toc166219615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20</w:t>
            </w:r>
            <w:r w:rsidR="005522D2" w:rsidRPr="004262DC">
              <w:rPr>
                <w:rFonts w:asciiTheme="minorHAnsi" w:hAnsiTheme="minorHAnsi" w:cstheme="minorHAnsi"/>
                <w:noProof/>
                <w:webHidden/>
              </w:rPr>
              <w:fldChar w:fldCharType="end"/>
            </w:r>
          </w:hyperlink>
        </w:p>
        <w:p w14:paraId="7AD73A9D" w14:textId="2D4F8B70"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16" w:history="1">
            <w:r w:rsidR="005522D2" w:rsidRPr="004262DC">
              <w:rPr>
                <w:rStyle w:val="Hipercze"/>
                <w:rFonts w:asciiTheme="minorHAnsi" w:hAnsiTheme="minorHAnsi" w:cstheme="minorHAnsi"/>
                <w:noProof/>
              </w:rPr>
              <w:t>XIX. Otwarcie ofert</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_Toc166219616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20</w:t>
            </w:r>
            <w:r w:rsidR="005522D2" w:rsidRPr="004262DC">
              <w:rPr>
                <w:rFonts w:asciiTheme="minorHAnsi" w:hAnsiTheme="minorHAnsi" w:cstheme="minorHAnsi"/>
                <w:noProof/>
                <w:webHidden/>
              </w:rPr>
              <w:fldChar w:fldCharType="end"/>
            </w:r>
          </w:hyperlink>
        </w:p>
        <w:p w14:paraId="2DF0872E" w14:textId="5D4626BD"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17" w:history="1">
            <w:r w:rsidR="005522D2" w:rsidRPr="004262DC">
              <w:rPr>
                <w:rStyle w:val="Hipercze"/>
                <w:rFonts w:asciiTheme="minorHAnsi" w:hAnsiTheme="minorHAnsi" w:cstheme="minorHAnsi"/>
                <w:noProof/>
              </w:rPr>
              <w:t>XX. Opis kryteriów oceny ofert wraz z podaniem wag tych kryteriów i sposobu oceny ofert</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_Toc166219617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21</w:t>
            </w:r>
            <w:r w:rsidR="005522D2" w:rsidRPr="004262DC">
              <w:rPr>
                <w:rFonts w:asciiTheme="minorHAnsi" w:hAnsiTheme="minorHAnsi" w:cstheme="minorHAnsi"/>
                <w:noProof/>
                <w:webHidden/>
              </w:rPr>
              <w:fldChar w:fldCharType="end"/>
            </w:r>
          </w:hyperlink>
        </w:p>
        <w:p w14:paraId="7F7ECA25" w14:textId="78B88FE6"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18" w:history="1">
            <w:r w:rsidR="005522D2" w:rsidRPr="004262DC">
              <w:rPr>
                <w:rStyle w:val="Hipercze"/>
                <w:rFonts w:asciiTheme="minorHAnsi" w:hAnsiTheme="minorHAnsi" w:cstheme="minorHAnsi"/>
                <w:noProof/>
              </w:rPr>
              <w:t>XXI. Wymagania dotyczące zabezpieczenia należytego wykonania umowy.</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_Toc166219618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22</w:t>
            </w:r>
            <w:r w:rsidR="005522D2" w:rsidRPr="004262DC">
              <w:rPr>
                <w:rFonts w:asciiTheme="minorHAnsi" w:hAnsiTheme="minorHAnsi" w:cstheme="minorHAnsi"/>
                <w:noProof/>
                <w:webHidden/>
              </w:rPr>
              <w:fldChar w:fldCharType="end"/>
            </w:r>
          </w:hyperlink>
        </w:p>
        <w:p w14:paraId="3E1DF6DC" w14:textId="3FCD25FC"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19" w:history="1">
            <w:r w:rsidR="005522D2" w:rsidRPr="004262DC">
              <w:rPr>
                <w:rStyle w:val="Hipercze"/>
                <w:rFonts w:asciiTheme="minorHAnsi" w:hAnsiTheme="minorHAnsi" w:cstheme="minorHAnsi"/>
                <w:noProof/>
              </w:rPr>
              <w:t>XXII. Informacje o formalnościach, jakie powinny być dopełnione po wyborze oferty w celu zawarcia umowy</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_Toc166219619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22</w:t>
            </w:r>
            <w:r w:rsidR="005522D2" w:rsidRPr="004262DC">
              <w:rPr>
                <w:rFonts w:asciiTheme="minorHAnsi" w:hAnsiTheme="minorHAnsi" w:cstheme="minorHAnsi"/>
                <w:noProof/>
                <w:webHidden/>
              </w:rPr>
              <w:fldChar w:fldCharType="end"/>
            </w:r>
          </w:hyperlink>
        </w:p>
        <w:p w14:paraId="1E9434DC" w14:textId="2549F37F"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20" w:history="1">
            <w:r w:rsidR="005522D2" w:rsidRPr="004262DC">
              <w:rPr>
                <w:rStyle w:val="Hipercze"/>
                <w:rFonts w:asciiTheme="minorHAnsi" w:hAnsiTheme="minorHAnsi" w:cstheme="minorHAnsi"/>
                <w:noProof/>
              </w:rPr>
              <w:t>XXIII. Informacje o treści zawieranej umowy oraz możliwości jej zmiany</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_Toc166219620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23</w:t>
            </w:r>
            <w:r w:rsidR="005522D2" w:rsidRPr="004262DC">
              <w:rPr>
                <w:rFonts w:asciiTheme="minorHAnsi" w:hAnsiTheme="minorHAnsi" w:cstheme="minorHAnsi"/>
                <w:noProof/>
                <w:webHidden/>
              </w:rPr>
              <w:fldChar w:fldCharType="end"/>
            </w:r>
          </w:hyperlink>
        </w:p>
        <w:p w14:paraId="36BC94B8" w14:textId="58B5E944"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21" w:history="1">
            <w:r w:rsidR="005522D2" w:rsidRPr="004262DC">
              <w:rPr>
                <w:rStyle w:val="Hipercze"/>
                <w:rFonts w:asciiTheme="minorHAnsi" w:hAnsiTheme="minorHAnsi" w:cstheme="minorHAnsi"/>
                <w:noProof/>
              </w:rPr>
              <w:t>XXIV. Pouczenie o środkach ochrony prawnej przysługujących Wykonawcy</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_Toc166219621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23</w:t>
            </w:r>
            <w:r w:rsidR="005522D2" w:rsidRPr="004262DC">
              <w:rPr>
                <w:rFonts w:asciiTheme="minorHAnsi" w:hAnsiTheme="minorHAnsi" w:cstheme="minorHAnsi"/>
                <w:noProof/>
                <w:webHidden/>
              </w:rPr>
              <w:fldChar w:fldCharType="end"/>
            </w:r>
          </w:hyperlink>
        </w:p>
        <w:p w14:paraId="7BA2248B" w14:textId="29ACCF78" w:rsidR="005522D2" w:rsidRPr="004262DC" w:rsidRDefault="004B034E">
          <w:pPr>
            <w:pStyle w:val="Spistreci2"/>
            <w:rPr>
              <w:rFonts w:asciiTheme="minorHAnsi" w:eastAsiaTheme="minorEastAsia" w:hAnsiTheme="minorHAnsi" w:cstheme="minorHAnsi"/>
              <w:b w:val="0"/>
              <w:bCs w:val="0"/>
              <w:noProof/>
              <w:kern w:val="2"/>
              <w:lang w:val="pl-PL"/>
              <w14:ligatures w14:val="standardContextual"/>
            </w:rPr>
          </w:pPr>
          <w:hyperlink w:anchor="_Toc166219622" w:history="1">
            <w:r w:rsidR="005522D2" w:rsidRPr="004262DC">
              <w:rPr>
                <w:rStyle w:val="Hipercze"/>
                <w:rFonts w:asciiTheme="minorHAnsi" w:hAnsiTheme="minorHAnsi" w:cstheme="minorHAnsi"/>
                <w:noProof/>
              </w:rPr>
              <w:t>XXV. Spis załączników</w:t>
            </w:r>
            <w:r w:rsidR="005522D2" w:rsidRPr="004262DC">
              <w:rPr>
                <w:rFonts w:asciiTheme="minorHAnsi" w:hAnsiTheme="minorHAnsi" w:cstheme="minorHAnsi"/>
                <w:noProof/>
                <w:webHidden/>
              </w:rPr>
              <w:tab/>
            </w:r>
            <w:r w:rsidR="005522D2" w:rsidRPr="004262DC">
              <w:rPr>
                <w:rFonts w:asciiTheme="minorHAnsi" w:hAnsiTheme="minorHAnsi" w:cstheme="minorHAnsi"/>
                <w:noProof/>
                <w:webHidden/>
              </w:rPr>
              <w:fldChar w:fldCharType="begin"/>
            </w:r>
            <w:r w:rsidR="005522D2" w:rsidRPr="004262DC">
              <w:rPr>
                <w:rFonts w:asciiTheme="minorHAnsi" w:hAnsiTheme="minorHAnsi" w:cstheme="minorHAnsi"/>
                <w:noProof/>
                <w:webHidden/>
              </w:rPr>
              <w:instrText xml:space="preserve"> PAGEREF _Toc166219622 \h </w:instrText>
            </w:r>
            <w:r w:rsidR="005522D2" w:rsidRPr="004262DC">
              <w:rPr>
                <w:rFonts w:asciiTheme="minorHAnsi" w:hAnsiTheme="minorHAnsi" w:cstheme="minorHAnsi"/>
                <w:noProof/>
                <w:webHidden/>
              </w:rPr>
            </w:r>
            <w:r w:rsidR="005522D2" w:rsidRPr="004262DC">
              <w:rPr>
                <w:rFonts w:asciiTheme="minorHAnsi" w:hAnsiTheme="minorHAnsi" w:cstheme="minorHAnsi"/>
                <w:noProof/>
                <w:webHidden/>
              </w:rPr>
              <w:fldChar w:fldCharType="separate"/>
            </w:r>
            <w:r>
              <w:rPr>
                <w:rFonts w:asciiTheme="minorHAnsi" w:hAnsiTheme="minorHAnsi" w:cstheme="minorHAnsi"/>
                <w:noProof/>
                <w:webHidden/>
              </w:rPr>
              <w:t>24</w:t>
            </w:r>
            <w:r w:rsidR="005522D2" w:rsidRPr="004262DC">
              <w:rPr>
                <w:rFonts w:asciiTheme="minorHAnsi" w:hAnsiTheme="minorHAnsi" w:cstheme="minorHAnsi"/>
                <w:noProof/>
                <w:webHidden/>
              </w:rPr>
              <w:fldChar w:fldCharType="end"/>
            </w:r>
          </w:hyperlink>
        </w:p>
        <w:p w14:paraId="65A520DB" w14:textId="1660D033" w:rsidR="004C6E37" w:rsidRPr="004262DC" w:rsidRDefault="008870AA" w:rsidP="004C6E37">
          <w:pPr>
            <w:tabs>
              <w:tab w:val="right" w:pos="9025"/>
            </w:tabs>
            <w:spacing w:line="319" w:lineRule="auto"/>
            <w:rPr>
              <w:rFonts w:asciiTheme="minorHAnsi" w:hAnsiTheme="minorHAnsi" w:cstheme="minorHAnsi"/>
            </w:rPr>
          </w:pPr>
          <w:r w:rsidRPr="004262DC">
            <w:rPr>
              <w:rFonts w:asciiTheme="minorHAnsi" w:hAnsiTheme="minorHAnsi" w:cstheme="minorHAnsi"/>
            </w:rPr>
            <w:fldChar w:fldCharType="end"/>
          </w:r>
        </w:p>
      </w:sdtContent>
    </w:sdt>
    <w:bookmarkEnd w:id="7" w:displacedByCustomXml="prev"/>
    <w:p w14:paraId="51B6DA9B" w14:textId="77777777" w:rsidR="00857B2A" w:rsidRPr="004262DC" w:rsidRDefault="00857B2A" w:rsidP="004C6E37">
      <w:pPr>
        <w:tabs>
          <w:tab w:val="right" w:pos="9025"/>
        </w:tabs>
        <w:spacing w:line="319" w:lineRule="auto"/>
        <w:rPr>
          <w:rFonts w:asciiTheme="minorHAnsi" w:hAnsiTheme="minorHAnsi" w:cstheme="minorHAnsi"/>
          <w:b/>
          <w:bCs/>
        </w:rPr>
      </w:pPr>
    </w:p>
    <w:p w14:paraId="462986B3" w14:textId="210F21D2" w:rsidR="004471EA" w:rsidRPr="004262DC" w:rsidRDefault="004471EA" w:rsidP="004C6E37">
      <w:pPr>
        <w:tabs>
          <w:tab w:val="right" w:pos="9025"/>
        </w:tabs>
        <w:spacing w:line="319" w:lineRule="auto"/>
        <w:rPr>
          <w:rFonts w:asciiTheme="minorHAnsi" w:hAnsiTheme="minorHAnsi" w:cstheme="minorHAnsi"/>
          <w:b/>
          <w:bCs/>
        </w:rPr>
      </w:pPr>
    </w:p>
    <w:p w14:paraId="5C913A4C" w14:textId="4DBC699E" w:rsidR="00513E17" w:rsidRPr="004262DC" w:rsidRDefault="00513E17" w:rsidP="004C6E37">
      <w:pPr>
        <w:tabs>
          <w:tab w:val="right" w:pos="9025"/>
        </w:tabs>
        <w:spacing w:line="319" w:lineRule="auto"/>
        <w:rPr>
          <w:rFonts w:asciiTheme="minorHAnsi" w:hAnsiTheme="minorHAnsi" w:cstheme="minorHAnsi"/>
          <w:b/>
          <w:bCs/>
        </w:rPr>
      </w:pPr>
    </w:p>
    <w:p w14:paraId="502CB89A" w14:textId="5EB2BC7E" w:rsidR="00513E17" w:rsidRPr="004262DC" w:rsidRDefault="00513E17" w:rsidP="004C6E37">
      <w:pPr>
        <w:tabs>
          <w:tab w:val="right" w:pos="9025"/>
        </w:tabs>
        <w:spacing w:line="319" w:lineRule="auto"/>
        <w:rPr>
          <w:rFonts w:asciiTheme="minorHAnsi" w:hAnsiTheme="minorHAnsi" w:cstheme="minorHAnsi"/>
          <w:b/>
          <w:bCs/>
        </w:rPr>
      </w:pPr>
    </w:p>
    <w:p w14:paraId="09F611BB" w14:textId="4012F240" w:rsidR="00513E17" w:rsidRPr="004262DC" w:rsidRDefault="00513E17" w:rsidP="004C6E37">
      <w:pPr>
        <w:tabs>
          <w:tab w:val="right" w:pos="9025"/>
        </w:tabs>
        <w:spacing w:line="319" w:lineRule="auto"/>
        <w:rPr>
          <w:rFonts w:asciiTheme="minorHAnsi" w:hAnsiTheme="minorHAnsi" w:cstheme="minorHAnsi"/>
          <w:b/>
          <w:bCs/>
        </w:rPr>
      </w:pPr>
    </w:p>
    <w:p w14:paraId="584E76C3" w14:textId="77777777" w:rsidR="00B75994" w:rsidRPr="004262DC" w:rsidRDefault="00B75994" w:rsidP="004C6E37">
      <w:pPr>
        <w:tabs>
          <w:tab w:val="right" w:pos="9025"/>
        </w:tabs>
        <w:spacing w:line="319" w:lineRule="auto"/>
        <w:rPr>
          <w:rFonts w:asciiTheme="minorHAnsi" w:hAnsiTheme="minorHAnsi" w:cstheme="minorHAnsi"/>
          <w:b/>
          <w:bCs/>
        </w:rPr>
      </w:pPr>
    </w:p>
    <w:p w14:paraId="1282CC7D" w14:textId="77777777" w:rsidR="004471EA" w:rsidRPr="004262DC" w:rsidRDefault="004471EA" w:rsidP="004C6E37">
      <w:pPr>
        <w:tabs>
          <w:tab w:val="right" w:pos="9025"/>
        </w:tabs>
        <w:spacing w:line="319" w:lineRule="auto"/>
        <w:rPr>
          <w:rFonts w:asciiTheme="minorHAnsi" w:hAnsiTheme="minorHAnsi" w:cstheme="minorHAnsi"/>
          <w:b/>
          <w:bCs/>
        </w:rPr>
      </w:pPr>
    </w:p>
    <w:p w14:paraId="3FEC35D2" w14:textId="42214C8E" w:rsidR="008870AA" w:rsidRPr="004262DC" w:rsidRDefault="008870AA" w:rsidP="004C6E37">
      <w:pPr>
        <w:tabs>
          <w:tab w:val="right" w:pos="9025"/>
        </w:tabs>
        <w:spacing w:line="319" w:lineRule="auto"/>
        <w:rPr>
          <w:rFonts w:asciiTheme="minorHAnsi" w:hAnsiTheme="minorHAnsi" w:cstheme="minorHAnsi"/>
        </w:rPr>
      </w:pPr>
      <w:r w:rsidRPr="004262DC">
        <w:rPr>
          <w:rFonts w:asciiTheme="minorHAnsi" w:hAnsiTheme="minorHAnsi" w:cstheme="minorHAnsi"/>
          <w:b/>
          <w:bCs/>
        </w:rPr>
        <w:t>I. Nazwa oraz adres Zamawiającego</w:t>
      </w:r>
    </w:p>
    <w:p w14:paraId="63D99274" w14:textId="77777777" w:rsidR="008870AA" w:rsidRPr="004262DC" w:rsidRDefault="008870AA" w:rsidP="008870AA">
      <w:p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 xml:space="preserve">Strona Zamawiająca: </w:t>
      </w:r>
      <w:r w:rsidRPr="004262DC">
        <w:rPr>
          <w:rFonts w:asciiTheme="minorHAnsi" w:eastAsia="Times New Roman" w:hAnsiTheme="minorHAnsi" w:cstheme="minorHAnsi"/>
        </w:rPr>
        <w:tab/>
      </w:r>
      <w:r w:rsidRPr="004262DC">
        <w:rPr>
          <w:rFonts w:asciiTheme="minorHAnsi" w:eastAsia="Times New Roman" w:hAnsiTheme="minorHAnsi" w:cstheme="minorHAnsi"/>
        </w:rPr>
        <w:tab/>
        <w:t>Gmina Dopiewo</w:t>
      </w:r>
    </w:p>
    <w:p w14:paraId="2CD44BD3" w14:textId="77777777" w:rsidR="008870AA" w:rsidRPr="004262DC" w:rsidRDefault="008870AA" w:rsidP="008870AA">
      <w:pPr>
        <w:spacing w:line="319" w:lineRule="auto"/>
        <w:ind w:left="2880" w:hanging="2880"/>
        <w:jc w:val="both"/>
        <w:rPr>
          <w:rFonts w:asciiTheme="minorHAnsi" w:eastAsia="Times New Roman" w:hAnsiTheme="minorHAnsi" w:cstheme="minorHAnsi"/>
        </w:rPr>
      </w:pPr>
      <w:r w:rsidRPr="004262DC">
        <w:rPr>
          <w:rFonts w:asciiTheme="minorHAnsi" w:eastAsia="Times New Roman" w:hAnsiTheme="minorHAnsi" w:cstheme="minorHAnsi"/>
        </w:rPr>
        <w:t xml:space="preserve">Adres siedziby: </w:t>
      </w:r>
      <w:r w:rsidRPr="004262DC">
        <w:rPr>
          <w:rFonts w:asciiTheme="minorHAnsi" w:eastAsia="Times New Roman" w:hAnsiTheme="minorHAnsi" w:cstheme="minorHAnsi"/>
        </w:rPr>
        <w:tab/>
        <w:t>ul. Leśna 1c, 62-070 Dopiewo, pow. poznański, woj. wielkopolskie</w:t>
      </w:r>
    </w:p>
    <w:p w14:paraId="676DB5C4" w14:textId="77777777" w:rsidR="008870AA" w:rsidRPr="004262DC" w:rsidRDefault="008870AA" w:rsidP="008870AA">
      <w:p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 xml:space="preserve">REGON: </w:t>
      </w:r>
      <w:r w:rsidRPr="004262DC">
        <w:rPr>
          <w:rFonts w:asciiTheme="minorHAnsi" w:eastAsia="Times New Roman" w:hAnsiTheme="minorHAnsi" w:cstheme="minorHAnsi"/>
        </w:rPr>
        <w:tab/>
      </w:r>
      <w:r w:rsidRPr="004262DC">
        <w:rPr>
          <w:rFonts w:asciiTheme="minorHAnsi" w:eastAsia="Times New Roman" w:hAnsiTheme="minorHAnsi" w:cstheme="minorHAnsi"/>
        </w:rPr>
        <w:tab/>
      </w:r>
      <w:r w:rsidRPr="004262DC">
        <w:rPr>
          <w:rFonts w:asciiTheme="minorHAnsi" w:eastAsia="Times New Roman" w:hAnsiTheme="minorHAnsi" w:cstheme="minorHAnsi"/>
        </w:rPr>
        <w:tab/>
        <w:t>631258738</w:t>
      </w:r>
    </w:p>
    <w:p w14:paraId="76E3116B" w14:textId="77777777" w:rsidR="008870AA" w:rsidRPr="004262DC" w:rsidRDefault="008870AA" w:rsidP="008870AA">
      <w:p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NIP:</w:t>
      </w:r>
      <w:r w:rsidRPr="004262DC">
        <w:rPr>
          <w:rFonts w:asciiTheme="minorHAnsi" w:eastAsia="Times New Roman" w:hAnsiTheme="minorHAnsi" w:cstheme="minorHAnsi"/>
        </w:rPr>
        <w:tab/>
      </w:r>
      <w:r w:rsidRPr="004262DC">
        <w:rPr>
          <w:rFonts w:asciiTheme="minorHAnsi" w:eastAsia="Times New Roman" w:hAnsiTheme="minorHAnsi" w:cstheme="minorHAnsi"/>
        </w:rPr>
        <w:tab/>
      </w:r>
      <w:r w:rsidRPr="004262DC">
        <w:rPr>
          <w:rFonts w:asciiTheme="minorHAnsi" w:eastAsia="Times New Roman" w:hAnsiTheme="minorHAnsi" w:cstheme="minorHAnsi"/>
        </w:rPr>
        <w:tab/>
      </w:r>
      <w:r w:rsidRPr="004262DC">
        <w:rPr>
          <w:rFonts w:asciiTheme="minorHAnsi" w:eastAsia="Times New Roman" w:hAnsiTheme="minorHAnsi" w:cstheme="minorHAnsi"/>
        </w:rPr>
        <w:tab/>
        <w:t>7773133416</w:t>
      </w:r>
    </w:p>
    <w:p w14:paraId="00202153" w14:textId="77777777" w:rsidR="008870AA" w:rsidRPr="004262DC" w:rsidRDefault="008870AA" w:rsidP="008870AA">
      <w:p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Telefon:</w:t>
      </w:r>
      <w:r w:rsidRPr="004262DC">
        <w:rPr>
          <w:rFonts w:asciiTheme="minorHAnsi" w:eastAsia="Times New Roman" w:hAnsiTheme="minorHAnsi" w:cstheme="minorHAnsi"/>
        </w:rPr>
        <w:tab/>
      </w:r>
      <w:r w:rsidRPr="004262DC">
        <w:rPr>
          <w:rFonts w:asciiTheme="minorHAnsi" w:eastAsia="Times New Roman" w:hAnsiTheme="minorHAnsi" w:cstheme="minorHAnsi"/>
        </w:rPr>
        <w:tab/>
      </w:r>
      <w:r w:rsidRPr="004262DC">
        <w:rPr>
          <w:rFonts w:asciiTheme="minorHAnsi" w:eastAsia="Times New Roman" w:hAnsiTheme="minorHAnsi" w:cstheme="minorHAnsi"/>
        </w:rPr>
        <w:tab/>
        <w:t>61 8148 331</w:t>
      </w:r>
    </w:p>
    <w:p w14:paraId="6BAB0C8C" w14:textId="77777777" w:rsidR="008870AA" w:rsidRPr="004262DC" w:rsidRDefault="008870AA" w:rsidP="008870AA">
      <w:p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 xml:space="preserve">Faks:  </w:t>
      </w:r>
      <w:r w:rsidRPr="004262DC">
        <w:rPr>
          <w:rFonts w:asciiTheme="minorHAnsi" w:eastAsia="Times New Roman" w:hAnsiTheme="minorHAnsi" w:cstheme="minorHAnsi"/>
        </w:rPr>
        <w:tab/>
      </w:r>
      <w:r w:rsidRPr="004262DC">
        <w:rPr>
          <w:rFonts w:asciiTheme="minorHAnsi" w:eastAsia="Times New Roman" w:hAnsiTheme="minorHAnsi" w:cstheme="minorHAnsi"/>
        </w:rPr>
        <w:tab/>
      </w:r>
      <w:r w:rsidRPr="004262DC">
        <w:rPr>
          <w:rFonts w:asciiTheme="minorHAnsi" w:eastAsia="Times New Roman" w:hAnsiTheme="minorHAnsi" w:cstheme="minorHAnsi"/>
        </w:rPr>
        <w:tab/>
      </w:r>
      <w:r w:rsidRPr="004262DC">
        <w:rPr>
          <w:rFonts w:asciiTheme="minorHAnsi" w:eastAsia="Times New Roman" w:hAnsiTheme="minorHAnsi" w:cstheme="minorHAnsi"/>
        </w:rPr>
        <w:tab/>
        <w:t>61 8148 092</w:t>
      </w:r>
    </w:p>
    <w:p w14:paraId="1C0D34D3" w14:textId="77777777" w:rsidR="008870AA" w:rsidRPr="004262DC" w:rsidRDefault="008870AA" w:rsidP="008870AA">
      <w:pPr>
        <w:spacing w:line="319" w:lineRule="auto"/>
        <w:jc w:val="both"/>
        <w:rPr>
          <w:rFonts w:asciiTheme="minorHAnsi" w:hAnsiTheme="minorHAnsi" w:cstheme="minorHAnsi"/>
        </w:rPr>
      </w:pPr>
      <w:r w:rsidRPr="004262DC">
        <w:rPr>
          <w:rFonts w:asciiTheme="minorHAnsi" w:eastAsia="Times New Roman" w:hAnsiTheme="minorHAnsi" w:cstheme="minorHAnsi"/>
        </w:rPr>
        <w:t>Adres strony prowadzonego postępowania:</w:t>
      </w:r>
      <w:r w:rsidRPr="004262DC">
        <w:rPr>
          <w:rFonts w:asciiTheme="minorHAnsi" w:hAnsiTheme="minorHAnsi" w:cstheme="minorHAnsi"/>
        </w:rPr>
        <w:t xml:space="preserve"> </w:t>
      </w:r>
      <w:bookmarkStart w:id="8" w:name="_Hlk63156686"/>
      <w:r w:rsidRPr="004262DC">
        <w:rPr>
          <w:rFonts w:asciiTheme="minorHAnsi" w:hAnsiTheme="minorHAnsi" w:cstheme="minorHAnsi"/>
        </w:rPr>
        <w:fldChar w:fldCharType="begin"/>
      </w:r>
      <w:r w:rsidRPr="004262DC">
        <w:rPr>
          <w:rFonts w:asciiTheme="minorHAnsi" w:hAnsiTheme="minorHAnsi" w:cstheme="minorHAnsi"/>
        </w:rPr>
        <w:instrText xml:space="preserve"> HYPERLINK "https://platformazakupowa.pl/pn/dopiewo" </w:instrText>
      </w:r>
      <w:r w:rsidRPr="004262DC">
        <w:rPr>
          <w:rFonts w:asciiTheme="minorHAnsi" w:hAnsiTheme="minorHAnsi" w:cstheme="minorHAnsi"/>
        </w:rPr>
      </w:r>
      <w:r w:rsidRPr="004262DC">
        <w:rPr>
          <w:rFonts w:asciiTheme="minorHAnsi" w:hAnsiTheme="minorHAnsi" w:cstheme="minorHAnsi"/>
        </w:rPr>
        <w:fldChar w:fldCharType="separate"/>
      </w:r>
      <w:r w:rsidRPr="004262DC">
        <w:rPr>
          <w:rStyle w:val="Hipercze"/>
          <w:rFonts w:asciiTheme="minorHAnsi" w:hAnsiTheme="minorHAnsi" w:cstheme="minorHAnsi"/>
        </w:rPr>
        <w:t>https://platformazakupowa.pl/pn/dopiewo</w:t>
      </w:r>
      <w:r w:rsidRPr="004262DC">
        <w:rPr>
          <w:rFonts w:asciiTheme="minorHAnsi" w:hAnsiTheme="minorHAnsi" w:cstheme="minorHAnsi"/>
        </w:rPr>
        <w:fldChar w:fldCharType="end"/>
      </w:r>
    </w:p>
    <w:bookmarkEnd w:id="8"/>
    <w:p w14:paraId="41B03BF9" w14:textId="77777777" w:rsidR="008870AA" w:rsidRPr="004262DC" w:rsidRDefault="008870AA" w:rsidP="008870AA">
      <w:pPr>
        <w:spacing w:line="319" w:lineRule="auto"/>
        <w:jc w:val="both"/>
        <w:rPr>
          <w:rFonts w:asciiTheme="minorHAnsi" w:hAnsiTheme="minorHAnsi" w:cstheme="minorHAnsi"/>
        </w:rPr>
      </w:pPr>
      <w:r w:rsidRPr="004262DC">
        <w:rPr>
          <w:rFonts w:asciiTheme="minorHAnsi" w:hAnsiTheme="minorHAnsi" w:cstheme="minorHAnsi"/>
        </w:rPr>
        <w:t xml:space="preserve">Adres strony internetowej Zamawiającego: </w:t>
      </w:r>
      <w:hyperlink r:id="rId8" w:history="1">
        <w:r w:rsidRPr="004262DC">
          <w:rPr>
            <w:rStyle w:val="Hipercze"/>
            <w:rFonts w:asciiTheme="minorHAnsi" w:hAnsiTheme="minorHAnsi" w:cstheme="minorHAnsi"/>
          </w:rPr>
          <w:t>https://bip.dopiewo.pl/</w:t>
        </w:r>
      </w:hyperlink>
    </w:p>
    <w:p w14:paraId="20F99793" w14:textId="61580ED2" w:rsidR="008870AA" w:rsidRPr="004262DC" w:rsidRDefault="008870AA" w:rsidP="008870AA">
      <w:pPr>
        <w:spacing w:line="319" w:lineRule="auto"/>
        <w:jc w:val="both"/>
        <w:rPr>
          <w:rFonts w:asciiTheme="minorHAnsi" w:eastAsia="Times New Roman" w:hAnsiTheme="minorHAnsi" w:cstheme="minorHAnsi"/>
          <w:bCs/>
        </w:rPr>
      </w:pPr>
      <w:r w:rsidRPr="004262DC">
        <w:rPr>
          <w:rFonts w:asciiTheme="minorHAnsi" w:eastAsia="Times New Roman" w:hAnsiTheme="minorHAnsi" w:cstheme="minorHAnsi"/>
        </w:rPr>
        <w:t>Adres poczty elektronicznej:</w:t>
      </w:r>
      <w:r w:rsidRPr="004262DC">
        <w:rPr>
          <w:rFonts w:asciiTheme="minorHAnsi" w:eastAsia="Times New Roman" w:hAnsiTheme="minorHAnsi" w:cstheme="minorHAnsi"/>
          <w:b/>
        </w:rPr>
        <w:t xml:space="preserve"> </w:t>
      </w:r>
      <w:hyperlink r:id="rId9" w:history="1">
        <w:r w:rsidR="00EA1570" w:rsidRPr="004262DC">
          <w:rPr>
            <w:rStyle w:val="Hipercze"/>
            <w:rFonts w:asciiTheme="minorHAnsi" w:eastAsia="Times New Roman" w:hAnsiTheme="minorHAnsi" w:cstheme="minorHAnsi"/>
            <w:bCs/>
          </w:rPr>
          <w:t>agnieszka.lewandowska@dopiewo.pl</w:t>
        </w:r>
      </w:hyperlink>
    </w:p>
    <w:p w14:paraId="245CE65E" w14:textId="77777777" w:rsidR="00296A44" w:rsidRPr="004262DC" w:rsidRDefault="008870AA" w:rsidP="008870AA">
      <w:p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 xml:space="preserve">Osoba upoważnioną do kontaktu z wykonawcami: </w:t>
      </w:r>
    </w:p>
    <w:p w14:paraId="2238AD42" w14:textId="1D58A727" w:rsidR="008870AA" w:rsidRPr="004262DC" w:rsidRDefault="00991412" w:rsidP="008870AA">
      <w:pPr>
        <w:spacing w:line="319" w:lineRule="auto"/>
        <w:jc w:val="both"/>
        <w:rPr>
          <w:rFonts w:asciiTheme="minorHAnsi" w:eastAsia="Times New Roman" w:hAnsiTheme="minorHAnsi" w:cstheme="minorHAnsi"/>
          <w:b/>
          <w:u w:val="single"/>
        </w:rPr>
      </w:pPr>
      <w:r w:rsidRPr="004262DC">
        <w:rPr>
          <w:rFonts w:asciiTheme="minorHAnsi" w:eastAsia="Times New Roman" w:hAnsiTheme="minorHAnsi" w:cstheme="minorHAnsi"/>
        </w:rPr>
        <w:t>pod</w:t>
      </w:r>
      <w:r w:rsidR="008870AA" w:rsidRPr="004262DC">
        <w:rPr>
          <w:rFonts w:asciiTheme="minorHAnsi" w:eastAsia="Times New Roman" w:hAnsiTheme="minorHAnsi" w:cstheme="minorHAnsi"/>
        </w:rPr>
        <w:t xml:space="preserve">inspektor ds. zamówień publicznych – </w:t>
      </w:r>
      <w:r w:rsidRPr="004262DC">
        <w:rPr>
          <w:rFonts w:asciiTheme="minorHAnsi" w:eastAsia="Times New Roman" w:hAnsiTheme="minorHAnsi" w:cstheme="minorHAnsi"/>
        </w:rPr>
        <w:t>Agnieszka Lewandowska</w:t>
      </w:r>
      <w:r w:rsidR="008870AA" w:rsidRPr="004262DC">
        <w:rPr>
          <w:rFonts w:asciiTheme="minorHAnsi" w:eastAsia="Times New Roman" w:hAnsiTheme="minorHAnsi" w:cstheme="minorHAnsi"/>
        </w:rPr>
        <w:t>,</w:t>
      </w:r>
      <w:r w:rsidR="00296A44" w:rsidRPr="004262DC">
        <w:rPr>
          <w:rFonts w:asciiTheme="minorHAnsi" w:eastAsia="Times New Roman" w:hAnsiTheme="minorHAnsi" w:cstheme="minorHAnsi"/>
        </w:rPr>
        <w:t xml:space="preserve">  </w:t>
      </w:r>
      <w:r w:rsidR="008870AA" w:rsidRPr="004262DC">
        <w:rPr>
          <w:rFonts w:asciiTheme="minorHAnsi" w:eastAsia="Times New Roman" w:hAnsiTheme="minorHAnsi" w:cstheme="minorHAnsi"/>
        </w:rPr>
        <w:t>tel. 61 8906 3</w:t>
      </w:r>
      <w:r w:rsidRPr="004262DC">
        <w:rPr>
          <w:rFonts w:asciiTheme="minorHAnsi" w:eastAsia="Times New Roman" w:hAnsiTheme="minorHAnsi" w:cstheme="minorHAnsi"/>
        </w:rPr>
        <w:t>57</w:t>
      </w:r>
      <w:r w:rsidR="00296A44" w:rsidRPr="004262DC">
        <w:rPr>
          <w:rFonts w:asciiTheme="minorHAnsi" w:eastAsia="Times New Roman" w:hAnsiTheme="minorHAnsi" w:cstheme="minorHAnsi"/>
        </w:rPr>
        <w:t>.</w:t>
      </w:r>
    </w:p>
    <w:p w14:paraId="735B820F" w14:textId="77777777" w:rsidR="008870AA" w:rsidRPr="004262DC" w:rsidRDefault="008870AA" w:rsidP="008870AA">
      <w:pPr>
        <w:spacing w:line="319" w:lineRule="auto"/>
        <w:jc w:val="both"/>
        <w:rPr>
          <w:rFonts w:asciiTheme="minorHAnsi" w:hAnsiTheme="minorHAnsi" w:cstheme="minorHAnsi"/>
          <w:b/>
          <w:u w:val="single"/>
        </w:rPr>
      </w:pPr>
      <w:r w:rsidRPr="004262DC">
        <w:rPr>
          <w:rFonts w:asciiTheme="minorHAnsi" w:hAnsiTheme="minorHAnsi" w:cstheme="minorHAnsi"/>
          <w:b/>
          <w:u w:val="single"/>
        </w:rPr>
        <w:t xml:space="preserve">Uwaga! </w:t>
      </w:r>
      <w:r w:rsidRPr="004262DC">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262DC">
        <w:rPr>
          <w:rFonts w:asciiTheme="minorHAnsi" w:hAnsiTheme="minorHAnsi" w:cstheme="minorHAnsi"/>
          <w:b/>
          <w:u w:val="single"/>
        </w:rPr>
        <w:t>w rozdziale XIII pkt 3.</w:t>
      </w:r>
    </w:p>
    <w:p w14:paraId="1899656C" w14:textId="77777777" w:rsidR="008870AA" w:rsidRPr="004262DC" w:rsidRDefault="008870AA" w:rsidP="008870AA">
      <w:pPr>
        <w:spacing w:line="319" w:lineRule="auto"/>
        <w:jc w:val="both"/>
        <w:rPr>
          <w:rFonts w:asciiTheme="minorHAnsi" w:eastAsia="Times New Roman" w:hAnsiTheme="minorHAnsi" w:cstheme="minorHAnsi"/>
        </w:rPr>
      </w:pPr>
    </w:p>
    <w:p w14:paraId="4FD4B055" w14:textId="77777777" w:rsidR="008870AA" w:rsidRPr="004262DC" w:rsidRDefault="008870AA" w:rsidP="008870AA">
      <w:p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4262DC" w:rsidRDefault="008870AA" w:rsidP="008870AA">
      <w:pPr>
        <w:spacing w:line="319" w:lineRule="auto"/>
        <w:jc w:val="both"/>
        <w:rPr>
          <w:rFonts w:asciiTheme="minorHAnsi" w:eastAsia="Times New Roman" w:hAnsiTheme="minorHAnsi" w:cstheme="minorHAnsi"/>
        </w:rPr>
      </w:pPr>
    </w:p>
    <w:p w14:paraId="44A5E701" w14:textId="77777777" w:rsidR="008870AA" w:rsidRPr="004262DC" w:rsidRDefault="008870AA" w:rsidP="008870AA">
      <w:p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 xml:space="preserve">Czas pracy urzędu: </w:t>
      </w:r>
    </w:p>
    <w:p w14:paraId="2B9BFB9D" w14:textId="77777777" w:rsidR="008870AA" w:rsidRPr="004262DC" w:rsidRDefault="008870AA">
      <w:pPr>
        <w:numPr>
          <w:ilvl w:val="0"/>
          <w:numId w:val="21"/>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w poniedziałki od 9.00 do 17.00</w:t>
      </w:r>
    </w:p>
    <w:p w14:paraId="1A107F3E" w14:textId="77777777" w:rsidR="008870AA" w:rsidRPr="004262DC" w:rsidRDefault="008870AA">
      <w:pPr>
        <w:numPr>
          <w:ilvl w:val="0"/>
          <w:numId w:val="21"/>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od wtorku do piątku od 7.30 do 15.30</w:t>
      </w:r>
    </w:p>
    <w:p w14:paraId="05EE32C3" w14:textId="77777777" w:rsidR="008870AA" w:rsidRPr="004262DC" w:rsidRDefault="008870AA" w:rsidP="008870AA">
      <w:pPr>
        <w:spacing w:line="319" w:lineRule="auto"/>
        <w:jc w:val="both"/>
        <w:rPr>
          <w:rFonts w:asciiTheme="minorHAnsi" w:eastAsia="Times New Roman" w:hAnsiTheme="minorHAnsi" w:cstheme="minorHAnsi"/>
        </w:rPr>
      </w:pPr>
    </w:p>
    <w:p w14:paraId="1E1E1006" w14:textId="7256EBC9" w:rsidR="008870AA" w:rsidRPr="004262DC" w:rsidRDefault="008870AA" w:rsidP="008870AA">
      <w:pPr>
        <w:spacing w:line="319" w:lineRule="auto"/>
        <w:jc w:val="both"/>
        <w:rPr>
          <w:rStyle w:val="Hipercze"/>
          <w:rFonts w:asciiTheme="minorHAnsi" w:hAnsiTheme="minorHAnsi" w:cstheme="minorHAnsi"/>
        </w:rPr>
      </w:pPr>
      <w:r w:rsidRPr="004262DC">
        <w:rPr>
          <w:rFonts w:asciiTheme="minorHAnsi" w:eastAsia="Times New Roman" w:hAnsiTheme="minorHAnsi" w:cstheme="minorHAnsi"/>
        </w:rPr>
        <w:t>Adres strony internetowej, na której jest prowadzone postępowanie i na której udostępniane będą zmiany</w:t>
      </w:r>
      <w:r w:rsidR="00296A44" w:rsidRPr="004262DC">
        <w:rPr>
          <w:rFonts w:asciiTheme="minorHAnsi" w:eastAsia="Times New Roman" w:hAnsiTheme="minorHAnsi" w:cstheme="minorHAnsi"/>
        </w:rPr>
        <w:t xml:space="preserve">                              </w:t>
      </w:r>
      <w:r w:rsidRPr="004262DC">
        <w:rPr>
          <w:rFonts w:asciiTheme="minorHAnsi" w:eastAsia="Times New Roman" w:hAnsiTheme="minorHAnsi" w:cstheme="minorHAnsi"/>
        </w:rPr>
        <w:t xml:space="preserve"> i wyjaśnienia treści SWZ oraz inne dokumenty zamówienia bezpośrednio związane z niniejszym postępowaniem:</w:t>
      </w:r>
      <w:r w:rsidRPr="004262DC">
        <w:rPr>
          <w:rFonts w:asciiTheme="minorHAnsi" w:hAnsiTheme="minorHAnsi" w:cstheme="minorHAnsi"/>
        </w:rPr>
        <w:t xml:space="preserve"> </w:t>
      </w:r>
      <w:hyperlink r:id="rId10" w:history="1">
        <w:r w:rsidRPr="004262DC">
          <w:rPr>
            <w:rStyle w:val="Hipercze"/>
            <w:rFonts w:asciiTheme="minorHAnsi" w:hAnsiTheme="minorHAnsi" w:cstheme="minorHAnsi"/>
          </w:rPr>
          <w:t>https://platformazakupowa.pl/pn/dopiewo</w:t>
        </w:r>
      </w:hyperlink>
    </w:p>
    <w:p w14:paraId="02597DF7" w14:textId="77777777" w:rsidR="008870AA" w:rsidRPr="004262DC" w:rsidRDefault="008870AA" w:rsidP="008870AA">
      <w:pPr>
        <w:spacing w:line="319" w:lineRule="auto"/>
        <w:jc w:val="both"/>
        <w:rPr>
          <w:rFonts w:asciiTheme="minorHAnsi" w:hAnsiTheme="minorHAnsi" w:cstheme="minorHAnsi"/>
        </w:rPr>
      </w:pPr>
    </w:p>
    <w:p w14:paraId="3E4220A8" w14:textId="71E273EE" w:rsidR="008870AA" w:rsidRPr="004262DC" w:rsidRDefault="008870AA" w:rsidP="008870AA">
      <w:pPr>
        <w:pStyle w:val="Nagwek2"/>
        <w:spacing w:before="0" w:after="0" w:line="319" w:lineRule="auto"/>
        <w:rPr>
          <w:rFonts w:asciiTheme="minorHAnsi" w:hAnsiTheme="minorHAnsi" w:cstheme="minorHAnsi"/>
          <w:b/>
          <w:bCs/>
          <w:sz w:val="22"/>
          <w:szCs w:val="22"/>
        </w:rPr>
      </w:pPr>
      <w:bookmarkStart w:id="9" w:name="_Toc166219600"/>
      <w:r w:rsidRPr="004262DC">
        <w:rPr>
          <w:rFonts w:asciiTheme="minorHAnsi" w:hAnsiTheme="minorHAnsi" w:cstheme="minorHAnsi"/>
          <w:b/>
          <w:bCs/>
          <w:sz w:val="22"/>
          <w:szCs w:val="22"/>
        </w:rPr>
        <w:t>II. Ochrona danych osobowych</w:t>
      </w:r>
      <w:bookmarkEnd w:id="9"/>
    </w:p>
    <w:p w14:paraId="7CAFB248" w14:textId="77777777" w:rsidR="00047970" w:rsidRPr="004262DC" w:rsidRDefault="00047970" w:rsidP="00047970">
      <w:pPr>
        <w:pStyle w:val="NormalnyWeb"/>
        <w:spacing w:line="319" w:lineRule="auto"/>
        <w:jc w:val="both"/>
        <w:rPr>
          <w:rFonts w:asciiTheme="minorHAnsi" w:eastAsiaTheme="minorHAnsi" w:hAnsiTheme="minorHAnsi" w:cstheme="minorHAnsi"/>
          <w:sz w:val="22"/>
          <w:szCs w:val="22"/>
          <w:lang w:val="pl-PL"/>
        </w:rPr>
      </w:pPr>
      <w:r w:rsidRPr="004262DC">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4262DC" w:rsidRDefault="00047970">
      <w:pPr>
        <w:numPr>
          <w:ilvl w:val="0"/>
          <w:numId w:val="33"/>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62F877AF" w14:textId="77777777" w:rsidR="00047970" w:rsidRPr="004262DC" w:rsidRDefault="00047970">
      <w:pPr>
        <w:numPr>
          <w:ilvl w:val="0"/>
          <w:numId w:val="33"/>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 xml:space="preserve">Kontakt z Inspektorem Ochrony Danych (IOD) Administratora jest możliwy za pomocą adresu e-mail: </w:t>
      </w:r>
      <w:hyperlink r:id="rId11" w:history="1">
        <w:r w:rsidRPr="004262DC">
          <w:rPr>
            <w:rStyle w:val="Hipercze"/>
            <w:rFonts w:asciiTheme="minorHAnsi" w:eastAsia="Times New Roman" w:hAnsiTheme="minorHAnsi" w:cstheme="minorHAnsi"/>
          </w:rPr>
          <w:t>iod@dopiewo.pl</w:t>
        </w:r>
      </w:hyperlink>
      <w:r w:rsidRPr="004262DC">
        <w:rPr>
          <w:rFonts w:asciiTheme="minorHAnsi" w:eastAsia="Times New Roman" w:hAnsiTheme="minorHAnsi" w:cstheme="minorHAnsi"/>
        </w:rPr>
        <w:t>.</w:t>
      </w:r>
    </w:p>
    <w:p w14:paraId="71146796" w14:textId="77777777" w:rsidR="00047970" w:rsidRPr="004262DC" w:rsidRDefault="00047970">
      <w:pPr>
        <w:numPr>
          <w:ilvl w:val="0"/>
          <w:numId w:val="33"/>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Pani/Pana dane osobowe przetwarzane będą na podstawie art. 6 ust. 1 lit. c RODO w celu związanym z postępowaniem o udzielenie zamówienia publicznego.</w:t>
      </w:r>
    </w:p>
    <w:p w14:paraId="36D6DEBA" w14:textId="59EF3040" w:rsidR="00047970" w:rsidRPr="004262DC" w:rsidRDefault="00047970">
      <w:pPr>
        <w:numPr>
          <w:ilvl w:val="0"/>
          <w:numId w:val="33"/>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Odbiorcami Pani/Pana danych osobowych będą osoby lub podmioty, którym udostępniona zostanie dokumentacja postępowania w oparciu</w:t>
      </w:r>
      <w:r w:rsidR="002F49F2" w:rsidRPr="004262DC">
        <w:rPr>
          <w:rFonts w:asciiTheme="minorHAnsi" w:eastAsia="Times New Roman" w:hAnsiTheme="minorHAnsi" w:cstheme="minorHAnsi"/>
        </w:rPr>
        <w:t xml:space="preserve"> o</w:t>
      </w:r>
      <w:r w:rsidRPr="004262DC">
        <w:rPr>
          <w:rFonts w:asciiTheme="minorHAnsi" w:eastAsia="Times New Roman" w:hAnsiTheme="minorHAnsi" w:cstheme="minorHAnsi"/>
        </w:rPr>
        <w:t xml:space="preserve"> przepisy Ustawy z dnia 11 września 2019 r. - Prawo zamówień publicznych, dalej „ustawa Pzp”.</w:t>
      </w:r>
    </w:p>
    <w:p w14:paraId="6C2B5B83" w14:textId="77777777" w:rsidR="00047970" w:rsidRPr="004262DC" w:rsidRDefault="00047970">
      <w:pPr>
        <w:numPr>
          <w:ilvl w:val="0"/>
          <w:numId w:val="33"/>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62978A" w14:textId="77777777" w:rsidR="00047970" w:rsidRPr="004262DC" w:rsidRDefault="00047970">
      <w:pPr>
        <w:numPr>
          <w:ilvl w:val="0"/>
          <w:numId w:val="33"/>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Pani/Pana dane osobowe nie będą przekazywane odbiorcom w państwach spoza Europejskiego Obszaru Gospodarczego.</w:t>
      </w:r>
    </w:p>
    <w:p w14:paraId="1F5C7927" w14:textId="77777777" w:rsidR="00047970" w:rsidRPr="004262DC" w:rsidRDefault="00047970">
      <w:pPr>
        <w:numPr>
          <w:ilvl w:val="0"/>
          <w:numId w:val="33"/>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Pani/Pana dane osobowe nie będą profilowane i nie nastąpi zautomatyzowane podejmowanie decyzji.</w:t>
      </w:r>
    </w:p>
    <w:p w14:paraId="39A095D9" w14:textId="77777777" w:rsidR="00047970" w:rsidRPr="004262DC" w:rsidRDefault="00047970">
      <w:pPr>
        <w:numPr>
          <w:ilvl w:val="0"/>
          <w:numId w:val="33"/>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77777777" w:rsidR="00047970" w:rsidRPr="004262DC" w:rsidRDefault="00047970">
      <w:pPr>
        <w:numPr>
          <w:ilvl w:val="0"/>
          <w:numId w:val="33"/>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2FC56E7C" w14:textId="77777777" w:rsidR="00047970" w:rsidRPr="004262DC" w:rsidRDefault="00047970">
      <w:pPr>
        <w:numPr>
          <w:ilvl w:val="0"/>
          <w:numId w:val="33"/>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Posiada Pani/Pan:</w:t>
      </w:r>
    </w:p>
    <w:p w14:paraId="442C5035" w14:textId="77777777" w:rsidR="00047970" w:rsidRPr="004262DC" w:rsidRDefault="00047970">
      <w:pPr>
        <w:numPr>
          <w:ilvl w:val="0"/>
          <w:numId w:val="34"/>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na podstawie art. 15 RODO prawo dostępu do danych osobowych Pani/Pana dotyczących;</w:t>
      </w:r>
    </w:p>
    <w:p w14:paraId="730DCDD4" w14:textId="77777777" w:rsidR="00047970" w:rsidRPr="004262DC" w:rsidRDefault="00047970">
      <w:pPr>
        <w:numPr>
          <w:ilvl w:val="0"/>
          <w:numId w:val="34"/>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na podstawie art. 16 RODO prawo do sprostowania Pani/Pana danych osobowych;</w:t>
      </w:r>
    </w:p>
    <w:p w14:paraId="739E3047" w14:textId="77777777" w:rsidR="00047970" w:rsidRPr="004262DC" w:rsidRDefault="00047970">
      <w:pPr>
        <w:numPr>
          <w:ilvl w:val="0"/>
          <w:numId w:val="34"/>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16AF1426" w14:textId="77777777" w:rsidR="00047970" w:rsidRPr="004262DC" w:rsidRDefault="00047970">
      <w:pPr>
        <w:numPr>
          <w:ilvl w:val="0"/>
          <w:numId w:val="34"/>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55A4AF20" w14:textId="77777777" w:rsidR="00047970" w:rsidRPr="004262DC" w:rsidRDefault="00047970">
      <w:pPr>
        <w:numPr>
          <w:ilvl w:val="0"/>
          <w:numId w:val="35"/>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Nie przysługuje Pani/Panu:</w:t>
      </w:r>
    </w:p>
    <w:p w14:paraId="29DF36BE" w14:textId="77777777" w:rsidR="00047970" w:rsidRPr="004262DC" w:rsidRDefault="00047970">
      <w:pPr>
        <w:numPr>
          <w:ilvl w:val="0"/>
          <w:numId w:val="36"/>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w związku z art. 17 ust. 3 lit. b, d lub e RODO prawo do usunięcia danych osobowych;</w:t>
      </w:r>
    </w:p>
    <w:p w14:paraId="7343E1E0" w14:textId="77777777" w:rsidR="00047970" w:rsidRPr="004262DC" w:rsidRDefault="00047970">
      <w:pPr>
        <w:numPr>
          <w:ilvl w:val="0"/>
          <w:numId w:val="36"/>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prawo do przenoszenia danych osobowych, o którym mowa w art. 20 RODO;</w:t>
      </w:r>
    </w:p>
    <w:p w14:paraId="793BAF1A" w14:textId="52A86309" w:rsidR="00047970" w:rsidRPr="004262DC" w:rsidRDefault="00047970">
      <w:pPr>
        <w:numPr>
          <w:ilvl w:val="0"/>
          <w:numId w:val="36"/>
        </w:numPr>
        <w:spacing w:line="319" w:lineRule="auto"/>
        <w:jc w:val="both"/>
        <w:rPr>
          <w:rFonts w:asciiTheme="minorHAnsi" w:eastAsia="Times New Roman" w:hAnsiTheme="minorHAnsi" w:cstheme="minorHAnsi"/>
        </w:rPr>
      </w:pPr>
      <w:r w:rsidRPr="004262DC">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01B9701C" w14:textId="77777777" w:rsidR="00047970" w:rsidRPr="004262DC" w:rsidRDefault="00047970" w:rsidP="00047970">
      <w:pPr>
        <w:rPr>
          <w:rFonts w:asciiTheme="minorHAnsi" w:eastAsia="Times New Roman" w:hAnsiTheme="minorHAnsi" w:cstheme="minorHAnsi"/>
        </w:rPr>
      </w:pPr>
    </w:p>
    <w:p w14:paraId="51282780" w14:textId="67A906D7" w:rsidR="008870AA" w:rsidRPr="004262DC" w:rsidRDefault="008870AA" w:rsidP="008870AA">
      <w:pPr>
        <w:pStyle w:val="Nagwek2"/>
        <w:spacing w:before="0" w:after="0" w:line="319" w:lineRule="auto"/>
        <w:rPr>
          <w:rFonts w:asciiTheme="minorHAnsi" w:hAnsiTheme="minorHAnsi" w:cstheme="minorHAnsi"/>
          <w:b/>
          <w:bCs/>
          <w:sz w:val="22"/>
          <w:szCs w:val="22"/>
        </w:rPr>
      </w:pPr>
      <w:bookmarkStart w:id="10" w:name="_Toc166219601"/>
      <w:r w:rsidRPr="004262DC">
        <w:rPr>
          <w:rFonts w:asciiTheme="minorHAnsi" w:hAnsiTheme="minorHAnsi" w:cstheme="minorHAnsi"/>
          <w:b/>
          <w:bCs/>
          <w:sz w:val="22"/>
          <w:szCs w:val="22"/>
        </w:rPr>
        <w:t>III. Tryb udzielania zamówienia</w:t>
      </w:r>
      <w:bookmarkEnd w:id="10"/>
    </w:p>
    <w:p w14:paraId="0C804912" w14:textId="77777777" w:rsidR="008870AA" w:rsidRPr="004262DC" w:rsidRDefault="008870AA">
      <w:pPr>
        <w:numPr>
          <w:ilvl w:val="0"/>
          <w:numId w:val="18"/>
        </w:numPr>
        <w:spacing w:line="319" w:lineRule="auto"/>
        <w:ind w:left="426"/>
        <w:jc w:val="both"/>
        <w:rPr>
          <w:rFonts w:asciiTheme="minorHAnsi" w:hAnsiTheme="minorHAnsi" w:cstheme="minorHAnsi"/>
        </w:rPr>
      </w:pPr>
      <w:r w:rsidRPr="004262DC">
        <w:rPr>
          <w:rFonts w:asciiTheme="minorHAnsi" w:hAnsiTheme="minorHAnsi" w:cstheme="minorHAnsi"/>
        </w:rPr>
        <w:t xml:space="preserve">Niniejsze postępowanie prowadzone jest w trybie podstawowym o jakim stanowi art. 275 pkt 1 PZP. </w:t>
      </w:r>
    </w:p>
    <w:p w14:paraId="307FFCC6" w14:textId="77777777" w:rsidR="008870AA" w:rsidRPr="004262DC" w:rsidRDefault="008870AA">
      <w:pPr>
        <w:numPr>
          <w:ilvl w:val="0"/>
          <w:numId w:val="18"/>
        </w:numPr>
        <w:spacing w:line="319" w:lineRule="auto"/>
        <w:ind w:left="426"/>
        <w:jc w:val="both"/>
        <w:rPr>
          <w:rFonts w:asciiTheme="minorHAnsi" w:hAnsiTheme="minorHAnsi" w:cstheme="minorHAnsi"/>
        </w:rPr>
      </w:pPr>
      <w:r w:rsidRPr="004262DC">
        <w:rPr>
          <w:rFonts w:asciiTheme="minorHAnsi" w:hAnsiTheme="minorHAnsi" w:cstheme="minorHAnsi"/>
        </w:rPr>
        <w:t xml:space="preserve">Zamawiający nie przewiduje prowadzenia negocjacji. </w:t>
      </w:r>
    </w:p>
    <w:p w14:paraId="39110B7A" w14:textId="715271A8" w:rsidR="008870AA" w:rsidRPr="004262DC" w:rsidRDefault="008870AA">
      <w:pPr>
        <w:numPr>
          <w:ilvl w:val="0"/>
          <w:numId w:val="18"/>
        </w:numPr>
        <w:spacing w:line="319" w:lineRule="auto"/>
        <w:ind w:left="426"/>
        <w:jc w:val="both"/>
        <w:rPr>
          <w:rFonts w:asciiTheme="minorHAnsi" w:hAnsiTheme="minorHAnsi" w:cstheme="minorHAnsi"/>
        </w:rPr>
      </w:pPr>
      <w:r w:rsidRPr="004262DC">
        <w:rPr>
          <w:rFonts w:asciiTheme="minorHAnsi" w:hAnsiTheme="minorHAnsi" w:cstheme="minorHAnsi"/>
        </w:rPr>
        <w:t xml:space="preserve">Szacunkowa wartość przedmiotowego zamówienia nie przekracza progów unijnych o jakich mowa w art. 3 </w:t>
      </w:r>
      <w:r w:rsidR="00ED702C" w:rsidRPr="004262DC">
        <w:rPr>
          <w:rFonts w:asciiTheme="minorHAnsi" w:hAnsiTheme="minorHAnsi" w:cstheme="minorHAnsi"/>
        </w:rPr>
        <w:t xml:space="preserve">ust. 1 pkt. 1 </w:t>
      </w:r>
      <w:r w:rsidRPr="004262DC">
        <w:rPr>
          <w:rFonts w:asciiTheme="minorHAnsi" w:hAnsiTheme="minorHAnsi" w:cstheme="minorHAnsi"/>
        </w:rPr>
        <w:t xml:space="preserve">ustawy PZP.  </w:t>
      </w:r>
    </w:p>
    <w:p w14:paraId="5DF20F1A" w14:textId="77777777" w:rsidR="008870AA" w:rsidRPr="004262DC" w:rsidRDefault="008870AA">
      <w:pPr>
        <w:numPr>
          <w:ilvl w:val="0"/>
          <w:numId w:val="18"/>
        </w:numPr>
        <w:spacing w:line="319" w:lineRule="auto"/>
        <w:ind w:left="426"/>
        <w:jc w:val="both"/>
        <w:rPr>
          <w:rFonts w:asciiTheme="minorHAnsi" w:hAnsiTheme="minorHAnsi" w:cstheme="minorHAnsi"/>
        </w:rPr>
      </w:pPr>
      <w:r w:rsidRPr="004262DC">
        <w:rPr>
          <w:rFonts w:asciiTheme="minorHAnsi" w:hAnsiTheme="minorHAnsi" w:cstheme="minorHAnsi"/>
        </w:rPr>
        <w:t>Zamawiający nie przewiduje aukcji elektronicznej.</w:t>
      </w:r>
    </w:p>
    <w:p w14:paraId="2A3A32BC" w14:textId="77777777" w:rsidR="008870AA" w:rsidRPr="004262DC" w:rsidRDefault="008870AA">
      <w:pPr>
        <w:numPr>
          <w:ilvl w:val="0"/>
          <w:numId w:val="18"/>
        </w:numPr>
        <w:spacing w:line="319" w:lineRule="auto"/>
        <w:ind w:left="426"/>
        <w:jc w:val="both"/>
        <w:rPr>
          <w:rFonts w:asciiTheme="minorHAnsi" w:hAnsiTheme="minorHAnsi" w:cstheme="minorHAnsi"/>
        </w:rPr>
      </w:pPr>
      <w:r w:rsidRPr="004262DC">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4262DC" w:rsidRDefault="008870AA">
      <w:pPr>
        <w:numPr>
          <w:ilvl w:val="0"/>
          <w:numId w:val="18"/>
        </w:numPr>
        <w:spacing w:line="319" w:lineRule="auto"/>
        <w:ind w:left="426"/>
        <w:jc w:val="both"/>
        <w:rPr>
          <w:rFonts w:asciiTheme="minorHAnsi" w:hAnsiTheme="minorHAnsi" w:cstheme="minorHAnsi"/>
        </w:rPr>
      </w:pPr>
      <w:r w:rsidRPr="004262DC">
        <w:rPr>
          <w:rFonts w:asciiTheme="minorHAnsi" w:hAnsiTheme="minorHAnsi" w:cstheme="minorHAnsi"/>
        </w:rPr>
        <w:t>Zamawiający nie prowadzi postępowania w celu zawarcia umowy ramowej.</w:t>
      </w:r>
    </w:p>
    <w:p w14:paraId="7BC36888" w14:textId="5F2E99F1" w:rsidR="008870AA" w:rsidRPr="004262DC" w:rsidRDefault="008870AA">
      <w:pPr>
        <w:numPr>
          <w:ilvl w:val="0"/>
          <w:numId w:val="18"/>
        </w:numPr>
        <w:spacing w:line="319" w:lineRule="auto"/>
        <w:ind w:left="426"/>
        <w:jc w:val="both"/>
        <w:rPr>
          <w:rFonts w:asciiTheme="minorHAnsi" w:hAnsiTheme="minorHAnsi" w:cstheme="minorHAnsi"/>
        </w:rPr>
      </w:pPr>
      <w:r w:rsidRPr="004262DC">
        <w:rPr>
          <w:rFonts w:asciiTheme="minorHAnsi" w:hAnsiTheme="minorHAnsi" w:cstheme="minorHAnsi"/>
        </w:rPr>
        <w:t>Zamawiający nie zastrzega możliwości ubiegania się o udzielenie zamówienia wyłącznie przez Wykonawców, o których mowa w art. 94 PZP</w:t>
      </w:r>
      <w:r w:rsidR="000E59FC" w:rsidRPr="004262DC">
        <w:rPr>
          <w:rFonts w:asciiTheme="minorHAnsi" w:hAnsiTheme="minorHAnsi" w:cstheme="minorHAnsi"/>
        </w:rPr>
        <w:t>.</w:t>
      </w:r>
      <w:r w:rsidRPr="004262DC">
        <w:rPr>
          <w:rFonts w:asciiTheme="minorHAnsi" w:hAnsiTheme="minorHAnsi" w:cstheme="minorHAnsi"/>
        </w:rPr>
        <w:t xml:space="preserve"> </w:t>
      </w:r>
    </w:p>
    <w:p w14:paraId="128E203F" w14:textId="50AD33BC" w:rsidR="008870AA" w:rsidRPr="004262DC" w:rsidRDefault="008870AA">
      <w:pPr>
        <w:numPr>
          <w:ilvl w:val="0"/>
          <w:numId w:val="18"/>
        </w:numPr>
        <w:spacing w:line="319" w:lineRule="auto"/>
        <w:ind w:left="426"/>
        <w:jc w:val="both"/>
        <w:rPr>
          <w:rFonts w:asciiTheme="minorHAnsi" w:hAnsiTheme="minorHAnsi" w:cstheme="minorHAnsi"/>
        </w:rPr>
      </w:pPr>
      <w:r w:rsidRPr="004262DC">
        <w:rPr>
          <w:rFonts w:asciiTheme="minorHAnsi" w:hAnsiTheme="minorHAnsi" w:cstheme="min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w:t>
      </w:r>
      <w:r w:rsidRPr="004262DC">
        <w:rPr>
          <w:rFonts w:asciiTheme="minorHAnsi" w:hAnsiTheme="minorHAnsi" w:cstheme="minorHAnsi"/>
        </w:rPr>
        <w:lastRenderedPageBreak/>
        <w:t>art. 22 § 1 ustawy z dnia 26 czerwca 1974 r. - Kodeks pracy (</w:t>
      </w:r>
      <w:proofErr w:type="spellStart"/>
      <w:r w:rsidR="00CA578B" w:rsidRPr="004262DC">
        <w:rPr>
          <w:rFonts w:asciiTheme="minorHAnsi" w:hAnsiTheme="minorHAnsi" w:cstheme="minorHAnsi"/>
        </w:rPr>
        <w:t>t.j</w:t>
      </w:r>
      <w:proofErr w:type="spellEnd"/>
      <w:r w:rsidR="00CA578B" w:rsidRPr="004262DC">
        <w:rPr>
          <w:rFonts w:asciiTheme="minorHAnsi" w:hAnsiTheme="minorHAnsi" w:cstheme="minorHAnsi"/>
        </w:rPr>
        <w:t xml:space="preserve">. </w:t>
      </w:r>
      <w:r w:rsidRPr="004262DC">
        <w:rPr>
          <w:rFonts w:asciiTheme="minorHAnsi" w:hAnsiTheme="minorHAnsi" w:cstheme="minorHAnsi"/>
        </w:rPr>
        <w:t>Dz. U. z 20</w:t>
      </w:r>
      <w:r w:rsidR="00ED702C" w:rsidRPr="004262DC">
        <w:rPr>
          <w:rFonts w:asciiTheme="minorHAnsi" w:hAnsiTheme="minorHAnsi" w:cstheme="minorHAnsi"/>
        </w:rPr>
        <w:t>2</w:t>
      </w:r>
      <w:r w:rsidR="00CA578B" w:rsidRPr="004262DC">
        <w:rPr>
          <w:rFonts w:asciiTheme="minorHAnsi" w:hAnsiTheme="minorHAnsi" w:cstheme="minorHAnsi"/>
        </w:rPr>
        <w:t>2</w:t>
      </w:r>
      <w:r w:rsidRPr="004262DC">
        <w:rPr>
          <w:rFonts w:asciiTheme="minorHAnsi" w:hAnsiTheme="minorHAnsi" w:cstheme="minorHAnsi"/>
        </w:rPr>
        <w:t xml:space="preserve"> r. poz. </w:t>
      </w:r>
      <w:r w:rsidR="00CA578B" w:rsidRPr="004262DC">
        <w:rPr>
          <w:rFonts w:asciiTheme="minorHAnsi" w:hAnsiTheme="minorHAnsi" w:cstheme="minorHAnsi"/>
        </w:rPr>
        <w:t>1510</w:t>
      </w:r>
      <w:r w:rsidR="00ED702C" w:rsidRPr="004262DC">
        <w:rPr>
          <w:rFonts w:asciiTheme="minorHAnsi" w:hAnsiTheme="minorHAnsi" w:cstheme="minorHAnsi"/>
        </w:rPr>
        <w:t xml:space="preserve"> ze zm.</w:t>
      </w:r>
      <w:r w:rsidRPr="004262DC">
        <w:rPr>
          <w:rFonts w:asciiTheme="minorHAnsi" w:hAnsiTheme="minorHAnsi" w:cstheme="minorHAnsi"/>
        </w:rPr>
        <w:t xml:space="preserve">) obejmują następujące rodzaje czynności: </w:t>
      </w:r>
    </w:p>
    <w:p w14:paraId="7177C7A8" w14:textId="77777777" w:rsidR="008870AA" w:rsidRPr="004262DC" w:rsidRDefault="008870AA">
      <w:pPr>
        <w:numPr>
          <w:ilvl w:val="0"/>
          <w:numId w:val="8"/>
        </w:numPr>
        <w:spacing w:line="319" w:lineRule="auto"/>
        <w:ind w:left="852" w:hanging="418"/>
        <w:jc w:val="both"/>
        <w:rPr>
          <w:rFonts w:asciiTheme="minorHAnsi" w:hAnsiTheme="minorHAnsi" w:cstheme="minorHAnsi"/>
        </w:rPr>
      </w:pPr>
      <w:r w:rsidRPr="004262DC">
        <w:rPr>
          <w:rFonts w:asciiTheme="minorHAnsi" w:hAnsiTheme="minorHAnsi" w:cstheme="minorHAnsi"/>
        </w:rPr>
        <w:t>wszystkie prace fizyczne opisane przedmiarem robót, służące wykonaniu robót budowlanych,</w:t>
      </w:r>
    </w:p>
    <w:p w14:paraId="1B336FC5" w14:textId="77777777" w:rsidR="008870AA" w:rsidRPr="004262DC" w:rsidRDefault="008870AA">
      <w:pPr>
        <w:numPr>
          <w:ilvl w:val="0"/>
          <w:numId w:val="8"/>
        </w:numPr>
        <w:spacing w:line="319" w:lineRule="auto"/>
        <w:ind w:left="852" w:hanging="418"/>
        <w:jc w:val="both"/>
        <w:rPr>
          <w:rFonts w:asciiTheme="minorHAnsi" w:hAnsiTheme="minorHAnsi" w:cstheme="minorHAnsi"/>
        </w:rPr>
      </w:pPr>
      <w:r w:rsidRPr="004262DC">
        <w:rPr>
          <w:rFonts w:asciiTheme="minorHAnsi" w:hAnsiTheme="minorHAnsi" w:cstheme="minorHAnsi"/>
        </w:rPr>
        <w:t>czynności wykonywane przez pracowników niższego szczebla technicznego i organizacyjnego procesu budowlanego.</w:t>
      </w:r>
    </w:p>
    <w:p w14:paraId="57CC12DB" w14:textId="517EE307" w:rsidR="00F208F9" w:rsidRPr="004262DC" w:rsidRDefault="008870AA" w:rsidP="00F208F9">
      <w:pPr>
        <w:pStyle w:val="Default"/>
        <w:ind w:left="284"/>
        <w:jc w:val="both"/>
        <w:rPr>
          <w:rFonts w:asciiTheme="minorHAnsi" w:hAnsiTheme="minorHAnsi" w:cstheme="minorHAnsi"/>
          <w:sz w:val="22"/>
          <w:szCs w:val="22"/>
        </w:rPr>
      </w:pPr>
      <w:r w:rsidRPr="004262DC">
        <w:rPr>
          <w:rFonts w:asciiTheme="minorHAnsi" w:eastAsia="Times New Roman" w:hAnsiTheme="minorHAnsi" w:cstheme="minorHAnsi"/>
          <w:sz w:val="22"/>
          <w:szCs w:val="22"/>
        </w:rPr>
        <w:t>Obowiązek, o którym mowa w zdaniu poprzednim nie dotyczy osób pełniących samodzielne funkcje techniczne w budownictwie w rozumieniu ustawy z dnia 7 lipca 1994r. Prawo budowlane</w:t>
      </w:r>
      <w:r w:rsidR="00F208F9" w:rsidRPr="004262DC">
        <w:rPr>
          <w:rFonts w:asciiTheme="minorHAnsi" w:eastAsia="Times New Roman" w:hAnsiTheme="minorHAnsi" w:cstheme="minorHAnsi"/>
          <w:sz w:val="22"/>
          <w:szCs w:val="22"/>
        </w:rPr>
        <w:t xml:space="preserve"> oraz</w:t>
      </w:r>
      <w:r w:rsidR="00F208F9" w:rsidRPr="004262DC">
        <w:rPr>
          <w:rFonts w:asciiTheme="minorHAnsi" w:hAnsiTheme="minorHAnsi" w:cstheme="minorHAnsi"/>
          <w:sz w:val="22"/>
          <w:szCs w:val="22"/>
        </w:rPr>
        <w:t xml:space="preserve"> osób, które będą uczestniczyć w realizacji przedmiotu zamówienia jako przedsiębiorcy prowadzący jednoosobową działalność gospodarczą. </w:t>
      </w:r>
    </w:p>
    <w:p w14:paraId="1F53963C" w14:textId="4AFC4428" w:rsidR="008870AA" w:rsidRPr="004262DC" w:rsidRDefault="008870AA" w:rsidP="008870AA">
      <w:pPr>
        <w:tabs>
          <w:tab w:val="left" w:pos="1440"/>
        </w:tabs>
        <w:suppressAutoHyphens/>
        <w:spacing w:line="319" w:lineRule="auto"/>
        <w:ind w:left="426"/>
        <w:contextualSpacing/>
        <w:jc w:val="both"/>
        <w:rPr>
          <w:rFonts w:asciiTheme="minorHAnsi" w:eastAsia="Times New Roman" w:hAnsiTheme="minorHAnsi" w:cstheme="minorHAnsi"/>
          <w:i/>
        </w:rPr>
      </w:pPr>
    </w:p>
    <w:p w14:paraId="64B74214" w14:textId="531F92DC" w:rsidR="008870AA" w:rsidRPr="004262DC" w:rsidRDefault="008870AA">
      <w:pPr>
        <w:numPr>
          <w:ilvl w:val="0"/>
          <w:numId w:val="18"/>
        </w:numPr>
        <w:spacing w:line="319" w:lineRule="auto"/>
        <w:ind w:left="426"/>
        <w:jc w:val="both"/>
        <w:rPr>
          <w:rFonts w:asciiTheme="minorHAnsi" w:hAnsiTheme="minorHAnsi" w:cstheme="minorHAnsi"/>
        </w:rPr>
      </w:pPr>
      <w:r w:rsidRPr="004262DC">
        <w:rPr>
          <w:rFonts w:asciiTheme="minorHAnsi" w:hAnsiTheme="minorHAnsi" w:cstheme="minorHAnsi"/>
        </w:rPr>
        <w:t>Szczegółowe wymagania dotyczące realizacji oraz egzekwowania wymogu zatrudnienia na podstawie stosunku pracy zostały określone w proj</w:t>
      </w:r>
      <w:r w:rsidR="00B532E1" w:rsidRPr="004262DC">
        <w:rPr>
          <w:rFonts w:asciiTheme="minorHAnsi" w:hAnsiTheme="minorHAnsi" w:cstheme="minorHAnsi"/>
        </w:rPr>
        <w:t>ektowanych postanowieniach</w:t>
      </w:r>
      <w:r w:rsidRPr="004262DC">
        <w:rPr>
          <w:rFonts w:asciiTheme="minorHAnsi" w:hAnsiTheme="minorHAnsi" w:cstheme="minorHAnsi"/>
        </w:rPr>
        <w:t xml:space="preserve"> umowy, stanowiącym załącznik nr </w:t>
      </w:r>
      <w:r w:rsidR="00857B2A" w:rsidRPr="004262DC">
        <w:rPr>
          <w:rFonts w:asciiTheme="minorHAnsi" w:hAnsiTheme="minorHAnsi" w:cstheme="minorHAnsi"/>
        </w:rPr>
        <w:t>2</w:t>
      </w:r>
      <w:r w:rsidRPr="004262DC">
        <w:rPr>
          <w:rFonts w:asciiTheme="minorHAnsi" w:hAnsiTheme="minorHAnsi" w:cstheme="minorHAnsi"/>
        </w:rPr>
        <w:t xml:space="preserve"> do SWZ</w:t>
      </w:r>
      <w:r w:rsidR="00296A44" w:rsidRPr="004262DC">
        <w:rPr>
          <w:rFonts w:asciiTheme="minorHAnsi" w:hAnsiTheme="minorHAnsi" w:cstheme="minorHAnsi"/>
        </w:rPr>
        <w:t>.</w:t>
      </w:r>
    </w:p>
    <w:p w14:paraId="69D32B64" w14:textId="6C1149D5" w:rsidR="008870AA" w:rsidRPr="004262DC" w:rsidRDefault="008870AA">
      <w:pPr>
        <w:numPr>
          <w:ilvl w:val="0"/>
          <w:numId w:val="18"/>
        </w:numPr>
        <w:spacing w:line="319" w:lineRule="auto"/>
        <w:ind w:left="426"/>
        <w:jc w:val="both"/>
        <w:rPr>
          <w:rFonts w:asciiTheme="minorHAnsi" w:hAnsiTheme="minorHAnsi" w:cstheme="minorHAnsi"/>
        </w:rPr>
      </w:pPr>
      <w:r w:rsidRPr="004262DC">
        <w:rPr>
          <w:rFonts w:asciiTheme="minorHAnsi" w:hAnsiTheme="minorHAnsi" w:cstheme="minorHAnsi"/>
        </w:rPr>
        <w:t>Zamawiający nie przewiduje zwrotu kosztów udziału w post</w:t>
      </w:r>
      <w:r w:rsidR="00E84AFF" w:rsidRPr="004262DC">
        <w:rPr>
          <w:rFonts w:asciiTheme="minorHAnsi" w:hAnsiTheme="minorHAnsi" w:cstheme="minorHAnsi"/>
        </w:rPr>
        <w:t>ę</w:t>
      </w:r>
      <w:r w:rsidRPr="004262DC">
        <w:rPr>
          <w:rFonts w:asciiTheme="minorHAnsi" w:hAnsiTheme="minorHAnsi" w:cstheme="minorHAnsi"/>
        </w:rPr>
        <w:t>powaniu.</w:t>
      </w:r>
    </w:p>
    <w:p w14:paraId="65347ADC" w14:textId="77777777" w:rsidR="008870AA" w:rsidRPr="004262DC" w:rsidRDefault="008870AA" w:rsidP="008870AA">
      <w:pPr>
        <w:spacing w:line="319" w:lineRule="auto"/>
        <w:ind w:left="426"/>
        <w:jc w:val="both"/>
        <w:rPr>
          <w:rFonts w:asciiTheme="minorHAnsi" w:hAnsiTheme="minorHAnsi" w:cstheme="minorHAnsi"/>
        </w:rPr>
      </w:pPr>
    </w:p>
    <w:p w14:paraId="295A3A77" w14:textId="24628909" w:rsidR="008870AA" w:rsidRPr="004262DC" w:rsidRDefault="008870AA" w:rsidP="008870AA">
      <w:pPr>
        <w:pStyle w:val="Nagwek2"/>
        <w:spacing w:before="0" w:after="0" w:line="319" w:lineRule="auto"/>
        <w:rPr>
          <w:rFonts w:asciiTheme="minorHAnsi" w:hAnsiTheme="minorHAnsi" w:cstheme="minorHAnsi"/>
          <w:b/>
          <w:bCs/>
          <w:sz w:val="22"/>
          <w:szCs w:val="22"/>
        </w:rPr>
      </w:pPr>
      <w:bookmarkStart w:id="11" w:name="_Toc166219602"/>
      <w:r w:rsidRPr="004262DC">
        <w:rPr>
          <w:rFonts w:asciiTheme="minorHAnsi" w:hAnsiTheme="minorHAnsi" w:cstheme="minorHAnsi"/>
          <w:b/>
          <w:bCs/>
          <w:sz w:val="22"/>
          <w:szCs w:val="22"/>
        </w:rPr>
        <w:t>IV. Opis przedmiotu zamówienia</w:t>
      </w:r>
      <w:bookmarkStart w:id="12" w:name="_Hlk66787009"/>
      <w:bookmarkEnd w:id="11"/>
    </w:p>
    <w:p w14:paraId="450AE2CA" w14:textId="60B32581" w:rsidR="00EA1570" w:rsidRPr="004262DC" w:rsidRDefault="008870AA" w:rsidP="00FC7B86">
      <w:pPr>
        <w:spacing w:line="319" w:lineRule="auto"/>
        <w:jc w:val="both"/>
        <w:rPr>
          <w:rFonts w:asciiTheme="minorHAnsi" w:hAnsiTheme="minorHAnsi" w:cstheme="minorHAnsi"/>
        </w:rPr>
      </w:pPr>
      <w:bookmarkStart w:id="13" w:name="_Hlk86912487"/>
      <w:r w:rsidRPr="004262DC">
        <w:rPr>
          <w:rFonts w:asciiTheme="minorHAnsi" w:hAnsiTheme="minorHAnsi" w:cstheme="minorHAnsi"/>
          <w:b/>
          <w:bCs/>
        </w:rPr>
        <w:t>1.</w:t>
      </w:r>
      <w:r w:rsidRPr="004262DC">
        <w:rPr>
          <w:rFonts w:asciiTheme="minorHAnsi" w:hAnsiTheme="minorHAnsi" w:cstheme="minorHAnsi"/>
        </w:rPr>
        <w:t xml:space="preserve"> </w:t>
      </w:r>
      <w:bookmarkStart w:id="14" w:name="_Hlk124949566"/>
      <w:r w:rsidR="00EA1570" w:rsidRPr="004262DC">
        <w:rPr>
          <w:rFonts w:asciiTheme="minorHAnsi" w:hAnsiTheme="minorHAnsi" w:cstheme="minorHAnsi"/>
        </w:rPr>
        <w:t xml:space="preserve">Przebudowa napowietrznej linii elektroenergetycznej nad terenem boiska, polegająca na rozbiórce sieci napowietrznej linii SN-15kV z przewodami gołymi 3x AFL-6 50 i budowie sieci kablowej elektroenergetycznej SN-15 </w:t>
      </w:r>
      <w:proofErr w:type="spellStart"/>
      <w:r w:rsidR="00EA1570" w:rsidRPr="004262DC">
        <w:rPr>
          <w:rFonts w:asciiTheme="minorHAnsi" w:hAnsiTheme="minorHAnsi" w:cstheme="minorHAnsi"/>
        </w:rPr>
        <w:t>kV</w:t>
      </w:r>
      <w:proofErr w:type="spellEnd"/>
      <w:r w:rsidR="00EA1570" w:rsidRPr="004262DC">
        <w:rPr>
          <w:rFonts w:asciiTheme="minorHAnsi" w:hAnsiTheme="minorHAnsi" w:cstheme="minorHAnsi"/>
        </w:rPr>
        <w:t xml:space="preserve">. Prace należy wykonać zgodnie z projektem technicznym budowlanym.  </w:t>
      </w:r>
    </w:p>
    <w:p w14:paraId="4DAB4AC1" w14:textId="77777777" w:rsidR="00EA1570" w:rsidRPr="004262DC" w:rsidRDefault="00EA1570" w:rsidP="00EA1570">
      <w:pPr>
        <w:pStyle w:val="Stanluks"/>
        <w:spacing w:line="276" w:lineRule="auto"/>
        <w:contextualSpacing/>
        <w:rPr>
          <w:rFonts w:asciiTheme="minorHAnsi" w:hAnsiTheme="minorHAnsi" w:cstheme="minorHAnsi"/>
          <w:sz w:val="22"/>
          <w:szCs w:val="22"/>
          <w:lang w:val="pl-PL"/>
        </w:rPr>
      </w:pPr>
      <w:r w:rsidRPr="004262DC">
        <w:rPr>
          <w:rFonts w:asciiTheme="minorHAnsi" w:hAnsiTheme="minorHAnsi" w:cstheme="minorHAnsi"/>
          <w:sz w:val="22"/>
          <w:szCs w:val="22"/>
          <w:lang w:val="pl-PL"/>
        </w:rPr>
        <w:t>Przebudowę kolidującego odcinka wykonać zgodnie z warunkami oraz aneksem wydanymi przez Operatora:</w:t>
      </w:r>
    </w:p>
    <w:p w14:paraId="3F5FB31E" w14:textId="77777777" w:rsidR="00EA1570" w:rsidRPr="004262DC" w:rsidRDefault="00EA1570" w:rsidP="00EA1570">
      <w:pPr>
        <w:pStyle w:val="Stanluks"/>
        <w:numPr>
          <w:ilvl w:val="0"/>
          <w:numId w:val="41"/>
        </w:numPr>
        <w:spacing w:line="276" w:lineRule="auto"/>
        <w:contextualSpacing/>
        <w:rPr>
          <w:rFonts w:asciiTheme="minorHAnsi" w:hAnsiTheme="minorHAnsi" w:cstheme="minorHAnsi"/>
          <w:sz w:val="22"/>
          <w:szCs w:val="22"/>
          <w:lang w:val="pl-PL"/>
        </w:rPr>
      </w:pPr>
      <w:r w:rsidRPr="004262DC">
        <w:rPr>
          <w:rFonts w:asciiTheme="minorHAnsi" w:hAnsiTheme="minorHAnsi" w:cstheme="minorHAnsi"/>
          <w:sz w:val="22"/>
          <w:szCs w:val="22"/>
          <w:lang w:val="pl-PL"/>
        </w:rPr>
        <w:t xml:space="preserve">budowa na dz. 422/2 przy granicy z działką 51/4 złącza kablowego ZKSN z rozdzielnicą 4-polową </w:t>
      </w:r>
    </w:p>
    <w:p w14:paraId="55675A0B" w14:textId="77777777" w:rsidR="00EA1570" w:rsidRPr="004262DC" w:rsidRDefault="00EA1570" w:rsidP="00EA1570">
      <w:pPr>
        <w:pStyle w:val="Stanluks"/>
        <w:numPr>
          <w:ilvl w:val="0"/>
          <w:numId w:val="41"/>
        </w:numPr>
        <w:spacing w:line="276" w:lineRule="auto"/>
        <w:contextualSpacing/>
        <w:rPr>
          <w:rFonts w:asciiTheme="minorHAnsi" w:hAnsiTheme="minorHAnsi" w:cstheme="minorHAnsi"/>
          <w:sz w:val="22"/>
          <w:szCs w:val="22"/>
          <w:lang w:val="pl-PL"/>
        </w:rPr>
      </w:pPr>
      <w:r w:rsidRPr="004262DC">
        <w:rPr>
          <w:rFonts w:asciiTheme="minorHAnsi" w:hAnsiTheme="minorHAnsi" w:cstheme="minorHAnsi"/>
          <w:sz w:val="22"/>
          <w:szCs w:val="22"/>
          <w:lang w:val="pl-PL"/>
        </w:rPr>
        <w:t>na dz. 51/4 pobudować nowy słup krańcowy typu E13,5/20 z rozłącznikiem i podejściem kablowym</w:t>
      </w:r>
    </w:p>
    <w:p w14:paraId="78F63128" w14:textId="77777777" w:rsidR="00EA1570" w:rsidRPr="004262DC" w:rsidRDefault="00EA1570" w:rsidP="00EA1570">
      <w:pPr>
        <w:pStyle w:val="Stanluks"/>
        <w:numPr>
          <w:ilvl w:val="0"/>
          <w:numId w:val="41"/>
        </w:numPr>
        <w:spacing w:line="276" w:lineRule="auto"/>
        <w:contextualSpacing/>
        <w:rPr>
          <w:rFonts w:asciiTheme="minorHAnsi" w:hAnsiTheme="minorHAnsi" w:cstheme="minorHAnsi"/>
          <w:sz w:val="22"/>
          <w:szCs w:val="22"/>
          <w:lang w:val="pl-PL"/>
        </w:rPr>
      </w:pPr>
      <w:r w:rsidRPr="004262DC">
        <w:rPr>
          <w:rFonts w:asciiTheme="minorHAnsi" w:hAnsiTheme="minorHAnsi" w:cstheme="minorHAnsi"/>
          <w:sz w:val="22"/>
          <w:szCs w:val="22"/>
          <w:lang w:val="pl-PL"/>
        </w:rPr>
        <w:t xml:space="preserve">na dz. 423/3 istniejący słup wirowany typu E12/15 przebudować na krańcowy z podejściem kablowym </w:t>
      </w:r>
    </w:p>
    <w:p w14:paraId="17C8D195" w14:textId="77777777" w:rsidR="00EA1570" w:rsidRPr="004262DC" w:rsidRDefault="00EA1570" w:rsidP="00EA1570">
      <w:pPr>
        <w:pStyle w:val="Stanluks"/>
        <w:numPr>
          <w:ilvl w:val="0"/>
          <w:numId w:val="41"/>
        </w:numPr>
        <w:spacing w:line="276" w:lineRule="auto"/>
        <w:contextualSpacing/>
        <w:rPr>
          <w:rFonts w:asciiTheme="minorHAnsi" w:hAnsiTheme="minorHAnsi" w:cstheme="minorHAnsi"/>
          <w:sz w:val="22"/>
          <w:szCs w:val="22"/>
          <w:lang w:val="pl-PL"/>
        </w:rPr>
      </w:pPr>
      <w:r w:rsidRPr="004262DC">
        <w:rPr>
          <w:rFonts w:asciiTheme="minorHAnsi" w:hAnsiTheme="minorHAnsi" w:cstheme="minorHAnsi"/>
          <w:sz w:val="22"/>
          <w:szCs w:val="22"/>
          <w:lang w:val="pl-PL"/>
        </w:rPr>
        <w:t>pomiędzy nowym rozłącznikiem na nowym słupie (dz. 51/4) a proj. ZKSN wybudować linię kablową 3x NA2XS(F)2Y 1x150/16 w izolacji 12/20kV</w:t>
      </w:r>
    </w:p>
    <w:p w14:paraId="0E1CF2F6" w14:textId="77777777" w:rsidR="00EA1570" w:rsidRPr="004262DC" w:rsidRDefault="00EA1570" w:rsidP="00EA1570">
      <w:pPr>
        <w:pStyle w:val="Stanluks"/>
        <w:numPr>
          <w:ilvl w:val="0"/>
          <w:numId w:val="41"/>
        </w:numPr>
        <w:spacing w:line="276" w:lineRule="auto"/>
        <w:contextualSpacing/>
        <w:rPr>
          <w:rFonts w:asciiTheme="minorHAnsi" w:hAnsiTheme="minorHAnsi" w:cstheme="minorHAnsi"/>
          <w:sz w:val="22"/>
          <w:szCs w:val="22"/>
          <w:lang w:val="pl-PL"/>
        </w:rPr>
      </w:pPr>
      <w:r w:rsidRPr="004262DC">
        <w:rPr>
          <w:rFonts w:asciiTheme="minorHAnsi" w:hAnsiTheme="minorHAnsi" w:cstheme="minorHAnsi"/>
          <w:sz w:val="22"/>
          <w:szCs w:val="22"/>
          <w:lang w:val="pl-PL"/>
        </w:rPr>
        <w:t>pomiędzy istniejącym rozłącznikiem na przebudowanym słupie (dz. 423/3) a proj. ZKSN wybudować linię kablową 3x NA2XS(F)2Y 1x150/16 w izolacji 12/20kV</w:t>
      </w:r>
    </w:p>
    <w:p w14:paraId="07A172D4" w14:textId="77777777" w:rsidR="00EA1570" w:rsidRPr="004262DC" w:rsidRDefault="00EA1570" w:rsidP="00EA1570">
      <w:pPr>
        <w:pStyle w:val="Stanluks"/>
        <w:numPr>
          <w:ilvl w:val="0"/>
          <w:numId w:val="41"/>
        </w:numPr>
        <w:spacing w:line="276" w:lineRule="auto"/>
        <w:contextualSpacing/>
        <w:rPr>
          <w:rFonts w:asciiTheme="minorHAnsi" w:hAnsiTheme="minorHAnsi" w:cstheme="minorHAnsi"/>
          <w:sz w:val="22"/>
          <w:szCs w:val="22"/>
          <w:lang w:val="pl-PL"/>
        </w:rPr>
      </w:pPr>
      <w:r w:rsidRPr="004262DC">
        <w:rPr>
          <w:rFonts w:asciiTheme="minorHAnsi" w:hAnsiTheme="minorHAnsi" w:cstheme="minorHAnsi"/>
          <w:sz w:val="22"/>
          <w:szCs w:val="22"/>
          <w:lang w:val="pl-PL"/>
        </w:rPr>
        <w:t xml:space="preserve">istniejącą linię kablową </w:t>
      </w:r>
      <w:proofErr w:type="spellStart"/>
      <w:r w:rsidRPr="004262DC">
        <w:rPr>
          <w:rFonts w:asciiTheme="minorHAnsi" w:hAnsiTheme="minorHAnsi" w:cstheme="minorHAnsi"/>
          <w:sz w:val="22"/>
          <w:szCs w:val="22"/>
          <w:lang w:val="pl-PL"/>
        </w:rPr>
        <w:t>konsumentową</w:t>
      </w:r>
      <w:proofErr w:type="spellEnd"/>
      <w:r w:rsidRPr="004262DC">
        <w:rPr>
          <w:rFonts w:asciiTheme="minorHAnsi" w:hAnsiTheme="minorHAnsi" w:cstheme="minorHAnsi"/>
          <w:sz w:val="22"/>
          <w:szCs w:val="22"/>
          <w:lang w:val="pl-PL"/>
        </w:rPr>
        <w:t xml:space="preserve"> typu 3x YHAKXS 1x120 (kier. </w:t>
      </w:r>
      <w:proofErr w:type="spellStart"/>
      <w:r w:rsidRPr="004262DC">
        <w:rPr>
          <w:rFonts w:asciiTheme="minorHAnsi" w:hAnsiTheme="minorHAnsi" w:cstheme="minorHAnsi"/>
          <w:sz w:val="22"/>
          <w:szCs w:val="22"/>
          <w:lang w:val="pl-PL"/>
        </w:rPr>
        <w:t>St</w:t>
      </w:r>
      <w:proofErr w:type="spellEnd"/>
      <w:r w:rsidRPr="004262DC">
        <w:rPr>
          <w:rFonts w:asciiTheme="minorHAnsi" w:hAnsiTheme="minorHAnsi" w:cstheme="minorHAnsi"/>
          <w:sz w:val="22"/>
          <w:szCs w:val="22"/>
          <w:lang w:val="pl-PL"/>
        </w:rPr>
        <w:t xml:space="preserve"> 10-K0182) skrócić i wprowadzić do proj. ZKSN </w:t>
      </w:r>
    </w:p>
    <w:p w14:paraId="57BEEFFA" w14:textId="77777777" w:rsidR="00EA1570" w:rsidRPr="004262DC" w:rsidRDefault="00EA1570" w:rsidP="00EA1570">
      <w:pPr>
        <w:pStyle w:val="Stanluks"/>
        <w:numPr>
          <w:ilvl w:val="0"/>
          <w:numId w:val="41"/>
        </w:numPr>
        <w:spacing w:line="276" w:lineRule="auto"/>
        <w:contextualSpacing/>
        <w:rPr>
          <w:rFonts w:asciiTheme="minorHAnsi" w:hAnsiTheme="minorHAnsi" w:cstheme="minorHAnsi"/>
          <w:sz w:val="22"/>
          <w:szCs w:val="22"/>
          <w:lang w:val="pl-PL"/>
        </w:rPr>
      </w:pPr>
      <w:r w:rsidRPr="004262DC">
        <w:rPr>
          <w:rFonts w:asciiTheme="minorHAnsi" w:hAnsiTheme="minorHAnsi" w:cstheme="minorHAnsi"/>
          <w:sz w:val="22"/>
          <w:szCs w:val="22"/>
          <w:lang w:val="pl-PL"/>
        </w:rPr>
        <w:t>stanowiska słupowe wyposażyć w konstrukcje stalowe dla montażu izolatorów, odgromników, rozłączników w izolacji powietrznej 24kV/400A, uziemienia, podejścia kablowego, dopuszcza się wykorzystanie elementów z demontażu wyłącznie bez śladów jakichkolwiek uszkodzeń/korozji.</w:t>
      </w:r>
    </w:p>
    <w:p w14:paraId="5309362A" w14:textId="77777777" w:rsidR="00EA1570" w:rsidRPr="004262DC" w:rsidRDefault="00EA1570" w:rsidP="00EA1570">
      <w:pPr>
        <w:pStyle w:val="Stanluks"/>
        <w:numPr>
          <w:ilvl w:val="0"/>
          <w:numId w:val="41"/>
        </w:numPr>
        <w:spacing w:line="276" w:lineRule="auto"/>
        <w:contextualSpacing/>
        <w:rPr>
          <w:rFonts w:asciiTheme="minorHAnsi" w:hAnsiTheme="minorHAnsi" w:cstheme="minorHAnsi"/>
          <w:sz w:val="22"/>
          <w:szCs w:val="22"/>
          <w:lang w:val="pl-PL"/>
        </w:rPr>
      </w:pPr>
      <w:r w:rsidRPr="004262DC">
        <w:rPr>
          <w:rFonts w:asciiTheme="minorHAnsi" w:hAnsiTheme="minorHAnsi" w:cstheme="minorHAnsi"/>
          <w:sz w:val="22"/>
          <w:szCs w:val="22"/>
          <w:lang w:val="pl-PL"/>
        </w:rPr>
        <w:t xml:space="preserve">przewody napowietrzne zdemontować/skrócić i zamocować na słupach krańcowych </w:t>
      </w:r>
    </w:p>
    <w:p w14:paraId="236FDC20" w14:textId="77777777" w:rsidR="00EA1570" w:rsidRPr="004262DC" w:rsidRDefault="00EA1570" w:rsidP="00EA1570">
      <w:pPr>
        <w:pStyle w:val="Stanluks"/>
        <w:numPr>
          <w:ilvl w:val="0"/>
          <w:numId w:val="41"/>
        </w:numPr>
        <w:spacing w:line="276" w:lineRule="auto"/>
        <w:contextualSpacing/>
        <w:rPr>
          <w:rFonts w:asciiTheme="minorHAnsi" w:hAnsiTheme="minorHAnsi" w:cstheme="minorHAnsi"/>
          <w:sz w:val="22"/>
          <w:szCs w:val="22"/>
          <w:lang w:val="pl-PL"/>
        </w:rPr>
      </w:pPr>
      <w:r w:rsidRPr="004262DC">
        <w:rPr>
          <w:rFonts w:asciiTheme="minorHAnsi" w:hAnsiTheme="minorHAnsi" w:cstheme="minorHAnsi"/>
          <w:sz w:val="22"/>
          <w:szCs w:val="22"/>
          <w:lang w:val="pl-PL"/>
        </w:rPr>
        <w:t>zamontować oznakowanie na słupach</w:t>
      </w:r>
    </w:p>
    <w:p w14:paraId="155C7C90" w14:textId="58549E89" w:rsidR="00EA1570" w:rsidRPr="004262DC" w:rsidRDefault="00EA1570" w:rsidP="00EA1570">
      <w:pPr>
        <w:pStyle w:val="Stanluks"/>
        <w:numPr>
          <w:ilvl w:val="0"/>
          <w:numId w:val="41"/>
        </w:numPr>
        <w:spacing w:line="276" w:lineRule="auto"/>
        <w:contextualSpacing/>
        <w:rPr>
          <w:rFonts w:asciiTheme="minorHAnsi" w:hAnsiTheme="minorHAnsi" w:cstheme="minorHAnsi"/>
          <w:sz w:val="22"/>
          <w:szCs w:val="22"/>
          <w:lang w:val="pl-PL"/>
        </w:rPr>
      </w:pPr>
      <w:r w:rsidRPr="004262DC">
        <w:rPr>
          <w:rFonts w:asciiTheme="minorHAnsi" w:hAnsiTheme="minorHAnsi" w:cstheme="minorHAnsi"/>
          <w:sz w:val="22"/>
          <w:szCs w:val="22"/>
          <w:lang w:val="pl-PL"/>
        </w:rPr>
        <w:t>wykonać badania i pomiary odbiorcze.</w:t>
      </w:r>
      <w:r w:rsidR="00450C1E">
        <w:rPr>
          <w:rFonts w:asciiTheme="minorHAnsi" w:hAnsiTheme="minorHAnsi" w:cstheme="minorHAnsi"/>
          <w:sz w:val="22"/>
          <w:szCs w:val="22"/>
          <w:lang w:val="pl-PL"/>
        </w:rPr>
        <w:t xml:space="preserve"> </w:t>
      </w:r>
    </w:p>
    <w:p w14:paraId="7F3C7A8E" w14:textId="668806F7" w:rsidR="004B763E" w:rsidRPr="004262DC" w:rsidRDefault="004B763E" w:rsidP="00090B2B">
      <w:pPr>
        <w:autoSpaceDE w:val="0"/>
        <w:autoSpaceDN w:val="0"/>
        <w:adjustRightInd w:val="0"/>
        <w:spacing w:line="319" w:lineRule="auto"/>
        <w:jc w:val="both"/>
        <w:rPr>
          <w:rFonts w:asciiTheme="minorHAnsi" w:eastAsia="Times New Roman" w:hAnsiTheme="minorHAnsi" w:cstheme="minorHAnsi"/>
          <w:color w:val="FF0000"/>
          <w:lang w:val="pl-PL"/>
        </w:rPr>
      </w:pPr>
    </w:p>
    <w:bookmarkEnd w:id="14"/>
    <w:p w14:paraId="5F366930" w14:textId="77777777" w:rsidR="00916174" w:rsidRPr="004262DC" w:rsidRDefault="008A34DD" w:rsidP="00916174">
      <w:pPr>
        <w:spacing w:line="319" w:lineRule="auto"/>
        <w:jc w:val="both"/>
        <w:rPr>
          <w:rFonts w:asciiTheme="minorHAnsi" w:eastAsia="Times New Roman" w:hAnsiTheme="minorHAnsi" w:cstheme="minorHAnsi"/>
          <w:b/>
        </w:rPr>
      </w:pPr>
      <w:r w:rsidRPr="004262DC">
        <w:rPr>
          <w:rFonts w:asciiTheme="minorHAnsi" w:eastAsia="Times New Roman" w:hAnsiTheme="minorHAnsi" w:cstheme="minorHAnsi"/>
          <w:b/>
        </w:rPr>
        <w:t xml:space="preserve">2. </w:t>
      </w:r>
      <w:r w:rsidR="00EA5BF6" w:rsidRPr="004262DC">
        <w:rPr>
          <w:rFonts w:asciiTheme="minorHAnsi" w:eastAsia="Times New Roman" w:hAnsiTheme="minorHAnsi" w:cstheme="minorHAnsi"/>
          <w:b/>
        </w:rPr>
        <w:t xml:space="preserve">Opis przedmiotu zamówienia wg. </w:t>
      </w:r>
      <w:r w:rsidR="00595D00" w:rsidRPr="004262DC">
        <w:rPr>
          <w:rFonts w:asciiTheme="minorHAnsi" w:eastAsia="Times New Roman" w:hAnsiTheme="minorHAnsi" w:cstheme="minorHAnsi"/>
          <w:b/>
        </w:rPr>
        <w:t>Wspóln</w:t>
      </w:r>
      <w:r w:rsidR="00EA5BF6" w:rsidRPr="004262DC">
        <w:rPr>
          <w:rFonts w:asciiTheme="minorHAnsi" w:eastAsia="Times New Roman" w:hAnsiTheme="minorHAnsi" w:cstheme="minorHAnsi"/>
          <w:b/>
        </w:rPr>
        <w:t>ego</w:t>
      </w:r>
      <w:r w:rsidR="00595D00" w:rsidRPr="004262DC">
        <w:rPr>
          <w:rFonts w:asciiTheme="minorHAnsi" w:eastAsia="Times New Roman" w:hAnsiTheme="minorHAnsi" w:cstheme="minorHAnsi"/>
          <w:b/>
        </w:rPr>
        <w:t xml:space="preserve"> Słownik</w:t>
      </w:r>
      <w:r w:rsidR="00EA5BF6" w:rsidRPr="004262DC">
        <w:rPr>
          <w:rFonts w:asciiTheme="minorHAnsi" w:eastAsia="Times New Roman" w:hAnsiTheme="minorHAnsi" w:cstheme="minorHAnsi"/>
          <w:b/>
        </w:rPr>
        <w:t>a</w:t>
      </w:r>
      <w:r w:rsidR="00595D00" w:rsidRPr="004262DC">
        <w:rPr>
          <w:rFonts w:asciiTheme="minorHAnsi" w:eastAsia="Times New Roman" w:hAnsiTheme="minorHAnsi" w:cstheme="minorHAnsi"/>
          <w:b/>
        </w:rPr>
        <w:t xml:space="preserve"> Zamówień (CPV):  </w:t>
      </w:r>
      <w:bookmarkEnd w:id="13"/>
    </w:p>
    <w:p w14:paraId="2730F6F5" w14:textId="1F782DAF" w:rsidR="00916174" w:rsidRPr="004262DC" w:rsidRDefault="00916174" w:rsidP="00916174">
      <w:pPr>
        <w:spacing w:line="319" w:lineRule="auto"/>
        <w:jc w:val="both"/>
        <w:rPr>
          <w:rFonts w:asciiTheme="minorHAnsi" w:eastAsia="Times New Roman" w:hAnsiTheme="minorHAnsi" w:cstheme="minorHAnsi"/>
          <w:lang w:val="pl-PL"/>
        </w:rPr>
      </w:pPr>
      <w:r w:rsidRPr="004262DC">
        <w:rPr>
          <w:rFonts w:asciiTheme="minorHAnsi" w:eastAsia="Times New Roman" w:hAnsiTheme="minorHAnsi" w:cstheme="minorHAnsi"/>
        </w:rPr>
        <w:t>- roboty budowlane w zakresie budowy linii energetycznych  –</w:t>
      </w:r>
      <w:r w:rsidR="008B1920" w:rsidRPr="004262DC">
        <w:rPr>
          <w:rFonts w:asciiTheme="minorHAnsi" w:eastAsia="Times New Roman" w:hAnsiTheme="minorHAnsi" w:cstheme="minorHAnsi"/>
        </w:rPr>
        <w:t xml:space="preserve"> </w:t>
      </w:r>
      <w:r w:rsidRPr="004262DC">
        <w:rPr>
          <w:rFonts w:asciiTheme="minorHAnsi" w:eastAsia="Times New Roman" w:hAnsiTheme="minorHAnsi" w:cstheme="minorHAnsi"/>
        </w:rPr>
        <w:t xml:space="preserve">CPV 45231400-9                                                                                     </w:t>
      </w:r>
    </w:p>
    <w:p w14:paraId="1C7EE4CE" w14:textId="77777777" w:rsidR="00916174" w:rsidRPr="004262DC" w:rsidRDefault="00916174" w:rsidP="00916174">
      <w:pPr>
        <w:rPr>
          <w:rFonts w:asciiTheme="minorHAnsi" w:eastAsia="Times New Roman" w:hAnsiTheme="minorHAnsi" w:cstheme="minorHAnsi"/>
        </w:rPr>
      </w:pPr>
      <w:r w:rsidRPr="004262DC">
        <w:rPr>
          <w:rFonts w:asciiTheme="minorHAnsi" w:eastAsia="Times New Roman" w:hAnsiTheme="minorHAnsi" w:cstheme="minorHAnsi"/>
        </w:rPr>
        <w:t xml:space="preserve">- roboty budowlane w zakresie budowy linii napowietrznych – CPV 45232210-7 </w:t>
      </w:r>
    </w:p>
    <w:p w14:paraId="1D945B24" w14:textId="4B1C7778" w:rsidR="005A2283" w:rsidRPr="004262DC" w:rsidRDefault="005A2283" w:rsidP="00916174">
      <w:pPr>
        <w:spacing w:line="360" w:lineRule="auto"/>
        <w:jc w:val="both"/>
        <w:rPr>
          <w:rFonts w:asciiTheme="minorHAnsi" w:eastAsia="Times New Roman" w:hAnsiTheme="minorHAnsi" w:cstheme="minorHAnsi"/>
          <w:b/>
        </w:rPr>
      </w:pPr>
    </w:p>
    <w:p w14:paraId="3899AE86" w14:textId="4FFA51D2" w:rsidR="00B02E9C" w:rsidRPr="004262DC" w:rsidRDefault="00533BC3" w:rsidP="00857B2A">
      <w:pPr>
        <w:spacing w:line="319" w:lineRule="auto"/>
        <w:jc w:val="both"/>
        <w:rPr>
          <w:rFonts w:asciiTheme="minorHAnsi" w:eastAsia="Times New Roman" w:hAnsiTheme="minorHAnsi" w:cstheme="minorHAnsi"/>
          <w:b/>
        </w:rPr>
      </w:pPr>
      <w:r w:rsidRPr="004262DC">
        <w:rPr>
          <w:rFonts w:asciiTheme="minorHAnsi" w:eastAsia="Times New Roman" w:hAnsiTheme="minorHAnsi" w:cstheme="minorHAnsi"/>
          <w:b/>
        </w:rPr>
        <w:t>3</w:t>
      </w:r>
      <w:r w:rsidR="00857B2A" w:rsidRPr="004262DC">
        <w:rPr>
          <w:rFonts w:asciiTheme="minorHAnsi" w:eastAsia="Times New Roman" w:hAnsiTheme="minorHAnsi" w:cstheme="minorHAnsi"/>
          <w:b/>
        </w:rPr>
        <w:t xml:space="preserve">. </w:t>
      </w:r>
      <w:r w:rsidR="00B02E9C" w:rsidRPr="004262DC">
        <w:rPr>
          <w:rFonts w:asciiTheme="minorHAnsi" w:eastAsia="Times New Roman" w:hAnsiTheme="minorHAnsi" w:cstheme="minorHAnsi"/>
          <w:b/>
        </w:rPr>
        <w:t>Przedmiot zamówienia został szczegółowo opisany w  następujących dokumentach stanowiących załącznik</w:t>
      </w:r>
      <w:r w:rsidR="002D4F56" w:rsidRPr="004262DC">
        <w:rPr>
          <w:rFonts w:asciiTheme="minorHAnsi" w:eastAsia="Times New Roman" w:hAnsiTheme="minorHAnsi" w:cstheme="minorHAnsi"/>
          <w:b/>
        </w:rPr>
        <w:t>i</w:t>
      </w:r>
      <w:r w:rsidR="00B02E9C" w:rsidRPr="004262DC">
        <w:rPr>
          <w:rFonts w:asciiTheme="minorHAnsi" w:eastAsia="Times New Roman" w:hAnsiTheme="minorHAnsi" w:cstheme="minorHAnsi"/>
          <w:b/>
        </w:rPr>
        <w:t xml:space="preserve"> do niniejszej SWZ:</w:t>
      </w:r>
    </w:p>
    <w:p w14:paraId="7AC91FCC" w14:textId="7CB26120" w:rsidR="00B02E9C" w:rsidRPr="004262DC" w:rsidRDefault="00B02E9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4262DC">
        <w:rPr>
          <w:rFonts w:asciiTheme="minorHAnsi" w:eastAsia="Times New Roman" w:hAnsiTheme="minorHAnsi" w:cstheme="minorHAnsi"/>
          <w:color w:val="000000"/>
        </w:rPr>
        <w:t>Specyfikacja Warunków Zamówienia (zwana dalej „SWZ”) wraz z wyjaśnieniami do treści SWZ, udzielonymi przez Zamawiającego oraz Umowa,</w:t>
      </w:r>
    </w:p>
    <w:p w14:paraId="3F42BFEA" w14:textId="72E531F2" w:rsidR="000248BC" w:rsidRPr="004262DC" w:rsidRDefault="00B02E9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4262DC">
        <w:rPr>
          <w:rFonts w:asciiTheme="minorHAnsi" w:eastAsia="Times New Roman" w:hAnsiTheme="minorHAnsi" w:cstheme="minorHAnsi"/>
          <w:color w:val="000000"/>
        </w:rPr>
        <w:lastRenderedPageBreak/>
        <w:t>dokumentacja projektowa, specyfikacj</w:t>
      </w:r>
      <w:r w:rsidR="0053564D" w:rsidRPr="004262DC">
        <w:rPr>
          <w:rFonts w:asciiTheme="minorHAnsi" w:eastAsia="Times New Roman" w:hAnsiTheme="minorHAnsi" w:cstheme="minorHAnsi"/>
          <w:color w:val="000000"/>
        </w:rPr>
        <w:t>a</w:t>
      </w:r>
      <w:r w:rsidRPr="004262DC">
        <w:rPr>
          <w:rFonts w:asciiTheme="minorHAnsi" w:eastAsia="Times New Roman" w:hAnsiTheme="minorHAnsi" w:cstheme="minorHAnsi"/>
          <w:color w:val="000000"/>
        </w:rPr>
        <w:t xml:space="preserve"> techniczn</w:t>
      </w:r>
      <w:r w:rsidR="0053564D" w:rsidRPr="004262DC">
        <w:rPr>
          <w:rFonts w:asciiTheme="minorHAnsi" w:eastAsia="Times New Roman" w:hAnsiTheme="minorHAnsi" w:cstheme="minorHAnsi"/>
          <w:color w:val="000000"/>
        </w:rPr>
        <w:t>a</w:t>
      </w:r>
      <w:r w:rsidRPr="004262DC">
        <w:rPr>
          <w:rFonts w:asciiTheme="minorHAnsi" w:eastAsia="Times New Roman" w:hAnsiTheme="minorHAnsi" w:cstheme="minorHAnsi"/>
          <w:color w:val="000000"/>
        </w:rPr>
        <w:t xml:space="preserve"> wykonania i odbioru robót</w:t>
      </w:r>
      <w:r w:rsidR="000248BC" w:rsidRPr="004262DC">
        <w:rPr>
          <w:rFonts w:asciiTheme="minorHAnsi" w:eastAsia="Times New Roman" w:hAnsiTheme="minorHAnsi" w:cstheme="minorHAnsi"/>
          <w:color w:val="000000"/>
        </w:rPr>
        <w:t>.</w:t>
      </w:r>
    </w:p>
    <w:p w14:paraId="02B1664C" w14:textId="3B85BF9B" w:rsidR="00A65A72" w:rsidRPr="004262DC" w:rsidRDefault="00CC779D" w:rsidP="000248BC">
      <w:pPr>
        <w:spacing w:line="319" w:lineRule="auto"/>
        <w:jc w:val="both"/>
        <w:rPr>
          <w:rFonts w:asciiTheme="minorHAnsi" w:eastAsia="Times New Roman" w:hAnsiTheme="minorHAnsi" w:cstheme="minorHAnsi"/>
          <w:color w:val="000000"/>
        </w:rPr>
      </w:pPr>
      <w:r w:rsidRPr="004262DC">
        <w:rPr>
          <w:rFonts w:asciiTheme="minorHAnsi" w:eastAsia="Times New Roman" w:hAnsiTheme="minorHAnsi" w:cstheme="minorHAnsi"/>
          <w:color w:val="000000"/>
        </w:rPr>
        <w:t>Uwaga: z</w:t>
      </w:r>
      <w:r w:rsidR="000248BC" w:rsidRPr="004262DC">
        <w:rPr>
          <w:rFonts w:asciiTheme="minorHAnsi" w:eastAsia="Times New Roman" w:hAnsiTheme="minorHAnsi" w:cstheme="minorHAnsi"/>
          <w:color w:val="000000"/>
        </w:rPr>
        <w:t>ałączony do SWZ P</w:t>
      </w:r>
      <w:r w:rsidR="002D4F56" w:rsidRPr="004262DC">
        <w:rPr>
          <w:rFonts w:asciiTheme="minorHAnsi" w:eastAsia="Times New Roman" w:hAnsiTheme="minorHAnsi" w:cstheme="minorHAnsi"/>
          <w:color w:val="000000"/>
        </w:rPr>
        <w:t xml:space="preserve">rzedmiar robót </w:t>
      </w:r>
      <w:r w:rsidR="00A65A72" w:rsidRPr="004262DC">
        <w:rPr>
          <w:rFonts w:asciiTheme="minorHAnsi" w:hAnsiTheme="minorHAnsi" w:cstheme="minorHAnsi"/>
          <w:lang w:eastAsia="ar-SA"/>
        </w:rPr>
        <w:t xml:space="preserve">należy traktować jako element dodatkowy (pomocniczy), a nie służący do </w:t>
      </w:r>
      <w:r w:rsidR="000248BC" w:rsidRPr="004262DC">
        <w:rPr>
          <w:rFonts w:asciiTheme="minorHAnsi" w:hAnsiTheme="minorHAnsi" w:cstheme="minorHAnsi"/>
          <w:lang w:eastAsia="ar-SA"/>
        </w:rPr>
        <w:t xml:space="preserve">opisu przedmiotu zamówienia i </w:t>
      </w:r>
      <w:r w:rsidR="00A65A72" w:rsidRPr="004262DC">
        <w:rPr>
          <w:rFonts w:asciiTheme="minorHAnsi" w:hAnsiTheme="minorHAnsi" w:cstheme="minorHAnsi"/>
          <w:lang w:eastAsia="ar-SA"/>
        </w:rPr>
        <w:t>obliczenia ceny ofertowej.</w:t>
      </w:r>
    </w:p>
    <w:p w14:paraId="38B5DD6F" w14:textId="77777777" w:rsidR="00B02E9C" w:rsidRPr="004262DC" w:rsidRDefault="00B02E9C" w:rsidP="008870AA">
      <w:pPr>
        <w:pStyle w:val="Akapitzlist"/>
        <w:tabs>
          <w:tab w:val="left" w:pos="426"/>
        </w:tabs>
        <w:spacing w:after="0" w:line="319" w:lineRule="auto"/>
        <w:ind w:left="0"/>
        <w:jc w:val="both"/>
        <w:rPr>
          <w:rFonts w:asciiTheme="minorHAnsi" w:eastAsia="Times New Roman" w:hAnsiTheme="minorHAnsi" w:cstheme="minorHAnsi"/>
        </w:rPr>
      </w:pPr>
    </w:p>
    <w:p w14:paraId="4E6A2A69" w14:textId="3C0C9580" w:rsidR="00392D2A" w:rsidRPr="004262DC" w:rsidRDefault="00533BC3" w:rsidP="00392D2A">
      <w:pPr>
        <w:pStyle w:val="Akapitzlist"/>
        <w:tabs>
          <w:tab w:val="left" w:pos="426"/>
        </w:tabs>
        <w:spacing w:after="0" w:line="319" w:lineRule="auto"/>
        <w:ind w:left="0"/>
        <w:jc w:val="both"/>
        <w:rPr>
          <w:rFonts w:asciiTheme="minorHAnsi" w:eastAsia="Times New Roman" w:hAnsiTheme="minorHAnsi" w:cstheme="minorHAnsi"/>
        </w:rPr>
      </w:pPr>
      <w:r w:rsidRPr="004262DC">
        <w:rPr>
          <w:rFonts w:asciiTheme="minorHAnsi" w:eastAsia="Times New Roman" w:hAnsiTheme="minorHAnsi" w:cstheme="minorHAnsi"/>
          <w:b/>
          <w:bCs/>
        </w:rPr>
        <w:t>4</w:t>
      </w:r>
      <w:r w:rsidR="00857B2A" w:rsidRPr="004262DC">
        <w:rPr>
          <w:rFonts w:asciiTheme="minorHAnsi" w:eastAsia="Times New Roman" w:hAnsiTheme="minorHAnsi" w:cstheme="minorHAnsi"/>
        </w:rPr>
        <w:t xml:space="preserve">. </w:t>
      </w:r>
      <w:r w:rsidR="00392D2A" w:rsidRPr="004262DC">
        <w:rPr>
          <w:rFonts w:asciiTheme="minorHAnsi" w:eastAsia="Times New Roman" w:hAnsiTheme="minorHAnsi" w:cstheme="minorHAnsi"/>
        </w:rPr>
        <w:t xml:space="preserve">Zamawiający wymaga, aby przedmiot zamówienia był objęty minimum </w:t>
      </w:r>
      <w:r w:rsidR="00506B80" w:rsidRPr="004262DC">
        <w:rPr>
          <w:rFonts w:asciiTheme="minorHAnsi" w:eastAsia="Times New Roman" w:hAnsiTheme="minorHAnsi" w:cstheme="minorHAnsi"/>
          <w:b/>
        </w:rPr>
        <w:t>36</w:t>
      </w:r>
      <w:r w:rsidR="00392D2A" w:rsidRPr="004262DC">
        <w:rPr>
          <w:rFonts w:asciiTheme="minorHAnsi" w:eastAsia="Times New Roman" w:hAnsiTheme="minorHAnsi" w:cstheme="minorHAnsi"/>
          <w:b/>
        </w:rPr>
        <w:t xml:space="preserve"> miesięcznym</w:t>
      </w:r>
      <w:r w:rsidR="00392D2A" w:rsidRPr="004262DC">
        <w:rPr>
          <w:rFonts w:asciiTheme="minorHAnsi" w:eastAsia="Times New Roman" w:hAnsiTheme="minorHAnsi" w:cstheme="minorHAnsi"/>
        </w:rPr>
        <w:t xml:space="preserve"> </w:t>
      </w:r>
      <w:r w:rsidR="00392D2A" w:rsidRPr="004262DC">
        <w:rPr>
          <w:rFonts w:asciiTheme="minorHAnsi" w:eastAsia="Times New Roman" w:hAnsiTheme="minorHAnsi" w:cstheme="minorHAnsi"/>
          <w:b/>
        </w:rPr>
        <w:t xml:space="preserve">okresem gwarancji oraz </w:t>
      </w:r>
      <w:r w:rsidR="00506B80" w:rsidRPr="004262DC">
        <w:rPr>
          <w:rFonts w:asciiTheme="minorHAnsi" w:eastAsia="Times New Roman" w:hAnsiTheme="minorHAnsi" w:cstheme="minorHAnsi"/>
          <w:b/>
        </w:rPr>
        <w:t>36</w:t>
      </w:r>
      <w:r w:rsidR="00392D2A" w:rsidRPr="004262DC">
        <w:rPr>
          <w:rFonts w:asciiTheme="minorHAnsi" w:eastAsia="Times New Roman" w:hAnsiTheme="minorHAnsi" w:cstheme="minorHAnsi"/>
          <w:b/>
        </w:rPr>
        <w:t xml:space="preserve"> miesięcznym okresem rękojmi</w:t>
      </w:r>
      <w:r w:rsidR="00392D2A" w:rsidRPr="004262DC">
        <w:rPr>
          <w:rFonts w:asciiTheme="minorHAnsi" w:eastAsia="Times New Roman" w:hAnsiTheme="minorHAnsi" w:cstheme="minorHAnsi"/>
        </w:rPr>
        <w:t xml:space="preserve">. W przypadku wydłużenia okresu gwarancji jednoczesnemu wydłużeniu ulega </w:t>
      </w:r>
      <w:r w:rsidR="00392D2A" w:rsidRPr="004262DC">
        <w:rPr>
          <w:rFonts w:asciiTheme="minorHAnsi" w:eastAsia="Times New Roman" w:hAnsiTheme="minorHAnsi" w:cstheme="minorHAnsi"/>
          <w:b/>
        </w:rPr>
        <w:t>okres rękojmi.</w:t>
      </w:r>
      <w:r w:rsidR="00392D2A" w:rsidRPr="004262DC">
        <w:rPr>
          <w:rFonts w:asciiTheme="minorHAnsi" w:eastAsia="Times New Roman" w:hAnsiTheme="minorHAnsi" w:cstheme="minorHAnsi"/>
        </w:rPr>
        <w:t xml:space="preserve"> </w:t>
      </w:r>
    </w:p>
    <w:p w14:paraId="59E9DF7A" w14:textId="3C774376" w:rsidR="00392D2A" w:rsidRPr="004262DC" w:rsidRDefault="00392D2A" w:rsidP="00392D2A">
      <w:pPr>
        <w:pStyle w:val="Akapitzlist"/>
        <w:tabs>
          <w:tab w:val="left" w:pos="426"/>
        </w:tabs>
        <w:spacing w:after="0" w:line="319" w:lineRule="auto"/>
        <w:ind w:left="0"/>
        <w:jc w:val="both"/>
        <w:rPr>
          <w:rFonts w:asciiTheme="minorHAnsi" w:eastAsia="Times New Roman" w:hAnsiTheme="minorHAnsi" w:cstheme="minorHAnsi"/>
        </w:rPr>
      </w:pPr>
      <w:r w:rsidRPr="004262DC">
        <w:rPr>
          <w:rFonts w:asciiTheme="minorHAnsi" w:eastAsia="Times New Roman" w:hAnsiTheme="minorHAnsi" w:cstheme="minorHAnsi"/>
        </w:rPr>
        <w:t xml:space="preserve">Maksymalny okres gwarancji i rękojmi zaoferowany przez Wykonawcę, może wynosić </w:t>
      </w:r>
      <w:r w:rsidR="00506B80" w:rsidRPr="004262DC">
        <w:rPr>
          <w:rFonts w:asciiTheme="minorHAnsi" w:eastAsia="Times New Roman" w:hAnsiTheme="minorHAnsi" w:cstheme="minorHAnsi"/>
          <w:b/>
          <w:bCs/>
        </w:rPr>
        <w:t>60</w:t>
      </w:r>
      <w:r w:rsidRPr="004262DC">
        <w:rPr>
          <w:rFonts w:asciiTheme="minorHAnsi" w:eastAsia="Times New Roman" w:hAnsiTheme="minorHAnsi" w:cstheme="minorHAnsi"/>
          <w:b/>
          <w:bCs/>
        </w:rPr>
        <w:t xml:space="preserve"> miesi</w:t>
      </w:r>
      <w:r w:rsidR="00506B80" w:rsidRPr="004262DC">
        <w:rPr>
          <w:rFonts w:asciiTheme="minorHAnsi" w:eastAsia="Times New Roman" w:hAnsiTheme="minorHAnsi" w:cstheme="minorHAnsi"/>
          <w:b/>
          <w:bCs/>
        </w:rPr>
        <w:t>ęcy</w:t>
      </w:r>
      <w:r w:rsidR="00587233" w:rsidRPr="004262DC">
        <w:rPr>
          <w:rFonts w:asciiTheme="minorHAnsi" w:eastAsia="Times New Roman" w:hAnsiTheme="minorHAnsi" w:cstheme="minorHAnsi"/>
          <w:b/>
          <w:bCs/>
        </w:rPr>
        <w:t>.</w:t>
      </w:r>
    </w:p>
    <w:p w14:paraId="7C2F2348" w14:textId="77777777" w:rsidR="00392D2A" w:rsidRPr="004262DC" w:rsidRDefault="00392D2A" w:rsidP="00392D2A">
      <w:pPr>
        <w:tabs>
          <w:tab w:val="left" w:pos="12170"/>
        </w:tabs>
        <w:suppressAutoHyphens/>
        <w:snapToGrid w:val="0"/>
        <w:spacing w:line="319" w:lineRule="auto"/>
        <w:jc w:val="both"/>
        <w:rPr>
          <w:rFonts w:asciiTheme="minorHAnsi" w:eastAsia="Times New Roman" w:hAnsiTheme="minorHAnsi" w:cstheme="minorHAnsi"/>
          <w:b/>
          <w:bCs/>
        </w:rPr>
      </w:pPr>
      <w:r w:rsidRPr="004262DC">
        <w:rPr>
          <w:rFonts w:asciiTheme="minorHAnsi" w:eastAsia="Times New Roman" w:hAnsiTheme="minorHAnsi" w:cstheme="minorHAnsi"/>
        </w:rPr>
        <w:t xml:space="preserve">Szczegółowe wymagania dotyczące gwarancji zostały określony w projektowanych postanowieniach umowy, </w:t>
      </w:r>
      <w:r w:rsidRPr="004262DC">
        <w:rPr>
          <w:rFonts w:asciiTheme="minorHAnsi" w:eastAsia="Times New Roman" w:hAnsiTheme="minorHAnsi" w:cstheme="minorHAnsi"/>
          <w:b/>
          <w:bCs/>
        </w:rPr>
        <w:t>stanowiących  załącznik nr 2 do SWZ.</w:t>
      </w:r>
    </w:p>
    <w:p w14:paraId="5D09BEA4" w14:textId="37698ACD" w:rsidR="008870AA" w:rsidRPr="004262DC" w:rsidRDefault="008870AA" w:rsidP="00392D2A">
      <w:pPr>
        <w:tabs>
          <w:tab w:val="left" w:pos="426"/>
        </w:tabs>
        <w:spacing w:line="319" w:lineRule="auto"/>
        <w:jc w:val="both"/>
        <w:rPr>
          <w:rFonts w:asciiTheme="minorHAnsi" w:eastAsia="Times New Roman" w:hAnsiTheme="minorHAnsi" w:cstheme="minorHAnsi"/>
          <w:b/>
          <w:bCs/>
        </w:rPr>
      </w:pPr>
    </w:p>
    <w:p w14:paraId="59E38F84" w14:textId="24A933E4" w:rsidR="008870AA" w:rsidRPr="004262DC" w:rsidRDefault="00533BC3" w:rsidP="008870AA">
      <w:pPr>
        <w:tabs>
          <w:tab w:val="left" w:pos="12170"/>
        </w:tabs>
        <w:suppressAutoHyphens/>
        <w:snapToGrid w:val="0"/>
        <w:spacing w:line="319" w:lineRule="auto"/>
        <w:jc w:val="both"/>
        <w:rPr>
          <w:rFonts w:asciiTheme="minorHAnsi" w:eastAsia="Times New Roman" w:hAnsiTheme="minorHAnsi" w:cstheme="minorHAnsi"/>
          <w:b/>
          <w:bCs/>
        </w:rPr>
      </w:pPr>
      <w:r w:rsidRPr="004262DC">
        <w:rPr>
          <w:rFonts w:asciiTheme="minorHAnsi" w:eastAsia="Times New Roman" w:hAnsiTheme="minorHAnsi" w:cstheme="minorHAnsi"/>
          <w:b/>
          <w:bCs/>
        </w:rPr>
        <w:t>5</w:t>
      </w:r>
      <w:r w:rsidR="00B02E9C" w:rsidRPr="004262DC">
        <w:rPr>
          <w:rFonts w:asciiTheme="minorHAnsi" w:eastAsia="Times New Roman" w:hAnsiTheme="minorHAnsi" w:cstheme="minorHAnsi"/>
          <w:b/>
          <w:bCs/>
        </w:rPr>
        <w:t xml:space="preserve">. </w:t>
      </w:r>
      <w:r w:rsidR="008870AA" w:rsidRPr="004262DC">
        <w:rPr>
          <w:rFonts w:asciiTheme="minorHAnsi" w:eastAsia="Times New Roman" w:hAnsiTheme="minorHAnsi" w:cstheme="minorHAnsi"/>
        </w:rPr>
        <w:t>Zamawiający nie wymaga złożenia przedmiotowych środków dowodowych.</w:t>
      </w:r>
    </w:p>
    <w:bookmarkEnd w:id="12"/>
    <w:p w14:paraId="0A05A80D" w14:textId="01CA9325" w:rsidR="008870AA" w:rsidRDefault="00533BC3" w:rsidP="008870AA">
      <w:pPr>
        <w:tabs>
          <w:tab w:val="left" w:pos="12170"/>
        </w:tabs>
        <w:suppressAutoHyphens/>
        <w:snapToGrid w:val="0"/>
        <w:spacing w:line="319" w:lineRule="auto"/>
        <w:jc w:val="both"/>
        <w:rPr>
          <w:rFonts w:asciiTheme="minorHAnsi" w:hAnsiTheme="minorHAnsi" w:cstheme="minorHAnsi"/>
        </w:rPr>
      </w:pPr>
      <w:r w:rsidRPr="004262DC">
        <w:rPr>
          <w:rFonts w:asciiTheme="minorHAnsi" w:hAnsiTheme="minorHAnsi" w:cstheme="minorHAnsi"/>
          <w:b/>
          <w:bCs/>
        </w:rPr>
        <w:t>6</w:t>
      </w:r>
      <w:r w:rsidR="00B02E9C" w:rsidRPr="004262DC">
        <w:rPr>
          <w:rFonts w:asciiTheme="minorHAnsi" w:hAnsiTheme="minorHAnsi" w:cstheme="minorHAnsi"/>
          <w:b/>
          <w:bCs/>
        </w:rPr>
        <w:t xml:space="preserve">. </w:t>
      </w:r>
      <w:r w:rsidR="008870AA" w:rsidRPr="004262DC">
        <w:rPr>
          <w:rFonts w:asciiTheme="minorHAnsi" w:hAnsiTheme="minorHAnsi" w:cstheme="minorHAnsi"/>
        </w:rPr>
        <w:t>Zamawiający</w:t>
      </w:r>
      <w:r w:rsidR="008939BC" w:rsidRPr="004262DC">
        <w:rPr>
          <w:rFonts w:asciiTheme="minorHAnsi" w:hAnsiTheme="minorHAnsi" w:cstheme="minorHAnsi"/>
        </w:rPr>
        <w:t xml:space="preserve"> nie</w:t>
      </w:r>
      <w:r w:rsidR="008870AA" w:rsidRPr="004262DC">
        <w:rPr>
          <w:rFonts w:asciiTheme="minorHAnsi" w:hAnsiTheme="minorHAnsi" w:cstheme="minorHAnsi"/>
        </w:rPr>
        <w:t xml:space="preserve"> dopuszcza składani</w:t>
      </w:r>
      <w:r w:rsidR="00AC04F9" w:rsidRPr="004262DC">
        <w:rPr>
          <w:rFonts w:asciiTheme="minorHAnsi" w:hAnsiTheme="minorHAnsi" w:cstheme="minorHAnsi"/>
        </w:rPr>
        <w:t>a</w:t>
      </w:r>
      <w:r w:rsidR="008870AA" w:rsidRPr="004262DC">
        <w:rPr>
          <w:rFonts w:asciiTheme="minorHAnsi" w:hAnsiTheme="minorHAnsi" w:cstheme="minorHAnsi"/>
        </w:rPr>
        <w:t xml:space="preserve"> ofert częściowych. </w:t>
      </w:r>
    </w:p>
    <w:p w14:paraId="4B246655" w14:textId="77777777" w:rsidR="000403D3" w:rsidRPr="004B763E" w:rsidRDefault="000403D3" w:rsidP="000403D3">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Zamawiający nie dokonuje podziału zamówienia na części ze względu na:</w:t>
      </w:r>
    </w:p>
    <w:p w14:paraId="4E76BA99" w14:textId="77777777" w:rsidR="000403D3" w:rsidRPr="004B763E" w:rsidRDefault="000403D3" w:rsidP="000403D3">
      <w:pPr>
        <w:tabs>
          <w:tab w:val="left" w:pos="142"/>
        </w:tabs>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w:t>
      </w:r>
      <w:r>
        <w:rPr>
          <w:rFonts w:asciiTheme="minorHAnsi" w:eastAsiaTheme="minorHAnsi" w:hAnsiTheme="minorHAnsi" w:cstheme="minorHAnsi"/>
          <w:kern w:val="3"/>
          <w:lang w:val="pl-PL" w:eastAsia="x-none"/>
        </w:rPr>
        <w:t xml:space="preserve"> </w:t>
      </w:r>
      <w:r w:rsidRPr="004B763E">
        <w:rPr>
          <w:rFonts w:asciiTheme="minorHAnsi" w:eastAsiaTheme="minorHAnsi" w:hAnsiTheme="minorHAnsi" w:cstheme="minorHAnsi"/>
          <w:kern w:val="3"/>
          <w:lang w:val="pl-PL" w:eastAsia="x-none"/>
        </w:rPr>
        <w:t xml:space="preserve">zagrożenie właściwego wykonania zamówienia wynikające z potrzeby skoordynowania działań  różnych wykonawców, </w:t>
      </w:r>
    </w:p>
    <w:p w14:paraId="3BE152C1" w14:textId="77777777" w:rsidR="000403D3" w:rsidRPr="004B763E" w:rsidRDefault="000403D3" w:rsidP="000403D3">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xml:space="preserve">- nadmierne trudności techniczne i organizacyjne </w:t>
      </w:r>
      <w:r w:rsidRPr="004B763E">
        <w:rPr>
          <w:rFonts w:asciiTheme="minorHAnsi" w:eastAsiaTheme="minorHAnsi" w:hAnsiTheme="minorHAnsi" w:cstheme="minorHAnsi"/>
          <w:kern w:val="3"/>
          <w:lang w:val="pl-PL"/>
        </w:rPr>
        <w:t>związane z realizacją zamówienia</w:t>
      </w:r>
      <w:r>
        <w:rPr>
          <w:rFonts w:asciiTheme="minorHAnsi" w:eastAsiaTheme="minorHAnsi" w:hAnsiTheme="minorHAnsi" w:cstheme="minorHAnsi"/>
          <w:kern w:val="3"/>
          <w:lang w:val="pl-PL" w:eastAsia="x-none"/>
        </w:rPr>
        <w:t>,</w:t>
      </w:r>
    </w:p>
    <w:p w14:paraId="4E30816A" w14:textId="77777777" w:rsidR="000403D3" w:rsidRPr="004B763E" w:rsidRDefault="000403D3" w:rsidP="000403D3">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problemy z odpowiedzialnością w zakresie gwarancji za wykonane prace.</w:t>
      </w:r>
    </w:p>
    <w:p w14:paraId="35E1AE67" w14:textId="77777777" w:rsidR="000403D3" w:rsidRDefault="000403D3" w:rsidP="000403D3">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Podział zamówienia na części ma na celu zwiększenie konkurencyjności procedur i otwarcie rynku zamówień dla małych i średnich przedsiębiorców, jednak realizacja zamówienia w częściach nie może zagrażać prawidłowej </w:t>
      </w:r>
    </w:p>
    <w:p w14:paraId="2DEC78AA" w14:textId="77777777" w:rsidR="000403D3" w:rsidRPr="004B763E" w:rsidRDefault="000403D3" w:rsidP="000403D3">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i oczekiwanej przez Zamawiającego realizacji i jego końcowemu efektowi, co po przeprowadzonej merytorycznej analizie dokumentacji projektowej i stanu faktycznego potwierdzonego wizją w terenie, mogłoby mieć miejsce.</w:t>
      </w:r>
    </w:p>
    <w:p w14:paraId="63DDE407" w14:textId="77777777" w:rsidR="000403D3" w:rsidRPr="004B763E" w:rsidRDefault="000403D3" w:rsidP="000403D3">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Ze względu na zakres niniejszego zamówienia oraz jego wartość, brak podziału zamówienia na części nie zakłóca konkurencji w ramach postępowania.</w:t>
      </w:r>
    </w:p>
    <w:p w14:paraId="160CC02F" w14:textId="59C2366B" w:rsidR="008870AA" w:rsidRPr="004262DC" w:rsidRDefault="00533BC3" w:rsidP="008870AA">
      <w:pPr>
        <w:spacing w:line="312" w:lineRule="auto"/>
        <w:jc w:val="both"/>
        <w:rPr>
          <w:rFonts w:asciiTheme="minorHAnsi" w:hAnsiTheme="minorHAnsi" w:cstheme="minorHAnsi"/>
        </w:rPr>
      </w:pPr>
      <w:r w:rsidRPr="004262DC">
        <w:rPr>
          <w:rFonts w:asciiTheme="minorHAnsi" w:hAnsiTheme="minorHAnsi" w:cstheme="minorHAnsi"/>
          <w:b/>
          <w:bCs/>
        </w:rPr>
        <w:t>7</w:t>
      </w:r>
      <w:r w:rsidR="008870AA" w:rsidRPr="004262DC">
        <w:rPr>
          <w:rFonts w:asciiTheme="minorHAnsi" w:hAnsiTheme="minorHAnsi" w:cstheme="minorHAnsi"/>
          <w:b/>
          <w:bCs/>
        </w:rPr>
        <w:t>.</w:t>
      </w:r>
      <w:r w:rsidR="008870AA" w:rsidRPr="004262DC">
        <w:rPr>
          <w:rFonts w:asciiTheme="minorHAnsi" w:hAnsiTheme="minorHAnsi" w:cstheme="minorHAnsi"/>
        </w:rPr>
        <w:t xml:space="preserve"> Zamawiający nie dopuszcza składania ofert wariantowych.</w:t>
      </w:r>
    </w:p>
    <w:p w14:paraId="2EDA0693" w14:textId="652A852A" w:rsidR="00A65A72" w:rsidRPr="004262DC" w:rsidRDefault="00533BC3" w:rsidP="008870AA">
      <w:pPr>
        <w:spacing w:line="312" w:lineRule="auto"/>
        <w:jc w:val="both"/>
        <w:rPr>
          <w:rFonts w:asciiTheme="minorHAnsi" w:hAnsiTheme="minorHAnsi" w:cstheme="minorHAnsi"/>
        </w:rPr>
      </w:pPr>
      <w:r w:rsidRPr="004262DC">
        <w:rPr>
          <w:rFonts w:asciiTheme="minorHAnsi" w:hAnsiTheme="minorHAnsi" w:cstheme="minorHAnsi"/>
          <w:b/>
          <w:bCs/>
        </w:rPr>
        <w:t>8</w:t>
      </w:r>
      <w:r w:rsidR="008870AA" w:rsidRPr="004262DC">
        <w:rPr>
          <w:rFonts w:asciiTheme="minorHAnsi" w:hAnsiTheme="minorHAnsi" w:cstheme="minorHAnsi"/>
          <w:b/>
          <w:bCs/>
        </w:rPr>
        <w:t>.</w:t>
      </w:r>
      <w:r w:rsidR="008870AA" w:rsidRPr="004262DC">
        <w:rPr>
          <w:rFonts w:asciiTheme="minorHAnsi" w:hAnsiTheme="minorHAnsi" w:cstheme="minorHAnsi"/>
        </w:rPr>
        <w:t xml:space="preserve"> Zamawiający nie przewiduje udzielania zamówień, o których mowa w art. 214 ust. 1 pkt 7.</w:t>
      </w:r>
    </w:p>
    <w:p w14:paraId="5B753FAD" w14:textId="59130C5A" w:rsidR="008870AA" w:rsidRPr="004262DC" w:rsidRDefault="00533BC3" w:rsidP="008870AA">
      <w:pPr>
        <w:spacing w:line="312" w:lineRule="auto"/>
        <w:jc w:val="both"/>
        <w:rPr>
          <w:rFonts w:asciiTheme="minorHAnsi" w:hAnsiTheme="minorHAnsi" w:cstheme="minorHAnsi"/>
        </w:rPr>
      </w:pPr>
      <w:r w:rsidRPr="004262DC">
        <w:rPr>
          <w:rFonts w:asciiTheme="minorHAnsi" w:hAnsiTheme="minorHAnsi" w:cstheme="minorHAnsi"/>
          <w:b/>
          <w:bCs/>
        </w:rPr>
        <w:t>9</w:t>
      </w:r>
      <w:r w:rsidR="008870AA" w:rsidRPr="004262DC">
        <w:rPr>
          <w:rFonts w:asciiTheme="minorHAnsi" w:hAnsiTheme="minorHAnsi" w:cstheme="minorHAnsi"/>
          <w:b/>
          <w:bCs/>
        </w:rPr>
        <w:t>.</w:t>
      </w:r>
      <w:r w:rsidR="008870AA" w:rsidRPr="004262DC">
        <w:rPr>
          <w:rFonts w:asciiTheme="minorHAnsi" w:hAnsiTheme="minorHAnsi" w:cstheme="minorHAnsi"/>
        </w:rPr>
        <w:t xml:space="preserve"> Rozwiązania równoważne.</w:t>
      </w:r>
    </w:p>
    <w:p w14:paraId="6127B2A3" w14:textId="0955133E" w:rsidR="007800A9" w:rsidRPr="004262DC" w:rsidRDefault="008870AA" w:rsidP="00107238">
      <w:pPr>
        <w:spacing w:line="319" w:lineRule="auto"/>
        <w:jc w:val="both"/>
        <w:rPr>
          <w:rFonts w:asciiTheme="minorHAnsi" w:hAnsiTheme="minorHAnsi" w:cstheme="minorHAnsi"/>
        </w:rPr>
      </w:pPr>
      <w:r w:rsidRPr="004262DC">
        <w:rPr>
          <w:rFonts w:asciiTheme="minorHAnsi" w:hAnsiTheme="minorHAnsi" w:cstheme="min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Pr="004262DC" w:rsidRDefault="00107238" w:rsidP="008870AA">
      <w:pPr>
        <w:pStyle w:val="Nagwek2"/>
        <w:spacing w:before="0" w:after="0" w:line="319" w:lineRule="auto"/>
        <w:rPr>
          <w:rFonts w:asciiTheme="minorHAnsi" w:hAnsiTheme="minorHAnsi" w:cstheme="minorHAnsi"/>
          <w:b/>
          <w:bCs/>
          <w:sz w:val="22"/>
          <w:szCs w:val="22"/>
        </w:rPr>
      </w:pPr>
    </w:p>
    <w:p w14:paraId="5401E010" w14:textId="1FCFD74A" w:rsidR="008870AA" w:rsidRPr="004262DC" w:rsidRDefault="008870AA" w:rsidP="008870AA">
      <w:pPr>
        <w:pStyle w:val="Nagwek2"/>
        <w:spacing w:before="0" w:after="0" w:line="319" w:lineRule="auto"/>
        <w:rPr>
          <w:rFonts w:asciiTheme="minorHAnsi" w:hAnsiTheme="minorHAnsi" w:cstheme="minorHAnsi"/>
          <w:b/>
          <w:bCs/>
          <w:sz w:val="22"/>
          <w:szCs w:val="22"/>
        </w:rPr>
      </w:pPr>
      <w:bookmarkStart w:id="15" w:name="_Toc166219603"/>
      <w:r w:rsidRPr="004262DC">
        <w:rPr>
          <w:rFonts w:asciiTheme="minorHAnsi" w:hAnsiTheme="minorHAnsi" w:cstheme="minorHAnsi"/>
          <w:b/>
          <w:bCs/>
          <w:sz w:val="22"/>
          <w:szCs w:val="22"/>
        </w:rPr>
        <w:t>V. Wizja lokalna</w:t>
      </w:r>
      <w:bookmarkEnd w:id="15"/>
    </w:p>
    <w:p w14:paraId="2A728063" w14:textId="55DF30B0" w:rsidR="008870AA" w:rsidRPr="004262DC" w:rsidRDefault="008870AA" w:rsidP="008870AA">
      <w:pPr>
        <w:spacing w:line="319" w:lineRule="auto"/>
        <w:jc w:val="both"/>
        <w:rPr>
          <w:rFonts w:asciiTheme="minorHAnsi" w:hAnsiTheme="minorHAnsi" w:cstheme="minorHAnsi"/>
        </w:rPr>
      </w:pPr>
      <w:r w:rsidRPr="004262DC">
        <w:rPr>
          <w:rFonts w:asciiTheme="minorHAnsi" w:hAnsiTheme="minorHAnsi" w:cstheme="minorHAnsi"/>
        </w:rPr>
        <w:t>Zamawiający informuje, że nie wymaga od wykonawcy złożenia oferty po odbyciu wizji lokalnej lub sprawdzeniu dokumentów niezbędnych do realizacji zamówienia, o których mowa w art. 131 ust. 2 ustawy Pzp.</w:t>
      </w:r>
    </w:p>
    <w:p w14:paraId="768BA040" w14:textId="77777777" w:rsidR="007E4877" w:rsidRPr="004262DC" w:rsidRDefault="007E4877" w:rsidP="008870AA">
      <w:pPr>
        <w:spacing w:line="319" w:lineRule="auto"/>
        <w:jc w:val="both"/>
        <w:rPr>
          <w:rFonts w:asciiTheme="minorHAnsi" w:hAnsiTheme="minorHAnsi" w:cstheme="minorHAnsi"/>
        </w:rPr>
      </w:pPr>
    </w:p>
    <w:p w14:paraId="05B41043" w14:textId="4FB38A1A" w:rsidR="008870AA" w:rsidRPr="004262DC" w:rsidRDefault="008870AA" w:rsidP="008870AA">
      <w:pPr>
        <w:pStyle w:val="Nagwek2"/>
        <w:spacing w:before="0" w:after="0" w:line="319" w:lineRule="auto"/>
        <w:rPr>
          <w:rFonts w:asciiTheme="minorHAnsi" w:hAnsiTheme="minorHAnsi" w:cstheme="minorHAnsi"/>
          <w:b/>
          <w:bCs/>
          <w:sz w:val="22"/>
          <w:szCs w:val="22"/>
        </w:rPr>
      </w:pPr>
      <w:bookmarkStart w:id="16" w:name="_Toc166219604"/>
      <w:r w:rsidRPr="004262DC">
        <w:rPr>
          <w:rFonts w:asciiTheme="minorHAnsi" w:hAnsiTheme="minorHAnsi" w:cstheme="minorHAnsi"/>
          <w:b/>
          <w:bCs/>
          <w:sz w:val="22"/>
          <w:szCs w:val="22"/>
        </w:rPr>
        <w:t>VI. Podwykonawstwo</w:t>
      </w:r>
      <w:bookmarkEnd w:id="16"/>
    </w:p>
    <w:p w14:paraId="67E099F4" w14:textId="77777777" w:rsidR="008870AA" w:rsidRPr="004262DC" w:rsidRDefault="008870AA" w:rsidP="00972E16">
      <w:pPr>
        <w:numPr>
          <w:ilvl w:val="0"/>
          <w:numId w:val="7"/>
        </w:numPr>
        <w:spacing w:line="319" w:lineRule="auto"/>
        <w:jc w:val="both"/>
        <w:rPr>
          <w:rFonts w:asciiTheme="minorHAnsi" w:hAnsiTheme="minorHAnsi" w:cstheme="minorHAnsi"/>
        </w:rPr>
      </w:pPr>
      <w:r w:rsidRPr="004262DC">
        <w:rPr>
          <w:rFonts w:asciiTheme="minorHAnsi" w:hAnsiTheme="minorHAnsi" w:cstheme="minorHAnsi"/>
        </w:rPr>
        <w:t xml:space="preserve">Wykonawca może powierzyć wykonanie części zamówienia podwykonawcy (podwykonawcom). </w:t>
      </w:r>
    </w:p>
    <w:p w14:paraId="2E7F07A6" w14:textId="77777777" w:rsidR="008870AA" w:rsidRPr="004262DC" w:rsidRDefault="008870AA" w:rsidP="00972E16">
      <w:pPr>
        <w:numPr>
          <w:ilvl w:val="0"/>
          <w:numId w:val="7"/>
        </w:numPr>
        <w:spacing w:line="319" w:lineRule="auto"/>
        <w:jc w:val="both"/>
        <w:rPr>
          <w:rFonts w:asciiTheme="minorHAnsi" w:hAnsiTheme="minorHAnsi" w:cstheme="minorHAnsi"/>
        </w:rPr>
      </w:pPr>
      <w:r w:rsidRPr="004262DC">
        <w:rPr>
          <w:rFonts w:asciiTheme="minorHAnsi" w:hAnsiTheme="minorHAnsi" w:cstheme="minorHAnsi"/>
        </w:rPr>
        <w:t xml:space="preserve">Zamawiający </w:t>
      </w:r>
      <w:r w:rsidRPr="004262DC">
        <w:rPr>
          <w:rFonts w:asciiTheme="minorHAnsi" w:hAnsiTheme="minorHAnsi" w:cstheme="minorHAnsi"/>
          <w:b/>
        </w:rPr>
        <w:t>nie zastrzega</w:t>
      </w:r>
      <w:r w:rsidRPr="004262DC">
        <w:rPr>
          <w:rFonts w:asciiTheme="minorHAnsi" w:hAnsiTheme="minorHAnsi" w:cstheme="minorHAnsi"/>
        </w:rPr>
        <w:t xml:space="preserve"> obowiązku osobistego wykonania przez Wykonawcę kluczowych części zamówienia</w:t>
      </w:r>
      <w:r w:rsidRPr="004262DC">
        <w:rPr>
          <w:rFonts w:asciiTheme="minorHAnsi" w:hAnsiTheme="minorHAnsi" w:cstheme="minorHAnsi"/>
          <w:vertAlign w:val="superscript"/>
        </w:rPr>
        <w:t>.</w:t>
      </w:r>
    </w:p>
    <w:p w14:paraId="5A26F8D6" w14:textId="5A1D96F4" w:rsidR="00A65A72" w:rsidRPr="004262DC" w:rsidRDefault="008870AA" w:rsidP="00764A11">
      <w:pPr>
        <w:numPr>
          <w:ilvl w:val="0"/>
          <w:numId w:val="7"/>
        </w:numPr>
        <w:spacing w:line="319" w:lineRule="auto"/>
        <w:jc w:val="both"/>
        <w:rPr>
          <w:rFonts w:asciiTheme="minorHAnsi" w:hAnsiTheme="minorHAnsi" w:cstheme="minorHAnsi"/>
        </w:rPr>
      </w:pPr>
      <w:r w:rsidRPr="004262DC">
        <w:rPr>
          <w:rFonts w:asciiTheme="minorHAnsi" w:hAnsiTheme="minorHAnsi" w:cstheme="minorHAnsi"/>
        </w:rPr>
        <w:lastRenderedPageBreak/>
        <w:t>Zamawiający wymaga, aby w przypadku powierzenia części zamówienia podwykonawcom, Wykonawca wskazał w ofercie części zamówienia</w:t>
      </w:r>
      <w:r w:rsidR="00567DD2" w:rsidRPr="004262DC">
        <w:rPr>
          <w:rFonts w:asciiTheme="minorHAnsi" w:hAnsiTheme="minorHAnsi" w:cstheme="minorHAnsi"/>
        </w:rPr>
        <w:t xml:space="preserve"> (tj. wyspecyfikował przedmiotowo</w:t>
      </w:r>
      <w:r w:rsidR="00D60D12" w:rsidRPr="004262DC">
        <w:rPr>
          <w:rFonts w:asciiTheme="minorHAnsi" w:hAnsiTheme="minorHAnsi" w:cstheme="minorHAnsi"/>
        </w:rPr>
        <w:t xml:space="preserve"> elementy</w:t>
      </w:r>
      <w:r w:rsidR="00764A11" w:rsidRPr="004262DC">
        <w:rPr>
          <w:rFonts w:asciiTheme="minorHAnsi" w:hAnsiTheme="minorHAnsi" w:cstheme="minorHAnsi"/>
        </w:rPr>
        <w:t xml:space="preserve"> zamówienia)</w:t>
      </w:r>
      <w:r w:rsidRPr="004262DC">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4262DC" w:rsidRDefault="007E4877" w:rsidP="007E4877">
      <w:pPr>
        <w:spacing w:line="319" w:lineRule="auto"/>
        <w:ind w:left="453"/>
        <w:jc w:val="both"/>
        <w:rPr>
          <w:rFonts w:asciiTheme="minorHAnsi" w:hAnsiTheme="minorHAnsi" w:cstheme="minorHAnsi"/>
        </w:rPr>
      </w:pPr>
    </w:p>
    <w:p w14:paraId="1ABCC395" w14:textId="550A093C" w:rsidR="00B909EA" w:rsidRPr="004262DC" w:rsidRDefault="008870AA" w:rsidP="00B909EA">
      <w:pPr>
        <w:widowControl w:val="0"/>
        <w:tabs>
          <w:tab w:val="left" w:pos="567"/>
        </w:tabs>
        <w:suppressAutoHyphens/>
        <w:autoSpaceDN w:val="0"/>
        <w:spacing w:line="319" w:lineRule="auto"/>
        <w:jc w:val="both"/>
        <w:textAlignment w:val="baseline"/>
        <w:rPr>
          <w:rFonts w:asciiTheme="minorHAnsi" w:eastAsia="Arial Unicode MS" w:hAnsiTheme="minorHAnsi" w:cstheme="minorHAnsi"/>
          <w:i/>
          <w:color w:val="0070C0"/>
          <w:kern w:val="3"/>
          <w:lang w:val="pl-PL" w:eastAsia="en-US"/>
        </w:rPr>
      </w:pPr>
      <w:r w:rsidRPr="004262DC">
        <w:rPr>
          <w:rFonts w:asciiTheme="minorHAnsi" w:hAnsiTheme="minorHAnsi" w:cstheme="minorHAnsi"/>
          <w:b/>
          <w:bCs/>
        </w:rPr>
        <w:t xml:space="preserve">VII. Termin wykonania zamówienia: </w:t>
      </w:r>
      <w:r w:rsidR="00764A11" w:rsidRPr="004262DC">
        <w:rPr>
          <w:rFonts w:asciiTheme="minorHAnsi" w:hAnsiTheme="minorHAnsi" w:cstheme="minorHAnsi"/>
          <w:b/>
          <w:bCs/>
        </w:rPr>
        <w:t xml:space="preserve">do </w:t>
      </w:r>
      <w:r w:rsidR="00F15A45" w:rsidRPr="004262DC">
        <w:rPr>
          <w:rFonts w:asciiTheme="minorHAnsi" w:hAnsiTheme="minorHAnsi" w:cstheme="minorHAnsi"/>
          <w:b/>
          <w:bCs/>
        </w:rPr>
        <w:t>1</w:t>
      </w:r>
      <w:r w:rsidR="00C21798" w:rsidRPr="004262DC">
        <w:rPr>
          <w:rFonts w:asciiTheme="minorHAnsi" w:hAnsiTheme="minorHAnsi" w:cstheme="minorHAnsi"/>
          <w:b/>
          <w:bCs/>
        </w:rPr>
        <w:t>1</w:t>
      </w:r>
      <w:r w:rsidR="00F67BBB" w:rsidRPr="004262DC">
        <w:rPr>
          <w:rFonts w:asciiTheme="minorHAnsi" w:hAnsiTheme="minorHAnsi" w:cstheme="minorHAnsi"/>
          <w:b/>
          <w:bCs/>
        </w:rPr>
        <w:t>0</w:t>
      </w:r>
      <w:r w:rsidR="00F15A45" w:rsidRPr="004262DC">
        <w:rPr>
          <w:rFonts w:asciiTheme="minorHAnsi" w:hAnsiTheme="minorHAnsi" w:cstheme="minorHAnsi"/>
          <w:b/>
          <w:bCs/>
        </w:rPr>
        <w:t xml:space="preserve"> </w:t>
      </w:r>
      <w:r w:rsidR="00F67BBB" w:rsidRPr="004262DC">
        <w:rPr>
          <w:rFonts w:asciiTheme="minorHAnsi" w:hAnsiTheme="minorHAnsi" w:cstheme="minorHAnsi"/>
          <w:b/>
          <w:bCs/>
        </w:rPr>
        <w:t>dni</w:t>
      </w:r>
      <w:r w:rsidR="00F15A45" w:rsidRPr="004262DC">
        <w:rPr>
          <w:rFonts w:asciiTheme="minorHAnsi" w:hAnsiTheme="minorHAnsi" w:cstheme="minorHAnsi"/>
          <w:b/>
          <w:bCs/>
        </w:rPr>
        <w:t xml:space="preserve"> </w:t>
      </w:r>
      <w:r w:rsidR="00764A11" w:rsidRPr="004262DC">
        <w:rPr>
          <w:rFonts w:asciiTheme="minorHAnsi" w:hAnsiTheme="minorHAnsi" w:cstheme="minorHAnsi"/>
          <w:b/>
          <w:bCs/>
        </w:rPr>
        <w:t xml:space="preserve">od </w:t>
      </w:r>
      <w:r w:rsidR="00C64A36" w:rsidRPr="004262DC">
        <w:rPr>
          <w:rFonts w:asciiTheme="minorHAnsi" w:hAnsiTheme="minorHAnsi" w:cstheme="minorHAnsi"/>
          <w:b/>
          <w:bCs/>
        </w:rPr>
        <w:t xml:space="preserve">daty </w:t>
      </w:r>
      <w:r w:rsidR="00BC757C" w:rsidRPr="004262DC">
        <w:rPr>
          <w:rFonts w:asciiTheme="minorHAnsi" w:hAnsiTheme="minorHAnsi" w:cstheme="minorHAnsi"/>
          <w:b/>
          <w:bCs/>
        </w:rPr>
        <w:t xml:space="preserve">zawarcia </w:t>
      </w:r>
      <w:r w:rsidR="00764A11" w:rsidRPr="004262DC">
        <w:rPr>
          <w:rFonts w:asciiTheme="minorHAnsi" w:hAnsiTheme="minorHAnsi" w:cstheme="minorHAnsi"/>
          <w:b/>
          <w:bCs/>
        </w:rPr>
        <w:t>umowy</w:t>
      </w:r>
      <w:r w:rsidR="00BC757C" w:rsidRPr="004262DC">
        <w:rPr>
          <w:rFonts w:asciiTheme="minorHAnsi" w:hAnsiTheme="minorHAnsi" w:cstheme="minorHAnsi"/>
          <w:b/>
          <w:bCs/>
        </w:rPr>
        <w:t>.</w:t>
      </w:r>
    </w:p>
    <w:p w14:paraId="767780D2" w14:textId="77777777" w:rsidR="00393083" w:rsidRPr="004262DC" w:rsidRDefault="00393083" w:rsidP="00393083">
      <w:pPr>
        <w:rPr>
          <w:rFonts w:asciiTheme="minorHAnsi" w:hAnsiTheme="minorHAnsi" w:cstheme="minorHAnsi"/>
        </w:rPr>
      </w:pPr>
    </w:p>
    <w:p w14:paraId="30A00DC5" w14:textId="54714A15" w:rsidR="00A63219" w:rsidRPr="004262DC" w:rsidRDefault="008870AA" w:rsidP="00A63219">
      <w:pPr>
        <w:pStyle w:val="Nagwek2"/>
        <w:tabs>
          <w:tab w:val="left" w:pos="0"/>
        </w:tabs>
        <w:spacing w:before="0" w:after="0" w:line="319" w:lineRule="auto"/>
        <w:rPr>
          <w:rFonts w:asciiTheme="minorHAnsi" w:hAnsiTheme="minorHAnsi" w:cstheme="minorHAnsi"/>
          <w:b/>
          <w:bCs/>
          <w:sz w:val="22"/>
          <w:szCs w:val="22"/>
        </w:rPr>
      </w:pPr>
      <w:bookmarkStart w:id="17" w:name="_Toc166219605"/>
      <w:r w:rsidRPr="004262DC">
        <w:rPr>
          <w:rFonts w:asciiTheme="minorHAnsi" w:hAnsiTheme="minorHAnsi" w:cstheme="minorHAnsi"/>
          <w:b/>
          <w:bCs/>
          <w:sz w:val="22"/>
          <w:szCs w:val="22"/>
        </w:rPr>
        <w:t>VIII. Warunki udziału w postępowaniu</w:t>
      </w:r>
      <w:r w:rsidR="00677297" w:rsidRPr="004262DC">
        <w:rPr>
          <w:rFonts w:asciiTheme="minorHAnsi" w:hAnsiTheme="minorHAnsi" w:cstheme="minorHAnsi"/>
          <w:b/>
          <w:bCs/>
          <w:sz w:val="22"/>
          <w:szCs w:val="22"/>
        </w:rPr>
        <w:t>.</w:t>
      </w:r>
      <w:bookmarkEnd w:id="17"/>
    </w:p>
    <w:p w14:paraId="0C8ABC19" w14:textId="361D1220" w:rsidR="008870AA" w:rsidRPr="004262DC" w:rsidRDefault="008870AA">
      <w:pPr>
        <w:numPr>
          <w:ilvl w:val="0"/>
          <w:numId w:val="14"/>
        </w:numPr>
        <w:spacing w:line="319" w:lineRule="auto"/>
        <w:ind w:left="426" w:right="20"/>
        <w:jc w:val="both"/>
        <w:rPr>
          <w:rFonts w:asciiTheme="minorHAnsi" w:hAnsiTheme="minorHAnsi" w:cstheme="minorHAnsi"/>
        </w:rPr>
      </w:pPr>
      <w:r w:rsidRPr="004262DC">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4262DC" w:rsidRDefault="00AB7F95">
      <w:pPr>
        <w:numPr>
          <w:ilvl w:val="0"/>
          <w:numId w:val="14"/>
        </w:numPr>
        <w:spacing w:line="319" w:lineRule="auto"/>
        <w:ind w:left="426" w:right="20"/>
        <w:jc w:val="both"/>
        <w:rPr>
          <w:rFonts w:asciiTheme="minorHAnsi" w:hAnsiTheme="minorHAnsi" w:cstheme="minorHAnsi"/>
        </w:rPr>
      </w:pPr>
      <w:r w:rsidRPr="004262DC">
        <w:rPr>
          <w:rFonts w:asciiTheme="minorHAnsi" w:hAnsiTheme="minorHAnsi" w:cstheme="minorHAnsi"/>
        </w:rPr>
        <w:t>O udzielenie zamówienia mogą ubiegać się Wykonawcy, którzy spełniają warunki dotyczące:</w:t>
      </w:r>
    </w:p>
    <w:p w14:paraId="272D50CF" w14:textId="77777777" w:rsidR="00AB7F95" w:rsidRPr="004262DC" w:rsidRDefault="00AB7F95" w:rsidP="00972E16">
      <w:pPr>
        <w:numPr>
          <w:ilvl w:val="0"/>
          <w:numId w:val="3"/>
        </w:numPr>
        <w:spacing w:line="319" w:lineRule="auto"/>
        <w:ind w:left="852" w:right="20" w:hanging="426"/>
        <w:jc w:val="both"/>
        <w:rPr>
          <w:rFonts w:asciiTheme="minorHAnsi" w:hAnsiTheme="minorHAnsi" w:cstheme="minorHAnsi"/>
        </w:rPr>
      </w:pPr>
      <w:r w:rsidRPr="004262DC">
        <w:rPr>
          <w:rFonts w:asciiTheme="minorHAnsi" w:hAnsiTheme="minorHAnsi" w:cstheme="minorHAnsi"/>
          <w:b/>
        </w:rPr>
        <w:t>zdolności do występowania w obrocie gospodarczym:</w:t>
      </w:r>
    </w:p>
    <w:p w14:paraId="1081D9C3" w14:textId="77777777" w:rsidR="00AB7F95" w:rsidRPr="004262DC" w:rsidRDefault="00AB7F95" w:rsidP="00AB7F95">
      <w:pPr>
        <w:spacing w:line="319" w:lineRule="auto"/>
        <w:ind w:left="868" w:right="20"/>
        <w:jc w:val="both"/>
        <w:rPr>
          <w:rFonts w:asciiTheme="minorHAnsi" w:hAnsiTheme="minorHAnsi" w:cstheme="minorHAnsi"/>
        </w:rPr>
      </w:pPr>
      <w:r w:rsidRPr="004262DC">
        <w:rPr>
          <w:rFonts w:asciiTheme="minorHAnsi" w:hAnsiTheme="minorHAnsi" w:cstheme="minorHAnsi"/>
        </w:rPr>
        <w:t>Zamawiający nie stawia warunku w powyższym zakresie.</w:t>
      </w:r>
    </w:p>
    <w:p w14:paraId="608BC908" w14:textId="77777777" w:rsidR="00AB7F95" w:rsidRPr="004262DC" w:rsidRDefault="00AB7F95" w:rsidP="00972E16">
      <w:pPr>
        <w:numPr>
          <w:ilvl w:val="0"/>
          <w:numId w:val="3"/>
        </w:numPr>
        <w:spacing w:line="319" w:lineRule="auto"/>
        <w:ind w:left="852" w:right="20" w:hanging="426"/>
        <w:jc w:val="both"/>
        <w:rPr>
          <w:rFonts w:asciiTheme="minorHAnsi" w:hAnsiTheme="minorHAnsi" w:cstheme="minorHAnsi"/>
        </w:rPr>
      </w:pPr>
      <w:r w:rsidRPr="004262DC">
        <w:rPr>
          <w:rFonts w:asciiTheme="minorHAnsi" w:hAnsiTheme="minorHAnsi" w:cstheme="minorHAnsi"/>
          <w:b/>
        </w:rPr>
        <w:t>uprawnień do prowadzenia określonej działalności gospodarczej lub zawodowej, o ile wynika to z odrębnych przepisów:</w:t>
      </w:r>
    </w:p>
    <w:p w14:paraId="6DAC24C6" w14:textId="77777777" w:rsidR="00AB7F95" w:rsidRPr="004262DC" w:rsidRDefault="00AB7F95" w:rsidP="00AB7F95">
      <w:pPr>
        <w:spacing w:line="319" w:lineRule="auto"/>
        <w:ind w:left="868" w:right="20"/>
        <w:jc w:val="both"/>
        <w:rPr>
          <w:rFonts w:asciiTheme="minorHAnsi" w:hAnsiTheme="minorHAnsi" w:cstheme="minorHAnsi"/>
        </w:rPr>
      </w:pPr>
      <w:bookmarkStart w:id="18" w:name="_Hlk141191504"/>
      <w:r w:rsidRPr="004262DC">
        <w:rPr>
          <w:rFonts w:asciiTheme="minorHAnsi" w:hAnsiTheme="minorHAnsi" w:cstheme="minorHAnsi"/>
        </w:rPr>
        <w:t>Zamawiający nie stawia warunku w powyższym zakresie.</w:t>
      </w:r>
    </w:p>
    <w:bookmarkEnd w:id="18"/>
    <w:p w14:paraId="000BBD37" w14:textId="77777777" w:rsidR="00AB7F95" w:rsidRPr="004262DC" w:rsidRDefault="00AB7F95" w:rsidP="00972E16">
      <w:pPr>
        <w:numPr>
          <w:ilvl w:val="0"/>
          <w:numId w:val="3"/>
        </w:numPr>
        <w:spacing w:line="319" w:lineRule="auto"/>
        <w:ind w:left="852" w:right="20" w:hanging="426"/>
        <w:jc w:val="both"/>
        <w:rPr>
          <w:rFonts w:asciiTheme="minorHAnsi" w:hAnsiTheme="minorHAnsi" w:cstheme="minorHAnsi"/>
        </w:rPr>
      </w:pPr>
      <w:r w:rsidRPr="004262DC">
        <w:rPr>
          <w:rFonts w:asciiTheme="minorHAnsi" w:hAnsiTheme="minorHAnsi" w:cstheme="minorHAnsi"/>
          <w:b/>
        </w:rPr>
        <w:t>sytuacji ekonomicznej lub finansowej:</w:t>
      </w:r>
    </w:p>
    <w:p w14:paraId="5D668F11" w14:textId="77777777" w:rsidR="00AB7F95" w:rsidRPr="004262DC" w:rsidRDefault="00AB7F95" w:rsidP="00AB7F95">
      <w:pPr>
        <w:spacing w:line="319" w:lineRule="auto"/>
        <w:ind w:left="868" w:right="20"/>
        <w:jc w:val="both"/>
        <w:rPr>
          <w:rFonts w:asciiTheme="minorHAnsi" w:hAnsiTheme="minorHAnsi" w:cstheme="minorHAnsi"/>
        </w:rPr>
      </w:pPr>
      <w:r w:rsidRPr="004262DC">
        <w:rPr>
          <w:rFonts w:asciiTheme="minorHAnsi" w:hAnsiTheme="minorHAnsi" w:cstheme="minorHAnsi"/>
        </w:rPr>
        <w:t>Zamawiający nie stawia warunku w powyższym zakresie.</w:t>
      </w:r>
    </w:p>
    <w:p w14:paraId="428B5FD6" w14:textId="4656A438" w:rsidR="00AB7F95" w:rsidRPr="004262DC" w:rsidRDefault="00AB7F95" w:rsidP="00972E16">
      <w:pPr>
        <w:numPr>
          <w:ilvl w:val="0"/>
          <w:numId w:val="3"/>
        </w:numPr>
        <w:spacing w:line="319" w:lineRule="auto"/>
        <w:ind w:left="852" w:right="20" w:hanging="426"/>
        <w:jc w:val="both"/>
        <w:rPr>
          <w:rFonts w:asciiTheme="minorHAnsi" w:hAnsiTheme="minorHAnsi" w:cstheme="minorHAnsi"/>
        </w:rPr>
      </w:pPr>
      <w:bookmarkStart w:id="19" w:name="_Hlk113879091"/>
      <w:r w:rsidRPr="004262DC">
        <w:rPr>
          <w:rFonts w:asciiTheme="minorHAnsi" w:hAnsiTheme="minorHAnsi" w:cstheme="minorHAnsi"/>
          <w:b/>
        </w:rPr>
        <w:t>zdolności technicznej lub zawodowej:</w:t>
      </w:r>
      <w:r w:rsidR="003E39FC" w:rsidRPr="004262DC">
        <w:rPr>
          <w:rFonts w:asciiTheme="minorHAnsi" w:hAnsiTheme="minorHAnsi" w:cstheme="minorHAnsi"/>
          <w:b/>
        </w:rPr>
        <w:t xml:space="preserve"> </w:t>
      </w:r>
    </w:p>
    <w:p w14:paraId="29E55C6C" w14:textId="6EFF2B0C" w:rsidR="002166C0" w:rsidRPr="004262DC" w:rsidRDefault="002166C0" w:rsidP="002166C0">
      <w:pPr>
        <w:spacing w:line="319" w:lineRule="auto"/>
        <w:ind w:right="20"/>
        <w:jc w:val="both"/>
        <w:rPr>
          <w:rFonts w:asciiTheme="minorHAnsi" w:hAnsiTheme="minorHAnsi" w:cstheme="minorHAnsi"/>
        </w:rPr>
      </w:pPr>
      <w:bookmarkStart w:id="20" w:name="_Hlk140222384"/>
      <w:bookmarkStart w:id="21" w:name="_Hlk5877927"/>
      <w:bookmarkStart w:id="22" w:name="_Hlk118800681"/>
      <w:bookmarkStart w:id="23" w:name="_Hlk87001286"/>
      <w:bookmarkStart w:id="24" w:name="_Hlk87005844"/>
      <w:r w:rsidRPr="004262DC">
        <w:rPr>
          <w:rFonts w:asciiTheme="minorHAnsi" w:hAnsiTheme="minorHAnsi" w:cstheme="minorHAnsi"/>
        </w:rPr>
        <w:t xml:space="preserve">               Zamawiający nie stawia warunku w powyższym zakresie.</w:t>
      </w:r>
    </w:p>
    <w:bookmarkEnd w:id="19"/>
    <w:bookmarkEnd w:id="20"/>
    <w:bookmarkEnd w:id="21"/>
    <w:bookmarkEnd w:id="22"/>
    <w:bookmarkEnd w:id="23"/>
    <w:bookmarkEnd w:id="24"/>
    <w:p w14:paraId="415EB81D" w14:textId="77777777" w:rsidR="008870AA" w:rsidRPr="004262DC" w:rsidRDefault="008870AA">
      <w:pPr>
        <w:numPr>
          <w:ilvl w:val="0"/>
          <w:numId w:val="14"/>
        </w:numPr>
        <w:spacing w:line="319" w:lineRule="auto"/>
        <w:ind w:left="448"/>
        <w:jc w:val="both"/>
        <w:rPr>
          <w:rFonts w:asciiTheme="minorHAnsi" w:hAnsiTheme="minorHAnsi" w:cstheme="minorHAnsi"/>
        </w:rPr>
      </w:pPr>
      <w:r w:rsidRPr="004262DC">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4262DC" w:rsidRDefault="008870AA" w:rsidP="008870AA">
      <w:pPr>
        <w:spacing w:line="319" w:lineRule="auto"/>
        <w:ind w:left="448"/>
        <w:jc w:val="both"/>
        <w:rPr>
          <w:rFonts w:asciiTheme="minorHAnsi" w:hAnsiTheme="minorHAnsi" w:cstheme="minorHAnsi"/>
        </w:rPr>
      </w:pPr>
    </w:p>
    <w:p w14:paraId="07F12B8F" w14:textId="03CFEC5C" w:rsidR="008870AA" w:rsidRPr="004262DC" w:rsidRDefault="008870AA" w:rsidP="008870AA">
      <w:pPr>
        <w:pStyle w:val="Nagwek2"/>
        <w:spacing w:before="0" w:after="0" w:line="319" w:lineRule="auto"/>
        <w:rPr>
          <w:rFonts w:asciiTheme="minorHAnsi" w:hAnsiTheme="minorHAnsi" w:cstheme="minorHAnsi"/>
          <w:b/>
          <w:bCs/>
          <w:sz w:val="22"/>
          <w:szCs w:val="22"/>
        </w:rPr>
      </w:pPr>
      <w:bookmarkStart w:id="25" w:name="_Toc166219606"/>
      <w:r w:rsidRPr="004262DC">
        <w:rPr>
          <w:rFonts w:asciiTheme="minorHAnsi" w:hAnsiTheme="minorHAnsi" w:cstheme="minorHAnsi"/>
          <w:b/>
          <w:bCs/>
          <w:sz w:val="22"/>
          <w:szCs w:val="22"/>
        </w:rPr>
        <w:t>IX. Podstawy wykluczenia z postępowania</w:t>
      </w:r>
      <w:bookmarkEnd w:id="25"/>
    </w:p>
    <w:p w14:paraId="4A20BAF4" w14:textId="77777777" w:rsidR="008870AA" w:rsidRPr="004262DC" w:rsidRDefault="008870AA" w:rsidP="00972E16">
      <w:pPr>
        <w:numPr>
          <w:ilvl w:val="0"/>
          <w:numId w:val="1"/>
        </w:numPr>
        <w:spacing w:line="319" w:lineRule="auto"/>
        <w:ind w:left="426"/>
        <w:jc w:val="both"/>
        <w:rPr>
          <w:rFonts w:asciiTheme="minorHAnsi" w:hAnsiTheme="minorHAnsi" w:cstheme="minorHAnsi"/>
        </w:rPr>
      </w:pPr>
      <w:r w:rsidRPr="004262DC">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4262DC" w:rsidRDefault="008870AA">
      <w:pPr>
        <w:numPr>
          <w:ilvl w:val="0"/>
          <w:numId w:val="15"/>
        </w:numPr>
        <w:spacing w:line="319" w:lineRule="auto"/>
        <w:ind w:left="284" w:hanging="284"/>
        <w:jc w:val="both"/>
        <w:rPr>
          <w:rFonts w:asciiTheme="minorHAnsi" w:hAnsiTheme="minorHAnsi" w:cstheme="minorHAnsi"/>
          <w:b/>
          <w:bCs/>
        </w:rPr>
      </w:pPr>
      <w:r w:rsidRPr="004262DC">
        <w:rPr>
          <w:rFonts w:asciiTheme="minorHAnsi" w:hAnsiTheme="minorHAnsi" w:cstheme="minorHAnsi"/>
          <w:b/>
          <w:bCs/>
        </w:rPr>
        <w:t xml:space="preserve">w art. 108 ust. 1 PZP  </w:t>
      </w:r>
      <w:r w:rsidRPr="004262DC">
        <w:rPr>
          <w:rFonts w:asciiTheme="minorHAnsi" w:hAnsiTheme="minorHAnsi" w:cstheme="minorHAnsi"/>
        </w:rPr>
        <w:t>tj.;</w:t>
      </w:r>
    </w:p>
    <w:p w14:paraId="77DAE96F"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r w:rsidRPr="004262DC">
        <w:rPr>
          <w:rFonts w:asciiTheme="minorHAnsi" w:eastAsia="Times New Roman" w:hAnsiTheme="minorHAnsi" w:cstheme="minorHAnsi"/>
        </w:rPr>
        <w:t>Z postępowania o udzielenie zamówienia wyklucza się wykonawcę:</w:t>
      </w:r>
    </w:p>
    <w:p w14:paraId="243A46EE"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r w:rsidRPr="004262DC">
        <w:rPr>
          <w:rFonts w:asciiTheme="minorHAnsi" w:eastAsia="Times New Roman" w:hAnsiTheme="minorHAnsi" w:cstheme="minorHAnsi"/>
        </w:rPr>
        <w:t>1) będącego osobą fizyczną, którego prawomocnie skazano za przestępstwo:</w:t>
      </w:r>
    </w:p>
    <w:p w14:paraId="6ABFD8D2"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r w:rsidRPr="004262DC">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2" w:anchor="/document/16798683?unitId=art(258)&amp;cm=DOCUMENT" w:history="1">
        <w:r w:rsidRPr="004262DC">
          <w:rPr>
            <w:rFonts w:asciiTheme="minorHAnsi" w:eastAsia="Times New Roman" w:hAnsiTheme="minorHAnsi" w:cstheme="minorHAnsi"/>
          </w:rPr>
          <w:t>art. 258</w:t>
        </w:r>
      </w:hyperlink>
      <w:r w:rsidRPr="004262DC">
        <w:rPr>
          <w:rFonts w:asciiTheme="minorHAnsi" w:eastAsia="Times New Roman" w:hAnsiTheme="minorHAnsi" w:cstheme="minorHAnsi"/>
        </w:rPr>
        <w:t xml:space="preserve"> Kodeksu karnego,</w:t>
      </w:r>
    </w:p>
    <w:p w14:paraId="5CEDF19D"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r w:rsidRPr="004262DC">
        <w:rPr>
          <w:rFonts w:asciiTheme="minorHAnsi" w:eastAsia="Times New Roman" w:hAnsiTheme="minorHAnsi" w:cstheme="minorHAnsi"/>
        </w:rPr>
        <w:t xml:space="preserve">b) handlu ludźmi, o którym mowa w </w:t>
      </w:r>
      <w:hyperlink r:id="rId13" w:anchor="/document/16798683?unitId=art(189(a))&amp;cm=DOCUMENT" w:history="1">
        <w:r w:rsidRPr="004262DC">
          <w:rPr>
            <w:rFonts w:asciiTheme="minorHAnsi" w:eastAsia="Times New Roman" w:hAnsiTheme="minorHAnsi" w:cstheme="minorHAnsi"/>
          </w:rPr>
          <w:t>art. 189a</w:t>
        </w:r>
      </w:hyperlink>
      <w:r w:rsidRPr="004262DC">
        <w:rPr>
          <w:rFonts w:asciiTheme="minorHAnsi" w:eastAsia="Times New Roman" w:hAnsiTheme="minorHAnsi" w:cstheme="minorHAnsi"/>
        </w:rPr>
        <w:t xml:space="preserve"> Kodeksu karnego,</w:t>
      </w:r>
    </w:p>
    <w:p w14:paraId="273A6644" w14:textId="70323247" w:rsidR="00697C0A" w:rsidRPr="004262DC" w:rsidRDefault="00697C0A" w:rsidP="00697C0A">
      <w:pPr>
        <w:pStyle w:val="Akapitzlist"/>
        <w:spacing w:after="0" w:line="319" w:lineRule="auto"/>
        <w:ind w:left="502"/>
        <w:jc w:val="both"/>
        <w:rPr>
          <w:rFonts w:asciiTheme="minorHAnsi" w:eastAsia="Times New Roman" w:hAnsiTheme="minorHAnsi" w:cstheme="minorHAnsi"/>
        </w:rPr>
      </w:pPr>
      <w:r w:rsidRPr="004262DC">
        <w:rPr>
          <w:rFonts w:asciiTheme="minorHAnsi" w:eastAsia="Times New Roman" w:hAnsiTheme="minorHAnsi" w:cstheme="minorHAnsi"/>
        </w:rPr>
        <w:t xml:space="preserve">c) o którym mowa w </w:t>
      </w:r>
      <w:hyperlink r:id="rId14" w:anchor="/document/16798683?unitId=art(228)&amp;cm=DOCUMENT" w:history="1">
        <w:r w:rsidRPr="004262DC">
          <w:rPr>
            <w:rFonts w:asciiTheme="minorHAnsi" w:eastAsia="Times New Roman" w:hAnsiTheme="minorHAnsi" w:cstheme="minorHAnsi"/>
          </w:rPr>
          <w:t>art. 228-230a</w:t>
        </w:r>
      </w:hyperlink>
      <w:r w:rsidRPr="004262DC">
        <w:rPr>
          <w:rFonts w:asciiTheme="minorHAnsi" w:eastAsia="Times New Roman" w:hAnsiTheme="minorHAnsi" w:cstheme="minorHAnsi"/>
        </w:rPr>
        <w:t xml:space="preserve">, </w:t>
      </w:r>
      <w:hyperlink r:id="rId15" w:anchor="/document/16798683?unitId=art(250(a))&amp;cm=DOCUMENT" w:history="1">
        <w:r w:rsidRPr="004262DC">
          <w:rPr>
            <w:rFonts w:asciiTheme="minorHAnsi" w:eastAsia="Times New Roman" w:hAnsiTheme="minorHAnsi" w:cstheme="minorHAnsi"/>
          </w:rPr>
          <w:t>art. 250a</w:t>
        </w:r>
      </w:hyperlink>
      <w:r w:rsidRPr="004262DC">
        <w:rPr>
          <w:rFonts w:asciiTheme="minorHAnsi" w:eastAsia="Times New Roman" w:hAnsiTheme="minorHAnsi" w:cstheme="minorHAnsi"/>
        </w:rPr>
        <w:t xml:space="preserve"> Kodeksu karnego lub w art. 46 lub art. 48 ustawy z dnia 25 czerwca 2010 r. o sporcie,</w:t>
      </w:r>
      <w:r w:rsidRPr="004262DC">
        <w:rPr>
          <w:rFonts w:asciiTheme="minorHAnsi" w:eastAsia="Times New Roman" w:hAnsiTheme="minorHAnsi" w:cstheme="minorHAnsi"/>
          <w:b/>
          <w:bCs/>
          <w:i/>
          <w:iCs/>
        </w:rPr>
        <w:t xml:space="preserve"> </w:t>
      </w:r>
      <w:r w:rsidRPr="004262DC">
        <w:rPr>
          <w:rFonts w:asciiTheme="minorHAnsi" w:eastAsia="Times New Roman" w:hAnsiTheme="minorHAnsi" w:cstheme="minorHAnsi"/>
        </w:rPr>
        <w:t xml:space="preserve">lub w </w:t>
      </w:r>
      <w:hyperlink r:id="rId16" w:anchor="/document/17712396?unitId=art(54)ust(1)&amp;cm=DOCUMENT" w:history="1">
        <w:r w:rsidRPr="004262DC">
          <w:rPr>
            <w:rFonts w:asciiTheme="minorHAnsi" w:eastAsia="Times New Roman" w:hAnsiTheme="minorHAnsi" w:cstheme="minorHAnsi"/>
          </w:rPr>
          <w:t>art. 54 ust. 1-4</w:t>
        </w:r>
      </w:hyperlink>
      <w:r w:rsidRPr="004262DC">
        <w:rPr>
          <w:rFonts w:asciiTheme="minorHAnsi" w:eastAsia="Times New Roman" w:hAnsiTheme="minorHAnsi" w:cstheme="minorHAnsi"/>
        </w:rPr>
        <w:t xml:space="preserve"> ustawy z dnia 12 maja 2011 r. o refundacji leków, środków spożywczych specjalnego przeznaczenia żywieniowego oraz wyrobów medycznych (</w:t>
      </w:r>
      <w:proofErr w:type="spellStart"/>
      <w:r w:rsidR="00725473" w:rsidRPr="004262DC">
        <w:rPr>
          <w:rFonts w:asciiTheme="minorHAnsi" w:eastAsia="Times New Roman" w:hAnsiTheme="minorHAnsi" w:cstheme="minorHAnsi"/>
        </w:rPr>
        <w:t>t.j</w:t>
      </w:r>
      <w:proofErr w:type="spellEnd"/>
      <w:r w:rsidR="00725473" w:rsidRPr="004262DC">
        <w:rPr>
          <w:rFonts w:asciiTheme="minorHAnsi" w:eastAsia="Times New Roman" w:hAnsiTheme="minorHAnsi" w:cstheme="minorHAnsi"/>
        </w:rPr>
        <w:t xml:space="preserve">. </w:t>
      </w:r>
      <w:r w:rsidRPr="004262DC">
        <w:rPr>
          <w:rFonts w:asciiTheme="minorHAnsi" w:eastAsia="Times New Roman" w:hAnsiTheme="minorHAnsi" w:cstheme="minorHAnsi"/>
        </w:rPr>
        <w:t>Dz. U. z 202</w:t>
      </w:r>
      <w:r w:rsidR="00725473" w:rsidRPr="004262DC">
        <w:rPr>
          <w:rFonts w:asciiTheme="minorHAnsi" w:eastAsia="Times New Roman" w:hAnsiTheme="minorHAnsi" w:cstheme="minorHAnsi"/>
        </w:rPr>
        <w:t>3</w:t>
      </w:r>
      <w:r w:rsidRPr="004262DC">
        <w:rPr>
          <w:rFonts w:asciiTheme="minorHAnsi" w:eastAsia="Times New Roman" w:hAnsiTheme="minorHAnsi" w:cstheme="minorHAnsi"/>
        </w:rPr>
        <w:t xml:space="preserve"> r. poz. </w:t>
      </w:r>
      <w:r w:rsidR="00725473" w:rsidRPr="004262DC">
        <w:rPr>
          <w:rFonts w:asciiTheme="minorHAnsi" w:eastAsia="Times New Roman" w:hAnsiTheme="minorHAnsi" w:cstheme="minorHAnsi"/>
        </w:rPr>
        <w:t>826</w:t>
      </w:r>
      <w:r w:rsidRPr="004262DC">
        <w:rPr>
          <w:rFonts w:asciiTheme="minorHAnsi" w:eastAsia="Times New Roman" w:hAnsiTheme="minorHAnsi" w:cstheme="minorHAnsi"/>
        </w:rPr>
        <w:t>),</w:t>
      </w:r>
    </w:p>
    <w:p w14:paraId="51559A2A"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r w:rsidRPr="004262DC">
        <w:rPr>
          <w:rFonts w:asciiTheme="minorHAnsi" w:eastAsia="Times New Roman" w:hAnsiTheme="minorHAnsi" w:cstheme="minorHAnsi"/>
        </w:rPr>
        <w:t xml:space="preserve">d) finansowania przestępstwa o charakterze terrorystycznym, o którym mowa w </w:t>
      </w:r>
      <w:hyperlink r:id="rId17" w:anchor="/document/16798683?unitId=art(165(a))&amp;cm=DOCUMENT" w:history="1">
        <w:r w:rsidRPr="004262DC">
          <w:rPr>
            <w:rFonts w:asciiTheme="minorHAnsi" w:eastAsia="Times New Roman" w:hAnsiTheme="minorHAnsi" w:cstheme="minorHAnsi"/>
          </w:rPr>
          <w:t>art. 165a</w:t>
        </w:r>
      </w:hyperlink>
      <w:r w:rsidRPr="004262DC">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8" w:anchor="/document/16798683?unitId=art(299)&amp;cm=DOCUMENT" w:history="1">
        <w:r w:rsidRPr="004262DC">
          <w:rPr>
            <w:rFonts w:asciiTheme="minorHAnsi" w:eastAsia="Times New Roman" w:hAnsiTheme="minorHAnsi" w:cstheme="minorHAnsi"/>
          </w:rPr>
          <w:t>art. 299</w:t>
        </w:r>
      </w:hyperlink>
      <w:r w:rsidRPr="004262DC">
        <w:rPr>
          <w:rFonts w:asciiTheme="minorHAnsi" w:eastAsia="Times New Roman" w:hAnsiTheme="minorHAnsi" w:cstheme="minorHAnsi"/>
        </w:rPr>
        <w:t xml:space="preserve"> Kodeksu karnego,</w:t>
      </w:r>
    </w:p>
    <w:p w14:paraId="5C08111A"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r w:rsidRPr="004262DC">
        <w:rPr>
          <w:rFonts w:asciiTheme="minorHAnsi" w:eastAsia="Times New Roman" w:hAnsiTheme="minorHAnsi" w:cstheme="minorHAnsi"/>
        </w:rPr>
        <w:lastRenderedPageBreak/>
        <w:t xml:space="preserve">e) o charakterze terrorystycznym, o którym mowa w </w:t>
      </w:r>
      <w:hyperlink r:id="rId19" w:anchor="/document/16798683?unitId=art(115)par(20)&amp;cm=DOCUMENT" w:history="1">
        <w:r w:rsidRPr="004262DC">
          <w:rPr>
            <w:rFonts w:asciiTheme="minorHAnsi" w:eastAsia="Times New Roman" w:hAnsiTheme="minorHAnsi" w:cstheme="minorHAnsi"/>
          </w:rPr>
          <w:t>art. 115 § 20</w:t>
        </w:r>
      </w:hyperlink>
      <w:r w:rsidRPr="004262DC">
        <w:rPr>
          <w:rFonts w:asciiTheme="minorHAnsi" w:eastAsia="Times New Roman" w:hAnsiTheme="minorHAnsi" w:cstheme="minorHAnsi"/>
        </w:rPr>
        <w:t xml:space="preserve"> Kodeksu karnego, lub mające na celu popełnienie tego przestępstwa,</w:t>
      </w:r>
    </w:p>
    <w:p w14:paraId="3C84F61A" w14:textId="41735C9A" w:rsidR="008870AA" w:rsidRPr="004262DC" w:rsidRDefault="008870AA" w:rsidP="008870AA">
      <w:pPr>
        <w:pStyle w:val="Akapitzlist"/>
        <w:spacing w:after="0" w:line="319" w:lineRule="auto"/>
        <w:ind w:left="502"/>
        <w:jc w:val="both"/>
        <w:rPr>
          <w:rFonts w:asciiTheme="minorHAnsi" w:eastAsia="Times New Roman" w:hAnsiTheme="minorHAnsi" w:cstheme="minorHAnsi"/>
        </w:rPr>
      </w:pPr>
      <w:r w:rsidRPr="004262DC">
        <w:rPr>
          <w:rFonts w:asciiTheme="minorHAnsi" w:eastAsia="Times New Roman" w:hAnsiTheme="minorHAnsi" w:cstheme="minorHAnsi"/>
        </w:rPr>
        <w:t xml:space="preserve">f) powierzenia wykonywania pracy małoletniemu cudzoziemcowi, o którym mowa w </w:t>
      </w:r>
      <w:hyperlink r:id="rId20" w:anchor="/document/17896506?unitId=art(9)ust(2)&amp;cm=DOCUMENT" w:history="1">
        <w:r w:rsidRPr="004262DC">
          <w:rPr>
            <w:rFonts w:asciiTheme="minorHAnsi" w:eastAsia="Times New Roman" w:hAnsiTheme="minorHAnsi" w:cstheme="minorHAnsi"/>
          </w:rPr>
          <w:t>art. 9 ust. 2</w:t>
        </w:r>
      </w:hyperlink>
      <w:r w:rsidRPr="004262DC">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w:t>
      </w:r>
      <w:proofErr w:type="spellStart"/>
      <w:r w:rsidR="009A3EF9" w:rsidRPr="004262DC">
        <w:rPr>
          <w:rFonts w:asciiTheme="minorHAnsi" w:eastAsia="Times New Roman" w:hAnsiTheme="minorHAnsi" w:cstheme="minorHAnsi"/>
        </w:rPr>
        <w:t>t.j</w:t>
      </w:r>
      <w:proofErr w:type="spellEnd"/>
      <w:r w:rsidR="009A3EF9" w:rsidRPr="004262DC">
        <w:rPr>
          <w:rFonts w:asciiTheme="minorHAnsi" w:eastAsia="Times New Roman" w:hAnsiTheme="minorHAnsi" w:cstheme="minorHAnsi"/>
        </w:rPr>
        <w:t xml:space="preserve">. </w:t>
      </w:r>
      <w:r w:rsidRPr="004262DC">
        <w:rPr>
          <w:rFonts w:asciiTheme="minorHAnsi" w:eastAsia="Times New Roman" w:hAnsiTheme="minorHAnsi" w:cstheme="minorHAnsi"/>
        </w:rPr>
        <w:t>Dz. U.</w:t>
      </w:r>
      <w:r w:rsidR="009A3EF9" w:rsidRPr="004262DC">
        <w:rPr>
          <w:rFonts w:asciiTheme="minorHAnsi" w:eastAsia="Times New Roman" w:hAnsiTheme="minorHAnsi" w:cstheme="minorHAnsi"/>
        </w:rPr>
        <w:t xml:space="preserve"> z 2021</w:t>
      </w:r>
      <w:r w:rsidRPr="004262DC">
        <w:rPr>
          <w:rFonts w:asciiTheme="minorHAnsi" w:eastAsia="Times New Roman" w:hAnsiTheme="minorHAnsi" w:cstheme="minorHAnsi"/>
        </w:rPr>
        <w:t xml:space="preserve"> poz. </w:t>
      </w:r>
      <w:r w:rsidR="009A3EF9" w:rsidRPr="004262DC">
        <w:rPr>
          <w:rFonts w:asciiTheme="minorHAnsi" w:eastAsia="Times New Roman" w:hAnsiTheme="minorHAnsi" w:cstheme="minorHAnsi"/>
        </w:rPr>
        <w:t>1745</w:t>
      </w:r>
      <w:r w:rsidRPr="004262DC">
        <w:rPr>
          <w:rFonts w:asciiTheme="minorHAnsi" w:eastAsia="Times New Roman" w:hAnsiTheme="minorHAnsi" w:cstheme="minorHAnsi"/>
        </w:rPr>
        <w:t>),</w:t>
      </w:r>
    </w:p>
    <w:p w14:paraId="53E20D40"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r w:rsidRPr="004262DC">
        <w:rPr>
          <w:rFonts w:asciiTheme="minorHAnsi" w:eastAsia="Times New Roman" w:hAnsiTheme="minorHAnsi" w:cstheme="minorHAnsi"/>
        </w:rPr>
        <w:t xml:space="preserve">g) przeciwko obrotowi gospodarczemu, o których mowa w </w:t>
      </w:r>
      <w:hyperlink r:id="rId21" w:anchor="/document/16798683?unitId=art(296)&amp;cm=DOCUMENT" w:history="1">
        <w:r w:rsidRPr="004262DC">
          <w:rPr>
            <w:rFonts w:asciiTheme="minorHAnsi" w:eastAsia="Times New Roman" w:hAnsiTheme="minorHAnsi" w:cstheme="minorHAnsi"/>
          </w:rPr>
          <w:t>art. 296-307</w:t>
        </w:r>
      </w:hyperlink>
      <w:r w:rsidRPr="004262DC">
        <w:rPr>
          <w:rFonts w:asciiTheme="minorHAnsi" w:eastAsia="Times New Roman" w:hAnsiTheme="minorHAnsi" w:cstheme="minorHAnsi"/>
        </w:rPr>
        <w:t xml:space="preserve"> Kodeksu karnego, przestępstwo oszustwa, o którym mowa w </w:t>
      </w:r>
      <w:hyperlink r:id="rId22" w:anchor="/document/16798683?unitId=art(286)&amp;cm=DOCUMENT" w:history="1">
        <w:r w:rsidRPr="004262DC">
          <w:rPr>
            <w:rFonts w:asciiTheme="minorHAnsi" w:eastAsia="Times New Roman" w:hAnsiTheme="minorHAnsi" w:cstheme="minorHAnsi"/>
          </w:rPr>
          <w:t>art. 286</w:t>
        </w:r>
      </w:hyperlink>
      <w:r w:rsidRPr="004262DC">
        <w:rPr>
          <w:rFonts w:asciiTheme="minorHAnsi" w:eastAsia="Times New Roman" w:hAnsiTheme="minorHAnsi" w:cstheme="minorHAnsi"/>
        </w:rPr>
        <w:t xml:space="preserve"> Kodeksu karnego, przestępstwo przeciwko wiarygodności dokumentów, o których mowa w </w:t>
      </w:r>
      <w:hyperlink r:id="rId23" w:anchor="/document/16798683?unitId=art(270)&amp;cm=DOCUMENT" w:history="1">
        <w:r w:rsidRPr="004262DC">
          <w:rPr>
            <w:rFonts w:asciiTheme="minorHAnsi" w:eastAsia="Times New Roman" w:hAnsiTheme="minorHAnsi" w:cstheme="minorHAnsi"/>
          </w:rPr>
          <w:t>art. 270-277d</w:t>
        </w:r>
      </w:hyperlink>
      <w:r w:rsidRPr="004262DC">
        <w:rPr>
          <w:rFonts w:asciiTheme="minorHAnsi" w:eastAsia="Times New Roman" w:hAnsiTheme="minorHAnsi" w:cstheme="minorHAnsi"/>
        </w:rPr>
        <w:t xml:space="preserve"> Kodeksu karnego, lub przestępstwo skarbowe,</w:t>
      </w:r>
    </w:p>
    <w:p w14:paraId="222326DF"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r w:rsidRPr="004262DC">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r w:rsidRPr="004262DC">
        <w:rPr>
          <w:rFonts w:asciiTheme="minorHAnsi" w:eastAsia="Times New Roman" w:hAnsiTheme="minorHAnsi" w:cstheme="minorHAnsi"/>
        </w:rPr>
        <w:t>- lub za odpowiedni czyn zabroniony określony w przepisach prawa obcego;</w:t>
      </w:r>
    </w:p>
    <w:p w14:paraId="6DD8CAA2"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r w:rsidRPr="004262DC">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p>
    <w:p w14:paraId="144A7332"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r w:rsidRPr="004262DC">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r w:rsidRPr="004262DC">
        <w:rPr>
          <w:rFonts w:asciiTheme="minorHAnsi" w:eastAsia="Times New Roman" w:hAnsiTheme="minorHAnsi" w:cstheme="minorHAnsi"/>
        </w:rPr>
        <w:t>4) wobec którego prawomocnie orzeczono zakaz ubiegania się o zamówienia publiczne;</w:t>
      </w:r>
    </w:p>
    <w:p w14:paraId="6BB0E2F3"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p>
    <w:p w14:paraId="7BFF745E"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r w:rsidRPr="004262DC">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history="1">
        <w:r w:rsidRPr="004262DC">
          <w:rPr>
            <w:rFonts w:asciiTheme="minorHAnsi" w:eastAsia="Times New Roman" w:hAnsiTheme="minorHAnsi" w:cstheme="minorHAnsi"/>
          </w:rPr>
          <w:t>ustawy</w:t>
        </w:r>
      </w:hyperlink>
      <w:r w:rsidRPr="004262DC">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4262DC" w:rsidRDefault="008870AA" w:rsidP="008870AA">
      <w:pPr>
        <w:pStyle w:val="Akapitzlist"/>
        <w:spacing w:after="0" w:line="319" w:lineRule="auto"/>
        <w:ind w:left="502"/>
        <w:jc w:val="both"/>
        <w:rPr>
          <w:rFonts w:asciiTheme="minorHAnsi" w:eastAsia="Times New Roman" w:hAnsiTheme="minorHAnsi" w:cstheme="minorHAnsi"/>
        </w:rPr>
      </w:pPr>
    </w:p>
    <w:p w14:paraId="11F76E48" w14:textId="599348B3" w:rsidR="008870AA" w:rsidRPr="004262DC" w:rsidRDefault="008870AA" w:rsidP="00360B09">
      <w:pPr>
        <w:pStyle w:val="Akapitzlist"/>
        <w:spacing w:after="0" w:line="319" w:lineRule="auto"/>
        <w:ind w:left="502"/>
        <w:jc w:val="both"/>
        <w:rPr>
          <w:rFonts w:asciiTheme="minorHAnsi" w:eastAsia="Times New Roman" w:hAnsiTheme="minorHAnsi" w:cstheme="minorHAnsi"/>
        </w:rPr>
      </w:pPr>
      <w:r w:rsidRPr="004262DC">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5" w:anchor="/document/17337528?cm=DOCUMENT" w:history="1">
        <w:r w:rsidRPr="004262DC">
          <w:rPr>
            <w:rFonts w:asciiTheme="minorHAnsi" w:eastAsia="Times New Roman" w:hAnsiTheme="minorHAnsi" w:cstheme="minorHAnsi"/>
          </w:rPr>
          <w:t>ustawy</w:t>
        </w:r>
      </w:hyperlink>
      <w:r w:rsidRPr="004262DC">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4262DC" w:rsidRDefault="008870AA" w:rsidP="00972E16">
      <w:pPr>
        <w:numPr>
          <w:ilvl w:val="0"/>
          <w:numId w:val="1"/>
        </w:numPr>
        <w:spacing w:line="319" w:lineRule="auto"/>
        <w:ind w:left="426"/>
        <w:jc w:val="both"/>
        <w:rPr>
          <w:rFonts w:asciiTheme="minorHAnsi" w:hAnsiTheme="minorHAnsi" w:cstheme="minorHAnsi"/>
        </w:rPr>
      </w:pPr>
      <w:r w:rsidRPr="004262DC">
        <w:rPr>
          <w:rFonts w:asciiTheme="minorHAnsi" w:hAnsiTheme="minorHAnsi" w:cstheme="minorHAnsi"/>
        </w:rPr>
        <w:t>Wykluczenie Wykonawcy następuje zgodnie z art. 111 PZP.</w:t>
      </w:r>
    </w:p>
    <w:p w14:paraId="6FFAA057" w14:textId="0258D3E5" w:rsidR="008264E3" w:rsidRPr="004262DC" w:rsidRDefault="008870AA" w:rsidP="00793143">
      <w:pPr>
        <w:numPr>
          <w:ilvl w:val="0"/>
          <w:numId w:val="1"/>
        </w:numPr>
        <w:spacing w:line="319" w:lineRule="auto"/>
        <w:ind w:left="426"/>
        <w:jc w:val="both"/>
        <w:rPr>
          <w:rFonts w:asciiTheme="minorHAnsi" w:hAnsiTheme="minorHAnsi" w:cstheme="minorHAnsi"/>
        </w:rPr>
      </w:pPr>
      <w:r w:rsidRPr="004262DC">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2FE3BE41" w:rsidR="00360B09" w:rsidRPr="004262DC" w:rsidRDefault="00360B09" w:rsidP="00360B09">
      <w:pPr>
        <w:spacing w:line="319" w:lineRule="auto"/>
        <w:ind w:left="284" w:hanging="284"/>
        <w:jc w:val="both"/>
        <w:rPr>
          <w:rFonts w:asciiTheme="minorHAnsi" w:hAnsiTheme="minorHAnsi" w:cstheme="minorHAnsi"/>
        </w:rPr>
      </w:pPr>
      <w:r w:rsidRPr="004262DC">
        <w:rPr>
          <w:rFonts w:asciiTheme="minorHAnsi" w:eastAsia="Times New Roman" w:hAnsiTheme="minorHAnsi" w:cstheme="minorHAnsi"/>
          <w:b/>
          <w:bCs/>
        </w:rPr>
        <w:lastRenderedPageBreak/>
        <w:t>4.</w:t>
      </w:r>
      <w:r w:rsidRPr="004262DC">
        <w:rPr>
          <w:rFonts w:asciiTheme="minorHAnsi" w:eastAsia="Times New Roman" w:hAnsiTheme="minorHAnsi" w:cstheme="minorHAnsi"/>
        </w:rPr>
        <w:t xml:space="preserve"> </w:t>
      </w:r>
      <w:r w:rsidRPr="004262DC">
        <w:rPr>
          <w:rFonts w:asciiTheme="minorHAnsi" w:eastAsia="Calibri" w:hAnsiTheme="minorHAnsi" w:cstheme="minorHAnsi"/>
        </w:rPr>
        <w:t xml:space="preserve">Mając na uwadze </w:t>
      </w:r>
      <w:r w:rsidRPr="004262DC">
        <w:rPr>
          <w:rFonts w:asciiTheme="minorHAnsi" w:hAnsiTheme="minorHAnsi" w:cstheme="minorHAnsi"/>
        </w:rPr>
        <w:t xml:space="preserve">przesłanki wykluczenia zawarte w art. 7 ust. 1 ustawy z dnia 13 kwietnia 2022 r.  o szczególnych rozwiązaniach w zakresie przeciwdziałania wspieraniu agresji na Ukrainę oraz służących ochronie bezpieczeństwa narodowego </w:t>
      </w:r>
      <w:r w:rsidR="00640FE1" w:rsidRPr="004262DC">
        <w:rPr>
          <w:rFonts w:asciiTheme="minorHAnsi" w:hAnsiTheme="minorHAnsi" w:cstheme="minorHAnsi"/>
        </w:rPr>
        <w:t>(</w:t>
      </w:r>
      <w:proofErr w:type="spellStart"/>
      <w:r w:rsidR="00640FE1" w:rsidRPr="004262DC">
        <w:rPr>
          <w:rFonts w:asciiTheme="minorHAnsi" w:hAnsiTheme="minorHAnsi" w:cstheme="minorHAnsi"/>
        </w:rPr>
        <w:t>t.j</w:t>
      </w:r>
      <w:proofErr w:type="spellEnd"/>
      <w:r w:rsidR="00640FE1" w:rsidRPr="004262DC">
        <w:rPr>
          <w:rFonts w:asciiTheme="minorHAnsi" w:hAnsiTheme="minorHAnsi" w:cstheme="minorHAnsi"/>
        </w:rPr>
        <w:t>. Dz. U. 2023 poz. 129 ze zm.)</w:t>
      </w:r>
      <w:r w:rsidRPr="004262DC">
        <w:rPr>
          <w:rFonts w:asciiTheme="minorHAnsi" w:hAnsiTheme="minorHAnsi" w:cstheme="minorHAnsi"/>
        </w:rPr>
        <w:t>:</w:t>
      </w:r>
    </w:p>
    <w:p w14:paraId="05330C1D" w14:textId="6FE189D7" w:rsidR="00360B09" w:rsidRPr="004262DC" w:rsidRDefault="00360B09" w:rsidP="00360B09">
      <w:pPr>
        <w:spacing w:line="319" w:lineRule="auto"/>
        <w:ind w:left="284"/>
        <w:jc w:val="both"/>
        <w:rPr>
          <w:rFonts w:asciiTheme="minorHAnsi" w:hAnsiTheme="minorHAnsi" w:cstheme="minorHAnsi"/>
        </w:rPr>
      </w:pPr>
      <w:r w:rsidRPr="004262DC">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4262DC" w:rsidRDefault="00360B09" w:rsidP="00360B09">
      <w:pPr>
        <w:spacing w:line="319" w:lineRule="auto"/>
        <w:ind w:left="284"/>
        <w:jc w:val="both"/>
        <w:rPr>
          <w:rFonts w:asciiTheme="minorHAnsi" w:hAnsiTheme="minorHAnsi" w:cstheme="minorHAnsi"/>
        </w:rPr>
      </w:pPr>
      <w:r w:rsidRPr="004262DC">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F2561B7" w14:textId="6DC940CC" w:rsidR="00360B09" w:rsidRPr="004262DC" w:rsidRDefault="00360B09" w:rsidP="00360B09">
      <w:pPr>
        <w:spacing w:line="319" w:lineRule="auto"/>
        <w:ind w:left="284"/>
        <w:jc w:val="both"/>
        <w:rPr>
          <w:rFonts w:asciiTheme="minorHAnsi" w:hAnsiTheme="minorHAnsi" w:cstheme="minorHAnsi"/>
        </w:rPr>
      </w:pPr>
      <w:r w:rsidRPr="004262DC">
        <w:rPr>
          <w:rFonts w:asciiTheme="minorHAnsi" w:hAnsiTheme="minorHAnsi" w:cstheme="minorHAnsi"/>
        </w:rPr>
        <w:t xml:space="preserve">2) wykonawcę oraz uczestnika konkursu, którego beneficjentem rzeczywistym w rozumieniu ustawy z dnia 1 marca 2018 r. o przeciwdziałaniu praniu pieniędzy oraz finansowaniu </w:t>
      </w:r>
      <w:r w:rsidR="00640FE1" w:rsidRPr="004262DC">
        <w:rPr>
          <w:rFonts w:asciiTheme="minorHAnsi" w:hAnsiTheme="minorHAnsi" w:cstheme="minorHAnsi"/>
        </w:rPr>
        <w:t>(</w:t>
      </w:r>
      <w:proofErr w:type="spellStart"/>
      <w:r w:rsidR="00640FE1" w:rsidRPr="004262DC">
        <w:rPr>
          <w:rFonts w:asciiTheme="minorHAnsi" w:hAnsiTheme="minorHAnsi" w:cstheme="minorHAnsi"/>
        </w:rPr>
        <w:t>t.j</w:t>
      </w:r>
      <w:proofErr w:type="spellEnd"/>
      <w:r w:rsidR="00640FE1" w:rsidRPr="004262DC">
        <w:rPr>
          <w:rFonts w:asciiTheme="minorHAnsi" w:hAnsiTheme="minorHAnsi" w:cstheme="minorHAnsi"/>
        </w:rPr>
        <w:t xml:space="preserve">. Dz. U. z 2022 r. poz. 593 ze zm.)                       </w:t>
      </w:r>
      <w:r w:rsidRPr="004262DC">
        <w:rPr>
          <w:rFonts w:asciiTheme="minorHAnsi" w:hAnsiTheme="minorHAnsi" w:cstheme="minorHAnsi"/>
        </w:rPr>
        <w:t xml:space="preserve"> jest osoba wymieniona w wykazach określonych w rozporządzeniu 765/2006 </w:t>
      </w:r>
      <w:r w:rsidRPr="004262DC">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C5BC01" w14:textId="5247F388" w:rsidR="00360B09" w:rsidRPr="004262DC" w:rsidRDefault="00360B09" w:rsidP="00360B09">
      <w:pPr>
        <w:spacing w:line="319" w:lineRule="auto"/>
        <w:ind w:left="284"/>
        <w:jc w:val="both"/>
        <w:rPr>
          <w:rFonts w:asciiTheme="minorHAnsi" w:hAnsiTheme="minorHAnsi" w:cstheme="minorHAnsi"/>
        </w:rPr>
      </w:pPr>
      <w:r w:rsidRPr="004262DC">
        <w:rPr>
          <w:rFonts w:asciiTheme="minorHAnsi" w:hAnsiTheme="minorHAnsi" w:cstheme="minorHAnsi"/>
        </w:rPr>
        <w:t xml:space="preserve">3) wykonawcę oraz uczestnika konkursu, którego jednostką dominującą w rozumieniu art. 3 ust. 1 pkt 37 ustawy z dnia 29 września 1994 r. o rachunkowości </w:t>
      </w:r>
      <w:r w:rsidR="00640FE1" w:rsidRPr="004262DC">
        <w:rPr>
          <w:rFonts w:asciiTheme="minorHAnsi" w:hAnsiTheme="minorHAnsi" w:cstheme="minorHAnsi"/>
        </w:rPr>
        <w:t>(</w:t>
      </w:r>
      <w:proofErr w:type="spellStart"/>
      <w:r w:rsidR="00640FE1" w:rsidRPr="004262DC">
        <w:rPr>
          <w:rFonts w:asciiTheme="minorHAnsi" w:hAnsiTheme="minorHAnsi" w:cstheme="minorHAnsi"/>
        </w:rPr>
        <w:t>t.j</w:t>
      </w:r>
      <w:proofErr w:type="spellEnd"/>
      <w:r w:rsidR="00640FE1" w:rsidRPr="004262DC">
        <w:rPr>
          <w:rFonts w:asciiTheme="minorHAnsi" w:hAnsiTheme="minorHAnsi" w:cstheme="minorHAnsi"/>
        </w:rPr>
        <w:t xml:space="preserve">. Dz. U. z 2023 r. poz. 120 ze zm.) </w:t>
      </w:r>
      <w:r w:rsidRPr="004262DC">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A3EB9DD" w14:textId="77777777" w:rsidR="008264E3" w:rsidRPr="004262DC" w:rsidRDefault="008264E3" w:rsidP="008870AA">
      <w:pPr>
        <w:spacing w:line="319" w:lineRule="auto"/>
        <w:ind w:left="426"/>
        <w:jc w:val="both"/>
        <w:rPr>
          <w:rFonts w:asciiTheme="minorHAnsi" w:hAnsiTheme="minorHAnsi" w:cstheme="minorHAnsi"/>
        </w:rPr>
      </w:pPr>
    </w:p>
    <w:p w14:paraId="151CA958" w14:textId="77777777" w:rsidR="008870AA" w:rsidRPr="004262DC" w:rsidRDefault="008870AA" w:rsidP="008870AA">
      <w:pPr>
        <w:pStyle w:val="Nagwek2"/>
        <w:spacing w:before="0" w:after="0" w:line="240" w:lineRule="auto"/>
        <w:jc w:val="both"/>
        <w:rPr>
          <w:rFonts w:asciiTheme="minorHAnsi" w:hAnsiTheme="minorHAnsi" w:cstheme="minorHAnsi"/>
          <w:b/>
          <w:bCs/>
          <w:sz w:val="22"/>
          <w:szCs w:val="22"/>
        </w:rPr>
      </w:pPr>
      <w:bookmarkStart w:id="26" w:name="_Toc166219607"/>
      <w:r w:rsidRPr="004262DC">
        <w:rPr>
          <w:rFonts w:asciiTheme="minorHAnsi" w:hAnsiTheme="minorHAnsi" w:cstheme="minorHAnsi"/>
          <w:b/>
          <w:bCs/>
          <w:sz w:val="22"/>
          <w:szCs w:val="22"/>
        </w:rPr>
        <w:t>X. Podmiotowe środki dowodowe. Oświadczenia i dokumenty, jakie zobowiązani są dostarczyć Wykonawcy w celu potwierdzenia spełniania warunków udziału w postępowaniu oraz wykazania braku podstaw wykluczenia</w:t>
      </w:r>
      <w:bookmarkEnd w:id="26"/>
    </w:p>
    <w:p w14:paraId="07994E25" w14:textId="77777777" w:rsidR="008870AA" w:rsidRPr="004262DC" w:rsidRDefault="008870AA" w:rsidP="008870AA">
      <w:pPr>
        <w:rPr>
          <w:rFonts w:asciiTheme="minorHAnsi" w:hAnsiTheme="minorHAnsi" w:cstheme="minorHAnsi"/>
        </w:rPr>
      </w:pPr>
    </w:p>
    <w:p w14:paraId="1F578542" w14:textId="534BC2CF" w:rsidR="008870AA" w:rsidRPr="004262DC" w:rsidRDefault="008870AA" w:rsidP="00972E16">
      <w:pPr>
        <w:numPr>
          <w:ilvl w:val="0"/>
          <w:numId w:val="6"/>
        </w:numPr>
        <w:spacing w:line="319" w:lineRule="auto"/>
        <w:ind w:left="284" w:hanging="426"/>
        <w:jc w:val="both"/>
        <w:rPr>
          <w:rFonts w:asciiTheme="minorHAnsi" w:hAnsiTheme="minorHAnsi" w:cstheme="minorHAnsi"/>
        </w:rPr>
      </w:pPr>
      <w:r w:rsidRPr="004262DC">
        <w:rPr>
          <w:rFonts w:asciiTheme="minorHAnsi" w:hAnsiTheme="minorHAnsi" w:cstheme="minorHAnsi"/>
        </w:rPr>
        <w:t xml:space="preserve">Do oferty Wykonawca zobowiązany jest dołączyć aktualne na dzień składania ofert oświadczenie o braku podstaw do wykluczenia z postępowania – zgodnie z </w:t>
      </w:r>
      <w:r w:rsidRPr="004262DC">
        <w:rPr>
          <w:rFonts w:asciiTheme="minorHAnsi" w:hAnsiTheme="minorHAnsi" w:cstheme="minorHAnsi"/>
          <w:b/>
        </w:rPr>
        <w:t>Załącznikiem nr 3 do SWZ</w:t>
      </w:r>
      <w:r w:rsidRPr="004262DC">
        <w:rPr>
          <w:rFonts w:asciiTheme="minorHAnsi" w:hAnsiTheme="minorHAnsi" w:cstheme="minorHAnsi"/>
        </w:rPr>
        <w:t>.</w:t>
      </w:r>
    </w:p>
    <w:p w14:paraId="7BA00812" w14:textId="1D8B7713" w:rsidR="008870AA" w:rsidRPr="004262DC" w:rsidRDefault="008870AA" w:rsidP="00972E16">
      <w:pPr>
        <w:numPr>
          <w:ilvl w:val="0"/>
          <w:numId w:val="6"/>
        </w:numPr>
        <w:spacing w:line="319" w:lineRule="auto"/>
        <w:ind w:left="284" w:hanging="426"/>
        <w:jc w:val="both"/>
        <w:rPr>
          <w:rFonts w:asciiTheme="minorHAnsi" w:hAnsiTheme="minorHAnsi" w:cstheme="minorHAnsi"/>
        </w:rPr>
      </w:pPr>
      <w:r w:rsidRPr="004262DC">
        <w:rPr>
          <w:rFonts w:asciiTheme="minorHAnsi" w:hAnsiTheme="minorHAnsi" w:cstheme="minorHAnsi"/>
        </w:rPr>
        <w:t>Oświadczenie, o którym mowa w pkt. 1 nie jest podmiotowym środkiem dowodowym, ale stanowi dowód potwierdzający brak podstaw wykluczenia na dzień składania ofert tymczasowo zastępujący wymagane przez Zamawiającego środki podmiotowe.</w:t>
      </w:r>
    </w:p>
    <w:p w14:paraId="6F9E41CF" w14:textId="689090AD" w:rsidR="008870AA" w:rsidRPr="004262DC" w:rsidRDefault="008870AA" w:rsidP="008870AA">
      <w:pPr>
        <w:numPr>
          <w:ilvl w:val="0"/>
          <w:numId w:val="6"/>
        </w:numPr>
        <w:spacing w:line="319" w:lineRule="auto"/>
        <w:ind w:left="284" w:hanging="426"/>
        <w:jc w:val="both"/>
        <w:rPr>
          <w:rFonts w:asciiTheme="minorHAnsi" w:hAnsiTheme="minorHAnsi" w:cstheme="minorHAnsi"/>
        </w:rPr>
      </w:pPr>
      <w:r w:rsidRPr="004262DC">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0E59FC" w:rsidRPr="004262DC">
        <w:rPr>
          <w:rFonts w:asciiTheme="minorHAnsi" w:hAnsiTheme="minorHAnsi" w:cstheme="minorHAnsi"/>
        </w:rPr>
        <w:t xml:space="preserve">: </w:t>
      </w:r>
      <w:r w:rsidR="000E59FC" w:rsidRPr="004262DC">
        <w:rPr>
          <w:rFonts w:asciiTheme="minorHAnsi" w:hAnsiTheme="minorHAnsi" w:cstheme="minorHAnsi"/>
          <w:b/>
          <w:bCs/>
        </w:rPr>
        <w:t>nie dotyczy.</w:t>
      </w:r>
    </w:p>
    <w:p w14:paraId="254F9B6F" w14:textId="1E059E02" w:rsidR="008870AA" w:rsidRPr="004262DC" w:rsidRDefault="008870AA" w:rsidP="00972E16">
      <w:pPr>
        <w:numPr>
          <w:ilvl w:val="0"/>
          <w:numId w:val="6"/>
        </w:numPr>
        <w:spacing w:line="319" w:lineRule="auto"/>
        <w:ind w:left="284" w:hanging="426"/>
        <w:jc w:val="both"/>
        <w:rPr>
          <w:rFonts w:asciiTheme="minorHAnsi" w:hAnsiTheme="minorHAnsi" w:cstheme="minorHAnsi"/>
        </w:rPr>
      </w:pPr>
      <w:r w:rsidRPr="004262DC">
        <w:rPr>
          <w:rFonts w:asciiTheme="minorHAnsi" w:hAnsiTheme="minorHAnsi" w:cstheme="minorHAnsi"/>
        </w:rPr>
        <w:t xml:space="preserve">Podmiotowe środki dowodowe wymagane od wykonawcy obejmują: </w:t>
      </w:r>
      <w:r w:rsidR="008B196D" w:rsidRPr="004262DC">
        <w:rPr>
          <w:rFonts w:asciiTheme="minorHAnsi" w:hAnsiTheme="minorHAnsi" w:cstheme="minorHAnsi"/>
          <w:b/>
          <w:bCs/>
        </w:rPr>
        <w:t>nie dotyczy.</w:t>
      </w:r>
    </w:p>
    <w:p w14:paraId="7A0AC744" w14:textId="1818FC46" w:rsidR="008870AA" w:rsidRPr="004262DC" w:rsidRDefault="008870AA" w:rsidP="008870AA">
      <w:pPr>
        <w:rPr>
          <w:rFonts w:asciiTheme="minorHAnsi" w:hAnsiTheme="minorHAnsi" w:cstheme="minorHAnsi"/>
        </w:rPr>
      </w:pPr>
    </w:p>
    <w:p w14:paraId="0A8B62A8" w14:textId="77777777" w:rsidR="008870AA" w:rsidRPr="004262DC" w:rsidRDefault="008870AA" w:rsidP="008B196D">
      <w:pPr>
        <w:numPr>
          <w:ilvl w:val="0"/>
          <w:numId w:val="6"/>
        </w:numPr>
        <w:tabs>
          <w:tab w:val="left" w:pos="284"/>
        </w:tabs>
        <w:spacing w:line="319" w:lineRule="auto"/>
        <w:ind w:left="0" w:hanging="142"/>
        <w:jc w:val="both"/>
        <w:rPr>
          <w:rFonts w:asciiTheme="minorHAnsi" w:hAnsiTheme="minorHAnsi" w:cstheme="minorHAnsi"/>
        </w:rPr>
      </w:pPr>
      <w:r w:rsidRPr="004262DC">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05490B0" w14:textId="77777777" w:rsidR="008870AA" w:rsidRPr="004262DC" w:rsidRDefault="008870AA" w:rsidP="008870AA">
      <w:pPr>
        <w:spacing w:line="319" w:lineRule="auto"/>
        <w:jc w:val="both"/>
        <w:rPr>
          <w:rFonts w:asciiTheme="minorHAnsi" w:hAnsiTheme="minorHAnsi" w:cstheme="minorHAnsi"/>
        </w:rPr>
      </w:pPr>
    </w:p>
    <w:p w14:paraId="673F789E" w14:textId="77777777" w:rsidR="008870AA" w:rsidRPr="004262DC" w:rsidRDefault="008870AA" w:rsidP="00545840">
      <w:pPr>
        <w:pBdr>
          <w:top w:val="nil"/>
          <w:left w:val="nil"/>
          <w:bottom w:val="nil"/>
          <w:right w:val="nil"/>
          <w:between w:val="nil"/>
        </w:pBdr>
        <w:spacing w:line="319" w:lineRule="auto"/>
        <w:jc w:val="both"/>
        <w:rPr>
          <w:rFonts w:asciiTheme="minorHAnsi" w:hAnsiTheme="minorHAnsi" w:cstheme="minorHAnsi"/>
        </w:rPr>
      </w:pPr>
      <w:r w:rsidRPr="004262DC">
        <w:rPr>
          <w:rFonts w:asciiTheme="minorHAnsi" w:hAnsiTheme="minorHAnsi" w:cstheme="minorHAnsi"/>
          <w:b/>
          <w:bCs/>
        </w:rPr>
        <w:t>6.</w:t>
      </w:r>
      <w:r w:rsidRPr="004262DC">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4262DC"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4262DC" w:rsidRDefault="008870AA" w:rsidP="008870AA">
      <w:pPr>
        <w:pBdr>
          <w:top w:val="nil"/>
          <w:left w:val="nil"/>
          <w:bottom w:val="nil"/>
          <w:right w:val="nil"/>
          <w:between w:val="nil"/>
        </w:pBdr>
        <w:spacing w:line="319" w:lineRule="auto"/>
        <w:jc w:val="both"/>
        <w:rPr>
          <w:rFonts w:asciiTheme="minorHAnsi" w:hAnsiTheme="minorHAnsi" w:cstheme="minorHAnsi"/>
        </w:rPr>
      </w:pPr>
      <w:r w:rsidRPr="004262DC">
        <w:rPr>
          <w:rFonts w:asciiTheme="minorHAnsi" w:hAnsiTheme="minorHAnsi" w:cstheme="minorHAnsi"/>
          <w:b/>
          <w:bCs/>
        </w:rPr>
        <w:lastRenderedPageBreak/>
        <w:t>7.</w:t>
      </w:r>
      <w:r w:rsidRPr="004262DC">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4262DC"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4262DC" w:rsidRDefault="008870AA" w:rsidP="008870AA">
      <w:pPr>
        <w:spacing w:line="319" w:lineRule="auto"/>
        <w:jc w:val="both"/>
        <w:rPr>
          <w:rFonts w:asciiTheme="minorHAnsi" w:hAnsiTheme="minorHAnsi" w:cstheme="minorHAnsi"/>
        </w:rPr>
      </w:pPr>
      <w:r w:rsidRPr="004262DC">
        <w:rPr>
          <w:rFonts w:asciiTheme="minorHAnsi" w:hAnsiTheme="minorHAnsi" w:cstheme="minorHAnsi"/>
          <w:b/>
          <w:bCs/>
        </w:rPr>
        <w:t>8</w:t>
      </w:r>
      <w:r w:rsidRPr="004262DC">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4262DC" w:rsidRDefault="008870AA" w:rsidP="008870AA">
      <w:pPr>
        <w:spacing w:line="319" w:lineRule="auto"/>
        <w:jc w:val="both"/>
        <w:rPr>
          <w:rFonts w:asciiTheme="minorHAnsi" w:hAnsiTheme="minorHAnsi" w:cstheme="minorHAnsi"/>
          <w:b/>
          <w:bCs/>
        </w:rPr>
      </w:pPr>
    </w:p>
    <w:p w14:paraId="6FD2090C" w14:textId="77777777" w:rsidR="008870AA" w:rsidRPr="004262DC" w:rsidRDefault="008870AA" w:rsidP="008870AA">
      <w:pPr>
        <w:spacing w:line="319" w:lineRule="auto"/>
        <w:jc w:val="both"/>
        <w:rPr>
          <w:rFonts w:asciiTheme="minorHAnsi" w:hAnsiTheme="minorHAnsi" w:cstheme="minorHAnsi"/>
        </w:rPr>
      </w:pPr>
      <w:r w:rsidRPr="004262DC">
        <w:rPr>
          <w:rFonts w:asciiTheme="minorHAnsi" w:hAnsiTheme="minorHAnsi" w:cstheme="minorHAnsi"/>
          <w:b/>
          <w:bCs/>
        </w:rPr>
        <w:t>9.</w:t>
      </w:r>
      <w:r w:rsidRPr="004262DC">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4262DC" w:rsidRDefault="008870AA" w:rsidP="008870AA">
      <w:pPr>
        <w:spacing w:line="319" w:lineRule="auto"/>
        <w:jc w:val="both"/>
        <w:rPr>
          <w:rFonts w:asciiTheme="minorHAnsi" w:hAnsiTheme="minorHAnsi" w:cstheme="minorHAnsi"/>
        </w:rPr>
      </w:pPr>
    </w:p>
    <w:p w14:paraId="33EE635B" w14:textId="77777777" w:rsidR="008870AA" w:rsidRPr="004262DC" w:rsidRDefault="008870AA" w:rsidP="008870AA">
      <w:pPr>
        <w:spacing w:line="319" w:lineRule="auto"/>
        <w:jc w:val="both"/>
        <w:rPr>
          <w:rFonts w:asciiTheme="minorHAnsi" w:hAnsiTheme="minorHAnsi" w:cstheme="minorHAnsi"/>
        </w:rPr>
      </w:pPr>
      <w:r w:rsidRPr="004262DC">
        <w:rPr>
          <w:rFonts w:asciiTheme="minorHAnsi" w:hAnsiTheme="minorHAnsi" w:cstheme="minorHAnsi"/>
          <w:b/>
          <w:bCs/>
        </w:rPr>
        <w:t>10.</w:t>
      </w:r>
      <w:r w:rsidRPr="004262DC">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4262DC">
        <w:rPr>
          <w:rFonts w:asciiTheme="minorHAnsi" w:hAnsiTheme="minorHAnsi" w:cstheme="minorHAnsi"/>
          <w:smallCaps/>
        </w:rPr>
        <w:t xml:space="preserve">30  </w:t>
      </w:r>
      <w:r w:rsidRPr="004262DC">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4262DC"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64C1EB19" w14:textId="732FDC32" w:rsidR="000E59FC" w:rsidRPr="004262DC" w:rsidRDefault="008870AA" w:rsidP="000E59FC">
      <w:pPr>
        <w:pStyle w:val="Nagwek2"/>
        <w:spacing w:before="0" w:after="0" w:line="319" w:lineRule="auto"/>
        <w:rPr>
          <w:rFonts w:asciiTheme="minorHAnsi" w:hAnsiTheme="minorHAnsi" w:cstheme="minorHAnsi"/>
          <w:b/>
          <w:bCs/>
          <w:sz w:val="22"/>
          <w:szCs w:val="22"/>
        </w:rPr>
      </w:pPr>
      <w:bookmarkStart w:id="27" w:name="_Toc166219608"/>
      <w:r w:rsidRPr="004262DC">
        <w:rPr>
          <w:rFonts w:asciiTheme="minorHAnsi" w:hAnsiTheme="minorHAnsi" w:cstheme="minorHAnsi"/>
          <w:b/>
          <w:bCs/>
          <w:sz w:val="22"/>
          <w:szCs w:val="22"/>
        </w:rPr>
        <w:t>XI. Poleganie na zasobach innych podmiotów</w:t>
      </w:r>
      <w:r w:rsidR="000E59FC" w:rsidRPr="004262DC">
        <w:rPr>
          <w:rFonts w:asciiTheme="minorHAnsi" w:hAnsiTheme="minorHAnsi" w:cstheme="minorHAnsi"/>
          <w:b/>
          <w:bCs/>
          <w:sz w:val="22"/>
          <w:szCs w:val="22"/>
        </w:rPr>
        <w:t xml:space="preserve"> –  nie dotyczy, w związku z tym, iż Zamawiający nie stawia warunków udziału w niniejszym postępowaniu.</w:t>
      </w:r>
      <w:bookmarkEnd w:id="27"/>
    </w:p>
    <w:p w14:paraId="02C703C2" w14:textId="7E64FC43" w:rsidR="008870AA" w:rsidRPr="004262DC" w:rsidRDefault="008870AA" w:rsidP="008870AA">
      <w:pPr>
        <w:pStyle w:val="Nagwek2"/>
        <w:spacing w:before="0" w:after="0" w:line="319" w:lineRule="auto"/>
        <w:rPr>
          <w:rFonts w:asciiTheme="minorHAnsi" w:hAnsiTheme="minorHAnsi" w:cstheme="minorHAnsi"/>
          <w:b/>
          <w:bCs/>
          <w:sz w:val="22"/>
          <w:szCs w:val="22"/>
        </w:rPr>
      </w:pPr>
    </w:p>
    <w:p w14:paraId="6D541C8B" w14:textId="77777777" w:rsidR="008870AA" w:rsidRPr="004262DC" w:rsidRDefault="008870AA" w:rsidP="008870AA">
      <w:pPr>
        <w:pStyle w:val="Nagwek2"/>
        <w:spacing w:before="0" w:after="0" w:line="240" w:lineRule="auto"/>
        <w:jc w:val="both"/>
        <w:rPr>
          <w:rFonts w:asciiTheme="minorHAnsi" w:hAnsiTheme="minorHAnsi" w:cstheme="minorHAnsi"/>
          <w:b/>
          <w:bCs/>
          <w:sz w:val="22"/>
          <w:szCs w:val="22"/>
        </w:rPr>
      </w:pPr>
    </w:p>
    <w:p w14:paraId="4ED7F589" w14:textId="49A3C491" w:rsidR="008870AA" w:rsidRPr="004262DC" w:rsidRDefault="008870AA" w:rsidP="008870AA">
      <w:pPr>
        <w:pStyle w:val="Nagwek2"/>
        <w:spacing w:before="0" w:after="0" w:line="240" w:lineRule="auto"/>
        <w:jc w:val="both"/>
        <w:rPr>
          <w:rFonts w:asciiTheme="minorHAnsi" w:hAnsiTheme="minorHAnsi" w:cstheme="minorHAnsi"/>
          <w:b/>
          <w:bCs/>
          <w:sz w:val="22"/>
          <w:szCs w:val="22"/>
        </w:rPr>
      </w:pPr>
      <w:bookmarkStart w:id="28" w:name="_Toc166219609"/>
      <w:r w:rsidRPr="004262DC">
        <w:rPr>
          <w:rFonts w:asciiTheme="minorHAnsi" w:hAnsiTheme="minorHAnsi" w:cstheme="minorHAnsi"/>
          <w:b/>
          <w:bCs/>
          <w:sz w:val="22"/>
          <w:szCs w:val="22"/>
        </w:rPr>
        <w:t>XII. Informacja dla Wykonawców wspólnie ubiegających się o udzielenie zamówienia</w:t>
      </w:r>
      <w:r w:rsidR="00CF7362" w:rsidRPr="004262DC">
        <w:rPr>
          <w:rFonts w:asciiTheme="minorHAnsi" w:hAnsiTheme="minorHAnsi" w:cstheme="minorHAnsi"/>
          <w:b/>
          <w:bCs/>
          <w:sz w:val="22"/>
          <w:szCs w:val="22"/>
        </w:rPr>
        <w:t>*</w:t>
      </w:r>
      <w:bookmarkEnd w:id="28"/>
    </w:p>
    <w:p w14:paraId="4DF3581E" w14:textId="77777777" w:rsidR="008870AA" w:rsidRPr="004262DC" w:rsidRDefault="008870AA" w:rsidP="008870AA">
      <w:pPr>
        <w:rPr>
          <w:rFonts w:asciiTheme="minorHAnsi" w:hAnsiTheme="minorHAnsi" w:cstheme="minorHAnsi"/>
        </w:rPr>
      </w:pPr>
    </w:p>
    <w:p w14:paraId="0B885E74" w14:textId="77777777" w:rsidR="008870AA" w:rsidRPr="004262DC" w:rsidRDefault="008870AA">
      <w:pPr>
        <w:numPr>
          <w:ilvl w:val="0"/>
          <w:numId w:val="13"/>
        </w:numPr>
        <w:spacing w:line="319" w:lineRule="auto"/>
        <w:ind w:left="426"/>
        <w:jc w:val="both"/>
        <w:rPr>
          <w:rFonts w:asciiTheme="minorHAnsi" w:hAnsiTheme="minorHAnsi" w:cstheme="minorHAnsi"/>
        </w:rPr>
      </w:pPr>
      <w:r w:rsidRPr="004262DC">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4262DC">
        <w:rPr>
          <w:rFonts w:asciiTheme="minorHAnsi" w:hAnsiTheme="minorHAnsi" w:cstheme="minorHAnsi"/>
          <w:b/>
        </w:rPr>
        <w:t xml:space="preserve"> </w:t>
      </w:r>
      <w:r w:rsidRPr="004262DC">
        <w:rPr>
          <w:rFonts w:asciiTheme="minorHAnsi" w:hAnsiTheme="minorHAnsi" w:cstheme="minorHAnsi"/>
        </w:rPr>
        <w:t xml:space="preserve">winno być załączone do oferty. </w:t>
      </w:r>
    </w:p>
    <w:p w14:paraId="099C3CAB" w14:textId="77777777" w:rsidR="008870AA" w:rsidRPr="004262DC" w:rsidRDefault="008870AA">
      <w:pPr>
        <w:numPr>
          <w:ilvl w:val="0"/>
          <w:numId w:val="13"/>
        </w:numPr>
        <w:spacing w:line="319" w:lineRule="auto"/>
        <w:ind w:left="426"/>
        <w:jc w:val="both"/>
        <w:rPr>
          <w:rFonts w:asciiTheme="minorHAnsi" w:hAnsiTheme="minorHAnsi" w:cstheme="minorHAnsi"/>
        </w:rPr>
      </w:pPr>
      <w:r w:rsidRPr="004262DC">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46B54958" w:rsidR="008870AA" w:rsidRPr="004262DC" w:rsidRDefault="008870AA">
      <w:pPr>
        <w:numPr>
          <w:ilvl w:val="0"/>
          <w:numId w:val="13"/>
        </w:numPr>
        <w:spacing w:line="319" w:lineRule="auto"/>
        <w:ind w:left="426"/>
        <w:jc w:val="both"/>
        <w:rPr>
          <w:rFonts w:asciiTheme="minorHAnsi" w:hAnsiTheme="minorHAnsi" w:cstheme="minorHAnsi"/>
          <w:b/>
          <w:bCs/>
        </w:rPr>
      </w:pPr>
      <w:bookmarkStart w:id="29" w:name="_Hlk63772459"/>
      <w:r w:rsidRPr="004262DC">
        <w:rPr>
          <w:rFonts w:asciiTheme="minorHAnsi" w:hAnsiTheme="minorHAnsi" w:cstheme="minorHAnsi"/>
        </w:rPr>
        <w:t xml:space="preserve">Wykonawcy wspólnie ubiegający się o udzielenie zamówienia dołączają do oferty </w:t>
      </w:r>
      <w:bookmarkStart w:id="30" w:name="_Hlk63766266"/>
      <w:r w:rsidRPr="004262DC">
        <w:rPr>
          <w:rFonts w:asciiTheme="minorHAnsi" w:hAnsiTheme="minorHAnsi" w:cstheme="minorHAnsi"/>
        </w:rPr>
        <w:t xml:space="preserve">oświadczenie, z którego wynika, które roboty wykonają poszczególni wykonawcy, według wzoru stanowiącego </w:t>
      </w:r>
      <w:r w:rsidRPr="004262DC">
        <w:rPr>
          <w:rFonts w:asciiTheme="minorHAnsi" w:hAnsiTheme="minorHAnsi" w:cstheme="minorHAnsi"/>
          <w:b/>
          <w:bCs/>
        </w:rPr>
        <w:t xml:space="preserve">załącznik nr </w:t>
      </w:r>
      <w:r w:rsidR="008B196D" w:rsidRPr="004262DC">
        <w:rPr>
          <w:rFonts w:asciiTheme="minorHAnsi" w:hAnsiTheme="minorHAnsi" w:cstheme="minorHAnsi"/>
          <w:b/>
          <w:bCs/>
        </w:rPr>
        <w:t>4</w:t>
      </w:r>
      <w:r w:rsidRPr="004262DC">
        <w:rPr>
          <w:rFonts w:asciiTheme="minorHAnsi" w:hAnsiTheme="minorHAnsi" w:cstheme="minorHAnsi"/>
          <w:b/>
          <w:bCs/>
        </w:rPr>
        <w:t xml:space="preserve"> do SWZ.</w:t>
      </w:r>
    </w:p>
    <w:bookmarkEnd w:id="29"/>
    <w:bookmarkEnd w:id="30"/>
    <w:p w14:paraId="523ECC66" w14:textId="77777777" w:rsidR="008870AA" w:rsidRPr="004262DC" w:rsidRDefault="008870AA">
      <w:pPr>
        <w:numPr>
          <w:ilvl w:val="0"/>
          <w:numId w:val="13"/>
        </w:numPr>
        <w:spacing w:line="319" w:lineRule="auto"/>
        <w:ind w:left="426"/>
        <w:jc w:val="both"/>
        <w:rPr>
          <w:rFonts w:asciiTheme="minorHAnsi" w:hAnsiTheme="minorHAnsi" w:cstheme="minorHAnsi"/>
        </w:rPr>
      </w:pPr>
      <w:r w:rsidRPr="004262DC">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4262DC" w:rsidRDefault="008870AA">
      <w:pPr>
        <w:numPr>
          <w:ilvl w:val="0"/>
          <w:numId w:val="13"/>
        </w:numPr>
        <w:spacing w:line="319" w:lineRule="auto"/>
        <w:ind w:left="426"/>
        <w:jc w:val="both"/>
        <w:rPr>
          <w:rFonts w:asciiTheme="minorHAnsi" w:hAnsiTheme="minorHAnsi" w:cstheme="minorHAnsi"/>
        </w:rPr>
      </w:pPr>
      <w:r w:rsidRPr="004262DC">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1A5A3FD4" w:rsidR="008870AA" w:rsidRPr="004262DC" w:rsidRDefault="00CF7362" w:rsidP="00CF7362">
      <w:pPr>
        <w:spacing w:line="319" w:lineRule="auto"/>
        <w:jc w:val="both"/>
        <w:rPr>
          <w:rFonts w:asciiTheme="minorHAnsi" w:hAnsiTheme="minorHAnsi" w:cstheme="minorHAnsi"/>
        </w:rPr>
      </w:pPr>
      <w:r w:rsidRPr="004262DC">
        <w:rPr>
          <w:rFonts w:asciiTheme="minorHAnsi" w:hAnsiTheme="minorHAnsi" w:cstheme="minorHAnsi"/>
        </w:rPr>
        <w:t>* dotyczy także spółek cywilnych</w:t>
      </w:r>
    </w:p>
    <w:p w14:paraId="134F6CE1" w14:textId="77777777" w:rsidR="00D64F65" w:rsidRPr="004262DC" w:rsidRDefault="00D64F65" w:rsidP="00CF7362">
      <w:pPr>
        <w:spacing w:line="319" w:lineRule="auto"/>
        <w:jc w:val="both"/>
        <w:rPr>
          <w:rFonts w:asciiTheme="minorHAnsi" w:hAnsiTheme="minorHAnsi" w:cstheme="minorHAnsi"/>
        </w:rPr>
      </w:pPr>
    </w:p>
    <w:p w14:paraId="17C2D6F9" w14:textId="77777777" w:rsidR="008870AA" w:rsidRPr="004262DC" w:rsidRDefault="008870AA" w:rsidP="008870AA">
      <w:pPr>
        <w:pStyle w:val="Nagwek2"/>
        <w:spacing w:before="0" w:after="0" w:line="240" w:lineRule="auto"/>
        <w:jc w:val="both"/>
        <w:rPr>
          <w:rFonts w:asciiTheme="minorHAnsi" w:hAnsiTheme="minorHAnsi" w:cstheme="minorHAnsi"/>
          <w:b/>
          <w:bCs/>
          <w:sz w:val="22"/>
          <w:szCs w:val="22"/>
        </w:rPr>
      </w:pPr>
      <w:bookmarkStart w:id="31" w:name="_Toc166219610"/>
      <w:bookmarkStart w:id="32" w:name="_Hlk65242347"/>
      <w:r w:rsidRPr="004262DC">
        <w:rPr>
          <w:rFonts w:asciiTheme="minorHAnsi" w:hAnsiTheme="minorHAnsi" w:cstheme="minorHAnsi"/>
          <w:b/>
          <w:bCs/>
          <w:sz w:val="22"/>
          <w:szCs w:val="22"/>
        </w:rPr>
        <w:lastRenderedPageBreak/>
        <w:t>XIII. Informacje o sposobie porozumiewania się zamawiającego z Wykonawcami oraz przekazywania oświadczeń lub dokumentów</w:t>
      </w:r>
      <w:bookmarkEnd w:id="31"/>
    </w:p>
    <w:p w14:paraId="28BDBCD7" w14:textId="77777777" w:rsidR="008870AA" w:rsidRPr="004262DC" w:rsidRDefault="008870AA" w:rsidP="008870AA">
      <w:pPr>
        <w:rPr>
          <w:rFonts w:asciiTheme="minorHAnsi" w:hAnsiTheme="minorHAnsi" w:cstheme="minorHAnsi"/>
        </w:rPr>
      </w:pPr>
    </w:p>
    <w:p w14:paraId="1202484B" w14:textId="435DAC97" w:rsidR="008870AA" w:rsidRPr="004262DC" w:rsidRDefault="008870AA">
      <w:pPr>
        <w:numPr>
          <w:ilvl w:val="0"/>
          <w:numId w:val="12"/>
        </w:numPr>
        <w:spacing w:line="319" w:lineRule="auto"/>
        <w:ind w:left="284" w:hanging="284"/>
        <w:jc w:val="both"/>
        <w:rPr>
          <w:rFonts w:asciiTheme="minorHAnsi" w:hAnsiTheme="minorHAnsi" w:cstheme="minorHAnsi"/>
          <w:b/>
          <w:bCs/>
        </w:rPr>
      </w:pPr>
      <w:bookmarkStart w:id="33" w:name="_Hlk66116939"/>
      <w:r w:rsidRPr="004262DC">
        <w:rPr>
          <w:rFonts w:asciiTheme="minorHAnsi" w:hAnsiTheme="minorHAnsi" w:cstheme="minorHAnsi"/>
        </w:rPr>
        <w:t xml:space="preserve">Osobą uprawnioną do kontaktu z Wykonawcami jest: </w:t>
      </w:r>
      <w:r w:rsidR="003C1677" w:rsidRPr="004262DC">
        <w:rPr>
          <w:rFonts w:asciiTheme="minorHAnsi" w:hAnsiTheme="minorHAnsi" w:cstheme="minorHAnsi"/>
          <w:b/>
          <w:bCs/>
        </w:rPr>
        <w:t>pod</w:t>
      </w:r>
      <w:r w:rsidRPr="004262DC">
        <w:rPr>
          <w:rFonts w:asciiTheme="minorHAnsi" w:hAnsiTheme="minorHAnsi" w:cstheme="minorHAnsi"/>
          <w:b/>
          <w:bCs/>
        </w:rPr>
        <w:t xml:space="preserve">inspektor ds. zamówień publicznych – </w:t>
      </w:r>
      <w:r w:rsidR="003C1677" w:rsidRPr="004262DC">
        <w:rPr>
          <w:rFonts w:asciiTheme="minorHAnsi" w:hAnsiTheme="minorHAnsi" w:cstheme="minorHAnsi"/>
          <w:b/>
          <w:bCs/>
        </w:rPr>
        <w:t>Agnieszka Lewandowska</w:t>
      </w:r>
      <w:r w:rsidRPr="004262DC">
        <w:rPr>
          <w:rFonts w:asciiTheme="minorHAnsi" w:hAnsiTheme="minorHAnsi" w:cstheme="minorHAnsi"/>
          <w:b/>
          <w:bCs/>
        </w:rPr>
        <w:t>.</w:t>
      </w:r>
    </w:p>
    <w:p w14:paraId="7C9C23F5" w14:textId="77777777" w:rsidR="008870AA" w:rsidRPr="004262DC" w:rsidRDefault="008870AA">
      <w:pPr>
        <w:numPr>
          <w:ilvl w:val="0"/>
          <w:numId w:val="12"/>
        </w:numPr>
        <w:spacing w:line="319" w:lineRule="auto"/>
        <w:ind w:left="284" w:hanging="284"/>
        <w:jc w:val="both"/>
        <w:rPr>
          <w:rFonts w:asciiTheme="minorHAnsi" w:hAnsiTheme="minorHAnsi" w:cstheme="minorHAnsi"/>
          <w:b/>
          <w:bCs/>
        </w:rPr>
      </w:pPr>
      <w:r w:rsidRPr="004262DC">
        <w:rPr>
          <w:rFonts w:asciiTheme="minorHAnsi" w:hAnsiTheme="minorHAnsi" w:cstheme="minorHAnsi"/>
        </w:rPr>
        <w:t>W korespondencji kierowanej do Zamawiającego Wykonawcy powinni posługiwać się numerem przedmiotowego postępowania.</w:t>
      </w:r>
    </w:p>
    <w:p w14:paraId="0D1C6F7C" w14:textId="57FA9603" w:rsidR="008870AA" w:rsidRPr="004262DC" w:rsidRDefault="008870AA">
      <w:pPr>
        <w:pStyle w:val="Akapitzlist"/>
        <w:numPr>
          <w:ilvl w:val="0"/>
          <w:numId w:val="12"/>
        </w:numPr>
        <w:spacing w:after="0" w:line="319" w:lineRule="auto"/>
        <w:ind w:left="284" w:hanging="284"/>
        <w:jc w:val="both"/>
        <w:rPr>
          <w:rFonts w:asciiTheme="minorHAnsi" w:hAnsiTheme="minorHAnsi" w:cstheme="minorHAnsi"/>
        </w:rPr>
      </w:pPr>
      <w:r w:rsidRPr="004262DC">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pośrednictwem platformy zakupowej, dostępnej pod adresem </w:t>
      </w:r>
      <w:hyperlink r:id="rId26" w:history="1">
        <w:r w:rsidRPr="004262DC">
          <w:rPr>
            <w:rStyle w:val="Hipercze"/>
            <w:rFonts w:asciiTheme="minorHAnsi" w:hAnsiTheme="minorHAnsi" w:cstheme="minorHAnsi"/>
          </w:rPr>
          <w:t>https://platformazakupowa.pl/pn/dopiewo</w:t>
        </w:r>
      </w:hyperlink>
      <w:r w:rsidRPr="004262DC">
        <w:rPr>
          <w:rFonts w:asciiTheme="minorHAnsi" w:hAnsiTheme="minorHAnsi" w:cstheme="minorHAnsi"/>
        </w:rPr>
        <w:t>.</w:t>
      </w:r>
      <w:r w:rsidRPr="004262DC">
        <w:rPr>
          <w:rFonts w:asciiTheme="minorHAnsi" w:hAnsiTheme="minorHAnsi" w:cstheme="minorHAnsi"/>
          <w:color w:val="FF0000"/>
        </w:rPr>
        <w:t xml:space="preserve"> </w:t>
      </w:r>
      <w:r w:rsidRPr="004262DC">
        <w:rPr>
          <w:rFonts w:asciiTheme="minorHAnsi" w:hAnsiTheme="minorHAnsi" w:cstheme="minorHAnsi"/>
        </w:rPr>
        <w:t>Przez środki komunikacji elektronicznej rozumie się środki komunikacji elektronicznej zdefiniowane w ustawie z dnia 18 lipca 2002 r. o świadczeniu usług drogą elektroniczną (</w:t>
      </w:r>
      <w:proofErr w:type="spellStart"/>
      <w:r w:rsidRPr="004262DC">
        <w:rPr>
          <w:rFonts w:asciiTheme="minorHAnsi" w:hAnsiTheme="minorHAnsi" w:cstheme="minorHAnsi"/>
        </w:rPr>
        <w:t>t.j</w:t>
      </w:r>
      <w:proofErr w:type="spellEnd"/>
      <w:r w:rsidRPr="004262DC">
        <w:rPr>
          <w:rFonts w:asciiTheme="minorHAnsi" w:hAnsiTheme="minorHAnsi" w:cstheme="minorHAnsi"/>
        </w:rPr>
        <w:t xml:space="preserve">. Dz. U. z 2020 r., poz. 344). </w:t>
      </w:r>
      <w:bookmarkStart w:id="34" w:name="_Hlk66119211"/>
      <w:r w:rsidRPr="004262DC">
        <w:rPr>
          <w:rFonts w:asciiTheme="minorHAnsi" w:hAnsiTheme="minorHAnsi" w:cstheme="minorHAnsi"/>
        </w:rPr>
        <w:t xml:space="preserve">Zamawiający dopuszcza komunikację  za pośrednictwem poczty elektronicznej. Adres poczty elektronicznej osoby uprawnionej do kontaktu z Wykonawcami: </w:t>
      </w:r>
      <w:hyperlink r:id="rId27" w:history="1">
        <w:r w:rsidR="004F082C" w:rsidRPr="004262DC">
          <w:rPr>
            <w:rStyle w:val="Hipercze"/>
            <w:rFonts w:asciiTheme="minorHAnsi" w:hAnsiTheme="minorHAnsi" w:cstheme="minorHAnsi"/>
          </w:rPr>
          <w:t>agnieszka.lewandowska@dopiewo.pl</w:t>
        </w:r>
      </w:hyperlink>
    </w:p>
    <w:bookmarkEnd w:id="34"/>
    <w:p w14:paraId="16ED96BB" w14:textId="77777777" w:rsidR="008870AA" w:rsidRPr="004262DC" w:rsidRDefault="008870AA">
      <w:pPr>
        <w:numPr>
          <w:ilvl w:val="0"/>
          <w:numId w:val="12"/>
        </w:numPr>
        <w:spacing w:line="319" w:lineRule="auto"/>
        <w:ind w:left="284" w:hanging="284"/>
        <w:jc w:val="both"/>
        <w:rPr>
          <w:rFonts w:asciiTheme="minorHAnsi" w:hAnsiTheme="minorHAnsi" w:cstheme="minorHAnsi"/>
        </w:rPr>
      </w:pPr>
      <w:r w:rsidRPr="004262DC">
        <w:rPr>
          <w:rFonts w:asciiTheme="minorHAnsi" w:hAnsiTheme="minorHAnsi" w:cstheme="minorHAnsi"/>
        </w:rPr>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77777777" w:rsidR="008870AA" w:rsidRPr="004262DC" w:rsidRDefault="008870AA" w:rsidP="008870AA">
      <w:pPr>
        <w:spacing w:line="319" w:lineRule="auto"/>
        <w:ind w:left="284"/>
        <w:jc w:val="both"/>
        <w:rPr>
          <w:rFonts w:asciiTheme="minorHAnsi" w:hAnsiTheme="minorHAnsi" w:cstheme="minorHAnsi"/>
        </w:rPr>
      </w:pPr>
      <w:r w:rsidRPr="004262DC">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4262DC" w:rsidRDefault="008870AA">
      <w:pPr>
        <w:pStyle w:val="Akapitzlist"/>
        <w:numPr>
          <w:ilvl w:val="0"/>
          <w:numId w:val="12"/>
        </w:numPr>
        <w:spacing w:after="0" w:line="319" w:lineRule="auto"/>
        <w:ind w:left="284" w:hanging="284"/>
        <w:jc w:val="both"/>
        <w:rPr>
          <w:rFonts w:asciiTheme="minorHAnsi" w:hAnsiTheme="minorHAnsi" w:cstheme="minorHAnsi"/>
        </w:rPr>
      </w:pPr>
      <w:r w:rsidRPr="004262DC">
        <w:rPr>
          <w:rFonts w:asciiTheme="minorHAnsi" w:hAnsiTheme="minorHAnsi" w:cstheme="minorHAnsi"/>
        </w:rPr>
        <w:t>Postępowanie prowadzone jest w języku polskim.</w:t>
      </w:r>
    </w:p>
    <w:p w14:paraId="0EAFE83E" w14:textId="77777777" w:rsidR="008870AA" w:rsidRPr="004262DC" w:rsidRDefault="008870AA">
      <w:pPr>
        <w:pStyle w:val="Akapitzlist"/>
        <w:numPr>
          <w:ilvl w:val="0"/>
          <w:numId w:val="12"/>
        </w:numPr>
        <w:spacing w:after="0"/>
        <w:ind w:left="284" w:hanging="284"/>
        <w:jc w:val="both"/>
        <w:rPr>
          <w:rFonts w:asciiTheme="minorHAnsi" w:hAnsiTheme="minorHAnsi" w:cstheme="minorHAnsi"/>
        </w:rPr>
      </w:pPr>
      <w:r w:rsidRPr="004262DC">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4262DC" w:rsidRDefault="008870AA">
      <w:pPr>
        <w:pStyle w:val="Akapitzlist"/>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4262DC">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4262DC" w:rsidRDefault="008870AA">
      <w:pPr>
        <w:pStyle w:val="Akapitzlist"/>
        <w:numPr>
          <w:ilvl w:val="0"/>
          <w:numId w:val="12"/>
        </w:numPr>
        <w:spacing w:after="0"/>
        <w:ind w:left="284" w:hanging="284"/>
        <w:jc w:val="both"/>
        <w:rPr>
          <w:rFonts w:asciiTheme="minorHAnsi" w:hAnsiTheme="minorHAnsi" w:cstheme="minorHAnsi"/>
        </w:rPr>
      </w:pPr>
      <w:r w:rsidRPr="004262DC">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4262DC" w:rsidRDefault="008870AA">
      <w:pPr>
        <w:pStyle w:val="Akapitzlist"/>
        <w:numPr>
          <w:ilvl w:val="0"/>
          <w:numId w:val="12"/>
        </w:numPr>
        <w:spacing w:after="0"/>
        <w:ind w:left="284" w:hanging="284"/>
        <w:jc w:val="both"/>
        <w:rPr>
          <w:rFonts w:asciiTheme="minorHAnsi" w:hAnsiTheme="minorHAnsi" w:cstheme="minorHAnsi"/>
        </w:rPr>
      </w:pPr>
      <w:r w:rsidRPr="004262DC">
        <w:rPr>
          <w:rFonts w:asciiTheme="minorHAnsi" w:hAnsiTheme="minorHAnsi" w:cstheme="minorHAnsi"/>
        </w:rPr>
        <w:t>Czas wyświetlany na platformazakupowa.pl synchronizuje się automatycznie z serwerem Głównego Urzędu Miar.</w:t>
      </w:r>
    </w:p>
    <w:p w14:paraId="03810E53" w14:textId="77777777" w:rsidR="008870AA" w:rsidRPr="004262DC" w:rsidRDefault="008870AA">
      <w:pPr>
        <w:pStyle w:val="Akapitzlist"/>
        <w:numPr>
          <w:ilvl w:val="0"/>
          <w:numId w:val="12"/>
        </w:numPr>
        <w:spacing w:after="0"/>
        <w:ind w:left="284" w:hanging="284"/>
        <w:jc w:val="both"/>
        <w:rPr>
          <w:rFonts w:asciiTheme="minorHAnsi" w:hAnsiTheme="minorHAnsi" w:cstheme="minorHAnsi"/>
        </w:rPr>
      </w:pPr>
      <w:r w:rsidRPr="004262DC">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4262DC" w:rsidRDefault="008870AA">
      <w:pPr>
        <w:pStyle w:val="Akapitzlist"/>
        <w:numPr>
          <w:ilvl w:val="0"/>
          <w:numId w:val="12"/>
        </w:numPr>
        <w:spacing w:after="0" w:line="319" w:lineRule="auto"/>
        <w:ind w:left="284" w:hanging="284"/>
        <w:jc w:val="both"/>
        <w:rPr>
          <w:rFonts w:asciiTheme="minorHAnsi" w:hAnsiTheme="minorHAnsi" w:cstheme="minorHAnsi"/>
        </w:rPr>
      </w:pPr>
      <w:r w:rsidRPr="004262DC">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8">
        <w:r w:rsidRPr="004262DC">
          <w:rPr>
            <w:rFonts w:asciiTheme="minorHAnsi" w:hAnsiTheme="minorHAnsi" w:cstheme="minorHAnsi"/>
            <w:u w:val="single"/>
          </w:rPr>
          <w:t>https://platformazakupowa.pl/strona/45-instrukcje</w:t>
        </w:r>
      </w:hyperlink>
    </w:p>
    <w:p w14:paraId="26C9B6AE" w14:textId="77777777" w:rsidR="008870AA" w:rsidRPr="004262DC" w:rsidRDefault="008870AA">
      <w:pPr>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4262DC">
        <w:rPr>
          <w:rFonts w:asciiTheme="minorHAnsi" w:hAnsiTheme="minorHAnsi" w:cstheme="minorHAnsi"/>
        </w:rPr>
        <w:t xml:space="preserve">Zamawiający, określa niezbędne wymagania sprzętowo - aplikacyjne umożliwiające pracę na </w:t>
      </w:r>
      <w:hyperlink r:id="rId29">
        <w:r w:rsidRPr="004262DC">
          <w:rPr>
            <w:rFonts w:asciiTheme="minorHAnsi" w:hAnsiTheme="minorHAnsi" w:cstheme="minorHAnsi"/>
            <w:u w:val="single"/>
          </w:rPr>
          <w:t>platformazakupowa.pl</w:t>
        </w:r>
      </w:hyperlink>
      <w:r w:rsidRPr="004262DC">
        <w:rPr>
          <w:rFonts w:asciiTheme="minorHAnsi" w:hAnsiTheme="minorHAnsi" w:cstheme="minorHAnsi"/>
        </w:rPr>
        <w:t>, tj.:</w:t>
      </w:r>
    </w:p>
    <w:p w14:paraId="23720668" w14:textId="77777777" w:rsidR="008870AA" w:rsidRPr="004262DC" w:rsidRDefault="008870AA">
      <w:pPr>
        <w:numPr>
          <w:ilvl w:val="1"/>
          <w:numId w:val="9"/>
        </w:numPr>
        <w:spacing w:line="319" w:lineRule="auto"/>
        <w:ind w:left="284" w:hanging="284"/>
        <w:jc w:val="both"/>
        <w:rPr>
          <w:rFonts w:asciiTheme="minorHAnsi" w:hAnsiTheme="minorHAnsi" w:cstheme="minorHAnsi"/>
        </w:rPr>
      </w:pPr>
      <w:r w:rsidRPr="004262DC">
        <w:rPr>
          <w:rFonts w:asciiTheme="minorHAnsi" w:hAnsiTheme="minorHAnsi" w:cstheme="minorHAnsi"/>
        </w:rPr>
        <w:t xml:space="preserve">stały dostęp do sieci Internet o gwarantowanej przepustowości nie mniejszej niż 512 </w:t>
      </w:r>
      <w:proofErr w:type="spellStart"/>
      <w:r w:rsidRPr="004262DC">
        <w:rPr>
          <w:rFonts w:asciiTheme="minorHAnsi" w:hAnsiTheme="minorHAnsi" w:cstheme="minorHAnsi"/>
        </w:rPr>
        <w:t>kb</w:t>
      </w:r>
      <w:proofErr w:type="spellEnd"/>
      <w:r w:rsidRPr="004262DC">
        <w:rPr>
          <w:rFonts w:asciiTheme="minorHAnsi" w:hAnsiTheme="minorHAnsi" w:cstheme="minorHAnsi"/>
        </w:rPr>
        <w:t>/s,</w:t>
      </w:r>
    </w:p>
    <w:p w14:paraId="686C8B69" w14:textId="77777777" w:rsidR="008870AA" w:rsidRPr="004262DC" w:rsidRDefault="008870AA">
      <w:pPr>
        <w:numPr>
          <w:ilvl w:val="1"/>
          <w:numId w:val="9"/>
        </w:numPr>
        <w:spacing w:line="319" w:lineRule="auto"/>
        <w:ind w:left="284" w:hanging="284"/>
        <w:jc w:val="both"/>
        <w:rPr>
          <w:rFonts w:asciiTheme="minorHAnsi" w:hAnsiTheme="minorHAnsi" w:cstheme="minorHAnsi"/>
        </w:rPr>
      </w:pPr>
      <w:r w:rsidRPr="004262DC">
        <w:rPr>
          <w:rFonts w:asciiTheme="minorHAnsi" w:hAnsiTheme="minorHAnsi"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4262DC" w:rsidRDefault="008870AA">
      <w:pPr>
        <w:numPr>
          <w:ilvl w:val="1"/>
          <w:numId w:val="9"/>
        </w:numPr>
        <w:spacing w:line="319" w:lineRule="auto"/>
        <w:ind w:left="284" w:hanging="284"/>
        <w:jc w:val="both"/>
        <w:rPr>
          <w:rFonts w:asciiTheme="minorHAnsi" w:hAnsiTheme="minorHAnsi" w:cstheme="minorHAnsi"/>
        </w:rPr>
      </w:pPr>
      <w:r w:rsidRPr="004262DC">
        <w:rPr>
          <w:rFonts w:asciiTheme="minorHAnsi" w:hAnsiTheme="minorHAnsi" w:cstheme="minorHAnsi"/>
        </w:rPr>
        <w:t>zainstalowana dowolna przeglądarka internetowa, z wyłączeniem od 17 sierpnia 2021r Internet Explorer,</w:t>
      </w:r>
    </w:p>
    <w:p w14:paraId="0B452E49" w14:textId="77777777" w:rsidR="008870AA" w:rsidRPr="004262DC" w:rsidRDefault="008870AA">
      <w:pPr>
        <w:numPr>
          <w:ilvl w:val="1"/>
          <w:numId w:val="9"/>
        </w:numPr>
        <w:spacing w:line="319" w:lineRule="auto"/>
        <w:ind w:left="284" w:hanging="284"/>
        <w:jc w:val="both"/>
        <w:rPr>
          <w:rFonts w:asciiTheme="minorHAnsi" w:hAnsiTheme="minorHAnsi" w:cstheme="minorHAnsi"/>
        </w:rPr>
      </w:pPr>
      <w:r w:rsidRPr="004262DC">
        <w:rPr>
          <w:rFonts w:asciiTheme="minorHAnsi" w:hAnsiTheme="minorHAnsi" w:cstheme="minorHAnsi"/>
        </w:rPr>
        <w:t>włączona obsługa JavaScript,</w:t>
      </w:r>
    </w:p>
    <w:p w14:paraId="780D666E" w14:textId="77777777" w:rsidR="008870AA" w:rsidRPr="004262DC" w:rsidRDefault="008870AA">
      <w:pPr>
        <w:numPr>
          <w:ilvl w:val="1"/>
          <w:numId w:val="9"/>
        </w:numPr>
        <w:spacing w:line="319" w:lineRule="auto"/>
        <w:ind w:left="284" w:hanging="284"/>
        <w:jc w:val="both"/>
        <w:rPr>
          <w:rFonts w:asciiTheme="minorHAnsi" w:hAnsiTheme="minorHAnsi" w:cstheme="minorHAnsi"/>
        </w:rPr>
      </w:pPr>
      <w:r w:rsidRPr="004262DC">
        <w:rPr>
          <w:rFonts w:asciiTheme="minorHAnsi" w:hAnsiTheme="minorHAnsi" w:cstheme="minorHAnsi"/>
        </w:rPr>
        <w:t xml:space="preserve">zainstalowany program Adobe </w:t>
      </w:r>
      <w:proofErr w:type="spellStart"/>
      <w:r w:rsidRPr="004262DC">
        <w:rPr>
          <w:rFonts w:asciiTheme="minorHAnsi" w:hAnsiTheme="minorHAnsi" w:cstheme="minorHAnsi"/>
        </w:rPr>
        <w:t>Acrobat</w:t>
      </w:r>
      <w:proofErr w:type="spellEnd"/>
      <w:r w:rsidRPr="004262DC">
        <w:rPr>
          <w:rFonts w:asciiTheme="minorHAnsi" w:hAnsiTheme="minorHAnsi" w:cstheme="minorHAnsi"/>
        </w:rPr>
        <w:t xml:space="preserve"> Reader lub inny obsługujący format plików .pdf,</w:t>
      </w:r>
    </w:p>
    <w:p w14:paraId="351F87D7" w14:textId="77777777" w:rsidR="008870AA" w:rsidRPr="004262DC" w:rsidRDefault="008870AA">
      <w:pPr>
        <w:numPr>
          <w:ilvl w:val="1"/>
          <w:numId w:val="9"/>
        </w:numPr>
        <w:spacing w:line="319" w:lineRule="auto"/>
        <w:ind w:left="284" w:hanging="284"/>
        <w:jc w:val="both"/>
        <w:rPr>
          <w:rFonts w:asciiTheme="minorHAnsi" w:hAnsiTheme="minorHAnsi" w:cstheme="minorHAnsi"/>
        </w:rPr>
      </w:pPr>
      <w:r w:rsidRPr="004262DC">
        <w:rPr>
          <w:rFonts w:asciiTheme="minorHAnsi" w:hAnsiTheme="minorHAnsi" w:cstheme="minorHAnsi"/>
        </w:rPr>
        <w:t>Platformazakupowa.pl działa według standardu przyjętego w komunikacji sieciowej - kodowanie UTF8,</w:t>
      </w:r>
    </w:p>
    <w:p w14:paraId="15AB22F1" w14:textId="77777777" w:rsidR="008870AA" w:rsidRPr="004262DC" w:rsidRDefault="008870AA">
      <w:pPr>
        <w:numPr>
          <w:ilvl w:val="1"/>
          <w:numId w:val="9"/>
        </w:numPr>
        <w:spacing w:line="319" w:lineRule="auto"/>
        <w:ind w:left="284" w:hanging="284"/>
        <w:jc w:val="both"/>
        <w:rPr>
          <w:rFonts w:asciiTheme="minorHAnsi" w:hAnsiTheme="minorHAnsi" w:cstheme="minorHAnsi"/>
        </w:rPr>
      </w:pPr>
      <w:r w:rsidRPr="004262DC">
        <w:rPr>
          <w:rFonts w:asciiTheme="minorHAnsi" w:hAnsiTheme="minorHAnsi" w:cstheme="minorHAnsi"/>
        </w:rPr>
        <w:t>Oznaczenie czasu odbioru danych przez platformę zakupową stanowi datę oraz dokładny czas (</w:t>
      </w:r>
      <w:proofErr w:type="spellStart"/>
      <w:r w:rsidRPr="004262DC">
        <w:rPr>
          <w:rFonts w:asciiTheme="minorHAnsi" w:hAnsiTheme="minorHAnsi" w:cstheme="minorHAnsi"/>
        </w:rPr>
        <w:t>hh:mm:ss</w:t>
      </w:r>
      <w:proofErr w:type="spellEnd"/>
      <w:r w:rsidRPr="004262DC">
        <w:rPr>
          <w:rFonts w:asciiTheme="minorHAnsi" w:hAnsiTheme="minorHAnsi" w:cstheme="minorHAnsi"/>
        </w:rPr>
        <w:t>) generowany wg. czasu lokalnego serwera synchronizowanego z zegarem Głównego Urzędu Miar.</w:t>
      </w:r>
    </w:p>
    <w:p w14:paraId="6168373D" w14:textId="77777777" w:rsidR="008870AA" w:rsidRPr="004262DC" w:rsidRDefault="008870AA">
      <w:pPr>
        <w:numPr>
          <w:ilvl w:val="0"/>
          <w:numId w:val="12"/>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4262DC">
        <w:rPr>
          <w:rFonts w:asciiTheme="minorHAnsi" w:hAnsiTheme="minorHAnsi" w:cstheme="minorHAnsi"/>
          <w:bCs/>
        </w:rPr>
        <w:t xml:space="preserve">Zamawiający nie ponosi odpowiedzialności za złożenie oferty w sposób niezgodny z Instrukcją korzystania </w:t>
      </w:r>
      <w:r w:rsidRPr="004262DC">
        <w:rPr>
          <w:rFonts w:asciiTheme="minorHAnsi" w:hAnsiTheme="minorHAnsi" w:cstheme="minorHAnsi"/>
          <w:b/>
        </w:rPr>
        <w:t xml:space="preserve">z </w:t>
      </w:r>
      <w:hyperlink r:id="rId30">
        <w:r w:rsidRPr="004262DC">
          <w:rPr>
            <w:rFonts w:asciiTheme="minorHAnsi" w:hAnsiTheme="minorHAnsi" w:cstheme="minorHAnsi"/>
            <w:b/>
            <w:u w:val="single"/>
          </w:rPr>
          <w:t>platformazakupowa.pl</w:t>
        </w:r>
      </w:hyperlink>
      <w:r w:rsidRPr="004262DC">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4262DC"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4262DC">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4262DC" w:rsidRDefault="008870AA" w:rsidP="008870AA">
      <w:pPr>
        <w:jc w:val="both"/>
        <w:rPr>
          <w:rFonts w:asciiTheme="minorHAnsi" w:hAnsiTheme="minorHAnsi" w:cstheme="minorHAnsi"/>
        </w:rPr>
      </w:pPr>
    </w:p>
    <w:p w14:paraId="032F9BCB" w14:textId="77777777" w:rsidR="008870AA" w:rsidRPr="004262DC" w:rsidRDefault="008870AA" w:rsidP="008870AA">
      <w:pPr>
        <w:pStyle w:val="Akapitzlist"/>
        <w:ind w:left="0"/>
        <w:jc w:val="both"/>
        <w:rPr>
          <w:rFonts w:asciiTheme="minorHAnsi" w:hAnsiTheme="minorHAnsi" w:cstheme="minorHAnsi"/>
          <w:b/>
          <w:bCs/>
          <w:u w:val="single"/>
        </w:rPr>
      </w:pPr>
      <w:r w:rsidRPr="004262DC">
        <w:rPr>
          <w:rFonts w:asciiTheme="minorHAnsi" w:hAnsiTheme="minorHAnsi" w:cstheme="minorHAnsi"/>
          <w:b/>
          <w:bCs/>
          <w:u w:val="single"/>
        </w:rPr>
        <w:t>14. Sposób komunikowania się Zamawiającego z wykonawcami (dotyczy złożenia oferty):</w:t>
      </w:r>
    </w:p>
    <w:p w14:paraId="5478618F" w14:textId="77777777" w:rsidR="008870AA" w:rsidRPr="004262DC" w:rsidRDefault="008870AA">
      <w:pPr>
        <w:pStyle w:val="Akapitzlist"/>
        <w:numPr>
          <w:ilvl w:val="3"/>
          <w:numId w:val="24"/>
        </w:numPr>
        <w:tabs>
          <w:tab w:val="left" w:pos="284"/>
        </w:tabs>
        <w:spacing w:after="0"/>
        <w:ind w:left="284" w:hanging="426"/>
        <w:jc w:val="both"/>
        <w:rPr>
          <w:rFonts w:asciiTheme="minorHAnsi" w:hAnsiTheme="minorHAnsi" w:cstheme="minorHAnsi"/>
        </w:rPr>
      </w:pPr>
      <w:bookmarkStart w:id="35" w:name="_Hlk66973478"/>
      <w:r w:rsidRPr="004262DC">
        <w:rPr>
          <w:rFonts w:asciiTheme="minorHAnsi" w:hAnsiTheme="minorHAnsi" w:cstheme="minorHAnsi"/>
        </w:rPr>
        <w:t>Zaleca się, aby przed rozpoczęciem składania oferty</w:t>
      </w:r>
      <w:r w:rsidRPr="004262DC">
        <w:rPr>
          <w:rFonts w:asciiTheme="minorHAnsi" w:hAnsiTheme="minorHAnsi" w:cstheme="minorHAnsi"/>
          <w:i/>
          <w:iCs/>
        </w:rPr>
        <w:t xml:space="preserve"> </w:t>
      </w:r>
      <w:r w:rsidRPr="004262DC">
        <w:rPr>
          <w:rFonts w:asciiTheme="minorHAnsi" w:hAnsiTheme="minorHAnsi" w:cstheme="minorHAnsi"/>
        </w:rPr>
        <w:t>wykonawca zalogował się do systemu, a jeżeli nie posiada konta, założył bezpłatne konto.</w:t>
      </w:r>
    </w:p>
    <w:p w14:paraId="2943883D" w14:textId="77777777" w:rsidR="008870AA" w:rsidRPr="004262DC"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4262DC">
        <w:rPr>
          <w:rFonts w:asciiTheme="minorHAnsi" w:hAnsiTheme="minorHAnsi" w:cstheme="minorHAnsi"/>
        </w:rPr>
        <w:t xml:space="preserve">Wykonawca składa ofertę za pośrednictwem </w:t>
      </w:r>
      <w:r w:rsidRPr="004262DC">
        <w:rPr>
          <w:rFonts w:asciiTheme="minorHAnsi" w:hAnsiTheme="minorHAnsi" w:cstheme="minorHAnsi"/>
          <w:i/>
          <w:iCs/>
        </w:rPr>
        <w:t>Formularza</w:t>
      </w:r>
      <w:r w:rsidRPr="004262DC">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4262DC"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4262DC">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4262DC"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4262DC">
        <w:rPr>
          <w:rFonts w:asciiTheme="minorHAnsi" w:hAnsiTheme="minorHAnsi" w:cstheme="minorHAnsi"/>
        </w:rPr>
        <w:t>Zaleca się, aby każdy dokument zawierający tajemnicę przedsiębiorstwa został zamieszczony w odrębnym pliku.</w:t>
      </w:r>
    </w:p>
    <w:p w14:paraId="24E2094F" w14:textId="77777777" w:rsidR="008870AA" w:rsidRPr="004262DC"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4262DC">
        <w:rPr>
          <w:rFonts w:asciiTheme="minorHAnsi" w:hAnsiTheme="minorHAnsi" w:cstheme="minorHAnsi"/>
        </w:rPr>
        <w:t xml:space="preserve">Po wypełnieniu </w:t>
      </w:r>
      <w:r w:rsidRPr="004262DC">
        <w:rPr>
          <w:rFonts w:asciiTheme="minorHAnsi" w:hAnsiTheme="minorHAnsi" w:cstheme="minorHAnsi"/>
          <w:i/>
          <w:iCs/>
        </w:rPr>
        <w:t>Formularza</w:t>
      </w:r>
      <w:r w:rsidRPr="004262DC">
        <w:rPr>
          <w:rFonts w:asciiTheme="minorHAnsi" w:hAnsiTheme="minorHAnsi" w:cstheme="minorHAnsi"/>
        </w:rPr>
        <w:t xml:space="preserve"> i załadowaniu wszystkich wymaganych załączników należy kliknąć przycisk „Przejdź do podsumowania”.</w:t>
      </w:r>
    </w:p>
    <w:p w14:paraId="0E8BDEEA" w14:textId="77777777" w:rsidR="008870AA" w:rsidRPr="004262DC"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4262DC">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4262DC"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4262DC">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4262DC"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4262DC">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4262DC"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4262DC">
        <w:rPr>
          <w:rFonts w:asciiTheme="minorHAnsi" w:hAnsiTheme="minorHAnsi" w:cstheme="minorHAnsi"/>
        </w:rPr>
        <w:t>Wykonawca może przed upływem terminu do składania ofert wycofać ofertę za pośrednictwem Formularza składania oferty.</w:t>
      </w:r>
    </w:p>
    <w:p w14:paraId="64E438EC" w14:textId="77777777" w:rsidR="008870AA" w:rsidRPr="004262DC"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4262DC">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4262DC"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4262DC">
        <w:rPr>
          <w:rFonts w:asciiTheme="minorHAnsi" w:hAnsiTheme="minorHAnsi" w:cstheme="minorHAnsi"/>
        </w:rPr>
        <w:lastRenderedPageBreak/>
        <w:t>Jeśli wykonawca składający ofertę lub wniosek jest zautoryzowany (zalogowany), to wycofanie oferty następuje od razu po złożeniu nowej oferty.</w:t>
      </w:r>
    </w:p>
    <w:p w14:paraId="253853F3" w14:textId="77777777" w:rsidR="008870AA" w:rsidRPr="004262DC" w:rsidRDefault="008870AA">
      <w:pPr>
        <w:pStyle w:val="Akapitzlist"/>
        <w:numPr>
          <w:ilvl w:val="3"/>
          <w:numId w:val="24"/>
        </w:numPr>
        <w:spacing w:after="0"/>
        <w:ind w:left="284" w:hanging="426"/>
        <w:jc w:val="both"/>
        <w:rPr>
          <w:rFonts w:asciiTheme="minorHAnsi" w:hAnsiTheme="minorHAnsi" w:cstheme="minorHAnsi"/>
        </w:rPr>
      </w:pPr>
      <w:r w:rsidRPr="004262DC">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2139C7B6" w:rsidR="008870AA" w:rsidRPr="004262DC" w:rsidRDefault="009A3EF9" w:rsidP="008870AA">
      <w:pPr>
        <w:pStyle w:val="Akapitzlist"/>
        <w:tabs>
          <w:tab w:val="left" w:pos="284"/>
        </w:tabs>
        <w:ind w:left="284"/>
        <w:jc w:val="both"/>
        <w:rPr>
          <w:rFonts w:asciiTheme="minorHAnsi" w:hAnsiTheme="minorHAnsi" w:cstheme="minorHAnsi"/>
        </w:rPr>
      </w:pPr>
      <w:r w:rsidRPr="004262DC">
        <w:rPr>
          <w:rFonts w:asciiTheme="minorHAnsi" w:hAnsiTheme="minorHAnsi" w:cstheme="minorHAnsi"/>
        </w:rPr>
        <w:t>12.1.</w:t>
      </w:r>
      <w:r w:rsidR="008870AA" w:rsidRPr="004262DC">
        <w:rPr>
          <w:rFonts w:asciiTheme="minorHAnsi" w:hAnsiTheme="minorHAnsi" w:cstheme="minorHAnsi"/>
        </w:rPr>
        <w:t>przez kliknięcie w link wysłany w wiadomości e-mail, który musi być zgodny z adres email podanym podczas pierwotnego składania oferty lub</w:t>
      </w:r>
    </w:p>
    <w:p w14:paraId="03EBD97A" w14:textId="7D1C2C0A" w:rsidR="008870AA" w:rsidRPr="004262DC" w:rsidRDefault="008870AA" w:rsidP="008870AA">
      <w:pPr>
        <w:pStyle w:val="Akapitzlist"/>
        <w:tabs>
          <w:tab w:val="left" w:pos="284"/>
        </w:tabs>
        <w:ind w:left="0"/>
        <w:jc w:val="both"/>
        <w:rPr>
          <w:rFonts w:asciiTheme="minorHAnsi" w:hAnsiTheme="minorHAnsi" w:cstheme="minorHAnsi"/>
        </w:rPr>
      </w:pPr>
      <w:r w:rsidRPr="004262DC">
        <w:rPr>
          <w:rFonts w:asciiTheme="minorHAnsi" w:hAnsiTheme="minorHAnsi" w:cstheme="minorHAnsi"/>
        </w:rPr>
        <w:tab/>
      </w:r>
      <w:r w:rsidR="009A3EF9" w:rsidRPr="004262DC">
        <w:rPr>
          <w:rFonts w:asciiTheme="minorHAnsi" w:hAnsiTheme="minorHAnsi" w:cstheme="minorHAnsi"/>
        </w:rPr>
        <w:t xml:space="preserve">12.2. </w:t>
      </w:r>
      <w:r w:rsidRPr="004262DC">
        <w:rPr>
          <w:rFonts w:asciiTheme="minorHAnsi" w:hAnsiTheme="minorHAnsi" w:cstheme="minorHAnsi"/>
        </w:rPr>
        <w:t xml:space="preserve"> zalogowanie i kliknięcie w przycisk „Potwierdź ofertę”.</w:t>
      </w:r>
    </w:p>
    <w:p w14:paraId="0A02C902" w14:textId="7086E244" w:rsidR="008870AA" w:rsidRPr="004262DC" w:rsidRDefault="008870AA" w:rsidP="008870AA">
      <w:pPr>
        <w:pStyle w:val="Akapitzlist"/>
        <w:tabs>
          <w:tab w:val="left" w:pos="284"/>
        </w:tabs>
        <w:ind w:left="284" w:hanging="426"/>
        <w:jc w:val="both"/>
        <w:rPr>
          <w:rFonts w:asciiTheme="minorHAnsi" w:hAnsiTheme="minorHAnsi" w:cstheme="minorHAnsi"/>
        </w:rPr>
      </w:pPr>
      <w:r w:rsidRPr="004262DC">
        <w:rPr>
          <w:rFonts w:asciiTheme="minorHAnsi" w:hAnsiTheme="minorHAnsi" w:cstheme="minorHAnsi"/>
        </w:rPr>
        <w:t>1</w:t>
      </w:r>
      <w:r w:rsidR="009A3EF9" w:rsidRPr="004262DC">
        <w:rPr>
          <w:rFonts w:asciiTheme="minorHAnsi" w:hAnsiTheme="minorHAnsi" w:cstheme="minorHAnsi"/>
        </w:rPr>
        <w:t>3</w:t>
      </w:r>
      <w:r w:rsidRPr="004262DC">
        <w:rPr>
          <w:rFonts w:asciiTheme="minorHAnsi" w:hAnsiTheme="minorHAnsi" w:cstheme="minorHAnsi"/>
        </w:rPr>
        <w:t>. Potwierdzeniem wycofania oferty w przypadku ust. 1</w:t>
      </w:r>
      <w:r w:rsidR="009A3EF9" w:rsidRPr="004262DC">
        <w:rPr>
          <w:rFonts w:asciiTheme="minorHAnsi" w:hAnsiTheme="minorHAnsi" w:cstheme="minorHAnsi"/>
        </w:rPr>
        <w:t>2</w:t>
      </w:r>
      <w:r w:rsidRPr="004262DC">
        <w:rPr>
          <w:rFonts w:asciiTheme="minorHAnsi" w:hAnsiTheme="minorHAnsi" w:cstheme="minorHAnsi"/>
        </w:rPr>
        <w:t>.1 jest data potwierdzenia akcji przez kliknięcia w przycisk „Wycofaj ofertę”.</w:t>
      </w:r>
    </w:p>
    <w:p w14:paraId="27E6013C" w14:textId="6C5307EE" w:rsidR="008870AA" w:rsidRPr="004262DC" w:rsidRDefault="008870AA" w:rsidP="008870AA">
      <w:pPr>
        <w:pStyle w:val="Akapitzlist"/>
        <w:tabs>
          <w:tab w:val="left" w:pos="284"/>
        </w:tabs>
        <w:ind w:left="284" w:hanging="426"/>
        <w:jc w:val="both"/>
        <w:rPr>
          <w:rFonts w:asciiTheme="minorHAnsi" w:hAnsiTheme="minorHAnsi" w:cstheme="minorHAnsi"/>
        </w:rPr>
      </w:pPr>
      <w:r w:rsidRPr="004262DC">
        <w:rPr>
          <w:rFonts w:asciiTheme="minorHAnsi" w:hAnsiTheme="minorHAnsi" w:cstheme="minorHAnsi"/>
        </w:rPr>
        <w:t>1</w:t>
      </w:r>
      <w:r w:rsidR="009A3EF9" w:rsidRPr="004262DC">
        <w:rPr>
          <w:rFonts w:asciiTheme="minorHAnsi" w:hAnsiTheme="minorHAnsi" w:cstheme="minorHAnsi"/>
        </w:rPr>
        <w:t>4</w:t>
      </w:r>
      <w:r w:rsidRPr="004262DC">
        <w:rPr>
          <w:rFonts w:asciiTheme="minorHAnsi" w:hAnsiTheme="minorHAnsi" w:cstheme="minorHAnsi"/>
        </w:rPr>
        <w:t>. Wycofanie oferty lub wniosku możliwe jest do zakończeniu terminu składania ofert  w postępowaniu.</w:t>
      </w:r>
    </w:p>
    <w:p w14:paraId="3DCA146B" w14:textId="4682C272" w:rsidR="008870AA" w:rsidRPr="004262DC" w:rsidRDefault="008870AA" w:rsidP="008870AA">
      <w:pPr>
        <w:pStyle w:val="Akapitzlist"/>
        <w:tabs>
          <w:tab w:val="left" w:pos="284"/>
        </w:tabs>
        <w:ind w:left="284" w:hanging="426"/>
        <w:jc w:val="both"/>
        <w:rPr>
          <w:rFonts w:asciiTheme="minorHAnsi" w:hAnsiTheme="minorHAnsi" w:cstheme="minorHAnsi"/>
        </w:rPr>
      </w:pPr>
      <w:r w:rsidRPr="004262DC">
        <w:rPr>
          <w:rFonts w:asciiTheme="minorHAnsi" w:hAnsiTheme="minorHAnsi" w:cstheme="minorHAnsi"/>
        </w:rPr>
        <w:t>1</w:t>
      </w:r>
      <w:r w:rsidR="009A3EF9" w:rsidRPr="004262DC">
        <w:rPr>
          <w:rFonts w:asciiTheme="minorHAnsi" w:hAnsiTheme="minorHAnsi" w:cstheme="minorHAnsi"/>
        </w:rPr>
        <w:t>5</w:t>
      </w:r>
      <w:r w:rsidRPr="004262DC">
        <w:rPr>
          <w:rFonts w:asciiTheme="minorHAnsi" w:hAnsiTheme="minorHAnsi" w:cstheme="minorHAnsi"/>
        </w:rPr>
        <w:t>. Wycofanie złożonej oferty powoduje, że zamawiający nie będzie miał możliwości zapoznania się z nią po upływie terminu składania ofert w postępowaniu.</w:t>
      </w:r>
    </w:p>
    <w:p w14:paraId="0C7E1A80" w14:textId="6EC47671" w:rsidR="008870AA" w:rsidRPr="004262DC" w:rsidRDefault="009A3EF9" w:rsidP="009A3EF9">
      <w:pPr>
        <w:pStyle w:val="Akapitzlist"/>
        <w:tabs>
          <w:tab w:val="left" w:pos="284"/>
        </w:tabs>
        <w:ind w:left="284" w:hanging="426"/>
        <w:jc w:val="both"/>
        <w:rPr>
          <w:rFonts w:asciiTheme="minorHAnsi" w:hAnsiTheme="minorHAnsi" w:cstheme="minorHAnsi"/>
        </w:rPr>
      </w:pPr>
      <w:r w:rsidRPr="004262DC">
        <w:rPr>
          <w:rFonts w:asciiTheme="minorHAnsi" w:hAnsiTheme="minorHAnsi" w:cstheme="minorHAnsi"/>
        </w:rPr>
        <w:t xml:space="preserve">16. </w:t>
      </w:r>
      <w:r w:rsidR="008870AA" w:rsidRPr="004262DC">
        <w:rPr>
          <w:rFonts w:asciiTheme="minorHAnsi" w:hAnsiTheme="minorHAnsi" w:cstheme="minorHAnsi"/>
        </w:rPr>
        <w:t>Wykonawca po upływie terminu składania ofert nie może dokonać zmiany złożonej oferty.</w:t>
      </w:r>
    </w:p>
    <w:bookmarkEnd w:id="35"/>
    <w:p w14:paraId="5CCB5ADE" w14:textId="77777777" w:rsidR="008870AA" w:rsidRPr="004262DC"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4262DC" w:rsidRDefault="008870AA" w:rsidP="008870AA">
      <w:pPr>
        <w:pStyle w:val="Akapitzlist"/>
        <w:tabs>
          <w:tab w:val="left" w:pos="284"/>
        </w:tabs>
        <w:ind w:left="-142"/>
        <w:jc w:val="both"/>
        <w:rPr>
          <w:rFonts w:asciiTheme="minorHAnsi" w:hAnsiTheme="minorHAnsi" w:cstheme="minorHAnsi"/>
          <w:b/>
          <w:bCs/>
          <w:u w:val="single"/>
        </w:rPr>
      </w:pPr>
      <w:r w:rsidRPr="004262DC">
        <w:rPr>
          <w:rFonts w:asciiTheme="minorHAnsi" w:hAnsiTheme="minorHAnsi" w:cstheme="minorHAnsi"/>
          <w:b/>
          <w:bCs/>
          <w:u w:val="single"/>
        </w:rPr>
        <w:t>15. Sposób komunikowania się Zamawiającego z wykonawcami (nie dotyczy składania ofert)</w:t>
      </w:r>
    </w:p>
    <w:p w14:paraId="794D1C1A" w14:textId="77777777" w:rsidR="008870AA" w:rsidRPr="004262DC"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4262DC">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4262DC">
        <w:rPr>
          <w:rFonts w:asciiTheme="minorHAnsi" w:hAnsiTheme="minorHAnsi" w:cstheme="minorHAnsi"/>
          <w:i/>
          <w:iCs/>
        </w:rPr>
        <w:t>Wyślij wiadomość</w:t>
      </w:r>
      <w:r w:rsidRPr="004262DC">
        <w:rPr>
          <w:rFonts w:asciiTheme="minorHAnsi" w:hAnsiTheme="minorHAnsi" w:cstheme="minorHAnsi"/>
        </w:rPr>
        <w:t xml:space="preserve">. </w:t>
      </w:r>
    </w:p>
    <w:p w14:paraId="1E3C0224" w14:textId="77777777" w:rsidR="008870AA" w:rsidRPr="004262DC"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4262DC">
        <w:rPr>
          <w:rFonts w:asciiTheme="minorHAnsi" w:hAnsiTheme="minorHAnsi" w:cstheme="minorHAnsi"/>
        </w:rPr>
        <w:t xml:space="preserve">Za datę przekazania (wpływu) dokumentów, oświadczeń, wniosków, zawiadomień oraz informacji przyjmuje się datę ich przesłania za pośrednictwem </w:t>
      </w:r>
      <w:hyperlink r:id="rId31" w:history="1">
        <w:r w:rsidRPr="004262DC">
          <w:rPr>
            <w:rStyle w:val="Hipercze"/>
            <w:rFonts w:asciiTheme="minorHAnsi" w:hAnsiTheme="minorHAnsi" w:cstheme="minorHAnsi"/>
          </w:rPr>
          <w:t>platformazakupowa.pl</w:t>
        </w:r>
      </w:hyperlink>
      <w:r w:rsidRPr="004262DC">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4262DC"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4262DC">
        <w:rPr>
          <w:rFonts w:asciiTheme="minorHAnsi" w:hAnsiTheme="minorHAnsi" w:cstheme="minorHAnsi"/>
        </w:rPr>
        <w:t xml:space="preserve">Zamawiający będzie przekazywał wykonawcom informacje w formie elektronicznej za pośrednictwem </w:t>
      </w:r>
      <w:hyperlink r:id="rId32" w:history="1">
        <w:r w:rsidRPr="004262DC">
          <w:rPr>
            <w:rStyle w:val="Hipercze"/>
            <w:rFonts w:asciiTheme="minorHAnsi" w:hAnsiTheme="minorHAnsi" w:cstheme="minorHAnsi"/>
          </w:rPr>
          <w:t>platformazakupowa.pl</w:t>
        </w:r>
      </w:hyperlink>
      <w:r w:rsidRPr="004262DC">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3" w:history="1">
        <w:r w:rsidRPr="004262DC">
          <w:rPr>
            <w:rStyle w:val="Hipercze"/>
            <w:rFonts w:asciiTheme="minorHAnsi" w:hAnsiTheme="minorHAnsi" w:cstheme="minorHAnsi"/>
          </w:rPr>
          <w:t>platformazakupowa.pl</w:t>
        </w:r>
      </w:hyperlink>
      <w:r w:rsidRPr="004262DC">
        <w:rPr>
          <w:rFonts w:asciiTheme="minorHAnsi" w:hAnsiTheme="minorHAnsi" w:cstheme="minorHAnsi"/>
        </w:rPr>
        <w:t xml:space="preserve"> do konkretnego wykonawcy.</w:t>
      </w:r>
    </w:p>
    <w:p w14:paraId="2C183E03" w14:textId="77777777" w:rsidR="008870AA" w:rsidRPr="004262DC"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4262DC">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4262DC"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4262DC" w:rsidRDefault="008870AA">
      <w:pPr>
        <w:pStyle w:val="Akapitzlist"/>
        <w:numPr>
          <w:ilvl w:val="0"/>
          <w:numId w:val="28"/>
        </w:numPr>
        <w:pBdr>
          <w:top w:val="nil"/>
          <w:left w:val="nil"/>
          <w:bottom w:val="nil"/>
          <w:right w:val="nil"/>
          <w:between w:val="nil"/>
        </w:pBdr>
        <w:spacing w:line="319" w:lineRule="auto"/>
        <w:ind w:left="426" w:hanging="426"/>
        <w:jc w:val="both"/>
        <w:rPr>
          <w:rFonts w:asciiTheme="minorHAnsi" w:hAnsiTheme="minorHAnsi" w:cstheme="minorHAnsi"/>
          <w:b/>
          <w:bCs/>
        </w:rPr>
      </w:pPr>
      <w:r w:rsidRPr="004262DC">
        <w:rPr>
          <w:rFonts w:asciiTheme="minorHAnsi" w:hAnsiTheme="minorHAnsi" w:cstheme="minorHAnsi"/>
          <w:b/>
          <w:bCs/>
        </w:rPr>
        <w:t xml:space="preserve"> Zalecenia Zamawiającego:</w:t>
      </w:r>
    </w:p>
    <w:p w14:paraId="674074AD" w14:textId="77777777" w:rsidR="008870AA" w:rsidRPr="004262DC" w:rsidRDefault="008870AA" w:rsidP="008870AA">
      <w:pPr>
        <w:pStyle w:val="NormalnyWeb"/>
        <w:spacing w:line="319" w:lineRule="auto"/>
        <w:jc w:val="both"/>
        <w:rPr>
          <w:rFonts w:asciiTheme="minorHAnsi" w:hAnsiTheme="minorHAnsi" w:cstheme="minorHAnsi"/>
          <w:sz w:val="22"/>
          <w:szCs w:val="22"/>
        </w:rPr>
      </w:pPr>
      <w:r w:rsidRPr="004262DC">
        <w:rPr>
          <w:rFonts w:asciiTheme="minorHAnsi" w:hAnsiTheme="minorHAnsi" w:cstheme="minorHAnsi"/>
          <w:b/>
          <w:bCs/>
          <w:sz w:val="22"/>
          <w:szCs w:val="22"/>
        </w:rPr>
        <w:t>Formaty plików wykorzystywanych przez Wykonawców powinny być zgodne z</w:t>
      </w:r>
      <w:r w:rsidRPr="004262DC">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C90FED" w14:textId="77777777" w:rsidR="008870AA" w:rsidRPr="004262DC"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4262DC">
        <w:rPr>
          <w:rFonts w:asciiTheme="minorHAnsi" w:hAnsiTheme="minorHAnsi" w:cstheme="minorHAnsi"/>
          <w:sz w:val="22"/>
          <w:szCs w:val="22"/>
        </w:rPr>
        <w:t>Zamawiający rekomenduje wykorzystanie formatów: .pdf .</w:t>
      </w:r>
      <w:proofErr w:type="spellStart"/>
      <w:r w:rsidRPr="004262DC">
        <w:rPr>
          <w:rFonts w:asciiTheme="minorHAnsi" w:hAnsiTheme="minorHAnsi" w:cstheme="minorHAnsi"/>
          <w:sz w:val="22"/>
          <w:szCs w:val="22"/>
        </w:rPr>
        <w:t>doc</w:t>
      </w:r>
      <w:proofErr w:type="spellEnd"/>
      <w:r w:rsidRPr="004262DC">
        <w:rPr>
          <w:rFonts w:asciiTheme="minorHAnsi" w:hAnsiTheme="minorHAnsi" w:cstheme="minorHAnsi"/>
          <w:sz w:val="22"/>
          <w:szCs w:val="22"/>
        </w:rPr>
        <w:t xml:space="preserve"> .xls .jpg (.</w:t>
      </w:r>
      <w:proofErr w:type="spellStart"/>
      <w:r w:rsidRPr="004262DC">
        <w:rPr>
          <w:rFonts w:asciiTheme="minorHAnsi" w:hAnsiTheme="minorHAnsi" w:cstheme="minorHAnsi"/>
          <w:sz w:val="22"/>
          <w:szCs w:val="22"/>
        </w:rPr>
        <w:t>jpeg</w:t>
      </w:r>
      <w:proofErr w:type="spellEnd"/>
      <w:r w:rsidRPr="004262DC">
        <w:rPr>
          <w:rFonts w:asciiTheme="minorHAnsi" w:hAnsiTheme="minorHAnsi" w:cstheme="minorHAnsi"/>
          <w:sz w:val="22"/>
          <w:szCs w:val="22"/>
        </w:rPr>
        <w:t xml:space="preserve">) </w:t>
      </w:r>
      <w:r w:rsidRPr="004262DC">
        <w:rPr>
          <w:rFonts w:asciiTheme="minorHAnsi" w:hAnsiTheme="minorHAnsi" w:cstheme="minorHAnsi"/>
          <w:b/>
          <w:bCs/>
          <w:sz w:val="22"/>
          <w:szCs w:val="22"/>
        </w:rPr>
        <w:t>ze szczególnym wskazaniem na .pdf</w:t>
      </w:r>
    </w:p>
    <w:p w14:paraId="7274D355" w14:textId="6A780B42" w:rsidR="008870AA" w:rsidRPr="004262DC"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4262DC">
        <w:rPr>
          <w:rFonts w:asciiTheme="minorHAnsi" w:hAnsiTheme="minorHAnsi" w:cstheme="minorHAnsi"/>
          <w:sz w:val="22"/>
          <w:szCs w:val="22"/>
        </w:rPr>
        <w:t xml:space="preserve">Wśród formatów powszechnych a </w:t>
      </w:r>
      <w:r w:rsidRPr="004262DC">
        <w:rPr>
          <w:rFonts w:asciiTheme="minorHAnsi" w:hAnsiTheme="minorHAnsi" w:cstheme="minorHAnsi"/>
          <w:b/>
          <w:bCs/>
          <w:sz w:val="22"/>
          <w:szCs w:val="22"/>
        </w:rPr>
        <w:t>nie występujących</w:t>
      </w:r>
      <w:r w:rsidRPr="004262DC">
        <w:rPr>
          <w:rFonts w:asciiTheme="minorHAnsi" w:hAnsiTheme="minorHAnsi" w:cstheme="minorHAnsi"/>
          <w:sz w:val="22"/>
          <w:szCs w:val="22"/>
        </w:rPr>
        <w:t xml:space="preserve"> w rozporządzeniu występują:. .</w:t>
      </w:r>
      <w:proofErr w:type="spellStart"/>
      <w:r w:rsidRPr="004262DC">
        <w:rPr>
          <w:rFonts w:asciiTheme="minorHAnsi" w:hAnsiTheme="minorHAnsi" w:cstheme="minorHAnsi"/>
          <w:sz w:val="22"/>
          <w:szCs w:val="22"/>
        </w:rPr>
        <w:t>numbers</w:t>
      </w:r>
      <w:proofErr w:type="spellEnd"/>
      <w:r w:rsidRPr="004262DC">
        <w:rPr>
          <w:rFonts w:asciiTheme="minorHAnsi" w:hAnsiTheme="minorHAnsi" w:cstheme="minorHAnsi"/>
          <w:sz w:val="22"/>
          <w:szCs w:val="22"/>
        </w:rPr>
        <w:t xml:space="preserve"> .</w:t>
      </w:r>
      <w:proofErr w:type="spellStart"/>
      <w:r w:rsidRPr="004262DC">
        <w:rPr>
          <w:rFonts w:asciiTheme="minorHAnsi" w:hAnsiTheme="minorHAnsi" w:cstheme="minorHAnsi"/>
          <w:sz w:val="22"/>
          <w:szCs w:val="22"/>
        </w:rPr>
        <w:t>pages</w:t>
      </w:r>
      <w:proofErr w:type="spellEnd"/>
      <w:r w:rsidRPr="004262DC">
        <w:rPr>
          <w:rFonts w:asciiTheme="minorHAnsi" w:hAnsiTheme="minorHAnsi" w:cstheme="minorHAnsi"/>
          <w:sz w:val="22"/>
          <w:szCs w:val="22"/>
        </w:rPr>
        <w:t xml:space="preserve">. </w:t>
      </w:r>
      <w:r w:rsidRPr="004262DC">
        <w:rPr>
          <w:rFonts w:asciiTheme="minorHAnsi" w:hAnsiTheme="minorHAnsi" w:cstheme="minorHAnsi"/>
          <w:b/>
          <w:bCs/>
          <w:sz w:val="22"/>
          <w:szCs w:val="22"/>
        </w:rPr>
        <w:t>Dokumenty złożone w takich plikach zostaną uznane za złożone nieskutecznie.</w:t>
      </w:r>
    </w:p>
    <w:p w14:paraId="06DC54BA" w14:textId="77777777" w:rsidR="008870AA" w:rsidRPr="004262DC"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4262DC">
        <w:rPr>
          <w:rFonts w:asciiTheme="minorHAnsi" w:hAnsiTheme="minorHAnsi" w:cstheme="minorHAnsi"/>
          <w:sz w:val="22"/>
          <w:szCs w:val="22"/>
        </w:rPr>
        <w:t>W celu ewentualnej kompresji danych Zamawiający rekomenduje wykorzystanie jednego z formatów:</w:t>
      </w:r>
    </w:p>
    <w:p w14:paraId="4DAB05F6" w14:textId="77777777" w:rsidR="008870AA" w:rsidRPr="004262DC"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4262DC">
        <w:rPr>
          <w:rFonts w:asciiTheme="minorHAnsi" w:hAnsiTheme="minorHAnsi" w:cstheme="minorHAnsi"/>
          <w:sz w:val="22"/>
          <w:szCs w:val="22"/>
        </w:rPr>
        <w:t>.zip </w:t>
      </w:r>
    </w:p>
    <w:p w14:paraId="35109685" w14:textId="77777777" w:rsidR="008870AA" w:rsidRPr="004262DC"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4262DC">
        <w:rPr>
          <w:rFonts w:asciiTheme="minorHAnsi" w:hAnsiTheme="minorHAnsi" w:cstheme="minorHAnsi"/>
          <w:sz w:val="22"/>
          <w:szCs w:val="22"/>
        </w:rPr>
        <w:t>.7Z</w:t>
      </w:r>
    </w:p>
    <w:p w14:paraId="586B3239" w14:textId="77777777" w:rsidR="008870AA" w:rsidRPr="004262DC"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4262DC">
        <w:rPr>
          <w:rFonts w:asciiTheme="minorHAnsi" w:hAnsiTheme="minorHAnsi" w:cstheme="minorHAnsi"/>
          <w:sz w:val="22"/>
          <w:szCs w:val="22"/>
        </w:rPr>
        <w:lastRenderedPageBreak/>
        <w:t xml:space="preserve">Zamawiający zwraca uwagę na ograniczenia wielkości plików podpisywanych profilem zaufanym, który wynosi max 10MB, oraz na ograniczenie wielkości plików podpisywanych w aplikacji </w:t>
      </w:r>
      <w:proofErr w:type="spellStart"/>
      <w:r w:rsidRPr="004262DC">
        <w:rPr>
          <w:rFonts w:asciiTheme="minorHAnsi" w:hAnsiTheme="minorHAnsi" w:cstheme="minorHAnsi"/>
          <w:sz w:val="22"/>
          <w:szCs w:val="22"/>
        </w:rPr>
        <w:t>eDoApp</w:t>
      </w:r>
      <w:proofErr w:type="spellEnd"/>
      <w:r w:rsidRPr="004262DC">
        <w:rPr>
          <w:rFonts w:asciiTheme="minorHAnsi" w:hAnsiTheme="minorHAnsi" w:cstheme="minorHAnsi"/>
          <w:sz w:val="22"/>
          <w:szCs w:val="22"/>
        </w:rPr>
        <w:t xml:space="preserve"> służącej do składania podpisu osobistego, który wynosi max 5MB.</w:t>
      </w:r>
    </w:p>
    <w:p w14:paraId="2372A09B" w14:textId="77777777" w:rsidR="008870AA" w:rsidRPr="004262DC"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4262DC">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262DC">
        <w:rPr>
          <w:rFonts w:asciiTheme="minorHAnsi" w:hAnsiTheme="minorHAnsi" w:cstheme="minorHAnsi"/>
          <w:sz w:val="22"/>
          <w:szCs w:val="22"/>
        </w:rPr>
        <w:t>PAdES</w:t>
      </w:r>
      <w:proofErr w:type="spellEnd"/>
      <w:r w:rsidRPr="004262DC">
        <w:rPr>
          <w:rFonts w:asciiTheme="minorHAnsi" w:hAnsiTheme="minorHAnsi" w:cstheme="minorHAnsi"/>
          <w:sz w:val="22"/>
          <w:szCs w:val="22"/>
        </w:rPr>
        <w:t>. </w:t>
      </w:r>
    </w:p>
    <w:p w14:paraId="7F88235C" w14:textId="77777777" w:rsidR="008870AA" w:rsidRPr="004262DC"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4262DC">
        <w:rPr>
          <w:rFonts w:asciiTheme="minorHAnsi" w:hAnsiTheme="minorHAnsi" w:cstheme="minorHAnsi"/>
          <w:sz w:val="22"/>
          <w:szCs w:val="22"/>
        </w:rPr>
        <w:t xml:space="preserve">Pliki w innych formatach niż PDF zaleca się opatrzyć zewnętrznym podpisem </w:t>
      </w:r>
      <w:proofErr w:type="spellStart"/>
      <w:r w:rsidRPr="004262DC">
        <w:rPr>
          <w:rFonts w:asciiTheme="minorHAnsi" w:hAnsiTheme="minorHAnsi" w:cstheme="minorHAnsi"/>
          <w:sz w:val="22"/>
          <w:szCs w:val="22"/>
        </w:rPr>
        <w:t>XAdES</w:t>
      </w:r>
      <w:proofErr w:type="spellEnd"/>
      <w:r w:rsidRPr="004262DC">
        <w:rPr>
          <w:rFonts w:asciiTheme="minorHAnsi" w:hAnsiTheme="minorHAnsi" w:cstheme="minorHAnsi"/>
          <w:sz w:val="22"/>
          <w:szCs w:val="22"/>
        </w:rPr>
        <w:t>. Wykonawca powinien pamiętać, aby plik z podpisem przekazywać łącznie z dokumentem podpisywanym.</w:t>
      </w:r>
    </w:p>
    <w:p w14:paraId="24C18473" w14:textId="77777777" w:rsidR="008870AA" w:rsidRPr="004262DC"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4262DC">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4262DC"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4262DC">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4262DC"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4262DC">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4262DC"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4262DC">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4262DC"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4262DC">
        <w:rPr>
          <w:rFonts w:asciiTheme="minorHAnsi" w:hAnsiTheme="minorHAnsi" w:cstheme="minorHAnsi"/>
          <w:sz w:val="22"/>
          <w:szCs w:val="22"/>
        </w:rPr>
        <w:t>Podczas podpisywania plików zaleca się stosowanie algorytmu skrótu SHA2 zamiast SHA1.  </w:t>
      </w:r>
    </w:p>
    <w:p w14:paraId="05568C1A" w14:textId="77777777" w:rsidR="008870AA" w:rsidRPr="004262DC"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4262DC">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4262DC"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4262DC">
        <w:rPr>
          <w:rFonts w:asciiTheme="minorHAnsi" w:hAnsiTheme="minorHAnsi" w:cstheme="minorHAnsi"/>
          <w:sz w:val="22"/>
          <w:szCs w:val="22"/>
        </w:rPr>
        <w:t>Zamawiający rekomenduje wykorzystanie podpisu z kwalifikowanym znacznikiem czasu.</w:t>
      </w:r>
    </w:p>
    <w:p w14:paraId="6ECA0DEA" w14:textId="77777777" w:rsidR="008870AA" w:rsidRPr="004262DC"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4262DC">
        <w:rPr>
          <w:rFonts w:asciiTheme="minorHAnsi" w:hAnsiTheme="minorHAnsi" w:cstheme="minorHAnsi"/>
          <w:sz w:val="22"/>
          <w:szCs w:val="22"/>
        </w:rPr>
        <w:t xml:space="preserve">Zamawiający zaleca aby </w:t>
      </w:r>
      <w:r w:rsidRPr="004262DC">
        <w:rPr>
          <w:rFonts w:asciiTheme="minorHAnsi" w:hAnsiTheme="minorHAnsi" w:cstheme="minorHAnsi"/>
          <w:sz w:val="22"/>
          <w:szCs w:val="22"/>
          <w:u w:val="single"/>
        </w:rPr>
        <w:t>nie</w:t>
      </w:r>
      <w:r w:rsidRPr="004262DC">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3"/>
    <w:p w14:paraId="0C8EDDCA" w14:textId="77777777" w:rsidR="001C0A5A" w:rsidRPr="004262DC"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4262DC" w:rsidRDefault="008870AA" w:rsidP="008870AA">
      <w:pPr>
        <w:pStyle w:val="Nagwek2"/>
        <w:spacing w:before="0" w:after="0" w:line="240" w:lineRule="auto"/>
        <w:jc w:val="both"/>
        <w:rPr>
          <w:rFonts w:asciiTheme="minorHAnsi" w:hAnsiTheme="minorHAnsi" w:cstheme="minorHAnsi"/>
          <w:b/>
          <w:bCs/>
          <w:sz w:val="22"/>
          <w:szCs w:val="22"/>
        </w:rPr>
      </w:pPr>
      <w:bookmarkStart w:id="36" w:name="_Toc166219611"/>
      <w:bookmarkStart w:id="37" w:name="_Hlk66110879"/>
      <w:r w:rsidRPr="004262DC">
        <w:rPr>
          <w:rFonts w:asciiTheme="minorHAnsi" w:hAnsiTheme="minorHAnsi" w:cstheme="minorHAnsi"/>
          <w:b/>
          <w:bCs/>
          <w:sz w:val="22"/>
          <w:szCs w:val="22"/>
        </w:rPr>
        <w:t>XIV. Opis sposobu przygotowania ofert oraz dokumentów wymaganych przez Zamawiającego w SWZ</w:t>
      </w:r>
      <w:bookmarkEnd w:id="36"/>
    </w:p>
    <w:p w14:paraId="730B40B9" w14:textId="77777777" w:rsidR="008870AA" w:rsidRPr="004262DC" w:rsidRDefault="008870AA" w:rsidP="008870AA">
      <w:pPr>
        <w:rPr>
          <w:rFonts w:asciiTheme="minorHAnsi" w:hAnsiTheme="minorHAnsi" w:cstheme="minorHAnsi"/>
        </w:rPr>
      </w:pPr>
    </w:p>
    <w:p w14:paraId="11BEEFD2" w14:textId="77777777" w:rsidR="008870AA" w:rsidRPr="004262DC" w:rsidRDefault="008870AA">
      <w:pPr>
        <w:numPr>
          <w:ilvl w:val="0"/>
          <w:numId w:val="19"/>
        </w:numPr>
        <w:spacing w:line="319" w:lineRule="auto"/>
        <w:jc w:val="both"/>
        <w:rPr>
          <w:rFonts w:asciiTheme="minorHAnsi" w:eastAsia="Calibri" w:hAnsiTheme="minorHAnsi" w:cstheme="minorHAnsi"/>
          <w:b/>
          <w:bCs/>
        </w:rPr>
      </w:pPr>
      <w:r w:rsidRPr="004262DC">
        <w:rPr>
          <w:rFonts w:asciiTheme="minorHAnsi" w:hAnsiTheme="minorHAnsi" w:cstheme="minorHAnsi"/>
          <w:b/>
          <w:bCs/>
        </w:rPr>
        <w:t>Oferta musi zawierać następujące oświadczenia i dokumenty:</w:t>
      </w:r>
    </w:p>
    <w:p w14:paraId="65031371" w14:textId="77777777" w:rsidR="008870AA" w:rsidRPr="004262DC" w:rsidRDefault="008870AA">
      <w:pPr>
        <w:pStyle w:val="Akapitzlist"/>
        <w:numPr>
          <w:ilvl w:val="1"/>
          <w:numId w:val="23"/>
        </w:numPr>
        <w:spacing w:after="0" w:line="319" w:lineRule="auto"/>
        <w:jc w:val="both"/>
        <w:rPr>
          <w:rFonts w:asciiTheme="minorHAnsi" w:hAnsiTheme="minorHAnsi" w:cstheme="minorHAnsi"/>
        </w:rPr>
      </w:pPr>
      <w:r w:rsidRPr="004262DC">
        <w:rPr>
          <w:rFonts w:asciiTheme="minorHAnsi" w:hAnsiTheme="minorHAnsi" w:cstheme="minorHAnsi"/>
          <w:b/>
          <w:bCs/>
        </w:rPr>
        <w:t>Formularz ofertowy</w:t>
      </w:r>
      <w:r w:rsidRPr="004262DC">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4262DC" w:rsidRDefault="001C0A5A">
      <w:pPr>
        <w:pStyle w:val="Akapitzlist"/>
        <w:numPr>
          <w:ilvl w:val="1"/>
          <w:numId w:val="23"/>
        </w:numPr>
        <w:spacing w:after="0" w:line="319" w:lineRule="auto"/>
        <w:jc w:val="both"/>
        <w:rPr>
          <w:rFonts w:asciiTheme="minorHAnsi" w:hAnsiTheme="minorHAnsi" w:cstheme="minorHAnsi"/>
          <w:b/>
          <w:bCs/>
        </w:rPr>
      </w:pPr>
      <w:r w:rsidRPr="004262DC">
        <w:rPr>
          <w:rFonts w:asciiTheme="minorHAnsi" w:hAnsiTheme="minorHAnsi" w:cstheme="minorHAnsi"/>
          <w:b/>
          <w:bCs/>
        </w:rPr>
        <w:t xml:space="preserve">Oświadczenia, o których mowa w Rozdziale X ust. 1: </w:t>
      </w:r>
    </w:p>
    <w:p w14:paraId="57714600" w14:textId="1D296643" w:rsidR="001C0A5A" w:rsidRPr="004262DC" w:rsidRDefault="001C0A5A">
      <w:pPr>
        <w:pStyle w:val="Akapitzlist"/>
        <w:numPr>
          <w:ilvl w:val="2"/>
          <w:numId w:val="23"/>
        </w:numPr>
        <w:spacing w:after="0" w:line="319" w:lineRule="auto"/>
        <w:ind w:left="1560" w:hanging="567"/>
        <w:jc w:val="both"/>
        <w:rPr>
          <w:rFonts w:asciiTheme="minorHAnsi" w:hAnsiTheme="minorHAnsi" w:cstheme="minorHAnsi"/>
        </w:rPr>
      </w:pPr>
      <w:r w:rsidRPr="004262DC">
        <w:rPr>
          <w:rFonts w:asciiTheme="minorHAnsi" w:hAnsiTheme="minorHAnsi" w:cstheme="minorHAnsi"/>
        </w:rPr>
        <w:t xml:space="preserve">Oświadczenie Wykonawcy o niepodleganiu wykluczeniu z postępowania – wzór oświadczenia stanowi </w:t>
      </w:r>
      <w:r w:rsidRPr="004262DC">
        <w:rPr>
          <w:rFonts w:asciiTheme="minorHAnsi" w:hAnsiTheme="minorHAnsi" w:cstheme="minorHAnsi"/>
          <w:b/>
          <w:bCs/>
        </w:rPr>
        <w:t xml:space="preserve">załącznik nr </w:t>
      </w:r>
      <w:r w:rsidR="00943FBA" w:rsidRPr="004262DC">
        <w:rPr>
          <w:rFonts w:asciiTheme="minorHAnsi" w:hAnsiTheme="minorHAnsi" w:cstheme="minorHAnsi"/>
          <w:b/>
          <w:bCs/>
        </w:rPr>
        <w:t>3</w:t>
      </w:r>
      <w:r w:rsidRPr="004262DC">
        <w:rPr>
          <w:rFonts w:asciiTheme="minorHAnsi" w:hAnsiTheme="minorHAnsi" w:cstheme="minorHAnsi"/>
          <w:b/>
          <w:bCs/>
        </w:rPr>
        <w:t xml:space="preserve"> do SWZ</w:t>
      </w:r>
      <w:r w:rsidRPr="004262DC">
        <w:rPr>
          <w:rFonts w:asciiTheme="minorHAnsi" w:hAnsiTheme="minorHAnsi" w:cstheme="minorHAnsi"/>
        </w:rPr>
        <w:t xml:space="preserve">. </w:t>
      </w:r>
    </w:p>
    <w:p w14:paraId="2F974EE2" w14:textId="77777777" w:rsidR="001C0A5A" w:rsidRPr="004262DC" w:rsidRDefault="001C0A5A" w:rsidP="001C0A5A">
      <w:pPr>
        <w:pStyle w:val="Akapitzlist"/>
        <w:spacing w:after="0" w:line="319" w:lineRule="auto"/>
        <w:ind w:left="1560"/>
        <w:jc w:val="both"/>
        <w:rPr>
          <w:rFonts w:asciiTheme="minorHAnsi" w:hAnsiTheme="minorHAnsi" w:cstheme="minorHAnsi"/>
        </w:rPr>
      </w:pPr>
      <w:r w:rsidRPr="004262DC">
        <w:rPr>
          <w:rFonts w:asciiTheme="minorHAnsi" w:hAnsiTheme="minorHAnsi" w:cstheme="minorHAnsi"/>
        </w:rPr>
        <w:t xml:space="preserve">W przypadku wspólnego ubiegania się o zamówienie przez Wykonawców, </w:t>
      </w:r>
      <w:bookmarkStart w:id="38" w:name="_Hlk65238743"/>
      <w:r w:rsidRPr="004262DC">
        <w:rPr>
          <w:rFonts w:asciiTheme="minorHAnsi" w:hAnsiTheme="minorHAnsi" w:cstheme="minorHAnsi"/>
        </w:rPr>
        <w:t xml:space="preserve">oświadczenie o niepodleganiu wykluczeniu składa </w:t>
      </w:r>
      <w:bookmarkEnd w:id="38"/>
      <w:r w:rsidRPr="004262DC">
        <w:rPr>
          <w:rFonts w:asciiTheme="minorHAnsi" w:hAnsiTheme="minorHAnsi" w:cstheme="minorHAnsi"/>
        </w:rPr>
        <w:t>każdy Wykonawca.</w:t>
      </w:r>
    </w:p>
    <w:p w14:paraId="747C0DDB" w14:textId="638254A1" w:rsidR="001C0A5A" w:rsidRPr="004262DC" w:rsidRDefault="001C0A5A">
      <w:pPr>
        <w:pStyle w:val="Akapitzlist"/>
        <w:numPr>
          <w:ilvl w:val="1"/>
          <w:numId w:val="23"/>
        </w:numPr>
        <w:spacing w:after="0" w:line="319" w:lineRule="auto"/>
        <w:jc w:val="both"/>
        <w:rPr>
          <w:rFonts w:asciiTheme="minorHAnsi" w:hAnsiTheme="minorHAnsi" w:cstheme="minorHAnsi"/>
          <w:b/>
          <w:bCs/>
        </w:rPr>
      </w:pPr>
      <w:r w:rsidRPr="004262DC">
        <w:rPr>
          <w:rFonts w:asciiTheme="minorHAnsi" w:hAnsiTheme="minorHAnsi" w:cstheme="minorHAnsi"/>
          <w:b/>
          <w:bCs/>
        </w:rPr>
        <w:t>Oświadczenie</w:t>
      </w:r>
      <w:r w:rsidRPr="004262DC">
        <w:rPr>
          <w:rFonts w:asciiTheme="minorHAnsi" w:hAnsiTheme="minorHAnsi" w:cstheme="minorHAnsi"/>
        </w:rPr>
        <w:t xml:space="preserve">, z którego wynika, które usługi wykonają poszczególni wykonawcy, według wzoru stanowiącego </w:t>
      </w:r>
      <w:r w:rsidRPr="004262DC">
        <w:rPr>
          <w:rFonts w:asciiTheme="minorHAnsi" w:hAnsiTheme="minorHAnsi" w:cstheme="minorHAnsi"/>
          <w:b/>
          <w:bCs/>
        </w:rPr>
        <w:t xml:space="preserve">załącznik nr </w:t>
      </w:r>
      <w:r w:rsidR="00943FBA" w:rsidRPr="004262DC">
        <w:rPr>
          <w:rFonts w:asciiTheme="minorHAnsi" w:hAnsiTheme="minorHAnsi" w:cstheme="minorHAnsi"/>
          <w:b/>
          <w:bCs/>
        </w:rPr>
        <w:t>4</w:t>
      </w:r>
      <w:r w:rsidRPr="004262DC">
        <w:rPr>
          <w:rFonts w:asciiTheme="minorHAnsi" w:hAnsiTheme="minorHAnsi" w:cstheme="minorHAnsi"/>
          <w:b/>
          <w:bCs/>
        </w:rPr>
        <w:t xml:space="preserve"> do SWZ</w:t>
      </w:r>
      <w:r w:rsidRPr="004262DC">
        <w:rPr>
          <w:rFonts w:asciiTheme="minorHAnsi" w:hAnsiTheme="minorHAnsi" w:cstheme="minorHAnsi"/>
        </w:rPr>
        <w:t xml:space="preserve"> – </w:t>
      </w:r>
      <w:r w:rsidRPr="004262DC">
        <w:rPr>
          <w:rFonts w:asciiTheme="minorHAnsi" w:hAnsiTheme="minorHAnsi" w:cstheme="minorHAnsi"/>
          <w:b/>
          <w:bCs/>
        </w:rPr>
        <w:t>dotyczy  przypadku Wykonawców wspólnie ubiegających się o zamówienie.</w:t>
      </w:r>
    </w:p>
    <w:p w14:paraId="05D9EC55" w14:textId="43C7E317" w:rsidR="001C0A5A" w:rsidRPr="004262DC" w:rsidRDefault="001C0A5A">
      <w:pPr>
        <w:pStyle w:val="Akapitzlist"/>
        <w:numPr>
          <w:ilvl w:val="1"/>
          <w:numId w:val="23"/>
        </w:numPr>
        <w:spacing w:after="0" w:line="319" w:lineRule="auto"/>
        <w:jc w:val="both"/>
        <w:rPr>
          <w:rFonts w:asciiTheme="minorHAnsi" w:hAnsiTheme="minorHAnsi" w:cstheme="minorHAnsi"/>
        </w:rPr>
      </w:pPr>
      <w:r w:rsidRPr="004262DC">
        <w:rPr>
          <w:rFonts w:asciiTheme="minorHAnsi" w:hAnsiTheme="minorHAnsi" w:cstheme="minorHAnsi"/>
          <w:b/>
          <w:bCs/>
        </w:rPr>
        <w:t>Pełnomocnictw</w:t>
      </w:r>
      <w:r w:rsidR="003B634F" w:rsidRPr="004262DC">
        <w:rPr>
          <w:rFonts w:asciiTheme="minorHAnsi" w:hAnsiTheme="minorHAnsi" w:cstheme="minorHAnsi"/>
          <w:b/>
          <w:bCs/>
        </w:rPr>
        <w:t xml:space="preserve">a </w:t>
      </w:r>
      <w:r w:rsidRPr="004262DC">
        <w:rPr>
          <w:rFonts w:asciiTheme="minorHAnsi" w:hAnsiTheme="minorHAnsi" w:cstheme="minorHAnsi"/>
        </w:rPr>
        <w:t>upoważniające do złożenia oferty, o ile ofertę składa pełnomocnik.</w:t>
      </w:r>
    </w:p>
    <w:p w14:paraId="144C2AA2" w14:textId="623522E4" w:rsidR="001C0A5A" w:rsidRPr="004262DC" w:rsidRDefault="001C0A5A">
      <w:pPr>
        <w:pStyle w:val="Akapitzlist"/>
        <w:numPr>
          <w:ilvl w:val="1"/>
          <w:numId w:val="23"/>
        </w:numPr>
        <w:spacing w:after="0" w:line="319" w:lineRule="auto"/>
        <w:jc w:val="both"/>
        <w:rPr>
          <w:rFonts w:asciiTheme="minorHAnsi" w:hAnsiTheme="minorHAnsi" w:cstheme="minorHAnsi"/>
        </w:rPr>
      </w:pPr>
      <w:r w:rsidRPr="004262DC">
        <w:rPr>
          <w:rFonts w:asciiTheme="minorHAnsi" w:hAnsiTheme="minorHAnsi" w:cstheme="minorHAnsi"/>
          <w:b/>
          <w:bCs/>
        </w:rPr>
        <w:lastRenderedPageBreak/>
        <w:t>Pełnomocnictwo dla pełnomocnika</w:t>
      </w:r>
      <w:r w:rsidRPr="004262DC">
        <w:rPr>
          <w:rFonts w:asciiTheme="minorHAnsi" w:hAnsiTheme="minorHAnsi" w:cstheme="minorHAnsi"/>
        </w:rPr>
        <w:t xml:space="preserve"> do reprezentowania w post</w:t>
      </w:r>
      <w:r w:rsidR="004B7160" w:rsidRPr="004262DC">
        <w:rPr>
          <w:rFonts w:asciiTheme="minorHAnsi" w:hAnsiTheme="minorHAnsi" w:cstheme="minorHAnsi"/>
        </w:rPr>
        <w:t>ę</w:t>
      </w:r>
      <w:r w:rsidRPr="004262DC">
        <w:rPr>
          <w:rFonts w:asciiTheme="minorHAnsi" w:hAnsiTheme="minorHAnsi" w:cstheme="minorHAnsi"/>
        </w:rPr>
        <w:t>powaniu Wykonawców wspólnie ubiegających się o udzielenie zamówienia – dotyczy ofert składanych przez Wykonawców wspólnie ubiegających się o udzielenie zamówienia.</w:t>
      </w:r>
    </w:p>
    <w:p w14:paraId="29627AC5" w14:textId="77777777" w:rsidR="00B53CC2" w:rsidRPr="004262DC" w:rsidRDefault="00B53CC2">
      <w:pPr>
        <w:numPr>
          <w:ilvl w:val="1"/>
          <w:numId w:val="23"/>
        </w:numPr>
        <w:spacing w:line="319" w:lineRule="auto"/>
        <w:contextualSpacing/>
        <w:jc w:val="both"/>
        <w:rPr>
          <w:rFonts w:asciiTheme="minorHAnsi" w:eastAsia="Calibri" w:hAnsiTheme="minorHAnsi" w:cstheme="minorHAnsi"/>
        </w:rPr>
      </w:pPr>
      <w:r w:rsidRPr="004262DC">
        <w:rPr>
          <w:rFonts w:asciiTheme="minorHAnsi" w:hAnsiTheme="minorHAnsi" w:cstheme="minorHAnsi"/>
          <w:b/>
          <w:bCs/>
        </w:rPr>
        <w:t>Oryginał gwarancji lub poręczenia</w:t>
      </w:r>
      <w:r w:rsidRPr="004262DC">
        <w:rPr>
          <w:rFonts w:asciiTheme="minorHAnsi" w:hAnsiTheme="minorHAnsi" w:cstheme="minorHAnsi"/>
        </w:rPr>
        <w:t>, jeżeli wadium jest wnoszone w innej formie niż pieniądz.</w:t>
      </w:r>
    </w:p>
    <w:p w14:paraId="0E2E1DE5" w14:textId="77777777" w:rsidR="008870AA" w:rsidRPr="004262DC" w:rsidRDefault="008870AA" w:rsidP="008870AA">
      <w:pPr>
        <w:spacing w:line="319" w:lineRule="auto"/>
        <w:jc w:val="both"/>
        <w:rPr>
          <w:rFonts w:asciiTheme="minorHAnsi" w:hAnsiTheme="minorHAnsi" w:cstheme="minorHAnsi"/>
          <w:color w:val="FF0000"/>
        </w:rPr>
      </w:pPr>
    </w:p>
    <w:p w14:paraId="1A3D8D98" w14:textId="77777777" w:rsidR="008870AA" w:rsidRPr="004262DC" w:rsidRDefault="008870AA">
      <w:pPr>
        <w:pStyle w:val="NormalnyWeb"/>
        <w:numPr>
          <w:ilvl w:val="0"/>
          <w:numId w:val="23"/>
        </w:numPr>
        <w:jc w:val="both"/>
        <w:textAlignment w:val="baseline"/>
        <w:rPr>
          <w:rFonts w:asciiTheme="minorHAnsi" w:hAnsiTheme="minorHAnsi" w:cstheme="minorHAnsi"/>
          <w:sz w:val="22"/>
          <w:szCs w:val="22"/>
        </w:rPr>
      </w:pPr>
      <w:bookmarkStart w:id="39" w:name="_Hlk66110848"/>
      <w:r w:rsidRPr="004262DC">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4262DC"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4262DC" w:rsidRDefault="008870AA" w:rsidP="008870AA">
      <w:pPr>
        <w:pStyle w:val="NormalnyWeb"/>
        <w:ind w:left="709" w:hanging="424"/>
        <w:jc w:val="both"/>
        <w:textAlignment w:val="baseline"/>
        <w:rPr>
          <w:rFonts w:asciiTheme="minorHAnsi" w:hAnsiTheme="minorHAnsi" w:cstheme="minorHAnsi"/>
          <w:sz w:val="22"/>
          <w:szCs w:val="22"/>
        </w:rPr>
      </w:pPr>
      <w:r w:rsidRPr="004262DC">
        <w:rPr>
          <w:rFonts w:asciiTheme="minorHAnsi" w:hAnsiTheme="minorHAnsi" w:cstheme="minorHAnsi"/>
          <w:b/>
          <w:sz w:val="22"/>
          <w:szCs w:val="22"/>
        </w:rPr>
        <w:t>2.1.</w:t>
      </w:r>
      <w:r w:rsidRPr="004262DC">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4262DC" w:rsidRDefault="008870AA" w:rsidP="008870AA">
      <w:pPr>
        <w:pStyle w:val="NormalnyWeb"/>
        <w:ind w:left="709" w:hanging="424"/>
        <w:jc w:val="both"/>
        <w:textAlignment w:val="baseline"/>
        <w:rPr>
          <w:rFonts w:asciiTheme="minorHAnsi" w:hAnsiTheme="minorHAnsi" w:cstheme="minorHAnsi"/>
          <w:sz w:val="22"/>
          <w:szCs w:val="22"/>
        </w:rPr>
      </w:pPr>
      <w:r w:rsidRPr="004262DC">
        <w:rPr>
          <w:rFonts w:asciiTheme="minorHAnsi" w:hAnsiTheme="minorHAnsi" w:cstheme="minorHAnsi"/>
          <w:sz w:val="22"/>
          <w:szCs w:val="22"/>
        </w:rPr>
        <w:t xml:space="preserve"> </w:t>
      </w:r>
    </w:p>
    <w:p w14:paraId="5CD3ED02" w14:textId="77777777" w:rsidR="008870AA" w:rsidRPr="004262DC" w:rsidRDefault="008870AA" w:rsidP="008870AA">
      <w:pPr>
        <w:pStyle w:val="NormalnyWeb"/>
        <w:ind w:left="709" w:hanging="709"/>
        <w:jc w:val="both"/>
        <w:textAlignment w:val="baseline"/>
        <w:rPr>
          <w:rFonts w:asciiTheme="minorHAnsi" w:hAnsiTheme="minorHAnsi" w:cstheme="minorHAnsi"/>
          <w:sz w:val="22"/>
          <w:szCs w:val="22"/>
        </w:rPr>
      </w:pPr>
      <w:r w:rsidRPr="004262DC">
        <w:rPr>
          <w:rFonts w:asciiTheme="minorHAnsi" w:hAnsiTheme="minorHAnsi" w:cstheme="minorHAnsi"/>
          <w:sz w:val="22"/>
          <w:szCs w:val="22"/>
        </w:rPr>
        <w:t xml:space="preserve">     </w:t>
      </w:r>
      <w:r w:rsidRPr="004262DC">
        <w:rPr>
          <w:rFonts w:asciiTheme="minorHAnsi" w:hAnsiTheme="minorHAnsi" w:cstheme="minorHAnsi"/>
          <w:b/>
          <w:sz w:val="22"/>
          <w:szCs w:val="22"/>
        </w:rPr>
        <w:t>2.2.</w:t>
      </w:r>
      <w:r w:rsidRPr="004262DC">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4262DC" w:rsidRDefault="008870AA" w:rsidP="008870AA">
      <w:pPr>
        <w:pStyle w:val="NormalnyWeb"/>
        <w:ind w:left="709"/>
        <w:jc w:val="both"/>
        <w:textAlignment w:val="baseline"/>
        <w:rPr>
          <w:rFonts w:asciiTheme="minorHAnsi" w:hAnsiTheme="minorHAnsi" w:cstheme="minorHAnsi"/>
          <w:sz w:val="22"/>
          <w:szCs w:val="22"/>
        </w:rPr>
      </w:pPr>
      <w:r w:rsidRPr="004262DC">
        <w:rPr>
          <w:rFonts w:asciiTheme="minorHAnsi" w:hAnsiTheme="minorHAnsi" w:cstheme="minorHAnsi"/>
          <w:b/>
          <w:sz w:val="22"/>
          <w:szCs w:val="22"/>
        </w:rPr>
        <w:t>1)</w:t>
      </w:r>
      <w:r w:rsidRPr="004262DC">
        <w:rPr>
          <w:rFonts w:asciiTheme="minorHAnsi" w:hAnsiTheme="minorHAnsi" w:cstheme="minorHAnsi"/>
          <w:sz w:val="22"/>
          <w:szCs w:val="22"/>
        </w:rPr>
        <w:t xml:space="preserve"> jako dokument elektroniczny – Wykonawca przekazuje ten dokument; </w:t>
      </w:r>
    </w:p>
    <w:p w14:paraId="0FF977AF" w14:textId="77777777" w:rsidR="008870AA" w:rsidRPr="004262DC" w:rsidRDefault="008870AA" w:rsidP="008870AA">
      <w:pPr>
        <w:pStyle w:val="NormalnyWeb"/>
        <w:ind w:left="709"/>
        <w:jc w:val="both"/>
        <w:textAlignment w:val="baseline"/>
        <w:rPr>
          <w:rFonts w:asciiTheme="minorHAnsi" w:hAnsiTheme="minorHAnsi" w:cstheme="minorHAnsi"/>
          <w:sz w:val="22"/>
          <w:szCs w:val="22"/>
        </w:rPr>
      </w:pPr>
      <w:r w:rsidRPr="004262DC">
        <w:rPr>
          <w:rFonts w:asciiTheme="minorHAnsi" w:hAnsiTheme="minorHAnsi" w:cstheme="minorHAnsi"/>
          <w:b/>
          <w:sz w:val="22"/>
          <w:szCs w:val="22"/>
        </w:rPr>
        <w:t>2)</w:t>
      </w:r>
      <w:r w:rsidRPr="004262DC">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4262DC">
        <w:rPr>
          <w:rFonts w:asciiTheme="minorHAnsi" w:hAnsiTheme="minorHAnsi" w:cstheme="minorHAnsi"/>
          <w:sz w:val="22"/>
          <w:szCs w:val="22"/>
        </w:rPr>
        <w:t>ppkt</w:t>
      </w:r>
      <w:proofErr w:type="spellEnd"/>
      <w:r w:rsidRPr="004262DC">
        <w:rPr>
          <w:rFonts w:asciiTheme="minorHAnsi" w:hAnsiTheme="minorHAnsi" w:cstheme="minorHAnsi"/>
          <w:sz w:val="22"/>
          <w:szCs w:val="22"/>
        </w:rPr>
        <w:t xml:space="preserve">. 2) powyżej, dokonuje notariusz lub: </w:t>
      </w:r>
    </w:p>
    <w:p w14:paraId="707134B6" w14:textId="77777777" w:rsidR="008870AA" w:rsidRPr="004262DC" w:rsidRDefault="008870AA" w:rsidP="008870AA">
      <w:pPr>
        <w:pStyle w:val="NormalnyWeb"/>
        <w:ind w:left="993"/>
        <w:jc w:val="both"/>
        <w:textAlignment w:val="baseline"/>
        <w:rPr>
          <w:rFonts w:asciiTheme="minorHAnsi" w:hAnsiTheme="minorHAnsi" w:cstheme="minorHAnsi"/>
          <w:sz w:val="22"/>
          <w:szCs w:val="22"/>
        </w:rPr>
      </w:pPr>
      <w:r w:rsidRPr="004262DC">
        <w:rPr>
          <w:rFonts w:asciiTheme="minorHAnsi" w:hAnsiTheme="minorHAnsi" w:cstheme="minorHAnsi"/>
          <w:b/>
          <w:sz w:val="22"/>
          <w:szCs w:val="22"/>
        </w:rPr>
        <w:t>a)</w:t>
      </w:r>
      <w:r w:rsidRPr="004262DC">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4262DC" w:rsidRDefault="008870AA" w:rsidP="008870AA">
      <w:pPr>
        <w:pStyle w:val="NormalnyWeb"/>
        <w:ind w:left="993"/>
        <w:jc w:val="both"/>
        <w:textAlignment w:val="baseline"/>
        <w:rPr>
          <w:rFonts w:asciiTheme="minorHAnsi" w:hAnsiTheme="minorHAnsi" w:cstheme="minorHAnsi"/>
          <w:sz w:val="22"/>
          <w:szCs w:val="22"/>
        </w:rPr>
      </w:pPr>
      <w:r w:rsidRPr="004262DC">
        <w:rPr>
          <w:rFonts w:asciiTheme="minorHAnsi" w:hAnsiTheme="minorHAnsi" w:cstheme="minorHAnsi"/>
          <w:b/>
          <w:sz w:val="22"/>
          <w:szCs w:val="22"/>
        </w:rPr>
        <w:t>b)</w:t>
      </w:r>
      <w:r w:rsidRPr="004262DC">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4262DC" w:rsidRDefault="008870AA" w:rsidP="008870AA">
      <w:pPr>
        <w:pStyle w:val="NormalnyWeb"/>
        <w:ind w:left="851" w:hanging="509"/>
        <w:jc w:val="both"/>
        <w:textAlignment w:val="baseline"/>
        <w:rPr>
          <w:rFonts w:asciiTheme="minorHAnsi" w:hAnsiTheme="minorHAnsi" w:cstheme="minorHAnsi"/>
          <w:sz w:val="22"/>
          <w:szCs w:val="22"/>
        </w:rPr>
      </w:pPr>
      <w:r w:rsidRPr="004262DC">
        <w:rPr>
          <w:rFonts w:asciiTheme="minorHAnsi" w:hAnsiTheme="minorHAnsi" w:cstheme="minorHAnsi"/>
          <w:b/>
          <w:sz w:val="22"/>
          <w:szCs w:val="22"/>
        </w:rPr>
        <w:t>2.3.</w:t>
      </w:r>
      <w:r w:rsidRPr="004262DC">
        <w:rPr>
          <w:rFonts w:asciiTheme="minorHAnsi" w:hAnsiTheme="minorHAnsi" w:cstheme="minorHAnsi"/>
          <w:sz w:val="22"/>
          <w:szCs w:val="22"/>
        </w:rPr>
        <w:t xml:space="preserve"> Podmiotowe środki dowodowe, w tym oświadczenie, o którym mowa w art. 117 ust. 4 Pzp zobowiązanie/-</w:t>
      </w:r>
      <w:proofErr w:type="spellStart"/>
      <w:r w:rsidRPr="004262DC">
        <w:rPr>
          <w:rFonts w:asciiTheme="minorHAnsi" w:hAnsiTheme="minorHAnsi" w:cstheme="minorHAnsi"/>
          <w:sz w:val="22"/>
          <w:szCs w:val="22"/>
        </w:rPr>
        <w:t>nia</w:t>
      </w:r>
      <w:proofErr w:type="spellEnd"/>
      <w:r w:rsidRPr="004262DC">
        <w:rPr>
          <w:rFonts w:asciiTheme="minorHAnsi" w:hAnsiTheme="minorHAnsi" w:cstheme="minorHAnsi"/>
          <w:sz w:val="22"/>
          <w:szCs w:val="22"/>
        </w:rPr>
        <w:t xml:space="preserve"> podmiotu udostępniającego zasoby, które nie zostały wystawione przez upoważnione podmioty, oraz wymagane pełnomocnictwa: </w:t>
      </w:r>
    </w:p>
    <w:p w14:paraId="3BC7FDFE" w14:textId="77777777" w:rsidR="008870AA" w:rsidRPr="004262DC" w:rsidRDefault="008870AA" w:rsidP="008870AA">
      <w:pPr>
        <w:pStyle w:val="NormalnyWeb"/>
        <w:ind w:left="851"/>
        <w:jc w:val="both"/>
        <w:textAlignment w:val="baseline"/>
        <w:rPr>
          <w:rFonts w:asciiTheme="minorHAnsi" w:hAnsiTheme="minorHAnsi" w:cstheme="minorHAnsi"/>
          <w:sz w:val="22"/>
          <w:szCs w:val="22"/>
        </w:rPr>
      </w:pPr>
      <w:r w:rsidRPr="004262DC">
        <w:rPr>
          <w:rFonts w:asciiTheme="minorHAnsi" w:hAnsiTheme="minorHAnsi" w:cstheme="minorHAnsi"/>
          <w:b/>
          <w:sz w:val="22"/>
          <w:szCs w:val="22"/>
        </w:rPr>
        <w:t>1)</w:t>
      </w:r>
      <w:r w:rsidRPr="004262DC">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4262DC" w:rsidRDefault="008870AA" w:rsidP="008870AA">
      <w:pPr>
        <w:pStyle w:val="NormalnyWeb"/>
        <w:ind w:left="851"/>
        <w:jc w:val="both"/>
        <w:textAlignment w:val="baseline"/>
        <w:rPr>
          <w:rFonts w:asciiTheme="minorHAnsi" w:hAnsiTheme="minorHAnsi" w:cstheme="minorHAnsi"/>
          <w:sz w:val="22"/>
          <w:szCs w:val="22"/>
        </w:rPr>
      </w:pPr>
      <w:r w:rsidRPr="004262DC">
        <w:rPr>
          <w:rFonts w:asciiTheme="minorHAnsi" w:hAnsiTheme="minorHAnsi" w:cstheme="minorHAnsi"/>
          <w:b/>
          <w:sz w:val="22"/>
          <w:szCs w:val="22"/>
        </w:rPr>
        <w:t>2)</w:t>
      </w:r>
      <w:r w:rsidRPr="004262DC">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w:t>
      </w:r>
      <w:proofErr w:type="spellStart"/>
      <w:r w:rsidRPr="004262DC">
        <w:rPr>
          <w:rFonts w:asciiTheme="minorHAnsi" w:hAnsiTheme="minorHAnsi" w:cstheme="minorHAnsi"/>
          <w:sz w:val="22"/>
          <w:szCs w:val="22"/>
        </w:rPr>
        <w:t>ppkt</w:t>
      </w:r>
      <w:proofErr w:type="spellEnd"/>
      <w:r w:rsidRPr="004262DC">
        <w:rPr>
          <w:rFonts w:asciiTheme="minorHAnsi" w:hAnsiTheme="minorHAnsi" w:cstheme="minorHAnsi"/>
          <w:sz w:val="22"/>
          <w:szCs w:val="22"/>
        </w:rPr>
        <w:t xml:space="preserve">. 2) powyżej, dokonuje notariusz lub: </w:t>
      </w:r>
    </w:p>
    <w:p w14:paraId="642C106E" w14:textId="77777777" w:rsidR="008870AA" w:rsidRPr="004262DC" w:rsidRDefault="008870AA" w:rsidP="008870AA">
      <w:pPr>
        <w:pStyle w:val="NormalnyWeb"/>
        <w:ind w:left="1134"/>
        <w:jc w:val="both"/>
        <w:textAlignment w:val="baseline"/>
        <w:rPr>
          <w:rFonts w:asciiTheme="minorHAnsi" w:hAnsiTheme="minorHAnsi" w:cstheme="minorHAnsi"/>
          <w:sz w:val="22"/>
          <w:szCs w:val="22"/>
        </w:rPr>
      </w:pPr>
      <w:r w:rsidRPr="004262DC">
        <w:rPr>
          <w:rFonts w:asciiTheme="minorHAnsi" w:hAnsiTheme="minorHAnsi" w:cstheme="minorHAnsi"/>
          <w:b/>
          <w:sz w:val="22"/>
          <w:szCs w:val="22"/>
        </w:rPr>
        <w:t>a)</w:t>
      </w:r>
      <w:r w:rsidRPr="004262DC">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4262DC" w:rsidRDefault="008870AA" w:rsidP="008870AA">
      <w:pPr>
        <w:pStyle w:val="NormalnyWeb"/>
        <w:ind w:left="1134"/>
        <w:jc w:val="both"/>
        <w:textAlignment w:val="baseline"/>
        <w:rPr>
          <w:rFonts w:asciiTheme="minorHAnsi" w:hAnsiTheme="minorHAnsi" w:cstheme="minorHAnsi"/>
          <w:sz w:val="22"/>
          <w:szCs w:val="22"/>
        </w:rPr>
      </w:pPr>
      <w:r w:rsidRPr="004262DC">
        <w:rPr>
          <w:rFonts w:asciiTheme="minorHAnsi" w:hAnsiTheme="minorHAnsi" w:cstheme="minorHAnsi"/>
          <w:b/>
          <w:sz w:val="22"/>
          <w:szCs w:val="22"/>
        </w:rPr>
        <w:t>b)</w:t>
      </w:r>
      <w:r w:rsidRPr="004262DC">
        <w:rPr>
          <w:rFonts w:asciiTheme="minorHAnsi" w:hAnsiTheme="minorHAnsi" w:cstheme="minorHAnsi"/>
          <w:sz w:val="22"/>
          <w:szCs w:val="22"/>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4262DC" w:rsidRDefault="008870AA" w:rsidP="008870AA">
      <w:pPr>
        <w:pStyle w:val="NormalnyWeb"/>
        <w:ind w:left="1134"/>
        <w:jc w:val="both"/>
        <w:textAlignment w:val="baseline"/>
        <w:rPr>
          <w:rFonts w:asciiTheme="minorHAnsi" w:hAnsiTheme="minorHAnsi" w:cstheme="minorHAnsi"/>
          <w:strike/>
          <w:sz w:val="22"/>
          <w:szCs w:val="22"/>
        </w:rPr>
      </w:pPr>
      <w:r w:rsidRPr="004262DC">
        <w:rPr>
          <w:rFonts w:asciiTheme="minorHAnsi" w:hAnsiTheme="minorHAnsi" w:cstheme="minorHAnsi"/>
          <w:b/>
          <w:sz w:val="22"/>
          <w:szCs w:val="22"/>
        </w:rPr>
        <w:t>c)</w:t>
      </w:r>
      <w:r w:rsidRPr="004262DC">
        <w:rPr>
          <w:rFonts w:asciiTheme="minorHAnsi" w:hAnsiTheme="minorHAnsi" w:cstheme="minorHAnsi"/>
          <w:sz w:val="22"/>
          <w:szCs w:val="22"/>
        </w:rPr>
        <w:t xml:space="preserve"> w przypadku pełnomocnictwa – mocodawca. </w:t>
      </w:r>
    </w:p>
    <w:bookmarkEnd w:id="37"/>
    <w:bookmarkEnd w:id="39"/>
    <w:p w14:paraId="325FD8E3" w14:textId="77777777" w:rsidR="008870AA" w:rsidRPr="004262DC" w:rsidRDefault="008870AA" w:rsidP="008870AA">
      <w:pPr>
        <w:spacing w:line="319" w:lineRule="auto"/>
        <w:jc w:val="both"/>
        <w:rPr>
          <w:rFonts w:asciiTheme="minorHAnsi" w:hAnsiTheme="minorHAnsi" w:cstheme="minorHAnsi"/>
        </w:rPr>
      </w:pPr>
    </w:p>
    <w:p w14:paraId="221040BA" w14:textId="2A75FADD" w:rsidR="008870AA" w:rsidRPr="004262DC" w:rsidRDefault="008870AA">
      <w:pPr>
        <w:pStyle w:val="Akapitzlist"/>
        <w:numPr>
          <w:ilvl w:val="0"/>
          <w:numId w:val="23"/>
        </w:numPr>
        <w:spacing w:after="0" w:line="319" w:lineRule="auto"/>
        <w:ind w:left="357" w:hanging="357"/>
        <w:jc w:val="both"/>
        <w:rPr>
          <w:rFonts w:asciiTheme="minorHAnsi" w:hAnsiTheme="minorHAnsi" w:cstheme="minorHAnsi"/>
        </w:rPr>
      </w:pPr>
      <w:r w:rsidRPr="004262DC">
        <w:rPr>
          <w:rFonts w:asciiTheme="minorHAnsi" w:hAnsiTheme="minorHAnsi" w:cstheme="minorHAnsi"/>
        </w:rPr>
        <w:t>Wszelkie informacje stanowiące tajemnice przedsiębiorstwa w rozumieniu ustawy z dnia 16 kwietnia 1993r. o zwalczaniu nieuczciwej konkurencji (Dz. U. z 20</w:t>
      </w:r>
      <w:r w:rsidR="008E2A0A" w:rsidRPr="004262DC">
        <w:rPr>
          <w:rFonts w:asciiTheme="minorHAnsi" w:hAnsiTheme="minorHAnsi" w:cstheme="minorHAnsi"/>
        </w:rPr>
        <w:t>20</w:t>
      </w:r>
      <w:r w:rsidRPr="004262DC">
        <w:rPr>
          <w:rFonts w:asciiTheme="minorHAnsi" w:hAnsiTheme="minorHAnsi" w:cstheme="minorHAnsi"/>
        </w:rPr>
        <w:t xml:space="preserve">r. poz. </w:t>
      </w:r>
      <w:r w:rsidR="008E2A0A" w:rsidRPr="004262DC">
        <w:rPr>
          <w:rFonts w:asciiTheme="minorHAnsi" w:hAnsiTheme="minorHAnsi" w:cstheme="minorHAnsi"/>
        </w:rPr>
        <w:t>1913 ze zm.</w:t>
      </w:r>
      <w:r w:rsidRPr="004262DC">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4262DC" w:rsidRDefault="008870AA" w:rsidP="008870AA">
      <w:pPr>
        <w:spacing w:line="319" w:lineRule="auto"/>
        <w:jc w:val="both"/>
        <w:rPr>
          <w:rFonts w:asciiTheme="minorHAnsi" w:hAnsiTheme="minorHAnsi" w:cstheme="minorHAnsi"/>
        </w:rPr>
      </w:pPr>
    </w:p>
    <w:p w14:paraId="7F5AC59A" w14:textId="77777777" w:rsidR="008870AA" w:rsidRPr="004262DC" w:rsidRDefault="008870AA">
      <w:pPr>
        <w:pStyle w:val="Akapitzlist"/>
        <w:numPr>
          <w:ilvl w:val="0"/>
          <w:numId w:val="23"/>
        </w:numPr>
        <w:spacing w:after="0" w:line="319" w:lineRule="auto"/>
        <w:jc w:val="both"/>
        <w:rPr>
          <w:rFonts w:asciiTheme="minorHAnsi" w:hAnsiTheme="minorHAnsi" w:cstheme="minorHAnsi"/>
        </w:rPr>
      </w:pPr>
      <w:r w:rsidRPr="004262DC">
        <w:rPr>
          <w:rFonts w:asciiTheme="minorHAnsi" w:hAnsiTheme="minorHAnsi" w:cstheme="minorHAnsi"/>
        </w:rPr>
        <w:t xml:space="preserve">Oferta, wniosek oraz przedmiotowe środki dowodowe (jeżeli były wymagane) składane elektronicznie </w:t>
      </w:r>
      <w:bookmarkStart w:id="40" w:name="_Hlk80957306"/>
      <w:r w:rsidRPr="004262DC">
        <w:rPr>
          <w:rFonts w:asciiTheme="minorHAnsi" w:hAnsiTheme="minorHAnsi" w:cstheme="minorHAnsi"/>
        </w:rPr>
        <w:t>muszą zostać podpisane elektronicznym kwalifikowanym podpisem lub podpisem zaufanym lub podpisem osobistym</w:t>
      </w:r>
      <w:bookmarkEnd w:id="40"/>
      <w:r w:rsidRPr="004262DC">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4262DC">
        <w:rPr>
          <w:rFonts w:asciiTheme="minorHAnsi" w:hAnsiTheme="minorHAnsi" w:cstheme="minorHAnsi"/>
          <w:b/>
        </w:rPr>
        <w:t xml:space="preserve">opcja rekomendowana </w:t>
      </w:r>
      <w:r w:rsidRPr="004262DC">
        <w:rPr>
          <w:rFonts w:asciiTheme="minorHAnsi" w:hAnsiTheme="minorHAnsi" w:cstheme="minorHAnsi"/>
        </w:rPr>
        <w:t>przez</w:t>
      </w:r>
      <w:r w:rsidRPr="004262DC">
        <w:rPr>
          <w:rFonts w:asciiTheme="minorHAnsi" w:hAnsiTheme="minorHAnsi" w:cstheme="minorHAnsi"/>
          <w:b/>
        </w:rPr>
        <w:t xml:space="preserve"> </w:t>
      </w:r>
      <w:hyperlink r:id="rId34">
        <w:r w:rsidRPr="004262DC">
          <w:rPr>
            <w:rFonts w:asciiTheme="minorHAnsi" w:hAnsiTheme="minorHAnsi" w:cstheme="minorHAnsi"/>
            <w:b/>
            <w:u w:val="single"/>
          </w:rPr>
          <w:t>platformazakupowa.pl</w:t>
        </w:r>
      </w:hyperlink>
      <w:r w:rsidRPr="004262DC">
        <w:rPr>
          <w:rFonts w:asciiTheme="minorHAnsi" w:hAnsiTheme="minorHAnsi" w:cstheme="minorHAnsi"/>
        </w:rPr>
        <w:t xml:space="preserve">) oraz dodatkowo dla całego pakietu dokumentów w kroku 2 </w:t>
      </w:r>
      <w:r w:rsidRPr="004262DC">
        <w:rPr>
          <w:rFonts w:asciiTheme="minorHAnsi" w:hAnsiTheme="minorHAnsi" w:cstheme="minorHAnsi"/>
          <w:b/>
        </w:rPr>
        <w:t xml:space="preserve">Formularza składania oferty lub wniosku </w:t>
      </w:r>
      <w:r w:rsidRPr="004262DC">
        <w:rPr>
          <w:rFonts w:asciiTheme="minorHAnsi" w:hAnsiTheme="minorHAnsi" w:cstheme="minorHAnsi"/>
        </w:rPr>
        <w:t xml:space="preserve">(po kliknięciu w przycisk </w:t>
      </w:r>
      <w:r w:rsidRPr="004262DC">
        <w:rPr>
          <w:rFonts w:asciiTheme="minorHAnsi" w:hAnsiTheme="minorHAnsi" w:cstheme="minorHAnsi"/>
          <w:b/>
        </w:rPr>
        <w:t>Przejdź do podsumowania</w:t>
      </w:r>
      <w:r w:rsidRPr="004262DC">
        <w:rPr>
          <w:rFonts w:asciiTheme="minorHAnsi" w:hAnsiTheme="minorHAnsi" w:cstheme="minorHAnsi"/>
        </w:rPr>
        <w:t>).</w:t>
      </w:r>
    </w:p>
    <w:p w14:paraId="585BA0BA" w14:textId="77777777" w:rsidR="008870AA" w:rsidRPr="004262DC" w:rsidRDefault="008870AA" w:rsidP="008870AA">
      <w:pPr>
        <w:spacing w:line="319" w:lineRule="auto"/>
        <w:jc w:val="both"/>
        <w:rPr>
          <w:rFonts w:asciiTheme="minorHAnsi" w:hAnsiTheme="minorHAnsi" w:cstheme="minorHAnsi"/>
        </w:rPr>
      </w:pPr>
    </w:p>
    <w:p w14:paraId="4E31DC1B" w14:textId="77777777" w:rsidR="008870AA" w:rsidRPr="004262DC"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4262DC">
        <w:rPr>
          <w:rFonts w:asciiTheme="minorHAnsi" w:hAnsiTheme="minorHAnsi" w:cstheme="minorHAnsi"/>
        </w:rPr>
        <w:t>Oferta powinna być:</w:t>
      </w:r>
    </w:p>
    <w:p w14:paraId="69D5DE29" w14:textId="77777777" w:rsidR="008870AA" w:rsidRPr="004262DC"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4262DC">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4262DC" w:rsidRDefault="008870AA" w:rsidP="008870AA">
      <w:pPr>
        <w:spacing w:line="319" w:lineRule="auto"/>
        <w:ind w:left="426"/>
        <w:jc w:val="both"/>
        <w:rPr>
          <w:rFonts w:asciiTheme="minorHAnsi" w:hAnsiTheme="minorHAnsi" w:cstheme="minorHAnsi"/>
        </w:rPr>
      </w:pPr>
      <w:r w:rsidRPr="004262DC">
        <w:rPr>
          <w:rFonts w:asciiTheme="minorHAnsi" w:hAnsiTheme="minorHAnsi" w:cstheme="minorHAnsi"/>
        </w:rPr>
        <w:t xml:space="preserve">b) złożona przy użyciu środków komunikacji elektronicznej tzn. za pośrednictwem </w:t>
      </w:r>
      <w:hyperlink r:id="rId35">
        <w:r w:rsidRPr="004262DC">
          <w:rPr>
            <w:rFonts w:asciiTheme="minorHAnsi" w:hAnsiTheme="minorHAnsi" w:cstheme="minorHAnsi"/>
            <w:u w:val="single"/>
          </w:rPr>
          <w:t>platformazakupowa.pl</w:t>
        </w:r>
      </w:hyperlink>
      <w:r w:rsidRPr="004262DC">
        <w:rPr>
          <w:rFonts w:asciiTheme="minorHAnsi" w:hAnsiTheme="minorHAnsi" w:cstheme="minorHAnsi"/>
        </w:rPr>
        <w:t>,</w:t>
      </w:r>
    </w:p>
    <w:p w14:paraId="6346C9F3" w14:textId="77777777" w:rsidR="008870AA" w:rsidRPr="004262DC" w:rsidRDefault="008870AA" w:rsidP="008870AA">
      <w:pPr>
        <w:spacing w:line="319" w:lineRule="auto"/>
        <w:ind w:left="426"/>
        <w:jc w:val="both"/>
        <w:rPr>
          <w:rFonts w:asciiTheme="minorHAnsi" w:hAnsiTheme="minorHAnsi" w:cstheme="minorHAnsi"/>
          <w:highlight w:val="yellow"/>
        </w:rPr>
      </w:pPr>
      <w:r w:rsidRPr="004262DC">
        <w:rPr>
          <w:rFonts w:asciiTheme="minorHAnsi" w:hAnsiTheme="minorHAnsi" w:cstheme="minorHAnsi"/>
        </w:rPr>
        <w:t xml:space="preserve">c) podpisana </w:t>
      </w:r>
      <w:hyperlink r:id="rId36">
        <w:r w:rsidRPr="004262DC">
          <w:rPr>
            <w:rFonts w:asciiTheme="minorHAnsi" w:hAnsiTheme="minorHAnsi" w:cstheme="minorHAnsi"/>
            <w:b/>
            <w:u w:val="single"/>
          </w:rPr>
          <w:t>kwalifikowanym podpisem elektronicznym</w:t>
        </w:r>
      </w:hyperlink>
      <w:r w:rsidRPr="004262DC">
        <w:rPr>
          <w:rFonts w:asciiTheme="minorHAnsi" w:hAnsiTheme="minorHAnsi" w:cstheme="minorHAnsi"/>
        </w:rPr>
        <w:t xml:space="preserve"> lub </w:t>
      </w:r>
      <w:hyperlink r:id="rId37">
        <w:r w:rsidRPr="004262DC">
          <w:rPr>
            <w:rFonts w:asciiTheme="minorHAnsi" w:hAnsiTheme="minorHAnsi" w:cstheme="minorHAnsi"/>
            <w:b/>
            <w:u w:val="single"/>
          </w:rPr>
          <w:t>podpisem zaufanym</w:t>
        </w:r>
      </w:hyperlink>
      <w:r w:rsidRPr="004262DC">
        <w:rPr>
          <w:rFonts w:asciiTheme="minorHAnsi" w:hAnsiTheme="minorHAnsi" w:cstheme="minorHAnsi"/>
        </w:rPr>
        <w:t xml:space="preserve"> lub </w:t>
      </w:r>
      <w:hyperlink r:id="rId38">
        <w:r w:rsidRPr="004262DC">
          <w:rPr>
            <w:rFonts w:asciiTheme="minorHAnsi" w:hAnsiTheme="minorHAnsi" w:cstheme="minorHAnsi"/>
            <w:b/>
            <w:u w:val="single"/>
          </w:rPr>
          <w:t>podpisem osobistym</w:t>
        </w:r>
      </w:hyperlink>
      <w:r w:rsidRPr="004262DC">
        <w:rPr>
          <w:rFonts w:asciiTheme="minorHAnsi" w:hAnsiTheme="minorHAnsi" w:cstheme="minorHAnsi"/>
        </w:rPr>
        <w:t xml:space="preserve"> przez osobę/osoby upoważnioną/upoważnione.</w:t>
      </w:r>
    </w:p>
    <w:p w14:paraId="2DBE55B5" w14:textId="77777777" w:rsidR="008870AA" w:rsidRPr="004262DC" w:rsidRDefault="008870AA" w:rsidP="008870AA">
      <w:pPr>
        <w:spacing w:line="319" w:lineRule="auto"/>
        <w:ind w:left="1440"/>
        <w:jc w:val="both"/>
        <w:rPr>
          <w:rFonts w:asciiTheme="minorHAnsi" w:eastAsia="Calibri" w:hAnsiTheme="minorHAnsi" w:cstheme="minorHAnsi"/>
        </w:rPr>
      </w:pPr>
    </w:p>
    <w:p w14:paraId="79EABFD7" w14:textId="77777777" w:rsidR="008870AA" w:rsidRPr="004262DC"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4262DC">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262DC">
        <w:rPr>
          <w:rFonts w:asciiTheme="minorHAnsi" w:hAnsiTheme="minorHAnsi" w:cstheme="minorHAnsi"/>
        </w:rPr>
        <w:t>eIDAS</w:t>
      </w:r>
      <w:proofErr w:type="spellEnd"/>
      <w:r w:rsidRPr="004262DC">
        <w:rPr>
          <w:rFonts w:asciiTheme="minorHAnsi" w:hAnsiTheme="minorHAnsi" w:cstheme="minorHAnsi"/>
        </w:rPr>
        <w:t>) (UE) nr 910/2014 - od 1 lipca 2016 roku”.</w:t>
      </w:r>
    </w:p>
    <w:p w14:paraId="3DCE990F" w14:textId="77777777" w:rsidR="008870AA" w:rsidRPr="004262DC"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4262DC"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4262DC">
        <w:rPr>
          <w:rFonts w:asciiTheme="minorHAnsi" w:hAnsiTheme="minorHAnsi" w:cstheme="minorHAnsi"/>
        </w:rPr>
        <w:t xml:space="preserve">W przypadku wykorzystania formatu podpisu </w:t>
      </w:r>
      <w:proofErr w:type="spellStart"/>
      <w:r w:rsidRPr="004262DC">
        <w:rPr>
          <w:rFonts w:asciiTheme="minorHAnsi" w:hAnsiTheme="minorHAnsi" w:cstheme="minorHAnsi"/>
        </w:rPr>
        <w:t>XAdES</w:t>
      </w:r>
      <w:proofErr w:type="spellEnd"/>
      <w:r w:rsidRPr="004262DC">
        <w:rPr>
          <w:rFonts w:asciiTheme="minorHAnsi" w:hAnsiTheme="minorHAnsi" w:cstheme="minorHAnsi"/>
        </w:rPr>
        <w:t xml:space="preserve"> zewnętrzny. Zamawiający wymaga dołączenia odpowiedniej ilości plików tj. podpisywanych plików z danymi oraz plików </w:t>
      </w:r>
      <w:proofErr w:type="spellStart"/>
      <w:r w:rsidRPr="004262DC">
        <w:rPr>
          <w:rFonts w:asciiTheme="minorHAnsi" w:hAnsiTheme="minorHAnsi" w:cstheme="minorHAnsi"/>
        </w:rPr>
        <w:t>XAdES</w:t>
      </w:r>
      <w:proofErr w:type="spellEnd"/>
      <w:r w:rsidRPr="004262DC">
        <w:rPr>
          <w:rFonts w:asciiTheme="minorHAnsi" w:hAnsiTheme="minorHAnsi" w:cstheme="minorHAnsi"/>
        </w:rPr>
        <w:t>.</w:t>
      </w:r>
    </w:p>
    <w:p w14:paraId="6469480D" w14:textId="77777777" w:rsidR="008870AA" w:rsidRPr="004262DC"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4262DC"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4262DC">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4262DC"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4262DC"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4262DC">
        <w:rPr>
          <w:rFonts w:asciiTheme="minorHAnsi" w:hAnsiTheme="minorHAnsi" w:cstheme="minorHAnsi"/>
        </w:rPr>
        <w:lastRenderedPageBreak/>
        <w:t xml:space="preserve">Wykonawca, za pośrednictwem </w:t>
      </w:r>
      <w:hyperlink r:id="rId39">
        <w:r w:rsidRPr="004262DC">
          <w:rPr>
            <w:rFonts w:asciiTheme="minorHAnsi" w:hAnsiTheme="minorHAnsi" w:cstheme="minorHAnsi"/>
            <w:u w:val="single"/>
          </w:rPr>
          <w:t>platformazakupowa.pl</w:t>
        </w:r>
      </w:hyperlink>
      <w:r w:rsidRPr="004262DC">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sidRPr="004262DC">
        <w:rPr>
          <w:rFonts w:asciiTheme="minorHAnsi" w:hAnsiTheme="minorHAnsi" w:cstheme="minorHAnsi"/>
        </w:rPr>
        <w:t xml:space="preserve"> </w:t>
      </w:r>
      <w:hyperlink r:id="rId40" w:history="1">
        <w:r w:rsidR="00BD054F" w:rsidRPr="004262DC">
          <w:rPr>
            <w:rStyle w:val="Hipercze"/>
            <w:rFonts w:asciiTheme="minorHAnsi" w:hAnsiTheme="minorHAnsi" w:cstheme="minorHAnsi"/>
          </w:rPr>
          <w:t>https://platformazakupowa.pl/strona/45-instrukcje</w:t>
        </w:r>
      </w:hyperlink>
    </w:p>
    <w:p w14:paraId="2B91A84B" w14:textId="77777777" w:rsidR="008870AA" w:rsidRPr="004262DC" w:rsidRDefault="008870AA" w:rsidP="008870AA">
      <w:pPr>
        <w:spacing w:line="319" w:lineRule="auto"/>
        <w:ind w:left="720"/>
        <w:jc w:val="both"/>
        <w:rPr>
          <w:rFonts w:asciiTheme="minorHAnsi" w:hAnsiTheme="minorHAnsi" w:cstheme="minorHAnsi"/>
        </w:rPr>
      </w:pPr>
    </w:p>
    <w:p w14:paraId="0DF221DC" w14:textId="77777777" w:rsidR="008870AA" w:rsidRPr="004262DC"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4262DC">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4262DC"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4262DC"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4262DC">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4262DC"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4262DC" w:rsidRDefault="008870AA" w:rsidP="008870AA">
      <w:pPr>
        <w:pStyle w:val="Nagwek2"/>
        <w:spacing w:before="0" w:after="0" w:line="319" w:lineRule="auto"/>
        <w:rPr>
          <w:rFonts w:asciiTheme="minorHAnsi" w:hAnsiTheme="minorHAnsi" w:cstheme="minorHAnsi"/>
          <w:b/>
          <w:bCs/>
          <w:sz w:val="22"/>
          <w:szCs w:val="22"/>
        </w:rPr>
      </w:pPr>
      <w:bookmarkStart w:id="41" w:name="_Toc166219612"/>
      <w:bookmarkEnd w:id="32"/>
      <w:r w:rsidRPr="004262DC">
        <w:rPr>
          <w:rFonts w:asciiTheme="minorHAnsi" w:hAnsiTheme="minorHAnsi" w:cstheme="minorHAnsi"/>
          <w:b/>
          <w:bCs/>
          <w:sz w:val="22"/>
          <w:szCs w:val="22"/>
        </w:rPr>
        <w:t>XV. Sposób obliczania ceny oferty</w:t>
      </w:r>
      <w:bookmarkEnd w:id="41"/>
    </w:p>
    <w:p w14:paraId="43128FE9" w14:textId="1BCC62E1" w:rsidR="008870AA" w:rsidRPr="004262DC" w:rsidRDefault="008870AA">
      <w:pPr>
        <w:pStyle w:val="Akapitzlist"/>
        <w:numPr>
          <w:ilvl w:val="1"/>
          <w:numId w:val="27"/>
        </w:numPr>
        <w:tabs>
          <w:tab w:val="left" w:pos="3855"/>
        </w:tabs>
        <w:spacing w:after="0" w:line="319" w:lineRule="auto"/>
        <w:ind w:left="482" w:hanging="482"/>
        <w:jc w:val="both"/>
        <w:rPr>
          <w:rFonts w:asciiTheme="minorHAnsi" w:eastAsia="Times New Roman" w:hAnsiTheme="minorHAnsi" w:cstheme="minorHAnsi"/>
          <w:u w:val="single"/>
        </w:rPr>
      </w:pPr>
      <w:r w:rsidRPr="004262DC">
        <w:rPr>
          <w:rFonts w:asciiTheme="minorHAnsi" w:eastAsia="Times New Roman" w:hAnsiTheme="minorHAnsi" w:cstheme="minorHAnsi"/>
        </w:rPr>
        <w:t xml:space="preserve">Wykonawca określa cenę realizacji zamówienia poprzez wskazanie w Formularzu ofertowym sporządzonym wg wzoru stanowiącego </w:t>
      </w:r>
      <w:r w:rsidRPr="004262DC">
        <w:rPr>
          <w:rFonts w:asciiTheme="minorHAnsi" w:eastAsia="Times New Roman" w:hAnsiTheme="minorHAnsi" w:cstheme="minorHAnsi"/>
          <w:b/>
        </w:rPr>
        <w:t xml:space="preserve">Załączniki nr 1 </w:t>
      </w:r>
      <w:r w:rsidRPr="004262DC">
        <w:rPr>
          <w:rFonts w:asciiTheme="minorHAnsi" w:eastAsia="Times New Roman" w:hAnsiTheme="minorHAnsi" w:cstheme="minorHAnsi"/>
        </w:rPr>
        <w:t>do SWZ,  ceny ofertowej netto, stawki podatku VAT oraz ceny ofertowej brutto za realizację przedmiotu zamówienia</w:t>
      </w:r>
      <w:r w:rsidR="00943FBA" w:rsidRPr="004262DC">
        <w:rPr>
          <w:rFonts w:asciiTheme="minorHAnsi" w:eastAsia="Times New Roman" w:hAnsiTheme="minorHAnsi" w:cstheme="minorHAnsi"/>
        </w:rPr>
        <w:t>, odrębnie dla każdego zadania.</w:t>
      </w:r>
    </w:p>
    <w:p w14:paraId="3A27B71C" w14:textId="77777777" w:rsidR="008870AA" w:rsidRPr="004262DC" w:rsidRDefault="008870AA">
      <w:pPr>
        <w:numPr>
          <w:ilvl w:val="1"/>
          <w:numId w:val="27"/>
        </w:numPr>
        <w:tabs>
          <w:tab w:val="num" w:pos="1504"/>
          <w:tab w:val="left" w:pos="3855"/>
        </w:tabs>
        <w:spacing w:line="319" w:lineRule="auto"/>
        <w:ind w:left="482" w:hanging="482"/>
        <w:jc w:val="both"/>
        <w:rPr>
          <w:rFonts w:asciiTheme="minorHAnsi" w:hAnsiTheme="minorHAnsi" w:cstheme="minorHAnsi"/>
          <w:u w:val="single"/>
        </w:rPr>
      </w:pPr>
      <w:r w:rsidRPr="004262DC">
        <w:rPr>
          <w:rFonts w:asciiTheme="minorHAnsi" w:hAnsiTheme="minorHAnsi" w:cstheme="minorHAnsi"/>
          <w:u w:val="single"/>
        </w:rPr>
        <w:t>Cena oferty jest ceną ryczałtową</w:t>
      </w:r>
      <w:r w:rsidRPr="004262DC">
        <w:rPr>
          <w:rFonts w:asciiTheme="minorHAnsi" w:hAnsiTheme="minorHAnsi" w:cstheme="minorHAnsi"/>
        </w:rPr>
        <w:t>, której definicję określa art.632 Kodeksu cywilnego, który stanowi: „</w:t>
      </w:r>
      <w:r w:rsidRPr="004262DC">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4262DC">
        <w:rPr>
          <w:rFonts w:asciiTheme="minorHAnsi" w:hAnsiTheme="minorHAnsi" w:cstheme="minorHAnsi"/>
        </w:rPr>
        <w:t xml:space="preserve"> </w:t>
      </w:r>
    </w:p>
    <w:p w14:paraId="20A8825E" w14:textId="77777777" w:rsidR="008870AA" w:rsidRPr="004262DC"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u w:val="single"/>
        </w:rPr>
      </w:pPr>
      <w:r w:rsidRPr="004262DC">
        <w:rPr>
          <w:rFonts w:asciiTheme="minorHAnsi" w:eastAsia="Times New Roman" w:hAnsiTheme="minorHAnsi" w:cstheme="minorHAnsi"/>
        </w:rPr>
        <w:t xml:space="preserve">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w:t>
      </w:r>
      <w:proofErr w:type="spellStart"/>
      <w:r w:rsidRPr="004262DC">
        <w:rPr>
          <w:rFonts w:asciiTheme="minorHAnsi" w:eastAsia="Times New Roman" w:hAnsiTheme="minorHAnsi" w:cstheme="minorHAnsi"/>
        </w:rPr>
        <w:t>t.j</w:t>
      </w:r>
      <w:proofErr w:type="spellEnd"/>
      <w:r w:rsidRPr="004262DC">
        <w:rPr>
          <w:rFonts w:asciiTheme="minorHAnsi" w:eastAsia="Times New Roman" w:hAnsiTheme="minorHAnsi" w:cstheme="minorHAnsi"/>
        </w:rPr>
        <w:t>.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5A6082ED" w:rsidR="008870AA" w:rsidRPr="004262DC"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4262DC">
        <w:rPr>
          <w:rFonts w:asciiTheme="minorHAnsi" w:eastAsia="Times New Roman" w:hAnsiTheme="minorHAnsi" w:cstheme="minorHAnsi"/>
        </w:rPr>
        <w:t xml:space="preserve">Zamawiający nie przewiduje możliwości zmian ceny ofertowej brutto, z zastrzeżeniem okoliczności podanych w projekcie umowy. </w:t>
      </w:r>
    </w:p>
    <w:p w14:paraId="7B032001" w14:textId="77777777" w:rsidR="008870AA" w:rsidRPr="004262DC"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4262DC">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A6F6403" w:rsidR="008870AA" w:rsidRPr="004262DC"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bookmarkStart w:id="42" w:name="_Hlk25928283"/>
      <w:r w:rsidRPr="004262DC">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43" w:name="_Hlk25157325"/>
      <w:r w:rsidRPr="004262DC">
        <w:rPr>
          <w:rFonts w:asciiTheme="minorHAnsi" w:eastAsia="Times New Roman" w:hAnsiTheme="minorHAnsi" w:cstheme="minorHAnsi"/>
        </w:rPr>
        <w:t>(</w:t>
      </w:r>
      <w:proofErr w:type="spellStart"/>
      <w:r w:rsidRPr="004262DC">
        <w:rPr>
          <w:rFonts w:asciiTheme="minorHAnsi" w:eastAsia="Times New Roman" w:hAnsiTheme="minorHAnsi" w:cstheme="minorHAnsi"/>
        </w:rPr>
        <w:t>t.j</w:t>
      </w:r>
      <w:proofErr w:type="spellEnd"/>
      <w:r w:rsidRPr="004262DC">
        <w:rPr>
          <w:rFonts w:asciiTheme="minorHAnsi" w:eastAsia="Times New Roman" w:hAnsiTheme="minorHAnsi" w:cstheme="minorHAnsi"/>
        </w:rPr>
        <w:t>. Dz. U. z 20</w:t>
      </w:r>
      <w:r w:rsidR="008A7A74" w:rsidRPr="004262DC">
        <w:rPr>
          <w:rFonts w:asciiTheme="minorHAnsi" w:eastAsia="Times New Roman" w:hAnsiTheme="minorHAnsi" w:cstheme="minorHAnsi"/>
        </w:rPr>
        <w:t>23</w:t>
      </w:r>
      <w:r w:rsidRPr="004262DC">
        <w:rPr>
          <w:rFonts w:asciiTheme="minorHAnsi" w:eastAsia="Times New Roman" w:hAnsiTheme="minorHAnsi" w:cstheme="minorHAnsi"/>
        </w:rPr>
        <w:t xml:space="preserve">r. poz. </w:t>
      </w:r>
      <w:r w:rsidR="008A7A74" w:rsidRPr="004262DC">
        <w:rPr>
          <w:rFonts w:asciiTheme="minorHAnsi" w:eastAsia="Times New Roman" w:hAnsiTheme="minorHAnsi" w:cstheme="minorHAnsi"/>
        </w:rPr>
        <w:t>16</w:t>
      </w:r>
      <w:r w:rsidRPr="004262DC">
        <w:rPr>
          <w:rFonts w:asciiTheme="minorHAnsi" w:eastAsia="Times New Roman" w:hAnsiTheme="minorHAnsi" w:cstheme="minorHAnsi"/>
        </w:rPr>
        <w:t>8</w:t>
      </w:r>
      <w:r w:rsidR="008A7A74" w:rsidRPr="004262DC">
        <w:rPr>
          <w:rFonts w:asciiTheme="minorHAnsi" w:eastAsia="Times New Roman" w:hAnsiTheme="minorHAnsi" w:cstheme="minorHAnsi"/>
        </w:rPr>
        <w:t xml:space="preserve"> ze zm.</w:t>
      </w:r>
      <w:r w:rsidRPr="004262DC">
        <w:rPr>
          <w:rFonts w:asciiTheme="minorHAnsi" w:eastAsia="Times New Roman" w:hAnsiTheme="minorHAnsi" w:cstheme="minorHAnsi"/>
        </w:rPr>
        <w:t xml:space="preserve">). </w:t>
      </w:r>
      <w:bookmarkEnd w:id="43"/>
    </w:p>
    <w:bookmarkEnd w:id="42"/>
    <w:p w14:paraId="272B7437" w14:textId="77777777" w:rsidR="008870AA" w:rsidRPr="004262DC"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4262DC">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4262DC"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4262DC">
        <w:rPr>
          <w:rFonts w:asciiTheme="minorHAnsi" w:hAnsiTheme="minorHAnsi" w:cstheme="minorHAnsi"/>
        </w:rPr>
        <w:t>Zamawiający nie przewiduje rozliczeń w walucie obcej.</w:t>
      </w:r>
    </w:p>
    <w:p w14:paraId="7515D80D" w14:textId="77777777" w:rsidR="008870AA" w:rsidRPr="004262DC"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4262DC">
        <w:rPr>
          <w:rFonts w:asciiTheme="minorHAnsi" w:hAnsiTheme="minorHAnsi" w:cstheme="minorHAnsi"/>
        </w:rPr>
        <w:t>Wyliczona cena oferty brutto będzie służyć do porównania złożonych ofert i do rozliczenia w trakcie realizacji zamówienia.</w:t>
      </w:r>
    </w:p>
    <w:p w14:paraId="620E73FD" w14:textId="098828BD" w:rsidR="008870AA" w:rsidRPr="004262DC"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4262DC">
        <w:rPr>
          <w:rFonts w:asciiTheme="minorHAnsi" w:hAnsiTheme="minorHAnsi" w:cstheme="minorHAnsi"/>
        </w:rPr>
        <w:t>Jeżeli została złożona oferta, której wybór prowadziłby do powstania u zamawiającego obowiązku podatkowego zgodnie z ustawą z dnia 11 marca 2004 r. o podatku od towarów i usług (</w:t>
      </w:r>
      <w:proofErr w:type="spellStart"/>
      <w:r w:rsidRPr="004262DC">
        <w:rPr>
          <w:rFonts w:asciiTheme="minorHAnsi" w:hAnsiTheme="minorHAnsi" w:cstheme="minorHAnsi"/>
        </w:rPr>
        <w:t>t.j</w:t>
      </w:r>
      <w:proofErr w:type="spellEnd"/>
      <w:r w:rsidRPr="004262DC">
        <w:rPr>
          <w:rFonts w:asciiTheme="minorHAnsi" w:hAnsiTheme="minorHAnsi" w:cstheme="minorHAnsi"/>
        </w:rPr>
        <w:t>. Dz. U. z 202</w:t>
      </w:r>
      <w:r w:rsidR="007C0C82" w:rsidRPr="004262DC">
        <w:rPr>
          <w:rFonts w:asciiTheme="minorHAnsi" w:hAnsiTheme="minorHAnsi" w:cstheme="minorHAnsi"/>
        </w:rPr>
        <w:t>2</w:t>
      </w:r>
      <w:r w:rsidRPr="004262DC">
        <w:rPr>
          <w:rFonts w:asciiTheme="minorHAnsi" w:hAnsiTheme="minorHAnsi" w:cstheme="minorHAnsi"/>
        </w:rPr>
        <w:t xml:space="preserve"> r., poz. </w:t>
      </w:r>
      <w:r w:rsidR="007C0C82" w:rsidRPr="004262DC">
        <w:rPr>
          <w:rFonts w:asciiTheme="minorHAnsi" w:hAnsiTheme="minorHAnsi" w:cstheme="minorHAnsi"/>
        </w:rPr>
        <w:t>931</w:t>
      </w:r>
      <w:r w:rsidRPr="004262DC">
        <w:rPr>
          <w:rFonts w:asciiTheme="minorHAnsi" w:hAnsiTheme="minorHAnsi" w:cstheme="minorHAnsi"/>
        </w:rPr>
        <w:t xml:space="preserve"> z </w:t>
      </w:r>
      <w:proofErr w:type="spellStart"/>
      <w:r w:rsidRPr="004262DC">
        <w:rPr>
          <w:rFonts w:asciiTheme="minorHAnsi" w:hAnsiTheme="minorHAnsi" w:cstheme="minorHAnsi"/>
        </w:rPr>
        <w:t>późn</w:t>
      </w:r>
      <w:proofErr w:type="spellEnd"/>
      <w:r w:rsidRPr="004262DC">
        <w:rPr>
          <w:rFonts w:asciiTheme="minorHAnsi" w:hAnsiTheme="minorHAnsi" w:cstheme="minorHAnsi"/>
        </w:rPr>
        <w:t xml:space="preserve">. zm.), dla celów zastosowania kryterium ceny lub kosztu zamawiający dolicza do </w:t>
      </w:r>
      <w:r w:rsidRPr="004262DC">
        <w:rPr>
          <w:rFonts w:asciiTheme="minorHAnsi" w:hAnsiTheme="minorHAnsi" w:cstheme="minorHAnsi"/>
        </w:rPr>
        <w:lastRenderedPageBreak/>
        <w:t>przedstawionej w tej ofercie ceny kwotę podatku od towarów i usług, którą miałby obowiązek rozliczyć.</w:t>
      </w:r>
      <w:r w:rsidRPr="004262DC">
        <w:rPr>
          <w:rFonts w:asciiTheme="minorHAnsi" w:hAnsiTheme="minorHAnsi" w:cstheme="minorHAnsi"/>
          <w:b/>
        </w:rPr>
        <w:t xml:space="preserve"> </w:t>
      </w:r>
      <w:r w:rsidRPr="004262DC">
        <w:rPr>
          <w:rFonts w:asciiTheme="minorHAnsi" w:hAnsiTheme="minorHAnsi" w:cstheme="minorHAnsi"/>
        </w:rPr>
        <w:t>W ofercie, o której mowa w ust. 1, Wykonawca ma obowiązek:</w:t>
      </w:r>
    </w:p>
    <w:p w14:paraId="5F84A81F" w14:textId="77777777" w:rsidR="008870AA" w:rsidRPr="004262DC" w:rsidRDefault="008870AA" w:rsidP="008870AA">
      <w:pPr>
        <w:tabs>
          <w:tab w:val="left" w:pos="993"/>
        </w:tabs>
        <w:spacing w:line="319" w:lineRule="auto"/>
        <w:ind w:left="567" w:hanging="142"/>
        <w:jc w:val="both"/>
        <w:rPr>
          <w:rFonts w:asciiTheme="minorHAnsi" w:hAnsiTheme="minorHAnsi" w:cstheme="minorHAnsi"/>
        </w:rPr>
      </w:pPr>
      <w:r w:rsidRPr="004262DC">
        <w:rPr>
          <w:rFonts w:asciiTheme="minorHAnsi" w:hAnsiTheme="minorHAnsi" w:cstheme="minorHAnsi"/>
        </w:rPr>
        <w:t>1)</w:t>
      </w:r>
      <w:r w:rsidRPr="004262DC">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4262DC" w:rsidRDefault="008870AA" w:rsidP="008870AA">
      <w:pPr>
        <w:tabs>
          <w:tab w:val="left" w:pos="993"/>
        </w:tabs>
        <w:spacing w:line="319" w:lineRule="auto"/>
        <w:ind w:left="567" w:hanging="142"/>
        <w:jc w:val="both"/>
        <w:rPr>
          <w:rFonts w:asciiTheme="minorHAnsi" w:hAnsiTheme="minorHAnsi" w:cstheme="minorHAnsi"/>
        </w:rPr>
      </w:pPr>
      <w:r w:rsidRPr="004262DC">
        <w:rPr>
          <w:rFonts w:asciiTheme="minorHAnsi" w:hAnsiTheme="minorHAnsi" w:cstheme="minorHAnsi"/>
        </w:rPr>
        <w:t>2)</w:t>
      </w:r>
      <w:r w:rsidRPr="004262DC">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4262DC" w:rsidRDefault="008870AA" w:rsidP="008870AA">
      <w:pPr>
        <w:tabs>
          <w:tab w:val="left" w:pos="993"/>
        </w:tabs>
        <w:spacing w:line="319" w:lineRule="auto"/>
        <w:ind w:left="567" w:hanging="142"/>
        <w:jc w:val="both"/>
        <w:rPr>
          <w:rFonts w:asciiTheme="minorHAnsi" w:hAnsiTheme="minorHAnsi" w:cstheme="minorHAnsi"/>
        </w:rPr>
      </w:pPr>
      <w:r w:rsidRPr="004262DC">
        <w:rPr>
          <w:rFonts w:asciiTheme="minorHAnsi" w:hAnsiTheme="minorHAnsi" w:cstheme="minorHAnsi"/>
        </w:rPr>
        <w:t>3)</w:t>
      </w:r>
      <w:r w:rsidRPr="004262DC">
        <w:rPr>
          <w:rFonts w:asciiTheme="minorHAnsi" w:hAnsiTheme="minorHAnsi" w:cstheme="minorHAnsi"/>
        </w:rPr>
        <w:tab/>
        <w:t>wskazania wartości towaru lub usługi objętego obowiązkiem podatkowym zamawiającego, bez kwoty podatku;</w:t>
      </w:r>
    </w:p>
    <w:p w14:paraId="2944C0E9" w14:textId="77777777" w:rsidR="008870AA" w:rsidRPr="004262DC" w:rsidRDefault="008870AA" w:rsidP="008870AA">
      <w:pPr>
        <w:tabs>
          <w:tab w:val="left" w:pos="993"/>
        </w:tabs>
        <w:spacing w:line="319" w:lineRule="auto"/>
        <w:ind w:left="567" w:hanging="142"/>
        <w:jc w:val="both"/>
        <w:rPr>
          <w:rFonts w:asciiTheme="minorHAnsi" w:hAnsiTheme="minorHAnsi" w:cstheme="minorHAnsi"/>
        </w:rPr>
      </w:pPr>
      <w:r w:rsidRPr="004262DC">
        <w:rPr>
          <w:rFonts w:asciiTheme="minorHAnsi" w:hAnsiTheme="minorHAnsi" w:cstheme="minorHAnsi"/>
        </w:rPr>
        <w:t>4)</w:t>
      </w:r>
      <w:r w:rsidRPr="004262DC">
        <w:rPr>
          <w:rFonts w:asciiTheme="minorHAnsi" w:hAnsiTheme="minorHAnsi" w:cstheme="minorHAnsi"/>
        </w:rPr>
        <w:tab/>
        <w:t>wskazania stawki podatku od towarów i usług, która zgodnie z wiedzą wykonawcy, będzie miała zastosowanie.</w:t>
      </w:r>
    </w:p>
    <w:p w14:paraId="4DA97DF7" w14:textId="77777777" w:rsidR="008870AA" w:rsidRPr="004262DC" w:rsidRDefault="008870AA">
      <w:pPr>
        <w:pStyle w:val="Akapitzlist"/>
        <w:numPr>
          <w:ilvl w:val="1"/>
          <w:numId w:val="27"/>
        </w:numPr>
        <w:tabs>
          <w:tab w:val="left" w:pos="993"/>
        </w:tabs>
        <w:spacing w:line="319" w:lineRule="auto"/>
        <w:jc w:val="both"/>
        <w:rPr>
          <w:rFonts w:asciiTheme="minorHAnsi" w:hAnsiTheme="minorHAnsi" w:cstheme="minorHAnsi"/>
        </w:rPr>
      </w:pPr>
      <w:r w:rsidRPr="004262DC">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w:t>
      </w:r>
      <w:proofErr w:type="spellStart"/>
      <w:r w:rsidRPr="004262DC">
        <w:rPr>
          <w:rFonts w:asciiTheme="minorHAnsi" w:hAnsiTheme="minorHAnsi" w:cstheme="minorHAnsi"/>
        </w:rPr>
        <w:t>j.w</w:t>
      </w:r>
      <w:proofErr w:type="spellEnd"/>
      <w:r w:rsidRPr="004262DC">
        <w:rPr>
          <w:rFonts w:asciiTheme="minorHAnsi" w:hAnsiTheme="minorHAnsi" w:cstheme="minorHAnsi"/>
        </w:rPr>
        <w:t xml:space="preserve">. </w:t>
      </w:r>
    </w:p>
    <w:p w14:paraId="7A5245F8" w14:textId="67F76AB8" w:rsidR="008870AA" w:rsidRPr="004262DC" w:rsidRDefault="008870AA" w:rsidP="008870AA">
      <w:pPr>
        <w:pStyle w:val="Nagwek2"/>
        <w:spacing w:before="0" w:after="0" w:line="319" w:lineRule="auto"/>
        <w:rPr>
          <w:rFonts w:asciiTheme="minorHAnsi" w:hAnsiTheme="minorHAnsi" w:cstheme="minorHAnsi"/>
          <w:b/>
          <w:bCs/>
          <w:sz w:val="22"/>
          <w:szCs w:val="22"/>
        </w:rPr>
      </w:pPr>
      <w:bookmarkStart w:id="44" w:name="_Toc166219613"/>
      <w:r w:rsidRPr="004262DC">
        <w:rPr>
          <w:rFonts w:asciiTheme="minorHAnsi" w:hAnsiTheme="minorHAnsi" w:cstheme="minorHAnsi"/>
          <w:b/>
          <w:bCs/>
          <w:sz w:val="22"/>
          <w:szCs w:val="22"/>
        </w:rPr>
        <w:t>XVI. Wymagania dotyczące wadium</w:t>
      </w:r>
      <w:r w:rsidR="00361462" w:rsidRPr="004262DC">
        <w:rPr>
          <w:rFonts w:asciiTheme="minorHAnsi" w:hAnsiTheme="minorHAnsi" w:cstheme="minorHAnsi"/>
          <w:b/>
          <w:bCs/>
          <w:sz w:val="22"/>
          <w:szCs w:val="22"/>
        </w:rPr>
        <w:t>.</w:t>
      </w:r>
      <w:bookmarkEnd w:id="44"/>
    </w:p>
    <w:p w14:paraId="341A06FE" w14:textId="3A699DE8" w:rsidR="00943FBA" w:rsidRPr="004262DC" w:rsidRDefault="00361462">
      <w:pPr>
        <w:numPr>
          <w:ilvl w:val="3"/>
          <w:numId w:val="32"/>
        </w:numPr>
        <w:spacing w:line="319" w:lineRule="auto"/>
        <w:ind w:left="284" w:hanging="284"/>
        <w:jc w:val="both"/>
        <w:rPr>
          <w:rFonts w:asciiTheme="minorHAnsi" w:hAnsiTheme="minorHAnsi" w:cstheme="minorHAnsi"/>
        </w:rPr>
      </w:pPr>
      <w:r w:rsidRPr="004262DC">
        <w:rPr>
          <w:rFonts w:asciiTheme="minorHAnsi" w:hAnsiTheme="minorHAnsi" w:cstheme="minorHAnsi"/>
        </w:rPr>
        <w:t xml:space="preserve">Wykonawca zobowiązany jest do zabezpieczenia swojej oferty wadium w wysokości: </w:t>
      </w:r>
      <w:r w:rsidR="00527860" w:rsidRPr="004262DC">
        <w:rPr>
          <w:rFonts w:asciiTheme="minorHAnsi" w:hAnsiTheme="minorHAnsi" w:cstheme="minorHAnsi"/>
          <w:b/>
          <w:bCs/>
        </w:rPr>
        <w:t>3 </w:t>
      </w:r>
      <w:r w:rsidR="0097487B" w:rsidRPr="004262DC">
        <w:rPr>
          <w:rFonts w:asciiTheme="minorHAnsi" w:hAnsiTheme="minorHAnsi" w:cstheme="minorHAnsi"/>
          <w:b/>
          <w:bCs/>
        </w:rPr>
        <w:t>0</w:t>
      </w:r>
      <w:r w:rsidR="00527860" w:rsidRPr="004262DC">
        <w:rPr>
          <w:rFonts w:asciiTheme="minorHAnsi" w:hAnsiTheme="minorHAnsi" w:cstheme="minorHAnsi"/>
          <w:b/>
          <w:bCs/>
        </w:rPr>
        <w:t>00,00 zł</w:t>
      </w:r>
    </w:p>
    <w:p w14:paraId="01A62D14" w14:textId="40DCE3B5" w:rsidR="00361462" w:rsidRPr="004262DC" w:rsidRDefault="00361462" w:rsidP="006A7CB3">
      <w:pPr>
        <w:spacing w:line="319" w:lineRule="auto"/>
        <w:jc w:val="both"/>
        <w:rPr>
          <w:rFonts w:asciiTheme="minorHAnsi" w:hAnsiTheme="minorHAnsi" w:cstheme="minorHAnsi"/>
        </w:rPr>
      </w:pPr>
      <w:r w:rsidRPr="004262DC">
        <w:rPr>
          <w:rFonts w:asciiTheme="minorHAnsi" w:hAnsiTheme="minorHAnsi" w:cstheme="minorHAnsi"/>
        </w:rPr>
        <w:t>Wadium wnosi się przed upływem terminu składania ofert.</w:t>
      </w:r>
    </w:p>
    <w:p w14:paraId="5F1C1C39" w14:textId="4D7F6985" w:rsidR="00361462" w:rsidRPr="004262DC" w:rsidRDefault="00361462" w:rsidP="006A7CB3">
      <w:pPr>
        <w:pStyle w:val="Akapitzlist"/>
        <w:numPr>
          <w:ilvl w:val="3"/>
          <w:numId w:val="32"/>
        </w:numPr>
        <w:spacing w:line="319" w:lineRule="auto"/>
        <w:ind w:left="426" w:hanging="426"/>
        <w:jc w:val="both"/>
        <w:rPr>
          <w:rFonts w:asciiTheme="minorHAnsi" w:hAnsiTheme="minorHAnsi" w:cstheme="minorHAnsi"/>
        </w:rPr>
      </w:pPr>
      <w:r w:rsidRPr="004262DC">
        <w:rPr>
          <w:rFonts w:asciiTheme="minorHAnsi" w:hAnsiTheme="minorHAnsi" w:cstheme="minorHAnsi"/>
        </w:rPr>
        <w:t>Wadium może być wnoszone w jednej lub kilku następujących formach:</w:t>
      </w:r>
    </w:p>
    <w:p w14:paraId="5473AD3E" w14:textId="77777777" w:rsidR="00361462" w:rsidRPr="004262DC" w:rsidRDefault="00361462">
      <w:pPr>
        <w:numPr>
          <w:ilvl w:val="1"/>
          <w:numId w:val="31"/>
        </w:numPr>
        <w:spacing w:line="319" w:lineRule="auto"/>
        <w:ind w:left="896" w:hanging="409"/>
        <w:jc w:val="both"/>
        <w:rPr>
          <w:rFonts w:asciiTheme="minorHAnsi" w:hAnsiTheme="minorHAnsi" w:cstheme="minorHAnsi"/>
        </w:rPr>
      </w:pPr>
      <w:r w:rsidRPr="004262DC">
        <w:rPr>
          <w:rFonts w:asciiTheme="minorHAnsi" w:hAnsiTheme="minorHAnsi" w:cstheme="minorHAnsi"/>
        </w:rPr>
        <w:t xml:space="preserve">pieniądzu; </w:t>
      </w:r>
    </w:p>
    <w:p w14:paraId="74CA1676" w14:textId="77777777" w:rsidR="00361462" w:rsidRPr="004262DC" w:rsidRDefault="00361462">
      <w:pPr>
        <w:numPr>
          <w:ilvl w:val="1"/>
          <w:numId w:val="31"/>
        </w:numPr>
        <w:spacing w:line="319" w:lineRule="auto"/>
        <w:ind w:left="896" w:hanging="409"/>
        <w:jc w:val="both"/>
        <w:rPr>
          <w:rFonts w:asciiTheme="minorHAnsi" w:hAnsiTheme="minorHAnsi" w:cstheme="minorHAnsi"/>
        </w:rPr>
      </w:pPr>
      <w:r w:rsidRPr="004262DC">
        <w:rPr>
          <w:rFonts w:asciiTheme="minorHAnsi" w:hAnsiTheme="minorHAnsi" w:cstheme="minorHAnsi"/>
        </w:rPr>
        <w:t>gwarancjach bankowych;</w:t>
      </w:r>
    </w:p>
    <w:p w14:paraId="07CC9F23" w14:textId="77777777" w:rsidR="00361462" w:rsidRPr="004262DC" w:rsidRDefault="00361462">
      <w:pPr>
        <w:numPr>
          <w:ilvl w:val="1"/>
          <w:numId w:val="31"/>
        </w:numPr>
        <w:spacing w:line="319" w:lineRule="auto"/>
        <w:ind w:left="896" w:hanging="409"/>
        <w:jc w:val="both"/>
        <w:rPr>
          <w:rFonts w:asciiTheme="minorHAnsi" w:hAnsiTheme="minorHAnsi" w:cstheme="minorHAnsi"/>
        </w:rPr>
      </w:pPr>
      <w:r w:rsidRPr="004262DC">
        <w:rPr>
          <w:rFonts w:asciiTheme="minorHAnsi" w:hAnsiTheme="minorHAnsi" w:cstheme="minorHAnsi"/>
        </w:rPr>
        <w:t>gwarancjach ubezpieczeniowych;</w:t>
      </w:r>
    </w:p>
    <w:p w14:paraId="5001B557" w14:textId="5FD1DD7D" w:rsidR="00361462" w:rsidRPr="004262DC" w:rsidRDefault="00361462">
      <w:pPr>
        <w:numPr>
          <w:ilvl w:val="1"/>
          <w:numId w:val="31"/>
        </w:numPr>
        <w:spacing w:line="319" w:lineRule="auto"/>
        <w:ind w:left="896" w:hanging="409"/>
        <w:jc w:val="both"/>
        <w:rPr>
          <w:rFonts w:asciiTheme="minorHAnsi" w:hAnsiTheme="minorHAnsi" w:cstheme="minorHAnsi"/>
        </w:rPr>
      </w:pPr>
      <w:r w:rsidRPr="004262DC">
        <w:rPr>
          <w:rFonts w:asciiTheme="minorHAnsi" w:hAnsiTheme="minorHAnsi" w:cstheme="minorHAnsi"/>
        </w:rPr>
        <w:t>poręczeniach udzielanych przez podmioty, o których mowa w art. 6b ust. 5 pkt 2 ustawy z dnia 9 listopada 2000 r. o utworzeniu Polskiej Agencji Rozwoju Przedsiębiorczości (</w:t>
      </w:r>
      <w:proofErr w:type="spellStart"/>
      <w:r w:rsidRPr="004262DC">
        <w:rPr>
          <w:rFonts w:asciiTheme="minorHAnsi" w:hAnsiTheme="minorHAnsi" w:cstheme="minorHAnsi"/>
        </w:rPr>
        <w:t>t.j.Dz</w:t>
      </w:r>
      <w:proofErr w:type="spellEnd"/>
      <w:r w:rsidRPr="004262DC">
        <w:rPr>
          <w:rFonts w:asciiTheme="minorHAnsi" w:hAnsiTheme="minorHAnsi" w:cstheme="minorHAnsi"/>
        </w:rPr>
        <w:t>. U. z 202</w:t>
      </w:r>
      <w:r w:rsidR="007C0C82" w:rsidRPr="004262DC">
        <w:rPr>
          <w:rFonts w:asciiTheme="minorHAnsi" w:hAnsiTheme="minorHAnsi" w:cstheme="minorHAnsi"/>
        </w:rPr>
        <w:t>3</w:t>
      </w:r>
      <w:r w:rsidRPr="004262DC">
        <w:rPr>
          <w:rFonts w:asciiTheme="minorHAnsi" w:hAnsiTheme="minorHAnsi" w:cstheme="minorHAnsi"/>
        </w:rPr>
        <w:t xml:space="preserve"> r. poz. </w:t>
      </w:r>
      <w:r w:rsidR="007C0C82" w:rsidRPr="004262DC">
        <w:rPr>
          <w:rFonts w:asciiTheme="minorHAnsi" w:hAnsiTheme="minorHAnsi" w:cstheme="minorHAnsi"/>
        </w:rPr>
        <w:t>462</w:t>
      </w:r>
      <w:r w:rsidRPr="004262DC">
        <w:rPr>
          <w:rFonts w:asciiTheme="minorHAnsi" w:hAnsiTheme="minorHAnsi" w:cstheme="minorHAnsi"/>
        </w:rPr>
        <w:t>).</w:t>
      </w:r>
    </w:p>
    <w:p w14:paraId="6C96AA36" w14:textId="0E80A621" w:rsidR="00361462" w:rsidRPr="004262DC" w:rsidRDefault="00361462" w:rsidP="006A7CB3">
      <w:pPr>
        <w:numPr>
          <w:ilvl w:val="3"/>
          <w:numId w:val="32"/>
        </w:numPr>
        <w:spacing w:line="319" w:lineRule="auto"/>
        <w:ind w:left="426" w:hanging="426"/>
        <w:jc w:val="both"/>
        <w:rPr>
          <w:rFonts w:asciiTheme="minorHAnsi" w:hAnsiTheme="minorHAnsi" w:cstheme="minorHAnsi"/>
        </w:rPr>
      </w:pPr>
      <w:r w:rsidRPr="004262DC">
        <w:rPr>
          <w:rFonts w:asciiTheme="minorHAnsi" w:hAnsiTheme="minorHAnsi" w:cstheme="minorHAnsi"/>
        </w:rPr>
        <w:t xml:space="preserve">Wadium w formie pieniądza należy wnieść przelewem na konto w Banku </w:t>
      </w:r>
      <w:r w:rsidRPr="004262DC">
        <w:rPr>
          <w:rFonts w:asciiTheme="minorHAnsi" w:eastAsia="Times New Roman" w:hAnsiTheme="minorHAnsi" w:cstheme="minorHAnsi"/>
          <w:b/>
          <w:bCs/>
        </w:rPr>
        <w:t>Poznański Bank Spółdzielczy  w Poznaniu Oddział w Dopiewie</w:t>
      </w:r>
      <w:r w:rsidRPr="004262DC">
        <w:rPr>
          <w:rFonts w:asciiTheme="minorHAnsi" w:hAnsiTheme="minorHAnsi" w:cstheme="minorHAnsi"/>
          <w:smallCaps/>
        </w:rPr>
        <w:t xml:space="preserve">   </w:t>
      </w:r>
      <w:r w:rsidRPr="004262DC">
        <w:rPr>
          <w:rFonts w:asciiTheme="minorHAnsi" w:hAnsiTheme="minorHAnsi" w:cstheme="minorHAnsi"/>
        </w:rPr>
        <w:t xml:space="preserve">nr rachunku </w:t>
      </w:r>
      <w:r w:rsidRPr="004262DC">
        <w:rPr>
          <w:rFonts w:asciiTheme="minorHAnsi" w:hAnsiTheme="minorHAnsi" w:cstheme="minorHAnsi"/>
          <w:smallCaps/>
        </w:rPr>
        <w:t> </w:t>
      </w:r>
      <w:r w:rsidRPr="004262DC">
        <w:rPr>
          <w:rFonts w:asciiTheme="minorHAnsi" w:eastAsia="Times New Roman" w:hAnsiTheme="minorHAnsi" w:cstheme="minorHAnsi"/>
          <w:b/>
          <w:bCs/>
        </w:rPr>
        <w:t xml:space="preserve">11 9043 1012 3012 0025 9105 0102  </w:t>
      </w:r>
      <w:r w:rsidRPr="004262DC">
        <w:rPr>
          <w:rFonts w:asciiTheme="minorHAnsi" w:hAnsiTheme="minorHAnsi" w:cstheme="minorHAnsi"/>
          <w:smallCaps/>
        </w:rPr>
        <w:t xml:space="preserve"> </w:t>
      </w:r>
      <w:r w:rsidRPr="004262DC">
        <w:rPr>
          <w:rFonts w:asciiTheme="minorHAnsi" w:hAnsiTheme="minorHAnsi" w:cstheme="minorHAnsi"/>
        </w:rPr>
        <w:t>z dopiskiem „</w:t>
      </w:r>
      <w:r w:rsidRPr="004262DC">
        <w:rPr>
          <w:rFonts w:asciiTheme="minorHAnsi" w:hAnsiTheme="minorHAnsi" w:cstheme="minorHAnsi"/>
          <w:b/>
          <w:bCs/>
        </w:rPr>
        <w:t>Wadium – ROA.271.</w:t>
      </w:r>
      <w:r w:rsidR="00DE7C30" w:rsidRPr="004262DC">
        <w:rPr>
          <w:rFonts w:asciiTheme="minorHAnsi" w:hAnsiTheme="minorHAnsi" w:cstheme="minorHAnsi"/>
          <w:b/>
          <w:bCs/>
        </w:rPr>
        <w:t>1</w:t>
      </w:r>
      <w:r w:rsidR="004F082C" w:rsidRPr="004262DC">
        <w:rPr>
          <w:rFonts w:asciiTheme="minorHAnsi" w:hAnsiTheme="minorHAnsi" w:cstheme="minorHAnsi"/>
          <w:b/>
          <w:bCs/>
        </w:rPr>
        <w:t>3</w:t>
      </w:r>
      <w:r w:rsidRPr="004262DC">
        <w:rPr>
          <w:rFonts w:asciiTheme="minorHAnsi" w:hAnsiTheme="minorHAnsi" w:cstheme="minorHAnsi"/>
          <w:b/>
          <w:bCs/>
        </w:rPr>
        <w:t>.202</w:t>
      </w:r>
      <w:r w:rsidR="004F082C" w:rsidRPr="004262DC">
        <w:rPr>
          <w:rFonts w:asciiTheme="minorHAnsi" w:hAnsiTheme="minorHAnsi" w:cstheme="minorHAnsi"/>
          <w:b/>
          <w:bCs/>
        </w:rPr>
        <w:t>4</w:t>
      </w:r>
      <w:r w:rsidRPr="004262DC">
        <w:rPr>
          <w:rFonts w:asciiTheme="minorHAnsi" w:hAnsiTheme="minorHAnsi" w:cstheme="minorHAnsi"/>
          <w:b/>
          <w:bCs/>
        </w:rPr>
        <w:t>– „</w:t>
      </w:r>
      <w:r w:rsidR="004F082C" w:rsidRPr="004262DC">
        <w:rPr>
          <w:rFonts w:asciiTheme="minorHAnsi" w:hAnsiTheme="minorHAnsi" w:cstheme="minorHAnsi"/>
          <w:b/>
          <w:bCs/>
        </w:rPr>
        <w:t>Dąbrowa – przebudowa napowietrznej linii elektroenergetycznej</w:t>
      </w:r>
      <w:r w:rsidRPr="004262DC">
        <w:rPr>
          <w:rFonts w:asciiTheme="minorHAnsi" w:hAnsiTheme="minorHAnsi" w:cstheme="minorHAnsi"/>
          <w:b/>
          <w:bCs/>
        </w:rPr>
        <w:t>”.</w:t>
      </w:r>
    </w:p>
    <w:p w14:paraId="65BFAE09" w14:textId="4CDD14CA" w:rsidR="00361462" w:rsidRPr="004262DC" w:rsidRDefault="00361462" w:rsidP="00361462">
      <w:pPr>
        <w:spacing w:line="319" w:lineRule="auto"/>
        <w:jc w:val="both"/>
        <w:rPr>
          <w:rFonts w:asciiTheme="minorHAnsi" w:eastAsia="Times New Roman" w:hAnsiTheme="minorHAnsi" w:cstheme="minorHAnsi"/>
        </w:rPr>
      </w:pPr>
      <w:r w:rsidRPr="004262DC">
        <w:rPr>
          <w:rFonts w:asciiTheme="minorHAnsi" w:hAnsiTheme="minorHAnsi" w:cstheme="minorHAnsi"/>
          <w:b/>
        </w:rPr>
        <w:t xml:space="preserve">UWAGA: </w:t>
      </w:r>
      <w:r w:rsidRPr="004262DC">
        <w:rPr>
          <w:rFonts w:asciiTheme="minorHAnsi" w:eastAsia="Times New Roman" w:hAnsiTheme="minorHAnsi" w:cstheme="minorHAnsi"/>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05848164" w14:textId="598985A5" w:rsidR="00361462" w:rsidRPr="004262DC" w:rsidRDefault="006A7CB3" w:rsidP="00361462">
      <w:pPr>
        <w:spacing w:line="319" w:lineRule="auto"/>
        <w:jc w:val="both"/>
        <w:rPr>
          <w:rFonts w:asciiTheme="minorHAnsi" w:hAnsiTheme="minorHAnsi" w:cstheme="minorHAnsi"/>
          <w:color w:val="000000" w:themeColor="text1"/>
        </w:rPr>
      </w:pPr>
      <w:r w:rsidRPr="004262DC">
        <w:rPr>
          <w:rFonts w:asciiTheme="minorHAnsi" w:hAnsiTheme="minorHAnsi" w:cstheme="minorHAnsi"/>
          <w:b/>
          <w:bCs/>
          <w:color w:val="000000" w:themeColor="text1"/>
        </w:rPr>
        <w:t>4</w:t>
      </w:r>
      <w:r w:rsidR="00361462" w:rsidRPr="004262DC">
        <w:rPr>
          <w:rFonts w:asciiTheme="minorHAnsi" w:hAnsiTheme="minorHAnsi" w:cstheme="minorHAnsi"/>
          <w:b/>
          <w:bCs/>
          <w:color w:val="000000" w:themeColor="text1"/>
        </w:rPr>
        <w:t>.</w:t>
      </w:r>
      <w:r w:rsidR="00361462" w:rsidRPr="004262DC">
        <w:rPr>
          <w:rFonts w:asciiTheme="minorHAnsi" w:hAnsiTheme="minorHAnsi" w:cstheme="minorHAnsi"/>
          <w:color w:val="000000" w:themeColor="text1"/>
        </w:rPr>
        <w:t xml:space="preserve"> Jeżeli wadium jest wnoszone w formie gwarancji lub poręczenia Wykonawca przekazuje Zamawiającemu oryginał gwarancji lub poręczenia w postaci elektronicznej. </w:t>
      </w:r>
    </w:p>
    <w:p w14:paraId="47647EF1" w14:textId="77777777" w:rsidR="00361462" w:rsidRPr="004262DC" w:rsidRDefault="00361462" w:rsidP="00361462">
      <w:pPr>
        <w:spacing w:line="319" w:lineRule="auto"/>
        <w:jc w:val="both"/>
        <w:rPr>
          <w:rFonts w:asciiTheme="minorHAnsi" w:hAnsiTheme="minorHAnsi" w:cstheme="minorHAnsi"/>
          <w:color w:val="000000" w:themeColor="text1"/>
        </w:rPr>
      </w:pPr>
      <w:r w:rsidRPr="004262DC">
        <w:rPr>
          <w:rFonts w:asciiTheme="minorHAnsi" w:hAnsiTheme="minorHAnsi" w:cstheme="minorHAnsi"/>
          <w:color w:val="000000" w:themeColor="text1"/>
        </w:rPr>
        <w:t xml:space="preserve">a) Wadium takie musi obejmować cały okres związania ofertą. </w:t>
      </w:r>
    </w:p>
    <w:p w14:paraId="7566C46E" w14:textId="77777777" w:rsidR="00361462" w:rsidRPr="004262DC" w:rsidRDefault="00361462" w:rsidP="00361462">
      <w:pPr>
        <w:spacing w:line="319" w:lineRule="auto"/>
        <w:jc w:val="both"/>
        <w:rPr>
          <w:rFonts w:asciiTheme="minorHAnsi" w:hAnsiTheme="minorHAnsi" w:cstheme="minorHAnsi"/>
          <w:color w:val="000000" w:themeColor="text1"/>
        </w:rPr>
      </w:pPr>
      <w:r w:rsidRPr="004262DC">
        <w:rPr>
          <w:rFonts w:asciiTheme="minorHAnsi" w:hAnsiTheme="minorHAnsi" w:cstheme="minorHAnsi"/>
          <w:color w:val="000000" w:themeColor="text1"/>
        </w:rPr>
        <w:t xml:space="preserve">b) Treść gwarancji lub poręczenia nie może zawierać postanowień uzależniających jego dalsze obowiązywanie od zwrotu oryginału dokumentu gwarancyjnego do gwaranta. </w:t>
      </w:r>
    </w:p>
    <w:p w14:paraId="028AAAD9" w14:textId="77777777" w:rsidR="00361462" w:rsidRPr="004262DC" w:rsidRDefault="00361462" w:rsidP="00361462">
      <w:pPr>
        <w:spacing w:line="319" w:lineRule="auto"/>
        <w:jc w:val="both"/>
        <w:rPr>
          <w:rFonts w:asciiTheme="minorHAnsi" w:hAnsiTheme="minorHAnsi" w:cstheme="minorHAnsi"/>
          <w:color w:val="000000" w:themeColor="text1"/>
        </w:rPr>
      </w:pPr>
      <w:r w:rsidRPr="004262DC">
        <w:rPr>
          <w:rFonts w:asciiTheme="minorHAnsi" w:hAnsiTheme="minorHAnsi" w:cstheme="minorHAnsi"/>
          <w:color w:val="000000" w:themeColor="text1"/>
        </w:rPr>
        <w:t>c) Jako Beneficjenta wadium wnoszonego w formie poręczeń lub gwarancji należy wskazać – Gminę Dopiewo.</w:t>
      </w:r>
    </w:p>
    <w:p w14:paraId="1CC8F61D" w14:textId="77777777" w:rsidR="00361462" w:rsidRPr="004262DC" w:rsidRDefault="00361462" w:rsidP="00361462">
      <w:pPr>
        <w:spacing w:line="319" w:lineRule="auto"/>
        <w:jc w:val="both"/>
        <w:rPr>
          <w:rFonts w:asciiTheme="minorHAnsi" w:hAnsiTheme="minorHAnsi" w:cstheme="minorHAnsi"/>
          <w:strike/>
        </w:rPr>
      </w:pPr>
      <w:r w:rsidRPr="004262DC">
        <w:rPr>
          <w:rFonts w:asciiTheme="minorHAnsi" w:hAnsiTheme="minorHAnsi" w:cstheme="minorHAnsi"/>
        </w:rPr>
        <w:t xml:space="preserve">d) W przypadku Wykonawców wspólnie ubiegających się o udzielenie zamówienia (art. 58 PZP), Zamawiający wymaga aby poręczenie lub gwarancja obejmowała swą treścią (tj. zobowiązanych z tytułu poręczenia lub </w:t>
      </w:r>
      <w:r w:rsidRPr="004262DC">
        <w:rPr>
          <w:rFonts w:asciiTheme="minorHAnsi" w:hAnsiTheme="minorHAnsi" w:cstheme="minorHAnsi"/>
        </w:rPr>
        <w:lastRenderedPageBreak/>
        <w:t>gwarancji) wszystkich Wykonawców wspólnie ubiegających się o udzielenie zamówienia lub aby z jej treści wynikało, że zabezpiecza ofertę Wykonawców wspólnie ubiegających się o udzielenie zamówienia (konsorcjum).</w:t>
      </w:r>
    </w:p>
    <w:p w14:paraId="6496819D" w14:textId="77777777" w:rsidR="00361462" w:rsidRPr="004262DC" w:rsidRDefault="00361462" w:rsidP="00361462">
      <w:pPr>
        <w:spacing w:line="319" w:lineRule="auto"/>
        <w:jc w:val="both"/>
        <w:rPr>
          <w:rFonts w:asciiTheme="minorHAnsi" w:hAnsiTheme="minorHAnsi" w:cstheme="minorHAnsi"/>
          <w:color w:val="000000" w:themeColor="text1"/>
        </w:rPr>
      </w:pPr>
      <w:r w:rsidRPr="004262DC">
        <w:rPr>
          <w:rFonts w:asciiTheme="minorHAnsi" w:hAnsiTheme="minorHAnsi" w:cstheme="minorHAnsi"/>
          <w:color w:val="000000" w:themeColor="text1"/>
        </w:rPr>
        <w:t xml:space="preserve">e) W przypadku wniesienia wadium w formie gwarancji lub poręczenia, koniecznym jest, aby gwarancja lub poręczenie obejmowały odpowiedzialność za wszystkie przypadki powodujące utratę wadium przez Wykonawcę, określone w art. 98 ust. 6 ustawy Pzp. </w:t>
      </w:r>
    </w:p>
    <w:p w14:paraId="7CF75506" w14:textId="77777777" w:rsidR="00361462" w:rsidRPr="004262DC" w:rsidRDefault="00361462" w:rsidP="00361462">
      <w:pPr>
        <w:spacing w:line="319" w:lineRule="auto"/>
        <w:jc w:val="both"/>
        <w:rPr>
          <w:rFonts w:asciiTheme="minorHAnsi" w:hAnsiTheme="minorHAnsi" w:cstheme="minorHAnsi"/>
          <w:color w:val="000000" w:themeColor="text1"/>
        </w:rPr>
      </w:pPr>
      <w:r w:rsidRPr="004262DC">
        <w:rPr>
          <w:rFonts w:asciiTheme="minorHAnsi" w:hAnsiTheme="minorHAnsi" w:cstheme="minorHAnsi"/>
          <w:color w:val="000000" w:themeColor="text1"/>
        </w:rPr>
        <w:t xml:space="preserve">f) Gwarancja lub poręczenie musi zawierać w swojej treści nieodwołalne i bezwarunkowe zobowiązanie wystawcy dokumentu do zapłaty na rzecz Zamawiającego kwoty wadium płatne na pierwsze pisemne żądanie Zamawiającego. </w:t>
      </w:r>
    </w:p>
    <w:p w14:paraId="3785C416" w14:textId="77777777" w:rsidR="00361462" w:rsidRPr="004262DC" w:rsidRDefault="00361462" w:rsidP="00361462">
      <w:pPr>
        <w:spacing w:line="319" w:lineRule="auto"/>
        <w:jc w:val="both"/>
        <w:rPr>
          <w:rFonts w:asciiTheme="minorHAnsi" w:hAnsiTheme="minorHAnsi" w:cstheme="minorHAnsi"/>
          <w:color w:val="000000" w:themeColor="text1"/>
        </w:rPr>
      </w:pPr>
      <w:r w:rsidRPr="004262DC">
        <w:rPr>
          <w:rFonts w:asciiTheme="minorHAnsi" w:hAnsiTheme="minorHAnsi" w:cstheme="minorHAnsi"/>
          <w:color w:val="000000" w:themeColor="text1"/>
        </w:rPr>
        <w:t xml:space="preserve">g)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w:t>
      </w:r>
    </w:p>
    <w:p w14:paraId="21C0520A" w14:textId="77777777" w:rsidR="00361462" w:rsidRPr="004262DC" w:rsidRDefault="00361462" w:rsidP="00361462">
      <w:pPr>
        <w:spacing w:line="319" w:lineRule="auto"/>
        <w:jc w:val="both"/>
        <w:rPr>
          <w:rFonts w:asciiTheme="minorHAnsi" w:hAnsiTheme="minorHAnsi" w:cstheme="minorHAnsi"/>
          <w:color w:val="000000" w:themeColor="text1"/>
        </w:rPr>
      </w:pPr>
      <w:r w:rsidRPr="004262DC">
        <w:rPr>
          <w:rFonts w:asciiTheme="minorHAnsi" w:hAnsiTheme="minorHAnsi" w:cstheme="minorHAnsi"/>
          <w:color w:val="000000" w:themeColor="text1"/>
        </w:rPr>
        <w:t>h) 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w:t>
      </w:r>
    </w:p>
    <w:p w14:paraId="6A181F80" w14:textId="77777777" w:rsidR="00361462" w:rsidRPr="004262DC" w:rsidRDefault="00361462" w:rsidP="00361462">
      <w:pPr>
        <w:spacing w:line="319" w:lineRule="auto"/>
        <w:jc w:val="both"/>
        <w:rPr>
          <w:rFonts w:asciiTheme="minorHAnsi" w:hAnsiTheme="minorHAnsi" w:cstheme="minorHAnsi"/>
          <w:color w:val="000000" w:themeColor="text1"/>
        </w:rPr>
      </w:pPr>
      <w:r w:rsidRPr="004262DC">
        <w:rPr>
          <w:rFonts w:asciiTheme="minorHAnsi" w:hAnsiTheme="minorHAnsi" w:cstheme="minorHAnsi"/>
          <w:color w:val="000000" w:themeColor="text1"/>
        </w:rPr>
        <w:t>i) Zamawiający zwróci wadium wniesione w innej formie niż w pieniądzu poprzez złożenie gwarantowi lub poręczycielowi oświadczenia o zwolnieniu wadium.</w:t>
      </w:r>
    </w:p>
    <w:p w14:paraId="3A7D517C" w14:textId="77777777" w:rsidR="00361462" w:rsidRPr="004262DC" w:rsidRDefault="00361462" w:rsidP="00361462">
      <w:pPr>
        <w:spacing w:line="319" w:lineRule="auto"/>
        <w:jc w:val="both"/>
        <w:rPr>
          <w:rFonts w:asciiTheme="minorHAnsi" w:hAnsiTheme="minorHAnsi" w:cstheme="minorHAnsi"/>
          <w:color w:val="000000" w:themeColor="text1"/>
        </w:rPr>
      </w:pPr>
      <w:r w:rsidRPr="004262DC">
        <w:rPr>
          <w:rFonts w:asciiTheme="minorHAnsi" w:hAnsiTheme="minorHAnsi" w:cstheme="minorHAnsi"/>
          <w:color w:val="000000" w:themeColor="text1"/>
        </w:rPr>
        <w:t xml:space="preserve">j) Zaleca się, aby poręczenie lub gwarancja wskazywały adres mailowy lub pocztowy na jaki Zamawiający winien składać oświadczenie o zwolnieniu wadium, o którym mowa w art. 98 ust. 5 ustawy Pzp. </w:t>
      </w:r>
    </w:p>
    <w:p w14:paraId="74ABCFAB" w14:textId="77777777" w:rsidR="00361462" w:rsidRPr="004262DC" w:rsidRDefault="00361462" w:rsidP="00361462">
      <w:pPr>
        <w:spacing w:line="319" w:lineRule="auto"/>
        <w:jc w:val="both"/>
        <w:rPr>
          <w:rFonts w:asciiTheme="minorHAnsi" w:hAnsiTheme="minorHAnsi" w:cstheme="minorHAnsi"/>
          <w:color w:val="000000" w:themeColor="text1"/>
          <w:highlight w:val="yellow"/>
        </w:rPr>
      </w:pPr>
    </w:p>
    <w:p w14:paraId="7E4ADA37" w14:textId="77777777" w:rsidR="00361462" w:rsidRPr="004262DC" w:rsidRDefault="00361462" w:rsidP="00361462">
      <w:pPr>
        <w:spacing w:line="319" w:lineRule="auto"/>
        <w:jc w:val="both"/>
        <w:rPr>
          <w:rFonts w:asciiTheme="minorHAnsi" w:hAnsiTheme="minorHAnsi" w:cstheme="minorHAnsi"/>
          <w:color w:val="000000" w:themeColor="text1"/>
        </w:rPr>
      </w:pPr>
      <w:r w:rsidRPr="004262DC">
        <w:rPr>
          <w:rFonts w:asciiTheme="minorHAnsi" w:hAnsiTheme="minorHAnsi" w:cstheme="minorHAnsi"/>
          <w:color w:val="000000" w:themeColor="text1"/>
        </w:rPr>
        <w:t xml:space="preserve">Zamawiający zatrzyma wadium wraz z odsetkami, w przypadkach określonych w art. 98 ust. 6 ustawy Pzp. </w:t>
      </w:r>
    </w:p>
    <w:p w14:paraId="18A25D01" w14:textId="77777777" w:rsidR="00361462" w:rsidRPr="004262DC" w:rsidRDefault="00361462" w:rsidP="00361462">
      <w:pPr>
        <w:spacing w:line="319" w:lineRule="auto"/>
        <w:jc w:val="both"/>
        <w:rPr>
          <w:rFonts w:asciiTheme="minorHAnsi" w:hAnsiTheme="minorHAnsi" w:cstheme="minorHAnsi"/>
          <w:color w:val="000000" w:themeColor="text1"/>
        </w:rPr>
      </w:pPr>
    </w:p>
    <w:p w14:paraId="27D6ADEE" w14:textId="1C34EE2A" w:rsidR="00361462" w:rsidRPr="004262DC" w:rsidRDefault="006A7CB3" w:rsidP="00361462">
      <w:pPr>
        <w:spacing w:line="319" w:lineRule="auto"/>
        <w:jc w:val="both"/>
        <w:rPr>
          <w:rFonts w:asciiTheme="minorHAnsi" w:hAnsiTheme="minorHAnsi" w:cstheme="minorHAnsi"/>
          <w:color w:val="000000" w:themeColor="text1"/>
        </w:rPr>
      </w:pPr>
      <w:r w:rsidRPr="004262DC">
        <w:rPr>
          <w:rFonts w:asciiTheme="minorHAnsi" w:hAnsiTheme="minorHAnsi" w:cstheme="minorHAnsi"/>
          <w:b/>
          <w:bCs/>
          <w:color w:val="000000" w:themeColor="text1"/>
        </w:rPr>
        <w:t>5</w:t>
      </w:r>
      <w:r w:rsidR="00361462" w:rsidRPr="004262DC">
        <w:rPr>
          <w:rFonts w:asciiTheme="minorHAnsi" w:hAnsiTheme="minorHAnsi" w:cstheme="minorHAnsi"/>
          <w:color w:val="000000" w:themeColor="text1"/>
        </w:rPr>
        <w:t xml:space="preserve">. </w:t>
      </w:r>
      <w:r w:rsidR="00361462" w:rsidRPr="004262DC">
        <w:rPr>
          <w:rFonts w:asciiTheme="minorHAnsi" w:hAnsiTheme="minorHAnsi" w:cstheme="minorHAnsi"/>
        </w:rPr>
        <w:t>Oferta wykonawcy, który nie wniesie wadium, wniesie wadium w sposób nieprawidłowy lub nie utrzyma wadium nieprzerwanie do upływu terminu związania ofertą lub złoży wniosek o zwrot wadium w przypadku, o którym mowa w art. 98 ust. 2 pkt 3 PZP</w:t>
      </w:r>
      <w:r w:rsidR="00361462" w:rsidRPr="004262DC">
        <w:rPr>
          <w:rFonts w:asciiTheme="minorHAnsi" w:hAnsiTheme="minorHAnsi" w:cstheme="minorHAnsi"/>
          <w:b/>
        </w:rPr>
        <w:t xml:space="preserve"> zostanie odrzucona</w:t>
      </w:r>
      <w:r w:rsidR="00361462" w:rsidRPr="004262DC">
        <w:rPr>
          <w:rFonts w:asciiTheme="minorHAnsi" w:hAnsiTheme="minorHAnsi" w:cstheme="minorHAnsi"/>
        </w:rPr>
        <w:t>.</w:t>
      </w:r>
    </w:p>
    <w:p w14:paraId="19C5F44E" w14:textId="77777777" w:rsidR="00361462" w:rsidRPr="004262DC" w:rsidRDefault="00361462" w:rsidP="00361462">
      <w:pPr>
        <w:rPr>
          <w:rFonts w:asciiTheme="minorHAnsi" w:hAnsiTheme="minorHAnsi" w:cstheme="minorHAnsi"/>
        </w:rPr>
      </w:pPr>
    </w:p>
    <w:p w14:paraId="415321BF" w14:textId="77777777" w:rsidR="008870AA" w:rsidRPr="004262DC" w:rsidRDefault="008870AA" w:rsidP="008870AA">
      <w:pPr>
        <w:spacing w:line="319" w:lineRule="auto"/>
        <w:ind w:left="426"/>
        <w:jc w:val="both"/>
        <w:rPr>
          <w:rFonts w:asciiTheme="minorHAnsi" w:hAnsiTheme="minorHAnsi" w:cstheme="minorHAnsi"/>
        </w:rPr>
      </w:pPr>
    </w:p>
    <w:p w14:paraId="2D427088" w14:textId="77777777" w:rsidR="008870AA" w:rsidRPr="004262DC" w:rsidRDefault="008870AA" w:rsidP="008870AA">
      <w:pPr>
        <w:pStyle w:val="Nagwek2"/>
        <w:spacing w:before="0" w:after="0" w:line="319" w:lineRule="auto"/>
        <w:rPr>
          <w:rFonts w:asciiTheme="minorHAnsi" w:hAnsiTheme="minorHAnsi" w:cstheme="minorHAnsi"/>
          <w:b/>
          <w:bCs/>
          <w:sz w:val="22"/>
          <w:szCs w:val="22"/>
        </w:rPr>
      </w:pPr>
      <w:bookmarkStart w:id="45" w:name="_Toc166219614"/>
      <w:r w:rsidRPr="004262DC">
        <w:rPr>
          <w:rFonts w:asciiTheme="minorHAnsi" w:hAnsiTheme="minorHAnsi" w:cstheme="minorHAnsi"/>
          <w:b/>
          <w:bCs/>
          <w:sz w:val="22"/>
          <w:szCs w:val="22"/>
        </w:rPr>
        <w:t>XVII. Termin związania ofertą</w:t>
      </w:r>
      <w:bookmarkEnd w:id="45"/>
    </w:p>
    <w:p w14:paraId="68E3EA92" w14:textId="447A64BF" w:rsidR="008870AA" w:rsidRPr="004262DC" w:rsidRDefault="008870AA">
      <w:pPr>
        <w:numPr>
          <w:ilvl w:val="0"/>
          <w:numId w:val="20"/>
        </w:numPr>
        <w:spacing w:line="319" w:lineRule="auto"/>
        <w:ind w:left="426"/>
        <w:jc w:val="both"/>
        <w:rPr>
          <w:rFonts w:asciiTheme="minorHAnsi" w:hAnsiTheme="minorHAnsi" w:cstheme="minorHAnsi"/>
        </w:rPr>
      </w:pPr>
      <w:r w:rsidRPr="004262DC">
        <w:rPr>
          <w:rFonts w:asciiTheme="minorHAnsi" w:hAnsiTheme="minorHAnsi" w:cstheme="minorHAnsi"/>
        </w:rPr>
        <w:t xml:space="preserve">Wykonawca będzie związany ofertą </w:t>
      </w:r>
      <w:r w:rsidRPr="004262DC">
        <w:rPr>
          <w:rFonts w:asciiTheme="minorHAnsi" w:hAnsiTheme="minorHAnsi" w:cstheme="minorHAnsi"/>
          <w:b/>
          <w:bCs/>
          <w:highlight w:val="yellow"/>
        </w:rPr>
        <w:t xml:space="preserve">do dnia </w:t>
      </w:r>
      <w:r w:rsidR="00170D4F">
        <w:rPr>
          <w:rFonts w:asciiTheme="minorHAnsi" w:hAnsiTheme="minorHAnsi" w:cstheme="minorHAnsi"/>
          <w:b/>
          <w:bCs/>
          <w:highlight w:val="yellow"/>
        </w:rPr>
        <w:t>03.07</w:t>
      </w:r>
      <w:r w:rsidRPr="004262DC">
        <w:rPr>
          <w:rFonts w:asciiTheme="minorHAnsi" w:hAnsiTheme="minorHAnsi" w:cstheme="minorHAnsi"/>
          <w:b/>
          <w:bCs/>
          <w:highlight w:val="yellow"/>
        </w:rPr>
        <w:t>.202</w:t>
      </w:r>
      <w:r w:rsidR="00AC7771" w:rsidRPr="004262DC">
        <w:rPr>
          <w:rFonts w:asciiTheme="minorHAnsi" w:hAnsiTheme="minorHAnsi" w:cstheme="minorHAnsi"/>
          <w:b/>
          <w:bCs/>
          <w:highlight w:val="yellow"/>
        </w:rPr>
        <w:t>4</w:t>
      </w:r>
      <w:r w:rsidRPr="004262DC">
        <w:rPr>
          <w:rFonts w:asciiTheme="minorHAnsi" w:hAnsiTheme="minorHAnsi" w:cstheme="minorHAnsi"/>
          <w:b/>
          <w:bCs/>
          <w:highlight w:val="yellow"/>
        </w:rPr>
        <w:t>r</w:t>
      </w:r>
      <w:r w:rsidRPr="004262DC">
        <w:rPr>
          <w:rFonts w:asciiTheme="minorHAnsi" w:hAnsiTheme="minorHAnsi" w:cstheme="minorHAnsi"/>
          <w:highlight w:val="yellow"/>
        </w:rPr>
        <w:t>.</w:t>
      </w:r>
      <w:r w:rsidRPr="004262DC">
        <w:rPr>
          <w:rFonts w:asciiTheme="minorHAnsi" w:hAnsiTheme="minorHAnsi" w:cstheme="minorHAnsi"/>
        </w:rPr>
        <w:t xml:space="preserve"> Bieg terminu związania ofertą rozpoczyna się w dniu, w którym upływa terminu składania ofert.</w:t>
      </w:r>
    </w:p>
    <w:p w14:paraId="0AAAC2BA" w14:textId="77777777" w:rsidR="008870AA" w:rsidRPr="004262DC" w:rsidRDefault="008870AA">
      <w:pPr>
        <w:numPr>
          <w:ilvl w:val="0"/>
          <w:numId w:val="20"/>
        </w:numPr>
        <w:spacing w:line="319" w:lineRule="auto"/>
        <w:ind w:left="426"/>
        <w:jc w:val="both"/>
        <w:rPr>
          <w:rFonts w:asciiTheme="minorHAnsi" w:hAnsiTheme="minorHAnsi" w:cstheme="minorHAnsi"/>
        </w:rPr>
      </w:pPr>
      <w:r w:rsidRPr="004262DC">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4262DC" w:rsidRDefault="008870AA">
      <w:pPr>
        <w:numPr>
          <w:ilvl w:val="0"/>
          <w:numId w:val="20"/>
        </w:numPr>
        <w:spacing w:line="319" w:lineRule="auto"/>
        <w:ind w:left="426"/>
        <w:jc w:val="both"/>
        <w:rPr>
          <w:rFonts w:asciiTheme="minorHAnsi" w:hAnsiTheme="minorHAnsi" w:cstheme="minorHAnsi"/>
        </w:rPr>
      </w:pPr>
      <w:r w:rsidRPr="004262DC">
        <w:rPr>
          <w:rFonts w:asciiTheme="minorHAnsi" w:hAnsiTheme="minorHAnsi" w:cstheme="minorHAnsi"/>
        </w:rPr>
        <w:t>Odmowa wyrażenia zgody na przedłużenie terminu związania ofertą nie powoduje utraty wadium.</w:t>
      </w:r>
    </w:p>
    <w:p w14:paraId="2DA83A02" w14:textId="77777777" w:rsidR="008870AA" w:rsidRPr="004262DC" w:rsidRDefault="008870AA">
      <w:pPr>
        <w:numPr>
          <w:ilvl w:val="0"/>
          <w:numId w:val="20"/>
        </w:numPr>
        <w:spacing w:line="319" w:lineRule="auto"/>
        <w:ind w:left="426"/>
        <w:jc w:val="both"/>
        <w:rPr>
          <w:rFonts w:asciiTheme="minorHAnsi" w:hAnsiTheme="minorHAnsi" w:cstheme="minorHAnsi"/>
          <w:color w:val="000000" w:themeColor="text1"/>
        </w:rPr>
      </w:pPr>
      <w:r w:rsidRPr="004262DC">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4262DC" w:rsidRDefault="008870AA" w:rsidP="008870AA">
      <w:pPr>
        <w:spacing w:line="319" w:lineRule="auto"/>
        <w:ind w:left="426"/>
        <w:jc w:val="both"/>
        <w:rPr>
          <w:rFonts w:asciiTheme="minorHAnsi" w:hAnsiTheme="minorHAnsi" w:cstheme="minorHAnsi"/>
        </w:rPr>
      </w:pPr>
    </w:p>
    <w:p w14:paraId="3158A82C" w14:textId="77777777" w:rsidR="008870AA" w:rsidRPr="004262DC" w:rsidRDefault="008870AA" w:rsidP="008870AA">
      <w:pPr>
        <w:pStyle w:val="Nagwek2"/>
        <w:spacing w:before="0" w:after="0" w:line="319" w:lineRule="auto"/>
        <w:rPr>
          <w:rFonts w:asciiTheme="minorHAnsi" w:hAnsiTheme="minorHAnsi" w:cstheme="minorHAnsi"/>
          <w:b/>
          <w:bCs/>
          <w:sz w:val="22"/>
          <w:szCs w:val="22"/>
        </w:rPr>
      </w:pPr>
      <w:bookmarkStart w:id="46" w:name="_Toc166219615"/>
      <w:r w:rsidRPr="004262DC">
        <w:rPr>
          <w:rFonts w:asciiTheme="minorHAnsi" w:hAnsiTheme="minorHAnsi" w:cstheme="minorHAnsi"/>
          <w:b/>
          <w:bCs/>
          <w:sz w:val="22"/>
          <w:szCs w:val="22"/>
        </w:rPr>
        <w:t xml:space="preserve">XVIII. </w:t>
      </w:r>
      <w:r w:rsidRPr="004262DC">
        <w:rPr>
          <w:rFonts w:asciiTheme="minorHAnsi" w:hAnsiTheme="minorHAnsi" w:cstheme="minorHAnsi"/>
          <w:b/>
          <w:bCs/>
          <w:color w:val="000000" w:themeColor="text1"/>
          <w:sz w:val="22"/>
          <w:szCs w:val="22"/>
        </w:rPr>
        <w:t>Miejsce, Sposób oraz termin składania ofert</w:t>
      </w:r>
      <w:bookmarkEnd w:id="46"/>
    </w:p>
    <w:p w14:paraId="31387002" w14:textId="441F8DBA" w:rsidR="008870AA" w:rsidRPr="004262DC" w:rsidRDefault="008870AA">
      <w:pPr>
        <w:pStyle w:val="Akapitzlist"/>
        <w:numPr>
          <w:ilvl w:val="0"/>
          <w:numId w:val="16"/>
        </w:numPr>
        <w:spacing w:after="0" w:line="319" w:lineRule="auto"/>
        <w:jc w:val="both"/>
        <w:rPr>
          <w:rFonts w:asciiTheme="minorHAnsi" w:hAnsiTheme="minorHAnsi" w:cstheme="minorHAnsi"/>
          <w:highlight w:val="yellow"/>
        </w:rPr>
      </w:pPr>
      <w:r w:rsidRPr="004262DC">
        <w:rPr>
          <w:rFonts w:asciiTheme="minorHAnsi" w:hAnsiTheme="minorHAnsi" w:cstheme="minorHAnsi"/>
        </w:rPr>
        <w:t xml:space="preserve">Ofertę wraz z wymaganymi dokumentami należy umieścić na </w:t>
      </w:r>
      <w:hyperlink r:id="rId41">
        <w:r w:rsidRPr="004262DC">
          <w:rPr>
            <w:rFonts w:asciiTheme="minorHAnsi" w:hAnsiTheme="minorHAnsi" w:cstheme="minorHAnsi"/>
            <w:color w:val="1155CC"/>
            <w:u w:val="single"/>
          </w:rPr>
          <w:t>platformazakupowa.pl</w:t>
        </w:r>
      </w:hyperlink>
      <w:r w:rsidRPr="004262DC">
        <w:rPr>
          <w:rFonts w:asciiTheme="minorHAnsi" w:hAnsiTheme="minorHAnsi" w:cstheme="minorHAnsi"/>
        </w:rPr>
        <w:t xml:space="preserve"> pod adresem:   </w:t>
      </w:r>
      <w:hyperlink r:id="rId42" w:history="1">
        <w:r w:rsidRPr="004262DC">
          <w:rPr>
            <w:rStyle w:val="Hipercze"/>
            <w:rFonts w:asciiTheme="minorHAnsi" w:hAnsiTheme="minorHAnsi" w:cstheme="minorHAnsi"/>
          </w:rPr>
          <w:t>https://platformazakupowa.pl/pn/dopiewo</w:t>
        </w:r>
      </w:hyperlink>
      <w:r w:rsidRPr="004262DC">
        <w:rPr>
          <w:rFonts w:asciiTheme="minorHAnsi" w:hAnsiTheme="minorHAnsi" w:cstheme="minorHAnsi"/>
        </w:rPr>
        <w:t xml:space="preserve">  </w:t>
      </w:r>
      <w:r w:rsidRPr="004262DC">
        <w:rPr>
          <w:rFonts w:asciiTheme="minorHAnsi" w:hAnsiTheme="minorHAnsi" w:cstheme="minorHAnsi"/>
          <w:b/>
          <w:bCs/>
          <w:highlight w:val="yellow"/>
        </w:rPr>
        <w:t xml:space="preserve">do dnia </w:t>
      </w:r>
      <w:r w:rsidR="00170D4F">
        <w:rPr>
          <w:rFonts w:asciiTheme="minorHAnsi" w:hAnsiTheme="minorHAnsi" w:cstheme="minorHAnsi"/>
          <w:b/>
          <w:bCs/>
          <w:highlight w:val="yellow"/>
        </w:rPr>
        <w:t>04.06.</w:t>
      </w:r>
      <w:r w:rsidRPr="004262DC">
        <w:rPr>
          <w:rFonts w:asciiTheme="minorHAnsi" w:hAnsiTheme="minorHAnsi" w:cstheme="minorHAnsi"/>
          <w:b/>
          <w:bCs/>
          <w:highlight w:val="yellow"/>
        </w:rPr>
        <w:t>202</w:t>
      </w:r>
      <w:r w:rsidR="00AC7771" w:rsidRPr="004262DC">
        <w:rPr>
          <w:rFonts w:asciiTheme="minorHAnsi" w:hAnsiTheme="minorHAnsi" w:cstheme="minorHAnsi"/>
          <w:b/>
          <w:bCs/>
          <w:highlight w:val="yellow"/>
        </w:rPr>
        <w:t>4</w:t>
      </w:r>
      <w:r w:rsidRPr="004262DC">
        <w:rPr>
          <w:rFonts w:asciiTheme="minorHAnsi" w:hAnsiTheme="minorHAnsi" w:cstheme="minorHAnsi"/>
          <w:b/>
          <w:bCs/>
          <w:highlight w:val="yellow"/>
        </w:rPr>
        <w:t>r. do godziny 11.00</w:t>
      </w:r>
    </w:p>
    <w:p w14:paraId="5D2DD644" w14:textId="77777777" w:rsidR="008870AA" w:rsidRPr="004262DC" w:rsidRDefault="008870AA">
      <w:pPr>
        <w:numPr>
          <w:ilvl w:val="0"/>
          <w:numId w:val="16"/>
        </w:numPr>
        <w:pBdr>
          <w:top w:val="nil"/>
          <w:left w:val="nil"/>
          <w:bottom w:val="nil"/>
          <w:right w:val="nil"/>
          <w:between w:val="nil"/>
        </w:pBdr>
        <w:spacing w:line="319" w:lineRule="auto"/>
        <w:rPr>
          <w:rFonts w:asciiTheme="minorHAnsi" w:hAnsiTheme="minorHAnsi" w:cstheme="minorHAnsi"/>
        </w:rPr>
      </w:pPr>
      <w:r w:rsidRPr="004262DC">
        <w:rPr>
          <w:rFonts w:asciiTheme="minorHAnsi" w:hAnsiTheme="minorHAnsi" w:cstheme="minorHAnsi"/>
        </w:rPr>
        <w:t>Do oferty należy dołączyć wszystkie wymagane w SWZ dokumenty.</w:t>
      </w:r>
    </w:p>
    <w:p w14:paraId="4281CADD" w14:textId="496DE2D6" w:rsidR="008870AA" w:rsidRPr="004262DC"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4262DC">
        <w:rPr>
          <w:rFonts w:asciiTheme="minorHAnsi" w:hAnsiTheme="minorHAnsi" w:cstheme="minorHAnsi"/>
        </w:rPr>
        <w:t>Po wypełnieniu Formularza składania oferty i dołączeni</w:t>
      </w:r>
      <w:r w:rsidR="00BD054F" w:rsidRPr="004262DC">
        <w:rPr>
          <w:rFonts w:asciiTheme="minorHAnsi" w:hAnsiTheme="minorHAnsi" w:cstheme="minorHAnsi"/>
        </w:rPr>
        <w:t>u</w:t>
      </w:r>
      <w:r w:rsidRPr="004262DC">
        <w:rPr>
          <w:rFonts w:asciiTheme="minorHAnsi" w:hAnsiTheme="minorHAnsi" w:cstheme="minorHAnsi"/>
        </w:rPr>
        <w:t xml:space="preserve">  wszystkich wymaganych załączników należy kliknąć przycisk „Przejdź do podsumowania”.</w:t>
      </w:r>
    </w:p>
    <w:p w14:paraId="08506A2A" w14:textId="77777777" w:rsidR="008870AA" w:rsidRPr="004262DC"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4262DC">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3">
        <w:r w:rsidRPr="004262DC">
          <w:rPr>
            <w:rFonts w:asciiTheme="minorHAnsi" w:hAnsiTheme="minorHAnsi" w:cstheme="minorHAnsi"/>
            <w:color w:val="1155CC"/>
            <w:u w:val="single"/>
          </w:rPr>
          <w:t>platformazakupowa.pl</w:t>
        </w:r>
      </w:hyperlink>
      <w:r w:rsidRPr="004262DC">
        <w:rPr>
          <w:rFonts w:asciiTheme="minorHAnsi" w:hAnsiTheme="minorHAnsi" w:cstheme="minorHAnsi"/>
        </w:rPr>
        <w:t xml:space="preserve">, Wykonawca powinien złożyć podpis bezpośrednio na dokumentach przesłanych za pośrednictwem </w:t>
      </w:r>
      <w:hyperlink r:id="rId44">
        <w:r w:rsidRPr="004262DC">
          <w:rPr>
            <w:rFonts w:asciiTheme="minorHAnsi" w:hAnsiTheme="minorHAnsi" w:cstheme="minorHAnsi"/>
            <w:color w:val="1155CC"/>
            <w:u w:val="single"/>
          </w:rPr>
          <w:t>platformazakupowa.pl</w:t>
        </w:r>
      </w:hyperlink>
      <w:r w:rsidRPr="004262DC">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4262DC"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4262DC">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4262DC"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4262DC">
        <w:rPr>
          <w:rFonts w:asciiTheme="minorHAnsi" w:hAnsiTheme="minorHAnsi" w:cstheme="minorHAnsi"/>
        </w:rPr>
        <w:t xml:space="preserve">Szczegółowa instrukcja dla Wykonawców dotycząca złożenia, zmiany i wycofania oferty znajduje się na stronie internetowej pod adresem:  </w:t>
      </w:r>
      <w:hyperlink r:id="rId45">
        <w:r w:rsidRPr="004262DC">
          <w:rPr>
            <w:rFonts w:asciiTheme="minorHAnsi" w:hAnsiTheme="minorHAnsi" w:cstheme="minorHAnsi"/>
            <w:color w:val="1155CC"/>
            <w:u w:val="single"/>
          </w:rPr>
          <w:t>https://platformazakupowa.pl/strona/45-instrukcje</w:t>
        </w:r>
      </w:hyperlink>
    </w:p>
    <w:p w14:paraId="5053099E" w14:textId="77777777" w:rsidR="008870AA" w:rsidRPr="004262DC"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4262DC" w:rsidRDefault="008870AA" w:rsidP="008870AA">
      <w:pPr>
        <w:pStyle w:val="Nagwek2"/>
        <w:spacing w:before="0" w:after="0" w:line="319" w:lineRule="auto"/>
        <w:jc w:val="both"/>
        <w:rPr>
          <w:rFonts w:asciiTheme="minorHAnsi" w:hAnsiTheme="minorHAnsi" w:cstheme="minorHAnsi"/>
          <w:b/>
          <w:bCs/>
          <w:sz w:val="22"/>
          <w:szCs w:val="22"/>
        </w:rPr>
      </w:pPr>
      <w:bookmarkStart w:id="47" w:name="_Toc166219616"/>
      <w:r w:rsidRPr="004262DC">
        <w:rPr>
          <w:rFonts w:asciiTheme="minorHAnsi" w:hAnsiTheme="minorHAnsi" w:cstheme="minorHAnsi"/>
          <w:b/>
          <w:bCs/>
          <w:sz w:val="22"/>
          <w:szCs w:val="22"/>
        </w:rPr>
        <w:t>XIX. Otwarcie ofert</w:t>
      </w:r>
      <w:bookmarkEnd w:id="47"/>
    </w:p>
    <w:p w14:paraId="792AD29B" w14:textId="5C795C6A" w:rsidR="008870AA" w:rsidRPr="004262DC" w:rsidRDefault="008870AA" w:rsidP="00972E16">
      <w:pPr>
        <w:numPr>
          <w:ilvl w:val="0"/>
          <w:numId w:val="2"/>
        </w:numPr>
        <w:spacing w:line="319" w:lineRule="auto"/>
        <w:jc w:val="both"/>
        <w:rPr>
          <w:rFonts w:asciiTheme="minorHAnsi" w:hAnsiTheme="minorHAnsi" w:cstheme="minorHAnsi"/>
        </w:rPr>
      </w:pPr>
      <w:r w:rsidRPr="004262DC">
        <w:rPr>
          <w:rFonts w:asciiTheme="minorHAnsi" w:hAnsiTheme="minorHAnsi" w:cstheme="minorHAnsi"/>
        </w:rPr>
        <w:t xml:space="preserve">Otwarcie ofert nastąpi </w:t>
      </w:r>
      <w:r w:rsidR="00170D4F">
        <w:rPr>
          <w:rFonts w:asciiTheme="minorHAnsi" w:hAnsiTheme="minorHAnsi" w:cstheme="minorHAnsi"/>
          <w:b/>
          <w:bCs/>
          <w:highlight w:val="yellow"/>
        </w:rPr>
        <w:t>04.06</w:t>
      </w:r>
      <w:r w:rsidRPr="004262DC">
        <w:rPr>
          <w:rFonts w:asciiTheme="minorHAnsi" w:hAnsiTheme="minorHAnsi" w:cstheme="minorHAnsi"/>
          <w:b/>
          <w:bCs/>
          <w:highlight w:val="yellow"/>
        </w:rPr>
        <w:t>.202</w:t>
      </w:r>
      <w:r w:rsidR="00AC7771" w:rsidRPr="004262DC">
        <w:rPr>
          <w:rFonts w:asciiTheme="minorHAnsi" w:hAnsiTheme="minorHAnsi" w:cstheme="minorHAnsi"/>
          <w:b/>
          <w:bCs/>
          <w:highlight w:val="yellow"/>
        </w:rPr>
        <w:t>4</w:t>
      </w:r>
      <w:r w:rsidR="008E4316" w:rsidRPr="004262DC">
        <w:rPr>
          <w:rFonts w:asciiTheme="minorHAnsi" w:hAnsiTheme="minorHAnsi" w:cstheme="minorHAnsi"/>
          <w:b/>
          <w:bCs/>
          <w:highlight w:val="yellow"/>
        </w:rPr>
        <w:t>r.</w:t>
      </w:r>
      <w:r w:rsidRPr="004262DC">
        <w:rPr>
          <w:rFonts w:asciiTheme="minorHAnsi" w:hAnsiTheme="minorHAnsi" w:cstheme="minorHAnsi"/>
          <w:b/>
          <w:bCs/>
          <w:highlight w:val="yellow"/>
        </w:rPr>
        <w:t xml:space="preserve"> godz. 11.</w:t>
      </w:r>
      <w:r w:rsidR="008B6F3B" w:rsidRPr="004262DC">
        <w:rPr>
          <w:rFonts w:asciiTheme="minorHAnsi" w:hAnsiTheme="minorHAnsi" w:cstheme="minorHAnsi"/>
          <w:b/>
          <w:bCs/>
          <w:highlight w:val="yellow"/>
        </w:rPr>
        <w:t>30</w:t>
      </w:r>
    </w:p>
    <w:p w14:paraId="7ADE766C" w14:textId="77777777" w:rsidR="008870AA" w:rsidRPr="004262DC"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4262DC">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4262DC"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4262DC">
        <w:rPr>
          <w:rFonts w:asciiTheme="minorHAnsi" w:hAnsiTheme="minorHAnsi" w:cstheme="minorHAnsi"/>
        </w:rPr>
        <w:t>Zamawiający poinformuje o zmianie terminu otwarcia ofert na stronie internetowej prowadzonego postępowania.</w:t>
      </w:r>
    </w:p>
    <w:p w14:paraId="07696B3C" w14:textId="77777777" w:rsidR="008870AA" w:rsidRPr="004262DC"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4262DC">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4262DC"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4262DC">
        <w:rPr>
          <w:rFonts w:asciiTheme="minorHAnsi" w:hAnsiTheme="minorHAnsi" w:cstheme="minorHAnsi"/>
        </w:rPr>
        <w:t>Zamawiający, niezwłocznie po otwarciu ofert, udostępnia na stronie internetowej prowadzonego postępowania informacje o:</w:t>
      </w:r>
    </w:p>
    <w:p w14:paraId="24A3C35F" w14:textId="77777777" w:rsidR="008870AA" w:rsidRPr="004262DC" w:rsidRDefault="008870AA" w:rsidP="008870AA">
      <w:pPr>
        <w:shd w:val="clear" w:color="auto" w:fill="FFFFFF"/>
        <w:spacing w:line="319" w:lineRule="auto"/>
        <w:ind w:left="720"/>
        <w:jc w:val="both"/>
        <w:rPr>
          <w:rFonts w:asciiTheme="minorHAnsi" w:hAnsiTheme="minorHAnsi" w:cstheme="minorHAnsi"/>
        </w:rPr>
      </w:pPr>
      <w:r w:rsidRPr="004262DC">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4262DC" w:rsidRDefault="008870AA" w:rsidP="008870AA">
      <w:pPr>
        <w:shd w:val="clear" w:color="auto" w:fill="FFFFFF"/>
        <w:spacing w:line="319" w:lineRule="auto"/>
        <w:ind w:firstLine="720"/>
        <w:jc w:val="both"/>
        <w:rPr>
          <w:rFonts w:asciiTheme="minorHAnsi" w:hAnsiTheme="minorHAnsi" w:cstheme="minorHAnsi"/>
        </w:rPr>
      </w:pPr>
      <w:r w:rsidRPr="004262DC">
        <w:rPr>
          <w:rFonts w:asciiTheme="minorHAnsi" w:hAnsiTheme="minorHAnsi" w:cstheme="minorHAnsi"/>
        </w:rPr>
        <w:t>2) cenach lub kosztach zawartych w ofertach.</w:t>
      </w:r>
    </w:p>
    <w:p w14:paraId="1F144626" w14:textId="77777777" w:rsidR="008870AA" w:rsidRPr="004262DC" w:rsidRDefault="008870AA" w:rsidP="008870AA">
      <w:pPr>
        <w:shd w:val="clear" w:color="auto" w:fill="FFFFFF"/>
        <w:spacing w:line="319" w:lineRule="auto"/>
        <w:ind w:left="720"/>
        <w:jc w:val="both"/>
        <w:rPr>
          <w:rFonts w:asciiTheme="minorHAnsi" w:hAnsiTheme="minorHAnsi" w:cstheme="minorHAnsi"/>
        </w:rPr>
      </w:pPr>
      <w:r w:rsidRPr="004262DC">
        <w:rPr>
          <w:rFonts w:asciiTheme="minorHAnsi" w:hAnsiTheme="minorHAnsi" w:cstheme="minorHAnsi"/>
        </w:rPr>
        <w:t>Informacja zostanie opublikowana na stronie postępowania na</w:t>
      </w:r>
      <w:hyperlink r:id="rId46">
        <w:r w:rsidRPr="004262DC">
          <w:rPr>
            <w:rFonts w:asciiTheme="minorHAnsi" w:hAnsiTheme="minorHAnsi" w:cstheme="minorHAnsi"/>
            <w:color w:val="1155CC"/>
            <w:u w:val="single"/>
          </w:rPr>
          <w:t xml:space="preserve"> platformazakupowa.pl</w:t>
        </w:r>
      </w:hyperlink>
      <w:r w:rsidRPr="004262DC">
        <w:rPr>
          <w:rFonts w:asciiTheme="minorHAnsi" w:hAnsiTheme="minorHAnsi" w:cstheme="minorHAnsi"/>
        </w:rPr>
        <w:t xml:space="preserve"> w sekcji ,,Komunikaty” .</w:t>
      </w:r>
    </w:p>
    <w:p w14:paraId="67D3E88F" w14:textId="77777777" w:rsidR="008870AA" w:rsidRPr="004262DC"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4262DC" w:rsidRDefault="008870AA" w:rsidP="008870AA">
      <w:pPr>
        <w:shd w:val="clear" w:color="auto" w:fill="FFFFFF"/>
        <w:spacing w:line="319" w:lineRule="auto"/>
        <w:jc w:val="both"/>
        <w:rPr>
          <w:rFonts w:asciiTheme="minorHAnsi" w:hAnsiTheme="minorHAnsi" w:cstheme="minorHAnsi"/>
        </w:rPr>
      </w:pPr>
      <w:r w:rsidRPr="004262DC">
        <w:rPr>
          <w:rFonts w:asciiTheme="minorHAnsi" w:hAnsiTheme="minorHAnsi" w:cstheme="minorHAnsi"/>
          <w:b/>
        </w:rPr>
        <w:lastRenderedPageBreak/>
        <w:t xml:space="preserve">Uwaga! Otwarcie ofert jest niepubliczne. </w:t>
      </w:r>
      <w:r w:rsidRPr="004262DC">
        <w:rPr>
          <w:rFonts w:asciiTheme="minorHAnsi" w:hAnsiTheme="minorHAnsi" w:cstheme="minorHAnsi"/>
        </w:rPr>
        <w:t>Zgodnie z Ustawą PZP</w:t>
      </w:r>
      <w:r w:rsidRPr="004262DC">
        <w:rPr>
          <w:rFonts w:asciiTheme="minorHAnsi" w:hAnsiTheme="minorHAnsi" w:cstheme="minorHAnsi"/>
          <w:b/>
        </w:rPr>
        <w:t xml:space="preserve"> Zamawiający nie ma obowiązku przeprowadzania jawnej sesji otwarcia ofert</w:t>
      </w:r>
      <w:r w:rsidRPr="004262DC">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4262DC" w:rsidRDefault="008870AA" w:rsidP="008870AA">
      <w:pPr>
        <w:pStyle w:val="Nagwek2"/>
        <w:spacing w:before="0" w:after="0" w:line="240" w:lineRule="auto"/>
        <w:jc w:val="both"/>
        <w:rPr>
          <w:rFonts w:asciiTheme="minorHAnsi" w:hAnsiTheme="minorHAnsi" w:cstheme="minorHAnsi"/>
          <w:b/>
          <w:bCs/>
          <w:sz w:val="22"/>
          <w:szCs w:val="22"/>
        </w:rPr>
      </w:pPr>
    </w:p>
    <w:p w14:paraId="07619599" w14:textId="77777777" w:rsidR="008870AA" w:rsidRPr="004262DC" w:rsidRDefault="008870AA" w:rsidP="008870AA">
      <w:pPr>
        <w:pStyle w:val="Nagwek2"/>
        <w:spacing w:before="0" w:after="0" w:line="240" w:lineRule="auto"/>
        <w:jc w:val="both"/>
        <w:rPr>
          <w:rFonts w:asciiTheme="minorHAnsi" w:hAnsiTheme="minorHAnsi" w:cstheme="minorHAnsi"/>
          <w:b/>
          <w:bCs/>
          <w:sz w:val="22"/>
          <w:szCs w:val="22"/>
        </w:rPr>
      </w:pPr>
      <w:bookmarkStart w:id="48" w:name="_Toc166219617"/>
      <w:r w:rsidRPr="004262DC">
        <w:rPr>
          <w:rFonts w:asciiTheme="minorHAnsi" w:hAnsiTheme="minorHAnsi" w:cstheme="minorHAnsi"/>
          <w:b/>
          <w:bCs/>
          <w:sz w:val="22"/>
          <w:szCs w:val="22"/>
        </w:rPr>
        <w:t>XX. Opis kryteriów oceny ofert wraz z podaniem wag tych kryteriów i sposobu oceny ofert</w:t>
      </w:r>
      <w:bookmarkEnd w:id="48"/>
    </w:p>
    <w:p w14:paraId="45B4B146" w14:textId="77777777" w:rsidR="008870AA" w:rsidRPr="004262DC" w:rsidRDefault="008870AA" w:rsidP="008870AA">
      <w:pPr>
        <w:rPr>
          <w:rFonts w:asciiTheme="minorHAnsi" w:hAnsiTheme="minorHAnsi" w:cstheme="minorHAnsi"/>
        </w:rPr>
      </w:pPr>
    </w:p>
    <w:p w14:paraId="4001A817" w14:textId="525771A1" w:rsidR="008870AA" w:rsidRPr="004262DC" w:rsidRDefault="008870AA" w:rsidP="008870AA">
      <w:pPr>
        <w:spacing w:line="240" w:lineRule="auto"/>
        <w:jc w:val="both"/>
        <w:rPr>
          <w:rFonts w:asciiTheme="minorHAnsi" w:eastAsia="Times New Roman" w:hAnsiTheme="minorHAnsi" w:cstheme="minorHAnsi"/>
        </w:rPr>
      </w:pPr>
      <w:bookmarkStart w:id="49" w:name="_Hlk66451350"/>
      <w:r w:rsidRPr="004262DC">
        <w:rPr>
          <w:rFonts w:asciiTheme="minorHAnsi" w:eastAsia="Times New Roman" w:hAnsiTheme="minorHAnsi" w:cstheme="minorHAnsi"/>
        </w:rPr>
        <w:t>1. Za ofertę najkorzystniejszą, zostanie uznana oferta zawierająca</w:t>
      </w:r>
      <w:r w:rsidR="008947E2" w:rsidRPr="004262DC">
        <w:rPr>
          <w:rFonts w:asciiTheme="minorHAnsi" w:eastAsia="Times New Roman" w:hAnsiTheme="minorHAnsi" w:cstheme="minorHAnsi"/>
        </w:rPr>
        <w:t>, w ramach danego zadania,</w:t>
      </w:r>
      <w:r w:rsidRPr="004262DC">
        <w:rPr>
          <w:rFonts w:asciiTheme="minorHAnsi" w:eastAsia="Times New Roman" w:hAnsiTheme="minorHAnsi" w:cstheme="minorHAnsi"/>
        </w:rPr>
        <w:t xml:space="preserve"> najkorzystniejszy bilans punktów w kryteriach :</w:t>
      </w:r>
    </w:p>
    <w:p w14:paraId="1A9A5625" w14:textId="77777777" w:rsidR="008870AA" w:rsidRPr="004262DC" w:rsidRDefault="008870AA" w:rsidP="008870AA">
      <w:pPr>
        <w:spacing w:line="240" w:lineRule="auto"/>
        <w:rPr>
          <w:rFonts w:asciiTheme="minorHAnsi" w:eastAsia="Times New Roman" w:hAnsiTheme="minorHAnsi" w:cstheme="minorHAnsi"/>
        </w:rPr>
      </w:pPr>
    </w:p>
    <w:p w14:paraId="2DE7907A" w14:textId="77777777" w:rsidR="008870AA" w:rsidRPr="004262DC" w:rsidRDefault="008870AA" w:rsidP="008870AA">
      <w:pPr>
        <w:spacing w:line="240" w:lineRule="auto"/>
        <w:rPr>
          <w:rFonts w:asciiTheme="minorHAnsi" w:eastAsia="Times New Roman" w:hAnsiTheme="minorHAnsi" w:cstheme="minorHAnsi"/>
        </w:rPr>
      </w:pPr>
      <w:r w:rsidRPr="004262DC">
        <w:rPr>
          <w:rFonts w:asciiTheme="minorHAnsi" w:eastAsia="Times New Roman" w:hAnsiTheme="minorHAnsi" w:cstheme="minorHAnsi"/>
        </w:rPr>
        <w:t>a) Cena – „C”</w:t>
      </w:r>
    </w:p>
    <w:p w14:paraId="279E534A" w14:textId="77777777" w:rsidR="008870AA" w:rsidRPr="004262DC" w:rsidRDefault="008870AA" w:rsidP="008870AA">
      <w:pPr>
        <w:spacing w:line="240" w:lineRule="auto"/>
        <w:rPr>
          <w:rFonts w:asciiTheme="minorHAnsi" w:eastAsia="Times New Roman" w:hAnsiTheme="minorHAnsi" w:cstheme="minorHAnsi"/>
        </w:rPr>
      </w:pPr>
      <w:r w:rsidRPr="004262DC">
        <w:rPr>
          <w:rFonts w:asciiTheme="minorHAnsi" w:eastAsia="Times New Roman" w:hAnsiTheme="minorHAnsi" w:cstheme="minorHAnsi"/>
        </w:rPr>
        <w:t xml:space="preserve">b) Okres gwarancji  – „G” </w:t>
      </w:r>
    </w:p>
    <w:p w14:paraId="7FEE15D8" w14:textId="77777777" w:rsidR="008870AA" w:rsidRPr="004262DC" w:rsidRDefault="008870AA" w:rsidP="008870AA">
      <w:pPr>
        <w:spacing w:line="240" w:lineRule="auto"/>
        <w:rPr>
          <w:rFonts w:asciiTheme="minorHAnsi" w:eastAsia="Times New Roman" w:hAnsiTheme="minorHAnsi" w:cstheme="minorHAnsi"/>
        </w:rPr>
      </w:pPr>
    </w:p>
    <w:p w14:paraId="6BC9091C" w14:textId="37B8632F" w:rsidR="008870AA" w:rsidRPr="004262DC" w:rsidRDefault="008870AA" w:rsidP="008870AA">
      <w:pPr>
        <w:spacing w:line="240" w:lineRule="auto"/>
        <w:jc w:val="both"/>
        <w:rPr>
          <w:rFonts w:asciiTheme="minorHAnsi" w:eastAsia="Times New Roman" w:hAnsiTheme="minorHAnsi" w:cstheme="minorHAnsi"/>
        </w:rPr>
      </w:pPr>
      <w:r w:rsidRPr="004262DC">
        <w:rPr>
          <w:rFonts w:asciiTheme="minorHAnsi" w:eastAsia="Times New Roman" w:hAnsiTheme="minorHAnsi" w:cstheme="minorHAnsi"/>
        </w:rPr>
        <w:t xml:space="preserve">Całkowita liczba punktów, jaką otrzyma dana oferta, </w:t>
      </w:r>
      <w:r w:rsidR="008947E2" w:rsidRPr="004262DC">
        <w:rPr>
          <w:rFonts w:asciiTheme="minorHAnsi" w:eastAsia="Times New Roman" w:hAnsiTheme="minorHAnsi" w:cstheme="minorHAnsi"/>
        </w:rPr>
        <w:t xml:space="preserve">w ramach danego zadania, </w:t>
      </w:r>
      <w:r w:rsidRPr="004262DC">
        <w:rPr>
          <w:rFonts w:asciiTheme="minorHAnsi" w:eastAsia="Times New Roman" w:hAnsiTheme="minorHAnsi" w:cstheme="minorHAnsi"/>
        </w:rPr>
        <w:t>zostanie obliczona wg poniższego wzoru:</w:t>
      </w:r>
    </w:p>
    <w:p w14:paraId="1A6F6AF0" w14:textId="77777777" w:rsidR="008870AA" w:rsidRPr="004262DC" w:rsidRDefault="008870AA" w:rsidP="008870AA">
      <w:pPr>
        <w:spacing w:line="240" w:lineRule="auto"/>
        <w:jc w:val="center"/>
        <w:rPr>
          <w:rFonts w:asciiTheme="minorHAnsi" w:eastAsia="Times New Roman" w:hAnsiTheme="minorHAnsi" w:cstheme="minorHAnsi"/>
          <w:b/>
        </w:rPr>
      </w:pPr>
    </w:p>
    <w:p w14:paraId="3F664517" w14:textId="77777777" w:rsidR="008870AA" w:rsidRPr="004262DC" w:rsidRDefault="008870AA" w:rsidP="008870AA">
      <w:pPr>
        <w:spacing w:line="240" w:lineRule="auto"/>
        <w:jc w:val="center"/>
        <w:rPr>
          <w:rFonts w:asciiTheme="minorHAnsi" w:eastAsia="Times New Roman" w:hAnsiTheme="minorHAnsi" w:cstheme="minorHAnsi"/>
          <w:b/>
        </w:rPr>
      </w:pPr>
      <w:r w:rsidRPr="004262DC">
        <w:rPr>
          <w:rFonts w:asciiTheme="minorHAnsi" w:eastAsia="Times New Roman" w:hAnsiTheme="minorHAnsi" w:cstheme="minorHAnsi"/>
          <w:b/>
        </w:rPr>
        <w:t>Całkowita ocena punktowa = ocena „C” + ocena „G”</w:t>
      </w:r>
    </w:p>
    <w:p w14:paraId="51755D45" w14:textId="77777777" w:rsidR="008870AA" w:rsidRPr="004262DC" w:rsidRDefault="008870AA" w:rsidP="008870AA">
      <w:pPr>
        <w:spacing w:line="240" w:lineRule="auto"/>
        <w:rPr>
          <w:rFonts w:asciiTheme="minorHAnsi" w:eastAsia="Times New Roman" w:hAnsiTheme="minorHAnsi" w:cstheme="minorHAnsi"/>
        </w:rPr>
      </w:pPr>
    </w:p>
    <w:p w14:paraId="1E87F8B5" w14:textId="77777777" w:rsidR="008870AA" w:rsidRPr="004262DC" w:rsidRDefault="008870AA" w:rsidP="008870AA">
      <w:pPr>
        <w:spacing w:line="240" w:lineRule="auto"/>
        <w:jc w:val="both"/>
        <w:rPr>
          <w:rFonts w:asciiTheme="minorHAnsi" w:eastAsia="Times New Roman" w:hAnsiTheme="minorHAnsi" w:cstheme="minorHAnsi"/>
        </w:rPr>
      </w:pPr>
      <w:r w:rsidRPr="004262DC">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4262DC" w:rsidRDefault="008870AA" w:rsidP="008870AA">
      <w:pPr>
        <w:spacing w:line="240" w:lineRule="auto"/>
        <w:jc w:val="both"/>
        <w:rPr>
          <w:rFonts w:asciiTheme="minorHAnsi" w:eastAsia="Times New Roman" w:hAnsiTheme="minorHAnsi" w:cstheme="minorHAnsi"/>
        </w:rPr>
      </w:pPr>
      <w:r w:rsidRPr="004262DC">
        <w:rPr>
          <w:rFonts w:asciiTheme="minorHAnsi" w:eastAsia="Times New Roman" w:hAnsiTheme="minorHAnsi" w:cstheme="minorHAnsi"/>
        </w:rPr>
        <w:t>Zamawiający nie przewiduje przeprowadzenia dogrywki w formie aukcji elektronicznej.</w:t>
      </w:r>
    </w:p>
    <w:p w14:paraId="49C96DC7" w14:textId="77777777" w:rsidR="008870AA" w:rsidRPr="004262DC" w:rsidRDefault="008870AA" w:rsidP="008870AA">
      <w:pPr>
        <w:spacing w:line="240" w:lineRule="auto"/>
        <w:rPr>
          <w:rFonts w:asciiTheme="minorHAnsi" w:eastAsia="Times New Roman" w:hAnsiTheme="minorHAnsi" w:cstheme="minorHAnsi"/>
        </w:rPr>
      </w:pPr>
    </w:p>
    <w:p w14:paraId="4F8559E3" w14:textId="77777777" w:rsidR="008870AA" w:rsidRPr="004262DC" w:rsidRDefault="008870AA" w:rsidP="008870AA">
      <w:pPr>
        <w:spacing w:line="240" w:lineRule="auto"/>
        <w:rPr>
          <w:rFonts w:asciiTheme="minorHAnsi" w:eastAsia="Times New Roman" w:hAnsiTheme="minorHAnsi" w:cstheme="minorHAnsi"/>
        </w:rPr>
      </w:pPr>
      <w:r w:rsidRPr="004262DC">
        <w:rPr>
          <w:rFonts w:asciiTheme="minorHAnsi" w:eastAsia="Times New Roman" w:hAnsiTheme="minorHAnsi" w:cstheme="minorHAnsi"/>
        </w:rPr>
        <w:t>2. Powyższym kryteriom Zamawiający przypisał następujące znaczenie :</w:t>
      </w:r>
    </w:p>
    <w:p w14:paraId="49D63733" w14:textId="77777777" w:rsidR="008870AA" w:rsidRPr="004262DC" w:rsidRDefault="008870AA" w:rsidP="008870AA">
      <w:pPr>
        <w:spacing w:line="240" w:lineRule="auto"/>
        <w:rPr>
          <w:rFonts w:asciiTheme="minorHAnsi" w:eastAsia="Times New Roman" w:hAnsiTheme="minorHAnsi" w:cstheme="minorHAnsi"/>
        </w:rPr>
      </w:pPr>
    </w:p>
    <w:p w14:paraId="3A108249" w14:textId="77777777" w:rsidR="008870AA" w:rsidRPr="004262DC" w:rsidRDefault="008870AA" w:rsidP="008870AA">
      <w:pPr>
        <w:spacing w:line="240" w:lineRule="auto"/>
        <w:rPr>
          <w:rFonts w:asciiTheme="minorHAnsi" w:eastAsia="Times New Roman" w:hAnsiTheme="minorHAnsi" w:cstheme="minorHAnsi"/>
          <w:b/>
        </w:rPr>
      </w:pPr>
      <w:r w:rsidRPr="004262DC">
        <w:rPr>
          <w:rFonts w:asciiTheme="minorHAnsi" w:eastAsia="Times New Roman" w:hAnsiTheme="minorHAnsi" w:cstheme="minorHAnsi"/>
          <w:b/>
        </w:rPr>
        <w:t>a) kryterium – cena „C” :</w:t>
      </w:r>
    </w:p>
    <w:p w14:paraId="2662ED6F" w14:textId="77777777" w:rsidR="008870AA" w:rsidRPr="004262DC"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4262DC" w14:paraId="668694CE" w14:textId="77777777" w:rsidTr="000B79F4">
        <w:tc>
          <w:tcPr>
            <w:tcW w:w="1724" w:type="dxa"/>
          </w:tcPr>
          <w:p w14:paraId="3C3B76AB" w14:textId="77777777" w:rsidR="008870AA" w:rsidRPr="004262DC" w:rsidRDefault="008870AA" w:rsidP="000B79F4">
            <w:pPr>
              <w:rPr>
                <w:rFonts w:asciiTheme="minorHAnsi" w:hAnsiTheme="minorHAnsi" w:cstheme="minorHAnsi"/>
                <w:b/>
                <w:szCs w:val="22"/>
              </w:rPr>
            </w:pPr>
            <w:r w:rsidRPr="004262DC">
              <w:rPr>
                <w:rFonts w:asciiTheme="minorHAnsi" w:hAnsiTheme="minorHAnsi" w:cstheme="minorHAnsi"/>
                <w:b/>
                <w:szCs w:val="22"/>
              </w:rPr>
              <w:t>Kryterium</w:t>
            </w:r>
          </w:p>
        </w:tc>
        <w:tc>
          <w:tcPr>
            <w:tcW w:w="1043" w:type="dxa"/>
          </w:tcPr>
          <w:p w14:paraId="50445291" w14:textId="77777777" w:rsidR="008870AA" w:rsidRPr="004262DC" w:rsidRDefault="008870AA" w:rsidP="000B79F4">
            <w:pPr>
              <w:rPr>
                <w:rFonts w:asciiTheme="minorHAnsi" w:hAnsiTheme="minorHAnsi" w:cstheme="minorHAnsi"/>
                <w:b/>
                <w:szCs w:val="22"/>
              </w:rPr>
            </w:pPr>
            <w:r w:rsidRPr="004262DC">
              <w:rPr>
                <w:rFonts w:asciiTheme="minorHAnsi" w:hAnsiTheme="minorHAnsi" w:cstheme="minorHAnsi"/>
                <w:b/>
                <w:szCs w:val="22"/>
              </w:rPr>
              <w:t>Waga %</w:t>
            </w:r>
          </w:p>
        </w:tc>
        <w:tc>
          <w:tcPr>
            <w:tcW w:w="1124" w:type="dxa"/>
          </w:tcPr>
          <w:p w14:paraId="68205359" w14:textId="77777777" w:rsidR="008870AA" w:rsidRPr="004262DC" w:rsidRDefault="008870AA" w:rsidP="000B79F4">
            <w:pPr>
              <w:rPr>
                <w:rFonts w:asciiTheme="minorHAnsi" w:hAnsiTheme="minorHAnsi" w:cstheme="minorHAnsi"/>
                <w:b/>
                <w:szCs w:val="22"/>
              </w:rPr>
            </w:pPr>
            <w:r w:rsidRPr="004262DC">
              <w:rPr>
                <w:rFonts w:asciiTheme="minorHAnsi" w:hAnsiTheme="minorHAnsi" w:cstheme="minorHAnsi"/>
                <w:b/>
                <w:szCs w:val="22"/>
              </w:rPr>
              <w:t xml:space="preserve">Liczba punktów </w:t>
            </w:r>
          </w:p>
        </w:tc>
        <w:tc>
          <w:tcPr>
            <w:tcW w:w="5397" w:type="dxa"/>
          </w:tcPr>
          <w:p w14:paraId="3B2A72E5" w14:textId="77777777" w:rsidR="008870AA" w:rsidRPr="004262DC" w:rsidRDefault="008870AA" w:rsidP="000B79F4">
            <w:pPr>
              <w:rPr>
                <w:rFonts w:asciiTheme="minorHAnsi" w:hAnsiTheme="minorHAnsi" w:cstheme="minorHAnsi"/>
                <w:b/>
                <w:szCs w:val="22"/>
              </w:rPr>
            </w:pPr>
            <w:r w:rsidRPr="004262DC">
              <w:rPr>
                <w:rFonts w:asciiTheme="minorHAnsi" w:hAnsiTheme="minorHAnsi" w:cstheme="minorHAnsi"/>
                <w:b/>
                <w:szCs w:val="22"/>
              </w:rPr>
              <w:t>Sposób oceny wg wzoru</w:t>
            </w:r>
          </w:p>
        </w:tc>
      </w:tr>
      <w:tr w:rsidR="008870AA" w:rsidRPr="004262DC" w14:paraId="751E8D0F" w14:textId="77777777" w:rsidTr="000B79F4">
        <w:tc>
          <w:tcPr>
            <w:tcW w:w="1724" w:type="dxa"/>
          </w:tcPr>
          <w:p w14:paraId="540785F7" w14:textId="77777777" w:rsidR="008870AA" w:rsidRPr="004262DC" w:rsidRDefault="008870AA" w:rsidP="000B79F4">
            <w:pPr>
              <w:rPr>
                <w:rFonts w:asciiTheme="minorHAnsi" w:hAnsiTheme="minorHAnsi" w:cstheme="minorHAnsi"/>
                <w:szCs w:val="22"/>
              </w:rPr>
            </w:pPr>
            <w:r w:rsidRPr="004262DC">
              <w:rPr>
                <w:rFonts w:asciiTheme="minorHAnsi" w:hAnsiTheme="minorHAnsi" w:cstheme="minorHAnsi"/>
                <w:szCs w:val="22"/>
              </w:rPr>
              <w:t>Cena „C”</w:t>
            </w:r>
          </w:p>
        </w:tc>
        <w:tc>
          <w:tcPr>
            <w:tcW w:w="1043" w:type="dxa"/>
          </w:tcPr>
          <w:p w14:paraId="3FAB3A7C" w14:textId="77777777" w:rsidR="008870AA" w:rsidRPr="004262DC" w:rsidRDefault="008870AA" w:rsidP="000B79F4">
            <w:pPr>
              <w:rPr>
                <w:rFonts w:asciiTheme="minorHAnsi" w:hAnsiTheme="minorHAnsi" w:cstheme="minorHAnsi"/>
                <w:szCs w:val="22"/>
              </w:rPr>
            </w:pPr>
            <w:r w:rsidRPr="004262DC">
              <w:rPr>
                <w:rFonts w:asciiTheme="minorHAnsi" w:hAnsiTheme="minorHAnsi" w:cstheme="minorHAnsi"/>
                <w:szCs w:val="22"/>
              </w:rPr>
              <w:t>60 %</w:t>
            </w:r>
          </w:p>
        </w:tc>
        <w:tc>
          <w:tcPr>
            <w:tcW w:w="1124" w:type="dxa"/>
          </w:tcPr>
          <w:p w14:paraId="26EF7426" w14:textId="77777777" w:rsidR="008870AA" w:rsidRPr="004262DC" w:rsidRDefault="008870AA" w:rsidP="000B79F4">
            <w:pPr>
              <w:rPr>
                <w:rFonts w:asciiTheme="minorHAnsi" w:hAnsiTheme="minorHAnsi" w:cstheme="minorHAnsi"/>
                <w:szCs w:val="22"/>
              </w:rPr>
            </w:pPr>
            <w:r w:rsidRPr="004262DC">
              <w:rPr>
                <w:rFonts w:asciiTheme="minorHAnsi" w:hAnsiTheme="minorHAnsi" w:cstheme="minorHAnsi"/>
                <w:szCs w:val="22"/>
              </w:rPr>
              <w:t>60</w:t>
            </w:r>
          </w:p>
        </w:tc>
        <w:tc>
          <w:tcPr>
            <w:tcW w:w="5397" w:type="dxa"/>
          </w:tcPr>
          <w:p w14:paraId="4B47AC1F" w14:textId="77777777" w:rsidR="008870AA" w:rsidRPr="004262DC" w:rsidRDefault="008870AA" w:rsidP="000B79F4">
            <w:pPr>
              <w:ind w:left="861" w:hanging="861"/>
              <w:rPr>
                <w:rFonts w:asciiTheme="minorHAnsi" w:hAnsiTheme="minorHAnsi" w:cstheme="minorHAnsi"/>
                <w:szCs w:val="22"/>
              </w:rPr>
            </w:pPr>
            <w:r w:rsidRPr="004262DC">
              <w:rPr>
                <w:rFonts w:asciiTheme="minorHAnsi" w:hAnsiTheme="minorHAnsi" w:cstheme="minorHAnsi"/>
                <w:szCs w:val="22"/>
              </w:rPr>
              <w:t xml:space="preserve">             Najniższa cena ofertowa brutto                niepodlegająca odrzuceniu</w:t>
            </w:r>
          </w:p>
          <w:p w14:paraId="17A304B2" w14:textId="77777777" w:rsidR="008870AA" w:rsidRPr="004262DC" w:rsidRDefault="008870AA" w:rsidP="000B79F4">
            <w:pPr>
              <w:rPr>
                <w:rFonts w:asciiTheme="minorHAnsi" w:hAnsiTheme="minorHAnsi" w:cstheme="minorHAnsi"/>
                <w:szCs w:val="22"/>
              </w:rPr>
            </w:pPr>
            <w:r w:rsidRPr="004262DC">
              <w:rPr>
                <w:rFonts w:asciiTheme="minorHAnsi" w:hAnsiTheme="minorHAnsi" w:cstheme="minorHAnsi"/>
                <w:b/>
                <w:szCs w:val="22"/>
              </w:rPr>
              <w:t>C</w:t>
            </w:r>
            <w:r w:rsidRPr="004262DC">
              <w:rPr>
                <w:rFonts w:asciiTheme="minorHAnsi" w:hAnsiTheme="minorHAnsi" w:cstheme="minorHAnsi"/>
                <w:szCs w:val="22"/>
              </w:rPr>
              <w:t xml:space="preserve"> = ------------------------------------------- x 60 pkt.</w:t>
            </w:r>
          </w:p>
          <w:p w14:paraId="63F7D590" w14:textId="3D6595A1" w:rsidR="008870AA" w:rsidRPr="004262DC" w:rsidRDefault="008870AA" w:rsidP="002401B6">
            <w:pPr>
              <w:ind w:left="816" w:hanging="816"/>
              <w:rPr>
                <w:rFonts w:asciiTheme="minorHAnsi" w:hAnsiTheme="minorHAnsi" w:cstheme="minorHAnsi"/>
                <w:szCs w:val="22"/>
              </w:rPr>
            </w:pPr>
            <w:r w:rsidRPr="004262DC">
              <w:rPr>
                <w:rFonts w:asciiTheme="minorHAnsi" w:hAnsiTheme="minorHAnsi" w:cstheme="minorHAnsi"/>
                <w:szCs w:val="22"/>
              </w:rPr>
              <w:t xml:space="preserve">                Cena </w:t>
            </w:r>
            <w:r w:rsidR="002401B6" w:rsidRPr="004262DC">
              <w:rPr>
                <w:rFonts w:asciiTheme="minorHAnsi" w:hAnsiTheme="minorHAnsi" w:cstheme="minorHAnsi"/>
                <w:szCs w:val="22"/>
              </w:rPr>
              <w:t xml:space="preserve">brutto </w:t>
            </w:r>
            <w:r w:rsidRPr="004262DC">
              <w:rPr>
                <w:rFonts w:asciiTheme="minorHAnsi" w:hAnsiTheme="minorHAnsi" w:cstheme="minorHAnsi"/>
                <w:szCs w:val="22"/>
              </w:rPr>
              <w:t xml:space="preserve">oferty badanej </w:t>
            </w:r>
            <w:r w:rsidR="002401B6" w:rsidRPr="004262DC">
              <w:rPr>
                <w:rFonts w:asciiTheme="minorHAnsi" w:hAnsiTheme="minorHAnsi" w:cstheme="minorHAnsi"/>
                <w:szCs w:val="22"/>
              </w:rPr>
              <w:t>niepodlegająca                      odrzuceniu</w:t>
            </w:r>
          </w:p>
          <w:p w14:paraId="35C8D84B" w14:textId="77777777" w:rsidR="008870AA" w:rsidRPr="004262DC" w:rsidRDefault="008870AA" w:rsidP="000B79F4">
            <w:pPr>
              <w:rPr>
                <w:rFonts w:asciiTheme="minorHAnsi" w:hAnsiTheme="minorHAnsi" w:cstheme="minorHAnsi"/>
                <w:szCs w:val="22"/>
              </w:rPr>
            </w:pPr>
          </w:p>
        </w:tc>
      </w:tr>
    </w:tbl>
    <w:p w14:paraId="30167428" w14:textId="77777777" w:rsidR="008870AA" w:rsidRPr="004262DC" w:rsidRDefault="008870AA" w:rsidP="008870AA">
      <w:pPr>
        <w:spacing w:line="240" w:lineRule="auto"/>
        <w:rPr>
          <w:rFonts w:asciiTheme="minorHAnsi" w:eastAsia="Times New Roman" w:hAnsiTheme="minorHAnsi" w:cstheme="minorHAnsi"/>
        </w:rPr>
      </w:pPr>
    </w:p>
    <w:p w14:paraId="6872F82C" w14:textId="3F0A45A1" w:rsidR="008870AA" w:rsidRPr="004262DC" w:rsidRDefault="008870AA" w:rsidP="008870AA">
      <w:pPr>
        <w:spacing w:line="240" w:lineRule="auto"/>
        <w:jc w:val="both"/>
        <w:rPr>
          <w:rFonts w:asciiTheme="minorHAnsi" w:eastAsia="Times New Roman" w:hAnsiTheme="minorHAnsi" w:cstheme="minorHAnsi"/>
        </w:rPr>
      </w:pPr>
      <w:r w:rsidRPr="004262DC">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Pr="004262DC" w:rsidRDefault="008870AA" w:rsidP="008870AA">
      <w:pPr>
        <w:spacing w:line="240" w:lineRule="auto"/>
        <w:rPr>
          <w:rFonts w:asciiTheme="minorHAnsi" w:eastAsia="Times New Roman" w:hAnsiTheme="minorHAnsi" w:cstheme="minorHAnsi"/>
        </w:rPr>
      </w:pPr>
    </w:p>
    <w:p w14:paraId="1C847FB7" w14:textId="7B34CFFD" w:rsidR="00D61D92" w:rsidRPr="004262DC"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4262DC">
        <w:rPr>
          <w:rFonts w:asciiTheme="minorHAnsi" w:eastAsia="Times New Roman" w:hAnsiTheme="minorHAnsi" w:cstheme="minorHAnsi"/>
          <w:color w:val="000000"/>
          <w:lang w:eastAsia="ar-SA"/>
        </w:rPr>
        <w:t>Maksymalna ilość punktów, jaką można uzyskać w kryterium cena wynosi: 60 pkt.</w:t>
      </w:r>
    </w:p>
    <w:p w14:paraId="71BA8B72" w14:textId="77777777" w:rsidR="00D61D92" w:rsidRPr="004262DC" w:rsidRDefault="00D61D92" w:rsidP="008870AA">
      <w:pPr>
        <w:spacing w:line="240" w:lineRule="auto"/>
        <w:rPr>
          <w:rFonts w:asciiTheme="minorHAnsi" w:eastAsia="Times New Roman" w:hAnsiTheme="minorHAnsi" w:cstheme="minorHAnsi"/>
        </w:rPr>
      </w:pPr>
    </w:p>
    <w:p w14:paraId="42E8AC96" w14:textId="77777777" w:rsidR="008870AA" w:rsidRPr="004262DC" w:rsidRDefault="008870AA" w:rsidP="008870AA">
      <w:pPr>
        <w:spacing w:line="240" w:lineRule="auto"/>
        <w:rPr>
          <w:rFonts w:asciiTheme="minorHAnsi" w:eastAsia="Times New Roman" w:hAnsiTheme="minorHAnsi" w:cstheme="minorHAnsi"/>
          <w:b/>
        </w:rPr>
      </w:pPr>
      <w:r w:rsidRPr="004262DC">
        <w:rPr>
          <w:rFonts w:asciiTheme="minorHAnsi" w:eastAsia="Times New Roman" w:hAnsiTheme="minorHAnsi" w:cstheme="minorHAnsi"/>
          <w:b/>
        </w:rPr>
        <w:t>b)</w:t>
      </w:r>
      <w:r w:rsidRPr="004262DC">
        <w:rPr>
          <w:rFonts w:asciiTheme="minorHAnsi" w:eastAsia="Times New Roman" w:hAnsiTheme="minorHAnsi" w:cstheme="minorHAnsi"/>
          <w:color w:val="FF0000"/>
        </w:rPr>
        <w:t xml:space="preserve"> </w:t>
      </w:r>
      <w:r w:rsidRPr="004262DC">
        <w:rPr>
          <w:rFonts w:asciiTheme="minorHAnsi" w:eastAsia="Times New Roman" w:hAnsiTheme="minorHAnsi" w:cstheme="minorHAnsi"/>
        </w:rPr>
        <w:t xml:space="preserve"> </w:t>
      </w:r>
      <w:r w:rsidRPr="004262DC">
        <w:rPr>
          <w:rFonts w:asciiTheme="minorHAnsi" w:eastAsia="Times New Roman" w:hAnsiTheme="minorHAnsi" w:cstheme="minorHAnsi"/>
          <w:b/>
        </w:rPr>
        <w:t xml:space="preserve">kryterium okres gwarancji </w:t>
      </w:r>
      <w:r w:rsidRPr="004262DC">
        <w:rPr>
          <w:rFonts w:asciiTheme="minorHAnsi" w:eastAsia="Times New Roman" w:hAnsiTheme="minorHAnsi" w:cstheme="minorHAnsi"/>
          <w:bCs/>
        </w:rPr>
        <w:t>( waga 40%),</w:t>
      </w:r>
      <w:r w:rsidRPr="004262DC">
        <w:rPr>
          <w:rFonts w:asciiTheme="minorHAnsi" w:eastAsia="Times New Roman" w:hAnsiTheme="minorHAnsi" w:cstheme="minorHAnsi"/>
          <w:b/>
        </w:rPr>
        <w:t xml:space="preserve"> </w:t>
      </w:r>
      <w:r w:rsidRPr="004262DC">
        <w:rPr>
          <w:rFonts w:asciiTheme="minorHAnsi" w:eastAsia="Times New Roman" w:hAnsiTheme="minorHAnsi" w:cstheme="minorHAnsi"/>
        </w:rPr>
        <w:t>będzie wyliczona wg następującej zasady:</w:t>
      </w:r>
      <w:r w:rsidRPr="004262DC">
        <w:rPr>
          <w:rFonts w:asciiTheme="minorHAnsi" w:eastAsia="Times New Roman" w:hAnsiTheme="minorHAnsi" w:cstheme="minorHAnsi"/>
          <w:b/>
        </w:rPr>
        <w:t xml:space="preserve"> </w:t>
      </w:r>
    </w:p>
    <w:p w14:paraId="7331D619" w14:textId="77777777" w:rsidR="008870AA" w:rsidRPr="004262DC" w:rsidRDefault="008870AA" w:rsidP="008870AA">
      <w:pPr>
        <w:spacing w:line="240" w:lineRule="auto"/>
        <w:rPr>
          <w:rFonts w:asciiTheme="minorHAnsi" w:eastAsia="Times New Roman" w:hAnsiTheme="minorHAnsi" w:cstheme="minorHAnsi"/>
          <w:b/>
        </w:rPr>
      </w:pPr>
    </w:p>
    <w:p w14:paraId="59EF7497" w14:textId="77777777" w:rsidR="008870AA" w:rsidRPr="004262DC" w:rsidRDefault="008870AA" w:rsidP="008870AA">
      <w:pPr>
        <w:spacing w:line="240" w:lineRule="auto"/>
        <w:rPr>
          <w:rFonts w:asciiTheme="minorHAnsi" w:eastAsia="Times New Roman" w:hAnsiTheme="minorHAnsi" w:cstheme="minorHAnsi"/>
          <w:b/>
        </w:rPr>
      </w:pPr>
      <w:r w:rsidRPr="004262DC">
        <w:rPr>
          <w:rFonts w:asciiTheme="minorHAnsi" w:eastAsia="Times New Roman" w:hAnsiTheme="minorHAnsi" w:cstheme="minorHAnsi"/>
          <w:b/>
        </w:rPr>
        <w:t>G = (</w:t>
      </w:r>
      <w:proofErr w:type="spellStart"/>
      <w:r w:rsidRPr="004262DC">
        <w:rPr>
          <w:rFonts w:asciiTheme="minorHAnsi" w:eastAsia="Times New Roman" w:hAnsiTheme="minorHAnsi" w:cstheme="minorHAnsi"/>
          <w:b/>
        </w:rPr>
        <w:t>Gx</w:t>
      </w:r>
      <w:proofErr w:type="spellEnd"/>
      <w:r w:rsidRPr="004262DC">
        <w:rPr>
          <w:rFonts w:asciiTheme="minorHAnsi" w:eastAsia="Times New Roman" w:hAnsiTheme="minorHAnsi" w:cstheme="minorHAnsi"/>
          <w:b/>
        </w:rPr>
        <w:t>/</w:t>
      </w:r>
      <w:proofErr w:type="spellStart"/>
      <w:r w:rsidRPr="004262DC">
        <w:rPr>
          <w:rFonts w:asciiTheme="minorHAnsi" w:eastAsia="Times New Roman" w:hAnsiTheme="minorHAnsi" w:cstheme="minorHAnsi"/>
          <w:b/>
        </w:rPr>
        <w:t>Gmax</w:t>
      </w:r>
      <w:proofErr w:type="spellEnd"/>
      <w:r w:rsidRPr="004262DC">
        <w:rPr>
          <w:rFonts w:asciiTheme="minorHAnsi" w:eastAsia="Times New Roman" w:hAnsiTheme="minorHAnsi" w:cstheme="minorHAnsi"/>
          <w:b/>
        </w:rPr>
        <w:t>) x 40 pkt.</w:t>
      </w:r>
    </w:p>
    <w:p w14:paraId="5258BA44" w14:textId="77777777" w:rsidR="008870AA" w:rsidRPr="004262DC" w:rsidRDefault="008870AA" w:rsidP="008870AA">
      <w:pPr>
        <w:spacing w:line="240" w:lineRule="auto"/>
        <w:rPr>
          <w:rFonts w:asciiTheme="minorHAnsi" w:eastAsia="Times New Roman" w:hAnsiTheme="minorHAnsi" w:cstheme="minorHAnsi"/>
        </w:rPr>
      </w:pPr>
    </w:p>
    <w:p w14:paraId="30EEB4BF" w14:textId="77777777" w:rsidR="008870AA" w:rsidRPr="004262DC" w:rsidRDefault="008870AA" w:rsidP="008870AA">
      <w:pPr>
        <w:spacing w:line="240" w:lineRule="auto"/>
        <w:rPr>
          <w:rFonts w:asciiTheme="minorHAnsi" w:eastAsia="Times New Roman" w:hAnsiTheme="minorHAnsi" w:cstheme="minorHAnsi"/>
        </w:rPr>
      </w:pPr>
      <w:r w:rsidRPr="004262DC">
        <w:rPr>
          <w:rFonts w:asciiTheme="minorHAnsi" w:eastAsia="Times New Roman" w:hAnsiTheme="minorHAnsi" w:cstheme="minorHAnsi"/>
        </w:rPr>
        <w:t xml:space="preserve">gdzie : </w:t>
      </w:r>
    </w:p>
    <w:p w14:paraId="5098C865" w14:textId="77777777" w:rsidR="008870AA" w:rsidRPr="004262DC" w:rsidRDefault="008870AA" w:rsidP="008870AA">
      <w:pPr>
        <w:spacing w:line="240" w:lineRule="auto"/>
        <w:rPr>
          <w:rFonts w:asciiTheme="minorHAnsi" w:eastAsia="Times New Roman" w:hAnsiTheme="minorHAnsi" w:cstheme="minorHAnsi"/>
        </w:rPr>
      </w:pPr>
      <w:r w:rsidRPr="004262DC">
        <w:rPr>
          <w:rFonts w:asciiTheme="minorHAnsi" w:eastAsia="Times New Roman" w:hAnsiTheme="minorHAnsi" w:cstheme="minorHAnsi"/>
        </w:rPr>
        <w:t xml:space="preserve">- G – liczba punktów przyznana ocenianej ofercie w ramach kryterium gwarancja , </w:t>
      </w:r>
    </w:p>
    <w:p w14:paraId="104CAFB3" w14:textId="45A1D689" w:rsidR="008870AA" w:rsidRPr="004262DC" w:rsidRDefault="008870AA" w:rsidP="008870AA">
      <w:pPr>
        <w:spacing w:line="240" w:lineRule="auto"/>
        <w:rPr>
          <w:rFonts w:asciiTheme="minorHAnsi" w:eastAsia="Times New Roman" w:hAnsiTheme="minorHAnsi" w:cstheme="minorHAnsi"/>
          <w:color w:val="FF0000"/>
        </w:rPr>
      </w:pPr>
      <w:r w:rsidRPr="004262DC">
        <w:rPr>
          <w:rFonts w:asciiTheme="minorHAnsi" w:eastAsia="Times New Roman" w:hAnsiTheme="minorHAnsi" w:cstheme="minorHAnsi"/>
        </w:rPr>
        <w:t xml:space="preserve">- </w:t>
      </w:r>
      <w:proofErr w:type="spellStart"/>
      <w:r w:rsidRPr="004262DC">
        <w:rPr>
          <w:rFonts w:asciiTheme="minorHAnsi" w:eastAsia="Times New Roman" w:hAnsiTheme="minorHAnsi" w:cstheme="minorHAnsi"/>
        </w:rPr>
        <w:t>Gmax</w:t>
      </w:r>
      <w:proofErr w:type="spellEnd"/>
      <w:r w:rsidRPr="004262DC">
        <w:rPr>
          <w:rFonts w:asciiTheme="minorHAnsi" w:eastAsia="Times New Roman" w:hAnsiTheme="minorHAnsi" w:cstheme="minorHAnsi"/>
        </w:rPr>
        <w:t xml:space="preserve"> – gwarancja maksymalna w oferowanych ofertach</w:t>
      </w:r>
      <w:r w:rsidR="00B14625" w:rsidRPr="004262DC">
        <w:rPr>
          <w:rFonts w:asciiTheme="minorHAnsi" w:eastAsia="Times New Roman" w:hAnsiTheme="minorHAnsi" w:cstheme="minorHAnsi"/>
        </w:rPr>
        <w:t>,</w:t>
      </w:r>
    </w:p>
    <w:p w14:paraId="68FD13CE" w14:textId="77777777" w:rsidR="008870AA" w:rsidRPr="004262DC" w:rsidRDefault="008870AA" w:rsidP="008870AA">
      <w:pPr>
        <w:spacing w:line="240" w:lineRule="auto"/>
        <w:rPr>
          <w:rFonts w:asciiTheme="minorHAnsi" w:eastAsia="Times New Roman" w:hAnsiTheme="minorHAnsi" w:cstheme="minorHAnsi"/>
        </w:rPr>
      </w:pPr>
      <w:r w:rsidRPr="004262DC">
        <w:rPr>
          <w:rFonts w:asciiTheme="minorHAnsi" w:eastAsia="Times New Roman" w:hAnsiTheme="minorHAnsi" w:cstheme="minorHAnsi"/>
        </w:rPr>
        <w:t xml:space="preserve">- </w:t>
      </w:r>
      <w:proofErr w:type="spellStart"/>
      <w:r w:rsidRPr="004262DC">
        <w:rPr>
          <w:rFonts w:asciiTheme="minorHAnsi" w:eastAsia="Times New Roman" w:hAnsiTheme="minorHAnsi" w:cstheme="minorHAnsi"/>
        </w:rPr>
        <w:t>Gx</w:t>
      </w:r>
      <w:proofErr w:type="spellEnd"/>
      <w:r w:rsidRPr="004262DC">
        <w:rPr>
          <w:rFonts w:asciiTheme="minorHAnsi" w:eastAsia="Times New Roman" w:hAnsiTheme="minorHAnsi" w:cstheme="minorHAnsi"/>
        </w:rPr>
        <w:t xml:space="preserve"> – gwarancja oferowana w badanej ofercie </w:t>
      </w:r>
    </w:p>
    <w:p w14:paraId="4FEDC55D" w14:textId="77777777" w:rsidR="008870AA" w:rsidRPr="004262DC" w:rsidRDefault="008870AA" w:rsidP="008870AA">
      <w:pPr>
        <w:spacing w:line="240" w:lineRule="auto"/>
        <w:rPr>
          <w:rFonts w:asciiTheme="minorHAnsi" w:eastAsia="Times New Roman" w:hAnsiTheme="minorHAnsi" w:cstheme="minorHAnsi"/>
        </w:rPr>
      </w:pPr>
    </w:p>
    <w:p w14:paraId="6FB96077" w14:textId="77777777" w:rsidR="008870AA" w:rsidRPr="004262DC" w:rsidRDefault="008870AA" w:rsidP="008870AA">
      <w:pPr>
        <w:spacing w:line="319" w:lineRule="auto"/>
        <w:rPr>
          <w:rFonts w:asciiTheme="minorHAnsi" w:eastAsia="Times New Roman" w:hAnsiTheme="minorHAnsi" w:cstheme="minorHAnsi"/>
        </w:rPr>
      </w:pPr>
      <w:r w:rsidRPr="004262DC">
        <w:rPr>
          <w:rFonts w:asciiTheme="minorHAnsi" w:eastAsia="Times New Roman" w:hAnsiTheme="minorHAnsi" w:cstheme="minorHAnsi"/>
        </w:rPr>
        <w:t>Okres gwarancji w formularzu ofertowym należy podać w pełnych miesiącach .</w:t>
      </w:r>
    </w:p>
    <w:p w14:paraId="35B6B3B6" w14:textId="7BECB17F" w:rsidR="008870AA" w:rsidRPr="004262DC" w:rsidRDefault="008870AA" w:rsidP="008870AA">
      <w:pPr>
        <w:tabs>
          <w:tab w:val="left" w:pos="12170"/>
        </w:tabs>
        <w:suppressAutoHyphens/>
        <w:snapToGrid w:val="0"/>
        <w:spacing w:line="319" w:lineRule="auto"/>
        <w:jc w:val="both"/>
        <w:rPr>
          <w:rFonts w:asciiTheme="minorHAnsi" w:eastAsia="Times New Roman" w:hAnsiTheme="minorHAnsi" w:cstheme="minorHAnsi"/>
          <w:b/>
          <w:bCs/>
          <w:lang w:eastAsia="ar-SA"/>
        </w:rPr>
      </w:pPr>
      <w:r w:rsidRPr="004262DC">
        <w:rPr>
          <w:rFonts w:asciiTheme="minorHAnsi" w:eastAsia="Times New Roman" w:hAnsiTheme="minorHAnsi" w:cstheme="minorHAnsi"/>
          <w:b/>
          <w:bCs/>
          <w:lang w:eastAsia="ar-SA"/>
        </w:rPr>
        <w:t xml:space="preserve">Minimalny okres gwarancji wymagany przez Zamawiającego wynosi </w:t>
      </w:r>
      <w:r w:rsidR="008947E2" w:rsidRPr="004262DC">
        <w:rPr>
          <w:rFonts w:asciiTheme="minorHAnsi" w:eastAsia="Times New Roman" w:hAnsiTheme="minorHAnsi" w:cstheme="minorHAnsi"/>
          <w:b/>
          <w:bCs/>
          <w:lang w:eastAsia="ar-SA"/>
        </w:rPr>
        <w:t>36</w:t>
      </w:r>
      <w:r w:rsidRPr="004262DC">
        <w:rPr>
          <w:rFonts w:asciiTheme="minorHAnsi" w:eastAsia="Times New Roman" w:hAnsiTheme="minorHAnsi" w:cstheme="minorHAnsi"/>
          <w:b/>
          <w:bCs/>
          <w:lang w:eastAsia="ar-SA"/>
        </w:rPr>
        <w:t xml:space="preserve"> miesi</w:t>
      </w:r>
      <w:r w:rsidR="004B7160" w:rsidRPr="004262DC">
        <w:rPr>
          <w:rFonts w:asciiTheme="minorHAnsi" w:eastAsia="Times New Roman" w:hAnsiTheme="minorHAnsi" w:cstheme="minorHAnsi"/>
          <w:b/>
          <w:bCs/>
          <w:lang w:eastAsia="ar-SA"/>
        </w:rPr>
        <w:t>ęcy.</w:t>
      </w:r>
    </w:p>
    <w:p w14:paraId="3D1917F9" w14:textId="1170CD3A" w:rsidR="008870AA" w:rsidRPr="004262DC"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4262DC">
        <w:rPr>
          <w:rFonts w:asciiTheme="minorHAnsi" w:eastAsia="Times New Roman" w:hAnsiTheme="minorHAnsi" w:cstheme="minorHAnsi"/>
          <w:b/>
          <w:bCs/>
          <w:lang w:eastAsia="ar-SA"/>
        </w:rPr>
        <w:t xml:space="preserve">Maksymalny okres gwarancji wynosi </w:t>
      </w:r>
      <w:r w:rsidR="008947E2" w:rsidRPr="004262DC">
        <w:rPr>
          <w:rFonts w:asciiTheme="minorHAnsi" w:eastAsia="Times New Roman" w:hAnsiTheme="minorHAnsi" w:cstheme="minorHAnsi"/>
          <w:b/>
          <w:bCs/>
          <w:lang w:eastAsia="ar-SA"/>
        </w:rPr>
        <w:t>60</w:t>
      </w:r>
      <w:r w:rsidR="00717272" w:rsidRPr="004262DC">
        <w:rPr>
          <w:rFonts w:asciiTheme="minorHAnsi" w:eastAsia="Times New Roman" w:hAnsiTheme="minorHAnsi" w:cstheme="minorHAnsi"/>
          <w:b/>
          <w:bCs/>
          <w:lang w:eastAsia="ar-SA"/>
        </w:rPr>
        <w:t xml:space="preserve"> </w:t>
      </w:r>
      <w:r w:rsidRPr="004262DC">
        <w:rPr>
          <w:rFonts w:asciiTheme="minorHAnsi" w:eastAsia="Times New Roman" w:hAnsiTheme="minorHAnsi" w:cstheme="minorHAnsi"/>
          <w:b/>
          <w:bCs/>
          <w:lang w:eastAsia="ar-SA"/>
        </w:rPr>
        <w:t>miesi</w:t>
      </w:r>
      <w:r w:rsidR="008947E2" w:rsidRPr="004262DC">
        <w:rPr>
          <w:rFonts w:asciiTheme="minorHAnsi" w:eastAsia="Times New Roman" w:hAnsiTheme="minorHAnsi" w:cstheme="minorHAnsi"/>
          <w:b/>
          <w:bCs/>
          <w:lang w:eastAsia="ar-SA"/>
        </w:rPr>
        <w:t>ęcy</w:t>
      </w:r>
      <w:r w:rsidR="00CD3D7F" w:rsidRPr="004262DC">
        <w:rPr>
          <w:rFonts w:asciiTheme="minorHAnsi" w:eastAsia="Times New Roman" w:hAnsiTheme="minorHAnsi" w:cstheme="minorHAnsi"/>
          <w:b/>
          <w:bCs/>
          <w:lang w:eastAsia="ar-SA"/>
        </w:rPr>
        <w:t>.</w:t>
      </w:r>
    </w:p>
    <w:p w14:paraId="06B9708B" w14:textId="70FAEADD" w:rsidR="008870AA" w:rsidRPr="004262DC"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4262DC">
        <w:rPr>
          <w:rFonts w:asciiTheme="minorHAnsi" w:eastAsia="Times New Roman" w:hAnsiTheme="minorHAnsi" w:cstheme="minorHAnsi"/>
          <w:lang w:eastAsia="ar-SA"/>
        </w:rPr>
        <w:lastRenderedPageBreak/>
        <w:t xml:space="preserve">Jeżeli Wykonawca zaproponuje w ofercie okres gwarancji dłuższy niż </w:t>
      </w:r>
      <w:r w:rsidR="008947E2" w:rsidRPr="004262DC">
        <w:rPr>
          <w:rFonts w:asciiTheme="minorHAnsi" w:eastAsia="Times New Roman" w:hAnsiTheme="minorHAnsi" w:cstheme="minorHAnsi"/>
          <w:lang w:eastAsia="ar-SA"/>
        </w:rPr>
        <w:t>60</w:t>
      </w:r>
      <w:r w:rsidR="00717272" w:rsidRPr="004262DC">
        <w:rPr>
          <w:rFonts w:asciiTheme="minorHAnsi" w:eastAsia="Times New Roman" w:hAnsiTheme="minorHAnsi" w:cstheme="minorHAnsi"/>
          <w:lang w:eastAsia="ar-SA"/>
        </w:rPr>
        <w:t xml:space="preserve"> </w:t>
      </w:r>
      <w:r w:rsidRPr="004262DC">
        <w:rPr>
          <w:rFonts w:asciiTheme="minorHAnsi" w:eastAsia="Times New Roman" w:hAnsiTheme="minorHAnsi" w:cstheme="minorHAnsi"/>
          <w:lang w:eastAsia="ar-SA"/>
        </w:rPr>
        <w:t>miesi</w:t>
      </w:r>
      <w:r w:rsidR="00CD3D7F" w:rsidRPr="004262DC">
        <w:rPr>
          <w:rFonts w:asciiTheme="minorHAnsi" w:eastAsia="Times New Roman" w:hAnsiTheme="minorHAnsi" w:cstheme="minorHAnsi"/>
          <w:lang w:eastAsia="ar-SA"/>
        </w:rPr>
        <w:t>ęcy</w:t>
      </w:r>
      <w:r w:rsidRPr="004262DC">
        <w:rPr>
          <w:rFonts w:asciiTheme="minorHAnsi" w:eastAsia="Times New Roman" w:hAnsiTheme="minorHAnsi" w:cstheme="minorHAnsi"/>
          <w:lang w:eastAsia="ar-SA"/>
        </w:rPr>
        <w:t xml:space="preserve">, termin ten będzie wiążący dla Wykonawcy, jednakże do oceny ofert w kryterium okres gwarancji zostanie przyjęty okres maksymalny określony w SWZ, czyli </w:t>
      </w:r>
      <w:r w:rsidR="008947E2" w:rsidRPr="004262DC">
        <w:rPr>
          <w:rFonts w:asciiTheme="minorHAnsi" w:eastAsia="Times New Roman" w:hAnsiTheme="minorHAnsi" w:cstheme="minorHAnsi"/>
          <w:lang w:eastAsia="ar-SA"/>
        </w:rPr>
        <w:t>60</w:t>
      </w:r>
      <w:r w:rsidR="00185337" w:rsidRPr="004262DC">
        <w:rPr>
          <w:rFonts w:asciiTheme="minorHAnsi" w:eastAsia="Times New Roman" w:hAnsiTheme="minorHAnsi" w:cstheme="minorHAnsi"/>
          <w:lang w:eastAsia="ar-SA"/>
        </w:rPr>
        <w:t xml:space="preserve"> </w:t>
      </w:r>
      <w:r w:rsidRPr="004262DC">
        <w:rPr>
          <w:rFonts w:asciiTheme="minorHAnsi" w:eastAsia="Times New Roman" w:hAnsiTheme="minorHAnsi" w:cstheme="minorHAnsi"/>
          <w:lang w:eastAsia="ar-SA"/>
        </w:rPr>
        <w:t>miesi</w:t>
      </w:r>
      <w:r w:rsidR="008947E2" w:rsidRPr="004262DC">
        <w:rPr>
          <w:rFonts w:asciiTheme="minorHAnsi" w:eastAsia="Times New Roman" w:hAnsiTheme="minorHAnsi" w:cstheme="minorHAnsi"/>
          <w:lang w:eastAsia="ar-SA"/>
        </w:rPr>
        <w:t>ęcy.</w:t>
      </w:r>
    </w:p>
    <w:p w14:paraId="131F4A1C" w14:textId="70BECA98" w:rsidR="008870AA" w:rsidRPr="004262DC"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4262DC">
        <w:rPr>
          <w:rFonts w:asciiTheme="minorHAnsi" w:eastAsia="Times New Roman" w:hAnsiTheme="minorHAnsi" w:cstheme="minorHAnsi"/>
          <w:lang w:eastAsia="ar-SA"/>
        </w:rPr>
        <w:t xml:space="preserve">Jeżeli wykonawca zaoferuje okres gwarancji krótszy niż </w:t>
      </w:r>
      <w:r w:rsidR="00262F30" w:rsidRPr="004262DC">
        <w:rPr>
          <w:rFonts w:asciiTheme="minorHAnsi" w:eastAsia="Times New Roman" w:hAnsiTheme="minorHAnsi" w:cstheme="minorHAnsi"/>
          <w:lang w:eastAsia="ar-SA"/>
        </w:rPr>
        <w:t>3</w:t>
      </w:r>
      <w:r w:rsidR="00717272" w:rsidRPr="004262DC">
        <w:rPr>
          <w:rFonts w:asciiTheme="minorHAnsi" w:eastAsia="Times New Roman" w:hAnsiTheme="minorHAnsi" w:cstheme="minorHAnsi"/>
          <w:lang w:eastAsia="ar-SA"/>
        </w:rPr>
        <w:t>6</w:t>
      </w:r>
      <w:r w:rsidR="00D61D92" w:rsidRPr="004262DC">
        <w:rPr>
          <w:rFonts w:asciiTheme="minorHAnsi" w:eastAsia="Times New Roman" w:hAnsiTheme="minorHAnsi" w:cstheme="minorHAnsi"/>
          <w:lang w:eastAsia="ar-SA"/>
        </w:rPr>
        <w:t xml:space="preserve"> </w:t>
      </w:r>
      <w:r w:rsidRPr="004262DC">
        <w:rPr>
          <w:rFonts w:asciiTheme="minorHAnsi" w:eastAsia="Times New Roman" w:hAnsiTheme="minorHAnsi" w:cstheme="minorHAnsi"/>
          <w:lang w:eastAsia="ar-SA"/>
        </w:rPr>
        <w:t>miesi</w:t>
      </w:r>
      <w:r w:rsidR="00D61D92" w:rsidRPr="004262DC">
        <w:rPr>
          <w:rFonts w:asciiTheme="minorHAnsi" w:eastAsia="Times New Roman" w:hAnsiTheme="minorHAnsi" w:cstheme="minorHAnsi"/>
          <w:lang w:eastAsia="ar-SA"/>
        </w:rPr>
        <w:t>ęcy</w:t>
      </w:r>
      <w:r w:rsidRPr="004262DC">
        <w:rPr>
          <w:rFonts w:asciiTheme="minorHAnsi" w:eastAsia="Times New Roman" w:hAnsiTheme="minorHAnsi" w:cstheme="minorHAnsi"/>
          <w:lang w:eastAsia="ar-SA"/>
        </w:rPr>
        <w:t xml:space="preserve"> jego ofert</w:t>
      </w:r>
      <w:r w:rsidR="00262F30" w:rsidRPr="004262DC">
        <w:rPr>
          <w:rFonts w:asciiTheme="minorHAnsi" w:eastAsia="Times New Roman" w:hAnsiTheme="minorHAnsi" w:cstheme="minorHAnsi"/>
          <w:lang w:eastAsia="ar-SA"/>
        </w:rPr>
        <w:t>a</w:t>
      </w:r>
      <w:r w:rsidRPr="004262DC">
        <w:rPr>
          <w:rFonts w:asciiTheme="minorHAnsi" w:eastAsia="Times New Roman" w:hAnsiTheme="minorHAnsi" w:cstheme="minorHAnsi"/>
          <w:lang w:eastAsia="ar-SA"/>
        </w:rPr>
        <w:t xml:space="preserve"> zostanie odrzucona.</w:t>
      </w:r>
    </w:p>
    <w:p w14:paraId="66869D85" w14:textId="77777777" w:rsidR="00625026" w:rsidRPr="004262DC" w:rsidRDefault="00625026"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p>
    <w:p w14:paraId="44016DEB" w14:textId="1C837BE5" w:rsidR="008870AA" w:rsidRPr="004262DC"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4262DC">
        <w:rPr>
          <w:rFonts w:asciiTheme="minorHAnsi" w:eastAsia="Times New Roman" w:hAnsiTheme="minorHAnsi" w:cstheme="minorHAnsi"/>
          <w:color w:val="000000"/>
          <w:lang w:eastAsia="ar-SA"/>
        </w:rPr>
        <w:t>Maksymalna ilość punktów, jaką można uzyskać w kryterium okres gwarancji wynosi: 40 pkt.</w:t>
      </w:r>
    </w:p>
    <w:bookmarkEnd w:id="49"/>
    <w:p w14:paraId="6401C747" w14:textId="77777777" w:rsidR="008870AA" w:rsidRPr="004262DC" w:rsidRDefault="008870AA" w:rsidP="00D61D92">
      <w:pPr>
        <w:spacing w:line="319" w:lineRule="auto"/>
        <w:jc w:val="both"/>
        <w:rPr>
          <w:rFonts w:asciiTheme="minorHAnsi" w:hAnsiTheme="minorHAnsi" w:cstheme="minorHAnsi"/>
        </w:rPr>
      </w:pPr>
    </w:p>
    <w:p w14:paraId="3346E1E2" w14:textId="77777777" w:rsidR="008870AA" w:rsidRPr="004262DC" w:rsidRDefault="008870AA" w:rsidP="008870AA">
      <w:pPr>
        <w:pStyle w:val="Nagwek2"/>
        <w:spacing w:before="0" w:after="0" w:line="319" w:lineRule="auto"/>
        <w:jc w:val="both"/>
        <w:rPr>
          <w:rFonts w:asciiTheme="minorHAnsi" w:hAnsiTheme="minorHAnsi" w:cstheme="minorHAnsi"/>
          <w:b/>
          <w:bCs/>
          <w:sz w:val="22"/>
          <w:szCs w:val="22"/>
        </w:rPr>
      </w:pPr>
      <w:bookmarkStart w:id="50" w:name="_Toc166219618"/>
      <w:r w:rsidRPr="004262DC">
        <w:rPr>
          <w:rFonts w:asciiTheme="minorHAnsi" w:hAnsiTheme="minorHAnsi" w:cstheme="minorHAnsi"/>
          <w:b/>
          <w:bCs/>
          <w:sz w:val="22"/>
          <w:szCs w:val="22"/>
        </w:rPr>
        <w:t>XXI. Wymagania dotyczące zabezpieczenia należytego wykonania umowy.</w:t>
      </w:r>
      <w:bookmarkEnd w:id="50"/>
    </w:p>
    <w:p w14:paraId="415474F1" w14:textId="01EA7441" w:rsidR="008870AA" w:rsidRPr="004262DC" w:rsidRDefault="008870AA">
      <w:pPr>
        <w:pStyle w:val="Akapitzlist"/>
        <w:numPr>
          <w:ilvl w:val="3"/>
          <w:numId w:val="10"/>
        </w:numPr>
        <w:spacing w:after="0" w:line="319" w:lineRule="auto"/>
        <w:ind w:left="284" w:hanging="284"/>
        <w:jc w:val="both"/>
        <w:rPr>
          <w:rFonts w:asciiTheme="minorHAnsi" w:hAnsiTheme="minorHAnsi" w:cstheme="minorHAnsi"/>
        </w:rPr>
      </w:pPr>
      <w:r w:rsidRPr="004262DC">
        <w:rPr>
          <w:rFonts w:asciiTheme="minorHAnsi" w:hAnsiTheme="minorHAnsi" w:cstheme="minorHAnsi"/>
        </w:rPr>
        <w:t xml:space="preserve">Wykonawca zobowiązany jest do wniesienia zabezpieczenia należytego wykonania umowy na kwotę stanowiącą </w:t>
      </w:r>
      <w:r w:rsidR="00564C90" w:rsidRPr="004262DC">
        <w:rPr>
          <w:rFonts w:asciiTheme="minorHAnsi" w:hAnsiTheme="minorHAnsi" w:cstheme="minorHAnsi"/>
          <w:b/>
          <w:bCs/>
        </w:rPr>
        <w:t>2</w:t>
      </w:r>
      <w:r w:rsidRPr="004262DC">
        <w:rPr>
          <w:rFonts w:asciiTheme="minorHAnsi" w:hAnsiTheme="minorHAnsi" w:cstheme="minorHAnsi"/>
          <w:b/>
          <w:bCs/>
        </w:rPr>
        <w:t xml:space="preserve"> % ceny całkowitej brutto</w:t>
      </w:r>
      <w:r w:rsidRPr="004262DC">
        <w:rPr>
          <w:rFonts w:asciiTheme="minorHAnsi" w:hAnsiTheme="minorHAnsi" w:cstheme="minorHAnsi"/>
        </w:rPr>
        <w:t xml:space="preserve"> podanej w ofercie, w formach określonych w art. 450 ust. 1 ustawy Pzp.</w:t>
      </w:r>
    </w:p>
    <w:p w14:paraId="60171339" w14:textId="77777777" w:rsidR="008870AA" w:rsidRPr="004262DC" w:rsidRDefault="008870AA">
      <w:pPr>
        <w:pStyle w:val="Akapitzlist"/>
        <w:numPr>
          <w:ilvl w:val="3"/>
          <w:numId w:val="10"/>
        </w:numPr>
        <w:spacing w:after="0" w:line="319" w:lineRule="auto"/>
        <w:ind w:left="284" w:hanging="284"/>
        <w:jc w:val="both"/>
        <w:rPr>
          <w:rFonts w:asciiTheme="minorHAnsi" w:hAnsiTheme="minorHAnsi" w:cstheme="minorHAnsi"/>
        </w:rPr>
      </w:pPr>
      <w:r w:rsidRPr="004262DC">
        <w:rPr>
          <w:rFonts w:asciiTheme="minorHAnsi" w:hAnsiTheme="minorHAnsi" w:cstheme="minorHAnsi"/>
        </w:rPr>
        <w:t>Zabezpieczenie należytego wykonania umowy należy wnieść najpóźniej przed zawarciem umowy w sprawie zamówienia publicznego.</w:t>
      </w:r>
    </w:p>
    <w:p w14:paraId="70494B18" w14:textId="77777777" w:rsidR="008870AA" w:rsidRPr="004262DC" w:rsidRDefault="008870AA">
      <w:pPr>
        <w:pStyle w:val="Akapitzlist"/>
        <w:numPr>
          <w:ilvl w:val="3"/>
          <w:numId w:val="10"/>
        </w:numPr>
        <w:spacing w:after="0" w:line="319" w:lineRule="auto"/>
        <w:ind w:left="284" w:hanging="284"/>
        <w:jc w:val="both"/>
        <w:rPr>
          <w:rFonts w:asciiTheme="minorHAnsi" w:hAnsiTheme="minorHAnsi" w:cstheme="minorHAnsi"/>
        </w:rPr>
      </w:pPr>
      <w:r w:rsidRPr="004262DC">
        <w:rPr>
          <w:rFonts w:asciiTheme="minorHAnsi" w:hAnsiTheme="minorHAnsi" w:cstheme="minorHAnsi"/>
        </w:rPr>
        <w:t>W przypadku wniesienia wadium w pieniądzu, Wykonawca może wyrazić zgodę na  zaliczenie kwoty wadium na poczet zabezpieczenia .</w:t>
      </w:r>
    </w:p>
    <w:p w14:paraId="46D2CC4F" w14:textId="77777777" w:rsidR="008870AA" w:rsidRPr="004262DC" w:rsidRDefault="008870AA">
      <w:pPr>
        <w:pStyle w:val="Akapitzlist"/>
        <w:numPr>
          <w:ilvl w:val="3"/>
          <w:numId w:val="10"/>
        </w:numPr>
        <w:spacing w:after="0" w:line="319" w:lineRule="auto"/>
        <w:ind w:left="284" w:hanging="284"/>
        <w:jc w:val="both"/>
        <w:rPr>
          <w:rFonts w:asciiTheme="minorHAnsi" w:hAnsiTheme="minorHAnsi" w:cstheme="minorHAnsi"/>
        </w:rPr>
      </w:pPr>
      <w:r w:rsidRPr="004262DC">
        <w:rPr>
          <w:rFonts w:asciiTheme="minorHAnsi" w:hAnsiTheme="minorHAnsi" w:cstheme="minorHAnsi"/>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77777777" w:rsidR="008870AA" w:rsidRPr="004262DC" w:rsidRDefault="008870AA">
      <w:pPr>
        <w:pStyle w:val="Akapitzlist"/>
        <w:numPr>
          <w:ilvl w:val="3"/>
          <w:numId w:val="10"/>
        </w:numPr>
        <w:spacing w:after="0" w:line="319" w:lineRule="auto"/>
        <w:ind w:left="284" w:hanging="284"/>
        <w:jc w:val="both"/>
        <w:rPr>
          <w:rFonts w:asciiTheme="minorHAnsi" w:hAnsiTheme="minorHAnsi" w:cstheme="minorHAnsi"/>
        </w:rPr>
      </w:pPr>
      <w:r w:rsidRPr="004262DC">
        <w:rPr>
          <w:rFonts w:asciiTheme="minorHAnsi" w:hAnsiTheme="minorHAnsi" w:cstheme="minorHAnsi"/>
        </w:rPr>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01419A62" w14:textId="76E646C0" w:rsidR="00D116A6" w:rsidRPr="004262DC" w:rsidRDefault="008870AA">
      <w:pPr>
        <w:pStyle w:val="Akapitzlist"/>
        <w:numPr>
          <w:ilvl w:val="3"/>
          <w:numId w:val="10"/>
        </w:numPr>
        <w:spacing w:after="0" w:line="319" w:lineRule="auto"/>
        <w:ind w:left="284" w:hanging="284"/>
        <w:jc w:val="both"/>
        <w:rPr>
          <w:rFonts w:asciiTheme="minorHAnsi" w:hAnsiTheme="minorHAnsi" w:cstheme="minorHAnsi"/>
        </w:rPr>
      </w:pPr>
      <w:r w:rsidRPr="004262DC">
        <w:rPr>
          <w:rFonts w:asciiTheme="minorHAnsi" w:hAnsiTheme="minorHAnsi" w:cstheme="min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5436A577" w14:textId="77777777" w:rsidR="00D116A6" w:rsidRPr="004262DC" w:rsidRDefault="00D116A6" w:rsidP="008870AA">
      <w:pPr>
        <w:pStyle w:val="Akapitzlist"/>
        <w:spacing w:after="0" w:line="319" w:lineRule="auto"/>
        <w:ind w:left="284"/>
        <w:jc w:val="both"/>
        <w:rPr>
          <w:rFonts w:asciiTheme="minorHAnsi" w:hAnsiTheme="minorHAnsi" w:cstheme="minorHAnsi"/>
        </w:rPr>
      </w:pPr>
    </w:p>
    <w:p w14:paraId="5774242D" w14:textId="77777777" w:rsidR="008870AA" w:rsidRPr="004262DC" w:rsidRDefault="008870AA" w:rsidP="008870AA">
      <w:pPr>
        <w:pStyle w:val="Nagwek2"/>
        <w:spacing w:before="0" w:after="0" w:line="240" w:lineRule="auto"/>
        <w:jc w:val="both"/>
        <w:rPr>
          <w:rFonts w:asciiTheme="minorHAnsi" w:hAnsiTheme="minorHAnsi" w:cstheme="minorHAnsi"/>
          <w:b/>
          <w:bCs/>
          <w:sz w:val="22"/>
          <w:szCs w:val="22"/>
        </w:rPr>
      </w:pPr>
      <w:bookmarkStart w:id="51" w:name="_Toc166219619"/>
      <w:r w:rsidRPr="004262DC">
        <w:rPr>
          <w:rFonts w:asciiTheme="minorHAnsi" w:hAnsiTheme="minorHAnsi" w:cstheme="minorHAnsi"/>
          <w:b/>
          <w:bCs/>
          <w:sz w:val="22"/>
          <w:szCs w:val="22"/>
        </w:rPr>
        <w:t>XXII. Informacje o formalnościach, jakie powinny być dopełnione po wyborze oferty w celu zawarcia umowy</w:t>
      </w:r>
      <w:bookmarkEnd w:id="51"/>
    </w:p>
    <w:p w14:paraId="1D9CA7FE" w14:textId="77777777" w:rsidR="008870AA" w:rsidRPr="004262DC" w:rsidRDefault="008870AA" w:rsidP="008870AA">
      <w:pPr>
        <w:rPr>
          <w:rFonts w:asciiTheme="minorHAnsi" w:hAnsiTheme="minorHAnsi" w:cstheme="minorHAnsi"/>
        </w:rPr>
      </w:pPr>
    </w:p>
    <w:p w14:paraId="1DE5865B" w14:textId="77777777" w:rsidR="008870AA" w:rsidRPr="004262DC" w:rsidRDefault="008870AA" w:rsidP="00972E16">
      <w:pPr>
        <w:numPr>
          <w:ilvl w:val="0"/>
          <w:numId w:val="5"/>
        </w:numPr>
        <w:spacing w:line="319" w:lineRule="auto"/>
        <w:ind w:left="462" w:hanging="426"/>
        <w:jc w:val="both"/>
        <w:rPr>
          <w:rFonts w:asciiTheme="minorHAnsi" w:hAnsiTheme="minorHAnsi" w:cstheme="minorHAnsi"/>
        </w:rPr>
      </w:pPr>
      <w:r w:rsidRPr="004262DC">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4262DC" w:rsidRDefault="008870AA" w:rsidP="00972E16">
      <w:pPr>
        <w:numPr>
          <w:ilvl w:val="0"/>
          <w:numId w:val="5"/>
        </w:numPr>
        <w:spacing w:line="319" w:lineRule="auto"/>
        <w:ind w:left="462" w:hanging="426"/>
        <w:jc w:val="both"/>
        <w:rPr>
          <w:rFonts w:asciiTheme="minorHAnsi" w:hAnsiTheme="minorHAnsi" w:cstheme="minorHAnsi"/>
        </w:rPr>
      </w:pPr>
      <w:r w:rsidRPr="004262DC">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4262DC" w:rsidRDefault="008870AA" w:rsidP="00972E16">
      <w:pPr>
        <w:numPr>
          <w:ilvl w:val="0"/>
          <w:numId w:val="5"/>
        </w:numPr>
        <w:spacing w:line="319" w:lineRule="auto"/>
        <w:ind w:left="462" w:hanging="426"/>
        <w:jc w:val="both"/>
        <w:rPr>
          <w:rFonts w:asciiTheme="minorHAnsi" w:hAnsiTheme="minorHAnsi" w:cstheme="minorHAnsi"/>
        </w:rPr>
      </w:pPr>
      <w:r w:rsidRPr="004262DC">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4262DC" w:rsidRDefault="008870AA" w:rsidP="00972E16">
      <w:pPr>
        <w:numPr>
          <w:ilvl w:val="0"/>
          <w:numId w:val="5"/>
        </w:numPr>
        <w:spacing w:line="319" w:lineRule="auto"/>
        <w:ind w:left="462" w:hanging="426"/>
        <w:jc w:val="both"/>
        <w:rPr>
          <w:rFonts w:asciiTheme="minorHAnsi" w:hAnsiTheme="minorHAnsi" w:cstheme="minorHAnsi"/>
        </w:rPr>
      </w:pPr>
      <w:r w:rsidRPr="004262DC">
        <w:rPr>
          <w:rFonts w:asciiTheme="minorHAnsi" w:eastAsia="Times New Roman" w:hAnsiTheme="minorHAnsi" w:cstheme="minorHAnsi"/>
        </w:rPr>
        <w:t xml:space="preserve">W przypadku, gdy zabezpieczenie, będzie wnoszone w formie innej niż pieniądz, </w:t>
      </w:r>
      <w:r w:rsidRPr="004262DC">
        <w:rPr>
          <w:rFonts w:asciiTheme="minorHAnsi" w:eastAsia="Times New Roman" w:hAnsiTheme="minorHAnsi" w:cstheme="minorHAnsi"/>
          <w:b/>
        </w:rPr>
        <w:t>Zamawiający zastrzega sobie prawo do akceptacji projektu tego dokumentu.</w:t>
      </w:r>
    </w:p>
    <w:p w14:paraId="381BFAAF" w14:textId="77777777" w:rsidR="008870AA" w:rsidRPr="004262DC" w:rsidRDefault="008870AA" w:rsidP="00972E16">
      <w:pPr>
        <w:numPr>
          <w:ilvl w:val="0"/>
          <w:numId w:val="5"/>
        </w:numPr>
        <w:spacing w:line="319" w:lineRule="auto"/>
        <w:ind w:left="462" w:hanging="426"/>
        <w:jc w:val="both"/>
        <w:rPr>
          <w:rFonts w:asciiTheme="minorHAnsi" w:hAnsiTheme="minorHAnsi" w:cstheme="minorHAnsi"/>
        </w:rPr>
      </w:pPr>
      <w:r w:rsidRPr="004262DC">
        <w:rPr>
          <w:rFonts w:asciiTheme="minorHAnsi" w:hAnsiTheme="minorHAnsi" w:cstheme="minorHAnsi"/>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4262DC" w:rsidRDefault="008870AA" w:rsidP="00972E16">
      <w:pPr>
        <w:numPr>
          <w:ilvl w:val="0"/>
          <w:numId w:val="5"/>
        </w:numPr>
        <w:spacing w:line="319" w:lineRule="auto"/>
        <w:ind w:left="462" w:hanging="426"/>
        <w:jc w:val="both"/>
        <w:rPr>
          <w:rFonts w:asciiTheme="minorHAnsi" w:hAnsiTheme="minorHAnsi" w:cstheme="minorHAnsi"/>
        </w:rPr>
      </w:pPr>
      <w:r w:rsidRPr="004262DC">
        <w:rPr>
          <w:rFonts w:asciiTheme="minorHAnsi" w:hAnsiTheme="minorHAnsi" w:cstheme="minorHAnsi"/>
        </w:rPr>
        <w:t>Wykonawca będzie zobowiązany do podpisania umowy w miejscu i terminie wskazanym przez Zamawiającego.</w:t>
      </w:r>
    </w:p>
    <w:p w14:paraId="7D7F551C" w14:textId="77777777" w:rsidR="008870AA" w:rsidRPr="004262DC" w:rsidRDefault="008870AA" w:rsidP="008870AA">
      <w:pPr>
        <w:spacing w:line="319" w:lineRule="auto"/>
        <w:ind w:left="462"/>
        <w:jc w:val="both"/>
        <w:rPr>
          <w:rFonts w:asciiTheme="minorHAnsi" w:hAnsiTheme="minorHAnsi" w:cstheme="minorHAnsi"/>
        </w:rPr>
      </w:pPr>
    </w:p>
    <w:p w14:paraId="18F11626" w14:textId="77777777" w:rsidR="008870AA" w:rsidRPr="004262DC" w:rsidRDefault="008870AA" w:rsidP="008870AA">
      <w:pPr>
        <w:pStyle w:val="Nagwek2"/>
        <w:spacing w:before="0" w:after="0" w:line="319" w:lineRule="auto"/>
        <w:jc w:val="both"/>
        <w:rPr>
          <w:rFonts w:asciiTheme="minorHAnsi" w:hAnsiTheme="minorHAnsi" w:cstheme="minorHAnsi"/>
          <w:b/>
          <w:bCs/>
          <w:sz w:val="22"/>
          <w:szCs w:val="22"/>
        </w:rPr>
      </w:pPr>
      <w:bookmarkStart w:id="52" w:name="_Toc166219620"/>
      <w:r w:rsidRPr="004262DC">
        <w:rPr>
          <w:rFonts w:asciiTheme="minorHAnsi" w:hAnsiTheme="minorHAnsi" w:cstheme="minorHAnsi"/>
          <w:b/>
          <w:bCs/>
          <w:sz w:val="22"/>
          <w:szCs w:val="22"/>
        </w:rPr>
        <w:t>XXIII. Informacje o treści zawieranej umowy oraz możliwości jej zmiany</w:t>
      </w:r>
      <w:bookmarkEnd w:id="52"/>
      <w:r w:rsidRPr="004262DC">
        <w:rPr>
          <w:rFonts w:asciiTheme="minorHAnsi" w:hAnsiTheme="minorHAnsi" w:cstheme="minorHAnsi"/>
          <w:b/>
          <w:bCs/>
          <w:sz w:val="22"/>
          <w:szCs w:val="22"/>
        </w:rPr>
        <w:t xml:space="preserve"> </w:t>
      </w:r>
    </w:p>
    <w:p w14:paraId="73EB76C2" w14:textId="77777777" w:rsidR="008870AA" w:rsidRPr="004262DC" w:rsidRDefault="008870AA" w:rsidP="008870AA">
      <w:pPr>
        <w:rPr>
          <w:rFonts w:asciiTheme="minorHAnsi" w:hAnsiTheme="minorHAnsi" w:cstheme="minorHAnsi"/>
        </w:rPr>
      </w:pPr>
    </w:p>
    <w:p w14:paraId="2B37F134" w14:textId="758D5FA5" w:rsidR="008870AA" w:rsidRPr="004262DC" w:rsidRDefault="008870AA">
      <w:pPr>
        <w:numPr>
          <w:ilvl w:val="3"/>
          <w:numId w:val="11"/>
        </w:numPr>
        <w:spacing w:line="319" w:lineRule="auto"/>
        <w:ind w:left="284"/>
        <w:jc w:val="both"/>
        <w:rPr>
          <w:rFonts w:asciiTheme="minorHAnsi" w:hAnsiTheme="minorHAnsi" w:cstheme="minorHAnsi"/>
        </w:rPr>
      </w:pPr>
      <w:r w:rsidRPr="004262DC">
        <w:rPr>
          <w:rFonts w:asciiTheme="minorHAnsi" w:hAnsiTheme="minorHAnsi" w:cstheme="minorHAnsi"/>
        </w:rPr>
        <w:t>Wybrany Wykonawca jest zobowiązany do zawarcia umowy w sprawie zamówienia publicznego na warunkach określonych w projekcie umowy</w:t>
      </w:r>
      <w:r w:rsidR="005A014E" w:rsidRPr="004262DC">
        <w:rPr>
          <w:rFonts w:asciiTheme="minorHAnsi" w:hAnsiTheme="minorHAnsi" w:cstheme="minorHAnsi"/>
        </w:rPr>
        <w:t xml:space="preserve"> odpowiednio dla każdego z zadań</w:t>
      </w:r>
      <w:r w:rsidRPr="004262DC">
        <w:rPr>
          <w:rFonts w:asciiTheme="minorHAnsi" w:hAnsiTheme="minorHAnsi" w:cstheme="minorHAnsi"/>
        </w:rPr>
        <w:t>, stanowiący</w:t>
      </w:r>
      <w:r w:rsidR="005A014E" w:rsidRPr="004262DC">
        <w:rPr>
          <w:rFonts w:asciiTheme="minorHAnsi" w:hAnsiTheme="minorHAnsi" w:cstheme="minorHAnsi"/>
        </w:rPr>
        <w:t>ch</w:t>
      </w:r>
      <w:r w:rsidRPr="004262DC">
        <w:rPr>
          <w:rFonts w:asciiTheme="minorHAnsi" w:hAnsiTheme="minorHAnsi" w:cstheme="minorHAnsi"/>
        </w:rPr>
        <w:t xml:space="preserve"> </w:t>
      </w:r>
      <w:r w:rsidRPr="004262DC">
        <w:rPr>
          <w:rFonts w:asciiTheme="minorHAnsi" w:hAnsiTheme="minorHAnsi" w:cstheme="minorHAnsi"/>
          <w:b/>
        </w:rPr>
        <w:t>Załącznik</w:t>
      </w:r>
      <w:r w:rsidR="005A014E" w:rsidRPr="004262DC">
        <w:rPr>
          <w:rFonts w:asciiTheme="minorHAnsi" w:hAnsiTheme="minorHAnsi" w:cstheme="minorHAnsi"/>
          <w:b/>
        </w:rPr>
        <w:t>i</w:t>
      </w:r>
      <w:r w:rsidRPr="004262DC">
        <w:rPr>
          <w:rFonts w:asciiTheme="minorHAnsi" w:hAnsiTheme="minorHAnsi" w:cstheme="minorHAnsi"/>
          <w:b/>
        </w:rPr>
        <w:t xml:space="preserve"> nr 2 do SWZ</w:t>
      </w:r>
      <w:r w:rsidRPr="004262DC">
        <w:rPr>
          <w:rFonts w:asciiTheme="minorHAnsi" w:hAnsiTheme="minorHAnsi" w:cstheme="minorHAnsi"/>
        </w:rPr>
        <w:t>.</w:t>
      </w:r>
    </w:p>
    <w:p w14:paraId="1C2D3421" w14:textId="77777777" w:rsidR="008870AA" w:rsidRPr="004262DC" w:rsidRDefault="008870AA">
      <w:pPr>
        <w:numPr>
          <w:ilvl w:val="3"/>
          <w:numId w:val="11"/>
        </w:numPr>
        <w:spacing w:line="319" w:lineRule="auto"/>
        <w:ind w:left="284"/>
        <w:jc w:val="both"/>
        <w:rPr>
          <w:rFonts w:asciiTheme="minorHAnsi" w:hAnsiTheme="minorHAnsi" w:cstheme="minorHAnsi"/>
        </w:rPr>
      </w:pPr>
      <w:r w:rsidRPr="004262DC">
        <w:rPr>
          <w:rFonts w:asciiTheme="minorHAnsi" w:hAnsiTheme="minorHAnsi" w:cstheme="minorHAnsi"/>
        </w:rPr>
        <w:t>Zakres świadczenia Wykonawcy wynikający z umowy jest tożsamy z jego zobowiązaniem zawartym w ofercie.</w:t>
      </w:r>
    </w:p>
    <w:p w14:paraId="0D35A078" w14:textId="23996B0B" w:rsidR="008870AA" w:rsidRPr="004262DC" w:rsidRDefault="008870AA">
      <w:pPr>
        <w:numPr>
          <w:ilvl w:val="3"/>
          <w:numId w:val="11"/>
        </w:numPr>
        <w:spacing w:line="319" w:lineRule="auto"/>
        <w:ind w:left="284"/>
        <w:jc w:val="both"/>
        <w:rPr>
          <w:rFonts w:asciiTheme="minorHAnsi" w:hAnsiTheme="minorHAnsi" w:cstheme="minorHAnsi"/>
        </w:rPr>
      </w:pPr>
      <w:r w:rsidRPr="004262DC">
        <w:rPr>
          <w:rFonts w:asciiTheme="minorHAnsi" w:hAnsiTheme="minorHAnsi" w:cstheme="minorHAnsi"/>
        </w:rPr>
        <w:t xml:space="preserve">Zamawiający przewiduje możliwość zmiany zawartej umowy w stosunku do treści wybranej oferty w zakresie uregulowanym w art. 454-455 PZP oraz wskazanym </w:t>
      </w:r>
      <w:r w:rsidR="00467FDE" w:rsidRPr="004262DC">
        <w:rPr>
          <w:rFonts w:asciiTheme="minorHAnsi" w:hAnsiTheme="minorHAnsi" w:cstheme="minorHAnsi"/>
        </w:rPr>
        <w:t>w projektowanych postanowieniach umownych.</w:t>
      </w:r>
    </w:p>
    <w:p w14:paraId="236EE3D2" w14:textId="6C526BA2" w:rsidR="00F87BDC" w:rsidRPr="004262DC" w:rsidRDefault="008870AA">
      <w:pPr>
        <w:numPr>
          <w:ilvl w:val="3"/>
          <w:numId w:val="11"/>
        </w:numPr>
        <w:spacing w:line="319" w:lineRule="auto"/>
        <w:ind w:left="284"/>
        <w:jc w:val="both"/>
        <w:rPr>
          <w:rFonts w:asciiTheme="minorHAnsi" w:hAnsiTheme="minorHAnsi" w:cstheme="minorHAnsi"/>
        </w:rPr>
      </w:pPr>
      <w:r w:rsidRPr="004262DC">
        <w:rPr>
          <w:rFonts w:asciiTheme="minorHAnsi" w:hAnsiTheme="minorHAnsi" w:cstheme="minorHAnsi"/>
        </w:rPr>
        <w:t>Zmiana umowy wymaga dla swej ważności, pod rygorem nieważności, zachowania formy pisemnej.</w:t>
      </w:r>
    </w:p>
    <w:p w14:paraId="560CF4F7" w14:textId="77777777" w:rsidR="00F87BDC" w:rsidRPr="004262DC" w:rsidRDefault="00F87BDC" w:rsidP="008870AA">
      <w:pPr>
        <w:spacing w:line="319" w:lineRule="auto"/>
        <w:ind w:left="284"/>
        <w:jc w:val="both"/>
        <w:rPr>
          <w:rFonts w:asciiTheme="minorHAnsi" w:hAnsiTheme="minorHAnsi" w:cstheme="minorHAnsi"/>
        </w:rPr>
      </w:pPr>
    </w:p>
    <w:p w14:paraId="4137112D" w14:textId="77777777" w:rsidR="008870AA" w:rsidRPr="004262DC" w:rsidRDefault="008870AA" w:rsidP="008870AA">
      <w:pPr>
        <w:pStyle w:val="Nagwek2"/>
        <w:spacing w:before="0" w:after="0" w:line="319" w:lineRule="auto"/>
        <w:jc w:val="both"/>
        <w:rPr>
          <w:rFonts w:asciiTheme="minorHAnsi" w:hAnsiTheme="minorHAnsi" w:cstheme="minorHAnsi"/>
          <w:b/>
          <w:bCs/>
          <w:sz w:val="22"/>
          <w:szCs w:val="22"/>
        </w:rPr>
      </w:pPr>
      <w:bookmarkStart w:id="53" w:name="_Toc166219621"/>
      <w:r w:rsidRPr="004262DC">
        <w:rPr>
          <w:rFonts w:asciiTheme="minorHAnsi" w:hAnsiTheme="minorHAnsi" w:cstheme="minorHAnsi"/>
          <w:b/>
          <w:bCs/>
          <w:sz w:val="22"/>
          <w:szCs w:val="22"/>
        </w:rPr>
        <w:t>XXIV. Pouczenie o środkach ochrony prawnej przysługujących Wykonawcy</w:t>
      </w:r>
      <w:bookmarkEnd w:id="53"/>
    </w:p>
    <w:p w14:paraId="789AB021" w14:textId="77777777" w:rsidR="008870AA" w:rsidRPr="004262DC" w:rsidRDefault="008870AA" w:rsidP="008870AA">
      <w:pPr>
        <w:rPr>
          <w:rFonts w:asciiTheme="minorHAnsi" w:hAnsiTheme="minorHAnsi" w:cstheme="minorHAnsi"/>
        </w:rPr>
      </w:pPr>
    </w:p>
    <w:p w14:paraId="6163D873" w14:textId="77777777" w:rsidR="008870AA" w:rsidRPr="004262DC" w:rsidRDefault="008870AA" w:rsidP="00972E16">
      <w:pPr>
        <w:numPr>
          <w:ilvl w:val="0"/>
          <w:numId w:val="4"/>
        </w:numPr>
        <w:spacing w:line="319" w:lineRule="auto"/>
        <w:ind w:left="426"/>
        <w:jc w:val="both"/>
        <w:rPr>
          <w:rFonts w:asciiTheme="minorHAnsi" w:hAnsiTheme="minorHAnsi" w:cstheme="minorHAnsi"/>
        </w:rPr>
      </w:pPr>
      <w:r w:rsidRPr="004262DC">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4262DC" w:rsidRDefault="008870AA" w:rsidP="00972E16">
      <w:pPr>
        <w:numPr>
          <w:ilvl w:val="0"/>
          <w:numId w:val="4"/>
        </w:numPr>
        <w:spacing w:line="319" w:lineRule="auto"/>
        <w:ind w:left="426"/>
        <w:jc w:val="both"/>
        <w:rPr>
          <w:rFonts w:asciiTheme="minorHAnsi" w:hAnsiTheme="minorHAnsi" w:cstheme="minorHAnsi"/>
        </w:rPr>
      </w:pPr>
      <w:r w:rsidRPr="004262DC">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4262DC" w:rsidRDefault="008870AA" w:rsidP="00972E16">
      <w:pPr>
        <w:numPr>
          <w:ilvl w:val="0"/>
          <w:numId w:val="4"/>
        </w:numPr>
        <w:spacing w:line="319" w:lineRule="auto"/>
        <w:ind w:left="426"/>
        <w:jc w:val="both"/>
        <w:rPr>
          <w:rFonts w:asciiTheme="minorHAnsi" w:hAnsiTheme="minorHAnsi" w:cstheme="minorHAnsi"/>
        </w:rPr>
      </w:pPr>
      <w:r w:rsidRPr="004262DC">
        <w:rPr>
          <w:rFonts w:asciiTheme="minorHAnsi" w:hAnsiTheme="minorHAnsi" w:cstheme="minorHAnsi"/>
        </w:rPr>
        <w:t>Odwołanie przysługuje na:</w:t>
      </w:r>
    </w:p>
    <w:p w14:paraId="41BF9E17" w14:textId="77777777" w:rsidR="008870AA" w:rsidRPr="004262DC" w:rsidRDefault="008870AA" w:rsidP="008870AA">
      <w:pPr>
        <w:spacing w:line="319" w:lineRule="auto"/>
        <w:ind w:left="868" w:hanging="425"/>
        <w:jc w:val="both"/>
        <w:rPr>
          <w:rFonts w:asciiTheme="minorHAnsi" w:hAnsiTheme="minorHAnsi" w:cstheme="minorHAnsi"/>
        </w:rPr>
      </w:pPr>
      <w:r w:rsidRPr="004262DC">
        <w:rPr>
          <w:rFonts w:asciiTheme="minorHAnsi" w:hAnsiTheme="minorHAnsi" w:cstheme="minorHAnsi"/>
        </w:rPr>
        <w:t>1)</w:t>
      </w:r>
      <w:r w:rsidRPr="004262DC">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4262DC" w:rsidRDefault="008870AA" w:rsidP="008870AA">
      <w:pPr>
        <w:spacing w:line="319" w:lineRule="auto"/>
        <w:ind w:left="868" w:hanging="425"/>
        <w:jc w:val="both"/>
        <w:rPr>
          <w:rFonts w:asciiTheme="minorHAnsi" w:hAnsiTheme="minorHAnsi" w:cstheme="minorHAnsi"/>
        </w:rPr>
      </w:pPr>
      <w:r w:rsidRPr="004262DC">
        <w:rPr>
          <w:rFonts w:asciiTheme="minorHAnsi" w:hAnsiTheme="minorHAnsi" w:cstheme="minorHAnsi"/>
        </w:rPr>
        <w:t>2)</w:t>
      </w:r>
      <w:r w:rsidRPr="004262DC">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4262DC" w:rsidRDefault="008870AA" w:rsidP="00972E16">
      <w:pPr>
        <w:numPr>
          <w:ilvl w:val="0"/>
          <w:numId w:val="4"/>
        </w:numPr>
        <w:spacing w:line="319" w:lineRule="auto"/>
        <w:ind w:left="426"/>
        <w:jc w:val="both"/>
        <w:rPr>
          <w:rFonts w:asciiTheme="minorHAnsi" w:hAnsiTheme="minorHAnsi" w:cstheme="minorHAnsi"/>
        </w:rPr>
      </w:pPr>
      <w:r w:rsidRPr="004262DC">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4262DC" w:rsidRDefault="008870AA" w:rsidP="00972E16">
      <w:pPr>
        <w:numPr>
          <w:ilvl w:val="0"/>
          <w:numId w:val="4"/>
        </w:numPr>
        <w:spacing w:line="319" w:lineRule="auto"/>
        <w:ind w:left="426"/>
        <w:jc w:val="both"/>
        <w:rPr>
          <w:rFonts w:asciiTheme="minorHAnsi" w:hAnsiTheme="minorHAnsi" w:cstheme="minorHAnsi"/>
        </w:rPr>
      </w:pPr>
      <w:r w:rsidRPr="004262DC">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4262DC" w:rsidRDefault="008870AA" w:rsidP="00972E16">
      <w:pPr>
        <w:numPr>
          <w:ilvl w:val="0"/>
          <w:numId w:val="4"/>
        </w:numPr>
        <w:spacing w:line="319" w:lineRule="auto"/>
        <w:ind w:left="426"/>
        <w:jc w:val="both"/>
        <w:rPr>
          <w:rFonts w:asciiTheme="minorHAnsi" w:hAnsiTheme="minorHAnsi" w:cstheme="minorHAnsi"/>
        </w:rPr>
      </w:pPr>
      <w:r w:rsidRPr="004262DC">
        <w:rPr>
          <w:rFonts w:asciiTheme="minorHAnsi" w:hAnsiTheme="minorHAnsi" w:cstheme="minorHAnsi"/>
        </w:rPr>
        <w:t>Odwołanie wnosi się w terminie:</w:t>
      </w:r>
    </w:p>
    <w:p w14:paraId="60E7C256" w14:textId="77777777" w:rsidR="008870AA" w:rsidRPr="004262DC" w:rsidRDefault="008870AA" w:rsidP="008870AA">
      <w:pPr>
        <w:spacing w:line="319" w:lineRule="auto"/>
        <w:ind w:left="709" w:hanging="425"/>
        <w:jc w:val="both"/>
        <w:rPr>
          <w:rFonts w:asciiTheme="minorHAnsi" w:hAnsiTheme="minorHAnsi" w:cstheme="minorHAnsi"/>
        </w:rPr>
      </w:pPr>
      <w:r w:rsidRPr="004262DC">
        <w:rPr>
          <w:rFonts w:asciiTheme="minorHAnsi" w:hAnsiTheme="minorHAnsi" w:cstheme="minorHAnsi"/>
        </w:rPr>
        <w:t>1)</w:t>
      </w:r>
      <w:r w:rsidRPr="004262DC">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4262DC" w:rsidRDefault="008870AA" w:rsidP="008870AA">
      <w:pPr>
        <w:spacing w:line="319" w:lineRule="auto"/>
        <w:ind w:left="709" w:hanging="425"/>
        <w:jc w:val="both"/>
        <w:rPr>
          <w:rFonts w:asciiTheme="minorHAnsi" w:hAnsiTheme="minorHAnsi" w:cstheme="minorHAnsi"/>
        </w:rPr>
      </w:pPr>
      <w:r w:rsidRPr="004262DC">
        <w:rPr>
          <w:rFonts w:asciiTheme="minorHAnsi" w:hAnsiTheme="minorHAnsi" w:cstheme="minorHAnsi"/>
        </w:rPr>
        <w:t>2)</w:t>
      </w:r>
      <w:r w:rsidRPr="004262DC">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4262DC" w:rsidRDefault="008870AA" w:rsidP="00972E16">
      <w:pPr>
        <w:numPr>
          <w:ilvl w:val="0"/>
          <w:numId w:val="4"/>
        </w:numPr>
        <w:spacing w:line="319" w:lineRule="auto"/>
        <w:ind w:left="426"/>
        <w:jc w:val="both"/>
        <w:rPr>
          <w:rFonts w:asciiTheme="minorHAnsi" w:hAnsiTheme="minorHAnsi" w:cstheme="minorHAnsi"/>
        </w:rPr>
      </w:pPr>
      <w:r w:rsidRPr="004262DC">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4262DC" w:rsidRDefault="008870AA" w:rsidP="00972E16">
      <w:pPr>
        <w:numPr>
          <w:ilvl w:val="0"/>
          <w:numId w:val="4"/>
        </w:numPr>
        <w:spacing w:line="319" w:lineRule="auto"/>
        <w:ind w:left="426"/>
        <w:jc w:val="both"/>
        <w:rPr>
          <w:rFonts w:asciiTheme="minorHAnsi" w:hAnsiTheme="minorHAnsi" w:cstheme="minorHAnsi"/>
        </w:rPr>
      </w:pPr>
      <w:r w:rsidRPr="004262DC">
        <w:rPr>
          <w:rFonts w:asciiTheme="minorHAnsi" w:hAnsiTheme="minorHAnsi" w:cstheme="minorHAnsi"/>
        </w:rPr>
        <w:lastRenderedPageBreak/>
        <w:t>Na orzeczenie Izby oraz postanowienie Prezesa Izby, o którym mowa w art. 519 ust. 1 ustawy PZP, stronom oraz uczestnikom postępowania odwoławczego przysługuje skarga do sądu.</w:t>
      </w:r>
    </w:p>
    <w:p w14:paraId="40F94C19" w14:textId="77777777" w:rsidR="008870AA" w:rsidRPr="004262DC" w:rsidRDefault="008870AA" w:rsidP="00972E16">
      <w:pPr>
        <w:numPr>
          <w:ilvl w:val="0"/>
          <w:numId w:val="4"/>
        </w:numPr>
        <w:spacing w:line="319" w:lineRule="auto"/>
        <w:ind w:left="426"/>
        <w:jc w:val="both"/>
        <w:rPr>
          <w:rFonts w:asciiTheme="minorHAnsi" w:hAnsiTheme="minorHAnsi" w:cstheme="minorHAnsi"/>
        </w:rPr>
      </w:pPr>
      <w:r w:rsidRPr="004262DC">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4262DC" w:rsidRDefault="008870AA" w:rsidP="00972E16">
      <w:pPr>
        <w:numPr>
          <w:ilvl w:val="0"/>
          <w:numId w:val="4"/>
        </w:numPr>
        <w:spacing w:line="319" w:lineRule="auto"/>
        <w:ind w:left="426"/>
        <w:jc w:val="both"/>
        <w:rPr>
          <w:rFonts w:asciiTheme="minorHAnsi" w:hAnsiTheme="minorHAnsi" w:cstheme="minorHAnsi"/>
        </w:rPr>
      </w:pPr>
      <w:r w:rsidRPr="004262DC">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4262DC" w:rsidRDefault="008870AA" w:rsidP="00972E16">
      <w:pPr>
        <w:numPr>
          <w:ilvl w:val="0"/>
          <w:numId w:val="4"/>
        </w:numPr>
        <w:spacing w:line="319" w:lineRule="auto"/>
        <w:ind w:left="426"/>
        <w:jc w:val="both"/>
        <w:rPr>
          <w:rFonts w:asciiTheme="minorHAnsi" w:hAnsiTheme="minorHAnsi" w:cstheme="minorHAnsi"/>
        </w:rPr>
      </w:pPr>
      <w:r w:rsidRPr="004262DC">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3FD72B93" w:rsidR="008870AA" w:rsidRPr="004262DC" w:rsidRDefault="008870AA" w:rsidP="008870AA">
      <w:pPr>
        <w:numPr>
          <w:ilvl w:val="0"/>
          <w:numId w:val="4"/>
        </w:numPr>
        <w:spacing w:line="319" w:lineRule="auto"/>
        <w:ind w:left="426"/>
        <w:jc w:val="both"/>
        <w:rPr>
          <w:rFonts w:asciiTheme="minorHAnsi" w:hAnsiTheme="minorHAnsi" w:cstheme="minorHAnsi"/>
        </w:rPr>
      </w:pPr>
      <w:r w:rsidRPr="004262DC">
        <w:rPr>
          <w:rFonts w:asciiTheme="minorHAnsi" w:hAnsiTheme="minorHAnsi" w:cstheme="minorHAnsi"/>
        </w:rPr>
        <w:t>Prezes Izby przekazuje skargę wraz z aktami postępowania odwoławczego do sądu zamówień publicznych w terminie 7 dni od dnia jej otrzymania.</w:t>
      </w:r>
    </w:p>
    <w:p w14:paraId="70E9BD3F" w14:textId="77777777" w:rsidR="00E31D94" w:rsidRPr="004262DC" w:rsidRDefault="00E31D94" w:rsidP="008870AA">
      <w:pPr>
        <w:pStyle w:val="Nagwek2"/>
        <w:spacing w:before="0" w:after="0" w:line="319" w:lineRule="auto"/>
        <w:jc w:val="both"/>
        <w:rPr>
          <w:rFonts w:asciiTheme="minorHAnsi" w:hAnsiTheme="minorHAnsi" w:cstheme="minorHAnsi"/>
          <w:b/>
          <w:bCs/>
          <w:sz w:val="22"/>
          <w:szCs w:val="22"/>
        </w:rPr>
      </w:pPr>
      <w:bookmarkStart w:id="54" w:name="_uarrfy5kozla" w:colFirst="0" w:colLast="0"/>
      <w:bookmarkEnd w:id="54"/>
    </w:p>
    <w:p w14:paraId="20287B9C" w14:textId="6FAD92E8" w:rsidR="008870AA" w:rsidRPr="004262DC" w:rsidRDefault="008870AA" w:rsidP="008870AA">
      <w:pPr>
        <w:pStyle w:val="Nagwek2"/>
        <w:spacing w:before="0" w:after="0" w:line="319" w:lineRule="auto"/>
        <w:jc w:val="both"/>
        <w:rPr>
          <w:rFonts w:asciiTheme="minorHAnsi" w:hAnsiTheme="minorHAnsi" w:cstheme="minorHAnsi"/>
          <w:b/>
          <w:bCs/>
          <w:sz w:val="22"/>
          <w:szCs w:val="22"/>
        </w:rPr>
      </w:pPr>
      <w:bookmarkStart w:id="55" w:name="_Toc166219622"/>
      <w:r w:rsidRPr="004262DC">
        <w:rPr>
          <w:rFonts w:asciiTheme="minorHAnsi" w:hAnsiTheme="minorHAnsi" w:cstheme="minorHAnsi"/>
          <w:b/>
          <w:bCs/>
          <w:sz w:val="22"/>
          <w:szCs w:val="22"/>
        </w:rPr>
        <w:t>XXV. Spis załączników</w:t>
      </w:r>
      <w:bookmarkEnd w:id="55"/>
    </w:p>
    <w:p w14:paraId="4C1AC35F" w14:textId="77777777" w:rsidR="008870AA" w:rsidRPr="004262DC" w:rsidRDefault="008870AA">
      <w:pPr>
        <w:numPr>
          <w:ilvl w:val="0"/>
          <w:numId w:val="17"/>
        </w:numPr>
        <w:spacing w:line="319" w:lineRule="auto"/>
        <w:rPr>
          <w:rFonts w:asciiTheme="minorHAnsi" w:hAnsiTheme="minorHAnsi" w:cstheme="minorHAnsi"/>
        </w:rPr>
      </w:pPr>
      <w:r w:rsidRPr="004262DC">
        <w:rPr>
          <w:rFonts w:asciiTheme="minorHAnsi" w:hAnsiTheme="minorHAnsi" w:cstheme="minorHAnsi"/>
        </w:rPr>
        <w:t>Załącznik nr 1 do SWZ -  Formularz ofertowy.</w:t>
      </w:r>
    </w:p>
    <w:p w14:paraId="39C5FA17" w14:textId="7312E16E" w:rsidR="008870AA" w:rsidRPr="004262DC" w:rsidRDefault="008870AA">
      <w:pPr>
        <w:numPr>
          <w:ilvl w:val="0"/>
          <w:numId w:val="17"/>
        </w:numPr>
        <w:spacing w:line="319" w:lineRule="auto"/>
        <w:rPr>
          <w:rFonts w:asciiTheme="minorHAnsi" w:hAnsiTheme="minorHAnsi" w:cstheme="minorHAnsi"/>
        </w:rPr>
      </w:pPr>
      <w:r w:rsidRPr="004262DC">
        <w:rPr>
          <w:rFonts w:asciiTheme="minorHAnsi" w:hAnsiTheme="minorHAnsi" w:cstheme="minorHAnsi"/>
        </w:rPr>
        <w:t>Załącznik nr 2</w:t>
      </w:r>
      <w:r w:rsidR="005A014E" w:rsidRPr="004262DC">
        <w:rPr>
          <w:rFonts w:asciiTheme="minorHAnsi" w:hAnsiTheme="minorHAnsi" w:cstheme="minorHAnsi"/>
        </w:rPr>
        <w:t xml:space="preserve"> </w:t>
      </w:r>
      <w:r w:rsidRPr="004262DC">
        <w:rPr>
          <w:rFonts w:asciiTheme="minorHAnsi" w:hAnsiTheme="minorHAnsi" w:cstheme="minorHAnsi"/>
        </w:rPr>
        <w:t>do SWZ - Projektowane postanowienia umowy.</w:t>
      </w:r>
    </w:p>
    <w:bookmarkEnd w:id="1"/>
    <w:p w14:paraId="2A6E0ADD" w14:textId="5D0F8D78" w:rsidR="005A014E" w:rsidRPr="004262DC" w:rsidRDefault="005A014E">
      <w:pPr>
        <w:numPr>
          <w:ilvl w:val="0"/>
          <w:numId w:val="17"/>
        </w:numPr>
        <w:spacing w:line="319" w:lineRule="auto"/>
        <w:rPr>
          <w:rFonts w:asciiTheme="minorHAnsi" w:hAnsiTheme="minorHAnsi" w:cstheme="minorHAnsi"/>
        </w:rPr>
      </w:pPr>
      <w:r w:rsidRPr="004262DC">
        <w:rPr>
          <w:rFonts w:asciiTheme="minorHAnsi" w:hAnsiTheme="minorHAnsi" w:cstheme="minorHAnsi"/>
        </w:rPr>
        <w:t xml:space="preserve">Załącznik nr </w:t>
      </w:r>
      <w:r w:rsidR="008947E2" w:rsidRPr="004262DC">
        <w:rPr>
          <w:rFonts w:asciiTheme="minorHAnsi" w:hAnsiTheme="minorHAnsi" w:cstheme="minorHAnsi"/>
        </w:rPr>
        <w:t>3</w:t>
      </w:r>
      <w:r w:rsidRPr="004262DC">
        <w:rPr>
          <w:rFonts w:asciiTheme="minorHAnsi" w:hAnsiTheme="minorHAnsi" w:cstheme="minorHAnsi"/>
        </w:rPr>
        <w:t xml:space="preserve"> do SWZ - Oświadczenie Wykonawcy składane na podstawie art. 125 ust. 1 ustawy o braku podstaw wykluczenia i o spełnianiu warunków udziału w postępowaniu.</w:t>
      </w:r>
    </w:p>
    <w:p w14:paraId="12CDB94A" w14:textId="4A06956F" w:rsidR="005A014E" w:rsidRPr="004262DC" w:rsidRDefault="005A014E">
      <w:pPr>
        <w:numPr>
          <w:ilvl w:val="0"/>
          <w:numId w:val="17"/>
        </w:numPr>
        <w:spacing w:line="319" w:lineRule="auto"/>
        <w:rPr>
          <w:rFonts w:asciiTheme="minorHAnsi" w:hAnsiTheme="minorHAnsi" w:cstheme="minorHAnsi"/>
        </w:rPr>
      </w:pPr>
      <w:r w:rsidRPr="004262DC">
        <w:rPr>
          <w:rFonts w:asciiTheme="minorHAnsi" w:hAnsiTheme="minorHAnsi" w:cstheme="minorHAnsi"/>
        </w:rPr>
        <w:t xml:space="preserve">Załącznik nr </w:t>
      </w:r>
      <w:r w:rsidR="008947E2" w:rsidRPr="004262DC">
        <w:rPr>
          <w:rFonts w:asciiTheme="minorHAnsi" w:hAnsiTheme="minorHAnsi" w:cstheme="minorHAnsi"/>
        </w:rPr>
        <w:t>4</w:t>
      </w:r>
      <w:r w:rsidRPr="004262DC">
        <w:rPr>
          <w:rFonts w:asciiTheme="minorHAnsi" w:hAnsiTheme="minorHAnsi" w:cstheme="minorHAnsi"/>
        </w:rPr>
        <w:t xml:space="preserve"> do SWZ – dotyczy Wykonawców występujących wspólnie - wzór oświadczenia,  z którego wynika, które usługi wykonają poszczególni wykonawcy.</w:t>
      </w:r>
    </w:p>
    <w:p w14:paraId="08ED3252" w14:textId="7BA0F29B" w:rsidR="001A6830" w:rsidRPr="004262DC" w:rsidRDefault="001A6830">
      <w:pPr>
        <w:numPr>
          <w:ilvl w:val="0"/>
          <w:numId w:val="17"/>
        </w:numPr>
        <w:spacing w:line="319" w:lineRule="auto"/>
        <w:rPr>
          <w:rFonts w:asciiTheme="minorHAnsi" w:hAnsiTheme="minorHAnsi" w:cstheme="minorHAnsi"/>
        </w:rPr>
      </w:pPr>
      <w:r w:rsidRPr="004262DC">
        <w:rPr>
          <w:rFonts w:asciiTheme="minorHAnsi" w:hAnsiTheme="minorHAnsi" w:cstheme="minorHAnsi"/>
        </w:rPr>
        <w:t>Dokumentacja projektowa.</w:t>
      </w:r>
    </w:p>
    <w:sectPr w:rsidR="001A6830" w:rsidRPr="004262DC" w:rsidSect="000C77A6">
      <w:headerReference w:type="default" r:id="rId47"/>
      <w:footerReference w:type="default" r:id="rId48"/>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FB29A" w14:textId="77777777" w:rsidR="005B2E36" w:rsidRDefault="005B2E36" w:rsidP="008870AA">
      <w:pPr>
        <w:spacing w:line="240" w:lineRule="auto"/>
      </w:pPr>
      <w:r>
        <w:separator/>
      </w:r>
    </w:p>
  </w:endnote>
  <w:endnote w:type="continuationSeparator" w:id="0">
    <w:p w14:paraId="6C685FEC" w14:textId="77777777" w:rsidR="005B2E36" w:rsidRDefault="005B2E36"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6B2BF168"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AFFFC" w14:textId="77777777" w:rsidR="005B2E36" w:rsidRDefault="005B2E36" w:rsidP="008870AA">
      <w:pPr>
        <w:spacing w:line="240" w:lineRule="auto"/>
      </w:pPr>
      <w:r>
        <w:separator/>
      </w:r>
    </w:p>
  </w:footnote>
  <w:footnote w:type="continuationSeparator" w:id="0">
    <w:p w14:paraId="718A3C87" w14:textId="77777777" w:rsidR="005B2E36" w:rsidRDefault="005B2E36"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B123" w14:textId="0C606333" w:rsidR="002E39C4" w:rsidRPr="002E39C4" w:rsidRDefault="002E39C4">
    <w:pPr>
      <w:pStyle w:val="Nagwek"/>
      <w:rPr>
        <w:rFonts w:asciiTheme="minorHAnsi" w:hAnsiTheme="minorHAnsi" w:cstheme="minorHAnsi"/>
        <w:sz w:val="20"/>
        <w:szCs w:val="20"/>
      </w:rPr>
    </w:pPr>
    <w:r w:rsidRPr="002E39C4">
      <w:rPr>
        <w:rFonts w:asciiTheme="minorHAnsi" w:hAnsiTheme="minorHAnsi" w:cstheme="minorHAnsi"/>
        <w:sz w:val="20"/>
        <w:szCs w:val="20"/>
      </w:rPr>
      <w:t>ROA.271.</w:t>
    </w:r>
    <w:r w:rsidR="002F03D5">
      <w:rPr>
        <w:rFonts w:asciiTheme="minorHAnsi" w:hAnsiTheme="minorHAnsi" w:cstheme="minorHAnsi"/>
        <w:sz w:val="20"/>
        <w:szCs w:val="20"/>
      </w:rPr>
      <w:t>1</w:t>
    </w:r>
    <w:r w:rsidR="00177033">
      <w:rPr>
        <w:rFonts w:asciiTheme="minorHAnsi" w:hAnsiTheme="minorHAnsi" w:cstheme="minorHAnsi"/>
        <w:sz w:val="20"/>
        <w:szCs w:val="20"/>
      </w:rPr>
      <w:t>3</w:t>
    </w:r>
    <w:r w:rsidRPr="002E39C4">
      <w:rPr>
        <w:rFonts w:asciiTheme="minorHAnsi" w:hAnsiTheme="minorHAnsi" w:cstheme="minorHAnsi"/>
        <w:sz w:val="20"/>
        <w:szCs w:val="20"/>
      </w:rPr>
      <w:t>.202</w:t>
    </w:r>
    <w:r w:rsidR="00177033">
      <w:rPr>
        <w:rFonts w:asciiTheme="minorHAnsi" w:hAnsiTheme="minorHAnsi" w:cstheme="minorHAnsi"/>
        <w:sz w:val="20"/>
        <w:szCs w:val="20"/>
      </w:rPr>
      <w:t>4</w:t>
    </w:r>
  </w:p>
  <w:p w14:paraId="78F745C5" w14:textId="77777777" w:rsidR="00811B21" w:rsidRDefault="00811B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370808"/>
    <w:multiLevelType w:val="hybridMultilevel"/>
    <w:tmpl w:val="7974CB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A5A422F6"/>
    <w:lvl w:ilvl="0">
      <w:start w:val="1"/>
      <w:numFmt w:val="decimal"/>
      <w:lvlText w:val="%1."/>
      <w:lvlJc w:val="left"/>
      <w:pPr>
        <w:ind w:left="1009" w:hanging="452"/>
      </w:pPr>
      <w:rPr>
        <w:b/>
        <w:vertAlign w:val="baseline"/>
      </w:rPr>
    </w:lvl>
    <w:lvl w:ilvl="1">
      <w:start w:val="1"/>
      <w:numFmt w:val="lowerLetter"/>
      <w:lvlText w:val="%2)"/>
      <w:lvlJc w:val="left"/>
      <w:pPr>
        <w:ind w:left="1211" w:hanging="360"/>
      </w:pPr>
      <w:rPr>
        <w:rFonts w:asciiTheme="minorHAnsi" w:eastAsia="Arial" w:hAnsiTheme="minorHAnsi" w:cstheme="minorHAnsi" w:hint="default"/>
        <w:b/>
        <w:bC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0"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2" w15:restartNumberingAfterBreak="0">
    <w:nsid w:val="46707209"/>
    <w:multiLevelType w:val="hybridMultilevel"/>
    <w:tmpl w:val="96F6F012"/>
    <w:lvl w:ilvl="0" w:tplc="8B3CE92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8"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C755DB7"/>
    <w:multiLevelType w:val="multilevel"/>
    <w:tmpl w:val="AD645744"/>
    <w:lvl w:ilvl="0">
      <w:start w:val="1"/>
      <w:numFmt w:val="decimal"/>
      <w:lvlText w:val="%1."/>
      <w:lvlJc w:val="left"/>
      <w:pPr>
        <w:ind w:left="1146" w:hanging="360"/>
      </w:pPr>
      <w:rPr>
        <w:rFonts w:asciiTheme="minorHAnsi" w:eastAsia="Arial" w:hAnsiTheme="minorHAnsi" w:cstheme="minorHAnsi"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6"/>
  </w:num>
  <w:num w:numId="2" w16cid:durableId="1069309242">
    <w:abstractNumId w:val="15"/>
  </w:num>
  <w:num w:numId="3" w16cid:durableId="1151558694">
    <w:abstractNumId w:val="1"/>
  </w:num>
  <w:num w:numId="4" w16cid:durableId="2121146668">
    <w:abstractNumId w:val="39"/>
  </w:num>
  <w:num w:numId="5" w16cid:durableId="2021153379">
    <w:abstractNumId w:val="29"/>
  </w:num>
  <w:num w:numId="6" w16cid:durableId="74474843">
    <w:abstractNumId w:val="38"/>
  </w:num>
  <w:num w:numId="7" w16cid:durableId="378820442">
    <w:abstractNumId w:val="35"/>
  </w:num>
  <w:num w:numId="8" w16cid:durableId="1056702684">
    <w:abstractNumId w:val="27"/>
  </w:num>
  <w:num w:numId="9" w16cid:durableId="1452360499">
    <w:abstractNumId w:val="12"/>
  </w:num>
  <w:num w:numId="10" w16cid:durableId="111361321">
    <w:abstractNumId w:val="16"/>
  </w:num>
  <w:num w:numId="11" w16cid:durableId="2896665">
    <w:abstractNumId w:val="33"/>
  </w:num>
  <w:num w:numId="12" w16cid:durableId="1527327384">
    <w:abstractNumId w:val="0"/>
  </w:num>
  <w:num w:numId="13" w16cid:durableId="304244796">
    <w:abstractNumId w:val="34"/>
  </w:num>
  <w:num w:numId="14" w16cid:durableId="658389321">
    <w:abstractNumId w:val="28"/>
  </w:num>
  <w:num w:numId="15" w16cid:durableId="157310783">
    <w:abstractNumId w:val="21"/>
  </w:num>
  <w:num w:numId="16" w16cid:durableId="1423138143">
    <w:abstractNumId w:val="18"/>
  </w:num>
  <w:num w:numId="17" w16cid:durableId="231618385">
    <w:abstractNumId w:val="17"/>
  </w:num>
  <w:num w:numId="18" w16cid:durableId="1233926928">
    <w:abstractNumId w:val="23"/>
  </w:num>
  <w:num w:numId="19" w16cid:durableId="355271092">
    <w:abstractNumId w:val="26"/>
  </w:num>
  <w:num w:numId="20" w16cid:durableId="1933928054">
    <w:abstractNumId w:val="36"/>
  </w:num>
  <w:num w:numId="21" w16cid:durableId="1524703767">
    <w:abstractNumId w:val="24"/>
  </w:num>
  <w:num w:numId="22" w16cid:durableId="418672938">
    <w:abstractNumId w:val="8"/>
  </w:num>
  <w:num w:numId="23" w16cid:durableId="162278437">
    <w:abstractNumId w:val="9"/>
  </w:num>
  <w:num w:numId="24" w16cid:durableId="1922175906">
    <w:abstractNumId w:val="11"/>
  </w:num>
  <w:num w:numId="25" w16cid:durableId="1276905784">
    <w:abstractNumId w:val="3"/>
  </w:num>
  <w:num w:numId="26" w16cid:durableId="1724212298">
    <w:abstractNumId w:val="20"/>
  </w:num>
  <w:num w:numId="27" w16cid:durableId="991101479">
    <w:abstractNumId w:val="13"/>
  </w:num>
  <w:num w:numId="28" w16cid:durableId="1957367239">
    <w:abstractNumId w:val="32"/>
  </w:num>
  <w:num w:numId="29" w16cid:durableId="951744024">
    <w:abstractNumId w:val="14"/>
  </w:num>
  <w:num w:numId="30" w16cid:durableId="655188542">
    <w:abstractNumId w:val="2"/>
  </w:num>
  <w:num w:numId="31" w16cid:durableId="1107509289">
    <w:abstractNumId w:val="7"/>
  </w:num>
  <w:num w:numId="32" w16cid:durableId="791050100">
    <w:abstractNumId w:val="37"/>
  </w:num>
  <w:num w:numId="33" w16cid:durableId="5358969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19"/>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19"/>
  </w:num>
  <w:num w:numId="39" w16cid:durableId="781387141">
    <w:abstractNumId w:val="30"/>
  </w:num>
  <w:num w:numId="40" w16cid:durableId="1289894935">
    <w:abstractNumId w:val="5"/>
  </w:num>
  <w:num w:numId="41" w16cid:durableId="2049258883">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018BA"/>
    <w:rsid w:val="00012099"/>
    <w:rsid w:val="00017D09"/>
    <w:rsid w:val="000248BC"/>
    <w:rsid w:val="00025429"/>
    <w:rsid w:val="00030063"/>
    <w:rsid w:val="00031056"/>
    <w:rsid w:val="00031CF1"/>
    <w:rsid w:val="00034AEC"/>
    <w:rsid w:val="000403D3"/>
    <w:rsid w:val="0004380F"/>
    <w:rsid w:val="00043E4A"/>
    <w:rsid w:val="00043E68"/>
    <w:rsid w:val="00044423"/>
    <w:rsid w:val="0004495A"/>
    <w:rsid w:val="00047970"/>
    <w:rsid w:val="0005175F"/>
    <w:rsid w:val="00053185"/>
    <w:rsid w:val="000532A7"/>
    <w:rsid w:val="00060CDC"/>
    <w:rsid w:val="000768E5"/>
    <w:rsid w:val="00081E49"/>
    <w:rsid w:val="00083E02"/>
    <w:rsid w:val="00084BAD"/>
    <w:rsid w:val="00090B2B"/>
    <w:rsid w:val="000916DB"/>
    <w:rsid w:val="00091A43"/>
    <w:rsid w:val="00094A07"/>
    <w:rsid w:val="000A6AF4"/>
    <w:rsid w:val="000B62AF"/>
    <w:rsid w:val="000C69D0"/>
    <w:rsid w:val="000C77A6"/>
    <w:rsid w:val="000D06BE"/>
    <w:rsid w:val="000D14A1"/>
    <w:rsid w:val="000D21F3"/>
    <w:rsid w:val="000D60C2"/>
    <w:rsid w:val="000E0261"/>
    <w:rsid w:val="000E0A1D"/>
    <w:rsid w:val="000E59FC"/>
    <w:rsid w:val="000E7830"/>
    <w:rsid w:val="000F0749"/>
    <w:rsid w:val="00101F71"/>
    <w:rsid w:val="00103E65"/>
    <w:rsid w:val="00107067"/>
    <w:rsid w:val="00107238"/>
    <w:rsid w:val="0011106D"/>
    <w:rsid w:val="00112736"/>
    <w:rsid w:val="00113D06"/>
    <w:rsid w:val="00120BB0"/>
    <w:rsid w:val="001271BC"/>
    <w:rsid w:val="00135555"/>
    <w:rsid w:val="001478A7"/>
    <w:rsid w:val="00156AF4"/>
    <w:rsid w:val="001677B3"/>
    <w:rsid w:val="00170CAC"/>
    <w:rsid w:val="00170D4F"/>
    <w:rsid w:val="00175D4F"/>
    <w:rsid w:val="001767F9"/>
    <w:rsid w:val="00177033"/>
    <w:rsid w:val="0018087F"/>
    <w:rsid w:val="0018210F"/>
    <w:rsid w:val="00185337"/>
    <w:rsid w:val="001A0570"/>
    <w:rsid w:val="001A6830"/>
    <w:rsid w:val="001B3328"/>
    <w:rsid w:val="001B3CB2"/>
    <w:rsid w:val="001B7876"/>
    <w:rsid w:val="001C0A5A"/>
    <w:rsid w:val="001F181C"/>
    <w:rsid w:val="001F2FF1"/>
    <w:rsid w:val="001F7C00"/>
    <w:rsid w:val="00204865"/>
    <w:rsid w:val="00210F2B"/>
    <w:rsid w:val="002166C0"/>
    <w:rsid w:val="00217B83"/>
    <w:rsid w:val="00220671"/>
    <w:rsid w:val="0022393E"/>
    <w:rsid w:val="00230688"/>
    <w:rsid w:val="002331FE"/>
    <w:rsid w:val="00235E15"/>
    <w:rsid w:val="002401B6"/>
    <w:rsid w:val="002411C2"/>
    <w:rsid w:val="00245D88"/>
    <w:rsid w:val="00262F30"/>
    <w:rsid w:val="0026506F"/>
    <w:rsid w:val="002669F5"/>
    <w:rsid w:val="0028554F"/>
    <w:rsid w:val="002864F5"/>
    <w:rsid w:val="002871A3"/>
    <w:rsid w:val="00292820"/>
    <w:rsid w:val="00296A44"/>
    <w:rsid w:val="00297766"/>
    <w:rsid w:val="002A54B4"/>
    <w:rsid w:val="002B6FFB"/>
    <w:rsid w:val="002D15D6"/>
    <w:rsid w:val="002D4F56"/>
    <w:rsid w:val="002D6811"/>
    <w:rsid w:val="002E39C4"/>
    <w:rsid w:val="002E7573"/>
    <w:rsid w:val="002F03D5"/>
    <w:rsid w:val="002F49F2"/>
    <w:rsid w:val="0030371C"/>
    <w:rsid w:val="00304225"/>
    <w:rsid w:val="00310EE6"/>
    <w:rsid w:val="00311772"/>
    <w:rsid w:val="00311B20"/>
    <w:rsid w:val="00320FE1"/>
    <w:rsid w:val="00323450"/>
    <w:rsid w:val="00336B79"/>
    <w:rsid w:val="00346693"/>
    <w:rsid w:val="00351585"/>
    <w:rsid w:val="00356B07"/>
    <w:rsid w:val="00360B09"/>
    <w:rsid w:val="003612D8"/>
    <w:rsid w:val="00361462"/>
    <w:rsid w:val="00392D2A"/>
    <w:rsid w:val="00393083"/>
    <w:rsid w:val="003A2033"/>
    <w:rsid w:val="003A65C0"/>
    <w:rsid w:val="003B0BF4"/>
    <w:rsid w:val="003B3F16"/>
    <w:rsid w:val="003B634F"/>
    <w:rsid w:val="003B63AC"/>
    <w:rsid w:val="003B7459"/>
    <w:rsid w:val="003B78E9"/>
    <w:rsid w:val="003C0CB7"/>
    <w:rsid w:val="003C1677"/>
    <w:rsid w:val="003D18A4"/>
    <w:rsid w:val="003D3B61"/>
    <w:rsid w:val="003D4692"/>
    <w:rsid w:val="003D56D2"/>
    <w:rsid w:val="003D7BB7"/>
    <w:rsid w:val="003E0CA5"/>
    <w:rsid w:val="003E39FC"/>
    <w:rsid w:val="003E3E74"/>
    <w:rsid w:val="003E3F0B"/>
    <w:rsid w:val="003E4313"/>
    <w:rsid w:val="00403F6A"/>
    <w:rsid w:val="004261AA"/>
    <w:rsid w:val="004262DC"/>
    <w:rsid w:val="00435871"/>
    <w:rsid w:val="0043670B"/>
    <w:rsid w:val="00440833"/>
    <w:rsid w:val="00444A85"/>
    <w:rsid w:val="004467CF"/>
    <w:rsid w:val="004471EA"/>
    <w:rsid w:val="00450C1E"/>
    <w:rsid w:val="00467FDE"/>
    <w:rsid w:val="0047596C"/>
    <w:rsid w:val="00481C2E"/>
    <w:rsid w:val="00487D3D"/>
    <w:rsid w:val="00494791"/>
    <w:rsid w:val="00495ABF"/>
    <w:rsid w:val="004A3292"/>
    <w:rsid w:val="004B034E"/>
    <w:rsid w:val="004B091D"/>
    <w:rsid w:val="004B3DE6"/>
    <w:rsid w:val="004B7160"/>
    <w:rsid w:val="004B763E"/>
    <w:rsid w:val="004C26A5"/>
    <w:rsid w:val="004C6E37"/>
    <w:rsid w:val="004F082C"/>
    <w:rsid w:val="004F7D33"/>
    <w:rsid w:val="00500A00"/>
    <w:rsid w:val="00506B80"/>
    <w:rsid w:val="00510FD9"/>
    <w:rsid w:val="00513E17"/>
    <w:rsid w:val="00527860"/>
    <w:rsid w:val="00527B61"/>
    <w:rsid w:val="00533BC3"/>
    <w:rsid w:val="0053564D"/>
    <w:rsid w:val="00544842"/>
    <w:rsid w:val="00545840"/>
    <w:rsid w:val="005522D2"/>
    <w:rsid w:val="00562033"/>
    <w:rsid w:val="005641F4"/>
    <w:rsid w:val="00564C90"/>
    <w:rsid w:val="00567DD2"/>
    <w:rsid w:val="00587233"/>
    <w:rsid w:val="005950D5"/>
    <w:rsid w:val="00595D00"/>
    <w:rsid w:val="005A014E"/>
    <w:rsid w:val="005A2283"/>
    <w:rsid w:val="005A706C"/>
    <w:rsid w:val="005A738A"/>
    <w:rsid w:val="005B06D6"/>
    <w:rsid w:val="005B0E91"/>
    <w:rsid w:val="005B19AF"/>
    <w:rsid w:val="005B2E36"/>
    <w:rsid w:val="005C39DE"/>
    <w:rsid w:val="005D3A17"/>
    <w:rsid w:val="005E1D15"/>
    <w:rsid w:val="005E2442"/>
    <w:rsid w:val="005F05D5"/>
    <w:rsid w:val="005F065A"/>
    <w:rsid w:val="005F0CA2"/>
    <w:rsid w:val="005F5E33"/>
    <w:rsid w:val="00607E2D"/>
    <w:rsid w:val="006101ED"/>
    <w:rsid w:val="006110C0"/>
    <w:rsid w:val="006208A2"/>
    <w:rsid w:val="00625026"/>
    <w:rsid w:val="00626D6B"/>
    <w:rsid w:val="0063784B"/>
    <w:rsid w:val="00640FE1"/>
    <w:rsid w:val="006506A6"/>
    <w:rsid w:val="006628D2"/>
    <w:rsid w:val="00667C07"/>
    <w:rsid w:val="006709E7"/>
    <w:rsid w:val="0067157B"/>
    <w:rsid w:val="00677297"/>
    <w:rsid w:val="00680055"/>
    <w:rsid w:val="00692FE7"/>
    <w:rsid w:val="006939C2"/>
    <w:rsid w:val="006942A8"/>
    <w:rsid w:val="00697C0A"/>
    <w:rsid w:val="006A117A"/>
    <w:rsid w:val="006A52C0"/>
    <w:rsid w:val="006A7CB3"/>
    <w:rsid w:val="006B2602"/>
    <w:rsid w:val="006B3CF6"/>
    <w:rsid w:val="006E1A4E"/>
    <w:rsid w:val="006E1A86"/>
    <w:rsid w:val="006E1D8F"/>
    <w:rsid w:val="006E2E3E"/>
    <w:rsid w:val="006E7876"/>
    <w:rsid w:val="006F445F"/>
    <w:rsid w:val="006F74B6"/>
    <w:rsid w:val="00701633"/>
    <w:rsid w:val="00703E25"/>
    <w:rsid w:val="007110FB"/>
    <w:rsid w:val="00715F38"/>
    <w:rsid w:val="00717272"/>
    <w:rsid w:val="00723DE2"/>
    <w:rsid w:val="00725473"/>
    <w:rsid w:val="007279C9"/>
    <w:rsid w:val="0075521F"/>
    <w:rsid w:val="00764A11"/>
    <w:rsid w:val="00773735"/>
    <w:rsid w:val="007769DC"/>
    <w:rsid w:val="007800A9"/>
    <w:rsid w:val="0079087B"/>
    <w:rsid w:val="00791998"/>
    <w:rsid w:val="00793143"/>
    <w:rsid w:val="007A17B9"/>
    <w:rsid w:val="007A7FB8"/>
    <w:rsid w:val="007B0D43"/>
    <w:rsid w:val="007B261F"/>
    <w:rsid w:val="007B3A47"/>
    <w:rsid w:val="007B6B0F"/>
    <w:rsid w:val="007C0C82"/>
    <w:rsid w:val="007C4968"/>
    <w:rsid w:val="007D6272"/>
    <w:rsid w:val="007E4877"/>
    <w:rsid w:val="007E73AC"/>
    <w:rsid w:val="007F359B"/>
    <w:rsid w:val="008000CF"/>
    <w:rsid w:val="008025F1"/>
    <w:rsid w:val="00811B21"/>
    <w:rsid w:val="008264E3"/>
    <w:rsid w:val="008350FA"/>
    <w:rsid w:val="00835CAF"/>
    <w:rsid w:val="00850178"/>
    <w:rsid w:val="00850910"/>
    <w:rsid w:val="0085093C"/>
    <w:rsid w:val="008509B7"/>
    <w:rsid w:val="00854EF6"/>
    <w:rsid w:val="00857B2A"/>
    <w:rsid w:val="008641F4"/>
    <w:rsid w:val="00866103"/>
    <w:rsid w:val="0087614B"/>
    <w:rsid w:val="00876F85"/>
    <w:rsid w:val="008818FC"/>
    <w:rsid w:val="00885580"/>
    <w:rsid w:val="0088680C"/>
    <w:rsid w:val="008870AA"/>
    <w:rsid w:val="0089362D"/>
    <w:rsid w:val="008939BC"/>
    <w:rsid w:val="008947E2"/>
    <w:rsid w:val="00897BB5"/>
    <w:rsid w:val="008A34DD"/>
    <w:rsid w:val="008A37CD"/>
    <w:rsid w:val="008A7058"/>
    <w:rsid w:val="008A7A74"/>
    <w:rsid w:val="008B1920"/>
    <w:rsid w:val="008B196D"/>
    <w:rsid w:val="008B1FA6"/>
    <w:rsid w:val="008B6F3B"/>
    <w:rsid w:val="008D453C"/>
    <w:rsid w:val="008D4A52"/>
    <w:rsid w:val="008E0673"/>
    <w:rsid w:val="008E2A0A"/>
    <w:rsid w:val="008E4316"/>
    <w:rsid w:val="008E7B24"/>
    <w:rsid w:val="008F1F7C"/>
    <w:rsid w:val="00916174"/>
    <w:rsid w:val="00917273"/>
    <w:rsid w:val="00926EF4"/>
    <w:rsid w:val="00927AEA"/>
    <w:rsid w:val="00927FBF"/>
    <w:rsid w:val="00930D2E"/>
    <w:rsid w:val="00931D79"/>
    <w:rsid w:val="00933941"/>
    <w:rsid w:val="00941140"/>
    <w:rsid w:val="009429AE"/>
    <w:rsid w:val="00942BB5"/>
    <w:rsid w:val="00943FBA"/>
    <w:rsid w:val="009442F2"/>
    <w:rsid w:val="00946128"/>
    <w:rsid w:val="0095038A"/>
    <w:rsid w:val="00951B67"/>
    <w:rsid w:val="00951EB6"/>
    <w:rsid w:val="00957171"/>
    <w:rsid w:val="0096065D"/>
    <w:rsid w:val="00960F1B"/>
    <w:rsid w:val="00972E16"/>
    <w:rsid w:val="0097434E"/>
    <w:rsid w:val="0097487B"/>
    <w:rsid w:val="00987D24"/>
    <w:rsid w:val="00991412"/>
    <w:rsid w:val="00992BB2"/>
    <w:rsid w:val="009A234A"/>
    <w:rsid w:val="009A3EF9"/>
    <w:rsid w:val="009A4892"/>
    <w:rsid w:val="009C5194"/>
    <w:rsid w:val="009C66CF"/>
    <w:rsid w:val="009E1A40"/>
    <w:rsid w:val="009E1E89"/>
    <w:rsid w:val="009E7094"/>
    <w:rsid w:val="009F1359"/>
    <w:rsid w:val="009F5D8E"/>
    <w:rsid w:val="009F61EF"/>
    <w:rsid w:val="00A27CD8"/>
    <w:rsid w:val="00A44357"/>
    <w:rsid w:val="00A55B7B"/>
    <w:rsid w:val="00A60262"/>
    <w:rsid w:val="00A63219"/>
    <w:rsid w:val="00A6491C"/>
    <w:rsid w:val="00A65A72"/>
    <w:rsid w:val="00A83A63"/>
    <w:rsid w:val="00A849BC"/>
    <w:rsid w:val="00A913DE"/>
    <w:rsid w:val="00A942F4"/>
    <w:rsid w:val="00A94A09"/>
    <w:rsid w:val="00AB1B91"/>
    <w:rsid w:val="00AB55B1"/>
    <w:rsid w:val="00AB79A9"/>
    <w:rsid w:val="00AB7F95"/>
    <w:rsid w:val="00AC04F9"/>
    <w:rsid w:val="00AC7771"/>
    <w:rsid w:val="00AE256A"/>
    <w:rsid w:val="00AF1F40"/>
    <w:rsid w:val="00AF25CE"/>
    <w:rsid w:val="00AF36E0"/>
    <w:rsid w:val="00AF5291"/>
    <w:rsid w:val="00AF5BC6"/>
    <w:rsid w:val="00B009C7"/>
    <w:rsid w:val="00B01BAA"/>
    <w:rsid w:val="00B02E9C"/>
    <w:rsid w:val="00B062F4"/>
    <w:rsid w:val="00B14625"/>
    <w:rsid w:val="00B24B8C"/>
    <w:rsid w:val="00B26D20"/>
    <w:rsid w:val="00B309EE"/>
    <w:rsid w:val="00B30CFB"/>
    <w:rsid w:val="00B32DB1"/>
    <w:rsid w:val="00B42351"/>
    <w:rsid w:val="00B435DA"/>
    <w:rsid w:val="00B50E73"/>
    <w:rsid w:val="00B532E1"/>
    <w:rsid w:val="00B53CC2"/>
    <w:rsid w:val="00B5675D"/>
    <w:rsid w:val="00B613BE"/>
    <w:rsid w:val="00B626D5"/>
    <w:rsid w:val="00B63403"/>
    <w:rsid w:val="00B729B7"/>
    <w:rsid w:val="00B75217"/>
    <w:rsid w:val="00B75994"/>
    <w:rsid w:val="00B909EA"/>
    <w:rsid w:val="00BA017F"/>
    <w:rsid w:val="00BA1306"/>
    <w:rsid w:val="00BA2F84"/>
    <w:rsid w:val="00BA66DB"/>
    <w:rsid w:val="00BC757C"/>
    <w:rsid w:val="00BD054F"/>
    <w:rsid w:val="00BD2813"/>
    <w:rsid w:val="00BD391E"/>
    <w:rsid w:val="00BE00C3"/>
    <w:rsid w:val="00BE02E8"/>
    <w:rsid w:val="00BE50CB"/>
    <w:rsid w:val="00BF1623"/>
    <w:rsid w:val="00BF35CA"/>
    <w:rsid w:val="00C005FF"/>
    <w:rsid w:val="00C01043"/>
    <w:rsid w:val="00C04FFE"/>
    <w:rsid w:val="00C17059"/>
    <w:rsid w:val="00C21798"/>
    <w:rsid w:val="00C23C83"/>
    <w:rsid w:val="00C25D6C"/>
    <w:rsid w:val="00C26A84"/>
    <w:rsid w:val="00C27963"/>
    <w:rsid w:val="00C27F9F"/>
    <w:rsid w:val="00C34DDD"/>
    <w:rsid w:val="00C354B1"/>
    <w:rsid w:val="00C355D9"/>
    <w:rsid w:val="00C37C2B"/>
    <w:rsid w:val="00C448E0"/>
    <w:rsid w:val="00C52FA2"/>
    <w:rsid w:val="00C53631"/>
    <w:rsid w:val="00C53D48"/>
    <w:rsid w:val="00C61848"/>
    <w:rsid w:val="00C64A36"/>
    <w:rsid w:val="00C7070E"/>
    <w:rsid w:val="00C73612"/>
    <w:rsid w:val="00C74CD2"/>
    <w:rsid w:val="00C75CB3"/>
    <w:rsid w:val="00C7798A"/>
    <w:rsid w:val="00C80A15"/>
    <w:rsid w:val="00C95398"/>
    <w:rsid w:val="00CA227A"/>
    <w:rsid w:val="00CA578B"/>
    <w:rsid w:val="00CB0E3C"/>
    <w:rsid w:val="00CB1B11"/>
    <w:rsid w:val="00CB6C27"/>
    <w:rsid w:val="00CC779D"/>
    <w:rsid w:val="00CD3832"/>
    <w:rsid w:val="00CD3D7F"/>
    <w:rsid w:val="00CD6136"/>
    <w:rsid w:val="00CE2408"/>
    <w:rsid w:val="00CE36EF"/>
    <w:rsid w:val="00CE4B42"/>
    <w:rsid w:val="00CE4C17"/>
    <w:rsid w:val="00CE4D71"/>
    <w:rsid w:val="00CF1478"/>
    <w:rsid w:val="00CF259D"/>
    <w:rsid w:val="00CF3094"/>
    <w:rsid w:val="00CF7362"/>
    <w:rsid w:val="00D01842"/>
    <w:rsid w:val="00D03FB4"/>
    <w:rsid w:val="00D116A6"/>
    <w:rsid w:val="00D11D1D"/>
    <w:rsid w:val="00D17244"/>
    <w:rsid w:val="00D20B1F"/>
    <w:rsid w:val="00D22051"/>
    <w:rsid w:val="00D250E6"/>
    <w:rsid w:val="00D301BD"/>
    <w:rsid w:val="00D32893"/>
    <w:rsid w:val="00D35176"/>
    <w:rsid w:val="00D420DA"/>
    <w:rsid w:val="00D5684A"/>
    <w:rsid w:val="00D60AB1"/>
    <w:rsid w:val="00D60D12"/>
    <w:rsid w:val="00D61D92"/>
    <w:rsid w:val="00D64F65"/>
    <w:rsid w:val="00D66130"/>
    <w:rsid w:val="00D739E9"/>
    <w:rsid w:val="00D75ADB"/>
    <w:rsid w:val="00D87588"/>
    <w:rsid w:val="00D878B7"/>
    <w:rsid w:val="00D9438C"/>
    <w:rsid w:val="00D95E68"/>
    <w:rsid w:val="00DA48CC"/>
    <w:rsid w:val="00DB170B"/>
    <w:rsid w:val="00DB45D3"/>
    <w:rsid w:val="00DC1E52"/>
    <w:rsid w:val="00DC7156"/>
    <w:rsid w:val="00DE365A"/>
    <w:rsid w:val="00DE7C30"/>
    <w:rsid w:val="00E025ED"/>
    <w:rsid w:val="00E129F4"/>
    <w:rsid w:val="00E147BC"/>
    <w:rsid w:val="00E24987"/>
    <w:rsid w:val="00E31D94"/>
    <w:rsid w:val="00E31ECE"/>
    <w:rsid w:val="00E36E74"/>
    <w:rsid w:val="00E36ECF"/>
    <w:rsid w:val="00E40F1A"/>
    <w:rsid w:val="00E41824"/>
    <w:rsid w:val="00E45B28"/>
    <w:rsid w:val="00E5099C"/>
    <w:rsid w:val="00E51A42"/>
    <w:rsid w:val="00E563E1"/>
    <w:rsid w:val="00E603A7"/>
    <w:rsid w:val="00E621AC"/>
    <w:rsid w:val="00E84AFF"/>
    <w:rsid w:val="00E9033F"/>
    <w:rsid w:val="00EA1570"/>
    <w:rsid w:val="00EA5BF6"/>
    <w:rsid w:val="00EC4BE3"/>
    <w:rsid w:val="00EC6369"/>
    <w:rsid w:val="00ED0E75"/>
    <w:rsid w:val="00ED4915"/>
    <w:rsid w:val="00ED55A0"/>
    <w:rsid w:val="00ED702C"/>
    <w:rsid w:val="00EE0719"/>
    <w:rsid w:val="00EE12EC"/>
    <w:rsid w:val="00EE44B6"/>
    <w:rsid w:val="00EE6DEB"/>
    <w:rsid w:val="00EF0373"/>
    <w:rsid w:val="00F01449"/>
    <w:rsid w:val="00F016E3"/>
    <w:rsid w:val="00F067DA"/>
    <w:rsid w:val="00F13C47"/>
    <w:rsid w:val="00F150DD"/>
    <w:rsid w:val="00F15A45"/>
    <w:rsid w:val="00F208F9"/>
    <w:rsid w:val="00F214CA"/>
    <w:rsid w:val="00F24D6E"/>
    <w:rsid w:val="00F25413"/>
    <w:rsid w:val="00F372A1"/>
    <w:rsid w:val="00F40D0E"/>
    <w:rsid w:val="00F41AE2"/>
    <w:rsid w:val="00F46E9A"/>
    <w:rsid w:val="00F51FFB"/>
    <w:rsid w:val="00F52BD2"/>
    <w:rsid w:val="00F53ECA"/>
    <w:rsid w:val="00F5488B"/>
    <w:rsid w:val="00F57FA2"/>
    <w:rsid w:val="00F67BBB"/>
    <w:rsid w:val="00F86CE1"/>
    <w:rsid w:val="00F87BDC"/>
    <w:rsid w:val="00F93AC7"/>
    <w:rsid w:val="00FA4897"/>
    <w:rsid w:val="00FA554C"/>
    <w:rsid w:val="00FA5986"/>
    <w:rsid w:val="00FA7D48"/>
    <w:rsid w:val="00FC1487"/>
    <w:rsid w:val="00FC542B"/>
    <w:rsid w:val="00FC7B86"/>
    <w:rsid w:val="00FD6F02"/>
    <w:rsid w:val="00FE253C"/>
    <w:rsid w:val="00FE548F"/>
    <w:rsid w:val="00FE6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 w:type="paragraph" w:customStyle="1" w:styleId="Stanluks">
    <w:name w:val="Stanluks"/>
    <w:basedOn w:val="Normalny"/>
    <w:link w:val="StanluksZnak"/>
    <w:rsid w:val="00EA1570"/>
    <w:pPr>
      <w:spacing w:before="120" w:line="360" w:lineRule="auto"/>
      <w:jc w:val="both"/>
    </w:pPr>
    <w:rPr>
      <w:rFonts w:ascii="Arial Narrow" w:eastAsia="Times New Roman" w:hAnsi="Arial Narrow" w:cs="Times New Roman"/>
      <w:sz w:val="24"/>
      <w:szCs w:val="32"/>
      <w:lang w:val="x-none" w:eastAsia="x-none"/>
    </w:rPr>
  </w:style>
  <w:style w:type="character" w:customStyle="1" w:styleId="StanluksZnak">
    <w:name w:val="Stanluks Znak"/>
    <w:link w:val="Stanluks"/>
    <w:rsid w:val="00EA1570"/>
    <w:rPr>
      <w:rFonts w:ascii="Arial Narrow" w:eastAsia="Times New Roman" w:hAnsi="Arial Narrow" w:cs="Times New Roman"/>
      <w:kern w:val="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pn/dopiewo"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dopiewo"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mailto:iod%40dopiewo.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nccert.pl/" TargetMode="External"/><Relationship Id="rId49" Type="http://schemas.openxmlformats.org/officeDocument/2006/relationships/fontTable" Target="fontTable.xml"/><Relationship Id="rId10" Type="http://schemas.openxmlformats.org/officeDocument/2006/relationships/hyperlink" Target="https://platformazakupowa.pl/pn/dopiewo"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agnieszka.lewandowska@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agnieszka.lewandowska@dopiewo.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oter" Target="footer1.xml"/><Relationship Id="rId8" Type="http://schemas.openxmlformats.org/officeDocument/2006/relationships/hyperlink" Target="https://bip.dopiewo.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24</Pages>
  <Words>10135</Words>
  <Characters>60816</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Agnieszka AL. Lewandowska</cp:lastModifiedBy>
  <cp:revision>294</cp:revision>
  <cp:lastPrinted>2024-05-14T11:24:00Z</cp:lastPrinted>
  <dcterms:created xsi:type="dcterms:W3CDTF">2021-12-01T12:49:00Z</dcterms:created>
  <dcterms:modified xsi:type="dcterms:W3CDTF">2024-05-14T11:24:00Z</dcterms:modified>
</cp:coreProperties>
</file>