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7E04" w14:textId="0A9B9F0C" w:rsidR="001F3039" w:rsidRPr="00943A66" w:rsidRDefault="001F3039" w:rsidP="00A05591">
      <w:pPr>
        <w:spacing w:line="276" w:lineRule="auto"/>
        <w:ind w:left="720"/>
        <w:jc w:val="right"/>
        <w:rPr>
          <w:rFonts w:eastAsia="Times New Roman" w:cs="Times New Roman"/>
        </w:rPr>
      </w:pPr>
      <w:r w:rsidRPr="00943A66">
        <w:rPr>
          <w:rFonts w:eastAsia="Times New Roman" w:cs="Times New Roman"/>
        </w:rPr>
        <w:t xml:space="preserve">Nowy Tomyśl, dnia </w:t>
      </w:r>
      <w:r w:rsidR="00177ABA">
        <w:rPr>
          <w:rFonts w:eastAsia="Times New Roman" w:cs="Times New Roman"/>
        </w:rPr>
        <w:t>09</w:t>
      </w:r>
      <w:r w:rsidRPr="00943A66">
        <w:rPr>
          <w:rFonts w:eastAsia="Times New Roman" w:cs="Times New Roman"/>
        </w:rPr>
        <w:t xml:space="preserve"> </w:t>
      </w:r>
      <w:r w:rsidR="00EE6AA7">
        <w:rPr>
          <w:rFonts w:eastAsia="Times New Roman" w:cs="Times New Roman"/>
        </w:rPr>
        <w:t>lutego</w:t>
      </w:r>
      <w:r w:rsidRPr="00943A66">
        <w:rPr>
          <w:rFonts w:eastAsia="Times New Roman" w:cs="Times New Roman"/>
        </w:rPr>
        <w:t xml:space="preserve"> 202</w:t>
      </w:r>
      <w:r w:rsidR="00EE6AA7">
        <w:rPr>
          <w:rFonts w:eastAsia="Times New Roman" w:cs="Times New Roman"/>
        </w:rPr>
        <w:t>4</w:t>
      </w:r>
      <w:r w:rsidRPr="00943A66">
        <w:rPr>
          <w:rFonts w:eastAsia="Times New Roman" w:cs="Times New Roman"/>
        </w:rPr>
        <w:t xml:space="preserve"> r. </w:t>
      </w:r>
    </w:p>
    <w:p w14:paraId="52BA681F" w14:textId="77777777" w:rsidR="001F3039" w:rsidRPr="00943A66" w:rsidRDefault="001F3039" w:rsidP="00A05591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395317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943A66">
        <w:rPr>
          <w:rFonts w:ascii="Times New Roman" w:hAnsi="Times New Roman" w:cs="Times New Roman"/>
          <w:sz w:val="24"/>
          <w:szCs w:val="24"/>
        </w:rPr>
        <w:t>Gmina Nowy Tomyśl</w:t>
      </w:r>
    </w:p>
    <w:p w14:paraId="36356D6D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ul. Poznańska 33</w:t>
      </w:r>
    </w:p>
    <w:p w14:paraId="3AB3C0CB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1CF80F8E" w14:textId="77777777" w:rsidR="001F3039" w:rsidRPr="00943A66" w:rsidRDefault="001F3039" w:rsidP="00A05591">
      <w:pPr>
        <w:spacing w:line="276" w:lineRule="auto"/>
        <w:jc w:val="both"/>
        <w:rPr>
          <w:rFonts w:cs="Times New Roman"/>
        </w:rPr>
      </w:pPr>
    </w:p>
    <w:p w14:paraId="73796BF6" w14:textId="77777777" w:rsidR="001F3039" w:rsidRPr="00943A66" w:rsidRDefault="001F3039" w:rsidP="00A05591">
      <w:pPr>
        <w:spacing w:line="276" w:lineRule="auto"/>
        <w:jc w:val="both"/>
        <w:rPr>
          <w:rFonts w:cs="Times New Roman"/>
        </w:rPr>
      </w:pPr>
    </w:p>
    <w:p w14:paraId="142FB11C" w14:textId="79F1E327" w:rsidR="001F3039" w:rsidRPr="00943A66" w:rsidRDefault="001F3039" w:rsidP="00A05591">
      <w:pPr>
        <w:spacing w:line="276" w:lineRule="auto"/>
        <w:jc w:val="both"/>
        <w:rPr>
          <w:rFonts w:cs="Times New Roman"/>
          <w:b/>
          <w:bCs/>
        </w:rPr>
      </w:pPr>
      <w:r w:rsidRPr="00943A66">
        <w:rPr>
          <w:rFonts w:cs="Times New Roman"/>
        </w:rPr>
        <w:t xml:space="preserve">Znak sprawy: </w:t>
      </w:r>
      <w:r w:rsidRPr="00943A66">
        <w:rPr>
          <w:rFonts w:cs="Times New Roman"/>
          <w:b/>
          <w:bCs/>
        </w:rPr>
        <w:t>ZP.271.</w:t>
      </w:r>
      <w:r w:rsidR="00EE6AA7">
        <w:rPr>
          <w:rFonts w:cs="Times New Roman"/>
          <w:b/>
          <w:bCs/>
        </w:rPr>
        <w:t>3</w:t>
      </w:r>
      <w:r w:rsidRPr="00943A66">
        <w:rPr>
          <w:rFonts w:cs="Times New Roman"/>
          <w:b/>
          <w:bCs/>
        </w:rPr>
        <w:t>.202</w:t>
      </w:r>
      <w:r w:rsidR="00EE6AA7">
        <w:rPr>
          <w:rFonts w:cs="Times New Roman"/>
          <w:b/>
          <w:bCs/>
        </w:rPr>
        <w:t>4</w:t>
      </w:r>
    </w:p>
    <w:p w14:paraId="04AA32A7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065DBFB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EB4DF36" w14:textId="77777777" w:rsidR="001F3039" w:rsidRPr="00943A66" w:rsidRDefault="001F3039" w:rsidP="00A05591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6BE3E8D7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7239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EF2C0C2" w14:textId="77777777" w:rsidR="001F3039" w:rsidRPr="00943A66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1D9BA55" w14:textId="77777777" w:rsidR="001F3039" w:rsidRPr="00943A66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18CDF8EB" w14:textId="77777777" w:rsidR="001F3039" w:rsidRPr="00943A66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 xml:space="preserve">SPECYFIKACJI WARUNKÓW ZAMÓWIENIA </w:t>
      </w:r>
    </w:p>
    <w:p w14:paraId="30D2FF07" w14:textId="77777777" w:rsidR="001F3039" w:rsidRPr="00943A66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WRAZ Z MODYFIKACJĄ SPECYFIKACJI WARUNKÓW ZAMÓWIENIA</w:t>
      </w:r>
    </w:p>
    <w:p w14:paraId="298E8E1B" w14:textId="77777777" w:rsidR="001F3039" w:rsidRPr="00943A66" w:rsidRDefault="001F3039" w:rsidP="00A05591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EE5E20" w14:textId="77777777" w:rsidR="001F3039" w:rsidRPr="00943A66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3A66">
        <w:rPr>
          <w:rFonts w:ascii="Times New Roman" w:hAnsi="Times New Roman" w:cs="Times New Roman"/>
          <w:sz w:val="24"/>
          <w:szCs w:val="24"/>
        </w:rPr>
        <w:t>w postępowaniu prowadzonym w trybie podstawowym dla zadania pn.:</w:t>
      </w:r>
      <w:r w:rsidRPr="00943A66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24D8374A" w14:textId="6CB87D14" w:rsidR="001F3039" w:rsidRPr="00943A66" w:rsidRDefault="00CC0E5A" w:rsidP="00A05591">
      <w:pPr>
        <w:autoSpaceDE w:val="0"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943A66">
        <w:rPr>
          <w:rFonts w:eastAsia="Times New Roman" w:cs="Times New Roman"/>
          <w:b/>
          <w:i/>
          <w:iCs/>
        </w:rPr>
        <w:t>„</w:t>
      </w:r>
      <w:r w:rsidR="00EE6AA7" w:rsidRPr="00EE6AA7">
        <w:rPr>
          <w:rFonts w:eastAsia="Times New Roman" w:cs="Times New Roman"/>
          <w:b/>
          <w:i/>
          <w:iCs/>
        </w:rPr>
        <w:t>Budowa ul. Świerkowej w Nowym Tomyślu</w:t>
      </w:r>
      <w:r w:rsidRPr="00943A66">
        <w:rPr>
          <w:rFonts w:eastAsia="Times New Roman" w:cs="Times New Roman"/>
          <w:b/>
          <w:i/>
          <w:iCs/>
        </w:rPr>
        <w:t>”</w:t>
      </w:r>
      <w:r w:rsidR="00044FC2" w:rsidRPr="00943A66">
        <w:rPr>
          <w:rFonts w:eastAsia="Times New Roman" w:cs="Times New Roman"/>
          <w:b/>
          <w:i/>
          <w:iCs/>
        </w:rPr>
        <w:br/>
      </w:r>
    </w:p>
    <w:p w14:paraId="15CDE5F5" w14:textId="77777777" w:rsidR="001F3039" w:rsidRPr="00943A66" w:rsidRDefault="001F3039" w:rsidP="00A05591">
      <w:pPr>
        <w:pStyle w:val="Akapitzlist"/>
        <w:numPr>
          <w:ilvl w:val="0"/>
          <w:numId w:val="15"/>
        </w:num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FB93D7" w14:textId="39D25A52" w:rsidR="001F3039" w:rsidRPr="00943A66" w:rsidRDefault="00044FC2" w:rsidP="00A05591">
      <w:pPr>
        <w:spacing w:line="276" w:lineRule="auto"/>
        <w:jc w:val="both"/>
        <w:rPr>
          <w:rFonts w:eastAsia="Calibri" w:cs="Times New Roman"/>
        </w:rPr>
      </w:pPr>
      <w:r w:rsidRPr="00943A66">
        <w:rPr>
          <w:rFonts w:eastAsia="Calibri" w:cs="Times New Roman"/>
        </w:rPr>
        <w:t xml:space="preserve">Zamawiający informuje, że w terminie określonym zgodnie z art. 284 ust. 2 </w:t>
      </w:r>
      <w:r w:rsidR="001F3039" w:rsidRPr="00943A66">
        <w:rPr>
          <w:rFonts w:eastAsia="Calibri" w:cs="Times New Roman"/>
        </w:rPr>
        <w:t>ustawy z dnia 11 września 2019 r. - Prawo zamówień publicznych (</w:t>
      </w:r>
      <w:proofErr w:type="spellStart"/>
      <w:r w:rsidR="001F3039" w:rsidRPr="00943A66">
        <w:rPr>
          <w:rFonts w:eastAsia="Calibri" w:cs="Times New Roman"/>
        </w:rPr>
        <w:t>t.j</w:t>
      </w:r>
      <w:proofErr w:type="spellEnd"/>
      <w:r w:rsidR="001F3039" w:rsidRPr="00943A66">
        <w:rPr>
          <w:rFonts w:eastAsia="Calibri" w:cs="Times New Roman"/>
        </w:rPr>
        <w:t xml:space="preserve">. </w:t>
      </w:r>
      <w:r w:rsidRPr="00943A66">
        <w:rPr>
          <w:rFonts w:eastAsia="Calibri" w:cs="Times New Roman"/>
        </w:rPr>
        <w:t>Dz. U. z 2023 r. poz. 1605</w:t>
      </w:r>
      <w:r w:rsidR="00CC0E5A" w:rsidRPr="00943A66">
        <w:rPr>
          <w:rFonts w:eastAsia="Calibri" w:cs="Times New Roman"/>
        </w:rPr>
        <w:t xml:space="preserve"> ze zm.</w:t>
      </w:r>
      <w:r w:rsidR="001F3039" w:rsidRPr="00943A66">
        <w:rPr>
          <w:rFonts w:eastAsia="Calibri" w:cs="Times New Roman"/>
        </w:rPr>
        <w:t>)</w:t>
      </w:r>
      <w:r w:rsidRPr="00943A66">
        <w:rPr>
          <w:rFonts w:eastAsia="Calibri" w:cs="Times New Roman"/>
        </w:rPr>
        <w:t xml:space="preserve"> </w:t>
      </w:r>
      <w:r w:rsidRPr="00943A66">
        <w:rPr>
          <w:rFonts w:eastAsia="Calibri" w:cs="Times New Roman"/>
          <w:lang w:eastAsia="pl-PL"/>
        </w:rPr>
        <w:t>Wykonawc</w:t>
      </w:r>
      <w:r w:rsidR="00103F6D">
        <w:rPr>
          <w:rFonts w:eastAsia="Calibri" w:cs="Times New Roman"/>
          <w:lang w:eastAsia="pl-PL"/>
        </w:rPr>
        <w:t>y</w:t>
      </w:r>
      <w:r w:rsidR="001F3039" w:rsidRPr="00943A66">
        <w:rPr>
          <w:rFonts w:eastAsia="Calibri" w:cs="Times New Roman"/>
        </w:rPr>
        <w:t xml:space="preserve"> zwróci</w:t>
      </w:r>
      <w:r w:rsidR="00103F6D">
        <w:rPr>
          <w:rFonts w:eastAsia="Calibri" w:cs="Times New Roman"/>
        </w:rPr>
        <w:t>li</w:t>
      </w:r>
      <w:r w:rsidR="001F3039" w:rsidRPr="00943A66">
        <w:rPr>
          <w:rFonts w:eastAsia="Calibri" w:cs="Times New Roman"/>
        </w:rPr>
        <w:t xml:space="preserve"> się do Zamawiającego z wniosk</w:t>
      </w:r>
      <w:r w:rsidR="00103F6D">
        <w:rPr>
          <w:rFonts w:eastAsia="Calibri" w:cs="Times New Roman"/>
        </w:rPr>
        <w:t>ami</w:t>
      </w:r>
      <w:r w:rsidR="001F3039" w:rsidRPr="00943A66">
        <w:rPr>
          <w:rFonts w:eastAsia="Calibri" w:cs="Times New Roman"/>
        </w:rPr>
        <w:t xml:space="preserve"> o wyjaśnienie treści SWZ. W związku z powyższym, Zamawiający udziela następujących wyjaśnień:</w:t>
      </w:r>
    </w:p>
    <w:p w14:paraId="4C635C8C" w14:textId="77777777" w:rsidR="001F3039" w:rsidRPr="00943A66" w:rsidRDefault="001F3039" w:rsidP="00A05591">
      <w:pPr>
        <w:spacing w:line="276" w:lineRule="auto"/>
        <w:jc w:val="both"/>
        <w:rPr>
          <w:rFonts w:eastAsia="Times New Roman" w:cs="Times New Roman"/>
        </w:rPr>
      </w:pPr>
    </w:p>
    <w:p w14:paraId="1AE23E9A" w14:textId="77777777" w:rsidR="001F3039" w:rsidRPr="00943A66" w:rsidRDefault="001F3039" w:rsidP="00A05591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FB29D" w14:textId="3477A151" w:rsidR="00177ABA" w:rsidRDefault="001F3039" w:rsidP="00177ABA">
      <w:pPr>
        <w:pStyle w:val="Akapitzlist"/>
        <w:numPr>
          <w:ilvl w:val="0"/>
          <w:numId w:val="17"/>
        </w:numPr>
        <w:suppressAutoHyphens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C336E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77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7ABA" w:rsidRPr="00177ABA">
        <w:rPr>
          <w:rFonts w:ascii="Times New Roman" w:hAnsi="Times New Roman" w:cs="Times New Roman"/>
          <w:i/>
          <w:iCs/>
          <w:sz w:val="24"/>
          <w:szCs w:val="24"/>
        </w:rPr>
        <w:t>Proszę o doprecyzowanie poniższych kwestii:</w:t>
      </w:r>
    </w:p>
    <w:p w14:paraId="67034B29" w14:textId="06F67B54" w:rsidR="00177ABA" w:rsidRPr="00177ABA" w:rsidRDefault="00177ABA" w:rsidP="00177ABA">
      <w:pPr>
        <w:pStyle w:val="Akapitzlist"/>
        <w:suppressAutoHyphens/>
        <w:ind w:lef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7ABA">
        <w:rPr>
          <w:rFonts w:ascii="Times New Roman" w:hAnsi="Times New Roman" w:cs="Times New Roman"/>
          <w:i/>
          <w:iCs/>
          <w:sz w:val="24"/>
          <w:szCs w:val="24"/>
        </w:rPr>
        <w:t>W kosztorysie do demontażu jest rura PCV fi 1000, czy w rzeczywistości nie jest to rura betonowa?</w:t>
      </w:r>
    </w:p>
    <w:p w14:paraId="63246516" w14:textId="77777777" w:rsidR="00EE6AA7" w:rsidRPr="00EE6AA7" w:rsidRDefault="00EE6AA7" w:rsidP="00A05591">
      <w:pPr>
        <w:pStyle w:val="Akapitzlist"/>
        <w:suppressAutoHyphens/>
        <w:ind w:lef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B99543" w14:textId="0AA88D96" w:rsidR="006E513E" w:rsidRPr="00A05591" w:rsidRDefault="001F3039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943A66">
        <w:rPr>
          <w:rFonts w:ascii="Times New Roman" w:hAnsi="Times New Roman" w:cs="Times New Roman"/>
          <w:sz w:val="24"/>
          <w:szCs w:val="24"/>
        </w:rPr>
        <w:t xml:space="preserve"> </w:t>
      </w:r>
      <w:r w:rsidR="00E434D6" w:rsidRPr="00943A66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177ABA">
        <w:rPr>
          <w:rFonts w:ascii="Times New Roman" w:hAnsi="Times New Roman" w:cs="Times New Roman"/>
          <w:sz w:val="24"/>
          <w:szCs w:val="24"/>
        </w:rPr>
        <w:t>j</w:t>
      </w:r>
      <w:r w:rsidR="00177ABA" w:rsidRPr="00177ABA">
        <w:rPr>
          <w:rFonts w:ascii="Times New Roman" w:hAnsi="Times New Roman" w:cs="Times New Roman"/>
          <w:sz w:val="24"/>
          <w:szCs w:val="24"/>
        </w:rPr>
        <w:t>est to rura betonowa, pozycja kosztorysowa jest analogią</w:t>
      </w:r>
      <w:r w:rsidR="00A05591">
        <w:rPr>
          <w:rFonts w:ascii="Times New Roman" w:hAnsi="Times New Roman" w:cs="Times New Roman"/>
          <w:sz w:val="24"/>
          <w:szCs w:val="24"/>
        </w:rPr>
        <w:t>.</w:t>
      </w:r>
    </w:p>
    <w:p w14:paraId="017B1F03" w14:textId="77777777" w:rsidR="006E513E" w:rsidRPr="00943A66" w:rsidRDefault="006E513E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7C927" w14:textId="10616320" w:rsidR="00A21B2A" w:rsidRPr="00EE6AA7" w:rsidRDefault="00A21B2A" w:rsidP="00177ABA">
      <w:pPr>
        <w:pStyle w:val="Akapitzlist"/>
        <w:numPr>
          <w:ilvl w:val="0"/>
          <w:numId w:val="17"/>
        </w:numPr>
        <w:suppressAutoHyphens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943A6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77ABA" w:rsidRPr="00177ABA">
        <w:rPr>
          <w:rFonts w:ascii="Times New Roman" w:hAnsi="Times New Roman" w:cs="Times New Roman"/>
          <w:i/>
          <w:iCs/>
          <w:sz w:val="24"/>
          <w:szCs w:val="24"/>
        </w:rPr>
        <w:t>Czy na rurociągu fi 1000 nie będą występowały studnie rewizyjne? Nie ma tego na projekcie oraz w kosztorysie.</w:t>
      </w:r>
    </w:p>
    <w:p w14:paraId="642021F5" w14:textId="77777777" w:rsidR="00EE6AA7" w:rsidRPr="00943A66" w:rsidRDefault="00EE6AA7" w:rsidP="00A05591">
      <w:pPr>
        <w:pStyle w:val="Akapitzlist"/>
        <w:suppressAutoHyphens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BCB523" w14:textId="524F6571" w:rsidR="00A21B2A" w:rsidRPr="00943A66" w:rsidRDefault="00A21B2A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943A66">
        <w:rPr>
          <w:rFonts w:ascii="Times New Roman" w:hAnsi="Times New Roman" w:cs="Times New Roman"/>
          <w:sz w:val="24"/>
          <w:szCs w:val="24"/>
        </w:rPr>
        <w:t xml:space="preserve"> </w:t>
      </w:r>
      <w:r w:rsidR="00177ABA" w:rsidRPr="00177ABA">
        <w:rPr>
          <w:rFonts w:ascii="Times New Roman" w:hAnsi="Times New Roman" w:cs="Times New Roman"/>
          <w:sz w:val="24"/>
          <w:szCs w:val="24"/>
        </w:rPr>
        <w:t>Studnie rewizyjne na rurociągu fi 1000 pozostają zgodne z</w:t>
      </w:r>
      <w:r w:rsidR="00177ABA">
        <w:rPr>
          <w:rFonts w:ascii="Times New Roman" w:hAnsi="Times New Roman" w:cs="Times New Roman"/>
          <w:sz w:val="24"/>
          <w:szCs w:val="24"/>
        </w:rPr>
        <w:t>e</w:t>
      </w:r>
      <w:r w:rsidR="00177ABA" w:rsidRPr="00177ABA">
        <w:rPr>
          <w:rFonts w:ascii="Times New Roman" w:hAnsi="Times New Roman" w:cs="Times New Roman"/>
          <w:sz w:val="24"/>
          <w:szCs w:val="24"/>
        </w:rPr>
        <w:t xml:space="preserve"> stanem istniejącym, należy je pozostawić i do nich się włączyć z remontowanym rurociągiem</w:t>
      </w:r>
      <w:r w:rsidR="00177ABA">
        <w:rPr>
          <w:rFonts w:ascii="Times New Roman" w:hAnsi="Times New Roman" w:cs="Times New Roman"/>
          <w:sz w:val="24"/>
          <w:szCs w:val="24"/>
        </w:rPr>
        <w:t>.</w:t>
      </w:r>
      <w:r w:rsidR="00177ABA" w:rsidRPr="00177ABA">
        <w:rPr>
          <w:rFonts w:ascii="Times New Roman" w:hAnsi="Times New Roman" w:cs="Times New Roman"/>
          <w:sz w:val="24"/>
          <w:szCs w:val="24"/>
        </w:rPr>
        <w:t xml:space="preserve"> </w:t>
      </w:r>
      <w:r w:rsidR="00177ABA">
        <w:rPr>
          <w:rFonts w:ascii="Times New Roman" w:hAnsi="Times New Roman" w:cs="Times New Roman"/>
          <w:sz w:val="24"/>
          <w:szCs w:val="24"/>
        </w:rPr>
        <w:t>S</w:t>
      </w:r>
      <w:r w:rsidR="00177ABA" w:rsidRPr="00177ABA">
        <w:rPr>
          <w:rFonts w:ascii="Times New Roman" w:hAnsi="Times New Roman" w:cs="Times New Roman"/>
          <w:sz w:val="24"/>
          <w:szCs w:val="24"/>
        </w:rPr>
        <w:t>tudnie należy "wyprawić" i uszczelnić zaprawą cementową</w:t>
      </w:r>
      <w:r w:rsidR="00177ABA">
        <w:rPr>
          <w:rFonts w:ascii="Times New Roman" w:hAnsi="Times New Roman" w:cs="Times New Roman"/>
          <w:sz w:val="24"/>
          <w:szCs w:val="24"/>
        </w:rPr>
        <w:t>.</w:t>
      </w:r>
    </w:p>
    <w:p w14:paraId="749BEA17" w14:textId="2F3050FB" w:rsidR="00A21B2A" w:rsidRPr="00177ABA" w:rsidRDefault="00A21B2A" w:rsidP="00177ABA">
      <w:pPr>
        <w:pStyle w:val="Akapitzlist"/>
        <w:numPr>
          <w:ilvl w:val="0"/>
          <w:numId w:val="17"/>
        </w:numPr>
        <w:suppressAutoHyphens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AA7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</w:t>
      </w:r>
      <w:r w:rsidRPr="00177AB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77ABA" w:rsidRPr="00177ABA">
        <w:rPr>
          <w:rFonts w:ascii="Times New Roman" w:hAnsi="Times New Roman" w:cs="Times New Roman"/>
          <w:i/>
          <w:iCs/>
          <w:sz w:val="24"/>
          <w:szCs w:val="24"/>
        </w:rPr>
        <w:t>Jaki rodzaj wpustów ulicznych należy zastosować - płaskie czy krawężnikowo - jezdniowe?</w:t>
      </w:r>
    </w:p>
    <w:p w14:paraId="6E63C814" w14:textId="77777777" w:rsidR="00177ABA" w:rsidRPr="00943A66" w:rsidRDefault="00177ABA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B8852A" w14:textId="1ABCB182" w:rsidR="00A21B2A" w:rsidRDefault="00A21B2A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943A66">
        <w:rPr>
          <w:rFonts w:ascii="Times New Roman" w:hAnsi="Times New Roman" w:cs="Times New Roman"/>
          <w:sz w:val="24"/>
          <w:szCs w:val="24"/>
        </w:rPr>
        <w:t xml:space="preserve"> </w:t>
      </w:r>
      <w:r w:rsidR="00E434D6" w:rsidRPr="00943A66">
        <w:rPr>
          <w:rFonts w:ascii="Times New Roman" w:hAnsi="Times New Roman" w:cs="Times New Roman"/>
          <w:sz w:val="24"/>
          <w:szCs w:val="24"/>
        </w:rPr>
        <w:t>Zamawiający informuje, że</w:t>
      </w:r>
      <w:r w:rsidR="00177ABA">
        <w:rPr>
          <w:rFonts w:ascii="Times New Roman" w:hAnsi="Times New Roman" w:cs="Times New Roman"/>
          <w:sz w:val="24"/>
          <w:szCs w:val="24"/>
        </w:rPr>
        <w:t xml:space="preserve"> należy zastosować płaski rodzaj wpustów ulicznych.</w:t>
      </w:r>
      <w:r w:rsidR="00E434D6" w:rsidRPr="00943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C53F0" w14:textId="77777777" w:rsidR="00177ABA" w:rsidRDefault="00177ABA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7A8794" w14:textId="77777777" w:rsidR="00177ABA" w:rsidRDefault="00177ABA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A88107" w14:textId="63E85001" w:rsidR="00177ABA" w:rsidRPr="00177ABA" w:rsidRDefault="00177ABA" w:rsidP="00177ABA">
      <w:pPr>
        <w:pStyle w:val="Akapitzlist"/>
        <w:numPr>
          <w:ilvl w:val="0"/>
          <w:numId w:val="17"/>
        </w:numPr>
        <w:suppressAutoHyphens/>
        <w:ind w:left="42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AA7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177ABA">
        <w:rPr>
          <w:rFonts w:ascii="Times New Roman" w:hAnsi="Times New Roman" w:cs="Times New Roman"/>
          <w:i/>
          <w:iCs/>
          <w:sz w:val="24"/>
          <w:szCs w:val="24"/>
        </w:rPr>
        <w:t xml:space="preserve">: Czy mogę prosić o doprecyzowanie opisu przedmiotu zamówienia lub potwierdzenie czy rzeczywiste ilości </w:t>
      </w:r>
      <w:proofErr w:type="spellStart"/>
      <w:r w:rsidRPr="00177ABA">
        <w:rPr>
          <w:rFonts w:ascii="Times New Roman" w:hAnsi="Times New Roman" w:cs="Times New Roman"/>
          <w:i/>
          <w:iCs/>
          <w:sz w:val="24"/>
          <w:szCs w:val="24"/>
        </w:rPr>
        <w:t>mb</w:t>
      </w:r>
      <w:proofErr w:type="spellEnd"/>
      <w:r w:rsidRPr="00177ABA">
        <w:rPr>
          <w:rFonts w:ascii="Times New Roman" w:hAnsi="Times New Roman" w:cs="Times New Roman"/>
          <w:i/>
          <w:iCs/>
          <w:sz w:val="24"/>
          <w:szCs w:val="24"/>
        </w:rPr>
        <w:t xml:space="preserve"> rurociągów są zgodne z przedmiarem?</w:t>
      </w:r>
    </w:p>
    <w:p w14:paraId="586AA902" w14:textId="77777777" w:rsidR="00177ABA" w:rsidRPr="00943A66" w:rsidRDefault="00177ABA" w:rsidP="00177ABA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9ABF44" w14:textId="37F6A48C" w:rsidR="00177ABA" w:rsidRPr="00943A66" w:rsidRDefault="00177ABA" w:rsidP="00177ABA">
      <w:pPr>
        <w:pStyle w:val="Akapitzlist"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A66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943A66">
        <w:rPr>
          <w:rFonts w:ascii="Times New Roman" w:hAnsi="Times New Roman" w:cs="Times New Roman"/>
          <w:sz w:val="24"/>
          <w:szCs w:val="24"/>
        </w:rPr>
        <w:t xml:space="preserve"> Zamawiający informuje,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77ABA">
        <w:rPr>
          <w:rFonts w:ascii="Times New Roman" w:hAnsi="Times New Roman" w:cs="Times New Roman"/>
          <w:sz w:val="24"/>
          <w:szCs w:val="24"/>
        </w:rPr>
        <w:t>rzedmiary i kosztorysy stanowią elementy pomocnicze. Należy złożyć ofertę w oparciu o załączony plan zagospodarowania, na którym jednoznacznie określono zakres prac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ABA"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77ABA">
        <w:rPr>
          <w:rFonts w:ascii="Times New Roman" w:hAnsi="Times New Roman" w:cs="Times New Roman"/>
          <w:sz w:val="24"/>
          <w:szCs w:val="24"/>
        </w:rPr>
        <w:t xml:space="preserve"> związku ze zmianą nawierzchni zjazdów</w:t>
      </w:r>
      <w:r w:rsidR="00C16D4A">
        <w:rPr>
          <w:rFonts w:ascii="Times New Roman" w:hAnsi="Times New Roman" w:cs="Times New Roman"/>
          <w:sz w:val="24"/>
          <w:szCs w:val="24"/>
        </w:rPr>
        <w:t xml:space="preserve"> zamawiający załącza zaktualizowany przedmiar w zakresie b</w:t>
      </w:r>
      <w:r w:rsidR="00C16D4A" w:rsidRPr="00C16D4A">
        <w:rPr>
          <w:rFonts w:ascii="Times New Roman" w:hAnsi="Times New Roman" w:cs="Times New Roman"/>
          <w:sz w:val="24"/>
          <w:szCs w:val="24"/>
        </w:rPr>
        <w:t>udow</w:t>
      </w:r>
      <w:r w:rsidR="00C16D4A">
        <w:rPr>
          <w:rFonts w:ascii="Times New Roman" w:hAnsi="Times New Roman" w:cs="Times New Roman"/>
          <w:sz w:val="24"/>
          <w:szCs w:val="24"/>
        </w:rPr>
        <w:t>y</w:t>
      </w:r>
      <w:r w:rsidR="00C16D4A" w:rsidRPr="00C16D4A">
        <w:rPr>
          <w:rFonts w:ascii="Times New Roman" w:hAnsi="Times New Roman" w:cs="Times New Roman"/>
          <w:sz w:val="24"/>
          <w:szCs w:val="24"/>
        </w:rPr>
        <w:t xml:space="preserve"> ul. Świerkowej Nowym Tomyślu</w:t>
      </w:r>
      <w:r w:rsidR="00C16D4A">
        <w:rPr>
          <w:rFonts w:ascii="Times New Roman" w:hAnsi="Times New Roman" w:cs="Times New Roman"/>
          <w:sz w:val="24"/>
          <w:szCs w:val="24"/>
        </w:rPr>
        <w:t>.</w:t>
      </w:r>
    </w:p>
    <w:p w14:paraId="4D7FA477" w14:textId="77777777" w:rsidR="00A21B2A" w:rsidRPr="00943A66" w:rsidRDefault="00A21B2A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5FB32" w14:textId="77777777" w:rsidR="002D64C1" w:rsidRDefault="002D64C1" w:rsidP="00A0559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II.</w:t>
      </w:r>
    </w:p>
    <w:p w14:paraId="0B425C99" w14:textId="77777777" w:rsidR="002D64C1" w:rsidRDefault="002D64C1" w:rsidP="00A05591">
      <w:pPr>
        <w:spacing w:line="276" w:lineRule="auto"/>
        <w:jc w:val="center"/>
        <w:rPr>
          <w:rFonts w:cs="Times New Roman"/>
          <w:b/>
          <w:bCs/>
        </w:rPr>
      </w:pPr>
    </w:p>
    <w:p w14:paraId="0BE70C3D" w14:textId="200820BC" w:rsidR="002D64C1" w:rsidRPr="00F71086" w:rsidRDefault="002D64C1" w:rsidP="00A05591">
      <w:pPr>
        <w:spacing w:line="276" w:lineRule="auto"/>
        <w:jc w:val="both"/>
        <w:rPr>
          <w:rFonts w:cs="Times New Roman"/>
        </w:rPr>
      </w:pPr>
      <w:r w:rsidRPr="00F71086">
        <w:rPr>
          <w:rFonts w:cs="Times New Roman"/>
        </w:rPr>
        <w:t xml:space="preserve">Jednocześnie Zamawiający, działając na podstawie art 286 ust. 1, 3 i 5 ustawy z dnia </w:t>
      </w:r>
      <w:r>
        <w:rPr>
          <w:rFonts w:cs="Times New Roman"/>
        </w:rPr>
        <w:br/>
      </w:r>
      <w:r w:rsidRPr="00F71086">
        <w:rPr>
          <w:rFonts w:cs="Times New Roman"/>
        </w:rPr>
        <w:t>11 września 2019 r. Prawo zamówień publicznych (tj. Dz.U. z 202</w:t>
      </w:r>
      <w:r>
        <w:rPr>
          <w:rFonts w:cs="Times New Roman"/>
        </w:rPr>
        <w:t>3</w:t>
      </w:r>
      <w:r w:rsidRPr="00F71086">
        <w:rPr>
          <w:rFonts w:cs="Times New Roman"/>
        </w:rPr>
        <w:t xml:space="preserve"> r., poz. </w:t>
      </w:r>
      <w:r>
        <w:rPr>
          <w:rFonts w:cs="Times New Roman"/>
        </w:rPr>
        <w:t>1605</w:t>
      </w:r>
      <w:r w:rsidRPr="00F71086">
        <w:rPr>
          <w:rFonts w:cs="Times New Roman"/>
        </w:rPr>
        <w:t xml:space="preserve"> z późn.zm.), dokonuje modyfikacji treści SWZ w zakresie:</w:t>
      </w:r>
    </w:p>
    <w:p w14:paraId="39CD2B8B" w14:textId="77777777" w:rsidR="002D64C1" w:rsidRPr="00F71086" w:rsidRDefault="002D64C1" w:rsidP="00A05591">
      <w:pPr>
        <w:spacing w:line="276" w:lineRule="auto"/>
        <w:jc w:val="both"/>
        <w:rPr>
          <w:rFonts w:cs="Times New Roman"/>
        </w:rPr>
      </w:pPr>
    </w:p>
    <w:p w14:paraId="5DF28837" w14:textId="77777777" w:rsidR="002D64C1" w:rsidRPr="002519B0" w:rsidRDefault="002D64C1" w:rsidP="00A05591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97376" w14:textId="77777777" w:rsidR="0035055B" w:rsidRPr="00F71086" w:rsidRDefault="0035055B" w:rsidP="00A05591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72AF44EA" w14:textId="77777777" w:rsidR="0035055B" w:rsidRPr="00F71086" w:rsidRDefault="0035055B" w:rsidP="00A05591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t>Było:</w:t>
      </w:r>
    </w:p>
    <w:p w14:paraId="67E8DE40" w14:textId="40281F8A" w:rsidR="00925F33" w:rsidRPr="00925F33" w:rsidRDefault="0035055B" w:rsidP="00925F33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„</w:t>
      </w:r>
      <w:r w:rsidR="00925F33" w:rsidRPr="00925F33">
        <w:rPr>
          <w:rFonts w:cs="Times New Roman"/>
        </w:rPr>
        <w:t>1.</w:t>
      </w:r>
      <w:r w:rsidR="00925F33">
        <w:rPr>
          <w:rFonts w:cs="Times New Roman"/>
        </w:rPr>
        <w:t xml:space="preserve"> </w:t>
      </w:r>
      <w:r w:rsidR="00925F33" w:rsidRPr="00925F33">
        <w:rPr>
          <w:rFonts w:cs="Times New Roman"/>
        </w:rPr>
        <w:t xml:space="preserve">Wykonawca jest związany ofertą od dnia upływu terminu składania ofert do dnia </w:t>
      </w:r>
    </w:p>
    <w:p w14:paraId="48F3B70C" w14:textId="45AE6AA3" w:rsidR="0035055B" w:rsidRPr="00F71086" w:rsidRDefault="00C16D4A" w:rsidP="00925F33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13</w:t>
      </w:r>
      <w:r w:rsidR="00925F33" w:rsidRPr="00925F33">
        <w:rPr>
          <w:rFonts w:cs="Times New Roman"/>
        </w:rPr>
        <w:t xml:space="preserve"> marca 2024 r., tj. przez 30 dni, przy czym pierwszym dniem terminu związania ofertą jest dzień, w którym upływa termin składania ofert.</w:t>
      </w:r>
      <w:r w:rsidR="0035055B">
        <w:rPr>
          <w:rFonts w:cs="Times New Roman"/>
        </w:rPr>
        <w:t>”.</w:t>
      </w:r>
    </w:p>
    <w:p w14:paraId="48C232E2" w14:textId="77777777" w:rsidR="0035055B" w:rsidRPr="00F71086" w:rsidRDefault="0035055B" w:rsidP="00A05591">
      <w:pPr>
        <w:spacing w:line="276" w:lineRule="auto"/>
        <w:jc w:val="both"/>
        <w:rPr>
          <w:rFonts w:cs="Times New Roman"/>
        </w:rPr>
      </w:pPr>
    </w:p>
    <w:p w14:paraId="5D26D4AD" w14:textId="77777777" w:rsidR="0035055B" w:rsidRPr="00F71086" w:rsidRDefault="0035055B" w:rsidP="00A05591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t>Jest:</w:t>
      </w:r>
    </w:p>
    <w:p w14:paraId="77D30530" w14:textId="77777777" w:rsidR="00925F33" w:rsidRPr="00925F33" w:rsidRDefault="00925F33" w:rsidP="00925F33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„</w:t>
      </w:r>
      <w:r w:rsidRPr="00925F33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925F33">
        <w:rPr>
          <w:rFonts w:cs="Times New Roman"/>
        </w:rPr>
        <w:t xml:space="preserve">Wykonawca jest związany ofertą od dnia upływu terminu składania ofert do dnia </w:t>
      </w:r>
    </w:p>
    <w:p w14:paraId="757AFE84" w14:textId="58672413" w:rsidR="00925F33" w:rsidRPr="00F71086" w:rsidRDefault="00C16D4A" w:rsidP="00925F33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  <w:bCs/>
        </w:rPr>
        <w:t>16</w:t>
      </w:r>
      <w:r w:rsidR="00925F33" w:rsidRPr="00925F33">
        <w:rPr>
          <w:rFonts w:cs="Times New Roman"/>
          <w:b/>
          <w:bCs/>
        </w:rPr>
        <w:t xml:space="preserve"> marca 2024 r., tj. przez 30 dni</w:t>
      </w:r>
      <w:r w:rsidR="00925F33" w:rsidRPr="00925F33">
        <w:rPr>
          <w:rFonts w:cs="Times New Roman"/>
        </w:rPr>
        <w:t>, przy czym pierwszym dniem terminu związania ofertą jest dzień, w którym upływa termin składania ofert.</w:t>
      </w:r>
      <w:r w:rsidR="00925F33">
        <w:rPr>
          <w:rFonts w:cs="Times New Roman"/>
        </w:rPr>
        <w:t>”.</w:t>
      </w:r>
    </w:p>
    <w:p w14:paraId="374AA973" w14:textId="77777777" w:rsidR="0035055B" w:rsidRDefault="0035055B" w:rsidP="00A05591">
      <w:pPr>
        <w:spacing w:line="276" w:lineRule="auto"/>
        <w:jc w:val="both"/>
        <w:rPr>
          <w:rFonts w:cs="Times New Roman"/>
        </w:rPr>
      </w:pPr>
    </w:p>
    <w:p w14:paraId="4653796B" w14:textId="77777777" w:rsidR="0035055B" w:rsidRPr="00F71086" w:rsidRDefault="0035055B" w:rsidP="00A05591">
      <w:pPr>
        <w:spacing w:line="276" w:lineRule="auto"/>
        <w:jc w:val="both"/>
        <w:rPr>
          <w:rFonts w:cs="Times New Roman"/>
        </w:rPr>
      </w:pPr>
    </w:p>
    <w:p w14:paraId="0B65D325" w14:textId="77777777" w:rsidR="0035055B" w:rsidRPr="00B21F8F" w:rsidRDefault="0035055B" w:rsidP="00A05591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5C61DAAD" w14:textId="77777777" w:rsidR="0035055B" w:rsidRPr="00F71086" w:rsidRDefault="0035055B" w:rsidP="00A05591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t>Było:</w:t>
      </w:r>
    </w:p>
    <w:p w14:paraId="310F0D71" w14:textId="07B05560" w:rsidR="0035055B" w:rsidRDefault="0035055B" w:rsidP="00A05591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„</w:t>
      </w:r>
      <w:r w:rsidRPr="00F71086">
        <w:rPr>
          <w:rFonts w:cs="Times New Roman"/>
        </w:rPr>
        <w:t>2.</w:t>
      </w:r>
      <w:r w:rsidRPr="00E66E6E">
        <w:t xml:space="preserve"> </w:t>
      </w:r>
      <w:r w:rsidR="00925F33" w:rsidRPr="00925F33">
        <w:rPr>
          <w:rFonts w:cs="Times New Roman"/>
        </w:rPr>
        <w:t xml:space="preserve">Ofertę należy złożyć w terminie do </w:t>
      </w:r>
      <w:r w:rsidR="00C16D4A">
        <w:rPr>
          <w:rFonts w:cs="Times New Roman"/>
        </w:rPr>
        <w:t>13</w:t>
      </w:r>
      <w:r w:rsidR="00925F33" w:rsidRPr="00925F33">
        <w:rPr>
          <w:rFonts w:cs="Times New Roman"/>
        </w:rPr>
        <w:t xml:space="preserve"> lutego 2024 r. do godziny 09:00 dokonując przesłania zaszyfrowanej oferty za pośrednictwem www.platformazakupowa.pl.</w:t>
      </w:r>
    </w:p>
    <w:p w14:paraId="298385CA" w14:textId="5BAF9657" w:rsidR="0035055B" w:rsidRDefault="00925F33" w:rsidP="00A05591">
      <w:pPr>
        <w:spacing w:line="276" w:lineRule="auto"/>
        <w:ind w:firstLine="709"/>
        <w:jc w:val="both"/>
        <w:rPr>
          <w:rFonts w:cs="Times New Roman"/>
        </w:rPr>
      </w:pPr>
      <w:r w:rsidRPr="00925F33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925F33">
        <w:rPr>
          <w:rFonts w:cs="Times New Roman"/>
        </w:rPr>
        <w:t xml:space="preserve">Otwarcie ofert nastąpi w dniu </w:t>
      </w:r>
      <w:r w:rsidR="00C16D4A">
        <w:rPr>
          <w:rFonts w:cs="Times New Roman"/>
        </w:rPr>
        <w:t>13</w:t>
      </w:r>
      <w:r w:rsidRPr="00925F33">
        <w:rPr>
          <w:rFonts w:cs="Times New Roman"/>
        </w:rPr>
        <w:t xml:space="preserve"> lutego 2024 r. do godziny 10:00.</w:t>
      </w:r>
      <w:r w:rsidR="0035055B">
        <w:rPr>
          <w:rFonts w:cs="Times New Roman"/>
        </w:rPr>
        <w:t>”</w:t>
      </w:r>
      <w:r w:rsidR="0035055B" w:rsidRPr="00F71086">
        <w:rPr>
          <w:rFonts w:cs="Times New Roman"/>
        </w:rPr>
        <w:t>.</w:t>
      </w:r>
    </w:p>
    <w:p w14:paraId="581D379E" w14:textId="77777777" w:rsidR="00542443" w:rsidRDefault="00542443" w:rsidP="00A05591">
      <w:pPr>
        <w:spacing w:line="276" w:lineRule="auto"/>
        <w:ind w:firstLine="709"/>
        <w:jc w:val="both"/>
        <w:rPr>
          <w:rFonts w:cs="Times New Roman"/>
        </w:rPr>
      </w:pPr>
    </w:p>
    <w:p w14:paraId="2F9F30ED" w14:textId="77777777" w:rsidR="00542443" w:rsidRDefault="00542443" w:rsidP="00A05591">
      <w:pPr>
        <w:spacing w:line="276" w:lineRule="auto"/>
        <w:ind w:firstLine="709"/>
        <w:jc w:val="both"/>
        <w:rPr>
          <w:rFonts w:cs="Times New Roman"/>
        </w:rPr>
      </w:pPr>
    </w:p>
    <w:p w14:paraId="48645F34" w14:textId="77777777" w:rsidR="0035055B" w:rsidRPr="00F71086" w:rsidRDefault="0035055B" w:rsidP="00A05591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lastRenderedPageBreak/>
        <w:t>Jest:</w:t>
      </w:r>
    </w:p>
    <w:p w14:paraId="7786E83B" w14:textId="55085D7B" w:rsidR="00925F33" w:rsidRDefault="00925F33" w:rsidP="00925F33">
      <w:p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„</w:t>
      </w:r>
      <w:r w:rsidRPr="00F71086">
        <w:rPr>
          <w:rFonts w:cs="Times New Roman"/>
        </w:rPr>
        <w:t>2.</w:t>
      </w:r>
      <w:r w:rsidRPr="00E66E6E">
        <w:t xml:space="preserve"> </w:t>
      </w:r>
      <w:r w:rsidRPr="00925F33">
        <w:rPr>
          <w:rFonts w:cs="Times New Roman"/>
        </w:rPr>
        <w:t xml:space="preserve">Ofertę należy złożyć w terminie do </w:t>
      </w:r>
      <w:r w:rsidR="00C16D4A">
        <w:rPr>
          <w:rFonts w:cs="Times New Roman"/>
          <w:b/>
          <w:bCs/>
        </w:rPr>
        <w:t>16</w:t>
      </w:r>
      <w:r w:rsidRPr="00925F33">
        <w:rPr>
          <w:rFonts w:cs="Times New Roman"/>
          <w:b/>
          <w:bCs/>
        </w:rPr>
        <w:t xml:space="preserve"> lutego 2024 r. do godziny 09:00</w:t>
      </w:r>
      <w:r w:rsidRPr="00925F33">
        <w:rPr>
          <w:rFonts w:cs="Times New Roman"/>
        </w:rPr>
        <w:t xml:space="preserve"> dokonując przesłania zaszyfrowanej oferty za pośrednictwem www.platformazakupowa.pl.</w:t>
      </w:r>
    </w:p>
    <w:p w14:paraId="0D88293B" w14:textId="6873BBF0" w:rsidR="00925F33" w:rsidRDefault="00925F33" w:rsidP="00925F33">
      <w:pPr>
        <w:spacing w:line="276" w:lineRule="auto"/>
        <w:ind w:firstLine="709"/>
        <w:jc w:val="both"/>
        <w:rPr>
          <w:rFonts w:cs="Times New Roman"/>
        </w:rPr>
      </w:pPr>
      <w:r w:rsidRPr="00925F33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925F33">
        <w:rPr>
          <w:rFonts w:cs="Times New Roman"/>
        </w:rPr>
        <w:t xml:space="preserve">Otwarcie ofert nastąpi w dniu </w:t>
      </w:r>
      <w:r w:rsidR="00C16D4A">
        <w:rPr>
          <w:rFonts w:cs="Times New Roman"/>
          <w:b/>
          <w:bCs/>
        </w:rPr>
        <w:t>16</w:t>
      </w:r>
      <w:r w:rsidRPr="00925F33">
        <w:rPr>
          <w:rFonts w:cs="Times New Roman"/>
          <w:b/>
          <w:bCs/>
        </w:rPr>
        <w:t xml:space="preserve"> lutego 2024 r. do godziny 10:00.</w:t>
      </w:r>
      <w:r>
        <w:rPr>
          <w:rFonts w:cs="Times New Roman"/>
        </w:rPr>
        <w:t>”</w:t>
      </w:r>
      <w:r w:rsidRPr="00F71086">
        <w:rPr>
          <w:rFonts w:cs="Times New Roman"/>
        </w:rPr>
        <w:t>.</w:t>
      </w:r>
    </w:p>
    <w:p w14:paraId="65F6AEC6" w14:textId="77777777" w:rsidR="002D64C1" w:rsidRDefault="002D64C1" w:rsidP="00A05591">
      <w:pPr>
        <w:spacing w:line="276" w:lineRule="auto"/>
        <w:jc w:val="both"/>
        <w:rPr>
          <w:rFonts w:cs="Times New Roman"/>
        </w:rPr>
      </w:pPr>
    </w:p>
    <w:p w14:paraId="5C5472D9" w14:textId="590A5B6F" w:rsidR="00C16D4A" w:rsidRDefault="00C16D4A" w:rsidP="00A05591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Załącznik:</w:t>
      </w:r>
    </w:p>
    <w:p w14:paraId="48F496C2" w14:textId="1FDD0CA7" w:rsidR="00C16D4A" w:rsidRDefault="00C16D4A" w:rsidP="00A05591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„</w:t>
      </w:r>
      <w:r w:rsidRPr="00C16D4A">
        <w:rPr>
          <w:rFonts w:cs="Times New Roman"/>
        </w:rPr>
        <w:t>Kosztorys ofertowy Świerkowa</w:t>
      </w:r>
      <w:r w:rsidR="00F77E36">
        <w:rPr>
          <w:rFonts w:cs="Times New Roman"/>
        </w:rPr>
        <w:t xml:space="preserve"> </w:t>
      </w:r>
      <w:r w:rsidRPr="00C16D4A">
        <w:rPr>
          <w:rFonts w:cs="Times New Roman"/>
        </w:rPr>
        <w:t>- aktualizacja</w:t>
      </w:r>
      <w:r>
        <w:rPr>
          <w:rFonts w:cs="Times New Roman"/>
        </w:rPr>
        <w:t>”</w:t>
      </w:r>
    </w:p>
    <w:p w14:paraId="1EF2B348" w14:textId="77777777" w:rsidR="00C16D4A" w:rsidRPr="00F71086" w:rsidRDefault="00C16D4A" w:rsidP="00A05591">
      <w:pPr>
        <w:spacing w:line="276" w:lineRule="auto"/>
        <w:jc w:val="both"/>
        <w:rPr>
          <w:rFonts w:cs="Times New Roman"/>
        </w:rPr>
      </w:pPr>
    </w:p>
    <w:p w14:paraId="439BCF8D" w14:textId="77777777" w:rsidR="002D64C1" w:rsidRPr="00F71086" w:rsidRDefault="002D64C1" w:rsidP="00A05591">
      <w:pPr>
        <w:spacing w:line="276" w:lineRule="auto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43A16CEA" w14:textId="77777777" w:rsidR="000A54A0" w:rsidRPr="00357D00" w:rsidRDefault="000A54A0" w:rsidP="00A05591">
      <w:pPr>
        <w:spacing w:line="276" w:lineRule="auto"/>
        <w:ind w:left="426"/>
        <w:jc w:val="both"/>
        <w:rPr>
          <w:rFonts w:cs="Times New Roman"/>
        </w:rPr>
      </w:pPr>
    </w:p>
    <w:p w14:paraId="74D08D39" w14:textId="77777777" w:rsidR="000A54A0" w:rsidRDefault="000A54A0" w:rsidP="00A05591">
      <w:pPr>
        <w:spacing w:line="276" w:lineRule="auto"/>
        <w:ind w:left="426"/>
        <w:jc w:val="both"/>
        <w:rPr>
          <w:rFonts w:cs="Times New Roman"/>
        </w:rPr>
      </w:pPr>
    </w:p>
    <w:p w14:paraId="16617841" w14:textId="77777777" w:rsidR="0035055B" w:rsidRDefault="0035055B" w:rsidP="00A05591">
      <w:pPr>
        <w:spacing w:line="276" w:lineRule="auto"/>
        <w:ind w:left="426"/>
        <w:jc w:val="both"/>
        <w:rPr>
          <w:rFonts w:cs="Times New Roman"/>
        </w:rPr>
      </w:pPr>
    </w:p>
    <w:p w14:paraId="0F188F3A" w14:textId="6E7A9641" w:rsidR="0035055B" w:rsidRPr="00357D00" w:rsidRDefault="0035055B" w:rsidP="00A05591">
      <w:pPr>
        <w:spacing w:line="276" w:lineRule="auto"/>
        <w:ind w:left="426"/>
        <w:jc w:val="both"/>
        <w:rPr>
          <w:rFonts w:cs="Times New Roman"/>
        </w:rPr>
      </w:pPr>
    </w:p>
    <w:sectPr w:rsidR="0035055B" w:rsidRPr="00357D00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404" w14:textId="77777777" w:rsidR="00EE1F5D" w:rsidRDefault="00EE1F5D">
      <w:r>
        <w:separator/>
      </w:r>
    </w:p>
  </w:endnote>
  <w:endnote w:type="continuationSeparator" w:id="0">
    <w:p w14:paraId="44D5D68E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FBA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FA6C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57F0BE0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6309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54A2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3668A49D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9D57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1501" w14:textId="1AFAFB42" w:rsidR="0088090D" w:rsidRDefault="0076329A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10AC8B" wp14:editId="74AFE542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1836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E22F8D"/>
    <w:multiLevelType w:val="hybridMultilevel"/>
    <w:tmpl w:val="044C2758"/>
    <w:lvl w:ilvl="0" w:tplc="677C63CC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5241">
    <w:abstractNumId w:val="11"/>
  </w:num>
  <w:num w:numId="2" w16cid:durableId="1567951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16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6353">
    <w:abstractNumId w:val="3"/>
  </w:num>
  <w:num w:numId="5" w16cid:durableId="1091465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568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146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2044">
    <w:abstractNumId w:val="9"/>
  </w:num>
  <w:num w:numId="9" w16cid:durableId="108859596">
    <w:abstractNumId w:val="6"/>
  </w:num>
  <w:num w:numId="10" w16cid:durableId="311718576">
    <w:abstractNumId w:val="0"/>
  </w:num>
  <w:num w:numId="11" w16cid:durableId="542064319">
    <w:abstractNumId w:val="1"/>
  </w:num>
  <w:num w:numId="12" w16cid:durableId="975841657">
    <w:abstractNumId w:val="4"/>
  </w:num>
  <w:num w:numId="13" w16cid:durableId="1266310071">
    <w:abstractNumId w:val="7"/>
  </w:num>
  <w:num w:numId="14" w16cid:durableId="1808622346">
    <w:abstractNumId w:val="5"/>
  </w:num>
  <w:num w:numId="15" w16cid:durableId="930815308">
    <w:abstractNumId w:val="12"/>
  </w:num>
  <w:num w:numId="16" w16cid:durableId="467673739">
    <w:abstractNumId w:val="10"/>
  </w:num>
  <w:num w:numId="17" w16cid:durableId="210908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306B"/>
    <w:rsid w:val="00034451"/>
    <w:rsid w:val="00035A4F"/>
    <w:rsid w:val="00035E63"/>
    <w:rsid w:val="00040B25"/>
    <w:rsid w:val="00040F4C"/>
    <w:rsid w:val="00042FFC"/>
    <w:rsid w:val="00044FC2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2606"/>
    <w:rsid w:val="00095A4C"/>
    <w:rsid w:val="000A4930"/>
    <w:rsid w:val="000A54A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494D"/>
    <w:rsid w:val="000E57EB"/>
    <w:rsid w:val="0010122D"/>
    <w:rsid w:val="00102505"/>
    <w:rsid w:val="001029AD"/>
    <w:rsid w:val="00103F6D"/>
    <w:rsid w:val="00105369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5D7E"/>
    <w:rsid w:val="001672CE"/>
    <w:rsid w:val="0017112B"/>
    <w:rsid w:val="00177ABA"/>
    <w:rsid w:val="00181A62"/>
    <w:rsid w:val="00182BAA"/>
    <w:rsid w:val="00183F64"/>
    <w:rsid w:val="001904F5"/>
    <w:rsid w:val="001A33DA"/>
    <w:rsid w:val="001A6D9A"/>
    <w:rsid w:val="001B0EA8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292C"/>
    <w:rsid w:val="001D5BDB"/>
    <w:rsid w:val="001D6EB2"/>
    <w:rsid w:val="001E3ACB"/>
    <w:rsid w:val="001E445D"/>
    <w:rsid w:val="001E7E67"/>
    <w:rsid w:val="001F1785"/>
    <w:rsid w:val="001F3039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377E3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3A6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D6314"/>
    <w:rsid w:val="002D64C1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0675"/>
    <w:rsid w:val="0034561D"/>
    <w:rsid w:val="0035055B"/>
    <w:rsid w:val="00351155"/>
    <w:rsid w:val="003526B9"/>
    <w:rsid w:val="00353355"/>
    <w:rsid w:val="003553B7"/>
    <w:rsid w:val="0035657F"/>
    <w:rsid w:val="00357D00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4F95"/>
    <w:rsid w:val="00405261"/>
    <w:rsid w:val="00405EBA"/>
    <w:rsid w:val="004064C1"/>
    <w:rsid w:val="00406E93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E6193"/>
    <w:rsid w:val="004F0AC3"/>
    <w:rsid w:val="004F0BD6"/>
    <w:rsid w:val="004F1815"/>
    <w:rsid w:val="004F5532"/>
    <w:rsid w:val="004F6141"/>
    <w:rsid w:val="004F7422"/>
    <w:rsid w:val="004F7D14"/>
    <w:rsid w:val="00505817"/>
    <w:rsid w:val="00507FCE"/>
    <w:rsid w:val="00510A87"/>
    <w:rsid w:val="0051196F"/>
    <w:rsid w:val="005131C5"/>
    <w:rsid w:val="00513D15"/>
    <w:rsid w:val="005156CD"/>
    <w:rsid w:val="00516429"/>
    <w:rsid w:val="005236AD"/>
    <w:rsid w:val="005261F1"/>
    <w:rsid w:val="00530147"/>
    <w:rsid w:val="00531114"/>
    <w:rsid w:val="00531297"/>
    <w:rsid w:val="00531999"/>
    <w:rsid w:val="005328E5"/>
    <w:rsid w:val="00532A10"/>
    <w:rsid w:val="00542443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58FB"/>
    <w:rsid w:val="005B5B01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87992"/>
    <w:rsid w:val="006A1E80"/>
    <w:rsid w:val="006B3153"/>
    <w:rsid w:val="006B3E32"/>
    <w:rsid w:val="006C1D2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513E"/>
    <w:rsid w:val="006E7EF2"/>
    <w:rsid w:val="006F59AA"/>
    <w:rsid w:val="007003DE"/>
    <w:rsid w:val="007066E3"/>
    <w:rsid w:val="00707381"/>
    <w:rsid w:val="00707B7E"/>
    <w:rsid w:val="00712043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BE1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A65D8"/>
    <w:rsid w:val="007B51F2"/>
    <w:rsid w:val="007B6357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6007"/>
    <w:rsid w:val="008579C6"/>
    <w:rsid w:val="008621AD"/>
    <w:rsid w:val="00867107"/>
    <w:rsid w:val="0087079D"/>
    <w:rsid w:val="00870ACC"/>
    <w:rsid w:val="00870D38"/>
    <w:rsid w:val="008711B6"/>
    <w:rsid w:val="0087123F"/>
    <w:rsid w:val="00872131"/>
    <w:rsid w:val="008739F9"/>
    <w:rsid w:val="008747AE"/>
    <w:rsid w:val="0088090D"/>
    <w:rsid w:val="00881D22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672B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76"/>
    <w:rsid w:val="009214A4"/>
    <w:rsid w:val="00925A54"/>
    <w:rsid w:val="00925F33"/>
    <w:rsid w:val="009260AA"/>
    <w:rsid w:val="00927D49"/>
    <w:rsid w:val="00930B45"/>
    <w:rsid w:val="00932921"/>
    <w:rsid w:val="0093689F"/>
    <w:rsid w:val="00937E23"/>
    <w:rsid w:val="009410D9"/>
    <w:rsid w:val="009412DF"/>
    <w:rsid w:val="00943A66"/>
    <w:rsid w:val="00944B88"/>
    <w:rsid w:val="00946293"/>
    <w:rsid w:val="009467C4"/>
    <w:rsid w:val="00957672"/>
    <w:rsid w:val="009644FD"/>
    <w:rsid w:val="00965D96"/>
    <w:rsid w:val="00966FD1"/>
    <w:rsid w:val="009704CD"/>
    <w:rsid w:val="009714CE"/>
    <w:rsid w:val="00977719"/>
    <w:rsid w:val="00977D8A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061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7210"/>
    <w:rsid w:val="009F36DF"/>
    <w:rsid w:val="009F61BA"/>
    <w:rsid w:val="00A05591"/>
    <w:rsid w:val="00A11230"/>
    <w:rsid w:val="00A13767"/>
    <w:rsid w:val="00A1437F"/>
    <w:rsid w:val="00A21B2A"/>
    <w:rsid w:val="00A238C2"/>
    <w:rsid w:val="00A26A28"/>
    <w:rsid w:val="00A27134"/>
    <w:rsid w:val="00A2770F"/>
    <w:rsid w:val="00A30355"/>
    <w:rsid w:val="00A33A00"/>
    <w:rsid w:val="00A358DF"/>
    <w:rsid w:val="00A40626"/>
    <w:rsid w:val="00A415CA"/>
    <w:rsid w:val="00A422EC"/>
    <w:rsid w:val="00A424C4"/>
    <w:rsid w:val="00A4312D"/>
    <w:rsid w:val="00A450AA"/>
    <w:rsid w:val="00A45F3B"/>
    <w:rsid w:val="00A51729"/>
    <w:rsid w:val="00A5178B"/>
    <w:rsid w:val="00A528B1"/>
    <w:rsid w:val="00A5327A"/>
    <w:rsid w:val="00A54B48"/>
    <w:rsid w:val="00A60F2B"/>
    <w:rsid w:val="00A63D94"/>
    <w:rsid w:val="00A65ED3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4639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0113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0F07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2E0A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C7230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16D4A"/>
    <w:rsid w:val="00C24B9D"/>
    <w:rsid w:val="00C27683"/>
    <w:rsid w:val="00C27D88"/>
    <w:rsid w:val="00C32177"/>
    <w:rsid w:val="00C32DCB"/>
    <w:rsid w:val="00C336E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541A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86F"/>
    <w:rsid w:val="00CA4B71"/>
    <w:rsid w:val="00CB1256"/>
    <w:rsid w:val="00CB4C1A"/>
    <w:rsid w:val="00CB6BA3"/>
    <w:rsid w:val="00CC0E5A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BB3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0C2F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A87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34D6"/>
    <w:rsid w:val="00E4560B"/>
    <w:rsid w:val="00E45DCE"/>
    <w:rsid w:val="00E46A82"/>
    <w:rsid w:val="00E52248"/>
    <w:rsid w:val="00E5380D"/>
    <w:rsid w:val="00E54A69"/>
    <w:rsid w:val="00E55AF9"/>
    <w:rsid w:val="00E6027C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AA7"/>
    <w:rsid w:val="00EE6B44"/>
    <w:rsid w:val="00EF1106"/>
    <w:rsid w:val="00EF4936"/>
    <w:rsid w:val="00EF540F"/>
    <w:rsid w:val="00F113D0"/>
    <w:rsid w:val="00F12012"/>
    <w:rsid w:val="00F12B1C"/>
    <w:rsid w:val="00F1510B"/>
    <w:rsid w:val="00F1546B"/>
    <w:rsid w:val="00F15D59"/>
    <w:rsid w:val="00F17645"/>
    <w:rsid w:val="00F17A29"/>
    <w:rsid w:val="00F20872"/>
    <w:rsid w:val="00F22F98"/>
    <w:rsid w:val="00F23267"/>
    <w:rsid w:val="00F30831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77E36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1FE2"/>
    <w:rsid w:val="00FB2B91"/>
    <w:rsid w:val="00FB3B4D"/>
    <w:rsid w:val="00FB6AB6"/>
    <w:rsid w:val="00FC2B77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CE6"/>
  <w15:chartTrackingRefBased/>
  <w15:docId w15:val="{3831EF1F-007D-4762-8090-1ACDD69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kt">
    <w:name w:val="pkt"/>
    <w:basedOn w:val="Normalny"/>
    <w:rsid w:val="00A424C4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bold">
    <w:name w:val="bold"/>
    <w:rsid w:val="00A424C4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6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3306B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1F303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F303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15</cp:revision>
  <cp:lastPrinted>2023-11-24T13:15:00Z</cp:lastPrinted>
  <dcterms:created xsi:type="dcterms:W3CDTF">2023-11-24T13:12:00Z</dcterms:created>
  <dcterms:modified xsi:type="dcterms:W3CDTF">2024-02-09T14:49:00Z</dcterms:modified>
</cp:coreProperties>
</file>