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A353" w14:textId="77777777" w:rsidR="004B13A1" w:rsidRPr="004B13A1" w:rsidRDefault="004B13A1" w:rsidP="004B13A1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4B13A1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0527528" w14:textId="7A94B0A0" w:rsidR="004B13A1" w:rsidRPr="004B13A1" w:rsidRDefault="004B13A1" w:rsidP="004B13A1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4B13A1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ROA.271.1.202</w:t>
      </w:r>
      <w:r w:rsidRPr="004B13A1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Pr="004B13A1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 </w:t>
      </w:r>
      <w:r w:rsidRPr="004B13A1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„</w:t>
      </w:r>
      <w:r w:rsidRPr="004B13A1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  <w:t xml:space="preserve">Wykonanie terenów zielonych i ich pielęgnacja </w:t>
      </w:r>
      <w:r w:rsidRPr="004B13A1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  <w:t xml:space="preserve">oraz wycinka drzew </w:t>
      </w:r>
      <w:r w:rsidRPr="004B13A1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  <w:t>na terenie Gminy Dopiewo</w:t>
      </w:r>
      <w:r w:rsidRPr="004B13A1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  <w:t>”</w:t>
      </w:r>
      <w:r w:rsidRPr="004B13A1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  <w:t>, z podziałem na następujące zadania:</w:t>
      </w:r>
    </w:p>
    <w:p w14:paraId="16653662" w14:textId="77777777" w:rsidR="004B13A1" w:rsidRPr="004B13A1" w:rsidRDefault="004B13A1" w:rsidP="004B13A1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</w:pPr>
      <w:r w:rsidRPr="004B13A1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  <w:t>- zadanie nr 1: Wiosenne założenie zieleni na terenie Gminy Dopiewo,</w:t>
      </w:r>
    </w:p>
    <w:p w14:paraId="43E3FF94" w14:textId="77777777" w:rsidR="004B13A1" w:rsidRPr="004B13A1" w:rsidRDefault="004B13A1" w:rsidP="004B13A1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</w:pPr>
      <w:r w:rsidRPr="004B13A1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  <w:t>- zadanie nr 2: Pielęgnacja zieleni posadzonej w latach wcześniejszych na terenie Gminy Dopiewo,</w:t>
      </w:r>
    </w:p>
    <w:p w14:paraId="1CD0B087" w14:textId="77777777" w:rsidR="004B13A1" w:rsidRPr="004B13A1" w:rsidRDefault="004B13A1" w:rsidP="004B13A1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u w:color="000000"/>
          <w:bdr w:val="nil"/>
          <w:lang w:eastAsia="pl-PL"/>
        </w:rPr>
      </w:pPr>
      <w:r w:rsidRPr="004B13A1">
        <w:rPr>
          <w:rFonts w:asciiTheme="minorHAnsi" w:hAnsiTheme="minorHAnsi" w:cstheme="minorHAnsi"/>
          <w:bCs/>
          <w:color w:val="000000"/>
          <w:kern w:val="3"/>
          <w:sz w:val="22"/>
          <w:szCs w:val="22"/>
          <w:lang w:eastAsia="pl-PL"/>
        </w:rPr>
        <w:t>- zadanie nr 3: Wycinka drzew na terenie Gminy Dopiewo.</w:t>
      </w:r>
    </w:p>
    <w:p w14:paraId="0D10E3C4" w14:textId="77777777" w:rsidR="004B13A1" w:rsidRPr="004B13A1" w:rsidRDefault="004B13A1" w:rsidP="004B13A1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8D4AE7F" w14:textId="77777777" w:rsidR="004B13A1" w:rsidRPr="004B13A1" w:rsidRDefault="004B13A1" w:rsidP="004B13A1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B13A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Działając na podstawie art. 222 ust. 5 ustawy z 11 września 2019 r. Prawo zamówień publicznych,</w:t>
      </w:r>
    </w:p>
    <w:p w14:paraId="52370398" w14:textId="77777777" w:rsidR="004B13A1" w:rsidRPr="004B13A1" w:rsidRDefault="004B13A1" w:rsidP="004B13A1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B13A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720ADCE5" w14:textId="3548E8AE" w:rsidR="004B13A1" w:rsidRPr="004B13A1" w:rsidRDefault="004B13A1" w:rsidP="004B13A1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ook w:val="00A0" w:firstRow="1" w:lastRow="0" w:firstColumn="1" w:lastColumn="0" w:noHBand="0" w:noVBand="0"/>
      </w:tblPr>
      <w:tblGrid>
        <w:gridCol w:w="774"/>
        <w:gridCol w:w="2907"/>
        <w:gridCol w:w="1417"/>
        <w:gridCol w:w="1416"/>
        <w:gridCol w:w="1419"/>
        <w:gridCol w:w="1418"/>
      </w:tblGrid>
      <w:tr w:rsidR="004B13A1" w:rsidRPr="004B13A1" w14:paraId="5AB14255" w14:textId="77777777" w:rsidTr="004B13A1">
        <w:trPr>
          <w:trHeight w:val="693"/>
        </w:trPr>
        <w:tc>
          <w:tcPr>
            <w:tcW w:w="774" w:type="dxa"/>
          </w:tcPr>
          <w:p w14:paraId="25C924D2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2907" w:type="dxa"/>
          </w:tcPr>
          <w:p w14:paraId="30965EC9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13BF1E56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14:paraId="25FB9080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Kryteria oceny ofert</w:t>
            </w:r>
          </w:p>
        </w:tc>
        <w:tc>
          <w:tcPr>
            <w:tcW w:w="1416" w:type="dxa"/>
          </w:tcPr>
          <w:p w14:paraId="3EE34E60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 xml:space="preserve">Zadanie nr 1 </w:t>
            </w:r>
          </w:p>
        </w:tc>
        <w:tc>
          <w:tcPr>
            <w:tcW w:w="1419" w:type="dxa"/>
          </w:tcPr>
          <w:p w14:paraId="3142847B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Zadanie nr 2</w:t>
            </w:r>
          </w:p>
        </w:tc>
        <w:tc>
          <w:tcPr>
            <w:tcW w:w="1418" w:type="dxa"/>
          </w:tcPr>
          <w:p w14:paraId="5FE120B9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Zadanie nr 3</w:t>
            </w:r>
          </w:p>
        </w:tc>
      </w:tr>
      <w:tr w:rsidR="004B13A1" w:rsidRPr="004B13A1" w14:paraId="7EF5A5D3" w14:textId="77777777" w:rsidTr="004B13A1">
        <w:tc>
          <w:tcPr>
            <w:tcW w:w="774" w:type="dxa"/>
            <w:vMerge w:val="restart"/>
          </w:tcPr>
          <w:p w14:paraId="5D4A8AA6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33087498"/>
            <w:r w:rsidRPr="004B13A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907" w:type="dxa"/>
            <w:vMerge w:val="restart"/>
          </w:tcPr>
          <w:p w14:paraId="24E48C12" w14:textId="77777777" w:rsid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  <w:p w14:paraId="7E895F65" w14:textId="77777777" w:rsidR="004B13A1" w:rsidRPr="004B13A1" w:rsidRDefault="004B13A1" w:rsidP="004B13A1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 xml:space="preserve">DAGER Maciej Stolarek </w:t>
            </w:r>
          </w:p>
          <w:p w14:paraId="771D9781" w14:textId="77777777" w:rsidR="004B13A1" w:rsidRPr="004B13A1" w:rsidRDefault="004B13A1" w:rsidP="004B13A1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ul. Pamiątkowa 25</w:t>
            </w:r>
          </w:p>
          <w:p w14:paraId="62438658" w14:textId="454A2CC5" w:rsidR="004B13A1" w:rsidRDefault="004B13A1" w:rsidP="004B13A1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62-070 Gołuski</w:t>
            </w:r>
          </w:p>
          <w:p w14:paraId="17C11DBB" w14:textId="49A4539D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4BC847C2" w14:textId="77777777" w:rsid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zł brutto</w:t>
            </w:r>
          </w:p>
          <w:p w14:paraId="669E5284" w14:textId="5D75C2EE" w:rsidR="004B13A1" w:rsidRPr="004B13A1" w:rsidRDefault="004B13A1" w:rsidP="004B13A1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6" w:type="dxa"/>
            <w:vMerge w:val="restart"/>
          </w:tcPr>
          <w:p w14:paraId="62D08C02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Brak oferty</w:t>
            </w:r>
          </w:p>
        </w:tc>
        <w:tc>
          <w:tcPr>
            <w:tcW w:w="1419" w:type="dxa"/>
          </w:tcPr>
          <w:p w14:paraId="759824CE" w14:textId="79497024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243.804,92 zł </w:t>
            </w:r>
          </w:p>
        </w:tc>
        <w:tc>
          <w:tcPr>
            <w:tcW w:w="1418" w:type="dxa"/>
            <w:vMerge w:val="restart"/>
          </w:tcPr>
          <w:p w14:paraId="68C8EB3E" w14:textId="76E7A5C4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Brak oferty</w:t>
            </w:r>
          </w:p>
        </w:tc>
      </w:tr>
      <w:tr w:rsidR="004B13A1" w:rsidRPr="004B13A1" w14:paraId="0C14E57B" w14:textId="77777777" w:rsidTr="004B13A1">
        <w:trPr>
          <w:trHeight w:val="639"/>
        </w:trPr>
        <w:tc>
          <w:tcPr>
            <w:tcW w:w="774" w:type="dxa"/>
            <w:vMerge/>
          </w:tcPr>
          <w:p w14:paraId="30E79CF8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407D9FC0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2E66516F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Termin płatności</w:t>
            </w:r>
          </w:p>
        </w:tc>
        <w:tc>
          <w:tcPr>
            <w:tcW w:w="1416" w:type="dxa"/>
            <w:vMerge/>
          </w:tcPr>
          <w:p w14:paraId="264ECA25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9" w:type="dxa"/>
          </w:tcPr>
          <w:p w14:paraId="37ADB779" w14:textId="091B8E8F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30 dni</w:t>
            </w:r>
          </w:p>
        </w:tc>
        <w:tc>
          <w:tcPr>
            <w:tcW w:w="1418" w:type="dxa"/>
            <w:vMerge/>
          </w:tcPr>
          <w:p w14:paraId="1E64621E" w14:textId="0A58C7DA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4B13A1" w:rsidRPr="004B13A1" w14:paraId="42A22129" w14:textId="77777777" w:rsidTr="004B13A1">
        <w:trPr>
          <w:trHeight w:val="611"/>
        </w:trPr>
        <w:tc>
          <w:tcPr>
            <w:tcW w:w="774" w:type="dxa"/>
            <w:vMerge w:val="restart"/>
          </w:tcPr>
          <w:p w14:paraId="18B4453A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907" w:type="dxa"/>
            <w:vMerge w:val="restart"/>
          </w:tcPr>
          <w:p w14:paraId="4B2FF40B" w14:textId="77777777" w:rsid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KERRIA Piórkowski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2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b w:val="0"/>
                <w:szCs w:val="22"/>
              </w:rPr>
              <w:t xml:space="preserve">. </w:t>
            </w:r>
          </w:p>
          <w:p w14:paraId="51C56D83" w14:textId="69F7316C" w:rsid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ul. Żeromskiego 80, </w:t>
            </w:r>
          </w:p>
          <w:p w14:paraId="59C53789" w14:textId="3D3FC06A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62-600 Koło</w:t>
            </w:r>
          </w:p>
        </w:tc>
        <w:tc>
          <w:tcPr>
            <w:tcW w:w="1417" w:type="dxa"/>
          </w:tcPr>
          <w:p w14:paraId="7DF0715C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</w:tc>
        <w:tc>
          <w:tcPr>
            <w:tcW w:w="1416" w:type="dxa"/>
            <w:vMerge w:val="restart"/>
          </w:tcPr>
          <w:p w14:paraId="0C39DA86" w14:textId="7C1D3EC8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Brak oferty</w:t>
            </w:r>
          </w:p>
        </w:tc>
        <w:tc>
          <w:tcPr>
            <w:tcW w:w="1419" w:type="dxa"/>
            <w:vMerge w:val="restart"/>
          </w:tcPr>
          <w:p w14:paraId="22810326" w14:textId="08FE7A97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Brak oferty</w:t>
            </w:r>
          </w:p>
        </w:tc>
        <w:tc>
          <w:tcPr>
            <w:tcW w:w="1418" w:type="dxa"/>
          </w:tcPr>
          <w:p w14:paraId="4A6292AF" w14:textId="476C5C7D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3</w:t>
            </w:r>
            <w:r w:rsidRPr="004B13A1">
              <w:rPr>
                <w:rFonts w:asciiTheme="minorHAnsi" w:hAnsiTheme="minorHAnsi" w:cstheme="minorHAnsi"/>
                <w:b w:val="0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672</w:t>
            </w:r>
            <w:r w:rsidRPr="004B13A1">
              <w:rPr>
                <w:rFonts w:asciiTheme="minorHAnsi" w:hAnsiTheme="minorHAnsi" w:cstheme="minorHAnsi"/>
                <w:b w:val="0"/>
                <w:szCs w:val="22"/>
              </w:rPr>
              <w:t xml:space="preserve">,00 zł </w:t>
            </w:r>
          </w:p>
        </w:tc>
      </w:tr>
      <w:tr w:rsidR="004B13A1" w:rsidRPr="004B13A1" w14:paraId="30601342" w14:textId="77777777" w:rsidTr="004B13A1">
        <w:tc>
          <w:tcPr>
            <w:tcW w:w="774" w:type="dxa"/>
            <w:vMerge/>
          </w:tcPr>
          <w:p w14:paraId="60DEF6B6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64AB95A2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259848D0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Termin płatności</w:t>
            </w:r>
          </w:p>
        </w:tc>
        <w:tc>
          <w:tcPr>
            <w:tcW w:w="1416" w:type="dxa"/>
            <w:vMerge/>
          </w:tcPr>
          <w:p w14:paraId="5E2E08AF" w14:textId="7154DE5A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9" w:type="dxa"/>
            <w:vMerge/>
          </w:tcPr>
          <w:p w14:paraId="27101976" w14:textId="2B365321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8" w:type="dxa"/>
          </w:tcPr>
          <w:p w14:paraId="2FAD8F52" w14:textId="77777777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30 dni</w:t>
            </w:r>
          </w:p>
        </w:tc>
      </w:tr>
      <w:bookmarkEnd w:id="1"/>
      <w:tr w:rsidR="004B13A1" w:rsidRPr="004B13A1" w14:paraId="64C2B6A2" w14:textId="77777777" w:rsidTr="004B13A1">
        <w:tc>
          <w:tcPr>
            <w:tcW w:w="774" w:type="dxa"/>
            <w:vMerge w:val="restart"/>
          </w:tcPr>
          <w:p w14:paraId="70CF95FA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907" w:type="dxa"/>
            <w:vMerge w:val="restart"/>
          </w:tcPr>
          <w:p w14:paraId="66B99134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 xml:space="preserve">Zakład Usług Komunalnych Sp. z o.o.  </w:t>
            </w:r>
          </w:p>
          <w:p w14:paraId="78045B9E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ul. Wyzwolenia 15</w:t>
            </w:r>
          </w:p>
          <w:p w14:paraId="5A3BB388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62-070 Dopiewo</w:t>
            </w:r>
          </w:p>
        </w:tc>
        <w:tc>
          <w:tcPr>
            <w:tcW w:w="1417" w:type="dxa"/>
          </w:tcPr>
          <w:p w14:paraId="3F63616A" w14:textId="6233F8C1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</w:tc>
        <w:tc>
          <w:tcPr>
            <w:tcW w:w="1416" w:type="dxa"/>
          </w:tcPr>
          <w:p w14:paraId="629D06C2" w14:textId="2573A20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215.280,72 zł </w:t>
            </w:r>
          </w:p>
        </w:tc>
        <w:tc>
          <w:tcPr>
            <w:tcW w:w="1419" w:type="dxa"/>
            <w:vMerge w:val="restart"/>
          </w:tcPr>
          <w:p w14:paraId="3D1925DB" w14:textId="589BAB63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Brak oferty</w:t>
            </w:r>
          </w:p>
        </w:tc>
        <w:tc>
          <w:tcPr>
            <w:tcW w:w="1418" w:type="dxa"/>
          </w:tcPr>
          <w:p w14:paraId="08CE132F" w14:textId="649C7835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6.210,00 zł</w:t>
            </w:r>
          </w:p>
        </w:tc>
      </w:tr>
      <w:tr w:rsidR="004B13A1" w:rsidRPr="004B13A1" w14:paraId="64744770" w14:textId="77777777" w:rsidTr="004B13A1">
        <w:tc>
          <w:tcPr>
            <w:tcW w:w="774" w:type="dxa"/>
            <w:vMerge/>
          </w:tcPr>
          <w:p w14:paraId="1CE54669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22CAF0A7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5E7F0D95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Termin płatności</w:t>
            </w:r>
          </w:p>
        </w:tc>
        <w:tc>
          <w:tcPr>
            <w:tcW w:w="1416" w:type="dxa"/>
          </w:tcPr>
          <w:p w14:paraId="4B3901F1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30 dni</w:t>
            </w:r>
          </w:p>
        </w:tc>
        <w:tc>
          <w:tcPr>
            <w:tcW w:w="1419" w:type="dxa"/>
            <w:vMerge/>
          </w:tcPr>
          <w:p w14:paraId="650C5B35" w14:textId="129EDF65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8" w:type="dxa"/>
          </w:tcPr>
          <w:p w14:paraId="2613E63C" w14:textId="77777777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30 dni</w:t>
            </w:r>
          </w:p>
        </w:tc>
      </w:tr>
      <w:tr w:rsidR="004B13A1" w:rsidRPr="004B13A1" w14:paraId="2314001C" w14:textId="77777777" w:rsidTr="004B13A1">
        <w:trPr>
          <w:trHeight w:val="611"/>
        </w:trPr>
        <w:tc>
          <w:tcPr>
            <w:tcW w:w="774" w:type="dxa"/>
            <w:vMerge w:val="restart"/>
          </w:tcPr>
          <w:p w14:paraId="5BE58401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907" w:type="dxa"/>
            <w:vMerge w:val="restart"/>
          </w:tcPr>
          <w:p w14:paraId="7A4284EE" w14:textId="77777777" w:rsidR="004B13A1" w:rsidRPr="004B13A1" w:rsidRDefault="004B13A1" w:rsidP="004B13A1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PLANTIM</w:t>
            </w:r>
          </w:p>
          <w:p w14:paraId="64F2A5DB" w14:textId="77777777" w:rsidR="004B13A1" w:rsidRPr="004B13A1" w:rsidRDefault="004B13A1" w:rsidP="004B13A1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Łukasz Penc</w:t>
            </w:r>
          </w:p>
          <w:p w14:paraId="4BD1A517" w14:textId="77777777" w:rsidR="004B13A1" w:rsidRPr="004B13A1" w:rsidRDefault="004B13A1" w:rsidP="004B13A1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Białężyn 38</w:t>
            </w:r>
          </w:p>
          <w:p w14:paraId="56906D9C" w14:textId="44B737BA" w:rsidR="004B13A1" w:rsidRPr="004B13A1" w:rsidRDefault="004B13A1" w:rsidP="004B13A1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62-095 Murowana Goślina</w:t>
            </w:r>
          </w:p>
        </w:tc>
        <w:tc>
          <w:tcPr>
            <w:tcW w:w="1417" w:type="dxa"/>
          </w:tcPr>
          <w:p w14:paraId="7DC9E6EA" w14:textId="7EDAE3F1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</w:tc>
        <w:tc>
          <w:tcPr>
            <w:tcW w:w="1416" w:type="dxa"/>
          </w:tcPr>
          <w:p w14:paraId="45AC98C4" w14:textId="007D7A65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237.141,00</w:t>
            </w:r>
            <w:r w:rsidRPr="004B13A1">
              <w:rPr>
                <w:rFonts w:asciiTheme="minorHAnsi" w:hAnsiTheme="minorHAnsi" w:cstheme="minorHAnsi"/>
                <w:b w:val="0"/>
                <w:szCs w:val="22"/>
              </w:rPr>
              <w:t xml:space="preserve"> zł </w:t>
            </w:r>
          </w:p>
        </w:tc>
        <w:tc>
          <w:tcPr>
            <w:tcW w:w="1419" w:type="dxa"/>
          </w:tcPr>
          <w:p w14:paraId="096D777D" w14:textId="021B6FAF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175.569,12 zł</w:t>
            </w:r>
          </w:p>
        </w:tc>
        <w:tc>
          <w:tcPr>
            <w:tcW w:w="1418" w:type="dxa"/>
          </w:tcPr>
          <w:p w14:paraId="478DB98C" w14:textId="06310F16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15.444,00 zł</w:t>
            </w:r>
          </w:p>
        </w:tc>
      </w:tr>
      <w:tr w:rsidR="004B13A1" w:rsidRPr="004B13A1" w14:paraId="663CBFEE" w14:textId="77777777" w:rsidTr="004B13A1">
        <w:tc>
          <w:tcPr>
            <w:tcW w:w="774" w:type="dxa"/>
            <w:vMerge/>
          </w:tcPr>
          <w:p w14:paraId="5154FA41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44115F69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69862A24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Termin płatności</w:t>
            </w:r>
          </w:p>
        </w:tc>
        <w:tc>
          <w:tcPr>
            <w:tcW w:w="1416" w:type="dxa"/>
          </w:tcPr>
          <w:p w14:paraId="5B0B8F9A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30 dni</w:t>
            </w:r>
          </w:p>
        </w:tc>
        <w:tc>
          <w:tcPr>
            <w:tcW w:w="1419" w:type="dxa"/>
          </w:tcPr>
          <w:p w14:paraId="6590EFB1" w14:textId="1F5B279C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30 dni</w:t>
            </w:r>
          </w:p>
        </w:tc>
        <w:tc>
          <w:tcPr>
            <w:tcW w:w="1418" w:type="dxa"/>
          </w:tcPr>
          <w:p w14:paraId="044856F6" w14:textId="070B3D21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30 dni</w:t>
            </w:r>
          </w:p>
        </w:tc>
      </w:tr>
      <w:tr w:rsidR="004B13A1" w:rsidRPr="004B13A1" w14:paraId="755DB17B" w14:textId="77777777" w:rsidTr="004B13A1">
        <w:tc>
          <w:tcPr>
            <w:tcW w:w="774" w:type="dxa"/>
            <w:vMerge w:val="restart"/>
          </w:tcPr>
          <w:p w14:paraId="439BFFE0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907" w:type="dxa"/>
            <w:vMerge w:val="restart"/>
          </w:tcPr>
          <w:p w14:paraId="763059C5" w14:textId="77777777" w:rsid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PW Ogród sp. z o.o. </w:t>
            </w:r>
          </w:p>
          <w:p w14:paraId="22CF2FE6" w14:textId="770A383D" w:rsid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Dworcowa 36</w:t>
            </w:r>
          </w:p>
          <w:p w14:paraId="6F2AAA9C" w14:textId="073A7DC2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62-035 Dziećmierowo</w:t>
            </w:r>
          </w:p>
        </w:tc>
        <w:tc>
          <w:tcPr>
            <w:tcW w:w="1417" w:type="dxa"/>
          </w:tcPr>
          <w:p w14:paraId="52E01097" w14:textId="2E67A0F8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</w:tc>
        <w:tc>
          <w:tcPr>
            <w:tcW w:w="1416" w:type="dxa"/>
            <w:vMerge w:val="restart"/>
          </w:tcPr>
          <w:p w14:paraId="78E95CAD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Brak oferty</w:t>
            </w:r>
          </w:p>
        </w:tc>
        <w:tc>
          <w:tcPr>
            <w:tcW w:w="1419" w:type="dxa"/>
            <w:vMerge w:val="restart"/>
          </w:tcPr>
          <w:p w14:paraId="2B95414D" w14:textId="5114C8FB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Brak oferty</w:t>
            </w:r>
          </w:p>
        </w:tc>
        <w:tc>
          <w:tcPr>
            <w:tcW w:w="1418" w:type="dxa"/>
          </w:tcPr>
          <w:p w14:paraId="17F6E28B" w14:textId="5C59AB37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6.825,60 zł</w:t>
            </w:r>
          </w:p>
        </w:tc>
      </w:tr>
      <w:tr w:rsidR="004B13A1" w:rsidRPr="004B13A1" w14:paraId="37332390" w14:textId="77777777" w:rsidTr="004B13A1">
        <w:trPr>
          <w:trHeight w:val="509"/>
        </w:trPr>
        <w:tc>
          <w:tcPr>
            <w:tcW w:w="774" w:type="dxa"/>
            <w:vMerge/>
            <w:tcBorders>
              <w:bottom w:val="single" w:sz="4" w:space="0" w:color="auto"/>
            </w:tcBorders>
          </w:tcPr>
          <w:p w14:paraId="266EA45C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</w:tcPr>
          <w:p w14:paraId="7DA42DD1" w14:textId="77777777" w:rsidR="004B13A1" w:rsidRPr="004B13A1" w:rsidRDefault="004B13A1" w:rsidP="00F75964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7EA74F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Termin płatności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7BE54941" w14:textId="77777777" w:rsidR="004B13A1" w:rsidRPr="004B13A1" w:rsidRDefault="004B13A1" w:rsidP="00F7596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26382E5D" w14:textId="376F5951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57610D" w14:textId="05C4C92F" w:rsidR="004B13A1" w:rsidRPr="004B13A1" w:rsidRDefault="004B13A1" w:rsidP="00F75964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B13A1">
              <w:rPr>
                <w:rFonts w:asciiTheme="minorHAnsi" w:hAnsiTheme="minorHAnsi" w:cstheme="minorHAnsi"/>
                <w:b w:val="0"/>
                <w:szCs w:val="22"/>
              </w:rPr>
              <w:t>30 dni</w:t>
            </w:r>
          </w:p>
        </w:tc>
      </w:tr>
    </w:tbl>
    <w:p w14:paraId="222910EC" w14:textId="77777777" w:rsidR="004B13A1" w:rsidRPr="004B13A1" w:rsidRDefault="004B13A1" w:rsidP="004B13A1">
      <w:pPr>
        <w:rPr>
          <w:rFonts w:asciiTheme="minorHAnsi" w:hAnsiTheme="minorHAnsi" w:cstheme="minorHAnsi"/>
          <w:sz w:val="22"/>
          <w:szCs w:val="22"/>
        </w:rPr>
      </w:pPr>
    </w:p>
    <w:p w14:paraId="1C7AEB07" w14:textId="77777777" w:rsidR="004B13A1" w:rsidRPr="004B13A1" w:rsidRDefault="004B13A1" w:rsidP="004B13A1">
      <w:pPr>
        <w:rPr>
          <w:rFonts w:asciiTheme="minorHAnsi" w:hAnsiTheme="minorHAnsi" w:cstheme="minorHAnsi"/>
          <w:b w:val="0"/>
          <w:sz w:val="22"/>
          <w:szCs w:val="22"/>
        </w:rPr>
      </w:pPr>
      <w:r w:rsidRPr="004B13A1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6DE66DF2" w14:textId="77777777" w:rsidR="004B13A1" w:rsidRPr="004B13A1" w:rsidRDefault="004B13A1" w:rsidP="004B13A1">
      <w:pPr>
        <w:rPr>
          <w:rFonts w:asciiTheme="minorHAnsi" w:hAnsiTheme="minorHAnsi" w:cstheme="minorHAnsi"/>
          <w:sz w:val="22"/>
          <w:szCs w:val="22"/>
        </w:rPr>
      </w:pPr>
    </w:p>
    <w:p w14:paraId="3C14DC38" w14:textId="77777777" w:rsidR="004B13A1" w:rsidRPr="004B13A1" w:rsidRDefault="004B13A1" w:rsidP="004B13A1">
      <w:pPr>
        <w:rPr>
          <w:rFonts w:asciiTheme="minorHAnsi" w:hAnsiTheme="minorHAnsi" w:cstheme="minorHAnsi"/>
          <w:sz w:val="22"/>
          <w:szCs w:val="22"/>
        </w:rPr>
      </w:pPr>
    </w:p>
    <w:p w14:paraId="129CAFDB" w14:textId="77777777" w:rsidR="00487D3D" w:rsidRPr="004B13A1" w:rsidRDefault="00487D3D">
      <w:pPr>
        <w:rPr>
          <w:rFonts w:asciiTheme="minorHAnsi" w:hAnsiTheme="minorHAnsi" w:cstheme="minorHAnsi"/>
          <w:sz w:val="22"/>
          <w:szCs w:val="22"/>
        </w:rPr>
      </w:pPr>
    </w:p>
    <w:sectPr w:rsidR="00487D3D" w:rsidRPr="004B13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00C00" w14:textId="77777777" w:rsidR="008D0DB9" w:rsidRDefault="008D0DB9" w:rsidP="004B13A1">
      <w:pPr>
        <w:spacing w:after="0" w:line="240" w:lineRule="auto"/>
      </w:pPr>
      <w:r>
        <w:separator/>
      </w:r>
    </w:p>
  </w:endnote>
  <w:endnote w:type="continuationSeparator" w:id="0">
    <w:p w14:paraId="2AD38505" w14:textId="77777777" w:rsidR="008D0DB9" w:rsidRDefault="008D0DB9" w:rsidP="004B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ACB35" w14:textId="77777777" w:rsidR="008D0DB9" w:rsidRDefault="008D0DB9" w:rsidP="004B13A1">
      <w:pPr>
        <w:spacing w:after="0" w:line="240" w:lineRule="auto"/>
      </w:pPr>
      <w:r>
        <w:separator/>
      </w:r>
    </w:p>
  </w:footnote>
  <w:footnote w:type="continuationSeparator" w:id="0">
    <w:p w14:paraId="4F15A21E" w14:textId="77777777" w:rsidR="008D0DB9" w:rsidRDefault="008D0DB9" w:rsidP="004B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61DF7" w14:textId="545AEF73" w:rsidR="00EF02CD" w:rsidRPr="004B13A1" w:rsidRDefault="008D0DB9" w:rsidP="004B13A1">
    <w:pPr>
      <w:spacing w:after="0" w:line="240" w:lineRule="auto"/>
      <w:jc w:val="both"/>
      <w:rPr>
        <w:rFonts w:asciiTheme="minorHAnsi" w:hAnsiTheme="minorHAnsi" w:cstheme="minorHAnsi"/>
        <w:bCs/>
        <w:color w:val="000000"/>
        <w:sz w:val="22"/>
        <w:szCs w:val="22"/>
        <w:u w:color="000000"/>
        <w:bdr w:val="nil"/>
        <w:lang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Pr="004B13A1">
      <w:rPr>
        <w:rFonts w:asciiTheme="minorHAnsi" w:hAnsiTheme="minorHAnsi" w:cstheme="minorHAnsi"/>
        <w:sz w:val="22"/>
        <w:szCs w:val="22"/>
      </w:rPr>
      <w:t>1</w:t>
    </w:r>
    <w:r w:rsidRPr="004B13A1">
      <w:rPr>
        <w:rFonts w:asciiTheme="minorHAnsi" w:hAnsiTheme="minorHAnsi" w:cstheme="minorHAnsi"/>
        <w:sz w:val="22"/>
        <w:szCs w:val="22"/>
      </w:rPr>
      <w:t>.20</w:t>
    </w:r>
    <w:r w:rsidRPr="004B13A1">
      <w:rPr>
        <w:rFonts w:asciiTheme="minorHAnsi" w:hAnsiTheme="minorHAnsi" w:cstheme="minorHAnsi"/>
        <w:sz w:val="22"/>
        <w:szCs w:val="22"/>
      </w:rPr>
      <w:t>2</w:t>
    </w:r>
    <w:r w:rsidR="004B13A1" w:rsidRPr="004B13A1">
      <w:rPr>
        <w:rFonts w:asciiTheme="minorHAnsi" w:hAnsiTheme="minorHAnsi" w:cstheme="minorHAnsi"/>
        <w:sz w:val="22"/>
        <w:szCs w:val="22"/>
      </w:rPr>
      <w:t>1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24623380"/>
    <w:r w:rsidRPr="004B13A1">
      <w:rPr>
        <w:rFonts w:asciiTheme="minorHAnsi" w:hAnsiTheme="minorHAnsi" w:cstheme="minorHAnsi"/>
        <w:bCs/>
        <w:color w:val="000000"/>
        <w:kern w:val="3"/>
        <w:sz w:val="22"/>
        <w:szCs w:val="22"/>
        <w:lang w:eastAsia="pl-PL"/>
      </w:rPr>
      <w:t>Wykonanie terenów zielonych i ich pielęgnacja</w:t>
    </w:r>
    <w:r w:rsidR="004B13A1" w:rsidRPr="004B13A1">
      <w:rPr>
        <w:rFonts w:asciiTheme="minorHAnsi" w:hAnsiTheme="minorHAnsi" w:cstheme="minorHAnsi"/>
        <w:bCs/>
        <w:color w:val="000000"/>
        <w:kern w:val="3"/>
        <w:sz w:val="22"/>
        <w:szCs w:val="22"/>
        <w:lang w:eastAsia="pl-PL"/>
      </w:rPr>
      <w:t xml:space="preserve"> oraz wycinka drzew</w:t>
    </w:r>
    <w:r w:rsidRPr="004B13A1">
      <w:rPr>
        <w:rFonts w:asciiTheme="minorHAnsi" w:hAnsiTheme="minorHAnsi" w:cstheme="minorHAnsi"/>
        <w:bCs/>
        <w:color w:val="000000"/>
        <w:kern w:val="3"/>
        <w:sz w:val="22"/>
        <w:szCs w:val="22"/>
        <w:lang w:eastAsia="pl-PL"/>
      </w:rPr>
      <w:t xml:space="preserve"> na terenie Gminy Dopiewo</w:t>
    </w:r>
    <w:bookmarkStart w:id="3" w:name="_Hlk32237883"/>
  </w:p>
  <w:bookmarkEnd w:id="2"/>
  <w:bookmarkEnd w:id="3"/>
  <w:p w14:paraId="59486645" w14:textId="77777777" w:rsidR="00684774" w:rsidRPr="00E24E4F" w:rsidRDefault="008D0DB9" w:rsidP="00EF02CD">
    <w:pPr>
      <w:spacing w:after="0" w:line="240" w:lineRule="auto"/>
      <w:jc w:val="both"/>
      <w:rPr>
        <w:rFonts w:ascii="Times New Roman" w:eastAsia="Lucida Sans Unicode" w:hAnsi="Times New Roman" w:cs="Times New Roman"/>
        <w:kern w:val="1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A1"/>
    <w:rsid w:val="00487D3D"/>
    <w:rsid w:val="004B13A1"/>
    <w:rsid w:val="008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18EA"/>
  <w15:chartTrackingRefBased/>
  <w15:docId w15:val="{1451E338-C5CD-4996-B296-A3CEEAD4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3A1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4B13A1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3A1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3A1"/>
    <w:rPr>
      <w:rFonts w:ascii="Arial" w:eastAsia="Calibri" w:hAnsi="Arial" w:cs="Arial"/>
      <w:b/>
      <w:kern w:val="0"/>
      <w:szCs w:val="24"/>
    </w:rPr>
  </w:style>
  <w:style w:type="paragraph" w:customStyle="1" w:styleId="Znak2ZnakZnakZnakZnakZnak">
    <w:name w:val=" Znak2 Znak Znak Znak Znak Znak"/>
    <w:basedOn w:val="Normalny"/>
    <w:rsid w:val="004B13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2021-03-18T12:31:00Z</dcterms:created>
  <dcterms:modified xsi:type="dcterms:W3CDTF">2021-03-18T12:49:00Z</dcterms:modified>
</cp:coreProperties>
</file>