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88EA" w14:textId="77777777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RI.272.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14:paraId="3E63705E" w14:textId="01A885CB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>nr postępowania RI.271.</w:t>
      </w:r>
      <w:r w:rsidR="007666E4">
        <w:rPr>
          <w:rFonts w:ascii="Arial" w:hAnsi="Arial" w:cs="Arial"/>
          <w:b/>
        </w:rPr>
        <w:t>40</w:t>
      </w:r>
      <w:r w:rsidRPr="00D11B96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>)</w:t>
      </w:r>
    </w:p>
    <w:p w14:paraId="07DAADA1" w14:textId="77777777"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14:paraId="6B43A70B" w14:textId="77777777"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.2023r.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14:paraId="1D6C3B9F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14:paraId="5C380885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14:paraId="6CABB446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Ryszarda Gliwińskiego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14:paraId="122FD918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14:paraId="50A8245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14:paraId="5D87076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14:paraId="2033E68B" w14:textId="77777777"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14:paraId="02201A19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14:paraId="2495DC05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2426625E" w14:textId="77777777"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14:paraId="6F98839E" w14:textId="77777777"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14:paraId="48FE2B93" w14:textId="77777777"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14:paraId="59DA84E3" w14:textId="77777777"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14:paraId="4C60A8C6" w14:textId="67CC93CD" w:rsidR="009B5FA1" w:rsidRPr="00D11B96" w:rsidRDefault="00D11B96" w:rsidP="00E5296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14:paraId="33379962" w14:textId="77777777" w:rsidR="009B5FA1" w:rsidRPr="00D11B96" w:rsidRDefault="00D11B96" w:rsidP="00055EB8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14:paraId="77041C31" w14:textId="42BE92DB" w:rsidR="00BE6448" w:rsidRPr="00BE6448" w:rsidRDefault="00D11B96" w:rsidP="00831313">
      <w:pPr>
        <w:shd w:val="clear" w:color="auto" w:fill="FFFFFF" w:themeFill="background1"/>
        <w:jc w:val="both"/>
        <w:rPr>
          <w:rFonts w:ascii="Arial" w:eastAsia="Times New Roman" w:hAnsi="Arial" w:cs="Arial"/>
          <w:lang w:eastAsia="pl-PL"/>
        </w:rPr>
      </w:pP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wyniku</w:t>
      </w:r>
      <w:r w:rsidRPr="00831313">
        <w:rPr>
          <w:rFonts w:ascii="Arial" w:hAnsi="Arial" w:cs="Arial"/>
          <w:spacing w:val="58"/>
        </w:rPr>
        <w:t xml:space="preserve"> </w:t>
      </w:r>
      <w:r w:rsidRPr="00831313">
        <w:rPr>
          <w:rFonts w:ascii="Arial" w:hAnsi="Arial" w:cs="Arial"/>
        </w:rPr>
        <w:t>rozstrzygnięcia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postępowania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udzielenie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zamówienia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publicznego</w:t>
      </w:r>
      <w:r w:rsidRPr="00831313">
        <w:rPr>
          <w:rFonts w:ascii="Arial" w:hAnsi="Arial" w:cs="Arial"/>
          <w:spacing w:val="56"/>
        </w:rPr>
        <w:t xml:space="preserve"> </w:t>
      </w:r>
      <w:r w:rsidRPr="007666E4">
        <w:rPr>
          <w:rFonts w:ascii="Arial" w:hAnsi="Arial" w:cs="Arial"/>
          <w:b/>
          <w:bCs/>
        </w:rPr>
        <w:t>RI.271.</w:t>
      </w:r>
      <w:r w:rsidR="007666E4" w:rsidRPr="007666E4">
        <w:rPr>
          <w:rFonts w:ascii="Arial" w:hAnsi="Arial" w:cs="Arial"/>
          <w:b/>
          <w:bCs/>
        </w:rPr>
        <w:t>40</w:t>
      </w:r>
      <w:r w:rsidRPr="007666E4">
        <w:rPr>
          <w:rFonts w:ascii="Arial" w:hAnsi="Arial" w:cs="Arial"/>
          <w:b/>
          <w:bCs/>
        </w:rPr>
        <w:t>.2023</w:t>
      </w:r>
      <w:r w:rsidRPr="00831313">
        <w:rPr>
          <w:rFonts w:ascii="Arial" w:hAnsi="Arial" w:cs="Arial"/>
        </w:rPr>
        <w:t xml:space="preserve"> prowadzonego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trybie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podstawowym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bez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negocjacji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zgodnie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ustawą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dnia</w:t>
      </w:r>
      <w:r w:rsidRPr="00831313">
        <w:rPr>
          <w:rFonts w:ascii="Arial" w:hAnsi="Arial" w:cs="Arial"/>
          <w:spacing w:val="40"/>
        </w:rPr>
        <w:t xml:space="preserve"> </w:t>
      </w:r>
      <w:r w:rsidRPr="00831313">
        <w:rPr>
          <w:rFonts w:ascii="Arial" w:hAnsi="Arial" w:cs="Arial"/>
        </w:rPr>
        <w:t>11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września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2019 r.</w:t>
      </w:r>
      <w:r w:rsidR="007666E4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Prawo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zamówień</w:t>
      </w:r>
      <w:r w:rsidRPr="00831313">
        <w:rPr>
          <w:rFonts w:ascii="Arial" w:hAnsi="Arial" w:cs="Arial"/>
          <w:spacing w:val="-1"/>
        </w:rPr>
        <w:t xml:space="preserve"> </w:t>
      </w:r>
      <w:r w:rsidRPr="00831313">
        <w:rPr>
          <w:rFonts w:ascii="Arial" w:hAnsi="Arial" w:cs="Arial"/>
        </w:rPr>
        <w:t>publicznych (</w:t>
      </w:r>
      <w:r w:rsidRPr="00831313">
        <w:rPr>
          <w:rFonts w:ascii="Arial" w:hAnsi="Arial" w:cs="Arial"/>
          <w:i/>
        </w:rPr>
        <w:t>tj.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Dz.U. 202</w:t>
      </w:r>
      <w:r w:rsidR="00917DC7">
        <w:rPr>
          <w:rFonts w:ascii="Arial" w:hAnsi="Arial" w:cs="Arial"/>
          <w:i/>
        </w:rPr>
        <w:t>3</w:t>
      </w:r>
      <w:r w:rsidRPr="00831313">
        <w:rPr>
          <w:rFonts w:ascii="Arial" w:hAnsi="Arial" w:cs="Arial"/>
          <w:i/>
        </w:rPr>
        <w:t xml:space="preserve"> r.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poz.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1</w:t>
      </w:r>
      <w:r w:rsidR="00917DC7">
        <w:rPr>
          <w:rFonts w:ascii="Arial" w:hAnsi="Arial" w:cs="Arial"/>
          <w:i/>
        </w:rPr>
        <w:t>605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z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późn.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zm.</w:t>
      </w:r>
      <w:r w:rsidRPr="00831313">
        <w:rPr>
          <w:rFonts w:ascii="Arial" w:hAnsi="Arial" w:cs="Arial"/>
        </w:rPr>
        <w:t>),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Zamawiający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zleca,</w:t>
      </w:r>
      <w:r w:rsidRPr="00831313">
        <w:rPr>
          <w:rFonts w:ascii="Arial" w:hAnsi="Arial" w:cs="Arial"/>
          <w:spacing w:val="5"/>
        </w:rPr>
        <w:t xml:space="preserve"> </w:t>
      </w:r>
      <w:r w:rsidR="007666E4">
        <w:rPr>
          <w:rFonts w:ascii="Arial" w:hAnsi="Arial" w:cs="Arial"/>
          <w:spacing w:val="5"/>
        </w:rPr>
        <w:t xml:space="preserve">                        </w:t>
      </w:r>
      <w:r w:rsidRPr="00831313">
        <w:rPr>
          <w:rFonts w:ascii="Arial" w:hAnsi="Arial" w:cs="Arial"/>
        </w:rPr>
        <w:t>a</w:t>
      </w:r>
      <w:r w:rsidRPr="00831313">
        <w:rPr>
          <w:rFonts w:ascii="Arial" w:hAnsi="Arial" w:cs="Arial"/>
          <w:spacing w:val="8"/>
        </w:rPr>
        <w:t xml:space="preserve"> </w:t>
      </w:r>
      <w:r w:rsidRPr="00831313">
        <w:rPr>
          <w:rFonts w:ascii="Arial" w:hAnsi="Arial" w:cs="Arial"/>
        </w:rPr>
        <w:t>Wykonawca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przyjmuje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do</w:t>
      </w:r>
      <w:r w:rsidRPr="00831313">
        <w:rPr>
          <w:rFonts w:ascii="Arial" w:hAnsi="Arial" w:cs="Arial"/>
          <w:spacing w:val="3"/>
        </w:rPr>
        <w:t xml:space="preserve"> </w:t>
      </w:r>
      <w:r w:rsidRPr="00831313">
        <w:rPr>
          <w:rFonts w:ascii="Arial" w:hAnsi="Arial" w:cs="Arial"/>
        </w:rPr>
        <w:t>wykonania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zadanie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pod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nazwą:</w:t>
      </w:r>
      <w:r w:rsidRPr="009956E7">
        <w:rPr>
          <w:rFonts w:ascii="Arial" w:hAnsi="Arial" w:cs="Arial"/>
          <w:b/>
          <w:bCs/>
          <w:spacing w:val="-3"/>
        </w:rPr>
        <w:t xml:space="preserve"> </w:t>
      </w:r>
      <w:r w:rsidR="009956E7" w:rsidRPr="009956E7">
        <w:rPr>
          <w:rFonts w:ascii="Arial" w:hAnsi="Arial" w:cs="Arial"/>
          <w:b/>
          <w:bCs/>
          <w:spacing w:val="-3"/>
        </w:rPr>
        <w:t>„</w:t>
      </w:r>
      <w:r w:rsidR="00917DC7">
        <w:rPr>
          <w:rFonts w:ascii="Arial" w:hAnsi="Arial" w:cs="Arial"/>
          <w:b/>
          <w:bCs/>
          <w:spacing w:val="-3"/>
        </w:rPr>
        <w:t>B</w:t>
      </w:r>
      <w:r w:rsidR="00831313" w:rsidRPr="009956E7">
        <w:rPr>
          <w:rFonts w:ascii="Arial" w:eastAsia="Times New Roman" w:hAnsi="Arial" w:cs="Arial"/>
          <w:b/>
          <w:bCs/>
          <w:u w:val="single"/>
          <w:lang w:eastAsia="pl-PL"/>
        </w:rPr>
        <w:t xml:space="preserve">udowa </w:t>
      </w:r>
      <w:r w:rsidR="00917DC7">
        <w:rPr>
          <w:rFonts w:ascii="Arial" w:eastAsia="Times New Roman" w:hAnsi="Arial" w:cs="Arial"/>
          <w:b/>
          <w:bCs/>
          <w:u w:val="single"/>
          <w:lang w:eastAsia="pl-PL"/>
        </w:rPr>
        <w:t>chodnika</w:t>
      </w:r>
      <w:r w:rsidR="004C24A3">
        <w:rPr>
          <w:rFonts w:ascii="Arial" w:eastAsia="Times New Roman" w:hAnsi="Arial" w:cs="Arial"/>
          <w:b/>
          <w:bCs/>
          <w:u w:val="single"/>
          <w:lang w:eastAsia="pl-PL"/>
        </w:rPr>
        <w:t xml:space="preserve"> w km od 0+095 do 0+717 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drogi gminnej nr 110402L w m. Borowina Sitaniecka</w:t>
      </w:r>
      <w:r w:rsidR="00831313" w:rsidRPr="009956E7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”</w:t>
      </w:r>
    </w:p>
    <w:p w14:paraId="73BA6A99" w14:textId="77777777"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519877E0" w14:textId="77777777"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14:paraId="2BCC341F" w14:textId="281B7AA4" w:rsidR="009956E7" w:rsidRPr="00704543" w:rsidRDefault="00D11B96" w:rsidP="00704543">
      <w:pPr>
        <w:pStyle w:val="Akapitzlist"/>
        <w:numPr>
          <w:ilvl w:val="0"/>
          <w:numId w:val="45"/>
        </w:numPr>
        <w:shd w:val="clear" w:color="auto" w:fill="FFFFFF" w:themeFill="background1"/>
        <w:rPr>
          <w:rFonts w:ascii="Arial" w:hAnsi="Arial" w:cs="Arial"/>
          <w:b/>
        </w:rPr>
      </w:pPr>
      <w:r w:rsidRPr="00704543">
        <w:rPr>
          <w:rFonts w:ascii="Arial" w:hAnsi="Arial" w:cs="Arial"/>
        </w:rPr>
        <w:t xml:space="preserve">Przedmiot umowy obejmuje </w:t>
      </w:r>
      <w:r w:rsidR="00831313" w:rsidRPr="002A5799">
        <w:rPr>
          <w:rFonts w:ascii="Arial" w:hAnsi="Arial" w:cs="Arial"/>
          <w:b/>
          <w:i/>
          <w:iCs/>
        </w:rPr>
        <w:t>budow</w:t>
      </w:r>
      <w:r w:rsidR="004C24A3" w:rsidRPr="002A5799">
        <w:rPr>
          <w:rFonts w:ascii="Arial" w:hAnsi="Arial" w:cs="Arial"/>
          <w:b/>
          <w:i/>
          <w:iCs/>
        </w:rPr>
        <w:t>ę</w:t>
      </w:r>
      <w:r w:rsidR="00831313" w:rsidRPr="002A5799">
        <w:rPr>
          <w:rFonts w:ascii="Arial" w:hAnsi="Arial" w:cs="Arial"/>
          <w:b/>
          <w:i/>
          <w:iCs/>
        </w:rPr>
        <w:t xml:space="preserve"> </w:t>
      </w:r>
      <w:r w:rsidR="009956E7" w:rsidRPr="002A5799">
        <w:rPr>
          <w:rFonts w:ascii="Arial" w:hAnsi="Arial" w:cs="Arial"/>
          <w:b/>
          <w:i/>
          <w:iCs/>
        </w:rPr>
        <w:t xml:space="preserve">chodnika </w:t>
      </w:r>
      <w:r w:rsidR="00831313" w:rsidRPr="002A5799">
        <w:rPr>
          <w:rFonts w:ascii="Arial" w:hAnsi="Arial" w:cs="Arial"/>
          <w:b/>
          <w:i/>
          <w:iCs/>
        </w:rPr>
        <w:t>w</w:t>
      </w:r>
      <w:r w:rsidR="004C24A3" w:rsidRPr="002A5799">
        <w:rPr>
          <w:rFonts w:ascii="Arial" w:hAnsi="Arial" w:cs="Arial"/>
          <w:b/>
          <w:i/>
          <w:iCs/>
        </w:rPr>
        <w:t xml:space="preserve"> km od 0+095 do 0+717 drogi gminnej </w:t>
      </w:r>
      <w:r w:rsidR="0034040F">
        <w:rPr>
          <w:rFonts w:ascii="Arial" w:hAnsi="Arial" w:cs="Arial"/>
          <w:b/>
          <w:i/>
          <w:iCs/>
        </w:rPr>
        <w:t xml:space="preserve">                 </w:t>
      </w:r>
      <w:r w:rsidR="004C24A3" w:rsidRPr="002A5799">
        <w:rPr>
          <w:rFonts w:ascii="Arial" w:hAnsi="Arial" w:cs="Arial"/>
          <w:b/>
          <w:i/>
          <w:iCs/>
        </w:rPr>
        <w:t>nr 110402L w m. Borowina Sitaniecka o długości 622,00 m i szerokości 2,00 m.</w:t>
      </w:r>
      <w:r w:rsidR="00831313" w:rsidRPr="002A5799">
        <w:rPr>
          <w:rFonts w:ascii="Arial" w:hAnsi="Arial" w:cs="Arial"/>
          <w:b/>
          <w:i/>
          <w:iCs/>
        </w:rPr>
        <w:t xml:space="preserve"> </w:t>
      </w:r>
      <w:r w:rsidR="004C24A3" w:rsidRPr="002A5799">
        <w:rPr>
          <w:rFonts w:ascii="Arial" w:hAnsi="Arial" w:cs="Arial"/>
          <w:b/>
          <w:i/>
          <w:iCs/>
        </w:rPr>
        <w:t xml:space="preserve"> Chodnik prawostronny zlokalizowany przy krawędzi jezdni. Nawierzchnia chodnika będzie wykonana z kostki brukowej betonowej o grubości 6 cm</w:t>
      </w:r>
      <w:r w:rsidR="0034040F">
        <w:rPr>
          <w:rFonts w:ascii="Arial" w:hAnsi="Arial" w:cs="Arial"/>
          <w:b/>
          <w:i/>
          <w:iCs/>
        </w:rPr>
        <w:t xml:space="preserve"> n</w:t>
      </w:r>
      <w:r w:rsidR="004C24A3" w:rsidRPr="002A5799">
        <w:rPr>
          <w:rFonts w:ascii="Arial" w:hAnsi="Arial" w:cs="Arial"/>
          <w:b/>
          <w:i/>
          <w:iCs/>
        </w:rPr>
        <w:t>a podsypce cementowo – piaskowej.</w:t>
      </w:r>
    </w:p>
    <w:p w14:paraId="2B5076E8" w14:textId="77777777" w:rsidR="002B2871" w:rsidRPr="00704543" w:rsidRDefault="002B2871" w:rsidP="002B2871">
      <w:pPr>
        <w:shd w:val="clear" w:color="auto" w:fill="FFFFFF" w:themeFill="background1"/>
        <w:rPr>
          <w:rFonts w:ascii="Arial" w:hAnsi="Arial" w:cs="Arial"/>
          <w:b/>
        </w:rPr>
      </w:pPr>
    </w:p>
    <w:p w14:paraId="48EE7B39" w14:textId="77777777" w:rsidR="002B2871" w:rsidRDefault="002B2871" w:rsidP="002B2871">
      <w:pPr>
        <w:pStyle w:val="Standard"/>
        <w:snapToGrid w:val="0"/>
        <w:spacing w:after="0" w:line="240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C507A3">
        <w:rPr>
          <w:rFonts w:ascii="Arial" w:eastAsia="Arial" w:hAnsi="Arial" w:cs="Arial"/>
          <w:b/>
          <w:sz w:val="22"/>
          <w:szCs w:val="22"/>
        </w:rPr>
        <w:t xml:space="preserve"> W ZAKRES ZAMÓWIENIA WCHODZI:</w:t>
      </w:r>
    </w:p>
    <w:p w14:paraId="7FFA047B" w14:textId="77777777" w:rsidR="002B2871" w:rsidRDefault="002B2871" w:rsidP="002B2871">
      <w:pPr>
        <w:pStyle w:val="Standard"/>
        <w:snapToGrid w:val="0"/>
        <w:spacing w:after="0" w:line="240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14:paraId="358AED87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>Wykonanie koryta na powierzchni 1 525,3 m2,</w:t>
      </w:r>
    </w:p>
    <w:p w14:paraId="2DC71DD9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>- Podbudowa z kruszywa łamanego 15 cm na pow. 1 525,3 m2,</w:t>
      </w:r>
    </w:p>
    <w:p w14:paraId="4AD0E473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>- Nawierzchnia z kostki betonowej szarej gr 6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8080B">
        <w:rPr>
          <w:rFonts w:ascii="Arial" w:hAnsi="Arial" w:cs="Arial"/>
          <w:color w:val="auto"/>
          <w:sz w:val="22"/>
          <w:szCs w:val="22"/>
        </w:rPr>
        <w:t>cm 842,6 m2, czerwonej 229,8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8080B">
        <w:rPr>
          <w:rFonts w:ascii="Arial" w:hAnsi="Arial" w:cs="Arial"/>
          <w:color w:val="auto"/>
          <w:sz w:val="22"/>
          <w:szCs w:val="22"/>
        </w:rPr>
        <w:t xml:space="preserve">m2 </w:t>
      </w:r>
    </w:p>
    <w:p w14:paraId="4AD8E8B8" w14:textId="29622C98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>- Nawierzchnia zjazdów z kostki betonowej gr.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8080B">
        <w:rPr>
          <w:rFonts w:ascii="Arial" w:hAnsi="Arial" w:cs="Arial"/>
          <w:color w:val="auto"/>
          <w:sz w:val="22"/>
          <w:szCs w:val="22"/>
        </w:rPr>
        <w:t xml:space="preserve">8cm </w:t>
      </w:r>
      <w:r w:rsidR="002A5799">
        <w:rPr>
          <w:rFonts w:ascii="Arial" w:hAnsi="Arial" w:cs="Arial"/>
          <w:color w:val="auto"/>
          <w:sz w:val="22"/>
          <w:szCs w:val="22"/>
        </w:rPr>
        <w:t>grafitowej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8080B">
        <w:rPr>
          <w:rFonts w:ascii="Arial" w:hAnsi="Arial" w:cs="Arial"/>
          <w:color w:val="auto"/>
          <w:sz w:val="22"/>
          <w:szCs w:val="22"/>
        </w:rPr>
        <w:t>- 453 m2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14:paraId="7E64A59E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 xml:space="preserve">- Krawężniki betonowe 15x30 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mb</w:t>
      </w:r>
      <w:proofErr w:type="spellEnd"/>
      <w:r w:rsidRPr="00C8080B">
        <w:rPr>
          <w:rFonts w:ascii="Arial" w:hAnsi="Arial" w:cs="Arial"/>
          <w:color w:val="auto"/>
          <w:sz w:val="22"/>
          <w:szCs w:val="22"/>
        </w:rPr>
        <w:t xml:space="preserve">  - 622 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mb</w:t>
      </w:r>
      <w:proofErr w:type="spellEnd"/>
      <w:r w:rsidRPr="00C8080B">
        <w:rPr>
          <w:rFonts w:ascii="Arial" w:hAnsi="Arial" w:cs="Arial"/>
          <w:color w:val="auto"/>
          <w:sz w:val="22"/>
          <w:szCs w:val="22"/>
        </w:rPr>
        <w:t xml:space="preserve">, wtopione -101,5 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mb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</w:p>
    <w:p w14:paraId="7632A93D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 xml:space="preserve">- Obrzeża betonowe 30x8 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mb</w:t>
      </w:r>
      <w:proofErr w:type="spellEnd"/>
      <w:r w:rsidRPr="00C8080B">
        <w:rPr>
          <w:rFonts w:ascii="Arial" w:hAnsi="Arial" w:cs="Arial"/>
          <w:color w:val="auto"/>
          <w:sz w:val="22"/>
          <w:szCs w:val="22"/>
        </w:rPr>
        <w:t xml:space="preserve"> – 614,9 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mb</w:t>
      </w:r>
      <w:proofErr w:type="spellEnd"/>
    </w:p>
    <w:p w14:paraId="10937955" w14:textId="77777777" w:rsidR="002B2871" w:rsidRPr="00C8080B" w:rsidRDefault="002B2871" w:rsidP="002B2871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C8080B">
        <w:rPr>
          <w:rFonts w:ascii="Arial" w:hAnsi="Arial" w:cs="Arial"/>
          <w:color w:val="auto"/>
          <w:sz w:val="22"/>
          <w:szCs w:val="22"/>
        </w:rPr>
        <w:t>- Studnie chłonne -</w:t>
      </w:r>
      <w:proofErr w:type="spellStart"/>
      <w:r w:rsidRPr="00C8080B">
        <w:rPr>
          <w:rFonts w:ascii="Arial" w:hAnsi="Arial" w:cs="Arial"/>
          <w:color w:val="auto"/>
          <w:sz w:val="22"/>
          <w:szCs w:val="22"/>
        </w:rPr>
        <w:t>szt</w:t>
      </w:r>
      <w:proofErr w:type="spellEnd"/>
      <w:r w:rsidRPr="00C8080B">
        <w:rPr>
          <w:rFonts w:ascii="Arial" w:hAnsi="Arial" w:cs="Arial"/>
          <w:color w:val="auto"/>
          <w:sz w:val="22"/>
          <w:szCs w:val="22"/>
        </w:rPr>
        <w:t xml:space="preserve"> 25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C8080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22D11C" w14:textId="649E6B29" w:rsidR="002B2871" w:rsidRPr="002B2871" w:rsidRDefault="002B2871" w:rsidP="002B2871">
      <w:pPr>
        <w:pStyle w:val="Tekstpodstawowy23"/>
        <w:ind w:left="720"/>
        <w:rPr>
          <w:color w:val="FF0000"/>
        </w:rPr>
      </w:pPr>
      <w:r w:rsidRPr="00C8080B">
        <w:rPr>
          <w:rFonts w:ascii="Arial" w:hAnsi="Arial" w:cs="Arial"/>
          <w:color w:val="auto"/>
          <w:sz w:val="22"/>
          <w:szCs w:val="22"/>
        </w:rPr>
        <w:t>- Przebudowa oświetlenia ulicznego.</w:t>
      </w:r>
    </w:p>
    <w:p w14:paraId="512248D2" w14:textId="77777777" w:rsidR="002B2871" w:rsidRDefault="002B2871" w:rsidP="00704543">
      <w:pPr>
        <w:shd w:val="clear" w:color="auto" w:fill="FFFFFF" w:themeFill="background1"/>
        <w:rPr>
          <w:rFonts w:ascii="Arial" w:hAnsi="Arial" w:cs="Arial"/>
          <w:b/>
        </w:rPr>
      </w:pPr>
    </w:p>
    <w:p w14:paraId="2BBE9687" w14:textId="77777777" w:rsidR="00704543" w:rsidRPr="00894F51" w:rsidRDefault="00704543" w:rsidP="002B2871">
      <w:pPr>
        <w:ind w:left="720"/>
        <w:jc w:val="both"/>
        <w:rPr>
          <w:rFonts w:ascii="Arial" w:hAnsi="Arial" w:cs="Arial"/>
        </w:rPr>
      </w:pPr>
      <w:r w:rsidRPr="00894F51">
        <w:rPr>
          <w:rFonts w:ascii="Arial" w:hAnsi="Arial" w:cs="Arial"/>
        </w:rPr>
        <w:t>W ramach zadania oprócz budowy chodnika planuje się także:</w:t>
      </w:r>
    </w:p>
    <w:p w14:paraId="49A18C4A" w14:textId="77777777" w:rsidR="00704543" w:rsidRPr="00894F51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 xml:space="preserve">wykonanie zjazdów indywidualnych i dojść do furtek z kostki brukowej betonowej </w:t>
      </w:r>
      <w:r>
        <w:rPr>
          <w:rFonts w:ascii="Arial" w:hAnsi="Arial" w:cs="Arial"/>
        </w:rPr>
        <w:br/>
      </w:r>
      <w:r w:rsidRPr="00894F51">
        <w:rPr>
          <w:rFonts w:ascii="Arial" w:hAnsi="Arial" w:cs="Arial"/>
        </w:rPr>
        <w:t>o grubości 8 cm na podsypce cementowo-piaskowej,</w:t>
      </w:r>
    </w:p>
    <w:p w14:paraId="558FC527" w14:textId="77777777" w:rsidR="00704543" w:rsidRPr="00894F51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>budowę odwodnienia drogi gminnej nr 110402L poprzez system studni chłonnych zlokalizowanych w chodniku i studzienek ściekowych zakończonych wpustem ściekowym zlokalizowanym przy krawężniku,</w:t>
      </w:r>
    </w:p>
    <w:p w14:paraId="078B53F2" w14:textId="77777777" w:rsidR="00704543" w:rsidRPr="00894F51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 xml:space="preserve">przebudowę oświetlenia drogowego (rozwiązanie kolizji) w zakresie przestawienia słupów oświetleniowych i opraw typu LED, </w:t>
      </w:r>
    </w:p>
    <w:p w14:paraId="0720182D" w14:textId="77777777" w:rsidR="00704543" w:rsidRPr="00894F51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 xml:space="preserve">niwelacja terenu w zakresie dowiązania projektowanego układu komunikacyjnego </w:t>
      </w:r>
      <w:r w:rsidRPr="00894F51">
        <w:rPr>
          <w:rFonts w:ascii="Arial" w:hAnsi="Arial" w:cs="Arial"/>
        </w:rPr>
        <w:br/>
        <w:t xml:space="preserve">do otaczającego terenu, </w:t>
      </w:r>
    </w:p>
    <w:p w14:paraId="754C1EBB" w14:textId="77777777" w:rsidR="00704543" w:rsidRPr="00894F51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 xml:space="preserve">zabezpieczenie istniejących sieci podziemnych, </w:t>
      </w:r>
    </w:p>
    <w:p w14:paraId="0443E878" w14:textId="77777777" w:rsidR="00704543" w:rsidRDefault="00704543" w:rsidP="002B2871">
      <w:pPr>
        <w:pStyle w:val="Akapitzlist"/>
        <w:widowControl/>
        <w:numPr>
          <w:ilvl w:val="0"/>
          <w:numId w:val="46"/>
        </w:numPr>
        <w:autoSpaceDE/>
        <w:autoSpaceDN/>
        <w:spacing w:line="259" w:lineRule="auto"/>
        <w:ind w:left="1440"/>
        <w:contextualSpacing/>
        <w:rPr>
          <w:rFonts w:ascii="Arial" w:hAnsi="Arial" w:cs="Arial"/>
        </w:rPr>
      </w:pPr>
      <w:r w:rsidRPr="00894F51">
        <w:rPr>
          <w:rFonts w:ascii="Arial" w:hAnsi="Arial" w:cs="Arial"/>
        </w:rPr>
        <w:t>demontaż i ponowny montaż oznakowania pionowego.</w:t>
      </w:r>
    </w:p>
    <w:p w14:paraId="7C4DD08D" w14:textId="77777777" w:rsidR="00704543" w:rsidRPr="0044774C" w:rsidRDefault="00704543" w:rsidP="00704543">
      <w:pPr>
        <w:pStyle w:val="Standard"/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</w:p>
    <w:p w14:paraId="512213E5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447"/>
        </w:tabs>
        <w:spacing w:before="4"/>
        <w:ind w:right="-53"/>
        <w:rPr>
          <w:rFonts w:ascii="Arial" w:hAnsi="Arial" w:cs="Arial"/>
        </w:rPr>
      </w:pPr>
      <w:r w:rsidRPr="00C507A3">
        <w:rPr>
          <w:rFonts w:ascii="Arial" w:hAnsi="Arial" w:cs="Arial"/>
        </w:rPr>
        <w:t>Wykonawca realizując zamówienie zapewni zgodność z minimalnymi wymaganiami określonymi w ustawie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z dnia 19 lipca 2019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 o zapewnieniu dostępności osobom ze szczególnymi potrzebami (t.j. Dz.U. z 2022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poz. 2240)</w:t>
      </w:r>
    </w:p>
    <w:p w14:paraId="236208BE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557"/>
        </w:tabs>
        <w:ind w:right="-71"/>
        <w:rPr>
          <w:rFonts w:ascii="Arial" w:hAnsi="Arial" w:cs="Arial"/>
        </w:rPr>
      </w:pPr>
      <w:r w:rsidRPr="00C507A3">
        <w:rPr>
          <w:rFonts w:ascii="Arial" w:hAnsi="Arial" w:cs="Arial"/>
          <w:spacing w:val="-1"/>
        </w:rPr>
        <w:t>Wykonawca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oświadcza,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  <w:spacing w:val="-1"/>
        </w:rPr>
        <w:t>że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dokonał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pełnej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analizy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  <w:spacing w:val="-1"/>
        </w:rPr>
        <w:t>przedmiotu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zamówienia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nie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wnosi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do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niego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żadnych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</w:rPr>
        <w:t>uwag</w:t>
      </w:r>
      <w:r w:rsidRPr="00C507A3">
        <w:rPr>
          <w:rFonts w:ascii="Arial" w:hAnsi="Arial" w:cs="Arial"/>
          <w:spacing w:val="-42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przyjmuje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do realizacji.</w:t>
      </w:r>
    </w:p>
    <w:p w14:paraId="02F61E9E" w14:textId="77777777"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14:paraId="370152B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14:paraId="48CEFC9E" w14:textId="6DCB773F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917DC7">
        <w:rPr>
          <w:rFonts w:ascii="Arial" w:hAnsi="Arial" w:cs="Arial"/>
          <w:b/>
          <w:spacing w:val="-1"/>
        </w:rPr>
        <w:t>7 miesięcy</w:t>
      </w:r>
      <w:r w:rsidR="00831313">
        <w:rPr>
          <w:rFonts w:ascii="Arial" w:hAnsi="Arial" w:cs="Arial"/>
          <w:b/>
        </w:rPr>
        <w:t xml:space="preserve">, </w:t>
      </w:r>
      <w:proofErr w:type="spellStart"/>
      <w:r w:rsidR="00831313">
        <w:rPr>
          <w:rFonts w:ascii="Arial" w:hAnsi="Arial" w:cs="Arial"/>
          <w:b/>
        </w:rPr>
        <w:t>tj</w:t>
      </w:r>
      <w:proofErr w:type="spellEnd"/>
      <w:r w:rsidR="00831313">
        <w:rPr>
          <w:rFonts w:ascii="Arial" w:hAnsi="Arial" w:cs="Arial"/>
          <w:b/>
        </w:rPr>
        <w:t xml:space="preserve"> do dnia …………………..</w:t>
      </w:r>
      <w:r w:rsidRPr="00D11B96">
        <w:rPr>
          <w:rFonts w:ascii="Arial" w:hAnsi="Arial" w:cs="Arial"/>
          <w:b/>
        </w:rPr>
        <w:t>.</w:t>
      </w:r>
    </w:p>
    <w:p w14:paraId="47BE047A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14:paraId="5FBE964F" w14:textId="77777777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2D99344F" w14:textId="77777777"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 xml:space="preserve">w ciągu </w:t>
      </w:r>
      <w:r w:rsidR="00BE6448" w:rsidRPr="0017771A">
        <w:rPr>
          <w:rFonts w:ascii="Arial" w:hAnsi="Arial" w:cs="Arial"/>
          <w:b/>
          <w:bCs/>
        </w:rPr>
        <w:t>7</w:t>
      </w:r>
      <w:r w:rsidR="00DE5D02" w:rsidRPr="0017771A">
        <w:rPr>
          <w:rFonts w:ascii="Arial" w:hAnsi="Arial" w:cs="Arial"/>
          <w:b/>
          <w:bCs/>
        </w:rPr>
        <w:t xml:space="preserve"> dni</w:t>
      </w:r>
      <w:r w:rsidR="00DE5D02" w:rsidRPr="00DE5D02">
        <w:rPr>
          <w:rFonts w:ascii="Arial" w:hAnsi="Arial" w:cs="Arial"/>
        </w:rPr>
        <w:t xml:space="preserve"> od</w:t>
      </w:r>
      <w:r w:rsidR="00005EFC">
        <w:rPr>
          <w:rFonts w:ascii="Arial" w:hAnsi="Arial" w:cs="Arial"/>
        </w:rPr>
        <w:t xml:space="preserve"> dnia podpisania umowy.</w:t>
      </w:r>
    </w:p>
    <w:p w14:paraId="69788BD8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14:paraId="5099D2CE" w14:textId="77777777"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14:paraId="383913E9" w14:textId="26601DCD" w:rsidR="009B5FA1" w:rsidRPr="0044774C" w:rsidRDefault="00214B74" w:rsidP="00883082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</w:t>
      </w:r>
      <w:r w:rsidR="0044774C">
        <w:rPr>
          <w:rFonts w:ascii="Arial" w:eastAsia="SimSun-18030" w:hAnsi="Arial" w:cs="Arial"/>
          <w:bCs/>
          <w:sz w:val="22"/>
          <w:szCs w:val="22"/>
        </w:rPr>
        <w:t xml:space="preserve">                        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14:paraId="5C44F318" w14:textId="77777777" w:rsidR="0044774C" w:rsidRPr="006D6933" w:rsidRDefault="0044774C" w:rsidP="0044774C">
      <w:pPr>
        <w:pStyle w:val="Standard"/>
        <w:widowControl/>
        <w:spacing w:after="0" w:line="240" w:lineRule="auto"/>
        <w:ind w:left="556"/>
        <w:jc w:val="both"/>
        <w:rPr>
          <w:rFonts w:ascii="Arial" w:hAnsi="Arial" w:cs="Arial"/>
        </w:rPr>
      </w:pPr>
    </w:p>
    <w:p w14:paraId="00BD9AC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14:paraId="04E78290" w14:textId="77777777"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14:paraId="40887F9E" w14:textId="77777777"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</w:p>
    <w:p w14:paraId="4F94A34D" w14:textId="77777777"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razem:</w:t>
      </w:r>
      <w:r w:rsidRPr="002E1711">
        <w:rPr>
          <w:rFonts w:ascii="Arial" w:hAnsi="Arial" w:cs="Arial"/>
          <w:spacing w:val="-7"/>
        </w:rPr>
        <w:t xml:space="preserve"> </w:t>
      </w:r>
      <w:r w:rsidRPr="002E1711">
        <w:rPr>
          <w:rFonts w:ascii="Arial" w:hAnsi="Arial" w:cs="Arial"/>
          <w:b/>
        </w:rPr>
        <w:t>……………….</w:t>
      </w:r>
      <w:r w:rsidRPr="002E1711">
        <w:rPr>
          <w:rFonts w:ascii="Arial" w:hAnsi="Arial" w:cs="Arial"/>
          <w:b/>
          <w:spacing w:val="-8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  <w:b/>
        </w:rPr>
        <w:t>brutto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</w:rPr>
        <w:t>(słownie: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………………………..</w:t>
      </w:r>
      <w:r w:rsidR="002E1711" w:rsidRPr="002E1711">
        <w:rPr>
          <w:rFonts w:ascii="Arial" w:hAnsi="Arial" w:cs="Arial"/>
        </w:rPr>
        <w:t xml:space="preserve"> złotych), </w:t>
      </w:r>
    </w:p>
    <w:p w14:paraId="1449A5D4" w14:textId="77777777"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14:paraId="686B7C39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14:paraId="7E89781C" w14:textId="77777777"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14:paraId="7AD1CF77" w14:textId="77777777"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14:paraId="5E110DD3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14:paraId="4F4C52C2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14:paraId="3E0FC706" w14:textId="77777777" w:rsidR="00055EB8" w:rsidRPr="00FD5702" w:rsidRDefault="00D11B96" w:rsidP="00FD5702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7E531641" w14:textId="77777777" w:rsidR="00005EFC" w:rsidRDefault="00005EFC" w:rsidP="00005EFC">
      <w:pPr>
        <w:pStyle w:val="Nagwek1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14:paraId="5489BD17" w14:textId="77777777"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14:paraId="4327F066" w14:textId="77777777"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14:paraId="6E3E591C" w14:textId="77777777" w:rsidR="00FD5702" w:rsidRPr="00B55072" w:rsidRDefault="00FD5702" w:rsidP="00FD5702">
      <w:pPr>
        <w:pStyle w:val="Akapitzlist"/>
        <w:widowControl/>
        <w:numPr>
          <w:ilvl w:val="0"/>
          <w:numId w:val="32"/>
        </w:numPr>
        <w:tabs>
          <w:tab w:val="num" w:pos="-360"/>
        </w:tabs>
        <w:autoSpaceDE/>
        <w:autoSpaceDN/>
        <w:ind w:left="360"/>
        <w:contextualSpacing/>
      </w:pPr>
      <w:bookmarkStart w:id="0" w:name="_Hlk121315030"/>
      <w:r w:rsidRPr="00B55072">
        <w:rPr>
          <w:rFonts w:ascii="Arial" w:hAnsi="Arial" w:cs="Arial"/>
        </w:rPr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p w14:paraId="68ED8221" w14:textId="77777777" w:rsidR="00FD5702" w:rsidRPr="00B55072" w:rsidRDefault="00FD5702" w:rsidP="00FD5702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 xml:space="preserve">Wykonawca ponosi wszelkie koszty: robót przygotowawczych - zabezpieczenie placu robót, ustawienie obiektów i urządzeń niezbędnych do realizacji przedmiotu zamówienia, </w:t>
      </w:r>
      <w:r w:rsidRPr="00B55072">
        <w:rPr>
          <w:rFonts w:ascii="Arial" w:hAnsi="Arial" w:cs="Arial"/>
          <w:sz w:val="22"/>
          <w:szCs w:val="22"/>
        </w:rPr>
        <w:lastRenderedPageBreak/>
        <w:t>zabezpieczenie istniejących obiektów przed uszkodzeniem, wykonania i zabezpieczenia osnowy geodezyjnej przed zniszczeniem i jej naprawy w przypadku uszkodzenia,</w:t>
      </w:r>
    </w:p>
    <w:p w14:paraId="7AA608AC" w14:textId="77777777" w:rsidR="00FD5702" w:rsidRPr="00B55072" w:rsidRDefault="00FD5702" w:rsidP="00FD5702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14:paraId="405BC7E1" w14:textId="77777777" w:rsidR="005C3E2C" w:rsidRDefault="00FD5702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B55072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</w:t>
      </w:r>
      <w:r>
        <w:rPr>
          <w:rFonts w:ascii="Arial" w:hAnsi="Arial" w:cs="Arial"/>
          <w:sz w:val="22"/>
          <w:szCs w:val="22"/>
        </w:rPr>
        <w:t xml:space="preserve"> </w:t>
      </w:r>
      <w:r w:rsidRPr="00B55072">
        <w:rPr>
          <w:rFonts w:ascii="Arial" w:hAnsi="Arial" w:cs="Arial"/>
          <w:sz w:val="22"/>
          <w:szCs w:val="22"/>
        </w:rPr>
        <w:t>i kulturowego</w:t>
      </w:r>
      <w:bookmarkEnd w:id="0"/>
      <w:r w:rsidR="0044774C">
        <w:rPr>
          <w:rFonts w:ascii="Arial" w:hAnsi="Arial" w:cs="Arial"/>
          <w:sz w:val="22"/>
          <w:szCs w:val="22"/>
        </w:rPr>
        <w:t>,</w:t>
      </w:r>
    </w:p>
    <w:p w14:paraId="46B8D139" w14:textId="77777777" w:rsidR="0036581A" w:rsidRPr="0036581A" w:rsidRDefault="0044774C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5C3E2C">
        <w:rPr>
          <w:rFonts w:ascii="Arial" w:eastAsia="Tahoma" w:hAnsi="Arial" w:cs="Arial"/>
          <w:bCs/>
          <w:sz w:val="22"/>
          <w:szCs w:val="22"/>
        </w:rPr>
        <w:t>Zapewnienie obsługi geodezyjnej na czas prowadzonych robót, pomiaru geodezyjnego powykonawczego wykonanych elementów, koszt powinien być wliczony   w ogólną wartość zamówienia i nie podlega odrębnej zapłacie,</w:t>
      </w:r>
      <w:r w:rsidR="005C3E2C" w:rsidRPr="005C3E2C">
        <w:rPr>
          <w:rFonts w:ascii="Arial" w:eastAsia="Tahoma" w:hAnsi="Arial" w:cs="Arial"/>
          <w:bCs/>
          <w:sz w:val="22"/>
          <w:szCs w:val="22"/>
        </w:rPr>
        <w:t xml:space="preserve"> </w:t>
      </w:r>
    </w:p>
    <w:p w14:paraId="3CF2B62E" w14:textId="766B4ED0" w:rsidR="005C3E2C" w:rsidRPr="005C3E2C" w:rsidRDefault="0044774C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5C3E2C">
        <w:rPr>
          <w:rFonts w:ascii="Arial" w:hAnsi="Arial" w:cs="Arial"/>
          <w:sz w:val="22"/>
          <w:szCs w:val="22"/>
        </w:rPr>
        <w:t xml:space="preserve">Zabezpieczenie kompletu materiałów do wykonania przedmiotu zamówienia. Materiały powinny odpowiadać co do jakości wymogom wyrobów dopuszczonych do obrotu i stosowania  </w:t>
      </w:r>
      <w:r w:rsidR="0036581A">
        <w:rPr>
          <w:rFonts w:ascii="Arial" w:hAnsi="Arial" w:cs="Arial"/>
          <w:sz w:val="22"/>
          <w:szCs w:val="22"/>
        </w:rPr>
        <w:t xml:space="preserve">                                     </w:t>
      </w:r>
      <w:r w:rsidRPr="005C3E2C">
        <w:rPr>
          <w:rFonts w:ascii="Arial" w:hAnsi="Arial" w:cs="Arial"/>
          <w:sz w:val="22"/>
          <w:szCs w:val="22"/>
        </w:rPr>
        <w:t>w budownictwie określonym w art. 10 ustawy - Prawo budowlane, SWZ oraz dokumentacji projektowej,</w:t>
      </w:r>
    </w:p>
    <w:p w14:paraId="08DC8C43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Wnioskowanie do Inspektora Nadzoru o zatwierdzenie materiałów i urządzeń, przy czym                                  w przypadku wnioskowania o zastosowanie materiałów i urządzeń równoważnych lub nieopisanych w dokumentacji projektowej zatwierdzenie będzie wymagało uzgodnienia                                z Zamawiającym i/lub z Projektantem,</w:t>
      </w:r>
    </w:p>
    <w:p w14:paraId="784FD847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14:paraId="701F7A7A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Uczestniczenie we wszystkich spotkaniach zwoływanych przez Zamawiającego, dotyczących realizacji przedmiotu umowy oraz stała współpraca z Zamawiającym i Inspektorem Nadzoru,</w:t>
      </w:r>
    </w:p>
    <w:p w14:paraId="6A60F52F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Prowadzenie dokumentacji budowy,</w:t>
      </w:r>
    </w:p>
    <w:p w14:paraId="527AAB91" w14:textId="7DACD47F" w:rsidR="0044774C" w:rsidRP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Niezwłoczne powiadamianie Zamawiającego o:</w:t>
      </w:r>
    </w:p>
    <w:p w14:paraId="4714B2C4" w14:textId="77777777" w:rsidR="0044774C" w:rsidRPr="005C3E2C" w:rsidRDefault="0044774C" w:rsidP="0044774C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wykrytych wadach dokumentacji projektowej,</w:t>
      </w:r>
    </w:p>
    <w:p w14:paraId="1FDD79A0" w14:textId="0E8FA5E7" w:rsidR="0036581A" w:rsidRDefault="0044774C" w:rsidP="0036581A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wszelkich okolicznościach ujawnionych w toku robót, które  mogą mieć wpływ na terminową i zgodną z dokumentacją projektową oraz wiedzą techniczną, realizację przedmiotu zamówienia,</w:t>
      </w:r>
    </w:p>
    <w:p w14:paraId="23F16336" w14:textId="77777777" w:rsidR="0036581A" w:rsidRDefault="0044774C" w:rsidP="0036581A">
      <w:pPr>
        <w:pStyle w:val="pkt"/>
        <w:numPr>
          <w:ilvl w:val="0"/>
          <w:numId w:val="32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14:paraId="6AA4BB26" w14:textId="18147C53" w:rsidR="0044774C" w:rsidRPr="0036581A" w:rsidRDefault="0044774C" w:rsidP="0036581A">
      <w:pPr>
        <w:pStyle w:val="pkt"/>
        <w:numPr>
          <w:ilvl w:val="0"/>
          <w:numId w:val="32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lang w:eastAsia="pl-PL"/>
        </w:rPr>
        <w:t xml:space="preserve">Wykonanie czynności objętych zakresem umowy zgodnie z wymaganiami przepisów dotyczących ochrony środowiska, BHP, ppoż., w sposób nieuciążliwy dla ludzi </w:t>
      </w:r>
      <w:r w:rsidR="006337D7">
        <w:rPr>
          <w:rFonts w:ascii="Arial" w:hAnsi="Arial" w:cs="Arial"/>
          <w:lang w:eastAsia="pl-PL"/>
        </w:rPr>
        <w:t xml:space="preserve">                                 </w:t>
      </w:r>
      <w:r w:rsidRPr="0036581A">
        <w:rPr>
          <w:rFonts w:ascii="Arial" w:hAnsi="Arial" w:cs="Arial"/>
          <w:lang w:eastAsia="pl-PL"/>
        </w:rPr>
        <w:t>i środowiska oraz zapewniający bezpieczeństwo osób oraz mienia,</w:t>
      </w:r>
      <w:r w:rsidR="006337D7">
        <w:rPr>
          <w:rFonts w:ascii="Arial" w:hAnsi="Arial" w:cs="Arial"/>
          <w:lang w:eastAsia="pl-PL"/>
        </w:rPr>
        <w:t xml:space="preserve"> </w:t>
      </w:r>
    </w:p>
    <w:p w14:paraId="4CAC9E29" w14:textId="7F7DCC53" w:rsidR="0044774C" w:rsidRPr="005C3E2C" w:rsidRDefault="0044774C" w:rsidP="006337D7">
      <w:pPr>
        <w:pStyle w:val="pkt"/>
        <w:numPr>
          <w:ilvl w:val="0"/>
          <w:numId w:val="32"/>
        </w:numPr>
        <w:spacing w:before="0" w:after="57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Pokrycie kosztów związanych z urządzeniem i organizacją zaplecza dla potrzeb budowy oraz zabezpieczenie dla pracowników lub innych osób, przy pomocy, których Wykonawca będzie realizował przedmiot umowy odpowiednich warunków bhp i sanitarno -higienicznych,</w:t>
      </w:r>
    </w:p>
    <w:p w14:paraId="153C6051" w14:textId="77777777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Bieżące informowanie Zamawiającego o konieczności wykonania dodatkowych robót nieobjętych dokumentacją projektową,</w:t>
      </w:r>
    </w:p>
    <w:p w14:paraId="4847B999" w14:textId="49E85F3F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Zawiadomienie Zamawiającego o fakcie wykonania robót zanikających lub ulegających zakryciu z wyprzedzeniem umożliwiającym sprawdzenie ich przez Inspektora Nadzoru. W przypadku nie zgłoszenia do odbioru robót ulegających zakryciu lub zanikających Wykonawca dokona odkrywek i poniesie ich koszt,</w:t>
      </w:r>
    </w:p>
    <w:p w14:paraId="02A808F0" w14:textId="77777777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14:paraId="036B9750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14:paraId="51988D6A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14:paraId="6475F290" w14:textId="4D2FBCE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lastRenderedPageBreak/>
        <w:t>Utrzymanie w należytej sprawności oznakowania i zabezpieczenia placu budowy, a także w trakcie prowadzenia robót - zabezpieczenie i uniemożliwienie dostępu na plac budowy osobom postronnym oraz zabezpieczenie ruchu pieszych w strefie zagrożenia,</w:t>
      </w:r>
    </w:p>
    <w:p w14:paraId="1BE771C8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Doprowadzenie przez Wykonawcę, po zakończeniu robót budowlanych, elementów nieobjętych zakresem przedmiotu zamówienia do stanu sprzed rozpoczęcia robót budowlanych,</w:t>
      </w:r>
    </w:p>
    <w:p w14:paraId="1904B59D" w14:textId="3B6EC7CE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Zorganizowanie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3 dniowym wyprzedzeniem. </w:t>
      </w:r>
    </w:p>
    <w:p w14:paraId="64B8051A" w14:textId="1A918620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Każdorazowo Wykonawca poinformuje Zamawiającego nie później niż na 3 dni robocze przed ich podjęciem -</w:t>
      </w:r>
      <w:r w:rsidR="00E71251" w:rsidRPr="00E71251">
        <w:rPr>
          <w:rFonts w:ascii="Arial" w:hAnsi="Arial" w:cs="Arial"/>
          <w:color w:val="auto"/>
          <w:sz w:val="22"/>
          <w:szCs w:val="22"/>
        </w:rPr>
        <w:t xml:space="preserve"> o </w:t>
      </w:r>
      <w:r w:rsidRPr="00E71251">
        <w:rPr>
          <w:rFonts w:ascii="Arial" w:hAnsi="Arial" w:cs="Arial"/>
          <w:color w:val="auto"/>
          <w:sz w:val="22"/>
          <w:szCs w:val="22"/>
        </w:rPr>
        <w:t>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14:paraId="02A891B6" w14:textId="6555F4C3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 xml:space="preserve">Ograniczenie do minimum możliwości wykroczenia uciążliwości prac budowlanych (np. hałas, kurz) poza obszar objęty pracami i zagospodarowaniem w dokumentacji projektowej. </w:t>
      </w:r>
    </w:p>
    <w:p w14:paraId="17EAAFBD" w14:textId="38113A87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Usuwanie, na własny koszt, z placu budowy wszystkich odpadów powstających podczas realizacji inwestycji. Zanieczyszczenia i odpady powstałe w związku z realizacją niniejszej umowy stanowią własność Wykonawcy, należy je wywieźć poza teren budowy oraz zagospodarować  z uwzględnieniem przepisów ustawy o odpadach</w:t>
      </w:r>
      <w:r w:rsidR="00E71251">
        <w:rPr>
          <w:rFonts w:ascii="Arial" w:hAnsi="Arial" w:cs="Arial"/>
          <w:sz w:val="22"/>
          <w:szCs w:val="22"/>
        </w:rPr>
        <w:t xml:space="preserve"> </w:t>
      </w:r>
      <w:r w:rsidRPr="005C3E2C">
        <w:rPr>
          <w:rFonts w:ascii="Arial" w:hAnsi="Arial" w:cs="Arial"/>
          <w:sz w:val="22"/>
          <w:szCs w:val="22"/>
        </w:rPr>
        <w:t xml:space="preserve">z dnia 14 grudnia 2012 r. (tj. Dz. U. Z 2022 r, poz. 699 z późn. zm.). Wykonawcę obciążają wszelkie koszty, działania i obowiązki związane z ich usunięciem, przechowywaniem i z prawidłowym </w:t>
      </w:r>
      <w:r w:rsidRPr="00E71251">
        <w:rPr>
          <w:rFonts w:ascii="Arial" w:hAnsi="Arial" w:cs="Arial"/>
          <w:sz w:val="22"/>
          <w:szCs w:val="22"/>
        </w:rPr>
        <w:t xml:space="preserve">gospodarowaniem tymi odpadami. </w:t>
      </w:r>
    </w:p>
    <w:p w14:paraId="2164971E" w14:textId="77777777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E71251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14:paraId="18F8ABB4" w14:textId="7603FBEA" w:rsidR="0044774C" w:rsidRPr="00E71251" w:rsidRDefault="00E71251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14:paraId="42CBB2EB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Przedkładanie na wezwanie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zmian,</w:t>
      </w:r>
    </w:p>
    <w:p w14:paraId="1B9BAD6D" w14:textId="640FB882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Wykonawca jest zobowiązany do podjęcia wszelkich czynności w celu terminowego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E71251">
        <w:rPr>
          <w:rFonts w:ascii="Arial" w:hAnsi="Arial" w:cs="Arial"/>
          <w:color w:val="auto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14:paraId="3E58F016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Przygotowanie dokumentów do odbioru końcowego oraz dopełnienie obowiązków związanych z odbiorem końcowym wykonanych robót budowlanych,</w:t>
      </w:r>
    </w:p>
    <w:p w14:paraId="74FF4C63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Wykonywanie dodatkowych badań materiałów lub robót budzących wątpliwości Inspektora Nadzoru i Zamawiającego co do ich jakości.</w:t>
      </w:r>
    </w:p>
    <w:p w14:paraId="01226E5A" w14:textId="77777777" w:rsidR="00E71251" w:rsidRPr="00E71251" w:rsidRDefault="00E71251" w:rsidP="00E71251">
      <w:pPr>
        <w:pStyle w:val="Akapitzlist"/>
        <w:widowControl/>
        <w:numPr>
          <w:ilvl w:val="0"/>
          <w:numId w:val="32"/>
        </w:numPr>
        <w:tabs>
          <w:tab w:val="num" w:pos="0"/>
        </w:tabs>
        <w:autoSpaceDE/>
        <w:autoSpaceDN/>
        <w:contextualSpacing/>
        <w:rPr>
          <w:rFonts w:ascii="Arial" w:hAnsi="Arial" w:cs="Arial"/>
        </w:rPr>
      </w:pPr>
      <w:r w:rsidRPr="00E71251">
        <w:rPr>
          <w:rFonts w:ascii="Arial" w:hAnsi="Arial" w:cs="Arial"/>
        </w:rPr>
        <w:t>Uwzględnianie wytycznych Zamawiającego oraz Inspektora Nadzoru.</w:t>
      </w:r>
    </w:p>
    <w:p w14:paraId="184DB21C" w14:textId="77777777" w:rsidR="00E71251" w:rsidRPr="0044774C" w:rsidRDefault="00E71251" w:rsidP="00E71251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101C5C2D" w14:textId="77777777" w:rsidR="009B5FA1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14:paraId="2B08E073" w14:textId="77777777"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14:paraId="0E9754CD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5E9CF8B7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14:paraId="46FE5FD1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14:paraId="27AEBEE0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14:paraId="75DD6B11" w14:textId="36AF8FFA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</w:t>
      </w:r>
      <w:r w:rsidR="000F4341">
        <w:rPr>
          <w:rFonts w:ascii="Arial" w:hAnsi="Arial" w:cs="Arial"/>
          <w:sz w:val="22"/>
          <w:szCs w:val="22"/>
        </w:rPr>
        <w:t xml:space="preserve">                              </w:t>
      </w:r>
      <w:r w:rsidRPr="00E913C5">
        <w:rPr>
          <w:rFonts w:ascii="Arial" w:hAnsi="Arial" w:cs="Arial"/>
          <w:sz w:val="22"/>
          <w:szCs w:val="22"/>
        </w:rPr>
        <w:t xml:space="preserve">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14:paraId="4A616742" w14:textId="77777777"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lastRenderedPageBreak/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15C32107" w14:textId="77777777"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913C5">
        <w:rPr>
          <w:rFonts w:ascii="Arial" w:hAnsi="Arial" w:cs="Arial"/>
          <w:bCs/>
          <w:sz w:val="22"/>
          <w:szCs w:val="22"/>
        </w:rPr>
        <w:t>Odbiór końcowy.</w:t>
      </w:r>
    </w:p>
    <w:p w14:paraId="79D6B90B" w14:textId="77777777"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14:paraId="3D85E158" w14:textId="77777777"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14:paraId="5422BAAB" w14:textId="77777777" w:rsidR="006D6933" w:rsidRPr="00214B74" w:rsidRDefault="006D6933" w:rsidP="00A533C1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214B74">
        <w:rPr>
          <w:rFonts w:ascii="Arial" w:hAnsi="Arial" w:cs="Arial"/>
        </w:rPr>
        <w:t>Przed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odbiorem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końcowym</w:t>
      </w:r>
      <w:r w:rsidRPr="00214B74">
        <w:rPr>
          <w:rFonts w:ascii="Arial" w:hAnsi="Arial" w:cs="Arial"/>
          <w:spacing w:val="-7"/>
        </w:rPr>
        <w:t xml:space="preserve"> </w:t>
      </w:r>
      <w:r w:rsidRPr="00214B74">
        <w:rPr>
          <w:rFonts w:ascii="Arial" w:hAnsi="Arial" w:cs="Arial"/>
        </w:rPr>
        <w:t>Wykonawca</w:t>
      </w:r>
      <w:r w:rsidRPr="00214B74">
        <w:rPr>
          <w:rFonts w:ascii="Arial" w:hAnsi="Arial" w:cs="Arial"/>
          <w:spacing w:val="-3"/>
        </w:rPr>
        <w:t xml:space="preserve"> </w:t>
      </w:r>
      <w:r w:rsidRPr="00214B74">
        <w:rPr>
          <w:rFonts w:ascii="Arial" w:hAnsi="Arial" w:cs="Arial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14:paraId="536019D2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odstępstwach do tego projektu sporządzone przez osobę posiadającą odpowiednie uprawnienia zawodowe w dziedzinie geodezji i kartografii. </w:t>
      </w:r>
    </w:p>
    <w:p w14:paraId="28CB761E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>Kosztorys powykonawczy 2 egz.</w:t>
      </w:r>
    </w:p>
    <w:p w14:paraId="207F14CC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Oświadczenie kierownika budowy o zakończeniu robót i wykonaniu ich zgodnie z dokumentacją projektową i przepisami prawa.,</w:t>
      </w:r>
    </w:p>
    <w:p w14:paraId="043719D0" w14:textId="77777777" w:rsidR="00FF4E32" w:rsidRPr="00FF4E32" w:rsidRDefault="00A533C1" w:rsidP="000F434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 xml:space="preserve">Deklaracje właściwości użytkowych, certyfikaty zgodności wbudowanych materiałów </w:t>
      </w:r>
      <w:r w:rsidR="000F4341">
        <w:rPr>
          <w:rFonts w:ascii="Arial" w:hAnsi="Arial" w:cs="Arial"/>
          <w:sz w:val="22"/>
          <w:szCs w:val="22"/>
        </w:rPr>
        <w:t xml:space="preserve">                       </w:t>
      </w:r>
    </w:p>
    <w:p w14:paraId="464D9CEB" w14:textId="24C7132B" w:rsidR="00A533C1" w:rsidRPr="00B97BEB" w:rsidRDefault="00A533C1" w:rsidP="000F434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i urządzeń, aprobaty techniczne, karty techniczne, świadectwa jakości itd.</w:t>
      </w:r>
    </w:p>
    <w:p w14:paraId="2A89AFCD" w14:textId="77777777" w:rsidR="00107BCF" w:rsidRPr="00005EFC" w:rsidRDefault="00107BCF" w:rsidP="00A533C1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14:paraId="7F2A096F" w14:textId="77777777"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14:paraId="0AB8EFD9" w14:textId="77777777"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14:paraId="73D60982" w14:textId="77777777"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14:paraId="7537AA79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14:paraId="7393D3AC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14:paraId="092C6719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14:paraId="077BD612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34D0158E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14:paraId="2DD7B816" w14:textId="77777777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14:paraId="47BDF31E" w14:textId="69F0884B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odstąpić od umowy lub żądać ponownego wykonania przedmiotu zamówienia, jeżeli wady uniemożliwiają użytkowanie przedmiotu zamówienia zgodnie </w:t>
      </w:r>
      <w:r w:rsidR="00FF4E32">
        <w:rPr>
          <w:rFonts w:ascii="Arial" w:hAnsi="Arial" w:cs="Arial"/>
          <w:color w:val="000000"/>
        </w:rPr>
        <w:t xml:space="preserve">                               </w:t>
      </w:r>
      <w:r w:rsidRPr="00005EFC">
        <w:rPr>
          <w:rFonts w:ascii="Arial" w:hAnsi="Arial" w:cs="Arial"/>
          <w:color w:val="000000"/>
        </w:rPr>
        <w:t>z przeznaczeniem.</w:t>
      </w:r>
    </w:p>
    <w:p w14:paraId="5D24988B" w14:textId="77777777"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14:paraId="5FFCF3BF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odbioru, o którym mowa w ust.</w:t>
      </w:r>
      <w:r w:rsidR="00DF1CBA">
        <w:rPr>
          <w:rFonts w:ascii="Arial" w:hAnsi="Arial" w:cs="Arial"/>
          <w:color w:val="000000"/>
        </w:rPr>
        <w:t xml:space="preserve"> 4 pkt</w:t>
      </w:r>
      <w:r w:rsidRPr="00005E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</w:t>
      </w:r>
      <w:r w:rsidR="00DF1CBA">
        <w:rPr>
          <w:rFonts w:ascii="Arial" w:hAnsi="Arial" w:cs="Arial"/>
          <w:color w:val="000000"/>
        </w:rPr>
        <w:t>a) i 9b)</w:t>
      </w:r>
      <w:r w:rsidRPr="00005EFC">
        <w:rPr>
          <w:rFonts w:ascii="Arial" w:hAnsi="Arial" w:cs="Arial"/>
          <w:color w:val="000000"/>
        </w:rPr>
        <w:t>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14:paraId="061FCBC5" w14:textId="77777777"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SMS-em.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 xml:space="preserve">wezwania, o którym mowa w zdaniu poprzednim wszelkie </w:t>
      </w:r>
      <w:r w:rsidRPr="00005EFC">
        <w:rPr>
          <w:rFonts w:ascii="Arial" w:hAnsi="Arial" w:cs="Arial"/>
        </w:rPr>
        <w:lastRenderedPageBreak/>
        <w:t>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14:paraId="0CD8EED4" w14:textId="77777777" w:rsidR="006D6933" w:rsidRPr="00107BCF" w:rsidRDefault="006D6933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ust.</w:t>
      </w:r>
      <w:r w:rsidR="00DF1CBA">
        <w:rPr>
          <w:rFonts w:ascii="Arial" w:hAnsi="Arial" w:cs="Arial"/>
          <w:sz w:val="22"/>
          <w:szCs w:val="22"/>
        </w:rPr>
        <w:t xml:space="preserve"> 4 pkt. 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8)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9)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terminie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wyznaczonym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przez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Zamawiającego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uczyni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nienależycie,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Zamawiający</w:t>
      </w:r>
      <w:r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 xml:space="preserve">może </w:t>
      </w:r>
      <w:r w:rsidRPr="00107BCF">
        <w:rPr>
          <w:rFonts w:ascii="Arial" w:hAnsi="Arial" w:cs="Arial"/>
          <w:spacing w:val="-1"/>
          <w:sz w:val="22"/>
          <w:szCs w:val="22"/>
        </w:rPr>
        <w:t>zlecić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wykonanie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umowy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całości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części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usunięcie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wad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stronie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trzeciej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koszt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ryzyko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Wykonawcy.</w:t>
      </w:r>
      <w:r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zabezpieczenia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należytego</w:t>
      </w:r>
      <w:r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wykonania umowy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 bieżących</w:t>
      </w:r>
      <w:r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płatności (wynagrodzenia Wykonawcy).</w:t>
      </w:r>
    </w:p>
    <w:p w14:paraId="66AF8BF5" w14:textId="0C3852C9" w:rsidR="00107BCF" w:rsidRPr="00E52966" w:rsidRDefault="006D6933" w:rsidP="00E52966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77992306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14:paraId="48E18208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14:paraId="0E4659A1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14:paraId="3BE93E78" w14:textId="2E6D44A2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</w:t>
      </w:r>
      <w:r w:rsidR="00830D5F">
        <w:rPr>
          <w:rFonts w:ascii="Arial" w:hAnsi="Arial" w:cs="Arial"/>
        </w:rPr>
        <w:t xml:space="preserve"> </w:t>
      </w:r>
      <w:r w:rsidR="00830D5F" w:rsidRPr="00830D5F">
        <w:rPr>
          <w:rFonts w:ascii="Arial" w:hAnsi="Arial" w:cs="Arial"/>
          <w:color w:val="000000" w:themeColor="text1"/>
        </w:rPr>
        <w:t xml:space="preserve">jakości na wykonane roboty budowlane oraz dostarczone </w:t>
      </w:r>
      <w:r w:rsidR="008B59BC">
        <w:rPr>
          <w:rFonts w:ascii="Arial" w:hAnsi="Arial" w:cs="Arial"/>
          <w:color w:val="000000" w:themeColor="text1"/>
        </w:rPr>
        <w:t xml:space="preserve">                   </w:t>
      </w:r>
      <w:r w:rsidR="00830D5F" w:rsidRPr="00830D5F">
        <w:rPr>
          <w:rFonts w:ascii="Arial" w:hAnsi="Arial" w:cs="Arial"/>
          <w:color w:val="000000" w:themeColor="text1"/>
        </w:rPr>
        <w:t>i wbudowane materiały</w:t>
      </w:r>
      <w:r w:rsidR="00830D5F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</w:t>
      </w:r>
      <w:proofErr w:type="spellStart"/>
      <w:r w:rsidRPr="00D11B96">
        <w:rPr>
          <w:rFonts w:ascii="Arial" w:hAnsi="Arial" w:cs="Arial"/>
        </w:rPr>
        <w:t>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14:paraId="7E0E5848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14:paraId="075DC86E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14:paraId="33DEEA9F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14:paraId="09DB9441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osobom trzecim, na koszt i niebezpieczeństwo Wykonawcy, 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14:paraId="47D347D2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14:paraId="0F7724B3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68C79F99" w14:textId="77777777"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14:paraId="4D428FB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0D9139BA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14:paraId="176055E9" w14:textId="77777777"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</w:t>
      </w:r>
      <w:r w:rsidR="00F40A0C">
        <w:rPr>
          <w:rFonts w:ascii="Arial" w:hAnsi="Arial" w:cs="Arial"/>
          <w:color w:val="000000" w:themeColor="text1"/>
        </w:rPr>
        <w:t>ji jedynie do kar umownych, itp</w:t>
      </w:r>
      <w:r w:rsidRPr="00C37C02">
        <w:rPr>
          <w:rFonts w:ascii="Arial" w:hAnsi="Arial" w:cs="Arial"/>
          <w:color w:val="000000" w:themeColor="text1"/>
        </w:rPr>
        <w:t>. 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14:paraId="65CC8E1B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14:paraId="73748011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14:paraId="79423C6C" w14:textId="1F9C615F" w:rsidR="00D11920" w:rsidRPr="00D11920" w:rsidRDefault="00D11920" w:rsidP="00D11920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FB6302">
        <w:rPr>
          <w:rFonts w:ascii="Arial" w:hAnsi="Arial" w:cs="Arial"/>
        </w:rPr>
        <w:t>Kwota pozostawiona na zabezpieczenie roszczeń z tytułu rękojmi za wady fizyczne i gwarancji, wynosząca 30% wartości zabezpieczenia należytego wykonania umowy, zostanie zwrócona nie później niż w 15 dniu po upływie okresu gwarancji liczonego od dnia odbioru końcowego.</w:t>
      </w:r>
    </w:p>
    <w:p w14:paraId="64A797D5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PZP,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14:paraId="0C78B1A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0D4517E3" w14:textId="77777777"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14:paraId="2EB2115E" w14:textId="77777777"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14:paraId="00511BF1" w14:textId="5922AE3F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4"/>
        </w:tabs>
        <w:autoSpaceDN/>
        <w:spacing w:before="1" w:line="243" w:lineRule="exact"/>
        <w:ind w:left="623" w:right="-71" w:hanging="339"/>
      </w:pPr>
      <w:r w:rsidRPr="00F40A0C">
        <w:rPr>
          <w:rFonts w:ascii="Arial" w:hAnsi="Arial" w:cs="Arial"/>
        </w:rPr>
        <w:t>Zamawiający wymaga zatrudnienia pracowników przez Wykonawcę na 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 o pracę. Dotyczy to osób wykonujących roboty budowlane objęte przedmiotem zamówienia, tj.: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roboty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związane</w:t>
      </w:r>
      <w:r w:rsidRPr="00F40A0C">
        <w:rPr>
          <w:rFonts w:ascii="Arial" w:hAnsi="Arial" w:cs="Arial"/>
          <w:spacing w:val="1"/>
        </w:rPr>
        <w:t xml:space="preserve"> </w:t>
      </w:r>
      <w:r w:rsidR="00FF4E32">
        <w:rPr>
          <w:rFonts w:ascii="Arial" w:hAnsi="Arial" w:cs="Arial"/>
          <w:b/>
          <w:color w:val="000000"/>
          <w:lang w:eastAsia="pl-PL"/>
        </w:rPr>
        <w:t xml:space="preserve">ułożeniem </w:t>
      </w:r>
      <w:r w:rsidR="00831313">
        <w:rPr>
          <w:rFonts w:ascii="Arial" w:hAnsi="Arial" w:cs="Arial"/>
          <w:b/>
          <w:color w:val="000000"/>
          <w:lang w:eastAsia="pl-PL"/>
        </w:rPr>
        <w:t>z kostki betonowej</w:t>
      </w:r>
      <w:r w:rsidRPr="00F40A0C">
        <w:rPr>
          <w:rFonts w:ascii="Arial" w:hAnsi="Arial" w:cs="Arial"/>
          <w:b/>
          <w:color w:val="000000"/>
          <w:lang w:eastAsia="pl-PL"/>
        </w:rPr>
        <w:t xml:space="preserve">. </w:t>
      </w:r>
      <w:r w:rsidRPr="00F40A0C">
        <w:rPr>
          <w:rFonts w:ascii="Arial" w:hAnsi="Arial" w:cs="Arial"/>
        </w:rPr>
        <w:t xml:space="preserve">Wykonanie prac objętych w/w zakresem zamówienia </w:t>
      </w:r>
      <w:r w:rsidRPr="00F40A0C">
        <w:rPr>
          <w:rFonts w:ascii="Arial" w:hAnsi="Arial" w:cs="Arial"/>
          <w:u w:val="single"/>
        </w:rPr>
        <w:t xml:space="preserve">dotyczy prac osób fizycznych oraz operatorów sprzętu </w:t>
      </w:r>
      <w:r w:rsidRPr="00F40A0C">
        <w:rPr>
          <w:rFonts w:ascii="Arial" w:hAnsi="Arial" w:cs="Arial"/>
        </w:rPr>
        <w:t>– zgodnie z wytycznymi Prezesa UZP i GIODO z 28.04.2017r. - jeżeli wykonanie tych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polega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wykonywaniu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określony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art.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22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§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26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czerwca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1974 r. –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Kodeks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pracy.</w:t>
      </w:r>
    </w:p>
    <w:p w14:paraId="42A9A965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51"/>
        </w:tabs>
        <w:autoSpaceDN/>
        <w:ind w:left="623" w:right="-71" w:hanging="360"/>
      </w:pPr>
      <w:r w:rsidRPr="00F40A0C">
        <w:rPr>
          <w:rFonts w:ascii="Arial" w:hAnsi="Arial" w:cs="Arial"/>
          <w:w w:val="95"/>
        </w:rPr>
        <w:t xml:space="preserve">W przypadku prac wykonywanych zgodnie z art. 12 ustawy Prawo budowlane, tj. tych, które </w:t>
      </w:r>
      <w:r w:rsidRPr="00F40A0C">
        <w:rPr>
          <w:rFonts w:ascii="Arial" w:hAnsi="Arial" w:cs="Arial"/>
          <w:w w:val="95"/>
          <w:u w:val="single"/>
        </w:rPr>
        <w:t>może wykonywać</w:t>
      </w:r>
      <w:r w:rsidRPr="00F40A0C">
        <w:rPr>
          <w:rFonts w:ascii="Arial" w:hAnsi="Arial" w:cs="Arial"/>
          <w:spacing w:val="1"/>
          <w:w w:val="95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osoba pełniąca samodzielne funkcje techniczne w budownictwie</w:t>
      </w:r>
      <w:r w:rsidRPr="00F40A0C">
        <w:rPr>
          <w:rFonts w:ascii="Arial" w:hAnsi="Arial" w:cs="Arial"/>
        </w:rPr>
        <w:t xml:space="preserve">, </w:t>
      </w:r>
      <w:r w:rsidRPr="00F40A0C">
        <w:rPr>
          <w:rFonts w:ascii="Arial" w:hAnsi="Arial" w:cs="Arial"/>
          <w:u w:val="single"/>
        </w:rPr>
        <w:t>Zamawiający nie wymaga zatrudnienia</w:t>
      </w:r>
      <w:r w:rsidRPr="00F40A0C">
        <w:rPr>
          <w:rFonts w:ascii="Arial" w:hAnsi="Arial" w:cs="Arial"/>
          <w:spacing w:val="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osób</w:t>
      </w:r>
      <w:r w:rsidRPr="00F40A0C">
        <w:rPr>
          <w:rFonts w:ascii="Arial" w:hAnsi="Arial" w:cs="Arial"/>
          <w:spacing w:val="-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na podstawie</w:t>
      </w:r>
      <w:r w:rsidRPr="00F40A0C">
        <w:rPr>
          <w:rFonts w:ascii="Arial" w:hAnsi="Arial" w:cs="Arial"/>
          <w:spacing w:val="-2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umowy o pracę.</w:t>
      </w:r>
    </w:p>
    <w:p w14:paraId="01D44E0E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66"/>
        </w:tabs>
        <w:autoSpaceDN/>
        <w:ind w:left="623" w:right="-71" w:hanging="360"/>
      </w:pPr>
      <w:r w:rsidRPr="00F40A0C">
        <w:rPr>
          <w:rFonts w:ascii="Arial" w:hAnsi="Arial" w:cs="Arial"/>
        </w:rPr>
        <w:t>Osoby wskazane w pkt. 1 winny być zatrudnione w wymiarze czasu pracy zgodnym z zakresem powierzonych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im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zadań.</w:t>
      </w:r>
    </w:p>
    <w:p w14:paraId="48C32017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2"/>
        </w:tabs>
        <w:autoSpaceDN/>
        <w:ind w:left="623" w:right="-71" w:hanging="360"/>
      </w:pPr>
      <w:r w:rsidRPr="00F40A0C">
        <w:rPr>
          <w:rFonts w:ascii="Arial" w:hAnsi="Arial" w:cs="Arial"/>
        </w:rPr>
        <w:t>W trakcie realizacji zamówienia na każde wezwanie Zamawiającego, w wyznaczonym w tym wezwaniu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Wykonawca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przedłoży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poniżej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dowody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(wg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wyboru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Zamawiającego)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celu potwierdzenia spełnienia wymogu zatrudnienia na podstawie umowy o pracę przez wykonawcę osób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pkt.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trakcie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zamówienia:</w:t>
      </w:r>
    </w:p>
    <w:p w14:paraId="00B2E442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spacing w:before="1"/>
        <w:ind w:left="762" w:right="-71"/>
      </w:pPr>
      <w:r w:rsidRPr="00F40A0C">
        <w:rPr>
          <w:rFonts w:ascii="Arial" w:hAnsi="Arial" w:cs="Arial"/>
          <w:b/>
        </w:rPr>
        <w:t xml:space="preserve">oświadczenie zatrudnionego pracownika. </w:t>
      </w:r>
      <w:r w:rsidRPr="00F40A0C">
        <w:rPr>
          <w:rFonts w:ascii="Arial" w:hAnsi="Arial" w:cs="Arial"/>
        </w:rPr>
        <w:t>Oświadczenie to powinno zawierać dane osobowe, niezbędne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do weryfikacji zatrudnienia na podstawie umowy o pracę, w szczególności imię i nazwisko zatrudnionego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pracownika,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datę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zawarcia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pracę,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rodzaj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obowiązków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pracownika;</w:t>
      </w:r>
    </w:p>
    <w:p w14:paraId="69EB708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</w:rPr>
        <w:t>oświadczenie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wykonawcy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osób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 czynności, których dotyczy wezwanie zamawiającego. Oświadczenie to powinno zawierać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szczególności: dokładne określenie podmiotu składającego oświadczenie, datę złożenia oświadczenia,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wskazanie, że objęte wezwaniem czynności wykonują osoby zatrudnione na podstawie umowy o 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wraz ze wskazaniem liczby tych osób, imion i nazwisk tych osób, rodzaju umowy o pracę i wymiaru etatu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podpis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osoby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uprawnionej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złożenia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oświadczenia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imieniu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wykonawcy;</w:t>
      </w:r>
    </w:p>
    <w:p w14:paraId="08498A06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 xml:space="preserve">umowy/umów o pracę </w:t>
      </w:r>
      <w:r w:rsidRPr="00F40A0C">
        <w:rPr>
          <w:rFonts w:ascii="Arial" w:hAnsi="Arial" w:cs="Arial"/>
        </w:rPr>
        <w:t>osób wykonujących w trakcie realizacji zamówienia czynności, których dotyczy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ww.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oświadczenie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wykonawcy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(wraz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dokumentem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regulującym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obowiązków,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jeżeli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został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sporządzony).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Kopia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umowy/umów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powinna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zostać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zanonimizowana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zapewniający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ochronę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osobowych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pracowników,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przepisami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10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maja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2018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r.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ochronie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osobowych,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również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rozporządzeniem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Parlamentu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Europejskiego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Rady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(UE)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 xml:space="preserve">2016/679 z 27 kwietnia 2016r. - </w:t>
      </w:r>
      <w:r w:rsidRPr="00F40A0C">
        <w:rPr>
          <w:rFonts w:ascii="Arial" w:hAnsi="Arial" w:cs="Arial"/>
        </w:rPr>
        <w:lastRenderedPageBreak/>
        <w:t>zwanym dalej „RODO” oraz innych właściwych przepisów prawa (tj. 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w w:val="95"/>
        </w:rPr>
        <w:t>szczególności</w:t>
      </w:r>
      <w:r w:rsidRPr="00F40A0C">
        <w:rPr>
          <w:rFonts w:ascii="Arial" w:hAnsi="Arial" w:cs="Arial"/>
          <w:w w:val="95"/>
          <w:vertAlign w:val="superscript"/>
        </w:rPr>
        <w:t>1</w:t>
      </w:r>
      <w:r w:rsidRPr="00F40A0C">
        <w:rPr>
          <w:rStyle w:val="Odwoanieprzypisudolnego4"/>
          <w:rFonts w:ascii="Arial" w:hAnsi="Arial" w:cs="Arial"/>
          <w:w w:val="95"/>
        </w:rPr>
        <w:footnoteReference w:id="2"/>
      </w:r>
      <w:r w:rsidRPr="00F40A0C">
        <w:rPr>
          <w:rFonts w:ascii="Arial" w:hAnsi="Arial" w:cs="Arial"/>
          <w:w w:val="95"/>
        </w:rPr>
        <w:t xml:space="preserve"> bez adresów, nr PESEL pracowników). Imię i nazwisko pracownika nie podlega anonimizacji.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Informacje takie jak: data zawarcia umowy, rodzaj umowy o pracę i wymiar etatu powinny być możliwe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zidentyfikowania;</w:t>
      </w:r>
    </w:p>
    <w:p w14:paraId="0840BAF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  <w:w w:val="95"/>
        </w:rPr>
        <w:t xml:space="preserve">zaświadczenie właściwego oddziału ZUS, </w:t>
      </w:r>
      <w:r w:rsidRPr="00F40A0C">
        <w:rPr>
          <w:rFonts w:ascii="Arial" w:hAnsi="Arial" w:cs="Arial"/>
          <w:w w:val="95"/>
        </w:rPr>
        <w:t>potwierdzające opłacanie przez wykonawcę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składek na ubezpieczenia społeczne i zdrowotne z tytułu zatrudnienia na podstawie umów o pracę 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ostatni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okres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rozliczeniowy;</w:t>
      </w:r>
    </w:p>
    <w:p w14:paraId="36520EDE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dowodu potwierdzającego zgłoszenie pracownika przez pracodawcę do ubezpieczeń</w:t>
      </w:r>
      <w:r w:rsidRPr="00F40A0C">
        <w:rPr>
          <w:rFonts w:ascii="Arial" w:hAnsi="Arial" w:cs="Arial"/>
        </w:rPr>
        <w:t>, zanonimizowaną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sposób zapewniający ochronę danych osobowych pracowników, zgodnie z przepisami z dnia 10 maja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2018 r.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 ochronie danych osobowych oraz „RODO” oraz innych właściwych przepisów prawa</w:t>
      </w:r>
      <w:r w:rsidRPr="00F40A0C">
        <w:rPr>
          <w:rFonts w:ascii="Arial" w:hAnsi="Arial" w:cs="Arial"/>
          <w:i/>
        </w:rPr>
        <w:t xml:space="preserve">. </w:t>
      </w:r>
      <w:r w:rsidRPr="00F40A0C">
        <w:rPr>
          <w:rFonts w:ascii="Arial" w:hAnsi="Arial" w:cs="Arial"/>
        </w:rPr>
        <w:t>Imię 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nazwisko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 nie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podlega anonimizacji</w:t>
      </w:r>
      <w:r w:rsidR="008F6784">
        <w:rPr>
          <w:rFonts w:ascii="Arial" w:hAnsi="Arial" w:cs="Arial"/>
        </w:rPr>
        <w:t>.</w:t>
      </w:r>
    </w:p>
    <w:p w14:paraId="051132C5" w14:textId="77777777" w:rsidR="00290CB8" w:rsidRDefault="00D11B96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spacing w:before="33"/>
        <w:ind w:left="567" w:right="-71" w:hanging="283"/>
        <w:rPr>
          <w:rFonts w:ascii="Arial" w:hAnsi="Arial" w:cs="Arial"/>
        </w:rPr>
      </w:pPr>
      <w:r w:rsidRPr="00F40A0C">
        <w:rPr>
          <w:rFonts w:ascii="Arial" w:hAnsi="Arial" w:cs="Arial"/>
          <w:spacing w:val="-1"/>
        </w:rPr>
        <w:t>W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  <w:spacing w:val="-1"/>
        </w:rPr>
        <w:t>przypadku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niezatrudnienia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przy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zadania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osób, w odniesieniu do których Zamawiający postawił ten wymóg, nieprzedłożenia przez 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czynności,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których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mowa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1,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wskazanym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="008F6784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traktowane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niewypełnienie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obowiązku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prace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skutkować</w:t>
      </w:r>
      <w:r w:rsidR="00964A9C" w:rsidRPr="00F40A0C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naliczeniem kar umownych w wysokości określonej w § 12, a także zawiadomieniem Państwowej Inspekcji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Pracy o podejrzeniu zastąpienia umowy o pracę z osobami wykonującymi pracę na warunkach określonych</w:t>
      </w:r>
      <w:r w:rsidRPr="00F40A0C">
        <w:rPr>
          <w:rFonts w:ascii="Arial" w:hAnsi="Arial" w:cs="Arial"/>
          <w:spacing w:val="-44"/>
        </w:rPr>
        <w:t xml:space="preserve"> </w:t>
      </w:r>
      <w:r w:rsidRPr="00F40A0C">
        <w:rPr>
          <w:rFonts w:ascii="Arial" w:hAnsi="Arial" w:cs="Arial"/>
        </w:rPr>
        <w:t>w art. 22 § 1 ustawy Kodeks Pracy, umową cywilnoprawną. Ponadto Wykonawca zobowiązany będzie 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osoby,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której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dotyczy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uchybienie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dłuższym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niż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7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dni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od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daty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ujawnienia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uchybienia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okazania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powyższej osoby na umowę o pracę, w szczególności umowy o pracę, zgłoszenia do ZUS, czy też wydane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pracownikowi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potwierdzenie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warunków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zatrudnienia.</w:t>
      </w:r>
    </w:p>
    <w:p w14:paraId="7FD5540E" w14:textId="77777777" w:rsidR="00290CB8" w:rsidRPr="00290CB8" w:rsidRDefault="00290CB8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ind w:left="567" w:right="-71" w:hanging="283"/>
        <w:rPr>
          <w:rFonts w:ascii="Arial" w:hAnsi="Arial" w:cs="Arial"/>
        </w:rPr>
      </w:pPr>
      <w:r w:rsidRPr="00290CB8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Zamawiający uprawniony będzie do: </w:t>
      </w:r>
    </w:p>
    <w:p w14:paraId="36068889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a) zażądania od wykonawcy, bądź osób zatrudnionych, oświadczeń i dokumentów w zakresie potwierdzenia spełniania wymogów i dokonywania ich oceny, w tym np.: oświadczenie pracownika o zatrudnieniu na podstawie umowy o pracę, oświadczenie wykonawcy o zatrudnianiu na podstawie umowy o pracę osób wykonujących czynności związane z realizacją zadania, poświadczonych za zgodność z oryginałem zanonimizowanych kopii umów o pracę zatrudnionych pracowników, </w:t>
      </w:r>
    </w:p>
    <w:p w14:paraId="33B0B587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b) zażądania wyjaśnień w przypadku wątpliwości w zakresie potwierdzenia spełniania wymogów zatrudnienia, </w:t>
      </w:r>
    </w:p>
    <w:p w14:paraId="762829A8" w14:textId="16DC5D57" w:rsidR="00290CB8" w:rsidRPr="00E52966" w:rsidRDefault="00290CB8" w:rsidP="00E52966">
      <w:pPr>
        <w:pStyle w:val="Tekstpodstawowy31"/>
        <w:ind w:left="567"/>
        <w:jc w:val="both"/>
        <w:rPr>
          <w:sz w:val="22"/>
          <w:szCs w:val="22"/>
        </w:rPr>
      </w:pPr>
      <w:r w:rsidRPr="00290CB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c) przeprowadzania kontroli na miejscu wykonywania świadczenia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7DD3154D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14:paraId="25E5342B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14:paraId="650F1F93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14:paraId="4E2EBAB7" w14:textId="77777777" w:rsidR="008E4AB3" w:rsidRDefault="008E4AB3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14:paraId="103B2EF6" w14:textId="39AA1D31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14:paraId="4EB941B3" w14:textId="61BC7B8B" w:rsidR="008E4AB3" w:rsidRPr="00D11B96" w:rsidRDefault="00D11B96" w:rsidP="00E5296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14:paraId="179CEDEC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14:paraId="7A602DCE" w14:textId="77777777" w:rsidR="009B5FA1" w:rsidRPr="00105DBF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rPr>
          <w:rFonts w:ascii="Arial" w:hAnsi="Arial" w:cs="Arial"/>
          <w:b/>
          <w:bCs/>
          <w:i/>
          <w:iCs/>
        </w:rPr>
      </w:pPr>
      <w:r w:rsidRPr="00105DBF">
        <w:rPr>
          <w:rFonts w:ascii="Arial" w:hAnsi="Arial" w:cs="Arial"/>
          <w:b/>
          <w:bCs/>
          <w:i/>
          <w:iCs/>
        </w:rPr>
        <w:t>Strony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ustalają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kary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umowne</w:t>
      </w:r>
      <w:r w:rsidRPr="00105DBF">
        <w:rPr>
          <w:rFonts w:ascii="Arial" w:hAnsi="Arial" w:cs="Arial"/>
          <w:b/>
          <w:bCs/>
          <w:i/>
          <w:iCs/>
          <w:spacing w:val="-4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w</w:t>
      </w:r>
      <w:r w:rsidRPr="00105DBF">
        <w:rPr>
          <w:rFonts w:ascii="Arial" w:hAnsi="Arial" w:cs="Arial"/>
          <w:b/>
          <w:bCs/>
          <w:i/>
          <w:iCs/>
          <w:spacing w:val="-4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następujących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przypadkach</w:t>
      </w:r>
      <w:r w:rsidRPr="00105DBF">
        <w:rPr>
          <w:rFonts w:ascii="Arial" w:hAnsi="Arial" w:cs="Arial"/>
          <w:b/>
          <w:bCs/>
          <w:i/>
          <w:iCs/>
          <w:spacing w:val="-1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i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wysokościach:</w:t>
      </w:r>
    </w:p>
    <w:p w14:paraId="56CA2515" w14:textId="77777777" w:rsidR="009B5FA1" w:rsidRPr="00105DBF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  <w:b/>
          <w:bCs/>
          <w:i/>
          <w:iCs/>
        </w:rPr>
      </w:pPr>
      <w:r w:rsidRPr="00105DBF">
        <w:rPr>
          <w:rFonts w:ascii="Arial" w:hAnsi="Arial" w:cs="Arial"/>
          <w:b/>
          <w:bCs/>
          <w:i/>
          <w:iCs/>
        </w:rPr>
        <w:t>Wykonawca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zapłaci</w:t>
      </w:r>
      <w:r w:rsidRPr="00105DBF">
        <w:rPr>
          <w:rFonts w:ascii="Arial" w:hAnsi="Arial" w:cs="Arial"/>
          <w:b/>
          <w:bCs/>
          <w:i/>
          <w:iCs/>
          <w:spacing w:val="-1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Zamawiającemu</w:t>
      </w:r>
      <w:r w:rsidRPr="00105DBF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karę</w:t>
      </w:r>
      <w:r w:rsidRPr="00105DBF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umowną</w:t>
      </w:r>
      <w:r w:rsidRPr="00105DBF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z</w:t>
      </w:r>
      <w:r w:rsidRPr="00105DBF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105DBF">
        <w:rPr>
          <w:rFonts w:ascii="Arial" w:hAnsi="Arial" w:cs="Arial"/>
          <w:b/>
          <w:bCs/>
          <w:i/>
          <w:iCs/>
        </w:rPr>
        <w:t>tytułu:</w:t>
      </w:r>
    </w:p>
    <w:p w14:paraId="23FD6A2D" w14:textId="095041EA"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="008E4AB3">
        <w:rPr>
          <w:rFonts w:ascii="Arial" w:hAnsi="Arial" w:cs="Arial"/>
        </w:rPr>
        <w:t xml:space="preserve">                 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14:paraId="4BDF0821" w14:textId="3FDA5F57"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="008E4AB3">
        <w:rPr>
          <w:rFonts w:ascii="Arial" w:hAnsi="Arial" w:cs="Arial"/>
          <w:spacing w:val="-5"/>
        </w:rPr>
        <w:t xml:space="preserve">                           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14:paraId="4647B447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</w:t>
      </w:r>
      <w:r w:rsidRPr="00D11B96">
        <w:rPr>
          <w:rFonts w:ascii="Arial" w:hAnsi="Arial" w:cs="Arial"/>
        </w:rPr>
        <w:lastRenderedPageBreak/>
        <w:t>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14:paraId="47DBDCE9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14:paraId="58B6BDAB" w14:textId="77777777"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14:paraId="75973FF4" w14:textId="77777777"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14:paraId="467D76FD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14:paraId="564AB1C8" w14:textId="77777777"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14:paraId="0A9338C0" w14:textId="5E84A170"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</w:t>
      </w:r>
      <w:r w:rsidR="008E4AB3">
        <w:rPr>
          <w:rFonts w:ascii="Arial" w:hAnsi="Arial" w:cs="Arial"/>
        </w:rPr>
        <w:t xml:space="preserve">             </w:t>
      </w:r>
      <w:r w:rsidRPr="00D11B96">
        <w:rPr>
          <w:rFonts w:ascii="Arial" w:hAnsi="Arial" w:cs="Arial"/>
        </w:rPr>
        <w:t xml:space="preserve">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14:paraId="4CF4D13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14:paraId="670B6FBD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14:paraId="527AEB2C" w14:textId="77777777" w:rsidR="00613E81" w:rsidRDefault="00D11B96" w:rsidP="00613E81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14:paraId="425436A1" w14:textId="77777777" w:rsidR="00613E81" w:rsidRDefault="00D11B96" w:rsidP="00613E81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613E81">
        <w:rPr>
          <w:rFonts w:ascii="Arial" w:hAnsi="Arial" w:cs="Arial"/>
        </w:rPr>
        <w:t>W przypadku niedotrzymania terminu, o którym mowa w § 3 ust. 1 niniejszej umowy z winy Wykonawcy,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Zamawiającemu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przysługuje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również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prawo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do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żądania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od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Wykonawcy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naprawienia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szkody,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w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tym</w:t>
      </w:r>
      <w:r w:rsidRPr="00613E81">
        <w:rPr>
          <w:rFonts w:ascii="Arial" w:hAnsi="Arial" w:cs="Arial"/>
          <w:spacing w:val="1"/>
        </w:rPr>
        <w:t xml:space="preserve"> </w:t>
      </w:r>
      <w:r w:rsidRPr="00613E81">
        <w:rPr>
          <w:rFonts w:ascii="Arial" w:hAnsi="Arial" w:cs="Arial"/>
        </w:rPr>
        <w:t>odszkodowania</w:t>
      </w:r>
      <w:r w:rsidR="00231506" w:rsidRPr="00613E81">
        <w:rPr>
          <w:rFonts w:ascii="Arial" w:hAnsi="Arial" w:cs="Arial"/>
        </w:rPr>
        <w:t>.</w:t>
      </w:r>
      <w:r w:rsidR="00613E81" w:rsidRPr="00613E81">
        <w:rPr>
          <w:rFonts w:ascii="Arial" w:hAnsi="Arial" w:cs="Arial"/>
        </w:rPr>
        <w:t xml:space="preserve"> </w:t>
      </w:r>
    </w:p>
    <w:p w14:paraId="16154A3F" w14:textId="4B7C88CE" w:rsidR="00613E81" w:rsidRPr="00613E81" w:rsidRDefault="00613E81" w:rsidP="00613E81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613E81">
        <w:rPr>
          <w:rFonts w:ascii="Arial" w:hAnsi="Arial" w:cs="Arial"/>
        </w:rPr>
        <w:t>Zapłata przez Wykonawcę</w:t>
      </w:r>
      <w:r w:rsidR="00B06DD0">
        <w:rPr>
          <w:rFonts w:ascii="Arial" w:hAnsi="Arial" w:cs="Arial"/>
        </w:rPr>
        <w:t xml:space="preserve"> -</w:t>
      </w:r>
      <w:r w:rsidRPr="00613E81">
        <w:rPr>
          <w:rFonts w:ascii="Arial" w:hAnsi="Arial" w:cs="Arial"/>
        </w:rPr>
        <w:t xml:space="preserve"> Zamawiającemu kar umownych za niewykonanie i nienależyte i/lub nieterminowe wykonanie umowy wraz z zastrzeżeniem prawa do potrącenia przedmiotowych kar umownych z wynagrodzenia należnego Wykonawcy.</w:t>
      </w:r>
    </w:p>
    <w:p w14:paraId="4538A1BC" w14:textId="49CE0A7C" w:rsidR="009B5FA1" w:rsidRPr="00613E81" w:rsidRDefault="009B5FA1" w:rsidP="00613E81">
      <w:pPr>
        <w:tabs>
          <w:tab w:val="left" w:pos="480"/>
        </w:tabs>
        <w:spacing w:before="1"/>
        <w:ind w:right="-71"/>
        <w:rPr>
          <w:rFonts w:ascii="Arial" w:hAnsi="Arial" w:cs="Arial"/>
        </w:rPr>
      </w:pPr>
    </w:p>
    <w:p w14:paraId="28A1750D" w14:textId="77777777"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14:paraId="55143FB3" w14:textId="77777777" w:rsidR="009B5FA1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14:paraId="6B6C0224" w14:textId="7F92C2BB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299B0B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14:paraId="3C122140" w14:textId="38AFB712" w:rsidR="00F60A05" w:rsidRPr="00D11B96" w:rsidRDefault="00F60A05" w:rsidP="00F60A05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</w:t>
      </w:r>
      <w:r>
        <w:rPr>
          <w:rFonts w:ascii="Arial" w:hAnsi="Arial" w:cs="Arial"/>
          <w:i/>
        </w:rPr>
        <w:t xml:space="preserve"> z dnia …………………….</w:t>
      </w:r>
      <w:r w:rsidRPr="00D11B9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</w:t>
      </w:r>
    </w:p>
    <w:p w14:paraId="1E92672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14:paraId="718AE60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14:paraId="78A8801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SWZ,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14:paraId="73473730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14:paraId="0E1D333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114355F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5F44F3E3" w14:textId="77777777" w:rsidR="00F60A05" w:rsidRPr="0023150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14:paraId="734D3689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rPr>
          <w:rFonts w:ascii="Arial" w:hAnsi="Arial" w:cs="Arial"/>
        </w:rPr>
      </w:pPr>
      <w:r w:rsidRPr="00231506">
        <w:rPr>
          <w:rFonts w:ascii="Arial" w:hAnsi="Arial" w:cs="Arial"/>
        </w:rPr>
        <w:lastRenderedPageBreak/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 xml:space="preserve">adres: </w:t>
      </w:r>
      <w:r w:rsidRPr="00231506"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14:paraId="74321543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Wykonawca powoływał się w ofercie, w celu wykazania spełniania warunków udziału 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14:paraId="40668FF8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14:paraId="39ADF4D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14:paraId="6196841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14:paraId="66574C9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14:paraId="3E220097" w14:textId="56BE0D62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</w:t>
      </w:r>
      <w:r w:rsidR="00ED5D9C">
        <w:rPr>
          <w:rFonts w:ascii="Arial" w:hAnsi="Arial" w:cs="Arial"/>
        </w:rPr>
        <w:t xml:space="preserve">                   </w:t>
      </w:r>
      <w:r w:rsidRPr="00D11B96">
        <w:rPr>
          <w:rFonts w:ascii="Arial" w:hAnsi="Arial" w:cs="Arial"/>
        </w:rPr>
        <w:t>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</w:t>
      </w:r>
      <w:r w:rsidR="00ED5D9C">
        <w:rPr>
          <w:rFonts w:ascii="Arial" w:hAnsi="Arial" w:cs="Arial"/>
        </w:rPr>
        <w:t xml:space="preserve">                                       </w:t>
      </w:r>
      <w:r w:rsidRPr="00D11B96">
        <w:rPr>
          <w:rFonts w:ascii="Arial" w:hAnsi="Arial" w:cs="Arial"/>
        </w:rPr>
        <w:t>w Dokumentacji projektowej, SWZ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14:paraId="397D827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1F03C2E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14:paraId="6E585142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14:paraId="4D32462A" w14:textId="77777777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14:paraId="1CBA9665" w14:textId="67360F2A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 xml:space="preserve">z treścią Umowy </w:t>
      </w:r>
      <w:r w:rsidR="00ED5D9C">
        <w:rPr>
          <w:rFonts w:ascii="Arial" w:hAnsi="Arial" w:cs="Arial"/>
        </w:rPr>
        <w:t xml:space="preserve">                                            </w:t>
      </w:r>
      <w:r w:rsidRPr="00D11B96">
        <w:rPr>
          <w:rFonts w:ascii="Arial" w:hAnsi="Arial" w:cs="Arial"/>
        </w:rPr>
        <w:t>o podwykonawstwie.</w:t>
      </w:r>
    </w:p>
    <w:p w14:paraId="3D28721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14:paraId="53ACB3B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14:paraId="23766C03" w14:textId="77777777" w:rsidR="00F60A05" w:rsidRPr="00ED5D9C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ED5D9C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ED5D9C">
        <w:rPr>
          <w:rFonts w:ascii="Arial" w:hAnsi="Arial" w:cs="Arial"/>
          <w:spacing w:val="1"/>
          <w:w w:val="95"/>
        </w:rPr>
        <w:t xml:space="preserve"> </w:t>
      </w:r>
      <w:r w:rsidRPr="00ED5D9C">
        <w:rPr>
          <w:rFonts w:ascii="Arial" w:hAnsi="Arial" w:cs="Arial"/>
        </w:rPr>
        <w:t>Podwykonawcy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wykonanie</w:t>
      </w:r>
      <w:r w:rsidRPr="00ED5D9C">
        <w:rPr>
          <w:rFonts w:ascii="Arial" w:hAnsi="Arial" w:cs="Arial"/>
          <w:spacing w:val="-9"/>
        </w:rPr>
        <w:t xml:space="preserve"> </w:t>
      </w:r>
      <w:r w:rsidRPr="00ED5D9C">
        <w:rPr>
          <w:rFonts w:ascii="Arial" w:hAnsi="Arial" w:cs="Arial"/>
        </w:rPr>
        <w:t>przedmiotu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Umowy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podwykonawstwo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Zamawiającego</w:t>
      </w:r>
      <w:r w:rsidRPr="00ED5D9C">
        <w:rPr>
          <w:rFonts w:ascii="Arial" w:hAnsi="Arial" w:cs="Arial"/>
          <w:spacing w:val="-43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lub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odpowiednio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Wykonawcę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Podwykonawcy,</w:t>
      </w:r>
    </w:p>
    <w:p w14:paraId="111A7959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14:paraId="3FADFF0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111DBC7C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lastRenderedPageBreak/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3CD4AE1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14:paraId="4626DE4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5C2924C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14:paraId="3175A75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14:paraId="09A25AED" w14:textId="77777777" w:rsidR="00F60A05" w:rsidRPr="00E42503" w:rsidRDefault="00F60A05" w:rsidP="00F60A05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 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14:paraId="3486FC2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14:paraId="39845E0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26170D2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14:paraId="5D6155C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7A23C83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 w sposób dla niego mniej korzystny niż prawa 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14:paraId="49C4F6E4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14:paraId="24406E0F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14:paraId="56CAF822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439E238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14:paraId="24C55FC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14:paraId="42F7896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14:paraId="2D5E9B1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usługi stanowiące część przedmiotu Umowy, w terminie 7 dni od </w:t>
      </w:r>
      <w:r w:rsidRPr="00D11B96">
        <w:rPr>
          <w:rFonts w:ascii="Arial" w:hAnsi="Arial" w:cs="Arial"/>
        </w:rPr>
        <w:lastRenderedPageBreak/>
        <w:t>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oraz umów o podwykonawstwo, których przedmiot został wskazany w SWZ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14:paraId="2170B2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 Umowy o podwykonawstwo, której przedmiotem są roboty budowlane 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7B79B6B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 Podwykonawcy, z którym nie została zawarta Umowa 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14:paraId="07648B3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14:paraId="373E7283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Powierzenie realizacji zadań innemu Podwykonawcy lub dalszemu Podwykonawcy niż ten, 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14:paraId="71BBCCC6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14:paraId="4CABC92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14:paraId="7551D04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5EB073E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14:paraId="04DC96EA" w14:textId="38BDBB05" w:rsidR="00290CB8" w:rsidRPr="00E52966" w:rsidRDefault="00F60A05" w:rsidP="00E65B8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14:paraId="1D963D2B" w14:textId="77777777" w:rsidR="009B5FA1" w:rsidRPr="00290CB8" w:rsidRDefault="00D11B96" w:rsidP="00290CB8">
      <w:pPr>
        <w:pStyle w:val="Akapitzlist"/>
        <w:tabs>
          <w:tab w:val="left" w:pos="557"/>
        </w:tabs>
        <w:ind w:right="-71" w:firstLine="0"/>
        <w:jc w:val="center"/>
        <w:rPr>
          <w:rFonts w:ascii="Arial" w:hAnsi="Arial" w:cs="Arial"/>
          <w:b/>
        </w:rPr>
      </w:pPr>
      <w:r w:rsidRPr="00290CB8">
        <w:rPr>
          <w:rFonts w:ascii="Arial" w:hAnsi="Arial" w:cs="Arial"/>
          <w:b/>
        </w:rPr>
        <w:t>§</w:t>
      </w:r>
      <w:r w:rsidRPr="00290CB8">
        <w:rPr>
          <w:rFonts w:ascii="Arial" w:hAnsi="Arial" w:cs="Arial"/>
          <w:b/>
          <w:spacing w:val="-2"/>
        </w:rPr>
        <w:t xml:space="preserve"> </w:t>
      </w:r>
      <w:r w:rsidRPr="00290CB8">
        <w:rPr>
          <w:rFonts w:ascii="Arial" w:hAnsi="Arial" w:cs="Arial"/>
          <w:b/>
        </w:rPr>
        <w:t>14</w:t>
      </w:r>
      <w:r w:rsidR="00E42503" w:rsidRPr="00290CB8">
        <w:rPr>
          <w:rFonts w:ascii="Arial" w:hAnsi="Arial" w:cs="Arial"/>
          <w:b/>
        </w:rPr>
        <w:t xml:space="preserve"> ZMIANY UMOWY</w:t>
      </w:r>
    </w:p>
    <w:p w14:paraId="27B549E7" w14:textId="77777777"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70E0EDFE" w14:textId="77777777" w:rsidR="00DD2C70" w:rsidRPr="00DD2C70" w:rsidRDefault="00DD2C70" w:rsidP="002A5799">
      <w:pPr>
        <w:pStyle w:val="Standard"/>
        <w:spacing w:after="0"/>
        <w:ind w:left="479"/>
        <w:jc w:val="both"/>
        <w:rPr>
          <w:rFonts w:ascii="Arial" w:hAnsi="Arial" w:cs="Arial"/>
          <w:sz w:val="22"/>
          <w:szCs w:val="22"/>
        </w:rPr>
      </w:pPr>
      <w:r w:rsidRPr="00DD2C70">
        <w:rPr>
          <w:rStyle w:val="Domylnaczcionkaakapitu3"/>
          <w:rFonts w:ascii="Arial" w:hAnsi="Arial" w:cs="Arial"/>
          <w:sz w:val="22"/>
          <w:szCs w:val="22"/>
        </w:rPr>
        <w:t>1</w:t>
      </w:r>
      <w:r>
        <w:rPr>
          <w:rStyle w:val="Domylnaczcionkaakapitu3"/>
          <w:rFonts w:ascii="Arial" w:hAnsi="Arial" w:cs="Arial"/>
          <w:sz w:val="22"/>
          <w:szCs w:val="22"/>
        </w:rPr>
        <w:t>.</w:t>
      </w:r>
      <w:r w:rsidRPr="00DD2C70">
        <w:rPr>
          <w:rStyle w:val="Domylnaczcionkaakapitu3"/>
          <w:rFonts w:ascii="Arial" w:hAnsi="Arial" w:cs="Arial"/>
          <w:sz w:val="22"/>
          <w:szCs w:val="22"/>
        </w:rPr>
        <w:t xml:space="preserve">1. </w:t>
      </w:r>
      <w:r w:rsidRPr="00DD2C70">
        <w:rPr>
          <w:rStyle w:val="Domylnaczcionkaakapitu3"/>
          <w:rFonts w:ascii="Arial" w:hAnsi="Arial" w:cs="Arial"/>
          <w:b/>
          <w:sz w:val="22"/>
          <w:szCs w:val="22"/>
        </w:rPr>
        <w:t>Zmiany umowy w zakresie terminów realizacji zadania objętego przedmiotem umowy:</w:t>
      </w:r>
    </w:p>
    <w:p w14:paraId="001729A1" w14:textId="77777777"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Wystąpienia siły wyższej w rozumieniu to znaczy niezależnego od stron losowego zdarzenia zewnętrznego, które było niemożliwe do przewidzenia w momencie zawarcia umowy i któremu nie można było zapobiec mimo dochowania należytej staranności. Wyrażenie „siła wyższa” oznacza takie działania jak: epidemia, wojna, atak terrorystyczny, stan klęski żywiołowej,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 i których nie da się uniknąć, nawet przy zastosowaniu maksymalnej staranności. W razie wystąpienia siły wyższej Strony mogą rozwiązać umowę bez stosowania kar i odszkodowań w niej przewidzianych.</w:t>
      </w:r>
    </w:p>
    <w:p w14:paraId="13A4BED0" w14:textId="1626693F" w:rsidR="00DD2C70" w:rsidRPr="002A5799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Style w:val="Domylnaczcionkaakapitu3"/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 xml:space="preserve">W przypadku wystąpienia niekorzystnych warunków atmosferycznych, np. długotrwałe, </w:t>
      </w:r>
      <w:r w:rsidRPr="00DD2C70">
        <w:rPr>
          <w:rStyle w:val="Domylnaczcionkaakapitu3"/>
          <w:rFonts w:ascii="Arial" w:hAnsi="Arial" w:cs="Arial"/>
          <w:color w:val="000000"/>
        </w:rPr>
        <w:lastRenderedPageBreak/>
        <w:t>ciągłe opady deszczu lub śniegu, powodujące ze względów technologicznych wstrzymanie lub przerwanie całości wykonywanych prac stanowiących przedmiot zamówienia w okresie dłuższym niż 7 następujących po sobie dni kalendarzowych, potwierdzone pisemnie przez Inspektora nadzoru – przy czym przedłużenie terminu realizacji zamówienia nastąpi o tyle dni, przez ile trwało ich wstrzymanie</w:t>
      </w:r>
      <w:r w:rsidR="002A5799">
        <w:rPr>
          <w:rStyle w:val="Domylnaczcionkaakapitu3"/>
          <w:rFonts w:ascii="Arial" w:hAnsi="Arial" w:cs="Arial"/>
          <w:color w:val="000000"/>
        </w:rPr>
        <w:t>,</w:t>
      </w:r>
    </w:p>
    <w:p w14:paraId="3238E351" w14:textId="4EECF60A" w:rsidR="00DD2C70" w:rsidRPr="0078699A" w:rsidRDefault="00DD2C70" w:rsidP="0078699A">
      <w:pPr>
        <w:suppressAutoHyphens/>
        <w:autoSpaceDE/>
        <w:autoSpaceDN/>
        <w:jc w:val="both"/>
        <w:rPr>
          <w:rFonts w:ascii="Arial" w:hAnsi="Arial" w:cs="Arial"/>
        </w:rPr>
      </w:pPr>
      <w:r w:rsidRPr="0078699A">
        <w:rPr>
          <w:rStyle w:val="Domylnaczcionkaakapitu3"/>
          <w:rFonts w:ascii="Arial" w:hAnsi="Arial" w:cs="Arial"/>
          <w:color w:val="000000"/>
        </w:rPr>
        <w:t xml:space="preserve">1.2. </w:t>
      </w:r>
      <w:r w:rsidRPr="0078699A">
        <w:rPr>
          <w:rStyle w:val="Domylnaczcionkaakapitu3"/>
          <w:rFonts w:ascii="Arial" w:hAnsi="Arial" w:cs="Arial"/>
          <w:b/>
        </w:rPr>
        <w:t>Zmiany sposobu spełnienia świadczenia są dopuszczalne w przypadku wystąpienia niżej wymienionych okoliczności:</w:t>
      </w:r>
    </w:p>
    <w:p w14:paraId="4B7572EF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Zmiany w zakresie doboru poszczególnych materiałów, urządzeń wynikające z błędów w dokumentacji wykonanej przez uprawnione podmioty niemożliwej do stwierdzenia przy założeniu dochowania należytej staranności Zamawiającego</w:t>
      </w:r>
    </w:p>
    <w:p w14:paraId="73C720A6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Wystąpienie robót dodatkowych, zaniechanych, zamiennych – potwierdzone stosownymi protokołami konieczności, zmiana wynagrodzenia i terminu.</w:t>
      </w:r>
    </w:p>
    <w:p w14:paraId="393C7ABD" w14:textId="77777777" w:rsidR="00DD2C70" w:rsidRPr="00DD2C70" w:rsidRDefault="00DD2C70" w:rsidP="00DD2C70">
      <w:pPr>
        <w:pStyle w:val="Normalny2"/>
        <w:ind w:left="479"/>
        <w:jc w:val="both"/>
        <w:rPr>
          <w:rFonts w:ascii="Arial" w:hAnsi="Arial"/>
          <w:sz w:val="22"/>
          <w:szCs w:val="22"/>
        </w:rPr>
      </w:pPr>
      <w:r>
        <w:rPr>
          <w:rStyle w:val="Domylnaczcionkaakapitu3"/>
          <w:rFonts w:ascii="Arial" w:hAnsi="Arial"/>
          <w:sz w:val="22"/>
          <w:szCs w:val="22"/>
        </w:rPr>
        <w:t>1.</w:t>
      </w:r>
      <w:r w:rsidRPr="00DD2C70">
        <w:rPr>
          <w:rStyle w:val="Domylnaczcionkaakapitu3"/>
          <w:rFonts w:ascii="Arial" w:hAnsi="Arial"/>
          <w:sz w:val="22"/>
          <w:szCs w:val="22"/>
        </w:rPr>
        <w:t>3.</w:t>
      </w:r>
      <w:r w:rsidRPr="00DD2C70">
        <w:rPr>
          <w:rStyle w:val="Domylnaczcionkaakapitu3"/>
          <w:rFonts w:ascii="Arial" w:hAnsi="Arial"/>
          <w:b/>
          <w:sz w:val="22"/>
          <w:szCs w:val="22"/>
        </w:rPr>
        <w:t xml:space="preserve"> Pozostałe rodzaje zmian spowodowane następującymi okolicznościami:</w:t>
      </w:r>
    </w:p>
    <w:p w14:paraId="603D7701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osób, przy pomocy których Wykonawca i Zamawiający realizuje przedmiot umowy na inne spełniające warunki określone w SWZ</w:t>
      </w:r>
    </w:p>
    <w:p w14:paraId="310B531B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Siła wyższa w rozumieniu umowy uniemożliwiająca wykonanie przedmiotu umowy zgodnie z SWZ</w:t>
      </w:r>
    </w:p>
    <w:p w14:paraId="1A80024F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wysokości wynagrodzenia, terminu realizacji przedmiotu umowy ze względu na rezygnację przez Zamawiającego z realizacji części Przedmiotu Umowy</w:t>
      </w:r>
    </w:p>
    <w:p w14:paraId="3BE55FD3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ilości płatności, sposobu rozliczenia umowy </w:t>
      </w:r>
      <w:r w:rsidRPr="00DD2C70">
        <w:rPr>
          <w:rStyle w:val="Domylnaczcionkaakapitu3"/>
          <w:rFonts w:ascii="Arial" w:hAnsi="Arial" w:cs="Arial"/>
        </w:rPr>
        <w:t xml:space="preserve">lub dokonywania płatności na rzecz Wykonawcy </w:t>
      </w:r>
      <w:r w:rsidRPr="00DD2C70">
        <w:rPr>
          <w:rStyle w:val="Domylnaczcionkaakapitu3"/>
          <w:rFonts w:ascii="Arial" w:eastAsia="TimesNewRoman" w:hAnsi="Arial" w:cs="Arial"/>
          <w:color w:val="000000"/>
        </w:rPr>
        <w:t>na skutek zmian harmonogramu rzeczowo – finansowego, postępu prac montażowych, lub wszelkich innych zmian wynikających ze zmiany zawartej przez Zamawiającego umowy o dofinansowanie projektu, wytycznych dotyczących realizacji projektu</w:t>
      </w:r>
    </w:p>
    <w:p w14:paraId="6999F44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stawki VAT w przypadku zmiany przepisów prawa w tym zakresie </w:t>
      </w:r>
    </w:p>
    <w:p w14:paraId="523DEED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zakresu świadczenia, terminów realizacji umowy, płatności w zakresie ściśle związanym ze zmianami przepisów prawa jeżeli nastąpi zmiana powszechnie obowiązujących przepisów prawa w zakresie mającym wpływ na realizację przedmiotu zamówienia lub świadczenia jednej lub obu Stron</w:t>
      </w:r>
    </w:p>
    <w:p w14:paraId="2D01534D" w14:textId="77777777" w:rsid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Zmiana terminu wykonania umowy, zmiana ilości płatności jeżeli wystąpią okoliczności, których strony nie mogły przewidzieć w chwili zawarcia umowy pomimo zachowania należytej staranności </w:t>
      </w:r>
    </w:p>
    <w:p w14:paraId="0AB2D4E8" w14:textId="77777777" w:rsidR="00D11920" w:rsidRPr="00D11920" w:rsidRDefault="00DD2C70" w:rsidP="00D1192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Style w:val="Domylnaczcionkaakapitu3"/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>W przypadku stwierdzenia, że okoliczności związane z wystąpieniem COVID-19 mają wpływ na termin, ilość płatności lub/i należyte wykonanie przedmiotu umowy.</w:t>
      </w:r>
    </w:p>
    <w:p w14:paraId="59C55660" w14:textId="212657F7" w:rsidR="00D11920" w:rsidRPr="00D11920" w:rsidRDefault="00D11920" w:rsidP="00D1192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11920">
        <w:rPr>
          <w:rFonts w:ascii="Arial" w:hAnsi="Arial" w:cs="Arial"/>
        </w:rPr>
        <w:t>zmiany wynikające ze zmian w umowie o dofinansowanie z Rządowego Funduszu Rozwoju Dróg, w tym zmiana terminu płatności</w:t>
      </w:r>
      <w:r>
        <w:rPr>
          <w:rFonts w:ascii="Arial" w:hAnsi="Arial" w:cs="Arial"/>
        </w:rPr>
        <w:t>,</w:t>
      </w:r>
    </w:p>
    <w:p w14:paraId="4D4F2E54" w14:textId="77777777" w:rsidR="00D11920" w:rsidRDefault="00D11920" w:rsidP="00D1192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11920">
        <w:rPr>
          <w:rFonts w:ascii="Arial" w:hAnsi="Arial" w:cs="Arial"/>
        </w:rPr>
        <w:t>zmiany wynikające ze zmian w umowie o dofinansowanie z Rządowego Funduszu Rozwoju Dróg, w tym zmiana terminu płatności</w:t>
      </w:r>
      <w:r>
        <w:rPr>
          <w:rFonts w:ascii="Arial" w:hAnsi="Arial" w:cs="Arial"/>
        </w:rPr>
        <w:t>,</w:t>
      </w:r>
    </w:p>
    <w:p w14:paraId="34F85D64" w14:textId="77777777" w:rsidR="00D11920" w:rsidRDefault="00D11920" w:rsidP="00D1192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11920">
        <w:rPr>
          <w:rFonts w:ascii="Arial" w:hAnsi="Arial" w:cs="Arial"/>
        </w:rPr>
        <w:t>zmiany sposobu rozliczania Umowy lub dokonywania płatności na rzecz Wykonawcy może nastąpić wskutek zaistnienia przyczyn organizacyjnych lub finansowych leżących po stronie Zamawiającego, w szczególności wynikających ze zmiany zasad płatności Rządowego Funduszu Rozwoju Dróg</w:t>
      </w:r>
      <w:r>
        <w:rPr>
          <w:rFonts w:ascii="Arial" w:hAnsi="Arial" w:cs="Arial"/>
        </w:rPr>
        <w:t>,</w:t>
      </w:r>
    </w:p>
    <w:p w14:paraId="13F10A57" w14:textId="77777777" w:rsidR="00D11920" w:rsidRDefault="00D11920" w:rsidP="00D1192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11920">
        <w:rPr>
          <w:rFonts w:ascii="Arial" w:hAnsi="Arial" w:cs="Arial"/>
        </w:rPr>
        <w:t>zmiany zasad wypłaty wynagrodzenia, w zakresie niezbędnym do zapewnienia ich zgodności z zasadami wypłat wynagrodzenia określonymi w Rządowym Funduszu Rozwoju Dróg</w:t>
      </w:r>
      <w:r>
        <w:rPr>
          <w:rFonts w:ascii="Arial" w:hAnsi="Arial" w:cs="Arial"/>
        </w:rPr>
        <w:t>,</w:t>
      </w:r>
    </w:p>
    <w:p w14:paraId="755587DA" w14:textId="648E26B2" w:rsidR="00917DC7" w:rsidRPr="002A5799" w:rsidRDefault="00D11920" w:rsidP="00917DC7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11920">
        <w:rPr>
          <w:rFonts w:ascii="Arial" w:hAnsi="Arial" w:cs="Arial"/>
        </w:rPr>
        <w:t xml:space="preserve">zmiana harmonogramu realizacji robót przez Wykonawcę wymaga aneksu do umowy </w:t>
      </w:r>
      <w:r w:rsidRPr="00D11920">
        <w:rPr>
          <w:rFonts w:ascii="Arial" w:hAnsi="Arial" w:cs="Arial"/>
        </w:rPr>
        <w:br/>
        <w:t>z Wykonawcą podpisanego przez obie strony.</w:t>
      </w:r>
    </w:p>
    <w:p w14:paraId="4DA98F24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umowy,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o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których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mowa</w:t>
      </w:r>
      <w:r w:rsidRPr="00DD2C70">
        <w:rPr>
          <w:rFonts w:ascii="Arial" w:hAnsi="Arial" w:cs="Arial"/>
          <w:spacing w:val="23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ust.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1</w:t>
      </w:r>
      <w:r w:rsidRPr="00DD2C70">
        <w:rPr>
          <w:rFonts w:ascii="Arial" w:hAnsi="Arial" w:cs="Arial"/>
          <w:spacing w:val="24"/>
        </w:rPr>
        <w:t xml:space="preserve"> </w:t>
      </w:r>
      <w:r w:rsidRPr="00DD2C70">
        <w:rPr>
          <w:rFonts w:ascii="Arial" w:hAnsi="Arial" w:cs="Arial"/>
        </w:rPr>
        <w:t>mogą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powodować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konieczność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wykonania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dodatkowych</w:t>
      </w:r>
      <w:r w:rsidR="00C4175A" w:rsidRPr="00DD2C70">
        <w:rPr>
          <w:rFonts w:ascii="Arial" w:hAnsi="Arial" w:cs="Arial"/>
        </w:rPr>
        <w:t>, zamiennych lub zaniechanych</w:t>
      </w:r>
      <w:r w:rsidRPr="00DD2C70">
        <w:rPr>
          <w:rFonts w:ascii="Arial" w:hAnsi="Arial" w:cs="Arial"/>
          <w:spacing w:val="-42"/>
        </w:rPr>
        <w:t xml:space="preserve"> </w:t>
      </w:r>
      <w:r w:rsidRPr="00DD2C70">
        <w:rPr>
          <w:rFonts w:ascii="Arial" w:hAnsi="Arial" w:cs="Arial"/>
        </w:rPr>
        <w:t>i zmianę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wynagrodzenia.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Podstawą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ich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wyceny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jest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wykonawcy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sporządzony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  <w:spacing w:val="-1"/>
        </w:rPr>
        <w:t>podstawie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  <w:spacing w:val="-1"/>
        </w:rPr>
        <w:t>cen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  <w:spacing w:val="-1"/>
        </w:rPr>
        <w:t>jednostkowych</w:t>
      </w:r>
      <w:r w:rsidRPr="00DD2C70">
        <w:rPr>
          <w:rFonts w:ascii="Arial" w:hAnsi="Arial" w:cs="Arial"/>
          <w:spacing w:val="-6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uzgodnionych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-4"/>
        </w:rPr>
        <w:t xml:space="preserve"> </w:t>
      </w:r>
      <w:r w:rsidRPr="00DD2C70">
        <w:rPr>
          <w:rFonts w:ascii="Arial" w:hAnsi="Arial" w:cs="Arial"/>
        </w:rPr>
        <w:t>strony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umowy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</w:rPr>
        <w:t>wyniku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negocjacji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i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-43"/>
        </w:rPr>
        <w:t xml:space="preserve"> </w:t>
      </w:r>
      <w:r w:rsidRPr="00DD2C70">
        <w:rPr>
          <w:rFonts w:ascii="Arial" w:hAnsi="Arial" w:cs="Arial"/>
        </w:rPr>
        <w:t>przez Zamawiającego. Zamawiający jest upoważniony do żądania zmniejszenia wynagrodzenia w związku 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ograniczeniem zakresu robót lub wykonaniem robót zamiennych</w:t>
      </w:r>
      <w:r w:rsidR="00C4175A" w:rsidRPr="00DD2C70">
        <w:rPr>
          <w:rFonts w:ascii="Arial" w:hAnsi="Arial" w:cs="Arial"/>
        </w:rPr>
        <w:t xml:space="preserve">. </w:t>
      </w:r>
      <w:r w:rsidRPr="00DD2C70">
        <w:rPr>
          <w:rFonts w:ascii="Arial" w:hAnsi="Arial" w:cs="Arial"/>
        </w:rPr>
        <w:t>Zmiany powyższe nie mogą naruszać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art.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454</w:t>
      </w:r>
      <w:r w:rsidRPr="00DD2C70">
        <w:rPr>
          <w:rFonts w:ascii="Arial" w:hAnsi="Arial" w:cs="Arial"/>
          <w:spacing w:val="-2"/>
        </w:rPr>
        <w:t xml:space="preserve"> </w:t>
      </w:r>
      <w:proofErr w:type="spellStart"/>
      <w:r w:rsidRPr="00DD2C70">
        <w:rPr>
          <w:rFonts w:ascii="Arial" w:hAnsi="Arial" w:cs="Arial"/>
        </w:rPr>
        <w:t>Pzp</w:t>
      </w:r>
      <w:proofErr w:type="spellEnd"/>
      <w:r w:rsidRPr="00DD2C70">
        <w:rPr>
          <w:rFonts w:ascii="Arial" w:hAnsi="Arial" w:cs="Arial"/>
        </w:rPr>
        <w:t>.</w:t>
      </w:r>
    </w:p>
    <w:p w14:paraId="7CE539A2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W sytuacji, gdy zmiana jest wymuszona uchybieniem czy naruszeniem umowy przez Wykonawcę, koszty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dodatkowe</w:t>
      </w:r>
      <w:r w:rsidRPr="00DD2C70">
        <w:rPr>
          <w:rFonts w:ascii="Arial" w:hAnsi="Arial" w:cs="Arial"/>
          <w:spacing w:val="-2"/>
        </w:rPr>
        <w:t xml:space="preserve"> </w:t>
      </w:r>
      <w:r w:rsidRPr="00DD2C70">
        <w:rPr>
          <w:rFonts w:ascii="Arial" w:hAnsi="Arial" w:cs="Arial"/>
        </w:rPr>
        <w:t>związane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z takimi</w:t>
      </w:r>
      <w:r w:rsidRPr="00DD2C70">
        <w:rPr>
          <w:rFonts w:ascii="Arial" w:hAnsi="Arial" w:cs="Arial"/>
          <w:spacing w:val="2"/>
        </w:rPr>
        <w:t xml:space="preserve"> </w:t>
      </w:r>
      <w:r w:rsidRPr="00DD2C70">
        <w:rPr>
          <w:rFonts w:ascii="Arial" w:hAnsi="Arial" w:cs="Arial"/>
        </w:rPr>
        <w:t>zmianami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ponosi Wykonawca.</w:t>
      </w:r>
    </w:p>
    <w:p w14:paraId="00E0E8BA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 ust.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1 mogą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być dokonane na podstawie protokołów konieczności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 xml:space="preserve">zawierających uzasadnienie zmian, gdy obydwie strony umowy zgodnie uznają, że </w:t>
      </w:r>
      <w:r w:rsidRPr="00DD2C70">
        <w:rPr>
          <w:rFonts w:ascii="Arial" w:hAnsi="Arial" w:cs="Arial"/>
        </w:rPr>
        <w:lastRenderedPageBreak/>
        <w:t>jest to konieczne dla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prawidłowej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realizacji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zamówienia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oraz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gdy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zostanie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Zamawiającego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wykonawcy.</w:t>
      </w:r>
    </w:p>
    <w:p w14:paraId="1D553BEB" w14:textId="6BFE239F" w:rsidR="00052F4E" w:rsidRPr="00105DBF" w:rsidRDefault="00D11B96" w:rsidP="00052F4E">
      <w:pPr>
        <w:pStyle w:val="Akapitzlist"/>
        <w:numPr>
          <w:ilvl w:val="0"/>
          <w:numId w:val="8"/>
        </w:numPr>
        <w:tabs>
          <w:tab w:val="left" w:pos="423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 w ust. 1 wymagają aneksu do umowy w formie pisemnej pod rygorem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nieważności.</w:t>
      </w:r>
    </w:p>
    <w:p w14:paraId="12C64DC6" w14:textId="77777777" w:rsidR="00917DC7" w:rsidRDefault="00917DC7" w:rsidP="00917DC7">
      <w:pPr>
        <w:pStyle w:val="Standard"/>
        <w:widowControl/>
        <w:spacing w:after="0" w:line="240" w:lineRule="auto"/>
        <w:jc w:val="center"/>
        <w:rPr>
          <w:rFonts w:ascii="Arial" w:eastAsia="SimSun-18030" w:hAnsi="Arial" w:cs="Arial"/>
          <w:b/>
          <w:sz w:val="22"/>
          <w:szCs w:val="22"/>
        </w:rPr>
      </w:pPr>
    </w:p>
    <w:p w14:paraId="3DBC3906" w14:textId="22684794" w:rsidR="00917DC7" w:rsidRDefault="00917DC7" w:rsidP="00A31B0B">
      <w:pPr>
        <w:pStyle w:val="Standard"/>
        <w:widowControl/>
        <w:spacing w:after="0" w:line="240" w:lineRule="auto"/>
        <w:jc w:val="center"/>
        <w:rPr>
          <w:rFonts w:ascii="Arial" w:eastAsia="SimSun-18030" w:hAnsi="Arial" w:cs="Arial"/>
          <w:b/>
          <w:sz w:val="22"/>
          <w:szCs w:val="22"/>
        </w:rPr>
      </w:pPr>
      <w:r w:rsidRPr="00B56942">
        <w:rPr>
          <w:rFonts w:ascii="Arial" w:eastAsia="SimSun-18030" w:hAnsi="Arial" w:cs="Arial"/>
          <w:b/>
          <w:sz w:val="22"/>
          <w:szCs w:val="22"/>
        </w:rPr>
        <w:t xml:space="preserve">§ </w:t>
      </w:r>
      <w:r>
        <w:rPr>
          <w:rFonts w:ascii="Arial" w:eastAsia="SimSun-18030" w:hAnsi="Arial" w:cs="Arial"/>
          <w:b/>
          <w:sz w:val="22"/>
          <w:szCs w:val="22"/>
        </w:rPr>
        <w:t>14</w:t>
      </w:r>
      <w:r w:rsidRPr="00B56942">
        <w:rPr>
          <w:rFonts w:ascii="Arial" w:eastAsia="SimSun-18030" w:hAnsi="Arial" w:cs="Arial"/>
          <w:b/>
          <w:sz w:val="22"/>
          <w:szCs w:val="22"/>
        </w:rPr>
        <w:t>a.</w:t>
      </w:r>
      <w:r w:rsidR="00A31B0B">
        <w:rPr>
          <w:rFonts w:ascii="Arial" w:eastAsia="SimSun-18030" w:hAnsi="Arial" w:cs="Arial"/>
          <w:b/>
          <w:sz w:val="22"/>
          <w:szCs w:val="22"/>
        </w:rPr>
        <w:t xml:space="preserve"> KLAUZULA WALORYZACYJNA</w:t>
      </w:r>
    </w:p>
    <w:p w14:paraId="78E469C7" w14:textId="77777777" w:rsidR="00917DC7" w:rsidRPr="00B56942" w:rsidRDefault="00917DC7" w:rsidP="00917DC7">
      <w:pPr>
        <w:pStyle w:val="Standard"/>
        <w:widowControl/>
        <w:spacing w:after="0" w:line="240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DBAE5E2" w14:textId="77777777" w:rsidR="00917DC7" w:rsidRPr="00E83714" w:rsidRDefault="00917DC7" w:rsidP="00917DC7">
      <w:pPr>
        <w:pStyle w:val="Nagwek11"/>
        <w:spacing w:line="243" w:lineRule="exact"/>
        <w:ind w:left="0" w:right="-71"/>
        <w:rPr>
          <w:rFonts w:ascii="Arial" w:hAnsi="Arial" w:cs="Arial"/>
          <w:sz w:val="22"/>
          <w:szCs w:val="22"/>
        </w:rPr>
      </w:pPr>
      <w:r w:rsidRPr="00E83714">
        <w:rPr>
          <w:rFonts w:ascii="Arial" w:eastAsia="SimSun" w:hAnsi="Arial" w:cs="Arial"/>
          <w:b w:val="0"/>
          <w:bCs w:val="0"/>
          <w:sz w:val="22"/>
          <w:szCs w:val="22"/>
          <w:lang w:eastAsia="pl-PL"/>
        </w:rPr>
        <w:t xml:space="preserve">1. </w:t>
      </w:r>
      <w:r w:rsidRPr="00E83714">
        <w:rPr>
          <w:rFonts w:ascii="Arial" w:hAnsi="Arial" w:cs="Arial"/>
          <w:b w:val="0"/>
          <w:bCs w:val="0"/>
          <w:sz w:val="22"/>
          <w:szCs w:val="22"/>
        </w:rPr>
        <w:t>Strony przewidują możliwość zmiany wynagrodzenia Wykonawcy zgodnie z poniższymi zasadami, w przypadku zmiany ceny materiałów lub kosztów związanych z realizacją zamówienia:</w:t>
      </w:r>
    </w:p>
    <w:p w14:paraId="36121333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wyliczenie wysokości zmiany wynagrodzenia odbywać się będzie w oparciu o kwartalny wskaźnik cen produkcji budowlano-montażowej liczony do poprzedniego kwartału publikowany przez Prezesa GUS. zwany dalej wskaźnikiem GUS</w:t>
      </w:r>
    </w:p>
    <w:p w14:paraId="6E776E5B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w sytuacji, gdy ostatni opublikowany wskaźnik GUS przed datą złożenia wniosku o zmianę wynagrodzenia (data wpływu pisma do Urzędu Gminy Zamość) z zastrzeżeniem pkt 6, zmieni się (narastająco) w stosunku do ostatniego opublikowanego wskaźnika GUS przed podpisaniem umowy o poziom przekraczający 12%, strony mogą złożyć wniosek o dokonanie odpowiedniej zmiany wynagrodzenia;</w:t>
      </w:r>
    </w:p>
    <w:p w14:paraId="76D1894C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strona po spełnieniu przesłanek wskazanych w pkt 1-2 może złożyć wniosek o zmianę wynagrodzenia w wysokości wynikającej z wyliczenia:</w:t>
      </w:r>
    </w:p>
    <w:p w14:paraId="5F8D2CB5" w14:textId="77777777" w:rsidR="00917DC7" w:rsidRDefault="00917DC7" w:rsidP="00917DC7">
      <w:pPr>
        <w:jc w:val="center"/>
        <w:rPr>
          <w:rFonts w:ascii="Arial" w:hAnsi="Arial" w:cs="Arial"/>
          <w:b/>
        </w:rPr>
      </w:pPr>
    </w:p>
    <w:p w14:paraId="45F8FE96" w14:textId="77777777" w:rsidR="00917DC7" w:rsidRDefault="00917DC7" w:rsidP="00917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x (B% - 12%) = C</w:t>
      </w:r>
    </w:p>
    <w:p w14:paraId="7C4B8A5E" w14:textId="77777777" w:rsidR="00917DC7" w:rsidRDefault="00917DC7" w:rsidP="00917DC7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79083C18" w14:textId="77777777" w:rsidR="00917DC7" w:rsidRDefault="00917DC7" w:rsidP="00917DC7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A -  pierwotna wartość prac objętych umową, wskazana w § 4 ust.1,</w:t>
      </w:r>
    </w:p>
    <w:p w14:paraId="4BF65FFA" w14:textId="77777777" w:rsidR="00917DC7" w:rsidRDefault="00917DC7" w:rsidP="00917DC7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B - suma wartości opublikowanych kwartalnie wskaźników GUS w okresie  od dnia zawarcia umowy do dnia złożenia wniosku o zmianę wynagrodzenia,</w:t>
      </w:r>
    </w:p>
    <w:p w14:paraId="45CCCC04" w14:textId="77777777" w:rsidR="00917DC7" w:rsidRDefault="00917DC7" w:rsidP="00917DC7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C - wartość zmiany </w:t>
      </w:r>
    </w:p>
    <w:p w14:paraId="5CBB9942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strona składając wniosek o zmianę powinna przedstawić w szczególności:</w:t>
      </w:r>
    </w:p>
    <w:p w14:paraId="23F350B8" w14:textId="77777777" w:rsidR="00917DC7" w:rsidRDefault="00917DC7" w:rsidP="00917DC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wyliczenie wnioskowanej kwoty zmiany wynagrodzenia;</w:t>
      </w:r>
    </w:p>
    <w:p w14:paraId="486C7138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 dowody na to, że wzrost kosztów materiałów lub usług miał wpływ na koszt realizacji zamówienia.</w:t>
      </w:r>
    </w:p>
    <w:p w14:paraId="03404B09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5) łączna wartość zmian wysokości wynagrodzenia Wykonawcy, dokonanych na podstawie postanowień niniejszego ustępu oraz § 14 ust. 2, nie może być wyższa niż 3 % w stosunku do pierwotnej wartości umowy.</w:t>
      </w:r>
    </w:p>
    <w:p w14:paraId="548B5C01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6) Strony mogą wystąpić z wnioskiem o zmianę wynagrodzenia na podstawie niniejszego ustępu, nie wcześniej niż 6 miesięcy od daty podpisania umowy oraz nie później niż 1 miesiąc przed terminem obowiązywania umowy, wskazanym w § 3 ust.1.</w:t>
      </w:r>
    </w:p>
    <w:p w14:paraId="01557400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zmiana wynagrodzenia w oparciu o niniejszy ustęp wymaga zgodnej woli obu stron wyrażonej aneksem do umowy. </w:t>
      </w:r>
    </w:p>
    <w:p w14:paraId="464FE21E" w14:textId="77777777" w:rsidR="00917DC7" w:rsidRDefault="00917DC7" w:rsidP="00917DC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Jeżeli wynagrodzenie Wykonawcy zostanie zwaloryzowane zgodnie z art. 439 ust. 1-3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Wykonawca zobowiązany jest do zmiany wynagrodzenia przysługującego Podwykonawcy i odpowiednio Podwykonawca dalszemu Podwykonawcy, z którym zawarł umowę, jeżeli łącznie spełnione są następujące warunki: przedmiotem umowy są roboty budowlane, dostawy lub usługi oraz okres obowiązywania umowy wraz z aneksami przekracza 6 miesięcy. Waloryzacja będzie się odbywać na analogicznych zasadach jak waloryzacja wynagrodzenia Wykonawcy z zastrzeżeniem, że wskaźniki waloryzacji wynagrodzenia będą kalkulowane w odniesieniu do dnia zawarcia umowy pomiędzy Wykonawcą a Podwykonawcą, lub Podwykonawcą, a dalszym Podwykonawcą.</w:t>
      </w:r>
    </w:p>
    <w:p w14:paraId="0BAC95E2" w14:textId="77777777" w:rsidR="00917DC7" w:rsidRDefault="00917DC7" w:rsidP="00917DC7">
      <w:pPr>
        <w:pStyle w:val="Akapitzlist"/>
        <w:tabs>
          <w:tab w:val="left" w:pos="423"/>
        </w:tabs>
        <w:ind w:left="479" w:right="-71" w:firstLine="0"/>
        <w:rPr>
          <w:rFonts w:ascii="Arial" w:hAnsi="Arial" w:cs="Arial"/>
        </w:rPr>
      </w:pPr>
    </w:p>
    <w:p w14:paraId="2F012945" w14:textId="77777777" w:rsidR="00917DC7" w:rsidRPr="00917DC7" w:rsidRDefault="00917DC7" w:rsidP="00917DC7">
      <w:pPr>
        <w:tabs>
          <w:tab w:val="left" w:pos="423"/>
        </w:tabs>
        <w:ind w:right="-71"/>
        <w:rPr>
          <w:rFonts w:ascii="Arial" w:hAnsi="Arial" w:cs="Arial"/>
        </w:rPr>
      </w:pPr>
    </w:p>
    <w:p w14:paraId="520EF1F2" w14:textId="77777777"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14:paraId="2264B8EB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14:paraId="0D16C75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14:paraId="3DEA48BF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14:paraId="5FF58FB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="00DD2C7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14:paraId="6A965E0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14:paraId="25A12B00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14:paraId="32FB624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14:paraId="70F668B4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14:paraId="381BA798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14:paraId="17F942C5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14:paraId="50833D28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14:paraId="55CE0D35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14:paraId="5CDD96C0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14:paraId="3BED1E30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przypadku, o którym mowa w ust. 2 pkt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14:paraId="12ABFA7F" w14:textId="77777777"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14:paraId="6AB5928E" w14:textId="77777777"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14:paraId="52C4492C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14:paraId="4F37F2ED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14:paraId="306F550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14:paraId="3A1E9D3A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14:paraId="43829B2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14:paraId="0487F6C7" w14:textId="77777777" w:rsidR="009B5FA1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14:paraId="6F12D335" w14:textId="77777777" w:rsidR="00A01CC0" w:rsidRDefault="00A01CC0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14:paraId="403D8AD2" w14:textId="77777777"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14:paraId="140369CA" w14:textId="77777777"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14:paraId="61FE3981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14:paraId="70F102DF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14:paraId="69080C43" w14:textId="77777777"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14:paraId="74CB4BDD" w14:textId="77777777"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lastRenderedPageBreak/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14:paraId="362A6235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14:paraId="13066E16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14:paraId="78BA0BDE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14:paraId="1466479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14:paraId="32D58D7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14:paraId="45A15371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14:paraId="590AF2E3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lubelskiego lub udokumentowaną najniższą cenę z trzech porównywalnych cen z hurtowni z tymi materiałami.</w:t>
      </w:r>
    </w:p>
    <w:p w14:paraId="7CA2C683" w14:textId="1BA7552B" w:rsidR="00831313" w:rsidRPr="00E52966" w:rsidRDefault="00107BCF" w:rsidP="00E52966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14:paraId="0BA6932B" w14:textId="77777777"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14:paraId="10688A9A" w14:textId="77777777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Rozporządzenia Parlamentu Europejskiego i Rady (UE) 2016/679 z dnia 27 kwietnia 2016r. 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(RODO)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14:paraId="1599EF58" w14:textId="77777777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4D7FBBB0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38503C09" w14:textId="77777777"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14:paraId="791BEABA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14:paraId="3F08CA05" w14:textId="77777777"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14:paraId="4F3B03BF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14:paraId="260B9FBD" w14:textId="77777777"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14:paraId="26FBD7F9" w14:textId="77777777"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14:paraId="26993BC8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F9736B4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14:paraId="471A896E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60172C55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740C9DE1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14:paraId="2311BB40" w14:textId="77777777"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14:paraId="2A83E2F0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119D5462" w14:textId="77777777" w:rsidR="00917DC7" w:rsidRDefault="00917DC7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2FBAD3D9" w14:textId="77777777" w:rsidR="00917DC7" w:rsidRPr="00D11B96" w:rsidRDefault="00917DC7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181C5E62" w14:textId="77777777" w:rsidR="009B5FA1" w:rsidRPr="00D11B96" w:rsidRDefault="00D11B96" w:rsidP="00DD2C7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14:paraId="135D875B" w14:textId="77777777" w:rsidR="009B5FA1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09407DDA" w14:textId="77777777" w:rsidR="00917DC7" w:rsidRDefault="00917DC7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308FB436" w14:textId="77777777" w:rsidR="00917DC7" w:rsidRPr="00D11B96" w:rsidRDefault="00917DC7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5A116E17" w14:textId="77777777" w:rsidR="009B5FA1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0E9AA4D2" w14:textId="77777777" w:rsidR="00917DC7" w:rsidRDefault="00917DC7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0A696D99" w14:textId="77777777" w:rsidR="00917DC7" w:rsidRPr="00D11B96" w:rsidRDefault="00917DC7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3A0689AC" w14:textId="658F165F" w:rsidR="009B5FA1" w:rsidRDefault="00917DC7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1B96" w:rsidRPr="00D11B96">
        <w:rPr>
          <w:rFonts w:ascii="Arial" w:hAnsi="Arial" w:cs="Arial"/>
        </w:rPr>
        <w:t>……………………………...…..</w:t>
      </w:r>
      <w:r>
        <w:rPr>
          <w:rFonts w:ascii="Arial" w:hAnsi="Arial" w:cs="Arial"/>
        </w:rPr>
        <w:t xml:space="preserve">                                  </w:t>
      </w:r>
      <w:r w:rsidR="00D11B96" w:rsidRPr="00D11B96">
        <w:rPr>
          <w:rFonts w:ascii="Arial" w:hAnsi="Arial" w:cs="Arial"/>
        </w:rPr>
        <w:t>………..........…………………..</w:t>
      </w:r>
    </w:p>
    <w:p w14:paraId="253DA2AD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016315E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5C16B13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983FEF0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7FDF8F5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4C0C724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FE6B00B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CFD343C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A5ED9DC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6B3B8D9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9E382B7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0F1234ED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55D29A1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4E6DB0A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CF54D37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021B277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805E7A3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47E904E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4A0A32F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2AF0D29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9D6C69E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5C6D263C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30CD8F3E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D4E60CB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C424F70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22C97165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7033FBA4" w14:textId="77777777" w:rsidR="00D11920" w:rsidRDefault="00D11920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58BFE31" w14:textId="77777777" w:rsidR="00917DC7" w:rsidRDefault="00917DC7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49911AF3" w14:textId="77777777" w:rsidR="007666E4" w:rsidRPr="00D11B96" w:rsidRDefault="007666E4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</w:p>
    <w:p w14:paraId="6B2234A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1A4AC482" w14:textId="77777777"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CEIDG)</w:t>
      </w:r>
    </w:p>
    <w:p w14:paraId="416180F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14:paraId="549DB0D0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14:paraId="40950C0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8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30FB5B09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14:paraId="35E030B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14:paraId="74BA1BD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14:paraId="22CB2A3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14:paraId="671FB72E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14:paraId="46C33DD2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14:paraId="4B27808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457A695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14:paraId="04285EEA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uchylenia dyrektywy 95/46/WE (dalej: Rozporządzenie lub RODO),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1BCDF9D9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14:paraId="47F6AE35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14:paraId="5D85FFD1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78B3E996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f RODO,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14:paraId="2915189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295CADA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637D8E0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14:paraId="62BE26D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</w:p>
    <w:p w14:paraId="33E3E0F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14:paraId="483A30AF" w14:textId="0B09ACB3" w:rsidR="009B5FA1" w:rsidRPr="00573E95" w:rsidRDefault="00C507A3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CFF0FB" wp14:editId="4C0FA4B6">
                <wp:simplePos x="0" y="0"/>
                <wp:positionH relativeFrom="page">
                  <wp:posOffset>4859655</wp:posOffset>
                </wp:positionH>
                <wp:positionV relativeFrom="paragraph">
                  <wp:posOffset>123190</wp:posOffset>
                </wp:positionV>
                <wp:extent cx="1191895" cy="7620"/>
                <wp:effectExtent l="0" t="0" r="0" b="0"/>
                <wp:wrapNone/>
                <wp:docPr id="14423647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A304" id="Rectangle 2" o:spid="_x0000_s1026" style="position:absolute;margin-left:382.65pt;margin-top:9.7pt;width:93.8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34040F">
        <w:rPr>
          <w:rFonts w:ascii="Arial" w:hAnsi="Arial" w:cs="Arial"/>
          <w:sz w:val="18"/>
          <w:szCs w:val="18"/>
        </w:rPr>
        <w:t xml:space="preserve"> adresem: </w:t>
      </w:r>
      <w:hyperlink r:id="rId9" w:history="1"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7B6A71F4" w14:textId="77777777"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14:paraId="3DA2895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14:paraId="1F7A9CA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14:paraId="3DD87D4C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46 RODO.</w:t>
      </w:r>
    </w:p>
    <w:p w14:paraId="354BA327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14:paraId="31BEE124" w14:textId="77777777"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headerReference w:type="default" r:id="rId10"/>
      <w:footerReference w:type="default" r:id="rId11"/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A561" w14:textId="77777777" w:rsidR="00D33021" w:rsidRDefault="00D33021" w:rsidP="009B5FA1">
      <w:r>
        <w:separator/>
      </w:r>
    </w:p>
  </w:endnote>
  <w:endnote w:type="continuationSeparator" w:id="0">
    <w:p w14:paraId="4BD6A9C7" w14:textId="77777777" w:rsidR="00D33021" w:rsidRDefault="00D33021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achenEU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C30F" w14:textId="784B9FDD" w:rsidR="00C51056" w:rsidRDefault="00C507A3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93861" wp14:editId="3AEEDAC6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1883015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AF9BE" w14:textId="77777777" w:rsidR="00C51056" w:rsidRDefault="006D4A8D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5105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313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938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14:paraId="2A2AF9BE" w14:textId="77777777" w:rsidR="00C51056" w:rsidRDefault="006D4A8D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5105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313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181E" w14:textId="77777777" w:rsidR="00D33021" w:rsidRDefault="00D33021" w:rsidP="009B5FA1">
      <w:r>
        <w:separator/>
      </w:r>
    </w:p>
  </w:footnote>
  <w:footnote w:type="continuationSeparator" w:id="0">
    <w:p w14:paraId="4D51A894" w14:textId="77777777" w:rsidR="00D33021" w:rsidRDefault="00D33021" w:rsidP="009B5FA1">
      <w:r>
        <w:continuationSeparator/>
      </w:r>
    </w:p>
  </w:footnote>
  <w:footnote w:id="1">
    <w:p w14:paraId="5DF4E58F" w14:textId="77777777"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14:paraId="171796C3" w14:textId="77777777" w:rsidR="00F40A0C" w:rsidRDefault="00F40A0C" w:rsidP="00F40A0C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B06E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291D5A1B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66169818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0BD5CC34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>Zał. Nr 8 do SWZ</w:t>
    </w:r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2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1D617A0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15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C5B3F48"/>
    <w:multiLevelType w:val="hybridMultilevel"/>
    <w:tmpl w:val="C80C0D6A"/>
    <w:lvl w:ilvl="0" w:tplc="264A50D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1F1257"/>
    <w:multiLevelType w:val="hybridMultilevel"/>
    <w:tmpl w:val="94C82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15581836"/>
    <w:multiLevelType w:val="hybridMultilevel"/>
    <w:tmpl w:val="2F00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22" w15:restartNumberingAfterBreak="0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5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6" w15:restartNumberingAfterBreak="0">
    <w:nsid w:val="25C363F9"/>
    <w:multiLevelType w:val="hybridMultilevel"/>
    <w:tmpl w:val="D792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CF69A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28" w15:restartNumberingAfterBreak="0">
    <w:nsid w:val="2A7C04D1"/>
    <w:multiLevelType w:val="hybridMultilevel"/>
    <w:tmpl w:val="7568BAF6"/>
    <w:lvl w:ilvl="0" w:tplc="80B62B3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30" w15:restartNumberingAfterBreak="0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0122B04"/>
    <w:multiLevelType w:val="hybridMultilevel"/>
    <w:tmpl w:val="9C2E08DC"/>
    <w:lvl w:ilvl="0" w:tplc="2E8C29D6">
      <w:start w:val="1"/>
      <w:numFmt w:val="decimal"/>
      <w:lvlText w:val="%1."/>
      <w:lvlJc w:val="left"/>
      <w:pPr>
        <w:ind w:left="556" w:hanging="372"/>
      </w:pPr>
      <w:rPr>
        <w:rFonts w:ascii="Arial" w:eastAsia="Calibri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33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F8D14C1"/>
    <w:multiLevelType w:val="hybridMultilevel"/>
    <w:tmpl w:val="C94AA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7F267E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38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39" w15:restartNumberingAfterBreak="0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41" w15:restartNumberingAfterBreak="0">
    <w:nsid w:val="5C0E55A8"/>
    <w:multiLevelType w:val="multilevel"/>
    <w:tmpl w:val="A9EC64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44" w15:restartNumberingAfterBreak="0">
    <w:nsid w:val="622033C9"/>
    <w:multiLevelType w:val="hybridMultilevel"/>
    <w:tmpl w:val="B6BE23F4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48" w15:restartNumberingAfterBreak="0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 w16cid:durableId="167452312">
    <w:abstractNumId w:val="43"/>
  </w:num>
  <w:num w:numId="2" w16cid:durableId="1035472591">
    <w:abstractNumId w:val="21"/>
  </w:num>
  <w:num w:numId="3" w16cid:durableId="1501236734">
    <w:abstractNumId w:val="47"/>
  </w:num>
  <w:num w:numId="4" w16cid:durableId="624124303">
    <w:abstractNumId w:val="15"/>
  </w:num>
  <w:num w:numId="5" w16cid:durableId="308559967">
    <w:abstractNumId w:val="33"/>
  </w:num>
  <w:num w:numId="6" w16cid:durableId="943654270">
    <w:abstractNumId w:val="25"/>
  </w:num>
  <w:num w:numId="7" w16cid:durableId="929390829">
    <w:abstractNumId w:val="23"/>
  </w:num>
  <w:num w:numId="8" w16cid:durableId="323241434">
    <w:abstractNumId w:val="45"/>
  </w:num>
  <w:num w:numId="9" w16cid:durableId="309405577">
    <w:abstractNumId w:val="42"/>
  </w:num>
  <w:num w:numId="10" w16cid:durableId="1135365542">
    <w:abstractNumId w:val="51"/>
  </w:num>
  <w:num w:numId="11" w16cid:durableId="442499732">
    <w:abstractNumId w:val="38"/>
  </w:num>
  <w:num w:numId="12" w16cid:durableId="919798332">
    <w:abstractNumId w:val="30"/>
  </w:num>
  <w:num w:numId="13" w16cid:durableId="8261799">
    <w:abstractNumId w:val="31"/>
  </w:num>
  <w:num w:numId="14" w16cid:durableId="370767802">
    <w:abstractNumId w:val="49"/>
  </w:num>
  <w:num w:numId="15" w16cid:durableId="703675153">
    <w:abstractNumId w:val="40"/>
  </w:num>
  <w:num w:numId="16" w16cid:durableId="198788083">
    <w:abstractNumId w:val="32"/>
  </w:num>
  <w:num w:numId="17" w16cid:durableId="593325838">
    <w:abstractNumId w:val="34"/>
  </w:num>
  <w:num w:numId="18" w16cid:durableId="865868878">
    <w:abstractNumId w:val="46"/>
  </w:num>
  <w:num w:numId="19" w16cid:durableId="1257905537">
    <w:abstractNumId w:val="8"/>
  </w:num>
  <w:num w:numId="20" w16cid:durableId="211238979">
    <w:abstractNumId w:val="39"/>
  </w:num>
  <w:num w:numId="21" w16cid:durableId="456146811">
    <w:abstractNumId w:val="9"/>
  </w:num>
  <w:num w:numId="22" w16cid:durableId="748700530">
    <w:abstractNumId w:val="12"/>
  </w:num>
  <w:num w:numId="23" w16cid:durableId="457799841">
    <w:abstractNumId w:val="48"/>
  </w:num>
  <w:num w:numId="24" w16cid:durableId="399911898">
    <w:abstractNumId w:val="22"/>
  </w:num>
  <w:num w:numId="25" w16cid:durableId="623774129">
    <w:abstractNumId w:val="50"/>
  </w:num>
  <w:num w:numId="26" w16cid:durableId="367880844">
    <w:abstractNumId w:val="11"/>
  </w:num>
  <w:num w:numId="27" w16cid:durableId="1811627584">
    <w:abstractNumId w:val="29"/>
  </w:num>
  <w:num w:numId="28" w16cid:durableId="1712925012">
    <w:abstractNumId w:val="16"/>
  </w:num>
  <w:num w:numId="29" w16cid:durableId="1910458044">
    <w:abstractNumId w:val="36"/>
  </w:num>
  <w:num w:numId="30" w16cid:durableId="1657343119">
    <w:abstractNumId w:val="24"/>
  </w:num>
  <w:num w:numId="31" w16cid:durableId="391806584">
    <w:abstractNumId w:val="28"/>
  </w:num>
  <w:num w:numId="32" w16cid:durableId="563182567">
    <w:abstractNumId w:val="3"/>
  </w:num>
  <w:num w:numId="33" w16cid:durableId="1164320710">
    <w:abstractNumId w:val="41"/>
  </w:num>
  <w:num w:numId="34" w16cid:durableId="404959505">
    <w:abstractNumId w:val="18"/>
  </w:num>
  <w:num w:numId="35" w16cid:durableId="1917133360">
    <w:abstractNumId w:val="4"/>
  </w:num>
  <w:num w:numId="36" w16cid:durableId="343099096">
    <w:abstractNumId w:val="27"/>
  </w:num>
  <w:num w:numId="37" w16cid:durableId="643236123">
    <w:abstractNumId w:val="0"/>
  </w:num>
  <w:num w:numId="38" w16cid:durableId="716198455">
    <w:abstractNumId w:val="1"/>
  </w:num>
  <w:num w:numId="39" w16cid:durableId="789976555">
    <w:abstractNumId w:val="2"/>
  </w:num>
  <w:num w:numId="40" w16cid:durableId="1752045358">
    <w:abstractNumId w:val="19"/>
  </w:num>
  <w:num w:numId="41" w16cid:durableId="153885643">
    <w:abstractNumId w:val="44"/>
  </w:num>
  <w:num w:numId="42" w16cid:durableId="412243818">
    <w:abstractNumId w:val="14"/>
  </w:num>
  <w:num w:numId="43" w16cid:durableId="1779252116">
    <w:abstractNumId w:val="37"/>
  </w:num>
  <w:num w:numId="44" w16cid:durableId="815688717">
    <w:abstractNumId w:val="17"/>
  </w:num>
  <w:num w:numId="45" w16cid:durableId="2055960973">
    <w:abstractNumId w:val="35"/>
  </w:num>
  <w:num w:numId="46" w16cid:durableId="533007680">
    <w:abstractNumId w:val="20"/>
  </w:num>
  <w:num w:numId="47" w16cid:durableId="400444007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2F4E"/>
    <w:rsid w:val="00055EB8"/>
    <w:rsid w:val="000C59E7"/>
    <w:rsid w:val="000F4341"/>
    <w:rsid w:val="00105DBF"/>
    <w:rsid w:val="00107BCF"/>
    <w:rsid w:val="001529C0"/>
    <w:rsid w:val="0017771A"/>
    <w:rsid w:val="0018227D"/>
    <w:rsid w:val="001F5473"/>
    <w:rsid w:val="00214B74"/>
    <w:rsid w:val="00231506"/>
    <w:rsid w:val="00250259"/>
    <w:rsid w:val="00290CB8"/>
    <w:rsid w:val="002A5799"/>
    <w:rsid w:val="002B2871"/>
    <w:rsid w:val="002D0D1E"/>
    <w:rsid w:val="002E1711"/>
    <w:rsid w:val="0034040F"/>
    <w:rsid w:val="0036581A"/>
    <w:rsid w:val="0044774C"/>
    <w:rsid w:val="004C24A3"/>
    <w:rsid w:val="004D23C1"/>
    <w:rsid w:val="00536468"/>
    <w:rsid w:val="00546121"/>
    <w:rsid w:val="00573E95"/>
    <w:rsid w:val="005C3E2C"/>
    <w:rsid w:val="005F01AE"/>
    <w:rsid w:val="00613E81"/>
    <w:rsid w:val="006337D7"/>
    <w:rsid w:val="006D4A8D"/>
    <w:rsid w:val="006D6933"/>
    <w:rsid w:val="006F3955"/>
    <w:rsid w:val="00704543"/>
    <w:rsid w:val="00720164"/>
    <w:rsid w:val="007666E4"/>
    <w:rsid w:val="0078699A"/>
    <w:rsid w:val="007A027F"/>
    <w:rsid w:val="00827019"/>
    <w:rsid w:val="00830D5F"/>
    <w:rsid w:val="00831313"/>
    <w:rsid w:val="00835527"/>
    <w:rsid w:val="00851BEE"/>
    <w:rsid w:val="00883082"/>
    <w:rsid w:val="008B59BC"/>
    <w:rsid w:val="008E4AB3"/>
    <w:rsid w:val="008F6784"/>
    <w:rsid w:val="00901498"/>
    <w:rsid w:val="00917DC7"/>
    <w:rsid w:val="00964A9C"/>
    <w:rsid w:val="009925DD"/>
    <w:rsid w:val="009956E7"/>
    <w:rsid w:val="009B5FA1"/>
    <w:rsid w:val="009F2DD4"/>
    <w:rsid w:val="00A01CC0"/>
    <w:rsid w:val="00A12E86"/>
    <w:rsid w:val="00A31B0B"/>
    <w:rsid w:val="00A533C1"/>
    <w:rsid w:val="00A670E0"/>
    <w:rsid w:val="00A74061"/>
    <w:rsid w:val="00B06DD0"/>
    <w:rsid w:val="00BA195C"/>
    <w:rsid w:val="00BB65A0"/>
    <w:rsid w:val="00BD0AF0"/>
    <w:rsid w:val="00BE6448"/>
    <w:rsid w:val="00C37C02"/>
    <w:rsid w:val="00C4175A"/>
    <w:rsid w:val="00C507A3"/>
    <w:rsid w:val="00C51056"/>
    <w:rsid w:val="00CB11E9"/>
    <w:rsid w:val="00CD69E7"/>
    <w:rsid w:val="00D11920"/>
    <w:rsid w:val="00D11B96"/>
    <w:rsid w:val="00D318B8"/>
    <w:rsid w:val="00D33021"/>
    <w:rsid w:val="00D62E00"/>
    <w:rsid w:val="00D9613A"/>
    <w:rsid w:val="00DA48E2"/>
    <w:rsid w:val="00DB5CC7"/>
    <w:rsid w:val="00DD2C70"/>
    <w:rsid w:val="00DE5D02"/>
    <w:rsid w:val="00DF1CBA"/>
    <w:rsid w:val="00E42503"/>
    <w:rsid w:val="00E52966"/>
    <w:rsid w:val="00E65B85"/>
    <w:rsid w:val="00E71251"/>
    <w:rsid w:val="00ED5D9C"/>
    <w:rsid w:val="00F40A0C"/>
    <w:rsid w:val="00F60A05"/>
    <w:rsid w:val="00FA7E4E"/>
    <w:rsid w:val="00FD570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C81F6"/>
  <w15:docId w15:val="{CC0F0E67-2D61-4439-84C8-8C5EEDB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paragraph" w:customStyle="1" w:styleId="Nagwek21">
    <w:name w:val="Nagłówek 21"/>
    <w:basedOn w:val="Normalny"/>
    <w:uiPriority w:val="1"/>
    <w:qFormat/>
    <w:rsid w:val="00BE6448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customStyle="1" w:styleId="Tekstpodstawowy24">
    <w:name w:val="Tekst podstawowy 24"/>
    <w:basedOn w:val="Normalny"/>
    <w:rsid w:val="00BE6448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  <w:style w:type="character" w:customStyle="1" w:styleId="Odwoanieprzypisudolnego4">
    <w:name w:val="Odwołanie przypisu dolnego4"/>
    <w:rsid w:val="00F40A0C"/>
    <w:rPr>
      <w:vertAlign w:val="superscript"/>
    </w:rPr>
  </w:style>
  <w:style w:type="paragraph" w:customStyle="1" w:styleId="Tekstpodstawowy31">
    <w:name w:val="Tekst podstawowy 31"/>
    <w:basedOn w:val="Normalny"/>
    <w:rsid w:val="00290CB8"/>
    <w:pPr>
      <w:suppressAutoHyphens/>
      <w:autoSpaceDE/>
      <w:autoSpaceDN/>
      <w:spacing w:after="120"/>
      <w:textAlignment w:val="baseline"/>
    </w:pPr>
    <w:rPr>
      <w:rFonts w:ascii="Times New Roman" w:eastAsia="Lucida Sans Unicode" w:hAnsi="Times New Roman" w:cs="Tahoma"/>
      <w:color w:val="00000A"/>
      <w:kern w:val="1"/>
      <w:sz w:val="16"/>
      <w:szCs w:val="16"/>
      <w:lang w:eastAsia="zh-CN"/>
    </w:rPr>
  </w:style>
  <w:style w:type="character" w:customStyle="1" w:styleId="Domylnaczcionkaakapitu3">
    <w:name w:val="Domyślna czcionka akapitu3"/>
    <w:rsid w:val="00DD2C70"/>
  </w:style>
  <w:style w:type="paragraph" w:customStyle="1" w:styleId="Normalny2">
    <w:name w:val="Normalny2"/>
    <w:rsid w:val="00DD2C70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color w:val="000000"/>
      <w:kern w:val="1"/>
      <w:sz w:val="24"/>
      <w:szCs w:val="24"/>
      <w:lang w:val="pl-PL" w:eastAsia="zh-CN" w:bidi="hi-IN"/>
    </w:rPr>
  </w:style>
  <w:style w:type="paragraph" w:customStyle="1" w:styleId="Tekstpodstawowy23">
    <w:name w:val="Tekst podstawowy 23"/>
    <w:basedOn w:val="Normalny"/>
    <w:rsid w:val="00704543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karz@zamosc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okarz@zamosc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23AB-3DA8-4FCD-A402-A860B720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9901</Words>
  <Characters>59406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69169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mwisniewska</cp:lastModifiedBy>
  <cp:revision>4</cp:revision>
  <cp:lastPrinted>2023-02-20T11:59:00Z</cp:lastPrinted>
  <dcterms:created xsi:type="dcterms:W3CDTF">2023-11-02T10:49:00Z</dcterms:created>
  <dcterms:modified xsi:type="dcterms:W3CDTF">2023-11-03T10:32:00Z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