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412" w:rsidRPr="00887858" w:rsidRDefault="00953412" w:rsidP="00953412">
      <w:pPr>
        <w:spacing w:line="319" w:lineRule="auto"/>
        <w:jc w:val="right"/>
        <w:rPr>
          <w:rFonts w:asciiTheme="minorHAnsi" w:hAnsiTheme="minorHAnsi" w:cstheme="minorHAnsi"/>
        </w:rPr>
      </w:pPr>
      <w:r w:rsidRPr="00887858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09.</w:t>
      </w:r>
      <w:r w:rsidRPr="0088785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Pr="00887858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887858">
        <w:rPr>
          <w:rFonts w:asciiTheme="minorHAnsi" w:hAnsiTheme="minorHAnsi" w:cstheme="minorHAnsi"/>
        </w:rPr>
        <w:t>r.</w:t>
      </w:r>
    </w:p>
    <w:p w:rsidR="00953412" w:rsidRPr="00887858" w:rsidRDefault="00953412" w:rsidP="00953412">
      <w:pPr>
        <w:spacing w:line="319" w:lineRule="auto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ROA.271.</w:t>
      </w:r>
      <w:r>
        <w:rPr>
          <w:rFonts w:asciiTheme="minorHAnsi" w:hAnsiTheme="minorHAnsi" w:cstheme="minorHAnsi"/>
          <w:b/>
          <w:bCs/>
        </w:rPr>
        <w:t>6</w:t>
      </w:r>
      <w:r w:rsidRPr="00887858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3</w:t>
      </w:r>
    </w:p>
    <w:p w:rsidR="00953412" w:rsidRPr="00887858" w:rsidRDefault="00953412" w:rsidP="00953412">
      <w:pPr>
        <w:spacing w:line="319" w:lineRule="auto"/>
        <w:rPr>
          <w:rFonts w:asciiTheme="minorHAnsi" w:hAnsiTheme="minorHAnsi" w:cstheme="minorHAnsi"/>
        </w:rPr>
      </w:pPr>
    </w:p>
    <w:p w:rsidR="00953412" w:rsidRPr="00887858" w:rsidRDefault="00953412" w:rsidP="00953412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Do wszystkich uczestników postępowania</w:t>
      </w:r>
    </w:p>
    <w:p w:rsidR="00953412" w:rsidRPr="00887858" w:rsidRDefault="00953412" w:rsidP="00953412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:rsidR="00953412" w:rsidRPr="0085533E" w:rsidRDefault="00953412" w:rsidP="0095341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87858"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33247204"/>
      <w:r w:rsidRPr="0085533E">
        <w:rPr>
          <w:rFonts w:asciiTheme="minorHAnsi" w:eastAsia="Times New Roman" w:hAnsiTheme="minorHAnsi" w:cstheme="minorHAnsi"/>
          <w:b/>
        </w:rPr>
        <w:t>„</w:t>
      </w:r>
      <w:r w:rsidRPr="0085533E">
        <w:rPr>
          <w:rFonts w:asciiTheme="minorHAnsi" w:eastAsia="Times New Roman" w:hAnsiTheme="minorHAnsi" w:cstheme="minorHAnsi"/>
          <w:b/>
          <w:lang w:eastAsia="pl-PL"/>
        </w:rPr>
        <w:t>Przebudowa ulicy Bukowskiej (wraz z budową chodnika) oraz budowa ulicy Wiśniowej w Konarzewie”.</w:t>
      </w:r>
    </w:p>
    <w:bookmarkEnd w:id="0"/>
    <w:p w:rsidR="00953412" w:rsidRPr="0085533E" w:rsidRDefault="00953412" w:rsidP="00953412">
      <w:pPr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lang w:val="pl" w:eastAsia="pl-PL"/>
        </w:rPr>
      </w:pPr>
    </w:p>
    <w:p w:rsidR="00953412" w:rsidRPr="00887858" w:rsidRDefault="00953412" w:rsidP="00953412">
      <w:pPr>
        <w:jc w:val="both"/>
        <w:rPr>
          <w:rFonts w:asciiTheme="minorHAnsi" w:eastAsia="Calibri" w:hAnsiTheme="minorHAnsi" w:cstheme="minorHAnsi"/>
          <w:b/>
          <w:bCs/>
        </w:rPr>
      </w:pPr>
    </w:p>
    <w:p w:rsidR="00953412" w:rsidRPr="00887858" w:rsidRDefault="00953412" w:rsidP="00953412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:rsidR="00953412" w:rsidRPr="000603EA" w:rsidRDefault="00953412" w:rsidP="00953412">
      <w:pPr>
        <w:tabs>
          <w:tab w:val="left" w:pos="567"/>
        </w:tabs>
        <w:spacing w:line="31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Pr="000603EA">
        <w:rPr>
          <w:rFonts w:asciiTheme="minorHAnsi" w:eastAsia="Calibri" w:hAnsiTheme="minorHAnsi" w:cstheme="minorHAnsi"/>
        </w:rPr>
        <w:t xml:space="preserve">Działając zgodnie z art. 284 ust. 2 </w:t>
      </w:r>
      <w:proofErr w:type="spellStart"/>
      <w:r w:rsidRPr="000603EA">
        <w:rPr>
          <w:rFonts w:asciiTheme="minorHAnsi" w:eastAsia="Calibri" w:hAnsiTheme="minorHAnsi" w:cstheme="minorHAnsi"/>
        </w:rPr>
        <w:t>Pzp</w:t>
      </w:r>
      <w:proofErr w:type="spellEnd"/>
      <w:r w:rsidRPr="000603EA">
        <w:rPr>
          <w:rFonts w:asciiTheme="minorHAnsi" w:eastAsia="Calibri" w:hAnsiTheme="minorHAnsi" w:cstheme="minorHAnsi"/>
        </w:rPr>
        <w:t>, Zamawiający udziela odpowiedzi na pytani</w:t>
      </w:r>
      <w:r>
        <w:rPr>
          <w:rFonts w:asciiTheme="minorHAnsi" w:eastAsia="Calibri" w:hAnsiTheme="minorHAnsi" w:cstheme="minorHAnsi"/>
        </w:rPr>
        <w:t>e</w:t>
      </w:r>
      <w:r w:rsidRPr="000603EA">
        <w:rPr>
          <w:rFonts w:asciiTheme="minorHAnsi" w:eastAsia="Calibri" w:hAnsiTheme="minorHAnsi" w:cstheme="minorHAnsi"/>
        </w:rPr>
        <w:t>, które został</w:t>
      </w:r>
      <w:r>
        <w:rPr>
          <w:rFonts w:asciiTheme="minorHAnsi" w:eastAsia="Calibri" w:hAnsiTheme="minorHAnsi" w:cstheme="minorHAnsi"/>
        </w:rPr>
        <w:t>o</w:t>
      </w:r>
      <w:r w:rsidRPr="000603EA">
        <w:rPr>
          <w:rFonts w:asciiTheme="minorHAnsi" w:eastAsia="Calibri" w:hAnsiTheme="minorHAnsi" w:cstheme="minorHAnsi"/>
        </w:rPr>
        <w:t xml:space="preserve"> złożone do treści SWZ :</w:t>
      </w:r>
    </w:p>
    <w:p w:rsidR="00953412" w:rsidRDefault="00953412" w:rsidP="00953412">
      <w:pPr>
        <w:spacing w:line="319" w:lineRule="auto"/>
        <w:jc w:val="both"/>
        <w:rPr>
          <w:rFonts w:asciiTheme="minorHAnsi" w:hAnsiTheme="minorHAnsi" w:cstheme="minorHAnsi"/>
        </w:rPr>
      </w:pPr>
      <w:bookmarkStart w:id="1" w:name="_Hlk74905629"/>
    </w:p>
    <w:p w:rsidR="00953412" w:rsidRDefault="00953412" w:rsidP="00953412">
      <w:pPr>
        <w:spacing w:line="319" w:lineRule="auto"/>
        <w:jc w:val="both"/>
      </w:pPr>
      <w:r w:rsidRPr="00C65FB5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1</w:t>
      </w:r>
      <w:r w:rsidRPr="00C65FB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>
        <w:t>Zwracam się z prośbą o przesłanie kosztorysu w wersji edytowalnej.</w:t>
      </w:r>
    </w:p>
    <w:p w:rsidR="00953412" w:rsidRDefault="00953412" w:rsidP="00953412">
      <w:pPr>
        <w:spacing w:line="319" w:lineRule="auto"/>
        <w:jc w:val="both"/>
      </w:pPr>
    </w:p>
    <w:p w:rsidR="00953412" w:rsidRDefault="00953412" w:rsidP="00953412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  <w:r w:rsidRPr="00A05E41">
        <w:rPr>
          <w:rFonts w:asciiTheme="minorHAnsi" w:eastAsia="Calibri" w:hAnsiTheme="minorHAnsi" w:cstheme="minorHAnsi"/>
          <w:b/>
          <w:bCs/>
          <w:kern w:val="3"/>
        </w:rPr>
        <w:t>Odpowiedź</w:t>
      </w:r>
      <w:r w:rsidRPr="00A05E41">
        <w:rPr>
          <w:rFonts w:asciiTheme="minorHAnsi" w:eastAsia="Calibri" w:hAnsiTheme="minorHAnsi" w:cstheme="minorHAnsi"/>
          <w:kern w:val="3"/>
        </w:rPr>
        <w:t xml:space="preserve">: </w:t>
      </w:r>
      <w:r>
        <w:rPr>
          <w:rFonts w:asciiTheme="minorHAnsi" w:eastAsia="Calibri" w:hAnsiTheme="minorHAnsi" w:cstheme="minorHAnsi"/>
          <w:kern w:val="3"/>
        </w:rPr>
        <w:t>W załączeniu przekazujemy przedmiary/kosztorysy w wersji edytowalnej.</w:t>
      </w:r>
    </w:p>
    <w:p w:rsidR="00953412" w:rsidRPr="0085533E" w:rsidRDefault="00953412" w:rsidP="00953412">
      <w:pPr>
        <w:spacing w:line="319" w:lineRule="auto"/>
        <w:jc w:val="both"/>
        <w:rPr>
          <w:rFonts w:asciiTheme="minorHAnsi" w:eastAsia="Times New Roman" w:hAnsiTheme="minorHAnsi" w:cstheme="minorHAnsi"/>
          <w:color w:val="000000"/>
          <w:lang w:val="pl" w:eastAsia="pl-PL"/>
        </w:rPr>
      </w:pPr>
      <w:r>
        <w:rPr>
          <w:rFonts w:asciiTheme="minorHAnsi" w:eastAsia="Calibri" w:hAnsiTheme="minorHAnsi" w:cstheme="minorHAnsi"/>
          <w:kern w:val="3"/>
        </w:rPr>
        <w:t xml:space="preserve">Jednocześnie Zamawiający informuje, że zgodnie z zapisami SWZ rozdz. IV ust. 3 </w:t>
      </w:r>
      <w:r w:rsidRPr="0085533E">
        <w:rPr>
          <w:rFonts w:asciiTheme="minorHAnsi" w:eastAsia="Times New Roman" w:hAnsiTheme="minorHAnsi" w:cstheme="minorHAnsi"/>
          <w:color w:val="000000"/>
          <w:lang w:val="pl" w:eastAsia="pl-PL"/>
        </w:rPr>
        <w:t>załączony do SWZ Przedmiar robót</w:t>
      </w:r>
      <w:r>
        <w:rPr>
          <w:rFonts w:asciiTheme="minorHAnsi" w:eastAsia="Times New Roman" w:hAnsiTheme="minorHAnsi" w:cstheme="minorHAnsi"/>
          <w:color w:val="000000"/>
          <w:lang w:val="pl" w:eastAsia="pl-PL"/>
        </w:rPr>
        <w:t>/kosztorys</w:t>
      </w:r>
      <w:r w:rsidRPr="0085533E">
        <w:rPr>
          <w:rFonts w:asciiTheme="minorHAnsi" w:eastAsia="Times New Roman" w:hAnsiTheme="minorHAnsi" w:cstheme="minorHAnsi"/>
          <w:color w:val="000000"/>
          <w:lang w:val="pl" w:eastAsia="pl-PL"/>
        </w:rPr>
        <w:t xml:space="preserve"> </w:t>
      </w:r>
      <w:r w:rsidRPr="0085533E">
        <w:rPr>
          <w:rFonts w:asciiTheme="minorHAnsi" w:eastAsia="Arial" w:hAnsiTheme="minorHAnsi" w:cstheme="minorHAnsi"/>
          <w:lang w:val="pl" w:eastAsia="ar-SA"/>
        </w:rPr>
        <w:t>należy traktować jako element dodatkowy (pomocniczy), a nie służący do opisu przedmiotu zamówienia i obliczenia ceny ofertowej.</w:t>
      </w:r>
    </w:p>
    <w:p w:rsidR="00953412" w:rsidRDefault="00953412" w:rsidP="00953412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</w:p>
    <w:p w:rsidR="00953412" w:rsidRPr="00A05E41" w:rsidRDefault="00953412" w:rsidP="00953412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</w:p>
    <w:p w:rsidR="00953412" w:rsidRDefault="00953412" w:rsidP="00953412">
      <w:pPr>
        <w:spacing w:line="319" w:lineRule="auto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-Wójt Gminy Dopiewo-</w:t>
      </w:r>
    </w:p>
    <w:p w:rsidR="00953412" w:rsidRPr="00887858" w:rsidRDefault="00953412" w:rsidP="00953412">
      <w:pPr>
        <w:spacing w:line="319" w:lineRule="auto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Paweł Przepióra</w:t>
      </w:r>
    </w:p>
    <w:bookmarkEnd w:id="1"/>
    <w:p w:rsidR="00953412" w:rsidRPr="00887858" w:rsidRDefault="00953412" w:rsidP="00953412">
      <w:pPr>
        <w:spacing w:line="319" w:lineRule="auto"/>
        <w:ind w:left="567"/>
        <w:jc w:val="both"/>
        <w:rPr>
          <w:rFonts w:asciiTheme="minorHAnsi" w:hAnsiTheme="minorHAnsi" w:cstheme="minorHAnsi"/>
        </w:rPr>
      </w:pPr>
    </w:p>
    <w:p w:rsidR="00953412" w:rsidRDefault="00953412" w:rsidP="00953412"/>
    <w:p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2"/>
    <w:rsid w:val="00080FD2"/>
    <w:rsid w:val="00953412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C6B9-AA32-4298-B0B2-99B718B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1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2023-05-09T13:20:00Z</dcterms:created>
  <dcterms:modified xsi:type="dcterms:W3CDTF">2023-05-09T13:20:00Z</dcterms:modified>
</cp:coreProperties>
</file>