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 xml:space="preserve">zamówienia </w:t>
      </w:r>
      <w:r w:rsidRPr="00265AEB">
        <w:rPr>
          <w:rFonts w:ascii="Arial" w:hAnsi="Arial" w:cs="Arial"/>
          <w:sz w:val="19"/>
          <w:szCs w:val="19"/>
          <w:lang w:eastAsia="pl-PL"/>
        </w:rPr>
        <w:t>bezpośrednio związane z postępowaniem o udzielenie zamówienia.</w:t>
      </w:r>
    </w:p>
    <w:p w14:paraId="28504ED1" w14:textId="63116D99" w:rsidR="00804582" w:rsidRPr="00265AEB" w:rsidRDefault="00804582" w:rsidP="00993FA5">
      <w:pPr>
        <w:spacing w:after="0" w:line="240" w:lineRule="atLeast"/>
        <w:rPr>
          <w:rFonts w:ascii="Arial" w:hAnsi="Arial" w:cs="Arial"/>
          <w:color w:val="0000FF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DE2B83" w:rsidRPr="00CF76FA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</w:p>
    <w:p w14:paraId="12762183" w14:textId="64DB828E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DE2B83">
        <w:rPr>
          <w:rFonts w:ascii="Arial" w:hAnsi="Arial" w:cs="Arial"/>
          <w:sz w:val="19"/>
          <w:szCs w:val="19"/>
          <w:lang w:eastAsia="pl-PL"/>
        </w:rPr>
        <w:t>167</w:t>
      </w:r>
    </w:p>
    <w:p w14:paraId="2DC1F52B" w14:textId="77777777" w:rsidR="00907E6E" w:rsidRPr="00265AEB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Pr="00265AEB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2AA889ED" w:rsidR="00804582" w:rsidRPr="00DE2B83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DE2B83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>Dz. U. z 20</w:t>
      </w:r>
      <w:r w:rsidR="00DE2B83" w:rsidRPr="00DE2B83">
        <w:rPr>
          <w:rFonts w:ascii="Arial" w:hAnsi="Arial" w:cs="Arial"/>
          <w:sz w:val="19"/>
          <w:szCs w:val="19"/>
          <w:lang w:eastAsia="ar-SA"/>
        </w:rPr>
        <w:t>2</w:t>
      </w:r>
      <w:r w:rsidR="00ED1615">
        <w:rPr>
          <w:rFonts w:ascii="Arial" w:hAnsi="Arial" w:cs="Arial"/>
          <w:sz w:val="19"/>
          <w:szCs w:val="19"/>
          <w:lang w:eastAsia="ar-SA"/>
        </w:rPr>
        <w:t>3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ED1615">
        <w:rPr>
          <w:rFonts w:ascii="Arial" w:hAnsi="Arial" w:cs="Arial"/>
          <w:sz w:val="19"/>
          <w:szCs w:val="19"/>
          <w:lang w:eastAsia="ar-SA"/>
        </w:rPr>
        <w:t>1605</w:t>
      </w:r>
      <w:r w:rsidR="00174FD3" w:rsidRPr="00DE2B8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DE2B83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DE2B83">
        <w:rPr>
          <w:rFonts w:ascii="Arial" w:hAnsi="Arial" w:cs="Arial"/>
          <w:sz w:val="19"/>
          <w:szCs w:val="19"/>
          <w:lang w:eastAsia="ar-SA"/>
        </w:rPr>
        <w:t>zgodnie z art. 132 Ustawy</w:t>
      </w:r>
      <w:r w:rsidR="008A68F8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proofErr w:type="spellStart"/>
      <w:r w:rsidR="008A68F8" w:rsidRPr="00DE2B83">
        <w:rPr>
          <w:rFonts w:ascii="Arial" w:hAnsi="Arial" w:cs="Arial"/>
          <w:sz w:val="19"/>
          <w:szCs w:val="19"/>
          <w:lang w:eastAsia="ar-SA"/>
        </w:rPr>
        <w:t>Pzp</w:t>
      </w:r>
      <w:proofErr w:type="spellEnd"/>
      <w:r w:rsidRPr="00DE2B83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DE2B83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ć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j w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3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 w:rsidRPr="00DE2B83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 w:rsidRPr="00DE2B83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DE2B83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Pr="00265AEB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art. </w:t>
      </w:r>
      <w:r w:rsidR="0024193E" w:rsidRPr="00265AEB">
        <w:rPr>
          <w:rFonts w:ascii="Arial" w:hAnsi="Arial" w:cs="Arial"/>
          <w:b/>
          <w:bCs/>
          <w:sz w:val="19"/>
          <w:szCs w:val="19"/>
          <w:lang w:eastAsia="pl-PL"/>
        </w:rPr>
        <w:t>139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265AEB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265AEB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postępowaniu.</w:t>
      </w:r>
    </w:p>
    <w:p w14:paraId="558F9A4A" w14:textId="77777777" w:rsidR="0024193E" w:rsidRPr="00265AEB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Pr="00265AE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Pr="00265AEB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FB5C5A5" w14:textId="48F19CB4" w:rsidR="00AD16FD" w:rsidRPr="00AD16FD" w:rsidRDefault="00907E6E" w:rsidP="00AD16FD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bookmarkStart w:id="1" w:name="_Hlk525300060"/>
      <w:r w:rsidR="0024193E"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jest </w:t>
      </w:r>
      <w:bookmarkStart w:id="2" w:name="_Hlk68697600"/>
      <w:bookmarkEnd w:id="0"/>
      <w:bookmarkEnd w:id="1"/>
      <w:r w:rsidR="00AD16FD" w:rsidRPr="00AD16FD">
        <w:rPr>
          <w:rFonts w:ascii="Times New Roman" w:hAnsi="Times New Roman"/>
          <w:b/>
          <w:bCs/>
          <w:lang w:eastAsia="ar-SA"/>
        </w:rPr>
        <w:t>dzierżaw</w:t>
      </w:r>
      <w:r w:rsidR="00AD16FD">
        <w:rPr>
          <w:rFonts w:ascii="Times New Roman" w:hAnsi="Times New Roman"/>
          <w:b/>
          <w:bCs/>
          <w:lang w:eastAsia="ar-SA"/>
        </w:rPr>
        <w:t>a</w:t>
      </w:r>
      <w:r w:rsidR="00AD16FD" w:rsidRPr="00AD16FD">
        <w:rPr>
          <w:rFonts w:ascii="Times New Roman" w:hAnsi="Times New Roman"/>
          <w:b/>
          <w:bCs/>
          <w:lang w:eastAsia="ar-SA"/>
        </w:rPr>
        <w:t xml:space="preserve"> sprzętu do automatycznego wykonywania </w:t>
      </w:r>
      <w:proofErr w:type="spellStart"/>
      <w:r w:rsidR="00AD16FD" w:rsidRPr="00AD16FD">
        <w:rPr>
          <w:rFonts w:ascii="Times New Roman" w:hAnsi="Times New Roman"/>
          <w:b/>
          <w:bCs/>
          <w:lang w:eastAsia="ar-SA"/>
        </w:rPr>
        <w:t>barwień</w:t>
      </w:r>
      <w:proofErr w:type="spellEnd"/>
      <w:r w:rsidR="00AD16FD" w:rsidRPr="00AD16FD">
        <w:rPr>
          <w:rFonts w:ascii="Times New Roman" w:hAnsi="Times New Roman"/>
          <w:b/>
          <w:bCs/>
          <w:lang w:eastAsia="ar-SA"/>
        </w:rPr>
        <w:t xml:space="preserve"> immunohistochemicznych i histochemicznych w histologicznych skrawkach parafinowych </w:t>
      </w:r>
      <w:bookmarkStart w:id="3" w:name="_Hlk159224755"/>
      <w:r w:rsidR="00AD16FD" w:rsidRPr="00AD16FD">
        <w:rPr>
          <w:rFonts w:ascii="Times New Roman" w:hAnsi="Times New Roman"/>
          <w:b/>
          <w:bCs/>
          <w:lang w:eastAsia="ar-SA"/>
        </w:rPr>
        <w:t>wraz z dostawą odczynników</w:t>
      </w:r>
      <w:bookmarkEnd w:id="3"/>
    </w:p>
    <w:p w14:paraId="2B6C3E08" w14:textId="77777777" w:rsidR="00AD16FD" w:rsidRPr="00AD16FD" w:rsidRDefault="00AD16FD" w:rsidP="00AD16FD">
      <w:pPr>
        <w:pStyle w:val="Akapitzlist"/>
        <w:suppressAutoHyphens/>
        <w:spacing w:after="0"/>
        <w:ind w:left="357"/>
        <w:rPr>
          <w:rFonts w:ascii="Times New Roman" w:hAnsi="Times New Roman" w:cs="Wingdings"/>
          <w:b/>
          <w:snapToGrid w:val="0"/>
          <w:color w:val="4472C4"/>
        </w:rPr>
      </w:pPr>
      <w:r w:rsidRPr="00AD16FD">
        <w:rPr>
          <w:rFonts w:ascii="Times New Roman" w:hAnsi="Times New Roman" w:cs="Wingdings"/>
          <w:b/>
          <w:snapToGrid w:val="0"/>
          <w:color w:val="4472C4"/>
        </w:rPr>
        <w:t>CPV 33696000-5 – Odczynniki</w:t>
      </w:r>
      <w:bookmarkEnd w:id="2"/>
    </w:p>
    <w:p w14:paraId="729492BE" w14:textId="77777777" w:rsidR="00AD16FD" w:rsidRPr="00AD16FD" w:rsidRDefault="00AD16FD" w:rsidP="00AD16FD">
      <w:pPr>
        <w:pStyle w:val="Akapitzlist"/>
        <w:spacing w:after="0"/>
        <w:ind w:left="357"/>
        <w:jc w:val="both"/>
        <w:rPr>
          <w:rFonts w:ascii="Times New Roman" w:hAnsi="Times New Roman"/>
          <w:b/>
        </w:rPr>
      </w:pPr>
      <w:r w:rsidRPr="00AD16FD">
        <w:rPr>
          <w:rFonts w:ascii="Times New Roman" w:hAnsi="Times New Roman"/>
          <w:b/>
        </w:rPr>
        <w:t xml:space="preserve">CPV – 38434000-6 Analizatory </w:t>
      </w:r>
    </w:p>
    <w:p w14:paraId="634913BA" w14:textId="77777777" w:rsidR="00071EF4" w:rsidRPr="00AD16FD" w:rsidRDefault="00071EF4" w:rsidP="00AD16FD">
      <w:pPr>
        <w:tabs>
          <w:tab w:val="left" w:pos="952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49EA34A" w14:textId="685193EB" w:rsidR="00204984" w:rsidRPr="00204984" w:rsidRDefault="00204984" w:rsidP="001941F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3.2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="00907E6E" w:rsidRPr="00265AEB">
        <w:rPr>
          <w:rFonts w:ascii="Arial" w:hAnsi="Arial" w:cs="Arial"/>
          <w:b/>
          <w:bCs/>
          <w:sz w:val="19"/>
          <w:szCs w:val="19"/>
          <w:lang w:eastAsia="pl-PL"/>
        </w:rPr>
        <w:t>załącznik nr 1</w:t>
      </w:r>
      <w:r w:rsidR="00AE4EEF">
        <w:rPr>
          <w:rFonts w:ascii="Arial" w:hAnsi="Arial" w:cs="Arial"/>
          <w:b/>
          <w:bCs/>
          <w:sz w:val="19"/>
          <w:szCs w:val="19"/>
          <w:lang w:eastAsia="pl-PL"/>
        </w:rPr>
        <w:t>B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do specyfikacji. Opis ten należy odczytywać wraz z ewentualnymi zmianami treści specyfikacji, będącymi np. wynikiem udzielonych odpowiedzi na zapytania wykonawców. Podane ilości są szacunkowym zapotrzebowaniem na okres </w:t>
      </w:r>
      <w:r w:rsidR="004F2E65" w:rsidRPr="00265AEB">
        <w:rPr>
          <w:rFonts w:ascii="Arial" w:hAnsi="Arial" w:cs="Arial"/>
          <w:sz w:val="19"/>
          <w:szCs w:val="19"/>
          <w:lang w:eastAsia="pl-PL"/>
        </w:rPr>
        <w:t>trwania umowy i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25E87CB3" w14:textId="76CC485B" w:rsidR="00204984" w:rsidRPr="004C4D6B" w:rsidRDefault="00204984" w:rsidP="004C4D6B">
      <w:pPr>
        <w:autoSpaceDE w:val="0"/>
        <w:spacing w:after="0"/>
        <w:jc w:val="both"/>
        <w:rPr>
          <w:rFonts w:ascii="Arial" w:eastAsia="Arial" w:hAnsi="Arial" w:cs="Arial"/>
          <w:bCs/>
          <w:sz w:val="19"/>
          <w:szCs w:val="19"/>
          <w:u w:val="single"/>
        </w:rPr>
      </w:pPr>
      <w:r w:rsidRPr="00204984">
        <w:rPr>
          <w:rFonts w:ascii="Arial" w:hAnsi="Arial" w:cs="Arial"/>
          <w:bCs/>
          <w:sz w:val="19"/>
          <w:szCs w:val="19"/>
        </w:rPr>
        <w:t xml:space="preserve">3.3 </w:t>
      </w:r>
      <w:r w:rsidR="00631D73" w:rsidRPr="00294472">
        <w:rPr>
          <w:rFonts w:ascii="Arial" w:hAnsi="Arial" w:cs="Arial"/>
          <w:bCs/>
          <w:sz w:val="19"/>
          <w:szCs w:val="19"/>
        </w:rPr>
        <w:t xml:space="preserve">Miejsce dostawy/odbioru i sposób/rodzaj </w:t>
      </w:r>
      <w:proofErr w:type="spellStart"/>
      <w:r w:rsidR="00631D73" w:rsidRPr="00294472">
        <w:rPr>
          <w:rFonts w:ascii="Arial" w:hAnsi="Arial" w:cs="Arial"/>
          <w:bCs/>
          <w:sz w:val="19"/>
          <w:szCs w:val="19"/>
        </w:rPr>
        <w:t>transportu:</w:t>
      </w:r>
      <w:r w:rsidR="00631D73" w:rsidRPr="00294472">
        <w:rPr>
          <w:rFonts w:ascii="Arial" w:eastAsia="Arial" w:hAnsi="Arial" w:cs="Arial"/>
          <w:bCs/>
          <w:sz w:val="19"/>
          <w:szCs w:val="19"/>
          <w:u w:val="single"/>
        </w:rPr>
        <w:t>Zakres</w:t>
      </w:r>
      <w:proofErr w:type="spellEnd"/>
      <w:r w:rsidR="00631D73"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nr </w:t>
      </w:r>
      <w:r w:rsidR="00B31737">
        <w:rPr>
          <w:rFonts w:ascii="Arial" w:eastAsia="Arial" w:hAnsi="Arial" w:cs="Arial"/>
          <w:bCs/>
          <w:sz w:val="19"/>
          <w:szCs w:val="19"/>
          <w:u w:val="single"/>
        </w:rPr>
        <w:t>1</w:t>
      </w:r>
      <w:r w:rsidR="00631D73"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- Miejscem dostawy jest Magazyn Ogólny Szpitala Wojewódzkiego </w:t>
      </w:r>
      <w:proofErr w:type="spellStart"/>
      <w:r w:rsidR="00631D73" w:rsidRPr="00294472">
        <w:rPr>
          <w:rFonts w:ascii="Arial" w:eastAsia="Arial" w:hAnsi="Arial" w:cs="Arial"/>
          <w:bCs/>
          <w:sz w:val="19"/>
          <w:szCs w:val="19"/>
          <w:u w:val="single"/>
        </w:rPr>
        <w:t>im.Św.Łukasza</w:t>
      </w:r>
      <w:proofErr w:type="spellEnd"/>
      <w:r w:rsidR="00631D73"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SP ZOZ w Tarnowie, znajdujący się, przy ul. Lwowskiej 178A. Wykonawca dostarczy zamówiony asortyment  do Zamawiającego na własny koszt i własne ryzyko. Wykonawca dokona również rozładunku zamówionego towaru do magazynu ogólnego.</w:t>
      </w:r>
    </w:p>
    <w:p w14:paraId="354A8259" w14:textId="6952BB4E" w:rsidR="00204984" w:rsidRPr="00294472" w:rsidRDefault="00204984" w:rsidP="00204984">
      <w:pPr>
        <w:spacing w:after="0"/>
        <w:jc w:val="both"/>
        <w:rPr>
          <w:rStyle w:val="Uwydatnienie"/>
          <w:rFonts w:ascii="Arial" w:hAnsi="Arial" w:cs="Arial"/>
          <w:b/>
          <w:bCs/>
          <w:i w:val="0"/>
          <w:iCs w:val="0"/>
          <w:color w:val="FF0000"/>
          <w:spacing w:val="-1"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3.4. 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 xml:space="preserve">Oferowane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odczynniki 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 xml:space="preserve">muszą być wyrobami medycznymi dopuszczonymi do obrotu i używania zgodnie z ustawą z dnia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07 kwietnia 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 xml:space="preserve"> 20</w:t>
      </w:r>
      <w:r>
        <w:rPr>
          <w:rFonts w:ascii="Arial" w:hAnsi="Arial" w:cs="Arial"/>
          <w:color w:val="000000"/>
          <w:spacing w:val="-1"/>
          <w:sz w:val="19"/>
          <w:szCs w:val="19"/>
        </w:rPr>
        <w:t>22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>r.o o wyrobach medycznych (</w:t>
      </w:r>
      <w:r w:rsidRPr="00A411D2">
        <w:rPr>
          <w:rFonts w:ascii="Arial" w:hAnsi="Arial" w:cs="Arial"/>
          <w:sz w:val="19"/>
          <w:szCs w:val="19"/>
          <w:lang w:eastAsia="ar-SA"/>
        </w:rPr>
        <w:t xml:space="preserve">Dz. U. z 2022r .poz.974 ) </w:t>
      </w:r>
      <w:r>
        <w:rPr>
          <w:rFonts w:ascii="Arial" w:hAnsi="Arial" w:cs="Arial"/>
          <w:color w:val="000000"/>
          <w:spacing w:val="-1"/>
          <w:sz w:val="19"/>
          <w:szCs w:val="19"/>
        </w:rPr>
        <w:t>Zamawiający dopuszcza również wyroby nie sklasyfikowane jako wyroby medyczne nie podlegające Ustawie o wyrobach medycznych  i  nie podlegające obowiązkowi posiadania dopuszczenia do obrotu np.: odczynniki dodatkowe, materiały zużywalne.</w:t>
      </w:r>
    </w:p>
    <w:p w14:paraId="067771D1" w14:textId="77777777" w:rsidR="00204984" w:rsidRPr="00294472" w:rsidRDefault="00204984" w:rsidP="00204984">
      <w:pPr>
        <w:tabs>
          <w:tab w:val="left" w:pos="952"/>
        </w:tabs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3.5. </w:t>
      </w:r>
      <w:r w:rsidRPr="00294472">
        <w:rPr>
          <w:rFonts w:ascii="Arial" w:hAnsi="Arial" w:cs="Arial"/>
          <w:sz w:val="19"/>
          <w:szCs w:val="19"/>
        </w:rPr>
        <w:t>Wymagania dotyczące oferowanych wyrobów:</w:t>
      </w:r>
      <w:r w:rsidRPr="00294472">
        <w:rPr>
          <w:rFonts w:ascii="Arial" w:hAnsi="Arial" w:cs="Arial"/>
          <w:bCs/>
          <w:sz w:val="19"/>
          <w:szCs w:val="19"/>
        </w:rPr>
        <w:t xml:space="preserve"> </w:t>
      </w:r>
      <w:r w:rsidRPr="00294472">
        <w:rPr>
          <w:rFonts w:ascii="Arial" w:hAnsi="Arial" w:cs="Arial"/>
          <w:sz w:val="19"/>
          <w:szCs w:val="19"/>
        </w:rPr>
        <w:t>Winny być one opakowane w oryginalne opakowanie;</w:t>
      </w:r>
    </w:p>
    <w:p w14:paraId="2F561E77" w14:textId="77777777" w:rsidR="00204984" w:rsidRPr="00294472" w:rsidRDefault="00204984" w:rsidP="00204984">
      <w:pPr>
        <w:tabs>
          <w:tab w:val="left" w:pos="952"/>
        </w:tabs>
        <w:spacing w:after="0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iCs/>
          <w:sz w:val="19"/>
          <w:szCs w:val="19"/>
        </w:rPr>
        <w:t xml:space="preserve">3.6. Wymagany termin płatności  - przelew </w:t>
      </w:r>
      <w:r w:rsidRPr="00294472">
        <w:rPr>
          <w:rFonts w:ascii="Arial" w:hAnsi="Arial" w:cs="Arial"/>
          <w:b/>
          <w:bCs/>
          <w:iCs/>
          <w:color w:val="0070C0"/>
          <w:sz w:val="19"/>
          <w:szCs w:val="19"/>
        </w:rPr>
        <w:t>30 dni.</w:t>
      </w:r>
      <w:r w:rsidRPr="00294472">
        <w:rPr>
          <w:rFonts w:ascii="Arial" w:hAnsi="Arial" w:cs="Arial"/>
          <w:b/>
          <w:bCs/>
          <w:iCs/>
          <w:color w:val="FF0000"/>
          <w:sz w:val="19"/>
          <w:szCs w:val="19"/>
        </w:rPr>
        <w:t xml:space="preserve"> </w:t>
      </w:r>
    </w:p>
    <w:p w14:paraId="15DB9645" w14:textId="16971BF2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3.7. </w:t>
      </w:r>
      <w:r w:rsidRPr="00294472">
        <w:rPr>
          <w:rFonts w:ascii="Arial" w:hAnsi="Arial" w:cs="Arial"/>
          <w:sz w:val="19"/>
          <w:szCs w:val="19"/>
        </w:rPr>
        <w:t xml:space="preserve"> Zamawiający </w:t>
      </w:r>
      <w:r w:rsidR="00B31737">
        <w:rPr>
          <w:rFonts w:ascii="Arial" w:hAnsi="Arial" w:cs="Arial"/>
          <w:sz w:val="19"/>
          <w:szCs w:val="19"/>
        </w:rPr>
        <w:t xml:space="preserve">nie </w:t>
      </w:r>
      <w:r w:rsidRPr="00294472">
        <w:rPr>
          <w:rFonts w:ascii="Arial" w:hAnsi="Arial" w:cs="Arial"/>
          <w:sz w:val="19"/>
          <w:szCs w:val="19"/>
        </w:rPr>
        <w:t xml:space="preserve">dopuszcza składnie ofert częściowych. Ofertę </w:t>
      </w:r>
      <w:r w:rsidR="00B31737">
        <w:rPr>
          <w:rFonts w:ascii="Arial" w:hAnsi="Arial" w:cs="Arial"/>
          <w:sz w:val="19"/>
          <w:szCs w:val="19"/>
        </w:rPr>
        <w:t>należy złożyć na całość zakresu.</w:t>
      </w:r>
    </w:p>
    <w:p w14:paraId="2420A325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Cs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3.8. Zamawiający nie dopuszcza składania ofert wariantowych.</w:t>
      </w:r>
    </w:p>
    <w:p w14:paraId="131F8043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bCs/>
          <w:sz w:val="19"/>
          <w:szCs w:val="19"/>
        </w:rPr>
        <w:t>3.9. </w:t>
      </w:r>
      <w:r w:rsidRPr="00294472">
        <w:rPr>
          <w:rFonts w:ascii="Arial" w:hAnsi="Arial" w:cs="Arial"/>
          <w:sz w:val="19"/>
          <w:szCs w:val="19"/>
          <w:lang w:eastAsia="pl-PL"/>
        </w:rPr>
        <w:t xml:space="preserve">Zamawiający nie przewiduje udzielenia zamówień, o których mowa w art. </w:t>
      </w:r>
      <w:r w:rsidRPr="00294472">
        <w:rPr>
          <w:rFonts w:ascii="Arial" w:hAnsi="Arial" w:cs="Arial"/>
          <w:color w:val="FF0000"/>
          <w:sz w:val="19"/>
          <w:szCs w:val="19"/>
          <w:lang w:eastAsia="pl-PL"/>
        </w:rPr>
        <w:t xml:space="preserve">214 ust. 1 pkt 7 </w:t>
      </w:r>
      <w:r w:rsidRPr="00294472">
        <w:rPr>
          <w:rFonts w:ascii="Arial" w:hAnsi="Arial" w:cs="Arial"/>
          <w:sz w:val="19"/>
          <w:szCs w:val="19"/>
          <w:lang w:eastAsia="pl-PL"/>
        </w:rPr>
        <w:t>ustawy (zamówienie dodatkowe).</w:t>
      </w:r>
    </w:p>
    <w:p w14:paraId="3A883832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lastRenderedPageBreak/>
        <w:t>3.10.  Zamawiający nie przewiduje zawarcia umowy ramowej.</w:t>
      </w:r>
    </w:p>
    <w:p w14:paraId="16E0B64D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3.11. Zamawiający nie przewiduje rozliczenia w walutach obcych.</w:t>
      </w:r>
    </w:p>
    <w:p w14:paraId="45BE5D2C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3.12. Zamawiający nie przewiduje przeprowadzenia aukcji elektronicznej.</w:t>
      </w:r>
    </w:p>
    <w:p w14:paraId="3309397A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3.13. Zamawiający nie przewiduje zwrotu kosztów udziału w postępowaniu.</w:t>
      </w:r>
    </w:p>
    <w:p w14:paraId="03EEC4A8" w14:textId="77777777" w:rsidR="00204984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 xml:space="preserve">3.14. </w:t>
      </w:r>
      <w:r w:rsidRPr="00294472">
        <w:rPr>
          <w:rFonts w:ascii="Arial" w:hAnsi="Arial" w:cs="Arial"/>
          <w:sz w:val="19"/>
          <w:szCs w:val="19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wykonawcę, zamawiający dopuszcza rozwiązania równoważne zgodnie z art. 99 ust. 5 Ustawy </w:t>
      </w:r>
      <w:proofErr w:type="spellStart"/>
      <w:r w:rsidRPr="00294472">
        <w:rPr>
          <w:rFonts w:ascii="Arial" w:hAnsi="Arial" w:cs="Arial"/>
          <w:sz w:val="19"/>
          <w:szCs w:val="19"/>
        </w:rPr>
        <w:t>Pzp</w:t>
      </w:r>
      <w:proofErr w:type="spellEnd"/>
      <w:r w:rsidRPr="00294472">
        <w:rPr>
          <w:rFonts w:ascii="Arial" w:hAnsi="Arial" w:cs="Arial"/>
          <w:sz w:val="19"/>
          <w:szCs w:val="19"/>
        </w:rPr>
        <w:t>.</w:t>
      </w:r>
    </w:p>
    <w:p w14:paraId="77F79FD5" w14:textId="0CD9643D" w:rsidR="00434206" w:rsidRPr="00294472" w:rsidRDefault="00434206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3.15 </w:t>
      </w:r>
      <w:r w:rsidR="00AD16FD" w:rsidRPr="00AD16FD">
        <w:rPr>
          <w:rFonts w:ascii="Arial" w:eastAsiaTheme="minorHAnsi" w:hAnsi="Arial" w:cs="Arial"/>
          <w:kern w:val="2"/>
          <w:sz w:val="19"/>
          <w:szCs w:val="19"/>
          <w14:ligatures w14:val="standardContextual"/>
        </w:rPr>
        <w:t>Zamówienie nie zostało podzielone na części. Podział zamówienia na części nie znajduje uzasadnienia, gdyż jest niewłaściwy z powodów logistycznych, a także będzie generował problemy z egzekucją odpowiedzialności za potencjalne uchybienia w realizacji zamówienia. Ponadto, kompleksowy charakter zamówienia z uwagi na „efekt skali” jest korzystniejszy pod względem ekonomicznym. Analizator, odczynniki oraz materiały eksploatacyjne  stanowią integralną część. Wyodrębnienie przedmiotu zamówienia na dzierżawę sprzętu i odczynniki niosłoby potencjalne ryzyko wzrostu kosztów realizacji zamówienia jak i brak możliwości realizacji zamówienia. Zamawiający stoi na stanowisku że tylko realizacja zamówienia  całościowo ma tutaj uzasadnienie.</w:t>
      </w: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698EA803" w:rsidR="00E20C14" w:rsidRPr="00B31737" w:rsidRDefault="00B31737" w:rsidP="00B31737">
      <w:pPr>
        <w:pStyle w:val="Akapitzlist"/>
        <w:numPr>
          <w:ilvl w:val="1"/>
          <w:numId w:val="4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20C14" w:rsidRPr="00B31737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1D0D172F" w:rsidR="00752E3F" w:rsidRPr="00AB669A" w:rsidRDefault="00752E3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Odbiorcami danych osobowych będą osoby lub podmioty, którym udostępniona zostanie dokumentacja postępowania w oparciu o art. 8 oraz art. 96 ust. 3 ustawy oraz</w:t>
      </w:r>
      <w:r w:rsidR="00E23120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Open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97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 xml:space="preserve">W przypadku gdy wykonanie obowiązków, o których mowa w art. 15 ust. 1-3 rozporządzenia 2016/679, wymagałoby niewspółmiernie dużego wysiłku, zamawiający może żądać od osoby, której dane dotyczą, </w:t>
      </w:r>
      <w:r w:rsidRPr="00263722">
        <w:rPr>
          <w:rFonts w:ascii="Arial" w:hAnsi="Arial" w:cs="Arial"/>
          <w:bCs/>
          <w:color w:val="000000"/>
          <w:sz w:val="18"/>
          <w:szCs w:val="18"/>
        </w:rPr>
        <w:lastRenderedPageBreak/>
        <w:t>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49E8B89F" w14:textId="7E35995F" w:rsidR="00204984" w:rsidRPr="004C4D6B" w:rsidRDefault="00204984" w:rsidP="004C4D6B">
      <w:pPr>
        <w:tabs>
          <w:tab w:val="left" w:pos="3675"/>
        </w:tabs>
        <w:autoSpaceDE w:val="0"/>
        <w:spacing w:after="0"/>
        <w:ind w:left="720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F074C8">
        <w:rPr>
          <w:rFonts w:ascii="Arial" w:eastAsia="Arial" w:hAnsi="Arial" w:cs="Arial"/>
          <w:sz w:val="19"/>
          <w:szCs w:val="19"/>
        </w:rPr>
        <w:t>Wymagany termin realizacji zamówienia</w:t>
      </w:r>
      <w:r w:rsidRPr="00F074C8">
        <w:rPr>
          <w:rFonts w:ascii="Arial" w:eastAsia="Arial" w:hAnsi="Arial" w:cs="Arial"/>
          <w:b/>
          <w:bCs/>
          <w:sz w:val="19"/>
          <w:szCs w:val="19"/>
        </w:rPr>
        <w:t>:</w:t>
      </w:r>
      <w:bookmarkStart w:id="4" w:name="_Hlk127444648"/>
      <w:r w:rsidRPr="00F074C8">
        <w:rPr>
          <w:rFonts w:ascii="Arial" w:eastAsia="Times New Roman" w:hAnsi="Arial" w:cs="Arial"/>
          <w:sz w:val="19"/>
          <w:szCs w:val="19"/>
          <w:lang w:eastAsia="pl-PL"/>
        </w:rPr>
        <w:t>– 2 lata</w:t>
      </w:r>
      <w:bookmarkEnd w:id="4"/>
    </w:p>
    <w:p w14:paraId="7F34E8A0" w14:textId="77777777" w:rsidR="00204984" w:rsidRPr="0043233A" w:rsidRDefault="0020498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5.1.</w:t>
      </w:r>
      <w:r>
        <w:rPr>
          <w:rFonts w:ascii="Arial" w:hAnsi="Arial" w:cs="Arial"/>
          <w:sz w:val="19"/>
          <w:szCs w:val="19"/>
          <w:lang w:eastAsia="pl-PL"/>
        </w:rPr>
        <w:t>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5.2.</w:t>
      </w:r>
      <w:r w:rsidRPr="00993FA5">
        <w:rPr>
          <w:rFonts w:ascii="Arial" w:hAnsi="Arial" w:cs="Arial"/>
          <w:sz w:val="19"/>
          <w:szCs w:val="19"/>
          <w:lang w:eastAsia="pl-PL"/>
        </w:rPr>
        <w:t>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7C9305D4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2F539A44" w14:textId="23020CD0" w:rsidR="00AF5C77" w:rsidRDefault="00AF5C77" w:rsidP="00AF5C77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Pr="00CB249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</w:t>
      </w: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przestępstwa lub przestępstwa skarbowego, o którym mowa w art. 258 Kodeksu karnego, </w:t>
      </w:r>
    </w:p>
    <w:p w14:paraId="6194880B" w14:textId="603F3542" w:rsidR="002C0006" w:rsidRPr="00CB2496" w:rsidRDefault="002C0006" w:rsidP="00CB249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70851E00" w14:textId="55069A76" w:rsidR="00CB2496" w:rsidRPr="00CB2496" w:rsidRDefault="00CB2496" w:rsidP="00223460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hAnsi="Arial" w:cs="Arial"/>
          <w:sz w:val="19"/>
          <w:szCs w:val="19"/>
          <w:lang w:eastAsia="pl-PL"/>
        </w:rPr>
        <w:t xml:space="preserve">c) o którym mowa w </w:t>
      </w:r>
      <w:hyperlink r:id="rId14" w:anchor="/document/16798683?unitId=art(228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228-230a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5" w:anchor="/document/17631344?unitId=art(250(a)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250a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6" w:anchor="/document/17631344?unitId=art(46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46-48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7" w:anchor="/document/17712396?unitId=art(54)ust(1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54 ust. 1-4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4749A7" w14:textId="365434BE" w:rsidR="004A0F1E" w:rsidRDefault="004A0F1E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2890D31F" w14:textId="77777777" w:rsidR="00223460" w:rsidRDefault="00223460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5FE7B802" w14:textId="529ED023" w:rsidR="00223460" w:rsidRPr="005666F9" w:rsidRDefault="00223460" w:rsidP="0022346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666F9">
        <w:rPr>
          <w:rFonts w:ascii="Arial" w:hAnsi="Arial" w:cs="Arial"/>
          <w:sz w:val="19"/>
          <w:szCs w:val="19"/>
        </w:rPr>
        <w:t>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</w:p>
    <w:p w14:paraId="4B70067D" w14:textId="77777777" w:rsidR="00E72DB4" w:rsidRPr="00223460" w:rsidRDefault="00E72DB4" w:rsidP="00223460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54B1273F" w14:textId="77777777" w:rsidR="00223460" w:rsidRDefault="00223460" w:rsidP="00223460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4C623D42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FD4E4DD" w14:textId="555CF4F6" w:rsidR="00D03F4E" w:rsidRDefault="00D03F4E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612A4E9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>Korzystanie przez Wykonawcę  z Platformy jest bezpłatne.</w:t>
      </w:r>
    </w:p>
    <w:p w14:paraId="444D70C3" w14:textId="04170D21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przypadku awarii technicznych skutkujących brakiem prawidłowego działania </w:t>
      </w:r>
      <w:r w:rsidR="00E23120" w:rsidRPr="00B25A4F">
        <w:rPr>
          <w:rFonts w:ascii="Arial" w:hAnsi="Arial" w:cs="Arial"/>
          <w:sz w:val="19"/>
          <w:szCs w:val="19"/>
        </w:rPr>
        <w:t>Platformy</w:t>
      </w:r>
      <w:r w:rsidRPr="00B25A4F">
        <w:rPr>
          <w:rFonts w:ascii="Arial" w:hAnsi="Arial" w:cs="Arial"/>
          <w:sz w:val="19"/>
          <w:szCs w:val="19"/>
        </w:rPr>
        <w:t xml:space="preserve"> Zamawiający będzie komunikował się z Wykonawcami za pomocą poczty elektronicznej, email </w:t>
      </w:r>
      <w:hyperlink r:id="rId18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AF5C77">
        <w:rPr>
          <w:rFonts w:ascii="Arial" w:hAnsi="Arial" w:cs="Arial"/>
          <w:color w:val="FF0000"/>
          <w:sz w:val="19"/>
          <w:szCs w:val="19"/>
        </w:rPr>
        <w:t xml:space="preserve"> </w:t>
      </w:r>
      <w:r w:rsidRPr="00B25A4F">
        <w:rPr>
          <w:rFonts w:ascii="Arial" w:hAnsi="Arial" w:cs="Arial"/>
          <w:color w:val="1F497D" w:themeColor="text2"/>
          <w:sz w:val="19"/>
          <w:szCs w:val="19"/>
        </w:rPr>
        <w:t xml:space="preserve">  </w:t>
      </w:r>
    </w:p>
    <w:p w14:paraId="69EBB4E4" w14:textId="11347AE3" w:rsidR="00D03F4E" w:rsidRPr="00265AEB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FF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Zamawiający wyznacza następujące osoby do kontaktu z Wykonawcami: 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Pani </w:t>
      </w:r>
      <w:r w:rsidR="00223460">
        <w:rPr>
          <w:rFonts w:ascii="Arial" w:hAnsi="Arial" w:cs="Arial"/>
          <w:color w:val="0000FF"/>
          <w:sz w:val="19"/>
          <w:szCs w:val="19"/>
        </w:rPr>
        <w:t xml:space="preserve">Katarzyna </w:t>
      </w:r>
      <w:proofErr w:type="spellStart"/>
      <w:r w:rsidR="00223460">
        <w:rPr>
          <w:rFonts w:ascii="Arial" w:hAnsi="Arial" w:cs="Arial"/>
          <w:color w:val="0000FF"/>
          <w:sz w:val="19"/>
          <w:szCs w:val="19"/>
        </w:rPr>
        <w:t>Krikiel</w:t>
      </w:r>
      <w:proofErr w:type="spellEnd"/>
      <w:r w:rsidRPr="00265AEB">
        <w:rPr>
          <w:rFonts w:ascii="Arial" w:hAnsi="Arial" w:cs="Arial"/>
          <w:color w:val="0000FF"/>
          <w:sz w:val="19"/>
          <w:szCs w:val="19"/>
        </w:rPr>
        <w:t xml:space="preserve"> tel. 14 6315 1</w:t>
      </w:r>
      <w:r w:rsidR="00223460">
        <w:rPr>
          <w:rFonts w:ascii="Arial" w:hAnsi="Arial" w:cs="Arial"/>
          <w:color w:val="0000FF"/>
          <w:sz w:val="19"/>
          <w:szCs w:val="19"/>
        </w:rPr>
        <w:t>67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, e-mail: </w:t>
      </w:r>
      <w:hyperlink r:id="rId19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128776AF" w14:textId="18381469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korespondencji związanej z niniejszym postępowaniem Wykonawcy winni posługiwać się numerem referencyjnym  niniejszego postępowania </w:t>
      </w:r>
      <w:r w:rsidR="004C4D6B">
        <w:rPr>
          <w:rFonts w:ascii="Arial" w:hAnsi="Arial" w:cs="Arial"/>
          <w:b/>
          <w:bCs/>
          <w:color w:val="0000FF"/>
          <w:sz w:val="19"/>
          <w:szCs w:val="19"/>
        </w:rPr>
        <w:t>16</w:t>
      </w:r>
      <w:r w:rsidR="00223460">
        <w:rPr>
          <w:rFonts w:ascii="Arial" w:hAnsi="Arial" w:cs="Arial"/>
          <w:b/>
          <w:bCs/>
          <w:color w:val="0000FF"/>
          <w:sz w:val="19"/>
          <w:szCs w:val="19"/>
        </w:rPr>
        <w:t>/202</w:t>
      </w:r>
      <w:r w:rsidR="00204984">
        <w:rPr>
          <w:rFonts w:ascii="Arial" w:hAnsi="Arial" w:cs="Arial"/>
          <w:b/>
          <w:bCs/>
          <w:color w:val="0000FF"/>
          <w:sz w:val="19"/>
          <w:szCs w:val="19"/>
        </w:rPr>
        <w:t>4</w:t>
      </w:r>
      <w:r w:rsidRPr="00B25A4F">
        <w:rPr>
          <w:rFonts w:ascii="Arial" w:hAnsi="Arial" w:cs="Arial"/>
          <w:b/>
          <w:bCs/>
          <w:color w:val="0000FF"/>
          <w:sz w:val="19"/>
          <w:szCs w:val="19"/>
        </w:rPr>
        <w:t>.</w:t>
      </w:r>
    </w:p>
    <w:p w14:paraId="71E0C19B" w14:textId="7D4E0B31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Postępowanie prowadzone jest w języku polskim za pośrednictwem </w:t>
      </w:r>
      <w:hyperlink r:id="rId20" w:history="1">
        <w:r w:rsidRPr="00B25A4F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pod adresem: </w:t>
      </w:r>
      <w:hyperlink r:id="rId21" w:history="1">
        <w:r w:rsidRPr="00B25A4F">
          <w:rPr>
            <w:rStyle w:val="Hipercze"/>
            <w:rFonts w:ascii="Arial" w:hAnsi="Arial" w:cs="Arial"/>
            <w:color w:val="0000FF"/>
            <w:sz w:val="19"/>
            <w:szCs w:val="19"/>
          </w:rPr>
          <w:t>https://platformazakupowa.pl/pn/lukasz_med</w:t>
        </w:r>
      </w:hyperlink>
      <w:r w:rsidRPr="00B25A4F">
        <w:rPr>
          <w:rFonts w:ascii="Arial" w:hAnsi="Arial" w:cs="Arial"/>
          <w:color w:val="0000FF"/>
          <w:sz w:val="19"/>
          <w:szCs w:val="19"/>
          <w:u w:val="single"/>
        </w:rPr>
        <w:t xml:space="preserve"> (dalej: Platforma).</w:t>
      </w:r>
      <w:r w:rsidRPr="00B25A4F">
        <w:rPr>
          <w:rFonts w:ascii="Arial" w:hAnsi="Arial" w:cs="Arial"/>
          <w:color w:val="0000FF"/>
          <w:sz w:val="19"/>
          <w:szCs w:val="19"/>
        </w:rPr>
        <w:t xml:space="preserve"> </w:t>
      </w:r>
      <w:r w:rsidRPr="00B25A4F">
        <w:rPr>
          <w:rFonts w:ascii="Arial" w:hAnsi="Arial" w:cs="Arial"/>
          <w:sz w:val="19"/>
          <w:szCs w:val="19"/>
        </w:rPr>
        <w:t xml:space="preserve">Postępowanie prowadzone jest na Platformie w zakładce „POSTĘPOWANIA” pod „nazwą” zgodną z nazwą niniejszego </w:t>
      </w:r>
      <w:r w:rsidR="00E23120" w:rsidRPr="00B25A4F">
        <w:rPr>
          <w:rFonts w:ascii="Arial" w:hAnsi="Arial" w:cs="Arial"/>
          <w:sz w:val="19"/>
          <w:szCs w:val="19"/>
        </w:rPr>
        <w:t>postępowania</w:t>
      </w:r>
      <w:r w:rsidRPr="00B25A4F">
        <w:rPr>
          <w:rFonts w:ascii="Arial" w:hAnsi="Arial" w:cs="Arial"/>
          <w:sz w:val="19"/>
          <w:szCs w:val="19"/>
        </w:rPr>
        <w:t xml:space="preserve"> przetargowego.</w:t>
      </w:r>
    </w:p>
    <w:p w14:paraId="567053B0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2E4774DC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Zamawiającemu pytań do treści SWZ;</w:t>
      </w:r>
    </w:p>
    <w:p w14:paraId="065AE14F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67824ED1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168DD5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54BD90E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9D2BC29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4895512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wniosków, informacji, oświadczeń Wykonawcy;</w:t>
      </w:r>
    </w:p>
    <w:p w14:paraId="03918E20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odwołania/inne</w:t>
      </w:r>
    </w:p>
    <w:p w14:paraId="02061B66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hyperlink r:id="rId22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 </w:t>
      </w:r>
    </w:p>
    <w:p w14:paraId="3F55CD41" w14:textId="77777777" w:rsidR="00D03F4E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59B00F1B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hyperlink r:id="rId24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„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Komunikaty”. Korespondencja, której zgodnie z obowiązującymi przepisami adresatem jest konkretny wykonawca, będzie przekazywana za pośrednictwem </w:t>
      </w:r>
      <w:hyperlink r:id="rId25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2405D24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platformazakupowa.pl przesłanych przez zamawiającego, gdyż system powiadomień może ulec awarii lub powiadomienie może trafić do folderu SPAM.</w:t>
      </w:r>
    </w:p>
    <w:p w14:paraId="262786A7" w14:textId="77777777" w:rsidR="00D03F4E" w:rsidRDefault="00D03F4E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73AF1D91" w14:textId="77777777" w:rsidR="00161362" w:rsidRDefault="00161362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6F482521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14:ligatures w14:val="standardContextual"/>
        </w:rPr>
        <w:t>Minimalne wymagania techniczne umożliwiające pracę na Platformie:</w:t>
      </w:r>
    </w:p>
    <w:p w14:paraId="3DC54C57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eastAsia="Times New Roman"/>
          <w:color w:val="000000"/>
          <w14:ligatures w14:val="standardContextual"/>
        </w:rPr>
        <w:t> </w:t>
      </w:r>
    </w:p>
    <w:p w14:paraId="550E681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Zamawiający, zgodnie z Rozporządzeniem </w:t>
      </w:r>
      <w:r w:rsidRPr="00161362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14:ligatures w14:val="standardContextual"/>
        </w:rPr>
        <w:t xml:space="preserve">Prezesa Rady Ministrów z dnia 31 grudnia 2020r w sprawie sposobu sporządzania i przekazywania informacji oraz wymagań technicznych dla dokumentów elektronicznych oraz środków komunikacji elektronicznej w postępowaniu o </w:t>
      </w:r>
      <w:r w:rsidRPr="00161362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14:ligatures w14:val="standardContextual"/>
        </w:rPr>
        <w:lastRenderedPageBreak/>
        <w:t>udzielenie zamówienia publicznego lub konkursie (Dz. U. z 2020r. poz. 2452)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określa niezbędne wymagania sprzętowo - aplikacyjne umożliwiające pracę na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, tj.:</w:t>
      </w:r>
    </w:p>
    <w:p w14:paraId="24BB327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stały dostęp do sieci Internet o gwarantowanej przepustowości nie mniejszej niż 512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kb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/s,</w:t>
      </w:r>
    </w:p>
    <w:p w14:paraId="3C8AB97F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FB0991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zainstalowana dowolna przeglądarka internetowa, w przypadku Internet Explorer minimalnie wersja 10.0,</w:t>
      </w:r>
    </w:p>
    <w:p w14:paraId="29AABDA5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włączona obsługa JavaScript,</w:t>
      </w:r>
    </w:p>
    <w:p w14:paraId="163A1EBD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zainstalowany program Adobe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Acrobat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Reader lub inny obsługujący format plików .pdf,</w:t>
      </w:r>
    </w:p>
    <w:p w14:paraId="4EB9EA3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Szyfrowanie na platformazakupowa.pl  odbywa się za pomocą protokołu TLS 1.3.</w:t>
      </w:r>
    </w:p>
    <w:p w14:paraId="4D5A0FC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Oznaczenie czasu odbioru danych przez platformę zakupową stanowi datę oraz dokładny czas (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hh:mm:ss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) generowany wg. czasu lokalnego serwera synchronizowanego z zegarem Głównego Urzędu Miar.</w:t>
      </w:r>
    </w:p>
    <w:p w14:paraId="131B0A3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Wykonawca, przystępując do niniejszego postępowania o udzielenie zamówienia publicznego:</w:t>
      </w:r>
    </w:p>
    <w:p w14:paraId="0F630B04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akceptuje warunki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określone w Regulaminie zamieszczonym na stronie internetowej pod linkiem  w zakładce „Regulamin" oraz uznaje go za wiążący,</w:t>
      </w:r>
    </w:p>
    <w:p w14:paraId="65AA4CAD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zapoznał i stosuje się do Instrukcji składania ofert/wniosków dostępnej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pod linkiem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4C79D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 xml:space="preserve">Zamawiający nie ponosi odpowiedzialności za złożenie oferty w sposób niezgodny z Instrukcją korzystania z </w:t>
      </w:r>
      <w:r w:rsidRPr="00161362">
        <w:rPr>
          <w:rFonts w:ascii="Arial" w:eastAsia="Times New Roman" w:hAnsi="Arial" w:cs="Arial"/>
          <w:b/>
          <w:bCs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DEB03A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BF7C94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informuje, że instrukcje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znajdują się w zakładce „Instrukcje dla Wykonawców" na stronie internetowej pod adresem: </w:t>
      </w:r>
      <w:hyperlink r:id="rId26" w:history="1">
        <w:r w:rsidRPr="00161362">
          <w:rPr>
            <w:rFonts w:ascii="Arial" w:eastAsia="Times New Roman" w:hAnsi="Arial" w:cs="Arial"/>
            <w:color w:val="0563C1"/>
            <w:sz w:val="19"/>
            <w:szCs w:val="19"/>
            <w:u w:val="single"/>
            <w14:ligatures w14:val="standardContextual"/>
          </w:rPr>
          <w:t>https://platformazakupowa.pl/strona/45-instrukcje</w:t>
        </w:r>
      </w:hyperlink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 xml:space="preserve"> </w:t>
      </w:r>
    </w:p>
    <w:p w14:paraId="2BF177D8" w14:textId="77777777" w:rsidR="00161362" w:rsidRPr="00161362" w:rsidRDefault="00161362" w:rsidP="00161362">
      <w:pPr>
        <w:spacing w:after="0" w:line="240" w:lineRule="auto"/>
        <w:rPr>
          <w:rFonts w:eastAsia="Times New Roman"/>
          <w14:ligatures w14:val="standardContextual"/>
        </w:rPr>
      </w:pPr>
    </w:p>
    <w:p w14:paraId="698F6525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Zalecenia</w:t>
      </w:r>
    </w:p>
    <w:p w14:paraId="3D2827D0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Formaty plików wykorzystywanych przez wykonawców powinny być zgodne z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88C3B91" w14:textId="77777777" w:rsidR="00161362" w:rsidRPr="00161362" w:rsidRDefault="00161362" w:rsidP="00161362">
      <w:pPr>
        <w:spacing w:after="0" w:line="240" w:lineRule="auto"/>
        <w:ind w:firstLine="227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Poniżej przedstawiamy listę sugerowanych zapisów do specyfikacji:</w:t>
      </w:r>
    </w:p>
    <w:p w14:paraId="46D5FDD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formatów: .pdf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doc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.xls .jpg (.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jpeg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)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ze szczególnym wskazaniem na .pdf</w:t>
      </w:r>
    </w:p>
    <w:p w14:paraId="1A773A7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 celu ewentualnej kompresji danych Zamawiający rekomenduje wykorzystanie jednego z formatów:</w:t>
      </w:r>
    </w:p>
    <w:p w14:paraId="6B0A53D2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.zip </w:t>
      </w:r>
    </w:p>
    <w:p w14:paraId="063E9DC6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.7Z</w:t>
      </w:r>
    </w:p>
    <w:p w14:paraId="2B37596C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Wśród formatów powszechnych a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NIE występujących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 rozporządzeniu występują: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rar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.gif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bmp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numbers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pages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Dokumenty złożone w takich plikach zostaną uznane za złożone nieskutecznie.</w:t>
      </w:r>
    </w:p>
    <w:p w14:paraId="056E495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eDoApp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służącej do składania podpisu osobistego, który wynosi max 5MB.</w:t>
      </w:r>
    </w:p>
    <w:p w14:paraId="72FF946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ECDD1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Pliki w innych formatach niż PDF zaleca się opatrzyć zewnętrznym podpisem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XAdES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 Wykonawca powinien pamiętać, aby plik z podpisem przekazywać łącznie z dokumentem podpisywanym.</w:t>
      </w:r>
    </w:p>
    <w:p w14:paraId="06EA21C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F1FB7F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8.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zaleca, aby Wykonawca z odpowiednim wyprzedzeniem przetestował możliwość prawidłowego wykorzystania wybranej metody podpisania plików oferty.</w:t>
      </w:r>
    </w:p>
    <w:p w14:paraId="5EE29B8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9.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Zaleca się, aby komunikacja z wykonawcami odbywała się tylko na Platformie za pośrednictwem formularza “Wyślij wiadomość do zamawiającego”, nie za pośrednictwem adresu email.</w:t>
      </w:r>
    </w:p>
    <w:p w14:paraId="3674BD5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10.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Osobą składającą ofertę powinna być osoba kontaktowa podawana w dokumentacji.</w:t>
      </w:r>
    </w:p>
    <w:p w14:paraId="378FA64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lastRenderedPageBreak/>
        <w:t>11.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ofert.</w:t>
      </w:r>
    </w:p>
    <w:p w14:paraId="1CEA506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Podczas podpisywania plików zaleca się stosowanie algorytmu skrótu SHA2 zamiast SHA1.  </w:t>
      </w:r>
    </w:p>
    <w:p w14:paraId="641A4C4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Jeśli wykonawca pakuje dokumenty np. w plik ZIP zalecamy wcześniejsze podpisanie każdego ze skompresowanych plików. </w:t>
      </w:r>
    </w:p>
    <w:p w14:paraId="5FEC9AED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podpisu z kwalifikowanym znacznikiem czasu.</w:t>
      </w:r>
    </w:p>
    <w:p w14:paraId="6A2E52D0" w14:textId="1B30F813" w:rsidR="00D03F4E" w:rsidRPr="00161362" w:rsidRDefault="00161362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</w:t>
      </w:r>
      <w:r w:rsidRPr="00161362">
        <w:rPr>
          <w:rFonts w:ascii="Arial" w:eastAsia="Times New Roman" w:hAnsi="Arial" w:cs="Arial"/>
          <w:color w:val="000000"/>
          <w:sz w:val="19"/>
          <w:szCs w:val="19"/>
          <w:u w:val="single"/>
          <w14:ligatures w14:val="standardContextual"/>
        </w:rPr>
        <w:t>nie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>
      <w:pPr>
        <w:pStyle w:val="Akapitzlist"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5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5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3CCC8C5E" w:rsidR="00707F6A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 sporządzony na podstawie opisu przedmiotu zamówienia (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1B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).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28CD36CE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r w:rsidR="00E23120"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odrębnym</w:t>
      </w: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27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28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29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466FF21F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r w:rsidR="00E23120" w:rsidRPr="00283068">
        <w:rPr>
          <w:rFonts w:ascii="Arial" w:eastAsia="Times New Roman" w:hAnsi="Arial" w:cs="Arial"/>
          <w:sz w:val="19"/>
          <w:szCs w:val="19"/>
          <w:lang w:eastAsia="pl-PL"/>
        </w:rPr>
        <w:t>Zamówień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0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2326A36" w14:textId="4A4AA88C" w:rsidR="000A4F0D" w:rsidRDefault="001C75C4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C75C4">
        <w:rPr>
          <w:rFonts w:ascii="Arial" w:eastAsia="Times New Roman" w:hAnsi="Arial" w:cs="Arial"/>
          <w:sz w:val="19"/>
          <w:szCs w:val="19"/>
        </w:rPr>
        <w:t xml:space="preserve">Pełnomocnictwo – w przypadku, gdy </w:t>
      </w:r>
      <w:r w:rsidR="00E23120" w:rsidRPr="001C75C4">
        <w:rPr>
          <w:rFonts w:ascii="Arial" w:eastAsia="Times New Roman" w:hAnsi="Arial" w:cs="Arial"/>
          <w:sz w:val="19"/>
          <w:szCs w:val="19"/>
        </w:rPr>
        <w:t>ofertę</w:t>
      </w:r>
      <w:r w:rsidRPr="001C75C4">
        <w:rPr>
          <w:rFonts w:ascii="Arial" w:eastAsia="Times New Roman" w:hAnsi="Arial" w:cs="Arial"/>
          <w:sz w:val="19"/>
          <w:szCs w:val="19"/>
        </w:rPr>
        <w:t xml:space="preserve"> podpisuje osoba nieupoważniona w</w:t>
      </w:r>
      <w:r w:rsidR="002E0E0F" w:rsidRPr="001C75C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KRS lub </w:t>
      </w:r>
      <w:proofErr w:type="spellStart"/>
      <w:r>
        <w:rPr>
          <w:rFonts w:ascii="Arial" w:eastAsia="Times New Roman" w:hAnsi="Arial" w:cs="Arial"/>
          <w:sz w:val="19"/>
          <w:szCs w:val="19"/>
        </w:rPr>
        <w:t>CiDG</w:t>
      </w:r>
      <w:proofErr w:type="spellEnd"/>
      <w:r w:rsidR="00A70D20">
        <w:rPr>
          <w:rFonts w:ascii="Arial" w:eastAsia="Times New Roman" w:hAnsi="Arial" w:cs="Arial"/>
          <w:sz w:val="19"/>
          <w:szCs w:val="19"/>
        </w:rPr>
        <w:t>.</w:t>
      </w:r>
    </w:p>
    <w:p w14:paraId="30E4465C" w14:textId="77777777" w:rsidR="00336F0A" w:rsidRPr="00336F0A" w:rsidRDefault="00336F0A" w:rsidP="00336F0A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336F0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załączyć pełnomocnictwo osoby upoważnionej do reprezentowania Wykonawcy w postępowaniu o udzielenie zamówienia.</w:t>
      </w:r>
    </w:p>
    <w:p w14:paraId="06BEA3D4" w14:textId="77777777" w:rsidR="00A70D20" w:rsidRPr="00D776DA" w:rsidRDefault="00A70D20" w:rsidP="00D776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471645E" w14:textId="77777777" w:rsidR="00D776DA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Wraz z ofertą każdy Wykonawca składa przedmiotowe środki dowodowe </w:t>
      </w:r>
      <w:proofErr w:type="spellStart"/>
      <w:r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tj</w:t>
      </w:r>
      <w:proofErr w:type="spellEnd"/>
      <w:r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:</w:t>
      </w:r>
    </w:p>
    <w:p w14:paraId="0D241204" w14:textId="77777777" w:rsidR="00D776DA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14:paraId="499FDDBF" w14:textId="77777777" w:rsidR="004C4D6B" w:rsidRPr="004C4D6B" w:rsidRDefault="00D776DA" w:rsidP="004A7712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1094"/>
        <w:jc w:val="both"/>
        <w:rPr>
          <w:rFonts w:ascii="Arial" w:hAnsi="Arial" w:cs="Arial"/>
          <w:sz w:val="20"/>
          <w:szCs w:val="20"/>
        </w:rPr>
      </w:pPr>
      <w:r w:rsidRPr="004C4D6B">
        <w:rPr>
          <w:rFonts w:ascii="Arial" w:eastAsia="Arial" w:hAnsi="Arial" w:cs="Arial"/>
          <w:sz w:val="19"/>
          <w:szCs w:val="19"/>
          <w:lang w:eastAsia="ar-SA"/>
        </w:rPr>
        <w:t>Katalogi/F</w:t>
      </w:r>
      <w:r w:rsidRPr="004C4D6B">
        <w:rPr>
          <w:rFonts w:ascii="Arial" w:hAnsi="Arial" w:cs="Arial"/>
          <w:sz w:val="19"/>
          <w:szCs w:val="19"/>
          <w:lang w:eastAsia="ar-SA"/>
        </w:rPr>
        <w:t xml:space="preserve">oldery lub ulotki informacyjne w języku polskim lub inne materiały firmowe, merytoryczne potwierdzające  wymagane parametry graniczne (ZAŁĄCZNIK NR 1B – Parametry wymagane: </w:t>
      </w:r>
      <w:bookmarkStart w:id="6" w:name="_Hlk155860698"/>
      <w:r w:rsidRPr="004C4D6B">
        <w:rPr>
          <w:rFonts w:ascii="Arial" w:hAnsi="Arial" w:cs="Arial"/>
          <w:sz w:val="19"/>
          <w:szCs w:val="19"/>
          <w:lang w:eastAsia="ar-SA"/>
        </w:rPr>
        <w:t>dla pkt.</w:t>
      </w:r>
      <w:r w:rsidR="004C4D6B" w:rsidRPr="004C4D6B">
        <w:rPr>
          <w:rFonts w:ascii="Arial" w:hAnsi="Arial" w:cs="Arial"/>
          <w:b/>
          <w:sz w:val="19"/>
          <w:szCs w:val="19"/>
        </w:rPr>
        <w:t xml:space="preserve"> 2, 5, 6, 7, 8, 9, 10, 11, 12, 27.</w:t>
      </w:r>
      <w:r w:rsidRPr="004C4D6B">
        <w:rPr>
          <w:rFonts w:ascii="Arial" w:hAnsi="Arial" w:cs="Arial"/>
          <w:sz w:val="19"/>
          <w:szCs w:val="19"/>
          <w:lang w:eastAsia="ar-SA"/>
        </w:rPr>
        <w:t xml:space="preserve"> z opisem pliku</w:t>
      </w:r>
      <w:bookmarkEnd w:id="6"/>
      <w:r w:rsidR="009C3930" w:rsidRPr="004C4D6B">
        <w:rPr>
          <w:rFonts w:ascii="Arial" w:hAnsi="Arial" w:cs="Arial"/>
          <w:sz w:val="19"/>
          <w:szCs w:val="19"/>
          <w:lang w:eastAsia="ar-SA"/>
        </w:rPr>
        <w:t xml:space="preserve"> </w:t>
      </w:r>
    </w:p>
    <w:p w14:paraId="0B6424A5" w14:textId="2F333717" w:rsidR="004C4D6B" w:rsidRPr="004C4D6B" w:rsidRDefault="00D776DA" w:rsidP="004C4D6B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1094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 w:rsidRPr="004C4D6B">
        <w:rPr>
          <w:rFonts w:ascii="Arial" w:hAnsi="Arial" w:cs="Arial"/>
          <w:color w:val="FF0000"/>
          <w:sz w:val="20"/>
          <w:szCs w:val="20"/>
          <w:lang w:eastAsia="pl-PL"/>
        </w:rPr>
        <w:t>UWAGA: Zamawiający pod tabelą parametrów wymaganych (</w:t>
      </w:r>
      <w:proofErr w:type="spellStart"/>
      <w:r w:rsidRPr="004C4D6B">
        <w:rPr>
          <w:rFonts w:ascii="Arial" w:hAnsi="Arial" w:cs="Arial"/>
          <w:color w:val="FF0000"/>
          <w:sz w:val="20"/>
          <w:szCs w:val="20"/>
          <w:lang w:eastAsia="pl-PL"/>
        </w:rPr>
        <w:t>zał</w:t>
      </w:r>
      <w:proofErr w:type="spellEnd"/>
      <w:r w:rsidRPr="004C4D6B">
        <w:rPr>
          <w:rFonts w:ascii="Arial" w:hAnsi="Arial" w:cs="Arial"/>
          <w:color w:val="FF0000"/>
          <w:sz w:val="20"/>
          <w:szCs w:val="20"/>
          <w:lang w:eastAsia="pl-PL"/>
        </w:rPr>
        <w:t xml:space="preserve"> nr 1B) zamieścił informację do których pozycji wymaga złożenia przedmiotowych środków dowodowych w postaci materiałów merytorycznych, firmowych.</w:t>
      </w:r>
    </w:p>
    <w:p w14:paraId="32DE7F1B" w14:textId="5776D48C" w:rsidR="000B0553" w:rsidRPr="004C4D6B" w:rsidRDefault="004C4D6B" w:rsidP="004C4D6B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4C4D6B">
        <w:rPr>
          <w:rFonts w:ascii="Arial" w:hAnsi="Arial" w:cs="Arial"/>
          <w:sz w:val="20"/>
          <w:szCs w:val="20"/>
        </w:rPr>
        <w:t xml:space="preserve">Deklaracja zgodności CE dla analizatorów. </w:t>
      </w:r>
    </w:p>
    <w:p w14:paraId="0A967C71" w14:textId="77777777" w:rsidR="000B0553" w:rsidRPr="000B0553" w:rsidRDefault="000B0553" w:rsidP="000B055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6D87F9C" w14:textId="3B5BDA8C" w:rsidR="005D4B39" w:rsidRDefault="005D4B3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55D27">
        <w:rPr>
          <w:rFonts w:ascii="Arial" w:hAnsi="Arial" w:cs="Arial"/>
          <w:sz w:val="19"/>
          <w:szCs w:val="19"/>
        </w:rPr>
        <w:t xml:space="preserve">Jeżeli wykonawca nie złożył przedmiotowych środków dowodowych </w:t>
      </w:r>
      <w:r w:rsidR="00CB2496">
        <w:rPr>
          <w:rFonts w:ascii="Arial" w:hAnsi="Arial" w:cs="Arial"/>
          <w:sz w:val="19"/>
          <w:szCs w:val="19"/>
        </w:rPr>
        <w:t xml:space="preserve">o których mowa w pkt. od </w:t>
      </w:r>
      <w:r w:rsidR="004C4D6B">
        <w:rPr>
          <w:rFonts w:ascii="Arial" w:hAnsi="Arial" w:cs="Arial"/>
          <w:sz w:val="19"/>
          <w:szCs w:val="19"/>
        </w:rPr>
        <w:t>a</w:t>
      </w:r>
      <w:r w:rsidR="00CB2496">
        <w:rPr>
          <w:rFonts w:ascii="Arial" w:hAnsi="Arial" w:cs="Arial"/>
          <w:sz w:val="19"/>
          <w:szCs w:val="19"/>
        </w:rPr>
        <w:t xml:space="preserve">) do  </w:t>
      </w:r>
      <w:r w:rsidR="004C4D6B">
        <w:rPr>
          <w:rFonts w:ascii="Arial" w:hAnsi="Arial" w:cs="Arial"/>
          <w:sz w:val="19"/>
          <w:szCs w:val="19"/>
        </w:rPr>
        <w:t>b</w:t>
      </w:r>
      <w:r w:rsidR="00CB2496">
        <w:rPr>
          <w:rFonts w:ascii="Arial" w:hAnsi="Arial" w:cs="Arial"/>
          <w:sz w:val="19"/>
          <w:szCs w:val="19"/>
        </w:rPr>
        <w:t xml:space="preserve">) </w:t>
      </w:r>
      <w:r w:rsidRPr="00255D27">
        <w:rPr>
          <w:rFonts w:ascii="Arial" w:hAnsi="Arial" w:cs="Arial"/>
          <w:sz w:val="19"/>
          <w:szCs w:val="19"/>
        </w:rPr>
        <w:t>lub złożone przedmiotowe środki dowodowe są niekompletne, zamawiający w</w:t>
      </w:r>
      <w:r w:rsidR="00700A35">
        <w:rPr>
          <w:rFonts w:ascii="Arial" w:hAnsi="Arial" w:cs="Arial"/>
          <w:sz w:val="19"/>
          <w:szCs w:val="19"/>
        </w:rPr>
        <w:t>ezwie</w:t>
      </w:r>
      <w:r w:rsidRPr="00255D27">
        <w:rPr>
          <w:rFonts w:ascii="Arial" w:hAnsi="Arial" w:cs="Arial"/>
          <w:sz w:val="19"/>
          <w:szCs w:val="19"/>
        </w:rPr>
        <w:t xml:space="preserve"> do ich złożenia lub uzupełnienia w wyznaczonym </w:t>
      </w:r>
      <w:r w:rsidRPr="00D91626">
        <w:rPr>
          <w:rFonts w:ascii="Arial" w:hAnsi="Arial" w:cs="Arial"/>
          <w:sz w:val="19"/>
          <w:szCs w:val="19"/>
        </w:rPr>
        <w:t>terminie</w:t>
      </w:r>
      <w:r w:rsidR="004C4D6B">
        <w:rPr>
          <w:rFonts w:ascii="Arial" w:hAnsi="Arial" w:cs="Arial"/>
          <w:sz w:val="19"/>
          <w:szCs w:val="19"/>
        </w:rPr>
        <w:t>.</w:t>
      </w:r>
    </w:p>
    <w:p w14:paraId="50CBB705" w14:textId="6CF6903E" w:rsidR="005D4B39" w:rsidRDefault="005D4B3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55D27">
        <w:rPr>
          <w:rFonts w:ascii="Arial" w:hAnsi="Arial" w:cs="Arial"/>
          <w:sz w:val="19"/>
          <w:szCs w:val="19"/>
        </w:rPr>
        <w:t>Zamawiający może żądać od wykonawców wyjaśnień dotyczących treści przedmiotowych środków dowodowych.</w:t>
      </w:r>
    </w:p>
    <w:p w14:paraId="412C0D4A" w14:textId="51E71BE5" w:rsidR="00161362" w:rsidRPr="00743B28" w:rsidRDefault="00A945DF">
      <w:pPr>
        <w:pStyle w:val="Akapitzlist"/>
        <w:numPr>
          <w:ilvl w:val="0"/>
          <w:numId w:val="26"/>
        </w:numPr>
        <w:autoSpaceDE w:val="0"/>
        <w:jc w:val="both"/>
        <w:rPr>
          <w:rFonts w:ascii="Arial" w:hAnsi="Arial" w:cs="Arial"/>
          <w:sz w:val="19"/>
          <w:szCs w:val="19"/>
        </w:rPr>
      </w:pPr>
      <w:r w:rsidRPr="00A945DF">
        <w:rPr>
          <w:rFonts w:ascii="Arial" w:hAnsi="Arial" w:cs="Arial"/>
          <w:sz w:val="19"/>
          <w:szCs w:val="19"/>
        </w:rPr>
        <w:t>Zamawiający akceptuje równoważne przedmiotowe środki dowodowe, jeśli potwierdzają, że oferowane dostawy spełniają określone przez zamawiającego wymagania, cechy lub kryteria.</w:t>
      </w:r>
    </w:p>
    <w:p w14:paraId="1995939E" w14:textId="77777777" w:rsidR="00EE058A" w:rsidRPr="009769A3" w:rsidRDefault="00EE058A" w:rsidP="00EE058A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1A4CC3D5" w14:textId="77777777" w:rsidR="00EE058A" w:rsidRPr="003F39CC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przedmiotowe środki dowodowe (jeżeli były wymagane) składane elektronicznie muszą zostać podpisane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 procesie składania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tym przedmiotowych środków dowodowych na platformie,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0E017509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 </w:t>
      </w:r>
    </w:p>
    <w:p w14:paraId="68F385A7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615B3806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03812EA7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31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0DE7626F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00B804C9" w14:textId="77777777" w:rsidR="00EE058A" w:rsidRPr="009769A3" w:rsidRDefault="00EE058A" w:rsidP="00EE058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E9C38EF" w14:textId="77777777" w:rsidR="00EE058A" w:rsidRPr="009769A3" w:rsidRDefault="00EE058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Podpisy kwalifikowane wykorzystywane przez wykonawców do podpisywania wszelkich plików muszą spełniać “Rozporządzenie Parlamentu Europejskiego i Rady w sprawie identyfikacji elektronicznej i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usług zaufania w odniesieniu do transakcji elektronicznych na rynku wewnętrznym (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3A40FF38" w14:textId="77777777" w:rsidR="00EE058A" w:rsidRPr="009769A3" w:rsidRDefault="00EE058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A8BD6E1" w14:textId="77777777" w:rsidR="00EE058A" w:rsidRPr="009769A3" w:rsidRDefault="00EE058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1BF5B7E" w14:textId="77777777" w:rsidR="00EE058A" w:rsidRPr="009769A3" w:rsidRDefault="00EE058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32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 w:rsidRPr="00117F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33" w:history="1">
        <w:r w:rsidRPr="009769A3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7525BDDF" w14:textId="77777777" w:rsidR="00EE058A" w:rsidRPr="009769A3" w:rsidRDefault="00EE058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 oferty.</w:t>
      </w:r>
    </w:p>
    <w:p w14:paraId="43F210B1" w14:textId="77777777" w:rsidR="00EE058A" w:rsidRPr="009769A3" w:rsidRDefault="00EE058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387739BB" w14:textId="77777777" w:rsidR="00EE058A" w:rsidRPr="009769A3" w:rsidRDefault="00EE058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50EE9632" w14:textId="77777777" w:rsidR="00EE058A" w:rsidRPr="009769A3" w:rsidRDefault="00EE058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4DF24" w14:textId="77777777" w:rsidR="00EE058A" w:rsidRDefault="00EE058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70C52E4" w14:textId="28427BD6" w:rsidR="00F22015" w:rsidRPr="00174FD3" w:rsidRDefault="00F22015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2E98C5B6" w:rsidR="00071EF4" w:rsidRPr="00241FC4" w:rsidRDefault="00907E6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41FC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241FC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241FC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2F4748EA" w14:textId="77777777" w:rsidR="001761BE" w:rsidRDefault="001761BE" w:rsidP="001C75C4">
      <w:pPr>
        <w:ind w:left="709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</w:p>
    <w:p w14:paraId="2B8356E4" w14:textId="73F6D922" w:rsidR="001464B8" w:rsidRPr="001761BE" w:rsidRDefault="001761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1761BE">
        <w:rPr>
          <w:rFonts w:ascii="Arial" w:hAnsi="Arial" w:cs="Arial"/>
          <w:b/>
          <w:bCs/>
          <w:sz w:val="19"/>
          <w:szCs w:val="19"/>
          <w:u w:val="single"/>
          <w:lang w:eastAsia="ar-SA"/>
        </w:rPr>
        <w:t>8.2.</w:t>
      </w:r>
      <w:r>
        <w:rPr>
          <w:rFonts w:ascii="Arial" w:hAnsi="Arial" w:cs="Arial"/>
          <w:sz w:val="19"/>
          <w:szCs w:val="19"/>
          <w:u w:val="single"/>
          <w:lang w:eastAsia="ar-SA"/>
        </w:rPr>
        <w:t xml:space="preserve">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0BE6D6F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Zamawiający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FEB2A65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08AE0ED4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430E83F3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, podmiotowych środków dowodowych, innych dokumentów lub oświadczeń składanych w postępowaniu lub są one niekompletne lub zawierają błędy, zamawiający w</w:t>
      </w:r>
      <w:r w:rsidR="00700A35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ezwie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wykonawcę odpowiednio do ich złożenia, poprawienia lub uzupełnienia w wyznaczonym terminie, chyba że: </w:t>
      </w:r>
    </w:p>
    <w:p w14:paraId="643BE851" w14:textId="4FF4955F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1) oferta wykonawcy podlega odrzuceniu bez względu na </w:t>
      </w:r>
      <w:r w:rsidR="00CB2496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0EB22354" w14:textId="78D32FAD" w:rsidR="00B1256D" w:rsidRPr="00AB33D1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Jeżeli wykonawca nie złożył przedmiotowych środków dowodowych lub złożone przedmiotowe środki dowodowe są niekompletne, zamawiający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wezwie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do ich złożenia lub uzupełnienia w wyznaczonym terminie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chyba, że 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oferta podlega odrzuceniu albo zachodzą przesłanki unieważnienia postępowania.</w:t>
      </w: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1DE40A6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0F63CF44" w:rsidR="00B545E9" w:rsidRPr="00A945DF" w:rsidRDefault="00A945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5C48A4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5C48A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5C48A4">
        <w:rPr>
          <w:rFonts w:ascii="Arial" w:hAnsi="Arial" w:cs="Arial"/>
          <w:sz w:val="19"/>
          <w:szCs w:val="19"/>
          <w:lang w:eastAsia="pl-PL"/>
        </w:rPr>
        <w:t xml:space="preserve">., nie może podlegać </w:t>
      </w:r>
      <w:r w:rsidRPr="005C48A4">
        <w:rPr>
          <w:rFonts w:ascii="Arial" w:hAnsi="Arial" w:cs="Arial"/>
          <w:sz w:val="19"/>
          <w:szCs w:val="19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7A460B5" w14:textId="60049CBA" w:rsidR="001F6787" w:rsidRPr="00AB33D1" w:rsidRDefault="00907E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B31737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100A50E3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1613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4C4D6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 w:rsidR="001613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4C4D6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czerwca</w:t>
      </w:r>
      <w:r w:rsidR="00FB289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A945D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1F03BC48" w14:textId="05A3AB19" w:rsidR="00EE058A" w:rsidRPr="00755B0F" w:rsidRDefault="00AC5143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r w:rsidR="00A945DF" w:rsidRPr="00283068">
        <w:rPr>
          <w:rFonts w:ascii="Arial" w:hAnsi="Arial" w:cs="Arial"/>
          <w:bCs/>
          <w:sz w:val="19"/>
          <w:szCs w:val="19"/>
          <w:lang w:eastAsia="pl-PL"/>
        </w:rPr>
        <w:t>Zamawiający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</w:t>
      </w:r>
      <w:r w:rsidR="00EE058A" w:rsidRPr="00FD284E">
        <w:rPr>
          <w:rFonts w:ascii="Arial" w:hAnsi="Arial" w:cs="Arial"/>
          <w:bCs/>
          <w:sz w:val="19"/>
          <w:szCs w:val="19"/>
          <w:lang w:eastAsia="pl-PL"/>
        </w:rPr>
        <w:t>do dnia</w:t>
      </w:r>
      <w:r w:rsidR="00EE058A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2</w:t>
      </w:r>
      <w:r w:rsidR="004C4D6B">
        <w:rPr>
          <w:rFonts w:ascii="Arial" w:hAnsi="Arial" w:cs="Arial"/>
          <w:b/>
          <w:color w:val="FF0000"/>
          <w:sz w:val="19"/>
          <w:szCs w:val="19"/>
          <w:lang w:eastAsia="pl-PL"/>
        </w:rPr>
        <w:t>6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</w:t>
      </w:r>
      <w:r w:rsidR="004C4D6B">
        <w:rPr>
          <w:rFonts w:ascii="Arial" w:hAnsi="Arial" w:cs="Arial"/>
          <w:b/>
          <w:color w:val="FF0000"/>
          <w:sz w:val="19"/>
          <w:szCs w:val="19"/>
          <w:lang w:eastAsia="pl-PL"/>
        </w:rPr>
        <w:t>marca</w:t>
      </w:r>
      <w:r w:rsidR="00A945D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="00EE058A"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="00EE058A" w:rsidRPr="00755B0F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7" w:name="_Toc56878493"/>
      <w:bookmarkStart w:id="8" w:name="_Toc136762103"/>
    </w:p>
    <w:p w14:paraId="6D5AE222" w14:textId="41EB6C7B" w:rsidR="00EE058A" w:rsidRPr="00755B0F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755B0F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2</w:t>
      </w:r>
      <w:r w:rsidR="004C4D6B">
        <w:rPr>
          <w:rFonts w:ascii="Arial" w:hAnsi="Arial" w:cs="Arial"/>
          <w:b/>
          <w:color w:val="FF0000"/>
          <w:sz w:val="19"/>
          <w:szCs w:val="19"/>
          <w:lang w:eastAsia="pl-PL"/>
        </w:rPr>
        <w:t>6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</w:t>
      </w:r>
      <w:r w:rsidR="004C4D6B">
        <w:rPr>
          <w:rFonts w:ascii="Arial" w:hAnsi="Arial" w:cs="Arial"/>
          <w:b/>
          <w:color w:val="FF0000"/>
          <w:sz w:val="19"/>
          <w:szCs w:val="19"/>
          <w:lang w:eastAsia="pl-PL"/>
        </w:rPr>
        <w:t>marca</w:t>
      </w:r>
      <w:r w:rsidR="00A945D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</w:t>
      </w:r>
      <w:r w:rsidR="00CB2496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r </w:t>
      </w:r>
      <w:r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52A2133C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2EC8B964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57D0DF0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7"/>
      <w:bookmarkEnd w:id="8"/>
    </w:p>
    <w:p w14:paraId="098C9D83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72835E96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34D0A2F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4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hyperlink r:id="rId35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postępowaniu oraz oświadczenie, o którym mowa w art. 125 ust.1 sporządza się, pod rygorem nieważności, w postaci lub formie elektronicznej i opatruje się kwalifikowanym podpisem elektronicznym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307DA88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576B39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6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77B93F0C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8B4AB4B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661C208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6017E0E9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0F1C21A4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341A7D19" w14:textId="77777777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3FED0663" w14:textId="773DEF56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7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66D3CB0D" w14:textId="77777777" w:rsidR="00EE058A" w:rsidRPr="00295CF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2A729CF" w14:textId="031AEA52" w:rsidR="00AC5143" w:rsidRPr="00EE058A" w:rsidRDefault="00AC5143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1FB931C" w14:textId="77777777" w:rsidR="00AC5143" w:rsidRPr="00755B0F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755B0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. 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9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9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1549DB73" w:rsidR="00AC5143" w:rsidRPr="004C4D6B" w:rsidRDefault="00EE058A" w:rsidP="004C4D6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4C4D6B">
        <w:rPr>
          <w:rFonts w:ascii="Arial" w:hAnsi="Arial" w:cs="Arial"/>
          <w:b/>
          <w:bCs/>
          <w:sz w:val="19"/>
          <w:szCs w:val="19"/>
          <w:lang w:eastAsia="pl-PL"/>
        </w:rPr>
        <w:t xml:space="preserve">13. </w:t>
      </w:r>
      <w:r w:rsidR="00AC5143" w:rsidRPr="004C4D6B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Pr="004C4D6B" w:rsidRDefault="00AC5143" w:rsidP="004C4D6B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E787075" w14:textId="77777777" w:rsidR="004C4D6B" w:rsidRPr="004C4D6B" w:rsidRDefault="004C4D6B" w:rsidP="004C4D6B">
      <w:pPr>
        <w:spacing w:after="0"/>
        <w:ind w:firstLine="284"/>
        <w:jc w:val="both"/>
        <w:rPr>
          <w:rFonts w:ascii="Arial" w:hAnsi="Arial" w:cs="Arial"/>
          <w:b/>
          <w:sz w:val="19"/>
          <w:szCs w:val="19"/>
          <w:u w:val="single"/>
        </w:rPr>
      </w:pPr>
      <w:bookmarkStart w:id="10" w:name="_Hlk525293633"/>
      <w:r w:rsidRPr="004C4D6B">
        <w:rPr>
          <w:rFonts w:ascii="Arial" w:hAnsi="Arial" w:cs="Arial"/>
          <w:b/>
          <w:bCs/>
          <w:sz w:val="19"/>
          <w:szCs w:val="19"/>
        </w:rPr>
        <w:t>13.1)</w:t>
      </w:r>
      <w:r w:rsidRPr="004C4D6B">
        <w:rPr>
          <w:rFonts w:ascii="Arial" w:hAnsi="Arial" w:cs="Arial"/>
          <w:sz w:val="19"/>
          <w:szCs w:val="19"/>
        </w:rPr>
        <w:t xml:space="preserve">  Zamawiający przy wyborze ofert będzie kierował się kryteriami podanymi w poniższej tabeli.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5235"/>
      </w:tblGrid>
      <w:tr w:rsidR="004C4D6B" w:rsidRPr="004C4D6B" w14:paraId="18257B35" w14:textId="77777777" w:rsidTr="00CA7531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F0888" w14:textId="77777777" w:rsidR="004C4D6B" w:rsidRPr="004C4D6B" w:rsidRDefault="004C4D6B" w:rsidP="004C4D6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D6B">
              <w:rPr>
                <w:rFonts w:ascii="Arial" w:eastAsia="Lucida Sans Unicode" w:hAnsi="Arial" w:cs="Arial"/>
                <w:b/>
                <w:i/>
                <w:sz w:val="19"/>
                <w:szCs w:val="19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6FC95" w14:textId="77777777" w:rsidR="004C4D6B" w:rsidRPr="004C4D6B" w:rsidRDefault="004C4D6B" w:rsidP="004C4D6B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C4D6B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4BC4B" w14:textId="77777777" w:rsidR="004C4D6B" w:rsidRPr="004C4D6B" w:rsidRDefault="004C4D6B" w:rsidP="004C4D6B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4C4D6B">
              <w:rPr>
                <w:rFonts w:ascii="Arial" w:hAnsi="Arial" w:cs="Arial"/>
                <w:b/>
                <w:bCs/>
                <w:sz w:val="19"/>
                <w:szCs w:val="19"/>
              </w:rPr>
              <w:t>Rc</w:t>
            </w:r>
            <w:proofErr w:type="spellEnd"/>
            <w:r w:rsidRPr="004C4D6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Max ilość pkt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84CC1" w14:textId="77777777" w:rsidR="004C4D6B" w:rsidRPr="004C4D6B" w:rsidRDefault="004C4D6B" w:rsidP="004C4D6B">
            <w:pPr>
              <w:autoSpaceDE w:val="0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D6B">
              <w:rPr>
                <w:rFonts w:ascii="Arial" w:hAnsi="Arial" w:cs="Arial"/>
                <w:b/>
                <w:bCs/>
                <w:sz w:val="19"/>
                <w:szCs w:val="19"/>
              </w:rPr>
              <w:t>WAGA KRYTERIUM</w:t>
            </w:r>
          </w:p>
        </w:tc>
      </w:tr>
      <w:tr w:rsidR="004C4D6B" w:rsidRPr="004C4D6B" w14:paraId="47BD6D88" w14:textId="77777777" w:rsidTr="00CA7531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453BA" w14:textId="77777777" w:rsidR="004C4D6B" w:rsidRPr="004C4D6B" w:rsidRDefault="004C4D6B" w:rsidP="004C4D6B">
            <w:pPr>
              <w:widowControl w:val="0"/>
              <w:snapToGrid w:val="0"/>
              <w:spacing w:after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4C4D6B">
              <w:rPr>
                <w:rFonts w:ascii="Arial" w:eastAsia="Lucida Sans Unicode" w:hAnsi="Arial" w:cs="Arial"/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CFE9A" w14:textId="6EF6F602" w:rsidR="004C4D6B" w:rsidRPr="004C4D6B" w:rsidRDefault="004C4D6B" w:rsidP="004C4D6B">
            <w:pPr>
              <w:widowControl w:val="0"/>
              <w:snapToGrid w:val="0"/>
              <w:spacing w:after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4C4D6B">
              <w:rPr>
                <w:rFonts w:ascii="Arial" w:eastAsia="Lucida Sans Unicode" w:hAnsi="Arial" w:cs="Arial"/>
                <w:sz w:val="19"/>
                <w:szCs w:val="19"/>
              </w:rPr>
              <w:t xml:space="preserve">Cena </w:t>
            </w:r>
            <w:r>
              <w:rPr>
                <w:rFonts w:ascii="Arial" w:eastAsia="Lucida Sans Unicode" w:hAnsi="Arial" w:cs="Arial"/>
                <w:sz w:val="19"/>
                <w:szCs w:val="19"/>
              </w:rPr>
              <w:t>– 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059DA" w14:textId="77777777" w:rsidR="004C4D6B" w:rsidRPr="004C4D6B" w:rsidRDefault="004C4D6B" w:rsidP="004C4D6B">
            <w:pPr>
              <w:widowControl w:val="0"/>
              <w:tabs>
                <w:tab w:val="left" w:pos="0"/>
              </w:tabs>
              <w:snapToGrid w:val="0"/>
              <w:spacing w:after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4C4D6B">
              <w:rPr>
                <w:rFonts w:ascii="Arial" w:eastAsia="Lucida Sans Unicode" w:hAnsi="Arial" w:cs="Arial"/>
                <w:sz w:val="19"/>
                <w:szCs w:val="19"/>
              </w:rPr>
              <w:t>100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9BB25" w14:textId="1348ACBB" w:rsidR="004C4D6B" w:rsidRPr="004C4D6B" w:rsidRDefault="004C4D6B" w:rsidP="004C4D6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D6B">
              <w:rPr>
                <w:rFonts w:ascii="Arial" w:hAnsi="Arial" w:cs="Arial"/>
                <w:sz w:val="19"/>
                <w:szCs w:val="19"/>
              </w:rPr>
              <w:t>Ilość punktów badanej oferty otrzymujemy biorąc najniższą cenę ze wszystkich ofert i mnożymy razy ilość punktów przyznanych za cenę, a następnie dzielimy przez cenę badanej oferty.</w:t>
            </w:r>
          </w:p>
        </w:tc>
      </w:tr>
    </w:tbl>
    <w:p w14:paraId="40212C43" w14:textId="77777777" w:rsidR="004C4D6B" w:rsidRDefault="004C4D6B" w:rsidP="004C4D6B">
      <w:pPr>
        <w:pStyle w:val="Nagwek1"/>
        <w:keepLines w:val="0"/>
        <w:tabs>
          <w:tab w:val="num" w:pos="0"/>
        </w:tabs>
        <w:suppressAutoHyphens/>
        <w:spacing w:before="0" w:line="240" w:lineRule="auto"/>
        <w:rPr>
          <w:rFonts w:ascii="Arial" w:hAnsi="Arial" w:cs="Arial"/>
          <w:sz w:val="19"/>
          <w:szCs w:val="19"/>
        </w:rPr>
      </w:pPr>
    </w:p>
    <w:p w14:paraId="06285AD7" w14:textId="5531A1B4" w:rsidR="004C4D6B" w:rsidRPr="004C4D6B" w:rsidRDefault="004C4D6B" w:rsidP="004C4D6B">
      <w:pPr>
        <w:pStyle w:val="Nagwek1"/>
        <w:keepLines w:val="0"/>
        <w:tabs>
          <w:tab w:val="num" w:pos="0"/>
        </w:tabs>
        <w:suppressAutoHyphens/>
        <w:spacing w:before="0" w:line="240" w:lineRule="auto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>Sposób oceny ofert</w:t>
      </w:r>
    </w:p>
    <w:p w14:paraId="651E468E" w14:textId="77777777" w:rsidR="004C4D6B" w:rsidRPr="004C4D6B" w:rsidRDefault="004C4D6B" w:rsidP="004C4D6B">
      <w:pPr>
        <w:pStyle w:val="Akapitzlist"/>
        <w:numPr>
          <w:ilvl w:val="0"/>
          <w:numId w:val="37"/>
        </w:numPr>
        <w:autoSpaceDE w:val="0"/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4C4D6B">
        <w:rPr>
          <w:rFonts w:ascii="Arial" w:hAnsi="Arial" w:cs="Arial"/>
          <w:b/>
          <w:sz w:val="19"/>
          <w:szCs w:val="19"/>
        </w:rPr>
        <w:t>Ocena końcowa oferty:</w:t>
      </w:r>
    </w:p>
    <w:p w14:paraId="5585B556" w14:textId="77777777" w:rsidR="004C4D6B" w:rsidRPr="004C4D6B" w:rsidRDefault="004C4D6B" w:rsidP="004C4D6B">
      <w:pPr>
        <w:pStyle w:val="Akapitzlist"/>
        <w:spacing w:after="0"/>
        <w:ind w:left="360"/>
        <w:rPr>
          <w:rFonts w:ascii="Arial" w:hAnsi="Arial" w:cs="Arial"/>
          <w:sz w:val="19"/>
          <w:szCs w:val="19"/>
          <w:lang w:eastAsia="pl-PL"/>
        </w:rPr>
      </w:pPr>
      <w:r w:rsidRPr="004C4D6B">
        <w:rPr>
          <w:rFonts w:ascii="Arial" w:hAnsi="Arial" w:cs="Arial"/>
          <w:sz w:val="19"/>
          <w:szCs w:val="19"/>
        </w:rPr>
        <w:t xml:space="preserve">Zamawiający wybierze ofertę najkorzystniejszą na podstawie kryteriów oceny ofert określonych w SWZ. Za najkorzystniejszą uznana zostanie tą z ocenianych ofert, która uzyska maksymalną ocenę </w:t>
      </w:r>
      <w:proofErr w:type="spellStart"/>
      <w:r w:rsidRPr="004C4D6B">
        <w:rPr>
          <w:rFonts w:ascii="Arial" w:hAnsi="Arial" w:cs="Arial"/>
          <w:sz w:val="19"/>
          <w:szCs w:val="19"/>
        </w:rPr>
        <w:t>punktową.Maksymalnie</w:t>
      </w:r>
      <w:proofErr w:type="spellEnd"/>
      <w:r w:rsidRPr="004C4D6B">
        <w:rPr>
          <w:rFonts w:ascii="Arial" w:hAnsi="Arial" w:cs="Arial"/>
          <w:sz w:val="19"/>
          <w:szCs w:val="19"/>
        </w:rPr>
        <w:t xml:space="preserve"> Wykonawca może uzyskać 100 pkt.</w:t>
      </w:r>
    </w:p>
    <w:p w14:paraId="058A98D6" w14:textId="77777777" w:rsidR="004C4D6B" w:rsidRPr="004C4D6B" w:rsidRDefault="004C4D6B" w:rsidP="004C4D6B">
      <w:pPr>
        <w:pStyle w:val="Akapitzlist"/>
        <w:spacing w:after="0"/>
        <w:ind w:left="36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>Dla powyższego kryterium oceny ofert, Zamawiający będzie obliczał wartość punktową oferty (zaokrągloną do dwóch miejsc po przecinku) w oparciu o następujący wzór:</w:t>
      </w:r>
    </w:p>
    <w:p w14:paraId="3115EF22" w14:textId="77777777" w:rsidR="004C4D6B" w:rsidRPr="004C4D6B" w:rsidRDefault="004C4D6B" w:rsidP="004C4D6B">
      <w:pPr>
        <w:pStyle w:val="Tekstpodstawowy22"/>
        <w:spacing w:line="100" w:lineRule="atLeast"/>
        <w:ind w:left="360"/>
        <w:rPr>
          <w:rFonts w:ascii="Arial" w:hAnsi="Arial" w:cs="Arial"/>
          <w:sz w:val="19"/>
          <w:szCs w:val="19"/>
        </w:rPr>
      </w:pPr>
    </w:p>
    <w:p w14:paraId="3183B754" w14:textId="77777777" w:rsidR="004C4D6B" w:rsidRPr="004C4D6B" w:rsidRDefault="004C4D6B" w:rsidP="004C4D6B">
      <w:pPr>
        <w:spacing w:after="0"/>
        <w:rPr>
          <w:rFonts w:ascii="Arial" w:hAnsi="Arial" w:cs="Arial"/>
          <w:b/>
          <w:sz w:val="19"/>
          <w:szCs w:val="19"/>
          <w:lang w:eastAsia="pl-PL"/>
        </w:rPr>
      </w:pPr>
      <w:r w:rsidRPr="004C4D6B">
        <w:rPr>
          <w:rFonts w:ascii="Arial" w:hAnsi="Arial" w:cs="Arial"/>
          <w:b/>
          <w:sz w:val="19"/>
          <w:szCs w:val="19"/>
        </w:rPr>
        <w:t>WARTOŚĆ PUNKTOWA CENY ZA KRYTERIUM "CENA" - RANGA  100 JEST WYLICZONA WG. WZORU :</w:t>
      </w:r>
    </w:p>
    <w:p w14:paraId="251CF266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                                                                </w:t>
      </w:r>
      <w:proofErr w:type="spellStart"/>
      <w:r w:rsidRPr="004C4D6B">
        <w:rPr>
          <w:rFonts w:ascii="Arial" w:hAnsi="Arial" w:cs="Arial"/>
          <w:sz w:val="19"/>
          <w:szCs w:val="19"/>
        </w:rPr>
        <w:t>Cmin</w:t>
      </w:r>
      <w:proofErr w:type="spellEnd"/>
    </w:p>
    <w:p w14:paraId="628C0792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                                                      </w:t>
      </w:r>
      <w:proofErr w:type="spellStart"/>
      <w:r w:rsidRPr="004C4D6B">
        <w:rPr>
          <w:rFonts w:ascii="Arial" w:hAnsi="Arial" w:cs="Arial"/>
          <w:sz w:val="19"/>
          <w:szCs w:val="19"/>
        </w:rPr>
        <w:t>Wp</w:t>
      </w:r>
      <w:proofErr w:type="spellEnd"/>
      <w:r w:rsidRPr="004C4D6B">
        <w:rPr>
          <w:rFonts w:ascii="Arial" w:hAnsi="Arial" w:cs="Arial"/>
          <w:sz w:val="19"/>
          <w:szCs w:val="19"/>
        </w:rPr>
        <w:t xml:space="preserve">=   --------  x 100 </w:t>
      </w:r>
    </w:p>
    <w:p w14:paraId="310B680C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                                                                  </w:t>
      </w:r>
      <w:proofErr w:type="spellStart"/>
      <w:r w:rsidRPr="004C4D6B">
        <w:rPr>
          <w:rFonts w:ascii="Arial" w:hAnsi="Arial" w:cs="Arial"/>
          <w:sz w:val="19"/>
          <w:szCs w:val="19"/>
        </w:rPr>
        <w:t>COf</w:t>
      </w:r>
      <w:proofErr w:type="spellEnd"/>
      <w:r w:rsidRPr="004C4D6B">
        <w:rPr>
          <w:rFonts w:ascii="Arial" w:hAnsi="Arial" w:cs="Arial"/>
          <w:sz w:val="19"/>
          <w:szCs w:val="19"/>
        </w:rPr>
        <w:t xml:space="preserve"> </w:t>
      </w:r>
    </w:p>
    <w:p w14:paraId="1DA35F71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Gdzie : </w:t>
      </w:r>
    </w:p>
    <w:p w14:paraId="1F9125AE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W p </w:t>
      </w:r>
      <w:r w:rsidRPr="004C4D6B">
        <w:rPr>
          <w:rFonts w:ascii="Arial" w:hAnsi="Arial" w:cs="Arial"/>
          <w:sz w:val="19"/>
          <w:szCs w:val="19"/>
        </w:rPr>
        <w:tab/>
        <w:t>- wartość punktowa od oferowanej  ceny</w:t>
      </w:r>
    </w:p>
    <w:p w14:paraId="1E5F3D75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C min </w:t>
      </w:r>
      <w:r w:rsidRPr="004C4D6B">
        <w:rPr>
          <w:rFonts w:ascii="Arial" w:hAnsi="Arial" w:cs="Arial"/>
          <w:sz w:val="19"/>
          <w:szCs w:val="19"/>
        </w:rPr>
        <w:tab/>
        <w:t>- wartość oferty z najniższą ceną</w:t>
      </w:r>
    </w:p>
    <w:p w14:paraId="46C582A7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C of </w:t>
      </w:r>
      <w:r w:rsidRPr="004C4D6B">
        <w:rPr>
          <w:rFonts w:ascii="Arial" w:hAnsi="Arial" w:cs="Arial"/>
          <w:sz w:val="19"/>
          <w:szCs w:val="19"/>
        </w:rPr>
        <w:tab/>
        <w:t xml:space="preserve">- wartość ceny porównywalnej oferty </w:t>
      </w:r>
    </w:p>
    <w:p w14:paraId="22320FA5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>100</w:t>
      </w:r>
      <w:r w:rsidRPr="004C4D6B">
        <w:rPr>
          <w:rFonts w:ascii="Arial" w:hAnsi="Arial" w:cs="Arial"/>
          <w:sz w:val="19"/>
          <w:szCs w:val="19"/>
        </w:rPr>
        <w:tab/>
        <w:t xml:space="preserve">- ranga – wartość procentowa za to kryterium </w:t>
      </w:r>
    </w:p>
    <w:p w14:paraId="758EF1A6" w14:textId="77777777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>Kryterium 1) Wykonawca, który przedstawi najkorzystniejszą: cenę otrzyma 100 pkt. Inni Wykonawcy odpowiednio mniej, stosownie do w / w wzoru.</w:t>
      </w:r>
    </w:p>
    <w:p w14:paraId="07AF222A" w14:textId="154FF3C3" w:rsidR="004C4D6B" w:rsidRPr="004C4D6B" w:rsidRDefault="004C4D6B" w:rsidP="004C4D6B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4C4D6B">
        <w:rPr>
          <w:rFonts w:ascii="Arial" w:hAnsi="Arial" w:cs="Arial"/>
          <w:sz w:val="19"/>
          <w:szCs w:val="19"/>
        </w:rPr>
        <w:t xml:space="preserve">Wartość punktowa kryterium "CENY" wynosi od 0 do 100 pkt.  </w:t>
      </w:r>
    </w:p>
    <w:bookmarkEnd w:id="10"/>
    <w:p w14:paraId="31488720" w14:textId="75945F2C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6E6963FF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CA7531">
        <w:rPr>
          <w:rFonts w:ascii="Arial" w:hAnsi="Arial" w:cs="Arial"/>
          <w:b/>
          <w:sz w:val="19"/>
          <w:szCs w:val="19"/>
          <w:lang w:eastAsia="pl-PL"/>
        </w:rPr>
        <w:t>2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(Dz. U. z 20</w:t>
      </w:r>
      <w:r w:rsidR="00161362">
        <w:rPr>
          <w:rFonts w:ascii="Arial" w:hAnsi="Arial" w:cs="Arial"/>
          <w:sz w:val="19"/>
          <w:szCs w:val="19"/>
          <w:lang w:eastAsia="pl-PL"/>
        </w:rPr>
        <w:t>22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161362">
        <w:rPr>
          <w:rFonts w:ascii="Arial" w:hAnsi="Arial" w:cs="Arial"/>
          <w:sz w:val="19"/>
          <w:szCs w:val="19"/>
          <w:lang w:eastAsia="pl-PL"/>
        </w:rPr>
        <w:t>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BDCFC84" w:rsidR="00F35A83" w:rsidRPr="00161362" w:rsidRDefault="0099513D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lastRenderedPageBreak/>
        <w:t xml:space="preserve">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0DD07AD" w14:textId="7BFE335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2037FFE" w14:textId="3B521DE6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851C63D" w14:textId="608813D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F6CF04C" w14:textId="714B765D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708B70E" w14:textId="77777777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0C83B2A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2D1A095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80DA3E6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2FD1D9B9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5AFE8F6A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4CFA62F3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50B760E" w14:textId="77777777" w:rsidR="00A945DF" w:rsidRPr="00993FA5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3C5C9EF6" w14:textId="278CC926" w:rsidR="00A2225B" w:rsidRDefault="00B446A3" w:rsidP="00A2225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szczegółowy opis przedmiotu zamówienia– złącznik nr 1B 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18BD18EF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  <w:r w:rsidR="00CB2496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0E08F0FB" w14:textId="57DBD1C3" w:rsidR="005C49E7" w:rsidRPr="00241FC4" w:rsidRDefault="00F35A83" w:rsidP="00241FC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24C92AD1" w14:textId="77777777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B93F433" w14:textId="77777777" w:rsidR="001761BE" w:rsidRDefault="001761B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D0D1" w14:textId="77777777" w:rsidR="004C7872" w:rsidRDefault="004C78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35A8AC" w14:textId="77777777" w:rsidR="004C7872" w:rsidRDefault="004C78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FF7861" w14:textId="77777777" w:rsidR="004C7872" w:rsidRDefault="004C787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898FA5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4E774A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6E9F34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B41D4D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E93291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6EA084A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341699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DCAC27B" w14:textId="77777777" w:rsidR="00CB2496" w:rsidRDefault="00CB249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775608" w14:textId="77777777" w:rsidR="0088574C" w:rsidRDefault="0088574C" w:rsidP="005746B1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EC84B8" w14:textId="77777777" w:rsidR="0088574C" w:rsidRDefault="0088574C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2E7A4" w14:textId="1C2C2DFA" w:rsidR="006F47D0" w:rsidRPr="00993FA5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208D668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</w:p>
    <w:p w14:paraId="6BA23A4D" w14:textId="77777777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3A78781" w14:textId="5BAF12C3" w:rsidR="006F47D0" w:rsidRPr="00E80BE3" w:rsidRDefault="006F47D0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</w:t>
      </w:r>
      <w:r w:rsidR="004C7872">
        <w:rPr>
          <w:rFonts w:ascii="Arial" w:hAnsi="Arial" w:cs="Arial"/>
          <w:sz w:val="19"/>
          <w:szCs w:val="19"/>
          <w:lang w:eastAsia="ar-SA"/>
        </w:rPr>
        <w:t xml:space="preserve"> na:</w:t>
      </w:r>
      <w:r w:rsidR="00B614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B61487" w:rsidRPr="00AD16FD">
        <w:rPr>
          <w:rFonts w:ascii="Times New Roman" w:hAnsi="Times New Roman"/>
          <w:b/>
          <w:bCs/>
          <w:lang w:eastAsia="ar-SA"/>
        </w:rPr>
        <w:t>dzierżaw</w:t>
      </w:r>
      <w:r w:rsidR="00E7674C">
        <w:rPr>
          <w:rFonts w:ascii="Times New Roman" w:hAnsi="Times New Roman"/>
          <w:b/>
          <w:bCs/>
          <w:lang w:eastAsia="ar-SA"/>
        </w:rPr>
        <w:t>ę</w:t>
      </w:r>
      <w:r w:rsidR="00B61487" w:rsidRPr="00AD16FD">
        <w:rPr>
          <w:rFonts w:ascii="Times New Roman" w:hAnsi="Times New Roman"/>
          <w:b/>
          <w:bCs/>
          <w:lang w:eastAsia="ar-SA"/>
        </w:rPr>
        <w:t xml:space="preserve"> sprzętu do automatycznego wykonywania </w:t>
      </w:r>
      <w:proofErr w:type="spellStart"/>
      <w:r w:rsidR="00B61487" w:rsidRPr="00AD16FD">
        <w:rPr>
          <w:rFonts w:ascii="Times New Roman" w:hAnsi="Times New Roman"/>
          <w:b/>
          <w:bCs/>
          <w:lang w:eastAsia="ar-SA"/>
        </w:rPr>
        <w:t>barwień</w:t>
      </w:r>
      <w:proofErr w:type="spellEnd"/>
      <w:r w:rsidR="00B61487" w:rsidRPr="00AD16FD">
        <w:rPr>
          <w:rFonts w:ascii="Times New Roman" w:hAnsi="Times New Roman"/>
          <w:b/>
          <w:bCs/>
          <w:lang w:eastAsia="ar-SA"/>
        </w:rPr>
        <w:t xml:space="preserve"> immunohistochemicznych i histochemicznych</w:t>
      </w:r>
      <w:r w:rsidR="00B31737">
        <w:rPr>
          <w:rFonts w:ascii="Times New Roman" w:hAnsi="Times New Roman"/>
          <w:b/>
          <w:bCs/>
          <w:lang w:eastAsia="ar-SA"/>
        </w:rPr>
        <w:t xml:space="preserve"> </w:t>
      </w:r>
      <w:r w:rsidR="00B31737" w:rsidRPr="00AD16FD">
        <w:rPr>
          <w:rFonts w:ascii="Times New Roman" w:hAnsi="Times New Roman"/>
          <w:b/>
          <w:bCs/>
          <w:lang w:eastAsia="ar-SA"/>
        </w:rPr>
        <w:t>wraz z dostawą odczynników</w:t>
      </w:r>
      <w:r w:rsidR="00E7674C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14E88B2C" w:rsidR="006F47D0" w:rsidRPr="004C7872" w:rsidRDefault="006F47D0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4C7872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34B9FDEB" w14:textId="27015A5D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Oświadczam, że oferowane </w:t>
      </w:r>
      <w:r w:rsidR="00E008D9" w:rsidRPr="00B94918">
        <w:rPr>
          <w:rFonts w:ascii="Arial" w:eastAsia="TimesNewRoman" w:hAnsi="Arial" w:cs="Arial"/>
          <w:sz w:val="19"/>
          <w:szCs w:val="19"/>
          <w:lang w:eastAsia="ar-SA"/>
        </w:rPr>
        <w:t>wyroby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 </w:t>
      </w:r>
      <w:r w:rsidR="00405D21">
        <w:rPr>
          <w:rFonts w:ascii="Arial" w:eastAsia="TimesNewRoman" w:hAnsi="Arial" w:cs="Arial"/>
          <w:sz w:val="19"/>
          <w:szCs w:val="19"/>
          <w:lang w:eastAsia="ar-SA"/>
        </w:rPr>
        <w:t xml:space="preserve">medyczne 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są dopuszczone do obrotu zgodnie z obowiązującymi przepisami i posiadają wymagane świadectwa rejestracji. </w:t>
      </w:r>
    </w:p>
    <w:p w14:paraId="5E4EEE38" w14:textId="42D5DA5C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23A6CA31" w14:textId="77777777" w:rsidR="004C7872" w:rsidRDefault="006F47D0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  <w:bookmarkStart w:id="11" w:name="_Hlk92965953"/>
    </w:p>
    <w:p w14:paraId="18A8C29F" w14:textId="3A1DC8A2" w:rsidR="004C7872" w:rsidRPr="004C7872" w:rsidRDefault="004C7872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7872"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  <w:t xml:space="preserve"> </w:t>
      </w:r>
      <w:r w:rsidRPr="004C7872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Oświadczam, </w:t>
      </w:r>
      <w:r w:rsidRPr="004C7872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iż towar dostarczany będzie na koszt Wykonawcy:</w:t>
      </w:r>
    </w:p>
    <w:p w14:paraId="1D3F04FC" w14:textId="5C4BACCC" w:rsidR="004C7872" w:rsidRPr="00D519B0" w:rsidRDefault="004C7872" w:rsidP="004C7872">
      <w:pPr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bookmarkStart w:id="12" w:name="_Hlk92965757"/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- </w:t>
      </w:r>
      <w:proofErr w:type="spellStart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loco</w:t>
      </w:r>
      <w:proofErr w:type="spellEnd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 xml:space="preserve"> Magazyn</w:t>
      </w:r>
      <w:r w:rsidR="00CA7531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 xml:space="preserve"> Ogólny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– dla zakresu nr 1</w:t>
      </w:r>
    </w:p>
    <w:bookmarkEnd w:id="12"/>
    <w:p w14:paraId="15AF0C5E" w14:textId="77777777" w:rsidR="004C7872" w:rsidRPr="00D519B0" w:rsidRDefault="004C7872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Termin dostawy odczynników: </w:t>
      </w:r>
    </w:p>
    <w:p w14:paraId="777A3D4C" w14:textId="15A8D404" w:rsidR="004C7872" w:rsidRPr="00D519B0" w:rsidRDefault="004C7872">
      <w:pPr>
        <w:numPr>
          <w:ilvl w:val="1"/>
          <w:numId w:val="30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dla zakresu 1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……………………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……….(max </w:t>
      </w:r>
      <w:r w:rsidR="00B61487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7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bookmarkEnd w:id="11"/>
    <w:p w14:paraId="49D8BF01" w14:textId="77777777" w:rsidR="00B61487" w:rsidRDefault="00B61487" w:rsidP="00B61487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/>
          <w:iCs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iCs/>
          <w:sz w:val="19"/>
          <w:szCs w:val="19"/>
          <w:lang w:eastAsia="ar-SA"/>
        </w:rPr>
        <w:t>Dzierżawa sprzętu</w:t>
      </w:r>
    </w:p>
    <w:p w14:paraId="6DD56220" w14:textId="1E9A319E" w:rsidR="00B61487" w:rsidRDefault="00B61487" w:rsidP="00B61487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6611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(analizator</w:t>
      </w:r>
      <w:r>
        <w:rPr>
          <w:rFonts w:ascii="Arial" w:eastAsia="Times New Roman" w:hAnsi="Arial" w:cs="Arial"/>
          <w:b/>
          <w:bCs/>
          <w:sz w:val="19"/>
          <w:szCs w:val="19"/>
          <w:lang w:eastAsia="pl-PL"/>
        </w:rPr>
        <w:t>/</w:t>
      </w:r>
      <w:proofErr w:type="spellStart"/>
      <w:r>
        <w:rPr>
          <w:rFonts w:ascii="Arial" w:eastAsia="Times New Roman" w:hAnsi="Arial" w:cs="Arial"/>
          <w:b/>
          <w:bCs/>
          <w:sz w:val="19"/>
          <w:szCs w:val="19"/>
          <w:lang w:eastAsia="pl-PL"/>
        </w:rPr>
        <w:t>ry</w:t>
      </w:r>
      <w:proofErr w:type="spellEnd"/>
      <w:r w:rsidR="00BD474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immunohistochemii</w:t>
      </w:r>
      <w:r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……………..……….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</w:t>
      </w:r>
    </w:p>
    <w:p w14:paraId="1B2464DA" w14:textId="19268EA2" w:rsidR="00B61487" w:rsidRDefault="00B61487" w:rsidP="00B61487">
      <w:pPr>
        <w:widowControl w:val="0"/>
        <w:suppressAutoHyphens/>
        <w:spacing w:after="0" w:line="240" w:lineRule="auto"/>
        <w:ind w:left="1455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typu</w:t>
      </w:r>
      <w:r>
        <w:rPr>
          <w:rFonts w:ascii="Arial" w:eastAsia="Times New Roman" w:hAnsi="Arial" w:cs="Arial"/>
          <w:sz w:val="19"/>
          <w:szCs w:val="19"/>
          <w:lang w:eastAsia="pl-PL"/>
        </w:rPr>
        <w:t>……..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5E3DD0B7" w14:textId="77777777" w:rsidR="00B61487" w:rsidRPr="00072783" w:rsidRDefault="00B61487" w:rsidP="00B61487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10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047CEE4D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3E984553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DF71BCE" w14:textId="4D9191A1" w:rsidR="00B61487" w:rsidRDefault="00B61487" w:rsidP="00B61487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6611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(analizator</w:t>
      </w:r>
      <w:r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d</w:t>
      </w:r>
      <w:r w:rsidR="00BD474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</w:t>
      </w:r>
      <w:r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histochemii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……………..……….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</w:t>
      </w:r>
    </w:p>
    <w:p w14:paraId="6BF29649" w14:textId="77777777" w:rsidR="00B61487" w:rsidRDefault="00B61487" w:rsidP="00B61487">
      <w:pPr>
        <w:widowControl w:val="0"/>
        <w:suppressAutoHyphens/>
        <w:spacing w:after="0" w:line="240" w:lineRule="auto"/>
        <w:ind w:left="1455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typu</w:t>
      </w:r>
      <w:r>
        <w:rPr>
          <w:rFonts w:ascii="Arial" w:eastAsia="Times New Roman" w:hAnsi="Arial" w:cs="Arial"/>
          <w:sz w:val="19"/>
          <w:szCs w:val="19"/>
          <w:lang w:eastAsia="pl-PL"/>
        </w:rPr>
        <w:t>……..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547C504D" w14:textId="77777777" w:rsidR="00B61487" w:rsidRPr="00072783" w:rsidRDefault="00B61487" w:rsidP="00B61487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10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40217576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1608782D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7CEB014" w14:textId="77777777" w:rsidR="00B61487" w:rsidRDefault="00B61487" w:rsidP="00B61487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bookmarkStart w:id="13" w:name="_Hlk94256250"/>
      <w:r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Pr="0046611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szafa na odczynniki</w:t>
      </w:r>
      <w:r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5F45BA44" w14:textId="77777777" w:rsidR="00B61487" w:rsidRPr="00072783" w:rsidRDefault="00B61487" w:rsidP="00B61487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10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1107BC17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56CE01C5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0C77BB8" w14:textId="77777777" w:rsidR="00B61487" w:rsidRDefault="00B61487" w:rsidP="00B61487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bookmarkStart w:id="14" w:name="_Hlk94256272"/>
      <w:bookmarkEnd w:id="13"/>
      <w:r w:rsidRPr="0046611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(Płyta chłodząca</w:t>
      </w:r>
      <w:r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2FE238FB" w14:textId="77777777" w:rsidR="00B61487" w:rsidRPr="00072783" w:rsidRDefault="00B61487" w:rsidP="00B61487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10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14B0C7D5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6D1E4BAD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</w:p>
    <w:bookmarkEnd w:id="14"/>
    <w:p w14:paraId="5CEEF744" w14:textId="77777777" w:rsidR="00B61487" w:rsidRDefault="00B61487" w:rsidP="00B61487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Pr="0046611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Płyta grzewcza</w:t>
      </w:r>
      <w:r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5690D114" w14:textId="77777777" w:rsidR="00B61487" w:rsidRPr="00072783" w:rsidRDefault="00B61487" w:rsidP="00B61487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10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0CB1E341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32D8014E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F67F92D" w14:textId="77777777" w:rsidR="00B61487" w:rsidRDefault="00B61487" w:rsidP="00B61487">
      <w:pPr>
        <w:widowControl w:val="0"/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Pr="0046611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mikrotom</w:t>
      </w:r>
      <w:r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72CEEE8A" w14:textId="77777777" w:rsidR="00B61487" w:rsidRPr="00072783" w:rsidRDefault="00B61487" w:rsidP="00B61487">
      <w:pPr>
        <w:spacing w:after="0"/>
        <w:ind w:left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10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07A21102" w14:textId="77777777" w:rsidR="00B61487" w:rsidRDefault="00B61487" w:rsidP="00B61487">
      <w:pPr>
        <w:spacing w:after="0"/>
        <w:ind w:firstLine="709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411D35E1" w14:textId="77777777" w:rsidR="004C7872" w:rsidRPr="005C3894" w:rsidRDefault="004C7872" w:rsidP="004C7872">
      <w:pPr>
        <w:keepNext/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6D807960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</w:t>
      </w:r>
      <w:r w:rsidR="00A945DF">
        <w:rPr>
          <w:rFonts w:ascii="Arial" w:hAnsi="Arial" w:cs="Arial"/>
          <w:color w:val="000000"/>
          <w:sz w:val="19"/>
          <w:szCs w:val="19"/>
          <w:lang w:eastAsia="pl-PL"/>
        </w:rPr>
        <w:t xml:space="preserve"> (proszę podać % podwykonawstwa, za realizację którego odpowiedzialny będzie wskazany podwykonawca) </w:t>
      </w: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102C309F" w14:textId="07C1FF79" w:rsidR="00B31D8B" w:rsidRDefault="006F47D0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27E836A3" w:rsidR="00E80BE3" w:rsidRPr="00445C81" w:rsidRDefault="00E80BE3" w:rsidP="00445C8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 w:rsidRPr="00445C81">
        <w:rPr>
          <w:rFonts w:ascii="Arial" w:hAnsi="Arial" w:cs="Arial"/>
          <w:color w:val="000000"/>
          <w:sz w:val="19"/>
          <w:szCs w:val="19"/>
        </w:rPr>
        <w:t>Oświadczam, jako Wykonawca, że jestem :</w:t>
      </w:r>
    </w:p>
    <w:p w14:paraId="46CEAD3A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19"/>
          <w:szCs w:val="19"/>
        </w:rPr>
        <w:t xml:space="preserve">- </w:t>
      </w:r>
      <w:r w:rsidRPr="00445C81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01D86437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5C0F7E0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57E5052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40F226D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lastRenderedPageBreak/>
        <w:t>- inny rodzaj *</w:t>
      </w:r>
    </w:p>
    <w:p w14:paraId="339AD4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15C5DA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0D0785CA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26407F" w14:textId="62630D71" w:rsidR="00445C81" w:rsidRPr="004C7872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7872">
        <w:rPr>
          <w:rFonts w:ascii="Arial" w:hAnsi="Arial" w:cs="Arial"/>
          <w:sz w:val="18"/>
          <w:szCs w:val="18"/>
        </w:rPr>
        <w:t>*</w:t>
      </w:r>
      <w:r w:rsidRPr="004C7872">
        <w:rPr>
          <w:rFonts w:ascii="Arial" w:hAnsi="Arial" w:cs="Arial"/>
          <w:sz w:val="18"/>
          <w:szCs w:val="18"/>
          <w:u w:val="single"/>
        </w:rPr>
        <w:t>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7009B93" w14:textId="77777777" w:rsidR="00A945DF" w:rsidRDefault="005A5C6D" w:rsidP="00A945DF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5C3894">
        <w:rPr>
          <w:rFonts w:ascii="Arial" w:hAnsi="Arial" w:cs="Arial"/>
          <w:iCs/>
          <w:color w:val="000000"/>
          <w:sz w:val="19"/>
          <w:szCs w:val="19"/>
        </w:rPr>
        <w:t>0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A945DF">
        <w:rPr>
          <w:rFonts w:ascii="Arial" w:hAnsi="Arial" w:cs="Arial"/>
          <w:sz w:val="18"/>
          <w:szCs w:val="18"/>
        </w:rPr>
        <w:t>Oświadczam, że wybór mojej oferty będzie prowadził * / nie będzie prowadził *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 xml:space="preserve"> do powstania u zamawiającego obowiązku podatkowego zgodnie z ustawą z dnia 11 marca 2004 r. o podatku od towarów i usług (Dz. U. z 2018 r. poz. 2174, z </w:t>
      </w:r>
      <w:proofErr w:type="spellStart"/>
      <w:r w:rsidR="00A945DF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A945DF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A945DF">
        <w:rPr>
          <w:rFonts w:ascii="Arial" w:hAnsi="Arial" w:cs="Arial"/>
          <w:sz w:val="19"/>
          <w:szCs w:val="19"/>
          <w:lang w:eastAsia="pl-PL"/>
        </w:rPr>
        <w:t>)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>,</w:t>
      </w:r>
    </w:p>
    <w:p w14:paraId="6D5D3F39" w14:textId="77777777" w:rsidR="00A945DF" w:rsidRPr="003E4654" w:rsidRDefault="00A945DF" w:rsidP="00A945DF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D4F7268" w14:textId="77777777" w:rsidR="00A945DF" w:rsidRDefault="00A945DF" w:rsidP="00A945DF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0AD6B596" w14:textId="77777777" w:rsidR="00A945DF" w:rsidRDefault="00A945DF" w:rsidP="00A945DF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73B18F1F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DCC9F34" w14:textId="77777777" w:rsidR="00A945DF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11</w:t>
      </w:r>
      <w:r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2E049357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0095376B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7BA9EE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A747D76" w14:textId="77777777" w:rsidR="00B61487" w:rsidRPr="00867893" w:rsidRDefault="00B61487" w:rsidP="00B6148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867893">
        <w:rPr>
          <w:rFonts w:ascii="Arial" w:eastAsia="Times New Roman" w:hAnsi="Arial" w:cs="Arial"/>
          <w:color w:val="000000"/>
          <w:sz w:val="18"/>
          <w:szCs w:val="18"/>
        </w:rPr>
        <w:t xml:space="preserve">Oświadczamy, iż nie podlegamy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oraz żaden </w:t>
      </w:r>
      <w:r>
        <w:rPr>
          <w:rFonts w:ascii="Arial" w:eastAsia="Times New Roman" w:hAnsi="Arial" w:cs="Arial"/>
          <w:color w:val="000000"/>
          <w:sz w:val="18"/>
          <w:szCs w:val="18"/>
        </w:rPr>
        <w:t>z</w:t>
      </w:r>
      <w:r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 podwykonawców</w:t>
      </w:r>
      <w:r>
        <w:rPr>
          <w:rFonts w:ascii="Arial" w:eastAsia="Times New Roman" w:hAnsi="Arial" w:cs="Arial"/>
          <w:color w:val="000000"/>
          <w:sz w:val="18"/>
          <w:szCs w:val="18"/>
        </w:rPr>
        <w:t>/dostawców</w:t>
      </w:r>
      <w:r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 na którego przypada ponad 10% wartości zamówienia nie podlega)</w:t>
      </w:r>
      <w:r w:rsidRPr="00867893">
        <w:rPr>
          <w:rFonts w:ascii="Arial" w:eastAsia="Times New Roman" w:hAnsi="Arial" w:cs="Arial"/>
          <w:color w:val="000000"/>
          <w:sz w:val="18"/>
          <w:szCs w:val="18"/>
        </w:rPr>
        <w:t xml:space="preserve">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</w:t>
      </w:r>
      <w:r w:rsidRPr="00867893">
        <w:rPr>
          <w:rFonts w:ascii="Arial" w:eastAsia="Times New Roman" w:hAnsi="Arial" w:cs="Arial"/>
          <w:bCs/>
          <w:color w:val="000000"/>
          <w:sz w:val="18"/>
          <w:szCs w:val="18"/>
        </w:rPr>
        <w:t>rozporządzeniem Rady (UE) 2022/576.</w:t>
      </w:r>
    </w:p>
    <w:p w14:paraId="697F37F0" w14:textId="77777777" w:rsidR="00A945DF" w:rsidRDefault="00A945DF" w:rsidP="00A945DF">
      <w:pPr>
        <w:rPr>
          <w:rFonts w:ascii="Times New Roman" w:hAnsi="Times New Roman" w:cs="Times New Roman"/>
          <w:color w:val="FF0000"/>
        </w:rPr>
      </w:pPr>
    </w:p>
    <w:p w14:paraId="0EC8CF1A" w14:textId="5091CFFF" w:rsidR="00E80BE3" w:rsidRPr="009F7AD1" w:rsidRDefault="00E80BE3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1F2797" w14:textId="063E9D8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B2E1D6F" w14:textId="3166B00D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B7CA8C8" w14:textId="0863D421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8CDB6CC" w14:textId="06EAB4E3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52A16D8" w14:textId="6ABB4704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DA049AF" w14:textId="79378142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166B424" w14:textId="3C19A9F6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80C2D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3B13AC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36E647B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11A8F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8BBCE3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0DA09E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BBFBE0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BAA98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056758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75A7E9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5B8A101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3634B40" w14:textId="54B97F23" w:rsidR="007A2E16" w:rsidRDefault="007A2E1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B4F3961" w14:textId="59592C02" w:rsidR="005C3894" w:rsidRDefault="005C389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42C262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7D03B6C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949A832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0B5555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3946395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B201A51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7DDA16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A278296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28C5C6B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49CD368" w14:textId="77777777" w:rsidR="005746B1" w:rsidRDefault="005746B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437341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22ED302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4</w:t>
      </w:r>
    </w:p>
    <w:p w14:paraId="6961D43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917D9D6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30CD0FD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DBA697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636D58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74F902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0FF1B928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4758E79B" w14:textId="77777777" w:rsidR="00E30324" w:rsidRPr="00FB10A0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8BA085D" w14:textId="478E85B1" w:rsidR="00E30324" w:rsidRPr="005746B1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5746B1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5746B1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>.</w:t>
      </w:r>
      <w:r w:rsidR="005746B1" w:rsidRPr="005746B1">
        <w:rPr>
          <w:rFonts w:ascii="Arial" w:hAnsi="Arial" w:cs="Arial"/>
          <w:bCs/>
          <w:sz w:val="19"/>
          <w:szCs w:val="19"/>
        </w:rPr>
        <w:t xml:space="preserve">  jest </w:t>
      </w:r>
      <w:r w:rsidR="005746B1" w:rsidRPr="005746B1">
        <w:rPr>
          <w:rFonts w:ascii="Arial" w:hAnsi="Arial" w:cs="Arial"/>
          <w:bCs/>
          <w:sz w:val="19"/>
          <w:szCs w:val="19"/>
          <w:lang w:eastAsia="ar-SA"/>
        </w:rPr>
        <w:t xml:space="preserve">dzierżawa sprzętu do automatycznego wykonywania </w:t>
      </w:r>
      <w:proofErr w:type="spellStart"/>
      <w:r w:rsidR="005746B1" w:rsidRPr="005746B1">
        <w:rPr>
          <w:rFonts w:ascii="Arial" w:hAnsi="Arial" w:cs="Arial"/>
          <w:bCs/>
          <w:sz w:val="19"/>
          <w:szCs w:val="19"/>
          <w:lang w:eastAsia="ar-SA"/>
        </w:rPr>
        <w:t>barwień</w:t>
      </w:r>
      <w:proofErr w:type="spellEnd"/>
      <w:r w:rsidR="005746B1" w:rsidRPr="005746B1">
        <w:rPr>
          <w:rFonts w:ascii="Arial" w:hAnsi="Arial" w:cs="Arial"/>
          <w:bCs/>
          <w:sz w:val="19"/>
          <w:szCs w:val="19"/>
          <w:lang w:eastAsia="ar-SA"/>
        </w:rPr>
        <w:t xml:space="preserve"> immunohistochemicznych i histochemicznych</w:t>
      </w:r>
      <w:r w:rsidR="00B31737" w:rsidRPr="00B31737">
        <w:rPr>
          <w:bCs/>
          <w:lang w:eastAsia="ar-SA"/>
        </w:rPr>
        <w:t xml:space="preserve"> </w:t>
      </w:r>
      <w:r w:rsidR="00B31737" w:rsidRPr="00AD16FD">
        <w:rPr>
          <w:bCs/>
          <w:lang w:eastAsia="ar-SA"/>
        </w:rPr>
        <w:t>wraz z dostawą odczynników</w:t>
      </w:r>
      <w:r w:rsidR="00B31737">
        <w:rPr>
          <w:rFonts w:ascii="Arial" w:hAnsi="Arial" w:cs="Arial"/>
          <w:bCs/>
          <w:sz w:val="19"/>
          <w:szCs w:val="19"/>
          <w:lang w:eastAsia="ar-SA"/>
        </w:rPr>
        <w:t xml:space="preserve"> </w:t>
      </w:r>
      <w:r w:rsidR="005746B1" w:rsidRPr="005746B1">
        <w:rPr>
          <w:rFonts w:ascii="Arial" w:hAnsi="Arial" w:cs="Arial"/>
          <w:bCs/>
          <w:sz w:val="19"/>
          <w:szCs w:val="19"/>
          <w:lang w:eastAsia="ar-SA"/>
        </w:rPr>
        <w:t xml:space="preserve"> </w:t>
      </w:r>
      <w:r w:rsidRPr="005746B1">
        <w:rPr>
          <w:rFonts w:ascii="Arial" w:hAnsi="Arial" w:cs="Arial"/>
          <w:i/>
          <w:sz w:val="19"/>
          <w:szCs w:val="19"/>
        </w:rPr>
        <w:t xml:space="preserve">– sprawa nr </w:t>
      </w:r>
      <w:r w:rsidR="00B61487" w:rsidRPr="005746B1">
        <w:rPr>
          <w:rFonts w:ascii="Arial" w:hAnsi="Arial" w:cs="Arial"/>
          <w:b w:val="0"/>
          <w:bCs/>
          <w:i/>
          <w:color w:val="FF0000"/>
          <w:sz w:val="19"/>
          <w:szCs w:val="19"/>
        </w:rPr>
        <w:t>16</w:t>
      </w:r>
      <w:r w:rsidRPr="005746B1">
        <w:rPr>
          <w:rFonts w:ascii="Arial" w:hAnsi="Arial" w:cs="Arial"/>
          <w:b w:val="0"/>
          <w:bCs/>
          <w:i/>
          <w:color w:val="FF0000"/>
          <w:sz w:val="19"/>
          <w:szCs w:val="19"/>
        </w:rPr>
        <w:t>/2024</w:t>
      </w:r>
      <w:r w:rsidRPr="005746B1">
        <w:rPr>
          <w:rFonts w:ascii="Arial" w:hAnsi="Arial" w:cs="Arial"/>
          <w:sz w:val="19"/>
          <w:szCs w:val="19"/>
        </w:rPr>
        <w:t xml:space="preserve"> </w:t>
      </w:r>
      <w:r w:rsidRPr="005746B1">
        <w:rPr>
          <w:rFonts w:ascii="Arial" w:hAnsi="Arial" w:cs="Arial"/>
          <w:i/>
          <w:sz w:val="19"/>
          <w:szCs w:val="19"/>
        </w:rPr>
        <w:t>–</w:t>
      </w:r>
      <w:r w:rsidRPr="005746B1">
        <w:rPr>
          <w:rFonts w:ascii="Arial" w:hAnsi="Arial" w:cs="Arial"/>
          <w:sz w:val="19"/>
          <w:szCs w:val="19"/>
        </w:rPr>
        <w:t xml:space="preserve"> prowadzonego przez </w:t>
      </w:r>
      <w:r w:rsidRPr="005746B1">
        <w:rPr>
          <w:rFonts w:ascii="Arial" w:hAnsi="Arial" w:cs="Arial"/>
          <w:i/>
          <w:sz w:val="19"/>
          <w:szCs w:val="19"/>
        </w:rPr>
        <w:t xml:space="preserve">Szpital Wojewódzki im Św. Łukasza SP ZOZ w Tarnowie, </w:t>
      </w:r>
    </w:p>
    <w:p w14:paraId="53DFB69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86BD04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6B21704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7CDD611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53E338D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4F07E5C5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D069E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203BEC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64B9B7B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43CA043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8113BFA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</w:t>
      </w:r>
      <w:r w:rsidRPr="006563FA">
        <w:rPr>
          <w:rFonts w:ascii="Arial" w:hAnsi="Arial" w:cs="Arial"/>
          <w:b w:val="0"/>
          <w:sz w:val="19"/>
          <w:szCs w:val="19"/>
        </w:rPr>
        <w:t xml:space="preserve">(Dz. U. z 2019 r. poz. 369, 1571 i 1667), </w:t>
      </w:r>
      <w:r w:rsidRPr="001B55AB">
        <w:rPr>
          <w:rFonts w:ascii="Arial" w:hAnsi="Arial" w:cs="Arial"/>
          <w:b w:val="0"/>
          <w:sz w:val="19"/>
          <w:szCs w:val="19"/>
        </w:rPr>
        <w:t xml:space="preserve">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0836B8E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Oświadczenie potwierdza brak podstaw wykluczenia w związku z art. 108 ust. 1 pkt. 5.</w:t>
      </w:r>
    </w:p>
    <w:p w14:paraId="3660D3B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A69368" w14:textId="77777777" w:rsidR="00E30324" w:rsidRPr="001B55AB" w:rsidRDefault="00E30324" w:rsidP="00E30324">
      <w:pPr>
        <w:pStyle w:val="Tekstpodstawowy22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0071CF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9380F76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6B5FAE2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6E668D59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F497E60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1820A34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4CE6B4C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1DF70692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28C3DF3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D57021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DF826A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3EF25D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88B6EC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826125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79BC24C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D7993C8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C27460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9B59937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6C3885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651E4F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EC8D70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9ED191B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7E8EF2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E2CB7C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4929DF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7C1E1D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40102C3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5D3EC27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E174A9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E94719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1D234C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83E93D9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3BACD76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5</w:t>
      </w:r>
    </w:p>
    <w:p w14:paraId="60691BB4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58C1B3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70BCCC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7ABC3646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217B13E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09B7D4D9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6C6D3E54" w14:textId="77777777" w:rsidR="00E30324" w:rsidRPr="001761FD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5FD10E1" w14:textId="491E5A88" w:rsidR="00E30324" w:rsidRPr="005746B1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5746B1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5746B1">
        <w:rPr>
          <w:rFonts w:ascii="Arial" w:hAnsi="Arial" w:cs="Arial"/>
          <w:b w:val="0"/>
          <w:color w:val="0000FF"/>
          <w:sz w:val="19"/>
          <w:szCs w:val="19"/>
        </w:rPr>
        <w:t xml:space="preserve">. </w:t>
      </w:r>
      <w:r w:rsidRPr="005746B1">
        <w:rPr>
          <w:rFonts w:ascii="Arial" w:hAnsi="Arial" w:cs="Arial"/>
          <w:b w:val="0"/>
          <w:color w:val="0000FF"/>
          <w:sz w:val="19"/>
          <w:szCs w:val="19"/>
          <w:u w:val="single"/>
        </w:rPr>
        <w:t xml:space="preserve">„ </w:t>
      </w:r>
      <w:r w:rsidR="005746B1" w:rsidRPr="005746B1">
        <w:rPr>
          <w:rFonts w:ascii="Arial" w:hAnsi="Arial" w:cs="Arial"/>
          <w:bCs/>
          <w:sz w:val="19"/>
          <w:szCs w:val="19"/>
        </w:rPr>
        <w:t xml:space="preserve">jest </w:t>
      </w:r>
      <w:r w:rsidR="005746B1" w:rsidRPr="005746B1">
        <w:rPr>
          <w:rFonts w:ascii="Arial" w:hAnsi="Arial" w:cs="Arial"/>
          <w:bCs/>
          <w:sz w:val="19"/>
          <w:szCs w:val="19"/>
          <w:lang w:eastAsia="ar-SA"/>
        </w:rPr>
        <w:t xml:space="preserve">dzierżawa sprzętu do automatycznego wykonywania </w:t>
      </w:r>
      <w:proofErr w:type="spellStart"/>
      <w:r w:rsidR="005746B1" w:rsidRPr="005746B1">
        <w:rPr>
          <w:rFonts w:ascii="Arial" w:hAnsi="Arial" w:cs="Arial"/>
          <w:bCs/>
          <w:sz w:val="19"/>
          <w:szCs w:val="19"/>
          <w:lang w:eastAsia="ar-SA"/>
        </w:rPr>
        <w:t>barwień</w:t>
      </w:r>
      <w:proofErr w:type="spellEnd"/>
      <w:r w:rsidR="005746B1" w:rsidRPr="005746B1">
        <w:rPr>
          <w:rFonts w:ascii="Arial" w:hAnsi="Arial" w:cs="Arial"/>
          <w:bCs/>
          <w:sz w:val="19"/>
          <w:szCs w:val="19"/>
          <w:lang w:eastAsia="ar-SA"/>
        </w:rPr>
        <w:t xml:space="preserve"> immunohistochemicznych i histochemicznych </w:t>
      </w:r>
      <w:r w:rsidR="00B31737" w:rsidRPr="00AD16FD">
        <w:rPr>
          <w:bCs/>
          <w:lang w:eastAsia="ar-SA"/>
        </w:rPr>
        <w:t>wraz z dostawą odczynników</w:t>
      </w:r>
      <w:r w:rsidR="00B31737" w:rsidRPr="005746B1">
        <w:rPr>
          <w:rFonts w:ascii="Arial" w:hAnsi="Arial" w:cs="Arial"/>
          <w:i/>
          <w:sz w:val="19"/>
          <w:szCs w:val="19"/>
        </w:rPr>
        <w:t xml:space="preserve"> </w:t>
      </w:r>
      <w:r w:rsidRPr="005746B1">
        <w:rPr>
          <w:rFonts w:ascii="Arial" w:hAnsi="Arial" w:cs="Arial"/>
          <w:i/>
          <w:sz w:val="19"/>
          <w:szCs w:val="19"/>
        </w:rPr>
        <w:t xml:space="preserve">– sprawa nr </w:t>
      </w:r>
      <w:r w:rsidR="005746B1" w:rsidRPr="005746B1">
        <w:rPr>
          <w:rFonts w:ascii="Arial" w:hAnsi="Arial" w:cs="Arial"/>
          <w:b w:val="0"/>
          <w:bCs/>
          <w:i/>
          <w:color w:val="FF0000"/>
          <w:sz w:val="19"/>
          <w:szCs w:val="19"/>
        </w:rPr>
        <w:t>16</w:t>
      </w:r>
      <w:r w:rsidRPr="005746B1">
        <w:rPr>
          <w:rFonts w:ascii="Arial" w:hAnsi="Arial" w:cs="Arial"/>
          <w:b w:val="0"/>
          <w:bCs/>
          <w:i/>
          <w:color w:val="FF0000"/>
          <w:sz w:val="19"/>
          <w:szCs w:val="19"/>
        </w:rPr>
        <w:t>/2024</w:t>
      </w:r>
      <w:r w:rsidRPr="005746B1">
        <w:rPr>
          <w:rFonts w:ascii="Arial" w:hAnsi="Arial" w:cs="Arial"/>
          <w:sz w:val="19"/>
          <w:szCs w:val="19"/>
        </w:rPr>
        <w:t xml:space="preserve"> </w:t>
      </w:r>
      <w:r w:rsidRPr="005746B1">
        <w:rPr>
          <w:rFonts w:ascii="Arial" w:hAnsi="Arial" w:cs="Arial"/>
          <w:i/>
          <w:sz w:val="19"/>
          <w:szCs w:val="19"/>
        </w:rPr>
        <w:t>–</w:t>
      </w:r>
      <w:r w:rsidRPr="005746B1">
        <w:rPr>
          <w:rFonts w:ascii="Arial" w:hAnsi="Arial" w:cs="Arial"/>
          <w:sz w:val="19"/>
          <w:szCs w:val="19"/>
        </w:rPr>
        <w:t xml:space="preserve"> prowadzonego przez </w:t>
      </w:r>
      <w:r w:rsidRPr="005746B1">
        <w:rPr>
          <w:rFonts w:ascii="Arial" w:hAnsi="Arial" w:cs="Arial"/>
          <w:i/>
          <w:sz w:val="19"/>
          <w:szCs w:val="19"/>
        </w:rPr>
        <w:t xml:space="preserve">Szpital Wojewódzki im Św. Łukasza SP ZOZ w Tarnowie </w:t>
      </w:r>
    </w:p>
    <w:p w14:paraId="487D6506" w14:textId="77777777" w:rsidR="00E30324" w:rsidRPr="001761FD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0D99767E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363750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98E2CD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4E5A3780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761000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EF856CD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826ED1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8622D1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96801D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661BDAC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5A4717C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0A28B8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składa niniejsze oświadczenie</w:t>
      </w:r>
      <w:r w:rsidRPr="00133C89">
        <w:rPr>
          <w:rFonts w:cs="Arial"/>
          <w:sz w:val="19"/>
          <w:szCs w:val="19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16D04A1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a) art. 108 ust. 1 pkt 3 ustawy,</w:t>
      </w:r>
    </w:p>
    <w:p w14:paraId="4FB7DC41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5B897969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44039C24" w14:textId="77777777" w:rsidR="00E30324" w:rsidRPr="005934B1" w:rsidRDefault="00E30324" w:rsidP="00E30324">
      <w:pPr>
        <w:pStyle w:val="Tekstpodstawowy22"/>
        <w:rPr>
          <w:rFonts w:ascii="Arial" w:hAnsi="Arial" w:cs="Arial"/>
          <w:b w:val="0"/>
          <w:bCs/>
          <w:sz w:val="19"/>
          <w:szCs w:val="19"/>
        </w:rPr>
      </w:pPr>
      <w:r w:rsidRPr="005934B1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5989F99A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1D3971B3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3FCB90F5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7F84D1EE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57689E1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F943E4D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0526E758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085C681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671D0ACB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033F5F8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44701E55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1C488A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5FC187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53434101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621B0E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58CA38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F6B27F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2CE852F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80AEA37" w14:textId="77777777" w:rsidR="005746B1" w:rsidRDefault="005746B1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163B1BC" w14:textId="77777777" w:rsidR="005746B1" w:rsidRDefault="005746B1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88F4AEF" w14:textId="77777777" w:rsidR="005746B1" w:rsidRDefault="005746B1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E064DD1" w14:textId="77777777" w:rsidR="00B0335A" w:rsidRDefault="00B0335A" w:rsidP="00B0335A">
      <w:pPr>
        <w:rPr>
          <w:i/>
          <w:sz w:val="24"/>
        </w:rPr>
      </w:pPr>
    </w:p>
    <w:p w14:paraId="39D8EDFD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EA5B327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B44BF39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B150802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B4819BF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7482826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62F63C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49C026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9845BA4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E61FF91" w14:textId="77777777" w:rsidR="004C7872" w:rsidRDefault="004C7872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EEE4698" w14:textId="77777777" w:rsidR="00D00E11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5895B84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BD63387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35C2D7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659EFE" w14:textId="77777777" w:rsidR="00743B28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54E16B" w14:textId="77777777" w:rsidR="00743B28" w:rsidRPr="00993FA5" w:rsidRDefault="00743B2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sectPr w:rsidR="00743B28" w:rsidRPr="00993FA5" w:rsidSect="009B0663">
      <w:headerReference w:type="default" r:id="rId38"/>
      <w:footerReference w:type="default" r:id="rId3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F79B" w14:textId="77777777" w:rsidR="009B0663" w:rsidRDefault="009B0663" w:rsidP="00993FA5">
      <w:pPr>
        <w:spacing w:after="0" w:line="240" w:lineRule="auto"/>
      </w:pPr>
      <w:r>
        <w:separator/>
      </w:r>
    </w:p>
  </w:endnote>
  <w:endnote w:type="continuationSeparator" w:id="0">
    <w:p w14:paraId="2CB20B8B" w14:textId="77777777" w:rsidR="009B0663" w:rsidRDefault="009B0663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086E" w14:textId="77777777" w:rsidR="009B0663" w:rsidRDefault="009B0663" w:rsidP="00993FA5">
      <w:pPr>
        <w:spacing w:after="0" w:line="240" w:lineRule="auto"/>
      </w:pPr>
      <w:r>
        <w:separator/>
      </w:r>
    </w:p>
  </w:footnote>
  <w:footnote w:type="continuationSeparator" w:id="0">
    <w:p w14:paraId="5867F250" w14:textId="77777777" w:rsidR="009B0663" w:rsidRDefault="009B0663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23B926CC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092E6F">
      <w:rPr>
        <w:rFonts w:ascii="Garamond" w:hAnsi="Garamond" w:cs="Garamond"/>
        <w:b/>
        <w:color w:val="000000" w:themeColor="text1"/>
        <w:sz w:val="20"/>
        <w:szCs w:val="20"/>
      </w:rPr>
      <w:t>16</w:t>
    </w:r>
    <w:r w:rsidR="00A06BEA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ED1615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0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1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2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706339"/>
    <w:multiLevelType w:val="hybridMultilevel"/>
    <w:tmpl w:val="F4145BDA"/>
    <w:lvl w:ilvl="0" w:tplc="CF2ECC86">
      <w:start w:val="2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825419"/>
    <w:multiLevelType w:val="hybridMultilevel"/>
    <w:tmpl w:val="64C8CFE2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0F696ED7"/>
    <w:multiLevelType w:val="hybridMultilevel"/>
    <w:tmpl w:val="0E9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9" w15:restartNumberingAfterBreak="0">
    <w:nsid w:val="198E188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412D45"/>
    <w:multiLevelType w:val="hybridMultilevel"/>
    <w:tmpl w:val="D4F66C6A"/>
    <w:lvl w:ilvl="0" w:tplc="876CD8E0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6" w15:restartNumberingAfterBreak="0">
    <w:nsid w:val="3BAB5F12"/>
    <w:multiLevelType w:val="hybridMultilevel"/>
    <w:tmpl w:val="05144E40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97129E"/>
    <w:multiLevelType w:val="hybridMultilevel"/>
    <w:tmpl w:val="D4F66C6A"/>
    <w:lvl w:ilvl="0" w:tplc="FFFFFFFF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E2FF7"/>
    <w:multiLevelType w:val="hybridMultilevel"/>
    <w:tmpl w:val="878A4AA2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3AF26E5"/>
    <w:multiLevelType w:val="multilevel"/>
    <w:tmpl w:val="BED21B3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18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eastAsia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18"/>
      </w:r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E6ACB"/>
    <w:multiLevelType w:val="hybridMultilevel"/>
    <w:tmpl w:val="CD1669B0"/>
    <w:lvl w:ilvl="0" w:tplc="86A872A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7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8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972AD7"/>
    <w:multiLevelType w:val="hybridMultilevel"/>
    <w:tmpl w:val="DC90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5586">
    <w:abstractNumId w:val="29"/>
  </w:num>
  <w:num w:numId="2" w16cid:durableId="778836366">
    <w:abstractNumId w:val="33"/>
  </w:num>
  <w:num w:numId="3" w16cid:durableId="1579099858">
    <w:abstractNumId w:val="32"/>
  </w:num>
  <w:num w:numId="4" w16cid:durableId="997809723">
    <w:abstractNumId w:val="25"/>
  </w:num>
  <w:num w:numId="5" w16cid:durableId="6292417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117045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6343220">
    <w:abstractNumId w:val="24"/>
  </w:num>
  <w:num w:numId="8" w16cid:durableId="595868131">
    <w:abstractNumId w:val="16"/>
  </w:num>
  <w:num w:numId="9" w16cid:durableId="189412380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4711241">
    <w:abstractNumId w:val="18"/>
  </w:num>
  <w:num w:numId="11" w16cid:durableId="489104541">
    <w:abstractNumId w:val="39"/>
  </w:num>
  <w:num w:numId="12" w16cid:durableId="722756356">
    <w:abstractNumId w:val="27"/>
  </w:num>
  <w:num w:numId="13" w16cid:durableId="1593775958">
    <w:abstractNumId w:val="40"/>
  </w:num>
  <w:num w:numId="14" w16cid:durableId="1236432454">
    <w:abstractNumId w:val="37"/>
  </w:num>
  <w:num w:numId="15" w16cid:durableId="1523665513">
    <w:abstractNumId w:val="22"/>
  </w:num>
  <w:num w:numId="16" w16cid:durableId="394083226">
    <w:abstractNumId w:val="38"/>
    <w:lvlOverride w:ilvl="0">
      <w:lvl w:ilvl="0">
        <w:numFmt w:val="decimal"/>
        <w:lvlText w:val="%1."/>
        <w:lvlJc w:val="left"/>
      </w:lvl>
    </w:lvlOverride>
  </w:num>
  <w:num w:numId="17" w16cid:durableId="1341591056">
    <w:abstractNumId w:val="38"/>
    <w:lvlOverride w:ilvl="0">
      <w:lvl w:ilvl="0">
        <w:numFmt w:val="decimal"/>
        <w:lvlText w:val="%1."/>
        <w:lvlJc w:val="left"/>
      </w:lvl>
    </w:lvlOverride>
  </w:num>
  <w:num w:numId="18" w16cid:durableId="355039427">
    <w:abstractNumId w:val="38"/>
    <w:lvlOverride w:ilvl="0">
      <w:lvl w:ilvl="0">
        <w:numFmt w:val="decimal"/>
        <w:lvlText w:val="%1."/>
        <w:lvlJc w:val="left"/>
      </w:lvl>
    </w:lvlOverride>
  </w:num>
  <w:num w:numId="19" w16cid:durableId="366375940">
    <w:abstractNumId w:val="38"/>
    <w:lvlOverride w:ilvl="0">
      <w:lvl w:ilvl="0">
        <w:numFmt w:val="decimal"/>
        <w:lvlText w:val="%1."/>
        <w:lvlJc w:val="left"/>
      </w:lvl>
    </w:lvlOverride>
  </w:num>
  <w:num w:numId="20" w16cid:durableId="149249493">
    <w:abstractNumId w:val="41"/>
    <w:lvlOverride w:ilvl="0">
      <w:lvl w:ilvl="0">
        <w:numFmt w:val="decimal"/>
        <w:lvlText w:val="%1."/>
        <w:lvlJc w:val="left"/>
      </w:lvl>
    </w:lvlOverride>
  </w:num>
  <w:num w:numId="21" w16cid:durableId="87236454">
    <w:abstractNumId w:val="41"/>
    <w:lvlOverride w:ilvl="0">
      <w:lvl w:ilvl="0">
        <w:numFmt w:val="decimal"/>
        <w:lvlText w:val="%1."/>
        <w:lvlJc w:val="left"/>
      </w:lvl>
    </w:lvlOverride>
  </w:num>
  <w:num w:numId="22" w16cid:durableId="1823767549">
    <w:abstractNumId w:val="41"/>
    <w:lvlOverride w:ilvl="0">
      <w:lvl w:ilvl="0">
        <w:numFmt w:val="decimal"/>
        <w:lvlText w:val="%1."/>
        <w:lvlJc w:val="left"/>
      </w:lvl>
    </w:lvlOverride>
  </w:num>
  <w:num w:numId="23" w16cid:durableId="1134130147">
    <w:abstractNumId w:val="41"/>
    <w:lvlOverride w:ilvl="0">
      <w:lvl w:ilvl="0">
        <w:numFmt w:val="decimal"/>
        <w:lvlText w:val="%1."/>
        <w:lvlJc w:val="left"/>
      </w:lvl>
    </w:lvlOverride>
  </w:num>
  <w:num w:numId="24" w16cid:durableId="553584429">
    <w:abstractNumId w:val="41"/>
    <w:lvlOverride w:ilvl="0">
      <w:lvl w:ilvl="0">
        <w:numFmt w:val="decimal"/>
        <w:lvlText w:val="%1."/>
        <w:lvlJc w:val="left"/>
      </w:lvl>
    </w:lvlOverride>
  </w:num>
  <w:num w:numId="25" w16cid:durableId="263073242">
    <w:abstractNumId w:val="36"/>
  </w:num>
  <w:num w:numId="26" w16cid:durableId="2089500119">
    <w:abstractNumId w:val="17"/>
  </w:num>
  <w:num w:numId="27" w16cid:durableId="81415136">
    <w:abstractNumId w:val="23"/>
  </w:num>
  <w:num w:numId="28" w16cid:durableId="1567181196">
    <w:abstractNumId w:val="28"/>
  </w:num>
  <w:num w:numId="29" w16cid:durableId="841092616">
    <w:abstractNumId w:val="42"/>
  </w:num>
  <w:num w:numId="30" w16cid:durableId="1733693572">
    <w:abstractNumId w:val="34"/>
  </w:num>
  <w:num w:numId="31" w16cid:durableId="1691447254">
    <w:abstractNumId w:val="26"/>
  </w:num>
  <w:num w:numId="32" w16cid:durableId="175654326">
    <w:abstractNumId w:val="2"/>
    <w:lvlOverride w:ilvl="0">
      <w:startOverride w:val="1"/>
    </w:lvlOverride>
  </w:num>
  <w:num w:numId="33" w16cid:durableId="671613532">
    <w:abstractNumId w:val="1"/>
  </w:num>
  <w:num w:numId="34" w16cid:durableId="1117722926">
    <w:abstractNumId w:val="3"/>
  </w:num>
  <w:num w:numId="35" w16cid:durableId="1545436196">
    <w:abstractNumId w:val="0"/>
  </w:num>
  <w:num w:numId="36" w16cid:durableId="1147941498">
    <w:abstractNumId w:val="13"/>
  </w:num>
  <w:num w:numId="37" w16cid:durableId="309015426">
    <w:abstractNumId w:val="19"/>
  </w:num>
  <w:num w:numId="38" w16cid:durableId="1397296">
    <w:abstractNumId w:val="30"/>
  </w:num>
  <w:num w:numId="39" w16cid:durableId="103574563">
    <w:abstractNumId w:val="20"/>
  </w:num>
  <w:num w:numId="40" w16cid:durableId="173986695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46DE0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81BB6"/>
    <w:rsid w:val="00081EC3"/>
    <w:rsid w:val="00092E6F"/>
    <w:rsid w:val="0009508C"/>
    <w:rsid w:val="00096C9A"/>
    <w:rsid w:val="00097F6C"/>
    <w:rsid w:val="000A2ADE"/>
    <w:rsid w:val="000A4F0D"/>
    <w:rsid w:val="000A5668"/>
    <w:rsid w:val="000A6A38"/>
    <w:rsid w:val="000B0553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0F7AFA"/>
    <w:rsid w:val="001005DE"/>
    <w:rsid w:val="001100CA"/>
    <w:rsid w:val="00110130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B4E"/>
    <w:rsid w:val="00147F06"/>
    <w:rsid w:val="001501D3"/>
    <w:rsid w:val="00160DF8"/>
    <w:rsid w:val="00161362"/>
    <w:rsid w:val="00164D38"/>
    <w:rsid w:val="0016573F"/>
    <w:rsid w:val="00167C6D"/>
    <w:rsid w:val="00174FD3"/>
    <w:rsid w:val="00176058"/>
    <w:rsid w:val="001760A8"/>
    <w:rsid w:val="001761BE"/>
    <w:rsid w:val="001763A7"/>
    <w:rsid w:val="00182A3F"/>
    <w:rsid w:val="0018777C"/>
    <w:rsid w:val="00187B89"/>
    <w:rsid w:val="001941F6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984"/>
    <w:rsid w:val="00204CF5"/>
    <w:rsid w:val="00205164"/>
    <w:rsid w:val="002074A9"/>
    <w:rsid w:val="00211A19"/>
    <w:rsid w:val="00213BF9"/>
    <w:rsid w:val="002167D0"/>
    <w:rsid w:val="00221D5E"/>
    <w:rsid w:val="00223460"/>
    <w:rsid w:val="002273F9"/>
    <w:rsid w:val="002312B1"/>
    <w:rsid w:val="00232065"/>
    <w:rsid w:val="00232368"/>
    <w:rsid w:val="0023444C"/>
    <w:rsid w:val="00235E67"/>
    <w:rsid w:val="00241509"/>
    <w:rsid w:val="002417AD"/>
    <w:rsid w:val="0024193E"/>
    <w:rsid w:val="00241FC4"/>
    <w:rsid w:val="00244D7C"/>
    <w:rsid w:val="00254EC1"/>
    <w:rsid w:val="0025741C"/>
    <w:rsid w:val="002603C9"/>
    <w:rsid w:val="00262F2F"/>
    <w:rsid w:val="00263722"/>
    <w:rsid w:val="002652BA"/>
    <w:rsid w:val="00265AEB"/>
    <w:rsid w:val="00272E13"/>
    <w:rsid w:val="00273E2E"/>
    <w:rsid w:val="00280E21"/>
    <w:rsid w:val="00283068"/>
    <w:rsid w:val="0028453D"/>
    <w:rsid w:val="002A3AF4"/>
    <w:rsid w:val="002B49A2"/>
    <w:rsid w:val="002B7ED3"/>
    <w:rsid w:val="002C0006"/>
    <w:rsid w:val="002C2146"/>
    <w:rsid w:val="002C647D"/>
    <w:rsid w:val="002D0575"/>
    <w:rsid w:val="002D31D6"/>
    <w:rsid w:val="002D76A3"/>
    <w:rsid w:val="002E0E0F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36F0A"/>
    <w:rsid w:val="003421C3"/>
    <w:rsid w:val="0034471D"/>
    <w:rsid w:val="00344E62"/>
    <w:rsid w:val="00347876"/>
    <w:rsid w:val="0035182D"/>
    <w:rsid w:val="0035678E"/>
    <w:rsid w:val="00360D50"/>
    <w:rsid w:val="0038430B"/>
    <w:rsid w:val="00384FCA"/>
    <w:rsid w:val="00387122"/>
    <w:rsid w:val="00390023"/>
    <w:rsid w:val="00391D41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5D21"/>
    <w:rsid w:val="004061B5"/>
    <w:rsid w:val="00407A73"/>
    <w:rsid w:val="00413A8E"/>
    <w:rsid w:val="004207F4"/>
    <w:rsid w:val="004222B5"/>
    <w:rsid w:val="00423D97"/>
    <w:rsid w:val="0043233A"/>
    <w:rsid w:val="004336D1"/>
    <w:rsid w:val="00434206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4D6B"/>
    <w:rsid w:val="004C7042"/>
    <w:rsid w:val="004C7872"/>
    <w:rsid w:val="004C7AC8"/>
    <w:rsid w:val="004D6720"/>
    <w:rsid w:val="004D6D31"/>
    <w:rsid w:val="004D7767"/>
    <w:rsid w:val="004D7A7D"/>
    <w:rsid w:val="004E7BDA"/>
    <w:rsid w:val="004F2E65"/>
    <w:rsid w:val="004F61D8"/>
    <w:rsid w:val="005004C8"/>
    <w:rsid w:val="0050429B"/>
    <w:rsid w:val="005046F0"/>
    <w:rsid w:val="00504B02"/>
    <w:rsid w:val="00510A1F"/>
    <w:rsid w:val="00512DAE"/>
    <w:rsid w:val="00520D75"/>
    <w:rsid w:val="00523B9A"/>
    <w:rsid w:val="00525501"/>
    <w:rsid w:val="005274D1"/>
    <w:rsid w:val="0053151F"/>
    <w:rsid w:val="00533D7F"/>
    <w:rsid w:val="00534448"/>
    <w:rsid w:val="005347A1"/>
    <w:rsid w:val="00537BAC"/>
    <w:rsid w:val="005506FB"/>
    <w:rsid w:val="00562667"/>
    <w:rsid w:val="00564135"/>
    <w:rsid w:val="00567C8E"/>
    <w:rsid w:val="005746B1"/>
    <w:rsid w:val="0059014C"/>
    <w:rsid w:val="005A2FC1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B39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1568C"/>
    <w:rsid w:val="00616A27"/>
    <w:rsid w:val="006221EF"/>
    <w:rsid w:val="00627E1C"/>
    <w:rsid w:val="00631D73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0A35"/>
    <w:rsid w:val="00704B97"/>
    <w:rsid w:val="0070694B"/>
    <w:rsid w:val="00707E7D"/>
    <w:rsid w:val="00707F6A"/>
    <w:rsid w:val="00710F6F"/>
    <w:rsid w:val="00713401"/>
    <w:rsid w:val="007139A3"/>
    <w:rsid w:val="007151E7"/>
    <w:rsid w:val="007240BE"/>
    <w:rsid w:val="007245E0"/>
    <w:rsid w:val="00730355"/>
    <w:rsid w:val="00732D67"/>
    <w:rsid w:val="00733D39"/>
    <w:rsid w:val="007348F9"/>
    <w:rsid w:val="00737330"/>
    <w:rsid w:val="00743B28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61D1"/>
    <w:rsid w:val="007B6226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06295"/>
    <w:rsid w:val="00811CD9"/>
    <w:rsid w:val="008221D0"/>
    <w:rsid w:val="00824F78"/>
    <w:rsid w:val="0082597C"/>
    <w:rsid w:val="00830FD9"/>
    <w:rsid w:val="00846285"/>
    <w:rsid w:val="00851DA1"/>
    <w:rsid w:val="0085558C"/>
    <w:rsid w:val="0085799C"/>
    <w:rsid w:val="00877B52"/>
    <w:rsid w:val="0088574C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A74BE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0E"/>
    <w:rsid w:val="00925C7D"/>
    <w:rsid w:val="009278F7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3CB8"/>
    <w:rsid w:val="009A651C"/>
    <w:rsid w:val="009A66FD"/>
    <w:rsid w:val="009B0565"/>
    <w:rsid w:val="009B0663"/>
    <w:rsid w:val="009B43F3"/>
    <w:rsid w:val="009B53D3"/>
    <w:rsid w:val="009B5714"/>
    <w:rsid w:val="009C3930"/>
    <w:rsid w:val="009D07DE"/>
    <w:rsid w:val="009D33E4"/>
    <w:rsid w:val="009D62A9"/>
    <w:rsid w:val="009D6406"/>
    <w:rsid w:val="009E5998"/>
    <w:rsid w:val="009F79AD"/>
    <w:rsid w:val="00A0235C"/>
    <w:rsid w:val="00A05828"/>
    <w:rsid w:val="00A06BEA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3FF3"/>
    <w:rsid w:val="00A35CDF"/>
    <w:rsid w:val="00A4152A"/>
    <w:rsid w:val="00A42993"/>
    <w:rsid w:val="00A43B80"/>
    <w:rsid w:val="00A45D67"/>
    <w:rsid w:val="00A47020"/>
    <w:rsid w:val="00A57E6E"/>
    <w:rsid w:val="00A57FA8"/>
    <w:rsid w:val="00A6001C"/>
    <w:rsid w:val="00A60D72"/>
    <w:rsid w:val="00A639F1"/>
    <w:rsid w:val="00A70D20"/>
    <w:rsid w:val="00A71A50"/>
    <w:rsid w:val="00A73C79"/>
    <w:rsid w:val="00A76EE6"/>
    <w:rsid w:val="00A81D19"/>
    <w:rsid w:val="00A84119"/>
    <w:rsid w:val="00A842E4"/>
    <w:rsid w:val="00A848E1"/>
    <w:rsid w:val="00A8793A"/>
    <w:rsid w:val="00A925E3"/>
    <w:rsid w:val="00A945DF"/>
    <w:rsid w:val="00AA35AE"/>
    <w:rsid w:val="00AA7FA4"/>
    <w:rsid w:val="00AB33D1"/>
    <w:rsid w:val="00AB480D"/>
    <w:rsid w:val="00AB669A"/>
    <w:rsid w:val="00AB7D0A"/>
    <w:rsid w:val="00AC333E"/>
    <w:rsid w:val="00AC5143"/>
    <w:rsid w:val="00AD0448"/>
    <w:rsid w:val="00AD16FD"/>
    <w:rsid w:val="00AD2841"/>
    <w:rsid w:val="00AD50FC"/>
    <w:rsid w:val="00AE134C"/>
    <w:rsid w:val="00AE2A1F"/>
    <w:rsid w:val="00AE2E09"/>
    <w:rsid w:val="00AE4EEF"/>
    <w:rsid w:val="00AE6EF6"/>
    <w:rsid w:val="00AF13EB"/>
    <w:rsid w:val="00AF381F"/>
    <w:rsid w:val="00AF3F3D"/>
    <w:rsid w:val="00AF4350"/>
    <w:rsid w:val="00AF5C77"/>
    <w:rsid w:val="00B01449"/>
    <w:rsid w:val="00B0335A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737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1487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D4742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947"/>
    <w:rsid w:val="00C56C3B"/>
    <w:rsid w:val="00C601DD"/>
    <w:rsid w:val="00C6122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A7531"/>
    <w:rsid w:val="00CB2496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13497"/>
    <w:rsid w:val="00D152B6"/>
    <w:rsid w:val="00D278F5"/>
    <w:rsid w:val="00D301A0"/>
    <w:rsid w:val="00D30345"/>
    <w:rsid w:val="00D31BD8"/>
    <w:rsid w:val="00D35E5C"/>
    <w:rsid w:val="00D42082"/>
    <w:rsid w:val="00D45DC6"/>
    <w:rsid w:val="00D51791"/>
    <w:rsid w:val="00D5438A"/>
    <w:rsid w:val="00D556B7"/>
    <w:rsid w:val="00D56074"/>
    <w:rsid w:val="00D56445"/>
    <w:rsid w:val="00D60DFD"/>
    <w:rsid w:val="00D657C8"/>
    <w:rsid w:val="00D65ACD"/>
    <w:rsid w:val="00D65DCC"/>
    <w:rsid w:val="00D776DA"/>
    <w:rsid w:val="00D82641"/>
    <w:rsid w:val="00D83118"/>
    <w:rsid w:val="00D8668A"/>
    <w:rsid w:val="00D91626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2B83"/>
    <w:rsid w:val="00DE4E27"/>
    <w:rsid w:val="00DE672E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1A67"/>
    <w:rsid w:val="00E2277B"/>
    <w:rsid w:val="00E23120"/>
    <w:rsid w:val="00E23F66"/>
    <w:rsid w:val="00E2607F"/>
    <w:rsid w:val="00E30324"/>
    <w:rsid w:val="00E36A13"/>
    <w:rsid w:val="00E412B5"/>
    <w:rsid w:val="00E42232"/>
    <w:rsid w:val="00E42D8E"/>
    <w:rsid w:val="00E53A3D"/>
    <w:rsid w:val="00E53D91"/>
    <w:rsid w:val="00E55D48"/>
    <w:rsid w:val="00E6139E"/>
    <w:rsid w:val="00E64F7B"/>
    <w:rsid w:val="00E7280F"/>
    <w:rsid w:val="00E72DB4"/>
    <w:rsid w:val="00E74D62"/>
    <w:rsid w:val="00E75582"/>
    <w:rsid w:val="00E7674C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57D2"/>
    <w:rsid w:val="00EA596A"/>
    <w:rsid w:val="00EA6403"/>
    <w:rsid w:val="00EA758F"/>
    <w:rsid w:val="00EB30F5"/>
    <w:rsid w:val="00EB7232"/>
    <w:rsid w:val="00EC2BE5"/>
    <w:rsid w:val="00EC77F5"/>
    <w:rsid w:val="00ED161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2897"/>
    <w:rsid w:val="00FC4663"/>
    <w:rsid w:val="00FD35DD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C4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AE4EEF"/>
    <w:pPr>
      <w:suppressLineNumbers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Uwydatnienie">
    <w:name w:val="Emphasis"/>
    <w:uiPriority w:val="20"/>
    <w:qFormat/>
    <w:locked/>
    <w:rsid w:val="00204984"/>
    <w:rPr>
      <w:i/>
      <w:iCs/>
    </w:rPr>
  </w:style>
  <w:style w:type="paragraph" w:customStyle="1" w:styleId="Tekstpodstawowy22">
    <w:name w:val="Tekst podstawowy 22"/>
    <w:basedOn w:val="Normalny"/>
    <w:rsid w:val="00E3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B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4D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mailto:kasia23@lukasz.med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lukasz_med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espd.uzp.gov.pl/__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espd.uzp.gov.pl/__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mailto:kasia23@lukasz.med.pl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espd.uzp.gov.pl/__" TargetMode="External"/><Relationship Id="rId30" Type="http://schemas.openxmlformats.org/officeDocument/2006/relationships/hyperlink" Target="http://www.uzp.gov.pl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9586</Words>
  <Characters>57520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66973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7</cp:revision>
  <cp:lastPrinted>2024-01-15T13:04:00Z</cp:lastPrinted>
  <dcterms:created xsi:type="dcterms:W3CDTF">2024-02-14T12:47:00Z</dcterms:created>
  <dcterms:modified xsi:type="dcterms:W3CDTF">2024-02-19T07:46:00Z</dcterms:modified>
</cp:coreProperties>
</file>