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9ABDE" w14:textId="77777777" w:rsidR="00F921DC" w:rsidRDefault="00F921DC" w:rsidP="00F921DC">
      <w:pPr>
        <w:autoSpaceDE w:val="0"/>
        <w:autoSpaceDN w:val="0"/>
        <w:adjustRightInd w:val="0"/>
        <w:spacing w:after="0" w:line="240" w:lineRule="auto"/>
        <w:jc w:val="center"/>
        <w:rPr>
          <w:rFonts w:ascii="Calibri" w:eastAsia="Times New Roman" w:hAnsi="Calibri" w:cs="Calibri"/>
          <w:b/>
          <w:bCs/>
          <w:sz w:val="24"/>
          <w:szCs w:val="24"/>
          <w:lang w:eastAsia="pl-PL"/>
        </w:rPr>
      </w:pPr>
    </w:p>
    <w:p w14:paraId="1C830764" w14:textId="1E144047" w:rsidR="00F921DC" w:rsidRDefault="00F921DC" w:rsidP="00F921DC">
      <w:pPr>
        <w:autoSpaceDE w:val="0"/>
        <w:autoSpaceDN w:val="0"/>
        <w:adjustRightInd w:val="0"/>
        <w:spacing w:after="0" w:line="240" w:lineRule="auto"/>
        <w:jc w:val="right"/>
        <w:rPr>
          <w:rFonts w:ascii="Calibri" w:eastAsia="Times New Roman" w:hAnsi="Calibri" w:cs="Calibri"/>
          <w:b/>
          <w:bCs/>
          <w:sz w:val="24"/>
          <w:szCs w:val="24"/>
          <w:lang w:eastAsia="pl-PL"/>
        </w:rPr>
      </w:pPr>
      <w:r>
        <w:rPr>
          <w:rFonts w:ascii="Calibri" w:eastAsia="Times New Roman" w:hAnsi="Calibri" w:cs="Calibri"/>
          <w:b/>
          <w:bCs/>
          <w:sz w:val="24"/>
          <w:szCs w:val="24"/>
          <w:lang w:eastAsia="pl-PL"/>
        </w:rPr>
        <w:t xml:space="preserve">Załącznik nr </w:t>
      </w:r>
      <w:r w:rsidR="007E1DD8">
        <w:rPr>
          <w:rFonts w:ascii="Calibri" w:eastAsia="Times New Roman" w:hAnsi="Calibri" w:cs="Calibri"/>
          <w:b/>
          <w:bCs/>
          <w:sz w:val="24"/>
          <w:szCs w:val="24"/>
          <w:lang w:eastAsia="pl-PL"/>
        </w:rPr>
        <w:t>9</w:t>
      </w:r>
      <w:r>
        <w:rPr>
          <w:rFonts w:ascii="Calibri" w:eastAsia="Times New Roman" w:hAnsi="Calibri" w:cs="Calibri"/>
          <w:b/>
          <w:bCs/>
          <w:sz w:val="24"/>
          <w:szCs w:val="24"/>
          <w:lang w:eastAsia="pl-PL"/>
        </w:rPr>
        <w:t xml:space="preserve"> do SWZ</w:t>
      </w:r>
    </w:p>
    <w:p w14:paraId="69BF5374" w14:textId="77777777" w:rsidR="00F921DC" w:rsidRDefault="00F921DC" w:rsidP="00F921DC">
      <w:pPr>
        <w:autoSpaceDE w:val="0"/>
        <w:autoSpaceDN w:val="0"/>
        <w:adjustRightInd w:val="0"/>
        <w:spacing w:after="0" w:line="240" w:lineRule="auto"/>
        <w:jc w:val="center"/>
        <w:rPr>
          <w:rFonts w:ascii="Calibri" w:eastAsia="Times New Roman" w:hAnsi="Calibri" w:cs="Calibri"/>
          <w:b/>
          <w:bCs/>
          <w:sz w:val="24"/>
          <w:szCs w:val="24"/>
          <w:lang w:eastAsia="pl-PL"/>
        </w:rPr>
      </w:pPr>
    </w:p>
    <w:p w14:paraId="6BF18375" w14:textId="77777777" w:rsidR="00F921DC" w:rsidRPr="00641301" w:rsidRDefault="00F921DC" w:rsidP="00F921DC">
      <w:pPr>
        <w:autoSpaceDE w:val="0"/>
        <w:autoSpaceDN w:val="0"/>
        <w:adjustRightInd w:val="0"/>
        <w:spacing w:after="0" w:line="240" w:lineRule="auto"/>
        <w:jc w:val="center"/>
        <w:rPr>
          <w:rFonts w:ascii="Calibri" w:eastAsia="Times New Roman" w:hAnsi="Calibri" w:cs="Calibri"/>
          <w:b/>
          <w:bCs/>
          <w:sz w:val="24"/>
          <w:szCs w:val="24"/>
          <w:lang w:eastAsia="pl-PL"/>
        </w:rPr>
      </w:pPr>
      <w:r w:rsidRPr="00641301">
        <w:rPr>
          <w:rFonts w:ascii="Calibri" w:eastAsia="Times New Roman" w:hAnsi="Calibri" w:cs="Calibri"/>
          <w:b/>
          <w:bCs/>
          <w:sz w:val="24"/>
          <w:szCs w:val="24"/>
          <w:lang w:eastAsia="pl-PL"/>
        </w:rPr>
        <w:t>Projektowane Postanowienia Umowne</w:t>
      </w:r>
    </w:p>
    <w:p w14:paraId="2B4D20D5" w14:textId="77777777" w:rsidR="00F921DC" w:rsidRPr="00641301" w:rsidRDefault="00F921DC" w:rsidP="00F921DC">
      <w:pPr>
        <w:autoSpaceDE w:val="0"/>
        <w:autoSpaceDN w:val="0"/>
        <w:adjustRightInd w:val="0"/>
        <w:spacing w:after="0" w:line="240" w:lineRule="exact"/>
        <w:ind w:right="24"/>
        <w:jc w:val="center"/>
        <w:rPr>
          <w:rFonts w:ascii="Calibri" w:eastAsia="Times New Roman" w:hAnsi="Calibri" w:cs="Calibri"/>
          <w:sz w:val="24"/>
          <w:szCs w:val="24"/>
          <w:lang w:eastAsia="pl-PL"/>
        </w:rPr>
      </w:pPr>
    </w:p>
    <w:p w14:paraId="48F152A3" w14:textId="77777777" w:rsidR="00F921DC" w:rsidRDefault="00F921DC" w:rsidP="00F921DC">
      <w:pPr>
        <w:suppressAutoHyphens/>
        <w:autoSpaceDE w:val="0"/>
        <w:autoSpaceDN w:val="0"/>
        <w:adjustRightInd w:val="0"/>
        <w:spacing w:after="0" w:line="276" w:lineRule="auto"/>
        <w:jc w:val="both"/>
        <w:rPr>
          <w:rFonts w:ascii="Cambria" w:eastAsia="Times New Roman" w:hAnsi="Cambria" w:cs="Times New Roman"/>
          <w:sz w:val="20"/>
          <w:szCs w:val="20"/>
          <w:lang w:eastAsia="ar-SA"/>
        </w:rPr>
      </w:pPr>
    </w:p>
    <w:p w14:paraId="6CFC0716" w14:textId="77777777" w:rsidR="00F921DC" w:rsidRPr="00A3463B" w:rsidRDefault="00F921DC" w:rsidP="00F921DC">
      <w:pPr>
        <w:suppressAutoHyphens/>
        <w:autoSpaceDE w:val="0"/>
        <w:autoSpaceDN w:val="0"/>
        <w:adjustRightInd w:val="0"/>
        <w:spacing w:after="0" w:line="276" w:lineRule="auto"/>
        <w:jc w:val="both"/>
        <w:rPr>
          <w:rFonts w:ascii="Cambria" w:eastAsia="Times New Roman" w:hAnsi="Cambria" w:cs="Times New Roman"/>
          <w:lang w:eastAsia="ar-SA"/>
        </w:rPr>
      </w:pPr>
      <w:r w:rsidRPr="00A3463B">
        <w:rPr>
          <w:rFonts w:ascii="Cambria" w:eastAsia="Times New Roman" w:hAnsi="Cambria" w:cs="Times New Roman"/>
          <w:lang w:eastAsia="ar-SA"/>
        </w:rPr>
        <w:t xml:space="preserve">W dniu …………  r. w Santoku pomiędzy: </w:t>
      </w:r>
    </w:p>
    <w:p w14:paraId="1BA8C8F6" w14:textId="77777777" w:rsidR="00F921DC" w:rsidRPr="00A3463B" w:rsidRDefault="00F921DC" w:rsidP="00F921DC">
      <w:pPr>
        <w:suppressAutoHyphens/>
        <w:autoSpaceDE w:val="0"/>
        <w:autoSpaceDN w:val="0"/>
        <w:adjustRightInd w:val="0"/>
        <w:spacing w:after="0" w:line="276" w:lineRule="auto"/>
        <w:jc w:val="both"/>
        <w:rPr>
          <w:rFonts w:ascii="Cambria" w:eastAsia="Times New Roman" w:hAnsi="Cambria" w:cs="Times New Roman"/>
          <w:lang w:eastAsia="ar-SA"/>
        </w:rPr>
      </w:pPr>
      <w:r w:rsidRPr="00A3463B">
        <w:rPr>
          <w:rFonts w:ascii="Cambria" w:eastAsia="Times New Roman" w:hAnsi="Cambria" w:cs="Times New Roman"/>
          <w:lang w:eastAsia="ar-SA"/>
        </w:rPr>
        <w:t>Gminą Santok z siedzibą przy ul. Gorzowskiej 59; 66-431 Santok, NIP: 5991012158, w imieniu które</w:t>
      </w:r>
      <w:r>
        <w:rPr>
          <w:rFonts w:ascii="Cambria" w:eastAsia="Times New Roman" w:hAnsi="Cambria" w:cs="Times New Roman"/>
          <w:lang w:eastAsia="ar-SA"/>
        </w:rPr>
        <w:t xml:space="preserve">j </w:t>
      </w:r>
      <w:r w:rsidRPr="00A3463B">
        <w:rPr>
          <w:rFonts w:ascii="Cambria" w:eastAsia="Times New Roman" w:hAnsi="Cambria" w:cs="Times New Roman"/>
          <w:lang w:eastAsia="ar-SA"/>
        </w:rPr>
        <w:t>występuje:</w:t>
      </w:r>
    </w:p>
    <w:p w14:paraId="3532437C" w14:textId="77777777" w:rsidR="00F921DC" w:rsidRPr="00A3463B" w:rsidRDefault="00F921DC" w:rsidP="00F921DC">
      <w:pPr>
        <w:pStyle w:val="Akapitzlist"/>
        <w:numPr>
          <w:ilvl w:val="0"/>
          <w:numId w:val="64"/>
        </w:numPr>
        <w:tabs>
          <w:tab w:val="left" w:pos="567"/>
        </w:tabs>
        <w:suppressAutoHyphens/>
        <w:spacing w:line="276" w:lineRule="auto"/>
        <w:jc w:val="both"/>
        <w:rPr>
          <w:rFonts w:ascii="Cambria" w:hAnsi="Cambria"/>
          <w:sz w:val="22"/>
          <w:szCs w:val="22"/>
          <w:lang w:eastAsia="ar-SA"/>
        </w:rPr>
      </w:pPr>
      <w:r w:rsidRPr="00A3463B">
        <w:rPr>
          <w:rFonts w:ascii="Cambria" w:hAnsi="Cambria"/>
          <w:sz w:val="22"/>
          <w:szCs w:val="22"/>
          <w:lang w:eastAsia="ar-SA"/>
        </w:rPr>
        <w:t>Paweł Pisarek – Wójt Gminy Santok,</w:t>
      </w:r>
    </w:p>
    <w:p w14:paraId="6453B5C6" w14:textId="77777777" w:rsidR="00F921DC" w:rsidRPr="00A3463B" w:rsidRDefault="00F921DC" w:rsidP="00F921DC">
      <w:pPr>
        <w:widowControl w:val="0"/>
        <w:suppressAutoHyphens/>
        <w:spacing w:after="120" w:line="276" w:lineRule="auto"/>
        <w:jc w:val="both"/>
        <w:rPr>
          <w:rFonts w:ascii="Cambria" w:eastAsia="SimSun" w:hAnsi="Cambria" w:cs="Arial"/>
          <w:kern w:val="1"/>
          <w:lang w:eastAsia="hi-IN" w:bidi="hi-IN"/>
        </w:rPr>
      </w:pPr>
      <w:r w:rsidRPr="00A3463B">
        <w:rPr>
          <w:rFonts w:ascii="Cambria" w:eastAsia="Times New Roman" w:hAnsi="Cambria" w:cs="Times New Roman"/>
          <w:lang w:eastAsia="ar-SA"/>
        </w:rPr>
        <w:t xml:space="preserve">przy kontrasygnacie Skarbnika Gminy   –  p. Andrzeja Szymczaka </w:t>
      </w:r>
    </w:p>
    <w:p w14:paraId="7A7162F0" w14:textId="77777777" w:rsidR="00F921DC" w:rsidRPr="00641301" w:rsidRDefault="00F921DC" w:rsidP="00F921DC">
      <w:pPr>
        <w:tabs>
          <w:tab w:val="left" w:leader="dot" w:pos="9072"/>
        </w:tabs>
        <w:autoSpaceDE w:val="0"/>
        <w:autoSpaceDN w:val="0"/>
        <w:adjustRightInd w:val="0"/>
        <w:spacing w:after="0" w:line="240" w:lineRule="auto"/>
        <w:jc w:val="both"/>
        <w:rPr>
          <w:rFonts w:ascii="Cambria" w:eastAsia="Times New Roman" w:hAnsi="Cambria" w:cs="Calibri"/>
          <w:lang w:eastAsia="pl-PL"/>
        </w:rPr>
      </w:pPr>
    </w:p>
    <w:p w14:paraId="6AED949C" w14:textId="77777777" w:rsidR="00F921DC" w:rsidRPr="00641301" w:rsidRDefault="00F921DC" w:rsidP="00F921DC">
      <w:pPr>
        <w:tabs>
          <w:tab w:val="left" w:leader="dot" w:pos="9072"/>
        </w:tabs>
        <w:autoSpaceDE w:val="0"/>
        <w:autoSpaceDN w:val="0"/>
        <w:adjustRightInd w:val="0"/>
        <w:spacing w:after="0" w:line="240" w:lineRule="auto"/>
        <w:jc w:val="both"/>
        <w:rPr>
          <w:rFonts w:ascii="Cambria" w:eastAsia="Times New Roman" w:hAnsi="Cambria" w:cs="Calibri"/>
          <w:b/>
          <w:bCs/>
          <w:color w:val="000000"/>
          <w:lang w:eastAsia="pl-PL"/>
        </w:rPr>
      </w:pPr>
      <w:r w:rsidRPr="00641301">
        <w:rPr>
          <w:rFonts w:ascii="Cambria" w:eastAsia="Times New Roman" w:hAnsi="Cambria" w:cs="Calibri"/>
          <w:color w:val="000000"/>
          <w:lang w:eastAsia="pl-PL"/>
        </w:rPr>
        <w:t xml:space="preserve">zwanym w dalszej treści umowy </w:t>
      </w:r>
      <w:r w:rsidRPr="00641301">
        <w:rPr>
          <w:rFonts w:ascii="Cambria" w:eastAsia="Times New Roman" w:hAnsi="Cambria" w:cs="Calibri"/>
          <w:b/>
          <w:bCs/>
          <w:color w:val="000000"/>
          <w:lang w:eastAsia="pl-PL"/>
        </w:rPr>
        <w:t xml:space="preserve">„Zamawiającym" </w:t>
      </w:r>
    </w:p>
    <w:p w14:paraId="376B1597" w14:textId="77777777" w:rsidR="00F921DC" w:rsidRDefault="00F921DC" w:rsidP="00F921DC">
      <w:pPr>
        <w:tabs>
          <w:tab w:val="left" w:leader="dot" w:pos="9072"/>
        </w:tabs>
        <w:autoSpaceDE w:val="0"/>
        <w:autoSpaceDN w:val="0"/>
        <w:adjustRightInd w:val="0"/>
        <w:spacing w:after="0" w:line="240" w:lineRule="auto"/>
        <w:jc w:val="both"/>
        <w:rPr>
          <w:rFonts w:ascii="Cambria" w:eastAsia="Times New Roman" w:hAnsi="Cambria" w:cs="Calibri"/>
          <w:color w:val="000000"/>
          <w:lang w:eastAsia="pl-PL"/>
        </w:rPr>
      </w:pPr>
    </w:p>
    <w:p w14:paraId="22281182" w14:textId="77777777" w:rsidR="00F921DC" w:rsidRDefault="00F921DC" w:rsidP="00F921DC">
      <w:pPr>
        <w:tabs>
          <w:tab w:val="left" w:leader="dot" w:pos="9072"/>
        </w:tabs>
        <w:autoSpaceDE w:val="0"/>
        <w:autoSpaceDN w:val="0"/>
        <w:adjustRightInd w:val="0"/>
        <w:spacing w:after="0" w:line="240" w:lineRule="auto"/>
        <w:jc w:val="both"/>
        <w:rPr>
          <w:rFonts w:ascii="Cambria" w:eastAsia="Times New Roman" w:hAnsi="Cambria" w:cs="Calibri"/>
          <w:color w:val="000000"/>
          <w:lang w:eastAsia="pl-PL"/>
        </w:rPr>
      </w:pPr>
      <w:r w:rsidRPr="00641301">
        <w:rPr>
          <w:rFonts w:ascii="Cambria" w:eastAsia="Times New Roman" w:hAnsi="Cambria" w:cs="Calibri"/>
          <w:color w:val="000000"/>
          <w:lang w:eastAsia="pl-PL"/>
        </w:rPr>
        <w:t>a ………………………………</w:t>
      </w:r>
    </w:p>
    <w:p w14:paraId="76345EEC" w14:textId="77777777" w:rsidR="00F921DC" w:rsidRPr="00641301" w:rsidRDefault="00F921DC" w:rsidP="00F921DC">
      <w:pPr>
        <w:tabs>
          <w:tab w:val="left" w:leader="dot" w:pos="9072"/>
        </w:tabs>
        <w:autoSpaceDE w:val="0"/>
        <w:autoSpaceDN w:val="0"/>
        <w:adjustRightInd w:val="0"/>
        <w:spacing w:after="0" w:line="240" w:lineRule="auto"/>
        <w:jc w:val="both"/>
        <w:rPr>
          <w:rFonts w:ascii="Cambria" w:eastAsia="Times New Roman" w:hAnsi="Cambria" w:cs="Calibri"/>
          <w:color w:val="000000"/>
          <w:lang w:eastAsia="pl-PL"/>
        </w:rPr>
      </w:pPr>
      <w:r>
        <w:rPr>
          <w:rFonts w:ascii="Cambria" w:eastAsia="Times New Roman" w:hAnsi="Cambria" w:cs="Calibri"/>
          <w:color w:val="000000"/>
          <w:lang w:eastAsia="pl-PL"/>
        </w:rPr>
        <w:t>NIP………………………………REGON……………….</w:t>
      </w:r>
    </w:p>
    <w:p w14:paraId="522A7480" w14:textId="77777777" w:rsidR="00F921DC" w:rsidRPr="00641301" w:rsidRDefault="00F921DC" w:rsidP="00F921DC">
      <w:pPr>
        <w:tabs>
          <w:tab w:val="left" w:leader="dot" w:pos="9072"/>
        </w:tabs>
        <w:autoSpaceDE w:val="0"/>
        <w:autoSpaceDN w:val="0"/>
        <w:adjustRightInd w:val="0"/>
        <w:spacing w:before="29" w:after="0" w:line="240" w:lineRule="auto"/>
        <w:jc w:val="both"/>
        <w:rPr>
          <w:rFonts w:ascii="Cambria" w:eastAsia="Times New Roman" w:hAnsi="Cambria" w:cs="Calibri"/>
          <w:color w:val="000000"/>
          <w:lang w:eastAsia="pl-PL"/>
        </w:rPr>
      </w:pPr>
      <w:r w:rsidRPr="00641301">
        <w:rPr>
          <w:rFonts w:ascii="Cambria" w:eastAsia="Times New Roman" w:hAnsi="Cambria" w:cs="Calibri"/>
          <w:color w:val="000000"/>
          <w:lang w:eastAsia="pl-PL"/>
        </w:rPr>
        <w:t>reprezentowanym przez:</w:t>
      </w:r>
    </w:p>
    <w:p w14:paraId="41C43A93" w14:textId="77777777" w:rsidR="00F921DC" w:rsidRPr="00641301" w:rsidRDefault="00F921DC" w:rsidP="00F921DC">
      <w:pPr>
        <w:tabs>
          <w:tab w:val="left" w:pos="7088"/>
          <w:tab w:val="left" w:leader="dot" w:pos="9072"/>
        </w:tabs>
        <w:autoSpaceDE w:val="0"/>
        <w:autoSpaceDN w:val="0"/>
        <w:adjustRightInd w:val="0"/>
        <w:spacing w:after="0" w:line="240" w:lineRule="exact"/>
        <w:ind w:right="5242"/>
        <w:jc w:val="both"/>
        <w:rPr>
          <w:rFonts w:ascii="Cambria" w:eastAsia="Times New Roman" w:hAnsi="Cambria" w:cs="Calibri"/>
          <w:lang w:eastAsia="pl-PL"/>
        </w:rPr>
      </w:pPr>
      <w:r w:rsidRPr="00641301">
        <w:rPr>
          <w:rFonts w:ascii="Cambria" w:eastAsia="Times New Roman" w:hAnsi="Cambria" w:cs="Calibri"/>
          <w:lang w:eastAsia="pl-PL"/>
        </w:rPr>
        <w:t>……………………………………</w:t>
      </w:r>
    </w:p>
    <w:p w14:paraId="2007FEB5" w14:textId="77777777" w:rsidR="00F921DC" w:rsidRPr="00641301" w:rsidRDefault="00F921DC" w:rsidP="00F921DC">
      <w:pPr>
        <w:tabs>
          <w:tab w:val="left" w:leader="dot" w:pos="9072"/>
        </w:tabs>
        <w:autoSpaceDE w:val="0"/>
        <w:autoSpaceDN w:val="0"/>
        <w:adjustRightInd w:val="0"/>
        <w:spacing w:before="19" w:after="0" w:line="250" w:lineRule="exact"/>
        <w:ind w:right="4962"/>
        <w:jc w:val="both"/>
        <w:rPr>
          <w:rFonts w:ascii="Cambria" w:eastAsia="Times New Roman" w:hAnsi="Cambria" w:cs="Calibri"/>
          <w:b/>
          <w:bCs/>
          <w:color w:val="000000"/>
          <w:lang w:eastAsia="pl-PL"/>
        </w:rPr>
      </w:pPr>
      <w:r w:rsidRPr="00641301">
        <w:rPr>
          <w:rFonts w:ascii="Cambria" w:eastAsia="Times New Roman" w:hAnsi="Cambria" w:cs="Calibri"/>
          <w:color w:val="000000"/>
          <w:lang w:eastAsia="pl-PL"/>
        </w:rPr>
        <w:t xml:space="preserve">zwanym w dalszej treści </w:t>
      </w:r>
      <w:r w:rsidRPr="00641301">
        <w:rPr>
          <w:rFonts w:ascii="Cambria" w:eastAsia="Times New Roman" w:hAnsi="Cambria" w:cs="Calibri"/>
          <w:b/>
          <w:bCs/>
          <w:color w:val="000000"/>
          <w:lang w:eastAsia="pl-PL"/>
        </w:rPr>
        <w:t xml:space="preserve">„Wykonawcą" </w:t>
      </w:r>
    </w:p>
    <w:p w14:paraId="6DC32F68" w14:textId="77777777" w:rsidR="00F921DC" w:rsidRPr="00641301" w:rsidRDefault="00F921DC" w:rsidP="00F921DC">
      <w:pPr>
        <w:tabs>
          <w:tab w:val="left" w:leader="dot" w:pos="9072"/>
        </w:tabs>
        <w:autoSpaceDE w:val="0"/>
        <w:autoSpaceDN w:val="0"/>
        <w:adjustRightInd w:val="0"/>
        <w:spacing w:before="19" w:after="0" w:line="250" w:lineRule="exact"/>
        <w:ind w:right="5242"/>
        <w:jc w:val="both"/>
        <w:rPr>
          <w:rFonts w:ascii="Cambria" w:eastAsia="Times New Roman" w:hAnsi="Cambria" w:cs="Calibri"/>
          <w:b/>
          <w:bCs/>
          <w:color w:val="000000"/>
          <w:lang w:eastAsia="pl-PL"/>
        </w:rPr>
      </w:pPr>
      <w:r w:rsidRPr="00641301">
        <w:rPr>
          <w:rFonts w:ascii="Cambria" w:eastAsia="Times New Roman" w:hAnsi="Cambria" w:cs="Calibri"/>
          <w:color w:val="000000"/>
          <w:lang w:eastAsia="pl-PL"/>
        </w:rPr>
        <w:t xml:space="preserve">dalej łącznie zwanymi </w:t>
      </w:r>
      <w:r w:rsidRPr="00641301">
        <w:rPr>
          <w:rFonts w:ascii="Cambria" w:eastAsia="Times New Roman" w:hAnsi="Cambria" w:cs="Calibri"/>
          <w:b/>
          <w:bCs/>
          <w:color w:val="000000"/>
          <w:lang w:eastAsia="pl-PL"/>
        </w:rPr>
        <w:t>„Stronami"</w:t>
      </w:r>
    </w:p>
    <w:p w14:paraId="73FE97D2" w14:textId="77777777" w:rsidR="00F921DC" w:rsidRPr="00A3463B" w:rsidRDefault="00F921DC" w:rsidP="00F921DC">
      <w:pPr>
        <w:tabs>
          <w:tab w:val="left" w:leader="dot" w:pos="9072"/>
        </w:tabs>
        <w:autoSpaceDE w:val="0"/>
        <w:autoSpaceDN w:val="0"/>
        <w:adjustRightInd w:val="0"/>
        <w:spacing w:after="0" w:line="250" w:lineRule="exact"/>
        <w:jc w:val="both"/>
        <w:rPr>
          <w:rFonts w:ascii="Cambria" w:eastAsia="Times New Roman" w:hAnsi="Cambria" w:cs="Calibri"/>
          <w:color w:val="000000"/>
          <w:lang w:eastAsia="pl-PL"/>
        </w:rPr>
      </w:pPr>
      <w:r w:rsidRPr="00641301">
        <w:rPr>
          <w:rFonts w:ascii="Cambria" w:eastAsia="Times New Roman" w:hAnsi="Cambria" w:cs="Calibri"/>
          <w:color w:val="000000"/>
          <w:lang w:eastAsia="pl-PL"/>
        </w:rPr>
        <w:t>zawarta została niniejsza (dalej ,,Umowa") o następującej treści:</w:t>
      </w:r>
    </w:p>
    <w:p w14:paraId="09135AFD" w14:textId="77777777" w:rsidR="00F921DC" w:rsidRDefault="00F921DC" w:rsidP="00F921DC">
      <w:pPr>
        <w:tabs>
          <w:tab w:val="left" w:leader="dot" w:pos="9072"/>
        </w:tabs>
        <w:autoSpaceDE w:val="0"/>
        <w:autoSpaceDN w:val="0"/>
        <w:adjustRightInd w:val="0"/>
        <w:spacing w:after="0" w:line="250" w:lineRule="exact"/>
        <w:jc w:val="both"/>
        <w:rPr>
          <w:rFonts w:ascii="Calibri" w:eastAsia="Times New Roman" w:hAnsi="Calibri" w:cs="Calibri"/>
          <w:color w:val="000000"/>
          <w:lang w:eastAsia="pl-PL"/>
        </w:rPr>
      </w:pPr>
    </w:p>
    <w:p w14:paraId="46964D96" w14:textId="77777777" w:rsidR="00F921DC" w:rsidRPr="00641301" w:rsidRDefault="00F921DC" w:rsidP="00F921DC">
      <w:pPr>
        <w:autoSpaceDE w:val="0"/>
        <w:autoSpaceDN w:val="0"/>
        <w:adjustRightInd w:val="0"/>
        <w:spacing w:after="0" w:line="240" w:lineRule="exact"/>
        <w:ind w:right="77"/>
        <w:rPr>
          <w:rFonts w:ascii="Calibri" w:eastAsia="Times New Roman" w:hAnsi="Calibri" w:cs="Calibri"/>
          <w:lang w:eastAsia="pl-PL"/>
        </w:rPr>
      </w:pPr>
    </w:p>
    <w:p w14:paraId="0F2B5DBE" w14:textId="77777777" w:rsidR="00F921DC" w:rsidRPr="00641301" w:rsidRDefault="00F921DC" w:rsidP="00F921DC">
      <w:pPr>
        <w:autoSpaceDE w:val="0"/>
        <w:autoSpaceDN w:val="0"/>
        <w:adjustRightInd w:val="0"/>
        <w:spacing w:before="110" w:after="0" w:line="240" w:lineRule="auto"/>
        <w:ind w:right="77"/>
        <w:jc w:val="center"/>
        <w:rPr>
          <w:rFonts w:ascii="Cambria" w:eastAsia="Times New Roman" w:hAnsi="Cambria" w:cs="Calibri"/>
          <w:b/>
          <w:bCs/>
          <w:color w:val="000000"/>
          <w:spacing w:val="60"/>
          <w:lang w:eastAsia="pl-PL"/>
        </w:rPr>
      </w:pPr>
      <w:r w:rsidRPr="00641301">
        <w:rPr>
          <w:rFonts w:ascii="Cambria" w:eastAsia="Times New Roman" w:hAnsi="Cambria" w:cs="Calibri"/>
          <w:b/>
          <w:bCs/>
          <w:color w:val="000000"/>
          <w:spacing w:val="60"/>
          <w:lang w:eastAsia="pl-PL"/>
        </w:rPr>
        <w:t>§1</w:t>
      </w:r>
    </w:p>
    <w:p w14:paraId="0DB80B3B" w14:textId="77777777" w:rsidR="00F921DC" w:rsidRPr="00641301" w:rsidRDefault="00F921DC" w:rsidP="00F921DC">
      <w:pPr>
        <w:autoSpaceDE w:val="0"/>
        <w:autoSpaceDN w:val="0"/>
        <w:adjustRightInd w:val="0"/>
        <w:spacing w:after="0" w:line="240" w:lineRule="auto"/>
        <w:ind w:left="2410"/>
        <w:jc w:val="both"/>
        <w:rPr>
          <w:rFonts w:ascii="Cambria" w:eastAsia="Times New Roman" w:hAnsi="Cambria" w:cs="Calibri"/>
          <w:b/>
          <w:bCs/>
          <w:color w:val="000000"/>
          <w:lang w:eastAsia="pl-PL"/>
        </w:rPr>
      </w:pPr>
      <w:r w:rsidRPr="00641301">
        <w:rPr>
          <w:rFonts w:ascii="Cambria" w:eastAsia="Times New Roman" w:hAnsi="Cambria" w:cs="Calibri"/>
          <w:b/>
          <w:bCs/>
          <w:color w:val="000000"/>
          <w:lang w:eastAsia="pl-PL"/>
        </w:rPr>
        <w:t>Przedmiot umowy oraz postanowienia ogóln</w:t>
      </w:r>
      <w:r w:rsidRPr="001B0C9E">
        <w:rPr>
          <w:rFonts w:ascii="Cambria" w:eastAsia="Times New Roman" w:hAnsi="Cambria" w:cs="Calibri"/>
          <w:b/>
          <w:bCs/>
          <w:color w:val="000000"/>
          <w:lang w:eastAsia="pl-PL"/>
        </w:rPr>
        <w:t>e</w:t>
      </w:r>
    </w:p>
    <w:p w14:paraId="68939BAA" w14:textId="3D665318" w:rsidR="00F921DC" w:rsidRDefault="00F921DC" w:rsidP="00F921DC">
      <w:pPr>
        <w:numPr>
          <w:ilvl w:val="0"/>
          <w:numId w:val="1"/>
        </w:numPr>
        <w:autoSpaceDE w:val="0"/>
        <w:autoSpaceDN w:val="0"/>
        <w:adjustRightInd w:val="0"/>
        <w:spacing w:after="0" w:line="250" w:lineRule="exact"/>
        <w:ind w:left="331" w:hanging="331"/>
        <w:jc w:val="both"/>
        <w:rPr>
          <w:rFonts w:ascii="Cambria" w:eastAsia="Times New Roman" w:hAnsi="Cambria" w:cs="Calibri"/>
          <w:sz w:val="20"/>
          <w:szCs w:val="20"/>
          <w:lang w:eastAsia="pl-PL"/>
        </w:rPr>
      </w:pPr>
      <w:r w:rsidRPr="00641301">
        <w:rPr>
          <w:rFonts w:ascii="Cambria" w:eastAsia="Times New Roman" w:hAnsi="Cambria" w:cs="Calibri"/>
          <w:sz w:val="20"/>
          <w:szCs w:val="20"/>
          <w:lang w:eastAsia="pl-PL"/>
        </w:rPr>
        <w:t>W wyniku dokonanego wyboru ofert w postępowaniu o udzielenie zamówienia publicznego przeprowadzonego w trybie podstawowym, na podstawie art. 275 pkt 1) ustawy z dnia 11 września 2019 r. Prawo Zamówień Publicznych (Dz.U. z 202</w:t>
      </w:r>
      <w:r w:rsidR="007E1DD8">
        <w:rPr>
          <w:rFonts w:ascii="Cambria" w:eastAsia="Times New Roman" w:hAnsi="Cambria" w:cs="Calibri"/>
          <w:sz w:val="20"/>
          <w:szCs w:val="20"/>
          <w:lang w:eastAsia="pl-PL"/>
        </w:rPr>
        <w:t>2</w:t>
      </w:r>
      <w:r w:rsidRPr="00641301">
        <w:rPr>
          <w:rFonts w:ascii="Cambria" w:eastAsia="Times New Roman" w:hAnsi="Cambria" w:cs="Calibri"/>
          <w:sz w:val="20"/>
          <w:szCs w:val="20"/>
          <w:lang w:eastAsia="pl-PL"/>
        </w:rPr>
        <w:t xml:space="preserve">r poz. </w:t>
      </w:r>
      <w:r w:rsidR="007E1DD8">
        <w:rPr>
          <w:rFonts w:ascii="Cambria" w:eastAsia="Times New Roman" w:hAnsi="Cambria" w:cs="Calibri"/>
          <w:sz w:val="20"/>
          <w:szCs w:val="20"/>
          <w:lang w:eastAsia="pl-PL"/>
        </w:rPr>
        <w:t>1710</w:t>
      </w:r>
      <w:r w:rsidRPr="00641301">
        <w:rPr>
          <w:rFonts w:ascii="Cambria" w:eastAsia="Times New Roman" w:hAnsi="Cambria" w:cs="Calibri"/>
          <w:sz w:val="20"/>
          <w:szCs w:val="20"/>
          <w:lang w:eastAsia="pl-PL"/>
        </w:rPr>
        <w:t xml:space="preserve">) Zamawiający zleca, a Wykonawca przyjmuje do wykonania roboty budowlane pod nazwą: </w:t>
      </w:r>
      <w:r w:rsidRPr="00DE5F4E">
        <w:rPr>
          <w:rFonts w:ascii="Cambria" w:eastAsia="Times New Roman" w:hAnsi="Cambria" w:cs="Calibri"/>
          <w:b/>
          <w:sz w:val="20"/>
          <w:szCs w:val="20"/>
          <w:lang w:eastAsia="pl-PL"/>
        </w:rPr>
        <w:t>„</w:t>
      </w:r>
      <w:r w:rsidR="007E1DD8">
        <w:rPr>
          <w:rFonts w:ascii="Cambria" w:eastAsia="Times New Roman" w:hAnsi="Cambria" w:cs="Calibri"/>
          <w:b/>
          <w:sz w:val="20"/>
          <w:szCs w:val="20"/>
          <w:lang w:eastAsia="pl-PL"/>
        </w:rPr>
        <w:t>Rozbudowa budynku oraz zmiana sposobu użytkowania części pomieszczeń Środowiskowego Domu Samopomocy w Santoku – Etap I</w:t>
      </w:r>
      <w:r w:rsidRPr="00DE5F4E">
        <w:rPr>
          <w:rFonts w:ascii="Cambria" w:eastAsia="Times New Roman" w:hAnsi="Cambria" w:cs="Calibri"/>
          <w:b/>
          <w:sz w:val="20"/>
          <w:szCs w:val="20"/>
          <w:lang w:eastAsia="pl-PL"/>
        </w:rPr>
        <w:t>”.</w:t>
      </w:r>
    </w:p>
    <w:p w14:paraId="01C7C2AC" w14:textId="3AF750C5" w:rsidR="00F921DC" w:rsidRPr="000B5F3D" w:rsidRDefault="00F921DC" w:rsidP="00F921DC">
      <w:pPr>
        <w:numPr>
          <w:ilvl w:val="0"/>
          <w:numId w:val="1"/>
        </w:numPr>
        <w:autoSpaceDE w:val="0"/>
        <w:autoSpaceDN w:val="0"/>
        <w:adjustRightInd w:val="0"/>
        <w:spacing w:after="0" w:line="250" w:lineRule="exact"/>
        <w:ind w:left="331" w:hanging="331"/>
        <w:jc w:val="both"/>
        <w:rPr>
          <w:rFonts w:ascii="Cambria" w:eastAsia="Times New Roman" w:hAnsi="Cambria" w:cs="Calibri"/>
          <w:sz w:val="20"/>
          <w:szCs w:val="20"/>
          <w:lang w:eastAsia="pl-PL"/>
        </w:rPr>
      </w:pPr>
      <w:r w:rsidRPr="000B5F3D">
        <w:rPr>
          <w:rFonts w:ascii="Cambria" w:eastAsia="Times New Roman" w:hAnsi="Cambria" w:cs="Arial"/>
          <w:sz w:val="20"/>
          <w:szCs w:val="20"/>
          <w:lang w:eastAsia="pl-PL"/>
        </w:rPr>
        <w:t xml:space="preserve">Przedmiotem umowy jest wykonanie robót budowlanych zadania inwestycyjnego określonego w pkt 1. </w:t>
      </w:r>
    </w:p>
    <w:p w14:paraId="6783E1E6" w14:textId="261FC8A9" w:rsidR="00F921DC" w:rsidRPr="000B5F3D" w:rsidRDefault="00F921DC" w:rsidP="00F921DC">
      <w:pPr>
        <w:numPr>
          <w:ilvl w:val="0"/>
          <w:numId w:val="1"/>
        </w:numPr>
        <w:autoSpaceDE w:val="0"/>
        <w:autoSpaceDN w:val="0"/>
        <w:adjustRightInd w:val="0"/>
        <w:spacing w:after="0" w:line="250" w:lineRule="exact"/>
        <w:ind w:left="331" w:hanging="331"/>
        <w:jc w:val="both"/>
        <w:rPr>
          <w:rFonts w:ascii="Cambria" w:eastAsia="Times New Roman" w:hAnsi="Cambria" w:cs="Calibri"/>
          <w:sz w:val="20"/>
          <w:szCs w:val="20"/>
          <w:lang w:eastAsia="pl-PL"/>
        </w:rPr>
      </w:pPr>
      <w:r w:rsidRPr="000B5F3D">
        <w:rPr>
          <w:rFonts w:ascii="Cambria" w:eastAsia="Times New Roman" w:hAnsi="Cambria" w:cs="Arial"/>
          <w:sz w:val="20"/>
          <w:szCs w:val="20"/>
          <w:lang w:eastAsia="pl-PL"/>
        </w:rPr>
        <w:t xml:space="preserve">Przedmiot umowy </w:t>
      </w:r>
      <w:r w:rsidR="007E1DD8">
        <w:rPr>
          <w:rFonts w:ascii="Cambria" w:eastAsia="Times New Roman" w:hAnsi="Cambria" w:cs="Arial"/>
          <w:sz w:val="20"/>
          <w:szCs w:val="20"/>
          <w:lang w:eastAsia="pl-PL"/>
        </w:rPr>
        <w:t xml:space="preserve">w zakresie Etapu I-go </w:t>
      </w:r>
      <w:r w:rsidRPr="000B5F3D">
        <w:rPr>
          <w:rFonts w:ascii="Cambria" w:eastAsia="Times New Roman" w:hAnsi="Cambria" w:cs="Arial"/>
          <w:sz w:val="20"/>
          <w:szCs w:val="20"/>
          <w:lang w:eastAsia="pl-PL"/>
        </w:rPr>
        <w:t xml:space="preserve">obejmuje następujące </w:t>
      </w:r>
      <w:r w:rsidR="007E1DD8">
        <w:rPr>
          <w:rFonts w:ascii="Cambria" w:eastAsia="Times New Roman" w:hAnsi="Cambria" w:cs="Arial"/>
          <w:sz w:val="20"/>
          <w:szCs w:val="20"/>
          <w:lang w:eastAsia="pl-PL"/>
        </w:rPr>
        <w:t>prace</w:t>
      </w:r>
      <w:r w:rsidRPr="000B5F3D">
        <w:rPr>
          <w:rFonts w:ascii="Cambria" w:eastAsia="Times New Roman" w:hAnsi="Cambria" w:cs="Arial"/>
          <w:sz w:val="20"/>
          <w:szCs w:val="20"/>
          <w:lang w:eastAsia="pl-PL"/>
        </w:rPr>
        <w:t xml:space="preserve">: </w:t>
      </w:r>
    </w:p>
    <w:p w14:paraId="6BFF2193" w14:textId="77777777" w:rsidR="007E1DD8" w:rsidRPr="007E1DD8" w:rsidRDefault="007E1DD8" w:rsidP="007E1DD8">
      <w:pPr>
        <w:numPr>
          <w:ilvl w:val="0"/>
          <w:numId w:val="73"/>
        </w:numPr>
        <w:suppressAutoHyphens/>
        <w:spacing w:after="0" w:line="248" w:lineRule="auto"/>
        <w:jc w:val="both"/>
        <w:textAlignment w:val="baseline"/>
        <w:rPr>
          <w:rFonts w:ascii="Cambria" w:eastAsia="Verdana" w:hAnsi="Cambria" w:cs="Arial"/>
          <w:color w:val="000000"/>
          <w:kern w:val="2"/>
          <w:sz w:val="20"/>
          <w:szCs w:val="20"/>
          <w:lang w:eastAsia="pl-PL" w:bidi="hi-IN"/>
        </w:rPr>
      </w:pPr>
      <w:r w:rsidRPr="007E1DD8">
        <w:rPr>
          <w:rFonts w:ascii="Cambria" w:eastAsia="Verdana" w:hAnsi="Cambria" w:cs="Arial"/>
          <w:color w:val="000000"/>
          <w:kern w:val="2"/>
          <w:sz w:val="20"/>
          <w:szCs w:val="20"/>
          <w:lang w:eastAsia="pl-PL" w:bidi="hi-IN"/>
        </w:rPr>
        <w:t>Zamurowanie otworu drzwiowego,</w:t>
      </w:r>
    </w:p>
    <w:p w14:paraId="35B7EA15" w14:textId="77777777" w:rsidR="007E1DD8" w:rsidRPr="007E1DD8" w:rsidRDefault="007E1DD8" w:rsidP="007E1DD8">
      <w:pPr>
        <w:numPr>
          <w:ilvl w:val="0"/>
          <w:numId w:val="73"/>
        </w:numPr>
        <w:suppressAutoHyphens/>
        <w:spacing w:after="0" w:line="248" w:lineRule="auto"/>
        <w:jc w:val="both"/>
        <w:textAlignment w:val="baseline"/>
        <w:rPr>
          <w:rFonts w:ascii="Cambria" w:eastAsia="Verdana" w:hAnsi="Cambria" w:cs="Arial"/>
          <w:color w:val="000000"/>
          <w:kern w:val="2"/>
          <w:sz w:val="20"/>
          <w:szCs w:val="20"/>
          <w:lang w:eastAsia="pl-PL" w:bidi="hi-IN"/>
        </w:rPr>
      </w:pPr>
      <w:r w:rsidRPr="007E1DD8">
        <w:rPr>
          <w:rFonts w:ascii="Cambria" w:eastAsia="Verdana" w:hAnsi="Cambria" w:cs="Arial"/>
          <w:color w:val="000000"/>
          <w:kern w:val="2"/>
          <w:sz w:val="20"/>
          <w:szCs w:val="20"/>
          <w:lang w:eastAsia="pl-PL" w:bidi="hi-IN"/>
        </w:rPr>
        <w:t>Wybicie nowego otworu drzwiowego zgodnie z projektem, założenie drzwi,</w:t>
      </w:r>
    </w:p>
    <w:p w14:paraId="6B9BEDD6" w14:textId="77777777" w:rsidR="007E1DD8" w:rsidRPr="007E1DD8" w:rsidRDefault="007E1DD8" w:rsidP="007E1DD8">
      <w:pPr>
        <w:numPr>
          <w:ilvl w:val="0"/>
          <w:numId w:val="73"/>
        </w:numPr>
        <w:suppressAutoHyphens/>
        <w:spacing w:after="0" w:line="248" w:lineRule="auto"/>
        <w:jc w:val="both"/>
        <w:textAlignment w:val="baseline"/>
        <w:rPr>
          <w:rFonts w:ascii="Cambria" w:eastAsia="Verdana" w:hAnsi="Cambria" w:cs="Arial"/>
          <w:color w:val="000000"/>
          <w:kern w:val="2"/>
          <w:sz w:val="20"/>
          <w:szCs w:val="20"/>
          <w:lang w:eastAsia="pl-PL" w:bidi="hi-IN"/>
        </w:rPr>
      </w:pPr>
      <w:r w:rsidRPr="007E1DD8">
        <w:rPr>
          <w:rFonts w:ascii="Cambria" w:eastAsia="Verdana" w:hAnsi="Cambria" w:cs="Arial"/>
          <w:color w:val="000000"/>
          <w:kern w:val="2"/>
          <w:sz w:val="20"/>
          <w:szCs w:val="20"/>
          <w:lang w:eastAsia="pl-PL" w:bidi="hi-IN"/>
        </w:rPr>
        <w:t>Zabudowa wodomierza,</w:t>
      </w:r>
    </w:p>
    <w:p w14:paraId="58000C26" w14:textId="77777777" w:rsidR="007E1DD8" w:rsidRPr="007E1DD8" w:rsidRDefault="007E1DD8" w:rsidP="007E1DD8">
      <w:pPr>
        <w:numPr>
          <w:ilvl w:val="0"/>
          <w:numId w:val="73"/>
        </w:numPr>
        <w:suppressAutoHyphens/>
        <w:spacing w:after="0" w:line="248" w:lineRule="auto"/>
        <w:jc w:val="both"/>
        <w:textAlignment w:val="baseline"/>
        <w:rPr>
          <w:rFonts w:ascii="Cambria" w:eastAsia="Verdana" w:hAnsi="Cambria" w:cs="Arial"/>
          <w:color w:val="000000"/>
          <w:kern w:val="2"/>
          <w:sz w:val="20"/>
          <w:szCs w:val="20"/>
          <w:lang w:eastAsia="pl-PL" w:bidi="hi-IN"/>
        </w:rPr>
      </w:pPr>
      <w:r w:rsidRPr="007E1DD8">
        <w:rPr>
          <w:rFonts w:ascii="Cambria" w:eastAsia="Verdana" w:hAnsi="Cambria" w:cs="Arial"/>
          <w:color w:val="000000"/>
          <w:kern w:val="2"/>
          <w:sz w:val="20"/>
          <w:szCs w:val="20"/>
          <w:lang w:eastAsia="pl-PL" w:bidi="hi-IN"/>
        </w:rPr>
        <w:t xml:space="preserve">Odnowienie lub nowa podłoga – płytka </w:t>
      </w:r>
      <w:proofErr w:type="spellStart"/>
      <w:r w:rsidRPr="007E1DD8">
        <w:rPr>
          <w:rFonts w:ascii="Cambria" w:eastAsia="Verdana" w:hAnsi="Cambria" w:cs="Arial"/>
          <w:color w:val="000000"/>
          <w:kern w:val="2"/>
          <w:sz w:val="20"/>
          <w:szCs w:val="20"/>
          <w:lang w:eastAsia="pl-PL" w:bidi="hi-IN"/>
        </w:rPr>
        <w:t>gresowa</w:t>
      </w:r>
      <w:proofErr w:type="spellEnd"/>
      <w:r w:rsidRPr="007E1DD8">
        <w:rPr>
          <w:rFonts w:ascii="Cambria" w:eastAsia="Verdana" w:hAnsi="Cambria" w:cs="Arial"/>
          <w:color w:val="000000"/>
          <w:kern w:val="2"/>
          <w:sz w:val="20"/>
          <w:szCs w:val="20"/>
          <w:lang w:eastAsia="pl-PL" w:bidi="hi-IN"/>
        </w:rPr>
        <w:t>,</w:t>
      </w:r>
    </w:p>
    <w:p w14:paraId="14DEECBE" w14:textId="77777777" w:rsidR="007E1DD8" w:rsidRPr="007E1DD8" w:rsidRDefault="007E1DD8" w:rsidP="007E1DD8">
      <w:pPr>
        <w:numPr>
          <w:ilvl w:val="0"/>
          <w:numId w:val="73"/>
        </w:numPr>
        <w:suppressAutoHyphens/>
        <w:spacing w:after="0" w:line="248" w:lineRule="auto"/>
        <w:jc w:val="both"/>
        <w:textAlignment w:val="baseline"/>
        <w:rPr>
          <w:rFonts w:ascii="Cambria" w:eastAsia="Verdana" w:hAnsi="Cambria" w:cs="Arial"/>
          <w:color w:val="000000"/>
          <w:kern w:val="2"/>
          <w:sz w:val="20"/>
          <w:szCs w:val="20"/>
          <w:lang w:eastAsia="pl-PL" w:bidi="hi-IN"/>
        </w:rPr>
      </w:pPr>
      <w:r w:rsidRPr="007E1DD8">
        <w:rPr>
          <w:rFonts w:ascii="Cambria" w:eastAsia="Verdana" w:hAnsi="Cambria" w:cs="Arial"/>
          <w:color w:val="000000"/>
          <w:kern w:val="2"/>
          <w:sz w:val="20"/>
          <w:szCs w:val="20"/>
          <w:lang w:eastAsia="pl-PL" w:bidi="hi-IN"/>
        </w:rPr>
        <w:t>Zabudowa miejsca instalacji przy suficie,</w:t>
      </w:r>
    </w:p>
    <w:p w14:paraId="472CEDD2" w14:textId="77777777" w:rsidR="007E1DD8" w:rsidRPr="007E1DD8" w:rsidRDefault="007E1DD8" w:rsidP="007E1DD8">
      <w:pPr>
        <w:numPr>
          <w:ilvl w:val="0"/>
          <w:numId w:val="73"/>
        </w:numPr>
        <w:suppressAutoHyphens/>
        <w:spacing w:after="0" w:line="248" w:lineRule="auto"/>
        <w:jc w:val="both"/>
        <w:textAlignment w:val="baseline"/>
        <w:rPr>
          <w:rFonts w:ascii="Cambria" w:eastAsia="Verdana" w:hAnsi="Cambria" w:cs="Arial"/>
          <w:color w:val="000000"/>
          <w:kern w:val="2"/>
          <w:sz w:val="20"/>
          <w:szCs w:val="20"/>
          <w:lang w:eastAsia="pl-PL" w:bidi="hi-IN"/>
        </w:rPr>
      </w:pPr>
      <w:r w:rsidRPr="007E1DD8">
        <w:rPr>
          <w:rFonts w:ascii="Cambria" w:eastAsia="Verdana" w:hAnsi="Cambria" w:cs="Arial"/>
          <w:color w:val="000000"/>
          <w:kern w:val="2"/>
          <w:sz w:val="20"/>
          <w:szCs w:val="20"/>
          <w:lang w:eastAsia="pl-PL" w:bidi="hi-IN"/>
        </w:rPr>
        <w:t>Wyszpachlowanie i pomalowanie ścian,</w:t>
      </w:r>
    </w:p>
    <w:p w14:paraId="21AC5EFE" w14:textId="77777777" w:rsidR="007E1DD8" w:rsidRPr="007E1DD8" w:rsidRDefault="007E1DD8" w:rsidP="007E1DD8">
      <w:pPr>
        <w:numPr>
          <w:ilvl w:val="0"/>
          <w:numId w:val="73"/>
        </w:numPr>
        <w:suppressAutoHyphens/>
        <w:spacing w:after="0" w:line="248" w:lineRule="auto"/>
        <w:jc w:val="both"/>
        <w:textAlignment w:val="baseline"/>
        <w:rPr>
          <w:rFonts w:ascii="Cambria" w:eastAsia="Verdana" w:hAnsi="Cambria" w:cs="Arial"/>
          <w:color w:val="000000"/>
          <w:kern w:val="2"/>
          <w:sz w:val="20"/>
          <w:szCs w:val="20"/>
          <w:lang w:eastAsia="pl-PL" w:bidi="hi-IN"/>
        </w:rPr>
      </w:pPr>
      <w:r w:rsidRPr="007E1DD8">
        <w:rPr>
          <w:rFonts w:ascii="Cambria" w:eastAsia="Verdana" w:hAnsi="Cambria" w:cs="Arial"/>
          <w:color w:val="000000"/>
          <w:kern w:val="2"/>
          <w:sz w:val="20"/>
          <w:szCs w:val="20"/>
          <w:lang w:eastAsia="pl-PL" w:bidi="hi-IN"/>
        </w:rPr>
        <w:t xml:space="preserve"> Nowe oświetlenie. </w:t>
      </w:r>
    </w:p>
    <w:p w14:paraId="44FCB10A" w14:textId="77777777" w:rsidR="00F921DC" w:rsidRPr="00641301" w:rsidRDefault="00F921DC" w:rsidP="00F921DC">
      <w:pPr>
        <w:numPr>
          <w:ilvl w:val="0"/>
          <w:numId w:val="1"/>
        </w:numPr>
        <w:tabs>
          <w:tab w:val="left" w:pos="350"/>
        </w:tabs>
        <w:autoSpaceDE w:val="0"/>
        <w:autoSpaceDN w:val="0"/>
        <w:adjustRightInd w:val="0"/>
        <w:spacing w:after="0" w:line="250" w:lineRule="exact"/>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Wykonawca wykona przedmiot Umowy określony w ust. 1 zgodnie z postanowieniami niniejszej</w:t>
      </w:r>
    </w:p>
    <w:p w14:paraId="2D20A99F" w14:textId="77777777" w:rsidR="00F921DC" w:rsidRPr="00641301" w:rsidRDefault="00F921DC" w:rsidP="00F921DC">
      <w:pPr>
        <w:tabs>
          <w:tab w:val="left" w:leader="dot" w:pos="3960"/>
          <w:tab w:val="left" w:pos="4190"/>
        </w:tabs>
        <w:autoSpaceDE w:val="0"/>
        <w:autoSpaceDN w:val="0"/>
        <w:adjustRightInd w:val="0"/>
        <w:spacing w:after="0" w:line="250" w:lineRule="exact"/>
        <w:ind w:left="365"/>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 xml:space="preserve">Umowy,  SWZ z   dnia </w:t>
      </w:r>
      <w:r w:rsidRPr="00641301">
        <w:rPr>
          <w:rFonts w:ascii="Cambria" w:eastAsia="Times New Roman" w:hAnsi="Cambria" w:cs="Calibri"/>
          <w:color w:val="000000"/>
          <w:sz w:val="20"/>
          <w:szCs w:val="20"/>
          <w:lang w:eastAsia="pl-PL"/>
        </w:rPr>
        <w:tab/>
      </w:r>
      <w:r w:rsidRPr="00641301">
        <w:rPr>
          <w:rFonts w:ascii="Cambria" w:eastAsia="Times New Roman" w:hAnsi="Cambria" w:cs="Calibri"/>
          <w:color w:val="000000"/>
          <w:sz w:val="20"/>
          <w:szCs w:val="20"/>
          <w:lang w:eastAsia="pl-PL"/>
        </w:rPr>
        <w:tab/>
        <w:t xml:space="preserve">wraz   z  jego   modyfikacjami   ( jeżeli dotyczy), ofertą z dnia……r., stanowiącymi integralną część niniejszej Umowy, przepisami prawa i warunkami techniczno - budowlanymi, oraz wynikającymi z aprobat technicznych, Polskimi Normami i sztuką budowlaną, gwarantując wysoką jakość i terminowość realizacji. </w:t>
      </w:r>
    </w:p>
    <w:p w14:paraId="5917FC32" w14:textId="2B8D6AE2" w:rsidR="00F921DC" w:rsidRPr="00641301" w:rsidRDefault="00F921DC" w:rsidP="00F921DC">
      <w:pPr>
        <w:numPr>
          <w:ilvl w:val="0"/>
          <w:numId w:val="2"/>
        </w:numPr>
        <w:tabs>
          <w:tab w:val="left" w:pos="350"/>
        </w:tabs>
        <w:autoSpaceDE w:val="0"/>
        <w:autoSpaceDN w:val="0"/>
        <w:adjustRightInd w:val="0"/>
        <w:spacing w:after="0" w:line="250" w:lineRule="exact"/>
        <w:ind w:left="350"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Szczegółowy zakres robót będący przedmiotem Umowy, określa harmonogram robót.</w:t>
      </w:r>
    </w:p>
    <w:p w14:paraId="0832F64A" w14:textId="77777777" w:rsidR="00F921DC" w:rsidRPr="00641301" w:rsidRDefault="00F921DC" w:rsidP="00F921DC">
      <w:pPr>
        <w:numPr>
          <w:ilvl w:val="0"/>
          <w:numId w:val="2"/>
        </w:numPr>
        <w:tabs>
          <w:tab w:val="left" w:pos="350"/>
        </w:tabs>
        <w:autoSpaceDE w:val="0"/>
        <w:autoSpaceDN w:val="0"/>
        <w:adjustRightInd w:val="0"/>
        <w:spacing w:after="0" w:line="250" w:lineRule="exact"/>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Zmiana harmonogramu robót nie powoduje zmiany umowy.</w:t>
      </w:r>
    </w:p>
    <w:p w14:paraId="261F2C7B" w14:textId="77777777" w:rsidR="00F921DC" w:rsidRPr="00641301" w:rsidRDefault="00F921DC" w:rsidP="00F921DC">
      <w:pPr>
        <w:numPr>
          <w:ilvl w:val="0"/>
          <w:numId w:val="2"/>
        </w:numPr>
        <w:tabs>
          <w:tab w:val="left" w:pos="350"/>
        </w:tabs>
        <w:autoSpaceDE w:val="0"/>
        <w:autoSpaceDN w:val="0"/>
        <w:adjustRightInd w:val="0"/>
        <w:spacing w:after="0" w:line="250" w:lineRule="exact"/>
        <w:ind w:left="350"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Wszystkie roboty wykonane będą z materiałów dostarczonych przez Wykonawcę. Zamiana materiałów i technologii jest możliwa tylko za pisemną zgodą udzieloną przez Zamawiającego.</w:t>
      </w:r>
    </w:p>
    <w:p w14:paraId="358A208D" w14:textId="77777777" w:rsidR="00F921DC" w:rsidRPr="00641301" w:rsidRDefault="00F921DC" w:rsidP="00F921DC">
      <w:pPr>
        <w:numPr>
          <w:ilvl w:val="0"/>
          <w:numId w:val="2"/>
        </w:numPr>
        <w:tabs>
          <w:tab w:val="left" w:pos="350"/>
        </w:tabs>
        <w:autoSpaceDE w:val="0"/>
        <w:autoSpaceDN w:val="0"/>
        <w:adjustRightInd w:val="0"/>
        <w:spacing w:after="0" w:line="250" w:lineRule="exact"/>
        <w:ind w:left="350"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 xml:space="preserve">Wszystkie prace  i roboty przygotowawcze, podstawowe, uzupełniające, zabezpieczające i likwidujące, objęte Umową, Wykonawca wykona siłami własnymi i ewentualnie przy pomocy Podwykonawców. </w:t>
      </w:r>
    </w:p>
    <w:p w14:paraId="0F0F8B1B" w14:textId="77777777" w:rsidR="00F921DC" w:rsidRPr="00641301" w:rsidRDefault="00F921DC" w:rsidP="00F921DC">
      <w:pPr>
        <w:autoSpaceDE w:val="0"/>
        <w:autoSpaceDN w:val="0"/>
        <w:adjustRightInd w:val="0"/>
        <w:spacing w:before="67" w:after="0" w:line="240" w:lineRule="auto"/>
        <w:ind w:right="72"/>
        <w:rPr>
          <w:rFonts w:ascii="Calibri" w:eastAsia="Times New Roman" w:hAnsi="Calibri" w:cs="Calibri"/>
          <w:b/>
          <w:bCs/>
          <w:color w:val="000000"/>
          <w:spacing w:val="60"/>
          <w:lang w:eastAsia="pl-PL"/>
        </w:rPr>
      </w:pPr>
    </w:p>
    <w:p w14:paraId="62584207" w14:textId="77777777" w:rsidR="00F921DC" w:rsidRPr="00641301" w:rsidRDefault="00F921DC" w:rsidP="00F921DC">
      <w:pPr>
        <w:autoSpaceDE w:val="0"/>
        <w:autoSpaceDN w:val="0"/>
        <w:adjustRightInd w:val="0"/>
        <w:spacing w:before="67" w:after="0" w:line="240" w:lineRule="auto"/>
        <w:ind w:right="72"/>
        <w:jc w:val="center"/>
        <w:rPr>
          <w:rFonts w:ascii="Cambria" w:eastAsia="Times New Roman" w:hAnsi="Cambria" w:cs="Calibri"/>
          <w:b/>
          <w:bCs/>
          <w:color w:val="000000"/>
          <w:spacing w:val="60"/>
          <w:lang w:eastAsia="pl-PL"/>
        </w:rPr>
      </w:pPr>
      <w:r w:rsidRPr="00641301">
        <w:rPr>
          <w:rFonts w:ascii="Cambria" w:eastAsia="Times New Roman" w:hAnsi="Cambria" w:cs="Calibri"/>
          <w:b/>
          <w:bCs/>
          <w:color w:val="000000"/>
          <w:spacing w:val="60"/>
          <w:lang w:eastAsia="pl-PL"/>
        </w:rPr>
        <w:t>§2</w:t>
      </w:r>
    </w:p>
    <w:p w14:paraId="6EEA01B9" w14:textId="77777777" w:rsidR="00F921DC" w:rsidRPr="00641301" w:rsidRDefault="00F921DC" w:rsidP="00F921DC">
      <w:pPr>
        <w:autoSpaceDE w:val="0"/>
        <w:autoSpaceDN w:val="0"/>
        <w:adjustRightInd w:val="0"/>
        <w:spacing w:before="19" w:after="0" w:line="240" w:lineRule="auto"/>
        <w:ind w:right="14"/>
        <w:jc w:val="center"/>
        <w:rPr>
          <w:rFonts w:ascii="Cambria" w:eastAsia="Times New Roman" w:hAnsi="Cambria" w:cs="Calibri"/>
          <w:b/>
          <w:bCs/>
          <w:color w:val="000000"/>
          <w:lang w:eastAsia="pl-PL"/>
        </w:rPr>
      </w:pPr>
      <w:r w:rsidRPr="00641301">
        <w:rPr>
          <w:rFonts w:ascii="Cambria" w:eastAsia="Times New Roman" w:hAnsi="Cambria" w:cs="Calibri"/>
          <w:b/>
          <w:bCs/>
          <w:color w:val="000000"/>
          <w:lang w:eastAsia="pl-PL"/>
        </w:rPr>
        <w:lastRenderedPageBreak/>
        <w:t>Obowiązki stron</w:t>
      </w:r>
    </w:p>
    <w:p w14:paraId="225107BA" w14:textId="77777777" w:rsidR="00F921DC" w:rsidRPr="00641301" w:rsidRDefault="00F921DC" w:rsidP="00F921DC">
      <w:pPr>
        <w:autoSpaceDE w:val="0"/>
        <w:autoSpaceDN w:val="0"/>
        <w:adjustRightInd w:val="0"/>
        <w:spacing w:after="0" w:line="240" w:lineRule="exact"/>
        <w:jc w:val="both"/>
        <w:rPr>
          <w:rFonts w:ascii="Calibri" w:eastAsia="Times New Roman" w:hAnsi="Calibri" w:cs="Calibri"/>
          <w:lang w:eastAsia="pl-PL"/>
        </w:rPr>
      </w:pPr>
    </w:p>
    <w:p w14:paraId="19A2253E" w14:textId="77777777" w:rsidR="00F921DC" w:rsidRPr="00641301" w:rsidRDefault="00F921DC" w:rsidP="00F921DC">
      <w:pPr>
        <w:tabs>
          <w:tab w:val="left" w:pos="360"/>
        </w:tabs>
        <w:autoSpaceDE w:val="0"/>
        <w:autoSpaceDN w:val="0"/>
        <w:adjustRightInd w:val="0"/>
        <w:spacing w:before="38" w:after="0" w:line="240" w:lineRule="auto"/>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1.</w:t>
      </w:r>
      <w:r w:rsidRPr="00641301">
        <w:rPr>
          <w:rFonts w:ascii="Cambria" w:eastAsia="Times New Roman" w:hAnsi="Cambria" w:cs="Calibri"/>
          <w:color w:val="000000"/>
          <w:sz w:val="20"/>
          <w:szCs w:val="20"/>
          <w:lang w:eastAsia="pl-PL"/>
        </w:rPr>
        <w:tab/>
        <w:t>Do obowiązków Zamawiającego należy:</w:t>
      </w:r>
    </w:p>
    <w:p w14:paraId="0E534561" w14:textId="7CFE13E3" w:rsidR="00F921DC" w:rsidRPr="007E1DD8" w:rsidRDefault="00F921DC" w:rsidP="007E1DD8">
      <w:pPr>
        <w:pStyle w:val="Akapitzlist"/>
        <w:numPr>
          <w:ilvl w:val="0"/>
          <w:numId w:val="3"/>
        </w:numPr>
        <w:tabs>
          <w:tab w:val="left" w:pos="715"/>
        </w:tabs>
        <w:spacing w:before="10" w:line="250" w:lineRule="exact"/>
        <w:jc w:val="both"/>
        <w:rPr>
          <w:rFonts w:ascii="Cambria" w:hAnsi="Cambria" w:cs="Calibri"/>
          <w:color w:val="000000"/>
        </w:rPr>
      </w:pPr>
      <w:r w:rsidRPr="0099396D">
        <w:rPr>
          <w:rFonts w:ascii="Cambria" w:hAnsi="Cambria" w:cs="Calibri"/>
          <w:color w:val="000000"/>
        </w:rPr>
        <w:t>zapewnienie finansowania inwestycji w wysokości umożliwiającej zapłatę wynagrodzenia za wykonane roboty zgodnie z warunkami niniejszej Umowy,</w:t>
      </w:r>
    </w:p>
    <w:p w14:paraId="2B994DCA" w14:textId="77777777" w:rsidR="00F921DC" w:rsidRPr="0099396D" w:rsidRDefault="00F921DC" w:rsidP="00F921DC">
      <w:pPr>
        <w:tabs>
          <w:tab w:val="left" w:pos="360"/>
        </w:tabs>
        <w:autoSpaceDE w:val="0"/>
        <w:autoSpaceDN w:val="0"/>
        <w:adjustRightInd w:val="0"/>
        <w:spacing w:after="0" w:line="250" w:lineRule="exact"/>
        <w:jc w:val="both"/>
        <w:rPr>
          <w:rFonts w:ascii="Cambria" w:eastAsia="Times New Roman" w:hAnsi="Cambria" w:cs="Calibri"/>
          <w:color w:val="000000"/>
          <w:sz w:val="20"/>
          <w:szCs w:val="20"/>
          <w:lang w:eastAsia="pl-PL"/>
        </w:rPr>
      </w:pPr>
      <w:r w:rsidRPr="0099396D">
        <w:rPr>
          <w:rFonts w:ascii="Cambria" w:eastAsia="Times New Roman" w:hAnsi="Cambria" w:cs="Calibri"/>
          <w:color w:val="000000"/>
          <w:sz w:val="20"/>
          <w:szCs w:val="20"/>
          <w:lang w:eastAsia="pl-PL"/>
        </w:rPr>
        <w:t>2.</w:t>
      </w:r>
      <w:r w:rsidRPr="0099396D">
        <w:rPr>
          <w:rFonts w:ascii="Cambria" w:eastAsia="Times New Roman" w:hAnsi="Cambria" w:cs="Calibri"/>
          <w:color w:val="000000"/>
          <w:sz w:val="20"/>
          <w:szCs w:val="20"/>
          <w:lang w:eastAsia="pl-PL"/>
        </w:rPr>
        <w:tab/>
        <w:t>Do obowiązków Wykonawcy należy:</w:t>
      </w:r>
    </w:p>
    <w:p w14:paraId="334A1706" w14:textId="77777777" w:rsidR="00F921DC" w:rsidRPr="0099396D" w:rsidRDefault="00F921DC" w:rsidP="00F921DC">
      <w:pPr>
        <w:pStyle w:val="Akapitzlist"/>
        <w:numPr>
          <w:ilvl w:val="0"/>
          <w:numId w:val="66"/>
        </w:numPr>
        <w:spacing w:after="5" w:line="250" w:lineRule="auto"/>
        <w:ind w:right="128"/>
        <w:contextualSpacing/>
        <w:jc w:val="both"/>
        <w:rPr>
          <w:rFonts w:ascii="Cambria" w:eastAsia="Verdana" w:hAnsi="Cambria" w:cs="Verdana"/>
          <w:color w:val="000000"/>
        </w:rPr>
      </w:pPr>
      <w:r w:rsidRPr="0099396D">
        <w:rPr>
          <w:rFonts w:ascii="Cambria" w:eastAsia="Verdana" w:hAnsi="Cambria" w:cs="Verdana"/>
          <w:color w:val="000000"/>
        </w:rPr>
        <w:t>uzgodnić z Zamawiającym w ciągu 7 dni od zawarcia niniejszej Umowy harmonogram rzeczowo-finansowy,</w:t>
      </w:r>
    </w:p>
    <w:p w14:paraId="61238E54" w14:textId="77777777" w:rsidR="00F921DC" w:rsidRPr="0099396D" w:rsidRDefault="00F921DC" w:rsidP="00F921DC">
      <w:pPr>
        <w:numPr>
          <w:ilvl w:val="0"/>
          <w:numId w:val="66"/>
        </w:numPr>
        <w:spacing w:after="5" w:line="250" w:lineRule="auto"/>
        <w:ind w:right="128"/>
        <w:contextualSpacing/>
        <w:jc w:val="both"/>
        <w:rPr>
          <w:rFonts w:ascii="Cambria" w:eastAsia="Verdana" w:hAnsi="Cambria" w:cs="Verdana"/>
          <w:color w:val="FF0000"/>
          <w:sz w:val="20"/>
          <w:szCs w:val="20"/>
          <w:lang w:eastAsia="pl-PL"/>
        </w:rPr>
      </w:pPr>
      <w:r w:rsidRPr="0099396D">
        <w:rPr>
          <w:rFonts w:ascii="Cambria" w:eastAsia="Verdana" w:hAnsi="Cambria" w:cs="Verdana"/>
          <w:color w:val="000000"/>
          <w:sz w:val="20"/>
          <w:szCs w:val="20"/>
          <w:lang w:eastAsia="pl-PL"/>
        </w:rPr>
        <w:t xml:space="preserve">sporządzić przed rozpoczęciem robót plan bezpieczeństwa i ochrony zdrowia,  zgodnie z przepisami rozporządzenia Ministra Infrastruktury z dnia 23 czerwca 2003 r. w sprawie informacji dotyczącej bezpieczeństwa  i ochrony zdrowia oraz planu bezpieczeństwa i ochrony zdrowia  (Dz. U. z 2003 r. Nr 120, poz. 1126) i niezwłocznie przekazać 1 egzemplarz planu „BIOZ” Zamawiającemu, </w:t>
      </w:r>
    </w:p>
    <w:p w14:paraId="2C180F46" w14:textId="77777777" w:rsidR="00F921DC" w:rsidRPr="0099396D" w:rsidRDefault="00F921DC" w:rsidP="00F921DC">
      <w:pPr>
        <w:numPr>
          <w:ilvl w:val="0"/>
          <w:numId w:val="66"/>
        </w:numPr>
        <w:spacing w:after="5" w:line="250" w:lineRule="auto"/>
        <w:ind w:right="128"/>
        <w:contextualSpacing/>
        <w:jc w:val="both"/>
        <w:rPr>
          <w:rFonts w:ascii="Cambria" w:eastAsia="Verdana" w:hAnsi="Cambria" w:cs="Verdana"/>
          <w:color w:val="FF0000"/>
          <w:sz w:val="20"/>
          <w:szCs w:val="20"/>
          <w:lang w:eastAsia="pl-PL"/>
        </w:rPr>
      </w:pPr>
      <w:r w:rsidRPr="0099396D">
        <w:rPr>
          <w:rFonts w:ascii="Cambria" w:eastAsia="Verdana" w:hAnsi="Cambria" w:cs="Verdana"/>
          <w:color w:val="000000"/>
          <w:sz w:val="20"/>
          <w:szCs w:val="20"/>
          <w:lang w:eastAsia="pl-PL"/>
        </w:rPr>
        <w:t xml:space="preserve">prowadzić dziennik budowy zgodnie z przepisami rozporządzenia Ministra Infrastruktury z dnia 26 czerwca 2002r. w sprawie dziennika budowy, montażu i rozbiórki, tablicy informacyjnej oraz ogłoszenia zawierającego dane dotyczące bezpieczeństwa pracy i ochrony zdrowia (Dz. U. z 2018 r. poz. 963 ze zm.) a także prowadzić dziennik kontroli BHP na placu budowy, </w:t>
      </w:r>
    </w:p>
    <w:p w14:paraId="320EB358" w14:textId="6522A7B6" w:rsidR="00F921DC" w:rsidRPr="0099396D" w:rsidRDefault="00F921DC" w:rsidP="00F921DC">
      <w:pPr>
        <w:numPr>
          <w:ilvl w:val="0"/>
          <w:numId w:val="66"/>
        </w:numPr>
        <w:spacing w:after="5" w:line="250" w:lineRule="auto"/>
        <w:ind w:right="128"/>
        <w:contextualSpacing/>
        <w:jc w:val="both"/>
        <w:rPr>
          <w:rFonts w:ascii="Cambria" w:eastAsia="Verdana" w:hAnsi="Cambria" w:cs="Verdana"/>
          <w:color w:val="FF0000"/>
          <w:sz w:val="20"/>
          <w:szCs w:val="20"/>
          <w:lang w:eastAsia="pl-PL"/>
        </w:rPr>
      </w:pPr>
      <w:r w:rsidRPr="0099396D">
        <w:rPr>
          <w:rFonts w:ascii="Cambria" w:eastAsia="Verdana" w:hAnsi="Cambria" w:cs="Verdana"/>
          <w:color w:val="000000"/>
          <w:sz w:val="20"/>
          <w:szCs w:val="20"/>
          <w:lang w:eastAsia="pl-PL"/>
        </w:rPr>
        <w:t xml:space="preserve">prowadzić wszystkie roboty związane z realizacją zadania w sposób bezpieczny zgodnie z Rozporządzeniem Ministra Infrastruktury z dnia 6 lutego 2003r. w sprawie bezpieczeństwa i higieny pracy podczas wykonywania robót budowlanych (Dz. U. z 2003r. Nr 47 poz.401 ze zm.), </w:t>
      </w:r>
    </w:p>
    <w:p w14:paraId="7902F24F" w14:textId="77777777" w:rsidR="00F921DC" w:rsidRPr="0099396D" w:rsidRDefault="00F921DC" w:rsidP="00F921DC">
      <w:pPr>
        <w:numPr>
          <w:ilvl w:val="0"/>
          <w:numId w:val="66"/>
        </w:numPr>
        <w:spacing w:after="5" w:line="250" w:lineRule="auto"/>
        <w:ind w:right="128"/>
        <w:contextualSpacing/>
        <w:jc w:val="both"/>
        <w:rPr>
          <w:rFonts w:ascii="Cambria" w:eastAsia="Verdana" w:hAnsi="Cambria" w:cs="Verdana"/>
          <w:color w:val="FF0000"/>
          <w:sz w:val="20"/>
          <w:szCs w:val="20"/>
          <w:lang w:eastAsia="pl-PL"/>
        </w:rPr>
      </w:pPr>
      <w:r w:rsidRPr="0099396D">
        <w:rPr>
          <w:rFonts w:ascii="Cambria" w:eastAsia="Verdana" w:hAnsi="Cambria" w:cs="Verdana"/>
          <w:color w:val="000000"/>
          <w:sz w:val="20"/>
          <w:szCs w:val="20"/>
          <w:lang w:eastAsia="pl-PL"/>
        </w:rPr>
        <w:t xml:space="preserve">wykonać roboty przygotowawcze i budowlane w zakresie przedmiotu umowy oraz uzyskać </w:t>
      </w:r>
      <w:r w:rsidRPr="0099396D">
        <w:rPr>
          <w:rFonts w:ascii="Cambria" w:eastAsia="Verdana" w:hAnsi="Cambria" w:cs="Verdana"/>
          <w:sz w:val="20"/>
          <w:szCs w:val="20"/>
          <w:lang w:eastAsia="pl-PL"/>
        </w:rPr>
        <w:t xml:space="preserve">ostateczną </w:t>
      </w:r>
      <w:r w:rsidRPr="0099396D">
        <w:rPr>
          <w:rFonts w:ascii="Cambria" w:eastAsia="Verdana" w:hAnsi="Cambria" w:cs="Verdana"/>
          <w:color w:val="000000"/>
          <w:sz w:val="20"/>
          <w:szCs w:val="20"/>
          <w:lang w:eastAsia="pl-PL"/>
        </w:rPr>
        <w:t xml:space="preserve">decyzję dopuszczającą do użytkowania, </w:t>
      </w:r>
    </w:p>
    <w:p w14:paraId="0116BB83" w14:textId="77777777" w:rsidR="00F921DC" w:rsidRPr="0099396D" w:rsidRDefault="00F921DC" w:rsidP="00F921DC">
      <w:pPr>
        <w:numPr>
          <w:ilvl w:val="0"/>
          <w:numId w:val="66"/>
        </w:numPr>
        <w:spacing w:after="5" w:line="250" w:lineRule="auto"/>
        <w:ind w:right="128"/>
        <w:contextualSpacing/>
        <w:jc w:val="both"/>
        <w:rPr>
          <w:rFonts w:ascii="Cambria" w:eastAsia="Verdana" w:hAnsi="Cambria" w:cs="Verdana"/>
          <w:color w:val="FF0000"/>
          <w:sz w:val="20"/>
          <w:szCs w:val="20"/>
          <w:lang w:eastAsia="pl-PL"/>
        </w:rPr>
      </w:pPr>
      <w:r w:rsidRPr="0099396D">
        <w:rPr>
          <w:rFonts w:ascii="Cambria" w:eastAsia="Verdana" w:hAnsi="Cambria" w:cs="Verdana"/>
          <w:color w:val="000000"/>
          <w:sz w:val="20"/>
          <w:szCs w:val="20"/>
          <w:lang w:eastAsia="pl-PL"/>
        </w:rPr>
        <w:t xml:space="preserve">uczestniczyć w wyznaczonych przez Zamawiającego spotkaniach w celu omówienia spraw związanych z realizacją przedmiotu umowy, </w:t>
      </w:r>
    </w:p>
    <w:p w14:paraId="602438F9" w14:textId="77777777" w:rsidR="00F921DC" w:rsidRPr="0099396D" w:rsidRDefault="00F921DC" w:rsidP="00F921DC">
      <w:pPr>
        <w:numPr>
          <w:ilvl w:val="0"/>
          <w:numId w:val="66"/>
        </w:numPr>
        <w:spacing w:after="5" w:line="250" w:lineRule="auto"/>
        <w:ind w:right="128"/>
        <w:contextualSpacing/>
        <w:jc w:val="both"/>
        <w:rPr>
          <w:rFonts w:ascii="Cambria" w:eastAsia="Verdana" w:hAnsi="Cambria" w:cs="Verdana"/>
          <w:color w:val="FF0000"/>
          <w:sz w:val="20"/>
          <w:szCs w:val="20"/>
          <w:lang w:eastAsia="pl-PL"/>
        </w:rPr>
      </w:pPr>
      <w:r w:rsidRPr="0099396D">
        <w:rPr>
          <w:rFonts w:ascii="Cambria" w:eastAsia="Verdana" w:hAnsi="Cambria" w:cs="Verdana"/>
          <w:color w:val="000000"/>
          <w:sz w:val="20"/>
          <w:szCs w:val="20"/>
          <w:lang w:eastAsia="pl-PL"/>
        </w:rPr>
        <w:t xml:space="preserve">uzyskać wszystkie uzgodnienia wymagane przepisami prawa, opinie i zatwierdzenia, </w:t>
      </w:r>
    </w:p>
    <w:p w14:paraId="75885EDD" w14:textId="77777777" w:rsidR="00F921DC" w:rsidRPr="0099396D" w:rsidRDefault="00F921DC" w:rsidP="00F921DC">
      <w:pPr>
        <w:numPr>
          <w:ilvl w:val="0"/>
          <w:numId w:val="66"/>
        </w:numPr>
        <w:spacing w:after="5" w:line="250" w:lineRule="auto"/>
        <w:ind w:right="128"/>
        <w:contextualSpacing/>
        <w:jc w:val="both"/>
        <w:rPr>
          <w:rFonts w:ascii="Cambria" w:eastAsia="Verdana" w:hAnsi="Cambria" w:cs="Verdana"/>
          <w:color w:val="FF0000"/>
          <w:sz w:val="20"/>
          <w:szCs w:val="20"/>
          <w:lang w:eastAsia="pl-PL"/>
        </w:rPr>
      </w:pPr>
      <w:r w:rsidRPr="0099396D">
        <w:rPr>
          <w:rFonts w:ascii="Cambria" w:eastAsia="Verdana" w:hAnsi="Cambria" w:cs="Verdana"/>
          <w:color w:val="000000"/>
          <w:sz w:val="20"/>
          <w:szCs w:val="20"/>
          <w:lang w:eastAsia="pl-PL"/>
        </w:rPr>
        <w:t>uzgodnić dokumentację przez rzeczoznawców ds.: przeciwpożarowych, sanitarno-higienicznych oraz BHP,</w:t>
      </w:r>
    </w:p>
    <w:p w14:paraId="6B0B7E4F" w14:textId="77777777" w:rsidR="00F921DC" w:rsidRPr="0099396D" w:rsidRDefault="00F921DC" w:rsidP="00F921DC">
      <w:pPr>
        <w:numPr>
          <w:ilvl w:val="0"/>
          <w:numId w:val="66"/>
        </w:numPr>
        <w:spacing w:after="5" w:line="250" w:lineRule="auto"/>
        <w:ind w:right="128"/>
        <w:contextualSpacing/>
        <w:jc w:val="both"/>
        <w:rPr>
          <w:rFonts w:ascii="Cambria" w:eastAsia="Verdana" w:hAnsi="Cambria" w:cs="Verdana"/>
          <w:sz w:val="20"/>
          <w:szCs w:val="20"/>
          <w:lang w:eastAsia="pl-PL"/>
        </w:rPr>
      </w:pPr>
      <w:r w:rsidRPr="0099396D">
        <w:rPr>
          <w:rFonts w:ascii="Cambria" w:eastAsia="Verdana" w:hAnsi="Cambria" w:cs="Verdana"/>
          <w:sz w:val="20"/>
          <w:szCs w:val="20"/>
          <w:lang w:eastAsia="pl-PL"/>
        </w:rPr>
        <w:t>zapewnić prowadzenie robót przez Kierownika Budowy posiadającego wymagane uprawnienia budowlane oraz wpis do właściwej izby samorządu zawodowego,</w:t>
      </w:r>
    </w:p>
    <w:p w14:paraId="32F9957C" w14:textId="77777777" w:rsidR="00F921DC" w:rsidRPr="0099396D" w:rsidRDefault="00F921DC" w:rsidP="00F921DC">
      <w:pPr>
        <w:numPr>
          <w:ilvl w:val="0"/>
          <w:numId w:val="66"/>
        </w:numPr>
        <w:spacing w:after="5" w:line="250" w:lineRule="auto"/>
        <w:ind w:right="128"/>
        <w:contextualSpacing/>
        <w:jc w:val="both"/>
        <w:rPr>
          <w:rFonts w:ascii="Cambria" w:eastAsia="Verdana" w:hAnsi="Cambria" w:cs="Verdana"/>
          <w:sz w:val="20"/>
          <w:szCs w:val="20"/>
          <w:lang w:eastAsia="pl-PL"/>
        </w:rPr>
      </w:pPr>
      <w:r w:rsidRPr="0099396D">
        <w:rPr>
          <w:rFonts w:ascii="Cambria" w:eastAsia="Verdana" w:hAnsi="Cambria" w:cs="Verdana"/>
          <w:sz w:val="20"/>
          <w:szCs w:val="20"/>
          <w:lang w:eastAsia="pl-PL"/>
        </w:rPr>
        <w:t>dokonać zgłoszenia rozpoczęcia robót w imieniu Zamawiającego do Powiatowego Nadzoru Budowlanego,</w:t>
      </w:r>
    </w:p>
    <w:p w14:paraId="12C55613" w14:textId="77777777" w:rsidR="00F921DC" w:rsidRPr="0099396D" w:rsidRDefault="00F921DC" w:rsidP="00F921DC">
      <w:pPr>
        <w:numPr>
          <w:ilvl w:val="0"/>
          <w:numId w:val="66"/>
        </w:numPr>
        <w:spacing w:after="5" w:line="250" w:lineRule="auto"/>
        <w:ind w:right="128"/>
        <w:contextualSpacing/>
        <w:jc w:val="both"/>
        <w:rPr>
          <w:rFonts w:ascii="Cambria" w:eastAsia="Verdana" w:hAnsi="Cambria" w:cs="Verdana"/>
          <w:color w:val="FF0000"/>
          <w:sz w:val="20"/>
          <w:szCs w:val="20"/>
          <w:lang w:eastAsia="pl-PL"/>
        </w:rPr>
      </w:pPr>
      <w:r w:rsidRPr="0099396D">
        <w:rPr>
          <w:rFonts w:ascii="Cambria" w:eastAsia="Verdana" w:hAnsi="Cambria" w:cs="Verdana"/>
          <w:color w:val="000000"/>
          <w:sz w:val="20"/>
          <w:szCs w:val="20"/>
          <w:lang w:eastAsia="pl-PL"/>
        </w:rPr>
        <w:t xml:space="preserve">zorganizować, zagospodarować oraz należycie zabezpieczyć plac budowy wraz z zapleczem budowy, ponosić koszty zużycia wody, zrzutu ścieków, kosztów energii elektrycznej i ogrzewania dla potrzeb budowy, </w:t>
      </w:r>
    </w:p>
    <w:p w14:paraId="3783C00A" w14:textId="77777777" w:rsidR="00F921DC" w:rsidRPr="0099396D" w:rsidRDefault="00F921DC" w:rsidP="00F921DC">
      <w:pPr>
        <w:numPr>
          <w:ilvl w:val="0"/>
          <w:numId w:val="66"/>
        </w:numPr>
        <w:spacing w:after="5" w:line="250" w:lineRule="auto"/>
        <w:ind w:right="128"/>
        <w:contextualSpacing/>
        <w:jc w:val="both"/>
        <w:rPr>
          <w:rFonts w:ascii="Cambria" w:eastAsia="Verdana" w:hAnsi="Cambria" w:cs="Verdana"/>
          <w:color w:val="FF0000"/>
          <w:sz w:val="20"/>
          <w:szCs w:val="20"/>
          <w:lang w:eastAsia="pl-PL"/>
        </w:rPr>
      </w:pPr>
      <w:r w:rsidRPr="0099396D">
        <w:rPr>
          <w:rFonts w:ascii="Cambria" w:eastAsia="Verdana" w:hAnsi="Cambria" w:cs="Verdana"/>
          <w:color w:val="000000"/>
          <w:sz w:val="20"/>
          <w:szCs w:val="20"/>
          <w:lang w:eastAsia="pl-PL"/>
        </w:rPr>
        <w:t xml:space="preserve">usunąć wszelkie szkody i awarie spowodowane przez Wykonawcę w trakcie realizacji robót, </w:t>
      </w:r>
    </w:p>
    <w:p w14:paraId="546B0EC2" w14:textId="77777777" w:rsidR="00F921DC" w:rsidRPr="0099396D" w:rsidRDefault="00F921DC" w:rsidP="00F921DC">
      <w:pPr>
        <w:numPr>
          <w:ilvl w:val="0"/>
          <w:numId w:val="66"/>
        </w:numPr>
        <w:spacing w:after="5" w:line="250" w:lineRule="auto"/>
        <w:ind w:right="128"/>
        <w:contextualSpacing/>
        <w:jc w:val="both"/>
        <w:rPr>
          <w:rFonts w:ascii="Cambria" w:eastAsia="Verdana" w:hAnsi="Cambria" w:cs="Verdana"/>
          <w:color w:val="FF0000"/>
          <w:sz w:val="20"/>
          <w:szCs w:val="20"/>
          <w:lang w:eastAsia="pl-PL"/>
        </w:rPr>
      </w:pPr>
      <w:r w:rsidRPr="0099396D">
        <w:rPr>
          <w:rFonts w:ascii="Cambria" w:eastAsia="Verdana" w:hAnsi="Cambria" w:cs="Verdana"/>
          <w:color w:val="000000"/>
          <w:sz w:val="20"/>
          <w:szCs w:val="20"/>
          <w:lang w:eastAsia="pl-PL"/>
        </w:rPr>
        <w:t xml:space="preserve">utrzymać plac budowy w stanie wolnym od zbędnych przeszkód, usuwać na bieżąco zbędne materiały, odpady, śmieci, urządzenia prowizoryczne, które nie są już potrzebne, </w:t>
      </w:r>
    </w:p>
    <w:p w14:paraId="2A21FB20" w14:textId="77777777" w:rsidR="00F921DC" w:rsidRPr="0099396D" w:rsidRDefault="00F921DC" w:rsidP="00F921DC">
      <w:pPr>
        <w:numPr>
          <w:ilvl w:val="0"/>
          <w:numId w:val="66"/>
        </w:numPr>
        <w:spacing w:after="5" w:line="250" w:lineRule="auto"/>
        <w:ind w:right="128"/>
        <w:contextualSpacing/>
        <w:jc w:val="both"/>
        <w:rPr>
          <w:rFonts w:ascii="Cambria" w:eastAsia="Verdana" w:hAnsi="Cambria" w:cs="Verdana"/>
          <w:color w:val="FF0000"/>
          <w:sz w:val="20"/>
          <w:szCs w:val="20"/>
          <w:lang w:eastAsia="pl-PL"/>
        </w:rPr>
      </w:pPr>
      <w:r w:rsidRPr="0099396D">
        <w:rPr>
          <w:rFonts w:ascii="Cambria" w:eastAsia="Verdana" w:hAnsi="Cambria" w:cs="Verdana"/>
          <w:color w:val="000000"/>
          <w:sz w:val="20"/>
          <w:szCs w:val="20"/>
          <w:lang w:eastAsia="pl-PL"/>
        </w:rPr>
        <w:t>postępować z odpadami zgodnie z obowiązującymi w tym zakresie przepisami prawa. Wykonawca jako wytwórca odpadów w rozumieniu art. 3 ust. 1 pkt. 32 ustawy o odpadach ma obowiązek zagospodarowania powstałych podczas realizacji zadania odpadów zgodnie z ustawą z dnia 14 grudnia 2012r. o odpadach (Dz. U. z 202</w:t>
      </w:r>
      <w:r w:rsidRPr="00E75282">
        <w:rPr>
          <w:rFonts w:ascii="Cambria" w:eastAsia="Verdana" w:hAnsi="Cambria" w:cs="Verdana"/>
          <w:color w:val="000000"/>
          <w:sz w:val="20"/>
          <w:szCs w:val="20"/>
          <w:lang w:eastAsia="pl-PL"/>
        </w:rPr>
        <w:t>2</w:t>
      </w:r>
      <w:r w:rsidRPr="0099396D">
        <w:rPr>
          <w:rFonts w:ascii="Cambria" w:eastAsia="Verdana" w:hAnsi="Cambria" w:cs="Verdana"/>
          <w:color w:val="000000"/>
          <w:sz w:val="20"/>
          <w:szCs w:val="20"/>
          <w:lang w:eastAsia="pl-PL"/>
        </w:rPr>
        <w:t xml:space="preserve"> r., poz. </w:t>
      </w:r>
      <w:r w:rsidRPr="00E75282">
        <w:rPr>
          <w:rFonts w:ascii="Cambria" w:eastAsia="Verdana" w:hAnsi="Cambria" w:cs="Verdana"/>
          <w:color w:val="000000"/>
          <w:sz w:val="20"/>
          <w:szCs w:val="20"/>
          <w:lang w:eastAsia="pl-PL"/>
        </w:rPr>
        <w:t>699</w:t>
      </w:r>
      <w:r w:rsidRPr="0099396D">
        <w:rPr>
          <w:rFonts w:ascii="Cambria" w:eastAsia="Verdana" w:hAnsi="Cambria" w:cs="Verdana"/>
          <w:color w:val="000000"/>
          <w:sz w:val="20"/>
          <w:szCs w:val="20"/>
          <w:lang w:eastAsia="pl-PL"/>
        </w:rPr>
        <w:t xml:space="preserve"> ze zm.) i ustawą z dnia 27 kwietnia 2001r. Prawo ochrony środowiska (Dz. U. z 202</w:t>
      </w:r>
      <w:r w:rsidRPr="00E75282">
        <w:rPr>
          <w:rFonts w:ascii="Cambria" w:eastAsia="Verdana" w:hAnsi="Cambria" w:cs="Verdana"/>
          <w:color w:val="000000"/>
          <w:sz w:val="20"/>
          <w:szCs w:val="20"/>
          <w:lang w:eastAsia="pl-PL"/>
        </w:rPr>
        <w:t>2</w:t>
      </w:r>
      <w:r w:rsidRPr="0099396D">
        <w:rPr>
          <w:rFonts w:ascii="Cambria" w:eastAsia="Verdana" w:hAnsi="Cambria" w:cs="Verdana"/>
          <w:color w:val="000000"/>
          <w:sz w:val="20"/>
          <w:szCs w:val="20"/>
          <w:lang w:eastAsia="pl-PL"/>
        </w:rPr>
        <w:t xml:space="preserve"> r., poz. </w:t>
      </w:r>
      <w:r w:rsidRPr="00E75282">
        <w:rPr>
          <w:rFonts w:ascii="Cambria" w:eastAsia="Verdana" w:hAnsi="Cambria" w:cs="Verdana"/>
          <w:color w:val="000000"/>
          <w:sz w:val="20"/>
          <w:szCs w:val="20"/>
          <w:lang w:eastAsia="pl-PL"/>
        </w:rPr>
        <w:t>1079</w:t>
      </w:r>
      <w:r w:rsidRPr="0099396D">
        <w:rPr>
          <w:rFonts w:ascii="Cambria" w:eastAsia="Verdana" w:hAnsi="Cambria" w:cs="Verdana"/>
          <w:color w:val="000000"/>
          <w:sz w:val="20"/>
          <w:szCs w:val="20"/>
          <w:lang w:eastAsia="pl-PL"/>
        </w:rPr>
        <w:t xml:space="preserve"> ze zm.), </w:t>
      </w:r>
    </w:p>
    <w:p w14:paraId="74ABBB83" w14:textId="77777777" w:rsidR="00F921DC" w:rsidRPr="0099396D" w:rsidRDefault="00F921DC" w:rsidP="00F921DC">
      <w:pPr>
        <w:numPr>
          <w:ilvl w:val="0"/>
          <w:numId w:val="66"/>
        </w:numPr>
        <w:spacing w:after="5" w:line="250" w:lineRule="auto"/>
        <w:ind w:right="128"/>
        <w:contextualSpacing/>
        <w:jc w:val="both"/>
        <w:rPr>
          <w:rFonts w:ascii="Cambria" w:eastAsia="Verdana" w:hAnsi="Cambria" w:cs="Verdana"/>
          <w:color w:val="FF0000"/>
          <w:sz w:val="20"/>
          <w:szCs w:val="20"/>
          <w:lang w:eastAsia="pl-PL"/>
        </w:rPr>
      </w:pPr>
      <w:r w:rsidRPr="0099396D">
        <w:rPr>
          <w:rFonts w:ascii="Cambria" w:eastAsia="Verdana" w:hAnsi="Cambria" w:cs="Verdana"/>
          <w:color w:val="000000"/>
          <w:sz w:val="20"/>
          <w:szCs w:val="20"/>
          <w:lang w:eastAsia="pl-PL"/>
        </w:rPr>
        <w:t xml:space="preserve">przed rozpoczęciem robót: </w:t>
      </w:r>
    </w:p>
    <w:p w14:paraId="7B4575F7" w14:textId="77777777" w:rsidR="00F921DC" w:rsidRPr="0099396D" w:rsidRDefault="00F921DC" w:rsidP="00F921DC">
      <w:pPr>
        <w:numPr>
          <w:ilvl w:val="0"/>
          <w:numId w:val="67"/>
        </w:numPr>
        <w:spacing w:after="5" w:line="250" w:lineRule="auto"/>
        <w:ind w:right="128"/>
        <w:contextualSpacing/>
        <w:jc w:val="both"/>
        <w:rPr>
          <w:rFonts w:ascii="Cambria" w:eastAsia="Verdana" w:hAnsi="Cambria" w:cs="Verdana"/>
          <w:color w:val="000000"/>
          <w:sz w:val="20"/>
          <w:szCs w:val="20"/>
          <w:lang w:eastAsia="pl-PL"/>
        </w:rPr>
      </w:pPr>
      <w:r w:rsidRPr="0099396D">
        <w:rPr>
          <w:rFonts w:ascii="Cambria" w:eastAsia="Verdana" w:hAnsi="Cambria" w:cs="Verdana"/>
          <w:color w:val="000000"/>
          <w:sz w:val="20"/>
          <w:szCs w:val="20"/>
          <w:lang w:eastAsia="pl-PL"/>
        </w:rPr>
        <w:t xml:space="preserve">zabezpieczyć, wygrodzić teren przed dostępem osób trzecich, </w:t>
      </w:r>
    </w:p>
    <w:p w14:paraId="32CB7BCB" w14:textId="77777777" w:rsidR="00F921DC" w:rsidRPr="0099396D" w:rsidRDefault="00F921DC" w:rsidP="00F921DC">
      <w:pPr>
        <w:numPr>
          <w:ilvl w:val="0"/>
          <w:numId w:val="67"/>
        </w:numPr>
        <w:spacing w:after="5" w:line="250" w:lineRule="auto"/>
        <w:ind w:right="128"/>
        <w:contextualSpacing/>
        <w:jc w:val="both"/>
        <w:rPr>
          <w:rFonts w:ascii="Cambria" w:eastAsia="Verdana" w:hAnsi="Cambria" w:cs="Verdana"/>
          <w:color w:val="000000"/>
          <w:sz w:val="20"/>
          <w:szCs w:val="20"/>
          <w:lang w:eastAsia="pl-PL"/>
        </w:rPr>
      </w:pPr>
      <w:r w:rsidRPr="0099396D">
        <w:rPr>
          <w:rFonts w:ascii="Cambria" w:eastAsia="Verdana" w:hAnsi="Cambria" w:cs="Verdana"/>
          <w:color w:val="000000"/>
          <w:sz w:val="20"/>
          <w:szCs w:val="20"/>
          <w:lang w:eastAsia="pl-PL"/>
        </w:rPr>
        <w:t xml:space="preserve">nadzorować mienie i ubezpieczyć budowę, </w:t>
      </w:r>
    </w:p>
    <w:p w14:paraId="4358E659" w14:textId="38F8A751" w:rsidR="00F921DC" w:rsidRPr="0099396D" w:rsidRDefault="00F921DC" w:rsidP="00F921DC">
      <w:pPr>
        <w:numPr>
          <w:ilvl w:val="0"/>
          <w:numId w:val="67"/>
        </w:numPr>
        <w:spacing w:after="5" w:line="250" w:lineRule="auto"/>
        <w:ind w:right="128"/>
        <w:contextualSpacing/>
        <w:jc w:val="both"/>
        <w:rPr>
          <w:rFonts w:ascii="Cambria" w:eastAsia="Verdana" w:hAnsi="Cambria" w:cs="Verdana"/>
          <w:color w:val="000000"/>
          <w:sz w:val="20"/>
          <w:szCs w:val="20"/>
          <w:lang w:eastAsia="pl-PL"/>
        </w:rPr>
      </w:pPr>
      <w:r w:rsidRPr="0099396D">
        <w:rPr>
          <w:rFonts w:ascii="Cambria" w:eastAsia="Verdana" w:hAnsi="Cambria" w:cs="Verdana"/>
          <w:color w:val="000000"/>
          <w:sz w:val="20"/>
          <w:szCs w:val="20"/>
          <w:lang w:eastAsia="pl-PL"/>
        </w:rPr>
        <w:t xml:space="preserve">zabezpieczyć dojścia do </w:t>
      </w:r>
      <w:r w:rsidR="00551D76">
        <w:rPr>
          <w:rFonts w:ascii="Cambria" w:eastAsia="Verdana" w:hAnsi="Cambria" w:cs="Verdana"/>
          <w:color w:val="000000"/>
          <w:sz w:val="20"/>
          <w:szCs w:val="20"/>
          <w:lang w:eastAsia="pl-PL"/>
        </w:rPr>
        <w:t>budynku oraz ciągów komunikacyjnych</w:t>
      </w:r>
      <w:r w:rsidRPr="0099396D">
        <w:rPr>
          <w:rFonts w:ascii="Cambria" w:eastAsia="Verdana" w:hAnsi="Cambria" w:cs="Verdana"/>
          <w:color w:val="000000"/>
          <w:sz w:val="20"/>
          <w:szCs w:val="20"/>
          <w:lang w:eastAsia="pl-PL"/>
        </w:rPr>
        <w:t xml:space="preserve">, </w:t>
      </w:r>
    </w:p>
    <w:p w14:paraId="74E6BD6B" w14:textId="3637A21F" w:rsidR="00F921DC" w:rsidRPr="0099396D" w:rsidRDefault="00F921DC" w:rsidP="00F921DC">
      <w:pPr>
        <w:numPr>
          <w:ilvl w:val="0"/>
          <w:numId w:val="68"/>
        </w:numPr>
        <w:spacing w:after="5" w:line="250" w:lineRule="auto"/>
        <w:ind w:right="128"/>
        <w:contextualSpacing/>
        <w:jc w:val="both"/>
        <w:rPr>
          <w:rFonts w:ascii="Cambria" w:eastAsia="Verdana" w:hAnsi="Cambria" w:cs="Verdana"/>
          <w:sz w:val="20"/>
          <w:szCs w:val="20"/>
          <w:lang w:eastAsia="pl-PL"/>
        </w:rPr>
      </w:pPr>
      <w:r w:rsidRPr="0099396D">
        <w:rPr>
          <w:rFonts w:ascii="Cambria" w:eastAsia="Verdana" w:hAnsi="Cambria" w:cs="Verdana"/>
          <w:sz w:val="20"/>
          <w:szCs w:val="20"/>
          <w:lang w:eastAsia="pl-PL"/>
        </w:rPr>
        <w:t>Prowadzić roboty zgodnie z dokumentacj</w:t>
      </w:r>
      <w:r>
        <w:rPr>
          <w:rFonts w:ascii="Cambria" w:eastAsia="Verdana" w:hAnsi="Cambria" w:cs="Verdana"/>
          <w:sz w:val="20"/>
          <w:szCs w:val="20"/>
          <w:lang w:eastAsia="pl-PL"/>
        </w:rPr>
        <w:t>ą</w:t>
      </w:r>
      <w:r w:rsidRPr="0099396D">
        <w:rPr>
          <w:rFonts w:ascii="Cambria" w:eastAsia="Verdana" w:hAnsi="Cambria" w:cs="Verdana"/>
          <w:sz w:val="20"/>
          <w:szCs w:val="20"/>
          <w:lang w:eastAsia="pl-PL"/>
        </w:rPr>
        <w:t xml:space="preserve"> projektową, decyzją pozwolenia na budowę, obowiązującymi przepisami, w tym Prawem budowlany, zatwierdzonym przez Zamawiającego harmonogramem</w:t>
      </w:r>
      <w:r w:rsidRPr="00E75282">
        <w:rPr>
          <w:rFonts w:ascii="Cambria" w:eastAsia="Verdana" w:hAnsi="Cambria" w:cs="Verdana"/>
          <w:sz w:val="20"/>
          <w:szCs w:val="20"/>
          <w:lang w:eastAsia="pl-PL"/>
        </w:rPr>
        <w:t> </w:t>
      </w:r>
      <w:r w:rsidRPr="0099396D">
        <w:rPr>
          <w:rFonts w:ascii="Cambria" w:eastAsia="Verdana" w:hAnsi="Cambria" w:cs="Verdana"/>
          <w:sz w:val="20"/>
          <w:szCs w:val="20"/>
          <w:lang w:eastAsia="pl-PL"/>
        </w:rPr>
        <w:t xml:space="preserve">rzeczowo – finansowym, </w:t>
      </w:r>
    </w:p>
    <w:p w14:paraId="52FDAC01" w14:textId="77777777" w:rsidR="00F921DC" w:rsidRPr="0099396D" w:rsidRDefault="00F921DC" w:rsidP="00F921DC">
      <w:pPr>
        <w:numPr>
          <w:ilvl w:val="0"/>
          <w:numId w:val="68"/>
        </w:numPr>
        <w:spacing w:after="5" w:line="250" w:lineRule="auto"/>
        <w:ind w:right="128"/>
        <w:contextualSpacing/>
        <w:jc w:val="both"/>
        <w:rPr>
          <w:rFonts w:ascii="Cambria" w:eastAsia="Verdana" w:hAnsi="Cambria" w:cs="Verdana"/>
          <w:color w:val="000000"/>
          <w:sz w:val="20"/>
          <w:szCs w:val="20"/>
          <w:lang w:eastAsia="pl-PL"/>
        </w:rPr>
      </w:pPr>
      <w:r w:rsidRPr="0099396D">
        <w:rPr>
          <w:rFonts w:ascii="Cambria" w:eastAsia="Verdana" w:hAnsi="Cambria" w:cs="Verdana"/>
          <w:color w:val="000000"/>
          <w:sz w:val="20"/>
          <w:szCs w:val="20"/>
          <w:lang w:eastAsia="pl-PL"/>
        </w:rPr>
        <w:t>Po zakończeniu robót:</w:t>
      </w:r>
    </w:p>
    <w:p w14:paraId="68BC7F33" w14:textId="77777777" w:rsidR="00F921DC" w:rsidRPr="0099396D" w:rsidRDefault="00F921DC" w:rsidP="00F921DC">
      <w:pPr>
        <w:numPr>
          <w:ilvl w:val="0"/>
          <w:numId w:val="69"/>
        </w:numPr>
        <w:spacing w:after="5" w:line="250" w:lineRule="auto"/>
        <w:ind w:right="128"/>
        <w:contextualSpacing/>
        <w:jc w:val="both"/>
        <w:rPr>
          <w:rFonts w:ascii="Cambria" w:eastAsia="Verdana" w:hAnsi="Cambria" w:cs="Verdana"/>
          <w:color w:val="000000"/>
          <w:sz w:val="20"/>
          <w:szCs w:val="20"/>
          <w:lang w:eastAsia="pl-PL"/>
        </w:rPr>
      </w:pPr>
      <w:r w:rsidRPr="0099396D">
        <w:rPr>
          <w:rFonts w:ascii="Cambria" w:eastAsia="Verdana" w:hAnsi="Cambria" w:cs="Verdana"/>
          <w:color w:val="000000"/>
          <w:sz w:val="20"/>
          <w:szCs w:val="20"/>
          <w:lang w:eastAsia="pl-PL"/>
        </w:rPr>
        <w:t xml:space="preserve">opracować inwentaryzację powykonawczą, odbiorową i przekazać Zamawiającemu w 2 egz. w wersji papierowej, </w:t>
      </w:r>
    </w:p>
    <w:p w14:paraId="2268A364" w14:textId="77777777" w:rsidR="00F921DC" w:rsidRPr="0099396D" w:rsidRDefault="00F921DC" w:rsidP="00F921DC">
      <w:pPr>
        <w:numPr>
          <w:ilvl w:val="0"/>
          <w:numId w:val="69"/>
        </w:numPr>
        <w:spacing w:after="5" w:line="250" w:lineRule="auto"/>
        <w:ind w:right="128"/>
        <w:contextualSpacing/>
        <w:jc w:val="both"/>
        <w:rPr>
          <w:rFonts w:ascii="Cambria" w:eastAsia="Verdana" w:hAnsi="Cambria" w:cs="Verdana"/>
          <w:color w:val="000000"/>
          <w:sz w:val="20"/>
          <w:szCs w:val="20"/>
          <w:lang w:eastAsia="pl-PL"/>
        </w:rPr>
      </w:pPr>
      <w:r w:rsidRPr="0099396D">
        <w:rPr>
          <w:rFonts w:ascii="Cambria" w:eastAsia="Verdana" w:hAnsi="Cambria" w:cs="Verdana"/>
          <w:sz w:val="20"/>
          <w:szCs w:val="20"/>
          <w:lang w:eastAsia="pl-PL"/>
        </w:rPr>
        <w:t>dokonać zgłoszenia zakończenia robót w imieniu Zamawiającego do Państwowej Inspekcji Sanitarnej i Państwowej Straży Pożarnej oraz Powiatowego Inspektora Nadzoru Budowlanego,</w:t>
      </w:r>
    </w:p>
    <w:p w14:paraId="23510155" w14:textId="77777777" w:rsidR="00F921DC" w:rsidRPr="0099396D" w:rsidRDefault="00F921DC" w:rsidP="00F921DC">
      <w:pPr>
        <w:numPr>
          <w:ilvl w:val="0"/>
          <w:numId w:val="69"/>
        </w:numPr>
        <w:spacing w:after="5" w:line="250" w:lineRule="auto"/>
        <w:ind w:right="128"/>
        <w:contextualSpacing/>
        <w:jc w:val="both"/>
        <w:rPr>
          <w:rFonts w:ascii="Cambria" w:eastAsia="Verdana" w:hAnsi="Cambria" w:cs="Verdana"/>
          <w:color w:val="000000"/>
          <w:sz w:val="20"/>
          <w:szCs w:val="20"/>
          <w:lang w:eastAsia="pl-PL"/>
        </w:rPr>
      </w:pPr>
      <w:r w:rsidRPr="0099396D">
        <w:rPr>
          <w:rFonts w:ascii="Cambria" w:eastAsia="Verdana" w:hAnsi="Cambria" w:cs="Verdana"/>
          <w:sz w:val="20"/>
          <w:szCs w:val="20"/>
          <w:lang w:eastAsia="pl-PL"/>
        </w:rPr>
        <w:t xml:space="preserve">uczestniczyć w odbiorach Państwowej Inspekcji Sanitarnej i Państwowej Straży Pożarnej, </w:t>
      </w:r>
    </w:p>
    <w:p w14:paraId="75ACD0B9" w14:textId="77777777" w:rsidR="00F921DC" w:rsidRPr="0099396D" w:rsidRDefault="00F921DC" w:rsidP="00F921DC">
      <w:pPr>
        <w:numPr>
          <w:ilvl w:val="0"/>
          <w:numId w:val="69"/>
        </w:numPr>
        <w:spacing w:after="5" w:line="250" w:lineRule="auto"/>
        <w:ind w:right="128"/>
        <w:contextualSpacing/>
        <w:jc w:val="both"/>
        <w:rPr>
          <w:rFonts w:ascii="Cambria" w:eastAsia="Verdana" w:hAnsi="Cambria" w:cs="Verdana"/>
          <w:color w:val="000000"/>
          <w:sz w:val="20"/>
          <w:szCs w:val="20"/>
          <w:lang w:eastAsia="pl-PL"/>
        </w:rPr>
      </w:pPr>
      <w:r w:rsidRPr="0099396D">
        <w:rPr>
          <w:rFonts w:ascii="Cambria" w:eastAsia="Verdana" w:hAnsi="Cambria" w:cs="Verdana"/>
          <w:sz w:val="20"/>
          <w:szCs w:val="20"/>
          <w:lang w:eastAsia="pl-PL"/>
        </w:rPr>
        <w:t xml:space="preserve">wykonać niezbędne próby, badania, uzgodnienia i pomiary w tym: </w:t>
      </w:r>
    </w:p>
    <w:p w14:paraId="01D047EA" w14:textId="77777777" w:rsidR="00F921DC" w:rsidRPr="0099396D" w:rsidRDefault="00F921DC" w:rsidP="00F921DC">
      <w:pPr>
        <w:spacing w:after="5" w:line="250" w:lineRule="auto"/>
        <w:ind w:right="128" w:firstLine="708"/>
        <w:jc w:val="both"/>
        <w:rPr>
          <w:rFonts w:ascii="Cambria" w:eastAsia="Verdana" w:hAnsi="Cambria" w:cs="Verdana"/>
          <w:sz w:val="20"/>
          <w:szCs w:val="20"/>
          <w:lang w:eastAsia="pl-PL"/>
        </w:rPr>
      </w:pPr>
      <w:r w:rsidRPr="0099396D">
        <w:rPr>
          <w:rFonts w:ascii="Cambria" w:eastAsia="Verdana" w:hAnsi="Cambria" w:cs="Verdana"/>
          <w:sz w:val="20"/>
          <w:szCs w:val="20"/>
          <w:lang w:eastAsia="pl-PL"/>
        </w:rPr>
        <w:lastRenderedPageBreak/>
        <w:t xml:space="preserve">- pomiary, badania, niezbędne szkolenia pracowników, </w:t>
      </w:r>
    </w:p>
    <w:p w14:paraId="3D6A4F60" w14:textId="77777777" w:rsidR="00F921DC" w:rsidRPr="0099396D" w:rsidRDefault="00F921DC" w:rsidP="00F921DC">
      <w:pPr>
        <w:spacing w:after="5" w:line="250" w:lineRule="auto"/>
        <w:ind w:left="720" w:right="128"/>
        <w:contextualSpacing/>
        <w:jc w:val="both"/>
        <w:rPr>
          <w:rFonts w:ascii="Cambria" w:eastAsia="Verdana" w:hAnsi="Cambria" w:cs="Verdana"/>
          <w:sz w:val="20"/>
          <w:szCs w:val="20"/>
          <w:lang w:eastAsia="pl-PL"/>
        </w:rPr>
      </w:pPr>
      <w:r w:rsidRPr="0099396D">
        <w:rPr>
          <w:rFonts w:ascii="Cambria" w:eastAsia="Verdana" w:hAnsi="Cambria" w:cs="Verdana"/>
          <w:sz w:val="20"/>
          <w:szCs w:val="20"/>
          <w:lang w:eastAsia="pl-PL"/>
        </w:rPr>
        <w:t>- dostarczyć we własnym zakresie i na swój koszt materiały potrzebne do wykonania przedmiotu umowy,</w:t>
      </w:r>
    </w:p>
    <w:p w14:paraId="3273EF7E" w14:textId="77777777" w:rsidR="00F921DC" w:rsidRPr="0099396D" w:rsidRDefault="00F921DC" w:rsidP="00F921DC">
      <w:pPr>
        <w:spacing w:after="5" w:line="250" w:lineRule="auto"/>
        <w:ind w:left="720" w:right="128"/>
        <w:contextualSpacing/>
        <w:jc w:val="both"/>
        <w:rPr>
          <w:rFonts w:ascii="Cambria" w:eastAsia="Verdana" w:hAnsi="Cambria" w:cs="Verdana"/>
          <w:sz w:val="20"/>
          <w:szCs w:val="20"/>
          <w:lang w:eastAsia="pl-PL"/>
        </w:rPr>
      </w:pPr>
      <w:r w:rsidRPr="0099396D">
        <w:rPr>
          <w:rFonts w:ascii="Cambria" w:eastAsia="Verdana" w:hAnsi="Cambria" w:cs="Verdana"/>
          <w:sz w:val="20"/>
          <w:szCs w:val="20"/>
          <w:lang w:eastAsia="pl-PL"/>
        </w:rPr>
        <w:t>- uzyskać ostateczną decyzję pozwolenia na użytkowanie.</w:t>
      </w:r>
    </w:p>
    <w:p w14:paraId="24B7718B" w14:textId="77777777" w:rsidR="00F921DC" w:rsidRDefault="00F921DC" w:rsidP="00F921DC">
      <w:pPr>
        <w:spacing w:after="5" w:line="250" w:lineRule="auto"/>
        <w:ind w:right="128"/>
        <w:contextualSpacing/>
        <w:jc w:val="both"/>
        <w:rPr>
          <w:rFonts w:ascii="Cambria" w:eastAsia="Verdana" w:hAnsi="Cambria" w:cs="Verdana"/>
          <w:color w:val="000000"/>
        </w:rPr>
      </w:pPr>
      <w:r w:rsidRPr="00E75282">
        <w:rPr>
          <w:rFonts w:ascii="Cambria" w:eastAsia="Verdana" w:hAnsi="Cambria" w:cs="Verdana"/>
          <w:color w:val="000000"/>
          <w:sz w:val="20"/>
          <w:szCs w:val="20"/>
        </w:rPr>
        <w:t>2. Wykonawca zobowiązany jest na etapie opracowania dokumentacji projektowej do roboczych konsultacji z Zamawiającym w celu akceptacji proponowanych przez Wykonawcę rozwiązań technicznych i standardów</w:t>
      </w:r>
      <w:r w:rsidRPr="00E75282">
        <w:rPr>
          <w:rFonts w:ascii="Cambria" w:eastAsia="Verdana" w:hAnsi="Cambria" w:cs="Verdana"/>
          <w:color w:val="000000"/>
        </w:rPr>
        <w:t xml:space="preserve">. </w:t>
      </w:r>
    </w:p>
    <w:p w14:paraId="2C8BA0E3" w14:textId="77777777" w:rsidR="00F921DC" w:rsidRPr="0099396D" w:rsidRDefault="00F921DC" w:rsidP="00F921DC">
      <w:pPr>
        <w:spacing w:after="5" w:line="250" w:lineRule="auto"/>
        <w:ind w:right="128"/>
        <w:contextualSpacing/>
        <w:jc w:val="both"/>
        <w:rPr>
          <w:rFonts w:ascii="Cambria" w:eastAsia="Verdana" w:hAnsi="Cambria" w:cs="Verdana"/>
          <w:color w:val="000000"/>
        </w:rPr>
      </w:pPr>
      <w:r w:rsidRPr="00E75282">
        <w:rPr>
          <w:rFonts w:ascii="Cambria" w:eastAsia="Verdana" w:hAnsi="Cambria" w:cs="Verdana"/>
          <w:color w:val="000000"/>
          <w:sz w:val="20"/>
          <w:szCs w:val="20"/>
        </w:rPr>
        <w:t>3.</w:t>
      </w:r>
      <w:r>
        <w:rPr>
          <w:rFonts w:ascii="Cambria" w:eastAsia="Verdana" w:hAnsi="Cambria" w:cs="Verdana"/>
          <w:color w:val="000000"/>
        </w:rPr>
        <w:t xml:space="preserve"> </w:t>
      </w:r>
      <w:r w:rsidRPr="0099396D">
        <w:rPr>
          <w:rFonts w:ascii="Cambria" w:eastAsia="Verdana" w:hAnsi="Cambria" w:cs="Verdana"/>
          <w:color w:val="000000"/>
          <w:sz w:val="20"/>
          <w:szCs w:val="20"/>
          <w:lang w:eastAsia="pl-PL"/>
        </w:rPr>
        <w:t xml:space="preserve">Do obowiązków Wykonawcy należy również: </w:t>
      </w:r>
    </w:p>
    <w:p w14:paraId="03A7F192" w14:textId="77777777" w:rsidR="00F921DC" w:rsidRDefault="00F921DC" w:rsidP="00F921DC">
      <w:pPr>
        <w:pStyle w:val="Akapitzlist"/>
        <w:numPr>
          <w:ilvl w:val="1"/>
          <w:numId w:val="65"/>
        </w:numPr>
        <w:spacing w:after="5" w:line="250" w:lineRule="auto"/>
        <w:ind w:left="709" w:right="128" w:hanging="474"/>
        <w:jc w:val="both"/>
        <w:rPr>
          <w:rFonts w:ascii="Cambria" w:eastAsia="Verdana" w:hAnsi="Cambria" w:cs="Verdana"/>
          <w:color w:val="000000"/>
        </w:rPr>
      </w:pPr>
      <w:r w:rsidRPr="00E75282">
        <w:rPr>
          <w:rFonts w:ascii="Cambria" w:eastAsia="Verdana" w:hAnsi="Cambria" w:cs="Verdana"/>
          <w:color w:val="000000"/>
        </w:rPr>
        <w:t xml:space="preserve">uczestniczenie w radach budowy z Zamawiającym, na których Wykonawca przedstawi sprawozdanie z postępu robót, </w:t>
      </w:r>
    </w:p>
    <w:p w14:paraId="5CEB1DFE" w14:textId="77777777" w:rsidR="00F921DC" w:rsidRDefault="00F921DC" w:rsidP="00F921DC">
      <w:pPr>
        <w:pStyle w:val="Akapitzlist"/>
        <w:numPr>
          <w:ilvl w:val="1"/>
          <w:numId w:val="65"/>
        </w:numPr>
        <w:spacing w:after="5" w:line="250" w:lineRule="auto"/>
        <w:ind w:left="709" w:right="128" w:hanging="474"/>
        <w:jc w:val="both"/>
        <w:rPr>
          <w:rFonts w:ascii="Cambria" w:eastAsia="Verdana" w:hAnsi="Cambria" w:cs="Verdana"/>
          <w:color w:val="000000"/>
        </w:rPr>
      </w:pPr>
      <w:r w:rsidRPr="00E75282">
        <w:rPr>
          <w:rFonts w:ascii="Cambria" w:eastAsia="Verdana" w:hAnsi="Cambria" w:cs="Verdana"/>
          <w:color w:val="000000"/>
        </w:rPr>
        <w:t xml:space="preserve">zorganizowanie bezpiecznych warunków poruszania się i zabezpieczenie miejsca wykonywania robót,   </w:t>
      </w:r>
    </w:p>
    <w:p w14:paraId="42EA7CB4" w14:textId="77777777" w:rsidR="00F921DC" w:rsidRDefault="00F921DC" w:rsidP="00F921DC">
      <w:pPr>
        <w:pStyle w:val="Akapitzlist"/>
        <w:numPr>
          <w:ilvl w:val="1"/>
          <w:numId w:val="65"/>
        </w:numPr>
        <w:spacing w:after="5" w:line="250" w:lineRule="auto"/>
        <w:ind w:left="709" w:right="128" w:hanging="474"/>
        <w:jc w:val="both"/>
        <w:rPr>
          <w:rFonts w:ascii="Cambria" w:eastAsia="Verdana" w:hAnsi="Cambria" w:cs="Verdana"/>
          <w:color w:val="000000"/>
        </w:rPr>
      </w:pPr>
      <w:r w:rsidRPr="00E75282">
        <w:rPr>
          <w:rFonts w:ascii="Cambria" w:eastAsia="Verdana" w:hAnsi="Cambria" w:cs="Verdana"/>
          <w:color w:val="000000"/>
        </w:rPr>
        <w:t xml:space="preserve">wyposażenie pracowników Wykonawcy w jednolitą odzież roboczą i zobowiązanie ich do jej noszenia przez cały okres wykonywania robót, </w:t>
      </w:r>
    </w:p>
    <w:p w14:paraId="38BEE0A7" w14:textId="77777777" w:rsidR="00F921DC" w:rsidRDefault="00F921DC" w:rsidP="00F921DC">
      <w:pPr>
        <w:pStyle w:val="Akapitzlist"/>
        <w:numPr>
          <w:ilvl w:val="1"/>
          <w:numId w:val="65"/>
        </w:numPr>
        <w:spacing w:after="5" w:line="250" w:lineRule="auto"/>
        <w:ind w:left="709" w:right="128" w:hanging="474"/>
        <w:jc w:val="both"/>
        <w:rPr>
          <w:rFonts w:ascii="Cambria" w:eastAsia="Verdana" w:hAnsi="Cambria" w:cs="Verdana"/>
          <w:color w:val="000000"/>
        </w:rPr>
      </w:pPr>
      <w:r w:rsidRPr="00E75282">
        <w:rPr>
          <w:rFonts w:ascii="Cambria" w:eastAsia="Verdana" w:hAnsi="Cambria" w:cs="Verdana"/>
          <w:color w:val="000000"/>
        </w:rPr>
        <w:t xml:space="preserve">dysponowanie osobami, które posiadają zaświadczenie o ukończeniu szkolenia BHP, </w:t>
      </w:r>
    </w:p>
    <w:p w14:paraId="0DBD49A7" w14:textId="77777777" w:rsidR="00F921DC" w:rsidRDefault="00F921DC" w:rsidP="00F921DC">
      <w:pPr>
        <w:pStyle w:val="Akapitzlist"/>
        <w:numPr>
          <w:ilvl w:val="1"/>
          <w:numId w:val="65"/>
        </w:numPr>
        <w:spacing w:after="5" w:line="250" w:lineRule="auto"/>
        <w:ind w:left="709" w:right="128" w:hanging="474"/>
        <w:jc w:val="both"/>
        <w:rPr>
          <w:rFonts w:ascii="Cambria" w:eastAsia="Verdana" w:hAnsi="Cambria" w:cs="Verdana"/>
          <w:color w:val="000000"/>
        </w:rPr>
      </w:pPr>
      <w:r w:rsidRPr="00E75282">
        <w:rPr>
          <w:rFonts w:ascii="Cambria" w:eastAsia="Verdana" w:hAnsi="Cambria" w:cs="Verdana"/>
          <w:color w:val="000000"/>
        </w:rPr>
        <w:t xml:space="preserve">przestrzeganie przy realizacji robót wszystkich warunków i wymogów Zamawiającego, </w:t>
      </w:r>
    </w:p>
    <w:p w14:paraId="31BF3D1F" w14:textId="0F5354FC" w:rsidR="00F921DC" w:rsidRDefault="00F921DC" w:rsidP="00F921DC">
      <w:pPr>
        <w:pStyle w:val="Akapitzlist"/>
        <w:numPr>
          <w:ilvl w:val="1"/>
          <w:numId w:val="65"/>
        </w:numPr>
        <w:spacing w:after="5" w:line="250" w:lineRule="auto"/>
        <w:ind w:left="709" w:right="128" w:hanging="474"/>
        <w:jc w:val="both"/>
        <w:rPr>
          <w:rFonts w:ascii="Cambria" w:eastAsia="Verdana" w:hAnsi="Cambria" w:cs="Verdana"/>
          <w:color w:val="000000"/>
        </w:rPr>
      </w:pPr>
      <w:r w:rsidRPr="00E75282">
        <w:rPr>
          <w:rFonts w:ascii="Cambria" w:eastAsia="Verdana" w:hAnsi="Cambria" w:cs="Verdana"/>
          <w:color w:val="000000"/>
        </w:rPr>
        <w:t xml:space="preserve">zgłaszanie zakończenia robót podlegających zakryciu oraz robót zanikających w terminie 3 dni od dnia ich zakończenia,   </w:t>
      </w:r>
    </w:p>
    <w:p w14:paraId="1098A39C" w14:textId="77777777" w:rsidR="00F921DC" w:rsidRDefault="00F921DC" w:rsidP="00F921DC">
      <w:pPr>
        <w:pStyle w:val="Akapitzlist"/>
        <w:numPr>
          <w:ilvl w:val="1"/>
          <w:numId w:val="65"/>
        </w:numPr>
        <w:spacing w:after="5" w:line="250" w:lineRule="auto"/>
        <w:ind w:left="709" w:right="128" w:hanging="474"/>
        <w:jc w:val="both"/>
        <w:rPr>
          <w:rFonts w:ascii="Cambria" w:eastAsia="Verdana" w:hAnsi="Cambria" w:cs="Verdana"/>
          <w:color w:val="000000"/>
        </w:rPr>
      </w:pPr>
      <w:r w:rsidRPr="00E75282">
        <w:rPr>
          <w:rFonts w:ascii="Cambria" w:eastAsia="Verdana" w:hAnsi="Cambria" w:cs="Verdana"/>
          <w:color w:val="000000"/>
        </w:rPr>
        <w:t xml:space="preserve">uzyskanie zezwoleń i innych wymaganych przepisami dokumentów niezbędnych do wykonania umowy, </w:t>
      </w:r>
    </w:p>
    <w:p w14:paraId="4AC946E0" w14:textId="77777777" w:rsidR="00F921DC" w:rsidRDefault="00F921DC" w:rsidP="00F921DC">
      <w:pPr>
        <w:pStyle w:val="Akapitzlist"/>
        <w:numPr>
          <w:ilvl w:val="1"/>
          <w:numId w:val="65"/>
        </w:numPr>
        <w:spacing w:after="5" w:line="250" w:lineRule="auto"/>
        <w:ind w:left="709" w:right="128" w:hanging="474"/>
        <w:jc w:val="both"/>
        <w:rPr>
          <w:rFonts w:ascii="Cambria" w:eastAsia="Verdana" w:hAnsi="Cambria" w:cs="Verdana"/>
          <w:color w:val="000000"/>
        </w:rPr>
      </w:pPr>
      <w:r w:rsidRPr="00E75282">
        <w:rPr>
          <w:rFonts w:ascii="Cambria" w:eastAsia="Verdana" w:hAnsi="Cambria" w:cs="Verdana"/>
          <w:color w:val="000000"/>
        </w:rPr>
        <w:t xml:space="preserve">poniesienie wszelkich opłat związanych z prowadzeniem i zabezpieczeniem budowy, </w:t>
      </w:r>
    </w:p>
    <w:p w14:paraId="26B0E9DA" w14:textId="77777777" w:rsidR="00F921DC" w:rsidRPr="00E75282" w:rsidRDefault="00F921DC" w:rsidP="00F921DC">
      <w:pPr>
        <w:pStyle w:val="Akapitzlist"/>
        <w:numPr>
          <w:ilvl w:val="1"/>
          <w:numId w:val="65"/>
        </w:numPr>
        <w:spacing w:after="5" w:line="250" w:lineRule="auto"/>
        <w:ind w:left="709" w:right="128" w:hanging="474"/>
        <w:jc w:val="both"/>
        <w:rPr>
          <w:rFonts w:ascii="Cambria" w:eastAsia="Verdana" w:hAnsi="Cambria" w:cs="Verdana"/>
          <w:color w:val="000000"/>
        </w:rPr>
      </w:pPr>
      <w:r w:rsidRPr="00E75282">
        <w:rPr>
          <w:rFonts w:ascii="Cambria" w:eastAsia="Verdana" w:hAnsi="Cambria" w:cs="Verdana"/>
          <w:color w:val="000000"/>
        </w:rPr>
        <w:t xml:space="preserve">dostarczenie przed odbiorem końcowym robót:  </w:t>
      </w:r>
    </w:p>
    <w:p w14:paraId="5FEFE00B" w14:textId="77777777" w:rsidR="00F921DC" w:rsidRPr="00E75282" w:rsidRDefault="00F921DC" w:rsidP="00F921DC">
      <w:pPr>
        <w:pStyle w:val="Akapitzlist"/>
        <w:numPr>
          <w:ilvl w:val="0"/>
          <w:numId w:val="70"/>
        </w:numPr>
        <w:ind w:right="128"/>
        <w:jc w:val="both"/>
        <w:rPr>
          <w:rFonts w:ascii="Cambria" w:eastAsia="Verdana" w:hAnsi="Cambria" w:cs="Verdana"/>
          <w:color w:val="000000"/>
        </w:rPr>
      </w:pPr>
      <w:r w:rsidRPr="00E75282">
        <w:rPr>
          <w:rFonts w:ascii="Cambria" w:eastAsia="Verdana" w:hAnsi="Cambria" w:cs="Verdana"/>
          <w:color w:val="000000"/>
        </w:rPr>
        <w:t>karty gwarancyjnej robót budowlanych – załącznik</w:t>
      </w:r>
      <w:r>
        <w:rPr>
          <w:rFonts w:ascii="Cambria" w:eastAsia="Verdana" w:hAnsi="Cambria" w:cs="Verdana"/>
          <w:color w:val="000000"/>
        </w:rPr>
        <w:t xml:space="preserve"> 3 </w:t>
      </w:r>
      <w:r w:rsidRPr="00E75282">
        <w:rPr>
          <w:rFonts w:ascii="Cambria" w:eastAsia="Verdana" w:hAnsi="Cambria" w:cs="Verdana"/>
          <w:color w:val="000000"/>
        </w:rPr>
        <w:t xml:space="preserve"> do umowy, </w:t>
      </w:r>
    </w:p>
    <w:p w14:paraId="1072E11D" w14:textId="3252F44D" w:rsidR="00F921DC" w:rsidRPr="00E75282" w:rsidRDefault="00F921DC" w:rsidP="00F921DC">
      <w:pPr>
        <w:spacing w:after="5"/>
        <w:ind w:right="128"/>
        <w:contextualSpacing/>
        <w:jc w:val="both"/>
        <w:rPr>
          <w:rFonts w:ascii="Cambria" w:eastAsia="Verdana" w:hAnsi="Cambria" w:cs="Verdana"/>
          <w:color w:val="000000"/>
        </w:rPr>
      </w:pPr>
      <w:r w:rsidRPr="00E75282">
        <w:rPr>
          <w:rFonts w:ascii="Cambria" w:eastAsia="Verdana" w:hAnsi="Cambria" w:cs="Verdana"/>
          <w:color w:val="000000"/>
          <w:sz w:val="20"/>
          <w:szCs w:val="20"/>
        </w:rPr>
        <w:t xml:space="preserve">4. Przed podpisaniem umowy Wykonawca zobowiązany jest opracować i przedłożyć Zamawiającemu do akceptacji Harmonogram Rzeczowo – Finansowy (załącznik </w:t>
      </w:r>
      <w:r>
        <w:rPr>
          <w:rFonts w:ascii="Cambria" w:eastAsia="Verdana" w:hAnsi="Cambria" w:cs="Verdana"/>
          <w:color w:val="000000"/>
          <w:sz w:val="20"/>
          <w:szCs w:val="20"/>
        </w:rPr>
        <w:t>4</w:t>
      </w:r>
      <w:r w:rsidRPr="00E75282">
        <w:rPr>
          <w:rFonts w:ascii="Cambria" w:eastAsia="Verdana" w:hAnsi="Cambria" w:cs="Verdana"/>
          <w:color w:val="000000"/>
          <w:sz w:val="20"/>
          <w:szCs w:val="20"/>
        </w:rPr>
        <w:t xml:space="preserve"> do umowy) planowanych do wykonania robót  w rozbiciu na branże i rodzaje robót. Wykonawca zobowiązany jest do zaktualizowania Harmonogramu</w:t>
      </w:r>
      <w:r w:rsidRPr="00E75282">
        <w:rPr>
          <w:rFonts w:ascii="Cambria" w:eastAsia="Verdana" w:hAnsi="Cambria" w:cs="Verdana"/>
          <w:color w:val="000000"/>
        </w:rPr>
        <w:t>.</w:t>
      </w:r>
    </w:p>
    <w:p w14:paraId="2232C438" w14:textId="77777777" w:rsidR="00F921DC" w:rsidRDefault="00F921DC" w:rsidP="00F921DC">
      <w:pPr>
        <w:spacing w:after="5" w:line="240" w:lineRule="auto"/>
        <w:ind w:right="128"/>
        <w:contextualSpacing/>
        <w:jc w:val="both"/>
        <w:rPr>
          <w:rFonts w:ascii="Cambria" w:eastAsia="Verdana" w:hAnsi="Cambria" w:cs="Verdana"/>
          <w:color w:val="000000"/>
          <w:sz w:val="20"/>
          <w:szCs w:val="20"/>
          <w:lang w:eastAsia="pl-PL"/>
        </w:rPr>
      </w:pPr>
      <w:r>
        <w:rPr>
          <w:rFonts w:ascii="Cambria" w:eastAsia="Verdana" w:hAnsi="Cambria" w:cs="Verdana"/>
          <w:color w:val="000000"/>
          <w:sz w:val="20"/>
          <w:szCs w:val="20"/>
          <w:lang w:eastAsia="pl-PL"/>
        </w:rPr>
        <w:t>5. </w:t>
      </w:r>
      <w:r w:rsidRPr="0099396D">
        <w:rPr>
          <w:rFonts w:ascii="Cambria" w:eastAsia="Verdana" w:hAnsi="Cambria" w:cs="Verdana"/>
          <w:color w:val="000000"/>
          <w:sz w:val="20"/>
          <w:szCs w:val="20"/>
          <w:lang w:eastAsia="pl-PL"/>
        </w:rPr>
        <w:t xml:space="preserve">Wykonawca zobowiązany jest zapewnić osobę z odpowiednimi uprawnieniami, która obejmie stanowisko kierownika budowy. </w:t>
      </w:r>
    </w:p>
    <w:p w14:paraId="109E520B" w14:textId="77777777" w:rsidR="00F921DC" w:rsidRPr="00441074" w:rsidRDefault="00F921DC" w:rsidP="00F921DC">
      <w:pPr>
        <w:spacing w:after="5" w:line="240" w:lineRule="auto"/>
        <w:ind w:right="128"/>
        <w:contextualSpacing/>
        <w:jc w:val="both"/>
        <w:rPr>
          <w:rFonts w:ascii="Cambria" w:eastAsia="Verdana" w:hAnsi="Cambria" w:cs="Verdana"/>
          <w:color w:val="000000"/>
          <w:sz w:val="20"/>
          <w:szCs w:val="20"/>
          <w:lang w:eastAsia="pl-PL"/>
        </w:rPr>
      </w:pPr>
      <w:r w:rsidRPr="00441074">
        <w:rPr>
          <w:rFonts w:ascii="Cambria" w:eastAsia="Verdana" w:hAnsi="Cambria" w:cs="Verdana"/>
          <w:color w:val="000000"/>
          <w:sz w:val="20"/>
          <w:szCs w:val="20"/>
          <w:lang w:eastAsia="pl-PL"/>
        </w:rPr>
        <w:t xml:space="preserve">6. </w:t>
      </w:r>
      <w:r w:rsidRPr="00441074">
        <w:rPr>
          <w:rFonts w:ascii="Cambria" w:hAnsi="Cambria" w:cs="Calibri"/>
          <w:color w:val="000000"/>
          <w:sz w:val="20"/>
          <w:szCs w:val="20"/>
        </w:rPr>
        <w:t>Zamawiający wymaga zatrudnienia na podstawie stosunku pracy przez Wykonawcę lub</w:t>
      </w:r>
      <w:r w:rsidRPr="00441074">
        <w:rPr>
          <w:rFonts w:ascii="Cambria" w:hAnsi="Cambria" w:cs="Calibri"/>
          <w:color w:val="000000"/>
          <w:sz w:val="20"/>
          <w:szCs w:val="20"/>
        </w:rPr>
        <w:br/>
        <w:t>Podwykonawcę osób wykonujących wskazane poniżej czynności w trakcie realizacji zamówienia,</w:t>
      </w:r>
      <w:r w:rsidRPr="00441074">
        <w:rPr>
          <w:rFonts w:ascii="Cambria" w:hAnsi="Cambria" w:cs="Calibri"/>
          <w:color w:val="000000"/>
          <w:sz w:val="20"/>
          <w:szCs w:val="20"/>
        </w:rPr>
        <w:br/>
        <w:t>których wykonanie zawiera cechy stosunku pracy określone w art. 22 §1 ustawy</w:t>
      </w:r>
      <w:r w:rsidRPr="00441074">
        <w:rPr>
          <w:rFonts w:ascii="Cambria" w:hAnsi="Cambria" w:cs="Calibri"/>
          <w:color w:val="000000"/>
          <w:sz w:val="20"/>
          <w:szCs w:val="20"/>
        </w:rPr>
        <w:br/>
        <w:t>z dnia 26 czerwca 1974r. - Kodeks pracy (t .j. Dz. U. z 202</w:t>
      </w:r>
      <w:r>
        <w:rPr>
          <w:rFonts w:ascii="Cambria" w:hAnsi="Cambria" w:cs="Calibri"/>
          <w:color w:val="000000"/>
          <w:sz w:val="20"/>
          <w:szCs w:val="20"/>
        </w:rPr>
        <w:t>2</w:t>
      </w:r>
      <w:r w:rsidRPr="00441074">
        <w:rPr>
          <w:rFonts w:ascii="Cambria" w:hAnsi="Cambria" w:cs="Calibri"/>
          <w:color w:val="000000"/>
          <w:sz w:val="20"/>
          <w:szCs w:val="20"/>
        </w:rPr>
        <w:t xml:space="preserve"> r., poz. </w:t>
      </w:r>
      <w:r>
        <w:rPr>
          <w:rFonts w:ascii="Cambria" w:hAnsi="Cambria" w:cs="Calibri"/>
          <w:color w:val="000000"/>
          <w:sz w:val="20"/>
          <w:szCs w:val="20"/>
        </w:rPr>
        <w:t>1510</w:t>
      </w:r>
      <w:r w:rsidRPr="00441074">
        <w:rPr>
          <w:rFonts w:ascii="Cambria" w:hAnsi="Cambria" w:cs="Calibri"/>
          <w:color w:val="000000"/>
          <w:sz w:val="20"/>
          <w:szCs w:val="20"/>
        </w:rPr>
        <w:t xml:space="preserve"> ze zm.).</w:t>
      </w:r>
    </w:p>
    <w:p w14:paraId="24BE1E3B" w14:textId="77777777" w:rsidR="00F921DC" w:rsidRPr="00441074" w:rsidRDefault="00F921DC" w:rsidP="00F921DC">
      <w:pPr>
        <w:numPr>
          <w:ilvl w:val="0"/>
          <w:numId w:val="4"/>
        </w:numPr>
        <w:tabs>
          <w:tab w:val="left" w:pos="706"/>
        </w:tabs>
        <w:autoSpaceDE w:val="0"/>
        <w:autoSpaceDN w:val="0"/>
        <w:adjustRightInd w:val="0"/>
        <w:spacing w:after="0" w:line="250" w:lineRule="exact"/>
        <w:ind w:left="706" w:hanging="346"/>
        <w:jc w:val="both"/>
        <w:rPr>
          <w:rFonts w:ascii="Cambria" w:eastAsia="Times New Roman" w:hAnsi="Cambria" w:cs="Calibri"/>
          <w:color w:val="000000"/>
          <w:sz w:val="20"/>
          <w:szCs w:val="20"/>
          <w:lang w:eastAsia="pl-PL"/>
        </w:rPr>
      </w:pPr>
      <w:r w:rsidRPr="00441074">
        <w:rPr>
          <w:rFonts w:ascii="Cambria" w:eastAsia="Times New Roman" w:hAnsi="Cambria" w:cs="Calibri"/>
          <w:color w:val="000000"/>
          <w:sz w:val="20"/>
          <w:szCs w:val="20"/>
          <w:lang w:eastAsia="pl-PL"/>
        </w:rPr>
        <w:t xml:space="preserve">Rodzaje czynności związanych z realizacją zamówienia, dla których Zamawiający wymaga zatrudnienia na podstawie stosunku pracy przez Wykonawcę lub Podwykonawcę osób wykonujących czynności w trakcie realizacji zamówienia: </w:t>
      </w:r>
    </w:p>
    <w:p w14:paraId="2C9A73AF" w14:textId="77777777" w:rsidR="00F921DC" w:rsidRPr="00441074" w:rsidRDefault="00F921DC" w:rsidP="00F921DC">
      <w:pPr>
        <w:tabs>
          <w:tab w:val="left" w:pos="706"/>
        </w:tabs>
        <w:autoSpaceDE w:val="0"/>
        <w:autoSpaceDN w:val="0"/>
        <w:adjustRightInd w:val="0"/>
        <w:spacing w:after="0" w:line="250" w:lineRule="exact"/>
        <w:ind w:left="706"/>
        <w:jc w:val="both"/>
        <w:rPr>
          <w:rFonts w:ascii="Cambria" w:eastAsia="Times New Roman" w:hAnsi="Cambria" w:cs="Calibri"/>
          <w:b/>
          <w:color w:val="000000"/>
          <w:sz w:val="20"/>
          <w:szCs w:val="20"/>
          <w:lang w:eastAsia="pl-PL"/>
        </w:rPr>
      </w:pPr>
      <w:r w:rsidRPr="00441074">
        <w:rPr>
          <w:rFonts w:ascii="Cambria" w:eastAsia="Times New Roman" w:hAnsi="Cambria" w:cs="Calibri"/>
          <w:color w:val="000000"/>
          <w:sz w:val="20"/>
          <w:szCs w:val="20"/>
          <w:lang w:eastAsia="pl-PL"/>
        </w:rPr>
        <w:t>a</w:t>
      </w:r>
      <w:r w:rsidRPr="00441074">
        <w:rPr>
          <w:rFonts w:ascii="Cambria" w:eastAsia="Times New Roman" w:hAnsi="Cambria" w:cs="Calibri"/>
          <w:b/>
          <w:bCs/>
          <w:color w:val="000000"/>
          <w:sz w:val="20"/>
          <w:szCs w:val="20"/>
          <w:lang w:eastAsia="pl-PL"/>
        </w:rPr>
        <w:t>) roboty ogólnobudowlane,</w:t>
      </w:r>
    </w:p>
    <w:p w14:paraId="3C54C788" w14:textId="77777777" w:rsidR="00F921DC" w:rsidRPr="00641301" w:rsidRDefault="00F921DC" w:rsidP="00F921DC">
      <w:pPr>
        <w:numPr>
          <w:ilvl w:val="0"/>
          <w:numId w:val="4"/>
        </w:numPr>
        <w:tabs>
          <w:tab w:val="left" w:pos="706"/>
        </w:tabs>
        <w:autoSpaceDE w:val="0"/>
        <w:autoSpaceDN w:val="0"/>
        <w:adjustRightInd w:val="0"/>
        <w:spacing w:after="0" w:line="250" w:lineRule="exact"/>
        <w:ind w:left="706" w:hanging="346"/>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 trakcie realizacji zamówienia Zamawiający uprawniony jest do wykonywania czynności kontrolnych wobec Wykonawcy odnośnie spełniania przez Wykonawcę lub Podwykonawcę wymogu zatrudnienia na podstawie stosunku pracy osób wykonujących wskazane w punkcie 1) czynności. Zamawiający uprawniony jest w szczególności do:</w:t>
      </w:r>
    </w:p>
    <w:p w14:paraId="1B7786C6" w14:textId="77777777" w:rsidR="00F921DC" w:rsidRPr="00641301" w:rsidRDefault="00F921DC" w:rsidP="00F921DC">
      <w:pPr>
        <w:numPr>
          <w:ilvl w:val="0"/>
          <w:numId w:val="5"/>
        </w:numPr>
        <w:tabs>
          <w:tab w:val="left" w:pos="706"/>
        </w:tabs>
        <w:autoSpaceDE w:val="0"/>
        <w:autoSpaceDN w:val="0"/>
        <w:adjustRightInd w:val="0"/>
        <w:spacing w:after="0" w:line="250" w:lineRule="exact"/>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żądania oświadczeń i dokumentów w zakresie potwierdzenia spełniania ww. wymogów i dokonywania ich oceny,</w:t>
      </w:r>
    </w:p>
    <w:p w14:paraId="537A0FA7" w14:textId="77777777" w:rsidR="00F921DC" w:rsidRPr="00641301" w:rsidRDefault="00F921DC" w:rsidP="00F921DC">
      <w:pPr>
        <w:numPr>
          <w:ilvl w:val="0"/>
          <w:numId w:val="5"/>
        </w:numPr>
        <w:tabs>
          <w:tab w:val="left" w:pos="715"/>
        </w:tabs>
        <w:autoSpaceDE w:val="0"/>
        <w:autoSpaceDN w:val="0"/>
        <w:adjustRightInd w:val="0"/>
        <w:spacing w:after="0" w:line="250" w:lineRule="exact"/>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żądania wyjaśnień w przypadku wątpliwości w zakresie potwierdzenia spełniania ww. wymogów,</w:t>
      </w:r>
    </w:p>
    <w:p w14:paraId="0CB75C94" w14:textId="77777777" w:rsidR="00F921DC" w:rsidRPr="00641301" w:rsidRDefault="00F921DC" w:rsidP="00F921DC">
      <w:pPr>
        <w:numPr>
          <w:ilvl w:val="0"/>
          <w:numId w:val="5"/>
        </w:numPr>
        <w:tabs>
          <w:tab w:val="left" w:pos="715"/>
        </w:tabs>
        <w:autoSpaceDE w:val="0"/>
        <w:autoSpaceDN w:val="0"/>
        <w:adjustRightInd w:val="0"/>
        <w:spacing w:after="0" w:line="250" w:lineRule="exact"/>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przeprowadzania kontroli na miejscu wykonywania świadczenia.</w:t>
      </w:r>
    </w:p>
    <w:p w14:paraId="7167443F" w14:textId="77777777" w:rsidR="00F921DC" w:rsidRPr="00641301" w:rsidRDefault="00F921DC" w:rsidP="00F921DC">
      <w:pPr>
        <w:numPr>
          <w:ilvl w:val="0"/>
          <w:numId w:val="4"/>
        </w:numPr>
        <w:tabs>
          <w:tab w:val="left" w:pos="341"/>
        </w:tabs>
        <w:autoSpaceDE w:val="0"/>
        <w:autoSpaceDN w:val="0"/>
        <w:adjustRightInd w:val="0"/>
        <w:spacing w:after="0" w:line="250" w:lineRule="exact"/>
        <w:ind w:left="682" w:right="10" w:hanging="341"/>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 trakcie realizacji zamówienia na każde wezwanie Zamawiającego w wyznaczonym w tym</w:t>
      </w:r>
      <w:r w:rsidRPr="00641301">
        <w:rPr>
          <w:rFonts w:ascii="Cambria" w:eastAsia="Times New Roman" w:hAnsi="Cambria" w:cs="Calibri"/>
          <w:color w:val="000000"/>
          <w:sz w:val="20"/>
          <w:szCs w:val="20"/>
          <w:lang w:eastAsia="pl-PL"/>
        </w:rPr>
        <w:br/>
        <w:t>wezwaniu terminie Wykonawca przedłoży Zamawiającemu wskazane poniżej dowody</w:t>
      </w:r>
      <w:r w:rsidRPr="00641301">
        <w:rPr>
          <w:rFonts w:ascii="Cambria" w:eastAsia="Times New Roman" w:hAnsi="Cambria" w:cs="Calibri"/>
          <w:color w:val="000000"/>
          <w:sz w:val="20"/>
          <w:szCs w:val="20"/>
          <w:lang w:eastAsia="pl-PL"/>
        </w:rPr>
        <w:br/>
        <w:t>w celu potwierdzenia spełnienia wymogu zatrudnienia na podstawie stosunku pracy przez</w:t>
      </w:r>
      <w:r w:rsidRPr="00641301">
        <w:rPr>
          <w:rFonts w:ascii="Cambria" w:eastAsia="Times New Roman" w:hAnsi="Cambria" w:cs="Calibri"/>
          <w:color w:val="000000"/>
          <w:sz w:val="20"/>
          <w:szCs w:val="20"/>
          <w:lang w:eastAsia="pl-PL"/>
        </w:rPr>
        <w:br/>
        <w:t>Wykonawcę lub Podwykonawcę osób wykonujących wskazane w punkcie 1) czynności</w:t>
      </w:r>
      <w:r w:rsidRPr="00641301">
        <w:rPr>
          <w:rFonts w:ascii="Cambria" w:eastAsia="Times New Roman" w:hAnsi="Cambria" w:cs="Calibri"/>
          <w:color w:val="000000"/>
          <w:sz w:val="20"/>
          <w:szCs w:val="20"/>
          <w:lang w:eastAsia="pl-PL"/>
        </w:rPr>
        <w:br/>
        <w:t>w trakcie realizacji zamówienia:</w:t>
      </w:r>
    </w:p>
    <w:p w14:paraId="21B224B7" w14:textId="77777777" w:rsidR="00F921DC" w:rsidRPr="00641301" w:rsidRDefault="00F921DC" w:rsidP="00F921DC">
      <w:pPr>
        <w:numPr>
          <w:ilvl w:val="0"/>
          <w:numId w:val="37"/>
        </w:numPr>
        <w:tabs>
          <w:tab w:val="left" w:pos="715"/>
        </w:tabs>
        <w:autoSpaceDE w:val="0"/>
        <w:autoSpaceDN w:val="0"/>
        <w:adjustRightInd w:val="0"/>
        <w:spacing w:after="0" w:line="250" w:lineRule="exact"/>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 xml:space="preserve">Oświadczenie zatrudnionych Pracowników na podstawie stosunku pracy wykonujących czynności, których dotyczy wezwanie Zamawiającego. Oświadczenie to powinno zawierać w szczególności: datę złożenia oświadczenia, imię i nazwisko, wskazanie, że objęte wezwaniem czynności wykonuje osoba składające oświadczenie, rodzaj umowy o pracę i wymiar etatu oraz podpis osoby składającego oświadczenie; </w:t>
      </w:r>
    </w:p>
    <w:p w14:paraId="4A3755D3" w14:textId="77777777" w:rsidR="00F921DC" w:rsidRPr="00641301" w:rsidRDefault="00F921DC" w:rsidP="00F921DC">
      <w:pPr>
        <w:numPr>
          <w:ilvl w:val="0"/>
          <w:numId w:val="37"/>
        </w:numPr>
        <w:tabs>
          <w:tab w:val="left" w:pos="715"/>
        </w:tabs>
        <w:autoSpaceDE w:val="0"/>
        <w:autoSpaceDN w:val="0"/>
        <w:adjustRightInd w:val="0"/>
        <w:spacing w:after="0" w:line="250" w:lineRule="exact"/>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lastRenderedPageBreak/>
        <w:t>oświadczenie Wykonawcy lub Podwykonawcy 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stosunku pracy wraz ze wskazaniem liczby tych osób, imion i nazwisk tych osób, rodzaju umowy o pracę i wymiaru etatu oraz podpis osoby uprawnionej do złożenia oświadczenia w imieniu Wykonawcy lub Podwykonawcy;</w:t>
      </w:r>
    </w:p>
    <w:p w14:paraId="47E45538" w14:textId="77777777" w:rsidR="00F921DC" w:rsidRPr="00641301" w:rsidRDefault="00F921DC" w:rsidP="00F921DC">
      <w:pPr>
        <w:numPr>
          <w:ilvl w:val="0"/>
          <w:numId w:val="37"/>
        </w:numPr>
        <w:tabs>
          <w:tab w:val="left" w:pos="715"/>
        </w:tabs>
        <w:autoSpaceDE w:val="0"/>
        <w:autoSpaceDN w:val="0"/>
        <w:adjustRightInd w:val="0"/>
        <w:spacing w:after="0" w:line="250" w:lineRule="exact"/>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(tj. w szczególności</w:t>
      </w:r>
      <w:r w:rsidRPr="00641301">
        <w:rPr>
          <w:rFonts w:ascii="Cambria" w:eastAsia="Times New Roman" w:hAnsi="Cambria" w:cs="Calibri"/>
          <w:color w:val="000000"/>
          <w:sz w:val="20"/>
          <w:szCs w:val="20"/>
          <w:vertAlign w:val="superscript"/>
          <w:lang w:eastAsia="pl-PL"/>
        </w:rPr>
        <w:footnoteReference w:id="1"/>
      </w:r>
      <w:r w:rsidRPr="00641301">
        <w:rPr>
          <w:rFonts w:ascii="Cambria" w:eastAsia="Times New Roman" w:hAnsi="Cambria" w:cs="Calibri"/>
          <w:color w:val="000000"/>
          <w:sz w:val="20"/>
          <w:szCs w:val="20"/>
          <w:lang w:eastAsia="pl-PL"/>
        </w:rPr>
        <w:t xml:space="preserve">  bez adresów, nr PESEL pracowników). Imię i nazwisko pracownika nie podlega anonimizacji. Informacje takie jak: data zawarcia umowy, rodzaj umowy o pracę i wymiar etatu powinny być możliwe do zidentyfikowania;</w:t>
      </w:r>
    </w:p>
    <w:p w14:paraId="1DA62FD2" w14:textId="77777777" w:rsidR="00F921DC" w:rsidRPr="00641301" w:rsidRDefault="00F921DC" w:rsidP="00F921DC">
      <w:pPr>
        <w:numPr>
          <w:ilvl w:val="0"/>
          <w:numId w:val="37"/>
        </w:numPr>
        <w:tabs>
          <w:tab w:val="left" w:pos="715"/>
        </w:tabs>
        <w:autoSpaceDE w:val="0"/>
        <w:autoSpaceDN w:val="0"/>
        <w:adjustRightInd w:val="0"/>
        <w:spacing w:after="0" w:line="250" w:lineRule="exact"/>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zaświadczenie właściwego oddziału ZUS, potwierdzające opłacanie przez Wykonawcę lub Podwykonawcę składek na ubezpieczenia społeczne i zdrowotne z tytułu zatrudnienia na podstawie stosunku pracy za ostatni okres rozliczeniowy, jeżeli dotyczy;</w:t>
      </w:r>
    </w:p>
    <w:p w14:paraId="0B85430A" w14:textId="77777777" w:rsidR="00F921DC" w:rsidRPr="00641301" w:rsidRDefault="00F921DC" w:rsidP="00F921DC">
      <w:pPr>
        <w:numPr>
          <w:ilvl w:val="0"/>
          <w:numId w:val="37"/>
        </w:numPr>
        <w:tabs>
          <w:tab w:val="left" w:pos="715"/>
        </w:tabs>
        <w:autoSpaceDE w:val="0"/>
        <w:autoSpaceDN w:val="0"/>
        <w:adjustRightInd w:val="0"/>
        <w:spacing w:after="0" w:line="250" w:lineRule="exact"/>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Imię i nazwisko pracownika nie podlega anonimizacji.</w:t>
      </w:r>
    </w:p>
    <w:p w14:paraId="12698F82" w14:textId="77777777" w:rsidR="00F921DC" w:rsidRPr="00641301" w:rsidRDefault="00F921DC" w:rsidP="00F921DC">
      <w:pPr>
        <w:numPr>
          <w:ilvl w:val="0"/>
          <w:numId w:val="6"/>
        </w:numPr>
        <w:tabs>
          <w:tab w:val="left" w:pos="341"/>
        </w:tabs>
        <w:autoSpaceDE w:val="0"/>
        <w:autoSpaceDN w:val="0"/>
        <w:adjustRightInd w:val="0"/>
        <w:spacing w:after="0" w:line="250" w:lineRule="exact"/>
        <w:ind w:left="682" w:hanging="341"/>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 xml:space="preserve">Z tytułu niespełnienia przez Wykonawcę lub Podwykonawcę wymogu zatrudnienia na podstawie stosunku pracy osób wykonujących wskazane w punkcie 1) czynności Zamawiający przewiduje sankcję w postaci obowiązku zapłaty przez Wykonawcę kary umownej w wysokości określonej w </w:t>
      </w:r>
      <w:r w:rsidRPr="00641301">
        <w:rPr>
          <w:rFonts w:ascii="Cambria" w:eastAsia="Times New Roman" w:hAnsi="Cambria" w:cs="Calibri"/>
          <w:sz w:val="20"/>
          <w:szCs w:val="20"/>
          <w:lang w:eastAsia="pl-PL"/>
        </w:rPr>
        <w:t xml:space="preserve">§ 9 ust.1 pkt 5)  </w:t>
      </w:r>
      <w:r w:rsidRPr="00641301">
        <w:rPr>
          <w:rFonts w:ascii="Cambria" w:eastAsia="Times New Roman" w:hAnsi="Cambria" w:cs="Calibri"/>
          <w:color w:val="000000"/>
          <w:sz w:val="20"/>
          <w:szCs w:val="20"/>
          <w:lang w:eastAsia="pl-PL"/>
        </w:rPr>
        <w:t>niniejszej umowy. 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stosunku pracy osób wykonujących wskazane w punkcie 1) czynności.</w:t>
      </w:r>
    </w:p>
    <w:p w14:paraId="76B31C87" w14:textId="77777777" w:rsidR="00F921DC" w:rsidRPr="00641301" w:rsidRDefault="00F921DC" w:rsidP="00F921DC">
      <w:pPr>
        <w:numPr>
          <w:ilvl w:val="0"/>
          <w:numId w:val="6"/>
        </w:numPr>
        <w:tabs>
          <w:tab w:val="left" w:pos="350"/>
        </w:tabs>
        <w:autoSpaceDE w:val="0"/>
        <w:autoSpaceDN w:val="0"/>
        <w:adjustRightInd w:val="0"/>
        <w:spacing w:after="0" w:line="250" w:lineRule="exact"/>
        <w:ind w:left="682" w:hanging="341"/>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 przypadku uzasadnionych wątpliwości co do przestrzegania prawa pracy przez Wykonawcę lub Podwykonawcę, Zamawiający może zwrócić się o przeprowadzenie kontroli przez Państwową Inspekcje Pracy.</w:t>
      </w:r>
    </w:p>
    <w:p w14:paraId="38AD5CD2" w14:textId="33730DF5" w:rsidR="00F921DC" w:rsidRPr="00551D76" w:rsidRDefault="00F921DC" w:rsidP="00551D76">
      <w:pPr>
        <w:autoSpaceDE w:val="0"/>
        <w:autoSpaceDN w:val="0"/>
        <w:adjustRightInd w:val="0"/>
        <w:spacing w:after="0" w:line="240" w:lineRule="auto"/>
        <w:jc w:val="both"/>
        <w:rPr>
          <w:rFonts w:ascii="Cambria" w:hAnsi="Cambria" w:cs="Arial"/>
          <w:color w:val="000000"/>
          <w:sz w:val="20"/>
          <w:szCs w:val="20"/>
        </w:rPr>
      </w:pPr>
      <w:r w:rsidRPr="00F12360">
        <w:rPr>
          <w:rFonts w:ascii="Cambria" w:hAnsi="Cambria" w:cs="Calibri"/>
          <w:color w:val="000000"/>
          <w:sz w:val="20"/>
          <w:szCs w:val="20"/>
        </w:rPr>
        <w:t xml:space="preserve">7.  </w:t>
      </w:r>
      <w:r w:rsidRPr="00F12360">
        <w:rPr>
          <w:rFonts w:ascii="Cambria" w:hAnsi="Cambria" w:cs="Arial"/>
          <w:color w:val="000000"/>
          <w:sz w:val="20"/>
          <w:szCs w:val="20"/>
        </w:rPr>
        <w:t>Wykonawca oświadcza, że nie jest podmiotem, o którym mowa w art. 7</w:t>
      </w:r>
      <w:r>
        <w:rPr>
          <w:rFonts w:ascii="Cambria" w:hAnsi="Cambria" w:cs="Arial"/>
          <w:color w:val="000000"/>
          <w:sz w:val="20"/>
          <w:szCs w:val="20"/>
        </w:rPr>
        <w:t xml:space="preserve"> </w:t>
      </w:r>
      <w:r w:rsidRPr="00F12360">
        <w:rPr>
          <w:rFonts w:ascii="Cambria" w:hAnsi="Cambria" w:cs="Arial"/>
          <w:color w:val="000000"/>
          <w:sz w:val="20"/>
          <w:szCs w:val="20"/>
        </w:rPr>
        <w:t>ustawy z dnia 13 kwietnia 2022 r. o szczególnych rozwiązaniach w zakresie</w:t>
      </w:r>
      <w:r>
        <w:rPr>
          <w:rFonts w:ascii="Cambria" w:hAnsi="Cambria" w:cs="Arial"/>
          <w:color w:val="000000"/>
          <w:sz w:val="20"/>
          <w:szCs w:val="20"/>
        </w:rPr>
        <w:t xml:space="preserve"> </w:t>
      </w:r>
      <w:r w:rsidRPr="00F12360">
        <w:rPr>
          <w:rFonts w:ascii="Cambria" w:hAnsi="Cambria" w:cs="Arial"/>
          <w:color w:val="000000"/>
          <w:sz w:val="20"/>
          <w:szCs w:val="20"/>
        </w:rPr>
        <w:t xml:space="preserve">przeciwdziałania wspieraniu agresji na Ukrainę oraz służących </w:t>
      </w:r>
      <w:r w:rsidRPr="0054729E">
        <w:rPr>
          <w:rFonts w:ascii="Cambria" w:hAnsi="Cambria" w:cs="Arial"/>
          <w:color w:val="000000"/>
          <w:sz w:val="20"/>
          <w:szCs w:val="20"/>
        </w:rPr>
        <w:t>ochronie   bezpieczeństwa narodowego (Dz.U. z 2022 r., poz.835) co potwierdzi</w:t>
      </w:r>
      <w:r>
        <w:rPr>
          <w:rFonts w:ascii="Cambria" w:hAnsi="Cambria" w:cs="Arial"/>
          <w:color w:val="000000"/>
          <w:sz w:val="20"/>
          <w:szCs w:val="20"/>
        </w:rPr>
        <w:t xml:space="preserve"> </w:t>
      </w:r>
      <w:r w:rsidRPr="0054729E">
        <w:rPr>
          <w:rFonts w:ascii="Cambria" w:hAnsi="Cambria" w:cs="Arial"/>
          <w:color w:val="000000"/>
          <w:sz w:val="20"/>
          <w:szCs w:val="20"/>
        </w:rPr>
        <w:t>stosownym oświadczeniem, stanowiącym załącznik do niniejszej umowy</w:t>
      </w:r>
      <w:r w:rsidRPr="00300985">
        <w:rPr>
          <w:rFonts w:ascii="Arial" w:hAnsi="Arial" w:cs="Arial"/>
          <w:color w:val="000000"/>
        </w:rPr>
        <w:t>.</w:t>
      </w:r>
      <w:r>
        <w:rPr>
          <w:rFonts w:ascii="Arial" w:hAnsi="Arial" w:cs="Arial"/>
          <w:color w:val="000000"/>
        </w:rPr>
        <w:t xml:space="preserve"> </w:t>
      </w:r>
    </w:p>
    <w:p w14:paraId="6DCEC5FE" w14:textId="77777777" w:rsidR="00F921DC" w:rsidRPr="00641301" w:rsidRDefault="00F921DC" w:rsidP="00F921DC">
      <w:pPr>
        <w:autoSpaceDE w:val="0"/>
        <w:autoSpaceDN w:val="0"/>
        <w:adjustRightInd w:val="0"/>
        <w:spacing w:after="0" w:line="240" w:lineRule="auto"/>
        <w:jc w:val="center"/>
        <w:rPr>
          <w:rFonts w:ascii="Cambria" w:eastAsia="Times New Roman" w:hAnsi="Cambria" w:cs="Calibri"/>
          <w:b/>
          <w:bCs/>
          <w:color w:val="000000"/>
          <w:spacing w:val="60"/>
          <w:lang w:eastAsia="pl-PL"/>
        </w:rPr>
      </w:pPr>
      <w:r w:rsidRPr="00641301">
        <w:rPr>
          <w:rFonts w:ascii="Cambria" w:eastAsia="Times New Roman" w:hAnsi="Cambria" w:cs="Calibri"/>
          <w:b/>
          <w:bCs/>
          <w:color w:val="000000"/>
          <w:spacing w:val="60"/>
          <w:lang w:eastAsia="pl-PL"/>
        </w:rPr>
        <w:t>§3</w:t>
      </w:r>
    </w:p>
    <w:p w14:paraId="308E9C15" w14:textId="77777777" w:rsidR="00F921DC" w:rsidRPr="00641301" w:rsidRDefault="00F921DC" w:rsidP="00F921DC">
      <w:pPr>
        <w:autoSpaceDE w:val="0"/>
        <w:autoSpaceDN w:val="0"/>
        <w:adjustRightInd w:val="0"/>
        <w:spacing w:after="0" w:line="240" w:lineRule="auto"/>
        <w:jc w:val="center"/>
        <w:rPr>
          <w:rFonts w:ascii="Cambria" w:eastAsia="Times New Roman" w:hAnsi="Cambria" w:cs="Calibri"/>
          <w:b/>
          <w:bCs/>
          <w:color w:val="000000"/>
          <w:lang w:eastAsia="pl-PL"/>
        </w:rPr>
      </w:pPr>
      <w:r w:rsidRPr="00641301">
        <w:rPr>
          <w:rFonts w:ascii="Cambria" w:eastAsia="Times New Roman" w:hAnsi="Cambria" w:cs="Calibri"/>
          <w:b/>
          <w:bCs/>
          <w:color w:val="000000"/>
          <w:lang w:eastAsia="pl-PL"/>
        </w:rPr>
        <w:t>Termin wykonania umowy</w:t>
      </w:r>
    </w:p>
    <w:p w14:paraId="6A06A060" w14:textId="22314BCC" w:rsidR="00F921DC" w:rsidRPr="00641301" w:rsidRDefault="00F921DC" w:rsidP="00F921DC">
      <w:pPr>
        <w:numPr>
          <w:ilvl w:val="0"/>
          <w:numId w:val="7"/>
        </w:numPr>
        <w:autoSpaceDE w:val="0"/>
        <w:autoSpaceDN w:val="0"/>
        <w:adjustRightInd w:val="0"/>
        <w:spacing w:before="68" w:after="0" w:line="250" w:lineRule="exact"/>
        <w:ind w:left="350" w:right="19" w:hanging="350"/>
        <w:jc w:val="both"/>
        <w:rPr>
          <w:rFonts w:ascii="Cambria" w:eastAsia="Times New Roman" w:hAnsi="Cambria" w:cs="Calibri"/>
          <w:color w:val="000000"/>
          <w:sz w:val="20"/>
          <w:szCs w:val="20"/>
          <w:lang w:eastAsia="pl-PL"/>
        </w:rPr>
      </w:pPr>
      <w:bookmarkStart w:id="0" w:name="_Hlk91754181"/>
      <w:r w:rsidRPr="00641301">
        <w:rPr>
          <w:rFonts w:ascii="Cambria" w:eastAsia="Times New Roman" w:hAnsi="Cambria" w:cs="Calibri"/>
          <w:color w:val="000000"/>
          <w:sz w:val="20"/>
          <w:szCs w:val="20"/>
          <w:lang w:eastAsia="pl-PL"/>
        </w:rPr>
        <w:t>Termin realizacji przedmiotu umowy:</w:t>
      </w:r>
      <w:r w:rsidRPr="00641301">
        <w:rPr>
          <w:rFonts w:ascii="Cambria" w:eastAsia="Times New Roman" w:hAnsi="Cambria" w:cs="Calibri"/>
          <w:b/>
          <w:color w:val="000000"/>
          <w:sz w:val="20"/>
          <w:szCs w:val="20"/>
          <w:lang w:eastAsia="pl-PL"/>
        </w:rPr>
        <w:t xml:space="preserve"> </w:t>
      </w:r>
      <w:r w:rsidR="00551D76">
        <w:rPr>
          <w:rFonts w:ascii="Cambria" w:eastAsia="Times New Roman" w:hAnsi="Cambria" w:cs="Calibri"/>
          <w:b/>
          <w:color w:val="000000"/>
          <w:sz w:val="20"/>
          <w:szCs w:val="20"/>
          <w:lang w:eastAsia="pl-PL"/>
        </w:rPr>
        <w:t xml:space="preserve">30 dni </w:t>
      </w:r>
      <w:r w:rsidRPr="00641301">
        <w:rPr>
          <w:rFonts w:ascii="Cambria" w:eastAsia="Times New Roman" w:hAnsi="Cambria" w:cs="Calibri"/>
          <w:b/>
          <w:color w:val="000000"/>
          <w:sz w:val="20"/>
          <w:szCs w:val="20"/>
          <w:lang w:eastAsia="pl-PL"/>
        </w:rPr>
        <w:t>od dnia zawarcia umowy</w:t>
      </w:r>
      <w:r w:rsidRPr="00641301">
        <w:rPr>
          <w:rFonts w:ascii="Cambria" w:eastAsia="Times New Roman" w:hAnsi="Cambria" w:cs="Calibri"/>
          <w:color w:val="000000"/>
          <w:sz w:val="20"/>
          <w:szCs w:val="20"/>
          <w:lang w:eastAsia="pl-PL"/>
        </w:rPr>
        <w:t>.</w:t>
      </w:r>
    </w:p>
    <w:p w14:paraId="1B437F69" w14:textId="77777777" w:rsidR="00F921DC" w:rsidRPr="00641301" w:rsidRDefault="00F921DC" w:rsidP="00F921DC">
      <w:pPr>
        <w:numPr>
          <w:ilvl w:val="0"/>
          <w:numId w:val="7"/>
        </w:numPr>
        <w:autoSpaceDE w:val="0"/>
        <w:autoSpaceDN w:val="0"/>
        <w:adjustRightInd w:val="0"/>
        <w:spacing w:after="0" w:line="250" w:lineRule="exact"/>
        <w:ind w:left="350" w:right="19"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 xml:space="preserve">Za dzień wykonania przedmiotu umowy przyjmuje się dzień pisemnego powiadomienia Zamawiającego przez Wykonawcę o zakończeniu wszystkich robót budowlanych i gotowości do odbioru końcowego. Zgłoszenie Wykonawcy będzie zawierało oświadczenie o terminie zakończenia robót budowlanych potwierdzone przez przedstawiciela Zamawiającego. W przypadku gdy </w:t>
      </w:r>
      <w:r w:rsidRPr="00641301">
        <w:rPr>
          <w:rFonts w:ascii="Cambria" w:eastAsia="Times New Roman" w:hAnsi="Cambria" w:cs="Calibri"/>
          <w:color w:val="000000"/>
          <w:sz w:val="20"/>
          <w:szCs w:val="20"/>
          <w:lang w:eastAsia="pl-PL"/>
        </w:rPr>
        <w:lastRenderedPageBreak/>
        <w:t xml:space="preserve">Zamawiający nie odebrał robót budowlanych, za dzień wykonania robót budowlanych przyjmie się dzień otrzymania przez Zamawiającego powiadomienia Wykonawcy o usunięciu wszystkich wad stwierdzonych podczas czynności odbiorowych i gotowości do odbioru końcowego, potwierdzone przez przedstawiciela Zamawiającego. </w:t>
      </w:r>
    </w:p>
    <w:p w14:paraId="077B8E47" w14:textId="77777777" w:rsidR="00F921DC" w:rsidRPr="00641301" w:rsidRDefault="00F921DC" w:rsidP="00F921DC">
      <w:pPr>
        <w:numPr>
          <w:ilvl w:val="0"/>
          <w:numId w:val="7"/>
        </w:numPr>
        <w:autoSpaceDE w:val="0"/>
        <w:autoSpaceDN w:val="0"/>
        <w:adjustRightInd w:val="0"/>
        <w:spacing w:after="0" w:line="250" w:lineRule="exact"/>
        <w:ind w:left="350" w:right="19"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Ustalony w ust. 1 termin zakończenia realizacji przedmiotu umowy może ulec zmianie w przypadkach określonych w §12 niniejszej umowy.</w:t>
      </w:r>
    </w:p>
    <w:p w14:paraId="2A0DF6F0" w14:textId="77777777" w:rsidR="00F921DC" w:rsidRPr="00641301" w:rsidRDefault="00F921DC" w:rsidP="00F921DC">
      <w:pPr>
        <w:numPr>
          <w:ilvl w:val="0"/>
          <w:numId w:val="7"/>
        </w:numPr>
        <w:tabs>
          <w:tab w:val="left" w:pos="350"/>
        </w:tabs>
        <w:autoSpaceDE w:val="0"/>
        <w:autoSpaceDN w:val="0"/>
        <w:adjustRightInd w:val="0"/>
        <w:spacing w:after="0" w:line="250" w:lineRule="exact"/>
        <w:ind w:left="350" w:right="5"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 każdym przypadku zmiana terminu musi byś spowodowana przyczyną rzeczywistą i potwierdzona aneksem do umowy podpisanym przez Strony.</w:t>
      </w:r>
    </w:p>
    <w:p w14:paraId="74C7110D" w14:textId="77777777" w:rsidR="00F921DC" w:rsidRPr="00641301" w:rsidRDefault="00F921DC" w:rsidP="00F921DC">
      <w:pPr>
        <w:numPr>
          <w:ilvl w:val="0"/>
          <w:numId w:val="7"/>
        </w:numPr>
        <w:tabs>
          <w:tab w:val="left" w:pos="350"/>
        </w:tabs>
        <w:autoSpaceDE w:val="0"/>
        <w:autoSpaceDN w:val="0"/>
        <w:adjustRightInd w:val="0"/>
        <w:spacing w:after="0" w:line="250" w:lineRule="exact"/>
        <w:ind w:left="350" w:right="14" w:hanging="350"/>
        <w:jc w:val="both"/>
        <w:rPr>
          <w:rFonts w:ascii="Cambria" w:eastAsia="Times New Roman" w:hAnsi="Cambria" w:cs="Calibri"/>
          <w:strike/>
          <w:color w:val="000000"/>
          <w:sz w:val="20"/>
          <w:szCs w:val="20"/>
          <w:lang w:eastAsia="pl-PL"/>
        </w:rPr>
      </w:pPr>
      <w:r w:rsidRPr="00641301">
        <w:rPr>
          <w:rFonts w:ascii="Cambria" w:eastAsia="Times New Roman" w:hAnsi="Cambria" w:cs="Calibri"/>
          <w:color w:val="000000"/>
          <w:sz w:val="20"/>
          <w:szCs w:val="20"/>
          <w:lang w:eastAsia="pl-PL"/>
        </w:rPr>
        <w:t>O zaistnieniu jakiejkolwiek przyczyny nie dotrzymania terminu określonego w ust. 1 Wykonawca obowiązany jest niezwłocznie, pisemnie powiadomić Zamawiającego.</w:t>
      </w:r>
      <w:r w:rsidRPr="00641301">
        <w:rPr>
          <w:rFonts w:ascii="Cambria" w:eastAsia="Times New Roman" w:hAnsi="Cambria" w:cs="Calibri"/>
          <w:strike/>
          <w:color w:val="000000"/>
          <w:sz w:val="20"/>
          <w:szCs w:val="20"/>
          <w:lang w:eastAsia="pl-PL"/>
        </w:rPr>
        <w:t xml:space="preserve"> </w:t>
      </w:r>
    </w:p>
    <w:p w14:paraId="13E624F3" w14:textId="77777777" w:rsidR="00F921DC" w:rsidRPr="00641301" w:rsidRDefault="00F921DC" w:rsidP="00F921DC">
      <w:pPr>
        <w:numPr>
          <w:ilvl w:val="0"/>
          <w:numId w:val="7"/>
        </w:numPr>
        <w:tabs>
          <w:tab w:val="left" w:pos="350"/>
        </w:tabs>
        <w:autoSpaceDE w:val="0"/>
        <w:autoSpaceDN w:val="0"/>
        <w:adjustRightInd w:val="0"/>
        <w:spacing w:after="0" w:line="250" w:lineRule="exact"/>
        <w:ind w:left="350" w:right="10"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Zamawiający nie ma obowiązku przedłużenia terminu wykonania przedmiotu umowy, jeżeli Wykonawca w ciągu 10 dni od dnia zaistnienia okoliczności nie przedłoży Zamawiającemu szczegółowego wniosku o przedłużenie terminu wraz z uzasadnieniem.</w:t>
      </w:r>
    </w:p>
    <w:p w14:paraId="7F243040" w14:textId="77777777" w:rsidR="00F921DC" w:rsidRPr="00641301" w:rsidRDefault="00F921DC" w:rsidP="00F921DC">
      <w:pPr>
        <w:numPr>
          <w:ilvl w:val="0"/>
          <w:numId w:val="7"/>
        </w:numPr>
        <w:tabs>
          <w:tab w:val="left" w:pos="350"/>
        </w:tabs>
        <w:autoSpaceDE w:val="0"/>
        <w:autoSpaceDN w:val="0"/>
        <w:adjustRightInd w:val="0"/>
        <w:spacing w:after="0" w:line="250" w:lineRule="exact"/>
        <w:ind w:left="350" w:right="19"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Zamawiający w ciągu 10 dni od daty złożenia wniosku przez Wykonawcę zdecyduje, czy i o ile przedłuży termin wykonania przedmiotu umowy.</w:t>
      </w:r>
    </w:p>
    <w:p w14:paraId="2A5C0D60" w14:textId="77777777" w:rsidR="00F921DC" w:rsidRPr="00641301" w:rsidRDefault="00F921DC" w:rsidP="00F921DC">
      <w:pPr>
        <w:numPr>
          <w:ilvl w:val="0"/>
          <w:numId w:val="7"/>
        </w:numPr>
        <w:tabs>
          <w:tab w:val="left" w:pos="350"/>
        </w:tabs>
        <w:autoSpaceDE w:val="0"/>
        <w:autoSpaceDN w:val="0"/>
        <w:adjustRightInd w:val="0"/>
        <w:spacing w:after="0" w:line="250" w:lineRule="exact"/>
        <w:ind w:left="350" w:right="14"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Termin wykonania przedmiotu umowy zostanie przedłużony z powodu przerwania prac spowodowanego pisemnym poleceniem Zamawiającego, o czas przerwy.</w:t>
      </w:r>
    </w:p>
    <w:p w14:paraId="2879D4BF" w14:textId="77777777" w:rsidR="00F921DC" w:rsidRPr="00641301" w:rsidRDefault="00F921DC" w:rsidP="00F921DC">
      <w:pPr>
        <w:numPr>
          <w:ilvl w:val="0"/>
          <w:numId w:val="7"/>
        </w:numPr>
        <w:tabs>
          <w:tab w:val="left" w:pos="426"/>
        </w:tabs>
        <w:autoSpaceDE w:val="0"/>
        <w:autoSpaceDN w:val="0"/>
        <w:adjustRightInd w:val="0"/>
        <w:spacing w:after="0" w:line="250" w:lineRule="exact"/>
        <w:ind w:left="350" w:right="5"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Zamawiający może polecić Wykonawcy podjęcie kroków dla przyspieszenia tempa robót, jeżeli z jakiejkolwiek przyczyny, która nie uprawnia Wykonawcy do przedłużenia terminu wykonania robót lub ich części, tempo robót, zdaniem Zamawiającego, nie pozwoli na terminowe zakończenie robót. Wszystkie koszty związane z podjętymi działaniami obciążą Wykonawcę.</w:t>
      </w:r>
    </w:p>
    <w:p w14:paraId="64E3780E" w14:textId="77777777" w:rsidR="00F921DC" w:rsidRPr="00641301" w:rsidRDefault="00F921DC" w:rsidP="00F921DC">
      <w:pPr>
        <w:numPr>
          <w:ilvl w:val="0"/>
          <w:numId w:val="7"/>
        </w:numPr>
        <w:tabs>
          <w:tab w:val="left" w:pos="350"/>
        </w:tabs>
        <w:autoSpaceDE w:val="0"/>
        <w:autoSpaceDN w:val="0"/>
        <w:adjustRightInd w:val="0"/>
        <w:spacing w:after="0" w:line="250" w:lineRule="exact"/>
        <w:ind w:left="350" w:right="19"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Po przekroczeniu terminu umownego zakończenia robót, Wykonawcy nie przysługuje prawo do odstąpienia od wykonania przedmiotu umowy.</w:t>
      </w:r>
    </w:p>
    <w:bookmarkEnd w:id="0"/>
    <w:p w14:paraId="058194AB" w14:textId="77777777" w:rsidR="00F921DC" w:rsidRPr="00641301" w:rsidRDefault="00F921DC" w:rsidP="00F921DC">
      <w:pPr>
        <w:autoSpaceDE w:val="0"/>
        <w:autoSpaceDN w:val="0"/>
        <w:adjustRightInd w:val="0"/>
        <w:spacing w:before="139" w:after="0" w:line="240" w:lineRule="auto"/>
        <w:ind w:right="72"/>
        <w:jc w:val="center"/>
        <w:rPr>
          <w:rFonts w:ascii="Cambria" w:eastAsia="Times New Roman" w:hAnsi="Cambria" w:cs="Calibri"/>
          <w:b/>
          <w:bCs/>
          <w:color w:val="000000"/>
          <w:spacing w:val="60"/>
          <w:lang w:eastAsia="pl-PL"/>
        </w:rPr>
      </w:pPr>
      <w:r w:rsidRPr="00641301">
        <w:rPr>
          <w:rFonts w:ascii="Cambria" w:eastAsia="Times New Roman" w:hAnsi="Cambria" w:cs="Calibri"/>
          <w:b/>
          <w:bCs/>
          <w:color w:val="000000"/>
          <w:spacing w:val="60"/>
          <w:lang w:eastAsia="pl-PL"/>
        </w:rPr>
        <w:t>§4</w:t>
      </w:r>
    </w:p>
    <w:p w14:paraId="573126F5" w14:textId="77777777" w:rsidR="00F921DC" w:rsidRPr="00641301" w:rsidRDefault="00F921DC" w:rsidP="00F921DC">
      <w:pPr>
        <w:autoSpaceDE w:val="0"/>
        <w:autoSpaceDN w:val="0"/>
        <w:adjustRightInd w:val="0"/>
        <w:spacing w:after="0" w:line="240" w:lineRule="auto"/>
        <w:ind w:right="5"/>
        <w:jc w:val="center"/>
        <w:rPr>
          <w:rFonts w:ascii="Cambria" w:eastAsia="Times New Roman" w:hAnsi="Cambria" w:cs="Calibri"/>
          <w:b/>
          <w:bCs/>
          <w:color w:val="000000"/>
          <w:lang w:eastAsia="pl-PL"/>
        </w:rPr>
      </w:pPr>
      <w:r w:rsidRPr="00641301">
        <w:rPr>
          <w:rFonts w:ascii="Cambria" w:eastAsia="Times New Roman" w:hAnsi="Cambria" w:cs="Calibri"/>
          <w:b/>
          <w:bCs/>
          <w:color w:val="000000"/>
          <w:lang w:eastAsia="pl-PL"/>
        </w:rPr>
        <w:t>Podwykonawcy</w:t>
      </w:r>
    </w:p>
    <w:p w14:paraId="13B05FBF" w14:textId="77777777" w:rsidR="00F921DC" w:rsidRPr="00641301" w:rsidRDefault="00F921DC" w:rsidP="00F921DC">
      <w:pPr>
        <w:numPr>
          <w:ilvl w:val="0"/>
          <w:numId w:val="38"/>
        </w:numPr>
        <w:tabs>
          <w:tab w:val="left" w:pos="355"/>
        </w:tabs>
        <w:autoSpaceDE w:val="0"/>
        <w:autoSpaceDN w:val="0"/>
        <w:adjustRightInd w:val="0"/>
        <w:spacing w:after="0" w:line="250" w:lineRule="exact"/>
        <w:ind w:left="355" w:right="10" w:hanging="355"/>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055D496" w14:textId="77777777" w:rsidR="00F921DC" w:rsidRPr="00641301" w:rsidRDefault="00F921DC" w:rsidP="00F921DC">
      <w:pPr>
        <w:numPr>
          <w:ilvl w:val="0"/>
          <w:numId w:val="38"/>
        </w:numPr>
        <w:tabs>
          <w:tab w:val="left" w:pos="355"/>
        </w:tabs>
        <w:autoSpaceDE w:val="0"/>
        <w:autoSpaceDN w:val="0"/>
        <w:adjustRightInd w:val="0"/>
        <w:spacing w:after="0" w:line="250" w:lineRule="exact"/>
        <w:ind w:left="355" w:right="10" w:hanging="355"/>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27C97328" w14:textId="77777777" w:rsidR="00F921DC" w:rsidRPr="00641301" w:rsidRDefault="00F921DC" w:rsidP="00F921DC">
      <w:pPr>
        <w:numPr>
          <w:ilvl w:val="0"/>
          <w:numId w:val="38"/>
        </w:numPr>
        <w:tabs>
          <w:tab w:val="left" w:pos="355"/>
        </w:tabs>
        <w:autoSpaceDE w:val="0"/>
        <w:autoSpaceDN w:val="0"/>
        <w:adjustRightInd w:val="0"/>
        <w:spacing w:after="0" w:line="250" w:lineRule="exact"/>
        <w:ind w:left="355" w:right="10" w:hanging="355"/>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w:t>
      </w:r>
    </w:p>
    <w:p w14:paraId="76539853" w14:textId="77777777" w:rsidR="00F921DC" w:rsidRPr="00641301" w:rsidRDefault="00F921DC" w:rsidP="00F921DC">
      <w:pPr>
        <w:numPr>
          <w:ilvl w:val="0"/>
          <w:numId w:val="38"/>
        </w:numPr>
        <w:tabs>
          <w:tab w:val="left" w:pos="355"/>
        </w:tabs>
        <w:autoSpaceDE w:val="0"/>
        <w:autoSpaceDN w:val="0"/>
        <w:adjustRightInd w:val="0"/>
        <w:spacing w:after="0" w:line="250" w:lineRule="exact"/>
        <w:ind w:left="355" w:right="10" w:hanging="355"/>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Zamawiający, zgłosi w formie pisemnej, pod rygorem nieważności, zastrzeżenia do projektu umowy o podwykonawstwo oraz dalsze podwykonawstwo, której przedmiotem są roboty budowlane w terminie 7 dni liczonych od dnia przedłożenia Zamawiającemu tych dokumentów, w przypadku gdy:</w:t>
      </w:r>
    </w:p>
    <w:p w14:paraId="00079D58" w14:textId="77777777" w:rsidR="00F921DC" w:rsidRPr="00641301" w:rsidRDefault="00F921DC" w:rsidP="00F921DC">
      <w:pPr>
        <w:numPr>
          <w:ilvl w:val="0"/>
          <w:numId w:val="48"/>
        </w:numPr>
        <w:shd w:val="clear" w:color="auto" w:fill="FFFFFF"/>
        <w:spacing w:after="0" w:line="0" w:lineRule="atLeast"/>
        <w:ind w:left="709" w:hanging="357"/>
        <w:contextualSpacing/>
        <w:rPr>
          <w:rFonts w:ascii="Cambria" w:eastAsia="Times New Roman" w:hAnsi="Cambria" w:cs="Calibri"/>
          <w:sz w:val="20"/>
          <w:szCs w:val="20"/>
          <w:lang w:eastAsia="pl-PL"/>
        </w:rPr>
      </w:pPr>
      <w:r w:rsidRPr="00641301">
        <w:rPr>
          <w:rFonts w:ascii="Cambria" w:eastAsia="Times New Roman" w:hAnsi="Cambria" w:cs="Calibri"/>
          <w:sz w:val="20"/>
          <w:szCs w:val="20"/>
          <w:lang w:eastAsia="pl-PL"/>
        </w:rPr>
        <w:t>nie spełnia ona wymagań określonych w dokumentach zamówienia;</w:t>
      </w:r>
    </w:p>
    <w:p w14:paraId="3F2BEFBE" w14:textId="77777777" w:rsidR="00F921DC" w:rsidRPr="00641301" w:rsidRDefault="00F921DC" w:rsidP="00F921DC">
      <w:pPr>
        <w:numPr>
          <w:ilvl w:val="0"/>
          <w:numId w:val="48"/>
        </w:numPr>
        <w:shd w:val="clear" w:color="auto" w:fill="FFFFFF"/>
        <w:spacing w:after="0" w:line="0" w:lineRule="atLeast"/>
        <w:ind w:left="709" w:hanging="357"/>
        <w:contextualSpacing/>
        <w:rPr>
          <w:rFonts w:ascii="Cambria" w:eastAsia="Times New Roman" w:hAnsi="Cambria" w:cs="Calibri"/>
          <w:sz w:val="20"/>
          <w:szCs w:val="20"/>
          <w:lang w:eastAsia="pl-PL"/>
        </w:rPr>
      </w:pPr>
      <w:r w:rsidRPr="00641301">
        <w:rPr>
          <w:rFonts w:ascii="Cambria" w:eastAsia="Times New Roman" w:hAnsi="Cambria" w:cs="Calibri"/>
          <w:sz w:val="20"/>
          <w:szCs w:val="20"/>
          <w:lang w:eastAsia="pl-PL"/>
        </w:rPr>
        <w:t>przewiduje ona termin zapłaty wynagrodzenia dłuższy niż określony w ust. 3;</w:t>
      </w:r>
    </w:p>
    <w:p w14:paraId="13991D66" w14:textId="77777777" w:rsidR="00F921DC" w:rsidRPr="00641301" w:rsidRDefault="00F921DC" w:rsidP="00F921DC">
      <w:pPr>
        <w:numPr>
          <w:ilvl w:val="0"/>
          <w:numId w:val="48"/>
        </w:numPr>
        <w:shd w:val="clear" w:color="auto" w:fill="FFFFFF"/>
        <w:spacing w:after="0" w:line="0" w:lineRule="atLeast"/>
        <w:ind w:left="709" w:hanging="357"/>
        <w:contextualSpacing/>
        <w:rPr>
          <w:rFonts w:ascii="Cambria" w:eastAsia="Times New Roman" w:hAnsi="Cambria" w:cs="Calibri"/>
          <w:sz w:val="20"/>
          <w:szCs w:val="20"/>
          <w:lang w:eastAsia="pl-PL"/>
        </w:rPr>
      </w:pPr>
      <w:r w:rsidRPr="00641301">
        <w:rPr>
          <w:rFonts w:ascii="Cambria" w:eastAsia="Times New Roman" w:hAnsi="Cambria" w:cs="Calibri"/>
          <w:sz w:val="20"/>
          <w:szCs w:val="20"/>
          <w:lang w:eastAsia="pl-PL"/>
        </w:rPr>
        <w:t>zawiera ona postanowienia niezgodne z ust 1.</w:t>
      </w:r>
    </w:p>
    <w:p w14:paraId="74099D34" w14:textId="77777777" w:rsidR="00F921DC" w:rsidRPr="00641301" w:rsidRDefault="00F921DC" w:rsidP="00F921DC">
      <w:pPr>
        <w:numPr>
          <w:ilvl w:val="0"/>
          <w:numId w:val="38"/>
        </w:numPr>
        <w:tabs>
          <w:tab w:val="left" w:pos="355"/>
        </w:tabs>
        <w:autoSpaceDE w:val="0"/>
        <w:autoSpaceDN w:val="0"/>
        <w:adjustRightInd w:val="0"/>
        <w:spacing w:after="0" w:line="250" w:lineRule="exact"/>
        <w:ind w:left="355" w:right="10" w:hanging="355"/>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Niezgłoszenie zastrzeżeń, o których mowa w ust. 4, do przedłożonego projektu umowy o podwykonawstwo, której przedmiotem są roboty budowlane, w terminie określonym w ust 4, uważa się za akceptację projektu umowy przez Zamawiającego</w:t>
      </w:r>
    </w:p>
    <w:p w14:paraId="2FE0DB36" w14:textId="77777777" w:rsidR="00F921DC" w:rsidRPr="00641301" w:rsidRDefault="00F921DC" w:rsidP="00F921DC">
      <w:pPr>
        <w:numPr>
          <w:ilvl w:val="0"/>
          <w:numId w:val="38"/>
        </w:numPr>
        <w:tabs>
          <w:tab w:val="left" w:pos="355"/>
        </w:tabs>
        <w:autoSpaceDE w:val="0"/>
        <w:autoSpaceDN w:val="0"/>
        <w:adjustRightInd w:val="0"/>
        <w:spacing w:after="0" w:line="250" w:lineRule="exact"/>
        <w:ind w:left="355" w:right="10" w:hanging="355"/>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60468241" w14:textId="77777777" w:rsidR="00F921DC" w:rsidRPr="00641301" w:rsidRDefault="00F921DC" w:rsidP="00F921DC">
      <w:pPr>
        <w:numPr>
          <w:ilvl w:val="0"/>
          <w:numId w:val="38"/>
        </w:numPr>
        <w:tabs>
          <w:tab w:val="left" w:pos="355"/>
        </w:tabs>
        <w:autoSpaceDE w:val="0"/>
        <w:autoSpaceDN w:val="0"/>
        <w:adjustRightInd w:val="0"/>
        <w:spacing w:after="0" w:line="250" w:lineRule="exact"/>
        <w:ind w:left="355" w:right="10" w:hanging="355"/>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Zamawiający, w terminie określonym w ust 4, zgłasza w formie pisemnej pod rygorem nieważności sprzeciw do umowy o podwykonawstwo, której przedmiotem są roboty budowlane, w przypadkach, o których mowa w ust. 4.</w:t>
      </w:r>
    </w:p>
    <w:p w14:paraId="0BFFD713" w14:textId="77777777" w:rsidR="00F921DC" w:rsidRPr="00641301" w:rsidRDefault="00F921DC" w:rsidP="00F921DC">
      <w:pPr>
        <w:numPr>
          <w:ilvl w:val="0"/>
          <w:numId w:val="38"/>
        </w:numPr>
        <w:tabs>
          <w:tab w:val="left" w:pos="355"/>
        </w:tabs>
        <w:autoSpaceDE w:val="0"/>
        <w:autoSpaceDN w:val="0"/>
        <w:adjustRightInd w:val="0"/>
        <w:spacing w:after="0" w:line="250" w:lineRule="exact"/>
        <w:ind w:left="355" w:right="10" w:hanging="355"/>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Niezgłoszenie sprzeciwu, o którym mowa w ust. 7, do przedłożonej umowy o podwykonawstwo, której przedmiotem są roboty budowlane, w terminie określonym w ust 4, uważa się za akceptację umowy przez Zamawiającego.</w:t>
      </w:r>
    </w:p>
    <w:p w14:paraId="70EAB71C" w14:textId="77777777" w:rsidR="00F921DC" w:rsidRPr="00641301" w:rsidRDefault="00F921DC" w:rsidP="00F921DC">
      <w:pPr>
        <w:numPr>
          <w:ilvl w:val="0"/>
          <w:numId w:val="38"/>
        </w:numPr>
        <w:tabs>
          <w:tab w:val="left" w:pos="355"/>
        </w:tabs>
        <w:autoSpaceDE w:val="0"/>
        <w:autoSpaceDN w:val="0"/>
        <w:adjustRightInd w:val="0"/>
        <w:spacing w:after="0" w:line="250" w:lineRule="exact"/>
        <w:ind w:left="355" w:right="10" w:hanging="355"/>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lastRenderedPageBreak/>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14:paraId="777FAAC0" w14:textId="77777777" w:rsidR="00F921DC" w:rsidRPr="00641301" w:rsidRDefault="00F921DC" w:rsidP="00F921DC">
      <w:pPr>
        <w:numPr>
          <w:ilvl w:val="0"/>
          <w:numId w:val="38"/>
        </w:numPr>
        <w:tabs>
          <w:tab w:val="left" w:pos="355"/>
        </w:tabs>
        <w:autoSpaceDE w:val="0"/>
        <w:autoSpaceDN w:val="0"/>
        <w:adjustRightInd w:val="0"/>
        <w:spacing w:after="0" w:line="250" w:lineRule="exact"/>
        <w:ind w:left="355" w:right="10" w:hanging="355"/>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 xml:space="preserve">W przypadku, o którym mowa w ust. 9, podwykonawca lub dalszy podwykonawca, przedkłada poświadczoną za zgodność z oryginałem kopię umowy również wykonawcy. </w:t>
      </w:r>
    </w:p>
    <w:p w14:paraId="77C67212" w14:textId="77777777" w:rsidR="00F921DC" w:rsidRPr="00641301" w:rsidRDefault="00F921DC" w:rsidP="00F921DC">
      <w:pPr>
        <w:numPr>
          <w:ilvl w:val="0"/>
          <w:numId w:val="38"/>
        </w:numPr>
        <w:tabs>
          <w:tab w:val="left" w:pos="355"/>
        </w:tabs>
        <w:autoSpaceDE w:val="0"/>
        <w:autoSpaceDN w:val="0"/>
        <w:adjustRightInd w:val="0"/>
        <w:spacing w:after="0" w:line="250" w:lineRule="exact"/>
        <w:ind w:left="355" w:right="10" w:hanging="355"/>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 przypadku, o którym mowa w ust. 9, jeżeli termin zapłaty wynagrodzenia jest dłuższy niż określony w ust. 3, Zamawiający informuje o tym wykonawcę i wzywa go do doprowadzenia do zmiany tej umowy, pod rygorem wystąpienia o zapłatę kary umownej.</w:t>
      </w:r>
    </w:p>
    <w:p w14:paraId="13131327" w14:textId="77777777" w:rsidR="00F921DC" w:rsidRPr="00641301" w:rsidRDefault="00F921DC" w:rsidP="00F921DC">
      <w:pPr>
        <w:numPr>
          <w:ilvl w:val="0"/>
          <w:numId w:val="38"/>
        </w:numPr>
        <w:tabs>
          <w:tab w:val="left" w:pos="355"/>
        </w:tabs>
        <w:autoSpaceDE w:val="0"/>
        <w:autoSpaceDN w:val="0"/>
        <w:adjustRightInd w:val="0"/>
        <w:spacing w:after="0" w:line="250" w:lineRule="exact"/>
        <w:ind w:left="355" w:right="10" w:hanging="355"/>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Przepisy ust. 2-11 stosuje się odpowiednio do zmian umowy o podwykonawstwo.</w:t>
      </w:r>
    </w:p>
    <w:p w14:paraId="5DD28753" w14:textId="77777777" w:rsidR="00F921DC" w:rsidRPr="00641301" w:rsidRDefault="00F921DC" w:rsidP="00F921DC">
      <w:pPr>
        <w:numPr>
          <w:ilvl w:val="0"/>
          <w:numId w:val="38"/>
        </w:numPr>
        <w:tabs>
          <w:tab w:val="left" w:pos="355"/>
        </w:tabs>
        <w:autoSpaceDE w:val="0"/>
        <w:autoSpaceDN w:val="0"/>
        <w:adjustRightInd w:val="0"/>
        <w:spacing w:after="0" w:line="250" w:lineRule="exact"/>
        <w:ind w:left="355" w:right="10" w:hanging="355"/>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Wykonawca zrealizuje przy pomocy Podwykonawców następujący zakres robót:</w:t>
      </w:r>
    </w:p>
    <w:p w14:paraId="709E51EB" w14:textId="77777777" w:rsidR="00F921DC" w:rsidRPr="00641301" w:rsidRDefault="00F921DC" w:rsidP="00F921DC">
      <w:pPr>
        <w:tabs>
          <w:tab w:val="left" w:pos="355"/>
        </w:tabs>
        <w:autoSpaceDE w:val="0"/>
        <w:autoSpaceDN w:val="0"/>
        <w:adjustRightInd w:val="0"/>
        <w:spacing w:after="0" w:line="250" w:lineRule="exact"/>
        <w:ind w:left="355" w:right="1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t>
      </w:r>
    </w:p>
    <w:p w14:paraId="04B98B40" w14:textId="77777777" w:rsidR="00F921DC" w:rsidRPr="00641301" w:rsidRDefault="00F921DC" w:rsidP="00F921DC">
      <w:pPr>
        <w:numPr>
          <w:ilvl w:val="0"/>
          <w:numId w:val="38"/>
        </w:numPr>
        <w:tabs>
          <w:tab w:val="left" w:pos="355"/>
        </w:tabs>
        <w:autoSpaceDE w:val="0"/>
        <w:autoSpaceDN w:val="0"/>
        <w:adjustRightInd w:val="0"/>
        <w:spacing w:after="0" w:line="250" w:lineRule="exact"/>
        <w:ind w:left="355" w:right="10" w:hanging="355"/>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Pozostały zakres robót Wykonawca wykona siłami własnymi.</w:t>
      </w:r>
    </w:p>
    <w:p w14:paraId="5D1FD8DC" w14:textId="77777777" w:rsidR="00F921DC" w:rsidRPr="00641301" w:rsidRDefault="00F921DC" w:rsidP="00F921DC">
      <w:pPr>
        <w:numPr>
          <w:ilvl w:val="0"/>
          <w:numId w:val="38"/>
        </w:numPr>
        <w:tabs>
          <w:tab w:val="left" w:pos="355"/>
        </w:tabs>
        <w:autoSpaceDE w:val="0"/>
        <w:autoSpaceDN w:val="0"/>
        <w:adjustRightInd w:val="0"/>
        <w:spacing w:after="0" w:line="250" w:lineRule="exact"/>
        <w:ind w:left="355" w:right="10" w:hanging="355"/>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Wykonawca zobowiązany jest na żądanie Zamawiającego udzielić mu wszelkich informacji dotyczących Podwykonawców i dalszych Podwykonawców.</w:t>
      </w:r>
    </w:p>
    <w:p w14:paraId="29CF5C1F" w14:textId="77777777" w:rsidR="00F921DC" w:rsidRPr="00641301" w:rsidRDefault="00F921DC" w:rsidP="00F921DC">
      <w:pPr>
        <w:numPr>
          <w:ilvl w:val="0"/>
          <w:numId w:val="38"/>
        </w:numPr>
        <w:tabs>
          <w:tab w:val="left" w:pos="355"/>
        </w:tabs>
        <w:autoSpaceDE w:val="0"/>
        <w:autoSpaceDN w:val="0"/>
        <w:adjustRightInd w:val="0"/>
        <w:spacing w:after="0" w:line="250" w:lineRule="exact"/>
        <w:ind w:left="355" w:right="10" w:hanging="355"/>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Podzlecenia robót przez Wykonawcę Podwykonawcom lub dalszym Podwykonawcom niewymienionym w ust. 13 w trakcie realizacji przedmiotu umowy może nastąpić za zgodą Zamawiającego i o ile nie zmieni to warunków SWZ, z zachowaniem procedury określonej w ust.1-12, przy czym Podwykonawca lub dalszy Podwykonawca jest obowiązany dołączyć do przedstawionego projektu umowy zgodę Wykonawcy na zawarcie umowy o podwykonawstwo o treści zgodnej z przedstawionym projektem umowy.</w:t>
      </w:r>
    </w:p>
    <w:p w14:paraId="130DCFD4" w14:textId="77777777" w:rsidR="00F921DC" w:rsidRPr="00641301" w:rsidRDefault="00F921DC" w:rsidP="00F921DC">
      <w:pPr>
        <w:numPr>
          <w:ilvl w:val="0"/>
          <w:numId w:val="38"/>
        </w:numPr>
        <w:tabs>
          <w:tab w:val="left" w:pos="355"/>
        </w:tabs>
        <w:autoSpaceDE w:val="0"/>
        <w:autoSpaceDN w:val="0"/>
        <w:adjustRightInd w:val="0"/>
        <w:spacing w:after="0" w:line="250" w:lineRule="exact"/>
        <w:ind w:left="355" w:right="10" w:hanging="355"/>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Powierzenie wykonania części zamówienia podwykonawcom nie zwalnia wykonawcy z odpowiedzialności za należyte wykonanie tego zamówienia.</w:t>
      </w:r>
    </w:p>
    <w:p w14:paraId="13EAC532" w14:textId="77777777" w:rsidR="00F921DC" w:rsidRPr="00641301" w:rsidRDefault="00F921DC" w:rsidP="00F921DC">
      <w:pPr>
        <w:numPr>
          <w:ilvl w:val="0"/>
          <w:numId w:val="38"/>
        </w:numPr>
        <w:tabs>
          <w:tab w:val="left" w:pos="355"/>
        </w:tabs>
        <w:autoSpaceDE w:val="0"/>
        <w:autoSpaceDN w:val="0"/>
        <w:adjustRightInd w:val="0"/>
        <w:spacing w:after="0" w:line="250" w:lineRule="exact"/>
        <w:ind w:left="355" w:right="10" w:hanging="355"/>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Wykonawca jest zobowiązany do kontroli swoich podwykonawców w zakresie zatrudnienia o umowę o pracę.</w:t>
      </w:r>
    </w:p>
    <w:p w14:paraId="309BC616" w14:textId="77777777" w:rsidR="00F921DC" w:rsidRPr="00641301" w:rsidRDefault="00F921DC" w:rsidP="00F921DC">
      <w:pPr>
        <w:tabs>
          <w:tab w:val="left" w:pos="355"/>
        </w:tabs>
        <w:autoSpaceDE w:val="0"/>
        <w:autoSpaceDN w:val="0"/>
        <w:adjustRightInd w:val="0"/>
        <w:spacing w:after="0" w:line="276" w:lineRule="auto"/>
        <w:ind w:left="355"/>
        <w:jc w:val="both"/>
        <w:rPr>
          <w:rFonts w:ascii="Calibri" w:eastAsia="Times New Roman" w:hAnsi="Calibri" w:cs="Calibri"/>
          <w:color w:val="000000"/>
          <w:lang w:eastAsia="pl-PL"/>
        </w:rPr>
      </w:pPr>
    </w:p>
    <w:p w14:paraId="630B194D" w14:textId="77777777" w:rsidR="00F921DC" w:rsidRPr="00641301" w:rsidRDefault="00F921DC" w:rsidP="00F921DC">
      <w:pPr>
        <w:autoSpaceDE w:val="0"/>
        <w:autoSpaceDN w:val="0"/>
        <w:adjustRightInd w:val="0"/>
        <w:spacing w:before="120" w:after="0" w:line="240" w:lineRule="auto"/>
        <w:ind w:right="14"/>
        <w:jc w:val="center"/>
        <w:rPr>
          <w:rFonts w:ascii="Cambria" w:eastAsia="Times New Roman" w:hAnsi="Cambria" w:cs="Calibri"/>
          <w:b/>
          <w:bCs/>
          <w:color w:val="000000"/>
          <w:lang w:eastAsia="pl-PL"/>
        </w:rPr>
      </w:pPr>
      <w:r w:rsidRPr="00641301">
        <w:rPr>
          <w:rFonts w:ascii="Cambria" w:eastAsia="Times New Roman" w:hAnsi="Cambria" w:cs="Calibri"/>
          <w:b/>
          <w:bCs/>
          <w:color w:val="000000"/>
          <w:lang w:eastAsia="pl-PL"/>
        </w:rPr>
        <w:t>§ 5</w:t>
      </w:r>
    </w:p>
    <w:p w14:paraId="3BD67A9C" w14:textId="77777777" w:rsidR="00F921DC" w:rsidRPr="004F13EC" w:rsidRDefault="00F921DC" w:rsidP="00F921DC">
      <w:pPr>
        <w:autoSpaceDE w:val="0"/>
        <w:autoSpaceDN w:val="0"/>
        <w:adjustRightInd w:val="0"/>
        <w:spacing w:after="0" w:line="240" w:lineRule="auto"/>
        <w:ind w:left="3398"/>
        <w:rPr>
          <w:rFonts w:ascii="Cambria" w:eastAsia="Times New Roman" w:hAnsi="Cambria" w:cs="Calibri"/>
          <w:b/>
          <w:bCs/>
          <w:color w:val="000000"/>
          <w:lang w:eastAsia="pl-PL"/>
        </w:rPr>
      </w:pPr>
      <w:r w:rsidRPr="00641301">
        <w:rPr>
          <w:rFonts w:ascii="Cambria" w:eastAsia="Times New Roman" w:hAnsi="Cambria" w:cs="Calibri"/>
          <w:b/>
          <w:bCs/>
          <w:color w:val="000000"/>
          <w:lang w:eastAsia="pl-PL"/>
        </w:rPr>
        <w:t>Materiały i wyroby budowlane</w:t>
      </w:r>
    </w:p>
    <w:p w14:paraId="2E2A9222" w14:textId="77777777" w:rsidR="00F921DC" w:rsidRPr="00641301" w:rsidRDefault="00F921DC" w:rsidP="00F921DC">
      <w:pPr>
        <w:tabs>
          <w:tab w:val="left" w:pos="350"/>
        </w:tabs>
        <w:autoSpaceDE w:val="0"/>
        <w:autoSpaceDN w:val="0"/>
        <w:adjustRightInd w:val="0"/>
        <w:spacing w:before="14" w:after="0" w:line="250" w:lineRule="exact"/>
        <w:ind w:left="350" w:right="19" w:hanging="350"/>
        <w:jc w:val="both"/>
        <w:rPr>
          <w:rFonts w:ascii="Cambria" w:eastAsia="Times New Roman" w:hAnsi="Cambria" w:cs="Calibri"/>
          <w:color w:val="000000"/>
          <w:sz w:val="20"/>
          <w:szCs w:val="20"/>
          <w:lang w:eastAsia="pl-PL"/>
        </w:rPr>
      </w:pPr>
      <w:r w:rsidRPr="00641301">
        <w:rPr>
          <w:rFonts w:ascii="Calibri" w:eastAsia="Times New Roman" w:hAnsi="Calibri" w:cs="Calibri"/>
          <w:color w:val="000000"/>
          <w:lang w:eastAsia="pl-PL"/>
        </w:rPr>
        <w:t>1.</w:t>
      </w:r>
      <w:r w:rsidRPr="00641301">
        <w:rPr>
          <w:rFonts w:ascii="Cambria" w:eastAsia="Times New Roman" w:hAnsi="Cambria" w:cs="Calibri"/>
          <w:color w:val="000000"/>
          <w:sz w:val="20"/>
          <w:szCs w:val="20"/>
          <w:lang w:eastAsia="pl-PL"/>
        </w:rPr>
        <w:tab/>
        <w:t>Wszystkie prace i roboty budowlane, będące przedmiotem Umowy, zostaną wykonane przez</w:t>
      </w:r>
      <w:r w:rsidRPr="00641301">
        <w:rPr>
          <w:rFonts w:ascii="Cambria" w:eastAsia="Times New Roman" w:hAnsi="Cambria" w:cs="Calibri"/>
          <w:color w:val="000000"/>
          <w:sz w:val="20"/>
          <w:szCs w:val="20"/>
          <w:lang w:eastAsia="pl-PL"/>
        </w:rPr>
        <w:br/>
        <w:t>Wykonawcę  z materiałów i wyrobów budowlanych,  odpowiadających  SWZ, normom i wymogom wyrobów, dopuszczonych do obrotu gospodarczego i stosowania w budownictwie i posiadających stosowne, obowiązujące polskie atesty, certyfikaty lub świadectwa dopuszczenia do powszechnego użycia.</w:t>
      </w:r>
    </w:p>
    <w:p w14:paraId="3234E590" w14:textId="77777777" w:rsidR="00F921DC" w:rsidRPr="00641301" w:rsidRDefault="00F921DC" w:rsidP="00F921DC">
      <w:pPr>
        <w:numPr>
          <w:ilvl w:val="0"/>
          <w:numId w:val="8"/>
        </w:numPr>
        <w:tabs>
          <w:tab w:val="left" w:pos="350"/>
        </w:tabs>
        <w:autoSpaceDE w:val="0"/>
        <w:autoSpaceDN w:val="0"/>
        <w:adjustRightInd w:val="0"/>
        <w:spacing w:after="0" w:line="250" w:lineRule="exact"/>
        <w:ind w:left="350" w:right="14"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Na każde żądanie przedstawicieli Zamawiającego lub projektantów Wykonawca zobowiązany jest okazać stosowne dokumenty, co do zgodności wbudowanych materiałów i urządzeń z Polską Normą lub z aprobatą techniczną.</w:t>
      </w:r>
    </w:p>
    <w:p w14:paraId="32579C88" w14:textId="77777777" w:rsidR="00F921DC" w:rsidRPr="00641301" w:rsidRDefault="00F921DC" w:rsidP="00F921DC">
      <w:pPr>
        <w:numPr>
          <w:ilvl w:val="0"/>
          <w:numId w:val="8"/>
        </w:numPr>
        <w:tabs>
          <w:tab w:val="left" w:pos="350"/>
        </w:tabs>
        <w:autoSpaceDE w:val="0"/>
        <w:autoSpaceDN w:val="0"/>
        <w:adjustRightInd w:val="0"/>
        <w:spacing w:after="0" w:line="250" w:lineRule="exact"/>
        <w:ind w:left="350" w:right="14"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Wykonawca zapewni potrzebne oprzyrządowanie, pracowników, materiały, surowce i sprzęt, niezbędny do zbadania - na żądanie przedstawicieli Zamawiającego - jakości wykonywanych robót a także sprawdzenia np. ciężaru lub jakości użytych materiałów lub wyrobów. Jeśli w wyniku przeprowadzonych badań okaże się, że zastosowane materiały, bądź wykonanie robót jest niezgodne z Umową lub dokumentacją projektową, koszty badań obciążą Wykonawcę. W przeciwnym przypadku koszty badań ponosi Zamawiający, a zakończenie robót czy danego elementu scalonego ulegnie stosownemu przedłużeniu, o ile konieczność badań takich nie wynikała z postanowień niniejszej Umowy.</w:t>
      </w:r>
    </w:p>
    <w:p w14:paraId="661CD15D" w14:textId="58358C14" w:rsidR="00F921DC" w:rsidRPr="00641301" w:rsidRDefault="00F921DC" w:rsidP="00F921DC">
      <w:pPr>
        <w:numPr>
          <w:ilvl w:val="0"/>
          <w:numId w:val="8"/>
        </w:numPr>
        <w:tabs>
          <w:tab w:val="left" w:pos="336"/>
        </w:tabs>
        <w:autoSpaceDE w:val="0"/>
        <w:autoSpaceDN w:val="0"/>
        <w:adjustRightInd w:val="0"/>
        <w:spacing w:after="0" w:line="250" w:lineRule="exact"/>
        <w:ind w:left="336" w:right="5" w:hanging="336"/>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Wykonawca bez zgody nadzoru autorskiego nie może dokonywać jakichkolwiek zmian w stosowaniu materiałów i wyrobów budowlanych określonych w dokumentacji wykonawczej. Wniosek Wykonawcy o zamianę materiałów i urządzeń na inne musi mieć pisemną zgodę Zamawiającego.</w:t>
      </w:r>
    </w:p>
    <w:p w14:paraId="7A98D352" w14:textId="77777777" w:rsidR="00F921DC" w:rsidRPr="00641301" w:rsidRDefault="00F921DC" w:rsidP="00F921DC">
      <w:pPr>
        <w:numPr>
          <w:ilvl w:val="0"/>
          <w:numId w:val="8"/>
        </w:numPr>
        <w:tabs>
          <w:tab w:val="left" w:pos="336"/>
        </w:tabs>
        <w:autoSpaceDE w:val="0"/>
        <w:autoSpaceDN w:val="0"/>
        <w:adjustRightInd w:val="0"/>
        <w:spacing w:after="0" w:line="250" w:lineRule="exact"/>
        <w:ind w:left="336" w:right="19" w:hanging="336"/>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 xml:space="preserve">Zamawiający ma prawo wstrzymać prace prowadzone niezgodnie z warunkami niniejszej Umowy, jak również odrzucić wszystkie materiały, które nie są właściwej jakości. W takim przypadku Wykonawcy </w:t>
      </w:r>
      <w:r w:rsidRPr="00641301">
        <w:rPr>
          <w:rFonts w:ascii="Cambria" w:eastAsia="Times New Roman" w:hAnsi="Cambria" w:cs="Calibri"/>
          <w:color w:val="000000"/>
          <w:sz w:val="20"/>
          <w:szCs w:val="20"/>
          <w:lang w:eastAsia="pl-PL"/>
        </w:rPr>
        <w:lastRenderedPageBreak/>
        <w:t>nie przysługuje wynagrodzenie za prace nienależycie wykonane, w tym prace wykonane przy użyciu niewłaściwych materiałów.</w:t>
      </w:r>
    </w:p>
    <w:p w14:paraId="53EFD844" w14:textId="77777777" w:rsidR="00F921DC" w:rsidRPr="00641301" w:rsidRDefault="00F921DC" w:rsidP="00F921DC">
      <w:pPr>
        <w:tabs>
          <w:tab w:val="left" w:pos="336"/>
        </w:tabs>
        <w:autoSpaceDE w:val="0"/>
        <w:autoSpaceDN w:val="0"/>
        <w:adjustRightInd w:val="0"/>
        <w:spacing w:after="0" w:line="250" w:lineRule="exact"/>
        <w:ind w:right="19"/>
        <w:jc w:val="both"/>
        <w:rPr>
          <w:rFonts w:ascii="Calibri" w:eastAsia="Times New Roman" w:hAnsi="Calibri" w:cs="Calibri"/>
          <w:color w:val="000000"/>
          <w:lang w:eastAsia="pl-PL"/>
        </w:rPr>
      </w:pPr>
    </w:p>
    <w:p w14:paraId="33487CB3" w14:textId="77777777" w:rsidR="00F921DC" w:rsidRPr="00641301" w:rsidRDefault="00F921DC" w:rsidP="00F921DC">
      <w:pPr>
        <w:autoSpaceDE w:val="0"/>
        <w:autoSpaceDN w:val="0"/>
        <w:adjustRightInd w:val="0"/>
        <w:spacing w:before="29" w:after="0" w:line="240" w:lineRule="auto"/>
        <w:ind w:left="288"/>
        <w:jc w:val="center"/>
        <w:rPr>
          <w:rFonts w:ascii="Cambria" w:eastAsia="Times New Roman" w:hAnsi="Cambria" w:cs="Calibri"/>
          <w:b/>
          <w:bCs/>
          <w:color w:val="000000"/>
          <w:spacing w:val="60"/>
          <w:lang w:eastAsia="pl-PL"/>
        </w:rPr>
      </w:pPr>
      <w:r w:rsidRPr="00641301">
        <w:rPr>
          <w:rFonts w:ascii="Cambria" w:eastAsia="Times New Roman" w:hAnsi="Cambria" w:cs="Calibri"/>
          <w:b/>
          <w:bCs/>
          <w:color w:val="000000"/>
          <w:spacing w:val="60"/>
          <w:lang w:eastAsia="pl-PL"/>
        </w:rPr>
        <w:t>§6</w:t>
      </w:r>
    </w:p>
    <w:p w14:paraId="7EE4AA40" w14:textId="77777777" w:rsidR="00F921DC" w:rsidRPr="00641301" w:rsidRDefault="00F921DC" w:rsidP="00F921DC">
      <w:pPr>
        <w:autoSpaceDE w:val="0"/>
        <w:autoSpaceDN w:val="0"/>
        <w:adjustRightInd w:val="0"/>
        <w:spacing w:after="0" w:line="240" w:lineRule="auto"/>
        <w:ind w:right="14"/>
        <w:jc w:val="center"/>
        <w:rPr>
          <w:rFonts w:ascii="Cambria" w:eastAsia="Times New Roman" w:hAnsi="Cambria" w:cs="Calibri"/>
          <w:b/>
          <w:bCs/>
          <w:color w:val="000000"/>
          <w:lang w:eastAsia="pl-PL"/>
        </w:rPr>
      </w:pPr>
      <w:bookmarkStart w:id="1" w:name="_Hlk91754491"/>
      <w:r w:rsidRPr="00641301">
        <w:rPr>
          <w:rFonts w:ascii="Cambria" w:eastAsia="Times New Roman" w:hAnsi="Cambria" w:cs="Calibri"/>
          <w:b/>
          <w:bCs/>
          <w:color w:val="000000"/>
          <w:lang w:eastAsia="pl-PL"/>
        </w:rPr>
        <w:t>Zasady ustalenia wynagrodzenia Wykonawcy</w:t>
      </w:r>
    </w:p>
    <w:p w14:paraId="1F85EF2D" w14:textId="2E248821" w:rsidR="00F921DC" w:rsidRPr="00551D76" w:rsidRDefault="00F921DC" w:rsidP="00551D76">
      <w:pPr>
        <w:numPr>
          <w:ilvl w:val="0"/>
          <w:numId w:val="9"/>
        </w:numPr>
        <w:tabs>
          <w:tab w:val="left" w:pos="350"/>
          <w:tab w:val="left" w:leader="dot" w:pos="4032"/>
          <w:tab w:val="left" w:leader="dot" w:pos="8126"/>
        </w:tabs>
        <w:autoSpaceDE w:val="0"/>
        <w:autoSpaceDN w:val="0"/>
        <w:adjustRightInd w:val="0"/>
        <w:spacing w:after="0" w:line="250" w:lineRule="exact"/>
        <w:ind w:left="350" w:right="10" w:hanging="350"/>
        <w:jc w:val="both"/>
        <w:rPr>
          <w:rFonts w:ascii="Cambria" w:eastAsia="Times New Roman" w:hAnsi="Cambria" w:cs="Calibri"/>
          <w:b/>
          <w:bCs/>
          <w:color w:val="000000"/>
          <w:sz w:val="20"/>
          <w:szCs w:val="20"/>
          <w:lang w:eastAsia="pl-PL"/>
        </w:rPr>
      </w:pPr>
      <w:r w:rsidRPr="00641301">
        <w:rPr>
          <w:rFonts w:ascii="Cambria" w:eastAsia="Times New Roman" w:hAnsi="Cambria" w:cs="Calibri"/>
          <w:b/>
          <w:bCs/>
          <w:color w:val="000000"/>
          <w:sz w:val="20"/>
          <w:szCs w:val="20"/>
          <w:lang w:eastAsia="pl-PL"/>
        </w:rPr>
        <w:t>Za wykonane roboty Zamawiający zapłaci Wykonawcy wynagrodzenie ryczałtowe</w:t>
      </w:r>
      <w:r w:rsidRPr="00641301">
        <w:rPr>
          <w:rFonts w:ascii="Cambria" w:eastAsia="Times New Roman" w:hAnsi="Cambria" w:cs="Calibri"/>
          <w:b/>
          <w:bCs/>
          <w:color w:val="000000"/>
          <w:sz w:val="20"/>
          <w:szCs w:val="20"/>
          <w:lang w:eastAsia="pl-PL"/>
        </w:rPr>
        <w:br/>
        <w:t>w wysokości brutto:</w:t>
      </w:r>
      <w:r w:rsidRPr="00641301">
        <w:rPr>
          <w:rFonts w:ascii="Cambria" w:eastAsia="Times New Roman" w:hAnsi="Cambria" w:cs="Calibri"/>
          <w:b/>
          <w:bCs/>
          <w:color w:val="000000"/>
          <w:sz w:val="20"/>
          <w:szCs w:val="20"/>
          <w:lang w:eastAsia="pl-PL"/>
        </w:rPr>
        <w:tab/>
        <w:t>zł (słownie:</w:t>
      </w:r>
      <w:r w:rsidRPr="00641301">
        <w:rPr>
          <w:rFonts w:ascii="Cambria" w:eastAsia="Times New Roman" w:hAnsi="Cambria" w:cs="Calibri"/>
          <w:b/>
          <w:bCs/>
          <w:color w:val="000000"/>
          <w:sz w:val="20"/>
          <w:szCs w:val="20"/>
          <w:lang w:eastAsia="pl-PL"/>
        </w:rPr>
        <w:tab/>
        <w:t>)</w:t>
      </w:r>
    </w:p>
    <w:p w14:paraId="1FAF5727" w14:textId="77777777" w:rsidR="00551D76" w:rsidRDefault="00F921DC" w:rsidP="00551D76">
      <w:pPr>
        <w:numPr>
          <w:ilvl w:val="0"/>
          <w:numId w:val="9"/>
        </w:numPr>
        <w:tabs>
          <w:tab w:val="left" w:pos="350"/>
        </w:tabs>
        <w:autoSpaceDE w:val="0"/>
        <w:autoSpaceDN w:val="0"/>
        <w:adjustRightInd w:val="0"/>
        <w:spacing w:after="0" w:line="250" w:lineRule="exact"/>
        <w:ind w:left="350" w:right="5" w:hanging="350"/>
        <w:jc w:val="both"/>
        <w:rPr>
          <w:rFonts w:ascii="Cambria" w:eastAsia="Times New Roman" w:hAnsi="Cambria" w:cs="Calibri"/>
          <w:sz w:val="20"/>
          <w:szCs w:val="20"/>
          <w:lang w:eastAsia="pl-PL"/>
        </w:rPr>
      </w:pPr>
      <w:r w:rsidRPr="00641301">
        <w:rPr>
          <w:rFonts w:ascii="Cambria" w:eastAsia="Times New Roman" w:hAnsi="Cambria" w:cs="Calibri"/>
          <w:sz w:val="20"/>
          <w:szCs w:val="20"/>
          <w:lang w:eastAsia="pl-PL"/>
        </w:rPr>
        <w:t xml:space="preserve">Wynagrodzenie za wykonanie przedmiotu umowy zostanie zapłacone Wykonawcy w terminie do 30 dni od daty dostarczenia do Zamawiającego poprawnie wystawionej faktury częściowej i faktury końcowej, z tym zastrzeżeniem, że termin ten nie może być dłuższy niż </w:t>
      </w:r>
      <w:r>
        <w:rPr>
          <w:rFonts w:ascii="Cambria" w:eastAsia="Times New Roman" w:hAnsi="Cambria" w:cs="Calibri"/>
          <w:sz w:val="20"/>
          <w:szCs w:val="20"/>
          <w:lang w:eastAsia="pl-PL"/>
        </w:rPr>
        <w:t>30</w:t>
      </w:r>
      <w:r w:rsidRPr="00641301">
        <w:rPr>
          <w:rFonts w:ascii="Cambria" w:eastAsia="Times New Roman" w:hAnsi="Cambria" w:cs="Calibri"/>
          <w:sz w:val="20"/>
          <w:szCs w:val="20"/>
          <w:lang w:eastAsia="pl-PL"/>
        </w:rPr>
        <w:t xml:space="preserve"> dni od dnia odbioru inwestycji przez Zamawiającego.  </w:t>
      </w:r>
      <w:r w:rsidRPr="00641301">
        <w:rPr>
          <w:rFonts w:ascii="Cambria" w:eastAsia="Times New Roman" w:hAnsi="Cambria" w:cs="Calibri"/>
          <w:i/>
          <w:color w:val="FF0000"/>
          <w:sz w:val="20"/>
          <w:szCs w:val="20"/>
          <w:lang w:eastAsia="pl-PL"/>
        </w:rPr>
        <w:t xml:space="preserve"> </w:t>
      </w:r>
    </w:p>
    <w:p w14:paraId="34DAC843" w14:textId="77777777" w:rsidR="00551D76" w:rsidRPr="00551D76" w:rsidRDefault="00F921DC" w:rsidP="00551D76">
      <w:pPr>
        <w:numPr>
          <w:ilvl w:val="0"/>
          <w:numId w:val="9"/>
        </w:numPr>
        <w:tabs>
          <w:tab w:val="left" w:pos="350"/>
        </w:tabs>
        <w:autoSpaceDE w:val="0"/>
        <w:autoSpaceDN w:val="0"/>
        <w:adjustRightInd w:val="0"/>
        <w:spacing w:after="0" w:line="250" w:lineRule="exact"/>
        <w:ind w:left="350" w:right="5" w:hanging="350"/>
        <w:jc w:val="both"/>
        <w:rPr>
          <w:rFonts w:ascii="Cambria" w:eastAsia="Times New Roman" w:hAnsi="Cambria" w:cs="Calibri"/>
          <w:sz w:val="20"/>
          <w:szCs w:val="20"/>
          <w:lang w:eastAsia="pl-PL"/>
        </w:rPr>
      </w:pPr>
      <w:r w:rsidRPr="00551D76">
        <w:rPr>
          <w:rFonts w:ascii="Cambria" w:hAnsi="Cambria" w:cs="Calibri"/>
          <w:color w:val="000000"/>
          <w:sz w:val="20"/>
          <w:szCs w:val="20"/>
        </w:rPr>
        <w:t>Wykonawca zobowiązany jest każdorazowo do złożenia wraz z fakturą wystawioną Zamawiającemu dowodu zapłaty wymagalnego wynagrodzenia Podwykonawcy lub dalszego Podwykonawcy, którego wierzytelność jest składową wystawionej faktury.</w:t>
      </w:r>
    </w:p>
    <w:p w14:paraId="7C054EE6" w14:textId="77777777" w:rsidR="00551D76" w:rsidRDefault="00F921DC" w:rsidP="00551D76">
      <w:pPr>
        <w:numPr>
          <w:ilvl w:val="0"/>
          <w:numId w:val="9"/>
        </w:numPr>
        <w:tabs>
          <w:tab w:val="left" w:pos="350"/>
        </w:tabs>
        <w:autoSpaceDE w:val="0"/>
        <w:autoSpaceDN w:val="0"/>
        <w:adjustRightInd w:val="0"/>
        <w:spacing w:after="0" w:line="250" w:lineRule="exact"/>
        <w:ind w:left="350" w:right="5" w:hanging="350"/>
        <w:jc w:val="both"/>
        <w:rPr>
          <w:rFonts w:ascii="Cambria" w:eastAsia="Times New Roman" w:hAnsi="Cambria" w:cs="Calibri"/>
          <w:sz w:val="20"/>
          <w:szCs w:val="20"/>
          <w:lang w:eastAsia="pl-PL"/>
        </w:rPr>
      </w:pPr>
      <w:r w:rsidRPr="00551D76">
        <w:rPr>
          <w:rFonts w:ascii="Cambria" w:eastAsia="Times New Roman" w:hAnsi="Cambria" w:cs="Calibri"/>
          <w:color w:val="000000"/>
          <w:sz w:val="20"/>
          <w:szCs w:val="20"/>
          <w:lang w:eastAsia="pl-PL"/>
        </w:rPr>
        <w:t>Zamawiający dokona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będące przedmiotem niniejszej umowy.</w:t>
      </w:r>
    </w:p>
    <w:p w14:paraId="3600D15D" w14:textId="04A153EA" w:rsidR="00F921DC" w:rsidRPr="00551D76" w:rsidRDefault="00F921DC" w:rsidP="00551D76">
      <w:pPr>
        <w:numPr>
          <w:ilvl w:val="0"/>
          <w:numId w:val="9"/>
        </w:numPr>
        <w:tabs>
          <w:tab w:val="left" w:pos="350"/>
        </w:tabs>
        <w:autoSpaceDE w:val="0"/>
        <w:autoSpaceDN w:val="0"/>
        <w:adjustRightInd w:val="0"/>
        <w:spacing w:after="0" w:line="250" w:lineRule="exact"/>
        <w:ind w:left="350" w:right="5" w:hanging="350"/>
        <w:jc w:val="both"/>
        <w:rPr>
          <w:rFonts w:ascii="Cambria" w:eastAsia="Times New Roman" w:hAnsi="Cambria" w:cs="Calibri"/>
          <w:sz w:val="20"/>
          <w:szCs w:val="20"/>
          <w:lang w:eastAsia="pl-PL"/>
        </w:rPr>
      </w:pPr>
      <w:r w:rsidRPr="00551D76">
        <w:rPr>
          <w:rFonts w:ascii="Cambria" w:eastAsia="Times New Roman" w:hAnsi="Cambria" w:cs="Calibri"/>
          <w:color w:val="000000"/>
          <w:sz w:val="20"/>
          <w:szCs w:val="20"/>
          <w:lang w:eastAsia="pl-PL"/>
        </w:rPr>
        <w:t>Wynagrodzenie, o którym mowa w ust.</w:t>
      </w:r>
      <w:r w:rsidR="00551D76">
        <w:rPr>
          <w:rFonts w:ascii="Cambria" w:eastAsia="Times New Roman" w:hAnsi="Cambria" w:cs="Calibri"/>
          <w:color w:val="000000"/>
          <w:sz w:val="20"/>
          <w:szCs w:val="20"/>
          <w:lang w:eastAsia="pl-PL"/>
        </w:rPr>
        <w:t>4</w:t>
      </w:r>
      <w:r w:rsidRPr="00551D76">
        <w:rPr>
          <w:rFonts w:ascii="Cambria" w:eastAsia="Times New Roman" w:hAnsi="Cambria" w:cs="Calibri"/>
          <w:color w:val="000000"/>
          <w:sz w:val="20"/>
          <w:szCs w:val="20"/>
          <w:lang w:eastAsia="pl-PL"/>
        </w:rPr>
        <w:t>, dotyczy wyłącznie należności powstałych po zaakceptowaniu przez Zamawiającego umowy o podwykonawstwo, której przedmiotem są roboty budowlane, lub po przedłożeniu Zamawiającemu poświadczonej za zgodność z oryginałem kopii umowy o podwykonawstwo, której są dostawy lub usługi.</w:t>
      </w:r>
    </w:p>
    <w:p w14:paraId="586CAAEF" w14:textId="77777777" w:rsidR="00F921DC" w:rsidRPr="00641301" w:rsidRDefault="00F921DC" w:rsidP="00F921DC">
      <w:pPr>
        <w:numPr>
          <w:ilvl w:val="0"/>
          <w:numId w:val="63"/>
        </w:numPr>
        <w:tabs>
          <w:tab w:val="left" w:pos="350"/>
        </w:tabs>
        <w:autoSpaceDE w:val="0"/>
        <w:autoSpaceDN w:val="0"/>
        <w:adjustRightInd w:val="0"/>
        <w:spacing w:after="0" w:line="250" w:lineRule="exact"/>
        <w:ind w:left="426" w:right="5" w:hanging="426"/>
        <w:jc w:val="both"/>
        <w:rPr>
          <w:rFonts w:ascii="Cambria" w:eastAsia="Times New Roman" w:hAnsi="Cambria" w:cs="Calibri"/>
          <w:color w:val="000000"/>
          <w:sz w:val="20"/>
          <w:szCs w:val="20"/>
          <w:lang w:eastAsia="pl-PL"/>
        </w:rPr>
      </w:pPr>
      <w:r w:rsidRPr="00551D76">
        <w:rPr>
          <w:rFonts w:ascii="Cambria" w:eastAsia="Times New Roman" w:hAnsi="Cambria" w:cs="Calibri"/>
          <w:color w:val="000000"/>
          <w:sz w:val="20"/>
          <w:szCs w:val="20"/>
          <w:lang w:eastAsia="pl-PL"/>
        </w:rPr>
        <w:t>Bezpośrednia zapłata obejmuje wyłącznie należne</w:t>
      </w:r>
      <w:r w:rsidRPr="00641301">
        <w:rPr>
          <w:rFonts w:ascii="Cambria" w:eastAsia="Times New Roman" w:hAnsi="Cambria" w:cs="Calibri"/>
          <w:color w:val="000000"/>
          <w:sz w:val="20"/>
          <w:szCs w:val="20"/>
          <w:lang w:eastAsia="pl-PL"/>
        </w:rPr>
        <w:t xml:space="preserve"> wynagrodzenie, bez odsetek, należnych Podwykonawcy lub dalszemu Podwykonawcy.</w:t>
      </w:r>
    </w:p>
    <w:p w14:paraId="5BE67DF8" w14:textId="77777777" w:rsidR="00F921DC" w:rsidRPr="00641301" w:rsidRDefault="00F921DC" w:rsidP="00F921DC">
      <w:pPr>
        <w:numPr>
          <w:ilvl w:val="0"/>
          <w:numId w:val="63"/>
        </w:numPr>
        <w:tabs>
          <w:tab w:val="left" w:pos="350"/>
        </w:tabs>
        <w:autoSpaceDE w:val="0"/>
        <w:autoSpaceDN w:val="0"/>
        <w:adjustRightInd w:val="0"/>
        <w:spacing w:after="0" w:line="250" w:lineRule="exact"/>
        <w:ind w:left="426" w:hanging="426"/>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Przed dokonaniem bezpośredniej zapłaty Zamawiający jest obowiązany umożliwić Wykonawcy zgłoszenie pisemnych uwag dotyczących zasadności bezpośredniej zapłaty wynagrodzenia Podwykonawcy lub dalszemu Podwykonawcy, o których mowa powyżej. Zamawiający informuje o terminie zgłaszania uwag, nie krótszym niż 7 dni od dnia doręczenia tej informacji.</w:t>
      </w:r>
    </w:p>
    <w:p w14:paraId="347B898E" w14:textId="77777777" w:rsidR="00F921DC" w:rsidRPr="00641301" w:rsidRDefault="00F921DC" w:rsidP="00F921DC">
      <w:pPr>
        <w:numPr>
          <w:ilvl w:val="0"/>
          <w:numId w:val="63"/>
        </w:numPr>
        <w:tabs>
          <w:tab w:val="left" w:pos="350"/>
        </w:tabs>
        <w:autoSpaceDE w:val="0"/>
        <w:autoSpaceDN w:val="0"/>
        <w:adjustRightInd w:val="0"/>
        <w:spacing w:after="0" w:line="250" w:lineRule="exact"/>
        <w:ind w:left="426" w:right="5" w:hanging="426"/>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 przypadku zgłoszenia uwag, o których mowa w ust. 10, w terminie wskazanym przez Zamawiającego, Zamawiający może:</w:t>
      </w:r>
    </w:p>
    <w:p w14:paraId="0258ED19" w14:textId="77777777" w:rsidR="00F921DC" w:rsidRPr="00641301" w:rsidRDefault="00F921DC" w:rsidP="00F921DC">
      <w:pPr>
        <w:numPr>
          <w:ilvl w:val="0"/>
          <w:numId w:val="10"/>
        </w:numPr>
        <w:tabs>
          <w:tab w:val="left" w:pos="706"/>
        </w:tabs>
        <w:autoSpaceDE w:val="0"/>
        <w:autoSpaceDN w:val="0"/>
        <w:adjustRightInd w:val="0"/>
        <w:spacing w:after="0" w:line="250" w:lineRule="exact"/>
        <w:ind w:left="706" w:hanging="346"/>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nie dokonać bezpośredniej zapłaty wynagrodzenia Podwykonawcy lub dalszemu Podwykonawcy, jeżeli Wykonawca wykaże niezasadność takiej zapłaty, albo</w:t>
      </w:r>
    </w:p>
    <w:p w14:paraId="288C89C3" w14:textId="77777777" w:rsidR="00F921DC" w:rsidRPr="00641301" w:rsidRDefault="00F921DC" w:rsidP="00F921DC">
      <w:pPr>
        <w:numPr>
          <w:ilvl w:val="0"/>
          <w:numId w:val="10"/>
        </w:numPr>
        <w:tabs>
          <w:tab w:val="left" w:pos="706"/>
        </w:tabs>
        <w:autoSpaceDE w:val="0"/>
        <w:autoSpaceDN w:val="0"/>
        <w:adjustRightInd w:val="0"/>
        <w:spacing w:after="0" w:line="250" w:lineRule="exact"/>
        <w:ind w:left="706" w:hanging="346"/>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28DC1BA" w14:textId="77777777" w:rsidR="00F921DC" w:rsidRPr="00641301" w:rsidRDefault="00F921DC" w:rsidP="00F921DC">
      <w:pPr>
        <w:numPr>
          <w:ilvl w:val="0"/>
          <w:numId w:val="10"/>
        </w:numPr>
        <w:tabs>
          <w:tab w:val="left" w:pos="706"/>
        </w:tabs>
        <w:autoSpaceDE w:val="0"/>
        <w:autoSpaceDN w:val="0"/>
        <w:adjustRightInd w:val="0"/>
        <w:spacing w:after="0" w:line="250" w:lineRule="exact"/>
        <w:ind w:left="706" w:hanging="346"/>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dokonać bezpośredniej zapłaty wynagrodzenia Podwykonawcy lub dalszemu Podwykonawcy, jeżeli Podwykonawca lub dalszy Podwykonawca wykaże zasadność takiej zapłaty.</w:t>
      </w:r>
    </w:p>
    <w:p w14:paraId="3A09FE2F" w14:textId="77777777" w:rsidR="00551D76" w:rsidRPr="00551D76" w:rsidRDefault="00551D76" w:rsidP="00551D76">
      <w:pPr>
        <w:tabs>
          <w:tab w:val="left" w:pos="326"/>
        </w:tabs>
        <w:autoSpaceDE w:val="0"/>
        <w:autoSpaceDN w:val="0"/>
        <w:adjustRightInd w:val="0"/>
        <w:spacing w:after="0" w:line="250" w:lineRule="exact"/>
        <w:jc w:val="both"/>
        <w:rPr>
          <w:rFonts w:ascii="Cambria" w:eastAsia="Times New Roman" w:hAnsi="Cambria" w:cs="Calibri"/>
          <w:color w:val="000000"/>
          <w:sz w:val="20"/>
          <w:szCs w:val="20"/>
          <w:lang w:eastAsia="pl-PL"/>
        </w:rPr>
      </w:pPr>
      <w:r>
        <w:rPr>
          <w:rFonts w:ascii="Cambria" w:eastAsia="Times New Roman" w:hAnsi="Cambria" w:cs="Calibri"/>
          <w:color w:val="000000"/>
          <w:sz w:val="20"/>
          <w:szCs w:val="20"/>
          <w:lang w:eastAsia="pl-PL"/>
        </w:rPr>
        <w:t>9 .</w:t>
      </w:r>
      <w:r w:rsidR="00F921DC" w:rsidRPr="00641301">
        <w:rPr>
          <w:rFonts w:ascii="Cambria" w:eastAsia="Times New Roman" w:hAnsi="Cambria" w:cs="Calibri"/>
          <w:color w:val="000000"/>
          <w:sz w:val="20"/>
          <w:szCs w:val="20"/>
          <w:lang w:eastAsia="pl-PL"/>
        </w:rPr>
        <w:t xml:space="preserve">W przypadku dokonania bezpośredniej zapłaty Podwykonawcy lub dalszemu Podwykonawcy, o których mowa powyżej, Zamawiający potrąca kwotę wypłaconego wynagrodzenia z wynagrodzenia należnego </w:t>
      </w:r>
      <w:r w:rsidR="00F921DC" w:rsidRPr="00551D76">
        <w:rPr>
          <w:rFonts w:ascii="Cambria" w:eastAsia="Times New Roman" w:hAnsi="Cambria" w:cs="Calibri"/>
          <w:color w:val="000000"/>
          <w:sz w:val="20"/>
          <w:szCs w:val="20"/>
          <w:lang w:eastAsia="pl-PL"/>
        </w:rPr>
        <w:t>Wykonawcy.</w:t>
      </w:r>
    </w:p>
    <w:p w14:paraId="5D1BA0D2" w14:textId="2E8CB729" w:rsidR="00F921DC" w:rsidRPr="00551D76" w:rsidRDefault="00551D76" w:rsidP="00551D76">
      <w:pPr>
        <w:tabs>
          <w:tab w:val="left" w:pos="326"/>
        </w:tabs>
        <w:spacing w:after="0" w:line="250" w:lineRule="exact"/>
        <w:jc w:val="both"/>
        <w:rPr>
          <w:rFonts w:ascii="Cambria" w:eastAsia="Times New Roman" w:hAnsi="Cambria" w:cs="Calibri"/>
          <w:color w:val="000000"/>
          <w:sz w:val="20"/>
          <w:szCs w:val="20"/>
          <w:lang w:eastAsia="pl-PL"/>
        </w:rPr>
      </w:pPr>
      <w:r w:rsidRPr="00551D76">
        <w:rPr>
          <w:rFonts w:ascii="Cambria" w:hAnsi="Cambria" w:cs="Calibri"/>
          <w:color w:val="000000"/>
          <w:sz w:val="20"/>
          <w:szCs w:val="20"/>
        </w:rPr>
        <w:t>10. </w:t>
      </w:r>
      <w:r w:rsidR="00F921DC" w:rsidRPr="00551D76">
        <w:rPr>
          <w:rFonts w:ascii="Cambria" w:hAnsi="Cambria" w:cs="Calibri"/>
          <w:color w:val="000000"/>
          <w:sz w:val="20"/>
          <w:szCs w:val="20"/>
        </w:rPr>
        <w:t>Wynagrodzenie zostanie przekazane na rachunek bankowy, za wyjątkiem kwoty odpowiadającej sumie zobowiązań Wykonawcy wobec Podwykonawców lub dalszych Podwykonawców, w odniesieniu do których Wykonawca nie przedłożył dokumentów świadczących o dokonaniu zapłaty. Zobowiązania te ureguluje Zamawiający przez przekazanie ich bezpośrednio na rachunek Podwykonawców lub dalszych Podwykonawców.</w:t>
      </w:r>
    </w:p>
    <w:p w14:paraId="07F59307" w14:textId="66C4D814" w:rsidR="00F921DC" w:rsidRPr="00641301" w:rsidRDefault="00551D76" w:rsidP="00551D76">
      <w:pPr>
        <w:tabs>
          <w:tab w:val="left" w:pos="326"/>
        </w:tabs>
        <w:autoSpaceDE w:val="0"/>
        <w:autoSpaceDN w:val="0"/>
        <w:adjustRightInd w:val="0"/>
        <w:spacing w:after="0" w:line="250" w:lineRule="exact"/>
        <w:jc w:val="both"/>
        <w:rPr>
          <w:rFonts w:ascii="Cambria" w:eastAsia="Times New Roman" w:hAnsi="Cambria" w:cs="Calibri"/>
          <w:color w:val="000000"/>
          <w:sz w:val="20"/>
          <w:szCs w:val="20"/>
          <w:lang w:eastAsia="pl-PL"/>
        </w:rPr>
      </w:pPr>
      <w:r>
        <w:rPr>
          <w:rFonts w:ascii="Cambria" w:eastAsia="Times New Roman" w:hAnsi="Cambria" w:cs="Calibri"/>
          <w:color w:val="000000"/>
          <w:sz w:val="20"/>
          <w:szCs w:val="20"/>
          <w:lang w:eastAsia="pl-PL"/>
        </w:rPr>
        <w:t>11. </w:t>
      </w:r>
      <w:r w:rsidR="00F921DC" w:rsidRPr="00641301">
        <w:rPr>
          <w:rFonts w:ascii="Cambria" w:eastAsia="Times New Roman" w:hAnsi="Cambria" w:cs="Calibri"/>
          <w:color w:val="000000"/>
          <w:sz w:val="20"/>
          <w:szCs w:val="20"/>
          <w:lang w:eastAsia="pl-PL"/>
        </w:rPr>
        <w:t>Kwoty wypłacone przez Zamawiającego Podwykonawcom zostaną potrącone z należności Wykonawcy.</w:t>
      </w:r>
    </w:p>
    <w:p w14:paraId="73162BE3" w14:textId="77777777" w:rsidR="00F921DC" w:rsidRPr="00641301" w:rsidRDefault="00F921DC" w:rsidP="00551D76">
      <w:pPr>
        <w:numPr>
          <w:ilvl w:val="0"/>
          <w:numId w:val="11"/>
        </w:numPr>
        <w:tabs>
          <w:tab w:val="left" w:pos="326"/>
        </w:tabs>
        <w:autoSpaceDE w:val="0"/>
        <w:autoSpaceDN w:val="0"/>
        <w:adjustRightInd w:val="0"/>
        <w:spacing w:after="0" w:line="250" w:lineRule="exact"/>
        <w:ind w:left="326" w:hanging="326"/>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Konieczność wielokrotnego dokonywania bezpośredniej zapłaty podwykonawcy lub dalszemu podwykonawcy lub konieczność dokonania bezpośrednich zapłat na sumę większą niż 5% wartości umowy może stanowić podstawę do odstąpienia od umowy.</w:t>
      </w:r>
    </w:p>
    <w:p w14:paraId="349E9415" w14:textId="77777777" w:rsidR="00F921DC" w:rsidRPr="00641301" w:rsidRDefault="00F921DC" w:rsidP="00F921DC">
      <w:pPr>
        <w:numPr>
          <w:ilvl w:val="0"/>
          <w:numId w:val="11"/>
        </w:numPr>
        <w:tabs>
          <w:tab w:val="left" w:pos="326"/>
        </w:tabs>
        <w:autoSpaceDE w:val="0"/>
        <w:autoSpaceDN w:val="0"/>
        <w:adjustRightInd w:val="0"/>
        <w:spacing w:after="0" w:line="250" w:lineRule="exact"/>
        <w:ind w:left="326" w:hanging="326"/>
        <w:jc w:val="both"/>
        <w:rPr>
          <w:rFonts w:ascii="Cambria" w:eastAsia="Times New Roman" w:hAnsi="Cambria" w:cs="Calibri"/>
          <w:color w:val="000000"/>
          <w:sz w:val="20"/>
          <w:szCs w:val="20"/>
          <w:lang w:eastAsia="pl-PL"/>
        </w:rPr>
      </w:pPr>
      <w:r w:rsidRPr="00641301">
        <w:rPr>
          <w:rFonts w:ascii="Cambria" w:eastAsia="Times New Roman" w:hAnsi="Cambria" w:cs="Calibri"/>
          <w:b/>
          <w:bCs/>
          <w:color w:val="000000"/>
          <w:sz w:val="20"/>
          <w:szCs w:val="20"/>
          <w:lang w:eastAsia="pl-PL"/>
        </w:rPr>
        <w:t>Zamawiający nie przewiduje udzielenia zaliczki</w:t>
      </w:r>
      <w:r w:rsidRPr="00641301">
        <w:rPr>
          <w:rFonts w:ascii="Cambria" w:eastAsia="Times New Roman" w:hAnsi="Cambria" w:cs="Calibri"/>
          <w:color w:val="000000"/>
          <w:sz w:val="20"/>
          <w:szCs w:val="20"/>
          <w:lang w:eastAsia="pl-PL"/>
        </w:rPr>
        <w:t>.</w:t>
      </w:r>
    </w:p>
    <w:p w14:paraId="42A3C3C5" w14:textId="77777777" w:rsidR="00F921DC" w:rsidRPr="00641301" w:rsidRDefault="00F921DC" w:rsidP="00F921DC">
      <w:pPr>
        <w:numPr>
          <w:ilvl w:val="0"/>
          <w:numId w:val="11"/>
        </w:numPr>
        <w:tabs>
          <w:tab w:val="left" w:pos="326"/>
        </w:tabs>
        <w:autoSpaceDE w:val="0"/>
        <w:autoSpaceDN w:val="0"/>
        <w:adjustRightInd w:val="0"/>
        <w:spacing w:after="0" w:line="250" w:lineRule="exact"/>
        <w:ind w:left="326" w:hanging="326"/>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Rozliczenie i zapłata za wykonanie przedmiotu umowy w kwocie określonej w § 6 ust. 1 umowy, nastąpi na podstawie faktur wystawionych na:</w:t>
      </w:r>
    </w:p>
    <w:p w14:paraId="1F9A23C0" w14:textId="77777777" w:rsidR="00F921DC" w:rsidRPr="00641301" w:rsidRDefault="00F921DC" w:rsidP="00F921DC">
      <w:pPr>
        <w:numPr>
          <w:ilvl w:val="0"/>
          <w:numId w:val="12"/>
        </w:numPr>
        <w:tabs>
          <w:tab w:val="left" w:pos="710"/>
        </w:tabs>
        <w:autoSpaceDE w:val="0"/>
        <w:autoSpaceDN w:val="0"/>
        <w:adjustRightInd w:val="0"/>
        <w:spacing w:after="0" w:line="250" w:lineRule="exact"/>
        <w:ind w:left="360"/>
        <w:rPr>
          <w:rFonts w:ascii="Cambria" w:eastAsia="Times New Roman" w:hAnsi="Cambria" w:cs="Calibri"/>
          <w:color w:val="000000"/>
          <w:sz w:val="20"/>
          <w:szCs w:val="20"/>
          <w:lang w:eastAsia="pl-PL"/>
        </w:rPr>
      </w:pPr>
      <w:r>
        <w:rPr>
          <w:rFonts w:ascii="Cambria" w:eastAsia="Times New Roman" w:hAnsi="Cambria" w:cs="Calibri"/>
          <w:color w:val="000000"/>
          <w:sz w:val="20"/>
          <w:szCs w:val="20"/>
          <w:lang w:eastAsia="pl-PL"/>
        </w:rPr>
        <w:t>Gmina Santok</w:t>
      </w:r>
      <w:r w:rsidRPr="00641301">
        <w:rPr>
          <w:rFonts w:ascii="Cambria" w:eastAsia="Times New Roman" w:hAnsi="Cambria" w:cs="Calibri"/>
          <w:color w:val="000000"/>
          <w:sz w:val="20"/>
          <w:szCs w:val="20"/>
          <w:lang w:eastAsia="pl-PL"/>
        </w:rPr>
        <w:t xml:space="preserve">, ul. </w:t>
      </w:r>
      <w:r>
        <w:rPr>
          <w:rFonts w:ascii="Cambria" w:eastAsia="Times New Roman" w:hAnsi="Cambria" w:cs="Calibri"/>
          <w:color w:val="000000"/>
          <w:sz w:val="20"/>
          <w:szCs w:val="20"/>
          <w:lang w:eastAsia="pl-PL"/>
        </w:rPr>
        <w:t>Gorzowska 59; 66-431 Santok</w:t>
      </w:r>
      <w:r w:rsidRPr="00641301">
        <w:rPr>
          <w:rFonts w:ascii="Cambria" w:eastAsia="Times New Roman" w:hAnsi="Cambria" w:cs="Calibri"/>
          <w:color w:val="000000"/>
          <w:sz w:val="20"/>
          <w:szCs w:val="20"/>
          <w:lang w:eastAsia="pl-PL"/>
        </w:rPr>
        <w:t xml:space="preserve">, NIP </w:t>
      </w:r>
      <w:r>
        <w:rPr>
          <w:rFonts w:ascii="Cambria" w:eastAsia="Times New Roman" w:hAnsi="Cambria" w:cs="Calibri"/>
          <w:color w:val="000000"/>
          <w:sz w:val="20"/>
          <w:szCs w:val="20"/>
          <w:lang w:eastAsia="pl-PL"/>
        </w:rPr>
        <w:t>5991012158</w:t>
      </w:r>
      <w:r w:rsidRPr="00641301">
        <w:rPr>
          <w:rFonts w:ascii="Cambria" w:eastAsia="Times New Roman" w:hAnsi="Cambria" w:cs="Calibri"/>
          <w:color w:val="000000"/>
          <w:sz w:val="20"/>
          <w:szCs w:val="20"/>
          <w:lang w:eastAsia="pl-PL"/>
        </w:rPr>
        <w:t>,</w:t>
      </w:r>
    </w:p>
    <w:p w14:paraId="775A45A7" w14:textId="77777777" w:rsidR="00F921DC" w:rsidRPr="00641301" w:rsidRDefault="00F921DC" w:rsidP="00F921DC">
      <w:pPr>
        <w:numPr>
          <w:ilvl w:val="0"/>
          <w:numId w:val="12"/>
        </w:numPr>
        <w:tabs>
          <w:tab w:val="left" w:pos="710"/>
        </w:tabs>
        <w:autoSpaceDE w:val="0"/>
        <w:autoSpaceDN w:val="0"/>
        <w:adjustRightInd w:val="0"/>
        <w:spacing w:before="5" w:after="0" w:line="250" w:lineRule="exact"/>
        <w:ind w:left="710" w:hanging="350"/>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lastRenderedPageBreak/>
        <w:t>Fakturowana   należność   obejmować   będzie   podatek   VAT   w   wysokości zgodnej z obowiązującymi przepisami.</w:t>
      </w:r>
    </w:p>
    <w:p w14:paraId="5D2F0DC1" w14:textId="06679F7E" w:rsidR="00F921DC" w:rsidRPr="00641301" w:rsidRDefault="00551D76" w:rsidP="00551D76">
      <w:pPr>
        <w:tabs>
          <w:tab w:val="left" w:pos="326"/>
        </w:tabs>
        <w:autoSpaceDE w:val="0"/>
        <w:autoSpaceDN w:val="0"/>
        <w:adjustRightInd w:val="0"/>
        <w:spacing w:after="0" w:line="250" w:lineRule="exact"/>
        <w:jc w:val="both"/>
        <w:rPr>
          <w:rFonts w:ascii="Cambria" w:eastAsia="Times New Roman" w:hAnsi="Cambria" w:cs="Calibri"/>
          <w:color w:val="000000"/>
          <w:sz w:val="20"/>
          <w:szCs w:val="20"/>
          <w:lang w:eastAsia="pl-PL"/>
        </w:rPr>
      </w:pPr>
      <w:r>
        <w:rPr>
          <w:rFonts w:ascii="Cambria" w:eastAsia="Times New Roman" w:hAnsi="Cambria" w:cs="Calibri"/>
          <w:color w:val="000000"/>
          <w:sz w:val="20"/>
          <w:szCs w:val="20"/>
          <w:lang w:eastAsia="pl-PL"/>
        </w:rPr>
        <w:t>15. </w:t>
      </w:r>
      <w:r w:rsidR="00F921DC" w:rsidRPr="00641301">
        <w:rPr>
          <w:rFonts w:ascii="Cambria" w:eastAsia="Times New Roman" w:hAnsi="Cambria" w:cs="Calibri"/>
          <w:color w:val="000000"/>
          <w:sz w:val="20"/>
          <w:szCs w:val="20"/>
          <w:lang w:eastAsia="pl-PL"/>
        </w:rPr>
        <w:t>Zamawiający przewiduje możliwość odbioru od Wykonawcy ustrukturyzowanych faktur elektronicznych przesłanych za pośrednictwem platformy elektronicznego fakturowania dostępnej na stronie internetowej</w:t>
      </w:r>
      <w:hyperlink r:id="rId7" w:history="1">
        <w:r w:rsidR="00F921DC" w:rsidRPr="00641301">
          <w:rPr>
            <w:rFonts w:ascii="Cambria" w:eastAsia="Times New Roman" w:hAnsi="Cambria" w:cs="Calibri"/>
            <w:color w:val="0066CC"/>
            <w:sz w:val="20"/>
            <w:szCs w:val="20"/>
            <w:u w:val="single"/>
            <w:lang w:eastAsia="pl-PL"/>
          </w:rPr>
          <w:t xml:space="preserve"> http: //</w:t>
        </w:r>
        <w:proofErr w:type="spellStart"/>
        <w:r w:rsidR="00F921DC" w:rsidRPr="00641301">
          <w:rPr>
            <w:rFonts w:ascii="Cambria" w:eastAsia="Times New Roman" w:hAnsi="Cambria" w:cs="Calibri"/>
            <w:color w:val="0066CC"/>
            <w:sz w:val="20"/>
            <w:szCs w:val="20"/>
            <w:u w:val="single"/>
            <w:lang w:eastAsia="pl-PL"/>
          </w:rPr>
          <w:t>efaktura</w:t>
        </w:r>
        <w:proofErr w:type="spellEnd"/>
        <w:r w:rsidR="00F921DC" w:rsidRPr="00641301">
          <w:rPr>
            <w:rFonts w:ascii="Cambria" w:eastAsia="Times New Roman" w:hAnsi="Cambria" w:cs="Calibri"/>
            <w:color w:val="0066CC"/>
            <w:sz w:val="20"/>
            <w:szCs w:val="20"/>
            <w:u w:val="single"/>
            <w:lang w:eastAsia="pl-PL"/>
          </w:rPr>
          <w:t>. gov.pl/</w:t>
        </w:r>
      </w:hyperlink>
    </w:p>
    <w:p w14:paraId="712F8924" w14:textId="01E09D49" w:rsidR="00F921DC" w:rsidRPr="00551D76" w:rsidRDefault="00551D76" w:rsidP="00551D76">
      <w:pPr>
        <w:tabs>
          <w:tab w:val="left" w:pos="326"/>
        </w:tabs>
        <w:spacing w:line="250" w:lineRule="exact"/>
        <w:jc w:val="both"/>
        <w:rPr>
          <w:rFonts w:ascii="Cambria" w:hAnsi="Cambria" w:cs="Calibri"/>
          <w:color w:val="000000"/>
          <w:sz w:val="20"/>
          <w:szCs w:val="20"/>
        </w:rPr>
      </w:pPr>
      <w:r w:rsidRPr="00551D76">
        <w:rPr>
          <w:rFonts w:ascii="Cambria" w:hAnsi="Cambria" w:cs="Calibri"/>
          <w:color w:val="000000"/>
          <w:sz w:val="20"/>
          <w:szCs w:val="20"/>
        </w:rPr>
        <w:t>16. </w:t>
      </w:r>
      <w:r w:rsidR="00F921DC" w:rsidRPr="00551D76">
        <w:rPr>
          <w:rFonts w:ascii="Cambria" w:hAnsi="Cambria" w:cs="Calibri"/>
          <w:color w:val="000000"/>
          <w:sz w:val="20"/>
          <w:szCs w:val="20"/>
        </w:rPr>
        <w:t>W przypadku złożenia ustrukturyzowanej faktury elektronicznej Zamawiający i Wykonawca wyrażają zgodę na wysyłanie i odbieranie, noty księgowej i faktury korygującej do faktury o której mowa powyżej za pośrednictwem platformy elektronicznego fakturowania dostępnej na stronie internetowej</w:t>
      </w:r>
      <w:hyperlink r:id="rId8" w:history="1">
        <w:r w:rsidR="00F921DC" w:rsidRPr="00551D76">
          <w:rPr>
            <w:rFonts w:ascii="Cambria" w:hAnsi="Cambria" w:cs="Calibri"/>
            <w:color w:val="0066CC"/>
            <w:sz w:val="20"/>
            <w:szCs w:val="20"/>
            <w:u w:val="single"/>
          </w:rPr>
          <w:t xml:space="preserve"> http: //efaktura.gov.pl/</w:t>
        </w:r>
      </w:hyperlink>
    </w:p>
    <w:bookmarkEnd w:id="1"/>
    <w:p w14:paraId="47AD16B9" w14:textId="77777777" w:rsidR="00F921DC" w:rsidRPr="00641301" w:rsidRDefault="00F921DC" w:rsidP="00F921DC">
      <w:pPr>
        <w:autoSpaceDE w:val="0"/>
        <w:autoSpaceDN w:val="0"/>
        <w:adjustRightInd w:val="0"/>
        <w:spacing w:before="120" w:after="0" w:line="240" w:lineRule="auto"/>
        <w:ind w:right="72"/>
        <w:jc w:val="center"/>
        <w:rPr>
          <w:rFonts w:ascii="Cambria" w:eastAsia="Times New Roman" w:hAnsi="Cambria" w:cs="Calibri"/>
          <w:b/>
          <w:bCs/>
          <w:color w:val="000000"/>
          <w:spacing w:val="60"/>
          <w:lang w:eastAsia="pl-PL"/>
        </w:rPr>
      </w:pPr>
      <w:r w:rsidRPr="00641301">
        <w:rPr>
          <w:rFonts w:ascii="Cambria" w:eastAsia="Times New Roman" w:hAnsi="Cambria" w:cs="Calibri"/>
          <w:b/>
          <w:bCs/>
          <w:color w:val="000000"/>
          <w:spacing w:val="60"/>
          <w:lang w:eastAsia="pl-PL"/>
        </w:rPr>
        <w:t>§7</w:t>
      </w:r>
    </w:p>
    <w:p w14:paraId="564D9FBB" w14:textId="77777777" w:rsidR="00F921DC" w:rsidRPr="00641301" w:rsidRDefault="00F921DC" w:rsidP="00F921DC">
      <w:pPr>
        <w:autoSpaceDE w:val="0"/>
        <w:autoSpaceDN w:val="0"/>
        <w:adjustRightInd w:val="0"/>
        <w:spacing w:before="5" w:after="0" w:line="240" w:lineRule="auto"/>
        <w:ind w:right="19"/>
        <w:jc w:val="center"/>
        <w:rPr>
          <w:rFonts w:ascii="Cambria" w:eastAsia="Times New Roman" w:hAnsi="Cambria" w:cs="Calibri"/>
          <w:b/>
          <w:bCs/>
          <w:color w:val="000000"/>
          <w:lang w:eastAsia="pl-PL"/>
        </w:rPr>
      </w:pPr>
      <w:r w:rsidRPr="00641301">
        <w:rPr>
          <w:rFonts w:ascii="Cambria" w:eastAsia="Times New Roman" w:hAnsi="Cambria" w:cs="Calibri"/>
          <w:b/>
          <w:bCs/>
          <w:color w:val="000000"/>
          <w:lang w:eastAsia="pl-PL"/>
        </w:rPr>
        <w:t>Warunki odbiorów</w:t>
      </w:r>
    </w:p>
    <w:p w14:paraId="7AF5B1AE" w14:textId="77777777" w:rsidR="00F921DC" w:rsidRPr="00641301" w:rsidRDefault="00F921DC" w:rsidP="00F921DC">
      <w:pPr>
        <w:tabs>
          <w:tab w:val="left" w:pos="350"/>
        </w:tabs>
        <w:autoSpaceDE w:val="0"/>
        <w:autoSpaceDN w:val="0"/>
        <w:adjustRightInd w:val="0"/>
        <w:spacing w:before="14" w:after="0" w:line="250" w:lineRule="exact"/>
        <w:ind w:left="350"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1.</w:t>
      </w:r>
      <w:r w:rsidRPr="00641301">
        <w:rPr>
          <w:rFonts w:ascii="Cambria" w:eastAsia="Times New Roman" w:hAnsi="Cambria" w:cs="Calibri"/>
          <w:color w:val="000000"/>
          <w:sz w:val="20"/>
          <w:szCs w:val="20"/>
          <w:lang w:eastAsia="pl-PL"/>
        </w:rPr>
        <w:tab/>
        <w:t>Strony ustalają, że w toku realizacji Umowy będą stosowane następujące odbiory robót, na</w:t>
      </w:r>
      <w:r w:rsidRPr="00641301">
        <w:rPr>
          <w:rFonts w:ascii="Cambria" w:eastAsia="Times New Roman" w:hAnsi="Cambria" w:cs="Calibri"/>
          <w:color w:val="000000"/>
          <w:sz w:val="20"/>
          <w:szCs w:val="20"/>
          <w:lang w:eastAsia="pl-PL"/>
        </w:rPr>
        <w:br/>
        <w:t>podstawie wpisów do dziennika budowy:</w:t>
      </w:r>
    </w:p>
    <w:p w14:paraId="3EAE5DDE" w14:textId="77777777" w:rsidR="00F921DC" w:rsidRPr="00641301" w:rsidRDefault="00F921DC" w:rsidP="00F921DC">
      <w:pPr>
        <w:numPr>
          <w:ilvl w:val="0"/>
          <w:numId w:val="14"/>
        </w:numPr>
        <w:tabs>
          <w:tab w:val="left" w:pos="706"/>
        </w:tabs>
        <w:autoSpaceDE w:val="0"/>
        <w:autoSpaceDN w:val="0"/>
        <w:adjustRightInd w:val="0"/>
        <w:spacing w:after="0" w:line="250" w:lineRule="exact"/>
        <w:ind w:left="360"/>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odbiory robót zanikających i ulegających zakryciu,</w:t>
      </w:r>
    </w:p>
    <w:p w14:paraId="4253D8A7" w14:textId="77777777" w:rsidR="00F921DC" w:rsidRPr="00641301" w:rsidRDefault="00F921DC" w:rsidP="00F921DC">
      <w:pPr>
        <w:numPr>
          <w:ilvl w:val="0"/>
          <w:numId w:val="14"/>
        </w:numPr>
        <w:tabs>
          <w:tab w:val="left" w:pos="706"/>
        </w:tabs>
        <w:autoSpaceDE w:val="0"/>
        <w:autoSpaceDN w:val="0"/>
        <w:adjustRightInd w:val="0"/>
        <w:spacing w:after="0" w:line="250" w:lineRule="exact"/>
        <w:ind w:left="360"/>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odbiory technologiczne wymagane przepisami szczególnymi,</w:t>
      </w:r>
    </w:p>
    <w:p w14:paraId="25AB51B1" w14:textId="77777777" w:rsidR="00F921DC" w:rsidRPr="00641301" w:rsidRDefault="00F921DC" w:rsidP="00F921DC">
      <w:pPr>
        <w:numPr>
          <w:ilvl w:val="0"/>
          <w:numId w:val="14"/>
        </w:numPr>
        <w:tabs>
          <w:tab w:val="left" w:pos="706"/>
        </w:tabs>
        <w:autoSpaceDE w:val="0"/>
        <w:autoSpaceDN w:val="0"/>
        <w:adjustRightInd w:val="0"/>
        <w:spacing w:after="0" w:line="250" w:lineRule="exact"/>
        <w:ind w:left="360"/>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odbiór częściowy elementów robót,</w:t>
      </w:r>
    </w:p>
    <w:p w14:paraId="3869B0AB" w14:textId="77777777" w:rsidR="00F921DC" w:rsidRPr="00641301" w:rsidRDefault="00F921DC" w:rsidP="00F921DC">
      <w:pPr>
        <w:numPr>
          <w:ilvl w:val="0"/>
          <w:numId w:val="14"/>
        </w:numPr>
        <w:tabs>
          <w:tab w:val="left" w:pos="706"/>
        </w:tabs>
        <w:autoSpaceDE w:val="0"/>
        <w:autoSpaceDN w:val="0"/>
        <w:adjustRightInd w:val="0"/>
        <w:spacing w:after="0" w:line="250" w:lineRule="exact"/>
        <w:ind w:left="360"/>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komisyjny odbiór końcowy robót objętych przedmiotem Umowy.</w:t>
      </w:r>
    </w:p>
    <w:p w14:paraId="49AB60E5" w14:textId="77777777" w:rsidR="00F921DC" w:rsidRPr="00641301" w:rsidRDefault="00F921DC" w:rsidP="00F921DC">
      <w:pPr>
        <w:numPr>
          <w:ilvl w:val="0"/>
          <w:numId w:val="15"/>
        </w:numPr>
        <w:tabs>
          <w:tab w:val="left" w:pos="350"/>
        </w:tabs>
        <w:autoSpaceDE w:val="0"/>
        <w:autoSpaceDN w:val="0"/>
        <w:adjustRightInd w:val="0"/>
        <w:spacing w:after="0" w:line="250" w:lineRule="exact"/>
        <w:ind w:left="350" w:right="14"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Kierownik robót zgłasza wpisem do dziennika budowy gotowość do odbioru robót zanikających lub ulegających zakryciu, a przedstawiciel Zamawiającego przy udziale Kierownika Budowy dokonuje ich odbioru, wpisem do dziennika budowy, lub oddzielnie sporządzonym protokołem (notatką), które będą wpisane w dziennik budowy i dołączone w sposób trwały do oryginału i kopii dziennika.</w:t>
      </w:r>
    </w:p>
    <w:p w14:paraId="4EB103B0" w14:textId="77777777" w:rsidR="00F921DC" w:rsidRPr="00641301" w:rsidRDefault="00F921DC" w:rsidP="00F921DC">
      <w:pPr>
        <w:numPr>
          <w:ilvl w:val="0"/>
          <w:numId w:val="15"/>
        </w:numPr>
        <w:tabs>
          <w:tab w:val="left" w:pos="350"/>
        </w:tabs>
        <w:autoSpaceDE w:val="0"/>
        <w:autoSpaceDN w:val="0"/>
        <w:adjustRightInd w:val="0"/>
        <w:spacing w:after="0" w:line="250" w:lineRule="exact"/>
        <w:ind w:left="350" w:right="14"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Kierownik Budowy zgłasza wpisem do dziennika budowy konieczność wykonania badań i sprawdzeń wymaganych przepisami szczegółowymi. Na wyżej wymienioną okoliczność Kierownik Budowy sporządza odrębne protokoły techniczne badań i sprawdzeń, z udziałem przedstawiciela Zamawiającego, które to protokoły rejestrują wpisem do dziennika budowy. Wpis do dziennika budowy winien zostać dokonany na 3 dni przed terminem dokonania prób.</w:t>
      </w:r>
    </w:p>
    <w:p w14:paraId="77E75040" w14:textId="77777777" w:rsidR="00F921DC" w:rsidRPr="00641301" w:rsidRDefault="00F921DC" w:rsidP="00F921DC">
      <w:pPr>
        <w:numPr>
          <w:ilvl w:val="0"/>
          <w:numId w:val="16"/>
        </w:numPr>
        <w:tabs>
          <w:tab w:val="left" w:pos="350"/>
        </w:tabs>
        <w:autoSpaceDE w:val="0"/>
        <w:autoSpaceDN w:val="0"/>
        <w:adjustRightInd w:val="0"/>
        <w:spacing w:after="0" w:line="250" w:lineRule="exact"/>
        <w:ind w:left="350" w:right="14"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Odbiory, o których mowa w ust. 1 pkt 1-3 będą dokonywane nie później niż w ciągu 5 (pięciu) dni  od daty pisemnego zgłoszenia Wykonawcy.</w:t>
      </w:r>
    </w:p>
    <w:p w14:paraId="7FFE94DE" w14:textId="77777777" w:rsidR="00F921DC" w:rsidRPr="00641301" w:rsidRDefault="00F921DC" w:rsidP="00F921DC">
      <w:pPr>
        <w:numPr>
          <w:ilvl w:val="0"/>
          <w:numId w:val="16"/>
        </w:numPr>
        <w:tabs>
          <w:tab w:val="left" w:pos="350"/>
        </w:tabs>
        <w:autoSpaceDE w:val="0"/>
        <w:autoSpaceDN w:val="0"/>
        <w:adjustRightInd w:val="0"/>
        <w:spacing w:after="0" w:line="250" w:lineRule="exact"/>
        <w:ind w:left="350" w:right="19"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Strony ustalają, że przedmiotem komisyjnego odbioru końcowego jest całość robót związanych z wykonaniem przedmiotu Umowy.</w:t>
      </w:r>
    </w:p>
    <w:p w14:paraId="64A1FEF5" w14:textId="77777777" w:rsidR="00F921DC" w:rsidRPr="00641301" w:rsidRDefault="00F921DC" w:rsidP="00F921DC">
      <w:pPr>
        <w:numPr>
          <w:ilvl w:val="0"/>
          <w:numId w:val="16"/>
        </w:numPr>
        <w:tabs>
          <w:tab w:val="left" w:pos="336"/>
        </w:tabs>
        <w:autoSpaceDE w:val="0"/>
        <w:autoSpaceDN w:val="0"/>
        <w:adjustRightInd w:val="0"/>
        <w:spacing w:after="0" w:line="250" w:lineRule="exact"/>
        <w:ind w:left="350" w:right="19"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Przystąpienie do odbioru końcowego przedmiotu umowy nastąpi nie później niż w terminie 7 dni od dnia otrzymania przez Zamawiającego powiadomienia, o którym mowa w §</w:t>
      </w:r>
      <w:r>
        <w:rPr>
          <w:rFonts w:ascii="Cambria" w:eastAsia="Times New Roman" w:hAnsi="Cambria" w:cs="Calibri"/>
          <w:color w:val="000000"/>
          <w:sz w:val="20"/>
          <w:szCs w:val="20"/>
          <w:lang w:eastAsia="pl-PL"/>
        </w:rPr>
        <w:t xml:space="preserve"> </w:t>
      </w:r>
      <w:r w:rsidRPr="00641301">
        <w:rPr>
          <w:rFonts w:ascii="Cambria" w:eastAsia="Times New Roman" w:hAnsi="Cambria" w:cs="Calibri"/>
          <w:color w:val="000000"/>
          <w:sz w:val="20"/>
          <w:szCs w:val="20"/>
          <w:lang w:eastAsia="pl-PL"/>
        </w:rPr>
        <w:t>3 ust. 2. Zamawiający poinformuje Wykonawcę o wyznaczonym terminie rozpoczęcia odbioru końcowego.</w:t>
      </w:r>
    </w:p>
    <w:p w14:paraId="35BEF604" w14:textId="77777777" w:rsidR="00F921DC" w:rsidRPr="00641301" w:rsidRDefault="00F921DC" w:rsidP="00F921DC">
      <w:pPr>
        <w:numPr>
          <w:ilvl w:val="0"/>
          <w:numId w:val="16"/>
        </w:numPr>
        <w:tabs>
          <w:tab w:val="left" w:pos="336"/>
        </w:tabs>
        <w:autoSpaceDE w:val="0"/>
        <w:autoSpaceDN w:val="0"/>
        <w:adjustRightInd w:val="0"/>
        <w:spacing w:after="0" w:line="250" w:lineRule="exact"/>
        <w:ind w:left="350" w:right="19"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 xml:space="preserve">Z czynności odbioru końcowego strony sporządzają protokół zawierający ustalenia dokonane w toku odbioru. Zamawiający zakończy czynności odbioru końcowego w terminie 7 dni od dnia przystąpienia do odbioru końcowego. </w:t>
      </w:r>
    </w:p>
    <w:p w14:paraId="79F0B856" w14:textId="77777777" w:rsidR="00F921DC" w:rsidRPr="00641301" w:rsidRDefault="00F921DC" w:rsidP="00F921DC">
      <w:pPr>
        <w:numPr>
          <w:ilvl w:val="0"/>
          <w:numId w:val="16"/>
        </w:numPr>
        <w:tabs>
          <w:tab w:val="left" w:pos="336"/>
        </w:tabs>
        <w:autoSpaceDE w:val="0"/>
        <w:autoSpaceDN w:val="0"/>
        <w:adjustRightInd w:val="0"/>
        <w:spacing w:after="0" w:line="250" w:lineRule="exact"/>
        <w:ind w:left="350" w:right="19"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Strony ustalają, że każdorazowo z prac wszystkich komisji odbioru sporządzone zostaną protokoły określające wszelkie ustalenia dokonane w trakcie odbioru, a w szczególności przedmiot odbioru, datę odbioru, charakter odbioru oraz terminowość wykonania prac.</w:t>
      </w:r>
    </w:p>
    <w:p w14:paraId="22DCC6FC" w14:textId="77777777" w:rsidR="00F921DC" w:rsidRPr="00641301" w:rsidRDefault="00F921DC" w:rsidP="00F921DC">
      <w:pPr>
        <w:numPr>
          <w:ilvl w:val="0"/>
          <w:numId w:val="16"/>
        </w:numPr>
        <w:tabs>
          <w:tab w:val="left" w:pos="336"/>
        </w:tabs>
        <w:autoSpaceDE w:val="0"/>
        <w:autoSpaceDN w:val="0"/>
        <w:adjustRightInd w:val="0"/>
        <w:spacing w:after="0" w:line="250" w:lineRule="exact"/>
        <w:ind w:left="350" w:right="19"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Odbiór końcowy będzie dokonany przez komisję powołaną przez Zamawiającego przy udziale Wykonawcy, składającą się z Kierownika Budowy oraz przedstawicieli Wykonawcy i przedstawicieli Zamawiającego.</w:t>
      </w:r>
    </w:p>
    <w:p w14:paraId="0ACA8240" w14:textId="77777777" w:rsidR="00F921DC" w:rsidRPr="00641301" w:rsidRDefault="00F921DC" w:rsidP="00F921DC">
      <w:pPr>
        <w:numPr>
          <w:ilvl w:val="0"/>
          <w:numId w:val="16"/>
        </w:numPr>
        <w:tabs>
          <w:tab w:val="left" w:pos="336"/>
        </w:tabs>
        <w:autoSpaceDE w:val="0"/>
        <w:autoSpaceDN w:val="0"/>
        <w:adjustRightInd w:val="0"/>
        <w:spacing w:after="0" w:line="250" w:lineRule="exact"/>
        <w:ind w:left="350" w:right="19"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Jeżeli w toku czynności odbioru końcowego zostaną stwierdzone wady, to Zamawiającemu</w:t>
      </w:r>
      <w:r w:rsidRPr="00641301">
        <w:rPr>
          <w:rFonts w:ascii="Cambria" w:eastAsia="Times New Roman" w:hAnsi="Cambria" w:cs="Calibri"/>
          <w:color w:val="000000"/>
          <w:sz w:val="20"/>
          <w:szCs w:val="20"/>
          <w:lang w:eastAsia="pl-PL"/>
        </w:rPr>
        <w:br/>
        <w:t>przysługują następujące uprawnienia:</w:t>
      </w:r>
    </w:p>
    <w:p w14:paraId="15F3766B" w14:textId="77777777" w:rsidR="00F921DC" w:rsidRPr="00641301" w:rsidRDefault="00F921DC" w:rsidP="00F921DC">
      <w:pPr>
        <w:numPr>
          <w:ilvl w:val="0"/>
          <w:numId w:val="17"/>
        </w:numPr>
        <w:tabs>
          <w:tab w:val="left" w:pos="686"/>
        </w:tabs>
        <w:autoSpaceDE w:val="0"/>
        <w:autoSpaceDN w:val="0"/>
        <w:adjustRightInd w:val="0"/>
        <w:spacing w:after="0" w:line="250" w:lineRule="exact"/>
        <w:ind w:left="1036" w:hanging="326"/>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jeżeli wady nadają się do usunięcia Zamawiający wyznacza odpowiedni termin na ich usunięcie,</w:t>
      </w:r>
    </w:p>
    <w:p w14:paraId="38129DF2" w14:textId="77777777" w:rsidR="00F921DC" w:rsidRPr="00641301" w:rsidRDefault="00F921DC" w:rsidP="00F921DC">
      <w:pPr>
        <w:numPr>
          <w:ilvl w:val="0"/>
          <w:numId w:val="17"/>
        </w:numPr>
        <w:tabs>
          <w:tab w:val="left" w:pos="686"/>
        </w:tabs>
        <w:autoSpaceDE w:val="0"/>
        <w:autoSpaceDN w:val="0"/>
        <w:adjustRightInd w:val="0"/>
        <w:spacing w:after="0" w:line="250" w:lineRule="exact"/>
        <w:ind w:left="710"/>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jeżeli Wykonawca odmówi usunięcia wad to:</w:t>
      </w:r>
    </w:p>
    <w:p w14:paraId="3D4213CC" w14:textId="77777777" w:rsidR="00F921DC" w:rsidRPr="00641301" w:rsidRDefault="00F921DC" w:rsidP="00F921DC">
      <w:pPr>
        <w:numPr>
          <w:ilvl w:val="0"/>
          <w:numId w:val="18"/>
        </w:numPr>
        <w:tabs>
          <w:tab w:val="left" w:pos="1056"/>
        </w:tabs>
        <w:autoSpaceDE w:val="0"/>
        <w:autoSpaceDN w:val="0"/>
        <w:adjustRightInd w:val="0"/>
        <w:spacing w:before="19" w:after="0" w:line="250" w:lineRule="exact"/>
        <w:ind w:left="1406" w:hanging="341"/>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Zamawiający zleci usunięcie tych wad innemu Wykonawcy pomniejszając wynagrodzenie wynikające z zakresu rzeczowo - finansowego robót określonego w tabeli elementów scalonych,</w:t>
      </w:r>
    </w:p>
    <w:p w14:paraId="2AFE4C82" w14:textId="77777777" w:rsidR="00F921DC" w:rsidRPr="00641301" w:rsidRDefault="00F921DC" w:rsidP="00F921DC">
      <w:pPr>
        <w:numPr>
          <w:ilvl w:val="0"/>
          <w:numId w:val="18"/>
        </w:numPr>
        <w:tabs>
          <w:tab w:val="left" w:pos="1056"/>
        </w:tabs>
        <w:autoSpaceDE w:val="0"/>
        <w:autoSpaceDN w:val="0"/>
        <w:adjustRightInd w:val="0"/>
        <w:spacing w:after="0" w:line="250" w:lineRule="exact"/>
        <w:ind w:left="1406" w:hanging="341"/>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jeżeli wady uniemożliwiają użytkowanie zgodnie z przeznaczeniem Zamawiający może odstąpić od umowy lub żądać od Wykonawcy wykonania przedmiotu odbioru po raz drugi.</w:t>
      </w:r>
    </w:p>
    <w:p w14:paraId="78C9D111" w14:textId="77777777" w:rsidR="00F921DC" w:rsidRPr="00641301" w:rsidRDefault="00F921DC" w:rsidP="00F921DC">
      <w:pPr>
        <w:numPr>
          <w:ilvl w:val="0"/>
          <w:numId w:val="19"/>
        </w:numPr>
        <w:tabs>
          <w:tab w:val="left" w:pos="336"/>
        </w:tabs>
        <w:autoSpaceDE w:val="0"/>
        <w:autoSpaceDN w:val="0"/>
        <w:adjustRightInd w:val="0"/>
        <w:spacing w:after="0" w:line="250" w:lineRule="exact"/>
        <w:ind w:left="336" w:hanging="336"/>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Wykonawca zobowiązany jest do zawiadomienia Zamawiającego o usunięciu wad oraz do żądania wyznaczenia terminu na odbiór zakwestionowanych uprzednio robót jako wadliwych.</w:t>
      </w:r>
    </w:p>
    <w:p w14:paraId="71668211" w14:textId="77777777" w:rsidR="00F921DC" w:rsidRPr="00641301" w:rsidRDefault="00F921DC" w:rsidP="00F921DC">
      <w:pPr>
        <w:numPr>
          <w:ilvl w:val="0"/>
          <w:numId w:val="19"/>
        </w:numPr>
        <w:tabs>
          <w:tab w:val="left" w:pos="336"/>
        </w:tabs>
        <w:autoSpaceDE w:val="0"/>
        <w:autoSpaceDN w:val="0"/>
        <w:adjustRightInd w:val="0"/>
        <w:spacing w:after="0" w:line="250" w:lineRule="exact"/>
        <w:ind w:left="336" w:hanging="336"/>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lastRenderedPageBreak/>
        <w:t>Zamawiający może podjąć decyzję o przerwaniu czynności odbioru, jeżeli w czasie tych czynności ujawniono istnienie takich wad, które uniemożliwiają użytkowanie przedmiotu umowy zgodnie z przeznaczeniem - aż do czasu usunięcia tych wad.</w:t>
      </w:r>
    </w:p>
    <w:p w14:paraId="0498C0FD" w14:textId="77777777" w:rsidR="00F921DC" w:rsidRPr="00641301" w:rsidRDefault="00F921DC" w:rsidP="00F921DC">
      <w:pPr>
        <w:tabs>
          <w:tab w:val="left" w:pos="336"/>
        </w:tabs>
        <w:autoSpaceDE w:val="0"/>
        <w:autoSpaceDN w:val="0"/>
        <w:adjustRightInd w:val="0"/>
        <w:spacing w:after="0" w:line="250" w:lineRule="exact"/>
        <w:jc w:val="both"/>
        <w:rPr>
          <w:rFonts w:ascii="Cambria" w:eastAsia="Times New Roman" w:hAnsi="Cambria" w:cs="Calibri"/>
          <w:color w:val="000000"/>
          <w:sz w:val="20"/>
          <w:szCs w:val="20"/>
          <w:lang w:eastAsia="pl-PL"/>
        </w:rPr>
      </w:pPr>
    </w:p>
    <w:p w14:paraId="7330524B" w14:textId="77777777" w:rsidR="00F921DC" w:rsidRPr="00641301" w:rsidRDefault="00F921DC" w:rsidP="00F921DC">
      <w:pPr>
        <w:autoSpaceDE w:val="0"/>
        <w:autoSpaceDN w:val="0"/>
        <w:adjustRightInd w:val="0"/>
        <w:spacing w:before="110" w:after="0" w:line="240" w:lineRule="auto"/>
        <w:ind w:right="72"/>
        <w:jc w:val="center"/>
        <w:rPr>
          <w:rFonts w:ascii="Cambria" w:eastAsia="Times New Roman" w:hAnsi="Cambria" w:cs="Calibri"/>
          <w:b/>
          <w:bCs/>
          <w:color w:val="000000"/>
          <w:spacing w:val="60"/>
          <w:lang w:eastAsia="pl-PL"/>
        </w:rPr>
      </w:pPr>
      <w:r w:rsidRPr="00641301">
        <w:rPr>
          <w:rFonts w:ascii="Cambria" w:eastAsia="Times New Roman" w:hAnsi="Cambria" w:cs="Calibri"/>
          <w:b/>
          <w:bCs/>
          <w:color w:val="000000"/>
          <w:spacing w:val="60"/>
          <w:lang w:eastAsia="pl-PL"/>
        </w:rPr>
        <w:t>§8</w:t>
      </w:r>
    </w:p>
    <w:p w14:paraId="1FD203C7" w14:textId="77777777" w:rsidR="00F921DC" w:rsidRPr="00641301" w:rsidRDefault="00F921DC" w:rsidP="00F921DC">
      <w:pPr>
        <w:autoSpaceDE w:val="0"/>
        <w:autoSpaceDN w:val="0"/>
        <w:adjustRightInd w:val="0"/>
        <w:spacing w:after="0" w:line="240" w:lineRule="auto"/>
        <w:ind w:right="10"/>
        <w:jc w:val="center"/>
        <w:rPr>
          <w:rFonts w:ascii="Cambria" w:eastAsia="Times New Roman" w:hAnsi="Cambria" w:cs="Calibri"/>
          <w:b/>
          <w:bCs/>
          <w:color w:val="000000"/>
          <w:lang w:eastAsia="pl-PL"/>
        </w:rPr>
      </w:pPr>
      <w:r w:rsidRPr="00641301">
        <w:rPr>
          <w:rFonts w:ascii="Cambria" w:eastAsia="Times New Roman" w:hAnsi="Cambria" w:cs="Calibri"/>
          <w:b/>
          <w:bCs/>
          <w:color w:val="000000"/>
          <w:lang w:eastAsia="pl-PL"/>
        </w:rPr>
        <w:t>Warunki zapłaty wynagrodzenia Wykonawcy</w:t>
      </w:r>
    </w:p>
    <w:p w14:paraId="56E7BEEF" w14:textId="77777777" w:rsidR="00F921DC" w:rsidRPr="00641301" w:rsidRDefault="00F921DC" w:rsidP="00F921DC">
      <w:pPr>
        <w:numPr>
          <w:ilvl w:val="0"/>
          <w:numId w:val="20"/>
        </w:numPr>
        <w:tabs>
          <w:tab w:val="left" w:pos="341"/>
        </w:tabs>
        <w:autoSpaceDE w:val="0"/>
        <w:autoSpaceDN w:val="0"/>
        <w:adjustRightInd w:val="0"/>
        <w:spacing w:before="259" w:after="0" w:line="240" w:lineRule="auto"/>
        <w:ind w:left="341" w:hanging="341"/>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Rozliczenie należności Wykonawcy za wykonane roboty i prace będzie się odbywało na podstawie faktur częściowych oraz faktury końcowej, z uwzględnieniem postanowień § 6.</w:t>
      </w:r>
    </w:p>
    <w:p w14:paraId="1394C845" w14:textId="77777777" w:rsidR="00F921DC" w:rsidRPr="00641301" w:rsidRDefault="00F921DC" w:rsidP="00F921DC">
      <w:pPr>
        <w:numPr>
          <w:ilvl w:val="0"/>
          <w:numId w:val="21"/>
        </w:numPr>
        <w:tabs>
          <w:tab w:val="left" w:pos="341"/>
        </w:tabs>
        <w:autoSpaceDE w:val="0"/>
        <w:autoSpaceDN w:val="0"/>
        <w:adjustRightInd w:val="0"/>
        <w:spacing w:after="0" w:line="276" w:lineRule="auto"/>
        <w:ind w:left="341" w:right="10" w:hanging="341"/>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Podstawą do zapłaty za wykonane roboty jest spełnienie wszystkich warunków dotyczących Wykonawcy wymienionych w niniejszej Umowie oraz:</w:t>
      </w:r>
    </w:p>
    <w:p w14:paraId="4DD3B2B1" w14:textId="77777777" w:rsidR="00F921DC" w:rsidRPr="00641301" w:rsidRDefault="00F921DC" w:rsidP="00F921DC">
      <w:pPr>
        <w:numPr>
          <w:ilvl w:val="0"/>
          <w:numId w:val="22"/>
        </w:numPr>
        <w:tabs>
          <w:tab w:val="left" w:pos="706"/>
        </w:tabs>
        <w:autoSpaceDE w:val="0"/>
        <w:autoSpaceDN w:val="0"/>
        <w:adjustRightInd w:val="0"/>
        <w:spacing w:after="0" w:line="250" w:lineRule="exact"/>
        <w:ind w:left="36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podpisanie przez przedstawicieli Zamawiającego i Wykonawcy protokołu odbioru,</w:t>
      </w:r>
    </w:p>
    <w:p w14:paraId="4D7B0FE9" w14:textId="77777777" w:rsidR="00F921DC" w:rsidRPr="00641301" w:rsidRDefault="00F921DC" w:rsidP="00F921DC">
      <w:pPr>
        <w:numPr>
          <w:ilvl w:val="0"/>
          <w:numId w:val="22"/>
        </w:numPr>
        <w:tabs>
          <w:tab w:val="left" w:pos="706"/>
        </w:tabs>
        <w:autoSpaceDE w:val="0"/>
        <w:autoSpaceDN w:val="0"/>
        <w:adjustRightInd w:val="0"/>
        <w:spacing w:after="0" w:line="250" w:lineRule="exact"/>
        <w:ind w:left="706" w:hanging="346"/>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przedstawienie przez Wykonawcę wszelkich dokumentów wymaganych niniejszą Umową w tym wymienionych w § 6,</w:t>
      </w:r>
    </w:p>
    <w:p w14:paraId="051E2ECC" w14:textId="77777777" w:rsidR="00F921DC" w:rsidRPr="00641301" w:rsidRDefault="00F921DC" w:rsidP="00F921DC">
      <w:pPr>
        <w:numPr>
          <w:ilvl w:val="0"/>
          <w:numId w:val="22"/>
        </w:numPr>
        <w:tabs>
          <w:tab w:val="left" w:pos="706"/>
        </w:tabs>
        <w:autoSpaceDE w:val="0"/>
        <w:autoSpaceDN w:val="0"/>
        <w:adjustRightInd w:val="0"/>
        <w:spacing w:after="0" w:line="250" w:lineRule="exact"/>
        <w:ind w:left="706" w:hanging="346"/>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przedstawienie przez Wykonawcę dokumentów zgodności dopuszczających użyte materiały do stosowania w Polsce zgodnie z przepisami prawa.</w:t>
      </w:r>
    </w:p>
    <w:p w14:paraId="71F5F0B8" w14:textId="77777777" w:rsidR="00F921DC" w:rsidRPr="00641301" w:rsidRDefault="00F921DC" w:rsidP="00F921DC">
      <w:pPr>
        <w:numPr>
          <w:ilvl w:val="0"/>
          <w:numId w:val="23"/>
        </w:numPr>
        <w:tabs>
          <w:tab w:val="left" w:pos="341"/>
        </w:tabs>
        <w:autoSpaceDE w:val="0"/>
        <w:autoSpaceDN w:val="0"/>
        <w:adjustRightInd w:val="0"/>
        <w:spacing w:after="0" w:line="250" w:lineRule="exact"/>
        <w:ind w:left="341" w:hanging="341"/>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Faktura końcowa będzie złożona wraz z załącznikami wymienionymi w ust. 2, przez Wykonawcę po zakończeniu realizacji wszystkich robot, przekazaniu ich Zamawiającemu wraz z pełną dokumentacją powykonawczą i dokonaniu odbioru końcowego.</w:t>
      </w:r>
    </w:p>
    <w:p w14:paraId="0320ADEC" w14:textId="77777777" w:rsidR="00F921DC" w:rsidRPr="00641301" w:rsidRDefault="00F921DC" w:rsidP="00F921DC">
      <w:pPr>
        <w:numPr>
          <w:ilvl w:val="0"/>
          <w:numId w:val="23"/>
        </w:numPr>
        <w:tabs>
          <w:tab w:val="left" w:pos="341"/>
        </w:tabs>
        <w:autoSpaceDE w:val="0"/>
        <w:autoSpaceDN w:val="0"/>
        <w:adjustRightInd w:val="0"/>
        <w:spacing w:after="0" w:line="250" w:lineRule="exact"/>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Za datę dokonania zapłaty uznaje się datę obciążenia rachunku bankowego Zamawiającego.</w:t>
      </w:r>
    </w:p>
    <w:p w14:paraId="17BCD994" w14:textId="77777777" w:rsidR="00F921DC" w:rsidRPr="00641301" w:rsidRDefault="00F921DC" w:rsidP="00F921DC">
      <w:pPr>
        <w:numPr>
          <w:ilvl w:val="0"/>
          <w:numId w:val="23"/>
        </w:numPr>
        <w:tabs>
          <w:tab w:val="left" w:pos="341"/>
        </w:tabs>
        <w:autoSpaceDE w:val="0"/>
        <w:autoSpaceDN w:val="0"/>
        <w:adjustRightInd w:val="0"/>
        <w:spacing w:after="0" w:line="250" w:lineRule="exact"/>
        <w:ind w:left="341" w:right="19" w:hanging="341"/>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 przypadku wystąpienia błędów w wystawionych fakturach, Zamawiający zawiadomi niezwłocznie pisemnie Wykonawcę o tym fakcie, podając przyczyny zakwestionowania faktury.</w:t>
      </w:r>
    </w:p>
    <w:p w14:paraId="42F3C800" w14:textId="77777777" w:rsidR="00F921DC" w:rsidRDefault="00F921DC" w:rsidP="00F921DC">
      <w:pPr>
        <w:autoSpaceDE w:val="0"/>
        <w:autoSpaceDN w:val="0"/>
        <w:adjustRightInd w:val="0"/>
        <w:spacing w:before="82" w:after="0" w:line="240" w:lineRule="auto"/>
        <w:ind w:right="38"/>
        <w:jc w:val="center"/>
        <w:rPr>
          <w:rFonts w:ascii="Cambria" w:eastAsia="Times New Roman" w:hAnsi="Cambria" w:cs="Calibri"/>
          <w:b/>
          <w:bCs/>
          <w:color w:val="000000"/>
          <w:spacing w:val="30"/>
          <w:lang w:eastAsia="pl-PL"/>
        </w:rPr>
      </w:pPr>
    </w:p>
    <w:p w14:paraId="1D4C928D" w14:textId="77777777" w:rsidR="00F921DC" w:rsidRPr="00641301" w:rsidRDefault="00F921DC" w:rsidP="00F921DC">
      <w:pPr>
        <w:autoSpaceDE w:val="0"/>
        <w:autoSpaceDN w:val="0"/>
        <w:adjustRightInd w:val="0"/>
        <w:spacing w:before="82" w:after="0" w:line="240" w:lineRule="auto"/>
        <w:ind w:right="38"/>
        <w:jc w:val="center"/>
        <w:rPr>
          <w:rFonts w:ascii="Cambria" w:eastAsia="Times New Roman" w:hAnsi="Cambria" w:cs="Calibri"/>
          <w:b/>
          <w:bCs/>
          <w:color w:val="000000"/>
          <w:spacing w:val="30"/>
          <w:lang w:eastAsia="pl-PL"/>
        </w:rPr>
      </w:pPr>
      <w:r w:rsidRPr="00641301">
        <w:rPr>
          <w:rFonts w:ascii="Cambria" w:eastAsia="Times New Roman" w:hAnsi="Cambria" w:cs="Calibri"/>
          <w:b/>
          <w:bCs/>
          <w:color w:val="000000"/>
          <w:spacing w:val="30"/>
          <w:lang w:eastAsia="pl-PL"/>
        </w:rPr>
        <w:t>§9</w:t>
      </w:r>
    </w:p>
    <w:p w14:paraId="1D9EE9F1" w14:textId="77777777" w:rsidR="00F921DC" w:rsidRPr="00641301" w:rsidRDefault="00F921DC" w:rsidP="00F921DC">
      <w:pPr>
        <w:autoSpaceDE w:val="0"/>
        <w:autoSpaceDN w:val="0"/>
        <w:adjustRightInd w:val="0"/>
        <w:spacing w:before="34" w:after="0" w:line="240" w:lineRule="auto"/>
        <w:ind w:right="19"/>
        <w:jc w:val="center"/>
        <w:rPr>
          <w:rFonts w:ascii="Cambria" w:eastAsia="Times New Roman" w:hAnsi="Cambria" w:cs="Calibri"/>
          <w:b/>
          <w:bCs/>
          <w:color w:val="000000"/>
          <w:lang w:eastAsia="pl-PL"/>
        </w:rPr>
      </w:pPr>
      <w:r w:rsidRPr="00641301">
        <w:rPr>
          <w:rFonts w:ascii="Cambria" w:eastAsia="Times New Roman" w:hAnsi="Cambria" w:cs="Calibri"/>
          <w:b/>
          <w:bCs/>
          <w:color w:val="000000"/>
          <w:lang w:eastAsia="pl-PL"/>
        </w:rPr>
        <w:t>Kary umowne. Odszkodowanie.</w:t>
      </w:r>
    </w:p>
    <w:p w14:paraId="7481774C" w14:textId="77777777" w:rsidR="00F921DC" w:rsidRPr="00641301" w:rsidRDefault="00F921DC" w:rsidP="00F921DC">
      <w:pPr>
        <w:tabs>
          <w:tab w:val="left" w:pos="341"/>
        </w:tabs>
        <w:autoSpaceDE w:val="0"/>
        <w:autoSpaceDN w:val="0"/>
        <w:adjustRightInd w:val="0"/>
        <w:spacing w:after="0" w:line="250" w:lineRule="exact"/>
        <w:ind w:right="19"/>
        <w:jc w:val="both"/>
        <w:rPr>
          <w:rFonts w:ascii="Calibri" w:eastAsia="Times New Roman" w:hAnsi="Calibri" w:cs="Calibri"/>
          <w:color w:val="000000"/>
          <w:lang w:eastAsia="pl-PL"/>
        </w:rPr>
      </w:pPr>
    </w:p>
    <w:p w14:paraId="25CA9A05" w14:textId="77777777" w:rsidR="00F921DC" w:rsidRPr="00641301" w:rsidRDefault="00F921DC" w:rsidP="00F921DC">
      <w:pPr>
        <w:numPr>
          <w:ilvl w:val="0"/>
          <w:numId w:val="34"/>
        </w:numPr>
        <w:tabs>
          <w:tab w:val="left" w:pos="341"/>
        </w:tabs>
        <w:autoSpaceDE w:val="0"/>
        <w:autoSpaceDN w:val="0"/>
        <w:adjustRightInd w:val="0"/>
        <w:spacing w:after="0" w:line="250" w:lineRule="exact"/>
        <w:ind w:right="19"/>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Wykonawca zobowiązuje się zapłacić Zamawiającemu kary umowne:</w:t>
      </w:r>
    </w:p>
    <w:p w14:paraId="68836B95" w14:textId="77777777" w:rsidR="00F921DC" w:rsidRPr="00641301" w:rsidRDefault="00F921DC" w:rsidP="00F921DC">
      <w:pPr>
        <w:numPr>
          <w:ilvl w:val="0"/>
          <w:numId w:val="35"/>
        </w:numPr>
        <w:tabs>
          <w:tab w:val="left" w:pos="341"/>
        </w:tabs>
        <w:autoSpaceDE w:val="0"/>
        <w:autoSpaceDN w:val="0"/>
        <w:adjustRightInd w:val="0"/>
        <w:spacing w:after="0" w:line="250" w:lineRule="exact"/>
        <w:ind w:right="19"/>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za zwłokę w wykonywaniu przedmiotu umowy z winy Wykonawcy 0,05 % wynagrodzenia umownego brutto, określonego w § 6 ust. 1 i za każdy dzień zwłoki, liczony od terminu określonego w § 3 ust. 1 niniejszej umowy,</w:t>
      </w:r>
    </w:p>
    <w:p w14:paraId="14C3350F" w14:textId="77777777" w:rsidR="00F921DC" w:rsidRPr="00641301" w:rsidRDefault="00F921DC" w:rsidP="00F921DC">
      <w:pPr>
        <w:numPr>
          <w:ilvl w:val="0"/>
          <w:numId w:val="35"/>
        </w:numPr>
        <w:tabs>
          <w:tab w:val="left" w:pos="341"/>
        </w:tabs>
        <w:autoSpaceDE w:val="0"/>
        <w:autoSpaceDN w:val="0"/>
        <w:adjustRightInd w:val="0"/>
        <w:spacing w:after="0" w:line="250" w:lineRule="exact"/>
        <w:ind w:right="19"/>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 przypadku nie usunięcia w uzgodnionym przez strony terminie wad ujawnionych podczas odbioru końcowego, a także w okresie gwarancji lub rękojmi w wysokości 0,05% wynagrodzenia umownego brutto określonego w § 6 ust. 1 za każdy dzień zwłoki</w:t>
      </w:r>
    </w:p>
    <w:p w14:paraId="1FD73294" w14:textId="77777777" w:rsidR="00F921DC" w:rsidRPr="00641301" w:rsidRDefault="00F921DC" w:rsidP="00F921DC">
      <w:pPr>
        <w:numPr>
          <w:ilvl w:val="0"/>
          <w:numId w:val="35"/>
        </w:numPr>
        <w:tabs>
          <w:tab w:val="left" w:pos="341"/>
        </w:tabs>
        <w:autoSpaceDE w:val="0"/>
        <w:autoSpaceDN w:val="0"/>
        <w:adjustRightInd w:val="0"/>
        <w:spacing w:after="0" w:line="250" w:lineRule="exact"/>
        <w:ind w:right="19"/>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za odstąpienie od umowy przez Zamawiającego z przyczyn leżących po stronie Wykonawcy -w wysokości 15% wynagrodzenia umownego brutto określonego w § 6 ust. 1 niniejszej umowy,</w:t>
      </w:r>
    </w:p>
    <w:p w14:paraId="1DBC1F1A" w14:textId="77777777" w:rsidR="00F921DC" w:rsidRPr="00641301" w:rsidRDefault="00F921DC" w:rsidP="00F921DC">
      <w:pPr>
        <w:numPr>
          <w:ilvl w:val="0"/>
          <w:numId w:val="35"/>
        </w:numPr>
        <w:tabs>
          <w:tab w:val="left" w:pos="341"/>
        </w:tabs>
        <w:autoSpaceDE w:val="0"/>
        <w:autoSpaceDN w:val="0"/>
        <w:adjustRightInd w:val="0"/>
        <w:spacing w:after="0" w:line="250" w:lineRule="exact"/>
        <w:ind w:right="19"/>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za brak zapłaty lub nieterminową zapłatę wynagrodzenia należnego Podwykonawcom lub dalszym Podwykonawcom w wysokości 3 % wynagrodzenia umownego brutto określonego w § 6 ust. 1,</w:t>
      </w:r>
    </w:p>
    <w:p w14:paraId="5501D8EC" w14:textId="77777777" w:rsidR="00F921DC" w:rsidRPr="00641301" w:rsidRDefault="00F921DC" w:rsidP="00F921DC">
      <w:pPr>
        <w:numPr>
          <w:ilvl w:val="0"/>
          <w:numId w:val="35"/>
        </w:numPr>
        <w:tabs>
          <w:tab w:val="left" w:pos="341"/>
        </w:tabs>
        <w:autoSpaceDE w:val="0"/>
        <w:autoSpaceDN w:val="0"/>
        <w:adjustRightInd w:val="0"/>
        <w:spacing w:after="0" w:line="250" w:lineRule="exact"/>
        <w:ind w:right="19"/>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 tytułu niespełnienia przez Wykonawcę lub Podwykonawcę wymogu zatrudnienia na podstawie stosunku pracy osób wykonujących wskazane w §</w:t>
      </w:r>
      <w:r>
        <w:rPr>
          <w:rFonts w:ascii="Cambria" w:eastAsia="Times New Roman" w:hAnsi="Cambria" w:cs="Calibri"/>
          <w:color w:val="000000"/>
          <w:sz w:val="20"/>
          <w:szCs w:val="20"/>
          <w:lang w:eastAsia="pl-PL"/>
        </w:rPr>
        <w:t xml:space="preserve"> </w:t>
      </w:r>
      <w:r w:rsidRPr="00641301">
        <w:rPr>
          <w:rFonts w:ascii="Cambria" w:eastAsia="Times New Roman" w:hAnsi="Cambria" w:cs="Calibri"/>
          <w:color w:val="000000"/>
          <w:sz w:val="20"/>
          <w:szCs w:val="20"/>
          <w:lang w:eastAsia="pl-PL"/>
        </w:rPr>
        <w:t>2 ust. 4 pkt 1) czynności -w wysokości 0,02 % całości kwoty wynagrodzenia brutto określonej w § 6 ust.1 , za każdy dzień przekroczenia wyznaczonego przez Zamawiającego terminu na złożenie żądanych przez Zamawiającego dowodów w celu potwierdzenia spełnienia przez Wykonawcę lub Podwykonawcę powyższego wymogu,</w:t>
      </w:r>
    </w:p>
    <w:p w14:paraId="42EBC394" w14:textId="77777777" w:rsidR="00F921DC" w:rsidRPr="00641301" w:rsidRDefault="00F921DC" w:rsidP="00F921DC">
      <w:pPr>
        <w:numPr>
          <w:ilvl w:val="0"/>
          <w:numId w:val="35"/>
        </w:numPr>
        <w:tabs>
          <w:tab w:val="left" w:pos="341"/>
        </w:tabs>
        <w:autoSpaceDE w:val="0"/>
        <w:autoSpaceDN w:val="0"/>
        <w:adjustRightInd w:val="0"/>
        <w:spacing w:after="0" w:line="250" w:lineRule="exact"/>
        <w:ind w:right="19"/>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za nieprzedłożenie do zaakceptowania projektu umowy o Podwykonawstwo, której przedmiotem są roboty budowlane, lub projektu jej zmiany w wysokości 0,5% wynagrodzenia umownego brutto określonego w § 6 ust.1,</w:t>
      </w:r>
    </w:p>
    <w:p w14:paraId="69BAE98B" w14:textId="77777777" w:rsidR="00F921DC" w:rsidRPr="00641301" w:rsidRDefault="00F921DC" w:rsidP="00F921DC">
      <w:pPr>
        <w:numPr>
          <w:ilvl w:val="0"/>
          <w:numId w:val="35"/>
        </w:numPr>
        <w:tabs>
          <w:tab w:val="left" w:pos="341"/>
        </w:tabs>
        <w:autoSpaceDE w:val="0"/>
        <w:autoSpaceDN w:val="0"/>
        <w:adjustRightInd w:val="0"/>
        <w:spacing w:after="0" w:line="250" w:lineRule="exact"/>
        <w:ind w:right="19"/>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za nieprzedłożenie poświadczonej za zgodność z oryginałem kopii umowy o pod wykonawstwo lub jej zmiany w wysokości 0,5 % wynagrodzenia umownego brutto określonego w § 6 ust. 1,</w:t>
      </w:r>
    </w:p>
    <w:p w14:paraId="429E5F19" w14:textId="77777777" w:rsidR="00F921DC" w:rsidRPr="00641301" w:rsidRDefault="00F921DC" w:rsidP="00F921DC">
      <w:pPr>
        <w:numPr>
          <w:ilvl w:val="0"/>
          <w:numId w:val="35"/>
        </w:numPr>
        <w:tabs>
          <w:tab w:val="left" w:pos="341"/>
        </w:tabs>
        <w:autoSpaceDE w:val="0"/>
        <w:autoSpaceDN w:val="0"/>
        <w:adjustRightInd w:val="0"/>
        <w:spacing w:after="0" w:line="250" w:lineRule="exact"/>
        <w:ind w:right="19"/>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za brak zmiany umowy o Podwykonawstwo w zakresie terminu zapłaty w wysokości 0,5% wynagrodzenia umownego brutto określonego w § 6 ust. 1.</w:t>
      </w:r>
    </w:p>
    <w:p w14:paraId="50B3279C" w14:textId="77777777" w:rsidR="00F921DC" w:rsidRPr="00641301" w:rsidRDefault="00F921DC" w:rsidP="00F921DC">
      <w:pPr>
        <w:numPr>
          <w:ilvl w:val="0"/>
          <w:numId w:val="35"/>
        </w:numPr>
        <w:tabs>
          <w:tab w:val="left" w:pos="341"/>
        </w:tabs>
        <w:autoSpaceDE w:val="0"/>
        <w:autoSpaceDN w:val="0"/>
        <w:adjustRightInd w:val="0"/>
        <w:spacing w:after="0" w:line="250" w:lineRule="exact"/>
        <w:ind w:right="19"/>
        <w:jc w:val="both"/>
        <w:rPr>
          <w:rFonts w:ascii="Cambria" w:eastAsia="Times New Roman" w:hAnsi="Cambria" w:cs="Calibri"/>
          <w:sz w:val="20"/>
          <w:szCs w:val="20"/>
          <w:lang w:eastAsia="pl-PL"/>
        </w:rPr>
      </w:pPr>
      <w:r w:rsidRPr="00641301">
        <w:rPr>
          <w:rFonts w:ascii="Cambria" w:eastAsia="Times New Roman" w:hAnsi="Cambria" w:cs="Calibri"/>
          <w:sz w:val="20"/>
          <w:szCs w:val="20"/>
          <w:lang w:eastAsia="pl-PL"/>
        </w:rPr>
        <w:t>Za brak zapłaty lub nieterminowej zapłaty wynagrodzenia należnego podwykonawcom w wysokości 0,5 % z tytułu zmiany wysokości wynagrodzenia o której mowa w § 12 ust. 14</w:t>
      </w:r>
    </w:p>
    <w:p w14:paraId="04036A3C" w14:textId="77777777" w:rsidR="00F921DC" w:rsidRPr="00641301" w:rsidRDefault="00F921DC" w:rsidP="00F921DC">
      <w:pPr>
        <w:numPr>
          <w:ilvl w:val="0"/>
          <w:numId w:val="34"/>
        </w:numPr>
        <w:tabs>
          <w:tab w:val="left" w:pos="346"/>
        </w:tabs>
        <w:autoSpaceDE w:val="0"/>
        <w:autoSpaceDN w:val="0"/>
        <w:adjustRightInd w:val="0"/>
        <w:spacing w:after="0" w:line="250" w:lineRule="exact"/>
        <w:ind w:right="19"/>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Zamawiający zobowiązuje się zapłacić Wykonawcy kary umowne:</w:t>
      </w:r>
    </w:p>
    <w:p w14:paraId="120F3C1E" w14:textId="77777777" w:rsidR="00F921DC" w:rsidRPr="00641301" w:rsidRDefault="00F921DC" w:rsidP="00F921DC">
      <w:pPr>
        <w:numPr>
          <w:ilvl w:val="0"/>
          <w:numId w:val="24"/>
        </w:numPr>
        <w:tabs>
          <w:tab w:val="left" w:pos="706"/>
        </w:tabs>
        <w:autoSpaceDE w:val="0"/>
        <w:autoSpaceDN w:val="0"/>
        <w:adjustRightInd w:val="0"/>
        <w:spacing w:after="0" w:line="250" w:lineRule="exact"/>
        <w:ind w:left="706" w:hanging="346"/>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lastRenderedPageBreak/>
        <w:t>za nieprzekazanie w terminie terenu budowy lub uniemożliwienia rozpoczęcia wykonania objętych umową robót budowlanych - w wysokości 0,05% wynagrodzenia umownego brutto określonego w § 6 ust. 1 niniejszej umowy za każdy dzień zwłoki,</w:t>
      </w:r>
    </w:p>
    <w:p w14:paraId="6D8206D7" w14:textId="77777777" w:rsidR="00F921DC" w:rsidRPr="00641301" w:rsidRDefault="00F921DC" w:rsidP="00F921DC">
      <w:pPr>
        <w:numPr>
          <w:ilvl w:val="0"/>
          <w:numId w:val="24"/>
        </w:numPr>
        <w:tabs>
          <w:tab w:val="left" w:pos="706"/>
        </w:tabs>
        <w:autoSpaceDE w:val="0"/>
        <w:autoSpaceDN w:val="0"/>
        <w:adjustRightInd w:val="0"/>
        <w:spacing w:after="0" w:line="250" w:lineRule="exact"/>
        <w:ind w:left="706" w:hanging="346"/>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 razie odstąpienia od umowy z powodu okoliczności, za które odpowiada Zamawiający -w wysokości 15 % wynagrodzenia umownego brutto określonego w § 6 ust. 1 niniejszej umowy, za wyjątkiem sytuacji przedstawionej w art. 456 Prawa zamówień publicznych.</w:t>
      </w:r>
    </w:p>
    <w:p w14:paraId="304D4BEF" w14:textId="77777777" w:rsidR="00F921DC" w:rsidRPr="00641301" w:rsidRDefault="00F921DC" w:rsidP="00F921DC">
      <w:pPr>
        <w:numPr>
          <w:ilvl w:val="0"/>
          <w:numId w:val="25"/>
        </w:numPr>
        <w:tabs>
          <w:tab w:val="left" w:pos="346"/>
        </w:tabs>
        <w:autoSpaceDE w:val="0"/>
        <w:autoSpaceDN w:val="0"/>
        <w:adjustRightInd w:val="0"/>
        <w:spacing w:after="0" w:line="250" w:lineRule="exact"/>
        <w:ind w:left="346" w:right="10" w:hanging="346"/>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Łączna maksymalna wysokość kar umownych, których mogą dochodzić strony nie może przekroczyć 80% wynagrodzenia umownego brutto określonego w § 6 ust. 1 niniejszej umowy.</w:t>
      </w:r>
    </w:p>
    <w:p w14:paraId="2066E3F9" w14:textId="77777777" w:rsidR="00F921DC" w:rsidRPr="00641301" w:rsidRDefault="00F921DC" w:rsidP="00F921DC">
      <w:pPr>
        <w:numPr>
          <w:ilvl w:val="0"/>
          <w:numId w:val="25"/>
        </w:numPr>
        <w:tabs>
          <w:tab w:val="left" w:pos="346"/>
        </w:tabs>
        <w:autoSpaceDE w:val="0"/>
        <w:autoSpaceDN w:val="0"/>
        <w:adjustRightInd w:val="0"/>
        <w:spacing w:after="0" w:line="250" w:lineRule="exact"/>
        <w:ind w:left="346" w:right="10" w:hanging="346"/>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Jeżeli szkoda poniesiona przez Zamawiającego albo Wykonawcę na skutek niewykonania lub nienależytego wykonania niniejszej Umowy przez drugą stronę będzie przewyższać zastrzeżone kary umowne, Zamawiający oraz Wykonawca mogą dodatkowo dochodzić zapłaty odszkodowania na zasadach ogólnych, przy czym zastrzeżone kary umowne podlegają zaliczeniu na poczet odszkodowania.</w:t>
      </w:r>
    </w:p>
    <w:p w14:paraId="26447A43" w14:textId="77777777" w:rsidR="00F921DC" w:rsidRPr="00641301" w:rsidRDefault="00F921DC" w:rsidP="00F921DC">
      <w:pPr>
        <w:numPr>
          <w:ilvl w:val="0"/>
          <w:numId w:val="25"/>
        </w:numPr>
        <w:tabs>
          <w:tab w:val="left" w:pos="346"/>
        </w:tabs>
        <w:autoSpaceDE w:val="0"/>
        <w:autoSpaceDN w:val="0"/>
        <w:adjustRightInd w:val="0"/>
        <w:spacing w:after="0" w:line="250" w:lineRule="exact"/>
        <w:ind w:left="346" w:right="19" w:hanging="346"/>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Zamawiający zastrzega sobie prawo potrącenia kar umownych z wynagrodzenia należnego Wykonawcy z tytułu przedmiotowej umowy, na co Wykonawca wyraża zgodę.</w:t>
      </w:r>
    </w:p>
    <w:p w14:paraId="2C1315A9" w14:textId="77777777" w:rsidR="00F921DC" w:rsidRPr="00641301" w:rsidRDefault="00F921DC" w:rsidP="00F921DC">
      <w:pPr>
        <w:tabs>
          <w:tab w:val="left" w:pos="350"/>
        </w:tabs>
        <w:autoSpaceDE w:val="0"/>
        <w:autoSpaceDN w:val="0"/>
        <w:adjustRightInd w:val="0"/>
        <w:spacing w:after="0" w:line="250" w:lineRule="exact"/>
        <w:ind w:right="14"/>
        <w:jc w:val="both"/>
        <w:rPr>
          <w:rFonts w:ascii="Cambria" w:eastAsia="Times New Roman" w:hAnsi="Cambria" w:cs="Calibri"/>
          <w:color w:val="000000"/>
          <w:sz w:val="20"/>
          <w:szCs w:val="20"/>
          <w:lang w:eastAsia="pl-PL"/>
        </w:rPr>
      </w:pPr>
    </w:p>
    <w:p w14:paraId="7332CC82" w14:textId="77777777" w:rsidR="00F921DC" w:rsidRPr="00AD2D3B" w:rsidRDefault="00F921DC" w:rsidP="00F921DC">
      <w:pPr>
        <w:pStyle w:val="Akapitzlist"/>
        <w:jc w:val="center"/>
        <w:rPr>
          <w:rFonts w:ascii="Cambria" w:hAnsi="Cambria"/>
          <w:b/>
          <w:bCs/>
          <w:sz w:val="22"/>
          <w:szCs w:val="22"/>
        </w:rPr>
      </w:pPr>
      <w:r w:rsidRPr="00AD2D3B">
        <w:rPr>
          <w:rFonts w:ascii="Cambria" w:hAnsi="Cambria"/>
          <w:b/>
          <w:bCs/>
          <w:sz w:val="22"/>
          <w:szCs w:val="22"/>
        </w:rPr>
        <w:t>§10</w:t>
      </w:r>
    </w:p>
    <w:p w14:paraId="7EDC8871" w14:textId="77777777" w:rsidR="00F921DC" w:rsidRPr="00641301" w:rsidRDefault="00F921DC" w:rsidP="00F921DC">
      <w:pPr>
        <w:autoSpaceDE w:val="0"/>
        <w:autoSpaceDN w:val="0"/>
        <w:adjustRightInd w:val="0"/>
        <w:spacing w:before="29" w:after="0" w:line="240" w:lineRule="auto"/>
        <w:ind w:right="5"/>
        <w:jc w:val="center"/>
        <w:rPr>
          <w:rFonts w:ascii="Cambria" w:eastAsia="Times New Roman" w:hAnsi="Cambria" w:cs="Calibri"/>
          <w:b/>
          <w:bCs/>
          <w:color w:val="000000"/>
          <w:lang w:eastAsia="pl-PL"/>
        </w:rPr>
      </w:pPr>
      <w:r w:rsidRPr="00641301">
        <w:rPr>
          <w:rFonts w:ascii="Cambria" w:eastAsia="Times New Roman" w:hAnsi="Cambria" w:cs="Calibri"/>
          <w:b/>
          <w:bCs/>
          <w:color w:val="000000"/>
          <w:lang w:eastAsia="pl-PL"/>
        </w:rPr>
        <w:t>Stwierdzenie wykrycia wad i ich usunięcie</w:t>
      </w:r>
    </w:p>
    <w:p w14:paraId="6D6B4292" w14:textId="77777777" w:rsidR="00F921DC" w:rsidRPr="00641301" w:rsidRDefault="00F921DC" w:rsidP="00F921DC">
      <w:pPr>
        <w:numPr>
          <w:ilvl w:val="0"/>
          <w:numId w:val="26"/>
        </w:numPr>
        <w:tabs>
          <w:tab w:val="left" w:pos="350"/>
        </w:tabs>
        <w:autoSpaceDE w:val="0"/>
        <w:autoSpaceDN w:val="0"/>
        <w:adjustRightInd w:val="0"/>
        <w:spacing w:before="250" w:after="0" w:line="250" w:lineRule="exact"/>
        <w:ind w:left="350" w:right="10"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O istnieniu wady lub usterki przedstawiciel odpowiedniego Zamawiającego jest zobowiązany powiadomić Wykonawcę na piśmie.</w:t>
      </w:r>
    </w:p>
    <w:p w14:paraId="46E5CE0E" w14:textId="77777777" w:rsidR="00F921DC" w:rsidRPr="00641301" w:rsidRDefault="00F921DC" w:rsidP="00F921DC">
      <w:pPr>
        <w:numPr>
          <w:ilvl w:val="0"/>
          <w:numId w:val="26"/>
        </w:numPr>
        <w:tabs>
          <w:tab w:val="left" w:pos="350"/>
        </w:tabs>
        <w:autoSpaceDE w:val="0"/>
        <w:autoSpaceDN w:val="0"/>
        <w:adjustRightInd w:val="0"/>
        <w:spacing w:after="0" w:line="250" w:lineRule="exact"/>
        <w:ind w:left="350"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 ciągu 7 dni od doręczenia mu przez Zamawiającego pisemnego powiadomienia o zaistnieniu wad lub usterek Wykonawca jest zobowiązany udzielić pisemnej odpowiedzi przedstawicielowi Zamawiającego o terminie ich usunięcia, który to termin powinien zostać na piśmie uzgodniony z przedstawicielem Zamawiającego.</w:t>
      </w:r>
    </w:p>
    <w:p w14:paraId="791EC207" w14:textId="77777777" w:rsidR="00F921DC" w:rsidRPr="00641301" w:rsidRDefault="00F921DC" w:rsidP="00F921DC">
      <w:pPr>
        <w:numPr>
          <w:ilvl w:val="0"/>
          <w:numId w:val="26"/>
        </w:numPr>
        <w:tabs>
          <w:tab w:val="left" w:pos="350"/>
        </w:tabs>
        <w:autoSpaceDE w:val="0"/>
        <w:autoSpaceDN w:val="0"/>
        <w:adjustRightInd w:val="0"/>
        <w:spacing w:after="0" w:line="250" w:lineRule="exact"/>
        <w:ind w:left="350" w:right="10"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Jeżeli Zamawiający i Wykonawca nie ustalą terminu, w jakim wady lub usterki mają być usunięte, przedstawiciel Zamawiającego sam wyznaczy Wykonawcy termin ich usunięcia, a Wykonawca termin ten bez zastrzeżeń przyjmie i będzie nim związany, o ile wyznaczony termin będzie realny i możliwy do dotrzymania z punktu widzenia technologii naprawy.</w:t>
      </w:r>
    </w:p>
    <w:p w14:paraId="2C0689AB" w14:textId="77777777" w:rsidR="00F921DC" w:rsidRPr="00641301" w:rsidRDefault="00F921DC" w:rsidP="00F921DC">
      <w:pPr>
        <w:numPr>
          <w:ilvl w:val="0"/>
          <w:numId w:val="26"/>
        </w:numPr>
        <w:tabs>
          <w:tab w:val="left" w:pos="350"/>
        </w:tabs>
        <w:autoSpaceDE w:val="0"/>
        <w:autoSpaceDN w:val="0"/>
        <w:adjustRightInd w:val="0"/>
        <w:spacing w:after="0" w:line="250" w:lineRule="exact"/>
        <w:ind w:left="350" w:right="10"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Wykonawca w terminie określonym w § 10 ust. 2 lub ust. 3 dokona usunięcia zgłoszonych przez Zamawiającego wad lub usterek. Usunięcie wad powinno być stwierdzone protokolarnie.</w:t>
      </w:r>
    </w:p>
    <w:p w14:paraId="11DC3A2B" w14:textId="77777777" w:rsidR="00F921DC" w:rsidRPr="00641301" w:rsidRDefault="00F921DC" w:rsidP="00F921DC">
      <w:pPr>
        <w:numPr>
          <w:ilvl w:val="0"/>
          <w:numId w:val="26"/>
        </w:numPr>
        <w:tabs>
          <w:tab w:val="left" w:pos="350"/>
        </w:tabs>
        <w:autoSpaceDE w:val="0"/>
        <w:autoSpaceDN w:val="0"/>
        <w:adjustRightInd w:val="0"/>
        <w:spacing w:after="0" w:line="250" w:lineRule="exact"/>
        <w:ind w:left="350" w:right="5"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Wykonawca zobowiązany będzie do naprawienia lub usunięcia wszelkich szkód będących normalnym następstwem wad lub usterek.</w:t>
      </w:r>
    </w:p>
    <w:p w14:paraId="48B03D51" w14:textId="77777777" w:rsidR="00F921DC" w:rsidRPr="00641301" w:rsidRDefault="00F921DC" w:rsidP="00F921DC">
      <w:pPr>
        <w:numPr>
          <w:ilvl w:val="0"/>
          <w:numId w:val="26"/>
        </w:numPr>
        <w:tabs>
          <w:tab w:val="left" w:pos="350"/>
        </w:tabs>
        <w:autoSpaceDE w:val="0"/>
        <w:autoSpaceDN w:val="0"/>
        <w:adjustRightInd w:val="0"/>
        <w:spacing w:after="0" w:line="250" w:lineRule="exact"/>
        <w:ind w:left="350" w:right="10"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 przypadku niewykonania przez Wykonawcę w terminie obowiązków wynikających z § 10 ust. 2, 3 i 4, Zamawiający, w zastępstwie Wykonawcy, usunie wady i obciąży Wykonawcę kosztami ich usunięcia.</w:t>
      </w:r>
    </w:p>
    <w:p w14:paraId="2C2D2105" w14:textId="77777777" w:rsidR="00F921DC" w:rsidRPr="00641301" w:rsidRDefault="00F921DC" w:rsidP="00F921DC">
      <w:pPr>
        <w:numPr>
          <w:ilvl w:val="0"/>
          <w:numId w:val="27"/>
        </w:numPr>
        <w:tabs>
          <w:tab w:val="left" w:pos="350"/>
        </w:tabs>
        <w:autoSpaceDE w:val="0"/>
        <w:autoSpaceDN w:val="0"/>
        <w:adjustRightInd w:val="0"/>
        <w:spacing w:after="0" w:line="250" w:lineRule="exact"/>
        <w:ind w:left="350"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 xml:space="preserve">Zamawiający wyznaczy także ostateczny, pogwarancyjny odbiór robót przed upływem terminu gwarancji oraz przed upływem terminu rękojmi. </w:t>
      </w:r>
    </w:p>
    <w:p w14:paraId="5A58996D" w14:textId="77777777" w:rsidR="00F921DC" w:rsidRPr="00641301" w:rsidRDefault="00F921DC" w:rsidP="00F921DC">
      <w:pPr>
        <w:numPr>
          <w:ilvl w:val="0"/>
          <w:numId w:val="27"/>
        </w:numPr>
        <w:tabs>
          <w:tab w:val="left" w:pos="350"/>
        </w:tabs>
        <w:autoSpaceDE w:val="0"/>
        <w:autoSpaceDN w:val="0"/>
        <w:adjustRightInd w:val="0"/>
        <w:spacing w:after="0" w:line="250" w:lineRule="exact"/>
        <w:ind w:left="350"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Zamawiający może podjąć decyzję o przerwaniu czynności odbioru, jeżeli w czasie tych czynności ujawniono istnienie takich wad, które uniemożliwiają użytkowanie przedmiotu umowy zgodnie z przeznaczeniem- aż do czasu usunięcia tych wad.</w:t>
      </w:r>
    </w:p>
    <w:p w14:paraId="1402D7EC" w14:textId="77777777" w:rsidR="00F921DC" w:rsidRPr="00641301" w:rsidRDefault="00F921DC" w:rsidP="00F921DC">
      <w:pPr>
        <w:numPr>
          <w:ilvl w:val="0"/>
          <w:numId w:val="27"/>
        </w:numPr>
        <w:tabs>
          <w:tab w:val="left" w:pos="350"/>
        </w:tabs>
        <w:autoSpaceDE w:val="0"/>
        <w:autoSpaceDN w:val="0"/>
        <w:adjustRightInd w:val="0"/>
        <w:spacing w:after="0" w:line="250" w:lineRule="exact"/>
        <w:ind w:left="350"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Zamawiający wyznacza terminy przeglądów oraz sprawdzenia wykonanych usterek w okresie gwarancji i rękojmi. Z powyższych przeglądów sporządzane będą protokoły.</w:t>
      </w:r>
    </w:p>
    <w:p w14:paraId="4C222CBC" w14:textId="77777777" w:rsidR="00F921DC" w:rsidRPr="00641301" w:rsidRDefault="00F921DC" w:rsidP="00F921DC">
      <w:pPr>
        <w:numPr>
          <w:ilvl w:val="0"/>
          <w:numId w:val="27"/>
        </w:numPr>
        <w:tabs>
          <w:tab w:val="left" w:pos="350"/>
          <w:tab w:val="left" w:leader="dot" w:pos="2155"/>
        </w:tabs>
        <w:autoSpaceDE w:val="0"/>
        <w:autoSpaceDN w:val="0"/>
        <w:adjustRightInd w:val="0"/>
        <w:spacing w:before="5" w:after="0" w:line="250" w:lineRule="exact"/>
        <w:ind w:left="350" w:hanging="350"/>
        <w:jc w:val="both"/>
        <w:rPr>
          <w:rFonts w:ascii="Cambria" w:eastAsia="Times New Roman" w:hAnsi="Cambria" w:cs="Calibri"/>
          <w:b/>
          <w:bCs/>
          <w:color w:val="000000"/>
          <w:sz w:val="20"/>
          <w:szCs w:val="20"/>
          <w:lang w:eastAsia="pl-PL"/>
        </w:rPr>
      </w:pPr>
      <w:r w:rsidRPr="00641301">
        <w:rPr>
          <w:rFonts w:ascii="Cambria" w:eastAsia="Times New Roman" w:hAnsi="Cambria" w:cs="Calibri"/>
          <w:b/>
          <w:bCs/>
          <w:color w:val="000000"/>
          <w:sz w:val="20"/>
          <w:szCs w:val="20"/>
          <w:lang w:eastAsia="pl-PL"/>
        </w:rPr>
        <w:t>Strony ustalają odpowiedzialność Wykonawcy z tytułu gwarancji na okres</w:t>
      </w:r>
      <w:r w:rsidRPr="00641301">
        <w:rPr>
          <w:rFonts w:ascii="Cambria" w:eastAsia="Times New Roman" w:hAnsi="Cambria" w:cs="Calibri"/>
          <w:b/>
          <w:bCs/>
          <w:color w:val="000000"/>
          <w:sz w:val="20"/>
          <w:szCs w:val="20"/>
          <w:lang w:eastAsia="pl-PL"/>
        </w:rPr>
        <w:br/>
      </w:r>
      <w:r w:rsidRPr="00641301">
        <w:rPr>
          <w:rFonts w:ascii="Cambria" w:eastAsia="Times New Roman" w:hAnsi="Cambria" w:cs="Calibri"/>
          <w:b/>
          <w:bCs/>
          <w:color w:val="000000"/>
          <w:sz w:val="20"/>
          <w:szCs w:val="20"/>
          <w:lang w:eastAsia="pl-PL"/>
        </w:rPr>
        <w:tab/>
        <w:t>(kryterium oceny ofert).</w:t>
      </w:r>
    </w:p>
    <w:p w14:paraId="561B0462" w14:textId="77777777" w:rsidR="00F921DC" w:rsidRPr="00641301" w:rsidRDefault="00F921DC" w:rsidP="00F921DC">
      <w:pPr>
        <w:numPr>
          <w:ilvl w:val="0"/>
          <w:numId w:val="27"/>
        </w:numPr>
        <w:tabs>
          <w:tab w:val="left" w:pos="350"/>
        </w:tabs>
        <w:autoSpaceDE w:val="0"/>
        <w:autoSpaceDN w:val="0"/>
        <w:adjustRightInd w:val="0"/>
        <w:spacing w:before="5" w:after="0" w:line="250" w:lineRule="exact"/>
        <w:ind w:left="350"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Strony ustalają odpowiedzialność Wykonawcy z tytułu rękojmi za wady na okres równoważny okresowi gwarancji.</w:t>
      </w:r>
    </w:p>
    <w:p w14:paraId="65840681" w14:textId="77777777" w:rsidR="00F921DC" w:rsidRPr="00641301" w:rsidRDefault="00F921DC" w:rsidP="00F921DC">
      <w:pPr>
        <w:tabs>
          <w:tab w:val="left" w:pos="350"/>
        </w:tabs>
        <w:autoSpaceDE w:val="0"/>
        <w:autoSpaceDN w:val="0"/>
        <w:adjustRightInd w:val="0"/>
        <w:spacing w:after="0" w:line="250" w:lineRule="exact"/>
        <w:ind w:left="350" w:right="10"/>
        <w:jc w:val="both"/>
        <w:rPr>
          <w:rFonts w:ascii="Cambria" w:eastAsia="Times New Roman" w:hAnsi="Cambria" w:cs="Calibri"/>
          <w:color w:val="000000"/>
          <w:lang w:eastAsia="pl-PL"/>
        </w:rPr>
      </w:pPr>
    </w:p>
    <w:p w14:paraId="14FA7A14" w14:textId="77777777" w:rsidR="00F921DC" w:rsidRPr="00641301" w:rsidRDefault="00F921DC" w:rsidP="00F921DC">
      <w:pPr>
        <w:autoSpaceDE w:val="0"/>
        <w:autoSpaceDN w:val="0"/>
        <w:adjustRightInd w:val="0"/>
        <w:spacing w:before="29" w:after="0" w:line="240" w:lineRule="auto"/>
        <w:ind w:right="43"/>
        <w:jc w:val="center"/>
        <w:rPr>
          <w:rFonts w:ascii="Cambria" w:eastAsia="Times New Roman" w:hAnsi="Cambria" w:cs="Calibri"/>
          <w:b/>
          <w:bCs/>
          <w:color w:val="000000"/>
          <w:spacing w:val="30"/>
          <w:lang w:eastAsia="pl-PL"/>
        </w:rPr>
      </w:pPr>
      <w:r w:rsidRPr="00641301">
        <w:rPr>
          <w:rFonts w:ascii="Cambria" w:eastAsia="Times New Roman" w:hAnsi="Cambria" w:cs="Calibri"/>
          <w:b/>
          <w:bCs/>
          <w:color w:val="000000"/>
          <w:spacing w:val="30"/>
          <w:lang w:eastAsia="pl-PL"/>
        </w:rPr>
        <w:t>§</w:t>
      </w:r>
      <w:r w:rsidRPr="00AD2D3B">
        <w:rPr>
          <w:rFonts w:ascii="Cambria" w:eastAsia="Times New Roman" w:hAnsi="Cambria" w:cs="Calibri"/>
          <w:b/>
          <w:bCs/>
          <w:color w:val="000000"/>
          <w:spacing w:val="30"/>
          <w:lang w:eastAsia="pl-PL"/>
        </w:rPr>
        <w:t>11</w:t>
      </w:r>
    </w:p>
    <w:p w14:paraId="682A045D" w14:textId="77777777" w:rsidR="00F921DC" w:rsidRPr="00641301" w:rsidRDefault="00F921DC" w:rsidP="00F921DC">
      <w:pPr>
        <w:autoSpaceDE w:val="0"/>
        <w:autoSpaceDN w:val="0"/>
        <w:adjustRightInd w:val="0"/>
        <w:spacing w:before="58" w:after="0" w:line="240" w:lineRule="auto"/>
        <w:jc w:val="center"/>
        <w:rPr>
          <w:rFonts w:ascii="Cambria" w:eastAsia="Times New Roman" w:hAnsi="Cambria" w:cs="Calibri"/>
          <w:b/>
          <w:bCs/>
          <w:color w:val="000000"/>
          <w:lang w:eastAsia="pl-PL"/>
        </w:rPr>
      </w:pPr>
      <w:r w:rsidRPr="00641301">
        <w:rPr>
          <w:rFonts w:ascii="Cambria" w:eastAsia="Times New Roman" w:hAnsi="Cambria" w:cs="Calibri"/>
          <w:b/>
          <w:bCs/>
          <w:color w:val="000000"/>
          <w:lang w:eastAsia="pl-PL"/>
        </w:rPr>
        <w:t>Odstąpienie od umowy</w:t>
      </w:r>
    </w:p>
    <w:p w14:paraId="2EF65F58" w14:textId="77777777" w:rsidR="00F921DC" w:rsidRPr="00641301" w:rsidRDefault="00F921DC" w:rsidP="00F921DC">
      <w:pPr>
        <w:autoSpaceDE w:val="0"/>
        <w:autoSpaceDN w:val="0"/>
        <w:adjustRightInd w:val="0"/>
        <w:spacing w:after="0" w:line="240" w:lineRule="exact"/>
        <w:rPr>
          <w:rFonts w:ascii="Calibri" w:eastAsia="Times New Roman" w:hAnsi="Calibri" w:cs="Calibri"/>
          <w:lang w:eastAsia="pl-PL"/>
        </w:rPr>
      </w:pPr>
    </w:p>
    <w:p w14:paraId="3CB47A9A" w14:textId="77777777" w:rsidR="00F921DC" w:rsidRPr="00641301" w:rsidRDefault="00F921DC" w:rsidP="00F921DC">
      <w:pPr>
        <w:numPr>
          <w:ilvl w:val="0"/>
          <w:numId w:val="36"/>
        </w:numPr>
        <w:tabs>
          <w:tab w:val="left" w:pos="350"/>
        </w:tabs>
        <w:autoSpaceDE w:val="0"/>
        <w:autoSpaceDN w:val="0"/>
        <w:adjustRightInd w:val="0"/>
        <w:spacing w:before="5" w:after="0" w:line="250" w:lineRule="exact"/>
        <w:ind w:left="284" w:hanging="284"/>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Zamawiający może odstąpić od umowy:</w:t>
      </w:r>
    </w:p>
    <w:p w14:paraId="72D0324B" w14:textId="77777777" w:rsidR="00F921DC" w:rsidRPr="00641301" w:rsidRDefault="00F921DC" w:rsidP="00F921DC">
      <w:pPr>
        <w:numPr>
          <w:ilvl w:val="0"/>
          <w:numId w:val="28"/>
        </w:numPr>
        <w:tabs>
          <w:tab w:val="left" w:pos="696"/>
        </w:tabs>
        <w:autoSpaceDE w:val="0"/>
        <w:autoSpaceDN w:val="0"/>
        <w:adjustRightInd w:val="0"/>
        <w:spacing w:after="0" w:line="250" w:lineRule="exact"/>
        <w:ind w:left="696" w:hanging="336"/>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8266AF9" w14:textId="77777777" w:rsidR="00F921DC" w:rsidRPr="00641301" w:rsidRDefault="00F921DC" w:rsidP="00F921DC">
      <w:pPr>
        <w:numPr>
          <w:ilvl w:val="0"/>
          <w:numId w:val="28"/>
        </w:numPr>
        <w:tabs>
          <w:tab w:val="left" w:pos="696"/>
        </w:tabs>
        <w:autoSpaceDE w:val="0"/>
        <w:autoSpaceDN w:val="0"/>
        <w:adjustRightInd w:val="0"/>
        <w:spacing w:after="0" w:line="250" w:lineRule="exact"/>
        <w:ind w:left="696" w:hanging="336"/>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lastRenderedPageBreak/>
        <w:t>jeżeli zachodzi co najmniej jedna z następujących okoliczności:</w:t>
      </w:r>
    </w:p>
    <w:p w14:paraId="34E29286" w14:textId="77777777" w:rsidR="00F921DC" w:rsidRPr="00641301" w:rsidRDefault="00F921DC" w:rsidP="00F921DC">
      <w:pPr>
        <w:numPr>
          <w:ilvl w:val="0"/>
          <w:numId w:val="53"/>
        </w:numPr>
        <w:tabs>
          <w:tab w:val="left" w:pos="1056"/>
        </w:tabs>
        <w:autoSpaceDE w:val="0"/>
        <w:autoSpaceDN w:val="0"/>
        <w:adjustRightInd w:val="0"/>
        <w:spacing w:before="19" w:after="0" w:line="250" w:lineRule="exact"/>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dokonano zmiany umowy z naruszeniem art. 454 i art. 455 ustawy Prawo Zamówień Publicznych,</w:t>
      </w:r>
    </w:p>
    <w:p w14:paraId="731BDDC4" w14:textId="77777777" w:rsidR="00F921DC" w:rsidRPr="00641301" w:rsidRDefault="00F921DC" w:rsidP="00F921DC">
      <w:pPr>
        <w:numPr>
          <w:ilvl w:val="0"/>
          <w:numId w:val="53"/>
        </w:numPr>
        <w:tabs>
          <w:tab w:val="left" w:pos="1056"/>
        </w:tabs>
        <w:autoSpaceDE w:val="0"/>
        <w:autoSpaceDN w:val="0"/>
        <w:adjustRightInd w:val="0"/>
        <w:spacing w:before="19" w:after="0" w:line="250" w:lineRule="exact"/>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wykonawca w chwili zawarcia umowy podlegał wykluczeniu na podstawie art. 108 ustawy Prawo Zamówień Publicznych,</w:t>
      </w:r>
    </w:p>
    <w:p w14:paraId="0F17A629" w14:textId="77777777" w:rsidR="00F921DC" w:rsidRPr="00641301" w:rsidRDefault="00F921DC" w:rsidP="00F921DC">
      <w:pPr>
        <w:numPr>
          <w:ilvl w:val="0"/>
          <w:numId w:val="53"/>
        </w:numPr>
        <w:tabs>
          <w:tab w:val="left" w:pos="1056"/>
        </w:tabs>
        <w:autoSpaceDE w:val="0"/>
        <w:autoSpaceDN w:val="0"/>
        <w:adjustRightInd w:val="0"/>
        <w:spacing w:before="19" w:after="0" w:line="250" w:lineRule="exact"/>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Trybunał Sprawiedliwości Unii Europejskiej stwierdził, w ramach procedury przewidzianej w art. 258 Traktatu o funkcjonowaniu Unii Europejskiej, że Rzeczpospolita Polska uchybiła zobowiązaniom, które ciążą na niej na mocy Traktatów, dyrektywy Parlamentu Europejskiego i Rady 2014/24/UE z dnia 26 lutego 2014 r. w sprawie zamówień publicznych, uchylająca dyrektywę 2004/18/WE (Dz. U. UE. L 2014.94.65 z dnia 28.03.2014 r.), dyrektywy Parlamentu Europejskiego i Rady 2014/25/UE z dnia 26 lutego 2014 r. w sprawie udzielania zamówień przez podmioty działające w sektorach gospodarki wodnej, energetyki, transportu i usług pocztowych, uchylająca dyrektywę 2004/17/WE (Dz. U. UE. L 2014.94.243 z dnia 28.03.2014 r.) i dyrektywy Parlamentu Europejskiego i Rady 2009/81/WE z dnia 13 lipca 2009 r. w sprawie koordynacji procedur udzielania niektórych zamówień na roboty budowlane, dostawy i usługi przez instytucje lub podmioty zamawiające w dziedzinach obronności i bezpieczeństwa i zmieniająca dyrektywy 2004/17/WE i 2004/18/WE (Dz. U. UE. L 2009.216.76 z dnia 20.08.2009 r.) , z uwagi na to, że zamawiający udzielił zamówienia z naruszeniem prawa Unii Europejskiej.</w:t>
      </w:r>
    </w:p>
    <w:p w14:paraId="194E3369" w14:textId="77777777" w:rsidR="00F921DC" w:rsidRPr="00641301" w:rsidRDefault="00F921DC" w:rsidP="00F921DC">
      <w:pPr>
        <w:numPr>
          <w:ilvl w:val="0"/>
          <w:numId w:val="36"/>
        </w:numPr>
        <w:autoSpaceDE w:val="0"/>
        <w:autoSpaceDN w:val="0"/>
        <w:adjustRightInd w:val="0"/>
        <w:spacing w:before="5" w:after="0" w:line="250" w:lineRule="exact"/>
        <w:ind w:left="284" w:hanging="284"/>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 przypadku, o którym mowa w ust. 1 pkt 2 lit. a, Zamawiający odstępuje od umowy w części, której zmiana dotyczy.</w:t>
      </w:r>
    </w:p>
    <w:p w14:paraId="681705AE" w14:textId="77777777" w:rsidR="00F921DC" w:rsidRPr="00641301" w:rsidRDefault="00F921DC" w:rsidP="00F921DC">
      <w:pPr>
        <w:numPr>
          <w:ilvl w:val="0"/>
          <w:numId w:val="36"/>
        </w:numPr>
        <w:autoSpaceDE w:val="0"/>
        <w:autoSpaceDN w:val="0"/>
        <w:adjustRightInd w:val="0"/>
        <w:spacing w:before="5" w:after="0" w:line="250" w:lineRule="exact"/>
        <w:ind w:left="284" w:hanging="284"/>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 przypadkach, o których mowa w ust. 1, wykonawca może żądać wyłącznie wynagrodzenia należnego z tytułu wykonania części umowy.</w:t>
      </w:r>
    </w:p>
    <w:p w14:paraId="5641C970" w14:textId="77777777" w:rsidR="00F921DC" w:rsidRPr="00641301" w:rsidRDefault="00F921DC" w:rsidP="00F921DC">
      <w:pPr>
        <w:numPr>
          <w:ilvl w:val="0"/>
          <w:numId w:val="36"/>
        </w:numPr>
        <w:tabs>
          <w:tab w:val="left" w:pos="350"/>
        </w:tabs>
        <w:autoSpaceDE w:val="0"/>
        <w:autoSpaceDN w:val="0"/>
        <w:adjustRightInd w:val="0"/>
        <w:spacing w:before="5" w:after="0" w:line="250" w:lineRule="exact"/>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Zamawiający może odstąpić od umowy ze skutkiem natychmiastowym, jeżeli:</w:t>
      </w:r>
    </w:p>
    <w:p w14:paraId="34D9B6BD" w14:textId="77777777" w:rsidR="00F921DC" w:rsidRPr="00641301" w:rsidRDefault="00F921DC" w:rsidP="00F921DC">
      <w:pPr>
        <w:numPr>
          <w:ilvl w:val="0"/>
          <w:numId w:val="54"/>
        </w:numPr>
        <w:tabs>
          <w:tab w:val="left" w:pos="696"/>
        </w:tabs>
        <w:autoSpaceDE w:val="0"/>
        <w:autoSpaceDN w:val="0"/>
        <w:adjustRightInd w:val="0"/>
        <w:spacing w:after="0" w:line="250" w:lineRule="exact"/>
        <w:ind w:left="696" w:hanging="336"/>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Wykonawca z przyczyn niezależnych od Zamawiającego nie wykonuje Umowy lub wykonuje ją nienależycie i pomimo pisemnego wezwania Wykonawcy do podjęcia wykonywania lub należytego wykonywania Umowy w wyznaczonym, uzasadnionym technicznie terminie, nie zadośćuczyni żądaniu Zamawiającego,</w:t>
      </w:r>
    </w:p>
    <w:p w14:paraId="1F443D77" w14:textId="77777777" w:rsidR="00F921DC" w:rsidRPr="00641301" w:rsidRDefault="00F921DC" w:rsidP="00F921DC">
      <w:pPr>
        <w:numPr>
          <w:ilvl w:val="0"/>
          <w:numId w:val="54"/>
        </w:numPr>
        <w:tabs>
          <w:tab w:val="left" w:pos="696"/>
        </w:tabs>
        <w:autoSpaceDE w:val="0"/>
        <w:autoSpaceDN w:val="0"/>
        <w:adjustRightInd w:val="0"/>
        <w:spacing w:after="0" w:line="250" w:lineRule="exact"/>
        <w:ind w:left="360"/>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Wykonawca nie wykonuje przedmiotu umowy zgodnie z Umową i projektem budowlanym,</w:t>
      </w:r>
    </w:p>
    <w:p w14:paraId="17F6B8AD" w14:textId="77777777" w:rsidR="00F921DC" w:rsidRPr="00641301" w:rsidRDefault="00F921DC" w:rsidP="00F921DC">
      <w:pPr>
        <w:numPr>
          <w:ilvl w:val="0"/>
          <w:numId w:val="29"/>
        </w:numPr>
        <w:tabs>
          <w:tab w:val="left" w:pos="701"/>
        </w:tabs>
        <w:autoSpaceDE w:val="0"/>
        <w:autoSpaceDN w:val="0"/>
        <w:adjustRightInd w:val="0"/>
        <w:spacing w:after="0" w:line="250" w:lineRule="exact"/>
        <w:ind w:left="360"/>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zostanie wydany prawomocny nakaz zajęcia całego majątku Wykonawcy,</w:t>
      </w:r>
    </w:p>
    <w:p w14:paraId="6F179265" w14:textId="77777777" w:rsidR="00F921DC" w:rsidRPr="00641301" w:rsidRDefault="00F921DC" w:rsidP="00F921DC">
      <w:pPr>
        <w:numPr>
          <w:ilvl w:val="0"/>
          <w:numId w:val="29"/>
        </w:numPr>
        <w:tabs>
          <w:tab w:val="left" w:pos="701"/>
        </w:tabs>
        <w:autoSpaceDE w:val="0"/>
        <w:autoSpaceDN w:val="0"/>
        <w:adjustRightInd w:val="0"/>
        <w:spacing w:after="0" w:line="250" w:lineRule="exact"/>
        <w:ind w:left="701" w:hanging="341"/>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Wykonawca bez uzasadnionej przyczyny przerwał wykonywanie robót na okres dłuższy niż 21 dni i pomimo dodatkowego pisemnego wezwania Zamawiającego nie podjął ich w okresie 14 dni od dnia doręczenia Wykonawcy dodatkowego wezwania,</w:t>
      </w:r>
    </w:p>
    <w:p w14:paraId="76582CD1" w14:textId="77777777" w:rsidR="00F921DC" w:rsidRPr="00641301" w:rsidRDefault="00F921DC" w:rsidP="00F921DC">
      <w:pPr>
        <w:numPr>
          <w:ilvl w:val="0"/>
          <w:numId w:val="29"/>
        </w:numPr>
        <w:tabs>
          <w:tab w:val="left" w:pos="701"/>
        </w:tabs>
        <w:autoSpaceDE w:val="0"/>
        <w:autoSpaceDN w:val="0"/>
        <w:adjustRightInd w:val="0"/>
        <w:spacing w:after="0" w:line="250" w:lineRule="exact"/>
        <w:ind w:left="360"/>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Wykonawca z przyczyn zawinionych nie przystąpił do odbioru terenu budowy,</w:t>
      </w:r>
    </w:p>
    <w:p w14:paraId="2FBC3F25" w14:textId="77777777" w:rsidR="00F921DC" w:rsidRPr="00641301" w:rsidRDefault="00F921DC" w:rsidP="00F921DC">
      <w:pPr>
        <w:numPr>
          <w:ilvl w:val="0"/>
          <w:numId w:val="29"/>
        </w:numPr>
        <w:tabs>
          <w:tab w:val="left" w:pos="701"/>
        </w:tabs>
        <w:autoSpaceDE w:val="0"/>
        <w:autoSpaceDN w:val="0"/>
        <w:adjustRightInd w:val="0"/>
        <w:spacing w:after="0" w:line="250" w:lineRule="exact"/>
        <w:ind w:left="701" w:hanging="341"/>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Wykonawca nie rozpoczął robót bez uzasadnionych przyczyn oraz nie kontynuuje ich pomimo wezwania Zamawiającego złożonego na piśmie albo pozostaje w zwłoce z realizacją robót tak dalece, że wątpliwe jest dochowanie terminu zakończenia robót,</w:t>
      </w:r>
    </w:p>
    <w:p w14:paraId="63CF3399" w14:textId="77777777" w:rsidR="00F921DC" w:rsidRPr="00641301" w:rsidRDefault="00F921DC" w:rsidP="00F921DC">
      <w:pPr>
        <w:numPr>
          <w:ilvl w:val="0"/>
          <w:numId w:val="29"/>
        </w:numPr>
        <w:tabs>
          <w:tab w:val="left" w:pos="701"/>
        </w:tabs>
        <w:autoSpaceDE w:val="0"/>
        <w:autoSpaceDN w:val="0"/>
        <w:adjustRightInd w:val="0"/>
        <w:spacing w:before="5" w:after="0" w:line="250" w:lineRule="exact"/>
        <w:ind w:left="701" w:hanging="341"/>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Wykonawca nie realizuje zaakceptowanego przez Zamawiającego Programu naprawczego, pomimo pisemnego wezwania do realizacji jego postanowień,</w:t>
      </w:r>
    </w:p>
    <w:p w14:paraId="1EFB6786" w14:textId="77777777" w:rsidR="00F921DC" w:rsidRPr="00641301" w:rsidRDefault="00F921DC" w:rsidP="00F921DC">
      <w:pPr>
        <w:numPr>
          <w:ilvl w:val="0"/>
          <w:numId w:val="29"/>
        </w:numPr>
        <w:tabs>
          <w:tab w:val="left" w:pos="701"/>
        </w:tabs>
        <w:autoSpaceDE w:val="0"/>
        <w:autoSpaceDN w:val="0"/>
        <w:adjustRightInd w:val="0"/>
        <w:spacing w:after="0" w:line="250" w:lineRule="exact"/>
        <w:ind w:left="701" w:hanging="341"/>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Wykonawca podzleca całość robót lub dokonuje cesji Umowy, jej części bez zgody Zamawiającego.</w:t>
      </w:r>
    </w:p>
    <w:p w14:paraId="2DBF4B95" w14:textId="77777777" w:rsidR="00F921DC" w:rsidRPr="00641301" w:rsidRDefault="00F921DC" w:rsidP="00F921DC">
      <w:pPr>
        <w:numPr>
          <w:ilvl w:val="0"/>
          <w:numId w:val="36"/>
        </w:numPr>
        <w:autoSpaceDE w:val="0"/>
        <w:autoSpaceDN w:val="0"/>
        <w:adjustRightInd w:val="0"/>
        <w:spacing w:before="5" w:after="0" w:line="250" w:lineRule="exact"/>
        <w:ind w:left="284" w:hanging="284"/>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Złożenie przez Zamawiającego oświadczenia w przedmiocie odstąpienia od umowy z przyczyn określonych w ust. 4 traktowane będzie jako odstąpienie z winy Wykonawcy.</w:t>
      </w:r>
    </w:p>
    <w:p w14:paraId="1EC36D0C" w14:textId="77777777" w:rsidR="00F921DC" w:rsidRPr="00641301" w:rsidRDefault="00F921DC" w:rsidP="00F921DC">
      <w:pPr>
        <w:numPr>
          <w:ilvl w:val="0"/>
          <w:numId w:val="36"/>
        </w:numPr>
        <w:autoSpaceDE w:val="0"/>
        <w:autoSpaceDN w:val="0"/>
        <w:adjustRightInd w:val="0"/>
        <w:spacing w:before="5" w:after="0" w:line="250" w:lineRule="exact"/>
        <w:ind w:left="284" w:hanging="284"/>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Wykonawca może odstąpić od umowy ze skutkiem natychmiastowym, jeżeli:</w:t>
      </w:r>
    </w:p>
    <w:p w14:paraId="4A3B17A3" w14:textId="77777777" w:rsidR="00F921DC" w:rsidRPr="00641301" w:rsidRDefault="00F921DC" w:rsidP="00F921DC">
      <w:pPr>
        <w:numPr>
          <w:ilvl w:val="0"/>
          <w:numId w:val="30"/>
        </w:numPr>
        <w:tabs>
          <w:tab w:val="left" w:pos="706"/>
        </w:tabs>
        <w:autoSpaceDE w:val="0"/>
        <w:autoSpaceDN w:val="0"/>
        <w:adjustRightInd w:val="0"/>
        <w:spacing w:after="0" w:line="250" w:lineRule="exact"/>
        <w:ind w:left="720" w:hanging="36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Zamawiający opóźnia się z przekazaniem terenu budowy przez okres dłuższy niż jeden miesiąc,</w:t>
      </w:r>
    </w:p>
    <w:p w14:paraId="58069D7B" w14:textId="77777777" w:rsidR="00F921DC" w:rsidRPr="00641301" w:rsidRDefault="00F921DC" w:rsidP="00F921DC">
      <w:pPr>
        <w:numPr>
          <w:ilvl w:val="0"/>
          <w:numId w:val="30"/>
        </w:numPr>
        <w:tabs>
          <w:tab w:val="left" w:pos="706"/>
        </w:tabs>
        <w:autoSpaceDE w:val="0"/>
        <w:autoSpaceDN w:val="0"/>
        <w:adjustRightInd w:val="0"/>
        <w:spacing w:after="0" w:line="250" w:lineRule="exact"/>
        <w:ind w:left="720" w:hanging="36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Zamawiający opóźnia się z zapłatą faktur przez okres dłuższy niż jeden miesiąc od daty wymagalności wynikających z nich należności i nie dokona zapłaty w dodatkowym 7 (siedmi</w:t>
      </w:r>
      <w:r>
        <w:rPr>
          <w:rFonts w:ascii="Cambria" w:eastAsia="Times New Roman" w:hAnsi="Cambria" w:cs="Calibri"/>
          <w:color w:val="000000"/>
          <w:sz w:val="20"/>
          <w:szCs w:val="20"/>
          <w:lang w:eastAsia="pl-PL"/>
        </w:rPr>
        <w:t>u</w:t>
      </w:r>
      <w:r w:rsidRPr="00641301">
        <w:rPr>
          <w:rFonts w:ascii="Cambria" w:eastAsia="Times New Roman" w:hAnsi="Cambria" w:cs="Calibri"/>
          <w:color w:val="000000"/>
          <w:sz w:val="20"/>
          <w:szCs w:val="20"/>
          <w:lang w:eastAsia="pl-PL"/>
        </w:rPr>
        <w:t>) dniowym terminie wyznaczonym przez Wykonawcę w pisemnym wezwaniu,</w:t>
      </w:r>
    </w:p>
    <w:p w14:paraId="10D46CA6" w14:textId="77777777" w:rsidR="00F921DC" w:rsidRPr="00641301" w:rsidRDefault="00F921DC" w:rsidP="00F921DC">
      <w:pPr>
        <w:numPr>
          <w:ilvl w:val="0"/>
          <w:numId w:val="30"/>
        </w:numPr>
        <w:tabs>
          <w:tab w:val="left" w:pos="706"/>
        </w:tabs>
        <w:autoSpaceDE w:val="0"/>
        <w:autoSpaceDN w:val="0"/>
        <w:adjustRightInd w:val="0"/>
        <w:spacing w:after="0" w:line="250" w:lineRule="exact"/>
        <w:ind w:left="720" w:hanging="36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przerwa w prowadzeniu robót wynikła z przyczyn leżących po stronie Zamawiającego jest dłuższa jednorazowo niż jeden miesiąc.</w:t>
      </w:r>
    </w:p>
    <w:p w14:paraId="4058E489" w14:textId="77777777" w:rsidR="00F921DC" w:rsidRPr="00641301" w:rsidRDefault="00F921DC" w:rsidP="00F921DC">
      <w:pPr>
        <w:numPr>
          <w:ilvl w:val="0"/>
          <w:numId w:val="36"/>
        </w:numPr>
        <w:autoSpaceDE w:val="0"/>
        <w:autoSpaceDN w:val="0"/>
        <w:adjustRightInd w:val="0"/>
        <w:spacing w:before="5" w:after="0" w:line="250" w:lineRule="exact"/>
        <w:ind w:left="284" w:hanging="284"/>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Oświadczenie o odstąpieniu od Umowy winno być złożone w formie pisemnej pod rygorem nieważności z podaniem uzasadnienia, w terminie do 30 dni od dnia powzięcia wiadomości o okolicznościach, o których mowa w ust 1, 4 i 6.</w:t>
      </w:r>
    </w:p>
    <w:p w14:paraId="2D443982" w14:textId="77777777" w:rsidR="00F921DC" w:rsidRPr="00641301" w:rsidRDefault="00F921DC" w:rsidP="00F921DC">
      <w:pPr>
        <w:numPr>
          <w:ilvl w:val="0"/>
          <w:numId w:val="36"/>
        </w:numPr>
        <w:autoSpaceDE w:val="0"/>
        <w:autoSpaceDN w:val="0"/>
        <w:adjustRightInd w:val="0"/>
        <w:spacing w:before="5" w:after="0" w:line="250" w:lineRule="exact"/>
        <w:ind w:left="284" w:hanging="284"/>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 razie odstąpienia od umowy przez którąkolwiek ze stron:</w:t>
      </w:r>
    </w:p>
    <w:p w14:paraId="2D5EEC9F" w14:textId="77777777" w:rsidR="00F921DC" w:rsidRPr="00641301" w:rsidRDefault="00F921DC" w:rsidP="00F921DC">
      <w:pPr>
        <w:numPr>
          <w:ilvl w:val="0"/>
          <w:numId w:val="31"/>
        </w:numPr>
        <w:tabs>
          <w:tab w:val="left" w:pos="701"/>
        </w:tabs>
        <w:autoSpaceDE w:val="0"/>
        <w:autoSpaceDN w:val="0"/>
        <w:adjustRightInd w:val="0"/>
        <w:spacing w:after="0" w:line="250" w:lineRule="exact"/>
        <w:ind w:left="701" w:hanging="341"/>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Wykonawca, przy udziale Zamawiającego, sporządza protokół inwentaryzacji robót w toku na dzień odstąpienia od Umowy,</w:t>
      </w:r>
    </w:p>
    <w:p w14:paraId="2DA852AD" w14:textId="77777777" w:rsidR="00F921DC" w:rsidRPr="00641301" w:rsidRDefault="00F921DC" w:rsidP="00F921DC">
      <w:pPr>
        <w:numPr>
          <w:ilvl w:val="0"/>
          <w:numId w:val="31"/>
        </w:numPr>
        <w:tabs>
          <w:tab w:val="left" w:pos="701"/>
        </w:tabs>
        <w:autoSpaceDE w:val="0"/>
        <w:autoSpaceDN w:val="0"/>
        <w:adjustRightInd w:val="0"/>
        <w:spacing w:after="0" w:line="250" w:lineRule="exact"/>
        <w:ind w:left="701" w:hanging="341"/>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Wykonawca zabezpiecza roboty w zakresie wzajemnie uzgodnionym na koszt Strony, która spowodowała odstąpienie od Umowy,</w:t>
      </w:r>
    </w:p>
    <w:p w14:paraId="2D787231" w14:textId="77777777" w:rsidR="00F921DC" w:rsidRPr="00641301" w:rsidRDefault="00F921DC" w:rsidP="00F921DC">
      <w:pPr>
        <w:numPr>
          <w:ilvl w:val="0"/>
          <w:numId w:val="31"/>
        </w:numPr>
        <w:tabs>
          <w:tab w:val="left" w:pos="701"/>
        </w:tabs>
        <w:autoSpaceDE w:val="0"/>
        <w:autoSpaceDN w:val="0"/>
        <w:adjustRightInd w:val="0"/>
        <w:spacing w:after="0" w:line="250" w:lineRule="exact"/>
        <w:ind w:left="701" w:hanging="341"/>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lastRenderedPageBreak/>
        <w:t>w terminie 7 dni od daty odstąpienia od Umowy, Wykonawca zgłosi Zamawiającemu gotowość do odbioru robót przerwanych. Strony dokonują odbioru robót wykonanych przez Wykonawcę, o ile są wykonane zgodnie z projektem budowlanym i spełniają wymogi prawa budowlanego, polskich norm i przepisami szczególnymi. W przypadku niezgłoszenia w tym terminie gotowości do odbioru, Zamawiający ma prawo przeprowadzić odbiór jednostronny,</w:t>
      </w:r>
    </w:p>
    <w:p w14:paraId="00C19640" w14:textId="77777777" w:rsidR="00F921DC" w:rsidRPr="00641301" w:rsidRDefault="00F921DC" w:rsidP="00F921DC">
      <w:pPr>
        <w:numPr>
          <w:ilvl w:val="0"/>
          <w:numId w:val="31"/>
        </w:numPr>
        <w:tabs>
          <w:tab w:val="left" w:pos="701"/>
        </w:tabs>
        <w:autoSpaceDE w:val="0"/>
        <w:autoSpaceDN w:val="0"/>
        <w:adjustRightInd w:val="0"/>
        <w:spacing w:after="0" w:line="250" w:lineRule="exact"/>
        <w:ind w:left="701" w:hanging="341"/>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Wykonawca ma obowiązek przekazać komplet załączników wymaganych do odbioru końcowego,</w:t>
      </w:r>
    </w:p>
    <w:p w14:paraId="1DADBD90" w14:textId="77777777" w:rsidR="00F921DC" w:rsidRPr="00641301" w:rsidRDefault="00F921DC" w:rsidP="00F921DC">
      <w:pPr>
        <w:numPr>
          <w:ilvl w:val="0"/>
          <w:numId w:val="31"/>
        </w:numPr>
        <w:tabs>
          <w:tab w:val="left" w:pos="701"/>
        </w:tabs>
        <w:autoSpaceDE w:val="0"/>
        <w:autoSpaceDN w:val="0"/>
        <w:adjustRightInd w:val="0"/>
        <w:spacing w:after="0" w:line="250" w:lineRule="exact"/>
        <w:ind w:left="701" w:hanging="341"/>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2D4E0C84" w14:textId="77777777" w:rsidR="00F921DC" w:rsidRPr="00641301" w:rsidRDefault="00F921DC" w:rsidP="00F921DC">
      <w:pPr>
        <w:numPr>
          <w:ilvl w:val="0"/>
          <w:numId w:val="31"/>
        </w:numPr>
        <w:tabs>
          <w:tab w:val="left" w:pos="701"/>
        </w:tabs>
        <w:autoSpaceDE w:val="0"/>
        <w:autoSpaceDN w:val="0"/>
        <w:adjustRightInd w:val="0"/>
        <w:spacing w:after="0" w:line="250" w:lineRule="exact"/>
        <w:ind w:left="701" w:hanging="341"/>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 terminie 7 dni od dnia odstąpienia od Umowy, Wykonawca przy udziale Zamawiającego, sporządzi szczegółowy protokół odbioru robót przerwanych według stanu na dzień odstąpienia, który stanowi podstawę do wystawienia przez Wykonawcę faktury lub rachunku,</w:t>
      </w:r>
    </w:p>
    <w:p w14:paraId="2642E2B5" w14:textId="77777777" w:rsidR="00F921DC" w:rsidRPr="00641301" w:rsidRDefault="00F921DC" w:rsidP="00F921DC">
      <w:pPr>
        <w:numPr>
          <w:ilvl w:val="0"/>
          <w:numId w:val="31"/>
        </w:numPr>
        <w:tabs>
          <w:tab w:val="left" w:pos="701"/>
        </w:tabs>
        <w:autoSpaceDE w:val="0"/>
        <w:autoSpaceDN w:val="0"/>
        <w:adjustRightInd w:val="0"/>
        <w:spacing w:after="0" w:line="250" w:lineRule="exact"/>
        <w:ind w:left="701" w:hanging="341"/>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Wykonawca zobowiązany jest do dokonania i dostarczenia Zamawiającemu inwentaryzacji robót według stanu na dzień odstąpienia,</w:t>
      </w:r>
    </w:p>
    <w:p w14:paraId="6F00052B" w14:textId="77777777" w:rsidR="00F921DC" w:rsidRPr="00641301" w:rsidRDefault="00F921DC" w:rsidP="00F921DC">
      <w:pPr>
        <w:numPr>
          <w:ilvl w:val="0"/>
          <w:numId w:val="31"/>
        </w:numPr>
        <w:tabs>
          <w:tab w:val="left" w:pos="701"/>
        </w:tabs>
        <w:autoSpaceDE w:val="0"/>
        <w:autoSpaceDN w:val="0"/>
        <w:adjustRightInd w:val="0"/>
        <w:spacing w:after="0" w:line="250" w:lineRule="exact"/>
        <w:ind w:left="701" w:hanging="341"/>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szczegółowy protokół robót odbioru robót przerwanych i inwentaryzacja robót stanowią podstawę do wystawienia przez Wykonawcę faktury VAT,</w:t>
      </w:r>
    </w:p>
    <w:p w14:paraId="6ED328C9" w14:textId="77777777" w:rsidR="00F921DC" w:rsidRPr="00641301" w:rsidRDefault="00F921DC" w:rsidP="00F921DC">
      <w:pPr>
        <w:numPr>
          <w:ilvl w:val="0"/>
          <w:numId w:val="31"/>
        </w:numPr>
        <w:tabs>
          <w:tab w:val="left" w:pos="701"/>
        </w:tabs>
        <w:autoSpaceDE w:val="0"/>
        <w:autoSpaceDN w:val="0"/>
        <w:adjustRightInd w:val="0"/>
        <w:spacing w:after="0" w:line="250" w:lineRule="exact"/>
        <w:ind w:left="701" w:hanging="341"/>
        <w:jc w:val="both"/>
        <w:rPr>
          <w:rFonts w:ascii="Calibri" w:eastAsia="Times New Roman" w:hAnsi="Calibri" w:cs="Calibri"/>
          <w:color w:val="000000"/>
          <w:lang w:eastAsia="pl-PL"/>
        </w:rPr>
      </w:pPr>
      <w:r w:rsidRPr="00641301">
        <w:rPr>
          <w:rFonts w:ascii="Cambria" w:eastAsia="Times New Roman" w:hAnsi="Cambria" w:cs="Calibri"/>
          <w:color w:val="000000"/>
          <w:sz w:val="20"/>
          <w:szCs w:val="20"/>
          <w:lang w:eastAsia="pl-PL"/>
        </w:rPr>
        <w:t>Zamawiający zapłaci Wykonawcy wynagrodzenie za roboty wykonane do dnia odstąpienia, pomniejszone o roszczenia Zamawiającego z tytułu kar umownych oraz ewentualne roszczenia o obniżenie ceny na podstawie rękojmi i gwarancji lub inne roszczenia odszkodowawcze w terminie do 30 dni od daty dostarczenia do Zamawiającego poprawnie wystawionej faktury</w:t>
      </w:r>
      <w:r w:rsidRPr="00641301">
        <w:rPr>
          <w:rFonts w:ascii="Calibri" w:eastAsia="Times New Roman" w:hAnsi="Calibri" w:cs="Calibri"/>
          <w:color w:val="000000"/>
          <w:lang w:eastAsia="pl-PL"/>
        </w:rPr>
        <w:t>.</w:t>
      </w:r>
    </w:p>
    <w:p w14:paraId="35D0874E" w14:textId="77777777" w:rsidR="00F921DC" w:rsidRPr="00641301" w:rsidRDefault="00F921DC" w:rsidP="00F921DC">
      <w:pPr>
        <w:autoSpaceDE w:val="0"/>
        <w:autoSpaceDN w:val="0"/>
        <w:adjustRightInd w:val="0"/>
        <w:spacing w:before="19" w:after="0" w:line="254" w:lineRule="exact"/>
        <w:ind w:left="3792" w:right="3806"/>
        <w:jc w:val="center"/>
        <w:rPr>
          <w:rFonts w:ascii="Calibri" w:eastAsia="Times New Roman" w:hAnsi="Calibri" w:cs="Calibri"/>
          <w:b/>
          <w:bCs/>
          <w:color w:val="000000"/>
          <w:spacing w:val="30"/>
          <w:lang w:eastAsia="pl-PL"/>
        </w:rPr>
      </w:pPr>
    </w:p>
    <w:p w14:paraId="1BE37E8D" w14:textId="77777777" w:rsidR="00F921DC" w:rsidRPr="00641301" w:rsidRDefault="00F921DC" w:rsidP="00F921DC">
      <w:pPr>
        <w:autoSpaceDE w:val="0"/>
        <w:autoSpaceDN w:val="0"/>
        <w:adjustRightInd w:val="0"/>
        <w:spacing w:before="19" w:after="0" w:line="254" w:lineRule="exact"/>
        <w:ind w:left="3792" w:right="3806"/>
        <w:jc w:val="center"/>
        <w:rPr>
          <w:rFonts w:ascii="Cambria" w:eastAsia="Times New Roman" w:hAnsi="Cambria" w:cs="Calibri"/>
          <w:b/>
          <w:bCs/>
          <w:color w:val="000000"/>
          <w:spacing w:val="30"/>
          <w:lang w:eastAsia="pl-PL"/>
        </w:rPr>
      </w:pPr>
      <w:r w:rsidRPr="00641301">
        <w:rPr>
          <w:rFonts w:ascii="Cambria" w:eastAsia="Times New Roman" w:hAnsi="Cambria" w:cs="Calibri"/>
          <w:b/>
          <w:bCs/>
          <w:color w:val="000000"/>
          <w:spacing w:val="30"/>
          <w:lang w:eastAsia="pl-PL"/>
        </w:rPr>
        <w:t>§</w:t>
      </w:r>
      <w:r w:rsidRPr="00641301">
        <w:rPr>
          <w:rFonts w:ascii="Cambria" w:eastAsia="Times New Roman" w:hAnsi="Cambria" w:cs="Calibri"/>
          <w:b/>
          <w:bCs/>
          <w:color w:val="000000"/>
          <w:lang w:eastAsia="pl-PL"/>
        </w:rPr>
        <w:t xml:space="preserve"> </w:t>
      </w:r>
      <w:r w:rsidRPr="00641301">
        <w:rPr>
          <w:rFonts w:ascii="Cambria" w:eastAsia="Times New Roman" w:hAnsi="Cambria" w:cs="Calibri"/>
          <w:b/>
          <w:bCs/>
          <w:color w:val="000000"/>
          <w:spacing w:val="30"/>
          <w:lang w:eastAsia="pl-PL"/>
        </w:rPr>
        <w:t xml:space="preserve">12 </w:t>
      </w:r>
    </w:p>
    <w:p w14:paraId="017A9814" w14:textId="77777777" w:rsidR="00F921DC" w:rsidRPr="00641301" w:rsidRDefault="00F921DC" w:rsidP="00F921DC">
      <w:pPr>
        <w:spacing w:before="29" w:after="200" w:line="276" w:lineRule="auto"/>
        <w:jc w:val="center"/>
        <w:rPr>
          <w:rFonts w:ascii="Cambria" w:eastAsia="Calibri" w:hAnsi="Cambria" w:cs="Times New Roman"/>
          <w:b/>
          <w:bCs/>
        </w:rPr>
      </w:pPr>
      <w:r w:rsidRPr="00641301">
        <w:rPr>
          <w:rFonts w:ascii="Cambria" w:eastAsia="Calibri" w:hAnsi="Cambria" w:cs="Times New Roman"/>
          <w:b/>
          <w:bCs/>
        </w:rPr>
        <w:t>Zmiany umowy</w:t>
      </w:r>
    </w:p>
    <w:p w14:paraId="5728FB39" w14:textId="77777777" w:rsidR="00F921DC" w:rsidRPr="00641301" w:rsidRDefault="00F921DC" w:rsidP="00F921DC">
      <w:pPr>
        <w:numPr>
          <w:ilvl w:val="0"/>
          <w:numId w:val="39"/>
        </w:numPr>
        <w:tabs>
          <w:tab w:val="left" w:pos="360"/>
          <w:tab w:val="left" w:pos="8222"/>
        </w:tabs>
        <w:autoSpaceDE w:val="0"/>
        <w:autoSpaceDN w:val="0"/>
        <w:adjustRightInd w:val="0"/>
        <w:spacing w:after="0" w:line="240" w:lineRule="auto"/>
        <w:jc w:val="both"/>
        <w:rPr>
          <w:rFonts w:ascii="Cambria" w:eastAsia="Calibri" w:hAnsi="Cambria" w:cs="Times New Roman"/>
          <w:b/>
          <w:bCs/>
          <w:sz w:val="20"/>
          <w:szCs w:val="20"/>
        </w:rPr>
      </w:pPr>
      <w:r w:rsidRPr="00641301">
        <w:rPr>
          <w:rFonts w:ascii="Cambria" w:eastAsia="Calibri" w:hAnsi="Cambria" w:cs="Times New Roman"/>
          <w:b/>
          <w:bCs/>
          <w:sz w:val="20"/>
          <w:szCs w:val="20"/>
        </w:rPr>
        <w:t xml:space="preserve">Zamawiający przewiduje możliwość dokonania zmiany postanowień zawartej umowy bez przeprowadzenia nowego postępowania o udzielenie zamówienia w przypadkach dopuszczalnych zmian umowy o których mowa w art. 455 ust. 1,2,3 ustawy </w:t>
      </w:r>
      <w:proofErr w:type="spellStart"/>
      <w:r w:rsidRPr="00641301">
        <w:rPr>
          <w:rFonts w:ascii="Cambria" w:eastAsia="Calibri" w:hAnsi="Cambria" w:cs="Times New Roman"/>
          <w:b/>
          <w:bCs/>
          <w:sz w:val="20"/>
          <w:szCs w:val="20"/>
        </w:rPr>
        <w:t>Pzp</w:t>
      </w:r>
      <w:proofErr w:type="spellEnd"/>
      <w:r w:rsidRPr="00641301">
        <w:rPr>
          <w:rFonts w:ascii="Cambria" w:eastAsia="Calibri" w:hAnsi="Cambria" w:cs="Times New Roman"/>
          <w:b/>
          <w:bCs/>
          <w:sz w:val="20"/>
          <w:szCs w:val="20"/>
        </w:rPr>
        <w:t xml:space="preserve"> tj.:</w:t>
      </w:r>
    </w:p>
    <w:p w14:paraId="5A3AB03E" w14:textId="77777777" w:rsidR="00F921DC" w:rsidRPr="00641301" w:rsidRDefault="00F921DC" w:rsidP="00F921DC">
      <w:pPr>
        <w:tabs>
          <w:tab w:val="left" w:pos="8222"/>
        </w:tabs>
        <w:autoSpaceDE w:val="0"/>
        <w:autoSpaceDN w:val="0"/>
        <w:adjustRightInd w:val="0"/>
        <w:spacing w:after="0" w:line="240" w:lineRule="auto"/>
        <w:ind w:left="426" w:hanging="426"/>
        <w:jc w:val="both"/>
        <w:rPr>
          <w:rFonts w:ascii="Cambria" w:eastAsia="Calibri" w:hAnsi="Cambria" w:cs="Calibri"/>
          <w:sz w:val="20"/>
          <w:szCs w:val="20"/>
        </w:rPr>
      </w:pPr>
      <w:r w:rsidRPr="00641301">
        <w:rPr>
          <w:rFonts w:ascii="Cambria" w:eastAsia="Calibri" w:hAnsi="Cambria" w:cs="Times New Roman"/>
          <w:bCs/>
          <w:sz w:val="20"/>
          <w:szCs w:val="20"/>
        </w:rPr>
        <w:t>1)</w:t>
      </w:r>
      <w:r w:rsidRPr="00641301">
        <w:rPr>
          <w:rFonts w:ascii="Cambria" w:eastAsia="Calibri" w:hAnsi="Cambria" w:cs="Calibri"/>
          <w:sz w:val="20"/>
          <w:szCs w:val="20"/>
          <w:shd w:val="clear" w:color="auto" w:fill="FFFFFF"/>
        </w:rPr>
        <w:tab/>
        <w:t>niezależnie od wartości tej zmiany, o ile została przewidziana w ogłoszeniu o zamówieniu lub dokumentach zamówienia, w postaci jasnych, precyzyjnych i jednoznacznych postanowień umownych, które mogą obejmować postanowienia dotyczące zasad wprowadzania zmian wysokości ceny, jeżeli spełniają one łącznie następujące warunki:</w:t>
      </w:r>
    </w:p>
    <w:p w14:paraId="18882D77" w14:textId="77777777" w:rsidR="00F921DC" w:rsidRPr="00641301" w:rsidRDefault="00F921DC" w:rsidP="00F921DC">
      <w:pPr>
        <w:numPr>
          <w:ilvl w:val="0"/>
          <w:numId w:val="49"/>
        </w:numPr>
        <w:tabs>
          <w:tab w:val="left" w:pos="713"/>
          <w:tab w:val="left" w:pos="9072"/>
        </w:tabs>
        <w:autoSpaceDE w:val="0"/>
        <w:autoSpaceDN w:val="0"/>
        <w:adjustRightInd w:val="0"/>
        <w:spacing w:after="0" w:line="240" w:lineRule="auto"/>
        <w:ind w:left="1003" w:hanging="357"/>
        <w:contextualSpacing/>
        <w:jc w:val="both"/>
        <w:rPr>
          <w:rFonts w:ascii="Cambria" w:eastAsia="Calibri" w:hAnsi="Cambria" w:cs="Calibri"/>
          <w:sz w:val="20"/>
          <w:szCs w:val="20"/>
          <w:shd w:val="clear" w:color="auto" w:fill="FFFFFF"/>
        </w:rPr>
      </w:pPr>
      <w:r w:rsidRPr="00641301">
        <w:rPr>
          <w:rFonts w:ascii="Cambria" w:eastAsia="Calibri" w:hAnsi="Cambria" w:cs="Calibri"/>
          <w:sz w:val="20"/>
          <w:szCs w:val="20"/>
          <w:shd w:val="clear" w:color="auto" w:fill="FFFFFF"/>
        </w:rPr>
        <w:t>określają rodzaj i zakres zmian,</w:t>
      </w:r>
    </w:p>
    <w:p w14:paraId="3B44FA22" w14:textId="77777777" w:rsidR="00F921DC" w:rsidRPr="00641301" w:rsidRDefault="00F921DC" w:rsidP="00F921DC">
      <w:pPr>
        <w:numPr>
          <w:ilvl w:val="0"/>
          <w:numId w:val="49"/>
        </w:numPr>
        <w:shd w:val="clear" w:color="auto" w:fill="FFFFFF"/>
        <w:spacing w:after="0" w:line="240" w:lineRule="auto"/>
        <w:ind w:left="1003" w:hanging="357"/>
        <w:contextualSpacing/>
        <w:rPr>
          <w:rFonts w:ascii="Cambria" w:eastAsia="Calibri" w:hAnsi="Cambria" w:cs="Calibri"/>
          <w:sz w:val="20"/>
          <w:szCs w:val="20"/>
          <w:shd w:val="clear" w:color="auto" w:fill="FFFFFF"/>
        </w:rPr>
      </w:pPr>
      <w:r w:rsidRPr="00641301">
        <w:rPr>
          <w:rFonts w:ascii="Cambria" w:eastAsia="Calibri" w:hAnsi="Cambria" w:cs="Calibri"/>
          <w:sz w:val="20"/>
          <w:szCs w:val="20"/>
          <w:shd w:val="clear" w:color="auto" w:fill="FFFFFF"/>
        </w:rPr>
        <w:t>określają warunki wprowadzenia zmian,</w:t>
      </w:r>
    </w:p>
    <w:p w14:paraId="603CC444" w14:textId="77777777" w:rsidR="00F921DC" w:rsidRPr="00641301" w:rsidRDefault="00F921DC" w:rsidP="00F921DC">
      <w:pPr>
        <w:numPr>
          <w:ilvl w:val="0"/>
          <w:numId w:val="49"/>
        </w:numPr>
        <w:shd w:val="clear" w:color="auto" w:fill="FFFFFF"/>
        <w:spacing w:after="0" w:line="240" w:lineRule="auto"/>
        <w:ind w:left="1003" w:hanging="357"/>
        <w:contextualSpacing/>
        <w:rPr>
          <w:rFonts w:ascii="Cambria" w:eastAsia="Calibri" w:hAnsi="Cambria" w:cs="Calibri"/>
          <w:sz w:val="20"/>
          <w:szCs w:val="20"/>
          <w:shd w:val="clear" w:color="auto" w:fill="FFFFFF"/>
        </w:rPr>
      </w:pPr>
      <w:r w:rsidRPr="00641301">
        <w:rPr>
          <w:rFonts w:ascii="Cambria" w:eastAsia="Calibri" w:hAnsi="Cambria" w:cs="Calibri"/>
          <w:sz w:val="20"/>
          <w:szCs w:val="20"/>
          <w:shd w:val="clear" w:color="auto" w:fill="FFFFFF"/>
        </w:rPr>
        <w:t>nie przewidują takich zmian, które modyfikowałyby ogólny charakter umowy;</w:t>
      </w:r>
    </w:p>
    <w:p w14:paraId="16423D59" w14:textId="77777777" w:rsidR="00F921DC" w:rsidRPr="00641301" w:rsidRDefault="00F921DC" w:rsidP="00F921DC">
      <w:pPr>
        <w:numPr>
          <w:ilvl w:val="0"/>
          <w:numId w:val="55"/>
        </w:numPr>
        <w:tabs>
          <w:tab w:val="left" w:pos="9072"/>
        </w:tabs>
        <w:autoSpaceDE w:val="0"/>
        <w:autoSpaceDN w:val="0"/>
        <w:adjustRightInd w:val="0"/>
        <w:spacing w:after="0" w:line="240" w:lineRule="auto"/>
        <w:ind w:left="426"/>
        <w:jc w:val="both"/>
        <w:rPr>
          <w:rFonts w:ascii="Cambria" w:eastAsia="Calibri" w:hAnsi="Cambria" w:cs="Times New Roman"/>
          <w:sz w:val="20"/>
          <w:szCs w:val="20"/>
        </w:rPr>
      </w:pPr>
      <w:r w:rsidRPr="00641301">
        <w:rPr>
          <w:rFonts w:ascii="Cambria" w:eastAsia="Calibri" w:hAnsi="Cambria" w:cs="Calibri"/>
          <w:sz w:val="20"/>
          <w:szCs w:val="20"/>
          <w:shd w:val="clear" w:color="auto" w:fill="FFFFFF"/>
        </w:rPr>
        <w:t>gdy nowy wykonawca ma zastąpić dotychczasowego wykonawcę:</w:t>
      </w:r>
    </w:p>
    <w:p w14:paraId="06382E3E" w14:textId="77777777" w:rsidR="00F921DC" w:rsidRPr="00641301" w:rsidRDefault="00F921DC" w:rsidP="00F921DC">
      <w:pPr>
        <w:numPr>
          <w:ilvl w:val="0"/>
          <w:numId w:val="50"/>
        </w:numPr>
        <w:tabs>
          <w:tab w:val="left" w:pos="713"/>
          <w:tab w:val="left" w:pos="9072"/>
        </w:tabs>
        <w:autoSpaceDE w:val="0"/>
        <w:autoSpaceDN w:val="0"/>
        <w:adjustRightInd w:val="0"/>
        <w:spacing w:after="0" w:line="240" w:lineRule="auto"/>
        <w:contextualSpacing/>
        <w:jc w:val="both"/>
        <w:rPr>
          <w:rFonts w:ascii="Cambria" w:eastAsia="Calibri" w:hAnsi="Cambria" w:cs="Calibri"/>
          <w:sz w:val="20"/>
          <w:szCs w:val="20"/>
          <w:shd w:val="clear" w:color="auto" w:fill="FFFFFF"/>
        </w:rPr>
      </w:pPr>
      <w:r w:rsidRPr="00641301">
        <w:rPr>
          <w:rFonts w:ascii="Cambria" w:eastAsia="Calibri" w:hAnsi="Cambria" w:cs="Calibri"/>
          <w:sz w:val="20"/>
          <w:szCs w:val="20"/>
          <w:shd w:val="clear" w:color="auto" w:fill="FFFFFF"/>
        </w:rPr>
        <w:t>jeżeli taka możliwość została przewidziana w postanowieniach umownych, o których mowa w pkt 1, lub</w:t>
      </w:r>
    </w:p>
    <w:p w14:paraId="3452A8C3" w14:textId="77777777" w:rsidR="00F921DC" w:rsidRPr="00641301" w:rsidRDefault="00F921DC" w:rsidP="00F921DC">
      <w:pPr>
        <w:numPr>
          <w:ilvl w:val="0"/>
          <w:numId w:val="50"/>
        </w:numPr>
        <w:tabs>
          <w:tab w:val="left" w:pos="713"/>
          <w:tab w:val="left" w:pos="9072"/>
        </w:tabs>
        <w:autoSpaceDE w:val="0"/>
        <w:autoSpaceDN w:val="0"/>
        <w:adjustRightInd w:val="0"/>
        <w:spacing w:after="0" w:line="240" w:lineRule="auto"/>
        <w:contextualSpacing/>
        <w:jc w:val="both"/>
        <w:rPr>
          <w:rFonts w:ascii="Cambria" w:eastAsia="Calibri" w:hAnsi="Cambria" w:cs="Calibri"/>
          <w:sz w:val="20"/>
          <w:szCs w:val="20"/>
          <w:shd w:val="clear" w:color="auto" w:fill="FFFFFF"/>
        </w:rPr>
      </w:pPr>
      <w:r w:rsidRPr="00641301">
        <w:rPr>
          <w:rFonts w:ascii="Cambria" w:eastAsia="Calibri" w:hAnsi="Cambria" w:cs="Calibri"/>
          <w:sz w:val="20"/>
          <w:szCs w:val="20"/>
          <w:shd w:val="clear" w:color="auto" w:fill="FFFFFF"/>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62210912" w14:textId="77777777" w:rsidR="00F921DC" w:rsidRPr="00641301" w:rsidRDefault="00F921DC" w:rsidP="00F921DC">
      <w:pPr>
        <w:numPr>
          <w:ilvl w:val="0"/>
          <w:numId w:val="50"/>
        </w:numPr>
        <w:tabs>
          <w:tab w:val="left" w:pos="713"/>
          <w:tab w:val="left" w:pos="9072"/>
        </w:tabs>
        <w:autoSpaceDE w:val="0"/>
        <w:autoSpaceDN w:val="0"/>
        <w:adjustRightInd w:val="0"/>
        <w:spacing w:after="0" w:line="240" w:lineRule="auto"/>
        <w:contextualSpacing/>
        <w:jc w:val="both"/>
        <w:rPr>
          <w:rFonts w:ascii="Cambria" w:eastAsia="Calibri" w:hAnsi="Cambria" w:cs="Calibri"/>
          <w:sz w:val="20"/>
          <w:szCs w:val="20"/>
          <w:shd w:val="clear" w:color="auto" w:fill="FFFFFF"/>
        </w:rPr>
      </w:pPr>
      <w:r w:rsidRPr="00641301">
        <w:rPr>
          <w:rFonts w:ascii="Cambria" w:eastAsia="Calibri" w:hAnsi="Cambria" w:cs="Calibri"/>
          <w:sz w:val="20"/>
          <w:szCs w:val="20"/>
          <w:shd w:val="clear" w:color="auto" w:fill="FFFFFF"/>
        </w:rPr>
        <w:t>w wyniku przejęcia przez zamawiającego zobowiązań wykonawcy względem jego podwykonawców, w przypadku, o którym mowa w art. 465 ust. 1;</w:t>
      </w:r>
    </w:p>
    <w:p w14:paraId="2865D547" w14:textId="77777777" w:rsidR="00F921DC" w:rsidRPr="00641301" w:rsidRDefault="00F921DC" w:rsidP="00F921DC">
      <w:pPr>
        <w:numPr>
          <w:ilvl w:val="0"/>
          <w:numId w:val="55"/>
        </w:numPr>
        <w:tabs>
          <w:tab w:val="left" w:pos="9072"/>
        </w:tabs>
        <w:autoSpaceDE w:val="0"/>
        <w:autoSpaceDN w:val="0"/>
        <w:adjustRightInd w:val="0"/>
        <w:spacing w:after="0" w:line="240" w:lineRule="auto"/>
        <w:ind w:left="426"/>
        <w:jc w:val="both"/>
        <w:rPr>
          <w:rFonts w:ascii="Cambria" w:eastAsia="Calibri" w:hAnsi="Cambria" w:cs="Times New Roman"/>
          <w:sz w:val="20"/>
          <w:szCs w:val="20"/>
        </w:rPr>
      </w:pPr>
      <w:r w:rsidRPr="00641301">
        <w:rPr>
          <w:rFonts w:ascii="Cambria" w:eastAsia="Calibri" w:hAnsi="Cambria" w:cs="Times New Roman"/>
          <w:sz w:val="20"/>
          <w:szCs w:val="20"/>
        </w:rPr>
        <w:t>jeżeli dotyczy realizacji, przez dotychczasowego wykonawcę, dodatkowych dostaw, usług lub robót budowlanych, a w przypadku zamówień w dziedzinach obronności i bezpieczeństwa - usług lub robót budowlanych, których nie uwzględniono w zamówieniu podstawowym, o ile stały się one niezbędne i zostały spełnione łącznie następujące warunki:</w:t>
      </w:r>
    </w:p>
    <w:p w14:paraId="65B3C12F" w14:textId="77777777" w:rsidR="00F921DC" w:rsidRPr="00641301" w:rsidRDefault="00F921DC" w:rsidP="00F921DC">
      <w:pPr>
        <w:numPr>
          <w:ilvl w:val="0"/>
          <w:numId w:val="51"/>
        </w:numPr>
        <w:tabs>
          <w:tab w:val="left" w:pos="713"/>
          <w:tab w:val="left" w:pos="9072"/>
        </w:tabs>
        <w:autoSpaceDE w:val="0"/>
        <w:autoSpaceDN w:val="0"/>
        <w:adjustRightInd w:val="0"/>
        <w:spacing w:after="0" w:line="240" w:lineRule="auto"/>
        <w:contextualSpacing/>
        <w:jc w:val="both"/>
        <w:rPr>
          <w:rFonts w:ascii="Cambria" w:eastAsia="Calibri" w:hAnsi="Cambria" w:cs="Calibri"/>
          <w:sz w:val="20"/>
          <w:szCs w:val="20"/>
          <w:shd w:val="clear" w:color="auto" w:fill="FFFFFF"/>
        </w:rPr>
      </w:pPr>
      <w:r w:rsidRPr="00641301">
        <w:rPr>
          <w:rFonts w:ascii="Cambria" w:eastAsia="Calibri" w:hAnsi="Cambria" w:cs="Calibri"/>
          <w:sz w:val="20"/>
          <w:szCs w:val="20"/>
          <w:shd w:val="clear" w:color="auto" w:fill="FFFFFF"/>
        </w:rPr>
        <w:t>zmiana wykonawcy nie może zostać dokonana z powodów ekonomicznych lub technicznych, w szczególności dotyczących zamienności lub interoperacyjności wyposażenia, usług lub instalacji zamówionych w ramach zamówienia podstawowego,</w:t>
      </w:r>
    </w:p>
    <w:p w14:paraId="3C071159" w14:textId="77777777" w:rsidR="00F921DC" w:rsidRPr="00641301" w:rsidRDefault="00F921DC" w:rsidP="00F921DC">
      <w:pPr>
        <w:numPr>
          <w:ilvl w:val="0"/>
          <w:numId w:val="51"/>
        </w:numPr>
        <w:tabs>
          <w:tab w:val="left" w:pos="713"/>
          <w:tab w:val="left" w:pos="9072"/>
        </w:tabs>
        <w:autoSpaceDE w:val="0"/>
        <w:autoSpaceDN w:val="0"/>
        <w:adjustRightInd w:val="0"/>
        <w:spacing w:after="0" w:line="240" w:lineRule="auto"/>
        <w:contextualSpacing/>
        <w:jc w:val="both"/>
        <w:rPr>
          <w:rFonts w:ascii="Cambria" w:eastAsia="Calibri" w:hAnsi="Cambria" w:cs="Calibri"/>
          <w:sz w:val="20"/>
          <w:szCs w:val="20"/>
          <w:shd w:val="clear" w:color="auto" w:fill="FFFFFF"/>
        </w:rPr>
      </w:pPr>
      <w:r w:rsidRPr="00641301">
        <w:rPr>
          <w:rFonts w:ascii="Cambria" w:eastAsia="Calibri" w:hAnsi="Cambria" w:cs="Calibri"/>
          <w:sz w:val="20"/>
          <w:szCs w:val="20"/>
          <w:shd w:val="clear" w:color="auto" w:fill="FFFFFF"/>
        </w:rPr>
        <w:t>zmiana wykonawcy spowodowałaby istotną niedogodność lub znaczne zwiększenie kosztów dla zamawiającego,</w:t>
      </w:r>
    </w:p>
    <w:p w14:paraId="76316509" w14:textId="77777777" w:rsidR="00F921DC" w:rsidRPr="00641301" w:rsidRDefault="00F921DC" w:rsidP="00F921DC">
      <w:pPr>
        <w:numPr>
          <w:ilvl w:val="0"/>
          <w:numId w:val="51"/>
        </w:numPr>
        <w:tabs>
          <w:tab w:val="left" w:pos="713"/>
          <w:tab w:val="left" w:pos="9072"/>
        </w:tabs>
        <w:autoSpaceDE w:val="0"/>
        <w:autoSpaceDN w:val="0"/>
        <w:adjustRightInd w:val="0"/>
        <w:spacing w:after="0" w:line="240" w:lineRule="auto"/>
        <w:contextualSpacing/>
        <w:jc w:val="both"/>
        <w:rPr>
          <w:rFonts w:ascii="Cambria" w:eastAsia="Calibri" w:hAnsi="Cambria" w:cs="Calibri"/>
          <w:sz w:val="20"/>
          <w:szCs w:val="20"/>
          <w:shd w:val="clear" w:color="auto" w:fill="FFFFFF"/>
        </w:rPr>
      </w:pPr>
      <w:r w:rsidRPr="00641301">
        <w:rPr>
          <w:rFonts w:ascii="Cambria" w:eastAsia="Calibri" w:hAnsi="Cambria" w:cs="Calibri"/>
          <w:sz w:val="20"/>
          <w:szCs w:val="20"/>
          <w:shd w:val="clear" w:color="auto" w:fill="FFFFFF"/>
        </w:rPr>
        <w:t xml:space="preserve">wzrost ceny spowodowany każdą kolejną zmianą nie przekracza 50% wartości pierwotnej umowy, a w przypadku zamówień w dziedzinach obronności i bezpieczeństwa łączna wartość </w:t>
      </w:r>
      <w:r w:rsidRPr="00641301">
        <w:rPr>
          <w:rFonts w:ascii="Cambria" w:eastAsia="Calibri" w:hAnsi="Cambria" w:cs="Calibri"/>
          <w:sz w:val="20"/>
          <w:szCs w:val="20"/>
          <w:shd w:val="clear" w:color="auto" w:fill="FFFFFF"/>
        </w:rPr>
        <w:lastRenderedPageBreak/>
        <w:t>zmian nie przekracza 50% wartości pierwotnej umowy, z wyjątkiem należycie uzasadnionych przypadków;</w:t>
      </w:r>
    </w:p>
    <w:p w14:paraId="5FFE0513" w14:textId="77777777" w:rsidR="00F921DC" w:rsidRPr="00641301" w:rsidRDefault="00F921DC" w:rsidP="00F921DC">
      <w:pPr>
        <w:numPr>
          <w:ilvl w:val="0"/>
          <w:numId w:val="55"/>
        </w:numPr>
        <w:tabs>
          <w:tab w:val="left" w:pos="9072"/>
        </w:tabs>
        <w:autoSpaceDE w:val="0"/>
        <w:autoSpaceDN w:val="0"/>
        <w:adjustRightInd w:val="0"/>
        <w:spacing w:after="0" w:line="240" w:lineRule="auto"/>
        <w:ind w:left="567"/>
        <w:jc w:val="both"/>
        <w:rPr>
          <w:rFonts w:ascii="Cambria" w:eastAsia="Calibri" w:hAnsi="Cambria" w:cs="Calibri"/>
          <w:sz w:val="20"/>
          <w:szCs w:val="20"/>
          <w:shd w:val="clear" w:color="auto" w:fill="FFFFFF"/>
        </w:rPr>
      </w:pPr>
      <w:r w:rsidRPr="00641301">
        <w:rPr>
          <w:rFonts w:ascii="Cambria" w:eastAsia="Calibri" w:hAnsi="Cambria" w:cs="Calibri"/>
          <w:sz w:val="20"/>
          <w:szCs w:val="20"/>
          <w:shd w:val="clear" w:color="auto" w:fill="FFFFFF"/>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2F159F04" w14:textId="77777777" w:rsidR="00F921DC" w:rsidRPr="00641301" w:rsidRDefault="00F921DC" w:rsidP="00F921DC">
      <w:pPr>
        <w:numPr>
          <w:ilvl w:val="0"/>
          <w:numId w:val="39"/>
        </w:numPr>
        <w:tabs>
          <w:tab w:val="left" w:pos="9072"/>
        </w:tabs>
        <w:autoSpaceDE w:val="0"/>
        <w:autoSpaceDN w:val="0"/>
        <w:adjustRightInd w:val="0"/>
        <w:spacing w:after="0" w:line="240" w:lineRule="auto"/>
        <w:contextualSpacing/>
        <w:jc w:val="both"/>
        <w:rPr>
          <w:rFonts w:ascii="Cambria" w:eastAsia="Calibri" w:hAnsi="Cambria" w:cs="Calibri"/>
          <w:sz w:val="20"/>
          <w:szCs w:val="20"/>
          <w:shd w:val="clear" w:color="auto" w:fill="FFFFFF"/>
        </w:rPr>
      </w:pPr>
      <w:r w:rsidRPr="00641301">
        <w:rPr>
          <w:rFonts w:ascii="Cambria" w:eastAsia="Calibri" w:hAnsi="Cambria" w:cs="Calibri"/>
          <w:sz w:val="20"/>
          <w:szCs w:val="20"/>
          <w:shd w:val="clear" w:color="auto" w:fill="FFFFFF"/>
        </w:rPr>
        <w:t>Dopuszczalne są również zmiany umowy bez przeprowadzenia nowego postępowania o udzielenie zamówienia, których łączna wartość jest mniejsza niż progi unijne oraz jest niższa niż 10% wartości pierwotnej umowy, w przypadku zamówień na usługi lub dostawy, albo 15%, w przypadku zamówień na roboty budowlane, a zmiany te nie powodują zmiany ogólnego charakteru umowy.</w:t>
      </w:r>
    </w:p>
    <w:p w14:paraId="6B82329E" w14:textId="77777777" w:rsidR="00F921DC" w:rsidRPr="00641301" w:rsidRDefault="00F921DC" w:rsidP="00F921DC">
      <w:pPr>
        <w:numPr>
          <w:ilvl w:val="0"/>
          <w:numId w:val="39"/>
        </w:numPr>
        <w:tabs>
          <w:tab w:val="left" w:pos="9072"/>
        </w:tabs>
        <w:autoSpaceDE w:val="0"/>
        <w:autoSpaceDN w:val="0"/>
        <w:adjustRightInd w:val="0"/>
        <w:spacing w:after="0" w:line="240" w:lineRule="auto"/>
        <w:contextualSpacing/>
        <w:jc w:val="both"/>
        <w:rPr>
          <w:rFonts w:ascii="Cambria" w:eastAsia="Calibri" w:hAnsi="Cambria" w:cs="Calibri"/>
          <w:sz w:val="20"/>
          <w:szCs w:val="20"/>
          <w:shd w:val="clear" w:color="auto" w:fill="FFFFFF"/>
        </w:rPr>
      </w:pPr>
      <w:r w:rsidRPr="00641301">
        <w:rPr>
          <w:rFonts w:ascii="Cambria" w:eastAsia="Calibri" w:hAnsi="Cambria" w:cs="Calibri"/>
          <w:sz w:val="20"/>
          <w:szCs w:val="20"/>
          <w:shd w:val="clear" w:color="auto" w:fill="FFFFFF"/>
        </w:rPr>
        <w:t>W przypadkach, o których mowa w ust. 1 pkt 3 i 4, zamawiający:</w:t>
      </w:r>
    </w:p>
    <w:p w14:paraId="7CDCD340" w14:textId="77777777" w:rsidR="00F921DC" w:rsidRPr="00641301" w:rsidRDefault="00F921DC" w:rsidP="00F921DC">
      <w:pPr>
        <w:numPr>
          <w:ilvl w:val="0"/>
          <w:numId w:val="52"/>
        </w:numPr>
        <w:tabs>
          <w:tab w:val="left" w:pos="713"/>
          <w:tab w:val="left" w:pos="9072"/>
        </w:tabs>
        <w:autoSpaceDE w:val="0"/>
        <w:autoSpaceDN w:val="0"/>
        <w:adjustRightInd w:val="0"/>
        <w:spacing w:after="0" w:line="240" w:lineRule="auto"/>
        <w:contextualSpacing/>
        <w:jc w:val="both"/>
        <w:rPr>
          <w:rFonts w:ascii="Cambria" w:eastAsia="Calibri" w:hAnsi="Cambria" w:cs="Calibri"/>
          <w:sz w:val="20"/>
          <w:szCs w:val="20"/>
          <w:shd w:val="clear" w:color="auto" w:fill="FFFFFF"/>
        </w:rPr>
      </w:pPr>
      <w:r w:rsidRPr="00641301">
        <w:rPr>
          <w:rFonts w:ascii="Cambria" w:eastAsia="Calibri" w:hAnsi="Cambria" w:cs="Calibri"/>
          <w:sz w:val="20"/>
          <w:szCs w:val="20"/>
          <w:shd w:val="clear" w:color="auto" w:fill="FFFFFF"/>
        </w:rPr>
        <w:t>nie może wprowadzać kolejnych zmian umowy w celu uniknięcia stosowania przepisów ustawy;</w:t>
      </w:r>
    </w:p>
    <w:p w14:paraId="3EA14832" w14:textId="77777777" w:rsidR="00F921DC" w:rsidRPr="00641301" w:rsidRDefault="00F921DC" w:rsidP="00F921DC">
      <w:pPr>
        <w:numPr>
          <w:ilvl w:val="0"/>
          <w:numId w:val="52"/>
        </w:numPr>
        <w:tabs>
          <w:tab w:val="left" w:pos="713"/>
          <w:tab w:val="left" w:pos="9072"/>
        </w:tabs>
        <w:autoSpaceDE w:val="0"/>
        <w:autoSpaceDN w:val="0"/>
        <w:adjustRightInd w:val="0"/>
        <w:spacing w:after="0" w:line="240" w:lineRule="auto"/>
        <w:contextualSpacing/>
        <w:jc w:val="both"/>
        <w:rPr>
          <w:rFonts w:ascii="Cambria" w:eastAsia="Calibri" w:hAnsi="Cambria" w:cs="Calibri"/>
          <w:sz w:val="20"/>
          <w:szCs w:val="20"/>
          <w:shd w:val="clear" w:color="auto" w:fill="FFFFFF"/>
        </w:rPr>
      </w:pPr>
      <w:r w:rsidRPr="00641301">
        <w:rPr>
          <w:rFonts w:ascii="Cambria" w:eastAsia="Calibri" w:hAnsi="Cambria" w:cs="Calibri"/>
          <w:sz w:val="20"/>
          <w:szCs w:val="20"/>
          <w:shd w:val="clear" w:color="auto" w:fill="FFFFFF"/>
        </w:rPr>
        <w:t>po dokonaniu zmiany umowy zamieszcza ogłoszenie o zmianie umowy w Biuletynie Zamówień Publicznych lub przekazuje Urzędowi Publikacji Unii Europejskiej.</w:t>
      </w:r>
    </w:p>
    <w:p w14:paraId="4C5B6913" w14:textId="77777777" w:rsidR="00F921DC" w:rsidRPr="00641301" w:rsidRDefault="00F921DC" w:rsidP="00F921DC">
      <w:pPr>
        <w:tabs>
          <w:tab w:val="left" w:pos="713"/>
          <w:tab w:val="left" w:pos="9072"/>
        </w:tabs>
        <w:autoSpaceDE w:val="0"/>
        <w:autoSpaceDN w:val="0"/>
        <w:adjustRightInd w:val="0"/>
        <w:spacing w:after="200" w:line="240" w:lineRule="auto"/>
        <w:jc w:val="both"/>
        <w:rPr>
          <w:rFonts w:ascii="Cambria" w:eastAsia="Calibri" w:hAnsi="Cambria" w:cs="Calibri"/>
          <w:sz w:val="20"/>
          <w:szCs w:val="20"/>
          <w:shd w:val="clear" w:color="auto" w:fill="FFFFFF"/>
        </w:rPr>
      </w:pPr>
      <w:r w:rsidRPr="00641301">
        <w:rPr>
          <w:rFonts w:ascii="Cambria" w:eastAsia="Calibri" w:hAnsi="Cambria" w:cs="Calibri"/>
          <w:sz w:val="20"/>
          <w:szCs w:val="20"/>
          <w:shd w:val="clear" w:color="auto" w:fill="FFFFFF"/>
        </w:rPr>
        <w:t>oraz</w:t>
      </w:r>
    </w:p>
    <w:p w14:paraId="69DADF9B" w14:textId="77777777" w:rsidR="00F921DC" w:rsidRPr="00641301" w:rsidRDefault="00F921DC" w:rsidP="00F921DC">
      <w:pPr>
        <w:numPr>
          <w:ilvl w:val="0"/>
          <w:numId w:val="39"/>
        </w:numPr>
        <w:tabs>
          <w:tab w:val="left" w:pos="360"/>
          <w:tab w:val="left" w:pos="8222"/>
        </w:tabs>
        <w:autoSpaceDE w:val="0"/>
        <w:autoSpaceDN w:val="0"/>
        <w:adjustRightInd w:val="0"/>
        <w:spacing w:after="0" w:line="240" w:lineRule="auto"/>
        <w:jc w:val="both"/>
        <w:rPr>
          <w:rFonts w:ascii="Cambria" w:eastAsia="Calibri" w:hAnsi="Cambria" w:cs="Times New Roman"/>
          <w:b/>
          <w:bCs/>
          <w:sz w:val="20"/>
          <w:szCs w:val="20"/>
        </w:rPr>
      </w:pPr>
      <w:r w:rsidRPr="00641301">
        <w:rPr>
          <w:rFonts w:ascii="Cambria" w:eastAsia="Calibri" w:hAnsi="Cambria" w:cs="Times New Roman"/>
          <w:b/>
          <w:bCs/>
          <w:sz w:val="20"/>
          <w:szCs w:val="20"/>
        </w:rPr>
        <w:t xml:space="preserve">Zamawiający przewiduje możliwość dokonania zmiany postanowień zawartej umowy </w:t>
      </w:r>
      <w:r w:rsidRPr="00641301">
        <w:rPr>
          <w:rFonts w:ascii="Cambria" w:eastAsia="Calibri" w:hAnsi="Cambria" w:cs="Times New Roman"/>
          <w:b/>
          <w:bCs/>
          <w:sz w:val="20"/>
          <w:szCs w:val="20"/>
        </w:rPr>
        <w:br/>
        <w:t xml:space="preserve">w stosunku do treści oferty </w:t>
      </w:r>
      <w:r w:rsidRPr="00641301">
        <w:rPr>
          <w:rFonts w:ascii="Cambria" w:eastAsia="Calibri" w:hAnsi="Cambria" w:cs="Times New Roman"/>
          <w:b/>
          <w:bCs/>
          <w:sz w:val="20"/>
          <w:szCs w:val="20"/>
          <w:lang w:eastAsia="ar-SA"/>
        </w:rPr>
        <w:t>w zakresie zmiany terminu wykonania</w:t>
      </w:r>
      <w:r w:rsidRPr="00641301">
        <w:rPr>
          <w:rFonts w:ascii="Cambria" w:eastAsia="Calibri" w:hAnsi="Cambria" w:cs="Times New Roman"/>
          <w:b/>
          <w:bCs/>
          <w:sz w:val="20"/>
          <w:szCs w:val="20"/>
        </w:rPr>
        <w:t xml:space="preserve"> umowy w przypadkach:</w:t>
      </w:r>
    </w:p>
    <w:p w14:paraId="0CC1381F" w14:textId="77777777" w:rsidR="00F921DC" w:rsidRPr="00641301" w:rsidRDefault="00F921DC" w:rsidP="00F921DC">
      <w:pPr>
        <w:numPr>
          <w:ilvl w:val="0"/>
          <w:numId w:val="41"/>
        </w:numPr>
        <w:tabs>
          <w:tab w:val="left" w:pos="0"/>
          <w:tab w:val="center" w:pos="360"/>
        </w:tabs>
        <w:suppressAutoHyphens/>
        <w:spacing w:after="0" w:line="240" w:lineRule="auto"/>
        <w:jc w:val="both"/>
        <w:rPr>
          <w:rFonts w:ascii="Cambria" w:eastAsia="Calibri" w:hAnsi="Cambria" w:cs="Times New Roman"/>
          <w:bCs/>
          <w:sz w:val="20"/>
          <w:szCs w:val="20"/>
          <w:lang w:eastAsia="ar-SA"/>
        </w:rPr>
      </w:pPr>
      <w:r w:rsidRPr="00641301">
        <w:rPr>
          <w:rFonts w:ascii="Cambria" w:eastAsia="Calibri" w:hAnsi="Cambria" w:cs="Times New Roman"/>
          <w:bCs/>
          <w:sz w:val="20"/>
          <w:szCs w:val="20"/>
          <w:lang w:eastAsia="ar-SA"/>
        </w:rPr>
        <w:t>wystąpienia kolizji z niezinwentaryzowaną infrastrukturą podziemną uniemożliwiającą wykonanie przedmiotu umowy (o ilość dni niezbędną do usunięcia kolizji),</w:t>
      </w:r>
    </w:p>
    <w:p w14:paraId="6B92A592" w14:textId="77777777" w:rsidR="00F921DC" w:rsidRPr="00641301" w:rsidRDefault="00F921DC" w:rsidP="00F921DC">
      <w:pPr>
        <w:numPr>
          <w:ilvl w:val="0"/>
          <w:numId w:val="41"/>
        </w:numPr>
        <w:tabs>
          <w:tab w:val="left" w:pos="0"/>
          <w:tab w:val="center" w:pos="360"/>
        </w:tabs>
        <w:suppressAutoHyphens/>
        <w:spacing w:after="0" w:line="240" w:lineRule="auto"/>
        <w:jc w:val="both"/>
        <w:rPr>
          <w:rFonts w:ascii="Cambria" w:eastAsia="Calibri" w:hAnsi="Cambria" w:cs="Times New Roman"/>
          <w:bCs/>
          <w:sz w:val="20"/>
          <w:szCs w:val="20"/>
          <w:lang w:eastAsia="ar-SA"/>
        </w:rPr>
      </w:pPr>
      <w:r w:rsidRPr="00641301">
        <w:rPr>
          <w:rFonts w:ascii="Cambria" w:eastAsia="Calibri" w:hAnsi="Cambria" w:cs="Times New Roman"/>
          <w:bCs/>
          <w:sz w:val="20"/>
          <w:szCs w:val="20"/>
          <w:lang w:eastAsia="ar-SA"/>
        </w:rPr>
        <w:t>wystąpienia siły wyższej, dla potrzeb Umowy, „ Siła Wyższa” oznacza zdarzenie, którego wystąpienie jest niezależne od Stron i któremu nie mogą one zapobiec przy zachowaniu należytej staranności, a w szczególności: wojny, stany nadzwyczajne, klęski żywiołowe, epidemie, ograniczenia związane z kwarantanną, embargo, rewolucje, zamieszki i strajki, powodzie,</w:t>
      </w:r>
    </w:p>
    <w:p w14:paraId="73E6C799" w14:textId="77777777" w:rsidR="00F921DC" w:rsidRPr="00641301" w:rsidRDefault="00F921DC" w:rsidP="00F921DC">
      <w:pPr>
        <w:numPr>
          <w:ilvl w:val="0"/>
          <w:numId w:val="41"/>
        </w:numPr>
        <w:tabs>
          <w:tab w:val="left" w:pos="0"/>
          <w:tab w:val="center" w:pos="360"/>
        </w:tabs>
        <w:suppressAutoHyphens/>
        <w:spacing w:after="0" w:line="240" w:lineRule="auto"/>
        <w:jc w:val="both"/>
        <w:rPr>
          <w:rFonts w:ascii="Cambria" w:eastAsia="Calibri" w:hAnsi="Cambria" w:cs="Times New Roman"/>
          <w:bCs/>
          <w:sz w:val="20"/>
          <w:szCs w:val="20"/>
          <w:lang w:eastAsia="ar-SA"/>
        </w:rPr>
      </w:pPr>
      <w:r w:rsidRPr="00641301">
        <w:rPr>
          <w:rFonts w:ascii="Cambria" w:eastAsia="Calibri" w:hAnsi="Cambria" w:cs="Times New Roman"/>
          <w:bCs/>
          <w:sz w:val="20"/>
          <w:szCs w:val="20"/>
          <w:lang w:eastAsia="ar-SA"/>
        </w:rPr>
        <w:t>określonych w art. 15r ustawy z dnia 2 marca 2020 r. o szczególnych rozwiązaniach związanych z zapobieganiem, przeciwdziałaniem i zwalczaniem COVID-19, innych chorób zakaźnych oraz wywołanych nimi sytuacji kryzysowych, po spełnieniu przesłanek, o których mowa w art. 15r ustawy.</w:t>
      </w:r>
    </w:p>
    <w:p w14:paraId="778438A2" w14:textId="77777777" w:rsidR="00F921DC" w:rsidRPr="00641301" w:rsidRDefault="00F921DC" w:rsidP="00F921DC">
      <w:pPr>
        <w:numPr>
          <w:ilvl w:val="0"/>
          <w:numId w:val="41"/>
        </w:numPr>
        <w:tabs>
          <w:tab w:val="left" w:pos="0"/>
          <w:tab w:val="center" w:pos="360"/>
        </w:tabs>
        <w:suppressAutoHyphens/>
        <w:spacing w:after="0" w:line="240" w:lineRule="auto"/>
        <w:jc w:val="both"/>
        <w:rPr>
          <w:rFonts w:ascii="Cambria" w:eastAsia="Calibri" w:hAnsi="Cambria" w:cs="Times New Roman"/>
          <w:bCs/>
          <w:sz w:val="20"/>
          <w:szCs w:val="20"/>
          <w:lang w:eastAsia="ar-SA"/>
        </w:rPr>
      </w:pPr>
      <w:r w:rsidRPr="00641301">
        <w:rPr>
          <w:rFonts w:ascii="Cambria" w:eastAsia="Calibri" w:hAnsi="Cambria" w:cs="Times New Roman"/>
          <w:bCs/>
          <w:sz w:val="20"/>
          <w:szCs w:val="20"/>
          <w:lang w:eastAsia="ar-SA"/>
        </w:rPr>
        <w:t>ujawnienia się wad/braków/błędów w dokumentacji projektowej skutkujących nie możliwością dochowania pierwotnego terminu realizacji umowy (o ilość dni niezbędnych do naniesienia zmian w dokumentacji projektowej),</w:t>
      </w:r>
    </w:p>
    <w:p w14:paraId="267D8907" w14:textId="77777777" w:rsidR="00F921DC" w:rsidRPr="00641301" w:rsidRDefault="00F921DC" w:rsidP="00F921DC">
      <w:pPr>
        <w:numPr>
          <w:ilvl w:val="0"/>
          <w:numId w:val="41"/>
        </w:numPr>
        <w:tabs>
          <w:tab w:val="left" w:pos="713"/>
          <w:tab w:val="left" w:pos="9072"/>
        </w:tabs>
        <w:autoSpaceDE w:val="0"/>
        <w:autoSpaceDN w:val="0"/>
        <w:adjustRightInd w:val="0"/>
        <w:spacing w:after="0" w:line="240" w:lineRule="auto"/>
        <w:jc w:val="both"/>
        <w:rPr>
          <w:rFonts w:ascii="Cambria" w:eastAsia="Calibri" w:hAnsi="Cambria" w:cs="Times New Roman"/>
          <w:bCs/>
          <w:sz w:val="20"/>
          <w:szCs w:val="20"/>
          <w:lang w:eastAsia="ar-SA"/>
        </w:rPr>
      </w:pPr>
      <w:r w:rsidRPr="00641301">
        <w:rPr>
          <w:rFonts w:ascii="Cambria" w:eastAsia="Calibri" w:hAnsi="Cambria" w:cs="Times New Roman"/>
          <w:bCs/>
          <w:sz w:val="20"/>
          <w:szCs w:val="20"/>
        </w:rPr>
        <w:t>gdy wystąpią niekorzystne warunki atmosferyczne, uniemożliwiające prawidłowe wykonanie robót, w szczególności z powodu technologii realizacji prac określonej: umową, Szczegółową Specyfikacją Techniczną, normami lub innymi przepisami, wymagającej konkretnych warunków atmosferycznych, jeżeli konieczność wykonania prac w tym okresie nie jest następstwem okoliczności, za które Wykonawca ponosi odpowiedzialność</w:t>
      </w:r>
      <w:r>
        <w:rPr>
          <w:rFonts w:ascii="Cambria" w:eastAsia="Calibri" w:hAnsi="Cambria" w:cs="Times New Roman"/>
          <w:bCs/>
          <w:sz w:val="20"/>
          <w:szCs w:val="20"/>
        </w:rPr>
        <w:t xml:space="preserve">. </w:t>
      </w:r>
      <w:r w:rsidRPr="00641301">
        <w:rPr>
          <w:rFonts w:ascii="Cambria" w:eastAsia="Calibri" w:hAnsi="Cambria" w:cs="Times New Roman"/>
          <w:bCs/>
          <w:sz w:val="20"/>
          <w:szCs w:val="20"/>
        </w:rPr>
        <w:t>Wykonawca zobowiązany jest wykazać powyższe czynniki wpisem w dzienniku budowy oraz z potwierdzeniem przez przedstawiciela Zamawiającego.</w:t>
      </w:r>
    </w:p>
    <w:p w14:paraId="38FE93DB" w14:textId="77777777" w:rsidR="00F921DC" w:rsidRPr="00641301" w:rsidRDefault="00F921DC" w:rsidP="00F921DC">
      <w:pPr>
        <w:numPr>
          <w:ilvl w:val="0"/>
          <w:numId w:val="41"/>
        </w:numPr>
        <w:tabs>
          <w:tab w:val="left" w:pos="0"/>
          <w:tab w:val="center" w:pos="360"/>
        </w:tabs>
        <w:suppressAutoHyphens/>
        <w:spacing w:after="0" w:line="240" w:lineRule="auto"/>
        <w:jc w:val="both"/>
        <w:rPr>
          <w:rFonts w:ascii="Cambria" w:eastAsia="Calibri" w:hAnsi="Cambria" w:cs="Times New Roman"/>
          <w:bCs/>
          <w:sz w:val="20"/>
          <w:szCs w:val="20"/>
          <w:lang w:eastAsia="ar-SA"/>
        </w:rPr>
      </w:pPr>
      <w:r w:rsidRPr="00641301">
        <w:rPr>
          <w:rFonts w:ascii="Cambria" w:eastAsia="Calibri" w:hAnsi="Cambria" w:cs="Times New Roman"/>
          <w:bCs/>
          <w:sz w:val="20"/>
          <w:szCs w:val="20"/>
          <w:lang w:eastAsia="ar-SA"/>
        </w:rPr>
        <w:t>wystąpienia robót dodatkowych (o ilość dni niezbędnych do wykonania robót dodatkowych)</w:t>
      </w:r>
    </w:p>
    <w:p w14:paraId="197B08E2" w14:textId="77777777" w:rsidR="00F921DC" w:rsidRPr="00641301" w:rsidRDefault="00F921DC" w:rsidP="00F921DC">
      <w:pPr>
        <w:numPr>
          <w:ilvl w:val="0"/>
          <w:numId w:val="41"/>
        </w:numPr>
        <w:tabs>
          <w:tab w:val="left" w:pos="0"/>
          <w:tab w:val="center" w:pos="360"/>
        </w:tabs>
        <w:suppressAutoHyphens/>
        <w:spacing w:after="0" w:line="240" w:lineRule="auto"/>
        <w:jc w:val="both"/>
        <w:rPr>
          <w:rFonts w:ascii="Cambria" w:eastAsia="Calibri" w:hAnsi="Cambria" w:cs="Times New Roman"/>
          <w:bCs/>
          <w:sz w:val="20"/>
          <w:szCs w:val="20"/>
          <w:lang w:eastAsia="ar-SA"/>
        </w:rPr>
      </w:pPr>
      <w:r w:rsidRPr="00641301">
        <w:rPr>
          <w:rFonts w:ascii="Cambria" w:eastAsia="Calibri" w:hAnsi="Cambria" w:cs="Times New Roman"/>
          <w:bCs/>
          <w:sz w:val="20"/>
          <w:szCs w:val="20"/>
          <w:lang w:eastAsia="ar-SA"/>
        </w:rPr>
        <w:t>wystąpienie okoliczności powodujących konieczność opracowania oraz uzyskania dodatkowych materiałów niezbędnych do prawidłowego zakończenia zadania, (jak na przykład: opracowania projektowe, decyzja pozwolenia na budowę/zgłoszenia w zakresie koniecznych zmian) (o ilość dni niezbędnych do opracowania materiałów projektowych lub niezbędnych dokumentów),</w:t>
      </w:r>
    </w:p>
    <w:p w14:paraId="20109527" w14:textId="77777777" w:rsidR="00F921DC" w:rsidRPr="00641301" w:rsidRDefault="00F921DC" w:rsidP="00F921DC">
      <w:pPr>
        <w:numPr>
          <w:ilvl w:val="0"/>
          <w:numId w:val="41"/>
        </w:numPr>
        <w:tabs>
          <w:tab w:val="left" w:pos="0"/>
          <w:tab w:val="center" w:pos="360"/>
        </w:tabs>
        <w:suppressAutoHyphens/>
        <w:spacing w:after="0" w:line="240" w:lineRule="auto"/>
        <w:jc w:val="both"/>
        <w:rPr>
          <w:rFonts w:ascii="Cambria" w:eastAsia="Calibri" w:hAnsi="Cambria" w:cs="Times New Roman"/>
          <w:bCs/>
          <w:sz w:val="20"/>
          <w:szCs w:val="20"/>
          <w:lang w:eastAsia="ar-SA"/>
        </w:rPr>
      </w:pPr>
      <w:r w:rsidRPr="00641301">
        <w:rPr>
          <w:rFonts w:ascii="Cambria" w:eastAsia="Calibri" w:hAnsi="Cambria" w:cs="Times New Roman"/>
          <w:bCs/>
          <w:sz w:val="20"/>
          <w:szCs w:val="20"/>
          <w:lang w:eastAsia="ar-SA"/>
        </w:rPr>
        <w:t>wstrzymania robót spowodowanych wykryciem na przykład przedmiotów niebezpiecznych, itp. (o ilość dni wstrzymania robót),</w:t>
      </w:r>
    </w:p>
    <w:p w14:paraId="3736C4D9" w14:textId="77777777" w:rsidR="00F921DC" w:rsidRPr="00641301" w:rsidRDefault="00F921DC" w:rsidP="00F921DC">
      <w:pPr>
        <w:numPr>
          <w:ilvl w:val="0"/>
          <w:numId w:val="41"/>
        </w:numPr>
        <w:tabs>
          <w:tab w:val="left" w:pos="0"/>
          <w:tab w:val="center" w:pos="360"/>
        </w:tabs>
        <w:suppressAutoHyphens/>
        <w:spacing w:after="0" w:line="240" w:lineRule="auto"/>
        <w:jc w:val="both"/>
        <w:rPr>
          <w:rFonts w:ascii="Cambria" w:eastAsia="Calibri" w:hAnsi="Cambria" w:cs="Times New Roman"/>
          <w:bCs/>
          <w:sz w:val="20"/>
          <w:szCs w:val="20"/>
          <w:lang w:eastAsia="ar-SA"/>
        </w:rPr>
      </w:pPr>
      <w:r w:rsidRPr="00641301">
        <w:rPr>
          <w:rFonts w:ascii="Cambria" w:eastAsia="Calibri" w:hAnsi="Cambria" w:cs="Times New Roman"/>
          <w:bCs/>
          <w:sz w:val="20"/>
          <w:szCs w:val="20"/>
          <w:lang w:eastAsia="ar-SA"/>
        </w:rPr>
        <w:t>konieczności zmian spowodowanych warunkami geologicznymi, terenowymi, archeologicznymi, wodnymi itp., w szczególności:</w:t>
      </w:r>
    </w:p>
    <w:p w14:paraId="4B2A7DD7" w14:textId="77777777" w:rsidR="00F921DC" w:rsidRPr="00641301" w:rsidRDefault="00F921DC" w:rsidP="00F921DC">
      <w:pPr>
        <w:numPr>
          <w:ilvl w:val="0"/>
          <w:numId w:val="42"/>
        </w:numPr>
        <w:tabs>
          <w:tab w:val="left" w:pos="0"/>
          <w:tab w:val="center" w:pos="360"/>
        </w:tabs>
        <w:suppressAutoHyphens/>
        <w:spacing w:after="0" w:line="240" w:lineRule="auto"/>
        <w:jc w:val="both"/>
        <w:rPr>
          <w:rFonts w:ascii="Cambria" w:eastAsia="Calibri" w:hAnsi="Cambria" w:cs="Times New Roman"/>
          <w:bCs/>
          <w:sz w:val="20"/>
          <w:szCs w:val="20"/>
          <w:lang w:eastAsia="ar-SA"/>
        </w:rPr>
      </w:pPr>
      <w:r w:rsidRPr="00641301">
        <w:rPr>
          <w:rFonts w:ascii="Cambria" w:eastAsia="Calibri" w:hAnsi="Cambria" w:cs="Times New Roman"/>
          <w:bCs/>
          <w:sz w:val="20"/>
          <w:szCs w:val="20"/>
          <w:lang w:eastAsia="ar-SA"/>
        </w:rPr>
        <w:t>odmiennych od przyjętych w Dokumentacji projektowej warunków geologicznych (kategorie gruntu itp.),</w:t>
      </w:r>
    </w:p>
    <w:p w14:paraId="382A861C" w14:textId="77777777" w:rsidR="00F921DC" w:rsidRPr="00641301" w:rsidRDefault="00F921DC" w:rsidP="00F921DC">
      <w:pPr>
        <w:numPr>
          <w:ilvl w:val="0"/>
          <w:numId w:val="42"/>
        </w:numPr>
        <w:tabs>
          <w:tab w:val="left" w:pos="0"/>
          <w:tab w:val="center" w:pos="360"/>
        </w:tabs>
        <w:suppressAutoHyphens/>
        <w:spacing w:after="0" w:line="240" w:lineRule="auto"/>
        <w:jc w:val="both"/>
        <w:rPr>
          <w:rFonts w:ascii="Cambria" w:eastAsia="Calibri" w:hAnsi="Cambria" w:cs="Times New Roman"/>
          <w:bCs/>
          <w:sz w:val="20"/>
          <w:szCs w:val="20"/>
          <w:lang w:eastAsia="ar-SA"/>
        </w:rPr>
      </w:pPr>
      <w:r w:rsidRPr="00641301">
        <w:rPr>
          <w:rFonts w:ascii="Cambria" w:eastAsia="Calibri" w:hAnsi="Cambria" w:cs="Times New Roman"/>
          <w:bCs/>
          <w:sz w:val="20"/>
          <w:szCs w:val="20"/>
          <w:lang w:eastAsia="ar-SA"/>
        </w:rPr>
        <w:t>odmiennych od przyjętych w Dokumentacji projektowej warunków terenowych, w szczególności istnienie podziemnych urządzeń, instalacji lub obiektów infrastrukturalnych,</w:t>
      </w:r>
    </w:p>
    <w:p w14:paraId="5267B451" w14:textId="77777777" w:rsidR="00F921DC" w:rsidRPr="00641301" w:rsidRDefault="00F921DC" w:rsidP="00F921DC">
      <w:pPr>
        <w:numPr>
          <w:ilvl w:val="0"/>
          <w:numId w:val="42"/>
        </w:numPr>
        <w:tabs>
          <w:tab w:val="left" w:pos="0"/>
          <w:tab w:val="center" w:pos="360"/>
        </w:tabs>
        <w:suppressAutoHyphens/>
        <w:spacing w:after="0" w:line="240" w:lineRule="auto"/>
        <w:jc w:val="both"/>
        <w:rPr>
          <w:rFonts w:ascii="Cambria" w:eastAsia="Calibri" w:hAnsi="Cambria" w:cs="Times New Roman"/>
          <w:bCs/>
          <w:sz w:val="20"/>
          <w:szCs w:val="20"/>
          <w:lang w:eastAsia="ar-SA"/>
        </w:rPr>
      </w:pPr>
      <w:r w:rsidRPr="00641301">
        <w:rPr>
          <w:rFonts w:ascii="Cambria" w:eastAsia="Calibri" w:hAnsi="Cambria" w:cs="Times New Roman"/>
          <w:bCs/>
          <w:sz w:val="20"/>
          <w:szCs w:val="20"/>
          <w:lang w:eastAsia="ar-SA"/>
        </w:rPr>
        <w:t>niewypałów i niewybuchów, zagrożenia tąpnięciami, wybuchem,</w:t>
      </w:r>
    </w:p>
    <w:p w14:paraId="6F7D6096" w14:textId="77777777" w:rsidR="00F921DC" w:rsidRPr="00641301" w:rsidRDefault="00F921DC" w:rsidP="00F921DC">
      <w:pPr>
        <w:numPr>
          <w:ilvl w:val="0"/>
          <w:numId w:val="42"/>
        </w:numPr>
        <w:tabs>
          <w:tab w:val="left" w:pos="0"/>
          <w:tab w:val="center" w:pos="360"/>
        </w:tabs>
        <w:suppressAutoHyphens/>
        <w:spacing w:after="0" w:line="240" w:lineRule="auto"/>
        <w:jc w:val="both"/>
        <w:rPr>
          <w:rFonts w:ascii="Cambria" w:eastAsia="Calibri" w:hAnsi="Cambria" w:cs="Times New Roman"/>
          <w:bCs/>
          <w:sz w:val="20"/>
          <w:szCs w:val="20"/>
          <w:lang w:eastAsia="ar-SA"/>
        </w:rPr>
      </w:pPr>
      <w:r w:rsidRPr="00641301">
        <w:rPr>
          <w:rFonts w:ascii="Cambria" w:eastAsia="Calibri" w:hAnsi="Cambria" w:cs="Times New Roman"/>
          <w:bCs/>
          <w:sz w:val="20"/>
          <w:szCs w:val="20"/>
          <w:lang w:eastAsia="ar-SA"/>
        </w:rPr>
        <w:t>wykopalisk archeologicznych itp. innych, nieprzewidzianych okoliczności (o ilość dni trwania przeszkody uniemożliwiającej wykonanie przedmiotu umowy),</w:t>
      </w:r>
    </w:p>
    <w:p w14:paraId="37EF608A" w14:textId="77777777" w:rsidR="00F921DC" w:rsidRPr="00641301" w:rsidRDefault="00F921DC" w:rsidP="00F921DC">
      <w:pPr>
        <w:numPr>
          <w:ilvl w:val="0"/>
          <w:numId w:val="41"/>
        </w:numPr>
        <w:tabs>
          <w:tab w:val="left" w:pos="0"/>
          <w:tab w:val="center" w:pos="360"/>
        </w:tabs>
        <w:suppressAutoHyphens/>
        <w:spacing w:after="0" w:line="240" w:lineRule="auto"/>
        <w:jc w:val="both"/>
        <w:rPr>
          <w:rFonts w:ascii="Cambria" w:eastAsia="Calibri" w:hAnsi="Cambria" w:cs="Times New Roman"/>
          <w:bCs/>
          <w:sz w:val="20"/>
          <w:szCs w:val="20"/>
          <w:lang w:eastAsia="ar-SA"/>
        </w:rPr>
      </w:pPr>
      <w:r w:rsidRPr="00641301">
        <w:rPr>
          <w:rFonts w:ascii="Cambria" w:eastAsia="Calibri" w:hAnsi="Cambria" w:cs="Times New Roman"/>
          <w:bCs/>
          <w:sz w:val="20"/>
          <w:szCs w:val="20"/>
          <w:lang w:eastAsia="ar-SA"/>
        </w:rPr>
        <w:t>wstrzymania robót budowlanych przez organy administracji publicznej (o ilość dni wstrzymania robót),</w:t>
      </w:r>
    </w:p>
    <w:p w14:paraId="75576652" w14:textId="77777777" w:rsidR="00F921DC" w:rsidRPr="00641301" w:rsidRDefault="00F921DC" w:rsidP="00F921DC">
      <w:pPr>
        <w:numPr>
          <w:ilvl w:val="0"/>
          <w:numId w:val="41"/>
        </w:numPr>
        <w:tabs>
          <w:tab w:val="left" w:pos="0"/>
          <w:tab w:val="center" w:pos="360"/>
        </w:tabs>
        <w:suppressAutoHyphens/>
        <w:spacing w:after="0" w:line="240" w:lineRule="auto"/>
        <w:jc w:val="both"/>
        <w:rPr>
          <w:rFonts w:ascii="Cambria" w:eastAsia="Calibri" w:hAnsi="Cambria" w:cs="Times New Roman"/>
          <w:bCs/>
          <w:sz w:val="20"/>
          <w:szCs w:val="20"/>
          <w:lang w:eastAsia="ar-SA"/>
        </w:rPr>
      </w:pPr>
      <w:r w:rsidRPr="00641301">
        <w:rPr>
          <w:rFonts w:ascii="Cambria" w:eastAsia="Calibri" w:hAnsi="Cambria" w:cs="Times New Roman"/>
          <w:bCs/>
          <w:sz w:val="20"/>
          <w:szCs w:val="20"/>
          <w:lang w:eastAsia="ar-SA"/>
        </w:rPr>
        <w:t>inne niezależne od Wykonawcy zdarzenia, które Zamawiający uzna za uzasadniające zmianę terminu (o ilość dni trwania przeszkody uniemożliwiającej wykonanie przedmiotu umowy),</w:t>
      </w:r>
    </w:p>
    <w:p w14:paraId="34FD4FFA" w14:textId="77777777" w:rsidR="00F921DC" w:rsidRPr="00641301" w:rsidRDefault="00F921DC" w:rsidP="00F921DC">
      <w:pPr>
        <w:numPr>
          <w:ilvl w:val="0"/>
          <w:numId w:val="41"/>
        </w:numPr>
        <w:tabs>
          <w:tab w:val="left" w:pos="0"/>
          <w:tab w:val="center" w:pos="360"/>
        </w:tabs>
        <w:suppressAutoHyphens/>
        <w:spacing w:after="0" w:line="240" w:lineRule="auto"/>
        <w:jc w:val="both"/>
        <w:rPr>
          <w:rFonts w:ascii="Cambria" w:eastAsia="Calibri" w:hAnsi="Cambria" w:cs="Times New Roman"/>
          <w:bCs/>
          <w:sz w:val="20"/>
          <w:szCs w:val="20"/>
          <w:lang w:eastAsia="ar-SA"/>
        </w:rPr>
      </w:pPr>
      <w:r w:rsidRPr="00641301">
        <w:rPr>
          <w:rFonts w:ascii="Cambria" w:eastAsia="Calibri" w:hAnsi="Cambria" w:cs="Times New Roman"/>
          <w:sz w:val="20"/>
          <w:szCs w:val="20"/>
        </w:rPr>
        <w:lastRenderedPageBreak/>
        <w:t>skrócenia terminu zakończenia realizacji umowy na pisemny wniosek Wykonawcy,</w:t>
      </w:r>
    </w:p>
    <w:p w14:paraId="74F1EAC8" w14:textId="77777777" w:rsidR="00F921DC" w:rsidRPr="00641301" w:rsidRDefault="00F921DC" w:rsidP="00F921DC">
      <w:pPr>
        <w:numPr>
          <w:ilvl w:val="0"/>
          <w:numId w:val="41"/>
        </w:numPr>
        <w:tabs>
          <w:tab w:val="left" w:pos="0"/>
          <w:tab w:val="center" w:pos="360"/>
        </w:tabs>
        <w:suppressAutoHyphens/>
        <w:spacing w:after="0" w:line="240" w:lineRule="auto"/>
        <w:jc w:val="both"/>
        <w:rPr>
          <w:rFonts w:ascii="Cambria" w:eastAsia="Calibri" w:hAnsi="Cambria" w:cs="Times New Roman"/>
          <w:bCs/>
          <w:sz w:val="20"/>
          <w:szCs w:val="20"/>
          <w:lang w:eastAsia="ar-SA"/>
        </w:rPr>
      </w:pPr>
      <w:r w:rsidRPr="00641301">
        <w:rPr>
          <w:rFonts w:ascii="Cambria" w:eastAsia="Calibri" w:hAnsi="Cambria" w:cs="Times New Roman"/>
          <w:sz w:val="20"/>
          <w:szCs w:val="20"/>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7FC8E700" w14:textId="77777777" w:rsidR="00F921DC" w:rsidRPr="00641301" w:rsidRDefault="00F921DC" w:rsidP="00F921DC">
      <w:pPr>
        <w:numPr>
          <w:ilvl w:val="0"/>
          <w:numId w:val="41"/>
        </w:numPr>
        <w:tabs>
          <w:tab w:val="left" w:pos="0"/>
          <w:tab w:val="center" w:pos="360"/>
        </w:tabs>
        <w:suppressAutoHyphens/>
        <w:spacing w:after="0" w:line="240" w:lineRule="auto"/>
        <w:jc w:val="both"/>
        <w:rPr>
          <w:rFonts w:ascii="Cambria" w:eastAsia="Calibri" w:hAnsi="Cambria" w:cs="Times New Roman"/>
          <w:bCs/>
          <w:sz w:val="20"/>
          <w:szCs w:val="20"/>
          <w:lang w:eastAsia="ar-SA"/>
        </w:rPr>
      </w:pPr>
      <w:r w:rsidRPr="00641301">
        <w:rPr>
          <w:rFonts w:ascii="Cambria" w:eastAsia="Calibri" w:hAnsi="Cambria" w:cs="Times New Roman"/>
          <w:sz w:val="20"/>
          <w:szCs w:val="20"/>
        </w:rPr>
        <w:t>wystąpią opóźnienia w dokonaniu określonych czynności lub ich zaniechanie przez właściwe organy administracji państwowej, które nie są następstwem okoliczności za które Wykonawca ponosi odpowiedzialność,</w:t>
      </w:r>
    </w:p>
    <w:p w14:paraId="5952DE04" w14:textId="77777777" w:rsidR="00F921DC" w:rsidRPr="00641301" w:rsidRDefault="00F921DC" w:rsidP="00F921DC">
      <w:pPr>
        <w:numPr>
          <w:ilvl w:val="0"/>
          <w:numId w:val="41"/>
        </w:numPr>
        <w:tabs>
          <w:tab w:val="left" w:pos="0"/>
          <w:tab w:val="center" w:pos="360"/>
        </w:tabs>
        <w:suppressAutoHyphens/>
        <w:spacing w:after="0" w:line="240" w:lineRule="auto"/>
        <w:jc w:val="both"/>
        <w:rPr>
          <w:rFonts w:ascii="Cambria" w:eastAsia="Calibri" w:hAnsi="Cambria" w:cs="Times New Roman"/>
          <w:bCs/>
          <w:sz w:val="20"/>
          <w:szCs w:val="20"/>
          <w:lang w:eastAsia="ar-SA"/>
        </w:rPr>
      </w:pPr>
      <w:r w:rsidRPr="00641301">
        <w:rPr>
          <w:rFonts w:ascii="Cambria" w:eastAsia="Calibri" w:hAnsi="Cambria" w:cs="Times New Roman"/>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B1C1266" w14:textId="77777777" w:rsidR="00F921DC" w:rsidRPr="00641301" w:rsidRDefault="00F921DC" w:rsidP="00F921DC">
      <w:pPr>
        <w:numPr>
          <w:ilvl w:val="0"/>
          <w:numId w:val="41"/>
        </w:numPr>
        <w:tabs>
          <w:tab w:val="left" w:pos="0"/>
          <w:tab w:val="center" w:pos="360"/>
        </w:tabs>
        <w:suppressAutoHyphens/>
        <w:spacing w:after="0" w:line="240" w:lineRule="auto"/>
        <w:jc w:val="both"/>
        <w:rPr>
          <w:rFonts w:ascii="Cambria" w:eastAsia="Calibri" w:hAnsi="Cambria" w:cs="Times New Roman"/>
          <w:bCs/>
          <w:sz w:val="20"/>
          <w:szCs w:val="20"/>
          <w:lang w:eastAsia="ar-SA"/>
        </w:rPr>
      </w:pPr>
      <w:r w:rsidRPr="00641301">
        <w:rPr>
          <w:rFonts w:ascii="Cambria" w:eastAsia="Calibri" w:hAnsi="Cambria" w:cs="Times New Roman"/>
          <w:sz w:val="20"/>
          <w:szCs w:val="20"/>
        </w:rPr>
        <w:t>jeżeli wystąpi brak możliwości wykonywania robót z powodu nie dopuszczania do ich wykonywania przez uprawniony organ lub nakazania ich wstrzymania przez uprawniony organ, z przyczyn niezależnych od Wykonawcy,</w:t>
      </w:r>
    </w:p>
    <w:p w14:paraId="5EFAAFD0" w14:textId="77777777" w:rsidR="00F921DC" w:rsidRPr="00641301" w:rsidRDefault="00F921DC" w:rsidP="00F921DC">
      <w:pPr>
        <w:numPr>
          <w:ilvl w:val="0"/>
          <w:numId w:val="41"/>
        </w:numPr>
        <w:tabs>
          <w:tab w:val="left" w:pos="0"/>
          <w:tab w:val="center" w:pos="360"/>
        </w:tabs>
        <w:suppressAutoHyphens/>
        <w:spacing w:after="200" w:line="240" w:lineRule="auto"/>
        <w:jc w:val="both"/>
        <w:rPr>
          <w:rFonts w:ascii="Cambria" w:eastAsia="Calibri" w:hAnsi="Cambria" w:cs="Times New Roman"/>
          <w:sz w:val="20"/>
          <w:szCs w:val="20"/>
          <w:lang w:eastAsia="ar-SA"/>
        </w:rPr>
      </w:pPr>
      <w:r w:rsidRPr="00641301">
        <w:rPr>
          <w:rFonts w:ascii="Cambria" w:eastAsia="Calibri" w:hAnsi="Cambria" w:cs="Times New Roman"/>
          <w:sz w:val="20"/>
          <w:szCs w:val="20"/>
        </w:rPr>
        <w:t>gdy wystąpi konieczność uzyskania bądź wydłużenia uzgodnień z gestorami sieci.</w:t>
      </w:r>
    </w:p>
    <w:p w14:paraId="5237B9D2" w14:textId="77777777" w:rsidR="00F921DC" w:rsidRPr="00641301" w:rsidRDefault="00F921DC" w:rsidP="00F921DC">
      <w:pPr>
        <w:numPr>
          <w:ilvl w:val="0"/>
          <w:numId w:val="39"/>
        </w:numPr>
        <w:tabs>
          <w:tab w:val="left" w:pos="360"/>
          <w:tab w:val="left" w:pos="8222"/>
        </w:tabs>
        <w:autoSpaceDE w:val="0"/>
        <w:autoSpaceDN w:val="0"/>
        <w:adjustRightInd w:val="0"/>
        <w:spacing w:after="0" w:line="240" w:lineRule="auto"/>
        <w:jc w:val="both"/>
        <w:rPr>
          <w:rFonts w:ascii="Cambria" w:eastAsia="Calibri" w:hAnsi="Cambria" w:cs="Times New Roman"/>
          <w:b/>
          <w:bCs/>
          <w:sz w:val="20"/>
          <w:szCs w:val="20"/>
        </w:rPr>
      </w:pPr>
      <w:r w:rsidRPr="00641301">
        <w:rPr>
          <w:rFonts w:ascii="Cambria" w:eastAsia="Calibri" w:hAnsi="Cambria" w:cs="Times New Roman"/>
          <w:b/>
          <w:bCs/>
          <w:sz w:val="20"/>
          <w:szCs w:val="20"/>
        </w:rPr>
        <w:t xml:space="preserve">Zamawiający przewiduje możliwość dokonania zmiany postanowień zawartej umowy </w:t>
      </w:r>
      <w:r w:rsidRPr="00641301">
        <w:rPr>
          <w:rFonts w:ascii="Cambria" w:eastAsia="Calibri" w:hAnsi="Cambria" w:cs="Times New Roman"/>
          <w:b/>
          <w:bCs/>
          <w:sz w:val="20"/>
          <w:szCs w:val="20"/>
        </w:rPr>
        <w:br/>
        <w:t>w stosunku do treści oferty w przypadkach:</w:t>
      </w:r>
    </w:p>
    <w:p w14:paraId="3EE07F69" w14:textId="77777777" w:rsidR="00F921DC" w:rsidRPr="00641301" w:rsidRDefault="00F921DC" w:rsidP="00F921DC">
      <w:pPr>
        <w:numPr>
          <w:ilvl w:val="0"/>
          <w:numId w:val="43"/>
        </w:numPr>
        <w:tabs>
          <w:tab w:val="left" w:pos="0"/>
          <w:tab w:val="center" w:pos="709"/>
        </w:tabs>
        <w:suppressAutoHyphens/>
        <w:spacing w:after="0" w:line="240" w:lineRule="auto"/>
        <w:ind w:left="709" w:hanging="349"/>
        <w:jc w:val="both"/>
        <w:rPr>
          <w:rFonts w:ascii="Cambria" w:eastAsia="Calibri" w:hAnsi="Cambria" w:cs="Times New Roman"/>
          <w:bCs/>
          <w:sz w:val="20"/>
          <w:szCs w:val="20"/>
          <w:lang w:eastAsia="ar-SA"/>
        </w:rPr>
      </w:pPr>
      <w:r w:rsidRPr="00641301">
        <w:rPr>
          <w:rFonts w:ascii="Cambria" w:eastAsia="Calibri" w:hAnsi="Cambria" w:cs="Times New Roman"/>
          <w:bCs/>
          <w:sz w:val="20"/>
          <w:szCs w:val="20"/>
          <w:lang w:eastAsia="ar-SA"/>
        </w:rPr>
        <w:t>aktualizacji rozwiązań ze względu na postęp technologiczny lub gdyby zastosowanie przewidzianych rozwiązań groziło niewykonaniem lub wadliwym wykonaniem projektu,</w:t>
      </w:r>
    </w:p>
    <w:p w14:paraId="4584BBFB" w14:textId="77777777" w:rsidR="00F921DC" w:rsidRPr="00641301" w:rsidRDefault="00F921DC" w:rsidP="00F921DC">
      <w:pPr>
        <w:numPr>
          <w:ilvl w:val="0"/>
          <w:numId w:val="43"/>
        </w:numPr>
        <w:tabs>
          <w:tab w:val="left" w:pos="0"/>
          <w:tab w:val="center" w:pos="709"/>
        </w:tabs>
        <w:suppressAutoHyphens/>
        <w:spacing w:after="0" w:line="240" w:lineRule="auto"/>
        <w:ind w:left="709" w:hanging="349"/>
        <w:jc w:val="both"/>
        <w:rPr>
          <w:rFonts w:ascii="Cambria" w:eastAsia="Calibri" w:hAnsi="Cambria" w:cs="Times New Roman"/>
          <w:bCs/>
          <w:sz w:val="20"/>
          <w:szCs w:val="20"/>
          <w:lang w:eastAsia="ar-SA"/>
        </w:rPr>
      </w:pPr>
      <w:r w:rsidRPr="00641301">
        <w:rPr>
          <w:rFonts w:ascii="Cambria" w:eastAsia="Calibri" w:hAnsi="Cambria" w:cs="Times New Roman"/>
          <w:bCs/>
          <w:sz w:val="20"/>
          <w:szCs w:val="20"/>
          <w:lang w:eastAsia="ar-SA"/>
        </w:rPr>
        <w:t>zmiany w obowiązujących przepisach, jeżeli zgodnie z nimi konieczne będzie dostosowanie treści umowy do aktualnego stanu prawnego,</w:t>
      </w:r>
    </w:p>
    <w:p w14:paraId="102C680D" w14:textId="77777777" w:rsidR="00F921DC" w:rsidRPr="00641301" w:rsidRDefault="00F921DC" w:rsidP="00F921DC">
      <w:pPr>
        <w:numPr>
          <w:ilvl w:val="0"/>
          <w:numId w:val="43"/>
        </w:numPr>
        <w:tabs>
          <w:tab w:val="left" w:pos="0"/>
          <w:tab w:val="center" w:pos="709"/>
        </w:tabs>
        <w:suppressAutoHyphens/>
        <w:spacing w:after="0" w:line="240" w:lineRule="auto"/>
        <w:ind w:left="709" w:hanging="349"/>
        <w:jc w:val="both"/>
        <w:rPr>
          <w:rFonts w:ascii="Cambria" w:eastAsia="Calibri" w:hAnsi="Cambria" w:cs="Times New Roman"/>
          <w:bCs/>
          <w:sz w:val="20"/>
          <w:szCs w:val="20"/>
          <w:lang w:eastAsia="ar-SA"/>
        </w:rPr>
      </w:pPr>
      <w:r w:rsidRPr="00641301">
        <w:rPr>
          <w:rFonts w:ascii="Cambria" w:eastAsia="Calibri" w:hAnsi="Cambria" w:cs="Times New Roman"/>
          <w:sz w:val="20"/>
          <w:szCs w:val="20"/>
        </w:rPr>
        <w:t>zmiany osób reprezentujących Zamawiającego/Wykonawcę w przypadku zmian organizacyjnych lub wynikłych z przyczyn losowych,</w:t>
      </w:r>
    </w:p>
    <w:p w14:paraId="12A0625D" w14:textId="77777777" w:rsidR="00F921DC" w:rsidRPr="00641301" w:rsidRDefault="00F921DC" w:rsidP="00F921DC">
      <w:pPr>
        <w:numPr>
          <w:ilvl w:val="0"/>
          <w:numId w:val="43"/>
        </w:numPr>
        <w:tabs>
          <w:tab w:val="left" w:pos="0"/>
          <w:tab w:val="center" w:pos="709"/>
        </w:tabs>
        <w:suppressAutoHyphens/>
        <w:spacing w:after="200" w:line="240" w:lineRule="auto"/>
        <w:ind w:left="709" w:hanging="349"/>
        <w:jc w:val="both"/>
        <w:rPr>
          <w:rFonts w:ascii="Cambria" w:eastAsia="Calibri" w:hAnsi="Cambria" w:cs="Times New Roman"/>
          <w:bCs/>
          <w:sz w:val="20"/>
          <w:szCs w:val="20"/>
          <w:lang w:eastAsia="ar-SA"/>
        </w:rPr>
      </w:pPr>
      <w:r w:rsidRPr="00641301">
        <w:rPr>
          <w:rFonts w:ascii="Cambria" w:eastAsia="Calibri" w:hAnsi="Cambria" w:cs="Times New Roman"/>
          <w:sz w:val="20"/>
          <w:szCs w:val="20"/>
        </w:rPr>
        <w:t>zmiany osób pełniących funkcję kierownika budowy lub kierowników robót w danej branży - w takim przypadku nowa osoba musi spełniać wymagania wynikające z SWZ - jeżeli były określone.</w:t>
      </w:r>
    </w:p>
    <w:p w14:paraId="2DEA40A2" w14:textId="77777777" w:rsidR="00F921DC" w:rsidRPr="00641301" w:rsidRDefault="00F921DC" w:rsidP="00F921DC">
      <w:pPr>
        <w:numPr>
          <w:ilvl w:val="0"/>
          <w:numId w:val="39"/>
        </w:numPr>
        <w:tabs>
          <w:tab w:val="left" w:pos="360"/>
          <w:tab w:val="left" w:pos="8222"/>
        </w:tabs>
        <w:autoSpaceDE w:val="0"/>
        <w:autoSpaceDN w:val="0"/>
        <w:adjustRightInd w:val="0"/>
        <w:spacing w:after="0" w:line="240" w:lineRule="auto"/>
        <w:jc w:val="both"/>
        <w:rPr>
          <w:rFonts w:ascii="Cambria" w:eastAsia="Calibri" w:hAnsi="Cambria" w:cs="Times New Roman"/>
          <w:b/>
          <w:bCs/>
          <w:sz w:val="20"/>
          <w:szCs w:val="20"/>
        </w:rPr>
      </w:pPr>
      <w:r w:rsidRPr="00641301">
        <w:rPr>
          <w:rFonts w:ascii="Cambria" w:eastAsia="Calibri" w:hAnsi="Cambria" w:cs="Times New Roman"/>
          <w:b/>
          <w:bCs/>
          <w:sz w:val="20"/>
          <w:szCs w:val="20"/>
        </w:rPr>
        <w:t xml:space="preserve">Zamawiający przewiduje możliwość dokonania zmiany postanowień zawartej umowy </w:t>
      </w:r>
      <w:r w:rsidRPr="00641301">
        <w:rPr>
          <w:rFonts w:ascii="Cambria" w:eastAsia="Calibri" w:hAnsi="Cambria" w:cs="Times New Roman"/>
          <w:b/>
          <w:bCs/>
          <w:sz w:val="20"/>
          <w:szCs w:val="20"/>
        </w:rPr>
        <w:br/>
        <w:t>w stosunku do treści oferty w zakresie  Podwykonawców w przypadku:</w:t>
      </w:r>
    </w:p>
    <w:p w14:paraId="0EBE5F32" w14:textId="77777777" w:rsidR="00F921DC" w:rsidRPr="00641301" w:rsidRDefault="00F921DC" w:rsidP="00F921DC">
      <w:pPr>
        <w:numPr>
          <w:ilvl w:val="0"/>
          <w:numId w:val="44"/>
        </w:numPr>
        <w:tabs>
          <w:tab w:val="left" w:pos="713"/>
        </w:tabs>
        <w:autoSpaceDE w:val="0"/>
        <w:autoSpaceDN w:val="0"/>
        <w:adjustRightInd w:val="0"/>
        <w:spacing w:after="0" w:line="240" w:lineRule="auto"/>
        <w:ind w:hanging="647"/>
        <w:jc w:val="both"/>
        <w:rPr>
          <w:rFonts w:ascii="Cambria" w:eastAsia="Calibri" w:hAnsi="Cambria" w:cs="Times New Roman"/>
          <w:sz w:val="20"/>
          <w:szCs w:val="20"/>
        </w:rPr>
      </w:pPr>
      <w:r w:rsidRPr="00641301">
        <w:rPr>
          <w:rFonts w:ascii="Cambria" w:eastAsia="Calibri" w:hAnsi="Cambria" w:cs="Times New Roman"/>
          <w:sz w:val="20"/>
          <w:szCs w:val="20"/>
        </w:rPr>
        <w:t>wprowadzenia Podwykonawcy,</w:t>
      </w:r>
    </w:p>
    <w:p w14:paraId="3856BA8F" w14:textId="77777777" w:rsidR="00F921DC" w:rsidRPr="00641301" w:rsidRDefault="00F921DC" w:rsidP="00F921DC">
      <w:pPr>
        <w:numPr>
          <w:ilvl w:val="0"/>
          <w:numId w:val="44"/>
        </w:numPr>
        <w:tabs>
          <w:tab w:val="left" w:pos="713"/>
        </w:tabs>
        <w:autoSpaceDE w:val="0"/>
        <w:autoSpaceDN w:val="0"/>
        <w:adjustRightInd w:val="0"/>
        <w:spacing w:after="0" w:line="240" w:lineRule="auto"/>
        <w:ind w:hanging="647"/>
        <w:jc w:val="both"/>
        <w:rPr>
          <w:rFonts w:ascii="Cambria" w:eastAsia="Calibri" w:hAnsi="Cambria" w:cs="Times New Roman"/>
          <w:sz w:val="20"/>
          <w:szCs w:val="20"/>
        </w:rPr>
      </w:pPr>
      <w:r w:rsidRPr="00641301">
        <w:rPr>
          <w:rFonts w:ascii="Cambria" w:eastAsia="Calibri" w:hAnsi="Cambria" w:cs="Times New Roman"/>
          <w:sz w:val="20"/>
          <w:szCs w:val="20"/>
        </w:rPr>
        <w:t>zmiany Podwykonawcy,</w:t>
      </w:r>
    </w:p>
    <w:p w14:paraId="723FDF08" w14:textId="77777777" w:rsidR="00F921DC" w:rsidRPr="00641301" w:rsidRDefault="00F921DC" w:rsidP="00F921DC">
      <w:pPr>
        <w:numPr>
          <w:ilvl w:val="0"/>
          <w:numId w:val="44"/>
        </w:numPr>
        <w:tabs>
          <w:tab w:val="left" w:pos="713"/>
        </w:tabs>
        <w:autoSpaceDE w:val="0"/>
        <w:autoSpaceDN w:val="0"/>
        <w:adjustRightInd w:val="0"/>
        <w:spacing w:after="0" w:line="240" w:lineRule="auto"/>
        <w:ind w:hanging="647"/>
        <w:jc w:val="both"/>
        <w:rPr>
          <w:rFonts w:ascii="Cambria" w:eastAsia="Calibri" w:hAnsi="Cambria" w:cs="Times New Roman"/>
          <w:sz w:val="20"/>
          <w:szCs w:val="20"/>
        </w:rPr>
      </w:pPr>
      <w:r w:rsidRPr="00641301">
        <w:rPr>
          <w:rFonts w:ascii="Cambria" w:eastAsia="Calibri" w:hAnsi="Cambria" w:cs="Times New Roman"/>
          <w:sz w:val="20"/>
          <w:szCs w:val="20"/>
        </w:rPr>
        <w:t>rezygnacji Podwykonawcy,</w:t>
      </w:r>
    </w:p>
    <w:p w14:paraId="175C2301" w14:textId="77777777" w:rsidR="00F921DC" w:rsidRPr="00641301" w:rsidRDefault="00F921DC" w:rsidP="00F921DC">
      <w:pPr>
        <w:numPr>
          <w:ilvl w:val="0"/>
          <w:numId w:val="44"/>
        </w:numPr>
        <w:tabs>
          <w:tab w:val="left" w:pos="713"/>
        </w:tabs>
        <w:autoSpaceDE w:val="0"/>
        <w:autoSpaceDN w:val="0"/>
        <w:adjustRightInd w:val="0"/>
        <w:spacing w:after="0" w:line="240" w:lineRule="auto"/>
        <w:ind w:hanging="647"/>
        <w:jc w:val="both"/>
        <w:rPr>
          <w:rFonts w:ascii="Cambria" w:eastAsia="Calibri" w:hAnsi="Cambria" w:cs="Times New Roman"/>
          <w:sz w:val="20"/>
          <w:szCs w:val="20"/>
        </w:rPr>
      </w:pPr>
      <w:r w:rsidRPr="00641301">
        <w:rPr>
          <w:rFonts w:ascii="Cambria" w:eastAsia="Calibri" w:hAnsi="Cambria" w:cs="Times New Roman"/>
          <w:sz w:val="20"/>
          <w:szCs w:val="20"/>
        </w:rPr>
        <w:t xml:space="preserve">zmiany wartości lub zakresu  wykonywanego przez Podwykonawców, </w:t>
      </w:r>
    </w:p>
    <w:p w14:paraId="44B7A2D2" w14:textId="77777777" w:rsidR="00F921DC" w:rsidRPr="00641301" w:rsidRDefault="00F921DC" w:rsidP="00F921DC">
      <w:pPr>
        <w:numPr>
          <w:ilvl w:val="0"/>
          <w:numId w:val="44"/>
        </w:numPr>
        <w:tabs>
          <w:tab w:val="left" w:pos="713"/>
        </w:tabs>
        <w:autoSpaceDE w:val="0"/>
        <w:autoSpaceDN w:val="0"/>
        <w:adjustRightInd w:val="0"/>
        <w:spacing w:after="0" w:line="240" w:lineRule="auto"/>
        <w:ind w:left="709" w:hanging="283"/>
        <w:jc w:val="both"/>
        <w:rPr>
          <w:rFonts w:ascii="Cambria" w:eastAsia="Calibri" w:hAnsi="Cambria" w:cs="Times New Roman"/>
          <w:sz w:val="20"/>
          <w:szCs w:val="20"/>
        </w:rPr>
      </w:pPr>
      <w:r w:rsidRPr="00641301">
        <w:rPr>
          <w:rFonts w:ascii="Cambria" w:eastAsia="Calibri" w:hAnsi="Cambria" w:cs="Times New Roman"/>
          <w:sz w:val="20"/>
          <w:szCs w:val="20"/>
        </w:rPr>
        <w:t xml:space="preserve">zmiany terminu realizacji przedmiotu umowy wykonywanego przez Podwykonawców o ile termin ten będzie zgodny z zaakceptowanym harmonogramem robót. </w:t>
      </w:r>
    </w:p>
    <w:p w14:paraId="53EE3ABD" w14:textId="77777777" w:rsidR="00F921DC" w:rsidRPr="00641301" w:rsidRDefault="00F921DC" w:rsidP="00F921DC">
      <w:pPr>
        <w:numPr>
          <w:ilvl w:val="0"/>
          <w:numId w:val="39"/>
        </w:numPr>
        <w:tabs>
          <w:tab w:val="left" w:pos="360"/>
          <w:tab w:val="left" w:pos="8222"/>
        </w:tabs>
        <w:autoSpaceDE w:val="0"/>
        <w:autoSpaceDN w:val="0"/>
        <w:adjustRightInd w:val="0"/>
        <w:spacing w:after="0" w:line="240" w:lineRule="auto"/>
        <w:jc w:val="both"/>
        <w:rPr>
          <w:rFonts w:ascii="Cambria" w:eastAsia="Calibri" w:hAnsi="Cambria" w:cs="Times New Roman"/>
          <w:b/>
          <w:bCs/>
          <w:sz w:val="20"/>
          <w:szCs w:val="20"/>
        </w:rPr>
      </w:pPr>
      <w:r w:rsidRPr="00641301">
        <w:rPr>
          <w:rFonts w:ascii="Cambria" w:eastAsia="Calibri" w:hAnsi="Cambria" w:cs="Times New Roman"/>
          <w:b/>
          <w:bCs/>
          <w:sz w:val="20"/>
          <w:szCs w:val="20"/>
        </w:rPr>
        <w:t xml:space="preserve">Zamawiający przewiduje możliwość dokonania zmiany postanowień zawartej umowy </w:t>
      </w:r>
      <w:r w:rsidRPr="00641301">
        <w:rPr>
          <w:rFonts w:ascii="Cambria" w:eastAsia="Calibri" w:hAnsi="Cambria" w:cs="Times New Roman"/>
          <w:b/>
          <w:bCs/>
          <w:sz w:val="20"/>
          <w:szCs w:val="20"/>
        </w:rPr>
        <w:br/>
        <w:t xml:space="preserve">w stosunku do treści oferty w zakresie zmiany wysokości wynagrodzenia należnego Wykonawcy w przypadku zmiany: </w:t>
      </w:r>
    </w:p>
    <w:p w14:paraId="75504670" w14:textId="77777777" w:rsidR="00F921DC" w:rsidRPr="00641301" w:rsidRDefault="00F921DC" w:rsidP="00F921DC">
      <w:pPr>
        <w:numPr>
          <w:ilvl w:val="0"/>
          <w:numId w:val="45"/>
        </w:numPr>
        <w:tabs>
          <w:tab w:val="left" w:pos="0"/>
        </w:tabs>
        <w:suppressAutoHyphens/>
        <w:spacing w:after="0" w:line="240" w:lineRule="auto"/>
        <w:ind w:left="709" w:hanging="283"/>
        <w:jc w:val="both"/>
        <w:rPr>
          <w:rFonts w:ascii="Cambria" w:eastAsia="Calibri" w:hAnsi="Cambria" w:cs="Times New Roman"/>
          <w:bCs/>
          <w:sz w:val="20"/>
          <w:szCs w:val="20"/>
          <w:lang w:eastAsia="ar-SA"/>
        </w:rPr>
      </w:pPr>
      <w:r w:rsidRPr="00641301">
        <w:rPr>
          <w:rFonts w:ascii="Cambria" w:eastAsia="Calibri" w:hAnsi="Cambria" w:cs="Times New Roman"/>
          <w:bCs/>
          <w:sz w:val="20"/>
          <w:szCs w:val="20"/>
          <w:lang w:eastAsia="ar-SA"/>
        </w:rPr>
        <w:t>stawki podatku od towarów i usług oraz podatku akcyzowego,</w:t>
      </w:r>
    </w:p>
    <w:p w14:paraId="23AB3877" w14:textId="77777777" w:rsidR="00F921DC" w:rsidRPr="00641301" w:rsidRDefault="00F921DC" w:rsidP="00F921DC">
      <w:pPr>
        <w:numPr>
          <w:ilvl w:val="0"/>
          <w:numId w:val="45"/>
        </w:numPr>
        <w:tabs>
          <w:tab w:val="left" w:pos="0"/>
        </w:tabs>
        <w:suppressAutoHyphens/>
        <w:spacing w:after="0" w:line="240" w:lineRule="auto"/>
        <w:ind w:left="709" w:hanging="283"/>
        <w:jc w:val="both"/>
        <w:rPr>
          <w:rFonts w:ascii="Cambria" w:eastAsia="Calibri" w:hAnsi="Cambria" w:cs="Times New Roman"/>
          <w:bCs/>
          <w:sz w:val="20"/>
          <w:szCs w:val="20"/>
          <w:lang w:eastAsia="ar-SA"/>
        </w:rPr>
      </w:pPr>
      <w:r w:rsidRPr="00641301">
        <w:rPr>
          <w:rFonts w:ascii="Cambria" w:eastAsia="Calibri" w:hAnsi="Cambria" w:cs="Times New Roman"/>
          <w:bCs/>
          <w:sz w:val="20"/>
          <w:szCs w:val="20"/>
          <w:lang w:eastAsia="ar-SA"/>
        </w:rPr>
        <w:t>wysokości minimalnego wynagrodzenia za pracę albo wysokości minimalnej stawki godzinowej, ustalonych na podstawie ustawy z dnia 10 października 2002 r. o minimalnym wynagrodzeniu za pracę,</w:t>
      </w:r>
    </w:p>
    <w:p w14:paraId="7AA1F7C8" w14:textId="77777777" w:rsidR="00F921DC" w:rsidRPr="00641301" w:rsidRDefault="00F921DC" w:rsidP="00F921DC">
      <w:pPr>
        <w:numPr>
          <w:ilvl w:val="0"/>
          <w:numId w:val="45"/>
        </w:numPr>
        <w:tabs>
          <w:tab w:val="left" w:pos="0"/>
        </w:tabs>
        <w:suppressAutoHyphens/>
        <w:spacing w:after="0" w:line="240" w:lineRule="auto"/>
        <w:ind w:left="709" w:hanging="283"/>
        <w:jc w:val="both"/>
        <w:rPr>
          <w:rFonts w:ascii="Cambria" w:eastAsia="Calibri" w:hAnsi="Cambria" w:cs="Times New Roman"/>
          <w:bCs/>
          <w:sz w:val="20"/>
          <w:szCs w:val="20"/>
          <w:lang w:eastAsia="ar-SA"/>
        </w:rPr>
      </w:pPr>
      <w:r w:rsidRPr="00641301">
        <w:rPr>
          <w:rFonts w:ascii="Cambria" w:eastAsia="Calibri" w:hAnsi="Cambria" w:cs="Times New Roman"/>
          <w:bCs/>
          <w:sz w:val="20"/>
          <w:szCs w:val="20"/>
          <w:lang w:eastAsia="ar-SA"/>
        </w:rPr>
        <w:t>zasad podlegania ubezpieczeniom społecznym lub ubezpieczeniu zdrowotnemu lub wysokości stawki składki na ubezpieczenia społeczne lub zdrowotne,</w:t>
      </w:r>
    </w:p>
    <w:p w14:paraId="32ABA998" w14:textId="77777777" w:rsidR="00F921DC" w:rsidRPr="00641301" w:rsidRDefault="00F921DC" w:rsidP="00F921DC">
      <w:pPr>
        <w:numPr>
          <w:ilvl w:val="0"/>
          <w:numId w:val="45"/>
        </w:numPr>
        <w:tabs>
          <w:tab w:val="left" w:pos="0"/>
        </w:tabs>
        <w:suppressAutoHyphens/>
        <w:spacing w:after="0" w:line="240" w:lineRule="auto"/>
        <w:ind w:left="709" w:hanging="283"/>
        <w:jc w:val="both"/>
        <w:rPr>
          <w:rFonts w:ascii="Cambria" w:eastAsia="Calibri" w:hAnsi="Cambria" w:cs="Times New Roman"/>
          <w:bCs/>
          <w:sz w:val="20"/>
          <w:szCs w:val="20"/>
          <w:lang w:eastAsia="ar-SA"/>
        </w:rPr>
      </w:pPr>
      <w:r w:rsidRPr="00641301">
        <w:rPr>
          <w:rFonts w:ascii="Cambria" w:eastAsia="Calibri" w:hAnsi="Cambria" w:cs="Times New Roman"/>
          <w:bCs/>
          <w:sz w:val="20"/>
          <w:szCs w:val="20"/>
          <w:lang w:eastAsia="ar-SA"/>
        </w:rPr>
        <w:t>zasad gromadzenia i wysokości wpłat do pracowniczych planów kapitałowych, o których mowa w ustawie z dnia 4 października 2018 r. o pracowniczych planach kapitałowych</w:t>
      </w:r>
    </w:p>
    <w:p w14:paraId="7E960275" w14:textId="77777777" w:rsidR="00F921DC" w:rsidRPr="00641301" w:rsidRDefault="00F921DC" w:rsidP="00F921DC">
      <w:pPr>
        <w:suppressAutoHyphens/>
        <w:spacing w:after="0" w:line="276" w:lineRule="auto"/>
        <w:ind w:left="709" w:hanging="283"/>
        <w:jc w:val="both"/>
        <w:rPr>
          <w:rFonts w:ascii="Cambria" w:eastAsia="Calibri" w:hAnsi="Cambria" w:cs="Times New Roman"/>
          <w:bCs/>
          <w:sz w:val="20"/>
          <w:szCs w:val="20"/>
          <w:lang w:eastAsia="ar-SA"/>
        </w:rPr>
      </w:pPr>
      <w:r w:rsidRPr="00641301">
        <w:rPr>
          <w:rFonts w:ascii="Cambria" w:eastAsia="Calibri" w:hAnsi="Cambria" w:cs="Times New Roman"/>
          <w:bCs/>
          <w:sz w:val="20"/>
          <w:szCs w:val="20"/>
          <w:lang w:eastAsia="ar-SA"/>
        </w:rPr>
        <w:t xml:space="preserve">      - jeżeli zmiany te będą miały wpływ na koszty wykonania zamówienia przez wykonawcę. </w:t>
      </w:r>
    </w:p>
    <w:p w14:paraId="5BE94554" w14:textId="77777777" w:rsidR="00F921DC" w:rsidRPr="00641301" w:rsidRDefault="00F921DC" w:rsidP="00F921DC">
      <w:pPr>
        <w:numPr>
          <w:ilvl w:val="0"/>
          <w:numId w:val="39"/>
        </w:numPr>
        <w:tabs>
          <w:tab w:val="left" w:pos="360"/>
          <w:tab w:val="left" w:pos="8222"/>
        </w:tabs>
        <w:autoSpaceDE w:val="0"/>
        <w:autoSpaceDN w:val="0"/>
        <w:adjustRightInd w:val="0"/>
        <w:spacing w:after="0" w:line="240" w:lineRule="auto"/>
        <w:jc w:val="both"/>
        <w:rPr>
          <w:rFonts w:ascii="Cambria" w:eastAsia="Calibri" w:hAnsi="Cambria" w:cs="Times New Roman"/>
          <w:bCs/>
          <w:sz w:val="20"/>
          <w:szCs w:val="20"/>
        </w:rPr>
      </w:pPr>
      <w:r w:rsidRPr="00641301">
        <w:rPr>
          <w:rFonts w:ascii="Cambria" w:eastAsia="Calibri" w:hAnsi="Cambria" w:cs="Times New Roman"/>
          <w:bCs/>
          <w:sz w:val="20"/>
          <w:szCs w:val="20"/>
        </w:rPr>
        <w:t>W sytuacji wystąpienia okoliczności wskazanych w ust. 7 pkt 1 niniejszej umowy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1F15870D" w14:textId="77777777" w:rsidR="00F921DC" w:rsidRPr="00641301" w:rsidRDefault="00F921DC" w:rsidP="00F921DC">
      <w:pPr>
        <w:numPr>
          <w:ilvl w:val="0"/>
          <w:numId w:val="39"/>
        </w:numPr>
        <w:tabs>
          <w:tab w:val="left" w:pos="360"/>
          <w:tab w:val="left" w:pos="8222"/>
        </w:tabs>
        <w:autoSpaceDE w:val="0"/>
        <w:autoSpaceDN w:val="0"/>
        <w:adjustRightInd w:val="0"/>
        <w:spacing w:after="0" w:line="240" w:lineRule="auto"/>
        <w:jc w:val="both"/>
        <w:rPr>
          <w:rFonts w:ascii="Cambria" w:eastAsia="Calibri" w:hAnsi="Cambria" w:cs="Times New Roman"/>
          <w:bCs/>
          <w:sz w:val="20"/>
          <w:szCs w:val="20"/>
        </w:rPr>
      </w:pPr>
      <w:r w:rsidRPr="00641301">
        <w:rPr>
          <w:rFonts w:ascii="Cambria" w:eastAsia="Calibri" w:hAnsi="Cambria" w:cs="Times New Roman"/>
          <w:bCs/>
          <w:sz w:val="20"/>
          <w:szCs w:val="20"/>
        </w:rPr>
        <w:t xml:space="preserve">W sytuacji wystąpienia okoliczności wskazanych w ust. 7 pkt 2 niniejszej umowy Wykonawca jest uprawniony złożyć Zamawiającemu pisemny wniosek o zmianę umowy w zakresie płatności wynikających z faktur wystawionych po wejściu w życie przepisów zmieniających wysokość minimalnego wynagrodzenia za pracę albo wysokości minimalnej stawki godzinowej. Wniosek </w:t>
      </w:r>
      <w:r w:rsidRPr="00641301">
        <w:rPr>
          <w:rFonts w:ascii="Cambria" w:eastAsia="Calibri" w:hAnsi="Cambria" w:cs="Times New Roman"/>
          <w:bCs/>
          <w:sz w:val="20"/>
          <w:szCs w:val="20"/>
        </w:rPr>
        <w:lastRenderedPageBreak/>
        <w:t>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albo wysokości minimalnej stawki godzinowej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albo wysokości minimalnej stawki godzinowej.</w:t>
      </w:r>
    </w:p>
    <w:p w14:paraId="17EAC7E8" w14:textId="77777777" w:rsidR="00F921DC" w:rsidRPr="00641301" w:rsidRDefault="00F921DC" w:rsidP="00F921DC">
      <w:pPr>
        <w:numPr>
          <w:ilvl w:val="0"/>
          <w:numId w:val="39"/>
        </w:numPr>
        <w:tabs>
          <w:tab w:val="left" w:pos="360"/>
          <w:tab w:val="left" w:pos="8222"/>
        </w:tabs>
        <w:autoSpaceDE w:val="0"/>
        <w:autoSpaceDN w:val="0"/>
        <w:adjustRightInd w:val="0"/>
        <w:spacing w:after="0" w:line="240" w:lineRule="auto"/>
        <w:jc w:val="both"/>
        <w:rPr>
          <w:rFonts w:ascii="Cambria" w:eastAsia="Calibri" w:hAnsi="Cambria" w:cs="Times New Roman"/>
          <w:bCs/>
          <w:sz w:val="20"/>
          <w:szCs w:val="20"/>
        </w:rPr>
      </w:pPr>
      <w:r w:rsidRPr="00641301">
        <w:rPr>
          <w:rFonts w:ascii="Cambria" w:eastAsia="Calibri" w:hAnsi="Cambria" w:cs="Times New Roman"/>
          <w:bCs/>
          <w:sz w:val="20"/>
          <w:szCs w:val="20"/>
        </w:rPr>
        <w:t>W sytuacji wystąpienia okoliczności wskazanych w ust. 7 pkt 3 niniejszej umowy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7 pkt 3 niniejszej umowy na kalkulację wynagrodzenia. Wniosek może obejmować jedynie dodatkowe koszty realizacji umowy, które Wykonawca obowiązkowo ponosi w związku ze zmianą zasad, o których mowa w ust. 7 pkt 3 niniejszej umowy.</w:t>
      </w:r>
    </w:p>
    <w:p w14:paraId="2503BC04" w14:textId="77777777" w:rsidR="00F921DC" w:rsidRPr="00641301" w:rsidRDefault="00F921DC" w:rsidP="00F921DC">
      <w:pPr>
        <w:numPr>
          <w:ilvl w:val="0"/>
          <w:numId w:val="39"/>
        </w:numPr>
        <w:tabs>
          <w:tab w:val="left" w:pos="360"/>
          <w:tab w:val="left" w:pos="8222"/>
        </w:tabs>
        <w:autoSpaceDE w:val="0"/>
        <w:autoSpaceDN w:val="0"/>
        <w:adjustRightInd w:val="0"/>
        <w:spacing w:after="0" w:line="240" w:lineRule="auto"/>
        <w:jc w:val="both"/>
        <w:rPr>
          <w:rFonts w:ascii="Cambria" w:eastAsia="Calibri" w:hAnsi="Cambria" w:cs="Times New Roman"/>
          <w:bCs/>
          <w:sz w:val="20"/>
          <w:szCs w:val="20"/>
        </w:rPr>
      </w:pPr>
      <w:r w:rsidRPr="00641301">
        <w:rPr>
          <w:rFonts w:ascii="Cambria" w:eastAsia="Calibri" w:hAnsi="Cambria" w:cs="Times New Roman"/>
          <w:bCs/>
          <w:sz w:val="20"/>
          <w:szCs w:val="20"/>
        </w:rPr>
        <w:t>W sytuacji wystąpienia okoliczności wskazanych w ust. 7 pkt 4 niniejszej umowy Wykonawca jest uprawniony złożyć Zamawiającemu pisemny wniosek o zmianę umowy w zakresie płatności wynikających z faktur wystawionych po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8 pkt 4  niniejszej umowy na kalkulację wynagrodzenia. Wniosek może obejmować jedynie dodatkowe koszty realizacji umowy, które Wykonawca obowiązkowo ponosi w związku ze zmianą zasad, o których mowa w ust. 7 pkt 4 niniejszej umowy.</w:t>
      </w:r>
    </w:p>
    <w:p w14:paraId="1B50A9CA" w14:textId="77777777" w:rsidR="00F921DC" w:rsidRPr="00641301" w:rsidRDefault="00F921DC" w:rsidP="00F921DC">
      <w:pPr>
        <w:numPr>
          <w:ilvl w:val="0"/>
          <w:numId w:val="39"/>
        </w:numPr>
        <w:tabs>
          <w:tab w:val="left" w:pos="360"/>
          <w:tab w:val="left" w:pos="8222"/>
        </w:tabs>
        <w:autoSpaceDE w:val="0"/>
        <w:autoSpaceDN w:val="0"/>
        <w:adjustRightInd w:val="0"/>
        <w:spacing w:after="0" w:line="240" w:lineRule="auto"/>
        <w:jc w:val="both"/>
        <w:rPr>
          <w:rFonts w:ascii="Cambria" w:eastAsia="Calibri" w:hAnsi="Cambria" w:cs="Times New Roman"/>
          <w:bCs/>
          <w:sz w:val="20"/>
          <w:szCs w:val="20"/>
        </w:rPr>
      </w:pPr>
      <w:r w:rsidRPr="00641301">
        <w:rPr>
          <w:rFonts w:ascii="Cambria" w:eastAsia="Calibri" w:hAnsi="Cambria" w:cs="Times New Roman"/>
          <w:bCs/>
          <w:sz w:val="20"/>
          <w:szCs w:val="20"/>
        </w:rPr>
        <w:t>Zmiana umowy w zakresie zmiany wynagrodzenia z przyczyn określonych w ust. 7  obejmować będzie wyłącznie płatności za prace, których w dniu zmiany odpowiednio stawki podatku VAT, wysokości minimalnego wynagrodzenia za pracę, składki na ubezpieczenia społeczne lub zdrowotne i wpłat do pracowniczych planów kapitałowych, jeszcze nie wykonano.</w:t>
      </w:r>
    </w:p>
    <w:p w14:paraId="008E770A" w14:textId="77777777" w:rsidR="00F921DC" w:rsidRPr="00641301" w:rsidRDefault="00F921DC" w:rsidP="00F921DC">
      <w:pPr>
        <w:numPr>
          <w:ilvl w:val="0"/>
          <w:numId w:val="39"/>
        </w:numPr>
        <w:tabs>
          <w:tab w:val="left" w:pos="360"/>
          <w:tab w:val="left" w:pos="8222"/>
        </w:tabs>
        <w:autoSpaceDE w:val="0"/>
        <w:autoSpaceDN w:val="0"/>
        <w:adjustRightInd w:val="0"/>
        <w:spacing w:after="200" w:line="240" w:lineRule="auto"/>
        <w:jc w:val="both"/>
        <w:rPr>
          <w:rFonts w:ascii="Cambria" w:eastAsia="Calibri" w:hAnsi="Cambria" w:cs="Times New Roman"/>
          <w:bCs/>
          <w:sz w:val="20"/>
          <w:szCs w:val="20"/>
        </w:rPr>
      </w:pPr>
      <w:r w:rsidRPr="00641301">
        <w:rPr>
          <w:rFonts w:ascii="Cambria" w:eastAsia="Calibri" w:hAnsi="Cambria" w:cs="Times New Roman"/>
          <w:bCs/>
          <w:sz w:val="20"/>
          <w:szCs w:val="20"/>
        </w:rPr>
        <w:t>Obowiązek wykazania wpływu zmian, o których mowa w ust. 7 niniejszej umowy na zmianę wynagrodzenia należy do Wykonawcy po rygorem odmowy dokonania zmiany umowy przez Zamawiającego.</w:t>
      </w:r>
    </w:p>
    <w:p w14:paraId="74796723" w14:textId="77777777" w:rsidR="00F921DC" w:rsidRPr="00641301" w:rsidRDefault="00F921DC" w:rsidP="00F921DC">
      <w:pPr>
        <w:numPr>
          <w:ilvl w:val="0"/>
          <w:numId w:val="39"/>
        </w:numPr>
        <w:tabs>
          <w:tab w:val="left" w:pos="360"/>
          <w:tab w:val="left" w:pos="8222"/>
        </w:tabs>
        <w:autoSpaceDE w:val="0"/>
        <w:autoSpaceDN w:val="0"/>
        <w:adjustRightInd w:val="0"/>
        <w:spacing w:after="0" w:line="240" w:lineRule="auto"/>
        <w:jc w:val="both"/>
        <w:rPr>
          <w:rFonts w:ascii="Cambria" w:eastAsia="Calibri" w:hAnsi="Cambria" w:cs="Times New Roman"/>
          <w:b/>
          <w:bCs/>
          <w:sz w:val="20"/>
          <w:szCs w:val="20"/>
        </w:rPr>
      </w:pPr>
      <w:r w:rsidRPr="00641301">
        <w:rPr>
          <w:rFonts w:ascii="Cambria" w:eastAsia="Calibri" w:hAnsi="Cambria" w:cs="Times New Roman"/>
          <w:b/>
          <w:bCs/>
          <w:sz w:val="20"/>
          <w:szCs w:val="20"/>
        </w:rPr>
        <w:t xml:space="preserve">Zamawiający przewiduje możliwość dokonania zmiany postanowień zawartej umowy w stosunku do treści oferty w zakresie zmiany wysokości wynagrodzenia w przypadku zmiany ceny materiałów lub kosztów zawiązanych z realizacją zamówienia. </w:t>
      </w:r>
    </w:p>
    <w:p w14:paraId="7076A5DF" w14:textId="77777777" w:rsidR="00F921DC" w:rsidRPr="00641301" w:rsidRDefault="00F921DC" w:rsidP="00F921DC">
      <w:pPr>
        <w:numPr>
          <w:ilvl w:val="0"/>
          <w:numId w:val="62"/>
        </w:numPr>
        <w:tabs>
          <w:tab w:val="left" w:pos="8222"/>
        </w:tabs>
        <w:autoSpaceDE w:val="0"/>
        <w:autoSpaceDN w:val="0"/>
        <w:adjustRightInd w:val="0"/>
        <w:spacing w:after="0" w:line="240" w:lineRule="auto"/>
        <w:ind w:left="567"/>
        <w:jc w:val="both"/>
        <w:rPr>
          <w:rFonts w:ascii="Cambria" w:eastAsia="Calibri" w:hAnsi="Cambria" w:cs="Times New Roman"/>
          <w:bCs/>
          <w:sz w:val="20"/>
          <w:szCs w:val="20"/>
        </w:rPr>
      </w:pPr>
      <w:r w:rsidRPr="00641301">
        <w:rPr>
          <w:rFonts w:ascii="Cambria" w:eastAsia="Calibri" w:hAnsi="Cambria" w:cs="Times New Roman"/>
          <w:bCs/>
          <w:sz w:val="20"/>
          <w:szCs w:val="20"/>
        </w:rPr>
        <w:t>Sposób ustalania zmiany wynagrodzenia – miernikiem zmiany ceny materiałów lub kosztów związanych z realizacją zamówienia jest średnioroczny wskaźnik cen towarów i usług konsumpcyjnych ogółem ogłaszany w komunikacie Prezesa Głównego Urzędu Statystycznego.</w:t>
      </w:r>
    </w:p>
    <w:p w14:paraId="12C640A5" w14:textId="77777777" w:rsidR="00F921DC" w:rsidRPr="00641301" w:rsidRDefault="00F921DC" w:rsidP="00F921DC">
      <w:pPr>
        <w:numPr>
          <w:ilvl w:val="0"/>
          <w:numId w:val="62"/>
        </w:numPr>
        <w:tabs>
          <w:tab w:val="left" w:pos="8222"/>
        </w:tabs>
        <w:autoSpaceDE w:val="0"/>
        <w:autoSpaceDN w:val="0"/>
        <w:adjustRightInd w:val="0"/>
        <w:spacing w:after="0" w:line="240" w:lineRule="auto"/>
        <w:ind w:left="567"/>
        <w:jc w:val="both"/>
        <w:rPr>
          <w:rFonts w:ascii="Cambria" w:eastAsia="Calibri" w:hAnsi="Cambria" w:cs="Times New Roman"/>
          <w:bCs/>
          <w:sz w:val="20"/>
          <w:szCs w:val="20"/>
        </w:rPr>
      </w:pPr>
      <w:r w:rsidRPr="00641301">
        <w:rPr>
          <w:rFonts w:ascii="Cambria" w:eastAsia="Calibri" w:hAnsi="Cambria" w:cs="Times New Roman"/>
          <w:bCs/>
          <w:sz w:val="20"/>
          <w:szCs w:val="20"/>
        </w:rPr>
        <w:t>Waloryzacja wynagrodzenia Wykonawcy w oparciu o wskaźnik wskazany w pkt 1) będzie następowała co 12 miesięcy licząc od miesiąca, w którym zawarto umowę – pierwsza waloryzacja wynagrodzenia Wykonawcy może nastąpić po upływie 12 miesięcy od dnia  zawarcia umowy. Jeżeli na koniec każdego 12-to miesięcznego okresu wskaźnik wynagrodzenia, o którym mowa w pkt 1) wzrośnie/spadnie co najmniej o 5%, to jest to podstawą do ewentualnej zmiany wynagrodzenia Wykonawcy.</w:t>
      </w:r>
    </w:p>
    <w:p w14:paraId="5AAAAB51" w14:textId="77777777" w:rsidR="00F921DC" w:rsidRPr="00641301" w:rsidRDefault="00F921DC" w:rsidP="00F921DC">
      <w:pPr>
        <w:numPr>
          <w:ilvl w:val="0"/>
          <w:numId w:val="62"/>
        </w:numPr>
        <w:tabs>
          <w:tab w:val="left" w:pos="8222"/>
        </w:tabs>
        <w:autoSpaceDE w:val="0"/>
        <w:autoSpaceDN w:val="0"/>
        <w:adjustRightInd w:val="0"/>
        <w:spacing w:after="0" w:line="240" w:lineRule="auto"/>
        <w:ind w:left="567"/>
        <w:jc w:val="both"/>
        <w:rPr>
          <w:rFonts w:ascii="Cambria" w:eastAsia="Calibri" w:hAnsi="Cambria" w:cs="Times New Roman"/>
          <w:bCs/>
          <w:sz w:val="20"/>
          <w:szCs w:val="20"/>
        </w:rPr>
      </w:pPr>
      <w:r w:rsidRPr="00641301">
        <w:rPr>
          <w:rFonts w:ascii="Cambria" w:eastAsia="Calibri" w:hAnsi="Cambria" w:cs="Times New Roman"/>
          <w:bCs/>
          <w:sz w:val="20"/>
          <w:szCs w:val="20"/>
        </w:rPr>
        <w:t>Maksymalna wartość zmiany wynagrodzenia, jaką dopuszcza Zamawiający w efekcie zastosowania postanowień o zasadach wprowadzania zmian wysokości wynagrodzenia w przypadku zmiany ceny materiałów lub kosztów związanych z realizacją zamówienia nie może przekroczyć kumulatywnie 5% wynagrodzenia brutto, określonego w § 6 ust. 1 umowy.</w:t>
      </w:r>
    </w:p>
    <w:p w14:paraId="607B372A" w14:textId="77777777" w:rsidR="00F921DC" w:rsidRPr="00641301" w:rsidRDefault="00F921DC" w:rsidP="00F921DC">
      <w:pPr>
        <w:numPr>
          <w:ilvl w:val="0"/>
          <w:numId w:val="62"/>
        </w:numPr>
        <w:tabs>
          <w:tab w:val="left" w:pos="8222"/>
        </w:tabs>
        <w:autoSpaceDE w:val="0"/>
        <w:autoSpaceDN w:val="0"/>
        <w:adjustRightInd w:val="0"/>
        <w:spacing w:after="0" w:line="240" w:lineRule="auto"/>
        <w:ind w:left="567"/>
        <w:jc w:val="both"/>
        <w:rPr>
          <w:rFonts w:ascii="Cambria" w:eastAsia="Calibri" w:hAnsi="Cambria" w:cs="Times New Roman"/>
          <w:bCs/>
          <w:sz w:val="20"/>
          <w:szCs w:val="20"/>
        </w:rPr>
      </w:pPr>
      <w:r w:rsidRPr="00641301">
        <w:rPr>
          <w:rFonts w:ascii="Cambria" w:eastAsia="Calibri" w:hAnsi="Cambria" w:cs="Times New Roman"/>
          <w:bCs/>
          <w:sz w:val="20"/>
          <w:szCs w:val="20"/>
        </w:rPr>
        <w:t>Zmiana wynagrodzenia może polegać zarówno na jego wzroście jak i obniżeniu, z zastrzeżeniem zachowania minimalnej wartości świadczenia stron zgodnie z § 12 ust. 14 pkt 3 umowy.</w:t>
      </w:r>
    </w:p>
    <w:p w14:paraId="72001FF2" w14:textId="77777777" w:rsidR="00F921DC" w:rsidRPr="00641301" w:rsidRDefault="00F921DC" w:rsidP="00F921DC">
      <w:pPr>
        <w:numPr>
          <w:ilvl w:val="0"/>
          <w:numId w:val="62"/>
        </w:numPr>
        <w:tabs>
          <w:tab w:val="left" w:pos="8222"/>
        </w:tabs>
        <w:autoSpaceDE w:val="0"/>
        <w:autoSpaceDN w:val="0"/>
        <w:adjustRightInd w:val="0"/>
        <w:spacing w:after="0" w:line="240" w:lineRule="auto"/>
        <w:ind w:left="567"/>
        <w:jc w:val="both"/>
        <w:rPr>
          <w:rFonts w:ascii="Cambria" w:eastAsia="Calibri" w:hAnsi="Cambria" w:cs="Times New Roman"/>
          <w:bCs/>
          <w:sz w:val="20"/>
          <w:szCs w:val="20"/>
        </w:rPr>
      </w:pPr>
      <w:r w:rsidRPr="00641301">
        <w:rPr>
          <w:rFonts w:ascii="Cambria" w:eastAsia="Calibri" w:hAnsi="Cambria" w:cs="Times New Roman"/>
          <w:bCs/>
          <w:sz w:val="20"/>
          <w:szCs w:val="20"/>
        </w:rPr>
        <w:lastRenderedPageBreak/>
        <w:t>W przypadku zaistnienia sytuacji wskazanej w pkt. 2) strona umowy występująca o zmianę wynagrodzenia winna złożyć drugiej stronie umowy wniosek o dokonanie zmiany wysokości wynagrodzenia zawierający szczegółowe kalkulacje obrazujące, czy i w jakim stopniu zmiana przyjętego wskaźnika wpłynęła na koszty wykonania umowy.</w:t>
      </w:r>
    </w:p>
    <w:p w14:paraId="09D67104" w14:textId="77777777" w:rsidR="00F921DC" w:rsidRPr="00641301" w:rsidRDefault="00F921DC" w:rsidP="00F921DC">
      <w:pPr>
        <w:numPr>
          <w:ilvl w:val="0"/>
          <w:numId w:val="62"/>
        </w:numPr>
        <w:tabs>
          <w:tab w:val="left" w:pos="8222"/>
        </w:tabs>
        <w:autoSpaceDE w:val="0"/>
        <w:autoSpaceDN w:val="0"/>
        <w:adjustRightInd w:val="0"/>
        <w:spacing w:after="0" w:line="240" w:lineRule="auto"/>
        <w:ind w:left="567"/>
        <w:jc w:val="both"/>
        <w:rPr>
          <w:rFonts w:ascii="Cambria" w:eastAsia="Calibri" w:hAnsi="Cambria" w:cs="Times New Roman"/>
          <w:bCs/>
          <w:sz w:val="20"/>
          <w:szCs w:val="20"/>
        </w:rPr>
      </w:pPr>
      <w:r w:rsidRPr="00641301">
        <w:rPr>
          <w:rFonts w:ascii="Cambria" w:eastAsia="Calibri" w:hAnsi="Cambria" w:cs="Times New Roman"/>
          <w:bCs/>
          <w:sz w:val="20"/>
          <w:szCs w:val="20"/>
        </w:rPr>
        <w:t>W terminie 15 dni od dnia otrzymania wniosku, strona umowy, która wniosek otrzymała przekaże drugiej stronie informację o zakresie, w jakim zatwierdza wniosek oraz wskaże kwotę, o którą wynagrodzenie należne Wykonawcy powinno ulec zmianie, albo informację o niezatwierdzenie wniosku wraz z uzasadnieniem.</w:t>
      </w:r>
    </w:p>
    <w:p w14:paraId="02BA61BA" w14:textId="77777777" w:rsidR="00F921DC" w:rsidRPr="00641301" w:rsidRDefault="00F921DC" w:rsidP="00F921DC">
      <w:pPr>
        <w:numPr>
          <w:ilvl w:val="0"/>
          <w:numId w:val="62"/>
        </w:numPr>
        <w:tabs>
          <w:tab w:val="left" w:pos="8222"/>
        </w:tabs>
        <w:autoSpaceDE w:val="0"/>
        <w:autoSpaceDN w:val="0"/>
        <w:adjustRightInd w:val="0"/>
        <w:spacing w:after="200" w:line="240" w:lineRule="auto"/>
        <w:ind w:left="567"/>
        <w:jc w:val="both"/>
        <w:rPr>
          <w:rFonts w:ascii="Cambria" w:eastAsia="Calibri" w:hAnsi="Cambria" w:cs="Times New Roman"/>
          <w:bCs/>
          <w:sz w:val="20"/>
          <w:szCs w:val="20"/>
        </w:rPr>
      </w:pPr>
      <w:r w:rsidRPr="00641301">
        <w:rPr>
          <w:rFonts w:ascii="Cambria" w:eastAsia="Calibri" w:hAnsi="Cambria" w:cs="Times New Roman"/>
          <w:bCs/>
          <w:sz w:val="20"/>
          <w:szCs w:val="20"/>
        </w:rPr>
        <w:t>Wykonawca, którego wynagrodzenie zostało zmienione zgodnie z pkt 1)-6), zobowiązany jest do zmiany wynagrodzenia przysługującego podwykonawcy, z którym zawarł umowę, w zakresie odpowiadającym zmianom cen materiałów lub kosztów dotyczących zobowiązania podwykonawcy.</w:t>
      </w:r>
    </w:p>
    <w:p w14:paraId="4343C3AF" w14:textId="77777777" w:rsidR="00F921DC" w:rsidRPr="00641301" w:rsidRDefault="00F921DC" w:rsidP="00F921DC">
      <w:pPr>
        <w:numPr>
          <w:ilvl w:val="0"/>
          <w:numId w:val="39"/>
        </w:numPr>
        <w:tabs>
          <w:tab w:val="left" w:pos="360"/>
          <w:tab w:val="left" w:pos="8222"/>
        </w:tabs>
        <w:autoSpaceDE w:val="0"/>
        <w:autoSpaceDN w:val="0"/>
        <w:adjustRightInd w:val="0"/>
        <w:spacing w:after="0" w:line="240" w:lineRule="auto"/>
        <w:jc w:val="both"/>
        <w:rPr>
          <w:rFonts w:ascii="Cambria" w:eastAsia="Calibri" w:hAnsi="Cambria" w:cs="Times New Roman"/>
          <w:b/>
          <w:bCs/>
          <w:sz w:val="20"/>
          <w:szCs w:val="20"/>
        </w:rPr>
      </w:pPr>
      <w:r w:rsidRPr="00641301">
        <w:rPr>
          <w:rFonts w:ascii="Cambria" w:eastAsia="Calibri" w:hAnsi="Cambria" w:cs="Times New Roman"/>
          <w:b/>
          <w:bCs/>
          <w:sz w:val="20"/>
          <w:szCs w:val="20"/>
        </w:rPr>
        <w:t xml:space="preserve">Zamawiający przewiduje możliwość dokonania zmiany postanowień zawartej umowy </w:t>
      </w:r>
      <w:r w:rsidRPr="00641301">
        <w:rPr>
          <w:rFonts w:ascii="Cambria" w:eastAsia="Calibri" w:hAnsi="Cambria" w:cs="Times New Roman"/>
          <w:b/>
          <w:bCs/>
          <w:sz w:val="20"/>
          <w:szCs w:val="20"/>
        </w:rPr>
        <w:br/>
        <w:t xml:space="preserve">w stosunku do treści oferty w zakresie zmiany wysokości wynagrodzenia należnego Wykonawcy w przypadku: </w:t>
      </w:r>
    </w:p>
    <w:p w14:paraId="19B6E360" w14:textId="77777777" w:rsidR="00F921DC" w:rsidRPr="00641301" w:rsidRDefault="00F921DC" w:rsidP="00F921DC">
      <w:pPr>
        <w:numPr>
          <w:ilvl w:val="0"/>
          <w:numId w:val="46"/>
        </w:numPr>
        <w:suppressAutoHyphens/>
        <w:spacing w:after="0" w:line="240" w:lineRule="auto"/>
        <w:ind w:right="-145"/>
        <w:jc w:val="both"/>
        <w:rPr>
          <w:rFonts w:ascii="Cambria" w:eastAsia="Calibri" w:hAnsi="Cambria" w:cs="Times New Roman"/>
          <w:sz w:val="20"/>
          <w:szCs w:val="20"/>
        </w:rPr>
      </w:pPr>
      <w:r w:rsidRPr="00641301">
        <w:rPr>
          <w:rFonts w:ascii="Cambria" w:eastAsia="Calibri" w:hAnsi="Cambria" w:cs="Times New Roman"/>
          <w:sz w:val="20"/>
          <w:szCs w:val="20"/>
        </w:rPr>
        <w:t>sądowej waloryzacji zamówienia,</w:t>
      </w:r>
    </w:p>
    <w:p w14:paraId="183D9958" w14:textId="77777777" w:rsidR="00F921DC" w:rsidRPr="00641301" w:rsidRDefault="00F921DC" w:rsidP="00F921DC">
      <w:pPr>
        <w:numPr>
          <w:ilvl w:val="0"/>
          <w:numId w:val="46"/>
        </w:numPr>
        <w:suppressAutoHyphens/>
        <w:spacing w:after="0" w:line="240" w:lineRule="auto"/>
        <w:ind w:right="-145"/>
        <w:jc w:val="both"/>
        <w:rPr>
          <w:rFonts w:ascii="Cambria" w:eastAsia="Calibri" w:hAnsi="Cambria" w:cs="Times New Roman"/>
          <w:sz w:val="20"/>
          <w:szCs w:val="20"/>
        </w:rPr>
      </w:pPr>
      <w:r w:rsidRPr="00641301">
        <w:rPr>
          <w:rFonts w:ascii="Cambria" w:eastAsia="Calibri" w:hAnsi="Cambria" w:cs="Times New Roman"/>
          <w:bCs/>
          <w:sz w:val="20"/>
          <w:szCs w:val="20"/>
          <w:lang w:eastAsia="ar-SA"/>
        </w:rPr>
        <w:t>wystąpienia robót dodatkowych,</w:t>
      </w:r>
    </w:p>
    <w:p w14:paraId="0E3072AE" w14:textId="77777777" w:rsidR="00F921DC" w:rsidRPr="00641301" w:rsidRDefault="00F921DC" w:rsidP="00F921DC">
      <w:pPr>
        <w:numPr>
          <w:ilvl w:val="0"/>
          <w:numId w:val="46"/>
        </w:numPr>
        <w:suppressAutoHyphens/>
        <w:spacing w:after="0" w:line="240" w:lineRule="auto"/>
        <w:ind w:right="-145"/>
        <w:jc w:val="both"/>
        <w:rPr>
          <w:rFonts w:ascii="Cambria" w:eastAsia="Calibri" w:hAnsi="Cambria" w:cs="Times New Roman"/>
          <w:sz w:val="20"/>
          <w:szCs w:val="20"/>
        </w:rPr>
      </w:pPr>
      <w:r w:rsidRPr="00641301">
        <w:rPr>
          <w:rFonts w:ascii="Cambria" w:eastAsia="Calibri" w:hAnsi="Cambria" w:cs="Times New Roman"/>
          <w:sz w:val="20"/>
          <w:szCs w:val="20"/>
        </w:rPr>
        <w:t>zmiany rozwiązań/parametrów technicznych lub technologicznych, które jednak spełnia wymagania S</w:t>
      </w:r>
      <w:r>
        <w:rPr>
          <w:rFonts w:ascii="Cambria" w:eastAsia="Calibri" w:hAnsi="Cambria" w:cs="Times New Roman"/>
          <w:sz w:val="20"/>
          <w:szCs w:val="20"/>
        </w:rPr>
        <w:t>WZ</w:t>
      </w:r>
      <w:r w:rsidRPr="00641301">
        <w:rPr>
          <w:rFonts w:ascii="Cambria" w:eastAsia="Calibri" w:hAnsi="Cambria" w:cs="Times New Roman"/>
          <w:sz w:val="20"/>
          <w:szCs w:val="20"/>
        </w:rPr>
        <w:t xml:space="preserve"> i ma parametry identyczne lub lepsze od tych zaproponowanych w ofercie,</w:t>
      </w:r>
    </w:p>
    <w:p w14:paraId="73AC290B" w14:textId="77777777" w:rsidR="00F921DC" w:rsidRPr="00641301" w:rsidRDefault="00F921DC" w:rsidP="00F921DC">
      <w:pPr>
        <w:numPr>
          <w:ilvl w:val="0"/>
          <w:numId w:val="46"/>
        </w:numPr>
        <w:suppressAutoHyphens/>
        <w:spacing w:after="200" w:line="240" w:lineRule="auto"/>
        <w:ind w:right="-145"/>
        <w:jc w:val="both"/>
        <w:rPr>
          <w:rFonts w:ascii="Cambria" w:eastAsia="Calibri" w:hAnsi="Cambria" w:cs="Times New Roman"/>
          <w:sz w:val="20"/>
          <w:szCs w:val="20"/>
        </w:rPr>
      </w:pPr>
      <w:r w:rsidRPr="00641301">
        <w:rPr>
          <w:rFonts w:ascii="Cambria" w:eastAsia="Calibri" w:hAnsi="Cambria" w:cs="Times New Roman"/>
          <w:sz w:val="20"/>
          <w:szCs w:val="20"/>
        </w:rPr>
        <w:t xml:space="preserve">zmiany przepisów powodujących konieczność zastosowania innych rozwiązań niż zakładano </w:t>
      </w:r>
      <w:r w:rsidRPr="00641301">
        <w:rPr>
          <w:rFonts w:ascii="Cambria" w:eastAsia="Calibri" w:hAnsi="Cambria" w:cs="Times New Roman"/>
          <w:sz w:val="20"/>
          <w:szCs w:val="20"/>
        </w:rPr>
        <w:br/>
        <w:t>w opisie przedmiotu zamówienia, w szczególności w przypadku konieczności realizowania umowy przy zastosowaniu innych rozwiązań technicznych, technologicznych lub materiałowych,</w:t>
      </w:r>
    </w:p>
    <w:p w14:paraId="2EAF6ECD" w14:textId="77777777" w:rsidR="00F921DC" w:rsidRPr="00641301" w:rsidRDefault="00F921DC" w:rsidP="00F921DC">
      <w:pPr>
        <w:numPr>
          <w:ilvl w:val="0"/>
          <w:numId w:val="39"/>
        </w:numPr>
        <w:tabs>
          <w:tab w:val="left" w:pos="360"/>
          <w:tab w:val="left" w:pos="8222"/>
        </w:tabs>
        <w:autoSpaceDE w:val="0"/>
        <w:autoSpaceDN w:val="0"/>
        <w:adjustRightInd w:val="0"/>
        <w:spacing w:after="0" w:line="240" w:lineRule="auto"/>
        <w:jc w:val="both"/>
        <w:rPr>
          <w:rFonts w:ascii="Cambria" w:eastAsia="Calibri" w:hAnsi="Cambria" w:cs="Times New Roman"/>
          <w:b/>
          <w:bCs/>
          <w:sz w:val="20"/>
          <w:szCs w:val="20"/>
        </w:rPr>
      </w:pPr>
      <w:r w:rsidRPr="00641301">
        <w:rPr>
          <w:rFonts w:ascii="Cambria" w:eastAsia="Calibri" w:hAnsi="Cambria" w:cs="Times New Roman"/>
          <w:b/>
          <w:bCs/>
          <w:sz w:val="20"/>
          <w:szCs w:val="20"/>
        </w:rPr>
        <w:t>Wykonawca jest uprawniony do żądania zmiany umowy w zakresie materiałów, parametrów technicznych, technologii wykonania robót budowlanych, sposobu i zakresu wykonania przedmiotu umowy w następujących sytuacjach:</w:t>
      </w:r>
    </w:p>
    <w:p w14:paraId="1B3A8637" w14:textId="77777777" w:rsidR="00F921DC" w:rsidRPr="00641301" w:rsidRDefault="00F921DC" w:rsidP="00F921DC">
      <w:pPr>
        <w:numPr>
          <w:ilvl w:val="0"/>
          <w:numId w:val="40"/>
        </w:numPr>
        <w:tabs>
          <w:tab w:val="left" w:pos="713"/>
          <w:tab w:val="left" w:pos="9072"/>
        </w:tabs>
        <w:autoSpaceDE w:val="0"/>
        <w:autoSpaceDN w:val="0"/>
        <w:adjustRightInd w:val="0"/>
        <w:spacing w:after="0" w:line="240" w:lineRule="auto"/>
        <w:jc w:val="both"/>
        <w:rPr>
          <w:rFonts w:ascii="Cambria" w:eastAsia="Calibri" w:hAnsi="Cambria" w:cs="Times New Roman"/>
          <w:sz w:val="20"/>
          <w:szCs w:val="20"/>
        </w:rPr>
      </w:pPr>
      <w:r w:rsidRPr="00641301">
        <w:rPr>
          <w:rFonts w:ascii="Cambria" w:eastAsia="Calibri" w:hAnsi="Cambria" w:cs="Times New Roman"/>
          <w:sz w:val="20"/>
          <w:szCs w:val="20"/>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2F3BBA5B" w14:textId="77777777" w:rsidR="00F921DC" w:rsidRPr="00641301" w:rsidRDefault="00F921DC" w:rsidP="00F921DC">
      <w:pPr>
        <w:numPr>
          <w:ilvl w:val="0"/>
          <w:numId w:val="40"/>
        </w:numPr>
        <w:tabs>
          <w:tab w:val="left" w:pos="713"/>
          <w:tab w:val="left" w:pos="9072"/>
        </w:tabs>
        <w:autoSpaceDE w:val="0"/>
        <w:autoSpaceDN w:val="0"/>
        <w:adjustRightInd w:val="0"/>
        <w:spacing w:after="0" w:line="240" w:lineRule="auto"/>
        <w:jc w:val="both"/>
        <w:rPr>
          <w:rFonts w:ascii="Cambria" w:eastAsia="Calibri" w:hAnsi="Cambria" w:cs="Times New Roman"/>
          <w:sz w:val="20"/>
          <w:szCs w:val="20"/>
        </w:rPr>
      </w:pPr>
      <w:r w:rsidRPr="00641301">
        <w:rPr>
          <w:rFonts w:ascii="Cambria" w:eastAsia="Calibri" w:hAnsi="Cambria" w:cs="Times New Roman"/>
          <w:sz w:val="20"/>
          <w:szCs w:val="20"/>
        </w:rPr>
        <w:t xml:space="preserve"> konieczności realizacji robót wynikających z wprowadzenia w dokumentacji projektowej zmian uznanych za nieistotne odstępstwo od projektu budowlanego, wynikających z art. 36a ust. 1 Prawie Budowlanym, </w:t>
      </w:r>
    </w:p>
    <w:p w14:paraId="21690EC0" w14:textId="77777777" w:rsidR="00F921DC" w:rsidRPr="00641301" w:rsidRDefault="00F921DC" w:rsidP="00F921DC">
      <w:pPr>
        <w:numPr>
          <w:ilvl w:val="0"/>
          <w:numId w:val="40"/>
        </w:numPr>
        <w:tabs>
          <w:tab w:val="left" w:pos="713"/>
          <w:tab w:val="left" w:pos="9072"/>
        </w:tabs>
        <w:autoSpaceDE w:val="0"/>
        <w:autoSpaceDN w:val="0"/>
        <w:adjustRightInd w:val="0"/>
        <w:spacing w:after="0" w:line="240" w:lineRule="auto"/>
        <w:jc w:val="both"/>
        <w:rPr>
          <w:rFonts w:ascii="Cambria" w:eastAsia="Calibri" w:hAnsi="Cambria" w:cs="Times New Roman"/>
          <w:sz w:val="20"/>
          <w:szCs w:val="20"/>
        </w:rPr>
      </w:pPr>
      <w:r w:rsidRPr="00641301">
        <w:rPr>
          <w:rFonts w:ascii="Cambria" w:eastAsia="Calibri" w:hAnsi="Cambria" w:cs="Times New Roman"/>
          <w:sz w:val="20"/>
          <w:szCs w:val="20"/>
        </w:rPr>
        <w:t>konieczności zrealizowania przedmiotu umowy przy zastosowaniu innych rozwiązań technicznych lub materiałowych ze względu na zmiany obowiązującego prawa,</w:t>
      </w:r>
    </w:p>
    <w:p w14:paraId="56679F7C" w14:textId="77777777" w:rsidR="00F921DC" w:rsidRPr="00641301" w:rsidRDefault="00F921DC" w:rsidP="00F921DC">
      <w:pPr>
        <w:numPr>
          <w:ilvl w:val="0"/>
          <w:numId w:val="40"/>
        </w:numPr>
        <w:tabs>
          <w:tab w:val="left" w:pos="713"/>
          <w:tab w:val="left" w:pos="9072"/>
        </w:tabs>
        <w:autoSpaceDE w:val="0"/>
        <w:autoSpaceDN w:val="0"/>
        <w:adjustRightInd w:val="0"/>
        <w:spacing w:after="0" w:line="240" w:lineRule="auto"/>
        <w:jc w:val="both"/>
        <w:rPr>
          <w:rFonts w:ascii="Cambria" w:eastAsia="Calibri" w:hAnsi="Cambria" w:cs="Times New Roman"/>
          <w:sz w:val="20"/>
          <w:szCs w:val="20"/>
        </w:rPr>
      </w:pPr>
      <w:r w:rsidRPr="00641301">
        <w:rPr>
          <w:rFonts w:ascii="Cambria" w:eastAsia="Calibri" w:hAnsi="Cambria" w:cs="Times New Roman"/>
          <w:sz w:val="20"/>
          <w:szCs w:val="20"/>
        </w:rPr>
        <w:t>wystąpienia niebezpieczeństwa kolizji z planowanymi lub równolegle prowadzonymi przez inne podmioty inwestycjami w zakresie niezbędnym do uniknięcia lub usunięcia tych kolizji,</w:t>
      </w:r>
    </w:p>
    <w:p w14:paraId="605E39AD" w14:textId="77777777" w:rsidR="00F921DC" w:rsidRPr="00641301" w:rsidRDefault="00F921DC" w:rsidP="00F921DC">
      <w:pPr>
        <w:numPr>
          <w:ilvl w:val="0"/>
          <w:numId w:val="39"/>
        </w:numPr>
        <w:tabs>
          <w:tab w:val="left" w:pos="360"/>
          <w:tab w:val="left" w:pos="8222"/>
        </w:tabs>
        <w:autoSpaceDE w:val="0"/>
        <w:autoSpaceDN w:val="0"/>
        <w:adjustRightInd w:val="0"/>
        <w:spacing w:after="0" w:line="240" w:lineRule="auto"/>
        <w:jc w:val="both"/>
        <w:rPr>
          <w:rFonts w:ascii="Cambria" w:eastAsia="Calibri" w:hAnsi="Cambria" w:cs="Times New Roman"/>
          <w:bCs/>
          <w:sz w:val="20"/>
          <w:szCs w:val="20"/>
        </w:rPr>
      </w:pPr>
      <w:r w:rsidRPr="00641301">
        <w:rPr>
          <w:rFonts w:ascii="Cambria" w:eastAsia="Calibri" w:hAnsi="Cambria" w:cs="Times New Roman"/>
          <w:bCs/>
          <w:sz w:val="20"/>
          <w:szCs w:val="20"/>
        </w:rPr>
        <w:t>Wykonawca jest uprawniony do żądania zmiany wynagrodzenia należnego z tytułu</w:t>
      </w:r>
      <w:r w:rsidRPr="00641301">
        <w:rPr>
          <w:rFonts w:ascii="Cambria" w:eastAsia="Calibri" w:hAnsi="Cambria" w:cs="Times New Roman"/>
          <w:bCs/>
          <w:sz w:val="20"/>
          <w:szCs w:val="20"/>
        </w:rPr>
        <w:br/>
        <w:t xml:space="preserve"> realizacji umowy odpowiednio w przypadkach określonych w  ust.  16.</w:t>
      </w:r>
    </w:p>
    <w:p w14:paraId="19D795B0" w14:textId="77777777" w:rsidR="00F921DC" w:rsidRPr="00641301" w:rsidRDefault="00F921DC" w:rsidP="00F921DC">
      <w:pPr>
        <w:numPr>
          <w:ilvl w:val="0"/>
          <w:numId w:val="39"/>
        </w:numPr>
        <w:tabs>
          <w:tab w:val="left" w:pos="360"/>
          <w:tab w:val="left" w:pos="8222"/>
        </w:tabs>
        <w:autoSpaceDE w:val="0"/>
        <w:autoSpaceDN w:val="0"/>
        <w:adjustRightInd w:val="0"/>
        <w:spacing w:after="0" w:line="240" w:lineRule="auto"/>
        <w:jc w:val="both"/>
        <w:rPr>
          <w:rFonts w:ascii="Cambria" w:eastAsia="Calibri" w:hAnsi="Cambria" w:cs="Times New Roman"/>
          <w:bCs/>
          <w:sz w:val="20"/>
          <w:szCs w:val="20"/>
        </w:rPr>
      </w:pPr>
      <w:r w:rsidRPr="00641301">
        <w:rPr>
          <w:rFonts w:ascii="Cambria" w:eastAsia="Calibri" w:hAnsi="Cambria" w:cs="Times New Roman"/>
          <w:bCs/>
          <w:sz w:val="20"/>
          <w:szCs w:val="20"/>
        </w:rPr>
        <w:t>Wykonawca zobowiązany jest do przekazania Zamawiającemu wniosku dotyczącego zmian umowy wraz z opisem zdarzenia lub okoliczności stanowiących podstawę do żądania takiej zmiany.</w:t>
      </w:r>
    </w:p>
    <w:p w14:paraId="7E9653BB" w14:textId="77777777" w:rsidR="00F921DC" w:rsidRPr="00641301" w:rsidRDefault="00F921DC" w:rsidP="00F921DC">
      <w:pPr>
        <w:numPr>
          <w:ilvl w:val="0"/>
          <w:numId w:val="39"/>
        </w:numPr>
        <w:tabs>
          <w:tab w:val="left" w:pos="360"/>
          <w:tab w:val="left" w:pos="8222"/>
        </w:tabs>
        <w:autoSpaceDE w:val="0"/>
        <w:autoSpaceDN w:val="0"/>
        <w:adjustRightInd w:val="0"/>
        <w:spacing w:after="0" w:line="240" w:lineRule="auto"/>
        <w:jc w:val="both"/>
        <w:rPr>
          <w:rFonts w:ascii="Cambria" w:eastAsia="Calibri" w:hAnsi="Cambria" w:cs="Times New Roman"/>
          <w:bCs/>
          <w:sz w:val="20"/>
          <w:szCs w:val="20"/>
        </w:rPr>
      </w:pPr>
      <w:r w:rsidRPr="00641301">
        <w:rPr>
          <w:rFonts w:ascii="Cambria" w:eastAsia="Calibri" w:hAnsi="Cambria" w:cs="Times New Roman"/>
          <w:bCs/>
          <w:sz w:val="20"/>
          <w:szCs w:val="20"/>
        </w:rPr>
        <w:t>Wniosek, o którym mowa w ust. 18 powinien zostać przekazany niezwłocznie, jednakże nie później niż w terminie do 7 dni od dnia, w którym Wykonawca dowiedział się, lub powinien dowiedzieć się o danym zdarzeniu lub okolicznościach.</w:t>
      </w:r>
    </w:p>
    <w:p w14:paraId="6817221F" w14:textId="77777777" w:rsidR="00F921DC" w:rsidRPr="00641301" w:rsidRDefault="00F921DC" w:rsidP="00F921DC">
      <w:pPr>
        <w:numPr>
          <w:ilvl w:val="0"/>
          <w:numId w:val="39"/>
        </w:numPr>
        <w:tabs>
          <w:tab w:val="left" w:pos="360"/>
          <w:tab w:val="left" w:pos="8222"/>
        </w:tabs>
        <w:autoSpaceDE w:val="0"/>
        <w:autoSpaceDN w:val="0"/>
        <w:adjustRightInd w:val="0"/>
        <w:spacing w:after="0" w:line="240" w:lineRule="auto"/>
        <w:jc w:val="both"/>
        <w:rPr>
          <w:rFonts w:ascii="Cambria" w:eastAsia="Calibri" w:hAnsi="Cambria" w:cs="Times New Roman"/>
          <w:bCs/>
          <w:sz w:val="20"/>
          <w:szCs w:val="20"/>
        </w:rPr>
      </w:pPr>
      <w:r w:rsidRPr="00641301">
        <w:rPr>
          <w:rFonts w:ascii="Cambria" w:eastAsia="Calibri" w:hAnsi="Cambria" w:cs="Times New Roman"/>
          <w:bCs/>
          <w:sz w:val="20"/>
          <w:szCs w:val="20"/>
        </w:rPr>
        <w:t>Wykonawca zobowiązany jest do dostarczenia wraz z wnioskiem, o którym mowa w ust. 18, wszelkich  innych</w:t>
      </w:r>
      <w:r>
        <w:rPr>
          <w:rFonts w:ascii="Cambria" w:eastAsia="Calibri" w:hAnsi="Cambria" w:cs="Times New Roman"/>
          <w:bCs/>
          <w:sz w:val="20"/>
          <w:szCs w:val="20"/>
        </w:rPr>
        <w:t> </w:t>
      </w:r>
      <w:r w:rsidRPr="00641301">
        <w:rPr>
          <w:rFonts w:ascii="Cambria" w:eastAsia="Calibri" w:hAnsi="Cambria" w:cs="Times New Roman"/>
          <w:bCs/>
          <w:sz w:val="20"/>
          <w:szCs w:val="20"/>
        </w:rPr>
        <w:t>dokumentów</w:t>
      </w:r>
      <w:r>
        <w:rPr>
          <w:rFonts w:ascii="Cambria" w:eastAsia="Calibri" w:hAnsi="Cambria" w:cs="Times New Roman"/>
          <w:bCs/>
          <w:sz w:val="20"/>
          <w:szCs w:val="20"/>
        </w:rPr>
        <w:t> </w:t>
      </w:r>
      <w:r w:rsidRPr="00641301">
        <w:rPr>
          <w:rFonts w:ascii="Cambria" w:eastAsia="Calibri" w:hAnsi="Cambria" w:cs="Times New Roman"/>
          <w:bCs/>
          <w:sz w:val="20"/>
          <w:szCs w:val="20"/>
        </w:rPr>
        <w:t>wymaganych</w:t>
      </w:r>
      <w:r>
        <w:rPr>
          <w:rFonts w:ascii="Cambria" w:eastAsia="Calibri" w:hAnsi="Cambria" w:cs="Times New Roman"/>
          <w:bCs/>
          <w:sz w:val="20"/>
          <w:szCs w:val="20"/>
        </w:rPr>
        <w:t> </w:t>
      </w:r>
      <w:r w:rsidRPr="00641301">
        <w:rPr>
          <w:rFonts w:ascii="Cambria" w:eastAsia="Calibri" w:hAnsi="Cambria" w:cs="Times New Roman"/>
          <w:bCs/>
          <w:sz w:val="20"/>
          <w:szCs w:val="20"/>
        </w:rPr>
        <w:t>umową,</w:t>
      </w:r>
      <w:r>
        <w:rPr>
          <w:rFonts w:ascii="Cambria" w:eastAsia="Calibri" w:hAnsi="Cambria" w:cs="Times New Roman"/>
          <w:bCs/>
          <w:sz w:val="20"/>
          <w:szCs w:val="20"/>
        </w:rPr>
        <w:t> </w:t>
      </w:r>
      <w:r w:rsidRPr="00641301">
        <w:rPr>
          <w:rFonts w:ascii="Cambria" w:eastAsia="Calibri" w:hAnsi="Cambria" w:cs="Times New Roman"/>
          <w:bCs/>
          <w:sz w:val="20"/>
          <w:szCs w:val="20"/>
        </w:rPr>
        <w:t>w</w:t>
      </w:r>
      <w:r>
        <w:rPr>
          <w:rFonts w:ascii="Cambria" w:eastAsia="Calibri" w:hAnsi="Cambria" w:cs="Times New Roman"/>
          <w:bCs/>
          <w:sz w:val="20"/>
          <w:szCs w:val="20"/>
        </w:rPr>
        <w:t> </w:t>
      </w:r>
      <w:r w:rsidRPr="00641301">
        <w:rPr>
          <w:rFonts w:ascii="Cambria" w:eastAsia="Calibri" w:hAnsi="Cambria" w:cs="Times New Roman"/>
          <w:bCs/>
          <w:sz w:val="20"/>
          <w:szCs w:val="20"/>
        </w:rPr>
        <w:t>tym</w:t>
      </w:r>
      <w:r>
        <w:rPr>
          <w:rFonts w:ascii="Cambria" w:eastAsia="Calibri" w:hAnsi="Cambria" w:cs="Times New Roman"/>
          <w:bCs/>
          <w:sz w:val="20"/>
          <w:szCs w:val="20"/>
        </w:rPr>
        <w:t> </w:t>
      </w:r>
      <w:r w:rsidRPr="00641301">
        <w:rPr>
          <w:rFonts w:ascii="Cambria" w:eastAsia="Calibri" w:hAnsi="Cambria" w:cs="Times New Roman"/>
          <w:bCs/>
          <w:sz w:val="20"/>
          <w:szCs w:val="20"/>
        </w:rPr>
        <w:t>propozycji</w:t>
      </w:r>
      <w:r>
        <w:rPr>
          <w:rFonts w:ascii="Cambria" w:eastAsia="Calibri" w:hAnsi="Cambria" w:cs="Times New Roman"/>
          <w:bCs/>
          <w:sz w:val="20"/>
          <w:szCs w:val="20"/>
        </w:rPr>
        <w:t> </w:t>
      </w:r>
      <w:r w:rsidRPr="00641301">
        <w:rPr>
          <w:rFonts w:ascii="Cambria" w:eastAsia="Calibri" w:hAnsi="Cambria" w:cs="Times New Roman"/>
          <w:bCs/>
          <w:sz w:val="20"/>
          <w:szCs w:val="20"/>
        </w:rPr>
        <w:t>rozliczenia i informacji uzasadniających żądanie zmiany umowy, stosowanie do zdarzenia lub okoliczności stanowiących podstawę żądania zmiany.</w:t>
      </w:r>
    </w:p>
    <w:p w14:paraId="5A84DC65" w14:textId="77777777" w:rsidR="00F921DC" w:rsidRPr="00641301" w:rsidRDefault="00F921DC" w:rsidP="00F921DC">
      <w:pPr>
        <w:numPr>
          <w:ilvl w:val="0"/>
          <w:numId w:val="39"/>
        </w:numPr>
        <w:tabs>
          <w:tab w:val="left" w:pos="360"/>
          <w:tab w:val="left" w:pos="8222"/>
        </w:tabs>
        <w:autoSpaceDE w:val="0"/>
        <w:autoSpaceDN w:val="0"/>
        <w:adjustRightInd w:val="0"/>
        <w:spacing w:after="0" w:line="240" w:lineRule="auto"/>
        <w:jc w:val="both"/>
        <w:rPr>
          <w:rFonts w:ascii="Cambria" w:eastAsia="Calibri" w:hAnsi="Cambria" w:cs="Times New Roman"/>
          <w:bCs/>
          <w:sz w:val="20"/>
          <w:szCs w:val="20"/>
        </w:rPr>
      </w:pPr>
      <w:r w:rsidRPr="00641301">
        <w:rPr>
          <w:rFonts w:ascii="Cambria" w:eastAsia="Calibri" w:hAnsi="Cambria" w:cs="Times New Roman"/>
          <w:bCs/>
          <w:sz w:val="20"/>
          <w:szCs w:val="20"/>
        </w:rPr>
        <w:t xml:space="preserve">Wykonawca zobowiązany jest do bieżącej dokumentacji koniecznej dla uzasadnienia żądania zmiany i przechowywania jej na terenie budowy. </w:t>
      </w:r>
    </w:p>
    <w:p w14:paraId="3608066E" w14:textId="77777777" w:rsidR="00F921DC" w:rsidRPr="00641301" w:rsidRDefault="00F921DC" w:rsidP="00F921DC">
      <w:pPr>
        <w:numPr>
          <w:ilvl w:val="0"/>
          <w:numId w:val="39"/>
        </w:numPr>
        <w:tabs>
          <w:tab w:val="left" w:pos="360"/>
          <w:tab w:val="left" w:pos="8222"/>
        </w:tabs>
        <w:autoSpaceDE w:val="0"/>
        <w:autoSpaceDN w:val="0"/>
        <w:adjustRightInd w:val="0"/>
        <w:spacing w:after="0" w:line="240" w:lineRule="auto"/>
        <w:jc w:val="both"/>
        <w:rPr>
          <w:rFonts w:ascii="Cambria" w:eastAsia="Calibri" w:hAnsi="Cambria" w:cs="Times New Roman"/>
          <w:bCs/>
          <w:sz w:val="20"/>
          <w:szCs w:val="20"/>
        </w:rPr>
      </w:pPr>
      <w:r w:rsidRPr="00641301">
        <w:rPr>
          <w:rFonts w:ascii="Cambria" w:eastAsia="Calibri" w:hAnsi="Cambria" w:cs="Times New Roman"/>
          <w:bCs/>
          <w:sz w:val="20"/>
          <w:szCs w:val="20"/>
        </w:rPr>
        <w:t>Po otrzymaniu wniosku, o którym mowa w ust. 18, Zamawiający jest uprawniony, bez dokonywania oceny jego zasadności, do kontroli dokumentacji, o której mowa w ust. 18 i wydania Wykonawcy polecenia prowadzenia dalszej dokumentacji bieżącej uzasadniającej żądanie zmiany.</w:t>
      </w:r>
    </w:p>
    <w:p w14:paraId="6CEB677A" w14:textId="77777777" w:rsidR="00F921DC" w:rsidRPr="00641301" w:rsidRDefault="00F921DC" w:rsidP="00F921DC">
      <w:pPr>
        <w:numPr>
          <w:ilvl w:val="0"/>
          <w:numId w:val="39"/>
        </w:numPr>
        <w:tabs>
          <w:tab w:val="left" w:pos="360"/>
          <w:tab w:val="left" w:pos="8222"/>
        </w:tabs>
        <w:autoSpaceDE w:val="0"/>
        <w:autoSpaceDN w:val="0"/>
        <w:adjustRightInd w:val="0"/>
        <w:spacing w:after="0" w:line="240" w:lineRule="auto"/>
        <w:jc w:val="both"/>
        <w:rPr>
          <w:rFonts w:ascii="Cambria" w:eastAsia="Calibri" w:hAnsi="Cambria" w:cs="Times New Roman"/>
          <w:bCs/>
          <w:sz w:val="20"/>
          <w:szCs w:val="20"/>
        </w:rPr>
      </w:pPr>
      <w:r w:rsidRPr="00641301">
        <w:rPr>
          <w:rFonts w:ascii="Cambria" w:eastAsia="Calibri" w:hAnsi="Cambria" w:cs="Times New Roman"/>
          <w:bCs/>
          <w:sz w:val="20"/>
          <w:szCs w:val="20"/>
        </w:rPr>
        <w:t>W terminie do 10 dni od dnia otrzymania żądania zmiany, Zamawiający powiadomi Wykonawcę o akceptacji żądania zmiany Umowy i terminie podpisania aneksu do Umowy lub odpowiednio o braku akceptacji zmiany.</w:t>
      </w:r>
    </w:p>
    <w:p w14:paraId="1DED9208" w14:textId="77777777" w:rsidR="00F921DC" w:rsidRPr="00641301" w:rsidRDefault="00F921DC" w:rsidP="00F921DC">
      <w:pPr>
        <w:numPr>
          <w:ilvl w:val="0"/>
          <w:numId w:val="39"/>
        </w:numPr>
        <w:tabs>
          <w:tab w:val="left" w:pos="360"/>
          <w:tab w:val="left" w:pos="8222"/>
        </w:tabs>
        <w:autoSpaceDE w:val="0"/>
        <w:autoSpaceDN w:val="0"/>
        <w:adjustRightInd w:val="0"/>
        <w:spacing w:after="0" w:line="240" w:lineRule="auto"/>
        <w:jc w:val="both"/>
        <w:rPr>
          <w:rFonts w:ascii="Cambria" w:eastAsia="Calibri" w:hAnsi="Cambria" w:cs="Times New Roman"/>
          <w:bCs/>
          <w:sz w:val="20"/>
          <w:szCs w:val="20"/>
        </w:rPr>
      </w:pPr>
      <w:r w:rsidRPr="00641301">
        <w:rPr>
          <w:rFonts w:ascii="Cambria" w:eastAsia="Calibri" w:hAnsi="Cambria" w:cs="Times New Roman"/>
          <w:bCs/>
          <w:sz w:val="20"/>
          <w:szCs w:val="20"/>
        </w:rPr>
        <w:lastRenderedPageBreak/>
        <w:t>Powyższe postanowienia stanowią katalog zmian, na które Zamawiający może Wyrazić zgodę. Powyższe postanowienia nie stanowią zobowiązania Zamawiającego do wyrażenia zgody na ich wprowadzenie.</w:t>
      </w:r>
    </w:p>
    <w:p w14:paraId="3E080729" w14:textId="77777777" w:rsidR="00F921DC" w:rsidRPr="00641301" w:rsidRDefault="00F921DC" w:rsidP="00F921DC">
      <w:pPr>
        <w:numPr>
          <w:ilvl w:val="0"/>
          <w:numId w:val="39"/>
        </w:numPr>
        <w:tabs>
          <w:tab w:val="left" w:pos="360"/>
          <w:tab w:val="left" w:pos="8222"/>
        </w:tabs>
        <w:autoSpaceDE w:val="0"/>
        <w:autoSpaceDN w:val="0"/>
        <w:adjustRightInd w:val="0"/>
        <w:spacing w:after="0" w:line="240" w:lineRule="auto"/>
        <w:jc w:val="both"/>
        <w:rPr>
          <w:rFonts w:ascii="Cambria" w:eastAsia="Calibri" w:hAnsi="Cambria" w:cs="Times New Roman"/>
          <w:bCs/>
          <w:sz w:val="20"/>
          <w:szCs w:val="20"/>
        </w:rPr>
      </w:pPr>
      <w:r w:rsidRPr="00641301">
        <w:rPr>
          <w:rFonts w:ascii="Cambria" w:eastAsia="Calibri" w:hAnsi="Cambria" w:cs="Times New Roman"/>
          <w:bCs/>
          <w:sz w:val="20"/>
          <w:szCs w:val="20"/>
        </w:rPr>
        <w:t>Jeżeli Zamawiający uzna, że okoliczności wskazane przez Wykonawcę jako stanowiące</w:t>
      </w:r>
      <w:r w:rsidRPr="00641301">
        <w:rPr>
          <w:rFonts w:ascii="Cambria" w:eastAsia="Calibri" w:hAnsi="Cambria" w:cs="Times New Roman"/>
          <w:bCs/>
          <w:sz w:val="20"/>
          <w:szCs w:val="20"/>
        </w:rPr>
        <w:br/>
        <w:t xml:space="preserve">podstawę do zmiany umowy nie są zasadne, Wykonawca zobowiązany jest do realizacji zadania zgodnie z warunkami zawartymi w umowie. </w:t>
      </w:r>
    </w:p>
    <w:p w14:paraId="550789F5" w14:textId="77777777" w:rsidR="00F921DC" w:rsidRPr="00641301" w:rsidRDefault="00F921DC" w:rsidP="00F921DC">
      <w:pPr>
        <w:numPr>
          <w:ilvl w:val="0"/>
          <w:numId w:val="39"/>
        </w:numPr>
        <w:tabs>
          <w:tab w:val="left" w:pos="360"/>
          <w:tab w:val="left" w:pos="8222"/>
        </w:tabs>
        <w:autoSpaceDE w:val="0"/>
        <w:autoSpaceDN w:val="0"/>
        <w:adjustRightInd w:val="0"/>
        <w:spacing w:after="0" w:line="240" w:lineRule="auto"/>
        <w:jc w:val="both"/>
        <w:rPr>
          <w:rFonts w:ascii="Cambria" w:eastAsia="Calibri" w:hAnsi="Cambria" w:cs="Times New Roman"/>
          <w:bCs/>
          <w:sz w:val="20"/>
          <w:szCs w:val="20"/>
        </w:rPr>
      </w:pPr>
      <w:r w:rsidRPr="00641301">
        <w:rPr>
          <w:rFonts w:ascii="Cambria" w:eastAsia="Calibri" w:hAnsi="Cambria" w:cs="Times New Roman"/>
          <w:bCs/>
          <w:sz w:val="20"/>
          <w:szCs w:val="20"/>
        </w:rPr>
        <w:t>W razie wątpliwości, przyjmuje się, że nie stanowią zmiany umowy następujące zmiany:</w:t>
      </w:r>
    </w:p>
    <w:p w14:paraId="1D446295" w14:textId="77777777" w:rsidR="00F921DC" w:rsidRPr="00641301" w:rsidRDefault="00F921DC" w:rsidP="00F921DC">
      <w:pPr>
        <w:numPr>
          <w:ilvl w:val="0"/>
          <w:numId w:val="47"/>
        </w:numPr>
        <w:tabs>
          <w:tab w:val="left" w:pos="426"/>
          <w:tab w:val="left" w:pos="713"/>
          <w:tab w:val="left" w:pos="9072"/>
        </w:tabs>
        <w:autoSpaceDE w:val="0"/>
        <w:autoSpaceDN w:val="0"/>
        <w:adjustRightInd w:val="0"/>
        <w:spacing w:after="0" w:line="240" w:lineRule="auto"/>
        <w:jc w:val="both"/>
        <w:rPr>
          <w:rFonts w:ascii="Cambria" w:eastAsia="Calibri" w:hAnsi="Cambria" w:cs="Times New Roman"/>
          <w:sz w:val="20"/>
          <w:szCs w:val="20"/>
        </w:rPr>
      </w:pPr>
      <w:r w:rsidRPr="00641301">
        <w:rPr>
          <w:rFonts w:ascii="Cambria" w:eastAsia="Calibri" w:hAnsi="Cambria" w:cs="Times New Roman"/>
          <w:sz w:val="20"/>
          <w:szCs w:val="20"/>
        </w:rPr>
        <w:t>danych związanych z obsługą administracyjno-organizacyjną umowy,</w:t>
      </w:r>
    </w:p>
    <w:p w14:paraId="6386BB27" w14:textId="77777777" w:rsidR="00F921DC" w:rsidRPr="00641301" w:rsidRDefault="00F921DC" w:rsidP="00F921DC">
      <w:pPr>
        <w:numPr>
          <w:ilvl w:val="0"/>
          <w:numId w:val="47"/>
        </w:numPr>
        <w:tabs>
          <w:tab w:val="left" w:pos="426"/>
          <w:tab w:val="left" w:pos="713"/>
          <w:tab w:val="left" w:pos="9072"/>
        </w:tabs>
        <w:autoSpaceDE w:val="0"/>
        <w:autoSpaceDN w:val="0"/>
        <w:adjustRightInd w:val="0"/>
        <w:spacing w:after="0" w:line="240" w:lineRule="auto"/>
        <w:jc w:val="both"/>
        <w:rPr>
          <w:rFonts w:ascii="Cambria" w:eastAsia="Calibri" w:hAnsi="Cambria" w:cs="Times New Roman"/>
          <w:sz w:val="20"/>
          <w:szCs w:val="20"/>
        </w:rPr>
      </w:pPr>
      <w:r w:rsidRPr="00641301">
        <w:rPr>
          <w:rFonts w:ascii="Cambria" w:eastAsia="Calibri" w:hAnsi="Cambria" w:cs="Times New Roman"/>
          <w:sz w:val="20"/>
          <w:szCs w:val="20"/>
        </w:rPr>
        <w:t>danych teleadresowych,</w:t>
      </w:r>
    </w:p>
    <w:p w14:paraId="42C6BCE1" w14:textId="77777777" w:rsidR="00F921DC" w:rsidRPr="00641301" w:rsidRDefault="00F921DC" w:rsidP="00F921DC">
      <w:pPr>
        <w:numPr>
          <w:ilvl w:val="0"/>
          <w:numId w:val="47"/>
        </w:numPr>
        <w:tabs>
          <w:tab w:val="left" w:pos="426"/>
          <w:tab w:val="left" w:pos="713"/>
          <w:tab w:val="left" w:pos="9072"/>
        </w:tabs>
        <w:autoSpaceDE w:val="0"/>
        <w:autoSpaceDN w:val="0"/>
        <w:adjustRightInd w:val="0"/>
        <w:spacing w:after="0" w:line="240" w:lineRule="auto"/>
        <w:jc w:val="both"/>
        <w:rPr>
          <w:rFonts w:ascii="Cambria" w:eastAsia="Calibri" w:hAnsi="Cambria" w:cs="Times New Roman"/>
          <w:sz w:val="20"/>
          <w:szCs w:val="20"/>
        </w:rPr>
      </w:pPr>
      <w:r w:rsidRPr="00641301">
        <w:rPr>
          <w:rFonts w:ascii="Cambria" w:eastAsia="Calibri" w:hAnsi="Cambria" w:cs="Times New Roman"/>
          <w:sz w:val="20"/>
          <w:szCs w:val="20"/>
        </w:rPr>
        <w:t>danych rejestrowych,</w:t>
      </w:r>
    </w:p>
    <w:p w14:paraId="5D48EB4A" w14:textId="77777777" w:rsidR="00F921DC" w:rsidRPr="00641301" w:rsidRDefault="00F921DC" w:rsidP="00F921DC">
      <w:pPr>
        <w:numPr>
          <w:ilvl w:val="0"/>
          <w:numId w:val="47"/>
        </w:numPr>
        <w:tabs>
          <w:tab w:val="left" w:pos="426"/>
          <w:tab w:val="left" w:pos="713"/>
          <w:tab w:val="left" w:pos="9072"/>
        </w:tabs>
        <w:autoSpaceDE w:val="0"/>
        <w:autoSpaceDN w:val="0"/>
        <w:adjustRightInd w:val="0"/>
        <w:spacing w:after="0" w:line="240" w:lineRule="auto"/>
        <w:jc w:val="both"/>
        <w:rPr>
          <w:rFonts w:ascii="Cambria" w:eastAsia="Calibri" w:hAnsi="Cambria" w:cs="Times New Roman"/>
          <w:sz w:val="20"/>
          <w:szCs w:val="20"/>
        </w:rPr>
      </w:pPr>
      <w:r w:rsidRPr="00641301">
        <w:rPr>
          <w:rFonts w:ascii="Cambria" w:eastAsia="Calibri" w:hAnsi="Cambria" w:cs="Times New Roman"/>
          <w:sz w:val="20"/>
          <w:szCs w:val="20"/>
        </w:rPr>
        <w:t>będące następstwem sukcesji uniwersalnej po jednej ze stron umowy.</w:t>
      </w:r>
    </w:p>
    <w:p w14:paraId="517750C5" w14:textId="77777777" w:rsidR="00F921DC" w:rsidRPr="00641301" w:rsidRDefault="00F921DC" w:rsidP="00F921DC">
      <w:pPr>
        <w:numPr>
          <w:ilvl w:val="0"/>
          <w:numId w:val="39"/>
        </w:numPr>
        <w:tabs>
          <w:tab w:val="left" w:pos="360"/>
          <w:tab w:val="left" w:pos="8222"/>
        </w:tabs>
        <w:autoSpaceDE w:val="0"/>
        <w:autoSpaceDN w:val="0"/>
        <w:adjustRightInd w:val="0"/>
        <w:spacing w:after="0" w:line="240" w:lineRule="auto"/>
        <w:jc w:val="both"/>
        <w:rPr>
          <w:rFonts w:ascii="Cambria" w:eastAsia="Calibri" w:hAnsi="Cambria" w:cs="Times New Roman"/>
          <w:bCs/>
          <w:sz w:val="20"/>
          <w:szCs w:val="20"/>
        </w:rPr>
      </w:pPr>
      <w:r w:rsidRPr="00641301">
        <w:rPr>
          <w:rFonts w:ascii="Cambria" w:eastAsia="Calibri" w:hAnsi="Cambria" w:cs="Times New Roman"/>
          <w:bCs/>
          <w:sz w:val="20"/>
          <w:szCs w:val="20"/>
        </w:rPr>
        <w:t xml:space="preserve">Wszelkie zmiany umowy są dokonywane przez umocowanych przedstawicieli Zamawiającego </w:t>
      </w:r>
      <w:r w:rsidRPr="00641301">
        <w:rPr>
          <w:rFonts w:ascii="Cambria" w:eastAsia="Calibri" w:hAnsi="Cambria" w:cs="Times New Roman"/>
          <w:bCs/>
          <w:sz w:val="20"/>
          <w:szCs w:val="20"/>
        </w:rPr>
        <w:br/>
        <w:t>i Wykonawcy w formie pisemnej w drodze aneksu umowy, pod rygorem nieważności.</w:t>
      </w:r>
    </w:p>
    <w:p w14:paraId="023E849A" w14:textId="58072BD3" w:rsidR="00F921DC" w:rsidRPr="00901759" w:rsidRDefault="00F921DC" w:rsidP="00901759">
      <w:pPr>
        <w:numPr>
          <w:ilvl w:val="0"/>
          <w:numId w:val="39"/>
        </w:numPr>
        <w:tabs>
          <w:tab w:val="left" w:pos="360"/>
          <w:tab w:val="left" w:pos="8222"/>
        </w:tabs>
        <w:autoSpaceDE w:val="0"/>
        <w:autoSpaceDN w:val="0"/>
        <w:adjustRightInd w:val="0"/>
        <w:spacing w:after="0" w:line="240" w:lineRule="auto"/>
        <w:jc w:val="both"/>
        <w:rPr>
          <w:rFonts w:ascii="Cambria" w:eastAsia="Calibri" w:hAnsi="Cambria" w:cs="Times New Roman"/>
          <w:bCs/>
          <w:sz w:val="20"/>
          <w:szCs w:val="20"/>
        </w:rPr>
      </w:pPr>
      <w:r w:rsidRPr="00641301">
        <w:rPr>
          <w:rFonts w:ascii="Cambria" w:eastAsia="Calibri" w:hAnsi="Cambria" w:cs="Times New Roman"/>
          <w:bCs/>
          <w:sz w:val="20"/>
          <w:szCs w:val="20"/>
        </w:rPr>
        <w:t>Zamawiający nie zamierza zawrzeć umowy ramowej.</w:t>
      </w:r>
    </w:p>
    <w:p w14:paraId="3371B50E" w14:textId="77777777" w:rsidR="00F921DC" w:rsidRPr="00641301" w:rsidRDefault="00F921DC" w:rsidP="00F921DC">
      <w:pPr>
        <w:autoSpaceDE w:val="0"/>
        <w:autoSpaceDN w:val="0"/>
        <w:adjustRightInd w:val="0"/>
        <w:spacing w:before="106" w:after="0" w:line="240" w:lineRule="auto"/>
        <w:ind w:right="10"/>
        <w:jc w:val="center"/>
        <w:rPr>
          <w:rFonts w:ascii="Cambria" w:eastAsia="Times New Roman" w:hAnsi="Cambria" w:cs="Calibri"/>
          <w:b/>
          <w:bCs/>
          <w:color w:val="000000"/>
          <w:lang w:eastAsia="pl-PL"/>
        </w:rPr>
      </w:pPr>
      <w:r w:rsidRPr="00641301">
        <w:rPr>
          <w:rFonts w:ascii="Cambria" w:eastAsia="Times New Roman" w:hAnsi="Cambria" w:cs="Calibri"/>
          <w:b/>
          <w:bCs/>
          <w:color w:val="000000"/>
          <w:lang w:eastAsia="pl-PL"/>
        </w:rPr>
        <w:t>§13</w:t>
      </w:r>
    </w:p>
    <w:p w14:paraId="2C3B9AE7" w14:textId="77777777" w:rsidR="00F921DC" w:rsidRPr="00641301" w:rsidRDefault="00F921DC" w:rsidP="00F921DC">
      <w:pPr>
        <w:tabs>
          <w:tab w:val="left" w:pos="350"/>
        </w:tabs>
        <w:autoSpaceDE w:val="0"/>
        <w:autoSpaceDN w:val="0"/>
        <w:adjustRightInd w:val="0"/>
        <w:spacing w:after="0" w:line="250" w:lineRule="exact"/>
        <w:jc w:val="center"/>
        <w:rPr>
          <w:rFonts w:ascii="Cambria" w:eastAsia="Times New Roman" w:hAnsi="Cambria" w:cs="Calibri"/>
          <w:b/>
          <w:bCs/>
          <w:color w:val="000000"/>
          <w:lang w:eastAsia="pl-PL"/>
        </w:rPr>
      </w:pPr>
      <w:r w:rsidRPr="00641301">
        <w:rPr>
          <w:rFonts w:ascii="Cambria" w:eastAsia="Times New Roman" w:hAnsi="Cambria" w:cs="Calibri"/>
          <w:b/>
          <w:bCs/>
          <w:color w:val="000000"/>
          <w:lang w:eastAsia="pl-PL"/>
        </w:rPr>
        <w:t>Klauzula informacyjna Zamawiającego</w:t>
      </w:r>
    </w:p>
    <w:p w14:paraId="05B25EF9" w14:textId="77777777" w:rsidR="00F921DC" w:rsidRPr="00641301" w:rsidRDefault="00F921DC" w:rsidP="00F921DC">
      <w:pPr>
        <w:tabs>
          <w:tab w:val="left" w:pos="350"/>
        </w:tabs>
        <w:autoSpaceDE w:val="0"/>
        <w:autoSpaceDN w:val="0"/>
        <w:adjustRightInd w:val="0"/>
        <w:spacing w:after="0" w:line="250" w:lineRule="exact"/>
        <w:jc w:val="both"/>
        <w:rPr>
          <w:rFonts w:ascii="Cambria" w:eastAsia="Times New Roman" w:hAnsi="Cambria" w:cs="Calibri"/>
          <w:color w:val="000000"/>
          <w:sz w:val="20"/>
          <w:szCs w:val="20"/>
          <w:lang w:eastAsia="pl-PL"/>
        </w:rPr>
      </w:pPr>
    </w:p>
    <w:p w14:paraId="26F21BC6" w14:textId="77777777" w:rsidR="00F921DC" w:rsidRPr="00641301" w:rsidRDefault="00F921DC" w:rsidP="00F921DC">
      <w:pPr>
        <w:spacing w:after="200" w:line="250" w:lineRule="exact"/>
        <w:jc w:val="both"/>
        <w:rPr>
          <w:rFonts w:ascii="Cambria" w:eastAsia="Calibri" w:hAnsi="Cambria" w:cs="Calibri"/>
          <w:sz w:val="20"/>
          <w:szCs w:val="20"/>
        </w:rPr>
      </w:pPr>
      <w:r w:rsidRPr="00641301">
        <w:rPr>
          <w:rFonts w:ascii="Cambria" w:eastAsia="Calibri" w:hAnsi="Cambria" w:cs="Calibri"/>
          <w:sz w:val="20"/>
          <w:szCs w:val="20"/>
        </w:rPr>
        <w:t>Zgodnie z art. 13 ust. 1 i 2 rozporządzenia Parlamentu Europejskiego i Rady (UE) 2016/679</w:t>
      </w:r>
      <w:r w:rsidRPr="00641301">
        <w:rPr>
          <w:rFonts w:ascii="Cambria" w:eastAsia="Calibri" w:hAnsi="Cambria" w:cs="Calibri"/>
          <w:sz w:val="20"/>
          <w:szCs w:val="20"/>
        </w:rPr>
        <w:b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14:paraId="31203FF1" w14:textId="77777777" w:rsidR="00F921DC" w:rsidRPr="00641301" w:rsidRDefault="00F921DC" w:rsidP="00F921DC">
      <w:pPr>
        <w:numPr>
          <w:ilvl w:val="0"/>
          <w:numId w:val="60"/>
        </w:numPr>
        <w:spacing w:after="200" w:line="250" w:lineRule="exact"/>
        <w:ind w:left="714" w:hanging="357"/>
        <w:contextualSpacing/>
        <w:jc w:val="both"/>
        <w:rPr>
          <w:rFonts w:ascii="Cambria" w:eastAsia="Calibri" w:hAnsi="Cambria" w:cs="Calibri"/>
          <w:sz w:val="20"/>
          <w:szCs w:val="20"/>
        </w:rPr>
      </w:pPr>
      <w:r w:rsidRPr="00641301">
        <w:rPr>
          <w:rFonts w:ascii="Cambria" w:eastAsia="Calibri" w:hAnsi="Cambria" w:cs="Calibri"/>
          <w:sz w:val="20"/>
          <w:szCs w:val="20"/>
          <w:u w:color="000000"/>
        </w:rPr>
        <w:t xml:space="preserve">Administratorem podanych przez Panią/Pana danych osobowych jest </w:t>
      </w:r>
      <w:r>
        <w:rPr>
          <w:rFonts w:ascii="Cambria" w:eastAsia="Calibri" w:hAnsi="Cambria" w:cs="Calibri"/>
          <w:sz w:val="20"/>
          <w:szCs w:val="20"/>
          <w:u w:color="000000"/>
        </w:rPr>
        <w:t>Wójt Gminy Santok</w:t>
      </w:r>
      <w:r w:rsidRPr="00641301">
        <w:rPr>
          <w:rFonts w:ascii="Cambria" w:eastAsia="Calibri" w:hAnsi="Cambria" w:cs="Calibri"/>
          <w:sz w:val="20"/>
          <w:szCs w:val="20"/>
          <w:u w:color="000000"/>
        </w:rPr>
        <w:t xml:space="preserve">. Obsługę organu zapewnia </w:t>
      </w:r>
      <w:r>
        <w:rPr>
          <w:rFonts w:ascii="Cambria" w:eastAsia="Calibri" w:hAnsi="Cambria" w:cs="Calibri"/>
          <w:sz w:val="20"/>
          <w:szCs w:val="20"/>
          <w:u w:color="000000"/>
        </w:rPr>
        <w:t>Urząd Gminy w Santoku</w:t>
      </w:r>
      <w:r w:rsidRPr="00641301">
        <w:rPr>
          <w:rFonts w:ascii="Cambria" w:eastAsia="Calibri" w:hAnsi="Cambria" w:cs="Calibri"/>
          <w:sz w:val="20"/>
          <w:szCs w:val="20"/>
          <w:u w:color="000000"/>
        </w:rPr>
        <w:t xml:space="preserve">, ul. </w:t>
      </w:r>
      <w:r>
        <w:rPr>
          <w:rFonts w:ascii="Cambria" w:eastAsia="Calibri" w:hAnsi="Cambria" w:cs="Calibri"/>
          <w:sz w:val="20"/>
          <w:szCs w:val="20"/>
          <w:u w:color="000000"/>
        </w:rPr>
        <w:t>Gorzowska 59; 66-431 Santok</w:t>
      </w:r>
      <w:r w:rsidRPr="00641301">
        <w:rPr>
          <w:rFonts w:ascii="Cambria" w:eastAsia="Calibri" w:hAnsi="Cambria" w:cs="Calibri"/>
          <w:sz w:val="20"/>
          <w:szCs w:val="20"/>
          <w:u w:color="000000"/>
        </w:rPr>
        <w:t>, tel. (</w:t>
      </w:r>
      <w:r>
        <w:rPr>
          <w:rFonts w:ascii="Cambria" w:eastAsia="Calibri" w:hAnsi="Cambria" w:cs="Calibri"/>
          <w:sz w:val="20"/>
          <w:szCs w:val="20"/>
          <w:u w:color="000000"/>
        </w:rPr>
        <w:t>95</w:t>
      </w:r>
      <w:r w:rsidRPr="00641301">
        <w:rPr>
          <w:rFonts w:ascii="Cambria" w:eastAsia="Calibri" w:hAnsi="Cambria" w:cs="Calibri"/>
          <w:sz w:val="20"/>
          <w:szCs w:val="20"/>
          <w:u w:color="000000"/>
        </w:rPr>
        <w:t xml:space="preserve">) </w:t>
      </w:r>
      <w:r>
        <w:rPr>
          <w:rFonts w:ascii="Cambria" w:eastAsia="Calibri" w:hAnsi="Cambria" w:cs="Calibri"/>
          <w:sz w:val="20"/>
          <w:szCs w:val="20"/>
          <w:u w:color="000000"/>
        </w:rPr>
        <w:t>7287510</w:t>
      </w:r>
      <w:r w:rsidRPr="00641301">
        <w:rPr>
          <w:rFonts w:ascii="Cambria" w:eastAsia="Calibri" w:hAnsi="Cambria" w:cs="Calibri"/>
          <w:sz w:val="20"/>
          <w:szCs w:val="20"/>
          <w:u w:color="000000"/>
        </w:rPr>
        <w:t>.</w:t>
      </w:r>
    </w:p>
    <w:p w14:paraId="3D41BF31" w14:textId="77777777" w:rsidR="00F921DC" w:rsidRPr="00641301" w:rsidRDefault="00F921DC" w:rsidP="00F921DC">
      <w:pPr>
        <w:numPr>
          <w:ilvl w:val="0"/>
          <w:numId w:val="60"/>
        </w:numPr>
        <w:spacing w:after="200" w:line="250" w:lineRule="exact"/>
        <w:ind w:left="714" w:hanging="357"/>
        <w:contextualSpacing/>
        <w:jc w:val="both"/>
        <w:rPr>
          <w:rFonts w:ascii="Cambria" w:eastAsia="Calibri" w:hAnsi="Cambria" w:cs="Calibri"/>
          <w:sz w:val="20"/>
          <w:szCs w:val="20"/>
        </w:rPr>
      </w:pPr>
      <w:r w:rsidRPr="00641301">
        <w:rPr>
          <w:rFonts w:ascii="Cambria" w:eastAsia="Calibri" w:hAnsi="Cambria" w:cs="Calibri"/>
          <w:sz w:val="20"/>
          <w:szCs w:val="20"/>
        </w:rPr>
        <w:t xml:space="preserve">Inspektorem ochrony danych osobowych w </w:t>
      </w:r>
      <w:r>
        <w:rPr>
          <w:rFonts w:ascii="Cambria" w:eastAsia="Calibri" w:hAnsi="Cambria" w:cs="Calibri"/>
          <w:sz w:val="20"/>
          <w:szCs w:val="20"/>
        </w:rPr>
        <w:t xml:space="preserve">Gminie Santok jest Pani Agnieszka </w:t>
      </w:r>
      <w:proofErr w:type="spellStart"/>
      <w:r>
        <w:rPr>
          <w:rFonts w:ascii="Cambria" w:eastAsia="Calibri" w:hAnsi="Cambria" w:cs="Calibri"/>
          <w:sz w:val="20"/>
          <w:szCs w:val="20"/>
        </w:rPr>
        <w:t>Demichowicz</w:t>
      </w:r>
      <w:proofErr w:type="spellEnd"/>
      <w:r w:rsidRPr="00641301">
        <w:rPr>
          <w:rFonts w:ascii="Cambria" w:eastAsia="Calibri" w:hAnsi="Cambria" w:cs="Calibri"/>
          <w:sz w:val="20"/>
          <w:szCs w:val="20"/>
        </w:rPr>
        <w:t xml:space="preserve">, , e-mail: </w:t>
      </w:r>
      <w:hyperlink r:id="rId9" w:history="1">
        <w:r w:rsidRPr="00784DB9">
          <w:rPr>
            <w:rStyle w:val="Hipercze"/>
            <w:rFonts w:ascii="Cambria" w:eastAsia="Calibri" w:hAnsi="Cambria" w:cs="Calibri"/>
            <w:sz w:val="20"/>
            <w:szCs w:val="20"/>
          </w:rPr>
          <w:t>inspektor@santok.pl</w:t>
        </w:r>
      </w:hyperlink>
      <w:r>
        <w:rPr>
          <w:rFonts w:ascii="Cambria" w:eastAsia="Calibri" w:hAnsi="Cambria" w:cs="Calibri"/>
          <w:sz w:val="20"/>
          <w:szCs w:val="20"/>
        </w:rPr>
        <w:t xml:space="preserve"> </w:t>
      </w:r>
    </w:p>
    <w:p w14:paraId="1E508EF3" w14:textId="789414BD" w:rsidR="00F921DC" w:rsidRPr="00641301" w:rsidRDefault="00F921DC" w:rsidP="00F921DC">
      <w:pPr>
        <w:numPr>
          <w:ilvl w:val="0"/>
          <w:numId w:val="60"/>
        </w:numPr>
        <w:spacing w:after="200" w:line="250" w:lineRule="exact"/>
        <w:contextualSpacing/>
        <w:jc w:val="both"/>
        <w:rPr>
          <w:rFonts w:ascii="Cambria" w:eastAsia="Calibri" w:hAnsi="Cambria" w:cs="Calibri"/>
          <w:sz w:val="20"/>
          <w:szCs w:val="20"/>
        </w:rPr>
      </w:pPr>
      <w:r w:rsidRPr="00641301">
        <w:rPr>
          <w:rFonts w:ascii="Cambria" w:eastAsia="Calibri" w:hAnsi="Cambria" w:cs="Calibri"/>
          <w:sz w:val="20"/>
          <w:szCs w:val="20"/>
        </w:rPr>
        <w:t>Państwa dane osobowe przetwarzane będą na podstawie art. 6 ust. 1 lit. c RODO w celu związanym z</w:t>
      </w:r>
      <w:r>
        <w:rPr>
          <w:rFonts w:ascii="Cambria" w:eastAsia="Calibri" w:hAnsi="Cambria" w:cs="Calibri"/>
          <w:sz w:val="20"/>
          <w:szCs w:val="20"/>
        </w:rPr>
        <w:t> </w:t>
      </w:r>
      <w:r w:rsidRPr="00641301">
        <w:rPr>
          <w:rFonts w:ascii="Cambria" w:eastAsia="Calibri" w:hAnsi="Cambria" w:cs="Calibri"/>
          <w:sz w:val="20"/>
          <w:szCs w:val="20"/>
        </w:rPr>
        <w:t>podpisaniem</w:t>
      </w:r>
      <w:r>
        <w:rPr>
          <w:rFonts w:ascii="Cambria" w:eastAsia="Calibri" w:hAnsi="Cambria" w:cs="Calibri"/>
          <w:sz w:val="20"/>
          <w:szCs w:val="20"/>
        </w:rPr>
        <w:t> </w:t>
      </w:r>
      <w:r w:rsidRPr="00641301">
        <w:rPr>
          <w:rFonts w:ascii="Cambria" w:eastAsia="Calibri" w:hAnsi="Cambria" w:cs="Calibri"/>
          <w:sz w:val="20"/>
          <w:szCs w:val="20"/>
        </w:rPr>
        <w:t>umowy</w:t>
      </w:r>
      <w:r>
        <w:rPr>
          <w:rFonts w:ascii="Cambria" w:eastAsia="Calibri" w:hAnsi="Cambria" w:cs="Calibri"/>
          <w:sz w:val="20"/>
          <w:szCs w:val="20"/>
        </w:rPr>
        <w:t> </w:t>
      </w:r>
      <w:r w:rsidRPr="00641301">
        <w:rPr>
          <w:rFonts w:ascii="Cambria" w:eastAsia="Calibri" w:hAnsi="Cambria" w:cs="Calibri"/>
          <w:sz w:val="20"/>
          <w:szCs w:val="20"/>
        </w:rPr>
        <w:t>na</w:t>
      </w:r>
      <w:r>
        <w:rPr>
          <w:rFonts w:ascii="Cambria" w:eastAsia="Calibri" w:hAnsi="Cambria" w:cs="Calibri"/>
          <w:sz w:val="20"/>
          <w:szCs w:val="20"/>
        </w:rPr>
        <w:t> </w:t>
      </w:r>
      <w:r w:rsidRPr="00641301">
        <w:rPr>
          <w:rFonts w:ascii="Cambria" w:eastAsia="Calibri" w:hAnsi="Cambria" w:cs="Calibri"/>
          <w:sz w:val="20"/>
          <w:szCs w:val="20"/>
        </w:rPr>
        <w:t>roboty</w:t>
      </w:r>
      <w:r>
        <w:rPr>
          <w:rFonts w:ascii="Cambria" w:eastAsia="Calibri" w:hAnsi="Cambria" w:cs="Calibri"/>
          <w:sz w:val="20"/>
          <w:szCs w:val="20"/>
        </w:rPr>
        <w:t> </w:t>
      </w:r>
      <w:r w:rsidRPr="00641301">
        <w:rPr>
          <w:rFonts w:ascii="Cambria" w:eastAsia="Calibri" w:hAnsi="Cambria" w:cs="Calibri"/>
          <w:sz w:val="20"/>
          <w:szCs w:val="20"/>
        </w:rPr>
        <w:t>budowlane.</w:t>
      </w:r>
      <w:r>
        <w:rPr>
          <w:rFonts w:ascii="Cambria" w:eastAsia="Calibri" w:hAnsi="Cambria" w:cs="Calibri"/>
          <w:sz w:val="20"/>
          <w:szCs w:val="20"/>
        </w:rPr>
        <w:t> </w:t>
      </w:r>
      <w:r w:rsidRPr="00641301">
        <w:rPr>
          <w:rFonts w:ascii="Cambria" w:eastAsia="Calibri" w:hAnsi="Cambria" w:cs="Calibri"/>
          <w:sz w:val="20"/>
          <w:szCs w:val="20"/>
        </w:rPr>
        <w:t>pn.:</w:t>
      </w:r>
      <w:r w:rsidRPr="006468FF">
        <w:rPr>
          <w:rFonts w:ascii="Cambria" w:eastAsia="Calibri" w:hAnsi="Cambria" w:cs="Calibri"/>
          <w:sz w:val="20"/>
          <w:szCs w:val="20"/>
        </w:rPr>
        <w:t xml:space="preserve"> </w:t>
      </w:r>
      <w:r w:rsidR="00901759">
        <w:rPr>
          <w:rFonts w:ascii="Cambria" w:eastAsia="Calibri" w:hAnsi="Cambria" w:cs="Calibri"/>
          <w:sz w:val="20"/>
          <w:szCs w:val="20"/>
        </w:rPr>
        <w:t xml:space="preserve">Rozbudowa budynku oraz zmiana sposobu użytkowania części pomieszczeń Środowiskowego Domu Samopomocy w Santoku – Etap I </w:t>
      </w:r>
      <w:r w:rsidRPr="00641301">
        <w:rPr>
          <w:rFonts w:ascii="Cambria" w:eastAsia="Calibri" w:hAnsi="Cambria" w:cs="Calibri"/>
          <w:sz w:val="20"/>
          <w:szCs w:val="20"/>
        </w:rPr>
        <w:t>w wyniku przeprowadzonego postępowania o udzielenie zamówienia publicznego.</w:t>
      </w:r>
    </w:p>
    <w:p w14:paraId="1388B315" w14:textId="77777777" w:rsidR="00F921DC" w:rsidRPr="00641301" w:rsidRDefault="00F921DC" w:rsidP="00F921DC">
      <w:pPr>
        <w:numPr>
          <w:ilvl w:val="0"/>
          <w:numId w:val="60"/>
        </w:numPr>
        <w:spacing w:after="200" w:line="250" w:lineRule="exact"/>
        <w:ind w:left="714" w:hanging="357"/>
        <w:contextualSpacing/>
        <w:jc w:val="both"/>
        <w:rPr>
          <w:rFonts w:ascii="Cambria" w:eastAsia="Calibri" w:hAnsi="Cambria" w:cs="Calibri"/>
          <w:sz w:val="20"/>
          <w:szCs w:val="20"/>
        </w:rPr>
      </w:pPr>
      <w:r w:rsidRPr="00641301">
        <w:rPr>
          <w:rFonts w:ascii="Cambria" w:eastAsia="Calibri" w:hAnsi="Cambria" w:cs="Calibri"/>
          <w:sz w:val="20"/>
          <w:szCs w:val="20"/>
        </w:rPr>
        <w:t>Odbiorcami Państwa danych osobowych będą osoby lub podmioty, którym udostępniona zostanie dokumentacja postępowania w oparciu o art. 18 oraz art. 74 ustawy z dnia 11 września 2019 r. – Prawo zamówień publicznych (Dz. U. 2021.1129 ze zm.), dalej „ustawa PZP”.</w:t>
      </w:r>
    </w:p>
    <w:p w14:paraId="7E4AE5F2" w14:textId="77777777" w:rsidR="00F921DC" w:rsidRPr="00641301" w:rsidRDefault="00F921DC" w:rsidP="00F921DC">
      <w:pPr>
        <w:numPr>
          <w:ilvl w:val="0"/>
          <w:numId w:val="60"/>
        </w:numPr>
        <w:spacing w:after="200" w:line="250" w:lineRule="exact"/>
        <w:ind w:left="714" w:hanging="357"/>
        <w:contextualSpacing/>
        <w:jc w:val="both"/>
        <w:rPr>
          <w:rFonts w:ascii="Cambria" w:eastAsia="Calibri" w:hAnsi="Cambria" w:cs="Calibri"/>
          <w:sz w:val="20"/>
          <w:szCs w:val="20"/>
        </w:rPr>
      </w:pPr>
      <w:r w:rsidRPr="00641301">
        <w:rPr>
          <w:rFonts w:ascii="Cambria" w:eastAsia="Calibri" w:hAnsi="Cambria" w:cs="Calibri"/>
          <w:sz w:val="20"/>
          <w:szCs w:val="20"/>
        </w:rPr>
        <w:t>Państwa dane osobowe będą przechowywane, zgodnie z art. 78 ust. 1 PZP, przez okres 4 lat od dnia zakończenia postępowania o udzielenie zamówienia, a jeżeli czas trwania umowy przekracza 4 lata, okres przechowywania obejmuje cały czas trwania umowy.</w:t>
      </w:r>
    </w:p>
    <w:p w14:paraId="1A647365" w14:textId="77777777" w:rsidR="00F921DC" w:rsidRPr="00641301" w:rsidRDefault="00F921DC" w:rsidP="00F921DC">
      <w:pPr>
        <w:numPr>
          <w:ilvl w:val="0"/>
          <w:numId w:val="60"/>
        </w:numPr>
        <w:spacing w:after="200" w:line="250" w:lineRule="exact"/>
        <w:ind w:left="714" w:hanging="357"/>
        <w:contextualSpacing/>
        <w:jc w:val="both"/>
        <w:rPr>
          <w:rFonts w:ascii="Cambria" w:eastAsia="Calibri" w:hAnsi="Cambria" w:cs="Calibri"/>
          <w:sz w:val="20"/>
          <w:szCs w:val="20"/>
        </w:rPr>
      </w:pPr>
      <w:r w:rsidRPr="00641301">
        <w:rPr>
          <w:rFonts w:ascii="Cambria" w:eastAsia="Calibri" w:hAnsi="Cambria" w:cs="Calibri"/>
          <w:sz w:val="20"/>
          <w:szCs w:val="20"/>
        </w:rPr>
        <w:t>Obowiązek podania przez Państwa danych osobowych bezpośrednio Państwa dotyczących jest wymogiem ustawowym określonym w przepisach ustawy PZP, związanym z udziałem w postępowaniu o udzielenie zamówienia publicznego; konsekwencje niepodania określonych danych wynikają z ustawy PZP.</w:t>
      </w:r>
    </w:p>
    <w:p w14:paraId="1AABB48C" w14:textId="77777777" w:rsidR="00F921DC" w:rsidRPr="00641301" w:rsidRDefault="00F921DC" w:rsidP="00F921DC">
      <w:pPr>
        <w:numPr>
          <w:ilvl w:val="0"/>
          <w:numId w:val="60"/>
        </w:numPr>
        <w:spacing w:after="200" w:line="250" w:lineRule="exact"/>
        <w:ind w:left="714" w:hanging="357"/>
        <w:contextualSpacing/>
        <w:jc w:val="both"/>
        <w:rPr>
          <w:rFonts w:ascii="Cambria" w:eastAsia="Calibri" w:hAnsi="Cambria" w:cs="Calibri"/>
          <w:sz w:val="20"/>
          <w:szCs w:val="20"/>
        </w:rPr>
      </w:pPr>
      <w:r w:rsidRPr="00641301">
        <w:rPr>
          <w:rFonts w:ascii="Cambria" w:eastAsia="Calibri" w:hAnsi="Cambria" w:cs="Calibri"/>
          <w:sz w:val="20"/>
          <w:szCs w:val="20"/>
        </w:rPr>
        <w:t>W odniesieniu do Państwa danych osobowych decyzje nie będą podejmowane w sposób zautomatyzowany, stosowanie do art. 22 RODO.</w:t>
      </w:r>
    </w:p>
    <w:p w14:paraId="483A23F1" w14:textId="77777777" w:rsidR="00F921DC" w:rsidRPr="00641301" w:rsidRDefault="00F921DC" w:rsidP="00F921DC">
      <w:pPr>
        <w:numPr>
          <w:ilvl w:val="0"/>
          <w:numId w:val="60"/>
        </w:numPr>
        <w:spacing w:after="0" w:line="250" w:lineRule="exact"/>
        <w:ind w:left="714" w:hanging="357"/>
        <w:contextualSpacing/>
        <w:jc w:val="both"/>
        <w:rPr>
          <w:rFonts w:ascii="Cambria" w:eastAsia="Calibri" w:hAnsi="Cambria" w:cs="Calibri"/>
          <w:sz w:val="20"/>
          <w:szCs w:val="20"/>
        </w:rPr>
      </w:pPr>
      <w:r w:rsidRPr="00641301">
        <w:rPr>
          <w:rFonts w:ascii="Cambria" w:eastAsia="Calibri" w:hAnsi="Cambria" w:cs="Calibri"/>
          <w:sz w:val="20"/>
          <w:szCs w:val="20"/>
        </w:rPr>
        <w:t>Posiadają Państwo:</w:t>
      </w:r>
    </w:p>
    <w:p w14:paraId="7981C085" w14:textId="77777777" w:rsidR="00F921DC" w:rsidRPr="00641301" w:rsidRDefault="00F921DC" w:rsidP="00F921DC">
      <w:pPr>
        <w:spacing w:after="0" w:line="250" w:lineRule="exact"/>
        <w:ind w:left="714"/>
        <w:contextualSpacing/>
        <w:jc w:val="both"/>
        <w:rPr>
          <w:rFonts w:ascii="Cambria" w:eastAsia="Calibri" w:hAnsi="Cambria" w:cs="Calibri"/>
          <w:sz w:val="20"/>
          <w:szCs w:val="20"/>
        </w:rPr>
      </w:pPr>
      <w:r w:rsidRPr="00641301">
        <w:rPr>
          <w:rFonts w:ascii="Cambria" w:eastAsia="Calibri" w:hAnsi="Cambria" w:cs="Calibri"/>
          <w:sz w:val="20"/>
          <w:szCs w:val="20"/>
        </w:rPr>
        <w:t>− na podstawie art. 15 RODO prawo dostępu do danych osobowych Pani/Pana dotyczących;</w:t>
      </w:r>
    </w:p>
    <w:p w14:paraId="01C3A4B5" w14:textId="77777777" w:rsidR="00F921DC" w:rsidRPr="00641301" w:rsidRDefault="00F921DC" w:rsidP="00F921DC">
      <w:pPr>
        <w:spacing w:after="0" w:line="250" w:lineRule="exact"/>
        <w:ind w:left="714"/>
        <w:contextualSpacing/>
        <w:jc w:val="both"/>
        <w:rPr>
          <w:rFonts w:ascii="Cambria" w:eastAsia="Calibri" w:hAnsi="Cambria" w:cs="Calibri"/>
          <w:sz w:val="20"/>
          <w:szCs w:val="20"/>
        </w:rPr>
      </w:pPr>
      <w:r w:rsidRPr="00641301">
        <w:rPr>
          <w:rFonts w:ascii="Cambria" w:eastAsia="Calibri" w:hAnsi="Cambria" w:cs="Calibri"/>
          <w:sz w:val="20"/>
          <w:szCs w:val="20"/>
        </w:rPr>
        <w:t>− na podstawie art. 16 RODO prawo do sprostowania Pani/Pana danych osobowych;</w:t>
      </w:r>
    </w:p>
    <w:p w14:paraId="499266EE" w14:textId="77777777" w:rsidR="00F921DC" w:rsidRPr="00641301" w:rsidRDefault="00F921DC" w:rsidP="00F921DC">
      <w:pPr>
        <w:spacing w:after="0" w:line="250" w:lineRule="exact"/>
        <w:ind w:left="714"/>
        <w:contextualSpacing/>
        <w:jc w:val="both"/>
        <w:rPr>
          <w:rFonts w:ascii="Cambria" w:eastAsia="Calibri" w:hAnsi="Cambria" w:cs="Calibri"/>
          <w:sz w:val="20"/>
          <w:szCs w:val="20"/>
        </w:rPr>
      </w:pPr>
      <w:r w:rsidRPr="00641301">
        <w:rPr>
          <w:rFonts w:ascii="Cambria" w:eastAsia="Calibri" w:hAnsi="Cambria" w:cs="Calibri"/>
          <w:sz w:val="20"/>
          <w:szCs w:val="20"/>
        </w:rPr>
        <w:t>− na podstawie art. 18 RODO prawo żądania od administratora ograniczenia przetwarzania danych osobowych z zastrzeżeniem przypadków, o których mowa w art. 18 ust. 2 RODO;</w:t>
      </w:r>
    </w:p>
    <w:p w14:paraId="108394A1" w14:textId="77777777" w:rsidR="00F921DC" w:rsidRPr="00641301" w:rsidRDefault="00F921DC" w:rsidP="00F921DC">
      <w:pPr>
        <w:spacing w:after="0" w:line="250" w:lineRule="exact"/>
        <w:ind w:left="714"/>
        <w:contextualSpacing/>
        <w:jc w:val="both"/>
        <w:rPr>
          <w:rFonts w:ascii="Cambria" w:eastAsia="Calibri" w:hAnsi="Cambria" w:cs="Calibri"/>
          <w:sz w:val="20"/>
          <w:szCs w:val="20"/>
        </w:rPr>
      </w:pPr>
      <w:r w:rsidRPr="00641301">
        <w:rPr>
          <w:rFonts w:ascii="Cambria" w:eastAsia="Calibri" w:hAnsi="Cambria" w:cs="Calibri"/>
          <w:sz w:val="20"/>
          <w:szCs w:val="20"/>
        </w:rPr>
        <w:t>− prawo do wniesienia skargi do Prezesa Urzędu Ochrony Danych Osobowych, gdy uzna Pani/Pan, że przetwarzanie danych osobowych Pani/Pana dotyczących narusza przepisy RODO.</w:t>
      </w:r>
    </w:p>
    <w:p w14:paraId="22E998A4" w14:textId="77777777" w:rsidR="00F921DC" w:rsidRPr="00641301" w:rsidRDefault="00F921DC" w:rsidP="00F921DC">
      <w:pPr>
        <w:numPr>
          <w:ilvl w:val="0"/>
          <w:numId w:val="60"/>
        </w:numPr>
        <w:autoSpaceDE w:val="0"/>
        <w:autoSpaceDN w:val="0"/>
        <w:adjustRightInd w:val="0"/>
        <w:spacing w:after="0" w:line="240" w:lineRule="auto"/>
        <w:jc w:val="both"/>
        <w:rPr>
          <w:rFonts w:ascii="Cambria" w:eastAsia="Times New Roman" w:hAnsi="Cambria" w:cs="Calibri"/>
          <w:b/>
          <w:bCs/>
          <w:color w:val="000000"/>
          <w:spacing w:val="60"/>
          <w:sz w:val="20"/>
          <w:szCs w:val="20"/>
          <w:lang w:eastAsia="pl-PL"/>
        </w:rPr>
      </w:pPr>
      <w:r w:rsidRPr="00641301">
        <w:rPr>
          <w:rFonts w:ascii="Cambria" w:eastAsia="Calibri" w:hAnsi="Cambria" w:cs="Calibri"/>
          <w:sz w:val="20"/>
          <w:szCs w:val="20"/>
          <w:u w:color="000000"/>
        </w:rPr>
        <w:t>Nie przysługuje Państwu:</w:t>
      </w:r>
    </w:p>
    <w:p w14:paraId="76918F3C" w14:textId="77777777" w:rsidR="00F921DC" w:rsidRPr="00641301" w:rsidRDefault="00F921DC" w:rsidP="00F921DC">
      <w:pPr>
        <w:autoSpaceDE w:val="0"/>
        <w:autoSpaceDN w:val="0"/>
        <w:adjustRightInd w:val="0"/>
        <w:spacing w:after="0" w:line="240" w:lineRule="auto"/>
        <w:ind w:left="720"/>
        <w:jc w:val="both"/>
        <w:rPr>
          <w:rFonts w:ascii="Cambria" w:eastAsia="Times New Roman" w:hAnsi="Cambria" w:cs="Calibri"/>
          <w:sz w:val="20"/>
          <w:szCs w:val="20"/>
          <w:lang w:eastAsia="pl-PL"/>
        </w:rPr>
      </w:pPr>
      <w:r w:rsidRPr="00641301">
        <w:rPr>
          <w:rFonts w:ascii="Cambria" w:eastAsia="Times New Roman" w:hAnsi="Cambria" w:cs="Calibri"/>
          <w:sz w:val="20"/>
          <w:szCs w:val="20"/>
          <w:lang w:eastAsia="pl-PL"/>
        </w:rPr>
        <w:t>- w związku z art. 17 ust. 3 lit. b, d lub e RODO prawo do usunięcia danych osobowych;</w:t>
      </w:r>
    </w:p>
    <w:p w14:paraId="4930F1D3" w14:textId="77777777" w:rsidR="00F921DC" w:rsidRPr="00641301" w:rsidRDefault="00F921DC" w:rsidP="00F921DC">
      <w:pPr>
        <w:autoSpaceDE w:val="0"/>
        <w:autoSpaceDN w:val="0"/>
        <w:adjustRightInd w:val="0"/>
        <w:spacing w:after="0" w:line="240" w:lineRule="auto"/>
        <w:ind w:left="720"/>
        <w:jc w:val="both"/>
        <w:rPr>
          <w:rFonts w:ascii="Cambria" w:eastAsia="Times New Roman" w:hAnsi="Cambria" w:cs="Calibri"/>
          <w:sz w:val="20"/>
          <w:szCs w:val="20"/>
          <w:lang w:eastAsia="pl-PL"/>
        </w:rPr>
      </w:pPr>
      <w:r w:rsidRPr="00641301">
        <w:rPr>
          <w:rFonts w:ascii="Cambria" w:eastAsia="Times New Roman" w:hAnsi="Cambria" w:cs="Calibri"/>
          <w:sz w:val="20"/>
          <w:szCs w:val="20"/>
          <w:lang w:eastAsia="pl-PL"/>
        </w:rPr>
        <w:t>- prawo do przenoszenia danych osobowych, o którym mowa w art. 20 RODO;</w:t>
      </w:r>
    </w:p>
    <w:p w14:paraId="75B9FD65" w14:textId="77777777" w:rsidR="00F921DC" w:rsidRPr="00641301" w:rsidRDefault="00F921DC" w:rsidP="00F921DC">
      <w:pPr>
        <w:autoSpaceDE w:val="0"/>
        <w:autoSpaceDN w:val="0"/>
        <w:adjustRightInd w:val="0"/>
        <w:spacing w:after="0" w:line="240" w:lineRule="auto"/>
        <w:ind w:left="720"/>
        <w:jc w:val="both"/>
        <w:rPr>
          <w:rFonts w:ascii="Cambria" w:eastAsia="Times New Roman" w:hAnsi="Cambria" w:cs="Calibri"/>
          <w:sz w:val="20"/>
          <w:szCs w:val="20"/>
          <w:lang w:eastAsia="pl-PL"/>
        </w:rPr>
      </w:pPr>
      <w:r w:rsidRPr="00641301">
        <w:rPr>
          <w:rFonts w:ascii="Cambria" w:eastAsia="Times New Roman" w:hAnsi="Cambria" w:cs="Calibri"/>
          <w:sz w:val="20"/>
          <w:szCs w:val="20"/>
          <w:lang w:eastAsia="pl-PL"/>
        </w:rPr>
        <w:t>- na podstawie art. 21 RODO prawo sprzeciwu, wobec przetwarzania danych osobowych, gdyż podstawą prawną przetwarzania Państwa danych osobowych jest art. 6 ust. 1 lit. c RODO.</w:t>
      </w:r>
    </w:p>
    <w:p w14:paraId="7B3B1269" w14:textId="77777777" w:rsidR="00F921DC" w:rsidRPr="00641301" w:rsidRDefault="00F921DC" w:rsidP="00F921DC">
      <w:pPr>
        <w:autoSpaceDE w:val="0"/>
        <w:autoSpaceDN w:val="0"/>
        <w:adjustRightInd w:val="0"/>
        <w:spacing w:after="0" w:line="240" w:lineRule="auto"/>
        <w:ind w:left="720"/>
        <w:jc w:val="both"/>
        <w:rPr>
          <w:rFonts w:ascii="Cambria" w:eastAsia="Times New Roman" w:hAnsi="Cambria" w:cs="Calibri"/>
          <w:sz w:val="20"/>
          <w:szCs w:val="20"/>
          <w:lang w:eastAsia="pl-PL"/>
        </w:rPr>
      </w:pPr>
    </w:p>
    <w:p w14:paraId="243E36C4" w14:textId="77777777" w:rsidR="00F921DC" w:rsidRPr="00641301" w:rsidRDefault="00F921DC" w:rsidP="00F921DC">
      <w:pPr>
        <w:autoSpaceDE w:val="0"/>
        <w:autoSpaceDN w:val="0"/>
        <w:adjustRightInd w:val="0"/>
        <w:spacing w:before="106" w:after="0" w:line="240" w:lineRule="auto"/>
        <w:ind w:right="10"/>
        <w:jc w:val="center"/>
        <w:rPr>
          <w:rFonts w:ascii="Cambria" w:eastAsia="Times New Roman" w:hAnsi="Cambria" w:cs="Calibri"/>
          <w:b/>
          <w:bCs/>
          <w:color w:val="000000"/>
          <w:lang w:eastAsia="pl-PL"/>
        </w:rPr>
      </w:pPr>
      <w:r w:rsidRPr="00641301">
        <w:rPr>
          <w:rFonts w:ascii="Cambria" w:eastAsia="Times New Roman" w:hAnsi="Cambria" w:cs="Calibri"/>
          <w:b/>
          <w:bCs/>
          <w:color w:val="000000"/>
          <w:lang w:eastAsia="pl-PL"/>
        </w:rPr>
        <w:lastRenderedPageBreak/>
        <w:t>§14</w:t>
      </w:r>
    </w:p>
    <w:p w14:paraId="01C7B0FC" w14:textId="77777777" w:rsidR="00F921DC" w:rsidRDefault="00F921DC" w:rsidP="00F921DC">
      <w:pPr>
        <w:autoSpaceDE w:val="0"/>
        <w:autoSpaceDN w:val="0"/>
        <w:adjustRightInd w:val="0"/>
        <w:spacing w:after="0" w:line="240" w:lineRule="auto"/>
        <w:ind w:right="14"/>
        <w:jc w:val="center"/>
        <w:rPr>
          <w:rFonts w:ascii="Cambria" w:eastAsia="Times New Roman" w:hAnsi="Cambria" w:cs="Calibri"/>
          <w:b/>
          <w:bCs/>
          <w:color w:val="000000"/>
          <w:lang w:eastAsia="pl-PL"/>
        </w:rPr>
      </w:pPr>
      <w:r w:rsidRPr="00641301">
        <w:rPr>
          <w:rFonts w:ascii="Cambria" w:eastAsia="Times New Roman" w:hAnsi="Cambria" w:cs="Calibri"/>
          <w:b/>
          <w:bCs/>
          <w:color w:val="000000"/>
          <w:lang w:eastAsia="pl-PL"/>
        </w:rPr>
        <w:t>Zabezpieczenie należytego wykonania umowy</w:t>
      </w:r>
    </w:p>
    <w:p w14:paraId="64DD545D" w14:textId="77777777" w:rsidR="00F921DC" w:rsidRPr="00641301" w:rsidRDefault="00F921DC" w:rsidP="00F921DC">
      <w:pPr>
        <w:autoSpaceDE w:val="0"/>
        <w:autoSpaceDN w:val="0"/>
        <w:adjustRightInd w:val="0"/>
        <w:spacing w:after="0" w:line="240" w:lineRule="auto"/>
        <w:ind w:right="14"/>
        <w:jc w:val="center"/>
        <w:rPr>
          <w:rFonts w:ascii="Cambria" w:eastAsia="Times New Roman" w:hAnsi="Cambria" w:cs="Calibri"/>
          <w:b/>
          <w:bCs/>
          <w:color w:val="000000"/>
          <w:lang w:eastAsia="pl-PL"/>
        </w:rPr>
      </w:pPr>
    </w:p>
    <w:p w14:paraId="19FA630F" w14:textId="77777777" w:rsidR="00F921DC" w:rsidRPr="00641301" w:rsidRDefault="00F921DC" w:rsidP="00F921DC">
      <w:pPr>
        <w:numPr>
          <w:ilvl w:val="0"/>
          <w:numId w:val="56"/>
        </w:numPr>
        <w:tabs>
          <w:tab w:val="left" w:pos="350"/>
          <w:tab w:val="left" w:leader="dot" w:pos="3701"/>
          <w:tab w:val="left" w:pos="3806"/>
          <w:tab w:val="left" w:leader="dot" w:pos="8021"/>
        </w:tabs>
        <w:autoSpaceDE w:val="0"/>
        <w:autoSpaceDN w:val="0"/>
        <w:adjustRightInd w:val="0"/>
        <w:spacing w:after="0" w:line="250" w:lineRule="exact"/>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 xml:space="preserve">Wykonawca wnosi zabezpieczenie należytego wykonania umowy w </w:t>
      </w:r>
      <w:r w:rsidRPr="00641301">
        <w:rPr>
          <w:rFonts w:ascii="Cambria" w:eastAsia="Times New Roman" w:hAnsi="Cambria" w:cs="Calibri"/>
          <w:sz w:val="20"/>
          <w:szCs w:val="20"/>
          <w:lang w:eastAsia="pl-PL"/>
        </w:rPr>
        <w:t xml:space="preserve">wysokości </w:t>
      </w:r>
      <w:r w:rsidRPr="00F864CC">
        <w:rPr>
          <w:rFonts w:ascii="Cambria" w:eastAsia="Times New Roman" w:hAnsi="Cambria" w:cs="Calibri"/>
          <w:b/>
          <w:bCs/>
          <w:sz w:val="20"/>
          <w:szCs w:val="20"/>
          <w:lang w:eastAsia="pl-PL"/>
        </w:rPr>
        <w:t>5%</w:t>
      </w:r>
      <w:r w:rsidRPr="00641301">
        <w:rPr>
          <w:rFonts w:ascii="Cambria" w:eastAsia="Times New Roman" w:hAnsi="Cambria" w:cs="Calibri"/>
          <w:sz w:val="20"/>
          <w:szCs w:val="20"/>
          <w:lang w:eastAsia="pl-PL"/>
        </w:rPr>
        <w:t xml:space="preserve"> </w:t>
      </w:r>
      <w:r w:rsidRPr="00641301">
        <w:rPr>
          <w:rFonts w:ascii="Cambria" w:eastAsia="Times New Roman" w:hAnsi="Cambria" w:cs="Calibri"/>
          <w:color w:val="000000"/>
          <w:sz w:val="20"/>
          <w:szCs w:val="20"/>
          <w:lang w:eastAsia="pl-PL"/>
        </w:rPr>
        <w:t xml:space="preserve">ceny całkowitej podanej w ofercie, </w:t>
      </w:r>
      <w:proofErr w:type="spellStart"/>
      <w:r w:rsidRPr="00641301">
        <w:rPr>
          <w:rFonts w:ascii="Cambria" w:eastAsia="Times New Roman" w:hAnsi="Cambria" w:cs="Calibri"/>
          <w:color w:val="000000"/>
          <w:sz w:val="20"/>
          <w:szCs w:val="20"/>
          <w:lang w:eastAsia="pl-PL"/>
        </w:rPr>
        <w:t>tj</w:t>
      </w:r>
      <w:proofErr w:type="spellEnd"/>
      <w:r w:rsidRPr="00641301">
        <w:rPr>
          <w:rFonts w:ascii="Cambria" w:eastAsia="Times New Roman" w:hAnsi="Cambria" w:cs="Calibri"/>
          <w:color w:val="000000"/>
          <w:sz w:val="20"/>
          <w:szCs w:val="20"/>
          <w:lang w:eastAsia="pl-PL"/>
        </w:rPr>
        <w:tab/>
      </w:r>
      <w:r w:rsidRPr="00641301">
        <w:rPr>
          <w:rFonts w:ascii="Cambria" w:eastAsia="Times New Roman" w:hAnsi="Cambria" w:cs="Calibri"/>
          <w:color w:val="000000"/>
          <w:sz w:val="20"/>
          <w:szCs w:val="20"/>
          <w:lang w:eastAsia="pl-PL"/>
        </w:rPr>
        <w:tab/>
        <w:t>, w formie</w:t>
      </w:r>
      <w:r w:rsidRPr="00641301">
        <w:rPr>
          <w:rFonts w:ascii="Cambria" w:eastAsia="Times New Roman" w:hAnsi="Cambria" w:cs="Calibri"/>
          <w:color w:val="000000"/>
          <w:sz w:val="20"/>
          <w:szCs w:val="20"/>
          <w:lang w:eastAsia="pl-PL"/>
        </w:rPr>
        <w:tab/>
      </w:r>
    </w:p>
    <w:p w14:paraId="35B6F6D0" w14:textId="77777777" w:rsidR="00F921DC" w:rsidRPr="00641301" w:rsidRDefault="00F921DC" w:rsidP="00F921DC">
      <w:pPr>
        <w:numPr>
          <w:ilvl w:val="0"/>
          <w:numId w:val="56"/>
        </w:numPr>
        <w:tabs>
          <w:tab w:val="left" w:pos="350"/>
        </w:tabs>
        <w:autoSpaceDE w:val="0"/>
        <w:autoSpaceDN w:val="0"/>
        <w:adjustRightInd w:val="0"/>
        <w:spacing w:after="0" w:line="250" w:lineRule="exact"/>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Zabezpieczenie może być wniesione:</w:t>
      </w:r>
    </w:p>
    <w:p w14:paraId="47276486" w14:textId="77777777" w:rsidR="00F921DC" w:rsidRPr="00641301" w:rsidRDefault="00F921DC" w:rsidP="00F921DC">
      <w:pPr>
        <w:numPr>
          <w:ilvl w:val="0"/>
          <w:numId w:val="57"/>
        </w:numPr>
        <w:tabs>
          <w:tab w:val="left" w:pos="706"/>
        </w:tabs>
        <w:autoSpaceDE w:val="0"/>
        <w:autoSpaceDN w:val="0"/>
        <w:adjustRightInd w:val="0"/>
        <w:spacing w:after="0" w:line="250" w:lineRule="exact"/>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 pieniądzu najpóźniej w dniu zawarcia umowy , lecz przed jej podpisaniem na rachunek</w:t>
      </w:r>
      <w:r>
        <w:rPr>
          <w:rFonts w:ascii="Cambria" w:eastAsia="Times New Roman" w:hAnsi="Cambria" w:cs="Calibri"/>
          <w:color w:val="000000"/>
          <w:sz w:val="20"/>
          <w:szCs w:val="20"/>
          <w:lang w:eastAsia="pl-PL"/>
        </w:rPr>
        <w:t xml:space="preserve"> Gminy Santok</w:t>
      </w:r>
      <w:r w:rsidRPr="00641301">
        <w:rPr>
          <w:rFonts w:ascii="Cambria" w:eastAsia="Times New Roman" w:hAnsi="Cambria" w:cs="Calibri"/>
          <w:color w:val="000000"/>
          <w:sz w:val="20"/>
          <w:szCs w:val="20"/>
          <w:lang w:eastAsia="pl-PL"/>
        </w:rPr>
        <w:t xml:space="preserve">, nr </w:t>
      </w:r>
      <w:r>
        <w:rPr>
          <w:rFonts w:ascii="Cambria" w:eastAsia="Times New Roman" w:hAnsi="Cambria" w:cs="Calibri"/>
          <w:color w:val="000000"/>
          <w:sz w:val="20"/>
          <w:szCs w:val="20"/>
          <w:lang w:eastAsia="pl-PL"/>
        </w:rPr>
        <w:t>………………………</w:t>
      </w:r>
      <w:r w:rsidRPr="00641301">
        <w:rPr>
          <w:rFonts w:ascii="Cambria" w:eastAsia="Times New Roman" w:hAnsi="Cambria" w:cs="Calibri"/>
          <w:color w:val="000000"/>
          <w:sz w:val="20"/>
          <w:szCs w:val="20"/>
          <w:lang w:eastAsia="pl-PL"/>
        </w:rPr>
        <w:t>,</w:t>
      </w:r>
    </w:p>
    <w:p w14:paraId="4D485626" w14:textId="77777777" w:rsidR="00F921DC" w:rsidRPr="00641301" w:rsidRDefault="00F921DC" w:rsidP="00F921DC">
      <w:pPr>
        <w:numPr>
          <w:ilvl w:val="0"/>
          <w:numId w:val="57"/>
        </w:numPr>
        <w:tabs>
          <w:tab w:val="left" w:pos="706"/>
        </w:tabs>
        <w:autoSpaceDE w:val="0"/>
        <w:autoSpaceDN w:val="0"/>
        <w:adjustRightInd w:val="0"/>
        <w:spacing w:after="0" w:line="250" w:lineRule="exact"/>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 xml:space="preserve">poręczeniach bankowych lub poręczeniach spółdzielczej kasy oszczędnościowo-kredytowej, </w:t>
      </w:r>
      <w:r w:rsidRPr="00641301">
        <w:rPr>
          <w:rFonts w:ascii="Cambria" w:eastAsia="Times New Roman" w:hAnsi="Cambria" w:cs="Calibri"/>
          <w:color w:val="000000"/>
          <w:sz w:val="20"/>
          <w:szCs w:val="20"/>
          <w:lang w:eastAsia="pl-PL"/>
        </w:rPr>
        <w:br/>
        <w:t>z tym że zobowiązanie kasy jest zawsze zobowiązaniem pieniężnym;</w:t>
      </w:r>
    </w:p>
    <w:p w14:paraId="6B1DD81A" w14:textId="77777777" w:rsidR="00F921DC" w:rsidRPr="00641301" w:rsidRDefault="00F921DC" w:rsidP="00F921DC">
      <w:pPr>
        <w:numPr>
          <w:ilvl w:val="0"/>
          <w:numId w:val="57"/>
        </w:numPr>
        <w:tabs>
          <w:tab w:val="left" w:pos="706"/>
        </w:tabs>
        <w:autoSpaceDE w:val="0"/>
        <w:autoSpaceDN w:val="0"/>
        <w:adjustRightInd w:val="0"/>
        <w:spacing w:after="0" w:line="250" w:lineRule="exact"/>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gwarancjach bankowych,</w:t>
      </w:r>
    </w:p>
    <w:p w14:paraId="72F857A7" w14:textId="77777777" w:rsidR="00F921DC" w:rsidRPr="00641301" w:rsidRDefault="00F921DC" w:rsidP="00F921DC">
      <w:pPr>
        <w:numPr>
          <w:ilvl w:val="0"/>
          <w:numId w:val="57"/>
        </w:numPr>
        <w:tabs>
          <w:tab w:val="left" w:pos="706"/>
        </w:tabs>
        <w:autoSpaceDE w:val="0"/>
        <w:autoSpaceDN w:val="0"/>
        <w:adjustRightInd w:val="0"/>
        <w:spacing w:after="0" w:line="250" w:lineRule="exact"/>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gwarancjach ubezpieczeniowych,</w:t>
      </w:r>
    </w:p>
    <w:p w14:paraId="3C478566" w14:textId="77777777" w:rsidR="00F921DC" w:rsidRPr="00641301" w:rsidRDefault="00F921DC" w:rsidP="00F921DC">
      <w:pPr>
        <w:numPr>
          <w:ilvl w:val="0"/>
          <w:numId w:val="57"/>
        </w:numPr>
        <w:tabs>
          <w:tab w:val="left" w:pos="706"/>
        </w:tabs>
        <w:autoSpaceDE w:val="0"/>
        <w:autoSpaceDN w:val="0"/>
        <w:adjustRightInd w:val="0"/>
        <w:spacing w:after="0" w:line="250" w:lineRule="exact"/>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poręczeniach udzielanych przez podmioty, o których mowa w art.6b ust. 5 pkt 2 ustawy z dnia 9 listopada 2000 r. o utworzeniu Polskiej Agencji Rozwoju Przedsiębiorczości,</w:t>
      </w:r>
    </w:p>
    <w:p w14:paraId="1ED56AE8" w14:textId="77777777" w:rsidR="00F921DC" w:rsidRPr="00641301" w:rsidRDefault="00F921DC" w:rsidP="00F921DC">
      <w:pPr>
        <w:tabs>
          <w:tab w:val="left" w:pos="350"/>
        </w:tabs>
        <w:autoSpaceDE w:val="0"/>
        <w:autoSpaceDN w:val="0"/>
        <w:adjustRightInd w:val="0"/>
        <w:spacing w:before="5" w:after="0" w:line="250" w:lineRule="exact"/>
        <w:ind w:left="350" w:right="14"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3.</w:t>
      </w:r>
      <w:r w:rsidRPr="00641301">
        <w:rPr>
          <w:rFonts w:ascii="Cambria" w:eastAsia="Times New Roman" w:hAnsi="Cambria" w:cs="Calibri"/>
          <w:color w:val="000000"/>
          <w:sz w:val="20"/>
          <w:szCs w:val="20"/>
          <w:lang w:eastAsia="pl-PL"/>
        </w:rPr>
        <w:tab/>
        <w:t>Za zgodą Zamawiającego zabezpieczenie może być wnoszone również (najpóźniej w dniu zawarcia umowy):</w:t>
      </w:r>
    </w:p>
    <w:p w14:paraId="7C72F961" w14:textId="77777777" w:rsidR="00F921DC" w:rsidRPr="00641301" w:rsidRDefault="00F921DC" w:rsidP="00F921DC">
      <w:pPr>
        <w:numPr>
          <w:ilvl w:val="0"/>
          <w:numId w:val="58"/>
        </w:numPr>
        <w:tabs>
          <w:tab w:val="left" w:pos="706"/>
        </w:tabs>
        <w:autoSpaceDE w:val="0"/>
        <w:autoSpaceDN w:val="0"/>
        <w:adjustRightInd w:val="0"/>
        <w:spacing w:after="0" w:line="250" w:lineRule="exact"/>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 wekslach z poręczeniem wekslowym banku lub spółdzielczej kasy oszczędnościowo kredytowej,</w:t>
      </w:r>
    </w:p>
    <w:p w14:paraId="61D5F9CB" w14:textId="77777777" w:rsidR="00F921DC" w:rsidRPr="00641301" w:rsidRDefault="00F921DC" w:rsidP="00F921DC">
      <w:pPr>
        <w:numPr>
          <w:ilvl w:val="0"/>
          <w:numId w:val="58"/>
        </w:numPr>
        <w:tabs>
          <w:tab w:val="left" w:pos="706"/>
        </w:tabs>
        <w:autoSpaceDE w:val="0"/>
        <w:autoSpaceDN w:val="0"/>
        <w:adjustRightInd w:val="0"/>
        <w:spacing w:after="0" w:line="250" w:lineRule="exact"/>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przez ustanowienie zastawu na papierach wartościowych emitowanych przez Skarb Państwa lub jednostkę samorządu terytorialnego,</w:t>
      </w:r>
    </w:p>
    <w:p w14:paraId="68DCCED0" w14:textId="77777777" w:rsidR="00F921DC" w:rsidRPr="00641301" w:rsidRDefault="00F921DC" w:rsidP="00F921DC">
      <w:pPr>
        <w:numPr>
          <w:ilvl w:val="0"/>
          <w:numId w:val="58"/>
        </w:numPr>
        <w:tabs>
          <w:tab w:val="left" w:pos="706"/>
        </w:tabs>
        <w:autoSpaceDE w:val="0"/>
        <w:autoSpaceDN w:val="0"/>
        <w:adjustRightInd w:val="0"/>
        <w:spacing w:after="0" w:line="250" w:lineRule="exact"/>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przez  ustanowienie   zastawu   rejestrowego  na  zasadach  określonych  w przepisach o zastawie rejestrowym i rejestrze zastawów.</w:t>
      </w:r>
    </w:p>
    <w:p w14:paraId="79F6FB3E" w14:textId="77777777" w:rsidR="00F921DC" w:rsidRPr="00641301" w:rsidRDefault="00F921DC" w:rsidP="00F921DC">
      <w:pPr>
        <w:numPr>
          <w:ilvl w:val="0"/>
          <w:numId w:val="59"/>
        </w:numPr>
        <w:tabs>
          <w:tab w:val="left" w:pos="350"/>
        </w:tabs>
        <w:autoSpaceDE w:val="0"/>
        <w:autoSpaceDN w:val="0"/>
        <w:adjustRightInd w:val="0"/>
        <w:spacing w:after="0" w:line="250" w:lineRule="exact"/>
        <w:ind w:left="350" w:right="19"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 przypadku wniesienia wadium w pieniądzu Wykonawca może wyrazić zgodę na zaliczenie kwoty wadium na poczet zabezpieczenia.</w:t>
      </w:r>
    </w:p>
    <w:p w14:paraId="13117921" w14:textId="77777777" w:rsidR="00F921DC" w:rsidRPr="00641301" w:rsidRDefault="00F921DC" w:rsidP="00F921DC">
      <w:pPr>
        <w:numPr>
          <w:ilvl w:val="0"/>
          <w:numId w:val="59"/>
        </w:numPr>
        <w:tabs>
          <w:tab w:val="left" w:pos="350"/>
        </w:tabs>
        <w:autoSpaceDE w:val="0"/>
        <w:autoSpaceDN w:val="0"/>
        <w:adjustRightInd w:val="0"/>
        <w:spacing w:after="0" w:line="250" w:lineRule="exact"/>
        <w:ind w:left="350" w:right="10"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060A75B" w14:textId="77777777" w:rsidR="00F921DC" w:rsidRPr="00641301" w:rsidRDefault="00F921DC" w:rsidP="00F921DC">
      <w:pPr>
        <w:numPr>
          <w:ilvl w:val="0"/>
          <w:numId w:val="59"/>
        </w:numPr>
        <w:tabs>
          <w:tab w:val="left" w:pos="350"/>
        </w:tabs>
        <w:autoSpaceDE w:val="0"/>
        <w:autoSpaceDN w:val="0"/>
        <w:adjustRightInd w:val="0"/>
        <w:spacing w:after="0" w:line="250" w:lineRule="exact"/>
        <w:ind w:left="350"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 trakcie realizacji umowy Wykonawca może dokonać zmiany formy zabezpieczenia na jedną lub kilka form, o których mowa w ust. 2.</w:t>
      </w:r>
    </w:p>
    <w:p w14:paraId="370102A9" w14:textId="77777777" w:rsidR="00F921DC" w:rsidRPr="00641301" w:rsidRDefault="00F921DC" w:rsidP="00F921DC">
      <w:pPr>
        <w:numPr>
          <w:ilvl w:val="0"/>
          <w:numId w:val="59"/>
        </w:numPr>
        <w:tabs>
          <w:tab w:val="left" w:pos="350"/>
        </w:tabs>
        <w:autoSpaceDE w:val="0"/>
        <w:autoSpaceDN w:val="0"/>
        <w:adjustRightInd w:val="0"/>
        <w:spacing w:after="0" w:line="250" w:lineRule="exact"/>
        <w:ind w:left="350" w:right="5"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Za zgodą Zamawiającego Wykonawca może dokonać zmiany formy zabezpieczenia na jedną lub kilka form, o których mowa w ust. 3.</w:t>
      </w:r>
    </w:p>
    <w:p w14:paraId="3CCFD481" w14:textId="77777777" w:rsidR="00F921DC" w:rsidRPr="00641301" w:rsidRDefault="00F921DC" w:rsidP="00F921DC">
      <w:pPr>
        <w:numPr>
          <w:ilvl w:val="0"/>
          <w:numId w:val="59"/>
        </w:numPr>
        <w:tabs>
          <w:tab w:val="left" w:pos="350"/>
        </w:tabs>
        <w:autoSpaceDE w:val="0"/>
        <w:autoSpaceDN w:val="0"/>
        <w:adjustRightInd w:val="0"/>
        <w:spacing w:after="0" w:line="250" w:lineRule="exact"/>
        <w:ind w:left="350" w:right="5"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Zmiana formy zabezpieczenia jest dokonywana z zachowaniem ciągłości zabezpieczenia i bez zmniejszenia jego wysokości.</w:t>
      </w:r>
    </w:p>
    <w:p w14:paraId="0C181ACE" w14:textId="77777777" w:rsidR="00F921DC" w:rsidRPr="00641301" w:rsidRDefault="00F921DC" w:rsidP="00F921DC">
      <w:pPr>
        <w:numPr>
          <w:ilvl w:val="0"/>
          <w:numId w:val="59"/>
        </w:numPr>
        <w:tabs>
          <w:tab w:val="left" w:pos="350"/>
        </w:tabs>
        <w:autoSpaceDE w:val="0"/>
        <w:autoSpaceDN w:val="0"/>
        <w:adjustRightInd w:val="0"/>
        <w:spacing w:after="0" w:line="250" w:lineRule="exact"/>
        <w:ind w:left="350" w:right="5"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3C8FE52" w14:textId="77777777" w:rsidR="00F921DC" w:rsidRPr="00641301" w:rsidRDefault="00F921DC" w:rsidP="00F921DC">
      <w:pPr>
        <w:numPr>
          <w:ilvl w:val="0"/>
          <w:numId w:val="59"/>
        </w:numPr>
        <w:tabs>
          <w:tab w:val="left" w:pos="350"/>
        </w:tabs>
        <w:autoSpaceDE w:val="0"/>
        <w:autoSpaceDN w:val="0"/>
        <w:adjustRightInd w:val="0"/>
        <w:spacing w:after="0" w:line="250" w:lineRule="exact"/>
        <w:ind w:left="350" w:right="19"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20D14D15" w14:textId="77777777" w:rsidR="00F921DC" w:rsidRPr="00641301" w:rsidRDefault="00F921DC" w:rsidP="00F921DC">
      <w:pPr>
        <w:numPr>
          <w:ilvl w:val="0"/>
          <w:numId w:val="59"/>
        </w:numPr>
        <w:tabs>
          <w:tab w:val="left" w:pos="350"/>
        </w:tabs>
        <w:autoSpaceDE w:val="0"/>
        <w:autoSpaceDN w:val="0"/>
        <w:adjustRightInd w:val="0"/>
        <w:spacing w:after="0" w:line="250" w:lineRule="exact"/>
        <w:ind w:left="350" w:right="14"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Wypłata, o której mowa w ust. 10, następuje nie później niż w ostatnim dniu ważności dotychczasowego zabezpieczenia.</w:t>
      </w:r>
    </w:p>
    <w:p w14:paraId="1886E870" w14:textId="77777777" w:rsidR="00F921DC" w:rsidRPr="00641301" w:rsidRDefault="00F921DC" w:rsidP="00F921DC">
      <w:pPr>
        <w:numPr>
          <w:ilvl w:val="0"/>
          <w:numId w:val="59"/>
        </w:numPr>
        <w:tabs>
          <w:tab w:val="left" w:pos="350"/>
        </w:tabs>
        <w:autoSpaceDE w:val="0"/>
        <w:autoSpaceDN w:val="0"/>
        <w:adjustRightInd w:val="0"/>
        <w:spacing w:after="0" w:line="250" w:lineRule="exact"/>
        <w:ind w:left="350" w:right="5"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Zamawiający zwraca zabezpieczenie w terminie 30 dni od dnia wykonania zamówienia i uznania przez Zamawiającego za należycie wykonane.</w:t>
      </w:r>
    </w:p>
    <w:p w14:paraId="0A8FC0F2" w14:textId="77777777" w:rsidR="00F921DC" w:rsidRPr="00641301" w:rsidRDefault="00F921DC" w:rsidP="00F921DC">
      <w:pPr>
        <w:numPr>
          <w:ilvl w:val="0"/>
          <w:numId w:val="59"/>
        </w:numPr>
        <w:tabs>
          <w:tab w:val="left" w:pos="350"/>
        </w:tabs>
        <w:autoSpaceDE w:val="0"/>
        <w:autoSpaceDN w:val="0"/>
        <w:adjustRightInd w:val="0"/>
        <w:spacing w:after="0" w:line="250" w:lineRule="exact"/>
        <w:ind w:left="350" w:right="14"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Kwota pozostawiona na zabezpieczenie roszczeń z tytułu rękojmi za wady nie może przekraczać 30% wysokości zabezpieczenia.</w:t>
      </w:r>
    </w:p>
    <w:p w14:paraId="47E9B67E" w14:textId="77777777" w:rsidR="00F921DC" w:rsidRPr="00641301" w:rsidRDefault="00F921DC" w:rsidP="00F921DC">
      <w:pPr>
        <w:numPr>
          <w:ilvl w:val="0"/>
          <w:numId w:val="59"/>
        </w:numPr>
        <w:tabs>
          <w:tab w:val="left" w:pos="350"/>
        </w:tabs>
        <w:autoSpaceDE w:val="0"/>
        <w:autoSpaceDN w:val="0"/>
        <w:adjustRightInd w:val="0"/>
        <w:spacing w:after="0" w:line="250" w:lineRule="exact"/>
        <w:ind w:left="350" w:right="10"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Kwota, o której mowa w ust. 13, jest zwracana nie później niż w 15 dniu po upływie okresu rękojmi za wady, z uwzględnieniem § 1 0 ust. 11 niniejszej umowy.</w:t>
      </w:r>
    </w:p>
    <w:p w14:paraId="6C0ACA8D" w14:textId="77777777" w:rsidR="00F921DC" w:rsidRPr="00641301" w:rsidRDefault="00F921DC" w:rsidP="00F921DC">
      <w:pPr>
        <w:numPr>
          <w:ilvl w:val="0"/>
          <w:numId w:val="59"/>
        </w:numPr>
        <w:tabs>
          <w:tab w:val="left" w:pos="350"/>
        </w:tabs>
        <w:autoSpaceDE w:val="0"/>
        <w:autoSpaceDN w:val="0"/>
        <w:adjustRightInd w:val="0"/>
        <w:spacing w:after="0" w:line="250" w:lineRule="exact"/>
        <w:ind w:left="350" w:right="5"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 przypadku podpisania aneksu dotyczącego przedłużenia terminu zakończenia robót Wykonawca najpóźniej w dniu zawarcia aneksu do umowy przedstawi aneks do zabezpieczenia należytego wykonania określonego w ust. 1.</w:t>
      </w:r>
      <w:r>
        <w:rPr>
          <w:rFonts w:ascii="Cambria" w:eastAsia="Times New Roman" w:hAnsi="Cambria" w:cs="Calibri"/>
          <w:color w:val="000000"/>
          <w:sz w:val="20"/>
          <w:szCs w:val="20"/>
          <w:lang w:eastAsia="pl-PL"/>
        </w:rPr>
        <w:t xml:space="preserve">             </w:t>
      </w:r>
    </w:p>
    <w:p w14:paraId="750967B3" w14:textId="77777777" w:rsidR="00F921DC" w:rsidRPr="00641301" w:rsidRDefault="00F921DC" w:rsidP="00F921DC">
      <w:pPr>
        <w:numPr>
          <w:ilvl w:val="0"/>
          <w:numId w:val="59"/>
        </w:numPr>
        <w:tabs>
          <w:tab w:val="left" w:pos="350"/>
        </w:tabs>
        <w:autoSpaceDE w:val="0"/>
        <w:autoSpaceDN w:val="0"/>
        <w:adjustRightInd w:val="0"/>
        <w:spacing w:after="0" w:line="250" w:lineRule="exact"/>
        <w:ind w:left="350" w:right="10"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lastRenderedPageBreak/>
        <w:t>W przypadku podpisania aneksu dotyczącego zwiększenia wynagrodzenia za wykonane roboty Wykonawca najpóźniej w dniu zawarcia aneksu do umowy przedstawi aneks do zabezpieczenia należytego wykonania określonego w ust. 1.</w:t>
      </w:r>
    </w:p>
    <w:p w14:paraId="04DC2E33" w14:textId="77777777" w:rsidR="00F921DC" w:rsidRPr="00641301" w:rsidRDefault="00F921DC" w:rsidP="00F921DC">
      <w:pPr>
        <w:autoSpaceDE w:val="0"/>
        <w:autoSpaceDN w:val="0"/>
        <w:adjustRightInd w:val="0"/>
        <w:spacing w:after="0" w:line="240" w:lineRule="auto"/>
        <w:jc w:val="both"/>
        <w:rPr>
          <w:rFonts w:ascii="Calibri" w:eastAsia="Times New Roman" w:hAnsi="Calibri" w:cs="Calibri"/>
          <w:lang w:eastAsia="pl-PL"/>
        </w:rPr>
      </w:pPr>
    </w:p>
    <w:p w14:paraId="0DE50ADC" w14:textId="77777777" w:rsidR="00F921DC" w:rsidRPr="00641301" w:rsidRDefault="00F921DC" w:rsidP="00F921DC">
      <w:pPr>
        <w:autoSpaceDE w:val="0"/>
        <w:autoSpaceDN w:val="0"/>
        <w:adjustRightInd w:val="0"/>
        <w:spacing w:after="0" w:line="240" w:lineRule="auto"/>
        <w:jc w:val="center"/>
        <w:rPr>
          <w:rFonts w:ascii="Cambria" w:eastAsia="Times New Roman" w:hAnsi="Cambria" w:cs="Calibri"/>
          <w:b/>
          <w:bCs/>
          <w:color w:val="000000"/>
          <w:spacing w:val="60"/>
          <w:lang w:eastAsia="pl-PL"/>
        </w:rPr>
      </w:pPr>
      <w:r w:rsidRPr="00641301">
        <w:rPr>
          <w:rFonts w:ascii="Cambria" w:eastAsia="Times New Roman" w:hAnsi="Cambria" w:cs="Calibri"/>
          <w:b/>
          <w:bCs/>
          <w:color w:val="000000"/>
          <w:spacing w:val="60"/>
          <w:lang w:eastAsia="pl-PL"/>
        </w:rPr>
        <w:t>§</w:t>
      </w:r>
      <w:r w:rsidRPr="006468FF">
        <w:rPr>
          <w:rStyle w:val="AkapitzlistZnak"/>
          <w:rFonts w:ascii="Cambria" w:eastAsiaTheme="minorHAnsi" w:hAnsi="Cambria"/>
          <w:b/>
          <w:bCs/>
          <w:sz w:val="22"/>
          <w:szCs w:val="22"/>
        </w:rPr>
        <w:t>15</w:t>
      </w:r>
    </w:p>
    <w:p w14:paraId="26DE5378" w14:textId="77777777" w:rsidR="00F921DC" w:rsidRPr="00641301" w:rsidRDefault="00F921DC" w:rsidP="00F921DC">
      <w:pPr>
        <w:autoSpaceDE w:val="0"/>
        <w:autoSpaceDN w:val="0"/>
        <w:adjustRightInd w:val="0"/>
        <w:spacing w:before="53" w:after="0" w:line="240" w:lineRule="auto"/>
        <w:ind w:right="24"/>
        <w:jc w:val="center"/>
        <w:rPr>
          <w:rFonts w:ascii="Cambria" w:eastAsia="Times New Roman" w:hAnsi="Cambria" w:cs="Calibri"/>
          <w:b/>
          <w:bCs/>
          <w:color w:val="000000"/>
          <w:lang w:eastAsia="pl-PL"/>
        </w:rPr>
      </w:pPr>
      <w:r w:rsidRPr="00641301">
        <w:rPr>
          <w:rFonts w:ascii="Cambria" w:eastAsia="Times New Roman" w:hAnsi="Cambria" w:cs="Calibri"/>
          <w:b/>
          <w:bCs/>
          <w:color w:val="000000"/>
          <w:lang w:eastAsia="pl-PL"/>
        </w:rPr>
        <w:t>Osoby uprawnione do reprezentacji</w:t>
      </w:r>
    </w:p>
    <w:p w14:paraId="3A34E940" w14:textId="77777777" w:rsidR="00F921DC" w:rsidRPr="00641301" w:rsidRDefault="00F921DC" w:rsidP="00F921DC">
      <w:pPr>
        <w:numPr>
          <w:ilvl w:val="0"/>
          <w:numId w:val="32"/>
        </w:numPr>
        <w:tabs>
          <w:tab w:val="left" w:pos="350"/>
          <w:tab w:val="left" w:leader="dot" w:pos="7320"/>
        </w:tabs>
        <w:autoSpaceDE w:val="0"/>
        <w:autoSpaceDN w:val="0"/>
        <w:adjustRightInd w:val="0"/>
        <w:spacing w:before="259" w:after="0" w:line="250" w:lineRule="exact"/>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 xml:space="preserve">Wykonawca ustanawia Kierownika Budowy w osobie: </w:t>
      </w:r>
      <w:r w:rsidRPr="00641301">
        <w:rPr>
          <w:rFonts w:ascii="Cambria" w:eastAsia="Times New Roman" w:hAnsi="Cambria" w:cs="Calibri"/>
          <w:color w:val="000000"/>
          <w:sz w:val="20"/>
          <w:szCs w:val="20"/>
          <w:lang w:eastAsia="pl-PL"/>
        </w:rPr>
        <w:tab/>
      </w:r>
    </w:p>
    <w:p w14:paraId="1AE5211B" w14:textId="77777777" w:rsidR="00F921DC" w:rsidRPr="00641301" w:rsidRDefault="00F921DC" w:rsidP="00F921DC">
      <w:pPr>
        <w:numPr>
          <w:ilvl w:val="0"/>
          <w:numId w:val="32"/>
        </w:numPr>
        <w:tabs>
          <w:tab w:val="left" w:pos="350"/>
        </w:tabs>
        <w:autoSpaceDE w:val="0"/>
        <w:autoSpaceDN w:val="0"/>
        <w:adjustRightInd w:val="0"/>
        <w:spacing w:after="0" w:line="250" w:lineRule="exact"/>
        <w:ind w:left="350" w:right="5"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Osobą upoważnioną do podpisywania protokołów odbioru robót ze strony Zamawiającego jest: ………………………..</w:t>
      </w:r>
    </w:p>
    <w:p w14:paraId="5599ADDC" w14:textId="6F545E83" w:rsidR="00F921DC" w:rsidRPr="00901759" w:rsidRDefault="00F921DC" w:rsidP="00F921DC">
      <w:pPr>
        <w:numPr>
          <w:ilvl w:val="0"/>
          <w:numId w:val="32"/>
        </w:numPr>
        <w:tabs>
          <w:tab w:val="left" w:pos="350"/>
        </w:tabs>
        <w:autoSpaceDE w:val="0"/>
        <w:autoSpaceDN w:val="0"/>
        <w:adjustRightInd w:val="0"/>
        <w:spacing w:after="0" w:line="250" w:lineRule="exact"/>
        <w:ind w:left="350" w:right="5"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Osobą upoważnioną do kontaktów z Wykonawcą, odpowiedzialną za realizację niniejszej umowy jest: ………………………..</w:t>
      </w:r>
    </w:p>
    <w:p w14:paraId="4ABA3530" w14:textId="77777777" w:rsidR="00F921DC" w:rsidRPr="0054729E" w:rsidRDefault="00F921DC" w:rsidP="00F921DC">
      <w:pPr>
        <w:tabs>
          <w:tab w:val="left" w:pos="350"/>
        </w:tabs>
        <w:autoSpaceDE w:val="0"/>
        <w:autoSpaceDN w:val="0"/>
        <w:adjustRightInd w:val="0"/>
        <w:spacing w:after="0" w:line="250" w:lineRule="exact"/>
        <w:ind w:right="5"/>
        <w:jc w:val="both"/>
        <w:rPr>
          <w:rFonts w:ascii="Cambria" w:eastAsia="Times New Roman" w:hAnsi="Cambria" w:cs="Calibri"/>
          <w:color w:val="000000"/>
          <w:sz w:val="20"/>
          <w:szCs w:val="20"/>
          <w:lang w:eastAsia="pl-PL"/>
        </w:rPr>
      </w:pPr>
    </w:p>
    <w:p w14:paraId="64974EAC" w14:textId="05E033FC" w:rsidR="00F921DC" w:rsidRPr="006468FF" w:rsidRDefault="00F921DC" w:rsidP="00F921DC">
      <w:pPr>
        <w:spacing w:after="0" w:line="276" w:lineRule="auto"/>
        <w:jc w:val="center"/>
        <w:rPr>
          <w:rFonts w:ascii="Cambria" w:eastAsia="Times New Roman" w:hAnsi="Cambria" w:cs="Arial"/>
          <w:b/>
          <w:lang w:eastAsia="pl-PL"/>
        </w:rPr>
      </w:pPr>
      <w:r w:rsidRPr="006468FF">
        <w:rPr>
          <w:rFonts w:ascii="Cambria" w:eastAsia="Times New Roman" w:hAnsi="Cambria" w:cs="Arial"/>
          <w:b/>
          <w:lang w:eastAsia="pl-PL"/>
        </w:rPr>
        <w:t>§ 1</w:t>
      </w:r>
      <w:r w:rsidR="00901759">
        <w:rPr>
          <w:rFonts w:ascii="Cambria" w:eastAsia="Times New Roman" w:hAnsi="Cambria" w:cs="Arial"/>
          <w:b/>
          <w:lang w:eastAsia="pl-PL"/>
        </w:rPr>
        <w:t>6</w:t>
      </w:r>
    </w:p>
    <w:p w14:paraId="1BB20D54" w14:textId="77777777" w:rsidR="00F921DC" w:rsidRPr="006468FF" w:rsidRDefault="00F921DC" w:rsidP="00F921DC">
      <w:pPr>
        <w:spacing w:after="0" w:line="276" w:lineRule="auto"/>
        <w:jc w:val="center"/>
        <w:rPr>
          <w:rFonts w:ascii="Cambria" w:eastAsia="Times New Roman" w:hAnsi="Cambria" w:cs="Arial"/>
          <w:b/>
          <w:lang w:eastAsia="pl-PL"/>
        </w:rPr>
      </w:pPr>
      <w:r>
        <w:rPr>
          <w:rFonts w:ascii="Cambria" w:eastAsia="Times New Roman" w:hAnsi="Cambria" w:cs="Arial"/>
          <w:b/>
          <w:lang w:eastAsia="pl-PL"/>
        </w:rPr>
        <w:t>C</w:t>
      </w:r>
      <w:r w:rsidRPr="006468FF">
        <w:rPr>
          <w:rFonts w:ascii="Cambria" w:eastAsia="Times New Roman" w:hAnsi="Cambria" w:cs="Arial"/>
          <w:b/>
          <w:lang w:eastAsia="pl-PL"/>
        </w:rPr>
        <w:t>esja na rzecz osób trzecich</w:t>
      </w:r>
    </w:p>
    <w:p w14:paraId="18B61820" w14:textId="77777777" w:rsidR="00F921DC" w:rsidRPr="006468FF" w:rsidRDefault="00F921DC" w:rsidP="00F921DC">
      <w:pPr>
        <w:spacing w:after="0" w:line="276" w:lineRule="auto"/>
        <w:jc w:val="both"/>
        <w:rPr>
          <w:rFonts w:ascii="Arial Narrow" w:eastAsia="Times New Roman" w:hAnsi="Arial Narrow" w:cs="Arial"/>
          <w:lang w:eastAsia="pl-PL"/>
        </w:rPr>
      </w:pPr>
      <w:r w:rsidRPr="006468FF">
        <w:rPr>
          <w:rFonts w:ascii="Cambria" w:eastAsia="Times New Roman" w:hAnsi="Cambria" w:cs="Arial"/>
          <w:sz w:val="20"/>
          <w:szCs w:val="20"/>
          <w:lang w:eastAsia="pl-PL"/>
        </w:rPr>
        <w:t xml:space="preserve">Strony zgodnie postanawiają, że wzajemne wierzytelności wynikające z umowy nie mogą być przedmiotem przelewu, cesji, przekazu, zbycia oraz zastawienia  na rzecz osób trzecich, z wyjątkiem przekazu wynagrodzenia zgodnie z </w:t>
      </w:r>
      <w:r w:rsidRPr="006468FF">
        <w:rPr>
          <w:rFonts w:ascii="Cambria" w:eastAsia="Times New Roman" w:hAnsi="Cambria" w:cs="Arial"/>
          <w:sz w:val="20"/>
          <w:szCs w:val="20"/>
          <w:lang w:eastAsia="ar-SA"/>
        </w:rPr>
        <w:t>art. 921</w:t>
      </w:r>
      <w:r w:rsidRPr="006468FF">
        <w:rPr>
          <w:rFonts w:ascii="Cambria" w:eastAsia="Times New Roman" w:hAnsi="Cambria" w:cs="Arial"/>
          <w:sz w:val="20"/>
          <w:szCs w:val="20"/>
          <w:vertAlign w:val="superscript"/>
          <w:lang w:eastAsia="ar-SA"/>
        </w:rPr>
        <w:t>1</w:t>
      </w:r>
      <w:r w:rsidRPr="006468FF">
        <w:rPr>
          <w:rFonts w:ascii="Cambria" w:eastAsia="Times New Roman" w:hAnsi="Cambria" w:cs="Arial"/>
          <w:sz w:val="20"/>
          <w:szCs w:val="20"/>
          <w:lang w:eastAsia="ar-SA"/>
        </w:rPr>
        <w:t>kc</w:t>
      </w:r>
      <w:r w:rsidRPr="006468FF">
        <w:rPr>
          <w:rFonts w:ascii="Cambria" w:eastAsia="Times New Roman" w:hAnsi="Cambria" w:cs="Arial"/>
          <w:sz w:val="20"/>
          <w:szCs w:val="20"/>
          <w:lang w:eastAsia="pl-PL"/>
        </w:rPr>
        <w:t xml:space="preserve"> na rzecz Podwykonawcy/dalszego Podwykonawcy zatwierdzonego przez Zamawiającego,  zgodnie z zapisami w treści umowy</w:t>
      </w:r>
      <w:r w:rsidRPr="006468FF">
        <w:rPr>
          <w:rFonts w:ascii="Arial Narrow" w:eastAsia="Times New Roman" w:hAnsi="Arial Narrow" w:cs="Arial"/>
          <w:lang w:eastAsia="ar-SA"/>
        </w:rPr>
        <w:t>.</w:t>
      </w:r>
    </w:p>
    <w:p w14:paraId="48051178" w14:textId="77777777" w:rsidR="00F921DC" w:rsidRPr="00641301" w:rsidRDefault="00F921DC" w:rsidP="00F921DC">
      <w:pPr>
        <w:tabs>
          <w:tab w:val="left" w:pos="350"/>
        </w:tabs>
        <w:autoSpaceDE w:val="0"/>
        <w:autoSpaceDN w:val="0"/>
        <w:adjustRightInd w:val="0"/>
        <w:spacing w:after="0" w:line="250" w:lineRule="exact"/>
        <w:ind w:right="5"/>
        <w:jc w:val="both"/>
        <w:rPr>
          <w:rFonts w:ascii="Calibri" w:eastAsia="Times New Roman" w:hAnsi="Calibri" w:cs="Calibri"/>
          <w:color w:val="000000"/>
          <w:lang w:eastAsia="pl-PL"/>
        </w:rPr>
      </w:pPr>
    </w:p>
    <w:p w14:paraId="057C13BF" w14:textId="2A5FD67B" w:rsidR="00F921DC" w:rsidRPr="00641301" w:rsidRDefault="00F921DC" w:rsidP="00F921DC">
      <w:pPr>
        <w:autoSpaceDE w:val="0"/>
        <w:autoSpaceDN w:val="0"/>
        <w:adjustRightInd w:val="0"/>
        <w:spacing w:after="0" w:line="240" w:lineRule="auto"/>
        <w:ind w:right="34"/>
        <w:jc w:val="center"/>
        <w:rPr>
          <w:rFonts w:ascii="Cambria" w:eastAsia="Times New Roman" w:hAnsi="Cambria" w:cs="Calibri"/>
          <w:b/>
          <w:bCs/>
          <w:color w:val="000000"/>
          <w:spacing w:val="30"/>
          <w:lang w:eastAsia="pl-PL"/>
        </w:rPr>
      </w:pPr>
      <w:r w:rsidRPr="00641301">
        <w:rPr>
          <w:rFonts w:ascii="Cambria" w:eastAsia="Times New Roman" w:hAnsi="Cambria" w:cs="Calibri"/>
          <w:b/>
          <w:bCs/>
          <w:color w:val="000000"/>
          <w:spacing w:val="30"/>
          <w:lang w:eastAsia="pl-PL"/>
        </w:rPr>
        <w:t>§1</w:t>
      </w:r>
      <w:r w:rsidR="00901759">
        <w:rPr>
          <w:rFonts w:ascii="Cambria" w:eastAsia="Times New Roman" w:hAnsi="Cambria" w:cs="Calibri"/>
          <w:b/>
          <w:bCs/>
          <w:color w:val="000000"/>
          <w:spacing w:val="30"/>
          <w:lang w:eastAsia="pl-PL"/>
        </w:rPr>
        <w:t>7</w:t>
      </w:r>
    </w:p>
    <w:p w14:paraId="040E3020" w14:textId="77777777" w:rsidR="00F921DC" w:rsidRPr="00641301" w:rsidRDefault="00F921DC" w:rsidP="00F921DC">
      <w:pPr>
        <w:autoSpaceDE w:val="0"/>
        <w:autoSpaceDN w:val="0"/>
        <w:adjustRightInd w:val="0"/>
        <w:spacing w:before="10" w:after="0" w:line="240" w:lineRule="auto"/>
        <w:ind w:left="3413"/>
        <w:jc w:val="both"/>
        <w:rPr>
          <w:rFonts w:ascii="Cambria" w:eastAsia="Times New Roman" w:hAnsi="Cambria" w:cs="Calibri"/>
          <w:b/>
          <w:bCs/>
          <w:color w:val="000000"/>
          <w:lang w:eastAsia="pl-PL"/>
        </w:rPr>
      </w:pPr>
      <w:r w:rsidRPr="00641301">
        <w:rPr>
          <w:rFonts w:ascii="Cambria" w:eastAsia="Times New Roman" w:hAnsi="Cambria" w:cs="Calibri"/>
          <w:b/>
          <w:bCs/>
          <w:color w:val="000000"/>
          <w:lang w:eastAsia="pl-PL"/>
        </w:rPr>
        <w:t>Postanowienia końcowe</w:t>
      </w:r>
    </w:p>
    <w:p w14:paraId="2F58F5C5" w14:textId="77777777" w:rsidR="00F921DC" w:rsidRPr="00641301" w:rsidRDefault="00F921DC" w:rsidP="00F921DC">
      <w:pPr>
        <w:numPr>
          <w:ilvl w:val="0"/>
          <w:numId w:val="33"/>
        </w:numPr>
        <w:tabs>
          <w:tab w:val="left" w:pos="350"/>
        </w:tabs>
        <w:autoSpaceDE w:val="0"/>
        <w:autoSpaceDN w:val="0"/>
        <w:adjustRightInd w:val="0"/>
        <w:spacing w:after="0" w:line="240" w:lineRule="auto"/>
        <w:ind w:left="352" w:hanging="352"/>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 sprawach nieuregulowanych niniejszą umową stosuje się przepisy Kodeksu Cywilnego oraz Prawo Zamówień Publicznych</w:t>
      </w:r>
    </w:p>
    <w:p w14:paraId="02D95E9C" w14:textId="77777777" w:rsidR="00F921DC" w:rsidRPr="00641301" w:rsidRDefault="00F921DC" w:rsidP="00F921DC">
      <w:pPr>
        <w:numPr>
          <w:ilvl w:val="0"/>
          <w:numId w:val="33"/>
        </w:numPr>
        <w:tabs>
          <w:tab w:val="left" w:pos="350"/>
        </w:tabs>
        <w:autoSpaceDE w:val="0"/>
        <w:autoSpaceDN w:val="0"/>
        <w:adjustRightInd w:val="0"/>
        <w:spacing w:after="0" w:line="276" w:lineRule="auto"/>
        <w:ind w:left="352" w:hanging="352"/>
        <w:jc w:val="both"/>
        <w:rPr>
          <w:rFonts w:ascii="Cambria" w:eastAsia="Times New Roman" w:hAnsi="Cambria" w:cs="Calibri"/>
          <w:sz w:val="20"/>
          <w:szCs w:val="20"/>
          <w:lang w:eastAsia="pl-PL"/>
        </w:rPr>
      </w:pPr>
      <w:r w:rsidRPr="00641301">
        <w:rPr>
          <w:rFonts w:ascii="Cambria" w:eastAsia="Times New Roman" w:hAnsi="Cambria" w:cs="Calibri"/>
          <w:sz w:val="20"/>
          <w:szCs w:val="20"/>
          <w:lang w:eastAsia="pl-PL"/>
        </w:rPr>
        <w:t>W przypadku wystąpienia sporu między Wykonawcą, a Zamawiającym o roszczenia cywilnoprawne, w sprawach, w których zawarcie ugody jest dopuszczalne, strony zobowiązują się do podjęcia mediacji lub innego polubownego rozwiązania sporu przed Sądem Polubownym przy Prokuratorii Generalnej Rzeczypospolitej Polskiej, wybranym mediatorem, albo osobą prowadzącą inne polubowne rozwiązanie sporu.</w:t>
      </w:r>
    </w:p>
    <w:p w14:paraId="680F4A8E" w14:textId="77777777" w:rsidR="00F921DC" w:rsidRPr="00641301" w:rsidRDefault="00F921DC" w:rsidP="00F921DC">
      <w:pPr>
        <w:numPr>
          <w:ilvl w:val="0"/>
          <w:numId w:val="33"/>
        </w:numPr>
        <w:tabs>
          <w:tab w:val="left" w:pos="350"/>
        </w:tabs>
        <w:autoSpaceDE w:val="0"/>
        <w:autoSpaceDN w:val="0"/>
        <w:adjustRightInd w:val="0"/>
        <w:spacing w:after="0" w:line="276" w:lineRule="auto"/>
        <w:ind w:left="352" w:hanging="352"/>
        <w:jc w:val="both"/>
        <w:rPr>
          <w:rFonts w:ascii="Cambria" w:eastAsia="Times New Roman" w:hAnsi="Cambria" w:cs="Calibri"/>
          <w:sz w:val="20"/>
          <w:szCs w:val="20"/>
          <w:lang w:eastAsia="pl-PL"/>
        </w:rPr>
      </w:pPr>
      <w:r w:rsidRPr="00641301">
        <w:rPr>
          <w:rFonts w:ascii="Cambria" w:eastAsia="Times New Roman" w:hAnsi="Cambria" w:cs="Calibri"/>
          <w:sz w:val="20"/>
          <w:szCs w:val="20"/>
          <w:lang w:eastAsia="pl-PL"/>
        </w:rPr>
        <w:t>W przypadku, skorzystania z możliwości podjęcia mediacji strony zawrą umowę o mediację, w której określą osobę mediatora lub sposób jego wyboru, termin podjęcia mediacji i przedmiot mediacji.</w:t>
      </w:r>
    </w:p>
    <w:p w14:paraId="2DAC1928" w14:textId="77777777" w:rsidR="00F921DC" w:rsidRPr="00641301" w:rsidRDefault="00F921DC" w:rsidP="00F921DC">
      <w:pPr>
        <w:numPr>
          <w:ilvl w:val="0"/>
          <w:numId w:val="33"/>
        </w:numPr>
        <w:tabs>
          <w:tab w:val="left" w:pos="350"/>
        </w:tabs>
        <w:autoSpaceDE w:val="0"/>
        <w:autoSpaceDN w:val="0"/>
        <w:adjustRightInd w:val="0"/>
        <w:spacing w:after="0" w:line="276" w:lineRule="auto"/>
        <w:ind w:left="352" w:hanging="352"/>
        <w:jc w:val="both"/>
        <w:rPr>
          <w:rFonts w:ascii="Cambria" w:eastAsia="Times New Roman" w:hAnsi="Cambria" w:cs="Calibri"/>
          <w:sz w:val="20"/>
          <w:szCs w:val="20"/>
          <w:lang w:eastAsia="pl-PL"/>
        </w:rPr>
      </w:pPr>
      <w:r w:rsidRPr="00641301">
        <w:rPr>
          <w:rFonts w:ascii="Cambria" w:eastAsia="Times New Roman" w:hAnsi="Cambria" w:cs="Calibri"/>
          <w:sz w:val="20"/>
          <w:szCs w:val="20"/>
          <w:lang w:eastAsia="pl-PL"/>
        </w:rPr>
        <w:t>Osoba mediatora wskazana w umowie o mediację musi spełniać następujące wymogi :</w:t>
      </w:r>
    </w:p>
    <w:p w14:paraId="3E4DEFC5" w14:textId="77777777" w:rsidR="00F921DC" w:rsidRPr="00641301" w:rsidRDefault="00F921DC" w:rsidP="00F921DC">
      <w:pPr>
        <w:tabs>
          <w:tab w:val="left" w:pos="350"/>
        </w:tabs>
        <w:autoSpaceDE w:val="0"/>
        <w:autoSpaceDN w:val="0"/>
        <w:adjustRightInd w:val="0"/>
        <w:spacing w:after="0" w:line="276" w:lineRule="auto"/>
        <w:ind w:left="352"/>
        <w:jc w:val="both"/>
        <w:rPr>
          <w:rFonts w:ascii="Cambria" w:eastAsia="Times New Roman" w:hAnsi="Cambria" w:cs="Calibri"/>
          <w:sz w:val="20"/>
          <w:szCs w:val="20"/>
          <w:lang w:eastAsia="pl-PL"/>
        </w:rPr>
      </w:pPr>
      <w:r w:rsidRPr="00641301">
        <w:rPr>
          <w:rFonts w:ascii="Cambria" w:eastAsia="Times New Roman" w:hAnsi="Cambria" w:cs="Calibri"/>
          <w:sz w:val="20"/>
          <w:szCs w:val="20"/>
          <w:lang w:eastAsia="pl-PL"/>
        </w:rPr>
        <w:t>- być osobą fizyczną mającą pełną zdolność do czynności prawnych, korzystającą w pełni z praw publicznych - art. 183</w:t>
      </w:r>
      <w:r w:rsidRPr="00641301">
        <w:rPr>
          <w:rFonts w:ascii="Cambria" w:eastAsia="Times New Roman" w:hAnsi="Cambria" w:cs="Calibri"/>
          <w:sz w:val="20"/>
          <w:szCs w:val="20"/>
          <w:vertAlign w:val="superscript"/>
          <w:lang w:eastAsia="pl-PL"/>
        </w:rPr>
        <w:t>2</w:t>
      </w:r>
      <w:r w:rsidRPr="00641301">
        <w:rPr>
          <w:rFonts w:ascii="Cambria" w:eastAsia="Times New Roman" w:hAnsi="Cambria" w:cs="Calibri"/>
          <w:sz w:val="20"/>
          <w:szCs w:val="20"/>
          <w:lang w:eastAsia="pl-PL"/>
        </w:rPr>
        <w:t xml:space="preserve"> § 1 Kodeksu Postępowania Cywilnego,</w:t>
      </w:r>
    </w:p>
    <w:p w14:paraId="4EF4230B" w14:textId="77777777" w:rsidR="00F921DC" w:rsidRPr="00641301" w:rsidRDefault="00F921DC" w:rsidP="00F921DC">
      <w:pPr>
        <w:tabs>
          <w:tab w:val="left" w:pos="350"/>
        </w:tabs>
        <w:autoSpaceDE w:val="0"/>
        <w:autoSpaceDN w:val="0"/>
        <w:adjustRightInd w:val="0"/>
        <w:spacing w:after="0" w:line="276" w:lineRule="auto"/>
        <w:ind w:left="352"/>
        <w:jc w:val="both"/>
        <w:rPr>
          <w:rFonts w:ascii="Cambria" w:eastAsia="Times New Roman" w:hAnsi="Cambria" w:cs="Calibri"/>
          <w:sz w:val="20"/>
          <w:szCs w:val="20"/>
          <w:lang w:eastAsia="pl-PL"/>
        </w:rPr>
      </w:pPr>
      <w:r w:rsidRPr="00641301">
        <w:rPr>
          <w:rFonts w:ascii="Cambria" w:eastAsia="Times New Roman" w:hAnsi="Cambria" w:cs="Calibri"/>
          <w:sz w:val="20"/>
          <w:szCs w:val="20"/>
          <w:lang w:eastAsia="pl-PL"/>
        </w:rPr>
        <w:t>- nie może być sędzią, nie dotyczy to sędziego w stanie spoczynku - art. 183</w:t>
      </w:r>
      <w:r w:rsidRPr="00641301">
        <w:rPr>
          <w:rFonts w:ascii="Cambria" w:eastAsia="Times New Roman" w:hAnsi="Cambria" w:cs="Calibri"/>
          <w:sz w:val="20"/>
          <w:szCs w:val="20"/>
          <w:vertAlign w:val="superscript"/>
          <w:lang w:eastAsia="pl-PL"/>
        </w:rPr>
        <w:t>2</w:t>
      </w:r>
      <w:r w:rsidRPr="00641301">
        <w:rPr>
          <w:rFonts w:ascii="Cambria" w:eastAsia="Times New Roman" w:hAnsi="Cambria" w:cs="Calibri"/>
          <w:sz w:val="20"/>
          <w:szCs w:val="20"/>
          <w:lang w:eastAsia="pl-PL"/>
        </w:rPr>
        <w:t xml:space="preserve"> § 2 Kodeksu Postępowania Cywilnego, </w:t>
      </w:r>
    </w:p>
    <w:p w14:paraId="06F14BF8" w14:textId="77777777" w:rsidR="00F921DC" w:rsidRPr="00641301" w:rsidRDefault="00F921DC" w:rsidP="00F921DC">
      <w:pPr>
        <w:tabs>
          <w:tab w:val="left" w:pos="350"/>
        </w:tabs>
        <w:autoSpaceDE w:val="0"/>
        <w:autoSpaceDN w:val="0"/>
        <w:adjustRightInd w:val="0"/>
        <w:spacing w:after="0" w:line="276" w:lineRule="auto"/>
        <w:ind w:left="352"/>
        <w:jc w:val="both"/>
        <w:rPr>
          <w:rFonts w:ascii="Cambria" w:eastAsia="Times New Roman" w:hAnsi="Cambria" w:cs="Calibri"/>
          <w:sz w:val="20"/>
          <w:szCs w:val="20"/>
          <w:lang w:eastAsia="pl-PL"/>
        </w:rPr>
      </w:pPr>
      <w:r w:rsidRPr="00641301">
        <w:rPr>
          <w:rFonts w:ascii="Cambria" w:eastAsia="Times New Roman" w:hAnsi="Cambria" w:cs="Calibri"/>
          <w:sz w:val="20"/>
          <w:szCs w:val="20"/>
          <w:lang w:eastAsia="pl-PL"/>
        </w:rPr>
        <w:t>- być bezstronny - art. 183</w:t>
      </w:r>
      <w:r w:rsidRPr="00641301">
        <w:rPr>
          <w:rFonts w:ascii="Cambria" w:eastAsia="Times New Roman" w:hAnsi="Cambria" w:cs="Calibri"/>
          <w:sz w:val="20"/>
          <w:szCs w:val="20"/>
          <w:vertAlign w:val="superscript"/>
          <w:lang w:eastAsia="pl-PL"/>
        </w:rPr>
        <w:t xml:space="preserve">3 </w:t>
      </w:r>
      <w:r w:rsidRPr="00641301">
        <w:rPr>
          <w:rFonts w:ascii="Cambria" w:eastAsia="Times New Roman" w:hAnsi="Cambria" w:cs="Calibri"/>
          <w:sz w:val="20"/>
          <w:szCs w:val="20"/>
          <w:lang w:eastAsia="pl-PL"/>
        </w:rPr>
        <w:t>§ 1</w:t>
      </w:r>
      <w:r w:rsidRPr="00641301">
        <w:rPr>
          <w:rFonts w:ascii="Cambria" w:eastAsia="Times New Roman" w:hAnsi="Cambria" w:cs="Calibri"/>
          <w:sz w:val="20"/>
          <w:szCs w:val="20"/>
          <w:vertAlign w:val="superscript"/>
          <w:lang w:eastAsia="pl-PL"/>
        </w:rPr>
        <w:t xml:space="preserve"> </w:t>
      </w:r>
      <w:r w:rsidRPr="00641301">
        <w:rPr>
          <w:rFonts w:ascii="Cambria" w:eastAsia="Times New Roman" w:hAnsi="Cambria" w:cs="Calibri"/>
          <w:sz w:val="20"/>
          <w:szCs w:val="20"/>
          <w:lang w:eastAsia="pl-PL"/>
        </w:rPr>
        <w:t xml:space="preserve">Kodeksu Postępowania Cywilnego </w:t>
      </w:r>
    </w:p>
    <w:p w14:paraId="71FC1CF1" w14:textId="77777777" w:rsidR="00F921DC" w:rsidRPr="00641301" w:rsidRDefault="00F921DC" w:rsidP="00F921DC">
      <w:pPr>
        <w:tabs>
          <w:tab w:val="left" w:pos="350"/>
        </w:tabs>
        <w:autoSpaceDE w:val="0"/>
        <w:autoSpaceDN w:val="0"/>
        <w:adjustRightInd w:val="0"/>
        <w:spacing w:after="0" w:line="276" w:lineRule="auto"/>
        <w:ind w:left="352"/>
        <w:jc w:val="both"/>
        <w:rPr>
          <w:rFonts w:ascii="Cambria" w:eastAsia="Times New Roman" w:hAnsi="Cambria" w:cs="Calibri"/>
          <w:sz w:val="20"/>
          <w:szCs w:val="20"/>
          <w:lang w:eastAsia="pl-PL"/>
        </w:rPr>
      </w:pPr>
      <w:r w:rsidRPr="00641301">
        <w:rPr>
          <w:rFonts w:ascii="Cambria" w:eastAsia="Times New Roman" w:hAnsi="Cambria" w:cs="Calibri"/>
          <w:sz w:val="20"/>
          <w:szCs w:val="20"/>
          <w:lang w:eastAsia="pl-PL"/>
        </w:rPr>
        <w:t>-nie może być pełnomocnikiem przed sądem w postępowaniu dotyczącym sporu objętego mediacją lub innym polubownym rozwiązaniem sporu, jak również w żaden inny sposób uczestniczyć w tym postępowaniu sądowym - art. 595 ustawy PZP.</w:t>
      </w:r>
    </w:p>
    <w:p w14:paraId="6FEF3E10" w14:textId="77777777" w:rsidR="00F921DC" w:rsidRPr="00641301" w:rsidRDefault="00F921DC" w:rsidP="00F921DC">
      <w:pPr>
        <w:numPr>
          <w:ilvl w:val="0"/>
          <w:numId w:val="33"/>
        </w:numPr>
        <w:tabs>
          <w:tab w:val="left" w:pos="350"/>
        </w:tabs>
        <w:autoSpaceDE w:val="0"/>
        <w:autoSpaceDN w:val="0"/>
        <w:adjustRightInd w:val="0"/>
        <w:spacing w:after="0" w:line="276" w:lineRule="auto"/>
        <w:ind w:left="352" w:hanging="352"/>
        <w:jc w:val="both"/>
        <w:rPr>
          <w:rFonts w:ascii="Cambria" w:eastAsia="Times New Roman" w:hAnsi="Cambria" w:cs="Calibri"/>
          <w:sz w:val="20"/>
          <w:szCs w:val="20"/>
          <w:lang w:eastAsia="pl-PL"/>
        </w:rPr>
      </w:pPr>
      <w:r w:rsidRPr="00641301">
        <w:rPr>
          <w:rFonts w:ascii="Cambria" w:eastAsia="Times New Roman" w:hAnsi="Cambria" w:cs="Calibri"/>
          <w:sz w:val="20"/>
          <w:szCs w:val="20"/>
          <w:lang w:eastAsia="pl-PL"/>
        </w:rPr>
        <w:t>Zawarcie ugody nie może prowadzić do naruszenia przepisów działu VII rozdziału 3 ustawy PZP.</w:t>
      </w:r>
    </w:p>
    <w:p w14:paraId="482CD709" w14:textId="77777777" w:rsidR="00F921DC" w:rsidRPr="00641301" w:rsidRDefault="00F921DC" w:rsidP="00F921DC">
      <w:pPr>
        <w:numPr>
          <w:ilvl w:val="0"/>
          <w:numId w:val="33"/>
        </w:numPr>
        <w:tabs>
          <w:tab w:val="left" w:pos="350"/>
        </w:tabs>
        <w:autoSpaceDE w:val="0"/>
        <w:autoSpaceDN w:val="0"/>
        <w:adjustRightInd w:val="0"/>
        <w:spacing w:after="0" w:line="276" w:lineRule="auto"/>
        <w:ind w:left="352" w:hanging="352"/>
        <w:jc w:val="both"/>
        <w:rPr>
          <w:rFonts w:ascii="Cambria" w:eastAsia="Times New Roman" w:hAnsi="Cambria" w:cs="Calibri"/>
          <w:sz w:val="20"/>
          <w:szCs w:val="20"/>
          <w:lang w:eastAsia="pl-PL"/>
        </w:rPr>
      </w:pPr>
      <w:r w:rsidRPr="00641301">
        <w:rPr>
          <w:rFonts w:ascii="Cambria" w:eastAsia="Times New Roman" w:hAnsi="Cambria" w:cs="Calibri"/>
          <w:sz w:val="20"/>
          <w:szCs w:val="20"/>
          <w:lang w:eastAsia="pl-PL"/>
        </w:rPr>
        <w:t>Spory wynikłe między stronami o roszczenia w sprawach, których charakter nie pozwala na zawarcie ugody, rozstrzygane będą przez sąd właściwy dla Zamawiającego</w:t>
      </w:r>
    </w:p>
    <w:p w14:paraId="7B424B68" w14:textId="77777777" w:rsidR="00F921DC" w:rsidRPr="00641301" w:rsidRDefault="00F921DC" w:rsidP="00F921DC">
      <w:pPr>
        <w:numPr>
          <w:ilvl w:val="0"/>
          <w:numId w:val="33"/>
        </w:numPr>
        <w:tabs>
          <w:tab w:val="left" w:pos="350"/>
        </w:tabs>
        <w:autoSpaceDE w:val="0"/>
        <w:autoSpaceDN w:val="0"/>
        <w:adjustRightInd w:val="0"/>
        <w:spacing w:after="0" w:line="276" w:lineRule="auto"/>
        <w:ind w:left="352" w:hanging="352"/>
        <w:jc w:val="both"/>
        <w:rPr>
          <w:rFonts w:ascii="Cambria" w:eastAsia="Times New Roman" w:hAnsi="Cambria" w:cs="Calibri"/>
          <w:sz w:val="20"/>
          <w:szCs w:val="20"/>
          <w:lang w:eastAsia="pl-PL"/>
        </w:rPr>
      </w:pPr>
      <w:r w:rsidRPr="00641301">
        <w:rPr>
          <w:rFonts w:ascii="Cambria" w:eastAsia="Times New Roman" w:hAnsi="Cambria" w:cs="Calibri"/>
          <w:sz w:val="20"/>
          <w:szCs w:val="20"/>
          <w:lang w:eastAsia="pl-PL"/>
        </w:rPr>
        <w:t>W przypadku, gdy w wyniku podjęcia próby polubownego rozwiązania sporu, o których mowa w §16 ust 2-4 umowy nie doszło do zawarcia ugody, spory wynikłe między stronami rozstrzygane będą przez sąd właściwy dla Zamawiającego.</w:t>
      </w:r>
    </w:p>
    <w:p w14:paraId="3953DE80" w14:textId="77777777" w:rsidR="00F921DC" w:rsidRPr="00641301" w:rsidRDefault="00F921DC" w:rsidP="00F921DC">
      <w:pPr>
        <w:numPr>
          <w:ilvl w:val="0"/>
          <w:numId w:val="33"/>
        </w:numPr>
        <w:tabs>
          <w:tab w:val="left" w:pos="350"/>
        </w:tabs>
        <w:autoSpaceDE w:val="0"/>
        <w:autoSpaceDN w:val="0"/>
        <w:adjustRightInd w:val="0"/>
        <w:spacing w:after="0" w:line="276" w:lineRule="auto"/>
        <w:ind w:left="352" w:hanging="352"/>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 xml:space="preserve">Wszelkie spory wynikłe na tle wykonywania niniejszej umowy rozstrzygane będą przez sąd właściwy dla siedziby </w:t>
      </w:r>
      <w:r w:rsidRPr="00641301">
        <w:rPr>
          <w:rFonts w:ascii="Cambria" w:eastAsia="Times New Roman" w:hAnsi="Cambria" w:cs="Calibri"/>
          <w:sz w:val="20"/>
          <w:szCs w:val="20"/>
          <w:lang w:eastAsia="pl-PL"/>
        </w:rPr>
        <w:t>Zamawiającego.</w:t>
      </w:r>
    </w:p>
    <w:p w14:paraId="365A0CB3" w14:textId="2EA06DD5" w:rsidR="00F921DC" w:rsidRPr="00901759" w:rsidRDefault="00F921DC" w:rsidP="00901759">
      <w:pPr>
        <w:numPr>
          <w:ilvl w:val="0"/>
          <w:numId w:val="33"/>
        </w:numPr>
        <w:tabs>
          <w:tab w:val="left" w:pos="350"/>
        </w:tabs>
        <w:autoSpaceDE w:val="0"/>
        <w:autoSpaceDN w:val="0"/>
        <w:adjustRightInd w:val="0"/>
        <w:spacing w:after="0" w:line="276" w:lineRule="auto"/>
        <w:ind w:left="350"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 xml:space="preserve">Umowę sporządza się w </w:t>
      </w:r>
      <w:r>
        <w:rPr>
          <w:rFonts w:ascii="Cambria" w:eastAsia="Times New Roman" w:hAnsi="Cambria" w:cs="Calibri"/>
          <w:color w:val="000000"/>
          <w:sz w:val="20"/>
          <w:szCs w:val="20"/>
          <w:lang w:eastAsia="pl-PL"/>
        </w:rPr>
        <w:t>3</w:t>
      </w:r>
      <w:r w:rsidRPr="00641301">
        <w:rPr>
          <w:rFonts w:ascii="Cambria" w:eastAsia="Times New Roman" w:hAnsi="Cambria" w:cs="Calibri"/>
          <w:color w:val="000000"/>
          <w:sz w:val="20"/>
          <w:szCs w:val="20"/>
          <w:lang w:eastAsia="pl-PL"/>
        </w:rPr>
        <w:t xml:space="preserve"> egzemplarzach, z czego </w:t>
      </w:r>
      <w:r>
        <w:rPr>
          <w:rFonts w:ascii="Cambria" w:eastAsia="Times New Roman" w:hAnsi="Cambria" w:cs="Calibri"/>
          <w:color w:val="000000"/>
          <w:sz w:val="20"/>
          <w:szCs w:val="20"/>
          <w:lang w:eastAsia="pl-PL"/>
        </w:rPr>
        <w:t>dwa egzemplarze</w:t>
      </w:r>
      <w:r w:rsidRPr="00641301">
        <w:rPr>
          <w:rFonts w:ascii="Cambria" w:eastAsia="Times New Roman" w:hAnsi="Cambria" w:cs="Calibri"/>
          <w:color w:val="000000"/>
          <w:sz w:val="20"/>
          <w:szCs w:val="20"/>
          <w:lang w:eastAsia="pl-PL"/>
        </w:rPr>
        <w:t xml:space="preserve"> otrzymuje Zamawiający i jeden Wykonawca. </w:t>
      </w:r>
    </w:p>
    <w:p w14:paraId="79136E48" w14:textId="77777777" w:rsidR="00F921DC" w:rsidRPr="00641301" w:rsidRDefault="00F921DC" w:rsidP="00F921DC">
      <w:pPr>
        <w:tabs>
          <w:tab w:val="left" w:pos="350"/>
        </w:tabs>
        <w:autoSpaceDE w:val="0"/>
        <w:autoSpaceDN w:val="0"/>
        <w:adjustRightInd w:val="0"/>
        <w:spacing w:after="0" w:line="250" w:lineRule="exact"/>
        <w:jc w:val="both"/>
        <w:rPr>
          <w:rFonts w:ascii="Calibri" w:eastAsia="Times New Roman" w:hAnsi="Calibri" w:cs="Calibri"/>
          <w:color w:val="000000"/>
          <w:lang w:eastAsia="pl-PL"/>
        </w:rPr>
      </w:pPr>
    </w:p>
    <w:p w14:paraId="7349B127" w14:textId="178DABA8" w:rsidR="00F921DC" w:rsidRPr="00641301" w:rsidRDefault="00F921DC" w:rsidP="00901759">
      <w:pPr>
        <w:tabs>
          <w:tab w:val="left" w:pos="350"/>
        </w:tabs>
        <w:autoSpaceDE w:val="0"/>
        <w:autoSpaceDN w:val="0"/>
        <w:adjustRightInd w:val="0"/>
        <w:spacing w:after="0" w:line="250" w:lineRule="exact"/>
        <w:jc w:val="center"/>
        <w:rPr>
          <w:rFonts w:ascii="Calibri" w:eastAsia="Times New Roman" w:hAnsi="Calibri" w:cs="Calibri"/>
          <w:b/>
          <w:color w:val="000000"/>
          <w:lang w:eastAsia="pl-PL"/>
        </w:rPr>
      </w:pPr>
      <w:r w:rsidRPr="00641301">
        <w:rPr>
          <w:rFonts w:ascii="Calibri" w:eastAsia="Times New Roman" w:hAnsi="Calibri" w:cs="Calibri"/>
          <w:b/>
          <w:color w:val="000000"/>
          <w:lang w:eastAsia="pl-PL"/>
        </w:rPr>
        <w:t xml:space="preserve">ZAMAWIAJĄCY </w:t>
      </w:r>
      <w:r w:rsidRPr="00641301">
        <w:rPr>
          <w:rFonts w:ascii="Calibri" w:eastAsia="Times New Roman" w:hAnsi="Calibri" w:cs="Calibri"/>
          <w:b/>
          <w:color w:val="000000"/>
          <w:lang w:eastAsia="pl-PL"/>
        </w:rPr>
        <w:tab/>
      </w:r>
      <w:r w:rsidRPr="00641301">
        <w:rPr>
          <w:rFonts w:ascii="Calibri" w:eastAsia="Times New Roman" w:hAnsi="Calibri" w:cs="Calibri"/>
          <w:b/>
          <w:color w:val="000000"/>
          <w:lang w:eastAsia="pl-PL"/>
        </w:rPr>
        <w:tab/>
      </w:r>
      <w:r w:rsidRPr="00641301">
        <w:rPr>
          <w:rFonts w:ascii="Calibri" w:eastAsia="Times New Roman" w:hAnsi="Calibri" w:cs="Calibri"/>
          <w:b/>
          <w:color w:val="000000"/>
          <w:lang w:eastAsia="pl-PL"/>
        </w:rPr>
        <w:tab/>
      </w:r>
      <w:r w:rsidRPr="00641301">
        <w:rPr>
          <w:rFonts w:ascii="Calibri" w:eastAsia="Times New Roman" w:hAnsi="Calibri" w:cs="Calibri"/>
          <w:b/>
          <w:color w:val="000000"/>
          <w:lang w:eastAsia="pl-PL"/>
        </w:rPr>
        <w:tab/>
      </w:r>
      <w:r w:rsidRPr="00641301">
        <w:rPr>
          <w:rFonts w:ascii="Calibri" w:eastAsia="Times New Roman" w:hAnsi="Calibri" w:cs="Calibri"/>
          <w:b/>
          <w:color w:val="000000"/>
          <w:lang w:eastAsia="pl-PL"/>
        </w:rPr>
        <w:tab/>
      </w:r>
      <w:r w:rsidRPr="00641301">
        <w:rPr>
          <w:rFonts w:ascii="Calibri" w:eastAsia="Times New Roman" w:hAnsi="Calibri" w:cs="Calibri"/>
          <w:b/>
          <w:color w:val="000000"/>
          <w:lang w:eastAsia="pl-PL"/>
        </w:rPr>
        <w:tab/>
        <w:t>WYKONAWCA</w:t>
      </w:r>
    </w:p>
    <w:p w14:paraId="6D1E0FA3" w14:textId="77777777" w:rsidR="00F921DC" w:rsidRDefault="00F921DC" w:rsidP="00F921DC"/>
    <w:p w14:paraId="354AE4C4" w14:textId="77777777" w:rsidR="00F921DC" w:rsidRDefault="00F921DC" w:rsidP="00F921DC"/>
    <w:p w14:paraId="220A23F1" w14:textId="77777777" w:rsidR="00602100" w:rsidRDefault="00000000"/>
    <w:sectPr w:rsidR="00602100" w:rsidSect="00CF54D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E30C2" w14:textId="77777777" w:rsidR="00BF2567" w:rsidRDefault="00BF2567" w:rsidP="00F921DC">
      <w:pPr>
        <w:spacing w:after="0" w:line="240" w:lineRule="auto"/>
      </w:pPr>
      <w:r>
        <w:separator/>
      </w:r>
    </w:p>
  </w:endnote>
  <w:endnote w:type="continuationSeparator" w:id="0">
    <w:p w14:paraId="4D0501A1" w14:textId="77777777" w:rsidR="00BF2567" w:rsidRDefault="00BF2567" w:rsidP="00F92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color w:val="auto"/>
        <w:kern w:val="0"/>
        <w:sz w:val="22"/>
        <w:szCs w:val="22"/>
        <w:lang w:eastAsia="en-US" w:bidi="ar-SA"/>
      </w:rPr>
      <w:id w:val="1673687263"/>
      <w:docPartObj>
        <w:docPartGallery w:val="Page Numbers (Bottom of Page)"/>
        <w:docPartUnique/>
      </w:docPartObj>
    </w:sdtPr>
    <w:sdtContent>
      <w:p w14:paraId="78199D69" w14:textId="70EFBA3F" w:rsidR="00F96789" w:rsidRPr="00515CFF" w:rsidRDefault="00000000" w:rsidP="00F96789">
        <w:pPr>
          <w:pStyle w:val="Default"/>
          <w:jc w:val="center"/>
          <w:rPr>
            <w:sz w:val="18"/>
            <w:szCs w:val="20"/>
          </w:rPr>
        </w:pPr>
      </w:p>
      <w:p w14:paraId="09B8CB58" w14:textId="77777777" w:rsidR="00F96789" w:rsidRDefault="00000000">
        <w:pPr>
          <w:pStyle w:val="Stopka"/>
          <w:jc w:val="right"/>
        </w:pPr>
        <w:r>
          <w:fldChar w:fldCharType="begin"/>
        </w:r>
        <w:r>
          <w:instrText>PAGE   \* MERGEFORMAT</w:instrText>
        </w:r>
        <w:r>
          <w:fldChar w:fldCharType="separate"/>
        </w:r>
        <w:r>
          <w:t>2</w:t>
        </w:r>
        <w:r>
          <w:fldChar w:fldCharType="end"/>
        </w:r>
      </w:p>
    </w:sdtContent>
  </w:sdt>
  <w:p w14:paraId="115DAEBC" w14:textId="77777777" w:rsidR="00F96789"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8FB14" w14:textId="77777777" w:rsidR="00BF2567" w:rsidRDefault="00BF2567" w:rsidP="00F921DC">
      <w:pPr>
        <w:spacing w:after="0" w:line="240" w:lineRule="auto"/>
      </w:pPr>
      <w:r>
        <w:separator/>
      </w:r>
    </w:p>
  </w:footnote>
  <w:footnote w:type="continuationSeparator" w:id="0">
    <w:p w14:paraId="5230B6F0" w14:textId="77777777" w:rsidR="00BF2567" w:rsidRDefault="00BF2567" w:rsidP="00F921DC">
      <w:pPr>
        <w:spacing w:after="0" w:line="240" w:lineRule="auto"/>
      </w:pPr>
      <w:r>
        <w:continuationSeparator/>
      </w:r>
    </w:p>
  </w:footnote>
  <w:footnote w:id="1">
    <w:p w14:paraId="1536F31F" w14:textId="77777777" w:rsidR="00F921DC" w:rsidRDefault="00F921DC" w:rsidP="00F921DC">
      <w:pPr>
        <w:pStyle w:val="Style10"/>
        <w:widowControl/>
        <w:spacing w:line="240" w:lineRule="auto"/>
        <w:jc w:val="both"/>
      </w:pPr>
      <w:r>
        <w:rPr>
          <w:rStyle w:val="FontStyle12"/>
          <w:vertAlign w:val="superscript"/>
        </w:rPr>
        <w:footnoteRef/>
      </w:r>
      <w:r>
        <w:rPr>
          <w:rStyle w:val="FontStyle12"/>
        </w:rPr>
        <w:t xml:space="preserve"> Wyliczenie ma charakter przykładowy. Umowa o pracę może zawierać również inne dane, które podlegają anonimizacji. Każda umowa powinna zostać przeanalizowana przez składającego pod kątem przepisów ustawy z dnia 10 maja 2018 r. </w:t>
      </w:r>
      <w:r>
        <w:rPr>
          <w:rStyle w:val="FontStyle13"/>
        </w:rPr>
        <w:t xml:space="preserve">o ochronie danych osobowych; </w:t>
      </w:r>
      <w:r>
        <w:rPr>
          <w:rStyle w:val="FontStyle12"/>
        </w:rPr>
        <w:t>zakres anonimizacji umowy musi być zgodny z przepisami ww.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284"/>
    <w:multiLevelType w:val="hybridMultilevel"/>
    <w:tmpl w:val="EAFC87C8"/>
    <w:lvl w:ilvl="0" w:tplc="96ACDBA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8834C9"/>
    <w:multiLevelType w:val="hybridMultilevel"/>
    <w:tmpl w:val="4C7463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4C6EC4"/>
    <w:multiLevelType w:val="singleLevel"/>
    <w:tmpl w:val="13EED020"/>
    <w:lvl w:ilvl="0">
      <w:start w:val="1"/>
      <w:numFmt w:val="decimal"/>
      <w:lvlText w:val="%1)"/>
      <w:lvlJc w:val="left"/>
      <w:pPr>
        <w:ind w:left="720" w:hanging="360"/>
      </w:pPr>
      <w:rPr>
        <w:rFonts w:ascii="Cambria" w:eastAsia="Times New Roman" w:hAnsi="Cambria" w:cs="Calibri"/>
      </w:rPr>
    </w:lvl>
  </w:abstractNum>
  <w:abstractNum w:abstractNumId="3" w15:restartNumberingAfterBreak="0">
    <w:nsid w:val="05F94527"/>
    <w:multiLevelType w:val="hybridMultilevel"/>
    <w:tmpl w:val="6A3AB444"/>
    <w:lvl w:ilvl="0" w:tplc="492A5CEA">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F52C78"/>
    <w:multiLevelType w:val="singleLevel"/>
    <w:tmpl w:val="7FD20A2E"/>
    <w:lvl w:ilvl="0">
      <w:start w:val="4"/>
      <w:numFmt w:val="decimal"/>
      <w:lvlText w:val="%1."/>
      <w:legacy w:legacy="1" w:legacySpace="0" w:legacyIndent="350"/>
      <w:lvlJc w:val="left"/>
      <w:rPr>
        <w:rFonts w:asciiTheme="minorHAnsi" w:hAnsiTheme="minorHAnsi" w:cstheme="minorHAnsi" w:hint="default"/>
      </w:rPr>
    </w:lvl>
  </w:abstractNum>
  <w:abstractNum w:abstractNumId="5" w15:restartNumberingAfterBreak="0">
    <w:nsid w:val="0BED28AA"/>
    <w:multiLevelType w:val="hybridMultilevel"/>
    <w:tmpl w:val="54300B6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1A021D"/>
    <w:multiLevelType w:val="hybridMultilevel"/>
    <w:tmpl w:val="643E25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510AE7"/>
    <w:multiLevelType w:val="singleLevel"/>
    <w:tmpl w:val="78BC30E2"/>
    <w:lvl w:ilvl="0">
      <w:start w:val="1"/>
      <w:numFmt w:val="decimal"/>
      <w:lvlText w:val="%1)"/>
      <w:legacy w:legacy="1" w:legacySpace="0" w:legacyIndent="346"/>
      <w:lvlJc w:val="left"/>
      <w:rPr>
        <w:rFonts w:asciiTheme="minorHAnsi" w:hAnsiTheme="minorHAnsi" w:cstheme="minorHAnsi" w:hint="default"/>
      </w:rPr>
    </w:lvl>
  </w:abstractNum>
  <w:abstractNum w:abstractNumId="8" w15:restartNumberingAfterBreak="0">
    <w:nsid w:val="142051D6"/>
    <w:multiLevelType w:val="hybridMultilevel"/>
    <w:tmpl w:val="504CCC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2E5EAA"/>
    <w:multiLevelType w:val="singleLevel"/>
    <w:tmpl w:val="0CEAE538"/>
    <w:lvl w:ilvl="0">
      <w:start w:val="1"/>
      <w:numFmt w:val="decimal"/>
      <w:lvlText w:val="%1)"/>
      <w:legacy w:legacy="1" w:legacySpace="0" w:legacyIndent="346"/>
      <w:lvlJc w:val="left"/>
      <w:rPr>
        <w:rFonts w:asciiTheme="minorHAnsi" w:hAnsiTheme="minorHAnsi" w:cstheme="minorHAnsi" w:hint="default"/>
      </w:rPr>
    </w:lvl>
  </w:abstractNum>
  <w:abstractNum w:abstractNumId="10" w15:restartNumberingAfterBreak="0">
    <w:nsid w:val="14B76409"/>
    <w:multiLevelType w:val="hybridMultilevel"/>
    <w:tmpl w:val="91E8D5A2"/>
    <w:lvl w:ilvl="0" w:tplc="4E4AEB5C">
      <w:start w:val="1"/>
      <w:numFmt w:val="decimal"/>
      <w:lvlText w:val="%1)"/>
      <w:lvlJc w:val="left"/>
      <w:pPr>
        <w:ind w:left="720" w:hanging="360"/>
      </w:pPr>
      <w:rPr>
        <w:rFonts w:ascii="Cambria" w:eastAsia="Verdana" w:hAnsi="Cambria" w:cs="Verdana"/>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3B18C9"/>
    <w:multiLevelType w:val="singleLevel"/>
    <w:tmpl w:val="3B7689E8"/>
    <w:lvl w:ilvl="0">
      <w:start w:val="1"/>
      <w:numFmt w:val="decimal"/>
      <w:lvlText w:val="%1)"/>
      <w:legacy w:legacy="1" w:legacySpace="0" w:legacyIndent="341"/>
      <w:lvlJc w:val="left"/>
      <w:rPr>
        <w:rFonts w:asciiTheme="minorHAnsi" w:hAnsiTheme="minorHAnsi" w:cstheme="minorHAnsi" w:hint="default"/>
      </w:rPr>
    </w:lvl>
  </w:abstractNum>
  <w:abstractNum w:abstractNumId="12" w15:restartNumberingAfterBreak="0">
    <w:nsid w:val="16863D47"/>
    <w:multiLevelType w:val="singleLevel"/>
    <w:tmpl w:val="0CA0CBC0"/>
    <w:lvl w:ilvl="0">
      <w:start w:val="1"/>
      <w:numFmt w:val="decimal"/>
      <w:lvlText w:val="%1)"/>
      <w:legacy w:legacy="1" w:legacySpace="0" w:legacyIndent="346"/>
      <w:lvlJc w:val="left"/>
      <w:rPr>
        <w:rFonts w:asciiTheme="minorHAnsi" w:hAnsiTheme="minorHAnsi" w:cstheme="minorHAnsi" w:hint="default"/>
      </w:rPr>
    </w:lvl>
  </w:abstractNum>
  <w:abstractNum w:abstractNumId="13" w15:restartNumberingAfterBreak="0">
    <w:nsid w:val="18D01BD6"/>
    <w:multiLevelType w:val="singleLevel"/>
    <w:tmpl w:val="03949B9E"/>
    <w:lvl w:ilvl="0">
      <w:start w:val="3"/>
      <w:numFmt w:val="decimal"/>
      <w:lvlText w:val="%1."/>
      <w:legacy w:legacy="1" w:legacySpace="0" w:legacyIndent="346"/>
      <w:lvlJc w:val="left"/>
      <w:rPr>
        <w:rFonts w:asciiTheme="minorHAnsi" w:hAnsiTheme="minorHAnsi" w:cstheme="minorHAnsi" w:hint="default"/>
      </w:rPr>
    </w:lvl>
  </w:abstractNum>
  <w:abstractNum w:abstractNumId="14" w15:restartNumberingAfterBreak="0">
    <w:nsid w:val="1B053FDF"/>
    <w:multiLevelType w:val="singleLevel"/>
    <w:tmpl w:val="0DDAD510"/>
    <w:lvl w:ilvl="0">
      <w:start w:val="1"/>
      <w:numFmt w:val="decimal"/>
      <w:lvlText w:val="%1."/>
      <w:legacy w:legacy="1" w:legacySpace="0" w:legacyIndent="341"/>
      <w:lvlJc w:val="left"/>
      <w:rPr>
        <w:rFonts w:asciiTheme="minorHAnsi" w:hAnsiTheme="minorHAnsi" w:cstheme="minorHAnsi" w:hint="default"/>
        <w:b w:val="0"/>
        <w:bCs/>
      </w:rPr>
    </w:lvl>
  </w:abstractNum>
  <w:abstractNum w:abstractNumId="15" w15:restartNumberingAfterBreak="0">
    <w:nsid w:val="1BAA7D9B"/>
    <w:multiLevelType w:val="singleLevel"/>
    <w:tmpl w:val="AA1211B6"/>
    <w:lvl w:ilvl="0">
      <w:start w:val="1"/>
      <w:numFmt w:val="decimal"/>
      <w:lvlText w:val="%1."/>
      <w:legacy w:legacy="1" w:legacySpace="0" w:legacyIndent="350"/>
      <w:lvlJc w:val="left"/>
      <w:rPr>
        <w:rFonts w:asciiTheme="minorHAnsi" w:hAnsiTheme="minorHAnsi" w:cstheme="minorHAnsi" w:hint="default"/>
      </w:rPr>
    </w:lvl>
  </w:abstractNum>
  <w:abstractNum w:abstractNumId="16" w15:restartNumberingAfterBreak="0">
    <w:nsid w:val="1FB05C75"/>
    <w:multiLevelType w:val="singleLevel"/>
    <w:tmpl w:val="802CAF00"/>
    <w:lvl w:ilvl="0">
      <w:start w:val="4"/>
      <w:numFmt w:val="decimal"/>
      <w:lvlText w:val="%1."/>
      <w:legacy w:legacy="1" w:legacySpace="0" w:legacyIndent="350"/>
      <w:lvlJc w:val="left"/>
      <w:rPr>
        <w:rFonts w:asciiTheme="minorHAnsi" w:hAnsiTheme="minorHAnsi" w:cstheme="minorHAnsi" w:hint="default"/>
      </w:rPr>
    </w:lvl>
  </w:abstractNum>
  <w:abstractNum w:abstractNumId="17" w15:restartNumberingAfterBreak="0">
    <w:nsid w:val="200E66B6"/>
    <w:multiLevelType w:val="singleLevel"/>
    <w:tmpl w:val="1F6E1DF6"/>
    <w:lvl w:ilvl="0">
      <w:start w:val="1"/>
      <w:numFmt w:val="decimal"/>
      <w:lvlText w:val="%1."/>
      <w:legacy w:legacy="1" w:legacySpace="0" w:legacyIndent="350"/>
      <w:lvlJc w:val="left"/>
      <w:rPr>
        <w:rFonts w:asciiTheme="minorHAnsi" w:hAnsiTheme="minorHAnsi" w:cstheme="minorHAnsi" w:hint="default"/>
      </w:rPr>
    </w:lvl>
  </w:abstractNum>
  <w:abstractNum w:abstractNumId="18" w15:restartNumberingAfterBreak="0">
    <w:nsid w:val="20C02113"/>
    <w:multiLevelType w:val="hybridMultilevel"/>
    <w:tmpl w:val="E87205F8"/>
    <w:lvl w:ilvl="0" w:tplc="2E2256A4">
      <w:start w:val="2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CB350D"/>
    <w:multiLevelType w:val="singleLevel"/>
    <w:tmpl w:val="74B6CB46"/>
    <w:lvl w:ilvl="0">
      <w:start w:val="1"/>
      <w:numFmt w:val="decimal"/>
      <w:lvlText w:val="%1."/>
      <w:legacy w:legacy="1" w:legacySpace="0" w:legacyIndent="350"/>
      <w:lvlJc w:val="left"/>
      <w:rPr>
        <w:rFonts w:asciiTheme="minorHAnsi" w:hAnsiTheme="minorHAnsi" w:cstheme="minorHAnsi" w:hint="default"/>
      </w:rPr>
    </w:lvl>
  </w:abstractNum>
  <w:abstractNum w:abstractNumId="20" w15:restartNumberingAfterBreak="0">
    <w:nsid w:val="20CE2B4C"/>
    <w:multiLevelType w:val="singleLevel"/>
    <w:tmpl w:val="02C6BE48"/>
    <w:lvl w:ilvl="0">
      <w:start w:val="1"/>
      <w:numFmt w:val="decimal"/>
      <w:lvlText w:val="%1)"/>
      <w:legacy w:legacy="1" w:legacySpace="0" w:legacyIndent="326"/>
      <w:lvlJc w:val="left"/>
      <w:rPr>
        <w:rFonts w:asciiTheme="minorHAnsi" w:hAnsiTheme="minorHAnsi" w:cstheme="minorHAnsi" w:hint="default"/>
      </w:rPr>
    </w:lvl>
  </w:abstractNum>
  <w:abstractNum w:abstractNumId="21" w15:restartNumberingAfterBreak="0">
    <w:nsid w:val="2C266560"/>
    <w:multiLevelType w:val="singleLevel"/>
    <w:tmpl w:val="C5C0CA04"/>
    <w:lvl w:ilvl="0">
      <w:start w:val="1"/>
      <w:numFmt w:val="decimal"/>
      <w:lvlText w:val="%1."/>
      <w:legacy w:legacy="1" w:legacySpace="0" w:legacyIndent="350"/>
      <w:lvlJc w:val="left"/>
      <w:rPr>
        <w:rFonts w:asciiTheme="minorHAnsi" w:hAnsiTheme="minorHAnsi" w:cstheme="minorHAnsi" w:hint="default"/>
      </w:rPr>
    </w:lvl>
  </w:abstractNum>
  <w:abstractNum w:abstractNumId="22" w15:restartNumberingAfterBreak="0">
    <w:nsid w:val="2C782ADC"/>
    <w:multiLevelType w:val="hybridMultilevel"/>
    <w:tmpl w:val="FFE6DF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D74C29"/>
    <w:multiLevelType w:val="hybridMultilevel"/>
    <w:tmpl w:val="E67CB50A"/>
    <w:lvl w:ilvl="0" w:tplc="C8F879C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644820"/>
    <w:multiLevelType w:val="singleLevel"/>
    <w:tmpl w:val="4B4E44A0"/>
    <w:lvl w:ilvl="0">
      <w:start w:val="18"/>
      <w:numFmt w:val="decimal"/>
      <w:lvlText w:val="%1."/>
      <w:legacy w:legacy="1" w:legacySpace="0" w:legacyIndent="326"/>
      <w:lvlJc w:val="left"/>
      <w:rPr>
        <w:rFonts w:asciiTheme="minorHAnsi" w:hAnsiTheme="minorHAnsi" w:cstheme="minorHAnsi" w:hint="default"/>
      </w:rPr>
    </w:lvl>
  </w:abstractNum>
  <w:abstractNum w:abstractNumId="25" w15:restartNumberingAfterBreak="0">
    <w:nsid w:val="30EE44C2"/>
    <w:multiLevelType w:val="singleLevel"/>
    <w:tmpl w:val="187A65F0"/>
    <w:lvl w:ilvl="0">
      <w:start w:val="2"/>
      <w:numFmt w:val="decimal"/>
      <w:lvlText w:val="%1."/>
      <w:legacy w:legacy="1" w:legacySpace="0" w:legacyIndent="350"/>
      <w:lvlJc w:val="left"/>
      <w:rPr>
        <w:rFonts w:asciiTheme="minorHAnsi" w:hAnsiTheme="minorHAnsi" w:cstheme="minorHAnsi" w:hint="default"/>
      </w:rPr>
    </w:lvl>
  </w:abstractNum>
  <w:abstractNum w:abstractNumId="26" w15:restartNumberingAfterBreak="0">
    <w:nsid w:val="319259D2"/>
    <w:multiLevelType w:val="singleLevel"/>
    <w:tmpl w:val="BC9660C4"/>
    <w:lvl w:ilvl="0">
      <w:start w:val="1"/>
      <w:numFmt w:val="decimal"/>
      <w:lvlText w:val="%1)"/>
      <w:legacy w:legacy="1" w:legacySpace="0" w:legacyIndent="346"/>
      <w:lvlJc w:val="left"/>
      <w:rPr>
        <w:rFonts w:asciiTheme="minorHAnsi" w:hAnsiTheme="minorHAnsi" w:cstheme="minorHAnsi" w:hint="default"/>
      </w:rPr>
    </w:lvl>
  </w:abstractNum>
  <w:abstractNum w:abstractNumId="27" w15:restartNumberingAfterBreak="0">
    <w:nsid w:val="31E13546"/>
    <w:multiLevelType w:val="hybridMultilevel"/>
    <w:tmpl w:val="6C8C976C"/>
    <w:lvl w:ilvl="0" w:tplc="90FCBDCA">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B72993"/>
    <w:multiLevelType w:val="hybridMultilevel"/>
    <w:tmpl w:val="44FE20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3BDC3312"/>
    <w:multiLevelType w:val="hybridMultilevel"/>
    <w:tmpl w:val="8300128E"/>
    <w:lvl w:ilvl="0" w:tplc="105E2B26">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814377"/>
    <w:multiLevelType w:val="singleLevel"/>
    <w:tmpl w:val="7EF61AF4"/>
    <w:lvl w:ilvl="0">
      <w:start w:val="1"/>
      <w:numFmt w:val="decimal"/>
      <w:lvlText w:val="%1)"/>
      <w:legacy w:legacy="1" w:legacySpace="0" w:legacyIndent="350"/>
      <w:lvlJc w:val="left"/>
      <w:rPr>
        <w:rFonts w:asciiTheme="minorHAnsi" w:hAnsiTheme="minorHAnsi" w:cstheme="minorHAnsi" w:hint="default"/>
      </w:rPr>
    </w:lvl>
  </w:abstractNum>
  <w:abstractNum w:abstractNumId="31" w15:restartNumberingAfterBreak="0">
    <w:nsid w:val="43C22F93"/>
    <w:multiLevelType w:val="singleLevel"/>
    <w:tmpl w:val="6E7C0A62"/>
    <w:lvl w:ilvl="0">
      <w:start w:val="1"/>
      <w:numFmt w:val="decimal"/>
      <w:lvlText w:val="%1."/>
      <w:legacy w:legacy="1" w:legacySpace="0" w:legacyIndent="350"/>
      <w:lvlJc w:val="left"/>
      <w:rPr>
        <w:rFonts w:asciiTheme="minorHAnsi" w:hAnsiTheme="minorHAnsi" w:cstheme="minorHAnsi" w:hint="default"/>
      </w:rPr>
    </w:lvl>
  </w:abstractNum>
  <w:abstractNum w:abstractNumId="32" w15:restartNumberingAfterBreak="0">
    <w:nsid w:val="449E3050"/>
    <w:multiLevelType w:val="singleLevel"/>
    <w:tmpl w:val="BFDCEFF2"/>
    <w:lvl w:ilvl="0">
      <w:start w:val="1"/>
      <w:numFmt w:val="decimal"/>
      <w:lvlText w:val="%1)"/>
      <w:legacy w:legacy="1" w:legacySpace="0" w:legacyIndent="346"/>
      <w:lvlJc w:val="left"/>
      <w:rPr>
        <w:rFonts w:asciiTheme="minorHAnsi" w:hAnsiTheme="minorHAnsi" w:cstheme="minorHAnsi" w:hint="default"/>
      </w:rPr>
    </w:lvl>
  </w:abstractNum>
  <w:abstractNum w:abstractNumId="33" w15:restartNumberingAfterBreak="0">
    <w:nsid w:val="451D1D26"/>
    <w:multiLevelType w:val="hybridMultilevel"/>
    <w:tmpl w:val="04A2F51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FB0FE7"/>
    <w:multiLevelType w:val="hybridMultilevel"/>
    <w:tmpl w:val="7854A3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1A1D7C"/>
    <w:multiLevelType w:val="hybridMultilevel"/>
    <w:tmpl w:val="951CB87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4B5B2BF8"/>
    <w:multiLevelType w:val="singleLevel"/>
    <w:tmpl w:val="0C7AFCC0"/>
    <w:lvl w:ilvl="0">
      <w:start w:val="1"/>
      <w:numFmt w:val="decimal"/>
      <w:lvlText w:val="%1)"/>
      <w:legacy w:legacy="1" w:legacySpace="0" w:legacyIndent="336"/>
      <w:lvlJc w:val="left"/>
      <w:rPr>
        <w:rFonts w:asciiTheme="minorHAnsi" w:hAnsiTheme="minorHAnsi" w:cstheme="minorHAnsi" w:hint="default"/>
      </w:rPr>
    </w:lvl>
  </w:abstractNum>
  <w:abstractNum w:abstractNumId="37" w15:restartNumberingAfterBreak="0">
    <w:nsid w:val="50307B51"/>
    <w:multiLevelType w:val="hybridMultilevel"/>
    <w:tmpl w:val="987664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51752AF1"/>
    <w:multiLevelType w:val="singleLevel"/>
    <w:tmpl w:val="0C7AFCC0"/>
    <w:lvl w:ilvl="0">
      <w:start w:val="1"/>
      <w:numFmt w:val="decimal"/>
      <w:lvlText w:val="%1)"/>
      <w:legacy w:legacy="1" w:legacySpace="0" w:legacyIndent="336"/>
      <w:lvlJc w:val="left"/>
      <w:rPr>
        <w:rFonts w:asciiTheme="minorHAnsi" w:hAnsiTheme="minorHAnsi" w:cstheme="minorHAnsi" w:hint="default"/>
      </w:rPr>
    </w:lvl>
  </w:abstractNum>
  <w:abstractNum w:abstractNumId="39" w15:restartNumberingAfterBreak="0">
    <w:nsid w:val="51811778"/>
    <w:multiLevelType w:val="singleLevel"/>
    <w:tmpl w:val="FD94B3BC"/>
    <w:lvl w:ilvl="0">
      <w:start w:val="1"/>
      <w:numFmt w:val="lowerLetter"/>
      <w:lvlText w:val="%1)"/>
      <w:legacy w:legacy="1" w:legacySpace="0" w:legacyIndent="341"/>
      <w:lvlJc w:val="left"/>
      <w:rPr>
        <w:rFonts w:asciiTheme="minorHAnsi" w:hAnsiTheme="minorHAnsi" w:cstheme="minorHAnsi" w:hint="default"/>
      </w:rPr>
    </w:lvl>
  </w:abstractNum>
  <w:abstractNum w:abstractNumId="40" w15:restartNumberingAfterBreak="0">
    <w:nsid w:val="53B63A77"/>
    <w:multiLevelType w:val="hybridMultilevel"/>
    <w:tmpl w:val="D174F9A0"/>
    <w:lvl w:ilvl="0" w:tplc="1D0A5318">
      <w:start w:val="1"/>
      <w:numFmt w:val="decimal"/>
      <w:lvlText w:val="%1."/>
      <w:lvlJc w:val="left"/>
      <w:pPr>
        <w:ind w:left="0" w:firstLine="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F72CD3"/>
    <w:multiLevelType w:val="hybridMultilevel"/>
    <w:tmpl w:val="BD528E02"/>
    <w:lvl w:ilvl="0" w:tplc="9126FECE">
      <w:start w:val="2"/>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7AA51E5"/>
    <w:multiLevelType w:val="singleLevel"/>
    <w:tmpl w:val="FA9E3CBC"/>
    <w:lvl w:ilvl="0">
      <w:start w:val="2"/>
      <w:numFmt w:val="decimal"/>
      <w:lvlText w:val="%1."/>
      <w:legacy w:legacy="1" w:legacySpace="0" w:legacyIndent="350"/>
      <w:lvlJc w:val="left"/>
      <w:rPr>
        <w:rFonts w:asciiTheme="minorHAnsi" w:hAnsiTheme="minorHAnsi" w:cstheme="minorHAnsi" w:hint="default"/>
      </w:rPr>
    </w:lvl>
  </w:abstractNum>
  <w:abstractNum w:abstractNumId="43" w15:restartNumberingAfterBreak="0">
    <w:nsid w:val="58032DC1"/>
    <w:multiLevelType w:val="hybridMultilevel"/>
    <w:tmpl w:val="25FA44DE"/>
    <w:lvl w:ilvl="0" w:tplc="5D585F26">
      <w:start w:val="6"/>
      <w:numFmt w:val="decimal"/>
      <w:lvlText w:val="%1."/>
      <w:lvlJc w:val="left"/>
      <w:pPr>
        <w:ind w:left="0" w:firstLine="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DA1B19"/>
    <w:multiLevelType w:val="singleLevel"/>
    <w:tmpl w:val="707A5E8A"/>
    <w:lvl w:ilvl="0">
      <w:start w:val="3"/>
      <w:numFmt w:val="decimal"/>
      <w:lvlText w:val="%1."/>
      <w:legacy w:legacy="1" w:legacySpace="0" w:legacyIndent="341"/>
      <w:lvlJc w:val="left"/>
      <w:rPr>
        <w:rFonts w:asciiTheme="minorHAnsi" w:hAnsiTheme="minorHAnsi" w:cstheme="minorHAnsi" w:hint="default"/>
      </w:rPr>
    </w:lvl>
  </w:abstractNum>
  <w:abstractNum w:abstractNumId="45" w15:restartNumberingAfterBreak="0">
    <w:nsid w:val="5EAA7D2D"/>
    <w:multiLevelType w:val="hybridMultilevel"/>
    <w:tmpl w:val="957C406C"/>
    <w:lvl w:ilvl="0" w:tplc="B8A62D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F713164"/>
    <w:multiLevelType w:val="hybridMultilevel"/>
    <w:tmpl w:val="DE04E2B6"/>
    <w:lvl w:ilvl="0" w:tplc="291A52AA">
      <w:start w:val="1"/>
      <w:numFmt w:val="decimal"/>
      <w:lvlText w:val="%1)"/>
      <w:lvlJc w:val="left"/>
      <w:pPr>
        <w:ind w:left="71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47" w15:restartNumberingAfterBreak="0">
    <w:nsid w:val="5FB44053"/>
    <w:multiLevelType w:val="hybridMultilevel"/>
    <w:tmpl w:val="B7C2148E"/>
    <w:lvl w:ilvl="0" w:tplc="F9CCB2E6">
      <w:start w:val="1"/>
      <w:numFmt w:val="lowerLetter"/>
      <w:lvlText w:val="%1)"/>
      <w:lvlJc w:val="left"/>
      <w:pPr>
        <w:ind w:left="1080" w:hanging="360"/>
      </w:pPr>
      <w:rPr>
        <w:rFonts w:asciiTheme="minorHAnsi" w:hAnsiTheme="minorHAnsi" w:cs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5FE77E03"/>
    <w:multiLevelType w:val="singleLevel"/>
    <w:tmpl w:val="27B24606"/>
    <w:lvl w:ilvl="0">
      <w:start w:val="1"/>
      <w:numFmt w:val="decimal"/>
      <w:lvlText w:val="%1)"/>
      <w:legacy w:legacy="1" w:legacySpace="0" w:legacyIndent="346"/>
      <w:lvlJc w:val="left"/>
      <w:rPr>
        <w:rFonts w:asciiTheme="minorHAnsi" w:hAnsiTheme="minorHAnsi" w:cstheme="minorHAnsi" w:hint="default"/>
      </w:rPr>
    </w:lvl>
  </w:abstractNum>
  <w:abstractNum w:abstractNumId="49" w15:restartNumberingAfterBreak="0">
    <w:nsid w:val="60113A3E"/>
    <w:multiLevelType w:val="singleLevel"/>
    <w:tmpl w:val="FA261D70"/>
    <w:lvl w:ilvl="0">
      <w:start w:val="11"/>
      <w:numFmt w:val="decimal"/>
      <w:lvlText w:val="%1."/>
      <w:legacy w:legacy="1" w:legacySpace="0" w:legacyIndent="336"/>
      <w:lvlJc w:val="left"/>
      <w:rPr>
        <w:rFonts w:asciiTheme="minorHAnsi" w:hAnsiTheme="minorHAnsi" w:cstheme="minorHAnsi" w:hint="default"/>
      </w:rPr>
    </w:lvl>
  </w:abstractNum>
  <w:abstractNum w:abstractNumId="50" w15:restartNumberingAfterBreak="0">
    <w:nsid w:val="64641977"/>
    <w:multiLevelType w:val="multilevel"/>
    <w:tmpl w:val="5492D09A"/>
    <w:lvl w:ilvl="0">
      <w:start w:val="1"/>
      <w:numFmt w:val="decimal"/>
      <w:lvlText w:val="%1."/>
      <w:legacy w:legacy="1" w:legacySpace="0" w:legacyIndent="350"/>
      <w:lvlJc w:val="left"/>
      <w:rPr>
        <w:rFonts w:asciiTheme="minorHAnsi" w:hAnsiTheme="minorHAnsi" w:cstheme="minorHAnsi" w:hint="default"/>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15:restartNumberingAfterBreak="0">
    <w:nsid w:val="661D28B2"/>
    <w:multiLevelType w:val="singleLevel"/>
    <w:tmpl w:val="14C40AA8"/>
    <w:lvl w:ilvl="0">
      <w:start w:val="1"/>
      <w:numFmt w:val="decimal"/>
      <w:lvlText w:val="%1)"/>
      <w:legacy w:legacy="1" w:legacySpace="0" w:legacyIndent="346"/>
      <w:lvlJc w:val="left"/>
      <w:rPr>
        <w:rFonts w:asciiTheme="minorHAnsi" w:hAnsiTheme="minorHAnsi" w:cstheme="minorHAnsi" w:hint="default"/>
      </w:rPr>
    </w:lvl>
  </w:abstractNum>
  <w:abstractNum w:abstractNumId="52" w15:restartNumberingAfterBreak="0">
    <w:nsid w:val="66616815"/>
    <w:multiLevelType w:val="hybridMultilevel"/>
    <w:tmpl w:val="951CB87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672B2E3B"/>
    <w:multiLevelType w:val="hybridMultilevel"/>
    <w:tmpl w:val="226AC906"/>
    <w:lvl w:ilvl="0" w:tplc="A92465A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96C21F1"/>
    <w:multiLevelType w:val="singleLevel"/>
    <w:tmpl w:val="554807A0"/>
    <w:lvl w:ilvl="0">
      <w:start w:val="1"/>
      <w:numFmt w:val="decimal"/>
      <w:lvlText w:val="%1."/>
      <w:legacy w:legacy="1" w:legacySpace="0" w:legacyIndent="350"/>
      <w:lvlJc w:val="left"/>
      <w:rPr>
        <w:rFonts w:asciiTheme="minorHAnsi" w:hAnsiTheme="minorHAnsi" w:cstheme="minorHAnsi" w:hint="default"/>
      </w:rPr>
    </w:lvl>
  </w:abstractNum>
  <w:abstractNum w:abstractNumId="55" w15:restartNumberingAfterBreak="0">
    <w:nsid w:val="6D5D4E07"/>
    <w:multiLevelType w:val="hybridMultilevel"/>
    <w:tmpl w:val="8FEA8F7C"/>
    <w:lvl w:ilvl="0" w:tplc="FC6AFD9E">
      <w:start w:val="1"/>
      <w:numFmt w:val="decimal"/>
      <w:lvlText w:val="%1)"/>
      <w:lvlJc w:val="left"/>
      <w:pPr>
        <w:ind w:left="1073" w:hanging="360"/>
      </w:pPr>
      <w:rPr>
        <w:rFonts w:asciiTheme="minorHAnsi" w:hAnsiTheme="minorHAnsi" w:cstheme="minorHAnsi" w:hint="default"/>
      </w:rPr>
    </w:lvl>
    <w:lvl w:ilvl="1" w:tplc="04150019" w:tentative="1">
      <w:start w:val="1"/>
      <w:numFmt w:val="lowerLetter"/>
      <w:lvlText w:val="%2."/>
      <w:lvlJc w:val="left"/>
      <w:pPr>
        <w:ind w:left="1793" w:hanging="360"/>
      </w:p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56" w15:restartNumberingAfterBreak="0">
    <w:nsid w:val="6E672D8E"/>
    <w:multiLevelType w:val="hybridMultilevel"/>
    <w:tmpl w:val="987664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6ED77FB4"/>
    <w:multiLevelType w:val="multilevel"/>
    <w:tmpl w:val="407C5D2C"/>
    <w:lvl w:ilvl="0">
      <w:start w:val="1"/>
      <w:numFmt w:val="decimal"/>
      <w:lvlText w:val="%1."/>
      <w:legacy w:legacy="1" w:legacySpace="0" w:legacyIndent="350"/>
      <w:lvlJc w:val="left"/>
      <w:rPr>
        <w:rFonts w:asciiTheme="minorHAnsi" w:hAnsiTheme="minorHAnsi" w:cstheme="minorHAnsi"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8" w15:restartNumberingAfterBreak="0">
    <w:nsid w:val="6FFB3833"/>
    <w:multiLevelType w:val="hybridMultilevel"/>
    <w:tmpl w:val="908AAA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0937D7B"/>
    <w:multiLevelType w:val="singleLevel"/>
    <w:tmpl w:val="A0CC592E"/>
    <w:lvl w:ilvl="0">
      <w:start w:val="12"/>
      <w:numFmt w:val="decimal"/>
      <w:lvlText w:val="%1."/>
      <w:legacy w:legacy="1" w:legacySpace="0" w:legacyIndent="326"/>
      <w:lvlJc w:val="left"/>
      <w:rPr>
        <w:rFonts w:asciiTheme="minorHAnsi" w:hAnsiTheme="minorHAnsi" w:cstheme="minorHAnsi" w:hint="default"/>
      </w:rPr>
    </w:lvl>
  </w:abstractNum>
  <w:abstractNum w:abstractNumId="60" w15:restartNumberingAfterBreak="0">
    <w:nsid w:val="7101111F"/>
    <w:multiLevelType w:val="hybridMultilevel"/>
    <w:tmpl w:val="88CA3022"/>
    <w:lvl w:ilvl="0" w:tplc="60C023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3060D93"/>
    <w:multiLevelType w:val="singleLevel"/>
    <w:tmpl w:val="FD94B3BC"/>
    <w:lvl w:ilvl="0">
      <w:start w:val="1"/>
      <w:numFmt w:val="lowerLetter"/>
      <w:lvlText w:val="%1)"/>
      <w:legacy w:legacy="1" w:legacySpace="0" w:legacyIndent="341"/>
      <w:lvlJc w:val="left"/>
      <w:rPr>
        <w:rFonts w:asciiTheme="minorHAnsi" w:hAnsiTheme="minorHAnsi" w:cstheme="minorHAnsi" w:hint="default"/>
      </w:rPr>
    </w:lvl>
  </w:abstractNum>
  <w:abstractNum w:abstractNumId="62" w15:restartNumberingAfterBreak="0">
    <w:nsid w:val="73746C0F"/>
    <w:multiLevelType w:val="hybridMultilevel"/>
    <w:tmpl w:val="987664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73FB3B1D"/>
    <w:multiLevelType w:val="hybridMultilevel"/>
    <w:tmpl w:val="B3B0E384"/>
    <w:lvl w:ilvl="0" w:tplc="E6F84250">
      <w:start w:val="1"/>
      <w:numFmt w:val="decimal"/>
      <w:lvlText w:val="%1)"/>
      <w:lvlJc w:val="left"/>
      <w:pPr>
        <w:ind w:left="786" w:hanging="360"/>
      </w:pPr>
      <w:rPr>
        <w:rFonts w:asciiTheme="minorHAnsi" w:hAnsiTheme="minorHAnsi" w:cstheme="minorHAnsi"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771D5A9E"/>
    <w:multiLevelType w:val="singleLevel"/>
    <w:tmpl w:val="FD288D82"/>
    <w:lvl w:ilvl="0">
      <w:start w:val="4"/>
      <w:numFmt w:val="decimal"/>
      <w:lvlText w:val="%1."/>
      <w:legacy w:legacy="1" w:legacySpace="0" w:legacyIndent="350"/>
      <w:lvlJc w:val="left"/>
      <w:rPr>
        <w:rFonts w:asciiTheme="minorHAnsi" w:hAnsiTheme="minorHAnsi" w:cstheme="minorHAnsi" w:hint="default"/>
      </w:rPr>
    </w:lvl>
  </w:abstractNum>
  <w:abstractNum w:abstractNumId="65" w15:restartNumberingAfterBreak="0">
    <w:nsid w:val="790A368F"/>
    <w:multiLevelType w:val="hybridMultilevel"/>
    <w:tmpl w:val="D9A086A2"/>
    <w:lvl w:ilvl="0" w:tplc="D61EC36E">
      <w:start w:val="2"/>
      <w:numFmt w:val="decimal"/>
      <w:lvlText w:val="%1."/>
      <w:lvlJc w:val="left"/>
      <w:pPr>
        <w:ind w:left="720"/>
      </w:pPr>
      <w:rPr>
        <w:rFonts w:ascii="Arial Narrow" w:eastAsia="Verdana" w:hAnsi="Arial Narrow" w:cs="Verdana" w:hint="default"/>
        <w:b w:val="0"/>
        <w:i w:val="0"/>
        <w:strike w:val="0"/>
        <w:dstrike w:val="0"/>
        <w:color w:val="000000"/>
        <w:sz w:val="22"/>
        <w:szCs w:val="22"/>
        <w:u w:val="none" w:color="000000"/>
        <w:bdr w:val="none" w:sz="0" w:space="0" w:color="auto"/>
        <w:shd w:val="clear" w:color="auto" w:fill="auto"/>
        <w:vertAlign w:val="baseline"/>
      </w:rPr>
    </w:lvl>
    <w:lvl w:ilvl="1" w:tplc="E45E7D56">
      <w:start w:val="1"/>
      <w:numFmt w:val="decimal"/>
      <w:lvlText w:val="%2)"/>
      <w:lvlJc w:val="left"/>
      <w:pPr>
        <w:ind w:left="900"/>
      </w:pPr>
      <w:rPr>
        <w:rFonts w:ascii="Cambria" w:eastAsia="Verdana" w:hAnsi="Cambria" w:cs="Verdana"/>
        <w:b w:val="0"/>
        <w:i w:val="0"/>
        <w:strike w:val="0"/>
        <w:dstrike w:val="0"/>
        <w:color w:val="000000"/>
        <w:sz w:val="20"/>
        <w:szCs w:val="20"/>
        <w:u w:val="none" w:color="000000"/>
        <w:bdr w:val="none" w:sz="0" w:space="0" w:color="auto"/>
        <w:shd w:val="clear" w:color="auto" w:fill="auto"/>
        <w:vertAlign w:val="baseline"/>
      </w:rPr>
    </w:lvl>
    <w:lvl w:ilvl="2" w:tplc="6496259A">
      <w:start w:val="1"/>
      <w:numFmt w:val="lowerLetter"/>
      <w:lvlText w:val="%3)"/>
      <w:lvlJc w:val="left"/>
      <w:pPr>
        <w:ind w:left="1133"/>
      </w:pPr>
      <w:rPr>
        <w:rFonts w:ascii="Cambria" w:eastAsia="Verdana" w:hAnsi="Cambria" w:cs="Verdana"/>
        <w:b w:val="0"/>
        <w:i w:val="0"/>
        <w:strike w:val="0"/>
        <w:dstrike w:val="0"/>
        <w:color w:val="000000"/>
        <w:sz w:val="22"/>
        <w:szCs w:val="22"/>
        <w:u w:val="none" w:color="000000"/>
        <w:bdr w:val="none" w:sz="0" w:space="0" w:color="auto"/>
        <w:shd w:val="clear" w:color="auto" w:fill="auto"/>
        <w:vertAlign w:val="baseline"/>
      </w:rPr>
    </w:lvl>
    <w:lvl w:ilvl="3" w:tplc="38403C80">
      <w:start w:val="1"/>
      <w:numFmt w:val="decimal"/>
      <w:lvlText w:val="%4"/>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00C0018">
      <w:start w:val="1"/>
      <w:numFmt w:val="lowerLetter"/>
      <w:lvlText w:val="%5"/>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CF868D0">
      <w:start w:val="1"/>
      <w:numFmt w:val="lowerRoman"/>
      <w:lvlText w:val="%6"/>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1AEB0E2">
      <w:start w:val="1"/>
      <w:numFmt w:val="decimal"/>
      <w:lvlText w:val="%7"/>
      <w:lvlJc w:val="left"/>
      <w:pPr>
        <w:ind w:left="4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8B65AAC">
      <w:start w:val="1"/>
      <w:numFmt w:val="lowerLetter"/>
      <w:lvlText w:val="%8"/>
      <w:lvlJc w:val="left"/>
      <w:pPr>
        <w:ind w:left="4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F3AA9CE">
      <w:start w:val="1"/>
      <w:numFmt w:val="lowerRoman"/>
      <w:lvlText w:val="%9"/>
      <w:lvlJc w:val="left"/>
      <w:pPr>
        <w:ind w:left="55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797B36E8"/>
    <w:multiLevelType w:val="singleLevel"/>
    <w:tmpl w:val="23D40000"/>
    <w:lvl w:ilvl="0">
      <w:start w:val="1"/>
      <w:numFmt w:val="decimal"/>
      <w:lvlText w:val="%1."/>
      <w:legacy w:legacy="1" w:legacySpace="0" w:legacyIndent="350"/>
      <w:lvlJc w:val="left"/>
      <w:rPr>
        <w:rFonts w:asciiTheme="minorHAnsi" w:hAnsiTheme="minorHAnsi" w:cstheme="minorHAnsi" w:hint="default"/>
      </w:rPr>
    </w:lvl>
  </w:abstractNum>
  <w:abstractNum w:abstractNumId="67" w15:restartNumberingAfterBreak="0">
    <w:nsid w:val="79A91773"/>
    <w:multiLevelType w:val="singleLevel"/>
    <w:tmpl w:val="9904ABA2"/>
    <w:lvl w:ilvl="0">
      <w:start w:val="4"/>
      <w:numFmt w:val="decimal"/>
      <w:lvlText w:val="%1)"/>
      <w:legacy w:legacy="1" w:legacySpace="0" w:legacyIndent="341"/>
      <w:lvlJc w:val="left"/>
      <w:rPr>
        <w:rFonts w:asciiTheme="minorHAnsi" w:hAnsiTheme="minorHAnsi" w:cstheme="minorHAnsi" w:hint="default"/>
      </w:rPr>
    </w:lvl>
  </w:abstractNum>
  <w:abstractNum w:abstractNumId="68" w15:restartNumberingAfterBreak="0">
    <w:nsid w:val="79C96A32"/>
    <w:multiLevelType w:val="singleLevel"/>
    <w:tmpl w:val="AB068848"/>
    <w:lvl w:ilvl="0">
      <w:start w:val="1"/>
      <w:numFmt w:val="decimal"/>
      <w:lvlText w:val="%1)"/>
      <w:legacy w:legacy="1" w:legacySpace="0" w:legacyIndent="346"/>
      <w:lvlJc w:val="left"/>
      <w:rPr>
        <w:rFonts w:asciiTheme="minorHAnsi" w:hAnsiTheme="minorHAnsi" w:cstheme="minorHAnsi" w:hint="default"/>
      </w:rPr>
    </w:lvl>
  </w:abstractNum>
  <w:abstractNum w:abstractNumId="69" w15:restartNumberingAfterBreak="0">
    <w:nsid w:val="7B1D6D4E"/>
    <w:multiLevelType w:val="singleLevel"/>
    <w:tmpl w:val="38AEDC64"/>
    <w:lvl w:ilvl="0">
      <w:start w:val="2"/>
      <w:numFmt w:val="decimal"/>
      <w:lvlText w:val="%1."/>
      <w:legacy w:legacy="1" w:legacySpace="0" w:legacyIndent="341"/>
      <w:lvlJc w:val="left"/>
      <w:rPr>
        <w:rFonts w:asciiTheme="minorHAnsi" w:hAnsiTheme="minorHAnsi" w:cstheme="minorHAnsi" w:hint="default"/>
      </w:rPr>
    </w:lvl>
  </w:abstractNum>
  <w:abstractNum w:abstractNumId="70" w15:restartNumberingAfterBreak="0">
    <w:nsid w:val="7B6F30A0"/>
    <w:multiLevelType w:val="hybridMultilevel"/>
    <w:tmpl w:val="1F544AB2"/>
    <w:lvl w:ilvl="0" w:tplc="F2345D3A">
      <w:start w:val="1"/>
      <w:numFmt w:val="decimal"/>
      <w:lvlText w:val="%1)"/>
      <w:lvlJc w:val="left"/>
      <w:pPr>
        <w:ind w:left="360" w:hanging="360"/>
      </w:pPr>
      <w:rPr>
        <w:rFonts w:asciiTheme="minorHAnsi" w:hAnsiTheme="minorHAnsi" w:cstheme="minorHAns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728771779">
    <w:abstractNumId w:val="57"/>
  </w:num>
  <w:num w:numId="2" w16cid:durableId="1886024021">
    <w:abstractNumId w:val="4"/>
  </w:num>
  <w:num w:numId="3" w16cid:durableId="142163151">
    <w:abstractNumId w:val="2"/>
  </w:num>
  <w:num w:numId="4" w16cid:durableId="447897949">
    <w:abstractNumId w:val="32"/>
  </w:num>
  <w:num w:numId="5" w16cid:durableId="2086604684">
    <w:abstractNumId w:val="35"/>
  </w:num>
  <w:num w:numId="6" w16cid:durableId="856038358">
    <w:abstractNumId w:val="67"/>
  </w:num>
  <w:num w:numId="7" w16cid:durableId="428283499">
    <w:abstractNumId w:val="50"/>
  </w:num>
  <w:num w:numId="8" w16cid:durableId="1300959062">
    <w:abstractNumId w:val="25"/>
  </w:num>
  <w:num w:numId="9" w16cid:durableId="2015257525">
    <w:abstractNumId w:val="66"/>
  </w:num>
  <w:num w:numId="10" w16cid:durableId="1678773846">
    <w:abstractNumId w:val="9"/>
  </w:num>
  <w:num w:numId="11" w16cid:durableId="579413056">
    <w:abstractNumId w:val="59"/>
  </w:num>
  <w:num w:numId="12" w16cid:durableId="1571958027">
    <w:abstractNumId w:val="30"/>
  </w:num>
  <w:num w:numId="13" w16cid:durableId="985478004">
    <w:abstractNumId w:val="24"/>
  </w:num>
  <w:num w:numId="14" w16cid:durableId="507986629">
    <w:abstractNumId w:val="48"/>
  </w:num>
  <w:num w:numId="15" w16cid:durableId="1134978849">
    <w:abstractNumId w:val="42"/>
  </w:num>
  <w:num w:numId="16" w16cid:durableId="878971866">
    <w:abstractNumId w:val="64"/>
  </w:num>
  <w:num w:numId="17" w16cid:durableId="1640569549">
    <w:abstractNumId w:val="20"/>
  </w:num>
  <w:num w:numId="18" w16cid:durableId="1895778497">
    <w:abstractNumId w:val="61"/>
  </w:num>
  <w:num w:numId="19" w16cid:durableId="1314868303">
    <w:abstractNumId w:val="49"/>
  </w:num>
  <w:num w:numId="20" w16cid:durableId="715204828">
    <w:abstractNumId w:val="14"/>
  </w:num>
  <w:num w:numId="21" w16cid:durableId="858203358">
    <w:abstractNumId w:val="69"/>
  </w:num>
  <w:num w:numId="22" w16cid:durableId="297535069">
    <w:abstractNumId w:val="68"/>
  </w:num>
  <w:num w:numId="23" w16cid:durableId="1194419759">
    <w:abstractNumId w:val="44"/>
  </w:num>
  <w:num w:numId="24" w16cid:durableId="1688797653">
    <w:abstractNumId w:val="26"/>
  </w:num>
  <w:num w:numId="25" w16cid:durableId="2002200379">
    <w:abstractNumId w:val="13"/>
  </w:num>
  <w:num w:numId="26" w16cid:durableId="1134641293">
    <w:abstractNumId w:val="21"/>
  </w:num>
  <w:num w:numId="27" w16cid:durableId="1541743384">
    <w:abstractNumId w:val="21"/>
    <w:lvlOverride w:ilvl="0">
      <w:lvl w:ilvl="0">
        <w:start w:val="8"/>
        <w:numFmt w:val="decimal"/>
        <w:lvlText w:val="%1."/>
        <w:legacy w:legacy="1" w:legacySpace="0" w:legacyIndent="350"/>
        <w:lvlJc w:val="left"/>
        <w:rPr>
          <w:rFonts w:asciiTheme="minorHAnsi" w:hAnsiTheme="minorHAnsi" w:cstheme="minorHAnsi" w:hint="default"/>
        </w:rPr>
      </w:lvl>
    </w:lvlOverride>
  </w:num>
  <w:num w:numId="28" w16cid:durableId="59058316">
    <w:abstractNumId w:val="38"/>
  </w:num>
  <w:num w:numId="29" w16cid:durableId="1222984420">
    <w:abstractNumId w:val="38"/>
    <w:lvlOverride w:ilvl="0">
      <w:lvl w:ilvl="0">
        <w:start w:val="1"/>
        <w:numFmt w:val="decimal"/>
        <w:lvlText w:val="%1)"/>
        <w:legacy w:legacy="1" w:legacySpace="0" w:legacyIndent="341"/>
        <w:lvlJc w:val="left"/>
        <w:rPr>
          <w:rFonts w:asciiTheme="minorHAnsi" w:hAnsiTheme="minorHAnsi" w:cstheme="minorHAnsi" w:hint="default"/>
        </w:rPr>
      </w:lvl>
    </w:lvlOverride>
  </w:num>
  <w:num w:numId="30" w16cid:durableId="2013530474">
    <w:abstractNumId w:val="12"/>
  </w:num>
  <w:num w:numId="31" w16cid:durableId="1441102394">
    <w:abstractNumId w:val="11"/>
  </w:num>
  <w:num w:numId="32" w16cid:durableId="1735813555">
    <w:abstractNumId w:val="17"/>
  </w:num>
  <w:num w:numId="33" w16cid:durableId="1237975629">
    <w:abstractNumId w:val="54"/>
  </w:num>
  <w:num w:numId="34" w16cid:durableId="25067140">
    <w:abstractNumId w:val="40"/>
  </w:num>
  <w:num w:numId="35" w16cid:durableId="1591691527">
    <w:abstractNumId w:val="1"/>
  </w:num>
  <w:num w:numId="36" w16cid:durableId="1140534816">
    <w:abstractNumId w:val="19"/>
  </w:num>
  <w:num w:numId="37" w16cid:durableId="1004942073">
    <w:abstractNumId w:val="52"/>
  </w:num>
  <w:num w:numId="38" w16cid:durableId="1252856776">
    <w:abstractNumId w:val="31"/>
  </w:num>
  <w:num w:numId="39" w16cid:durableId="446123224">
    <w:abstractNumId w:val="0"/>
  </w:num>
  <w:num w:numId="40" w16cid:durableId="1018779774">
    <w:abstractNumId w:val="27"/>
  </w:num>
  <w:num w:numId="41" w16cid:durableId="532497414">
    <w:abstractNumId w:val="3"/>
  </w:num>
  <w:num w:numId="42" w16cid:durableId="1430002312">
    <w:abstractNumId w:val="47"/>
  </w:num>
  <w:num w:numId="43" w16cid:durableId="148255347">
    <w:abstractNumId w:val="29"/>
  </w:num>
  <w:num w:numId="44" w16cid:durableId="662047906">
    <w:abstractNumId w:val="55"/>
  </w:num>
  <w:num w:numId="45" w16cid:durableId="1409962608">
    <w:abstractNumId w:val="53"/>
  </w:num>
  <w:num w:numId="46" w16cid:durableId="1374770788">
    <w:abstractNumId w:val="22"/>
  </w:num>
  <w:num w:numId="47" w16cid:durableId="261887856">
    <w:abstractNumId w:val="63"/>
  </w:num>
  <w:num w:numId="48" w16cid:durableId="1531256585">
    <w:abstractNumId w:val="70"/>
  </w:num>
  <w:num w:numId="49" w16cid:durableId="1392731108">
    <w:abstractNumId w:val="62"/>
  </w:num>
  <w:num w:numId="50" w16cid:durableId="1538547076">
    <w:abstractNumId w:val="56"/>
  </w:num>
  <w:num w:numId="51" w16cid:durableId="1250499707">
    <w:abstractNumId w:val="37"/>
  </w:num>
  <w:num w:numId="52" w16cid:durableId="1251543579">
    <w:abstractNumId w:val="28"/>
  </w:num>
  <w:num w:numId="53" w16cid:durableId="1724865323">
    <w:abstractNumId w:val="39"/>
  </w:num>
  <w:num w:numId="54" w16cid:durableId="1275599011">
    <w:abstractNumId w:val="36"/>
  </w:num>
  <w:num w:numId="55" w16cid:durableId="1281302681">
    <w:abstractNumId w:val="41"/>
  </w:num>
  <w:num w:numId="56" w16cid:durableId="1390958535">
    <w:abstractNumId w:val="15"/>
  </w:num>
  <w:num w:numId="57" w16cid:durableId="736442487">
    <w:abstractNumId w:val="51"/>
  </w:num>
  <w:num w:numId="58" w16cid:durableId="1965428952">
    <w:abstractNumId w:val="7"/>
  </w:num>
  <w:num w:numId="59" w16cid:durableId="1517696443">
    <w:abstractNumId w:val="16"/>
  </w:num>
  <w:num w:numId="60" w16cid:durableId="2042900472">
    <w:abstractNumId w:val="23"/>
  </w:num>
  <w:num w:numId="61" w16cid:durableId="2020498908">
    <w:abstractNumId w:val="46"/>
  </w:num>
  <w:num w:numId="62" w16cid:durableId="459810575">
    <w:abstractNumId w:val="33"/>
  </w:num>
  <w:num w:numId="63" w16cid:durableId="356128448">
    <w:abstractNumId w:val="43"/>
  </w:num>
  <w:num w:numId="64" w16cid:durableId="1997680015">
    <w:abstractNumId w:val="58"/>
  </w:num>
  <w:num w:numId="65" w16cid:durableId="37705699">
    <w:abstractNumId w:val="65"/>
  </w:num>
  <w:num w:numId="66" w16cid:durableId="1441143850">
    <w:abstractNumId w:val="10"/>
  </w:num>
  <w:num w:numId="67" w16cid:durableId="565071421">
    <w:abstractNumId w:val="6"/>
  </w:num>
  <w:num w:numId="68" w16cid:durableId="917405166">
    <w:abstractNumId w:val="18"/>
  </w:num>
  <w:num w:numId="69" w16cid:durableId="1697541889">
    <w:abstractNumId w:val="5"/>
  </w:num>
  <w:num w:numId="70" w16cid:durableId="1393768713">
    <w:abstractNumId w:val="34"/>
  </w:num>
  <w:num w:numId="71" w16cid:durableId="1461651429">
    <w:abstractNumId w:val="45"/>
  </w:num>
  <w:num w:numId="72" w16cid:durableId="661274493">
    <w:abstractNumId w:val="60"/>
  </w:num>
  <w:num w:numId="73" w16cid:durableId="1369330806">
    <w:abstractNumId w:val="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1DC"/>
    <w:rsid w:val="00151047"/>
    <w:rsid w:val="0020398B"/>
    <w:rsid w:val="00493FDB"/>
    <w:rsid w:val="00551D76"/>
    <w:rsid w:val="007D3793"/>
    <w:rsid w:val="007E1DD8"/>
    <w:rsid w:val="00901759"/>
    <w:rsid w:val="009C2002"/>
    <w:rsid w:val="00BF2567"/>
    <w:rsid w:val="00C7681B"/>
    <w:rsid w:val="00F921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B7D39"/>
  <w15:chartTrackingRefBased/>
  <w15:docId w15:val="{C8E2A29D-975E-4C24-AEEC-DFDDEF58B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21D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0">
    <w:name w:val="Style10"/>
    <w:basedOn w:val="Normalny"/>
    <w:uiPriority w:val="99"/>
    <w:rsid w:val="00F921DC"/>
    <w:pPr>
      <w:widowControl w:val="0"/>
      <w:autoSpaceDE w:val="0"/>
      <w:autoSpaceDN w:val="0"/>
      <w:adjustRightInd w:val="0"/>
      <w:spacing w:after="0" w:line="190" w:lineRule="exact"/>
    </w:pPr>
    <w:rPr>
      <w:rFonts w:ascii="Times New Roman" w:eastAsia="Times New Roman" w:hAnsi="Times New Roman" w:cs="Times New Roman"/>
      <w:sz w:val="24"/>
      <w:szCs w:val="24"/>
      <w:lang w:eastAsia="pl-PL"/>
    </w:rPr>
  </w:style>
  <w:style w:type="character" w:customStyle="1" w:styleId="FontStyle12">
    <w:name w:val="Font Style12"/>
    <w:basedOn w:val="Domylnaczcionkaakapitu"/>
    <w:uiPriority w:val="99"/>
    <w:rsid w:val="00F921DC"/>
    <w:rPr>
      <w:rFonts w:ascii="Arial" w:hAnsi="Arial" w:cs="Arial"/>
      <w:color w:val="000000"/>
      <w:sz w:val="14"/>
      <w:szCs w:val="14"/>
    </w:rPr>
  </w:style>
  <w:style w:type="character" w:customStyle="1" w:styleId="FontStyle13">
    <w:name w:val="Font Style13"/>
    <w:basedOn w:val="Domylnaczcionkaakapitu"/>
    <w:uiPriority w:val="99"/>
    <w:rsid w:val="00F921DC"/>
    <w:rPr>
      <w:rFonts w:ascii="Arial" w:hAnsi="Arial" w:cs="Arial"/>
      <w:i/>
      <w:iCs/>
      <w:color w:val="000000"/>
      <w:sz w:val="14"/>
      <w:szCs w:val="14"/>
    </w:rPr>
  </w:style>
  <w:style w:type="paragraph" w:styleId="Akapitzlist">
    <w:name w:val="List Paragraph"/>
    <w:basedOn w:val="Normalny"/>
    <w:link w:val="AkapitzlistZnak"/>
    <w:qFormat/>
    <w:rsid w:val="00F921DC"/>
    <w:pPr>
      <w:autoSpaceDE w:val="0"/>
      <w:autoSpaceDN w:val="0"/>
      <w:adjustRightInd w:val="0"/>
      <w:spacing w:after="0" w:line="240" w:lineRule="auto"/>
      <w:ind w:left="708"/>
    </w:pPr>
    <w:rPr>
      <w:rFonts w:ascii="Times New Roman" w:eastAsia="Times New Roman" w:hAnsi="Times New Roman" w:cs="Times New Roman"/>
      <w:sz w:val="20"/>
      <w:szCs w:val="20"/>
      <w:lang w:eastAsia="pl-PL"/>
    </w:rPr>
  </w:style>
  <w:style w:type="character" w:customStyle="1" w:styleId="AkapitzlistZnak">
    <w:name w:val="Akapit z listą Znak"/>
    <w:link w:val="Akapitzlist"/>
    <w:locked/>
    <w:rsid w:val="00F921D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F921DC"/>
    <w:rPr>
      <w:color w:val="0563C1" w:themeColor="hyperlink"/>
      <w:u w:val="single"/>
    </w:rPr>
  </w:style>
  <w:style w:type="paragraph" w:styleId="Stopka">
    <w:name w:val="footer"/>
    <w:basedOn w:val="Normalny"/>
    <w:link w:val="StopkaZnak"/>
    <w:uiPriority w:val="99"/>
    <w:unhideWhenUsed/>
    <w:rsid w:val="00F921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1DC"/>
  </w:style>
  <w:style w:type="paragraph" w:customStyle="1" w:styleId="Default">
    <w:name w:val="Default"/>
    <w:basedOn w:val="Normalny"/>
    <w:rsid w:val="00F921DC"/>
    <w:pPr>
      <w:widowControl w:val="0"/>
      <w:suppressAutoHyphens/>
      <w:autoSpaceDE w:val="0"/>
      <w:spacing w:after="0" w:line="240" w:lineRule="auto"/>
    </w:pPr>
    <w:rPr>
      <w:rFonts w:ascii="Arial" w:eastAsia="Arial" w:hAnsi="Arial" w:cs="Arial"/>
      <w:color w:val="000000"/>
      <w:kern w:val="1"/>
      <w:sz w:val="24"/>
      <w:szCs w:val="24"/>
      <w:lang w:eastAsia="hi-IN" w:bidi="hi-IN"/>
    </w:rPr>
  </w:style>
  <w:style w:type="paragraph" w:styleId="Nagwek">
    <w:name w:val="header"/>
    <w:basedOn w:val="Normalny"/>
    <w:link w:val="NagwekZnak"/>
    <w:uiPriority w:val="99"/>
    <w:unhideWhenUsed/>
    <w:rsid w:val="007E1D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1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faktura.gov.pl/" TargetMode="External"/><Relationship Id="rId3" Type="http://schemas.openxmlformats.org/officeDocument/2006/relationships/settings" Target="settings.xml"/><Relationship Id="rId7" Type="http://schemas.openxmlformats.org/officeDocument/2006/relationships/hyperlink" Target="http://efaktura.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spektor@santo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20</Pages>
  <Words>10364</Words>
  <Characters>62189</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Bogumiłap</dc:creator>
  <cp:keywords/>
  <dc:description/>
  <cp:lastModifiedBy>Bogumiłap</cp:lastModifiedBy>
  <cp:revision>2</cp:revision>
  <dcterms:created xsi:type="dcterms:W3CDTF">2022-11-03T18:28:00Z</dcterms:created>
  <dcterms:modified xsi:type="dcterms:W3CDTF">2022-11-03T19:42:00Z</dcterms:modified>
</cp:coreProperties>
</file>