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97D8" w14:textId="77777777" w:rsidR="00A512BB" w:rsidRDefault="002A43C9" w:rsidP="00A512BB">
      <w:pPr>
        <w:rPr>
          <w:rFonts w:ascii="Arial Narrow" w:hAnsi="Arial Narrow"/>
          <w:b/>
          <w:sz w:val="20"/>
          <w:szCs w:val="20"/>
        </w:rPr>
      </w:pPr>
      <w:r w:rsidRPr="00E771E2">
        <w:rPr>
          <w:rFonts w:ascii="Arial Narrow" w:hAnsi="Arial Narrow" w:cs="Arial"/>
          <w:b/>
          <w:bCs/>
          <w:sz w:val="20"/>
          <w:szCs w:val="20"/>
        </w:rPr>
        <w:t xml:space="preserve">Załącznik nr 12 do </w:t>
      </w:r>
      <w:proofErr w:type="spellStart"/>
      <w:r w:rsidRPr="00E771E2">
        <w:rPr>
          <w:rFonts w:ascii="Arial Narrow" w:hAnsi="Arial Narrow" w:cs="Arial"/>
          <w:b/>
          <w:bCs/>
          <w:sz w:val="20"/>
          <w:szCs w:val="20"/>
        </w:rPr>
        <w:t>swz</w:t>
      </w:r>
      <w:proofErr w:type="spellEnd"/>
      <w:r w:rsidRPr="00E771E2">
        <w:rPr>
          <w:rFonts w:ascii="Arial Narrow" w:hAnsi="Arial Narrow" w:cs="Arial"/>
          <w:b/>
          <w:bCs/>
          <w:sz w:val="20"/>
          <w:szCs w:val="20"/>
        </w:rPr>
        <w:t xml:space="preserve"> p.n.</w:t>
      </w:r>
      <w:r w:rsidR="00734313" w:rsidRPr="00E771E2">
        <w:rPr>
          <w:rFonts w:ascii="Arial Narrow" w:hAnsi="Arial Narrow"/>
          <w:bCs/>
          <w:sz w:val="20"/>
          <w:szCs w:val="20"/>
        </w:rPr>
        <w:t xml:space="preserve"> </w:t>
      </w:r>
      <w:r w:rsidR="00A512BB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Stargard.</w:t>
      </w:r>
    </w:p>
    <w:p w14:paraId="5C83E110" w14:textId="525F1BEC" w:rsidR="00734313" w:rsidRPr="00E771E2" w:rsidRDefault="00734313" w:rsidP="00734313">
      <w:pPr>
        <w:rPr>
          <w:rFonts w:ascii="Arial Narrow" w:hAnsi="Arial Narrow"/>
          <w:b/>
          <w:sz w:val="20"/>
          <w:szCs w:val="20"/>
        </w:rPr>
      </w:pPr>
    </w:p>
    <w:p w14:paraId="08FCC77F" w14:textId="4A5E0724" w:rsidR="002A43C9" w:rsidRPr="00E771E2" w:rsidRDefault="002A43C9" w:rsidP="002A43C9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</w:p>
    <w:p w14:paraId="19689157" w14:textId="77777777" w:rsidR="00B654A3" w:rsidRPr="00A75BCD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14:paraId="5813FBCF" w14:textId="1E435D8C" w:rsidR="001274D7" w:rsidRPr="00A75BCD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A75BCD">
        <w:rPr>
          <w:rFonts w:ascii="Arial Narrow" w:hAnsi="Arial Narrow" w:cs="Times New Roman"/>
          <w:sz w:val="20"/>
          <w:szCs w:val="20"/>
        </w:rPr>
        <w:t>Stargard</w:t>
      </w:r>
      <w:r w:rsidR="001274D7" w:rsidRPr="00A75BCD">
        <w:rPr>
          <w:rFonts w:ascii="Arial Narrow" w:hAnsi="Arial Narrow" w:cs="Times New Roman"/>
          <w:sz w:val="20"/>
          <w:szCs w:val="20"/>
        </w:rPr>
        <w:t>, dnia………….</w:t>
      </w:r>
    </w:p>
    <w:p w14:paraId="11B008B9" w14:textId="77777777" w:rsidR="001274D7" w:rsidRPr="00A75BCD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294B50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495B96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59A91366" w14:textId="0B461323"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14:paraId="465A0FAA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0817BDE9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14:paraId="11DD3C42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6F5D74AF" w14:textId="74D571EE"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>jest numerem właściwym dla rozliczeń na zasadach mechanizmu podzielonej płatności (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split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payment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>), zgodnie z przepisami ustawy z dnia 11 marca 2004 r. o podatku od towarów i usług (Dz.U. z 20</w:t>
      </w:r>
      <w:r w:rsidR="00150D59" w:rsidRPr="00B654A3">
        <w:rPr>
          <w:rFonts w:ascii="Arial Narrow" w:hAnsi="Arial Narrow" w:cs="Times New Roman"/>
          <w:sz w:val="20"/>
          <w:szCs w:val="20"/>
        </w:rPr>
        <w:t>20</w:t>
      </w:r>
      <w:r w:rsidRPr="00B654A3">
        <w:rPr>
          <w:rFonts w:ascii="Arial Narrow" w:hAnsi="Arial Narrow" w:cs="Times New Roman"/>
          <w:sz w:val="20"/>
          <w:szCs w:val="20"/>
        </w:rPr>
        <w:t xml:space="preserve"> r. poz. 1</w:t>
      </w:r>
      <w:r w:rsidR="00150D59" w:rsidRPr="00B654A3">
        <w:rPr>
          <w:rFonts w:ascii="Arial Narrow" w:hAnsi="Arial Narrow" w:cs="Times New Roman"/>
          <w:sz w:val="20"/>
          <w:szCs w:val="20"/>
        </w:rPr>
        <w:t>06</w:t>
      </w:r>
      <w:r w:rsidRPr="00B654A3">
        <w:rPr>
          <w:rFonts w:ascii="Arial Narrow" w:hAnsi="Arial Narrow" w:cs="Times New Roman"/>
          <w:sz w:val="20"/>
          <w:szCs w:val="20"/>
        </w:rPr>
        <w:t>).</w:t>
      </w:r>
    </w:p>
    <w:p w14:paraId="2AE0A873" w14:textId="65A327F0" w:rsidR="00AC7534" w:rsidRPr="00A46C21" w:rsidRDefault="00634182">
      <w:r>
        <w:t xml:space="preserve"> </w:t>
      </w:r>
    </w:p>
    <w:sectPr w:rsidR="00AC7534" w:rsidRPr="00A46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D7"/>
    <w:rsid w:val="00002D27"/>
    <w:rsid w:val="001274D7"/>
    <w:rsid w:val="00150D59"/>
    <w:rsid w:val="002A43C9"/>
    <w:rsid w:val="00385953"/>
    <w:rsid w:val="00634182"/>
    <w:rsid w:val="00734313"/>
    <w:rsid w:val="008C4084"/>
    <w:rsid w:val="009B38B3"/>
    <w:rsid w:val="00A46C21"/>
    <w:rsid w:val="00A512BB"/>
    <w:rsid w:val="00A75BCD"/>
    <w:rsid w:val="00AC7534"/>
    <w:rsid w:val="00B654A3"/>
    <w:rsid w:val="00E771E2"/>
    <w:rsid w:val="00E9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654C"/>
  <w15:docId w15:val="{6FB6D4A5-ACCC-4D8E-BC82-AD791525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3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3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Przetargi UGS</cp:lastModifiedBy>
  <cp:revision>12</cp:revision>
  <dcterms:created xsi:type="dcterms:W3CDTF">2021-02-17T09:29:00Z</dcterms:created>
  <dcterms:modified xsi:type="dcterms:W3CDTF">2022-05-05T09:46:00Z</dcterms:modified>
</cp:coreProperties>
</file>