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6D" w:rsidRDefault="00B3086D" w:rsidP="00B3086D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Postępowanie nr: BZP.27</w:t>
      </w:r>
      <w:r w:rsidR="00704B4D">
        <w:rPr>
          <w:rFonts w:ascii="Verdana" w:hAnsi="Verdana" w:cs="Arial"/>
          <w:sz w:val="20"/>
          <w:szCs w:val="20"/>
        </w:rPr>
        <w:t>10.26.2022.MT</w:t>
      </w:r>
    </w:p>
    <w:p w:rsidR="00B3086D" w:rsidRDefault="00B3086D" w:rsidP="00B3086D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Załącznik nr </w:t>
      </w:r>
      <w:r w:rsidR="005F686C">
        <w:rPr>
          <w:rFonts w:ascii="Verdana" w:hAnsi="Verdana" w:cs="Arial"/>
          <w:b/>
          <w:sz w:val="20"/>
          <w:szCs w:val="20"/>
        </w:rPr>
        <w:t>6</w:t>
      </w:r>
      <w:r>
        <w:rPr>
          <w:rFonts w:ascii="Verdana" w:hAnsi="Verdana" w:cs="Arial"/>
          <w:b/>
          <w:sz w:val="20"/>
          <w:szCs w:val="20"/>
        </w:rPr>
        <w:t xml:space="preserve"> do SWZ</w:t>
      </w:r>
    </w:p>
    <w:p w:rsidR="00B3086D" w:rsidRDefault="00B3086D" w:rsidP="00B3086D">
      <w:pPr>
        <w:pStyle w:val="Nagwek1"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  <w:szCs w:val="20"/>
        </w:rPr>
      </w:pPr>
      <w:bookmarkStart w:id="0" w:name="_Toc82416214"/>
      <w:r>
        <w:rPr>
          <w:rFonts w:ascii="Verdana" w:hAnsi="Verdana" w:cs="Arial"/>
          <w:color w:val="FFFFFF" w:themeColor="background1"/>
          <w:sz w:val="20"/>
        </w:rPr>
        <w:t>OŚWIADCZENIE WYKONAWCY O AKTUALNOŚCI INFORMACJI ZAWARTYCH W OŚWIADCZENIU Z ART. 125 UPZP</w:t>
      </w:r>
      <w:bookmarkEnd w:id="0"/>
    </w:p>
    <w:p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wspólnego ubiegania się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:rsidR="00B3086D" w:rsidRDefault="00B3086D" w:rsidP="00B3086D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Wykonawca/Podmiot udostępniający zasoby: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B3086D" w:rsidRDefault="00B3086D" w:rsidP="00B3086D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:rsidR="00B3086D" w:rsidRDefault="00B3086D" w:rsidP="00B3086D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8A52FD">
        <w:rPr>
          <w:rFonts w:ascii="Verdana" w:hAnsi="Verdana" w:cs="Arial"/>
          <w:b/>
          <w:i/>
          <w:sz w:val="20"/>
          <w:szCs w:val="20"/>
        </w:rPr>
        <w:t xml:space="preserve">Dostawa oprogramowania </w:t>
      </w:r>
      <w:r w:rsidR="00704B4D">
        <w:rPr>
          <w:rFonts w:ascii="Verdana" w:hAnsi="Verdana" w:cs="Arial"/>
          <w:b/>
          <w:i/>
          <w:sz w:val="20"/>
          <w:szCs w:val="20"/>
        </w:rPr>
        <w:t>systemów operacyjnych serwerów, stacji roboczych oraz oprogramowania asystującego dla osób niewidomych i słabowidzących”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że </w:t>
      </w:r>
      <w:r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="00704B4D">
        <w:rPr>
          <w:rFonts w:ascii="Verdana" w:hAnsi="Verdana" w:cs="Arial"/>
          <w:sz w:val="20"/>
          <w:szCs w:val="20"/>
        </w:rPr>
        <w:t>p.z.p</w:t>
      </w:r>
      <w:proofErr w:type="spellEnd"/>
      <w:r w:rsidR="00704B4D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3086D" w:rsidRDefault="00B3086D" w:rsidP="00B3086D">
      <w:pPr>
        <w:pStyle w:val="Bezodstpw"/>
        <w:numPr>
          <w:ilvl w:val="4"/>
          <w:numId w:val="5"/>
        </w:numPr>
        <w:tabs>
          <w:tab w:val="num" w:pos="3600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="00704B4D">
        <w:rPr>
          <w:rFonts w:ascii="Verdana" w:hAnsi="Verdana"/>
          <w:sz w:val="20"/>
          <w:szCs w:val="20"/>
        </w:rPr>
        <w:t>p.z.p</w:t>
      </w:r>
      <w:proofErr w:type="spellEnd"/>
      <w:r w:rsidR="00704B4D">
        <w:rPr>
          <w:rFonts w:ascii="Verdana" w:hAnsi="Verdana"/>
          <w:sz w:val="20"/>
          <w:szCs w:val="20"/>
        </w:rPr>
        <w:t>.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r w:rsidR="00704B4D">
        <w:rPr>
          <w:rFonts w:ascii="Verdana" w:hAnsi="Verdana" w:cs="Arial"/>
          <w:sz w:val="20"/>
          <w:szCs w:val="20"/>
        </w:rPr>
        <w:t>p.z.p.</w:t>
      </w:r>
      <w:r>
        <w:rPr>
          <w:rFonts w:ascii="Verdana" w:hAnsi="Verdana" w:cs="Arial"/>
          <w:sz w:val="20"/>
          <w:szCs w:val="20"/>
        </w:rPr>
        <w:t xml:space="preserve">, w zakresie podstaw wykluczenia, </w:t>
      </w:r>
      <w:r>
        <w:rPr>
          <w:rFonts w:ascii="Verdana" w:hAnsi="Verdana" w:cs="Arial"/>
          <w:b/>
          <w:sz w:val="20"/>
          <w:szCs w:val="20"/>
        </w:rPr>
        <w:t>są nieaktualne</w:t>
      </w:r>
      <w:r>
        <w:rPr>
          <w:rFonts w:ascii="Verdana" w:hAnsi="Verdana" w:cs="Arial"/>
          <w:sz w:val="20"/>
          <w:szCs w:val="20"/>
        </w:rPr>
        <w:t xml:space="preserve"> w zastępującym zakresie: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(wskazać odpowiedni punkt z listy wskazanej powyżej)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3086D" w:rsidRDefault="00B3086D" w:rsidP="00E2395C">
      <w:pPr>
        <w:shd w:val="clear" w:color="auto" w:fill="BFBFBF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3086D" w:rsidRDefault="00B3086D" w:rsidP="00B3086D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Oświadczenie musi być opatrzone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502EF" w:rsidRP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sectPr w:rsidR="00A502EF" w:rsidRPr="00B3086D" w:rsidSect="00E239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44C32E9C"/>
    <w:multiLevelType w:val="hybridMultilevel"/>
    <w:tmpl w:val="A08A6276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AFC8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CE"/>
    <w:rsid w:val="002C61CE"/>
    <w:rsid w:val="005A5966"/>
    <w:rsid w:val="005F686C"/>
    <w:rsid w:val="006C000A"/>
    <w:rsid w:val="006C62AD"/>
    <w:rsid w:val="00704B4D"/>
    <w:rsid w:val="008A52FD"/>
    <w:rsid w:val="00B3086D"/>
    <w:rsid w:val="00E2395C"/>
    <w:rsid w:val="00F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99A8"/>
  <w15:chartTrackingRefBased/>
  <w15:docId w15:val="{1D7904AC-FCD3-4A88-AFD0-4CFDF47F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1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1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1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qFormat/>
    <w:rsid w:val="002C61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2C61CE"/>
    <w:pPr>
      <w:ind w:left="708"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2C61C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8</cp:revision>
  <cp:lastPrinted>2021-12-21T10:26:00Z</cp:lastPrinted>
  <dcterms:created xsi:type="dcterms:W3CDTF">2021-10-18T06:45:00Z</dcterms:created>
  <dcterms:modified xsi:type="dcterms:W3CDTF">2022-05-30T09:52:00Z</dcterms:modified>
</cp:coreProperties>
</file>