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ZAŁĄCZNIK nr 2 do SWZ</w:t>
      </w:r>
    </w:p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WPR/TZ/252/ZP/</w:t>
      </w:r>
      <w:r w:rsidR="00A76470">
        <w:rPr>
          <w:rFonts w:ascii="Bookman Old Style" w:hAnsi="Bookman Old Style"/>
          <w:b/>
          <w:sz w:val="20"/>
          <w:szCs w:val="20"/>
        </w:rPr>
        <w:t>3</w:t>
      </w:r>
      <w:r w:rsidR="00BA1354">
        <w:rPr>
          <w:rFonts w:ascii="Bookman Old Style" w:hAnsi="Bookman Old Style"/>
          <w:b/>
          <w:sz w:val="20"/>
          <w:szCs w:val="20"/>
        </w:rPr>
        <w:t>3</w:t>
      </w:r>
      <w:r w:rsidR="00140245">
        <w:rPr>
          <w:rFonts w:ascii="Bookman Old Style" w:hAnsi="Bookman Old Style"/>
          <w:b/>
          <w:sz w:val="20"/>
          <w:szCs w:val="20"/>
        </w:rPr>
        <w:t>/</w:t>
      </w:r>
      <w:r w:rsidRPr="00092F40">
        <w:rPr>
          <w:rFonts w:ascii="Bookman Old Style" w:hAnsi="Bookman Old Style"/>
          <w:b/>
          <w:sz w:val="20"/>
          <w:szCs w:val="20"/>
        </w:rPr>
        <w:t>202</w:t>
      </w:r>
      <w:r w:rsidR="00090F68">
        <w:rPr>
          <w:rFonts w:ascii="Bookman Old Style" w:hAnsi="Bookman Old Style"/>
          <w:b/>
          <w:sz w:val="20"/>
          <w:szCs w:val="20"/>
        </w:rPr>
        <w:t>3</w:t>
      </w:r>
    </w:p>
    <w:p w:rsidR="00C93A94" w:rsidRPr="00092F40" w:rsidRDefault="00C93A94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 w:rsidRPr="00092F40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:rsidR="00C93A94" w:rsidRPr="00092F40" w:rsidRDefault="00092F40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:rsidR="00C93A94" w:rsidRPr="00092F40" w:rsidRDefault="00092F40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:rsidR="00C93A94" w:rsidRPr="00092F40" w:rsidRDefault="00C93A94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b/>
          <w:sz w:val="20"/>
          <w:szCs w:val="20"/>
        </w:rPr>
        <w:t>WYKONAWCA:</w:t>
      </w:r>
      <w:r w:rsidRPr="00092F40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2235B" w:rsidRPr="0022235B" w:rsidRDefault="00092F40" w:rsidP="001B56A2">
      <w:pPr>
        <w:suppressAutoHyphens w:val="0"/>
        <w:spacing w:line="252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powaniu o udzielenie zamówienia publicznego pn</w:t>
      </w:r>
      <w:bookmarkStart w:id="0" w:name="_Hlk63276224"/>
      <w:bookmarkStart w:id="1" w:name="_Hlk63276995"/>
      <w:r w:rsidR="0022235B">
        <w:rPr>
          <w:rFonts w:ascii="Bookman Old Style" w:hAnsi="Bookman Old Style" w:cs="Arial Narrow"/>
          <w:sz w:val="20"/>
          <w:szCs w:val="20"/>
          <w:lang w:eastAsia="pl-PL"/>
        </w:rPr>
        <w:t xml:space="preserve">.: </w:t>
      </w:r>
    </w:p>
    <w:bookmarkEnd w:id="0"/>
    <w:bookmarkEnd w:id="1"/>
    <w:p w:rsidR="00090F68" w:rsidRDefault="00090F68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</w:p>
    <w:p w:rsidR="00BE6A35" w:rsidRPr="006A32DA" w:rsidRDefault="00BE6A35" w:rsidP="00A76470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6A32DA">
        <w:rPr>
          <w:rFonts w:ascii="Bookman Old Style" w:eastAsia="Arial Unicode MS" w:hAnsi="Bookman Old Style"/>
          <w:b/>
          <w:sz w:val="20"/>
          <w:szCs w:val="20"/>
        </w:rPr>
        <w:t xml:space="preserve">„ </w:t>
      </w:r>
      <w:r w:rsidR="00BA1354" w:rsidRPr="0083354E">
        <w:rPr>
          <w:rFonts w:ascii="Bookman Old Style" w:eastAsia="Bookman Old Style" w:hAnsi="Bookman Old Style" w:cs="Times New Roman"/>
          <w:b/>
          <w:sz w:val="20"/>
          <w:szCs w:val="20"/>
        </w:rPr>
        <w:t>Usługa fizycznej ochrony o</w:t>
      </w:r>
      <w:r w:rsidR="00BA1354">
        <w:rPr>
          <w:rFonts w:ascii="Bookman Old Style" w:eastAsia="Bookman Old Style" w:hAnsi="Bookman Old Style" w:cs="Times New Roman"/>
          <w:b/>
          <w:sz w:val="20"/>
          <w:szCs w:val="20"/>
        </w:rPr>
        <w:t>s</w:t>
      </w:r>
      <w:r w:rsidR="00BA1354" w:rsidRPr="0083354E">
        <w:rPr>
          <w:rFonts w:ascii="Bookman Old Style" w:eastAsia="Bookman Old Style" w:hAnsi="Bookman Old Style" w:cs="Times New Roman"/>
          <w:b/>
          <w:sz w:val="20"/>
          <w:szCs w:val="20"/>
        </w:rPr>
        <w:t>ób i mienia obiektów należących do Wojewódzkiego Pogotowia Ratunkowego w Katowicach</w:t>
      </w:r>
      <w:bookmarkStart w:id="2" w:name="_GoBack"/>
      <w:bookmarkEnd w:id="2"/>
      <w:r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:rsidR="00090F68" w:rsidRPr="00090F68" w:rsidRDefault="00090F68" w:rsidP="00090F68">
      <w:pPr>
        <w:jc w:val="both"/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</w:pPr>
    </w:p>
    <w:p w:rsidR="00C93A94" w:rsidRPr="00092F40" w:rsidRDefault="00092F40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C93A94" w:rsidRPr="00092F40" w:rsidRDefault="00092F40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3" w:name="_Hlk61116639"/>
      <w:r w:rsidRPr="00092F40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092F40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3"/>
      <w:r w:rsidRPr="00092F40">
        <w:rPr>
          <w:rFonts w:ascii="Bookman Old Style" w:hAnsi="Bookman Old Style"/>
          <w:sz w:val="20"/>
          <w:szCs w:val="20"/>
        </w:rPr>
        <w:t xml:space="preserve">, o których mowa w: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1A7504"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:rsidR="00C93A94" w:rsidRPr="00092F40" w:rsidRDefault="00092F40">
      <w:pPr>
        <w:pStyle w:val="Akapitzlist"/>
        <w:numPr>
          <w:ilvl w:val="0"/>
          <w:numId w:val="1"/>
        </w:numPr>
        <w:ind w:left="0" w:firstLine="284"/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</w:t>
      </w:r>
      <w:r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w art. ……………….. ustawy </w:t>
      </w:r>
      <w:proofErr w:type="spellStart"/>
      <w:r w:rsidRPr="00092F40">
        <w:rPr>
          <w:rFonts w:ascii="Bookman Old Style" w:hAnsi="Bookman Old Style"/>
          <w:sz w:val="20"/>
          <w:szCs w:val="20"/>
        </w:rPr>
        <w:t>Pzp</w:t>
      </w:r>
      <w:proofErr w:type="spellEnd"/>
      <w:r w:rsidRPr="00092F40">
        <w:rPr>
          <w:rFonts w:ascii="Bookman Old Style" w:hAnsi="Bookman Old Style"/>
          <w:sz w:val="20"/>
          <w:szCs w:val="20"/>
        </w:rPr>
        <w:t xml:space="preserve"> </w:t>
      </w:r>
      <w:r w:rsidRPr="00092F40">
        <w:rPr>
          <w:rFonts w:ascii="Bookman Old Style" w:hAnsi="Bookman Old Style"/>
          <w:i/>
          <w:sz w:val="20"/>
          <w:szCs w:val="20"/>
        </w:rPr>
        <w:t>(podać mającą zastosowanie podstawę wykluczenia spośród wymienionych w art. 108 ust. 1 pkt. 1, 2, 3,  lub 6 ustawy Pzp</w:t>
      </w:r>
      <w:r w:rsidRPr="00092F40">
        <w:rPr>
          <w:rFonts w:ascii="Bookman Old Style" w:hAnsi="Bookman Old Style"/>
          <w:sz w:val="20"/>
          <w:szCs w:val="20"/>
        </w:rPr>
        <w:t xml:space="preserve">).* </w:t>
      </w:r>
    </w:p>
    <w:p w:rsidR="00C93A94" w:rsidRPr="00092F40" w:rsidRDefault="00092F40">
      <w:pPr>
        <w:ind w:left="780" w:hanging="78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</w:t>
      </w:r>
      <w:r w:rsidR="001A7504">
        <w:rPr>
          <w:rFonts w:ascii="Bookman Old Style" w:hAnsi="Bookman Old Style" w:cs="Times New Roman"/>
          <w:sz w:val="20"/>
          <w:szCs w:val="20"/>
        </w:rPr>
        <w:t xml:space="preserve">na podstawie art. 110 ust. 2 </w:t>
      </w:r>
      <w:r w:rsidRPr="00092F40">
        <w:rPr>
          <w:rFonts w:ascii="Bookman Old Style" w:hAnsi="Bookman Old Style" w:cs="Times New Roman"/>
          <w:sz w:val="20"/>
          <w:szCs w:val="20"/>
        </w:rPr>
        <w:t xml:space="preserve">ustawy </w:t>
      </w:r>
      <w:proofErr w:type="spellStart"/>
      <w:r w:rsidRPr="00092F40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092F40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092F40">
        <w:rPr>
          <w:rFonts w:ascii="Bookman Old Style" w:hAnsi="Bookman Old Style" w:cs="Times New Roman"/>
          <w:sz w:val="20"/>
          <w:szCs w:val="20"/>
          <w:lang w:eastAsia="pl-PL"/>
        </w:rPr>
        <w:t>………………..*</w:t>
      </w:r>
    </w:p>
    <w:p w:rsidR="00C93A94" w:rsidRPr="00092F40" w:rsidRDefault="00C93A94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2. </w:t>
      </w:r>
      <w:r w:rsidRPr="002C763C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FE67E8" w:rsidRDefault="00FE67E8" w:rsidP="00FE67E8">
      <w:pPr>
        <w:pStyle w:val="Default"/>
        <w:jc w:val="both"/>
        <w:rPr>
          <w:sz w:val="20"/>
          <w:szCs w:val="20"/>
        </w:rPr>
      </w:pPr>
      <w:bookmarkStart w:id="4" w:name="_Hlk145408755"/>
      <w:bookmarkStart w:id="5" w:name="_Hlk145408163"/>
      <w:r>
        <w:rPr>
          <w:sz w:val="20"/>
          <w:szCs w:val="20"/>
        </w:rPr>
        <w:t>nie podlega</w:t>
      </w:r>
      <w:r w:rsidR="007075D7">
        <w:rPr>
          <w:sz w:val="20"/>
          <w:szCs w:val="20"/>
        </w:rPr>
        <w:t>m</w:t>
      </w:r>
      <w:r>
        <w:rPr>
          <w:sz w:val="20"/>
          <w:szCs w:val="20"/>
        </w:rPr>
        <w:t xml:space="preserve">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</w:t>
      </w:r>
      <w:r w:rsidR="00DE0669">
        <w:rPr>
          <w:sz w:val="20"/>
          <w:szCs w:val="20"/>
        </w:rPr>
        <w:t xml:space="preserve"> ze zm.</w:t>
      </w:r>
      <w:r>
        <w:rPr>
          <w:sz w:val="20"/>
          <w:szCs w:val="20"/>
        </w:rPr>
        <w:t xml:space="preserve">). </w:t>
      </w:r>
    </w:p>
    <w:p w:rsidR="00C93A94" w:rsidRPr="00092F40" w:rsidRDefault="00092F40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bookmarkEnd w:id="4"/>
    <w:p w:rsidR="00090F68" w:rsidRDefault="00090F68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bookmarkEnd w:id="5"/>
    <w:p w:rsidR="00C93A94" w:rsidRPr="00092F40" w:rsidRDefault="00092F40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092F40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:rsidR="00C93A94" w:rsidRPr="00092F40" w:rsidRDefault="00092F40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092F40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93A94" w:rsidRPr="00092F40" w:rsidRDefault="00C93A94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:rsidR="00C93A94" w:rsidRPr="00092F40" w:rsidRDefault="00092F40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6" w:name="_Hlk63274388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6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postępowania.</w:t>
      </w:r>
    </w:p>
    <w:p w:rsidR="00C93A94" w:rsidRPr="00092F40" w:rsidRDefault="00C93A94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20"/>
          <w:szCs w:val="20"/>
          <w:lang w:eastAsia="en-US"/>
        </w:rPr>
      </w:pP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>Data ……………………………..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</w:t>
      </w: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 xml:space="preserve"> 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   </w:t>
      </w:r>
    </w:p>
    <w:p w:rsidR="00A00182" w:rsidRDefault="00A00182" w:rsidP="00A00182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:rsidR="00A00182" w:rsidRDefault="00A00182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:rsidR="00C93A94" w:rsidRPr="00092F40" w:rsidRDefault="00092F40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 w:rsidRPr="00092F40"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C93A94" w:rsidRPr="00092F40" w:rsidRDefault="00C93A94">
      <w:pPr>
        <w:rPr>
          <w:rFonts w:ascii="Bookman Old Style" w:hAnsi="Bookman Old Style"/>
          <w:sz w:val="20"/>
          <w:szCs w:val="20"/>
        </w:rPr>
      </w:pPr>
    </w:p>
    <w:sectPr w:rsidR="00C93A94" w:rsidRPr="0009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615" w:rsidRDefault="006C2615">
      <w:r>
        <w:separator/>
      </w:r>
    </w:p>
  </w:endnote>
  <w:endnote w:type="continuationSeparator" w:id="0">
    <w:p w:rsidR="006C2615" w:rsidRDefault="006C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charset w:val="EE"/>
    <w:family w:val="auto"/>
    <w:pitch w:val="default"/>
    <w:sig w:usb0="00000000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615" w:rsidRDefault="006C2615">
      <w:r>
        <w:separator/>
      </w:r>
    </w:p>
  </w:footnote>
  <w:footnote w:type="continuationSeparator" w:id="0">
    <w:p w:rsidR="006C2615" w:rsidRDefault="006C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multilevel"/>
    <w:tmpl w:val="38152D11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90F68"/>
    <w:rsid w:val="00092F40"/>
    <w:rsid w:val="00103F45"/>
    <w:rsid w:val="001240F5"/>
    <w:rsid w:val="00140245"/>
    <w:rsid w:val="00162E0A"/>
    <w:rsid w:val="001A7504"/>
    <w:rsid w:val="001B56A2"/>
    <w:rsid w:val="001E3E0F"/>
    <w:rsid w:val="0022235B"/>
    <w:rsid w:val="0022672A"/>
    <w:rsid w:val="00252D7E"/>
    <w:rsid w:val="002B7644"/>
    <w:rsid w:val="002C763C"/>
    <w:rsid w:val="002E4511"/>
    <w:rsid w:val="003522CE"/>
    <w:rsid w:val="0036012E"/>
    <w:rsid w:val="003715D4"/>
    <w:rsid w:val="003A46D1"/>
    <w:rsid w:val="0040156A"/>
    <w:rsid w:val="00444480"/>
    <w:rsid w:val="00446D13"/>
    <w:rsid w:val="00482753"/>
    <w:rsid w:val="004C267D"/>
    <w:rsid w:val="005604D5"/>
    <w:rsid w:val="00572A3A"/>
    <w:rsid w:val="00667655"/>
    <w:rsid w:val="00676047"/>
    <w:rsid w:val="006949F3"/>
    <w:rsid w:val="006C2615"/>
    <w:rsid w:val="007075D7"/>
    <w:rsid w:val="00793403"/>
    <w:rsid w:val="007E7E2C"/>
    <w:rsid w:val="007F5E94"/>
    <w:rsid w:val="00802CAA"/>
    <w:rsid w:val="00830B6E"/>
    <w:rsid w:val="00877E64"/>
    <w:rsid w:val="008F2196"/>
    <w:rsid w:val="00924355"/>
    <w:rsid w:val="00A00182"/>
    <w:rsid w:val="00A76470"/>
    <w:rsid w:val="00AF11E5"/>
    <w:rsid w:val="00B004E4"/>
    <w:rsid w:val="00B301C7"/>
    <w:rsid w:val="00B714A6"/>
    <w:rsid w:val="00B8563A"/>
    <w:rsid w:val="00BA1354"/>
    <w:rsid w:val="00BE252F"/>
    <w:rsid w:val="00BE6A35"/>
    <w:rsid w:val="00C019B4"/>
    <w:rsid w:val="00C93A94"/>
    <w:rsid w:val="00C971A6"/>
    <w:rsid w:val="00D17702"/>
    <w:rsid w:val="00D55832"/>
    <w:rsid w:val="00DA7ECE"/>
    <w:rsid w:val="00DD4B6D"/>
    <w:rsid w:val="00DE0669"/>
    <w:rsid w:val="00DE3EA4"/>
    <w:rsid w:val="00E3750C"/>
    <w:rsid w:val="00E401DE"/>
    <w:rsid w:val="00E708F5"/>
    <w:rsid w:val="00EE229F"/>
    <w:rsid w:val="00F530A4"/>
    <w:rsid w:val="00F61212"/>
    <w:rsid w:val="00F876E7"/>
    <w:rsid w:val="00FB1396"/>
    <w:rsid w:val="00FE67E8"/>
    <w:rsid w:val="12B24C90"/>
    <w:rsid w:val="41E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F403"/>
  <w15:docId w15:val="{A7B5FA61-CA7E-4767-AA58-13DE5637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Standard">
    <w:name w:val="Standard"/>
    <w:rsid w:val="00E401DE"/>
    <w:pPr>
      <w:widowControl w:val="0"/>
      <w:suppressAutoHyphens/>
    </w:pPr>
    <w:rPr>
      <w:rFonts w:ascii="Times New Roman" w:eastAsia="Times New Roman" w:hAnsi="Times New Roman" w:cs="Calibri"/>
      <w:sz w:val="24"/>
      <w:lang w:eastAsia="zh-CN"/>
    </w:rPr>
  </w:style>
  <w:style w:type="paragraph" w:customStyle="1" w:styleId="tekst">
    <w:name w:val="tekst"/>
    <w:basedOn w:val="Normalny"/>
    <w:rsid w:val="00E401DE"/>
    <w:pPr>
      <w:suppressLineNumbers/>
      <w:spacing w:before="60" w:after="60"/>
      <w:jc w:val="both"/>
    </w:pPr>
  </w:style>
  <w:style w:type="paragraph" w:customStyle="1" w:styleId="Default">
    <w:name w:val="Default"/>
    <w:rsid w:val="00FE67E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Dolińska</cp:lastModifiedBy>
  <cp:revision>35</cp:revision>
  <dcterms:created xsi:type="dcterms:W3CDTF">2021-06-25T06:48:00Z</dcterms:created>
  <dcterms:modified xsi:type="dcterms:W3CDTF">2023-11-28T10:40:00Z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