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06B309E3" w14:textId="07E3D744" w:rsidR="00757E9F" w:rsidRDefault="00757E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57E9F">
        <w:rPr>
          <w:rFonts w:eastAsia="Times New Roman" w:cstheme="minorHAnsi"/>
          <w:lang w:val="pl-PL" w:eastAsia="pl-PL"/>
        </w:rPr>
        <w:t>ZZP.261.2</w:t>
      </w:r>
      <w:r w:rsidR="009D4ADD">
        <w:rPr>
          <w:rFonts w:eastAsia="Times New Roman" w:cstheme="minorHAnsi"/>
          <w:lang w:val="pl-PL" w:eastAsia="pl-PL"/>
        </w:rPr>
        <w:t>68</w:t>
      </w:r>
      <w:r w:rsidRPr="00757E9F">
        <w:rPr>
          <w:rFonts w:eastAsia="Times New Roman" w:cstheme="minorHAnsi"/>
          <w:lang w:val="pl-PL" w:eastAsia="pl-PL"/>
        </w:rPr>
        <w:t>.2023.</w:t>
      </w:r>
      <w:r w:rsidR="009D4ADD">
        <w:rPr>
          <w:rFonts w:eastAsia="Times New Roman" w:cstheme="minorHAnsi"/>
          <w:lang w:val="pl-PL" w:eastAsia="pl-PL"/>
        </w:rPr>
        <w:t>MD</w:t>
      </w:r>
    </w:p>
    <w:p w14:paraId="4BF55E9B" w14:textId="0B9FA614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1049BEC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757E9F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757E9F">
        <w:rPr>
          <w:rFonts w:cstheme="minorHAnsi"/>
          <w:lang w:val="pl-PL"/>
        </w:rPr>
        <w:t>1605</w:t>
      </w:r>
      <w:r w:rsidRPr="00B77135">
        <w:rPr>
          <w:rFonts w:cstheme="minorHAnsi"/>
          <w:lang w:val="pl-PL"/>
        </w:rPr>
        <w:t>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453185A9" w14:textId="2564BCAD" w:rsidR="00757E9F" w:rsidRDefault="009D4ADD" w:rsidP="00757E9F">
      <w:pPr>
        <w:pStyle w:val="Nagwek1"/>
        <w:rPr>
          <w:rFonts w:eastAsia="Times New Roman" w:cstheme="minorHAnsi"/>
          <w:lang w:val="pl-PL" w:eastAsia="pl-PL"/>
        </w:rPr>
      </w:pPr>
      <w:r w:rsidRPr="009D4ADD">
        <w:rPr>
          <w:lang w:val="pl-PL" w:eastAsia="ar-SA"/>
        </w:rPr>
        <w:lastRenderedPageBreak/>
        <w:t>Zakup i dostawa materiałów reklamowych na potrzeby promocji Krajowego Funduszu Szkoleniowego przez WUP w Warszawie</w:t>
      </w:r>
    </w:p>
    <w:p w14:paraId="5A9A8A8B" w14:textId="496F12D0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4E3CAD8C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Pr="00B77135">
        <w:rPr>
          <w:rFonts w:eastAsia="Times New Roman" w:cstheme="minorHAnsi"/>
          <w:lang w:val="pl-PL" w:eastAsia="pl-PL"/>
        </w:rPr>
        <w:t>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66CBE9D9" w14:textId="272AAE49" w:rsidR="00757E9F" w:rsidRDefault="00757E9F" w:rsidP="00B77135">
      <w:pPr>
        <w:spacing w:line="360" w:lineRule="auto"/>
        <w:rPr>
          <w:rStyle w:val="Pogrubienie"/>
          <w:lang w:val="pl-PL"/>
        </w:rPr>
      </w:pPr>
    </w:p>
    <w:p w14:paraId="130495C9" w14:textId="6E7CEAC9" w:rsidR="009D4ADD" w:rsidRPr="009D4ADD" w:rsidRDefault="009D4ADD" w:rsidP="00B77135">
      <w:pPr>
        <w:spacing w:line="360" w:lineRule="auto"/>
        <w:rPr>
          <w:rStyle w:val="Pogrubienie"/>
          <w:b w:val="0"/>
          <w:lang w:val="pl-PL"/>
        </w:rPr>
      </w:pPr>
      <w:r>
        <w:rPr>
          <w:rStyle w:val="Pogrubienie"/>
          <w:b w:val="0"/>
          <w:lang w:val="pl-PL"/>
        </w:rPr>
        <w:t>2. Do oferty załączono komplet wymaganych próbek podlegających ocenie w kryterium „Jakość"</w:t>
      </w:r>
    </w:p>
    <w:p w14:paraId="493AA153" w14:textId="2A8A3449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3. 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06527B1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4.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w ofercie i specyfikacji warunków zamówienia.</w:t>
      </w:r>
    </w:p>
    <w:p w14:paraId="71536AB3" w14:textId="02A43C34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5. Oświadczam, że w cenie oferty zostały uwzględnione wszystkie koszty wykonania zamówienia i realizacji przyszłego świadczenia umownego.</w:t>
      </w:r>
    </w:p>
    <w:p w14:paraId="064699B4" w14:textId="1420C29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682702F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7E228D">
        <w:rPr>
          <w:rFonts w:cstheme="minorHAnsi"/>
          <w:lang w:val="pl-PL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8. Zostaliśmy poinformowani, że możemy zgodnie z art. 18 ust. 3 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lastRenderedPageBreak/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4166245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9.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054C3C0F" w:rsidR="00B77135" w:rsidRPr="007E228D" w:rsidRDefault="00B77135" w:rsidP="00EA10B2">
      <w:pPr>
        <w:spacing w:after="240"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10.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4871ACE1" w14:textId="14F225A7" w:rsidR="00065650" w:rsidRPr="00B77135" w:rsidRDefault="00065650" w:rsidP="00EA10B2">
      <w:pPr>
        <w:pStyle w:val="NoParagraphStyle"/>
        <w:spacing w:before="200" w:line="360" w:lineRule="auto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A3BE" w14:textId="77777777" w:rsidR="00333A7F" w:rsidRDefault="00333A7F" w:rsidP="00826822">
      <w:r>
        <w:separator/>
      </w:r>
    </w:p>
  </w:endnote>
  <w:endnote w:type="continuationSeparator" w:id="0">
    <w:p w14:paraId="2072AECF" w14:textId="77777777" w:rsidR="00333A7F" w:rsidRDefault="00333A7F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27077E08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9D4ADD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9D4ADD">
      <w:rPr>
        <w:rFonts w:ascii="Calibri" w:hAnsi="Calibri" w:cs="Calibri"/>
        <w:sz w:val="22"/>
        <w:szCs w:val="22"/>
        <w:lang w:val="pl-PL"/>
      </w:rPr>
      <w:t xml:space="preserve">Starszy </w:t>
    </w:r>
    <w:r w:rsidR="00BC4763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695CDCA9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9D4ADD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9D4ADD" w:rsidRPr="00B249AF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DE39" w14:textId="77777777" w:rsidR="00333A7F" w:rsidRDefault="00333A7F" w:rsidP="00826822">
      <w:r>
        <w:separator/>
      </w:r>
    </w:p>
  </w:footnote>
  <w:footnote w:type="continuationSeparator" w:id="0">
    <w:p w14:paraId="1F3520C5" w14:textId="77777777" w:rsidR="00333A7F" w:rsidRDefault="00333A7F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3D90BEE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5913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2019"/>
    <w:rsid w:val="00333669"/>
    <w:rsid w:val="00333A7F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562D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57E9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D4ADD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E591E"/>
    <w:rsid w:val="00AF62B2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4763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1401"/>
    <w:rsid w:val="00E32113"/>
    <w:rsid w:val="00E41B8A"/>
    <w:rsid w:val="00E47281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66409F"/>
    <w:rsid w:val="008475FF"/>
    <w:rsid w:val="00855C6F"/>
    <w:rsid w:val="008A4943"/>
    <w:rsid w:val="00924769"/>
    <w:rsid w:val="009709D1"/>
    <w:rsid w:val="00A70E80"/>
    <w:rsid w:val="00A86F90"/>
    <w:rsid w:val="00E20F34"/>
    <w:rsid w:val="00F34154"/>
    <w:rsid w:val="00F344A7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CBC7-7EAE-42E5-9B96-B9B11688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Dybczak</cp:lastModifiedBy>
  <cp:revision>3</cp:revision>
  <cp:lastPrinted>2022-11-07T08:14:00Z</cp:lastPrinted>
  <dcterms:created xsi:type="dcterms:W3CDTF">2023-09-21T10:01:00Z</dcterms:created>
  <dcterms:modified xsi:type="dcterms:W3CDTF">2023-09-21T10:16:00Z</dcterms:modified>
</cp:coreProperties>
</file>