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03FBDCA9" w:rsidR="00B51E91" w:rsidRDefault="00433115" w:rsidP="00B856D1">
      <w:pPr>
        <w:spacing w:after="0"/>
        <w:jc w:val="right"/>
      </w:pPr>
      <w:r>
        <w:t>Załącznik nr 1</w:t>
      </w:r>
      <w:r w:rsidR="007F05E7">
        <w:t>3</w:t>
      </w:r>
      <w:r>
        <w:t xml:space="preserve"> </w:t>
      </w:r>
    </w:p>
    <w:p w14:paraId="0437D27A" w14:textId="765E69C0" w:rsidR="00B856D1" w:rsidRDefault="00B856D1" w:rsidP="00B856D1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p w14:paraId="1F0BD946" w14:textId="249B02E9" w:rsidR="00DC3104" w:rsidRDefault="00DC3104" w:rsidP="00B856D1">
      <w:pPr>
        <w:spacing w:after="0"/>
        <w:jc w:val="right"/>
      </w:pPr>
    </w:p>
    <w:p w14:paraId="69CB6C20" w14:textId="77777777" w:rsidR="00DC3104" w:rsidRDefault="00DC3104" w:rsidP="00B856D1">
      <w:pPr>
        <w:spacing w:after="0"/>
        <w:jc w:val="right"/>
      </w:pPr>
    </w:p>
    <w:p w14:paraId="17778B2A" w14:textId="7ED4A28A" w:rsidR="00B856D1" w:rsidRDefault="00B856D1" w:rsidP="00DC3104">
      <w:pPr>
        <w:spacing w:after="0" w:line="240" w:lineRule="auto"/>
        <w:ind w:left="-1418"/>
        <w:rPr>
          <w:rFonts w:cs="Arial"/>
          <w:sz w:val="24"/>
          <w:szCs w:val="24"/>
        </w:rPr>
      </w:pPr>
    </w:p>
    <w:tbl>
      <w:tblPr>
        <w:tblW w:w="15753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04"/>
        <w:gridCol w:w="2972"/>
        <w:gridCol w:w="2198"/>
        <w:gridCol w:w="922"/>
        <w:gridCol w:w="2101"/>
        <w:gridCol w:w="692"/>
        <w:gridCol w:w="1750"/>
        <w:gridCol w:w="1419"/>
        <w:gridCol w:w="1631"/>
      </w:tblGrid>
      <w:tr w:rsidR="00DC3104" w:rsidRPr="009E324E" w14:paraId="1E9F4B34" w14:textId="77777777" w:rsidTr="00DC3104">
        <w:trPr>
          <w:trHeight w:val="300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7A2" w14:textId="77777777" w:rsidR="00DC3104" w:rsidRPr="00DC3104" w:rsidRDefault="00DC3104" w:rsidP="008E0292">
            <w:pPr>
              <w:spacing w:after="0" w:line="240" w:lineRule="auto"/>
              <w:ind w:left="-246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PROTOKÓŁ ZAAWANSOWANIA ROBÓT</w:t>
            </w:r>
          </w:p>
        </w:tc>
      </w:tr>
      <w:tr w:rsidR="00DC3104" w:rsidRPr="009E324E" w14:paraId="71993AA0" w14:textId="77777777" w:rsidTr="00DC3104">
        <w:trPr>
          <w:trHeight w:val="300"/>
        </w:trPr>
        <w:tc>
          <w:tcPr>
            <w:tcW w:w="2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C5A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Umowa: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76F5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……………………………………………….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BCF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zamawiający</w:t>
            </w:r>
          </w:p>
        </w:tc>
        <w:tc>
          <w:tcPr>
            <w:tcW w:w="30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6FC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C3D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9264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wykonawca</w:t>
            </w:r>
          </w:p>
        </w:tc>
        <w:tc>
          <w:tcPr>
            <w:tcW w:w="3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E530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………………………………………………..</w:t>
            </w:r>
          </w:p>
        </w:tc>
      </w:tr>
      <w:tr w:rsidR="00DC3104" w:rsidRPr="009E324E" w14:paraId="234525BB" w14:textId="77777777" w:rsidTr="00DC3104">
        <w:trPr>
          <w:trHeight w:val="300"/>
        </w:trPr>
        <w:tc>
          <w:tcPr>
            <w:tcW w:w="2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B0450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13207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8FC86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C938B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6DE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0F7A8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995C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C3104" w:rsidRPr="009E324E" w14:paraId="30274266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3068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578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591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27E0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AF2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CBB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88DC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8DF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849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7FB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C3104" w:rsidRPr="009E324E" w14:paraId="3819282D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134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(i)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30A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Data protokołu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C6E2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942F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EDF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C02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140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D01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04A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C3104" w:rsidRPr="009E324E" w14:paraId="3A8E2BF7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1267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(ii)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AE8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Zaawansowanie robót ustalono na dzień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6AF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73A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19FF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F620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CB9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A0C4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46E9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C3104" w:rsidRPr="009E324E" w14:paraId="3C2DCE02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7BF7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(i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BFBE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Data poprzedniego zaawansowania robót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D688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893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D8BA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953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8002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91D0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9E2C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C3104" w:rsidRPr="009E324E" w14:paraId="27FE4710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C44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8DE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028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19E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A99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7B2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61BC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A60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1686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527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C3104" w:rsidRPr="009E324E" w14:paraId="3079F3AF" w14:textId="77777777" w:rsidTr="00DC3104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C68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428C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CDC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242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BC0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36B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492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A0A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84FE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96D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</w:p>
        </w:tc>
      </w:tr>
      <w:tr w:rsidR="00DC3104" w:rsidRPr="009E324E" w14:paraId="5A255543" w14:textId="77777777" w:rsidTr="00DC3104">
        <w:trPr>
          <w:trHeight w:val="5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486E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538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8658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F02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DCAD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wykonano wg poprzedniego protokołu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C797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wykonano wg aktualnego protokołu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7AD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F05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3104" w:rsidRPr="009E324E" w14:paraId="63AA82CD" w14:textId="77777777" w:rsidTr="00DC3104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C2A1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BC8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pozycji w Harmonogramie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3B5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nazwa pozycji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E9B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netto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 Harmonogramu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0DC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część w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2584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 (d*e)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845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część w 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3533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 (d*g)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FF8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do faktury (h-f)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49C9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</w:tr>
      <w:tr w:rsidR="00DC3104" w:rsidRPr="009E324E" w14:paraId="02B00F17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A0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765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3E47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9AA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980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9CEC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961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A71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07A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07A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3104" w:rsidRPr="009E324E" w14:paraId="2FD7A618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5D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E8D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D17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B57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63C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62A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633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6C6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3AB2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6AA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3104" w:rsidRPr="009E324E" w14:paraId="6847D675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491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44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1CB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5C4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50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6A9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C70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63A0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0ED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8BB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3104" w:rsidRPr="009E324E" w14:paraId="2C12FD8A" w14:textId="77777777" w:rsidTr="00DC3104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F41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7E8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A35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XXX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5AC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8F9" w14:textId="77777777" w:rsidR="00DC3104" w:rsidRPr="009E324E" w:rsidRDefault="00DC3104" w:rsidP="008E0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XXX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8DA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F94" w14:textId="77777777" w:rsidR="00DC3104" w:rsidRPr="009E324E" w:rsidRDefault="00DC3104" w:rsidP="008E0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853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C3104" w:rsidRPr="009E324E" w14:paraId="3759298B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5240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727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E35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554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CBB2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FE1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A13B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66F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FDC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519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C3104" w:rsidRPr="009E324E" w14:paraId="31504355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DE7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0E7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6CAC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249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661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461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Przedstawiciele wykonawcy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F78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D74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Przedstawiciele zamawiającego</w:t>
            </w:r>
          </w:p>
        </w:tc>
      </w:tr>
      <w:tr w:rsidR="00DC3104" w:rsidRPr="009E324E" w14:paraId="678218E0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E5B3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EB5B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81E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FA5E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CF53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818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60E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1B6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</w:t>
            </w:r>
          </w:p>
        </w:tc>
      </w:tr>
      <w:tr w:rsidR="00DC3104" w:rsidRPr="009E324E" w14:paraId="2C8CB0E5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2757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F8B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E0C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1ED4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4E5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52C7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11D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0B1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……………………………………….</w:t>
            </w:r>
          </w:p>
        </w:tc>
      </w:tr>
      <w:tr w:rsidR="00DC3104" w:rsidRPr="009E324E" w14:paraId="31F94402" w14:textId="77777777" w:rsidTr="00DC3104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CAE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0BC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7C1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E737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A59" w14:textId="77777777" w:rsidR="00DC3104" w:rsidRPr="009E324E" w:rsidRDefault="00DC3104" w:rsidP="008E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B5A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F6E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95F" w14:textId="77777777" w:rsidR="00DC3104" w:rsidRPr="009E324E" w:rsidRDefault="00DC3104" w:rsidP="008E0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324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</w:t>
            </w:r>
          </w:p>
        </w:tc>
      </w:tr>
    </w:tbl>
    <w:p w14:paraId="4B9BB317" w14:textId="74057F6E" w:rsidR="00B856D1" w:rsidRPr="00DC3104" w:rsidRDefault="00B856D1" w:rsidP="00DC3104">
      <w:pPr>
        <w:rPr>
          <w:rFonts w:cs="Arial"/>
          <w:szCs w:val="20"/>
        </w:rPr>
      </w:pPr>
    </w:p>
    <w:sectPr w:rsidR="00B856D1" w:rsidRPr="00DC3104" w:rsidSect="002D451C">
      <w:footerReference w:type="default" r:id="rId8"/>
      <w:headerReference w:type="first" r:id="rId9"/>
      <w:footerReference w:type="first" r:id="rId10"/>
      <w:pgSz w:w="16838" w:h="11906" w:orient="landscape" w:code="9"/>
      <w:pgMar w:top="709" w:right="851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8" name="Obraz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" name="Obraz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9" name="Obraz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F6026E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4"/>
  </w:num>
  <w:num w:numId="12" w16cid:durableId="577133160">
    <w:abstractNumId w:val="22"/>
  </w:num>
  <w:num w:numId="13" w16cid:durableId="55318806">
    <w:abstractNumId w:val="18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20"/>
  </w:num>
  <w:num w:numId="17" w16cid:durableId="1348487370">
    <w:abstractNumId w:val="10"/>
  </w:num>
  <w:num w:numId="18" w16cid:durableId="1802459490">
    <w:abstractNumId w:val="25"/>
  </w:num>
  <w:num w:numId="19" w16cid:durableId="732435648">
    <w:abstractNumId w:val="15"/>
  </w:num>
  <w:num w:numId="20" w16cid:durableId="1487042188">
    <w:abstractNumId w:val="14"/>
  </w:num>
  <w:num w:numId="21" w16cid:durableId="1248002131">
    <w:abstractNumId w:val="23"/>
  </w:num>
  <w:num w:numId="22" w16cid:durableId="613366228">
    <w:abstractNumId w:val="26"/>
  </w:num>
  <w:num w:numId="23" w16cid:durableId="1808087482">
    <w:abstractNumId w:val="19"/>
  </w:num>
  <w:num w:numId="24" w16cid:durableId="343439149">
    <w:abstractNumId w:val="17"/>
  </w:num>
  <w:num w:numId="25" w16cid:durableId="1087925270">
    <w:abstractNumId w:val="21"/>
  </w:num>
  <w:num w:numId="26" w16cid:durableId="2059434680">
    <w:abstractNumId w:val="13"/>
  </w:num>
  <w:num w:numId="27" w16cid:durableId="1912543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0EE2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51C"/>
    <w:rsid w:val="002D48BE"/>
    <w:rsid w:val="002E1C25"/>
    <w:rsid w:val="002F4540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1306C"/>
    <w:rsid w:val="00420791"/>
    <w:rsid w:val="004252D5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62794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7F05E7"/>
    <w:rsid w:val="00805203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9016C4"/>
    <w:rsid w:val="009129CB"/>
    <w:rsid w:val="009538A3"/>
    <w:rsid w:val="00954965"/>
    <w:rsid w:val="009978CC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51E91"/>
    <w:rsid w:val="00B61F8A"/>
    <w:rsid w:val="00B75DF9"/>
    <w:rsid w:val="00B8238B"/>
    <w:rsid w:val="00B834C0"/>
    <w:rsid w:val="00B856D1"/>
    <w:rsid w:val="00B905A0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DC3104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C03B83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BF3379"/>
    <w:rsid w:val="00C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379"/>
    <w:rPr>
      <w:color w:val="808080"/>
    </w:rPr>
  </w:style>
  <w:style w:type="paragraph" w:customStyle="1" w:styleId="2CEE0A825FEE46728370FEE7820D3608">
    <w:name w:val="2CEE0A825FEE46728370FEE7820D3608"/>
    <w:rsid w:val="00BF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Wiesław Markiewicz | Łukasiewicz - PORT Polski Ośrodek Rozwoju Technologii</cp:lastModifiedBy>
  <cp:revision>4</cp:revision>
  <cp:lastPrinted>2020-10-21T10:15:00Z</cp:lastPrinted>
  <dcterms:created xsi:type="dcterms:W3CDTF">2022-10-14T08:51:00Z</dcterms:created>
  <dcterms:modified xsi:type="dcterms:W3CDTF">2022-10-14T08:57:00Z</dcterms:modified>
</cp:coreProperties>
</file>