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74" w:rsidRPr="00CA3C74" w:rsidRDefault="00CA3C74" w:rsidP="00CA3C74">
      <w:pPr>
        <w:spacing w:after="0" w:line="240" w:lineRule="auto"/>
        <w:ind w:right="5097"/>
        <w:jc w:val="center"/>
        <w:rPr>
          <w:rFonts w:ascii="Times New Roman" w:hAnsi="Times New Roman" w:cs="Times New Roman"/>
        </w:rPr>
      </w:pPr>
      <w:r w:rsidRPr="00CA3C74">
        <w:rPr>
          <w:rFonts w:ascii="Times New Roman" w:hAnsi="Times New Roman" w:cs="Times New Roman"/>
        </w:rPr>
        <w:t>Numer referencyjny postępowania:</w:t>
      </w:r>
    </w:p>
    <w:p w:rsidR="00CA3C74" w:rsidRPr="00CA3C74" w:rsidRDefault="00CA3C74" w:rsidP="00CA3C74">
      <w:pPr>
        <w:spacing w:after="0" w:line="240" w:lineRule="auto"/>
        <w:ind w:right="5097"/>
        <w:jc w:val="center"/>
        <w:rPr>
          <w:rFonts w:ascii="Times New Roman" w:hAnsi="Times New Roman" w:cs="Times New Roman"/>
          <w:b/>
        </w:rPr>
      </w:pPr>
      <w:r w:rsidRPr="00CA3C74">
        <w:rPr>
          <w:rFonts w:ascii="Times New Roman" w:hAnsi="Times New Roman" w:cs="Times New Roman"/>
          <w:b/>
        </w:rPr>
        <w:t>SZP/DT-SEWR/02/2023 AWD</w:t>
      </w:r>
    </w:p>
    <w:p w:rsidR="00CA3C74" w:rsidRPr="0028762A" w:rsidRDefault="00CA3C74" w:rsidP="00CA3C74">
      <w:pPr>
        <w:jc w:val="right"/>
        <w:rPr>
          <w:rFonts w:ascii="Times New Roman" w:hAnsi="Times New Roman" w:cs="Times New Roman"/>
          <w:b/>
        </w:rPr>
      </w:pPr>
      <w:r w:rsidRPr="0028762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28762A">
        <w:rPr>
          <w:rFonts w:ascii="Times New Roman" w:hAnsi="Times New Roman" w:cs="Times New Roman"/>
          <w:b/>
        </w:rPr>
        <w:t xml:space="preserve"> do SWZ</w:t>
      </w:r>
    </w:p>
    <w:p w:rsidR="006C5A97" w:rsidRDefault="00CA3C74" w:rsidP="00CA3C7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CA3C74">
        <w:rPr>
          <w:rFonts w:ascii="Times New Roman" w:hAnsi="Times New Roman"/>
          <w:color w:val="auto"/>
          <w:sz w:val="22"/>
          <w:szCs w:val="22"/>
        </w:rPr>
        <w:t>SZCZEGÓŁOWY OPIS PRZEDMIOTU ZAMÓWIENIA</w:t>
      </w:r>
      <w:r w:rsidR="006C5A97">
        <w:rPr>
          <w:rFonts w:ascii="Times New Roman" w:hAnsi="Times New Roman"/>
          <w:color w:val="auto"/>
          <w:sz w:val="22"/>
          <w:szCs w:val="22"/>
        </w:rPr>
        <w:t xml:space="preserve"> – </w:t>
      </w:r>
    </w:p>
    <w:p w:rsidR="00CA3C74" w:rsidRDefault="006C5A97" w:rsidP="00CA3C7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opis wymaganych parametrów technicznych</w:t>
      </w:r>
    </w:p>
    <w:p w:rsidR="006C5A97" w:rsidRPr="006C5A97" w:rsidRDefault="006C5A97" w:rsidP="006C5A97"/>
    <w:p w:rsidR="0093294F" w:rsidRDefault="0093294F" w:rsidP="0093294F">
      <w:pPr>
        <w:ind w:left="426"/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2552"/>
      </w:tblGrid>
      <w:tr w:rsidR="0076752C" w:rsidRPr="0076752C" w:rsidTr="00BF1B7B">
        <w:trPr>
          <w:cantSplit/>
          <w:trHeight w:val="26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52C" w:rsidRPr="00AD0CDA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bookmarkStart w:id="0" w:name="_GoBack" w:colFirst="0" w:colLast="3"/>
            <w:r w:rsidRPr="00AD0CDA">
              <w:rPr>
                <w:rFonts w:ascii="Times New Roman" w:hAnsi="Times New Roman" w:cs="Times New Roman"/>
                <w:b/>
                <w:bCs/>
                <w:sz w:val="1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52C" w:rsidRPr="00AD0CDA" w:rsidRDefault="0076752C" w:rsidP="001E5CCF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sz w:val="16"/>
                <w:szCs w:val="22"/>
                <w:lang w:val="pl-PL"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sz w:val="16"/>
                <w:szCs w:val="22"/>
                <w:lang w:val="pl-PL" w:eastAsia="ar-SA" w:bidi="fa-IR"/>
              </w:rPr>
              <w:t>Wymagane warunki (parametry)</w:t>
            </w:r>
          </w:p>
          <w:p w:rsidR="0076752C" w:rsidRPr="00AD0CDA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sz w:val="16"/>
                <w:lang w:eastAsia="ar-SA" w:bidi="fa-IR"/>
              </w:rPr>
              <w:t>dla samochodu bazowego, zabudowy medycznej</w:t>
            </w:r>
            <w:r w:rsidR="00105555">
              <w:rPr>
                <w:rFonts w:ascii="Times New Roman" w:eastAsia="Andale Sans UI" w:hAnsi="Times New Roman" w:cs="Times New Roman"/>
                <w:b/>
                <w:sz w:val="16"/>
                <w:lang w:eastAsia="ar-SA" w:bidi="fa-IR"/>
              </w:rPr>
              <w:t xml:space="preserve">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52C" w:rsidRPr="00AD0CDA" w:rsidRDefault="0076752C" w:rsidP="001E5CCF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 xml:space="preserve">Warunek graniczny </w:t>
            </w:r>
            <w:r w:rsidR="00AD0CDA"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br/>
            </w:r>
            <w:r w:rsidRPr="00AD0CDA"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>i</w:t>
            </w:r>
            <w:r w:rsidR="00E4523B"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 xml:space="preserve"> </w:t>
            </w:r>
            <w:r w:rsidRPr="00AD0CDA">
              <w:rPr>
                <w:rFonts w:ascii="Times New Roman" w:eastAsia="Andale Sans UI" w:hAnsi="Times New Roman" w:cs="Times New Roman"/>
                <w:b/>
                <w:bCs/>
                <w:sz w:val="16"/>
                <w:lang w:eastAsia="ar-SA" w:bidi="fa-IR"/>
              </w:rPr>
              <w:t>oceniane</w:t>
            </w:r>
            <w:r w:rsidR="00E4523B">
              <w:rPr>
                <w:rFonts w:ascii="Times New Roman" w:eastAsia="Andale Sans UI" w:hAnsi="Times New Roman" w:cs="Times New Roman"/>
                <w:b/>
                <w:bCs/>
                <w:sz w:val="16"/>
                <w:lang w:eastAsia="ar-SA" w:bidi="fa-IR"/>
              </w:rPr>
              <w:t xml:space="preserve"> </w:t>
            </w:r>
            <w:r w:rsidRPr="00AD0CDA">
              <w:rPr>
                <w:rFonts w:ascii="Times New Roman" w:eastAsia="Andale Sans UI" w:hAnsi="Times New Roman" w:cs="Times New Roman"/>
                <w:b/>
                <w:bCs/>
                <w:sz w:val="16"/>
                <w:lang w:eastAsia="ar-SA" w:bidi="fa-IR"/>
              </w:rPr>
              <w:t>parametry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752C" w:rsidRPr="00AD0CDA" w:rsidRDefault="0076752C" w:rsidP="001E5CCF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>Oferowane przez Wykonawcę parametry dla samochodu bazowego, zabudowy medycznej</w:t>
            </w:r>
          </w:p>
          <w:p w:rsidR="0076752C" w:rsidRPr="00AD0CDA" w:rsidRDefault="0076752C" w:rsidP="001E5CCF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22"/>
                <w:lang w:val="pl-PL" w:eastAsia="ar-SA" w:bidi="fa-IR"/>
              </w:rPr>
              <w:t>(podać, opisać, TAK/NIE)</w:t>
            </w:r>
          </w:p>
        </w:tc>
      </w:tr>
      <w:bookmarkEnd w:id="0"/>
      <w:tr w:rsidR="005E4DFB" w:rsidRPr="0076752C" w:rsidTr="005E4DFB">
        <w:trPr>
          <w:trHeight w:val="85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36" w:rsidRDefault="00642F36" w:rsidP="005E4DFB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Producent ……………</w:t>
            </w:r>
            <w:r w:rsidR="00DC5EC2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……….</w:t>
            </w: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…….</w:t>
            </w:r>
          </w:p>
          <w:p w:rsidR="00CA3C74" w:rsidRDefault="005E4DFB" w:rsidP="005E4DFB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Marka: ………</w:t>
            </w:r>
            <w:r w:rsidR="00DC5EC2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……………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</w:t>
            </w:r>
            <w:r w:rsidR="00DC5EC2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</w:t>
            </w:r>
          </w:p>
          <w:p w:rsidR="00CA3C74" w:rsidRPr="00DC5EC2" w:rsidRDefault="00642F36" w:rsidP="00DC5EC2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 xml:space="preserve">Typ/ </w:t>
            </w:r>
            <w:r w:rsidR="005E4DFB"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Model: …………</w:t>
            </w:r>
            <w:r w:rsidR="00DC5EC2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………….</w:t>
            </w:r>
            <w:r w:rsidR="005E4DFB"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…..</w:t>
            </w:r>
          </w:p>
        </w:tc>
      </w:tr>
      <w:tr w:rsidR="0093294F" w:rsidRPr="0076752C" w:rsidTr="0003183A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94F" w:rsidRPr="0093294F" w:rsidRDefault="0093294F" w:rsidP="009329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94F" w:rsidRPr="00DC5EC2" w:rsidRDefault="0093294F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DC5EC2">
              <w:rPr>
                <w:rFonts w:ascii="Times New Roman" w:hAnsi="Times New Roman" w:cs="Times New Roman"/>
                <w:bCs/>
              </w:rPr>
              <w:t>Rok produkcji pojazdu bazowego: min.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94F" w:rsidRPr="00DC5EC2" w:rsidRDefault="0093294F" w:rsidP="0093294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Cs/>
              </w:rPr>
            </w:pPr>
            <w:r w:rsidRPr="00DC5EC2">
              <w:rPr>
                <w:rFonts w:ascii="Times New Roman" w:hAnsi="Times New Roman" w:cs="Times New Roman"/>
                <w:bCs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94F" w:rsidRPr="0093294F" w:rsidRDefault="0093294F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NADWOZIE</w:t>
            </w: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DMC do 3,5t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Częściowo przeszklony (wszystkie szyby termoizolacyjne) </w:t>
            </w:r>
            <w:r w:rsidRPr="0076752C">
              <w:rPr>
                <w:rFonts w:ascii="Times New Roman" w:hAnsi="Times New Roman" w:cs="Times New Roman"/>
              </w:rPr>
              <w:br/>
              <w:t xml:space="preserve">z możliwością ewakuacji pacjenta i personelu przez szybę drzwi tylnych i bocznych.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B21" w:rsidRPr="0076752C" w:rsidTr="0003183A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21" w:rsidRPr="00C41D50" w:rsidRDefault="005E6B21" w:rsidP="005E6B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B21" w:rsidRPr="0076752C" w:rsidRDefault="005E6B21" w:rsidP="005E6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Kabina kierowcy dwuosobowa zapewniająca ergonomiczne miejsce pracy kierowcy,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B21" w:rsidRDefault="005E6B21" w:rsidP="005E6B21">
            <w:pPr>
              <w:spacing w:after="0" w:line="240" w:lineRule="auto"/>
              <w:jc w:val="center"/>
            </w:pPr>
            <w:r w:rsidRPr="00814E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B21" w:rsidRPr="0076752C" w:rsidRDefault="005E6B21" w:rsidP="005E6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B21" w:rsidRPr="0076752C" w:rsidTr="0003183A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21" w:rsidRPr="00C41D50" w:rsidRDefault="005E6B21" w:rsidP="005E6B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B21" w:rsidRPr="0076752C" w:rsidRDefault="005E6B21" w:rsidP="005E6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Oświetlenie pomocnicze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B21" w:rsidRDefault="005E6B21" w:rsidP="005E6B21">
            <w:pPr>
              <w:spacing w:after="0" w:line="240" w:lineRule="auto"/>
              <w:jc w:val="center"/>
            </w:pPr>
            <w:r w:rsidRPr="00814E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6B21" w:rsidRPr="0076752C" w:rsidRDefault="005E6B21" w:rsidP="005E6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Fotel kierowcy z podłokietnikami z regulacją w 3 płaszczyznach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Fotel pasażera z podłokietnikami,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 komorze silnika złącze rozruchowe (dodatkowy biegun dodatni)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Furgon - lakier w kolorze żółtym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Nadwozie przystosowane do przewozu min. 4 osób w pozycji siedzącej oraz 1 osoba w pozycji leżącej na noszach.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Wysokość przedziału medycznego min. 1,80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Długość przedziału medycznego min. 3,</w:t>
            </w:r>
            <w:r w:rsidR="006850FE">
              <w:rPr>
                <w:rFonts w:ascii="Times New Roman" w:hAnsi="Times New Roman" w:cs="Times New Roman"/>
              </w:rPr>
              <w:t>15</w:t>
            </w:r>
            <w:r w:rsidRPr="0076752C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Szerokość przedziału medycznego min. 1,70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Drzwi tylne przeszklone otwierane na boki do kąta min. 250 stopni,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2C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C41D50" w:rsidRDefault="0076752C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Drzwi boczne prawe przeszklone, przesuwane, z otwieraną  szybą.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5E6B2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52C" w:rsidRPr="0076752C" w:rsidRDefault="0076752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507B5">
              <w:rPr>
                <w:rFonts w:ascii="Times New Roman" w:hAnsi="Times New Roman" w:cs="Times New Roman"/>
              </w:rPr>
              <w:t xml:space="preserve">lektryczny </w:t>
            </w:r>
            <w:r>
              <w:rPr>
                <w:rFonts w:ascii="Times New Roman" w:hAnsi="Times New Roman" w:cs="Times New Roman"/>
              </w:rPr>
              <w:t xml:space="preserve">system </w:t>
            </w:r>
            <w:r w:rsidRPr="006507B5">
              <w:rPr>
                <w:rFonts w:ascii="Times New Roman" w:hAnsi="Times New Roman" w:cs="Times New Roman"/>
              </w:rPr>
              <w:t>wspomagający</w:t>
            </w:r>
            <w:r w:rsidRPr="0076752C">
              <w:rPr>
                <w:rFonts w:ascii="Times New Roman" w:hAnsi="Times New Roman" w:cs="Times New Roman"/>
              </w:rPr>
              <w:t xml:space="preserve"> domykani</w:t>
            </w:r>
            <w:r>
              <w:rPr>
                <w:rFonts w:ascii="Times New Roman" w:hAnsi="Times New Roman" w:cs="Times New Roman"/>
              </w:rPr>
              <w:t>e drzwi bocznych prawych.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Default="00A3259A" w:rsidP="001E5CCF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val="pl-PL" w:eastAsia="ar-SA" w:bidi="fa-IR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val="pl-PL" w:eastAsia="ar-SA" w:bidi="fa-IR"/>
              </w:rPr>
              <w:t>Tak – 5 pkt.</w:t>
            </w:r>
          </w:p>
          <w:p w:rsidR="00A3259A" w:rsidRPr="0076752C" w:rsidRDefault="00A3259A" w:rsidP="001E5CCF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val="pl-PL" w:eastAsia="ar-SA" w:bidi="fa-IR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val="pl-PL" w:eastAsia="ar-SA" w:bidi="fa-IR"/>
              </w:rPr>
              <w:t>Nie – 0 pkt.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Uchwyt sufitowy dla pasażera w kabinie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Zewnętrzne okna przedziału medycznego pokryte w 2/3 wysokości folią półprzeźroczystą.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Przegroda oddzielająca kabinę kierowcy od przedziału medycznego wyposażona w otwierane drzwi o wysokości min. 1,70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Drzwi boczne lewe przesuwane do tyłu, bez szyby.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Zewnętrzny schowek za lewymi drzwiami przesuwnymi domykanymi elektrycznie  wyposażony w: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  - mocowanie dla 2 szt. butli tlenowych 10l,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  - mocowanie krzesełka kardiologicznego,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  - mocowanie noszy podbierakowych,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  - mocowanie deski ortopedycznej dla dorosłych 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  - mocowanie materaca próżniowego,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  - miejsce dla pasów do desek, krzesełka i noszy oraz systemów unieruchamiających głowę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Poduszka powietrzna dla kierowcy i pasażera, boczne poduszki powietrzne chroniące głowę dla kierowcy i pasażera,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Stopień wejściowy tylny  zintegrowany ze zderzakiem.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Elektrycznie otwierane szyby boczne w kabinie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2C0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Światła boczne pozycyjne zwiększające zauważalność </w:t>
            </w:r>
            <w:r w:rsidR="002C0B3E">
              <w:rPr>
                <w:rFonts w:ascii="Times New Roman" w:hAnsi="Times New Roman" w:cs="Times New Roman"/>
              </w:rPr>
              <w:t>pojazdu</w:t>
            </w:r>
            <w:r w:rsidRPr="0076752C">
              <w:rPr>
                <w:rFonts w:ascii="Times New Roman" w:hAnsi="Times New Roman" w:cs="Times New Roman"/>
              </w:rPr>
              <w:t xml:space="preserve"> w warunkach ograniczonej widoczności.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817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Dzielone wsteczne lusterka zewnętrzne elektryczni</w:t>
            </w:r>
            <w:r w:rsidR="0081784B">
              <w:rPr>
                <w:rFonts w:ascii="Times New Roman" w:hAnsi="Times New Roman" w:cs="Times New Roman"/>
              </w:rPr>
              <w:t>e podgrzewane i regulowane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Mocowanie </w:t>
            </w:r>
            <w:r>
              <w:rPr>
                <w:rFonts w:ascii="Times New Roman" w:hAnsi="Times New Roman" w:cs="Times New Roman"/>
              </w:rPr>
              <w:t>systemu SWD w kabinie kierowcy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4B">
              <w:rPr>
                <w:rFonts w:ascii="Times New Roman" w:hAnsi="Times New Roman" w:cs="Times New Roman"/>
              </w:rPr>
              <w:t>Przednie światła pojazdu bazowego (dzienne, mijania, drogowe)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Przednie reflektory przeciwmgielne.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Zbiornik paliwa o pojemności min. 70l.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Wskaźnik systemu kontroli ciśnienia w oponach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Radioodtwarzacz fabryczny będący wyposażeniem pojazdu bazowego z głośnikami w kabinie kierowcy </w:t>
            </w:r>
            <w:r w:rsidRPr="0076752C">
              <w:rPr>
                <w:rFonts w:ascii="Times New Roman" w:hAnsi="Times New Roman" w:cs="Times New Roman"/>
              </w:rPr>
              <w:br/>
            </w:r>
            <w:r w:rsidRPr="0076752C">
              <w:rPr>
                <w:rFonts w:ascii="Times New Roman" w:hAnsi="Times New Roman" w:cs="Times New Roman"/>
              </w:rPr>
              <w:lastRenderedPageBreak/>
              <w:t>i w przedziale medycznym, zasilan</w:t>
            </w:r>
            <w:r>
              <w:rPr>
                <w:rFonts w:ascii="Times New Roman" w:hAnsi="Times New Roman" w:cs="Times New Roman"/>
              </w:rPr>
              <w:t>ie</w:t>
            </w:r>
            <w:r w:rsidRPr="0076752C">
              <w:rPr>
                <w:rFonts w:ascii="Times New Roman" w:hAnsi="Times New Roman" w:cs="Times New Roman"/>
              </w:rPr>
              <w:t xml:space="preserve"> 12V z anteną dachową.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1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E05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Kabina kierowcy wyposażona w  panel </w:t>
            </w:r>
            <w:r w:rsidR="00E0588C">
              <w:rPr>
                <w:rFonts w:ascii="Times New Roman" w:hAnsi="Times New Roman" w:cs="Times New Roman"/>
              </w:rPr>
              <w:t xml:space="preserve"> dotykowy przekątna min 5 cali </w:t>
            </w:r>
            <w:r w:rsidRPr="0076752C">
              <w:rPr>
                <w:rFonts w:ascii="Times New Roman" w:hAnsi="Times New Roman" w:cs="Times New Roman"/>
              </w:rPr>
              <w:t>sterujący oświetleniem zewnętrznym (światła robocze) oraz dodatkową sygnalizacją dźwiękową.Sterowanie klimatyzacją oraz ogrzewaniem przedziału medycznego</w:t>
            </w:r>
            <w:r>
              <w:rPr>
                <w:rFonts w:ascii="Times New Roman" w:hAnsi="Times New Roman" w:cs="Times New Roman"/>
              </w:rPr>
              <w:t>.Panel i</w:t>
            </w:r>
            <w:r w:rsidRPr="0076752C">
              <w:rPr>
                <w:rFonts w:ascii="Times New Roman" w:hAnsi="Times New Roman" w:cs="Times New Roman"/>
              </w:rPr>
              <w:t xml:space="preserve">nformujący o </w:t>
            </w:r>
            <w:r>
              <w:rPr>
                <w:rFonts w:ascii="Times New Roman" w:hAnsi="Times New Roman" w:cs="Times New Roman"/>
              </w:rPr>
              <w:t>stanie naładowania akumulatorów.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E0588C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SILNIK</w:t>
            </w: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 zapłonem samoczynnym, wtryskiem bezpośrednim typu CommonRail, turbodoładowany, elastyczny, zapewniający przyspieszenie pozwalające na</w:t>
            </w:r>
            <w:r w:rsidR="00170852">
              <w:rPr>
                <w:rFonts w:ascii="Times New Roman" w:hAnsi="Times New Roman" w:cs="Times New Roman"/>
              </w:rPr>
              <w:t xml:space="preserve"> sprawną pracę w ruchu miejskim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2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Silnik o pojemności min</w:t>
            </w:r>
            <w:r w:rsidR="00170852">
              <w:rPr>
                <w:rFonts w:ascii="Times New Roman" w:hAnsi="Times New Roman" w:cs="Times New Roman"/>
              </w:rPr>
              <w:t>imum 1950 cm³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A3259A" w:rsidRDefault="00A3259A" w:rsidP="001E5CCF">
            <w:pPr>
              <w:pStyle w:val="Standard"/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Silnik o mocy min. 160 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160 KM - 0 pkt.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br/>
              <w:t>161 - 179 KM - 7 pkt</w:t>
            </w:r>
            <w:r w:rsidR="00F649C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.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br/>
            </w:r>
            <w:r w:rsidR="00F649C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≥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180 KM - 15 pkt</w:t>
            </w:r>
            <w:r w:rsidR="00F649C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sz w:val="18"/>
                <w:szCs w:val="18"/>
                <w:lang w:eastAsia="ar-SA" w:bidi="fa-IR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A3259A" w:rsidRDefault="00A3259A" w:rsidP="001E5CCF">
            <w:pPr>
              <w:pStyle w:val="Standard"/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Moment obrotowy min. 360 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</w:pP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>360 Nm - 0 pkt.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br/>
              <w:t>361 - 439 Nm - 7 pkt</w:t>
            </w:r>
            <w:r w:rsidR="00F649CC"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>.</w:t>
            </w:r>
          </w:p>
          <w:p w:rsidR="00A3259A" w:rsidRPr="0076752C" w:rsidRDefault="00F649CC" w:rsidP="001E5CCF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≥</w:t>
            </w:r>
            <w:r w:rsidR="00A3259A" w:rsidRPr="0076752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440 Nm - 15 pkt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jc w:val="center"/>
              <w:rPr>
                <w:rFonts w:ascii="Times New Roman" w:eastAsia="Andale Sans UI" w:hAnsi="Times New Roman" w:cs="Times New Roman"/>
                <w:color w:val="FF0000"/>
                <w:sz w:val="18"/>
                <w:szCs w:val="18"/>
                <w:lang w:eastAsia="ar-SA" w:bidi="fa-IR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44916" w:rsidP="00A44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spełniający wymagania normy Euro VI (lub równoważnej) w zakresie emisji spalin.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ZESPÓŁ PRZENIESIENIA NAPĘDU</w:t>
            </w: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Skrzynia biegów manualna synchronizowana.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Min. 6-biegów do przodu i bieg wsteczny.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Napęd na koła przednie, lub tylne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UKŁAD HAMULCOWY i SYSTEMY BEZPIECZEŃSTWA</w:t>
            </w: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Układ hamulcowy ze wspomaganiem, wskaźnik zużycia klocków hamulcowych.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systemem zapobiegający</w:t>
            </w:r>
            <w:r w:rsidRPr="0076752C">
              <w:rPr>
                <w:rFonts w:ascii="Times New Roman" w:hAnsi="Times New Roman" w:cs="Times New Roman"/>
              </w:rPr>
              <w:t xml:space="preserve"> blokadzie kół podczas hamowania 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-  ABS lub równoważny.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Elektroniczny korektor siły hamowania.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6752C">
              <w:rPr>
                <w:rFonts w:ascii="Times New Roman" w:hAnsi="Times New Roman" w:cs="Times New Roman"/>
              </w:rPr>
              <w:t>ystem wspomagania nagłego (awaryjnego) hamowania.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Hamulce tarczowe na obu osiach (przód i tył), przednie wentylowane.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System stabilizacji toru </w:t>
            </w:r>
            <w:r>
              <w:rPr>
                <w:rFonts w:ascii="Times New Roman" w:hAnsi="Times New Roman" w:cs="Times New Roman"/>
              </w:rPr>
              <w:t>jazdy typu ESP adaptacyjny (</w:t>
            </w:r>
            <w:r w:rsidRPr="0076752C">
              <w:rPr>
                <w:rFonts w:ascii="Times New Roman" w:hAnsi="Times New Roman" w:cs="Times New Roman"/>
              </w:rPr>
              <w:t>uw</w:t>
            </w:r>
            <w:r>
              <w:rPr>
                <w:rFonts w:ascii="Times New Roman" w:hAnsi="Times New Roman" w:cs="Times New Roman"/>
              </w:rPr>
              <w:t>zględniający obciążenie pojazdu)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System zapobiegający poślizgowi kół osi napędzanej przy ruszaniu typu ASR lub równoważny.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BC323F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3259A" w:rsidRPr="0076752C">
              <w:rPr>
                <w:rFonts w:ascii="Times New Roman" w:hAnsi="Times New Roman" w:cs="Times New Roman"/>
              </w:rPr>
              <w:t>ystem zapobiegający niespodziewanym zmianom pasa ruchu spowodowanym nagłymi podmuchami bocznego wiatru wykorzystujący czujniki systemu stabilizacji toru jazdy lub równoważny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095" w:rsidRDefault="009D0095" w:rsidP="001E5CCF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val="pl-PL" w:eastAsia="ar-SA" w:bidi="fa-IR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val="pl-PL" w:eastAsia="ar-SA" w:bidi="fa-IR"/>
              </w:rPr>
              <w:t>Tak – 5 pkt.</w:t>
            </w:r>
          </w:p>
          <w:p w:rsidR="00A3259A" w:rsidRPr="0076752C" w:rsidRDefault="009D0095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ar-SA" w:bidi="fa-IR"/>
              </w:rPr>
              <w:t>Nie – 0 pkt.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ZAWIESZENIE</w:t>
            </w:r>
          </w:p>
        </w:tc>
      </w:tr>
      <w:tr w:rsidR="00A3259A" w:rsidRPr="0076752C" w:rsidTr="0003183A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Fabryczne zawieszenie posiadające wzmocnione drążki stabilizacyjne obu osi. Zawieszenie przednie i tylne wzmocnione zapewniające odpowiedni komfort transportu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UKŁAD KIEROWNICZY</w:t>
            </w: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Ze wspomaganiem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Kolumna kierownicy regulowana w 2 płaszczyznach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OGRZEWANIE I WENTYLACJA</w:t>
            </w: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Grzałka elektryczna w układzie chłodzenia cieczą silnika pojazdu zasilana z sieci 230V.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Ogrzewanie wewnętrzne postojowe – grzejnik elektryczny z sieci 230 V z możliwością ustawienia temperatury i </w:t>
            </w:r>
            <w:r>
              <w:rPr>
                <w:rFonts w:ascii="Times New Roman" w:hAnsi="Times New Roman" w:cs="Times New Roman"/>
              </w:rPr>
              <w:t>termostatem, min. moc grzewcza</w:t>
            </w:r>
            <w:r w:rsidRPr="0076752C">
              <w:rPr>
                <w:rFonts w:ascii="Times New Roman" w:hAnsi="Times New Roman" w:cs="Times New Roman"/>
              </w:rPr>
              <w:t xml:space="preserve"> 2000 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Mechaniczna wentylacja</w:t>
            </w:r>
            <w:r w:rsidRPr="0076752C">
              <w:rPr>
                <w:rFonts w:ascii="Times New Roman" w:hAnsi="Times New Roman" w:cs="Times New Roman"/>
              </w:rPr>
              <w:t>nawiewno – wywiewna.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B70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Niezależny od silnika system ogrzewania przedziału medycznego (typu powietrznego) z możliwością ustawienia temperatury i termostatem, o </w:t>
            </w:r>
            <w:r w:rsidRPr="0081784B">
              <w:rPr>
                <w:rFonts w:ascii="Times New Roman" w:hAnsi="Times New Roman" w:cs="Times New Roman"/>
              </w:rPr>
              <w:t>mocy min. 5,0 kW umożliwiający ogrzanie przedziału medycznego</w:t>
            </w:r>
            <w:r w:rsidRPr="007675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2D1364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364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64" w:rsidRPr="00C41D50" w:rsidRDefault="002D1364" w:rsidP="002D13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64" w:rsidRPr="0076752C" w:rsidRDefault="00460B0E" w:rsidP="002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4B">
              <w:rPr>
                <w:rFonts w:ascii="Times New Roman" w:hAnsi="Times New Roman" w:cs="Times New Roman"/>
              </w:rPr>
              <w:t>Otwierany szyber</w:t>
            </w:r>
            <w:r w:rsidR="002D1364" w:rsidRPr="0081784B">
              <w:rPr>
                <w:rFonts w:ascii="Times New Roman" w:hAnsi="Times New Roman" w:cs="Times New Roman"/>
              </w:rPr>
              <w:t>dach, pełniący funkcję doświetlania i wentylacji przedziału medycznego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64" w:rsidRDefault="002D1364" w:rsidP="002D1364">
            <w:pPr>
              <w:spacing w:after="0"/>
              <w:jc w:val="center"/>
            </w:pPr>
            <w:r w:rsidRPr="004230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64" w:rsidRPr="0076752C" w:rsidRDefault="002D1364" w:rsidP="002D1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364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64" w:rsidRPr="00C41D50" w:rsidRDefault="002D1364" w:rsidP="002D13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64" w:rsidRPr="0076752C" w:rsidRDefault="002D1364" w:rsidP="002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Klimatyzacja dwuparownikowa, oddzielna dla  kabiny kierowcy i przedziału medycznego. W  przedziale medycznym klimatyzacja automatyczna tj. po ustawieniu żądanej temperatury systemy chłodzące lub grzewcze automatycznie utrzymują żądaną temperaturę. Rozprowadzenie równomierne powietrza w przedziale medycznym na całej długości sufitu przez min. 6 wylotów chłodnego powietrza, dwa w przedniej dwa w środkowej oraz dwa w tylnej części dachu przedziału medycznego.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64" w:rsidRDefault="002D1364" w:rsidP="002D1364">
            <w:pPr>
              <w:spacing w:after="0"/>
              <w:jc w:val="center"/>
            </w:pPr>
            <w:r w:rsidRPr="004230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364" w:rsidRPr="0076752C" w:rsidRDefault="002D1364" w:rsidP="002D1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INSTALACJA ELEKTRYCZNA</w:t>
            </w: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473BC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Wzmocniony alternator spełniający wymogi obsługi wszystkich odbiorników prądu i jednoczesnego ładowania akumulatorów -  min</w:t>
            </w:r>
            <w:r>
              <w:rPr>
                <w:rFonts w:ascii="Times New Roman" w:hAnsi="Times New Roman" w:cs="Times New Roman"/>
              </w:rPr>
              <w:t>.</w:t>
            </w:r>
            <w:r w:rsidRPr="0076752C">
              <w:rPr>
                <w:rFonts w:ascii="Times New Roman" w:hAnsi="Times New Roman" w:cs="Times New Roman"/>
              </w:rPr>
              <w:t xml:space="preserve"> 180 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473BC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Automatyczna ładowarka akumulatorowa (zasilana prądem 230V) sterowana mikroprocesorem ładująca akumulatory prądem odpowiednim do poziomu </w:t>
            </w:r>
            <w:r w:rsidRPr="0076752C">
              <w:rPr>
                <w:rFonts w:ascii="Times New Roman" w:hAnsi="Times New Roman" w:cs="Times New Roman"/>
              </w:rPr>
              <w:lastRenderedPageBreak/>
              <w:t>rozładowania każdego z nich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473BC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4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3B46DE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6DE">
              <w:rPr>
                <w:rFonts w:ascii="Times New Roman" w:hAnsi="Times New Roman" w:cs="Times New Roman"/>
              </w:rPr>
              <w:t>Instalacja elektryczna 230V:</w:t>
            </w:r>
          </w:p>
          <w:p w:rsidR="00A3259A" w:rsidRPr="003B46DE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6DE">
              <w:rPr>
                <w:rFonts w:ascii="Times New Roman" w:hAnsi="Times New Roman" w:cs="Times New Roman"/>
              </w:rPr>
              <w:t>a) zasilanie zewnętrzne 230V,</w:t>
            </w:r>
          </w:p>
          <w:p w:rsidR="00A3259A" w:rsidRPr="003B46DE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6DE">
              <w:rPr>
                <w:rFonts w:ascii="Times New Roman" w:hAnsi="Times New Roman" w:cs="Times New Roman"/>
              </w:rPr>
              <w:t xml:space="preserve">b) min. 4 gniazda 230V w przedziale  medycznym,  </w:t>
            </w:r>
          </w:p>
          <w:p w:rsidR="00A3259A" w:rsidRPr="003B46DE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6DE">
              <w:rPr>
                <w:rFonts w:ascii="Times New Roman" w:hAnsi="Times New Roman" w:cs="Times New Roman"/>
              </w:rPr>
              <w:t>c) zabezpieczenie uniemożliwiające rozruch silnika przy podłączonym zasilaniu zewnętrznym,</w:t>
            </w:r>
          </w:p>
          <w:p w:rsidR="00A3259A" w:rsidRPr="003B46DE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6DE">
              <w:rPr>
                <w:rFonts w:ascii="Times New Roman" w:hAnsi="Times New Roman" w:cs="Times New Roman"/>
              </w:rPr>
              <w:t>d) zabezpieczenie przeciwporażeniowe,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6DE">
              <w:rPr>
                <w:rFonts w:ascii="Times New Roman" w:hAnsi="Times New Roman" w:cs="Times New Roman"/>
              </w:rPr>
              <w:t>e) przewód zasilający min 10m.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473BC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Atestowana przetwornica prądu stałego 12V na zmienny 230V/50Hz o mocy ciągłej min. 1000VA (czysta sinusoida).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473BC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ind w:right="141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60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Na pojeździe zamontowana wizualna sygnalizacja informująca o podłączeniu </w:t>
            </w:r>
            <w:r w:rsidR="00607951">
              <w:rPr>
                <w:rFonts w:ascii="Times New Roman" w:hAnsi="Times New Roman" w:cs="Times New Roman"/>
              </w:rPr>
              <w:t>pojazdu</w:t>
            </w:r>
            <w:r w:rsidRPr="0076752C">
              <w:rPr>
                <w:rFonts w:ascii="Times New Roman" w:hAnsi="Times New Roman" w:cs="Times New Roman"/>
              </w:rPr>
              <w:t xml:space="preserve"> do sieci 230V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473BC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 Instalacja elektryczna 12V w przedziale medycznym: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- min. 4 gniazda 12V w przedzial</w:t>
            </w:r>
            <w:r>
              <w:rPr>
                <w:rFonts w:ascii="Times New Roman" w:hAnsi="Times New Roman" w:cs="Times New Roman"/>
              </w:rPr>
              <w:t xml:space="preserve">e medycznym (w tym jedno 20A), </w:t>
            </w:r>
            <w:r w:rsidRPr="0076752C">
              <w:rPr>
                <w:rFonts w:ascii="Times New Roman" w:hAnsi="Times New Roman" w:cs="Times New Roman"/>
              </w:rPr>
              <w:t>do podłączenia urządzeń medycznych, gniazda wyposażone w rozbieralne wtyki.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473BC1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6752C">
              <w:rPr>
                <w:rFonts w:ascii="Times New Roman" w:hAnsi="Times New Roman" w:cs="Times New Roman"/>
              </w:rPr>
              <w:t>lektryczny ogrzewacz płynów infuzyjnych, wyposażony we wskaźnik temperatury.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61BD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System sterujący i nadzorujący instalację elektryczną zabudowy pojazdu wyposażony w: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wyświetlacz dotykowy o przekątnej ekranu min. 7 cali, przystosowany do pracy w niskich temperaturach, umieszczony w przedziale medycznym,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włączania/wyłączania oświetlenia wewnętrznego (rozproszonego i punktowego) w przedziale medycznym,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włączania/wyłączania oświetlenia zewnętrznego wraz z sygnalizacją działania,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zegara z prezentacją aktualnej daty i godziny,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termometru z prezentacją aktualnej temperatury wewnątrz i na zewnątrz pojazdu,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obrazującą otwarcie/niedomknięcie drzwi przesuwnych oraz drzwi tylnych,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wyświetlania stanu naładowania akumulatorów wraz z sygnalizacją graficzną i dźwiękową stanu alarmowego,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zabezpieczenie zapobiegające uszkodzeniu akumulatorów poprzez nadmierne rozładowanie,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funkcję sterowania ogrzewaniem oraz klimatyzacją przedziału medycznego z możliwością </w:t>
            </w:r>
            <w:r>
              <w:rPr>
                <w:rFonts w:ascii="Times New Roman" w:hAnsi="Times New Roman" w:cs="Times New Roman"/>
              </w:rPr>
              <w:t>regulacji temperatury co 1°C</w:t>
            </w:r>
            <w:r w:rsidRPr="0076752C">
              <w:rPr>
                <w:rFonts w:ascii="Times New Roman" w:hAnsi="Times New Roman" w:cs="Times New Roman"/>
              </w:rPr>
              <w:t xml:space="preserve"> w zakresie od 15 do 26</w:t>
            </w:r>
            <w:r>
              <w:rPr>
                <w:rFonts w:ascii="Times New Roman" w:hAnsi="Times New Roman" w:cs="Times New Roman"/>
              </w:rPr>
              <w:t>°C (lub szerszym)</w:t>
            </w:r>
            <w:r w:rsidRPr="0076752C">
              <w:rPr>
                <w:rFonts w:ascii="Times New Roman" w:hAnsi="Times New Roman" w:cs="Times New Roman"/>
              </w:rPr>
              <w:t>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sterowania wentylatorem,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funkcję sterowania </w:t>
            </w:r>
            <w:r>
              <w:rPr>
                <w:rFonts w:ascii="Times New Roman" w:hAnsi="Times New Roman" w:cs="Times New Roman"/>
              </w:rPr>
              <w:t>elektrycznego ogrzewacza płynów</w:t>
            </w:r>
            <w:r w:rsidRPr="0076752C">
              <w:rPr>
                <w:rFonts w:ascii="Times New Roman" w:hAnsi="Times New Roman" w:cs="Times New Roman"/>
              </w:rPr>
              <w:t>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zaprogramowania uruchomienia ogrzewania o określonej porze,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funkcję monitorowania prawidłowości działania odbiorników elektrycznych wchodzących w skład zabudowy po</w:t>
            </w:r>
            <w:r>
              <w:rPr>
                <w:rFonts w:ascii="Times New Roman" w:hAnsi="Times New Roman" w:cs="Times New Roman"/>
              </w:rPr>
              <w:t>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61BD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SYGNALIZACJA ŚWIETLNO-DŹWIĘKOWA I OZNAKOWANIE</w:t>
            </w: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Belka świetlna umieszczona na przedniej części dachu pojazdu </w:t>
            </w:r>
            <w:r>
              <w:rPr>
                <w:rFonts w:ascii="Times New Roman" w:hAnsi="Times New Roman" w:cs="Times New Roman"/>
              </w:rPr>
              <w:t>z modułami</w:t>
            </w:r>
            <w:r w:rsidRPr="0076752C">
              <w:rPr>
                <w:rFonts w:ascii="Times New Roman" w:hAnsi="Times New Roman" w:cs="Times New Roman"/>
              </w:rPr>
              <w:t xml:space="preserve"> w technologii LED koloru </w:t>
            </w:r>
            <w:r w:rsidRPr="0076752C">
              <w:rPr>
                <w:rFonts w:ascii="Times New Roman" w:hAnsi="Times New Roman" w:cs="Times New Roman"/>
              </w:rPr>
              <w:lastRenderedPageBreak/>
              <w:t xml:space="preserve">niebieskiego. W pasie przednim zamontowany głośnik o mocy </w:t>
            </w:r>
            <w:r w:rsidR="00475446">
              <w:rPr>
                <w:rFonts w:ascii="Times New Roman" w:hAnsi="Times New Roman" w:cs="Times New Roman"/>
              </w:rPr>
              <w:t xml:space="preserve">min. </w:t>
            </w:r>
            <w:r w:rsidRPr="0076752C">
              <w:rPr>
                <w:rFonts w:ascii="Times New Roman" w:hAnsi="Times New Roman" w:cs="Times New Roman"/>
              </w:rPr>
              <w:t>100 W, sygnał dźwiękowy modulowany -  możliwość podawania komunikatów głosowych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61BD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576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Sygnalizacja uprzywilejowana zintegrowana z dachem umie</w:t>
            </w:r>
            <w:r>
              <w:rPr>
                <w:rFonts w:ascii="Times New Roman" w:hAnsi="Times New Roman" w:cs="Times New Roman"/>
              </w:rPr>
              <w:t>szczona w tylnej części dachu pojazdu z modułami</w:t>
            </w:r>
            <w:r w:rsidRPr="0076752C">
              <w:rPr>
                <w:rFonts w:ascii="Times New Roman" w:hAnsi="Times New Roman" w:cs="Times New Roman"/>
              </w:rPr>
              <w:t xml:space="preserve"> LED koloru niebieskiego,  dodatkowe światła w technologii LED (robocze) do oświetlania przedpola za </w:t>
            </w:r>
            <w:r w:rsidR="00576BE0">
              <w:rPr>
                <w:rFonts w:ascii="Times New Roman" w:hAnsi="Times New Roman" w:cs="Times New Roman"/>
              </w:rPr>
              <w:t>pojazdem</w:t>
            </w:r>
            <w:r w:rsidRPr="0076752C">
              <w:rPr>
                <w:rFonts w:ascii="Times New Roman" w:hAnsi="Times New Roman" w:cs="Times New Roman"/>
              </w:rPr>
              <w:t xml:space="preserve"> oraz światła kierunkowskazów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61BD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Światła awaryjne zamontowane na drzwiach tylnych włączające się automatycznie po otwarciu drzwi.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Dodatkowe sygnały pneumatyczne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Dwie lampy w technologii LED niebieskiej barwy na wysokości pasa przedniego.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Cztery reflektory zewnętrzne w technologii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F55" w:rsidRPr="00FF4F55" w:rsidRDefault="00A3259A" w:rsidP="00FF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99B">
              <w:rPr>
                <w:rFonts w:ascii="Times New Roman" w:hAnsi="Times New Roman" w:cs="Times New Roman"/>
              </w:rPr>
              <w:t xml:space="preserve">Oznakowanie pojazdu zgodnie z </w:t>
            </w:r>
            <w:r w:rsidRPr="00FF4F55">
              <w:rPr>
                <w:rFonts w:ascii="Times New Roman" w:hAnsi="Times New Roman" w:cs="Times New Roman"/>
              </w:rPr>
              <w:t>Rozporządzeniem Ministra Zd</w:t>
            </w:r>
            <w:r w:rsidR="00DC5EC2">
              <w:rPr>
                <w:rFonts w:ascii="Times New Roman" w:hAnsi="Times New Roman" w:cs="Times New Roman"/>
              </w:rPr>
              <w:t>rowia z dnia 17 grudnia 2019</w:t>
            </w:r>
            <w:r w:rsidR="0049299B" w:rsidRPr="00FF4F55">
              <w:rPr>
                <w:rFonts w:ascii="Times New Roman" w:hAnsi="Times New Roman" w:cs="Times New Roman"/>
              </w:rPr>
              <w:t>r.</w:t>
            </w:r>
            <w:r w:rsidR="00FF4F55" w:rsidRPr="00FF4F55">
              <w:rPr>
                <w:rFonts w:ascii="Times New Roman" w:hAnsi="Times New Roman" w:cs="Times New Roman"/>
              </w:rPr>
              <w:t>w sprawie oznaczenia systemu Państwowe Ratownictwo Medyczne oraz wymagań w zakresie umundurowania</w:t>
            </w:r>
          </w:p>
          <w:p w:rsidR="00A3259A" w:rsidRPr="0076752C" w:rsidRDefault="00FF4F55" w:rsidP="00FF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F55">
              <w:rPr>
                <w:rFonts w:ascii="Times New Roman" w:hAnsi="Times New Roman" w:cs="Times New Roman"/>
              </w:rPr>
              <w:t>członków zespołów ratownictwa medycznego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697ABE" w:rsidRDefault="00A3259A" w:rsidP="00697AB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7ABE">
              <w:rPr>
                <w:rFonts w:ascii="Times New Roman" w:hAnsi="Times New Roman" w:cs="Times New Roman"/>
              </w:rPr>
              <w:t xml:space="preserve">Oznakowanie pojazdu </w:t>
            </w:r>
            <w:r w:rsidR="00243CCA" w:rsidRPr="00697ABE">
              <w:rPr>
                <w:rFonts w:ascii="Times New Roman" w:hAnsi="Times New Roman" w:cs="Times New Roman"/>
              </w:rPr>
              <w:t xml:space="preserve">– logo </w:t>
            </w:r>
            <w:r w:rsidR="00697ABE">
              <w:rPr>
                <w:rFonts w:ascii="Times New Roman" w:hAnsi="Times New Roman" w:cs="Times New Roman"/>
              </w:rPr>
              <w:t xml:space="preserve">(zgodnie z załączonym wzorem) </w:t>
            </w:r>
            <w:r w:rsidR="00243CCA" w:rsidRPr="00697ABE">
              <w:rPr>
                <w:rFonts w:ascii="Times New Roman" w:hAnsi="Times New Roman" w:cs="Times New Roman"/>
              </w:rPr>
              <w:t>i nazwa</w:t>
            </w:r>
            <w:r w:rsidR="00697ABE" w:rsidRPr="00697ABE">
              <w:rPr>
                <w:rFonts w:ascii="Times New Roman" w:hAnsi="Times New Roman" w:cs="Times New Roman"/>
              </w:rPr>
              <w:t xml:space="preserve"> skrócona Zamawiającego: Ortopedyczno-Rehabilitacyjny Szpital Klin</w:t>
            </w:r>
            <w:r w:rsidR="003463A2">
              <w:rPr>
                <w:rFonts w:ascii="Times New Roman" w:hAnsi="Times New Roman" w:cs="Times New Roman"/>
              </w:rPr>
              <w:t>iczny im. W. Degi UM w Poznaniu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ind w:right="141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OŚWIETLENIE PRZEDZIAŁU MEDYCZNEGO</w:t>
            </w: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76752C">
              <w:rPr>
                <w:rFonts w:ascii="Times New Roman" w:hAnsi="Times New Roman" w:cs="Times New Roman"/>
              </w:rPr>
              <w:t>wiatło rozproszone w technologii LED umieszczone po obu stronach w górnej części przedziału medycznego min. 6 lamp sufitowych, z funkcj</w:t>
            </w:r>
            <w:r>
              <w:rPr>
                <w:rFonts w:ascii="Times New Roman" w:hAnsi="Times New Roman" w:cs="Times New Roman"/>
              </w:rPr>
              <w:t>ą</w:t>
            </w:r>
            <w:r w:rsidRPr="0076752C">
              <w:rPr>
                <w:rFonts w:ascii="Times New Roman" w:hAnsi="Times New Roman" w:cs="Times New Roman"/>
              </w:rPr>
              <w:t xml:space="preserve"> ich przygaszania na czas transportu pacjenta (tzw. oświetlenie nocne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6752C">
              <w:rPr>
                <w:rFonts w:ascii="Times New Roman" w:hAnsi="Times New Roman" w:cs="Times New Roman"/>
              </w:rPr>
              <w:t>odatkowa lampa w technologii LED umieszczona w przedniej części przedziału medycznego, załączana automatycznie po otwa</w:t>
            </w:r>
            <w:r>
              <w:rPr>
                <w:rFonts w:ascii="Times New Roman" w:hAnsi="Times New Roman" w:cs="Times New Roman"/>
              </w:rPr>
              <w:t>r</w:t>
            </w:r>
            <w:r w:rsidRPr="0076752C">
              <w:rPr>
                <w:rFonts w:ascii="Times New Roman" w:hAnsi="Times New Roman" w:cs="Times New Roman"/>
              </w:rPr>
              <w:t>ciu drzwi, z wyłącznikiem czasowym dezaktywującym działanie lampy po 15 minutach w przypadku pozostawienia niedomkniętych drzwi przesuwnych do przedziału medycznego.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6752C">
              <w:rPr>
                <w:rFonts w:ascii="Times New Roman" w:hAnsi="Times New Roman" w:cs="Times New Roman"/>
              </w:rPr>
              <w:t>świetlenie punktowe w technologii LED regulowane umieszczone w su</w:t>
            </w:r>
            <w:r>
              <w:rPr>
                <w:rFonts w:ascii="Times New Roman" w:hAnsi="Times New Roman" w:cs="Times New Roman"/>
              </w:rPr>
              <w:t>ficie nad noszami (min. 2 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9A" w:rsidRPr="00C41D50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6752C">
              <w:rPr>
                <w:rFonts w:ascii="Times New Roman" w:hAnsi="Times New Roman" w:cs="Times New Roman"/>
              </w:rPr>
              <w:t>świetlenie punktowe w technologii LED regulowane umieszczone nad blatem roboczym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DA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0CDA" w:rsidRPr="0076752C" w:rsidRDefault="00AD0CDA" w:rsidP="001E5CC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PRZEDZIAŁ MEDYCZNY I JEGO WYPOSAŻENIE</w:t>
            </w:r>
          </w:p>
        </w:tc>
      </w:tr>
      <w:tr w:rsidR="00A3259A" w:rsidRPr="0076752C" w:rsidTr="0003183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1E5CCF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Zabudowa </w:t>
            </w:r>
            <w:r>
              <w:rPr>
                <w:rFonts w:ascii="Times New Roman" w:hAnsi="Times New Roman" w:cs="Times New Roman"/>
              </w:rPr>
              <w:t>specjalna na ścianie działowej</w:t>
            </w:r>
            <w:r w:rsidRPr="0076752C">
              <w:rPr>
                <w:rFonts w:ascii="Times New Roman" w:hAnsi="Times New Roman" w:cs="Times New Roman"/>
              </w:rPr>
              <w:t>: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- szafka przy drzwiach prawych przesuwnych z blatem roboczym do</w:t>
            </w:r>
            <w:r>
              <w:rPr>
                <w:rFonts w:ascii="Times New Roman" w:hAnsi="Times New Roman" w:cs="Times New Roman"/>
              </w:rPr>
              <w:t xml:space="preserve"> przygotowywania leków</w:t>
            </w:r>
            <w:r w:rsidRPr="0076752C">
              <w:rPr>
                <w:rFonts w:ascii="Times New Roman" w:hAnsi="Times New Roman" w:cs="Times New Roman"/>
              </w:rPr>
              <w:t xml:space="preserve">, wyposażona w  </w:t>
            </w:r>
            <w:r w:rsidRPr="0076752C">
              <w:rPr>
                <w:rFonts w:ascii="Times New Roman" w:hAnsi="Times New Roman" w:cs="Times New Roman"/>
              </w:rPr>
              <w:lastRenderedPageBreak/>
              <w:t>szuflady,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- mocowanie do pojemnika na zużyte igły, 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- mocowanie (podstawa) do </w:t>
            </w:r>
            <w:r w:rsidRPr="00AB4A92">
              <w:rPr>
                <w:rFonts w:ascii="Times New Roman" w:hAnsi="Times New Roman" w:cs="Times New Roman"/>
              </w:rPr>
              <w:t>drukarki funkcjonującej</w:t>
            </w:r>
            <w:r w:rsidRPr="0076752C">
              <w:rPr>
                <w:rFonts w:ascii="Times New Roman" w:hAnsi="Times New Roman" w:cs="Times New Roman"/>
              </w:rPr>
              <w:t xml:space="preserve"> w ramach </w:t>
            </w:r>
            <w:r w:rsidRPr="00CE0A74">
              <w:rPr>
                <w:rFonts w:ascii="Times New Roman" w:hAnsi="Times New Roman" w:cs="Times New Roman"/>
              </w:rPr>
              <w:t>systemu SWD PRM,</w:t>
            </w:r>
            <w:r w:rsidRPr="0076752C">
              <w:rPr>
                <w:rFonts w:ascii="Times New Roman" w:hAnsi="Times New Roman" w:cs="Times New Roman"/>
              </w:rPr>
              <w:t xml:space="preserve"> zamontowanej w przedziale medycznym, na ścianie grodziowej pomiędzy przedziałem medycznym, a przedziałem kierowcy, zapewniające bezpośredni i łatwy dostęp do drukarki oraz możliwość pobierana drukowanych dokumentów bez konieczności demontowania urządzenia z podstawy. 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- miejsce i system mocowania plecaka ratunkowego z dostępem zarówno z zewnątrz jak i z wewnątrz przedziału medycznego,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752C">
              <w:rPr>
                <w:rFonts w:ascii="Times New Roman" w:hAnsi="Times New Roman" w:cs="Times New Roman"/>
              </w:rPr>
              <w:t xml:space="preserve"> jeden fotel dla personelu me</w:t>
            </w:r>
            <w:r>
              <w:rPr>
                <w:rFonts w:ascii="Times New Roman" w:hAnsi="Times New Roman" w:cs="Times New Roman"/>
              </w:rPr>
              <w:t xml:space="preserve">dycznego obrotowy o kąt min. 90° </w:t>
            </w:r>
            <w:r w:rsidRPr="0076752C">
              <w:rPr>
                <w:rFonts w:ascii="Times New Roman" w:hAnsi="Times New Roman" w:cs="Times New Roman"/>
              </w:rPr>
              <w:t>mocowany do podłogi w miejscu umożliwiającym nieskrępowane obejście noszy jaki bezproblemowe</w:t>
            </w:r>
            <w:r>
              <w:rPr>
                <w:rFonts w:ascii="Times New Roman" w:hAnsi="Times New Roman" w:cs="Times New Roman"/>
              </w:rPr>
              <w:t xml:space="preserve"> przejście do kabiny kierowcy, </w:t>
            </w:r>
            <w:r w:rsidRPr="0076752C">
              <w:rPr>
                <w:rFonts w:ascii="Times New Roman" w:hAnsi="Times New Roman" w:cs="Times New Roman"/>
              </w:rPr>
              <w:t>wyposażony w zintegrowane bezwładnościowe pasy bezpieczeństwa, zagłówek i regulowany kąt oparcia pleców,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1E5CCF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Zabudowa specjalna na ścianie :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- min. dwie podsufitowe szafki z przezroczystymi frontami otwieranymi do góry i podświetleniem, wyposażonymi w cokoły zabezpieczające przed wypadnięciem przewożonych tam przedmiotów,</w:t>
            </w:r>
          </w:p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752C">
              <w:rPr>
                <w:rFonts w:ascii="Times New Roman" w:hAnsi="Times New Roman" w:cs="Times New Roman"/>
              </w:rPr>
              <w:t xml:space="preserve"> uchwyty ułatwiające wsiadanie; przy drzwiach bocznych i drzwiach tylnych,</w:t>
            </w:r>
          </w:p>
          <w:p w:rsidR="00A3259A" w:rsidRPr="0076752C" w:rsidRDefault="00A3259A" w:rsidP="00576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752C">
              <w:rPr>
                <w:rFonts w:ascii="Times New Roman" w:hAnsi="Times New Roman" w:cs="Times New Roman"/>
              </w:rPr>
              <w:t xml:space="preserve"> przy drzwiach tylnych zamontowany panel lub włączniki sterujące oświetleni</w:t>
            </w:r>
            <w:r w:rsidR="00576BE0">
              <w:rPr>
                <w:rFonts w:ascii="Times New Roman" w:hAnsi="Times New Roman" w:cs="Times New Roman"/>
              </w:rPr>
              <w:t>em roboczym po bokach i z tyłu pojazdu</w:t>
            </w:r>
            <w:r w:rsidRPr="007675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9A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1E5CCF" w:rsidRDefault="00A3259A" w:rsidP="001E5C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  <w:kern w:val="2"/>
                <w:lang w:eastAsia="ar-SA"/>
              </w:rPr>
              <w:t>Szafka na wyposażenie medyczne i wyposażona w schowek  z zamontowaną lodówką.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926338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59A" w:rsidRPr="0076752C" w:rsidRDefault="00A3259A" w:rsidP="001E5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B32FD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Zabudowa specjalna na ścianie lewej: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Pr="0076752C">
              <w:rPr>
                <w:rFonts w:ascii="Times New Roman" w:hAnsi="Times New Roman" w:cs="Times New Roman"/>
              </w:rPr>
              <w:t xml:space="preserve"> min. cztery podsufitowe szafki z przezroczystymi frontami otwieranymi do góry i podświetleniem, wyposażonymi w cokoły zabezpieczające przed wypadnięcie</w:t>
            </w:r>
            <w:r>
              <w:rPr>
                <w:rFonts w:ascii="Times New Roman" w:hAnsi="Times New Roman" w:cs="Times New Roman"/>
              </w:rPr>
              <w:t>m przewożonych tam przedmiotów, dodatkowa szafka</w:t>
            </w:r>
            <w:r w:rsidRPr="0076752C">
              <w:rPr>
                <w:rFonts w:ascii="Times New Roman" w:hAnsi="Times New Roman" w:cs="Times New Roman"/>
              </w:rPr>
              <w:t xml:space="preserve"> zamykana na klucz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Pr="0076752C">
              <w:rPr>
                <w:rFonts w:ascii="Times New Roman" w:hAnsi="Times New Roman" w:cs="Times New Roman"/>
              </w:rPr>
              <w:t xml:space="preserve"> na wysokości głowy pacjenta miejsce do zamocowania  respiratora transportowego, 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  <w:r w:rsidRPr="0076752C">
              <w:rPr>
                <w:rFonts w:ascii="Times New Roman" w:hAnsi="Times New Roman" w:cs="Times New Roman"/>
              </w:rPr>
              <w:t xml:space="preserve"> szafa z pojemnikami do uporządkowanego</w:t>
            </w:r>
            <w:r>
              <w:rPr>
                <w:rFonts w:ascii="Times New Roman" w:hAnsi="Times New Roman" w:cs="Times New Roman"/>
              </w:rPr>
              <w:t xml:space="preserve"> transportu i segregacji leków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System szyn mocujących, umożliwiający bezpieczny montaż za pomocą płyt ściennych (różnej wielkości) urządzeń medycznych (tj. defibrylator, ssak, pompa infuzyjna);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Szafka pomiędzy podłogą, a systemem szyn ściennych, wyposażonymi w roletę umożliwiająca przewożenie różnego typu wyposażenia medycznego.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Uchwyt do kroplówki na min. 3 szt. mocowane w suficie.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Zabezpieczenie wszystkich urządzeń oraz elementów wyposażenia przedziału medycznego przed przemieszczaniem się w czasie jazdy, gwarantujące </w:t>
            </w:r>
            <w:r w:rsidRPr="0076752C">
              <w:rPr>
                <w:rFonts w:ascii="Times New Roman" w:hAnsi="Times New Roman" w:cs="Times New Roman"/>
              </w:rPr>
              <w:lastRenderedPageBreak/>
              <w:t>jednocześnie łatwość dostępu i użycia.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Centralna instalacja tlenowa: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a) z zamontowanym na ścianie lewej panelem z min. 2 punktami poboru typu AGA, 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b) sufitowy punkt poboru tlenu, 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c) instalacja tlenowa przystosowana do pracy przy ciśnieniu roboczym 150 atm.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Wzmocniona podłoga umożliwiająca mocowanie noszy głównych. Podłoga o powierzchni przeciw-poślizgowej, łatwo zmywalnej, połączonej szczelnie z zabudową ścian.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Uchwyty ścienne i sufitowe dla personelu.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C74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M</w:t>
            </w:r>
            <w:r w:rsidR="00851833">
              <w:rPr>
                <w:rFonts w:ascii="Times New Roman" w:hAnsi="Times New Roman" w:cs="Times New Roman"/>
              </w:rPr>
              <w:t>iejsce mocowania noszy głównych.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2FDF" w:rsidRPr="0076752C" w:rsidRDefault="00B32FDF" w:rsidP="00B32FD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ŁĄCZNOŚĆ RADIOWA</w:t>
            </w: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B94">
              <w:rPr>
                <w:rFonts w:ascii="Times New Roman" w:hAnsi="Times New Roman" w:cs="Times New Roman"/>
              </w:rPr>
              <w:t xml:space="preserve">Kabina kierowcy wyposażona w instalację </w:t>
            </w:r>
            <w:r w:rsidR="00857B94" w:rsidRPr="00857B94">
              <w:rPr>
                <w:rFonts w:ascii="Times New Roman" w:hAnsi="Times New Roman" w:cs="Times New Roman"/>
              </w:rPr>
              <w:t xml:space="preserve">gotową </w:t>
            </w:r>
            <w:r w:rsidRPr="00857B94">
              <w:rPr>
                <w:rFonts w:ascii="Times New Roman" w:hAnsi="Times New Roman" w:cs="Times New Roman"/>
              </w:rPr>
              <w:t xml:space="preserve">do </w:t>
            </w:r>
            <w:r w:rsidR="00857B94" w:rsidRPr="00857B94">
              <w:rPr>
                <w:rFonts w:ascii="Times New Roman" w:hAnsi="Times New Roman" w:cs="Times New Roman"/>
              </w:rPr>
              <w:t xml:space="preserve">podłączenia i zamontowania </w:t>
            </w:r>
            <w:r w:rsidRPr="00857B94">
              <w:rPr>
                <w:rFonts w:ascii="Times New Roman" w:hAnsi="Times New Roman" w:cs="Times New Roman"/>
              </w:rPr>
              <w:t>radiotelefonu.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Zamontowana na powierzchni metalowej dachowa antena VHF do radiotelefonu o n/w parametrach: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a) za</w:t>
            </w:r>
            <w:r>
              <w:rPr>
                <w:rFonts w:ascii="Times New Roman" w:hAnsi="Times New Roman" w:cs="Times New Roman"/>
              </w:rPr>
              <w:t>kres częstotliwości 168-170 Mhz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impedancja wejścia 50 Ohm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</w:rPr>
              <w:t xml:space="preserve"> współczynnik fali stojącej 1,6</w:t>
            </w:r>
          </w:p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d) charakterystyka promieniowania dookólna.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D00E13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CC4144" w:rsidRDefault="00B32FDF" w:rsidP="00294CA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Cs w:val="20"/>
                <w:highlight w:val="yellow"/>
                <w:lang w:val="de-DE" w:eastAsia="fa-IR" w:bidi="fa-IR"/>
              </w:rPr>
            </w:pPr>
            <w:r w:rsidRPr="00132742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 xml:space="preserve">Rozkładana rampa najazdowa umożliwiająca wprowadzanie schodołazu / fotela kardiologicznego do pojazdu przez jedną osobę, nośność </w:t>
            </w:r>
            <w:r w:rsidR="00294CA4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≥</w:t>
            </w:r>
            <w:r w:rsidRPr="00132742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250 kg, długość min. 200cm</w:t>
            </w:r>
            <w:r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 xml:space="preserve"> (±5cm)</w:t>
            </w:r>
            <w:r w:rsidRPr="00132742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 xml:space="preserve">, </w:t>
            </w:r>
            <w:r w:rsidRPr="002E7D21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szerokość 5</w:t>
            </w:r>
            <w:r w:rsidR="00294CA4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8</w:t>
            </w:r>
            <w:r w:rsidRPr="002E7D21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cm</w:t>
            </w:r>
            <w:r w:rsidR="00294CA4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 xml:space="preserve"> (±5cm)</w:t>
            </w:r>
            <w:r w:rsidRPr="002E7D21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,</w:t>
            </w:r>
            <w:r w:rsidRPr="00132742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 xml:space="preserve"> składana ręcznie, wspomagana siłownikami, umożliwiająca transport pacjenta w pozycji siedzącej w fotelu kardiologicznym</w:t>
            </w:r>
            <w:r w:rsidRPr="00132742">
              <w:rPr>
                <w:rFonts w:ascii="Times New Roman" w:eastAsia="Andale Sans UI" w:hAnsi="Times New Roman" w:cs="Times New Roman"/>
                <w:kern w:val="1"/>
                <w:szCs w:val="20"/>
                <w:lang w:val="de-DE" w:eastAsia="fa-IR" w:bidi="fa-I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DF" w:rsidRPr="00CC4144" w:rsidRDefault="00B32FDF" w:rsidP="00294CA4">
            <w:pPr>
              <w:widowControl w:val="0"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Cs w:val="20"/>
                <w:highlight w:val="yellow"/>
                <w:lang w:eastAsia="fa-IR" w:bidi="fa-IR"/>
              </w:rPr>
            </w:pPr>
            <w:r w:rsidRPr="00475446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 xml:space="preserve">Stała podstawa pod </w:t>
            </w:r>
            <w:r w:rsidRPr="00A215B5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nosze o długości min. 19</w:t>
            </w:r>
            <w:r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5</w:t>
            </w:r>
            <w:r w:rsidRPr="00A215B5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>cm i szerokości 60 cm (±5cm), dostosowana</w:t>
            </w:r>
            <w:r w:rsidRPr="00475446">
              <w:rPr>
                <w:rFonts w:ascii="Times New Roman" w:eastAsia="Andale Sans UI" w:hAnsi="Times New Roman" w:cs="Times New Roman"/>
                <w:kern w:val="1"/>
                <w:szCs w:val="20"/>
                <w:lang w:eastAsia="fa-IR" w:bidi="fa-IR"/>
              </w:rPr>
              <w:t xml:space="preserve"> do wysokości noszy, z rozkładaną i wysuwaną klapą umożliwiającą wprowadzenie noszy do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2FDF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2FDF" w:rsidRPr="0076752C" w:rsidRDefault="00B32FDF" w:rsidP="00576BE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WYPOSAŻENIE </w:t>
            </w:r>
            <w:r w:rsidR="00576BE0">
              <w:rPr>
                <w:rFonts w:ascii="Times New Roman" w:hAnsi="Times New Roman" w:cs="Times New Roman"/>
                <w:b/>
                <w:bCs/>
              </w:rPr>
              <w:t>POJAZDU</w:t>
            </w: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Dodatkowa gaśnica w przedziale medycznym.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Urządzenie do wybijania szyb i do cięcia pasów w przedziale medycznym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576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W kabinie kierowcy przenośny szperacz akumulatorowo sieciowy z możliwością ładowania w </w:t>
            </w:r>
            <w:r w:rsidR="00576BE0">
              <w:rPr>
                <w:rFonts w:ascii="Times New Roman" w:hAnsi="Times New Roman" w:cs="Times New Roman"/>
              </w:rPr>
              <w:t>pojeździe</w:t>
            </w:r>
            <w:r>
              <w:rPr>
                <w:rFonts w:ascii="Times New Roman" w:hAnsi="Times New Roman" w:cs="Times New Roman"/>
              </w:rPr>
              <w:t xml:space="preserve"> wyposażony w światło typu LED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Trójkąt ostrzegawczy, komplet kluczy, podnośnik samochodowy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Komplet dywaników gumowych w kabinie kierowcy,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4B">
              <w:rPr>
                <w:rFonts w:ascii="Times New Roman" w:hAnsi="Times New Roman" w:cs="Times New Roman"/>
              </w:rPr>
              <w:t>Pełnowymiarowe koło zapasowe lub zestaw naprawczy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60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Zbiornik paliwa w </w:t>
            </w:r>
            <w:r w:rsidR="00607951">
              <w:rPr>
                <w:rFonts w:ascii="Times New Roman" w:hAnsi="Times New Roman" w:cs="Times New Roman"/>
              </w:rPr>
              <w:t>pojeździe</w:t>
            </w:r>
            <w:r w:rsidRPr="0076752C">
              <w:rPr>
                <w:rFonts w:ascii="Times New Roman" w:hAnsi="Times New Roman" w:cs="Times New Roman"/>
              </w:rPr>
              <w:t xml:space="preserve"> przy odbiorze napełniony powyżej stanu ,,rezerwy”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576BE0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</w:t>
            </w:r>
            <w:r w:rsidR="00B32FDF" w:rsidRPr="0076752C">
              <w:rPr>
                <w:rFonts w:ascii="Times New Roman" w:hAnsi="Times New Roman" w:cs="Times New Roman"/>
              </w:rPr>
              <w:t xml:space="preserve"> dostarczony na oponach letnich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Kamera cofania - kolor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Style w:val="n"/>
                <w:rFonts w:ascii="Times New Roman" w:hAnsi="Times New Roman" w:cs="Times New Roman"/>
              </w:rPr>
              <w:t>Dodatkowa kamera w przedziale medycznym z wyświ</w:t>
            </w:r>
            <w:r>
              <w:rPr>
                <w:rStyle w:val="n"/>
                <w:rFonts w:ascii="Times New Roman" w:hAnsi="Times New Roman" w:cs="Times New Roman"/>
              </w:rPr>
              <w:t xml:space="preserve">etlaczem w przedziale kierowcy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A33782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 xml:space="preserve">Komplet kół zimowych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3A" w:rsidRPr="0076752C" w:rsidTr="00DC5EC2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83A" w:rsidRPr="00A33782" w:rsidRDefault="00F25F9E" w:rsidP="00DC5EC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A33782">
              <w:rPr>
                <w:rFonts w:ascii="Times New Roman" w:hAnsi="Times New Roman" w:cs="Times New Roman"/>
                <w:b/>
                <w:bCs/>
              </w:rPr>
              <w:t>NOSZE</w:t>
            </w:r>
          </w:p>
        </w:tc>
      </w:tr>
      <w:tr w:rsidR="0003183A" w:rsidRPr="0076752C" w:rsidTr="00DC5EC2">
        <w:trPr>
          <w:trHeight w:val="9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C74" w:rsidRDefault="0003183A" w:rsidP="00DC5EC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A33782">
              <w:rPr>
                <w:rFonts w:ascii="Times New Roman" w:hAnsi="Times New Roman" w:cs="Times New Roman"/>
                <w:b/>
                <w:bCs/>
              </w:rPr>
              <w:t>Producent:</w:t>
            </w:r>
            <w:r w:rsidR="005E4DFB" w:rsidRPr="00A33782">
              <w:rPr>
                <w:rFonts w:ascii="Times New Roman" w:hAnsi="Times New Roman" w:cs="Times New Roman"/>
                <w:b/>
                <w:bCs/>
              </w:rPr>
              <w:t xml:space="preserve"> ………</w:t>
            </w:r>
            <w:r w:rsidR="003B2D80">
              <w:rPr>
                <w:rFonts w:ascii="Times New Roman" w:hAnsi="Times New Roman" w:cs="Times New Roman"/>
                <w:b/>
                <w:bCs/>
              </w:rPr>
              <w:t>……….</w:t>
            </w:r>
            <w:r w:rsidR="005E4DFB" w:rsidRPr="00A33782">
              <w:rPr>
                <w:rFonts w:ascii="Times New Roman" w:hAnsi="Times New Roman" w:cs="Times New Roman"/>
                <w:b/>
                <w:bCs/>
              </w:rPr>
              <w:t xml:space="preserve">…..                                     </w:t>
            </w:r>
          </w:p>
          <w:p w:rsidR="0003183A" w:rsidRPr="00A33782" w:rsidRDefault="00642F36" w:rsidP="00DC5EC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Typ/ </w:t>
            </w:r>
            <w:r w:rsidR="0003183A" w:rsidRPr="00A33782">
              <w:rPr>
                <w:rFonts w:ascii="Times New Roman" w:hAnsi="Times New Roman" w:cs="Times New Roman"/>
                <w:b/>
                <w:bCs/>
              </w:rPr>
              <w:t>Model:</w:t>
            </w:r>
            <w:r w:rsidR="005E4DFB" w:rsidRPr="00A33782">
              <w:rPr>
                <w:rFonts w:ascii="Times New Roman" w:hAnsi="Times New Roman" w:cs="Times New Roman"/>
                <w:b/>
                <w:bCs/>
              </w:rPr>
              <w:t xml:space="preserve"> …………</w:t>
            </w:r>
            <w:r w:rsidR="003B2D80">
              <w:rPr>
                <w:rFonts w:ascii="Times New Roman" w:hAnsi="Times New Roman" w:cs="Times New Roman"/>
                <w:b/>
                <w:bCs/>
              </w:rPr>
              <w:t>…..</w:t>
            </w:r>
            <w:r w:rsidR="005E4DFB" w:rsidRPr="00A33782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CA3C74" w:rsidRPr="00A33782" w:rsidRDefault="0003183A" w:rsidP="00DC5EC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A33782">
              <w:rPr>
                <w:rFonts w:ascii="Times New Roman" w:hAnsi="Times New Roman" w:cs="Times New Roman"/>
                <w:b/>
                <w:bCs/>
              </w:rPr>
              <w:t>Rok produkcji:</w:t>
            </w:r>
            <w:r w:rsidR="00F25F9E" w:rsidRPr="00A33782">
              <w:rPr>
                <w:rFonts w:ascii="Times New Roman" w:hAnsi="Times New Roman" w:cs="Times New Roman"/>
                <w:b/>
                <w:bCs/>
              </w:rPr>
              <w:t xml:space="preserve"> ……………….</w:t>
            </w: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Nosze główne: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przystosowane do prowadzenia reanimacji, wyposażone w twardą płytę na całej długości pod materacem umożliwiającą ustawienie wszystkich dostępnych funkcji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materac z materiału nie przyjmującego krwi, brudu i innych płynów, przystosowany do mycia i dezynfekcji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nosze potrójnie łamane z możliwością ustawienia pozycji przeciwwstrząsowej, pozycji zmniejszającej napięcie mięśni brzucha oraz pozycji siedzącej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bezstopniowa, wspomagana sprężyną gazową regulacja nachylenia oparcia pod plecami do kąta min. 80°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zestaw pasów szelkowych i poprzecznych o regulowanej długości, zabezpieczających pacjenta, mocowanych bezpośrednio do ramy noszy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wyposażone w podgłówek mocowany bezpośrednio do ramy noszy umożliwiający przedłużenie powierzchni leża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wysuwane uchwyty przednie i tylne do przenoszenia noszy, składane barierki boczne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półka uniwersalna mocowana na stałe do ramy noszy po stronie głowy pacjenta, umożliwiająca przechowywanie oraz transport np. dokumentacji pacjenta itp., nośność ≥15 kg.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maksymalne obciążenie &gt;200 kg</w:t>
            </w:r>
          </w:p>
          <w:p w:rsidR="00B32FDF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masa noszy ≤24 kg, zgodnie z wymogami normy PN EN 1865 (lub równoważną).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Transporter noszy głównych: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 xml:space="preserve">- system składanego podwozia umożliwiający łatwy załadunek i rozładunek transportera do/z </w:t>
            </w:r>
            <w:r w:rsidR="00576BE0">
              <w:rPr>
                <w:rFonts w:ascii="Times New Roman" w:hAnsi="Times New Roman" w:cs="Times New Roman"/>
              </w:rPr>
              <w:t>pojazdu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system szybkiego i bezpiecznego połączenia z noszami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regulacja wysokości na min. sześciu poziomach, ustawianie wysokości wspomagane sprężynami gazowymi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 xml:space="preserve">- system niezależnego składania się przednich i tylnych goleni transportera w momencie załadunku do </w:t>
            </w:r>
            <w:r w:rsidR="00576BE0">
              <w:rPr>
                <w:rFonts w:ascii="Times New Roman" w:hAnsi="Times New Roman" w:cs="Times New Roman"/>
              </w:rPr>
              <w:t>pojazdu</w:t>
            </w:r>
            <w:r w:rsidRPr="00A33782">
              <w:rPr>
                <w:rFonts w:ascii="Times New Roman" w:hAnsi="Times New Roman" w:cs="Times New Roman"/>
              </w:rPr>
              <w:t xml:space="preserve"> i rozładunku z </w:t>
            </w:r>
            <w:r w:rsidR="00576BE0">
              <w:rPr>
                <w:rFonts w:ascii="Times New Roman" w:hAnsi="Times New Roman" w:cs="Times New Roman"/>
              </w:rPr>
              <w:t>pojazdu</w:t>
            </w:r>
            <w:r w:rsidRPr="00A33782">
              <w:rPr>
                <w:rFonts w:ascii="Times New Roman" w:hAnsi="Times New Roman" w:cs="Times New Roman"/>
              </w:rPr>
              <w:t xml:space="preserve"> pozwalający na wprowadzenie zestawu transportowego do </w:t>
            </w:r>
            <w:r w:rsidR="00576BE0">
              <w:rPr>
                <w:rFonts w:ascii="Times New Roman" w:hAnsi="Times New Roman" w:cs="Times New Roman"/>
              </w:rPr>
              <w:t>pojazdu</w:t>
            </w:r>
            <w:r w:rsidRPr="00A33782">
              <w:rPr>
                <w:rFonts w:ascii="Times New Roman" w:hAnsi="Times New Roman" w:cs="Times New Roman"/>
              </w:rPr>
              <w:t xml:space="preserve"> przez jedną osobę</w:t>
            </w:r>
          </w:p>
          <w:p w:rsidR="00932FA0" w:rsidRPr="00A33782" w:rsidRDefault="00932FA0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 xml:space="preserve">- możliwość regulacji długości goleni przednich (bez udziału serwisu), na minimum trzech poziomach  w celu dostosowania wysokości najazdowej noszy, do wysokości podstawy </w:t>
            </w:r>
            <w:r w:rsidR="004055F3" w:rsidRPr="00A33782">
              <w:rPr>
                <w:rFonts w:ascii="Times New Roman" w:hAnsi="Times New Roman" w:cs="Times New Roman"/>
              </w:rPr>
              <w:t xml:space="preserve">noszy zamontowanej w </w:t>
            </w:r>
            <w:r w:rsidR="00576BE0">
              <w:rPr>
                <w:rFonts w:ascii="Times New Roman" w:hAnsi="Times New Roman" w:cs="Times New Roman"/>
              </w:rPr>
              <w:t>pojeździe</w:t>
            </w:r>
          </w:p>
          <w:p w:rsidR="00932FA0" w:rsidRPr="00A33782" w:rsidRDefault="004055F3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m</w:t>
            </w:r>
            <w:r w:rsidR="00932FA0" w:rsidRPr="00A33782">
              <w:rPr>
                <w:rFonts w:ascii="Times New Roman" w:hAnsi="Times New Roman" w:cs="Times New Roman"/>
              </w:rPr>
              <w:t xml:space="preserve">ożliwość </w:t>
            </w:r>
            <w:r w:rsidRPr="00A33782">
              <w:rPr>
                <w:rFonts w:ascii="Times New Roman" w:hAnsi="Times New Roman" w:cs="Times New Roman"/>
              </w:rPr>
              <w:t xml:space="preserve">ustawienia pozycji </w:t>
            </w:r>
            <w:r w:rsidR="00932FA0" w:rsidRPr="00A33782">
              <w:rPr>
                <w:rFonts w:ascii="Times New Roman" w:hAnsi="Times New Roman" w:cs="Times New Roman"/>
              </w:rPr>
              <w:t>Trendelenburga i Fowlera n</w:t>
            </w:r>
            <w:r w:rsidRPr="00A33782">
              <w:rPr>
                <w:rFonts w:ascii="Times New Roman" w:hAnsi="Times New Roman" w:cs="Times New Roman"/>
              </w:rPr>
              <w:t>a min.  3 poziomach pochylenia</w:t>
            </w:r>
          </w:p>
          <w:p w:rsidR="00932FA0" w:rsidRPr="00A33782" w:rsidRDefault="004055F3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lastRenderedPageBreak/>
              <w:t>- w</w:t>
            </w:r>
            <w:r w:rsidR="00932FA0" w:rsidRPr="00A33782">
              <w:rPr>
                <w:rFonts w:ascii="Times New Roman" w:hAnsi="Times New Roman" w:cs="Times New Roman"/>
              </w:rPr>
              <w:t>szystkie 4 k</w:t>
            </w:r>
            <w:r w:rsidRPr="00A33782">
              <w:rPr>
                <w:rFonts w:ascii="Times New Roman" w:hAnsi="Times New Roman" w:cs="Times New Roman"/>
              </w:rPr>
              <w:t>oł</w:t>
            </w:r>
            <w:r w:rsidR="00932FA0" w:rsidRPr="00A33782">
              <w:rPr>
                <w:rFonts w:ascii="Times New Roman" w:hAnsi="Times New Roman" w:cs="Times New Roman"/>
              </w:rPr>
              <w:t xml:space="preserve">a jezdne o średnicy </w:t>
            </w:r>
            <w:r w:rsidRPr="00A33782">
              <w:rPr>
                <w:rFonts w:ascii="Times New Roman" w:hAnsi="Times New Roman" w:cs="Times New Roman"/>
              </w:rPr>
              <w:t>≥</w:t>
            </w:r>
            <w:r w:rsidR="00932FA0" w:rsidRPr="00A33782">
              <w:rPr>
                <w:rFonts w:ascii="Times New Roman" w:hAnsi="Times New Roman" w:cs="Times New Roman"/>
              </w:rPr>
              <w:t xml:space="preserve">125 mm, dwa </w:t>
            </w:r>
            <w:r w:rsidRPr="00A33782">
              <w:rPr>
                <w:rFonts w:ascii="Times New Roman" w:hAnsi="Times New Roman" w:cs="Times New Roman"/>
              </w:rPr>
              <w:t>koła skrętne w zakresie 360°</w:t>
            </w:r>
            <w:r w:rsidR="00932FA0" w:rsidRPr="00A33782">
              <w:rPr>
                <w:rFonts w:ascii="Times New Roman" w:hAnsi="Times New Roman" w:cs="Times New Roman"/>
              </w:rPr>
              <w:t>, hamulce na dwóch kółkach (hamulec ma uniemożliwić obrót kółek oraz funkcję skrętu)</w:t>
            </w:r>
          </w:p>
          <w:p w:rsidR="00932FA0" w:rsidRPr="00A33782" w:rsidRDefault="004055F3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możliwość prowadzenia</w:t>
            </w:r>
            <w:r w:rsidR="00932FA0" w:rsidRPr="00A33782">
              <w:rPr>
                <w:rFonts w:ascii="Times New Roman" w:hAnsi="Times New Roman" w:cs="Times New Roman"/>
              </w:rPr>
              <w:t xml:space="preserve"> noszy bok</w:t>
            </w:r>
            <w:r w:rsidRPr="00A33782">
              <w:rPr>
                <w:rFonts w:ascii="Times New Roman" w:hAnsi="Times New Roman" w:cs="Times New Roman"/>
              </w:rPr>
              <w:t>iem</w:t>
            </w:r>
            <w:r w:rsidR="00932FA0" w:rsidRPr="00A33782">
              <w:rPr>
                <w:rFonts w:ascii="Times New Roman" w:hAnsi="Times New Roman" w:cs="Times New Roman"/>
              </w:rPr>
              <w:t xml:space="preserve"> do kierunku jazdy.</w:t>
            </w:r>
          </w:p>
          <w:p w:rsidR="00932FA0" w:rsidRPr="00A33782" w:rsidRDefault="004055F3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t</w:t>
            </w:r>
            <w:r w:rsidR="00932FA0" w:rsidRPr="00A33782">
              <w:rPr>
                <w:rFonts w:ascii="Times New Roman" w:hAnsi="Times New Roman" w:cs="Times New Roman"/>
              </w:rPr>
              <w:t>ransporter wyposażony w dodatkowe uchylne uchwyty, ułatwiające pracę w przypadku transportu pacjentów bariatrycznych.</w:t>
            </w:r>
          </w:p>
          <w:p w:rsidR="00932FA0" w:rsidRPr="00A33782" w:rsidRDefault="004055F3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m</w:t>
            </w:r>
            <w:r w:rsidR="00932FA0" w:rsidRPr="00A33782">
              <w:rPr>
                <w:rFonts w:ascii="Times New Roman" w:hAnsi="Times New Roman" w:cs="Times New Roman"/>
              </w:rPr>
              <w:t>ożliwość złożenia do minimalnego poziomu wysokości poprzez zwolnienie dedykowanych blokad</w:t>
            </w:r>
          </w:p>
          <w:p w:rsidR="00932FA0" w:rsidRPr="00A33782" w:rsidRDefault="008F6A5A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maksymalne obciążenie≥</w:t>
            </w:r>
            <w:r w:rsidR="00932FA0" w:rsidRPr="00A33782">
              <w:rPr>
                <w:rFonts w:ascii="Times New Roman" w:hAnsi="Times New Roman" w:cs="Times New Roman"/>
              </w:rPr>
              <w:t>230 kg</w:t>
            </w:r>
          </w:p>
          <w:p w:rsidR="00932FA0" w:rsidRPr="00A33782" w:rsidRDefault="008F6A5A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m</w:t>
            </w:r>
            <w:r w:rsidR="00932FA0" w:rsidRPr="00A33782">
              <w:rPr>
                <w:rFonts w:ascii="Times New Roman" w:hAnsi="Times New Roman" w:cs="Times New Roman"/>
              </w:rPr>
              <w:t>a</w:t>
            </w:r>
            <w:r w:rsidRPr="00A33782">
              <w:rPr>
                <w:rFonts w:ascii="Times New Roman" w:hAnsi="Times New Roman" w:cs="Times New Roman"/>
              </w:rPr>
              <w:t>s</w:t>
            </w:r>
            <w:r w:rsidR="00932FA0" w:rsidRPr="00A33782">
              <w:rPr>
                <w:rFonts w:ascii="Times New Roman" w:hAnsi="Times New Roman" w:cs="Times New Roman"/>
              </w:rPr>
              <w:t xml:space="preserve">a transportera </w:t>
            </w:r>
            <w:r w:rsidRPr="00A33782">
              <w:rPr>
                <w:rFonts w:ascii="Times New Roman" w:hAnsi="Times New Roman" w:cs="Times New Roman"/>
              </w:rPr>
              <w:t>≤</w:t>
            </w:r>
            <w:r w:rsidR="00932FA0" w:rsidRPr="00A33782">
              <w:rPr>
                <w:rFonts w:ascii="Times New Roman" w:hAnsi="Times New Roman" w:cs="Times New Roman"/>
              </w:rPr>
              <w:t xml:space="preserve">28 kg zgodnie z wymogami normy PN EN 1865 </w:t>
            </w:r>
            <w:r w:rsidRPr="00A33782">
              <w:rPr>
                <w:rFonts w:ascii="Times New Roman" w:hAnsi="Times New Roman" w:cs="Times New Roman"/>
              </w:rPr>
              <w:t>(</w:t>
            </w:r>
            <w:r w:rsidR="00932FA0" w:rsidRPr="00A33782">
              <w:rPr>
                <w:rFonts w:ascii="Times New Roman" w:hAnsi="Times New Roman" w:cs="Times New Roman"/>
              </w:rPr>
              <w:t>lub równoważną</w:t>
            </w:r>
            <w:r w:rsidRPr="00A33782">
              <w:rPr>
                <w:rFonts w:ascii="Times New Roman" w:hAnsi="Times New Roman" w:cs="Times New Roman"/>
              </w:rPr>
              <w:t>)</w:t>
            </w:r>
          </w:p>
          <w:p w:rsidR="00932FA0" w:rsidRPr="00A33782" w:rsidRDefault="008F6A5A" w:rsidP="00932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t</w:t>
            </w:r>
            <w:r w:rsidR="00932FA0" w:rsidRPr="00A33782">
              <w:rPr>
                <w:rFonts w:ascii="Times New Roman" w:hAnsi="Times New Roman" w:cs="Times New Roman"/>
              </w:rPr>
              <w:t>ransporter zabezpieczony przed korozją poprzez wykonanie z odpowiedniego materiału lub poprzez zabezpie</w:t>
            </w:r>
            <w:r w:rsidR="006D6128" w:rsidRPr="00A33782">
              <w:rPr>
                <w:rFonts w:ascii="Times New Roman" w:hAnsi="Times New Roman" w:cs="Times New Roman"/>
              </w:rPr>
              <w:t>czenie środkami antykorozyjnymi</w:t>
            </w:r>
          </w:p>
          <w:p w:rsidR="00932FA0" w:rsidRPr="00A33782" w:rsidRDefault="008F6A5A" w:rsidP="008F6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>- s</w:t>
            </w:r>
            <w:r w:rsidR="00932FA0" w:rsidRPr="00A33782">
              <w:rPr>
                <w:rFonts w:ascii="Times New Roman" w:hAnsi="Times New Roman" w:cs="Times New Roman"/>
              </w:rPr>
              <w:t xml:space="preserve">ystem mocowania transportera na podstawie zgodny z wymogami normy PN EN 1789 +A1 </w:t>
            </w:r>
            <w:r w:rsidRPr="00A33782">
              <w:rPr>
                <w:rFonts w:ascii="Times New Roman" w:hAnsi="Times New Roman" w:cs="Times New Roman"/>
              </w:rPr>
              <w:t>(</w:t>
            </w:r>
            <w:r w:rsidR="00932FA0" w:rsidRPr="00A33782">
              <w:rPr>
                <w:rFonts w:ascii="Times New Roman" w:hAnsi="Times New Roman" w:cs="Times New Roman"/>
              </w:rPr>
              <w:t>lub równoważną</w:t>
            </w:r>
            <w:r w:rsidRPr="00A337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E333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FDF" w:rsidRPr="0076752C" w:rsidRDefault="00294CA4" w:rsidP="00B32FD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 w:rsidR="00B32FDF" w:rsidRPr="0076752C">
              <w:rPr>
                <w:rFonts w:ascii="Times New Roman" w:hAnsi="Times New Roman" w:cs="Times New Roman"/>
                <w:b/>
                <w:bCs/>
              </w:rPr>
              <w:t>ERWIS</w:t>
            </w: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BB52B6" w:rsidRDefault="00B32FDF" w:rsidP="00576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2B6">
              <w:rPr>
                <w:rFonts w:ascii="Times New Roman" w:hAnsi="Times New Roman" w:cs="Times New Roman"/>
              </w:rPr>
              <w:t xml:space="preserve">Serwis pojazdu bazowego realizowany w ASO oferowanej marki </w:t>
            </w:r>
            <w:r w:rsidR="00576BE0" w:rsidRPr="00BB52B6">
              <w:rPr>
                <w:rFonts w:ascii="Times New Roman" w:hAnsi="Times New Roman" w:cs="Times New Roman"/>
              </w:rPr>
              <w:t>karetki</w:t>
            </w:r>
            <w:r w:rsidRPr="00BB52B6">
              <w:rPr>
                <w:rFonts w:ascii="Times New Roman" w:hAnsi="Times New Roman" w:cs="Times New Roman"/>
              </w:rPr>
              <w:t xml:space="preserve"> najbliżej siedziby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BB52B6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2B6">
              <w:rPr>
                <w:rFonts w:ascii="Times New Roman" w:hAnsi="Times New Roman" w:cs="Times New Roman"/>
              </w:rPr>
              <w:t>Tak</w:t>
            </w:r>
            <w:r w:rsidR="003144E2" w:rsidRPr="00BB52B6">
              <w:rPr>
                <w:rFonts w:ascii="Times New Roman" w:hAnsi="Times New Roman" w:cs="Times New Roman"/>
              </w:rPr>
              <w:t xml:space="preserve"> – podać adres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BB52B6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476D32" w:rsidRDefault="00B32FDF" w:rsidP="00B3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D32">
              <w:rPr>
                <w:rFonts w:ascii="Times New Roman" w:hAnsi="Times New Roman" w:cs="Times New Roman"/>
              </w:rPr>
              <w:t>W okresie gwarancji, reakcja na zgłoszoną awarię w dni robocze w ciągu 48 godzin od jej zgłoszenia, rozpoczęcie naprawy w czasie nie dłuższym niż 72 godziny od zgłoszenia.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476D32" w:rsidRDefault="00B32FDF" w:rsidP="00476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D32">
              <w:rPr>
                <w:rFonts w:ascii="Times New Roman" w:hAnsi="Times New Roman" w:cs="Times New Roman"/>
              </w:rPr>
              <w:t xml:space="preserve">W okresie gwarancji w przypadku awarii wyłączającej </w:t>
            </w:r>
            <w:r w:rsidR="00607951" w:rsidRPr="00476D32">
              <w:rPr>
                <w:rFonts w:ascii="Times New Roman" w:hAnsi="Times New Roman" w:cs="Times New Roman"/>
              </w:rPr>
              <w:t>karetkę</w:t>
            </w:r>
            <w:r w:rsidRPr="00476D32">
              <w:rPr>
                <w:rFonts w:ascii="Times New Roman" w:hAnsi="Times New Roman" w:cs="Times New Roman"/>
              </w:rPr>
              <w:t xml:space="preserve"> z systemu ratownictwa medycznego powyżej 14 dni, Wykonawca jest zobow</w:t>
            </w:r>
            <w:r w:rsidR="00576BE0" w:rsidRPr="00476D32">
              <w:rPr>
                <w:rFonts w:ascii="Times New Roman" w:hAnsi="Times New Roman" w:cs="Times New Roman"/>
              </w:rPr>
              <w:t>iązany do podstawienia sprawnej</w:t>
            </w:r>
            <w:r w:rsidR="00E4523B" w:rsidRPr="00476D32">
              <w:rPr>
                <w:rFonts w:ascii="Times New Roman" w:hAnsi="Times New Roman" w:cs="Times New Roman"/>
              </w:rPr>
              <w:t xml:space="preserve"> </w:t>
            </w:r>
            <w:r w:rsidR="00576BE0" w:rsidRPr="00476D32">
              <w:rPr>
                <w:rFonts w:ascii="Times New Roman" w:hAnsi="Times New Roman" w:cs="Times New Roman"/>
              </w:rPr>
              <w:t>karetki</w:t>
            </w:r>
            <w:r w:rsidRPr="00476D32">
              <w:rPr>
                <w:rFonts w:ascii="Times New Roman" w:hAnsi="Times New Roman" w:cs="Times New Roman"/>
              </w:rPr>
              <w:t xml:space="preserve"> typu B</w:t>
            </w:r>
            <w:r w:rsidR="00E4523B" w:rsidRPr="00476D32">
              <w:rPr>
                <w:rFonts w:ascii="Times New Roman" w:hAnsi="Times New Roman" w:cs="Times New Roman"/>
              </w:rPr>
              <w:t xml:space="preserve"> </w:t>
            </w:r>
            <w:r w:rsidRPr="00476D32">
              <w:rPr>
                <w:rFonts w:ascii="Times New Roman" w:hAnsi="Times New Roman" w:cs="Times New Roman"/>
              </w:rPr>
              <w:t xml:space="preserve">w ciągu 7 dni od momentu zgłoszenia awarii lub pokrycia kosztów wynajmu </w:t>
            </w:r>
            <w:r w:rsidR="00576BE0" w:rsidRPr="00476D32">
              <w:rPr>
                <w:rFonts w:ascii="Times New Roman" w:hAnsi="Times New Roman" w:cs="Times New Roman"/>
              </w:rPr>
              <w:t>pojazdu</w:t>
            </w:r>
            <w:r w:rsidRPr="00476D32">
              <w:rPr>
                <w:rFonts w:ascii="Times New Roman" w:hAnsi="Times New Roman" w:cs="Times New Roman"/>
              </w:rPr>
              <w:t xml:space="preserve"> zastępczego przez </w:t>
            </w:r>
            <w:r w:rsidR="00476D32" w:rsidRPr="00476D32">
              <w:rPr>
                <w:rFonts w:ascii="Times New Roman" w:hAnsi="Times New Roman" w:cs="Times New Roman"/>
              </w:rPr>
              <w:t>Z</w:t>
            </w:r>
            <w:r w:rsidRPr="00476D32">
              <w:rPr>
                <w:rFonts w:ascii="Times New Roman" w:hAnsi="Times New Roman" w:cs="Times New Roman"/>
              </w:rPr>
              <w:t>amawiającego.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FDF" w:rsidRPr="0076752C" w:rsidTr="0003183A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2FDF" w:rsidRPr="0076752C" w:rsidRDefault="00B32FDF" w:rsidP="00B32FD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GWARANCJA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Należy wpisać okres gwarancji oferowany przez Wykonawcę</w:t>
            </w:r>
          </w:p>
        </w:tc>
      </w:tr>
      <w:tr w:rsidR="00B32FDF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1E5CCF" w:rsidRDefault="00B32FDF" w:rsidP="00B32F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EC007B" w:rsidRDefault="00EC007B" w:rsidP="00BB52B6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 xml:space="preserve">Okres gwarancji na pojazd bazowy </w:t>
            </w:r>
            <w:r w:rsidR="00346E5B" w:rsidRPr="00EC007B">
              <w:rPr>
                <w:rFonts w:ascii="Times New Roman" w:hAnsi="Times New Roman" w:cs="Times New Roman"/>
              </w:rPr>
              <w:t xml:space="preserve">min. </w:t>
            </w:r>
            <w:r w:rsidR="00B32FDF" w:rsidRPr="00EC007B">
              <w:rPr>
                <w:rFonts w:ascii="Times New Roman" w:hAnsi="Times New Roman" w:cs="Times New Roman"/>
              </w:rPr>
              <w:t xml:space="preserve">24 miesiące </w:t>
            </w:r>
          </w:p>
          <w:p w:rsidR="00B32FDF" w:rsidRPr="00EC007B" w:rsidRDefault="00B32FDF" w:rsidP="00BB52B6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>(bez limitu kilometrów).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1C0A96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FDF" w:rsidRPr="0076752C" w:rsidRDefault="00B32FDF" w:rsidP="00B32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96" w:rsidRPr="0076752C" w:rsidTr="0003183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1E5CCF" w:rsidRDefault="001C0A96" w:rsidP="001C0A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EC007B" w:rsidRDefault="00BB52B6" w:rsidP="00BB52B6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>Okres gwarancji na zabudowę medyczną min. 24 miesiące.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76752C" w:rsidRDefault="001C0A96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DB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76752C" w:rsidRDefault="001C0A96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96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1E5CCF" w:rsidRDefault="001C0A96" w:rsidP="001C0A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EC007B" w:rsidRDefault="00BB52B6" w:rsidP="00BB52B6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>Okres gwarancji na perforację nadwozia min. 120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76752C" w:rsidRDefault="001C0A96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DB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A96" w:rsidRPr="0076752C" w:rsidRDefault="001C0A96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2B6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2B6" w:rsidRPr="001E5CCF" w:rsidRDefault="00BB52B6" w:rsidP="001C0A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2B6" w:rsidRPr="00EC007B" w:rsidRDefault="00BB52B6" w:rsidP="00BB52B6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>Okres gwarancji na powłokę lakierniczą min. 24 miesiące.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2B6" w:rsidRPr="009F2DB9" w:rsidRDefault="00415091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2B6" w:rsidRPr="0076752C" w:rsidRDefault="00BB52B6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30" w:rsidRPr="0076752C" w:rsidTr="0003183A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430" w:rsidRPr="001E5CCF" w:rsidRDefault="008B2430" w:rsidP="001C0A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430" w:rsidRPr="00F455B5" w:rsidRDefault="00BB52B6" w:rsidP="00BB52B6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F455B5">
              <w:rPr>
                <w:rFonts w:ascii="Times New Roman" w:hAnsi="Times New Roman" w:cs="Times New Roman"/>
              </w:rPr>
              <w:t>Okres gwarancji</w:t>
            </w:r>
            <w:r w:rsidR="008B2430" w:rsidRPr="00F455B5">
              <w:rPr>
                <w:rFonts w:ascii="Times New Roman" w:hAnsi="Times New Roman" w:cs="Times New Roman"/>
              </w:rPr>
              <w:t xml:space="preserve"> na nosze min. 24 miesiące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430" w:rsidRPr="00F455B5" w:rsidRDefault="008B2430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5B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430" w:rsidRPr="0076752C" w:rsidRDefault="008B2430" w:rsidP="001C0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CA9" w:rsidRPr="00DF03C2" w:rsidRDefault="00036CA9">
      <w:pPr>
        <w:rPr>
          <w:rFonts w:ascii="Times New Roman" w:hAnsi="Times New Roman" w:cs="Times New Roman"/>
          <w:b/>
          <w:bCs/>
        </w:rPr>
      </w:pPr>
    </w:p>
    <w:sectPr w:rsidR="00036CA9" w:rsidRPr="00DF03C2" w:rsidSect="00AD0C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48" w:rsidRDefault="00AD1248">
      <w:pPr>
        <w:spacing w:after="0" w:line="240" w:lineRule="auto"/>
      </w:pPr>
      <w:r>
        <w:separator/>
      </w:r>
    </w:p>
  </w:endnote>
  <w:endnote w:type="continuationSeparator" w:id="0">
    <w:p w:rsidR="00AD1248" w:rsidRDefault="00AD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908803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40729305"/>
          <w:docPartObj>
            <w:docPartGallery w:val="Page Numbers (Top of Page)"/>
            <w:docPartUnique/>
          </w:docPartObj>
        </w:sdtPr>
        <w:sdtEndPr/>
        <w:sdtContent>
          <w:p w:rsidR="00BB52B6" w:rsidRPr="00AD0CDA" w:rsidRDefault="00BB52B6" w:rsidP="00AD0CD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F1B7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F1B7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793191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52B6" w:rsidRPr="00AD0CDA" w:rsidRDefault="00BB52B6" w:rsidP="00AD0CD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F1B7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F1B7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48" w:rsidRDefault="00AD1248">
      <w:pPr>
        <w:spacing w:after="0" w:line="240" w:lineRule="auto"/>
      </w:pPr>
      <w:r>
        <w:separator/>
      </w:r>
    </w:p>
  </w:footnote>
  <w:footnote w:type="continuationSeparator" w:id="0">
    <w:p w:rsidR="00AD1248" w:rsidRDefault="00AD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  <w:r w:rsidRPr="00591B6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5705475" cy="619125"/>
          <wp:effectExtent l="0" t="0" r="9525" b="9525"/>
          <wp:wrapNone/>
          <wp:docPr id="20" name="Obraz 2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</w:p>
  <w:p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  <w:r w:rsidRPr="00591B6F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5705475" cy="619125"/>
          <wp:effectExtent l="0" t="0" r="9525" b="9525"/>
          <wp:wrapNone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</w:p>
  <w:p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</w:p>
  <w:p w:rsidR="00BB52B6" w:rsidRPr="003A0984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  <w:r w:rsidRPr="003A0984">
      <w:rPr>
        <w:rFonts w:ascii="Times New Roman" w:hAnsi="Times New Roman" w:cs="Times New Roman"/>
        <w:i/>
        <w:sz w:val="16"/>
        <w:szCs w:val="20"/>
      </w:rPr>
      <w:t>Projekt nr RPWP.11.02.00-30-0015/22 pn. „Zakup ambulansu i windy oraz doposażenie w sprzęt medyczny” w ramach Wielkopolskiego Regionalnego Programu Operacyjnego na lata 2014 -2020 współfinansowanego ze środków Europejskiego Funduszu Rozwoju Regionalnego</w:t>
    </w:r>
  </w:p>
  <w:p w:rsidR="00BB52B6" w:rsidRDefault="00BB52B6" w:rsidP="00AD0CDA">
    <w:pPr>
      <w:tabs>
        <w:tab w:val="left" w:pos="0"/>
      </w:tabs>
      <w:spacing w:after="0"/>
      <w:jc w:val="center"/>
      <w:rPr>
        <w:rFonts w:ascii="Times New Roman" w:hAnsi="Times New Roman" w:cs="Times New Roman"/>
        <w:i/>
        <w:sz w:val="20"/>
        <w:szCs w:val="20"/>
      </w:rPr>
    </w:pPr>
    <w:r w:rsidRPr="003A0984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:rsidR="00BB52B6" w:rsidRDefault="00BB5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20D"/>
    <w:multiLevelType w:val="hybridMultilevel"/>
    <w:tmpl w:val="BB067B36"/>
    <w:lvl w:ilvl="0" w:tplc="D80A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4B4E"/>
    <w:multiLevelType w:val="hybridMultilevel"/>
    <w:tmpl w:val="5E08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5B1"/>
    <w:multiLevelType w:val="hybridMultilevel"/>
    <w:tmpl w:val="DC4871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78F5"/>
    <w:multiLevelType w:val="hybridMultilevel"/>
    <w:tmpl w:val="2E7E1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10B9"/>
    <w:multiLevelType w:val="multilevel"/>
    <w:tmpl w:val="61F2124A"/>
    <w:styleLink w:val="WWNum2"/>
    <w:lvl w:ilvl="0">
      <w:start w:val="1"/>
      <w:numFmt w:val="decimal"/>
      <w:lvlText w:val="%1."/>
      <w:lvlJc w:val="left"/>
      <w:pPr>
        <w:ind w:left="567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264B8"/>
    <w:multiLevelType w:val="hybridMultilevel"/>
    <w:tmpl w:val="4FBC5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567" w:hanging="454"/>
        </w:pPr>
      </w:lvl>
    </w:lvlOverride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2C"/>
    <w:rsid w:val="00017294"/>
    <w:rsid w:val="0002709F"/>
    <w:rsid w:val="0003183A"/>
    <w:rsid w:val="00036CA9"/>
    <w:rsid w:val="000709CA"/>
    <w:rsid w:val="000C7B7B"/>
    <w:rsid w:val="000D1251"/>
    <w:rsid w:val="000D64B2"/>
    <w:rsid w:val="000D6FD5"/>
    <w:rsid w:val="000E3337"/>
    <w:rsid w:val="000E4FE1"/>
    <w:rsid w:val="000F1A3F"/>
    <w:rsid w:val="00105555"/>
    <w:rsid w:val="00113014"/>
    <w:rsid w:val="00132742"/>
    <w:rsid w:val="00170852"/>
    <w:rsid w:val="00173688"/>
    <w:rsid w:val="00176990"/>
    <w:rsid w:val="001A522B"/>
    <w:rsid w:val="001B5D08"/>
    <w:rsid w:val="001C0A96"/>
    <w:rsid w:val="001E5CCF"/>
    <w:rsid w:val="0020659D"/>
    <w:rsid w:val="002248A1"/>
    <w:rsid w:val="00243CCA"/>
    <w:rsid w:val="002920A9"/>
    <w:rsid w:val="00294CA4"/>
    <w:rsid w:val="002C0B3E"/>
    <w:rsid w:val="002D1364"/>
    <w:rsid w:val="002E7D21"/>
    <w:rsid w:val="003144E2"/>
    <w:rsid w:val="003463A2"/>
    <w:rsid w:val="00346E5B"/>
    <w:rsid w:val="003A4F0C"/>
    <w:rsid w:val="003B2D80"/>
    <w:rsid w:val="003B46DE"/>
    <w:rsid w:val="003D0370"/>
    <w:rsid w:val="003D4BB2"/>
    <w:rsid w:val="0040430B"/>
    <w:rsid w:val="004055F3"/>
    <w:rsid w:val="00410789"/>
    <w:rsid w:val="00412E59"/>
    <w:rsid w:val="00415091"/>
    <w:rsid w:val="00460928"/>
    <w:rsid w:val="00460B0E"/>
    <w:rsid w:val="004677C1"/>
    <w:rsid w:val="00473BC1"/>
    <w:rsid w:val="00475446"/>
    <w:rsid w:val="00476D32"/>
    <w:rsid w:val="0049299B"/>
    <w:rsid w:val="004A47A3"/>
    <w:rsid w:val="00537686"/>
    <w:rsid w:val="005432B5"/>
    <w:rsid w:val="005558F3"/>
    <w:rsid w:val="0056152C"/>
    <w:rsid w:val="00571A7C"/>
    <w:rsid w:val="00576BE0"/>
    <w:rsid w:val="00595A19"/>
    <w:rsid w:val="005A7070"/>
    <w:rsid w:val="005D7014"/>
    <w:rsid w:val="005E4DFB"/>
    <w:rsid w:val="005E6B21"/>
    <w:rsid w:val="005F4635"/>
    <w:rsid w:val="00607951"/>
    <w:rsid w:val="00616B6C"/>
    <w:rsid w:val="00642F36"/>
    <w:rsid w:val="006507B5"/>
    <w:rsid w:val="006850FE"/>
    <w:rsid w:val="00697ABE"/>
    <w:rsid w:val="006C4F29"/>
    <w:rsid w:val="006C5A97"/>
    <w:rsid w:val="006D6128"/>
    <w:rsid w:val="00700EAA"/>
    <w:rsid w:val="007164D3"/>
    <w:rsid w:val="0076752C"/>
    <w:rsid w:val="007B5865"/>
    <w:rsid w:val="007C044D"/>
    <w:rsid w:val="007D494D"/>
    <w:rsid w:val="00814FB8"/>
    <w:rsid w:val="0081784B"/>
    <w:rsid w:val="00834B33"/>
    <w:rsid w:val="00851833"/>
    <w:rsid w:val="00857B94"/>
    <w:rsid w:val="008933F5"/>
    <w:rsid w:val="008B2430"/>
    <w:rsid w:val="008F6A5A"/>
    <w:rsid w:val="00926338"/>
    <w:rsid w:val="0093294F"/>
    <w:rsid w:val="00932FA0"/>
    <w:rsid w:val="009374C1"/>
    <w:rsid w:val="00961BDA"/>
    <w:rsid w:val="00964B58"/>
    <w:rsid w:val="009D0095"/>
    <w:rsid w:val="009F2BC5"/>
    <w:rsid w:val="00A1579B"/>
    <w:rsid w:val="00A215B5"/>
    <w:rsid w:val="00A3259A"/>
    <w:rsid w:val="00A33782"/>
    <w:rsid w:val="00A44916"/>
    <w:rsid w:val="00A45AE3"/>
    <w:rsid w:val="00A46310"/>
    <w:rsid w:val="00A63A12"/>
    <w:rsid w:val="00A94379"/>
    <w:rsid w:val="00AB4A92"/>
    <w:rsid w:val="00AD0CDA"/>
    <w:rsid w:val="00AD1248"/>
    <w:rsid w:val="00AE5C0E"/>
    <w:rsid w:val="00B32121"/>
    <w:rsid w:val="00B32FDF"/>
    <w:rsid w:val="00B63117"/>
    <w:rsid w:val="00B65E0C"/>
    <w:rsid w:val="00B7079C"/>
    <w:rsid w:val="00BB52B6"/>
    <w:rsid w:val="00BC323F"/>
    <w:rsid w:val="00BC5396"/>
    <w:rsid w:val="00BE5239"/>
    <w:rsid w:val="00BF1B7B"/>
    <w:rsid w:val="00C00BEB"/>
    <w:rsid w:val="00C15377"/>
    <w:rsid w:val="00C32E2D"/>
    <w:rsid w:val="00C41D50"/>
    <w:rsid w:val="00C52DC3"/>
    <w:rsid w:val="00C61D55"/>
    <w:rsid w:val="00C622D0"/>
    <w:rsid w:val="00C923AC"/>
    <w:rsid w:val="00CA1CFF"/>
    <w:rsid w:val="00CA3C74"/>
    <w:rsid w:val="00CA5549"/>
    <w:rsid w:val="00CB7F03"/>
    <w:rsid w:val="00CC4144"/>
    <w:rsid w:val="00CE0A74"/>
    <w:rsid w:val="00D00E13"/>
    <w:rsid w:val="00D0402E"/>
    <w:rsid w:val="00D15599"/>
    <w:rsid w:val="00D61BCE"/>
    <w:rsid w:val="00D833A6"/>
    <w:rsid w:val="00DA0315"/>
    <w:rsid w:val="00DC2CE1"/>
    <w:rsid w:val="00DC5EC2"/>
    <w:rsid w:val="00DF03C2"/>
    <w:rsid w:val="00E0588C"/>
    <w:rsid w:val="00E4523B"/>
    <w:rsid w:val="00EC007B"/>
    <w:rsid w:val="00EE40C9"/>
    <w:rsid w:val="00EE659A"/>
    <w:rsid w:val="00F25F9E"/>
    <w:rsid w:val="00F455B5"/>
    <w:rsid w:val="00F649CC"/>
    <w:rsid w:val="00FD1DD4"/>
    <w:rsid w:val="00FD2C24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6EE36-206A-4963-B280-41C00B5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52C"/>
  </w:style>
  <w:style w:type="paragraph" w:styleId="Nagwek1">
    <w:name w:val="heading 1"/>
    <w:basedOn w:val="Normalny"/>
    <w:next w:val="Normalny"/>
    <w:link w:val="Nagwek1Znak"/>
    <w:uiPriority w:val="9"/>
    <w:qFormat/>
    <w:rsid w:val="00CA3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aliases w:val=" Znak11 Znak, Znak11"/>
    <w:basedOn w:val="Standard"/>
    <w:next w:val="Standard"/>
    <w:link w:val="Nagwek4Znak"/>
    <w:unhideWhenUsed/>
    <w:qFormat/>
    <w:rsid w:val="0076752C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 Znak11 Znak Znak, Znak11 Znak1"/>
    <w:basedOn w:val="Domylnaczcionkaakapitu"/>
    <w:link w:val="Nagwek4"/>
    <w:rsid w:val="0076752C"/>
    <w:rPr>
      <w:rFonts w:ascii="Calibri" w:eastAsia="Calibri" w:hAnsi="Calibri" w:cs="Calibri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7675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6752C"/>
    <w:pPr>
      <w:ind w:left="720"/>
      <w:contextualSpacing/>
    </w:pPr>
  </w:style>
  <w:style w:type="character" w:customStyle="1" w:styleId="WW8Num1z0">
    <w:name w:val="WW8Num1z0"/>
    <w:rsid w:val="0076752C"/>
  </w:style>
  <w:style w:type="paragraph" w:customStyle="1" w:styleId="Tekstcofnity">
    <w:name w:val="Tekst_cofnięty"/>
    <w:basedOn w:val="Standard"/>
    <w:rsid w:val="0076752C"/>
    <w:pPr>
      <w:spacing w:line="360" w:lineRule="auto"/>
      <w:ind w:left="540"/>
    </w:pPr>
  </w:style>
  <w:style w:type="paragraph" w:customStyle="1" w:styleId="Nagwek2">
    <w:name w:val="Nagłówek2"/>
    <w:basedOn w:val="Standard"/>
    <w:next w:val="Podtytu"/>
    <w:rsid w:val="0076752C"/>
    <w:pPr>
      <w:jc w:val="center"/>
    </w:pPr>
    <w:rPr>
      <w:rFonts w:ascii="Arial" w:eastAsia="Arial" w:hAnsi="Arial" w:cs="Arial"/>
      <w:b/>
      <w:i/>
      <w:sz w:val="28"/>
    </w:rPr>
  </w:style>
  <w:style w:type="numbering" w:customStyle="1" w:styleId="WWNum2">
    <w:name w:val="WWNum2"/>
    <w:basedOn w:val="Bezlisty"/>
    <w:rsid w:val="0076752C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675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752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76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2C"/>
  </w:style>
  <w:style w:type="paragraph" w:styleId="Stopka">
    <w:name w:val="footer"/>
    <w:basedOn w:val="Normalny"/>
    <w:link w:val="StopkaZnak"/>
    <w:uiPriority w:val="99"/>
    <w:unhideWhenUsed/>
    <w:rsid w:val="0076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2C"/>
  </w:style>
  <w:style w:type="paragraph" w:customStyle="1" w:styleId="Standarduser">
    <w:name w:val="Standard (user)"/>
    <w:rsid w:val="007675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ZnakZnakZnakZnakZnakZnakZnak">
    <w:name w:val="Znak Znak Znak Znak Znak Znak Znak"/>
    <w:basedOn w:val="Normalny"/>
    <w:rsid w:val="0076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76752C"/>
  </w:style>
  <w:style w:type="character" w:styleId="Odwoaniedokomentarza">
    <w:name w:val="annotation reference"/>
    <w:basedOn w:val="Domylnaczcionkaakapitu"/>
    <w:uiPriority w:val="99"/>
    <w:semiHidden/>
    <w:unhideWhenUsed/>
    <w:rsid w:val="0057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7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76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A3C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2984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Kozioł</dc:creator>
  <cp:lastModifiedBy>Krystyna Kubiak</cp:lastModifiedBy>
  <cp:revision>4</cp:revision>
  <cp:lastPrinted>2023-03-21T06:57:00Z</cp:lastPrinted>
  <dcterms:created xsi:type="dcterms:W3CDTF">2023-03-26T17:26:00Z</dcterms:created>
  <dcterms:modified xsi:type="dcterms:W3CDTF">2023-03-28T08:27:00Z</dcterms:modified>
</cp:coreProperties>
</file>